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3D111" w14:textId="77777777" w:rsidR="00AF5007" w:rsidRDefault="00AF5007">
      <w:r>
        <w:rPr>
          <w:noProof/>
          <w:sz w:val="40"/>
          <w:szCs w:val="40"/>
          <w:lang w:val="en-US"/>
        </w:rPr>
        <w:drawing>
          <wp:anchor distT="0" distB="0" distL="114300" distR="114300" simplePos="0" relativeHeight="251659264" behindDoc="1" locked="0" layoutInCell="1" allowOverlap="1" wp14:anchorId="187726B8" wp14:editId="2E15278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872B6" w14:textId="77777777" w:rsidR="00AF5007" w:rsidRPr="00AF5007" w:rsidRDefault="00AF5007" w:rsidP="00AF5007"/>
    <w:p w14:paraId="1075926D" w14:textId="77777777" w:rsidR="00AF5007" w:rsidRPr="00AF5007" w:rsidRDefault="00AF5007" w:rsidP="00AF5007"/>
    <w:p w14:paraId="097F1F11" w14:textId="77777777" w:rsidR="00AF5007" w:rsidRPr="00AF5007" w:rsidRDefault="00AF5007" w:rsidP="00AF5007"/>
    <w:p w14:paraId="6CD77CE1" w14:textId="77777777" w:rsidR="00AF5007" w:rsidRPr="00AF5007" w:rsidRDefault="00AF5007" w:rsidP="00AF5007"/>
    <w:p w14:paraId="21DEBC4D" w14:textId="77777777" w:rsidR="00AF5007" w:rsidRPr="00AF5007" w:rsidRDefault="00AF5007" w:rsidP="00AF5007"/>
    <w:p w14:paraId="78EA937C" w14:textId="77777777" w:rsidR="00AF5007" w:rsidRPr="00AF5007" w:rsidRDefault="00AF5007" w:rsidP="00AF5007"/>
    <w:p w14:paraId="5A29011E" w14:textId="77777777" w:rsidR="00AF5007" w:rsidRPr="00243D2B" w:rsidRDefault="00AF5007" w:rsidP="00AF5007">
      <w:pPr>
        <w:jc w:val="center"/>
        <w:rPr>
          <w:rFonts w:ascii="Verdana" w:hAnsi="Verdana"/>
          <w:b/>
          <w:sz w:val="56"/>
          <w:szCs w:val="56"/>
        </w:rPr>
      </w:pPr>
    </w:p>
    <w:p w14:paraId="721CCC83" w14:textId="77777777" w:rsidR="00AF5007" w:rsidRDefault="00AF5007" w:rsidP="00AF5007">
      <w:pPr>
        <w:jc w:val="center"/>
        <w:rPr>
          <w:rFonts w:ascii="Verdana" w:hAnsi="Verdana"/>
          <w:b/>
          <w:sz w:val="40"/>
          <w:szCs w:val="40"/>
        </w:rPr>
      </w:pPr>
    </w:p>
    <w:p w14:paraId="55DEBE04" w14:textId="77777777" w:rsidR="00AF5007" w:rsidRDefault="00AF5007" w:rsidP="00AF5007">
      <w:pPr>
        <w:jc w:val="center"/>
        <w:rPr>
          <w:rFonts w:ascii="Verdana" w:hAnsi="Verdana"/>
          <w:b/>
          <w:sz w:val="56"/>
          <w:szCs w:val="56"/>
        </w:rPr>
      </w:pPr>
    </w:p>
    <w:p w14:paraId="5D2C862E" w14:textId="2591E42E" w:rsidR="00AF5007" w:rsidRDefault="00AF5007" w:rsidP="00AF5007">
      <w:pPr>
        <w:jc w:val="center"/>
        <w:rPr>
          <w:rFonts w:ascii="Verdana" w:hAnsi="Verdana"/>
          <w:b/>
          <w:i/>
          <w:sz w:val="56"/>
          <w:szCs w:val="56"/>
        </w:rPr>
      </w:pPr>
      <w:r>
        <w:rPr>
          <w:rFonts w:ascii="Verdana" w:hAnsi="Verdana"/>
          <w:b/>
          <w:i/>
          <w:sz w:val="56"/>
          <w:szCs w:val="56"/>
        </w:rPr>
        <w:t>De aanvaardbaar te achten termijn</w:t>
      </w:r>
    </w:p>
    <w:p w14:paraId="10246DAD" w14:textId="77777777" w:rsidR="00D4399C" w:rsidRPr="00A47FC6" w:rsidRDefault="00D4399C" w:rsidP="00AF5007">
      <w:pPr>
        <w:jc w:val="center"/>
        <w:rPr>
          <w:rFonts w:ascii="Verdana" w:hAnsi="Verdana"/>
          <w:b/>
          <w:i/>
          <w:sz w:val="56"/>
          <w:szCs w:val="56"/>
        </w:rPr>
      </w:pPr>
    </w:p>
    <w:p w14:paraId="60904CF4" w14:textId="583AE72B" w:rsidR="00AF5007" w:rsidRDefault="00D4399C" w:rsidP="00AF5007">
      <w:pPr>
        <w:jc w:val="center"/>
        <w:rPr>
          <w:rFonts w:ascii="Verdana" w:hAnsi="Verdana"/>
          <w:b/>
          <w:i/>
          <w:sz w:val="40"/>
          <w:szCs w:val="40"/>
        </w:rPr>
      </w:pPr>
      <w:r>
        <w:rPr>
          <w:rFonts w:ascii="Verdana" w:hAnsi="Verdana"/>
          <w:b/>
          <w:i/>
          <w:sz w:val="40"/>
          <w:szCs w:val="40"/>
        </w:rPr>
        <w:t xml:space="preserve">Een onderzoek naar </w:t>
      </w:r>
      <w:r w:rsidR="002D75C6">
        <w:rPr>
          <w:rFonts w:ascii="Verdana" w:hAnsi="Verdana"/>
          <w:b/>
          <w:i/>
          <w:sz w:val="40"/>
          <w:szCs w:val="40"/>
        </w:rPr>
        <w:t>de aanva</w:t>
      </w:r>
      <w:r w:rsidR="004776B1">
        <w:rPr>
          <w:rFonts w:ascii="Verdana" w:hAnsi="Verdana"/>
          <w:b/>
          <w:i/>
          <w:sz w:val="40"/>
          <w:szCs w:val="40"/>
        </w:rPr>
        <w:t>ardbaar te achten termijn bij</w:t>
      </w:r>
      <w:r w:rsidR="002D75C6">
        <w:rPr>
          <w:rFonts w:ascii="Verdana" w:hAnsi="Verdana"/>
          <w:b/>
          <w:i/>
          <w:sz w:val="40"/>
          <w:szCs w:val="40"/>
        </w:rPr>
        <w:t xml:space="preserve"> toetsing van </w:t>
      </w:r>
      <w:r w:rsidR="004776B1">
        <w:rPr>
          <w:rFonts w:ascii="Verdana" w:hAnsi="Verdana"/>
          <w:b/>
          <w:i/>
          <w:sz w:val="40"/>
          <w:szCs w:val="40"/>
        </w:rPr>
        <w:br/>
      </w:r>
      <w:r w:rsidR="002D75C6">
        <w:rPr>
          <w:rFonts w:ascii="Verdana" w:hAnsi="Verdana"/>
          <w:b/>
          <w:i/>
          <w:sz w:val="40"/>
          <w:szCs w:val="40"/>
        </w:rPr>
        <w:t>artikel 1:266 lid 1 sub a BW</w:t>
      </w:r>
    </w:p>
    <w:p w14:paraId="1AE514F2" w14:textId="77777777" w:rsidR="00AF5007" w:rsidRDefault="00AF5007" w:rsidP="00AF5007">
      <w:pPr>
        <w:jc w:val="center"/>
        <w:rPr>
          <w:rFonts w:ascii="Verdana" w:hAnsi="Verdana"/>
          <w:b/>
          <w:i/>
          <w:sz w:val="40"/>
          <w:szCs w:val="40"/>
        </w:rPr>
      </w:pPr>
    </w:p>
    <w:p w14:paraId="61613565" w14:textId="77777777" w:rsidR="00AF5007" w:rsidRDefault="00AF5007" w:rsidP="00AF5007">
      <w:pPr>
        <w:rPr>
          <w:rFonts w:ascii="Verdana" w:hAnsi="Verdana"/>
          <w:b/>
          <w:sz w:val="32"/>
          <w:szCs w:val="32"/>
        </w:rPr>
      </w:pPr>
    </w:p>
    <w:p w14:paraId="694A4758" w14:textId="77777777" w:rsidR="00AF5007" w:rsidRDefault="00AF5007" w:rsidP="00AF5007">
      <w:pPr>
        <w:rPr>
          <w:rFonts w:ascii="Verdana" w:hAnsi="Verdana"/>
          <w:b/>
          <w:sz w:val="32"/>
          <w:szCs w:val="32"/>
        </w:rPr>
      </w:pPr>
    </w:p>
    <w:p w14:paraId="619FEB22" w14:textId="77777777" w:rsidR="00AF5007" w:rsidRDefault="00AF5007" w:rsidP="00AF5007">
      <w:pPr>
        <w:rPr>
          <w:rFonts w:ascii="Verdana" w:hAnsi="Verdana"/>
          <w:b/>
          <w:sz w:val="32"/>
          <w:szCs w:val="32"/>
        </w:rPr>
      </w:pPr>
    </w:p>
    <w:p w14:paraId="4F0C7455" w14:textId="77777777" w:rsidR="00AF5007" w:rsidRDefault="00AF5007" w:rsidP="00AF5007">
      <w:pPr>
        <w:rPr>
          <w:rFonts w:ascii="Verdana" w:hAnsi="Verdana"/>
          <w:b/>
          <w:sz w:val="32"/>
          <w:szCs w:val="32"/>
        </w:rPr>
      </w:pPr>
    </w:p>
    <w:p w14:paraId="2BD7B9D2" w14:textId="77777777" w:rsidR="00A619CF" w:rsidRDefault="00A619CF" w:rsidP="00AF5007">
      <w:pPr>
        <w:rPr>
          <w:rFonts w:ascii="Verdana" w:hAnsi="Verdana"/>
          <w:b/>
          <w:sz w:val="32"/>
          <w:szCs w:val="32"/>
        </w:rPr>
      </w:pPr>
    </w:p>
    <w:p w14:paraId="4789CC5E" w14:textId="77777777" w:rsidR="002D75C6" w:rsidRDefault="002D75C6" w:rsidP="00AF5007">
      <w:pPr>
        <w:rPr>
          <w:rFonts w:ascii="Verdana" w:hAnsi="Verdana"/>
          <w:b/>
          <w:sz w:val="32"/>
          <w:szCs w:val="32"/>
        </w:rPr>
      </w:pPr>
    </w:p>
    <w:p w14:paraId="1D77CE79" w14:textId="77777777" w:rsidR="00AF5007" w:rsidRDefault="00AF5007" w:rsidP="00AF5007">
      <w:pPr>
        <w:rPr>
          <w:rFonts w:ascii="Verdana" w:hAnsi="Verdana"/>
          <w:b/>
          <w:sz w:val="32"/>
          <w:szCs w:val="32"/>
        </w:rPr>
      </w:pPr>
    </w:p>
    <w:p w14:paraId="215704A5" w14:textId="77777777" w:rsidR="00F25317" w:rsidRDefault="00F25317" w:rsidP="00AF5007">
      <w:pPr>
        <w:rPr>
          <w:rFonts w:ascii="Verdana" w:hAnsi="Verdana"/>
          <w:sz w:val="20"/>
          <w:szCs w:val="20"/>
        </w:rPr>
      </w:pPr>
    </w:p>
    <w:p w14:paraId="2259FEA4" w14:textId="77777777" w:rsidR="00F25317" w:rsidRDefault="00F25317" w:rsidP="00AF5007">
      <w:pPr>
        <w:rPr>
          <w:rFonts w:ascii="Verdana" w:hAnsi="Verdana"/>
          <w:sz w:val="20"/>
          <w:szCs w:val="20"/>
        </w:rPr>
      </w:pPr>
    </w:p>
    <w:p w14:paraId="1838C25D" w14:textId="77777777" w:rsidR="00AF5007" w:rsidRPr="00F25317" w:rsidRDefault="00AE0AE9" w:rsidP="00AF5007">
      <w:pPr>
        <w:rPr>
          <w:rFonts w:ascii="Verdana" w:hAnsi="Verdana"/>
          <w:sz w:val="20"/>
          <w:szCs w:val="20"/>
        </w:rPr>
      </w:pPr>
      <w:r w:rsidRPr="00F25317">
        <w:rPr>
          <w:rFonts w:ascii="Verdana" w:hAnsi="Verdana"/>
          <w:sz w:val="20"/>
          <w:szCs w:val="20"/>
        </w:rPr>
        <w:t>Student</w:t>
      </w:r>
      <w:r w:rsidR="00D4399C" w:rsidRPr="00F25317">
        <w:rPr>
          <w:rFonts w:ascii="Verdana" w:hAnsi="Verdana"/>
          <w:sz w:val="20"/>
          <w:szCs w:val="20"/>
        </w:rPr>
        <w:tab/>
      </w:r>
      <w:r w:rsidR="00D4399C" w:rsidRPr="00F25317">
        <w:rPr>
          <w:rFonts w:ascii="Verdana" w:hAnsi="Verdana"/>
          <w:sz w:val="20"/>
          <w:szCs w:val="20"/>
        </w:rPr>
        <w:tab/>
      </w:r>
      <w:r w:rsidRPr="00F25317">
        <w:rPr>
          <w:rFonts w:ascii="Verdana" w:hAnsi="Verdana"/>
          <w:sz w:val="20"/>
          <w:szCs w:val="20"/>
        </w:rPr>
        <w:tab/>
      </w:r>
      <w:r w:rsidR="00D4399C" w:rsidRPr="00F25317">
        <w:rPr>
          <w:rFonts w:ascii="Verdana" w:hAnsi="Verdana"/>
          <w:sz w:val="20"/>
          <w:szCs w:val="20"/>
        </w:rPr>
        <w:t>Eline Adriane Sierveld</w:t>
      </w:r>
    </w:p>
    <w:p w14:paraId="54852B6C" w14:textId="77777777" w:rsidR="00D4399C" w:rsidRPr="00F25317" w:rsidRDefault="00AE0AE9" w:rsidP="00AF5007">
      <w:pPr>
        <w:rPr>
          <w:rFonts w:ascii="Verdana" w:hAnsi="Verdana"/>
          <w:sz w:val="20"/>
          <w:szCs w:val="20"/>
        </w:rPr>
      </w:pPr>
      <w:r w:rsidRPr="00F25317">
        <w:rPr>
          <w:rFonts w:ascii="Verdana" w:hAnsi="Verdana"/>
          <w:sz w:val="20"/>
          <w:szCs w:val="20"/>
        </w:rPr>
        <w:t>Studentnummer</w:t>
      </w:r>
      <w:r w:rsidR="00D4399C" w:rsidRPr="00F25317">
        <w:rPr>
          <w:rFonts w:ascii="Verdana" w:hAnsi="Verdana"/>
          <w:sz w:val="20"/>
          <w:szCs w:val="20"/>
        </w:rPr>
        <w:tab/>
      </w:r>
      <w:r w:rsidRPr="00F25317">
        <w:rPr>
          <w:rFonts w:ascii="Verdana" w:hAnsi="Verdana"/>
          <w:sz w:val="20"/>
          <w:szCs w:val="20"/>
        </w:rPr>
        <w:tab/>
      </w:r>
      <w:r w:rsidR="00D4399C" w:rsidRPr="00F25317">
        <w:rPr>
          <w:rFonts w:ascii="Verdana" w:hAnsi="Verdana"/>
          <w:sz w:val="20"/>
          <w:szCs w:val="20"/>
        </w:rPr>
        <w:t>s1086892</w:t>
      </w:r>
    </w:p>
    <w:p w14:paraId="13DFAC92" w14:textId="77777777" w:rsidR="00D4399C" w:rsidRPr="00F25317" w:rsidRDefault="00D4399C" w:rsidP="00AF5007">
      <w:pPr>
        <w:rPr>
          <w:rFonts w:ascii="Verdana" w:hAnsi="Verdana"/>
          <w:sz w:val="20"/>
          <w:szCs w:val="20"/>
        </w:rPr>
      </w:pPr>
      <w:r w:rsidRPr="00F25317">
        <w:rPr>
          <w:rFonts w:ascii="Verdana" w:hAnsi="Verdana"/>
          <w:sz w:val="20"/>
          <w:szCs w:val="20"/>
        </w:rPr>
        <w:t>Onderwijsinstelling</w:t>
      </w:r>
      <w:r w:rsidR="00AE0AE9" w:rsidRPr="00F25317">
        <w:rPr>
          <w:rFonts w:ascii="Verdana" w:hAnsi="Verdana"/>
          <w:sz w:val="20"/>
          <w:szCs w:val="20"/>
        </w:rPr>
        <w:tab/>
      </w:r>
      <w:r w:rsidR="00AE0AE9" w:rsidRPr="00F25317">
        <w:rPr>
          <w:rFonts w:ascii="Verdana" w:hAnsi="Verdana"/>
          <w:sz w:val="20"/>
          <w:szCs w:val="20"/>
        </w:rPr>
        <w:tab/>
        <w:t>Hogeschool Leiden</w:t>
      </w:r>
    </w:p>
    <w:p w14:paraId="06EC2AD2" w14:textId="77777777" w:rsidR="00AE0AE9" w:rsidRPr="00F25317" w:rsidRDefault="00AE0AE9" w:rsidP="00AF5007">
      <w:pPr>
        <w:rPr>
          <w:rFonts w:ascii="Verdana" w:hAnsi="Verdana"/>
          <w:sz w:val="20"/>
          <w:szCs w:val="20"/>
        </w:rPr>
      </w:pPr>
      <w:r w:rsidRPr="00F25317">
        <w:rPr>
          <w:rFonts w:ascii="Verdana" w:hAnsi="Verdana"/>
          <w:sz w:val="20"/>
          <w:szCs w:val="20"/>
        </w:rPr>
        <w:t>Opleiding</w:t>
      </w:r>
      <w:r w:rsidRPr="00F25317">
        <w:rPr>
          <w:rFonts w:ascii="Verdana" w:hAnsi="Verdana"/>
          <w:sz w:val="20"/>
          <w:szCs w:val="20"/>
        </w:rPr>
        <w:tab/>
      </w:r>
      <w:r w:rsidRPr="00F25317">
        <w:rPr>
          <w:rFonts w:ascii="Verdana" w:hAnsi="Verdana"/>
          <w:sz w:val="20"/>
          <w:szCs w:val="20"/>
        </w:rPr>
        <w:tab/>
      </w:r>
      <w:r w:rsidRPr="00F25317">
        <w:rPr>
          <w:rFonts w:ascii="Verdana" w:hAnsi="Verdana"/>
          <w:sz w:val="20"/>
          <w:szCs w:val="20"/>
        </w:rPr>
        <w:tab/>
        <w:t>HBO-Rechten</w:t>
      </w:r>
    </w:p>
    <w:p w14:paraId="2D335C3C" w14:textId="77777777" w:rsidR="00AE0AE9" w:rsidRPr="00F25317" w:rsidRDefault="00AE0AE9" w:rsidP="00AF5007">
      <w:pPr>
        <w:rPr>
          <w:rFonts w:ascii="Verdana" w:hAnsi="Verdana"/>
          <w:sz w:val="20"/>
          <w:szCs w:val="20"/>
        </w:rPr>
      </w:pPr>
      <w:r w:rsidRPr="00F25317">
        <w:rPr>
          <w:rFonts w:ascii="Verdana" w:hAnsi="Verdana"/>
          <w:sz w:val="20"/>
          <w:szCs w:val="20"/>
        </w:rPr>
        <w:t>Vak</w:t>
      </w:r>
      <w:r w:rsidRPr="00F25317">
        <w:rPr>
          <w:rFonts w:ascii="Verdana" w:hAnsi="Verdana"/>
          <w:sz w:val="20"/>
          <w:szCs w:val="20"/>
        </w:rPr>
        <w:tab/>
      </w:r>
      <w:r w:rsidRPr="00F25317">
        <w:rPr>
          <w:rFonts w:ascii="Verdana" w:hAnsi="Verdana"/>
          <w:sz w:val="20"/>
          <w:szCs w:val="20"/>
        </w:rPr>
        <w:tab/>
      </w:r>
      <w:r w:rsidRPr="00F25317">
        <w:rPr>
          <w:rFonts w:ascii="Verdana" w:hAnsi="Verdana"/>
          <w:sz w:val="20"/>
          <w:szCs w:val="20"/>
        </w:rPr>
        <w:tab/>
      </w:r>
      <w:r w:rsidRPr="00F25317">
        <w:rPr>
          <w:rFonts w:ascii="Verdana" w:hAnsi="Verdana"/>
          <w:sz w:val="20"/>
          <w:szCs w:val="20"/>
        </w:rPr>
        <w:tab/>
        <w:t>Afstudeeronderzoek</w:t>
      </w:r>
    </w:p>
    <w:p w14:paraId="26662824" w14:textId="4FE9B042" w:rsidR="00AE0AE9" w:rsidRPr="00F25317" w:rsidRDefault="00AE0AE9" w:rsidP="00AF5007">
      <w:pPr>
        <w:rPr>
          <w:rFonts w:ascii="Verdana" w:hAnsi="Verdana"/>
          <w:sz w:val="20"/>
          <w:szCs w:val="20"/>
        </w:rPr>
      </w:pPr>
      <w:r w:rsidRPr="00F25317">
        <w:rPr>
          <w:rFonts w:ascii="Verdana" w:hAnsi="Verdana"/>
          <w:sz w:val="20"/>
          <w:szCs w:val="20"/>
        </w:rPr>
        <w:t>Code</w:t>
      </w:r>
      <w:r w:rsidRPr="00F25317">
        <w:rPr>
          <w:rFonts w:ascii="Verdana" w:hAnsi="Verdana"/>
          <w:sz w:val="20"/>
          <w:szCs w:val="20"/>
        </w:rPr>
        <w:tab/>
      </w:r>
      <w:r w:rsidR="000326AD" w:rsidRPr="00F25317">
        <w:rPr>
          <w:rFonts w:ascii="Verdana" w:hAnsi="Verdana"/>
          <w:sz w:val="20"/>
          <w:szCs w:val="20"/>
        </w:rPr>
        <w:tab/>
      </w:r>
      <w:r w:rsidR="000326AD" w:rsidRPr="00F25317">
        <w:rPr>
          <w:rFonts w:ascii="Verdana" w:hAnsi="Verdana"/>
          <w:sz w:val="20"/>
          <w:szCs w:val="20"/>
        </w:rPr>
        <w:tab/>
      </w:r>
      <w:r w:rsidR="000326AD" w:rsidRPr="00F25317">
        <w:rPr>
          <w:rFonts w:ascii="Verdana" w:hAnsi="Verdana"/>
          <w:sz w:val="20"/>
          <w:szCs w:val="20"/>
        </w:rPr>
        <w:tab/>
        <w:t>HBR AS 17-AS</w:t>
      </w:r>
    </w:p>
    <w:p w14:paraId="381EA55A" w14:textId="4C051395" w:rsidR="00AE0AE9" w:rsidRPr="00F25317" w:rsidRDefault="00AE0AE9" w:rsidP="00AF5007">
      <w:pPr>
        <w:rPr>
          <w:rFonts w:ascii="Verdana" w:hAnsi="Verdana"/>
          <w:sz w:val="20"/>
          <w:szCs w:val="20"/>
        </w:rPr>
      </w:pPr>
      <w:r w:rsidRPr="00F25317">
        <w:rPr>
          <w:rFonts w:ascii="Verdana" w:hAnsi="Verdana"/>
          <w:sz w:val="20"/>
          <w:szCs w:val="20"/>
        </w:rPr>
        <w:t>Inleverdatum</w:t>
      </w:r>
      <w:r w:rsidR="002D75C6" w:rsidRPr="00F25317">
        <w:rPr>
          <w:rFonts w:ascii="Verdana" w:hAnsi="Verdana"/>
          <w:sz w:val="20"/>
          <w:szCs w:val="20"/>
        </w:rPr>
        <w:tab/>
      </w:r>
      <w:r w:rsidR="002D75C6" w:rsidRPr="00F25317">
        <w:rPr>
          <w:rFonts w:ascii="Verdana" w:hAnsi="Verdana"/>
          <w:sz w:val="20"/>
          <w:szCs w:val="20"/>
        </w:rPr>
        <w:tab/>
      </w:r>
      <w:r w:rsidR="00F25317">
        <w:rPr>
          <w:rFonts w:ascii="Verdana" w:hAnsi="Verdana"/>
          <w:sz w:val="20"/>
          <w:szCs w:val="20"/>
        </w:rPr>
        <w:tab/>
      </w:r>
      <w:r w:rsidR="00F40D75">
        <w:rPr>
          <w:rFonts w:ascii="Verdana" w:hAnsi="Verdana"/>
          <w:sz w:val="20"/>
          <w:szCs w:val="20"/>
        </w:rPr>
        <w:t>12</w:t>
      </w:r>
      <w:r w:rsidR="002D75C6" w:rsidRPr="00F25317">
        <w:rPr>
          <w:rFonts w:ascii="Verdana" w:hAnsi="Verdana"/>
          <w:sz w:val="20"/>
          <w:szCs w:val="20"/>
        </w:rPr>
        <w:t xml:space="preserve"> juni 2018 </w:t>
      </w:r>
    </w:p>
    <w:p w14:paraId="0ABA30FC" w14:textId="77777777" w:rsidR="00AE0AE9" w:rsidRPr="00F25317" w:rsidRDefault="00AE0AE9" w:rsidP="00AF5007">
      <w:pPr>
        <w:rPr>
          <w:rFonts w:ascii="Verdana" w:hAnsi="Verdana"/>
          <w:sz w:val="20"/>
          <w:szCs w:val="20"/>
        </w:rPr>
      </w:pPr>
    </w:p>
    <w:p w14:paraId="23F5EB5F" w14:textId="738FC609" w:rsidR="00AE0AE9" w:rsidRPr="00F25317" w:rsidRDefault="00CA40A3" w:rsidP="00AF5007">
      <w:pPr>
        <w:rPr>
          <w:rFonts w:ascii="Verdana" w:hAnsi="Verdana"/>
          <w:sz w:val="20"/>
          <w:szCs w:val="20"/>
        </w:rPr>
      </w:pPr>
      <w:r>
        <w:rPr>
          <w:rFonts w:ascii="Verdana" w:hAnsi="Verdana"/>
          <w:sz w:val="20"/>
          <w:szCs w:val="20"/>
        </w:rPr>
        <w:t>Onderzoeksdocent</w:t>
      </w:r>
      <w:r>
        <w:rPr>
          <w:rFonts w:ascii="Verdana" w:hAnsi="Verdana"/>
          <w:sz w:val="20"/>
          <w:szCs w:val="20"/>
        </w:rPr>
        <w:tab/>
      </w:r>
      <w:r>
        <w:rPr>
          <w:rFonts w:ascii="Verdana" w:hAnsi="Verdana"/>
          <w:sz w:val="20"/>
          <w:szCs w:val="20"/>
        </w:rPr>
        <w:tab/>
        <w:t>M</w:t>
      </w:r>
      <w:r w:rsidR="00AE0AE9" w:rsidRPr="00F25317">
        <w:rPr>
          <w:rFonts w:ascii="Verdana" w:hAnsi="Verdana"/>
          <w:sz w:val="20"/>
          <w:szCs w:val="20"/>
        </w:rPr>
        <w:t>evrouw</w:t>
      </w:r>
      <w:r w:rsidR="00D42356">
        <w:rPr>
          <w:rFonts w:ascii="Verdana" w:hAnsi="Verdana"/>
          <w:sz w:val="20"/>
          <w:szCs w:val="20"/>
        </w:rPr>
        <w:t xml:space="preserve"> mr. </w:t>
      </w:r>
      <w:r w:rsidR="00AE0AE9" w:rsidRPr="00F25317">
        <w:rPr>
          <w:rFonts w:ascii="Verdana" w:hAnsi="Verdana"/>
          <w:sz w:val="20"/>
          <w:szCs w:val="20"/>
        </w:rPr>
        <w:t>I.</w:t>
      </w:r>
      <w:r w:rsidR="0082769F">
        <w:rPr>
          <w:rFonts w:ascii="Verdana" w:hAnsi="Verdana"/>
          <w:sz w:val="20"/>
          <w:szCs w:val="20"/>
        </w:rPr>
        <w:t>J.S.</w:t>
      </w:r>
      <w:r w:rsidR="00AE0AE9" w:rsidRPr="00F25317">
        <w:rPr>
          <w:rFonts w:ascii="Verdana" w:hAnsi="Verdana"/>
          <w:sz w:val="20"/>
          <w:szCs w:val="20"/>
        </w:rPr>
        <w:t xml:space="preserve"> Van Mierlo</w:t>
      </w:r>
      <w:r w:rsidR="0082769F">
        <w:rPr>
          <w:rFonts w:ascii="Verdana" w:hAnsi="Verdana"/>
          <w:sz w:val="20"/>
          <w:szCs w:val="20"/>
        </w:rPr>
        <w:t>-Groot</w:t>
      </w:r>
    </w:p>
    <w:p w14:paraId="2C535B5A" w14:textId="5B718666" w:rsidR="00A619CF" w:rsidRPr="00F25317" w:rsidRDefault="00A619CF" w:rsidP="00AF5007">
      <w:pPr>
        <w:rPr>
          <w:rFonts w:ascii="Verdana" w:hAnsi="Verdana"/>
          <w:sz w:val="20"/>
          <w:szCs w:val="20"/>
        </w:rPr>
      </w:pPr>
      <w:r w:rsidRPr="00F25317">
        <w:rPr>
          <w:rFonts w:ascii="Verdana" w:hAnsi="Verdana"/>
          <w:sz w:val="20"/>
          <w:szCs w:val="20"/>
        </w:rPr>
        <w:t>Afstudeerbegeleider</w:t>
      </w:r>
      <w:r w:rsidRPr="00F25317">
        <w:rPr>
          <w:rFonts w:ascii="Verdana" w:hAnsi="Verdana"/>
          <w:sz w:val="20"/>
          <w:szCs w:val="20"/>
        </w:rPr>
        <w:tab/>
      </w:r>
      <w:r w:rsidR="00F25317">
        <w:rPr>
          <w:rFonts w:ascii="Verdana" w:hAnsi="Verdana"/>
          <w:sz w:val="20"/>
          <w:szCs w:val="20"/>
        </w:rPr>
        <w:tab/>
      </w:r>
      <w:r w:rsidR="00CA40A3">
        <w:rPr>
          <w:rFonts w:ascii="Verdana" w:hAnsi="Verdana"/>
          <w:sz w:val="20"/>
          <w:szCs w:val="20"/>
        </w:rPr>
        <w:t>M</w:t>
      </w:r>
      <w:r w:rsidRPr="00F25317">
        <w:rPr>
          <w:rFonts w:ascii="Verdana" w:hAnsi="Verdana"/>
          <w:sz w:val="20"/>
          <w:szCs w:val="20"/>
        </w:rPr>
        <w:t xml:space="preserve">evrouw </w:t>
      </w:r>
      <w:r w:rsidR="00D42356">
        <w:rPr>
          <w:rFonts w:ascii="Verdana" w:hAnsi="Verdana"/>
          <w:sz w:val="20"/>
          <w:szCs w:val="20"/>
        </w:rPr>
        <w:t xml:space="preserve">mr. </w:t>
      </w:r>
      <w:r w:rsidRPr="00F25317">
        <w:rPr>
          <w:rFonts w:ascii="Verdana" w:hAnsi="Verdana"/>
          <w:sz w:val="20"/>
          <w:szCs w:val="20"/>
        </w:rPr>
        <w:t>N. Sies</w:t>
      </w:r>
    </w:p>
    <w:p w14:paraId="14E45C3F" w14:textId="77777777" w:rsidR="00A619CF" w:rsidRPr="00F25317" w:rsidRDefault="00A619CF" w:rsidP="00AF5007">
      <w:pPr>
        <w:rPr>
          <w:rFonts w:ascii="Verdana" w:hAnsi="Verdana"/>
          <w:sz w:val="20"/>
          <w:szCs w:val="20"/>
        </w:rPr>
      </w:pPr>
      <w:r w:rsidRPr="00F25317">
        <w:rPr>
          <w:rFonts w:ascii="Verdana" w:hAnsi="Verdana"/>
          <w:sz w:val="20"/>
          <w:szCs w:val="20"/>
        </w:rPr>
        <w:t>Opdrachtgever</w:t>
      </w:r>
      <w:r w:rsidRPr="00F25317">
        <w:rPr>
          <w:rFonts w:ascii="Verdana" w:hAnsi="Verdana"/>
          <w:sz w:val="20"/>
          <w:szCs w:val="20"/>
        </w:rPr>
        <w:tab/>
      </w:r>
      <w:r w:rsidRPr="00F25317">
        <w:rPr>
          <w:rFonts w:ascii="Verdana" w:hAnsi="Verdana"/>
          <w:sz w:val="20"/>
          <w:szCs w:val="20"/>
        </w:rPr>
        <w:tab/>
        <w:t>Taspinar Advocatuur</w:t>
      </w:r>
    </w:p>
    <w:p w14:paraId="0F7D69D9" w14:textId="3362BC95" w:rsidR="00F25317" w:rsidRDefault="00CA40A3" w:rsidP="00A619CF">
      <w:pPr>
        <w:rPr>
          <w:rFonts w:ascii="Verdana" w:hAnsi="Verdana"/>
          <w:sz w:val="20"/>
          <w:szCs w:val="20"/>
        </w:rPr>
      </w:pPr>
      <w:r>
        <w:rPr>
          <w:rFonts w:ascii="Verdana" w:hAnsi="Verdana"/>
          <w:sz w:val="20"/>
          <w:szCs w:val="20"/>
        </w:rPr>
        <w:t>Praktijkbegeleider</w:t>
      </w:r>
      <w:r>
        <w:rPr>
          <w:rFonts w:ascii="Verdana" w:hAnsi="Verdana"/>
          <w:sz w:val="20"/>
          <w:szCs w:val="20"/>
        </w:rPr>
        <w:tab/>
      </w:r>
      <w:r>
        <w:rPr>
          <w:rFonts w:ascii="Verdana" w:hAnsi="Verdana"/>
          <w:sz w:val="20"/>
          <w:szCs w:val="20"/>
        </w:rPr>
        <w:tab/>
      </w:r>
      <w:r w:rsidR="00D42356">
        <w:rPr>
          <w:rFonts w:ascii="Verdana" w:hAnsi="Verdana"/>
          <w:sz w:val="20"/>
          <w:szCs w:val="20"/>
        </w:rPr>
        <w:t>Mevrouw m</w:t>
      </w:r>
      <w:r w:rsidR="00A619CF" w:rsidRPr="00F25317">
        <w:rPr>
          <w:rFonts w:ascii="Verdana" w:hAnsi="Verdana"/>
          <w:sz w:val="20"/>
          <w:szCs w:val="20"/>
        </w:rPr>
        <w:t xml:space="preserve">r. Z. Taspinar </w:t>
      </w:r>
    </w:p>
    <w:p w14:paraId="68EB745A" w14:textId="59525DE8" w:rsidR="00F25317" w:rsidRPr="00F25317" w:rsidRDefault="00F25317" w:rsidP="002A3EB5">
      <w:pPr>
        <w:spacing w:line="360" w:lineRule="auto"/>
        <w:rPr>
          <w:rFonts w:ascii="Verdana" w:hAnsi="Verdana"/>
          <w:sz w:val="20"/>
          <w:szCs w:val="20"/>
        </w:rPr>
      </w:pPr>
      <w:r>
        <w:rPr>
          <w:rFonts w:ascii="Verdana" w:hAnsi="Verdana"/>
          <w:b/>
          <w:sz w:val="20"/>
          <w:szCs w:val="20"/>
        </w:rPr>
        <w:lastRenderedPageBreak/>
        <w:t>Voorwoord</w:t>
      </w:r>
    </w:p>
    <w:p w14:paraId="2B5D00CB" w14:textId="77777777" w:rsidR="00A619CF" w:rsidRPr="000326AD" w:rsidRDefault="00A619CF" w:rsidP="002A3EB5">
      <w:pPr>
        <w:spacing w:line="360" w:lineRule="auto"/>
        <w:rPr>
          <w:rFonts w:ascii="Verdana" w:hAnsi="Verdana"/>
          <w:b/>
          <w:sz w:val="20"/>
          <w:szCs w:val="20"/>
        </w:rPr>
      </w:pPr>
    </w:p>
    <w:p w14:paraId="29F42871" w14:textId="339469E5" w:rsidR="00A619CF" w:rsidRDefault="008508FF" w:rsidP="002A3EB5">
      <w:pPr>
        <w:spacing w:line="360" w:lineRule="auto"/>
        <w:rPr>
          <w:rFonts w:ascii="Verdana" w:hAnsi="Verdana"/>
          <w:sz w:val="20"/>
          <w:szCs w:val="20"/>
        </w:rPr>
      </w:pPr>
      <w:r>
        <w:rPr>
          <w:rFonts w:ascii="Verdana" w:hAnsi="Verdana"/>
          <w:sz w:val="20"/>
          <w:szCs w:val="20"/>
        </w:rPr>
        <w:t xml:space="preserve">Voor u ligt mijn scriptie </w:t>
      </w:r>
      <w:r w:rsidR="00F05EF2">
        <w:rPr>
          <w:rFonts w:ascii="Verdana" w:hAnsi="Verdana"/>
          <w:sz w:val="20"/>
          <w:szCs w:val="20"/>
        </w:rPr>
        <w:t>met als onderwerp</w:t>
      </w:r>
      <w:r w:rsidR="00902223">
        <w:rPr>
          <w:rFonts w:ascii="Verdana" w:hAnsi="Verdana"/>
          <w:sz w:val="20"/>
          <w:szCs w:val="20"/>
        </w:rPr>
        <w:t xml:space="preserve"> de aanvaardbaar te achten termijn </w:t>
      </w:r>
      <w:r w:rsidR="0097149E">
        <w:rPr>
          <w:rFonts w:ascii="Verdana" w:hAnsi="Verdana"/>
          <w:sz w:val="20"/>
          <w:szCs w:val="20"/>
        </w:rPr>
        <w:t>in het kader van</w:t>
      </w:r>
      <w:r w:rsidR="00902223">
        <w:rPr>
          <w:rFonts w:ascii="Verdana" w:hAnsi="Verdana"/>
          <w:sz w:val="20"/>
          <w:szCs w:val="20"/>
        </w:rPr>
        <w:t xml:space="preserve"> de gezagsbeëindigende maatregel ex art</w:t>
      </w:r>
      <w:r w:rsidR="00CA40A3">
        <w:rPr>
          <w:rFonts w:ascii="Verdana" w:hAnsi="Verdana"/>
          <w:sz w:val="20"/>
          <w:szCs w:val="20"/>
        </w:rPr>
        <w:t>ikel</w:t>
      </w:r>
      <w:r w:rsidR="00902223">
        <w:rPr>
          <w:rFonts w:ascii="Verdana" w:hAnsi="Verdana"/>
          <w:sz w:val="20"/>
          <w:szCs w:val="20"/>
        </w:rPr>
        <w:t xml:space="preserve"> 1:266 lid 1 sub a B</w:t>
      </w:r>
      <w:r w:rsidR="00CA40A3">
        <w:rPr>
          <w:rFonts w:ascii="Verdana" w:hAnsi="Verdana"/>
          <w:sz w:val="20"/>
          <w:szCs w:val="20"/>
        </w:rPr>
        <w:t xml:space="preserve">urgerlijk </w:t>
      </w:r>
      <w:r w:rsidR="00902223">
        <w:rPr>
          <w:rFonts w:ascii="Verdana" w:hAnsi="Verdana"/>
          <w:sz w:val="20"/>
          <w:szCs w:val="20"/>
        </w:rPr>
        <w:t>W</w:t>
      </w:r>
      <w:r w:rsidR="00CA40A3">
        <w:rPr>
          <w:rFonts w:ascii="Verdana" w:hAnsi="Verdana"/>
          <w:sz w:val="20"/>
          <w:szCs w:val="20"/>
        </w:rPr>
        <w:t>etboek</w:t>
      </w:r>
      <w:r w:rsidR="00902223">
        <w:rPr>
          <w:rFonts w:ascii="Verdana" w:hAnsi="Verdana"/>
          <w:sz w:val="20"/>
          <w:szCs w:val="20"/>
        </w:rPr>
        <w:t xml:space="preserve">. Deze scriptie heb ik geschreven in het kader van </w:t>
      </w:r>
      <w:r w:rsidR="00F05EF2">
        <w:rPr>
          <w:rFonts w:ascii="Verdana" w:hAnsi="Verdana"/>
          <w:sz w:val="20"/>
          <w:szCs w:val="20"/>
        </w:rPr>
        <w:t xml:space="preserve">mijn </w:t>
      </w:r>
      <w:r w:rsidR="00902223">
        <w:rPr>
          <w:rFonts w:ascii="Verdana" w:hAnsi="Verdana"/>
          <w:sz w:val="20"/>
          <w:szCs w:val="20"/>
        </w:rPr>
        <w:t xml:space="preserve">afstuderen aan de opleiding HBO-Rechten aan de Hogeschool Leiden. </w:t>
      </w:r>
    </w:p>
    <w:p w14:paraId="5CB6EA97" w14:textId="77777777" w:rsidR="00691F85" w:rsidRDefault="00691F85" w:rsidP="002A3EB5">
      <w:pPr>
        <w:spacing w:line="360" w:lineRule="auto"/>
        <w:rPr>
          <w:rFonts w:ascii="Verdana" w:hAnsi="Verdana"/>
          <w:sz w:val="20"/>
          <w:szCs w:val="20"/>
        </w:rPr>
      </w:pPr>
    </w:p>
    <w:p w14:paraId="70527786" w14:textId="244D9D08" w:rsidR="00691F85" w:rsidRDefault="00F05EF2" w:rsidP="002A3EB5">
      <w:pPr>
        <w:spacing w:line="360" w:lineRule="auto"/>
        <w:rPr>
          <w:rFonts w:ascii="Verdana" w:hAnsi="Verdana"/>
          <w:sz w:val="20"/>
          <w:szCs w:val="20"/>
        </w:rPr>
      </w:pPr>
      <w:r>
        <w:rPr>
          <w:rFonts w:ascii="Verdana" w:hAnsi="Verdana"/>
          <w:sz w:val="20"/>
          <w:szCs w:val="20"/>
        </w:rPr>
        <w:t>Ik wil graag de</w:t>
      </w:r>
      <w:r w:rsidR="00691F85">
        <w:rPr>
          <w:rFonts w:ascii="Verdana" w:hAnsi="Verdana"/>
          <w:sz w:val="20"/>
          <w:szCs w:val="20"/>
        </w:rPr>
        <w:t xml:space="preserve"> opdrachtgever, Taspinar Advocatuur, bedanken voor de mogelijkheid o</w:t>
      </w:r>
      <w:r w:rsidR="00D2363E">
        <w:rPr>
          <w:rFonts w:ascii="Verdana" w:hAnsi="Verdana"/>
          <w:sz w:val="20"/>
          <w:szCs w:val="20"/>
        </w:rPr>
        <w:t xml:space="preserve">m mijn afstudeerscriptie </w:t>
      </w:r>
      <w:r w:rsidR="00E6189E">
        <w:rPr>
          <w:rFonts w:ascii="Verdana" w:hAnsi="Verdana"/>
          <w:sz w:val="20"/>
          <w:szCs w:val="20"/>
        </w:rPr>
        <w:t xml:space="preserve">bij hen </w:t>
      </w:r>
      <w:r w:rsidR="00691F85">
        <w:rPr>
          <w:rFonts w:ascii="Verdana" w:hAnsi="Verdana"/>
          <w:sz w:val="20"/>
          <w:szCs w:val="20"/>
        </w:rPr>
        <w:t xml:space="preserve">te schrijven. Daarnaast wil ik mijn afstudeerbegeleider, mevrouw Sies, bedanken </w:t>
      </w:r>
      <w:r w:rsidR="005B7D0D">
        <w:rPr>
          <w:rFonts w:ascii="Verdana" w:hAnsi="Verdana"/>
          <w:sz w:val="20"/>
          <w:szCs w:val="20"/>
        </w:rPr>
        <w:t>v</w:t>
      </w:r>
      <w:r w:rsidR="008609B7">
        <w:rPr>
          <w:rFonts w:ascii="Verdana" w:hAnsi="Verdana"/>
          <w:sz w:val="20"/>
          <w:szCs w:val="20"/>
        </w:rPr>
        <w:t xml:space="preserve">oor de fijne begeleiding, </w:t>
      </w:r>
      <w:r w:rsidR="002F1E4A">
        <w:rPr>
          <w:rFonts w:ascii="Verdana" w:hAnsi="Verdana"/>
          <w:sz w:val="20"/>
          <w:szCs w:val="20"/>
        </w:rPr>
        <w:t>fee</w:t>
      </w:r>
      <w:r w:rsidR="005B7D0D">
        <w:rPr>
          <w:rFonts w:ascii="Verdana" w:hAnsi="Verdana"/>
          <w:sz w:val="20"/>
          <w:szCs w:val="20"/>
        </w:rPr>
        <w:t xml:space="preserve">dback en adviezen. </w:t>
      </w:r>
    </w:p>
    <w:p w14:paraId="0A0E2E2B" w14:textId="77777777" w:rsidR="005B7D0D" w:rsidRDefault="005B7D0D" w:rsidP="002A3EB5">
      <w:pPr>
        <w:spacing w:line="360" w:lineRule="auto"/>
        <w:rPr>
          <w:rFonts w:ascii="Verdana" w:hAnsi="Verdana"/>
          <w:sz w:val="20"/>
          <w:szCs w:val="20"/>
        </w:rPr>
      </w:pPr>
    </w:p>
    <w:p w14:paraId="778140EA" w14:textId="1E8A3944" w:rsidR="005B7D0D" w:rsidRDefault="005B7D0D" w:rsidP="002A3EB5">
      <w:pPr>
        <w:spacing w:line="360" w:lineRule="auto"/>
        <w:rPr>
          <w:rFonts w:ascii="Verdana" w:hAnsi="Verdana"/>
          <w:sz w:val="20"/>
          <w:szCs w:val="20"/>
        </w:rPr>
      </w:pPr>
      <w:r>
        <w:rPr>
          <w:rFonts w:ascii="Verdana" w:hAnsi="Verdana"/>
          <w:sz w:val="20"/>
          <w:szCs w:val="20"/>
        </w:rPr>
        <w:t xml:space="preserve">Ik wens u veel leesplezier toe. </w:t>
      </w:r>
    </w:p>
    <w:p w14:paraId="34A44F7D" w14:textId="77777777" w:rsidR="005B7D0D" w:rsidRDefault="005B7D0D" w:rsidP="002A3EB5">
      <w:pPr>
        <w:spacing w:line="360" w:lineRule="auto"/>
        <w:rPr>
          <w:rFonts w:ascii="Verdana" w:hAnsi="Verdana"/>
          <w:sz w:val="20"/>
          <w:szCs w:val="20"/>
        </w:rPr>
      </w:pPr>
    </w:p>
    <w:p w14:paraId="37C3AACA" w14:textId="7073FC4B" w:rsidR="005B7D0D" w:rsidRDefault="005B7D0D" w:rsidP="002A3EB5">
      <w:pPr>
        <w:spacing w:line="360" w:lineRule="auto"/>
        <w:rPr>
          <w:rFonts w:ascii="Verdana" w:hAnsi="Verdana"/>
          <w:sz w:val="20"/>
          <w:szCs w:val="20"/>
        </w:rPr>
      </w:pPr>
      <w:r>
        <w:rPr>
          <w:rFonts w:ascii="Verdana" w:hAnsi="Verdana"/>
          <w:sz w:val="20"/>
          <w:szCs w:val="20"/>
        </w:rPr>
        <w:t>Eline Adriane Sierveld</w:t>
      </w:r>
    </w:p>
    <w:p w14:paraId="319B2C14" w14:textId="7344B026" w:rsidR="005B7D0D" w:rsidRDefault="00F05EF2" w:rsidP="002A3EB5">
      <w:pPr>
        <w:spacing w:line="360" w:lineRule="auto"/>
        <w:rPr>
          <w:rFonts w:ascii="Verdana" w:hAnsi="Verdana"/>
          <w:sz w:val="20"/>
          <w:szCs w:val="20"/>
        </w:rPr>
      </w:pPr>
      <w:r>
        <w:rPr>
          <w:rFonts w:ascii="Verdana" w:hAnsi="Verdana"/>
          <w:sz w:val="20"/>
          <w:szCs w:val="20"/>
        </w:rPr>
        <w:t>Haarlem, j</w:t>
      </w:r>
      <w:r w:rsidR="005B7D0D">
        <w:rPr>
          <w:rFonts w:ascii="Verdana" w:hAnsi="Verdana"/>
          <w:sz w:val="20"/>
          <w:szCs w:val="20"/>
        </w:rPr>
        <w:t>uni 2018</w:t>
      </w:r>
    </w:p>
    <w:p w14:paraId="0D5C4032" w14:textId="77777777" w:rsidR="005B7D0D" w:rsidRDefault="005B7D0D" w:rsidP="002A3EB5">
      <w:pPr>
        <w:spacing w:line="360" w:lineRule="auto"/>
        <w:rPr>
          <w:rFonts w:ascii="Verdana" w:hAnsi="Verdana"/>
          <w:sz w:val="20"/>
          <w:szCs w:val="20"/>
        </w:rPr>
      </w:pPr>
    </w:p>
    <w:p w14:paraId="4AA0248B" w14:textId="77777777" w:rsidR="005B7D0D" w:rsidRPr="008508FF" w:rsidRDefault="005B7D0D" w:rsidP="00A619CF">
      <w:pPr>
        <w:rPr>
          <w:rFonts w:ascii="Verdana" w:hAnsi="Verdana"/>
          <w:sz w:val="20"/>
          <w:szCs w:val="20"/>
        </w:rPr>
      </w:pPr>
    </w:p>
    <w:p w14:paraId="16C02F7A" w14:textId="77777777" w:rsidR="00A619CF" w:rsidRPr="000326AD" w:rsidRDefault="00A619CF" w:rsidP="00A619CF">
      <w:pPr>
        <w:rPr>
          <w:rFonts w:ascii="Verdana" w:hAnsi="Verdana"/>
          <w:b/>
          <w:sz w:val="20"/>
          <w:szCs w:val="20"/>
        </w:rPr>
      </w:pPr>
    </w:p>
    <w:p w14:paraId="65EA062D" w14:textId="77777777" w:rsidR="00A619CF" w:rsidRPr="000326AD" w:rsidRDefault="00A619CF" w:rsidP="00A619CF">
      <w:pPr>
        <w:rPr>
          <w:rFonts w:ascii="Verdana" w:hAnsi="Verdana"/>
          <w:b/>
          <w:sz w:val="20"/>
          <w:szCs w:val="20"/>
        </w:rPr>
      </w:pPr>
    </w:p>
    <w:p w14:paraId="5DFBE8A7" w14:textId="77777777" w:rsidR="00A619CF" w:rsidRPr="000326AD" w:rsidRDefault="00A619CF" w:rsidP="00A619CF">
      <w:pPr>
        <w:rPr>
          <w:rFonts w:ascii="Verdana" w:hAnsi="Verdana"/>
          <w:b/>
          <w:sz w:val="20"/>
          <w:szCs w:val="20"/>
        </w:rPr>
      </w:pPr>
    </w:p>
    <w:p w14:paraId="2419359F" w14:textId="77777777" w:rsidR="00A619CF" w:rsidRPr="000326AD" w:rsidRDefault="00A619CF" w:rsidP="00A619CF">
      <w:pPr>
        <w:rPr>
          <w:rFonts w:ascii="Verdana" w:hAnsi="Verdana"/>
          <w:b/>
          <w:sz w:val="20"/>
          <w:szCs w:val="20"/>
        </w:rPr>
      </w:pPr>
    </w:p>
    <w:p w14:paraId="762ADE43" w14:textId="77777777" w:rsidR="00A619CF" w:rsidRPr="000326AD" w:rsidRDefault="00A619CF" w:rsidP="00A619CF">
      <w:pPr>
        <w:rPr>
          <w:rFonts w:ascii="Verdana" w:hAnsi="Verdana"/>
          <w:b/>
          <w:sz w:val="20"/>
          <w:szCs w:val="20"/>
        </w:rPr>
      </w:pPr>
    </w:p>
    <w:p w14:paraId="659DB7CF" w14:textId="77777777" w:rsidR="00A619CF" w:rsidRPr="000326AD" w:rsidRDefault="00A619CF" w:rsidP="00A619CF">
      <w:pPr>
        <w:rPr>
          <w:rFonts w:ascii="Verdana" w:hAnsi="Verdana"/>
          <w:b/>
          <w:sz w:val="20"/>
          <w:szCs w:val="20"/>
        </w:rPr>
      </w:pPr>
    </w:p>
    <w:p w14:paraId="6EA1699F" w14:textId="77777777" w:rsidR="00A619CF" w:rsidRPr="000326AD" w:rsidRDefault="00A619CF" w:rsidP="00A619CF">
      <w:pPr>
        <w:rPr>
          <w:rFonts w:ascii="Verdana" w:hAnsi="Verdana"/>
          <w:b/>
          <w:sz w:val="20"/>
          <w:szCs w:val="20"/>
        </w:rPr>
      </w:pPr>
    </w:p>
    <w:p w14:paraId="415DE868" w14:textId="77777777" w:rsidR="00A619CF" w:rsidRPr="000326AD" w:rsidRDefault="00A619CF" w:rsidP="00A619CF">
      <w:pPr>
        <w:rPr>
          <w:rFonts w:ascii="Verdana" w:hAnsi="Verdana"/>
          <w:b/>
          <w:sz w:val="20"/>
          <w:szCs w:val="20"/>
        </w:rPr>
      </w:pPr>
    </w:p>
    <w:p w14:paraId="4AA9AA22" w14:textId="77777777" w:rsidR="00A619CF" w:rsidRPr="000326AD" w:rsidRDefault="00A619CF" w:rsidP="00A619CF">
      <w:pPr>
        <w:rPr>
          <w:rFonts w:ascii="Verdana" w:hAnsi="Verdana"/>
          <w:b/>
          <w:sz w:val="20"/>
          <w:szCs w:val="20"/>
        </w:rPr>
      </w:pPr>
    </w:p>
    <w:p w14:paraId="69F0B7B6" w14:textId="77777777" w:rsidR="00A619CF" w:rsidRPr="000326AD" w:rsidRDefault="00A619CF" w:rsidP="00A619CF">
      <w:pPr>
        <w:rPr>
          <w:rFonts w:ascii="Verdana" w:hAnsi="Verdana"/>
          <w:b/>
          <w:sz w:val="20"/>
          <w:szCs w:val="20"/>
        </w:rPr>
      </w:pPr>
    </w:p>
    <w:p w14:paraId="52C4A765" w14:textId="77777777" w:rsidR="00A619CF" w:rsidRPr="000326AD" w:rsidRDefault="00A619CF" w:rsidP="00A619CF">
      <w:pPr>
        <w:rPr>
          <w:rFonts w:ascii="Verdana" w:hAnsi="Verdana"/>
          <w:b/>
          <w:sz w:val="20"/>
          <w:szCs w:val="20"/>
        </w:rPr>
      </w:pPr>
    </w:p>
    <w:p w14:paraId="5D56A535" w14:textId="77777777" w:rsidR="00A619CF" w:rsidRPr="000326AD" w:rsidRDefault="00A619CF" w:rsidP="00A619CF">
      <w:pPr>
        <w:rPr>
          <w:rFonts w:ascii="Verdana" w:hAnsi="Verdana"/>
          <w:b/>
          <w:sz w:val="20"/>
          <w:szCs w:val="20"/>
        </w:rPr>
      </w:pPr>
    </w:p>
    <w:p w14:paraId="600CC216" w14:textId="77777777" w:rsidR="00A619CF" w:rsidRPr="000326AD" w:rsidRDefault="00A619CF" w:rsidP="00A619CF">
      <w:pPr>
        <w:rPr>
          <w:rFonts w:ascii="Verdana" w:hAnsi="Verdana"/>
          <w:b/>
          <w:sz w:val="20"/>
          <w:szCs w:val="20"/>
        </w:rPr>
      </w:pPr>
    </w:p>
    <w:p w14:paraId="647EAC0B" w14:textId="77777777" w:rsidR="00A619CF" w:rsidRPr="000326AD" w:rsidRDefault="00A619CF" w:rsidP="00A619CF">
      <w:pPr>
        <w:rPr>
          <w:rFonts w:ascii="Verdana" w:hAnsi="Verdana"/>
          <w:b/>
          <w:sz w:val="20"/>
          <w:szCs w:val="20"/>
        </w:rPr>
      </w:pPr>
    </w:p>
    <w:p w14:paraId="6A9B0AF8" w14:textId="77777777" w:rsidR="00A619CF" w:rsidRPr="000326AD" w:rsidRDefault="00A619CF" w:rsidP="00A619CF">
      <w:pPr>
        <w:rPr>
          <w:rFonts w:ascii="Verdana" w:hAnsi="Verdana"/>
          <w:b/>
          <w:sz w:val="20"/>
          <w:szCs w:val="20"/>
        </w:rPr>
      </w:pPr>
    </w:p>
    <w:p w14:paraId="5900B84A" w14:textId="77777777" w:rsidR="00A619CF" w:rsidRPr="000326AD" w:rsidRDefault="00A619CF" w:rsidP="00A619CF">
      <w:pPr>
        <w:rPr>
          <w:rFonts w:ascii="Verdana" w:hAnsi="Verdana"/>
          <w:b/>
          <w:sz w:val="20"/>
          <w:szCs w:val="20"/>
        </w:rPr>
      </w:pPr>
    </w:p>
    <w:p w14:paraId="0BAAD3D1" w14:textId="77777777" w:rsidR="00A619CF" w:rsidRPr="000326AD" w:rsidRDefault="00A619CF" w:rsidP="00A619CF">
      <w:pPr>
        <w:rPr>
          <w:rFonts w:ascii="Verdana" w:hAnsi="Verdana"/>
          <w:b/>
          <w:sz w:val="20"/>
          <w:szCs w:val="20"/>
        </w:rPr>
      </w:pPr>
    </w:p>
    <w:p w14:paraId="338C9FBD" w14:textId="77777777" w:rsidR="00A619CF" w:rsidRPr="000326AD" w:rsidRDefault="00A619CF" w:rsidP="00A619CF">
      <w:pPr>
        <w:rPr>
          <w:rFonts w:ascii="Verdana" w:hAnsi="Verdana"/>
          <w:b/>
          <w:sz w:val="20"/>
          <w:szCs w:val="20"/>
        </w:rPr>
      </w:pPr>
    </w:p>
    <w:p w14:paraId="34D8F2F2" w14:textId="77777777" w:rsidR="00A619CF" w:rsidRPr="000326AD" w:rsidRDefault="00A619CF" w:rsidP="00A619CF">
      <w:pPr>
        <w:rPr>
          <w:rFonts w:ascii="Verdana" w:hAnsi="Verdana"/>
          <w:b/>
          <w:sz w:val="20"/>
          <w:szCs w:val="20"/>
        </w:rPr>
      </w:pPr>
    </w:p>
    <w:p w14:paraId="01ED0D3A" w14:textId="77777777" w:rsidR="00A619CF" w:rsidRPr="000326AD" w:rsidRDefault="00A619CF" w:rsidP="00A619CF">
      <w:pPr>
        <w:rPr>
          <w:rFonts w:ascii="Verdana" w:hAnsi="Verdana"/>
          <w:b/>
          <w:sz w:val="20"/>
          <w:szCs w:val="20"/>
        </w:rPr>
      </w:pPr>
    </w:p>
    <w:p w14:paraId="7E211F57" w14:textId="77777777" w:rsidR="00A619CF" w:rsidRPr="000326AD" w:rsidRDefault="00A619CF" w:rsidP="00A619CF">
      <w:pPr>
        <w:rPr>
          <w:rFonts w:ascii="Verdana" w:hAnsi="Verdana"/>
          <w:b/>
          <w:sz w:val="20"/>
          <w:szCs w:val="20"/>
        </w:rPr>
      </w:pPr>
    </w:p>
    <w:p w14:paraId="57BC526E" w14:textId="77777777" w:rsidR="00A619CF" w:rsidRPr="000326AD" w:rsidRDefault="00A619CF" w:rsidP="00A619CF">
      <w:pPr>
        <w:rPr>
          <w:rFonts w:ascii="Verdana" w:hAnsi="Verdana"/>
          <w:b/>
          <w:sz w:val="20"/>
          <w:szCs w:val="20"/>
        </w:rPr>
      </w:pPr>
    </w:p>
    <w:p w14:paraId="6EB3203F" w14:textId="77777777" w:rsidR="00A619CF" w:rsidRPr="000326AD" w:rsidRDefault="00A619CF" w:rsidP="00A619CF">
      <w:pPr>
        <w:rPr>
          <w:rFonts w:ascii="Verdana" w:hAnsi="Verdana"/>
          <w:b/>
          <w:sz w:val="20"/>
          <w:szCs w:val="20"/>
        </w:rPr>
      </w:pPr>
    </w:p>
    <w:p w14:paraId="68E90C5E" w14:textId="77777777" w:rsidR="00A619CF" w:rsidRPr="000326AD" w:rsidRDefault="00A619CF" w:rsidP="00A619CF">
      <w:pPr>
        <w:rPr>
          <w:rFonts w:ascii="Verdana" w:hAnsi="Verdana"/>
          <w:b/>
          <w:sz w:val="20"/>
          <w:szCs w:val="20"/>
        </w:rPr>
      </w:pPr>
    </w:p>
    <w:p w14:paraId="4F8C592D" w14:textId="77777777" w:rsidR="00A619CF" w:rsidRPr="000326AD" w:rsidRDefault="00A619CF" w:rsidP="00A619CF">
      <w:pPr>
        <w:rPr>
          <w:rFonts w:ascii="Verdana" w:hAnsi="Verdana"/>
          <w:b/>
          <w:sz w:val="20"/>
          <w:szCs w:val="20"/>
        </w:rPr>
      </w:pPr>
    </w:p>
    <w:p w14:paraId="5645E3D2" w14:textId="77777777" w:rsidR="00A619CF" w:rsidRPr="000326AD" w:rsidRDefault="00A619CF" w:rsidP="00A619CF">
      <w:pPr>
        <w:rPr>
          <w:rFonts w:ascii="Verdana" w:hAnsi="Verdana"/>
          <w:b/>
          <w:sz w:val="20"/>
          <w:szCs w:val="20"/>
        </w:rPr>
      </w:pPr>
    </w:p>
    <w:p w14:paraId="5241CC46" w14:textId="77777777" w:rsidR="00A619CF" w:rsidRPr="000326AD" w:rsidRDefault="00A619CF" w:rsidP="00A619CF">
      <w:pPr>
        <w:rPr>
          <w:rFonts w:ascii="Verdana" w:hAnsi="Verdana"/>
          <w:b/>
          <w:sz w:val="20"/>
          <w:szCs w:val="20"/>
        </w:rPr>
      </w:pPr>
    </w:p>
    <w:p w14:paraId="4146833B" w14:textId="77777777" w:rsidR="00A619CF" w:rsidRPr="000326AD" w:rsidRDefault="00A619CF" w:rsidP="00A619CF">
      <w:pPr>
        <w:rPr>
          <w:rFonts w:ascii="Verdana" w:hAnsi="Verdana"/>
          <w:b/>
          <w:sz w:val="20"/>
          <w:szCs w:val="20"/>
        </w:rPr>
      </w:pPr>
    </w:p>
    <w:p w14:paraId="49253431" w14:textId="77777777" w:rsidR="00A619CF" w:rsidRDefault="00A619CF" w:rsidP="00A619CF">
      <w:pPr>
        <w:rPr>
          <w:rFonts w:ascii="Verdana" w:hAnsi="Verdana"/>
          <w:b/>
          <w:sz w:val="20"/>
          <w:szCs w:val="20"/>
        </w:rPr>
      </w:pPr>
    </w:p>
    <w:p w14:paraId="66FEC6E3" w14:textId="77777777" w:rsidR="007530FF" w:rsidRPr="000326AD" w:rsidRDefault="007530FF" w:rsidP="00A619CF">
      <w:pPr>
        <w:rPr>
          <w:rFonts w:ascii="Verdana" w:hAnsi="Verdana"/>
          <w:b/>
          <w:sz w:val="20"/>
          <w:szCs w:val="20"/>
        </w:rPr>
      </w:pPr>
    </w:p>
    <w:p w14:paraId="335019C3" w14:textId="77777777" w:rsidR="00A619CF" w:rsidRPr="000326AD" w:rsidRDefault="00A619CF" w:rsidP="00A619CF">
      <w:pPr>
        <w:rPr>
          <w:rFonts w:ascii="Verdana" w:hAnsi="Verdana"/>
          <w:b/>
          <w:sz w:val="20"/>
          <w:szCs w:val="20"/>
        </w:rPr>
      </w:pPr>
    </w:p>
    <w:p w14:paraId="5B18B21F" w14:textId="77777777" w:rsidR="006B3ED3" w:rsidRDefault="001B48E4" w:rsidP="00870E31">
      <w:pPr>
        <w:rPr>
          <w:rFonts w:ascii="Verdana" w:hAnsi="Verdana"/>
          <w:sz w:val="20"/>
          <w:szCs w:val="20"/>
        </w:rPr>
      </w:pPr>
      <w:r w:rsidRPr="001B48E4">
        <w:rPr>
          <w:rFonts w:ascii="Verdana" w:hAnsi="Verdana"/>
          <w:color w:val="000000"/>
          <w:sz w:val="20"/>
          <w:szCs w:val="20"/>
        </w:rPr>
        <w:t xml:space="preserve">© 2018 Eline Adriane Sierveld </w:t>
      </w:r>
    </w:p>
    <w:p w14:paraId="4B2B3FF9" w14:textId="5D763BE8" w:rsidR="00A619CF" w:rsidRPr="00CA380C" w:rsidRDefault="00A619CF" w:rsidP="00870E31">
      <w:pPr>
        <w:rPr>
          <w:rFonts w:ascii="Verdana" w:hAnsi="Verdana"/>
          <w:sz w:val="20"/>
          <w:szCs w:val="20"/>
        </w:rPr>
      </w:pPr>
      <w:r w:rsidRPr="000326AD">
        <w:rPr>
          <w:rFonts w:ascii="Verdana" w:hAnsi="Verdana"/>
          <w:b/>
          <w:sz w:val="20"/>
          <w:szCs w:val="20"/>
        </w:rPr>
        <w:t>Samenvatting</w:t>
      </w:r>
    </w:p>
    <w:p w14:paraId="14BABE45" w14:textId="77777777" w:rsidR="002A7C73" w:rsidRDefault="002A7C73" w:rsidP="002A3EB5">
      <w:pPr>
        <w:spacing w:line="360" w:lineRule="auto"/>
        <w:rPr>
          <w:rFonts w:ascii="Verdana" w:hAnsi="Verdana"/>
          <w:b/>
          <w:sz w:val="20"/>
          <w:szCs w:val="20"/>
        </w:rPr>
      </w:pPr>
    </w:p>
    <w:p w14:paraId="621BED3F" w14:textId="34C1AD3A" w:rsidR="00A619CF" w:rsidRDefault="00DC7D0D" w:rsidP="003D0226">
      <w:pPr>
        <w:spacing w:line="360" w:lineRule="auto"/>
        <w:rPr>
          <w:rFonts w:ascii="Verdana" w:hAnsi="Verdana"/>
          <w:sz w:val="20"/>
          <w:szCs w:val="20"/>
        </w:rPr>
      </w:pPr>
      <w:r>
        <w:rPr>
          <w:rFonts w:ascii="Verdana" w:hAnsi="Verdana"/>
          <w:sz w:val="20"/>
          <w:szCs w:val="20"/>
        </w:rPr>
        <w:t>H</w:t>
      </w:r>
      <w:r w:rsidRPr="000326AD">
        <w:rPr>
          <w:rFonts w:ascii="Verdana" w:hAnsi="Verdana"/>
          <w:sz w:val="20"/>
          <w:szCs w:val="20"/>
        </w:rPr>
        <w:t xml:space="preserve">et gezag </w:t>
      </w:r>
      <w:r w:rsidR="004B2E88">
        <w:rPr>
          <w:rFonts w:ascii="Verdana" w:hAnsi="Verdana"/>
          <w:sz w:val="20"/>
          <w:szCs w:val="20"/>
        </w:rPr>
        <w:t xml:space="preserve">heeft </w:t>
      </w:r>
      <w:r w:rsidRPr="000326AD">
        <w:rPr>
          <w:rFonts w:ascii="Verdana" w:hAnsi="Verdana"/>
          <w:sz w:val="20"/>
          <w:szCs w:val="20"/>
        </w:rPr>
        <w:t>betre</w:t>
      </w:r>
      <w:r>
        <w:rPr>
          <w:rFonts w:ascii="Verdana" w:hAnsi="Verdana"/>
          <w:sz w:val="20"/>
          <w:szCs w:val="20"/>
        </w:rPr>
        <w:t xml:space="preserve">kking op de </w:t>
      </w:r>
      <w:r w:rsidR="000E284C">
        <w:rPr>
          <w:rFonts w:ascii="Verdana" w:hAnsi="Verdana"/>
          <w:sz w:val="20"/>
          <w:szCs w:val="20"/>
        </w:rPr>
        <w:t>opvoeding en verzorging</w:t>
      </w:r>
      <w:r>
        <w:rPr>
          <w:rFonts w:ascii="Verdana" w:hAnsi="Verdana"/>
          <w:sz w:val="20"/>
          <w:szCs w:val="20"/>
        </w:rPr>
        <w:t xml:space="preserve"> van het kind, het beheer</w:t>
      </w:r>
      <w:r w:rsidRPr="000326AD">
        <w:rPr>
          <w:rFonts w:ascii="Verdana" w:hAnsi="Verdana"/>
          <w:sz w:val="20"/>
          <w:szCs w:val="20"/>
        </w:rPr>
        <w:t xml:space="preserve"> over zijn vermogen en vertegenwoordiging in burgerlijke handelingen.</w:t>
      </w:r>
      <w:r w:rsidR="004B2E88">
        <w:rPr>
          <w:rFonts w:ascii="Verdana" w:hAnsi="Verdana"/>
          <w:sz w:val="20"/>
          <w:szCs w:val="20"/>
        </w:rPr>
        <w:t xml:space="preserve"> Dit betekent dat de ouder </w:t>
      </w:r>
      <w:r w:rsidR="00B92FEB">
        <w:rPr>
          <w:rFonts w:ascii="Verdana" w:hAnsi="Verdana"/>
          <w:sz w:val="20"/>
          <w:szCs w:val="20"/>
        </w:rPr>
        <w:t xml:space="preserve">onder andere </w:t>
      </w:r>
      <w:r w:rsidR="004B2E88">
        <w:rPr>
          <w:rFonts w:ascii="Verdana" w:hAnsi="Verdana"/>
          <w:sz w:val="20"/>
          <w:szCs w:val="20"/>
        </w:rPr>
        <w:t xml:space="preserve">beslissingen kan maken over de schoolkeuze van het kind, zijn vrijetijdbesteding en </w:t>
      </w:r>
      <w:r w:rsidR="00B92FEB">
        <w:rPr>
          <w:rFonts w:ascii="Verdana" w:hAnsi="Verdana"/>
          <w:sz w:val="20"/>
          <w:szCs w:val="20"/>
        </w:rPr>
        <w:t>geloofsovertuiging.</w:t>
      </w:r>
      <w:r w:rsidR="004B2E88">
        <w:rPr>
          <w:rFonts w:ascii="Verdana" w:hAnsi="Verdana"/>
          <w:sz w:val="20"/>
          <w:szCs w:val="20"/>
        </w:rPr>
        <w:t xml:space="preserve"> De ouder is in de uitvoering van het gezag in principe vrij en mag het gezag naar eigen inzicht uitoefenen. </w:t>
      </w:r>
      <w:r w:rsidR="00CB0BB5">
        <w:rPr>
          <w:rFonts w:ascii="Verdana" w:hAnsi="Verdana"/>
          <w:sz w:val="20"/>
          <w:szCs w:val="20"/>
        </w:rPr>
        <w:t xml:space="preserve">Deze vrijheid is echter niet absoluut. Het gezag </w:t>
      </w:r>
      <w:r w:rsidR="00FB27E7">
        <w:rPr>
          <w:rFonts w:ascii="Verdana" w:hAnsi="Verdana"/>
          <w:sz w:val="20"/>
          <w:szCs w:val="20"/>
        </w:rPr>
        <w:t xml:space="preserve">moet </w:t>
      </w:r>
      <w:r w:rsidR="005C3456">
        <w:rPr>
          <w:rFonts w:ascii="Verdana" w:hAnsi="Verdana"/>
          <w:sz w:val="20"/>
          <w:szCs w:val="20"/>
        </w:rPr>
        <w:t xml:space="preserve">namelijk </w:t>
      </w:r>
      <w:r w:rsidR="00FB27E7">
        <w:rPr>
          <w:rFonts w:ascii="Verdana" w:hAnsi="Verdana"/>
          <w:sz w:val="20"/>
          <w:szCs w:val="20"/>
        </w:rPr>
        <w:t xml:space="preserve">in het belang van het kind worden uitgeoefend. Indien </w:t>
      </w:r>
      <w:r w:rsidR="00C61D30">
        <w:rPr>
          <w:rFonts w:ascii="Verdana" w:hAnsi="Verdana"/>
          <w:sz w:val="20"/>
          <w:szCs w:val="20"/>
        </w:rPr>
        <w:t>het gezag niet naar behoren wordt u</w:t>
      </w:r>
      <w:r w:rsidR="0093196E">
        <w:rPr>
          <w:rFonts w:ascii="Verdana" w:hAnsi="Verdana"/>
          <w:sz w:val="20"/>
          <w:szCs w:val="20"/>
        </w:rPr>
        <w:t>itgeoefend,</w:t>
      </w:r>
      <w:r w:rsidR="00C61D30">
        <w:rPr>
          <w:rFonts w:ascii="Verdana" w:hAnsi="Verdana"/>
          <w:sz w:val="20"/>
          <w:szCs w:val="20"/>
        </w:rPr>
        <w:t xml:space="preserve"> kan dit schade opleveren </w:t>
      </w:r>
      <w:r w:rsidR="00270357">
        <w:rPr>
          <w:rFonts w:ascii="Verdana" w:hAnsi="Verdana"/>
          <w:sz w:val="20"/>
          <w:szCs w:val="20"/>
        </w:rPr>
        <w:t>in de ontwikkeling van</w:t>
      </w:r>
      <w:r w:rsidR="00C61D30">
        <w:rPr>
          <w:rFonts w:ascii="Verdana" w:hAnsi="Verdana"/>
          <w:sz w:val="20"/>
          <w:szCs w:val="20"/>
        </w:rPr>
        <w:t xml:space="preserve"> het kind. </w:t>
      </w:r>
      <w:r w:rsidR="00717948">
        <w:rPr>
          <w:rFonts w:ascii="Verdana" w:hAnsi="Verdana"/>
          <w:sz w:val="20"/>
          <w:szCs w:val="20"/>
        </w:rPr>
        <w:t xml:space="preserve">De overheid </w:t>
      </w:r>
      <w:r w:rsidR="00576855">
        <w:rPr>
          <w:rFonts w:ascii="Verdana" w:hAnsi="Verdana"/>
          <w:sz w:val="20"/>
          <w:szCs w:val="20"/>
        </w:rPr>
        <w:t xml:space="preserve">heeft dan de verplichting om in te grijpen. </w:t>
      </w:r>
    </w:p>
    <w:p w14:paraId="116E32BB" w14:textId="77777777" w:rsidR="006D5F96" w:rsidRDefault="006D5F96" w:rsidP="003D0226">
      <w:pPr>
        <w:spacing w:line="360" w:lineRule="auto"/>
        <w:rPr>
          <w:rFonts w:ascii="Verdana" w:hAnsi="Verdana"/>
          <w:sz w:val="20"/>
          <w:szCs w:val="20"/>
        </w:rPr>
      </w:pPr>
    </w:p>
    <w:p w14:paraId="5A742E65" w14:textId="126F110E" w:rsidR="00FD2965" w:rsidRDefault="003B317E" w:rsidP="003D0226">
      <w:pPr>
        <w:spacing w:line="360" w:lineRule="auto"/>
        <w:rPr>
          <w:rFonts w:ascii="Verdana" w:hAnsi="Verdana"/>
          <w:sz w:val="20"/>
          <w:szCs w:val="20"/>
        </w:rPr>
      </w:pPr>
      <w:r>
        <w:rPr>
          <w:rFonts w:ascii="Verdana" w:hAnsi="Verdana"/>
          <w:sz w:val="20"/>
          <w:szCs w:val="20"/>
        </w:rPr>
        <w:t>De overheid heeft drie</w:t>
      </w:r>
      <w:r w:rsidR="006D5F96">
        <w:rPr>
          <w:rFonts w:ascii="Verdana" w:hAnsi="Verdana"/>
          <w:sz w:val="20"/>
          <w:szCs w:val="20"/>
        </w:rPr>
        <w:t xml:space="preserve"> </w:t>
      </w:r>
      <w:r w:rsidR="00CA3EFE">
        <w:rPr>
          <w:rFonts w:ascii="Verdana" w:hAnsi="Verdana"/>
          <w:sz w:val="20"/>
          <w:szCs w:val="20"/>
        </w:rPr>
        <w:t>kinderbeschermingsmaatregelen tot</w:t>
      </w:r>
      <w:r w:rsidR="006D5F96">
        <w:rPr>
          <w:rFonts w:ascii="Verdana" w:hAnsi="Verdana"/>
          <w:sz w:val="20"/>
          <w:szCs w:val="20"/>
        </w:rPr>
        <w:t xml:space="preserve"> haar beschikking </w:t>
      </w:r>
      <w:r w:rsidR="004F1087">
        <w:rPr>
          <w:rFonts w:ascii="Verdana" w:hAnsi="Verdana"/>
          <w:sz w:val="20"/>
          <w:szCs w:val="20"/>
        </w:rPr>
        <w:t xml:space="preserve">om in te </w:t>
      </w:r>
      <w:r w:rsidR="00DC497D">
        <w:rPr>
          <w:rFonts w:ascii="Verdana" w:hAnsi="Verdana"/>
          <w:sz w:val="20"/>
          <w:szCs w:val="20"/>
        </w:rPr>
        <w:t xml:space="preserve">kunnen </w:t>
      </w:r>
      <w:r w:rsidR="00FD2965">
        <w:rPr>
          <w:rFonts w:ascii="Verdana" w:hAnsi="Verdana"/>
          <w:sz w:val="20"/>
          <w:szCs w:val="20"/>
        </w:rPr>
        <w:t>grijpen indien het kind in haar</w:t>
      </w:r>
      <w:r w:rsidR="004F1087">
        <w:rPr>
          <w:rFonts w:ascii="Verdana" w:hAnsi="Verdana"/>
          <w:sz w:val="20"/>
          <w:szCs w:val="20"/>
        </w:rPr>
        <w:t xml:space="preserve"> ontwikkeling wordt bedreigd</w:t>
      </w:r>
      <w:r w:rsidR="006C232C">
        <w:rPr>
          <w:rFonts w:ascii="Verdana" w:hAnsi="Verdana"/>
          <w:sz w:val="20"/>
          <w:szCs w:val="20"/>
        </w:rPr>
        <w:t xml:space="preserve">, namelijk </w:t>
      </w:r>
      <w:r w:rsidR="00BA20C5">
        <w:rPr>
          <w:rFonts w:ascii="Verdana" w:hAnsi="Verdana"/>
          <w:sz w:val="20"/>
          <w:szCs w:val="20"/>
        </w:rPr>
        <w:t>de ondertoezichtstelling, uithuisplaatsing en d</w:t>
      </w:r>
      <w:r w:rsidR="006C232C">
        <w:rPr>
          <w:rFonts w:ascii="Verdana" w:hAnsi="Verdana"/>
          <w:sz w:val="20"/>
          <w:szCs w:val="20"/>
        </w:rPr>
        <w:t xml:space="preserve">e gezagsbeëindigende maatregel. </w:t>
      </w:r>
      <w:r w:rsidR="00BA20C5">
        <w:rPr>
          <w:rFonts w:ascii="Verdana" w:hAnsi="Verdana"/>
          <w:sz w:val="20"/>
          <w:szCs w:val="20"/>
        </w:rPr>
        <w:t>De ondertoezichtstelling en uithuisplaatsing zijn gezagsbeperkende maatregelen</w:t>
      </w:r>
      <w:r w:rsidR="00CA3EFE">
        <w:rPr>
          <w:rFonts w:ascii="Verdana" w:hAnsi="Verdana"/>
          <w:sz w:val="20"/>
          <w:szCs w:val="20"/>
        </w:rPr>
        <w:t xml:space="preserve">. </w:t>
      </w:r>
    </w:p>
    <w:p w14:paraId="39D35237" w14:textId="77777777" w:rsidR="00FD2965" w:rsidRDefault="00CA3EFE" w:rsidP="003D0226">
      <w:pPr>
        <w:spacing w:line="360" w:lineRule="auto"/>
        <w:rPr>
          <w:rFonts w:ascii="Verdana" w:hAnsi="Verdana"/>
          <w:sz w:val="20"/>
          <w:szCs w:val="20"/>
        </w:rPr>
      </w:pPr>
      <w:r>
        <w:rPr>
          <w:rFonts w:ascii="Verdana" w:hAnsi="Verdana"/>
          <w:sz w:val="20"/>
          <w:szCs w:val="20"/>
        </w:rPr>
        <w:t>Dit betekent dat de ouder haar</w:t>
      </w:r>
      <w:r w:rsidR="00E9598A">
        <w:rPr>
          <w:rFonts w:ascii="Verdana" w:hAnsi="Verdana"/>
          <w:sz w:val="20"/>
          <w:szCs w:val="20"/>
        </w:rPr>
        <w:t xml:space="preserve"> gezag wel behoudt maar dat dit wordt beperkt. </w:t>
      </w:r>
    </w:p>
    <w:p w14:paraId="4B4B0E50" w14:textId="10C587AA" w:rsidR="00A70F68" w:rsidRDefault="002F6E3D" w:rsidP="003D0226">
      <w:pPr>
        <w:spacing w:line="360" w:lineRule="auto"/>
        <w:rPr>
          <w:rFonts w:ascii="Verdana" w:hAnsi="Verdana"/>
          <w:sz w:val="20"/>
          <w:szCs w:val="20"/>
        </w:rPr>
      </w:pPr>
      <w:r>
        <w:rPr>
          <w:rFonts w:ascii="Verdana" w:hAnsi="Verdana"/>
          <w:sz w:val="20"/>
          <w:szCs w:val="20"/>
        </w:rPr>
        <w:t xml:space="preserve">Verreweg de meest ingrijpende kinderbeschermingsmaatregel is de gezagsbeëindigende maatregel. </w:t>
      </w:r>
      <w:r w:rsidR="00847FA7">
        <w:rPr>
          <w:rFonts w:ascii="Verdana" w:hAnsi="Verdana"/>
          <w:sz w:val="20"/>
          <w:szCs w:val="20"/>
        </w:rPr>
        <w:t xml:space="preserve">Met de </w:t>
      </w:r>
      <w:r w:rsidR="007C5E6D">
        <w:rPr>
          <w:rFonts w:ascii="Verdana" w:hAnsi="Verdana"/>
          <w:sz w:val="20"/>
          <w:szCs w:val="20"/>
        </w:rPr>
        <w:t>‘</w:t>
      </w:r>
      <w:r w:rsidR="00847FA7">
        <w:rPr>
          <w:rFonts w:ascii="Verdana" w:hAnsi="Verdana"/>
          <w:sz w:val="20"/>
          <w:szCs w:val="20"/>
        </w:rPr>
        <w:t>wet herziening van de maatregelen van kinderbescherming</w:t>
      </w:r>
      <w:r w:rsidR="007C5E6D">
        <w:rPr>
          <w:rFonts w:ascii="Verdana" w:hAnsi="Verdana"/>
          <w:sz w:val="20"/>
          <w:szCs w:val="20"/>
        </w:rPr>
        <w:t>’</w:t>
      </w:r>
      <w:r w:rsidR="00847FA7">
        <w:rPr>
          <w:rFonts w:ascii="Verdana" w:hAnsi="Verdana"/>
          <w:sz w:val="20"/>
          <w:szCs w:val="20"/>
        </w:rPr>
        <w:t xml:space="preserve">, welke in 2015 in werking is getreden, is de gezagsbeëindigende maatregel ingevoerd. </w:t>
      </w:r>
      <w:r w:rsidR="00232106">
        <w:rPr>
          <w:rFonts w:ascii="Verdana" w:hAnsi="Verdana"/>
          <w:sz w:val="20"/>
          <w:szCs w:val="20"/>
        </w:rPr>
        <w:t>De gezagsbeëindigende maatregel is opg</w:t>
      </w:r>
      <w:r w:rsidR="001B6ACB">
        <w:rPr>
          <w:rFonts w:ascii="Verdana" w:hAnsi="Verdana"/>
          <w:sz w:val="20"/>
          <w:szCs w:val="20"/>
        </w:rPr>
        <w:t xml:space="preserve">enomen in art. 1:266 </w:t>
      </w:r>
      <w:r w:rsidR="009949AE">
        <w:rPr>
          <w:rFonts w:ascii="Verdana" w:hAnsi="Verdana"/>
          <w:sz w:val="20"/>
          <w:szCs w:val="20"/>
        </w:rPr>
        <w:t>Burgerlijk Wetboek (hierna: BW)</w:t>
      </w:r>
      <w:r w:rsidR="00232106">
        <w:rPr>
          <w:rFonts w:ascii="Verdana" w:hAnsi="Verdana"/>
          <w:sz w:val="20"/>
          <w:szCs w:val="20"/>
        </w:rPr>
        <w:t>.</w:t>
      </w:r>
      <w:r w:rsidR="00A70F68">
        <w:rPr>
          <w:rFonts w:ascii="Verdana" w:hAnsi="Verdana"/>
          <w:sz w:val="20"/>
          <w:szCs w:val="20"/>
        </w:rPr>
        <w:t xml:space="preserve"> In dit onderzoek staat de in art. 1:266 lid 1 sub a </w:t>
      </w:r>
      <w:r w:rsidR="009949AE">
        <w:rPr>
          <w:rFonts w:ascii="Verdana" w:hAnsi="Verdana"/>
          <w:sz w:val="20"/>
          <w:szCs w:val="20"/>
        </w:rPr>
        <w:t xml:space="preserve">BW </w:t>
      </w:r>
      <w:r w:rsidR="00A70F68">
        <w:rPr>
          <w:rFonts w:ascii="Verdana" w:hAnsi="Verdana"/>
          <w:sz w:val="20"/>
          <w:szCs w:val="20"/>
        </w:rPr>
        <w:t xml:space="preserve">opgenomen aanvaardbaar te achten termijn centraal. </w:t>
      </w:r>
    </w:p>
    <w:p w14:paraId="3BA8D5A9" w14:textId="77777777" w:rsidR="00E75B09" w:rsidRDefault="00E75B09" w:rsidP="003D0226">
      <w:pPr>
        <w:spacing w:line="360" w:lineRule="auto"/>
        <w:rPr>
          <w:rFonts w:ascii="Verdana" w:hAnsi="Verdana"/>
          <w:sz w:val="20"/>
          <w:szCs w:val="20"/>
        </w:rPr>
      </w:pPr>
    </w:p>
    <w:p w14:paraId="5585BC3B" w14:textId="7D27BD8B" w:rsidR="00AE39EB" w:rsidRDefault="00E75B09" w:rsidP="003D0226">
      <w:pPr>
        <w:spacing w:line="360" w:lineRule="auto"/>
        <w:rPr>
          <w:rFonts w:ascii="Verdana" w:hAnsi="Verdana"/>
          <w:sz w:val="20"/>
          <w:szCs w:val="20"/>
        </w:rPr>
      </w:pPr>
      <w:r>
        <w:rPr>
          <w:rFonts w:ascii="Verdana" w:hAnsi="Verdana"/>
          <w:sz w:val="20"/>
          <w:szCs w:val="20"/>
        </w:rPr>
        <w:t xml:space="preserve">Door de wetgever is </w:t>
      </w:r>
      <w:r w:rsidR="00CA3EFE">
        <w:rPr>
          <w:rFonts w:ascii="Verdana" w:hAnsi="Verdana"/>
          <w:sz w:val="20"/>
          <w:szCs w:val="20"/>
        </w:rPr>
        <w:t>een ijkpunt gegeven voor</w:t>
      </w:r>
      <w:r>
        <w:rPr>
          <w:rFonts w:ascii="Verdana" w:hAnsi="Verdana"/>
          <w:sz w:val="20"/>
          <w:szCs w:val="20"/>
        </w:rPr>
        <w:t xml:space="preserve"> de aanvaardbaar te achten te</w:t>
      </w:r>
      <w:r w:rsidR="00B55CD2">
        <w:rPr>
          <w:rFonts w:ascii="Verdana" w:hAnsi="Verdana"/>
          <w:sz w:val="20"/>
          <w:szCs w:val="20"/>
        </w:rPr>
        <w:t>rmijn, namelijk</w:t>
      </w:r>
      <w:r w:rsidR="00A16FBC">
        <w:rPr>
          <w:rFonts w:ascii="Verdana" w:hAnsi="Verdana"/>
          <w:sz w:val="20"/>
          <w:szCs w:val="20"/>
        </w:rPr>
        <w:t>:</w:t>
      </w:r>
      <w:r w:rsidR="00B55CD2">
        <w:rPr>
          <w:rFonts w:ascii="Verdana" w:hAnsi="Verdana"/>
          <w:sz w:val="20"/>
          <w:szCs w:val="20"/>
        </w:rPr>
        <w:t xml:space="preserve"> </w:t>
      </w:r>
      <w:r w:rsidR="008C39E0" w:rsidRPr="000326AD">
        <w:rPr>
          <w:rFonts w:ascii="Verdana" w:hAnsi="Verdana"/>
          <w:sz w:val="20"/>
          <w:szCs w:val="20"/>
        </w:rPr>
        <w:t xml:space="preserve">de periode van onzekerheid, over de vraag </w:t>
      </w:r>
      <w:r w:rsidR="008C39E0">
        <w:rPr>
          <w:rFonts w:ascii="Verdana" w:hAnsi="Verdana"/>
          <w:sz w:val="20"/>
          <w:szCs w:val="20"/>
        </w:rPr>
        <w:t>van het kind in welk gezin z</w:t>
      </w:r>
      <w:r w:rsidR="008C39E0" w:rsidRPr="000326AD">
        <w:rPr>
          <w:rFonts w:ascii="Verdana" w:hAnsi="Verdana"/>
          <w:sz w:val="20"/>
          <w:szCs w:val="20"/>
        </w:rPr>
        <w:t xml:space="preserve">ij verder zal opgroeien, die </w:t>
      </w:r>
      <w:r w:rsidR="008C39E0">
        <w:rPr>
          <w:rFonts w:ascii="Verdana" w:hAnsi="Verdana"/>
          <w:sz w:val="20"/>
          <w:szCs w:val="20"/>
        </w:rPr>
        <w:t xml:space="preserve">zij </w:t>
      </w:r>
      <w:r w:rsidR="008C39E0" w:rsidRPr="000326AD">
        <w:rPr>
          <w:rFonts w:ascii="Verdana" w:hAnsi="Verdana"/>
          <w:sz w:val="20"/>
          <w:szCs w:val="20"/>
        </w:rPr>
        <w:t>ka</w:t>
      </w:r>
      <w:r w:rsidR="008C39E0">
        <w:rPr>
          <w:rFonts w:ascii="Verdana" w:hAnsi="Verdana"/>
          <w:sz w:val="20"/>
          <w:szCs w:val="20"/>
        </w:rPr>
        <w:t>n overbru</w:t>
      </w:r>
      <w:r w:rsidR="009949AE">
        <w:rPr>
          <w:rFonts w:ascii="Verdana" w:hAnsi="Verdana"/>
          <w:sz w:val="20"/>
          <w:szCs w:val="20"/>
        </w:rPr>
        <w:t>ggen zonder ernstige schade in</w:t>
      </w:r>
      <w:r w:rsidR="008C39E0">
        <w:rPr>
          <w:rFonts w:ascii="Verdana" w:hAnsi="Verdana"/>
          <w:sz w:val="20"/>
          <w:szCs w:val="20"/>
        </w:rPr>
        <w:t xml:space="preserve"> haar</w:t>
      </w:r>
      <w:r w:rsidR="008C39E0" w:rsidRPr="000326AD">
        <w:rPr>
          <w:rFonts w:ascii="Verdana" w:hAnsi="Verdana"/>
          <w:sz w:val="20"/>
          <w:szCs w:val="20"/>
        </w:rPr>
        <w:t xml:space="preserve"> ontwikkeling op te lopen.</w:t>
      </w:r>
      <w:r w:rsidR="008C39E0" w:rsidRPr="000326AD">
        <w:rPr>
          <w:rStyle w:val="Voetnootmarkering"/>
          <w:rFonts w:ascii="Verdana" w:hAnsi="Verdana"/>
          <w:sz w:val="20"/>
          <w:szCs w:val="20"/>
        </w:rPr>
        <w:footnoteReference w:id="1"/>
      </w:r>
      <w:r w:rsidR="00B55CD2">
        <w:rPr>
          <w:rFonts w:ascii="Verdana" w:hAnsi="Verdana"/>
          <w:sz w:val="20"/>
          <w:szCs w:val="20"/>
        </w:rPr>
        <w:t xml:space="preserve"> Hieraan zijn verder geen concrete </w:t>
      </w:r>
      <w:r w:rsidR="003A7DA0">
        <w:rPr>
          <w:rFonts w:ascii="Verdana" w:hAnsi="Verdana"/>
          <w:sz w:val="20"/>
          <w:szCs w:val="20"/>
        </w:rPr>
        <w:t xml:space="preserve">termijnen door de wetgever gegeven. Hierin ligt voor de </w:t>
      </w:r>
      <w:r w:rsidR="00E83217">
        <w:rPr>
          <w:rFonts w:ascii="Verdana" w:hAnsi="Verdana"/>
          <w:sz w:val="20"/>
          <w:szCs w:val="20"/>
        </w:rPr>
        <w:t xml:space="preserve">opdrachtgever, Taspinar Advocatuur, </w:t>
      </w:r>
      <w:r w:rsidR="003A7DA0">
        <w:rPr>
          <w:rFonts w:ascii="Verdana" w:hAnsi="Verdana"/>
          <w:sz w:val="20"/>
          <w:szCs w:val="20"/>
        </w:rPr>
        <w:t>ook de vraagstelling</w:t>
      </w:r>
      <w:r w:rsidR="00A42ED8">
        <w:rPr>
          <w:rFonts w:ascii="Verdana" w:hAnsi="Verdana"/>
          <w:sz w:val="20"/>
          <w:szCs w:val="20"/>
        </w:rPr>
        <w:t>. W</w:t>
      </w:r>
      <w:r w:rsidR="00396EC3">
        <w:rPr>
          <w:rFonts w:ascii="Verdana" w:hAnsi="Verdana"/>
          <w:sz w:val="20"/>
          <w:szCs w:val="20"/>
        </w:rPr>
        <w:t xml:space="preserve">anneer </w:t>
      </w:r>
      <w:r w:rsidR="00E83217">
        <w:rPr>
          <w:rFonts w:ascii="Verdana" w:hAnsi="Verdana"/>
          <w:sz w:val="20"/>
          <w:szCs w:val="20"/>
        </w:rPr>
        <w:t xml:space="preserve">is er </w:t>
      </w:r>
      <w:r w:rsidR="00396EC3">
        <w:rPr>
          <w:rFonts w:ascii="Verdana" w:hAnsi="Verdana"/>
          <w:sz w:val="20"/>
          <w:szCs w:val="20"/>
        </w:rPr>
        <w:t>sprake van overschrijding van de aanvaardbaar te achten termijn</w:t>
      </w:r>
      <w:r w:rsidR="005E617A">
        <w:rPr>
          <w:rFonts w:ascii="Verdana" w:hAnsi="Verdana"/>
          <w:sz w:val="20"/>
          <w:szCs w:val="20"/>
        </w:rPr>
        <w:t>?</w:t>
      </w:r>
      <w:r w:rsidR="003A7DA0">
        <w:rPr>
          <w:rFonts w:ascii="Verdana" w:hAnsi="Verdana"/>
          <w:sz w:val="20"/>
          <w:szCs w:val="20"/>
        </w:rPr>
        <w:t xml:space="preserve"> </w:t>
      </w:r>
      <w:r w:rsidR="00396EC3">
        <w:rPr>
          <w:rFonts w:ascii="Verdana" w:hAnsi="Verdana"/>
          <w:sz w:val="20"/>
          <w:szCs w:val="20"/>
        </w:rPr>
        <w:t xml:space="preserve">Om </w:t>
      </w:r>
      <w:r w:rsidR="00782363">
        <w:rPr>
          <w:rFonts w:ascii="Verdana" w:hAnsi="Verdana"/>
          <w:sz w:val="20"/>
          <w:szCs w:val="20"/>
        </w:rPr>
        <w:t xml:space="preserve">in deze scriptie een antwoord </w:t>
      </w:r>
      <w:r w:rsidR="00396EC3">
        <w:rPr>
          <w:rFonts w:ascii="Verdana" w:hAnsi="Verdana"/>
          <w:sz w:val="20"/>
          <w:szCs w:val="20"/>
        </w:rPr>
        <w:t xml:space="preserve">op </w:t>
      </w:r>
      <w:r w:rsidR="00DC6222">
        <w:rPr>
          <w:rFonts w:ascii="Verdana" w:hAnsi="Verdana"/>
          <w:sz w:val="20"/>
          <w:szCs w:val="20"/>
        </w:rPr>
        <w:t xml:space="preserve">deze vraag </w:t>
      </w:r>
      <w:r w:rsidR="00782363">
        <w:rPr>
          <w:rFonts w:ascii="Verdana" w:hAnsi="Verdana"/>
          <w:sz w:val="20"/>
          <w:szCs w:val="20"/>
        </w:rPr>
        <w:t xml:space="preserve">te formuleren is </w:t>
      </w:r>
      <w:r w:rsidR="00DC6222">
        <w:rPr>
          <w:rFonts w:ascii="Verdana" w:hAnsi="Verdana"/>
          <w:sz w:val="20"/>
          <w:szCs w:val="20"/>
        </w:rPr>
        <w:t>onder meer jurisprudentie</w:t>
      </w:r>
      <w:r w:rsidR="00782363">
        <w:rPr>
          <w:rFonts w:ascii="Verdana" w:hAnsi="Verdana"/>
          <w:sz w:val="20"/>
          <w:szCs w:val="20"/>
        </w:rPr>
        <w:t xml:space="preserve">onderzoek gedaan naar de feiten en omstandigheden die leiden tot het oordeel </w:t>
      </w:r>
      <w:r w:rsidR="00A16FBC">
        <w:rPr>
          <w:rFonts w:ascii="Verdana" w:hAnsi="Verdana"/>
          <w:sz w:val="20"/>
          <w:szCs w:val="20"/>
        </w:rPr>
        <w:t xml:space="preserve">van de rechter </w:t>
      </w:r>
      <w:r w:rsidR="00782363">
        <w:rPr>
          <w:rFonts w:ascii="Verdana" w:hAnsi="Verdana"/>
          <w:sz w:val="20"/>
          <w:szCs w:val="20"/>
        </w:rPr>
        <w:t xml:space="preserve">dat de aanvaardbaar te achten termijn is overschreden, of juist niet. </w:t>
      </w:r>
    </w:p>
    <w:p w14:paraId="1A6788DF" w14:textId="77777777" w:rsidR="00AE39EB" w:rsidRDefault="00AE39EB" w:rsidP="003D0226">
      <w:pPr>
        <w:spacing w:line="360" w:lineRule="auto"/>
        <w:rPr>
          <w:rFonts w:ascii="Verdana" w:hAnsi="Verdana"/>
          <w:sz w:val="20"/>
          <w:szCs w:val="20"/>
        </w:rPr>
      </w:pPr>
    </w:p>
    <w:p w14:paraId="5957A627" w14:textId="3CBFF719" w:rsidR="00782363" w:rsidRDefault="00A16FBC" w:rsidP="003D0226">
      <w:pPr>
        <w:spacing w:line="360" w:lineRule="auto"/>
        <w:rPr>
          <w:rFonts w:ascii="Verdana" w:hAnsi="Verdana"/>
          <w:sz w:val="20"/>
          <w:szCs w:val="20"/>
        </w:rPr>
      </w:pPr>
      <w:r>
        <w:rPr>
          <w:rFonts w:ascii="Verdana" w:hAnsi="Verdana"/>
          <w:sz w:val="20"/>
          <w:szCs w:val="20"/>
        </w:rPr>
        <w:t xml:space="preserve">Uit het jurisprudentieonderzoek is gebleken dat </w:t>
      </w:r>
      <w:r w:rsidR="003B5A08">
        <w:rPr>
          <w:rFonts w:ascii="Verdana" w:hAnsi="Verdana"/>
          <w:sz w:val="20"/>
          <w:szCs w:val="20"/>
        </w:rPr>
        <w:t xml:space="preserve">het altijd </w:t>
      </w:r>
      <w:r w:rsidR="009E6636">
        <w:rPr>
          <w:rFonts w:ascii="Verdana" w:hAnsi="Verdana"/>
          <w:sz w:val="20"/>
          <w:szCs w:val="20"/>
        </w:rPr>
        <w:t xml:space="preserve">gaat om een </w:t>
      </w:r>
      <w:r w:rsidR="00DA3932">
        <w:rPr>
          <w:rFonts w:ascii="Verdana" w:hAnsi="Verdana"/>
          <w:sz w:val="20"/>
          <w:szCs w:val="20"/>
        </w:rPr>
        <w:t xml:space="preserve">samenloop van omstandigheden en </w:t>
      </w:r>
      <w:r w:rsidR="00FE01A7">
        <w:rPr>
          <w:rFonts w:ascii="Verdana" w:hAnsi="Verdana"/>
          <w:sz w:val="20"/>
          <w:szCs w:val="20"/>
        </w:rPr>
        <w:t xml:space="preserve">dat </w:t>
      </w:r>
      <w:r w:rsidR="002E352A">
        <w:rPr>
          <w:rFonts w:ascii="Verdana" w:hAnsi="Verdana"/>
          <w:sz w:val="20"/>
          <w:szCs w:val="20"/>
        </w:rPr>
        <w:t>het belang van het kind bij</w:t>
      </w:r>
      <w:r w:rsidR="00DA3932">
        <w:rPr>
          <w:rFonts w:ascii="Verdana" w:hAnsi="Verdana"/>
          <w:sz w:val="20"/>
          <w:szCs w:val="20"/>
        </w:rPr>
        <w:t xml:space="preserve"> het oordeel van </w:t>
      </w:r>
      <w:r w:rsidR="002E352A">
        <w:rPr>
          <w:rFonts w:ascii="Verdana" w:hAnsi="Verdana"/>
          <w:sz w:val="20"/>
          <w:szCs w:val="20"/>
        </w:rPr>
        <w:t>de rechter</w:t>
      </w:r>
      <w:r w:rsidR="00DA3932">
        <w:rPr>
          <w:rFonts w:ascii="Verdana" w:hAnsi="Verdana"/>
          <w:sz w:val="20"/>
          <w:szCs w:val="20"/>
        </w:rPr>
        <w:t xml:space="preserve"> voorop</w:t>
      </w:r>
      <w:r w:rsidR="00FE01A7">
        <w:rPr>
          <w:rFonts w:ascii="Verdana" w:hAnsi="Verdana"/>
          <w:sz w:val="20"/>
          <w:szCs w:val="20"/>
        </w:rPr>
        <w:t xml:space="preserve"> staat</w:t>
      </w:r>
      <w:r w:rsidR="00DA3932">
        <w:rPr>
          <w:rFonts w:ascii="Verdana" w:hAnsi="Verdana"/>
          <w:sz w:val="20"/>
          <w:szCs w:val="20"/>
        </w:rPr>
        <w:t xml:space="preserve">. </w:t>
      </w:r>
      <w:r w:rsidR="00E915A5">
        <w:rPr>
          <w:rFonts w:ascii="Verdana" w:hAnsi="Verdana"/>
          <w:sz w:val="20"/>
          <w:szCs w:val="20"/>
        </w:rPr>
        <w:t xml:space="preserve">Tevens is gebleken dat de duurzame bereidheid van de ouder om het kind in een </w:t>
      </w:r>
      <w:r w:rsidR="0041613F">
        <w:rPr>
          <w:rFonts w:ascii="Verdana" w:hAnsi="Verdana"/>
          <w:sz w:val="20"/>
          <w:szCs w:val="20"/>
        </w:rPr>
        <w:t xml:space="preserve">ander gezin te laten opgroeien niet in de weg staat tot beëindiging van het gezag. </w:t>
      </w:r>
    </w:p>
    <w:p w14:paraId="7E600D65" w14:textId="77777777" w:rsidR="00BF0312" w:rsidRDefault="00BF0312" w:rsidP="003D0226">
      <w:pPr>
        <w:spacing w:line="360" w:lineRule="auto"/>
        <w:rPr>
          <w:rFonts w:ascii="Verdana" w:hAnsi="Verdana"/>
          <w:sz w:val="20"/>
          <w:szCs w:val="20"/>
        </w:rPr>
      </w:pPr>
    </w:p>
    <w:p w14:paraId="681C2E2D" w14:textId="61245828" w:rsidR="0050055B" w:rsidRDefault="003D0226" w:rsidP="003D0226">
      <w:pPr>
        <w:spacing w:line="360" w:lineRule="auto"/>
        <w:rPr>
          <w:rFonts w:ascii="Verdana" w:hAnsi="Verdana"/>
          <w:b/>
          <w:color w:val="FFFF00"/>
          <w:sz w:val="20"/>
          <w:szCs w:val="20"/>
        </w:rPr>
      </w:pPr>
      <w:r>
        <w:rPr>
          <w:rFonts w:ascii="Verdana" w:hAnsi="Verdana"/>
          <w:sz w:val="20"/>
          <w:szCs w:val="20"/>
        </w:rPr>
        <w:t xml:space="preserve">Aan de hand van het jurisprudentieonderzoek kunnen </w:t>
      </w:r>
      <w:r w:rsidR="009E1910">
        <w:rPr>
          <w:rFonts w:ascii="Verdana" w:hAnsi="Verdana"/>
          <w:sz w:val="20"/>
          <w:szCs w:val="20"/>
        </w:rPr>
        <w:t>een aantal</w:t>
      </w:r>
      <w:r>
        <w:rPr>
          <w:rFonts w:ascii="Verdana" w:hAnsi="Verdana"/>
          <w:sz w:val="20"/>
          <w:szCs w:val="20"/>
        </w:rPr>
        <w:t xml:space="preserve"> aa</w:t>
      </w:r>
      <w:r w:rsidR="009E1910">
        <w:rPr>
          <w:rFonts w:ascii="Verdana" w:hAnsi="Verdana"/>
          <w:sz w:val="20"/>
          <w:szCs w:val="20"/>
        </w:rPr>
        <w:t>nbevelingen aan Taspinar Advocatuur</w:t>
      </w:r>
      <w:r>
        <w:rPr>
          <w:rFonts w:ascii="Verdana" w:hAnsi="Verdana"/>
          <w:sz w:val="20"/>
          <w:szCs w:val="20"/>
        </w:rPr>
        <w:t xml:space="preserve"> worden gedaan. </w:t>
      </w:r>
      <w:r w:rsidR="00013634">
        <w:rPr>
          <w:rFonts w:ascii="Verdana" w:hAnsi="Verdana"/>
          <w:sz w:val="20"/>
          <w:szCs w:val="20"/>
        </w:rPr>
        <w:t>Allereerst wordt de aanbeveling gedaan om bij de eerste op</w:t>
      </w:r>
      <w:r w:rsidR="005E617A">
        <w:rPr>
          <w:rFonts w:ascii="Verdana" w:hAnsi="Verdana"/>
          <w:sz w:val="20"/>
          <w:szCs w:val="20"/>
        </w:rPr>
        <w:t>legging of verlenging van de ondertoezichtstelling en uithuisplaatsing</w:t>
      </w:r>
      <w:r w:rsidR="00013634">
        <w:rPr>
          <w:rFonts w:ascii="Verdana" w:hAnsi="Verdana"/>
          <w:sz w:val="20"/>
          <w:szCs w:val="20"/>
        </w:rPr>
        <w:t xml:space="preserve">, </w:t>
      </w:r>
      <w:r w:rsidR="00C73C34">
        <w:rPr>
          <w:rFonts w:ascii="Verdana" w:hAnsi="Verdana"/>
          <w:sz w:val="20"/>
          <w:szCs w:val="20"/>
        </w:rPr>
        <w:t xml:space="preserve">de </w:t>
      </w:r>
      <w:r w:rsidR="00013634">
        <w:rPr>
          <w:rFonts w:ascii="Verdana" w:hAnsi="Verdana"/>
          <w:sz w:val="20"/>
          <w:szCs w:val="20"/>
        </w:rPr>
        <w:t xml:space="preserve">cliënt te </w:t>
      </w:r>
      <w:r w:rsidR="0050055B">
        <w:rPr>
          <w:rFonts w:ascii="Verdana" w:hAnsi="Verdana"/>
          <w:sz w:val="20"/>
          <w:szCs w:val="20"/>
        </w:rPr>
        <w:t>informeren over de mogelijkheid van de gezagsbeëindigende maatregel. In alle geanalyseerde uitsprak</w:t>
      </w:r>
      <w:r w:rsidR="00C73C34">
        <w:rPr>
          <w:rFonts w:ascii="Verdana" w:hAnsi="Verdana"/>
          <w:sz w:val="20"/>
          <w:szCs w:val="20"/>
        </w:rPr>
        <w:t>en was immers sprake van een ondertoezichtstelling en uithuisplaatsing</w:t>
      </w:r>
      <w:r w:rsidR="0050055B">
        <w:rPr>
          <w:rFonts w:ascii="Verdana" w:hAnsi="Verdana"/>
          <w:sz w:val="20"/>
          <w:szCs w:val="20"/>
        </w:rPr>
        <w:t xml:space="preserve"> die aan de </w:t>
      </w:r>
      <w:r w:rsidR="00C73C34">
        <w:rPr>
          <w:rFonts w:ascii="Verdana" w:hAnsi="Verdana"/>
          <w:sz w:val="20"/>
          <w:szCs w:val="20"/>
        </w:rPr>
        <w:t xml:space="preserve">gezagsbeëindigende </w:t>
      </w:r>
      <w:r w:rsidR="0050055B">
        <w:rPr>
          <w:rFonts w:ascii="Verdana" w:hAnsi="Verdana"/>
          <w:sz w:val="20"/>
          <w:szCs w:val="20"/>
        </w:rPr>
        <w:t xml:space="preserve">maatregel is vooraf gegaan. </w:t>
      </w:r>
      <w:r w:rsidR="00C73C34">
        <w:rPr>
          <w:rFonts w:ascii="Verdana" w:hAnsi="Verdana"/>
          <w:sz w:val="20"/>
          <w:szCs w:val="20"/>
        </w:rPr>
        <w:t>De c</w:t>
      </w:r>
      <w:r w:rsidR="00AE39EB">
        <w:rPr>
          <w:rFonts w:ascii="Verdana" w:hAnsi="Verdana"/>
          <w:sz w:val="20"/>
          <w:szCs w:val="20"/>
        </w:rPr>
        <w:t xml:space="preserve">liënt kan in dit stadium </w:t>
      </w:r>
      <w:r w:rsidR="0050055B">
        <w:rPr>
          <w:rFonts w:ascii="Verdana" w:hAnsi="Verdana"/>
          <w:sz w:val="20"/>
          <w:szCs w:val="20"/>
        </w:rPr>
        <w:t xml:space="preserve">al </w:t>
      </w:r>
      <w:r w:rsidR="00880581">
        <w:rPr>
          <w:rFonts w:ascii="Verdana" w:hAnsi="Verdana"/>
          <w:sz w:val="20"/>
          <w:szCs w:val="20"/>
        </w:rPr>
        <w:t xml:space="preserve">werken aan bepaalde aspecten welke voor het hof een rol spelen in de beoordeling van een verzoek tot beëindiging van het gezag. Bijvoorbeeld door </w:t>
      </w:r>
      <w:r w:rsidR="004D778F">
        <w:rPr>
          <w:rFonts w:ascii="Verdana" w:hAnsi="Verdana"/>
          <w:sz w:val="20"/>
          <w:szCs w:val="20"/>
        </w:rPr>
        <w:t>inzicht te krijgen in</w:t>
      </w:r>
      <w:r w:rsidR="00880581">
        <w:rPr>
          <w:rFonts w:ascii="Verdana" w:hAnsi="Verdana"/>
          <w:sz w:val="20"/>
          <w:szCs w:val="20"/>
        </w:rPr>
        <w:t xml:space="preserve"> de problematiek van het kind en te werken aan verbetering van de opvoedvaardigheden. </w:t>
      </w:r>
    </w:p>
    <w:p w14:paraId="3976467D" w14:textId="77777777" w:rsidR="0050055B" w:rsidRDefault="0050055B" w:rsidP="003D0226">
      <w:pPr>
        <w:spacing w:line="360" w:lineRule="auto"/>
        <w:rPr>
          <w:rFonts w:ascii="Verdana" w:hAnsi="Verdana"/>
          <w:b/>
          <w:color w:val="FFFF00"/>
          <w:sz w:val="20"/>
          <w:szCs w:val="20"/>
        </w:rPr>
      </w:pPr>
    </w:p>
    <w:p w14:paraId="411956E6" w14:textId="0FE89998" w:rsidR="001557C9" w:rsidRDefault="001557C9" w:rsidP="003D0226">
      <w:pPr>
        <w:spacing w:line="360" w:lineRule="auto"/>
        <w:rPr>
          <w:rFonts w:ascii="Verdana" w:hAnsi="Verdana"/>
          <w:sz w:val="20"/>
          <w:szCs w:val="20"/>
        </w:rPr>
      </w:pPr>
      <w:r>
        <w:rPr>
          <w:rFonts w:ascii="Verdana" w:hAnsi="Verdana"/>
          <w:sz w:val="20"/>
          <w:szCs w:val="20"/>
        </w:rPr>
        <w:t xml:space="preserve">Taspinar Advocatuur kan cliënten dus informeren en tips geven, maar uiteindelijk is het aan de ouder om hiermee iets te doen en </w:t>
      </w:r>
      <w:r w:rsidR="00567F9A">
        <w:rPr>
          <w:rFonts w:ascii="Verdana" w:hAnsi="Verdana"/>
          <w:sz w:val="20"/>
          <w:szCs w:val="20"/>
        </w:rPr>
        <w:t xml:space="preserve">hierin </w:t>
      </w:r>
      <w:r>
        <w:rPr>
          <w:rFonts w:ascii="Verdana" w:hAnsi="Verdana"/>
          <w:sz w:val="20"/>
          <w:szCs w:val="20"/>
        </w:rPr>
        <w:t>actie te ondernemen. Daarnaast komen sommige cliënten pas bij Taspinar Advocatuur terecht indien het verzoek tot beëindiging tot het gezag al is ingediend. Ten aanzien van het adviseren van de cliënt in dit stadiu</w:t>
      </w:r>
      <w:r w:rsidR="00D4469B">
        <w:rPr>
          <w:rFonts w:ascii="Verdana" w:hAnsi="Verdana"/>
          <w:sz w:val="20"/>
          <w:szCs w:val="20"/>
        </w:rPr>
        <w:t>m of het te voeren verweer worden</w:t>
      </w:r>
      <w:r>
        <w:rPr>
          <w:rFonts w:ascii="Verdana" w:hAnsi="Verdana"/>
          <w:sz w:val="20"/>
          <w:szCs w:val="20"/>
        </w:rPr>
        <w:t xml:space="preserve"> aan Taspinar Advocatuur de volgende aanbeveling</w:t>
      </w:r>
      <w:r w:rsidR="00D4469B">
        <w:rPr>
          <w:rFonts w:ascii="Verdana" w:hAnsi="Verdana"/>
          <w:sz w:val="20"/>
          <w:szCs w:val="20"/>
        </w:rPr>
        <w:t>en</w:t>
      </w:r>
      <w:r>
        <w:rPr>
          <w:rFonts w:ascii="Verdana" w:hAnsi="Verdana"/>
          <w:sz w:val="20"/>
          <w:szCs w:val="20"/>
        </w:rPr>
        <w:t xml:space="preserve"> gedaan. </w:t>
      </w:r>
    </w:p>
    <w:p w14:paraId="3A06EB7C" w14:textId="77777777" w:rsidR="00615B7A" w:rsidRDefault="00615B7A" w:rsidP="003D0226">
      <w:pPr>
        <w:spacing w:line="360" w:lineRule="auto"/>
        <w:rPr>
          <w:rFonts w:ascii="Verdana" w:hAnsi="Verdana"/>
          <w:sz w:val="20"/>
          <w:szCs w:val="20"/>
        </w:rPr>
      </w:pPr>
    </w:p>
    <w:p w14:paraId="02FAD4F5" w14:textId="77777777" w:rsidR="00581774" w:rsidRDefault="00615B7A" w:rsidP="00581774">
      <w:pPr>
        <w:spacing w:line="360" w:lineRule="auto"/>
        <w:rPr>
          <w:rFonts w:ascii="Verdana" w:hAnsi="Verdana"/>
          <w:sz w:val="20"/>
          <w:szCs w:val="20"/>
        </w:rPr>
      </w:pPr>
      <w:r>
        <w:rPr>
          <w:rFonts w:ascii="Verdana" w:hAnsi="Verdana"/>
          <w:sz w:val="20"/>
          <w:szCs w:val="20"/>
        </w:rPr>
        <w:t xml:space="preserve">Uit het jurisprudentieonderzoek blijkt dat het om een combinatie van feiten en omstandigheden gaat die leiden tot het oordeel dat de aanvaardbaar te achten termijn is overschreden. </w:t>
      </w:r>
      <w:r w:rsidR="00537711">
        <w:rPr>
          <w:rFonts w:ascii="Verdana" w:hAnsi="Verdana"/>
          <w:sz w:val="20"/>
          <w:szCs w:val="20"/>
        </w:rPr>
        <w:t xml:space="preserve">Wel is duidelijk dat </w:t>
      </w:r>
      <w:r w:rsidR="003B4282">
        <w:rPr>
          <w:rFonts w:ascii="Verdana" w:hAnsi="Verdana"/>
          <w:sz w:val="20"/>
          <w:szCs w:val="20"/>
        </w:rPr>
        <w:t xml:space="preserve">bepaalde aspecten voor het hof een grote overweging vormen, namelijk </w:t>
      </w:r>
      <w:r w:rsidR="001557C9">
        <w:rPr>
          <w:rFonts w:ascii="Verdana" w:hAnsi="Verdana"/>
          <w:sz w:val="20"/>
          <w:szCs w:val="20"/>
        </w:rPr>
        <w:t xml:space="preserve">wat heeft het kind nodig en kan de ouder hier in voorzien? </w:t>
      </w:r>
      <w:r w:rsidR="00581774">
        <w:rPr>
          <w:rFonts w:ascii="Verdana" w:hAnsi="Verdana"/>
          <w:sz w:val="20"/>
          <w:szCs w:val="20"/>
        </w:rPr>
        <w:t xml:space="preserve">De aanbeveling wordt gedaan om in het te voeren verweer de volgende punten te betrekken: </w:t>
      </w:r>
    </w:p>
    <w:p w14:paraId="14008847" w14:textId="7A60AFB5" w:rsidR="001557C9" w:rsidRPr="00581774" w:rsidRDefault="00581774" w:rsidP="00581774">
      <w:pPr>
        <w:pStyle w:val="Lijstalinea"/>
        <w:numPr>
          <w:ilvl w:val="0"/>
          <w:numId w:val="3"/>
        </w:numPr>
        <w:spacing w:line="360" w:lineRule="auto"/>
        <w:rPr>
          <w:rFonts w:ascii="Verdana" w:hAnsi="Verdana"/>
          <w:sz w:val="20"/>
          <w:szCs w:val="20"/>
        </w:rPr>
      </w:pPr>
      <w:r>
        <w:rPr>
          <w:rFonts w:ascii="Verdana" w:hAnsi="Verdana"/>
          <w:sz w:val="20"/>
          <w:szCs w:val="20"/>
        </w:rPr>
        <w:t xml:space="preserve">de ouder </w:t>
      </w:r>
      <w:r w:rsidRPr="00581774">
        <w:rPr>
          <w:rFonts w:ascii="Verdana" w:hAnsi="Verdana"/>
          <w:sz w:val="20"/>
          <w:szCs w:val="20"/>
        </w:rPr>
        <w:t xml:space="preserve">heeft </w:t>
      </w:r>
      <w:r w:rsidR="001557C9" w:rsidRPr="00581774">
        <w:rPr>
          <w:rFonts w:ascii="Verdana" w:hAnsi="Verdana"/>
          <w:sz w:val="20"/>
          <w:szCs w:val="20"/>
        </w:rPr>
        <w:t>inzicht in de problematiek van het kind,</w:t>
      </w:r>
    </w:p>
    <w:p w14:paraId="7378D94E" w14:textId="770DA0A4" w:rsidR="001557C9" w:rsidRDefault="00581774" w:rsidP="001557C9">
      <w:pPr>
        <w:pStyle w:val="Lijstalinea"/>
        <w:numPr>
          <w:ilvl w:val="0"/>
          <w:numId w:val="3"/>
        </w:numPr>
        <w:spacing w:line="360" w:lineRule="auto"/>
        <w:rPr>
          <w:rFonts w:ascii="Verdana" w:hAnsi="Verdana"/>
          <w:sz w:val="20"/>
          <w:szCs w:val="20"/>
        </w:rPr>
      </w:pPr>
      <w:r>
        <w:rPr>
          <w:rFonts w:ascii="Verdana" w:hAnsi="Verdana"/>
          <w:sz w:val="20"/>
          <w:szCs w:val="20"/>
        </w:rPr>
        <w:t xml:space="preserve">de ouder </w:t>
      </w:r>
      <w:r w:rsidR="001557C9" w:rsidRPr="009511D9">
        <w:rPr>
          <w:rFonts w:ascii="Verdana" w:hAnsi="Verdana"/>
          <w:sz w:val="20"/>
          <w:szCs w:val="20"/>
        </w:rPr>
        <w:t xml:space="preserve">beschikt over de opvoedcapaciteiten die het kind vraagt, </w:t>
      </w:r>
    </w:p>
    <w:p w14:paraId="7E356ECB" w14:textId="79D6DF7A" w:rsidR="001557C9" w:rsidRDefault="00581774" w:rsidP="001557C9">
      <w:pPr>
        <w:pStyle w:val="Lijstalinea"/>
        <w:numPr>
          <w:ilvl w:val="0"/>
          <w:numId w:val="3"/>
        </w:numPr>
        <w:spacing w:line="360" w:lineRule="auto"/>
        <w:rPr>
          <w:rFonts w:ascii="Verdana" w:hAnsi="Verdana"/>
          <w:sz w:val="20"/>
          <w:szCs w:val="20"/>
        </w:rPr>
      </w:pPr>
      <w:r>
        <w:rPr>
          <w:rFonts w:ascii="Verdana" w:hAnsi="Verdana"/>
          <w:sz w:val="20"/>
          <w:szCs w:val="20"/>
        </w:rPr>
        <w:t xml:space="preserve">de ouder </w:t>
      </w:r>
      <w:r w:rsidRPr="009511D9">
        <w:rPr>
          <w:rFonts w:ascii="Verdana" w:hAnsi="Verdana"/>
          <w:sz w:val="20"/>
          <w:szCs w:val="20"/>
        </w:rPr>
        <w:t xml:space="preserve">verleent </w:t>
      </w:r>
      <w:r>
        <w:rPr>
          <w:rFonts w:ascii="Verdana" w:hAnsi="Verdana"/>
          <w:sz w:val="20"/>
          <w:szCs w:val="20"/>
        </w:rPr>
        <w:t xml:space="preserve">haar </w:t>
      </w:r>
      <w:r w:rsidR="001557C9" w:rsidRPr="009511D9">
        <w:rPr>
          <w:rFonts w:ascii="Verdana" w:hAnsi="Verdana"/>
          <w:sz w:val="20"/>
          <w:szCs w:val="20"/>
        </w:rPr>
        <w:t xml:space="preserve">medewerking aan de hulpverlening en </w:t>
      </w:r>
    </w:p>
    <w:p w14:paraId="62E86817" w14:textId="0D505285" w:rsidR="001557C9" w:rsidRDefault="00474680" w:rsidP="001557C9">
      <w:pPr>
        <w:pStyle w:val="Lijstalinea"/>
        <w:numPr>
          <w:ilvl w:val="0"/>
          <w:numId w:val="3"/>
        </w:numPr>
        <w:spacing w:line="360" w:lineRule="auto"/>
        <w:rPr>
          <w:rFonts w:ascii="Verdana" w:hAnsi="Verdana"/>
          <w:sz w:val="20"/>
          <w:szCs w:val="20"/>
        </w:rPr>
      </w:pPr>
      <w:r>
        <w:rPr>
          <w:rFonts w:ascii="Verdana" w:hAnsi="Verdana"/>
          <w:sz w:val="20"/>
          <w:szCs w:val="20"/>
        </w:rPr>
        <w:t xml:space="preserve">de ouder kan </w:t>
      </w:r>
      <w:r w:rsidR="001557C9" w:rsidRPr="009511D9">
        <w:rPr>
          <w:rFonts w:ascii="Verdana" w:hAnsi="Verdana"/>
          <w:sz w:val="20"/>
          <w:szCs w:val="20"/>
        </w:rPr>
        <w:t xml:space="preserve">het kind </w:t>
      </w:r>
      <w:r>
        <w:rPr>
          <w:rFonts w:ascii="Verdana" w:hAnsi="Verdana"/>
          <w:sz w:val="20"/>
          <w:szCs w:val="20"/>
        </w:rPr>
        <w:t>duidelijkheid en stabiliteit</w:t>
      </w:r>
      <w:r w:rsidR="001557C9" w:rsidRPr="009511D9">
        <w:rPr>
          <w:rFonts w:ascii="Verdana" w:hAnsi="Verdana"/>
          <w:sz w:val="20"/>
          <w:szCs w:val="20"/>
        </w:rPr>
        <w:t xml:space="preserve"> bieden. </w:t>
      </w:r>
    </w:p>
    <w:p w14:paraId="08EE2E6C" w14:textId="77777777" w:rsidR="001557C9" w:rsidRDefault="001557C9" w:rsidP="001557C9">
      <w:pPr>
        <w:spacing w:line="360" w:lineRule="auto"/>
        <w:rPr>
          <w:rFonts w:ascii="Verdana" w:hAnsi="Verdana"/>
          <w:sz w:val="20"/>
          <w:szCs w:val="20"/>
        </w:rPr>
      </w:pPr>
    </w:p>
    <w:p w14:paraId="0F03DA2A" w14:textId="77777777" w:rsidR="00474680" w:rsidRDefault="001557C9" w:rsidP="006D282C">
      <w:pPr>
        <w:spacing w:line="360" w:lineRule="auto"/>
        <w:rPr>
          <w:rFonts w:ascii="Verdana" w:hAnsi="Verdana"/>
          <w:sz w:val="20"/>
          <w:szCs w:val="20"/>
        </w:rPr>
      </w:pPr>
      <w:r w:rsidRPr="009511D9">
        <w:rPr>
          <w:rFonts w:ascii="Verdana" w:hAnsi="Verdana"/>
          <w:sz w:val="20"/>
          <w:szCs w:val="20"/>
        </w:rPr>
        <w:t>Elke zaak is</w:t>
      </w:r>
      <w:r w:rsidR="003B4282">
        <w:rPr>
          <w:rFonts w:ascii="Verdana" w:hAnsi="Verdana"/>
          <w:sz w:val="20"/>
          <w:szCs w:val="20"/>
        </w:rPr>
        <w:t xml:space="preserve"> echter</w:t>
      </w:r>
      <w:r w:rsidRPr="009511D9">
        <w:rPr>
          <w:rFonts w:ascii="Verdana" w:hAnsi="Verdana"/>
          <w:sz w:val="20"/>
          <w:szCs w:val="20"/>
        </w:rPr>
        <w:t xml:space="preserve"> anders en in elke zaak spelen andere feite</w:t>
      </w:r>
      <w:r>
        <w:rPr>
          <w:rFonts w:ascii="Verdana" w:hAnsi="Verdana"/>
          <w:sz w:val="20"/>
          <w:szCs w:val="20"/>
        </w:rPr>
        <w:t xml:space="preserve">n en omstandigheden die de rechter </w:t>
      </w:r>
      <w:r w:rsidRPr="009511D9">
        <w:rPr>
          <w:rFonts w:ascii="Verdana" w:hAnsi="Verdana"/>
          <w:sz w:val="20"/>
          <w:szCs w:val="20"/>
        </w:rPr>
        <w:t>tot een ander</w:t>
      </w:r>
      <w:r>
        <w:rPr>
          <w:rFonts w:ascii="Verdana" w:hAnsi="Verdana"/>
          <w:sz w:val="20"/>
          <w:szCs w:val="20"/>
        </w:rPr>
        <w:t xml:space="preserve"> oordeel kan brengen. </w:t>
      </w:r>
      <w:r w:rsidR="00474680">
        <w:rPr>
          <w:rFonts w:ascii="Verdana" w:hAnsi="Verdana"/>
          <w:sz w:val="20"/>
          <w:szCs w:val="20"/>
        </w:rPr>
        <w:t>Tot slot wordt d</w:t>
      </w:r>
      <w:r>
        <w:rPr>
          <w:rFonts w:ascii="Verdana" w:hAnsi="Verdana"/>
          <w:sz w:val="20"/>
          <w:szCs w:val="20"/>
        </w:rPr>
        <w:t>e aanbeveling g</w:t>
      </w:r>
      <w:r w:rsidR="001643AD">
        <w:rPr>
          <w:rFonts w:ascii="Verdana" w:hAnsi="Verdana"/>
          <w:sz w:val="20"/>
          <w:szCs w:val="20"/>
        </w:rPr>
        <w:t>edaan om in zaken met de gezags</w:t>
      </w:r>
      <w:r>
        <w:rPr>
          <w:rFonts w:ascii="Verdana" w:hAnsi="Verdana"/>
          <w:sz w:val="20"/>
          <w:szCs w:val="20"/>
        </w:rPr>
        <w:t xml:space="preserve">beëindigende maatregel aansluiting te zoeken bij </w:t>
      </w:r>
      <w:r w:rsidRPr="009511D9">
        <w:rPr>
          <w:rFonts w:ascii="Verdana" w:hAnsi="Verdana"/>
          <w:sz w:val="20"/>
          <w:szCs w:val="20"/>
        </w:rPr>
        <w:t xml:space="preserve">het jurisprudentieschema </w:t>
      </w:r>
      <w:r w:rsidR="00474680">
        <w:rPr>
          <w:rFonts w:ascii="Verdana" w:hAnsi="Verdana"/>
          <w:sz w:val="20"/>
          <w:szCs w:val="20"/>
        </w:rPr>
        <w:t>in</w:t>
      </w:r>
      <w:r>
        <w:rPr>
          <w:rFonts w:ascii="Verdana" w:hAnsi="Verdana"/>
          <w:sz w:val="20"/>
          <w:szCs w:val="20"/>
        </w:rPr>
        <w:t xml:space="preserve"> bijlage III en IV. </w:t>
      </w:r>
      <w:r w:rsidRPr="009511D9">
        <w:rPr>
          <w:rFonts w:ascii="Verdana" w:hAnsi="Verdana"/>
          <w:sz w:val="20"/>
          <w:szCs w:val="20"/>
        </w:rPr>
        <w:t xml:space="preserve">Twee zaken zullen echter nooit hetzelfde zijn en de rechter heeft in de beoordeling van </w:t>
      </w:r>
      <w:r>
        <w:rPr>
          <w:rFonts w:ascii="Verdana" w:hAnsi="Verdana"/>
          <w:sz w:val="20"/>
          <w:szCs w:val="20"/>
        </w:rPr>
        <w:t>art. 1:266 lid 1 sub a BW</w:t>
      </w:r>
      <w:r w:rsidRPr="009511D9">
        <w:rPr>
          <w:rFonts w:ascii="Verdana" w:hAnsi="Verdana"/>
          <w:sz w:val="20"/>
          <w:szCs w:val="20"/>
        </w:rPr>
        <w:t xml:space="preserve"> grote vrijheid in haar oordeel. </w:t>
      </w:r>
    </w:p>
    <w:p w14:paraId="153C65C4" w14:textId="21D54125" w:rsidR="00A619CF" w:rsidRPr="00FE01A7" w:rsidRDefault="00A619CF" w:rsidP="006D282C">
      <w:pPr>
        <w:spacing w:line="360" w:lineRule="auto"/>
        <w:rPr>
          <w:rFonts w:ascii="Verdana" w:hAnsi="Verdana"/>
          <w:sz w:val="20"/>
          <w:szCs w:val="20"/>
        </w:rPr>
      </w:pPr>
      <w:r w:rsidRPr="000326AD">
        <w:rPr>
          <w:rFonts w:ascii="Verdana" w:hAnsi="Verdana"/>
          <w:b/>
          <w:sz w:val="20"/>
          <w:szCs w:val="20"/>
        </w:rPr>
        <w:t>Inhoudsopgave</w:t>
      </w:r>
    </w:p>
    <w:p w14:paraId="4918D73C" w14:textId="68FCECF9" w:rsidR="00A619CF" w:rsidRPr="000326AD" w:rsidRDefault="00D35448" w:rsidP="006D282C">
      <w:pPr>
        <w:spacing w:line="360" w:lineRule="auto"/>
        <w:rPr>
          <w:rFonts w:ascii="Verdana" w:hAnsi="Verdana"/>
          <w:b/>
          <w:sz w:val="20"/>
          <w:szCs w:val="20"/>
        </w:rPr>
      </w:pP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r>
      <w:r w:rsidRPr="000326AD">
        <w:rPr>
          <w:rFonts w:ascii="Verdana" w:hAnsi="Verdana"/>
          <w:b/>
          <w:sz w:val="20"/>
          <w:szCs w:val="20"/>
        </w:rPr>
        <w:tab/>
        <w:t>Pagina</w:t>
      </w:r>
    </w:p>
    <w:p w14:paraId="55599BF4" w14:textId="77777777" w:rsidR="000E1D44" w:rsidRPr="000326AD" w:rsidRDefault="000E1D44" w:rsidP="006D282C">
      <w:pPr>
        <w:spacing w:line="360" w:lineRule="auto"/>
        <w:rPr>
          <w:rFonts w:ascii="Verdana" w:hAnsi="Verdana"/>
          <w:b/>
          <w:sz w:val="20"/>
          <w:szCs w:val="20"/>
        </w:rPr>
      </w:pPr>
    </w:p>
    <w:p w14:paraId="69C0C2EB" w14:textId="1E29D56C" w:rsidR="000E1D44" w:rsidRPr="00F25317" w:rsidRDefault="000E1D44" w:rsidP="006D282C">
      <w:pPr>
        <w:spacing w:line="360" w:lineRule="auto"/>
        <w:rPr>
          <w:rFonts w:ascii="Verdana" w:hAnsi="Verdana"/>
          <w:sz w:val="20"/>
          <w:szCs w:val="20"/>
        </w:rPr>
      </w:pPr>
      <w:r w:rsidRPr="000326AD">
        <w:rPr>
          <w:rFonts w:ascii="Verdana" w:hAnsi="Verdana"/>
          <w:b/>
          <w:sz w:val="20"/>
          <w:szCs w:val="20"/>
        </w:rPr>
        <w:t>Samenvatting</w:t>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Pr>
          <w:rFonts w:ascii="Verdana" w:hAnsi="Verdana"/>
          <w:b/>
          <w:sz w:val="20"/>
          <w:szCs w:val="20"/>
        </w:rPr>
        <w:tab/>
      </w:r>
      <w:r w:rsidR="00F25317" w:rsidRPr="005160D3">
        <w:rPr>
          <w:rFonts w:ascii="Verdana" w:hAnsi="Verdana"/>
          <w:b/>
          <w:sz w:val="20"/>
          <w:szCs w:val="20"/>
        </w:rPr>
        <w:t>3</w:t>
      </w:r>
    </w:p>
    <w:p w14:paraId="2302A510" w14:textId="77777777" w:rsidR="000E1D44" w:rsidRPr="000326AD" w:rsidRDefault="000E1D44" w:rsidP="006D282C">
      <w:pPr>
        <w:spacing w:line="360" w:lineRule="auto"/>
        <w:rPr>
          <w:rFonts w:ascii="Verdana" w:hAnsi="Verdana"/>
          <w:b/>
          <w:sz w:val="20"/>
          <w:szCs w:val="20"/>
        </w:rPr>
      </w:pPr>
    </w:p>
    <w:p w14:paraId="37831BAC" w14:textId="490A89A5" w:rsidR="000E1D44" w:rsidRPr="00923C6A" w:rsidRDefault="000E1D44" w:rsidP="006D282C">
      <w:pPr>
        <w:spacing w:line="360" w:lineRule="auto"/>
        <w:rPr>
          <w:rFonts w:ascii="Verdana" w:hAnsi="Verdana"/>
          <w:sz w:val="20"/>
          <w:szCs w:val="20"/>
        </w:rPr>
      </w:pPr>
      <w:r w:rsidRPr="000326AD">
        <w:rPr>
          <w:rFonts w:ascii="Verdana" w:hAnsi="Verdana"/>
          <w:b/>
          <w:sz w:val="20"/>
          <w:szCs w:val="20"/>
        </w:rPr>
        <w:t xml:space="preserve">Afkortingenlijst </w:t>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336F6F" w:rsidRPr="005160D3">
        <w:rPr>
          <w:rFonts w:ascii="Verdana" w:hAnsi="Verdana"/>
          <w:b/>
          <w:sz w:val="20"/>
          <w:szCs w:val="20"/>
        </w:rPr>
        <w:t>7</w:t>
      </w:r>
    </w:p>
    <w:p w14:paraId="3BC96C8D" w14:textId="77777777" w:rsidR="000E1D44" w:rsidRPr="000326AD" w:rsidRDefault="000E1D44" w:rsidP="006D282C">
      <w:pPr>
        <w:spacing w:line="360" w:lineRule="auto"/>
        <w:rPr>
          <w:rFonts w:ascii="Verdana" w:hAnsi="Verdana"/>
          <w:b/>
          <w:sz w:val="20"/>
          <w:szCs w:val="20"/>
        </w:rPr>
      </w:pPr>
    </w:p>
    <w:p w14:paraId="3956399C" w14:textId="64EDCCBB" w:rsidR="000E1D44" w:rsidRPr="000326AD" w:rsidRDefault="000E1D44" w:rsidP="006D282C">
      <w:pPr>
        <w:spacing w:line="360" w:lineRule="auto"/>
        <w:rPr>
          <w:rFonts w:ascii="Verdana" w:hAnsi="Verdana"/>
          <w:b/>
          <w:sz w:val="20"/>
          <w:szCs w:val="20"/>
        </w:rPr>
      </w:pPr>
      <w:r w:rsidRPr="000326AD">
        <w:rPr>
          <w:rFonts w:ascii="Verdana" w:hAnsi="Verdana"/>
          <w:b/>
          <w:sz w:val="20"/>
          <w:szCs w:val="20"/>
        </w:rPr>
        <w:t>Begrippenlijst</w:t>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336F6F" w:rsidRPr="005160D3">
        <w:rPr>
          <w:rFonts w:ascii="Verdana" w:hAnsi="Verdana"/>
          <w:b/>
          <w:sz w:val="20"/>
          <w:szCs w:val="20"/>
        </w:rPr>
        <w:t>8</w:t>
      </w:r>
    </w:p>
    <w:p w14:paraId="3BECEE16" w14:textId="77777777" w:rsidR="000E1D44" w:rsidRPr="000326AD" w:rsidRDefault="000E1D44" w:rsidP="006D282C">
      <w:pPr>
        <w:spacing w:line="360" w:lineRule="auto"/>
        <w:rPr>
          <w:rFonts w:ascii="Verdana" w:hAnsi="Verdana"/>
          <w:b/>
          <w:sz w:val="20"/>
          <w:szCs w:val="20"/>
        </w:rPr>
      </w:pPr>
    </w:p>
    <w:p w14:paraId="0B76A8B9" w14:textId="28A9B8AA" w:rsidR="000E1D44" w:rsidRPr="00923C6A" w:rsidRDefault="000E1D44" w:rsidP="006D282C">
      <w:pPr>
        <w:spacing w:line="360" w:lineRule="auto"/>
        <w:rPr>
          <w:rFonts w:ascii="Verdana" w:hAnsi="Verdana"/>
          <w:sz w:val="20"/>
          <w:szCs w:val="20"/>
        </w:rPr>
      </w:pPr>
      <w:r w:rsidRPr="000326AD">
        <w:rPr>
          <w:rFonts w:ascii="Verdana" w:hAnsi="Verdana"/>
          <w:b/>
          <w:sz w:val="20"/>
          <w:szCs w:val="20"/>
        </w:rPr>
        <w:t>Hoofdstuk 1 – Inleiding</w:t>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923C6A">
        <w:rPr>
          <w:rFonts w:ascii="Verdana" w:hAnsi="Verdana"/>
          <w:b/>
          <w:sz w:val="20"/>
          <w:szCs w:val="20"/>
        </w:rPr>
        <w:tab/>
      </w:r>
      <w:r w:rsidR="005160D3">
        <w:rPr>
          <w:rFonts w:ascii="Verdana" w:hAnsi="Verdana"/>
          <w:b/>
          <w:sz w:val="20"/>
          <w:szCs w:val="20"/>
        </w:rPr>
        <w:t>9</w:t>
      </w:r>
    </w:p>
    <w:p w14:paraId="623375CE" w14:textId="0CB6895F" w:rsidR="000E1D44" w:rsidRPr="000326AD" w:rsidRDefault="000E1D44" w:rsidP="006D282C">
      <w:pPr>
        <w:pStyle w:val="Lijstalinea"/>
        <w:numPr>
          <w:ilvl w:val="1"/>
          <w:numId w:val="1"/>
        </w:numPr>
        <w:spacing w:line="360" w:lineRule="auto"/>
        <w:rPr>
          <w:rFonts w:ascii="Verdana" w:hAnsi="Verdana"/>
          <w:sz w:val="20"/>
          <w:szCs w:val="20"/>
        </w:rPr>
      </w:pPr>
      <w:r w:rsidRPr="000326AD">
        <w:rPr>
          <w:rFonts w:ascii="Verdana" w:hAnsi="Verdana"/>
          <w:sz w:val="20"/>
          <w:szCs w:val="20"/>
        </w:rPr>
        <w:t>Probleemanalyse</w:t>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t>9</w:t>
      </w:r>
    </w:p>
    <w:p w14:paraId="6B3B4D4E" w14:textId="6AA9AB89" w:rsidR="000E1D44" w:rsidRPr="000326AD" w:rsidRDefault="000E1D44" w:rsidP="006D282C">
      <w:pPr>
        <w:pStyle w:val="Lijstalinea"/>
        <w:numPr>
          <w:ilvl w:val="1"/>
          <w:numId w:val="1"/>
        </w:numPr>
        <w:spacing w:line="360" w:lineRule="auto"/>
        <w:rPr>
          <w:rFonts w:ascii="Verdana" w:hAnsi="Verdana"/>
          <w:sz w:val="20"/>
          <w:szCs w:val="20"/>
        </w:rPr>
      </w:pPr>
      <w:r w:rsidRPr="000326AD">
        <w:rPr>
          <w:rFonts w:ascii="Verdana" w:hAnsi="Verdana"/>
          <w:sz w:val="20"/>
          <w:szCs w:val="20"/>
        </w:rPr>
        <w:t>Doelstelling</w:t>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t>11</w:t>
      </w:r>
    </w:p>
    <w:p w14:paraId="5D1191A2" w14:textId="0411FBF9" w:rsidR="000E1D44" w:rsidRPr="000326AD" w:rsidRDefault="000E1D44" w:rsidP="006D282C">
      <w:pPr>
        <w:pStyle w:val="Lijstalinea"/>
        <w:numPr>
          <w:ilvl w:val="1"/>
          <w:numId w:val="1"/>
        </w:numPr>
        <w:spacing w:line="360" w:lineRule="auto"/>
        <w:rPr>
          <w:rFonts w:ascii="Verdana" w:hAnsi="Verdana"/>
          <w:sz w:val="20"/>
          <w:szCs w:val="20"/>
        </w:rPr>
      </w:pPr>
      <w:r w:rsidRPr="000326AD">
        <w:rPr>
          <w:rFonts w:ascii="Verdana" w:hAnsi="Verdana"/>
          <w:sz w:val="20"/>
          <w:szCs w:val="20"/>
        </w:rPr>
        <w:t>Centrale vraag en deelvragen</w:t>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t>11</w:t>
      </w:r>
    </w:p>
    <w:p w14:paraId="060CEE10" w14:textId="288DD1BA" w:rsidR="000E1D44" w:rsidRPr="000326AD" w:rsidRDefault="000E1D44" w:rsidP="006D282C">
      <w:pPr>
        <w:pStyle w:val="Lijstalinea"/>
        <w:numPr>
          <w:ilvl w:val="1"/>
          <w:numId w:val="1"/>
        </w:numPr>
        <w:spacing w:line="360" w:lineRule="auto"/>
        <w:rPr>
          <w:rFonts w:ascii="Verdana" w:hAnsi="Verdana"/>
          <w:sz w:val="20"/>
          <w:szCs w:val="20"/>
        </w:rPr>
      </w:pPr>
      <w:r w:rsidRPr="000326AD">
        <w:rPr>
          <w:rFonts w:ascii="Verdana" w:hAnsi="Verdana"/>
          <w:sz w:val="20"/>
          <w:szCs w:val="20"/>
        </w:rPr>
        <w:t>Methode van onderzoek</w:t>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r>
      <w:r w:rsidR="00336F6F">
        <w:rPr>
          <w:rFonts w:ascii="Verdana" w:hAnsi="Verdana"/>
          <w:sz w:val="20"/>
          <w:szCs w:val="20"/>
        </w:rPr>
        <w:tab/>
        <w:t>12</w:t>
      </w:r>
    </w:p>
    <w:p w14:paraId="3915991B" w14:textId="77777777" w:rsidR="000E1D44" w:rsidRPr="000326AD" w:rsidRDefault="000E1D44" w:rsidP="006D282C">
      <w:pPr>
        <w:spacing w:line="360" w:lineRule="auto"/>
        <w:rPr>
          <w:rFonts w:ascii="Verdana" w:hAnsi="Verdana"/>
          <w:sz w:val="20"/>
          <w:szCs w:val="20"/>
        </w:rPr>
      </w:pPr>
    </w:p>
    <w:p w14:paraId="37964069" w14:textId="4C2AFFF2" w:rsidR="00E12085" w:rsidRPr="000326AD" w:rsidRDefault="000E1D44" w:rsidP="00E12085">
      <w:pPr>
        <w:spacing w:line="360" w:lineRule="auto"/>
        <w:rPr>
          <w:rFonts w:ascii="Verdana" w:hAnsi="Verdana"/>
          <w:b/>
          <w:sz w:val="20"/>
          <w:szCs w:val="20"/>
        </w:rPr>
      </w:pPr>
      <w:r w:rsidRPr="000326AD">
        <w:rPr>
          <w:rFonts w:ascii="Verdana" w:hAnsi="Verdana"/>
          <w:b/>
          <w:sz w:val="20"/>
          <w:szCs w:val="20"/>
        </w:rPr>
        <w:t xml:space="preserve">Hoofdstuk 2 </w:t>
      </w:r>
      <w:r w:rsidR="00C421FA" w:rsidRPr="000326AD">
        <w:rPr>
          <w:rFonts w:ascii="Verdana" w:hAnsi="Verdana"/>
          <w:b/>
          <w:sz w:val="20"/>
          <w:szCs w:val="20"/>
        </w:rPr>
        <w:t>–</w:t>
      </w:r>
      <w:r w:rsidRPr="000326AD">
        <w:rPr>
          <w:rFonts w:ascii="Verdana" w:hAnsi="Verdana"/>
          <w:b/>
          <w:sz w:val="20"/>
          <w:szCs w:val="20"/>
        </w:rPr>
        <w:t xml:space="preserve"> </w:t>
      </w:r>
      <w:r w:rsidR="00E12085" w:rsidRPr="000326AD">
        <w:rPr>
          <w:rFonts w:ascii="Verdana" w:hAnsi="Verdana"/>
          <w:b/>
          <w:sz w:val="20"/>
          <w:szCs w:val="20"/>
        </w:rPr>
        <w:t>Het gezag</w:t>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t>14</w:t>
      </w:r>
    </w:p>
    <w:p w14:paraId="42D56260" w14:textId="526781FD" w:rsidR="006C3F5F" w:rsidRPr="000326AD" w:rsidRDefault="00E12085" w:rsidP="00E12085">
      <w:pPr>
        <w:spacing w:line="360" w:lineRule="auto"/>
        <w:rPr>
          <w:rFonts w:ascii="Verdana" w:hAnsi="Verdana"/>
          <w:b/>
          <w:sz w:val="20"/>
          <w:szCs w:val="20"/>
        </w:rPr>
      </w:pPr>
      <w:r w:rsidRPr="000326AD">
        <w:rPr>
          <w:rFonts w:ascii="Verdana" w:hAnsi="Verdana"/>
          <w:sz w:val="20"/>
          <w:szCs w:val="20"/>
        </w:rPr>
        <w:t>2.1</w:t>
      </w:r>
      <w:r w:rsidRPr="000326AD">
        <w:rPr>
          <w:rFonts w:ascii="Verdana" w:hAnsi="Verdana"/>
          <w:sz w:val="20"/>
          <w:szCs w:val="20"/>
        </w:rPr>
        <w:tab/>
      </w:r>
      <w:r w:rsidR="00E4454B">
        <w:rPr>
          <w:rFonts w:ascii="Verdana" w:hAnsi="Verdana"/>
          <w:sz w:val="20"/>
          <w:szCs w:val="20"/>
        </w:rPr>
        <w:t>Wie staan onder gezag</w:t>
      </w:r>
      <w:r w:rsidR="00FA6192">
        <w:rPr>
          <w:rFonts w:ascii="Verdana" w:hAnsi="Verdana"/>
          <w:sz w:val="20"/>
          <w:szCs w:val="20"/>
        </w:rPr>
        <w:t>?</w:t>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t>14</w:t>
      </w:r>
    </w:p>
    <w:p w14:paraId="4AFF185D" w14:textId="50E216B0" w:rsidR="002B1DEA" w:rsidRPr="000326AD" w:rsidRDefault="00E12085" w:rsidP="006D282C">
      <w:pPr>
        <w:spacing w:line="360" w:lineRule="auto"/>
        <w:rPr>
          <w:rFonts w:ascii="Verdana" w:hAnsi="Verdana"/>
          <w:sz w:val="20"/>
          <w:szCs w:val="20"/>
        </w:rPr>
      </w:pPr>
      <w:r w:rsidRPr="000326AD">
        <w:rPr>
          <w:rFonts w:ascii="Verdana" w:hAnsi="Verdana"/>
          <w:sz w:val="20"/>
          <w:szCs w:val="20"/>
        </w:rPr>
        <w:t>2.2</w:t>
      </w:r>
      <w:r w:rsidRPr="000326AD">
        <w:rPr>
          <w:rFonts w:ascii="Verdana" w:hAnsi="Verdana"/>
          <w:sz w:val="20"/>
          <w:szCs w:val="20"/>
        </w:rPr>
        <w:tab/>
      </w:r>
      <w:r w:rsidR="002B1DEA" w:rsidRPr="000326AD">
        <w:rPr>
          <w:rFonts w:ascii="Verdana" w:hAnsi="Verdana"/>
          <w:sz w:val="20"/>
          <w:szCs w:val="20"/>
        </w:rPr>
        <w:t xml:space="preserve">Verkrijging </w:t>
      </w:r>
      <w:r w:rsidR="00722995" w:rsidRPr="000326AD">
        <w:rPr>
          <w:rFonts w:ascii="Verdana" w:hAnsi="Verdana"/>
          <w:sz w:val="20"/>
          <w:szCs w:val="20"/>
        </w:rPr>
        <w:t xml:space="preserve">van het </w:t>
      </w:r>
      <w:r w:rsidR="002B1DEA" w:rsidRPr="000326AD">
        <w:rPr>
          <w:rFonts w:ascii="Verdana" w:hAnsi="Verdana"/>
          <w:sz w:val="20"/>
          <w:szCs w:val="20"/>
        </w:rPr>
        <w:t>gezag</w:t>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t>15</w:t>
      </w:r>
    </w:p>
    <w:p w14:paraId="0CD187A3" w14:textId="4E022086" w:rsidR="002B1DEA" w:rsidRPr="000326AD" w:rsidRDefault="00E12085" w:rsidP="006D282C">
      <w:pPr>
        <w:spacing w:line="360" w:lineRule="auto"/>
        <w:rPr>
          <w:rFonts w:ascii="Verdana" w:hAnsi="Verdana"/>
          <w:sz w:val="20"/>
          <w:szCs w:val="20"/>
        </w:rPr>
      </w:pPr>
      <w:r w:rsidRPr="000326AD">
        <w:rPr>
          <w:rFonts w:ascii="Verdana" w:hAnsi="Verdana"/>
          <w:sz w:val="20"/>
          <w:szCs w:val="20"/>
        </w:rPr>
        <w:t>2.3</w:t>
      </w:r>
      <w:r w:rsidRPr="000326AD">
        <w:rPr>
          <w:rFonts w:ascii="Verdana" w:hAnsi="Verdana"/>
          <w:sz w:val="20"/>
          <w:szCs w:val="20"/>
        </w:rPr>
        <w:tab/>
      </w:r>
      <w:r w:rsidR="00B04BCF" w:rsidRPr="000326AD">
        <w:rPr>
          <w:rFonts w:ascii="Verdana" w:hAnsi="Verdana"/>
          <w:sz w:val="20"/>
          <w:szCs w:val="20"/>
        </w:rPr>
        <w:t>Inhoud</w:t>
      </w:r>
      <w:r w:rsidR="002B1DEA" w:rsidRPr="000326AD">
        <w:rPr>
          <w:rFonts w:ascii="Verdana" w:hAnsi="Verdana"/>
          <w:sz w:val="20"/>
          <w:szCs w:val="20"/>
        </w:rPr>
        <w:t xml:space="preserve"> </w:t>
      </w:r>
      <w:r w:rsidR="00722995" w:rsidRPr="000326AD">
        <w:rPr>
          <w:rFonts w:ascii="Verdana" w:hAnsi="Verdana"/>
          <w:sz w:val="20"/>
          <w:szCs w:val="20"/>
        </w:rPr>
        <w:t xml:space="preserve">van het </w:t>
      </w:r>
      <w:r w:rsidR="002B1DEA" w:rsidRPr="000326AD">
        <w:rPr>
          <w:rFonts w:ascii="Verdana" w:hAnsi="Verdana"/>
          <w:sz w:val="20"/>
          <w:szCs w:val="20"/>
        </w:rPr>
        <w:t xml:space="preserve">gezag </w:t>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923C6A">
        <w:rPr>
          <w:rFonts w:ascii="Verdana" w:hAnsi="Verdana"/>
          <w:sz w:val="20"/>
          <w:szCs w:val="20"/>
        </w:rPr>
        <w:tab/>
      </w:r>
      <w:r w:rsidR="00CD4F11">
        <w:rPr>
          <w:rFonts w:ascii="Verdana" w:hAnsi="Verdana"/>
          <w:sz w:val="20"/>
          <w:szCs w:val="20"/>
        </w:rPr>
        <w:t>18</w:t>
      </w:r>
    </w:p>
    <w:p w14:paraId="75A98856" w14:textId="4A817A7C" w:rsidR="0080202E" w:rsidRPr="000326AD" w:rsidRDefault="00E12085" w:rsidP="006D282C">
      <w:pPr>
        <w:spacing w:line="360" w:lineRule="auto"/>
        <w:rPr>
          <w:rFonts w:ascii="Verdana" w:hAnsi="Verdana"/>
          <w:sz w:val="20"/>
          <w:szCs w:val="20"/>
        </w:rPr>
      </w:pPr>
      <w:r w:rsidRPr="000326AD">
        <w:rPr>
          <w:rFonts w:ascii="Verdana" w:hAnsi="Verdana"/>
          <w:sz w:val="20"/>
          <w:szCs w:val="20"/>
        </w:rPr>
        <w:t>2.4</w:t>
      </w:r>
      <w:r w:rsidRPr="000326AD">
        <w:rPr>
          <w:rFonts w:ascii="Verdana" w:hAnsi="Verdana"/>
          <w:sz w:val="20"/>
          <w:szCs w:val="20"/>
        </w:rPr>
        <w:tab/>
      </w:r>
      <w:r w:rsidR="001C2359">
        <w:rPr>
          <w:rFonts w:ascii="Verdana" w:hAnsi="Verdana"/>
          <w:sz w:val="20"/>
          <w:szCs w:val="20"/>
        </w:rPr>
        <w:t>Conclusie</w:t>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r>
      <w:r w:rsidR="00B52171">
        <w:rPr>
          <w:rFonts w:ascii="Verdana" w:hAnsi="Verdana"/>
          <w:sz w:val="20"/>
          <w:szCs w:val="20"/>
        </w:rPr>
        <w:tab/>
        <w:t>21</w:t>
      </w:r>
    </w:p>
    <w:p w14:paraId="4E312C5E" w14:textId="77777777" w:rsidR="0080202E" w:rsidRPr="000326AD" w:rsidRDefault="0080202E" w:rsidP="006D282C">
      <w:pPr>
        <w:spacing w:line="360" w:lineRule="auto"/>
        <w:rPr>
          <w:rFonts w:ascii="Verdana" w:hAnsi="Verdana"/>
          <w:sz w:val="20"/>
          <w:szCs w:val="20"/>
        </w:rPr>
      </w:pPr>
    </w:p>
    <w:p w14:paraId="0D95E29C" w14:textId="2B8AD529" w:rsidR="00C421FA" w:rsidRPr="000326AD" w:rsidRDefault="005C20D5" w:rsidP="006D282C">
      <w:pPr>
        <w:spacing w:line="360" w:lineRule="auto"/>
        <w:rPr>
          <w:rFonts w:ascii="Verdana" w:hAnsi="Verdana"/>
          <w:b/>
          <w:sz w:val="20"/>
          <w:szCs w:val="20"/>
        </w:rPr>
      </w:pPr>
      <w:r>
        <w:rPr>
          <w:rFonts w:ascii="Verdana" w:hAnsi="Verdana"/>
          <w:b/>
          <w:sz w:val="20"/>
          <w:szCs w:val="20"/>
        </w:rPr>
        <w:t>Hoofdstuk 3 – K</w:t>
      </w:r>
      <w:r w:rsidR="00C421FA" w:rsidRPr="000326AD">
        <w:rPr>
          <w:rFonts w:ascii="Verdana" w:hAnsi="Verdana"/>
          <w:b/>
          <w:sz w:val="20"/>
          <w:szCs w:val="20"/>
        </w:rPr>
        <w:t>inderbeschermingsmaatregelen</w:t>
      </w:r>
      <w:r w:rsidR="005160D3">
        <w:rPr>
          <w:rFonts w:ascii="Verdana" w:hAnsi="Verdana"/>
          <w:b/>
          <w:sz w:val="20"/>
          <w:szCs w:val="20"/>
        </w:rPr>
        <w:tab/>
      </w:r>
      <w:r w:rsidR="005160D3">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5160D3">
        <w:rPr>
          <w:rFonts w:ascii="Verdana" w:hAnsi="Verdana"/>
          <w:b/>
          <w:sz w:val="20"/>
          <w:szCs w:val="20"/>
        </w:rPr>
        <w:t>22</w:t>
      </w:r>
    </w:p>
    <w:p w14:paraId="79548E28" w14:textId="378CD2DC" w:rsidR="002427FC" w:rsidRDefault="006C66FD" w:rsidP="006D282C">
      <w:pPr>
        <w:spacing w:line="360" w:lineRule="auto"/>
        <w:rPr>
          <w:rFonts w:ascii="Verdana" w:hAnsi="Verdana"/>
          <w:sz w:val="20"/>
          <w:szCs w:val="20"/>
        </w:rPr>
      </w:pPr>
      <w:r w:rsidRPr="000326AD">
        <w:rPr>
          <w:rFonts w:ascii="Verdana" w:hAnsi="Verdana"/>
          <w:sz w:val="20"/>
          <w:szCs w:val="20"/>
        </w:rPr>
        <w:t>3</w:t>
      </w:r>
      <w:r w:rsidR="00E12085" w:rsidRPr="000326AD">
        <w:rPr>
          <w:rFonts w:ascii="Verdana" w:hAnsi="Verdana"/>
          <w:sz w:val="20"/>
          <w:szCs w:val="20"/>
        </w:rPr>
        <w:t>.1</w:t>
      </w:r>
      <w:r w:rsidR="00E12085" w:rsidRPr="000326AD">
        <w:rPr>
          <w:rFonts w:ascii="Verdana" w:hAnsi="Verdana"/>
          <w:sz w:val="20"/>
          <w:szCs w:val="20"/>
        </w:rPr>
        <w:tab/>
      </w:r>
      <w:r w:rsidR="00DE62C8" w:rsidRPr="000326AD">
        <w:rPr>
          <w:rFonts w:ascii="Verdana" w:hAnsi="Verdana"/>
          <w:sz w:val="20"/>
          <w:szCs w:val="20"/>
        </w:rPr>
        <w:t>Wetswijziging van 2015</w:t>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t>22</w:t>
      </w:r>
    </w:p>
    <w:p w14:paraId="48F44589" w14:textId="301EF9F8" w:rsidR="001C2359" w:rsidRPr="000326AD" w:rsidRDefault="001C2359" w:rsidP="006D282C">
      <w:pPr>
        <w:spacing w:line="360" w:lineRule="auto"/>
        <w:rPr>
          <w:rFonts w:ascii="Verdana" w:hAnsi="Verdana"/>
          <w:sz w:val="20"/>
          <w:szCs w:val="20"/>
        </w:rPr>
      </w:pPr>
      <w:r>
        <w:rPr>
          <w:rFonts w:ascii="Verdana" w:hAnsi="Verdana"/>
          <w:sz w:val="20"/>
          <w:szCs w:val="20"/>
        </w:rPr>
        <w:t>3.2</w:t>
      </w:r>
      <w:r>
        <w:rPr>
          <w:rFonts w:ascii="Verdana" w:hAnsi="Verdana"/>
          <w:sz w:val="20"/>
          <w:szCs w:val="20"/>
        </w:rPr>
        <w:tab/>
        <w:t xml:space="preserve">Uitgangspunten </w:t>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CD4F11">
        <w:rPr>
          <w:rFonts w:ascii="Verdana" w:hAnsi="Verdana"/>
          <w:sz w:val="20"/>
          <w:szCs w:val="20"/>
        </w:rPr>
        <w:tab/>
      </w:r>
      <w:r w:rsidR="00130DA5">
        <w:rPr>
          <w:rFonts w:ascii="Verdana" w:hAnsi="Verdana"/>
          <w:sz w:val="20"/>
          <w:szCs w:val="20"/>
        </w:rPr>
        <w:t>23</w:t>
      </w:r>
    </w:p>
    <w:p w14:paraId="61C3EDC8" w14:textId="37960BE4" w:rsidR="00DE62C8" w:rsidRDefault="006C66FD" w:rsidP="006D282C">
      <w:pPr>
        <w:spacing w:line="360" w:lineRule="auto"/>
        <w:rPr>
          <w:rFonts w:ascii="Verdana" w:hAnsi="Verdana"/>
          <w:sz w:val="20"/>
          <w:szCs w:val="20"/>
        </w:rPr>
      </w:pPr>
      <w:r w:rsidRPr="000326AD">
        <w:rPr>
          <w:rFonts w:ascii="Verdana" w:hAnsi="Verdana"/>
          <w:sz w:val="20"/>
          <w:szCs w:val="20"/>
        </w:rPr>
        <w:t>3</w:t>
      </w:r>
      <w:r w:rsidR="001C2359">
        <w:rPr>
          <w:rFonts w:ascii="Verdana" w:hAnsi="Verdana"/>
          <w:sz w:val="20"/>
          <w:szCs w:val="20"/>
        </w:rPr>
        <w:t>.3</w:t>
      </w:r>
      <w:r w:rsidR="00E12085" w:rsidRPr="000326AD">
        <w:rPr>
          <w:rFonts w:ascii="Verdana" w:hAnsi="Verdana"/>
          <w:sz w:val="20"/>
          <w:szCs w:val="20"/>
        </w:rPr>
        <w:tab/>
      </w:r>
      <w:r w:rsidR="00A624B3">
        <w:rPr>
          <w:rFonts w:ascii="Verdana" w:hAnsi="Verdana"/>
          <w:sz w:val="20"/>
          <w:szCs w:val="20"/>
        </w:rPr>
        <w:t>K</w:t>
      </w:r>
      <w:r w:rsidR="005757F9" w:rsidRPr="000326AD">
        <w:rPr>
          <w:rFonts w:ascii="Verdana" w:hAnsi="Verdana"/>
          <w:sz w:val="20"/>
          <w:szCs w:val="20"/>
        </w:rPr>
        <w:t>inderbeschermings</w:t>
      </w:r>
      <w:r w:rsidR="00DE62C8" w:rsidRPr="000326AD">
        <w:rPr>
          <w:rFonts w:ascii="Verdana" w:hAnsi="Verdana"/>
          <w:sz w:val="20"/>
          <w:szCs w:val="20"/>
        </w:rPr>
        <w:t>maatregelen</w:t>
      </w:r>
      <w:r w:rsidR="00130DA5">
        <w:rPr>
          <w:rFonts w:ascii="Verdana" w:hAnsi="Verdana"/>
          <w:sz w:val="20"/>
          <w:szCs w:val="20"/>
        </w:rPr>
        <w:tab/>
      </w:r>
      <w:r w:rsidR="00130DA5">
        <w:rPr>
          <w:rFonts w:ascii="Verdana" w:hAnsi="Verdana"/>
          <w:sz w:val="20"/>
          <w:szCs w:val="20"/>
        </w:rPr>
        <w:tab/>
      </w:r>
      <w:r w:rsidR="00A624B3">
        <w:rPr>
          <w:rFonts w:ascii="Verdana" w:hAnsi="Verdana"/>
          <w:sz w:val="20"/>
          <w:szCs w:val="20"/>
        </w:rPr>
        <w:tab/>
      </w:r>
      <w:r w:rsidR="00A624B3">
        <w:rPr>
          <w:rFonts w:ascii="Verdana" w:hAnsi="Verdana"/>
          <w:sz w:val="20"/>
          <w:szCs w:val="20"/>
        </w:rPr>
        <w:tab/>
      </w:r>
      <w:r w:rsidR="00A624B3">
        <w:rPr>
          <w:rFonts w:ascii="Verdana" w:hAnsi="Verdana"/>
          <w:sz w:val="20"/>
          <w:szCs w:val="20"/>
        </w:rPr>
        <w:tab/>
      </w:r>
      <w:r w:rsidR="00A624B3">
        <w:rPr>
          <w:rFonts w:ascii="Verdana" w:hAnsi="Verdana"/>
          <w:sz w:val="20"/>
          <w:szCs w:val="20"/>
        </w:rPr>
        <w:tab/>
      </w:r>
      <w:r w:rsidR="00A624B3">
        <w:rPr>
          <w:rFonts w:ascii="Verdana" w:hAnsi="Verdana"/>
          <w:sz w:val="20"/>
          <w:szCs w:val="20"/>
        </w:rPr>
        <w:tab/>
      </w:r>
      <w:r w:rsidR="00130DA5">
        <w:rPr>
          <w:rFonts w:ascii="Verdana" w:hAnsi="Verdana"/>
          <w:sz w:val="20"/>
          <w:szCs w:val="20"/>
        </w:rPr>
        <w:t>24</w:t>
      </w:r>
    </w:p>
    <w:p w14:paraId="148ACC11" w14:textId="5281C233" w:rsidR="00DE62C8" w:rsidRPr="000326AD" w:rsidRDefault="006C66FD" w:rsidP="006D282C">
      <w:pPr>
        <w:spacing w:line="360" w:lineRule="auto"/>
        <w:rPr>
          <w:rFonts w:ascii="Verdana" w:hAnsi="Verdana"/>
          <w:sz w:val="20"/>
          <w:szCs w:val="20"/>
        </w:rPr>
      </w:pPr>
      <w:r w:rsidRPr="000326AD">
        <w:rPr>
          <w:rFonts w:ascii="Verdana" w:hAnsi="Verdana"/>
          <w:sz w:val="20"/>
          <w:szCs w:val="20"/>
        </w:rPr>
        <w:t>3</w:t>
      </w:r>
      <w:r w:rsidR="009C0319">
        <w:rPr>
          <w:rFonts w:ascii="Verdana" w:hAnsi="Verdana"/>
          <w:sz w:val="20"/>
          <w:szCs w:val="20"/>
        </w:rPr>
        <w:t>.3.1</w:t>
      </w:r>
      <w:r w:rsidR="00E12085" w:rsidRPr="000326AD">
        <w:rPr>
          <w:rFonts w:ascii="Verdana" w:hAnsi="Verdana"/>
          <w:sz w:val="20"/>
          <w:szCs w:val="20"/>
        </w:rPr>
        <w:tab/>
      </w:r>
      <w:r w:rsidR="00DE62C8" w:rsidRPr="000326AD">
        <w:rPr>
          <w:rFonts w:ascii="Verdana" w:hAnsi="Verdana"/>
          <w:sz w:val="20"/>
          <w:szCs w:val="20"/>
        </w:rPr>
        <w:t>Ondertoezichtstelling</w:t>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t>25</w:t>
      </w:r>
    </w:p>
    <w:p w14:paraId="7F97733C" w14:textId="2378DE3F" w:rsidR="00DE62C8" w:rsidRPr="000326AD" w:rsidRDefault="006C66FD" w:rsidP="006D282C">
      <w:pPr>
        <w:spacing w:line="360" w:lineRule="auto"/>
        <w:rPr>
          <w:rFonts w:ascii="Verdana" w:hAnsi="Verdana"/>
          <w:sz w:val="20"/>
          <w:szCs w:val="20"/>
        </w:rPr>
      </w:pPr>
      <w:r w:rsidRPr="000326AD">
        <w:rPr>
          <w:rFonts w:ascii="Verdana" w:hAnsi="Verdana"/>
          <w:sz w:val="20"/>
          <w:szCs w:val="20"/>
        </w:rPr>
        <w:t>3</w:t>
      </w:r>
      <w:r w:rsidR="009C0319">
        <w:rPr>
          <w:rFonts w:ascii="Verdana" w:hAnsi="Verdana"/>
          <w:sz w:val="20"/>
          <w:szCs w:val="20"/>
        </w:rPr>
        <w:t>.3.2</w:t>
      </w:r>
      <w:r w:rsidR="00E12085" w:rsidRPr="000326AD">
        <w:rPr>
          <w:rFonts w:ascii="Verdana" w:hAnsi="Verdana"/>
          <w:sz w:val="20"/>
          <w:szCs w:val="20"/>
        </w:rPr>
        <w:tab/>
      </w:r>
      <w:r w:rsidR="00DE62C8" w:rsidRPr="000326AD">
        <w:rPr>
          <w:rFonts w:ascii="Verdana" w:hAnsi="Verdana"/>
          <w:sz w:val="20"/>
          <w:szCs w:val="20"/>
        </w:rPr>
        <w:t>Uithuisplaatsing</w:t>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r>
      <w:r w:rsidR="005C323A">
        <w:rPr>
          <w:rFonts w:ascii="Verdana" w:hAnsi="Verdana"/>
          <w:sz w:val="20"/>
          <w:szCs w:val="20"/>
        </w:rPr>
        <w:tab/>
        <w:t>28</w:t>
      </w:r>
    </w:p>
    <w:p w14:paraId="7FD0AB47" w14:textId="4E2B2205" w:rsidR="00DE62C8" w:rsidRPr="000326AD" w:rsidRDefault="006C66FD" w:rsidP="006D282C">
      <w:pPr>
        <w:spacing w:line="360" w:lineRule="auto"/>
        <w:rPr>
          <w:rFonts w:ascii="Verdana" w:hAnsi="Verdana"/>
          <w:sz w:val="20"/>
          <w:szCs w:val="20"/>
        </w:rPr>
      </w:pPr>
      <w:r w:rsidRPr="000326AD">
        <w:rPr>
          <w:rFonts w:ascii="Verdana" w:hAnsi="Verdana"/>
          <w:sz w:val="20"/>
          <w:szCs w:val="20"/>
        </w:rPr>
        <w:t>3</w:t>
      </w:r>
      <w:r w:rsidR="001C2359">
        <w:rPr>
          <w:rFonts w:ascii="Verdana" w:hAnsi="Verdana"/>
          <w:sz w:val="20"/>
          <w:szCs w:val="20"/>
        </w:rPr>
        <w:t>.4</w:t>
      </w:r>
      <w:r w:rsidR="00E12085" w:rsidRPr="000326AD">
        <w:rPr>
          <w:rFonts w:ascii="Verdana" w:hAnsi="Verdana"/>
          <w:sz w:val="20"/>
          <w:szCs w:val="20"/>
        </w:rPr>
        <w:tab/>
      </w:r>
      <w:r w:rsidR="001C2359">
        <w:rPr>
          <w:rFonts w:ascii="Verdana" w:hAnsi="Verdana"/>
          <w:sz w:val="20"/>
          <w:szCs w:val="20"/>
        </w:rPr>
        <w:t>Conclusie</w:t>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t>28</w:t>
      </w:r>
    </w:p>
    <w:p w14:paraId="4A234573" w14:textId="77777777" w:rsidR="00C421FA" w:rsidRPr="000326AD" w:rsidRDefault="00C421FA" w:rsidP="006D282C">
      <w:pPr>
        <w:spacing w:line="360" w:lineRule="auto"/>
        <w:rPr>
          <w:rFonts w:ascii="Verdana" w:hAnsi="Verdana"/>
          <w:b/>
          <w:sz w:val="20"/>
          <w:szCs w:val="20"/>
        </w:rPr>
      </w:pPr>
    </w:p>
    <w:p w14:paraId="462C3142" w14:textId="490BF437" w:rsidR="00C421FA" w:rsidRPr="000326AD" w:rsidRDefault="00C421FA" w:rsidP="006D282C">
      <w:pPr>
        <w:spacing w:line="360" w:lineRule="auto"/>
        <w:rPr>
          <w:rFonts w:ascii="Verdana" w:hAnsi="Verdana"/>
          <w:b/>
          <w:sz w:val="20"/>
          <w:szCs w:val="20"/>
        </w:rPr>
      </w:pPr>
      <w:r w:rsidRPr="000326AD">
        <w:rPr>
          <w:rFonts w:ascii="Verdana" w:hAnsi="Verdana"/>
          <w:b/>
          <w:sz w:val="20"/>
          <w:szCs w:val="20"/>
        </w:rPr>
        <w:t>Hoofdstuk 4 – De gezagsbeëindigende maatregel</w:t>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t>29</w:t>
      </w:r>
    </w:p>
    <w:p w14:paraId="632E9FF2" w14:textId="67C4EC89" w:rsidR="00254450" w:rsidRPr="000326AD" w:rsidRDefault="006C66FD" w:rsidP="006D282C">
      <w:pPr>
        <w:spacing w:line="360" w:lineRule="auto"/>
        <w:rPr>
          <w:rFonts w:ascii="Verdana" w:hAnsi="Verdana"/>
          <w:sz w:val="20"/>
          <w:szCs w:val="20"/>
        </w:rPr>
      </w:pPr>
      <w:r w:rsidRPr="000326AD">
        <w:rPr>
          <w:rFonts w:ascii="Verdana" w:hAnsi="Verdana"/>
          <w:sz w:val="20"/>
          <w:szCs w:val="20"/>
        </w:rPr>
        <w:t>4</w:t>
      </w:r>
      <w:r w:rsidR="00E12085" w:rsidRPr="000326AD">
        <w:rPr>
          <w:rFonts w:ascii="Verdana" w:hAnsi="Verdana"/>
          <w:sz w:val="20"/>
          <w:szCs w:val="20"/>
        </w:rPr>
        <w:t>.1</w:t>
      </w:r>
      <w:r w:rsidR="00E12085" w:rsidRPr="000326AD">
        <w:rPr>
          <w:rFonts w:ascii="Verdana" w:hAnsi="Verdana"/>
          <w:sz w:val="20"/>
          <w:szCs w:val="20"/>
        </w:rPr>
        <w:tab/>
      </w:r>
      <w:r w:rsidRPr="000326AD">
        <w:rPr>
          <w:rFonts w:ascii="Verdana" w:hAnsi="Verdana"/>
          <w:sz w:val="20"/>
          <w:szCs w:val="20"/>
        </w:rPr>
        <w:t>Wettelijk kader</w:t>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t>29</w:t>
      </w:r>
    </w:p>
    <w:p w14:paraId="498BE653" w14:textId="6A2DB7B2" w:rsidR="006C66FD" w:rsidRDefault="00D07812" w:rsidP="006D282C">
      <w:pPr>
        <w:spacing w:line="360" w:lineRule="auto"/>
        <w:rPr>
          <w:rFonts w:ascii="Verdana" w:hAnsi="Verdana"/>
          <w:sz w:val="20"/>
          <w:szCs w:val="20"/>
        </w:rPr>
      </w:pPr>
      <w:r>
        <w:rPr>
          <w:rFonts w:ascii="Verdana" w:hAnsi="Verdana"/>
          <w:sz w:val="20"/>
          <w:szCs w:val="20"/>
        </w:rPr>
        <w:t>4.2</w:t>
      </w:r>
      <w:r w:rsidR="00E12085" w:rsidRPr="000326AD">
        <w:rPr>
          <w:rFonts w:ascii="Verdana" w:hAnsi="Verdana"/>
          <w:sz w:val="20"/>
          <w:szCs w:val="20"/>
        </w:rPr>
        <w:tab/>
      </w:r>
      <w:r w:rsidR="001B20E2">
        <w:rPr>
          <w:rFonts w:ascii="Verdana" w:hAnsi="Verdana"/>
          <w:sz w:val="20"/>
          <w:szCs w:val="20"/>
        </w:rPr>
        <w:t>Internationaal kader</w:t>
      </w:r>
      <w:r w:rsidR="004C17EB">
        <w:rPr>
          <w:rFonts w:ascii="Verdana" w:hAnsi="Verdana"/>
          <w:sz w:val="20"/>
          <w:szCs w:val="20"/>
        </w:rPr>
        <w:t xml:space="preserve"> </w:t>
      </w:r>
      <w:r w:rsidR="002F3D1D">
        <w:rPr>
          <w:rFonts w:ascii="Verdana" w:hAnsi="Verdana"/>
          <w:sz w:val="20"/>
          <w:szCs w:val="20"/>
        </w:rPr>
        <w:t xml:space="preserve"> </w:t>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t>31</w:t>
      </w:r>
    </w:p>
    <w:p w14:paraId="6ED7FAE3" w14:textId="55C31907" w:rsidR="00D07812" w:rsidRPr="000326AD" w:rsidRDefault="00D07812" w:rsidP="006D282C">
      <w:pPr>
        <w:spacing w:line="360" w:lineRule="auto"/>
        <w:rPr>
          <w:rFonts w:ascii="Verdana" w:hAnsi="Verdana"/>
          <w:sz w:val="20"/>
          <w:szCs w:val="20"/>
        </w:rPr>
      </w:pPr>
      <w:r>
        <w:rPr>
          <w:rFonts w:ascii="Verdana" w:hAnsi="Verdana"/>
          <w:sz w:val="20"/>
          <w:szCs w:val="20"/>
        </w:rPr>
        <w:t>4.3</w:t>
      </w:r>
      <w:r>
        <w:rPr>
          <w:rFonts w:ascii="Verdana" w:hAnsi="Verdana"/>
          <w:sz w:val="20"/>
          <w:szCs w:val="20"/>
        </w:rPr>
        <w:tab/>
        <w:t xml:space="preserve">Gevolgen beëindiging van het gezag </w:t>
      </w:r>
      <w:r w:rsidR="00FE0114">
        <w:rPr>
          <w:rFonts w:ascii="Verdana" w:hAnsi="Verdana"/>
          <w:sz w:val="20"/>
          <w:szCs w:val="20"/>
        </w:rPr>
        <w:tab/>
      </w:r>
      <w:r w:rsidR="00FE0114">
        <w:rPr>
          <w:rFonts w:ascii="Verdana" w:hAnsi="Verdana"/>
          <w:sz w:val="20"/>
          <w:szCs w:val="20"/>
        </w:rPr>
        <w:tab/>
      </w:r>
      <w:r w:rsidR="00FE0114">
        <w:rPr>
          <w:rFonts w:ascii="Verdana" w:hAnsi="Verdana"/>
          <w:sz w:val="20"/>
          <w:szCs w:val="20"/>
        </w:rPr>
        <w:tab/>
      </w:r>
      <w:r w:rsidR="00FE0114">
        <w:rPr>
          <w:rFonts w:ascii="Verdana" w:hAnsi="Verdana"/>
          <w:sz w:val="20"/>
          <w:szCs w:val="20"/>
        </w:rPr>
        <w:tab/>
      </w:r>
      <w:r w:rsidR="00FE0114">
        <w:rPr>
          <w:rFonts w:ascii="Verdana" w:hAnsi="Verdana"/>
          <w:sz w:val="20"/>
          <w:szCs w:val="20"/>
        </w:rPr>
        <w:tab/>
      </w:r>
      <w:r w:rsidR="00FE0114">
        <w:rPr>
          <w:rFonts w:ascii="Verdana" w:hAnsi="Verdana"/>
          <w:sz w:val="20"/>
          <w:szCs w:val="20"/>
        </w:rPr>
        <w:tab/>
        <w:t>33</w:t>
      </w:r>
    </w:p>
    <w:p w14:paraId="05650E2B" w14:textId="77F30DC9" w:rsidR="00F13EFF" w:rsidRPr="000326AD" w:rsidRDefault="00240C56" w:rsidP="006D282C">
      <w:pPr>
        <w:spacing w:line="360" w:lineRule="auto"/>
        <w:rPr>
          <w:rFonts w:ascii="Verdana" w:hAnsi="Verdana"/>
          <w:sz w:val="20"/>
          <w:szCs w:val="20"/>
        </w:rPr>
      </w:pPr>
      <w:r>
        <w:rPr>
          <w:rFonts w:ascii="Verdana" w:hAnsi="Verdana"/>
          <w:sz w:val="20"/>
          <w:szCs w:val="20"/>
        </w:rPr>
        <w:t>4.4</w:t>
      </w:r>
      <w:r w:rsidR="00F13EFF">
        <w:rPr>
          <w:rFonts w:ascii="Verdana" w:hAnsi="Verdana"/>
          <w:sz w:val="20"/>
          <w:szCs w:val="20"/>
        </w:rPr>
        <w:tab/>
        <w:t xml:space="preserve">Herstel van het gezag </w:t>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130DA5">
        <w:rPr>
          <w:rFonts w:ascii="Verdana" w:hAnsi="Verdana"/>
          <w:sz w:val="20"/>
          <w:szCs w:val="20"/>
        </w:rPr>
        <w:tab/>
      </w:r>
      <w:r w:rsidR="005C323A">
        <w:rPr>
          <w:rFonts w:ascii="Verdana" w:hAnsi="Verdana"/>
          <w:sz w:val="20"/>
          <w:szCs w:val="20"/>
        </w:rPr>
        <w:t>34</w:t>
      </w:r>
    </w:p>
    <w:p w14:paraId="3E3F4144" w14:textId="0577D6A5" w:rsidR="00F25317" w:rsidRDefault="00240C56" w:rsidP="006D282C">
      <w:pPr>
        <w:spacing w:line="360" w:lineRule="auto"/>
        <w:rPr>
          <w:rFonts w:ascii="Verdana" w:hAnsi="Verdana"/>
          <w:sz w:val="20"/>
          <w:szCs w:val="20"/>
        </w:rPr>
      </w:pPr>
      <w:r>
        <w:rPr>
          <w:rFonts w:ascii="Verdana" w:hAnsi="Verdana"/>
          <w:sz w:val="20"/>
          <w:szCs w:val="20"/>
        </w:rPr>
        <w:t>4.5</w:t>
      </w:r>
      <w:r w:rsidR="00E12085" w:rsidRPr="000326AD">
        <w:rPr>
          <w:rFonts w:ascii="Verdana" w:hAnsi="Verdana"/>
          <w:sz w:val="20"/>
          <w:szCs w:val="20"/>
        </w:rPr>
        <w:tab/>
      </w:r>
      <w:r w:rsidR="001C2359">
        <w:rPr>
          <w:rFonts w:ascii="Verdana" w:hAnsi="Verdana"/>
          <w:sz w:val="20"/>
          <w:szCs w:val="20"/>
        </w:rPr>
        <w:t>Conclusie</w:t>
      </w:r>
      <w:r w:rsidR="006C66FD" w:rsidRPr="000326AD">
        <w:rPr>
          <w:rFonts w:ascii="Verdana" w:hAnsi="Verdana"/>
          <w:sz w:val="20"/>
          <w:szCs w:val="20"/>
        </w:rPr>
        <w:t xml:space="preserve"> </w:t>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r>
      <w:r w:rsidR="007777DD">
        <w:rPr>
          <w:rFonts w:ascii="Verdana" w:hAnsi="Verdana"/>
          <w:sz w:val="20"/>
          <w:szCs w:val="20"/>
        </w:rPr>
        <w:tab/>
        <w:t>34</w:t>
      </w:r>
    </w:p>
    <w:p w14:paraId="29692712" w14:textId="77777777" w:rsidR="00F13EFF" w:rsidRDefault="00F13EFF" w:rsidP="006D282C">
      <w:pPr>
        <w:spacing w:line="360" w:lineRule="auto"/>
        <w:rPr>
          <w:rFonts w:ascii="Verdana" w:hAnsi="Verdana"/>
          <w:sz w:val="20"/>
          <w:szCs w:val="20"/>
        </w:rPr>
      </w:pPr>
    </w:p>
    <w:p w14:paraId="5F8239DE" w14:textId="77777777" w:rsidR="00CC4A9B" w:rsidRDefault="00CC4A9B" w:rsidP="006D282C">
      <w:pPr>
        <w:spacing w:line="360" w:lineRule="auto"/>
        <w:rPr>
          <w:rFonts w:ascii="Verdana" w:hAnsi="Verdana"/>
          <w:b/>
          <w:sz w:val="20"/>
          <w:szCs w:val="20"/>
        </w:rPr>
      </w:pPr>
    </w:p>
    <w:p w14:paraId="21F2F163" w14:textId="77777777" w:rsidR="00CC4A9B" w:rsidRDefault="00CC4A9B" w:rsidP="006D282C">
      <w:pPr>
        <w:spacing w:line="360" w:lineRule="auto"/>
        <w:rPr>
          <w:rFonts w:ascii="Verdana" w:hAnsi="Verdana"/>
          <w:b/>
          <w:sz w:val="20"/>
          <w:szCs w:val="20"/>
        </w:rPr>
      </w:pPr>
    </w:p>
    <w:p w14:paraId="17F24168" w14:textId="072A7227" w:rsidR="00C421FA" w:rsidRPr="00F25317" w:rsidRDefault="00C421FA" w:rsidP="006D282C">
      <w:pPr>
        <w:spacing w:line="360" w:lineRule="auto"/>
        <w:rPr>
          <w:rFonts w:ascii="Verdana" w:hAnsi="Verdana"/>
          <w:sz w:val="20"/>
          <w:szCs w:val="20"/>
        </w:rPr>
      </w:pPr>
      <w:r w:rsidRPr="000326AD">
        <w:rPr>
          <w:rFonts w:ascii="Verdana" w:hAnsi="Verdana"/>
          <w:b/>
          <w:sz w:val="20"/>
          <w:szCs w:val="20"/>
        </w:rPr>
        <w:t xml:space="preserve">Hoofdstuk 5 – Resultaten </w:t>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t>3</w:t>
      </w:r>
      <w:r w:rsidR="00FE0114">
        <w:rPr>
          <w:rFonts w:ascii="Verdana" w:hAnsi="Verdana"/>
          <w:b/>
          <w:sz w:val="20"/>
          <w:szCs w:val="20"/>
        </w:rPr>
        <w:t>5</w:t>
      </w:r>
    </w:p>
    <w:p w14:paraId="39BE859D" w14:textId="37D337AA" w:rsidR="006C66FD" w:rsidRDefault="00E12085" w:rsidP="006D282C">
      <w:pPr>
        <w:spacing w:line="360" w:lineRule="auto"/>
        <w:rPr>
          <w:rFonts w:ascii="Verdana" w:hAnsi="Verdana"/>
          <w:sz w:val="20"/>
          <w:szCs w:val="20"/>
        </w:rPr>
      </w:pPr>
      <w:r w:rsidRPr="000326AD">
        <w:rPr>
          <w:rFonts w:ascii="Verdana" w:hAnsi="Verdana"/>
          <w:sz w:val="20"/>
          <w:szCs w:val="20"/>
        </w:rPr>
        <w:t>5.1</w:t>
      </w:r>
      <w:r w:rsidRPr="000326AD">
        <w:rPr>
          <w:rFonts w:ascii="Verdana" w:hAnsi="Verdana"/>
          <w:sz w:val="20"/>
          <w:szCs w:val="20"/>
        </w:rPr>
        <w:tab/>
      </w:r>
      <w:r w:rsidR="00D940A7" w:rsidRPr="000326AD">
        <w:rPr>
          <w:rFonts w:ascii="Verdana" w:hAnsi="Verdana"/>
          <w:sz w:val="20"/>
          <w:szCs w:val="20"/>
        </w:rPr>
        <w:t>Inleiding</w:t>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t>3</w:t>
      </w:r>
      <w:r w:rsidR="00FE0114">
        <w:rPr>
          <w:rFonts w:ascii="Verdana" w:hAnsi="Verdana"/>
          <w:sz w:val="20"/>
          <w:szCs w:val="20"/>
        </w:rPr>
        <w:t>5</w:t>
      </w:r>
    </w:p>
    <w:p w14:paraId="125366DA" w14:textId="2E63BB83" w:rsidR="007C3147" w:rsidRDefault="00DB2C97" w:rsidP="00DB2C97">
      <w:pPr>
        <w:spacing w:line="360" w:lineRule="auto"/>
        <w:rPr>
          <w:rFonts w:ascii="Verdana" w:hAnsi="Verdana"/>
          <w:sz w:val="20"/>
          <w:szCs w:val="20"/>
        </w:rPr>
      </w:pPr>
      <w:r>
        <w:rPr>
          <w:rFonts w:ascii="Verdana" w:hAnsi="Verdana"/>
          <w:sz w:val="20"/>
          <w:szCs w:val="20"/>
        </w:rPr>
        <w:t>5.2</w:t>
      </w:r>
      <w:r w:rsidR="007C3147">
        <w:rPr>
          <w:rFonts w:ascii="Verdana" w:hAnsi="Verdana"/>
          <w:sz w:val="20"/>
          <w:szCs w:val="20"/>
        </w:rPr>
        <w:tab/>
      </w:r>
      <w:r>
        <w:rPr>
          <w:rFonts w:ascii="Verdana" w:hAnsi="Verdana"/>
          <w:sz w:val="20"/>
          <w:szCs w:val="20"/>
        </w:rPr>
        <w:t>Resultaten o</w:t>
      </w:r>
      <w:r w:rsidR="003F087D">
        <w:rPr>
          <w:rFonts w:ascii="Verdana" w:hAnsi="Verdana"/>
          <w:sz w:val="20"/>
          <w:szCs w:val="20"/>
        </w:rPr>
        <w:t xml:space="preserve">verschrijding van de </w:t>
      </w:r>
      <w:r w:rsidR="007C3147">
        <w:rPr>
          <w:rFonts w:ascii="Verdana" w:hAnsi="Verdana"/>
          <w:sz w:val="20"/>
          <w:szCs w:val="20"/>
        </w:rPr>
        <w:t xml:space="preserve">aanvaardbaar te achten termijn </w:t>
      </w:r>
      <w:r w:rsidR="005C323A">
        <w:rPr>
          <w:rFonts w:ascii="Verdana" w:hAnsi="Verdana"/>
          <w:sz w:val="20"/>
          <w:szCs w:val="20"/>
        </w:rPr>
        <w:tab/>
      </w:r>
      <w:r w:rsidR="005C323A">
        <w:rPr>
          <w:rFonts w:ascii="Verdana" w:hAnsi="Verdana"/>
          <w:sz w:val="20"/>
          <w:szCs w:val="20"/>
        </w:rPr>
        <w:tab/>
        <w:t>37</w:t>
      </w:r>
    </w:p>
    <w:p w14:paraId="0A84A96A" w14:textId="713DE765" w:rsidR="00DB2C97" w:rsidRDefault="00DB2C97" w:rsidP="006D282C">
      <w:pPr>
        <w:spacing w:line="360" w:lineRule="auto"/>
        <w:rPr>
          <w:rFonts w:ascii="Verdana" w:hAnsi="Verdana"/>
          <w:sz w:val="20"/>
          <w:szCs w:val="20"/>
        </w:rPr>
      </w:pPr>
      <w:r>
        <w:rPr>
          <w:rFonts w:ascii="Verdana" w:hAnsi="Verdana"/>
          <w:sz w:val="20"/>
          <w:szCs w:val="20"/>
        </w:rPr>
        <w:t xml:space="preserve">5.2.1 </w:t>
      </w:r>
      <w:r>
        <w:rPr>
          <w:rFonts w:ascii="Verdana" w:hAnsi="Verdana"/>
          <w:sz w:val="20"/>
          <w:szCs w:val="20"/>
        </w:rPr>
        <w:tab/>
        <w:t xml:space="preserve">Tussenconclusie </w:t>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t>43</w:t>
      </w:r>
    </w:p>
    <w:p w14:paraId="7F480145" w14:textId="17064276" w:rsidR="007C3147" w:rsidRDefault="00DB2C97" w:rsidP="006D282C">
      <w:pPr>
        <w:spacing w:line="360" w:lineRule="auto"/>
        <w:rPr>
          <w:rFonts w:ascii="Verdana" w:hAnsi="Verdana"/>
          <w:sz w:val="20"/>
          <w:szCs w:val="20"/>
        </w:rPr>
      </w:pPr>
      <w:r>
        <w:rPr>
          <w:rFonts w:ascii="Verdana" w:hAnsi="Verdana"/>
          <w:sz w:val="20"/>
          <w:szCs w:val="20"/>
        </w:rPr>
        <w:t>5.3</w:t>
      </w:r>
      <w:r>
        <w:rPr>
          <w:rFonts w:ascii="Verdana" w:hAnsi="Verdana"/>
          <w:sz w:val="20"/>
          <w:szCs w:val="20"/>
        </w:rPr>
        <w:tab/>
        <w:t xml:space="preserve">Resultaten </w:t>
      </w:r>
      <w:r w:rsidRPr="007B1744">
        <w:rPr>
          <w:rFonts w:ascii="Verdana" w:hAnsi="Verdana"/>
          <w:sz w:val="20"/>
          <w:szCs w:val="20"/>
          <w:u w:val="single"/>
        </w:rPr>
        <w:t>g</w:t>
      </w:r>
      <w:r w:rsidR="007C3147" w:rsidRPr="007B1744">
        <w:rPr>
          <w:rFonts w:ascii="Verdana" w:hAnsi="Verdana"/>
          <w:sz w:val="20"/>
          <w:szCs w:val="20"/>
          <w:u w:val="single"/>
        </w:rPr>
        <w:t>een</w:t>
      </w:r>
      <w:r w:rsidR="007C3147">
        <w:rPr>
          <w:rFonts w:ascii="Verdana" w:hAnsi="Verdana"/>
          <w:sz w:val="20"/>
          <w:szCs w:val="20"/>
        </w:rPr>
        <w:t xml:space="preserve"> </w:t>
      </w:r>
      <w:r w:rsidR="003F087D">
        <w:rPr>
          <w:rFonts w:ascii="Verdana" w:hAnsi="Verdana"/>
          <w:sz w:val="20"/>
          <w:szCs w:val="20"/>
        </w:rPr>
        <w:t xml:space="preserve">overschrijding van de </w:t>
      </w:r>
      <w:r w:rsidR="007C3147">
        <w:rPr>
          <w:rFonts w:ascii="Verdana" w:hAnsi="Verdana"/>
          <w:sz w:val="20"/>
          <w:szCs w:val="20"/>
        </w:rPr>
        <w:t>aanvaardbaar te achten termijn</w:t>
      </w:r>
      <w:r w:rsidR="001C584C">
        <w:rPr>
          <w:rFonts w:ascii="Verdana" w:hAnsi="Verdana"/>
          <w:sz w:val="20"/>
          <w:szCs w:val="20"/>
        </w:rPr>
        <w:tab/>
        <w:t>43</w:t>
      </w:r>
    </w:p>
    <w:p w14:paraId="5AC75AA0" w14:textId="6B054E9A" w:rsidR="00DB2C97" w:rsidRDefault="00DB2C97" w:rsidP="006D282C">
      <w:pPr>
        <w:spacing w:line="360" w:lineRule="auto"/>
        <w:rPr>
          <w:rFonts w:ascii="Verdana" w:hAnsi="Verdana"/>
          <w:sz w:val="20"/>
          <w:szCs w:val="20"/>
        </w:rPr>
      </w:pPr>
      <w:r>
        <w:rPr>
          <w:rFonts w:ascii="Verdana" w:hAnsi="Verdana"/>
          <w:sz w:val="20"/>
          <w:szCs w:val="20"/>
        </w:rPr>
        <w:t>5.3.1</w:t>
      </w:r>
      <w:r>
        <w:rPr>
          <w:rFonts w:ascii="Verdana" w:hAnsi="Verdana"/>
          <w:sz w:val="20"/>
          <w:szCs w:val="20"/>
        </w:rPr>
        <w:tab/>
        <w:t xml:space="preserve">Tussenconclusie </w:t>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t>45</w:t>
      </w:r>
    </w:p>
    <w:p w14:paraId="43C3E97B" w14:textId="77777777" w:rsidR="00394FA6" w:rsidRPr="000326AD" w:rsidRDefault="00394FA6" w:rsidP="006D282C">
      <w:pPr>
        <w:spacing w:line="360" w:lineRule="auto"/>
        <w:rPr>
          <w:rFonts w:ascii="Verdana" w:hAnsi="Verdana"/>
          <w:b/>
          <w:sz w:val="20"/>
          <w:szCs w:val="20"/>
        </w:rPr>
      </w:pPr>
    </w:p>
    <w:p w14:paraId="4DE0DE16" w14:textId="7156FA0E" w:rsidR="00394FA6" w:rsidRDefault="00394FA6" w:rsidP="006D282C">
      <w:pPr>
        <w:spacing w:line="360" w:lineRule="auto"/>
        <w:rPr>
          <w:rFonts w:ascii="Verdana" w:hAnsi="Verdana"/>
          <w:b/>
          <w:sz w:val="20"/>
          <w:szCs w:val="20"/>
        </w:rPr>
      </w:pPr>
      <w:r w:rsidRPr="000326AD">
        <w:rPr>
          <w:rFonts w:ascii="Verdana" w:hAnsi="Verdana"/>
          <w:b/>
          <w:sz w:val="20"/>
          <w:szCs w:val="20"/>
        </w:rPr>
        <w:t xml:space="preserve">Hoofdstuk 6 – Conclusie en aanbevelingen </w:t>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t>46</w:t>
      </w:r>
    </w:p>
    <w:p w14:paraId="4618A06C" w14:textId="65E735E8" w:rsidR="00065C28" w:rsidRDefault="00065C28" w:rsidP="006D282C">
      <w:pPr>
        <w:spacing w:line="360" w:lineRule="auto"/>
        <w:rPr>
          <w:rFonts w:ascii="Verdana" w:hAnsi="Verdana"/>
          <w:sz w:val="20"/>
          <w:szCs w:val="20"/>
        </w:rPr>
      </w:pPr>
      <w:r>
        <w:rPr>
          <w:rFonts w:ascii="Verdana" w:hAnsi="Verdana"/>
          <w:sz w:val="20"/>
          <w:szCs w:val="20"/>
        </w:rPr>
        <w:t xml:space="preserve">6.1 </w:t>
      </w:r>
      <w:r>
        <w:rPr>
          <w:rFonts w:ascii="Verdana" w:hAnsi="Verdana"/>
          <w:sz w:val="20"/>
          <w:szCs w:val="20"/>
        </w:rPr>
        <w:tab/>
        <w:t>Conclusie</w:t>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r>
      <w:r w:rsidR="001C584C">
        <w:rPr>
          <w:rFonts w:ascii="Verdana" w:hAnsi="Verdana"/>
          <w:sz w:val="20"/>
          <w:szCs w:val="20"/>
        </w:rPr>
        <w:tab/>
        <w:t>46</w:t>
      </w:r>
    </w:p>
    <w:p w14:paraId="39CF17FE" w14:textId="51B9DD8A" w:rsidR="00065C28" w:rsidRPr="00065C28" w:rsidRDefault="00065C28" w:rsidP="006D282C">
      <w:pPr>
        <w:spacing w:line="360" w:lineRule="auto"/>
        <w:rPr>
          <w:rFonts w:ascii="Verdana" w:hAnsi="Verdana"/>
          <w:sz w:val="20"/>
          <w:szCs w:val="20"/>
        </w:rPr>
      </w:pPr>
      <w:r>
        <w:rPr>
          <w:rFonts w:ascii="Verdana" w:hAnsi="Verdana"/>
          <w:sz w:val="20"/>
          <w:szCs w:val="20"/>
        </w:rPr>
        <w:t>6.2</w:t>
      </w:r>
      <w:r>
        <w:rPr>
          <w:rFonts w:ascii="Verdana" w:hAnsi="Verdana"/>
          <w:sz w:val="20"/>
          <w:szCs w:val="20"/>
        </w:rPr>
        <w:tab/>
        <w:t xml:space="preserve">Aanbevelingen </w:t>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8E486F">
        <w:rPr>
          <w:rFonts w:ascii="Verdana" w:hAnsi="Verdana"/>
          <w:sz w:val="20"/>
          <w:szCs w:val="20"/>
        </w:rPr>
        <w:tab/>
      </w:r>
      <w:r w:rsidR="001C584C">
        <w:rPr>
          <w:rFonts w:ascii="Verdana" w:hAnsi="Verdana"/>
          <w:sz w:val="20"/>
          <w:szCs w:val="20"/>
        </w:rPr>
        <w:t>48</w:t>
      </w:r>
    </w:p>
    <w:p w14:paraId="4025667F" w14:textId="77777777" w:rsidR="00247ED0" w:rsidRDefault="00247ED0" w:rsidP="006D282C">
      <w:pPr>
        <w:spacing w:line="360" w:lineRule="auto"/>
        <w:rPr>
          <w:rFonts w:ascii="Verdana" w:hAnsi="Verdana"/>
          <w:b/>
          <w:sz w:val="20"/>
          <w:szCs w:val="20"/>
        </w:rPr>
      </w:pPr>
    </w:p>
    <w:p w14:paraId="231BC39C" w14:textId="357EFDC5" w:rsidR="00394FA6" w:rsidRPr="000326AD" w:rsidRDefault="00394FA6" w:rsidP="006D282C">
      <w:pPr>
        <w:spacing w:line="360" w:lineRule="auto"/>
        <w:rPr>
          <w:rFonts w:ascii="Verdana" w:hAnsi="Verdana"/>
          <w:b/>
          <w:sz w:val="20"/>
          <w:szCs w:val="20"/>
        </w:rPr>
      </w:pPr>
      <w:r w:rsidRPr="000326AD">
        <w:rPr>
          <w:rFonts w:ascii="Verdana" w:hAnsi="Verdana"/>
          <w:b/>
          <w:sz w:val="20"/>
          <w:szCs w:val="20"/>
        </w:rPr>
        <w:t>Literatuur- en bronnenlijst</w:t>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t>50</w:t>
      </w:r>
      <w:r w:rsidR="005160D3">
        <w:rPr>
          <w:rFonts w:ascii="Verdana" w:hAnsi="Verdana"/>
          <w:b/>
          <w:sz w:val="20"/>
          <w:szCs w:val="20"/>
        </w:rPr>
        <w:tab/>
      </w:r>
      <w:r w:rsidR="005160D3">
        <w:rPr>
          <w:rFonts w:ascii="Verdana" w:hAnsi="Verdana"/>
          <w:b/>
          <w:sz w:val="20"/>
          <w:szCs w:val="20"/>
        </w:rPr>
        <w:tab/>
      </w:r>
      <w:r w:rsidR="005160D3">
        <w:rPr>
          <w:rFonts w:ascii="Verdana" w:hAnsi="Verdana"/>
          <w:b/>
          <w:sz w:val="20"/>
          <w:szCs w:val="20"/>
        </w:rPr>
        <w:tab/>
      </w:r>
    </w:p>
    <w:p w14:paraId="62D9D515" w14:textId="56471932" w:rsidR="00394FA6" w:rsidRPr="000326AD" w:rsidRDefault="008112EF" w:rsidP="006D282C">
      <w:pPr>
        <w:spacing w:line="360" w:lineRule="auto"/>
        <w:rPr>
          <w:rFonts w:ascii="Verdana" w:hAnsi="Verdana"/>
          <w:b/>
          <w:sz w:val="20"/>
          <w:szCs w:val="20"/>
        </w:rPr>
      </w:pPr>
      <w:r>
        <w:rPr>
          <w:rFonts w:ascii="Verdana" w:hAnsi="Verdana"/>
          <w:b/>
          <w:sz w:val="20"/>
          <w:szCs w:val="20"/>
        </w:rPr>
        <w:t xml:space="preserve">Bijlage I </w:t>
      </w:r>
      <w:r w:rsidR="00236CFB">
        <w:rPr>
          <w:rFonts w:ascii="Verdana" w:hAnsi="Verdana"/>
          <w:b/>
          <w:sz w:val="20"/>
          <w:szCs w:val="20"/>
        </w:rPr>
        <w:t xml:space="preserve">- </w:t>
      </w:r>
      <w:r w:rsidR="00236CFB">
        <w:rPr>
          <w:rFonts w:ascii="Verdana" w:hAnsi="Verdana"/>
          <w:b/>
          <w:sz w:val="20"/>
          <w:szCs w:val="20"/>
        </w:rPr>
        <w:tab/>
        <w:t>Lijst geanalyseerde uitspraken</w:t>
      </w:r>
      <w:r w:rsidR="001C584C">
        <w:rPr>
          <w:rFonts w:ascii="Verdana" w:hAnsi="Verdana"/>
          <w:b/>
          <w:sz w:val="20"/>
          <w:szCs w:val="20"/>
        </w:rPr>
        <w:t xml:space="preserve"> bij deelvraag 4 </w:t>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t>53</w:t>
      </w:r>
      <w:r w:rsidR="005D16CB">
        <w:rPr>
          <w:rFonts w:ascii="Verdana" w:hAnsi="Verdana"/>
          <w:b/>
          <w:sz w:val="20"/>
          <w:szCs w:val="20"/>
        </w:rPr>
        <w:br/>
      </w:r>
      <w:r w:rsidR="005D16CB">
        <w:rPr>
          <w:rFonts w:ascii="Verdana" w:hAnsi="Verdana"/>
          <w:b/>
          <w:sz w:val="20"/>
          <w:szCs w:val="20"/>
        </w:rPr>
        <w:tab/>
      </w:r>
      <w:r w:rsidR="005D16CB">
        <w:rPr>
          <w:rFonts w:ascii="Verdana" w:hAnsi="Verdana"/>
          <w:b/>
          <w:sz w:val="20"/>
          <w:szCs w:val="20"/>
        </w:rPr>
        <w:tab/>
        <w:t>(</w:t>
      </w:r>
      <w:r w:rsidR="00236CFB">
        <w:rPr>
          <w:rFonts w:ascii="Verdana" w:hAnsi="Verdana"/>
          <w:b/>
          <w:sz w:val="20"/>
          <w:szCs w:val="20"/>
        </w:rPr>
        <w:t>o</w:t>
      </w:r>
      <w:r w:rsidR="005431A3">
        <w:rPr>
          <w:rFonts w:ascii="Verdana" w:hAnsi="Verdana"/>
          <w:b/>
          <w:sz w:val="20"/>
          <w:szCs w:val="20"/>
        </w:rPr>
        <w:t xml:space="preserve">verschrijding van de aanvaardbaar te </w:t>
      </w:r>
      <w:r w:rsidR="00236CFB">
        <w:rPr>
          <w:rFonts w:ascii="Verdana" w:hAnsi="Verdana"/>
          <w:b/>
          <w:sz w:val="20"/>
          <w:szCs w:val="20"/>
        </w:rPr>
        <w:t>achten termijn</w:t>
      </w:r>
      <w:r w:rsidR="005D16CB">
        <w:rPr>
          <w:rFonts w:ascii="Verdana" w:hAnsi="Verdana"/>
          <w:b/>
          <w:sz w:val="20"/>
          <w:szCs w:val="20"/>
        </w:rPr>
        <w:t>)</w:t>
      </w:r>
      <w:r w:rsidR="005431A3">
        <w:rPr>
          <w:rFonts w:ascii="Verdana" w:hAnsi="Verdana"/>
          <w:b/>
          <w:sz w:val="20"/>
          <w:szCs w:val="20"/>
        </w:rPr>
        <w:t xml:space="preserve"> </w:t>
      </w:r>
      <w:r w:rsidR="005D16CB">
        <w:rPr>
          <w:rFonts w:ascii="Verdana" w:hAnsi="Verdana"/>
          <w:b/>
          <w:sz w:val="20"/>
          <w:szCs w:val="20"/>
        </w:rPr>
        <w:tab/>
      </w:r>
      <w:r w:rsidR="005D16CB">
        <w:rPr>
          <w:rFonts w:ascii="Verdana" w:hAnsi="Verdana"/>
          <w:b/>
          <w:sz w:val="20"/>
          <w:szCs w:val="20"/>
        </w:rPr>
        <w:tab/>
      </w:r>
      <w:r w:rsidR="00717288">
        <w:rPr>
          <w:rFonts w:ascii="Verdana" w:hAnsi="Verdana"/>
          <w:b/>
          <w:sz w:val="20"/>
          <w:szCs w:val="20"/>
        </w:rPr>
        <w:tab/>
      </w:r>
      <w:r w:rsidR="00717288">
        <w:rPr>
          <w:rFonts w:ascii="Verdana" w:hAnsi="Verdana"/>
          <w:b/>
          <w:sz w:val="20"/>
          <w:szCs w:val="20"/>
        </w:rPr>
        <w:tab/>
      </w:r>
    </w:p>
    <w:p w14:paraId="2BB55A63" w14:textId="1B42C1F2" w:rsidR="00394FA6" w:rsidRDefault="00394FA6" w:rsidP="006D282C">
      <w:pPr>
        <w:spacing w:line="360" w:lineRule="auto"/>
        <w:rPr>
          <w:rFonts w:ascii="Verdana" w:hAnsi="Verdana"/>
          <w:b/>
          <w:sz w:val="20"/>
          <w:szCs w:val="20"/>
        </w:rPr>
      </w:pPr>
      <w:r w:rsidRPr="000326AD">
        <w:rPr>
          <w:rFonts w:ascii="Verdana" w:hAnsi="Verdana"/>
          <w:b/>
          <w:sz w:val="20"/>
          <w:szCs w:val="20"/>
        </w:rPr>
        <w:t>Bijlage II</w:t>
      </w:r>
      <w:r w:rsidR="00236CFB">
        <w:rPr>
          <w:rFonts w:ascii="Verdana" w:hAnsi="Verdana"/>
          <w:b/>
          <w:sz w:val="20"/>
          <w:szCs w:val="20"/>
        </w:rPr>
        <w:t xml:space="preserve"> - </w:t>
      </w:r>
      <w:r w:rsidR="00236CFB">
        <w:rPr>
          <w:rFonts w:ascii="Verdana" w:hAnsi="Verdana"/>
          <w:b/>
          <w:sz w:val="20"/>
          <w:szCs w:val="20"/>
        </w:rPr>
        <w:tab/>
        <w:t>Lijst geanalyseerde uitspraken</w:t>
      </w:r>
      <w:r w:rsidR="001C584C">
        <w:rPr>
          <w:rFonts w:ascii="Verdana" w:hAnsi="Verdana"/>
          <w:b/>
          <w:sz w:val="20"/>
          <w:szCs w:val="20"/>
        </w:rPr>
        <w:t xml:space="preserve"> bij deelvraag 5</w:t>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t>55</w:t>
      </w:r>
      <w:r w:rsidR="00D93BCE">
        <w:rPr>
          <w:rFonts w:ascii="Verdana" w:hAnsi="Verdana"/>
          <w:b/>
          <w:sz w:val="20"/>
          <w:szCs w:val="20"/>
        </w:rPr>
        <w:br/>
      </w:r>
      <w:r w:rsidR="00D93BCE">
        <w:rPr>
          <w:rFonts w:ascii="Verdana" w:hAnsi="Verdana"/>
          <w:b/>
          <w:sz w:val="20"/>
          <w:szCs w:val="20"/>
        </w:rPr>
        <w:tab/>
      </w:r>
      <w:r w:rsidR="00D93BCE">
        <w:rPr>
          <w:rFonts w:ascii="Verdana" w:hAnsi="Verdana"/>
          <w:b/>
          <w:sz w:val="20"/>
          <w:szCs w:val="20"/>
        </w:rPr>
        <w:tab/>
        <w:t>(</w:t>
      </w:r>
      <w:r w:rsidR="005431A3" w:rsidRPr="00C64260">
        <w:rPr>
          <w:rFonts w:ascii="Verdana" w:hAnsi="Verdana"/>
          <w:b/>
          <w:sz w:val="20"/>
          <w:szCs w:val="20"/>
          <w:u w:val="single"/>
        </w:rPr>
        <w:t>geen</w:t>
      </w:r>
      <w:r w:rsidR="005431A3">
        <w:rPr>
          <w:rFonts w:ascii="Verdana" w:hAnsi="Verdana"/>
          <w:b/>
          <w:sz w:val="20"/>
          <w:szCs w:val="20"/>
        </w:rPr>
        <w:tab/>
        <w:t xml:space="preserve">overschrijding van de </w:t>
      </w:r>
      <w:r w:rsidR="00461E11">
        <w:rPr>
          <w:rFonts w:ascii="Verdana" w:hAnsi="Verdana"/>
          <w:b/>
          <w:sz w:val="20"/>
          <w:szCs w:val="20"/>
        </w:rPr>
        <w:t>aanvaardbaar te achten termijn</w:t>
      </w:r>
      <w:r w:rsidR="00D93BCE">
        <w:rPr>
          <w:rFonts w:ascii="Verdana" w:hAnsi="Verdana"/>
          <w:b/>
          <w:sz w:val="20"/>
          <w:szCs w:val="20"/>
        </w:rPr>
        <w:t>)</w:t>
      </w:r>
      <w:r w:rsidR="00461E11">
        <w:rPr>
          <w:rFonts w:ascii="Verdana" w:hAnsi="Verdana"/>
          <w:b/>
          <w:sz w:val="20"/>
          <w:szCs w:val="20"/>
        </w:rPr>
        <w:t xml:space="preserve"> </w:t>
      </w:r>
    </w:p>
    <w:p w14:paraId="40C00E07" w14:textId="2E12EE27" w:rsidR="00FA6192" w:rsidRDefault="00FA6192" w:rsidP="006D282C">
      <w:pPr>
        <w:spacing w:line="360" w:lineRule="auto"/>
        <w:rPr>
          <w:rFonts w:ascii="Verdana" w:hAnsi="Verdana"/>
          <w:b/>
          <w:sz w:val="20"/>
          <w:szCs w:val="20"/>
        </w:rPr>
      </w:pPr>
      <w:r>
        <w:rPr>
          <w:rFonts w:ascii="Verdana" w:hAnsi="Verdana"/>
          <w:b/>
          <w:sz w:val="20"/>
          <w:szCs w:val="20"/>
        </w:rPr>
        <w:tab/>
      </w:r>
      <w:r>
        <w:rPr>
          <w:rFonts w:ascii="Verdana" w:hAnsi="Verdana"/>
          <w:b/>
          <w:sz w:val="20"/>
          <w:szCs w:val="20"/>
        </w:rPr>
        <w:tab/>
      </w:r>
    </w:p>
    <w:p w14:paraId="573B44C8" w14:textId="6B1732A9" w:rsidR="005431A3" w:rsidRDefault="005431A3" w:rsidP="006D282C">
      <w:pPr>
        <w:spacing w:line="360" w:lineRule="auto"/>
        <w:rPr>
          <w:rFonts w:ascii="Verdana" w:hAnsi="Verdana"/>
          <w:b/>
          <w:sz w:val="20"/>
          <w:szCs w:val="20"/>
        </w:rPr>
      </w:pPr>
      <w:r>
        <w:rPr>
          <w:rFonts w:ascii="Verdana" w:hAnsi="Verdana"/>
          <w:b/>
          <w:sz w:val="20"/>
          <w:szCs w:val="20"/>
        </w:rPr>
        <w:t>Bij</w:t>
      </w:r>
      <w:r w:rsidR="00D93BCE">
        <w:rPr>
          <w:rFonts w:ascii="Verdana" w:hAnsi="Verdana"/>
          <w:b/>
          <w:sz w:val="20"/>
          <w:szCs w:val="20"/>
        </w:rPr>
        <w:t xml:space="preserve">lage III - </w:t>
      </w:r>
      <w:r w:rsidR="00D93BCE">
        <w:rPr>
          <w:rFonts w:ascii="Verdana" w:hAnsi="Verdana"/>
          <w:b/>
          <w:sz w:val="20"/>
          <w:szCs w:val="20"/>
        </w:rPr>
        <w:tab/>
        <w:t xml:space="preserve">Jurisprudentieschema bij </w:t>
      </w:r>
      <w:r>
        <w:rPr>
          <w:rFonts w:ascii="Verdana" w:hAnsi="Verdana"/>
          <w:b/>
          <w:sz w:val="20"/>
          <w:szCs w:val="20"/>
        </w:rPr>
        <w:t>deelvraag 4</w:t>
      </w:r>
      <w:r w:rsidR="00D93BCE">
        <w:rPr>
          <w:rFonts w:ascii="Verdana" w:hAnsi="Verdana"/>
          <w:b/>
          <w:sz w:val="20"/>
          <w:szCs w:val="20"/>
        </w:rPr>
        <w:t xml:space="preserve"> </w:t>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t>56</w:t>
      </w:r>
      <w:r w:rsidR="00D93BCE">
        <w:rPr>
          <w:rFonts w:ascii="Verdana" w:hAnsi="Verdana"/>
          <w:b/>
          <w:sz w:val="20"/>
          <w:szCs w:val="20"/>
        </w:rPr>
        <w:br/>
      </w:r>
      <w:r w:rsidR="00D93BCE">
        <w:rPr>
          <w:rFonts w:ascii="Verdana" w:hAnsi="Verdana"/>
          <w:b/>
          <w:sz w:val="20"/>
          <w:szCs w:val="20"/>
        </w:rPr>
        <w:tab/>
      </w:r>
      <w:r w:rsidR="00D93BCE">
        <w:rPr>
          <w:rFonts w:ascii="Verdana" w:hAnsi="Verdana"/>
          <w:b/>
          <w:sz w:val="20"/>
          <w:szCs w:val="20"/>
        </w:rPr>
        <w:tab/>
        <w:t>(overschrijding van de aanvaardbaar te achten termijn)</w:t>
      </w:r>
      <w:r w:rsidR="003C095C">
        <w:rPr>
          <w:rFonts w:ascii="Verdana" w:hAnsi="Verdana"/>
          <w:b/>
          <w:sz w:val="20"/>
          <w:szCs w:val="20"/>
        </w:rPr>
        <w:tab/>
      </w:r>
      <w:r w:rsidR="003C095C">
        <w:rPr>
          <w:rFonts w:ascii="Verdana" w:hAnsi="Verdana"/>
          <w:b/>
          <w:sz w:val="20"/>
          <w:szCs w:val="20"/>
        </w:rPr>
        <w:tab/>
      </w:r>
      <w:r w:rsidR="003C095C">
        <w:rPr>
          <w:rFonts w:ascii="Verdana" w:hAnsi="Verdana"/>
          <w:b/>
          <w:sz w:val="20"/>
          <w:szCs w:val="20"/>
        </w:rPr>
        <w:tab/>
      </w:r>
      <w:r w:rsidR="003C095C">
        <w:rPr>
          <w:rFonts w:ascii="Verdana" w:hAnsi="Verdana"/>
          <w:b/>
          <w:sz w:val="20"/>
          <w:szCs w:val="20"/>
        </w:rPr>
        <w:tab/>
      </w:r>
      <w:r w:rsidR="003C095C">
        <w:rPr>
          <w:rFonts w:ascii="Verdana" w:hAnsi="Verdana"/>
          <w:b/>
          <w:sz w:val="20"/>
          <w:szCs w:val="20"/>
        </w:rPr>
        <w:tab/>
      </w:r>
    </w:p>
    <w:p w14:paraId="22B8DAAA" w14:textId="73FF5DC0" w:rsidR="00D93BCE" w:rsidRDefault="005431A3" w:rsidP="006D282C">
      <w:pPr>
        <w:spacing w:line="360" w:lineRule="auto"/>
        <w:rPr>
          <w:rFonts w:ascii="Verdana" w:hAnsi="Verdana"/>
          <w:b/>
          <w:sz w:val="20"/>
          <w:szCs w:val="20"/>
        </w:rPr>
      </w:pPr>
      <w:r>
        <w:rPr>
          <w:rFonts w:ascii="Verdana" w:hAnsi="Verdana"/>
          <w:b/>
          <w:sz w:val="20"/>
          <w:szCs w:val="20"/>
        </w:rPr>
        <w:t xml:space="preserve">Bijlage </w:t>
      </w:r>
      <w:r w:rsidR="00904161">
        <w:rPr>
          <w:rFonts w:ascii="Verdana" w:hAnsi="Verdana"/>
          <w:b/>
          <w:sz w:val="20"/>
          <w:szCs w:val="20"/>
        </w:rPr>
        <w:t>I</w:t>
      </w:r>
      <w:r w:rsidR="00B44613">
        <w:rPr>
          <w:rFonts w:ascii="Verdana" w:hAnsi="Verdana"/>
          <w:b/>
          <w:sz w:val="20"/>
          <w:szCs w:val="20"/>
        </w:rPr>
        <w:t>V</w:t>
      </w:r>
      <w:r w:rsidR="00D93BCE">
        <w:rPr>
          <w:rFonts w:ascii="Verdana" w:hAnsi="Verdana"/>
          <w:b/>
          <w:sz w:val="20"/>
          <w:szCs w:val="20"/>
        </w:rPr>
        <w:t xml:space="preserve"> - </w:t>
      </w:r>
      <w:r w:rsidR="00D93BCE">
        <w:rPr>
          <w:rFonts w:ascii="Verdana" w:hAnsi="Verdana"/>
          <w:b/>
          <w:sz w:val="20"/>
          <w:szCs w:val="20"/>
        </w:rPr>
        <w:tab/>
        <w:t>Jurisprudentieschema bij</w:t>
      </w:r>
      <w:r w:rsidR="004F4564">
        <w:rPr>
          <w:rFonts w:ascii="Verdana" w:hAnsi="Verdana"/>
          <w:b/>
          <w:sz w:val="20"/>
          <w:szCs w:val="20"/>
        </w:rPr>
        <w:t xml:space="preserve"> deelvraag 5 </w:t>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r>
      <w:r w:rsidR="001C584C">
        <w:rPr>
          <w:rFonts w:ascii="Verdana" w:hAnsi="Verdana"/>
          <w:b/>
          <w:sz w:val="20"/>
          <w:szCs w:val="20"/>
        </w:rPr>
        <w:tab/>
        <w:t>77</w:t>
      </w:r>
    </w:p>
    <w:p w14:paraId="64423FA1" w14:textId="2C81362C" w:rsidR="005431A3" w:rsidRDefault="00D93BCE" w:rsidP="006D282C">
      <w:pPr>
        <w:spacing w:line="360" w:lineRule="auto"/>
        <w:rPr>
          <w:rFonts w:ascii="Verdana" w:hAnsi="Verdana"/>
          <w:b/>
          <w:sz w:val="20"/>
          <w:szCs w:val="20"/>
        </w:rPr>
      </w:pPr>
      <w:r>
        <w:rPr>
          <w:rFonts w:ascii="Verdana" w:hAnsi="Verdana"/>
          <w:b/>
          <w:sz w:val="20"/>
          <w:szCs w:val="20"/>
        </w:rPr>
        <w:tab/>
      </w:r>
      <w:r>
        <w:rPr>
          <w:rFonts w:ascii="Verdana" w:hAnsi="Verdana"/>
          <w:b/>
          <w:sz w:val="20"/>
          <w:szCs w:val="20"/>
        </w:rPr>
        <w:tab/>
        <w:t>(</w:t>
      </w:r>
      <w:r>
        <w:rPr>
          <w:rFonts w:ascii="Verdana" w:hAnsi="Verdana"/>
          <w:b/>
          <w:sz w:val="20"/>
          <w:szCs w:val="20"/>
          <w:u w:val="single"/>
        </w:rPr>
        <w:t>geen</w:t>
      </w:r>
      <w:r>
        <w:rPr>
          <w:rFonts w:ascii="Verdana" w:hAnsi="Verdana"/>
          <w:b/>
          <w:sz w:val="20"/>
          <w:szCs w:val="20"/>
        </w:rPr>
        <w:t xml:space="preserve"> overschrijding van de aanvaardbaar te achten termijn)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14:paraId="168891A4" w14:textId="77777777" w:rsidR="00B44613" w:rsidRDefault="00B44613" w:rsidP="006D282C">
      <w:pPr>
        <w:spacing w:line="360" w:lineRule="auto"/>
        <w:rPr>
          <w:rFonts w:ascii="Verdana" w:hAnsi="Verdana"/>
          <w:b/>
          <w:sz w:val="20"/>
          <w:szCs w:val="20"/>
        </w:rPr>
      </w:pPr>
    </w:p>
    <w:p w14:paraId="1CFE2C8B" w14:textId="77777777" w:rsidR="00394FA6" w:rsidRPr="000326AD" w:rsidRDefault="00394FA6" w:rsidP="006D282C">
      <w:pPr>
        <w:spacing w:line="360" w:lineRule="auto"/>
        <w:rPr>
          <w:rFonts w:ascii="Verdana" w:hAnsi="Verdana"/>
          <w:b/>
          <w:sz w:val="20"/>
          <w:szCs w:val="20"/>
        </w:rPr>
      </w:pPr>
    </w:p>
    <w:p w14:paraId="5DFF8C70" w14:textId="77777777" w:rsidR="00394FA6" w:rsidRPr="000326AD" w:rsidRDefault="00394FA6" w:rsidP="000E1D44">
      <w:pPr>
        <w:rPr>
          <w:rFonts w:ascii="Verdana" w:hAnsi="Verdana"/>
          <w:b/>
          <w:sz w:val="20"/>
          <w:szCs w:val="20"/>
        </w:rPr>
      </w:pPr>
    </w:p>
    <w:p w14:paraId="16420A7D" w14:textId="77777777" w:rsidR="00D940A7" w:rsidRPr="000326AD" w:rsidRDefault="00D940A7" w:rsidP="000E1D44">
      <w:pPr>
        <w:rPr>
          <w:rFonts w:ascii="Verdana" w:hAnsi="Verdana"/>
          <w:b/>
          <w:sz w:val="20"/>
          <w:szCs w:val="20"/>
        </w:rPr>
      </w:pPr>
    </w:p>
    <w:p w14:paraId="7E990EDC" w14:textId="77777777" w:rsidR="00D940A7" w:rsidRPr="000326AD" w:rsidRDefault="00D940A7" w:rsidP="000E1D44">
      <w:pPr>
        <w:rPr>
          <w:rFonts w:ascii="Verdana" w:hAnsi="Verdana"/>
          <w:b/>
          <w:sz w:val="20"/>
          <w:szCs w:val="20"/>
        </w:rPr>
      </w:pPr>
    </w:p>
    <w:p w14:paraId="50DC09A1" w14:textId="77777777" w:rsidR="00D940A7" w:rsidRPr="000326AD" w:rsidRDefault="00D940A7" w:rsidP="000E1D44">
      <w:pPr>
        <w:rPr>
          <w:rFonts w:ascii="Verdana" w:hAnsi="Verdana"/>
          <w:b/>
          <w:sz w:val="20"/>
          <w:szCs w:val="20"/>
        </w:rPr>
      </w:pPr>
    </w:p>
    <w:p w14:paraId="246A3B22" w14:textId="77777777" w:rsidR="00D940A7" w:rsidRPr="000326AD" w:rsidRDefault="00D940A7" w:rsidP="000E1D44">
      <w:pPr>
        <w:rPr>
          <w:rFonts w:ascii="Verdana" w:hAnsi="Verdana"/>
          <w:b/>
          <w:sz w:val="20"/>
          <w:szCs w:val="20"/>
        </w:rPr>
      </w:pPr>
    </w:p>
    <w:p w14:paraId="1A6B526F" w14:textId="77777777" w:rsidR="00D940A7" w:rsidRPr="000326AD" w:rsidRDefault="00D940A7" w:rsidP="000E1D44">
      <w:pPr>
        <w:rPr>
          <w:rFonts w:ascii="Verdana" w:hAnsi="Verdana"/>
          <w:b/>
          <w:sz w:val="20"/>
          <w:szCs w:val="20"/>
        </w:rPr>
      </w:pPr>
    </w:p>
    <w:p w14:paraId="22461FF4" w14:textId="77777777" w:rsidR="00D940A7" w:rsidRPr="000326AD" w:rsidRDefault="00D940A7" w:rsidP="000E1D44">
      <w:pPr>
        <w:rPr>
          <w:rFonts w:ascii="Verdana" w:hAnsi="Verdana"/>
          <w:b/>
          <w:sz w:val="20"/>
          <w:szCs w:val="20"/>
        </w:rPr>
      </w:pPr>
    </w:p>
    <w:p w14:paraId="410AE17E" w14:textId="77777777" w:rsidR="00F377C3" w:rsidRPr="000326AD" w:rsidRDefault="00F377C3" w:rsidP="000E1D44">
      <w:pPr>
        <w:rPr>
          <w:rFonts w:ascii="Verdana" w:hAnsi="Verdana"/>
          <w:b/>
          <w:sz w:val="20"/>
          <w:szCs w:val="20"/>
        </w:rPr>
      </w:pPr>
    </w:p>
    <w:p w14:paraId="597983DA" w14:textId="77777777" w:rsidR="00F377C3" w:rsidRPr="000326AD" w:rsidRDefault="00F377C3" w:rsidP="000E1D44">
      <w:pPr>
        <w:rPr>
          <w:rFonts w:ascii="Verdana" w:hAnsi="Verdana"/>
          <w:b/>
          <w:sz w:val="20"/>
          <w:szCs w:val="20"/>
        </w:rPr>
      </w:pPr>
    </w:p>
    <w:p w14:paraId="25C41D4F" w14:textId="77777777" w:rsidR="00F377C3" w:rsidRPr="000326AD" w:rsidRDefault="00F377C3" w:rsidP="000E1D44">
      <w:pPr>
        <w:rPr>
          <w:rFonts w:ascii="Verdana" w:hAnsi="Verdana"/>
          <w:b/>
          <w:sz w:val="20"/>
          <w:szCs w:val="20"/>
        </w:rPr>
      </w:pPr>
    </w:p>
    <w:p w14:paraId="6FA534BE" w14:textId="77777777" w:rsidR="00F377C3" w:rsidRPr="000326AD" w:rsidRDefault="00F377C3" w:rsidP="000E1D44">
      <w:pPr>
        <w:rPr>
          <w:rFonts w:ascii="Verdana" w:hAnsi="Verdana"/>
          <w:b/>
          <w:sz w:val="20"/>
          <w:szCs w:val="20"/>
        </w:rPr>
      </w:pPr>
    </w:p>
    <w:p w14:paraId="2FE53D15" w14:textId="77777777" w:rsidR="00F377C3" w:rsidRPr="000326AD" w:rsidRDefault="00F377C3" w:rsidP="000E1D44">
      <w:pPr>
        <w:rPr>
          <w:rFonts w:ascii="Verdana" w:hAnsi="Verdana"/>
          <w:b/>
          <w:sz w:val="20"/>
          <w:szCs w:val="20"/>
        </w:rPr>
      </w:pPr>
    </w:p>
    <w:p w14:paraId="08652360" w14:textId="77777777" w:rsidR="00F377C3" w:rsidRPr="000326AD" w:rsidRDefault="00F377C3" w:rsidP="000E1D44">
      <w:pPr>
        <w:rPr>
          <w:rFonts w:ascii="Verdana" w:hAnsi="Verdana"/>
          <w:b/>
          <w:sz w:val="20"/>
          <w:szCs w:val="20"/>
        </w:rPr>
      </w:pPr>
    </w:p>
    <w:p w14:paraId="2B0ADE10" w14:textId="77777777" w:rsidR="00F377C3" w:rsidRPr="000326AD" w:rsidRDefault="00F377C3" w:rsidP="000E1D44">
      <w:pPr>
        <w:rPr>
          <w:rFonts w:ascii="Verdana" w:hAnsi="Verdana"/>
          <w:b/>
          <w:sz w:val="20"/>
          <w:szCs w:val="20"/>
        </w:rPr>
      </w:pPr>
    </w:p>
    <w:p w14:paraId="5AF5CA87" w14:textId="77777777" w:rsidR="00F377C3" w:rsidRPr="000326AD" w:rsidRDefault="00F377C3" w:rsidP="000E1D44">
      <w:pPr>
        <w:rPr>
          <w:rFonts w:ascii="Verdana" w:hAnsi="Verdana"/>
          <w:b/>
          <w:sz w:val="20"/>
          <w:szCs w:val="20"/>
        </w:rPr>
      </w:pPr>
    </w:p>
    <w:p w14:paraId="22677828" w14:textId="77777777" w:rsidR="00F377C3" w:rsidRPr="000326AD" w:rsidRDefault="00F377C3" w:rsidP="000E1D44">
      <w:pPr>
        <w:rPr>
          <w:rFonts w:ascii="Verdana" w:hAnsi="Verdana"/>
          <w:b/>
          <w:sz w:val="20"/>
          <w:szCs w:val="20"/>
        </w:rPr>
      </w:pPr>
    </w:p>
    <w:p w14:paraId="416D0269" w14:textId="77777777" w:rsidR="00B75A48" w:rsidRDefault="00B75A48" w:rsidP="000E1D44">
      <w:pPr>
        <w:rPr>
          <w:rFonts w:ascii="Verdana" w:hAnsi="Verdana"/>
          <w:b/>
          <w:sz w:val="20"/>
          <w:szCs w:val="20"/>
        </w:rPr>
      </w:pPr>
    </w:p>
    <w:p w14:paraId="2FBB8A84" w14:textId="77777777" w:rsidR="00394FA6" w:rsidRPr="000326AD" w:rsidRDefault="00394FA6" w:rsidP="000E1D44">
      <w:pPr>
        <w:rPr>
          <w:rFonts w:ascii="Verdana" w:hAnsi="Verdana"/>
          <w:b/>
          <w:sz w:val="20"/>
          <w:szCs w:val="20"/>
        </w:rPr>
      </w:pPr>
      <w:r w:rsidRPr="000326AD">
        <w:rPr>
          <w:rFonts w:ascii="Verdana" w:hAnsi="Verdana"/>
          <w:b/>
          <w:sz w:val="20"/>
          <w:szCs w:val="20"/>
        </w:rPr>
        <w:t>Afkortingenlijst</w:t>
      </w:r>
    </w:p>
    <w:p w14:paraId="48BDBE06" w14:textId="77777777" w:rsidR="00394FA6" w:rsidRPr="000326AD" w:rsidRDefault="00394FA6" w:rsidP="000E1D44">
      <w:pPr>
        <w:rPr>
          <w:rFonts w:ascii="Verdana" w:hAnsi="Verdana"/>
          <w:b/>
          <w:sz w:val="20"/>
          <w:szCs w:val="20"/>
        </w:rPr>
      </w:pPr>
    </w:p>
    <w:p w14:paraId="322FBE61" w14:textId="77777777" w:rsidR="00394FA6" w:rsidRPr="000326AD" w:rsidRDefault="00394FA6" w:rsidP="004A181A">
      <w:pPr>
        <w:spacing w:line="360" w:lineRule="auto"/>
        <w:rPr>
          <w:rFonts w:ascii="Verdana" w:hAnsi="Verdana"/>
          <w:sz w:val="20"/>
          <w:szCs w:val="20"/>
        </w:rPr>
      </w:pPr>
      <w:r w:rsidRPr="000326AD">
        <w:rPr>
          <w:rFonts w:ascii="Verdana" w:hAnsi="Verdana"/>
          <w:sz w:val="20"/>
          <w:szCs w:val="20"/>
        </w:rPr>
        <w:t xml:space="preserve">Art. </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 xml:space="preserve">Artikel </w:t>
      </w:r>
    </w:p>
    <w:p w14:paraId="6CA74CAD" w14:textId="77777777" w:rsidR="00394FA6" w:rsidRPr="000326AD" w:rsidRDefault="00394FA6" w:rsidP="004A181A">
      <w:pPr>
        <w:spacing w:line="360" w:lineRule="auto"/>
        <w:rPr>
          <w:rFonts w:ascii="Verdana" w:hAnsi="Verdana"/>
          <w:sz w:val="20"/>
          <w:szCs w:val="20"/>
        </w:rPr>
      </w:pPr>
      <w:r w:rsidRPr="000326AD">
        <w:rPr>
          <w:rFonts w:ascii="Verdana" w:hAnsi="Verdana"/>
          <w:sz w:val="20"/>
          <w:szCs w:val="20"/>
        </w:rPr>
        <w:t>BW</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 xml:space="preserve">Burgerlijk Wetboek </w:t>
      </w:r>
    </w:p>
    <w:p w14:paraId="693586F3" w14:textId="0823BAAF" w:rsidR="006D282C" w:rsidRPr="000326AD" w:rsidRDefault="001B49E3" w:rsidP="004A181A">
      <w:pPr>
        <w:spacing w:line="360" w:lineRule="auto"/>
        <w:rPr>
          <w:rFonts w:ascii="Verdana" w:hAnsi="Verdana"/>
          <w:sz w:val="20"/>
          <w:szCs w:val="20"/>
        </w:rPr>
      </w:pPr>
      <w:r>
        <w:rPr>
          <w:rFonts w:ascii="Verdana" w:hAnsi="Verdana"/>
          <w:sz w:val="20"/>
          <w:szCs w:val="20"/>
        </w:rPr>
        <w:t xml:space="preserve">EVRM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Europees v</w:t>
      </w:r>
      <w:r w:rsidR="004A181A" w:rsidRPr="000326AD">
        <w:rPr>
          <w:rFonts w:ascii="Verdana" w:hAnsi="Verdana"/>
          <w:sz w:val="20"/>
          <w:szCs w:val="20"/>
        </w:rPr>
        <w:t xml:space="preserve">erdrag tot bescherming van de rechten van </w:t>
      </w:r>
      <w:r w:rsidR="004A181A" w:rsidRPr="000326AD">
        <w:rPr>
          <w:rFonts w:ascii="Verdana" w:hAnsi="Verdana"/>
          <w:sz w:val="20"/>
          <w:szCs w:val="20"/>
        </w:rPr>
        <w:tab/>
      </w:r>
      <w:r w:rsidR="004A181A" w:rsidRPr="000326AD">
        <w:rPr>
          <w:rFonts w:ascii="Verdana" w:hAnsi="Verdana"/>
          <w:sz w:val="20"/>
          <w:szCs w:val="20"/>
        </w:rPr>
        <w:tab/>
      </w:r>
      <w:r w:rsidR="004A181A" w:rsidRPr="000326AD">
        <w:rPr>
          <w:rFonts w:ascii="Verdana" w:hAnsi="Verdana"/>
          <w:sz w:val="20"/>
          <w:szCs w:val="20"/>
        </w:rPr>
        <w:tab/>
      </w:r>
      <w:r w:rsidR="004A181A" w:rsidRPr="000326AD">
        <w:rPr>
          <w:rFonts w:ascii="Verdana" w:hAnsi="Verdana"/>
          <w:sz w:val="20"/>
          <w:szCs w:val="20"/>
        </w:rPr>
        <w:tab/>
      </w:r>
      <w:r w:rsidR="000326AD">
        <w:rPr>
          <w:rFonts w:ascii="Verdana" w:hAnsi="Verdana"/>
          <w:sz w:val="20"/>
          <w:szCs w:val="20"/>
        </w:rPr>
        <w:tab/>
      </w:r>
      <w:r w:rsidR="004A181A" w:rsidRPr="000326AD">
        <w:rPr>
          <w:rFonts w:ascii="Verdana" w:hAnsi="Verdana"/>
          <w:sz w:val="20"/>
          <w:szCs w:val="20"/>
        </w:rPr>
        <w:t xml:space="preserve">de mens en de fundamentele vrijheden </w:t>
      </w:r>
    </w:p>
    <w:p w14:paraId="15124A8B" w14:textId="2580723D" w:rsidR="004A181A" w:rsidRPr="000326AD" w:rsidRDefault="004A181A" w:rsidP="004A181A">
      <w:pPr>
        <w:spacing w:line="360" w:lineRule="auto"/>
        <w:rPr>
          <w:rFonts w:ascii="Verdana" w:hAnsi="Verdana"/>
          <w:sz w:val="20"/>
          <w:szCs w:val="20"/>
        </w:rPr>
      </w:pPr>
      <w:r w:rsidRPr="000326AD">
        <w:rPr>
          <w:rFonts w:ascii="Verdana" w:hAnsi="Verdana"/>
          <w:sz w:val="20"/>
          <w:szCs w:val="20"/>
        </w:rPr>
        <w:t>IVRK</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Verdrag inza</w:t>
      </w:r>
      <w:r w:rsidR="001B49E3">
        <w:rPr>
          <w:rFonts w:ascii="Verdana" w:hAnsi="Verdana"/>
          <w:sz w:val="20"/>
          <w:szCs w:val="20"/>
        </w:rPr>
        <w:t>ke de rechten van het k</w:t>
      </w:r>
      <w:r w:rsidRPr="000326AD">
        <w:rPr>
          <w:rFonts w:ascii="Verdana" w:hAnsi="Verdana"/>
          <w:sz w:val="20"/>
          <w:szCs w:val="20"/>
        </w:rPr>
        <w:t xml:space="preserve">ind </w:t>
      </w:r>
    </w:p>
    <w:p w14:paraId="0A051C72" w14:textId="2868601C" w:rsidR="008A10E9" w:rsidRDefault="008A10E9" w:rsidP="004A181A">
      <w:pPr>
        <w:spacing w:line="360" w:lineRule="auto"/>
        <w:rPr>
          <w:rFonts w:ascii="Verdana" w:hAnsi="Verdana"/>
          <w:sz w:val="20"/>
          <w:szCs w:val="20"/>
        </w:rPr>
      </w:pPr>
      <w:r w:rsidRPr="000326AD">
        <w:rPr>
          <w:rFonts w:ascii="Verdana" w:hAnsi="Verdana"/>
          <w:sz w:val="20"/>
          <w:szCs w:val="20"/>
        </w:rPr>
        <w:t>Rv</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00847AB4" w:rsidRPr="000326AD">
        <w:rPr>
          <w:rFonts w:ascii="Verdana" w:hAnsi="Verdana"/>
          <w:sz w:val="20"/>
          <w:szCs w:val="20"/>
        </w:rPr>
        <w:t xml:space="preserve">Wetboek van Burgerlijke Rechtsvordering </w:t>
      </w:r>
    </w:p>
    <w:p w14:paraId="34169887" w14:textId="61E63F2B" w:rsidR="00486C93" w:rsidRPr="000326AD" w:rsidRDefault="00486C93" w:rsidP="004A181A">
      <w:pPr>
        <w:spacing w:line="360" w:lineRule="auto"/>
        <w:rPr>
          <w:rFonts w:ascii="Verdana" w:hAnsi="Verdana"/>
          <w:sz w:val="20"/>
          <w:szCs w:val="20"/>
        </w:rPr>
      </w:pPr>
      <w:r>
        <w:rPr>
          <w:rFonts w:ascii="Verdana" w:hAnsi="Verdana"/>
          <w:sz w:val="20"/>
          <w:szCs w:val="20"/>
        </w:rPr>
        <w:t>Gw</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Grondwet</w:t>
      </w:r>
    </w:p>
    <w:p w14:paraId="6A549060" w14:textId="77777777" w:rsidR="007E2BA8" w:rsidRDefault="007E2BA8" w:rsidP="007E2BA8">
      <w:pPr>
        <w:spacing w:line="360" w:lineRule="auto"/>
        <w:rPr>
          <w:rFonts w:ascii="Verdana" w:hAnsi="Verdana"/>
          <w:sz w:val="20"/>
          <w:szCs w:val="20"/>
        </w:rPr>
      </w:pPr>
    </w:p>
    <w:p w14:paraId="3C036C0A" w14:textId="4BF4C18C" w:rsidR="007E2BA8" w:rsidRPr="000326AD" w:rsidRDefault="008D7269" w:rsidP="007E2BA8">
      <w:pPr>
        <w:spacing w:line="360" w:lineRule="auto"/>
        <w:rPr>
          <w:rFonts w:ascii="Verdana" w:hAnsi="Verdana"/>
          <w:sz w:val="20"/>
          <w:szCs w:val="20"/>
        </w:rPr>
      </w:pPr>
      <w:r>
        <w:rPr>
          <w:rFonts w:ascii="Verdana" w:hAnsi="Verdana"/>
          <w:sz w:val="20"/>
          <w:szCs w:val="20"/>
        </w:rPr>
        <w:t>EHRM</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Europees </w:t>
      </w:r>
      <w:r w:rsidR="007E2BA8">
        <w:rPr>
          <w:rFonts w:ascii="Verdana" w:hAnsi="Verdana"/>
          <w:sz w:val="20"/>
          <w:szCs w:val="20"/>
        </w:rPr>
        <w:t xml:space="preserve">Hof voor de Rechten van de Mens </w:t>
      </w:r>
    </w:p>
    <w:p w14:paraId="425198DD" w14:textId="77777777" w:rsidR="007E2BA8" w:rsidRDefault="007E2BA8" w:rsidP="007E2BA8">
      <w:pPr>
        <w:spacing w:line="360" w:lineRule="auto"/>
        <w:rPr>
          <w:rFonts w:ascii="Verdana" w:hAnsi="Verdana"/>
          <w:sz w:val="20"/>
          <w:szCs w:val="20"/>
        </w:rPr>
      </w:pPr>
      <w:r w:rsidRPr="000326AD">
        <w:rPr>
          <w:rFonts w:ascii="Verdana" w:hAnsi="Verdana"/>
          <w:sz w:val="20"/>
          <w:szCs w:val="20"/>
        </w:rPr>
        <w:t>HR</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 xml:space="preserve">Hoge Raad der Nederlanden </w:t>
      </w:r>
    </w:p>
    <w:p w14:paraId="0EB3C0A7" w14:textId="77777777" w:rsidR="007E2BA8" w:rsidRPr="000326AD" w:rsidRDefault="007E2BA8" w:rsidP="007E2BA8">
      <w:pPr>
        <w:spacing w:line="360" w:lineRule="auto"/>
        <w:rPr>
          <w:rFonts w:ascii="Verdana" w:hAnsi="Verdana"/>
          <w:sz w:val="20"/>
          <w:szCs w:val="20"/>
        </w:rPr>
      </w:pPr>
      <w:r w:rsidRPr="000326AD">
        <w:rPr>
          <w:rFonts w:ascii="Verdana" w:hAnsi="Verdana"/>
          <w:sz w:val="20"/>
          <w:szCs w:val="20"/>
        </w:rPr>
        <w:t>Hof</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 xml:space="preserve">Gerechtshof </w:t>
      </w:r>
    </w:p>
    <w:p w14:paraId="143F9E11" w14:textId="77777777" w:rsidR="007E2BA8" w:rsidRPr="000326AD" w:rsidRDefault="007E2BA8" w:rsidP="007E2BA8">
      <w:pPr>
        <w:spacing w:line="360" w:lineRule="auto"/>
        <w:rPr>
          <w:rFonts w:ascii="Verdana" w:hAnsi="Verdana"/>
          <w:sz w:val="20"/>
          <w:szCs w:val="20"/>
        </w:rPr>
      </w:pPr>
      <w:r w:rsidRPr="000326AD">
        <w:rPr>
          <w:rFonts w:ascii="Verdana" w:hAnsi="Verdana"/>
          <w:sz w:val="20"/>
          <w:szCs w:val="20"/>
        </w:rPr>
        <w:t>Rb</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Rechtbank</w:t>
      </w:r>
    </w:p>
    <w:p w14:paraId="45870D17" w14:textId="77777777" w:rsidR="006D282C" w:rsidRPr="000326AD" w:rsidRDefault="006D282C" w:rsidP="004A181A">
      <w:pPr>
        <w:spacing w:line="360" w:lineRule="auto"/>
        <w:rPr>
          <w:rFonts w:ascii="Verdana" w:hAnsi="Verdana"/>
          <w:sz w:val="20"/>
          <w:szCs w:val="20"/>
        </w:rPr>
      </w:pPr>
    </w:p>
    <w:p w14:paraId="3B8634AD" w14:textId="78753D85" w:rsidR="00313A9E" w:rsidRPr="000326AD" w:rsidRDefault="00AB1B99" w:rsidP="004A181A">
      <w:pPr>
        <w:spacing w:line="360" w:lineRule="auto"/>
        <w:rPr>
          <w:rFonts w:ascii="Verdana" w:hAnsi="Verdana"/>
          <w:sz w:val="20"/>
          <w:szCs w:val="20"/>
        </w:rPr>
      </w:pPr>
      <w:r>
        <w:rPr>
          <w:rFonts w:ascii="Verdana" w:hAnsi="Verdana"/>
          <w:sz w:val="20"/>
          <w:szCs w:val="20"/>
        </w:rPr>
        <w:t>De R</w:t>
      </w:r>
      <w:r w:rsidR="00313A9E" w:rsidRPr="000326AD">
        <w:rPr>
          <w:rFonts w:ascii="Verdana" w:hAnsi="Verdana"/>
          <w:sz w:val="20"/>
          <w:szCs w:val="20"/>
        </w:rPr>
        <w:t>aad</w:t>
      </w:r>
      <w:r w:rsidR="00313A9E" w:rsidRPr="000326AD">
        <w:rPr>
          <w:rFonts w:ascii="Verdana" w:hAnsi="Verdana"/>
          <w:sz w:val="20"/>
          <w:szCs w:val="20"/>
        </w:rPr>
        <w:tab/>
      </w:r>
      <w:r w:rsidR="00313A9E" w:rsidRPr="000326AD">
        <w:rPr>
          <w:rFonts w:ascii="Verdana" w:hAnsi="Verdana"/>
          <w:sz w:val="20"/>
          <w:szCs w:val="20"/>
        </w:rPr>
        <w:tab/>
      </w:r>
      <w:r w:rsidR="00313A9E" w:rsidRPr="000326AD">
        <w:rPr>
          <w:rFonts w:ascii="Verdana" w:hAnsi="Verdana"/>
          <w:sz w:val="20"/>
          <w:szCs w:val="20"/>
        </w:rPr>
        <w:tab/>
        <w:t xml:space="preserve">De Raad voor de Kinderbescherming </w:t>
      </w:r>
    </w:p>
    <w:p w14:paraId="1568159B" w14:textId="55119EBE" w:rsidR="00C6560A" w:rsidRDefault="00C6560A" w:rsidP="004A181A">
      <w:pPr>
        <w:spacing w:line="360" w:lineRule="auto"/>
        <w:rPr>
          <w:rFonts w:ascii="Verdana" w:hAnsi="Verdana"/>
          <w:sz w:val="20"/>
          <w:szCs w:val="20"/>
        </w:rPr>
      </w:pPr>
      <w:r w:rsidRPr="000326AD">
        <w:rPr>
          <w:rFonts w:ascii="Verdana" w:hAnsi="Verdana"/>
          <w:sz w:val="20"/>
          <w:szCs w:val="20"/>
        </w:rPr>
        <w:t>GI</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Gecertificeerde instelling</w:t>
      </w:r>
    </w:p>
    <w:p w14:paraId="4C74D8EB" w14:textId="6F6B88BB" w:rsidR="00A161C2" w:rsidRPr="000326AD" w:rsidRDefault="00DB2660" w:rsidP="004A181A">
      <w:pPr>
        <w:spacing w:line="360" w:lineRule="auto"/>
        <w:rPr>
          <w:rFonts w:ascii="Verdana" w:hAnsi="Verdana"/>
          <w:sz w:val="20"/>
          <w:szCs w:val="20"/>
        </w:rPr>
      </w:pPr>
      <w:r>
        <w:rPr>
          <w:rFonts w:ascii="Verdana" w:hAnsi="Verdana"/>
          <w:sz w:val="20"/>
          <w:szCs w:val="20"/>
        </w:rPr>
        <w:t>OM</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Openbaar M</w:t>
      </w:r>
      <w:r w:rsidR="00A161C2">
        <w:rPr>
          <w:rFonts w:ascii="Verdana" w:hAnsi="Verdana"/>
          <w:sz w:val="20"/>
          <w:szCs w:val="20"/>
        </w:rPr>
        <w:t xml:space="preserve">inisterie </w:t>
      </w:r>
    </w:p>
    <w:p w14:paraId="0C49460D" w14:textId="77777777" w:rsidR="00394BD9" w:rsidRPr="000326AD" w:rsidRDefault="00394BD9" w:rsidP="004A181A">
      <w:pPr>
        <w:spacing w:line="360" w:lineRule="auto"/>
        <w:rPr>
          <w:rFonts w:ascii="Verdana" w:hAnsi="Verdana"/>
          <w:sz w:val="20"/>
          <w:szCs w:val="20"/>
        </w:rPr>
      </w:pPr>
    </w:p>
    <w:p w14:paraId="5AEFB511" w14:textId="77777777" w:rsidR="006D282C" w:rsidRPr="000326AD" w:rsidRDefault="006D282C" w:rsidP="004A181A">
      <w:pPr>
        <w:spacing w:line="360" w:lineRule="auto"/>
        <w:rPr>
          <w:rFonts w:ascii="Verdana" w:hAnsi="Verdana"/>
          <w:sz w:val="20"/>
          <w:szCs w:val="20"/>
        </w:rPr>
      </w:pPr>
      <w:r w:rsidRPr="000326AD">
        <w:rPr>
          <w:rFonts w:ascii="Verdana" w:hAnsi="Verdana"/>
          <w:sz w:val="20"/>
          <w:szCs w:val="20"/>
        </w:rPr>
        <w:t>UHP</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Uithuisplaatsing</w:t>
      </w:r>
    </w:p>
    <w:p w14:paraId="39022F2F" w14:textId="77777777" w:rsidR="006D282C" w:rsidRPr="000326AD" w:rsidRDefault="006D282C" w:rsidP="004A181A">
      <w:pPr>
        <w:spacing w:line="360" w:lineRule="auto"/>
        <w:rPr>
          <w:rFonts w:ascii="Verdana" w:hAnsi="Verdana"/>
          <w:sz w:val="20"/>
          <w:szCs w:val="20"/>
        </w:rPr>
      </w:pPr>
      <w:r w:rsidRPr="000326AD">
        <w:rPr>
          <w:rFonts w:ascii="Verdana" w:hAnsi="Verdana"/>
          <w:sz w:val="20"/>
          <w:szCs w:val="20"/>
        </w:rPr>
        <w:t>OTS</w:t>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r>
      <w:r w:rsidRPr="000326AD">
        <w:rPr>
          <w:rFonts w:ascii="Verdana" w:hAnsi="Verdana"/>
          <w:sz w:val="20"/>
          <w:szCs w:val="20"/>
        </w:rPr>
        <w:tab/>
        <w:t xml:space="preserve">Ondertoezichtstelling </w:t>
      </w:r>
    </w:p>
    <w:p w14:paraId="23D8E808" w14:textId="77777777" w:rsidR="006D282C" w:rsidRPr="000326AD" w:rsidRDefault="006D282C" w:rsidP="004A181A">
      <w:pPr>
        <w:spacing w:line="360" w:lineRule="auto"/>
        <w:rPr>
          <w:rFonts w:ascii="Verdana" w:hAnsi="Verdana"/>
          <w:sz w:val="20"/>
          <w:szCs w:val="20"/>
        </w:rPr>
      </w:pPr>
    </w:p>
    <w:p w14:paraId="534A3919" w14:textId="77777777" w:rsidR="006D282C" w:rsidRPr="000326AD" w:rsidRDefault="006D282C" w:rsidP="004A181A">
      <w:pPr>
        <w:spacing w:line="360" w:lineRule="auto"/>
        <w:rPr>
          <w:rFonts w:ascii="Verdana" w:hAnsi="Verdana"/>
          <w:sz w:val="20"/>
          <w:szCs w:val="20"/>
        </w:rPr>
      </w:pPr>
    </w:p>
    <w:p w14:paraId="617D44C7" w14:textId="77777777" w:rsidR="006D282C" w:rsidRPr="000326AD" w:rsidRDefault="006D282C" w:rsidP="006D282C">
      <w:pPr>
        <w:spacing w:line="360" w:lineRule="auto"/>
        <w:rPr>
          <w:rFonts w:ascii="Verdana" w:hAnsi="Verdana"/>
          <w:sz w:val="20"/>
          <w:szCs w:val="20"/>
        </w:rPr>
      </w:pPr>
    </w:p>
    <w:p w14:paraId="1DC47830" w14:textId="77777777" w:rsidR="006D282C" w:rsidRPr="000326AD" w:rsidRDefault="006D282C" w:rsidP="006D282C">
      <w:pPr>
        <w:spacing w:line="360" w:lineRule="auto"/>
        <w:rPr>
          <w:rFonts w:ascii="Verdana" w:hAnsi="Verdana"/>
          <w:sz w:val="20"/>
          <w:szCs w:val="20"/>
        </w:rPr>
      </w:pPr>
    </w:p>
    <w:p w14:paraId="15438083" w14:textId="77777777" w:rsidR="006D282C" w:rsidRPr="000326AD" w:rsidRDefault="006D282C" w:rsidP="006D282C">
      <w:pPr>
        <w:spacing w:line="360" w:lineRule="auto"/>
        <w:rPr>
          <w:rFonts w:ascii="Verdana" w:hAnsi="Verdana"/>
          <w:sz w:val="20"/>
          <w:szCs w:val="20"/>
        </w:rPr>
      </w:pPr>
    </w:p>
    <w:p w14:paraId="59A5E879" w14:textId="77777777" w:rsidR="006D282C" w:rsidRPr="000326AD" w:rsidRDefault="006D282C" w:rsidP="006D282C">
      <w:pPr>
        <w:spacing w:line="360" w:lineRule="auto"/>
        <w:rPr>
          <w:rFonts w:ascii="Verdana" w:hAnsi="Verdana"/>
          <w:sz w:val="20"/>
          <w:szCs w:val="20"/>
        </w:rPr>
      </w:pPr>
    </w:p>
    <w:p w14:paraId="4CD43D5A" w14:textId="77777777" w:rsidR="006D282C" w:rsidRPr="000326AD" w:rsidRDefault="006D282C" w:rsidP="006D282C">
      <w:pPr>
        <w:spacing w:line="360" w:lineRule="auto"/>
        <w:rPr>
          <w:rFonts w:ascii="Verdana" w:hAnsi="Verdana"/>
          <w:sz w:val="20"/>
          <w:szCs w:val="20"/>
        </w:rPr>
      </w:pPr>
    </w:p>
    <w:p w14:paraId="054285E8" w14:textId="77777777" w:rsidR="006D282C" w:rsidRPr="000326AD" w:rsidRDefault="006D282C" w:rsidP="006D282C">
      <w:pPr>
        <w:spacing w:line="360" w:lineRule="auto"/>
        <w:rPr>
          <w:rFonts w:ascii="Verdana" w:hAnsi="Verdana"/>
          <w:sz w:val="20"/>
          <w:szCs w:val="20"/>
        </w:rPr>
      </w:pPr>
    </w:p>
    <w:p w14:paraId="6417D172" w14:textId="77777777" w:rsidR="006D282C" w:rsidRPr="000326AD" w:rsidRDefault="006D282C" w:rsidP="006D282C">
      <w:pPr>
        <w:spacing w:line="360" w:lineRule="auto"/>
        <w:rPr>
          <w:rFonts w:ascii="Verdana" w:hAnsi="Verdana"/>
          <w:sz w:val="20"/>
          <w:szCs w:val="20"/>
        </w:rPr>
      </w:pPr>
    </w:p>
    <w:p w14:paraId="00CAFD27" w14:textId="77777777" w:rsidR="006D282C" w:rsidRPr="000326AD" w:rsidRDefault="006D282C" w:rsidP="006D282C">
      <w:pPr>
        <w:spacing w:line="360" w:lineRule="auto"/>
        <w:rPr>
          <w:rFonts w:ascii="Verdana" w:hAnsi="Verdana"/>
          <w:sz w:val="20"/>
          <w:szCs w:val="20"/>
        </w:rPr>
      </w:pPr>
    </w:p>
    <w:p w14:paraId="065E6284" w14:textId="77777777" w:rsidR="006D282C" w:rsidRPr="000326AD" w:rsidRDefault="006D282C" w:rsidP="006D282C">
      <w:pPr>
        <w:spacing w:line="360" w:lineRule="auto"/>
        <w:rPr>
          <w:rFonts w:ascii="Verdana" w:hAnsi="Verdana"/>
          <w:sz w:val="20"/>
          <w:szCs w:val="20"/>
        </w:rPr>
      </w:pPr>
    </w:p>
    <w:p w14:paraId="6DF60EE9" w14:textId="77777777" w:rsidR="006D282C" w:rsidRPr="000326AD" w:rsidRDefault="006D282C" w:rsidP="006D282C">
      <w:pPr>
        <w:spacing w:line="360" w:lineRule="auto"/>
        <w:rPr>
          <w:rFonts w:ascii="Verdana" w:hAnsi="Verdana"/>
          <w:sz w:val="20"/>
          <w:szCs w:val="20"/>
        </w:rPr>
      </w:pPr>
    </w:p>
    <w:p w14:paraId="48B67ECC" w14:textId="77777777" w:rsidR="00D14B96" w:rsidRDefault="00D14B96" w:rsidP="006D282C">
      <w:pPr>
        <w:spacing w:line="360" w:lineRule="auto"/>
        <w:rPr>
          <w:rFonts w:ascii="Verdana" w:hAnsi="Verdana"/>
          <w:sz w:val="20"/>
          <w:szCs w:val="20"/>
        </w:rPr>
      </w:pPr>
    </w:p>
    <w:p w14:paraId="62E5133E" w14:textId="77777777" w:rsidR="00D14B96" w:rsidRDefault="00D14B96" w:rsidP="006D282C">
      <w:pPr>
        <w:spacing w:line="360" w:lineRule="auto"/>
        <w:rPr>
          <w:rFonts w:ascii="Verdana" w:hAnsi="Verdana"/>
          <w:b/>
          <w:sz w:val="20"/>
          <w:szCs w:val="20"/>
        </w:rPr>
      </w:pPr>
    </w:p>
    <w:p w14:paraId="09201302" w14:textId="77777777" w:rsidR="00D14B96" w:rsidRDefault="00D14B96" w:rsidP="006D282C">
      <w:pPr>
        <w:spacing w:line="360" w:lineRule="auto"/>
        <w:rPr>
          <w:rFonts w:ascii="Verdana" w:hAnsi="Verdana"/>
          <w:b/>
          <w:sz w:val="20"/>
          <w:szCs w:val="20"/>
        </w:rPr>
      </w:pPr>
    </w:p>
    <w:p w14:paraId="2E85F344" w14:textId="77777777" w:rsidR="00D14B96" w:rsidRDefault="00D14B96" w:rsidP="006D282C">
      <w:pPr>
        <w:spacing w:line="360" w:lineRule="auto"/>
        <w:rPr>
          <w:rFonts w:ascii="Verdana" w:hAnsi="Verdana"/>
          <w:b/>
          <w:sz w:val="20"/>
          <w:szCs w:val="20"/>
        </w:rPr>
      </w:pPr>
    </w:p>
    <w:p w14:paraId="63D252BD" w14:textId="77777777" w:rsidR="00D14B96" w:rsidRDefault="00D14B96" w:rsidP="006D282C">
      <w:pPr>
        <w:spacing w:line="360" w:lineRule="auto"/>
        <w:rPr>
          <w:rFonts w:ascii="Verdana" w:hAnsi="Verdana"/>
          <w:b/>
          <w:sz w:val="20"/>
          <w:szCs w:val="20"/>
        </w:rPr>
      </w:pPr>
    </w:p>
    <w:p w14:paraId="7F9456CF" w14:textId="77777777" w:rsidR="00076F3C" w:rsidRDefault="00076F3C" w:rsidP="006D282C">
      <w:pPr>
        <w:spacing w:line="360" w:lineRule="auto"/>
        <w:rPr>
          <w:rFonts w:ascii="Verdana" w:hAnsi="Verdana"/>
          <w:b/>
          <w:sz w:val="20"/>
          <w:szCs w:val="20"/>
        </w:rPr>
      </w:pPr>
    </w:p>
    <w:p w14:paraId="1AF9B1F9" w14:textId="77777777" w:rsidR="006D282C" w:rsidRPr="000326AD" w:rsidRDefault="006D282C" w:rsidP="006D282C">
      <w:pPr>
        <w:spacing w:line="360" w:lineRule="auto"/>
        <w:rPr>
          <w:rFonts w:ascii="Verdana" w:hAnsi="Verdana"/>
          <w:b/>
          <w:sz w:val="20"/>
          <w:szCs w:val="20"/>
        </w:rPr>
      </w:pPr>
      <w:r w:rsidRPr="000326AD">
        <w:rPr>
          <w:rFonts w:ascii="Verdana" w:hAnsi="Verdana"/>
          <w:b/>
          <w:sz w:val="20"/>
          <w:szCs w:val="20"/>
        </w:rPr>
        <w:t xml:space="preserve">Begrippenlijst </w:t>
      </w:r>
    </w:p>
    <w:p w14:paraId="12B50610" w14:textId="77777777" w:rsidR="00F56EEA" w:rsidRPr="000326AD" w:rsidRDefault="00F56EEA" w:rsidP="00846A26">
      <w:pPr>
        <w:spacing w:line="360" w:lineRule="auto"/>
        <w:rPr>
          <w:rFonts w:ascii="Verdana" w:hAnsi="Verdana"/>
          <w:sz w:val="20"/>
          <w:szCs w:val="20"/>
        </w:rPr>
      </w:pPr>
    </w:p>
    <w:p w14:paraId="6DD61DCF" w14:textId="77777777" w:rsidR="00A85E16" w:rsidRDefault="00F56EEA" w:rsidP="00846A26">
      <w:pPr>
        <w:spacing w:line="360" w:lineRule="auto"/>
        <w:rPr>
          <w:rFonts w:ascii="Verdana" w:hAnsi="Verdana"/>
          <w:sz w:val="20"/>
          <w:szCs w:val="20"/>
        </w:rPr>
      </w:pPr>
      <w:r w:rsidRPr="000326AD">
        <w:rPr>
          <w:rFonts w:ascii="Verdana" w:hAnsi="Verdana"/>
          <w:sz w:val="20"/>
          <w:szCs w:val="20"/>
        </w:rPr>
        <w:t xml:space="preserve">Duomoeder </w:t>
      </w:r>
      <w:r w:rsidRPr="000326AD">
        <w:rPr>
          <w:rFonts w:ascii="Verdana" w:hAnsi="Verdana"/>
          <w:sz w:val="20"/>
          <w:szCs w:val="20"/>
        </w:rPr>
        <w:tab/>
      </w:r>
      <w:r w:rsidR="006A16A7" w:rsidRPr="000326AD">
        <w:rPr>
          <w:rFonts w:ascii="Verdana" w:hAnsi="Verdana"/>
          <w:sz w:val="20"/>
          <w:szCs w:val="20"/>
        </w:rPr>
        <w:tab/>
      </w:r>
      <w:r w:rsidR="006A16A7" w:rsidRPr="000326AD">
        <w:rPr>
          <w:rFonts w:ascii="Verdana" w:hAnsi="Verdana"/>
          <w:sz w:val="20"/>
          <w:szCs w:val="20"/>
        </w:rPr>
        <w:tab/>
        <w:t xml:space="preserve">De vrouwelijke partner van de </w:t>
      </w:r>
      <w:r w:rsidR="00090113" w:rsidRPr="000326AD">
        <w:rPr>
          <w:rFonts w:ascii="Verdana" w:hAnsi="Verdana"/>
          <w:sz w:val="20"/>
          <w:szCs w:val="20"/>
        </w:rPr>
        <w:t xml:space="preserve">biologische moeder, </w:t>
      </w:r>
      <w:r w:rsidR="00090113" w:rsidRPr="000326AD">
        <w:rPr>
          <w:rFonts w:ascii="Verdana" w:hAnsi="Verdana"/>
          <w:sz w:val="20"/>
          <w:szCs w:val="20"/>
        </w:rPr>
        <w:tab/>
      </w:r>
      <w:r w:rsidR="00090113" w:rsidRPr="000326AD">
        <w:rPr>
          <w:rFonts w:ascii="Verdana" w:hAnsi="Verdana"/>
          <w:sz w:val="20"/>
          <w:szCs w:val="20"/>
        </w:rPr>
        <w:tab/>
      </w:r>
      <w:r w:rsidR="00090113" w:rsidRPr="000326AD">
        <w:rPr>
          <w:rFonts w:ascii="Verdana" w:hAnsi="Verdana"/>
          <w:sz w:val="20"/>
          <w:szCs w:val="20"/>
        </w:rPr>
        <w:tab/>
      </w:r>
      <w:r w:rsidR="00090113" w:rsidRPr="000326AD">
        <w:rPr>
          <w:rFonts w:ascii="Verdana" w:hAnsi="Verdana"/>
          <w:sz w:val="20"/>
          <w:szCs w:val="20"/>
        </w:rPr>
        <w:tab/>
      </w:r>
      <w:r w:rsidR="000326AD">
        <w:rPr>
          <w:rFonts w:ascii="Verdana" w:hAnsi="Verdana"/>
          <w:sz w:val="20"/>
          <w:szCs w:val="20"/>
        </w:rPr>
        <w:tab/>
      </w:r>
      <w:r w:rsidR="00090113" w:rsidRPr="000326AD">
        <w:rPr>
          <w:rFonts w:ascii="Verdana" w:hAnsi="Verdana"/>
          <w:sz w:val="20"/>
          <w:szCs w:val="20"/>
        </w:rPr>
        <w:t>ookwel meemoeder genoemd.</w:t>
      </w:r>
      <w:r w:rsidR="00090113" w:rsidRPr="000326AD">
        <w:rPr>
          <w:rStyle w:val="Voetnootmarkering"/>
          <w:rFonts w:ascii="Verdana" w:hAnsi="Verdana"/>
          <w:sz w:val="20"/>
          <w:szCs w:val="20"/>
        </w:rPr>
        <w:footnoteReference w:id="2"/>
      </w:r>
      <w:r w:rsidR="00090113" w:rsidRPr="000326AD">
        <w:rPr>
          <w:rFonts w:ascii="Verdana" w:hAnsi="Verdana"/>
          <w:sz w:val="20"/>
          <w:szCs w:val="20"/>
        </w:rPr>
        <w:t xml:space="preserve"> </w:t>
      </w:r>
      <w:r w:rsidR="00A85E16">
        <w:rPr>
          <w:rFonts w:ascii="Verdana" w:hAnsi="Verdana"/>
          <w:sz w:val="20"/>
          <w:szCs w:val="20"/>
        </w:rPr>
        <w:tab/>
      </w:r>
    </w:p>
    <w:p w14:paraId="5C8A3D37" w14:textId="77777777" w:rsidR="00B75DED" w:rsidRDefault="00B75DED" w:rsidP="006D282C">
      <w:pPr>
        <w:spacing w:line="360" w:lineRule="auto"/>
        <w:rPr>
          <w:rFonts w:ascii="Verdana" w:hAnsi="Verdana"/>
          <w:sz w:val="20"/>
          <w:szCs w:val="20"/>
        </w:rPr>
      </w:pPr>
    </w:p>
    <w:p w14:paraId="0812D021" w14:textId="2311A063" w:rsidR="00D233D1" w:rsidRDefault="00913122" w:rsidP="006D282C">
      <w:pPr>
        <w:spacing w:line="360" w:lineRule="auto"/>
        <w:rPr>
          <w:rFonts w:ascii="Verdana" w:hAnsi="Verdana"/>
          <w:sz w:val="20"/>
          <w:szCs w:val="20"/>
        </w:rPr>
      </w:pPr>
      <w:r w:rsidRPr="000326AD">
        <w:rPr>
          <w:rFonts w:ascii="Verdana" w:hAnsi="Verdana"/>
          <w:sz w:val="20"/>
          <w:szCs w:val="20"/>
        </w:rPr>
        <w:t>Gecertificeerde instelling</w:t>
      </w:r>
      <w:r w:rsidRPr="000326AD">
        <w:rPr>
          <w:rFonts w:ascii="Verdana" w:hAnsi="Verdana"/>
          <w:sz w:val="20"/>
          <w:szCs w:val="20"/>
        </w:rPr>
        <w:tab/>
      </w:r>
      <w:r w:rsidR="00C2292D" w:rsidRPr="000326AD">
        <w:rPr>
          <w:rFonts w:ascii="Verdana" w:hAnsi="Verdana"/>
          <w:sz w:val="20"/>
          <w:szCs w:val="20"/>
        </w:rPr>
        <w:t xml:space="preserve">Instellingen die </w:t>
      </w:r>
      <w:r w:rsidR="000A702B">
        <w:rPr>
          <w:rFonts w:ascii="Verdana" w:hAnsi="Verdana"/>
          <w:sz w:val="20"/>
          <w:szCs w:val="20"/>
        </w:rPr>
        <w:t xml:space="preserve">gecertificeerd zijn </w:t>
      </w:r>
      <w:r w:rsidR="00C2292D" w:rsidRPr="000326AD">
        <w:rPr>
          <w:rFonts w:ascii="Verdana" w:hAnsi="Verdana"/>
          <w:sz w:val="20"/>
          <w:szCs w:val="20"/>
        </w:rPr>
        <w:t xml:space="preserve">om maatregelen in het </w:t>
      </w:r>
      <w:r w:rsidR="004D07AC">
        <w:rPr>
          <w:rFonts w:ascii="Verdana" w:hAnsi="Verdana"/>
          <w:sz w:val="20"/>
          <w:szCs w:val="20"/>
        </w:rPr>
        <w:tab/>
      </w:r>
      <w:r w:rsidR="004D07AC">
        <w:rPr>
          <w:rFonts w:ascii="Verdana" w:hAnsi="Verdana"/>
          <w:sz w:val="20"/>
          <w:szCs w:val="20"/>
        </w:rPr>
        <w:tab/>
      </w:r>
      <w:r w:rsidR="004D07AC">
        <w:rPr>
          <w:rFonts w:ascii="Verdana" w:hAnsi="Verdana"/>
          <w:sz w:val="20"/>
          <w:szCs w:val="20"/>
        </w:rPr>
        <w:tab/>
      </w:r>
      <w:r w:rsidR="004D07AC">
        <w:rPr>
          <w:rFonts w:ascii="Verdana" w:hAnsi="Verdana"/>
          <w:sz w:val="20"/>
          <w:szCs w:val="20"/>
        </w:rPr>
        <w:tab/>
      </w:r>
      <w:r w:rsidR="00C2292D" w:rsidRPr="000326AD">
        <w:rPr>
          <w:rFonts w:ascii="Verdana" w:hAnsi="Verdana"/>
          <w:sz w:val="20"/>
          <w:szCs w:val="20"/>
        </w:rPr>
        <w:t>kad</w:t>
      </w:r>
      <w:r w:rsidR="004D07AC">
        <w:rPr>
          <w:rFonts w:ascii="Verdana" w:hAnsi="Verdana"/>
          <w:sz w:val="20"/>
          <w:szCs w:val="20"/>
        </w:rPr>
        <w:t xml:space="preserve">er van jeugdreclassering en </w:t>
      </w:r>
      <w:r w:rsidR="00C2292D" w:rsidRPr="000326AD">
        <w:rPr>
          <w:rFonts w:ascii="Verdana" w:hAnsi="Verdana"/>
          <w:sz w:val="20"/>
          <w:szCs w:val="20"/>
        </w:rPr>
        <w:t xml:space="preserve">jeugdbescherming </w:t>
      </w:r>
      <w:r w:rsidR="003029B2">
        <w:rPr>
          <w:rFonts w:ascii="Verdana" w:hAnsi="Verdana"/>
          <w:sz w:val="20"/>
          <w:szCs w:val="20"/>
        </w:rPr>
        <w:t>uit te</w:t>
      </w:r>
      <w:r w:rsidR="00C2292D" w:rsidRPr="000326AD">
        <w:rPr>
          <w:rFonts w:ascii="Verdana" w:hAnsi="Verdana"/>
          <w:sz w:val="20"/>
          <w:szCs w:val="20"/>
        </w:rPr>
        <w:t xml:space="preserve"> </w:t>
      </w:r>
      <w:r w:rsidR="004D07AC">
        <w:rPr>
          <w:rFonts w:ascii="Verdana" w:hAnsi="Verdana"/>
          <w:sz w:val="20"/>
          <w:szCs w:val="20"/>
        </w:rPr>
        <w:tab/>
      </w:r>
      <w:r w:rsidR="004D07AC">
        <w:rPr>
          <w:rFonts w:ascii="Verdana" w:hAnsi="Verdana"/>
          <w:sz w:val="20"/>
          <w:szCs w:val="20"/>
        </w:rPr>
        <w:tab/>
      </w:r>
      <w:r w:rsidR="004D07AC">
        <w:rPr>
          <w:rFonts w:ascii="Verdana" w:hAnsi="Verdana"/>
          <w:sz w:val="20"/>
          <w:szCs w:val="20"/>
        </w:rPr>
        <w:tab/>
      </w:r>
      <w:r w:rsidR="004D07AC">
        <w:rPr>
          <w:rFonts w:ascii="Verdana" w:hAnsi="Verdana"/>
          <w:sz w:val="20"/>
          <w:szCs w:val="20"/>
        </w:rPr>
        <w:tab/>
      </w:r>
      <w:r w:rsidR="00C2292D" w:rsidRPr="000326AD">
        <w:rPr>
          <w:rFonts w:ascii="Verdana" w:hAnsi="Verdana"/>
          <w:sz w:val="20"/>
          <w:szCs w:val="20"/>
        </w:rPr>
        <w:t>voeren.</w:t>
      </w:r>
      <w:r w:rsidR="00C2292D" w:rsidRPr="000326AD">
        <w:rPr>
          <w:rStyle w:val="Voetnootmarkering"/>
          <w:rFonts w:ascii="Verdana" w:hAnsi="Verdana"/>
          <w:sz w:val="20"/>
          <w:szCs w:val="20"/>
        </w:rPr>
        <w:footnoteReference w:id="3"/>
      </w:r>
      <w:r w:rsidR="005A1D4E">
        <w:rPr>
          <w:rFonts w:ascii="Verdana" w:hAnsi="Verdana"/>
          <w:sz w:val="20"/>
          <w:szCs w:val="20"/>
        </w:rPr>
        <w:t xml:space="preserve"> </w:t>
      </w:r>
    </w:p>
    <w:p w14:paraId="43CD89A7" w14:textId="77777777" w:rsidR="00FA4550" w:rsidRDefault="00FA4550" w:rsidP="006D282C">
      <w:pPr>
        <w:spacing w:line="360" w:lineRule="auto"/>
        <w:rPr>
          <w:rFonts w:ascii="Verdana" w:hAnsi="Verdana"/>
          <w:sz w:val="20"/>
          <w:szCs w:val="20"/>
        </w:rPr>
      </w:pPr>
    </w:p>
    <w:p w14:paraId="0E4AEF21" w14:textId="34CB5F96" w:rsidR="00FA4550" w:rsidRDefault="00FA4550" w:rsidP="006D282C">
      <w:pPr>
        <w:spacing w:line="360" w:lineRule="auto"/>
        <w:rPr>
          <w:rFonts w:ascii="Verdana" w:hAnsi="Verdana"/>
          <w:sz w:val="20"/>
          <w:szCs w:val="20"/>
        </w:rPr>
      </w:pPr>
      <w:r>
        <w:rPr>
          <w:rFonts w:ascii="Verdana" w:hAnsi="Verdana"/>
          <w:sz w:val="20"/>
          <w:szCs w:val="20"/>
        </w:rPr>
        <w:t xml:space="preserve">Gezinsvoogd </w:t>
      </w:r>
      <w:r>
        <w:rPr>
          <w:rFonts w:ascii="Verdana" w:hAnsi="Verdana"/>
          <w:sz w:val="20"/>
          <w:szCs w:val="20"/>
        </w:rPr>
        <w:tab/>
      </w:r>
      <w:r>
        <w:rPr>
          <w:rFonts w:ascii="Verdana" w:hAnsi="Verdana"/>
          <w:sz w:val="20"/>
          <w:szCs w:val="20"/>
        </w:rPr>
        <w:tab/>
      </w:r>
      <w:r>
        <w:rPr>
          <w:rFonts w:ascii="Verdana" w:hAnsi="Verdana"/>
          <w:sz w:val="20"/>
          <w:szCs w:val="20"/>
        </w:rPr>
        <w:tab/>
      </w:r>
      <w:r w:rsidR="00B15221">
        <w:rPr>
          <w:rFonts w:ascii="Verdana" w:hAnsi="Verdana"/>
          <w:sz w:val="20"/>
          <w:szCs w:val="20"/>
        </w:rPr>
        <w:t>De p</w:t>
      </w:r>
      <w:r w:rsidR="001176C6">
        <w:rPr>
          <w:rFonts w:ascii="Verdana" w:hAnsi="Verdana"/>
          <w:sz w:val="20"/>
          <w:szCs w:val="20"/>
        </w:rPr>
        <w:t xml:space="preserve">ersoon die door de GI wordt benoemd en toezicht houdt </w:t>
      </w:r>
      <w:r w:rsidR="00B15221">
        <w:rPr>
          <w:rFonts w:ascii="Verdana" w:hAnsi="Verdana"/>
          <w:sz w:val="20"/>
          <w:szCs w:val="20"/>
        </w:rPr>
        <w:tab/>
      </w:r>
      <w:r w:rsidR="00B15221">
        <w:rPr>
          <w:rFonts w:ascii="Verdana" w:hAnsi="Verdana"/>
          <w:sz w:val="20"/>
          <w:szCs w:val="20"/>
        </w:rPr>
        <w:tab/>
      </w:r>
      <w:r w:rsidR="00B15221">
        <w:rPr>
          <w:rFonts w:ascii="Verdana" w:hAnsi="Verdana"/>
          <w:sz w:val="20"/>
          <w:szCs w:val="20"/>
        </w:rPr>
        <w:tab/>
      </w:r>
      <w:r w:rsidR="00B15221">
        <w:rPr>
          <w:rFonts w:ascii="Verdana" w:hAnsi="Verdana"/>
          <w:sz w:val="20"/>
          <w:szCs w:val="20"/>
        </w:rPr>
        <w:tab/>
      </w:r>
      <w:r w:rsidR="001176C6">
        <w:rPr>
          <w:rFonts w:ascii="Verdana" w:hAnsi="Verdana"/>
          <w:sz w:val="20"/>
          <w:szCs w:val="20"/>
        </w:rPr>
        <w:t>op een kind dat onder</w:t>
      </w:r>
      <w:r w:rsidR="00E10159">
        <w:rPr>
          <w:rFonts w:ascii="Verdana" w:hAnsi="Verdana"/>
          <w:sz w:val="20"/>
          <w:szCs w:val="20"/>
        </w:rPr>
        <w:t xml:space="preserve"> </w:t>
      </w:r>
      <w:r w:rsidR="001176C6">
        <w:rPr>
          <w:rFonts w:ascii="Verdana" w:hAnsi="Verdana"/>
          <w:sz w:val="20"/>
          <w:szCs w:val="20"/>
        </w:rPr>
        <w:t>toezicht</w:t>
      </w:r>
      <w:r w:rsidR="00E10159">
        <w:rPr>
          <w:rFonts w:ascii="Verdana" w:hAnsi="Verdana"/>
          <w:sz w:val="20"/>
          <w:szCs w:val="20"/>
        </w:rPr>
        <w:t xml:space="preserve"> is gesteld of uit huis is </w:t>
      </w:r>
      <w:r w:rsidR="00E10159">
        <w:rPr>
          <w:rFonts w:ascii="Verdana" w:hAnsi="Verdana"/>
          <w:sz w:val="20"/>
          <w:szCs w:val="20"/>
        </w:rPr>
        <w:tab/>
      </w:r>
      <w:r w:rsidR="00E10159">
        <w:rPr>
          <w:rFonts w:ascii="Verdana" w:hAnsi="Verdana"/>
          <w:sz w:val="20"/>
          <w:szCs w:val="20"/>
        </w:rPr>
        <w:tab/>
      </w:r>
      <w:r w:rsidR="00E10159">
        <w:rPr>
          <w:rFonts w:ascii="Verdana" w:hAnsi="Verdana"/>
          <w:sz w:val="20"/>
          <w:szCs w:val="20"/>
        </w:rPr>
        <w:tab/>
      </w:r>
      <w:r w:rsidR="00E10159">
        <w:rPr>
          <w:rFonts w:ascii="Verdana" w:hAnsi="Verdana"/>
          <w:sz w:val="20"/>
          <w:szCs w:val="20"/>
        </w:rPr>
        <w:tab/>
      </w:r>
      <w:r w:rsidR="00E10159">
        <w:rPr>
          <w:rFonts w:ascii="Verdana" w:hAnsi="Verdana"/>
          <w:sz w:val="20"/>
          <w:szCs w:val="20"/>
        </w:rPr>
        <w:tab/>
        <w:t>geplaatst.</w:t>
      </w:r>
      <w:r w:rsidR="00E10159">
        <w:rPr>
          <w:rStyle w:val="Voetnootmarkering"/>
          <w:rFonts w:ascii="Verdana" w:hAnsi="Verdana"/>
          <w:sz w:val="20"/>
          <w:szCs w:val="20"/>
        </w:rPr>
        <w:footnoteReference w:id="4"/>
      </w:r>
      <w:r w:rsidR="00E10159">
        <w:rPr>
          <w:rFonts w:ascii="Verdana" w:hAnsi="Verdana"/>
          <w:sz w:val="20"/>
          <w:szCs w:val="20"/>
        </w:rPr>
        <w:t xml:space="preserve"> </w:t>
      </w:r>
    </w:p>
    <w:p w14:paraId="6CB93C8C" w14:textId="77777777" w:rsidR="00E33DFA" w:rsidRDefault="00E33DFA" w:rsidP="006D282C">
      <w:pPr>
        <w:spacing w:line="360" w:lineRule="auto"/>
        <w:rPr>
          <w:rFonts w:ascii="Verdana" w:hAnsi="Verdana"/>
          <w:b/>
          <w:sz w:val="20"/>
          <w:szCs w:val="20"/>
        </w:rPr>
      </w:pPr>
    </w:p>
    <w:p w14:paraId="1954AD70" w14:textId="77777777" w:rsidR="00E33DFA" w:rsidRDefault="00E33DFA" w:rsidP="006D282C">
      <w:pPr>
        <w:spacing w:line="360" w:lineRule="auto"/>
        <w:rPr>
          <w:rFonts w:ascii="Verdana" w:hAnsi="Verdana"/>
          <w:b/>
          <w:sz w:val="20"/>
          <w:szCs w:val="20"/>
        </w:rPr>
      </w:pPr>
    </w:p>
    <w:p w14:paraId="608E6EC9" w14:textId="77777777" w:rsidR="00E33DFA" w:rsidRDefault="00E33DFA" w:rsidP="006D282C">
      <w:pPr>
        <w:spacing w:line="360" w:lineRule="auto"/>
        <w:rPr>
          <w:rFonts w:ascii="Verdana" w:hAnsi="Verdana"/>
          <w:b/>
          <w:sz w:val="20"/>
          <w:szCs w:val="20"/>
        </w:rPr>
      </w:pPr>
    </w:p>
    <w:p w14:paraId="1580BFED" w14:textId="77777777" w:rsidR="008C5137" w:rsidRDefault="008C5137" w:rsidP="006D282C">
      <w:pPr>
        <w:spacing w:line="360" w:lineRule="auto"/>
        <w:rPr>
          <w:rFonts w:ascii="Verdana" w:hAnsi="Verdana"/>
          <w:b/>
          <w:sz w:val="20"/>
          <w:szCs w:val="20"/>
        </w:rPr>
      </w:pPr>
    </w:p>
    <w:p w14:paraId="2FD210A4" w14:textId="77777777" w:rsidR="00946B14" w:rsidRDefault="00946B14" w:rsidP="006D282C">
      <w:pPr>
        <w:spacing w:line="360" w:lineRule="auto"/>
        <w:rPr>
          <w:rFonts w:ascii="Verdana" w:hAnsi="Verdana"/>
          <w:b/>
          <w:sz w:val="20"/>
          <w:szCs w:val="20"/>
        </w:rPr>
      </w:pPr>
    </w:p>
    <w:p w14:paraId="28D5303B" w14:textId="77777777" w:rsidR="00946B14" w:rsidRDefault="00946B14" w:rsidP="006D282C">
      <w:pPr>
        <w:spacing w:line="360" w:lineRule="auto"/>
        <w:rPr>
          <w:rFonts w:ascii="Verdana" w:hAnsi="Verdana"/>
          <w:b/>
          <w:sz w:val="20"/>
          <w:szCs w:val="20"/>
        </w:rPr>
      </w:pPr>
    </w:p>
    <w:p w14:paraId="15A81A4F" w14:textId="77777777" w:rsidR="00946B14" w:rsidRDefault="00946B14" w:rsidP="006D282C">
      <w:pPr>
        <w:spacing w:line="360" w:lineRule="auto"/>
        <w:rPr>
          <w:rFonts w:ascii="Verdana" w:hAnsi="Verdana"/>
          <w:b/>
          <w:sz w:val="20"/>
          <w:szCs w:val="20"/>
        </w:rPr>
      </w:pPr>
    </w:p>
    <w:p w14:paraId="6D05F820" w14:textId="77777777" w:rsidR="00946B14" w:rsidRDefault="00946B14" w:rsidP="006D282C">
      <w:pPr>
        <w:spacing w:line="360" w:lineRule="auto"/>
        <w:rPr>
          <w:rFonts w:ascii="Verdana" w:hAnsi="Verdana"/>
          <w:b/>
          <w:sz w:val="20"/>
          <w:szCs w:val="20"/>
        </w:rPr>
      </w:pPr>
    </w:p>
    <w:p w14:paraId="582714D0" w14:textId="77777777" w:rsidR="00C10A40" w:rsidRDefault="00C10A40" w:rsidP="006D282C">
      <w:pPr>
        <w:spacing w:line="360" w:lineRule="auto"/>
        <w:rPr>
          <w:rFonts w:ascii="Verdana" w:hAnsi="Verdana"/>
          <w:b/>
          <w:sz w:val="20"/>
          <w:szCs w:val="20"/>
        </w:rPr>
      </w:pPr>
    </w:p>
    <w:p w14:paraId="6E564427" w14:textId="77777777" w:rsidR="00C10A40" w:rsidRDefault="00C10A40" w:rsidP="006D282C">
      <w:pPr>
        <w:spacing w:line="360" w:lineRule="auto"/>
        <w:rPr>
          <w:rFonts w:ascii="Verdana" w:hAnsi="Verdana"/>
          <w:b/>
          <w:sz w:val="20"/>
          <w:szCs w:val="20"/>
        </w:rPr>
      </w:pPr>
    </w:p>
    <w:p w14:paraId="7E818F24" w14:textId="77777777" w:rsidR="00C10A40" w:rsidRDefault="00C10A40" w:rsidP="006D282C">
      <w:pPr>
        <w:spacing w:line="360" w:lineRule="auto"/>
        <w:rPr>
          <w:rFonts w:ascii="Verdana" w:hAnsi="Verdana"/>
          <w:b/>
          <w:sz w:val="20"/>
          <w:szCs w:val="20"/>
        </w:rPr>
      </w:pPr>
    </w:p>
    <w:p w14:paraId="4B5D4566" w14:textId="77777777" w:rsidR="00C10A40" w:rsidRDefault="00C10A40" w:rsidP="006D282C">
      <w:pPr>
        <w:spacing w:line="360" w:lineRule="auto"/>
        <w:rPr>
          <w:rFonts w:ascii="Verdana" w:hAnsi="Verdana"/>
          <w:b/>
          <w:sz w:val="20"/>
          <w:szCs w:val="20"/>
        </w:rPr>
      </w:pPr>
    </w:p>
    <w:p w14:paraId="6AE7151F" w14:textId="77777777" w:rsidR="00D14B96" w:rsidRDefault="00D14B96" w:rsidP="006D282C">
      <w:pPr>
        <w:spacing w:line="360" w:lineRule="auto"/>
        <w:rPr>
          <w:rFonts w:ascii="Verdana" w:hAnsi="Verdana"/>
          <w:b/>
          <w:sz w:val="20"/>
          <w:szCs w:val="20"/>
        </w:rPr>
      </w:pPr>
    </w:p>
    <w:p w14:paraId="3E222FD6" w14:textId="77777777" w:rsidR="00D14B96" w:rsidRDefault="00D14B96" w:rsidP="006D282C">
      <w:pPr>
        <w:spacing w:line="360" w:lineRule="auto"/>
        <w:rPr>
          <w:rFonts w:ascii="Verdana" w:hAnsi="Verdana"/>
          <w:b/>
          <w:sz w:val="20"/>
          <w:szCs w:val="20"/>
        </w:rPr>
      </w:pPr>
    </w:p>
    <w:p w14:paraId="4091FC09" w14:textId="77777777" w:rsidR="00D14B96" w:rsidRDefault="00D14B96" w:rsidP="006D282C">
      <w:pPr>
        <w:spacing w:line="360" w:lineRule="auto"/>
        <w:rPr>
          <w:rFonts w:ascii="Verdana" w:hAnsi="Verdana"/>
          <w:b/>
          <w:sz w:val="20"/>
          <w:szCs w:val="20"/>
        </w:rPr>
      </w:pPr>
    </w:p>
    <w:p w14:paraId="3B7EB033" w14:textId="77777777" w:rsidR="00D14B96" w:rsidRDefault="00D14B96" w:rsidP="006D282C">
      <w:pPr>
        <w:spacing w:line="360" w:lineRule="auto"/>
        <w:rPr>
          <w:rFonts w:ascii="Verdana" w:hAnsi="Verdana"/>
          <w:b/>
          <w:sz w:val="20"/>
          <w:szCs w:val="20"/>
        </w:rPr>
      </w:pPr>
    </w:p>
    <w:p w14:paraId="063A6095" w14:textId="77777777" w:rsidR="00D14B96" w:rsidRDefault="00D14B96" w:rsidP="006D282C">
      <w:pPr>
        <w:spacing w:line="360" w:lineRule="auto"/>
        <w:rPr>
          <w:rFonts w:ascii="Verdana" w:hAnsi="Verdana"/>
          <w:b/>
          <w:sz w:val="20"/>
          <w:szCs w:val="20"/>
        </w:rPr>
      </w:pPr>
    </w:p>
    <w:p w14:paraId="0897F59F" w14:textId="77777777" w:rsidR="00D14B96" w:rsidRDefault="00D14B96" w:rsidP="006D282C">
      <w:pPr>
        <w:spacing w:line="360" w:lineRule="auto"/>
        <w:rPr>
          <w:rFonts w:ascii="Verdana" w:hAnsi="Verdana"/>
          <w:b/>
          <w:sz w:val="20"/>
          <w:szCs w:val="20"/>
        </w:rPr>
      </w:pPr>
    </w:p>
    <w:p w14:paraId="6E45D042" w14:textId="77777777" w:rsidR="00D14B96" w:rsidRDefault="00D14B96" w:rsidP="006D282C">
      <w:pPr>
        <w:spacing w:line="360" w:lineRule="auto"/>
        <w:rPr>
          <w:rFonts w:ascii="Verdana" w:hAnsi="Verdana"/>
          <w:b/>
          <w:sz w:val="20"/>
          <w:szCs w:val="20"/>
        </w:rPr>
      </w:pPr>
    </w:p>
    <w:p w14:paraId="07536E90" w14:textId="77777777" w:rsidR="00D14B96" w:rsidRDefault="00D14B96" w:rsidP="006D282C">
      <w:pPr>
        <w:spacing w:line="360" w:lineRule="auto"/>
        <w:rPr>
          <w:rFonts w:ascii="Verdana" w:hAnsi="Verdana"/>
          <w:b/>
          <w:sz w:val="20"/>
          <w:szCs w:val="20"/>
        </w:rPr>
      </w:pPr>
    </w:p>
    <w:p w14:paraId="26C54416" w14:textId="77777777" w:rsidR="00D14B96" w:rsidRDefault="00D14B96" w:rsidP="006D282C">
      <w:pPr>
        <w:spacing w:line="360" w:lineRule="auto"/>
        <w:rPr>
          <w:rFonts w:ascii="Verdana" w:hAnsi="Verdana"/>
          <w:b/>
          <w:sz w:val="20"/>
          <w:szCs w:val="20"/>
        </w:rPr>
      </w:pPr>
    </w:p>
    <w:p w14:paraId="78D1B530" w14:textId="77777777" w:rsidR="00D14B96" w:rsidRDefault="00D14B96" w:rsidP="006D282C">
      <w:pPr>
        <w:spacing w:line="360" w:lineRule="auto"/>
        <w:rPr>
          <w:rFonts w:ascii="Verdana" w:hAnsi="Verdana"/>
          <w:b/>
          <w:sz w:val="20"/>
          <w:szCs w:val="20"/>
        </w:rPr>
      </w:pPr>
    </w:p>
    <w:p w14:paraId="09E67984" w14:textId="77777777" w:rsidR="00561216" w:rsidRDefault="00561216" w:rsidP="006D282C">
      <w:pPr>
        <w:spacing w:line="360" w:lineRule="auto"/>
        <w:rPr>
          <w:rFonts w:ascii="Verdana" w:hAnsi="Verdana"/>
          <w:b/>
          <w:sz w:val="20"/>
          <w:szCs w:val="20"/>
        </w:rPr>
      </w:pPr>
    </w:p>
    <w:p w14:paraId="5F4241D8" w14:textId="54C72C79" w:rsidR="006D282C" w:rsidRDefault="006D282C" w:rsidP="006D282C">
      <w:pPr>
        <w:spacing w:line="360" w:lineRule="auto"/>
        <w:rPr>
          <w:rFonts w:ascii="Verdana" w:hAnsi="Verdana"/>
          <w:b/>
          <w:sz w:val="20"/>
          <w:szCs w:val="20"/>
        </w:rPr>
      </w:pPr>
      <w:r w:rsidRPr="000326AD">
        <w:rPr>
          <w:rFonts w:ascii="Verdana" w:hAnsi="Verdana"/>
          <w:b/>
          <w:sz w:val="20"/>
          <w:szCs w:val="20"/>
        </w:rPr>
        <w:t>Hoofdstuk 1 – Inleiding</w:t>
      </w:r>
    </w:p>
    <w:p w14:paraId="13AA2E93" w14:textId="77777777" w:rsidR="001B7476" w:rsidRDefault="001B7476" w:rsidP="006D282C">
      <w:pPr>
        <w:spacing w:line="360" w:lineRule="auto"/>
        <w:rPr>
          <w:rFonts w:ascii="Verdana" w:hAnsi="Verdana"/>
          <w:b/>
          <w:sz w:val="20"/>
          <w:szCs w:val="20"/>
        </w:rPr>
      </w:pPr>
    </w:p>
    <w:p w14:paraId="02C981AB" w14:textId="785D3293" w:rsidR="001B7476" w:rsidRPr="001B7476" w:rsidRDefault="001B7476" w:rsidP="006D282C">
      <w:pPr>
        <w:spacing w:line="360" w:lineRule="auto"/>
        <w:rPr>
          <w:rFonts w:ascii="Verdana" w:hAnsi="Verdana"/>
          <w:i/>
          <w:sz w:val="20"/>
          <w:szCs w:val="20"/>
        </w:rPr>
      </w:pPr>
      <w:r>
        <w:rPr>
          <w:rFonts w:ascii="Verdana" w:hAnsi="Verdana"/>
          <w:i/>
          <w:sz w:val="20"/>
          <w:szCs w:val="20"/>
        </w:rPr>
        <w:t>Alvoren</w:t>
      </w:r>
      <w:r w:rsidR="00203882">
        <w:rPr>
          <w:rFonts w:ascii="Verdana" w:hAnsi="Verdana"/>
          <w:i/>
          <w:sz w:val="20"/>
          <w:szCs w:val="20"/>
        </w:rPr>
        <w:t>s het onderzoek uiteen wordt gezet</w:t>
      </w:r>
      <w:r>
        <w:rPr>
          <w:rFonts w:ascii="Verdana" w:hAnsi="Verdana"/>
          <w:i/>
          <w:sz w:val="20"/>
          <w:szCs w:val="20"/>
        </w:rPr>
        <w:t xml:space="preserve">, wordt in dit hoofdstuk de aanleiding van het onderzoek toegelicht. Daarnaast wordt de opzet van het onderzoek toegelicht en verantwoord. </w:t>
      </w:r>
    </w:p>
    <w:p w14:paraId="0BE4F0BC" w14:textId="77777777" w:rsidR="006D282C" w:rsidRPr="000326AD" w:rsidRDefault="006D282C" w:rsidP="006D282C">
      <w:pPr>
        <w:spacing w:line="360" w:lineRule="auto"/>
        <w:rPr>
          <w:rFonts w:ascii="Verdana" w:hAnsi="Verdana"/>
          <w:b/>
          <w:sz w:val="20"/>
          <w:szCs w:val="20"/>
        </w:rPr>
      </w:pPr>
    </w:p>
    <w:p w14:paraId="68F41A09" w14:textId="77777777" w:rsidR="006D282C" w:rsidRPr="000326AD" w:rsidRDefault="006D282C" w:rsidP="003B32EB">
      <w:pPr>
        <w:pStyle w:val="Lijstalinea"/>
        <w:numPr>
          <w:ilvl w:val="1"/>
          <w:numId w:val="2"/>
        </w:numPr>
        <w:spacing w:line="360" w:lineRule="auto"/>
        <w:rPr>
          <w:rFonts w:ascii="Verdana" w:hAnsi="Verdana"/>
          <w:b/>
          <w:sz w:val="20"/>
          <w:szCs w:val="20"/>
        </w:rPr>
      </w:pPr>
      <w:r w:rsidRPr="000326AD">
        <w:rPr>
          <w:rFonts w:ascii="Verdana" w:hAnsi="Verdana"/>
          <w:b/>
          <w:sz w:val="20"/>
          <w:szCs w:val="20"/>
        </w:rPr>
        <w:t>Probleeman</w:t>
      </w:r>
      <w:r w:rsidR="003B32EB" w:rsidRPr="000326AD">
        <w:rPr>
          <w:rFonts w:ascii="Verdana" w:hAnsi="Verdana"/>
          <w:b/>
          <w:sz w:val="20"/>
          <w:szCs w:val="20"/>
        </w:rPr>
        <w:t>a</w:t>
      </w:r>
      <w:r w:rsidRPr="000326AD">
        <w:rPr>
          <w:rFonts w:ascii="Verdana" w:hAnsi="Verdana"/>
          <w:b/>
          <w:sz w:val="20"/>
          <w:szCs w:val="20"/>
        </w:rPr>
        <w:t xml:space="preserve">lyse </w:t>
      </w:r>
    </w:p>
    <w:p w14:paraId="1382C85C" w14:textId="6E61503A" w:rsidR="003B32EB" w:rsidRPr="000326AD" w:rsidRDefault="003B6FB5" w:rsidP="003B32EB">
      <w:pPr>
        <w:spacing w:line="360" w:lineRule="auto"/>
        <w:rPr>
          <w:rFonts w:ascii="Verdana" w:hAnsi="Verdana"/>
          <w:sz w:val="20"/>
          <w:szCs w:val="20"/>
        </w:rPr>
      </w:pPr>
      <w:r>
        <w:rPr>
          <w:rFonts w:ascii="Verdana" w:hAnsi="Verdana"/>
          <w:sz w:val="20"/>
          <w:szCs w:val="20"/>
        </w:rPr>
        <w:t>De opdrachtgever, Taspinar A</w:t>
      </w:r>
      <w:r w:rsidR="003B32EB" w:rsidRPr="000326AD">
        <w:rPr>
          <w:rFonts w:ascii="Verdana" w:hAnsi="Verdana"/>
          <w:sz w:val="20"/>
          <w:szCs w:val="20"/>
        </w:rPr>
        <w:t xml:space="preserve">dvocatuur, is een kantoor dat zich </w:t>
      </w:r>
      <w:r w:rsidR="003118AA">
        <w:rPr>
          <w:rFonts w:ascii="Verdana" w:hAnsi="Verdana"/>
          <w:sz w:val="20"/>
          <w:szCs w:val="20"/>
        </w:rPr>
        <w:t xml:space="preserve">onder andere </w:t>
      </w:r>
      <w:r w:rsidR="003B32EB" w:rsidRPr="000326AD">
        <w:rPr>
          <w:rFonts w:ascii="Verdana" w:hAnsi="Verdana"/>
          <w:sz w:val="20"/>
          <w:szCs w:val="20"/>
        </w:rPr>
        <w:t xml:space="preserve">specialiseert in het personen- en familierecht en jeugdrecht. Recentelijk </w:t>
      </w:r>
      <w:r w:rsidR="003118AA">
        <w:rPr>
          <w:rFonts w:ascii="Verdana" w:hAnsi="Verdana"/>
          <w:sz w:val="20"/>
          <w:szCs w:val="20"/>
        </w:rPr>
        <w:t>hebben zich veel</w:t>
      </w:r>
      <w:r w:rsidR="003B32EB" w:rsidRPr="000326AD">
        <w:rPr>
          <w:rFonts w:ascii="Verdana" w:hAnsi="Verdana"/>
          <w:sz w:val="20"/>
          <w:szCs w:val="20"/>
        </w:rPr>
        <w:t xml:space="preserve"> cliënten </w:t>
      </w:r>
      <w:r w:rsidR="003118AA">
        <w:rPr>
          <w:rFonts w:ascii="Verdana" w:hAnsi="Verdana"/>
          <w:sz w:val="20"/>
          <w:szCs w:val="20"/>
        </w:rPr>
        <w:t>tot Taspinar Advocatuur gewend in verband met</w:t>
      </w:r>
      <w:r w:rsidR="003B32EB" w:rsidRPr="000326AD">
        <w:rPr>
          <w:rFonts w:ascii="Verdana" w:hAnsi="Verdana"/>
          <w:sz w:val="20"/>
          <w:szCs w:val="20"/>
        </w:rPr>
        <w:t xml:space="preserve"> </w:t>
      </w:r>
      <w:r w:rsidR="003118AA">
        <w:rPr>
          <w:rFonts w:ascii="Verdana" w:hAnsi="Verdana"/>
          <w:sz w:val="20"/>
          <w:szCs w:val="20"/>
        </w:rPr>
        <w:t xml:space="preserve">een </w:t>
      </w:r>
      <w:r w:rsidR="007E616C">
        <w:rPr>
          <w:rFonts w:ascii="Verdana" w:hAnsi="Verdana"/>
          <w:sz w:val="20"/>
          <w:szCs w:val="20"/>
        </w:rPr>
        <w:t xml:space="preserve">verzoek tot beëindiging van </w:t>
      </w:r>
      <w:r w:rsidR="00D55E40">
        <w:rPr>
          <w:rFonts w:ascii="Verdana" w:hAnsi="Verdana"/>
          <w:sz w:val="20"/>
          <w:szCs w:val="20"/>
        </w:rPr>
        <w:t xml:space="preserve">het gezag over </w:t>
      </w:r>
      <w:r w:rsidR="007E616C">
        <w:rPr>
          <w:rFonts w:ascii="Verdana" w:hAnsi="Verdana"/>
          <w:sz w:val="20"/>
          <w:szCs w:val="20"/>
        </w:rPr>
        <w:t>hun</w:t>
      </w:r>
      <w:r w:rsidR="00D55E40">
        <w:rPr>
          <w:rFonts w:ascii="Verdana" w:hAnsi="Verdana"/>
          <w:sz w:val="20"/>
          <w:szCs w:val="20"/>
        </w:rPr>
        <w:t xml:space="preserve"> kind</w:t>
      </w:r>
      <w:r w:rsidR="003B32EB" w:rsidRPr="000326AD">
        <w:rPr>
          <w:rFonts w:ascii="Verdana" w:hAnsi="Verdana"/>
          <w:sz w:val="20"/>
          <w:szCs w:val="20"/>
        </w:rPr>
        <w:t xml:space="preserve">. Onderstaande casus </w:t>
      </w:r>
      <w:r>
        <w:rPr>
          <w:rFonts w:ascii="Verdana" w:hAnsi="Verdana"/>
          <w:sz w:val="20"/>
          <w:szCs w:val="20"/>
        </w:rPr>
        <w:t>is hier een voorbeeld van.</w:t>
      </w:r>
    </w:p>
    <w:p w14:paraId="1B4D2666" w14:textId="77777777" w:rsidR="003B32EB" w:rsidRPr="000326AD" w:rsidRDefault="003B32EB" w:rsidP="003B32EB">
      <w:pPr>
        <w:spacing w:line="360" w:lineRule="auto"/>
        <w:rPr>
          <w:rFonts w:ascii="Verdana" w:hAnsi="Verdana"/>
          <w:b/>
          <w:sz w:val="20"/>
          <w:szCs w:val="20"/>
        </w:rPr>
      </w:pPr>
    </w:p>
    <w:p w14:paraId="79C6DAA3" w14:textId="2BE5A1EC" w:rsidR="003B32EB" w:rsidRPr="00032C17" w:rsidRDefault="007E616C" w:rsidP="003B32EB">
      <w:pPr>
        <w:spacing w:line="360" w:lineRule="auto"/>
        <w:rPr>
          <w:rFonts w:ascii="Verdana" w:hAnsi="Verdana"/>
          <w:i/>
          <w:sz w:val="20"/>
          <w:szCs w:val="20"/>
        </w:rPr>
      </w:pPr>
      <w:r w:rsidRPr="00032C17">
        <w:rPr>
          <w:rFonts w:ascii="Verdana" w:hAnsi="Verdana"/>
          <w:i/>
          <w:sz w:val="20"/>
          <w:szCs w:val="20"/>
        </w:rPr>
        <w:t>Cliënt</w:t>
      </w:r>
      <w:r w:rsidR="00AC7C66" w:rsidRPr="00032C17">
        <w:rPr>
          <w:rFonts w:ascii="Verdana" w:hAnsi="Verdana"/>
          <w:i/>
          <w:sz w:val="20"/>
          <w:szCs w:val="20"/>
        </w:rPr>
        <w:t>e</w:t>
      </w:r>
      <w:r w:rsidR="003B32EB" w:rsidRPr="00032C17">
        <w:rPr>
          <w:rFonts w:ascii="Verdana" w:hAnsi="Verdana"/>
          <w:i/>
          <w:sz w:val="20"/>
          <w:szCs w:val="20"/>
        </w:rPr>
        <w:t xml:space="preserve"> is met het eenhoofdig gezag belast </w:t>
      </w:r>
      <w:r w:rsidR="00F3197A" w:rsidRPr="00032C17">
        <w:rPr>
          <w:rFonts w:ascii="Verdana" w:hAnsi="Verdana"/>
          <w:i/>
          <w:sz w:val="20"/>
          <w:szCs w:val="20"/>
        </w:rPr>
        <w:t>over haar vijfjarige dochter</w:t>
      </w:r>
      <w:r w:rsidRPr="00032C17">
        <w:rPr>
          <w:rFonts w:ascii="Verdana" w:hAnsi="Verdana"/>
          <w:i/>
          <w:sz w:val="20"/>
          <w:szCs w:val="20"/>
        </w:rPr>
        <w:t xml:space="preserve"> Roos. De </w:t>
      </w:r>
      <w:r w:rsidR="003B32EB" w:rsidRPr="00032C17">
        <w:rPr>
          <w:rFonts w:ascii="Verdana" w:hAnsi="Verdana"/>
          <w:i/>
          <w:sz w:val="20"/>
          <w:szCs w:val="20"/>
        </w:rPr>
        <w:t xml:space="preserve">vader van </w:t>
      </w:r>
      <w:r w:rsidRPr="00032C17">
        <w:rPr>
          <w:rFonts w:ascii="Verdana" w:hAnsi="Verdana"/>
          <w:i/>
          <w:sz w:val="20"/>
          <w:szCs w:val="20"/>
        </w:rPr>
        <w:t>Roos</w:t>
      </w:r>
      <w:r w:rsidR="003B32EB" w:rsidRPr="00032C17">
        <w:rPr>
          <w:rFonts w:ascii="Verdana" w:hAnsi="Verdana"/>
          <w:i/>
          <w:sz w:val="20"/>
          <w:szCs w:val="20"/>
        </w:rPr>
        <w:t xml:space="preserve"> is niet in beeld. </w:t>
      </w:r>
      <w:r w:rsidR="000A4D0A" w:rsidRPr="00032C17">
        <w:rPr>
          <w:rFonts w:ascii="Verdana" w:hAnsi="Verdana"/>
          <w:i/>
          <w:sz w:val="20"/>
          <w:szCs w:val="20"/>
        </w:rPr>
        <w:t>Cliënt</w:t>
      </w:r>
      <w:r w:rsidR="00716E92" w:rsidRPr="00032C17">
        <w:rPr>
          <w:rFonts w:ascii="Verdana" w:hAnsi="Verdana"/>
          <w:i/>
          <w:sz w:val="20"/>
          <w:szCs w:val="20"/>
        </w:rPr>
        <w:t>e</w:t>
      </w:r>
      <w:r w:rsidR="003B32EB" w:rsidRPr="00032C17">
        <w:rPr>
          <w:rFonts w:ascii="Verdana" w:hAnsi="Verdana"/>
          <w:i/>
          <w:sz w:val="20"/>
          <w:szCs w:val="20"/>
        </w:rPr>
        <w:t xml:space="preserve"> kampt met persoonlijke problematiek en heeft een belast verleden. Door de Raad is een verzoek tot beëindiging van het ouderlijk gezag van </w:t>
      </w:r>
      <w:r w:rsidR="000A4D0A" w:rsidRPr="00032C17">
        <w:rPr>
          <w:rFonts w:ascii="Verdana" w:hAnsi="Verdana"/>
          <w:i/>
          <w:sz w:val="20"/>
          <w:szCs w:val="20"/>
        </w:rPr>
        <w:t>cliënt</w:t>
      </w:r>
      <w:r w:rsidR="00AC7C66" w:rsidRPr="00032C17">
        <w:rPr>
          <w:rFonts w:ascii="Verdana" w:hAnsi="Verdana"/>
          <w:i/>
          <w:sz w:val="20"/>
          <w:szCs w:val="20"/>
        </w:rPr>
        <w:t>e</w:t>
      </w:r>
      <w:r w:rsidR="003B32EB" w:rsidRPr="00032C17">
        <w:rPr>
          <w:rFonts w:ascii="Verdana" w:hAnsi="Verdana"/>
          <w:i/>
          <w:sz w:val="20"/>
          <w:szCs w:val="20"/>
        </w:rPr>
        <w:t xml:space="preserve"> ingediend. De Raad heeft het volgende </w:t>
      </w:r>
      <w:r w:rsidR="001D2E73" w:rsidRPr="00032C17">
        <w:rPr>
          <w:rFonts w:ascii="Verdana" w:hAnsi="Verdana"/>
          <w:i/>
          <w:sz w:val="20"/>
          <w:szCs w:val="20"/>
        </w:rPr>
        <w:t xml:space="preserve">aan haar verzoek </w:t>
      </w:r>
      <w:r w:rsidR="003B32EB" w:rsidRPr="00032C17">
        <w:rPr>
          <w:rFonts w:ascii="Verdana" w:hAnsi="Verdana"/>
          <w:i/>
          <w:sz w:val="20"/>
          <w:szCs w:val="20"/>
        </w:rPr>
        <w:t xml:space="preserve">ten grondslag gelegd. </w:t>
      </w:r>
      <w:r w:rsidR="000A4D0A" w:rsidRPr="00032C17">
        <w:rPr>
          <w:rFonts w:ascii="Verdana" w:hAnsi="Verdana"/>
          <w:i/>
          <w:sz w:val="20"/>
          <w:szCs w:val="20"/>
        </w:rPr>
        <w:t>Roos</w:t>
      </w:r>
      <w:r w:rsidR="003B32EB" w:rsidRPr="00032C17">
        <w:rPr>
          <w:rFonts w:ascii="Verdana" w:hAnsi="Verdana"/>
          <w:i/>
          <w:sz w:val="20"/>
          <w:szCs w:val="20"/>
        </w:rPr>
        <w:t xml:space="preserve"> is in de eerste jaren van haar leven verwaarloosd en </w:t>
      </w:r>
      <w:r w:rsidR="000A4D0A" w:rsidRPr="00032C17">
        <w:rPr>
          <w:rFonts w:ascii="Verdana" w:hAnsi="Verdana"/>
          <w:i/>
          <w:sz w:val="20"/>
          <w:szCs w:val="20"/>
        </w:rPr>
        <w:t>kampt met</w:t>
      </w:r>
      <w:r w:rsidR="003B32EB" w:rsidRPr="00032C17">
        <w:rPr>
          <w:rFonts w:ascii="Verdana" w:hAnsi="Verdana"/>
          <w:i/>
          <w:sz w:val="20"/>
          <w:szCs w:val="20"/>
        </w:rPr>
        <w:t xml:space="preserve"> extreme verlatingsangst. Ondanks het feit dat zij inmiddels al drie jaar in een pleeggezin woont en zich daar goed ontwikkelt, blijft </w:t>
      </w:r>
      <w:r w:rsidR="00AC7C66" w:rsidRPr="00032C17">
        <w:rPr>
          <w:rFonts w:ascii="Verdana" w:hAnsi="Verdana"/>
          <w:i/>
          <w:sz w:val="20"/>
          <w:szCs w:val="20"/>
        </w:rPr>
        <w:t>Roos</w:t>
      </w:r>
      <w:r w:rsidR="003B32EB" w:rsidRPr="00032C17">
        <w:rPr>
          <w:rFonts w:ascii="Verdana" w:hAnsi="Verdana"/>
          <w:i/>
          <w:sz w:val="20"/>
          <w:szCs w:val="20"/>
        </w:rPr>
        <w:t xml:space="preserve"> zorgelijke kindsignalen afgeven en is gebleken dat zij een zeer complexe zorgvraag heeft. Het opvoedingsperspectief ligt (mede) hierom niet bij </w:t>
      </w:r>
      <w:r w:rsidR="00AC7C66" w:rsidRPr="00032C17">
        <w:rPr>
          <w:rFonts w:ascii="Verdana" w:hAnsi="Verdana"/>
          <w:i/>
          <w:sz w:val="20"/>
          <w:szCs w:val="20"/>
        </w:rPr>
        <w:t>cliënte</w:t>
      </w:r>
      <w:r w:rsidR="003B32EB" w:rsidRPr="00032C17">
        <w:rPr>
          <w:rFonts w:ascii="Verdana" w:hAnsi="Verdana"/>
          <w:i/>
          <w:sz w:val="20"/>
          <w:szCs w:val="20"/>
        </w:rPr>
        <w:t xml:space="preserve"> aangezien er, ondanks de ingezette hulpverlening</w:t>
      </w:r>
      <w:r w:rsidR="007D3CA3" w:rsidRPr="00032C17">
        <w:rPr>
          <w:rFonts w:ascii="Verdana" w:hAnsi="Verdana"/>
          <w:i/>
          <w:sz w:val="20"/>
          <w:szCs w:val="20"/>
        </w:rPr>
        <w:t>,</w:t>
      </w:r>
      <w:r w:rsidR="003B32EB" w:rsidRPr="00032C17">
        <w:rPr>
          <w:rFonts w:ascii="Verdana" w:hAnsi="Verdana"/>
          <w:i/>
          <w:sz w:val="20"/>
          <w:szCs w:val="20"/>
        </w:rPr>
        <w:t xml:space="preserve"> geen duurzame verbetering in de situatie van </w:t>
      </w:r>
      <w:r w:rsidR="00AC7C66" w:rsidRPr="00032C17">
        <w:rPr>
          <w:rFonts w:ascii="Verdana" w:hAnsi="Verdana"/>
          <w:i/>
          <w:sz w:val="20"/>
          <w:szCs w:val="20"/>
        </w:rPr>
        <w:t>cliënte</w:t>
      </w:r>
      <w:r w:rsidR="003B32EB" w:rsidRPr="00032C17">
        <w:rPr>
          <w:rFonts w:ascii="Verdana" w:hAnsi="Verdana"/>
          <w:i/>
          <w:sz w:val="20"/>
          <w:szCs w:val="20"/>
        </w:rPr>
        <w:t xml:space="preserve"> zichtbaar is. De aanvaardbaar te achten termijn voor </w:t>
      </w:r>
      <w:r w:rsidR="00AC7C66" w:rsidRPr="00032C17">
        <w:rPr>
          <w:rFonts w:ascii="Verdana" w:hAnsi="Verdana"/>
          <w:i/>
          <w:sz w:val="20"/>
          <w:szCs w:val="20"/>
        </w:rPr>
        <w:t>Roos</w:t>
      </w:r>
      <w:r w:rsidR="00BA4067">
        <w:rPr>
          <w:rFonts w:ascii="Verdana" w:hAnsi="Verdana"/>
          <w:i/>
          <w:sz w:val="20"/>
          <w:szCs w:val="20"/>
        </w:rPr>
        <w:t xml:space="preserve"> is derhalve overschreden</w:t>
      </w:r>
      <w:r w:rsidR="003B32EB" w:rsidRPr="00032C17">
        <w:rPr>
          <w:rFonts w:ascii="Verdana" w:hAnsi="Verdana"/>
          <w:i/>
          <w:sz w:val="20"/>
          <w:szCs w:val="20"/>
        </w:rPr>
        <w:t xml:space="preserve"> en de Raad acht de gezagsbeëindigende maatregel noodzakelijk om duidelijkheid voor </w:t>
      </w:r>
      <w:r w:rsidR="00764166" w:rsidRPr="00032C17">
        <w:rPr>
          <w:rFonts w:ascii="Verdana" w:hAnsi="Verdana"/>
          <w:i/>
          <w:sz w:val="20"/>
          <w:szCs w:val="20"/>
        </w:rPr>
        <w:t>Roos</w:t>
      </w:r>
      <w:r w:rsidR="003B32EB" w:rsidRPr="00032C17">
        <w:rPr>
          <w:rFonts w:ascii="Verdana" w:hAnsi="Verdana"/>
          <w:i/>
          <w:sz w:val="20"/>
          <w:szCs w:val="20"/>
        </w:rPr>
        <w:t xml:space="preserve"> te creëren. </w:t>
      </w:r>
      <w:r w:rsidR="00764166" w:rsidRPr="00032C17">
        <w:rPr>
          <w:rFonts w:ascii="Verdana" w:hAnsi="Verdana"/>
          <w:i/>
          <w:sz w:val="20"/>
          <w:szCs w:val="20"/>
        </w:rPr>
        <w:t>Cliënte</w:t>
      </w:r>
      <w:r w:rsidR="003B32EB" w:rsidRPr="00032C17">
        <w:rPr>
          <w:rFonts w:ascii="Verdana" w:hAnsi="Verdana"/>
          <w:i/>
          <w:sz w:val="20"/>
          <w:szCs w:val="20"/>
        </w:rPr>
        <w:t xml:space="preserve"> kan zich </w:t>
      </w:r>
      <w:r w:rsidR="00117805" w:rsidRPr="00032C17">
        <w:rPr>
          <w:rFonts w:ascii="Verdana" w:hAnsi="Verdana"/>
          <w:i/>
          <w:sz w:val="20"/>
          <w:szCs w:val="20"/>
        </w:rPr>
        <w:t xml:space="preserve">niet verenigen </w:t>
      </w:r>
      <w:r w:rsidR="003B32EB" w:rsidRPr="00032C17">
        <w:rPr>
          <w:rFonts w:ascii="Verdana" w:hAnsi="Verdana"/>
          <w:i/>
          <w:sz w:val="20"/>
          <w:szCs w:val="20"/>
        </w:rPr>
        <w:t xml:space="preserve">met het verzoek van de Raad en de gronden daarvan en heeft Taspinar Advocatuur verzocht haar in deze zaak bij te staan. </w:t>
      </w:r>
      <w:r w:rsidR="00764166" w:rsidRPr="00032C17">
        <w:rPr>
          <w:rFonts w:ascii="Verdana" w:hAnsi="Verdana"/>
          <w:i/>
          <w:sz w:val="20"/>
          <w:szCs w:val="20"/>
        </w:rPr>
        <w:t>Cliënte</w:t>
      </w:r>
      <w:r w:rsidR="003B32EB" w:rsidRPr="00032C17">
        <w:rPr>
          <w:rFonts w:ascii="Verdana" w:hAnsi="Verdana"/>
          <w:i/>
          <w:sz w:val="20"/>
          <w:szCs w:val="20"/>
        </w:rPr>
        <w:t xml:space="preserve"> meent dat zij door de Raad onvoldoende wordt ondersteund en geen mogelijkheden heeft gekregen om haar capaciteiten als ouder te tonen. </w:t>
      </w:r>
    </w:p>
    <w:p w14:paraId="5CBE9946" w14:textId="77777777" w:rsidR="003B32EB" w:rsidRPr="000326AD" w:rsidRDefault="003B32EB" w:rsidP="003B32EB">
      <w:pPr>
        <w:spacing w:line="360" w:lineRule="auto"/>
        <w:rPr>
          <w:rFonts w:ascii="Verdana" w:hAnsi="Verdana"/>
          <w:sz w:val="20"/>
          <w:szCs w:val="20"/>
        </w:rPr>
      </w:pPr>
    </w:p>
    <w:p w14:paraId="44CE5798" w14:textId="77777777" w:rsidR="00CF3C85" w:rsidRDefault="003B32EB" w:rsidP="003B32EB">
      <w:pPr>
        <w:spacing w:line="360" w:lineRule="auto"/>
        <w:rPr>
          <w:rFonts w:ascii="Verdana" w:hAnsi="Verdana"/>
          <w:sz w:val="20"/>
          <w:szCs w:val="20"/>
        </w:rPr>
      </w:pPr>
      <w:r w:rsidRPr="000326AD">
        <w:rPr>
          <w:rFonts w:ascii="Verdana" w:hAnsi="Verdana"/>
          <w:sz w:val="20"/>
          <w:szCs w:val="20"/>
        </w:rPr>
        <w:t>Het is de ve</w:t>
      </w:r>
      <w:r w:rsidR="00117805">
        <w:rPr>
          <w:rFonts w:ascii="Verdana" w:hAnsi="Verdana"/>
          <w:sz w:val="20"/>
          <w:szCs w:val="20"/>
        </w:rPr>
        <w:t>rantwoordelijkheid van de ouder om haar</w:t>
      </w:r>
      <w:r w:rsidRPr="000326AD">
        <w:rPr>
          <w:rFonts w:ascii="Verdana" w:hAnsi="Verdana"/>
          <w:sz w:val="20"/>
          <w:szCs w:val="20"/>
        </w:rPr>
        <w:t xml:space="preserve"> </w:t>
      </w:r>
      <w:r w:rsidR="00032C17">
        <w:rPr>
          <w:rFonts w:ascii="Verdana" w:hAnsi="Verdana"/>
          <w:sz w:val="20"/>
          <w:szCs w:val="20"/>
        </w:rPr>
        <w:t xml:space="preserve">(waar in dit onderzoek wordt gesproken van ‘haar’ kan ook worden gelezen ‘zijn’) </w:t>
      </w:r>
      <w:r w:rsidR="00E46696">
        <w:rPr>
          <w:rFonts w:ascii="Verdana" w:hAnsi="Verdana"/>
          <w:sz w:val="20"/>
          <w:szCs w:val="20"/>
        </w:rPr>
        <w:t>kind</w:t>
      </w:r>
      <w:r w:rsidR="00764166">
        <w:rPr>
          <w:rFonts w:ascii="Verdana" w:hAnsi="Verdana"/>
          <w:sz w:val="20"/>
          <w:szCs w:val="20"/>
        </w:rPr>
        <w:t xml:space="preserve"> te verzorgen en op te voeden, zo bepaalt art.</w:t>
      </w:r>
      <w:r w:rsidRPr="000326AD">
        <w:rPr>
          <w:rFonts w:ascii="Verdana" w:hAnsi="Verdana"/>
          <w:sz w:val="20"/>
          <w:szCs w:val="20"/>
        </w:rPr>
        <w:t xml:space="preserve"> 1:247 lid 1 </w:t>
      </w:r>
      <w:r w:rsidR="007B661A">
        <w:rPr>
          <w:rFonts w:ascii="Verdana" w:hAnsi="Verdana"/>
          <w:sz w:val="20"/>
          <w:szCs w:val="20"/>
        </w:rPr>
        <w:t>BW</w:t>
      </w:r>
      <w:r w:rsidR="00117805">
        <w:rPr>
          <w:rFonts w:ascii="Verdana" w:hAnsi="Verdana"/>
          <w:sz w:val="20"/>
          <w:szCs w:val="20"/>
        </w:rPr>
        <w:t>. Wanneer de ouder hier onvoldoende in slaagt</w:t>
      </w:r>
      <w:r w:rsidR="00053F6B">
        <w:rPr>
          <w:rFonts w:ascii="Verdana" w:hAnsi="Verdana"/>
          <w:sz w:val="20"/>
          <w:szCs w:val="20"/>
        </w:rPr>
        <w:t xml:space="preserve"> en geen gebruik maakt</w:t>
      </w:r>
      <w:r w:rsidRPr="000326AD">
        <w:rPr>
          <w:rFonts w:ascii="Verdana" w:hAnsi="Verdana"/>
          <w:sz w:val="20"/>
          <w:szCs w:val="20"/>
        </w:rPr>
        <w:t xml:space="preserve"> van </w:t>
      </w:r>
      <w:r w:rsidR="00F85792">
        <w:rPr>
          <w:rFonts w:ascii="Verdana" w:hAnsi="Verdana"/>
          <w:sz w:val="20"/>
          <w:szCs w:val="20"/>
        </w:rPr>
        <w:t xml:space="preserve">het zorgaanbod, </w:t>
      </w:r>
      <w:r w:rsidRPr="000326AD">
        <w:rPr>
          <w:rFonts w:ascii="Verdana" w:hAnsi="Verdana"/>
          <w:sz w:val="20"/>
          <w:szCs w:val="20"/>
        </w:rPr>
        <w:t>is het de taak van de overheid om ma</w:t>
      </w:r>
      <w:r w:rsidR="006654C5">
        <w:rPr>
          <w:rFonts w:ascii="Verdana" w:hAnsi="Verdana"/>
          <w:sz w:val="20"/>
          <w:szCs w:val="20"/>
        </w:rPr>
        <w:t>atregelen te nemen om het kind te besc</w:t>
      </w:r>
      <w:r w:rsidRPr="000326AD">
        <w:rPr>
          <w:rFonts w:ascii="Verdana" w:hAnsi="Verdana"/>
          <w:sz w:val="20"/>
          <w:szCs w:val="20"/>
        </w:rPr>
        <w:t>hermen.</w:t>
      </w:r>
      <w:r w:rsidRPr="000326AD">
        <w:rPr>
          <w:rStyle w:val="Voetnootmarkering"/>
          <w:rFonts w:ascii="Verdana" w:hAnsi="Verdana"/>
          <w:sz w:val="20"/>
          <w:szCs w:val="20"/>
        </w:rPr>
        <w:footnoteReference w:id="5"/>
      </w:r>
      <w:r w:rsidRPr="000326AD">
        <w:rPr>
          <w:rFonts w:ascii="Verdana" w:hAnsi="Verdana"/>
          <w:sz w:val="20"/>
          <w:szCs w:val="20"/>
        </w:rPr>
        <w:t xml:space="preserve"> Hierbij raken twee fundamentele rechten met elkaar in conflict. Enerzijds zijn er de </w:t>
      </w:r>
      <w:r w:rsidR="000C1280">
        <w:rPr>
          <w:rFonts w:ascii="Verdana" w:hAnsi="Verdana"/>
          <w:sz w:val="20"/>
          <w:szCs w:val="20"/>
        </w:rPr>
        <w:t>rechten</w:t>
      </w:r>
      <w:r w:rsidR="00CA7D05">
        <w:rPr>
          <w:rFonts w:ascii="Verdana" w:hAnsi="Verdana"/>
          <w:sz w:val="20"/>
          <w:szCs w:val="20"/>
        </w:rPr>
        <w:t xml:space="preserve"> van de ouder. Zij </w:t>
      </w:r>
      <w:r w:rsidR="00403BBC">
        <w:rPr>
          <w:rFonts w:ascii="Verdana" w:hAnsi="Verdana"/>
          <w:sz w:val="20"/>
          <w:szCs w:val="20"/>
        </w:rPr>
        <w:t xml:space="preserve">(waar in </w:t>
      </w:r>
      <w:r w:rsidR="006654C5">
        <w:rPr>
          <w:rFonts w:ascii="Verdana" w:hAnsi="Verdana"/>
          <w:sz w:val="20"/>
          <w:szCs w:val="20"/>
        </w:rPr>
        <w:t>dit onderzoek wordt gesproken van</w:t>
      </w:r>
      <w:r w:rsidR="00403BBC">
        <w:rPr>
          <w:rFonts w:ascii="Verdana" w:hAnsi="Verdana"/>
          <w:sz w:val="20"/>
          <w:szCs w:val="20"/>
        </w:rPr>
        <w:t xml:space="preserve"> ‘zij’ kan ook worden gelezen ‘hij’) </w:t>
      </w:r>
      <w:r w:rsidR="00CA7D05">
        <w:rPr>
          <w:rFonts w:ascii="Verdana" w:hAnsi="Verdana"/>
          <w:sz w:val="20"/>
          <w:szCs w:val="20"/>
        </w:rPr>
        <w:t>heeft</w:t>
      </w:r>
      <w:r w:rsidR="000C1280">
        <w:rPr>
          <w:rFonts w:ascii="Verdana" w:hAnsi="Verdana"/>
          <w:sz w:val="20"/>
          <w:szCs w:val="20"/>
        </w:rPr>
        <w:t xml:space="preserve"> </w:t>
      </w:r>
      <w:r w:rsidR="007D3CA3">
        <w:rPr>
          <w:rFonts w:ascii="Verdana" w:hAnsi="Verdana"/>
          <w:sz w:val="20"/>
          <w:szCs w:val="20"/>
        </w:rPr>
        <w:t xml:space="preserve">onder andere </w:t>
      </w:r>
      <w:r w:rsidR="00CA7D05">
        <w:rPr>
          <w:rFonts w:ascii="Verdana" w:hAnsi="Verdana"/>
          <w:sz w:val="20"/>
          <w:szCs w:val="20"/>
        </w:rPr>
        <w:t>het recht en de plicht haar</w:t>
      </w:r>
      <w:r w:rsidR="00E46696">
        <w:rPr>
          <w:rFonts w:ascii="Verdana" w:hAnsi="Verdana"/>
          <w:sz w:val="20"/>
          <w:szCs w:val="20"/>
        </w:rPr>
        <w:t xml:space="preserve"> kind</w:t>
      </w:r>
      <w:r w:rsidRPr="000326AD">
        <w:rPr>
          <w:rFonts w:ascii="Verdana" w:hAnsi="Verdana"/>
          <w:sz w:val="20"/>
          <w:szCs w:val="20"/>
        </w:rPr>
        <w:t xml:space="preserve"> te verzorgen en op te voeden op een wijze die</w:t>
      </w:r>
      <w:r w:rsidR="000C1280">
        <w:rPr>
          <w:rFonts w:ascii="Verdana" w:hAnsi="Verdana"/>
          <w:sz w:val="20"/>
          <w:szCs w:val="20"/>
        </w:rPr>
        <w:t xml:space="preserve"> zij da</w:t>
      </w:r>
      <w:r w:rsidR="00CA7D05">
        <w:rPr>
          <w:rFonts w:ascii="Verdana" w:hAnsi="Verdana"/>
          <w:sz w:val="20"/>
          <w:szCs w:val="20"/>
        </w:rPr>
        <w:t>artoe juist acht</w:t>
      </w:r>
      <w:r w:rsidR="000C1280">
        <w:rPr>
          <w:rFonts w:ascii="Verdana" w:hAnsi="Verdana"/>
          <w:sz w:val="20"/>
          <w:szCs w:val="20"/>
        </w:rPr>
        <w:t xml:space="preserve">. </w:t>
      </w:r>
    </w:p>
    <w:p w14:paraId="170AE83A" w14:textId="3B033D55" w:rsidR="003B32EB" w:rsidRPr="000326AD" w:rsidRDefault="000C1280" w:rsidP="003B32EB">
      <w:pPr>
        <w:spacing w:line="360" w:lineRule="auto"/>
        <w:rPr>
          <w:rFonts w:ascii="Verdana" w:hAnsi="Verdana"/>
          <w:sz w:val="20"/>
          <w:szCs w:val="20"/>
        </w:rPr>
      </w:pPr>
      <w:r>
        <w:rPr>
          <w:rFonts w:ascii="Verdana" w:hAnsi="Verdana"/>
          <w:sz w:val="20"/>
          <w:szCs w:val="20"/>
        </w:rPr>
        <w:t>Art.</w:t>
      </w:r>
      <w:r w:rsidR="003B32EB" w:rsidRPr="000326AD">
        <w:rPr>
          <w:rFonts w:ascii="Verdana" w:hAnsi="Verdana"/>
          <w:sz w:val="20"/>
          <w:szCs w:val="20"/>
        </w:rPr>
        <w:t xml:space="preserve"> 8 lid 2 van het </w:t>
      </w:r>
      <w:r w:rsidR="00F520B4">
        <w:rPr>
          <w:rFonts w:ascii="Verdana" w:hAnsi="Verdana"/>
          <w:sz w:val="20"/>
          <w:szCs w:val="20"/>
        </w:rPr>
        <w:t>EVRM</w:t>
      </w:r>
      <w:r w:rsidR="003B32EB" w:rsidRPr="000326AD">
        <w:rPr>
          <w:rFonts w:ascii="Verdana" w:hAnsi="Verdana"/>
          <w:sz w:val="20"/>
          <w:szCs w:val="20"/>
        </w:rPr>
        <w:t xml:space="preserve"> beschermt</w:t>
      </w:r>
      <w:r w:rsidR="00CA7D05">
        <w:rPr>
          <w:rFonts w:ascii="Verdana" w:hAnsi="Verdana"/>
          <w:sz w:val="20"/>
          <w:szCs w:val="20"/>
        </w:rPr>
        <w:t xml:space="preserve"> daarbij het recht van de ouder</w:t>
      </w:r>
      <w:r w:rsidR="003B32EB" w:rsidRPr="000326AD">
        <w:rPr>
          <w:rFonts w:ascii="Verdana" w:hAnsi="Verdana"/>
          <w:sz w:val="20"/>
          <w:szCs w:val="20"/>
        </w:rPr>
        <w:t xml:space="preserve"> tegen ongegrond ingrijpen van de overheid. Anderzijds is er het </w:t>
      </w:r>
      <w:r>
        <w:rPr>
          <w:rFonts w:ascii="Verdana" w:hAnsi="Verdana"/>
          <w:sz w:val="20"/>
          <w:szCs w:val="20"/>
        </w:rPr>
        <w:t>recht</w:t>
      </w:r>
      <w:r w:rsidR="00E46696">
        <w:rPr>
          <w:rFonts w:ascii="Verdana" w:hAnsi="Verdana"/>
          <w:sz w:val="20"/>
          <w:szCs w:val="20"/>
        </w:rPr>
        <w:t xml:space="preserve"> van het kind. Een</w:t>
      </w:r>
      <w:r w:rsidR="003B32EB" w:rsidRPr="000326AD">
        <w:rPr>
          <w:rFonts w:ascii="Verdana" w:hAnsi="Verdana"/>
          <w:sz w:val="20"/>
          <w:szCs w:val="20"/>
        </w:rPr>
        <w:t xml:space="preserve"> kind heeft </w:t>
      </w:r>
      <w:r>
        <w:rPr>
          <w:rFonts w:ascii="Verdana" w:hAnsi="Verdana"/>
          <w:sz w:val="20"/>
          <w:szCs w:val="20"/>
        </w:rPr>
        <w:t>recht op</w:t>
      </w:r>
      <w:r w:rsidR="003B32EB" w:rsidRPr="000326AD">
        <w:rPr>
          <w:rFonts w:ascii="Verdana" w:hAnsi="Verdana"/>
          <w:sz w:val="20"/>
          <w:szCs w:val="20"/>
        </w:rPr>
        <w:t xml:space="preserve"> </w:t>
      </w:r>
      <w:r>
        <w:rPr>
          <w:rFonts w:ascii="Verdana" w:hAnsi="Verdana"/>
          <w:sz w:val="20"/>
          <w:szCs w:val="20"/>
        </w:rPr>
        <w:t>een</w:t>
      </w:r>
      <w:r w:rsidR="003B32EB" w:rsidRPr="000326AD">
        <w:rPr>
          <w:rFonts w:ascii="Verdana" w:hAnsi="Verdana"/>
          <w:sz w:val="20"/>
          <w:szCs w:val="20"/>
        </w:rPr>
        <w:t xml:space="preserve"> opvoeding en verzorging </w:t>
      </w:r>
      <w:r>
        <w:rPr>
          <w:rFonts w:ascii="Verdana" w:hAnsi="Verdana"/>
          <w:sz w:val="20"/>
          <w:szCs w:val="20"/>
        </w:rPr>
        <w:t xml:space="preserve">die </w:t>
      </w:r>
      <w:r w:rsidR="009E59F5">
        <w:rPr>
          <w:rFonts w:ascii="Verdana" w:hAnsi="Verdana"/>
          <w:sz w:val="20"/>
          <w:szCs w:val="20"/>
        </w:rPr>
        <w:t xml:space="preserve">aan </w:t>
      </w:r>
      <w:r w:rsidR="003B32EB" w:rsidRPr="000326AD">
        <w:rPr>
          <w:rFonts w:ascii="Verdana" w:hAnsi="Verdana"/>
          <w:sz w:val="20"/>
          <w:szCs w:val="20"/>
        </w:rPr>
        <w:t>bepaalde minimumvoorwaarden voldoet voor een voorspoedige ontwikkeling.</w:t>
      </w:r>
      <w:r w:rsidR="003B32EB" w:rsidRPr="000326AD">
        <w:rPr>
          <w:rStyle w:val="Voetnootmarkering"/>
          <w:rFonts w:ascii="Verdana" w:hAnsi="Verdana"/>
          <w:sz w:val="20"/>
          <w:szCs w:val="20"/>
        </w:rPr>
        <w:footnoteReference w:id="6"/>
      </w:r>
      <w:r w:rsidR="003B32EB" w:rsidRPr="000326AD">
        <w:rPr>
          <w:rFonts w:ascii="Verdana" w:hAnsi="Verdana"/>
          <w:sz w:val="20"/>
          <w:szCs w:val="20"/>
        </w:rPr>
        <w:t xml:space="preserve"> In het </w:t>
      </w:r>
      <w:r w:rsidR="00F520B4">
        <w:rPr>
          <w:rFonts w:ascii="Verdana" w:hAnsi="Verdana"/>
          <w:sz w:val="20"/>
          <w:szCs w:val="20"/>
        </w:rPr>
        <w:t>IVRK</w:t>
      </w:r>
      <w:r w:rsidR="003B32EB" w:rsidRPr="000326AD">
        <w:rPr>
          <w:rFonts w:ascii="Verdana" w:hAnsi="Verdana"/>
          <w:sz w:val="20"/>
          <w:szCs w:val="20"/>
        </w:rPr>
        <w:t xml:space="preserve"> is immers opgenomen dat een kind recht heeft op welzijn, ontwikkeling en vrijwaring van mishand</w:t>
      </w:r>
      <w:r w:rsidR="00F12281">
        <w:rPr>
          <w:rFonts w:ascii="Verdana" w:hAnsi="Verdana"/>
          <w:sz w:val="20"/>
          <w:szCs w:val="20"/>
        </w:rPr>
        <w:t>eling. Wordt hier door de ouder</w:t>
      </w:r>
      <w:r w:rsidR="003B32EB" w:rsidRPr="000326AD">
        <w:rPr>
          <w:rFonts w:ascii="Verdana" w:hAnsi="Verdana"/>
          <w:sz w:val="20"/>
          <w:szCs w:val="20"/>
        </w:rPr>
        <w:t xml:space="preserve"> niet aan voldaan dan is de overheid verplicht om, in het belang van het kind, een kinderbe</w:t>
      </w:r>
      <w:r w:rsidR="00CB4424">
        <w:rPr>
          <w:rFonts w:ascii="Verdana" w:hAnsi="Verdana"/>
          <w:sz w:val="20"/>
          <w:szCs w:val="20"/>
        </w:rPr>
        <w:t>schermingsmaatregel te treffen.</w:t>
      </w:r>
    </w:p>
    <w:p w14:paraId="187BABB9" w14:textId="77777777" w:rsidR="003B32EB" w:rsidRPr="000326AD" w:rsidRDefault="003B32EB" w:rsidP="003B32EB">
      <w:pPr>
        <w:spacing w:line="360" w:lineRule="auto"/>
        <w:rPr>
          <w:rFonts w:ascii="Verdana" w:hAnsi="Verdana"/>
          <w:sz w:val="20"/>
          <w:szCs w:val="20"/>
        </w:rPr>
      </w:pPr>
    </w:p>
    <w:p w14:paraId="1F71413B" w14:textId="426E7156" w:rsidR="002D2A04" w:rsidRDefault="003B32EB" w:rsidP="003B32EB">
      <w:pPr>
        <w:spacing w:line="360" w:lineRule="auto"/>
        <w:rPr>
          <w:rFonts w:ascii="Verdana" w:hAnsi="Verdana"/>
          <w:sz w:val="20"/>
          <w:szCs w:val="20"/>
        </w:rPr>
      </w:pPr>
      <w:r w:rsidRPr="000326AD">
        <w:rPr>
          <w:rFonts w:ascii="Verdana" w:hAnsi="Verdana"/>
          <w:sz w:val="20"/>
          <w:szCs w:val="20"/>
        </w:rPr>
        <w:t xml:space="preserve">De gezagsbeëindigende maatregel </w:t>
      </w:r>
      <w:r w:rsidR="00642BCF">
        <w:rPr>
          <w:rFonts w:ascii="Verdana" w:hAnsi="Verdana"/>
          <w:sz w:val="20"/>
          <w:szCs w:val="20"/>
        </w:rPr>
        <w:t>is éé</w:t>
      </w:r>
      <w:r w:rsidR="00A60D63">
        <w:rPr>
          <w:rFonts w:ascii="Verdana" w:hAnsi="Verdana"/>
          <w:sz w:val="20"/>
          <w:szCs w:val="20"/>
        </w:rPr>
        <w:t>n van</w:t>
      </w:r>
      <w:r w:rsidRPr="000326AD">
        <w:rPr>
          <w:rFonts w:ascii="Verdana" w:hAnsi="Verdana"/>
          <w:sz w:val="20"/>
          <w:szCs w:val="20"/>
        </w:rPr>
        <w:t xml:space="preserve"> de kinderbeschermingsmaatregelen en is na de wetswijziging van 1 januari 2015, </w:t>
      </w:r>
      <w:r w:rsidR="00642BCF">
        <w:rPr>
          <w:rFonts w:ascii="Verdana" w:hAnsi="Verdana"/>
          <w:sz w:val="20"/>
          <w:szCs w:val="20"/>
        </w:rPr>
        <w:t>waarmee</w:t>
      </w:r>
      <w:r w:rsidR="00121133">
        <w:rPr>
          <w:rFonts w:ascii="Verdana" w:hAnsi="Verdana"/>
          <w:sz w:val="20"/>
          <w:szCs w:val="20"/>
        </w:rPr>
        <w:t xml:space="preserve"> de </w:t>
      </w:r>
      <w:r w:rsidR="00640A65">
        <w:rPr>
          <w:rFonts w:ascii="Verdana" w:hAnsi="Verdana"/>
          <w:sz w:val="20"/>
          <w:szCs w:val="20"/>
        </w:rPr>
        <w:t>‘</w:t>
      </w:r>
      <w:r w:rsidR="00121133">
        <w:rPr>
          <w:rFonts w:ascii="Verdana" w:hAnsi="Verdana"/>
          <w:sz w:val="20"/>
          <w:szCs w:val="20"/>
        </w:rPr>
        <w:t xml:space="preserve">Wet herziening </w:t>
      </w:r>
      <w:r w:rsidR="00121133" w:rsidRPr="000326AD">
        <w:rPr>
          <w:rFonts w:ascii="Verdana" w:hAnsi="Verdana"/>
          <w:sz w:val="20"/>
          <w:szCs w:val="20"/>
        </w:rPr>
        <w:t>kinder</w:t>
      </w:r>
      <w:r w:rsidR="00007067">
        <w:rPr>
          <w:rFonts w:ascii="Verdana" w:hAnsi="Verdana"/>
          <w:sz w:val="20"/>
          <w:szCs w:val="20"/>
        </w:rPr>
        <w:t>-</w:t>
      </w:r>
      <w:r w:rsidR="00121133" w:rsidRPr="000326AD">
        <w:rPr>
          <w:rFonts w:ascii="Verdana" w:hAnsi="Verdana"/>
          <w:sz w:val="20"/>
          <w:szCs w:val="20"/>
        </w:rPr>
        <w:t>be</w:t>
      </w:r>
      <w:r w:rsidR="00121133">
        <w:rPr>
          <w:rFonts w:ascii="Verdana" w:hAnsi="Verdana"/>
          <w:sz w:val="20"/>
          <w:szCs w:val="20"/>
        </w:rPr>
        <w:t>s</w:t>
      </w:r>
      <w:r w:rsidR="00121133" w:rsidRPr="000326AD">
        <w:rPr>
          <w:rFonts w:ascii="Verdana" w:hAnsi="Verdana"/>
          <w:sz w:val="20"/>
          <w:szCs w:val="20"/>
        </w:rPr>
        <w:t>chermings</w:t>
      </w:r>
      <w:r w:rsidR="00007067">
        <w:rPr>
          <w:rFonts w:ascii="Verdana" w:hAnsi="Verdana"/>
          <w:sz w:val="20"/>
          <w:szCs w:val="20"/>
        </w:rPr>
        <w:softHyphen/>
      </w:r>
      <w:r w:rsidR="00121133" w:rsidRPr="000326AD">
        <w:rPr>
          <w:rFonts w:ascii="Verdana" w:hAnsi="Verdana"/>
          <w:sz w:val="20"/>
          <w:szCs w:val="20"/>
        </w:rPr>
        <w:t>maatregelen</w:t>
      </w:r>
      <w:r w:rsidR="00640A65">
        <w:rPr>
          <w:rFonts w:ascii="Verdana" w:hAnsi="Verdana"/>
          <w:sz w:val="20"/>
          <w:szCs w:val="20"/>
        </w:rPr>
        <w:t>’</w:t>
      </w:r>
      <w:r w:rsidRPr="000326AD">
        <w:rPr>
          <w:rFonts w:ascii="Verdana" w:hAnsi="Verdana"/>
          <w:sz w:val="20"/>
          <w:szCs w:val="20"/>
        </w:rPr>
        <w:t xml:space="preserve"> </w:t>
      </w:r>
      <w:r w:rsidR="00A60D63">
        <w:rPr>
          <w:rFonts w:ascii="Verdana" w:hAnsi="Verdana"/>
          <w:sz w:val="20"/>
          <w:szCs w:val="20"/>
        </w:rPr>
        <w:t>in werking is getreden</w:t>
      </w:r>
      <w:r w:rsidRPr="000326AD">
        <w:rPr>
          <w:rFonts w:ascii="Verdana" w:hAnsi="Verdana"/>
          <w:sz w:val="20"/>
          <w:szCs w:val="20"/>
        </w:rPr>
        <w:t>, opgenomen in art</w:t>
      </w:r>
      <w:r w:rsidR="00A60D63">
        <w:rPr>
          <w:rFonts w:ascii="Verdana" w:hAnsi="Verdana"/>
          <w:sz w:val="20"/>
          <w:szCs w:val="20"/>
        </w:rPr>
        <w:t>.</w:t>
      </w:r>
      <w:r w:rsidR="005D0B9D">
        <w:rPr>
          <w:rFonts w:ascii="Verdana" w:hAnsi="Verdana"/>
          <w:sz w:val="20"/>
          <w:szCs w:val="20"/>
        </w:rPr>
        <w:t xml:space="preserve"> 1:266 BW. </w:t>
      </w:r>
    </w:p>
    <w:p w14:paraId="5B77A9F4" w14:textId="56E02C7B" w:rsidR="003B32EB" w:rsidRPr="000326AD" w:rsidRDefault="005D0B9D" w:rsidP="003B32EB">
      <w:pPr>
        <w:spacing w:line="360" w:lineRule="auto"/>
        <w:rPr>
          <w:rFonts w:ascii="Verdana" w:hAnsi="Verdana"/>
          <w:sz w:val="20"/>
          <w:szCs w:val="20"/>
        </w:rPr>
      </w:pPr>
      <w:r>
        <w:rPr>
          <w:rFonts w:ascii="Verdana" w:hAnsi="Verdana"/>
          <w:sz w:val="20"/>
          <w:szCs w:val="20"/>
        </w:rPr>
        <w:t>De</w:t>
      </w:r>
      <w:r w:rsidR="003B32EB" w:rsidRPr="000326AD">
        <w:rPr>
          <w:rFonts w:ascii="Verdana" w:hAnsi="Verdana"/>
          <w:sz w:val="20"/>
          <w:szCs w:val="20"/>
        </w:rPr>
        <w:t xml:space="preserve"> wet</w:t>
      </w:r>
      <w:r w:rsidR="00A60D63">
        <w:rPr>
          <w:rFonts w:ascii="Verdana" w:hAnsi="Verdana"/>
          <w:sz w:val="20"/>
          <w:szCs w:val="20"/>
        </w:rPr>
        <w:t>swijziging</w:t>
      </w:r>
      <w:r w:rsidR="003B32EB" w:rsidRPr="000326AD">
        <w:rPr>
          <w:rFonts w:ascii="Verdana" w:hAnsi="Verdana"/>
          <w:sz w:val="20"/>
          <w:szCs w:val="20"/>
        </w:rPr>
        <w:t xml:space="preserve"> heeft het pakket van kinderbeschermingsmaatregelen grondig herzien. De kinderbeschermingsmaatregelen tot ontheffing van het gezag en de ontzetting uit het gezag zijn vervallen en vervangen door de </w:t>
      </w:r>
      <w:r w:rsidR="002F2B91">
        <w:rPr>
          <w:rFonts w:ascii="Verdana" w:hAnsi="Verdana"/>
          <w:sz w:val="20"/>
          <w:szCs w:val="20"/>
        </w:rPr>
        <w:t xml:space="preserve">gezagsbeëindigende </w:t>
      </w:r>
      <w:r w:rsidR="003B32EB" w:rsidRPr="000326AD">
        <w:rPr>
          <w:rFonts w:ascii="Verdana" w:hAnsi="Verdana"/>
          <w:sz w:val="20"/>
          <w:szCs w:val="20"/>
        </w:rPr>
        <w:t>maatregel. De invoering van één gezagsbeëindigende maatregel heeft tot doel gehad de kinderbeschermings</w:t>
      </w:r>
      <w:r>
        <w:rPr>
          <w:rFonts w:ascii="Verdana" w:hAnsi="Verdana"/>
          <w:sz w:val="20"/>
          <w:szCs w:val="20"/>
        </w:rPr>
        <w:t>-</w:t>
      </w:r>
      <w:r w:rsidR="003B32EB" w:rsidRPr="000326AD">
        <w:rPr>
          <w:rFonts w:ascii="Verdana" w:hAnsi="Verdana"/>
          <w:sz w:val="20"/>
          <w:szCs w:val="20"/>
        </w:rPr>
        <w:t xml:space="preserve">maatregelen te vereenvoudigen. Door invoering van deze maatregel kan in </w:t>
      </w:r>
      <w:r w:rsidR="00121133">
        <w:rPr>
          <w:rFonts w:ascii="Verdana" w:hAnsi="Verdana"/>
          <w:sz w:val="20"/>
          <w:szCs w:val="20"/>
        </w:rPr>
        <w:t>de situatie</w:t>
      </w:r>
      <w:r w:rsidR="003B32EB" w:rsidRPr="000326AD">
        <w:rPr>
          <w:rFonts w:ascii="Verdana" w:hAnsi="Verdana"/>
          <w:sz w:val="20"/>
          <w:szCs w:val="20"/>
        </w:rPr>
        <w:t xml:space="preserve"> waar, bij aanvang va</w:t>
      </w:r>
      <w:r w:rsidR="00121133">
        <w:rPr>
          <w:rFonts w:ascii="Verdana" w:hAnsi="Verdana"/>
          <w:sz w:val="20"/>
          <w:szCs w:val="20"/>
        </w:rPr>
        <w:t>n het kinderbeschermingstraject</w:t>
      </w:r>
      <w:r w:rsidR="003B32EB" w:rsidRPr="000326AD">
        <w:rPr>
          <w:rFonts w:ascii="Verdana" w:hAnsi="Verdana"/>
          <w:sz w:val="20"/>
          <w:szCs w:val="20"/>
        </w:rPr>
        <w:t xml:space="preserve"> al duidelijk is dat de ouder niet in staat zal zijn de opvoedingsverantwo</w:t>
      </w:r>
      <w:r w:rsidR="00AA7202">
        <w:rPr>
          <w:rFonts w:ascii="Verdana" w:hAnsi="Verdana"/>
          <w:sz w:val="20"/>
          <w:szCs w:val="20"/>
        </w:rPr>
        <w:t>or</w:t>
      </w:r>
      <w:r w:rsidR="00F3197A">
        <w:rPr>
          <w:rFonts w:ascii="Verdana" w:hAnsi="Verdana"/>
          <w:sz w:val="20"/>
          <w:szCs w:val="20"/>
        </w:rPr>
        <w:t>delijkheid binnen een voor het</w:t>
      </w:r>
      <w:r w:rsidR="00AA7202">
        <w:rPr>
          <w:rFonts w:ascii="Verdana" w:hAnsi="Verdana"/>
          <w:sz w:val="20"/>
          <w:szCs w:val="20"/>
        </w:rPr>
        <w:t xml:space="preserve"> kind </w:t>
      </w:r>
      <w:r w:rsidR="003B32EB" w:rsidRPr="000326AD">
        <w:rPr>
          <w:rFonts w:ascii="Verdana" w:hAnsi="Verdana"/>
          <w:sz w:val="20"/>
          <w:szCs w:val="20"/>
        </w:rPr>
        <w:t xml:space="preserve">aanvaardbare </w:t>
      </w:r>
      <w:r w:rsidR="00693990">
        <w:rPr>
          <w:rFonts w:ascii="Verdana" w:hAnsi="Verdana"/>
          <w:sz w:val="20"/>
          <w:szCs w:val="20"/>
        </w:rPr>
        <w:t xml:space="preserve">te achten </w:t>
      </w:r>
      <w:r w:rsidR="003B32EB" w:rsidRPr="000326AD">
        <w:rPr>
          <w:rFonts w:ascii="Verdana" w:hAnsi="Verdana"/>
          <w:sz w:val="20"/>
          <w:szCs w:val="20"/>
        </w:rPr>
        <w:t>termijn op zich te nemen, direct de gezagsbeëindig</w:t>
      </w:r>
      <w:r w:rsidR="00467B6D">
        <w:rPr>
          <w:rFonts w:ascii="Verdana" w:hAnsi="Verdana"/>
          <w:sz w:val="20"/>
          <w:szCs w:val="20"/>
        </w:rPr>
        <w:t>ende maatregel worden getroffen</w:t>
      </w:r>
      <w:r w:rsidR="003B32EB" w:rsidRPr="000326AD">
        <w:rPr>
          <w:rFonts w:ascii="Verdana" w:hAnsi="Verdana"/>
          <w:sz w:val="20"/>
          <w:szCs w:val="20"/>
        </w:rPr>
        <w:t>.</w:t>
      </w:r>
      <w:r w:rsidR="003B32EB" w:rsidRPr="000326AD">
        <w:rPr>
          <w:rStyle w:val="Voetnootmarkering"/>
          <w:rFonts w:ascii="Verdana" w:hAnsi="Verdana"/>
          <w:sz w:val="20"/>
          <w:szCs w:val="20"/>
        </w:rPr>
        <w:footnoteReference w:id="7"/>
      </w:r>
      <w:r w:rsidR="003B32EB" w:rsidRPr="000326AD">
        <w:rPr>
          <w:rFonts w:ascii="Verdana" w:hAnsi="Verdana"/>
          <w:sz w:val="20"/>
          <w:szCs w:val="20"/>
        </w:rPr>
        <w:t xml:space="preserve"> </w:t>
      </w:r>
    </w:p>
    <w:p w14:paraId="18BFD600" w14:textId="77777777" w:rsidR="003B32EB" w:rsidRPr="000326AD" w:rsidRDefault="003B32EB" w:rsidP="003B32EB">
      <w:pPr>
        <w:spacing w:line="360" w:lineRule="auto"/>
        <w:rPr>
          <w:rFonts w:ascii="Verdana" w:hAnsi="Verdana"/>
          <w:sz w:val="20"/>
          <w:szCs w:val="20"/>
        </w:rPr>
      </w:pPr>
    </w:p>
    <w:p w14:paraId="059A43BC" w14:textId="77777777" w:rsidR="004F599C" w:rsidRDefault="004F599C" w:rsidP="003B32EB">
      <w:pPr>
        <w:spacing w:line="360" w:lineRule="auto"/>
        <w:rPr>
          <w:rFonts w:ascii="Verdana" w:hAnsi="Verdana"/>
          <w:sz w:val="20"/>
          <w:szCs w:val="20"/>
        </w:rPr>
      </w:pPr>
      <w:r>
        <w:rPr>
          <w:rFonts w:ascii="Verdana" w:hAnsi="Verdana"/>
          <w:sz w:val="20"/>
          <w:szCs w:val="20"/>
        </w:rPr>
        <w:t>De wettekst van art.</w:t>
      </w:r>
      <w:r w:rsidR="003B32EB" w:rsidRPr="000326AD">
        <w:rPr>
          <w:rFonts w:ascii="Verdana" w:hAnsi="Verdana"/>
          <w:sz w:val="20"/>
          <w:szCs w:val="20"/>
        </w:rPr>
        <w:t xml:space="preserve"> 1:266 lid 1 BW </w:t>
      </w:r>
      <w:r>
        <w:rPr>
          <w:rFonts w:ascii="Verdana" w:hAnsi="Verdana"/>
          <w:sz w:val="20"/>
          <w:szCs w:val="20"/>
        </w:rPr>
        <w:t>luidt:</w:t>
      </w:r>
    </w:p>
    <w:p w14:paraId="32814F21" w14:textId="1CA0FFFD" w:rsidR="00AA0A24" w:rsidRPr="00C75538" w:rsidRDefault="00AA0A24" w:rsidP="003B32EB">
      <w:pPr>
        <w:spacing w:line="360" w:lineRule="auto"/>
        <w:rPr>
          <w:rFonts w:ascii="Verdana" w:hAnsi="Verdana"/>
          <w:i/>
          <w:sz w:val="20"/>
          <w:szCs w:val="20"/>
        </w:rPr>
      </w:pPr>
      <w:r w:rsidRPr="00C75538">
        <w:rPr>
          <w:rFonts w:ascii="Verdana" w:hAnsi="Verdana"/>
          <w:i/>
          <w:sz w:val="20"/>
          <w:szCs w:val="20"/>
        </w:rPr>
        <w:t>De rechtbank kan het gezag van een ouder beëindigen indien:</w:t>
      </w:r>
    </w:p>
    <w:p w14:paraId="7E91959A" w14:textId="77777777" w:rsidR="00C75538" w:rsidRPr="00C75538" w:rsidRDefault="00AA0A24" w:rsidP="003B32EB">
      <w:pPr>
        <w:spacing w:line="360" w:lineRule="auto"/>
        <w:rPr>
          <w:rFonts w:ascii="Verdana" w:hAnsi="Verdana"/>
          <w:i/>
          <w:sz w:val="20"/>
          <w:szCs w:val="20"/>
        </w:rPr>
      </w:pPr>
      <w:r w:rsidRPr="00C75538">
        <w:rPr>
          <w:rFonts w:ascii="Verdana" w:hAnsi="Verdana"/>
          <w:i/>
          <w:sz w:val="20"/>
          <w:szCs w:val="20"/>
        </w:rPr>
        <w:t xml:space="preserve">a. een minderjarige zodanig opgroeit dat hij in zijn </w:t>
      </w:r>
      <w:r w:rsidR="003B32EB" w:rsidRPr="00C75538">
        <w:rPr>
          <w:rFonts w:ascii="Verdana" w:hAnsi="Verdana"/>
          <w:i/>
          <w:sz w:val="20"/>
          <w:szCs w:val="20"/>
        </w:rPr>
        <w:t xml:space="preserve">ontwikkeling ernstig wordt bedreigd, en de ouder niet de verantwoordelijkheid voor de verzorging </w:t>
      </w:r>
      <w:r w:rsidR="00F3197A" w:rsidRPr="00C75538">
        <w:rPr>
          <w:rFonts w:ascii="Verdana" w:hAnsi="Verdana"/>
          <w:i/>
          <w:sz w:val="20"/>
          <w:szCs w:val="20"/>
        </w:rPr>
        <w:t xml:space="preserve">en opvoeding, bedoeld in art. 1:247 </w:t>
      </w:r>
      <w:r w:rsidR="003B32EB" w:rsidRPr="00C75538">
        <w:rPr>
          <w:rFonts w:ascii="Verdana" w:hAnsi="Verdana"/>
          <w:i/>
          <w:sz w:val="20"/>
          <w:szCs w:val="20"/>
        </w:rPr>
        <w:t>lid</w:t>
      </w:r>
      <w:r w:rsidR="00F3197A" w:rsidRPr="00C75538">
        <w:rPr>
          <w:rFonts w:ascii="Verdana" w:hAnsi="Verdana"/>
          <w:i/>
          <w:sz w:val="20"/>
          <w:szCs w:val="20"/>
        </w:rPr>
        <w:t xml:space="preserve"> 2 BW</w:t>
      </w:r>
      <w:r w:rsidR="003B32EB" w:rsidRPr="00C75538">
        <w:rPr>
          <w:rFonts w:ascii="Verdana" w:hAnsi="Verdana"/>
          <w:i/>
          <w:sz w:val="20"/>
          <w:szCs w:val="20"/>
        </w:rPr>
        <w:t xml:space="preserve">, in staat is te dragen binnen een voor de persoon en de ontwikkeling van </w:t>
      </w:r>
      <w:r w:rsidR="00AA7202" w:rsidRPr="00C75538">
        <w:rPr>
          <w:rFonts w:ascii="Verdana" w:hAnsi="Verdana"/>
          <w:i/>
          <w:sz w:val="20"/>
          <w:szCs w:val="20"/>
        </w:rPr>
        <w:t>het kind</w:t>
      </w:r>
      <w:r w:rsidR="003B32EB" w:rsidRPr="00C75538">
        <w:rPr>
          <w:rFonts w:ascii="Verdana" w:hAnsi="Verdana"/>
          <w:i/>
          <w:sz w:val="20"/>
          <w:szCs w:val="20"/>
        </w:rPr>
        <w:t xml:space="preserve"> </w:t>
      </w:r>
      <w:r w:rsidR="003B32EB" w:rsidRPr="00C75538">
        <w:rPr>
          <w:rFonts w:ascii="Verdana" w:hAnsi="Verdana"/>
          <w:b/>
          <w:i/>
          <w:sz w:val="20"/>
          <w:szCs w:val="20"/>
        </w:rPr>
        <w:t>aanvaardbaar te achten termijn</w:t>
      </w:r>
      <w:r w:rsidR="003B32EB" w:rsidRPr="00C75538">
        <w:rPr>
          <w:rFonts w:ascii="Verdana" w:hAnsi="Verdana"/>
          <w:i/>
          <w:sz w:val="20"/>
          <w:szCs w:val="20"/>
        </w:rPr>
        <w:t xml:space="preserve">, of </w:t>
      </w:r>
    </w:p>
    <w:p w14:paraId="03E455C5" w14:textId="77777777" w:rsidR="00C75538" w:rsidRPr="00C75538" w:rsidRDefault="00C75538" w:rsidP="003B32EB">
      <w:pPr>
        <w:spacing w:line="360" w:lineRule="auto"/>
        <w:rPr>
          <w:rFonts w:ascii="Verdana" w:hAnsi="Verdana"/>
          <w:i/>
          <w:sz w:val="20"/>
          <w:szCs w:val="20"/>
        </w:rPr>
      </w:pPr>
      <w:r w:rsidRPr="00C75538">
        <w:rPr>
          <w:rFonts w:ascii="Verdana" w:hAnsi="Verdana"/>
          <w:i/>
          <w:sz w:val="20"/>
          <w:szCs w:val="20"/>
        </w:rPr>
        <w:t xml:space="preserve">b. </w:t>
      </w:r>
      <w:r w:rsidR="003B32EB" w:rsidRPr="00C75538">
        <w:rPr>
          <w:rFonts w:ascii="Verdana" w:hAnsi="Verdana"/>
          <w:i/>
          <w:sz w:val="20"/>
          <w:szCs w:val="20"/>
        </w:rPr>
        <w:t xml:space="preserve">de ouder het gezag misbruikt. </w:t>
      </w:r>
    </w:p>
    <w:p w14:paraId="4B081C7A" w14:textId="77777777" w:rsidR="00C75538" w:rsidRDefault="00C75538" w:rsidP="003B32EB">
      <w:pPr>
        <w:spacing w:line="360" w:lineRule="auto"/>
        <w:rPr>
          <w:rFonts w:ascii="Verdana" w:hAnsi="Verdana"/>
          <w:sz w:val="20"/>
          <w:szCs w:val="20"/>
        </w:rPr>
      </w:pPr>
    </w:p>
    <w:p w14:paraId="47D0D794" w14:textId="7C7334C1" w:rsidR="009C6520" w:rsidRPr="00AA0A24" w:rsidRDefault="003B32EB" w:rsidP="003B32EB">
      <w:pPr>
        <w:spacing w:line="360" w:lineRule="auto"/>
        <w:rPr>
          <w:rFonts w:ascii="Verdana" w:hAnsi="Verdana"/>
          <w:i/>
          <w:sz w:val="20"/>
          <w:szCs w:val="20"/>
        </w:rPr>
      </w:pPr>
      <w:r w:rsidRPr="000326AD">
        <w:rPr>
          <w:rFonts w:ascii="Verdana" w:hAnsi="Verdana"/>
          <w:sz w:val="20"/>
          <w:szCs w:val="20"/>
        </w:rPr>
        <w:t>De aanvaardbaar te achten termijn is een ruim begrip dat op verschillende wijze</w:t>
      </w:r>
      <w:r w:rsidR="00395EA5">
        <w:rPr>
          <w:rFonts w:ascii="Verdana" w:hAnsi="Verdana"/>
          <w:sz w:val="20"/>
          <w:szCs w:val="20"/>
        </w:rPr>
        <w:t>n</w:t>
      </w:r>
      <w:r w:rsidRPr="000326AD">
        <w:rPr>
          <w:rFonts w:ascii="Verdana" w:hAnsi="Verdana"/>
          <w:sz w:val="20"/>
          <w:szCs w:val="20"/>
        </w:rPr>
        <w:t xml:space="preserve"> kan worden geïnterpreteerd. Wanneer is </w:t>
      </w:r>
      <w:r w:rsidR="00EA101A">
        <w:rPr>
          <w:rFonts w:ascii="Verdana" w:hAnsi="Verdana"/>
          <w:sz w:val="20"/>
          <w:szCs w:val="20"/>
        </w:rPr>
        <w:t xml:space="preserve">er </w:t>
      </w:r>
      <w:r w:rsidRPr="000326AD">
        <w:rPr>
          <w:rFonts w:ascii="Verdana" w:hAnsi="Verdana"/>
          <w:sz w:val="20"/>
          <w:szCs w:val="20"/>
        </w:rPr>
        <w:t xml:space="preserve">sprake van overschrijding van </w:t>
      </w:r>
      <w:r w:rsidR="00C12A8C">
        <w:rPr>
          <w:rFonts w:ascii="Verdana" w:hAnsi="Verdana"/>
          <w:sz w:val="20"/>
          <w:szCs w:val="20"/>
        </w:rPr>
        <w:t>de</w:t>
      </w:r>
      <w:r w:rsidRPr="000326AD">
        <w:rPr>
          <w:rFonts w:ascii="Verdana" w:hAnsi="Verdana"/>
          <w:sz w:val="20"/>
          <w:szCs w:val="20"/>
        </w:rPr>
        <w:t xml:space="preserve"> aanvaardbaar te achten termijn en welke omstandigheden spelen </w:t>
      </w:r>
      <w:r w:rsidR="00C12A8C">
        <w:rPr>
          <w:rFonts w:ascii="Verdana" w:hAnsi="Verdana"/>
          <w:sz w:val="20"/>
          <w:szCs w:val="20"/>
        </w:rPr>
        <w:t>bij deze overweging een rol?</w:t>
      </w:r>
      <w:r w:rsidR="004927A9">
        <w:rPr>
          <w:rFonts w:ascii="Verdana" w:hAnsi="Verdana"/>
          <w:sz w:val="20"/>
          <w:szCs w:val="20"/>
        </w:rPr>
        <w:t xml:space="preserve"> </w:t>
      </w:r>
      <w:r w:rsidR="00FF2D56">
        <w:rPr>
          <w:rFonts w:ascii="Verdana" w:hAnsi="Verdana"/>
          <w:sz w:val="20"/>
          <w:szCs w:val="20"/>
        </w:rPr>
        <w:t>D</w:t>
      </w:r>
      <w:r w:rsidRPr="000326AD">
        <w:rPr>
          <w:rFonts w:ascii="Verdana" w:hAnsi="Verdana"/>
          <w:sz w:val="20"/>
          <w:szCs w:val="20"/>
        </w:rPr>
        <w:t xml:space="preserve">e voor een </w:t>
      </w:r>
      <w:r w:rsidR="00AA7202">
        <w:rPr>
          <w:rFonts w:ascii="Verdana" w:hAnsi="Verdana"/>
          <w:sz w:val="20"/>
          <w:szCs w:val="20"/>
        </w:rPr>
        <w:t>kind</w:t>
      </w:r>
      <w:r w:rsidRPr="000326AD">
        <w:rPr>
          <w:rFonts w:ascii="Verdana" w:hAnsi="Verdana"/>
          <w:sz w:val="20"/>
          <w:szCs w:val="20"/>
        </w:rPr>
        <w:t xml:space="preserve"> </w:t>
      </w:r>
      <w:r w:rsidR="004927A9">
        <w:rPr>
          <w:rFonts w:ascii="Verdana" w:hAnsi="Verdana"/>
          <w:sz w:val="20"/>
          <w:szCs w:val="20"/>
        </w:rPr>
        <w:t>aanvaardbaar te achten</w:t>
      </w:r>
      <w:r w:rsidRPr="000326AD">
        <w:rPr>
          <w:rFonts w:ascii="Verdana" w:hAnsi="Verdana"/>
          <w:sz w:val="20"/>
          <w:szCs w:val="20"/>
        </w:rPr>
        <w:t xml:space="preserve"> termijn </w:t>
      </w:r>
      <w:r w:rsidR="00FF2D56" w:rsidRPr="000326AD">
        <w:rPr>
          <w:rFonts w:ascii="Verdana" w:hAnsi="Verdana"/>
          <w:sz w:val="20"/>
          <w:szCs w:val="20"/>
        </w:rPr>
        <w:t xml:space="preserve">is </w:t>
      </w:r>
      <w:r w:rsidR="002128A0">
        <w:rPr>
          <w:rFonts w:ascii="Verdana" w:hAnsi="Verdana"/>
          <w:sz w:val="20"/>
          <w:szCs w:val="20"/>
        </w:rPr>
        <w:t>afhankelijk van haar</w:t>
      </w:r>
      <w:r w:rsidRPr="000326AD">
        <w:rPr>
          <w:rFonts w:ascii="Verdana" w:hAnsi="Verdana"/>
          <w:sz w:val="20"/>
          <w:szCs w:val="20"/>
        </w:rPr>
        <w:t xml:space="preserve"> leeftijd en ontwikkeling</w:t>
      </w:r>
      <w:r w:rsidR="00FF2D56">
        <w:rPr>
          <w:rFonts w:ascii="Verdana" w:hAnsi="Verdana"/>
          <w:sz w:val="20"/>
          <w:szCs w:val="20"/>
        </w:rPr>
        <w:t xml:space="preserve"> en is dus voor ieder kind ander</w:t>
      </w:r>
      <w:r w:rsidR="00F833EE">
        <w:rPr>
          <w:rFonts w:ascii="Verdana" w:hAnsi="Verdana"/>
          <w:sz w:val="20"/>
          <w:szCs w:val="20"/>
        </w:rPr>
        <w:t>s</w:t>
      </w:r>
      <w:r w:rsidRPr="000326AD">
        <w:rPr>
          <w:rFonts w:ascii="Verdana" w:hAnsi="Verdana"/>
          <w:sz w:val="20"/>
          <w:szCs w:val="20"/>
        </w:rPr>
        <w:t>.</w:t>
      </w:r>
      <w:r w:rsidRPr="000326AD">
        <w:rPr>
          <w:rStyle w:val="Voetnootmarkering"/>
          <w:rFonts w:ascii="Verdana" w:hAnsi="Verdana"/>
          <w:sz w:val="20"/>
          <w:szCs w:val="20"/>
        </w:rPr>
        <w:footnoteReference w:id="8"/>
      </w:r>
      <w:r w:rsidRPr="000326AD">
        <w:rPr>
          <w:rFonts w:ascii="Verdana" w:hAnsi="Verdana"/>
          <w:sz w:val="20"/>
          <w:szCs w:val="20"/>
        </w:rPr>
        <w:t xml:space="preserve"> De wetgever heeft wel een ijkpunt geformuleerd aan de hand waarvan de aanvaardbaar </w:t>
      </w:r>
      <w:r w:rsidR="00F833EE">
        <w:rPr>
          <w:rFonts w:ascii="Verdana" w:hAnsi="Verdana"/>
          <w:sz w:val="20"/>
          <w:szCs w:val="20"/>
        </w:rPr>
        <w:t xml:space="preserve">te achten </w:t>
      </w:r>
      <w:r w:rsidRPr="000326AD">
        <w:rPr>
          <w:rFonts w:ascii="Verdana" w:hAnsi="Verdana"/>
          <w:sz w:val="20"/>
          <w:szCs w:val="20"/>
        </w:rPr>
        <w:t xml:space="preserve">termijn kan worden vastgesteld. Dit ijkpunt is de periode van onzekerheid, over de vraag </w:t>
      </w:r>
      <w:r w:rsidR="004927A9">
        <w:rPr>
          <w:rFonts w:ascii="Verdana" w:hAnsi="Verdana"/>
          <w:sz w:val="20"/>
          <w:szCs w:val="20"/>
        </w:rPr>
        <w:t xml:space="preserve">van het kind </w:t>
      </w:r>
      <w:r w:rsidR="00F833EE">
        <w:rPr>
          <w:rFonts w:ascii="Verdana" w:hAnsi="Verdana"/>
          <w:sz w:val="20"/>
          <w:szCs w:val="20"/>
        </w:rPr>
        <w:t>in welk gezin z</w:t>
      </w:r>
      <w:r w:rsidRPr="000326AD">
        <w:rPr>
          <w:rFonts w:ascii="Verdana" w:hAnsi="Verdana"/>
          <w:sz w:val="20"/>
          <w:szCs w:val="20"/>
        </w:rPr>
        <w:t xml:space="preserve">ij verder zal opgroeien, die </w:t>
      </w:r>
      <w:r w:rsidR="00F833EE">
        <w:rPr>
          <w:rFonts w:ascii="Verdana" w:hAnsi="Verdana"/>
          <w:sz w:val="20"/>
          <w:szCs w:val="20"/>
        </w:rPr>
        <w:t>z</w:t>
      </w:r>
      <w:r w:rsidR="004927A9">
        <w:rPr>
          <w:rFonts w:ascii="Verdana" w:hAnsi="Verdana"/>
          <w:sz w:val="20"/>
          <w:szCs w:val="20"/>
        </w:rPr>
        <w:t xml:space="preserve">ij </w:t>
      </w:r>
      <w:r w:rsidRPr="000326AD">
        <w:rPr>
          <w:rFonts w:ascii="Verdana" w:hAnsi="Verdana"/>
          <w:sz w:val="20"/>
          <w:szCs w:val="20"/>
        </w:rPr>
        <w:t>ka</w:t>
      </w:r>
      <w:r w:rsidR="004927A9">
        <w:rPr>
          <w:rFonts w:ascii="Verdana" w:hAnsi="Verdana"/>
          <w:sz w:val="20"/>
          <w:szCs w:val="20"/>
        </w:rPr>
        <w:t xml:space="preserve">n overbruggen zonder </w:t>
      </w:r>
      <w:r w:rsidR="00FE44C3">
        <w:rPr>
          <w:rFonts w:ascii="Verdana" w:hAnsi="Verdana"/>
          <w:sz w:val="20"/>
          <w:szCs w:val="20"/>
        </w:rPr>
        <w:t>ernstige schade in</w:t>
      </w:r>
      <w:r w:rsidR="00F833EE">
        <w:rPr>
          <w:rFonts w:ascii="Verdana" w:hAnsi="Verdana"/>
          <w:sz w:val="20"/>
          <w:szCs w:val="20"/>
        </w:rPr>
        <w:t xml:space="preserve"> haar</w:t>
      </w:r>
      <w:r w:rsidR="004535B0">
        <w:rPr>
          <w:rFonts w:ascii="Verdana" w:hAnsi="Verdana"/>
          <w:sz w:val="20"/>
          <w:szCs w:val="20"/>
        </w:rPr>
        <w:t xml:space="preserve"> </w:t>
      </w:r>
      <w:r w:rsidRPr="000326AD">
        <w:rPr>
          <w:rFonts w:ascii="Verdana" w:hAnsi="Verdana"/>
          <w:sz w:val="20"/>
          <w:szCs w:val="20"/>
        </w:rPr>
        <w:t>ontwikkeling op te lopen.</w:t>
      </w:r>
      <w:r w:rsidRPr="000326AD">
        <w:rPr>
          <w:rStyle w:val="Voetnootmarkering"/>
          <w:rFonts w:ascii="Verdana" w:hAnsi="Verdana"/>
          <w:sz w:val="20"/>
          <w:szCs w:val="20"/>
        </w:rPr>
        <w:footnoteReference w:id="9"/>
      </w:r>
      <w:r w:rsidRPr="000326AD">
        <w:rPr>
          <w:rFonts w:ascii="Verdana" w:hAnsi="Verdana"/>
          <w:sz w:val="20"/>
          <w:szCs w:val="20"/>
        </w:rPr>
        <w:t xml:space="preserve"> De wetgever </w:t>
      </w:r>
      <w:r w:rsidR="00017B92">
        <w:rPr>
          <w:rFonts w:ascii="Verdana" w:hAnsi="Verdana"/>
          <w:sz w:val="20"/>
          <w:szCs w:val="20"/>
        </w:rPr>
        <w:t xml:space="preserve">heeft </w:t>
      </w:r>
      <w:r w:rsidR="00573A5E">
        <w:rPr>
          <w:rFonts w:ascii="Verdana" w:hAnsi="Verdana"/>
          <w:sz w:val="20"/>
          <w:szCs w:val="20"/>
        </w:rPr>
        <w:t xml:space="preserve">hierbij </w:t>
      </w:r>
      <w:r w:rsidR="00017B92">
        <w:rPr>
          <w:rFonts w:ascii="Verdana" w:hAnsi="Verdana"/>
          <w:sz w:val="20"/>
          <w:szCs w:val="20"/>
        </w:rPr>
        <w:t>opgemerkt</w:t>
      </w:r>
      <w:r w:rsidRPr="000326AD">
        <w:rPr>
          <w:rFonts w:ascii="Verdana" w:hAnsi="Verdana"/>
          <w:sz w:val="20"/>
          <w:szCs w:val="20"/>
        </w:rPr>
        <w:t xml:space="preserve"> dat voor de</w:t>
      </w:r>
      <w:r w:rsidR="004A11E2">
        <w:rPr>
          <w:rFonts w:ascii="Verdana" w:hAnsi="Verdana"/>
          <w:sz w:val="20"/>
          <w:szCs w:val="20"/>
        </w:rPr>
        <w:t xml:space="preserve"> toepassing van dit ijkpunt</w:t>
      </w:r>
      <w:r w:rsidRPr="000326AD">
        <w:rPr>
          <w:rFonts w:ascii="Verdana" w:hAnsi="Verdana"/>
          <w:sz w:val="20"/>
          <w:szCs w:val="20"/>
        </w:rPr>
        <w:t xml:space="preserve"> maatwerk is vereist.</w:t>
      </w:r>
      <w:r w:rsidRPr="000326AD">
        <w:rPr>
          <w:rStyle w:val="Voetnootmarkering"/>
          <w:rFonts w:ascii="Verdana" w:hAnsi="Verdana"/>
          <w:sz w:val="20"/>
          <w:szCs w:val="20"/>
        </w:rPr>
        <w:footnoteReference w:id="10"/>
      </w:r>
      <w:r w:rsidRPr="000326AD">
        <w:rPr>
          <w:rFonts w:ascii="Verdana" w:hAnsi="Verdana"/>
          <w:sz w:val="20"/>
          <w:szCs w:val="20"/>
        </w:rPr>
        <w:t xml:space="preserve"> </w:t>
      </w:r>
    </w:p>
    <w:p w14:paraId="241CEBAC" w14:textId="77777777" w:rsidR="009C6520" w:rsidRDefault="009C6520" w:rsidP="003B32EB">
      <w:pPr>
        <w:spacing w:line="360" w:lineRule="auto"/>
        <w:rPr>
          <w:rFonts w:ascii="Verdana" w:hAnsi="Verdana"/>
          <w:sz w:val="20"/>
          <w:szCs w:val="20"/>
        </w:rPr>
      </w:pPr>
    </w:p>
    <w:p w14:paraId="4A394227" w14:textId="52EF5A6C" w:rsidR="003221E7" w:rsidRDefault="003B32EB" w:rsidP="003B32EB">
      <w:pPr>
        <w:spacing w:line="360" w:lineRule="auto"/>
        <w:rPr>
          <w:rFonts w:ascii="Verdana" w:hAnsi="Verdana"/>
          <w:sz w:val="20"/>
          <w:szCs w:val="20"/>
        </w:rPr>
      </w:pPr>
      <w:r w:rsidRPr="000326AD">
        <w:rPr>
          <w:rFonts w:ascii="Verdana" w:hAnsi="Verdana"/>
          <w:sz w:val="20"/>
          <w:szCs w:val="20"/>
        </w:rPr>
        <w:t xml:space="preserve">Hierin ligt voor Taspinar Advocatuur </w:t>
      </w:r>
      <w:r w:rsidR="004A11E2">
        <w:rPr>
          <w:rFonts w:ascii="Verdana" w:hAnsi="Verdana"/>
          <w:sz w:val="20"/>
          <w:szCs w:val="20"/>
        </w:rPr>
        <w:t xml:space="preserve">ook </w:t>
      </w:r>
      <w:r w:rsidRPr="000326AD">
        <w:rPr>
          <w:rFonts w:ascii="Verdana" w:hAnsi="Verdana"/>
          <w:sz w:val="20"/>
          <w:szCs w:val="20"/>
        </w:rPr>
        <w:t xml:space="preserve">de probleemstelling. Het verzoek tot beëindiging van het gezag zoals in </w:t>
      </w:r>
      <w:r w:rsidR="00BA4067">
        <w:rPr>
          <w:rFonts w:ascii="Verdana" w:hAnsi="Verdana"/>
          <w:sz w:val="20"/>
          <w:szCs w:val="20"/>
        </w:rPr>
        <w:t xml:space="preserve">de </w:t>
      </w:r>
      <w:r w:rsidR="003C7410">
        <w:rPr>
          <w:rFonts w:ascii="Verdana" w:hAnsi="Verdana"/>
          <w:sz w:val="20"/>
          <w:szCs w:val="20"/>
        </w:rPr>
        <w:t>hiervoor op pagina 9 vermelde</w:t>
      </w:r>
      <w:r w:rsidRPr="000326AD">
        <w:rPr>
          <w:rFonts w:ascii="Verdana" w:hAnsi="Verdana"/>
          <w:sz w:val="20"/>
          <w:szCs w:val="20"/>
        </w:rPr>
        <w:t xml:space="preserve"> casus</w:t>
      </w:r>
      <w:r w:rsidR="00BA4067">
        <w:rPr>
          <w:rFonts w:ascii="Verdana" w:hAnsi="Verdana"/>
          <w:sz w:val="20"/>
          <w:szCs w:val="20"/>
        </w:rPr>
        <w:t>,</w:t>
      </w:r>
      <w:r w:rsidRPr="000326AD">
        <w:rPr>
          <w:rFonts w:ascii="Verdana" w:hAnsi="Verdana"/>
          <w:sz w:val="20"/>
          <w:szCs w:val="20"/>
        </w:rPr>
        <w:t xml:space="preserve"> rust op de grond dat de Raad van mening is dat de aanvaardbaar </w:t>
      </w:r>
      <w:r w:rsidR="00B000AE">
        <w:rPr>
          <w:rFonts w:ascii="Verdana" w:hAnsi="Verdana"/>
          <w:sz w:val="20"/>
          <w:szCs w:val="20"/>
        </w:rPr>
        <w:t xml:space="preserve">te achten </w:t>
      </w:r>
      <w:r w:rsidRPr="000326AD">
        <w:rPr>
          <w:rFonts w:ascii="Verdana" w:hAnsi="Verdana"/>
          <w:sz w:val="20"/>
          <w:szCs w:val="20"/>
        </w:rPr>
        <w:t xml:space="preserve">termijn voor </w:t>
      </w:r>
      <w:r w:rsidR="00B000AE">
        <w:rPr>
          <w:rFonts w:ascii="Verdana" w:hAnsi="Verdana"/>
          <w:sz w:val="20"/>
          <w:szCs w:val="20"/>
        </w:rPr>
        <w:t>Roos</w:t>
      </w:r>
      <w:r w:rsidRPr="000326AD">
        <w:rPr>
          <w:rFonts w:ascii="Verdana" w:hAnsi="Verdana"/>
          <w:sz w:val="20"/>
          <w:szCs w:val="20"/>
        </w:rPr>
        <w:t xml:space="preserve"> is </w:t>
      </w:r>
      <w:r w:rsidR="00BA4067">
        <w:rPr>
          <w:rFonts w:ascii="Verdana" w:hAnsi="Verdana"/>
          <w:sz w:val="20"/>
          <w:szCs w:val="20"/>
        </w:rPr>
        <w:t>overschreden</w:t>
      </w:r>
      <w:r w:rsidRPr="000326AD">
        <w:rPr>
          <w:rFonts w:ascii="Verdana" w:hAnsi="Verdana"/>
          <w:sz w:val="20"/>
          <w:szCs w:val="20"/>
        </w:rPr>
        <w:t xml:space="preserve">. </w:t>
      </w:r>
    </w:p>
    <w:p w14:paraId="7EA81ABC" w14:textId="64873165" w:rsidR="003B32EB" w:rsidRPr="000326AD" w:rsidRDefault="003B32EB" w:rsidP="003B32EB">
      <w:pPr>
        <w:spacing w:line="360" w:lineRule="auto"/>
        <w:rPr>
          <w:rFonts w:ascii="Verdana" w:hAnsi="Verdana"/>
          <w:sz w:val="20"/>
          <w:szCs w:val="20"/>
        </w:rPr>
      </w:pPr>
      <w:r w:rsidRPr="000326AD">
        <w:rPr>
          <w:rFonts w:ascii="Verdana" w:hAnsi="Verdana"/>
          <w:sz w:val="20"/>
          <w:szCs w:val="20"/>
        </w:rPr>
        <w:t xml:space="preserve">Maar wanneer kan worden gesproken van overschrijding van de aanvaardbaar te achten termijn en is dat in deze casus wel het geval? Voor Taspinar </w:t>
      </w:r>
      <w:r w:rsidR="0009271F">
        <w:rPr>
          <w:rFonts w:ascii="Verdana" w:hAnsi="Verdana"/>
          <w:sz w:val="20"/>
          <w:szCs w:val="20"/>
        </w:rPr>
        <w:t xml:space="preserve">Advocatuur </w:t>
      </w:r>
      <w:r w:rsidRPr="000326AD">
        <w:rPr>
          <w:rFonts w:ascii="Verdana" w:hAnsi="Verdana"/>
          <w:sz w:val="20"/>
          <w:szCs w:val="20"/>
        </w:rPr>
        <w:t xml:space="preserve">wordt in de jurisprudentie gezocht naar een rode draad met betrekking tot </w:t>
      </w:r>
      <w:r w:rsidR="00BC5757">
        <w:rPr>
          <w:rFonts w:ascii="Verdana" w:hAnsi="Verdana"/>
          <w:sz w:val="20"/>
          <w:szCs w:val="20"/>
        </w:rPr>
        <w:t xml:space="preserve">de feiten en omstandigheden die </w:t>
      </w:r>
      <w:r w:rsidR="00814091">
        <w:rPr>
          <w:rFonts w:ascii="Verdana" w:hAnsi="Verdana"/>
          <w:sz w:val="20"/>
          <w:szCs w:val="20"/>
        </w:rPr>
        <w:t xml:space="preserve">leiden </w:t>
      </w:r>
      <w:r w:rsidR="00BC5757">
        <w:rPr>
          <w:rFonts w:ascii="Verdana" w:hAnsi="Verdana"/>
          <w:sz w:val="20"/>
          <w:szCs w:val="20"/>
        </w:rPr>
        <w:t>tot het oordeel dat</w:t>
      </w:r>
      <w:r w:rsidR="00466EF5">
        <w:rPr>
          <w:rFonts w:ascii="Verdana" w:hAnsi="Verdana"/>
          <w:sz w:val="20"/>
          <w:szCs w:val="20"/>
        </w:rPr>
        <w:t xml:space="preserve"> (al dan niet)</w:t>
      </w:r>
      <w:r w:rsidR="00BC5757">
        <w:rPr>
          <w:rFonts w:ascii="Verdana" w:hAnsi="Verdana"/>
          <w:sz w:val="20"/>
          <w:szCs w:val="20"/>
        </w:rPr>
        <w:t xml:space="preserve"> sprake is van </w:t>
      </w:r>
      <w:r w:rsidRPr="000326AD">
        <w:rPr>
          <w:rFonts w:ascii="Verdana" w:hAnsi="Verdana"/>
          <w:sz w:val="20"/>
          <w:szCs w:val="20"/>
        </w:rPr>
        <w:t>overschrijding van de aanvaardbaar te achten termijn in de beoordeling van verzoeken tot beëindiging van het ouderlijk gezag</w:t>
      </w:r>
      <w:r w:rsidR="003E48FB" w:rsidRPr="000326AD">
        <w:rPr>
          <w:rFonts w:ascii="Verdana" w:hAnsi="Verdana"/>
          <w:sz w:val="20"/>
          <w:szCs w:val="20"/>
        </w:rPr>
        <w:t xml:space="preserve"> ex art. 1:266 lid 1 sub a BW</w:t>
      </w:r>
      <w:r w:rsidR="00893B70">
        <w:rPr>
          <w:rFonts w:ascii="Verdana" w:hAnsi="Verdana"/>
          <w:sz w:val="20"/>
          <w:szCs w:val="20"/>
        </w:rPr>
        <w:t xml:space="preserve">. </w:t>
      </w:r>
    </w:p>
    <w:p w14:paraId="121688C6" w14:textId="77777777" w:rsidR="003B32EB" w:rsidRPr="000326AD" w:rsidRDefault="003B32EB" w:rsidP="003B32EB">
      <w:pPr>
        <w:spacing w:line="360" w:lineRule="auto"/>
        <w:rPr>
          <w:rFonts w:ascii="Verdana" w:hAnsi="Verdana"/>
          <w:b/>
          <w:sz w:val="20"/>
          <w:szCs w:val="20"/>
        </w:rPr>
      </w:pPr>
    </w:p>
    <w:p w14:paraId="0589CBC1" w14:textId="77777777" w:rsidR="003B32EB" w:rsidRPr="000326AD" w:rsidRDefault="003B32EB" w:rsidP="003B32EB">
      <w:pPr>
        <w:pStyle w:val="Lijstalinea"/>
        <w:numPr>
          <w:ilvl w:val="1"/>
          <w:numId w:val="2"/>
        </w:numPr>
        <w:spacing w:line="360" w:lineRule="auto"/>
        <w:rPr>
          <w:rFonts w:ascii="Verdana" w:hAnsi="Verdana"/>
          <w:b/>
          <w:sz w:val="20"/>
          <w:szCs w:val="20"/>
        </w:rPr>
      </w:pPr>
      <w:r w:rsidRPr="000326AD">
        <w:rPr>
          <w:rFonts w:ascii="Verdana" w:hAnsi="Verdana"/>
          <w:b/>
          <w:sz w:val="20"/>
          <w:szCs w:val="20"/>
        </w:rPr>
        <w:t xml:space="preserve">Doelstelling </w:t>
      </w:r>
    </w:p>
    <w:p w14:paraId="31C5E331" w14:textId="34D6DBCE" w:rsidR="003B32EB" w:rsidRDefault="003B32EB" w:rsidP="003B32EB">
      <w:pPr>
        <w:spacing w:line="360" w:lineRule="auto"/>
        <w:rPr>
          <w:rFonts w:ascii="Verdana" w:hAnsi="Verdana"/>
          <w:sz w:val="20"/>
          <w:szCs w:val="20"/>
        </w:rPr>
      </w:pPr>
      <w:r w:rsidRPr="000326AD">
        <w:rPr>
          <w:rFonts w:ascii="Verdana" w:hAnsi="Verdana"/>
          <w:sz w:val="20"/>
          <w:szCs w:val="20"/>
        </w:rPr>
        <w:t xml:space="preserve">Het doel van dit onderzoek is om Taspinar Advocatuur </w:t>
      </w:r>
      <w:r w:rsidR="00590A88">
        <w:rPr>
          <w:rFonts w:ascii="Verdana" w:hAnsi="Verdana"/>
          <w:sz w:val="20"/>
          <w:szCs w:val="20"/>
        </w:rPr>
        <w:t>aanbevelingen</w:t>
      </w:r>
      <w:r w:rsidR="00DF40F5">
        <w:rPr>
          <w:rFonts w:ascii="Verdana" w:hAnsi="Verdana"/>
          <w:sz w:val="20"/>
          <w:szCs w:val="20"/>
        </w:rPr>
        <w:t xml:space="preserve"> te geven omtrent de</w:t>
      </w:r>
      <w:r w:rsidRPr="000326AD">
        <w:rPr>
          <w:rFonts w:ascii="Verdana" w:hAnsi="Verdana"/>
          <w:sz w:val="20"/>
          <w:szCs w:val="20"/>
        </w:rPr>
        <w:t xml:space="preserve"> aanvaardbaar te achten termijn bij de beoordeling van een verzoek tot beëindiging van het gezag van d</w:t>
      </w:r>
      <w:r w:rsidR="00870EA6">
        <w:rPr>
          <w:rFonts w:ascii="Verdana" w:hAnsi="Verdana"/>
          <w:sz w:val="20"/>
          <w:szCs w:val="20"/>
        </w:rPr>
        <w:t xml:space="preserve">e ouder </w:t>
      </w:r>
      <w:r w:rsidR="00555451">
        <w:rPr>
          <w:rFonts w:ascii="Verdana" w:hAnsi="Verdana"/>
          <w:sz w:val="20"/>
          <w:szCs w:val="20"/>
        </w:rPr>
        <w:t>ex</w:t>
      </w:r>
      <w:r w:rsidR="00870EA6">
        <w:rPr>
          <w:rFonts w:ascii="Verdana" w:hAnsi="Verdana"/>
          <w:sz w:val="20"/>
          <w:szCs w:val="20"/>
        </w:rPr>
        <w:t xml:space="preserve"> art.</w:t>
      </w:r>
      <w:r w:rsidRPr="000326AD">
        <w:rPr>
          <w:rFonts w:ascii="Verdana" w:hAnsi="Verdana"/>
          <w:sz w:val="20"/>
          <w:szCs w:val="20"/>
        </w:rPr>
        <w:t xml:space="preserve"> 1:266 lid 1 sub a BW. Dit doel wordt bereikt door middel van een wets</w:t>
      </w:r>
      <w:r w:rsidR="00870EA6">
        <w:rPr>
          <w:rFonts w:ascii="Verdana" w:hAnsi="Verdana"/>
          <w:sz w:val="20"/>
          <w:szCs w:val="20"/>
        </w:rPr>
        <w:t xml:space="preserve">analyse, literatuuronderzoek en </w:t>
      </w:r>
      <w:r w:rsidRPr="000326AD">
        <w:rPr>
          <w:rFonts w:ascii="Verdana" w:hAnsi="Verdana"/>
          <w:sz w:val="20"/>
          <w:szCs w:val="20"/>
        </w:rPr>
        <w:t xml:space="preserve">jurisprudentieonderzoek. </w:t>
      </w:r>
    </w:p>
    <w:p w14:paraId="0FA98C65" w14:textId="77777777" w:rsidR="003B32EB" w:rsidRPr="000326AD" w:rsidRDefault="003B32EB" w:rsidP="003B32EB">
      <w:pPr>
        <w:spacing w:line="360" w:lineRule="auto"/>
        <w:rPr>
          <w:rFonts w:ascii="Verdana" w:hAnsi="Verdana"/>
          <w:sz w:val="20"/>
          <w:szCs w:val="20"/>
        </w:rPr>
      </w:pPr>
    </w:p>
    <w:p w14:paraId="767BBE01" w14:textId="77777777" w:rsidR="003B32EB" w:rsidRPr="000326AD" w:rsidRDefault="003B32EB" w:rsidP="003B32EB">
      <w:pPr>
        <w:pStyle w:val="Lijstalinea"/>
        <w:numPr>
          <w:ilvl w:val="1"/>
          <w:numId w:val="2"/>
        </w:numPr>
        <w:spacing w:line="360" w:lineRule="auto"/>
        <w:rPr>
          <w:rFonts w:ascii="Verdana" w:hAnsi="Verdana"/>
          <w:b/>
          <w:sz w:val="20"/>
          <w:szCs w:val="20"/>
        </w:rPr>
      </w:pPr>
      <w:r w:rsidRPr="000326AD">
        <w:rPr>
          <w:rFonts w:ascii="Verdana" w:hAnsi="Verdana"/>
          <w:b/>
          <w:sz w:val="20"/>
          <w:szCs w:val="20"/>
        </w:rPr>
        <w:t xml:space="preserve">Centrale vraag en deelvragen </w:t>
      </w:r>
    </w:p>
    <w:p w14:paraId="4968F0EB" w14:textId="77777777" w:rsidR="003C7410" w:rsidRDefault="003B32EB" w:rsidP="003B32EB">
      <w:pPr>
        <w:spacing w:line="360" w:lineRule="auto"/>
        <w:rPr>
          <w:rFonts w:ascii="Verdana" w:hAnsi="Verdana"/>
          <w:sz w:val="20"/>
          <w:szCs w:val="20"/>
        </w:rPr>
      </w:pPr>
      <w:r w:rsidRPr="000326AD">
        <w:rPr>
          <w:rFonts w:ascii="Verdana" w:hAnsi="Verdana"/>
          <w:sz w:val="20"/>
          <w:szCs w:val="20"/>
        </w:rPr>
        <w:t xml:space="preserve">Om de doelstelling te kunnen verwezenlijken, is een centrale vraag geformuleerd. </w:t>
      </w:r>
    </w:p>
    <w:p w14:paraId="4EFABA85" w14:textId="59EF4973" w:rsidR="0014721E" w:rsidRDefault="003B32EB" w:rsidP="003B32EB">
      <w:pPr>
        <w:spacing w:line="360" w:lineRule="auto"/>
        <w:rPr>
          <w:rFonts w:ascii="Verdana" w:hAnsi="Verdana"/>
          <w:sz w:val="20"/>
          <w:szCs w:val="20"/>
        </w:rPr>
      </w:pPr>
      <w:r w:rsidRPr="000326AD">
        <w:rPr>
          <w:rFonts w:ascii="Verdana" w:hAnsi="Verdana"/>
          <w:sz w:val="20"/>
          <w:szCs w:val="20"/>
        </w:rPr>
        <w:t xml:space="preserve">De centrale vraag is verdeeld in deelvragen die leiden tot beantwoording van de centrale vraag. </w:t>
      </w:r>
    </w:p>
    <w:p w14:paraId="410C9633" w14:textId="77777777" w:rsidR="0008678F" w:rsidRDefault="0008678F" w:rsidP="003B32EB">
      <w:pPr>
        <w:spacing w:line="360" w:lineRule="auto"/>
        <w:rPr>
          <w:rFonts w:ascii="Verdana" w:hAnsi="Verdana"/>
          <w:i/>
          <w:sz w:val="20"/>
          <w:szCs w:val="20"/>
        </w:rPr>
      </w:pPr>
    </w:p>
    <w:p w14:paraId="1A24FD1B" w14:textId="03D25896" w:rsidR="003B32EB" w:rsidRPr="0014721E" w:rsidRDefault="003B32EB" w:rsidP="003B32EB">
      <w:pPr>
        <w:spacing w:line="360" w:lineRule="auto"/>
        <w:rPr>
          <w:rFonts w:ascii="Verdana" w:hAnsi="Verdana"/>
          <w:sz w:val="20"/>
          <w:szCs w:val="20"/>
        </w:rPr>
      </w:pPr>
      <w:r w:rsidRPr="000326AD">
        <w:rPr>
          <w:rFonts w:ascii="Verdana" w:hAnsi="Verdana"/>
          <w:i/>
          <w:sz w:val="20"/>
          <w:szCs w:val="20"/>
        </w:rPr>
        <w:t xml:space="preserve">Centrale vraag </w:t>
      </w:r>
    </w:p>
    <w:p w14:paraId="3BE195D2" w14:textId="77777777" w:rsidR="00787F79" w:rsidRDefault="00766B45" w:rsidP="00766B45">
      <w:pPr>
        <w:spacing w:line="360" w:lineRule="auto"/>
        <w:rPr>
          <w:rFonts w:ascii="Verdana" w:hAnsi="Verdana"/>
          <w:sz w:val="20"/>
          <w:szCs w:val="20"/>
        </w:rPr>
      </w:pPr>
      <w:r w:rsidRPr="00766B45">
        <w:rPr>
          <w:rFonts w:ascii="Verdana" w:hAnsi="Verdana"/>
          <w:sz w:val="20"/>
          <w:szCs w:val="20"/>
        </w:rPr>
        <w:t>Welke aanbevelingen kunnen aan Taspinar Advocatuur worden gedaan met betrekking tot de aanvaardbaar te achten termijn bij de gezagsb</w:t>
      </w:r>
      <w:r w:rsidR="00870EA6">
        <w:rPr>
          <w:rFonts w:ascii="Verdana" w:hAnsi="Verdana"/>
          <w:sz w:val="20"/>
          <w:szCs w:val="20"/>
        </w:rPr>
        <w:t xml:space="preserve">eëindigende maatregel </w:t>
      </w:r>
    </w:p>
    <w:p w14:paraId="16BE0076" w14:textId="44E193EA" w:rsidR="00766B45" w:rsidRPr="00766B45" w:rsidRDefault="00870EA6" w:rsidP="00766B45">
      <w:pPr>
        <w:spacing w:line="360" w:lineRule="auto"/>
        <w:rPr>
          <w:rFonts w:ascii="Verdana" w:hAnsi="Verdana"/>
          <w:sz w:val="20"/>
          <w:szCs w:val="20"/>
        </w:rPr>
      </w:pPr>
      <w:r>
        <w:rPr>
          <w:rFonts w:ascii="Verdana" w:hAnsi="Verdana"/>
          <w:sz w:val="20"/>
          <w:szCs w:val="20"/>
        </w:rPr>
        <w:t>ex art.</w:t>
      </w:r>
      <w:r w:rsidR="00766B45" w:rsidRPr="00766B45">
        <w:rPr>
          <w:rFonts w:ascii="Verdana" w:hAnsi="Verdana"/>
          <w:sz w:val="20"/>
          <w:szCs w:val="20"/>
        </w:rPr>
        <w:t xml:space="preserve"> 1:266 lid 1 sub a BW blijkens wet- en regelgeving, literatuuronderzoek en jurisprudentieonderzoek?</w:t>
      </w:r>
    </w:p>
    <w:p w14:paraId="0CC6C745" w14:textId="77777777" w:rsidR="004535B0" w:rsidRDefault="004535B0" w:rsidP="003B32EB">
      <w:pPr>
        <w:spacing w:line="360" w:lineRule="auto"/>
        <w:rPr>
          <w:rFonts w:ascii="Verdana" w:hAnsi="Verdana"/>
          <w:b/>
          <w:sz w:val="20"/>
          <w:szCs w:val="20"/>
        </w:rPr>
      </w:pPr>
    </w:p>
    <w:p w14:paraId="770F0EC9" w14:textId="08C4EE86" w:rsidR="003B32EB" w:rsidRPr="00545336" w:rsidRDefault="003B32EB" w:rsidP="003B32EB">
      <w:pPr>
        <w:spacing w:line="360" w:lineRule="auto"/>
        <w:rPr>
          <w:rFonts w:ascii="Verdana" w:hAnsi="Verdana"/>
          <w:i/>
          <w:sz w:val="20"/>
          <w:szCs w:val="20"/>
        </w:rPr>
      </w:pPr>
      <w:r w:rsidRPr="000326AD">
        <w:rPr>
          <w:rFonts w:ascii="Verdana" w:hAnsi="Verdana"/>
          <w:i/>
          <w:sz w:val="20"/>
          <w:szCs w:val="20"/>
        </w:rPr>
        <w:t>Deelvragen</w:t>
      </w:r>
    </w:p>
    <w:p w14:paraId="17B71E72" w14:textId="4BC58CFF" w:rsidR="003B32EB" w:rsidRPr="000326AD" w:rsidRDefault="003B32EB" w:rsidP="003B32EB">
      <w:pPr>
        <w:spacing w:line="360" w:lineRule="auto"/>
        <w:rPr>
          <w:rFonts w:ascii="Verdana" w:hAnsi="Verdana"/>
          <w:sz w:val="20"/>
          <w:szCs w:val="20"/>
          <w:u w:val="single"/>
        </w:rPr>
      </w:pPr>
      <w:r w:rsidRPr="000326AD">
        <w:rPr>
          <w:rFonts w:ascii="Verdana" w:hAnsi="Verdana"/>
          <w:sz w:val="20"/>
          <w:szCs w:val="20"/>
          <w:u w:val="single"/>
        </w:rPr>
        <w:t>Theoretisch- juridisch onderzoek</w:t>
      </w:r>
    </w:p>
    <w:p w14:paraId="6717C4C4" w14:textId="77777777" w:rsidR="003B32EB" w:rsidRPr="000326AD" w:rsidRDefault="003B32EB" w:rsidP="003B32EB">
      <w:pPr>
        <w:tabs>
          <w:tab w:val="left" w:pos="426"/>
        </w:tabs>
        <w:spacing w:line="360" w:lineRule="auto"/>
        <w:rPr>
          <w:rFonts w:ascii="Verdana" w:hAnsi="Verdana"/>
          <w:sz w:val="20"/>
          <w:szCs w:val="20"/>
        </w:rPr>
      </w:pPr>
      <w:r w:rsidRPr="000326AD">
        <w:rPr>
          <w:rFonts w:ascii="Verdana" w:hAnsi="Verdana"/>
          <w:sz w:val="20"/>
          <w:szCs w:val="20"/>
        </w:rPr>
        <w:t xml:space="preserve">1. Wat is ouderlijk gezag? </w:t>
      </w:r>
    </w:p>
    <w:p w14:paraId="15E48CBD" w14:textId="77777777" w:rsidR="003B32EB" w:rsidRPr="000326AD" w:rsidRDefault="003B32EB" w:rsidP="003B32EB">
      <w:pPr>
        <w:spacing w:line="360" w:lineRule="auto"/>
        <w:rPr>
          <w:rFonts w:ascii="Verdana" w:hAnsi="Verdana"/>
          <w:sz w:val="20"/>
          <w:szCs w:val="20"/>
        </w:rPr>
      </w:pPr>
      <w:r w:rsidRPr="000326AD">
        <w:rPr>
          <w:rFonts w:ascii="Verdana" w:hAnsi="Verdana"/>
          <w:sz w:val="20"/>
          <w:szCs w:val="20"/>
        </w:rPr>
        <w:t xml:space="preserve">2. Wat zijn gezagsbeperkende kinderbeschermingsmaatregelen? </w:t>
      </w:r>
    </w:p>
    <w:p w14:paraId="656D528F" w14:textId="77777777" w:rsidR="00787F79" w:rsidRDefault="003B32EB" w:rsidP="003B32EB">
      <w:pPr>
        <w:spacing w:line="360" w:lineRule="auto"/>
        <w:rPr>
          <w:rFonts w:ascii="Verdana" w:hAnsi="Verdana"/>
          <w:sz w:val="20"/>
          <w:szCs w:val="20"/>
        </w:rPr>
      </w:pPr>
      <w:r w:rsidRPr="000326AD">
        <w:rPr>
          <w:rFonts w:ascii="Verdana" w:hAnsi="Verdana"/>
          <w:sz w:val="20"/>
          <w:szCs w:val="20"/>
        </w:rPr>
        <w:t>3. Wat houdt de gezagsbeëindigende maatregel in?</w:t>
      </w:r>
    </w:p>
    <w:p w14:paraId="0FFD7A97" w14:textId="2E0534EE" w:rsidR="003B32EB" w:rsidRPr="000326AD" w:rsidRDefault="003B32EB" w:rsidP="003B32EB">
      <w:pPr>
        <w:spacing w:line="360" w:lineRule="auto"/>
        <w:rPr>
          <w:rFonts w:ascii="Verdana" w:hAnsi="Verdana"/>
          <w:sz w:val="20"/>
          <w:szCs w:val="20"/>
        </w:rPr>
      </w:pPr>
      <w:r w:rsidRPr="000326AD">
        <w:rPr>
          <w:rFonts w:ascii="Verdana" w:hAnsi="Verdana"/>
          <w:sz w:val="20"/>
          <w:szCs w:val="20"/>
          <w:u w:val="single"/>
        </w:rPr>
        <w:t>Praktijkonderzoek</w:t>
      </w:r>
    </w:p>
    <w:p w14:paraId="0A549ED8" w14:textId="19EF9792" w:rsidR="003B32EB" w:rsidRPr="000326AD" w:rsidRDefault="003B32EB" w:rsidP="00EA4480">
      <w:pPr>
        <w:spacing w:line="360" w:lineRule="auto"/>
        <w:ind w:left="284" w:hanging="284"/>
        <w:rPr>
          <w:rFonts w:ascii="Verdana" w:hAnsi="Verdana"/>
          <w:sz w:val="20"/>
          <w:szCs w:val="20"/>
          <w:u w:val="single"/>
        </w:rPr>
      </w:pPr>
      <w:r w:rsidRPr="000326AD">
        <w:rPr>
          <w:rFonts w:ascii="Verdana" w:hAnsi="Verdana"/>
          <w:sz w:val="20"/>
          <w:szCs w:val="20"/>
        </w:rPr>
        <w:t xml:space="preserve">4. Onder welke feiten en omstandigheden is blijkens jurisprudentie </w:t>
      </w:r>
      <w:r w:rsidRPr="00841015">
        <w:rPr>
          <w:rFonts w:ascii="Verdana" w:hAnsi="Verdana"/>
          <w:sz w:val="20"/>
          <w:szCs w:val="20"/>
        </w:rPr>
        <w:t>sprake van</w:t>
      </w:r>
      <w:r w:rsidRPr="000326AD">
        <w:rPr>
          <w:rFonts w:ascii="Verdana" w:hAnsi="Verdana"/>
          <w:sz w:val="20"/>
          <w:szCs w:val="20"/>
        </w:rPr>
        <w:t xml:space="preserve"> overschrijding van de aanvaardbaar te achten termijn ex </w:t>
      </w:r>
      <w:r w:rsidR="00AD317E">
        <w:rPr>
          <w:rFonts w:ascii="Verdana" w:hAnsi="Verdana"/>
          <w:sz w:val="20"/>
          <w:szCs w:val="20"/>
        </w:rPr>
        <w:t>art.</w:t>
      </w:r>
      <w:r w:rsidRPr="000326AD">
        <w:rPr>
          <w:rFonts w:ascii="Verdana" w:hAnsi="Verdana"/>
          <w:sz w:val="20"/>
          <w:szCs w:val="20"/>
        </w:rPr>
        <w:t xml:space="preserve"> 1:266 lid 1 sub a BW?</w:t>
      </w:r>
    </w:p>
    <w:p w14:paraId="2E7F9077" w14:textId="77777777" w:rsidR="00870EA6" w:rsidRDefault="00EA4480" w:rsidP="00870EA6">
      <w:pPr>
        <w:spacing w:line="360" w:lineRule="auto"/>
        <w:ind w:left="284" w:hanging="284"/>
        <w:rPr>
          <w:rFonts w:ascii="Verdana" w:hAnsi="Verdana"/>
          <w:sz w:val="20"/>
          <w:szCs w:val="20"/>
        </w:rPr>
      </w:pPr>
      <w:r>
        <w:rPr>
          <w:rFonts w:ascii="Verdana" w:hAnsi="Verdana"/>
          <w:sz w:val="20"/>
          <w:szCs w:val="20"/>
        </w:rPr>
        <w:t>5</w:t>
      </w:r>
      <w:r w:rsidR="003B32EB" w:rsidRPr="000326AD">
        <w:rPr>
          <w:rFonts w:ascii="Verdana" w:hAnsi="Verdana"/>
          <w:sz w:val="20"/>
          <w:szCs w:val="20"/>
        </w:rPr>
        <w:t xml:space="preserve">. Onder welke feiten en omstandigheden is blijkens jurisprudentie </w:t>
      </w:r>
      <w:r w:rsidR="003B32EB" w:rsidRPr="00396D6A">
        <w:rPr>
          <w:rFonts w:ascii="Verdana" w:hAnsi="Verdana"/>
          <w:sz w:val="20"/>
          <w:szCs w:val="20"/>
          <w:u w:val="single"/>
        </w:rPr>
        <w:t>geen</w:t>
      </w:r>
      <w:r w:rsidR="003B32EB" w:rsidRPr="002C22B2">
        <w:rPr>
          <w:rFonts w:ascii="Verdana" w:hAnsi="Verdana"/>
          <w:sz w:val="20"/>
          <w:szCs w:val="20"/>
        </w:rPr>
        <w:t xml:space="preserve"> sprake van</w:t>
      </w:r>
      <w:r w:rsidR="003B32EB" w:rsidRPr="000326AD">
        <w:rPr>
          <w:rFonts w:ascii="Verdana" w:hAnsi="Verdana"/>
          <w:sz w:val="20"/>
          <w:szCs w:val="20"/>
        </w:rPr>
        <w:t xml:space="preserve"> </w:t>
      </w:r>
      <w:r>
        <w:rPr>
          <w:rFonts w:ascii="Verdana" w:hAnsi="Verdana"/>
          <w:sz w:val="20"/>
          <w:szCs w:val="20"/>
        </w:rPr>
        <w:t xml:space="preserve"> </w:t>
      </w:r>
      <w:r w:rsidR="003B32EB" w:rsidRPr="000326AD">
        <w:rPr>
          <w:rFonts w:ascii="Verdana" w:hAnsi="Verdana"/>
          <w:sz w:val="20"/>
          <w:szCs w:val="20"/>
        </w:rPr>
        <w:t>overschrijding van de aanvaardb</w:t>
      </w:r>
      <w:r w:rsidR="00AD317E">
        <w:rPr>
          <w:rFonts w:ascii="Verdana" w:hAnsi="Verdana"/>
          <w:sz w:val="20"/>
          <w:szCs w:val="20"/>
        </w:rPr>
        <w:t>aar te achten termijn ex art.</w:t>
      </w:r>
      <w:r w:rsidR="003B32EB" w:rsidRPr="000326AD">
        <w:rPr>
          <w:rFonts w:ascii="Verdana" w:hAnsi="Verdana"/>
          <w:sz w:val="20"/>
          <w:szCs w:val="20"/>
        </w:rPr>
        <w:t xml:space="preserve"> 1:266 lid 1 sub a BW?</w:t>
      </w:r>
    </w:p>
    <w:p w14:paraId="379E3940" w14:textId="77777777" w:rsidR="00403BBC" w:rsidRDefault="00403BBC" w:rsidP="00870EA6">
      <w:pPr>
        <w:spacing w:line="360" w:lineRule="auto"/>
        <w:ind w:left="284" w:hanging="284"/>
        <w:rPr>
          <w:rFonts w:ascii="Verdana" w:hAnsi="Verdana"/>
          <w:b/>
          <w:sz w:val="20"/>
          <w:szCs w:val="20"/>
        </w:rPr>
      </w:pPr>
    </w:p>
    <w:p w14:paraId="32935F18" w14:textId="6ED5E78A" w:rsidR="00E43257" w:rsidRPr="00870EA6" w:rsidRDefault="00E43257" w:rsidP="00870EA6">
      <w:pPr>
        <w:spacing w:line="360" w:lineRule="auto"/>
        <w:ind w:left="284" w:hanging="284"/>
        <w:rPr>
          <w:rFonts w:ascii="Verdana" w:hAnsi="Verdana"/>
          <w:sz w:val="20"/>
          <w:szCs w:val="20"/>
        </w:rPr>
      </w:pPr>
      <w:r>
        <w:rPr>
          <w:rFonts w:ascii="Verdana" w:hAnsi="Verdana"/>
          <w:b/>
          <w:sz w:val="20"/>
          <w:szCs w:val="20"/>
        </w:rPr>
        <w:t>Verantwoording vervallen deelvraag</w:t>
      </w:r>
    </w:p>
    <w:p w14:paraId="5AB3DABB" w14:textId="6A02574D" w:rsidR="00E43257" w:rsidRPr="00E43257" w:rsidRDefault="00E43257" w:rsidP="003B32EB">
      <w:pPr>
        <w:spacing w:line="360" w:lineRule="auto"/>
        <w:rPr>
          <w:rFonts w:ascii="Verdana" w:hAnsi="Verdana"/>
          <w:sz w:val="20"/>
          <w:szCs w:val="20"/>
        </w:rPr>
      </w:pPr>
      <w:r>
        <w:rPr>
          <w:rFonts w:ascii="Verdana" w:hAnsi="Verdana"/>
          <w:sz w:val="20"/>
          <w:szCs w:val="20"/>
        </w:rPr>
        <w:t xml:space="preserve">Tijdens het opstellen van dit onderzoek en </w:t>
      </w:r>
      <w:r w:rsidR="00841015">
        <w:rPr>
          <w:rFonts w:ascii="Verdana" w:hAnsi="Verdana"/>
          <w:sz w:val="20"/>
          <w:szCs w:val="20"/>
        </w:rPr>
        <w:t xml:space="preserve">het </w:t>
      </w:r>
      <w:r w:rsidR="00C857CF">
        <w:rPr>
          <w:rFonts w:ascii="Verdana" w:hAnsi="Verdana"/>
          <w:sz w:val="20"/>
          <w:szCs w:val="20"/>
        </w:rPr>
        <w:t>analyseren</w:t>
      </w:r>
      <w:r>
        <w:rPr>
          <w:rFonts w:ascii="Verdana" w:hAnsi="Verdana"/>
          <w:sz w:val="20"/>
          <w:szCs w:val="20"/>
        </w:rPr>
        <w:t xml:space="preserve"> van de jurisprudentie is </w:t>
      </w:r>
      <w:r w:rsidR="00C857CF">
        <w:rPr>
          <w:rFonts w:ascii="Verdana" w:hAnsi="Verdana"/>
          <w:sz w:val="20"/>
          <w:szCs w:val="20"/>
        </w:rPr>
        <w:t>een</w:t>
      </w:r>
      <w:r w:rsidR="00392142">
        <w:rPr>
          <w:rFonts w:ascii="Verdana" w:hAnsi="Verdana"/>
          <w:sz w:val="20"/>
          <w:szCs w:val="20"/>
        </w:rPr>
        <w:t xml:space="preserve"> deelvraag </w:t>
      </w:r>
      <w:r w:rsidR="00787F79">
        <w:rPr>
          <w:rFonts w:ascii="Verdana" w:hAnsi="Verdana"/>
          <w:sz w:val="20"/>
          <w:szCs w:val="20"/>
        </w:rPr>
        <w:t>uit het onderzoek geschrapt</w:t>
      </w:r>
      <w:r w:rsidR="00C857CF">
        <w:rPr>
          <w:rFonts w:ascii="Verdana" w:hAnsi="Verdana"/>
          <w:sz w:val="20"/>
          <w:szCs w:val="20"/>
        </w:rPr>
        <w:t>. Het betreft de deelvraag</w:t>
      </w:r>
      <w:r w:rsidR="00AD317E">
        <w:rPr>
          <w:rFonts w:ascii="Verdana" w:hAnsi="Verdana"/>
          <w:sz w:val="20"/>
          <w:szCs w:val="20"/>
        </w:rPr>
        <w:t xml:space="preserve"> ‘onder welke feiten en omstandigheden is blijkens jurisprudentie sprake van overschrijding van de aanvaardbaar te achten termijn ex art. 1:266 lid 1 sub a BW zonder beëindiging van het gezag tot gevolg?’. </w:t>
      </w:r>
      <w:r w:rsidR="00392142">
        <w:rPr>
          <w:rFonts w:ascii="Verdana" w:hAnsi="Verdana"/>
          <w:sz w:val="20"/>
          <w:szCs w:val="20"/>
        </w:rPr>
        <w:t>Hier is voor gekozen omdat voor deze deelvraag</w:t>
      </w:r>
      <w:r w:rsidR="00CB12C4">
        <w:rPr>
          <w:rFonts w:ascii="Verdana" w:hAnsi="Verdana"/>
          <w:sz w:val="20"/>
          <w:szCs w:val="20"/>
        </w:rPr>
        <w:t>, na uitgebreid onderzoek,</w:t>
      </w:r>
      <w:r w:rsidR="00227BBA">
        <w:rPr>
          <w:rFonts w:ascii="Verdana" w:hAnsi="Verdana"/>
          <w:sz w:val="20"/>
          <w:szCs w:val="20"/>
        </w:rPr>
        <w:t xml:space="preserve"> g</w:t>
      </w:r>
      <w:r w:rsidR="00786F89">
        <w:rPr>
          <w:rFonts w:ascii="Verdana" w:hAnsi="Verdana"/>
          <w:sz w:val="20"/>
          <w:szCs w:val="20"/>
        </w:rPr>
        <w:t>ee</w:t>
      </w:r>
      <w:r w:rsidR="00392142">
        <w:rPr>
          <w:rFonts w:ascii="Verdana" w:hAnsi="Verdana"/>
          <w:sz w:val="20"/>
          <w:szCs w:val="20"/>
        </w:rPr>
        <w:t xml:space="preserve">n </w:t>
      </w:r>
      <w:r w:rsidR="00CB12C4">
        <w:rPr>
          <w:rFonts w:ascii="Verdana" w:hAnsi="Verdana"/>
          <w:sz w:val="20"/>
          <w:szCs w:val="20"/>
        </w:rPr>
        <w:t xml:space="preserve">relevante </w:t>
      </w:r>
      <w:r w:rsidR="00CE402A">
        <w:rPr>
          <w:rFonts w:ascii="Verdana" w:hAnsi="Verdana"/>
          <w:sz w:val="20"/>
          <w:szCs w:val="20"/>
        </w:rPr>
        <w:t>uitspraken</w:t>
      </w:r>
      <w:r w:rsidR="00392142">
        <w:rPr>
          <w:rFonts w:ascii="Verdana" w:hAnsi="Verdana"/>
          <w:sz w:val="20"/>
          <w:szCs w:val="20"/>
        </w:rPr>
        <w:t xml:space="preserve"> </w:t>
      </w:r>
      <w:r w:rsidR="00CE402A">
        <w:rPr>
          <w:rFonts w:ascii="Verdana" w:hAnsi="Verdana"/>
          <w:sz w:val="20"/>
          <w:szCs w:val="20"/>
        </w:rPr>
        <w:t>zijn</w:t>
      </w:r>
      <w:r w:rsidR="00CB12C4">
        <w:rPr>
          <w:rFonts w:ascii="Verdana" w:hAnsi="Verdana"/>
          <w:sz w:val="20"/>
          <w:szCs w:val="20"/>
        </w:rPr>
        <w:t xml:space="preserve"> gevonden</w:t>
      </w:r>
      <w:r w:rsidR="00392142">
        <w:rPr>
          <w:rFonts w:ascii="Verdana" w:hAnsi="Verdana"/>
          <w:sz w:val="20"/>
          <w:szCs w:val="20"/>
        </w:rPr>
        <w:t xml:space="preserve">. </w:t>
      </w:r>
      <w:r w:rsidR="00227BBA">
        <w:rPr>
          <w:rFonts w:ascii="Verdana" w:hAnsi="Verdana"/>
          <w:sz w:val="20"/>
          <w:szCs w:val="20"/>
        </w:rPr>
        <w:t>De deelvraag is derhalve uit het onderzoek geschrapt en de</w:t>
      </w:r>
      <w:r w:rsidR="00CE402A">
        <w:rPr>
          <w:rFonts w:ascii="Verdana" w:hAnsi="Verdana"/>
          <w:sz w:val="20"/>
          <w:szCs w:val="20"/>
        </w:rPr>
        <w:t xml:space="preserve"> deelvragen zijn geherformuleerd. </w:t>
      </w:r>
      <w:r w:rsidR="008C23D7">
        <w:rPr>
          <w:rFonts w:ascii="Verdana" w:hAnsi="Verdana"/>
          <w:sz w:val="20"/>
          <w:szCs w:val="20"/>
        </w:rPr>
        <w:t xml:space="preserve"> </w:t>
      </w:r>
    </w:p>
    <w:p w14:paraId="7EF25AD3" w14:textId="77777777" w:rsidR="00E43257" w:rsidRPr="000326AD" w:rsidRDefault="00E43257" w:rsidP="003B32EB">
      <w:pPr>
        <w:spacing w:line="360" w:lineRule="auto"/>
        <w:rPr>
          <w:rFonts w:ascii="Verdana" w:hAnsi="Verdana"/>
          <w:b/>
          <w:sz w:val="20"/>
          <w:szCs w:val="20"/>
        </w:rPr>
      </w:pPr>
    </w:p>
    <w:p w14:paraId="74AB0C10" w14:textId="77777777" w:rsidR="009902AF" w:rsidRPr="000326AD" w:rsidRDefault="009902AF" w:rsidP="009902AF">
      <w:pPr>
        <w:pStyle w:val="Lijstalinea"/>
        <w:numPr>
          <w:ilvl w:val="1"/>
          <w:numId w:val="2"/>
        </w:numPr>
        <w:spacing w:line="360" w:lineRule="auto"/>
        <w:rPr>
          <w:rFonts w:ascii="Verdana" w:hAnsi="Verdana"/>
          <w:b/>
          <w:sz w:val="20"/>
          <w:szCs w:val="20"/>
        </w:rPr>
      </w:pPr>
      <w:r w:rsidRPr="000326AD">
        <w:rPr>
          <w:rFonts w:ascii="Verdana" w:hAnsi="Verdana"/>
          <w:b/>
          <w:sz w:val="20"/>
          <w:szCs w:val="20"/>
        </w:rPr>
        <w:t xml:space="preserve">Methode van onderzoek </w:t>
      </w:r>
    </w:p>
    <w:p w14:paraId="60FAA4F1" w14:textId="43CDB02F" w:rsidR="009902AF" w:rsidRDefault="009C6D4A" w:rsidP="009902AF">
      <w:pPr>
        <w:spacing w:line="360" w:lineRule="auto"/>
        <w:rPr>
          <w:rFonts w:ascii="Verdana" w:hAnsi="Verdana"/>
          <w:sz w:val="20"/>
          <w:szCs w:val="20"/>
        </w:rPr>
      </w:pPr>
      <w:r>
        <w:rPr>
          <w:rFonts w:ascii="Verdana" w:hAnsi="Verdana"/>
          <w:sz w:val="20"/>
          <w:szCs w:val="20"/>
        </w:rPr>
        <w:t>Om de betrouwbaarheid van dit</w:t>
      </w:r>
      <w:r w:rsidR="004E353D" w:rsidRPr="000326AD">
        <w:rPr>
          <w:rFonts w:ascii="Verdana" w:hAnsi="Verdana"/>
          <w:sz w:val="20"/>
          <w:szCs w:val="20"/>
        </w:rPr>
        <w:t xml:space="preserve"> onderzoek te garanderen </w:t>
      </w:r>
      <w:r w:rsidR="00CA68F0">
        <w:rPr>
          <w:rFonts w:ascii="Verdana" w:hAnsi="Verdana"/>
          <w:sz w:val="20"/>
          <w:szCs w:val="20"/>
        </w:rPr>
        <w:t>zijn bij beantwoording</w:t>
      </w:r>
      <w:r w:rsidR="004E353D" w:rsidRPr="000326AD">
        <w:rPr>
          <w:rFonts w:ascii="Verdana" w:hAnsi="Verdana"/>
          <w:sz w:val="20"/>
          <w:szCs w:val="20"/>
        </w:rPr>
        <w:t xml:space="preserve"> van de deelvrag</w:t>
      </w:r>
      <w:r w:rsidR="00CC33A3" w:rsidRPr="000326AD">
        <w:rPr>
          <w:rFonts w:ascii="Verdana" w:hAnsi="Verdana"/>
          <w:sz w:val="20"/>
          <w:szCs w:val="20"/>
        </w:rPr>
        <w:t>en meerdere bronnen geraadpleegd</w:t>
      </w:r>
      <w:r w:rsidR="004E353D" w:rsidRPr="000326AD">
        <w:rPr>
          <w:rFonts w:ascii="Verdana" w:hAnsi="Verdana"/>
          <w:sz w:val="20"/>
          <w:szCs w:val="20"/>
        </w:rPr>
        <w:t xml:space="preserve">. </w:t>
      </w:r>
    </w:p>
    <w:p w14:paraId="2C2EF22C" w14:textId="77777777" w:rsidR="00F25317" w:rsidRDefault="00F25317" w:rsidP="009902AF">
      <w:pPr>
        <w:spacing w:line="360" w:lineRule="auto"/>
        <w:rPr>
          <w:rFonts w:ascii="Verdana" w:hAnsi="Verdana"/>
          <w:sz w:val="20"/>
          <w:szCs w:val="20"/>
        </w:rPr>
      </w:pPr>
    </w:p>
    <w:p w14:paraId="200D4BA4" w14:textId="3D0C4343" w:rsidR="00F25317" w:rsidRDefault="001B731F" w:rsidP="009902AF">
      <w:pPr>
        <w:spacing w:line="360" w:lineRule="auto"/>
        <w:rPr>
          <w:rFonts w:ascii="Verdana" w:hAnsi="Verdana"/>
          <w:i/>
          <w:sz w:val="20"/>
          <w:szCs w:val="20"/>
        </w:rPr>
      </w:pPr>
      <w:r>
        <w:rPr>
          <w:rFonts w:ascii="Verdana" w:hAnsi="Verdana"/>
          <w:i/>
          <w:sz w:val="20"/>
          <w:szCs w:val="20"/>
        </w:rPr>
        <w:t>Deelvraag</w:t>
      </w:r>
      <w:r w:rsidR="00C10A40">
        <w:rPr>
          <w:rFonts w:ascii="Verdana" w:hAnsi="Verdana"/>
          <w:i/>
          <w:sz w:val="20"/>
          <w:szCs w:val="20"/>
        </w:rPr>
        <w:t xml:space="preserve"> 1, 2 en 3 </w:t>
      </w:r>
    </w:p>
    <w:p w14:paraId="4D05EC17" w14:textId="7D79E9BA" w:rsidR="001B731F" w:rsidRDefault="002D58EE" w:rsidP="009902AF">
      <w:pPr>
        <w:spacing w:line="360" w:lineRule="auto"/>
        <w:rPr>
          <w:rFonts w:ascii="Verdana" w:hAnsi="Verdana"/>
          <w:sz w:val="20"/>
          <w:szCs w:val="20"/>
        </w:rPr>
      </w:pPr>
      <w:r>
        <w:rPr>
          <w:rFonts w:ascii="Verdana" w:hAnsi="Verdana"/>
          <w:sz w:val="20"/>
          <w:szCs w:val="20"/>
        </w:rPr>
        <w:t xml:space="preserve">Voor de beantwoording van de eerste </w:t>
      </w:r>
      <w:r w:rsidR="00C10A40">
        <w:rPr>
          <w:rFonts w:ascii="Verdana" w:hAnsi="Verdana"/>
          <w:sz w:val="20"/>
          <w:szCs w:val="20"/>
        </w:rPr>
        <w:t>drie deelvragen</w:t>
      </w:r>
      <w:r>
        <w:rPr>
          <w:rFonts w:ascii="Verdana" w:hAnsi="Verdana"/>
          <w:sz w:val="20"/>
          <w:szCs w:val="20"/>
        </w:rPr>
        <w:t xml:space="preserve"> </w:t>
      </w:r>
      <w:r w:rsidR="00CA68F0">
        <w:rPr>
          <w:rFonts w:ascii="Verdana" w:hAnsi="Verdana"/>
          <w:sz w:val="20"/>
          <w:szCs w:val="20"/>
        </w:rPr>
        <w:t>is</w:t>
      </w:r>
      <w:r>
        <w:rPr>
          <w:rFonts w:ascii="Verdana" w:hAnsi="Verdana"/>
          <w:sz w:val="20"/>
          <w:szCs w:val="20"/>
        </w:rPr>
        <w:t xml:space="preserve"> gebruik </w:t>
      </w:r>
      <w:r w:rsidR="00E4663A">
        <w:rPr>
          <w:rFonts w:ascii="Verdana" w:hAnsi="Verdana"/>
          <w:sz w:val="20"/>
          <w:szCs w:val="20"/>
        </w:rPr>
        <w:t xml:space="preserve">gemaakt </w:t>
      </w:r>
      <w:r>
        <w:rPr>
          <w:rFonts w:ascii="Verdana" w:hAnsi="Verdana"/>
          <w:sz w:val="20"/>
          <w:szCs w:val="20"/>
        </w:rPr>
        <w:t>van th</w:t>
      </w:r>
      <w:r w:rsidR="001D5328">
        <w:rPr>
          <w:rFonts w:ascii="Verdana" w:hAnsi="Verdana"/>
          <w:sz w:val="20"/>
          <w:szCs w:val="20"/>
        </w:rPr>
        <w:t xml:space="preserve">eoretisch- juridisch onderzoek. Hierbij </w:t>
      </w:r>
      <w:r w:rsidR="00CA68F0">
        <w:rPr>
          <w:rFonts w:ascii="Verdana" w:hAnsi="Verdana"/>
          <w:sz w:val="20"/>
          <w:szCs w:val="20"/>
        </w:rPr>
        <w:t>is</w:t>
      </w:r>
      <w:r w:rsidR="00E4663A">
        <w:rPr>
          <w:rFonts w:ascii="Verdana" w:hAnsi="Verdana"/>
          <w:sz w:val="20"/>
          <w:szCs w:val="20"/>
        </w:rPr>
        <w:t xml:space="preserve"> </w:t>
      </w:r>
      <w:r w:rsidR="001D5328">
        <w:rPr>
          <w:rFonts w:ascii="Verdana" w:hAnsi="Verdana"/>
          <w:sz w:val="20"/>
          <w:szCs w:val="20"/>
        </w:rPr>
        <w:t>gebruik gemaakt van een wetsanalyse</w:t>
      </w:r>
      <w:r w:rsidR="00C84B29">
        <w:rPr>
          <w:rFonts w:ascii="Verdana" w:hAnsi="Verdana"/>
          <w:sz w:val="20"/>
          <w:szCs w:val="20"/>
        </w:rPr>
        <w:t>, parlementaire stukken</w:t>
      </w:r>
      <w:r w:rsidR="001D5328">
        <w:rPr>
          <w:rFonts w:ascii="Verdana" w:hAnsi="Verdana"/>
          <w:sz w:val="20"/>
          <w:szCs w:val="20"/>
        </w:rPr>
        <w:t xml:space="preserve"> </w:t>
      </w:r>
      <w:r w:rsidR="00C84B29">
        <w:rPr>
          <w:rFonts w:ascii="Verdana" w:hAnsi="Verdana"/>
          <w:sz w:val="20"/>
          <w:szCs w:val="20"/>
        </w:rPr>
        <w:t xml:space="preserve">en </w:t>
      </w:r>
      <w:r w:rsidR="00ED3D65">
        <w:rPr>
          <w:rFonts w:ascii="Verdana" w:hAnsi="Verdana"/>
          <w:sz w:val="20"/>
          <w:szCs w:val="20"/>
        </w:rPr>
        <w:t>is</w:t>
      </w:r>
      <w:r w:rsidR="00746E7B">
        <w:rPr>
          <w:rFonts w:ascii="Verdana" w:hAnsi="Verdana"/>
          <w:sz w:val="20"/>
          <w:szCs w:val="20"/>
        </w:rPr>
        <w:t xml:space="preserve"> de literatuur bestudeerd. De geraadpleegde </w:t>
      </w:r>
      <w:r w:rsidR="00D975F2">
        <w:rPr>
          <w:rFonts w:ascii="Verdana" w:hAnsi="Verdana"/>
          <w:sz w:val="20"/>
          <w:szCs w:val="20"/>
        </w:rPr>
        <w:t>bronnen zijn</w:t>
      </w:r>
      <w:r w:rsidR="00746E7B">
        <w:rPr>
          <w:rFonts w:ascii="Verdana" w:hAnsi="Verdana"/>
          <w:sz w:val="20"/>
          <w:szCs w:val="20"/>
        </w:rPr>
        <w:t xml:space="preserve"> terug te </w:t>
      </w:r>
      <w:r w:rsidR="00CE43C6">
        <w:rPr>
          <w:rFonts w:ascii="Verdana" w:hAnsi="Verdana"/>
          <w:sz w:val="20"/>
          <w:szCs w:val="20"/>
        </w:rPr>
        <w:t>vinden</w:t>
      </w:r>
      <w:r w:rsidR="00746E7B">
        <w:rPr>
          <w:rFonts w:ascii="Verdana" w:hAnsi="Verdana"/>
          <w:sz w:val="20"/>
          <w:szCs w:val="20"/>
        </w:rPr>
        <w:t xml:space="preserve"> in de literatuurlijst.</w:t>
      </w:r>
    </w:p>
    <w:p w14:paraId="01D50852" w14:textId="77777777" w:rsidR="007C3147" w:rsidRDefault="007C3147" w:rsidP="009902AF">
      <w:pPr>
        <w:spacing w:line="360" w:lineRule="auto"/>
        <w:rPr>
          <w:rFonts w:ascii="Verdana" w:hAnsi="Verdana"/>
          <w:sz w:val="20"/>
          <w:szCs w:val="20"/>
        </w:rPr>
      </w:pPr>
    </w:p>
    <w:p w14:paraId="56DE9F25" w14:textId="1ECECEF3" w:rsidR="007C3147" w:rsidRDefault="007C3147" w:rsidP="009902AF">
      <w:pPr>
        <w:spacing w:line="360" w:lineRule="auto"/>
        <w:rPr>
          <w:rFonts w:ascii="Verdana" w:hAnsi="Verdana"/>
          <w:i/>
          <w:sz w:val="20"/>
          <w:szCs w:val="20"/>
        </w:rPr>
      </w:pPr>
      <w:r>
        <w:rPr>
          <w:rFonts w:ascii="Verdana" w:hAnsi="Verdana"/>
          <w:i/>
          <w:sz w:val="20"/>
          <w:szCs w:val="20"/>
        </w:rPr>
        <w:t xml:space="preserve">Deelvraag </w:t>
      </w:r>
      <w:r w:rsidR="00E76A77">
        <w:rPr>
          <w:rFonts w:ascii="Verdana" w:hAnsi="Verdana"/>
          <w:i/>
          <w:sz w:val="20"/>
          <w:szCs w:val="20"/>
        </w:rPr>
        <w:t>4</w:t>
      </w:r>
    </w:p>
    <w:p w14:paraId="4D24CD2D" w14:textId="77777777" w:rsidR="00EA101A" w:rsidRDefault="007C3147" w:rsidP="006D6F23">
      <w:pPr>
        <w:spacing w:line="360" w:lineRule="auto"/>
        <w:rPr>
          <w:rFonts w:ascii="Verdana" w:hAnsi="Verdana"/>
          <w:sz w:val="20"/>
          <w:szCs w:val="20"/>
        </w:rPr>
      </w:pPr>
      <w:r>
        <w:rPr>
          <w:rFonts w:ascii="Verdana" w:hAnsi="Verdana"/>
          <w:sz w:val="20"/>
          <w:szCs w:val="20"/>
        </w:rPr>
        <w:t xml:space="preserve">De vierde deelvraag is beantwoord aan de hand van jurisprudentieonderzoek. </w:t>
      </w:r>
    </w:p>
    <w:p w14:paraId="56933BF6" w14:textId="17E01A68" w:rsidR="00ED3A57" w:rsidRDefault="006D6F23" w:rsidP="006D6F23">
      <w:pPr>
        <w:spacing w:line="360" w:lineRule="auto"/>
        <w:rPr>
          <w:rFonts w:ascii="Verdana" w:hAnsi="Verdana"/>
          <w:sz w:val="20"/>
          <w:szCs w:val="20"/>
        </w:rPr>
      </w:pPr>
      <w:r>
        <w:rPr>
          <w:rFonts w:ascii="Verdana" w:hAnsi="Verdana"/>
          <w:sz w:val="20"/>
          <w:szCs w:val="20"/>
        </w:rPr>
        <w:t xml:space="preserve">De toetsing van de vraag of </w:t>
      </w:r>
      <w:r w:rsidR="00EA101A">
        <w:rPr>
          <w:rFonts w:ascii="Verdana" w:hAnsi="Verdana"/>
          <w:sz w:val="20"/>
          <w:szCs w:val="20"/>
        </w:rPr>
        <w:t xml:space="preserve">er </w:t>
      </w:r>
      <w:r>
        <w:rPr>
          <w:rFonts w:ascii="Verdana" w:hAnsi="Verdana"/>
          <w:sz w:val="20"/>
          <w:szCs w:val="20"/>
        </w:rPr>
        <w:t xml:space="preserve">sprake is van overschrijding van de aanvaardbaar te achten termijn bij een verzoek tot beëindiging van het gezag ligt immers in de handen van de rechter. </w:t>
      </w:r>
      <w:r w:rsidR="004B3525">
        <w:rPr>
          <w:rFonts w:ascii="Verdana" w:hAnsi="Verdana"/>
          <w:sz w:val="20"/>
          <w:szCs w:val="20"/>
        </w:rPr>
        <w:t xml:space="preserve">Voor jurisprudentie is gezocht op </w:t>
      </w:r>
      <w:hyperlink r:id="rId9" w:history="1">
        <w:r w:rsidRPr="006D6F23">
          <w:rPr>
            <w:rStyle w:val="Hyperlink"/>
            <w:rFonts w:ascii="Verdana" w:hAnsi="Verdana"/>
            <w:sz w:val="20"/>
            <w:szCs w:val="20"/>
          </w:rPr>
          <w:t>www.rechtspraak.nl</w:t>
        </w:r>
      </w:hyperlink>
      <w:r w:rsidR="00AD3E19">
        <w:rPr>
          <w:rFonts w:ascii="Verdana" w:hAnsi="Verdana"/>
          <w:sz w:val="20"/>
          <w:szCs w:val="20"/>
        </w:rPr>
        <w:t xml:space="preserve">. </w:t>
      </w:r>
      <w:r w:rsidRPr="006D6F23">
        <w:rPr>
          <w:rFonts w:ascii="Verdana" w:hAnsi="Verdana"/>
          <w:sz w:val="20"/>
          <w:szCs w:val="20"/>
        </w:rPr>
        <w:t xml:space="preserve">Om de uitspraken af te bakenen is gezocht met de volgende zoekcriteria: </w:t>
      </w:r>
      <w:r w:rsidR="004B3525">
        <w:rPr>
          <w:rFonts w:ascii="Verdana" w:hAnsi="Verdana"/>
          <w:sz w:val="20"/>
          <w:szCs w:val="20"/>
        </w:rPr>
        <w:t>g</w:t>
      </w:r>
      <w:r w:rsidRPr="006D6F23">
        <w:rPr>
          <w:rFonts w:ascii="Verdana" w:hAnsi="Verdana"/>
          <w:sz w:val="20"/>
          <w:szCs w:val="20"/>
        </w:rPr>
        <w:t>ezagsbeëindiging</w:t>
      </w:r>
      <w:r w:rsidR="004B3525">
        <w:rPr>
          <w:rFonts w:ascii="Verdana" w:hAnsi="Verdana"/>
          <w:sz w:val="20"/>
          <w:szCs w:val="20"/>
        </w:rPr>
        <w:t>, a</w:t>
      </w:r>
      <w:r w:rsidRPr="006D6F23">
        <w:rPr>
          <w:rFonts w:ascii="Verdana" w:hAnsi="Verdana"/>
          <w:sz w:val="20"/>
          <w:szCs w:val="20"/>
        </w:rPr>
        <w:t>anvaardbaar termijn</w:t>
      </w:r>
      <w:r w:rsidR="004B3525">
        <w:rPr>
          <w:rFonts w:ascii="Verdana" w:hAnsi="Verdana"/>
          <w:sz w:val="20"/>
          <w:szCs w:val="20"/>
        </w:rPr>
        <w:t xml:space="preserve">, </w:t>
      </w:r>
      <w:r w:rsidR="009A5545">
        <w:rPr>
          <w:rFonts w:ascii="Verdana" w:hAnsi="Verdana"/>
          <w:sz w:val="20"/>
          <w:szCs w:val="20"/>
        </w:rPr>
        <w:t xml:space="preserve">civiel recht, </w:t>
      </w:r>
      <w:r w:rsidRPr="006D6F23">
        <w:rPr>
          <w:rFonts w:ascii="Verdana" w:hAnsi="Verdana"/>
          <w:sz w:val="20"/>
          <w:szCs w:val="20"/>
        </w:rPr>
        <w:t>personen- en familierecht</w:t>
      </w:r>
      <w:r w:rsidR="0053121C">
        <w:rPr>
          <w:rFonts w:ascii="Verdana" w:hAnsi="Verdana"/>
          <w:sz w:val="20"/>
          <w:szCs w:val="20"/>
        </w:rPr>
        <w:t>, gerechtshoven, d</w:t>
      </w:r>
      <w:r w:rsidRPr="006D6F23">
        <w:rPr>
          <w:rFonts w:ascii="Verdana" w:hAnsi="Verdana"/>
          <w:sz w:val="20"/>
          <w:szCs w:val="20"/>
        </w:rPr>
        <w:t>atum u</w:t>
      </w:r>
      <w:r w:rsidR="009A5545">
        <w:rPr>
          <w:rFonts w:ascii="Verdana" w:hAnsi="Verdana"/>
          <w:sz w:val="20"/>
          <w:szCs w:val="20"/>
        </w:rPr>
        <w:t>itspraak</w:t>
      </w:r>
      <w:r w:rsidR="0053121C">
        <w:rPr>
          <w:rFonts w:ascii="Verdana" w:hAnsi="Verdana"/>
          <w:sz w:val="20"/>
          <w:szCs w:val="20"/>
        </w:rPr>
        <w:t xml:space="preserve"> 2017. </w:t>
      </w:r>
      <w:r w:rsidR="004F5DF8">
        <w:rPr>
          <w:rFonts w:ascii="Verdana" w:hAnsi="Verdana"/>
          <w:sz w:val="20"/>
          <w:szCs w:val="20"/>
        </w:rPr>
        <w:t>Ge</w:t>
      </w:r>
      <w:r w:rsidR="009A5545">
        <w:rPr>
          <w:rFonts w:ascii="Verdana" w:hAnsi="Verdana"/>
          <w:sz w:val="20"/>
          <w:szCs w:val="20"/>
        </w:rPr>
        <w:t>kozen is voor uitspraken van de</w:t>
      </w:r>
      <w:r w:rsidR="004F5DF8">
        <w:rPr>
          <w:rFonts w:ascii="Verdana" w:hAnsi="Verdana"/>
          <w:sz w:val="20"/>
          <w:szCs w:val="20"/>
        </w:rPr>
        <w:t xml:space="preserve"> gerechtshoven</w:t>
      </w:r>
      <w:r w:rsidR="0048139F">
        <w:rPr>
          <w:rFonts w:ascii="Verdana" w:hAnsi="Verdana"/>
          <w:sz w:val="20"/>
          <w:szCs w:val="20"/>
        </w:rPr>
        <w:t xml:space="preserve"> </w:t>
      </w:r>
      <w:r w:rsidR="00E83669" w:rsidRPr="00E83669">
        <w:rPr>
          <w:rFonts w:ascii="Verdana" w:hAnsi="Verdana"/>
          <w:sz w:val="20"/>
          <w:szCs w:val="20"/>
        </w:rPr>
        <w:t>nu dit een hoger</w:t>
      </w:r>
      <w:r w:rsidR="0048139F" w:rsidRPr="00E83669">
        <w:rPr>
          <w:rFonts w:ascii="Verdana" w:hAnsi="Verdana"/>
          <w:sz w:val="20"/>
          <w:szCs w:val="20"/>
        </w:rPr>
        <w:t xml:space="preserve"> </w:t>
      </w:r>
      <w:r w:rsidR="00E83669" w:rsidRPr="00E83669">
        <w:rPr>
          <w:rFonts w:ascii="Verdana" w:hAnsi="Verdana"/>
          <w:sz w:val="20"/>
          <w:szCs w:val="20"/>
        </w:rPr>
        <w:t>gerecht</w:t>
      </w:r>
      <w:r w:rsidR="0048139F" w:rsidRPr="00E83669">
        <w:rPr>
          <w:rFonts w:ascii="Verdana" w:hAnsi="Verdana"/>
          <w:sz w:val="20"/>
          <w:szCs w:val="20"/>
        </w:rPr>
        <w:t xml:space="preserve"> is</w:t>
      </w:r>
      <w:r w:rsidR="009A5545" w:rsidRPr="00E83669">
        <w:rPr>
          <w:rFonts w:ascii="Verdana" w:hAnsi="Verdana"/>
          <w:sz w:val="20"/>
          <w:szCs w:val="20"/>
        </w:rPr>
        <w:t>.</w:t>
      </w:r>
      <w:r w:rsidR="009A5545">
        <w:rPr>
          <w:rFonts w:ascii="Verdana" w:hAnsi="Verdana"/>
          <w:sz w:val="20"/>
          <w:szCs w:val="20"/>
        </w:rPr>
        <w:t xml:space="preserve"> </w:t>
      </w:r>
    </w:p>
    <w:p w14:paraId="34B351B3" w14:textId="74ACC925" w:rsidR="00235D54" w:rsidRDefault="009A5545" w:rsidP="006D6F23">
      <w:pPr>
        <w:spacing w:line="360" w:lineRule="auto"/>
        <w:rPr>
          <w:rFonts w:ascii="Verdana" w:hAnsi="Verdana"/>
          <w:sz w:val="20"/>
          <w:szCs w:val="20"/>
        </w:rPr>
      </w:pPr>
      <w:r>
        <w:rPr>
          <w:rFonts w:ascii="Verdana" w:hAnsi="Verdana"/>
          <w:sz w:val="20"/>
          <w:szCs w:val="20"/>
        </w:rPr>
        <w:t>Daarnaast</w:t>
      </w:r>
      <w:r w:rsidR="0048139F">
        <w:rPr>
          <w:rFonts w:ascii="Verdana" w:hAnsi="Verdana"/>
          <w:sz w:val="20"/>
          <w:szCs w:val="20"/>
        </w:rPr>
        <w:t xml:space="preserve"> </w:t>
      </w:r>
      <w:r w:rsidR="004F5DF8">
        <w:rPr>
          <w:rFonts w:ascii="Verdana" w:hAnsi="Verdana"/>
          <w:sz w:val="20"/>
          <w:szCs w:val="20"/>
        </w:rPr>
        <w:t xml:space="preserve">is gekozen voor jurisprudentie van het jaar 2017. </w:t>
      </w:r>
      <w:r w:rsidR="0006190D">
        <w:rPr>
          <w:rFonts w:ascii="Verdana" w:hAnsi="Verdana"/>
          <w:sz w:val="20"/>
          <w:szCs w:val="20"/>
        </w:rPr>
        <w:t>Allereerst omdat art.</w:t>
      </w:r>
      <w:r w:rsidR="004F5DF8" w:rsidRPr="006D6F23">
        <w:rPr>
          <w:rFonts w:ascii="Verdana" w:hAnsi="Verdana"/>
          <w:sz w:val="20"/>
          <w:szCs w:val="20"/>
        </w:rPr>
        <w:t xml:space="preserve"> 1:266 BW </w:t>
      </w:r>
      <w:r w:rsidR="00DC22FB">
        <w:rPr>
          <w:rFonts w:ascii="Verdana" w:hAnsi="Verdana"/>
          <w:sz w:val="20"/>
          <w:szCs w:val="20"/>
        </w:rPr>
        <w:t xml:space="preserve">pas </w:t>
      </w:r>
      <w:r w:rsidR="004F5DF8" w:rsidRPr="006D6F23">
        <w:rPr>
          <w:rFonts w:ascii="Verdana" w:hAnsi="Verdana"/>
          <w:sz w:val="20"/>
          <w:szCs w:val="20"/>
        </w:rPr>
        <w:t>na de wets</w:t>
      </w:r>
      <w:r w:rsidR="00DC22FB">
        <w:rPr>
          <w:rFonts w:ascii="Verdana" w:hAnsi="Verdana"/>
          <w:sz w:val="20"/>
          <w:szCs w:val="20"/>
        </w:rPr>
        <w:t xml:space="preserve">wijziging van 2015 is ingevoerd en </w:t>
      </w:r>
      <w:r w:rsidR="0006190D">
        <w:rPr>
          <w:rFonts w:ascii="Verdana" w:hAnsi="Verdana"/>
          <w:sz w:val="20"/>
          <w:szCs w:val="20"/>
        </w:rPr>
        <w:t xml:space="preserve">daarnaast </w:t>
      </w:r>
      <w:r w:rsidR="00DC22FB">
        <w:rPr>
          <w:rFonts w:ascii="Verdana" w:hAnsi="Verdana"/>
          <w:sz w:val="20"/>
          <w:szCs w:val="20"/>
        </w:rPr>
        <w:t xml:space="preserve">omdat dit recente rechtspraak is. </w:t>
      </w:r>
      <w:r w:rsidR="00AD3E19">
        <w:rPr>
          <w:rFonts w:ascii="Verdana" w:hAnsi="Verdana"/>
          <w:sz w:val="20"/>
          <w:szCs w:val="20"/>
        </w:rPr>
        <w:t xml:space="preserve">De uitspraken van 2018 zijn voor dit onderzoek niet meegenomen </w:t>
      </w:r>
      <w:r w:rsidR="0048139F">
        <w:rPr>
          <w:rFonts w:ascii="Verdana" w:hAnsi="Verdana"/>
          <w:sz w:val="20"/>
          <w:szCs w:val="20"/>
        </w:rPr>
        <w:t>omdat</w:t>
      </w:r>
      <w:r w:rsidR="00AD3E19">
        <w:rPr>
          <w:rFonts w:ascii="Verdana" w:hAnsi="Verdana"/>
          <w:sz w:val="20"/>
          <w:szCs w:val="20"/>
        </w:rPr>
        <w:t xml:space="preserve"> de omvang van het onderzoek dan te groot zou worden. </w:t>
      </w:r>
      <w:r w:rsidR="00ED3A57">
        <w:rPr>
          <w:rFonts w:ascii="Verdana" w:hAnsi="Verdana"/>
          <w:sz w:val="20"/>
          <w:szCs w:val="20"/>
        </w:rPr>
        <w:t>D</w:t>
      </w:r>
      <w:r w:rsidR="00AD3E19">
        <w:rPr>
          <w:rFonts w:ascii="Verdana" w:hAnsi="Verdana"/>
          <w:sz w:val="20"/>
          <w:szCs w:val="20"/>
        </w:rPr>
        <w:t>e kwaliteit van dit onder</w:t>
      </w:r>
      <w:r w:rsidR="004D0B7C">
        <w:rPr>
          <w:rFonts w:ascii="Verdana" w:hAnsi="Verdana"/>
          <w:sz w:val="20"/>
          <w:szCs w:val="20"/>
        </w:rPr>
        <w:t xml:space="preserve">zoek </w:t>
      </w:r>
      <w:r w:rsidR="00235D54">
        <w:rPr>
          <w:rFonts w:ascii="Verdana" w:hAnsi="Verdana"/>
          <w:sz w:val="20"/>
          <w:szCs w:val="20"/>
        </w:rPr>
        <w:t xml:space="preserve">kan </w:t>
      </w:r>
      <w:r w:rsidR="004D0B7C">
        <w:rPr>
          <w:rFonts w:ascii="Verdana" w:hAnsi="Verdana"/>
          <w:sz w:val="20"/>
          <w:szCs w:val="20"/>
        </w:rPr>
        <w:t xml:space="preserve">worden gewaarborgd met </w:t>
      </w:r>
      <w:r w:rsidR="00AD3E19">
        <w:rPr>
          <w:rFonts w:ascii="Verdana" w:hAnsi="Verdana"/>
          <w:sz w:val="20"/>
          <w:szCs w:val="20"/>
        </w:rPr>
        <w:t xml:space="preserve">uitspraken van het jaar 2017. </w:t>
      </w:r>
    </w:p>
    <w:p w14:paraId="7863BBB4" w14:textId="5E521D50" w:rsidR="00177AC0" w:rsidRDefault="009742DD" w:rsidP="006D6F23">
      <w:pPr>
        <w:spacing w:line="360" w:lineRule="auto"/>
        <w:rPr>
          <w:rFonts w:ascii="Verdana" w:hAnsi="Verdana"/>
          <w:sz w:val="20"/>
          <w:szCs w:val="20"/>
        </w:rPr>
      </w:pPr>
      <w:r>
        <w:rPr>
          <w:rFonts w:ascii="Verdana" w:hAnsi="Verdana"/>
          <w:sz w:val="20"/>
          <w:szCs w:val="20"/>
        </w:rPr>
        <w:t>M</w:t>
      </w:r>
      <w:r w:rsidRPr="006D6F23">
        <w:rPr>
          <w:rFonts w:ascii="Verdana" w:hAnsi="Verdana"/>
          <w:sz w:val="20"/>
          <w:szCs w:val="20"/>
        </w:rPr>
        <w:t xml:space="preserve">et </w:t>
      </w:r>
      <w:r w:rsidR="001B56F2">
        <w:rPr>
          <w:rFonts w:ascii="Verdana" w:hAnsi="Verdana"/>
          <w:sz w:val="20"/>
          <w:szCs w:val="20"/>
        </w:rPr>
        <w:t>bovenstaande</w:t>
      </w:r>
      <w:r>
        <w:rPr>
          <w:rFonts w:ascii="Verdana" w:hAnsi="Verdana"/>
          <w:sz w:val="20"/>
          <w:szCs w:val="20"/>
        </w:rPr>
        <w:t xml:space="preserve"> zoekcriteria zijn 52</w:t>
      </w:r>
      <w:r w:rsidR="00FF2E5B">
        <w:rPr>
          <w:rFonts w:ascii="Verdana" w:hAnsi="Verdana"/>
          <w:sz w:val="20"/>
          <w:szCs w:val="20"/>
        </w:rPr>
        <w:t xml:space="preserve"> resultaten naar voren </w:t>
      </w:r>
      <w:r w:rsidRPr="006D6F23">
        <w:rPr>
          <w:rFonts w:ascii="Verdana" w:hAnsi="Verdana"/>
          <w:sz w:val="20"/>
          <w:szCs w:val="20"/>
        </w:rPr>
        <w:t>gekomen.</w:t>
      </w:r>
      <w:r w:rsidR="00FE5BEC">
        <w:rPr>
          <w:rFonts w:ascii="Verdana" w:hAnsi="Verdana"/>
          <w:sz w:val="20"/>
          <w:szCs w:val="20"/>
        </w:rPr>
        <w:t xml:space="preserve"> </w:t>
      </w:r>
      <w:r w:rsidR="00BA6B26">
        <w:rPr>
          <w:rFonts w:ascii="Verdana" w:hAnsi="Verdana"/>
          <w:sz w:val="20"/>
          <w:szCs w:val="20"/>
        </w:rPr>
        <w:t>Van de 52</w:t>
      </w:r>
      <w:r w:rsidR="001B56F2">
        <w:rPr>
          <w:rFonts w:ascii="Verdana" w:hAnsi="Verdana"/>
          <w:sz w:val="20"/>
          <w:szCs w:val="20"/>
        </w:rPr>
        <w:t xml:space="preserve"> uitspraken worden</w:t>
      </w:r>
      <w:r w:rsidR="00177AC0">
        <w:rPr>
          <w:rFonts w:ascii="Verdana" w:hAnsi="Verdana"/>
          <w:sz w:val="20"/>
          <w:szCs w:val="20"/>
        </w:rPr>
        <w:t>:</w:t>
      </w:r>
    </w:p>
    <w:p w14:paraId="6A4C5EC7" w14:textId="4BAC4F09" w:rsidR="00177AC0" w:rsidRPr="00177AC0" w:rsidRDefault="00856513" w:rsidP="00177AC0">
      <w:pPr>
        <w:pStyle w:val="Lijstalinea"/>
        <w:numPr>
          <w:ilvl w:val="0"/>
          <w:numId w:val="10"/>
        </w:numPr>
        <w:spacing w:line="360" w:lineRule="auto"/>
        <w:rPr>
          <w:rFonts w:ascii="Verdana" w:hAnsi="Verdana"/>
          <w:sz w:val="20"/>
          <w:szCs w:val="20"/>
        </w:rPr>
      </w:pPr>
      <w:r w:rsidRPr="00177AC0">
        <w:rPr>
          <w:rFonts w:ascii="Verdana" w:hAnsi="Verdana"/>
          <w:sz w:val="20"/>
          <w:szCs w:val="20"/>
        </w:rPr>
        <w:t>37</w:t>
      </w:r>
      <w:r w:rsidR="006D6F23" w:rsidRPr="00177AC0">
        <w:rPr>
          <w:rFonts w:ascii="Verdana" w:hAnsi="Verdana"/>
          <w:sz w:val="20"/>
          <w:szCs w:val="20"/>
        </w:rPr>
        <w:t xml:space="preserve"> uitspraken gebruikt voor de beantwoording van deelvraag 4</w:t>
      </w:r>
      <w:r w:rsidR="00177AC0" w:rsidRPr="00177AC0">
        <w:rPr>
          <w:rFonts w:ascii="Verdana" w:hAnsi="Verdana"/>
          <w:sz w:val="20"/>
          <w:szCs w:val="20"/>
        </w:rPr>
        <w:t>, en</w:t>
      </w:r>
    </w:p>
    <w:p w14:paraId="49F15ECE" w14:textId="30AA8A25" w:rsidR="00177AC0" w:rsidRDefault="00350A37" w:rsidP="00177AC0">
      <w:pPr>
        <w:pStyle w:val="Lijstalinea"/>
        <w:numPr>
          <w:ilvl w:val="0"/>
          <w:numId w:val="10"/>
        </w:numPr>
        <w:spacing w:line="360" w:lineRule="auto"/>
        <w:rPr>
          <w:rFonts w:ascii="Verdana" w:hAnsi="Verdana"/>
          <w:sz w:val="20"/>
          <w:szCs w:val="20"/>
        </w:rPr>
      </w:pPr>
      <w:r w:rsidRPr="00177AC0">
        <w:rPr>
          <w:rFonts w:ascii="Verdana" w:hAnsi="Verdana"/>
          <w:sz w:val="20"/>
          <w:szCs w:val="20"/>
        </w:rPr>
        <w:t xml:space="preserve">6 </w:t>
      </w:r>
      <w:r w:rsidR="000D2AEA">
        <w:rPr>
          <w:rFonts w:ascii="Verdana" w:hAnsi="Verdana"/>
          <w:sz w:val="20"/>
          <w:szCs w:val="20"/>
        </w:rPr>
        <w:t xml:space="preserve">uitspraken </w:t>
      </w:r>
      <w:r w:rsidR="00177AC0">
        <w:rPr>
          <w:rFonts w:ascii="Verdana" w:hAnsi="Verdana"/>
          <w:sz w:val="20"/>
          <w:szCs w:val="20"/>
        </w:rPr>
        <w:t>gebruikt voor</w:t>
      </w:r>
      <w:r w:rsidR="00251A99" w:rsidRPr="00177AC0">
        <w:rPr>
          <w:rFonts w:ascii="Verdana" w:hAnsi="Verdana"/>
          <w:sz w:val="20"/>
          <w:szCs w:val="20"/>
        </w:rPr>
        <w:t xml:space="preserve"> de</w:t>
      </w:r>
      <w:r w:rsidR="00177AC0">
        <w:rPr>
          <w:rFonts w:ascii="Verdana" w:hAnsi="Verdana"/>
          <w:sz w:val="20"/>
          <w:szCs w:val="20"/>
        </w:rPr>
        <w:t xml:space="preserve"> beantwoording van deelvraag 5.</w:t>
      </w:r>
    </w:p>
    <w:p w14:paraId="6C518EC6" w14:textId="77777777" w:rsidR="00177AC0" w:rsidRDefault="00177AC0" w:rsidP="00177AC0">
      <w:pPr>
        <w:spacing w:line="360" w:lineRule="auto"/>
        <w:rPr>
          <w:rFonts w:ascii="Verdana" w:hAnsi="Verdana"/>
          <w:sz w:val="20"/>
          <w:szCs w:val="20"/>
        </w:rPr>
      </w:pPr>
    </w:p>
    <w:p w14:paraId="2C0E5C48" w14:textId="77777777" w:rsidR="00DF0318" w:rsidRDefault="006F3C32" w:rsidP="00177AC0">
      <w:pPr>
        <w:spacing w:line="360" w:lineRule="auto"/>
        <w:rPr>
          <w:rFonts w:ascii="Verdana" w:hAnsi="Verdana"/>
          <w:sz w:val="20"/>
          <w:szCs w:val="20"/>
        </w:rPr>
      </w:pPr>
      <w:r w:rsidRPr="00177AC0">
        <w:rPr>
          <w:rFonts w:ascii="Verdana" w:hAnsi="Verdana"/>
          <w:sz w:val="20"/>
          <w:szCs w:val="20"/>
        </w:rPr>
        <w:t xml:space="preserve">Hieronder </w:t>
      </w:r>
      <w:r w:rsidR="0048139F" w:rsidRPr="00177AC0">
        <w:rPr>
          <w:rFonts w:ascii="Verdana" w:hAnsi="Verdana"/>
          <w:sz w:val="20"/>
          <w:szCs w:val="20"/>
        </w:rPr>
        <w:t>wordt</w:t>
      </w:r>
      <w:r w:rsidRPr="00177AC0">
        <w:rPr>
          <w:rFonts w:ascii="Verdana" w:hAnsi="Verdana"/>
          <w:sz w:val="20"/>
          <w:szCs w:val="20"/>
        </w:rPr>
        <w:t xml:space="preserve"> kort </w:t>
      </w:r>
      <w:r w:rsidR="0048139F" w:rsidRPr="00177AC0">
        <w:rPr>
          <w:rFonts w:ascii="Verdana" w:hAnsi="Verdana"/>
          <w:sz w:val="20"/>
          <w:szCs w:val="20"/>
        </w:rPr>
        <w:t>gemotiveerd</w:t>
      </w:r>
      <w:r w:rsidRPr="00177AC0">
        <w:rPr>
          <w:rFonts w:ascii="Verdana" w:hAnsi="Verdana"/>
          <w:sz w:val="20"/>
          <w:szCs w:val="20"/>
        </w:rPr>
        <w:t xml:space="preserve"> waarom de overige </w:t>
      </w:r>
      <w:r w:rsidR="00DF0318">
        <w:rPr>
          <w:rFonts w:ascii="Verdana" w:hAnsi="Verdana"/>
          <w:sz w:val="20"/>
          <w:szCs w:val="20"/>
        </w:rPr>
        <w:t xml:space="preserve">9 </w:t>
      </w:r>
      <w:r w:rsidRPr="00177AC0">
        <w:rPr>
          <w:rFonts w:ascii="Verdana" w:hAnsi="Verdana"/>
          <w:sz w:val="20"/>
          <w:szCs w:val="20"/>
        </w:rPr>
        <w:t xml:space="preserve">uitspraken niet relevant zijn. </w:t>
      </w:r>
    </w:p>
    <w:p w14:paraId="6AD90245" w14:textId="77777777" w:rsidR="0011502D" w:rsidRDefault="00251A99" w:rsidP="00177AC0">
      <w:pPr>
        <w:spacing w:line="360" w:lineRule="auto"/>
        <w:rPr>
          <w:rFonts w:ascii="Verdana" w:hAnsi="Verdana"/>
          <w:sz w:val="20"/>
          <w:szCs w:val="20"/>
        </w:rPr>
      </w:pPr>
      <w:r w:rsidRPr="00177AC0">
        <w:rPr>
          <w:rFonts w:ascii="Verdana" w:hAnsi="Verdana"/>
          <w:sz w:val="20"/>
          <w:szCs w:val="20"/>
        </w:rPr>
        <w:t>Bij 2 uitspraken werd de</w:t>
      </w:r>
      <w:r w:rsidR="006D6F23" w:rsidRPr="00177AC0">
        <w:rPr>
          <w:rFonts w:ascii="Verdana" w:hAnsi="Verdana"/>
          <w:sz w:val="20"/>
          <w:szCs w:val="20"/>
        </w:rPr>
        <w:t xml:space="preserve"> aanvaardbaar </w:t>
      </w:r>
      <w:r w:rsidRPr="00177AC0">
        <w:rPr>
          <w:rFonts w:ascii="Verdana" w:hAnsi="Verdana"/>
          <w:sz w:val="20"/>
          <w:szCs w:val="20"/>
        </w:rPr>
        <w:t xml:space="preserve">te achten </w:t>
      </w:r>
      <w:r w:rsidR="006D6F23" w:rsidRPr="00177AC0">
        <w:rPr>
          <w:rFonts w:ascii="Verdana" w:hAnsi="Verdana"/>
          <w:sz w:val="20"/>
          <w:szCs w:val="20"/>
        </w:rPr>
        <w:t xml:space="preserve">termijn </w:t>
      </w:r>
      <w:r w:rsidR="00246B0D" w:rsidRPr="00177AC0">
        <w:rPr>
          <w:rFonts w:ascii="Verdana" w:hAnsi="Verdana"/>
          <w:sz w:val="20"/>
          <w:szCs w:val="20"/>
        </w:rPr>
        <w:t xml:space="preserve">door het hof </w:t>
      </w:r>
      <w:r w:rsidRPr="00177AC0">
        <w:rPr>
          <w:rFonts w:ascii="Verdana" w:hAnsi="Verdana"/>
          <w:sz w:val="20"/>
          <w:szCs w:val="20"/>
        </w:rPr>
        <w:t xml:space="preserve">niet behandeld. </w:t>
      </w:r>
    </w:p>
    <w:p w14:paraId="52382187" w14:textId="5492783F" w:rsidR="006D6F23" w:rsidRPr="00177AC0" w:rsidRDefault="00203ACA" w:rsidP="00177AC0">
      <w:pPr>
        <w:spacing w:line="360" w:lineRule="auto"/>
        <w:rPr>
          <w:rFonts w:ascii="Verdana" w:hAnsi="Verdana"/>
          <w:sz w:val="20"/>
          <w:szCs w:val="20"/>
        </w:rPr>
      </w:pPr>
      <w:r w:rsidRPr="00177AC0">
        <w:rPr>
          <w:rFonts w:ascii="Verdana" w:hAnsi="Verdana"/>
          <w:sz w:val="20"/>
          <w:szCs w:val="20"/>
        </w:rPr>
        <w:t>In 2</w:t>
      </w:r>
      <w:r w:rsidR="00275998" w:rsidRPr="00177AC0">
        <w:rPr>
          <w:rFonts w:ascii="Verdana" w:hAnsi="Verdana"/>
          <w:sz w:val="20"/>
          <w:szCs w:val="20"/>
        </w:rPr>
        <w:t xml:space="preserve"> </w:t>
      </w:r>
      <w:r w:rsidR="00DF0318">
        <w:rPr>
          <w:rFonts w:ascii="Verdana" w:hAnsi="Verdana"/>
          <w:sz w:val="20"/>
          <w:szCs w:val="20"/>
        </w:rPr>
        <w:t xml:space="preserve">andere </w:t>
      </w:r>
      <w:r w:rsidR="00275998" w:rsidRPr="00177AC0">
        <w:rPr>
          <w:rFonts w:ascii="Verdana" w:hAnsi="Verdana"/>
          <w:sz w:val="20"/>
          <w:szCs w:val="20"/>
        </w:rPr>
        <w:t>uitspraken</w:t>
      </w:r>
      <w:r w:rsidR="006D6F23" w:rsidRPr="00177AC0">
        <w:rPr>
          <w:rFonts w:ascii="Verdana" w:hAnsi="Verdana"/>
          <w:sz w:val="20"/>
          <w:szCs w:val="20"/>
        </w:rPr>
        <w:t xml:space="preserve"> betrof het een kwestie van internationale voogdij en </w:t>
      </w:r>
      <w:r w:rsidR="001A794C" w:rsidRPr="00177AC0">
        <w:rPr>
          <w:rFonts w:ascii="Verdana" w:hAnsi="Verdana"/>
          <w:sz w:val="20"/>
          <w:szCs w:val="20"/>
        </w:rPr>
        <w:t xml:space="preserve">bij </w:t>
      </w:r>
      <w:r w:rsidR="00DF0318">
        <w:rPr>
          <w:rFonts w:ascii="Verdana" w:hAnsi="Verdana"/>
          <w:sz w:val="20"/>
          <w:szCs w:val="20"/>
        </w:rPr>
        <w:t xml:space="preserve">weer </w:t>
      </w:r>
      <w:r w:rsidR="001A794C" w:rsidRPr="00177AC0">
        <w:rPr>
          <w:rFonts w:ascii="Verdana" w:hAnsi="Verdana"/>
          <w:sz w:val="20"/>
          <w:szCs w:val="20"/>
        </w:rPr>
        <w:t xml:space="preserve">2 </w:t>
      </w:r>
      <w:r w:rsidR="00DF0318">
        <w:rPr>
          <w:rFonts w:ascii="Verdana" w:hAnsi="Verdana"/>
          <w:sz w:val="20"/>
          <w:szCs w:val="20"/>
        </w:rPr>
        <w:t xml:space="preserve">andere </w:t>
      </w:r>
      <w:r w:rsidR="005B2929">
        <w:rPr>
          <w:rFonts w:ascii="Verdana" w:hAnsi="Verdana"/>
          <w:sz w:val="20"/>
          <w:szCs w:val="20"/>
        </w:rPr>
        <w:t>uitspraken</w:t>
      </w:r>
      <w:r w:rsidR="001A794C" w:rsidRPr="00177AC0">
        <w:rPr>
          <w:rFonts w:ascii="Verdana" w:hAnsi="Verdana"/>
          <w:sz w:val="20"/>
          <w:szCs w:val="20"/>
        </w:rPr>
        <w:t xml:space="preserve"> was er geen sprake van de gezagsbeëindigende maatregel maar </w:t>
      </w:r>
      <w:r w:rsidR="00A84246" w:rsidRPr="00177AC0">
        <w:rPr>
          <w:rFonts w:ascii="Verdana" w:hAnsi="Verdana"/>
          <w:sz w:val="20"/>
          <w:szCs w:val="20"/>
        </w:rPr>
        <w:t>betrof het een geschil over de</w:t>
      </w:r>
      <w:r w:rsidR="001A794C" w:rsidRPr="00177AC0">
        <w:rPr>
          <w:rFonts w:ascii="Verdana" w:hAnsi="Verdana"/>
          <w:sz w:val="20"/>
          <w:szCs w:val="20"/>
        </w:rPr>
        <w:t xml:space="preserve"> </w:t>
      </w:r>
      <w:r w:rsidR="00FC0D37" w:rsidRPr="00177AC0">
        <w:rPr>
          <w:rFonts w:ascii="Verdana" w:hAnsi="Verdana"/>
          <w:sz w:val="20"/>
          <w:szCs w:val="20"/>
        </w:rPr>
        <w:t>ondertoezichtstelling</w:t>
      </w:r>
      <w:r w:rsidR="001A794C" w:rsidRPr="00177AC0">
        <w:rPr>
          <w:rFonts w:ascii="Verdana" w:hAnsi="Verdana"/>
          <w:sz w:val="20"/>
          <w:szCs w:val="20"/>
        </w:rPr>
        <w:t xml:space="preserve"> en </w:t>
      </w:r>
      <w:r w:rsidR="00FC0D37" w:rsidRPr="00177AC0">
        <w:rPr>
          <w:rFonts w:ascii="Verdana" w:hAnsi="Verdana"/>
          <w:sz w:val="20"/>
          <w:szCs w:val="20"/>
        </w:rPr>
        <w:t>uithuisplaatsing</w:t>
      </w:r>
      <w:r w:rsidR="001A794C" w:rsidRPr="00177AC0">
        <w:rPr>
          <w:rFonts w:ascii="Verdana" w:hAnsi="Verdana"/>
          <w:sz w:val="20"/>
          <w:szCs w:val="20"/>
        </w:rPr>
        <w:t xml:space="preserve">. In </w:t>
      </w:r>
      <w:r w:rsidR="00DF0318">
        <w:rPr>
          <w:rFonts w:ascii="Verdana" w:hAnsi="Verdana"/>
          <w:sz w:val="20"/>
          <w:szCs w:val="20"/>
        </w:rPr>
        <w:t xml:space="preserve">weer </w:t>
      </w:r>
      <w:r w:rsidR="001A794C" w:rsidRPr="00177AC0">
        <w:rPr>
          <w:rFonts w:ascii="Verdana" w:hAnsi="Verdana"/>
          <w:sz w:val="20"/>
          <w:szCs w:val="20"/>
        </w:rPr>
        <w:t>2</w:t>
      </w:r>
      <w:r w:rsidR="00DF0318">
        <w:rPr>
          <w:rFonts w:ascii="Verdana" w:hAnsi="Verdana"/>
          <w:sz w:val="20"/>
          <w:szCs w:val="20"/>
        </w:rPr>
        <w:t xml:space="preserve"> andere</w:t>
      </w:r>
      <w:r w:rsidR="00BA4F44">
        <w:rPr>
          <w:rFonts w:ascii="Verdana" w:hAnsi="Verdana"/>
          <w:sz w:val="20"/>
          <w:szCs w:val="20"/>
        </w:rPr>
        <w:t xml:space="preserve"> uitspraken zijn de zaken</w:t>
      </w:r>
      <w:r w:rsidR="001A794C" w:rsidRPr="00177AC0">
        <w:rPr>
          <w:rFonts w:ascii="Verdana" w:hAnsi="Verdana"/>
          <w:sz w:val="20"/>
          <w:szCs w:val="20"/>
        </w:rPr>
        <w:t xml:space="preserve"> door het hof aangehouden</w:t>
      </w:r>
      <w:r w:rsidR="002B0D5D">
        <w:rPr>
          <w:rFonts w:ascii="Verdana" w:hAnsi="Verdana"/>
          <w:sz w:val="20"/>
          <w:szCs w:val="20"/>
        </w:rPr>
        <w:t>,</w:t>
      </w:r>
      <w:r w:rsidR="001A794C" w:rsidRPr="00177AC0">
        <w:rPr>
          <w:rFonts w:ascii="Verdana" w:hAnsi="Verdana"/>
          <w:sz w:val="20"/>
          <w:szCs w:val="20"/>
        </w:rPr>
        <w:t xml:space="preserve"> waarbij in</w:t>
      </w:r>
      <w:r w:rsidR="00DF0318">
        <w:rPr>
          <w:rFonts w:ascii="Verdana" w:hAnsi="Verdana"/>
          <w:sz w:val="20"/>
          <w:szCs w:val="20"/>
        </w:rPr>
        <w:t xml:space="preserve"> de ene</w:t>
      </w:r>
      <w:r w:rsidR="00BA4F44">
        <w:rPr>
          <w:rFonts w:ascii="Verdana" w:hAnsi="Verdana"/>
          <w:sz w:val="20"/>
          <w:szCs w:val="20"/>
        </w:rPr>
        <w:t xml:space="preserve"> uitspraak de Raad een termijn werd verleend</w:t>
      </w:r>
      <w:r w:rsidR="001A794C" w:rsidRPr="00177AC0">
        <w:rPr>
          <w:rFonts w:ascii="Verdana" w:hAnsi="Verdana"/>
          <w:sz w:val="20"/>
          <w:szCs w:val="20"/>
        </w:rPr>
        <w:t xml:space="preserve"> voor het indienen van een verweers</w:t>
      </w:r>
      <w:r w:rsidR="00BA4F44">
        <w:rPr>
          <w:rFonts w:ascii="Verdana" w:hAnsi="Verdana"/>
          <w:sz w:val="20"/>
          <w:szCs w:val="20"/>
        </w:rPr>
        <w:t>chrift en in de andere uitspraak</w:t>
      </w:r>
      <w:r w:rsidR="001A794C" w:rsidRPr="00177AC0">
        <w:rPr>
          <w:rFonts w:ascii="Verdana" w:hAnsi="Verdana"/>
          <w:sz w:val="20"/>
          <w:szCs w:val="20"/>
        </w:rPr>
        <w:t xml:space="preserve"> een deskundige</w:t>
      </w:r>
      <w:r w:rsidR="00DF0318">
        <w:rPr>
          <w:rFonts w:ascii="Verdana" w:hAnsi="Verdana"/>
          <w:sz w:val="20"/>
          <w:szCs w:val="20"/>
        </w:rPr>
        <w:t>n</w:t>
      </w:r>
      <w:r w:rsidR="001A794C" w:rsidRPr="00177AC0">
        <w:rPr>
          <w:rFonts w:ascii="Verdana" w:hAnsi="Verdana"/>
          <w:sz w:val="20"/>
          <w:szCs w:val="20"/>
        </w:rPr>
        <w:t xml:space="preserve"> onderzoek noodzakelijk was volgens het hof. </w:t>
      </w:r>
      <w:r w:rsidR="006D6F23" w:rsidRPr="00177AC0">
        <w:rPr>
          <w:rFonts w:ascii="Verdana" w:hAnsi="Verdana"/>
          <w:sz w:val="20"/>
          <w:szCs w:val="20"/>
        </w:rPr>
        <w:t>Tot slot w</w:t>
      </w:r>
      <w:r w:rsidR="00F1138B">
        <w:rPr>
          <w:rFonts w:ascii="Verdana" w:hAnsi="Verdana"/>
          <w:sz w:val="20"/>
          <w:szCs w:val="20"/>
        </w:rPr>
        <w:t>as er in de laatste</w:t>
      </w:r>
      <w:r w:rsidR="0011502D">
        <w:rPr>
          <w:rFonts w:ascii="Verdana" w:hAnsi="Verdana"/>
          <w:sz w:val="20"/>
          <w:szCs w:val="20"/>
        </w:rPr>
        <w:t xml:space="preserve"> uitspraak</w:t>
      </w:r>
      <w:r w:rsidR="00F96871" w:rsidRPr="00177AC0">
        <w:rPr>
          <w:rFonts w:ascii="Verdana" w:hAnsi="Verdana"/>
          <w:sz w:val="20"/>
          <w:szCs w:val="20"/>
        </w:rPr>
        <w:t xml:space="preserve"> sprake van een prejudiële</w:t>
      </w:r>
      <w:r w:rsidR="006D6F23" w:rsidRPr="00177AC0">
        <w:rPr>
          <w:rFonts w:ascii="Verdana" w:hAnsi="Verdana"/>
          <w:sz w:val="20"/>
          <w:szCs w:val="20"/>
        </w:rPr>
        <w:t xml:space="preserve"> vraag </w:t>
      </w:r>
      <w:r w:rsidR="00F96871" w:rsidRPr="00177AC0">
        <w:rPr>
          <w:rFonts w:ascii="Verdana" w:hAnsi="Verdana"/>
          <w:sz w:val="20"/>
          <w:szCs w:val="20"/>
        </w:rPr>
        <w:t xml:space="preserve">die het </w:t>
      </w:r>
      <w:r w:rsidR="006D6F23" w:rsidRPr="00177AC0">
        <w:rPr>
          <w:rFonts w:ascii="Verdana" w:hAnsi="Verdana"/>
          <w:sz w:val="20"/>
          <w:szCs w:val="20"/>
        </w:rPr>
        <w:t>hof</w:t>
      </w:r>
      <w:r w:rsidR="00275998" w:rsidRPr="00177AC0">
        <w:rPr>
          <w:rFonts w:ascii="Verdana" w:hAnsi="Verdana"/>
          <w:sz w:val="20"/>
          <w:szCs w:val="20"/>
        </w:rPr>
        <w:t xml:space="preserve"> voornemens was aan de Hoge</w:t>
      </w:r>
      <w:r w:rsidR="00F96871" w:rsidRPr="00177AC0">
        <w:rPr>
          <w:rFonts w:ascii="Verdana" w:hAnsi="Verdana"/>
          <w:sz w:val="20"/>
          <w:szCs w:val="20"/>
        </w:rPr>
        <w:t xml:space="preserve"> Raad te stellen over het vraagstuk belanghebbende. </w:t>
      </w:r>
    </w:p>
    <w:p w14:paraId="38FEA6C0" w14:textId="77777777" w:rsidR="0072751D" w:rsidRDefault="0072751D" w:rsidP="006D6F23">
      <w:pPr>
        <w:spacing w:line="360" w:lineRule="auto"/>
        <w:rPr>
          <w:rFonts w:ascii="Verdana" w:hAnsi="Verdana"/>
          <w:sz w:val="20"/>
          <w:szCs w:val="20"/>
        </w:rPr>
      </w:pPr>
    </w:p>
    <w:p w14:paraId="5984386C" w14:textId="0B9590FB" w:rsidR="001D5535" w:rsidRDefault="00225FFD" w:rsidP="001D5535">
      <w:pPr>
        <w:spacing w:line="360" w:lineRule="auto"/>
        <w:rPr>
          <w:rFonts w:ascii="Verdana" w:hAnsi="Verdana"/>
          <w:i/>
          <w:sz w:val="20"/>
          <w:szCs w:val="20"/>
        </w:rPr>
      </w:pPr>
      <w:r>
        <w:rPr>
          <w:rFonts w:ascii="Verdana" w:hAnsi="Verdana"/>
          <w:i/>
          <w:sz w:val="20"/>
          <w:szCs w:val="20"/>
        </w:rPr>
        <w:t>Deelvraag 5</w:t>
      </w:r>
      <w:r w:rsidR="001D5535">
        <w:rPr>
          <w:rFonts w:ascii="Verdana" w:hAnsi="Verdana"/>
          <w:i/>
          <w:sz w:val="20"/>
          <w:szCs w:val="20"/>
        </w:rPr>
        <w:t xml:space="preserve"> </w:t>
      </w:r>
    </w:p>
    <w:p w14:paraId="3BC253F0" w14:textId="6B5C1EC3" w:rsidR="007E4204" w:rsidRDefault="00B4095D" w:rsidP="009902AF">
      <w:pPr>
        <w:spacing w:line="360" w:lineRule="auto"/>
        <w:rPr>
          <w:rFonts w:ascii="Verdana" w:hAnsi="Verdana"/>
          <w:sz w:val="20"/>
          <w:szCs w:val="20"/>
        </w:rPr>
      </w:pPr>
      <w:r>
        <w:rPr>
          <w:rFonts w:ascii="Verdana" w:hAnsi="Verdana"/>
          <w:sz w:val="20"/>
          <w:szCs w:val="20"/>
        </w:rPr>
        <w:t xml:space="preserve">Bij </w:t>
      </w:r>
      <w:r w:rsidR="00736CAC">
        <w:rPr>
          <w:rFonts w:ascii="Verdana" w:hAnsi="Verdana"/>
          <w:sz w:val="20"/>
          <w:szCs w:val="20"/>
        </w:rPr>
        <w:t>de beantwoording van deelvraag 5</w:t>
      </w:r>
      <w:r w:rsidR="00082B96">
        <w:rPr>
          <w:rFonts w:ascii="Verdana" w:hAnsi="Verdana"/>
          <w:sz w:val="20"/>
          <w:szCs w:val="20"/>
        </w:rPr>
        <w:t xml:space="preserve"> is wederom gebruik gemaakt van </w:t>
      </w:r>
      <w:r>
        <w:rPr>
          <w:rFonts w:ascii="Verdana" w:hAnsi="Verdana"/>
          <w:sz w:val="20"/>
          <w:szCs w:val="20"/>
        </w:rPr>
        <w:t>jurisprudentie</w:t>
      </w:r>
      <w:r w:rsidR="00082B96">
        <w:rPr>
          <w:rFonts w:ascii="Verdana" w:hAnsi="Verdana"/>
          <w:sz w:val="20"/>
          <w:szCs w:val="20"/>
        </w:rPr>
        <w:t>-</w:t>
      </w:r>
      <w:r>
        <w:rPr>
          <w:rFonts w:ascii="Verdana" w:hAnsi="Verdana"/>
          <w:sz w:val="20"/>
          <w:szCs w:val="20"/>
        </w:rPr>
        <w:t xml:space="preserve">onderzoek. </w:t>
      </w:r>
      <w:r w:rsidR="00627486">
        <w:rPr>
          <w:rFonts w:ascii="Verdana" w:hAnsi="Verdana"/>
          <w:sz w:val="20"/>
          <w:szCs w:val="20"/>
        </w:rPr>
        <w:t>Gezocht is op de criteria zoals vermeld bij deelv</w:t>
      </w:r>
      <w:r w:rsidR="004604E8">
        <w:rPr>
          <w:rFonts w:ascii="Verdana" w:hAnsi="Verdana"/>
          <w:sz w:val="20"/>
          <w:szCs w:val="20"/>
        </w:rPr>
        <w:t xml:space="preserve">raag 4. Uit de </w:t>
      </w:r>
      <w:r w:rsidR="00082B96">
        <w:rPr>
          <w:rFonts w:ascii="Verdana" w:hAnsi="Verdana"/>
          <w:sz w:val="20"/>
          <w:szCs w:val="20"/>
        </w:rPr>
        <w:t xml:space="preserve">52 </w:t>
      </w:r>
      <w:r w:rsidR="004604E8">
        <w:rPr>
          <w:rFonts w:ascii="Verdana" w:hAnsi="Verdana"/>
          <w:sz w:val="20"/>
          <w:szCs w:val="20"/>
        </w:rPr>
        <w:t>resultaten zijn 6</w:t>
      </w:r>
      <w:r w:rsidR="00627486">
        <w:rPr>
          <w:rFonts w:ascii="Verdana" w:hAnsi="Verdana"/>
          <w:sz w:val="20"/>
          <w:szCs w:val="20"/>
        </w:rPr>
        <w:t xml:space="preserve"> uitspraken geselecteerd welke voor de beantwoording van deze </w:t>
      </w:r>
      <w:r w:rsidR="00B238B6">
        <w:rPr>
          <w:rFonts w:ascii="Verdana" w:hAnsi="Verdana"/>
          <w:sz w:val="20"/>
          <w:szCs w:val="20"/>
        </w:rPr>
        <w:t>deelvraag relevant zijn. Voor</w:t>
      </w:r>
      <w:r w:rsidR="00627486">
        <w:rPr>
          <w:rFonts w:ascii="Verdana" w:hAnsi="Verdana"/>
          <w:sz w:val="20"/>
          <w:szCs w:val="20"/>
        </w:rPr>
        <w:t xml:space="preserve"> onderbouwing waarom de overige uitspr</w:t>
      </w:r>
      <w:r w:rsidR="00B238B6">
        <w:rPr>
          <w:rFonts w:ascii="Verdana" w:hAnsi="Verdana"/>
          <w:sz w:val="20"/>
          <w:szCs w:val="20"/>
        </w:rPr>
        <w:t>aken niet relevant zijn,</w:t>
      </w:r>
      <w:r w:rsidR="00627486">
        <w:rPr>
          <w:rFonts w:ascii="Verdana" w:hAnsi="Verdana"/>
          <w:sz w:val="20"/>
          <w:szCs w:val="20"/>
        </w:rPr>
        <w:t xml:space="preserve"> wordt verwezen naar de motivatie bij deelvraag 4. </w:t>
      </w:r>
    </w:p>
    <w:p w14:paraId="530558FA" w14:textId="77777777" w:rsidR="00A32EC7" w:rsidRDefault="00A32EC7" w:rsidP="009902AF">
      <w:pPr>
        <w:spacing w:line="360" w:lineRule="auto"/>
        <w:rPr>
          <w:rFonts w:ascii="Verdana" w:hAnsi="Verdana"/>
          <w:b/>
          <w:sz w:val="20"/>
          <w:szCs w:val="20"/>
        </w:rPr>
      </w:pPr>
    </w:p>
    <w:p w14:paraId="762E93E1" w14:textId="77777777" w:rsidR="00FD1EE2" w:rsidRDefault="00FD1EE2" w:rsidP="009902AF">
      <w:pPr>
        <w:spacing w:line="360" w:lineRule="auto"/>
        <w:rPr>
          <w:rFonts w:ascii="Verdana" w:hAnsi="Verdana"/>
          <w:b/>
          <w:sz w:val="20"/>
          <w:szCs w:val="20"/>
        </w:rPr>
      </w:pPr>
    </w:p>
    <w:p w14:paraId="73EC1F9D" w14:textId="77777777" w:rsidR="00FD1EE2" w:rsidRDefault="00FD1EE2" w:rsidP="009902AF">
      <w:pPr>
        <w:spacing w:line="360" w:lineRule="auto"/>
        <w:rPr>
          <w:rFonts w:ascii="Verdana" w:hAnsi="Verdana"/>
          <w:b/>
          <w:sz w:val="20"/>
          <w:szCs w:val="20"/>
        </w:rPr>
      </w:pPr>
    </w:p>
    <w:p w14:paraId="4485B40F" w14:textId="77777777" w:rsidR="00FD1EE2" w:rsidRDefault="00FD1EE2" w:rsidP="009902AF">
      <w:pPr>
        <w:spacing w:line="360" w:lineRule="auto"/>
        <w:rPr>
          <w:rFonts w:ascii="Verdana" w:hAnsi="Verdana"/>
          <w:b/>
          <w:sz w:val="20"/>
          <w:szCs w:val="20"/>
        </w:rPr>
      </w:pPr>
    </w:p>
    <w:p w14:paraId="58597E30" w14:textId="77777777" w:rsidR="00FD1EE2" w:rsidRDefault="00FD1EE2" w:rsidP="009902AF">
      <w:pPr>
        <w:spacing w:line="360" w:lineRule="auto"/>
        <w:rPr>
          <w:rFonts w:ascii="Verdana" w:hAnsi="Verdana"/>
          <w:b/>
          <w:sz w:val="20"/>
          <w:szCs w:val="20"/>
        </w:rPr>
      </w:pPr>
    </w:p>
    <w:p w14:paraId="7C4AD000" w14:textId="77777777" w:rsidR="00FD1EE2" w:rsidRDefault="00FD1EE2" w:rsidP="009902AF">
      <w:pPr>
        <w:spacing w:line="360" w:lineRule="auto"/>
        <w:rPr>
          <w:rFonts w:ascii="Verdana" w:hAnsi="Verdana"/>
          <w:b/>
          <w:sz w:val="20"/>
          <w:szCs w:val="20"/>
        </w:rPr>
      </w:pPr>
    </w:p>
    <w:p w14:paraId="4815009F" w14:textId="77777777" w:rsidR="00082B96" w:rsidRDefault="00082B96" w:rsidP="009902AF">
      <w:pPr>
        <w:spacing w:line="360" w:lineRule="auto"/>
        <w:rPr>
          <w:rFonts w:ascii="Verdana" w:hAnsi="Verdana"/>
          <w:b/>
          <w:sz w:val="20"/>
          <w:szCs w:val="20"/>
        </w:rPr>
      </w:pPr>
    </w:p>
    <w:p w14:paraId="68C5AF3F" w14:textId="77777777" w:rsidR="00082B96" w:rsidRDefault="00082B96" w:rsidP="009902AF">
      <w:pPr>
        <w:spacing w:line="360" w:lineRule="auto"/>
        <w:rPr>
          <w:rFonts w:ascii="Verdana" w:hAnsi="Verdana"/>
          <w:b/>
          <w:sz w:val="20"/>
          <w:szCs w:val="20"/>
        </w:rPr>
      </w:pPr>
    </w:p>
    <w:p w14:paraId="02E0FBC7" w14:textId="77777777" w:rsidR="00082B96" w:rsidRDefault="00082B96" w:rsidP="009902AF">
      <w:pPr>
        <w:spacing w:line="360" w:lineRule="auto"/>
        <w:rPr>
          <w:rFonts w:ascii="Verdana" w:hAnsi="Verdana"/>
          <w:b/>
          <w:sz w:val="20"/>
          <w:szCs w:val="20"/>
        </w:rPr>
      </w:pPr>
    </w:p>
    <w:p w14:paraId="4F5C9BEE" w14:textId="77777777" w:rsidR="001B52EF" w:rsidRDefault="001B52EF" w:rsidP="009902AF">
      <w:pPr>
        <w:spacing w:line="360" w:lineRule="auto"/>
        <w:rPr>
          <w:rFonts w:ascii="Verdana" w:hAnsi="Verdana"/>
          <w:b/>
          <w:sz w:val="20"/>
          <w:szCs w:val="20"/>
        </w:rPr>
      </w:pPr>
    </w:p>
    <w:p w14:paraId="0C27A663" w14:textId="77777777" w:rsidR="00082B96" w:rsidRDefault="00082B96" w:rsidP="009902AF">
      <w:pPr>
        <w:spacing w:line="360" w:lineRule="auto"/>
        <w:rPr>
          <w:rFonts w:ascii="Verdana" w:hAnsi="Verdana"/>
          <w:b/>
          <w:sz w:val="20"/>
          <w:szCs w:val="20"/>
        </w:rPr>
      </w:pPr>
    </w:p>
    <w:p w14:paraId="6826D412" w14:textId="77777777" w:rsidR="00082B96" w:rsidRDefault="00082B96" w:rsidP="009902AF">
      <w:pPr>
        <w:spacing w:line="360" w:lineRule="auto"/>
        <w:rPr>
          <w:rFonts w:ascii="Verdana" w:hAnsi="Verdana"/>
          <w:b/>
          <w:sz w:val="20"/>
          <w:szCs w:val="20"/>
        </w:rPr>
      </w:pPr>
    </w:p>
    <w:p w14:paraId="34A29889" w14:textId="77777777" w:rsidR="00082B96" w:rsidRDefault="00082B96" w:rsidP="009902AF">
      <w:pPr>
        <w:spacing w:line="360" w:lineRule="auto"/>
        <w:rPr>
          <w:rFonts w:ascii="Verdana" w:hAnsi="Verdana"/>
          <w:b/>
          <w:sz w:val="20"/>
          <w:szCs w:val="20"/>
        </w:rPr>
      </w:pPr>
    </w:p>
    <w:p w14:paraId="4522E147" w14:textId="77777777" w:rsidR="00FE5BEC" w:rsidRDefault="00FE5BEC" w:rsidP="009902AF">
      <w:pPr>
        <w:spacing w:line="360" w:lineRule="auto"/>
        <w:rPr>
          <w:rFonts w:ascii="Verdana" w:hAnsi="Verdana"/>
          <w:b/>
          <w:sz w:val="20"/>
          <w:szCs w:val="20"/>
        </w:rPr>
      </w:pPr>
    </w:p>
    <w:p w14:paraId="52A3CBAE" w14:textId="77777777" w:rsidR="000C0CB3" w:rsidRDefault="000C0CB3" w:rsidP="009902AF">
      <w:pPr>
        <w:spacing w:line="360" w:lineRule="auto"/>
        <w:rPr>
          <w:rFonts w:ascii="Verdana" w:hAnsi="Verdana"/>
          <w:b/>
          <w:sz w:val="20"/>
          <w:szCs w:val="20"/>
        </w:rPr>
      </w:pPr>
    </w:p>
    <w:p w14:paraId="7D30AD4A" w14:textId="77777777" w:rsidR="00CF3C85" w:rsidRDefault="00CF3C85" w:rsidP="009902AF">
      <w:pPr>
        <w:spacing w:line="360" w:lineRule="auto"/>
        <w:rPr>
          <w:rFonts w:ascii="Verdana" w:hAnsi="Verdana"/>
          <w:b/>
          <w:sz w:val="20"/>
          <w:szCs w:val="20"/>
        </w:rPr>
      </w:pPr>
    </w:p>
    <w:p w14:paraId="05DC4715" w14:textId="291B055E" w:rsidR="005C75B6" w:rsidRPr="007E4204" w:rsidRDefault="005C75B6" w:rsidP="009902AF">
      <w:pPr>
        <w:spacing w:line="360" w:lineRule="auto"/>
        <w:rPr>
          <w:rFonts w:ascii="Verdana" w:hAnsi="Verdana"/>
          <w:sz w:val="20"/>
          <w:szCs w:val="20"/>
        </w:rPr>
      </w:pPr>
      <w:r w:rsidRPr="000326AD">
        <w:rPr>
          <w:rFonts w:ascii="Verdana" w:hAnsi="Verdana"/>
          <w:b/>
          <w:sz w:val="20"/>
          <w:szCs w:val="20"/>
        </w:rPr>
        <w:t xml:space="preserve">Hoofdstuk 2 – Het gezag </w:t>
      </w:r>
    </w:p>
    <w:p w14:paraId="6E9F981D" w14:textId="77777777" w:rsidR="005C75B6" w:rsidRPr="000326AD" w:rsidRDefault="005C75B6" w:rsidP="009902AF">
      <w:pPr>
        <w:spacing w:line="360" w:lineRule="auto"/>
        <w:rPr>
          <w:rFonts w:ascii="Verdana" w:hAnsi="Verdana"/>
          <w:sz w:val="20"/>
          <w:szCs w:val="20"/>
        </w:rPr>
      </w:pPr>
    </w:p>
    <w:p w14:paraId="39F574A7" w14:textId="77777777" w:rsidR="00242041" w:rsidRDefault="005D7DB9" w:rsidP="009902AF">
      <w:pPr>
        <w:spacing w:line="360" w:lineRule="auto"/>
        <w:rPr>
          <w:rFonts w:ascii="Verdana" w:hAnsi="Verdana"/>
          <w:i/>
          <w:sz w:val="20"/>
          <w:szCs w:val="20"/>
        </w:rPr>
      </w:pPr>
      <w:r w:rsidRPr="000326AD">
        <w:rPr>
          <w:rFonts w:ascii="Verdana" w:hAnsi="Verdana"/>
          <w:i/>
          <w:sz w:val="20"/>
          <w:szCs w:val="20"/>
        </w:rPr>
        <w:t xml:space="preserve">Het gezag neemt in dit onderzoek een belangrijke rol in. Alvorens te </w:t>
      </w:r>
      <w:r w:rsidR="00A74DCA" w:rsidRPr="000326AD">
        <w:rPr>
          <w:rFonts w:ascii="Verdana" w:hAnsi="Verdana"/>
          <w:i/>
          <w:sz w:val="20"/>
          <w:szCs w:val="20"/>
        </w:rPr>
        <w:t xml:space="preserve">kunnen </w:t>
      </w:r>
      <w:r w:rsidRPr="000326AD">
        <w:rPr>
          <w:rFonts w:ascii="Verdana" w:hAnsi="Verdana"/>
          <w:i/>
          <w:sz w:val="20"/>
          <w:szCs w:val="20"/>
        </w:rPr>
        <w:t xml:space="preserve">spreken over het beëindigen van het gezag </w:t>
      </w:r>
      <w:r w:rsidR="00B867EA" w:rsidRPr="000326AD">
        <w:rPr>
          <w:rFonts w:ascii="Verdana" w:hAnsi="Verdana"/>
          <w:i/>
          <w:sz w:val="20"/>
          <w:szCs w:val="20"/>
        </w:rPr>
        <w:t>dient duidelijk</w:t>
      </w:r>
      <w:r w:rsidR="00E2036C" w:rsidRPr="000326AD">
        <w:rPr>
          <w:rFonts w:ascii="Verdana" w:hAnsi="Verdana"/>
          <w:i/>
          <w:sz w:val="20"/>
          <w:szCs w:val="20"/>
        </w:rPr>
        <w:t xml:space="preserve"> </w:t>
      </w:r>
      <w:r w:rsidR="00B867EA" w:rsidRPr="000326AD">
        <w:rPr>
          <w:rFonts w:ascii="Verdana" w:hAnsi="Verdana"/>
          <w:i/>
          <w:sz w:val="20"/>
          <w:szCs w:val="20"/>
        </w:rPr>
        <w:t xml:space="preserve">te worden </w:t>
      </w:r>
      <w:r w:rsidR="00D37AC2">
        <w:rPr>
          <w:rFonts w:ascii="Verdana" w:hAnsi="Verdana"/>
          <w:i/>
          <w:sz w:val="20"/>
          <w:szCs w:val="20"/>
        </w:rPr>
        <w:t>wat het gezag inhoudt</w:t>
      </w:r>
      <w:r w:rsidR="00B867EA" w:rsidRPr="000326AD">
        <w:rPr>
          <w:rFonts w:ascii="Verdana" w:hAnsi="Verdana"/>
          <w:i/>
          <w:sz w:val="20"/>
          <w:szCs w:val="20"/>
        </w:rPr>
        <w:t xml:space="preserve">. </w:t>
      </w:r>
    </w:p>
    <w:p w14:paraId="786B4929" w14:textId="1888F8BF" w:rsidR="00C242CC" w:rsidRDefault="00F20E44" w:rsidP="009902AF">
      <w:pPr>
        <w:spacing w:line="360" w:lineRule="auto"/>
        <w:rPr>
          <w:rFonts w:ascii="Verdana" w:hAnsi="Verdana"/>
          <w:i/>
          <w:sz w:val="20"/>
          <w:szCs w:val="20"/>
        </w:rPr>
      </w:pPr>
      <w:r w:rsidRPr="000326AD">
        <w:rPr>
          <w:rFonts w:ascii="Verdana" w:hAnsi="Verdana"/>
          <w:i/>
          <w:sz w:val="20"/>
          <w:szCs w:val="20"/>
        </w:rPr>
        <w:t>In dit hoofdstuk</w:t>
      </w:r>
      <w:r w:rsidR="00945A13">
        <w:rPr>
          <w:rFonts w:ascii="Verdana" w:hAnsi="Verdana"/>
          <w:i/>
          <w:sz w:val="20"/>
          <w:szCs w:val="20"/>
        </w:rPr>
        <w:t xml:space="preserve"> wordt</w:t>
      </w:r>
      <w:r w:rsidRPr="000326AD">
        <w:rPr>
          <w:rFonts w:ascii="Verdana" w:hAnsi="Verdana"/>
          <w:i/>
          <w:sz w:val="20"/>
          <w:szCs w:val="20"/>
        </w:rPr>
        <w:t xml:space="preserve"> </w:t>
      </w:r>
      <w:r w:rsidR="00945A13">
        <w:rPr>
          <w:rFonts w:ascii="Verdana" w:hAnsi="Verdana"/>
          <w:i/>
          <w:sz w:val="20"/>
          <w:szCs w:val="20"/>
        </w:rPr>
        <w:t>toegelicht wie onder gezag staan</w:t>
      </w:r>
      <w:r w:rsidR="003616DE">
        <w:rPr>
          <w:rFonts w:ascii="Verdana" w:hAnsi="Verdana"/>
          <w:i/>
          <w:sz w:val="20"/>
          <w:szCs w:val="20"/>
        </w:rPr>
        <w:t>,</w:t>
      </w:r>
      <w:r w:rsidRPr="000326AD">
        <w:rPr>
          <w:rFonts w:ascii="Verdana" w:hAnsi="Verdana"/>
          <w:i/>
          <w:sz w:val="20"/>
          <w:szCs w:val="20"/>
        </w:rPr>
        <w:t xml:space="preserve"> </w:t>
      </w:r>
      <w:r w:rsidR="00945A13">
        <w:rPr>
          <w:rFonts w:ascii="Verdana" w:hAnsi="Verdana"/>
          <w:i/>
          <w:sz w:val="20"/>
          <w:szCs w:val="20"/>
        </w:rPr>
        <w:t>hoe het gezag wordt verkregen en</w:t>
      </w:r>
      <w:r w:rsidRPr="000326AD">
        <w:rPr>
          <w:rFonts w:ascii="Verdana" w:hAnsi="Verdana"/>
          <w:i/>
          <w:sz w:val="20"/>
          <w:szCs w:val="20"/>
        </w:rPr>
        <w:t xml:space="preserve"> tot slot wat het gezag inhoud</w:t>
      </w:r>
      <w:r w:rsidR="000326AD">
        <w:rPr>
          <w:rFonts w:ascii="Verdana" w:hAnsi="Verdana"/>
          <w:i/>
          <w:sz w:val="20"/>
          <w:szCs w:val="20"/>
        </w:rPr>
        <w:t>t</w:t>
      </w:r>
      <w:r w:rsidRPr="000326AD">
        <w:rPr>
          <w:rFonts w:ascii="Verdana" w:hAnsi="Verdana"/>
          <w:i/>
          <w:sz w:val="20"/>
          <w:szCs w:val="20"/>
        </w:rPr>
        <w:t xml:space="preserve">. </w:t>
      </w:r>
    </w:p>
    <w:p w14:paraId="07595ADE" w14:textId="77777777" w:rsidR="005B4D91" w:rsidRDefault="005B4D91" w:rsidP="009902AF">
      <w:pPr>
        <w:spacing w:line="360" w:lineRule="auto"/>
        <w:rPr>
          <w:rFonts w:ascii="Verdana" w:hAnsi="Verdana"/>
          <w:i/>
          <w:sz w:val="20"/>
          <w:szCs w:val="20"/>
        </w:rPr>
      </w:pPr>
    </w:p>
    <w:p w14:paraId="4787BBAF" w14:textId="0C27A049" w:rsidR="005B4D91" w:rsidRDefault="005B4D91" w:rsidP="005B4D91">
      <w:pPr>
        <w:spacing w:line="360" w:lineRule="auto"/>
        <w:rPr>
          <w:rFonts w:ascii="Verdana" w:hAnsi="Verdana"/>
          <w:sz w:val="20"/>
          <w:szCs w:val="20"/>
        </w:rPr>
      </w:pPr>
      <w:r w:rsidRPr="000326AD">
        <w:rPr>
          <w:rFonts w:ascii="Verdana" w:hAnsi="Verdana"/>
          <w:sz w:val="20"/>
          <w:szCs w:val="20"/>
        </w:rPr>
        <w:t xml:space="preserve">Het gezag valt op grond van art. 1:245 lid 2 BW uiteen in het ouderlijk gezag en voogdij. </w:t>
      </w:r>
      <w:r>
        <w:rPr>
          <w:rFonts w:ascii="Verdana" w:hAnsi="Verdana"/>
          <w:sz w:val="20"/>
          <w:szCs w:val="20"/>
        </w:rPr>
        <w:t xml:space="preserve">Voogdij is het uitoefenen van het gezag </w:t>
      </w:r>
      <w:r w:rsidRPr="000326AD">
        <w:rPr>
          <w:rFonts w:ascii="Verdana" w:hAnsi="Verdana"/>
          <w:sz w:val="20"/>
          <w:szCs w:val="20"/>
        </w:rPr>
        <w:t xml:space="preserve">over een kind door iemand die </w:t>
      </w:r>
      <w:r>
        <w:rPr>
          <w:rFonts w:ascii="Verdana" w:hAnsi="Verdana"/>
          <w:sz w:val="20"/>
          <w:szCs w:val="20"/>
        </w:rPr>
        <w:t>niet zijn ouder is ex</w:t>
      </w:r>
      <w:r w:rsidRPr="000326AD">
        <w:rPr>
          <w:rFonts w:ascii="Verdana" w:hAnsi="Verdana"/>
          <w:sz w:val="20"/>
          <w:szCs w:val="20"/>
        </w:rPr>
        <w:t xml:space="preserve"> art. 1:245 lid 3 BW. Voogdij kan ook worden uitgeoefend door een </w:t>
      </w:r>
      <w:r w:rsidR="002D641A">
        <w:rPr>
          <w:rFonts w:ascii="Verdana" w:hAnsi="Verdana"/>
          <w:sz w:val="20"/>
          <w:szCs w:val="20"/>
        </w:rPr>
        <w:t>rechtspersoon, bijvoorbeeld</w:t>
      </w:r>
      <w:r w:rsidRPr="000326AD">
        <w:rPr>
          <w:rFonts w:ascii="Verdana" w:hAnsi="Verdana"/>
          <w:sz w:val="20"/>
          <w:szCs w:val="20"/>
        </w:rPr>
        <w:t xml:space="preserve"> </w:t>
      </w:r>
      <w:r w:rsidR="00D37AC2">
        <w:rPr>
          <w:rFonts w:ascii="Verdana" w:hAnsi="Verdana"/>
          <w:sz w:val="20"/>
          <w:szCs w:val="20"/>
        </w:rPr>
        <w:t>Jeugdbescherming</w:t>
      </w:r>
      <w:r w:rsidRPr="000326AD">
        <w:rPr>
          <w:rFonts w:ascii="Verdana" w:hAnsi="Verdana"/>
          <w:sz w:val="20"/>
          <w:szCs w:val="20"/>
        </w:rPr>
        <w:t>.</w:t>
      </w:r>
      <w:r w:rsidRPr="000326AD">
        <w:rPr>
          <w:rStyle w:val="Voetnootmarkering"/>
          <w:rFonts w:ascii="Verdana" w:hAnsi="Verdana"/>
          <w:sz w:val="20"/>
          <w:szCs w:val="20"/>
        </w:rPr>
        <w:footnoteReference w:id="11"/>
      </w:r>
      <w:r w:rsidRPr="000326AD">
        <w:rPr>
          <w:rFonts w:ascii="Verdana" w:hAnsi="Verdana"/>
          <w:sz w:val="20"/>
          <w:szCs w:val="20"/>
        </w:rPr>
        <w:t xml:space="preserve"> In dit onderzoek zal verder alleen worden gesproken over het ouderlijk gezag, voogdij zal derhalve niet nader worden toegelicht. </w:t>
      </w:r>
    </w:p>
    <w:p w14:paraId="09FFB2BF" w14:textId="77777777" w:rsidR="005B4D91" w:rsidRPr="000326AD" w:rsidRDefault="005B4D91" w:rsidP="009902AF">
      <w:pPr>
        <w:spacing w:line="360" w:lineRule="auto"/>
        <w:rPr>
          <w:rFonts w:ascii="Verdana" w:hAnsi="Verdana"/>
          <w:i/>
          <w:sz w:val="20"/>
          <w:szCs w:val="20"/>
        </w:rPr>
      </w:pPr>
    </w:p>
    <w:p w14:paraId="7D00FCBA" w14:textId="13501940" w:rsidR="00C242CC" w:rsidRPr="000326AD" w:rsidRDefault="006C3F5F" w:rsidP="009902AF">
      <w:pPr>
        <w:spacing w:line="360" w:lineRule="auto"/>
        <w:rPr>
          <w:rFonts w:ascii="Verdana" w:hAnsi="Verdana"/>
          <w:b/>
          <w:sz w:val="20"/>
          <w:szCs w:val="20"/>
        </w:rPr>
      </w:pPr>
      <w:r w:rsidRPr="000326AD">
        <w:rPr>
          <w:rFonts w:ascii="Verdana" w:hAnsi="Verdana"/>
          <w:b/>
          <w:sz w:val="20"/>
          <w:szCs w:val="20"/>
        </w:rPr>
        <w:t xml:space="preserve">2.1 </w:t>
      </w:r>
      <w:r w:rsidR="00853372">
        <w:rPr>
          <w:rFonts w:ascii="Verdana" w:hAnsi="Verdana"/>
          <w:b/>
          <w:sz w:val="20"/>
          <w:szCs w:val="20"/>
        </w:rPr>
        <w:t>Wie staan onder gezag</w:t>
      </w:r>
      <w:r w:rsidR="00B51047">
        <w:rPr>
          <w:rFonts w:ascii="Verdana" w:hAnsi="Verdana"/>
          <w:b/>
          <w:sz w:val="20"/>
          <w:szCs w:val="20"/>
        </w:rPr>
        <w:t>?</w:t>
      </w:r>
    </w:p>
    <w:p w14:paraId="50014602" w14:textId="0ACF4A25" w:rsidR="00501B95" w:rsidRDefault="004D5FE2" w:rsidP="009902AF">
      <w:pPr>
        <w:spacing w:line="360" w:lineRule="auto"/>
        <w:rPr>
          <w:rFonts w:ascii="Verdana" w:hAnsi="Verdana"/>
          <w:sz w:val="20"/>
          <w:szCs w:val="20"/>
        </w:rPr>
      </w:pPr>
      <w:r w:rsidRPr="000326AD">
        <w:rPr>
          <w:rFonts w:ascii="Verdana" w:hAnsi="Verdana"/>
          <w:sz w:val="20"/>
          <w:szCs w:val="20"/>
        </w:rPr>
        <w:t>Conform</w:t>
      </w:r>
      <w:r w:rsidR="00500594" w:rsidRPr="000326AD">
        <w:rPr>
          <w:rFonts w:ascii="Verdana" w:hAnsi="Verdana"/>
          <w:sz w:val="20"/>
          <w:szCs w:val="20"/>
        </w:rPr>
        <w:t xml:space="preserve"> art.</w:t>
      </w:r>
      <w:r w:rsidRPr="000326AD">
        <w:rPr>
          <w:rFonts w:ascii="Verdana" w:hAnsi="Verdana"/>
          <w:sz w:val="20"/>
          <w:szCs w:val="20"/>
        </w:rPr>
        <w:t xml:space="preserve"> 1:245 lid 1 BW staan minderjarigen onder gezag. </w:t>
      </w:r>
      <w:r w:rsidR="00F21685" w:rsidRPr="000326AD">
        <w:rPr>
          <w:rFonts w:ascii="Verdana" w:hAnsi="Verdana"/>
          <w:sz w:val="20"/>
          <w:szCs w:val="20"/>
        </w:rPr>
        <w:t>Minderjarigen zijn diegenen die de leeftijd van achttien jaren niet hebben bereikt</w:t>
      </w:r>
      <w:r w:rsidR="001F59FC">
        <w:rPr>
          <w:rFonts w:ascii="Verdana" w:hAnsi="Verdana"/>
          <w:sz w:val="20"/>
          <w:szCs w:val="20"/>
        </w:rPr>
        <w:t xml:space="preserve"> en niet </w:t>
      </w:r>
      <w:r w:rsidR="00B51047">
        <w:rPr>
          <w:rFonts w:ascii="Verdana" w:hAnsi="Verdana"/>
          <w:sz w:val="20"/>
          <w:szCs w:val="20"/>
        </w:rPr>
        <w:t xml:space="preserve">met toepassing van art. 1:253ha BW </w:t>
      </w:r>
      <w:r w:rsidR="001F59FC">
        <w:rPr>
          <w:rFonts w:ascii="Verdana" w:hAnsi="Verdana"/>
          <w:sz w:val="20"/>
          <w:szCs w:val="20"/>
        </w:rPr>
        <w:t>meerderjarig zijn verklaard, zo bepaalt art. 1:233 BW.</w:t>
      </w:r>
      <w:r w:rsidR="00F21685" w:rsidRPr="000326AD">
        <w:rPr>
          <w:rFonts w:ascii="Verdana" w:hAnsi="Verdana"/>
          <w:sz w:val="20"/>
          <w:szCs w:val="20"/>
        </w:rPr>
        <w:t xml:space="preserve"> </w:t>
      </w:r>
      <w:r w:rsidR="00052E6E">
        <w:rPr>
          <w:rFonts w:ascii="Verdana" w:hAnsi="Verdana"/>
          <w:sz w:val="20"/>
          <w:szCs w:val="20"/>
        </w:rPr>
        <w:t>Waar</w:t>
      </w:r>
      <w:r w:rsidR="00AB1B99">
        <w:rPr>
          <w:rFonts w:ascii="Verdana" w:hAnsi="Verdana"/>
          <w:sz w:val="20"/>
          <w:szCs w:val="20"/>
        </w:rPr>
        <w:t xml:space="preserve"> in dit onderzoek </w:t>
      </w:r>
      <w:r w:rsidR="006A7B41">
        <w:rPr>
          <w:rFonts w:ascii="Verdana" w:hAnsi="Verdana"/>
          <w:sz w:val="20"/>
          <w:szCs w:val="20"/>
        </w:rPr>
        <w:t>wordt</w:t>
      </w:r>
      <w:r w:rsidR="00AB1B99">
        <w:rPr>
          <w:rFonts w:ascii="Verdana" w:hAnsi="Verdana"/>
          <w:sz w:val="20"/>
          <w:szCs w:val="20"/>
        </w:rPr>
        <w:t xml:space="preserve"> gesproken over een kind</w:t>
      </w:r>
      <w:r w:rsidR="006A7B41">
        <w:rPr>
          <w:rFonts w:ascii="Verdana" w:hAnsi="Verdana"/>
          <w:sz w:val="20"/>
          <w:szCs w:val="20"/>
        </w:rPr>
        <w:t xml:space="preserve"> of kinderen</w:t>
      </w:r>
      <w:r w:rsidR="00AB1B99">
        <w:rPr>
          <w:rFonts w:ascii="Verdana" w:hAnsi="Verdana"/>
          <w:sz w:val="20"/>
          <w:szCs w:val="20"/>
        </w:rPr>
        <w:t>, wordt een minderjarige</w:t>
      </w:r>
      <w:r w:rsidR="00C566DA">
        <w:rPr>
          <w:rFonts w:ascii="Verdana" w:hAnsi="Verdana"/>
          <w:sz w:val="20"/>
          <w:szCs w:val="20"/>
        </w:rPr>
        <w:t xml:space="preserve"> in de zin van art. 1:233 BW</w:t>
      </w:r>
      <w:r w:rsidR="00D639C7" w:rsidRPr="00D639C7">
        <w:rPr>
          <w:rFonts w:ascii="Verdana" w:hAnsi="Verdana"/>
          <w:sz w:val="20"/>
          <w:szCs w:val="20"/>
        </w:rPr>
        <w:t xml:space="preserve"> </w:t>
      </w:r>
      <w:r w:rsidR="00D639C7">
        <w:rPr>
          <w:rFonts w:ascii="Verdana" w:hAnsi="Verdana"/>
          <w:sz w:val="20"/>
          <w:szCs w:val="20"/>
        </w:rPr>
        <w:t>bedoeld</w:t>
      </w:r>
      <w:r w:rsidR="00C566DA">
        <w:rPr>
          <w:rFonts w:ascii="Verdana" w:hAnsi="Verdana"/>
          <w:sz w:val="20"/>
          <w:szCs w:val="20"/>
        </w:rPr>
        <w:t xml:space="preserve">. </w:t>
      </w:r>
    </w:p>
    <w:p w14:paraId="5D0A9E0E" w14:textId="77777777" w:rsidR="00501B95" w:rsidRDefault="00501B95" w:rsidP="009902AF">
      <w:pPr>
        <w:spacing w:line="360" w:lineRule="auto"/>
        <w:rPr>
          <w:rFonts w:ascii="Verdana" w:hAnsi="Verdana"/>
          <w:sz w:val="20"/>
          <w:szCs w:val="20"/>
        </w:rPr>
      </w:pPr>
    </w:p>
    <w:p w14:paraId="59BB7534" w14:textId="77777777" w:rsidR="00242041" w:rsidRDefault="007F70D0" w:rsidP="007F70D0">
      <w:pPr>
        <w:spacing w:line="360" w:lineRule="auto"/>
        <w:rPr>
          <w:rFonts w:ascii="Verdana" w:hAnsi="Verdana"/>
          <w:sz w:val="20"/>
          <w:szCs w:val="20"/>
        </w:rPr>
      </w:pPr>
      <w:r w:rsidRPr="000326AD">
        <w:rPr>
          <w:rFonts w:ascii="Verdana" w:hAnsi="Verdana"/>
          <w:sz w:val="20"/>
          <w:szCs w:val="20"/>
        </w:rPr>
        <w:t xml:space="preserve">Een </w:t>
      </w:r>
      <w:r>
        <w:rPr>
          <w:rFonts w:ascii="Verdana" w:hAnsi="Verdana"/>
          <w:sz w:val="20"/>
          <w:szCs w:val="20"/>
        </w:rPr>
        <w:t>kind</w:t>
      </w:r>
      <w:r w:rsidRPr="000326AD">
        <w:rPr>
          <w:rFonts w:ascii="Verdana" w:hAnsi="Verdana"/>
          <w:sz w:val="20"/>
          <w:szCs w:val="20"/>
        </w:rPr>
        <w:t xml:space="preserve"> is handelingsonbekwaam. </w:t>
      </w:r>
      <w:r w:rsidR="00D37AC2">
        <w:rPr>
          <w:rFonts w:ascii="Verdana" w:hAnsi="Verdana"/>
          <w:sz w:val="20"/>
          <w:szCs w:val="20"/>
        </w:rPr>
        <w:t>Dit betekent dat een kind niet zelfstandig rechtshandeling</w:t>
      </w:r>
      <w:r w:rsidR="00BD2102">
        <w:rPr>
          <w:rFonts w:ascii="Verdana" w:hAnsi="Verdana"/>
          <w:sz w:val="20"/>
          <w:szCs w:val="20"/>
        </w:rPr>
        <w:t>en</w:t>
      </w:r>
      <w:r w:rsidR="00D37AC2">
        <w:rPr>
          <w:rFonts w:ascii="Verdana" w:hAnsi="Verdana"/>
          <w:sz w:val="20"/>
          <w:szCs w:val="20"/>
        </w:rPr>
        <w:t xml:space="preserve"> kan verrichten. C</w:t>
      </w:r>
      <w:r w:rsidR="00935690">
        <w:rPr>
          <w:rFonts w:ascii="Verdana" w:hAnsi="Verdana"/>
          <w:sz w:val="20"/>
          <w:szCs w:val="20"/>
        </w:rPr>
        <w:t>onform art. 1:234 lid 1 BW kan z</w:t>
      </w:r>
      <w:r w:rsidR="00403BBC">
        <w:rPr>
          <w:rFonts w:ascii="Verdana" w:hAnsi="Verdana"/>
          <w:sz w:val="20"/>
          <w:szCs w:val="20"/>
        </w:rPr>
        <w:t>ij</w:t>
      </w:r>
      <w:r w:rsidR="00935690">
        <w:rPr>
          <w:rFonts w:ascii="Verdana" w:hAnsi="Verdana"/>
          <w:sz w:val="20"/>
          <w:szCs w:val="20"/>
        </w:rPr>
        <w:t xml:space="preserve"> </w:t>
      </w:r>
      <w:r w:rsidR="00D37AC2">
        <w:rPr>
          <w:rFonts w:ascii="Verdana" w:hAnsi="Verdana"/>
          <w:sz w:val="20"/>
          <w:szCs w:val="20"/>
        </w:rPr>
        <w:t xml:space="preserve">dit alleen </w:t>
      </w:r>
      <w:r w:rsidR="00A348C7">
        <w:rPr>
          <w:rFonts w:ascii="Verdana" w:hAnsi="Verdana"/>
          <w:sz w:val="20"/>
          <w:szCs w:val="20"/>
        </w:rPr>
        <w:t xml:space="preserve">met toestemming van haar </w:t>
      </w:r>
      <w:r>
        <w:rPr>
          <w:rFonts w:ascii="Verdana" w:hAnsi="Verdana"/>
          <w:sz w:val="20"/>
          <w:szCs w:val="20"/>
        </w:rPr>
        <w:t>wettelijk</w:t>
      </w:r>
      <w:r w:rsidR="008609B7">
        <w:rPr>
          <w:rFonts w:ascii="Verdana" w:hAnsi="Verdana"/>
          <w:sz w:val="20"/>
          <w:szCs w:val="20"/>
        </w:rPr>
        <w:t>e vertegenwoordiger (haar ouder</w:t>
      </w:r>
      <w:r>
        <w:rPr>
          <w:rFonts w:ascii="Verdana" w:hAnsi="Verdana"/>
          <w:sz w:val="20"/>
          <w:szCs w:val="20"/>
        </w:rPr>
        <w:t xml:space="preserve"> of voogd).</w:t>
      </w:r>
      <w:r w:rsidRPr="000326AD">
        <w:rPr>
          <w:rFonts w:ascii="Verdana" w:hAnsi="Verdana"/>
          <w:sz w:val="20"/>
          <w:szCs w:val="20"/>
        </w:rPr>
        <w:t xml:space="preserve"> </w:t>
      </w:r>
    </w:p>
    <w:p w14:paraId="0E3C6545" w14:textId="4278B4DE" w:rsidR="007F70D0" w:rsidRDefault="007F70D0" w:rsidP="007F70D0">
      <w:pPr>
        <w:spacing w:line="360" w:lineRule="auto"/>
        <w:rPr>
          <w:rFonts w:ascii="Verdana" w:hAnsi="Verdana"/>
          <w:sz w:val="20"/>
          <w:szCs w:val="20"/>
        </w:rPr>
      </w:pPr>
      <w:r w:rsidRPr="000326AD">
        <w:rPr>
          <w:rFonts w:ascii="Verdana" w:hAnsi="Verdana"/>
          <w:sz w:val="20"/>
          <w:szCs w:val="20"/>
        </w:rPr>
        <w:t xml:space="preserve">Deze toestemming wordt aan </w:t>
      </w:r>
      <w:r>
        <w:rPr>
          <w:rFonts w:ascii="Verdana" w:hAnsi="Verdana"/>
          <w:sz w:val="20"/>
          <w:szCs w:val="20"/>
        </w:rPr>
        <w:t>het kind</w:t>
      </w:r>
      <w:r w:rsidRPr="000326AD">
        <w:rPr>
          <w:rFonts w:ascii="Verdana" w:hAnsi="Verdana"/>
          <w:sz w:val="20"/>
          <w:szCs w:val="20"/>
        </w:rPr>
        <w:t xml:space="preserve"> verondersteld te zijn verleend, indien het een rechtshandeling betreft waarvan</w:t>
      </w:r>
      <w:r w:rsidR="001F40B1">
        <w:rPr>
          <w:rFonts w:ascii="Verdana" w:hAnsi="Verdana"/>
          <w:sz w:val="20"/>
          <w:szCs w:val="20"/>
        </w:rPr>
        <w:t xml:space="preserve"> het</w:t>
      </w:r>
      <w:r w:rsidRPr="000326AD">
        <w:rPr>
          <w:rFonts w:ascii="Verdana" w:hAnsi="Verdana"/>
          <w:sz w:val="20"/>
          <w:szCs w:val="20"/>
        </w:rPr>
        <w:t xml:space="preserve"> in het maatschappelijk verkeer gebruikelijk is dat </w:t>
      </w:r>
      <w:r>
        <w:rPr>
          <w:rFonts w:ascii="Verdana" w:hAnsi="Verdana"/>
          <w:sz w:val="20"/>
          <w:szCs w:val="20"/>
        </w:rPr>
        <w:t>een kind</w:t>
      </w:r>
      <w:r w:rsidR="00A348C7">
        <w:rPr>
          <w:rFonts w:ascii="Verdana" w:hAnsi="Verdana"/>
          <w:sz w:val="20"/>
          <w:szCs w:val="20"/>
        </w:rPr>
        <w:t xml:space="preserve"> van haar</w:t>
      </w:r>
      <w:r w:rsidRPr="000326AD">
        <w:rPr>
          <w:rFonts w:ascii="Verdana" w:hAnsi="Verdana"/>
          <w:sz w:val="20"/>
          <w:szCs w:val="20"/>
        </w:rPr>
        <w:t xml:space="preserve"> leeftijd deze zel</w:t>
      </w:r>
      <w:r w:rsidR="008609B7">
        <w:rPr>
          <w:rFonts w:ascii="Verdana" w:hAnsi="Verdana"/>
          <w:sz w:val="20"/>
          <w:szCs w:val="20"/>
        </w:rPr>
        <w:t>fstandig verricht ex</w:t>
      </w:r>
      <w:r w:rsidRPr="000326AD">
        <w:rPr>
          <w:rFonts w:ascii="Verdana" w:hAnsi="Verdana"/>
          <w:sz w:val="20"/>
          <w:szCs w:val="20"/>
        </w:rPr>
        <w:t xml:space="preserve"> art. 1:234 lid 3 BW. </w:t>
      </w:r>
      <w:r>
        <w:rPr>
          <w:rFonts w:ascii="Verdana" w:hAnsi="Verdana"/>
          <w:sz w:val="20"/>
          <w:szCs w:val="20"/>
        </w:rPr>
        <w:t xml:space="preserve">We kunnen ons </w:t>
      </w:r>
      <w:r w:rsidR="00AC28EC">
        <w:rPr>
          <w:rFonts w:ascii="Verdana" w:hAnsi="Verdana"/>
          <w:sz w:val="20"/>
          <w:szCs w:val="20"/>
        </w:rPr>
        <w:t xml:space="preserve">bijvoorbeeld </w:t>
      </w:r>
      <w:r>
        <w:rPr>
          <w:rFonts w:ascii="Verdana" w:hAnsi="Verdana"/>
          <w:sz w:val="20"/>
          <w:szCs w:val="20"/>
        </w:rPr>
        <w:t>allemaal</w:t>
      </w:r>
      <w:r w:rsidR="00275998">
        <w:rPr>
          <w:rFonts w:ascii="Verdana" w:hAnsi="Verdana"/>
          <w:sz w:val="20"/>
          <w:szCs w:val="20"/>
        </w:rPr>
        <w:t xml:space="preserve"> voo</w:t>
      </w:r>
      <w:r w:rsidR="0088634E">
        <w:rPr>
          <w:rFonts w:ascii="Verdana" w:hAnsi="Verdana"/>
          <w:sz w:val="20"/>
          <w:szCs w:val="20"/>
        </w:rPr>
        <w:t>rstellen dat een kind van twaalf</w:t>
      </w:r>
      <w:r>
        <w:rPr>
          <w:rFonts w:ascii="Verdana" w:hAnsi="Verdana"/>
          <w:sz w:val="20"/>
          <w:szCs w:val="20"/>
        </w:rPr>
        <w:t xml:space="preserve"> bij de bakker een broodje koopt. Dit wordt in het maatschappelij</w:t>
      </w:r>
      <w:r w:rsidR="00CC69DE">
        <w:rPr>
          <w:rFonts w:ascii="Verdana" w:hAnsi="Verdana"/>
          <w:sz w:val="20"/>
          <w:szCs w:val="20"/>
        </w:rPr>
        <w:t>k verkeer (door ons) als gebruikelijk</w:t>
      </w:r>
      <w:r>
        <w:rPr>
          <w:rFonts w:ascii="Verdana" w:hAnsi="Verdana"/>
          <w:sz w:val="20"/>
          <w:szCs w:val="20"/>
        </w:rPr>
        <w:t xml:space="preserve"> gezien. Wanneer een </w:t>
      </w:r>
      <w:r w:rsidR="00284D5D">
        <w:rPr>
          <w:rFonts w:ascii="Verdana" w:hAnsi="Verdana"/>
          <w:sz w:val="20"/>
          <w:szCs w:val="20"/>
        </w:rPr>
        <w:t>twaalf</w:t>
      </w:r>
      <w:r>
        <w:rPr>
          <w:rFonts w:ascii="Verdana" w:hAnsi="Verdana"/>
          <w:sz w:val="20"/>
          <w:szCs w:val="20"/>
        </w:rPr>
        <w:t xml:space="preserve">jarige een brommer </w:t>
      </w:r>
      <w:r w:rsidR="00D5057C">
        <w:rPr>
          <w:rFonts w:ascii="Verdana" w:hAnsi="Verdana"/>
          <w:sz w:val="20"/>
          <w:szCs w:val="20"/>
        </w:rPr>
        <w:t>koopt</w:t>
      </w:r>
      <w:r w:rsidR="00CC69DE">
        <w:rPr>
          <w:rFonts w:ascii="Verdana" w:hAnsi="Verdana"/>
          <w:sz w:val="20"/>
          <w:szCs w:val="20"/>
        </w:rPr>
        <w:t>,</w:t>
      </w:r>
      <w:r>
        <w:rPr>
          <w:rFonts w:ascii="Verdana" w:hAnsi="Verdana"/>
          <w:sz w:val="20"/>
          <w:szCs w:val="20"/>
        </w:rPr>
        <w:t xml:space="preserve"> dan is het voor te stellen dat mensen daar raar van opkijken. Het is imme</w:t>
      </w:r>
      <w:r w:rsidR="00284D5D">
        <w:rPr>
          <w:rFonts w:ascii="Verdana" w:hAnsi="Verdana"/>
          <w:sz w:val="20"/>
          <w:szCs w:val="20"/>
        </w:rPr>
        <w:t>rs niet gebruikelijk dat een twaalf</w:t>
      </w:r>
      <w:r>
        <w:rPr>
          <w:rFonts w:ascii="Verdana" w:hAnsi="Verdana"/>
          <w:sz w:val="20"/>
          <w:szCs w:val="20"/>
        </w:rPr>
        <w:t xml:space="preserve">jarige een brommer </w:t>
      </w:r>
      <w:r w:rsidR="001F40B1">
        <w:rPr>
          <w:rFonts w:ascii="Verdana" w:hAnsi="Verdana"/>
          <w:sz w:val="20"/>
          <w:szCs w:val="20"/>
        </w:rPr>
        <w:t>koopt</w:t>
      </w:r>
      <w:r>
        <w:rPr>
          <w:rFonts w:ascii="Verdana" w:hAnsi="Verdana"/>
          <w:sz w:val="20"/>
          <w:szCs w:val="20"/>
        </w:rPr>
        <w:t xml:space="preserve">. </w:t>
      </w:r>
    </w:p>
    <w:p w14:paraId="17766AD6" w14:textId="77777777" w:rsidR="00637A88" w:rsidRDefault="00637A88" w:rsidP="007F70D0">
      <w:pPr>
        <w:spacing w:line="360" w:lineRule="auto"/>
        <w:rPr>
          <w:rFonts w:ascii="Verdana" w:hAnsi="Verdana"/>
          <w:sz w:val="20"/>
          <w:szCs w:val="20"/>
        </w:rPr>
      </w:pPr>
    </w:p>
    <w:p w14:paraId="0544701A" w14:textId="77777777" w:rsidR="000C0CB3" w:rsidRDefault="001A1251" w:rsidP="007F70D0">
      <w:pPr>
        <w:spacing w:line="360" w:lineRule="auto"/>
        <w:rPr>
          <w:rFonts w:ascii="Verdana" w:hAnsi="Verdana"/>
          <w:sz w:val="20"/>
          <w:szCs w:val="20"/>
        </w:rPr>
      </w:pPr>
      <w:r>
        <w:rPr>
          <w:rFonts w:ascii="Verdana" w:hAnsi="Verdana"/>
          <w:sz w:val="20"/>
          <w:szCs w:val="20"/>
        </w:rPr>
        <w:t xml:space="preserve">Een rechtshandeling verricht door een kind is vernietigbaar </w:t>
      </w:r>
      <w:r w:rsidR="00351144">
        <w:rPr>
          <w:rFonts w:ascii="Verdana" w:hAnsi="Verdana"/>
          <w:sz w:val="20"/>
          <w:szCs w:val="20"/>
        </w:rPr>
        <w:t xml:space="preserve">ex art. 3:32 lid 2 BW. </w:t>
      </w:r>
    </w:p>
    <w:p w14:paraId="195D8B63" w14:textId="2D8D5A4E" w:rsidR="001A1251" w:rsidRDefault="00657735" w:rsidP="007F70D0">
      <w:pPr>
        <w:spacing w:line="360" w:lineRule="auto"/>
        <w:rPr>
          <w:rFonts w:ascii="Verdana" w:hAnsi="Verdana"/>
          <w:sz w:val="20"/>
          <w:szCs w:val="20"/>
        </w:rPr>
      </w:pPr>
      <w:r>
        <w:rPr>
          <w:rFonts w:ascii="Verdana" w:hAnsi="Verdana"/>
          <w:sz w:val="20"/>
          <w:szCs w:val="20"/>
        </w:rPr>
        <w:t>Dit betekent dat de rechtshandeling (bijvoorbeeld de koop van de brommer)</w:t>
      </w:r>
      <w:r w:rsidR="000221BF">
        <w:rPr>
          <w:rFonts w:ascii="Verdana" w:hAnsi="Verdana"/>
          <w:sz w:val="20"/>
          <w:szCs w:val="20"/>
        </w:rPr>
        <w:t xml:space="preserve"> in beginsel rechtsgeld</w:t>
      </w:r>
      <w:r w:rsidR="00070743">
        <w:rPr>
          <w:rFonts w:ascii="Verdana" w:hAnsi="Verdana"/>
          <w:sz w:val="20"/>
          <w:szCs w:val="20"/>
        </w:rPr>
        <w:t>ig is, maar dat die later kan</w:t>
      </w:r>
      <w:r w:rsidR="000221BF">
        <w:rPr>
          <w:rFonts w:ascii="Verdana" w:hAnsi="Verdana"/>
          <w:sz w:val="20"/>
          <w:szCs w:val="20"/>
        </w:rPr>
        <w:t xml:space="preserve"> worden vernietigd.</w:t>
      </w:r>
      <w:r w:rsidR="00070743">
        <w:rPr>
          <w:rStyle w:val="Voetnootmarkering"/>
          <w:rFonts w:ascii="Verdana" w:hAnsi="Verdana"/>
          <w:sz w:val="20"/>
          <w:szCs w:val="20"/>
        </w:rPr>
        <w:footnoteReference w:id="12"/>
      </w:r>
      <w:r w:rsidR="000221BF">
        <w:rPr>
          <w:rFonts w:ascii="Verdana" w:hAnsi="Verdana"/>
          <w:sz w:val="20"/>
          <w:szCs w:val="20"/>
        </w:rPr>
        <w:t xml:space="preserve"> </w:t>
      </w:r>
      <w:r w:rsidR="00604C67">
        <w:rPr>
          <w:rFonts w:ascii="Verdana" w:hAnsi="Verdana"/>
          <w:sz w:val="20"/>
          <w:szCs w:val="20"/>
        </w:rPr>
        <w:t xml:space="preserve">De ouders van het twaalfjarige kind dat een brommer koopt, kunnen de koop </w:t>
      </w:r>
      <w:r w:rsidR="001A1251">
        <w:rPr>
          <w:rFonts w:ascii="Verdana" w:hAnsi="Verdana"/>
          <w:sz w:val="20"/>
          <w:szCs w:val="20"/>
        </w:rPr>
        <w:t xml:space="preserve">dus </w:t>
      </w:r>
      <w:r w:rsidR="00604C67">
        <w:rPr>
          <w:rFonts w:ascii="Verdana" w:hAnsi="Verdana"/>
          <w:sz w:val="20"/>
          <w:szCs w:val="20"/>
        </w:rPr>
        <w:t xml:space="preserve">ongedaan maken. </w:t>
      </w:r>
    </w:p>
    <w:p w14:paraId="5CA074BF" w14:textId="19DAD567" w:rsidR="00F62906" w:rsidRPr="000326AD" w:rsidRDefault="00344A27" w:rsidP="007F70D0">
      <w:pPr>
        <w:spacing w:line="360" w:lineRule="auto"/>
        <w:rPr>
          <w:rFonts w:ascii="Verdana" w:hAnsi="Verdana"/>
          <w:sz w:val="20"/>
          <w:szCs w:val="20"/>
        </w:rPr>
      </w:pPr>
      <w:r>
        <w:rPr>
          <w:rFonts w:ascii="Verdana" w:hAnsi="Verdana"/>
          <w:sz w:val="20"/>
          <w:szCs w:val="20"/>
        </w:rPr>
        <w:t>Naast de onbekwaamheid van een</w:t>
      </w:r>
      <w:r w:rsidR="00A22113">
        <w:rPr>
          <w:rFonts w:ascii="Verdana" w:hAnsi="Verdana"/>
          <w:sz w:val="20"/>
          <w:szCs w:val="20"/>
        </w:rPr>
        <w:t xml:space="preserve"> kind om rechtshandelingen te verrichten, is een kind</w:t>
      </w:r>
      <w:r w:rsidR="00C66CEE">
        <w:rPr>
          <w:rFonts w:ascii="Verdana" w:hAnsi="Verdana"/>
          <w:sz w:val="20"/>
          <w:szCs w:val="20"/>
        </w:rPr>
        <w:t>, in beginsel,</w:t>
      </w:r>
      <w:r w:rsidR="00A22113">
        <w:rPr>
          <w:rFonts w:ascii="Verdana" w:hAnsi="Verdana"/>
          <w:sz w:val="20"/>
          <w:szCs w:val="20"/>
        </w:rPr>
        <w:t xml:space="preserve"> onbekwaam om </w:t>
      </w:r>
      <w:r w:rsidR="001F406B">
        <w:rPr>
          <w:rFonts w:ascii="Verdana" w:hAnsi="Verdana"/>
          <w:sz w:val="20"/>
          <w:szCs w:val="20"/>
        </w:rPr>
        <w:t>in rechte op te treden. Dit betekent dat het kind geen procedure kan beginnen of als verweerder dan wel gedaagde kan optreden.</w:t>
      </w:r>
      <w:r w:rsidR="001F406B">
        <w:rPr>
          <w:rStyle w:val="Voetnootmarkering"/>
          <w:rFonts w:ascii="Verdana" w:hAnsi="Verdana"/>
          <w:sz w:val="20"/>
          <w:szCs w:val="20"/>
        </w:rPr>
        <w:footnoteReference w:id="13"/>
      </w:r>
      <w:r w:rsidR="00F62906">
        <w:rPr>
          <w:rFonts w:ascii="Verdana" w:hAnsi="Verdana"/>
          <w:sz w:val="20"/>
          <w:szCs w:val="20"/>
        </w:rPr>
        <w:t xml:space="preserve"> De oud</w:t>
      </w:r>
      <w:r w:rsidR="00FE0E8D">
        <w:rPr>
          <w:rFonts w:ascii="Verdana" w:hAnsi="Verdana"/>
          <w:sz w:val="20"/>
          <w:szCs w:val="20"/>
        </w:rPr>
        <w:t xml:space="preserve">er mag dit namens het kind wel. Later in dit hoofdstuk wordt hier verder op in gegaan. </w:t>
      </w:r>
    </w:p>
    <w:p w14:paraId="18D8995B" w14:textId="77777777" w:rsidR="00853372" w:rsidRPr="000326AD" w:rsidRDefault="00853372" w:rsidP="009902AF">
      <w:pPr>
        <w:spacing w:line="360" w:lineRule="auto"/>
        <w:rPr>
          <w:rFonts w:ascii="Verdana" w:hAnsi="Verdana"/>
          <w:sz w:val="20"/>
          <w:szCs w:val="20"/>
        </w:rPr>
      </w:pPr>
    </w:p>
    <w:p w14:paraId="69CD87CB" w14:textId="37BEA55D" w:rsidR="000D5A30" w:rsidRPr="000326AD" w:rsidRDefault="00643F05" w:rsidP="009902AF">
      <w:pPr>
        <w:spacing w:line="360" w:lineRule="auto"/>
        <w:rPr>
          <w:rFonts w:ascii="Verdana" w:hAnsi="Verdana"/>
          <w:sz w:val="20"/>
          <w:szCs w:val="20"/>
        </w:rPr>
      </w:pPr>
      <w:r w:rsidRPr="000326AD">
        <w:rPr>
          <w:rFonts w:ascii="Verdana" w:hAnsi="Verdana"/>
          <w:sz w:val="20"/>
          <w:szCs w:val="20"/>
        </w:rPr>
        <w:t>Alle</w:t>
      </w:r>
      <w:r w:rsidR="00722995" w:rsidRPr="000326AD">
        <w:rPr>
          <w:rFonts w:ascii="Verdana" w:hAnsi="Verdana"/>
          <w:sz w:val="20"/>
          <w:szCs w:val="20"/>
        </w:rPr>
        <w:t xml:space="preserve"> </w:t>
      </w:r>
      <w:r w:rsidR="00DA5DA5" w:rsidRPr="000326AD">
        <w:rPr>
          <w:rFonts w:ascii="Verdana" w:hAnsi="Verdana"/>
          <w:sz w:val="20"/>
          <w:szCs w:val="20"/>
        </w:rPr>
        <w:t xml:space="preserve">kinderen </w:t>
      </w:r>
      <w:r w:rsidR="00A9526D" w:rsidRPr="000326AD">
        <w:rPr>
          <w:rFonts w:ascii="Verdana" w:hAnsi="Verdana"/>
          <w:sz w:val="20"/>
          <w:szCs w:val="20"/>
        </w:rPr>
        <w:t>in Nederland</w:t>
      </w:r>
      <w:r w:rsidR="00722995" w:rsidRPr="000326AD">
        <w:rPr>
          <w:rFonts w:ascii="Verdana" w:hAnsi="Verdana"/>
          <w:sz w:val="20"/>
          <w:szCs w:val="20"/>
        </w:rPr>
        <w:t xml:space="preserve"> </w:t>
      </w:r>
      <w:r w:rsidRPr="000326AD">
        <w:rPr>
          <w:rFonts w:ascii="Verdana" w:hAnsi="Verdana"/>
          <w:sz w:val="20"/>
          <w:szCs w:val="20"/>
        </w:rPr>
        <w:t xml:space="preserve">staan dus </w:t>
      </w:r>
      <w:r w:rsidR="00722995" w:rsidRPr="000326AD">
        <w:rPr>
          <w:rFonts w:ascii="Verdana" w:hAnsi="Verdana"/>
          <w:sz w:val="20"/>
          <w:szCs w:val="20"/>
        </w:rPr>
        <w:t xml:space="preserve">onder </w:t>
      </w:r>
      <w:r w:rsidR="00A9526D" w:rsidRPr="000326AD">
        <w:rPr>
          <w:rFonts w:ascii="Verdana" w:hAnsi="Verdana"/>
          <w:sz w:val="20"/>
          <w:szCs w:val="20"/>
        </w:rPr>
        <w:t>gezag, maar hoe w</w:t>
      </w:r>
      <w:r w:rsidR="0029267C">
        <w:rPr>
          <w:rFonts w:ascii="Verdana" w:hAnsi="Verdana"/>
          <w:sz w:val="20"/>
          <w:szCs w:val="20"/>
        </w:rPr>
        <w:t xml:space="preserve">ordt het gezag verkregen? </w:t>
      </w:r>
    </w:p>
    <w:p w14:paraId="0A45D35C" w14:textId="77777777" w:rsidR="006C3F5F" w:rsidRPr="000326AD" w:rsidRDefault="006C3F5F" w:rsidP="009902AF">
      <w:pPr>
        <w:spacing w:line="360" w:lineRule="auto"/>
        <w:rPr>
          <w:rFonts w:ascii="Verdana" w:hAnsi="Verdana"/>
          <w:sz w:val="20"/>
          <w:szCs w:val="20"/>
        </w:rPr>
      </w:pPr>
    </w:p>
    <w:p w14:paraId="6C7CA3F9" w14:textId="4EC46726" w:rsidR="006C3F5F" w:rsidRPr="000326AD" w:rsidRDefault="0007255C" w:rsidP="009902AF">
      <w:pPr>
        <w:spacing w:line="360" w:lineRule="auto"/>
        <w:rPr>
          <w:rFonts w:ascii="Verdana" w:hAnsi="Verdana"/>
          <w:b/>
          <w:sz w:val="20"/>
          <w:szCs w:val="20"/>
        </w:rPr>
      </w:pPr>
      <w:r>
        <w:rPr>
          <w:rFonts w:ascii="Verdana" w:hAnsi="Verdana"/>
          <w:b/>
          <w:sz w:val="20"/>
          <w:szCs w:val="20"/>
        </w:rPr>
        <w:t>2.2</w:t>
      </w:r>
      <w:r w:rsidR="006C3F5F" w:rsidRPr="000326AD">
        <w:rPr>
          <w:rFonts w:ascii="Verdana" w:hAnsi="Verdana"/>
          <w:b/>
          <w:sz w:val="20"/>
          <w:szCs w:val="20"/>
        </w:rPr>
        <w:t xml:space="preserve"> Verkrijging </w:t>
      </w:r>
      <w:r w:rsidR="00722995" w:rsidRPr="000326AD">
        <w:rPr>
          <w:rFonts w:ascii="Verdana" w:hAnsi="Verdana"/>
          <w:b/>
          <w:sz w:val="20"/>
          <w:szCs w:val="20"/>
        </w:rPr>
        <w:t xml:space="preserve">van het </w:t>
      </w:r>
      <w:r w:rsidR="006C3F5F" w:rsidRPr="000326AD">
        <w:rPr>
          <w:rFonts w:ascii="Verdana" w:hAnsi="Verdana"/>
          <w:b/>
          <w:sz w:val="20"/>
          <w:szCs w:val="20"/>
        </w:rPr>
        <w:t xml:space="preserve">gezag </w:t>
      </w:r>
    </w:p>
    <w:p w14:paraId="57039E89" w14:textId="6F200DCC" w:rsidR="007D7150" w:rsidRDefault="00A758B5" w:rsidP="009902AF">
      <w:pPr>
        <w:spacing w:line="360" w:lineRule="auto"/>
        <w:rPr>
          <w:rFonts w:ascii="Verdana" w:hAnsi="Verdana"/>
          <w:sz w:val="20"/>
          <w:szCs w:val="20"/>
        </w:rPr>
      </w:pPr>
      <w:r w:rsidRPr="000326AD">
        <w:rPr>
          <w:rFonts w:ascii="Verdana" w:hAnsi="Verdana"/>
          <w:sz w:val="20"/>
          <w:szCs w:val="20"/>
        </w:rPr>
        <w:t>M</w:t>
      </w:r>
      <w:r w:rsidR="00736018" w:rsidRPr="000326AD">
        <w:rPr>
          <w:rFonts w:ascii="Verdana" w:hAnsi="Verdana"/>
          <w:sz w:val="20"/>
          <w:szCs w:val="20"/>
        </w:rPr>
        <w:t>et betrekking tot de verkrijging</w:t>
      </w:r>
      <w:r w:rsidRPr="000326AD">
        <w:rPr>
          <w:rFonts w:ascii="Verdana" w:hAnsi="Verdana"/>
          <w:sz w:val="20"/>
          <w:szCs w:val="20"/>
        </w:rPr>
        <w:t xml:space="preserve"> van het gezag zijn verschillende situati</w:t>
      </w:r>
      <w:r w:rsidR="00D60138">
        <w:rPr>
          <w:rFonts w:ascii="Verdana" w:hAnsi="Verdana"/>
          <w:sz w:val="20"/>
          <w:szCs w:val="20"/>
        </w:rPr>
        <w:t>es denkbaar welke hieronder</w:t>
      </w:r>
      <w:r w:rsidRPr="000326AD">
        <w:rPr>
          <w:rFonts w:ascii="Verdana" w:hAnsi="Verdana"/>
          <w:sz w:val="20"/>
          <w:szCs w:val="20"/>
        </w:rPr>
        <w:t xml:space="preserve"> worden </w:t>
      </w:r>
      <w:r w:rsidR="008609B7">
        <w:rPr>
          <w:rFonts w:ascii="Verdana" w:hAnsi="Verdana"/>
          <w:sz w:val="20"/>
          <w:szCs w:val="20"/>
        </w:rPr>
        <w:t>toegelicht</w:t>
      </w:r>
      <w:r w:rsidRPr="000326AD">
        <w:rPr>
          <w:rFonts w:ascii="Verdana" w:hAnsi="Verdana"/>
          <w:sz w:val="20"/>
          <w:szCs w:val="20"/>
        </w:rPr>
        <w:t xml:space="preserve">. </w:t>
      </w:r>
      <w:r w:rsidR="004615C3" w:rsidRPr="000326AD">
        <w:rPr>
          <w:rFonts w:ascii="Verdana" w:hAnsi="Verdana"/>
          <w:sz w:val="20"/>
          <w:szCs w:val="20"/>
        </w:rPr>
        <w:t xml:space="preserve">Gelet op de omvang van dit onderzoek zal alleen </w:t>
      </w:r>
      <w:r w:rsidR="0088634E">
        <w:rPr>
          <w:rFonts w:ascii="Verdana" w:hAnsi="Verdana"/>
          <w:sz w:val="20"/>
          <w:szCs w:val="20"/>
        </w:rPr>
        <w:t xml:space="preserve">kort </w:t>
      </w:r>
      <w:r w:rsidR="004615C3" w:rsidRPr="000326AD">
        <w:rPr>
          <w:rFonts w:ascii="Verdana" w:hAnsi="Verdana"/>
          <w:sz w:val="20"/>
          <w:szCs w:val="20"/>
        </w:rPr>
        <w:t>worden ingegaan op de meest voorkomende situaties</w:t>
      </w:r>
      <w:r w:rsidR="003B3795" w:rsidRPr="000326AD">
        <w:rPr>
          <w:rFonts w:ascii="Verdana" w:hAnsi="Verdana"/>
          <w:sz w:val="20"/>
          <w:szCs w:val="20"/>
        </w:rPr>
        <w:t xml:space="preserve"> met betrekking tot de verkrijging van het gezag</w:t>
      </w:r>
      <w:r w:rsidR="004615C3" w:rsidRPr="000326AD">
        <w:rPr>
          <w:rFonts w:ascii="Verdana" w:hAnsi="Verdana"/>
          <w:sz w:val="20"/>
          <w:szCs w:val="20"/>
        </w:rPr>
        <w:t xml:space="preserve">. </w:t>
      </w:r>
    </w:p>
    <w:p w14:paraId="6B7E9CF7" w14:textId="77777777" w:rsidR="00E01C1B" w:rsidRDefault="00E01C1B" w:rsidP="009902AF">
      <w:pPr>
        <w:spacing w:line="360" w:lineRule="auto"/>
        <w:rPr>
          <w:rFonts w:ascii="Verdana" w:hAnsi="Verdana"/>
          <w:i/>
          <w:sz w:val="20"/>
          <w:szCs w:val="20"/>
        </w:rPr>
      </w:pPr>
    </w:p>
    <w:p w14:paraId="3F90B0E3" w14:textId="40E5CEE0" w:rsidR="00421052" w:rsidRPr="000326AD" w:rsidRDefault="00421052" w:rsidP="009902AF">
      <w:pPr>
        <w:spacing w:line="360" w:lineRule="auto"/>
        <w:rPr>
          <w:rFonts w:ascii="Verdana" w:hAnsi="Verdana"/>
          <w:sz w:val="20"/>
          <w:szCs w:val="20"/>
        </w:rPr>
      </w:pPr>
      <w:r w:rsidRPr="000326AD">
        <w:rPr>
          <w:rFonts w:ascii="Verdana" w:hAnsi="Verdana"/>
          <w:i/>
          <w:sz w:val="20"/>
          <w:szCs w:val="20"/>
        </w:rPr>
        <w:t>Moeder</w:t>
      </w:r>
    </w:p>
    <w:p w14:paraId="1E350AAE" w14:textId="2C2D43F0" w:rsidR="00472ECE" w:rsidRDefault="00631630" w:rsidP="009902AF">
      <w:pPr>
        <w:spacing w:line="360" w:lineRule="auto"/>
        <w:rPr>
          <w:rFonts w:ascii="Verdana" w:hAnsi="Verdana"/>
          <w:sz w:val="20"/>
          <w:szCs w:val="20"/>
        </w:rPr>
      </w:pPr>
      <w:r>
        <w:rPr>
          <w:rFonts w:ascii="Verdana" w:hAnsi="Verdana"/>
          <w:sz w:val="20"/>
          <w:szCs w:val="20"/>
        </w:rPr>
        <w:t xml:space="preserve">Bij </w:t>
      </w:r>
      <w:r w:rsidR="008609B7">
        <w:rPr>
          <w:rFonts w:ascii="Verdana" w:hAnsi="Verdana"/>
          <w:sz w:val="20"/>
          <w:szCs w:val="20"/>
        </w:rPr>
        <w:t xml:space="preserve">de </w:t>
      </w:r>
      <w:r>
        <w:rPr>
          <w:rFonts w:ascii="Verdana" w:hAnsi="Verdana"/>
          <w:sz w:val="20"/>
          <w:szCs w:val="20"/>
        </w:rPr>
        <w:t xml:space="preserve">moeder wordt vaak </w:t>
      </w:r>
      <w:r w:rsidR="00D5057C">
        <w:rPr>
          <w:rFonts w:ascii="Verdana" w:hAnsi="Verdana"/>
          <w:sz w:val="20"/>
          <w:szCs w:val="20"/>
        </w:rPr>
        <w:t>gedacht aan</w:t>
      </w:r>
      <w:r>
        <w:rPr>
          <w:rFonts w:ascii="Verdana" w:hAnsi="Verdana"/>
          <w:sz w:val="20"/>
          <w:szCs w:val="20"/>
        </w:rPr>
        <w:t xml:space="preserve"> </w:t>
      </w:r>
      <w:r w:rsidR="005D6FAD">
        <w:rPr>
          <w:rFonts w:ascii="Verdana" w:hAnsi="Verdana"/>
          <w:sz w:val="20"/>
          <w:szCs w:val="20"/>
        </w:rPr>
        <w:t>de vrouw die het kind heeft gedragen en ter wereld heeft gebracht.</w:t>
      </w:r>
      <w:r w:rsidR="00CB675A">
        <w:rPr>
          <w:rFonts w:ascii="Verdana" w:hAnsi="Verdana"/>
          <w:sz w:val="20"/>
          <w:szCs w:val="20"/>
        </w:rPr>
        <w:t xml:space="preserve"> </w:t>
      </w:r>
      <w:r w:rsidR="00D5057C">
        <w:rPr>
          <w:rFonts w:ascii="Verdana" w:hAnsi="Verdana"/>
          <w:sz w:val="20"/>
          <w:szCs w:val="20"/>
        </w:rPr>
        <w:t>H</w:t>
      </w:r>
      <w:r w:rsidR="0029267C">
        <w:rPr>
          <w:rFonts w:ascii="Verdana" w:hAnsi="Verdana"/>
          <w:sz w:val="20"/>
          <w:szCs w:val="20"/>
        </w:rPr>
        <w:t>et</w:t>
      </w:r>
      <w:r w:rsidR="00A94F88">
        <w:rPr>
          <w:rFonts w:ascii="Verdana" w:hAnsi="Verdana"/>
          <w:sz w:val="20"/>
          <w:szCs w:val="20"/>
        </w:rPr>
        <w:t xml:space="preserve"> recht kent </w:t>
      </w:r>
      <w:r w:rsidR="00D5057C">
        <w:rPr>
          <w:rFonts w:ascii="Verdana" w:hAnsi="Verdana"/>
          <w:sz w:val="20"/>
          <w:szCs w:val="20"/>
        </w:rPr>
        <w:t xml:space="preserve">echter </w:t>
      </w:r>
      <w:r w:rsidR="00E91CB3">
        <w:rPr>
          <w:rFonts w:ascii="Verdana" w:hAnsi="Verdana"/>
          <w:sz w:val="20"/>
          <w:szCs w:val="20"/>
        </w:rPr>
        <w:t>twee verschillende</w:t>
      </w:r>
      <w:r w:rsidR="00A94F88">
        <w:rPr>
          <w:rFonts w:ascii="Verdana" w:hAnsi="Verdana"/>
          <w:sz w:val="20"/>
          <w:szCs w:val="20"/>
        </w:rPr>
        <w:t xml:space="preserve"> moeder</w:t>
      </w:r>
      <w:r w:rsidR="00343273">
        <w:rPr>
          <w:rFonts w:ascii="Verdana" w:hAnsi="Verdana"/>
          <w:sz w:val="20"/>
          <w:szCs w:val="20"/>
        </w:rPr>
        <w:t>s</w:t>
      </w:r>
      <w:r w:rsidR="00BD2102">
        <w:rPr>
          <w:rFonts w:ascii="Verdana" w:hAnsi="Verdana"/>
          <w:sz w:val="20"/>
          <w:szCs w:val="20"/>
        </w:rPr>
        <w:t>, namelijk d</w:t>
      </w:r>
      <w:r w:rsidR="00A94F88">
        <w:rPr>
          <w:rFonts w:ascii="Verdana" w:hAnsi="Verdana"/>
          <w:sz w:val="20"/>
          <w:szCs w:val="20"/>
        </w:rPr>
        <w:t xml:space="preserve">e biologische moeder </w:t>
      </w:r>
      <w:r w:rsidR="00D5057C">
        <w:rPr>
          <w:rFonts w:ascii="Verdana" w:hAnsi="Verdana"/>
          <w:sz w:val="20"/>
          <w:szCs w:val="20"/>
        </w:rPr>
        <w:t xml:space="preserve">(de vrouw </w:t>
      </w:r>
      <w:r w:rsidR="00A94F88">
        <w:rPr>
          <w:rFonts w:ascii="Verdana" w:hAnsi="Verdana"/>
          <w:sz w:val="20"/>
          <w:szCs w:val="20"/>
        </w:rPr>
        <w:t>uit wie het kind wordt geboren</w:t>
      </w:r>
      <w:r w:rsidR="00D5057C">
        <w:rPr>
          <w:rFonts w:ascii="Verdana" w:hAnsi="Verdana"/>
          <w:sz w:val="20"/>
          <w:szCs w:val="20"/>
        </w:rPr>
        <w:t>)</w:t>
      </w:r>
      <w:r w:rsidR="00A94F88">
        <w:rPr>
          <w:rFonts w:ascii="Verdana" w:hAnsi="Verdana"/>
          <w:sz w:val="20"/>
          <w:szCs w:val="20"/>
        </w:rPr>
        <w:t xml:space="preserve"> en de </w:t>
      </w:r>
      <w:r w:rsidR="00AB6902">
        <w:rPr>
          <w:rFonts w:ascii="Verdana" w:hAnsi="Verdana"/>
          <w:sz w:val="20"/>
          <w:szCs w:val="20"/>
        </w:rPr>
        <w:t>duo</w:t>
      </w:r>
      <w:r w:rsidR="00A94F88">
        <w:rPr>
          <w:rFonts w:ascii="Verdana" w:hAnsi="Verdana"/>
          <w:sz w:val="20"/>
          <w:szCs w:val="20"/>
        </w:rPr>
        <w:t>moeder</w:t>
      </w:r>
      <w:r w:rsidR="004F3244">
        <w:rPr>
          <w:rFonts w:ascii="Verdana" w:hAnsi="Verdana"/>
          <w:sz w:val="20"/>
          <w:szCs w:val="20"/>
        </w:rPr>
        <w:t>.</w:t>
      </w:r>
      <w:r w:rsidR="004F3244">
        <w:rPr>
          <w:rStyle w:val="Voetnootmarkering"/>
          <w:rFonts w:ascii="Verdana" w:hAnsi="Verdana"/>
          <w:sz w:val="20"/>
          <w:szCs w:val="20"/>
        </w:rPr>
        <w:footnoteReference w:id="14"/>
      </w:r>
      <w:r w:rsidR="00A94F88">
        <w:rPr>
          <w:rFonts w:ascii="Verdana" w:hAnsi="Verdana"/>
          <w:sz w:val="20"/>
          <w:szCs w:val="20"/>
        </w:rPr>
        <w:t xml:space="preserve"> </w:t>
      </w:r>
    </w:p>
    <w:p w14:paraId="13AA2B71" w14:textId="77777777" w:rsidR="00472ECE" w:rsidRDefault="00472ECE" w:rsidP="009902AF">
      <w:pPr>
        <w:spacing w:line="360" w:lineRule="auto"/>
        <w:rPr>
          <w:rFonts w:ascii="Verdana" w:hAnsi="Verdana"/>
          <w:sz w:val="20"/>
          <w:szCs w:val="20"/>
        </w:rPr>
      </w:pPr>
    </w:p>
    <w:p w14:paraId="4294B740" w14:textId="769383F4" w:rsidR="00CD5C7C" w:rsidRDefault="003A4AC1" w:rsidP="009902AF">
      <w:pPr>
        <w:spacing w:line="360" w:lineRule="auto"/>
        <w:rPr>
          <w:rFonts w:ascii="Verdana" w:hAnsi="Verdana"/>
          <w:sz w:val="20"/>
          <w:szCs w:val="20"/>
        </w:rPr>
      </w:pPr>
      <w:r>
        <w:rPr>
          <w:rFonts w:ascii="Verdana" w:hAnsi="Verdana"/>
          <w:sz w:val="20"/>
          <w:szCs w:val="20"/>
        </w:rPr>
        <w:t xml:space="preserve">De moeder uit wie het kind wordt geboren </w:t>
      </w:r>
      <w:r w:rsidR="00896D98">
        <w:rPr>
          <w:rFonts w:ascii="Verdana" w:hAnsi="Verdana"/>
          <w:sz w:val="20"/>
          <w:szCs w:val="20"/>
        </w:rPr>
        <w:t xml:space="preserve">staat altijd in </w:t>
      </w:r>
      <w:r w:rsidR="00CC69DE">
        <w:rPr>
          <w:rFonts w:ascii="Verdana" w:hAnsi="Verdana"/>
          <w:sz w:val="20"/>
          <w:szCs w:val="20"/>
        </w:rPr>
        <w:t>familierechtelijke betrekking to</w:t>
      </w:r>
      <w:r w:rsidR="00896D98">
        <w:rPr>
          <w:rFonts w:ascii="Verdana" w:hAnsi="Verdana"/>
          <w:sz w:val="20"/>
          <w:szCs w:val="20"/>
        </w:rPr>
        <w:t xml:space="preserve">t </w:t>
      </w:r>
      <w:r w:rsidR="00472ECE">
        <w:rPr>
          <w:rFonts w:ascii="Verdana" w:hAnsi="Verdana"/>
          <w:sz w:val="20"/>
          <w:szCs w:val="20"/>
        </w:rPr>
        <w:t>het kind</w:t>
      </w:r>
      <w:r w:rsidR="00896D98">
        <w:rPr>
          <w:rFonts w:ascii="Verdana" w:hAnsi="Verdana"/>
          <w:sz w:val="20"/>
          <w:szCs w:val="20"/>
        </w:rPr>
        <w:t xml:space="preserve"> ex art. 1:198 onder a BW. </w:t>
      </w:r>
      <w:r w:rsidR="00472ECE">
        <w:rPr>
          <w:rFonts w:ascii="Verdana" w:hAnsi="Verdana"/>
          <w:sz w:val="20"/>
          <w:szCs w:val="20"/>
        </w:rPr>
        <w:t>Zij oefent van rechtswege (automatisc</w:t>
      </w:r>
      <w:r w:rsidR="005105FA">
        <w:rPr>
          <w:rFonts w:ascii="Verdana" w:hAnsi="Verdana"/>
          <w:sz w:val="20"/>
          <w:szCs w:val="20"/>
        </w:rPr>
        <w:t>h) het gezag over het kind uit, zo bepaalt art. 1:25</w:t>
      </w:r>
      <w:r w:rsidR="007501AA">
        <w:rPr>
          <w:rFonts w:ascii="Verdana" w:hAnsi="Verdana"/>
          <w:sz w:val="20"/>
          <w:szCs w:val="20"/>
        </w:rPr>
        <w:t xml:space="preserve">3b lid 1 BW. </w:t>
      </w:r>
      <w:r w:rsidR="006D0D84">
        <w:rPr>
          <w:rFonts w:ascii="Verdana" w:hAnsi="Verdana"/>
          <w:sz w:val="20"/>
          <w:szCs w:val="20"/>
        </w:rPr>
        <w:t xml:space="preserve">Dit is </w:t>
      </w:r>
      <w:r w:rsidR="00343273">
        <w:rPr>
          <w:rFonts w:ascii="Verdana" w:hAnsi="Verdana"/>
          <w:sz w:val="20"/>
          <w:szCs w:val="20"/>
        </w:rPr>
        <w:t xml:space="preserve">echter </w:t>
      </w:r>
      <w:r w:rsidR="00B837EF">
        <w:rPr>
          <w:rFonts w:ascii="Verdana" w:hAnsi="Verdana"/>
          <w:sz w:val="20"/>
          <w:szCs w:val="20"/>
        </w:rPr>
        <w:t xml:space="preserve">niet het geval </w:t>
      </w:r>
      <w:r w:rsidR="00D718D7">
        <w:rPr>
          <w:rFonts w:ascii="Verdana" w:hAnsi="Verdana"/>
          <w:sz w:val="20"/>
          <w:szCs w:val="20"/>
        </w:rPr>
        <w:t>als</w:t>
      </w:r>
      <w:r w:rsidR="00B837EF">
        <w:rPr>
          <w:rFonts w:ascii="Verdana" w:hAnsi="Verdana"/>
          <w:sz w:val="20"/>
          <w:szCs w:val="20"/>
        </w:rPr>
        <w:t xml:space="preserve"> de moeder ten tijde van de bevalling onbevoegd is tot het gezag.</w:t>
      </w:r>
      <w:r w:rsidR="005105FA">
        <w:rPr>
          <w:rFonts w:ascii="Verdana" w:hAnsi="Verdana"/>
          <w:sz w:val="20"/>
          <w:szCs w:val="20"/>
        </w:rPr>
        <w:t xml:space="preserve"> </w:t>
      </w:r>
      <w:r w:rsidR="00443AD6">
        <w:rPr>
          <w:rFonts w:ascii="Verdana" w:hAnsi="Verdana"/>
          <w:sz w:val="20"/>
          <w:szCs w:val="20"/>
        </w:rPr>
        <w:t xml:space="preserve">De moeder </w:t>
      </w:r>
      <w:r w:rsidR="001A378C">
        <w:rPr>
          <w:rFonts w:ascii="Verdana" w:hAnsi="Verdana"/>
          <w:sz w:val="20"/>
          <w:szCs w:val="20"/>
        </w:rPr>
        <w:t>is onbevoegd indien het gezag over haar ongeboren kind al is beëindigd door de rechter. C</w:t>
      </w:r>
      <w:r w:rsidR="00C016BC">
        <w:rPr>
          <w:rFonts w:ascii="Verdana" w:hAnsi="Verdana"/>
          <w:sz w:val="20"/>
          <w:szCs w:val="20"/>
        </w:rPr>
        <w:t xml:space="preserve">onform </w:t>
      </w:r>
    </w:p>
    <w:p w14:paraId="26473853" w14:textId="7960D869" w:rsidR="003A4AC1" w:rsidRDefault="00C016BC" w:rsidP="009902AF">
      <w:pPr>
        <w:spacing w:line="360" w:lineRule="auto"/>
        <w:rPr>
          <w:rFonts w:ascii="Verdana" w:hAnsi="Verdana"/>
          <w:sz w:val="20"/>
          <w:szCs w:val="20"/>
        </w:rPr>
      </w:pPr>
      <w:r>
        <w:rPr>
          <w:rFonts w:ascii="Verdana" w:hAnsi="Verdana"/>
          <w:sz w:val="20"/>
          <w:szCs w:val="20"/>
        </w:rPr>
        <w:t>art. 1:246 BW</w:t>
      </w:r>
      <w:r w:rsidR="001A378C">
        <w:rPr>
          <w:rFonts w:ascii="Verdana" w:hAnsi="Verdana"/>
          <w:sz w:val="20"/>
          <w:szCs w:val="20"/>
        </w:rPr>
        <w:t xml:space="preserve"> is de moeder tevens onbevoegd indien</w:t>
      </w:r>
      <w:r w:rsidR="00E90AC6">
        <w:rPr>
          <w:rFonts w:ascii="Verdana" w:hAnsi="Verdana"/>
          <w:sz w:val="20"/>
          <w:szCs w:val="20"/>
        </w:rPr>
        <w:t xml:space="preserve"> zij onder curatele is gesteld</w:t>
      </w:r>
      <w:r>
        <w:rPr>
          <w:rFonts w:ascii="Verdana" w:hAnsi="Verdana"/>
          <w:sz w:val="20"/>
          <w:szCs w:val="20"/>
        </w:rPr>
        <w:t xml:space="preserve">, </w:t>
      </w:r>
      <w:r w:rsidR="00E90AC6">
        <w:rPr>
          <w:rFonts w:ascii="Verdana" w:hAnsi="Verdana"/>
          <w:sz w:val="20"/>
          <w:szCs w:val="20"/>
        </w:rPr>
        <w:t>haar geestvermogens verstoord zijn</w:t>
      </w:r>
      <w:r w:rsidR="00443AD6">
        <w:rPr>
          <w:rFonts w:ascii="Verdana" w:hAnsi="Verdana"/>
          <w:sz w:val="20"/>
          <w:szCs w:val="20"/>
        </w:rPr>
        <w:t xml:space="preserve"> </w:t>
      </w:r>
      <w:r w:rsidR="005105FA">
        <w:rPr>
          <w:rFonts w:ascii="Verdana" w:hAnsi="Verdana"/>
          <w:sz w:val="20"/>
          <w:szCs w:val="20"/>
        </w:rPr>
        <w:t xml:space="preserve">of </w:t>
      </w:r>
      <w:r>
        <w:rPr>
          <w:rFonts w:ascii="Verdana" w:hAnsi="Verdana"/>
          <w:sz w:val="20"/>
          <w:szCs w:val="20"/>
        </w:rPr>
        <w:t>zij</w:t>
      </w:r>
      <w:r w:rsidR="005105FA">
        <w:rPr>
          <w:rFonts w:ascii="Verdana" w:hAnsi="Verdana"/>
          <w:sz w:val="20"/>
          <w:szCs w:val="20"/>
        </w:rPr>
        <w:t xml:space="preserve"> minderjarig is. </w:t>
      </w:r>
      <w:r w:rsidR="00927C6D">
        <w:rPr>
          <w:rFonts w:ascii="Verdana" w:hAnsi="Verdana"/>
          <w:sz w:val="20"/>
          <w:szCs w:val="20"/>
        </w:rPr>
        <w:t xml:space="preserve">In </w:t>
      </w:r>
      <w:r w:rsidR="007501AA">
        <w:rPr>
          <w:rFonts w:ascii="Verdana" w:hAnsi="Verdana"/>
          <w:sz w:val="20"/>
          <w:szCs w:val="20"/>
        </w:rPr>
        <w:t>het</w:t>
      </w:r>
      <w:r w:rsidR="00927C6D">
        <w:rPr>
          <w:rFonts w:ascii="Verdana" w:hAnsi="Verdana"/>
          <w:sz w:val="20"/>
          <w:szCs w:val="20"/>
        </w:rPr>
        <w:t xml:space="preserve"> laatste geval kan de minderjarige moeder </w:t>
      </w:r>
      <w:r w:rsidR="000365D9">
        <w:rPr>
          <w:rFonts w:ascii="Verdana" w:hAnsi="Verdana"/>
          <w:sz w:val="20"/>
          <w:szCs w:val="20"/>
        </w:rPr>
        <w:t xml:space="preserve">op grond van art. 1:253ha BW de </w:t>
      </w:r>
      <w:r w:rsidR="00927C6D">
        <w:rPr>
          <w:rFonts w:ascii="Verdana" w:hAnsi="Verdana"/>
          <w:sz w:val="20"/>
          <w:szCs w:val="20"/>
        </w:rPr>
        <w:t>kinderrech</w:t>
      </w:r>
      <w:r w:rsidR="00AB6902">
        <w:rPr>
          <w:rFonts w:ascii="Verdana" w:hAnsi="Verdana"/>
          <w:sz w:val="20"/>
          <w:szCs w:val="20"/>
        </w:rPr>
        <w:t>ter verzoeken haar meerderjarig</w:t>
      </w:r>
      <w:r w:rsidR="00927C6D">
        <w:rPr>
          <w:rFonts w:ascii="Verdana" w:hAnsi="Verdana"/>
          <w:sz w:val="20"/>
          <w:szCs w:val="20"/>
        </w:rPr>
        <w:t xml:space="preserve"> te verklaren. </w:t>
      </w:r>
    </w:p>
    <w:p w14:paraId="28926033" w14:textId="77777777" w:rsidR="00472ECE" w:rsidRDefault="00472ECE" w:rsidP="009902AF">
      <w:pPr>
        <w:spacing w:line="360" w:lineRule="auto"/>
        <w:rPr>
          <w:rFonts w:ascii="Verdana" w:hAnsi="Verdana"/>
          <w:sz w:val="20"/>
          <w:szCs w:val="20"/>
        </w:rPr>
      </w:pPr>
    </w:p>
    <w:p w14:paraId="119D358D" w14:textId="77777777" w:rsidR="00E44652" w:rsidRDefault="00D753BA" w:rsidP="009902AF">
      <w:pPr>
        <w:spacing w:line="360" w:lineRule="auto"/>
        <w:rPr>
          <w:rFonts w:ascii="Verdana" w:hAnsi="Verdana"/>
          <w:sz w:val="20"/>
          <w:szCs w:val="20"/>
        </w:rPr>
      </w:pPr>
      <w:r>
        <w:rPr>
          <w:rFonts w:ascii="Verdana" w:hAnsi="Verdana"/>
          <w:sz w:val="20"/>
          <w:szCs w:val="20"/>
        </w:rPr>
        <w:t>De duo</w:t>
      </w:r>
      <w:r w:rsidR="00842396">
        <w:rPr>
          <w:rFonts w:ascii="Verdana" w:hAnsi="Verdana"/>
          <w:sz w:val="20"/>
          <w:szCs w:val="20"/>
        </w:rPr>
        <w:t>moe</w:t>
      </w:r>
      <w:r w:rsidR="00443AD6">
        <w:rPr>
          <w:rFonts w:ascii="Verdana" w:hAnsi="Verdana"/>
          <w:sz w:val="20"/>
          <w:szCs w:val="20"/>
        </w:rPr>
        <w:t xml:space="preserve">der kan </w:t>
      </w:r>
      <w:r w:rsidR="00CC69DE">
        <w:rPr>
          <w:rFonts w:ascii="Verdana" w:hAnsi="Verdana"/>
          <w:sz w:val="20"/>
          <w:szCs w:val="20"/>
        </w:rPr>
        <w:t xml:space="preserve">ex art. 1:198 BW </w:t>
      </w:r>
      <w:r w:rsidR="00443AD6">
        <w:rPr>
          <w:rFonts w:ascii="Verdana" w:hAnsi="Verdana"/>
          <w:sz w:val="20"/>
          <w:szCs w:val="20"/>
        </w:rPr>
        <w:t>op verschillende manieren</w:t>
      </w:r>
      <w:r w:rsidR="00AB6902">
        <w:rPr>
          <w:rFonts w:ascii="Verdana" w:hAnsi="Verdana"/>
          <w:sz w:val="20"/>
          <w:szCs w:val="20"/>
        </w:rPr>
        <w:t xml:space="preserve"> de</w:t>
      </w:r>
      <w:r w:rsidR="00443AD6">
        <w:rPr>
          <w:rFonts w:ascii="Verdana" w:hAnsi="Verdana"/>
          <w:sz w:val="20"/>
          <w:szCs w:val="20"/>
        </w:rPr>
        <w:t xml:space="preserve"> </w:t>
      </w:r>
      <w:r w:rsidR="006A1C79">
        <w:rPr>
          <w:rFonts w:ascii="Verdana" w:hAnsi="Verdana"/>
          <w:sz w:val="20"/>
          <w:szCs w:val="20"/>
        </w:rPr>
        <w:t xml:space="preserve">juridische </w:t>
      </w:r>
      <w:r w:rsidR="00132A42">
        <w:rPr>
          <w:rFonts w:ascii="Verdana" w:hAnsi="Verdana"/>
          <w:sz w:val="20"/>
          <w:szCs w:val="20"/>
        </w:rPr>
        <w:t xml:space="preserve">moeder </w:t>
      </w:r>
      <w:r w:rsidR="00AB6902">
        <w:rPr>
          <w:rFonts w:ascii="Verdana" w:hAnsi="Verdana"/>
          <w:sz w:val="20"/>
          <w:szCs w:val="20"/>
        </w:rPr>
        <w:t xml:space="preserve">van het kind </w:t>
      </w:r>
      <w:r w:rsidR="006A1C79">
        <w:rPr>
          <w:rFonts w:ascii="Verdana" w:hAnsi="Verdana"/>
          <w:sz w:val="20"/>
          <w:szCs w:val="20"/>
        </w:rPr>
        <w:t>worden</w:t>
      </w:r>
      <w:r w:rsidR="00132A42">
        <w:rPr>
          <w:rFonts w:ascii="Verdana" w:hAnsi="Verdana"/>
          <w:sz w:val="20"/>
          <w:szCs w:val="20"/>
        </w:rPr>
        <w:t xml:space="preserve">. </w:t>
      </w:r>
      <w:r w:rsidR="00265756">
        <w:rPr>
          <w:rFonts w:ascii="Verdana" w:hAnsi="Verdana"/>
          <w:sz w:val="20"/>
          <w:szCs w:val="20"/>
        </w:rPr>
        <w:t>Zij kan ten tijde van de geboorte van het kind met de moeder</w:t>
      </w:r>
      <w:r w:rsidR="005655F3">
        <w:rPr>
          <w:rFonts w:ascii="Verdana" w:hAnsi="Verdana"/>
          <w:sz w:val="20"/>
          <w:szCs w:val="20"/>
        </w:rPr>
        <w:t>,</w:t>
      </w:r>
      <w:r w:rsidR="00265756">
        <w:rPr>
          <w:rFonts w:ascii="Verdana" w:hAnsi="Verdana"/>
          <w:sz w:val="20"/>
          <w:szCs w:val="20"/>
        </w:rPr>
        <w:t xml:space="preserve"> </w:t>
      </w:r>
      <w:r w:rsidR="006A1C79">
        <w:rPr>
          <w:rFonts w:ascii="Verdana" w:hAnsi="Verdana"/>
          <w:sz w:val="20"/>
          <w:szCs w:val="20"/>
        </w:rPr>
        <w:t>uit wie het kind is geboren</w:t>
      </w:r>
      <w:r w:rsidR="005655F3">
        <w:rPr>
          <w:rFonts w:ascii="Verdana" w:hAnsi="Verdana"/>
          <w:sz w:val="20"/>
          <w:szCs w:val="20"/>
        </w:rPr>
        <w:t>,</w:t>
      </w:r>
      <w:r w:rsidR="006A1C79">
        <w:rPr>
          <w:rFonts w:ascii="Verdana" w:hAnsi="Verdana"/>
          <w:sz w:val="20"/>
          <w:szCs w:val="20"/>
        </w:rPr>
        <w:t xml:space="preserve"> </w:t>
      </w:r>
      <w:r w:rsidR="00265756">
        <w:rPr>
          <w:rFonts w:ascii="Verdana" w:hAnsi="Verdana"/>
          <w:sz w:val="20"/>
          <w:szCs w:val="20"/>
        </w:rPr>
        <w:t xml:space="preserve">zijn gehuwd of een geregistreerd partnerschap zijn aangegaan. </w:t>
      </w:r>
      <w:r w:rsidR="006A1C79">
        <w:rPr>
          <w:rFonts w:ascii="Verdana" w:hAnsi="Verdana"/>
          <w:sz w:val="20"/>
          <w:szCs w:val="20"/>
        </w:rPr>
        <w:t xml:space="preserve">Daarnaast kan zij de juridische moeder worden door het kind te erkennen of </w:t>
      </w:r>
      <w:r w:rsidR="00D718D7">
        <w:rPr>
          <w:rFonts w:ascii="Verdana" w:hAnsi="Verdana"/>
          <w:sz w:val="20"/>
          <w:szCs w:val="20"/>
        </w:rPr>
        <w:t xml:space="preserve">door </w:t>
      </w:r>
      <w:r w:rsidR="006A1C79">
        <w:rPr>
          <w:rFonts w:ascii="Verdana" w:hAnsi="Verdana"/>
          <w:sz w:val="20"/>
          <w:szCs w:val="20"/>
        </w:rPr>
        <w:t xml:space="preserve">gerechtelijke vaststelling van het ouderschap. </w:t>
      </w:r>
      <w:r w:rsidR="001E6FC9">
        <w:rPr>
          <w:rFonts w:ascii="Verdana" w:hAnsi="Verdana"/>
          <w:sz w:val="20"/>
          <w:szCs w:val="20"/>
        </w:rPr>
        <w:t>H</w:t>
      </w:r>
      <w:r>
        <w:rPr>
          <w:rFonts w:ascii="Verdana" w:hAnsi="Verdana"/>
          <w:sz w:val="20"/>
          <w:szCs w:val="20"/>
        </w:rPr>
        <w:t xml:space="preserve">et kind </w:t>
      </w:r>
      <w:r w:rsidR="001E6FC9">
        <w:rPr>
          <w:rFonts w:ascii="Verdana" w:hAnsi="Verdana"/>
          <w:sz w:val="20"/>
          <w:szCs w:val="20"/>
        </w:rPr>
        <w:t xml:space="preserve">kan ook </w:t>
      </w:r>
      <w:r>
        <w:rPr>
          <w:rFonts w:ascii="Verdana" w:hAnsi="Verdana"/>
          <w:sz w:val="20"/>
          <w:szCs w:val="20"/>
        </w:rPr>
        <w:t xml:space="preserve">door de duomoeder worden geadopteerd. </w:t>
      </w:r>
    </w:p>
    <w:p w14:paraId="413BD35A" w14:textId="77777777" w:rsidR="00BD0E89" w:rsidRDefault="00BD0E89" w:rsidP="009902AF">
      <w:pPr>
        <w:spacing w:line="360" w:lineRule="auto"/>
        <w:rPr>
          <w:rFonts w:ascii="Verdana" w:hAnsi="Verdana"/>
          <w:i/>
          <w:sz w:val="20"/>
          <w:szCs w:val="20"/>
        </w:rPr>
      </w:pPr>
    </w:p>
    <w:p w14:paraId="0E024A11" w14:textId="77777777" w:rsidR="00B75A48" w:rsidRDefault="00B75A48" w:rsidP="009902AF">
      <w:pPr>
        <w:spacing w:line="360" w:lineRule="auto"/>
        <w:rPr>
          <w:rFonts w:ascii="Verdana" w:hAnsi="Verdana"/>
          <w:i/>
          <w:sz w:val="20"/>
          <w:szCs w:val="20"/>
        </w:rPr>
      </w:pPr>
    </w:p>
    <w:p w14:paraId="78B16F6B" w14:textId="571C1A45" w:rsidR="00E01C1B" w:rsidRPr="00E44652" w:rsidRDefault="00E01C1B" w:rsidP="009902AF">
      <w:pPr>
        <w:spacing w:line="360" w:lineRule="auto"/>
        <w:rPr>
          <w:rFonts w:ascii="Verdana" w:hAnsi="Verdana"/>
          <w:sz w:val="20"/>
          <w:szCs w:val="20"/>
        </w:rPr>
      </w:pPr>
      <w:r>
        <w:rPr>
          <w:rFonts w:ascii="Verdana" w:hAnsi="Verdana"/>
          <w:i/>
          <w:sz w:val="20"/>
          <w:szCs w:val="20"/>
        </w:rPr>
        <w:t xml:space="preserve">Vader </w:t>
      </w:r>
    </w:p>
    <w:p w14:paraId="32B389AB" w14:textId="7DB793AE" w:rsidR="000D6E00" w:rsidRDefault="001C128E" w:rsidP="009902AF">
      <w:pPr>
        <w:spacing w:line="360" w:lineRule="auto"/>
        <w:rPr>
          <w:rFonts w:ascii="Verdana" w:hAnsi="Verdana"/>
          <w:sz w:val="20"/>
          <w:szCs w:val="20"/>
        </w:rPr>
      </w:pPr>
      <w:r>
        <w:rPr>
          <w:rFonts w:ascii="Verdana" w:hAnsi="Verdana"/>
          <w:sz w:val="20"/>
          <w:szCs w:val="20"/>
        </w:rPr>
        <w:t xml:space="preserve">De vader </w:t>
      </w:r>
      <w:r w:rsidR="00E83C39">
        <w:rPr>
          <w:rFonts w:ascii="Verdana" w:hAnsi="Verdana"/>
          <w:sz w:val="20"/>
          <w:szCs w:val="20"/>
        </w:rPr>
        <w:t>van het kind kan net als de duo</w:t>
      </w:r>
      <w:r>
        <w:rPr>
          <w:rFonts w:ascii="Verdana" w:hAnsi="Verdana"/>
          <w:sz w:val="20"/>
          <w:szCs w:val="20"/>
        </w:rPr>
        <w:t>moeder op verschill</w:t>
      </w:r>
      <w:r w:rsidR="004A5E1E">
        <w:rPr>
          <w:rFonts w:ascii="Verdana" w:hAnsi="Verdana"/>
          <w:sz w:val="20"/>
          <w:szCs w:val="20"/>
        </w:rPr>
        <w:t>ende wijze de</w:t>
      </w:r>
      <w:r>
        <w:rPr>
          <w:rFonts w:ascii="Verdana" w:hAnsi="Verdana"/>
          <w:sz w:val="20"/>
          <w:szCs w:val="20"/>
        </w:rPr>
        <w:t xml:space="preserve"> </w:t>
      </w:r>
      <w:r w:rsidR="0054529B">
        <w:rPr>
          <w:rFonts w:ascii="Verdana" w:hAnsi="Verdana"/>
          <w:sz w:val="20"/>
          <w:szCs w:val="20"/>
        </w:rPr>
        <w:t>juridische</w:t>
      </w:r>
      <w:r w:rsidR="004B4F00">
        <w:rPr>
          <w:rFonts w:ascii="Verdana" w:hAnsi="Verdana"/>
          <w:sz w:val="20"/>
          <w:szCs w:val="20"/>
        </w:rPr>
        <w:t xml:space="preserve"> ouder</w:t>
      </w:r>
      <w:r>
        <w:rPr>
          <w:rFonts w:ascii="Verdana" w:hAnsi="Verdana"/>
          <w:sz w:val="20"/>
          <w:szCs w:val="20"/>
        </w:rPr>
        <w:t xml:space="preserve"> worden. </w:t>
      </w:r>
      <w:r w:rsidR="0054529B">
        <w:rPr>
          <w:rFonts w:ascii="Verdana" w:hAnsi="Verdana"/>
          <w:sz w:val="20"/>
          <w:szCs w:val="20"/>
        </w:rPr>
        <w:t xml:space="preserve">Hij wordt </w:t>
      </w:r>
      <w:r w:rsidR="00D718D7">
        <w:rPr>
          <w:rFonts w:ascii="Verdana" w:hAnsi="Verdana"/>
          <w:sz w:val="20"/>
          <w:szCs w:val="20"/>
        </w:rPr>
        <w:t xml:space="preserve">van rechtswege </w:t>
      </w:r>
      <w:r w:rsidR="004A5E1E">
        <w:rPr>
          <w:rFonts w:ascii="Verdana" w:hAnsi="Verdana"/>
          <w:sz w:val="20"/>
          <w:szCs w:val="20"/>
        </w:rPr>
        <w:t xml:space="preserve">de </w:t>
      </w:r>
      <w:r w:rsidR="0054529B">
        <w:rPr>
          <w:rFonts w:ascii="Verdana" w:hAnsi="Verdana"/>
          <w:sz w:val="20"/>
          <w:szCs w:val="20"/>
        </w:rPr>
        <w:t xml:space="preserve">juridische vader indien hij ten tijde van de geboorte </w:t>
      </w:r>
      <w:r w:rsidR="00AF08AA">
        <w:rPr>
          <w:rFonts w:ascii="Verdana" w:hAnsi="Verdana"/>
          <w:sz w:val="20"/>
          <w:szCs w:val="20"/>
        </w:rPr>
        <w:t xml:space="preserve">van het kind </w:t>
      </w:r>
      <w:r w:rsidR="0054529B">
        <w:rPr>
          <w:rFonts w:ascii="Verdana" w:hAnsi="Verdana"/>
          <w:sz w:val="20"/>
          <w:szCs w:val="20"/>
        </w:rPr>
        <w:t>met de moeder</w:t>
      </w:r>
      <w:r w:rsidR="006A402C">
        <w:rPr>
          <w:rFonts w:ascii="Verdana" w:hAnsi="Verdana"/>
          <w:sz w:val="20"/>
          <w:szCs w:val="20"/>
        </w:rPr>
        <w:t>,</w:t>
      </w:r>
      <w:r w:rsidR="0054529B">
        <w:rPr>
          <w:rFonts w:ascii="Verdana" w:hAnsi="Verdana"/>
          <w:sz w:val="20"/>
          <w:szCs w:val="20"/>
        </w:rPr>
        <w:t xml:space="preserve"> uit wie het kind wordt geboren</w:t>
      </w:r>
      <w:r w:rsidR="006A402C">
        <w:rPr>
          <w:rFonts w:ascii="Verdana" w:hAnsi="Verdana"/>
          <w:sz w:val="20"/>
          <w:szCs w:val="20"/>
        </w:rPr>
        <w:t>,</w:t>
      </w:r>
      <w:r w:rsidR="0054529B">
        <w:rPr>
          <w:rFonts w:ascii="Verdana" w:hAnsi="Verdana"/>
          <w:sz w:val="20"/>
          <w:szCs w:val="20"/>
        </w:rPr>
        <w:t xml:space="preserve"> is gehuwd of een geregistreerd partnerschap is aangegaan. Daarnaast wordt hij </w:t>
      </w:r>
      <w:r w:rsidR="006A402C">
        <w:rPr>
          <w:rFonts w:ascii="Verdana" w:hAnsi="Verdana"/>
          <w:sz w:val="20"/>
          <w:szCs w:val="20"/>
        </w:rPr>
        <w:t xml:space="preserve">ex art. 1:199 BW </w:t>
      </w:r>
      <w:r w:rsidR="0054529B">
        <w:rPr>
          <w:rFonts w:ascii="Verdana" w:hAnsi="Verdana"/>
          <w:sz w:val="20"/>
          <w:szCs w:val="20"/>
        </w:rPr>
        <w:t xml:space="preserve">juridische vader </w:t>
      </w:r>
      <w:r w:rsidR="00D753BA">
        <w:rPr>
          <w:rFonts w:ascii="Verdana" w:hAnsi="Verdana"/>
          <w:sz w:val="20"/>
          <w:szCs w:val="20"/>
        </w:rPr>
        <w:t xml:space="preserve">indien hij het kind heeft erkend of door gerechtelijke vaststelling. </w:t>
      </w:r>
      <w:r w:rsidR="009F4DF4">
        <w:rPr>
          <w:rFonts w:ascii="Verdana" w:hAnsi="Verdana"/>
          <w:sz w:val="20"/>
          <w:szCs w:val="20"/>
        </w:rPr>
        <w:t xml:space="preserve">Indien twee mannen een </w:t>
      </w:r>
      <w:r w:rsidR="00A045B1">
        <w:rPr>
          <w:rFonts w:ascii="Verdana" w:hAnsi="Verdana"/>
          <w:sz w:val="20"/>
          <w:szCs w:val="20"/>
        </w:rPr>
        <w:t>familierechtelijke</w:t>
      </w:r>
      <w:r w:rsidR="009F4DF4">
        <w:rPr>
          <w:rFonts w:ascii="Verdana" w:hAnsi="Verdana"/>
          <w:sz w:val="20"/>
          <w:szCs w:val="20"/>
        </w:rPr>
        <w:t xml:space="preserve"> betrekking tussen hen en het kind willen </w:t>
      </w:r>
      <w:r w:rsidR="00A045B1">
        <w:rPr>
          <w:rFonts w:ascii="Verdana" w:hAnsi="Verdana"/>
          <w:sz w:val="20"/>
          <w:szCs w:val="20"/>
        </w:rPr>
        <w:t xml:space="preserve">scheppen, is nodig dat het kind </w:t>
      </w:r>
      <w:r w:rsidR="00A045B1" w:rsidRPr="0067028C">
        <w:rPr>
          <w:rFonts w:ascii="Verdana" w:hAnsi="Verdana"/>
          <w:sz w:val="20"/>
          <w:szCs w:val="20"/>
        </w:rPr>
        <w:t>door één van hen of</w:t>
      </w:r>
      <w:r w:rsidR="00A045B1">
        <w:rPr>
          <w:rFonts w:ascii="Verdana" w:hAnsi="Verdana"/>
          <w:sz w:val="20"/>
          <w:szCs w:val="20"/>
        </w:rPr>
        <w:t xml:space="preserve"> beiden wordt geadopteerd.</w:t>
      </w:r>
      <w:r w:rsidR="00035BCC">
        <w:rPr>
          <w:rStyle w:val="Voetnootmarkering"/>
          <w:rFonts w:ascii="Verdana" w:hAnsi="Verdana"/>
          <w:sz w:val="20"/>
          <w:szCs w:val="20"/>
        </w:rPr>
        <w:footnoteReference w:id="15"/>
      </w:r>
      <w:r w:rsidR="00A045B1">
        <w:rPr>
          <w:rFonts w:ascii="Verdana" w:hAnsi="Verdana"/>
          <w:sz w:val="20"/>
          <w:szCs w:val="20"/>
        </w:rPr>
        <w:t xml:space="preserve"> </w:t>
      </w:r>
    </w:p>
    <w:p w14:paraId="60F13CCE" w14:textId="77777777" w:rsidR="00BD0E89" w:rsidRDefault="00BD0E89" w:rsidP="009902AF">
      <w:pPr>
        <w:spacing w:line="360" w:lineRule="auto"/>
        <w:rPr>
          <w:rFonts w:ascii="Verdana" w:hAnsi="Verdana"/>
          <w:sz w:val="20"/>
          <w:szCs w:val="20"/>
        </w:rPr>
      </w:pPr>
    </w:p>
    <w:p w14:paraId="044E2166" w14:textId="77777777" w:rsidR="00BD0E89" w:rsidRDefault="00BD0E89" w:rsidP="00BD0E89">
      <w:pPr>
        <w:spacing w:line="360" w:lineRule="auto"/>
        <w:rPr>
          <w:rFonts w:ascii="Verdana" w:hAnsi="Verdana"/>
          <w:sz w:val="20"/>
          <w:szCs w:val="20"/>
        </w:rPr>
      </w:pPr>
      <w:r>
        <w:rPr>
          <w:rFonts w:ascii="Verdana" w:hAnsi="Verdana"/>
          <w:sz w:val="20"/>
          <w:szCs w:val="20"/>
        </w:rPr>
        <w:t>Een kind kan niet meer dan twee juridische ouders hebben. Dit kunnen een vader en een moeder zijn, twee moeders of twee vaders.</w:t>
      </w:r>
      <w:r w:rsidRPr="00090F01">
        <w:rPr>
          <w:rStyle w:val="Voetnootmarkering"/>
          <w:rFonts w:ascii="Verdana" w:hAnsi="Verdana"/>
          <w:sz w:val="20"/>
          <w:szCs w:val="20"/>
        </w:rPr>
        <w:t xml:space="preserve"> </w:t>
      </w:r>
      <w:r>
        <w:rPr>
          <w:rStyle w:val="Voetnootmarkering"/>
          <w:rFonts w:ascii="Verdana" w:hAnsi="Verdana"/>
          <w:sz w:val="20"/>
          <w:szCs w:val="20"/>
        </w:rPr>
        <w:footnoteReference w:id="16"/>
      </w:r>
    </w:p>
    <w:p w14:paraId="3AA5C39D" w14:textId="77777777" w:rsidR="00BD0E89" w:rsidRDefault="00BD0E89" w:rsidP="009902AF">
      <w:pPr>
        <w:spacing w:line="360" w:lineRule="auto"/>
        <w:rPr>
          <w:rFonts w:ascii="Verdana" w:hAnsi="Verdana"/>
          <w:sz w:val="20"/>
          <w:szCs w:val="20"/>
        </w:rPr>
      </w:pPr>
    </w:p>
    <w:p w14:paraId="3ED4E9E9" w14:textId="5B7F2214" w:rsidR="003D7431" w:rsidRDefault="00435938" w:rsidP="009902AF">
      <w:pPr>
        <w:spacing w:line="360" w:lineRule="auto"/>
        <w:rPr>
          <w:rFonts w:ascii="Verdana" w:hAnsi="Verdana"/>
          <w:sz w:val="20"/>
          <w:szCs w:val="20"/>
        </w:rPr>
      </w:pPr>
      <w:r>
        <w:rPr>
          <w:rFonts w:ascii="Verdana" w:hAnsi="Verdana"/>
          <w:sz w:val="20"/>
          <w:szCs w:val="20"/>
        </w:rPr>
        <w:t>Ten aanzien van</w:t>
      </w:r>
      <w:r w:rsidR="004B4EBF">
        <w:rPr>
          <w:rFonts w:ascii="Verdana" w:hAnsi="Verdana"/>
          <w:sz w:val="20"/>
          <w:szCs w:val="20"/>
        </w:rPr>
        <w:t xml:space="preserve"> </w:t>
      </w:r>
      <w:r w:rsidR="00090F01">
        <w:rPr>
          <w:rFonts w:ascii="Verdana" w:hAnsi="Verdana"/>
          <w:sz w:val="20"/>
          <w:szCs w:val="20"/>
        </w:rPr>
        <w:t xml:space="preserve">de </w:t>
      </w:r>
      <w:r w:rsidR="004B4EBF">
        <w:rPr>
          <w:rFonts w:ascii="Verdana" w:hAnsi="Verdana"/>
          <w:sz w:val="20"/>
          <w:szCs w:val="20"/>
        </w:rPr>
        <w:t xml:space="preserve">verkrijging van het </w:t>
      </w:r>
      <w:r w:rsidR="007E37B5">
        <w:rPr>
          <w:rFonts w:ascii="Verdana" w:hAnsi="Verdana"/>
          <w:sz w:val="20"/>
          <w:szCs w:val="20"/>
        </w:rPr>
        <w:t xml:space="preserve">gezag van de vader en </w:t>
      </w:r>
      <w:r w:rsidR="00B735C5">
        <w:rPr>
          <w:rFonts w:ascii="Verdana" w:hAnsi="Verdana"/>
          <w:sz w:val="20"/>
          <w:szCs w:val="20"/>
        </w:rPr>
        <w:t xml:space="preserve">de </w:t>
      </w:r>
      <w:r w:rsidR="007E37B5">
        <w:rPr>
          <w:rFonts w:ascii="Verdana" w:hAnsi="Verdana"/>
          <w:sz w:val="20"/>
          <w:szCs w:val="20"/>
        </w:rPr>
        <w:t>duo</w:t>
      </w:r>
      <w:r w:rsidR="00B735C5">
        <w:rPr>
          <w:rFonts w:ascii="Verdana" w:hAnsi="Verdana"/>
          <w:sz w:val="20"/>
          <w:szCs w:val="20"/>
        </w:rPr>
        <w:t xml:space="preserve">moeder zijn </w:t>
      </w:r>
      <w:r>
        <w:rPr>
          <w:rFonts w:ascii="Verdana" w:hAnsi="Verdana"/>
          <w:sz w:val="20"/>
          <w:szCs w:val="20"/>
        </w:rPr>
        <w:t xml:space="preserve"> </w:t>
      </w:r>
      <w:r w:rsidR="004B4EBF">
        <w:rPr>
          <w:rFonts w:ascii="Verdana" w:hAnsi="Verdana"/>
          <w:sz w:val="20"/>
          <w:szCs w:val="20"/>
        </w:rPr>
        <w:t>verschillende</w:t>
      </w:r>
      <w:r>
        <w:rPr>
          <w:rFonts w:ascii="Verdana" w:hAnsi="Verdana"/>
          <w:sz w:val="20"/>
          <w:szCs w:val="20"/>
        </w:rPr>
        <w:t xml:space="preserve"> situaties denkbaar</w:t>
      </w:r>
      <w:r w:rsidR="00A75875">
        <w:rPr>
          <w:rFonts w:ascii="Verdana" w:hAnsi="Verdana"/>
          <w:sz w:val="20"/>
          <w:szCs w:val="20"/>
        </w:rPr>
        <w:t xml:space="preserve"> welke hieronder worden </w:t>
      </w:r>
      <w:r w:rsidR="00090F01">
        <w:rPr>
          <w:rFonts w:ascii="Verdana" w:hAnsi="Verdana"/>
          <w:sz w:val="20"/>
          <w:szCs w:val="20"/>
        </w:rPr>
        <w:t>toegelicht</w:t>
      </w:r>
      <w:r>
        <w:rPr>
          <w:rFonts w:ascii="Verdana" w:hAnsi="Verdana"/>
          <w:sz w:val="20"/>
          <w:szCs w:val="20"/>
        </w:rPr>
        <w:t xml:space="preserve">. </w:t>
      </w:r>
      <w:r w:rsidR="006B5C68">
        <w:rPr>
          <w:rFonts w:ascii="Verdana" w:hAnsi="Verdana"/>
          <w:sz w:val="20"/>
          <w:szCs w:val="20"/>
        </w:rPr>
        <w:t xml:space="preserve">Ter illustratie </w:t>
      </w:r>
      <w:r w:rsidR="00542033">
        <w:rPr>
          <w:rFonts w:ascii="Verdana" w:hAnsi="Verdana"/>
          <w:sz w:val="20"/>
          <w:szCs w:val="20"/>
        </w:rPr>
        <w:t>wordt</w:t>
      </w:r>
      <w:r w:rsidR="006B5C68">
        <w:rPr>
          <w:rFonts w:ascii="Verdana" w:hAnsi="Verdana"/>
          <w:sz w:val="20"/>
          <w:szCs w:val="20"/>
        </w:rPr>
        <w:t xml:space="preserve"> steeds een voorbee</w:t>
      </w:r>
      <w:r w:rsidR="00F30ED8">
        <w:rPr>
          <w:rFonts w:ascii="Verdana" w:hAnsi="Verdana"/>
          <w:sz w:val="20"/>
          <w:szCs w:val="20"/>
        </w:rPr>
        <w:t>ld van een gezinssituatie</w:t>
      </w:r>
      <w:r w:rsidR="006B5C68">
        <w:rPr>
          <w:rFonts w:ascii="Verdana" w:hAnsi="Verdana"/>
          <w:sz w:val="20"/>
          <w:szCs w:val="20"/>
        </w:rPr>
        <w:t xml:space="preserve"> geschetst</w:t>
      </w:r>
      <w:r w:rsidR="00542033">
        <w:rPr>
          <w:rFonts w:ascii="Verdana" w:hAnsi="Verdana"/>
          <w:sz w:val="20"/>
          <w:szCs w:val="20"/>
        </w:rPr>
        <w:t>, alvorens de rechtsregel wordt toegelicht</w:t>
      </w:r>
      <w:r w:rsidR="006B5C68">
        <w:rPr>
          <w:rFonts w:ascii="Verdana" w:hAnsi="Verdana"/>
          <w:sz w:val="20"/>
          <w:szCs w:val="20"/>
        </w:rPr>
        <w:t xml:space="preserve">. </w:t>
      </w:r>
    </w:p>
    <w:p w14:paraId="1B5B15AA" w14:textId="77777777" w:rsidR="005B4D91" w:rsidRDefault="005B4D91" w:rsidP="009902AF">
      <w:pPr>
        <w:spacing w:line="360" w:lineRule="auto"/>
        <w:rPr>
          <w:rFonts w:ascii="Verdana" w:hAnsi="Verdana"/>
          <w:i/>
          <w:sz w:val="20"/>
          <w:szCs w:val="20"/>
        </w:rPr>
      </w:pPr>
    </w:p>
    <w:p w14:paraId="24779C30" w14:textId="066C474B" w:rsidR="00F30ED8" w:rsidRDefault="005B4D91" w:rsidP="00E410C6">
      <w:pPr>
        <w:spacing w:line="360" w:lineRule="auto"/>
        <w:rPr>
          <w:rFonts w:ascii="Verdana" w:hAnsi="Verdana"/>
          <w:sz w:val="20"/>
          <w:szCs w:val="20"/>
        </w:rPr>
      </w:pPr>
      <w:r w:rsidRPr="000326AD">
        <w:rPr>
          <w:rFonts w:ascii="Verdana" w:hAnsi="Verdana"/>
          <w:i/>
          <w:sz w:val="20"/>
          <w:szCs w:val="20"/>
        </w:rPr>
        <w:t>Gehuwde ouders</w:t>
      </w:r>
    </w:p>
    <w:tbl>
      <w:tblPr>
        <w:tblStyle w:val="Tabelraster"/>
        <w:tblW w:w="0" w:type="auto"/>
        <w:tblLook w:val="04A0" w:firstRow="1" w:lastRow="0" w:firstColumn="1" w:lastColumn="0" w:noHBand="0" w:noVBand="1"/>
      </w:tblPr>
      <w:tblGrid>
        <w:gridCol w:w="9206"/>
      </w:tblGrid>
      <w:tr w:rsidR="00F30ED8" w14:paraId="596295B3" w14:textId="77777777" w:rsidTr="00F30ED8">
        <w:tc>
          <w:tcPr>
            <w:tcW w:w="9206" w:type="dxa"/>
          </w:tcPr>
          <w:p w14:paraId="19DD49BD" w14:textId="2CEEF676" w:rsidR="00F30ED8" w:rsidRPr="00F30ED8" w:rsidRDefault="00BA49AF" w:rsidP="00E410C6">
            <w:pPr>
              <w:spacing w:line="360" w:lineRule="auto"/>
              <w:rPr>
                <w:rFonts w:ascii="Verdana" w:hAnsi="Verdana"/>
                <w:i/>
                <w:sz w:val="20"/>
                <w:szCs w:val="20"/>
              </w:rPr>
            </w:pPr>
            <w:r>
              <w:rPr>
                <w:rFonts w:ascii="Verdana" w:hAnsi="Verdana"/>
                <w:i/>
                <w:sz w:val="20"/>
                <w:szCs w:val="20"/>
              </w:rPr>
              <w:t>Alex en Anouk zijn in maart 2014</w:t>
            </w:r>
            <w:r w:rsidR="00157FD0">
              <w:rPr>
                <w:rFonts w:ascii="Verdana" w:hAnsi="Verdana"/>
                <w:i/>
                <w:sz w:val="20"/>
                <w:szCs w:val="20"/>
              </w:rPr>
              <w:t xml:space="preserve"> met elkaar gehuwd. Op 10 oktober 2017 wordt hun dochter Sophie geboren. </w:t>
            </w:r>
          </w:p>
        </w:tc>
      </w:tr>
    </w:tbl>
    <w:p w14:paraId="1BAFA4B2" w14:textId="77777777" w:rsidR="00F30ED8" w:rsidRPr="000326AD" w:rsidRDefault="00F30ED8" w:rsidP="00E410C6">
      <w:pPr>
        <w:spacing w:line="360" w:lineRule="auto"/>
        <w:rPr>
          <w:rFonts w:ascii="Verdana" w:hAnsi="Verdana"/>
          <w:sz w:val="20"/>
          <w:szCs w:val="20"/>
        </w:rPr>
      </w:pPr>
    </w:p>
    <w:p w14:paraId="49B0C515" w14:textId="68E8DA54" w:rsidR="00C73C0C" w:rsidRPr="000326AD" w:rsidRDefault="001E3FE3" w:rsidP="00C73C0C">
      <w:pPr>
        <w:spacing w:line="360" w:lineRule="auto"/>
        <w:rPr>
          <w:rFonts w:ascii="Verdana" w:hAnsi="Verdana"/>
          <w:sz w:val="20"/>
          <w:szCs w:val="20"/>
        </w:rPr>
      </w:pPr>
      <w:r>
        <w:rPr>
          <w:rFonts w:ascii="Verdana" w:hAnsi="Verdana"/>
          <w:sz w:val="20"/>
          <w:szCs w:val="20"/>
        </w:rPr>
        <w:t xml:space="preserve">Over een kind dat gedurende het huwelijk van de ouders wordt geboren, oefenen </w:t>
      </w:r>
      <w:r w:rsidR="00926BA0">
        <w:rPr>
          <w:rFonts w:ascii="Verdana" w:hAnsi="Verdana"/>
          <w:sz w:val="20"/>
          <w:szCs w:val="20"/>
        </w:rPr>
        <w:t xml:space="preserve">de </w:t>
      </w:r>
      <w:r>
        <w:rPr>
          <w:rFonts w:ascii="Verdana" w:hAnsi="Verdana"/>
          <w:sz w:val="20"/>
          <w:szCs w:val="20"/>
        </w:rPr>
        <w:t>o</w:t>
      </w:r>
      <w:r w:rsidR="00926BA0">
        <w:rPr>
          <w:rFonts w:ascii="Verdana" w:hAnsi="Verdana"/>
          <w:sz w:val="20"/>
          <w:szCs w:val="20"/>
        </w:rPr>
        <w:t xml:space="preserve">uders </w:t>
      </w:r>
      <w:r w:rsidR="00063B83">
        <w:rPr>
          <w:rFonts w:ascii="Verdana" w:hAnsi="Verdana"/>
          <w:sz w:val="20"/>
          <w:szCs w:val="20"/>
        </w:rPr>
        <w:t xml:space="preserve">van rechtswege </w:t>
      </w:r>
      <w:r w:rsidR="00926BA0">
        <w:rPr>
          <w:rFonts w:ascii="Verdana" w:hAnsi="Verdana"/>
          <w:sz w:val="20"/>
          <w:szCs w:val="20"/>
        </w:rPr>
        <w:t xml:space="preserve">het gezamenlijk gezag uit ex art. 1:251 lid 1 BW. </w:t>
      </w:r>
      <w:r w:rsidR="00063B83">
        <w:rPr>
          <w:rFonts w:ascii="Verdana" w:hAnsi="Verdana"/>
          <w:sz w:val="20"/>
          <w:szCs w:val="20"/>
        </w:rPr>
        <w:t>Dit geldt dus ook in deze casus: Alex en Anouk oefenen</w:t>
      </w:r>
      <w:r w:rsidR="00157FD0">
        <w:rPr>
          <w:rFonts w:ascii="Verdana" w:hAnsi="Verdana"/>
          <w:sz w:val="20"/>
          <w:szCs w:val="20"/>
        </w:rPr>
        <w:t xml:space="preserve"> automatisch gezamenlijk het gezag over Sophie uit. </w:t>
      </w:r>
      <w:r w:rsidR="00C73C0C" w:rsidRPr="000326AD">
        <w:rPr>
          <w:rFonts w:ascii="Verdana" w:hAnsi="Verdana"/>
          <w:sz w:val="20"/>
          <w:szCs w:val="20"/>
        </w:rPr>
        <w:t xml:space="preserve">Lid 2 van </w:t>
      </w:r>
      <w:r w:rsidR="009D04ED">
        <w:rPr>
          <w:rFonts w:ascii="Verdana" w:hAnsi="Verdana"/>
          <w:sz w:val="20"/>
          <w:szCs w:val="20"/>
        </w:rPr>
        <w:t>art. 1:251 BW</w:t>
      </w:r>
      <w:r w:rsidR="00C73C0C" w:rsidRPr="000326AD">
        <w:rPr>
          <w:rFonts w:ascii="Verdana" w:hAnsi="Verdana"/>
          <w:sz w:val="20"/>
          <w:szCs w:val="20"/>
        </w:rPr>
        <w:t xml:space="preserve"> bepaalt </w:t>
      </w:r>
      <w:r w:rsidR="00A034A0" w:rsidRPr="000326AD">
        <w:rPr>
          <w:rFonts w:ascii="Verdana" w:hAnsi="Verdana"/>
          <w:sz w:val="20"/>
          <w:szCs w:val="20"/>
        </w:rPr>
        <w:t xml:space="preserve">dat </w:t>
      </w:r>
      <w:r w:rsidR="00C73C0C" w:rsidRPr="000326AD">
        <w:rPr>
          <w:rFonts w:ascii="Verdana" w:hAnsi="Verdana"/>
          <w:sz w:val="20"/>
          <w:szCs w:val="20"/>
        </w:rPr>
        <w:t xml:space="preserve">na ontbinding van het huwelijk, anders dan door </w:t>
      </w:r>
      <w:r w:rsidR="00581F93" w:rsidRPr="000326AD">
        <w:rPr>
          <w:rFonts w:ascii="Verdana" w:hAnsi="Verdana"/>
          <w:sz w:val="20"/>
          <w:szCs w:val="20"/>
        </w:rPr>
        <w:t xml:space="preserve">de </w:t>
      </w:r>
      <w:r w:rsidR="00C73C0C" w:rsidRPr="000326AD">
        <w:rPr>
          <w:rFonts w:ascii="Verdana" w:hAnsi="Verdana"/>
          <w:sz w:val="20"/>
          <w:szCs w:val="20"/>
        </w:rPr>
        <w:t>dood</w:t>
      </w:r>
      <w:r w:rsidR="0045341A" w:rsidRPr="000326AD">
        <w:rPr>
          <w:rFonts w:ascii="Verdana" w:hAnsi="Verdana"/>
          <w:sz w:val="20"/>
          <w:szCs w:val="20"/>
        </w:rPr>
        <w:t>,</w:t>
      </w:r>
      <w:r w:rsidR="009E6652" w:rsidRPr="000326AD">
        <w:rPr>
          <w:rFonts w:ascii="Verdana" w:hAnsi="Verdana"/>
          <w:sz w:val="20"/>
          <w:szCs w:val="20"/>
        </w:rPr>
        <w:t xml:space="preserve"> of na scheiding van tafel en bed</w:t>
      </w:r>
      <w:r w:rsidR="00C73C0C" w:rsidRPr="000326AD">
        <w:rPr>
          <w:rFonts w:ascii="Verdana" w:hAnsi="Verdana"/>
          <w:sz w:val="20"/>
          <w:szCs w:val="20"/>
        </w:rPr>
        <w:t>, de oud</w:t>
      </w:r>
      <w:r w:rsidR="009D04ED">
        <w:rPr>
          <w:rFonts w:ascii="Verdana" w:hAnsi="Verdana"/>
          <w:sz w:val="20"/>
          <w:szCs w:val="20"/>
        </w:rPr>
        <w:t xml:space="preserve">ers het gezag </w:t>
      </w:r>
      <w:r w:rsidR="00C73C0C" w:rsidRPr="000326AD">
        <w:rPr>
          <w:rFonts w:ascii="Verdana" w:hAnsi="Verdana"/>
          <w:sz w:val="20"/>
          <w:szCs w:val="20"/>
        </w:rPr>
        <w:t xml:space="preserve">gezamenlijk blijven uitoefenen. </w:t>
      </w:r>
    </w:p>
    <w:p w14:paraId="4CBA2739" w14:textId="77777777" w:rsidR="005B4D91" w:rsidRDefault="005B4D91" w:rsidP="005B4D91">
      <w:pPr>
        <w:spacing w:line="360" w:lineRule="auto"/>
        <w:rPr>
          <w:rFonts w:ascii="Verdana" w:hAnsi="Verdana"/>
          <w:i/>
          <w:sz w:val="20"/>
          <w:szCs w:val="20"/>
        </w:rPr>
      </w:pPr>
    </w:p>
    <w:p w14:paraId="44455B36" w14:textId="1C7FA2E1" w:rsidR="00E35D61" w:rsidRPr="005B4D91" w:rsidRDefault="005B4D91" w:rsidP="00C73C0C">
      <w:pPr>
        <w:spacing w:line="360" w:lineRule="auto"/>
        <w:rPr>
          <w:rFonts w:ascii="Verdana" w:hAnsi="Verdana"/>
          <w:i/>
          <w:sz w:val="20"/>
          <w:szCs w:val="20"/>
        </w:rPr>
      </w:pPr>
      <w:r w:rsidRPr="000326AD">
        <w:rPr>
          <w:rFonts w:ascii="Verdana" w:hAnsi="Verdana"/>
          <w:i/>
          <w:sz w:val="20"/>
          <w:szCs w:val="20"/>
        </w:rPr>
        <w:t xml:space="preserve">Ouders die een geregistreerd partnerschap zijn aangegaan </w:t>
      </w:r>
    </w:p>
    <w:tbl>
      <w:tblPr>
        <w:tblStyle w:val="Tabelraster"/>
        <w:tblW w:w="0" w:type="auto"/>
        <w:tblLook w:val="04A0" w:firstRow="1" w:lastRow="0" w:firstColumn="1" w:lastColumn="0" w:noHBand="0" w:noVBand="1"/>
      </w:tblPr>
      <w:tblGrid>
        <w:gridCol w:w="9206"/>
      </w:tblGrid>
      <w:tr w:rsidR="00E35D61" w14:paraId="72305C4E" w14:textId="77777777" w:rsidTr="00E35D61">
        <w:tc>
          <w:tcPr>
            <w:tcW w:w="9206" w:type="dxa"/>
          </w:tcPr>
          <w:p w14:paraId="4356C0D4" w14:textId="78C6C987" w:rsidR="00E35D61" w:rsidRPr="00E35D61" w:rsidRDefault="00E35D61" w:rsidP="00C73C0C">
            <w:pPr>
              <w:spacing w:line="360" w:lineRule="auto"/>
              <w:rPr>
                <w:rFonts w:ascii="Verdana" w:hAnsi="Verdana"/>
                <w:i/>
                <w:sz w:val="20"/>
                <w:szCs w:val="20"/>
              </w:rPr>
            </w:pPr>
            <w:r>
              <w:rPr>
                <w:rFonts w:ascii="Verdana" w:hAnsi="Verdana"/>
                <w:i/>
                <w:sz w:val="20"/>
                <w:szCs w:val="20"/>
              </w:rPr>
              <w:t xml:space="preserve">Marcel en </w:t>
            </w:r>
            <w:r w:rsidR="00C12069">
              <w:rPr>
                <w:rFonts w:ascii="Verdana" w:hAnsi="Verdana"/>
                <w:i/>
                <w:sz w:val="20"/>
                <w:szCs w:val="20"/>
              </w:rPr>
              <w:t>Stacey zijn in 2012</w:t>
            </w:r>
            <w:r w:rsidR="007E1011">
              <w:rPr>
                <w:rFonts w:ascii="Verdana" w:hAnsi="Verdana"/>
                <w:i/>
                <w:sz w:val="20"/>
                <w:szCs w:val="20"/>
              </w:rPr>
              <w:t xml:space="preserve"> een geregistreerd partnersch</w:t>
            </w:r>
            <w:r w:rsidR="00C12069">
              <w:rPr>
                <w:rFonts w:ascii="Verdana" w:hAnsi="Verdana"/>
                <w:i/>
                <w:sz w:val="20"/>
                <w:szCs w:val="20"/>
              </w:rPr>
              <w:t>ap aangegaan. Op 10 oktober 2013</w:t>
            </w:r>
            <w:r w:rsidR="007E1011">
              <w:rPr>
                <w:rFonts w:ascii="Verdana" w:hAnsi="Verdana"/>
                <w:i/>
                <w:sz w:val="20"/>
                <w:szCs w:val="20"/>
              </w:rPr>
              <w:t xml:space="preserve"> wordt hun zoon Tom geboren. </w:t>
            </w:r>
          </w:p>
        </w:tc>
      </w:tr>
    </w:tbl>
    <w:p w14:paraId="1F63F2A4" w14:textId="77777777" w:rsidR="00E35D61" w:rsidRPr="000326AD" w:rsidRDefault="00E35D61" w:rsidP="00C73C0C">
      <w:pPr>
        <w:spacing w:line="360" w:lineRule="auto"/>
        <w:rPr>
          <w:rFonts w:ascii="Verdana" w:hAnsi="Verdana"/>
          <w:sz w:val="20"/>
          <w:szCs w:val="20"/>
        </w:rPr>
      </w:pPr>
    </w:p>
    <w:p w14:paraId="3F186B00" w14:textId="77777777" w:rsidR="00E44652" w:rsidRDefault="00B67BFE" w:rsidP="00C9789D">
      <w:pPr>
        <w:spacing w:line="360" w:lineRule="auto"/>
        <w:rPr>
          <w:rFonts w:ascii="Verdana" w:hAnsi="Verdana"/>
          <w:sz w:val="20"/>
          <w:szCs w:val="20"/>
        </w:rPr>
      </w:pPr>
      <w:r w:rsidRPr="000326AD">
        <w:rPr>
          <w:rFonts w:ascii="Verdana" w:hAnsi="Verdana"/>
          <w:sz w:val="20"/>
          <w:szCs w:val="20"/>
        </w:rPr>
        <w:t>De o</w:t>
      </w:r>
      <w:r w:rsidR="00C73C0C" w:rsidRPr="000326AD">
        <w:rPr>
          <w:rFonts w:ascii="Verdana" w:hAnsi="Verdana"/>
          <w:sz w:val="20"/>
          <w:szCs w:val="20"/>
        </w:rPr>
        <w:t xml:space="preserve">uders die een geregistreerd partnerschap zijn aangegaan oefenen eveneens van rechtswege het gezamenlijk ouderlijk gezag uit ex art. 1:253aa lid 1 BW. </w:t>
      </w:r>
      <w:r w:rsidR="000C2B21">
        <w:rPr>
          <w:rFonts w:ascii="Verdana" w:hAnsi="Verdana"/>
          <w:sz w:val="20"/>
          <w:szCs w:val="20"/>
        </w:rPr>
        <w:t xml:space="preserve">Marcel en Stacey oefenen </w:t>
      </w:r>
      <w:r w:rsidR="006B299F">
        <w:rPr>
          <w:rFonts w:ascii="Verdana" w:hAnsi="Verdana"/>
          <w:sz w:val="20"/>
          <w:szCs w:val="20"/>
        </w:rPr>
        <w:t xml:space="preserve">dus </w:t>
      </w:r>
      <w:r w:rsidR="000C2B21">
        <w:rPr>
          <w:rFonts w:ascii="Verdana" w:hAnsi="Verdana"/>
          <w:sz w:val="20"/>
          <w:szCs w:val="20"/>
        </w:rPr>
        <w:t>automatisch</w:t>
      </w:r>
      <w:r w:rsidR="007E1011">
        <w:rPr>
          <w:rFonts w:ascii="Verdana" w:hAnsi="Verdana"/>
          <w:sz w:val="20"/>
          <w:szCs w:val="20"/>
        </w:rPr>
        <w:t xml:space="preserve"> het gezamenlijk gezag over Tom uit. </w:t>
      </w:r>
      <w:r w:rsidR="00FB2FE2" w:rsidRPr="000326AD">
        <w:rPr>
          <w:rFonts w:ascii="Verdana" w:hAnsi="Verdana"/>
          <w:sz w:val="20"/>
          <w:szCs w:val="20"/>
        </w:rPr>
        <w:t xml:space="preserve">Het gezamenlijk gezag blijft </w:t>
      </w:r>
      <w:r w:rsidR="0045341A" w:rsidRPr="000326AD">
        <w:rPr>
          <w:rFonts w:ascii="Verdana" w:hAnsi="Verdana"/>
          <w:sz w:val="20"/>
          <w:szCs w:val="20"/>
        </w:rPr>
        <w:t xml:space="preserve">ook </w:t>
      </w:r>
      <w:r w:rsidR="00FB2FE2" w:rsidRPr="000326AD">
        <w:rPr>
          <w:rFonts w:ascii="Verdana" w:hAnsi="Verdana"/>
          <w:sz w:val="20"/>
          <w:szCs w:val="20"/>
        </w:rPr>
        <w:t xml:space="preserve">na </w:t>
      </w:r>
      <w:r w:rsidR="00581F93" w:rsidRPr="000326AD">
        <w:rPr>
          <w:rFonts w:ascii="Verdana" w:hAnsi="Verdana"/>
          <w:sz w:val="20"/>
          <w:szCs w:val="20"/>
        </w:rPr>
        <w:t xml:space="preserve">de </w:t>
      </w:r>
      <w:r w:rsidR="00FB2FE2" w:rsidRPr="000326AD">
        <w:rPr>
          <w:rFonts w:ascii="Verdana" w:hAnsi="Verdana"/>
          <w:sz w:val="20"/>
          <w:szCs w:val="20"/>
        </w:rPr>
        <w:t>ontbinding van het geregistre</w:t>
      </w:r>
      <w:r w:rsidR="00A244B8" w:rsidRPr="000326AD">
        <w:rPr>
          <w:rFonts w:ascii="Verdana" w:hAnsi="Verdana"/>
          <w:sz w:val="20"/>
          <w:szCs w:val="20"/>
        </w:rPr>
        <w:t>erd partnerschap voortduren.</w:t>
      </w:r>
      <w:r w:rsidR="00A244B8" w:rsidRPr="000326AD">
        <w:rPr>
          <w:rStyle w:val="Voetnootmarkering"/>
          <w:rFonts w:ascii="Verdana" w:hAnsi="Verdana"/>
          <w:sz w:val="20"/>
          <w:szCs w:val="20"/>
        </w:rPr>
        <w:footnoteReference w:id="17"/>
      </w:r>
      <w:r w:rsidR="00A244B8" w:rsidRPr="000326AD">
        <w:rPr>
          <w:rFonts w:ascii="Verdana" w:hAnsi="Verdana"/>
          <w:sz w:val="20"/>
          <w:szCs w:val="20"/>
        </w:rPr>
        <w:t xml:space="preserve"> </w:t>
      </w:r>
    </w:p>
    <w:p w14:paraId="1D13782A" w14:textId="77777777" w:rsidR="00A93000" w:rsidRDefault="00A93000" w:rsidP="00C9789D">
      <w:pPr>
        <w:spacing w:line="360" w:lineRule="auto"/>
        <w:rPr>
          <w:rFonts w:ascii="Verdana" w:hAnsi="Verdana"/>
          <w:i/>
          <w:sz w:val="20"/>
          <w:szCs w:val="20"/>
        </w:rPr>
      </w:pPr>
    </w:p>
    <w:p w14:paraId="61DEB2AF" w14:textId="26CDA50F" w:rsidR="00C9789D" w:rsidRPr="00E44652" w:rsidRDefault="00C9789D" w:rsidP="00C9789D">
      <w:pPr>
        <w:spacing w:line="360" w:lineRule="auto"/>
        <w:rPr>
          <w:rFonts w:ascii="Verdana" w:hAnsi="Verdana"/>
          <w:sz w:val="20"/>
          <w:szCs w:val="20"/>
        </w:rPr>
      </w:pPr>
      <w:r w:rsidRPr="000326AD">
        <w:rPr>
          <w:rFonts w:ascii="Verdana" w:hAnsi="Verdana"/>
          <w:i/>
          <w:sz w:val="20"/>
          <w:szCs w:val="20"/>
        </w:rPr>
        <w:t>Ongehuwde partners</w:t>
      </w:r>
    </w:p>
    <w:tbl>
      <w:tblPr>
        <w:tblStyle w:val="Tabelraster"/>
        <w:tblW w:w="0" w:type="auto"/>
        <w:tblLook w:val="04A0" w:firstRow="1" w:lastRow="0" w:firstColumn="1" w:lastColumn="0" w:noHBand="0" w:noVBand="1"/>
      </w:tblPr>
      <w:tblGrid>
        <w:gridCol w:w="9206"/>
      </w:tblGrid>
      <w:tr w:rsidR="00C9789D" w14:paraId="577519DF" w14:textId="77777777" w:rsidTr="00C9789D">
        <w:tc>
          <w:tcPr>
            <w:tcW w:w="9206" w:type="dxa"/>
          </w:tcPr>
          <w:p w14:paraId="3779D1DF" w14:textId="77777777" w:rsidR="00C9789D" w:rsidRDefault="00C9789D" w:rsidP="00C9789D">
            <w:pPr>
              <w:spacing w:line="360" w:lineRule="auto"/>
              <w:rPr>
                <w:rFonts w:ascii="Verdana" w:hAnsi="Verdana"/>
                <w:i/>
                <w:sz w:val="20"/>
                <w:szCs w:val="20"/>
              </w:rPr>
            </w:pPr>
            <w:r>
              <w:rPr>
                <w:rFonts w:ascii="Verdana" w:hAnsi="Verdana"/>
                <w:i/>
                <w:sz w:val="20"/>
                <w:szCs w:val="20"/>
              </w:rPr>
              <w:t xml:space="preserve">Hans en Thea hebben al drie jaar een relatie, maar zijn niet getrouwd en hebben geen geregistreerd partnerschap. Thea is in januari 2018 bevallen van hun zoon, Tim. Hans heeft zijn zoon erkend. </w:t>
            </w:r>
          </w:p>
        </w:tc>
      </w:tr>
    </w:tbl>
    <w:p w14:paraId="426E7340" w14:textId="77777777" w:rsidR="00C9789D" w:rsidRDefault="00C9789D" w:rsidP="00C9789D">
      <w:pPr>
        <w:spacing w:line="360" w:lineRule="auto"/>
        <w:rPr>
          <w:rFonts w:ascii="Verdana" w:hAnsi="Verdana"/>
          <w:i/>
          <w:sz w:val="20"/>
          <w:szCs w:val="20"/>
        </w:rPr>
      </w:pPr>
    </w:p>
    <w:p w14:paraId="742E0D02" w14:textId="77777777" w:rsidR="00C26DDE" w:rsidRDefault="00C9789D" w:rsidP="00C9789D">
      <w:pPr>
        <w:spacing w:line="360" w:lineRule="auto"/>
        <w:rPr>
          <w:rFonts w:ascii="Verdana" w:hAnsi="Verdana"/>
          <w:sz w:val="20"/>
          <w:szCs w:val="20"/>
        </w:rPr>
      </w:pPr>
      <w:r w:rsidRPr="000326AD">
        <w:rPr>
          <w:rFonts w:ascii="Verdana" w:hAnsi="Verdana"/>
          <w:sz w:val="20"/>
          <w:szCs w:val="20"/>
        </w:rPr>
        <w:t xml:space="preserve">De Hoge Raad heeft bepaald dat ouders die niet met elkaar gehuwd zijn, toch met het gezamenlijk gezag belast kunnen worden </w:t>
      </w:r>
      <w:r>
        <w:rPr>
          <w:rFonts w:ascii="Verdana" w:hAnsi="Verdana"/>
          <w:sz w:val="20"/>
          <w:szCs w:val="20"/>
        </w:rPr>
        <w:t>door daartoe een verzoek te doen bij de rechter</w:t>
      </w:r>
      <w:r w:rsidRPr="000326AD">
        <w:rPr>
          <w:rFonts w:ascii="Verdana" w:hAnsi="Verdana"/>
          <w:sz w:val="20"/>
          <w:szCs w:val="20"/>
        </w:rPr>
        <w:t>.</w:t>
      </w:r>
      <w:r w:rsidRPr="000326AD">
        <w:rPr>
          <w:rStyle w:val="Voetnootmarkering"/>
          <w:rFonts w:ascii="Verdana" w:hAnsi="Verdana"/>
          <w:sz w:val="20"/>
          <w:szCs w:val="20"/>
        </w:rPr>
        <w:footnoteReference w:id="18"/>
      </w:r>
      <w:r w:rsidRPr="000326AD">
        <w:rPr>
          <w:rFonts w:ascii="Verdana" w:hAnsi="Verdana"/>
          <w:sz w:val="20"/>
          <w:szCs w:val="20"/>
        </w:rPr>
        <w:t xml:space="preserve"> Art. 1:252 lid 1 BW bepaalt dat de ouders</w:t>
      </w:r>
      <w:r w:rsidR="005E34A8">
        <w:rPr>
          <w:rFonts w:ascii="Verdana" w:hAnsi="Verdana"/>
          <w:sz w:val="20"/>
          <w:szCs w:val="20"/>
        </w:rPr>
        <w:t>, die niet met elkaar zijn gehuwd of een geregistreerd partnerschap zijn aangegaan,</w:t>
      </w:r>
      <w:r w:rsidRPr="000326AD">
        <w:rPr>
          <w:rFonts w:ascii="Verdana" w:hAnsi="Verdana"/>
          <w:sz w:val="20"/>
          <w:szCs w:val="20"/>
        </w:rPr>
        <w:t xml:space="preserve"> het gezag over hun kinderen gezamenlijk uitoefenen, indien dit op hun beider verzoek in het gezagsregister </w:t>
      </w:r>
    </w:p>
    <w:p w14:paraId="1FC2B8B9" w14:textId="25B5FFDD" w:rsidR="00C26DDE" w:rsidRDefault="00C9789D" w:rsidP="00C9789D">
      <w:pPr>
        <w:spacing w:line="360" w:lineRule="auto"/>
        <w:rPr>
          <w:rFonts w:ascii="Verdana" w:hAnsi="Verdana"/>
          <w:sz w:val="20"/>
          <w:szCs w:val="20"/>
        </w:rPr>
      </w:pPr>
      <w:r w:rsidRPr="000326AD">
        <w:rPr>
          <w:rFonts w:ascii="Verdana" w:hAnsi="Verdana"/>
          <w:sz w:val="20"/>
          <w:szCs w:val="20"/>
        </w:rPr>
        <w:t xml:space="preserve">(art. 1:244 BW) is aangetekend. </w:t>
      </w:r>
      <w:r>
        <w:rPr>
          <w:rFonts w:ascii="Verdana" w:hAnsi="Verdana"/>
          <w:sz w:val="20"/>
          <w:szCs w:val="20"/>
        </w:rPr>
        <w:t>Dit</w:t>
      </w:r>
      <w:r w:rsidRPr="000326AD">
        <w:rPr>
          <w:rFonts w:ascii="Verdana" w:hAnsi="Verdana"/>
          <w:sz w:val="20"/>
          <w:szCs w:val="20"/>
        </w:rPr>
        <w:t xml:space="preserve"> verzoek kan niet worden gedaan ten aanzien van kinderen over wie de ouders het gezag reeds gezamenlijk hebben uitgeoefend. </w:t>
      </w:r>
    </w:p>
    <w:p w14:paraId="49B343F9" w14:textId="2723943E" w:rsidR="00C9789D" w:rsidRDefault="00C9789D" w:rsidP="00C9789D">
      <w:pPr>
        <w:spacing w:line="360" w:lineRule="auto"/>
        <w:rPr>
          <w:rFonts w:ascii="Verdana" w:hAnsi="Verdana"/>
          <w:sz w:val="20"/>
          <w:szCs w:val="20"/>
        </w:rPr>
      </w:pPr>
      <w:r w:rsidRPr="000326AD">
        <w:rPr>
          <w:rFonts w:ascii="Verdana" w:hAnsi="Verdana"/>
          <w:sz w:val="20"/>
          <w:szCs w:val="20"/>
        </w:rPr>
        <w:t>Dit betekent immers dat aan de eerdere gezamenlijke gezagsuitoefening door een rechtelijke beslissing een einde is gekomen.</w:t>
      </w:r>
      <w:r w:rsidRPr="000326AD">
        <w:rPr>
          <w:rStyle w:val="Voetnootmarkering"/>
          <w:rFonts w:ascii="Verdana" w:hAnsi="Verdana"/>
          <w:sz w:val="20"/>
          <w:szCs w:val="20"/>
        </w:rPr>
        <w:footnoteReference w:id="19"/>
      </w:r>
      <w:r w:rsidRPr="000326AD">
        <w:rPr>
          <w:rFonts w:ascii="Verdana" w:hAnsi="Verdana"/>
          <w:sz w:val="20"/>
          <w:szCs w:val="20"/>
        </w:rPr>
        <w:t xml:space="preserve"> </w:t>
      </w:r>
      <w:r>
        <w:rPr>
          <w:rFonts w:ascii="Verdana" w:hAnsi="Verdana"/>
          <w:sz w:val="20"/>
          <w:szCs w:val="20"/>
        </w:rPr>
        <w:t>Daarnaast moet de ouder die een verzoek tot gezamenlijk gezag doet, het kind hebben erkend.</w:t>
      </w:r>
      <w:r w:rsidRPr="000326AD">
        <w:rPr>
          <w:rStyle w:val="Voetnootmarkering"/>
          <w:rFonts w:ascii="Verdana" w:hAnsi="Verdana"/>
          <w:sz w:val="20"/>
          <w:szCs w:val="20"/>
        </w:rPr>
        <w:footnoteReference w:id="20"/>
      </w:r>
      <w:r>
        <w:rPr>
          <w:rFonts w:ascii="Verdana" w:hAnsi="Verdana"/>
          <w:sz w:val="20"/>
          <w:szCs w:val="20"/>
        </w:rPr>
        <w:t xml:space="preserve"> Hans en Thea uit bovenstaande casus kunnen dus een verzoek doen tot aantekening in het g</w:t>
      </w:r>
      <w:r w:rsidR="005D028E">
        <w:rPr>
          <w:rFonts w:ascii="Verdana" w:hAnsi="Verdana"/>
          <w:sz w:val="20"/>
          <w:szCs w:val="20"/>
        </w:rPr>
        <w:t>ezagsregister, waardoor ook Hans</w:t>
      </w:r>
      <w:r>
        <w:rPr>
          <w:rFonts w:ascii="Verdana" w:hAnsi="Verdana"/>
          <w:sz w:val="20"/>
          <w:szCs w:val="20"/>
        </w:rPr>
        <w:t xml:space="preserve"> met het gezag over Tim wordt belast. </w:t>
      </w:r>
    </w:p>
    <w:p w14:paraId="7D438198" w14:textId="77777777" w:rsidR="00C9789D" w:rsidRDefault="00C9789D" w:rsidP="00C9789D">
      <w:pPr>
        <w:spacing w:line="360" w:lineRule="auto"/>
        <w:rPr>
          <w:rFonts w:ascii="Verdana" w:hAnsi="Verdana"/>
          <w:sz w:val="20"/>
          <w:szCs w:val="20"/>
        </w:rPr>
      </w:pPr>
    </w:p>
    <w:p w14:paraId="3317D542" w14:textId="37367DB5" w:rsidR="00C9789D" w:rsidRDefault="00C9789D" w:rsidP="00C9789D">
      <w:pPr>
        <w:spacing w:line="360" w:lineRule="auto"/>
        <w:rPr>
          <w:rFonts w:ascii="Verdana" w:hAnsi="Verdana"/>
          <w:sz w:val="20"/>
          <w:szCs w:val="20"/>
        </w:rPr>
      </w:pPr>
      <w:r w:rsidRPr="000326AD">
        <w:rPr>
          <w:rFonts w:ascii="Verdana" w:hAnsi="Verdana"/>
          <w:sz w:val="20"/>
          <w:szCs w:val="20"/>
        </w:rPr>
        <w:t>Vereiste voor een aantekening in het geza</w:t>
      </w:r>
      <w:r w:rsidR="00E41EBE">
        <w:rPr>
          <w:rFonts w:ascii="Verdana" w:hAnsi="Verdana"/>
          <w:sz w:val="20"/>
          <w:szCs w:val="20"/>
        </w:rPr>
        <w:t>gsregister</w:t>
      </w:r>
      <w:r w:rsidRPr="000326AD">
        <w:rPr>
          <w:rFonts w:ascii="Verdana" w:hAnsi="Verdana"/>
          <w:sz w:val="20"/>
          <w:szCs w:val="20"/>
        </w:rPr>
        <w:t xml:space="preserve"> is dat de moeder haar toestemming </w:t>
      </w:r>
      <w:r>
        <w:rPr>
          <w:rFonts w:ascii="Verdana" w:hAnsi="Verdana"/>
          <w:sz w:val="20"/>
          <w:szCs w:val="20"/>
        </w:rPr>
        <w:t xml:space="preserve">daartoe </w:t>
      </w:r>
      <w:r w:rsidRPr="000326AD">
        <w:rPr>
          <w:rFonts w:ascii="Verdana" w:hAnsi="Verdana"/>
          <w:sz w:val="20"/>
          <w:szCs w:val="20"/>
        </w:rPr>
        <w:t xml:space="preserve">verleend. </w:t>
      </w:r>
      <w:r>
        <w:rPr>
          <w:rFonts w:ascii="Verdana" w:hAnsi="Verdana"/>
          <w:sz w:val="20"/>
          <w:szCs w:val="20"/>
        </w:rPr>
        <w:t>Indien Thea haar toestemming weigert te verlenen aan het verzoek tot aanteke</w:t>
      </w:r>
      <w:r w:rsidR="00F274A9">
        <w:rPr>
          <w:rFonts w:ascii="Verdana" w:hAnsi="Verdana"/>
          <w:sz w:val="20"/>
          <w:szCs w:val="20"/>
        </w:rPr>
        <w:t xml:space="preserve">ning in het gezagsregister, </w:t>
      </w:r>
      <w:r>
        <w:rPr>
          <w:rFonts w:ascii="Verdana" w:hAnsi="Verdana"/>
          <w:sz w:val="20"/>
          <w:szCs w:val="20"/>
        </w:rPr>
        <w:t xml:space="preserve">kan Hans een verzoekschrift daartoe indienen bij de rechtbank. </w:t>
      </w:r>
      <w:r w:rsidRPr="000326AD">
        <w:rPr>
          <w:rFonts w:ascii="Verdana" w:hAnsi="Verdana"/>
          <w:sz w:val="20"/>
          <w:szCs w:val="20"/>
        </w:rPr>
        <w:t xml:space="preserve">Dit verzoek kan op grond van art. 1:253c BW worden gedaan. </w:t>
      </w:r>
    </w:p>
    <w:p w14:paraId="442E5FE3" w14:textId="77777777" w:rsidR="00C9789D" w:rsidRDefault="00C9789D" w:rsidP="00C73C0C">
      <w:pPr>
        <w:spacing w:line="360" w:lineRule="auto"/>
        <w:rPr>
          <w:rFonts w:ascii="Verdana" w:hAnsi="Verdana"/>
          <w:sz w:val="20"/>
          <w:szCs w:val="20"/>
        </w:rPr>
      </w:pPr>
    </w:p>
    <w:p w14:paraId="67985E2A" w14:textId="14176E12" w:rsidR="005B4D91" w:rsidRPr="00261AAF" w:rsidRDefault="0060401C" w:rsidP="009902AF">
      <w:pPr>
        <w:spacing w:line="360" w:lineRule="auto"/>
        <w:rPr>
          <w:rFonts w:ascii="Verdana" w:hAnsi="Verdana"/>
          <w:sz w:val="20"/>
          <w:szCs w:val="20"/>
        </w:rPr>
      </w:pPr>
      <w:r w:rsidRPr="000326AD">
        <w:rPr>
          <w:rFonts w:ascii="Verdana" w:hAnsi="Verdana"/>
          <w:i/>
          <w:sz w:val="20"/>
          <w:szCs w:val="20"/>
        </w:rPr>
        <w:t xml:space="preserve">Eenhoofdig gezag </w:t>
      </w:r>
    </w:p>
    <w:tbl>
      <w:tblPr>
        <w:tblStyle w:val="Tabelraster"/>
        <w:tblW w:w="0" w:type="auto"/>
        <w:tblLook w:val="04A0" w:firstRow="1" w:lastRow="0" w:firstColumn="1" w:lastColumn="0" w:noHBand="0" w:noVBand="1"/>
      </w:tblPr>
      <w:tblGrid>
        <w:gridCol w:w="9206"/>
      </w:tblGrid>
      <w:tr w:rsidR="00D438DE" w14:paraId="44E63EA7" w14:textId="77777777" w:rsidTr="00D438DE">
        <w:tc>
          <w:tcPr>
            <w:tcW w:w="9206" w:type="dxa"/>
          </w:tcPr>
          <w:p w14:paraId="0B653671" w14:textId="25EB8F52" w:rsidR="00D438DE" w:rsidRDefault="00BA49AF" w:rsidP="007617C1">
            <w:pPr>
              <w:spacing w:line="360" w:lineRule="auto"/>
              <w:rPr>
                <w:rFonts w:ascii="Verdana" w:hAnsi="Verdana"/>
                <w:i/>
                <w:sz w:val="20"/>
                <w:szCs w:val="20"/>
              </w:rPr>
            </w:pPr>
            <w:r>
              <w:rPr>
                <w:rFonts w:ascii="Verdana" w:hAnsi="Verdana"/>
                <w:i/>
                <w:sz w:val="20"/>
                <w:szCs w:val="20"/>
              </w:rPr>
              <w:t>Alex en Anouk</w:t>
            </w:r>
            <w:r w:rsidR="00C12069">
              <w:rPr>
                <w:rFonts w:ascii="Verdana" w:hAnsi="Verdana"/>
                <w:i/>
                <w:sz w:val="20"/>
                <w:szCs w:val="20"/>
              </w:rPr>
              <w:t xml:space="preserve"> zijn in 2015</w:t>
            </w:r>
            <w:r w:rsidR="00D438DE">
              <w:rPr>
                <w:rFonts w:ascii="Verdana" w:hAnsi="Verdana"/>
                <w:i/>
                <w:sz w:val="20"/>
                <w:szCs w:val="20"/>
              </w:rPr>
              <w:t xml:space="preserve"> g</w:t>
            </w:r>
            <w:r w:rsidR="007617C1">
              <w:rPr>
                <w:rFonts w:ascii="Verdana" w:hAnsi="Verdana"/>
                <w:i/>
                <w:sz w:val="20"/>
                <w:szCs w:val="20"/>
              </w:rPr>
              <w:t>escheiden. Na verbreking van hun</w:t>
            </w:r>
            <w:r w:rsidR="00D438DE">
              <w:rPr>
                <w:rFonts w:ascii="Verdana" w:hAnsi="Verdana"/>
                <w:i/>
                <w:sz w:val="20"/>
                <w:szCs w:val="20"/>
              </w:rPr>
              <w:t xml:space="preserve"> huwelijk oefenen zij gezamenlijk het gezag </w:t>
            </w:r>
            <w:r w:rsidR="00C12069">
              <w:rPr>
                <w:rFonts w:ascii="Verdana" w:hAnsi="Verdana"/>
                <w:i/>
                <w:sz w:val="20"/>
                <w:szCs w:val="20"/>
              </w:rPr>
              <w:t xml:space="preserve">over Sophie </w:t>
            </w:r>
            <w:r w:rsidR="00D438DE">
              <w:rPr>
                <w:rFonts w:ascii="Verdana" w:hAnsi="Verdana"/>
                <w:i/>
                <w:sz w:val="20"/>
                <w:szCs w:val="20"/>
              </w:rPr>
              <w:t xml:space="preserve">uit. Dit verloopt echter zeer moeizaam. </w:t>
            </w:r>
            <w:r w:rsidR="00A34488">
              <w:rPr>
                <w:rFonts w:ascii="Verdana" w:hAnsi="Verdana"/>
                <w:i/>
                <w:sz w:val="20"/>
                <w:szCs w:val="20"/>
              </w:rPr>
              <w:t>Anouk</w:t>
            </w:r>
            <w:r w:rsidR="000176C7">
              <w:rPr>
                <w:rFonts w:ascii="Verdana" w:hAnsi="Verdana"/>
                <w:i/>
                <w:sz w:val="20"/>
                <w:szCs w:val="20"/>
              </w:rPr>
              <w:t xml:space="preserve"> wenst te worden </w:t>
            </w:r>
            <w:r w:rsidR="00715C6F">
              <w:rPr>
                <w:rFonts w:ascii="Verdana" w:hAnsi="Verdana"/>
                <w:i/>
                <w:sz w:val="20"/>
                <w:szCs w:val="20"/>
              </w:rPr>
              <w:t xml:space="preserve">belast met het eenhoofdig gezag over Sophie. </w:t>
            </w:r>
            <w:r w:rsidR="000176C7">
              <w:rPr>
                <w:rFonts w:ascii="Verdana" w:hAnsi="Verdana"/>
                <w:i/>
                <w:sz w:val="20"/>
                <w:szCs w:val="20"/>
              </w:rPr>
              <w:t xml:space="preserve"> </w:t>
            </w:r>
            <w:r w:rsidR="00EF4EB0">
              <w:rPr>
                <w:rFonts w:ascii="Verdana" w:hAnsi="Verdana"/>
                <w:i/>
                <w:sz w:val="20"/>
                <w:szCs w:val="20"/>
              </w:rPr>
              <w:t xml:space="preserve"> </w:t>
            </w:r>
          </w:p>
        </w:tc>
      </w:tr>
    </w:tbl>
    <w:p w14:paraId="78ED409C" w14:textId="77777777" w:rsidR="007E1011" w:rsidRDefault="007E1011" w:rsidP="009902AF">
      <w:pPr>
        <w:spacing w:line="360" w:lineRule="auto"/>
        <w:rPr>
          <w:rFonts w:ascii="Verdana" w:hAnsi="Verdana"/>
          <w:i/>
          <w:sz w:val="20"/>
          <w:szCs w:val="20"/>
        </w:rPr>
      </w:pPr>
    </w:p>
    <w:p w14:paraId="16097411" w14:textId="77777777" w:rsidR="00554147" w:rsidRDefault="00101F62" w:rsidP="00AF6DE8">
      <w:pPr>
        <w:spacing w:line="360" w:lineRule="auto"/>
        <w:rPr>
          <w:rFonts w:ascii="Verdana" w:hAnsi="Verdana"/>
          <w:sz w:val="20"/>
          <w:szCs w:val="20"/>
        </w:rPr>
      </w:pPr>
      <w:r w:rsidRPr="000326AD">
        <w:rPr>
          <w:rFonts w:ascii="Verdana" w:hAnsi="Verdana"/>
          <w:sz w:val="20"/>
          <w:szCs w:val="20"/>
        </w:rPr>
        <w:t>Bij het uitgangspunt dat het gezamenlijk gezag van de ouders voortduurt na beëindiging van de relatie ligt de veronderstelling dat het voortduren van het gezamenlijk gezag in het belang van het kind is.</w:t>
      </w:r>
      <w:r w:rsidRPr="000326AD">
        <w:rPr>
          <w:rStyle w:val="Voetnootmarkering"/>
          <w:rFonts w:ascii="Verdana" w:hAnsi="Verdana"/>
          <w:sz w:val="20"/>
          <w:szCs w:val="20"/>
        </w:rPr>
        <w:footnoteReference w:id="21"/>
      </w:r>
      <w:r w:rsidRPr="000326AD">
        <w:rPr>
          <w:rFonts w:ascii="Verdana" w:hAnsi="Verdana"/>
          <w:sz w:val="20"/>
          <w:szCs w:val="20"/>
        </w:rPr>
        <w:t xml:space="preserve"> Dit hoeft echter niet altijd het geval te zijn. In art. 1:251</w:t>
      </w:r>
      <w:r>
        <w:rPr>
          <w:rFonts w:ascii="Verdana" w:hAnsi="Verdana"/>
          <w:sz w:val="20"/>
          <w:szCs w:val="20"/>
        </w:rPr>
        <w:t>a</w:t>
      </w:r>
      <w:r w:rsidRPr="000326AD">
        <w:rPr>
          <w:rFonts w:ascii="Verdana" w:hAnsi="Verdana"/>
          <w:sz w:val="20"/>
          <w:szCs w:val="20"/>
        </w:rPr>
        <w:t xml:space="preserve"> BW is dan ook het recht neergelegd voor een van de ouders om de rechter te verzoeken </w:t>
      </w:r>
      <w:r>
        <w:rPr>
          <w:rFonts w:ascii="Verdana" w:hAnsi="Verdana"/>
          <w:sz w:val="20"/>
          <w:szCs w:val="20"/>
        </w:rPr>
        <w:t xml:space="preserve">om </w:t>
      </w:r>
      <w:r w:rsidRPr="000326AD">
        <w:rPr>
          <w:rFonts w:ascii="Verdana" w:hAnsi="Verdana"/>
          <w:sz w:val="20"/>
          <w:szCs w:val="20"/>
        </w:rPr>
        <w:t xml:space="preserve">te worden belast met het eenhoofdig gezag. </w:t>
      </w:r>
    </w:p>
    <w:p w14:paraId="13D0E48D" w14:textId="77777777" w:rsidR="00560E8B" w:rsidRDefault="00560E8B" w:rsidP="00AF6DE8">
      <w:pPr>
        <w:spacing w:line="360" w:lineRule="auto"/>
        <w:rPr>
          <w:rFonts w:ascii="Verdana" w:hAnsi="Verdana"/>
          <w:sz w:val="20"/>
          <w:szCs w:val="20"/>
        </w:rPr>
      </w:pPr>
    </w:p>
    <w:p w14:paraId="3801F327" w14:textId="186FE044" w:rsidR="003C0AFC" w:rsidRDefault="0061388F" w:rsidP="00AF6DE8">
      <w:pPr>
        <w:spacing w:line="360" w:lineRule="auto"/>
        <w:rPr>
          <w:rFonts w:ascii="Verdana" w:hAnsi="Verdana"/>
          <w:sz w:val="20"/>
          <w:szCs w:val="20"/>
        </w:rPr>
      </w:pPr>
      <w:r w:rsidRPr="000326AD">
        <w:rPr>
          <w:rFonts w:ascii="Verdana" w:hAnsi="Verdana"/>
          <w:sz w:val="20"/>
          <w:szCs w:val="20"/>
        </w:rPr>
        <w:t>Voorheen was het uitgangspunt van de wetgever dat na een echtscheiding het gezag aan één van de ouders toekwam.</w:t>
      </w:r>
      <w:r w:rsidR="00F37449" w:rsidRPr="000326AD">
        <w:rPr>
          <w:rFonts w:ascii="Verdana" w:hAnsi="Verdana"/>
          <w:sz w:val="20"/>
          <w:szCs w:val="20"/>
        </w:rPr>
        <w:t xml:space="preserve"> </w:t>
      </w:r>
      <w:r w:rsidR="004333CA">
        <w:rPr>
          <w:rFonts w:ascii="Verdana" w:hAnsi="Verdana"/>
          <w:sz w:val="20"/>
          <w:szCs w:val="20"/>
        </w:rPr>
        <w:t>De HR oordeelde echter dat dit in strijd is met art. 8 EVRM waarin het recht op respect voor family life is neergelegd</w:t>
      </w:r>
      <w:r w:rsidR="005908FF">
        <w:rPr>
          <w:rFonts w:ascii="Verdana" w:hAnsi="Verdana"/>
          <w:sz w:val="20"/>
          <w:szCs w:val="20"/>
        </w:rPr>
        <w:t>.</w:t>
      </w:r>
      <w:r w:rsidR="00677233">
        <w:rPr>
          <w:rStyle w:val="Voetnootmarkering"/>
          <w:rFonts w:ascii="Verdana" w:hAnsi="Verdana"/>
          <w:sz w:val="20"/>
          <w:szCs w:val="20"/>
        </w:rPr>
        <w:footnoteReference w:id="22"/>
      </w:r>
      <w:r w:rsidRPr="000326AD">
        <w:rPr>
          <w:rFonts w:ascii="Verdana" w:hAnsi="Verdana"/>
          <w:sz w:val="20"/>
          <w:szCs w:val="20"/>
        </w:rPr>
        <w:t xml:space="preserve"> </w:t>
      </w:r>
      <w:r w:rsidR="00A73285">
        <w:rPr>
          <w:rFonts w:ascii="Verdana" w:hAnsi="Verdana"/>
          <w:sz w:val="20"/>
          <w:szCs w:val="20"/>
        </w:rPr>
        <w:t xml:space="preserve">In </w:t>
      </w:r>
      <w:r w:rsidR="00AB6E73">
        <w:rPr>
          <w:rFonts w:ascii="Verdana" w:hAnsi="Verdana"/>
          <w:sz w:val="20"/>
          <w:szCs w:val="20"/>
        </w:rPr>
        <w:t xml:space="preserve">1998 werd </w:t>
      </w:r>
      <w:r w:rsidR="00987C55">
        <w:rPr>
          <w:rFonts w:ascii="Verdana" w:hAnsi="Verdana"/>
          <w:sz w:val="20"/>
          <w:szCs w:val="20"/>
        </w:rPr>
        <w:t xml:space="preserve">daarom </w:t>
      </w:r>
      <w:r w:rsidR="00AB6E73">
        <w:rPr>
          <w:rFonts w:ascii="Verdana" w:hAnsi="Verdana"/>
          <w:sz w:val="20"/>
          <w:szCs w:val="20"/>
        </w:rPr>
        <w:t>het uitgangspunt dat het gezamenlijk gezag na echtscheiding in stand blijft, ingevoerd.</w:t>
      </w:r>
      <w:r w:rsidR="00A73285" w:rsidRPr="000326AD">
        <w:rPr>
          <w:rStyle w:val="Voetnootmarkering"/>
          <w:rFonts w:ascii="Verdana" w:hAnsi="Verdana"/>
          <w:sz w:val="20"/>
          <w:szCs w:val="20"/>
        </w:rPr>
        <w:footnoteReference w:id="23"/>
      </w:r>
      <w:r w:rsidR="00AB6E73">
        <w:rPr>
          <w:rFonts w:ascii="Verdana" w:hAnsi="Verdana"/>
          <w:sz w:val="20"/>
          <w:szCs w:val="20"/>
        </w:rPr>
        <w:t xml:space="preserve"> </w:t>
      </w:r>
    </w:p>
    <w:p w14:paraId="781CC967" w14:textId="3E14302F" w:rsidR="005D4DB9" w:rsidRDefault="0059250A" w:rsidP="00AF6DE8">
      <w:pPr>
        <w:spacing w:line="360" w:lineRule="auto"/>
        <w:rPr>
          <w:rFonts w:ascii="Verdana" w:hAnsi="Verdana"/>
          <w:sz w:val="20"/>
          <w:szCs w:val="20"/>
        </w:rPr>
      </w:pPr>
      <w:r w:rsidRPr="000326AD">
        <w:rPr>
          <w:rFonts w:ascii="Verdana" w:hAnsi="Verdana"/>
          <w:sz w:val="20"/>
          <w:szCs w:val="20"/>
        </w:rPr>
        <w:t xml:space="preserve">Dit is alleen anders als de rechter </w:t>
      </w:r>
      <w:r w:rsidR="00C25FE5" w:rsidRPr="000326AD">
        <w:rPr>
          <w:rFonts w:ascii="Verdana" w:hAnsi="Verdana"/>
          <w:sz w:val="20"/>
          <w:szCs w:val="20"/>
        </w:rPr>
        <w:t>op verzoek van éé</w:t>
      </w:r>
      <w:r w:rsidRPr="000326AD">
        <w:rPr>
          <w:rFonts w:ascii="Verdana" w:hAnsi="Verdana"/>
          <w:sz w:val="20"/>
          <w:szCs w:val="20"/>
        </w:rPr>
        <w:t xml:space="preserve">n van de ouders </w:t>
      </w:r>
      <w:r w:rsidR="000E4C29" w:rsidRPr="000326AD">
        <w:rPr>
          <w:rFonts w:ascii="Verdana" w:hAnsi="Verdana"/>
          <w:sz w:val="20"/>
          <w:szCs w:val="20"/>
        </w:rPr>
        <w:t>in het belang van het k</w:t>
      </w:r>
      <w:r w:rsidR="00E276DD">
        <w:rPr>
          <w:rFonts w:ascii="Verdana" w:hAnsi="Verdana"/>
          <w:sz w:val="20"/>
          <w:szCs w:val="20"/>
        </w:rPr>
        <w:t>ind bepaalt dat het gezag aan éé</w:t>
      </w:r>
      <w:r w:rsidR="000E4C29" w:rsidRPr="000326AD">
        <w:rPr>
          <w:rFonts w:ascii="Verdana" w:hAnsi="Verdana"/>
          <w:sz w:val="20"/>
          <w:szCs w:val="20"/>
        </w:rPr>
        <w:t>n van de ouders toekomt.</w:t>
      </w:r>
      <w:r w:rsidRPr="000326AD">
        <w:rPr>
          <w:rStyle w:val="Voetnootmarkering"/>
          <w:rFonts w:ascii="Verdana" w:hAnsi="Verdana"/>
          <w:sz w:val="20"/>
          <w:szCs w:val="20"/>
        </w:rPr>
        <w:footnoteReference w:id="24"/>
      </w:r>
      <w:r w:rsidRPr="000326AD">
        <w:rPr>
          <w:rFonts w:ascii="Verdana" w:hAnsi="Verdana"/>
          <w:sz w:val="20"/>
          <w:szCs w:val="20"/>
        </w:rPr>
        <w:t xml:space="preserve"> </w:t>
      </w:r>
      <w:r w:rsidR="00B71916">
        <w:rPr>
          <w:rFonts w:ascii="Verdana" w:hAnsi="Verdana"/>
          <w:sz w:val="20"/>
          <w:szCs w:val="20"/>
        </w:rPr>
        <w:t>Ter invulling va</w:t>
      </w:r>
      <w:r w:rsidR="000E4C29" w:rsidRPr="000326AD">
        <w:rPr>
          <w:rFonts w:ascii="Verdana" w:hAnsi="Verdana"/>
          <w:sz w:val="20"/>
          <w:szCs w:val="20"/>
        </w:rPr>
        <w:t>n</w:t>
      </w:r>
      <w:r w:rsidR="00B71916">
        <w:rPr>
          <w:rFonts w:ascii="Verdana" w:hAnsi="Verdana"/>
          <w:sz w:val="20"/>
          <w:szCs w:val="20"/>
        </w:rPr>
        <w:t xml:space="preserve"> deze bepaling</w:t>
      </w:r>
      <w:r w:rsidR="00E276DD">
        <w:rPr>
          <w:rFonts w:ascii="Verdana" w:hAnsi="Verdana"/>
          <w:sz w:val="20"/>
          <w:szCs w:val="20"/>
        </w:rPr>
        <w:t xml:space="preserve"> is door de HR</w:t>
      </w:r>
      <w:r w:rsidR="000E4C29" w:rsidRPr="000326AD">
        <w:rPr>
          <w:rFonts w:ascii="Verdana" w:hAnsi="Verdana"/>
          <w:sz w:val="20"/>
          <w:szCs w:val="20"/>
        </w:rPr>
        <w:t xml:space="preserve"> een criterium ontwikkeld welke</w:t>
      </w:r>
      <w:r w:rsidR="007430EA">
        <w:rPr>
          <w:rFonts w:ascii="Verdana" w:hAnsi="Verdana"/>
          <w:sz w:val="20"/>
          <w:szCs w:val="20"/>
        </w:rPr>
        <w:t xml:space="preserve"> een belangrijke richtlijn is geworden </w:t>
      </w:r>
      <w:r w:rsidR="00027D0E">
        <w:rPr>
          <w:rFonts w:ascii="Verdana" w:hAnsi="Verdana"/>
          <w:sz w:val="20"/>
          <w:szCs w:val="20"/>
        </w:rPr>
        <w:t>voor de rechtspraak:</w:t>
      </w:r>
      <w:r w:rsidR="00E276DD">
        <w:rPr>
          <w:rFonts w:ascii="Verdana" w:hAnsi="Verdana"/>
          <w:sz w:val="20"/>
          <w:szCs w:val="20"/>
        </w:rPr>
        <w:t xml:space="preserve"> het ‘klem en verloren</w:t>
      </w:r>
      <w:r w:rsidR="007E7931">
        <w:rPr>
          <w:rFonts w:ascii="Verdana" w:hAnsi="Verdana"/>
          <w:sz w:val="20"/>
          <w:szCs w:val="20"/>
        </w:rPr>
        <w:t>’-</w:t>
      </w:r>
      <w:r w:rsidR="000E4C29" w:rsidRPr="000326AD">
        <w:rPr>
          <w:rFonts w:ascii="Verdana" w:hAnsi="Verdana"/>
          <w:sz w:val="20"/>
          <w:szCs w:val="20"/>
        </w:rPr>
        <w:t>criterium.</w:t>
      </w:r>
      <w:r w:rsidR="009435C5" w:rsidRPr="000326AD">
        <w:rPr>
          <w:rStyle w:val="Voetnootmarkering"/>
          <w:rFonts w:ascii="Verdana" w:hAnsi="Verdana"/>
          <w:sz w:val="20"/>
          <w:szCs w:val="20"/>
        </w:rPr>
        <w:footnoteReference w:id="25"/>
      </w:r>
      <w:r w:rsidR="00554147">
        <w:rPr>
          <w:rFonts w:ascii="Verdana" w:hAnsi="Verdana"/>
          <w:sz w:val="20"/>
          <w:szCs w:val="20"/>
        </w:rPr>
        <w:t xml:space="preserve"> </w:t>
      </w:r>
      <w:r w:rsidR="00D43566">
        <w:rPr>
          <w:rFonts w:ascii="Verdana" w:hAnsi="Verdana"/>
          <w:sz w:val="20"/>
          <w:szCs w:val="20"/>
        </w:rPr>
        <w:t>De HR oordeelde dat</w:t>
      </w:r>
      <w:r w:rsidR="00343021">
        <w:rPr>
          <w:rFonts w:ascii="Verdana" w:hAnsi="Verdana"/>
          <w:sz w:val="20"/>
          <w:szCs w:val="20"/>
        </w:rPr>
        <w:t xml:space="preserve"> </w:t>
      </w:r>
      <w:r w:rsidR="005D4DB9">
        <w:rPr>
          <w:rFonts w:ascii="Verdana" w:hAnsi="Verdana"/>
          <w:sz w:val="20"/>
          <w:szCs w:val="20"/>
        </w:rPr>
        <w:t>h</w:t>
      </w:r>
      <w:r w:rsidR="00343021">
        <w:rPr>
          <w:rFonts w:ascii="Verdana" w:hAnsi="Verdana"/>
          <w:sz w:val="20"/>
          <w:szCs w:val="20"/>
        </w:rPr>
        <w:t xml:space="preserve">et </w:t>
      </w:r>
      <w:r w:rsidR="00BA17BA">
        <w:rPr>
          <w:rFonts w:ascii="Verdana" w:hAnsi="Verdana"/>
          <w:sz w:val="20"/>
          <w:szCs w:val="20"/>
        </w:rPr>
        <w:t xml:space="preserve">in </w:t>
      </w:r>
      <w:r w:rsidR="00343021">
        <w:rPr>
          <w:rFonts w:ascii="Verdana" w:hAnsi="Verdana"/>
          <w:sz w:val="20"/>
          <w:szCs w:val="20"/>
        </w:rPr>
        <w:t xml:space="preserve">belang van het kind </w:t>
      </w:r>
      <w:r w:rsidR="00BA17BA">
        <w:rPr>
          <w:rFonts w:ascii="Verdana" w:hAnsi="Verdana"/>
          <w:sz w:val="20"/>
          <w:szCs w:val="20"/>
        </w:rPr>
        <w:t>is</w:t>
      </w:r>
      <w:r w:rsidR="005D4DB9">
        <w:rPr>
          <w:rFonts w:ascii="Verdana" w:hAnsi="Verdana"/>
          <w:sz w:val="20"/>
          <w:szCs w:val="20"/>
        </w:rPr>
        <w:t>,</w:t>
      </w:r>
      <w:r w:rsidR="00BA17BA">
        <w:rPr>
          <w:rFonts w:ascii="Verdana" w:hAnsi="Verdana"/>
          <w:sz w:val="20"/>
          <w:szCs w:val="20"/>
        </w:rPr>
        <w:t xml:space="preserve"> </w:t>
      </w:r>
      <w:r w:rsidR="00343021">
        <w:rPr>
          <w:rFonts w:ascii="Verdana" w:hAnsi="Verdana"/>
          <w:sz w:val="20"/>
          <w:szCs w:val="20"/>
        </w:rPr>
        <w:t xml:space="preserve">om het gezag aan </w:t>
      </w:r>
      <w:r w:rsidR="00343021" w:rsidRPr="000326AD">
        <w:rPr>
          <w:rFonts w:ascii="Verdana" w:hAnsi="Verdana"/>
          <w:sz w:val="20"/>
          <w:szCs w:val="20"/>
        </w:rPr>
        <w:t>één</w:t>
      </w:r>
      <w:r w:rsidR="00343021">
        <w:rPr>
          <w:rFonts w:ascii="Verdana" w:hAnsi="Verdana"/>
          <w:sz w:val="20"/>
          <w:szCs w:val="20"/>
        </w:rPr>
        <w:t xml:space="preserve"> van de</w:t>
      </w:r>
      <w:r w:rsidR="00953CE9">
        <w:rPr>
          <w:rFonts w:ascii="Verdana" w:hAnsi="Verdana"/>
          <w:sz w:val="20"/>
          <w:szCs w:val="20"/>
        </w:rPr>
        <w:t xml:space="preserve"> ouders toe te kennen</w:t>
      </w:r>
      <w:r w:rsidR="005D4DB9">
        <w:rPr>
          <w:rFonts w:ascii="Verdana" w:hAnsi="Verdana"/>
          <w:sz w:val="20"/>
          <w:szCs w:val="20"/>
        </w:rPr>
        <w:t>,</w:t>
      </w:r>
      <w:r w:rsidR="00953CE9">
        <w:rPr>
          <w:rFonts w:ascii="Verdana" w:hAnsi="Verdana"/>
          <w:sz w:val="20"/>
          <w:szCs w:val="20"/>
        </w:rPr>
        <w:t xml:space="preserve"> indien</w:t>
      </w:r>
      <w:r w:rsidR="005D4DB9">
        <w:rPr>
          <w:rFonts w:ascii="Verdana" w:hAnsi="Verdana"/>
          <w:sz w:val="20"/>
          <w:szCs w:val="20"/>
        </w:rPr>
        <w:t>:</w:t>
      </w:r>
    </w:p>
    <w:p w14:paraId="6B3A2FE9" w14:textId="4EBBDF44" w:rsidR="005D4DB9" w:rsidRPr="005D4DB9" w:rsidRDefault="00953CE9" w:rsidP="005D4DB9">
      <w:pPr>
        <w:pStyle w:val="Lijstalinea"/>
        <w:numPr>
          <w:ilvl w:val="0"/>
          <w:numId w:val="10"/>
        </w:numPr>
        <w:spacing w:line="360" w:lineRule="auto"/>
        <w:rPr>
          <w:rFonts w:ascii="Verdana" w:hAnsi="Verdana"/>
          <w:sz w:val="20"/>
          <w:szCs w:val="20"/>
        </w:rPr>
      </w:pPr>
      <w:r w:rsidRPr="005D4DB9">
        <w:rPr>
          <w:rFonts w:ascii="Verdana" w:hAnsi="Verdana"/>
          <w:sz w:val="20"/>
          <w:szCs w:val="20"/>
        </w:rPr>
        <w:t>de ouders</w:t>
      </w:r>
      <w:r w:rsidR="00343021" w:rsidRPr="005D4DB9">
        <w:rPr>
          <w:rFonts w:ascii="Verdana" w:hAnsi="Verdana"/>
          <w:sz w:val="20"/>
          <w:szCs w:val="20"/>
        </w:rPr>
        <w:t xml:space="preserve"> niet in staat zijn om beslissing</w:t>
      </w:r>
      <w:r w:rsidRPr="005D4DB9">
        <w:rPr>
          <w:rFonts w:ascii="Verdana" w:hAnsi="Verdana"/>
          <w:sz w:val="20"/>
          <w:szCs w:val="20"/>
        </w:rPr>
        <w:t>en over</w:t>
      </w:r>
      <w:r w:rsidR="00343021" w:rsidRPr="005D4DB9">
        <w:rPr>
          <w:rFonts w:ascii="Verdana" w:hAnsi="Verdana"/>
          <w:sz w:val="20"/>
          <w:szCs w:val="20"/>
        </w:rPr>
        <w:t xml:space="preserve"> hun kind</w:t>
      </w:r>
      <w:r w:rsidRPr="005D4DB9">
        <w:rPr>
          <w:rFonts w:ascii="Verdana" w:hAnsi="Verdana"/>
          <w:sz w:val="20"/>
          <w:szCs w:val="20"/>
        </w:rPr>
        <w:t xml:space="preserve"> in gezamenlijk overleg te nemen</w:t>
      </w:r>
      <w:r w:rsidR="005D4DB9" w:rsidRPr="005D4DB9">
        <w:rPr>
          <w:rFonts w:ascii="Verdana" w:hAnsi="Verdana"/>
          <w:sz w:val="20"/>
          <w:szCs w:val="20"/>
        </w:rPr>
        <w:t>,</w:t>
      </w:r>
      <w:r w:rsidRPr="005D4DB9">
        <w:rPr>
          <w:rFonts w:ascii="Verdana" w:hAnsi="Verdana"/>
          <w:sz w:val="20"/>
          <w:szCs w:val="20"/>
        </w:rPr>
        <w:t xml:space="preserve"> of </w:t>
      </w:r>
    </w:p>
    <w:p w14:paraId="064F4715" w14:textId="77777777" w:rsidR="005D4DB9" w:rsidRDefault="00953CE9" w:rsidP="005D4DB9">
      <w:pPr>
        <w:pStyle w:val="Lijstalinea"/>
        <w:numPr>
          <w:ilvl w:val="0"/>
          <w:numId w:val="10"/>
        </w:numPr>
        <w:spacing w:line="360" w:lineRule="auto"/>
        <w:rPr>
          <w:rFonts w:ascii="Verdana" w:hAnsi="Verdana"/>
          <w:sz w:val="20"/>
          <w:szCs w:val="20"/>
        </w:rPr>
      </w:pPr>
      <w:r w:rsidRPr="005D4DB9">
        <w:rPr>
          <w:rFonts w:ascii="Verdana" w:hAnsi="Verdana"/>
          <w:sz w:val="20"/>
          <w:szCs w:val="20"/>
        </w:rPr>
        <w:t xml:space="preserve">indien zij vooraf geen afspraken kunnen maken over situaties die zich rond het kind </w:t>
      </w:r>
      <w:r w:rsidR="00A06416" w:rsidRPr="005D4DB9">
        <w:rPr>
          <w:rFonts w:ascii="Verdana" w:hAnsi="Verdana"/>
          <w:sz w:val="20"/>
          <w:szCs w:val="20"/>
        </w:rPr>
        <w:t>kunnen voordoen</w:t>
      </w:r>
      <w:r w:rsidR="005D4DB9">
        <w:rPr>
          <w:rFonts w:ascii="Verdana" w:hAnsi="Verdana"/>
          <w:sz w:val="20"/>
          <w:szCs w:val="20"/>
        </w:rPr>
        <w:t>,</w:t>
      </w:r>
      <w:r w:rsidR="00A06416" w:rsidRPr="005D4DB9">
        <w:rPr>
          <w:rFonts w:ascii="Verdana" w:hAnsi="Verdana"/>
          <w:sz w:val="20"/>
          <w:szCs w:val="20"/>
        </w:rPr>
        <w:t xml:space="preserve"> en </w:t>
      </w:r>
    </w:p>
    <w:p w14:paraId="104CB2A4" w14:textId="77777777" w:rsidR="00360269" w:rsidRDefault="00A06416" w:rsidP="005D4DB9">
      <w:pPr>
        <w:pStyle w:val="Lijstalinea"/>
        <w:numPr>
          <w:ilvl w:val="0"/>
          <w:numId w:val="10"/>
        </w:numPr>
        <w:spacing w:line="360" w:lineRule="auto"/>
        <w:rPr>
          <w:rFonts w:ascii="Verdana" w:hAnsi="Verdana"/>
          <w:sz w:val="20"/>
          <w:szCs w:val="20"/>
        </w:rPr>
      </w:pPr>
      <w:r w:rsidRPr="005D4DB9">
        <w:rPr>
          <w:rFonts w:ascii="Verdana" w:hAnsi="Verdana"/>
          <w:sz w:val="20"/>
          <w:szCs w:val="20"/>
        </w:rPr>
        <w:t>dat h</w:t>
      </w:r>
      <w:r w:rsidR="00004233" w:rsidRPr="005D4DB9">
        <w:rPr>
          <w:rFonts w:ascii="Verdana" w:hAnsi="Verdana"/>
          <w:sz w:val="20"/>
          <w:szCs w:val="20"/>
        </w:rPr>
        <w:t>et kind</w:t>
      </w:r>
      <w:r w:rsidRPr="005D4DB9">
        <w:rPr>
          <w:rFonts w:ascii="Verdana" w:hAnsi="Verdana"/>
          <w:sz w:val="20"/>
          <w:szCs w:val="20"/>
        </w:rPr>
        <w:t xml:space="preserve"> hierbij niet </w:t>
      </w:r>
      <w:r w:rsidR="00360269">
        <w:rPr>
          <w:rFonts w:ascii="Verdana" w:hAnsi="Verdana"/>
          <w:sz w:val="20"/>
          <w:szCs w:val="20"/>
        </w:rPr>
        <w:t>‘</w:t>
      </w:r>
      <w:r w:rsidRPr="005D4DB9">
        <w:rPr>
          <w:rFonts w:ascii="Verdana" w:hAnsi="Verdana"/>
          <w:sz w:val="20"/>
          <w:szCs w:val="20"/>
        </w:rPr>
        <w:t>klem of verloren</w:t>
      </w:r>
      <w:r w:rsidR="00360269">
        <w:rPr>
          <w:rFonts w:ascii="Verdana" w:hAnsi="Verdana"/>
          <w:sz w:val="20"/>
          <w:szCs w:val="20"/>
        </w:rPr>
        <w:t>’</w:t>
      </w:r>
      <w:r w:rsidRPr="005D4DB9">
        <w:rPr>
          <w:rFonts w:ascii="Verdana" w:hAnsi="Verdana"/>
          <w:sz w:val="20"/>
          <w:szCs w:val="20"/>
        </w:rPr>
        <w:t xml:space="preserve"> mag r</w:t>
      </w:r>
      <w:r w:rsidR="00360269">
        <w:rPr>
          <w:rFonts w:ascii="Verdana" w:hAnsi="Verdana"/>
          <w:sz w:val="20"/>
          <w:szCs w:val="20"/>
        </w:rPr>
        <w:t>aken tussen haar</w:t>
      </w:r>
      <w:r w:rsidR="00004233" w:rsidRPr="005D4DB9">
        <w:rPr>
          <w:rFonts w:ascii="Verdana" w:hAnsi="Verdana"/>
          <w:sz w:val="20"/>
          <w:szCs w:val="20"/>
        </w:rPr>
        <w:t xml:space="preserve"> ouders</w:t>
      </w:r>
      <w:r w:rsidR="000E4C29" w:rsidRPr="005D4DB9">
        <w:rPr>
          <w:rFonts w:ascii="Verdana" w:hAnsi="Verdana"/>
          <w:sz w:val="20"/>
          <w:szCs w:val="20"/>
        </w:rPr>
        <w:t>.</w:t>
      </w:r>
    </w:p>
    <w:p w14:paraId="27896360" w14:textId="77777777" w:rsidR="00FB4261" w:rsidRDefault="00FB4261" w:rsidP="00360269">
      <w:pPr>
        <w:spacing w:line="360" w:lineRule="auto"/>
        <w:rPr>
          <w:rFonts w:ascii="Verdana" w:hAnsi="Verdana"/>
          <w:sz w:val="20"/>
          <w:szCs w:val="20"/>
        </w:rPr>
      </w:pPr>
    </w:p>
    <w:p w14:paraId="3921EAA7" w14:textId="0DA41F80" w:rsidR="007C6BB3" w:rsidRPr="00360269" w:rsidRDefault="00360269" w:rsidP="00360269">
      <w:pPr>
        <w:spacing w:line="360" w:lineRule="auto"/>
        <w:rPr>
          <w:rFonts w:ascii="Verdana" w:hAnsi="Verdana"/>
          <w:sz w:val="20"/>
          <w:szCs w:val="20"/>
        </w:rPr>
      </w:pPr>
      <w:r>
        <w:rPr>
          <w:rFonts w:ascii="Verdana" w:hAnsi="Verdana"/>
          <w:sz w:val="20"/>
          <w:szCs w:val="20"/>
        </w:rPr>
        <w:t xml:space="preserve">Dit </w:t>
      </w:r>
      <w:r w:rsidR="00FB4261">
        <w:rPr>
          <w:rFonts w:ascii="Verdana" w:hAnsi="Verdana"/>
          <w:sz w:val="20"/>
          <w:szCs w:val="20"/>
        </w:rPr>
        <w:t>‘</w:t>
      </w:r>
      <w:r>
        <w:rPr>
          <w:rFonts w:ascii="Verdana" w:hAnsi="Verdana"/>
          <w:sz w:val="20"/>
          <w:szCs w:val="20"/>
        </w:rPr>
        <w:t>klem</w:t>
      </w:r>
      <w:r w:rsidR="00FB4261">
        <w:rPr>
          <w:rFonts w:ascii="Verdana" w:hAnsi="Verdana"/>
          <w:sz w:val="20"/>
          <w:szCs w:val="20"/>
        </w:rPr>
        <w:t xml:space="preserve"> en </w:t>
      </w:r>
      <w:r w:rsidR="00AF6DE8" w:rsidRPr="00360269">
        <w:rPr>
          <w:rFonts w:ascii="Verdana" w:hAnsi="Verdana"/>
          <w:sz w:val="20"/>
          <w:szCs w:val="20"/>
        </w:rPr>
        <w:t>verloren</w:t>
      </w:r>
      <w:r w:rsidR="00386471">
        <w:rPr>
          <w:rFonts w:ascii="Verdana" w:hAnsi="Verdana"/>
          <w:sz w:val="20"/>
          <w:szCs w:val="20"/>
        </w:rPr>
        <w:t>’</w:t>
      </w:r>
      <w:r w:rsidR="00AF6DE8" w:rsidRPr="00360269">
        <w:rPr>
          <w:rFonts w:ascii="Verdana" w:hAnsi="Verdana"/>
          <w:sz w:val="20"/>
          <w:szCs w:val="20"/>
        </w:rPr>
        <w:t>-</w:t>
      </w:r>
      <w:r w:rsidR="000E4C29" w:rsidRPr="00360269">
        <w:rPr>
          <w:rFonts w:ascii="Verdana" w:hAnsi="Verdana"/>
          <w:sz w:val="20"/>
          <w:szCs w:val="20"/>
        </w:rPr>
        <w:t xml:space="preserve">criterium is </w:t>
      </w:r>
      <w:r w:rsidR="00D6545C" w:rsidRPr="00360269">
        <w:rPr>
          <w:rFonts w:ascii="Verdana" w:hAnsi="Verdana"/>
          <w:sz w:val="20"/>
          <w:szCs w:val="20"/>
        </w:rPr>
        <w:t xml:space="preserve">op 1 maart 2009 </w:t>
      </w:r>
      <w:r>
        <w:rPr>
          <w:rFonts w:ascii="Verdana" w:hAnsi="Verdana"/>
          <w:sz w:val="20"/>
          <w:szCs w:val="20"/>
        </w:rPr>
        <w:t xml:space="preserve">in de wet </w:t>
      </w:r>
      <w:r w:rsidR="00D6545C" w:rsidRPr="00360269">
        <w:rPr>
          <w:rFonts w:ascii="Verdana" w:hAnsi="Verdana"/>
          <w:sz w:val="20"/>
          <w:szCs w:val="20"/>
        </w:rPr>
        <w:t xml:space="preserve">opgenomen in art. </w:t>
      </w:r>
      <w:r w:rsidR="003D467A" w:rsidRPr="00360269">
        <w:rPr>
          <w:rFonts w:ascii="Verdana" w:hAnsi="Verdana"/>
          <w:sz w:val="20"/>
          <w:szCs w:val="20"/>
        </w:rPr>
        <w:t>1:251a lid 1 BW</w:t>
      </w:r>
      <w:r w:rsidR="00D6545C" w:rsidRPr="00360269">
        <w:rPr>
          <w:rFonts w:ascii="Verdana" w:hAnsi="Verdana"/>
          <w:sz w:val="20"/>
          <w:szCs w:val="20"/>
        </w:rPr>
        <w:t>.</w:t>
      </w:r>
      <w:r w:rsidR="00BA17BA">
        <w:rPr>
          <w:rStyle w:val="Voetnootmarkering"/>
          <w:rFonts w:ascii="Verdana" w:hAnsi="Verdana"/>
          <w:sz w:val="20"/>
          <w:szCs w:val="20"/>
        </w:rPr>
        <w:footnoteReference w:id="26"/>
      </w:r>
      <w:r w:rsidR="00D6545C" w:rsidRPr="00360269">
        <w:rPr>
          <w:rFonts w:ascii="Verdana" w:hAnsi="Verdana"/>
          <w:sz w:val="20"/>
          <w:szCs w:val="20"/>
        </w:rPr>
        <w:t xml:space="preserve"> </w:t>
      </w:r>
    </w:p>
    <w:p w14:paraId="106E5FA7" w14:textId="77777777" w:rsidR="00027D0E" w:rsidRDefault="00027D0E" w:rsidP="00AF6DE8">
      <w:pPr>
        <w:spacing w:line="360" w:lineRule="auto"/>
        <w:rPr>
          <w:rFonts w:ascii="Verdana" w:hAnsi="Verdana"/>
          <w:sz w:val="20"/>
          <w:szCs w:val="20"/>
        </w:rPr>
      </w:pPr>
    </w:p>
    <w:p w14:paraId="252206DC" w14:textId="4282BCAD" w:rsidR="00027D0E" w:rsidRPr="000326AD" w:rsidRDefault="00027D0E" w:rsidP="00AF6DE8">
      <w:pPr>
        <w:spacing w:line="360" w:lineRule="auto"/>
        <w:rPr>
          <w:rFonts w:ascii="Verdana" w:hAnsi="Verdana"/>
          <w:sz w:val="20"/>
          <w:szCs w:val="20"/>
        </w:rPr>
      </w:pPr>
      <w:r>
        <w:rPr>
          <w:rFonts w:ascii="Verdana" w:hAnsi="Verdana"/>
          <w:sz w:val="20"/>
          <w:szCs w:val="20"/>
        </w:rPr>
        <w:t xml:space="preserve">Nu </w:t>
      </w:r>
      <w:r w:rsidR="002F6BD8">
        <w:rPr>
          <w:rFonts w:ascii="Verdana" w:hAnsi="Verdana"/>
          <w:sz w:val="20"/>
          <w:szCs w:val="20"/>
        </w:rPr>
        <w:t xml:space="preserve">is </w:t>
      </w:r>
      <w:r>
        <w:rPr>
          <w:rFonts w:ascii="Verdana" w:hAnsi="Verdana"/>
          <w:sz w:val="20"/>
          <w:szCs w:val="20"/>
        </w:rPr>
        <w:t>t</w:t>
      </w:r>
      <w:r w:rsidR="002F6BD8">
        <w:rPr>
          <w:rFonts w:ascii="Verdana" w:hAnsi="Verdana"/>
          <w:sz w:val="20"/>
          <w:szCs w:val="20"/>
        </w:rPr>
        <w:t>oegelicht</w:t>
      </w:r>
      <w:r>
        <w:rPr>
          <w:rFonts w:ascii="Verdana" w:hAnsi="Verdana"/>
          <w:sz w:val="20"/>
          <w:szCs w:val="20"/>
        </w:rPr>
        <w:t xml:space="preserve"> hoe het gezag kan worden verkregen, wordt gekeken naar wat het gezag inhoud. </w:t>
      </w:r>
    </w:p>
    <w:p w14:paraId="09100C81" w14:textId="77777777" w:rsidR="00722995" w:rsidRPr="000326AD" w:rsidRDefault="00722995" w:rsidP="009902AF">
      <w:pPr>
        <w:spacing w:line="360" w:lineRule="auto"/>
        <w:rPr>
          <w:rFonts w:ascii="Verdana" w:hAnsi="Verdana"/>
          <w:sz w:val="20"/>
          <w:szCs w:val="20"/>
        </w:rPr>
      </w:pPr>
    </w:p>
    <w:p w14:paraId="366BF408" w14:textId="33AB53F3" w:rsidR="004D5FE2" w:rsidRPr="000326AD" w:rsidRDefault="006C3F5F" w:rsidP="009902AF">
      <w:pPr>
        <w:spacing w:line="360" w:lineRule="auto"/>
        <w:rPr>
          <w:rFonts w:ascii="Verdana" w:hAnsi="Verdana"/>
          <w:b/>
          <w:sz w:val="20"/>
          <w:szCs w:val="20"/>
        </w:rPr>
      </w:pPr>
      <w:r w:rsidRPr="000326AD">
        <w:rPr>
          <w:rFonts w:ascii="Verdana" w:hAnsi="Verdana"/>
          <w:b/>
          <w:sz w:val="20"/>
          <w:szCs w:val="20"/>
        </w:rPr>
        <w:t xml:space="preserve">2.3 </w:t>
      </w:r>
      <w:r w:rsidR="00B04BCF" w:rsidRPr="000326AD">
        <w:rPr>
          <w:rFonts w:ascii="Verdana" w:hAnsi="Verdana"/>
          <w:b/>
          <w:sz w:val="20"/>
          <w:szCs w:val="20"/>
        </w:rPr>
        <w:t>Inhoud</w:t>
      </w:r>
      <w:r w:rsidR="004251D9" w:rsidRPr="000326AD">
        <w:rPr>
          <w:rFonts w:ascii="Verdana" w:hAnsi="Verdana"/>
          <w:b/>
          <w:sz w:val="20"/>
          <w:szCs w:val="20"/>
        </w:rPr>
        <w:t xml:space="preserve"> van het g</w:t>
      </w:r>
      <w:r w:rsidR="0047549F" w:rsidRPr="000326AD">
        <w:rPr>
          <w:rFonts w:ascii="Verdana" w:hAnsi="Verdana"/>
          <w:b/>
          <w:sz w:val="20"/>
          <w:szCs w:val="20"/>
        </w:rPr>
        <w:t xml:space="preserve">ezag </w:t>
      </w:r>
    </w:p>
    <w:p w14:paraId="53726B08" w14:textId="77777777" w:rsidR="00B03BDD" w:rsidRDefault="007A285C" w:rsidP="009902AF">
      <w:pPr>
        <w:spacing w:line="360" w:lineRule="auto"/>
        <w:rPr>
          <w:rFonts w:ascii="Verdana" w:hAnsi="Verdana"/>
          <w:sz w:val="20"/>
          <w:szCs w:val="20"/>
        </w:rPr>
      </w:pPr>
      <w:r w:rsidRPr="000326AD">
        <w:rPr>
          <w:rFonts w:ascii="Verdana" w:hAnsi="Verdana"/>
          <w:sz w:val="20"/>
          <w:szCs w:val="20"/>
        </w:rPr>
        <w:t>Art. 1:</w:t>
      </w:r>
      <w:r w:rsidR="004E4773">
        <w:rPr>
          <w:rFonts w:ascii="Verdana" w:hAnsi="Verdana"/>
          <w:sz w:val="20"/>
          <w:szCs w:val="20"/>
        </w:rPr>
        <w:t>245 lid 4</w:t>
      </w:r>
      <w:r w:rsidRPr="000326AD">
        <w:rPr>
          <w:rFonts w:ascii="Verdana" w:hAnsi="Verdana"/>
          <w:sz w:val="20"/>
          <w:szCs w:val="20"/>
        </w:rPr>
        <w:t xml:space="preserve"> BW bepaalt dat het gezag betre</w:t>
      </w:r>
      <w:r w:rsidR="006C19EF">
        <w:rPr>
          <w:rFonts w:ascii="Verdana" w:hAnsi="Verdana"/>
          <w:sz w:val="20"/>
          <w:szCs w:val="20"/>
        </w:rPr>
        <w:t>kking heeft op de persoon van het kind</w:t>
      </w:r>
      <w:r w:rsidR="00A4767B">
        <w:rPr>
          <w:rFonts w:ascii="Verdana" w:hAnsi="Verdana"/>
          <w:sz w:val="20"/>
          <w:szCs w:val="20"/>
        </w:rPr>
        <w:t xml:space="preserve"> (verzorging en opvoeding)</w:t>
      </w:r>
      <w:r w:rsidR="001E1649">
        <w:rPr>
          <w:rFonts w:ascii="Verdana" w:hAnsi="Verdana"/>
          <w:sz w:val="20"/>
          <w:szCs w:val="20"/>
        </w:rPr>
        <w:t>, het beheer</w:t>
      </w:r>
      <w:r w:rsidRPr="000326AD">
        <w:rPr>
          <w:rFonts w:ascii="Verdana" w:hAnsi="Verdana"/>
          <w:sz w:val="20"/>
          <w:szCs w:val="20"/>
        </w:rPr>
        <w:t xml:space="preserve"> over </w:t>
      </w:r>
      <w:r w:rsidR="00064B3E">
        <w:rPr>
          <w:rFonts w:ascii="Verdana" w:hAnsi="Verdana"/>
          <w:sz w:val="20"/>
          <w:szCs w:val="20"/>
        </w:rPr>
        <w:t xml:space="preserve">haar </w:t>
      </w:r>
      <w:r w:rsidRPr="000326AD">
        <w:rPr>
          <w:rFonts w:ascii="Verdana" w:hAnsi="Verdana"/>
          <w:sz w:val="20"/>
          <w:szCs w:val="20"/>
        </w:rPr>
        <w:t xml:space="preserve">vermogen </w:t>
      </w:r>
      <w:r w:rsidR="00B16A00">
        <w:rPr>
          <w:rFonts w:ascii="Verdana" w:hAnsi="Verdana"/>
          <w:sz w:val="20"/>
          <w:szCs w:val="20"/>
        </w:rPr>
        <w:t xml:space="preserve">(spaargeld of </w:t>
      </w:r>
      <w:r w:rsidR="0077552C">
        <w:rPr>
          <w:rFonts w:ascii="Verdana" w:hAnsi="Verdana"/>
          <w:sz w:val="20"/>
          <w:szCs w:val="20"/>
        </w:rPr>
        <w:t xml:space="preserve">een huis) </w:t>
      </w:r>
      <w:r w:rsidRPr="000326AD">
        <w:rPr>
          <w:rFonts w:ascii="Verdana" w:hAnsi="Verdana"/>
          <w:sz w:val="20"/>
          <w:szCs w:val="20"/>
        </w:rPr>
        <w:t xml:space="preserve">en </w:t>
      </w:r>
      <w:r w:rsidR="00064B3E">
        <w:rPr>
          <w:rFonts w:ascii="Verdana" w:hAnsi="Verdana"/>
          <w:sz w:val="20"/>
          <w:szCs w:val="20"/>
        </w:rPr>
        <w:t>haar</w:t>
      </w:r>
      <w:r w:rsidR="007A741E" w:rsidRPr="000326AD">
        <w:rPr>
          <w:rFonts w:ascii="Verdana" w:hAnsi="Verdana"/>
          <w:sz w:val="20"/>
          <w:szCs w:val="20"/>
        </w:rPr>
        <w:t xml:space="preserve"> vertegenwoordiging in burgerlijke handelingen</w:t>
      </w:r>
      <w:r w:rsidR="004C204F">
        <w:rPr>
          <w:rFonts w:ascii="Verdana" w:hAnsi="Verdana"/>
          <w:sz w:val="20"/>
          <w:szCs w:val="20"/>
        </w:rPr>
        <w:t xml:space="preserve"> (het indienen van een verzoekschrift bij de rechtbank)</w:t>
      </w:r>
      <w:r w:rsidR="007A741E" w:rsidRPr="000326AD">
        <w:rPr>
          <w:rFonts w:ascii="Verdana" w:hAnsi="Verdana"/>
          <w:sz w:val="20"/>
          <w:szCs w:val="20"/>
        </w:rPr>
        <w:t xml:space="preserve">. </w:t>
      </w:r>
      <w:r w:rsidR="008F5160">
        <w:rPr>
          <w:rFonts w:ascii="Verdana" w:hAnsi="Verdana"/>
          <w:sz w:val="20"/>
          <w:szCs w:val="20"/>
        </w:rPr>
        <w:t>Een belangrijk</w:t>
      </w:r>
      <w:r w:rsidR="00A731F4" w:rsidRPr="000326AD">
        <w:rPr>
          <w:rFonts w:ascii="Verdana" w:hAnsi="Verdana"/>
          <w:sz w:val="20"/>
          <w:szCs w:val="20"/>
        </w:rPr>
        <w:t xml:space="preserve"> beginsel bij het ouderlijk gezag is dat de ouder en het kind </w:t>
      </w:r>
      <w:r w:rsidR="00AE24FC" w:rsidRPr="000326AD">
        <w:rPr>
          <w:rFonts w:ascii="Verdana" w:hAnsi="Verdana"/>
          <w:sz w:val="20"/>
          <w:szCs w:val="20"/>
        </w:rPr>
        <w:t xml:space="preserve">op voet van gelijkwaardigheid met elkaar </w:t>
      </w:r>
      <w:r w:rsidR="008F5160">
        <w:rPr>
          <w:rFonts w:ascii="Verdana" w:hAnsi="Verdana"/>
          <w:sz w:val="20"/>
          <w:szCs w:val="20"/>
        </w:rPr>
        <w:t>omgaan.</w:t>
      </w:r>
      <w:r w:rsidR="00021391" w:rsidRPr="000326AD">
        <w:rPr>
          <w:rFonts w:ascii="Verdana" w:hAnsi="Verdana"/>
          <w:sz w:val="20"/>
          <w:szCs w:val="20"/>
        </w:rPr>
        <w:t xml:space="preserve"> </w:t>
      </w:r>
      <w:r w:rsidR="00C12E3C" w:rsidRPr="000326AD">
        <w:rPr>
          <w:rFonts w:ascii="Verdana" w:hAnsi="Verdana"/>
          <w:sz w:val="20"/>
          <w:szCs w:val="20"/>
        </w:rPr>
        <w:t xml:space="preserve">Dit </w:t>
      </w:r>
      <w:r w:rsidR="004C204F">
        <w:rPr>
          <w:rFonts w:ascii="Verdana" w:hAnsi="Verdana"/>
          <w:sz w:val="20"/>
          <w:szCs w:val="20"/>
        </w:rPr>
        <w:t>betekent</w:t>
      </w:r>
      <w:r w:rsidR="00C12E3C" w:rsidRPr="000326AD">
        <w:rPr>
          <w:rFonts w:ascii="Verdana" w:hAnsi="Verdana"/>
          <w:sz w:val="20"/>
          <w:szCs w:val="20"/>
        </w:rPr>
        <w:t xml:space="preserve"> </w:t>
      </w:r>
      <w:r w:rsidR="00B6262A">
        <w:rPr>
          <w:rFonts w:ascii="Verdana" w:hAnsi="Verdana"/>
          <w:sz w:val="20"/>
          <w:szCs w:val="20"/>
        </w:rPr>
        <w:t xml:space="preserve">enerzijds </w:t>
      </w:r>
      <w:r w:rsidR="00C12E3C" w:rsidRPr="000326AD">
        <w:rPr>
          <w:rFonts w:ascii="Verdana" w:hAnsi="Verdana"/>
          <w:sz w:val="20"/>
          <w:szCs w:val="20"/>
        </w:rPr>
        <w:t xml:space="preserve">dat </w:t>
      </w:r>
      <w:r w:rsidR="00B67BFE" w:rsidRPr="000326AD">
        <w:rPr>
          <w:rFonts w:ascii="Verdana" w:hAnsi="Verdana"/>
          <w:sz w:val="20"/>
          <w:szCs w:val="20"/>
        </w:rPr>
        <w:t xml:space="preserve">de </w:t>
      </w:r>
      <w:r w:rsidR="00463835">
        <w:rPr>
          <w:rFonts w:ascii="Verdana" w:hAnsi="Verdana"/>
          <w:sz w:val="20"/>
          <w:szCs w:val="20"/>
        </w:rPr>
        <w:t>ouder</w:t>
      </w:r>
      <w:r w:rsidR="00C12E3C" w:rsidRPr="000326AD">
        <w:rPr>
          <w:rFonts w:ascii="Verdana" w:hAnsi="Verdana"/>
          <w:sz w:val="20"/>
          <w:szCs w:val="20"/>
        </w:rPr>
        <w:t xml:space="preserve"> in de uitoefeni</w:t>
      </w:r>
      <w:r w:rsidR="00463835">
        <w:rPr>
          <w:rFonts w:ascii="Verdana" w:hAnsi="Verdana"/>
          <w:sz w:val="20"/>
          <w:szCs w:val="20"/>
        </w:rPr>
        <w:t>ng van het gezag rekening dient</w:t>
      </w:r>
      <w:r w:rsidR="00C12E3C" w:rsidRPr="000326AD">
        <w:rPr>
          <w:rFonts w:ascii="Verdana" w:hAnsi="Verdana"/>
          <w:sz w:val="20"/>
          <w:szCs w:val="20"/>
        </w:rPr>
        <w:t xml:space="preserve"> te houden met </w:t>
      </w:r>
      <w:r w:rsidR="00B212EB" w:rsidRPr="000326AD">
        <w:rPr>
          <w:rFonts w:ascii="Verdana" w:hAnsi="Verdana"/>
          <w:sz w:val="20"/>
          <w:szCs w:val="20"/>
        </w:rPr>
        <w:t xml:space="preserve">de opvattingen van </w:t>
      </w:r>
      <w:r w:rsidR="00AE4027">
        <w:rPr>
          <w:rFonts w:ascii="Verdana" w:hAnsi="Verdana"/>
          <w:sz w:val="20"/>
          <w:szCs w:val="20"/>
        </w:rPr>
        <w:t xml:space="preserve">het kind en de ontwikkeling van </w:t>
      </w:r>
      <w:r w:rsidR="00884020">
        <w:rPr>
          <w:rFonts w:ascii="Verdana" w:hAnsi="Verdana"/>
          <w:sz w:val="20"/>
          <w:szCs w:val="20"/>
        </w:rPr>
        <w:t>haar</w:t>
      </w:r>
      <w:r w:rsidR="00B212EB" w:rsidRPr="000326AD">
        <w:rPr>
          <w:rFonts w:ascii="Verdana" w:hAnsi="Verdana"/>
          <w:sz w:val="20"/>
          <w:szCs w:val="20"/>
        </w:rPr>
        <w:t xml:space="preserve"> persoonlijkheid</w:t>
      </w:r>
      <w:r w:rsidR="00B6262A">
        <w:rPr>
          <w:rFonts w:ascii="Verdana" w:hAnsi="Verdana"/>
          <w:sz w:val="20"/>
          <w:szCs w:val="20"/>
        </w:rPr>
        <w:t xml:space="preserve"> en dat het kind anderzijds</w:t>
      </w:r>
      <w:r w:rsidR="00B212EB" w:rsidRPr="000326AD">
        <w:rPr>
          <w:rFonts w:ascii="Verdana" w:hAnsi="Verdana"/>
          <w:sz w:val="20"/>
          <w:szCs w:val="20"/>
        </w:rPr>
        <w:t xml:space="preserve"> de bevoegdheden </w:t>
      </w:r>
      <w:r w:rsidR="00D874B0" w:rsidRPr="000326AD">
        <w:rPr>
          <w:rFonts w:ascii="Verdana" w:hAnsi="Verdana"/>
          <w:sz w:val="20"/>
          <w:szCs w:val="20"/>
        </w:rPr>
        <w:t xml:space="preserve">van de ouder </w:t>
      </w:r>
      <w:r w:rsidR="00B6262A" w:rsidRPr="000326AD">
        <w:rPr>
          <w:rFonts w:ascii="Verdana" w:hAnsi="Verdana"/>
          <w:sz w:val="20"/>
          <w:szCs w:val="20"/>
        </w:rPr>
        <w:t xml:space="preserve">dient </w:t>
      </w:r>
      <w:r w:rsidR="00D874B0" w:rsidRPr="000326AD">
        <w:rPr>
          <w:rFonts w:ascii="Verdana" w:hAnsi="Verdana"/>
          <w:sz w:val="20"/>
          <w:szCs w:val="20"/>
        </w:rPr>
        <w:t>te respecteren.</w:t>
      </w:r>
      <w:r w:rsidR="00D874B0" w:rsidRPr="000326AD">
        <w:rPr>
          <w:rStyle w:val="Voetnootmarkering"/>
          <w:rFonts w:ascii="Verdana" w:hAnsi="Verdana"/>
          <w:sz w:val="20"/>
          <w:szCs w:val="20"/>
        </w:rPr>
        <w:footnoteReference w:id="27"/>
      </w:r>
    </w:p>
    <w:p w14:paraId="0DBC3EDB" w14:textId="6780E6F3" w:rsidR="007A285C" w:rsidRPr="00E06D1A" w:rsidRDefault="001C019A" w:rsidP="009902AF">
      <w:pPr>
        <w:spacing w:line="360" w:lineRule="auto"/>
        <w:rPr>
          <w:rFonts w:ascii="Verdana" w:hAnsi="Verdana"/>
          <w:sz w:val="20"/>
          <w:szCs w:val="20"/>
        </w:rPr>
      </w:pPr>
      <w:r w:rsidRPr="000326AD">
        <w:rPr>
          <w:rFonts w:ascii="Verdana" w:hAnsi="Verdana"/>
          <w:i/>
          <w:sz w:val="20"/>
          <w:szCs w:val="20"/>
        </w:rPr>
        <w:t>De persoon van het kind</w:t>
      </w:r>
    </w:p>
    <w:p w14:paraId="19A7AC09" w14:textId="68611792" w:rsidR="0047549F" w:rsidRPr="000326AD" w:rsidRDefault="00500594" w:rsidP="009902AF">
      <w:pPr>
        <w:spacing w:line="360" w:lineRule="auto"/>
        <w:rPr>
          <w:rFonts w:ascii="Verdana" w:hAnsi="Verdana"/>
          <w:sz w:val="20"/>
          <w:szCs w:val="20"/>
        </w:rPr>
      </w:pPr>
      <w:r w:rsidRPr="000326AD">
        <w:rPr>
          <w:rFonts w:ascii="Verdana" w:hAnsi="Verdana"/>
          <w:sz w:val="20"/>
          <w:szCs w:val="20"/>
        </w:rPr>
        <w:t>Art.</w:t>
      </w:r>
      <w:r w:rsidR="00E2689E" w:rsidRPr="000326AD">
        <w:rPr>
          <w:rFonts w:ascii="Verdana" w:hAnsi="Verdana"/>
          <w:sz w:val="20"/>
          <w:szCs w:val="20"/>
        </w:rPr>
        <w:t xml:space="preserve"> 1:247 lid 1 BW bepaalt dat het ouderlijk gezag de plicht en het recht omvat om </w:t>
      </w:r>
      <w:r w:rsidR="008C3D09">
        <w:rPr>
          <w:rFonts w:ascii="Verdana" w:hAnsi="Verdana"/>
          <w:sz w:val="20"/>
          <w:szCs w:val="20"/>
        </w:rPr>
        <w:t xml:space="preserve">een </w:t>
      </w:r>
      <w:r w:rsidR="00E2689E" w:rsidRPr="000326AD">
        <w:rPr>
          <w:rFonts w:ascii="Verdana" w:hAnsi="Verdana"/>
          <w:sz w:val="20"/>
          <w:szCs w:val="20"/>
        </w:rPr>
        <w:t xml:space="preserve">kind te verzorgen en op te voeden. </w:t>
      </w:r>
      <w:r w:rsidR="00534C1C" w:rsidRPr="000326AD">
        <w:rPr>
          <w:rFonts w:ascii="Verdana" w:hAnsi="Verdana"/>
          <w:sz w:val="20"/>
          <w:szCs w:val="20"/>
        </w:rPr>
        <w:t xml:space="preserve">Dit komt er </w:t>
      </w:r>
      <w:r w:rsidR="0083488A">
        <w:rPr>
          <w:rFonts w:ascii="Verdana" w:hAnsi="Verdana"/>
          <w:sz w:val="20"/>
          <w:szCs w:val="20"/>
        </w:rPr>
        <w:t>op neer dat de ouder zorgt</w:t>
      </w:r>
      <w:r w:rsidR="00FD696A" w:rsidRPr="000326AD">
        <w:rPr>
          <w:rFonts w:ascii="Verdana" w:hAnsi="Verdana"/>
          <w:sz w:val="20"/>
          <w:szCs w:val="20"/>
        </w:rPr>
        <w:t xml:space="preserve"> voor</w:t>
      </w:r>
      <w:r w:rsidR="00534C1C" w:rsidRPr="000326AD">
        <w:rPr>
          <w:rFonts w:ascii="Verdana" w:hAnsi="Verdana"/>
          <w:sz w:val="20"/>
          <w:szCs w:val="20"/>
        </w:rPr>
        <w:t xml:space="preserve"> kleding, voed</w:t>
      </w:r>
      <w:r w:rsidR="006E0171">
        <w:rPr>
          <w:rFonts w:ascii="Verdana" w:hAnsi="Verdana"/>
          <w:sz w:val="20"/>
          <w:szCs w:val="20"/>
        </w:rPr>
        <w:t>ing en onderdak</w:t>
      </w:r>
      <w:r w:rsidR="0083488A">
        <w:rPr>
          <w:rFonts w:ascii="Verdana" w:hAnsi="Verdana"/>
          <w:sz w:val="20"/>
          <w:szCs w:val="20"/>
        </w:rPr>
        <w:t xml:space="preserve"> voor het</w:t>
      </w:r>
      <w:r w:rsidR="00FD696A" w:rsidRPr="000326AD">
        <w:rPr>
          <w:rFonts w:ascii="Verdana" w:hAnsi="Verdana"/>
          <w:sz w:val="20"/>
          <w:szCs w:val="20"/>
        </w:rPr>
        <w:t xml:space="preserve"> kind</w:t>
      </w:r>
      <w:r w:rsidR="00534C1C" w:rsidRPr="000326AD">
        <w:rPr>
          <w:rFonts w:ascii="Verdana" w:hAnsi="Verdana"/>
          <w:sz w:val="20"/>
          <w:szCs w:val="20"/>
        </w:rPr>
        <w:t xml:space="preserve"> maar ook zorg</w:t>
      </w:r>
      <w:r w:rsidR="00AE4027">
        <w:rPr>
          <w:rFonts w:ascii="Verdana" w:hAnsi="Verdana"/>
          <w:sz w:val="20"/>
          <w:szCs w:val="20"/>
        </w:rPr>
        <w:t xml:space="preserve"> </w:t>
      </w:r>
      <w:r w:rsidR="0083488A">
        <w:rPr>
          <w:rFonts w:ascii="Verdana" w:hAnsi="Verdana"/>
          <w:sz w:val="20"/>
          <w:szCs w:val="20"/>
        </w:rPr>
        <w:t>draagt</w:t>
      </w:r>
      <w:r w:rsidR="00534C1C" w:rsidRPr="000326AD">
        <w:rPr>
          <w:rFonts w:ascii="Verdana" w:hAnsi="Verdana"/>
          <w:sz w:val="20"/>
          <w:szCs w:val="20"/>
        </w:rPr>
        <w:t xml:space="preserve"> voor onderwijs en medische behandeling.</w:t>
      </w:r>
      <w:r w:rsidR="00534C1C" w:rsidRPr="000326AD">
        <w:rPr>
          <w:rStyle w:val="Voetnootmarkering"/>
          <w:rFonts w:ascii="Verdana" w:hAnsi="Verdana"/>
          <w:sz w:val="20"/>
          <w:szCs w:val="20"/>
        </w:rPr>
        <w:footnoteReference w:id="28"/>
      </w:r>
      <w:r w:rsidR="00534C1C" w:rsidRPr="000326AD">
        <w:rPr>
          <w:rFonts w:ascii="Verdana" w:hAnsi="Verdana"/>
          <w:sz w:val="20"/>
          <w:szCs w:val="20"/>
        </w:rPr>
        <w:t xml:space="preserve"> </w:t>
      </w:r>
      <w:r w:rsidR="00A265C3" w:rsidRPr="000326AD">
        <w:rPr>
          <w:rFonts w:ascii="Verdana" w:hAnsi="Verdana"/>
          <w:sz w:val="20"/>
          <w:szCs w:val="20"/>
        </w:rPr>
        <w:t xml:space="preserve">Lid 2 van voornoemd artikel bepaalt dat onder verzorging en opvoeding mede wordt verstaan </w:t>
      </w:r>
      <w:r w:rsidR="00FE0EBC" w:rsidRPr="000326AD">
        <w:rPr>
          <w:rFonts w:ascii="Verdana" w:hAnsi="Verdana"/>
          <w:sz w:val="20"/>
          <w:szCs w:val="20"/>
        </w:rPr>
        <w:t>de zorg en verantwoordelijkheid voor het geestelijk en lichamelijk welzijn en de veiligheid van het kind alsmede het bevorde</w:t>
      </w:r>
      <w:r w:rsidR="0051450A">
        <w:rPr>
          <w:rFonts w:ascii="Verdana" w:hAnsi="Verdana"/>
          <w:sz w:val="20"/>
          <w:szCs w:val="20"/>
        </w:rPr>
        <w:t>ren van de ontwikkeling van haar persoonlijkheid. In dit lid</w:t>
      </w:r>
      <w:r w:rsidR="00FE0EBC" w:rsidRPr="000326AD">
        <w:rPr>
          <w:rFonts w:ascii="Verdana" w:hAnsi="Verdana"/>
          <w:sz w:val="20"/>
          <w:szCs w:val="20"/>
        </w:rPr>
        <w:t xml:space="preserve"> is teve</w:t>
      </w:r>
      <w:r w:rsidR="006D48A5" w:rsidRPr="000326AD">
        <w:rPr>
          <w:rFonts w:ascii="Verdana" w:hAnsi="Verdana"/>
          <w:sz w:val="20"/>
          <w:szCs w:val="20"/>
        </w:rPr>
        <w:t>ns bepaald</w:t>
      </w:r>
      <w:r w:rsidR="00FE0EBC" w:rsidRPr="000326AD">
        <w:rPr>
          <w:rFonts w:ascii="Verdana" w:hAnsi="Verdana"/>
          <w:sz w:val="20"/>
          <w:szCs w:val="20"/>
        </w:rPr>
        <w:t xml:space="preserve"> dat </w:t>
      </w:r>
      <w:r w:rsidR="006858BC" w:rsidRPr="000326AD">
        <w:rPr>
          <w:rFonts w:ascii="Verdana" w:hAnsi="Verdana"/>
          <w:sz w:val="20"/>
          <w:szCs w:val="20"/>
        </w:rPr>
        <w:t xml:space="preserve">de </w:t>
      </w:r>
      <w:r w:rsidR="0051450A">
        <w:rPr>
          <w:rFonts w:ascii="Verdana" w:hAnsi="Verdana"/>
          <w:sz w:val="20"/>
          <w:szCs w:val="20"/>
        </w:rPr>
        <w:t>ouder</w:t>
      </w:r>
      <w:r w:rsidR="00FE0EBC" w:rsidRPr="000326AD">
        <w:rPr>
          <w:rFonts w:ascii="Verdana" w:hAnsi="Verdana"/>
          <w:sz w:val="20"/>
          <w:szCs w:val="20"/>
        </w:rPr>
        <w:t xml:space="preserve"> in de verzorging en opvoeding </w:t>
      </w:r>
      <w:r w:rsidR="000C147F" w:rsidRPr="000326AD">
        <w:rPr>
          <w:rFonts w:ascii="Verdana" w:hAnsi="Verdana"/>
          <w:sz w:val="20"/>
          <w:szCs w:val="20"/>
        </w:rPr>
        <w:t xml:space="preserve">van </w:t>
      </w:r>
      <w:r w:rsidR="008C3D09">
        <w:rPr>
          <w:rFonts w:ascii="Verdana" w:hAnsi="Verdana"/>
          <w:sz w:val="20"/>
          <w:szCs w:val="20"/>
        </w:rPr>
        <w:t>een</w:t>
      </w:r>
      <w:r w:rsidR="000C147F" w:rsidRPr="000326AD">
        <w:rPr>
          <w:rFonts w:ascii="Verdana" w:hAnsi="Verdana"/>
          <w:sz w:val="20"/>
          <w:szCs w:val="20"/>
        </w:rPr>
        <w:t xml:space="preserve"> kind </w:t>
      </w:r>
      <w:r w:rsidR="00FE0EBC" w:rsidRPr="000326AD">
        <w:rPr>
          <w:rFonts w:ascii="Verdana" w:hAnsi="Verdana"/>
          <w:sz w:val="20"/>
          <w:szCs w:val="20"/>
        </w:rPr>
        <w:t xml:space="preserve">geen </w:t>
      </w:r>
      <w:r w:rsidR="000C147F" w:rsidRPr="000326AD">
        <w:rPr>
          <w:rFonts w:ascii="Verdana" w:hAnsi="Verdana"/>
          <w:sz w:val="20"/>
          <w:szCs w:val="20"/>
        </w:rPr>
        <w:t>geestelijk of lichamelijk geweld of enige ande</w:t>
      </w:r>
      <w:r w:rsidR="006A1DF0" w:rsidRPr="000326AD">
        <w:rPr>
          <w:rFonts w:ascii="Verdana" w:hAnsi="Verdana"/>
          <w:sz w:val="20"/>
          <w:szCs w:val="20"/>
        </w:rPr>
        <w:t>re vernederende behandeling toe</w:t>
      </w:r>
      <w:r w:rsidR="0051450A">
        <w:rPr>
          <w:rFonts w:ascii="Verdana" w:hAnsi="Verdana"/>
          <w:sz w:val="20"/>
          <w:szCs w:val="20"/>
        </w:rPr>
        <w:t>past</w:t>
      </w:r>
      <w:r w:rsidR="000C147F" w:rsidRPr="000326AD">
        <w:rPr>
          <w:rFonts w:ascii="Verdana" w:hAnsi="Verdana"/>
          <w:sz w:val="20"/>
          <w:szCs w:val="20"/>
        </w:rPr>
        <w:t xml:space="preserve">. </w:t>
      </w:r>
      <w:r w:rsidR="00AE4027">
        <w:rPr>
          <w:rFonts w:ascii="Verdana" w:hAnsi="Verdana"/>
          <w:sz w:val="20"/>
          <w:szCs w:val="20"/>
        </w:rPr>
        <w:t>Door opneming van deze</w:t>
      </w:r>
      <w:r w:rsidR="00A65C15" w:rsidRPr="000326AD">
        <w:rPr>
          <w:rFonts w:ascii="Verdana" w:hAnsi="Verdana"/>
          <w:sz w:val="20"/>
          <w:szCs w:val="20"/>
        </w:rPr>
        <w:t xml:space="preserve"> bepaling </w:t>
      </w:r>
      <w:r w:rsidR="00C245CC" w:rsidRPr="000326AD">
        <w:rPr>
          <w:rFonts w:ascii="Verdana" w:hAnsi="Verdana"/>
          <w:sz w:val="20"/>
          <w:szCs w:val="20"/>
        </w:rPr>
        <w:t>wordt beoogd</w:t>
      </w:r>
      <w:r w:rsidR="002E39A5" w:rsidRPr="000326AD">
        <w:rPr>
          <w:rFonts w:ascii="Verdana" w:hAnsi="Verdana"/>
          <w:sz w:val="20"/>
          <w:szCs w:val="20"/>
        </w:rPr>
        <w:t xml:space="preserve"> het kind nadrukkelijker te beschermen tegen geweld</w:t>
      </w:r>
      <w:r w:rsidR="00813C89">
        <w:rPr>
          <w:rFonts w:ascii="Verdana" w:hAnsi="Verdana"/>
          <w:sz w:val="20"/>
          <w:szCs w:val="20"/>
        </w:rPr>
        <w:t xml:space="preserve"> binnen het gezin</w:t>
      </w:r>
      <w:r w:rsidR="002E39A5" w:rsidRPr="000326AD">
        <w:rPr>
          <w:rFonts w:ascii="Verdana" w:hAnsi="Verdana"/>
          <w:sz w:val="20"/>
          <w:szCs w:val="20"/>
        </w:rPr>
        <w:t>.</w:t>
      </w:r>
      <w:r w:rsidR="002E39A5" w:rsidRPr="000326AD">
        <w:rPr>
          <w:rStyle w:val="Voetnootmarkering"/>
          <w:rFonts w:ascii="Verdana" w:hAnsi="Verdana"/>
          <w:sz w:val="20"/>
          <w:szCs w:val="20"/>
        </w:rPr>
        <w:footnoteReference w:id="29"/>
      </w:r>
      <w:r w:rsidR="00AE4027">
        <w:rPr>
          <w:rFonts w:ascii="Verdana" w:hAnsi="Verdana"/>
          <w:sz w:val="20"/>
          <w:szCs w:val="20"/>
        </w:rPr>
        <w:t xml:space="preserve"> De</w:t>
      </w:r>
      <w:r w:rsidR="00E7186B" w:rsidRPr="000326AD">
        <w:rPr>
          <w:rFonts w:ascii="Verdana" w:hAnsi="Verdana"/>
          <w:sz w:val="20"/>
          <w:szCs w:val="20"/>
        </w:rPr>
        <w:t xml:space="preserve"> aanvulling geeft </w:t>
      </w:r>
      <w:r w:rsidR="001D39C5">
        <w:rPr>
          <w:rFonts w:ascii="Verdana" w:hAnsi="Verdana"/>
          <w:sz w:val="20"/>
          <w:szCs w:val="20"/>
        </w:rPr>
        <w:t xml:space="preserve">daarmee </w:t>
      </w:r>
      <w:r w:rsidR="00E7186B" w:rsidRPr="000326AD">
        <w:rPr>
          <w:rFonts w:ascii="Verdana" w:hAnsi="Verdana"/>
          <w:sz w:val="20"/>
          <w:szCs w:val="20"/>
        </w:rPr>
        <w:t>uitvoering aan de aanbeveling</w:t>
      </w:r>
      <w:r w:rsidR="0000281C" w:rsidRPr="000326AD">
        <w:rPr>
          <w:rStyle w:val="Voetnootmarkering"/>
          <w:rFonts w:ascii="Verdana" w:hAnsi="Verdana"/>
          <w:sz w:val="20"/>
          <w:szCs w:val="20"/>
        </w:rPr>
        <w:footnoteReference w:id="30"/>
      </w:r>
      <w:r w:rsidR="00E7186B" w:rsidRPr="000326AD">
        <w:rPr>
          <w:rFonts w:ascii="Verdana" w:hAnsi="Verdana"/>
          <w:sz w:val="20"/>
          <w:szCs w:val="20"/>
        </w:rPr>
        <w:t xml:space="preserve"> van het VN-Comit</w:t>
      </w:r>
      <w:r w:rsidR="00D65851" w:rsidRPr="000326AD">
        <w:rPr>
          <w:rFonts w:ascii="Verdana" w:hAnsi="Verdana"/>
          <w:sz w:val="20"/>
          <w:szCs w:val="20"/>
        </w:rPr>
        <w:t xml:space="preserve">é dat toezicht houdt op de naleving van het </w:t>
      </w:r>
      <w:r w:rsidR="0012506A">
        <w:rPr>
          <w:rFonts w:ascii="Verdana" w:hAnsi="Verdana"/>
          <w:sz w:val="20"/>
          <w:szCs w:val="20"/>
        </w:rPr>
        <w:t>IVRK</w:t>
      </w:r>
      <w:r w:rsidR="00D65851" w:rsidRPr="000326AD">
        <w:rPr>
          <w:rFonts w:ascii="Verdana" w:hAnsi="Verdana"/>
          <w:sz w:val="20"/>
          <w:szCs w:val="20"/>
        </w:rPr>
        <w:t xml:space="preserve"> </w:t>
      </w:r>
      <w:r w:rsidR="00B17F79">
        <w:rPr>
          <w:rFonts w:ascii="Verdana" w:hAnsi="Verdana"/>
          <w:sz w:val="20"/>
          <w:szCs w:val="20"/>
        </w:rPr>
        <w:t>en sluit aan bij art. 19</w:t>
      </w:r>
      <w:r w:rsidR="005A6EAA" w:rsidRPr="000326AD">
        <w:rPr>
          <w:rFonts w:ascii="Verdana" w:hAnsi="Verdana"/>
          <w:sz w:val="20"/>
          <w:szCs w:val="20"/>
        </w:rPr>
        <w:t xml:space="preserve"> IVRK. </w:t>
      </w:r>
    </w:p>
    <w:p w14:paraId="3E2D2315" w14:textId="77777777" w:rsidR="006D48A5" w:rsidRPr="000326AD" w:rsidRDefault="006D48A5" w:rsidP="009902AF">
      <w:pPr>
        <w:spacing w:line="360" w:lineRule="auto"/>
        <w:rPr>
          <w:rFonts w:ascii="Verdana" w:hAnsi="Verdana"/>
          <w:sz w:val="20"/>
          <w:szCs w:val="20"/>
        </w:rPr>
      </w:pPr>
    </w:p>
    <w:p w14:paraId="04DB0CE1" w14:textId="095A1605" w:rsidR="00793CA3" w:rsidRDefault="00B47D57" w:rsidP="009902AF">
      <w:pPr>
        <w:spacing w:line="360" w:lineRule="auto"/>
        <w:rPr>
          <w:rFonts w:ascii="Verdana" w:hAnsi="Verdana"/>
          <w:sz w:val="20"/>
          <w:szCs w:val="20"/>
        </w:rPr>
      </w:pPr>
      <w:r w:rsidRPr="000326AD">
        <w:rPr>
          <w:rFonts w:ascii="Verdana" w:hAnsi="Verdana"/>
          <w:sz w:val="20"/>
          <w:szCs w:val="20"/>
        </w:rPr>
        <w:t>In het kader van</w:t>
      </w:r>
      <w:r w:rsidR="004E346C" w:rsidRPr="000326AD">
        <w:rPr>
          <w:rFonts w:ascii="Verdana" w:hAnsi="Verdana"/>
          <w:sz w:val="20"/>
          <w:szCs w:val="20"/>
        </w:rPr>
        <w:t xml:space="preserve"> de in</w:t>
      </w:r>
      <w:r w:rsidRPr="000326AD">
        <w:rPr>
          <w:rFonts w:ascii="Verdana" w:hAnsi="Verdana"/>
          <w:sz w:val="20"/>
          <w:szCs w:val="20"/>
        </w:rPr>
        <w:t xml:space="preserve">werkingtreding van de </w:t>
      </w:r>
      <w:r w:rsidR="00D16CE1">
        <w:rPr>
          <w:rFonts w:ascii="Verdana" w:hAnsi="Verdana"/>
          <w:sz w:val="20"/>
          <w:szCs w:val="20"/>
        </w:rPr>
        <w:t>‘</w:t>
      </w:r>
      <w:r w:rsidRPr="000326AD">
        <w:rPr>
          <w:rFonts w:ascii="Verdana" w:hAnsi="Verdana"/>
          <w:sz w:val="20"/>
          <w:szCs w:val="20"/>
        </w:rPr>
        <w:t>Wet bevordering voortgezet ouderschap en zorgvuldige scheiding</w:t>
      </w:r>
      <w:r w:rsidR="00D16CE1">
        <w:rPr>
          <w:rFonts w:ascii="Verdana" w:hAnsi="Verdana"/>
          <w:sz w:val="20"/>
          <w:szCs w:val="20"/>
        </w:rPr>
        <w:t>’</w:t>
      </w:r>
      <w:r w:rsidRPr="000326AD">
        <w:rPr>
          <w:rFonts w:ascii="Verdana" w:hAnsi="Verdana"/>
          <w:sz w:val="20"/>
          <w:szCs w:val="20"/>
        </w:rPr>
        <w:t xml:space="preserve"> is art. 1:247 BW aa</w:t>
      </w:r>
      <w:r w:rsidR="004E346C" w:rsidRPr="000326AD">
        <w:rPr>
          <w:rFonts w:ascii="Verdana" w:hAnsi="Verdana"/>
          <w:sz w:val="20"/>
          <w:szCs w:val="20"/>
        </w:rPr>
        <w:t xml:space="preserve">ngevuld met lid 3 tot en </w:t>
      </w:r>
      <w:r w:rsidR="00827C9B">
        <w:rPr>
          <w:rFonts w:ascii="Verdana" w:hAnsi="Verdana"/>
          <w:sz w:val="20"/>
          <w:szCs w:val="20"/>
        </w:rPr>
        <w:t>met 5. Het derde lid</w:t>
      </w:r>
      <w:r w:rsidR="00A871E9" w:rsidRPr="000326AD">
        <w:rPr>
          <w:rFonts w:ascii="Verdana" w:hAnsi="Verdana"/>
          <w:sz w:val="20"/>
          <w:szCs w:val="20"/>
        </w:rPr>
        <w:t xml:space="preserve"> van art. 1:247 BW </w:t>
      </w:r>
      <w:r w:rsidR="004E346C" w:rsidRPr="000326AD">
        <w:rPr>
          <w:rFonts w:ascii="Verdana" w:hAnsi="Verdana"/>
          <w:sz w:val="20"/>
          <w:szCs w:val="20"/>
        </w:rPr>
        <w:t xml:space="preserve">bepaalt </w:t>
      </w:r>
      <w:r w:rsidR="00A871E9" w:rsidRPr="000326AD">
        <w:rPr>
          <w:rFonts w:ascii="Verdana" w:hAnsi="Verdana"/>
          <w:sz w:val="20"/>
          <w:szCs w:val="20"/>
        </w:rPr>
        <w:t xml:space="preserve">dat het gezag </w:t>
      </w:r>
      <w:r w:rsidR="00C87D00">
        <w:rPr>
          <w:rFonts w:ascii="Verdana" w:hAnsi="Verdana"/>
          <w:sz w:val="20"/>
          <w:szCs w:val="20"/>
        </w:rPr>
        <w:t>ook</w:t>
      </w:r>
      <w:r w:rsidR="00A871E9" w:rsidRPr="000326AD">
        <w:rPr>
          <w:rFonts w:ascii="Verdana" w:hAnsi="Verdana"/>
          <w:sz w:val="20"/>
          <w:szCs w:val="20"/>
        </w:rPr>
        <w:t xml:space="preserve"> de verplichting </w:t>
      </w:r>
      <w:r w:rsidR="00C87D00" w:rsidRPr="000326AD">
        <w:rPr>
          <w:rFonts w:ascii="Verdana" w:hAnsi="Verdana"/>
          <w:sz w:val="20"/>
          <w:szCs w:val="20"/>
        </w:rPr>
        <w:t xml:space="preserve">omvat </w:t>
      </w:r>
      <w:r w:rsidR="00A871E9" w:rsidRPr="000326AD">
        <w:rPr>
          <w:rFonts w:ascii="Verdana" w:hAnsi="Verdana"/>
          <w:sz w:val="20"/>
          <w:szCs w:val="20"/>
        </w:rPr>
        <w:t>om</w:t>
      </w:r>
      <w:r w:rsidR="00813C89">
        <w:rPr>
          <w:rFonts w:ascii="Verdana" w:hAnsi="Verdana"/>
          <w:sz w:val="20"/>
          <w:szCs w:val="20"/>
        </w:rPr>
        <w:t>, bijvoorbeeld na een relatiebreuk van de ouders,</w:t>
      </w:r>
      <w:r w:rsidR="00A871E9" w:rsidRPr="000326AD">
        <w:rPr>
          <w:rFonts w:ascii="Verdana" w:hAnsi="Verdana"/>
          <w:sz w:val="20"/>
          <w:szCs w:val="20"/>
        </w:rPr>
        <w:t xml:space="preserve"> de ont</w:t>
      </w:r>
      <w:r w:rsidR="00EC0019">
        <w:rPr>
          <w:rFonts w:ascii="Verdana" w:hAnsi="Verdana"/>
          <w:sz w:val="20"/>
          <w:szCs w:val="20"/>
        </w:rPr>
        <w:t>wikkeling van de band tussen het</w:t>
      </w:r>
      <w:r w:rsidR="00896DD9">
        <w:rPr>
          <w:rFonts w:ascii="Verdana" w:hAnsi="Verdana"/>
          <w:sz w:val="20"/>
          <w:szCs w:val="20"/>
        </w:rPr>
        <w:t xml:space="preserve"> </w:t>
      </w:r>
      <w:r w:rsidR="00A871E9" w:rsidRPr="000326AD">
        <w:rPr>
          <w:rFonts w:ascii="Verdana" w:hAnsi="Verdana"/>
          <w:sz w:val="20"/>
          <w:szCs w:val="20"/>
        </w:rPr>
        <w:t xml:space="preserve">kind </w:t>
      </w:r>
      <w:r w:rsidR="00793CA3">
        <w:rPr>
          <w:rFonts w:ascii="Verdana" w:hAnsi="Verdana"/>
          <w:sz w:val="20"/>
          <w:szCs w:val="20"/>
        </w:rPr>
        <w:t>en</w:t>
      </w:r>
      <w:r w:rsidR="00A871E9" w:rsidRPr="000326AD">
        <w:rPr>
          <w:rFonts w:ascii="Verdana" w:hAnsi="Verdana"/>
          <w:sz w:val="20"/>
          <w:szCs w:val="20"/>
        </w:rPr>
        <w:t xml:space="preserve"> de andere ouder te bevorderen. </w:t>
      </w:r>
      <w:r w:rsidR="0020608E" w:rsidRPr="000326AD">
        <w:rPr>
          <w:rFonts w:ascii="Verdana" w:hAnsi="Verdana"/>
          <w:sz w:val="20"/>
          <w:szCs w:val="20"/>
        </w:rPr>
        <w:t xml:space="preserve">Een gevolg van opneming van dit lid is dat </w:t>
      </w:r>
      <w:r w:rsidR="006858BC" w:rsidRPr="000326AD">
        <w:rPr>
          <w:rFonts w:ascii="Verdana" w:hAnsi="Verdana"/>
          <w:sz w:val="20"/>
          <w:szCs w:val="20"/>
        </w:rPr>
        <w:t xml:space="preserve">de </w:t>
      </w:r>
      <w:r w:rsidR="0020608E" w:rsidRPr="000326AD">
        <w:rPr>
          <w:rFonts w:ascii="Verdana" w:hAnsi="Verdana"/>
          <w:sz w:val="20"/>
          <w:szCs w:val="20"/>
        </w:rPr>
        <w:t xml:space="preserve">ouders in een ouderschapsplan niet kunnen </w:t>
      </w:r>
      <w:r w:rsidR="005A59CA" w:rsidRPr="000326AD">
        <w:rPr>
          <w:rFonts w:ascii="Verdana" w:hAnsi="Verdana"/>
          <w:sz w:val="20"/>
          <w:szCs w:val="20"/>
        </w:rPr>
        <w:t>vastleggen dat het kind geen contact meer heeft met één van de ouders.</w:t>
      </w:r>
      <w:r w:rsidR="00C933BC" w:rsidRPr="000326AD">
        <w:rPr>
          <w:rStyle w:val="Voetnootmarkering"/>
          <w:rFonts w:ascii="Verdana" w:hAnsi="Verdana"/>
          <w:sz w:val="20"/>
          <w:szCs w:val="20"/>
        </w:rPr>
        <w:footnoteReference w:id="31"/>
      </w:r>
      <w:r w:rsidR="005A59CA" w:rsidRPr="000326AD">
        <w:rPr>
          <w:rFonts w:ascii="Verdana" w:hAnsi="Verdana"/>
          <w:sz w:val="20"/>
          <w:szCs w:val="20"/>
        </w:rPr>
        <w:t xml:space="preserve"> </w:t>
      </w:r>
      <w:r w:rsidR="00C563C6" w:rsidRPr="000326AD">
        <w:rPr>
          <w:rFonts w:ascii="Verdana" w:hAnsi="Verdana"/>
          <w:sz w:val="20"/>
          <w:szCs w:val="20"/>
        </w:rPr>
        <w:t xml:space="preserve">Het vierde lid bepaalt dat </w:t>
      </w:r>
      <w:r w:rsidR="00422261" w:rsidRPr="000326AD">
        <w:rPr>
          <w:rFonts w:ascii="Verdana" w:hAnsi="Verdana"/>
          <w:sz w:val="20"/>
          <w:szCs w:val="20"/>
        </w:rPr>
        <w:t xml:space="preserve">een kind, na </w:t>
      </w:r>
      <w:r w:rsidR="00F0066D" w:rsidRPr="000326AD">
        <w:rPr>
          <w:rFonts w:ascii="Verdana" w:hAnsi="Verdana"/>
          <w:sz w:val="20"/>
          <w:szCs w:val="20"/>
        </w:rPr>
        <w:t xml:space="preserve">verbreking van de relatie van </w:t>
      </w:r>
      <w:r w:rsidR="006858BC" w:rsidRPr="000326AD">
        <w:rPr>
          <w:rFonts w:ascii="Verdana" w:hAnsi="Verdana"/>
          <w:sz w:val="20"/>
          <w:szCs w:val="20"/>
        </w:rPr>
        <w:t xml:space="preserve">de </w:t>
      </w:r>
      <w:r w:rsidR="00F0066D" w:rsidRPr="000326AD">
        <w:rPr>
          <w:rFonts w:ascii="Verdana" w:hAnsi="Verdana"/>
          <w:sz w:val="20"/>
          <w:szCs w:val="20"/>
        </w:rPr>
        <w:t>ouders</w:t>
      </w:r>
      <w:r w:rsidR="005951EA">
        <w:rPr>
          <w:rFonts w:ascii="Verdana" w:hAnsi="Verdana"/>
          <w:sz w:val="20"/>
          <w:szCs w:val="20"/>
        </w:rPr>
        <w:t>,</w:t>
      </w:r>
      <w:r w:rsidR="00721357" w:rsidRPr="000326AD">
        <w:rPr>
          <w:rFonts w:ascii="Verdana" w:hAnsi="Verdana"/>
          <w:sz w:val="20"/>
          <w:szCs w:val="20"/>
        </w:rPr>
        <w:t xml:space="preserve"> het recht behoud op een gelijkwaardige verzorging en opvoeding door beide ouders. </w:t>
      </w:r>
      <w:r w:rsidR="0080534C" w:rsidRPr="000326AD">
        <w:rPr>
          <w:rFonts w:ascii="Verdana" w:hAnsi="Verdana"/>
          <w:sz w:val="20"/>
          <w:szCs w:val="20"/>
        </w:rPr>
        <w:t>Hierbij is door de wetg</w:t>
      </w:r>
      <w:r w:rsidR="00793CA3">
        <w:rPr>
          <w:rFonts w:ascii="Verdana" w:hAnsi="Verdana"/>
          <w:sz w:val="20"/>
          <w:szCs w:val="20"/>
        </w:rPr>
        <w:t>ever niet beoogd om deze norm</w:t>
      </w:r>
      <w:r w:rsidR="0080534C" w:rsidRPr="000326AD">
        <w:rPr>
          <w:rFonts w:ascii="Verdana" w:hAnsi="Verdana"/>
          <w:sz w:val="20"/>
          <w:szCs w:val="20"/>
        </w:rPr>
        <w:t xml:space="preserve"> in conflictsituaties tussen </w:t>
      </w:r>
      <w:r w:rsidR="006858BC" w:rsidRPr="000326AD">
        <w:rPr>
          <w:rFonts w:ascii="Verdana" w:hAnsi="Verdana"/>
          <w:sz w:val="20"/>
          <w:szCs w:val="20"/>
        </w:rPr>
        <w:t xml:space="preserve">de </w:t>
      </w:r>
      <w:r w:rsidR="0080534C" w:rsidRPr="000326AD">
        <w:rPr>
          <w:rFonts w:ascii="Verdana" w:hAnsi="Verdana"/>
          <w:sz w:val="20"/>
          <w:szCs w:val="20"/>
        </w:rPr>
        <w:t>ouders uit te leggen als een verplicht feitelijk co-ouderschap.</w:t>
      </w:r>
      <w:r w:rsidR="0080534C" w:rsidRPr="000326AD">
        <w:rPr>
          <w:rStyle w:val="Voetnootmarkering"/>
          <w:rFonts w:ascii="Verdana" w:hAnsi="Verdana"/>
          <w:sz w:val="20"/>
          <w:szCs w:val="20"/>
        </w:rPr>
        <w:footnoteReference w:id="32"/>
      </w:r>
      <w:r w:rsidR="007D1AAB" w:rsidRPr="000326AD">
        <w:rPr>
          <w:rFonts w:ascii="Verdana" w:hAnsi="Verdana"/>
          <w:sz w:val="20"/>
          <w:szCs w:val="20"/>
        </w:rPr>
        <w:t xml:space="preserve"> Tot slot het </w:t>
      </w:r>
      <w:r w:rsidR="00D103C0" w:rsidRPr="000326AD">
        <w:rPr>
          <w:rFonts w:ascii="Verdana" w:hAnsi="Verdana"/>
          <w:sz w:val="20"/>
          <w:szCs w:val="20"/>
        </w:rPr>
        <w:t xml:space="preserve">vijfde lid van </w:t>
      </w:r>
      <w:r w:rsidR="00111BF0" w:rsidRPr="000326AD">
        <w:rPr>
          <w:rFonts w:ascii="Verdana" w:hAnsi="Verdana"/>
          <w:sz w:val="20"/>
          <w:szCs w:val="20"/>
        </w:rPr>
        <w:t xml:space="preserve">art. 1:247 BW. Hierin </w:t>
      </w:r>
      <w:r w:rsidR="00E715A1">
        <w:rPr>
          <w:rFonts w:ascii="Verdana" w:hAnsi="Verdana"/>
          <w:sz w:val="20"/>
          <w:szCs w:val="20"/>
        </w:rPr>
        <w:t>is</w:t>
      </w:r>
      <w:r w:rsidR="00111BF0" w:rsidRPr="000326AD">
        <w:rPr>
          <w:rFonts w:ascii="Verdana" w:hAnsi="Verdana"/>
          <w:sz w:val="20"/>
          <w:szCs w:val="20"/>
        </w:rPr>
        <w:t xml:space="preserve"> opgenomen dat </w:t>
      </w:r>
      <w:r w:rsidR="006858BC" w:rsidRPr="000326AD">
        <w:rPr>
          <w:rFonts w:ascii="Verdana" w:hAnsi="Verdana"/>
          <w:sz w:val="20"/>
          <w:szCs w:val="20"/>
        </w:rPr>
        <w:t xml:space="preserve">de </w:t>
      </w:r>
      <w:r w:rsidR="0066244D" w:rsidRPr="000326AD">
        <w:rPr>
          <w:rFonts w:ascii="Verdana" w:hAnsi="Verdana"/>
          <w:sz w:val="20"/>
          <w:szCs w:val="20"/>
        </w:rPr>
        <w:t xml:space="preserve">ouders ter uitvoering van het vierde lid in een overeenkomst of ouderschapsplan </w:t>
      </w:r>
      <w:r w:rsidR="00E87D13" w:rsidRPr="000326AD">
        <w:rPr>
          <w:rFonts w:ascii="Verdana" w:hAnsi="Verdana"/>
          <w:sz w:val="20"/>
          <w:szCs w:val="20"/>
        </w:rPr>
        <w:t xml:space="preserve">rekening </w:t>
      </w:r>
      <w:r w:rsidR="00E715A1">
        <w:rPr>
          <w:rFonts w:ascii="Verdana" w:hAnsi="Verdana"/>
          <w:sz w:val="20"/>
          <w:szCs w:val="20"/>
        </w:rPr>
        <w:t xml:space="preserve">dienen te </w:t>
      </w:r>
      <w:r w:rsidR="00E87D13" w:rsidRPr="000326AD">
        <w:rPr>
          <w:rFonts w:ascii="Verdana" w:hAnsi="Verdana"/>
          <w:sz w:val="20"/>
          <w:szCs w:val="20"/>
        </w:rPr>
        <w:t>houden met praktische belemmeringen die ontstaan in verband</w:t>
      </w:r>
      <w:r w:rsidR="00A24E09" w:rsidRPr="000326AD">
        <w:rPr>
          <w:rFonts w:ascii="Verdana" w:hAnsi="Verdana"/>
          <w:sz w:val="20"/>
          <w:szCs w:val="20"/>
        </w:rPr>
        <w:t xml:space="preserve"> met </w:t>
      </w:r>
      <w:r w:rsidR="00896DD9">
        <w:rPr>
          <w:rFonts w:ascii="Verdana" w:hAnsi="Verdana"/>
          <w:sz w:val="20"/>
          <w:szCs w:val="20"/>
        </w:rPr>
        <w:t>verbreking van de relatie</w:t>
      </w:r>
      <w:r w:rsidR="00A24E09" w:rsidRPr="000326AD">
        <w:rPr>
          <w:rFonts w:ascii="Verdana" w:hAnsi="Verdana"/>
          <w:sz w:val="20"/>
          <w:szCs w:val="20"/>
        </w:rPr>
        <w:t xml:space="preserve">. </w:t>
      </w:r>
    </w:p>
    <w:p w14:paraId="68B2D239" w14:textId="6289BAC6" w:rsidR="002B5B2E" w:rsidRPr="000326AD" w:rsidRDefault="00AF416E" w:rsidP="009902AF">
      <w:pPr>
        <w:spacing w:line="360" w:lineRule="auto"/>
        <w:rPr>
          <w:rFonts w:ascii="Verdana" w:hAnsi="Verdana"/>
          <w:sz w:val="20"/>
          <w:szCs w:val="20"/>
        </w:rPr>
      </w:pPr>
      <w:r w:rsidRPr="000326AD">
        <w:rPr>
          <w:rFonts w:ascii="Verdana" w:hAnsi="Verdana"/>
          <w:sz w:val="20"/>
          <w:szCs w:val="20"/>
        </w:rPr>
        <w:t>Bij belemmeringen kan worden gedacht aan werktijden van de ouders, school- en sporttijden van de kinderen of woonomstandigheden.</w:t>
      </w:r>
      <w:r w:rsidRPr="000326AD">
        <w:rPr>
          <w:rStyle w:val="Voetnootmarkering"/>
          <w:rFonts w:ascii="Verdana" w:hAnsi="Verdana"/>
          <w:sz w:val="20"/>
          <w:szCs w:val="20"/>
        </w:rPr>
        <w:footnoteReference w:id="33"/>
      </w:r>
    </w:p>
    <w:p w14:paraId="31AF4740" w14:textId="77777777" w:rsidR="00647239" w:rsidRPr="000326AD" w:rsidRDefault="00647239" w:rsidP="009902AF">
      <w:pPr>
        <w:spacing w:line="360" w:lineRule="auto"/>
        <w:rPr>
          <w:rFonts w:ascii="Verdana" w:hAnsi="Verdana"/>
          <w:sz w:val="20"/>
          <w:szCs w:val="20"/>
        </w:rPr>
      </w:pPr>
    </w:p>
    <w:p w14:paraId="1CA74DA2" w14:textId="22831F76" w:rsidR="000702BC" w:rsidRDefault="00C87D00" w:rsidP="000702BC">
      <w:pPr>
        <w:spacing w:line="360" w:lineRule="auto"/>
        <w:rPr>
          <w:rFonts w:ascii="Verdana" w:hAnsi="Verdana"/>
          <w:i/>
          <w:sz w:val="20"/>
          <w:szCs w:val="20"/>
        </w:rPr>
      </w:pPr>
      <w:r>
        <w:rPr>
          <w:rFonts w:ascii="Verdana" w:hAnsi="Verdana"/>
          <w:i/>
          <w:sz w:val="20"/>
          <w:szCs w:val="20"/>
        </w:rPr>
        <w:t>V</w:t>
      </w:r>
      <w:r w:rsidR="007A741E" w:rsidRPr="000326AD">
        <w:rPr>
          <w:rFonts w:ascii="Verdana" w:hAnsi="Verdana"/>
          <w:i/>
          <w:sz w:val="20"/>
          <w:szCs w:val="20"/>
        </w:rPr>
        <w:t>ertegenwoord</w:t>
      </w:r>
      <w:r w:rsidR="00771761">
        <w:rPr>
          <w:rFonts w:ascii="Verdana" w:hAnsi="Verdana"/>
          <w:i/>
          <w:sz w:val="20"/>
          <w:szCs w:val="20"/>
        </w:rPr>
        <w:t>iging in rechte</w:t>
      </w:r>
      <w:r w:rsidR="007A741E" w:rsidRPr="000326AD">
        <w:rPr>
          <w:rFonts w:ascii="Verdana" w:hAnsi="Verdana"/>
          <w:i/>
          <w:sz w:val="20"/>
          <w:szCs w:val="20"/>
        </w:rPr>
        <w:t xml:space="preserve"> </w:t>
      </w:r>
      <w:r w:rsidR="001037BE">
        <w:rPr>
          <w:rFonts w:ascii="Verdana" w:hAnsi="Verdana"/>
          <w:i/>
          <w:sz w:val="20"/>
          <w:szCs w:val="20"/>
        </w:rPr>
        <w:t>en beheer van</w:t>
      </w:r>
      <w:r w:rsidR="000C4D4B">
        <w:rPr>
          <w:rFonts w:ascii="Verdana" w:hAnsi="Verdana"/>
          <w:i/>
          <w:sz w:val="20"/>
          <w:szCs w:val="20"/>
        </w:rPr>
        <w:t xml:space="preserve"> het vermogen </w:t>
      </w:r>
    </w:p>
    <w:p w14:paraId="542F2D84" w14:textId="77777777" w:rsidR="005B195E" w:rsidRDefault="009B114B" w:rsidP="000C4D4B">
      <w:pPr>
        <w:spacing w:line="360" w:lineRule="auto"/>
        <w:rPr>
          <w:rFonts w:ascii="Verdana" w:hAnsi="Verdana"/>
          <w:sz w:val="20"/>
          <w:szCs w:val="20"/>
        </w:rPr>
      </w:pPr>
      <w:r w:rsidRPr="002854F1">
        <w:rPr>
          <w:rFonts w:ascii="Verdana" w:hAnsi="Verdana"/>
          <w:sz w:val="20"/>
          <w:szCs w:val="20"/>
        </w:rPr>
        <w:t>Zoals in paragraaf 2.1 is</w:t>
      </w:r>
      <w:r w:rsidR="000C4D4B" w:rsidRPr="002854F1">
        <w:rPr>
          <w:rFonts w:ascii="Verdana" w:hAnsi="Verdana"/>
          <w:sz w:val="20"/>
          <w:szCs w:val="20"/>
        </w:rPr>
        <w:t xml:space="preserve"> aangegeven</w:t>
      </w:r>
      <w:r w:rsidRPr="002854F1">
        <w:rPr>
          <w:rFonts w:ascii="Verdana" w:hAnsi="Verdana"/>
          <w:sz w:val="20"/>
          <w:szCs w:val="20"/>
        </w:rPr>
        <w:t>,</w:t>
      </w:r>
      <w:r w:rsidR="000C4D4B" w:rsidRPr="002854F1">
        <w:rPr>
          <w:rFonts w:ascii="Verdana" w:hAnsi="Verdana"/>
          <w:sz w:val="20"/>
          <w:szCs w:val="20"/>
        </w:rPr>
        <w:t xml:space="preserve"> </w:t>
      </w:r>
      <w:r w:rsidRPr="002854F1">
        <w:rPr>
          <w:rFonts w:ascii="Verdana" w:hAnsi="Verdana"/>
          <w:sz w:val="20"/>
          <w:szCs w:val="20"/>
        </w:rPr>
        <w:t>is een kind</w:t>
      </w:r>
      <w:r w:rsidR="000C4D4B" w:rsidRPr="002854F1">
        <w:rPr>
          <w:rFonts w:ascii="Verdana" w:hAnsi="Verdana"/>
          <w:sz w:val="20"/>
          <w:szCs w:val="20"/>
        </w:rPr>
        <w:t xml:space="preserve"> handelingsonbekwaam.</w:t>
      </w:r>
      <w:r w:rsidR="000C4D4B">
        <w:rPr>
          <w:rFonts w:ascii="Verdana" w:hAnsi="Verdana"/>
          <w:sz w:val="20"/>
          <w:szCs w:val="20"/>
        </w:rPr>
        <w:t xml:space="preserve"> </w:t>
      </w:r>
      <w:r w:rsidR="000C4D4B" w:rsidRPr="000326AD">
        <w:rPr>
          <w:rFonts w:ascii="Verdana" w:hAnsi="Verdana"/>
          <w:sz w:val="20"/>
          <w:szCs w:val="20"/>
        </w:rPr>
        <w:t xml:space="preserve">Het gevolg van de handelingsonbekwaamheid van een kind </w:t>
      </w:r>
      <w:r w:rsidR="000C4D4B">
        <w:rPr>
          <w:rFonts w:ascii="Verdana" w:hAnsi="Verdana"/>
          <w:sz w:val="20"/>
          <w:szCs w:val="20"/>
        </w:rPr>
        <w:t>is dat zij</w:t>
      </w:r>
      <w:r w:rsidR="00F511CA">
        <w:rPr>
          <w:rFonts w:ascii="Verdana" w:hAnsi="Verdana"/>
          <w:sz w:val="20"/>
          <w:szCs w:val="20"/>
        </w:rPr>
        <w:t>, in beginsel,</w:t>
      </w:r>
      <w:r w:rsidR="000C4D4B">
        <w:rPr>
          <w:rFonts w:ascii="Verdana" w:hAnsi="Verdana"/>
          <w:sz w:val="20"/>
          <w:szCs w:val="20"/>
        </w:rPr>
        <w:t xml:space="preserve"> niet zelfstandig </w:t>
      </w:r>
      <w:r w:rsidR="000C4D4B" w:rsidRPr="000326AD">
        <w:rPr>
          <w:rFonts w:ascii="Verdana" w:hAnsi="Verdana"/>
          <w:sz w:val="20"/>
          <w:szCs w:val="20"/>
        </w:rPr>
        <w:t>rechtshandelingen mag verrichte</w:t>
      </w:r>
      <w:r w:rsidR="000C4D4B">
        <w:rPr>
          <w:rFonts w:ascii="Verdana" w:hAnsi="Verdana"/>
          <w:sz w:val="20"/>
          <w:szCs w:val="20"/>
        </w:rPr>
        <w:t>n</w:t>
      </w:r>
      <w:r w:rsidR="00F511CA">
        <w:rPr>
          <w:rFonts w:ascii="Verdana" w:hAnsi="Verdana"/>
          <w:sz w:val="20"/>
          <w:szCs w:val="20"/>
        </w:rPr>
        <w:t xml:space="preserve"> en niet zelfstandig in rechte kan optreden.</w:t>
      </w:r>
      <w:r w:rsidR="001E1E71" w:rsidRPr="000326AD">
        <w:rPr>
          <w:rStyle w:val="Voetnootmarkering"/>
          <w:rFonts w:ascii="Verdana" w:hAnsi="Verdana"/>
          <w:sz w:val="20"/>
          <w:szCs w:val="20"/>
        </w:rPr>
        <w:footnoteReference w:id="34"/>
      </w:r>
      <w:r w:rsidR="000C4D4B">
        <w:rPr>
          <w:rFonts w:ascii="Verdana" w:hAnsi="Verdana"/>
          <w:sz w:val="20"/>
          <w:szCs w:val="20"/>
        </w:rPr>
        <w:t xml:space="preserve"> </w:t>
      </w:r>
      <w:r w:rsidR="000C4D4B" w:rsidRPr="000326AD">
        <w:rPr>
          <w:rFonts w:ascii="Verdana" w:hAnsi="Verdana"/>
          <w:sz w:val="20"/>
          <w:szCs w:val="20"/>
        </w:rPr>
        <w:t xml:space="preserve">De ouder die met </w:t>
      </w:r>
      <w:r w:rsidR="000C4D4B">
        <w:rPr>
          <w:rFonts w:ascii="Verdana" w:hAnsi="Verdana"/>
          <w:sz w:val="20"/>
          <w:szCs w:val="20"/>
        </w:rPr>
        <w:t>het gezag over het kind is belast kan dit wel, zij is immers</w:t>
      </w:r>
      <w:r w:rsidR="000C4D4B" w:rsidRPr="000326AD">
        <w:rPr>
          <w:rFonts w:ascii="Verdana" w:hAnsi="Verdana"/>
          <w:sz w:val="20"/>
          <w:szCs w:val="20"/>
        </w:rPr>
        <w:t xml:space="preserve"> de wettelijke vertegenwoordiger van het kind. Dit betekent dat de ouder officiële handelingen </w:t>
      </w:r>
      <w:r w:rsidR="000C4D4B">
        <w:rPr>
          <w:rFonts w:ascii="Verdana" w:hAnsi="Verdana"/>
          <w:sz w:val="20"/>
          <w:szCs w:val="20"/>
        </w:rPr>
        <w:t xml:space="preserve">mag </w:t>
      </w:r>
      <w:r w:rsidR="000C4D4B" w:rsidRPr="000326AD">
        <w:rPr>
          <w:rFonts w:ascii="Verdana" w:hAnsi="Verdana"/>
          <w:sz w:val="20"/>
          <w:szCs w:val="20"/>
        </w:rPr>
        <w:t>verricht</w:t>
      </w:r>
      <w:r w:rsidR="000C4D4B">
        <w:rPr>
          <w:rFonts w:ascii="Verdana" w:hAnsi="Verdana"/>
          <w:sz w:val="20"/>
          <w:szCs w:val="20"/>
        </w:rPr>
        <w:t>en</w:t>
      </w:r>
      <w:r w:rsidR="000C4D4B" w:rsidRPr="000326AD">
        <w:rPr>
          <w:rFonts w:ascii="Verdana" w:hAnsi="Verdana"/>
          <w:sz w:val="20"/>
          <w:szCs w:val="20"/>
        </w:rPr>
        <w:t xml:space="preserve"> uit naam van het kind</w:t>
      </w:r>
      <w:r w:rsidR="000C4D4B">
        <w:rPr>
          <w:rFonts w:ascii="Verdana" w:hAnsi="Verdana"/>
          <w:sz w:val="20"/>
          <w:szCs w:val="20"/>
        </w:rPr>
        <w:t>.</w:t>
      </w:r>
      <w:r w:rsidR="000C4D4B" w:rsidRPr="000326AD">
        <w:rPr>
          <w:rStyle w:val="Voetnootmarkering"/>
          <w:rFonts w:ascii="Verdana" w:hAnsi="Verdana"/>
          <w:sz w:val="20"/>
          <w:szCs w:val="20"/>
        </w:rPr>
        <w:footnoteReference w:id="35"/>
      </w:r>
      <w:r w:rsidR="000C4D4B" w:rsidRPr="000326AD">
        <w:rPr>
          <w:rFonts w:ascii="Verdana" w:hAnsi="Verdana"/>
          <w:sz w:val="20"/>
          <w:szCs w:val="20"/>
        </w:rPr>
        <w:t xml:space="preserve"> </w:t>
      </w:r>
    </w:p>
    <w:p w14:paraId="4EB06999" w14:textId="77777777" w:rsidR="005B195E" w:rsidRDefault="005B195E" w:rsidP="000C4D4B">
      <w:pPr>
        <w:spacing w:line="360" w:lineRule="auto"/>
        <w:rPr>
          <w:rFonts w:ascii="Verdana" w:hAnsi="Verdana"/>
          <w:sz w:val="20"/>
          <w:szCs w:val="20"/>
        </w:rPr>
      </w:pPr>
    </w:p>
    <w:p w14:paraId="0FEB3CF6" w14:textId="77777777" w:rsidR="00BC2E79" w:rsidRDefault="000C4D4B" w:rsidP="000C4D4B">
      <w:pPr>
        <w:spacing w:line="360" w:lineRule="auto"/>
        <w:rPr>
          <w:rFonts w:ascii="Verdana" w:hAnsi="Verdana"/>
          <w:sz w:val="20"/>
          <w:szCs w:val="20"/>
        </w:rPr>
      </w:pPr>
      <w:r>
        <w:rPr>
          <w:rFonts w:ascii="Verdana" w:hAnsi="Verdana"/>
          <w:sz w:val="20"/>
          <w:szCs w:val="20"/>
        </w:rPr>
        <w:t xml:space="preserve">Daarnaast is de ouder, in beginsel, aansprakelijk voor de schade welke door een </w:t>
      </w:r>
      <w:r w:rsidR="00807E7E">
        <w:rPr>
          <w:rFonts w:ascii="Verdana" w:hAnsi="Verdana"/>
          <w:sz w:val="20"/>
          <w:szCs w:val="20"/>
        </w:rPr>
        <w:t>gedraging</w:t>
      </w:r>
      <w:r>
        <w:rPr>
          <w:rFonts w:ascii="Verdana" w:hAnsi="Verdana"/>
          <w:sz w:val="20"/>
          <w:szCs w:val="20"/>
        </w:rPr>
        <w:t xml:space="preserve"> van </w:t>
      </w:r>
      <w:r w:rsidR="00C821E4">
        <w:rPr>
          <w:rFonts w:ascii="Verdana" w:hAnsi="Verdana"/>
          <w:sz w:val="20"/>
          <w:szCs w:val="20"/>
        </w:rPr>
        <w:t>het kind</w:t>
      </w:r>
      <w:r>
        <w:rPr>
          <w:rFonts w:ascii="Verdana" w:hAnsi="Verdana"/>
          <w:sz w:val="20"/>
          <w:szCs w:val="20"/>
        </w:rPr>
        <w:t xml:space="preserve"> ontstaat ex art. 6:169 BW. </w:t>
      </w:r>
      <w:r w:rsidR="00CF2490">
        <w:rPr>
          <w:rFonts w:ascii="Verdana" w:hAnsi="Verdana"/>
          <w:sz w:val="20"/>
          <w:szCs w:val="20"/>
        </w:rPr>
        <w:t>Hierbij speelt de leeftijd van het kind een rol. Ten aanzien van kinderen jonger dan 14 jaar heeft de ouder een risicoaansprakelijkheid</w:t>
      </w:r>
      <w:r w:rsidR="00807E7E">
        <w:rPr>
          <w:rFonts w:ascii="Verdana" w:hAnsi="Verdana"/>
          <w:sz w:val="20"/>
          <w:szCs w:val="20"/>
        </w:rPr>
        <w:t xml:space="preserve"> voor gedragingen van het kind.</w:t>
      </w:r>
      <w:r w:rsidR="00807E7E">
        <w:rPr>
          <w:rStyle w:val="Voetnootmarkering"/>
          <w:rFonts w:ascii="Verdana" w:hAnsi="Verdana"/>
          <w:sz w:val="20"/>
          <w:szCs w:val="20"/>
        </w:rPr>
        <w:footnoteReference w:id="36"/>
      </w:r>
      <w:r w:rsidR="00807E7E">
        <w:rPr>
          <w:rFonts w:ascii="Verdana" w:hAnsi="Verdana"/>
          <w:sz w:val="20"/>
          <w:szCs w:val="20"/>
        </w:rPr>
        <w:t xml:space="preserve"> </w:t>
      </w:r>
      <w:r w:rsidR="0088545E">
        <w:rPr>
          <w:rFonts w:ascii="Verdana" w:hAnsi="Verdana"/>
          <w:sz w:val="20"/>
          <w:szCs w:val="20"/>
        </w:rPr>
        <w:t>De ouder is voor de gedr</w:t>
      </w:r>
      <w:r w:rsidR="00A075D5">
        <w:rPr>
          <w:rFonts w:ascii="Verdana" w:hAnsi="Verdana"/>
          <w:sz w:val="20"/>
          <w:szCs w:val="20"/>
        </w:rPr>
        <w:t>aging</w:t>
      </w:r>
      <w:r w:rsidR="0088545E">
        <w:rPr>
          <w:rFonts w:ascii="Verdana" w:hAnsi="Verdana"/>
          <w:sz w:val="20"/>
          <w:szCs w:val="20"/>
        </w:rPr>
        <w:t xml:space="preserve"> van het kind, die als onrechtmatige daad zou kunnen worden toegerekend, aansprakelijk ex art. 1:169 lid 1 BW. </w:t>
      </w:r>
      <w:r>
        <w:rPr>
          <w:rFonts w:ascii="Verdana" w:hAnsi="Verdana"/>
          <w:sz w:val="20"/>
          <w:szCs w:val="20"/>
        </w:rPr>
        <w:t>Als een kind van 10 jaar een bal door de</w:t>
      </w:r>
      <w:r w:rsidR="00C821E4">
        <w:rPr>
          <w:rFonts w:ascii="Verdana" w:hAnsi="Verdana"/>
          <w:sz w:val="20"/>
          <w:szCs w:val="20"/>
        </w:rPr>
        <w:t xml:space="preserve"> ruit van de buurman schiet,</w:t>
      </w:r>
      <w:r>
        <w:rPr>
          <w:rFonts w:ascii="Verdana" w:hAnsi="Verdana"/>
          <w:sz w:val="20"/>
          <w:szCs w:val="20"/>
        </w:rPr>
        <w:t xml:space="preserve"> is de ouder aansprakelijk </w:t>
      </w:r>
      <w:r w:rsidR="00A075D5">
        <w:rPr>
          <w:rFonts w:ascii="Verdana" w:hAnsi="Verdana"/>
          <w:sz w:val="20"/>
          <w:szCs w:val="20"/>
        </w:rPr>
        <w:t>voor de schade van de buurman. Ten aanzien van kinderen tussen de 14 en 16 jaar, heeft de ouder geen risicoaansprakelijkheid.</w:t>
      </w:r>
      <w:r w:rsidR="00A075D5">
        <w:rPr>
          <w:rStyle w:val="Voetnootmarkering"/>
          <w:rFonts w:ascii="Verdana" w:hAnsi="Verdana"/>
          <w:sz w:val="20"/>
          <w:szCs w:val="20"/>
        </w:rPr>
        <w:footnoteReference w:id="37"/>
      </w:r>
      <w:r w:rsidR="00A075D5">
        <w:rPr>
          <w:rFonts w:ascii="Verdana" w:hAnsi="Verdana"/>
          <w:sz w:val="20"/>
          <w:szCs w:val="20"/>
        </w:rPr>
        <w:t xml:space="preserve"> </w:t>
      </w:r>
    </w:p>
    <w:p w14:paraId="1D6C21F0" w14:textId="1B385B22" w:rsidR="000C4D4B" w:rsidRDefault="00B14340" w:rsidP="000C4D4B">
      <w:pPr>
        <w:spacing w:line="360" w:lineRule="auto"/>
        <w:rPr>
          <w:rFonts w:ascii="Verdana" w:hAnsi="Verdana"/>
          <w:sz w:val="20"/>
          <w:szCs w:val="20"/>
        </w:rPr>
      </w:pPr>
      <w:r>
        <w:rPr>
          <w:rFonts w:ascii="Verdana" w:hAnsi="Verdana"/>
          <w:sz w:val="20"/>
          <w:szCs w:val="20"/>
        </w:rPr>
        <w:t xml:space="preserve">Op grond van art. 1:169 lid 2 BW is de ouder </w:t>
      </w:r>
      <w:r w:rsidR="00A63913">
        <w:rPr>
          <w:rFonts w:ascii="Verdana" w:hAnsi="Verdana"/>
          <w:sz w:val="20"/>
          <w:szCs w:val="20"/>
        </w:rPr>
        <w:t xml:space="preserve">wel </w:t>
      </w:r>
      <w:r>
        <w:rPr>
          <w:rFonts w:ascii="Verdana" w:hAnsi="Verdana"/>
          <w:sz w:val="20"/>
          <w:szCs w:val="20"/>
        </w:rPr>
        <w:t>aansprakelijk voor de schade die door een fout van het ki</w:t>
      </w:r>
      <w:r w:rsidR="002E1EC3">
        <w:rPr>
          <w:rFonts w:ascii="Verdana" w:hAnsi="Verdana"/>
          <w:sz w:val="20"/>
          <w:szCs w:val="20"/>
        </w:rPr>
        <w:t xml:space="preserve">nd is ontstaan, tenzij de ouder niet kan worden verweten dat hij de gedraging van het kind niet heeft belet. </w:t>
      </w:r>
    </w:p>
    <w:p w14:paraId="058BCDAC" w14:textId="77777777" w:rsidR="00813C89" w:rsidRDefault="00813C89" w:rsidP="002B5B2E">
      <w:pPr>
        <w:spacing w:line="360" w:lineRule="auto"/>
        <w:rPr>
          <w:rFonts w:ascii="Verdana" w:hAnsi="Verdana"/>
          <w:sz w:val="20"/>
          <w:szCs w:val="20"/>
        </w:rPr>
      </w:pPr>
    </w:p>
    <w:p w14:paraId="2FEB7376" w14:textId="77777777" w:rsidR="004C342D" w:rsidRDefault="002B5B2E" w:rsidP="005C75B6">
      <w:pPr>
        <w:spacing w:line="360" w:lineRule="auto"/>
        <w:rPr>
          <w:rFonts w:ascii="Verdana" w:hAnsi="Verdana"/>
          <w:sz w:val="20"/>
          <w:szCs w:val="20"/>
        </w:rPr>
      </w:pPr>
      <w:r w:rsidRPr="000326AD">
        <w:rPr>
          <w:rFonts w:ascii="Verdana" w:hAnsi="Verdana"/>
          <w:sz w:val="20"/>
          <w:szCs w:val="20"/>
        </w:rPr>
        <w:t>Indien de ouders het gezag over hun kind gezamenlijk uitoefenen, dan voeren de o</w:t>
      </w:r>
      <w:r>
        <w:rPr>
          <w:rFonts w:ascii="Verdana" w:hAnsi="Verdana"/>
          <w:sz w:val="20"/>
          <w:szCs w:val="20"/>
        </w:rPr>
        <w:t>uders ook gezamenlijk het beheer</w:t>
      </w:r>
      <w:r w:rsidRPr="000326AD">
        <w:rPr>
          <w:rFonts w:ascii="Verdana" w:hAnsi="Verdana"/>
          <w:sz w:val="20"/>
          <w:szCs w:val="20"/>
        </w:rPr>
        <w:t xml:space="preserve"> over het vermogen van </w:t>
      </w:r>
      <w:r>
        <w:rPr>
          <w:rFonts w:ascii="Verdana" w:hAnsi="Verdana"/>
          <w:sz w:val="20"/>
          <w:szCs w:val="20"/>
        </w:rPr>
        <w:t xml:space="preserve">hun </w:t>
      </w:r>
      <w:r w:rsidRPr="000326AD">
        <w:rPr>
          <w:rFonts w:ascii="Verdana" w:hAnsi="Verdana"/>
          <w:sz w:val="20"/>
          <w:szCs w:val="20"/>
        </w:rPr>
        <w:t xml:space="preserve">kind </w:t>
      </w:r>
      <w:r>
        <w:rPr>
          <w:rFonts w:ascii="Verdana" w:hAnsi="Verdana"/>
          <w:sz w:val="20"/>
          <w:szCs w:val="20"/>
        </w:rPr>
        <w:t>en verteg</w:t>
      </w:r>
      <w:r w:rsidR="00F831CC">
        <w:rPr>
          <w:rFonts w:ascii="Verdana" w:hAnsi="Verdana"/>
          <w:sz w:val="20"/>
          <w:szCs w:val="20"/>
        </w:rPr>
        <w:t>enwoordigen zij hun</w:t>
      </w:r>
      <w:r>
        <w:rPr>
          <w:rFonts w:ascii="Verdana" w:hAnsi="Verdana"/>
          <w:sz w:val="20"/>
          <w:szCs w:val="20"/>
        </w:rPr>
        <w:t xml:space="preserve"> kind gezamenlijk in burgerlijke handelingen</w:t>
      </w:r>
      <w:r w:rsidR="00A63913">
        <w:rPr>
          <w:rFonts w:ascii="Verdana" w:hAnsi="Verdana"/>
          <w:sz w:val="20"/>
          <w:szCs w:val="20"/>
        </w:rPr>
        <w:t>, zo bepaalt</w:t>
      </w:r>
      <w:r>
        <w:rPr>
          <w:rFonts w:ascii="Verdana" w:hAnsi="Verdana"/>
          <w:sz w:val="20"/>
          <w:szCs w:val="20"/>
        </w:rPr>
        <w:t xml:space="preserve"> </w:t>
      </w:r>
      <w:r w:rsidRPr="000326AD">
        <w:rPr>
          <w:rFonts w:ascii="Verdana" w:hAnsi="Verdana"/>
          <w:sz w:val="20"/>
          <w:szCs w:val="20"/>
        </w:rPr>
        <w:t>art. 1:253i lid 1 BW. Uit praktisch oogpunt is in lid 1 van ar</w:t>
      </w:r>
      <w:r>
        <w:rPr>
          <w:rFonts w:ascii="Verdana" w:hAnsi="Verdana"/>
          <w:sz w:val="20"/>
          <w:szCs w:val="20"/>
        </w:rPr>
        <w:t>t. 1:253i BW bepaald dat ee</w:t>
      </w:r>
      <w:r w:rsidR="00F95961">
        <w:rPr>
          <w:rFonts w:ascii="Verdana" w:hAnsi="Verdana"/>
          <w:sz w:val="20"/>
          <w:szCs w:val="20"/>
        </w:rPr>
        <w:t>n ouder ook alléé</w:t>
      </w:r>
      <w:r w:rsidRPr="000326AD">
        <w:rPr>
          <w:rFonts w:ascii="Verdana" w:hAnsi="Verdana"/>
          <w:sz w:val="20"/>
          <w:szCs w:val="20"/>
        </w:rPr>
        <w:t xml:space="preserve">n </w:t>
      </w:r>
      <w:r>
        <w:rPr>
          <w:rFonts w:ascii="Verdana" w:hAnsi="Verdana"/>
          <w:sz w:val="20"/>
          <w:szCs w:val="20"/>
        </w:rPr>
        <w:t>bevoegd is het vermogen</w:t>
      </w:r>
      <w:r w:rsidR="00D610C1">
        <w:rPr>
          <w:rFonts w:ascii="Verdana" w:hAnsi="Verdana"/>
          <w:sz w:val="20"/>
          <w:szCs w:val="20"/>
        </w:rPr>
        <w:t xml:space="preserve"> van het kind te beheren of haar</w:t>
      </w:r>
      <w:r w:rsidRPr="000326AD">
        <w:rPr>
          <w:rFonts w:ascii="Verdana" w:hAnsi="Verdana"/>
          <w:sz w:val="20"/>
          <w:szCs w:val="20"/>
        </w:rPr>
        <w:t xml:space="preserve"> te vertegenwoordigen, mits niet van bezwaren van de andere ouder is gebleken. Het zou immers onpraktisch zijn dat voor het aangaan van</w:t>
      </w:r>
      <w:r>
        <w:rPr>
          <w:rFonts w:ascii="Verdana" w:hAnsi="Verdana"/>
          <w:sz w:val="20"/>
          <w:szCs w:val="20"/>
        </w:rPr>
        <w:t xml:space="preserve"> een</w:t>
      </w:r>
      <w:r w:rsidRPr="000326AD">
        <w:rPr>
          <w:rFonts w:ascii="Verdana" w:hAnsi="Verdana"/>
          <w:sz w:val="20"/>
          <w:szCs w:val="20"/>
        </w:rPr>
        <w:t xml:space="preserve"> lidmaatschap van de tennisclub voor het kind</w:t>
      </w:r>
      <w:r w:rsidR="00F95961">
        <w:rPr>
          <w:rFonts w:ascii="Verdana" w:hAnsi="Verdana"/>
          <w:sz w:val="20"/>
          <w:szCs w:val="20"/>
        </w:rPr>
        <w:t>,</w:t>
      </w:r>
      <w:r w:rsidRPr="000326AD">
        <w:rPr>
          <w:rFonts w:ascii="Verdana" w:hAnsi="Verdana"/>
          <w:sz w:val="20"/>
          <w:szCs w:val="20"/>
        </w:rPr>
        <w:t xml:space="preserve"> </w:t>
      </w:r>
      <w:r>
        <w:rPr>
          <w:rFonts w:ascii="Verdana" w:hAnsi="Verdana"/>
          <w:sz w:val="20"/>
          <w:szCs w:val="20"/>
        </w:rPr>
        <w:t>de handtekening</w:t>
      </w:r>
      <w:r w:rsidRPr="000326AD">
        <w:rPr>
          <w:rFonts w:ascii="Verdana" w:hAnsi="Verdana"/>
          <w:sz w:val="20"/>
          <w:szCs w:val="20"/>
        </w:rPr>
        <w:t xml:space="preserve"> van beide ouders </w:t>
      </w:r>
      <w:r w:rsidR="001525AB" w:rsidRPr="000326AD">
        <w:rPr>
          <w:rFonts w:ascii="Verdana" w:hAnsi="Verdana"/>
          <w:sz w:val="20"/>
          <w:szCs w:val="20"/>
        </w:rPr>
        <w:t xml:space="preserve">zijn </w:t>
      </w:r>
      <w:r w:rsidRPr="000326AD">
        <w:rPr>
          <w:rFonts w:ascii="Verdana" w:hAnsi="Verdana"/>
          <w:sz w:val="20"/>
          <w:szCs w:val="20"/>
        </w:rPr>
        <w:t>vereist.</w:t>
      </w:r>
      <w:r w:rsidRPr="000326AD">
        <w:rPr>
          <w:rStyle w:val="Voetnootmarkering"/>
          <w:rFonts w:ascii="Verdana" w:hAnsi="Verdana"/>
          <w:sz w:val="20"/>
          <w:szCs w:val="20"/>
        </w:rPr>
        <w:footnoteReference w:id="38"/>
      </w:r>
      <w:r w:rsidRPr="000326AD">
        <w:rPr>
          <w:rFonts w:ascii="Verdana" w:hAnsi="Verdana"/>
          <w:sz w:val="20"/>
          <w:szCs w:val="20"/>
        </w:rPr>
        <w:t xml:space="preserve"> </w:t>
      </w:r>
      <w:r>
        <w:rPr>
          <w:rFonts w:ascii="Verdana" w:hAnsi="Verdana"/>
          <w:sz w:val="20"/>
          <w:szCs w:val="20"/>
        </w:rPr>
        <w:t xml:space="preserve">Voor </w:t>
      </w:r>
      <w:r w:rsidR="001525AB">
        <w:rPr>
          <w:rFonts w:ascii="Verdana" w:hAnsi="Verdana"/>
          <w:sz w:val="20"/>
          <w:szCs w:val="20"/>
        </w:rPr>
        <w:t>een handeling</w:t>
      </w:r>
      <w:r>
        <w:rPr>
          <w:rFonts w:ascii="Verdana" w:hAnsi="Verdana"/>
          <w:sz w:val="20"/>
          <w:szCs w:val="20"/>
        </w:rPr>
        <w:t xml:space="preserve"> </w:t>
      </w:r>
      <w:r w:rsidR="001525AB">
        <w:rPr>
          <w:rFonts w:ascii="Verdana" w:hAnsi="Verdana"/>
          <w:sz w:val="20"/>
          <w:szCs w:val="20"/>
        </w:rPr>
        <w:t>zo</w:t>
      </w:r>
      <w:r>
        <w:rPr>
          <w:rFonts w:ascii="Verdana" w:hAnsi="Verdana"/>
          <w:sz w:val="20"/>
          <w:szCs w:val="20"/>
        </w:rPr>
        <w:t xml:space="preserve">als het aanvragen van een paspoort is echter wel de toestemming van beide ouders nodig. </w:t>
      </w:r>
      <w:r w:rsidRPr="000326AD">
        <w:rPr>
          <w:rFonts w:ascii="Verdana" w:hAnsi="Verdana"/>
          <w:sz w:val="20"/>
          <w:szCs w:val="20"/>
        </w:rPr>
        <w:t>Indien de andere ouder bezw</w:t>
      </w:r>
      <w:r>
        <w:rPr>
          <w:rFonts w:ascii="Verdana" w:hAnsi="Verdana"/>
          <w:sz w:val="20"/>
          <w:szCs w:val="20"/>
        </w:rPr>
        <w:t>aar</w:t>
      </w:r>
      <w:r w:rsidRPr="000326AD">
        <w:rPr>
          <w:rFonts w:ascii="Verdana" w:hAnsi="Verdana"/>
          <w:sz w:val="20"/>
          <w:szCs w:val="20"/>
        </w:rPr>
        <w:t xml:space="preserve"> heeft tegen een verrichte handeling dan dient </w:t>
      </w:r>
      <w:r>
        <w:rPr>
          <w:rFonts w:ascii="Verdana" w:hAnsi="Verdana"/>
          <w:sz w:val="20"/>
          <w:szCs w:val="20"/>
        </w:rPr>
        <w:t>zij</w:t>
      </w:r>
      <w:r w:rsidRPr="000326AD">
        <w:rPr>
          <w:rFonts w:ascii="Verdana" w:hAnsi="Verdana"/>
          <w:sz w:val="20"/>
          <w:szCs w:val="20"/>
        </w:rPr>
        <w:t xml:space="preserve"> dit zelf naar voren te brengen. Een derde </w:t>
      </w:r>
      <w:r>
        <w:rPr>
          <w:rFonts w:ascii="Verdana" w:hAnsi="Verdana"/>
          <w:sz w:val="20"/>
          <w:szCs w:val="20"/>
        </w:rPr>
        <w:t>(</w:t>
      </w:r>
      <w:r w:rsidR="00E8448B">
        <w:rPr>
          <w:rFonts w:ascii="Verdana" w:hAnsi="Verdana"/>
          <w:sz w:val="20"/>
          <w:szCs w:val="20"/>
        </w:rPr>
        <w:t xml:space="preserve">bijvoorbeeld </w:t>
      </w:r>
      <w:r>
        <w:rPr>
          <w:rFonts w:ascii="Verdana" w:hAnsi="Verdana"/>
          <w:sz w:val="20"/>
          <w:szCs w:val="20"/>
        </w:rPr>
        <w:t xml:space="preserve">de tennisclub) </w:t>
      </w:r>
      <w:r w:rsidRPr="000326AD">
        <w:rPr>
          <w:rFonts w:ascii="Verdana" w:hAnsi="Verdana"/>
          <w:sz w:val="20"/>
          <w:szCs w:val="20"/>
        </w:rPr>
        <w:t>mag er in beginsel van uitgaan dat de handeling van éé</w:t>
      </w:r>
      <w:r w:rsidR="000030EB">
        <w:rPr>
          <w:rFonts w:ascii="Verdana" w:hAnsi="Verdana"/>
          <w:sz w:val="20"/>
          <w:szCs w:val="20"/>
        </w:rPr>
        <w:t xml:space="preserve">n ouder geen bezwaren </w:t>
      </w:r>
      <w:r w:rsidRPr="000326AD">
        <w:rPr>
          <w:rFonts w:ascii="Verdana" w:hAnsi="Verdana"/>
          <w:sz w:val="20"/>
          <w:szCs w:val="20"/>
        </w:rPr>
        <w:t xml:space="preserve">van de andere ouder </w:t>
      </w:r>
      <w:r>
        <w:rPr>
          <w:rFonts w:ascii="Verdana" w:hAnsi="Verdana"/>
          <w:sz w:val="20"/>
          <w:szCs w:val="20"/>
        </w:rPr>
        <w:t xml:space="preserve">zal </w:t>
      </w:r>
      <w:r w:rsidR="000030EB">
        <w:rPr>
          <w:rFonts w:ascii="Verdana" w:hAnsi="Verdana"/>
          <w:sz w:val="20"/>
          <w:szCs w:val="20"/>
        </w:rPr>
        <w:t>opleveren</w:t>
      </w:r>
      <w:r w:rsidRPr="000326AD">
        <w:rPr>
          <w:rFonts w:ascii="Verdana" w:hAnsi="Verdana"/>
          <w:sz w:val="20"/>
          <w:szCs w:val="20"/>
        </w:rPr>
        <w:t>.</w:t>
      </w:r>
      <w:r w:rsidRPr="000326AD">
        <w:rPr>
          <w:rStyle w:val="Voetnootmarkering"/>
          <w:rFonts w:ascii="Verdana" w:hAnsi="Verdana"/>
          <w:sz w:val="20"/>
          <w:szCs w:val="20"/>
        </w:rPr>
        <w:footnoteReference w:id="39"/>
      </w:r>
      <w:r w:rsidRPr="000326AD">
        <w:rPr>
          <w:rFonts w:ascii="Verdana" w:hAnsi="Verdana"/>
          <w:sz w:val="20"/>
          <w:szCs w:val="20"/>
        </w:rPr>
        <w:t xml:space="preserve"> Indien tussen de ouders one</w:t>
      </w:r>
      <w:r w:rsidR="00AD70A8">
        <w:rPr>
          <w:rFonts w:ascii="Verdana" w:hAnsi="Verdana"/>
          <w:sz w:val="20"/>
          <w:szCs w:val="20"/>
        </w:rPr>
        <w:t>nigheid ontstaat over het beheer van het vermogen</w:t>
      </w:r>
      <w:r w:rsidRPr="000326AD">
        <w:rPr>
          <w:rFonts w:ascii="Verdana" w:hAnsi="Verdana"/>
          <w:sz w:val="20"/>
          <w:szCs w:val="20"/>
        </w:rPr>
        <w:t xml:space="preserve"> en de vertegenwoordiging van het kind dan kan dit aan de rechter</w:t>
      </w:r>
      <w:r w:rsidR="001051B8">
        <w:rPr>
          <w:rFonts w:ascii="Verdana" w:hAnsi="Verdana"/>
          <w:sz w:val="20"/>
          <w:szCs w:val="20"/>
        </w:rPr>
        <w:t xml:space="preserve"> worden voorgelegd ex art. 1:253</w:t>
      </w:r>
      <w:r w:rsidRPr="000326AD">
        <w:rPr>
          <w:rFonts w:ascii="Verdana" w:hAnsi="Verdana"/>
          <w:sz w:val="20"/>
          <w:szCs w:val="20"/>
        </w:rPr>
        <w:t xml:space="preserve">i lid 2 BW jo. art. 1:253a BW. </w:t>
      </w:r>
    </w:p>
    <w:p w14:paraId="2A9ED26C" w14:textId="76B94E6E" w:rsidR="00AF128C" w:rsidRDefault="0056376A" w:rsidP="005C75B6">
      <w:pPr>
        <w:spacing w:line="360" w:lineRule="auto"/>
        <w:rPr>
          <w:rFonts w:ascii="Verdana" w:hAnsi="Verdana"/>
          <w:sz w:val="20"/>
          <w:szCs w:val="20"/>
        </w:rPr>
      </w:pPr>
      <w:r w:rsidRPr="000326AD">
        <w:rPr>
          <w:rFonts w:ascii="Verdana" w:hAnsi="Verdana"/>
          <w:sz w:val="20"/>
          <w:szCs w:val="20"/>
        </w:rPr>
        <w:t xml:space="preserve">De </w:t>
      </w:r>
      <w:r w:rsidR="00E33C93">
        <w:rPr>
          <w:rFonts w:ascii="Verdana" w:hAnsi="Verdana"/>
          <w:sz w:val="20"/>
          <w:szCs w:val="20"/>
        </w:rPr>
        <w:t>ouder moet</w:t>
      </w:r>
      <w:r w:rsidRPr="000326AD">
        <w:rPr>
          <w:rFonts w:ascii="Verdana" w:hAnsi="Verdana"/>
          <w:sz w:val="20"/>
          <w:szCs w:val="20"/>
        </w:rPr>
        <w:t xml:space="preserve"> het </w:t>
      </w:r>
      <w:r w:rsidR="008322E0">
        <w:rPr>
          <w:rFonts w:ascii="Verdana" w:hAnsi="Verdana"/>
          <w:sz w:val="20"/>
          <w:szCs w:val="20"/>
        </w:rPr>
        <w:t>beheer</w:t>
      </w:r>
      <w:r w:rsidR="006B2999">
        <w:rPr>
          <w:rFonts w:ascii="Verdana" w:hAnsi="Verdana"/>
          <w:sz w:val="20"/>
          <w:szCs w:val="20"/>
        </w:rPr>
        <w:t xml:space="preserve"> van</w:t>
      </w:r>
      <w:r w:rsidR="00E33C93">
        <w:rPr>
          <w:rFonts w:ascii="Verdana" w:hAnsi="Verdana"/>
          <w:sz w:val="20"/>
          <w:szCs w:val="20"/>
        </w:rPr>
        <w:t xml:space="preserve"> het vermogen van een</w:t>
      </w:r>
      <w:r w:rsidRPr="000326AD">
        <w:rPr>
          <w:rFonts w:ascii="Verdana" w:hAnsi="Verdana"/>
          <w:sz w:val="20"/>
          <w:szCs w:val="20"/>
        </w:rPr>
        <w:t xml:space="preserve"> kind als goed bewindvoerder voeren</w:t>
      </w:r>
      <w:r w:rsidR="00823062">
        <w:rPr>
          <w:rFonts w:ascii="Verdana" w:hAnsi="Verdana"/>
          <w:sz w:val="20"/>
          <w:szCs w:val="20"/>
        </w:rPr>
        <w:t>, zo bepaalt</w:t>
      </w:r>
      <w:r w:rsidR="00DE21EB" w:rsidRPr="000326AD">
        <w:rPr>
          <w:rFonts w:ascii="Verdana" w:hAnsi="Verdana"/>
          <w:sz w:val="20"/>
          <w:szCs w:val="20"/>
        </w:rPr>
        <w:t xml:space="preserve"> art. 1:253j BW.</w:t>
      </w:r>
      <w:r w:rsidR="009B7127">
        <w:rPr>
          <w:rFonts w:ascii="Verdana" w:hAnsi="Verdana"/>
          <w:sz w:val="20"/>
          <w:szCs w:val="20"/>
        </w:rPr>
        <w:t xml:space="preserve"> Doet zij dit niet dan kan de ouder</w:t>
      </w:r>
      <w:r w:rsidR="00280ACD">
        <w:rPr>
          <w:rFonts w:ascii="Verdana" w:hAnsi="Verdana"/>
          <w:sz w:val="20"/>
          <w:szCs w:val="20"/>
        </w:rPr>
        <w:t xml:space="preserve"> aansprakelijk worden gesteld voor de schade.</w:t>
      </w:r>
      <w:r w:rsidR="00DE21EB" w:rsidRPr="000326AD">
        <w:rPr>
          <w:rFonts w:ascii="Verdana" w:hAnsi="Verdana"/>
          <w:sz w:val="20"/>
          <w:szCs w:val="20"/>
        </w:rPr>
        <w:t xml:space="preserve"> </w:t>
      </w:r>
      <w:r w:rsidR="009B7127">
        <w:rPr>
          <w:rFonts w:ascii="Verdana" w:hAnsi="Verdana"/>
          <w:sz w:val="20"/>
          <w:szCs w:val="20"/>
        </w:rPr>
        <w:t>De ouder heeft daarnaast</w:t>
      </w:r>
      <w:r w:rsidR="00C3395C">
        <w:rPr>
          <w:rFonts w:ascii="Verdana" w:hAnsi="Verdana"/>
          <w:sz w:val="20"/>
          <w:szCs w:val="20"/>
        </w:rPr>
        <w:t>, behoudens uitzonderingen,</w:t>
      </w:r>
      <w:r w:rsidR="009B7127">
        <w:rPr>
          <w:rFonts w:ascii="Verdana" w:hAnsi="Verdana"/>
          <w:sz w:val="20"/>
          <w:szCs w:val="20"/>
        </w:rPr>
        <w:t xml:space="preserve"> </w:t>
      </w:r>
    </w:p>
    <w:p w14:paraId="620B0478" w14:textId="6F9846AE" w:rsidR="00823062" w:rsidRDefault="009B7127" w:rsidP="005C75B6">
      <w:pPr>
        <w:spacing w:line="360" w:lineRule="auto"/>
        <w:rPr>
          <w:rFonts w:ascii="Verdana" w:hAnsi="Verdana"/>
          <w:sz w:val="20"/>
          <w:szCs w:val="20"/>
        </w:rPr>
      </w:pPr>
      <w:r>
        <w:rPr>
          <w:rFonts w:ascii="Verdana" w:hAnsi="Verdana"/>
          <w:sz w:val="20"/>
          <w:szCs w:val="20"/>
        </w:rPr>
        <w:t>op grond van art. 1:253l BW het ouderlijk vruchtgenot</w:t>
      </w:r>
      <w:r w:rsidR="007D7150" w:rsidRPr="000326AD">
        <w:rPr>
          <w:rFonts w:ascii="Verdana" w:hAnsi="Verdana"/>
          <w:sz w:val="20"/>
          <w:szCs w:val="20"/>
        </w:rPr>
        <w:t xml:space="preserve">. Dit betekent dat </w:t>
      </w:r>
      <w:r w:rsidR="00AF388E">
        <w:rPr>
          <w:rFonts w:ascii="Verdana" w:hAnsi="Verdana"/>
          <w:sz w:val="20"/>
          <w:szCs w:val="20"/>
        </w:rPr>
        <w:t xml:space="preserve">de </w:t>
      </w:r>
      <w:r>
        <w:rPr>
          <w:rFonts w:ascii="Verdana" w:hAnsi="Verdana"/>
          <w:sz w:val="20"/>
          <w:szCs w:val="20"/>
        </w:rPr>
        <w:t>ouder recht heeft</w:t>
      </w:r>
      <w:r w:rsidR="007D7150" w:rsidRPr="000326AD">
        <w:rPr>
          <w:rFonts w:ascii="Verdana" w:hAnsi="Verdana"/>
          <w:sz w:val="20"/>
          <w:szCs w:val="20"/>
        </w:rPr>
        <w:t xml:space="preserve"> op de opbr</w:t>
      </w:r>
      <w:r>
        <w:rPr>
          <w:rFonts w:ascii="Verdana" w:hAnsi="Verdana"/>
          <w:sz w:val="20"/>
          <w:szCs w:val="20"/>
        </w:rPr>
        <w:t>engsten uit het vermogen van een</w:t>
      </w:r>
      <w:r w:rsidR="007D7150" w:rsidRPr="000326AD">
        <w:rPr>
          <w:rFonts w:ascii="Verdana" w:hAnsi="Verdana"/>
          <w:sz w:val="20"/>
          <w:szCs w:val="20"/>
        </w:rPr>
        <w:t xml:space="preserve"> kind</w:t>
      </w:r>
      <w:r w:rsidR="00D639C7">
        <w:rPr>
          <w:rFonts w:ascii="Verdana" w:hAnsi="Verdana"/>
          <w:sz w:val="20"/>
          <w:szCs w:val="20"/>
        </w:rPr>
        <w:t>,</w:t>
      </w:r>
      <w:r w:rsidR="007D7150" w:rsidRPr="000326AD">
        <w:rPr>
          <w:rStyle w:val="Voetnootmarkering"/>
          <w:rFonts w:ascii="Verdana" w:hAnsi="Verdana"/>
          <w:sz w:val="20"/>
          <w:szCs w:val="20"/>
        </w:rPr>
        <w:footnoteReference w:id="40"/>
      </w:r>
      <w:r w:rsidR="007D7150" w:rsidRPr="000326AD">
        <w:rPr>
          <w:rFonts w:ascii="Verdana" w:hAnsi="Verdana"/>
          <w:sz w:val="20"/>
          <w:szCs w:val="20"/>
        </w:rPr>
        <w:t xml:space="preserve"> </w:t>
      </w:r>
      <w:r w:rsidR="00A95102">
        <w:rPr>
          <w:rFonts w:ascii="Verdana" w:hAnsi="Verdana"/>
          <w:sz w:val="20"/>
          <w:szCs w:val="20"/>
        </w:rPr>
        <w:t xml:space="preserve">zoals </w:t>
      </w:r>
      <w:r w:rsidR="00D639C7">
        <w:rPr>
          <w:rFonts w:ascii="Verdana" w:hAnsi="Verdana"/>
          <w:sz w:val="20"/>
          <w:szCs w:val="20"/>
        </w:rPr>
        <w:t>bi</w:t>
      </w:r>
      <w:r w:rsidR="00FE7A9F">
        <w:rPr>
          <w:rFonts w:ascii="Verdana" w:hAnsi="Verdana"/>
          <w:sz w:val="20"/>
          <w:szCs w:val="20"/>
        </w:rPr>
        <w:t>jvoorbeeld</w:t>
      </w:r>
      <w:r w:rsidR="0022705A" w:rsidRPr="000326AD">
        <w:rPr>
          <w:rFonts w:ascii="Verdana" w:hAnsi="Verdana"/>
          <w:sz w:val="20"/>
          <w:szCs w:val="20"/>
        </w:rPr>
        <w:t xml:space="preserve"> rente of huuropbrengsten.</w:t>
      </w:r>
      <w:r w:rsidR="0022705A" w:rsidRPr="000326AD">
        <w:rPr>
          <w:rStyle w:val="Voetnootmarkering"/>
          <w:rFonts w:ascii="Verdana" w:hAnsi="Verdana"/>
          <w:sz w:val="20"/>
          <w:szCs w:val="20"/>
        </w:rPr>
        <w:footnoteReference w:id="41"/>
      </w:r>
      <w:r w:rsidR="0022705A" w:rsidRPr="000326AD">
        <w:rPr>
          <w:rFonts w:ascii="Verdana" w:hAnsi="Verdana"/>
          <w:sz w:val="20"/>
          <w:szCs w:val="20"/>
        </w:rPr>
        <w:t xml:space="preserve"> </w:t>
      </w:r>
    </w:p>
    <w:p w14:paraId="1388668F" w14:textId="610E09BD" w:rsidR="006751CA" w:rsidRDefault="00E33484" w:rsidP="00E33484">
      <w:pPr>
        <w:tabs>
          <w:tab w:val="left" w:pos="6958"/>
        </w:tabs>
        <w:spacing w:line="360" w:lineRule="auto"/>
        <w:rPr>
          <w:rFonts w:ascii="Verdana" w:hAnsi="Verdana"/>
          <w:b/>
          <w:sz w:val="20"/>
          <w:szCs w:val="20"/>
        </w:rPr>
      </w:pPr>
      <w:r>
        <w:rPr>
          <w:rFonts w:ascii="Verdana" w:hAnsi="Verdana"/>
          <w:b/>
          <w:sz w:val="20"/>
          <w:szCs w:val="20"/>
        </w:rPr>
        <w:tab/>
      </w:r>
    </w:p>
    <w:p w14:paraId="1B9EC75D" w14:textId="1460BA0D" w:rsidR="00072988" w:rsidRPr="00823062" w:rsidRDefault="00954025" w:rsidP="005C75B6">
      <w:pPr>
        <w:spacing w:line="360" w:lineRule="auto"/>
        <w:rPr>
          <w:rFonts w:ascii="Verdana" w:hAnsi="Verdana"/>
          <w:sz w:val="20"/>
          <w:szCs w:val="20"/>
        </w:rPr>
      </w:pPr>
      <w:r>
        <w:rPr>
          <w:rFonts w:ascii="Verdana" w:hAnsi="Verdana"/>
          <w:b/>
          <w:sz w:val="20"/>
          <w:szCs w:val="20"/>
        </w:rPr>
        <w:t xml:space="preserve">2.4 </w:t>
      </w:r>
      <w:r w:rsidR="00072988" w:rsidRPr="000326AD">
        <w:rPr>
          <w:rFonts w:ascii="Verdana" w:hAnsi="Verdana"/>
          <w:b/>
          <w:sz w:val="20"/>
          <w:szCs w:val="20"/>
        </w:rPr>
        <w:t>Con</w:t>
      </w:r>
      <w:r w:rsidR="007A31DF">
        <w:rPr>
          <w:rFonts w:ascii="Verdana" w:hAnsi="Verdana"/>
          <w:b/>
          <w:sz w:val="20"/>
          <w:szCs w:val="20"/>
        </w:rPr>
        <w:t>clusie</w:t>
      </w:r>
    </w:p>
    <w:p w14:paraId="617773F8" w14:textId="641C10AA" w:rsidR="00A842B2" w:rsidRPr="000326AD" w:rsidRDefault="00D31BCB" w:rsidP="00A842B2">
      <w:pPr>
        <w:spacing w:line="360" w:lineRule="auto"/>
        <w:rPr>
          <w:rFonts w:ascii="Verdana" w:hAnsi="Verdana"/>
          <w:sz w:val="20"/>
          <w:szCs w:val="20"/>
        </w:rPr>
      </w:pPr>
      <w:r>
        <w:rPr>
          <w:rFonts w:ascii="Verdana" w:hAnsi="Verdana"/>
          <w:sz w:val="20"/>
          <w:szCs w:val="20"/>
        </w:rPr>
        <w:t>Het</w:t>
      </w:r>
      <w:r w:rsidR="00A842B2" w:rsidRPr="000326AD">
        <w:rPr>
          <w:rFonts w:ascii="Verdana" w:hAnsi="Verdana"/>
          <w:sz w:val="20"/>
          <w:szCs w:val="20"/>
        </w:rPr>
        <w:t xml:space="preserve"> gezag van een ouder </w:t>
      </w:r>
      <w:r w:rsidR="00BE06C8">
        <w:rPr>
          <w:rFonts w:ascii="Verdana" w:hAnsi="Verdana"/>
          <w:sz w:val="20"/>
          <w:szCs w:val="20"/>
        </w:rPr>
        <w:t xml:space="preserve">komt </w:t>
      </w:r>
      <w:r w:rsidR="00A842B2" w:rsidRPr="000326AD">
        <w:rPr>
          <w:rFonts w:ascii="Verdana" w:hAnsi="Verdana"/>
          <w:sz w:val="20"/>
          <w:szCs w:val="20"/>
        </w:rPr>
        <w:t>neer op een combinatie van</w:t>
      </w:r>
      <w:r>
        <w:rPr>
          <w:rFonts w:ascii="Verdana" w:hAnsi="Verdana"/>
          <w:sz w:val="20"/>
          <w:szCs w:val="20"/>
        </w:rPr>
        <w:t xml:space="preserve"> de volgende aspecten</w:t>
      </w:r>
      <w:r w:rsidR="00A842B2" w:rsidRPr="000326AD">
        <w:rPr>
          <w:rFonts w:ascii="Verdana" w:hAnsi="Verdana"/>
          <w:sz w:val="20"/>
          <w:szCs w:val="20"/>
        </w:rPr>
        <w:t>:</w:t>
      </w:r>
    </w:p>
    <w:p w14:paraId="3EA8D13A" w14:textId="77777777" w:rsidR="00A842B2" w:rsidRPr="000326AD" w:rsidRDefault="00A842B2" w:rsidP="00A842B2">
      <w:pPr>
        <w:pStyle w:val="Lijstalinea"/>
        <w:numPr>
          <w:ilvl w:val="0"/>
          <w:numId w:val="3"/>
        </w:numPr>
        <w:spacing w:line="360" w:lineRule="auto"/>
        <w:rPr>
          <w:rFonts w:ascii="Verdana" w:hAnsi="Verdana"/>
          <w:sz w:val="20"/>
          <w:szCs w:val="20"/>
        </w:rPr>
      </w:pPr>
      <w:r w:rsidRPr="000326AD">
        <w:rPr>
          <w:rFonts w:ascii="Verdana" w:hAnsi="Verdana"/>
          <w:sz w:val="20"/>
          <w:szCs w:val="20"/>
        </w:rPr>
        <w:t>opvoeden en verzorgen;</w:t>
      </w:r>
    </w:p>
    <w:p w14:paraId="6D6F79A1" w14:textId="3458C733" w:rsidR="00A842B2" w:rsidRPr="000326AD" w:rsidRDefault="00A842B2" w:rsidP="00A842B2">
      <w:pPr>
        <w:pStyle w:val="Lijstalinea"/>
        <w:numPr>
          <w:ilvl w:val="0"/>
          <w:numId w:val="3"/>
        </w:numPr>
        <w:spacing w:line="360" w:lineRule="auto"/>
        <w:rPr>
          <w:rFonts w:ascii="Verdana" w:hAnsi="Verdana"/>
          <w:sz w:val="20"/>
          <w:szCs w:val="20"/>
        </w:rPr>
      </w:pPr>
      <w:r w:rsidRPr="000326AD">
        <w:rPr>
          <w:rFonts w:ascii="Verdana" w:hAnsi="Verdana"/>
          <w:sz w:val="20"/>
          <w:szCs w:val="20"/>
        </w:rPr>
        <w:t>beheer van het vermogen;</w:t>
      </w:r>
    </w:p>
    <w:p w14:paraId="689A1457" w14:textId="30D6B8AA" w:rsidR="00A842B2" w:rsidRPr="000326AD" w:rsidRDefault="00BE06C8" w:rsidP="00A842B2">
      <w:pPr>
        <w:pStyle w:val="Lijstalinea"/>
        <w:numPr>
          <w:ilvl w:val="0"/>
          <w:numId w:val="3"/>
        </w:numPr>
        <w:spacing w:line="360" w:lineRule="auto"/>
        <w:rPr>
          <w:rFonts w:ascii="Verdana" w:hAnsi="Verdana"/>
          <w:sz w:val="20"/>
          <w:szCs w:val="20"/>
        </w:rPr>
      </w:pPr>
      <w:r>
        <w:rPr>
          <w:rFonts w:ascii="Verdana" w:hAnsi="Verdana"/>
          <w:sz w:val="20"/>
          <w:szCs w:val="20"/>
        </w:rPr>
        <w:t>vertegenwoordiging in</w:t>
      </w:r>
      <w:r w:rsidR="00A842B2" w:rsidRPr="000326AD">
        <w:rPr>
          <w:rFonts w:ascii="Verdana" w:hAnsi="Verdana"/>
          <w:sz w:val="20"/>
          <w:szCs w:val="20"/>
        </w:rPr>
        <w:t xml:space="preserve"> </w:t>
      </w:r>
      <w:r w:rsidR="00771761">
        <w:rPr>
          <w:rFonts w:ascii="Verdana" w:hAnsi="Verdana"/>
          <w:sz w:val="20"/>
          <w:szCs w:val="20"/>
        </w:rPr>
        <w:t>rechte</w:t>
      </w:r>
      <w:r w:rsidR="00A842B2" w:rsidRPr="000326AD">
        <w:rPr>
          <w:rFonts w:ascii="Verdana" w:hAnsi="Verdana"/>
          <w:sz w:val="20"/>
          <w:szCs w:val="20"/>
        </w:rPr>
        <w:t>.</w:t>
      </w:r>
      <w:r w:rsidR="00A842B2" w:rsidRPr="000326AD">
        <w:rPr>
          <w:rStyle w:val="Voetnootmarkering"/>
          <w:rFonts w:ascii="Verdana" w:hAnsi="Verdana"/>
          <w:sz w:val="20"/>
          <w:szCs w:val="20"/>
        </w:rPr>
        <w:footnoteReference w:id="42"/>
      </w:r>
    </w:p>
    <w:p w14:paraId="38771FB0" w14:textId="77777777" w:rsidR="00771761" w:rsidRDefault="000E6121" w:rsidP="00A979C8">
      <w:pPr>
        <w:spacing w:line="360" w:lineRule="auto"/>
        <w:rPr>
          <w:rFonts w:ascii="Verdana" w:hAnsi="Verdana"/>
          <w:sz w:val="20"/>
          <w:szCs w:val="20"/>
        </w:rPr>
      </w:pPr>
      <w:r>
        <w:rPr>
          <w:rFonts w:ascii="Verdana" w:hAnsi="Verdana"/>
          <w:sz w:val="20"/>
          <w:szCs w:val="20"/>
        </w:rPr>
        <w:t>De ouder</w:t>
      </w:r>
      <w:r w:rsidR="00C3395C">
        <w:rPr>
          <w:rFonts w:ascii="Verdana" w:hAnsi="Verdana"/>
          <w:sz w:val="20"/>
          <w:szCs w:val="20"/>
        </w:rPr>
        <w:t xml:space="preserve"> heeft</w:t>
      </w:r>
      <w:r w:rsidR="00A979C8" w:rsidRPr="000326AD">
        <w:rPr>
          <w:rFonts w:ascii="Verdana" w:hAnsi="Verdana"/>
          <w:sz w:val="20"/>
          <w:szCs w:val="20"/>
        </w:rPr>
        <w:t xml:space="preserve"> in </w:t>
      </w:r>
      <w:r w:rsidR="00BE06C8">
        <w:rPr>
          <w:rFonts w:ascii="Verdana" w:hAnsi="Verdana"/>
          <w:sz w:val="20"/>
          <w:szCs w:val="20"/>
        </w:rPr>
        <w:t xml:space="preserve">de uitoefening van haar gezag een </w:t>
      </w:r>
      <w:r w:rsidR="00F921B1">
        <w:rPr>
          <w:rFonts w:ascii="Verdana" w:hAnsi="Verdana"/>
          <w:sz w:val="20"/>
          <w:szCs w:val="20"/>
        </w:rPr>
        <w:t xml:space="preserve">grote vrijheid en kan naar eigen inzicht </w:t>
      </w:r>
      <w:r w:rsidR="00C21387">
        <w:rPr>
          <w:rFonts w:ascii="Verdana" w:hAnsi="Verdana"/>
          <w:sz w:val="20"/>
          <w:szCs w:val="20"/>
        </w:rPr>
        <w:t>besluiten ten aanzien van het kind nemen</w:t>
      </w:r>
      <w:r w:rsidR="00A979C8" w:rsidRPr="000326AD">
        <w:rPr>
          <w:rFonts w:ascii="Verdana" w:hAnsi="Verdana"/>
          <w:sz w:val="20"/>
          <w:szCs w:val="20"/>
        </w:rPr>
        <w:t>.</w:t>
      </w:r>
      <w:r w:rsidR="00A979C8" w:rsidRPr="000326AD">
        <w:rPr>
          <w:rStyle w:val="Voetnootmarkering"/>
          <w:rFonts w:ascii="Verdana" w:hAnsi="Verdana"/>
          <w:sz w:val="20"/>
          <w:szCs w:val="20"/>
        </w:rPr>
        <w:footnoteReference w:id="43"/>
      </w:r>
      <w:r w:rsidR="0045173A">
        <w:rPr>
          <w:rFonts w:ascii="Verdana" w:hAnsi="Verdana"/>
          <w:sz w:val="20"/>
          <w:szCs w:val="20"/>
        </w:rPr>
        <w:t xml:space="preserve"> D</w:t>
      </w:r>
      <w:r>
        <w:rPr>
          <w:rFonts w:ascii="Verdana" w:hAnsi="Verdana"/>
          <w:sz w:val="20"/>
          <w:szCs w:val="20"/>
        </w:rPr>
        <w:t>e ouder</w:t>
      </w:r>
      <w:r w:rsidR="00A979C8" w:rsidRPr="000326AD">
        <w:rPr>
          <w:rFonts w:ascii="Verdana" w:hAnsi="Verdana"/>
          <w:sz w:val="20"/>
          <w:szCs w:val="20"/>
        </w:rPr>
        <w:t xml:space="preserve"> </w:t>
      </w:r>
      <w:r w:rsidR="0045173A">
        <w:rPr>
          <w:rFonts w:ascii="Verdana" w:hAnsi="Verdana"/>
          <w:sz w:val="20"/>
          <w:szCs w:val="20"/>
        </w:rPr>
        <w:t xml:space="preserve">kan </w:t>
      </w:r>
      <w:r w:rsidR="00A979C8" w:rsidRPr="000326AD">
        <w:rPr>
          <w:rFonts w:ascii="Verdana" w:hAnsi="Verdana"/>
          <w:sz w:val="20"/>
          <w:szCs w:val="20"/>
        </w:rPr>
        <w:t>beslissen waar het kind naar school gaat, welke godsdi</w:t>
      </w:r>
      <w:r>
        <w:rPr>
          <w:rFonts w:ascii="Verdana" w:hAnsi="Verdana"/>
          <w:sz w:val="20"/>
          <w:szCs w:val="20"/>
        </w:rPr>
        <w:t xml:space="preserve">enst het kind aanhangt en </w:t>
      </w:r>
      <w:r w:rsidR="0045173A">
        <w:rPr>
          <w:rFonts w:ascii="Verdana" w:hAnsi="Verdana"/>
          <w:sz w:val="20"/>
          <w:szCs w:val="20"/>
        </w:rPr>
        <w:t>de ouder</w:t>
      </w:r>
      <w:r w:rsidR="0045173A" w:rsidRPr="000326AD">
        <w:rPr>
          <w:rFonts w:ascii="Verdana" w:hAnsi="Verdana"/>
          <w:sz w:val="20"/>
          <w:szCs w:val="20"/>
        </w:rPr>
        <w:t xml:space="preserve"> </w:t>
      </w:r>
      <w:r>
        <w:rPr>
          <w:rFonts w:ascii="Verdana" w:hAnsi="Verdana"/>
          <w:sz w:val="20"/>
          <w:szCs w:val="20"/>
        </w:rPr>
        <w:t xml:space="preserve">kan </w:t>
      </w:r>
      <w:r w:rsidR="00A979C8" w:rsidRPr="000326AD">
        <w:rPr>
          <w:rFonts w:ascii="Verdana" w:hAnsi="Verdana"/>
          <w:sz w:val="20"/>
          <w:szCs w:val="20"/>
        </w:rPr>
        <w:t>beslissingen maken met betrekking tot medische behandelingen</w:t>
      </w:r>
      <w:r w:rsidR="00823062">
        <w:rPr>
          <w:rFonts w:ascii="Verdana" w:hAnsi="Verdana"/>
          <w:sz w:val="20"/>
          <w:szCs w:val="20"/>
        </w:rPr>
        <w:t xml:space="preserve"> voor het kind</w:t>
      </w:r>
      <w:r w:rsidR="00A979C8" w:rsidRPr="000326AD">
        <w:rPr>
          <w:rFonts w:ascii="Verdana" w:hAnsi="Verdana"/>
          <w:sz w:val="20"/>
          <w:szCs w:val="20"/>
        </w:rPr>
        <w:t>. Deze vrijheid is echter niet absoluut. Het ouderlijk gezag is een doelbevoegdheid,</w:t>
      </w:r>
      <w:r w:rsidR="007A31DF">
        <w:rPr>
          <w:rFonts w:ascii="Verdana" w:hAnsi="Verdana"/>
          <w:sz w:val="20"/>
          <w:szCs w:val="20"/>
        </w:rPr>
        <w:t xml:space="preserve"> dit wil zeggen dat</w:t>
      </w:r>
      <w:r w:rsidR="0045173A">
        <w:rPr>
          <w:rFonts w:ascii="Verdana" w:hAnsi="Verdana"/>
          <w:sz w:val="20"/>
          <w:szCs w:val="20"/>
        </w:rPr>
        <w:t xml:space="preserve"> de aan de ouder</w:t>
      </w:r>
      <w:r w:rsidR="00A979C8" w:rsidRPr="000326AD">
        <w:rPr>
          <w:rFonts w:ascii="Verdana" w:hAnsi="Verdana"/>
          <w:sz w:val="20"/>
          <w:szCs w:val="20"/>
        </w:rPr>
        <w:t xml:space="preserve"> toekomende rechten en plichten zijn gegeven in het belang van het kind.</w:t>
      </w:r>
      <w:r w:rsidR="00A979C8" w:rsidRPr="000326AD">
        <w:rPr>
          <w:rStyle w:val="Voetnootmarkering"/>
          <w:rFonts w:ascii="Verdana" w:hAnsi="Verdana"/>
          <w:sz w:val="20"/>
          <w:szCs w:val="20"/>
        </w:rPr>
        <w:footnoteReference w:id="44"/>
      </w:r>
      <w:r w:rsidR="00A979C8" w:rsidRPr="000326AD">
        <w:rPr>
          <w:rFonts w:ascii="Verdana" w:hAnsi="Verdana"/>
          <w:sz w:val="20"/>
          <w:szCs w:val="20"/>
        </w:rPr>
        <w:t xml:space="preserve"> </w:t>
      </w:r>
    </w:p>
    <w:p w14:paraId="5205CF10" w14:textId="198E2D58" w:rsidR="00A979C8" w:rsidRPr="000326AD" w:rsidRDefault="00A979C8" w:rsidP="00A979C8">
      <w:pPr>
        <w:spacing w:line="360" w:lineRule="auto"/>
        <w:rPr>
          <w:rFonts w:ascii="Verdana" w:hAnsi="Verdana"/>
          <w:sz w:val="20"/>
          <w:szCs w:val="20"/>
        </w:rPr>
      </w:pPr>
      <w:r w:rsidRPr="000326AD">
        <w:rPr>
          <w:rFonts w:ascii="Verdana" w:hAnsi="Verdana"/>
          <w:sz w:val="20"/>
          <w:szCs w:val="20"/>
        </w:rPr>
        <w:t xml:space="preserve">Indien het gezag door </w:t>
      </w:r>
      <w:r w:rsidR="00823062">
        <w:rPr>
          <w:rFonts w:ascii="Verdana" w:hAnsi="Verdana"/>
          <w:sz w:val="20"/>
          <w:szCs w:val="20"/>
        </w:rPr>
        <w:t>de</w:t>
      </w:r>
      <w:r w:rsidRPr="000326AD">
        <w:rPr>
          <w:rFonts w:ascii="Verdana" w:hAnsi="Verdana"/>
          <w:sz w:val="20"/>
          <w:szCs w:val="20"/>
        </w:rPr>
        <w:t xml:space="preserve"> ouder niet naar behoren wordt uitgeoefend en dit (ernstig) gevaar oplevert voor het kind, dan is </w:t>
      </w:r>
      <w:r w:rsidR="002A21E1">
        <w:rPr>
          <w:rFonts w:ascii="Verdana" w:hAnsi="Verdana"/>
          <w:sz w:val="20"/>
          <w:szCs w:val="20"/>
        </w:rPr>
        <w:t xml:space="preserve">het mogelijk om in het gezag van de ouder </w:t>
      </w:r>
      <w:r w:rsidRPr="000326AD">
        <w:rPr>
          <w:rFonts w:ascii="Verdana" w:hAnsi="Verdana"/>
          <w:sz w:val="20"/>
          <w:szCs w:val="20"/>
        </w:rPr>
        <w:t>in</w:t>
      </w:r>
      <w:r w:rsidR="002A21E1">
        <w:rPr>
          <w:rFonts w:ascii="Verdana" w:hAnsi="Verdana"/>
          <w:sz w:val="20"/>
          <w:szCs w:val="20"/>
        </w:rPr>
        <w:t xml:space="preserve"> te </w:t>
      </w:r>
      <w:r w:rsidRPr="000326AD">
        <w:rPr>
          <w:rFonts w:ascii="Verdana" w:hAnsi="Verdana"/>
          <w:sz w:val="20"/>
          <w:szCs w:val="20"/>
        </w:rPr>
        <w:t>grijpen.</w:t>
      </w:r>
      <w:r w:rsidRPr="000326AD">
        <w:rPr>
          <w:rStyle w:val="Voetnootmarkering"/>
          <w:rFonts w:ascii="Verdana" w:hAnsi="Verdana"/>
          <w:sz w:val="20"/>
          <w:szCs w:val="20"/>
        </w:rPr>
        <w:footnoteReference w:id="45"/>
      </w:r>
      <w:r w:rsidRPr="000326AD">
        <w:rPr>
          <w:rFonts w:ascii="Verdana" w:hAnsi="Verdana"/>
          <w:sz w:val="20"/>
          <w:szCs w:val="20"/>
        </w:rPr>
        <w:t xml:space="preserve"> </w:t>
      </w:r>
      <w:r w:rsidR="002B25C4" w:rsidRPr="000326AD">
        <w:rPr>
          <w:rFonts w:ascii="Verdana" w:hAnsi="Verdana"/>
          <w:sz w:val="20"/>
          <w:szCs w:val="20"/>
        </w:rPr>
        <w:t xml:space="preserve">Op welke wijze </w:t>
      </w:r>
      <w:r w:rsidR="00A95102">
        <w:rPr>
          <w:rFonts w:ascii="Verdana" w:hAnsi="Verdana"/>
          <w:sz w:val="20"/>
          <w:szCs w:val="20"/>
        </w:rPr>
        <w:t xml:space="preserve">en door wie </w:t>
      </w:r>
      <w:r w:rsidR="002B25C4" w:rsidRPr="000326AD">
        <w:rPr>
          <w:rFonts w:ascii="Verdana" w:hAnsi="Verdana"/>
          <w:sz w:val="20"/>
          <w:szCs w:val="20"/>
        </w:rPr>
        <w:t>kan w</w:t>
      </w:r>
      <w:r w:rsidR="00A95102">
        <w:rPr>
          <w:rFonts w:ascii="Verdana" w:hAnsi="Verdana"/>
          <w:sz w:val="20"/>
          <w:szCs w:val="20"/>
        </w:rPr>
        <w:t xml:space="preserve">orden ingegrepen, </w:t>
      </w:r>
      <w:r w:rsidR="007A31DF">
        <w:rPr>
          <w:rFonts w:ascii="Verdana" w:hAnsi="Verdana"/>
          <w:sz w:val="20"/>
          <w:szCs w:val="20"/>
        </w:rPr>
        <w:t>wordt</w:t>
      </w:r>
      <w:r w:rsidR="002B25C4" w:rsidRPr="000326AD">
        <w:rPr>
          <w:rFonts w:ascii="Verdana" w:hAnsi="Verdana"/>
          <w:sz w:val="20"/>
          <w:szCs w:val="20"/>
        </w:rPr>
        <w:t xml:space="preserve"> in hoofdstuk </w:t>
      </w:r>
      <w:r w:rsidR="00813C89">
        <w:rPr>
          <w:rFonts w:ascii="Verdana" w:hAnsi="Verdana"/>
          <w:sz w:val="20"/>
          <w:szCs w:val="20"/>
        </w:rPr>
        <w:t xml:space="preserve">3 en hoofdstuk 4 </w:t>
      </w:r>
      <w:r w:rsidR="002B25C4" w:rsidRPr="000326AD">
        <w:rPr>
          <w:rFonts w:ascii="Verdana" w:hAnsi="Verdana"/>
          <w:sz w:val="20"/>
          <w:szCs w:val="20"/>
        </w:rPr>
        <w:t xml:space="preserve">besproken. </w:t>
      </w:r>
    </w:p>
    <w:p w14:paraId="7214B75B" w14:textId="77777777" w:rsidR="004E29A4" w:rsidRPr="000326AD" w:rsidRDefault="004E29A4" w:rsidP="005C75B6">
      <w:pPr>
        <w:spacing w:line="360" w:lineRule="auto"/>
        <w:rPr>
          <w:rFonts w:ascii="Verdana" w:hAnsi="Verdana"/>
          <w:sz w:val="20"/>
          <w:szCs w:val="20"/>
        </w:rPr>
      </w:pPr>
    </w:p>
    <w:p w14:paraId="2E13B4A3" w14:textId="77777777" w:rsidR="006751CA" w:rsidRDefault="006751CA" w:rsidP="005C75B6">
      <w:pPr>
        <w:spacing w:line="360" w:lineRule="auto"/>
        <w:rPr>
          <w:rFonts w:ascii="Verdana" w:hAnsi="Verdana"/>
          <w:sz w:val="20"/>
          <w:szCs w:val="20"/>
        </w:rPr>
      </w:pPr>
    </w:p>
    <w:p w14:paraId="7DD51595" w14:textId="77777777" w:rsidR="00EF6FE2" w:rsidRDefault="00EF6FE2" w:rsidP="005C75B6">
      <w:pPr>
        <w:spacing w:line="360" w:lineRule="auto"/>
        <w:rPr>
          <w:rFonts w:ascii="Verdana" w:hAnsi="Verdana"/>
          <w:b/>
          <w:sz w:val="20"/>
          <w:szCs w:val="20"/>
        </w:rPr>
      </w:pPr>
    </w:p>
    <w:p w14:paraId="72A9E392" w14:textId="77777777" w:rsidR="00EF6FE2" w:rsidRDefault="00EF6FE2" w:rsidP="005C75B6">
      <w:pPr>
        <w:spacing w:line="360" w:lineRule="auto"/>
        <w:rPr>
          <w:rFonts w:ascii="Verdana" w:hAnsi="Verdana"/>
          <w:b/>
          <w:sz w:val="20"/>
          <w:szCs w:val="20"/>
        </w:rPr>
      </w:pPr>
    </w:p>
    <w:p w14:paraId="7A8C4E59" w14:textId="77777777" w:rsidR="00EF6FE2" w:rsidRDefault="00EF6FE2" w:rsidP="005C75B6">
      <w:pPr>
        <w:spacing w:line="360" w:lineRule="auto"/>
        <w:rPr>
          <w:rFonts w:ascii="Verdana" w:hAnsi="Verdana"/>
          <w:b/>
          <w:sz w:val="20"/>
          <w:szCs w:val="20"/>
        </w:rPr>
      </w:pPr>
    </w:p>
    <w:p w14:paraId="73A6A557" w14:textId="77777777" w:rsidR="00EF6FE2" w:rsidRDefault="00EF6FE2" w:rsidP="005C75B6">
      <w:pPr>
        <w:spacing w:line="360" w:lineRule="auto"/>
        <w:rPr>
          <w:rFonts w:ascii="Verdana" w:hAnsi="Verdana"/>
          <w:b/>
          <w:sz w:val="20"/>
          <w:szCs w:val="20"/>
        </w:rPr>
      </w:pPr>
    </w:p>
    <w:p w14:paraId="5B21E1EE" w14:textId="77777777" w:rsidR="00EF6FE2" w:rsidRDefault="00EF6FE2" w:rsidP="005C75B6">
      <w:pPr>
        <w:spacing w:line="360" w:lineRule="auto"/>
        <w:rPr>
          <w:rFonts w:ascii="Verdana" w:hAnsi="Verdana"/>
          <w:b/>
          <w:sz w:val="20"/>
          <w:szCs w:val="20"/>
        </w:rPr>
      </w:pPr>
    </w:p>
    <w:p w14:paraId="3DE553E2" w14:textId="77777777" w:rsidR="00EF6FE2" w:rsidRDefault="00EF6FE2" w:rsidP="005C75B6">
      <w:pPr>
        <w:spacing w:line="360" w:lineRule="auto"/>
        <w:rPr>
          <w:rFonts w:ascii="Verdana" w:hAnsi="Verdana"/>
          <w:b/>
          <w:sz w:val="20"/>
          <w:szCs w:val="20"/>
        </w:rPr>
      </w:pPr>
    </w:p>
    <w:p w14:paraId="21CFD893" w14:textId="77777777" w:rsidR="00EF6FE2" w:rsidRDefault="00EF6FE2" w:rsidP="005C75B6">
      <w:pPr>
        <w:spacing w:line="360" w:lineRule="auto"/>
        <w:rPr>
          <w:rFonts w:ascii="Verdana" w:hAnsi="Verdana"/>
          <w:b/>
          <w:sz w:val="20"/>
          <w:szCs w:val="20"/>
        </w:rPr>
      </w:pPr>
    </w:p>
    <w:p w14:paraId="3DB44037" w14:textId="77777777" w:rsidR="00EF6FE2" w:rsidRDefault="00EF6FE2" w:rsidP="005C75B6">
      <w:pPr>
        <w:spacing w:line="360" w:lineRule="auto"/>
        <w:rPr>
          <w:rFonts w:ascii="Verdana" w:hAnsi="Verdana"/>
          <w:b/>
          <w:sz w:val="20"/>
          <w:szCs w:val="20"/>
        </w:rPr>
      </w:pPr>
    </w:p>
    <w:p w14:paraId="1D298688" w14:textId="77777777" w:rsidR="00A06416" w:rsidRDefault="00A06416" w:rsidP="005C75B6">
      <w:pPr>
        <w:spacing w:line="360" w:lineRule="auto"/>
        <w:rPr>
          <w:rFonts w:ascii="Verdana" w:hAnsi="Verdana"/>
          <w:b/>
          <w:sz w:val="20"/>
          <w:szCs w:val="20"/>
        </w:rPr>
      </w:pPr>
    </w:p>
    <w:p w14:paraId="18EBD0E6" w14:textId="77777777" w:rsidR="009771AC" w:rsidRDefault="009771AC" w:rsidP="005C75B6">
      <w:pPr>
        <w:spacing w:line="360" w:lineRule="auto"/>
        <w:rPr>
          <w:rFonts w:ascii="Verdana" w:hAnsi="Verdana"/>
          <w:b/>
          <w:sz w:val="20"/>
          <w:szCs w:val="20"/>
        </w:rPr>
      </w:pPr>
    </w:p>
    <w:p w14:paraId="514394FE" w14:textId="4376FF43" w:rsidR="004E29A4" w:rsidRPr="000326AD" w:rsidRDefault="003949BC" w:rsidP="005C75B6">
      <w:pPr>
        <w:spacing w:line="360" w:lineRule="auto"/>
        <w:rPr>
          <w:rFonts w:ascii="Verdana" w:hAnsi="Verdana"/>
          <w:b/>
          <w:sz w:val="20"/>
          <w:szCs w:val="20"/>
        </w:rPr>
      </w:pPr>
      <w:r w:rsidRPr="000326AD">
        <w:rPr>
          <w:rFonts w:ascii="Verdana" w:hAnsi="Verdana"/>
          <w:b/>
          <w:sz w:val="20"/>
          <w:szCs w:val="20"/>
        </w:rPr>
        <w:t xml:space="preserve">Hoofdstuk 3 - </w:t>
      </w:r>
      <w:r w:rsidR="005E47B9">
        <w:rPr>
          <w:rFonts w:ascii="Verdana" w:hAnsi="Verdana"/>
          <w:b/>
          <w:sz w:val="20"/>
          <w:szCs w:val="20"/>
        </w:rPr>
        <w:t>K</w:t>
      </w:r>
      <w:r w:rsidRPr="000326AD">
        <w:rPr>
          <w:rFonts w:ascii="Verdana" w:hAnsi="Verdana"/>
          <w:b/>
          <w:sz w:val="20"/>
          <w:szCs w:val="20"/>
        </w:rPr>
        <w:t>inderbeschermingsmaatregelen</w:t>
      </w:r>
    </w:p>
    <w:p w14:paraId="2DE60FCA" w14:textId="77777777" w:rsidR="003949BC" w:rsidRPr="000326AD" w:rsidRDefault="003949BC" w:rsidP="005C75B6">
      <w:pPr>
        <w:spacing w:line="360" w:lineRule="auto"/>
        <w:rPr>
          <w:rFonts w:ascii="Verdana" w:hAnsi="Verdana"/>
          <w:b/>
          <w:sz w:val="20"/>
          <w:szCs w:val="20"/>
        </w:rPr>
      </w:pPr>
    </w:p>
    <w:p w14:paraId="679F6B74" w14:textId="7E6E5A30" w:rsidR="002854F1" w:rsidRDefault="00533317" w:rsidP="005C75B6">
      <w:pPr>
        <w:spacing w:line="360" w:lineRule="auto"/>
        <w:rPr>
          <w:rFonts w:ascii="Verdana" w:hAnsi="Verdana"/>
          <w:i/>
          <w:sz w:val="20"/>
          <w:szCs w:val="20"/>
        </w:rPr>
      </w:pPr>
      <w:r>
        <w:rPr>
          <w:rFonts w:ascii="Verdana" w:hAnsi="Verdana"/>
          <w:i/>
          <w:sz w:val="20"/>
          <w:szCs w:val="20"/>
        </w:rPr>
        <w:t>I</w:t>
      </w:r>
      <w:r w:rsidR="000E170C">
        <w:rPr>
          <w:rFonts w:ascii="Verdana" w:hAnsi="Verdana"/>
          <w:i/>
          <w:sz w:val="20"/>
          <w:szCs w:val="20"/>
        </w:rPr>
        <w:t>n h</w:t>
      </w:r>
      <w:r w:rsidR="00FF30AB">
        <w:rPr>
          <w:rFonts w:ascii="Verdana" w:hAnsi="Verdana"/>
          <w:i/>
          <w:sz w:val="20"/>
          <w:szCs w:val="20"/>
        </w:rPr>
        <w:t>oofdstuk</w:t>
      </w:r>
      <w:r w:rsidR="000E170C">
        <w:rPr>
          <w:rFonts w:ascii="Verdana" w:hAnsi="Verdana"/>
          <w:i/>
          <w:sz w:val="20"/>
          <w:szCs w:val="20"/>
        </w:rPr>
        <w:t xml:space="preserve"> 2</w:t>
      </w:r>
      <w:r w:rsidR="00FF30AB">
        <w:rPr>
          <w:rFonts w:ascii="Verdana" w:hAnsi="Verdana"/>
          <w:i/>
          <w:sz w:val="20"/>
          <w:szCs w:val="20"/>
        </w:rPr>
        <w:t xml:space="preserve"> </w:t>
      </w:r>
      <w:r w:rsidR="0001684F">
        <w:rPr>
          <w:rFonts w:ascii="Verdana" w:hAnsi="Verdana"/>
          <w:i/>
          <w:sz w:val="20"/>
          <w:szCs w:val="20"/>
        </w:rPr>
        <w:t>is toegelicht</w:t>
      </w:r>
      <w:r w:rsidR="00FE25B3">
        <w:rPr>
          <w:rFonts w:ascii="Verdana" w:hAnsi="Verdana"/>
          <w:i/>
          <w:sz w:val="20"/>
          <w:szCs w:val="20"/>
        </w:rPr>
        <w:t xml:space="preserve"> wie onder gezag staan,</w:t>
      </w:r>
      <w:r>
        <w:rPr>
          <w:rFonts w:ascii="Verdana" w:hAnsi="Verdana"/>
          <w:i/>
          <w:sz w:val="20"/>
          <w:szCs w:val="20"/>
        </w:rPr>
        <w:t xml:space="preserve"> </w:t>
      </w:r>
      <w:r w:rsidR="00B52695">
        <w:rPr>
          <w:rFonts w:ascii="Verdana" w:hAnsi="Verdana"/>
          <w:i/>
          <w:sz w:val="20"/>
          <w:szCs w:val="20"/>
        </w:rPr>
        <w:t>hoe het gezag wordt verkregen en wat het gezag inhoud</w:t>
      </w:r>
      <w:r w:rsidR="00A95102">
        <w:rPr>
          <w:rFonts w:ascii="Verdana" w:hAnsi="Verdana"/>
          <w:i/>
          <w:sz w:val="20"/>
          <w:szCs w:val="20"/>
        </w:rPr>
        <w:t>t</w:t>
      </w:r>
      <w:r w:rsidR="00B52695">
        <w:rPr>
          <w:rFonts w:ascii="Verdana" w:hAnsi="Verdana"/>
          <w:i/>
          <w:sz w:val="20"/>
          <w:szCs w:val="20"/>
        </w:rPr>
        <w:t xml:space="preserve">. De ouder is in de uitoefening van het gezag </w:t>
      </w:r>
      <w:r w:rsidR="00203E6A" w:rsidRPr="000326AD">
        <w:rPr>
          <w:rFonts w:ascii="Verdana" w:hAnsi="Verdana"/>
          <w:i/>
          <w:sz w:val="20"/>
          <w:szCs w:val="20"/>
        </w:rPr>
        <w:t xml:space="preserve">in </w:t>
      </w:r>
      <w:r w:rsidR="00C406AE">
        <w:rPr>
          <w:rFonts w:ascii="Verdana" w:hAnsi="Verdana"/>
          <w:i/>
          <w:sz w:val="20"/>
          <w:szCs w:val="20"/>
        </w:rPr>
        <w:t xml:space="preserve">principe </w:t>
      </w:r>
      <w:r w:rsidR="00B52695">
        <w:rPr>
          <w:rFonts w:ascii="Verdana" w:hAnsi="Verdana"/>
          <w:i/>
          <w:sz w:val="20"/>
          <w:szCs w:val="20"/>
        </w:rPr>
        <w:t>vrij</w:t>
      </w:r>
      <w:r w:rsidR="00203E6A" w:rsidRPr="000326AD">
        <w:rPr>
          <w:rFonts w:ascii="Verdana" w:hAnsi="Verdana"/>
          <w:i/>
          <w:sz w:val="20"/>
          <w:szCs w:val="20"/>
        </w:rPr>
        <w:t xml:space="preserve">. </w:t>
      </w:r>
    </w:p>
    <w:p w14:paraId="395D9F1D" w14:textId="69EA2086" w:rsidR="00203E6A" w:rsidRPr="000326AD" w:rsidRDefault="00992210" w:rsidP="005C75B6">
      <w:pPr>
        <w:spacing w:line="360" w:lineRule="auto"/>
        <w:rPr>
          <w:rFonts w:ascii="Verdana" w:hAnsi="Verdana"/>
          <w:i/>
          <w:sz w:val="20"/>
          <w:szCs w:val="20"/>
        </w:rPr>
      </w:pPr>
      <w:r w:rsidRPr="000326AD">
        <w:rPr>
          <w:rFonts w:ascii="Verdana" w:hAnsi="Verdana"/>
          <w:i/>
          <w:sz w:val="20"/>
          <w:szCs w:val="20"/>
        </w:rPr>
        <w:t>Deze vrijheid is echter niet o</w:t>
      </w:r>
      <w:r w:rsidR="002A25D8" w:rsidRPr="000326AD">
        <w:rPr>
          <w:rFonts w:ascii="Verdana" w:hAnsi="Verdana"/>
          <w:i/>
          <w:sz w:val="20"/>
          <w:szCs w:val="20"/>
        </w:rPr>
        <w:t>nbeperkt.</w:t>
      </w:r>
      <w:r w:rsidR="0058450B">
        <w:rPr>
          <w:rFonts w:ascii="Verdana" w:hAnsi="Verdana"/>
          <w:i/>
          <w:sz w:val="20"/>
          <w:szCs w:val="20"/>
        </w:rPr>
        <w:t xml:space="preserve"> Indien</w:t>
      </w:r>
      <w:r w:rsidR="002A25D8" w:rsidRPr="000326AD">
        <w:rPr>
          <w:rFonts w:ascii="Verdana" w:hAnsi="Verdana"/>
          <w:i/>
          <w:sz w:val="20"/>
          <w:szCs w:val="20"/>
        </w:rPr>
        <w:t xml:space="preserve"> </w:t>
      </w:r>
      <w:r w:rsidR="0058450B" w:rsidRPr="000326AD">
        <w:rPr>
          <w:rFonts w:ascii="Verdana" w:hAnsi="Verdana"/>
          <w:i/>
          <w:sz w:val="20"/>
          <w:szCs w:val="20"/>
        </w:rPr>
        <w:t>de opvoeding en verzorging van een kind niet naar behoren verloopt en de veiligheid en ontwikkeling van het kind hierdoor in gevaar komt</w:t>
      </w:r>
      <w:r w:rsidR="003F1E86">
        <w:rPr>
          <w:rFonts w:ascii="Verdana" w:hAnsi="Verdana"/>
          <w:i/>
          <w:sz w:val="20"/>
          <w:szCs w:val="20"/>
        </w:rPr>
        <w:t>, kunnen kinderbeschermingsmaatregelen worden opgelegd.</w:t>
      </w:r>
      <w:r w:rsidR="0058450B" w:rsidRPr="000326AD">
        <w:rPr>
          <w:rFonts w:ascii="Verdana" w:hAnsi="Verdana"/>
          <w:i/>
          <w:sz w:val="20"/>
          <w:szCs w:val="20"/>
        </w:rPr>
        <w:t xml:space="preserve"> </w:t>
      </w:r>
      <w:r w:rsidR="002A25D8" w:rsidRPr="000326AD">
        <w:rPr>
          <w:rFonts w:ascii="Verdana" w:hAnsi="Verdana"/>
          <w:i/>
          <w:sz w:val="20"/>
          <w:szCs w:val="20"/>
        </w:rPr>
        <w:t>In dit hoofdstuk worden</w:t>
      </w:r>
      <w:r w:rsidRPr="000326AD">
        <w:rPr>
          <w:rFonts w:ascii="Verdana" w:hAnsi="Verdana"/>
          <w:i/>
          <w:sz w:val="20"/>
          <w:szCs w:val="20"/>
        </w:rPr>
        <w:t xml:space="preserve"> d</w:t>
      </w:r>
      <w:r w:rsidR="00FE25B3">
        <w:rPr>
          <w:rFonts w:ascii="Verdana" w:hAnsi="Verdana"/>
          <w:i/>
          <w:sz w:val="20"/>
          <w:szCs w:val="20"/>
        </w:rPr>
        <w:t>i</w:t>
      </w:r>
      <w:r w:rsidRPr="000326AD">
        <w:rPr>
          <w:rFonts w:ascii="Verdana" w:hAnsi="Verdana"/>
          <w:i/>
          <w:sz w:val="20"/>
          <w:szCs w:val="20"/>
        </w:rPr>
        <w:t>e kinderbeschermingsmaatregelen besproken</w:t>
      </w:r>
      <w:r w:rsidR="002A25D8" w:rsidRPr="000326AD">
        <w:rPr>
          <w:rFonts w:ascii="Verdana" w:hAnsi="Verdana"/>
          <w:i/>
          <w:sz w:val="20"/>
          <w:szCs w:val="20"/>
        </w:rPr>
        <w:t xml:space="preserve">. </w:t>
      </w:r>
      <w:r w:rsidR="003F1E86">
        <w:rPr>
          <w:rFonts w:ascii="Verdana" w:hAnsi="Verdana"/>
          <w:i/>
          <w:sz w:val="20"/>
          <w:szCs w:val="20"/>
        </w:rPr>
        <w:t>Ten eerste</w:t>
      </w:r>
      <w:r w:rsidRPr="000326AD">
        <w:rPr>
          <w:rFonts w:ascii="Verdana" w:hAnsi="Verdana"/>
          <w:i/>
          <w:sz w:val="20"/>
          <w:szCs w:val="20"/>
        </w:rPr>
        <w:t xml:space="preserve"> wordt de wetswijziging van 2015 kort toegelicht, waarna wordt ingegaan op de </w:t>
      </w:r>
      <w:r w:rsidR="003F1E86">
        <w:rPr>
          <w:rFonts w:ascii="Verdana" w:hAnsi="Verdana"/>
          <w:i/>
          <w:sz w:val="20"/>
          <w:szCs w:val="20"/>
        </w:rPr>
        <w:t xml:space="preserve">uitgangspunten welke bij het opleggen van de </w:t>
      </w:r>
      <w:r w:rsidR="00A079F6">
        <w:rPr>
          <w:rFonts w:ascii="Verdana" w:hAnsi="Verdana"/>
          <w:i/>
          <w:sz w:val="20"/>
          <w:szCs w:val="20"/>
        </w:rPr>
        <w:t>kinderbeschermings</w:t>
      </w:r>
      <w:r w:rsidR="003F1E86">
        <w:rPr>
          <w:rFonts w:ascii="Verdana" w:hAnsi="Verdana"/>
          <w:i/>
          <w:sz w:val="20"/>
          <w:szCs w:val="20"/>
        </w:rPr>
        <w:t xml:space="preserve">maatregelen een rol spelen en tot slot wordt </w:t>
      </w:r>
      <w:r w:rsidR="0058142A" w:rsidRPr="000326AD">
        <w:rPr>
          <w:rFonts w:ascii="Verdana" w:hAnsi="Verdana"/>
          <w:i/>
          <w:sz w:val="20"/>
          <w:szCs w:val="20"/>
        </w:rPr>
        <w:t xml:space="preserve">ingegaan </w:t>
      </w:r>
      <w:r w:rsidR="00F10142" w:rsidRPr="000326AD">
        <w:rPr>
          <w:rFonts w:ascii="Verdana" w:hAnsi="Verdana"/>
          <w:i/>
          <w:sz w:val="20"/>
          <w:szCs w:val="20"/>
        </w:rPr>
        <w:t xml:space="preserve">op de ondertoezichtstelling en uithuisplaatsing. </w:t>
      </w:r>
    </w:p>
    <w:p w14:paraId="72A66B15" w14:textId="77777777" w:rsidR="00BB25AB" w:rsidRPr="000326AD" w:rsidRDefault="00BB25AB" w:rsidP="005C75B6">
      <w:pPr>
        <w:spacing w:line="360" w:lineRule="auto"/>
        <w:rPr>
          <w:rFonts w:ascii="Verdana" w:hAnsi="Verdana"/>
          <w:sz w:val="20"/>
          <w:szCs w:val="20"/>
        </w:rPr>
      </w:pPr>
    </w:p>
    <w:p w14:paraId="7566F10A" w14:textId="620378C6" w:rsidR="00BB25AB" w:rsidRPr="000326AD" w:rsidRDefault="00FA22AA" w:rsidP="005C75B6">
      <w:pPr>
        <w:spacing w:line="360" w:lineRule="auto"/>
        <w:rPr>
          <w:rFonts w:ascii="Verdana" w:hAnsi="Verdana"/>
          <w:b/>
          <w:sz w:val="20"/>
          <w:szCs w:val="20"/>
        </w:rPr>
      </w:pPr>
      <w:r w:rsidRPr="000326AD">
        <w:rPr>
          <w:rFonts w:ascii="Verdana" w:hAnsi="Verdana"/>
          <w:b/>
          <w:sz w:val="20"/>
          <w:szCs w:val="20"/>
        </w:rPr>
        <w:t>3</w:t>
      </w:r>
      <w:r w:rsidR="002427FC" w:rsidRPr="000326AD">
        <w:rPr>
          <w:rFonts w:ascii="Verdana" w:hAnsi="Verdana"/>
          <w:b/>
          <w:sz w:val="20"/>
          <w:szCs w:val="20"/>
        </w:rPr>
        <w:t>.1 Wetswijziging van 2015</w:t>
      </w:r>
    </w:p>
    <w:p w14:paraId="3345DD07" w14:textId="0204735A" w:rsidR="00AA2557" w:rsidRDefault="002F7D79" w:rsidP="005C75B6">
      <w:pPr>
        <w:spacing w:line="360" w:lineRule="auto"/>
        <w:rPr>
          <w:rFonts w:ascii="Verdana" w:hAnsi="Verdana"/>
          <w:sz w:val="20"/>
          <w:szCs w:val="20"/>
        </w:rPr>
      </w:pPr>
      <w:r w:rsidRPr="000326AD">
        <w:rPr>
          <w:rFonts w:ascii="Verdana" w:hAnsi="Verdana"/>
          <w:sz w:val="20"/>
          <w:szCs w:val="20"/>
        </w:rPr>
        <w:t>Het kind neemt van ouds</w:t>
      </w:r>
      <w:r w:rsidR="00A741F1" w:rsidRPr="000326AD">
        <w:rPr>
          <w:rFonts w:ascii="Verdana" w:hAnsi="Verdana"/>
          <w:sz w:val="20"/>
          <w:szCs w:val="20"/>
        </w:rPr>
        <w:t xml:space="preserve">her een belangrijke plek in binnen </w:t>
      </w:r>
      <w:r w:rsidR="00912CE0" w:rsidRPr="000326AD">
        <w:rPr>
          <w:rFonts w:ascii="Verdana" w:hAnsi="Verdana"/>
          <w:sz w:val="20"/>
          <w:szCs w:val="20"/>
        </w:rPr>
        <w:t xml:space="preserve">het recht. </w:t>
      </w:r>
      <w:r w:rsidR="00CA56C7" w:rsidRPr="000326AD">
        <w:rPr>
          <w:rFonts w:ascii="Verdana" w:hAnsi="Verdana"/>
          <w:sz w:val="20"/>
          <w:szCs w:val="20"/>
        </w:rPr>
        <w:t>Dit zag</w:t>
      </w:r>
      <w:r w:rsidR="00491699">
        <w:rPr>
          <w:rFonts w:ascii="Verdana" w:hAnsi="Verdana"/>
          <w:sz w:val="20"/>
          <w:szCs w:val="20"/>
        </w:rPr>
        <w:t xml:space="preserve"> </w:t>
      </w:r>
      <w:r w:rsidR="00B27C4E">
        <w:rPr>
          <w:rFonts w:ascii="Verdana" w:hAnsi="Verdana"/>
          <w:sz w:val="20"/>
          <w:szCs w:val="20"/>
        </w:rPr>
        <w:t>vroeger</w:t>
      </w:r>
      <w:r w:rsidR="00BF21EA">
        <w:rPr>
          <w:rFonts w:ascii="Verdana" w:hAnsi="Verdana"/>
          <w:sz w:val="20"/>
          <w:szCs w:val="20"/>
        </w:rPr>
        <w:t xml:space="preserve"> </w:t>
      </w:r>
      <w:r w:rsidR="00491699">
        <w:rPr>
          <w:rFonts w:ascii="Verdana" w:hAnsi="Verdana"/>
          <w:sz w:val="20"/>
          <w:szCs w:val="20"/>
        </w:rPr>
        <w:t>voornamelijk</w:t>
      </w:r>
      <w:r w:rsidR="00912CE0" w:rsidRPr="000326AD">
        <w:rPr>
          <w:rFonts w:ascii="Verdana" w:hAnsi="Verdana"/>
          <w:sz w:val="20"/>
          <w:szCs w:val="20"/>
        </w:rPr>
        <w:t xml:space="preserve"> </w:t>
      </w:r>
      <w:r w:rsidR="00194F1A">
        <w:rPr>
          <w:rFonts w:ascii="Verdana" w:hAnsi="Verdana"/>
          <w:sz w:val="20"/>
          <w:szCs w:val="20"/>
        </w:rPr>
        <w:t xml:space="preserve">toe </w:t>
      </w:r>
      <w:r w:rsidR="00CA56C7" w:rsidRPr="000326AD">
        <w:rPr>
          <w:rFonts w:ascii="Verdana" w:hAnsi="Verdana"/>
          <w:sz w:val="20"/>
          <w:szCs w:val="20"/>
        </w:rPr>
        <w:t>op</w:t>
      </w:r>
      <w:r w:rsidR="00912CE0" w:rsidRPr="000326AD">
        <w:rPr>
          <w:rFonts w:ascii="Verdana" w:hAnsi="Verdana"/>
          <w:sz w:val="20"/>
          <w:szCs w:val="20"/>
        </w:rPr>
        <w:t xml:space="preserve"> de </w:t>
      </w:r>
      <w:r w:rsidR="00AD6E6E" w:rsidRPr="000326AD">
        <w:rPr>
          <w:rFonts w:ascii="Verdana" w:hAnsi="Verdana"/>
          <w:sz w:val="20"/>
          <w:szCs w:val="20"/>
        </w:rPr>
        <w:t xml:space="preserve">bestraffing van </w:t>
      </w:r>
      <w:r w:rsidR="00CA56C7" w:rsidRPr="000326AD">
        <w:rPr>
          <w:rFonts w:ascii="Verdana" w:hAnsi="Verdana"/>
          <w:sz w:val="20"/>
          <w:szCs w:val="20"/>
        </w:rPr>
        <w:t>een kind</w:t>
      </w:r>
      <w:r w:rsidR="00AD6E6E" w:rsidRPr="000326AD">
        <w:rPr>
          <w:rFonts w:ascii="Verdana" w:hAnsi="Verdana"/>
          <w:sz w:val="20"/>
          <w:szCs w:val="20"/>
        </w:rPr>
        <w:t xml:space="preserve"> </w:t>
      </w:r>
      <w:r w:rsidR="00993FD0">
        <w:rPr>
          <w:rFonts w:ascii="Verdana" w:hAnsi="Verdana"/>
          <w:sz w:val="20"/>
          <w:szCs w:val="20"/>
        </w:rPr>
        <w:t xml:space="preserve">na het plegen van een strafbaar feit </w:t>
      </w:r>
      <w:r w:rsidR="00AD6E6E" w:rsidRPr="000326AD">
        <w:rPr>
          <w:rFonts w:ascii="Verdana" w:hAnsi="Verdana"/>
          <w:sz w:val="20"/>
          <w:szCs w:val="20"/>
        </w:rPr>
        <w:t>en zijn afstamming.</w:t>
      </w:r>
      <w:r w:rsidR="00157027" w:rsidRPr="000326AD">
        <w:rPr>
          <w:rFonts w:ascii="Verdana" w:hAnsi="Verdana"/>
          <w:sz w:val="20"/>
          <w:szCs w:val="20"/>
        </w:rPr>
        <w:t xml:space="preserve"> </w:t>
      </w:r>
      <w:r w:rsidR="007B055C" w:rsidRPr="000326AD">
        <w:rPr>
          <w:rFonts w:ascii="Verdana" w:hAnsi="Verdana"/>
          <w:sz w:val="20"/>
          <w:szCs w:val="20"/>
        </w:rPr>
        <w:t xml:space="preserve">In de negentiende eeuw begon </w:t>
      </w:r>
      <w:r w:rsidR="00B95736">
        <w:rPr>
          <w:rFonts w:ascii="Verdana" w:hAnsi="Verdana"/>
          <w:sz w:val="20"/>
          <w:szCs w:val="20"/>
        </w:rPr>
        <w:t xml:space="preserve">ook </w:t>
      </w:r>
      <w:r w:rsidR="007B055C" w:rsidRPr="000326AD">
        <w:rPr>
          <w:rFonts w:ascii="Verdana" w:hAnsi="Verdana"/>
          <w:sz w:val="20"/>
          <w:szCs w:val="20"/>
        </w:rPr>
        <w:t>de in de wet geregelde bescherming van kinderen langzaamaan vorm te krijgen.</w:t>
      </w:r>
      <w:r w:rsidR="007B055C" w:rsidRPr="000326AD">
        <w:rPr>
          <w:rStyle w:val="Voetnootmarkering"/>
          <w:rFonts w:ascii="Verdana" w:hAnsi="Verdana"/>
          <w:sz w:val="20"/>
          <w:szCs w:val="20"/>
        </w:rPr>
        <w:footnoteReference w:id="46"/>
      </w:r>
      <w:r w:rsidR="007B055C" w:rsidRPr="000326AD">
        <w:rPr>
          <w:rFonts w:ascii="Verdana" w:hAnsi="Verdana"/>
          <w:sz w:val="20"/>
          <w:szCs w:val="20"/>
        </w:rPr>
        <w:t xml:space="preserve"> </w:t>
      </w:r>
      <w:r w:rsidR="00252CD9" w:rsidRPr="000326AD">
        <w:rPr>
          <w:rFonts w:ascii="Verdana" w:hAnsi="Verdana"/>
          <w:sz w:val="20"/>
          <w:szCs w:val="20"/>
        </w:rPr>
        <w:t xml:space="preserve">In 1874 is de eerste ‘Kinderwet’ </w:t>
      </w:r>
      <w:r w:rsidR="00AF388E">
        <w:rPr>
          <w:rFonts w:ascii="Verdana" w:hAnsi="Verdana"/>
          <w:sz w:val="20"/>
          <w:szCs w:val="20"/>
        </w:rPr>
        <w:t>(ook</w:t>
      </w:r>
      <w:r w:rsidR="007D37BB">
        <w:rPr>
          <w:rFonts w:ascii="Verdana" w:hAnsi="Verdana"/>
          <w:sz w:val="20"/>
          <w:szCs w:val="20"/>
        </w:rPr>
        <w:t xml:space="preserve"> </w:t>
      </w:r>
      <w:r w:rsidR="00AF388E">
        <w:rPr>
          <w:rFonts w:ascii="Verdana" w:hAnsi="Verdana"/>
          <w:sz w:val="20"/>
          <w:szCs w:val="20"/>
        </w:rPr>
        <w:t xml:space="preserve">wel het </w:t>
      </w:r>
      <w:r w:rsidR="007D37BB">
        <w:rPr>
          <w:rFonts w:ascii="Verdana" w:hAnsi="Verdana"/>
          <w:sz w:val="20"/>
          <w:szCs w:val="20"/>
        </w:rPr>
        <w:t>‘</w:t>
      </w:r>
      <w:r w:rsidR="00AF388E">
        <w:rPr>
          <w:rFonts w:ascii="Verdana" w:hAnsi="Verdana"/>
          <w:sz w:val="20"/>
          <w:szCs w:val="20"/>
        </w:rPr>
        <w:t>kinderwetje van Van Houten</w:t>
      </w:r>
      <w:r w:rsidR="007D37BB">
        <w:rPr>
          <w:rFonts w:ascii="Verdana" w:hAnsi="Verdana"/>
          <w:sz w:val="20"/>
          <w:szCs w:val="20"/>
        </w:rPr>
        <w:t>’ genoemd</w:t>
      </w:r>
      <w:r w:rsidR="00AF388E">
        <w:rPr>
          <w:rFonts w:ascii="Verdana" w:hAnsi="Verdana"/>
          <w:sz w:val="20"/>
          <w:szCs w:val="20"/>
        </w:rPr>
        <w:t xml:space="preserve">) </w:t>
      </w:r>
      <w:r w:rsidR="00252CD9" w:rsidRPr="000326AD">
        <w:rPr>
          <w:rFonts w:ascii="Verdana" w:hAnsi="Verdana"/>
          <w:sz w:val="20"/>
          <w:szCs w:val="20"/>
        </w:rPr>
        <w:t xml:space="preserve">in werking getreden. Deze had vooral tot doel om kinderarbeid en verwaarlozing van kinderen tegen te gaan. In de wet werd het werken van kinderen onder </w:t>
      </w:r>
      <w:r w:rsidR="00533317">
        <w:rPr>
          <w:rFonts w:ascii="Verdana" w:hAnsi="Verdana"/>
          <w:sz w:val="20"/>
          <w:szCs w:val="20"/>
        </w:rPr>
        <w:t>12 jaar</w:t>
      </w:r>
      <w:r w:rsidR="00252CD9" w:rsidRPr="000326AD">
        <w:rPr>
          <w:rFonts w:ascii="Verdana" w:hAnsi="Verdana"/>
          <w:sz w:val="20"/>
          <w:szCs w:val="20"/>
        </w:rPr>
        <w:t xml:space="preserve"> in fabrieken en werkplaatsen verboden.</w:t>
      </w:r>
      <w:r w:rsidR="002C5A24" w:rsidRPr="000326AD">
        <w:rPr>
          <w:rStyle w:val="Voetnootmarkering"/>
          <w:rFonts w:ascii="Verdana" w:hAnsi="Verdana"/>
          <w:sz w:val="20"/>
          <w:szCs w:val="20"/>
        </w:rPr>
        <w:footnoteReference w:id="47"/>
      </w:r>
      <w:r w:rsidR="00252CD9" w:rsidRPr="000326AD">
        <w:rPr>
          <w:rFonts w:ascii="Verdana" w:hAnsi="Verdana"/>
          <w:sz w:val="20"/>
          <w:szCs w:val="20"/>
        </w:rPr>
        <w:t xml:space="preserve"> </w:t>
      </w:r>
      <w:r w:rsidR="006C2183" w:rsidRPr="000326AD">
        <w:rPr>
          <w:rFonts w:ascii="Verdana" w:hAnsi="Verdana"/>
          <w:sz w:val="20"/>
          <w:szCs w:val="20"/>
        </w:rPr>
        <w:t xml:space="preserve">Buiten de wet om was de aandacht voor de bescherming van kinderen </w:t>
      </w:r>
      <w:r w:rsidR="002C5A24" w:rsidRPr="000326AD">
        <w:rPr>
          <w:rFonts w:ascii="Verdana" w:hAnsi="Verdana"/>
          <w:sz w:val="20"/>
          <w:szCs w:val="20"/>
        </w:rPr>
        <w:t>erg groot</w:t>
      </w:r>
      <w:r w:rsidR="006C2183" w:rsidRPr="000326AD">
        <w:rPr>
          <w:rFonts w:ascii="Verdana" w:hAnsi="Verdana"/>
          <w:sz w:val="20"/>
          <w:szCs w:val="20"/>
        </w:rPr>
        <w:t xml:space="preserve">. </w:t>
      </w:r>
      <w:r w:rsidR="009D7FAA" w:rsidRPr="000326AD">
        <w:rPr>
          <w:rFonts w:ascii="Verdana" w:hAnsi="Verdana"/>
          <w:sz w:val="20"/>
          <w:szCs w:val="20"/>
        </w:rPr>
        <w:t xml:space="preserve">Er werden particuliere organisaties opgericht die zich inzette voor de bescherming van kinderen en </w:t>
      </w:r>
      <w:r w:rsidR="00A37D55">
        <w:rPr>
          <w:rFonts w:ascii="Verdana" w:hAnsi="Verdana"/>
          <w:sz w:val="20"/>
          <w:szCs w:val="20"/>
        </w:rPr>
        <w:t xml:space="preserve">die </w:t>
      </w:r>
      <w:r w:rsidR="009D7FAA" w:rsidRPr="000326AD">
        <w:rPr>
          <w:rFonts w:ascii="Verdana" w:hAnsi="Verdana"/>
          <w:sz w:val="20"/>
          <w:szCs w:val="20"/>
        </w:rPr>
        <w:t>zich richten op h</w:t>
      </w:r>
      <w:r w:rsidR="00AD542C" w:rsidRPr="000326AD">
        <w:rPr>
          <w:rFonts w:ascii="Verdana" w:hAnsi="Verdana"/>
          <w:sz w:val="20"/>
          <w:szCs w:val="20"/>
        </w:rPr>
        <w:t>et org</w:t>
      </w:r>
      <w:r w:rsidR="00A37D55">
        <w:rPr>
          <w:rFonts w:ascii="Verdana" w:hAnsi="Verdana"/>
          <w:sz w:val="20"/>
          <w:szCs w:val="20"/>
        </w:rPr>
        <w:t>aniseren van passende opvang voor</w:t>
      </w:r>
      <w:r w:rsidR="00AD542C" w:rsidRPr="000326AD">
        <w:rPr>
          <w:rFonts w:ascii="Verdana" w:hAnsi="Verdana"/>
          <w:sz w:val="20"/>
          <w:szCs w:val="20"/>
        </w:rPr>
        <w:t xml:space="preserve"> verwaarloosde kinderen. </w:t>
      </w:r>
    </w:p>
    <w:p w14:paraId="55A6CD47" w14:textId="1A3D2D36" w:rsidR="006C2183" w:rsidRPr="000326AD" w:rsidRDefault="00A129F6" w:rsidP="005C75B6">
      <w:pPr>
        <w:spacing w:line="360" w:lineRule="auto"/>
        <w:rPr>
          <w:rFonts w:ascii="Verdana" w:hAnsi="Verdana"/>
          <w:sz w:val="20"/>
          <w:szCs w:val="20"/>
        </w:rPr>
      </w:pPr>
      <w:r w:rsidRPr="000326AD">
        <w:rPr>
          <w:rFonts w:ascii="Verdana" w:hAnsi="Verdana"/>
          <w:sz w:val="20"/>
          <w:szCs w:val="20"/>
        </w:rPr>
        <w:t xml:space="preserve">Deze initiatieven </w:t>
      </w:r>
      <w:r w:rsidR="00533802" w:rsidRPr="000326AD">
        <w:rPr>
          <w:rFonts w:ascii="Verdana" w:hAnsi="Verdana"/>
          <w:sz w:val="20"/>
          <w:szCs w:val="20"/>
        </w:rPr>
        <w:t xml:space="preserve">en activiteiten hebben in het eind van de negentiende eeuw geleid tot </w:t>
      </w:r>
      <w:r w:rsidR="00382702" w:rsidRPr="000326AD">
        <w:rPr>
          <w:rFonts w:ascii="Verdana" w:hAnsi="Verdana"/>
          <w:sz w:val="20"/>
          <w:szCs w:val="20"/>
        </w:rPr>
        <w:t>de kinderwetten van 1901. Hiermee is de basis gelegd voo</w:t>
      </w:r>
      <w:r w:rsidR="006943CA">
        <w:rPr>
          <w:rFonts w:ascii="Verdana" w:hAnsi="Verdana"/>
          <w:sz w:val="20"/>
          <w:szCs w:val="20"/>
        </w:rPr>
        <w:t xml:space="preserve">r het huidige </w:t>
      </w:r>
      <w:r w:rsidR="00B0350E" w:rsidRPr="000326AD">
        <w:rPr>
          <w:rFonts w:ascii="Verdana" w:hAnsi="Verdana"/>
          <w:sz w:val="20"/>
          <w:szCs w:val="20"/>
        </w:rPr>
        <w:t>jeugd(bescherming</w:t>
      </w:r>
      <w:r w:rsidR="00382702" w:rsidRPr="000326AD">
        <w:rPr>
          <w:rFonts w:ascii="Verdana" w:hAnsi="Verdana"/>
          <w:sz w:val="20"/>
          <w:szCs w:val="20"/>
        </w:rPr>
        <w:t>)recht.</w:t>
      </w:r>
      <w:r w:rsidR="00516DB6" w:rsidRPr="000326AD">
        <w:rPr>
          <w:rStyle w:val="Voetnootmarkering"/>
          <w:rFonts w:ascii="Verdana" w:hAnsi="Verdana"/>
          <w:sz w:val="20"/>
          <w:szCs w:val="20"/>
        </w:rPr>
        <w:footnoteReference w:id="48"/>
      </w:r>
      <w:r w:rsidR="00382702" w:rsidRPr="000326AD">
        <w:rPr>
          <w:rFonts w:ascii="Verdana" w:hAnsi="Verdana"/>
          <w:sz w:val="20"/>
          <w:szCs w:val="20"/>
        </w:rPr>
        <w:t xml:space="preserve">  </w:t>
      </w:r>
    </w:p>
    <w:p w14:paraId="23FD092A" w14:textId="77777777" w:rsidR="00C814AF" w:rsidRDefault="00C814AF" w:rsidP="005C75B6">
      <w:pPr>
        <w:spacing w:line="360" w:lineRule="auto"/>
        <w:rPr>
          <w:rFonts w:ascii="Verdana" w:hAnsi="Verdana"/>
          <w:sz w:val="20"/>
          <w:szCs w:val="20"/>
        </w:rPr>
      </w:pPr>
    </w:p>
    <w:p w14:paraId="528E8C9E" w14:textId="13485E58" w:rsidR="0045117D" w:rsidRPr="000326AD" w:rsidRDefault="00B143E4" w:rsidP="005C75B6">
      <w:pPr>
        <w:spacing w:line="360" w:lineRule="auto"/>
        <w:rPr>
          <w:rFonts w:ascii="Verdana" w:hAnsi="Verdana"/>
          <w:sz w:val="20"/>
          <w:szCs w:val="20"/>
        </w:rPr>
      </w:pPr>
      <w:r>
        <w:rPr>
          <w:rFonts w:ascii="Verdana" w:hAnsi="Verdana"/>
          <w:sz w:val="20"/>
          <w:szCs w:val="20"/>
        </w:rPr>
        <w:t xml:space="preserve">In 2015 is de ‘wet herziening van de maatregelen van kinderbescherming’ in werking getreden. </w:t>
      </w:r>
      <w:r w:rsidR="00982BE2">
        <w:rPr>
          <w:rFonts w:ascii="Verdana" w:hAnsi="Verdana"/>
          <w:sz w:val="20"/>
          <w:szCs w:val="20"/>
        </w:rPr>
        <w:t>De</w:t>
      </w:r>
      <w:r>
        <w:rPr>
          <w:rFonts w:ascii="Verdana" w:hAnsi="Verdana"/>
          <w:sz w:val="20"/>
          <w:szCs w:val="20"/>
        </w:rPr>
        <w:t>ze</w:t>
      </w:r>
      <w:r w:rsidR="00982BE2">
        <w:rPr>
          <w:rFonts w:ascii="Verdana" w:hAnsi="Verdana"/>
          <w:sz w:val="20"/>
          <w:szCs w:val="20"/>
        </w:rPr>
        <w:t xml:space="preserve"> wetswijziging is in het kader van</w:t>
      </w:r>
      <w:r w:rsidR="007D37BB">
        <w:rPr>
          <w:rFonts w:ascii="Verdana" w:hAnsi="Verdana"/>
          <w:sz w:val="20"/>
          <w:szCs w:val="20"/>
        </w:rPr>
        <w:t xml:space="preserve"> het programma </w:t>
      </w:r>
      <w:r w:rsidR="00813C89">
        <w:rPr>
          <w:rFonts w:ascii="Verdana" w:hAnsi="Verdana"/>
          <w:sz w:val="20"/>
          <w:szCs w:val="20"/>
        </w:rPr>
        <w:t>‘</w:t>
      </w:r>
      <w:r w:rsidR="007D37BB">
        <w:rPr>
          <w:rFonts w:ascii="Verdana" w:hAnsi="Verdana"/>
          <w:sz w:val="20"/>
          <w:szCs w:val="20"/>
        </w:rPr>
        <w:t>Beter Beschermd</w:t>
      </w:r>
      <w:r w:rsidR="00813C89">
        <w:rPr>
          <w:rFonts w:ascii="Verdana" w:hAnsi="Verdana"/>
          <w:sz w:val="20"/>
          <w:szCs w:val="20"/>
        </w:rPr>
        <w:t>’</w:t>
      </w:r>
      <w:r w:rsidR="00982BE2">
        <w:rPr>
          <w:rFonts w:ascii="Verdana" w:hAnsi="Verdana"/>
          <w:sz w:val="20"/>
          <w:szCs w:val="20"/>
        </w:rPr>
        <w:t xml:space="preserve"> in werking gezet. </w:t>
      </w:r>
      <w:r w:rsidR="00982BE2" w:rsidRPr="000326AD">
        <w:rPr>
          <w:rFonts w:ascii="Verdana" w:hAnsi="Verdana"/>
          <w:sz w:val="20"/>
          <w:szCs w:val="20"/>
        </w:rPr>
        <w:t xml:space="preserve">Het programma </w:t>
      </w:r>
      <w:r w:rsidR="007C160B">
        <w:rPr>
          <w:rFonts w:ascii="Verdana" w:hAnsi="Verdana"/>
          <w:sz w:val="20"/>
          <w:szCs w:val="20"/>
        </w:rPr>
        <w:t>‘</w:t>
      </w:r>
      <w:r w:rsidR="00982BE2" w:rsidRPr="000326AD">
        <w:rPr>
          <w:rFonts w:ascii="Verdana" w:hAnsi="Verdana"/>
          <w:sz w:val="20"/>
          <w:szCs w:val="20"/>
        </w:rPr>
        <w:t>Beter Beschermd</w:t>
      </w:r>
      <w:r w:rsidR="007C160B">
        <w:rPr>
          <w:rFonts w:ascii="Verdana" w:hAnsi="Verdana"/>
          <w:sz w:val="20"/>
          <w:szCs w:val="20"/>
        </w:rPr>
        <w:t>’</w:t>
      </w:r>
      <w:r w:rsidR="00982BE2" w:rsidRPr="000326AD">
        <w:rPr>
          <w:rFonts w:ascii="Verdana" w:hAnsi="Verdana"/>
          <w:sz w:val="20"/>
          <w:szCs w:val="20"/>
        </w:rPr>
        <w:t xml:space="preserve"> beoogd</w:t>
      </w:r>
      <w:r w:rsidR="00697361">
        <w:rPr>
          <w:rFonts w:ascii="Verdana" w:hAnsi="Verdana"/>
          <w:sz w:val="20"/>
          <w:szCs w:val="20"/>
        </w:rPr>
        <w:t>e</w:t>
      </w:r>
      <w:r w:rsidR="00982BE2" w:rsidRPr="000326AD">
        <w:rPr>
          <w:rFonts w:ascii="Verdana" w:hAnsi="Verdana"/>
          <w:sz w:val="20"/>
          <w:szCs w:val="20"/>
        </w:rPr>
        <w:t xml:space="preserve"> een effectieve en efficiënte jeugdbescherming</w:t>
      </w:r>
      <w:r w:rsidR="009567B7">
        <w:rPr>
          <w:rFonts w:ascii="Verdana" w:hAnsi="Verdana"/>
          <w:sz w:val="20"/>
          <w:szCs w:val="20"/>
        </w:rPr>
        <w:t xml:space="preserve"> op te zetten</w:t>
      </w:r>
      <w:r w:rsidR="00982BE2" w:rsidRPr="000326AD">
        <w:rPr>
          <w:rFonts w:ascii="Verdana" w:hAnsi="Verdana"/>
          <w:sz w:val="20"/>
          <w:szCs w:val="20"/>
        </w:rPr>
        <w:t>.</w:t>
      </w:r>
      <w:r w:rsidR="000F330B">
        <w:rPr>
          <w:rStyle w:val="Voetnootmarkering"/>
          <w:rFonts w:ascii="Verdana" w:hAnsi="Verdana"/>
          <w:sz w:val="20"/>
          <w:szCs w:val="20"/>
        </w:rPr>
        <w:footnoteReference w:id="49"/>
      </w:r>
      <w:r w:rsidR="00982BE2" w:rsidRPr="000326AD">
        <w:rPr>
          <w:rFonts w:ascii="Verdana" w:hAnsi="Verdana"/>
          <w:sz w:val="20"/>
          <w:szCs w:val="20"/>
        </w:rPr>
        <w:t xml:space="preserve"> </w:t>
      </w:r>
      <w:r w:rsidR="00091097">
        <w:rPr>
          <w:rFonts w:ascii="Verdana" w:hAnsi="Verdana"/>
          <w:sz w:val="20"/>
          <w:szCs w:val="20"/>
        </w:rPr>
        <w:t>In opdracht van het ministerie van Justitie</w:t>
      </w:r>
      <w:r w:rsidR="00DF70AA">
        <w:rPr>
          <w:rFonts w:ascii="Verdana" w:hAnsi="Verdana"/>
          <w:sz w:val="20"/>
          <w:szCs w:val="20"/>
        </w:rPr>
        <w:t xml:space="preserve"> </w:t>
      </w:r>
      <w:r w:rsidR="00091097">
        <w:rPr>
          <w:rFonts w:ascii="Verdana" w:hAnsi="Verdana"/>
          <w:sz w:val="20"/>
          <w:szCs w:val="20"/>
        </w:rPr>
        <w:t xml:space="preserve">heeft de werkgroep </w:t>
      </w:r>
      <w:r w:rsidR="00D744BC">
        <w:rPr>
          <w:rFonts w:ascii="Verdana" w:hAnsi="Verdana"/>
          <w:sz w:val="20"/>
          <w:szCs w:val="20"/>
        </w:rPr>
        <w:t>‘</w:t>
      </w:r>
      <w:r w:rsidR="009567B7">
        <w:rPr>
          <w:rFonts w:ascii="Verdana" w:hAnsi="Verdana"/>
          <w:sz w:val="20"/>
          <w:szCs w:val="20"/>
        </w:rPr>
        <w:t>W</w:t>
      </w:r>
      <w:r w:rsidR="00091097">
        <w:rPr>
          <w:rFonts w:ascii="Verdana" w:hAnsi="Verdana"/>
          <w:sz w:val="20"/>
          <w:szCs w:val="20"/>
        </w:rPr>
        <w:t>etgeving voor de aanpassing va</w:t>
      </w:r>
      <w:r w:rsidR="00D744BC">
        <w:rPr>
          <w:rFonts w:ascii="Verdana" w:hAnsi="Verdana"/>
          <w:sz w:val="20"/>
          <w:szCs w:val="20"/>
        </w:rPr>
        <w:t>n de kinderbeschermingswetgeving’</w:t>
      </w:r>
      <w:r w:rsidR="00DF70AA" w:rsidRPr="00DF70AA">
        <w:rPr>
          <w:rFonts w:ascii="Verdana" w:hAnsi="Verdana"/>
          <w:sz w:val="20"/>
          <w:szCs w:val="20"/>
        </w:rPr>
        <w:t xml:space="preserve"> </w:t>
      </w:r>
      <w:r w:rsidR="00085ABB">
        <w:rPr>
          <w:rFonts w:ascii="Verdana" w:hAnsi="Verdana"/>
          <w:sz w:val="20"/>
          <w:szCs w:val="20"/>
        </w:rPr>
        <w:t>daarom</w:t>
      </w:r>
      <w:r w:rsidR="00DF70AA">
        <w:rPr>
          <w:rFonts w:ascii="Verdana" w:hAnsi="Verdana"/>
          <w:sz w:val="20"/>
          <w:szCs w:val="20"/>
        </w:rPr>
        <w:t xml:space="preserve"> in 2006 een advies uitgebracht. </w:t>
      </w:r>
      <w:r w:rsidR="008A30D0">
        <w:rPr>
          <w:rFonts w:ascii="Verdana" w:hAnsi="Verdana"/>
          <w:sz w:val="20"/>
          <w:szCs w:val="20"/>
        </w:rPr>
        <w:t>De werkgroep heeft in haar</w:t>
      </w:r>
      <w:r w:rsidR="002D5532" w:rsidRPr="000326AD">
        <w:rPr>
          <w:rFonts w:ascii="Verdana" w:hAnsi="Verdana"/>
          <w:sz w:val="20"/>
          <w:szCs w:val="20"/>
        </w:rPr>
        <w:t xml:space="preserve"> advies o</w:t>
      </w:r>
      <w:r w:rsidR="00DF70AA">
        <w:rPr>
          <w:rFonts w:ascii="Verdana" w:hAnsi="Verdana"/>
          <w:sz w:val="20"/>
          <w:szCs w:val="20"/>
        </w:rPr>
        <w:t>nder meer de aanbeveling gedaan</w:t>
      </w:r>
      <w:r w:rsidR="002D5532" w:rsidRPr="000326AD">
        <w:rPr>
          <w:rFonts w:ascii="Verdana" w:hAnsi="Verdana"/>
          <w:sz w:val="20"/>
          <w:szCs w:val="20"/>
        </w:rPr>
        <w:t xml:space="preserve"> om de grond voor de ond</w:t>
      </w:r>
      <w:r w:rsidR="00246DCC" w:rsidRPr="000326AD">
        <w:rPr>
          <w:rFonts w:ascii="Verdana" w:hAnsi="Verdana"/>
          <w:sz w:val="20"/>
          <w:szCs w:val="20"/>
        </w:rPr>
        <w:t>ertoezichtstelling te verruimen en</w:t>
      </w:r>
      <w:r w:rsidR="002D5532" w:rsidRPr="000326AD">
        <w:rPr>
          <w:rFonts w:ascii="Verdana" w:hAnsi="Verdana"/>
          <w:sz w:val="20"/>
          <w:szCs w:val="20"/>
        </w:rPr>
        <w:t xml:space="preserve"> </w:t>
      </w:r>
      <w:r w:rsidR="00351819">
        <w:rPr>
          <w:rFonts w:ascii="Verdana" w:hAnsi="Verdana"/>
          <w:sz w:val="20"/>
          <w:szCs w:val="20"/>
        </w:rPr>
        <w:t>de bestaande maatregelen van</w:t>
      </w:r>
      <w:r w:rsidR="00EC5D10" w:rsidRPr="000326AD">
        <w:rPr>
          <w:rFonts w:ascii="Verdana" w:hAnsi="Verdana"/>
          <w:sz w:val="20"/>
          <w:szCs w:val="20"/>
        </w:rPr>
        <w:t xml:space="preserve"> ontheffing en ontzegging uit het gezag te vervangen door één maatregel tot gezagsbeëindiging.</w:t>
      </w:r>
      <w:r w:rsidR="00246DCC" w:rsidRPr="000326AD">
        <w:rPr>
          <w:rStyle w:val="Voetnootmarkering"/>
          <w:rFonts w:ascii="Verdana" w:hAnsi="Verdana"/>
          <w:sz w:val="20"/>
          <w:szCs w:val="20"/>
        </w:rPr>
        <w:footnoteReference w:id="50"/>
      </w:r>
      <w:r w:rsidR="00C4127E" w:rsidRPr="000326AD">
        <w:rPr>
          <w:rFonts w:ascii="Verdana" w:hAnsi="Verdana"/>
          <w:sz w:val="20"/>
          <w:szCs w:val="20"/>
        </w:rPr>
        <w:t xml:space="preserve"> </w:t>
      </w:r>
      <w:r w:rsidR="00EC5D10" w:rsidRPr="000326AD">
        <w:rPr>
          <w:rFonts w:ascii="Verdana" w:hAnsi="Verdana"/>
          <w:sz w:val="20"/>
          <w:szCs w:val="20"/>
        </w:rPr>
        <w:t xml:space="preserve"> </w:t>
      </w:r>
    </w:p>
    <w:p w14:paraId="19AF512A" w14:textId="77777777" w:rsidR="008900B0" w:rsidRPr="000326AD" w:rsidRDefault="008900B0" w:rsidP="005C75B6">
      <w:pPr>
        <w:spacing w:line="360" w:lineRule="auto"/>
        <w:rPr>
          <w:rFonts w:ascii="Verdana" w:hAnsi="Verdana"/>
          <w:sz w:val="20"/>
          <w:szCs w:val="20"/>
        </w:rPr>
      </w:pPr>
    </w:p>
    <w:p w14:paraId="75C971CD" w14:textId="09261604" w:rsidR="008900B0" w:rsidRPr="000326AD" w:rsidRDefault="008900B0" w:rsidP="005C75B6">
      <w:pPr>
        <w:spacing w:line="360" w:lineRule="auto"/>
        <w:rPr>
          <w:rFonts w:ascii="Verdana" w:hAnsi="Verdana"/>
          <w:sz w:val="20"/>
          <w:szCs w:val="20"/>
        </w:rPr>
      </w:pPr>
      <w:r w:rsidRPr="000326AD">
        <w:rPr>
          <w:rFonts w:ascii="Verdana" w:hAnsi="Verdana"/>
          <w:sz w:val="20"/>
          <w:szCs w:val="20"/>
        </w:rPr>
        <w:t>Het advies van de wer</w:t>
      </w:r>
      <w:r w:rsidR="00D73A4F">
        <w:rPr>
          <w:rFonts w:ascii="Verdana" w:hAnsi="Verdana"/>
          <w:sz w:val="20"/>
          <w:szCs w:val="20"/>
        </w:rPr>
        <w:t>kgroep heeft de basis gevormd voor</w:t>
      </w:r>
      <w:r w:rsidRPr="000326AD">
        <w:rPr>
          <w:rFonts w:ascii="Verdana" w:hAnsi="Verdana"/>
          <w:sz w:val="20"/>
          <w:szCs w:val="20"/>
        </w:rPr>
        <w:t xml:space="preserve"> het conceptwet</w:t>
      </w:r>
      <w:r w:rsidR="002F6F6E">
        <w:rPr>
          <w:rFonts w:ascii="Verdana" w:hAnsi="Verdana"/>
          <w:sz w:val="20"/>
          <w:szCs w:val="20"/>
        </w:rPr>
        <w:t>s</w:t>
      </w:r>
      <w:r w:rsidRPr="000326AD">
        <w:rPr>
          <w:rFonts w:ascii="Verdana" w:hAnsi="Verdana"/>
          <w:sz w:val="20"/>
          <w:szCs w:val="20"/>
        </w:rPr>
        <w:t>voorstel tot herziening van de kinderbeschermingsmaatregelen.</w:t>
      </w:r>
      <w:r w:rsidRPr="000326AD">
        <w:rPr>
          <w:rStyle w:val="Voetnootmarkering"/>
          <w:rFonts w:ascii="Verdana" w:hAnsi="Verdana"/>
          <w:sz w:val="20"/>
          <w:szCs w:val="20"/>
        </w:rPr>
        <w:footnoteReference w:id="51"/>
      </w:r>
      <w:r w:rsidR="00FF1D06" w:rsidRPr="000326AD">
        <w:rPr>
          <w:rFonts w:ascii="Verdana" w:hAnsi="Verdana"/>
          <w:sz w:val="20"/>
          <w:szCs w:val="20"/>
        </w:rPr>
        <w:t xml:space="preserve"> Met d</w:t>
      </w:r>
      <w:r w:rsidR="00841709" w:rsidRPr="000326AD">
        <w:rPr>
          <w:rFonts w:ascii="Verdana" w:hAnsi="Verdana"/>
          <w:sz w:val="20"/>
          <w:szCs w:val="20"/>
        </w:rPr>
        <w:t xml:space="preserve">e </w:t>
      </w:r>
      <w:r w:rsidR="00A27645">
        <w:rPr>
          <w:rFonts w:ascii="Verdana" w:hAnsi="Verdana"/>
          <w:sz w:val="20"/>
          <w:szCs w:val="20"/>
        </w:rPr>
        <w:t>‘</w:t>
      </w:r>
      <w:r w:rsidR="00841709" w:rsidRPr="000326AD">
        <w:rPr>
          <w:rFonts w:ascii="Verdana" w:hAnsi="Verdana"/>
          <w:sz w:val="20"/>
          <w:szCs w:val="20"/>
        </w:rPr>
        <w:t xml:space="preserve">wet herziening </w:t>
      </w:r>
      <w:r w:rsidR="00FF1D06" w:rsidRPr="000326AD">
        <w:rPr>
          <w:rFonts w:ascii="Verdana" w:hAnsi="Verdana"/>
          <w:sz w:val="20"/>
          <w:szCs w:val="20"/>
        </w:rPr>
        <w:t>van de maatregelen van kinderbescherming</w:t>
      </w:r>
      <w:r w:rsidR="00A27645">
        <w:rPr>
          <w:rFonts w:ascii="Verdana" w:hAnsi="Verdana"/>
          <w:sz w:val="20"/>
          <w:szCs w:val="20"/>
        </w:rPr>
        <w:t>’</w:t>
      </w:r>
      <w:r w:rsidR="00FF1D06" w:rsidRPr="000326AD">
        <w:rPr>
          <w:rFonts w:ascii="Verdana" w:hAnsi="Verdana"/>
          <w:sz w:val="20"/>
          <w:szCs w:val="20"/>
        </w:rPr>
        <w:t xml:space="preserve"> is beoogd het belang van het kind nog meer voorop te stellen en daarmee het recht van het kind op een gezonde en evenwichtige ontwikkeling en groei naar zelfstandigheid centraal te stellen.</w:t>
      </w:r>
      <w:r w:rsidR="0058135C" w:rsidRPr="000326AD">
        <w:rPr>
          <w:rStyle w:val="Voetnootmarkering"/>
          <w:rFonts w:ascii="Verdana" w:hAnsi="Verdana"/>
          <w:sz w:val="20"/>
          <w:szCs w:val="20"/>
        </w:rPr>
        <w:footnoteReference w:id="52"/>
      </w:r>
      <w:r w:rsidR="0093557A" w:rsidRPr="000326AD">
        <w:rPr>
          <w:rFonts w:ascii="Verdana" w:hAnsi="Verdana"/>
          <w:sz w:val="20"/>
          <w:szCs w:val="20"/>
        </w:rPr>
        <w:t xml:space="preserve"> De wet is op </w:t>
      </w:r>
      <w:r w:rsidR="00DE5F99">
        <w:rPr>
          <w:rFonts w:ascii="Verdana" w:hAnsi="Verdana"/>
          <w:sz w:val="20"/>
          <w:szCs w:val="20"/>
        </w:rPr>
        <w:t>11 maart 2014 aangenomen in de Eerste K</w:t>
      </w:r>
      <w:r w:rsidR="0093557A" w:rsidRPr="000326AD">
        <w:rPr>
          <w:rFonts w:ascii="Verdana" w:hAnsi="Verdana"/>
          <w:sz w:val="20"/>
          <w:szCs w:val="20"/>
        </w:rPr>
        <w:t>amer</w:t>
      </w:r>
      <w:r w:rsidR="0057324E" w:rsidRPr="000326AD">
        <w:rPr>
          <w:rFonts w:ascii="Verdana" w:hAnsi="Verdana"/>
          <w:sz w:val="20"/>
          <w:szCs w:val="20"/>
        </w:rPr>
        <w:t xml:space="preserve"> en is op 1 januari 2015 in werking getreden. Tegelijkertijd is de Jeugdwet in werking getreden. </w:t>
      </w:r>
      <w:r w:rsidR="001114E2" w:rsidRPr="000326AD">
        <w:rPr>
          <w:rFonts w:ascii="Verdana" w:hAnsi="Verdana"/>
          <w:sz w:val="20"/>
          <w:szCs w:val="20"/>
        </w:rPr>
        <w:t>De Jeugdwet h</w:t>
      </w:r>
      <w:r w:rsidR="0062414D" w:rsidRPr="000326AD">
        <w:rPr>
          <w:rFonts w:ascii="Verdana" w:hAnsi="Verdana"/>
          <w:sz w:val="20"/>
          <w:szCs w:val="20"/>
        </w:rPr>
        <w:t>eeft een</w:t>
      </w:r>
      <w:r w:rsidR="00F33B35">
        <w:rPr>
          <w:rFonts w:ascii="Verdana" w:hAnsi="Verdana"/>
          <w:sz w:val="20"/>
          <w:szCs w:val="20"/>
        </w:rPr>
        <w:t xml:space="preserve"> aantal</w:t>
      </w:r>
      <w:r w:rsidR="00A27645">
        <w:rPr>
          <w:rFonts w:ascii="Verdana" w:hAnsi="Verdana"/>
          <w:sz w:val="20"/>
          <w:szCs w:val="20"/>
        </w:rPr>
        <w:t xml:space="preserve"> </w:t>
      </w:r>
      <w:r w:rsidR="006F2FF6">
        <w:rPr>
          <w:rFonts w:ascii="Verdana" w:hAnsi="Verdana"/>
          <w:sz w:val="20"/>
          <w:szCs w:val="20"/>
        </w:rPr>
        <w:t xml:space="preserve">(onderdelen van) </w:t>
      </w:r>
      <w:r w:rsidR="00727493">
        <w:rPr>
          <w:rFonts w:ascii="Verdana" w:hAnsi="Verdana"/>
          <w:sz w:val="20"/>
          <w:szCs w:val="20"/>
        </w:rPr>
        <w:t xml:space="preserve">wetten vervangen </w:t>
      </w:r>
      <w:r w:rsidR="00F33B35">
        <w:rPr>
          <w:rFonts w:ascii="Verdana" w:hAnsi="Verdana"/>
          <w:sz w:val="20"/>
          <w:szCs w:val="20"/>
        </w:rPr>
        <w:t>(bijvoor</w:t>
      </w:r>
      <w:r w:rsidR="006F2FF6">
        <w:rPr>
          <w:rFonts w:ascii="Verdana" w:hAnsi="Verdana"/>
          <w:sz w:val="20"/>
          <w:szCs w:val="20"/>
        </w:rPr>
        <w:t xml:space="preserve">beeld de Wet op de jeugdzorg) </w:t>
      </w:r>
      <w:r w:rsidR="00727493">
        <w:rPr>
          <w:rFonts w:ascii="Verdana" w:hAnsi="Verdana"/>
          <w:sz w:val="20"/>
          <w:szCs w:val="20"/>
        </w:rPr>
        <w:t>en met</w:t>
      </w:r>
      <w:r w:rsidR="00F938C0">
        <w:rPr>
          <w:rFonts w:ascii="Verdana" w:hAnsi="Verdana"/>
          <w:sz w:val="20"/>
          <w:szCs w:val="20"/>
        </w:rPr>
        <w:t xml:space="preserve"> intreding van de Jeugdwet</w:t>
      </w:r>
      <w:r w:rsidR="0062414D" w:rsidRPr="000326AD">
        <w:rPr>
          <w:rFonts w:ascii="Verdana" w:hAnsi="Verdana"/>
          <w:sz w:val="20"/>
          <w:szCs w:val="20"/>
        </w:rPr>
        <w:t xml:space="preserve"> is de </w:t>
      </w:r>
      <w:r w:rsidR="00F938C0">
        <w:rPr>
          <w:rFonts w:ascii="Verdana" w:hAnsi="Verdana"/>
          <w:sz w:val="20"/>
          <w:szCs w:val="20"/>
        </w:rPr>
        <w:t>verantwoordelijkheid</w:t>
      </w:r>
      <w:r w:rsidR="00F938C0" w:rsidRPr="000326AD">
        <w:rPr>
          <w:rFonts w:ascii="Verdana" w:hAnsi="Verdana"/>
          <w:sz w:val="20"/>
          <w:szCs w:val="20"/>
        </w:rPr>
        <w:t xml:space="preserve"> </w:t>
      </w:r>
      <w:r w:rsidR="00F938C0">
        <w:rPr>
          <w:rFonts w:ascii="Verdana" w:hAnsi="Verdana"/>
          <w:sz w:val="20"/>
          <w:szCs w:val="20"/>
        </w:rPr>
        <w:t xml:space="preserve">voor de </w:t>
      </w:r>
      <w:r w:rsidR="0062414D" w:rsidRPr="000326AD">
        <w:rPr>
          <w:rFonts w:ascii="Verdana" w:hAnsi="Verdana"/>
          <w:sz w:val="20"/>
          <w:szCs w:val="20"/>
        </w:rPr>
        <w:t xml:space="preserve">jeugdzorg </w:t>
      </w:r>
      <w:r w:rsidR="00F938C0">
        <w:rPr>
          <w:rFonts w:ascii="Verdana" w:hAnsi="Verdana"/>
          <w:sz w:val="20"/>
          <w:szCs w:val="20"/>
        </w:rPr>
        <w:t>overgegaan</w:t>
      </w:r>
      <w:r w:rsidR="00F938C0" w:rsidRPr="000326AD">
        <w:rPr>
          <w:rFonts w:ascii="Verdana" w:hAnsi="Verdana"/>
          <w:sz w:val="20"/>
          <w:szCs w:val="20"/>
        </w:rPr>
        <w:t xml:space="preserve"> </w:t>
      </w:r>
      <w:r w:rsidR="0062414D" w:rsidRPr="000326AD">
        <w:rPr>
          <w:rFonts w:ascii="Verdana" w:hAnsi="Verdana"/>
          <w:sz w:val="20"/>
          <w:szCs w:val="20"/>
        </w:rPr>
        <w:t>van de provincies</w:t>
      </w:r>
      <w:r w:rsidR="00F27E9B">
        <w:rPr>
          <w:rFonts w:ascii="Verdana" w:hAnsi="Verdana"/>
          <w:sz w:val="20"/>
          <w:szCs w:val="20"/>
        </w:rPr>
        <w:t xml:space="preserve"> naar de gemeenten</w:t>
      </w:r>
      <w:r w:rsidR="006E0F6C" w:rsidRPr="000326AD">
        <w:rPr>
          <w:rFonts w:ascii="Verdana" w:hAnsi="Verdana"/>
          <w:sz w:val="20"/>
          <w:szCs w:val="20"/>
        </w:rPr>
        <w:t>.</w:t>
      </w:r>
      <w:r w:rsidR="006E0F6C" w:rsidRPr="000326AD">
        <w:rPr>
          <w:rStyle w:val="Voetnootmarkering"/>
          <w:rFonts w:ascii="Verdana" w:hAnsi="Verdana"/>
          <w:sz w:val="20"/>
          <w:szCs w:val="20"/>
        </w:rPr>
        <w:footnoteReference w:id="53"/>
      </w:r>
    </w:p>
    <w:p w14:paraId="3D4E11EF" w14:textId="77777777" w:rsidR="0058142A" w:rsidRPr="000326AD" w:rsidRDefault="0058142A" w:rsidP="005C75B6">
      <w:pPr>
        <w:spacing w:line="360" w:lineRule="auto"/>
        <w:rPr>
          <w:rFonts w:ascii="Verdana" w:hAnsi="Verdana"/>
          <w:sz w:val="20"/>
          <w:szCs w:val="20"/>
        </w:rPr>
      </w:pPr>
    </w:p>
    <w:p w14:paraId="40BB12CB" w14:textId="78F61FD5" w:rsidR="00C77723" w:rsidRDefault="00FA22AA" w:rsidP="005C75B6">
      <w:pPr>
        <w:spacing w:line="360" w:lineRule="auto"/>
        <w:rPr>
          <w:rFonts w:ascii="Verdana" w:hAnsi="Verdana"/>
          <w:b/>
          <w:sz w:val="20"/>
          <w:szCs w:val="20"/>
        </w:rPr>
      </w:pPr>
      <w:r w:rsidRPr="000326AD">
        <w:rPr>
          <w:rFonts w:ascii="Verdana" w:hAnsi="Verdana"/>
          <w:b/>
          <w:sz w:val="20"/>
          <w:szCs w:val="20"/>
        </w:rPr>
        <w:t>3</w:t>
      </w:r>
      <w:r w:rsidR="00DE62C8" w:rsidRPr="000326AD">
        <w:rPr>
          <w:rFonts w:ascii="Verdana" w:hAnsi="Verdana"/>
          <w:b/>
          <w:sz w:val="20"/>
          <w:szCs w:val="20"/>
        </w:rPr>
        <w:t xml:space="preserve">.2 </w:t>
      </w:r>
      <w:r w:rsidR="00C77723">
        <w:rPr>
          <w:rFonts w:ascii="Verdana" w:hAnsi="Verdana"/>
          <w:b/>
          <w:sz w:val="20"/>
          <w:szCs w:val="20"/>
        </w:rPr>
        <w:t xml:space="preserve">Uitgangspunten </w:t>
      </w:r>
    </w:p>
    <w:p w14:paraId="3DAA8703" w14:textId="4FD58AE1" w:rsidR="00C77723" w:rsidRPr="000326AD" w:rsidRDefault="00C77723" w:rsidP="00C77723">
      <w:pPr>
        <w:spacing w:line="360" w:lineRule="auto"/>
        <w:rPr>
          <w:rFonts w:ascii="Verdana" w:hAnsi="Verdana"/>
          <w:sz w:val="20"/>
          <w:szCs w:val="20"/>
        </w:rPr>
      </w:pPr>
      <w:r w:rsidRPr="000326AD">
        <w:rPr>
          <w:rFonts w:ascii="Verdana" w:hAnsi="Verdana"/>
          <w:sz w:val="20"/>
          <w:szCs w:val="20"/>
        </w:rPr>
        <w:t>Bij de toepassing van de kinderbeschermingsmaat</w:t>
      </w:r>
      <w:r w:rsidR="0047440E">
        <w:rPr>
          <w:rFonts w:ascii="Verdana" w:hAnsi="Verdana"/>
          <w:sz w:val="20"/>
          <w:szCs w:val="20"/>
        </w:rPr>
        <w:t>regelen zijn</w:t>
      </w:r>
      <w:r>
        <w:rPr>
          <w:rFonts w:ascii="Verdana" w:hAnsi="Verdana"/>
          <w:sz w:val="20"/>
          <w:szCs w:val="20"/>
        </w:rPr>
        <w:t xml:space="preserve"> in de praktijk en </w:t>
      </w:r>
      <w:r w:rsidRPr="000326AD">
        <w:rPr>
          <w:rFonts w:ascii="Verdana" w:hAnsi="Verdana"/>
          <w:sz w:val="20"/>
          <w:szCs w:val="20"/>
        </w:rPr>
        <w:t>rechtspraak een aantal uitgangspunten geformuleerd.</w:t>
      </w:r>
      <w:r w:rsidRPr="000326AD">
        <w:rPr>
          <w:rStyle w:val="Voetnootmarkering"/>
          <w:rFonts w:ascii="Verdana" w:hAnsi="Verdana"/>
          <w:sz w:val="20"/>
          <w:szCs w:val="20"/>
        </w:rPr>
        <w:footnoteReference w:id="54"/>
      </w:r>
      <w:r w:rsidRPr="000326AD">
        <w:rPr>
          <w:rFonts w:ascii="Verdana" w:hAnsi="Verdana"/>
          <w:sz w:val="20"/>
          <w:szCs w:val="20"/>
        </w:rPr>
        <w:t xml:space="preserve"> Deze worden hieronder uiteengezet. </w:t>
      </w:r>
    </w:p>
    <w:p w14:paraId="520A54A2" w14:textId="77777777" w:rsidR="00C77723" w:rsidRPr="000326AD" w:rsidRDefault="00C77723" w:rsidP="00C77723">
      <w:pPr>
        <w:spacing w:line="360" w:lineRule="auto"/>
        <w:rPr>
          <w:rFonts w:ascii="Verdana" w:hAnsi="Verdana"/>
          <w:i/>
          <w:sz w:val="20"/>
          <w:szCs w:val="20"/>
        </w:rPr>
      </w:pPr>
    </w:p>
    <w:p w14:paraId="715D9CD2" w14:textId="17D112FA" w:rsidR="00C77723" w:rsidRDefault="00C77723" w:rsidP="00C77723">
      <w:pPr>
        <w:spacing w:line="360" w:lineRule="auto"/>
        <w:rPr>
          <w:rFonts w:ascii="Verdana" w:hAnsi="Verdana"/>
          <w:i/>
          <w:sz w:val="20"/>
          <w:szCs w:val="20"/>
        </w:rPr>
      </w:pPr>
      <w:r w:rsidRPr="000326AD">
        <w:rPr>
          <w:rFonts w:ascii="Verdana" w:hAnsi="Verdana"/>
          <w:i/>
          <w:sz w:val="20"/>
          <w:szCs w:val="20"/>
        </w:rPr>
        <w:t xml:space="preserve">Uiterst middel ookwel ultimum remedium </w:t>
      </w:r>
    </w:p>
    <w:p w14:paraId="2F56198E" w14:textId="56109A74" w:rsidR="00C77723" w:rsidRPr="000326AD" w:rsidRDefault="00C77723" w:rsidP="00C77723">
      <w:pPr>
        <w:spacing w:line="360" w:lineRule="auto"/>
        <w:rPr>
          <w:rFonts w:ascii="Verdana" w:hAnsi="Verdana"/>
          <w:sz w:val="20"/>
          <w:szCs w:val="20"/>
        </w:rPr>
      </w:pPr>
      <w:r>
        <w:rPr>
          <w:rFonts w:ascii="Verdana" w:hAnsi="Verdana"/>
          <w:sz w:val="20"/>
          <w:szCs w:val="20"/>
        </w:rPr>
        <w:t>Een gezagsbeperkende kinderbeschermingsmaatregel mo</w:t>
      </w:r>
      <w:r w:rsidR="00E826CD">
        <w:rPr>
          <w:rFonts w:ascii="Verdana" w:hAnsi="Verdana"/>
          <w:sz w:val="20"/>
          <w:szCs w:val="20"/>
        </w:rPr>
        <w:t xml:space="preserve">et worden gezien als laatste </w:t>
      </w:r>
      <w:r>
        <w:rPr>
          <w:rFonts w:ascii="Verdana" w:hAnsi="Verdana"/>
          <w:sz w:val="20"/>
          <w:szCs w:val="20"/>
        </w:rPr>
        <w:t>middel. Dit kan worden afgeleid uit art. 9 IVRK en art. 8 EVRM. In art. 9 IVRK is bep</w:t>
      </w:r>
      <w:r w:rsidR="0047440E">
        <w:rPr>
          <w:rFonts w:ascii="Verdana" w:hAnsi="Verdana"/>
          <w:sz w:val="20"/>
          <w:szCs w:val="20"/>
        </w:rPr>
        <w:t xml:space="preserve">aald </w:t>
      </w:r>
      <w:r w:rsidR="00D64AAB">
        <w:rPr>
          <w:rFonts w:ascii="Verdana" w:hAnsi="Verdana"/>
          <w:sz w:val="20"/>
          <w:szCs w:val="20"/>
        </w:rPr>
        <w:t>dat een kind niet van haar</w:t>
      </w:r>
      <w:r w:rsidRPr="000326AD">
        <w:rPr>
          <w:rFonts w:ascii="Verdana" w:hAnsi="Verdana"/>
          <w:sz w:val="20"/>
          <w:szCs w:val="20"/>
        </w:rPr>
        <w:t xml:space="preserve"> ouders mag worden gescheiden tegen </w:t>
      </w:r>
      <w:r>
        <w:rPr>
          <w:rFonts w:ascii="Verdana" w:hAnsi="Verdana"/>
          <w:sz w:val="20"/>
          <w:szCs w:val="20"/>
        </w:rPr>
        <w:t>haar</w:t>
      </w:r>
      <w:r w:rsidRPr="000326AD">
        <w:rPr>
          <w:rFonts w:ascii="Verdana" w:hAnsi="Verdana"/>
          <w:sz w:val="20"/>
          <w:szCs w:val="20"/>
        </w:rPr>
        <w:t xml:space="preserve"> wil, tenzij </w:t>
      </w:r>
      <w:r>
        <w:rPr>
          <w:rFonts w:ascii="Verdana" w:hAnsi="Verdana"/>
          <w:sz w:val="20"/>
          <w:szCs w:val="20"/>
        </w:rPr>
        <w:t xml:space="preserve">het verblijf van het kind bij de ouders in strijd is met </w:t>
      </w:r>
      <w:r w:rsidR="0096179C">
        <w:rPr>
          <w:rFonts w:ascii="Verdana" w:hAnsi="Verdana"/>
          <w:sz w:val="20"/>
          <w:szCs w:val="20"/>
        </w:rPr>
        <w:t>haar</w:t>
      </w:r>
      <w:r>
        <w:rPr>
          <w:rFonts w:ascii="Verdana" w:hAnsi="Verdana"/>
          <w:sz w:val="20"/>
          <w:szCs w:val="20"/>
        </w:rPr>
        <w:t xml:space="preserve"> </w:t>
      </w:r>
      <w:r w:rsidRPr="000326AD">
        <w:rPr>
          <w:rFonts w:ascii="Verdana" w:hAnsi="Verdana"/>
          <w:sz w:val="20"/>
          <w:szCs w:val="20"/>
        </w:rPr>
        <w:t>belang</w:t>
      </w:r>
      <w:r>
        <w:rPr>
          <w:rFonts w:ascii="Verdana" w:hAnsi="Verdana"/>
          <w:sz w:val="20"/>
          <w:szCs w:val="20"/>
        </w:rPr>
        <w:t>en</w:t>
      </w:r>
      <w:r w:rsidRPr="000326AD">
        <w:rPr>
          <w:rFonts w:ascii="Verdana" w:hAnsi="Verdana"/>
          <w:sz w:val="20"/>
          <w:szCs w:val="20"/>
        </w:rPr>
        <w:t>.</w:t>
      </w:r>
      <w:r w:rsidR="0047440E">
        <w:rPr>
          <w:rFonts w:ascii="Verdana" w:hAnsi="Verdana"/>
          <w:sz w:val="20"/>
          <w:szCs w:val="20"/>
        </w:rPr>
        <w:t xml:space="preserve"> In art. 8 EVRM is </w:t>
      </w:r>
      <w:r w:rsidR="00D744BC">
        <w:rPr>
          <w:rFonts w:ascii="Verdana" w:hAnsi="Verdana"/>
          <w:sz w:val="20"/>
          <w:szCs w:val="20"/>
        </w:rPr>
        <w:t xml:space="preserve">het </w:t>
      </w:r>
      <w:r w:rsidRPr="000326AD">
        <w:rPr>
          <w:rFonts w:ascii="Verdana" w:hAnsi="Verdana"/>
          <w:sz w:val="20"/>
          <w:szCs w:val="20"/>
        </w:rPr>
        <w:t xml:space="preserve">recht op respect voor </w:t>
      </w:r>
      <w:r w:rsidR="00D744BC">
        <w:rPr>
          <w:rFonts w:ascii="Verdana" w:hAnsi="Verdana"/>
          <w:sz w:val="20"/>
          <w:szCs w:val="20"/>
        </w:rPr>
        <w:t xml:space="preserve">het </w:t>
      </w:r>
      <w:r w:rsidRPr="000326AD">
        <w:rPr>
          <w:rFonts w:ascii="Verdana" w:hAnsi="Verdana"/>
          <w:sz w:val="20"/>
          <w:szCs w:val="20"/>
        </w:rPr>
        <w:t>privé leven en familie- en gezinsleven</w:t>
      </w:r>
      <w:r w:rsidR="00D744BC">
        <w:rPr>
          <w:rFonts w:ascii="Verdana" w:hAnsi="Verdana"/>
          <w:sz w:val="20"/>
          <w:szCs w:val="20"/>
        </w:rPr>
        <w:t xml:space="preserve"> neergelegd</w:t>
      </w:r>
      <w:r w:rsidRPr="000326AD">
        <w:rPr>
          <w:rFonts w:ascii="Verdana" w:hAnsi="Verdana"/>
          <w:sz w:val="20"/>
          <w:szCs w:val="20"/>
        </w:rPr>
        <w:t xml:space="preserve">. </w:t>
      </w:r>
      <w:r w:rsidR="0052261C">
        <w:rPr>
          <w:rFonts w:ascii="Verdana" w:hAnsi="Verdana"/>
          <w:sz w:val="20"/>
          <w:szCs w:val="20"/>
        </w:rPr>
        <w:t>In h</w:t>
      </w:r>
      <w:r w:rsidRPr="000326AD">
        <w:rPr>
          <w:rFonts w:ascii="Verdana" w:hAnsi="Verdana"/>
          <w:sz w:val="20"/>
          <w:szCs w:val="20"/>
        </w:rPr>
        <w:t xml:space="preserve">et tweede lid </w:t>
      </w:r>
      <w:r w:rsidR="00ED3D2E">
        <w:rPr>
          <w:rFonts w:ascii="Verdana" w:hAnsi="Verdana"/>
          <w:sz w:val="20"/>
          <w:szCs w:val="20"/>
        </w:rPr>
        <w:t xml:space="preserve">van art. 8 EVRM </w:t>
      </w:r>
      <w:r w:rsidR="00BB5920">
        <w:rPr>
          <w:rFonts w:ascii="Verdana" w:hAnsi="Verdana"/>
          <w:sz w:val="20"/>
          <w:szCs w:val="20"/>
        </w:rPr>
        <w:t>is neer</w:t>
      </w:r>
      <w:r w:rsidR="0052261C">
        <w:rPr>
          <w:rFonts w:ascii="Verdana" w:hAnsi="Verdana"/>
          <w:sz w:val="20"/>
          <w:szCs w:val="20"/>
        </w:rPr>
        <w:t xml:space="preserve">gelegd </w:t>
      </w:r>
      <w:r w:rsidRPr="000326AD">
        <w:rPr>
          <w:rFonts w:ascii="Verdana" w:hAnsi="Verdana"/>
          <w:sz w:val="20"/>
          <w:szCs w:val="20"/>
        </w:rPr>
        <w:t>dat inmenging van enig openbaar gezag niet is toegestaan</w:t>
      </w:r>
      <w:r w:rsidR="00F2037A">
        <w:rPr>
          <w:rFonts w:ascii="Verdana" w:hAnsi="Verdana"/>
          <w:sz w:val="20"/>
          <w:szCs w:val="20"/>
        </w:rPr>
        <w:t>,</w:t>
      </w:r>
      <w:r w:rsidRPr="000326AD">
        <w:rPr>
          <w:rFonts w:ascii="Verdana" w:hAnsi="Verdana"/>
          <w:sz w:val="20"/>
          <w:szCs w:val="20"/>
        </w:rPr>
        <w:t xml:space="preserve"> tenzij daar bij wet in is voorzien en in een democratische samenleving noodzakelijk is. Er dient </w:t>
      </w:r>
      <w:r w:rsidR="0052261C">
        <w:rPr>
          <w:rFonts w:ascii="Verdana" w:hAnsi="Verdana"/>
          <w:sz w:val="20"/>
          <w:szCs w:val="20"/>
        </w:rPr>
        <w:t>bij toepassing van een gezagsbeperkende kinderbeschermings</w:t>
      </w:r>
      <w:r w:rsidR="00ED3D2E">
        <w:rPr>
          <w:rFonts w:ascii="Verdana" w:hAnsi="Verdana"/>
          <w:sz w:val="20"/>
          <w:szCs w:val="20"/>
        </w:rPr>
        <w:t>-</w:t>
      </w:r>
      <w:r w:rsidR="0052261C">
        <w:rPr>
          <w:rFonts w:ascii="Verdana" w:hAnsi="Verdana"/>
          <w:sz w:val="20"/>
          <w:szCs w:val="20"/>
        </w:rPr>
        <w:t>maatregel</w:t>
      </w:r>
      <w:r w:rsidR="006F2739">
        <w:rPr>
          <w:rFonts w:ascii="Verdana" w:hAnsi="Verdana"/>
          <w:sz w:val="20"/>
          <w:szCs w:val="20"/>
        </w:rPr>
        <w:t xml:space="preserve"> </w:t>
      </w:r>
      <w:r w:rsidR="00BB5920">
        <w:rPr>
          <w:rFonts w:ascii="Verdana" w:hAnsi="Verdana"/>
          <w:sz w:val="20"/>
          <w:szCs w:val="20"/>
        </w:rPr>
        <w:t xml:space="preserve">derhalve </w:t>
      </w:r>
      <w:r w:rsidRPr="000326AD">
        <w:rPr>
          <w:rFonts w:ascii="Verdana" w:hAnsi="Verdana"/>
          <w:sz w:val="20"/>
          <w:szCs w:val="20"/>
        </w:rPr>
        <w:t>te worden nagegaan of de inmenging in het gezinsleven noodzakelijk is (subsidiariteit) en of de inmenging zo licht mogelijk is (proportionaliteit).</w:t>
      </w:r>
      <w:r w:rsidRPr="000326AD">
        <w:rPr>
          <w:rStyle w:val="Voetnootmarkering"/>
          <w:rFonts w:ascii="Verdana" w:hAnsi="Verdana"/>
          <w:sz w:val="20"/>
          <w:szCs w:val="20"/>
        </w:rPr>
        <w:footnoteReference w:id="55"/>
      </w:r>
    </w:p>
    <w:p w14:paraId="151F1A68" w14:textId="77777777" w:rsidR="00C77723" w:rsidRPr="000326AD" w:rsidRDefault="00C77723" w:rsidP="00C77723">
      <w:pPr>
        <w:spacing w:line="360" w:lineRule="auto"/>
        <w:rPr>
          <w:rFonts w:ascii="Verdana" w:hAnsi="Verdana"/>
          <w:sz w:val="20"/>
          <w:szCs w:val="20"/>
        </w:rPr>
      </w:pPr>
    </w:p>
    <w:p w14:paraId="761E7DE7" w14:textId="77777777" w:rsidR="00B61A67" w:rsidRDefault="00C77723" w:rsidP="00C77723">
      <w:pPr>
        <w:spacing w:line="360" w:lineRule="auto"/>
        <w:rPr>
          <w:rFonts w:ascii="Verdana" w:hAnsi="Verdana"/>
          <w:sz w:val="20"/>
          <w:szCs w:val="20"/>
        </w:rPr>
      </w:pPr>
      <w:r w:rsidRPr="000326AD">
        <w:rPr>
          <w:rFonts w:ascii="Verdana" w:hAnsi="Verdana"/>
          <w:sz w:val="20"/>
          <w:szCs w:val="20"/>
        </w:rPr>
        <w:t>Vóór toepassing van een kinderbeschermingsmaatregel dient</w:t>
      </w:r>
      <w:r w:rsidR="006913D6">
        <w:rPr>
          <w:rFonts w:ascii="Verdana" w:hAnsi="Verdana"/>
          <w:sz w:val="20"/>
          <w:szCs w:val="20"/>
        </w:rPr>
        <w:t xml:space="preserve"> dus</w:t>
      </w:r>
      <w:r w:rsidR="00012B7F">
        <w:rPr>
          <w:rFonts w:ascii="Verdana" w:hAnsi="Verdana"/>
          <w:sz w:val="20"/>
          <w:szCs w:val="20"/>
        </w:rPr>
        <w:t xml:space="preserve"> te worden gekeken</w:t>
      </w:r>
      <w:r w:rsidRPr="000326AD">
        <w:rPr>
          <w:rFonts w:ascii="Verdana" w:hAnsi="Verdana"/>
          <w:sz w:val="20"/>
          <w:szCs w:val="20"/>
        </w:rPr>
        <w:t xml:space="preserve"> of </w:t>
      </w:r>
      <w:r>
        <w:rPr>
          <w:rFonts w:ascii="Verdana" w:hAnsi="Verdana"/>
          <w:sz w:val="20"/>
          <w:szCs w:val="20"/>
        </w:rPr>
        <w:t xml:space="preserve">er </w:t>
      </w:r>
      <w:r w:rsidRPr="000326AD">
        <w:rPr>
          <w:rFonts w:ascii="Verdana" w:hAnsi="Verdana"/>
          <w:sz w:val="20"/>
          <w:szCs w:val="20"/>
        </w:rPr>
        <w:t xml:space="preserve">op vrijwillige basis een oplossing kan worden gevonden </w:t>
      </w:r>
      <w:r w:rsidR="00060CCB">
        <w:rPr>
          <w:rFonts w:ascii="Verdana" w:hAnsi="Verdana"/>
          <w:sz w:val="20"/>
          <w:szCs w:val="20"/>
        </w:rPr>
        <w:t xml:space="preserve">en </w:t>
      </w:r>
      <w:r w:rsidRPr="000326AD">
        <w:rPr>
          <w:rFonts w:ascii="Verdana" w:hAnsi="Verdana"/>
          <w:sz w:val="20"/>
          <w:szCs w:val="20"/>
        </w:rPr>
        <w:t xml:space="preserve">of </w:t>
      </w:r>
      <w:r>
        <w:rPr>
          <w:rFonts w:ascii="Verdana" w:hAnsi="Verdana"/>
          <w:sz w:val="20"/>
          <w:szCs w:val="20"/>
        </w:rPr>
        <w:t xml:space="preserve">er </w:t>
      </w:r>
      <w:r w:rsidRPr="000326AD">
        <w:rPr>
          <w:rFonts w:ascii="Verdana" w:hAnsi="Verdana"/>
          <w:sz w:val="20"/>
          <w:szCs w:val="20"/>
        </w:rPr>
        <w:t xml:space="preserve">vrijwillige hulpverlening kan worden gestart. </w:t>
      </w:r>
    </w:p>
    <w:p w14:paraId="48A847E5" w14:textId="0AD1009B" w:rsidR="00C77723" w:rsidRPr="00B61A67" w:rsidRDefault="00C77723" w:rsidP="00C77723">
      <w:pPr>
        <w:spacing w:line="360" w:lineRule="auto"/>
        <w:rPr>
          <w:rFonts w:ascii="Verdana" w:hAnsi="Verdana"/>
          <w:sz w:val="20"/>
          <w:szCs w:val="20"/>
        </w:rPr>
      </w:pPr>
      <w:r w:rsidRPr="000326AD">
        <w:rPr>
          <w:rFonts w:ascii="Verdana" w:hAnsi="Verdana"/>
          <w:i/>
          <w:sz w:val="20"/>
          <w:szCs w:val="20"/>
        </w:rPr>
        <w:t xml:space="preserve">Zo min mogelijk ingrijpen </w:t>
      </w:r>
    </w:p>
    <w:p w14:paraId="6C84A2A2" w14:textId="77777777" w:rsidR="00FB61FD" w:rsidRDefault="00C77723" w:rsidP="00C77723">
      <w:pPr>
        <w:spacing w:line="360" w:lineRule="auto"/>
        <w:rPr>
          <w:rFonts w:ascii="Verdana" w:hAnsi="Verdana"/>
          <w:sz w:val="20"/>
          <w:szCs w:val="20"/>
        </w:rPr>
      </w:pPr>
      <w:r w:rsidRPr="000326AD">
        <w:rPr>
          <w:rFonts w:ascii="Verdana" w:hAnsi="Verdana"/>
          <w:sz w:val="20"/>
          <w:szCs w:val="20"/>
        </w:rPr>
        <w:t>Een lichte maatregel heeft de voorkeur boven een zware maatregel. De hulp dient zo licht mogelijk te zijn en zo kort mogelijk te duren. Uitgangspunt is daarnaast dat de eigen verantwoordelijkheid van de ouders, kinderen en hun netwerk centraal staat.</w:t>
      </w:r>
      <w:r w:rsidRPr="000326AD">
        <w:rPr>
          <w:rStyle w:val="Voetnootmarkering"/>
          <w:rFonts w:ascii="Verdana" w:hAnsi="Verdana"/>
          <w:sz w:val="20"/>
          <w:szCs w:val="20"/>
        </w:rPr>
        <w:footnoteReference w:id="56"/>
      </w:r>
      <w:r w:rsidRPr="000326AD">
        <w:rPr>
          <w:rFonts w:ascii="Verdana" w:hAnsi="Verdana"/>
          <w:sz w:val="20"/>
          <w:szCs w:val="20"/>
        </w:rPr>
        <w:t xml:space="preserve"> </w:t>
      </w:r>
    </w:p>
    <w:p w14:paraId="7ADAF4AE" w14:textId="37600601" w:rsidR="00C77723" w:rsidRPr="000326AD" w:rsidRDefault="00C77723" w:rsidP="00C77723">
      <w:pPr>
        <w:spacing w:line="360" w:lineRule="auto"/>
        <w:rPr>
          <w:rFonts w:ascii="Verdana" w:hAnsi="Verdana"/>
          <w:sz w:val="20"/>
          <w:szCs w:val="20"/>
        </w:rPr>
      </w:pPr>
      <w:r>
        <w:rPr>
          <w:rFonts w:ascii="Verdana" w:hAnsi="Verdana"/>
          <w:sz w:val="20"/>
          <w:szCs w:val="20"/>
        </w:rPr>
        <w:t xml:space="preserve">Bij een uithuisplaatsing zal dus eerst worden gekeken </w:t>
      </w:r>
      <w:r w:rsidR="00D16AC1">
        <w:rPr>
          <w:rFonts w:ascii="Verdana" w:hAnsi="Verdana"/>
          <w:sz w:val="20"/>
          <w:szCs w:val="20"/>
        </w:rPr>
        <w:t xml:space="preserve">of het kind binnen het netwerk van de ouder kan verblijven, </w:t>
      </w:r>
      <w:r>
        <w:rPr>
          <w:rFonts w:ascii="Verdana" w:hAnsi="Verdana"/>
          <w:sz w:val="20"/>
          <w:szCs w:val="20"/>
        </w:rPr>
        <w:t xml:space="preserve">bijvoorbeeld bij de grootouders. </w:t>
      </w:r>
    </w:p>
    <w:p w14:paraId="3CE9A4E8" w14:textId="77777777" w:rsidR="00C77723" w:rsidRPr="000326AD" w:rsidRDefault="00C77723" w:rsidP="00C77723">
      <w:pPr>
        <w:spacing w:line="360" w:lineRule="auto"/>
        <w:rPr>
          <w:rFonts w:ascii="Verdana" w:hAnsi="Verdana"/>
          <w:sz w:val="20"/>
          <w:szCs w:val="20"/>
        </w:rPr>
      </w:pPr>
    </w:p>
    <w:p w14:paraId="6A682F1F" w14:textId="77777777" w:rsidR="00C77723" w:rsidRPr="000326AD" w:rsidRDefault="00C77723" w:rsidP="00C77723">
      <w:pPr>
        <w:spacing w:line="360" w:lineRule="auto"/>
        <w:rPr>
          <w:rFonts w:ascii="Verdana" w:hAnsi="Verdana"/>
          <w:i/>
          <w:sz w:val="20"/>
          <w:szCs w:val="20"/>
        </w:rPr>
      </w:pPr>
      <w:r w:rsidRPr="000326AD">
        <w:rPr>
          <w:rFonts w:ascii="Verdana" w:hAnsi="Verdana"/>
          <w:i/>
          <w:sz w:val="20"/>
          <w:szCs w:val="20"/>
        </w:rPr>
        <w:t xml:space="preserve">Het belang van het kind </w:t>
      </w:r>
    </w:p>
    <w:p w14:paraId="39E4A61B" w14:textId="2AB09B99" w:rsidR="00C77723" w:rsidRDefault="00C77723" w:rsidP="00C77723">
      <w:pPr>
        <w:spacing w:line="360" w:lineRule="auto"/>
        <w:rPr>
          <w:rFonts w:ascii="Verdana" w:hAnsi="Verdana"/>
          <w:sz w:val="20"/>
          <w:szCs w:val="20"/>
        </w:rPr>
      </w:pPr>
      <w:r w:rsidRPr="000326AD">
        <w:rPr>
          <w:rFonts w:ascii="Verdana" w:hAnsi="Verdana"/>
          <w:sz w:val="20"/>
          <w:szCs w:val="20"/>
        </w:rPr>
        <w:t xml:space="preserve">Zoals </w:t>
      </w:r>
      <w:r w:rsidR="00F2037A">
        <w:rPr>
          <w:rFonts w:ascii="Verdana" w:hAnsi="Verdana"/>
          <w:sz w:val="20"/>
          <w:szCs w:val="20"/>
        </w:rPr>
        <w:t>eerder</w:t>
      </w:r>
      <w:r w:rsidRPr="000326AD">
        <w:rPr>
          <w:rFonts w:ascii="Verdana" w:hAnsi="Verdana"/>
          <w:sz w:val="20"/>
          <w:szCs w:val="20"/>
        </w:rPr>
        <w:t xml:space="preserve"> is genoemd</w:t>
      </w:r>
      <w:r w:rsidR="008250CA">
        <w:rPr>
          <w:rFonts w:ascii="Verdana" w:hAnsi="Verdana"/>
          <w:sz w:val="20"/>
          <w:szCs w:val="20"/>
        </w:rPr>
        <w:t>,</w:t>
      </w:r>
      <w:r w:rsidRPr="000326AD">
        <w:rPr>
          <w:rFonts w:ascii="Verdana" w:hAnsi="Verdana"/>
          <w:sz w:val="20"/>
          <w:szCs w:val="20"/>
        </w:rPr>
        <w:t xml:space="preserve"> staat het belang van het kind centraal. Dit sluit aan bij art. 3 en 9 IVRK die bepalen dat het belang van het kind</w:t>
      </w:r>
      <w:r w:rsidR="00F2037A">
        <w:rPr>
          <w:rFonts w:ascii="Verdana" w:hAnsi="Verdana"/>
          <w:sz w:val="20"/>
          <w:szCs w:val="20"/>
        </w:rPr>
        <w:t>,</w:t>
      </w:r>
      <w:r w:rsidRPr="000326AD">
        <w:rPr>
          <w:rFonts w:ascii="Verdana" w:hAnsi="Verdana"/>
          <w:sz w:val="20"/>
          <w:szCs w:val="20"/>
        </w:rPr>
        <w:t xml:space="preserve"> </w:t>
      </w:r>
      <w:r w:rsidR="00F2037A">
        <w:rPr>
          <w:rFonts w:ascii="Verdana" w:hAnsi="Verdana"/>
          <w:sz w:val="20"/>
          <w:szCs w:val="20"/>
        </w:rPr>
        <w:t>bij to</w:t>
      </w:r>
      <w:r w:rsidR="002C3C8F">
        <w:rPr>
          <w:rFonts w:ascii="Verdana" w:hAnsi="Verdana"/>
          <w:sz w:val="20"/>
          <w:szCs w:val="20"/>
        </w:rPr>
        <w:t>epassing van maatregelen die het</w:t>
      </w:r>
      <w:r w:rsidR="00F2037A">
        <w:rPr>
          <w:rFonts w:ascii="Verdana" w:hAnsi="Verdana"/>
          <w:sz w:val="20"/>
          <w:szCs w:val="20"/>
        </w:rPr>
        <w:t xml:space="preserve"> kind betreffen</w:t>
      </w:r>
      <w:r w:rsidR="008E4C4C">
        <w:rPr>
          <w:rFonts w:ascii="Verdana" w:hAnsi="Verdana"/>
          <w:sz w:val="20"/>
          <w:szCs w:val="20"/>
        </w:rPr>
        <w:t>,</w:t>
      </w:r>
      <w:r w:rsidR="00F2037A">
        <w:rPr>
          <w:rFonts w:ascii="Verdana" w:hAnsi="Verdana"/>
          <w:sz w:val="20"/>
          <w:szCs w:val="20"/>
        </w:rPr>
        <w:t xml:space="preserve"> </w:t>
      </w:r>
      <w:r w:rsidRPr="000326AD">
        <w:rPr>
          <w:rFonts w:ascii="Verdana" w:hAnsi="Verdana"/>
          <w:sz w:val="20"/>
          <w:szCs w:val="20"/>
        </w:rPr>
        <w:t xml:space="preserve">een eerste overweging moet vormen. </w:t>
      </w:r>
    </w:p>
    <w:p w14:paraId="231F8A02" w14:textId="77777777" w:rsidR="00C77723" w:rsidRDefault="00C77723" w:rsidP="00C77723">
      <w:pPr>
        <w:spacing w:line="360" w:lineRule="auto"/>
        <w:rPr>
          <w:rFonts w:ascii="Verdana" w:hAnsi="Verdana"/>
          <w:i/>
          <w:sz w:val="20"/>
          <w:szCs w:val="20"/>
        </w:rPr>
      </w:pPr>
    </w:p>
    <w:p w14:paraId="13C53E97" w14:textId="77777777" w:rsidR="00C77723" w:rsidRPr="00FC0F75" w:rsidRDefault="00C77723" w:rsidP="00C77723">
      <w:pPr>
        <w:spacing w:line="360" w:lineRule="auto"/>
        <w:rPr>
          <w:rFonts w:ascii="Verdana" w:hAnsi="Verdana"/>
          <w:sz w:val="20"/>
          <w:szCs w:val="20"/>
        </w:rPr>
      </w:pPr>
      <w:r w:rsidRPr="000326AD">
        <w:rPr>
          <w:rFonts w:ascii="Verdana" w:hAnsi="Verdana"/>
          <w:i/>
          <w:sz w:val="20"/>
          <w:szCs w:val="20"/>
        </w:rPr>
        <w:t xml:space="preserve">Het kind wordt betrokken bij de procedure </w:t>
      </w:r>
    </w:p>
    <w:p w14:paraId="79D33697" w14:textId="34D860A2" w:rsidR="00FB61FD" w:rsidRDefault="00C77723" w:rsidP="00C77723">
      <w:pPr>
        <w:spacing w:line="360" w:lineRule="auto"/>
        <w:rPr>
          <w:rFonts w:ascii="Verdana" w:hAnsi="Verdana"/>
          <w:sz w:val="20"/>
          <w:szCs w:val="20"/>
        </w:rPr>
      </w:pPr>
      <w:r w:rsidRPr="000326AD">
        <w:rPr>
          <w:rFonts w:ascii="Verdana" w:hAnsi="Verdana"/>
          <w:sz w:val="20"/>
          <w:szCs w:val="20"/>
        </w:rPr>
        <w:t>Uit art. 9 lid 2 en 12 lid 2 IVRK vloeit voort dat kinderen het recht hebben om hun mening kenbaar te maken over maatregelen d</w:t>
      </w:r>
      <w:r w:rsidR="00BA4039">
        <w:rPr>
          <w:rFonts w:ascii="Verdana" w:hAnsi="Verdana"/>
          <w:sz w:val="20"/>
          <w:szCs w:val="20"/>
        </w:rPr>
        <w:t>ie he</w:t>
      </w:r>
      <w:r w:rsidRPr="000326AD">
        <w:rPr>
          <w:rFonts w:ascii="Verdana" w:hAnsi="Verdana"/>
          <w:sz w:val="20"/>
          <w:szCs w:val="20"/>
        </w:rPr>
        <w:t xml:space="preserve">n aangaan. Na wijziging van de Jeugdwet in 2015 is in art. 799a lid 2 Rv opgenomen dat in verzoekschriften met betrekking tot de ondertoezichtstelling moet worden opgenomen of, en zo ja, op welke wijze, de inhoud en strekking van het verzoekschrift met het kind is besproken en hoe hier door het kind op is gereageerd. Hetzelfde geldt voor een verzoekschrift tot de gezagsbeëindigende maatregel en een uithuisplaatsing, art. 799a lid 3 Rv. </w:t>
      </w:r>
    </w:p>
    <w:p w14:paraId="10FEE619" w14:textId="44A815E3" w:rsidR="00C77723" w:rsidRPr="000326AD" w:rsidRDefault="0038349A" w:rsidP="00C77723">
      <w:pPr>
        <w:spacing w:line="360" w:lineRule="auto"/>
        <w:rPr>
          <w:rFonts w:ascii="Verdana" w:hAnsi="Verdana"/>
          <w:sz w:val="20"/>
          <w:szCs w:val="20"/>
        </w:rPr>
      </w:pPr>
      <w:r>
        <w:rPr>
          <w:rFonts w:ascii="Verdana" w:hAnsi="Verdana"/>
          <w:sz w:val="20"/>
          <w:szCs w:val="20"/>
        </w:rPr>
        <w:t>Kinderen kunnen</w:t>
      </w:r>
      <w:r w:rsidR="00C77723" w:rsidRPr="000326AD">
        <w:rPr>
          <w:rFonts w:ascii="Verdana" w:hAnsi="Verdana"/>
          <w:sz w:val="20"/>
          <w:szCs w:val="20"/>
        </w:rPr>
        <w:t xml:space="preserve"> vanaf 12 jaar </w:t>
      </w:r>
      <w:r w:rsidR="00FF561E">
        <w:rPr>
          <w:rFonts w:ascii="Verdana" w:hAnsi="Verdana"/>
          <w:sz w:val="20"/>
          <w:szCs w:val="20"/>
        </w:rPr>
        <w:t xml:space="preserve">ook </w:t>
      </w:r>
      <w:r>
        <w:rPr>
          <w:rFonts w:ascii="Verdana" w:hAnsi="Verdana"/>
          <w:sz w:val="20"/>
          <w:szCs w:val="20"/>
        </w:rPr>
        <w:t xml:space="preserve">worden </w:t>
      </w:r>
      <w:r w:rsidR="00FF561E">
        <w:rPr>
          <w:rFonts w:ascii="Verdana" w:hAnsi="Verdana"/>
          <w:sz w:val="20"/>
          <w:szCs w:val="20"/>
        </w:rPr>
        <w:t>opgeroepen door de rechter</w:t>
      </w:r>
      <w:r w:rsidR="00C77723" w:rsidRPr="000326AD">
        <w:rPr>
          <w:rFonts w:ascii="Verdana" w:hAnsi="Verdana"/>
          <w:sz w:val="20"/>
          <w:szCs w:val="20"/>
        </w:rPr>
        <w:t xml:space="preserve"> om te worden gehoord, zo bepaalt art. 809 lid 1 Rv. </w:t>
      </w:r>
    </w:p>
    <w:p w14:paraId="1DCE0C40" w14:textId="77777777" w:rsidR="00C77723" w:rsidRDefault="00C77723" w:rsidP="00C77723">
      <w:pPr>
        <w:spacing w:line="360" w:lineRule="auto"/>
        <w:rPr>
          <w:rFonts w:ascii="Verdana" w:hAnsi="Verdana"/>
          <w:b/>
          <w:sz w:val="20"/>
          <w:szCs w:val="20"/>
        </w:rPr>
      </w:pPr>
    </w:p>
    <w:p w14:paraId="28815698" w14:textId="71801B44" w:rsidR="006D7EAE" w:rsidRPr="000326AD" w:rsidRDefault="00FE3454" w:rsidP="005C75B6">
      <w:pPr>
        <w:spacing w:line="360" w:lineRule="auto"/>
        <w:rPr>
          <w:rFonts w:ascii="Verdana" w:hAnsi="Verdana"/>
          <w:b/>
          <w:sz w:val="20"/>
          <w:szCs w:val="20"/>
        </w:rPr>
      </w:pPr>
      <w:r>
        <w:rPr>
          <w:rFonts w:ascii="Verdana" w:hAnsi="Verdana"/>
          <w:b/>
          <w:sz w:val="20"/>
          <w:szCs w:val="20"/>
        </w:rPr>
        <w:t xml:space="preserve">3.3 </w:t>
      </w:r>
      <w:r w:rsidR="00C77B0F">
        <w:rPr>
          <w:rFonts w:ascii="Verdana" w:hAnsi="Verdana"/>
          <w:b/>
          <w:sz w:val="20"/>
          <w:szCs w:val="20"/>
        </w:rPr>
        <w:t>K</w:t>
      </w:r>
      <w:r w:rsidR="005757F9" w:rsidRPr="000326AD">
        <w:rPr>
          <w:rFonts w:ascii="Verdana" w:hAnsi="Verdana"/>
          <w:b/>
          <w:sz w:val="20"/>
          <w:szCs w:val="20"/>
        </w:rPr>
        <w:t>inderbeschermings</w:t>
      </w:r>
      <w:r w:rsidR="00DE62C8" w:rsidRPr="000326AD">
        <w:rPr>
          <w:rFonts w:ascii="Verdana" w:hAnsi="Verdana"/>
          <w:b/>
          <w:sz w:val="20"/>
          <w:szCs w:val="20"/>
        </w:rPr>
        <w:t>maatregelen</w:t>
      </w:r>
    </w:p>
    <w:p w14:paraId="35B8BCF2" w14:textId="77777777" w:rsidR="0055592C" w:rsidRDefault="006D7EAE" w:rsidP="00583E55">
      <w:pPr>
        <w:spacing w:line="360" w:lineRule="auto"/>
        <w:rPr>
          <w:rFonts w:ascii="Verdana" w:hAnsi="Verdana"/>
          <w:sz w:val="20"/>
          <w:szCs w:val="20"/>
        </w:rPr>
      </w:pPr>
      <w:r w:rsidRPr="000326AD">
        <w:rPr>
          <w:rFonts w:ascii="Verdana" w:hAnsi="Verdana"/>
          <w:sz w:val="20"/>
          <w:szCs w:val="20"/>
        </w:rPr>
        <w:t xml:space="preserve">Het doel van jeugdbescherming is het beschermen van een kind tegen een </w:t>
      </w:r>
      <w:r w:rsidR="008E29FF" w:rsidRPr="000326AD">
        <w:rPr>
          <w:rFonts w:ascii="Verdana" w:hAnsi="Verdana"/>
          <w:sz w:val="20"/>
          <w:szCs w:val="20"/>
        </w:rPr>
        <w:t>ernstige</w:t>
      </w:r>
      <w:r w:rsidRPr="000326AD">
        <w:rPr>
          <w:rFonts w:ascii="Verdana" w:hAnsi="Verdana"/>
          <w:sz w:val="20"/>
          <w:szCs w:val="20"/>
        </w:rPr>
        <w:t xml:space="preserve"> aantasting van </w:t>
      </w:r>
      <w:r w:rsidR="0096179C">
        <w:rPr>
          <w:rFonts w:ascii="Verdana" w:hAnsi="Verdana"/>
          <w:sz w:val="20"/>
          <w:szCs w:val="20"/>
        </w:rPr>
        <w:t>haar</w:t>
      </w:r>
      <w:r w:rsidRPr="000326AD">
        <w:rPr>
          <w:rFonts w:ascii="Verdana" w:hAnsi="Verdana"/>
          <w:sz w:val="20"/>
          <w:szCs w:val="20"/>
        </w:rPr>
        <w:t xml:space="preserve"> recht op een opvoeding- en leefsituatie.</w:t>
      </w:r>
      <w:r w:rsidR="0074763A" w:rsidRPr="000326AD">
        <w:rPr>
          <w:rStyle w:val="Voetnootmarkering"/>
          <w:rFonts w:ascii="Verdana" w:hAnsi="Verdana"/>
          <w:sz w:val="20"/>
          <w:szCs w:val="20"/>
        </w:rPr>
        <w:footnoteReference w:id="57"/>
      </w:r>
      <w:r w:rsidR="00115AE8" w:rsidRPr="000326AD">
        <w:rPr>
          <w:rFonts w:ascii="Verdana" w:hAnsi="Verdana"/>
          <w:sz w:val="20"/>
          <w:szCs w:val="20"/>
        </w:rPr>
        <w:t xml:space="preserve"> Ieder kind in Nederland heeft recht op een ontwikkeling die aan bepaalde minimumvoorwaarden voldoet. </w:t>
      </w:r>
    </w:p>
    <w:p w14:paraId="12EF2832" w14:textId="4E853A74" w:rsidR="005D3085" w:rsidRDefault="006360C4" w:rsidP="00583E55">
      <w:pPr>
        <w:spacing w:line="360" w:lineRule="auto"/>
        <w:rPr>
          <w:rFonts w:ascii="Verdana" w:hAnsi="Verdana"/>
          <w:sz w:val="20"/>
          <w:szCs w:val="20"/>
        </w:rPr>
      </w:pPr>
      <w:r>
        <w:rPr>
          <w:rFonts w:ascii="Verdana" w:hAnsi="Verdana"/>
          <w:sz w:val="20"/>
          <w:szCs w:val="20"/>
        </w:rPr>
        <w:t>De ouder is</w:t>
      </w:r>
      <w:r w:rsidR="002A25D8" w:rsidRPr="000326AD">
        <w:rPr>
          <w:rFonts w:ascii="Verdana" w:hAnsi="Verdana"/>
          <w:sz w:val="20"/>
          <w:szCs w:val="20"/>
        </w:rPr>
        <w:t xml:space="preserve"> hiervoor als eerste verantwoordelijk.</w:t>
      </w:r>
      <w:r w:rsidR="002A25D8" w:rsidRPr="000326AD">
        <w:rPr>
          <w:rStyle w:val="Voetnootmarkering"/>
          <w:rFonts w:ascii="Verdana" w:hAnsi="Verdana"/>
          <w:sz w:val="20"/>
          <w:szCs w:val="20"/>
        </w:rPr>
        <w:footnoteReference w:id="58"/>
      </w:r>
      <w:r w:rsidR="002A25D8" w:rsidRPr="000326AD">
        <w:rPr>
          <w:rFonts w:ascii="Verdana" w:hAnsi="Verdana"/>
          <w:sz w:val="20"/>
          <w:szCs w:val="20"/>
        </w:rPr>
        <w:t xml:space="preserve"> </w:t>
      </w:r>
      <w:r w:rsidR="00115AE8" w:rsidRPr="000326AD">
        <w:rPr>
          <w:rFonts w:ascii="Verdana" w:hAnsi="Verdana"/>
          <w:sz w:val="20"/>
          <w:szCs w:val="20"/>
        </w:rPr>
        <w:t xml:space="preserve">Wat die minimumvoorwaarden zijn is niet </w:t>
      </w:r>
      <w:r w:rsidR="00B05187" w:rsidRPr="000326AD">
        <w:rPr>
          <w:rFonts w:ascii="Verdana" w:hAnsi="Verdana"/>
          <w:sz w:val="20"/>
          <w:szCs w:val="20"/>
        </w:rPr>
        <w:t xml:space="preserve">duidelijk vastgesteld. </w:t>
      </w:r>
      <w:r w:rsidR="00BF6CD4">
        <w:rPr>
          <w:rFonts w:ascii="Verdana" w:hAnsi="Verdana"/>
          <w:sz w:val="20"/>
          <w:szCs w:val="20"/>
        </w:rPr>
        <w:t>De afwezigheid van m</w:t>
      </w:r>
      <w:r w:rsidR="00B05187" w:rsidRPr="000326AD">
        <w:rPr>
          <w:rFonts w:ascii="Verdana" w:hAnsi="Verdana"/>
          <w:sz w:val="20"/>
          <w:szCs w:val="20"/>
        </w:rPr>
        <w:t>ishandeling en verwaarlozing kunnen als absolute voorwaarden worden gezien maar voor het overige is dit grotendeels afhankelijk van de tijd, cultuur en plaats waar het kind opgroeit.</w:t>
      </w:r>
      <w:r w:rsidR="00B05187" w:rsidRPr="000326AD">
        <w:rPr>
          <w:rStyle w:val="Voetnootmarkering"/>
          <w:rFonts w:ascii="Verdana" w:hAnsi="Verdana"/>
          <w:sz w:val="20"/>
          <w:szCs w:val="20"/>
        </w:rPr>
        <w:footnoteReference w:id="59"/>
      </w:r>
      <w:r w:rsidR="00CF6B01" w:rsidRPr="000326AD">
        <w:rPr>
          <w:rFonts w:ascii="Verdana" w:hAnsi="Verdana"/>
          <w:sz w:val="20"/>
          <w:szCs w:val="20"/>
        </w:rPr>
        <w:t xml:space="preserve"> </w:t>
      </w:r>
    </w:p>
    <w:p w14:paraId="0BC6D8D7" w14:textId="77777777" w:rsidR="005D3085" w:rsidRDefault="005D3085" w:rsidP="00660CF5">
      <w:pPr>
        <w:spacing w:line="360" w:lineRule="auto"/>
        <w:rPr>
          <w:rFonts w:ascii="Verdana" w:hAnsi="Verdana"/>
          <w:sz w:val="20"/>
          <w:szCs w:val="20"/>
        </w:rPr>
      </w:pPr>
    </w:p>
    <w:p w14:paraId="3DF2F3AC" w14:textId="1DD2E623" w:rsidR="00DF5660" w:rsidRDefault="00CF6B01" w:rsidP="00660CF5">
      <w:pPr>
        <w:spacing w:line="360" w:lineRule="auto"/>
        <w:rPr>
          <w:rFonts w:ascii="Verdana" w:hAnsi="Verdana"/>
          <w:sz w:val="20"/>
          <w:szCs w:val="20"/>
        </w:rPr>
      </w:pPr>
      <w:r w:rsidRPr="000326AD">
        <w:rPr>
          <w:rFonts w:ascii="Verdana" w:hAnsi="Verdana"/>
          <w:sz w:val="20"/>
          <w:szCs w:val="20"/>
        </w:rPr>
        <w:t xml:space="preserve">Lukt het </w:t>
      </w:r>
      <w:r w:rsidR="00351DC9">
        <w:rPr>
          <w:rFonts w:ascii="Verdana" w:hAnsi="Verdana"/>
          <w:sz w:val="20"/>
          <w:szCs w:val="20"/>
        </w:rPr>
        <w:t xml:space="preserve">de </w:t>
      </w:r>
      <w:r w:rsidRPr="000326AD">
        <w:rPr>
          <w:rFonts w:ascii="Verdana" w:hAnsi="Verdana"/>
          <w:sz w:val="20"/>
          <w:szCs w:val="20"/>
        </w:rPr>
        <w:t>ouder</w:t>
      </w:r>
      <w:r w:rsidR="00CF2A7C" w:rsidRPr="000326AD">
        <w:rPr>
          <w:rFonts w:ascii="Verdana" w:hAnsi="Verdana"/>
          <w:sz w:val="20"/>
          <w:szCs w:val="20"/>
        </w:rPr>
        <w:t xml:space="preserve"> niet om een </w:t>
      </w:r>
      <w:r w:rsidR="000A18D4" w:rsidRPr="000326AD">
        <w:rPr>
          <w:rFonts w:ascii="Verdana" w:hAnsi="Verdana"/>
          <w:sz w:val="20"/>
          <w:szCs w:val="20"/>
        </w:rPr>
        <w:t>situatie</w:t>
      </w:r>
      <w:r w:rsidR="00CF2A7C" w:rsidRPr="000326AD">
        <w:rPr>
          <w:rFonts w:ascii="Verdana" w:hAnsi="Verdana"/>
          <w:sz w:val="20"/>
          <w:szCs w:val="20"/>
        </w:rPr>
        <w:t xml:space="preserve"> te creëren waarin</w:t>
      </w:r>
      <w:r w:rsidR="00414C9A" w:rsidRPr="000326AD">
        <w:rPr>
          <w:rFonts w:ascii="Verdana" w:hAnsi="Verdana"/>
          <w:sz w:val="20"/>
          <w:szCs w:val="20"/>
        </w:rPr>
        <w:t xml:space="preserve"> het kind </w:t>
      </w:r>
      <w:r w:rsidR="000B3753">
        <w:rPr>
          <w:rFonts w:ascii="Verdana" w:hAnsi="Verdana"/>
          <w:sz w:val="20"/>
          <w:szCs w:val="20"/>
        </w:rPr>
        <w:t xml:space="preserve">zich </w:t>
      </w:r>
      <w:r w:rsidR="00336771">
        <w:rPr>
          <w:rFonts w:ascii="Verdana" w:hAnsi="Verdana"/>
          <w:sz w:val="20"/>
          <w:szCs w:val="20"/>
        </w:rPr>
        <w:t xml:space="preserve">kan </w:t>
      </w:r>
      <w:r w:rsidR="000B3753" w:rsidRPr="000326AD">
        <w:rPr>
          <w:rFonts w:ascii="Verdana" w:hAnsi="Verdana"/>
          <w:sz w:val="20"/>
          <w:szCs w:val="20"/>
        </w:rPr>
        <w:t>ontwikkelen</w:t>
      </w:r>
      <w:r w:rsidR="000B3753">
        <w:rPr>
          <w:rFonts w:ascii="Verdana" w:hAnsi="Verdana"/>
          <w:sz w:val="20"/>
          <w:szCs w:val="20"/>
        </w:rPr>
        <w:t xml:space="preserve"> en </w:t>
      </w:r>
      <w:r w:rsidR="00336771">
        <w:rPr>
          <w:rFonts w:ascii="Verdana" w:hAnsi="Verdana"/>
          <w:sz w:val="20"/>
          <w:szCs w:val="20"/>
        </w:rPr>
        <w:t xml:space="preserve">opgroeien </w:t>
      </w:r>
      <w:r w:rsidR="000B3753">
        <w:rPr>
          <w:rFonts w:ascii="Verdana" w:hAnsi="Verdana"/>
          <w:sz w:val="20"/>
          <w:szCs w:val="20"/>
        </w:rPr>
        <w:t>e</w:t>
      </w:r>
      <w:r w:rsidR="00414C9A" w:rsidRPr="000326AD">
        <w:rPr>
          <w:rFonts w:ascii="Verdana" w:hAnsi="Verdana"/>
          <w:sz w:val="20"/>
          <w:szCs w:val="20"/>
        </w:rPr>
        <w:t xml:space="preserve">n wordt de </w:t>
      </w:r>
      <w:r w:rsidR="005D3085">
        <w:rPr>
          <w:rFonts w:ascii="Verdana" w:hAnsi="Verdana"/>
          <w:sz w:val="20"/>
          <w:szCs w:val="20"/>
        </w:rPr>
        <w:t>ontwikkeling van het kind daardoor</w:t>
      </w:r>
      <w:r w:rsidR="00414C9A" w:rsidRPr="000326AD">
        <w:rPr>
          <w:rFonts w:ascii="Verdana" w:hAnsi="Verdana"/>
          <w:sz w:val="20"/>
          <w:szCs w:val="20"/>
        </w:rPr>
        <w:t xml:space="preserve"> bedreigd</w:t>
      </w:r>
      <w:r w:rsidR="007C1A39">
        <w:rPr>
          <w:rFonts w:ascii="Verdana" w:hAnsi="Verdana"/>
          <w:sz w:val="20"/>
          <w:szCs w:val="20"/>
        </w:rPr>
        <w:t>,</w:t>
      </w:r>
      <w:r w:rsidR="00414C9A" w:rsidRPr="000326AD">
        <w:rPr>
          <w:rFonts w:ascii="Verdana" w:hAnsi="Verdana"/>
          <w:sz w:val="20"/>
          <w:szCs w:val="20"/>
        </w:rPr>
        <w:t xml:space="preserve"> dan dient de overheid in te grijpen. </w:t>
      </w:r>
      <w:r w:rsidR="00DF5660">
        <w:rPr>
          <w:rFonts w:ascii="Verdana" w:hAnsi="Verdana"/>
          <w:sz w:val="20"/>
          <w:szCs w:val="20"/>
        </w:rPr>
        <w:t>De overheid heeft zelfs de p</w:t>
      </w:r>
      <w:r w:rsidR="0016297F">
        <w:rPr>
          <w:rFonts w:ascii="Verdana" w:hAnsi="Verdana"/>
          <w:sz w:val="20"/>
          <w:szCs w:val="20"/>
        </w:rPr>
        <w:t>licht om kinderen te beschermen</w:t>
      </w:r>
      <w:r w:rsidR="00DF5660">
        <w:rPr>
          <w:rFonts w:ascii="Verdana" w:hAnsi="Verdana"/>
          <w:sz w:val="20"/>
          <w:szCs w:val="20"/>
        </w:rPr>
        <w:t xml:space="preserve"> tegen aantasting van hun lichamelijke en geestelijke integriteit, zo bepaalt</w:t>
      </w:r>
      <w:r w:rsidR="00DF5660" w:rsidRPr="000326AD">
        <w:rPr>
          <w:rFonts w:ascii="Verdana" w:hAnsi="Verdana"/>
          <w:sz w:val="20"/>
          <w:szCs w:val="20"/>
        </w:rPr>
        <w:t xml:space="preserve"> art. 19 IVRK</w:t>
      </w:r>
      <w:r w:rsidR="00096FF7">
        <w:rPr>
          <w:rFonts w:ascii="Verdana" w:hAnsi="Verdana"/>
          <w:sz w:val="20"/>
          <w:szCs w:val="20"/>
        </w:rPr>
        <w:t>.</w:t>
      </w:r>
      <w:r w:rsidR="00DF5660" w:rsidRPr="000326AD">
        <w:rPr>
          <w:rFonts w:ascii="Verdana" w:hAnsi="Verdana"/>
          <w:sz w:val="20"/>
          <w:szCs w:val="20"/>
        </w:rPr>
        <w:t xml:space="preserve"> </w:t>
      </w:r>
    </w:p>
    <w:p w14:paraId="25F3B2DD" w14:textId="553DE800" w:rsidR="000C3DF5" w:rsidRDefault="000C3DF5" w:rsidP="000C3DF5">
      <w:pPr>
        <w:spacing w:line="360" w:lineRule="auto"/>
        <w:rPr>
          <w:rFonts w:ascii="Verdana" w:hAnsi="Verdana"/>
          <w:sz w:val="20"/>
          <w:szCs w:val="20"/>
        </w:rPr>
      </w:pPr>
      <w:r w:rsidRPr="000326AD">
        <w:rPr>
          <w:rFonts w:ascii="Verdana" w:hAnsi="Verdana"/>
          <w:sz w:val="20"/>
          <w:szCs w:val="20"/>
        </w:rPr>
        <w:t>De kinderbeschermingsmaatregelen zij</w:t>
      </w:r>
      <w:r>
        <w:rPr>
          <w:rFonts w:ascii="Verdana" w:hAnsi="Verdana"/>
          <w:sz w:val="20"/>
          <w:szCs w:val="20"/>
        </w:rPr>
        <w:t>n</w:t>
      </w:r>
      <w:r w:rsidRPr="000326AD">
        <w:rPr>
          <w:rFonts w:ascii="Verdana" w:hAnsi="Verdana"/>
          <w:sz w:val="20"/>
          <w:szCs w:val="20"/>
        </w:rPr>
        <w:t xml:space="preserve"> voor de overheid de belangrijkste middelen om in te</w:t>
      </w:r>
      <w:r>
        <w:rPr>
          <w:rFonts w:ascii="Verdana" w:hAnsi="Verdana"/>
          <w:sz w:val="20"/>
          <w:szCs w:val="20"/>
        </w:rPr>
        <w:t xml:space="preserve"> grijpen</w:t>
      </w:r>
      <w:r w:rsidRPr="000326AD">
        <w:rPr>
          <w:rFonts w:ascii="Verdana" w:hAnsi="Verdana"/>
          <w:sz w:val="20"/>
          <w:szCs w:val="20"/>
        </w:rPr>
        <w:t>.</w:t>
      </w:r>
      <w:r w:rsidRPr="000326AD">
        <w:rPr>
          <w:rStyle w:val="Voetnootmarkering"/>
          <w:rFonts w:ascii="Verdana" w:hAnsi="Verdana"/>
          <w:sz w:val="20"/>
          <w:szCs w:val="20"/>
        </w:rPr>
        <w:footnoteReference w:id="60"/>
      </w:r>
      <w:r w:rsidR="00F208FE">
        <w:rPr>
          <w:rFonts w:ascii="Verdana" w:hAnsi="Verdana"/>
          <w:sz w:val="20"/>
          <w:szCs w:val="20"/>
        </w:rPr>
        <w:t xml:space="preserve"> De overheid heeft daar</w:t>
      </w:r>
      <w:r w:rsidRPr="000326AD">
        <w:rPr>
          <w:rFonts w:ascii="Verdana" w:hAnsi="Verdana"/>
          <w:sz w:val="20"/>
          <w:szCs w:val="20"/>
        </w:rPr>
        <w:t>bij de ondertoezichtstelling, uithuisplaatsing en de geza</w:t>
      </w:r>
      <w:r w:rsidR="00685593">
        <w:rPr>
          <w:rFonts w:ascii="Verdana" w:hAnsi="Verdana"/>
          <w:sz w:val="20"/>
          <w:szCs w:val="20"/>
        </w:rPr>
        <w:t>gsbeëindigende maatregel</w:t>
      </w:r>
      <w:r w:rsidR="00F208FE">
        <w:rPr>
          <w:rFonts w:ascii="Verdana" w:hAnsi="Verdana"/>
          <w:sz w:val="20"/>
          <w:szCs w:val="20"/>
        </w:rPr>
        <w:t xml:space="preserve"> tot haar beschikking</w:t>
      </w:r>
      <w:r w:rsidR="00685593">
        <w:rPr>
          <w:rFonts w:ascii="Verdana" w:hAnsi="Verdana"/>
          <w:sz w:val="20"/>
          <w:szCs w:val="20"/>
        </w:rPr>
        <w:t>. D</w:t>
      </w:r>
      <w:r w:rsidRPr="000326AD">
        <w:rPr>
          <w:rFonts w:ascii="Verdana" w:hAnsi="Verdana"/>
          <w:sz w:val="20"/>
          <w:szCs w:val="20"/>
        </w:rPr>
        <w:t xml:space="preserve">e gezagsbeëindigende maatregel wordt in hoofdstuk </w:t>
      </w:r>
      <w:r w:rsidR="00474A45">
        <w:rPr>
          <w:rFonts w:ascii="Verdana" w:hAnsi="Verdana"/>
          <w:sz w:val="20"/>
          <w:szCs w:val="20"/>
        </w:rPr>
        <w:t xml:space="preserve">4 </w:t>
      </w:r>
      <w:r w:rsidR="00685593">
        <w:rPr>
          <w:rFonts w:ascii="Verdana" w:hAnsi="Verdana"/>
          <w:sz w:val="20"/>
          <w:szCs w:val="20"/>
        </w:rPr>
        <w:t>besproken</w:t>
      </w:r>
      <w:r w:rsidRPr="000326AD">
        <w:rPr>
          <w:rFonts w:ascii="Verdana" w:hAnsi="Verdana"/>
          <w:sz w:val="20"/>
          <w:szCs w:val="20"/>
        </w:rPr>
        <w:t xml:space="preserve">. </w:t>
      </w:r>
    </w:p>
    <w:p w14:paraId="62980D86" w14:textId="77777777" w:rsidR="006C7958" w:rsidRDefault="006C7958" w:rsidP="0076798D">
      <w:pPr>
        <w:spacing w:line="360" w:lineRule="auto"/>
        <w:rPr>
          <w:rFonts w:ascii="Verdana" w:hAnsi="Verdana"/>
          <w:sz w:val="20"/>
          <w:szCs w:val="20"/>
        </w:rPr>
      </w:pPr>
    </w:p>
    <w:p w14:paraId="17BA2A3B" w14:textId="77777777" w:rsidR="0055592C" w:rsidRDefault="00CA0C40" w:rsidP="0076798D">
      <w:pPr>
        <w:spacing w:line="360" w:lineRule="auto"/>
        <w:rPr>
          <w:rFonts w:ascii="Verdana" w:hAnsi="Verdana"/>
          <w:sz w:val="20"/>
          <w:szCs w:val="20"/>
        </w:rPr>
      </w:pPr>
      <w:r w:rsidRPr="000326AD">
        <w:rPr>
          <w:rFonts w:ascii="Verdana" w:hAnsi="Verdana"/>
          <w:sz w:val="20"/>
          <w:szCs w:val="20"/>
        </w:rPr>
        <w:t xml:space="preserve">De ondertoezichtstelling en uithuisplaatsing zijn gezagsbeperkende maatregelen. </w:t>
      </w:r>
    </w:p>
    <w:p w14:paraId="166D8E1A" w14:textId="676F94C9" w:rsidR="00587F01" w:rsidRDefault="006B237C" w:rsidP="0076798D">
      <w:pPr>
        <w:spacing w:line="360" w:lineRule="auto"/>
        <w:rPr>
          <w:rFonts w:ascii="Verdana" w:hAnsi="Verdana"/>
          <w:sz w:val="20"/>
          <w:szCs w:val="20"/>
        </w:rPr>
      </w:pPr>
      <w:r>
        <w:rPr>
          <w:rFonts w:ascii="Verdana" w:hAnsi="Verdana"/>
          <w:sz w:val="20"/>
          <w:szCs w:val="20"/>
        </w:rPr>
        <w:t xml:space="preserve">Dit betekent dat de </w:t>
      </w:r>
      <w:r w:rsidR="00BC0ED5" w:rsidRPr="000326AD">
        <w:rPr>
          <w:rFonts w:ascii="Verdana" w:hAnsi="Verdana"/>
          <w:sz w:val="20"/>
          <w:szCs w:val="20"/>
        </w:rPr>
        <w:t>ouder</w:t>
      </w:r>
      <w:r w:rsidR="00685593">
        <w:rPr>
          <w:rFonts w:ascii="Verdana" w:hAnsi="Verdana"/>
          <w:sz w:val="20"/>
          <w:szCs w:val="20"/>
        </w:rPr>
        <w:t xml:space="preserve"> </w:t>
      </w:r>
      <w:r>
        <w:rPr>
          <w:rFonts w:ascii="Verdana" w:hAnsi="Verdana"/>
          <w:sz w:val="20"/>
          <w:szCs w:val="20"/>
        </w:rPr>
        <w:t>het gezag over haar</w:t>
      </w:r>
      <w:r w:rsidRPr="000326AD">
        <w:rPr>
          <w:rFonts w:ascii="Verdana" w:hAnsi="Verdana"/>
          <w:sz w:val="20"/>
          <w:szCs w:val="20"/>
        </w:rPr>
        <w:t xml:space="preserve"> kind</w:t>
      </w:r>
      <w:r>
        <w:rPr>
          <w:rFonts w:ascii="Verdana" w:hAnsi="Verdana"/>
          <w:sz w:val="20"/>
          <w:szCs w:val="20"/>
        </w:rPr>
        <w:t xml:space="preserve"> </w:t>
      </w:r>
      <w:r w:rsidR="00685593">
        <w:rPr>
          <w:rFonts w:ascii="Verdana" w:hAnsi="Verdana"/>
          <w:sz w:val="20"/>
          <w:szCs w:val="20"/>
        </w:rPr>
        <w:t>behoudt</w:t>
      </w:r>
      <w:r w:rsidR="005C7E58">
        <w:rPr>
          <w:rFonts w:ascii="Verdana" w:hAnsi="Verdana"/>
          <w:sz w:val="20"/>
          <w:szCs w:val="20"/>
        </w:rPr>
        <w:t>,</w:t>
      </w:r>
      <w:r w:rsidR="001F48B5" w:rsidRPr="000326AD">
        <w:rPr>
          <w:rFonts w:ascii="Verdana" w:hAnsi="Verdana"/>
          <w:sz w:val="20"/>
          <w:szCs w:val="20"/>
        </w:rPr>
        <w:t xml:space="preserve"> maar</w:t>
      </w:r>
      <w:r w:rsidR="00845DBF">
        <w:rPr>
          <w:rFonts w:ascii="Verdana" w:hAnsi="Verdana"/>
          <w:sz w:val="20"/>
          <w:szCs w:val="20"/>
        </w:rPr>
        <w:t xml:space="preserve"> </w:t>
      </w:r>
      <w:r>
        <w:rPr>
          <w:rFonts w:ascii="Verdana" w:hAnsi="Verdana"/>
          <w:sz w:val="20"/>
          <w:szCs w:val="20"/>
        </w:rPr>
        <w:t xml:space="preserve">dat zij zicht </w:t>
      </w:r>
      <w:r w:rsidR="00BC0ED5" w:rsidRPr="000326AD">
        <w:rPr>
          <w:rFonts w:ascii="Verdana" w:hAnsi="Verdana"/>
          <w:sz w:val="20"/>
          <w:szCs w:val="20"/>
        </w:rPr>
        <w:t>bij de</w:t>
      </w:r>
      <w:r w:rsidR="00845DBF">
        <w:rPr>
          <w:rFonts w:ascii="Verdana" w:hAnsi="Verdana"/>
          <w:sz w:val="20"/>
          <w:szCs w:val="20"/>
        </w:rPr>
        <w:t xml:space="preserve"> opvoeding en verzorging van haar</w:t>
      </w:r>
      <w:r w:rsidR="00BC0ED5" w:rsidRPr="000326AD">
        <w:rPr>
          <w:rFonts w:ascii="Verdana" w:hAnsi="Verdana"/>
          <w:sz w:val="20"/>
          <w:szCs w:val="20"/>
        </w:rPr>
        <w:t xml:space="preserve"> kind </w:t>
      </w:r>
      <w:r>
        <w:rPr>
          <w:rFonts w:ascii="Verdana" w:hAnsi="Verdana"/>
          <w:sz w:val="20"/>
          <w:szCs w:val="20"/>
        </w:rPr>
        <w:t xml:space="preserve">moet </w:t>
      </w:r>
      <w:r w:rsidR="00BC0ED5" w:rsidRPr="000326AD">
        <w:rPr>
          <w:rFonts w:ascii="Verdana" w:hAnsi="Verdana"/>
          <w:sz w:val="20"/>
          <w:szCs w:val="20"/>
        </w:rPr>
        <w:t>houden aan aanwijzingen van derden</w:t>
      </w:r>
      <w:r w:rsidR="004A3874">
        <w:rPr>
          <w:rFonts w:ascii="Verdana" w:hAnsi="Verdana"/>
          <w:sz w:val="20"/>
          <w:szCs w:val="20"/>
        </w:rPr>
        <w:t>.</w:t>
      </w:r>
      <w:r w:rsidR="004A3874" w:rsidRPr="000326AD">
        <w:rPr>
          <w:rStyle w:val="Voetnootmarkering"/>
          <w:rFonts w:ascii="Verdana" w:hAnsi="Verdana"/>
          <w:sz w:val="20"/>
          <w:szCs w:val="20"/>
        </w:rPr>
        <w:footnoteReference w:id="61"/>
      </w:r>
      <w:r w:rsidR="004A3874">
        <w:rPr>
          <w:rFonts w:ascii="Verdana" w:hAnsi="Verdana"/>
          <w:sz w:val="20"/>
          <w:szCs w:val="20"/>
        </w:rPr>
        <w:t xml:space="preserve"> Ook bij een uithuisplaatsing </w:t>
      </w:r>
      <w:r w:rsidR="00845DBF">
        <w:rPr>
          <w:rFonts w:ascii="Verdana" w:hAnsi="Verdana"/>
          <w:sz w:val="20"/>
          <w:szCs w:val="20"/>
        </w:rPr>
        <w:t>ligt het gezag nog bij de ouder</w:t>
      </w:r>
      <w:r w:rsidR="004A3874">
        <w:rPr>
          <w:rFonts w:ascii="Verdana" w:hAnsi="Verdana"/>
          <w:sz w:val="20"/>
          <w:szCs w:val="20"/>
        </w:rPr>
        <w:t xml:space="preserve"> maar wordt het kind door een ander verzorgd en opgevoed.</w:t>
      </w:r>
      <w:r w:rsidR="00906309" w:rsidRPr="000326AD">
        <w:rPr>
          <w:rFonts w:ascii="Verdana" w:hAnsi="Verdana"/>
          <w:sz w:val="20"/>
          <w:szCs w:val="20"/>
        </w:rPr>
        <w:t xml:space="preserve"> </w:t>
      </w:r>
      <w:r w:rsidR="00113006" w:rsidRPr="000326AD">
        <w:rPr>
          <w:rFonts w:ascii="Verdana" w:hAnsi="Verdana"/>
          <w:sz w:val="20"/>
          <w:szCs w:val="20"/>
        </w:rPr>
        <w:t>Hier</w:t>
      </w:r>
      <w:r w:rsidR="008E4C4C">
        <w:rPr>
          <w:rFonts w:ascii="Verdana" w:hAnsi="Verdana"/>
          <w:sz w:val="20"/>
          <w:szCs w:val="20"/>
        </w:rPr>
        <w:t>na</w:t>
      </w:r>
      <w:r w:rsidR="00113006" w:rsidRPr="000326AD">
        <w:rPr>
          <w:rFonts w:ascii="Verdana" w:hAnsi="Verdana"/>
          <w:sz w:val="20"/>
          <w:szCs w:val="20"/>
        </w:rPr>
        <w:t xml:space="preserve"> z</w:t>
      </w:r>
      <w:r>
        <w:rPr>
          <w:rFonts w:ascii="Verdana" w:hAnsi="Verdana"/>
          <w:sz w:val="20"/>
          <w:szCs w:val="20"/>
        </w:rPr>
        <w:t xml:space="preserve">al dieper worden ingegaan op de </w:t>
      </w:r>
      <w:r w:rsidR="00113006" w:rsidRPr="000326AD">
        <w:rPr>
          <w:rFonts w:ascii="Verdana" w:hAnsi="Verdana"/>
          <w:sz w:val="20"/>
          <w:szCs w:val="20"/>
        </w:rPr>
        <w:t xml:space="preserve">ondertoezichtstelling en uithuisplaatsing. </w:t>
      </w:r>
      <w:r w:rsidR="00052581">
        <w:rPr>
          <w:rFonts w:ascii="Verdana" w:hAnsi="Verdana"/>
          <w:sz w:val="20"/>
          <w:szCs w:val="20"/>
        </w:rPr>
        <w:t>Allereerst wordt een casus uit de praktijk geschetst waardoo</w:t>
      </w:r>
      <w:r w:rsidR="00F61B0A">
        <w:rPr>
          <w:rFonts w:ascii="Verdana" w:hAnsi="Verdana"/>
          <w:sz w:val="20"/>
          <w:szCs w:val="20"/>
        </w:rPr>
        <w:t>r een</w:t>
      </w:r>
      <w:r w:rsidR="00052581">
        <w:rPr>
          <w:rFonts w:ascii="Verdana" w:hAnsi="Verdana"/>
          <w:sz w:val="20"/>
          <w:szCs w:val="20"/>
        </w:rPr>
        <w:t xml:space="preserve"> beeld van de ondertoezichtstelling en </w:t>
      </w:r>
      <w:r w:rsidR="00667641">
        <w:rPr>
          <w:rFonts w:ascii="Verdana" w:hAnsi="Verdana"/>
          <w:sz w:val="20"/>
          <w:szCs w:val="20"/>
        </w:rPr>
        <w:t>uithuisplaatsing</w:t>
      </w:r>
      <w:r w:rsidR="00052581">
        <w:rPr>
          <w:rFonts w:ascii="Verdana" w:hAnsi="Verdana"/>
          <w:sz w:val="20"/>
          <w:szCs w:val="20"/>
        </w:rPr>
        <w:t xml:space="preserve"> </w:t>
      </w:r>
      <w:r w:rsidR="002A78B5">
        <w:rPr>
          <w:rFonts w:ascii="Verdana" w:hAnsi="Verdana"/>
          <w:sz w:val="20"/>
          <w:szCs w:val="20"/>
        </w:rPr>
        <w:t>ontstaat</w:t>
      </w:r>
      <w:r w:rsidR="00667641">
        <w:rPr>
          <w:rFonts w:ascii="Verdana" w:hAnsi="Verdana"/>
          <w:sz w:val="20"/>
          <w:szCs w:val="20"/>
        </w:rPr>
        <w:t xml:space="preserve">. </w:t>
      </w:r>
    </w:p>
    <w:p w14:paraId="66B01F66" w14:textId="77777777" w:rsidR="00667641" w:rsidRDefault="00667641" w:rsidP="0076798D">
      <w:pPr>
        <w:spacing w:line="360" w:lineRule="auto"/>
        <w:rPr>
          <w:rFonts w:ascii="Verdana" w:hAnsi="Verdana"/>
          <w:sz w:val="20"/>
          <w:szCs w:val="20"/>
        </w:rPr>
      </w:pPr>
    </w:p>
    <w:tbl>
      <w:tblPr>
        <w:tblStyle w:val="Tabelraster"/>
        <w:tblW w:w="0" w:type="auto"/>
        <w:tblLook w:val="04A0" w:firstRow="1" w:lastRow="0" w:firstColumn="1" w:lastColumn="0" w:noHBand="0" w:noVBand="1"/>
      </w:tblPr>
      <w:tblGrid>
        <w:gridCol w:w="9206"/>
      </w:tblGrid>
      <w:tr w:rsidR="00667641" w14:paraId="6B3324E2" w14:textId="77777777" w:rsidTr="00667641">
        <w:tc>
          <w:tcPr>
            <w:tcW w:w="9206" w:type="dxa"/>
          </w:tcPr>
          <w:p w14:paraId="44AAE57F" w14:textId="7E2FF694" w:rsidR="00553B9F" w:rsidRPr="00667641" w:rsidRDefault="00667641" w:rsidP="00C55779">
            <w:pPr>
              <w:spacing w:line="360" w:lineRule="auto"/>
              <w:rPr>
                <w:rFonts w:ascii="Verdana" w:hAnsi="Verdana"/>
                <w:i/>
                <w:sz w:val="20"/>
                <w:szCs w:val="20"/>
              </w:rPr>
            </w:pPr>
            <w:r>
              <w:rPr>
                <w:rFonts w:ascii="Verdana" w:hAnsi="Verdana"/>
                <w:i/>
                <w:sz w:val="20"/>
                <w:szCs w:val="20"/>
              </w:rPr>
              <w:t>Hanna</w:t>
            </w:r>
            <w:r w:rsidR="00D652C7">
              <w:rPr>
                <w:rFonts w:ascii="Verdana" w:hAnsi="Verdana"/>
                <w:i/>
                <w:sz w:val="20"/>
                <w:szCs w:val="20"/>
              </w:rPr>
              <w:t xml:space="preserve"> en Joris</w:t>
            </w:r>
            <w:r>
              <w:rPr>
                <w:rFonts w:ascii="Verdana" w:hAnsi="Verdana"/>
                <w:i/>
                <w:sz w:val="20"/>
                <w:szCs w:val="20"/>
              </w:rPr>
              <w:t xml:space="preserve"> </w:t>
            </w:r>
            <w:r w:rsidR="00D652C7">
              <w:rPr>
                <w:rFonts w:ascii="Verdana" w:hAnsi="Verdana"/>
                <w:i/>
                <w:sz w:val="20"/>
                <w:szCs w:val="20"/>
              </w:rPr>
              <w:t>zijn de ouders</w:t>
            </w:r>
            <w:r>
              <w:rPr>
                <w:rFonts w:ascii="Verdana" w:hAnsi="Verdana"/>
                <w:i/>
                <w:sz w:val="20"/>
                <w:szCs w:val="20"/>
              </w:rPr>
              <w:t xml:space="preserve"> van Ron </w:t>
            </w:r>
            <w:r w:rsidR="00740051">
              <w:rPr>
                <w:rFonts w:ascii="Verdana" w:hAnsi="Verdana"/>
                <w:i/>
                <w:sz w:val="20"/>
                <w:szCs w:val="20"/>
              </w:rPr>
              <w:t xml:space="preserve">(10 jaar) </w:t>
            </w:r>
            <w:r w:rsidR="00D652C7">
              <w:rPr>
                <w:rFonts w:ascii="Verdana" w:hAnsi="Verdana"/>
                <w:i/>
                <w:sz w:val="20"/>
                <w:szCs w:val="20"/>
              </w:rPr>
              <w:t>en zijn gezamenlijk met het ouderlijk gezag belast</w:t>
            </w:r>
            <w:r>
              <w:rPr>
                <w:rFonts w:ascii="Verdana" w:hAnsi="Verdana"/>
                <w:i/>
                <w:sz w:val="20"/>
                <w:szCs w:val="20"/>
              </w:rPr>
              <w:t>.</w:t>
            </w:r>
            <w:r w:rsidR="00D652C7">
              <w:rPr>
                <w:rFonts w:ascii="Verdana" w:hAnsi="Verdana"/>
                <w:i/>
                <w:sz w:val="20"/>
                <w:szCs w:val="20"/>
              </w:rPr>
              <w:t xml:space="preserve"> Hanna en Joris zi</w:t>
            </w:r>
            <w:r w:rsidR="00B565F8">
              <w:rPr>
                <w:rFonts w:ascii="Verdana" w:hAnsi="Verdana"/>
                <w:i/>
                <w:sz w:val="20"/>
                <w:szCs w:val="20"/>
              </w:rPr>
              <w:t>jn nu 2 jaar uit elkaar en kenne</w:t>
            </w:r>
            <w:r w:rsidR="00D652C7">
              <w:rPr>
                <w:rFonts w:ascii="Verdana" w:hAnsi="Verdana"/>
                <w:i/>
                <w:sz w:val="20"/>
                <w:szCs w:val="20"/>
              </w:rPr>
              <w:t>n een l</w:t>
            </w:r>
            <w:r w:rsidR="00740051">
              <w:rPr>
                <w:rFonts w:ascii="Verdana" w:hAnsi="Verdana"/>
                <w:i/>
                <w:sz w:val="20"/>
                <w:szCs w:val="20"/>
              </w:rPr>
              <w:t>ange geschiedeni</w:t>
            </w:r>
            <w:r w:rsidR="001D1403">
              <w:rPr>
                <w:rFonts w:ascii="Verdana" w:hAnsi="Verdana"/>
                <w:i/>
                <w:sz w:val="20"/>
                <w:szCs w:val="20"/>
              </w:rPr>
              <w:t>s. Hanna is slachtoffer</w:t>
            </w:r>
            <w:r w:rsidR="00740051">
              <w:rPr>
                <w:rFonts w:ascii="Verdana" w:hAnsi="Verdana"/>
                <w:i/>
                <w:sz w:val="20"/>
                <w:szCs w:val="20"/>
              </w:rPr>
              <w:t xml:space="preserve"> van huiseli</w:t>
            </w:r>
            <w:r w:rsidR="000F6F63">
              <w:rPr>
                <w:rFonts w:ascii="Verdana" w:hAnsi="Verdana"/>
                <w:i/>
                <w:sz w:val="20"/>
                <w:szCs w:val="20"/>
              </w:rPr>
              <w:t>jk geweld, gepleegd door Joris en tuss</w:t>
            </w:r>
            <w:r w:rsidR="005B592B">
              <w:rPr>
                <w:rFonts w:ascii="Verdana" w:hAnsi="Verdana"/>
                <w:i/>
                <w:sz w:val="20"/>
                <w:szCs w:val="20"/>
              </w:rPr>
              <w:t>en de ouders is nog veel strijd.</w:t>
            </w:r>
            <w:r w:rsidR="000F6F63">
              <w:rPr>
                <w:rFonts w:ascii="Verdana" w:hAnsi="Verdana"/>
                <w:i/>
                <w:sz w:val="20"/>
                <w:szCs w:val="20"/>
              </w:rPr>
              <w:t xml:space="preserve"> </w:t>
            </w:r>
            <w:r w:rsidR="00FD3E9C">
              <w:rPr>
                <w:rFonts w:ascii="Verdana" w:hAnsi="Verdana"/>
                <w:i/>
                <w:sz w:val="20"/>
                <w:szCs w:val="20"/>
              </w:rPr>
              <w:t>De Raad en Jeugdbescherming zijn</w:t>
            </w:r>
            <w:r w:rsidR="00B8157F">
              <w:rPr>
                <w:rFonts w:ascii="Verdana" w:hAnsi="Verdana"/>
                <w:i/>
                <w:sz w:val="20"/>
                <w:szCs w:val="20"/>
              </w:rPr>
              <w:t xml:space="preserve"> </w:t>
            </w:r>
            <w:r w:rsidR="001D1403">
              <w:rPr>
                <w:rFonts w:ascii="Verdana" w:hAnsi="Verdana"/>
                <w:i/>
                <w:sz w:val="20"/>
                <w:szCs w:val="20"/>
              </w:rPr>
              <w:t xml:space="preserve">al een aantal jaar bij het gezin betrokken </w:t>
            </w:r>
            <w:r w:rsidR="00B8157F">
              <w:rPr>
                <w:rFonts w:ascii="Verdana" w:hAnsi="Verdana"/>
                <w:i/>
                <w:sz w:val="20"/>
                <w:szCs w:val="20"/>
              </w:rPr>
              <w:t xml:space="preserve">nadat de politie </w:t>
            </w:r>
            <w:r w:rsidR="00FD3E9C">
              <w:rPr>
                <w:rFonts w:ascii="Verdana" w:hAnsi="Verdana"/>
                <w:i/>
                <w:sz w:val="20"/>
                <w:szCs w:val="20"/>
              </w:rPr>
              <w:t xml:space="preserve">een </w:t>
            </w:r>
            <w:r w:rsidR="00B8157F">
              <w:rPr>
                <w:rFonts w:ascii="Verdana" w:hAnsi="Verdana"/>
                <w:i/>
                <w:sz w:val="20"/>
                <w:szCs w:val="20"/>
              </w:rPr>
              <w:t>melding heef</w:t>
            </w:r>
            <w:r w:rsidR="00FD3E9C">
              <w:rPr>
                <w:rFonts w:ascii="Verdana" w:hAnsi="Verdana"/>
                <w:i/>
                <w:sz w:val="20"/>
                <w:szCs w:val="20"/>
              </w:rPr>
              <w:t xml:space="preserve">t gedaan van huiselijk geweld binnen het gezin. Over Ron zijn grote zorgen. Hij groeit op in een zeer belast opvoedklimaat </w:t>
            </w:r>
            <w:r w:rsidR="000F6F63">
              <w:rPr>
                <w:rFonts w:ascii="Verdana" w:hAnsi="Verdana"/>
                <w:i/>
                <w:sz w:val="20"/>
                <w:szCs w:val="20"/>
              </w:rPr>
              <w:t xml:space="preserve">waarbij al jaren sprake is van een patroon van onveiligheid (huiselijk geweld en agressie) en instabiliteit (schulden en verhuizingen). </w:t>
            </w:r>
            <w:r w:rsidR="00010378">
              <w:rPr>
                <w:rFonts w:ascii="Verdana" w:hAnsi="Verdana"/>
                <w:i/>
                <w:sz w:val="20"/>
                <w:szCs w:val="20"/>
              </w:rPr>
              <w:t xml:space="preserve">Vanwege de relatieproblematiek en persoonlijkheidsproblemen (agressieproblemen en trauma’s uit het verleden) </w:t>
            </w:r>
            <w:r w:rsidR="0050459D">
              <w:rPr>
                <w:rFonts w:ascii="Verdana" w:hAnsi="Verdana"/>
                <w:i/>
                <w:sz w:val="20"/>
                <w:szCs w:val="20"/>
              </w:rPr>
              <w:t xml:space="preserve">zijn </w:t>
            </w:r>
            <w:r w:rsidR="001902D5">
              <w:rPr>
                <w:rFonts w:ascii="Verdana" w:hAnsi="Verdana"/>
                <w:i/>
                <w:sz w:val="20"/>
                <w:szCs w:val="20"/>
              </w:rPr>
              <w:t xml:space="preserve">de </w:t>
            </w:r>
            <w:r w:rsidR="0050459D">
              <w:rPr>
                <w:rFonts w:ascii="Verdana" w:hAnsi="Verdana"/>
                <w:i/>
                <w:sz w:val="20"/>
                <w:szCs w:val="20"/>
              </w:rPr>
              <w:t xml:space="preserve">ouders niet beschikbaar voor Ron. </w:t>
            </w:r>
            <w:r w:rsidR="008D5389">
              <w:rPr>
                <w:rFonts w:ascii="Verdana" w:hAnsi="Verdana"/>
                <w:i/>
                <w:sz w:val="20"/>
                <w:szCs w:val="20"/>
              </w:rPr>
              <w:t xml:space="preserve">Ze hebben geen inzicht in de problemen en kunnen niet reageren op de ontwikkeling en behoeftes van Ron. </w:t>
            </w:r>
            <w:r w:rsidR="00C04CB3">
              <w:rPr>
                <w:rFonts w:ascii="Verdana" w:hAnsi="Verdana"/>
                <w:i/>
                <w:sz w:val="20"/>
                <w:szCs w:val="20"/>
              </w:rPr>
              <w:t xml:space="preserve">In het vrijwillig kader is het </w:t>
            </w:r>
            <w:r w:rsidR="00EB3870">
              <w:rPr>
                <w:rFonts w:ascii="Verdana" w:hAnsi="Verdana"/>
                <w:i/>
                <w:sz w:val="20"/>
                <w:szCs w:val="20"/>
              </w:rPr>
              <w:t xml:space="preserve">de </w:t>
            </w:r>
            <w:r w:rsidR="00C04CB3">
              <w:rPr>
                <w:rFonts w:ascii="Verdana" w:hAnsi="Verdana"/>
                <w:i/>
                <w:sz w:val="20"/>
                <w:szCs w:val="20"/>
              </w:rPr>
              <w:t>hulpverlening niet gelukt om voldoende zicht te krijgen op de opvoedsituatie</w:t>
            </w:r>
            <w:r w:rsidR="008E4C4C">
              <w:rPr>
                <w:rFonts w:ascii="Verdana" w:hAnsi="Verdana"/>
                <w:i/>
                <w:sz w:val="20"/>
                <w:szCs w:val="20"/>
              </w:rPr>
              <w:t xml:space="preserve"> en </w:t>
            </w:r>
            <w:r w:rsidR="00605748">
              <w:rPr>
                <w:rFonts w:ascii="Verdana" w:hAnsi="Verdana"/>
                <w:i/>
                <w:sz w:val="20"/>
                <w:szCs w:val="20"/>
              </w:rPr>
              <w:t xml:space="preserve">is </w:t>
            </w:r>
            <w:r w:rsidR="0063674F">
              <w:rPr>
                <w:rFonts w:ascii="Verdana" w:hAnsi="Verdana"/>
                <w:i/>
                <w:sz w:val="20"/>
                <w:szCs w:val="20"/>
              </w:rPr>
              <w:t>het niet gelukt verandering</w:t>
            </w:r>
            <w:r w:rsidR="00C55779">
              <w:rPr>
                <w:rFonts w:ascii="Verdana" w:hAnsi="Verdana"/>
                <w:i/>
                <w:sz w:val="20"/>
                <w:szCs w:val="20"/>
              </w:rPr>
              <w:t xml:space="preserve"> in het gezin te weeg te brengen. De kinderrechter is dan ook van oordeel dat een ondertoezichtstelling en uithuispl</w:t>
            </w:r>
            <w:r w:rsidR="00EB3870">
              <w:rPr>
                <w:rFonts w:ascii="Verdana" w:hAnsi="Verdana"/>
                <w:i/>
                <w:sz w:val="20"/>
                <w:szCs w:val="20"/>
              </w:rPr>
              <w:t>aatsing voor Ron noodzakelijk zijn</w:t>
            </w:r>
            <w:r w:rsidR="00C55779">
              <w:rPr>
                <w:rFonts w:ascii="Verdana" w:hAnsi="Verdana"/>
                <w:i/>
                <w:sz w:val="20"/>
                <w:szCs w:val="20"/>
              </w:rPr>
              <w:t xml:space="preserve">.  </w:t>
            </w:r>
            <w:r w:rsidR="00010378">
              <w:rPr>
                <w:rFonts w:ascii="Verdana" w:hAnsi="Verdana"/>
                <w:i/>
                <w:sz w:val="20"/>
                <w:szCs w:val="20"/>
              </w:rPr>
              <w:t xml:space="preserve"> </w:t>
            </w:r>
          </w:p>
        </w:tc>
      </w:tr>
    </w:tbl>
    <w:p w14:paraId="7C363E30" w14:textId="77777777" w:rsidR="00667641" w:rsidRDefault="00667641" w:rsidP="0076798D">
      <w:pPr>
        <w:spacing w:line="360" w:lineRule="auto"/>
        <w:rPr>
          <w:rFonts w:ascii="Verdana" w:hAnsi="Verdana"/>
          <w:sz w:val="20"/>
          <w:szCs w:val="20"/>
        </w:rPr>
      </w:pPr>
    </w:p>
    <w:p w14:paraId="73B17DB2" w14:textId="3F1A6F93" w:rsidR="00DE62C8" w:rsidRDefault="00FA22AA" w:rsidP="005C75B6">
      <w:pPr>
        <w:spacing w:line="360" w:lineRule="auto"/>
        <w:rPr>
          <w:rFonts w:ascii="Verdana" w:hAnsi="Verdana"/>
          <w:b/>
          <w:sz w:val="20"/>
          <w:szCs w:val="20"/>
        </w:rPr>
      </w:pPr>
      <w:r w:rsidRPr="000326AD">
        <w:rPr>
          <w:rFonts w:ascii="Verdana" w:hAnsi="Verdana"/>
          <w:b/>
          <w:sz w:val="20"/>
          <w:szCs w:val="20"/>
        </w:rPr>
        <w:t>3</w:t>
      </w:r>
      <w:r w:rsidR="00DE62C8" w:rsidRPr="000326AD">
        <w:rPr>
          <w:rFonts w:ascii="Verdana" w:hAnsi="Verdana"/>
          <w:b/>
          <w:sz w:val="20"/>
          <w:szCs w:val="20"/>
        </w:rPr>
        <w:t>.3</w:t>
      </w:r>
      <w:r w:rsidR="00460640">
        <w:rPr>
          <w:rFonts w:ascii="Verdana" w:hAnsi="Verdana"/>
          <w:b/>
          <w:sz w:val="20"/>
          <w:szCs w:val="20"/>
        </w:rPr>
        <w:t>.1</w:t>
      </w:r>
      <w:r w:rsidR="00DE62C8" w:rsidRPr="000326AD">
        <w:rPr>
          <w:rFonts w:ascii="Verdana" w:hAnsi="Verdana"/>
          <w:b/>
          <w:sz w:val="20"/>
          <w:szCs w:val="20"/>
        </w:rPr>
        <w:t xml:space="preserve"> Ondertoezichtstelling</w:t>
      </w:r>
    </w:p>
    <w:p w14:paraId="2A7BDCEE" w14:textId="64D8BF12" w:rsidR="004F1B9B" w:rsidRDefault="00522282" w:rsidP="004F1B9B">
      <w:pPr>
        <w:spacing w:line="360" w:lineRule="auto"/>
        <w:rPr>
          <w:rFonts w:ascii="Verdana" w:hAnsi="Verdana"/>
          <w:sz w:val="20"/>
          <w:szCs w:val="20"/>
        </w:rPr>
      </w:pPr>
      <w:r>
        <w:rPr>
          <w:rFonts w:ascii="Verdana" w:hAnsi="Verdana"/>
          <w:sz w:val="20"/>
          <w:szCs w:val="20"/>
        </w:rPr>
        <w:t>De ondertoezichtstelling kan worden</w:t>
      </w:r>
      <w:r w:rsidR="00333C57">
        <w:rPr>
          <w:rFonts w:ascii="Verdana" w:hAnsi="Verdana"/>
          <w:sz w:val="20"/>
          <w:szCs w:val="20"/>
        </w:rPr>
        <w:t xml:space="preserve"> gezien als de ‘lichtste’ variant van de kinder</w:t>
      </w:r>
      <w:r>
        <w:rPr>
          <w:rFonts w:ascii="Verdana" w:hAnsi="Verdana"/>
          <w:sz w:val="20"/>
          <w:szCs w:val="20"/>
        </w:rPr>
        <w:t>-</w:t>
      </w:r>
      <w:r w:rsidR="00333C57">
        <w:rPr>
          <w:rFonts w:ascii="Verdana" w:hAnsi="Verdana"/>
          <w:sz w:val="20"/>
          <w:szCs w:val="20"/>
        </w:rPr>
        <w:t xml:space="preserve">beschermingsmaatregelen. </w:t>
      </w:r>
      <w:r w:rsidR="00FC547C">
        <w:rPr>
          <w:rFonts w:ascii="Verdana" w:hAnsi="Verdana"/>
          <w:sz w:val="20"/>
          <w:szCs w:val="20"/>
        </w:rPr>
        <w:t xml:space="preserve">Het kind </w:t>
      </w:r>
      <w:r w:rsidR="00121D2E">
        <w:rPr>
          <w:rFonts w:ascii="Verdana" w:hAnsi="Verdana"/>
          <w:sz w:val="20"/>
          <w:szCs w:val="20"/>
        </w:rPr>
        <w:t xml:space="preserve">blijft immers </w:t>
      </w:r>
      <w:r w:rsidR="00FC547C">
        <w:rPr>
          <w:rFonts w:ascii="Verdana" w:hAnsi="Verdana"/>
          <w:sz w:val="20"/>
          <w:szCs w:val="20"/>
        </w:rPr>
        <w:t xml:space="preserve">thuis bij </w:t>
      </w:r>
      <w:r w:rsidR="00847491">
        <w:rPr>
          <w:rFonts w:ascii="Verdana" w:hAnsi="Verdana"/>
          <w:sz w:val="20"/>
          <w:szCs w:val="20"/>
        </w:rPr>
        <w:t>de ouder</w:t>
      </w:r>
      <w:r w:rsidR="00121D2E">
        <w:rPr>
          <w:rFonts w:ascii="Verdana" w:hAnsi="Verdana"/>
          <w:sz w:val="20"/>
          <w:szCs w:val="20"/>
        </w:rPr>
        <w:t xml:space="preserve"> wonen</w:t>
      </w:r>
      <w:r w:rsidR="00FC547C">
        <w:rPr>
          <w:rFonts w:ascii="Verdana" w:hAnsi="Verdana"/>
          <w:sz w:val="20"/>
          <w:szCs w:val="20"/>
        </w:rPr>
        <w:t xml:space="preserve">, </w:t>
      </w:r>
      <w:r w:rsidR="00605748">
        <w:rPr>
          <w:rFonts w:ascii="Verdana" w:hAnsi="Verdana"/>
          <w:sz w:val="20"/>
          <w:szCs w:val="20"/>
        </w:rPr>
        <w:t xml:space="preserve">alleen </w:t>
      </w:r>
      <w:r w:rsidR="001D5767">
        <w:rPr>
          <w:rFonts w:ascii="Verdana" w:hAnsi="Verdana"/>
          <w:sz w:val="20"/>
          <w:szCs w:val="20"/>
        </w:rPr>
        <w:t>het gezag</w:t>
      </w:r>
      <w:r w:rsidR="00847491">
        <w:rPr>
          <w:rFonts w:ascii="Verdana" w:hAnsi="Verdana"/>
          <w:sz w:val="20"/>
          <w:szCs w:val="20"/>
        </w:rPr>
        <w:t xml:space="preserve"> van de ouder</w:t>
      </w:r>
      <w:r w:rsidR="00B171E7">
        <w:rPr>
          <w:rFonts w:ascii="Verdana" w:hAnsi="Verdana"/>
          <w:sz w:val="20"/>
          <w:szCs w:val="20"/>
        </w:rPr>
        <w:t xml:space="preserve"> wordt </w:t>
      </w:r>
      <w:r w:rsidR="001D5767">
        <w:rPr>
          <w:rFonts w:ascii="Verdana" w:hAnsi="Verdana"/>
          <w:sz w:val="20"/>
          <w:szCs w:val="20"/>
        </w:rPr>
        <w:t>beperkt</w:t>
      </w:r>
      <w:r w:rsidR="00847491">
        <w:rPr>
          <w:rFonts w:ascii="Verdana" w:hAnsi="Verdana"/>
          <w:sz w:val="20"/>
          <w:szCs w:val="20"/>
        </w:rPr>
        <w:t>. De ouder</w:t>
      </w:r>
      <w:r w:rsidR="00FC547C">
        <w:rPr>
          <w:rFonts w:ascii="Verdana" w:hAnsi="Verdana"/>
          <w:sz w:val="20"/>
          <w:szCs w:val="20"/>
        </w:rPr>
        <w:t xml:space="preserve"> en het kind moeten</w:t>
      </w:r>
      <w:r w:rsidR="005C7E58">
        <w:rPr>
          <w:rFonts w:ascii="Verdana" w:hAnsi="Verdana"/>
          <w:sz w:val="20"/>
          <w:szCs w:val="20"/>
        </w:rPr>
        <w:t>,</w:t>
      </w:r>
      <w:r w:rsidR="00FC547C">
        <w:rPr>
          <w:rFonts w:ascii="Verdana" w:hAnsi="Verdana"/>
          <w:sz w:val="20"/>
          <w:szCs w:val="20"/>
        </w:rPr>
        <w:t xml:space="preserve"> </w:t>
      </w:r>
      <w:r w:rsidR="00605748">
        <w:rPr>
          <w:rFonts w:ascii="Verdana" w:hAnsi="Verdana"/>
          <w:sz w:val="20"/>
          <w:szCs w:val="20"/>
        </w:rPr>
        <w:t>onder de ondertoezichtstelling</w:t>
      </w:r>
      <w:r w:rsidR="005C7E58">
        <w:rPr>
          <w:rFonts w:ascii="Verdana" w:hAnsi="Verdana"/>
          <w:sz w:val="20"/>
          <w:szCs w:val="20"/>
        </w:rPr>
        <w:t>,</w:t>
      </w:r>
      <w:r w:rsidR="00605748">
        <w:rPr>
          <w:rFonts w:ascii="Verdana" w:hAnsi="Verdana"/>
          <w:sz w:val="20"/>
          <w:szCs w:val="20"/>
        </w:rPr>
        <w:t xml:space="preserve"> </w:t>
      </w:r>
      <w:r w:rsidR="00FC547C">
        <w:rPr>
          <w:rFonts w:ascii="Verdana" w:hAnsi="Verdana"/>
          <w:sz w:val="20"/>
          <w:szCs w:val="20"/>
        </w:rPr>
        <w:t>de aanwijzingen van de</w:t>
      </w:r>
      <w:r w:rsidR="00121D2E">
        <w:rPr>
          <w:rFonts w:ascii="Verdana" w:hAnsi="Verdana"/>
          <w:sz w:val="20"/>
          <w:szCs w:val="20"/>
        </w:rPr>
        <w:t xml:space="preserve"> g</w:t>
      </w:r>
      <w:r w:rsidR="00605748">
        <w:rPr>
          <w:rFonts w:ascii="Verdana" w:hAnsi="Verdana"/>
          <w:sz w:val="20"/>
          <w:szCs w:val="20"/>
        </w:rPr>
        <w:t>ezinsvoogd opvolgen. D</w:t>
      </w:r>
      <w:r w:rsidR="00FC547C">
        <w:rPr>
          <w:rFonts w:ascii="Verdana" w:hAnsi="Verdana"/>
          <w:sz w:val="20"/>
          <w:szCs w:val="20"/>
        </w:rPr>
        <w:t xml:space="preserve">it </w:t>
      </w:r>
      <w:r w:rsidR="00605748">
        <w:rPr>
          <w:rFonts w:ascii="Verdana" w:hAnsi="Verdana"/>
          <w:sz w:val="20"/>
          <w:szCs w:val="20"/>
        </w:rPr>
        <w:t xml:space="preserve">is </w:t>
      </w:r>
      <w:r w:rsidR="00FC547C">
        <w:rPr>
          <w:rFonts w:ascii="Verdana" w:hAnsi="Verdana"/>
          <w:sz w:val="20"/>
          <w:szCs w:val="20"/>
        </w:rPr>
        <w:t xml:space="preserve">niet op vrijwillige en vrijblijvende basis en </w:t>
      </w:r>
      <w:r w:rsidR="00605748">
        <w:rPr>
          <w:rFonts w:ascii="Verdana" w:hAnsi="Verdana"/>
          <w:sz w:val="20"/>
          <w:szCs w:val="20"/>
        </w:rPr>
        <w:t xml:space="preserve">zij </w:t>
      </w:r>
      <w:r w:rsidR="00FC547C">
        <w:rPr>
          <w:rFonts w:ascii="Verdana" w:hAnsi="Verdana"/>
          <w:sz w:val="20"/>
          <w:szCs w:val="20"/>
        </w:rPr>
        <w:t>kunnen aanwijzingen niet naast zich neerleggen.</w:t>
      </w:r>
      <w:r w:rsidR="00FC547C">
        <w:rPr>
          <w:rStyle w:val="Voetnootmarkering"/>
          <w:rFonts w:ascii="Verdana" w:hAnsi="Verdana"/>
          <w:sz w:val="20"/>
          <w:szCs w:val="20"/>
        </w:rPr>
        <w:footnoteReference w:id="62"/>
      </w:r>
      <w:r w:rsidR="00FC547C">
        <w:rPr>
          <w:rFonts w:ascii="Verdana" w:hAnsi="Verdana"/>
          <w:sz w:val="20"/>
          <w:szCs w:val="20"/>
        </w:rPr>
        <w:t xml:space="preserve"> </w:t>
      </w:r>
      <w:r w:rsidR="00583F50">
        <w:rPr>
          <w:rFonts w:ascii="Verdana" w:hAnsi="Verdana"/>
          <w:sz w:val="20"/>
          <w:szCs w:val="20"/>
        </w:rPr>
        <w:t xml:space="preserve">Belangrijk om </w:t>
      </w:r>
      <w:r w:rsidR="00FD132A">
        <w:rPr>
          <w:rFonts w:ascii="Verdana" w:hAnsi="Verdana"/>
          <w:sz w:val="20"/>
          <w:szCs w:val="20"/>
        </w:rPr>
        <w:t>in gedachte</w:t>
      </w:r>
      <w:r w:rsidR="005C7E58">
        <w:rPr>
          <w:rFonts w:ascii="Verdana" w:hAnsi="Verdana"/>
          <w:sz w:val="20"/>
          <w:szCs w:val="20"/>
        </w:rPr>
        <w:t>n</w:t>
      </w:r>
      <w:r w:rsidR="00583F50">
        <w:rPr>
          <w:rFonts w:ascii="Verdana" w:hAnsi="Verdana"/>
          <w:sz w:val="20"/>
          <w:szCs w:val="20"/>
        </w:rPr>
        <w:t xml:space="preserve"> te houden is dat het kind </w:t>
      </w:r>
      <w:r w:rsidR="004F1B9B">
        <w:rPr>
          <w:rFonts w:ascii="Verdana" w:hAnsi="Verdana"/>
          <w:sz w:val="20"/>
          <w:szCs w:val="20"/>
        </w:rPr>
        <w:t xml:space="preserve">onder toezicht wordt gesteld </w:t>
      </w:r>
      <w:r w:rsidR="00FD132A">
        <w:rPr>
          <w:rFonts w:ascii="Verdana" w:hAnsi="Verdana"/>
          <w:sz w:val="20"/>
          <w:szCs w:val="20"/>
        </w:rPr>
        <w:t>en niet de ouder: d</w:t>
      </w:r>
      <w:r w:rsidR="004A7192">
        <w:rPr>
          <w:rFonts w:ascii="Verdana" w:hAnsi="Verdana"/>
          <w:sz w:val="20"/>
          <w:szCs w:val="20"/>
        </w:rPr>
        <w:t xml:space="preserve">e maatregel strekt tot bescherming van het kind. De begeleiding en aanwijzingen kunnen zich </w:t>
      </w:r>
      <w:r w:rsidR="00FD132A">
        <w:rPr>
          <w:rFonts w:ascii="Verdana" w:hAnsi="Verdana"/>
          <w:sz w:val="20"/>
          <w:szCs w:val="20"/>
        </w:rPr>
        <w:t>echter wel richten tot de ouder</w:t>
      </w:r>
      <w:r w:rsidR="004A7192">
        <w:rPr>
          <w:rFonts w:ascii="Verdana" w:hAnsi="Verdana"/>
          <w:sz w:val="20"/>
          <w:szCs w:val="20"/>
        </w:rPr>
        <w:t xml:space="preserve">. </w:t>
      </w:r>
      <w:r w:rsidR="005B5F4A">
        <w:rPr>
          <w:rFonts w:ascii="Verdana" w:hAnsi="Verdana"/>
          <w:sz w:val="20"/>
          <w:szCs w:val="20"/>
        </w:rPr>
        <w:t>Verbetering van de opvoedvaardig</w:t>
      </w:r>
      <w:r w:rsidR="00FD132A">
        <w:rPr>
          <w:rFonts w:ascii="Verdana" w:hAnsi="Verdana"/>
          <w:sz w:val="20"/>
          <w:szCs w:val="20"/>
        </w:rPr>
        <w:t>heden van de ouder</w:t>
      </w:r>
      <w:r w:rsidR="0024393A">
        <w:rPr>
          <w:rFonts w:ascii="Verdana" w:hAnsi="Verdana"/>
          <w:sz w:val="20"/>
          <w:szCs w:val="20"/>
        </w:rPr>
        <w:t xml:space="preserve"> is immers</w:t>
      </w:r>
      <w:r w:rsidR="005B5F4A">
        <w:rPr>
          <w:rFonts w:ascii="Verdana" w:hAnsi="Verdana"/>
          <w:sz w:val="20"/>
          <w:szCs w:val="20"/>
        </w:rPr>
        <w:t xml:space="preserve"> in het belang van het kind.</w:t>
      </w:r>
      <w:r w:rsidR="009C54EE">
        <w:rPr>
          <w:rStyle w:val="Voetnootmarkering"/>
          <w:rFonts w:ascii="Verdana" w:hAnsi="Verdana"/>
          <w:sz w:val="20"/>
          <w:szCs w:val="20"/>
        </w:rPr>
        <w:footnoteReference w:id="63"/>
      </w:r>
      <w:r w:rsidR="005B5F4A">
        <w:rPr>
          <w:rFonts w:ascii="Verdana" w:hAnsi="Verdana"/>
          <w:sz w:val="20"/>
          <w:szCs w:val="20"/>
        </w:rPr>
        <w:t xml:space="preserve"> </w:t>
      </w:r>
    </w:p>
    <w:p w14:paraId="45F4E1BD" w14:textId="77777777" w:rsidR="004A7192" w:rsidRDefault="004A7192" w:rsidP="004F1B9B">
      <w:pPr>
        <w:spacing w:line="360" w:lineRule="auto"/>
        <w:rPr>
          <w:rFonts w:ascii="Verdana" w:hAnsi="Verdana"/>
          <w:sz w:val="20"/>
          <w:szCs w:val="20"/>
        </w:rPr>
      </w:pPr>
    </w:p>
    <w:p w14:paraId="546D3CE1" w14:textId="7C59CAA1" w:rsidR="00726175" w:rsidRDefault="009064F0" w:rsidP="00726175">
      <w:pPr>
        <w:spacing w:line="360" w:lineRule="auto"/>
        <w:rPr>
          <w:rFonts w:ascii="Verdana" w:hAnsi="Verdana"/>
          <w:sz w:val="20"/>
          <w:szCs w:val="20"/>
        </w:rPr>
      </w:pPr>
      <w:r w:rsidRPr="000326AD">
        <w:rPr>
          <w:rFonts w:ascii="Verdana" w:hAnsi="Verdana"/>
          <w:sz w:val="20"/>
          <w:szCs w:val="20"/>
        </w:rPr>
        <w:t xml:space="preserve">Op grond van art. 1:255 lid 1 BW kan de kinderrechter een </w:t>
      </w:r>
      <w:r w:rsidR="006C19EF">
        <w:rPr>
          <w:rFonts w:ascii="Verdana" w:hAnsi="Verdana"/>
          <w:sz w:val="20"/>
          <w:szCs w:val="20"/>
        </w:rPr>
        <w:t>kind</w:t>
      </w:r>
      <w:r w:rsidRPr="000326AD">
        <w:rPr>
          <w:rFonts w:ascii="Verdana" w:hAnsi="Verdana"/>
          <w:sz w:val="20"/>
          <w:szCs w:val="20"/>
        </w:rPr>
        <w:t xml:space="preserve"> onder toezicht stellen van een </w:t>
      </w:r>
      <w:r w:rsidR="00EF5B33">
        <w:rPr>
          <w:rFonts w:ascii="Verdana" w:hAnsi="Verdana"/>
          <w:sz w:val="20"/>
          <w:szCs w:val="20"/>
        </w:rPr>
        <w:t>GI</w:t>
      </w:r>
      <w:r w:rsidRPr="000326AD">
        <w:rPr>
          <w:rFonts w:ascii="Verdana" w:hAnsi="Verdana"/>
          <w:sz w:val="20"/>
          <w:szCs w:val="20"/>
        </w:rPr>
        <w:t xml:space="preserve"> indien </w:t>
      </w:r>
      <w:r w:rsidR="005C7E58">
        <w:rPr>
          <w:rFonts w:ascii="Verdana" w:hAnsi="Verdana"/>
          <w:sz w:val="20"/>
          <w:szCs w:val="20"/>
        </w:rPr>
        <w:t xml:space="preserve">(1) </w:t>
      </w:r>
      <w:r w:rsidRPr="000326AD">
        <w:rPr>
          <w:rFonts w:ascii="Verdana" w:hAnsi="Verdana"/>
          <w:sz w:val="20"/>
          <w:szCs w:val="20"/>
        </w:rPr>
        <w:t xml:space="preserve">een </w:t>
      </w:r>
      <w:r w:rsidR="006C19EF">
        <w:rPr>
          <w:rFonts w:ascii="Verdana" w:hAnsi="Verdana"/>
          <w:sz w:val="20"/>
          <w:szCs w:val="20"/>
        </w:rPr>
        <w:t>kind</w:t>
      </w:r>
      <w:r w:rsidRPr="000326AD">
        <w:rPr>
          <w:rFonts w:ascii="Verdana" w:hAnsi="Verdana"/>
          <w:sz w:val="20"/>
          <w:szCs w:val="20"/>
        </w:rPr>
        <w:t xml:space="preserve"> zodanig opgroeit dat hij in zijn ontw</w:t>
      </w:r>
      <w:r w:rsidR="0038346C">
        <w:rPr>
          <w:rFonts w:ascii="Verdana" w:hAnsi="Verdana"/>
          <w:sz w:val="20"/>
          <w:szCs w:val="20"/>
        </w:rPr>
        <w:t>ikkeling ernstig wordt bedreigd</w:t>
      </w:r>
      <w:r w:rsidRPr="000326AD">
        <w:rPr>
          <w:rFonts w:ascii="Verdana" w:hAnsi="Verdana"/>
          <w:sz w:val="20"/>
          <w:szCs w:val="20"/>
        </w:rPr>
        <w:t xml:space="preserve"> en </w:t>
      </w:r>
      <w:r w:rsidR="005C7E58">
        <w:rPr>
          <w:rFonts w:ascii="Verdana" w:hAnsi="Verdana"/>
          <w:sz w:val="20"/>
          <w:szCs w:val="20"/>
        </w:rPr>
        <w:t xml:space="preserve">(2) </w:t>
      </w:r>
      <w:r w:rsidR="00DA43DD">
        <w:rPr>
          <w:rFonts w:ascii="Verdana" w:hAnsi="Verdana"/>
          <w:sz w:val="20"/>
          <w:szCs w:val="20"/>
        </w:rPr>
        <w:t xml:space="preserve">de hulp die voor het wegnemen van deze zorgen niet </w:t>
      </w:r>
      <w:r w:rsidR="005C2B85">
        <w:rPr>
          <w:rFonts w:ascii="Verdana" w:hAnsi="Verdana"/>
          <w:sz w:val="20"/>
          <w:szCs w:val="20"/>
        </w:rPr>
        <w:t>of onvoldoende wordt geaccepteerd</w:t>
      </w:r>
      <w:r w:rsidR="00E97A0B">
        <w:rPr>
          <w:rFonts w:ascii="Verdana" w:hAnsi="Verdana"/>
          <w:sz w:val="20"/>
          <w:szCs w:val="20"/>
        </w:rPr>
        <w:t xml:space="preserve"> en</w:t>
      </w:r>
      <w:r w:rsidR="009D5853" w:rsidRPr="000326AD">
        <w:rPr>
          <w:rFonts w:ascii="Verdana" w:hAnsi="Verdana"/>
          <w:sz w:val="20"/>
          <w:szCs w:val="20"/>
        </w:rPr>
        <w:t xml:space="preserve"> </w:t>
      </w:r>
      <w:r w:rsidR="008E0AB8">
        <w:rPr>
          <w:rFonts w:ascii="Verdana" w:hAnsi="Verdana"/>
          <w:sz w:val="20"/>
          <w:szCs w:val="20"/>
        </w:rPr>
        <w:t xml:space="preserve">(3) </w:t>
      </w:r>
      <w:r w:rsidR="005C2B85">
        <w:rPr>
          <w:rFonts w:ascii="Verdana" w:hAnsi="Verdana"/>
          <w:sz w:val="20"/>
          <w:szCs w:val="20"/>
        </w:rPr>
        <w:t xml:space="preserve">verwacht mag worden dat de ouders binnen een aanvaardbaar te achten termijn </w:t>
      </w:r>
      <w:r w:rsidR="00C84EAA">
        <w:rPr>
          <w:rFonts w:ascii="Verdana" w:hAnsi="Verdana"/>
          <w:sz w:val="20"/>
          <w:szCs w:val="20"/>
        </w:rPr>
        <w:t xml:space="preserve">weer in staat zijn </w:t>
      </w:r>
      <w:r w:rsidR="009D5853" w:rsidRPr="000326AD">
        <w:rPr>
          <w:rFonts w:ascii="Verdana" w:hAnsi="Verdana"/>
          <w:sz w:val="20"/>
          <w:szCs w:val="20"/>
        </w:rPr>
        <w:t xml:space="preserve">de verantwoordelijkheid voor de verzorging en opvoeding </w:t>
      </w:r>
      <w:r w:rsidR="00D23295">
        <w:rPr>
          <w:rFonts w:ascii="Verdana" w:hAnsi="Verdana"/>
          <w:sz w:val="20"/>
          <w:szCs w:val="20"/>
        </w:rPr>
        <w:t>te dragen.</w:t>
      </w:r>
      <w:r w:rsidR="00B46F46">
        <w:rPr>
          <w:rFonts w:ascii="Verdana" w:hAnsi="Verdana"/>
          <w:sz w:val="20"/>
          <w:szCs w:val="20"/>
        </w:rPr>
        <w:t xml:space="preserve"> </w:t>
      </w:r>
      <w:r w:rsidR="00355833">
        <w:rPr>
          <w:rFonts w:ascii="Verdana" w:hAnsi="Verdana"/>
          <w:sz w:val="20"/>
          <w:szCs w:val="20"/>
        </w:rPr>
        <w:t>De rechter kan e</w:t>
      </w:r>
      <w:r w:rsidR="00346D69">
        <w:rPr>
          <w:rFonts w:ascii="Verdana" w:hAnsi="Verdana"/>
          <w:sz w:val="20"/>
          <w:szCs w:val="20"/>
        </w:rPr>
        <w:t>en ondertoezichtstelling uitspre</w:t>
      </w:r>
      <w:r w:rsidR="00355833">
        <w:rPr>
          <w:rFonts w:ascii="Verdana" w:hAnsi="Verdana"/>
          <w:sz w:val="20"/>
          <w:szCs w:val="20"/>
        </w:rPr>
        <w:t xml:space="preserve">ken op </w:t>
      </w:r>
      <w:r w:rsidR="00726175">
        <w:rPr>
          <w:rFonts w:ascii="Verdana" w:hAnsi="Verdana"/>
          <w:sz w:val="20"/>
          <w:szCs w:val="20"/>
        </w:rPr>
        <w:t xml:space="preserve">verzoek van de Raad en het OM ex art. 1:255 lid 2 BW. Indien de Raad het verzoek niet wil indienen, dan kan de ouder dit doen. </w:t>
      </w:r>
    </w:p>
    <w:p w14:paraId="4289D785" w14:textId="77777777" w:rsidR="00726175" w:rsidRDefault="00726175" w:rsidP="00726175">
      <w:pPr>
        <w:spacing w:line="360" w:lineRule="auto"/>
        <w:rPr>
          <w:rFonts w:ascii="Verdana" w:hAnsi="Verdana"/>
          <w:sz w:val="20"/>
          <w:szCs w:val="20"/>
        </w:rPr>
      </w:pPr>
    </w:p>
    <w:p w14:paraId="342190DC" w14:textId="07178671" w:rsidR="004779D3" w:rsidRDefault="00E97A0B" w:rsidP="001579A8">
      <w:pPr>
        <w:spacing w:line="360" w:lineRule="auto"/>
        <w:rPr>
          <w:rFonts w:ascii="Verdana" w:hAnsi="Verdana"/>
          <w:sz w:val="20"/>
          <w:szCs w:val="20"/>
        </w:rPr>
      </w:pPr>
      <w:r>
        <w:rPr>
          <w:rFonts w:ascii="Verdana" w:hAnsi="Verdana"/>
          <w:sz w:val="20"/>
          <w:szCs w:val="20"/>
        </w:rPr>
        <w:t xml:space="preserve">Uit </w:t>
      </w:r>
      <w:r w:rsidR="00726175">
        <w:rPr>
          <w:rFonts w:ascii="Verdana" w:hAnsi="Verdana"/>
          <w:sz w:val="20"/>
          <w:szCs w:val="20"/>
        </w:rPr>
        <w:t xml:space="preserve">art. 1:255 lid 1 BW </w:t>
      </w:r>
      <w:r>
        <w:rPr>
          <w:rFonts w:ascii="Verdana" w:hAnsi="Verdana"/>
          <w:sz w:val="20"/>
          <w:szCs w:val="20"/>
        </w:rPr>
        <w:t xml:space="preserve">blijkt dat er een </w:t>
      </w:r>
      <w:r w:rsidR="00B26856">
        <w:rPr>
          <w:rFonts w:ascii="Verdana" w:hAnsi="Verdana"/>
          <w:sz w:val="20"/>
          <w:szCs w:val="20"/>
        </w:rPr>
        <w:t>drietal voorwaarden zijn waar</w:t>
      </w:r>
      <w:r>
        <w:rPr>
          <w:rFonts w:ascii="Verdana" w:hAnsi="Verdana"/>
          <w:sz w:val="20"/>
          <w:szCs w:val="20"/>
        </w:rPr>
        <w:t xml:space="preserve"> de </w:t>
      </w:r>
      <w:r w:rsidR="002D4D24">
        <w:rPr>
          <w:rFonts w:ascii="Verdana" w:hAnsi="Verdana"/>
          <w:sz w:val="20"/>
          <w:szCs w:val="20"/>
        </w:rPr>
        <w:t>kinder</w:t>
      </w:r>
      <w:r>
        <w:rPr>
          <w:rFonts w:ascii="Verdana" w:hAnsi="Verdana"/>
          <w:sz w:val="20"/>
          <w:szCs w:val="20"/>
        </w:rPr>
        <w:t xml:space="preserve">rechter </w:t>
      </w:r>
      <w:r w:rsidR="00B26856">
        <w:rPr>
          <w:rFonts w:ascii="Verdana" w:hAnsi="Verdana"/>
          <w:sz w:val="20"/>
          <w:szCs w:val="20"/>
        </w:rPr>
        <w:t xml:space="preserve">aan </w:t>
      </w:r>
      <w:r>
        <w:rPr>
          <w:rFonts w:ascii="Verdana" w:hAnsi="Verdana"/>
          <w:sz w:val="20"/>
          <w:szCs w:val="20"/>
        </w:rPr>
        <w:t xml:space="preserve">moet toetsen. </w:t>
      </w:r>
      <w:r w:rsidR="00C67BE2">
        <w:rPr>
          <w:rFonts w:ascii="Verdana" w:hAnsi="Verdana"/>
          <w:sz w:val="20"/>
          <w:szCs w:val="20"/>
        </w:rPr>
        <w:t>De toetsing van de eerste voorwaarde (w</w:t>
      </w:r>
      <w:r w:rsidR="00D86852">
        <w:rPr>
          <w:rFonts w:ascii="Verdana" w:hAnsi="Verdana"/>
          <w:sz w:val="20"/>
          <w:szCs w:val="20"/>
        </w:rPr>
        <w:t xml:space="preserve">anneer groeit </w:t>
      </w:r>
      <w:r w:rsidR="00C67BE2">
        <w:rPr>
          <w:rFonts w:ascii="Verdana" w:hAnsi="Verdana"/>
          <w:sz w:val="20"/>
          <w:szCs w:val="20"/>
        </w:rPr>
        <w:t xml:space="preserve">een kind zodanig op </w:t>
      </w:r>
      <w:r w:rsidR="00D86852">
        <w:rPr>
          <w:rFonts w:ascii="Verdana" w:hAnsi="Verdana"/>
          <w:sz w:val="20"/>
          <w:szCs w:val="20"/>
        </w:rPr>
        <w:t xml:space="preserve">dat hij in zijn </w:t>
      </w:r>
      <w:r w:rsidR="00E2641E">
        <w:rPr>
          <w:rFonts w:ascii="Verdana" w:hAnsi="Verdana"/>
          <w:sz w:val="20"/>
          <w:szCs w:val="20"/>
        </w:rPr>
        <w:t>ontwi</w:t>
      </w:r>
      <w:r w:rsidR="003B7373">
        <w:rPr>
          <w:rFonts w:ascii="Verdana" w:hAnsi="Verdana"/>
          <w:sz w:val="20"/>
          <w:szCs w:val="20"/>
        </w:rPr>
        <w:t>kkeling ernstig wordt bedreigd</w:t>
      </w:r>
      <w:r w:rsidR="00C67BE2">
        <w:rPr>
          <w:rFonts w:ascii="Verdana" w:hAnsi="Verdana"/>
          <w:sz w:val="20"/>
          <w:szCs w:val="20"/>
        </w:rPr>
        <w:t>?)</w:t>
      </w:r>
      <w:r w:rsidR="00E2641E">
        <w:rPr>
          <w:rFonts w:ascii="Verdana" w:hAnsi="Verdana"/>
          <w:sz w:val="20"/>
          <w:szCs w:val="20"/>
        </w:rPr>
        <w:t xml:space="preserve"> </w:t>
      </w:r>
      <w:r w:rsidR="007615E7">
        <w:rPr>
          <w:rFonts w:ascii="Verdana" w:hAnsi="Verdana"/>
          <w:sz w:val="20"/>
          <w:szCs w:val="20"/>
        </w:rPr>
        <w:t>wordt a</w:t>
      </w:r>
      <w:r w:rsidR="00E2641E">
        <w:rPr>
          <w:rFonts w:ascii="Verdana" w:hAnsi="Verdana"/>
          <w:sz w:val="20"/>
          <w:szCs w:val="20"/>
        </w:rPr>
        <w:t>an de hand van de feiten en omstand</w:t>
      </w:r>
      <w:r w:rsidR="00376F01">
        <w:rPr>
          <w:rFonts w:ascii="Verdana" w:hAnsi="Verdana"/>
          <w:sz w:val="20"/>
          <w:szCs w:val="20"/>
        </w:rPr>
        <w:t xml:space="preserve">igheden in een zaak </w:t>
      </w:r>
      <w:r w:rsidR="008A4F57">
        <w:rPr>
          <w:rFonts w:ascii="Verdana" w:hAnsi="Verdana"/>
          <w:sz w:val="20"/>
          <w:szCs w:val="20"/>
        </w:rPr>
        <w:t>beoordeeld</w:t>
      </w:r>
      <w:r w:rsidR="004F2ADB">
        <w:rPr>
          <w:rFonts w:ascii="Verdana" w:hAnsi="Verdana"/>
          <w:sz w:val="20"/>
          <w:szCs w:val="20"/>
        </w:rPr>
        <w:t xml:space="preserve">. </w:t>
      </w:r>
      <w:r w:rsidR="00A72893">
        <w:rPr>
          <w:rFonts w:ascii="Verdana" w:hAnsi="Verdana"/>
          <w:sz w:val="20"/>
          <w:szCs w:val="20"/>
        </w:rPr>
        <w:t>Door</w:t>
      </w:r>
      <w:r w:rsidR="00355833">
        <w:rPr>
          <w:rFonts w:ascii="Verdana" w:hAnsi="Verdana"/>
          <w:sz w:val="20"/>
          <w:szCs w:val="20"/>
        </w:rPr>
        <w:t>dat</w:t>
      </w:r>
      <w:r w:rsidR="00A72893">
        <w:rPr>
          <w:rFonts w:ascii="Verdana" w:hAnsi="Verdana"/>
          <w:sz w:val="20"/>
          <w:szCs w:val="20"/>
        </w:rPr>
        <w:t xml:space="preserve"> de rechtsgrond van</w:t>
      </w:r>
      <w:r w:rsidR="00355833">
        <w:rPr>
          <w:rFonts w:ascii="Verdana" w:hAnsi="Verdana"/>
          <w:sz w:val="20"/>
          <w:szCs w:val="20"/>
        </w:rPr>
        <w:t xml:space="preserve"> de ondertoezichtstelling ruim is</w:t>
      </w:r>
      <w:r w:rsidR="00A72893">
        <w:rPr>
          <w:rFonts w:ascii="Verdana" w:hAnsi="Verdana"/>
          <w:sz w:val="20"/>
          <w:szCs w:val="20"/>
        </w:rPr>
        <w:t xml:space="preserve"> </w:t>
      </w:r>
      <w:r w:rsidR="00355833">
        <w:rPr>
          <w:rFonts w:ascii="Verdana" w:hAnsi="Verdana"/>
          <w:sz w:val="20"/>
          <w:szCs w:val="20"/>
        </w:rPr>
        <w:t>ge</w:t>
      </w:r>
      <w:r w:rsidR="00A72893">
        <w:rPr>
          <w:rFonts w:ascii="Verdana" w:hAnsi="Verdana"/>
          <w:sz w:val="20"/>
          <w:szCs w:val="20"/>
        </w:rPr>
        <w:t>houden</w:t>
      </w:r>
      <w:r w:rsidR="00355833">
        <w:rPr>
          <w:rFonts w:ascii="Verdana" w:hAnsi="Verdana"/>
          <w:sz w:val="20"/>
          <w:szCs w:val="20"/>
        </w:rPr>
        <w:t>,</w:t>
      </w:r>
      <w:r w:rsidR="00A72893">
        <w:rPr>
          <w:rFonts w:ascii="Verdana" w:hAnsi="Verdana"/>
          <w:sz w:val="20"/>
          <w:szCs w:val="20"/>
        </w:rPr>
        <w:t xml:space="preserve"> kan deze worden toe</w:t>
      </w:r>
      <w:r w:rsidR="0099688B">
        <w:rPr>
          <w:rFonts w:ascii="Verdana" w:hAnsi="Verdana"/>
          <w:sz w:val="20"/>
          <w:szCs w:val="20"/>
        </w:rPr>
        <w:t xml:space="preserve">gepast in </w:t>
      </w:r>
      <w:r w:rsidR="00346D69">
        <w:rPr>
          <w:rFonts w:ascii="Verdana" w:hAnsi="Verdana"/>
          <w:sz w:val="20"/>
          <w:szCs w:val="20"/>
        </w:rPr>
        <w:t>ve</w:t>
      </w:r>
      <w:r w:rsidR="002D4D24">
        <w:rPr>
          <w:rFonts w:ascii="Verdana" w:hAnsi="Verdana"/>
          <w:sz w:val="20"/>
          <w:szCs w:val="20"/>
        </w:rPr>
        <w:t>rschillende</w:t>
      </w:r>
      <w:r w:rsidR="00346D69">
        <w:rPr>
          <w:rFonts w:ascii="Verdana" w:hAnsi="Verdana"/>
          <w:sz w:val="20"/>
          <w:szCs w:val="20"/>
        </w:rPr>
        <w:t xml:space="preserve"> situaties waarin</w:t>
      </w:r>
      <w:r w:rsidR="00A72893">
        <w:rPr>
          <w:rFonts w:ascii="Verdana" w:hAnsi="Verdana"/>
          <w:sz w:val="20"/>
          <w:szCs w:val="20"/>
        </w:rPr>
        <w:t xml:space="preserve"> de ontwikkeling van het kind wordt bedreigd.</w:t>
      </w:r>
      <w:r w:rsidR="00DC5EB3">
        <w:rPr>
          <w:rStyle w:val="Voetnootmarkering"/>
          <w:rFonts w:ascii="Verdana" w:hAnsi="Verdana"/>
          <w:sz w:val="20"/>
          <w:szCs w:val="20"/>
        </w:rPr>
        <w:footnoteReference w:id="64"/>
      </w:r>
      <w:r w:rsidR="0099688B">
        <w:rPr>
          <w:rFonts w:ascii="Verdana" w:hAnsi="Verdana"/>
          <w:sz w:val="20"/>
          <w:szCs w:val="20"/>
        </w:rPr>
        <w:t xml:space="preserve"> </w:t>
      </w:r>
      <w:r w:rsidR="00794EAE">
        <w:rPr>
          <w:rFonts w:ascii="Verdana" w:hAnsi="Verdana"/>
          <w:sz w:val="20"/>
          <w:szCs w:val="20"/>
        </w:rPr>
        <w:t>De tweede voorwaarde</w:t>
      </w:r>
      <w:r w:rsidR="00EF7064">
        <w:rPr>
          <w:rFonts w:ascii="Verdana" w:hAnsi="Verdana"/>
          <w:sz w:val="20"/>
          <w:szCs w:val="20"/>
        </w:rPr>
        <w:t xml:space="preserve"> </w:t>
      </w:r>
      <w:r w:rsidR="00355833">
        <w:rPr>
          <w:rFonts w:ascii="Verdana" w:hAnsi="Verdana"/>
          <w:sz w:val="20"/>
          <w:szCs w:val="20"/>
        </w:rPr>
        <w:t xml:space="preserve">(de hulp wordt niet of onvoldoende geaccepteerd) </w:t>
      </w:r>
      <w:r w:rsidR="003B7373">
        <w:rPr>
          <w:rFonts w:ascii="Verdana" w:hAnsi="Verdana"/>
          <w:sz w:val="20"/>
          <w:szCs w:val="20"/>
        </w:rPr>
        <w:t>houdt</w:t>
      </w:r>
      <w:r w:rsidR="00EF01F1">
        <w:rPr>
          <w:rFonts w:ascii="Verdana" w:hAnsi="Verdana"/>
          <w:sz w:val="20"/>
          <w:szCs w:val="20"/>
        </w:rPr>
        <w:t xml:space="preserve"> </w:t>
      </w:r>
      <w:r w:rsidR="00776F7C">
        <w:rPr>
          <w:rFonts w:ascii="Verdana" w:hAnsi="Verdana"/>
          <w:sz w:val="20"/>
          <w:szCs w:val="20"/>
        </w:rPr>
        <w:t>niet</w:t>
      </w:r>
      <w:r w:rsidR="003B7373">
        <w:rPr>
          <w:rFonts w:ascii="Verdana" w:hAnsi="Verdana"/>
          <w:sz w:val="20"/>
          <w:szCs w:val="20"/>
        </w:rPr>
        <w:t xml:space="preserve"> in</w:t>
      </w:r>
      <w:r w:rsidR="00776F7C">
        <w:rPr>
          <w:rFonts w:ascii="Verdana" w:hAnsi="Verdana"/>
          <w:sz w:val="20"/>
          <w:szCs w:val="20"/>
        </w:rPr>
        <w:t xml:space="preserve"> dat elke vorm van hulp moet worden geaccepteerd.</w:t>
      </w:r>
      <w:r w:rsidR="00FF1807">
        <w:rPr>
          <w:rFonts w:ascii="Verdana" w:hAnsi="Verdana"/>
          <w:sz w:val="20"/>
          <w:szCs w:val="20"/>
        </w:rPr>
        <w:t xml:space="preserve"> Het moet gaan om passende hulp.</w:t>
      </w:r>
      <w:r w:rsidR="00776F7C">
        <w:rPr>
          <w:rFonts w:ascii="Verdana" w:hAnsi="Verdana"/>
          <w:sz w:val="20"/>
          <w:szCs w:val="20"/>
        </w:rPr>
        <w:t xml:space="preserve"> </w:t>
      </w:r>
      <w:r w:rsidR="00FF1807">
        <w:rPr>
          <w:rFonts w:ascii="Verdana" w:hAnsi="Verdana"/>
          <w:sz w:val="20"/>
          <w:szCs w:val="20"/>
        </w:rPr>
        <w:t>D</w:t>
      </w:r>
      <w:r w:rsidR="00794EAE">
        <w:rPr>
          <w:rFonts w:ascii="Verdana" w:hAnsi="Verdana"/>
          <w:sz w:val="20"/>
          <w:szCs w:val="20"/>
        </w:rPr>
        <w:t xml:space="preserve">it betekent dat </w:t>
      </w:r>
      <w:r w:rsidR="00776F7C">
        <w:rPr>
          <w:rFonts w:ascii="Verdana" w:hAnsi="Verdana"/>
          <w:sz w:val="20"/>
          <w:szCs w:val="20"/>
        </w:rPr>
        <w:t xml:space="preserve">de aangeboden hulp moet aansluiten op de bedreigingen voor het kind </w:t>
      </w:r>
      <w:r w:rsidR="00746E71">
        <w:rPr>
          <w:rFonts w:ascii="Verdana" w:hAnsi="Verdana"/>
          <w:sz w:val="20"/>
          <w:szCs w:val="20"/>
        </w:rPr>
        <w:t>en het wegnemen van deze bedreigingen.</w:t>
      </w:r>
      <w:r w:rsidR="001E618A">
        <w:rPr>
          <w:rFonts w:ascii="Verdana" w:hAnsi="Verdana"/>
          <w:sz w:val="20"/>
          <w:szCs w:val="20"/>
        </w:rPr>
        <w:t xml:space="preserve"> </w:t>
      </w:r>
      <w:r w:rsidR="00C971C7">
        <w:rPr>
          <w:rFonts w:ascii="Verdana" w:hAnsi="Verdana"/>
          <w:sz w:val="20"/>
          <w:szCs w:val="20"/>
        </w:rPr>
        <w:t>Is dit niet het geval dan kan de ouder</w:t>
      </w:r>
      <w:r w:rsidR="001E618A">
        <w:rPr>
          <w:rFonts w:ascii="Verdana" w:hAnsi="Verdana"/>
          <w:sz w:val="20"/>
          <w:szCs w:val="20"/>
        </w:rPr>
        <w:t xml:space="preserve"> de hulp afwijzen.</w:t>
      </w:r>
      <w:r w:rsidR="00861D32">
        <w:rPr>
          <w:rStyle w:val="Voetnootmarkering"/>
          <w:rFonts w:ascii="Verdana" w:hAnsi="Verdana"/>
          <w:sz w:val="20"/>
          <w:szCs w:val="20"/>
        </w:rPr>
        <w:footnoteReference w:id="65"/>
      </w:r>
      <w:r w:rsidR="001E618A">
        <w:rPr>
          <w:rFonts w:ascii="Verdana" w:hAnsi="Verdana"/>
          <w:sz w:val="20"/>
          <w:szCs w:val="20"/>
        </w:rPr>
        <w:t xml:space="preserve"> </w:t>
      </w:r>
      <w:r w:rsidR="00DD4455">
        <w:rPr>
          <w:rFonts w:ascii="Verdana" w:hAnsi="Verdana"/>
          <w:sz w:val="20"/>
          <w:szCs w:val="20"/>
        </w:rPr>
        <w:t xml:space="preserve">Tot slot </w:t>
      </w:r>
      <w:r w:rsidR="00F169B5">
        <w:rPr>
          <w:rFonts w:ascii="Verdana" w:hAnsi="Verdana"/>
          <w:sz w:val="20"/>
          <w:szCs w:val="20"/>
        </w:rPr>
        <w:t>de derde voorwaarde</w:t>
      </w:r>
      <w:r w:rsidR="00FF1807">
        <w:rPr>
          <w:rFonts w:ascii="Verdana" w:hAnsi="Verdana"/>
          <w:sz w:val="20"/>
          <w:szCs w:val="20"/>
        </w:rPr>
        <w:t xml:space="preserve"> (</w:t>
      </w:r>
      <w:r w:rsidR="009A529E">
        <w:rPr>
          <w:rFonts w:ascii="Verdana" w:hAnsi="Verdana"/>
          <w:sz w:val="20"/>
          <w:szCs w:val="20"/>
        </w:rPr>
        <w:t xml:space="preserve">de </w:t>
      </w:r>
      <w:r w:rsidR="00C971C7">
        <w:rPr>
          <w:rFonts w:ascii="Verdana" w:hAnsi="Verdana"/>
          <w:sz w:val="20"/>
          <w:szCs w:val="20"/>
        </w:rPr>
        <w:t>verwachting dat de ouder</w:t>
      </w:r>
      <w:r w:rsidR="00FF1807">
        <w:rPr>
          <w:rFonts w:ascii="Verdana" w:hAnsi="Verdana"/>
          <w:sz w:val="20"/>
          <w:szCs w:val="20"/>
        </w:rPr>
        <w:t xml:space="preserve"> de verantwoordelijkheid binnen een aanvaardba</w:t>
      </w:r>
      <w:r w:rsidR="00C971C7">
        <w:rPr>
          <w:rFonts w:ascii="Verdana" w:hAnsi="Verdana"/>
          <w:sz w:val="20"/>
          <w:szCs w:val="20"/>
        </w:rPr>
        <w:t>ar te achten termijn weer kan</w:t>
      </w:r>
      <w:r w:rsidR="00FF1807">
        <w:rPr>
          <w:rFonts w:ascii="Verdana" w:hAnsi="Verdana"/>
          <w:sz w:val="20"/>
          <w:szCs w:val="20"/>
        </w:rPr>
        <w:t xml:space="preserve"> dragen)</w:t>
      </w:r>
      <w:r w:rsidR="00F169B5">
        <w:rPr>
          <w:rFonts w:ascii="Verdana" w:hAnsi="Verdana"/>
          <w:sz w:val="20"/>
          <w:szCs w:val="20"/>
        </w:rPr>
        <w:t xml:space="preserve">. </w:t>
      </w:r>
      <w:r w:rsidR="00790C6D">
        <w:rPr>
          <w:rFonts w:ascii="Verdana" w:hAnsi="Verdana"/>
          <w:sz w:val="20"/>
          <w:szCs w:val="20"/>
        </w:rPr>
        <w:t xml:space="preserve">Dit vereiste is vooral van belang bij verlenging van de maatregel. </w:t>
      </w:r>
      <w:r w:rsidR="00324BD5">
        <w:rPr>
          <w:rFonts w:ascii="Verdana" w:hAnsi="Verdana"/>
          <w:sz w:val="20"/>
          <w:szCs w:val="20"/>
        </w:rPr>
        <w:t xml:space="preserve">Verlengingen zonder perspectief </w:t>
      </w:r>
      <w:r w:rsidR="001D4D0D">
        <w:rPr>
          <w:rFonts w:ascii="Verdana" w:hAnsi="Verdana"/>
          <w:sz w:val="20"/>
          <w:szCs w:val="20"/>
        </w:rPr>
        <w:t>op terugplaatsing van het kind bij de ouder is hierdoor niet langer mogelijk.</w:t>
      </w:r>
      <w:r w:rsidR="001D4D0D">
        <w:rPr>
          <w:rStyle w:val="Voetnootmarkering"/>
          <w:rFonts w:ascii="Verdana" w:hAnsi="Verdana"/>
          <w:sz w:val="20"/>
          <w:szCs w:val="20"/>
        </w:rPr>
        <w:footnoteReference w:id="66"/>
      </w:r>
      <w:r w:rsidR="00712F9D">
        <w:rPr>
          <w:rFonts w:ascii="Verdana" w:hAnsi="Verdana"/>
          <w:sz w:val="20"/>
          <w:szCs w:val="20"/>
        </w:rPr>
        <w:t xml:space="preserve"> </w:t>
      </w:r>
    </w:p>
    <w:p w14:paraId="5D605828" w14:textId="77777777" w:rsidR="000E41FA" w:rsidRDefault="000E41FA" w:rsidP="005C75B6">
      <w:pPr>
        <w:spacing w:line="360" w:lineRule="auto"/>
        <w:rPr>
          <w:rFonts w:ascii="Verdana" w:hAnsi="Verdana"/>
          <w:sz w:val="20"/>
          <w:szCs w:val="20"/>
        </w:rPr>
      </w:pPr>
    </w:p>
    <w:p w14:paraId="5422EB58" w14:textId="61D70F18" w:rsidR="000E41FA" w:rsidRDefault="000E41FA" w:rsidP="005C75B6">
      <w:pPr>
        <w:spacing w:line="360" w:lineRule="auto"/>
        <w:rPr>
          <w:rFonts w:ascii="Verdana" w:hAnsi="Verdana"/>
          <w:sz w:val="20"/>
          <w:szCs w:val="20"/>
        </w:rPr>
      </w:pPr>
      <w:r>
        <w:rPr>
          <w:rFonts w:ascii="Verdana" w:hAnsi="Verdana"/>
          <w:sz w:val="20"/>
          <w:szCs w:val="20"/>
        </w:rPr>
        <w:t xml:space="preserve">Lid 4 van </w:t>
      </w:r>
      <w:r w:rsidR="00C61F39">
        <w:rPr>
          <w:rFonts w:ascii="Verdana" w:hAnsi="Verdana"/>
          <w:sz w:val="20"/>
          <w:szCs w:val="20"/>
        </w:rPr>
        <w:t xml:space="preserve">art. 1:255 BW bepaalt dat de </w:t>
      </w:r>
      <w:r w:rsidR="00954075">
        <w:rPr>
          <w:rFonts w:ascii="Verdana" w:hAnsi="Verdana"/>
          <w:sz w:val="20"/>
          <w:szCs w:val="20"/>
        </w:rPr>
        <w:t>kinder</w:t>
      </w:r>
      <w:r w:rsidR="00750891">
        <w:rPr>
          <w:rFonts w:ascii="Verdana" w:hAnsi="Verdana"/>
          <w:sz w:val="20"/>
          <w:szCs w:val="20"/>
        </w:rPr>
        <w:t>rechter in haar</w:t>
      </w:r>
      <w:r w:rsidR="00C61F39">
        <w:rPr>
          <w:rFonts w:ascii="Verdana" w:hAnsi="Verdana"/>
          <w:sz w:val="20"/>
          <w:szCs w:val="20"/>
        </w:rPr>
        <w:t xml:space="preserve"> beschikking </w:t>
      </w:r>
      <w:r w:rsidR="00003E3F">
        <w:rPr>
          <w:rFonts w:ascii="Verdana" w:hAnsi="Verdana"/>
          <w:sz w:val="20"/>
          <w:szCs w:val="20"/>
        </w:rPr>
        <w:t>de duur van de ondertoezichtstelling</w:t>
      </w:r>
      <w:r w:rsidR="00003E3F" w:rsidRPr="009A529E">
        <w:rPr>
          <w:rFonts w:ascii="Verdana" w:hAnsi="Verdana"/>
          <w:sz w:val="20"/>
          <w:szCs w:val="20"/>
        </w:rPr>
        <w:t xml:space="preserve"> </w:t>
      </w:r>
      <w:r w:rsidR="00003E3F">
        <w:rPr>
          <w:rFonts w:ascii="Verdana" w:hAnsi="Verdana"/>
          <w:sz w:val="20"/>
          <w:szCs w:val="20"/>
        </w:rPr>
        <w:t xml:space="preserve">moet benoemen. De ondertoezichtstelling kan niet langer dan één jaar worden uitgesproken en kan nadien worden verlengd indien de bedreigingen voor het kind nog aanwezig zijn ex art. 1:260 BW. </w:t>
      </w:r>
      <w:r w:rsidR="00136D41">
        <w:rPr>
          <w:rFonts w:ascii="Verdana" w:hAnsi="Verdana"/>
          <w:sz w:val="20"/>
          <w:szCs w:val="20"/>
        </w:rPr>
        <w:t>Daarnaast dient de kinderrechter, conform art. 1:255 lid 4 BW, de concrete bedreigingen in de ontwikkeling van het kind in de beschikking op te nemen.</w:t>
      </w:r>
      <w:r w:rsidR="00003E3F">
        <w:rPr>
          <w:rFonts w:ascii="Verdana" w:hAnsi="Verdana"/>
          <w:sz w:val="20"/>
          <w:szCs w:val="20"/>
        </w:rPr>
        <w:t xml:space="preserve"> </w:t>
      </w:r>
      <w:r w:rsidR="00EA230C">
        <w:rPr>
          <w:rFonts w:ascii="Verdana" w:hAnsi="Verdana"/>
          <w:sz w:val="20"/>
          <w:szCs w:val="20"/>
        </w:rPr>
        <w:t>D</w:t>
      </w:r>
      <w:r w:rsidR="0065714D">
        <w:rPr>
          <w:rFonts w:ascii="Verdana" w:hAnsi="Verdana"/>
          <w:sz w:val="20"/>
          <w:szCs w:val="20"/>
        </w:rPr>
        <w:t>oor het opnemen van de concrete</w:t>
      </w:r>
      <w:r w:rsidR="00EA230C">
        <w:rPr>
          <w:rFonts w:ascii="Verdana" w:hAnsi="Verdana"/>
          <w:sz w:val="20"/>
          <w:szCs w:val="20"/>
        </w:rPr>
        <w:t xml:space="preserve"> bedreiging in de beschikking wordt het voor de oud</w:t>
      </w:r>
      <w:r w:rsidR="009372DC">
        <w:rPr>
          <w:rFonts w:ascii="Verdana" w:hAnsi="Verdana"/>
          <w:sz w:val="20"/>
          <w:szCs w:val="20"/>
        </w:rPr>
        <w:t>er</w:t>
      </w:r>
      <w:r w:rsidR="00EA230C">
        <w:rPr>
          <w:rFonts w:ascii="Verdana" w:hAnsi="Verdana"/>
          <w:sz w:val="20"/>
          <w:szCs w:val="20"/>
        </w:rPr>
        <w:t xml:space="preserve">, het kind en de gezinsvoogd van de GI duidelijk en inzichtelijk </w:t>
      </w:r>
      <w:r w:rsidR="009F2461">
        <w:rPr>
          <w:rFonts w:ascii="Verdana" w:hAnsi="Verdana"/>
          <w:sz w:val="20"/>
          <w:szCs w:val="20"/>
        </w:rPr>
        <w:t xml:space="preserve">welke problemen er zijn en waar gedurende de ondertoezichtstelling </w:t>
      </w:r>
      <w:r w:rsidR="00003E3F">
        <w:rPr>
          <w:rFonts w:ascii="Verdana" w:hAnsi="Verdana"/>
          <w:sz w:val="20"/>
          <w:szCs w:val="20"/>
        </w:rPr>
        <w:t xml:space="preserve">aan </w:t>
      </w:r>
      <w:r w:rsidR="009F2461">
        <w:rPr>
          <w:rFonts w:ascii="Verdana" w:hAnsi="Verdana"/>
          <w:sz w:val="20"/>
          <w:szCs w:val="20"/>
        </w:rPr>
        <w:t>gewerk</w:t>
      </w:r>
      <w:r w:rsidR="007B1BDE">
        <w:rPr>
          <w:rFonts w:ascii="Verdana" w:hAnsi="Verdana"/>
          <w:sz w:val="20"/>
          <w:szCs w:val="20"/>
        </w:rPr>
        <w:t>t moet worden. Op basis van de</w:t>
      </w:r>
      <w:r w:rsidR="009F2461">
        <w:rPr>
          <w:rFonts w:ascii="Verdana" w:hAnsi="Verdana"/>
          <w:sz w:val="20"/>
          <w:szCs w:val="20"/>
        </w:rPr>
        <w:t xml:space="preserve"> bes</w:t>
      </w:r>
      <w:r w:rsidR="003C07CC">
        <w:rPr>
          <w:rFonts w:ascii="Verdana" w:hAnsi="Verdana"/>
          <w:sz w:val="20"/>
          <w:szCs w:val="20"/>
        </w:rPr>
        <w:t>chikking kan een</w:t>
      </w:r>
      <w:r w:rsidR="009F2461">
        <w:rPr>
          <w:rFonts w:ascii="Verdana" w:hAnsi="Verdana"/>
          <w:sz w:val="20"/>
          <w:szCs w:val="20"/>
        </w:rPr>
        <w:t xml:space="preserve"> plan </w:t>
      </w:r>
      <w:r w:rsidR="003C07CC">
        <w:rPr>
          <w:rFonts w:ascii="Verdana" w:hAnsi="Verdana"/>
          <w:sz w:val="20"/>
          <w:szCs w:val="20"/>
        </w:rPr>
        <w:t>van aanpak</w:t>
      </w:r>
      <w:r w:rsidR="00862E5B">
        <w:rPr>
          <w:rFonts w:ascii="Verdana" w:hAnsi="Verdana"/>
          <w:sz w:val="20"/>
          <w:szCs w:val="20"/>
        </w:rPr>
        <w:t xml:space="preserve"> </w:t>
      </w:r>
      <w:r w:rsidR="009F2461">
        <w:rPr>
          <w:rFonts w:ascii="Verdana" w:hAnsi="Verdana"/>
          <w:sz w:val="20"/>
          <w:szCs w:val="20"/>
        </w:rPr>
        <w:t>worden opgesteld om de bedreigingen voor het kind weg te nemen.</w:t>
      </w:r>
      <w:r w:rsidR="009F2461">
        <w:rPr>
          <w:rStyle w:val="Voetnootmarkering"/>
          <w:rFonts w:ascii="Verdana" w:hAnsi="Verdana"/>
          <w:sz w:val="20"/>
          <w:szCs w:val="20"/>
        </w:rPr>
        <w:footnoteReference w:id="67"/>
      </w:r>
      <w:r w:rsidR="0065714D">
        <w:rPr>
          <w:rFonts w:ascii="Verdana" w:hAnsi="Verdana"/>
          <w:sz w:val="20"/>
          <w:szCs w:val="20"/>
        </w:rPr>
        <w:t xml:space="preserve"> </w:t>
      </w:r>
      <w:r w:rsidR="0081007C">
        <w:rPr>
          <w:rFonts w:ascii="Verdana" w:hAnsi="Verdana"/>
          <w:sz w:val="20"/>
          <w:szCs w:val="20"/>
        </w:rPr>
        <w:t>Dit is immers ook het do</w:t>
      </w:r>
      <w:r w:rsidR="00606328">
        <w:rPr>
          <w:rFonts w:ascii="Verdana" w:hAnsi="Verdana"/>
          <w:sz w:val="20"/>
          <w:szCs w:val="20"/>
        </w:rPr>
        <w:t>el van de ondertoezichtstelling;</w:t>
      </w:r>
      <w:r w:rsidR="0081007C">
        <w:rPr>
          <w:rFonts w:ascii="Verdana" w:hAnsi="Verdana"/>
          <w:sz w:val="20"/>
          <w:szCs w:val="20"/>
        </w:rPr>
        <w:t xml:space="preserve"> het wegnemen van de bedreigingen in de ontwikkeling van het kind</w:t>
      </w:r>
      <w:r w:rsidR="00606328">
        <w:rPr>
          <w:rFonts w:ascii="Verdana" w:hAnsi="Verdana"/>
          <w:sz w:val="20"/>
          <w:szCs w:val="20"/>
        </w:rPr>
        <w:t>.</w:t>
      </w:r>
      <w:r w:rsidR="00606328">
        <w:rPr>
          <w:rStyle w:val="Voetnootmarkering"/>
          <w:rFonts w:ascii="Verdana" w:hAnsi="Verdana"/>
          <w:sz w:val="20"/>
          <w:szCs w:val="20"/>
        </w:rPr>
        <w:footnoteReference w:id="68"/>
      </w:r>
      <w:r w:rsidR="00606328">
        <w:rPr>
          <w:rFonts w:ascii="Verdana" w:hAnsi="Verdana"/>
          <w:sz w:val="20"/>
          <w:szCs w:val="20"/>
        </w:rPr>
        <w:t xml:space="preserve"> </w:t>
      </w:r>
    </w:p>
    <w:p w14:paraId="5F958050" w14:textId="77777777" w:rsidR="007B71C9" w:rsidRDefault="007B71C9" w:rsidP="005C75B6">
      <w:pPr>
        <w:spacing w:line="360" w:lineRule="auto"/>
        <w:rPr>
          <w:rFonts w:ascii="Verdana" w:hAnsi="Verdana"/>
          <w:sz w:val="20"/>
          <w:szCs w:val="20"/>
        </w:rPr>
      </w:pPr>
    </w:p>
    <w:p w14:paraId="66486F9A" w14:textId="7D8749D3" w:rsidR="007B71C9" w:rsidRPr="00BB33AF" w:rsidRDefault="007B71C9" w:rsidP="007B71C9">
      <w:pPr>
        <w:spacing w:line="360" w:lineRule="auto"/>
        <w:rPr>
          <w:rFonts w:ascii="Verdana" w:hAnsi="Verdana"/>
          <w:i/>
          <w:sz w:val="20"/>
          <w:szCs w:val="20"/>
        </w:rPr>
      </w:pPr>
      <w:r w:rsidRPr="00BB33AF">
        <w:rPr>
          <w:rFonts w:ascii="Verdana" w:hAnsi="Verdana"/>
          <w:i/>
          <w:sz w:val="20"/>
          <w:szCs w:val="20"/>
        </w:rPr>
        <w:t>Verband tussen ondertoezichtstelling en gezagsbeëindigende maatregel</w:t>
      </w:r>
    </w:p>
    <w:p w14:paraId="0FE60191" w14:textId="0A1A13EF" w:rsidR="007B71C9" w:rsidRDefault="007B71C9" w:rsidP="007B71C9">
      <w:pPr>
        <w:spacing w:line="360" w:lineRule="auto"/>
        <w:rPr>
          <w:rFonts w:ascii="Verdana" w:hAnsi="Verdana"/>
          <w:sz w:val="20"/>
          <w:szCs w:val="20"/>
        </w:rPr>
      </w:pPr>
      <w:r>
        <w:rPr>
          <w:rFonts w:ascii="Verdana" w:hAnsi="Verdana"/>
          <w:sz w:val="20"/>
          <w:szCs w:val="20"/>
        </w:rPr>
        <w:t>De grond voor de ondertoezichtstelling zoals deze is opgenomen in art. 1:255 lid 1 BW is als het ware het spiegelbeeld van de grond voor beëindiging van het gezag in art. 1:266 lid 1 BW. Wanneer te verwachten is dat de ouder binnen een aanvaardbaar te achten termijn de verantwoordelijkheid voor de verzorging en opvoeding van het kind kan dragen, kan de ondertoezichtstelling worden opgelegd. Is dit niet langer het geval, dan is de gezagsbeëindigende maatregel de aangewezen maatregel.</w:t>
      </w:r>
      <w:r>
        <w:rPr>
          <w:rStyle w:val="Voetnootmarkering"/>
          <w:rFonts w:ascii="Verdana" w:hAnsi="Verdana"/>
          <w:sz w:val="20"/>
          <w:szCs w:val="20"/>
        </w:rPr>
        <w:footnoteReference w:id="69"/>
      </w:r>
      <w:r>
        <w:rPr>
          <w:rFonts w:ascii="Verdana" w:hAnsi="Verdana"/>
          <w:sz w:val="20"/>
          <w:szCs w:val="20"/>
        </w:rPr>
        <w:t xml:space="preserve"> De wetgever heeft bij form</w:t>
      </w:r>
      <w:r w:rsidR="006A2ABB">
        <w:rPr>
          <w:rFonts w:ascii="Verdana" w:hAnsi="Verdana"/>
          <w:sz w:val="20"/>
          <w:szCs w:val="20"/>
        </w:rPr>
        <w:t>ulering van art. 1:266 lid 1 BW</w:t>
      </w:r>
      <w:r>
        <w:rPr>
          <w:rFonts w:ascii="Verdana" w:hAnsi="Verdana"/>
          <w:sz w:val="20"/>
          <w:szCs w:val="20"/>
        </w:rPr>
        <w:t xml:space="preserve"> aansluiting gezocht bij de ondertoezichtstelling. Aangezien de overheid bij het toepassen van de kinderbeschermingsmaatre</w:t>
      </w:r>
      <w:r w:rsidR="00F2561B">
        <w:rPr>
          <w:rFonts w:ascii="Verdana" w:hAnsi="Verdana"/>
          <w:sz w:val="20"/>
          <w:szCs w:val="20"/>
        </w:rPr>
        <w:t>ge</w:t>
      </w:r>
      <w:r>
        <w:rPr>
          <w:rFonts w:ascii="Verdana" w:hAnsi="Verdana"/>
          <w:sz w:val="20"/>
          <w:szCs w:val="20"/>
        </w:rPr>
        <w:t>len zo min mogelijk moet ingrijpen, zal in de meeste gevallen eerst een ondertoezichtstelling worden opgelegd. Wanneer duidelijk wordt dat de ouders niet in staat zijn de verantwoordelijkheid voor de verzorging en opvoeding van het kind te dragen, heeft de wetgever het eenvoudiger geacht om een verzoek tot beëindiging van het gezag te onderbouwen, nu hier een ondertoezichtstelling aan vooraf is gegaan.</w:t>
      </w:r>
      <w:r>
        <w:rPr>
          <w:rStyle w:val="Voetnootmarkering"/>
          <w:rFonts w:ascii="Verdana" w:hAnsi="Verdana"/>
          <w:sz w:val="20"/>
          <w:szCs w:val="20"/>
        </w:rPr>
        <w:footnoteReference w:id="70"/>
      </w:r>
    </w:p>
    <w:p w14:paraId="05685DE0" w14:textId="77777777" w:rsidR="007B71C9" w:rsidRDefault="007B71C9" w:rsidP="005C75B6">
      <w:pPr>
        <w:spacing w:line="360" w:lineRule="auto"/>
        <w:rPr>
          <w:rFonts w:ascii="Verdana" w:hAnsi="Verdana"/>
          <w:sz w:val="20"/>
          <w:szCs w:val="20"/>
        </w:rPr>
      </w:pPr>
    </w:p>
    <w:p w14:paraId="28915FB9" w14:textId="6C121093" w:rsidR="004C7362" w:rsidRDefault="004C7362" w:rsidP="005C75B6">
      <w:pPr>
        <w:spacing w:line="360" w:lineRule="auto"/>
        <w:rPr>
          <w:rFonts w:ascii="Verdana" w:hAnsi="Verdana"/>
          <w:i/>
          <w:sz w:val="20"/>
          <w:szCs w:val="20"/>
        </w:rPr>
      </w:pPr>
      <w:r>
        <w:rPr>
          <w:rFonts w:ascii="Verdana" w:hAnsi="Verdana"/>
          <w:i/>
          <w:sz w:val="20"/>
          <w:szCs w:val="20"/>
        </w:rPr>
        <w:t xml:space="preserve">Voorlopige ondertoezichtstelling </w:t>
      </w:r>
    </w:p>
    <w:p w14:paraId="37BCBE07" w14:textId="77777777" w:rsidR="00E83926" w:rsidRDefault="009D7ED2" w:rsidP="005C75B6">
      <w:pPr>
        <w:spacing w:line="360" w:lineRule="auto"/>
        <w:rPr>
          <w:rFonts w:ascii="Verdana" w:hAnsi="Verdana"/>
          <w:sz w:val="20"/>
          <w:szCs w:val="20"/>
        </w:rPr>
      </w:pPr>
      <w:r>
        <w:rPr>
          <w:rFonts w:ascii="Verdana" w:hAnsi="Verdana"/>
          <w:sz w:val="20"/>
          <w:szCs w:val="20"/>
        </w:rPr>
        <w:t>Voor</w:t>
      </w:r>
      <w:r w:rsidR="008E0AB8">
        <w:rPr>
          <w:rFonts w:ascii="Verdana" w:hAnsi="Verdana"/>
          <w:sz w:val="20"/>
          <w:szCs w:val="20"/>
        </w:rPr>
        <w:t>dat</w:t>
      </w:r>
      <w:r>
        <w:rPr>
          <w:rFonts w:ascii="Verdana" w:hAnsi="Verdana"/>
          <w:sz w:val="20"/>
          <w:szCs w:val="20"/>
        </w:rPr>
        <w:t xml:space="preserve"> de ondertoezichtstelling door de kinderr</w:t>
      </w:r>
      <w:r w:rsidR="00B648A5">
        <w:rPr>
          <w:rFonts w:ascii="Verdana" w:hAnsi="Verdana"/>
          <w:sz w:val="20"/>
          <w:szCs w:val="20"/>
        </w:rPr>
        <w:t xml:space="preserve">echter </w:t>
      </w:r>
      <w:r w:rsidR="0070008F">
        <w:rPr>
          <w:rFonts w:ascii="Verdana" w:hAnsi="Verdana"/>
          <w:sz w:val="20"/>
          <w:szCs w:val="20"/>
        </w:rPr>
        <w:t xml:space="preserve">is uitgesproken </w:t>
      </w:r>
      <w:r w:rsidR="00B648A5">
        <w:rPr>
          <w:rFonts w:ascii="Verdana" w:hAnsi="Verdana"/>
          <w:sz w:val="20"/>
          <w:szCs w:val="20"/>
        </w:rPr>
        <w:t xml:space="preserve">gaat enige tijd voorbij. Voorstelbaar is dat het in bepaalde situaties niet wenselijk is om deze periode </w:t>
      </w:r>
      <w:r w:rsidR="00017E81">
        <w:rPr>
          <w:rFonts w:ascii="Verdana" w:hAnsi="Verdana"/>
          <w:sz w:val="20"/>
          <w:szCs w:val="20"/>
        </w:rPr>
        <w:t>af te wachten</w:t>
      </w:r>
      <w:r w:rsidR="00B648A5">
        <w:rPr>
          <w:rFonts w:ascii="Verdana" w:hAnsi="Verdana"/>
          <w:sz w:val="20"/>
          <w:szCs w:val="20"/>
        </w:rPr>
        <w:t xml:space="preserve">. De </w:t>
      </w:r>
      <w:r w:rsidR="00B24EBB">
        <w:rPr>
          <w:rFonts w:ascii="Verdana" w:hAnsi="Verdana"/>
          <w:sz w:val="20"/>
          <w:szCs w:val="20"/>
        </w:rPr>
        <w:t xml:space="preserve">Raad of het </w:t>
      </w:r>
      <w:r w:rsidR="00DB4543">
        <w:rPr>
          <w:rFonts w:ascii="Verdana" w:hAnsi="Verdana"/>
          <w:sz w:val="20"/>
          <w:szCs w:val="20"/>
        </w:rPr>
        <w:t xml:space="preserve">OM kan de kinderrechter dan </w:t>
      </w:r>
      <w:r w:rsidR="00B24EBB">
        <w:rPr>
          <w:rFonts w:ascii="Verdana" w:hAnsi="Verdana"/>
          <w:sz w:val="20"/>
          <w:szCs w:val="20"/>
        </w:rPr>
        <w:t xml:space="preserve">verzoeken om het kind voorlopig onder toezicht te stellen ex art. 1:257 lid 1 BW. De kinderrechter kan </w:t>
      </w:r>
      <w:r w:rsidR="0070008F">
        <w:rPr>
          <w:rFonts w:ascii="Verdana" w:hAnsi="Verdana"/>
          <w:sz w:val="20"/>
          <w:szCs w:val="20"/>
        </w:rPr>
        <w:t xml:space="preserve">een kind </w:t>
      </w:r>
      <w:r w:rsidR="00B24EBB">
        <w:rPr>
          <w:rFonts w:ascii="Verdana" w:hAnsi="Verdana"/>
          <w:sz w:val="20"/>
          <w:szCs w:val="20"/>
        </w:rPr>
        <w:t xml:space="preserve">alleen </w:t>
      </w:r>
      <w:r w:rsidR="00C03E12">
        <w:rPr>
          <w:rFonts w:ascii="Verdana" w:hAnsi="Verdana"/>
          <w:sz w:val="20"/>
          <w:szCs w:val="20"/>
        </w:rPr>
        <w:t>voorlopig</w:t>
      </w:r>
      <w:r w:rsidR="0070008F">
        <w:rPr>
          <w:rFonts w:ascii="Verdana" w:hAnsi="Verdana"/>
          <w:sz w:val="20"/>
          <w:szCs w:val="20"/>
        </w:rPr>
        <w:t xml:space="preserve"> onder</w:t>
      </w:r>
      <w:r w:rsidR="00AE0E95">
        <w:rPr>
          <w:rFonts w:ascii="Verdana" w:hAnsi="Verdana"/>
          <w:sz w:val="20"/>
          <w:szCs w:val="20"/>
        </w:rPr>
        <w:t xml:space="preserve"> </w:t>
      </w:r>
      <w:r w:rsidR="0070008F">
        <w:rPr>
          <w:rFonts w:ascii="Verdana" w:hAnsi="Verdana"/>
          <w:sz w:val="20"/>
          <w:szCs w:val="20"/>
        </w:rPr>
        <w:t>toezicht</w:t>
      </w:r>
      <w:r w:rsidR="00AE0E95">
        <w:rPr>
          <w:rFonts w:ascii="Verdana" w:hAnsi="Verdana"/>
          <w:sz w:val="20"/>
          <w:szCs w:val="20"/>
        </w:rPr>
        <w:t xml:space="preserve"> stellen</w:t>
      </w:r>
      <w:r w:rsidR="0070008F">
        <w:rPr>
          <w:rFonts w:ascii="Verdana" w:hAnsi="Verdana"/>
          <w:sz w:val="20"/>
          <w:szCs w:val="20"/>
        </w:rPr>
        <w:t xml:space="preserve"> </w:t>
      </w:r>
      <w:r w:rsidR="00B24EBB">
        <w:rPr>
          <w:rFonts w:ascii="Verdana" w:hAnsi="Verdana"/>
          <w:sz w:val="20"/>
          <w:szCs w:val="20"/>
        </w:rPr>
        <w:t xml:space="preserve">indien er een ernstig vermoeden bestaat </w:t>
      </w:r>
      <w:r w:rsidR="007C1AD4">
        <w:rPr>
          <w:rFonts w:ascii="Verdana" w:hAnsi="Verdana"/>
          <w:sz w:val="20"/>
          <w:szCs w:val="20"/>
        </w:rPr>
        <w:t xml:space="preserve">dat de grond als bedoeld in art. 1:255 BW is </w:t>
      </w:r>
      <w:r w:rsidR="0040483F">
        <w:rPr>
          <w:rFonts w:ascii="Verdana" w:hAnsi="Verdana"/>
          <w:sz w:val="20"/>
          <w:szCs w:val="20"/>
        </w:rPr>
        <w:t xml:space="preserve">vervuld </w:t>
      </w:r>
      <w:r w:rsidR="007C1AD4">
        <w:rPr>
          <w:rFonts w:ascii="Verdana" w:hAnsi="Verdana"/>
          <w:sz w:val="20"/>
          <w:szCs w:val="20"/>
        </w:rPr>
        <w:t>en de maatregel noodzakelijk is om een acute en ernstige bedreiging voor het kind weg te nemen</w:t>
      </w:r>
      <w:r w:rsidR="00A60796">
        <w:rPr>
          <w:rFonts w:ascii="Verdana" w:hAnsi="Verdana"/>
          <w:sz w:val="20"/>
          <w:szCs w:val="20"/>
        </w:rPr>
        <w:t xml:space="preserve"> ex art. 1:</w:t>
      </w:r>
      <w:r w:rsidR="00AE0E95">
        <w:rPr>
          <w:rFonts w:ascii="Verdana" w:hAnsi="Verdana"/>
          <w:sz w:val="20"/>
          <w:szCs w:val="20"/>
        </w:rPr>
        <w:t>257 lid 1 BW</w:t>
      </w:r>
      <w:r w:rsidR="007C1AD4">
        <w:rPr>
          <w:rFonts w:ascii="Verdana" w:hAnsi="Verdana"/>
          <w:sz w:val="20"/>
          <w:szCs w:val="20"/>
        </w:rPr>
        <w:t xml:space="preserve">. </w:t>
      </w:r>
    </w:p>
    <w:p w14:paraId="5910907C" w14:textId="5ED2EDA7" w:rsidR="0040483F" w:rsidRDefault="0040483F" w:rsidP="005C75B6">
      <w:pPr>
        <w:spacing w:line="360" w:lineRule="auto"/>
        <w:rPr>
          <w:rFonts w:ascii="Verdana" w:hAnsi="Verdana"/>
          <w:sz w:val="20"/>
          <w:szCs w:val="20"/>
        </w:rPr>
      </w:pPr>
      <w:r>
        <w:rPr>
          <w:rFonts w:ascii="Verdana" w:hAnsi="Verdana"/>
          <w:sz w:val="20"/>
          <w:szCs w:val="20"/>
        </w:rPr>
        <w:t>De voorlopige ondertoezichtstelling kan niet langer dan voor drie maanden worden uitgesproken en kan niet worden verlengd</w:t>
      </w:r>
      <w:r w:rsidR="00CB6239">
        <w:rPr>
          <w:rFonts w:ascii="Verdana" w:hAnsi="Verdana"/>
          <w:sz w:val="20"/>
          <w:szCs w:val="20"/>
        </w:rPr>
        <w:t>, art. 1:257 lid 2 BW</w:t>
      </w:r>
      <w:r>
        <w:rPr>
          <w:rFonts w:ascii="Verdana" w:hAnsi="Verdana"/>
          <w:sz w:val="20"/>
          <w:szCs w:val="20"/>
        </w:rPr>
        <w:t>.</w:t>
      </w:r>
      <w:r w:rsidR="009513DB">
        <w:rPr>
          <w:rFonts w:ascii="Verdana" w:hAnsi="Verdana"/>
          <w:sz w:val="20"/>
          <w:szCs w:val="20"/>
        </w:rPr>
        <w:t xml:space="preserve"> Binnen die drie maanden moet dus een ‘normaal’ verzoek tot ondertoezichtstelling </w:t>
      </w:r>
      <w:r w:rsidR="00A60796">
        <w:rPr>
          <w:rFonts w:ascii="Verdana" w:hAnsi="Verdana"/>
          <w:sz w:val="20"/>
          <w:szCs w:val="20"/>
        </w:rPr>
        <w:t>worden gedaan</w:t>
      </w:r>
      <w:r w:rsidR="009513DB">
        <w:rPr>
          <w:rFonts w:ascii="Verdana" w:hAnsi="Verdana"/>
          <w:sz w:val="20"/>
          <w:szCs w:val="20"/>
        </w:rPr>
        <w:t xml:space="preserve">. </w:t>
      </w:r>
    </w:p>
    <w:p w14:paraId="1282A042" w14:textId="10753DF9" w:rsidR="00B43BF9" w:rsidRDefault="00D67BF8" w:rsidP="005C75B6">
      <w:pPr>
        <w:spacing w:line="360" w:lineRule="auto"/>
        <w:rPr>
          <w:rFonts w:ascii="Verdana" w:hAnsi="Verdana"/>
          <w:sz w:val="20"/>
          <w:szCs w:val="20"/>
        </w:rPr>
      </w:pPr>
      <w:r>
        <w:rPr>
          <w:rFonts w:ascii="Verdana" w:hAnsi="Verdana"/>
          <w:sz w:val="20"/>
          <w:szCs w:val="20"/>
        </w:rPr>
        <w:t xml:space="preserve">In de praktijk gaat de voorlopige ondertoezichtstelling vaak </w:t>
      </w:r>
      <w:r w:rsidR="0070008F">
        <w:rPr>
          <w:rFonts w:ascii="Verdana" w:hAnsi="Verdana"/>
          <w:sz w:val="20"/>
          <w:szCs w:val="20"/>
        </w:rPr>
        <w:t>samen</w:t>
      </w:r>
      <w:r>
        <w:rPr>
          <w:rFonts w:ascii="Verdana" w:hAnsi="Verdana"/>
          <w:sz w:val="20"/>
          <w:szCs w:val="20"/>
        </w:rPr>
        <w:t xml:space="preserve"> met een machtiging tot uithuisplaatsing. </w:t>
      </w:r>
      <w:r w:rsidR="00343BF7">
        <w:rPr>
          <w:rFonts w:ascii="Verdana" w:hAnsi="Verdana"/>
          <w:sz w:val="20"/>
          <w:szCs w:val="20"/>
        </w:rPr>
        <w:t xml:space="preserve">De </w:t>
      </w:r>
      <w:r w:rsidR="0070008F">
        <w:rPr>
          <w:rFonts w:ascii="Verdana" w:hAnsi="Verdana"/>
          <w:sz w:val="20"/>
          <w:szCs w:val="20"/>
        </w:rPr>
        <w:t>uithuisplaatsing wordt hierna</w:t>
      </w:r>
      <w:r w:rsidR="00343BF7">
        <w:rPr>
          <w:rFonts w:ascii="Verdana" w:hAnsi="Verdana"/>
          <w:sz w:val="20"/>
          <w:szCs w:val="20"/>
        </w:rPr>
        <w:t xml:space="preserve"> nader toegelicht. </w:t>
      </w:r>
    </w:p>
    <w:p w14:paraId="263869A8" w14:textId="77777777" w:rsidR="00460640" w:rsidRDefault="00460640" w:rsidP="005C75B6">
      <w:pPr>
        <w:spacing w:line="360" w:lineRule="auto"/>
        <w:rPr>
          <w:rFonts w:ascii="Verdana" w:hAnsi="Verdana"/>
          <w:b/>
          <w:sz w:val="20"/>
          <w:szCs w:val="20"/>
        </w:rPr>
      </w:pPr>
    </w:p>
    <w:p w14:paraId="594F1EC5" w14:textId="05158914" w:rsidR="00DE62C8" w:rsidRPr="00B43BF9" w:rsidRDefault="00FA22AA" w:rsidP="005C75B6">
      <w:pPr>
        <w:spacing w:line="360" w:lineRule="auto"/>
        <w:rPr>
          <w:rFonts w:ascii="Verdana" w:hAnsi="Verdana"/>
          <w:sz w:val="20"/>
          <w:szCs w:val="20"/>
        </w:rPr>
      </w:pPr>
      <w:r w:rsidRPr="000326AD">
        <w:rPr>
          <w:rFonts w:ascii="Verdana" w:hAnsi="Verdana"/>
          <w:b/>
          <w:sz w:val="20"/>
          <w:szCs w:val="20"/>
        </w:rPr>
        <w:t>3</w:t>
      </w:r>
      <w:r w:rsidR="00460640">
        <w:rPr>
          <w:rFonts w:ascii="Verdana" w:hAnsi="Verdana"/>
          <w:b/>
          <w:sz w:val="20"/>
          <w:szCs w:val="20"/>
        </w:rPr>
        <w:t>.3.2</w:t>
      </w:r>
      <w:r w:rsidR="00DE62C8" w:rsidRPr="000326AD">
        <w:rPr>
          <w:rFonts w:ascii="Verdana" w:hAnsi="Verdana"/>
          <w:b/>
          <w:sz w:val="20"/>
          <w:szCs w:val="20"/>
        </w:rPr>
        <w:t xml:space="preserve"> Uithuisplaatsing</w:t>
      </w:r>
    </w:p>
    <w:p w14:paraId="4B5C4DA6" w14:textId="7DAC3C9D" w:rsidR="00DE62C8" w:rsidRDefault="00B93EFE" w:rsidP="005C75B6">
      <w:pPr>
        <w:spacing w:line="360" w:lineRule="auto"/>
        <w:rPr>
          <w:rFonts w:ascii="Verdana" w:hAnsi="Verdana"/>
          <w:sz w:val="20"/>
          <w:szCs w:val="20"/>
        </w:rPr>
      </w:pPr>
      <w:r>
        <w:rPr>
          <w:rFonts w:ascii="Verdana" w:hAnsi="Verdana"/>
          <w:sz w:val="20"/>
          <w:szCs w:val="20"/>
        </w:rPr>
        <w:t xml:space="preserve">Waar </w:t>
      </w:r>
      <w:r w:rsidR="00540DB1">
        <w:rPr>
          <w:rFonts w:ascii="Verdana" w:hAnsi="Verdana"/>
          <w:sz w:val="20"/>
          <w:szCs w:val="20"/>
        </w:rPr>
        <w:t xml:space="preserve">de </w:t>
      </w:r>
      <w:r>
        <w:rPr>
          <w:rFonts w:ascii="Verdana" w:hAnsi="Verdana"/>
          <w:sz w:val="20"/>
          <w:szCs w:val="20"/>
        </w:rPr>
        <w:t>ouder bij de ondertoezic</w:t>
      </w:r>
      <w:r w:rsidR="00C5028C">
        <w:rPr>
          <w:rFonts w:ascii="Verdana" w:hAnsi="Verdana"/>
          <w:sz w:val="20"/>
          <w:szCs w:val="20"/>
        </w:rPr>
        <w:t>htstelling zelf het kind blijft</w:t>
      </w:r>
      <w:r>
        <w:rPr>
          <w:rFonts w:ascii="Verdana" w:hAnsi="Verdana"/>
          <w:sz w:val="20"/>
          <w:szCs w:val="20"/>
        </w:rPr>
        <w:t xml:space="preserve"> verzorgen en opvoeden is dat met de uithuisplaatsing anders. Het kind verblijft </w:t>
      </w:r>
      <w:r w:rsidR="00C5028C">
        <w:rPr>
          <w:rFonts w:ascii="Verdana" w:hAnsi="Verdana"/>
          <w:sz w:val="20"/>
          <w:szCs w:val="20"/>
        </w:rPr>
        <w:t xml:space="preserve">dan </w:t>
      </w:r>
      <w:r>
        <w:rPr>
          <w:rFonts w:ascii="Verdana" w:hAnsi="Verdana"/>
          <w:sz w:val="20"/>
          <w:szCs w:val="20"/>
        </w:rPr>
        <w:t xml:space="preserve">namelijk dag en nacht ergens anders. Dit kan bij een pleeggezin zijn, </w:t>
      </w:r>
      <w:r w:rsidR="0003266F">
        <w:rPr>
          <w:rFonts w:ascii="Verdana" w:hAnsi="Verdana"/>
          <w:sz w:val="20"/>
          <w:szCs w:val="20"/>
        </w:rPr>
        <w:t xml:space="preserve">een gezinshuis, een </w:t>
      </w:r>
      <w:r w:rsidR="0070008F">
        <w:rPr>
          <w:rFonts w:ascii="Verdana" w:hAnsi="Verdana"/>
          <w:sz w:val="20"/>
          <w:szCs w:val="20"/>
        </w:rPr>
        <w:t>jeugdinstelling</w:t>
      </w:r>
      <w:r w:rsidR="0003266F">
        <w:rPr>
          <w:rFonts w:ascii="Verdana" w:hAnsi="Verdana"/>
          <w:sz w:val="20"/>
          <w:szCs w:val="20"/>
        </w:rPr>
        <w:t xml:space="preserve"> of in een accommodatie voor gesloten jeugdhulp.</w:t>
      </w:r>
      <w:r w:rsidR="0003266F">
        <w:rPr>
          <w:rStyle w:val="Voetnootmarkering"/>
          <w:rFonts w:ascii="Verdana" w:hAnsi="Verdana"/>
          <w:sz w:val="20"/>
          <w:szCs w:val="20"/>
        </w:rPr>
        <w:footnoteReference w:id="71"/>
      </w:r>
      <w:r w:rsidR="0003266F">
        <w:rPr>
          <w:rFonts w:ascii="Verdana" w:hAnsi="Verdana"/>
          <w:sz w:val="20"/>
          <w:szCs w:val="20"/>
        </w:rPr>
        <w:t xml:space="preserve"> </w:t>
      </w:r>
    </w:p>
    <w:p w14:paraId="7401AF49" w14:textId="77777777" w:rsidR="000E7BF4" w:rsidRDefault="000E7BF4" w:rsidP="005C75B6">
      <w:pPr>
        <w:spacing w:line="360" w:lineRule="auto"/>
        <w:rPr>
          <w:rFonts w:ascii="Verdana" w:hAnsi="Verdana"/>
          <w:sz w:val="20"/>
          <w:szCs w:val="20"/>
        </w:rPr>
      </w:pPr>
    </w:p>
    <w:p w14:paraId="5CF41B13" w14:textId="6A8382DC" w:rsidR="00E83926" w:rsidRDefault="000E7BF4" w:rsidP="005C75B6">
      <w:pPr>
        <w:spacing w:line="360" w:lineRule="auto"/>
        <w:rPr>
          <w:rFonts w:ascii="Verdana" w:hAnsi="Verdana"/>
          <w:sz w:val="20"/>
          <w:szCs w:val="20"/>
        </w:rPr>
      </w:pPr>
      <w:r>
        <w:rPr>
          <w:rFonts w:ascii="Verdana" w:hAnsi="Verdana"/>
          <w:sz w:val="20"/>
          <w:szCs w:val="20"/>
        </w:rPr>
        <w:t>Op grond van art. 1:265b lid 1 BW kan de kinderrechter, indien dit noodzakelijk is in het belang van de verzorging en opvoeding van het kind</w:t>
      </w:r>
      <w:r w:rsidR="004C78C9">
        <w:rPr>
          <w:rFonts w:ascii="Verdana" w:hAnsi="Verdana"/>
          <w:sz w:val="20"/>
          <w:szCs w:val="20"/>
        </w:rPr>
        <w:t xml:space="preserve"> </w:t>
      </w:r>
      <w:r>
        <w:rPr>
          <w:rFonts w:ascii="Verdana" w:hAnsi="Verdana"/>
          <w:sz w:val="20"/>
          <w:szCs w:val="20"/>
        </w:rPr>
        <w:t xml:space="preserve">of tot onderzoek </w:t>
      </w:r>
      <w:r w:rsidR="004A4C85">
        <w:rPr>
          <w:rFonts w:ascii="Verdana" w:hAnsi="Verdana"/>
          <w:sz w:val="20"/>
          <w:szCs w:val="20"/>
        </w:rPr>
        <w:t xml:space="preserve">van diens geestelijke of lichamelijke gesteldheid, de GI machtigen het kind gedurende dag en nacht uit huis te plaatsen. </w:t>
      </w:r>
      <w:r w:rsidR="00255CCF">
        <w:rPr>
          <w:rFonts w:ascii="Verdana" w:hAnsi="Verdana"/>
          <w:sz w:val="20"/>
          <w:szCs w:val="20"/>
        </w:rPr>
        <w:t>Nadat de machtiging door de kinderrechter is verleend, dient het kind binnen drie maanden uit huis te worden geplaatst ander</w:t>
      </w:r>
      <w:r w:rsidR="00A74E5C">
        <w:rPr>
          <w:rFonts w:ascii="Verdana" w:hAnsi="Verdana"/>
          <w:sz w:val="20"/>
          <w:szCs w:val="20"/>
        </w:rPr>
        <w:t>s</w:t>
      </w:r>
      <w:r w:rsidR="00255CCF">
        <w:rPr>
          <w:rFonts w:ascii="Verdana" w:hAnsi="Verdana"/>
          <w:sz w:val="20"/>
          <w:szCs w:val="20"/>
        </w:rPr>
        <w:t xml:space="preserve"> vervalt de machtiging</w:t>
      </w:r>
      <w:r w:rsidR="00435DD5">
        <w:rPr>
          <w:rFonts w:ascii="Verdana" w:hAnsi="Verdana"/>
          <w:sz w:val="20"/>
          <w:szCs w:val="20"/>
        </w:rPr>
        <w:t xml:space="preserve">, zo bepaalt art. 1:265c lid 3 BW. </w:t>
      </w:r>
      <w:r w:rsidR="004C78C9">
        <w:rPr>
          <w:rFonts w:ascii="Verdana" w:hAnsi="Verdana"/>
          <w:sz w:val="20"/>
          <w:szCs w:val="20"/>
        </w:rPr>
        <w:t xml:space="preserve">De machtiging </w:t>
      </w:r>
      <w:r w:rsidR="003D7D39">
        <w:rPr>
          <w:rFonts w:ascii="Verdana" w:hAnsi="Verdana"/>
          <w:sz w:val="20"/>
          <w:szCs w:val="20"/>
        </w:rPr>
        <w:t>kan op verzoek van de GI</w:t>
      </w:r>
      <w:r w:rsidR="00E10527">
        <w:rPr>
          <w:rFonts w:ascii="Verdana" w:hAnsi="Verdana"/>
          <w:sz w:val="20"/>
          <w:szCs w:val="20"/>
        </w:rPr>
        <w:t>,</w:t>
      </w:r>
      <w:r w:rsidR="003D7D39">
        <w:rPr>
          <w:rFonts w:ascii="Verdana" w:hAnsi="Verdana"/>
          <w:sz w:val="20"/>
          <w:szCs w:val="20"/>
        </w:rPr>
        <w:t xml:space="preserve"> die ook is belast met de uitvoering van de ondertoezichtstelling, de Raad en het OM</w:t>
      </w:r>
      <w:r w:rsidR="00E5059B">
        <w:rPr>
          <w:rFonts w:ascii="Verdana" w:hAnsi="Verdana"/>
          <w:sz w:val="20"/>
          <w:szCs w:val="20"/>
        </w:rPr>
        <w:t xml:space="preserve"> worden verleend</w:t>
      </w:r>
      <w:r w:rsidR="003D7D39">
        <w:rPr>
          <w:rFonts w:ascii="Verdana" w:hAnsi="Verdana"/>
          <w:sz w:val="20"/>
          <w:szCs w:val="20"/>
        </w:rPr>
        <w:t xml:space="preserve">. </w:t>
      </w:r>
    </w:p>
    <w:p w14:paraId="7FAE891D" w14:textId="642D7747" w:rsidR="000E7BF4" w:rsidRDefault="00E5059B" w:rsidP="005C75B6">
      <w:pPr>
        <w:spacing w:line="360" w:lineRule="auto"/>
        <w:rPr>
          <w:rFonts w:ascii="Verdana" w:hAnsi="Verdana"/>
          <w:sz w:val="20"/>
          <w:szCs w:val="20"/>
        </w:rPr>
      </w:pPr>
      <w:r>
        <w:rPr>
          <w:rFonts w:ascii="Verdana" w:hAnsi="Verdana"/>
          <w:sz w:val="20"/>
          <w:szCs w:val="20"/>
        </w:rPr>
        <w:t>De machtiging kan voor ten hoogste één jaar worden verleend en nadien worden verlengd</w:t>
      </w:r>
      <w:r w:rsidR="00630C87">
        <w:rPr>
          <w:rFonts w:ascii="Verdana" w:hAnsi="Verdana"/>
          <w:sz w:val="20"/>
          <w:szCs w:val="20"/>
        </w:rPr>
        <w:t xml:space="preserve"> ex art. 1:265c BW. Indien voor het verlopen van de machtiging geen verzoek tot verlen</w:t>
      </w:r>
      <w:r w:rsidR="007645D1">
        <w:rPr>
          <w:rFonts w:ascii="Verdana" w:hAnsi="Verdana"/>
          <w:sz w:val="20"/>
          <w:szCs w:val="20"/>
        </w:rPr>
        <w:t>g</w:t>
      </w:r>
      <w:r w:rsidR="00630C87">
        <w:rPr>
          <w:rFonts w:ascii="Verdana" w:hAnsi="Verdana"/>
          <w:sz w:val="20"/>
          <w:szCs w:val="20"/>
        </w:rPr>
        <w:t xml:space="preserve">ing is ingediend, dan verloopt de machtiging. </w:t>
      </w:r>
    </w:p>
    <w:p w14:paraId="615982A6" w14:textId="77777777" w:rsidR="00524893" w:rsidRPr="00683D73" w:rsidRDefault="00524893" w:rsidP="005C75B6">
      <w:pPr>
        <w:spacing w:line="360" w:lineRule="auto"/>
        <w:rPr>
          <w:rFonts w:ascii="Verdana" w:hAnsi="Verdana"/>
          <w:sz w:val="20"/>
          <w:szCs w:val="20"/>
        </w:rPr>
      </w:pPr>
    </w:p>
    <w:p w14:paraId="535E5381" w14:textId="60C924C5" w:rsidR="00DE62C8" w:rsidRPr="000326AD" w:rsidRDefault="00FA22AA" w:rsidP="005C75B6">
      <w:pPr>
        <w:spacing w:line="360" w:lineRule="auto"/>
        <w:rPr>
          <w:rFonts w:ascii="Verdana" w:hAnsi="Verdana"/>
          <w:b/>
          <w:sz w:val="20"/>
          <w:szCs w:val="20"/>
        </w:rPr>
      </w:pPr>
      <w:r w:rsidRPr="000326AD">
        <w:rPr>
          <w:rFonts w:ascii="Verdana" w:hAnsi="Verdana"/>
          <w:b/>
          <w:sz w:val="20"/>
          <w:szCs w:val="20"/>
        </w:rPr>
        <w:t>3</w:t>
      </w:r>
      <w:r w:rsidR="00B43BF9">
        <w:rPr>
          <w:rFonts w:ascii="Verdana" w:hAnsi="Verdana"/>
          <w:b/>
          <w:sz w:val="20"/>
          <w:szCs w:val="20"/>
        </w:rPr>
        <w:t>.4 Conclusie</w:t>
      </w:r>
    </w:p>
    <w:p w14:paraId="1DCFBCF7" w14:textId="0EFFE4C8" w:rsidR="00E83926" w:rsidRDefault="006913D6" w:rsidP="005C75B6">
      <w:pPr>
        <w:spacing w:line="360" w:lineRule="auto"/>
        <w:rPr>
          <w:rFonts w:ascii="Verdana" w:hAnsi="Verdana"/>
          <w:sz w:val="20"/>
          <w:szCs w:val="20"/>
        </w:rPr>
      </w:pPr>
      <w:r>
        <w:rPr>
          <w:rFonts w:ascii="Verdana" w:hAnsi="Verdana"/>
          <w:sz w:val="20"/>
          <w:szCs w:val="20"/>
        </w:rPr>
        <w:t xml:space="preserve">De overheid heeft </w:t>
      </w:r>
      <w:r w:rsidR="004D5096">
        <w:rPr>
          <w:rFonts w:ascii="Verdana" w:hAnsi="Verdana"/>
          <w:sz w:val="20"/>
          <w:szCs w:val="20"/>
        </w:rPr>
        <w:t>drie</w:t>
      </w:r>
      <w:r w:rsidR="002F5FC2">
        <w:rPr>
          <w:rFonts w:ascii="Verdana" w:hAnsi="Verdana"/>
          <w:sz w:val="20"/>
          <w:szCs w:val="20"/>
        </w:rPr>
        <w:t xml:space="preserve"> kinderbeschermingsmaatregelen tot </w:t>
      </w:r>
      <w:r w:rsidR="005C766C">
        <w:rPr>
          <w:rFonts w:ascii="Verdana" w:hAnsi="Verdana"/>
          <w:sz w:val="20"/>
          <w:szCs w:val="20"/>
        </w:rPr>
        <w:t>haar</w:t>
      </w:r>
      <w:r w:rsidR="002F5FC2">
        <w:rPr>
          <w:rFonts w:ascii="Verdana" w:hAnsi="Verdana"/>
          <w:sz w:val="20"/>
          <w:szCs w:val="20"/>
        </w:rPr>
        <w:t xml:space="preserve"> beschikking </w:t>
      </w:r>
      <w:r w:rsidR="0000116E">
        <w:rPr>
          <w:rFonts w:ascii="Verdana" w:hAnsi="Verdana"/>
          <w:sz w:val="20"/>
          <w:szCs w:val="20"/>
        </w:rPr>
        <w:t xml:space="preserve">om in te grijpen </w:t>
      </w:r>
      <w:r w:rsidR="00466852">
        <w:rPr>
          <w:rFonts w:ascii="Verdana" w:hAnsi="Verdana"/>
          <w:sz w:val="20"/>
          <w:szCs w:val="20"/>
        </w:rPr>
        <w:t>indien een kind ernstig in haar</w:t>
      </w:r>
      <w:r w:rsidR="002F5FC2">
        <w:rPr>
          <w:rFonts w:ascii="Verdana" w:hAnsi="Verdana"/>
          <w:sz w:val="20"/>
          <w:szCs w:val="20"/>
        </w:rPr>
        <w:t xml:space="preserve"> ontwikkeling wordt bedreigd</w:t>
      </w:r>
      <w:r w:rsidR="00C452CA">
        <w:rPr>
          <w:rFonts w:ascii="Verdana" w:hAnsi="Verdana"/>
          <w:sz w:val="20"/>
          <w:szCs w:val="20"/>
        </w:rPr>
        <w:t xml:space="preserve">, namelijk de ondertoezichtstelling, </w:t>
      </w:r>
      <w:r w:rsidR="00E10527">
        <w:rPr>
          <w:rFonts w:ascii="Verdana" w:hAnsi="Verdana"/>
          <w:sz w:val="20"/>
          <w:szCs w:val="20"/>
        </w:rPr>
        <w:t xml:space="preserve">de </w:t>
      </w:r>
      <w:r w:rsidR="00C452CA">
        <w:rPr>
          <w:rFonts w:ascii="Verdana" w:hAnsi="Verdana"/>
          <w:sz w:val="20"/>
          <w:szCs w:val="20"/>
        </w:rPr>
        <w:t>uithuisplaatsing en de gezagsbeëindigende maatregel</w:t>
      </w:r>
      <w:r w:rsidR="002F5FC2">
        <w:rPr>
          <w:rFonts w:ascii="Verdana" w:hAnsi="Verdana"/>
          <w:sz w:val="20"/>
          <w:szCs w:val="20"/>
        </w:rPr>
        <w:t xml:space="preserve">. </w:t>
      </w:r>
    </w:p>
    <w:p w14:paraId="611FEB21" w14:textId="7226D54F" w:rsidR="005F6B0D" w:rsidRDefault="005F6B0D" w:rsidP="005C75B6">
      <w:pPr>
        <w:spacing w:line="360" w:lineRule="auto"/>
        <w:rPr>
          <w:rFonts w:ascii="Verdana" w:hAnsi="Verdana"/>
          <w:sz w:val="20"/>
          <w:szCs w:val="20"/>
        </w:rPr>
      </w:pPr>
      <w:r>
        <w:rPr>
          <w:rFonts w:ascii="Verdana" w:hAnsi="Verdana"/>
          <w:sz w:val="20"/>
          <w:szCs w:val="20"/>
        </w:rPr>
        <w:t xml:space="preserve">De toepassing van een kinderbeschermingsmaatregel heeft ingrijpende </w:t>
      </w:r>
      <w:r w:rsidR="004873DE">
        <w:rPr>
          <w:rFonts w:ascii="Verdana" w:hAnsi="Verdana"/>
          <w:sz w:val="20"/>
          <w:szCs w:val="20"/>
        </w:rPr>
        <w:t>gevolgen</w:t>
      </w:r>
      <w:r>
        <w:rPr>
          <w:rFonts w:ascii="Verdana" w:hAnsi="Verdana"/>
          <w:sz w:val="20"/>
          <w:szCs w:val="20"/>
        </w:rPr>
        <w:t xml:space="preserve"> op het famil</w:t>
      </w:r>
      <w:r w:rsidR="00F85C43">
        <w:rPr>
          <w:rFonts w:ascii="Verdana" w:hAnsi="Verdana"/>
          <w:sz w:val="20"/>
          <w:szCs w:val="20"/>
        </w:rPr>
        <w:t>ie- en privéleven van het kind</w:t>
      </w:r>
      <w:r>
        <w:rPr>
          <w:rFonts w:ascii="Verdana" w:hAnsi="Verdana"/>
          <w:sz w:val="20"/>
          <w:szCs w:val="20"/>
        </w:rPr>
        <w:t xml:space="preserve"> en </w:t>
      </w:r>
      <w:r w:rsidR="0033766C">
        <w:rPr>
          <w:rFonts w:ascii="Verdana" w:hAnsi="Verdana"/>
          <w:sz w:val="20"/>
          <w:szCs w:val="20"/>
        </w:rPr>
        <w:t>de ouder</w:t>
      </w:r>
      <w:r w:rsidR="0010363E">
        <w:rPr>
          <w:rFonts w:ascii="Verdana" w:hAnsi="Verdana"/>
          <w:sz w:val="20"/>
          <w:szCs w:val="20"/>
        </w:rPr>
        <w:t>. De maatregelen dienen</w:t>
      </w:r>
      <w:r>
        <w:rPr>
          <w:rFonts w:ascii="Verdana" w:hAnsi="Verdana"/>
          <w:sz w:val="20"/>
          <w:szCs w:val="20"/>
        </w:rPr>
        <w:t xml:space="preserve"> </w:t>
      </w:r>
      <w:r w:rsidR="00801B70">
        <w:rPr>
          <w:rFonts w:ascii="Verdana" w:hAnsi="Verdana"/>
          <w:sz w:val="20"/>
          <w:szCs w:val="20"/>
        </w:rPr>
        <w:t xml:space="preserve">daarom </w:t>
      </w:r>
      <w:r>
        <w:rPr>
          <w:rFonts w:ascii="Verdana" w:hAnsi="Verdana"/>
          <w:sz w:val="20"/>
          <w:szCs w:val="20"/>
        </w:rPr>
        <w:t>met grote zorgvuldigheid</w:t>
      </w:r>
      <w:r w:rsidR="0010363E">
        <w:rPr>
          <w:rFonts w:ascii="Verdana" w:hAnsi="Verdana"/>
          <w:sz w:val="20"/>
          <w:szCs w:val="20"/>
        </w:rPr>
        <w:t xml:space="preserve"> te worden toegepast</w:t>
      </w:r>
      <w:r>
        <w:rPr>
          <w:rFonts w:ascii="Verdana" w:hAnsi="Verdana"/>
          <w:sz w:val="20"/>
          <w:szCs w:val="20"/>
        </w:rPr>
        <w:t>. Hier</w:t>
      </w:r>
      <w:r w:rsidR="0010363E">
        <w:rPr>
          <w:rFonts w:ascii="Verdana" w:hAnsi="Verdana"/>
          <w:sz w:val="20"/>
          <w:szCs w:val="20"/>
        </w:rPr>
        <w:t xml:space="preserve">voor zijn </w:t>
      </w:r>
      <w:r w:rsidR="0091447F">
        <w:rPr>
          <w:rFonts w:ascii="Verdana" w:hAnsi="Verdana"/>
          <w:sz w:val="20"/>
          <w:szCs w:val="20"/>
        </w:rPr>
        <w:t>een aantal</w:t>
      </w:r>
      <w:r>
        <w:rPr>
          <w:rFonts w:ascii="Verdana" w:hAnsi="Verdana"/>
          <w:sz w:val="20"/>
          <w:szCs w:val="20"/>
        </w:rPr>
        <w:t xml:space="preserve"> uitgangspunten geformuleerd </w:t>
      </w:r>
      <w:r w:rsidR="00AA2EE0">
        <w:rPr>
          <w:rFonts w:ascii="Verdana" w:hAnsi="Verdana"/>
          <w:sz w:val="20"/>
          <w:szCs w:val="20"/>
        </w:rPr>
        <w:t>waaraan</w:t>
      </w:r>
      <w:r>
        <w:rPr>
          <w:rFonts w:ascii="Verdana" w:hAnsi="Verdana"/>
          <w:sz w:val="20"/>
          <w:szCs w:val="20"/>
        </w:rPr>
        <w:t xml:space="preserve"> </w:t>
      </w:r>
      <w:r w:rsidR="00AA2EE0">
        <w:rPr>
          <w:rFonts w:ascii="Verdana" w:hAnsi="Verdana"/>
          <w:sz w:val="20"/>
          <w:szCs w:val="20"/>
        </w:rPr>
        <w:t xml:space="preserve">de </w:t>
      </w:r>
      <w:r>
        <w:rPr>
          <w:rFonts w:ascii="Verdana" w:hAnsi="Verdana"/>
          <w:sz w:val="20"/>
          <w:szCs w:val="20"/>
        </w:rPr>
        <w:t>toepassing van de kinderbeschermings</w:t>
      </w:r>
      <w:r w:rsidR="00AA2EE0">
        <w:rPr>
          <w:rFonts w:ascii="Verdana" w:hAnsi="Verdana"/>
          <w:sz w:val="20"/>
          <w:szCs w:val="20"/>
        </w:rPr>
        <w:t xml:space="preserve">maatregelen </w:t>
      </w:r>
      <w:r w:rsidR="0033766C">
        <w:rPr>
          <w:rFonts w:ascii="Verdana" w:hAnsi="Verdana"/>
          <w:sz w:val="20"/>
          <w:szCs w:val="20"/>
        </w:rPr>
        <w:t>moet</w:t>
      </w:r>
      <w:r w:rsidR="0091447F">
        <w:rPr>
          <w:rFonts w:ascii="Verdana" w:hAnsi="Verdana"/>
          <w:sz w:val="20"/>
          <w:szCs w:val="20"/>
        </w:rPr>
        <w:t>en</w:t>
      </w:r>
      <w:r w:rsidR="0033766C">
        <w:rPr>
          <w:rFonts w:ascii="Verdana" w:hAnsi="Verdana"/>
          <w:sz w:val="20"/>
          <w:szCs w:val="20"/>
        </w:rPr>
        <w:t xml:space="preserve"> </w:t>
      </w:r>
      <w:r w:rsidR="00AA2EE0">
        <w:rPr>
          <w:rFonts w:ascii="Verdana" w:hAnsi="Verdana"/>
          <w:sz w:val="20"/>
          <w:szCs w:val="20"/>
        </w:rPr>
        <w:t xml:space="preserve">worden getoetst. </w:t>
      </w:r>
      <w:r w:rsidR="009B4369">
        <w:rPr>
          <w:rFonts w:ascii="Verdana" w:hAnsi="Verdana"/>
          <w:sz w:val="20"/>
          <w:szCs w:val="20"/>
        </w:rPr>
        <w:t>H</w:t>
      </w:r>
      <w:r w:rsidR="00F9109A">
        <w:rPr>
          <w:rFonts w:ascii="Verdana" w:hAnsi="Verdana"/>
          <w:sz w:val="20"/>
          <w:szCs w:val="20"/>
        </w:rPr>
        <w:t xml:space="preserve">et belang </w:t>
      </w:r>
      <w:r w:rsidR="009B4369">
        <w:rPr>
          <w:rFonts w:ascii="Verdana" w:hAnsi="Verdana"/>
          <w:sz w:val="20"/>
          <w:szCs w:val="20"/>
        </w:rPr>
        <w:t xml:space="preserve">van het kind </w:t>
      </w:r>
      <w:r w:rsidR="00F9109A">
        <w:rPr>
          <w:rFonts w:ascii="Verdana" w:hAnsi="Verdana"/>
          <w:sz w:val="20"/>
          <w:szCs w:val="20"/>
        </w:rPr>
        <w:t xml:space="preserve">wordt daarbij </w:t>
      </w:r>
      <w:r w:rsidR="009B4369">
        <w:rPr>
          <w:rFonts w:ascii="Verdana" w:hAnsi="Verdana"/>
          <w:sz w:val="20"/>
          <w:szCs w:val="20"/>
        </w:rPr>
        <w:t xml:space="preserve">door de wetgever nadrukkelijk voorop gesteld. </w:t>
      </w:r>
      <w:r w:rsidR="00AA2EE0" w:rsidRPr="00583BD3">
        <w:rPr>
          <w:rFonts w:ascii="Verdana" w:hAnsi="Verdana"/>
          <w:sz w:val="20"/>
          <w:szCs w:val="20"/>
        </w:rPr>
        <w:t xml:space="preserve">De gezagsbeperkende </w:t>
      </w:r>
      <w:r w:rsidR="001000F9" w:rsidRPr="00583BD3">
        <w:rPr>
          <w:rFonts w:ascii="Verdana" w:hAnsi="Verdana"/>
          <w:sz w:val="20"/>
          <w:szCs w:val="20"/>
        </w:rPr>
        <w:t>kinderbeschermings</w:t>
      </w:r>
      <w:r w:rsidR="00AA2EE0" w:rsidRPr="00583BD3">
        <w:rPr>
          <w:rFonts w:ascii="Verdana" w:hAnsi="Verdana"/>
          <w:sz w:val="20"/>
          <w:szCs w:val="20"/>
        </w:rPr>
        <w:t>maatregelen</w:t>
      </w:r>
      <w:r w:rsidR="001000F9" w:rsidRPr="00583BD3">
        <w:rPr>
          <w:rFonts w:ascii="Verdana" w:hAnsi="Verdana"/>
          <w:sz w:val="20"/>
          <w:szCs w:val="20"/>
        </w:rPr>
        <w:t>, zijnde de ondertoezichtstelling en de uithuisplaatsing,</w:t>
      </w:r>
      <w:r w:rsidR="00AA2EE0" w:rsidRPr="00583BD3">
        <w:rPr>
          <w:rFonts w:ascii="Verdana" w:hAnsi="Verdana"/>
          <w:sz w:val="20"/>
          <w:szCs w:val="20"/>
        </w:rPr>
        <w:t xml:space="preserve"> </w:t>
      </w:r>
      <w:r w:rsidR="001000F9" w:rsidRPr="00583BD3">
        <w:rPr>
          <w:rFonts w:ascii="Verdana" w:hAnsi="Verdana"/>
          <w:sz w:val="20"/>
          <w:szCs w:val="20"/>
        </w:rPr>
        <w:t>zijn in dit hoofdstuk besproken. De laatste kinderbeschermingsmaatregel, de gezagsbeëindigende maatregel, wordt in he</w:t>
      </w:r>
      <w:r w:rsidR="00C36718" w:rsidRPr="00583BD3">
        <w:rPr>
          <w:rFonts w:ascii="Verdana" w:hAnsi="Verdana"/>
          <w:sz w:val="20"/>
          <w:szCs w:val="20"/>
        </w:rPr>
        <w:t xml:space="preserve">t volgende hoofdstuk </w:t>
      </w:r>
      <w:r w:rsidR="001000F9" w:rsidRPr="00583BD3">
        <w:rPr>
          <w:rFonts w:ascii="Verdana" w:hAnsi="Verdana"/>
          <w:sz w:val="20"/>
          <w:szCs w:val="20"/>
        </w:rPr>
        <w:t>besproken.</w:t>
      </w:r>
      <w:r w:rsidR="001000F9">
        <w:rPr>
          <w:rFonts w:ascii="Verdana" w:hAnsi="Verdana"/>
          <w:sz w:val="20"/>
          <w:szCs w:val="20"/>
        </w:rPr>
        <w:t xml:space="preserve"> </w:t>
      </w:r>
    </w:p>
    <w:p w14:paraId="2CB9CA1D" w14:textId="77777777" w:rsidR="00553A27" w:rsidRDefault="00553A27" w:rsidP="005C75B6">
      <w:pPr>
        <w:spacing w:line="360" w:lineRule="auto"/>
        <w:rPr>
          <w:rFonts w:ascii="Verdana" w:hAnsi="Verdana"/>
          <w:sz w:val="20"/>
          <w:szCs w:val="20"/>
        </w:rPr>
      </w:pPr>
    </w:p>
    <w:p w14:paraId="6969CC82" w14:textId="77777777" w:rsidR="00E4577F" w:rsidRDefault="00E4577F" w:rsidP="005C75B6">
      <w:pPr>
        <w:spacing w:line="360" w:lineRule="auto"/>
        <w:rPr>
          <w:rFonts w:ascii="Verdana" w:hAnsi="Verdana"/>
          <w:b/>
          <w:sz w:val="20"/>
          <w:szCs w:val="20"/>
        </w:rPr>
      </w:pPr>
    </w:p>
    <w:p w14:paraId="679F3523" w14:textId="77777777" w:rsidR="00E83926" w:rsidRDefault="00E83926" w:rsidP="005C75B6">
      <w:pPr>
        <w:spacing w:line="360" w:lineRule="auto"/>
        <w:rPr>
          <w:rFonts w:ascii="Verdana" w:hAnsi="Verdana"/>
          <w:b/>
          <w:sz w:val="20"/>
          <w:szCs w:val="20"/>
        </w:rPr>
      </w:pPr>
    </w:p>
    <w:p w14:paraId="418BAA8D" w14:textId="77777777" w:rsidR="00243C44" w:rsidRDefault="00243C44" w:rsidP="005C75B6">
      <w:pPr>
        <w:spacing w:line="360" w:lineRule="auto"/>
        <w:rPr>
          <w:rFonts w:ascii="Verdana" w:hAnsi="Verdana"/>
          <w:b/>
          <w:sz w:val="20"/>
          <w:szCs w:val="20"/>
        </w:rPr>
      </w:pPr>
    </w:p>
    <w:p w14:paraId="1A3F0D9E" w14:textId="44E26229" w:rsidR="00E06D1A" w:rsidRDefault="00EF70D3" w:rsidP="005C75B6">
      <w:pPr>
        <w:spacing w:line="360" w:lineRule="auto"/>
        <w:rPr>
          <w:rFonts w:ascii="Verdana" w:hAnsi="Verdana"/>
          <w:b/>
          <w:sz w:val="20"/>
          <w:szCs w:val="20"/>
        </w:rPr>
      </w:pPr>
      <w:r>
        <w:rPr>
          <w:rFonts w:ascii="Verdana" w:hAnsi="Verdana"/>
          <w:b/>
          <w:sz w:val="20"/>
          <w:szCs w:val="20"/>
        </w:rPr>
        <w:t>Hoofdstuk 4 – De gezagsbeëindigende maatregel</w:t>
      </w:r>
    </w:p>
    <w:p w14:paraId="48D23FB2" w14:textId="77777777" w:rsidR="00EF70D3" w:rsidRDefault="00EF70D3" w:rsidP="005C75B6">
      <w:pPr>
        <w:spacing w:line="360" w:lineRule="auto"/>
        <w:rPr>
          <w:rFonts w:ascii="Verdana" w:hAnsi="Verdana"/>
          <w:b/>
          <w:sz w:val="20"/>
          <w:szCs w:val="20"/>
        </w:rPr>
      </w:pPr>
    </w:p>
    <w:p w14:paraId="3BDC9836" w14:textId="14FB24DD" w:rsidR="00EF70D3" w:rsidRDefault="00D25A7C" w:rsidP="005C75B6">
      <w:pPr>
        <w:spacing w:line="360" w:lineRule="auto"/>
        <w:rPr>
          <w:rFonts w:ascii="Verdana" w:hAnsi="Verdana"/>
          <w:i/>
          <w:sz w:val="20"/>
          <w:szCs w:val="20"/>
        </w:rPr>
      </w:pPr>
      <w:r>
        <w:rPr>
          <w:rFonts w:ascii="Verdana" w:hAnsi="Verdana"/>
          <w:i/>
          <w:sz w:val="20"/>
          <w:szCs w:val="20"/>
        </w:rPr>
        <w:t xml:space="preserve">In het voorgaande hoofdstuk </w:t>
      </w:r>
      <w:r w:rsidR="000A4947">
        <w:rPr>
          <w:rFonts w:ascii="Verdana" w:hAnsi="Verdana"/>
          <w:i/>
          <w:sz w:val="20"/>
          <w:szCs w:val="20"/>
        </w:rPr>
        <w:t>is naar voren gekomen</w:t>
      </w:r>
      <w:r w:rsidR="00D15988">
        <w:rPr>
          <w:rFonts w:ascii="Verdana" w:hAnsi="Verdana"/>
          <w:i/>
          <w:sz w:val="20"/>
          <w:szCs w:val="20"/>
        </w:rPr>
        <w:t xml:space="preserve"> dat de overheid 3</w:t>
      </w:r>
      <w:r>
        <w:rPr>
          <w:rFonts w:ascii="Verdana" w:hAnsi="Verdana"/>
          <w:i/>
          <w:sz w:val="20"/>
          <w:szCs w:val="20"/>
        </w:rPr>
        <w:t xml:space="preserve"> kinder</w:t>
      </w:r>
      <w:r w:rsidR="00D15988">
        <w:rPr>
          <w:rFonts w:ascii="Verdana" w:hAnsi="Verdana"/>
          <w:i/>
          <w:sz w:val="20"/>
          <w:szCs w:val="20"/>
        </w:rPr>
        <w:t>-</w:t>
      </w:r>
      <w:r>
        <w:rPr>
          <w:rFonts w:ascii="Verdana" w:hAnsi="Verdana"/>
          <w:i/>
          <w:sz w:val="20"/>
          <w:szCs w:val="20"/>
        </w:rPr>
        <w:t xml:space="preserve">beschermingsmaatregelen </w:t>
      </w:r>
      <w:r w:rsidR="006F4D53">
        <w:rPr>
          <w:rFonts w:ascii="Verdana" w:hAnsi="Verdana"/>
          <w:i/>
          <w:sz w:val="20"/>
          <w:szCs w:val="20"/>
        </w:rPr>
        <w:t xml:space="preserve">tot </w:t>
      </w:r>
      <w:r w:rsidR="005C766C">
        <w:rPr>
          <w:rFonts w:ascii="Verdana" w:hAnsi="Verdana"/>
          <w:i/>
          <w:sz w:val="20"/>
          <w:szCs w:val="20"/>
        </w:rPr>
        <w:t>haar</w:t>
      </w:r>
      <w:r w:rsidR="006F4D53">
        <w:rPr>
          <w:rFonts w:ascii="Verdana" w:hAnsi="Verdana"/>
          <w:i/>
          <w:sz w:val="20"/>
          <w:szCs w:val="20"/>
        </w:rPr>
        <w:t xml:space="preserve"> beschikking heeft</w:t>
      </w:r>
      <w:r>
        <w:rPr>
          <w:rFonts w:ascii="Verdana" w:hAnsi="Verdana"/>
          <w:i/>
          <w:sz w:val="20"/>
          <w:szCs w:val="20"/>
        </w:rPr>
        <w:t xml:space="preserve"> </w:t>
      </w:r>
      <w:r w:rsidR="00335425">
        <w:rPr>
          <w:rFonts w:ascii="Verdana" w:hAnsi="Verdana"/>
          <w:i/>
          <w:sz w:val="20"/>
          <w:szCs w:val="20"/>
        </w:rPr>
        <w:t xml:space="preserve">om in te grijpen </w:t>
      </w:r>
      <w:r>
        <w:rPr>
          <w:rFonts w:ascii="Verdana" w:hAnsi="Verdana"/>
          <w:i/>
          <w:sz w:val="20"/>
          <w:szCs w:val="20"/>
        </w:rPr>
        <w:t xml:space="preserve">indien een kind </w:t>
      </w:r>
      <w:r w:rsidR="00D15988">
        <w:rPr>
          <w:rFonts w:ascii="Verdana" w:hAnsi="Verdana"/>
          <w:i/>
          <w:sz w:val="20"/>
          <w:szCs w:val="20"/>
        </w:rPr>
        <w:t>(</w:t>
      </w:r>
      <w:r>
        <w:rPr>
          <w:rFonts w:ascii="Verdana" w:hAnsi="Verdana"/>
          <w:i/>
          <w:sz w:val="20"/>
          <w:szCs w:val="20"/>
        </w:rPr>
        <w:t>ernstig</w:t>
      </w:r>
      <w:r w:rsidR="00D15988">
        <w:rPr>
          <w:rFonts w:ascii="Verdana" w:hAnsi="Verdana"/>
          <w:i/>
          <w:sz w:val="20"/>
          <w:szCs w:val="20"/>
        </w:rPr>
        <w:t>)</w:t>
      </w:r>
      <w:r>
        <w:rPr>
          <w:rFonts w:ascii="Verdana" w:hAnsi="Verdana"/>
          <w:i/>
          <w:sz w:val="20"/>
          <w:szCs w:val="20"/>
        </w:rPr>
        <w:t xml:space="preserve"> in </w:t>
      </w:r>
      <w:r w:rsidR="001B20E2">
        <w:rPr>
          <w:rFonts w:ascii="Verdana" w:hAnsi="Verdana"/>
          <w:i/>
          <w:sz w:val="20"/>
          <w:szCs w:val="20"/>
        </w:rPr>
        <w:t>haar</w:t>
      </w:r>
      <w:r>
        <w:rPr>
          <w:rFonts w:ascii="Verdana" w:hAnsi="Verdana"/>
          <w:i/>
          <w:sz w:val="20"/>
          <w:szCs w:val="20"/>
        </w:rPr>
        <w:t xml:space="preserve"> ontwikkeling wordt bedreigd. De ondertoezichtstelling en de uithuisplaatsing zijn </w:t>
      </w:r>
      <w:r w:rsidR="005E7AD1">
        <w:rPr>
          <w:rFonts w:ascii="Verdana" w:hAnsi="Verdana"/>
          <w:i/>
          <w:sz w:val="20"/>
          <w:szCs w:val="20"/>
        </w:rPr>
        <w:t>twee van</w:t>
      </w:r>
      <w:r w:rsidR="00D675FA">
        <w:rPr>
          <w:rFonts w:ascii="Verdana" w:hAnsi="Verdana"/>
          <w:i/>
          <w:sz w:val="20"/>
          <w:szCs w:val="20"/>
        </w:rPr>
        <w:t xml:space="preserve"> deze maatregelen</w:t>
      </w:r>
      <w:r w:rsidR="005E7AD1">
        <w:rPr>
          <w:rFonts w:ascii="Verdana" w:hAnsi="Verdana"/>
          <w:i/>
          <w:sz w:val="20"/>
          <w:szCs w:val="20"/>
        </w:rPr>
        <w:t>. Indien deze niet langer toereikend zijn</w:t>
      </w:r>
      <w:r w:rsidR="00B1131A">
        <w:rPr>
          <w:rFonts w:ascii="Verdana" w:hAnsi="Verdana"/>
          <w:i/>
          <w:sz w:val="20"/>
          <w:szCs w:val="20"/>
        </w:rPr>
        <w:t>,</w:t>
      </w:r>
      <w:r w:rsidR="005E7AD1">
        <w:rPr>
          <w:rFonts w:ascii="Verdana" w:hAnsi="Verdana"/>
          <w:i/>
          <w:sz w:val="20"/>
          <w:szCs w:val="20"/>
        </w:rPr>
        <w:t xml:space="preserve"> kan de gezagsbeëindigende maatregel worden toegepast. Deze maatregel staat in dit hoofdstuk centraal. Allereest wordt het wettelijk kader van de gezagsbeëindigende maatregel</w:t>
      </w:r>
      <w:r w:rsidR="00BB258F">
        <w:rPr>
          <w:rFonts w:ascii="Verdana" w:hAnsi="Verdana"/>
          <w:i/>
          <w:sz w:val="20"/>
          <w:szCs w:val="20"/>
        </w:rPr>
        <w:t xml:space="preserve"> en het internationale kader</w:t>
      </w:r>
      <w:r w:rsidR="005E7AD1">
        <w:rPr>
          <w:rFonts w:ascii="Verdana" w:hAnsi="Verdana"/>
          <w:i/>
          <w:sz w:val="20"/>
          <w:szCs w:val="20"/>
        </w:rPr>
        <w:t xml:space="preserve"> uiteengezet.</w:t>
      </w:r>
      <w:r w:rsidR="00F2242E">
        <w:rPr>
          <w:rFonts w:ascii="Verdana" w:hAnsi="Verdana"/>
          <w:i/>
          <w:sz w:val="20"/>
          <w:szCs w:val="20"/>
        </w:rPr>
        <w:t xml:space="preserve"> Vervolgens worden de gevolgen van het beëindigen van het gezag en </w:t>
      </w:r>
      <w:r w:rsidR="005E7AD1">
        <w:rPr>
          <w:rFonts w:ascii="Verdana" w:hAnsi="Verdana"/>
          <w:i/>
          <w:sz w:val="20"/>
          <w:szCs w:val="20"/>
        </w:rPr>
        <w:t xml:space="preserve">het herstel van het gezag toegelicht.  </w:t>
      </w:r>
    </w:p>
    <w:p w14:paraId="18C816E0" w14:textId="77777777" w:rsidR="00EF70D3" w:rsidRPr="005E7AD1" w:rsidRDefault="00EF70D3" w:rsidP="005C75B6">
      <w:pPr>
        <w:spacing w:line="360" w:lineRule="auto"/>
        <w:rPr>
          <w:rFonts w:ascii="Verdana" w:hAnsi="Verdana"/>
          <w:b/>
          <w:i/>
          <w:sz w:val="20"/>
          <w:szCs w:val="20"/>
        </w:rPr>
      </w:pPr>
    </w:p>
    <w:p w14:paraId="6195F125" w14:textId="19B7441B" w:rsidR="00EF70D3" w:rsidRDefault="005E7AD1" w:rsidP="00EF70D3">
      <w:pPr>
        <w:spacing w:line="360" w:lineRule="auto"/>
        <w:rPr>
          <w:rFonts w:ascii="Verdana" w:hAnsi="Verdana"/>
          <w:b/>
          <w:sz w:val="20"/>
          <w:szCs w:val="20"/>
        </w:rPr>
      </w:pPr>
      <w:r w:rsidRPr="005E7AD1">
        <w:rPr>
          <w:rFonts w:ascii="Verdana" w:hAnsi="Verdana"/>
          <w:b/>
          <w:sz w:val="20"/>
          <w:szCs w:val="20"/>
        </w:rPr>
        <w:t xml:space="preserve">4.1 </w:t>
      </w:r>
      <w:r w:rsidR="00EF70D3" w:rsidRPr="005E7AD1">
        <w:rPr>
          <w:rFonts w:ascii="Verdana" w:hAnsi="Verdana"/>
          <w:b/>
          <w:sz w:val="20"/>
          <w:szCs w:val="20"/>
        </w:rPr>
        <w:t>Wettelijk kader</w:t>
      </w:r>
    </w:p>
    <w:p w14:paraId="3FDCE506" w14:textId="65B56E9C" w:rsidR="00AC715D" w:rsidRDefault="00D640D5" w:rsidP="0034081A">
      <w:pPr>
        <w:spacing w:line="360" w:lineRule="auto"/>
        <w:rPr>
          <w:rFonts w:ascii="Verdana" w:hAnsi="Verdana"/>
          <w:sz w:val="20"/>
          <w:szCs w:val="20"/>
        </w:rPr>
      </w:pPr>
      <w:r>
        <w:rPr>
          <w:rFonts w:ascii="Verdana" w:hAnsi="Verdana"/>
          <w:sz w:val="20"/>
          <w:szCs w:val="20"/>
        </w:rPr>
        <w:t>Na de wetswijziging van 2015</w:t>
      </w:r>
      <w:r w:rsidR="004364E4">
        <w:rPr>
          <w:rFonts w:ascii="Verdana" w:hAnsi="Verdana"/>
          <w:sz w:val="20"/>
          <w:szCs w:val="20"/>
        </w:rPr>
        <w:t xml:space="preserve"> zijn</w:t>
      </w:r>
      <w:r>
        <w:rPr>
          <w:rFonts w:ascii="Verdana" w:hAnsi="Verdana"/>
          <w:sz w:val="20"/>
          <w:szCs w:val="20"/>
        </w:rPr>
        <w:t xml:space="preserve"> in verband met de herziening van de maatregelen van kinderbescherming de (gedwongen) ontheffing en ontzegging van het gezag vervallen. Deze maatregelen zijn vervangen door de</w:t>
      </w:r>
      <w:r w:rsidR="00ED2594">
        <w:rPr>
          <w:rFonts w:ascii="Verdana" w:hAnsi="Verdana"/>
          <w:sz w:val="20"/>
          <w:szCs w:val="20"/>
        </w:rPr>
        <w:t xml:space="preserve"> gezagsbeëindigende maatregel. </w:t>
      </w:r>
      <w:r w:rsidR="003A14B8">
        <w:rPr>
          <w:rFonts w:ascii="Verdana" w:hAnsi="Verdana"/>
          <w:sz w:val="20"/>
          <w:szCs w:val="20"/>
        </w:rPr>
        <w:t>De gezags</w:t>
      </w:r>
      <w:r w:rsidR="00C106BA">
        <w:rPr>
          <w:rFonts w:ascii="Verdana" w:hAnsi="Verdana"/>
          <w:sz w:val="20"/>
          <w:szCs w:val="20"/>
        </w:rPr>
        <w:t>-</w:t>
      </w:r>
      <w:r w:rsidR="003A14B8">
        <w:rPr>
          <w:rFonts w:ascii="Verdana" w:hAnsi="Verdana"/>
          <w:sz w:val="20"/>
          <w:szCs w:val="20"/>
        </w:rPr>
        <w:t xml:space="preserve">beëindigende maatregel is de uiterste en </w:t>
      </w:r>
      <w:r w:rsidR="004364E4">
        <w:rPr>
          <w:rFonts w:ascii="Verdana" w:hAnsi="Verdana"/>
          <w:sz w:val="20"/>
          <w:szCs w:val="20"/>
        </w:rPr>
        <w:t xml:space="preserve">meest </w:t>
      </w:r>
      <w:r w:rsidR="00437853">
        <w:rPr>
          <w:rFonts w:ascii="Verdana" w:hAnsi="Verdana"/>
          <w:sz w:val="20"/>
          <w:szCs w:val="20"/>
        </w:rPr>
        <w:t>ingrijpend</w:t>
      </w:r>
      <w:r w:rsidR="00ED2594">
        <w:rPr>
          <w:rFonts w:ascii="Verdana" w:hAnsi="Verdana"/>
          <w:sz w:val="20"/>
          <w:szCs w:val="20"/>
        </w:rPr>
        <w:t xml:space="preserve">e </w:t>
      </w:r>
      <w:r w:rsidR="003A14B8">
        <w:rPr>
          <w:rFonts w:ascii="Verdana" w:hAnsi="Verdana"/>
          <w:sz w:val="20"/>
          <w:szCs w:val="20"/>
        </w:rPr>
        <w:t>kinderbeschermings</w:t>
      </w:r>
      <w:r w:rsidR="00ED2594">
        <w:rPr>
          <w:rFonts w:ascii="Verdana" w:hAnsi="Verdana"/>
          <w:sz w:val="20"/>
          <w:szCs w:val="20"/>
        </w:rPr>
        <w:t>-</w:t>
      </w:r>
      <w:r w:rsidR="003A14B8">
        <w:rPr>
          <w:rFonts w:ascii="Verdana" w:hAnsi="Verdana"/>
          <w:sz w:val="20"/>
          <w:szCs w:val="20"/>
        </w:rPr>
        <w:t>maatregel.</w:t>
      </w:r>
    </w:p>
    <w:p w14:paraId="541CEDDF" w14:textId="77777777" w:rsidR="0034081A" w:rsidRDefault="0034081A" w:rsidP="00EF70D3">
      <w:pPr>
        <w:spacing w:line="360" w:lineRule="auto"/>
        <w:rPr>
          <w:rFonts w:ascii="Verdana" w:hAnsi="Verdana"/>
          <w:b/>
          <w:sz w:val="20"/>
          <w:szCs w:val="20"/>
        </w:rPr>
      </w:pPr>
    </w:p>
    <w:p w14:paraId="1A12F946" w14:textId="77777777" w:rsidR="001A1F5F" w:rsidRDefault="001A1F5F" w:rsidP="001A1F5F">
      <w:pPr>
        <w:spacing w:line="360" w:lineRule="auto"/>
        <w:rPr>
          <w:rFonts w:ascii="Verdana" w:hAnsi="Verdana"/>
          <w:sz w:val="20"/>
          <w:szCs w:val="20"/>
        </w:rPr>
      </w:pPr>
      <w:r>
        <w:rPr>
          <w:rFonts w:ascii="Verdana" w:hAnsi="Verdana"/>
          <w:sz w:val="20"/>
          <w:szCs w:val="20"/>
        </w:rPr>
        <w:t>De wettekst van art.</w:t>
      </w:r>
      <w:r w:rsidRPr="000326AD">
        <w:rPr>
          <w:rFonts w:ascii="Verdana" w:hAnsi="Verdana"/>
          <w:sz w:val="20"/>
          <w:szCs w:val="20"/>
        </w:rPr>
        <w:t xml:space="preserve"> 1:266 lid 1 BW </w:t>
      </w:r>
      <w:r>
        <w:rPr>
          <w:rFonts w:ascii="Verdana" w:hAnsi="Verdana"/>
          <w:sz w:val="20"/>
          <w:szCs w:val="20"/>
        </w:rPr>
        <w:t>luidt:</w:t>
      </w:r>
    </w:p>
    <w:p w14:paraId="64F1A1C8" w14:textId="77777777" w:rsidR="001A1F5F" w:rsidRPr="00C75538" w:rsidRDefault="001A1F5F" w:rsidP="001A1F5F">
      <w:pPr>
        <w:spacing w:line="360" w:lineRule="auto"/>
        <w:rPr>
          <w:rFonts w:ascii="Verdana" w:hAnsi="Verdana"/>
          <w:i/>
          <w:sz w:val="20"/>
          <w:szCs w:val="20"/>
        </w:rPr>
      </w:pPr>
      <w:r w:rsidRPr="00C75538">
        <w:rPr>
          <w:rFonts w:ascii="Verdana" w:hAnsi="Verdana"/>
          <w:i/>
          <w:sz w:val="20"/>
          <w:szCs w:val="20"/>
        </w:rPr>
        <w:t>De rechtbank kan het gezag van een ouder beëindigen indien:</w:t>
      </w:r>
    </w:p>
    <w:p w14:paraId="71D8DBFD" w14:textId="479C80B3" w:rsidR="00EE4BF1" w:rsidRDefault="00BC6FE8" w:rsidP="001A1F5F">
      <w:pPr>
        <w:pStyle w:val="Lijstalinea"/>
        <w:numPr>
          <w:ilvl w:val="0"/>
          <w:numId w:val="11"/>
        </w:numPr>
        <w:spacing w:line="360" w:lineRule="auto"/>
        <w:rPr>
          <w:rFonts w:ascii="Verdana" w:hAnsi="Verdana"/>
          <w:i/>
          <w:sz w:val="20"/>
          <w:szCs w:val="20"/>
        </w:rPr>
      </w:pPr>
      <w:r>
        <w:rPr>
          <w:rFonts w:ascii="Verdana" w:hAnsi="Verdana"/>
          <w:i/>
          <w:sz w:val="20"/>
          <w:szCs w:val="20"/>
        </w:rPr>
        <w:t>een minderjarige</w:t>
      </w:r>
      <w:r w:rsidR="001A1F5F" w:rsidRPr="00EE4BF1">
        <w:rPr>
          <w:rFonts w:ascii="Verdana" w:hAnsi="Verdana"/>
          <w:i/>
          <w:sz w:val="20"/>
          <w:szCs w:val="20"/>
        </w:rPr>
        <w:t xml:space="preserve"> zodanig opgroeit dat hij in zijn ontwikkeling ernstig wordt bedreigd, en de ouder niet de verantwoordelijkheid voor de verzorging en opvoeding, bedoeld in art. 1:247 lid 2 BW, in staat is te dragen binnen een voor de persoon</w:t>
      </w:r>
      <w:r>
        <w:rPr>
          <w:rFonts w:ascii="Verdana" w:hAnsi="Verdana"/>
          <w:i/>
          <w:sz w:val="20"/>
          <w:szCs w:val="20"/>
        </w:rPr>
        <w:t xml:space="preserve"> en de ontwikkeling van de minderjarige</w:t>
      </w:r>
      <w:r w:rsidR="001A1F5F" w:rsidRPr="00EE4BF1">
        <w:rPr>
          <w:rFonts w:ascii="Verdana" w:hAnsi="Verdana"/>
          <w:i/>
          <w:sz w:val="20"/>
          <w:szCs w:val="20"/>
        </w:rPr>
        <w:t xml:space="preserve"> </w:t>
      </w:r>
      <w:r w:rsidR="001A1F5F" w:rsidRPr="00EE4BF1">
        <w:rPr>
          <w:rFonts w:ascii="Verdana" w:hAnsi="Verdana"/>
          <w:b/>
          <w:i/>
          <w:sz w:val="20"/>
          <w:szCs w:val="20"/>
        </w:rPr>
        <w:t>aanvaardbaar te achten termijn</w:t>
      </w:r>
      <w:r w:rsidR="001A1F5F" w:rsidRPr="00EE4BF1">
        <w:rPr>
          <w:rFonts w:ascii="Verdana" w:hAnsi="Verdana"/>
          <w:i/>
          <w:sz w:val="20"/>
          <w:szCs w:val="20"/>
        </w:rPr>
        <w:t>, of</w:t>
      </w:r>
    </w:p>
    <w:p w14:paraId="1E03580C" w14:textId="68EC7125" w:rsidR="001A1F5F" w:rsidRPr="00EE4BF1" w:rsidRDefault="001A1F5F" w:rsidP="001A1F5F">
      <w:pPr>
        <w:pStyle w:val="Lijstalinea"/>
        <w:numPr>
          <w:ilvl w:val="0"/>
          <w:numId w:val="11"/>
        </w:numPr>
        <w:spacing w:line="360" w:lineRule="auto"/>
        <w:rPr>
          <w:rFonts w:ascii="Verdana" w:hAnsi="Verdana"/>
          <w:i/>
          <w:sz w:val="20"/>
          <w:szCs w:val="20"/>
        </w:rPr>
      </w:pPr>
      <w:r w:rsidRPr="00EE4BF1">
        <w:rPr>
          <w:rFonts w:ascii="Verdana" w:hAnsi="Verdana"/>
          <w:i/>
          <w:sz w:val="20"/>
          <w:szCs w:val="20"/>
        </w:rPr>
        <w:t xml:space="preserve">de ouder het gezag misbruikt. </w:t>
      </w:r>
    </w:p>
    <w:p w14:paraId="39212680" w14:textId="77777777" w:rsidR="00D91B51" w:rsidRDefault="00D91B51" w:rsidP="001F16D2">
      <w:pPr>
        <w:spacing w:line="360" w:lineRule="auto"/>
        <w:rPr>
          <w:rFonts w:ascii="Verdana" w:hAnsi="Verdana"/>
          <w:sz w:val="20"/>
          <w:szCs w:val="20"/>
        </w:rPr>
      </w:pPr>
    </w:p>
    <w:p w14:paraId="23EF7A82" w14:textId="50843DB2" w:rsidR="001F720B" w:rsidRDefault="001F720B" w:rsidP="001F16D2">
      <w:pPr>
        <w:spacing w:line="360" w:lineRule="auto"/>
        <w:rPr>
          <w:rFonts w:ascii="Verdana" w:hAnsi="Verdana"/>
          <w:sz w:val="20"/>
          <w:szCs w:val="20"/>
        </w:rPr>
      </w:pPr>
      <w:r>
        <w:rPr>
          <w:rFonts w:ascii="Verdana" w:hAnsi="Verdana"/>
          <w:sz w:val="20"/>
          <w:szCs w:val="20"/>
        </w:rPr>
        <w:t xml:space="preserve">Op </w:t>
      </w:r>
      <w:r w:rsidR="00BC6FE8">
        <w:rPr>
          <w:rFonts w:ascii="Verdana" w:hAnsi="Verdana"/>
          <w:sz w:val="20"/>
          <w:szCs w:val="20"/>
        </w:rPr>
        <w:t xml:space="preserve">grond van art. 1:267 lid 1 BW kan </w:t>
      </w:r>
      <w:r w:rsidR="007836C4">
        <w:rPr>
          <w:rFonts w:ascii="Verdana" w:hAnsi="Verdana"/>
          <w:sz w:val="20"/>
          <w:szCs w:val="20"/>
        </w:rPr>
        <w:t>de beëindiging van het gezag van de ouder worden uitges</w:t>
      </w:r>
      <w:r w:rsidR="00104018">
        <w:rPr>
          <w:rFonts w:ascii="Verdana" w:hAnsi="Verdana"/>
          <w:sz w:val="20"/>
          <w:szCs w:val="20"/>
        </w:rPr>
        <w:t>proken op verzoek van de Raad of</w:t>
      </w:r>
      <w:r w:rsidR="007836C4">
        <w:rPr>
          <w:rFonts w:ascii="Verdana" w:hAnsi="Verdana"/>
          <w:sz w:val="20"/>
          <w:szCs w:val="20"/>
        </w:rPr>
        <w:t xml:space="preserve"> het OM. </w:t>
      </w:r>
    </w:p>
    <w:p w14:paraId="353B81FA" w14:textId="77777777" w:rsidR="001F720B" w:rsidRDefault="001F720B" w:rsidP="001F16D2">
      <w:pPr>
        <w:spacing w:line="360" w:lineRule="auto"/>
        <w:rPr>
          <w:rFonts w:ascii="Verdana" w:hAnsi="Verdana"/>
          <w:sz w:val="20"/>
          <w:szCs w:val="20"/>
        </w:rPr>
      </w:pPr>
    </w:p>
    <w:p w14:paraId="30FAC805" w14:textId="77777777" w:rsidR="00104018" w:rsidRDefault="00290E7B" w:rsidP="00DB7FCB">
      <w:pPr>
        <w:spacing w:line="360" w:lineRule="auto"/>
        <w:rPr>
          <w:rFonts w:ascii="Verdana" w:hAnsi="Verdana"/>
          <w:sz w:val="20"/>
          <w:szCs w:val="20"/>
        </w:rPr>
      </w:pPr>
      <w:r>
        <w:rPr>
          <w:rFonts w:ascii="Verdana" w:hAnsi="Verdana"/>
          <w:sz w:val="20"/>
          <w:szCs w:val="20"/>
        </w:rPr>
        <w:t xml:space="preserve">Het gezag van een ouder kan dus op twee gronden worden beëindigd. </w:t>
      </w:r>
      <w:r w:rsidR="00692976">
        <w:rPr>
          <w:rFonts w:ascii="Verdana" w:hAnsi="Verdana"/>
          <w:sz w:val="20"/>
          <w:szCs w:val="20"/>
        </w:rPr>
        <w:t>Bij b</w:t>
      </w:r>
      <w:r w:rsidR="00EE6B65">
        <w:rPr>
          <w:rFonts w:ascii="Verdana" w:hAnsi="Verdana"/>
          <w:sz w:val="20"/>
          <w:szCs w:val="20"/>
        </w:rPr>
        <w:t xml:space="preserve">eëindiging van het gezag op grond van misbruik </w:t>
      </w:r>
      <w:r w:rsidR="00323815">
        <w:rPr>
          <w:rFonts w:ascii="Verdana" w:hAnsi="Verdana"/>
          <w:sz w:val="20"/>
          <w:szCs w:val="20"/>
        </w:rPr>
        <w:t xml:space="preserve">van het gezag </w:t>
      </w:r>
      <w:r w:rsidR="00EE6B65">
        <w:rPr>
          <w:rFonts w:ascii="Verdana" w:hAnsi="Verdana"/>
          <w:sz w:val="20"/>
          <w:szCs w:val="20"/>
        </w:rPr>
        <w:t>(sub b)</w:t>
      </w:r>
      <w:r w:rsidR="00692976">
        <w:rPr>
          <w:rFonts w:ascii="Verdana" w:hAnsi="Verdana"/>
          <w:sz w:val="20"/>
          <w:szCs w:val="20"/>
        </w:rPr>
        <w:t xml:space="preserve"> kan worde</w:t>
      </w:r>
      <w:r w:rsidR="003D5CE1">
        <w:rPr>
          <w:rFonts w:ascii="Verdana" w:hAnsi="Verdana"/>
          <w:sz w:val="20"/>
          <w:szCs w:val="20"/>
        </w:rPr>
        <w:t>n gedacht aan de situatie</w:t>
      </w:r>
      <w:r w:rsidR="00692976">
        <w:rPr>
          <w:rFonts w:ascii="Verdana" w:hAnsi="Verdana"/>
          <w:sz w:val="20"/>
          <w:szCs w:val="20"/>
        </w:rPr>
        <w:t xml:space="preserve"> waarbij de ouder zijn plichten als ouder schend</w:t>
      </w:r>
      <w:r w:rsidR="00D87DAA">
        <w:rPr>
          <w:rFonts w:ascii="Verdana" w:hAnsi="Verdana"/>
          <w:sz w:val="20"/>
          <w:szCs w:val="20"/>
        </w:rPr>
        <w:t>t</w:t>
      </w:r>
      <w:r w:rsidR="00692976">
        <w:rPr>
          <w:rFonts w:ascii="Verdana" w:hAnsi="Verdana"/>
          <w:sz w:val="20"/>
          <w:szCs w:val="20"/>
        </w:rPr>
        <w:t>. Dit kan zich bijvoorbeeld v</w:t>
      </w:r>
      <w:r w:rsidR="008B5BA6">
        <w:rPr>
          <w:rFonts w:ascii="Verdana" w:hAnsi="Verdana"/>
          <w:sz w:val="20"/>
          <w:szCs w:val="20"/>
        </w:rPr>
        <w:t xml:space="preserve">oordoen in de situatie waarbij </w:t>
      </w:r>
      <w:r w:rsidR="00692976">
        <w:rPr>
          <w:rFonts w:ascii="Verdana" w:hAnsi="Verdana"/>
          <w:sz w:val="20"/>
          <w:szCs w:val="20"/>
        </w:rPr>
        <w:t>e</w:t>
      </w:r>
      <w:r w:rsidR="008B5BA6">
        <w:rPr>
          <w:rFonts w:ascii="Verdana" w:hAnsi="Verdana"/>
          <w:sz w:val="20"/>
          <w:szCs w:val="20"/>
        </w:rPr>
        <w:t xml:space="preserve">en ouder </w:t>
      </w:r>
      <w:r w:rsidR="008407A3">
        <w:rPr>
          <w:rFonts w:ascii="Verdana" w:hAnsi="Verdana"/>
          <w:sz w:val="20"/>
          <w:szCs w:val="20"/>
        </w:rPr>
        <w:t>haar</w:t>
      </w:r>
      <w:r w:rsidR="00692976">
        <w:rPr>
          <w:rFonts w:ascii="Verdana" w:hAnsi="Verdana"/>
          <w:sz w:val="20"/>
          <w:szCs w:val="20"/>
        </w:rPr>
        <w:t xml:space="preserve"> </w:t>
      </w:r>
      <w:r w:rsidR="007B7483">
        <w:rPr>
          <w:rFonts w:ascii="Verdana" w:hAnsi="Verdana"/>
          <w:sz w:val="20"/>
          <w:szCs w:val="20"/>
        </w:rPr>
        <w:t xml:space="preserve">kind onderwijs onthoud of </w:t>
      </w:r>
      <w:r w:rsidR="008407A3">
        <w:rPr>
          <w:rFonts w:ascii="Verdana" w:hAnsi="Verdana"/>
          <w:sz w:val="20"/>
          <w:szCs w:val="20"/>
        </w:rPr>
        <w:t xml:space="preserve">in </w:t>
      </w:r>
      <w:r w:rsidR="007B7483">
        <w:rPr>
          <w:rFonts w:ascii="Verdana" w:hAnsi="Verdana"/>
          <w:sz w:val="20"/>
          <w:szCs w:val="20"/>
        </w:rPr>
        <w:t>de</w:t>
      </w:r>
      <w:r w:rsidR="008B5BA6">
        <w:rPr>
          <w:rFonts w:ascii="Verdana" w:hAnsi="Verdana"/>
          <w:sz w:val="20"/>
          <w:szCs w:val="20"/>
        </w:rPr>
        <w:t xml:space="preserve"> situatie waarbij</w:t>
      </w:r>
      <w:r w:rsidR="00692976">
        <w:rPr>
          <w:rFonts w:ascii="Verdana" w:hAnsi="Verdana"/>
          <w:sz w:val="20"/>
          <w:szCs w:val="20"/>
        </w:rPr>
        <w:t xml:space="preserve"> sprake is van een misdrijf jegens het kind</w:t>
      </w:r>
      <w:r w:rsidR="00C5300B">
        <w:rPr>
          <w:rFonts w:ascii="Verdana" w:hAnsi="Verdana"/>
          <w:sz w:val="20"/>
          <w:szCs w:val="20"/>
        </w:rPr>
        <w:t xml:space="preserve"> (mishandeling of seksueel misbruik)</w:t>
      </w:r>
      <w:r w:rsidR="00692976">
        <w:rPr>
          <w:rFonts w:ascii="Verdana" w:hAnsi="Verdana"/>
          <w:sz w:val="20"/>
          <w:szCs w:val="20"/>
        </w:rPr>
        <w:t>.</w:t>
      </w:r>
      <w:r w:rsidR="00677698">
        <w:rPr>
          <w:rStyle w:val="Voetnootmarkering"/>
          <w:rFonts w:ascii="Verdana" w:hAnsi="Verdana"/>
          <w:sz w:val="20"/>
          <w:szCs w:val="20"/>
        </w:rPr>
        <w:footnoteReference w:id="72"/>
      </w:r>
      <w:r w:rsidR="00D23CBA">
        <w:rPr>
          <w:rFonts w:ascii="Verdana" w:hAnsi="Verdana"/>
          <w:sz w:val="20"/>
          <w:szCs w:val="20"/>
        </w:rPr>
        <w:t xml:space="preserve"> Sub b </w:t>
      </w:r>
      <w:r w:rsidR="00EE0A0C">
        <w:rPr>
          <w:rFonts w:ascii="Verdana" w:hAnsi="Verdana"/>
          <w:sz w:val="20"/>
          <w:szCs w:val="20"/>
        </w:rPr>
        <w:t xml:space="preserve">van art. 1:266 lid 1 BW </w:t>
      </w:r>
      <w:r w:rsidR="00142538">
        <w:rPr>
          <w:rFonts w:ascii="Verdana" w:hAnsi="Verdana"/>
          <w:sz w:val="20"/>
          <w:szCs w:val="20"/>
        </w:rPr>
        <w:t>komt</w:t>
      </w:r>
      <w:r w:rsidR="00D23CBA">
        <w:rPr>
          <w:rFonts w:ascii="Verdana" w:hAnsi="Verdana"/>
          <w:sz w:val="20"/>
          <w:szCs w:val="20"/>
        </w:rPr>
        <w:t xml:space="preserve"> in</w:t>
      </w:r>
      <w:r w:rsidR="00677698">
        <w:rPr>
          <w:rFonts w:ascii="Verdana" w:hAnsi="Verdana"/>
          <w:sz w:val="20"/>
          <w:szCs w:val="20"/>
        </w:rPr>
        <w:t xml:space="preserve"> dit onderzoek verder niet ter sprake en </w:t>
      </w:r>
      <w:r w:rsidR="00142538">
        <w:rPr>
          <w:rFonts w:ascii="Verdana" w:hAnsi="Verdana"/>
          <w:sz w:val="20"/>
          <w:szCs w:val="20"/>
        </w:rPr>
        <w:t xml:space="preserve">wordt </w:t>
      </w:r>
      <w:r w:rsidR="00677698">
        <w:rPr>
          <w:rFonts w:ascii="Verdana" w:hAnsi="Verdana"/>
          <w:sz w:val="20"/>
          <w:szCs w:val="20"/>
        </w:rPr>
        <w:t xml:space="preserve">derhalve niet </w:t>
      </w:r>
      <w:r w:rsidR="001E2915">
        <w:rPr>
          <w:rFonts w:ascii="Verdana" w:hAnsi="Verdana"/>
          <w:sz w:val="20"/>
          <w:szCs w:val="20"/>
        </w:rPr>
        <w:t>nader</w:t>
      </w:r>
      <w:r w:rsidR="00677698">
        <w:rPr>
          <w:rFonts w:ascii="Verdana" w:hAnsi="Verdana"/>
          <w:sz w:val="20"/>
          <w:szCs w:val="20"/>
        </w:rPr>
        <w:t xml:space="preserve"> behandeld. </w:t>
      </w:r>
    </w:p>
    <w:p w14:paraId="5C153456" w14:textId="1FD8428F" w:rsidR="007239A4" w:rsidRDefault="000F1605" w:rsidP="00DB7FCB">
      <w:pPr>
        <w:spacing w:line="360" w:lineRule="auto"/>
        <w:rPr>
          <w:rFonts w:ascii="Verdana" w:hAnsi="Verdana"/>
          <w:sz w:val="20"/>
          <w:szCs w:val="20"/>
        </w:rPr>
      </w:pPr>
      <w:r>
        <w:rPr>
          <w:rFonts w:ascii="Verdana" w:hAnsi="Verdana"/>
          <w:sz w:val="20"/>
          <w:szCs w:val="20"/>
        </w:rPr>
        <w:t xml:space="preserve">Sub a van art. 1:266 lid 1 BW staat in dit onderzoek centraal. </w:t>
      </w:r>
      <w:r w:rsidR="00A01CA2">
        <w:rPr>
          <w:rFonts w:ascii="Verdana" w:hAnsi="Verdana"/>
          <w:sz w:val="20"/>
          <w:szCs w:val="20"/>
        </w:rPr>
        <w:t>De</w:t>
      </w:r>
      <w:r w:rsidR="00727956">
        <w:rPr>
          <w:rFonts w:ascii="Verdana" w:hAnsi="Verdana"/>
          <w:sz w:val="20"/>
          <w:szCs w:val="20"/>
        </w:rPr>
        <w:t xml:space="preserve"> verwoording van sub a </w:t>
      </w:r>
      <w:r w:rsidR="00A01CA2">
        <w:rPr>
          <w:rFonts w:ascii="Verdana" w:hAnsi="Verdana"/>
          <w:sz w:val="20"/>
          <w:szCs w:val="20"/>
        </w:rPr>
        <w:t xml:space="preserve">komt in grote mate overeen met </w:t>
      </w:r>
      <w:r w:rsidR="00836454">
        <w:rPr>
          <w:rFonts w:ascii="Verdana" w:hAnsi="Verdana"/>
          <w:sz w:val="20"/>
          <w:szCs w:val="20"/>
        </w:rPr>
        <w:t xml:space="preserve">de </w:t>
      </w:r>
      <w:r w:rsidR="00727956">
        <w:rPr>
          <w:rFonts w:ascii="Verdana" w:hAnsi="Verdana"/>
          <w:sz w:val="20"/>
          <w:szCs w:val="20"/>
        </w:rPr>
        <w:t xml:space="preserve">verwoording van </w:t>
      </w:r>
      <w:r w:rsidR="00836454">
        <w:rPr>
          <w:rFonts w:ascii="Verdana" w:hAnsi="Verdana"/>
          <w:sz w:val="20"/>
          <w:szCs w:val="20"/>
        </w:rPr>
        <w:t>de</w:t>
      </w:r>
      <w:r w:rsidR="00AA698D">
        <w:rPr>
          <w:rFonts w:ascii="Verdana" w:hAnsi="Verdana"/>
          <w:sz w:val="20"/>
          <w:szCs w:val="20"/>
        </w:rPr>
        <w:t xml:space="preserve"> ondertoezichtstelling zoals is neergelegd in art. 1:255 BW. </w:t>
      </w:r>
      <w:r w:rsidR="00F111DF">
        <w:rPr>
          <w:rFonts w:ascii="Verdana" w:hAnsi="Verdana"/>
          <w:sz w:val="20"/>
          <w:szCs w:val="20"/>
        </w:rPr>
        <w:t>Zoals in hoofds</w:t>
      </w:r>
      <w:r w:rsidR="00FE3D4E">
        <w:rPr>
          <w:rFonts w:ascii="Verdana" w:hAnsi="Verdana"/>
          <w:sz w:val="20"/>
          <w:szCs w:val="20"/>
        </w:rPr>
        <w:t>tuk 3 reeds vermeld, betreft dit</w:t>
      </w:r>
      <w:r w:rsidR="00F111DF">
        <w:rPr>
          <w:rFonts w:ascii="Verdana" w:hAnsi="Verdana"/>
          <w:sz w:val="20"/>
          <w:szCs w:val="20"/>
        </w:rPr>
        <w:t xml:space="preserve"> een spiegelbepaling. </w:t>
      </w:r>
      <w:r w:rsidR="00AA698D">
        <w:rPr>
          <w:rFonts w:ascii="Verdana" w:hAnsi="Verdana"/>
          <w:sz w:val="20"/>
          <w:szCs w:val="20"/>
        </w:rPr>
        <w:t>I</w:t>
      </w:r>
      <w:r w:rsidR="008C1B39">
        <w:rPr>
          <w:rFonts w:ascii="Verdana" w:hAnsi="Verdana"/>
          <w:sz w:val="20"/>
          <w:szCs w:val="20"/>
        </w:rPr>
        <w:t>n het geval dat een kind in haar</w:t>
      </w:r>
      <w:r w:rsidR="00AA698D">
        <w:rPr>
          <w:rFonts w:ascii="Verdana" w:hAnsi="Verdana"/>
          <w:sz w:val="20"/>
          <w:szCs w:val="20"/>
        </w:rPr>
        <w:t xml:space="preserve"> ontwikkeling wordt bedreigd</w:t>
      </w:r>
      <w:r w:rsidR="00836454">
        <w:rPr>
          <w:rFonts w:ascii="Verdana" w:hAnsi="Verdana"/>
          <w:sz w:val="20"/>
          <w:szCs w:val="20"/>
        </w:rPr>
        <w:t xml:space="preserve"> en</w:t>
      </w:r>
      <w:r w:rsidR="008C1B39">
        <w:rPr>
          <w:rFonts w:ascii="Verdana" w:hAnsi="Verdana"/>
          <w:sz w:val="20"/>
          <w:szCs w:val="20"/>
        </w:rPr>
        <w:t xml:space="preserve"> de ouder</w:t>
      </w:r>
      <w:r w:rsidR="00AA698D">
        <w:rPr>
          <w:rFonts w:ascii="Verdana" w:hAnsi="Verdana"/>
          <w:sz w:val="20"/>
          <w:szCs w:val="20"/>
        </w:rPr>
        <w:t xml:space="preserve"> </w:t>
      </w:r>
      <w:r w:rsidR="00A01CA2">
        <w:rPr>
          <w:rFonts w:ascii="Verdana" w:hAnsi="Verdana"/>
          <w:sz w:val="20"/>
          <w:szCs w:val="20"/>
        </w:rPr>
        <w:t xml:space="preserve">wél </w:t>
      </w:r>
      <w:r w:rsidR="008C1B39">
        <w:rPr>
          <w:rFonts w:ascii="Verdana" w:hAnsi="Verdana"/>
          <w:sz w:val="20"/>
          <w:szCs w:val="20"/>
        </w:rPr>
        <w:t>in staat wordt</w:t>
      </w:r>
      <w:r w:rsidR="00AA698D">
        <w:rPr>
          <w:rFonts w:ascii="Verdana" w:hAnsi="Verdana"/>
          <w:sz w:val="20"/>
          <w:szCs w:val="20"/>
        </w:rPr>
        <w:t xml:space="preserve"> geacht om deze bedreiging weg te nemen, dan zal een ondertoezichtstelling worden opgelegd. </w:t>
      </w:r>
      <w:r w:rsidR="000B2D17">
        <w:rPr>
          <w:rFonts w:ascii="Verdana" w:hAnsi="Verdana"/>
          <w:sz w:val="20"/>
          <w:szCs w:val="20"/>
        </w:rPr>
        <w:t>Wannee</w:t>
      </w:r>
      <w:r w:rsidR="005A030E">
        <w:rPr>
          <w:rFonts w:ascii="Verdana" w:hAnsi="Verdana"/>
          <w:sz w:val="20"/>
          <w:szCs w:val="20"/>
        </w:rPr>
        <w:t>r duidelijk wordt dat de ouder</w:t>
      </w:r>
      <w:r w:rsidR="000B2D17">
        <w:rPr>
          <w:rFonts w:ascii="Verdana" w:hAnsi="Verdana"/>
          <w:sz w:val="20"/>
          <w:szCs w:val="20"/>
        </w:rPr>
        <w:t xml:space="preserve"> </w:t>
      </w:r>
      <w:r w:rsidR="000F459F">
        <w:rPr>
          <w:rFonts w:ascii="Verdana" w:hAnsi="Verdana"/>
          <w:sz w:val="20"/>
          <w:szCs w:val="20"/>
        </w:rPr>
        <w:t xml:space="preserve">niet </w:t>
      </w:r>
      <w:r w:rsidR="00F111DF">
        <w:rPr>
          <w:rFonts w:ascii="Verdana" w:hAnsi="Verdana"/>
          <w:sz w:val="20"/>
          <w:szCs w:val="20"/>
        </w:rPr>
        <w:t xml:space="preserve">in staat is </w:t>
      </w:r>
      <w:r w:rsidR="008C1B39">
        <w:rPr>
          <w:rFonts w:ascii="Verdana" w:hAnsi="Verdana"/>
          <w:sz w:val="20"/>
          <w:szCs w:val="20"/>
        </w:rPr>
        <w:t xml:space="preserve">om </w:t>
      </w:r>
      <w:r w:rsidR="000B2D17">
        <w:rPr>
          <w:rFonts w:ascii="Verdana" w:hAnsi="Verdana"/>
          <w:sz w:val="20"/>
          <w:szCs w:val="20"/>
        </w:rPr>
        <w:t xml:space="preserve">binnen een voor het kind aanvaardbaar te achten termijn </w:t>
      </w:r>
      <w:r w:rsidR="000F459F">
        <w:rPr>
          <w:rFonts w:ascii="Verdana" w:hAnsi="Verdana"/>
          <w:sz w:val="20"/>
          <w:szCs w:val="20"/>
        </w:rPr>
        <w:t xml:space="preserve">zelfstandig </w:t>
      </w:r>
      <w:r w:rsidR="002B0137">
        <w:rPr>
          <w:rFonts w:ascii="Verdana" w:hAnsi="Verdana"/>
          <w:sz w:val="20"/>
          <w:szCs w:val="20"/>
        </w:rPr>
        <w:t>de verantwoordelijkheid voor de verzorging en opvoeding voor het kind te dragen</w:t>
      </w:r>
      <w:r w:rsidR="000B2D17">
        <w:rPr>
          <w:rFonts w:ascii="Verdana" w:hAnsi="Verdana"/>
          <w:sz w:val="20"/>
          <w:szCs w:val="20"/>
        </w:rPr>
        <w:t xml:space="preserve">, is het verlengen van de ondertoezichtstelling niet wenselijk. </w:t>
      </w:r>
      <w:r w:rsidR="000F459F">
        <w:rPr>
          <w:rFonts w:ascii="Verdana" w:hAnsi="Verdana"/>
          <w:sz w:val="20"/>
          <w:szCs w:val="20"/>
        </w:rPr>
        <w:t xml:space="preserve">Het </w:t>
      </w:r>
      <w:r w:rsidR="005547CE">
        <w:rPr>
          <w:rFonts w:ascii="Verdana" w:hAnsi="Verdana"/>
          <w:sz w:val="20"/>
          <w:szCs w:val="20"/>
        </w:rPr>
        <w:t xml:space="preserve">steeds </w:t>
      </w:r>
      <w:r w:rsidR="000F459F">
        <w:rPr>
          <w:rFonts w:ascii="Verdana" w:hAnsi="Verdana"/>
          <w:sz w:val="20"/>
          <w:szCs w:val="20"/>
        </w:rPr>
        <w:t xml:space="preserve">blijven verlengen van de ondertoezichtstelling (en uithuisplaatsing) </w:t>
      </w:r>
      <w:r w:rsidR="000B2D17">
        <w:rPr>
          <w:rFonts w:ascii="Verdana" w:hAnsi="Verdana"/>
          <w:sz w:val="20"/>
          <w:szCs w:val="20"/>
        </w:rPr>
        <w:t xml:space="preserve">is ook uitdrukkelijk </w:t>
      </w:r>
      <w:r w:rsidR="008F4BD9">
        <w:rPr>
          <w:rFonts w:ascii="Verdana" w:hAnsi="Verdana"/>
          <w:sz w:val="20"/>
          <w:szCs w:val="20"/>
        </w:rPr>
        <w:t xml:space="preserve">niet </w:t>
      </w:r>
      <w:r w:rsidR="000B2D17">
        <w:rPr>
          <w:rFonts w:ascii="Verdana" w:hAnsi="Verdana"/>
          <w:sz w:val="20"/>
          <w:szCs w:val="20"/>
        </w:rPr>
        <w:t>de bedoeling van de wetgever.</w:t>
      </w:r>
      <w:r w:rsidR="000B2D17">
        <w:rPr>
          <w:rStyle w:val="Voetnootmarkering"/>
          <w:rFonts w:ascii="Verdana" w:hAnsi="Verdana"/>
          <w:sz w:val="20"/>
          <w:szCs w:val="20"/>
        </w:rPr>
        <w:footnoteReference w:id="73"/>
      </w:r>
      <w:r w:rsidR="00CA42B5">
        <w:rPr>
          <w:rFonts w:ascii="Verdana" w:hAnsi="Verdana"/>
          <w:sz w:val="20"/>
          <w:szCs w:val="20"/>
        </w:rPr>
        <w:t xml:space="preserve"> </w:t>
      </w:r>
      <w:r w:rsidR="00E15475">
        <w:rPr>
          <w:rFonts w:ascii="Verdana" w:hAnsi="Verdana"/>
          <w:sz w:val="20"/>
          <w:szCs w:val="20"/>
        </w:rPr>
        <w:t>In art. 1:</w:t>
      </w:r>
      <w:r w:rsidR="001E6D1E">
        <w:rPr>
          <w:rFonts w:ascii="Verdana" w:hAnsi="Verdana"/>
          <w:sz w:val="20"/>
          <w:szCs w:val="20"/>
        </w:rPr>
        <w:t xml:space="preserve">265j lid 3 BW is </w:t>
      </w:r>
      <w:r w:rsidR="00D277A7">
        <w:rPr>
          <w:rFonts w:ascii="Verdana" w:hAnsi="Verdana"/>
          <w:sz w:val="20"/>
          <w:szCs w:val="20"/>
        </w:rPr>
        <w:t>ook</w:t>
      </w:r>
      <w:r w:rsidR="00457C2F">
        <w:rPr>
          <w:rFonts w:ascii="Verdana" w:hAnsi="Verdana"/>
          <w:sz w:val="20"/>
          <w:szCs w:val="20"/>
        </w:rPr>
        <w:t xml:space="preserve"> </w:t>
      </w:r>
      <w:r w:rsidR="004352BF">
        <w:rPr>
          <w:rFonts w:ascii="Verdana" w:hAnsi="Verdana"/>
          <w:sz w:val="20"/>
          <w:szCs w:val="20"/>
        </w:rPr>
        <w:t xml:space="preserve">opgenomen dat, </w:t>
      </w:r>
      <w:r w:rsidR="001E6D1E">
        <w:rPr>
          <w:rFonts w:ascii="Verdana" w:hAnsi="Verdana"/>
          <w:sz w:val="20"/>
          <w:szCs w:val="20"/>
        </w:rPr>
        <w:t xml:space="preserve">indien een ondertoezichtstelling in combinatie </w:t>
      </w:r>
      <w:r w:rsidR="00B4008A">
        <w:rPr>
          <w:rFonts w:ascii="Verdana" w:hAnsi="Verdana"/>
          <w:sz w:val="20"/>
          <w:szCs w:val="20"/>
        </w:rPr>
        <w:t xml:space="preserve">met een uithuisplaatsing </w:t>
      </w:r>
      <w:r w:rsidR="001E6D1E">
        <w:rPr>
          <w:rFonts w:ascii="Verdana" w:hAnsi="Verdana"/>
          <w:sz w:val="20"/>
          <w:szCs w:val="20"/>
        </w:rPr>
        <w:t>tw</w:t>
      </w:r>
      <w:r w:rsidR="00142538">
        <w:rPr>
          <w:rFonts w:ascii="Verdana" w:hAnsi="Verdana"/>
          <w:sz w:val="20"/>
          <w:szCs w:val="20"/>
        </w:rPr>
        <w:t>ee jaar of langer heeft geduurd</w:t>
      </w:r>
      <w:r w:rsidR="004352BF">
        <w:rPr>
          <w:rFonts w:ascii="Verdana" w:hAnsi="Verdana"/>
          <w:sz w:val="20"/>
          <w:szCs w:val="20"/>
        </w:rPr>
        <w:t>,</w:t>
      </w:r>
      <w:r w:rsidR="001E6D1E">
        <w:rPr>
          <w:rFonts w:ascii="Verdana" w:hAnsi="Verdana"/>
          <w:sz w:val="20"/>
          <w:szCs w:val="20"/>
        </w:rPr>
        <w:t xml:space="preserve"> </w:t>
      </w:r>
      <w:r w:rsidR="00D13B62">
        <w:rPr>
          <w:rFonts w:ascii="Verdana" w:hAnsi="Verdana"/>
          <w:sz w:val="20"/>
          <w:szCs w:val="20"/>
        </w:rPr>
        <w:t xml:space="preserve">bij </w:t>
      </w:r>
      <w:r w:rsidR="001E6D1E">
        <w:rPr>
          <w:rFonts w:ascii="Verdana" w:hAnsi="Verdana"/>
          <w:sz w:val="20"/>
          <w:szCs w:val="20"/>
        </w:rPr>
        <w:t>een verzoek tot verlen</w:t>
      </w:r>
      <w:r w:rsidR="005547CE">
        <w:rPr>
          <w:rFonts w:ascii="Verdana" w:hAnsi="Verdana"/>
          <w:sz w:val="20"/>
          <w:szCs w:val="20"/>
        </w:rPr>
        <w:t>g</w:t>
      </w:r>
      <w:r w:rsidR="001E6D1E">
        <w:rPr>
          <w:rFonts w:ascii="Verdana" w:hAnsi="Verdana"/>
          <w:sz w:val="20"/>
          <w:szCs w:val="20"/>
        </w:rPr>
        <w:t xml:space="preserve">ing </w:t>
      </w:r>
      <w:r w:rsidR="00B4008A">
        <w:rPr>
          <w:rFonts w:ascii="Verdana" w:hAnsi="Verdana"/>
          <w:sz w:val="20"/>
          <w:szCs w:val="20"/>
        </w:rPr>
        <w:t>van de</w:t>
      </w:r>
      <w:r w:rsidR="004352BF">
        <w:rPr>
          <w:rFonts w:ascii="Verdana" w:hAnsi="Verdana"/>
          <w:sz w:val="20"/>
          <w:szCs w:val="20"/>
        </w:rPr>
        <w:t>ze maatregelen</w:t>
      </w:r>
      <w:r w:rsidR="00B4008A">
        <w:rPr>
          <w:rFonts w:ascii="Verdana" w:hAnsi="Verdana"/>
          <w:sz w:val="20"/>
          <w:szCs w:val="20"/>
        </w:rPr>
        <w:t xml:space="preserve"> een advies van de Raad </w:t>
      </w:r>
      <w:r w:rsidR="00397748">
        <w:rPr>
          <w:rFonts w:ascii="Verdana" w:hAnsi="Verdana"/>
          <w:sz w:val="20"/>
          <w:szCs w:val="20"/>
        </w:rPr>
        <w:t>ov</w:t>
      </w:r>
      <w:r w:rsidR="00FB7783">
        <w:rPr>
          <w:rFonts w:ascii="Verdana" w:hAnsi="Verdana"/>
          <w:sz w:val="20"/>
          <w:szCs w:val="20"/>
        </w:rPr>
        <w:t xml:space="preserve">er deze </w:t>
      </w:r>
      <w:r w:rsidR="001F3AA6">
        <w:rPr>
          <w:rFonts w:ascii="Verdana" w:hAnsi="Verdana"/>
          <w:sz w:val="20"/>
          <w:szCs w:val="20"/>
        </w:rPr>
        <w:t>verlenging moet worden toegevoegd</w:t>
      </w:r>
      <w:r w:rsidR="00397748">
        <w:rPr>
          <w:rFonts w:ascii="Verdana" w:hAnsi="Verdana"/>
          <w:sz w:val="20"/>
          <w:szCs w:val="20"/>
        </w:rPr>
        <w:t xml:space="preserve">. De Raad laat zich in dit advies uit over de wenselijkheid van verlenging van de maatregelen en of gezagsbeëindiging mogelijk </w:t>
      </w:r>
      <w:r w:rsidR="00FA2704">
        <w:rPr>
          <w:rFonts w:ascii="Verdana" w:hAnsi="Verdana"/>
          <w:sz w:val="20"/>
          <w:szCs w:val="20"/>
        </w:rPr>
        <w:t>niet meer passend is.</w:t>
      </w:r>
      <w:r w:rsidR="00FA2704">
        <w:rPr>
          <w:rStyle w:val="Voetnootmarkering"/>
          <w:rFonts w:ascii="Verdana" w:hAnsi="Verdana"/>
          <w:sz w:val="20"/>
          <w:szCs w:val="20"/>
        </w:rPr>
        <w:footnoteReference w:id="74"/>
      </w:r>
      <w:r w:rsidR="00FA2704">
        <w:rPr>
          <w:rFonts w:ascii="Verdana" w:hAnsi="Verdana"/>
          <w:sz w:val="20"/>
          <w:szCs w:val="20"/>
        </w:rPr>
        <w:t xml:space="preserve"> </w:t>
      </w:r>
      <w:r w:rsidR="00D277A7">
        <w:rPr>
          <w:rFonts w:ascii="Verdana" w:hAnsi="Verdana"/>
          <w:sz w:val="20"/>
          <w:szCs w:val="20"/>
        </w:rPr>
        <w:t>De Raad kijkt daarbij</w:t>
      </w:r>
      <w:r w:rsidR="00D62BBB">
        <w:rPr>
          <w:rFonts w:ascii="Verdana" w:hAnsi="Verdana"/>
          <w:sz w:val="20"/>
          <w:szCs w:val="20"/>
        </w:rPr>
        <w:t xml:space="preserve"> in hoeverre </w:t>
      </w:r>
      <w:r w:rsidR="003D3B0A">
        <w:rPr>
          <w:rFonts w:ascii="Verdana" w:hAnsi="Verdana"/>
          <w:sz w:val="20"/>
          <w:szCs w:val="20"/>
        </w:rPr>
        <w:t xml:space="preserve">de </w:t>
      </w:r>
      <w:r w:rsidR="00D62BBB">
        <w:rPr>
          <w:rFonts w:ascii="Verdana" w:hAnsi="Verdana"/>
          <w:sz w:val="20"/>
          <w:szCs w:val="20"/>
        </w:rPr>
        <w:t xml:space="preserve">hulpverlening </w:t>
      </w:r>
      <w:r w:rsidR="003D3B0A">
        <w:rPr>
          <w:rFonts w:ascii="Verdana" w:hAnsi="Verdana"/>
          <w:sz w:val="20"/>
          <w:szCs w:val="20"/>
        </w:rPr>
        <w:t xml:space="preserve">tijdens de ondertoezichtstelling </w:t>
      </w:r>
      <w:r w:rsidR="00D62BBB">
        <w:rPr>
          <w:rFonts w:ascii="Verdana" w:hAnsi="Verdana"/>
          <w:sz w:val="20"/>
          <w:szCs w:val="20"/>
        </w:rPr>
        <w:t>binnen een voor het kind aanvaardbaar te achten termijn het beoogde resultaat kan leveren.</w:t>
      </w:r>
      <w:r w:rsidR="003D3B0A">
        <w:rPr>
          <w:rStyle w:val="Voetnootmarkering"/>
          <w:rFonts w:ascii="Verdana" w:hAnsi="Verdana"/>
          <w:sz w:val="20"/>
          <w:szCs w:val="20"/>
        </w:rPr>
        <w:footnoteReference w:id="75"/>
      </w:r>
      <w:r w:rsidR="00D62BBB">
        <w:rPr>
          <w:rFonts w:ascii="Verdana" w:hAnsi="Verdana"/>
          <w:sz w:val="20"/>
          <w:szCs w:val="20"/>
        </w:rPr>
        <w:t xml:space="preserve"> </w:t>
      </w:r>
      <w:r w:rsidR="00CA42B5">
        <w:rPr>
          <w:rFonts w:ascii="Verdana" w:hAnsi="Verdana"/>
          <w:sz w:val="20"/>
          <w:szCs w:val="20"/>
        </w:rPr>
        <w:t xml:space="preserve">In </w:t>
      </w:r>
      <w:r w:rsidR="008F4BD9">
        <w:rPr>
          <w:rFonts w:ascii="Verdana" w:hAnsi="Verdana"/>
          <w:sz w:val="20"/>
          <w:szCs w:val="20"/>
        </w:rPr>
        <w:t>de</w:t>
      </w:r>
      <w:r w:rsidR="00CA42B5">
        <w:rPr>
          <w:rFonts w:ascii="Verdana" w:hAnsi="Verdana"/>
          <w:sz w:val="20"/>
          <w:szCs w:val="20"/>
        </w:rPr>
        <w:t xml:space="preserve"> gevallen </w:t>
      </w:r>
      <w:r w:rsidR="00117483">
        <w:rPr>
          <w:rFonts w:ascii="Verdana" w:hAnsi="Verdana"/>
          <w:sz w:val="20"/>
          <w:szCs w:val="20"/>
        </w:rPr>
        <w:t>dat de ouder niet in staat wordt</w:t>
      </w:r>
      <w:r w:rsidR="008F4BD9">
        <w:rPr>
          <w:rFonts w:ascii="Verdana" w:hAnsi="Verdana"/>
          <w:sz w:val="20"/>
          <w:szCs w:val="20"/>
        </w:rPr>
        <w:t xml:space="preserve"> geacht om de bedreiging voor het kind binnen een aanvaardbaar te achten termijn weg te nemen, </w:t>
      </w:r>
      <w:r w:rsidR="00CA42B5">
        <w:rPr>
          <w:rFonts w:ascii="Verdana" w:hAnsi="Verdana"/>
          <w:sz w:val="20"/>
          <w:szCs w:val="20"/>
        </w:rPr>
        <w:t xml:space="preserve">kan door de Raad </w:t>
      </w:r>
      <w:r w:rsidR="007239A4">
        <w:rPr>
          <w:rFonts w:ascii="Verdana" w:hAnsi="Verdana"/>
          <w:sz w:val="20"/>
          <w:szCs w:val="20"/>
        </w:rPr>
        <w:t xml:space="preserve">(of het OM) </w:t>
      </w:r>
      <w:r w:rsidR="00CA42B5">
        <w:rPr>
          <w:rFonts w:ascii="Verdana" w:hAnsi="Verdana"/>
          <w:sz w:val="20"/>
          <w:szCs w:val="20"/>
        </w:rPr>
        <w:t>worden over</w:t>
      </w:r>
      <w:r w:rsidR="00142538">
        <w:rPr>
          <w:rFonts w:ascii="Verdana" w:hAnsi="Verdana"/>
          <w:sz w:val="20"/>
          <w:szCs w:val="20"/>
        </w:rPr>
        <w:t>ge</w:t>
      </w:r>
      <w:r w:rsidR="00CA42B5">
        <w:rPr>
          <w:rFonts w:ascii="Verdana" w:hAnsi="Verdana"/>
          <w:sz w:val="20"/>
          <w:szCs w:val="20"/>
        </w:rPr>
        <w:t>gaan tot d</w:t>
      </w:r>
      <w:r w:rsidR="004F031B">
        <w:rPr>
          <w:rFonts w:ascii="Verdana" w:hAnsi="Verdana"/>
          <w:sz w:val="20"/>
          <w:szCs w:val="20"/>
        </w:rPr>
        <w:t xml:space="preserve">e gezagsbeëindigende maatregel. </w:t>
      </w:r>
    </w:p>
    <w:p w14:paraId="0992057D" w14:textId="77777777" w:rsidR="007239A4" w:rsidRDefault="007239A4" w:rsidP="00DB7FCB">
      <w:pPr>
        <w:spacing w:line="360" w:lineRule="auto"/>
        <w:rPr>
          <w:rFonts w:ascii="Verdana" w:hAnsi="Verdana"/>
          <w:sz w:val="20"/>
          <w:szCs w:val="20"/>
        </w:rPr>
      </w:pPr>
    </w:p>
    <w:p w14:paraId="01A09024" w14:textId="7A755C76" w:rsidR="00DB7FCB" w:rsidRPr="00EA095B" w:rsidRDefault="00DB7FCB" w:rsidP="00DB7FCB">
      <w:pPr>
        <w:spacing w:line="360" w:lineRule="auto"/>
        <w:rPr>
          <w:rFonts w:ascii="Verdana" w:hAnsi="Verdana"/>
          <w:sz w:val="20"/>
          <w:szCs w:val="20"/>
        </w:rPr>
      </w:pPr>
      <w:r>
        <w:rPr>
          <w:rFonts w:ascii="Verdana" w:hAnsi="Verdana"/>
          <w:sz w:val="20"/>
          <w:szCs w:val="20"/>
        </w:rPr>
        <w:t xml:space="preserve">De maatregel </w:t>
      </w:r>
      <w:r w:rsidR="007239A4">
        <w:rPr>
          <w:rFonts w:ascii="Verdana" w:hAnsi="Verdana"/>
          <w:sz w:val="20"/>
          <w:szCs w:val="20"/>
        </w:rPr>
        <w:t xml:space="preserve">tot beëindiging van het gezag </w:t>
      </w:r>
      <w:r>
        <w:rPr>
          <w:rFonts w:ascii="Verdana" w:hAnsi="Verdana"/>
          <w:sz w:val="20"/>
          <w:szCs w:val="20"/>
        </w:rPr>
        <w:t>kan ook worden opge</w:t>
      </w:r>
      <w:r w:rsidR="00E15475">
        <w:rPr>
          <w:rFonts w:ascii="Verdana" w:hAnsi="Verdana"/>
          <w:sz w:val="20"/>
          <w:szCs w:val="20"/>
        </w:rPr>
        <w:t xml:space="preserve">legd indien bij aanvang van de hulpverlening </w:t>
      </w:r>
      <w:r w:rsidR="00071DB4">
        <w:rPr>
          <w:rFonts w:ascii="Verdana" w:hAnsi="Verdana"/>
          <w:sz w:val="20"/>
          <w:szCs w:val="20"/>
        </w:rPr>
        <w:t>duidelijk is dat de ouder niet in staat is</w:t>
      </w:r>
      <w:r>
        <w:rPr>
          <w:rFonts w:ascii="Verdana" w:hAnsi="Verdana"/>
          <w:sz w:val="20"/>
          <w:szCs w:val="20"/>
        </w:rPr>
        <w:t xml:space="preserve"> de verantwoordelijkheid voor de opvoeding en verzorging te dragen. De maatregel zal in zo’n situatie direct kunnen worden opgelegd. Een ondertoezichtstelling hoeft hier niet aan vooraf te gaan. Hierbij kan </w:t>
      </w:r>
      <w:r w:rsidR="006F45DD">
        <w:rPr>
          <w:rFonts w:ascii="Verdana" w:hAnsi="Verdana"/>
          <w:sz w:val="20"/>
          <w:szCs w:val="20"/>
        </w:rPr>
        <w:t xml:space="preserve">bijvoorbeeld </w:t>
      </w:r>
      <w:r>
        <w:rPr>
          <w:rFonts w:ascii="Verdana" w:hAnsi="Verdana"/>
          <w:sz w:val="20"/>
          <w:szCs w:val="20"/>
        </w:rPr>
        <w:t>worden gedacht a</w:t>
      </w:r>
      <w:r w:rsidR="00071DB4">
        <w:rPr>
          <w:rFonts w:ascii="Verdana" w:hAnsi="Verdana"/>
          <w:sz w:val="20"/>
          <w:szCs w:val="20"/>
        </w:rPr>
        <w:t>an de situatie waarbij de ouder al jarenlang kampt</w:t>
      </w:r>
      <w:r>
        <w:rPr>
          <w:rFonts w:ascii="Verdana" w:hAnsi="Verdana"/>
          <w:sz w:val="20"/>
          <w:szCs w:val="20"/>
        </w:rPr>
        <w:t xml:space="preserve"> met een drugsverslaving.</w:t>
      </w:r>
      <w:r>
        <w:rPr>
          <w:rStyle w:val="Voetnootmarkering"/>
          <w:rFonts w:ascii="Verdana" w:hAnsi="Verdana"/>
          <w:sz w:val="20"/>
          <w:szCs w:val="20"/>
        </w:rPr>
        <w:footnoteReference w:id="76"/>
      </w:r>
    </w:p>
    <w:p w14:paraId="6E7CE10E" w14:textId="77777777" w:rsidR="00F3571D" w:rsidRDefault="00F3571D" w:rsidP="00AA698D">
      <w:pPr>
        <w:spacing w:line="360" w:lineRule="auto"/>
        <w:rPr>
          <w:rFonts w:ascii="Verdana" w:hAnsi="Verdana"/>
          <w:sz w:val="20"/>
          <w:szCs w:val="20"/>
        </w:rPr>
      </w:pPr>
    </w:p>
    <w:p w14:paraId="65742D85" w14:textId="01FA8255" w:rsidR="007F2FBB" w:rsidRPr="007F2FBB" w:rsidRDefault="009F4D60" w:rsidP="0040632E">
      <w:pPr>
        <w:spacing w:line="360" w:lineRule="auto"/>
        <w:rPr>
          <w:rFonts w:ascii="Verdana" w:hAnsi="Verdana"/>
          <w:sz w:val="20"/>
          <w:szCs w:val="20"/>
        </w:rPr>
      </w:pPr>
      <w:r>
        <w:rPr>
          <w:rFonts w:ascii="Verdana" w:hAnsi="Verdana"/>
          <w:sz w:val="20"/>
          <w:szCs w:val="20"/>
        </w:rPr>
        <w:t xml:space="preserve">De vraag is dus of de ouder de </w:t>
      </w:r>
      <w:r w:rsidR="007D6EBD">
        <w:rPr>
          <w:rFonts w:ascii="Verdana" w:hAnsi="Verdana"/>
          <w:sz w:val="20"/>
          <w:szCs w:val="20"/>
        </w:rPr>
        <w:t>verantwoordelijkheid voor de verzorging en opvoeding van</w:t>
      </w:r>
      <w:r>
        <w:rPr>
          <w:rFonts w:ascii="Verdana" w:hAnsi="Verdana"/>
          <w:sz w:val="20"/>
          <w:szCs w:val="20"/>
        </w:rPr>
        <w:t xml:space="preserve"> het</w:t>
      </w:r>
      <w:r w:rsidR="00AA698D">
        <w:rPr>
          <w:rFonts w:ascii="Verdana" w:hAnsi="Verdana"/>
          <w:sz w:val="20"/>
          <w:szCs w:val="20"/>
        </w:rPr>
        <w:t xml:space="preserve"> kind binnen een voor het kind aanvaardbaar te ac</w:t>
      </w:r>
      <w:r>
        <w:rPr>
          <w:rFonts w:ascii="Verdana" w:hAnsi="Verdana"/>
          <w:sz w:val="20"/>
          <w:szCs w:val="20"/>
        </w:rPr>
        <w:t>hten termijn kan</w:t>
      </w:r>
      <w:r w:rsidR="00AA698D">
        <w:rPr>
          <w:rFonts w:ascii="Verdana" w:hAnsi="Verdana"/>
          <w:sz w:val="20"/>
          <w:szCs w:val="20"/>
        </w:rPr>
        <w:t xml:space="preserve"> dragen. </w:t>
      </w:r>
      <w:r w:rsidR="002B4AA0">
        <w:rPr>
          <w:rFonts w:ascii="Verdana" w:hAnsi="Verdana"/>
          <w:sz w:val="20"/>
          <w:szCs w:val="20"/>
        </w:rPr>
        <w:t xml:space="preserve">De wetgever heeft een ijkpunt gegeven voor het bepalen van de aanvaardbaar te achten termijn. </w:t>
      </w:r>
      <w:r w:rsidR="008C39E0">
        <w:rPr>
          <w:rFonts w:ascii="Verdana" w:hAnsi="Verdana"/>
          <w:sz w:val="20"/>
          <w:szCs w:val="20"/>
        </w:rPr>
        <w:t xml:space="preserve">Namelijk </w:t>
      </w:r>
      <w:r w:rsidR="008C39E0" w:rsidRPr="000326AD">
        <w:rPr>
          <w:rFonts w:ascii="Verdana" w:hAnsi="Verdana"/>
          <w:sz w:val="20"/>
          <w:szCs w:val="20"/>
        </w:rPr>
        <w:t xml:space="preserve">de periode van onzekerheid, over de vraag </w:t>
      </w:r>
      <w:r w:rsidR="008C39E0">
        <w:rPr>
          <w:rFonts w:ascii="Verdana" w:hAnsi="Verdana"/>
          <w:sz w:val="20"/>
          <w:szCs w:val="20"/>
        </w:rPr>
        <w:t>van het kind in welk gezin z</w:t>
      </w:r>
      <w:r w:rsidR="008C39E0" w:rsidRPr="000326AD">
        <w:rPr>
          <w:rFonts w:ascii="Verdana" w:hAnsi="Verdana"/>
          <w:sz w:val="20"/>
          <w:szCs w:val="20"/>
        </w:rPr>
        <w:t xml:space="preserve">ij verder zal opgroeien, die </w:t>
      </w:r>
      <w:r w:rsidR="008C39E0">
        <w:rPr>
          <w:rFonts w:ascii="Verdana" w:hAnsi="Verdana"/>
          <w:sz w:val="20"/>
          <w:szCs w:val="20"/>
        </w:rPr>
        <w:t xml:space="preserve">zij </w:t>
      </w:r>
      <w:r w:rsidR="008C39E0" w:rsidRPr="000326AD">
        <w:rPr>
          <w:rFonts w:ascii="Verdana" w:hAnsi="Verdana"/>
          <w:sz w:val="20"/>
          <w:szCs w:val="20"/>
        </w:rPr>
        <w:t>ka</w:t>
      </w:r>
      <w:r w:rsidR="008C39E0">
        <w:rPr>
          <w:rFonts w:ascii="Verdana" w:hAnsi="Verdana"/>
          <w:sz w:val="20"/>
          <w:szCs w:val="20"/>
        </w:rPr>
        <w:t>n overbru</w:t>
      </w:r>
      <w:r w:rsidR="00344837">
        <w:rPr>
          <w:rFonts w:ascii="Verdana" w:hAnsi="Verdana"/>
          <w:sz w:val="20"/>
          <w:szCs w:val="20"/>
        </w:rPr>
        <w:t>ggen zonder ernstige schade in</w:t>
      </w:r>
      <w:r w:rsidR="008C39E0">
        <w:rPr>
          <w:rFonts w:ascii="Verdana" w:hAnsi="Verdana"/>
          <w:sz w:val="20"/>
          <w:szCs w:val="20"/>
        </w:rPr>
        <w:t xml:space="preserve"> haar</w:t>
      </w:r>
      <w:r w:rsidR="008C39E0" w:rsidRPr="000326AD">
        <w:rPr>
          <w:rFonts w:ascii="Verdana" w:hAnsi="Verdana"/>
          <w:sz w:val="20"/>
          <w:szCs w:val="20"/>
        </w:rPr>
        <w:t xml:space="preserve"> ontwikkeling op te lopen.</w:t>
      </w:r>
      <w:r w:rsidR="008C39E0" w:rsidRPr="000326AD">
        <w:rPr>
          <w:rStyle w:val="Voetnootmarkering"/>
          <w:rFonts w:ascii="Verdana" w:hAnsi="Verdana"/>
          <w:sz w:val="20"/>
          <w:szCs w:val="20"/>
        </w:rPr>
        <w:footnoteReference w:id="77"/>
      </w:r>
      <w:r w:rsidR="00AA623B">
        <w:rPr>
          <w:rFonts w:ascii="Verdana" w:hAnsi="Verdana"/>
          <w:sz w:val="20"/>
          <w:szCs w:val="20"/>
        </w:rPr>
        <w:t xml:space="preserve"> </w:t>
      </w:r>
      <w:r w:rsidR="00841EDB">
        <w:rPr>
          <w:rFonts w:ascii="Verdana" w:hAnsi="Verdana"/>
          <w:sz w:val="20"/>
          <w:szCs w:val="20"/>
        </w:rPr>
        <w:t xml:space="preserve">Bij de toepassing van dit </w:t>
      </w:r>
      <w:r w:rsidR="00F36436">
        <w:rPr>
          <w:rFonts w:ascii="Verdana" w:hAnsi="Verdana"/>
          <w:sz w:val="20"/>
          <w:szCs w:val="20"/>
        </w:rPr>
        <w:t xml:space="preserve">uitgangspunt is maatwerk vereist. Wat voor een kind een aanvaardbaar te achten termijn is, is immers afhankelijk van de feiten en omstandigheden </w:t>
      </w:r>
      <w:r w:rsidR="00254D7B">
        <w:rPr>
          <w:rFonts w:ascii="Verdana" w:hAnsi="Verdana"/>
          <w:sz w:val="20"/>
          <w:szCs w:val="20"/>
        </w:rPr>
        <w:t>die in het leven van het kind spelen</w:t>
      </w:r>
      <w:r w:rsidR="00F36436">
        <w:rPr>
          <w:rFonts w:ascii="Verdana" w:hAnsi="Verdana"/>
          <w:sz w:val="20"/>
          <w:szCs w:val="20"/>
        </w:rPr>
        <w:t xml:space="preserve">. De </w:t>
      </w:r>
      <w:r w:rsidR="006B7DFF">
        <w:rPr>
          <w:rFonts w:ascii="Verdana" w:hAnsi="Verdana"/>
          <w:sz w:val="20"/>
          <w:szCs w:val="20"/>
        </w:rPr>
        <w:t xml:space="preserve">ontwikkeling en de </w:t>
      </w:r>
      <w:r w:rsidR="00F36436">
        <w:rPr>
          <w:rFonts w:ascii="Verdana" w:hAnsi="Verdana"/>
          <w:sz w:val="20"/>
          <w:szCs w:val="20"/>
        </w:rPr>
        <w:t xml:space="preserve">leeftijd van </w:t>
      </w:r>
      <w:r w:rsidR="000D6B72">
        <w:rPr>
          <w:rFonts w:ascii="Verdana" w:hAnsi="Verdana"/>
          <w:sz w:val="20"/>
          <w:szCs w:val="20"/>
        </w:rPr>
        <w:t>het</w:t>
      </w:r>
      <w:r w:rsidR="006B7DFF">
        <w:rPr>
          <w:rFonts w:ascii="Verdana" w:hAnsi="Verdana"/>
          <w:sz w:val="20"/>
          <w:szCs w:val="20"/>
        </w:rPr>
        <w:t xml:space="preserve"> </w:t>
      </w:r>
      <w:r w:rsidR="00F36436">
        <w:rPr>
          <w:rFonts w:ascii="Verdana" w:hAnsi="Verdana"/>
          <w:sz w:val="20"/>
          <w:szCs w:val="20"/>
        </w:rPr>
        <w:t xml:space="preserve">kind </w:t>
      </w:r>
      <w:r w:rsidR="006B7DFF">
        <w:rPr>
          <w:rFonts w:ascii="Verdana" w:hAnsi="Verdana"/>
          <w:sz w:val="20"/>
          <w:szCs w:val="20"/>
        </w:rPr>
        <w:t>kunnen hierbij een rol spelen. Voor een jonger kind zal de aanvaardbaar te achten termijn korter zijn dan voor een ouder kind.</w:t>
      </w:r>
      <w:r w:rsidR="006B7DFF">
        <w:rPr>
          <w:rStyle w:val="Voetnootmarkering"/>
          <w:rFonts w:ascii="Verdana" w:hAnsi="Verdana"/>
          <w:sz w:val="20"/>
          <w:szCs w:val="20"/>
        </w:rPr>
        <w:footnoteReference w:id="78"/>
      </w:r>
      <w:r w:rsidR="006B7DFF">
        <w:rPr>
          <w:rFonts w:ascii="Verdana" w:hAnsi="Verdana"/>
          <w:sz w:val="20"/>
          <w:szCs w:val="20"/>
        </w:rPr>
        <w:t xml:space="preserve"> </w:t>
      </w:r>
      <w:r w:rsidR="00712EDB">
        <w:rPr>
          <w:rFonts w:ascii="Verdana" w:hAnsi="Verdana"/>
          <w:sz w:val="20"/>
          <w:szCs w:val="20"/>
        </w:rPr>
        <w:t xml:space="preserve">De wetgever heeft daarnaast een aantal factoren </w:t>
      </w:r>
      <w:r w:rsidR="000058DA">
        <w:rPr>
          <w:rFonts w:ascii="Verdana" w:hAnsi="Verdana"/>
          <w:sz w:val="20"/>
          <w:szCs w:val="20"/>
        </w:rPr>
        <w:t>overgenomen van de Hoge Raad</w:t>
      </w:r>
      <w:r w:rsidR="00712EDB">
        <w:rPr>
          <w:rFonts w:ascii="Verdana" w:hAnsi="Verdana"/>
          <w:sz w:val="20"/>
          <w:szCs w:val="20"/>
        </w:rPr>
        <w:t xml:space="preserve"> welke van belang </w:t>
      </w:r>
      <w:r w:rsidR="003C2CC9">
        <w:rPr>
          <w:rFonts w:ascii="Verdana" w:hAnsi="Verdana"/>
          <w:sz w:val="20"/>
          <w:szCs w:val="20"/>
        </w:rPr>
        <w:t>zijn</w:t>
      </w:r>
      <w:r w:rsidR="00712EDB">
        <w:rPr>
          <w:rFonts w:ascii="Verdana" w:hAnsi="Verdana"/>
          <w:sz w:val="20"/>
          <w:szCs w:val="20"/>
        </w:rPr>
        <w:t xml:space="preserve"> </w:t>
      </w:r>
      <w:r w:rsidR="00CF7907">
        <w:rPr>
          <w:rFonts w:ascii="Verdana" w:hAnsi="Verdana"/>
          <w:sz w:val="20"/>
          <w:szCs w:val="20"/>
        </w:rPr>
        <w:t>bi</w:t>
      </w:r>
      <w:r w:rsidR="00D00198">
        <w:rPr>
          <w:rFonts w:ascii="Verdana" w:hAnsi="Verdana"/>
          <w:sz w:val="20"/>
          <w:szCs w:val="20"/>
        </w:rPr>
        <w:t>j de afweging of de</w:t>
      </w:r>
      <w:r w:rsidR="005104CD">
        <w:rPr>
          <w:rFonts w:ascii="Verdana" w:hAnsi="Verdana"/>
          <w:sz w:val="20"/>
          <w:szCs w:val="20"/>
        </w:rPr>
        <w:t xml:space="preserve"> gezagsbeëindigende maatregel </w:t>
      </w:r>
      <w:r w:rsidR="00712EDB">
        <w:rPr>
          <w:rFonts w:ascii="Verdana" w:hAnsi="Verdana"/>
          <w:sz w:val="20"/>
          <w:szCs w:val="20"/>
        </w:rPr>
        <w:t>aangewezen is indien een ki</w:t>
      </w:r>
      <w:r w:rsidR="0040632E">
        <w:rPr>
          <w:rFonts w:ascii="Verdana" w:hAnsi="Verdana"/>
          <w:sz w:val="20"/>
          <w:szCs w:val="20"/>
        </w:rPr>
        <w:t>nd in een pleeggezin verblijft. Hierbij is van belang dat een kind zich volledig en harmonieus moet kunnen ontwikkelen en niet in onzeke</w:t>
      </w:r>
      <w:r w:rsidR="003C2CC9">
        <w:rPr>
          <w:rFonts w:ascii="Verdana" w:hAnsi="Verdana"/>
          <w:sz w:val="20"/>
          <w:szCs w:val="20"/>
        </w:rPr>
        <w:t>rheid dient te blijven over haar</w:t>
      </w:r>
      <w:r w:rsidR="0040632E">
        <w:rPr>
          <w:rFonts w:ascii="Verdana" w:hAnsi="Verdana"/>
          <w:sz w:val="20"/>
          <w:szCs w:val="20"/>
        </w:rPr>
        <w:t xml:space="preserve"> toekomst. </w:t>
      </w:r>
      <w:r w:rsidR="000058DA">
        <w:rPr>
          <w:rFonts w:ascii="Verdana" w:hAnsi="Verdana"/>
          <w:sz w:val="20"/>
          <w:szCs w:val="20"/>
        </w:rPr>
        <w:t xml:space="preserve">Daarbij is de bereidheid van de ouder met het gezag om zich niet tegen de </w:t>
      </w:r>
      <w:r w:rsidR="00E50EA8">
        <w:rPr>
          <w:rFonts w:ascii="Verdana" w:hAnsi="Verdana"/>
          <w:sz w:val="20"/>
          <w:szCs w:val="20"/>
        </w:rPr>
        <w:t>uithuisplaatsing</w:t>
      </w:r>
      <w:r w:rsidR="000058DA">
        <w:rPr>
          <w:rFonts w:ascii="Verdana" w:hAnsi="Verdana"/>
          <w:sz w:val="20"/>
          <w:szCs w:val="20"/>
        </w:rPr>
        <w:t xml:space="preserve"> van het kind te verzetten, niet doorslaggevend</w:t>
      </w:r>
      <w:r w:rsidR="00E50EA8">
        <w:rPr>
          <w:rFonts w:ascii="Verdana" w:hAnsi="Verdana"/>
          <w:sz w:val="20"/>
          <w:szCs w:val="20"/>
        </w:rPr>
        <w:t xml:space="preserve"> bij de toewijzing van een verzoek tot beëindiging van het gezag.</w:t>
      </w:r>
      <w:r w:rsidR="00E50EA8">
        <w:rPr>
          <w:rStyle w:val="Voetnootmarkering"/>
          <w:rFonts w:ascii="Verdana" w:hAnsi="Verdana"/>
          <w:sz w:val="20"/>
          <w:szCs w:val="20"/>
        </w:rPr>
        <w:footnoteReference w:id="79"/>
      </w:r>
      <w:r w:rsidR="00E50EA8">
        <w:rPr>
          <w:rFonts w:ascii="Verdana" w:hAnsi="Verdana"/>
          <w:sz w:val="20"/>
          <w:szCs w:val="20"/>
        </w:rPr>
        <w:t xml:space="preserve"> </w:t>
      </w:r>
    </w:p>
    <w:p w14:paraId="3FE5804D" w14:textId="77777777" w:rsidR="00BA118E" w:rsidRDefault="00BA118E" w:rsidP="00AA698D">
      <w:pPr>
        <w:spacing w:line="360" w:lineRule="auto"/>
        <w:rPr>
          <w:rFonts w:ascii="Verdana" w:hAnsi="Verdana"/>
          <w:sz w:val="20"/>
          <w:szCs w:val="20"/>
        </w:rPr>
      </w:pPr>
    </w:p>
    <w:p w14:paraId="42478D1F" w14:textId="209A2E7B" w:rsidR="002B4AA0" w:rsidRPr="008C4C00" w:rsidRDefault="008A1ED1" w:rsidP="00AA698D">
      <w:pPr>
        <w:spacing w:line="360" w:lineRule="auto"/>
        <w:rPr>
          <w:rFonts w:ascii="Verdana" w:hAnsi="Verdana"/>
          <w:sz w:val="20"/>
          <w:szCs w:val="20"/>
        </w:rPr>
      </w:pPr>
      <w:r>
        <w:rPr>
          <w:rFonts w:ascii="Verdana" w:hAnsi="Verdana"/>
          <w:sz w:val="20"/>
          <w:szCs w:val="20"/>
        </w:rPr>
        <w:t>Welke feiten en omstandigheden voor de rec</w:t>
      </w:r>
      <w:r w:rsidR="00DE6721">
        <w:rPr>
          <w:rFonts w:ascii="Verdana" w:hAnsi="Verdana"/>
          <w:sz w:val="20"/>
          <w:szCs w:val="20"/>
        </w:rPr>
        <w:t>hter een rol spelen bij de beoordeling</w:t>
      </w:r>
      <w:r>
        <w:rPr>
          <w:rFonts w:ascii="Verdana" w:hAnsi="Verdana"/>
          <w:sz w:val="20"/>
          <w:szCs w:val="20"/>
        </w:rPr>
        <w:t xml:space="preserve"> of de aanvaardbaar te ach</w:t>
      </w:r>
      <w:r w:rsidR="005563D3">
        <w:rPr>
          <w:rFonts w:ascii="Verdana" w:hAnsi="Verdana"/>
          <w:sz w:val="20"/>
          <w:szCs w:val="20"/>
        </w:rPr>
        <w:t>ten</w:t>
      </w:r>
      <w:r w:rsidR="00663A1D">
        <w:rPr>
          <w:rFonts w:ascii="Verdana" w:hAnsi="Verdana"/>
          <w:sz w:val="20"/>
          <w:szCs w:val="20"/>
        </w:rPr>
        <w:t xml:space="preserve"> termijn is overschreden, wordt</w:t>
      </w:r>
      <w:r w:rsidR="00A83B7E">
        <w:rPr>
          <w:rFonts w:ascii="Verdana" w:hAnsi="Verdana"/>
          <w:sz w:val="20"/>
          <w:szCs w:val="20"/>
        </w:rPr>
        <w:t xml:space="preserve"> in</w:t>
      </w:r>
      <w:r>
        <w:rPr>
          <w:rFonts w:ascii="Verdana" w:hAnsi="Verdana"/>
          <w:sz w:val="20"/>
          <w:szCs w:val="20"/>
        </w:rPr>
        <w:t xml:space="preserve"> hoofdstuk </w:t>
      </w:r>
      <w:r w:rsidR="00A83B7E">
        <w:rPr>
          <w:rFonts w:ascii="Verdana" w:hAnsi="Verdana"/>
          <w:sz w:val="20"/>
          <w:szCs w:val="20"/>
        </w:rPr>
        <w:t xml:space="preserve">5 </w:t>
      </w:r>
      <w:r>
        <w:rPr>
          <w:rFonts w:ascii="Verdana" w:hAnsi="Verdana"/>
          <w:sz w:val="20"/>
          <w:szCs w:val="20"/>
        </w:rPr>
        <w:t>uit</w:t>
      </w:r>
      <w:r w:rsidR="005563D3">
        <w:rPr>
          <w:rFonts w:ascii="Verdana" w:hAnsi="Verdana"/>
          <w:sz w:val="20"/>
          <w:szCs w:val="20"/>
        </w:rPr>
        <w:t>gebreid</w:t>
      </w:r>
      <w:r>
        <w:rPr>
          <w:rFonts w:ascii="Verdana" w:hAnsi="Verdana"/>
          <w:sz w:val="20"/>
          <w:szCs w:val="20"/>
        </w:rPr>
        <w:t xml:space="preserve"> besproken. </w:t>
      </w:r>
    </w:p>
    <w:p w14:paraId="3711F1E2" w14:textId="77777777" w:rsidR="00240C56" w:rsidRPr="005E7AD1" w:rsidRDefault="00240C56" w:rsidP="00EF70D3">
      <w:pPr>
        <w:spacing w:line="360" w:lineRule="auto"/>
        <w:rPr>
          <w:rFonts w:ascii="Verdana" w:hAnsi="Verdana"/>
          <w:b/>
          <w:sz w:val="20"/>
          <w:szCs w:val="20"/>
        </w:rPr>
      </w:pPr>
    </w:p>
    <w:p w14:paraId="679A6994" w14:textId="17302F89" w:rsidR="00EF70D3" w:rsidRDefault="00D07812" w:rsidP="00EF70D3">
      <w:pPr>
        <w:spacing w:line="360" w:lineRule="auto"/>
        <w:rPr>
          <w:rFonts w:ascii="Verdana" w:hAnsi="Verdana"/>
          <w:b/>
          <w:sz w:val="20"/>
          <w:szCs w:val="20"/>
        </w:rPr>
      </w:pPr>
      <w:r>
        <w:rPr>
          <w:rFonts w:ascii="Verdana" w:hAnsi="Verdana"/>
          <w:b/>
          <w:sz w:val="20"/>
          <w:szCs w:val="20"/>
        </w:rPr>
        <w:t>4.2</w:t>
      </w:r>
      <w:r w:rsidR="005E7AD1">
        <w:rPr>
          <w:rFonts w:ascii="Verdana" w:hAnsi="Verdana"/>
          <w:b/>
          <w:sz w:val="20"/>
          <w:szCs w:val="20"/>
        </w:rPr>
        <w:t xml:space="preserve"> </w:t>
      </w:r>
      <w:r w:rsidR="000E6F91">
        <w:rPr>
          <w:rFonts w:ascii="Verdana" w:hAnsi="Verdana"/>
          <w:b/>
          <w:sz w:val="20"/>
          <w:szCs w:val="20"/>
        </w:rPr>
        <w:t xml:space="preserve">Internationaal kader </w:t>
      </w:r>
    </w:p>
    <w:p w14:paraId="41AE1C19" w14:textId="6D5590BB" w:rsidR="0052610F" w:rsidRDefault="00634FD5" w:rsidP="0052610F">
      <w:pPr>
        <w:spacing w:line="360" w:lineRule="auto"/>
        <w:rPr>
          <w:rFonts w:ascii="Verdana" w:hAnsi="Verdana"/>
          <w:sz w:val="20"/>
          <w:szCs w:val="20"/>
        </w:rPr>
      </w:pPr>
      <w:r>
        <w:rPr>
          <w:rFonts w:ascii="Verdana" w:hAnsi="Verdana"/>
          <w:sz w:val="20"/>
          <w:szCs w:val="20"/>
        </w:rPr>
        <w:t xml:space="preserve">Zoals eerder in dit onderzoek </w:t>
      </w:r>
      <w:r w:rsidR="00111A9E">
        <w:rPr>
          <w:rFonts w:ascii="Verdana" w:hAnsi="Verdana"/>
          <w:sz w:val="20"/>
          <w:szCs w:val="20"/>
        </w:rPr>
        <w:t>naar voren is g</w:t>
      </w:r>
      <w:r w:rsidR="00207C51">
        <w:rPr>
          <w:rFonts w:ascii="Verdana" w:hAnsi="Verdana"/>
          <w:sz w:val="20"/>
          <w:szCs w:val="20"/>
        </w:rPr>
        <w:t>ebracht</w:t>
      </w:r>
      <w:r w:rsidR="00663A1D">
        <w:rPr>
          <w:rFonts w:ascii="Verdana" w:hAnsi="Verdana"/>
          <w:sz w:val="20"/>
          <w:szCs w:val="20"/>
        </w:rPr>
        <w:t>,</w:t>
      </w:r>
      <w:r w:rsidR="00207C51">
        <w:rPr>
          <w:rFonts w:ascii="Verdana" w:hAnsi="Verdana"/>
          <w:sz w:val="20"/>
          <w:szCs w:val="20"/>
        </w:rPr>
        <w:t xml:space="preserve"> is</w:t>
      </w:r>
      <w:r w:rsidR="00111A9E">
        <w:rPr>
          <w:rFonts w:ascii="Verdana" w:hAnsi="Verdana"/>
          <w:sz w:val="20"/>
          <w:szCs w:val="20"/>
        </w:rPr>
        <w:t xml:space="preserve"> </w:t>
      </w:r>
      <w:r w:rsidR="00C45A09">
        <w:rPr>
          <w:rFonts w:ascii="Verdana" w:hAnsi="Verdana"/>
          <w:sz w:val="20"/>
          <w:szCs w:val="20"/>
        </w:rPr>
        <w:t xml:space="preserve">de </w:t>
      </w:r>
      <w:r w:rsidR="00207C51">
        <w:rPr>
          <w:rFonts w:ascii="Verdana" w:hAnsi="Verdana"/>
          <w:sz w:val="20"/>
          <w:szCs w:val="20"/>
        </w:rPr>
        <w:t>ouder</w:t>
      </w:r>
      <w:r w:rsidR="00111A9E">
        <w:rPr>
          <w:rFonts w:ascii="Verdana" w:hAnsi="Verdana"/>
          <w:sz w:val="20"/>
          <w:szCs w:val="20"/>
        </w:rPr>
        <w:t xml:space="preserve"> in principe vrij in de uitoefening van het ouderlijk gezag. Dit wordt </w:t>
      </w:r>
      <w:r w:rsidR="00D54245">
        <w:rPr>
          <w:rFonts w:ascii="Verdana" w:hAnsi="Verdana"/>
          <w:sz w:val="20"/>
          <w:szCs w:val="20"/>
        </w:rPr>
        <w:t>beperkt door de plicht van de overheid om kinderen te beschermen tegen bedreiging</w:t>
      </w:r>
      <w:r w:rsidR="00C803F1">
        <w:rPr>
          <w:rFonts w:ascii="Verdana" w:hAnsi="Verdana"/>
          <w:sz w:val="20"/>
          <w:szCs w:val="20"/>
        </w:rPr>
        <w:t>en</w:t>
      </w:r>
      <w:r w:rsidR="00D54245">
        <w:rPr>
          <w:rFonts w:ascii="Verdana" w:hAnsi="Verdana"/>
          <w:sz w:val="20"/>
          <w:szCs w:val="20"/>
        </w:rPr>
        <w:t xml:space="preserve"> in hun ontwikkeling.</w:t>
      </w:r>
      <w:r w:rsidR="009B3F57">
        <w:rPr>
          <w:rFonts w:ascii="Verdana" w:hAnsi="Verdana"/>
          <w:sz w:val="20"/>
          <w:szCs w:val="20"/>
        </w:rPr>
        <w:t xml:space="preserve"> Deze plicht vloeit voort uit de internationale verdragen waarbij Nederland partij is</w:t>
      </w:r>
      <w:r w:rsidR="00F51835">
        <w:rPr>
          <w:rFonts w:ascii="Verdana" w:hAnsi="Verdana"/>
          <w:sz w:val="20"/>
          <w:szCs w:val="20"/>
        </w:rPr>
        <w:t>, zoals het EVRM en IVRK</w:t>
      </w:r>
      <w:r w:rsidR="009B3F57">
        <w:rPr>
          <w:rFonts w:ascii="Verdana" w:hAnsi="Verdana"/>
          <w:sz w:val="20"/>
          <w:szCs w:val="20"/>
        </w:rPr>
        <w:t xml:space="preserve">. </w:t>
      </w:r>
      <w:r w:rsidR="00275E6F">
        <w:rPr>
          <w:rFonts w:ascii="Verdana" w:hAnsi="Verdana"/>
          <w:sz w:val="20"/>
          <w:szCs w:val="20"/>
        </w:rPr>
        <w:t>Ook de</w:t>
      </w:r>
      <w:r w:rsidR="00470478">
        <w:rPr>
          <w:rFonts w:ascii="Verdana" w:hAnsi="Verdana"/>
          <w:sz w:val="20"/>
          <w:szCs w:val="20"/>
        </w:rPr>
        <w:t xml:space="preserve"> uitspraken van het EHRM</w:t>
      </w:r>
      <w:r w:rsidR="0052610F">
        <w:rPr>
          <w:rFonts w:ascii="Verdana" w:hAnsi="Verdana"/>
          <w:sz w:val="20"/>
          <w:szCs w:val="20"/>
        </w:rPr>
        <w:t xml:space="preserve"> spelen hierbij een rol. </w:t>
      </w:r>
      <w:r w:rsidR="00464293">
        <w:rPr>
          <w:rFonts w:ascii="Verdana" w:hAnsi="Verdana"/>
          <w:sz w:val="20"/>
          <w:szCs w:val="20"/>
        </w:rPr>
        <w:t>Deze verdragen</w:t>
      </w:r>
      <w:r w:rsidR="00470478">
        <w:rPr>
          <w:rFonts w:ascii="Verdana" w:hAnsi="Verdana"/>
          <w:sz w:val="20"/>
          <w:szCs w:val="20"/>
        </w:rPr>
        <w:t xml:space="preserve"> en</w:t>
      </w:r>
      <w:r w:rsidR="0052610F">
        <w:rPr>
          <w:rFonts w:ascii="Verdana" w:hAnsi="Verdana"/>
          <w:sz w:val="20"/>
          <w:szCs w:val="20"/>
        </w:rPr>
        <w:t xml:space="preserve"> uitspraken z</w:t>
      </w:r>
      <w:r w:rsidR="00207C51">
        <w:rPr>
          <w:rFonts w:ascii="Verdana" w:hAnsi="Verdana"/>
          <w:sz w:val="20"/>
          <w:szCs w:val="20"/>
        </w:rPr>
        <w:t>ijn voor Nederland bindend. A</w:t>
      </w:r>
      <w:r w:rsidR="0052610F">
        <w:rPr>
          <w:rFonts w:ascii="Verdana" w:hAnsi="Verdana"/>
          <w:sz w:val="20"/>
          <w:szCs w:val="20"/>
        </w:rPr>
        <w:t>rt</w:t>
      </w:r>
      <w:r w:rsidR="00464293">
        <w:rPr>
          <w:rFonts w:ascii="Verdana" w:hAnsi="Verdana"/>
          <w:sz w:val="20"/>
          <w:szCs w:val="20"/>
        </w:rPr>
        <w:t>t</w:t>
      </w:r>
      <w:r w:rsidR="00D36A12">
        <w:rPr>
          <w:rFonts w:ascii="Verdana" w:hAnsi="Verdana"/>
          <w:sz w:val="20"/>
          <w:szCs w:val="20"/>
        </w:rPr>
        <w:t>. 93 en 94</w:t>
      </w:r>
      <w:r w:rsidR="0052610F">
        <w:rPr>
          <w:rFonts w:ascii="Verdana" w:hAnsi="Verdana"/>
          <w:sz w:val="20"/>
          <w:szCs w:val="20"/>
        </w:rPr>
        <w:t xml:space="preserve"> Gw bepalen dat verdragen en besluiten van volkenrechtelijke organisaties (zoals het EHRM) bindende kracht hebben en voor de in Nederland geldende wetten gaan. Bij de behandeling van verzoeken tot beëindiging van het gezag wordt het EVRM, IVRK en </w:t>
      </w:r>
      <w:r w:rsidR="0045224E">
        <w:rPr>
          <w:rFonts w:ascii="Verdana" w:hAnsi="Verdana"/>
          <w:sz w:val="20"/>
          <w:szCs w:val="20"/>
        </w:rPr>
        <w:t xml:space="preserve">de </w:t>
      </w:r>
      <w:r w:rsidR="00786685">
        <w:rPr>
          <w:rFonts w:ascii="Verdana" w:hAnsi="Verdana"/>
          <w:sz w:val="20"/>
          <w:szCs w:val="20"/>
        </w:rPr>
        <w:t xml:space="preserve">jurisprudentie van het EHRM </w:t>
      </w:r>
      <w:r w:rsidR="0052610F">
        <w:rPr>
          <w:rFonts w:ascii="Verdana" w:hAnsi="Verdana"/>
          <w:sz w:val="20"/>
          <w:szCs w:val="20"/>
        </w:rPr>
        <w:t>geregeld aangehaald. Gelet op</w:t>
      </w:r>
      <w:r w:rsidR="00786685">
        <w:rPr>
          <w:rFonts w:ascii="Verdana" w:hAnsi="Verdana"/>
          <w:sz w:val="20"/>
          <w:szCs w:val="20"/>
        </w:rPr>
        <w:t xml:space="preserve"> de omvang van dit onderzoek wordt</w:t>
      </w:r>
      <w:r w:rsidR="0052610F">
        <w:rPr>
          <w:rFonts w:ascii="Verdana" w:hAnsi="Verdana"/>
          <w:sz w:val="20"/>
          <w:szCs w:val="20"/>
        </w:rPr>
        <w:t xml:space="preserve"> niet uitgebreid stilgestaan bij deze omvangrijke verdragen en de daarbij horende </w:t>
      </w:r>
      <w:r w:rsidR="00786685">
        <w:rPr>
          <w:rFonts w:ascii="Verdana" w:hAnsi="Verdana"/>
          <w:sz w:val="20"/>
          <w:szCs w:val="20"/>
        </w:rPr>
        <w:t>jurisprudentie</w:t>
      </w:r>
      <w:r w:rsidR="0052610F">
        <w:rPr>
          <w:rFonts w:ascii="Verdana" w:hAnsi="Verdana"/>
          <w:sz w:val="20"/>
          <w:szCs w:val="20"/>
        </w:rPr>
        <w:t xml:space="preserve">. </w:t>
      </w:r>
      <w:r w:rsidR="00786685">
        <w:rPr>
          <w:rFonts w:ascii="Verdana" w:hAnsi="Verdana"/>
          <w:sz w:val="20"/>
          <w:szCs w:val="20"/>
        </w:rPr>
        <w:t xml:space="preserve">Wel wordt kort stilgestaan bij de artikelen en uitspraken welke bij de gezagsbeëindigende maatregel een rol van betekenis spelen. </w:t>
      </w:r>
    </w:p>
    <w:p w14:paraId="3CE51E6A" w14:textId="722840BF" w:rsidR="0052610F" w:rsidRDefault="0052610F" w:rsidP="008609E4">
      <w:pPr>
        <w:spacing w:line="360" w:lineRule="auto"/>
        <w:rPr>
          <w:rFonts w:ascii="Verdana" w:hAnsi="Verdana"/>
          <w:sz w:val="20"/>
          <w:szCs w:val="20"/>
        </w:rPr>
      </w:pPr>
    </w:p>
    <w:p w14:paraId="02380B57" w14:textId="0238B499" w:rsidR="00172CB9" w:rsidRPr="00172CB9" w:rsidRDefault="00150AD6" w:rsidP="00EF70D3">
      <w:pPr>
        <w:spacing w:line="360" w:lineRule="auto"/>
        <w:rPr>
          <w:rFonts w:ascii="Verdana" w:hAnsi="Verdana"/>
          <w:i/>
          <w:sz w:val="20"/>
          <w:szCs w:val="20"/>
        </w:rPr>
      </w:pPr>
      <w:r>
        <w:rPr>
          <w:rFonts w:ascii="Verdana" w:hAnsi="Verdana"/>
          <w:i/>
          <w:sz w:val="20"/>
          <w:szCs w:val="20"/>
        </w:rPr>
        <w:t>Europees verdrag tot bescherming van de rechten van de mens en de fundamentele vrijheden</w:t>
      </w:r>
      <w:r w:rsidR="00172CB9">
        <w:rPr>
          <w:rFonts w:ascii="Verdana" w:hAnsi="Verdana"/>
          <w:i/>
          <w:sz w:val="20"/>
          <w:szCs w:val="20"/>
        </w:rPr>
        <w:t xml:space="preserve"> </w:t>
      </w:r>
    </w:p>
    <w:p w14:paraId="16DF754F" w14:textId="52AB605E" w:rsidR="009A1DBB" w:rsidRDefault="00717745" w:rsidP="009A1DBB">
      <w:pPr>
        <w:spacing w:line="360" w:lineRule="auto"/>
        <w:rPr>
          <w:rFonts w:ascii="Verdana" w:hAnsi="Verdana"/>
          <w:sz w:val="20"/>
          <w:szCs w:val="20"/>
        </w:rPr>
      </w:pPr>
      <w:r>
        <w:rPr>
          <w:rFonts w:ascii="Verdana" w:hAnsi="Verdana"/>
          <w:sz w:val="20"/>
          <w:szCs w:val="20"/>
        </w:rPr>
        <w:t>In</w:t>
      </w:r>
      <w:r w:rsidR="009417EE">
        <w:rPr>
          <w:rFonts w:ascii="Verdana" w:hAnsi="Verdana"/>
          <w:sz w:val="20"/>
          <w:szCs w:val="20"/>
        </w:rPr>
        <w:t xml:space="preserve"> art. 8 EVRM </w:t>
      </w:r>
      <w:r>
        <w:rPr>
          <w:rFonts w:ascii="Verdana" w:hAnsi="Verdana"/>
          <w:sz w:val="20"/>
          <w:szCs w:val="20"/>
        </w:rPr>
        <w:t xml:space="preserve">is </w:t>
      </w:r>
      <w:r w:rsidR="009417EE">
        <w:rPr>
          <w:rFonts w:ascii="Verdana" w:hAnsi="Verdana"/>
          <w:sz w:val="20"/>
          <w:szCs w:val="20"/>
        </w:rPr>
        <w:t xml:space="preserve">opgenomen dat eenieder </w:t>
      </w:r>
      <w:r w:rsidR="00C60DD2">
        <w:rPr>
          <w:rFonts w:ascii="Verdana" w:hAnsi="Verdana"/>
          <w:sz w:val="20"/>
          <w:szCs w:val="20"/>
        </w:rPr>
        <w:t>recht h</w:t>
      </w:r>
      <w:r w:rsidR="00E96547">
        <w:rPr>
          <w:rFonts w:ascii="Verdana" w:hAnsi="Verdana"/>
          <w:sz w:val="20"/>
          <w:szCs w:val="20"/>
        </w:rPr>
        <w:t>eeft op respect voor zijn privé</w:t>
      </w:r>
      <w:r w:rsidR="00C60DD2">
        <w:rPr>
          <w:rFonts w:ascii="Verdana" w:hAnsi="Verdana"/>
          <w:sz w:val="20"/>
          <w:szCs w:val="20"/>
        </w:rPr>
        <w:t xml:space="preserve">leven en familie- en gezinsleven. </w:t>
      </w:r>
      <w:r w:rsidR="00E46652">
        <w:rPr>
          <w:rFonts w:ascii="Verdana" w:hAnsi="Verdana"/>
          <w:sz w:val="20"/>
          <w:szCs w:val="20"/>
        </w:rPr>
        <w:t>Door het EHRM</w:t>
      </w:r>
      <w:r w:rsidR="009A1DBB">
        <w:rPr>
          <w:rFonts w:ascii="Verdana" w:hAnsi="Verdana"/>
          <w:sz w:val="20"/>
          <w:szCs w:val="20"/>
        </w:rPr>
        <w:t xml:space="preserve"> is geoordeeld dat </w:t>
      </w:r>
      <w:r w:rsidR="00BD40DB">
        <w:rPr>
          <w:rFonts w:ascii="Verdana" w:hAnsi="Verdana"/>
          <w:sz w:val="20"/>
          <w:szCs w:val="20"/>
        </w:rPr>
        <w:t>‘</w:t>
      </w:r>
      <w:r w:rsidR="009A1DBB">
        <w:rPr>
          <w:rFonts w:ascii="Verdana" w:hAnsi="Verdana"/>
          <w:sz w:val="20"/>
          <w:szCs w:val="20"/>
        </w:rPr>
        <w:t>de uitoefening van ouderlijk</w:t>
      </w:r>
      <w:r w:rsidR="00A71744">
        <w:rPr>
          <w:rFonts w:ascii="Verdana" w:hAnsi="Verdana"/>
          <w:sz w:val="20"/>
          <w:szCs w:val="20"/>
        </w:rPr>
        <w:t>e</w:t>
      </w:r>
      <w:r w:rsidR="00BD40DB">
        <w:rPr>
          <w:rFonts w:ascii="Verdana" w:hAnsi="Verdana"/>
          <w:sz w:val="20"/>
          <w:szCs w:val="20"/>
        </w:rPr>
        <w:t xml:space="preserve"> rechten’</w:t>
      </w:r>
      <w:r w:rsidR="009A1DBB">
        <w:rPr>
          <w:rFonts w:ascii="Verdana" w:hAnsi="Verdana"/>
          <w:sz w:val="20"/>
          <w:szCs w:val="20"/>
        </w:rPr>
        <w:t xml:space="preserve"> een fundamenteel onderdeel is van het familie- en gezinsleven.</w:t>
      </w:r>
      <w:r w:rsidR="009A1DBB">
        <w:rPr>
          <w:rStyle w:val="Voetnootmarkering"/>
          <w:rFonts w:ascii="Verdana" w:hAnsi="Verdana"/>
          <w:sz w:val="20"/>
          <w:szCs w:val="20"/>
        </w:rPr>
        <w:footnoteReference w:id="80"/>
      </w:r>
      <w:r w:rsidR="009A1DBB">
        <w:rPr>
          <w:rFonts w:ascii="Verdana" w:hAnsi="Verdana"/>
          <w:sz w:val="20"/>
          <w:szCs w:val="20"/>
        </w:rPr>
        <w:t xml:space="preserve"> Door het beëindigen</w:t>
      </w:r>
      <w:r w:rsidR="00A00EC5">
        <w:rPr>
          <w:rFonts w:ascii="Verdana" w:hAnsi="Verdana"/>
          <w:sz w:val="20"/>
          <w:szCs w:val="20"/>
        </w:rPr>
        <w:t xml:space="preserve"> van het gezag maakt de Staat</w:t>
      </w:r>
      <w:r w:rsidR="009A1DBB">
        <w:rPr>
          <w:rFonts w:ascii="Verdana" w:hAnsi="Verdana"/>
          <w:sz w:val="20"/>
          <w:szCs w:val="20"/>
        </w:rPr>
        <w:t xml:space="preserve"> in principe inbreuk op dit recht van de ouder. Dit is ook door de Raad van State in haar advies over het wetvoorstel tot de wijziging van de maatregelen van kinderbes</w:t>
      </w:r>
      <w:r w:rsidR="00A00EC5">
        <w:rPr>
          <w:rFonts w:ascii="Verdana" w:hAnsi="Verdana"/>
          <w:sz w:val="20"/>
          <w:szCs w:val="20"/>
        </w:rPr>
        <w:t>cherming aangekaart. Indien de S</w:t>
      </w:r>
      <w:r w:rsidR="009A1DBB">
        <w:rPr>
          <w:rFonts w:ascii="Verdana" w:hAnsi="Verdana"/>
          <w:sz w:val="20"/>
          <w:szCs w:val="20"/>
        </w:rPr>
        <w:t>taat ingrijpt in het recht op eerbiediging van het familie- en gezinsleven</w:t>
      </w:r>
      <w:r w:rsidR="00A00EC5">
        <w:rPr>
          <w:rFonts w:ascii="Verdana" w:hAnsi="Verdana"/>
          <w:sz w:val="20"/>
          <w:szCs w:val="20"/>
        </w:rPr>
        <w:t xml:space="preserve"> van een ouder, dan ligt op de S</w:t>
      </w:r>
      <w:r w:rsidR="009A1DBB">
        <w:rPr>
          <w:rFonts w:ascii="Verdana" w:hAnsi="Verdana"/>
          <w:sz w:val="20"/>
          <w:szCs w:val="20"/>
        </w:rPr>
        <w:t>taat de verplichting om een correcte uitvoering van de kinderbeschermingsmaatregelen te garanderen.</w:t>
      </w:r>
      <w:r w:rsidR="009A1DBB">
        <w:rPr>
          <w:rStyle w:val="Voetnootmarkering"/>
          <w:rFonts w:ascii="Verdana" w:hAnsi="Verdana"/>
          <w:sz w:val="20"/>
          <w:szCs w:val="20"/>
        </w:rPr>
        <w:footnoteReference w:id="81"/>
      </w:r>
      <w:r w:rsidR="009A1DBB">
        <w:rPr>
          <w:rFonts w:ascii="Verdana" w:hAnsi="Verdana"/>
          <w:sz w:val="20"/>
          <w:szCs w:val="20"/>
        </w:rPr>
        <w:t xml:space="preserve"> </w:t>
      </w:r>
    </w:p>
    <w:p w14:paraId="7C2DBD22" w14:textId="77777777" w:rsidR="00EE07B9" w:rsidRDefault="00EE07B9" w:rsidP="009A1DBB">
      <w:pPr>
        <w:spacing w:line="360" w:lineRule="auto"/>
        <w:rPr>
          <w:rFonts w:ascii="Verdana" w:hAnsi="Verdana"/>
          <w:sz w:val="20"/>
          <w:szCs w:val="20"/>
        </w:rPr>
      </w:pPr>
    </w:p>
    <w:p w14:paraId="4DF8AA71" w14:textId="4F682DB9" w:rsidR="009A1DBB" w:rsidRDefault="009A1DBB" w:rsidP="009A1DBB">
      <w:pPr>
        <w:spacing w:line="360" w:lineRule="auto"/>
        <w:rPr>
          <w:rFonts w:ascii="Verdana" w:hAnsi="Verdana"/>
          <w:sz w:val="20"/>
          <w:szCs w:val="20"/>
        </w:rPr>
      </w:pPr>
      <w:r>
        <w:rPr>
          <w:rFonts w:ascii="Verdana" w:hAnsi="Verdana"/>
          <w:sz w:val="20"/>
          <w:szCs w:val="20"/>
        </w:rPr>
        <w:t xml:space="preserve">In het kader van de gezagsbeëindigende maatregel </w:t>
      </w:r>
      <w:r w:rsidR="00D07DF2">
        <w:rPr>
          <w:rFonts w:ascii="Verdana" w:hAnsi="Verdana"/>
          <w:sz w:val="20"/>
          <w:szCs w:val="20"/>
        </w:rPr>
        <w:t xml:space="preserve">in verband met art. 8 EVRM </w:t>
      </w:r>
      <w:r>
        <w:rPr>
          <w:rFonts w:ascii="Verdana" w:hAnsi="Verdana"/>
          <w:sz w:val="20"/>
          <w:szCs w:val="20"/>
        </w:rPr>
        <w:t>heeft het EHRM in haar uitspraak van 6 oktober 2015 overwogen dat het afnemen van de ouderlijke rechten een zeer verreiken</w:t>
      </w:r>
      <w:r w:rsidR="009E7EA3">
        <w:rPr>
          <w:rFonts w:ascii="Verdana" w:hAnsi="Verdana"/>
          <w:sz w:val="20"/>
          <w:szCs w:val="20"/>
        </w:rPr>
        <w:t>de maatregel is die de ouder haar</w:t>
      </w:r>
      <w:r>
        <w:rPr>
          <w:rFonts w:ascii="Verdana" w:hAnsi="Verdana"/>
          <w:sz w:val="20"/>
          <w:szCs w:val="20"/>
        </w:rPr>
        <w:t xml:space="preserve"> familie- en gezinslev</w:t>
      </w:r>
      <w:r w:rsidR="00CC1D67">
        <w:rPr>
          <w:rFonts w:ascii="Verdana" w:hAnsi="Verdana"/>
          <w:sz w:val="20"/>
          <w:szCs w:val="20"/>
        </w:rPr>
        <w:t xml:space="preserve">en met haar </w:t>
      </w:r>
      <w:r w:rsidR="005E0A54">
        <w:rPr>
          <w:rFonts w:ascii="Verdana" w:hAnsi="Verdana"/>
          <w:sz w:val="20"/>
          <w:szCs w:val="20"/>
        </w:rPr>
        <w:t xml:space="preserve">kind afneemt. Daarnaast oordeelde het </w:t>
      </w:r>
      <w:r w:rsidR="00AF6FD8">
        <w:rPr>
          <w:rFonts w:ascii="Verdana" w:hAnsi="Verdana"/>
          <w:sz w:val="20"/>
          <w:szCs w:val="20"/>
        </w:rPr>
        <w:t>EH</w:t>
      </w:r>
      <w:r w:rsidR="001D450A">
        <w:rPr>
          <w:rFonts w:ascii="Verdana" w:hAnsi="Verdana"/>
          <w:sz w:val="20"/>
          <w:szCs w:val="20"/>
        </w:rPr>
        <w:t>R</w:t>
      </w:r>
      <w:r w:rsidR="00AF6FD8">
        <w:rPr>
          <w:rFonts w:ascii="Verdana" w:hAnsi="Verdana"/>
          <w:sz w:val="20"/>
          <w:szCs w:val="20"/>
        </w:rPr>
        <w:t>M</w:t>
      </w:r>
      <w:r w:rsidR="005E0A54">
        <w:rPr>
          <w:rFonts w:ascii="Verdana" w:hAnsi="Verdana"/>
          <w:sz w:val="20"/>
          <w:szCs w:val="20"/>
        </w:rPr>
        <w:t xml:space="preserve"> dat </w:t>
      </w:r>
      <w:r>
        <w:rPr>
          <w:rFonts w:ascii="Verdana" w:hAnsi="Verdana"/>
          <w:sz w:val="20"/>
          <w:szCs w:val="20"/>
        </w:rPr>
        <w:t>d</w:t>
      </w:r>
      <w:r w:rsidR="0028246E">
        <w:rPr>
          <w:rFonts w:ascii="Verdana" w:hAnsi="Verdana"/>
          <w:sz w:val="20"/>
          <w:szCs w:val="20"/>
        </w:rPr>
        <w:t>e maatregel niet overeen</w:t>
      </w:r>
      <w:r w:rsidR="005E0A54">
        <w:rPr>
          <w:rFonts w:ascii="Verdana" w:hAnsi="Verdana"/>
          <w:sz w:val="20"/>
          <w:szCs w:val="20"/>
        </w:rPr>
        <w:t xml:space="preserve">komt </w:t>
      </w:r>
      <w:r>
        <w:rPr>
          <w:rFonts w:ascii="Verdana" w:hAnsi="Verdana"/>
          <w:sz w:val="20"/>
          <w:szCs w:val="20"/>
        </w:rPr>
        <w:t xml:space="preserve">met het doel om de </w:t>
      </w:r>
      <w:r w:rsidR="00AF6FD8">
        <w:rPr>
          <w:rFonts w:ascii="Verdana" w:hAnsi="Verdana"/>
          <w:sz w:val="20"/>
          <w:szCs w:val="20"/>
        </w:rPr>
        <w:t xml:space="preserve">ouder en het kind te herenigen en </w:t>
      </w:r>
      <w:r>
        <w:rPr>
          <w:rFonts w:ascii="Verdana" w:hAnsi="Verdana"/>
          <w:sz w:val="20"/>
          <w:szCs w:val="20"/>
        </w:rPr>
        <w:t>dat deze maatregel alleen kan worden toegepast in uitzonderlijke gevallen en alleen kan worden gerechtvaardigd door een dwingende eis die ligt in het belang van het kind.</w:t>
      </w:r>
      <w:r>
        <w:rPr>
          <w:rStyle w:val="Voetnootmarkering"/>
          <w:rFonts w:ascii="Verdana" w:hAnsi="Verdana"/>
          <w:sz w:val="20"/>
          <w:szCs w:val="20"/>
        </w:rPr>
        <w:footnoteReference w:id="82"/>
      </w:r>
    </w:p>
    <w:p w14:paraId="57AF8A97" w14:textId="77777777" w:rsidR="009A1DBB" w:rsidRDefault="009A1DBB" w:rsidP="009A1DBB">
      <w:pPr>
        <w:spacing w:line="360" w:lineRule="auto"/>
        <w:rPr>
          <w:rFonts w:ascii="Verdana" w:hAnsi="Verdana"/>
          <w:sz w:val="20"/>
          <w:szCs w:val="20"/>
        </w:rPr>
      </w:pPr>
    </w:p>
    <w:p w14:paraId="7662D62D" w14:textId="10448CF9" w:rsidR="002A0997" w:rsidRPr="004C17EB" w:rsidRDefault="00150AD6" w:rsidP="00EF70D3">
      <w:pPr>
        <w:spacing w:line="360" w:lineRule="auto"/>
        <w:rPr>
          <w:rFonts w:ascii="Verdana" w:hAnsi="Verdana"/>
          <w:i/>
          <w:sz w:val="20"/>
          <w:szCs w:val="20"/>
        </w:rPr>
      </w:pPr>
      <w:r>
        <w:rPr>
          <w:rFonts w:ascii="Verdana" w:hAnsi="Verdana"/>
          <w:i/>
          <w:sz w:val="20"/>
          <w:szCs w:val="20"/>
        </w:rPr>
        <w:t>Verdrag i</w:t>
      </w:r>
      <w:r w:rsidR="00165065">
        <w:rPr>
          <w:rFonts w:ascii="Verdana" w:hAnsi="Verdana"/>
          <w:i/>
          <w:sz w:val="20"/>
          <w:szCs w:val="20"/>
        </w:rPr>
        <w:t>nzake de rechten van het k</w:t>
      </w:r>
      <w:r w:rsidR="00001FFD">
        <w:rPr>
          <w:rFonts w:ascii="Verdana" w:hAnsi="Verdana"/>
          <w:i/>
          <w:sz w:val="20"/>
          <w:szCs w:val="20"/>
        </w:rPr>
        <w:t>ind</w:t>
      </w:r>
    </w:p>
    <w:p w14:paraId="5F2F72B1" w14:textId="52907EAB" w:rsidR="00C910C4" w:rsidRDefault="003E39B4" w:rsidP="00EF70D3">
      <w:pPr>
        <w:spacing w:line="360" w:lineRule="auto"/>
        <w:rPr>
          <w:rFonts w:ascii="Verdana" w:hAnsi="Verdana"/>
          <w:sz w:val="20"/>
          <w:szCs w:val="20"/>
        </w:rPr>
      </w:pPr>
      <w:r>
        <w:rPr>
          <w:rFonts w:ascii="Verdana" w:hAnsi="Verdana"/>
          <w:sz w:val="20"/>
          <w:szCs w:val="20"/>
        </w:rPr>
        <w:t xml:space="preserve">In het IVRK is </w:t>
      </w:r>
      <w:r w:rsidR="00666D51">
        <w:rPr>
          <w:rFonts w:ascii="Verdana" w:hAnsi="Verdana"/>
          <w:sz w:val="20"/>
          <w:szCs w:val="20"/>
        </w:rPr>
        <w:t xml:space="preserve">onder andere </w:t>
      </w:r>
      <w:r>
        <w:rPr>
          <w:rFonts w:ascii="Verdana" w:hAnsi="Verdana"/>
          <w:sz w:val="20"/>
          <w:szCs w:val="20"/>
        </w:rPr>
        <w:t xml:space="preserve">vastgelegd dat een kind recht heeft op welzijn, ontwikkeling en vrijwaring van mishandeling. </w:t>
      </w:r>
      <w:r w:rsidR="00D5615A">
        <w:rPr>
          <w:rFonts w:ascii="Verdana" w:hAnsi="Verdana"/>
          <w:sz w:val="20"/>
          <w:szCs w:val="20"/>
        </w:rPr>
        <w:t>Indien deze rechten worden bedreigd</w:t>
      </w:r>
      <w:r w:rsidR="009263E4">
        <w:rPr>
          <w:rFonts w:ascii="Verdana" w:hAnsi="Verdana"/>
          <w:sz w:val="20"/>
          <w:szCs w:val="20"/>
        </w:rPr>
        <w:t xml:space="preserve"> </w:t>
      </w:r>
      <w:r w:rsidR="00D5615A">
        <w:rPr>
          <w:rFonts w:ascii="Verdana" w:hAnsi="Verdana"/>
          <w:sz w:val="20"/>
          <w:szCs w:val="20"/>
        </w:rPr>
        <w:t xml:space="preserve">dan heeft de overheid de plicht om in te grijpen. </w:t>
      </w:r>
      <w:r w:rsidR="009263E4">
        <w:rPr>
          <w:rFonts w:ascii="Verdana" w:hAnsi="Verdana"/>
          <w:sz w:val="20"/>
          <w:szCs w:val="20"/>
        </w:rPr>
        <w:t xml:space="preserve">Bij dit ingrijpen moet het belang van het kind een eerste overweging vormen. </w:t>
      </w:r>
      <w:r w:rsidR="00C910C4">
        <w:rPr>
          <w:rFonts w:ascii="Verdana" w:hAnsi="Verdana"/>
          <w:sz w:val="20"/>
          <w:szCs w:val="20"/>
        </w:rPr>
        <w:t xml:space="preserve">Op grond van art. 7 lid 1 IVRK heeft een kind het recht om </w:t>
      </w:r>
      <w:r w:rsidR="00483A8F">
        <w:rPr>
          <w:rFonts w:ascii="Verdana" w:hAnsi="Verdana"/>
          <w:sz w:val="20"/>
          <w:szCs w:val="20"/>
        </w:rPr>
        <w:t>haar</w:t>
      </w:r>
      <w:r w:rsidR="00C910C4">
        <w:rPr>
          <w:rFonts w:ascii="Verdana" w:hAnsi="Verdana"/>
          <w:sz w:val="20"/>
          <w:szCs w:val="20"/>
        </w:rPr>
        <w:t xml:space="preserve"> ouders te kennen en door hen te worden verzorgd. </w:t>
      </w:r>
      <w:r w:rsidR="00142377">
        <w:rPr>
          <w:rFonts w:ascii="Verdana" w:hAnsi="Verdana"/>
          <w:sz w:val="20"/>
          <w:szCs w:val="20"/>
        </w:rPr>
        <w:t>De ouder is</w:t>
      </w:r>
      <w:r w:rsidR="009A491E">
        <w:rPr>
          <w:rFonts w:ascii="Verdana" w:hAnsi="Verdana"/>
          <w:sz w:val="20"/>
          <w:szCs w:val="20"/>
        </w:rPr>
        <w:t xml:space="preserve"> de eerste verantwoordelijke voor de opvoedi</w:t>
      </w:r>
      <w:r w:rsidR="00A16552">
        <w:rPr>
          <w:rFonts w:ascii="Verdana" w:hAnsi="Verdana"/>
          <w:sz w:val="20"/>
          <w:szCs w:val="20"/>
        </w:rPr>
        <w:t>ng en ontwikkeling van het kind ex</w:t>
      </w:r>
      <w:r w:rsidR="009A491E">
        <w:rPr>
          <w:rFonts w:ascii="Verdana" w:hAnsi="Verdana"/>
          <w:sz w:val="20"/>
          <w:szCs w:val="20"/>
        </w:rPr>
        <w:t xml:space="preserve"> art. </w:t>
      </w:r>
      <w:r w:rsidR="00342CE5">
        <w:rPr>
          <w:rFonts w:ascii="Verdana" w:hAnsi="Verdana"/>
          <w:sz w:val="20"/>
          <w:szCs w:val="20"/>
        </w:rPr>
        <w:t xml:space="preserve">18 lid 1 IVRK. Deze rechten van de ouders dienen conform art. 5 IVRK door de overheid te worden gerespecteerd. </w:t>
      </w:r>
      <w:r w:rsidR="001B5C1B">
        <w:rPr>
          <w:rFonts w:ascii="Verdana" w:hAnsi="Verdana"/>
          <w:sz w:val="20"/>
          <w:szCs w:val="20"/>
        </w:rPr>
        <w:t>Alleen i</w:t>
      </w:r>
      <w:r w:rsidR="006F3DE9">
        <w:rPr>
          <w:rFonts w:ascii="Verdana" w:hAnsi="Verdana"/>
          <w:sz w:val="20"/>
          <w:szCs w:val="20"/>
        </w:rPr>
        <w:t xml:space="preserve">ndien </w:t>
      </w:r>
      <w:r w:rsidR="001B5C1B">
        <w:rPr>
          <w:rFonts w:ascii="Verdana" w:hAnsi="Verdana"/>
          <w:sz w:val="20"/>
          <w:szCs w:val="20"/>
        </w:rPr>
        <w:t xml:space="preserve">dit </w:t>
      </w:r>
      <w:r w:rsidR="006F3DE9">
        <w:rPr>
          <w:rFonts w:ascii="Verdana" w:hAnsi="Verdana"/>
          <w:sz w:val="20"/>
          <w:szCs w:val="20"/>
        </w:rPr>
        <w:t xml:space="preserve">noodzakelijk </w:t>
      </w:r>
      <w:r w:rsidR="001B5C1B">
        <w:rPr>
          <w:rFonts w:ascii="Verdana" w:hAnsi="Verdana"/>
          <w:sz w:val="20"/>
          <w:szCs w:val="20"/>
        </w:rPr>
        <w:t xml:space="preserve">is in het belang van het kind, </w:t>
      </w:r>
      <w:r w:rsidR="006F3DE9">
        <w:rPr>
          <w:rFonts w:ascii="Verdana" w:hAnsi="Verdana"/>
          <w:sz w:val="20"/>
          <w:szCs w:val="20"/>
        </w:rPr>
        <w:t>kan hierop inbreuk worden gemaakt door</w:t>
      </w:r>
      <w:r w:rsidR="00F02459">
        <w:rPr>
          <w:rFonts w:ascii="Verdana" w:hAnsi="Verdana"/>
          <w:sz w:val="20"/>
          <w:szCs w:val="20"/>
        </w:rPr>
        <w:t xml:space="preserve"> </w:t>
      </w:r>
      <w:r w:rsidR="006F3DE9">
        <w:rPr>
          <w:rFonts w:ascii="Verdana" w:hAnsi="Verdana"/>
          <w:sz w:val="20"/>
          <w:szCs w:val="20"/>
        </w:rPr>
        <w:t>middel van e</w:t>
      </w:r>
      <w:r w:rsidR="00A16552">
        <w:rPr>
          <w:rFonts w:ascii="Verdana" w:hAnsi="Verdana"/>
          <w:sz w:val="20"/>
          <w:szCs w:val="20"/>
        </w:rPr>
        <w:t>en kinderbeschermingsmaatregel. H</w:t>
      </w:r>
      <w:r w:rsidR="00D50796">
        <w:rPr>
          <w:rFonts w:ascii="Verdana" w:hAnsi="Verdana"/>
          <w:sz w:val="20"/>
          <w:szCs w:val="20"/>
        </w:rPr>
        <w:t xml:space="preserve">et kind </w:t>
      </w:r>
      <w:r w:rsidR="00BA74A1">
        <w:rPr>
          <w:rFonts w:ascii="Verdana" w:hAnsi="Verdana"/>
          <w:sz w:val="20"/>
          <w:szCs w:val="20"/>
        </w:rPr>
        <w:t xml:space="preserve">kan dan </w:t>
      </w:r>
      <w:r w:rsidR="00D50796">
        <w:rPr>
          <w:rFonts w:ascii="Verdana" w:hAnsi="Verdana"/>
          <w:sz w:val="20"/>
          <w:szCs w:val="20"/>
        </w:rPr>
        <w:t xml:space="preserve">worden gescheiden van </w:t>
      </w:r>
      <w:r w:rsidR="00483A8F">
        <w:rPr>
          <w:rFonts w:ascii="Verdana" w:hAnsi="Verdana"/>
          <w:sz w:val="20"/>
          <w:szCs w:val="20"/>
        </w:rPr>
        <w:t>haar</w:t>
      </w:r>
      <w:r w:rsidR="00D50796">
        <w:rPr>
          <w:rFonts w:ascii="Verdana" w:hAnsi="Verdana"/>
          <w:sz w:val="20"/>
          <w:szCs w:val="20"/>
        </w:rPr>
        <w:t xml:space="preserve"> oud</w:t>
      </w:r>
      <w:r w:rsidR="00D817E7">
        <w:rPr>
          <w:rFonts w:ascii="Verdana" w:hAnsi="Verdana"/>
          <w:sz w:val="20"/>
          <w:szCs w:val="20"/>
        </w:rPr>
        <w:t>ers, art. 9 lid 1 IVRK</w:t>
      </w:r>
      <w:r w:rsidR="00D50796">
        <w:rPr>
          <w:rFonts w:ascii="Verdana" w:hAnsi="Verdana"/>
          <w:sz w:val="20"/>
          <w:szCs w:val="20"/>
        </w:rPr>
        <w:t xml:space="preserve">. </w:t>
      </w:r>
      <w:r w:rsidR="00B011C3">
        <w:rPr>
          <w:rFonts w:ascii="Verdana" w:hAnsi="Verdana"/>
          <w:sz w:val="20"/>
          <w:szCs w:val="20"/>
        </w:rPr>
        <w:t xml:space="preserve">Indien een kind niet bij </w:t>
      </w:r>
      <w:r w:rsidR="00483A8F">
        <w:rPr>
          <w:rFonts w:ascii="Verdana" w:hAnsi="Verdana"/>
          <w:sz w:val="20"/>
          <w:szCs w:val="20"/>
        </w:rPr>
        <w:t>haar</w:t>
      </w:r>
      <w:r w:rsidR="00B011C3">
        <w:rPr>
          <w:rFonts w:ascii="Verdana" w:hAnsi="Verdana"/>
          <w:sz w:val="20"/>
          <w:szCs w:val="20"/>
        </w:rPr>
        <w:t xml:space="preserve"> ouders </w:t>
      </w:r>
      <w:r w:rsidR="00E377F6">
        <w:rPr>
          <w:rFonts w:ascii="Verdana" w:hAnsi="Verdana"/>
          <w:sz w:val="20"/>
          <w:szCs w:val="20"/>
        </w:rPr>
        <w:t>kan verblijven</w:t>
      </w:r>
      <w:r w:rsidR="00C47033">
        <w:rPr>
          <w:rFonts w:ascii="Verdana" w:hAnsi="Verdana"/>
          <w:sz w:val="20"/>
          <w:szCs w:val="20"/>
        </w:rPr>
        <w:t>,</w:t>
      </w:r>
      <w:r w:rsidR="00E377F6">
        <w:rPr>
          <w:rFonts w:ascii="Verdana" w:hAnsi="Verdana"/>
          <w:sz w:val="20"/>
          <w:szCs w:val="20"/>
        </w:rPr>
        <w:t xml:space="preserve"> dient de overheid opvang voor het kind te verzorgen, zo bepaalt art. 20 lid 2 IVRK. Hierbij kan worden gedacht aan een pleeggezin of een jeu</w:t>
      </w:r>
      <w:r w:rsidR="00C632C6">
        <w:rPr>
          <w:rFonts w:ascii="Verdana" w:hAnsi="Verdana"/>
          <w:sz w:val="20"/>
          <w:szCs w:val="20"/>
        </w:rPr>
        <w:t>gdinstel</w:t>
      </w:r>
      <w:r w:rsidR="00BA74A1">
        <w:rPr>
          <w:rFonts w:ascii="Verdana" w:hAnsi="Verdana"/>
          <w:sz w:val="20"/>
          <w:szCs w:val="20"/>
        </w:rPr>
        <w:t xml:space="preserve">ling. Bij het verzorgen van opvang </w:t>
      </w:r>
      <w:r w:rsidR="00C632C6">
        <w:rPr>
          <w:rFonts w:ascii="Verdana" w:hAnsi="Verdana"/>
          <w:sz w:val="20"/>
          <w:szCs w:val="20"/>
        </w:rPr>
        <w:t xml:space="preserve">dient </w:t>
      </w:r>
      <w:r w:rsidR="009C2466">
        <w:rPr>
          <w:rFonts w:ascii="Verdana" w:hAnsi="Verdana"/>
          <w:sz w:val="20"/>
          <w:szCs w:val="20"/>
        </w:rPr>
        <w:t>rekening te worden gehouden met de continuïteit in de opvoeding en de achtergron</w:t>
      </w:r>
      <w:r w:rsidR="00483A8F">
        <w:rPr>
          <w:rFonts w:ascii="Verdana" w:hAnsi="Verdana"/>
          <w:sz w:val="20"/>
          <w:szCs w:val="20"/>
        </w:rPr>
        <w:t>d van het kind, bijvoorbeeld haar</w:t>
      </w:r>
      <w:r w:rsidR="009C2466">
        <w:rPr>
          <w:rFonts w:ascii="Verdana" w:hAnsi="Verdana"/>
          <w:sz w:val="20"/>
          <w:szCs w:val="20"/>
        </w:rPr>
        <w:t xml:space="preserve"> geloofsovertuiging en culturele achtergrond</w:t>
      </w:r>
      <w:r w:rsidR="00072F3F">
        <w:rPr>
          <w:rFonts w:ascii="Verdana" w:hAnsi="Verdana"/>
          <w:sz w:val="20"/>
          <w:szCs w:val="20"/>
        </w:rPr>
        <w:t xml:space="preserve"> ex </w:t>
      </w:r>
      <w:r w:rsidR="00FA02BD">
        <w:rPr>
          <w:rFonts w:ascii="Verdana" w:hAnsi="Verdana"/>
          <w:sz w:val="20"/>
          <w:szCs w:val="20"/>
        </w:rPr>
        <w:t>art. 20 lid 3 IVRK</w:t>
      </w:r>
      <w:r w:rsidR="009C2466">
        <w:rPr>
          <w:rFonts w:ascii="Verdana" w:hAnsi="Verdana"/>
          <w:sz w:val="20"/>
          <w:szCs w:val="20"/>
        </w:rPr>
        <w:t xml:space="preserve">. </w:t>
      </w:r>
    </w:p>
    <w:p w14:paraId="0E3DFD84" w14:textId="77777777" w:rsidR="00F22618" w:rsidRDefault="00F22618" w:rsidP="00EF70D3">
      <w:pPr>
        <w:spacing w:line="360" w:lineRule="auto"/>
        <w:rPr>
          <w:rFonts w:ascii="Verdana" w:hAnsi="Verdana"/>
          <w:sz w:val="20"/>
          <w:szCs w:val="20"/>
        </w:rPr>
      </w:pPr>
    </w:p>
    <w:p w14:paraId="3CDDE80E" w14:textId="77777777" w:rsidR="00F22618" w:rsidRDefault="00F22618" w:rsidP="00EF70D3">
      <w:pPr>
        <w:spacing w:line="360" w:lineRule="auto"/>
        <w:rPr>
          <w:rFonts w:ascii="Verdana" w:hAnsi="Verdana"/>
          <w:sz w:val="20"/>
          <w:szCs w:val="20"/>
        </w:rPr>
      </w:pPr>
    </w:p>
    <w:p w14:paraId="0C584A27" w14:textId="77777777" w:rsidR="001B5C1B" w:rsidRDefault="001B5C1B" w:rsidP="00EF70D3">
      <w:pPr>
        <w:spacing w:line="360" w:lineRule="auto"/>
        <w:rPr>
          <w:rFonts w:ascii="Verdana" w:hAnsi="Verdana"/>
          <w:sz w:val="20"/>
          <w:szCs w:val="20"/>
        </w:rPr>
      </w:pPr>
    </w:p>
    <w:p w14:paraId="09E53867" w14:textId="526FECAA" w:rsidR="00287054" w:rsidRDefault="00887773" w:rsidP="00D675FA">
      <w:pPr>
        <w:spacing w:line="360" w:lineRule="auto"/>
        <w:rPr>
          <w:rFonts w:ascii="Verdana" w:hAnsi="Verdana"/>
          <w:b/>
          <w:sz w:val="20"/>
          <w:szCs w:val="20"/>
        </w:rPr>
      </w:pPr>
      <w:r>
        <w:rPr>
          <w:rFonts w:ascii="Verdana" w:hAnsi="Verdana"/>
          <w:b/>
          <w:sz w:val="20"/>
          <w:szCs w:val="20"/>
        </w:rPr>
        <w:t xml:space="preserve">4.3 </w:t>
      </w:r>
      <w:r w:rsidR="00287054">
        <w:rPr>
          <w:rFonts w:ascii="Verdana" w:hAnsi="Verdana"/>
          <w:b/>
          <w:sz w:val="20"/>
          <w:szCs w:val="20"/>
        </w:rPr>
        <w:t>Gevolgen beëindigen van het gezag</w:t>
      </w:r>
    </w:p>
    <w:p w14:paraId="70A58F04" w14:textId="062B46FC" w:rsidR="00A77E14" w:rsidRDefault="00D80342" w:rsidP="00D675FA">
      <w:pPr>
        <w:spacing w:line="360" w:lineRule="auto"/>
        <w:rPr>
          <w:rFonts w:ascii="Verdana" w:hAnsi="Verdana"/>
          <w:sz w:val="20"/>
          <w:szCs w:val="20"/>
        </w:rPr>
      </w:pPr>
      <w:r>
        <w:rPr>
          <w:rFonts w:ascii="Verdana" w:hAnsi="Verdana"/>
          <w:sz w:val="20"/>
          <w:szCs w:val="20"/>
        </w:rPr>
        <w:t>Voorstelbaar</w:t>
      </w:r>
      <w:r w:rsidR="00BC16E3">
        <w:rPr>
          <w:rFonts w:ascii="Verdana" w:hAnsi="Verdana"/>
          <w:sz w:val="20"/>
          <w:szCs w:val="20"/>
        </w:rPr>
        <w:t xml:space="preserve"> </w:t>
      </w:r>
      <w:r w:rsidR="00287054">
        <w:rPr>
          <w:rFonts w:ascii="Verdana" w:hAnsi="Verdana"/>
          <w:sz w:val="20"/>
          <w:szCs w:val="20"/>
        </w:rPr>
        <w:t>is dat het beëindigen van het gezag gro</w:t>
      </w:r>
      <w:r w:rsidR="00423AD5">
        <w:rPr>
          <w:rFonts w:ascii="Verdana" w:hAnsi="Verdana"/>
          <w:sz w:val="20"/>
          <w:szCs w:val="20"/>
        </w:rPr>
        <w:t>te gevolgen heeft voor de ouder</w:t>
      </w:r>
      <w:r w:rsidR="00287054">
        <w:rPr>
          <w:rFonts w:ascii="Verdana" w:hAnsi="Verdana"/>
          <w:sz w:val="20"/>
          <w:szCs w:val="20"/>
        </w:rPr>
        <w:t xml:space="preserve"> en het kind. </w:t>
      </w:r>
      <w:r w:rsidR="00A63AC4">
        <w:rPr>
          <w:rFonts w:ascii="Verdana" w:hAnsi="Verdana"/>
          <w:sz w:val="20"/>
          <w:szCs w:val="20"/>
        </w:rPr>
        <w:t xml:space="preserve">De ouder verliest het recht om </w:t>
      </w:r>
      <w:r w:rsidR="00483A8F">
        <w:rPr>
          <w:rFonts w:ascii="Verdana" w:hAnsi="Verdana"/>
          <w:sz w:val="20"/>
          <w:szCs w:val="20"/>
        </w:rPr>
        <w:t>haar</w:t>
      </w:r>
      <w:r w:rsidR="00A63AC4">
        <w:rPr>
          <w:rFonts w:ascii="Verdana" w:hAnsi="Verdana"/>
          <w:sz w:val="20"/>
          <w:szCs w:val="20"/>
        </w:rPr>
        <w:t xml:space="preserve"> kin</w:t>
      </w:r>
      <w:r w:rsidR="00072F3F">
        <w:rPr>
          <w:rFonts w:ascii="Verdana" w:hAnsi="Verdana"/>
          <w:sz w:val="20"/>
          <w:szCs w:val="20"/>
        </w:rPr>
        <w:t xml:space="preserve">d te verzorgen en op te voeden en de ouder </w:t>
      </w:r>
      <w:r w:rsidR="00E93C66">
        <w:rPr>
          <w:rFonts w:ascii="Verdana" w:hAnsi="Verdana"/>
          <w:sz w:val="20"/>
          <w:szCs w:val="20"/>
        </w:rPr>
        <w:t>kan</w:t>
      </w:r>
      <w:r w:rsidR="001B7B6F">
        <w:rPr>
          <w:rFonts w:ascii="Verdana" w:hAnsi="Verdana"/>
          <w:sz w:val="20"/>
          <w:szCs w:val="20"/>
        </w:rPr>
        <w:t xml:space="preserve"> </w:t>
      </w:r>
      <w:r w:rsidR="00B9510A">
        <w:rPr>
          <w:rFonts w:ascii="Verdana" w:hAnsi="Verdana"/>
          <w:sz w:val="20"/>
          <w:szCs w:val="20"/>
        </w:rPr>
        <w:t xml:space="preserve">en mag </w:t>
      </w:r>
      <w:r w:rsidR="001B7B6F">
        <w:rPr>
          <w:rFonts w:ascii="Verdana" w:hAnsi="Verdana"/>
          <w:sz w:val="20"/>
          <w:szCs w:val="20"/>
        </w:rPr>
        <w:t xml:space="preserve">geen beslissingen </w:t>
      </w:r>
      <w:r>
        <w:rPr>
          <w:rFonts w:ascii="Verdana" w:hAnsi="Verdana"/>
          <w:sz w:val="20"/>
          <w:szCs w:val="20"/>
        </w:rPr>
        <w:t xml:space="preserve">meer nemen </w:t>
      </w:r>
      <w:r w:rsidR="00072F3F">
        <w:rPr>
          <w:rFonts w:ascii="Verdana" w:hAnsi="Verdana"/>
          <w:sz w:val="20"/>
          <w:szCs w:val="20"/>
        </w:rPr>
        <w:t xml:space="preserve">over zaken </w:t>
      </w:r>
      <w:r>
        <w:rPr>
          <w:rFonts w:ascii="Verdana" w:hAnsi="Verdana"/>
          <w:sz w:val="20"/>
          <w:szCs w:val="20"/>
        </w:rPr>
        <w:t>die het kind aangaan, zoals</w:t>
      </w:r>
      <w:r w:rsidR="001B7B6F">
        <w:rPr>
          <w:rFonts w:ascii="Verdana" w:hAnsi="Verdana"/>
          <w:sz w:val="20"/>
          <w:szCs w:val="20"/>
        </w:rPr>
        <w:t xml:space="preserve"> schoolkeuze, medische behandeling</w:t>
      </w:r>
      <w:r w:rsidR="00CA0F8B">
        <w:rPr>
          <w:rFonts w:ascii="Verdana" w:hAnsi="Verdana"/>
          <w:sz w:val="20"/>
          <w:szCs w:val="20"/>
        </w:rPr>
        <w:t xml:space="preserve"> en vrije tijd besteding. </w:t>
      </w:r>
      <w:r w:rsidR="00A63AC4">
        <w:rPr>
          <w:rFonts w:ascii="Verdana" w:hAnsi="Verdana"/>
          <w:sz w:val="20"/>
          <w:szCs w:val="20"/>
        </w:rPr>
        <w:t>Het kind zal</w:t>
      </w:r>
      <w:r w:rsidR="0025182D">
        <w:rPr>
          <w:rFonts w:ascii="Verdana" w:hAnsi="Verdana"/>
          <w:sz w:val="20"/>
          <w:szCs w:val="20"/>
        </w:rPr>
        <w:t xml:space="preserve"> in de meeste gevallen</w:t>
      </w:r>
      <w:r w:rsidR="0075199E">
        <w:rPr>
          <w:rFonts w:ascii="Verdana" w:hAnsi="Verdana"/>
          <w:sz w:val="20"/>
          <w:szCs w:val="20"/>
        </w:rPr>
        <w:t>, indien dit nog niet het geval was,</w:t>
      </w:r>
      <w:r w:rsidR="00A63AC4">
        <w:rPr>
          <w:rFonts w:ascii="Verdana" w:hAnsi="Verdana"/>
          <w:sz w:val="20"/>
          <w:szCs w:val="20"/>
        </w:rPr>
        <w:t xml:space="preserve"> het ouderlijk huis verlaten en staat voortaan onder het gezag van een voogd. </w:t>
      </w:r>
      <w:r w:rsidR="0075199E">
        <w:rPr>
          <w:rFonts w:ascii="Verdana" w:hAnsi="Verdana"/>
          <w:sz w:val="20"/>
          <w:szCs w:val="20"/>
        </w:rPr>
        <w:t>Naast de praktische en juridische gevolgen van het b</w:t>
      </w:r>
      <w:r w:rsidR="00682504">
        <w:rPr>
          <w:rFonts w:ascii="Verdana" w:hAnsi="Verdana"/>
          <w:sz w:val="20"/>
          <w:szCs w:val="20"/>
        </w:rPr>
        <w:t>eëindigen van het gezag, zal</w:t>
      </w:r>
      <w:r w:rsidR="0075199E">
        <w:rPr>
          <w:rFonts w:ascii="Verdana" w:hAnsi="Verdana"/>
          <w:sz w:val="20"/>
          <w:szCs w:val="20"/>
        </w:rPr>
        <w:t xml:space="preserve"> ook </w:t>
      </w:r>
      <w:r w:rsidR="00682504">
        <w:rPr>
          <w:rFonts w:ascii="Verdana" w:hAnsi="Verdana"/>
          <w:sz w:val="20"/>
          <w:szCs w:val="20"/>
        </w:rPr>
        <w:t>de emotionele</w:t>
      </w:r>
      <w:r w:rsidR="0075199E">
        <w:rPr>
          <w:rFonts w:ascii="Verdana" w:hAnsi="Verdana"/>
          <w:sz w:val="20"/>
          <w:szCs w:val="20"/>
        </w:rPr>
        <w:t xml:space="preserve"> impact binnen </w:t>
      </w:r>
      <w:r w:rsidR="00682504">
        <w:rPr>
          <w:rFonts w:ascii="Verdana" w:hAnsi="Verdana"/>
          <w:sz w:val="20"/>
          <w:szCs w:val="20"/>
        </w:rPr>
        <w:t>een</w:t>
      </w:r>
      <w:r w:rsidR="0075199E">
        <w:rPr>
          <w:rFonts w:ascii="Verdana" w:hAnsi="Verdana"/>
          <w:sz w:val="20"/>
          <w:szCs w:val="20"/>
        </w:rPr>
        <w:t xml:space="preserve"> gezin</w:t>
      </w:r>
      <w:r w:rsidR="00682504">
        <w:rPr>
          <w:rFonts w:ascii="Verdana" w:hAnsi="Verdana"/>
          <w:sz w:val="20"/>
          <w:szCs w:val="20"/>
        </w:rPr>
        <w:t xml:space="preserve"> groot zijn</w:t>
      </w:r>
      <w:r w:rsidR="0075199E">
        <w:rPr>
          <w:rFonts w:ascii="Verdana" w:hAnsi="Verdana"/>
          <w:sz w:val="20"/>
          <w:szCs w:val="20"/>
        </w:rPr>
        <w:t xml:space="preserve">. </w:t>
      </w:r>
    </w:p>
    <w:p w14:paraId="63CF060E" w14:textId="77777777" w:rsidR="00A7109F" w:rsidRDefault="00A7109F" w:rsidP="00D675FA">
      <w:pPr>
        <w:spacing w:line="360" w:lineRule="auto"/>
        <w:rPr>
          <w:rFonts w:ascii="Verdana" w:hAnsi="Verdana"/>
          <w:i/>
          <w:sz w:val="20"/>
          <w:szCs w:val="20"/>
        </w:rPr>
      </w:pPr>
    </w:p>
    <w:p w14:paraId="70CBE2F3" w14:textId="1A6C6D1D" w:rsidR="00682504" w:rsidRPr="00A77E14" w:rsidRDefault="00B418A8" w:rsidP="00D675FA">
      <w:pPr>
        <w:spacing w:line="360" w:lineRule="auto"/>
        <w:rPr>
          <w:rFonts w:ascii="Verdana" w:hAnsi="Verdana"/>
          <w:sz w:val="20"/>
          <w:szCs w:val="20"/>
        </w:rPr>
      </w:pPr>
      <w:r>
        <w:rPr>
          <w:rFonts w:ascii="Verdana" w:hAnsi="Verdana"/>
          <w:i/>
          <w:sz w:val="20"/>
          <w:szCs w:val="20"/>
        </w:rPr>
        <w:t xml:space="preserve">Gezag bij een ander </w:t>
      </w:r>
    </w:p>
    <w:p w14:paraId="5A3E3434" w14:textId="77777777" w:rsidR="004E7F8E" w:rsidRDefault="00006F85" w:rsidP="00D675FA">
      <w:pPr>
        <w:spacing w:line="360" w:lineRule="auto"/>
        <w:rPr>
          <w:rFonts w:ascii="Verdana" w:hAnsi="Verdana"/>
          <w:sz w:val="20"/>
          <w:szCs w:val="20"/>
        </w:rPr>
      </w:pPr>
      <w:r>
        <w:rPr>
          <w:rFonts w:ascii="Verdana" w:hAnsi="Verdana"/>
          <w:sz w:val="20"/>
          <w:szCs w:val="20"/>
        </w:rPr>
        <w:t>Ieder kind in Nederland staat onder gezag</w:t>
      </w:r>
      <w:r w:rsidR="00315EC1">
        <w:rPr>
          <w:rFonts w:ascii="Verdana" w:hAnsi="Verdana"/>
          <w:sz w:val="20"/>
          <w:szCs w:val="20"/>
        </w:rPr>
        <w:t xml:space="preserve"> ex art. 1:245 lid 1 BW</w:t>
      </w:r>
      <w:r>
        <w:rPr>
          <w:rFonts w:ascii="Verdana" w:hAnsi="Verdana"/>
          <w:sz w:val="20"/>
          <w:szCs w:val="20"/>
        </w:rPr>
        <w:t xml:space="preserve">. </w:t>
      </w:r>
      <w:r w:rsidR="00A7109F">
        <w:rPr>
          <w:rFonts w:ascii="Verdana" w:hAnsi="Verdana"/>
          <w:sz w:val="20"/>
          <w:szCs w:val="20"/>
        </w:rPr>
        <w:t>Wanneer</w:t>
      </w:r>
      <w:r>
        <w:rPr>
          <w:rFonts w:ascii="Verdana" w:hAnsi="Verdana"/>
          <w:sz w:val="20"/>
          <w:szCs w:val="20"/>
        </w:rPr>
        <w:t xml:space="preserve"> het gezag van de ouder wordt beëindigd</w:t>
      </w:r>
      <w:r w:rsidR="004E7F8E">
        <w:rPr>
          <w:rFonts w:ascii="Verdana" w:hAnsi="Verdana"/>
          <w:sz w:val="20"/>
          <w:szCs w:val="20"/>
        </w:rPr>
        <w:t>,</w:t>
      </w:r>
      <w:r>
        <w:rPr>
          <w:rFonts w:ascii="Verdana" w:hAnsi="Verdana"/>
          <w:sz w:val="20"/>
          <w:szCs w:val="20"/>
        </w:rPr>
        <w:t xml:space="preserve"> dient het gezag </w:t>
      </w:r>
      <w:r w:rsidR="00B97DC5">
        <w:rPr>
          <w:rFonts w:ascii="Verdana" w:hAnsi="Verdana"/>
          <w:sz w:val="20"/>
          <w:szCs w:val="20"/>
        </w:rPr>
        <w:t xml:space="preserve">dus </w:t>
      </w:r>
      <w:r>
        <w:rPr>
          <w:rFonts w:ascii="Verdana" w:hAnsi="Verdana"/>
          <w:sz w:val="20"/>
          <w:szCs w:val="20"/>
        </w:rPr>
        <w:t xml:space="preserve">bij een ander te worden neergelegd. </w:t>
      </w:r>
      <w:r w:rsidR="009F2093">
        <w:rPr>
          <w:rFonts w:ascii="Verdana" w:hAnsi="Verdana"/>
          <w:sz w:val="20"/>
          <w:szCs w:val="20"/>
        </w:rPr>
        <w:t>Indien de ouders het gezag gezamenlijk uitoefende</w:t>
      </w:r>
      <w:r w:rsidR="00DC2B5E">
        <w:rPr>
          <w:rFonts w:ascii="Verdana" w:hAnsi="Verdana"/>
          <w:sz w:val="20"/>
          <w:szCs w:val="20"/>
        </w:rPr>
        <w:t>n</w:t>
      </w:r>
      <w:r w:rsidR="009F2093">
        <w:rPr>
          <w:rFonts w:ascii="Verdana" w:hAnsi="Verdana"/>
          <w:sz w:val="20"/>
          <w:szCs w:val="20"/>
        </w:rPr>
        <w:t xml:space="preserve"> en het gezag van één </w:t>
      </w:r>
      <w:r w:rsidR="00B97DC5">
        <w:rPr>
          <w:rFonts w:ascii="Verdana" w:hAnsi="Verdana"/>
          <w:sz w:val="20"/>
          <w:szCs w:val="20"/>
        </w:rPr>
        <w:t xml:space="preserve">van </w:t>
      </w:r>
      <w:r w:rsidR="009F2093">
        <w:rPr>
          <w:rFonts w:ascii="Verdana" w:hAnsi="Verdana"/>
          <w:sz w:val="20"/>
          <w:szCs w:val="20"/>
        </w:rPr>
        <w:t xml:space="preserve">hen wordt beëindigd, dan oefent de andere ouder voortaan het gezag alleen uit, zo bepaalt </w:t>
      </w:r>
    </w:p>
    <w:p w14:paraId="38CD8652" w14:textId="1F658283" w:rsidR="00A7109F" w:rsidRDefault="009F2093" w:rsidP="00D675FA">
      <w:pPr>
        <w:spacing w:line="360" w:lineRule="auto"/>
        <w:rPr>
          <w:rFonts w:ascii="Verdana" w:hAnsi="Verdana"/>
          <w:sz w:val="20"/>
          <w:szCs w:val="20"/>
        </w:rPr>
      </w:pPr>
      <w:r>
        <w:rPr>
          <w:rFonts w:ascii="Verdana" w:hAnsi="Verdana"/>
          <w:sz w:val="20"/>
          <w:szCs w:val="20"/>
        </w:rPr>
        <w:t xml:space="preserve">art. 1:274 lid 1 BW. </w:t>
      </w:r>
      <w:r w:rsidR="006E76AD">
        <w:rPr>
          <w:rFonts w:ascii="Verdana" w:hAnsi="Verdana"/>
          <w:sz w:val="20"/>
          <w:szCs w:val="20"/>
        </w:rPr>
        <w:t>De andere ouder die niet met gezag was belast</w:t>
      </w:r>
      <w:r w:rsidR="00DE4114">
        <w:rPr>
          <w:rFonts w:ascii="Verdana" w:hAnsi="Verdana"/>
          <w:sz w:val="20"/>
          <w:szCs w:val="20"/>
        </w:rPr>
        <w:t xml:space="preserve"> (</w:t>
      </w:r>
      <w:r w:rsidR="00072F3F">
        <w:rPr>
          <w:rFonts w:ascii="Verdana" w:hAnsi="Verdana"/>
          <w:sz w:val="20"/>
          <w:szCs w:val="20"/>
        </w:rPr>
        <w:t xml:space="preserve">bijvoorbeeld </w:t>
      </w:r>
      <w:r w:rsidR="00DE4114">
        <w:rPr>
          <w:rFonts w:ascii="Verdana" w:hAnsi="Verdana"/>
          <w:sz w:val="20"/>
          <w:szCs w:val="20"/>
        </w:rPr>
        <w:t>de o</w:t>
      </w:r>
      <w:r w:rsidR="00B97DC5">
        <w:rPr>
          <w:rFonts w:ascii="Verdana" w:hAnsi="Verdana"/>
          <w:sz w:val="20"/>
          <w:szCs w:val="20"/>
        </w:rPr>
        <w:t>uder die het gezag nooit heeft geregeld</w:t>
      </w:r>
      <w:r w:rsidR="00DE4114">
        <w:rPr>
          <w:rFonts w:ascii="Verdana" w:hAnsi="Verdana"/>
          <w:sz w:val="20"/>
          <w:szCs w:val="20"/>
        </w:rPr>
        <w:t>)</w:t>
      </w:r>
      <w:r w:rsidR="006E76AD">
        <w:rPr>
          <w:rFonts w:ascii="Verdana" w:hAnsi="Verdana"/>
          <w:sz w:val="20"/>
          <w:szCs w:val="20"/>
        </w:rPr>
        <w:t>, kan de rechtbank</w:t>
      </w:r>
      <w:r w:rsidR="00236BCF">
        <w:rPr>
          <w:rFonts w:ascii="Verdana" w:hAnsi="Verdana"/>
          <w:sz w:val="20"/>
          <w:szCs w:val="20"/>
        </w:rPr>
        <w:t>,</w:t>
      </w:r>
      <w:r w:rsidR="006E76AD">
        <w:rPr>
          <w:rFonts w:ascii="Verdana" w:hAnsi="Verdana"/>
          <w:sz w:val="20"/>
          <w:szCs w:val="20"/>
        </w:rPr>
        <w:t xml:space="preserve"> </w:t>
      </w:r>
      <w:r>
        <w:rPr>
          <w:rFonts w:ascii="Verdana" w:hAnsi="Verdana"/>
          <w:sz w:val="20"/>
          <w:szCs w:val="20"/>
        </w:rPr>
        <w:t xml:space="preserve">na beëindiging van het gezag van de andere ouder, </w:t>
      </w:r>
      <w:r w:rsidR="006E76AD">
        <w:rPr>
          <w:rFonts w:ascii="Verdana" w:hAnsi="Verdana"/>
          <w:sz w:val="20"/>
          <w:szCs w:val="20"/>
        </w:rPr>
        <w:t>verzoeken te worden belast met het gezag ex art. 1:</w:t>
      </w:r>
      <w:r>
        <w:rPr>
          <w:rFonts w:ascii="Verdana" w:hAnsi="Verdana"/>
          <w:sz w:val="20"/>
          <w:szCs w:val="20"/>
        </w:rPr>
        <w:t xml:space="preserve">274 lid 2 BW. </w:t>
      </w:r>
    </w:p>
    <w:p w14:paraId="7E4ED8F3" w14:textId="77777777" w:rsidR="00A7109F" w:rsidRDefault="00A7109F" w:rsidP="00D675FA">
      <w:pPr>
        <w:spacing w:line="360" w:lineRule="auto"/>
        <w:rPr>
          <w:rFonts w:ascii="Verdana" w:hAnsi="Verdana"/>
          <w:sz w:val="20"/>
          <w:szCs w:val="20"/>
        </w:rPr>
      </w:pPr>
    </w:p>
    <w:p w14:paraId="0E715293" w14:textId="77777777" w:rsidR="00413CE3" w:rsidRDefault="00457F00" w:rsidP="00D675FA">
      <w:pPr>
        <w:spacing w:line="360" w:lineRule="auto"/>
        <w:rPr>
          <w:rFonts w:ascii="Verdana" w:hAnsi="Verdana"/>
          <w:sz w:val="20"/>
          <w:szCs w:val="20"/>
        </w:rPr>
      </w:pPr>
      <w:r>
        <w:rPr>
          <w:rFonts w:ascii="Verdana" w:hAnsi="Verdana"/>
          <w:sz w:val="20"/>
          <w:szCs w:val="20"/>
        </w:rPr>
        <w:t>Indien de ouder waa</w:t>
      </w:r>
      <w:r w:rsidR="005A5880">
        <w:rPr>
          <w:rFonts w:ascii="Verdana" w:hAnsi="Verdana"/>
          <w:sz w:val="20"/>
          <w:szCs w:val="20"/>
        </w:rPr>
        <w:t>rvan het gezag wordt beëindigd he</w:t>
      </w:r>
      <w:r w:rsidR="00DE4114">
        <w:rPr>
          <w:rFonts w:ascii="Verdana" w:hAnsi="Verdana"/>
          <w:sz w:val="20"/>
          <w:szCs w:val="20"/>
        </w:rPr>
        <w:t>t gezag alléé</w:t>
      </w:r>
      <w:r>
        <w:rPr>
          <w:rFonts w:ascii="Verdana" w:hAnsi="Verdana"/>
          <w:sz w:val="20"/>
          <w:szCs w:val="20"/>
        </w:rPr>
        <w:t>n uitoefende,</w:t>
      </w:r>
      <w:r w:rsidR="004C5C2E">
        <w:rPr>
          <w:rFonts w:ascii="Verdana" w:hAnsi="Verdana"/>
          <w:sz w:val="20"/>
          <w:szCs w:val="20"/>
        </w:rPr>
        <w:t xml:space="preserve"> en er geen verzoek is gedaan door de</w:t>
      </w:r>
      <w:r w:rsidR="00DC2B5E">
        <w:rPr>
          <w:rFonts w:ascii="Verdana" w:hAnsi="Verdana"/>
          <w:sz w:val="20"/>
          <w:szCs w:val="20"/>
        </w:rPr>
        <w:t xml:space="preserve"> andere ouder zonder gezag</w:t>
      </w:r>
      <w:r w:rsidR="004C5C2E">
        <w:rPr>
          <w:rFonts w:ascii="Verdana" w:hAnsi="Verdana"/>
          <w:sz w:val="20"/>
          <w:szCs w:val="20"/>
        </w:rPr>
        <w:t xml:space="preserve"> of dit verzoek wordt afgewezen</w:t>
      </w:r>
      <w:r w:rsidR="00DC2B5E">
        <w:rPr>
          <w:rFonts w:ascii="Verdana" w:hAnsi="Verdana"/>
          <w:sz w:val="20"/>
          <w:szCs w:val="20"/>
        </w:rPr>
        <w:t>,</w:t>
      </w:r>
      <w:r>
        <w:rPr>
          <w:rFonts w:ascii="Verdana" w:hAnsi="Verdana"/>
          <w:sz w:val="20"/>
          <w:szCs w:val="20"/>
        </w:rPr>
        <w:t xml:space="preserve"> dan benoemt de rechtbank</w:t>
      </w:r>
      <w:r w:rsidR="00B7769A">
        <w:rPr>
          <w:rFonts w:ascii="Verdana" w:hAnsi="Verdana"/>
          <w:sz w:val="20"/>
          <w:szCs w:val="20"/>
        </w:rPr>
        <w:t xml:space="preserve"> een voogd, art. 1:275 lid 1 BW</w:t>
      </w:r>
      <w:r w:rsidR="007E7B21">
        <w:rPr>
          <w:rFonts w:ascii="Verdana" w:hAnsi="Verdana"/>
          <w:sz w:val="20"/>
          <w:szCs w:val="20"/>
        </w:rPr>
        <w:t xml:space="preserve">. </w:t>
      </w:r>
      <w:r w:rsidR="00072F3F">
        <w:rPr>
          <w:rFonts w:ascii="Verdana" w:hAnsi="Verdana"/>
          <w:sz w:val="20"/>
          <w:szCs w:val="20"/>
        </w:rPr>
        <w:t>I</w:t>
      </w:r>
      <w:r w:rsidR="00A7109F">
        <w:rPr>
          <w:rFonts w:ascii="Verdana" w:hAnsi="Verdana"/>
          <w:sz w:val="20"/>
          <w:szCs w:val="20"/>
        </w:rPr>
        <w:t>n het geval dat een kind al in een pleeggezin verblijft, kunnen de pleegouders c</w:t>
      </w:r>
      <w:r w:rsidR="00B7769A">
        <w:rPr>
          <w:rFonts w:ascii="Verdana" w:hAnsi="Verdana"/>
          <w:sz w:val="20"/>
          <w:szCs w:val="20"/>
        </w:rPr>
        <w:t>onform a</w:t>
      </w:r>
      <w:r w:rsidR="007E7B21">
        <w:rPr>
          <w:rFonts w:ascii="Verdana" w:hAnsi="Verdana"/>
          <w:sz w:val="20"/>
          <w:szCs w:val="20"/>
        </w:rPr>
        <w:t xml:space="preserve">rt. 1:275 lid 2 BW de rechtbank tijdens het onderzoek verzoeken om </w:t>
      </w:r>
      <w:r w:rsidR="00A7109F">
        <w:rPr>
          <w:rFonts w:ascii="Verdana" w:hAnsi="Verdana"/>
          <w:sz w:val="20"/>
          <w:szCs w:val="20"/>
        </w:rPr>
        <w:t>hen met</w:t>
      </w:r>
      <w:r w:rsidR="007E7B21">
        <w:rPr>
          <w:rFonts w:ascii="Verdana" w:hAnsi="Verdana"/>
          <w:sz w:val="20"/>
          <w:szCs w:val="20"/>
        </w:rPr>
        <w:t xml:space="preserve"> de voogdij</w:t>
      </w:r>
      <w:r w:rsidR="007853FC">
        <w:rPr>
          <w:rFonts w:ascii="Verdana" w:hAnsi="Verdana"/>
          <w:sz w:val="20"/>
          <w:szCs w:val="20"/>
        </w:rPr>
        <w:t xml:space="preserve"> te belast</w:t>
      </w:r>
      <w:r w:rsidR="00A7109F">
        <w:rPr>
          <w:rFonts w:ascii="Verdana" w:hAnsi="Verdana"/>
          <w:sz w:val="20"/>
          <w:szCs w:val="20"/>
        </w:rPr>
        <w:t>en</w:t>
      </w:r>
      <w:r w:rsidR="007853FC">
        <w:rPr>
          <w:rFonts w:ascii="Verdana" w:hAnsi="Verdana"/>
          <w:sz w:val="20"/>
          <w:szCs w:val="20"/>
        </w:rPr>
        <w:t xml:space="preserve">. </w:t>
      </w:r>
    </w:p>
    <w:p w14:paraId="0D433E68" w14:textId="2C798E9F" w:rsidR="00B418A8" w:rsidRDefault="00B7769A" w:rsidP="00D675FA">
      <w:pPr>
        <w:spacing w:line="360" w:lineRule="auto"/>
        <w:rPr>
          <w:rFonts w:ascii="Verdana" w:hAnsi="Verdana"/>
          <w:sz w:val="20"/>
          <w:szCs w:val="20"/>
        </w:rPr>
      </w:pPr>
      <w:r>
        <w:rPr>
          <w:rFonts w:ascii="Verdana" w:hAnsi="Verdana"/>
          <w:sz w:val="20"/>
          <w:szCs w:val="20"/>
        </w:rPr>
        <w:t xml:space="preserve">In de praktijk wordt </w:t>
      </w:r>
      <w:r w:rsidR="00CD2471">
        <w:rPr>
          <w:rFonts w:ascii="Verdana" w:hAnsi="Verdana"/>
          <w:sz w:val="20"/>
          <w:szCs w:val="20"/>
        </w:rPr>
        <w:t xml:space="preserve">de GI </w:t>
      </w:r>
      <w:r>
        <w:rPr>
          <w:rFonts w:ascii="Verdana" w:hAnsi="Verdana"/>
          <w:sz w:val="20"/>
          <w:szCs w:val="20"/>
        </w:rPr>
        <w:t>vaak als voogd benoemd.</w:t>
      </w:r>
      <w:r w:rsidR="005524C5">
        <w:rPr>
          <w:rStyle w:val="Voetnootmarkering"/>
          <w:rFonts w:ascii="Verdana" w:hAnsi="Verdana"/>
          <w:sz w:val="20"/>
          <w:szCs w:val="20"/>
        </w:rPr>
        <w:footnoteReference w:id="83"/>
      </w:r>
      <w:r>
        <w:rPr>
          <w:rFonts w:ascii="Verdana" w:hAnsi="Verdana"/>
          <w:sz w:val="20"/>
          <w:szCs w:val="20"/>
        </w:rPr>
        <w:t xml:space="preserve"> </w:t>
      </w:r>
    </w:p>
    <w:p w14:paraId="778CDB2B" w14:textId="77777777" w:rsidR="00B418A8" w:rsidRDefault="00B418A8" w:rsidP="00D675FA">
      <w:pPr>
        <w:spacing w:line="360" w:lineRule="auto"/>
        <w:rPr>
          <w:rFonts w:ascii="Verdana" w:hAnsi="Verdana"/>
          <w:i/>
          <w:sz w:val="20"/>
          <w:szCs w:val="20"/>
        </w:rPr>
      </w:pPr>
    </w:p>
    <w:p w14:paraId="71C0F0DC" w14:textId="4D385AD2" w:rsidR="00B418A8" w:rsidRPr="00B418A8" w:rsidRDefault="00B418A8" w:rsidP="00D675FA">
      <w:pPr>
        <w:spacing w:line="360" w:lineRule="auto"/>
        <w:rPr>
          <w:rFonts w:ascii="Verdana" w:hAnsi="Verdana"/>
          <w:i/>
          <w:sz w:val="20"/>
          <w:szCs w:val="20"/>
        </w:rPr>
      </w:pPr>
      <w:r>
        <w:rPr>
          <w:rFonts w:ascii="Verdana" w:hAnsi="Verdana"/>
          <w:i/>
          <w:sz w:val="20"/>
          <w:szCs w:val="20"/>
        </w:rPr>
        <w:t xml:space="preserve">Verblijfplaats van het kind </w:t>
      </w:r>
    </w:p>
    <w:p w14:paraId="58CE7EC9" w14:textId="7B1BB254" w:rsidR="00682504" w:rsidRDefault="002E63F2" w:rsidP="00D675FA">
      <w:pPr>
        <w:spacing w:line="360" w:lineRule="auto"/>
        <w:rPr>
          <w:rFonts w:ascii="Verdana" w:hAnsi="Verdana"/>
          <w:sz w:val="20"/>
          <w:szCs w:val="20"/>
        </w:rPr>
      </w:pPr>
      <w:r>
        <w:rPr>
          <w:rFonts w:ascii="Verdana" w:hAnsi="Verdana"/>
          <w:sz w:val="20"/>
          <w:szCs w:val="20"/>
        </w:rPr>
        <w:t xml:space="preserve">Na beëindiging van het gezag ligt de dagelijkse verzorging </w:t>
      </w:r>
      <w:r w:rsidR="008B51F4">
        <w:rPr>
          <w:rFonts w:ascii="Verdana" w:hAnsi="Verdana"/>
          <w:sz w:val="20"/>
          <w:szCs w:val="20"/>
        </w:rPr>
        <w:t xml:space="preserve">en opvoeding </w:t>
      </w:r>
      <w:r>
        <w:rPr>
          <w:rFonts w:ascii="Verdana" w:hAnsi="Verdana"/>
          <w:sz w:val="20"/>
          <w:szCs w:val="20"/>
        </w:rPr>
        <w:t>van het kind niet meer bij de ouder</w:t>
      </w:r>
      <w:r w:rsidR="005310E8">
        <w:rPr>
          <w:rFonts w:ascii="Verdana" w:hAnsi="Verdana"/>
          <w:sz w:val="20"/>
          <w:szCs w:val="20"/>
        </w:rPr>
        <w:t xml:space="preserve"> en woont het kind</w:t>
      </w:r>
      <w:r w:rsidR="00C735F1">
        <w:rPr>
          <w:rFonts w:ascii="Verdana" w:hAnsi="Verdana"/>
          <w:sz w:val="20"/>
          <w:szCs w:val="20"/>
        </w:rPr>
        <w:t>,</w:t>
      </w:r>
      <w:r w:rsidR="005310E8">
        <w:rPr>
          <w:rFonts w:ascii="Verdana" w:hAnsi="Verdana"/>
          <w:sz w:val="20"/>
          <w:szCs w:val="20"/>
        </w:rPr>
        <w:t xml:space="preserve"> in de meeste gevallen</w:t>
      </w:r>
      <w:r w:rsidR="00C735F1">
        <w:rPr>
          <w:rFonts w:ascii="Verdana" w:hAnsi="Verdana"/>
          <w:sz w:val="20"/>
          <w:szCs w:val="20"/>
        </w:rPr>
        <w:t>,</w:t>
      </w:r>
      <w:r w:rsidR="00CD2471">
        <w:rPr>
          <w:rFonts w:ascii="Verdana" w:hAnsi="Verdana"/>
          <w:sz w:val="20"/>
          <w:szCs w:val="20"/>
        </w:rPr>
        <w:t xml:space="preserve"> niet meer thuis bij de ouder</w:t>
      </w:r>
      <w:r w:rsidR="005310E8">
        <w:rPr>
          <w:rFonts w:ascii="Verdana" w:hAnsi="Verdana"/>
          <w:sz w:val="20"/>
          <w:szCs w:val="20"/>
        </w:rPr>
        <w:t xml:space="preserve">. Het kind verblijft </w:t>
      </w:r>
      <w:r w:rsidR="00CD2471">
        <w:rPr>
          <w:rFonts w:ascii="Verdana" w:hAnsi="Verdana"/>
          <w:sz w:val="20"/>
          <w:szCs w:val="20"/>
        </w:rPr>
        <w:t xml:space="preserve">dan </w:t>
      </w:r>
      <w:r w:rsidR="0077674F">
        <w:rPr>
          <w:rFonts w:ascii="Verdana" w:hAnsi="Verdana"/>
          <w:sz w:val="20"/>
          <w:szCs w:val="20"/>
        </w:rPr>
        <w:t xml:space="preserve">bijvoorbeeld </w:t>
      </w:r>
      <w:r w:rsidR="005310E8">
        <w:rPr>
          <w:rFonts w:ascii="Verdana" w:hAnsi="Verdana"/>
          <w:sz w:val="20"/>
          <w:szCs w:val="20"/>
        </w:rPr>
        <w:t xml:space="preserve">in </w:t>
      </w:r>
      <w:r w:rsidR="0077674F">
        <w:rPr>
          <w:rFonts w:ascii="Verdana" w:hAnsi="Verdana"/>
          <w:sz w:val="20"/>
          <w:szCs w:val="20"/>
        </w:rPr>
        <w:t xml:space="preserve">een </w:t>
      </w:r>
      <w:r w:rsidR="005310E8">
        <w:rPr>
          <w:rFonts w:ascii="Verdana" w:hAnsi="Verdana"/>
          <w:sz w:val="20"/>
          <w:szCs w:val="20"/>
        </w:rPr>
        <w:t xml:space="preserve">pleeggezin of een </w:t>
      </w:r>
      <w:r w:rsidR="00CD2471">
        <w:rPr>
          <w:rFonts w:ascii="Verdana" w:hAnsi="Verdana"/>
          <w:sz w:val="20"/>
          <w:szCs w:val="20"/>
        </w:rPr>
        <w:t>jeu</w:t>
      </w:r>
      <w:r w:rsidR="00F775B4">
        <w:rPr>
          <w:rFonts w:ascii="Verdana" w:hAnsi="Verdana"/>
          <w:sz w:val="20"/>
          <w:szCs w:val="20"/>
        </w:rPr>
        <w:t xml:space="preserve">gdinstelling en wordt </w:t>
      </w:r>
      <w:r w:rsidR="00CD2471">
        <w:rPr>
          <w:rFonts w:ascii="Verdana" w:hAnsi="Verdana"/>
          <w:sz w:val="20"/>
          <w:szCs w:val="20"/>
        </w:rPr>
        <w:t xml:space="preserve">daar </w:t>
      </w:r>
      <w:r w:rsidR="00041AC9">
        <w:rPr>
          <w:rFonts w:ascii="Verdana" w:hAnsi="Verdana"/>
          <w:sz w:val="20"/>
          <w:szCs w:val="20"/>
        </w:rPr>
        <w:t>verzorgd</w:t>
      </w:r>
      <w:r w:rsidR="005310E8">
        <w:rPr>
          <w:rFonts w:ascii="Verdana" w:hAnsi="Verdana"/>
          <w:sz w:val="20"/>
          <w:szCs w:val="20"/>
        </w:rPr>
        <w:t xml:space="preserve"> en opgevoed</w:t>
      </w:r>
      <w:r>
        <w:rPr>
          <w:rFonts w:ascii="Verdana" w:hAnsi="Verdana"/>
          <w:sz w:val="20"/>
          <w:szCs w:val="20"/>
        </w:rPr>
        <w:t xml:space="preserve">. </w:t>
      </w:r>
    </w:p>
    <w:p w14:paraId="0503A5E2" w14:textId="77777777" w:rsidR="007610E6" w:rsidRDefault="007610E6" w:rsidP="00D675FA">
      <w:pPr>
        <w:spacing w:line="360" w:lineRule="auto"/>
        <w:rPr>
          <w:rFonts w:ascii="Verdana" w:hAnsi="Verdana"/>
          <w:sz w:val="20"/>
          <w:szCs w:val="20"/>
        </w:rPr>
      </w:pPr>
    </w:p>
    <w:p w14:paraId="5EE642DB" w14:textId="4BE55855" w:rsidR="003B6B3B" w:rsidRPr="00287054" w:rsidRDefault="009F04BB" w:rsidP="00D675FA">
      <w:pPr>
        <w:spacing w:line="360" w:lineRule="auto"/>
        <w:rPr>
          <w:rFonts w:ascii="Verdana" w:hAnsi="Verdana"/>
          <w:sz w:val="20"/>
          <w:szCs w:val="20"/>
        </w:rPr>
      </w:pPr>
      <w:r>
        <w:rPr>
          <w:rFonts w:ascii="Verdana" w:hAnsi="Verdana"/>
          <w:sz w:val="20"/>
          <w:szCs w:val="20"/>
        </w:rPr>
        <w:t>Beëind</w:t>
      </w:r>
      <w:r w:rsidR="00FE21E4">
        <w:rPr>
          <w:rFonts w:ascii="Verdana" w:hAnsi="Verdana"/>
          <w:sz w:val="20"/>
          <w:szCs w:val="20"/>
        </w:rPr>
        <w:t xml:space="preserve">iging van het gezag houdt niet in dat de ouder geen rol meer speelt in het leven van </w:t>
      </w:r>
      <w:r w:rsidR="005D0A91">
        <w:rPr>
          <w:rFonts w:ascii="Verdana" w:hAnsi="Verdana"/>
          <w:sz w:val="20"/>
          <w:szCs w:val="20"/>
        </w:rPr>
        <w:t>haar</w:t>
      </w:r>
      <w:r>
        <w:rPr>
          <w:rFonts w:ascii="Verdana" w:hAnsi="Verdana"/>
          <w:sz w:val="20"/>
          <w:szCs w:val="20"/>
        </w:rPr>
        <w:t xml:space="preserve"> kind. </w:t>
      </w:r>
      <w:r w:rsidR="00866319">
        <w:rPr>
          <w:rFonts w:ascii="Verdana" w:hAnsi="Verdana"/>
          <w:sz w:val="20"/>
          <w:szCs w:val="20"/>
        </w:rPr>
        <w:t>De ouder behoudt het recht om te worden geïnformee</w:t>
      </w:r>
      <w:r w:rsidR="005D0A91">
        <w:rPr>
          <w:rFonts w:ascii="Verdana" w:hAnsi="Verdana"/>
          <w:sz w:val="20"/>
          <w:szCs w:val="20"/>
        </w:rPr>
        <w:t>rd over de ontwikkeling van haar</w:t>
      </w:r>
      <w:r w:rsidR="00866319">
        <w:rPr>
          <w:rFonts w:ascii="Verdana" w:hAnsi="Verdana"/>
          <w:sz w:val="20"/>
          <w:szCs w:val="20"/>
        </w:rPr>
        <w:t xml:space="preserve"> </w:t>
      </w:r>
      <w:r w:rsidR="00866319" w:rsidRPr="00E216B6">
        <w:rPr>
          <w:rFonts w:ascii="Verdana" w:hAnsi="Verdana"/>
          <w:sz w:val="20"/>
          <w:szCs w:val="20"/>
        </w:rPr>
        <w:t>kind</w:t>
      </w:r>
      <w:r w:rsidR="00C96A62" w:rsidRPr="00E216B6">
        <w:rPr>
          <w:rFonts w:ascii="Verdana" w:hAnsi="Verdana"/>
          <w:sz w:val="20"/>
          <w:szCs w:val="20"/>
        </w:rPr>
        <w:t>.</w:t>
      </w:r>
      <w:r w:rsidR="00605CC3" w:rsidRPr="00E216B6">
        <w:rPr>
          <w:rStyle w:val="Voetnootmarkering"/>
          <w:rFonts w:ascii="Verdana" w:hAnsi="Verdana"/>
          <w:sz w:val="20"/>
          <w:szCs w:val="20"/>
        </w:rPr>
        <w:footnoteReference w:id="84"/>
      </w:r>
      <w:r w:rsidR="00A9677B">
        <w:rPr>
          <w:rFonts w:ascii="Verdana" w:hAnsi="Verdana"/>
          <w:sz w:val="20"/>
          <w:szCs w:val="20"/>
        </w:rPr>
        <w:t xml:space="preserve"> </w:t>
      </w:r>
      <w:r w:rsidR="00C96A62">
        <w:rPr>
          <w:rFonts w:ascii="Verdana" w:hAnsi="Verdana"/>
          <w:sz w:val="20"/>
          <w:szCs w:val="20"/>
        </w:rPr>
        <w:t xml:space="preserve">Daarnaast heeft de ouder het recht om </w:t>
      </w:r>
      <w:r w:rsidR="005D0A91">
        <w:rPr>
          <w:rFonts w:ascii="Verdana" w:hAnsi="Verdana"/>
          <w:sz w:val="20"/>
          <w:szCs w:val="20"/>
        </w:rPr>
        <w:t>haar</w:t>
      </w:r>
      <w:r w:rsidR="00C96A62">
        <w:rPr>
          <w:rFonts w:ascii="Verdana" w:hAnsi="Verdana"/>
          <w:sz w:val="20"/>
          <w:szCs w:val="20"/>
        </w:rPr>
        <w:t xml:space="preserve"> kind te zien. Dit kan vervallen indien contact tussen het kind en de ouder niet in het belang van het kind wordt geacht.</w:t>
      </w:r>
      <w:r w:rsidR="00BD2763">
        <w:rPr>
          <w:rStyle w:val="Voetnootmarkering"/>
          <w:rFonts w:ascii="Verdana" w:hAnsi="Verdana"/>
          <w:sz w:val="20"/>
          <w:szCs w:val="20"/>
        </w:rPr>
        <w:footnoteReference w:id="85"/>
      </w:r>
      <w:r w:rsidR="00C96A62">
        <w:rPr>
          <w:rFonts w:ascii="Verdana" w:hAnsi="Verdana"/>
          <w:sz w:val="20"/>
          <w:szCs w:val="20"/>
        </w:rPr>
        <w:t xml:space="preserve"> </w:t>
      </w:r>
      <w:r w:rsidR="00F5032D">
        <w:rPr>
          <w:rFonts w:ascii="Verdana" w:hAnsi="Verdana"/>
          <w:sz w:val="20"/>
          <w:szCs w:val="20"/>
        </w:rPr>
        <w:t>De ouder heeft daar</w:t>
      </w:r>
      <w:r w:rsidR="0061430D">
        <w:rPr>
          <w:rFonts w:ascii="Verdana" w:hAnsi="Verdana"/>
          <w:sz w:val="20"/>
          <w:szCs w:val="20"/>
        </w:rPr>
        <w:t xml:space="preserve">naast </w:t>
      </w:r>
      <w:r w:rsidR="002D4362">
        <w:rPr>
          <w:rFonts w:ascii="Verdana" w:hAnsi="Verdana"/>
          <w:sz w:val="20"/>
          <w:szCs w:val="20"/>
        </w:rPr>
        <w:t xml:space="preserve">(tot het kind de leeftijd van 18 jaar </w:t>
      </w:r>
      <w:r w:rsidR="0077674F">
        <w:rPr>
          <w:rFonts w:ascii="Verdana" w:hAnsi="Verdana"/>
          <w:sz w:val="20"/>
          <w:szCs w:val="20"/>
        </w:rPr>
        <w:t xml:space="preserve">heeft </w:t>
      </w:r>
      <w:r w:rsidR="002D4362">
        <w:rPr>
          <w:rFonts w:ascii="Verdana" w:hAnsi="Verdana"/>
          <w:sz w:val="20"/>
          <w:szCs w:val="20"/>
        </w:rPr>
        <w:t xml:space="preserve">bereikt) </w:t>
      </w:r>
      <w:r w:rsidR="0061430D">
        <w:rPr>
          <w:rFonts w:ascii="Verdana" w:hAnsi="Verdana"/>
          <w:sz w:val="20"/>
          <w:szCs w:val="20"/>
        </w:rPr>
        <w:t xml:space="preserve">het recht </w:t>
      </w:r>
      <w:r w:rsidR="00F5032D">
        <w:rPr>
          <w:rFonts w:ascii="Verdana" w:hAnsi="Verdana"/>
          <w:sz w:val="20"/>
          <w:szCs w:val="20"/>
        </w:rPr>
        <w:t xml:space="preserve">om een verzoek </w:t>
      </w:r>
      <w:r w:rsidR="00505C44">
        <w:rPr>
          <w:rFonts w:ascii="Verdana" w:hAnsi="Verdana"/>
          <w:sz w:val="20"/>
          <w:szCs w:val="20"/>
        </w:rPr>
        <w:t>te doen</w:t>
      </w:r>
      <w:r w:rsidR="00F5032D">
        <w:rPr>
          <w:rFonts w:ascii="Verdana" w:hAnsi="Verdana"/>
          <w:sz w:val="20"/>
          <w:szCs w:val="20"/>
        </w:rPr>
        <w:t xml:space="preserve"> tot herstel van het gezag. </w:t>
      </w:r>
    </w:p>
    <w:p w14:paraId="3C48FE50" w14:textId="77777777" w:rsidR="00D22ACD" w:rsidRDefault="00D22ACD" w:rsidP="00EF70D3">
      <w:pPr>
        <w:spacing w:line="360" w:lineRule="auto"/>
        <w:rPr>
          <w:rFonts w:ascii="Verdana" w:hAnsi="Verdana"/>
          <w:b/>
          <w:sz w:val="20"/>
          <w:szCs w:val="20"/>
        </w:rPr>
      </w:pPr>
    </w:p>
    <w:p w14:paraId="67DAE5A2" w14:textId="77777777" w:rsidR="00F76C9C" w:rsidRDefault="005E7AD1" w:rsidP="00EF70D3">
      <w:pPr>
        <w:spacing w:line="360" w:lineRule="auto"/>
        <w:rPr>
          <w:rFonts w:ascii="Verdana" w:hAnsi="Verdana"/>
          <w:b/>
          <w:sz w:val="20"/>
          <w:szCs w:val="20"/>
        </w:rPr>
      </w:pPr>
      <w:r w:rsidRPr="005E7AD1">
        <w:rPr>
          <w:rFonts w:ascii="Verdana" w:hAnsi="Verdana"/>
          <w:b/>
          <w:sz w:val="20"/>
          <w:szCs w:val="20"/>
        </w:rPr>
        <w:t>4.4</w:t>
      </w:r>
      <w:r>
        <w:rPr>
          <w:rFonts w:ascii="Verdana" w:hAnsi="Verdana"/>
          <w:b/>
          <w:sz w:val="20"/>
          <w:szCs w:val="20"/>
        </w:rPr>
        <w:t xml:space="preserve"> </w:t>
      </w:r>
      <w:r w:rsidR="00EF70D3" w:rsidRPr="005E7AD1">
        <w:rPr>
          <w:rFonts w:ascii="Verdana" w:hAnsi="Verdana"/>
          <w:b/>
          <w:sz w:val="20"/>
          <w:szCs w:val="20"/>
        </w:rPr>
        <w:t xml:space="preserve">Herstel van het gezag </w:t>
      </w:r>
    </w:p>
    <w:p w14:paraId="5E2FF5EE" w14:textId="6D8CE1D3" w:rsidR="00240C56" w:rsidRPr="00F76C9C" w:rsidRDefault="00296ACD" w:rsidP="00EF70D3">
      <w:pPr>
        <w:spacing w:line="360" w:lineRule="auto"/>
        <w:rPr>
          <w:rFonts w:ascii="Verdana" w:hAnsi="Verdana"/>
          <w:b/>
          <w:sz w:val="20"/>
          <w:szCs w:val="20"/>
        </w:rPr>
      </w:pPr>
      <w:r>
        <w:rPr>
          <w:rFonts w:ascii="Verdana" w:hAnsi="Verdana"/>
          <w:sz w:val="20"/>
          <w:szCs w:val="20"/>
        </w:rPr>
        <w:t xml:space="preserve">De gezagsbeëindigende maatregel is niet definitief. </w:t>
      </w:r>
      <w:r w:rsidR="005C3179">
        <w:rPr>
          <w:rFonts w:ascii="Verdana" w:hAnsi="Verdana"/>
          <w:sz w:val="20"/>
          <w:szCs w:val="20"/>
        </w:rPr>
        <w:t xml:space="preserve">De ouder kan namelijk in het gezag worden hersteld. </w:t>
      </w:r>
      <w:r w:rsidR="0077674F">
        <w:rPr>
          <w:rFonts w:ascii="Verdana" w:hAnsi="Verdana"/>
          <w:sz w:val="20"/>
          <w:szCs w:val="20"/>
        </w:rPr>
        <w:t>Zowel de ouder als de Raad kunnen</w:t>
      </w:r>
      <w:r w:rsidR="0061430D">
        <w:rPr>
          <w:rFonts w:ascii="Verdana" w:hAnsi="Verdana"/>
          <w:sz w:val="20"/>
          <w:szCs w:val="20"/>
        </w:rPr>
        <w:t xml:space="preserve"> hiertoe</w:t>
      </w:r>
      <w:r w:rsidR="00F00790">
        <w:rPr>
          <w:rFonts w:ascii="Verdana" w:hAnsi="Verdana"/>
          <w:sz w:val="20"/>
          <w:szCs w:val="20"/>
        </w:rPr>
        <w:t xml:space="preserve"> een verzoek doen, zo bepaalt art. </w:t>
      </w:r>
      <w:r w:rsidR="00543A68">
        <w:rPr>
          <w:rFonts w:ascii="Verdana" w:hAnsi="Verdana"/>
          <w:sz w:val="20"/>
          <w:szCs w:val="20"/>
        </w:rPr>
        <w:t xml:space="preserve">1:277 lid 1 jo. art. </w:t>
      </w:r>
      <w:r w:rsidR="00F00790">
        <w:rPr>
          <w:rFonts w:ascii="Verdana" w:hAnsi="Verdana"/>
          <w:sz w:val="20"/>
          <w:szCs w:val="20"/>
        </w:rPr>
        <w:t xml:space="preserve">1:278 lid 1 BW. </w:t>
      </w:r>
    </w:p>
    <w:p w14:paraId="2E0B3715" w14:textId="77777777" w:rsidR="005A071E" w:rsidRDefault="005A071E" w:rsidP="00EF70D3">
      <w:pPr>
        <w:spacing w:line="360" w:lineRule="auto"/>
        <w:rPr>
          <w:rFonts w:ascii="Verdana" w:hAnsi="Verdana"/>
          <w:sz w:val="20"/>
          <w:szCs w:val="20"/>
        </w:rPr>
      </w:pPr>
    </w:p>
    <w:p w14:paraId="53A7F63B" w14:textId="42809642" w:rsidR="00E216B6" w:rsidRDefault="00853D07" w:rsidP="00EF70D3">
      <w:pPr>
        <w:spacing w:line="360" w:lineRule="auto"/>
        <w:rPr>
          <w:rFonts w:ascii="Verdana" w:hAnsi="Verdana"/>
          <w:sz w:val="20"/>
          <w:szCs w:val="20"/>
        </w:rPr>
      </w:pPr>
      <w:r>
        <w:rPr>
          <w:rFonts w:ascii="Verdana" w:hAnsi="Verdana"/>
          <w:sz w:val="20"/>
          <w:szCs w:val="20"/>
        </w:rPr>
        <w:t>De rechter kan het gezag van de ouder op grond van art. 1:277 lid 1 BW h</w:t>
      </w:r>
      <w:r w:rsidR="00030195">
        <w:rPr>
          <w:rFonts w:ascii="Verdana" w:hAnsi="Verdana"/>
          <w:sz w:val="20"/>
          <w:szCs w:val="20"/>
        </w:rPr>
        <w:t>erstellen indien (a) herstel in</w:t>
      </w:r>
      <w:r>
        <w:rPr>
          <w:rFonts w:ascii="Verdana" w:hAnsi="Verdana"/>
          <w:sz w:val="20"/>
          <w:szCs w:val="20"/>
        </w:rPr>
        <w:t xml:space="preserve"> het gezag in het belang van het kind is of (b) de ouder duurzaam in staat is de verantwoordelijkheid voor de </w:t>
      </w:r>
      <w:r w:rsidR="009C0179">
        <w:rPr>
          <w:rFonts w:ascii="Verdana" w:hAnsi="Verdana"/>
          <w:sz w:val="20"/>
          <w:szCs w:val="20"/>
        </w:rPr>
        <w:t>ver</w:t>
      </w:r>
      <w:r>
        <w:rPr>
          <w:rFonts w:ascii="Verdana" w:hAnsi="Verdana"/>
          <w:sz w:val="20"/>
          <w:szCs w:val="20"/>
        </w:rPr>
        <w:t xml:space="preserve">zorging en opvoeding van het kind te dragen. </w:t>
      </w:r>
      <w:r w:rsidR="0084124D">
        <w:rPr>
          <w:rFonts w:ascii="Verdana" w:hAnsi="Verdana"/>
          <w:sz w:val="20"/>
          <w:szCs w:val="20"/>
        </w:rPr>
        <w:t>Uitgangspunt bij de beoordeling van een dergelijk ver</w:t>
      </w:r>
      <w:r w:rsidR="00B06024">
        <w:rPr>
          <w:rFonts w:ascii="Verdana" w:hAnsi="Verdana"/>
          <w:sz w:val="20"/>
          <w:szCs w:val="20"/>
        </w:rPr>
        <w:t>zoek is het belang van het kind</w:t>
      </w:r>
      <w:r w:rsidR="0084124D">
        <w:rPr>
          <w:rFonts w:ascii="Verdana" w:hAnsi="Verdana"/>
          <w:sz w:val="20"/>
          <w:szCs w:val="20"/>
        </w:rPr>
        <w:t xml:space="preserve">. </w:t>
      </w:r>
    </w:p>
    <w:p w14:paraId="6682C228" w14:textId="77777777" w:rsidR="00E216B6" w:rsidRDefault="00F113A8" w:rsidP="00EF70D3">
      <w:pPr>
        <w:spacing w:line="360" w:lineRule="auto"/>
        <w:rPr>
          <w:rFonts w:ascii="Verdana" w:hAnsi="Verdana"/>
          <w:sz w:val="20"/>
          <w:szCs w:val="20"/>
        </w:rPr>
      </w:pPr>
      <w:r>
        <w:rPr>
          <w:rFonts w:ascii="Verdana" w:hAnsi="Verdana"/>
          <w:sz w:val="20"/>
          <w:szCs w:val="20"/>
        </w:rPr>
        <w:t xml:space="preserve">Het kan </w:t>
      </w:r>
      <w:r w:rsidR="00A62F93">
        <w:rPr>
          <w:rFonts w:ascii="Verdana" w:hAnsi="Verdana"/>
          <w:sz w:val="20"/>
          <w:szCs w:val="20"/>
        </w:rPr>
        <w:t xml:space="preserve">voorkomen dat een ouder weer in staat is om de verzorging en opvoeding voor het kind te dragen, maar dat herstel van het gezag niet in het belang van het kind is. </w:t>
      </w:r>
    </w:p>
    <w:p w14:paraId="5CCA35FE" w14:textId="63B78102" w:rsidR="00F00790" w:rsidRDefault="00CB161E" w:rsidP="00EF70D3">
      <w:pPr>
        <w:spacing w:line="360" w:lineRule="auto"/>
        <w:rPr>
          <w:rFonts w:ascii="Verdana" w:hAnsi="Verdana"/>
          <w:sz w:val="20"/>
          <w:szCs w:val="20"/>
        </w:rPr>
      </w:pPr>
      <w:r>
        <w:rPr>
          <w:rFonts w:ascii="Verdana" w:hAnsi="Verdana"/>
          <w:sz w:val="20"/>
          <w:szCs w:val="20"/>
        </w:rPr>
        <w:t>Dit is bijvoorbeeld het geval als</w:t>
      </w:r>
      <w:r w:rsidR="00F113A8">
        <w:rPr>
          <w:rFonts w:ascii="Verdana" w:hAnsi="Verdana"/>
          <w:sz w:val="20"/>
          <w:szCs w:val="20"/>
        </w:rPr>
        <w:t xml:space="preserve"> </w:t>
      </w:r>
      <w:r w:rsidR="005C7A6F">
        <w:rPr>
          <w:rFonts w:ascii="Verdana" w:hAnsi="Verdana"/>
          <w:sz w:val="20"/>
          <w:szCs w:val="20"/>
        </w:rPr>
        <w:t xml:space="preserve">een kind al jaren in </w:t>
      </w:r>
      <w:r w:rsidR="00A62F93">
        <w:rPr>
          <w:rFonts w:ascii="Verdana" w:hAnsi="Verdana"/>
          <w:sz w:val="20"/>
          <w:szCs w:val="20"/>
        </w:rPr>
        <w:t>een pleeggezin woon</w:t>
      </w:r>
      <w:r>
        <w:rPr>
          <w:rFonts w:ascii="Verdana" w:hAnsi="Verdana"/>
          <w:sz w:val="20"/>
          <w:szCs w:val="20"/>
        </w:rPr>
        <w:t xml:space="preserve">t en zich daar goed ontwikkelt. Het doorbreken van deze </w:t>
      </w:r>
      <w:r w:rsidR="008C303F">
        <w:rPr>
          <w:rFonts w:ascii="Verdana" w:hAnsi="Verdana"/>
          <w:sz w:val="20"/>
          <w:szCs w:val="20"/>
        </w:rPr>
        <w:t>opvoedsituatie</w:t>
      </w:r>
      <w:r>
        <w:rPr>
          <w:rFonts w:ascii="Verdana" w:hAnsi="Verdana"/>
          <w:sz w:val="20"/>
          <w:szCs w:val="20"/>
        </w:rPr>
        <w:t xml:space="preserve"> kan </w:t>
      </w:r>
      <w:r w:rsidR="008C303F">
        <w:rPr>
          <w:rFonts w:ascii="Verdana" w:hAnsi="Verdana"/>
          <w:sz w:val="20"/>
          <w:szCs w:val="20"/>
        </w:rPr>
        <w:t>dan niet in het belang van het kind worden geacht.</w:t>
      </w:r>
      <w:r w:rsidR="008C303F">
        <w:rPr>
          <w:rStyle w:val="Voetnootmarkering"/>
          <w:rFonts w:ascii="Verdana" w:hAnsi="Verdana"/>
          <w:sz w:val="20"/>
          <w:szCs w:val="20"/>
        </w:rPr>
        <w:footnoteReference w:id="86"/>
      </w:r>
      <w:r w:rsidR="008C303F">
        <w:rPr>
          <w:rFonts w:ascii="Verdana" w:hAnsi="Verdana"/>
          <w:sz w:val="20"/>
          <w:szCs w:val="20"/>
        </w:rPr>
        <w:t xml:space="preserve"> </w:t>
      </w:r>
    </w:p>
    <w:p w14:paraId="5353B78B" w14:textId="77777777" w:rsidR="004D56BD" w:rsidRDefault="004D56BD" w:rsidP="00EF70D3">
      <w:pPr>
        <w:spacing w:line="360" w:lineRule="auto"/>
        <w:rPr>
          <w:rFonts w:ascii="Verdana" w:hAnsi="Verdana"/>
          <w:sz w:val="20"/>
          <w:szCs w:val="20"/>
        </w:rPr>
      </w:pPr>
    </w:p>
    <w:p w14:paraId="038879ED" w14:textId="77777777" w:rsidR="00E216B6" w:rsidRDefault="00D81D74" w:rsidP="00EF70D3">
      <w:pPr>
        <w:spacing w:line="360" w:lineRule="auto"/>
        <w:rPr>
          <w:rFonts w:ascii="Verdana" w:hAnsi="Verdana"/>
          <w:sz w:val="20"/>
          <w:szCs w:val="20"/>
        </w:rPr>
      </w:pPr>
      <w:r>
        <w:rPr>
          <w:rFonts w:ascii="Verdana" w:hAnsi="Verdana"/>
          <w:sz w:val="20"/>
          <w:szCs w:val="20"/>
        </w:rPr>
        <w:t xml:space="preserve">Daarnaast geeft art. 1:278 lid 2 BW de mogelijkheid tot proefherstel van het gezag. </w:t>
      </w:r>
    </w:p>
    <w:p w14:paraId="4DB52E94" w14:textId="25BA26E1" w:rsidR="004D56BD" w:rsidRPr="00296ACD" w:rsidRDefault="006A68D7" w:rsidP="00EF70D3">
      <w:pPr>
        <w:spacing w:line="360" w:lineRule="auto"/>
        <w:rPr>
          <w:rFonts w:ascii="Verdana" w:hAnsi="Verdana"/>
          <w:sz w:val="20"/>
          <w:szCs w:val="20"/>
        </w:rPr>
      </w:pPr>
      <w:r>
        <w:rPr>
          <w:rFonts w:ascii="Verdana" w:hAnsi="Verdana"/>
          <w:sz w:val="20"/>
          <w:szCs w:val="20"/>
        </w:rPr>
        <w:t xml:space="preserve">De ouder of de Raad kan de rechtbank hangende het onderzoek verzoeken om de zaak aan te houden </w:t>
      </w:r>
      <w:r w:rsidR="00856F35">
        <w:rPr>
          <w:rFonts w:ascii="Verdana" w:hAnsi="Verdana"/>
          <w:sz w:val="20"/>
          <w:szCs w:val="20"/>
        </w:rPr>
        <w:t xml:space="preserve">voor een </w:t>
      </w:r>
      <w:r w:rsidR="008E44E0">
        <w:rPr>
          <w:rFonts w:ascii="Verdana" w:hAnsi="Verdana"/>
          <w:sz w:val="20"/>
          <w:szCs w:val="20"/>
        </w:rPr>
        <w:t xml:space="preserve">proefperiode. Deze proeftijd kan niet langer zijn dan zes maanden. Tijdens de proefperiode verblijft het kind bij de ouder </w:t>
      </w:r>
      <w:r w:rsidR="003D3722">
        <w:rPr>
          <w:rFonts w:ascii="Verdana" w:hAnsi="Verdana"/>
          <w:sz w:val="20"/>
          <w:szCs w:val="20"/>
        </w:rPr>
        <w:t xml:space="preserve">en zal worden bekeken hoe deze periode verloopt. De rechter is te allen tijde bevoegd de proeftijd te beëindigen, art. 1:278 lid 2 BW. </w:t>
      </w:r>
    </w:p>
    <w:p w14:paraId="70FA8320" w14:textId="77777777" w:rsidR="00240C56" w:rsidRPr="005E7AD1" w:rsidRDefault="00240C56" w:rsidP="00EF70D3">
      <w:pPr>
        <w:spacing w:line="360" w:lineRule="auto"/>
        <w:rPr>
          <w:rFonts w:ascii="Verdana" w:hAnsi="Verdana"/>
          <w:b/>
          <w:sz w:val="20"/>
          <w:szCs w:val="20"/>
        </w:rPr>
      </w:pPr>
    </w:p>
    <w:p w14:paraId="58E28565" w14:textId="363601C8" w:rsidR="00EF70D3" w:rsidRDefault="005E7AD1" w:rsidP="00EF70D3">
      <w:pPr>
        <w:spacing w:line="360" w:lineRule="auto"/>
        <w:rPr>
          <w:rFonts w:ascii="Verdana" w:hAnsi="Verdana"/>
          <w:sz w:val="20"/>
          <w:szCs w:val="20"/>
        </w:rPr>
      </w:pPr>
      <w:r w:rsidRPr="005E7AD1">
        <w:rPr>
          <w:rFonts w:ascii="Verdana" w:hAnsi="Verdana"/>
          <w:b/>
          <w:sz w:val="20"/>
          <w:szCs w:val="20"/>
        </w:rPr>
        <w:t>4.5</w:t>
      </w:r>
      <w:r>
        <w:rPr>
          <w:rFonts w:ascii="Verdana" w:hAnsi="Verdana"/>
          <w:b/>
          <w:sz w:val="20"/>
          <w:szCs w:val="20"/>
        </w:rPr>
        <w:t xml:space="preserve"> C</w:t>
      </w:r>
      <w:r w:rsidR="00BA110E">
        <w:rPr>
          <w:rFonts w:ascii="Verdana" w:hAnsi="Verdana"/>
          <w:b/>
          <w:sz w:val="20"/>
          <w:szCs w:val="20"/>
        </w:rPr>
        <w:t>onclusie</w:t>
      </w:r>
    </w:p>
    <w:p w14:paraId="71725EE6" w14:textId="789814B3" w:rsidR="00E216B6" w:rsidRDefault="00A77E14" w:rsidP="005C75B6">
      <w:pPr>
        <w:spacing w:line="360" w:lineRule="auto"/>
        <w:rPr>
          <w:rFonts w:ascii="Verdana" w:hAnsi="Verdana"/>
          <w:sz w:val="20"/>
          <w:szCs w:val="20"/>
        </w:rPr>
      </w:pPr>
      <w:r>
        <w:rPr>
          <w:rFonts w:ascii="Verdana" w:hAnsi="Verdana"/>
          <w:sz w:val="20"/>
          <w:szCs w:val="20"/>
        </w:rPr>
        <w:t xml:space="preserve">Indien een kind </w:t>
      </w:r>
      <w:r w:rsidR="003C6BB0">
        <w:rPr>
          <w:rFonts w:ascii="Verdana" w:hAnsi="Verdana"/>
          <w:sz w:val="20"/>
          <w:szCs w:val="20"/>
        </w:rPr>
        <w:t>zodanig opgroeit dat zij in haar</w:t>
      </w:r>
      <w:r w:rsidR="00B328A0" w:rsidRPr="00EA095B">
        <w:rPr>
          <w:rFonts w:ascii="Verdana" w:hAnsi="Verdana"/>
          <w:sz w:val="20"/>
          <w:szCs w:val="20"/>
        </w:rPr>
        <w:t xml:space="preserve"> ontw</w:t>
      </w:r>
      <w:r w:rsidR="004B4334">
        <w:rPr>
          <w:rFonts w:ascii="Verdana" w:hAnsi="Verdana"/>
          <w:sz w:val="20"/>
          <w:szCs w:val="20"/>
        </w:rPr>
        <w:t>ikkeling ernstig wordt bedreigd</w:t>
      </w:r>
      <w:r w:rsidR="00B328A0" w:rsidRPr="00EA095B">
        <w:rPr>
          <w:rFonts w:ascii="Verdana" w:hAnsi="Verdana"/>
          <w:sz w:val="20"/>
          <w:szCs w:val="20"/>
        </w:rPr>
        <w:t xml:space="preserve"> en de ouder niet </w:t>
      </w:r>
      <w:r w:rsidR="00B328A0">
        <w:rPr>
          <w:rFonts w:ascii="Verdana" w:hAnsi="Verdana"/>
          <w:sz w:val="20"/>
          <w:szCs w:val="20"/>
        </w:rPr>
        <w:t xml:space="preserve">in staat is </w:t>
      </w:r>
      <w:r w:rsidR="00B328A0" w:rsidRPr="00EA095B">
        <w:rPr>
          <w:rFonts w:ascii="Verdana" w:hAnsi="Verdana"/>
          <w:sz w:val="20"/>
          <w:szCs w:val="20"/>
        </w:rPr>
        <w:t>de verantwoordelijkheid voor de verzorging en opvoeding te dragen binnen een voor de persoon en de ontwikkeling van het kind aa</w:t>
      </w:r>
      <w:r w:rsidR="00B328A0">
        <w:rPr>
          <w:rFonts w:ascii="Verdana" w:hAnsi="Verdana"/>
          <w:sz w:val="20"/>
          <w:szCs w:val="20"/>
        </w:rPr>
        <w:t>nvaardbaar te achten termijn</w:t>
      </w:r>
      <w:r w:rsidR="004B4334">
        <w:rPr>
          <w:rFonts w:ascii="Verdana" w:hAnsi="Verdana"/>
          <w:sz w:val="20"/>
          <w:szCs w:val="20"/>
        </w:rPr>
        <w:t>,</w:t>
      </w:r>
      <w:r w:rsidR="00B328A0">
        <w:rPr>
          <w:rFonts w:ascii="Verdana" w:hAnsi="Verdana"/>
          <w:sz w:val="20"/>
          <w:szCs w:val="20"/>
        </w:rPr>
        <w:t xml:space="preserve"> kan de rechter het gezag van de ouder beëindigen. Dit betekent een inbreuk op het recht van de ouder op een familie- en gezinsleven. </w:t>
      </w:r>
      <w:r w:rsidR="009D3F0D">
        <w:rPr>
          <w:rFonts w:ascii="Verdana" w:hAnsi="Verdana"/>
          <w:sz w:val="20"/>
          <w:szCs w:val="20"/>
        </w:rPr>
        <w:t>Hiertegen</w:t>
      </w:r>
      <w:r w:rsidR="0004362D">
        <w:rPr>
          <w:rFonts w:ascii="Verdana" w:hAnsi="Verdana"/>
          <w:sz w:val="20"/>
          <w:szCs w:val="20"/>
        </w:rPr>
        <w:t xml:space="preserve">over staat het recht van het kind en de plicht van de overheid </w:t>
      </w:r>
      <w:r w:rsidR="00841189">
        <w:rPr>
          <w:rFonts w:ascii="Verdana" w:hAnsi="Verdana"/>
          <w:sz w:val="20"/>
          <w:szCs w:val="20"/>
        </w:rPr>
        <w:t>om het kind te beschermen</w:t>
      </w:r>
      <w:r w:rsidR="0004362D">
        <w:rPr>
          <w:rFonts w:ascii="Verdana" w:hAnsi="Verdana"/>
          <w:sz w:val="20"/>
          <w:szCs w:val="20"/>
        </w:rPr>
        <w:t xml:space="preserve">. </w:t>
      </w:r>
    </w:p>
    <w:p w14:paraId="21A2DFFD" w14:textId="77777777" w:rsidR="005E4029" w:rsidRDefault="005E4029" w:rsidP="008B059C">
      <w:pPr>
        <w:spacing w:line="360" w:lineRule="auto"/>
        <w:rPr>
          <w:rFonts w:ascii="Verdana" w:hAnsi="Verdana"/>
          <w:sz w:val="20"/>
          <w:szCs w:val="20"/>
        </w:rPr>
      </w:pPr>
    </w:p>
    <w:p w14:paraId="18631B55" w14:textId="67DB7F64" w:rsidR="004764BA" w:rsidRDefault="00841189" w:rsidP="008B059C">
      <w:pPr>
        <w:spacing w:line="360" w:lineRule="auto"/>
        <w:rPr>
          <w:rFonts w:ascii="Verdana" w:hAnsi="Verdana"/>
          <w:sz w:val="20"/>
          <w:szCs w:val="20"/>
        </w:rPr>
      </w:pPr>
      <w:r>
        <w:rPr>
          <w:rFonts w:ascii="Verdana" w:hAnsi="Verdana"/>
          <w:sz w:val="20"/>
          <w:szCs w:val="20"/>
        </w:rPr>
        <w:t xml:space="preserve">Met deze ingrijpende en vergaande maatregel </w:t>
      </w:r>
      <w:r w:rsidR="0004362D">
        <w:rPr>
          <w:rFonts w:ascii="Verdana" w:hAnsi="Verdana"/>
          <w:sz w:val="20"/>
          <w:szCs w:val="20"/>
        </w:rPr>
        <w:t xml:space="preserve">moet </w:t>
      </w:r>
      <w:r>
        <w:rPr>
          <w:rFonts w:ascii="Verdana" w:hAnsi="Verdana"/>
          <w:sz w:val="20"/>
          <w:szCs w:val="20"/>
        </w:rPr>
        <w:t>niet lichtzinnig worden omgegaan</w:t>
      </w:r>
      <w:r w:rsidR="00852B60">
        <w:rPr>
          <w:rFonts w:ascii="Verdana" w:hAnsi="Verdana"/>
          <w:sz w:val="20"/>
          <w:szCs w:val="20"/>
        </w:rPr>
        <w:t>, beëindiging van het gezag heeft namelijk diepgaande gevolgen in het leven van de ouder en het kind. De ouder heeft niet langer het recht om haar kind op te voeden en te verzorgen en beslissingen over het</w:t>
      </w:r>
      <w:r w:rsidR="00B550A2">
        <w:rPr>
          <w:rFonts w:ascii="Verdana" w:hAnsi="Verdana"/>
          <w:sz w:val="20"/>
          <w:szCs w:val="20"/>
        </w:rPr>
        <w:t xml:space="preserve"> kind mogen niet langer door haar</w:t>
      </w:r>
      <w:r w:rsidR="00852B60">
        <w:rPr>
          <w:rFonts w:ascii="Verdana" w:hAnsi="Verdana"/>
          <w:sz w:val="20"/>
          <w:szCs w:val="20"/>
        </w:rPr>
        <w:t xml:space="preserve"> worden gemaakt. Hierbij dient te worden opgemerkt dat een ouder wel het recht behoudt op informatie over de ontwikkeling van haar kind en de ouder recht heeft op contact met haar kind.</w:t>
      </w:r>
    </w:p>
    <w:p w14:paraId="6AB31EB4" w14:textId="77777777" w:rsidR="00B550A2" w:rsidRDefault="00B550A2" w:rsidP="008B059C">
      <w:pPr>
        <w:spacing w:line="360" w:lineRule="auto"/>
        <w:rPr>
          <w:rFonts w:ascii="Verdana" w:hAnsi="Verdana"/>
          <w:sz w:val="20"/>
          <w:szCs w:val="20"/>
        </w:rPr>
      </w:pPr>
    </w:p>
    <w:p w14:paraId="5A6B6241" w14:textId="2D1C5AA1" w:rsidR="007110A0" w:rsidRDefault="00C41BAA" w:rsidP="008B059C">
      <w:pPr>
        <w:spacing w:line="360" w:lineRule="auto"/>
        <w:rPr>
          <w:rFonts w:ascii="Verdana" w:hAnsi="Verdana"/>
          <w:sz w:val="20"/>
          <w:szCs w:val="20"/>
        </w:rPr>
      </w:pPr>
      <w:r>
        <w:rPr>
          <w:rFonts w:ascii="Verdana" w:hAnsi="Verdana"/>
          <w:sz w:val="20"/>
          <w:szCs w:val="20"/>
        </w:rPr>
        <w:t>De maatregel tot beëindigen van het gezag kan alleen worden gerechtvaardigd door een dwingende eis die ligt in het belang van het kind.</w:t>
      </w:r>
      <w:r w:rsidR="009C052C">
        <w:rPr>
          <w:rFonts w:ascii="Verdana" w:hAnsi="Verdana"/>
          <w:sz w:val="20"/>
          <w:szCs w:val="20"/>
        </w:rPr>
        <w:t xml:space="preserve"> </w:t>
      </w:r>
      <w:r>
        <w:rPr>
          <w:rFonts w:ascii="Verdana" w:hAnsi="Verdana"/>
          <w:sz w:val="20"/>
          <w:szCs w:val="20"/>
        </w:rPr>
        <w:t xml:space="preserve">Over de aanvaardbaar te achten termijn in art. 1:266 lid 1 sub a BW is door de wetgever geen verdere invulling gegeven. Wel is door de wetgever </w:t>
      </w:r>
      <w:r w:rsidR="0078645D">
        <w:rPr>
          <w:rFonts w:ascii="Verdana" w:hAnsi="Verdana"/>
          <w:sz w:val="20"/>
          <w:szCs w:val="20"/>
        </w:rPr>
        <w:t>een ijkpunt gegeven waarbij is opgemerkt dat bij toepassing hier</w:t>
      </w:r>
      <w:r w:rsidR="00D25177">
        <w:rPr>
          <w:rFonts w:ascii="Verdana" w:hAnsi="Verdana"/>
          <w:sz w:val="20"/>
          <w:szCs w:val="20"/>
        </w:rPr>
        <w:t>van maatwerk is vereist: d</w:t>
      </w:r>
      <w:r w:rsidR="008B059C">
        <w:rPr>
          <w:rFonts w:ascii="Verdana" w:hAnsi="Verdana"/>
          <w:sz w:val="20"/>
          <w:szCs w:val="20"/>
        </w:rPr>
        <w:t xml:space="preserve">e </w:t>
      </w:r>
      <w:r w:rsidR="007B2B7D">
        <w:rPr>
          <w:rFonts w:ascii="Verdana" w:hAnsi="Verdana"/>
          <w:sz w:val="20"/>
          <w:szCs w:val="20"/>
        </w:rPr>
        <w:t xml:space="preserve">concrete </w:t>
      </w:r>
      <w:r w:rsidR="008B059C">
        <w:rPr>
          <w:rFonts w:ascii="Verdana" w:hAnsi="Verdana"/>
          <w:sz w:val="20"/>
          <w:szCs w:val="20"/>
        </w:rPr>
        <w:t>feiten en om</w:t>
      </w:r>
      <w:r w:rsidR="00225187">
        <w:rPr>
          <w:rFonts w:ascii="Verdana" w:hAnsi="Verdana"/>
          <w:sz w:val="20"/>
          <w:szCs w:val="20"/>
        </w:rPr>
        <w:t xml:space="preserve">standigheden van een zaak zijn </w:t>
      </w:r>
      <w:r w:rsidR="008B059C">
        <w:rPr>
          <w:rFonts w:ascii="Verdana" w:hAnsi="Verdana"/>
          <w:sz w:val="20"/>
          <w:szCs w:val="20"/>
        </w:rPr>
        <w:t xml:space="preserve">leidend. </w:t>
      </w:r>
      <w:r w:rsidR="00225187">
        <w:rPr>
          <w:rFonts w:ascii="Verdana" w:hAnsi="Verdana"/>
          <w:sz w:val="20"/>
          <w:szCs w:val="20"/>
        </w:rPr>
        <w:t>Welke feiten en omstandigheden een rol spelen bij de beoordeling van de rechter of sprake is van overschrijding v</w:t>
      </w:r>
      <w:r w:rsidR="00BA3DF8">
        <w:rPr>
          <w:rFonts w:ascii="Verdana" w:hAnsi="Verdana"/>
          <w:sz w:val="20"/>
          <w:szCs w:val="20"/>
        </w:rPr>
        <w:t xml:space="preserve">an de aanvaardbaar </w:t>
      </w:r>
      <w:r w:rsidR="00D25177">
        <w:rPr>
          <w:rFonts w:ascii="Verdana" w:hAnsi="Verdana"/>
          <w:sz w:val="20"/>
          <w:szCs w:val="20"/>
        </w:rPr>
        <w:t xml:space="preserve">te achten </w:t>
      </w:r>
      <w:r w:rsidR="00BA3DF8">
        <w:rPr>
          <w:rFonts w:ascii="Verdana" w:hAnsi="Verdana"/>
          <w:sz w:val="20"/>
          <w:szCs w:val="20"/>
        </w:rPr>
        <w:t>termijn worden</w:t>
      </w:r>
      <w:r w:rsidR="00225187">
        <w:rPr>
          <w:rFonts w:ascii="Verdana" w:hAnsi="Verdana"/>
          <w:sz w:val="20"/>
          <w:szCs w:val="20"/>
        </w:rPr>
        <w:t xml:space="preserve"> in het volgende hoofdstuk uitgebreid besproken. </w:t>
      </w:r>
    </w:p>
    <w:p w14:paraId="41EEF18A" w14:textId="77777777" w:rsidR="000431B4" w:rsidRDefault="000431B4" w:rsidP="008B059C">
      <w:pPr>
        <w:spacing w:line="360" w:lineRule="auto"/>
        <w:rPr>
          <w:rFonts w:ascii="Verdana" w:hAnsi="Verdana"/>
          <w:b/>
          <w:sz w:val="20"/>
          <w:szCs w:val="20"/>
        </w:rPr>
      </w:pPr>
    </w:p>
    <w:p w14:paraId="06B507CA" w14:textId="77777777" w:rsidR="000431B4" w:rsidRDefault="000431B4" w:rsidP="008B059C">
      <w:pPr>
        <w:spacing w:line="360" w:lineRule="auto"/>
        <w:rPr>
          <w:rFonts w:ascii="Verdana" w:hAnsi="Verdana"/>
          <w:b/>
          <w:sz w:val="20"/>
          <w:szCs w:val="20"/>
        </w:rPr>
      </w:pPr>
    </w:p>
    <w:p w14:paraId="69F87CE3" w14:textId="77777777" w:rsidR="000431B4" w:rsidRDefault="000431B4" w:rsidP="008B059C">
      <w:pPr>
        <w:spacing w:line="360" w:lineRule="auto"/>
        <w:rPr>
          <w:rFonts w:ascii="Verdana" w:hAnsi="Verdana"/>
          <w:b/>
          <w:sz w:val="20"/>
          <w:szCs w:val="20"/>
        </w:rPr>
      </w:pPr>
    </w:p>
    <w:p w14:paraId="7CDC0C9E" w14:textId="77777777" w:rsidR="000431B4" w:rsidRDefault="000431B4" w:rsidP="008B059C">
      <w:pPr>
        <w:spacing w:line="360" w:lineRule="auto"/>
        <w:rPr>
          <w:rFonts w:ascii="Verdana" w:hAnsi="Verdana"/>
          <w:b/>
          <w:sz w:val="20"/>
          <w:szCs w:val="20"/>
        </w:rPr>
      </w:pPr>
    </w:p>
    <w:p w14:paraId="20DD08C7" w14:textId="77777777" w:rsidR="000431B4" w:rsidRDefault="000431B4" w:rsidP="008B059C">
      <w:pPr>
        <w:spacing w:line="360" w:lineRule="auto"/>
        <w:rPr>
          <w:rFonts w:ascii="Verdana" w:hAnsi="Verdana"/>
          <w:b/>
          <w:sz w:val="20"/>
          <w:szCs w:val="20"/>
        </w:rPr>
      </w:pPr>
    </w:p>
    <w:p w14:paraId="5AA68C0A" w14:textId="77777777" w:rsidR="000431B4" w:rsidRDefault="000431B4" w:rsidP="008B059C">
      <w:pPr>
        <w:spacing w:line="360" w:lineRule="auto"/>
        <w:rPr>
          <w:rFonts w:ascii="Verdana" w:hAnsi="Verdana"/>
          <w:b/>
          <w:sz w:val="20"/>
          <w:szCs w:val="20"/>
        </w:rPr>
      </w:pPr>
    </w:p>
    <w:p w14:paraId="42573BFE" w14:textId="77777777" w:rsidR="000431B4" w:rsidRDefault="000431B4" w:rsidP="008B059C">
      <w:pPr>
        <w:spacing w:line="360" w:lineRule="auto"/>
        <w:rPr>
          <w:rFonts w:ascii="Verdana" w:hAnsi="Verdana"/>
          <w:b/>
          <w:sz w:val="20"/>
          <w:szCs w:val="20"/>
        </w:rPr>
      </w:pPr>
    </w:p>
    <w:p w14:paraId="27A54961" w14:textId="77777777" w:rsidR="000431B4" w:rsidRDefault="000431B4" w:rsidP="008B059C">
      <w:pPr>
        <w:spacing w:line="360" w:lineRule="auto"/>
        <w:rPr>
          <w:rFonts w:ascii="Verdana" w:hAnsi="Verdana"/>
          <w:b/>
          <w:sz w:val="20"/>
          <w:szCs w:val="20"/>
        </w:rPr>
      </w:pPr>
    </w:p>
    <w:p w14:paraId="0AFCDA5E" w14:textId="77777777" w:rsidR="000431B4" w:rsidRDefault="000431B4" w:rsidP="008B059C">
      <w:pPr>
        <w:spacing w:line="360" w:lineRule="auto"/>
        <w:rPr>
          <w:rFonts w:ascii="Verdana" w:hAnsi="Verdana"/>
          <w:b/>
          <w:sz w:val="20"/>
          <w:szCs w:val="20"/>
        </w:rPr>
      </w:pPr>
    </w:p>
    <w:p w14:paraId="2152109B" w14:textId="77777777" w:rsidR="000431B4" w:rsidRDefault="000431B4" w:rsidP="008B059C">
      <w:pPr>
        <w:spacing w:line="360" w:lineRule="auto"/>
        <w:rPr>
          <w:rFonts w:ascii="Verdana" w:hAnsi="Verdana"/>
          <w:b/>
          <w:sz w:val="20"/>
          <w:szCs w:val="20"/>
        </w:rPr>
      </w:pPr>
    </w:p>
    <w:p w14:paraId="6453D695" w14:textId="77777777" w:rsidR="000431B4" w:rsidRDefault="000431B4" w:rsidP="008B059C">
      <w:pPr>
        <w:spacing w:line="360" w:lineRule="auto"/>
        <w:rPr>
          <w:rFonts w:ascii="Verdana" w:hAnsi="Verdana"/>
          <w:b/>
          <w:sz w:val="20"/>
          <w:szCs w:val="20"/>
        </w:rPr>
      </w:pPr>
    </w:p>
    <w:p w14:paraId="7F5C0EE2" w14:textId="77777777" w:rsidR="000431B4" w:rsidRDefault="000431B4" w:rsidP="008B059C">
      <w:pPr>
        <w:spacing w:line="360" w:lineRule="auto"/>
        <w:rPr>
          <w:rFonts w:ascii="Verdana" w:hAnsi="Verdana"/>
          <w:b/>
          <w:sz w:val="20"/>
          <w:szCs w:val="20"/>
        </w:rPr>
      </w:pPr>
    </w:p>
    <w:p w14:paraId="09B3DE81" w14:textId="77777777" w:rsidR="000431B4" w:rsidRDefault="000431B4" w:rsidP="008B059C">
      <w:pPr>
        <w:spacing w:line="360" w:lineRule="auto"/>
        <w:rPr>
          <w:rFonts w:ascii="Verdana" w:hAnsi="Verdana"/>
          <w:b/>
          <w:sz w:val="20"/>
          <w:szCs w:val="20"/>
        </w:rPr>
      </w:pPr>
    </w:p>
    <w:p w14:paraId="546BABA4" w14:textId="77777777" w:rsidR="000431B4" w:rsidRDefault="000431B4" w:rsidP="008B059C">
      <w:pPr>
        <w:spacing w:line="360" w:lineRule="auto"/>
        <w:rPr>
          <w:rFonts w:ascii="Verdana" w:hAnsi="Verdana"/>
          <w:b/>
          <w:sz w:val="20"/>
          <w:szCs w:val="20"/>
        </w:rPr>
      </w:pPr>
    </w:p>
    <w:p w14:paraId="41A495EF" w14:textId="77777777" w:rsidR="000431B4" w:rsidRDefault="000431B4" w:rsidP="008B059C">
      <w:pPr>
        <w:spacing w:line="360" w:lineRule="auto"/>
        <w:rPr>
          <w:rFonts w:ascii="Verdana" w:hAnsi="Verdana"/>
          <w:b/>
          <w:sz w:val="20"/>
          <w:szCs w:val="20"/>
        </w:rPr>
      </w:pPr>
    </w:p>
    <w:p w14:paraId="6218C61E" w14:textId="77777777" w:rsidR="000431B4" w:rsidRDefault="000431B4" w:rsidP="008B059C">
      <w:pPr>
        <w:spacing w:line="360" w:lineRule="auto"/>
        <w:rPr>
          <w:rFonts w:ascii="Verdana" w:hAnsi="Verdana"/>
          <w:b/>
          <w:sz w:val="20"/>
          <w:szCs w:val="20"/>
        </w:rPr>
      </w:pPr>
    </w:p>
    <w:p w14:paraId="6B7553FF" w14:textId="77777777" w:rsidR="000431B4" w:rsidRDefault="000431B4" w:rsidP="008B059C">
      <w:pPr>
        <w:spacing w:line="360" w:lineRule="auto"/>
        <w:rPr>
          <w:rFonts w:ascii="Verdana" w:hAnsi="Verdana"/>
          <w:b/>
          <w:sz w:val="20"/>
          <w:szCs w:val="20"/>
        </w:rPr>
      </w:pPr>
    </w:p>
    <w:p w14:paraId="0F245B72" w14:textId="77777777" w:rsidR="000431B4" w:rsidRDefault="000431B4" w:rsidP="008B059C">
      <w:pPr>
        <w:spacing w:line="360" w:lineRule="auto"/>
        <w:rPr>
          <w:rFonts w:ascii="Verdana" w:hAnsi="Verdana"/>
          <w:b/>
          <w:sz w:val="20"/>
          <w:szCs w:val="20"/>
        </w:rPr>
      </w:pPr>
    </w:p>
    <w:p w14:paraId="00D4D6FF" w14:textId="77777777" w:rsidR="000431B4" w:rsidRDefault="000431B4" w:rsidP="008B059C">
      <w:pPr>
        <w:spacing w:line="360" w:lineRule="auto"/>
        <w:rPr>
          <w:rFonts w:ascii="Verdana" w:hAnsi="Verdana"/>
          <w:b/>
          <w:sz w:val="20"/>
          <w:szCs w:val="20"/>
        </w:rPr>
      </w:pPr>
    </w:p>
    <w:p w14:paraId="0048990E" w14:textId="77777777" w:rsidR="000431B4" w:rsidRDefault="000431B4" w:rsidP="008B059C">
      <w:pPr>
        <w:spacing w:line="360" w:lineRule="auto"/>
        <w:rPr>
          <w:rFonts w:ascii="Verdana" w:hAnsi="Verdana"/>
          <w:b/>
          <w:sz w:val="20"/>
          <w:szCs w:val="20"/>
        </w:rPr>
      </w:pPr>
    </w:p>
    <w:p w14:paraId="7C246C33" w14:textId="77777777" w:rsidR="000431B4" w:rsidRDefault="000431B4" w:rsidP="008B059C">
      <w:pPr>
        <w:spacing w:line="360" w:lineRule="auto"/>
        <w:rPr>
          <w:rFonts w:ascii="Verdana" w:hAnsi="Verdana"/>
          <w:b/>
          <w:sz w:val="20"/>
          <w:szCs w:val="20"/>
        </w:rPr>
      </w:pPr>
    </w:p>
    <w:p w14:paraId="1C57DC1F" w14:textId="77777777" w:rsidR="000431B4" w:rsidRDefault="000431B4" w:rsidP="008B059C">
      <w:pPr>
        <w:spacing w:line="360" w:lineRule="auto"/>
        <w:rPr>
          <w:rFonts w:ascii="Verdana" w:hAnsi="Verdana"/>
          <w:b/>
          <w:sz w:val="20"/>
          <w:szCs w:val="20"/>
        </w:rPr>
      </w:pPr>
    </w:p>
    <w:p w14:paraId="71A45B83" w14:textId="77777777" w:rsidR="000431B4" w:rsidRDefault="000431B4" w:rsidP="008B059C">
      <w:pPr>
        <w:spacing w:line="360" w:lineRule="auto"/>
        <w:rPr>
          <w:rFonts w:ascii="Verdana" w:hAnsi="Verdana"/>
          <w:b/>
          <w:sz w:val="20"/>
          <w:szCs w:val="20"/>
        </w:rPr>
      </w:pPr>
    </w:p>
    <w:p w14:paraId="4957B104" w14:textId="77777777" w:rsidR="000431B4" w:rsidRDefault="000431B4" w:rsidP="008B059C">
      <w:pPr>
        <w:spacing w:line="360" w:lineRule="auto"/>
        <w:rPr>
          <w:rFonts w:ascii="Verdana" w:hAnsi="Verdana"/>
          <w:b/>
          <w:sz w:val="20"/>
          <w:szCs w:val="20"/>
        </w:rPr>
      </w:pPr>
    </w:p>
    <w:p w14:paraId="4DAF046C" w14:textId="77777777" w:rsidR="00740CBC" w:rsidRDefault="00740CBC" w:rsidP="008B059C">
      <w:pPr>
        <w:spacing w:line="360" w:lineRule="auto"/>
        <w:rPr>
          <w:rFonts w:ascii="Verdana" w:hAnsi="Verdana"/>
          <w:b/>
          <w:sz w:val="20"/>
          <w:szCs w:val="20"/>
        </w:rPr>
      </w:pPr>
    </w:p>
    <w:p w14:paraId="4626EB23" w14:textId="77777777" w:rsidR="009319F0" w:rsidRDefault="009319F0" w:rsidP="008B059C">
      <w:pPr>
        <w:spacing w:line="360" w:lineRule="auto"/>
        <w:rPr>
          <w:rFonts w:ascii="Verdana" w:hAnsi="Verdana"/>
          <w:b/>
          <w:sz w:val="20"/>
          <w:szCs w:val="20"/>
        </w:rPr>
      </w:pPr>
    </w:p>
    <w:p w14:paraId="235D0E57" w14:textId="64A53FB0" w:rsidR="00413BAE" w:rsidRPr="007110A0" w:rsidRDefault="00C91F31" w:rsidP="008B059C">
      <w:pPr>
        <w:spacing w:line="360" w:lineRule="auto"/>
        <w:rPr>
          <w:rFonts w:ascii="Verdana" w:hAnsi="Verdana"/>
          <w:sz w:val="20"/>
          <w:szCs w:val="20"/>
        </w:rPr>
      </w:pPr>
      <w:r>
        <w:rPr>
          <w:rFonts w:ascii="Verdana" w:hAnsi="Verdana"/>
          <w:b/>
          <w:sz w:val="20"/>
          <w:szCs w:val="20"/>
        </w:rPr>
        <w:t xml:space="preserve">Hoofdstuk 5 – Resultaten </w:t>
      </w:r>
    </w:p>
    <w:p w14:paraId="7FFA2137" w14:textId="77777777" w:rsidR="00E06D1A" w:rsidRDefault="00E06D1A" w:rsidP="005C75B6">
      <w:pPr>
        <w:spacing w:line="360" w:lineRule="auto"/>
        <w:rPr>
          <w:rFonts w:ascii="Verdana" w:hAnsi="Verdana"/>
          <w:b/>
          <w:sz w:val="20"/>
          <w:szCs w:val="20"/>
        </w:rPr>
      </w:pPr>
    </w:p>
    <w:p w14:paraId="2131F9A3" w14:textId="77C5A622" w:rsidR="00C50253" w:rsidRDefault="00C50253" w:rsidP="00C50253">
      <w:pPr>
        <w:spacing w:line="360" w:lineRule="auto"/>
        <w:rPr>
          <w:rFonts w:ascii="Verdana" w:hAnsi="Verdana"/>
          <w:i/>
          <w:sz w:val="20"/>
          <w:szCs w:val="20"/>
        </w:rPr>
      </w:pPr>
      <w:r>
        <w:rPr>
          <w:rFonts w:ascii="Verdana" w:hAnsi="Verdana"/>
          <w:i/>
          <w:sz w:val="20"/>
          <w:szCs w:val="20"/>
        </w:rPr>
        <w:t>In de voorgaande hoofdstukken is het juridisch kader met betrekking tot het gezag en de kinderbeschermingsm</w:t>
      </w:r>
      <w:r w:rsidR="00391F5A">
        <w:rPr>
          <w:rFonts w:ascii="Verdana" w:hAnsi="Verdana"/>
          <w:i/>
          <w:sz w:val="20"/>
          <w:szCs w:val="20"/>
        </w:rPr>
        <w:t xml:space="preserve">aatregelen uiteen gezet. </w:t>
      </w:r>
      <w:r w:rsidR="001F7354">
        <w:rPr>
          <w:rFonts w:ascii="Verdana" w:hAnsi="Verdana"/>
          <w:i/>
          <w:sz w:val="20"/>
          <w:szCs w:val="20"/>
        </w:rPr>
        <w:t>I</w:t>
      </w:r>
      <w:r w:rsidR="000C1BBF">
        <w:rPr>
          <w:rFonts w:ascii="Verdana" w:hAnsi="Verdana"/>
          <w:i/>
          <w:sz w:val="20"/>
          <w:szCs w:val="20"/>
        </w:rPr>
        <w:t xml:space="preserve">n dit hoofdstuk </w:t>
      </w:r>
      <w:r w:rsidR="001F7354">
        <w:rPr>
          <w:rFonts w:ascii="Verdana" w:hAnsi="Verdana"/>
          <w:i/>
          <w:sz w:val="20"/>
          <w:szCs w:val="20"/>
        </w:rPr>
        <w:t xml:space="preserve">worden </w:t>
      </w:r>
      <w:r w:rsidR="000C1BBF">
        <w:rPr>
          <w:rFonts w:ascii="Verdana" w:hAnsi="Verdana"/>
          <w:i/>
          <w:sz w:val="20"/>
          <w:szCs w:val="20"/>
        </w:rPr>
        <w:t xml:space="preserve">de resultaten van het jurisprudentieonderzoek toegelicht. </w:t>
      </w:r>
    </w:p>
    <w:p w14:paraId="15429F6F" w14:textId="77777777" w:rsidR="00C50253" w:rsidRDefault="00C50253" w:rsidP="00C50253">
      <w:pPr>
        <w:spacing w:line="360" w:lineRule="auto"/>
        <w:rPr>
          <w:rFonts w:ascii="Verdana" w:hAnsi="Verdana"/>
          <w:i/>
          <w:sz w:val="20"/>
          <w:szCs w:val="20"/>
        </w:rPr>
      </w:pPr>
    </w:p>
    <w:p w14:paraId="37EB2829" w14:textId="77777777" w:rsidR="00C50253" w:rsidRPr="00B04963" w:rsidRDefault="00C50253" w:rsidP="00C50253">
      <w:pPr>
        <w:spacing w:line="360" w:lineRule="auto"/>
        <w:rPr>
          <w:rFonts w:ascii="Verdana" w:hAnsi="Verdana"/>
          <w:b/>
          <w:sz w:val="20"/>
          <w:szCs w:val="20"/>
        </w:rPr>
      </w:pPr>
      <w:r w:rsidRPr="00B04963">
        <w:rPr>
          <w:rFonts w:ascii="Verdana" w:hAnsi="Verdana"/>
          <w:b/>
          <w:sz w:val="20"/>
          <w:szCs w:val="20"/>
        </w:rPr>
        <w:t>5.1 Inleiding</w:t>
      </w:r>
    </w:p>
    <w:p w14:paraId="4C4CEDCE" w14:textId="6350EE0B" w:rsidR="00A134D3" w:rsidRDefault="00435C3D" w:rsidP="000F54F2">
      <w:pPr>
        <w:spacing w:line="360" w:lineRule="auto"/>
        <w:rPr>
          <w:rFonts w:ascii="Verdana" w:hAnsi="Verdana"/>
          <w:sz w:val="20"/>
          <w:szCs w:val="20"/>
        </w:rPr>
      </w:pPr>
      <w:r>
        <w:rPr>
          <w:rFonts w:ascii="Verdana" w:hAnsi="Verdana"/>
          <w:sz w:val="20"/>
          <w:szCs w:val="20"/>
        </w:rPr>
        <w:t>In dit hoofdstuk staan</w:t>
      </w:r>
      <w:r w:rsidR="005B35D8">
        <w:rPr>
          <w:rFonts w:ascii="Verdana" w:hAnsi="Verdana"/>
          <w:sz w:val="20"/>
          <w:szCs w:val="20"/>
        </w:rPr>
        <w:t xml:space="preserve"> de praktijkonderzoeksvragen centraal, zijnde deelvraag 4 en 5</w:t>
      </w:r>
      <w:r w:rsidR="00E76AF4">
        <w:rPr>
          <w:rFonts w:ascii="Verdana" w:hAnsi="Verdana"/>
          <w:sz w:val="20"/>
          <w:szCs w:val="20"/>
        </w:rPr>
        <w:t xml:space="preserve">. </w:t>
      </w:r>
      <w:r w:rsidR="00A134D3">
        <w:rPr>
          <w:rFonts w:ascii="Verdana" w:hAnsi="Verdana"/>
          <w:sz w:val="20"/>
          <w:szCs w:val="20"/>
        </w:rPr>
        <w:t xml:space="preserve">Deelvraag 4: </w:t>
      </w:r>
      <w:r w:rsidR="00A724C6">
        <w:rPr>
          <w:rFonts w:ascii="Verdana" w:hAnsi="Verdana"/>
          <w:i/>
          <w:sz w:val="20"/>
          <w:szCs w:val="20"/>
        </w:rPr>
        <w:t>O</w:t>
      </w:r>
      <w:r w:rsidR="00A134D3" w:rsidRPr="007118B7">
        <w:rPr>
          <w:rFonts w:ascii="Verdana" w:hAnsi="Verdana"/>
          <w:i/>
          <w:sz w:val="20"/>
          <w:szCs w:val="20"/>
        </w:rPr>
        <w:t>nder welke feiten en omstandigheden is blijkens jurisprudentie sprake van overschrijding van de aanvaardbaar te achten termijn ex art. 1:266 lid 1 sub a BW?</w:t>
      </w:r>
    </w:p>
    <w:p w14:paraId="16866B53" w14:textId="77777777" w:rsidR="00A134D3" w:rsidRPr="000F54F2" w:rsidRDefault="00A134D3" w:rsidP="00A134D3">
      <w:pPr>
        <w:spacing w:line="360" w:lineRule="auto"/>
        <w:rPr>
          <w:rFonts w:ascii="Verdana" w:hAnsi="Verdana"/>
          <w:i/>
          <w:sz w:val="20"/>
          <w:szCs w:val="20"/>
        </w:rPr>
      </w:pPr>
      <w:r>
        <w:rPr>
          <w:rFonts w:ascii="Verdana" w:hAnsi="Verdana"/>
          <w:sz w:val="20"/>
          <w:szCs w:val="20"/>
        </w:rPr>
        <w:t xml:space="preserve">Deelvraag 5: </w:t>
      </w:r>
      <w:r w:rsidRPr="000F54F2">
        <w:rPr>
          <w:rFonts w:ascii="Verdana" w:hAnsi="Verdana"/>
          <w:i/>
          <w:sz w:val="20"/>
          <w:szCs w:val="20"/>
        </w:rPr>
        <w:t xml:space="preserve">Onder welke feiten en omstandigheden is blijkens jurisprudentie </w:t>
      </w:r>
      <w:r w:rsidRPr="000F54F2">
        <w:rPr>
          <w:rFonts w:ascii="Verdana" w:hAnsi="Verdana"/>
          <w:i/>
          <w:sz w:val="20"/>
          <w:szCs w:val="20"/>
          <w:u w:val="single"/>
        </w:rPr>
        <w:t xml:space="preserve">geen </w:t>
      </w:r>
      <w:r w:rsidRPr="001F7354">
        <w:rPr>
          <w:rFonts w:ascii="Verdana" w:hAnsi="Verdana"/>
          <w:i/>
          <w:sz w:val="20"/>
          <w:szCs w:val="20"/>
        </w:rPr>
        <w:t>sprake van</w:t>
      </w:r>
      <w:r>
        <w:rPr>
          <w:rFonts w:ascii="Verdana" w:hAnsi="Verdana"/>
          <w:i/>
          <w:sz w:val="20"/>
          <w:szCs w:val="20"/>
        </w:rPr>
        <w:t xml:space="preserve"> </w:t>
      </w:r>
      <w:r w:rsidRPr="000F54F2">
        <w:rPr>
          <w:rFonts w:ascii="Verdana" w:hAnsi="Verdana"/>
          <w:i/>
          <w:sz w:val="20"/>
          <w:szCs w:val="20"/>
        </w:rPr>
        <w:t>overschrijding van de aanvaardbaar te achten termijn ex art. 1:266 lid 1 sub a BW?</w:t>
      </w:r>
    </w:p>
    <w:p w14:paraId="645F19CF" w14:textId="5C796141" w:rsidR="005B35D8" w:rsidRDefault="005B35D8" w:rsidP="000F54F2">
      <w:pPr>
        <w:spacing w:line="360" w:lineRule="auto"/>
        <w:rPr>
          <w:rFonts w:ascii="Verdana" w:hAnsi="Verdana"/>
          <w:sz w:val="20"/>
          <w:szCs w:val="20"/>
        </w:rPr>
      </w:pPr>
    </w:p>
    <w:p w14:paraId="43C188A1" w14:textId="065604E6" w:rsidR="00C50253" w:rsidRDefault="00C50253" w:rsidP="00C50253">
      <w:pPr>
        <w:spacing w:line="360" w:lineRule="auto"/>
        <w:rPr>
          <w:rFonts w:ascii="Verdana" w:hAnsi="Verdana"/>
          <w:sz w:val="20"/>
          <w:szCs w:val="20"/>
        </w:rPr>
      </w:pPr>
      <w:r>
        <w:rPr>
          <w:rFonts w:ascii="Verdana" w:hAnsi="Verdana"/>
          <w:sz w:val="20"/>
          <w:szCs w:val="20"/>
        </w:rPr>
        <w:t xml:space="preserve">De uitspraken die voor dit onderzoek zijn gebruikt zijn terug te vinden in bijlage I en II. </w:t>
      </w:r>
      <w:r w:rsidR="0055152C">
        <w:rPr>
          <w:rFonts w:ascii="Verdana" w:hAnsi="Verdana"/>
          <w:sz w:val="20"/>
          <w:szCs w:val="20"/>
        </w:rPr>
        <w:t xml:space="preserve">De verantwoording voor deze uitspraken is in paragraaf 1.4 reeds afgelegd. </w:t>
      </w:r>
      <w:r w:rsidR="005D0E2B">
        <w:rPr>
          <w:rFonts w:ascii="Verdana" w:hAnsi="Verdana"/>
          <w:sz w:val="20"/>
          <w:szCs w:val="20"/>
        </w:rPr>
        <w:t xml:space="preserve">De feiten en omstandigheden die voor </w:t>
      </w:r>
      <w:r w:rsidR="001F7354">
        <w:rPr>
          <w:rFonts w:ascii="Verdana" w:hAnsi="Verdana"/>
          <w:sz w:val="20"/>
          <w:szCs w:val="20"/>
        </w:rPr>
        <w:t>het hof</w:t>
      </w:r>
      <w:r w:rsidR="005D0E2B">
        <w:rPr>
          <w:rFonts w:ascii="Verdana" w:hAnsi="Verdana"/>
          <w:sz w:val="20"/>
          <w:szCs w:val="20"/>
        </w:rPr>
        <w:t xml:space="preserve"> een rol hebben gespeeld zijn onderverdeeld in </w:t>
      </w:r>
      <w:r w:rsidR="0031511D">
        <w:rPr>
          <w:rFonts w:ascii="Verdana" w:hAnsi="Verdana"/>
          <w:sz w:val="20"/>
          <w:szCs w:val="20"/>
        </w:rPr>
        <w:t xml:space="preserve">topics. </w:t>
      </w:r>
      <w:r w:rsidR="003B6A05">
        <w:rPr>
          <w:rFonts w:ascii="Verdana" w:hAnsi="Verdana"/>
          <w:sz w:val="20"/>
          <w:szCs w:val="20"/>
        </w:rPr>
        <w:t>De</w:t>
      </w:r>
      <w:r>
        <w:rPr>
          <w:rFonts w:ascii="Verdana" w:hAnsi="Verdana"/>
          <w:sz w:val="20"/>
          <w:szCs w:val="20"/>
        </w:rPr>
        <w:t xml:space="preserve"> resultaten zijn opgeno</w:t>
      </w:r>
      <w:r w:rsidR="001F7354">
        <w:rPr>
          <w:rFonts w:ascii="Verdana" w:hAnsi="Verdana"/>
          <w:sz w:val="20"/>
          <w:szCs w:val="20"/>
        </w:rPr>
        <w:t>men in de jurisprudentieschema’s</w:t>
      </w:r>
      <w:r>
        <w:rPr>
          <w:rFonts w:ascii="Verdana" w:hAnsi="Verdana"/>
          <w:sz w:val="20"/>
          <w:szCs w:val="20"/>
        </w:rPr>
        <w:t xml:space="preserve"> welke z</w:t>
      </w:r>
      <w:r w:rsidR="0079284B">
        <w:rPr>
          <w:rFonts w:ascii="Verdana" w:hAnsi="Verdana"/>
          <w:sz w:val="20"/>
          <w:szCs w:val="20"/>
        </w:rPr>
        <w:t>ijn bijgevoegd in bijlage III en</w:t>
      </w:r>
      <w:r>
        <w:rPr>
          <w:rFonts w:ascii="Verdana" w:hAnsi="Verdana"/>
          <w:sz w:val="20"/>
          <w:szCs w:val="20"/>
        </w:rPr>
        <w:t xml:space="preserve"> IV. </w:t>
      </w:r>
    </w:p>
    <w:p w14:paraId="7C44409F" w14:textId="77777777" w:rsidR="0079284B" w:rsidRDefault="0079284B" w:rsidP="00C50253">
      <w:pPr>
        <w:spacing w:line="360" w:lineRule="auto"/>
        <w:rPr>
          <w:rFonts w:ascii="Verdana" w:hAnsi="Verdana"/>
          <w:sz w:val="20"/>
          <w:szCs w:val="20"/>
        </w:rPr>
      </w:pPr>
    </w:p>
    <w:p w14:paraId="20176662" w14:textId="377C7978" w:rsidR="0079284B" w:rsidRDefault="000415D9" w:rsidP="00C50253">
      <w:pPr>
        <w:spacing w:line="360" w:lineRule="auto"/>
        <w:rPr>
          <w:rFonts w:ascii="Verdana" w:hAnsi="Verdana"/>
          <w:i/>
          <w:sz w:val="20"/>
          <w:szCs w:val="20"/>
        </w:rPr>
      </w:pPr>
      <w:r>
        <w:rPr>
          <w:rFonts w:ascii="Verdana" w:hAnsi="Verdana"/>
          <w:i/>
          <w:sz w:val="20"/>
          <w:szCs w:val="20"/>
        </w:rPr>
        <w:t>Leeswijzer</w:t>
      </w:r>
    </w:p>
    <w:p w14:paraId="7B5CF052" w14:textId="0CA968E3" w:rsidR="000415D9" w:rsidRDefault="000415D9" w:rsidP="00C50253">
      <w:pPr>
        <w:spacing w:line="360" w:lineRule="auto"/>
        <w:rPr>
          <w:rFonts w:ascii="Verdana" w:hAnsi="Verdana"/>
          <w:sz w:val="20"/>
          <w:szCs w:val="20"/>
        </w:rPr>
      </w:pPr>
      <w:r>
        <w:rPr>
          <w:rFonts w:ascii="Verdana" w:hAnsi="Verdana"/>
          <w:sz w:val="20"/>
          <w:szCs w:val="20"/>
        </w:rPr>
        <w:t>Ter verduidelijking van de uitwerking van het jurisprudentieschema, die bij zowel d</w:t>
      </w:r>
      <w:r w:rsidR="0030151F">
        <w:rPr>
          <w:rFonts w:ascii="Verdana" w:hAnsi="Verdana"/>
          <w:sz w:val="20"/>
          <w:szCs w:val="20"/>
        </w:rPr>
        <w:t>eelvraag 4 als deelvraag 5 is</w:t>
      </w:r>
      <w:r>
        <w:rPr>
          <w:rFonts w:ascii="Verdana" w:hAnsi="Verdana"/>
          <w:sz w:val="20"/>
          <w:szCs w:val="20"/>
        </w:rPr>
        <w:t xml:space="preserve"> toegepast, volgt hieronder een verkor</w:t>
      </w:r>
      <w:r w:rsidR="004D12A0">
        <w:rPr>
          <w:rFonts w:ascii="Verdana" w:hAnsi="Verdana"/>
          <w:sz w:val="20"/>
          <w:szCs w:val="20"/>
        </w:rPr>
        <w:t xml:space="preserve">t voorbeeld van het </w:t>
      </w:r>
      <w:r w:rsidR="004B40F4">
        <w:rPr>
          <w:rFonts w:ascii="Verdana" w:hAnsi="Verdana"/>
          <w:sz w:val="20"/>
          <w:szCs w:val="20"/>
        </w:rPr>
        <w:t>jurisprudentie</w:t>
      </w:r>
      <w:r w:rsidR="004D12A0">
        <w:rPr>
          <w:rFonts w:ascii="Verdana" w:hAnsi="Verdana"/>
          <w:sz w:val="20"/>
          <w:szCs w:val="20"/>
        </w:rPr>
        <w:t>schema</w:t>
      </w:r>
      <w:r>
        <w:rPr>
          <w:rFonts w:ascii="Verdana" w:hAnsi="Verdana"/>
          <w:sz w:val="20"/>
          <w:szCs w:val="20"/>
        </w:rPr>
        <w:t xml:space="preserve">. </w:t>
      </w:r>
    </w:p>
    <w:p w14:paraId="082DDC25" w14:textId="77777777" w:rsidR="000415D9" w:rsidRDefault="000415D9" w:rsidP="00C50253">
      <w:pPr>
        <w:spacing w:line="360" w:lineRule="auto"/>
        <w:rPr>
          <w:rFonts w:ascii="Verdana" w:hAnsi="Verdana"/>
          <w:sz w:val="20"/>
          <w:szCs w:val="20"/>
        </w:rPr>
      </w:pPr>
    </w:p>
    <w:tbl>
      <w:tblPr>
        <w:tblStyle w:val="Tabelraster"/>
        <w:tblW w:w="11482" w:type="dxa"/>
        <w:tblInd w:w="-1026" w:type="dxa"/>
        <w:tblLayout w:type="fixed"/>
        <w:tblLook w:val="04A0" w:firstRow="1" w:lastRow="0" w:firstColumn="1" w:lastColumn="0" w:noHBand="0" w:noVBand="1"/>
      </w:tblPr>
      <w:tblGrid>
        <w:gridCol w:w="567"/>
        <w:gridCol w:w="236"/>
        <w:gridCol w:w="1182"/>
        <w:gridCol w:w="1417"/>
        <w:gridCol w:w="1134"/>
        <w:gridCol w:w="1843"/>
        <w:gridCol w:w="1418"/>
        <w:gridCol w:w="2268"/>
        <w:gridCol w:w="1417"/>
      </w:tblGrid>
      <w:tr w:rsidR="00667DFD" w:rsidRPr="00B34317" w14:paraId="596F0290" w14:textId="77777777" w:rsidTr="00667DFD">
        <w:tc>
          <w:tcPr>
            <w:tcW w:w="567" w:type="dxa"/>
          </w:tcPr>
          <w:p w14:paraId="5ECEECB4" w14:textId="77777777" w:rsidR="00667DFD" w:rsidRPr="00B34317" w:rsidRDefault="00667DFD" w:rsidP="00667DFD">
            <w:pPr>
              <w:rPr>
                <w:rFonts w:ascii="Verdana" w:hAnsi="Verdana"/>
                <w:b/>
                <w:sz w:val="20"/>
                <w:szCs w:val="20"/>
              </w:rPr>
            </w:pPr>
            <w:r>
              <w:rPr>
                <w:rFonts w:ascii="Verdana" w:hAnsi="Verdana"/>
                <w:b/>
                <w:sz w:val="20"/>
                <w:szCs w:val="20"/>
              </w:rPr>
              <w:t>Nr.</w:t>
            </w:r>
          </w:p>
          <w:p w14:paraId="435B917A" w14:textId="77777777" w:rsidR="00667DFD" w:rsidRPr="00B34317" w:rsidRDefault="00667DFD" w:rsidP="00667DFD">
            <w:pPr>
              <w:rPr>
                <w:rFonts w:ascii="Verdana" w:hAnsi="Verdana"/>
                <w:b/>
                <w:sz w:val="20"/>
                <w:szCs w:val="20"/>
              </w:rPr>
            </w:pPr>
          </w:p>
        </w:tc>
        <w:tc>
          <w:tcPr>
            <w:tcW w:w="236" w:type="dxa"/>
            <w:shd w:val="clear" w:color="auto" w:fill="595959" w:themeFill="text1" w:themeFillTint="A6"/>
          </w:tcPr>
          <w:p w14:paraId="2AE8D83A" w14:textId="77777777" w:rsidR="00667DFD" w:rsidRPr="00B34317" w:rsidRDefault="00667DFD" w:rsidP="00667DFD">
            <w:pPr>
              <w:rPr>
                <w:rFonts w:ascii="Verdana" w:hAnsi="Verdana"/>
                <w:b/>
                <w:sz w:val="20"/>
                <w:szCs w:val="20"/>
              </w:rPr>
            </w:pPr>
          </w:p>
        </w:tc>
        <w:tc>
          <w:tcPr>
            <w:tcW w:w="1182" w:type="dxa"/>
          </w:tcPr>
          <w:p w14:paraId="41BBF9EB" w14:textId="77777777" w:rsidR="00667DFD" w:rsidRPr="00B34317" w:rsidRDefault="00667DFD" w:rsidP="00667DFD">
            <w:pPr>
              <w:rPr>
                <w:rFonts w:ascii="Verdana" w:hAnsi="Verdana"/>
                <w:b/>
                <w:sz w:val="20"/>
                <w:szCs w:val="20"/>
              </w:rPr>
            </w:pPr>
            <w:r w:rsidRPr="00B34317">
              <w:rPr>
                <w:rFonts w:ascii="Verdana" w:hAnsi="Verdana"/>
                <w:b/>
                <w:sz w:val="20"/>
                <w:szCs w:val="20"/>
              </w:rPr>
              <w:t>Duur maat</w:t>
            </w:r>
            <w:r>
              <w:rPr>
                <w:rFonts w:ascii="Verdana" w:hAnsi="Verdana"/>
                <w:b/>
                <w:sz w:val="20"/>
                <w:szCs w:val="20"/>
              </w:rPr>
              <w:softHyphen/>
            </w:r>
            <w:r w:rsidRPr="00B34317">
              <w:rPr>
                <w:rFonts w:ascii="Verdana" w:hAnsi="Verdana"/>
                <w:b/>
                <w:sz w:val="20"/>
                <w:szCs w:val="20"/>
              </w:rPr>
              <w:t>regel</w:t>
            </w:r>
          </w:p>
        </w:tc>
        <w:tc>
          <w:tcPr>
            <w:tcW w:w="1417" w:type="dxa"/>
          </w:tcPr>
          <w:p w14:paraId="636F85D5" w14:textId="77777777" w:rsidR="00667DFD" w:rsidRPr="00B34317" w:rsidRDefault="00667DFD" w:rsidP="00667DFD">
            <w:pPr>
              <w:rPr>
                <w:rFonts w:ascii="Verdana" w:hAnsi="Verdana"/>
                <w:b/>
                <w:sz w:val="20"/>
                <w:szCs w:val="20"/>
              </w:rPr>
            </w:pPr>
            <w:r w:rsidRPr="00B34317">
              <w:rPr>
                <w:rFonts w:ascii="Verdana" w:hAnsi="Verdana"/>
                <w:b/>
                <w:sz w:val="20"/>
                <w:szCs w:val="20"/>
              </w:rPr>
              <w:t>Opvoedca</w:t>
            </w:r>
            <w:r>
              <w:rPr>
                <w:rFonts w:ascii="Verdana" w:hAnsi="Verdana"/>
                <w:b/>
                <w:sz w:val="20"/>
                <w:szCs w:val="20"/>
              </w:rPr>
              <w:softHyphen/>
            </w:r>
            <w:r w:rsidRPr="00B34317">
              <w:rPr>
                <w:rFonts w:ascii="Verdana" w:hAnsi="Verdana"/>
                <w:b/>
                <w:sz w:val="20"/>
                <w:szCs w:val="20"/>
              </w:rPr>
              <w:t>pa</w:t>
            </w:r>
            <w:r>
              <w:rPr>
                <w:rFonts w:ascii="Verdana" w:hAnsi="Verdana"/>
                <w:b/>
                <w:sz w:val="20"/>
                <w:szCs w:val="20"/>
              </w:rPr>
              <w:softHyphen/>
            </w:r>
            <w:r w:rsidRPr="00B34317">
              <w:rPr>
                <w:rFonts w:ascii="Verdana" w:hAnsi="Verdana"/>
                <w:b/>
                <w:sz w:val="20"/>
                <w:szCs w:val="20"/>
              </w:rPr>
              <w:t>citei</w:t>
            </w:r>
            <w:r>
              <w:rPr>
                <w:rFonts w:ascii="Verdana" w:hAnsi="Verdana"/>
                <w:b/>
                <w:sz w:val="20"/>
                <w:szCs w:val="20"/>
              </w:rPr>
              <w:softHyphen/>
            </w:r>
            <w:r w:rsidRPr="00B34317">
              <w:rPr>
                <w:rFonts w:ascii="Verdana" w:hAnsi="Verdana"/>
                <w:b/>
                <w:sz w:val="20"/>
                <w:szCs w:val="20"/>
              </w:rPr>
              <w:t>ten</w:t>
            </w:r>
            <w:r>
              <w:rPr>
                <w:rFonts w:ascii="Verdana" w:hAnsi="Verdana"/>
                <w:b/>
                <w:sz w:val="20"/>
                <w:szCs w:val="20"/>
              </w:rPr>
              <w:t>/situ</w:t>
            </w:r>
            <w:r>
              <w:rPr>
                <w:rFonts w:ascii="Verdana" w:hAnsi="Verdana"/>
                <w:b/>
                <w:sz w:val="20"/>
                <w:szCs w:val="20"/>
              </w:rPr>
              <w:softHyphen/>
              <w:t xml:space="preserve">atie </w:t>
            </w:r>
            <w:r w:rsidRPr="00B34317">
              <w:rPr>
                <w:rFonts w:ascii="Verdana" w:hAnsi="Verdana"/>
                <w:b/>
                <w:sz w:val="20"/>
                <w:szCs w:val="20"/>
              </w:rPr>
              <w:t>ouder</w:t>
            </w:r>
          </w:p>
        </w:tc>
        <w:tc>
          <w:tcPr>
            <w:tcW w:w="1134" w:type="dxa"/>
          </w:tcPr>
          <w:p w14:paraId="486E37EF" w14:textId="77777777" w:rsidR="00667DFD" w:rsidRPr="00B34317" w:rsidRDefault="00667DFD" w:rsidP="00667DFD">
            <w:pPr>
              <w:rPr>
                <w:rFonts w:ascii="Verdana" w:hAnsi="Verdana"/>
                <w:b/>
                <w:sz w:val="20"/>
                <w:szCs w:val="20"/>
              </w:rPr>
            </w:pPr>
            <w:r w:rsidRPr="00B34317">
              <w:rPr>
                <w:rFonts w:ascii="Verdana" w:hAnsi="Verdana"/>
                <w:b/>
                <w:sz w:val="20"/>
                <w:szCs w:val="20"/>
              </w:rPr>
              <w:t>Proble</w:t>
            </w:r>
            <w:r>
              <w:rPr>
                <w:rFonts w:ascii="Verdana" w:hAnsi="Verdana"/>
                <w:b/>
                <w:sz w:val="20"/>
                <w:szCs w:val="20"/>
              </w:rPr>
              <w:softHyphen/>
            </w:r>
            <w:r w:rsidRPr="00B34317">
              <w:rPr>
                <w:rFonts w:ascii="Verdana" w:hAnsi="Verdana"/>
                <w:b/>
                <w:sz w:val="20"/>
                <w:szCs w:val="20"/>
              </w:rPr>
              <w:t>ma</w:t>
            </w:r>
            <w:r>
              <w:rPr>
                <w:rFonts w:ascii="Verdana" w:hAnsi="Verdana"/>
                <w:b/>
                <w:sz w:val="20"/>
                <w:szCs w:val="20"/>
              </w:rPr>
              <w:softHyphen/>
            </w:r>
            <w:r w:rsidRPr="00B34317">
              <w:rPr>
                <w:rFonts w:ascii="Verdana" w:hAnsi="Verdana"/>
                <w:b/>
                <w:sz w:val="20"/>
                <w:szCs w:val="20"/>
              </w:rPr>
              <w:t>tiek kind</w:t>
            </w:r>
          </w:p>
        </w:tc>
        <w:tc>
          <w:tcPr>
            <w:tcW w:w="1843" w:type="dxa"/>
          </w:tcPr>
          <w:p w14:paraId="4764B9D2" w14:textId="77777777" w:rsidR="00667DFD" w:rsidRPr="00B34317" w:rsidRDefault="00667DFD" w:rsidP="00667DFD">
            <w:pPr>
              <w:rPr>
                <w:rFonts w:ascii="Verdana" w:hAnsi="Verdana"/>
                <w:b/>
                <w:sz w:val="20"/>
                <w:szCs w:val="20"/>
              </w:rPr>
            </w:pPr>
            <w:r w:rsidRPr="00B34317">
              <w:rPr>
                <w:rFonts w:ascii="Verdana" w:hAnsi="Verdana"/>
                <w:b/>
                <w:sz w:val="20"/>
                <w:szCs w:val="20"/>
              </w:rPr>
              <w:t>Huidige situa</w:t>
            </w:r>
            <w:r>
              <w:rPr>
                <w:rFonts w:ascii="Verdana" w:hAnsi="Verdana"/>
                <w:b/>
                <w:sz w:val="20"/>
                <w:szCs w:val="20"/>
              </w:rPr>
              <w:softHyphen/>
            </w:r>
            <w:r w:rsidRPr="00B34317">
              <w:rPr>
                <w:rFonts w:ascii="Verdana" w:hAnsi="Verdana"/>
                <w:b/>
                <w:sz w:val="20"/>
                <w:szCs w:val="20"/>
              </w:rPr>
              <w:t>tie kind</w:t>
            </w:r>
          </w:p>
        </w:tc>
        <w:tc>
          <w:tcPr>
            <w:tcW w:w="1418" w:type="dxa"/>
          </w:tcPr>
          <w:p w14:paraId="7E3979A3" w14:textId="77777777" w:rsidR="00667DFD" w:rsidRPr="00B34317" w:rsidRDefault="00667DFD" w:rsidP="00667DFD">
            <w:pPr>
              <w:rPr>
                <w:rFonts w:ascii="Verdana" w:hAnsi="Verdana"/>
                <w:b/>
                <w:sz w:val="20"/>
                <w:szCs w:val="20"/>
              </w:rPr>
            </w:pPr>
            <w:r w:rsidRPr="00B34317">
              <w:rPr>
                <w:rFonts w:ascii="Verdana" w:hAnsi="Verdana"/>
                <w:b/>
                <w:sz w:val="20"/>
                <w:szCs w:val="20"/>
              </w:rPr>
              <w:t>Medewer</w:t>
            </w:r>
            <w:r>
              <w:rPr>
                <w:rFonts w:ascii="Verdana" w:hAnsi="Verdana"/>
                <w:b/>
                <w:sz w:val="20"/>
                <w:szCs w:val="20"/>
              </w:rPr>
              <w:softHyphen/>
            </w:r>
            <w:r w:rsidRPr="00B34317">
              <w:rPr>
                <w:rFonts w:ascii="Verdana" w:hAnsi="Verdana"/>
                <w:b/>
                <w:sz w:val="20"/>
                <w:szCs w:val="20"/>
              </w:rPr>
              <w:t>king ou</w:t>
            </w:r>
            <w:r>
              <w:rPr>
                <w:rFonts w:ascii="Verdana" w:hAnsi="Verdana"/>
                <w:b/>
                <w:sz w:val="20"/>
                <w:szCs w:val="20"/>
              </w:rPr>
              <w:softHyphen/>
            </w:r>
            <w:r w:rsidRPr="00B34317">
              <w:rPr>
                <w:rFonts w:ascii="Verdana" w:hAnsi="Verdana"/>
                <w:b/>
                <w:sz w:val="20"/>
                <w:szCs w:val="20"/>
              </w:rPr>
              <w:t>der</w:t>
            </w:r>
          </w:p>
        </w:tc>
        <w:tc>
          <w:tcPr>
            <w:tcW w:w="2268" w:type="dxa"/>
          </w:tcPr>
          <w:p w14:paraId="7DFC65EF" w14:textId="77777777" w:rsidR="00667DFD" w:rsidRPr="00B34317" w:rsidRDefault="00667DFD" w:rsidP="00667DFD">
            <w:pPr>
              <w:rPr>
                <w:rFonts w:ascii="Verdana" w:hAnsi="Verdana"/>
                <w:b/>
                <w:sz w:val="20"/>
                <w:szCs w:val="20"/>
              </w:rPr>
            </w:pPr>
            <w:r>
              <w:rPr>
                <w:rFonts w:ascii="Verdana" w:hAnsi="Verdana"/>
                <w:b/>
                <w:sz w:val="20"/>
                <w:szCs w:val="20"/>
              </w:rPr>
              <w:t>Belang kind</w:t>
            </w:r>
            <w:r w:rsidRPr="00B34317">
              <w:rPr>
                <w:rFonts w:ascii="Verdana" w:hAnsi="Verdana"/>
                <w:b/>
                <w:sz w:val="20"/>
                <w:szCs w:val="20"/>
              </w:rPr>
              <w:t xml:space="preserve"> aan dui</w:t>
            </w:r>
            <w:r>
              <w:rPr>
                <w:rFonts w:ascii="Verdana" w:hAnsi="Verdana"/>
                <w:b/>
                <w:sz w:val="20"/>
                <w:szCs w:val="20"/>
              </w:rPr>
              <w:softHyphen/>
            </w:r>
            <w:r w:rsidRPr="00B34317">
              <w:rPr>
                <w:rFonts w:ascii="Verdana" w:hAnsi="Verdana"/>
                <w:b/>
                <w:sz w:val="20"/>
                <w:szCs w:val="20"/>
              </w:rPr>
              <w:t>delijkheid</w:t>
            </w:r>
            <w:r>
              <w:rPr>
                <w:rFonts w:ascii="Verdana" w:hAnsi="Verdana"/>
                <w:b/>
                <w:sz w:val="20"/>
                <w:szCs w:val="20"/>
              </w:rPr>
              <w:t xml:space="preserve"> over toe</w:t>
            </w:r>
            <w:r>
              <w:rPr>
                <w:rFonts w:ascii="Verdana" w:hAnsi="Verdana"/>
                <w:b/>
                <w:sz w:val="20"/>
                <w:szCs w:val="20"/>
              </w:rPr>
              <w:softHyphen/>
              <w:t>komstperspec</w:t>
            </w:r>
            <w:r>
              <w:rPr>
                <w:rFonts w:ascii="Verdana" w:hAnsi="Verdana"/>
                <w:b/>
                <w:sz w:val="20"/>
                <w:szCs w:val="20"/>
              </w:rPr>
              <w:softHyphen/>
              <w:t xml:space="preserve">tief </w:t>
            </w:r>
          </w:p>
        </w:tc>
        <w:tc>
          <w:tcPr>
            <w:tcW w:w="1417" w:type="dxa"/>
          </w:tcPr>
          <w:p w14:paraId="56DF8E9D" w14:textId="77777777" w:rsidR="00667DFD" w:rsidRPr="00B34317" w:rsidRDefault="00667DFD" w:rsidP="00667DFD">
            <w:pPr>
              <w:rPr>
                <w:rFonts w:ascii="Verdana" w:hAnsi="Verdana"/>
                <w:b/>
                <w:sz w:val="20"/>
                <w:szCs w:val="20"/>
              </w:rPr>
            </w:pPr>
            <w:r w:rsidRPr="00B34317">
              <w:rPr>
                <w:rFonts w:ascii="Verdana" w:hAnsi="Verdana"/>
                <w:b/>
                <w:sz w:val="20"/>
                <w:szCs w:val="20"/>
              </w:rPr>
              <w:t>Bijzonder</w:t>
            </w:r>
            <w:r>
              <w:rPr>
                <w:rFonts w:ascii="Verdana" w:hAnsi="Verdana"/>
                <w:b/>
                <w:sz w:val="20"/>
                <w:szCs w:val="20"/>
              </w:rPr>
              <w:softHyphen/>
            </w:r>
            <w:r w:rsidRPr="00B34317">
              <w:rPr>
                <w:rFonts w:ascii="Verdana" w:hAnsi="Verdana"/>
                <w:b/>
                <w:sz w:val="20"/>
                <w:szCs w:val="20"/>
              </w:rPr>
              <w:t xml:space="preserve">heden </w:t>
            </w:r>
          </w:p>
        </w:tc>
      </w:tr>
      <w:tr w:rsidR="00667DFD" w14:paraId="7B13B9DE" w14:textId="77777777" w:rsidTr="00667DFD">
        <w:tc>
          <w:tcPr>
            <w:tcW w:w="567" w:type="dxa"/>
          </w:tcPr>
          <w:p w14:paraId="12C22CE0" w14:textId="77777777" w:rsidR="00667DFD" w:rsidRDefault="00667DFD" w:rsidP="00667DFD">
            <w:pPr>
              <w:rPr>
                <w:rFonts w:ascii="Verdana" w:hAnsi="Verdana"/>
                <w:sz w:val="20"/>
                <w:szCs w:val="20"/>
              </w:rPr>
            </w:pPr>
          </w:p>
        </w:tc>
        <w:tc>
          <w:tcPr>
            <w:tcW w:w="236" w:type="dxa"/>
            <w:shd w:val="clear" w:color="auto" w:fill="595959" w:themeFill="text1" w:themeFillTint="A6"/>
          </w:tcPr>
          <w:p w14:paraId="3E4049B1" w14:textId="77777777" w:rsidR="00667DFD" w:rsidRPr="0061359D" w:rsidRDefault="00667DFD" w:rsidP="00667DFD">
            <w:pPr>
              <w:rPr>
                <w:rFonts w:ascii="Verdana" w:hAnsi="Verdana"/>
                <w:sz w:val="20"/>
                <w:szCs w:val="20"/>
              </w:rPr>
            </w:pPr>
          </w:p>
        </w:tc>
        <w:tc>
          <w:tcPr>
            <w:tcW w:w="1182" w:type="dxa"/>
          </w:tcPr>
          <w:p w14:paraId="4357ED9B" w14:textId="77777777" w:rsidR="00667DFD" w:rsidRDefault="00667DFD" w:rsidP="00667DFD">
            <w:pPr>
              <w:jc w:val="center"/>
              <w:rPr>
                <w:rFonts w:ascii="Verdana" w:hAnsi="Verdana"/>
                <w:sz w:val="20"/>
                <w:szCs w:val="20"/>
              </w:rPr>
            </w:pPr>
            <w:r>
              <w:rPr>
                <w:rFonts w:ascii="Verdana" w:hAnsi="Verdana"/>
                <w:sz w:val="20"/>
                <w:szCs w:val="20"/>
              </w:rPr>
              <w:t>18</w:t>
            </w:r>
          </w:p>
        </w:tc>
        <w:tc>
          <w:tcPr>
            <w:tcW w:w="1417" w:type="dxa"/>
          </w:tcPr>
          <w:p w14:paraId="1F433923" w14:textId="77777777" w:rsidR="00667DFD" w:rsidRDefault="00667DFD" w:rsidP="00667DFD">
            <w:pPr>
              <w:jc w:val="center"/>
              <w:rPr>
                <w:rFonts w:ascii="Verdana" w:hAnsi="Verdana"/>
                <w:sz w:val="20"/>
                <w:szCs w:val="20"/>
              </w:rPr>
            </w:pPr>
            <w:r>
              <w:rPr>
                <w:rFonts w:ascii="Verdana" w:hAnsi="Verdana"/>
                <w:sz w:val="20"/>
                <w:szCs w:val="20"/>
              </w:rPr>
              <w:t>22</w:t>
            </w:r>
          </w:p>
        </w:tc>
        <w:tc>
          <w:tcPr>
            <w:tcW w:w="1134" w:type="dxa"/>
          </w:tcPr>
          <w:p w14:paraId="70F3C7C8" w14:textId="77777777" w:rsidR="00667DFD" w:rsidRDefault="00667DFD" w:rsidP="00667DFD">
            <w:pPr>
              <w:jc w:val="center"/>
              <w:rPr>
                <w:rFonts w:ascii="Verdana" w:hAnsi="Verdana"/>
                <w:sz w:val="20"/>
                <w:szCs w:val="20"/>
              </w:rPr>
            </w:pPr>
            <w:r>
              <w:rPr>
                <w:rFonts w:ascii="Verdana" w:hAnsi="Verdana"/>
                <w:sz w:val="20"/>
                <w:szCs w:val="20"/>
              </w:rPr>
              <w:t>18</w:t>
            </w:r>
          </w:p>
        </w:tc>
        <w:tc>
          <w:tcPr>
            <w:tcW w:w="1843" w:type="dxa"/>
          </w:tcPr>
          <w:p w14:paraId="53443C37" w14:textId="0464FC5B" w:rsidR="00667DFD" w:rsidRDefault="008705EB" w:rsidP="00667DFD">
            <w:pPr>
              <w:jc w:val="center"/>
              <w:rPr>
                <w:rFonts w:ascii="Verdana" w:hAnsi="Verdana"/>
                <w:sz w:val="20"/>
                <w:szCs w:val="20"/>
              </w:rPr>
            </w:pPr>
            <w:r>
              <w:rPr>
                <w:rFonts w:ascii="Verdana" w:hAnsi="Verdana"/>
                <w:sz w:val="20"/>
                <w:szCs w:val="20"/>
              </w:rPr>
              <w:t>23</w:t>
            </w:r>
          </w:p>
        </w:tc>
        <w:tc>
          <w:tcPr>
            <w:tcW w:w="1418" w:type="dxa"/>
          </w:tcPr>
          <w:p w14:paraId="7BC6EDDB" w14:textId="14B42F0F" w:rsidR="00667DFD" w:rsidRDefault="008705EB" w:rsidP="00667DFD">
            <w:pPr>
              <w:jc w:val="center"/>
              <w:rPr>
                <w:rFonts w:ascii="Verdana" w:hAnsi="Verdana"/>
                <w:sz w:val="20"/>
                <w:szCs w:val="20"/>
              </w:rPr>
            </w:pPr>
            <w:r>
              <w:rPr>
                <w:rFonts w:ascii="Verdana" w:hAnsi="Verdana"/>
                <w:sz w:val="20"/>
                <w:szCs w:val="20"/>
              </w:rPr>
              <w:t>11</w:t>
            </w:r>
          </w:p>
        </w:tc>
        <w:tc>
          <w:tcPr>
            <w:tcW w:w="2268" w:type="dxa"/>
          </w:tcPr>
          <w:p w14:paraId="199FEFA2" w14:textId="77777777" w:rsidR="00667DFD" w:rsidRDefault="00667DFD" w:rsidP="00667DFD">
            <w:pPr>
              <w:jc w:val="center"/>
              <w:rPr>
                <w:rFonts w:ascii="Verdana" w:hAnsi="Verdana"/>
                <w:sz w:val="20"/>
                <w:szCs w:val="20"/>
              </w:rPr>
            </w:pPr>
            <w:r>
              <w:rPr>
                <w:rFonts w:ascii="Verdana" w:hAnsi="Verdana"/>
                <w:sz w:val="20"/>
                <w:szCs w:val="20"/>
              </w:rPr>
              <w:t>25</w:t>
            </w:r>
          </w:p>
        </w:tc>
        <w:tc>
          <w:tcPr>
            <w:tcW w:w="1417" w:type="dxa"/>
          </w:tcPr>
          <w:p w14:paraId="27B8E41B" w14:textId="77777777" w:rsidR="00667DFD" w:rsidRDefault="00667DFD" w:rsidP="00667DFD">
            <w:pPr>
              <w:jc w:val="center"/>
              <w:rPr>
                <w:rFonts w:ascii="Verdana" w:hAnsi="Verdana"/>
                <w:sz w:val="20"/>
                <w:szCs w:val="20"/>
              </w:rPr>
            </w:pPr>
          </w:p>
        </w:tc>
      </w:tr>
      <w:tr w:rsidR="00667DFD" w14:paraId="5278D60D" w14:textId="77777777" w:rsidTr="00667DFD">
        <w:tc>
          <w:tcPr>
            <w:tcW w:w="567" w:type="dxa"/>
          </w:tcPr>
          <w:p w14:paraId="3ECE8697" w14:textId="77777777" w:rsidR="00667DFD" w:rsidRDefault="00667DFD" w:rsidP="00667DFD">
            <w:pPr>
              <w:rPr>
                <w:rFonts w:ascii="Verdana" w:hAnsi="Verdana"/>
                <w:sz w:val="20"/>
                <w:szCs w:val="20"/>
              </w:rPr>
            </w:pPr>
            <w:r>
              <w:rPr>
                <w:rFonts w:ascii="Verdana" w:hAnsi="Verdana"/>
                <w:sz w:val="20"/>
                <w:szCs w:val="20"/>
              </w:rPr>
              <w:t>1</w:t>
            </w:r>
          </w:p>
        </w:tc>
        <w:tc>
          <w:tcPr>
            <w:tcW w:w="236" w:type="dxa"/>
            <w:shd w:val="clear" w:color="auto" w:fill="595959" w:themeFill="text1" w:themeFillTint="A6"/>
          </w:tcPr>
          <w:p w14:paraId="140E1BF6" w14:textId="77777777" w:rsidR="00667DFD" w:rsidRPr="0061359D" w:rsidRDefault="00667DFD" w:rsidP="00667DFD">
            <w:pPr>
              <w:rPr>
                <w:rFonts w:ascii="Verdana" w:hAnsi="Verdana"/>
                <w:sz w:val="20"/>
                <w:szCs w:val="20"/>
              </w:rPr>
            </w:pPr>
          </w:p>
        </w:tc>
        <w:tc>
          <w:tcPr>
            <w:tcW w:w="1182" w:type="dxa"/>
          </w:tcPr>
          <w:p w14:paraId="7C535C51" w14:textId="77777777" w:rsidR="00667DFD" w:rsidRDefault="00667DFD" w:rsidP="00667DFD">
            <w:pPr>
              <w:rPr>
                <w:rFonts w:ascii="Verdana" w:hAnsi="Verdana"/>
                <w:sz w:val="20"/>
                <w:szCs w:val="20"/>
              </w:rPr>
            </w:pPr>
            <w:r>
              <w:rPr>
                <w:rFonts w:ascii="Verdana" w:hAnsi="Verdana"/>
                <w:sz w:val="20"/>
                <w:szCs w:val="20"/>
              </w:rPr>
              <w:t xml:space="preserve">4 jaar OTS en UHP. Het kind woont bij oma mz. </w:t>
            </w:r>
          </w:p>
        </w:tc>
        <w:tc>
          <w:tcPr>
            <w:tcW w:w="1417" w:type="dxa"/>
            <w:shd w:val="clear" w:color="auto" w:fill="auto"/>
          </w:tcPr>
          <w:p w14:paraId="25099939" w14:textId="77777777" w:rsidR="00667DFD" w:rsidRDefault="00667DFD" w:rsidP="00667DFD">
            <w:pPr>
              <w:rPr>
                <w:rFonts w:ascii="Verdana" w:hAnsi="Verdana"/>
                <w:sz w:val="20"/>
                <w:szCs w:val="20"/>
              </w:rPr>
            </w:pPr>
            <w:r>
              <w:rPr>
                <w:rFonts w:ascii="Verdana" w:hAnsi="Verdana"/>
                <w:sz w:val="20"/>
                <w:szCs w:val="20"/>
              </w:rPr>
              <w:t>Niet bespro</w:t>
            </w:r>
            <w:r>
              <w:rPr>
                <w:rFonts w:ascii="Verdana" w:hAnsi="Verdana"/>
                <w:sz w:val="20"/>
                <w:szCs w:val="20"/>
              </w:rPr>
              <w:softHyphen/>
              <w:t xml:space="preserve">ken. </w:t>
            </w:r>
          </w:p>
        </w:tc>
        <w:tc>
          <w:tcPr>
            <w:tcW w:w="1134" w:type="dxa"/>
          </w:tcPr>
          <w:p w14:paraId="7C47D4AE" w14:textId="77777777" w:rsidR="00667DFD" w:rsidRDefault="00667DFD" w:rsidP="00667DFD">
            <w:pPr>
              <w:rPr>
                <w:rFonts w:ascii="Verdana" w:hAnsi="Verdana"/>
                <w:sz w:val="20"/>
                <w:szCs w:val="20"/>
              </w:rPr>
            </w:pPr>
            <w:r>
              <w:rPr>
                <w:rFonts w:ascii="Verdana" w:hAnsi="Verdana"/>
                <w:sz w:val="20"/>
                <w:szCs w:val="20"/>
              </w:rPr>
              <w:t>Niet be</w:t>
            </w:r>
            <w:r>
              <w:rPr>
                <w:rFonts w:ascii="Verdana" w:hAnsi="Verdana"/>
                <w:sz w:val="20"/>
                <w:szCs w:val="20"/>
              </w:rPr>
              <w:softHyphen/>
              <w:t>spro</w:t>
            </w:r>
            <w:r>
              <w:rPr>
                <w:rFonts w:ascii="Verdana" w:hAnsi="Verdana"/>
                <w:sz w:val="20"/>
                <w:szCs w:val="20"/>
              </w:rPr>
              <w:softHyphen/>
              <w:t xml:space="preserve">ken. </w:t>
            </w:r>
          </w:p>
        </w:tc>
        <w:tc>
          <w:tcPr>
            <w:tcW w:w="1843" w:type="dxa"/>
            <w:shd w:val="clear" w:color="auto" w:fill="auto"/>
          </w:tcPr>
          <w:p w14:paraId="6AB70128" w14:textId="77777777" w:rsidR="00667DFD" w:rsidRDefault="00667DFD" w:rsidP="00667DFD">
            <w:pPr>
              <w:rPr>
                <w:rFonts w:ascii="Verdana" w:hAnsi="Verdana"/>
                <w:sz w:val="20"/>
                <w:szCs w:val="20"/>
              </w:rPr>
            </w:pPr>
            <w:r>
              <w:rPr>
                <w:rFonts w:ascii="Verdana" w:hAnsi="Verdana"/>
                <w:sz w:val="20"/>
                <w:szCs w:val="20"/>
              </w:rPr>
              <w:t>Het kind heeft na een periode van instabiliteit en onvoorspel</w:t>
            </w:r>
            <w:r>
              <w:rPr>
                <w:rFonts w:ascii="Verdana" w:hAnsi="Verdana"/>
                <w:sz w:val="20"/>
                <w:szCs w:val="20"/>
              </w:rPr>
              <w:softHyphen/>
              <w:t xml:space="preserve">baarheid zelf gekozen om bij oma mz te gaan wonen. Hier ontwikkelt zij zich goed. </w:t>
            </w:r>
          </w:p>
        </w:tc>
        <w:tc>
          <w:tcPr>
            <w:tcW w:w="1418" w:type="dxa"/>
            <w:shd w:val="clear" w:color="auto" w:fill="FFFF00"/>
          </w:tcPr>
          <w:p w14:paraId="09B455BE" w14:textId="69C261E6" w:rsidR="00667DFD" w:rsidRPr="00801C78" w:rsidRDefault="004776B1" w:rsidP="00667DFD">
            <w:pPr>
              <w:rPr>
                <w:rFonts w:ascii="Verdana" w:hAnsi="Verdana"/>
                <w:sz w:val="18"/>
                <w:szCs w:val="20"/>
              </w:rPr>
            </w:pPr>
            <w:r>
              <w:rPr>
                <w:rFonts w:ascii="Verdana" w:hAnsi="Verdana"/>
                <w:sz w:val="20"/>
                <w:szCs w:val="20"/>
              </w:rPr>
              <w:t>De o</w:t>
            </w:r>
            <w:r w:rsidR="00667DFD">
              <w:rPr>
                <w:rFonts w:ascii="Verdana" w:hAnsi="Verdana"/>
                <w:sz w:val="20"/>
                <w:szCs w:val="20"/>
              </w:rPr>
              <w:t>uder stelt het verblijf van het kind bij oma mz uitdrukke</w:t>
            </w:r>
            <w:r w:rsidR="00667DFD">
              <w:rPr>
                <w:rFonts w:ascii="Verdana" w:hAnsi="Verdana"/>
                <w:sz w:val="20"/>
                <w:szCs w:val="20"/>
              </w:rPr>
              <w:softHyphen/>
              <w:t>lijk ter dis</w:t>
            </w:r>
            <w:r w:rsidR="00667DFD">
              <w:rPr>
                <w:rFonts w:ascii="Verdana" w:hAnsi="Verdana"/>
                <w:sz w:val="20"/>
                <w:szCs w:val="20"/>
              </w:rPr>
              <w:softHyphen/>
              <w:t xml:space="preserve">cussie. </w:t>
            </w:r>
          </w:p>
        </w:tc>
        <w:tc>
          <w:tcPr>
            <w:tcW w:w="2268" w:type="dxa"/>
            <w:shd w:val="clear" w:color="auto" w:fill="FFFF00"/>
          </w:tcPr>
          <w:p w14:paraId="664A1750" w14:textId="77777777" w:rsidR="00667DFD" w:rsidRDefault="00667DFD" w:rsidP="00667DFD">
            <w:pPr>
              <w:rPr>
                <w:rFonts w:ascii="Verdana" w:hAnsi="Verdana"/>
                <w:sz w:val="20"/>
                <w:szCs w:val="20"/>
              </w:rPr>
            </w:pPr>
            <w:r>
              <w:rPr>
                <w:rFonts w:ascii="Verdana" w:hAnsi="Verdana"/>
                <w:sz w:val="20"/>
                <w:szCs w:val="20"/>
              </w:rPr>
              <w:t>De ontwikkeling van het kind vraagt dat zij ver</w:t>
            </w:r>
            <w:r>
              <w:rPr>
                <w:rFonts w:ascii="Verdana" w:hAnsi="Verdana"/>
                <w:sz w:val="20"/>
                <w:szCs w:val="20"/>
              </w:rPr>
              <w:softHyphen/>
              <w:t>blijft waar zij nu is en dat er voor haar duidelijkheid komt over de conti</w:t>
            </w:r>
            <w:r>
              <w:rPr>
                <w:rFonts w:ascii="Verdana" w:hAnsi="Verdana"/>
                <w:sz w:val="20"/>
                <w:szCs w:val="20"/>
              </w:rPr>
              <w:softHyphen/>
              <w:t>nuïteit van de hui</w:t>
            </w:r>
            <w:r>
              <w:rPr>
                <w:rFonts w:ascii="Verdana" w:hAnsi="Verdana"/>
                <w:sz w:val="20"/>
                <w:szCs w:val="20"/>
              </w:rPr>
              <w:softHyphen/>
              <w:t>dige situa</w:t>
            </w:r>
            <w:r>
              <w:rPr>
                <w:rFonts w:ascii="Verdana" w:hAnsi="Verdana"/>
                <w:sz w:val="20"/>
                <w:szCs w:val="20"/>
              </w:rPr>
              <w:softHyphen/>
              <w:t xml:space="preserve">tie. </w:t>
            </w:r>
          </w:p>
        </w:tc>
        <w:tc>
          <w:tcPr>
            <w:tcW w:w="1417" w:type="dxa"/>
          </w:tcPr>
          <w:p w14:paraId="436D483B" w14:textId="77777777" w:rsidR="00667DFD" w:rsidRDefault="00667DFD" w:rsidP="00667DFD">
            <w:pPr>
              <w:rPr>
                <w:rFonts w:ascii="Verdana" w:hAnsi="Verdana"/>
                <w:sz w:val="20"/>
                <w:szCs w:val="20"/>
              </w:rPr>
            </w:pPr>
          </w:p>
        </w:tc>
      </w:tr>
    </w:tbl>
    <w:p w14:paraId="130798D0" w14:textId="7AC53A23" w:rsidR="000415D9" w:rsidRPr="00FB1990" w:rsidRDefault="009D6E2C" w:rsidP="00C50253">
      <w:pPr>
        <w:spacing w:line="360" w:lineRule="auto"/>
        <w:rPr>
          <w:rFonts w:ascii="Verdana" w:hAnsi="Verdana"/>
          <w:i/>
          <w:sz w:val="18"/>
          <w:szCs w:val="18"/>
        </w:rPr>
      </w:pPr>
      <w:r>
        <w:rPr>
          <w:rFonts w:ascii="Verdana" w:hAnsi="Verdana"/>
          <w:i/>
          <w:sz w:val="18"/>
          <w:szCs w:val="18"/>
        </w:rPr>
        <w:t>F</w:t>
      </w:r>
      <w:r w:rsidR="00FB1990">
        <w:rPr>
          <w:rFonts w:ascii="Verdana" w:hAnsi="Verdana"/>
          <w:i/>
          <w:sz w:val="18"/>
          <w:szCs w:val="18"/>
        </w:rPr>
        <w:t xml:space="preserve">iguur 1: verkort jurisprudentieschema ter illustratie. </w:t>
      </w:r>
    </w:p>
    <w:p w14:paraId="34CD7138" w14:textId="77777777" w:rsidR="00316061" w:rsidRDefault="00316061" w:rsidP="00C50253">
      <w:pPr>
        <w:spacing w:line="360" w:lineRule="auto"/>
        <w:rPr>
          <w:rFonts w:ascii="Verdana" w:hAnsi="Verdana"/>
          <w:sz w:val="20"/>
          <w:szCs w:val="20"/>
        </w:rPr>
      </w:pPr>
    </w:p>
    <w:p w14:paraId="68D2553D" w14:textId="2AB05BA0" w:rsidR="00D329A9" w:rsidRDefault="00852B28" w:rsidP="00C50253">
      <w:pPr>
        <w:spacing w:line="360" w:lineRule="auto"/>
        <w:rPr>
          <w:rFonts w:ascii="Verdana" w:hAnsi="Verdana"/>
          <w:sz w:val="20"/>
          <w:szCs w:val="20"/>
        </w:rPr>
      </w:pPr>
      <w:r>
        <w:rPr>
          <w:rFonts w:ascii="Verdana" w:hAnsi="Verdana"/>
          <w:sz w:val="20"/>
          <w:szCs w:val="20"/>
        </w:rPr>
        <w:t xml:space="preserve">In de bovenste </w:t>
      </w:r>
      <w:r w:rsidR="001525B6">
        <w:rPr>
          <w:rFonts w:ascii="Verdana" w:hAnsi="Verdana"/>
          <w:sz w:val="20"/>
          <w:szCs w:val="20"/>
        </w:rPr>
        <w:t xml:space="preserve">rij </w:t>
      </w:r>
      <w:r>
        <w:rPr>
          <w:rFonts w:ascii="Verdana" w:hAnsi="Verdana"/>
          <w:sz w:val="20"/>
          <w:szCs w:val="20"/>
        </w:rPr>
        <w:t>tabel</w:t>
      </w:r>
      <w:r w:rsidR="001525B6">
        <w:rPr>
          <w:rFonts w:ascii="Verdana" w:hAnsi="Verdana"/>
          <w:sz w:val="20"/>
          <w:szCs w:val="20"/>
        </w:rPr>
        <w:t>len</w:t>
      </w:r>
      <w:r>
        <w:rPr>
          <w:rFonts w:ascii="Verdana" w:hAnsi="Verdana"/>
          <w:sz w:val="20"/>
          <w:szCs w:val="20"/>
        </w:rPr>
        <w:t xml:space="preserve"> zijn de topics </w:t>
      </w:r>
      <w:r w:rsidR="00316061">
        <w:rPr>
          <w:rFonts w:ascii="Verdana" w:hAnsi="Verdana"/>
          <w:sz w:val="20"/>
          <w:szCs w:val="20"/>
        </w:rPr>
        <w:t xml:space="preserve">(vetgedrukt) </w:t>
      </w:r>
      <w:r>
        <w:rPr>
          <w:rFonts w:ascii="Verdana" w:hAnsi="Verdana"/>
          <w:sz w:val="20"/>
          <w:szCs w:val="20"/>
        </w:rPr>
        <w:t xml:space="preserve">opgenomen aan de hand waarvan de uitspraken zijn geanalyseerd. </w:t>
      </w:r>
    </w:p>
    <w:p w14:paraId="398AE7C2" w14:textId="77777777" w:rsidR="001645B0" w:rsidRDefault="001645B0" w:rsidP="00C50253">
      <w:pPr>
        <w:spacing w:line="360" w:lineRule="auto"/>
        <w:rPr>
          <w:rFonts w:ascii="Verdana" w:hAnsi="Verdana"/>
          <w:sz w:val="20"/>
          <w:szCs w:val="20"/>
        </w:rPr>
      </w:pPr>
    </w:p>
    <w:p w14:paraId="241FD500" w14:textId="1FB5F5D3" w:rsidR="006F5BA9" w:rsidRDefault="00852B28" w:rsidP="00C50253">
      <w:pPr>
        <w:spacing w:line="360" w:lineRule="auto"/>
        <w:rPr>
          <w:rFonts w:ascii="Verdana" w:hAnsi="Verdana"/>
          <w:sz w:val="20"/>
          <w:szCs w:val="20"/>
        </w:rPr>
      </w:pPr>
      <w:r>
        <w:rPr>
          <w:rFonts w:ascii="Verdana" w:hAnsi="Verdana"/>
          <w:sz w:val="20"/>
          <w:szCs w:val="20"/>
        </w:rPr>
        <w:t xml:space="preserve">In tweede </w:t>
      </w:r>
      <w:r w:rsidR="001525B6">
        <w:rPr>
          <w:rFonts w:ascii="Verdana" w:hAnsi="Verdana"/>
          <w:sz w:val="20"/>
          <w:szCs w:val="20"/>
        </w:rPr>
        <w:t xml:space="preserve">rij </w:t>
      </w:r>
      <w:r>
        <w:rPr>
          <w:rFonts w:ascii="Verdana" w:hAnsi="Verdana"/>
          <w:sz w:val="20"/>
          <w:szCs w:val="20"/>
        </w:rPr>
        <w:t>tabel</w:t>
      </w:r>
      <w:r w:rsidR="001525B6">
        <w:rPr>
          <w:rFonts w:ascii="Verdana" w:hAnsi="Verdana"/>
          <w:sz w:val="20"/>
          <w:szCs w:val="20"/>
        </w:rPr>
        <w:t>len</w:t>
      </w:r>
      <w:r w:rsidR="008705EB">
        <w:rPr>
          <w:rFonts w:ascii="Verdana" w:hAnsi="Verdana"/>
          <w:sz w:val="20"/>
          <w:szCs w:val="20"/>
        </w:rPr>
        <w:t xml:space="preserve"> is opgenomen in hoeveel uitspraken</w:t>
      </w:r>
      <w:r>
        <w:rPr>
          <w:rFonts w:ascii="Verdana" w:hAnsi="Verdana"/>
          <w:sz w:val="20"/>
          <w:szCs w:val="20"/>
        </w:rPr>
        <w:t xml:space="preserve"> de topic voor het hof een overweging</w:t>
      </w:r>
      <w:r w:rsidR="003A53D5">
        <w:rPr>
          <w:rFonts w:ascii="Verdana" w:hAnsi="Verdana"/>
          <w:sz w:val="20"/>
          <w:szCs w:val="20"/>
        </w:rPr>
        <w:t xml:space="preserve"> heeft gevormd in haar oordeel. </w:t>
      </w:r>
    </w:p>
    <w:p w14:paraId="44FE99B6" w14:textId="77777777" w:rsidR="00B70BB8" w:rsidRDefault="00B70BB8" w:rsidP="00C50253">
      <w:pPr>
        <w:spacing w:line="360" w:lineRule="auto"/>
        <w:rPr>
          <w:rFonts w:ascii="Verdana" w:hAnsi="Verdana"/>
          <w:sz w:val="20"/>
          <w:szCs w:val="20"/>
        </w:rPr>
      </w:pPr>
    </w:p>
    <w:p w14:paraId="4F6FA5AB" w14:textId="0FB3DA37" w:rsidR="00B70BB8" w:rsidRDefault="003A53D5" w:rsidP="00C50253">
      <w:pPr>
        <w:spacing w:line="360" w:lineRule="auto"/>
        <w:rPr>
          <w:rFonts w:ascii="Verdana" w:hAnsi="Verdana"/>
          <w:sz w:val="20"/>
          <w:szCs w:val="20"/>
        </w:rPr>
      </w:pPr>
      <w:r>
        <w:rPr>
          <w:rFonts w:ascii="Verdana" w:hAnsi="Verdana"/>
          <w:sz w:val="20"/>
          <w:szCs w:val="20"/>
        </w:rPr>
        <w:t xml:space="preserve">In de derde </w:t>
      </w:r>
      <w:r w:rsidR="006F5BA9">
        <w:rPr>
          <w:rFonts w:ascii="Verdana" w:hAnsi="Verdana"/>
          <w:sz w:val="20"/>
          <w:szCs w:val="20"/>
        </w:rPr>
        <w:t xml:space="preserve">(en volgende) </w:t>
      </w:r>
      <w:r w:rsidR="00316061">
        <w:rPr>
          <w:rFonts w:ascii="Verdana" w:hAnsi="Verdana"/>
          <w:sz w:val="20"/>
          <w:szCs w:val="20"/>
        </w:rPr>
        <w:t>rij tabellen</w:t>
      </w:r>
      <w:r>
        <w:rPr>
          <w:rFonts w:ascii="Verdana" w:hAnsi="Verdana"/>
          <w:sz w:val="20"/>
          <w:szCs w:val="20"/>
        </w:rPr>
        <w:t xml:space="preserve"> </w:t>
      </w:r>
      <w:r w:rsidR="004B40F4">
        <w:rPr>
          <w:rFonts w:ascii="Verdana" w:hAnsi="Verdana"/>
          <w:sz w:val="20"/>
          <w:szCs w:val="20"/>
        </w:rPr>
        <w:t>is per uitspraak</w:t>
      </w:r>
      <w:r w:rsidR="006F5BA9">
        <w:rPr>
          <w:rFonts w:ascii="Verdana" w:hAnsi="Verdana"/>
          <w:sz w:val="20"/>
          <w:szCs w:val="20"/>
        </w:rPr>
        <w:t xml:space="preserve"> </w:t>
      </w:r>
      <w:r w:rsidR="004B40F4">
        <w:rPr>
          <w:rFonts w:ascii="Verdana" w:hAnsi="Verdana"/>
          <w:sz w:val="20"/>
          <w:szCs w:val="20"/>
        </w:rPr>
        <w:t>en</w:t>
      </w:r>
      <w:r w:rsidR="00B70BB8">
        <w:rPr>
          <w:rFonts w:ascii="Verdana" w:hAnsi="Verdana"/>
          <w:sz w:val="20"/>
          <w:szCs w:val="20"/>
        </w:rPr>
        <w:t xml:space="preserve"> topic </w:t>
      </w:r>
      <w:r w:rsidR="00E94612">
        <w:rPr>
          <w:rFonts w:ascii="Verdana" w:hAnsi="Verdana"/>
          <w:sz w:val="20"/>
          <w:szCs w:val="20"/>
        </w:rPr>
        <w:t>opgenomen wat in de uitspraak</w:t>
      </w:r>
      <w:r>
        <w:rPr>
          <w:rFonts w:ascii="Verdana" w:hAnsi="Verdana"/>
          <w:sz w:val="20"/>
          <w:szCs w:val="20"/>
        </w:rPr>
        <w:t xml:space="preserve"> </w:t>
      </w:r>
      <w:r w:rsidR="006F5BA9">
        <w:rPr>
          <w:rFonts w:ascii="Verdana" w:hAnsi="Verdana"/>
          <w:sz w:val="20"/>
          <w:szCs w:val="20"/>
        </w:rPr>
        <w:t>speelt</w:t>
      </w:r>
      <w:r>
        <w:rPr>
          <w:rFonts w:ascii="Verdana" w:hAnsi="Verdana"/>
          <w:sz w:val="20"/>
          <w:szCs w:val="20"/>
        </w:rPr>
        <w:t xml:space="preserve">. </w:t>
      </w:r>
      <w:r w:rsidR="00B70BB8">
        <w:rPr>
          <w:rFonts w:ascii="Verdana" w:hAnsi="Verdana"/>
          <w:sz w:val="20"/>
          <w:szCs w:val="20"/>
        </w:rPr>
        <w:t xml:space="preserve">De kolom ‘bijzonderheden’ is opgenomen voor feiten die niet onder de topics vallen maar toch het benoemen waard zijn. </w:t>
      </w:r>
    </w:p>
    <w:p w14:paraId="158D8E19" w14:textId="77777777" w:rsidR="00B70BB8" w:rsidRDefault="00B70BB8" w:rsidP="00C50253">
      <w:pPr>
        <w:spacing w:line="360" w:lineRule="auto"/>
        <w:rPr>
          <w:rFonts w:ascii="Verdana" w:hAnsi="Verdana"/>
          <w:sz w:val="20"/>
          <w:szCs w:val="20"/>
        </w:rPr>
      </w:pPr>
    </w:p>
    <w:p w14:paraId="00B889AB" w14:textId="4E04640F" w:rsidR="00667DFD" w:rsidRDefault="006F5BA9" w:rsidP="00C50253">
      <w:pPr>
        <w:spacing w:line="360" w:lineRule="auto"/>
        <w:rPr>
          <w:rFonts w:ascii="Verdana" w:hAnsi="Verdana"/>
          <w:sz w:val="20"/>
          <w:szCs w:val="20"/>
        </w:rPr>
      </w:pPr>
      <w:r>
        <w:rPr>
          <w:rFonts w:ascii="Verdana" w:hAnsi="Verdana"/>
          <w:sz w:val="20"/>
          <w:szCs w:val="20"/>
        </w:rPr>
        <w:t>De geel gemarkeerde tabellen geven</w:t>
      </w:r>
      <w:r w:rsidR="003E5620">
        <w:rPr>
          <w:rFonts w:ascii="Verdana" w:hAnsi="Verdana"/>
          <w:sz w:val="20"/>
          <w:szCs w:val="20"/>
        </w:rPr>
        <w:t xml:space="preserve"> aan dat deze topic</w:t>
      </w:r>
      <w:r w:rsidR="00E86B51">
        <w:rPr>
          <w:rFonts w:ascii="Verdana" w:hAnsi="Verdana"/>
          <w:sz w:val="20"/>
          <w:szCs w:val="20"/>
        </w:rPr>
        <w:t xml:space="preserve"> in het oordeel van het hof een do</w:t>
      </w:r>
      <w:r w:rsidR="00645E72">
        <w:rPr>
          <w:rFonts w:ascii="Verdana" w:hAnsi="Verdana"/>
          <w:sz w:val="20"/>
          <w:szCs w:val="20"/>
        </w:rPr>
        <w:t>orslaggevende waarde is geweest. I</w:t>
      </w:r>
      <w:r w:rsidR="00E86B51">
        <w:rPr>
          <w:rFonts w:ascii="Verdana" w:hAnsi="Verdana"/>
          <w:sz w:val="20"/>
          <w:szCs w:val="20"/>
        </w:rPr>
        <w:t xml:space="preserve">n bovenstaande </w:t>
      </w:r>
      <w:r w:rsidR="00645E72">
        <w:rPr>
          <w:rFonts w:ascii="Verdana" w:hAnsi="Verdana"/>
          <w:sz w:val="20"/>
          <w:szCs w:val="20"/>
        </w:rPr>
        <w:t xml:space="preserve">tabel waren dit </w:t>
      </w:r>
      <w:r w:rsidR="00E86B51">
        <w:rPr>
          <w:rFonts w:ascii="Verdana" w:hAnsi="Verdana"/>
          <w:sz w:val="20"/>
          <w:szCs w:val="20"/>
        </w:rPr>
        <w:t xml:space="preserve">de </w:t>
      </w:r>
      <w:r w:rsidR="00645E72">
        <w:rPr>
          <w:rFonts w:ascii="Verdana" w:hAnsi="Verdana"/>
          <w:sz w:val="20"/>
          <w:szCs w:val="20"/>
        </w:rPr>
        <w:t>‘</w:t>
      </w:r>
      <w:r w:rsidR="00E86B51">
        <w:rPr>
          <w:rFonts w:ascii="Verdana" w:hAnsi="Verdana"/>
          <w:sz w:val="20"/>
          <w:szCs w:val="20"/>
        </w:rPr>
        <w:t>medewerking van de ouder</w:t>
      </w:r>
      <w:r w:rsidR="00645E72">
        <w:rPr>
          <w:rFonts w:ascii="Verdana" w:hAnsi="Verdana"/>
          <w:sz w:val="20"/>
          <w:szCs w:val="20"/>
        </w:rPr>
        <w:t>’</w:t>
      </w:r>
      <w:r w:rsidR="00E86B51">
        <w:rPr>
          <w:rFonts w:ascii="Verdana" w:hAnsi="Verdana"/>
          <w:sz w:val="20"/>
          <w:szCs w:val="20"/>
        </w:rPr>
        <w:t xml:space="preserve"> en </w:t>
      </w:r>
      <w:r w:rsidR="00645E72">
        <w:rPr>
          <w:rFonts w:ascii="Verdana" w:hAnsi="Verdana"/>
          <w:sz w:val="20"/>
          <w:szCs w:val="20"/>
        </w:rPr>
        <w:t>‘</w:t>
      </w:r>
      <w:r w:rsidR="00E86B51">
        <w:rPr>
          <w:rFonts w:ascii="Verdana" w:hAnsi="Verdana"/>
          <w:sz w:val="20"/>
          <w:szCs w:val="20"/>
        </w:rPr>
        <w:t>het belang van het k</w:t>
      </w:r>
      <w:r w:rsidR="00E94612">
        <w:rPr>
          <w:rFonts w:ascii="Verdana" w:hAnsi="Verdana"/>
          <w:sz w:val="20"/>
          <w:szCs w:val="20"/>
        </w:rPr>
        <w:t xml:space="preserve">ind aan duidelijkheid over haar </w:t>
      </w:r>
      <w:r w:rsidR="00E86B51">
        <w:rPr>
          <w:rFonts w:ascii="Verdana" w:hAnsi="Verdana"/>
          <w:sz w:val="20"/>
          <w:szCs w:val="20"/>
        </w:rPr>
        <w:t>toekomstperspectief</w:t>
      </w:r>
      <w:r w:rsidR="00645E72">
        <w:rPr>
          <w:rFonts w:ascii="Verdana" w:hAnsi="Verdana"/>
          <w:sz w:val="20"/>
          <w:szCs w:val="20"/>
        </w:rPr>
        <w:t>’</w:t>
      </w:r>
      <w:r w:rsidR="00E86B51">
        <w:rPr>
          <w:rFonts w:ascii="Verdana" w:hAnsi="Verdana"/>
          <w:sz w:val="20"/>
          <w:szCs w:val="20"/>
        </w:rPr>
        <w:t xml:space="preserve">. </w:t>
      </w:r>
    </w:p>
    <w:p w14:paraId="0E2A8709" w14:textId="77777777" w:rsidR="00DE56E0" w:rsidRDefault="00DE56E0" w:rsidP="00C50253">
      <w:pPr>
        <w:spacing w:line="360" w:lineRule="auto"/>
        <w:rPr>
          <w:rFonts w:ascii="Verdana" w:hAnsi="Verdana"/>
          <w:sz w:val="20"/>
          <w:szCs w:val="20"/>
        </w:rPr>
      </w:pPr>
    </w:p>
    <w:p w14:paraId="108B1247" w14:textId="783379E5" w:rsidR="00DE56E0" w:rsidRPr="000415D9" w:rsidRDefault="00CF1284" w:rsidP="00C50253">
      <w:pPr>
        <w:spacing w:line="360" w:lineRule="auto"/>
        <w:rPr>
          <w:rFonts w:ascii="Verdana" w:hAnsi="Verdana"/>
          <w:sz w:val="20"/>
          <w:szCs w:val="20"/>
        </w:rPr>
      </w:pPr>
      <w:r>
        <w:rPr>
          <w:rFonts w:ascii="Verdana" w:hAnsi="Verdana"/>
          <w:sz w:val="20"/>
          <w:szCs w:val="20"/>
        </w:rPr>
        <w:t>Op pagina 74 (bijlage III) en pagina 80</w:t>
      </w:r>
      <w:r w:rsidR="0031700A">
        <w:rPr>
          <w:rFonts w:ascii="Verdana" w:hAnsi="Verdana"/>
          <w:sz w:val="20"/>
          <w:szCs w:val="20"/>
        </w:rPr>
        <w:t xml:space="preserve"> (bijlage IV) </w:t>
      </w:r>
      <w:r w:rsidR="00DE56E0">
        <w:rPr>
          <w:rFonts w:ascii="Verdana" w:hAnsi="Verdana"/>
          <w:sz w:val="20"/>
          <w:szCs w:val="20"/>
        </w:rPr>
        <w:t>is een legenda opgenomen waarin de afkortingen uit het jurisprudentiesche</w:t>
      </w:r>
      <w:r w:rsidR="0031700A">
        <w:rPr>
          <w:rFonts w:ascii="Verdana" w:hAnsi="Verdana"/>
          <w:sz w:val="20"/>
          <w:szCs w:val="20"/>
        </w:rPr>
        <w:t>m</w:t>
      </w:r>
      <w:r>
        <w:rPr>
          <w:rFonts w:ascii="Verdana" w:hAnsi="Verdana"/>
          <w:sz w:val="20"/>
          <w:szCs w:val="20"/>
        </w:rPr>
        <w:t>a worden verklaard. Op pagina 75</w:t>
      </w:r>
      <w:r w:rsidR="0031700A">
        <w:rPr>
          <w:rFonts w:ascii="Verdana" w:hAnsi="Verdana"/>
          <w:sz w:val="20"/>
          <w:szCs w:val="20"/>
        </w:rPr>
        <w:t xml:space="preserve"> (bijlage </w:t>
      </w:r>
      <w:r>
        <w:rPr>
          <w:rFonts w:ascii="Verdana" w:hAnsi="Verdana"/>
          <w:sz w:val="20"/>
          <w:szCs w:val="20"/>
        </w:rPr>
        <w:t>III) en pagina 80</w:t>
      </w:r>
      <w:r w:rsidR="008D5FAE">
        <w:rPr>
          <w:rFonts w:ascii="Verdana" w:hAnsi="Verdana"/>
          <w:sz w:val="20"/>
          <w:szCs w:val="20"/>
        </w:rPr>
        <w:t xml:space="preserve"> (bijlage IV) </w:t>
      </w:r>
      <w:r w:rsidR="00DE56E0">
        <w:rPr>
          <w:rFonts w:ascii="Verdana" w:hAnsi="Verdana"/>
          <w:sz w:val="20"/>
          <w:szCs w:val="20"/>
        </w:rPr>
        <w:t>is ee</w:t>
      </w:r>
      <w:r w:rsidR="00BF46FD">
        <w:rPr>
          <w:rFonts w:ascii="Verdana" w:hAnsi="Verdana"/>
          <w:sz w:val="20"/>
          <w:szCs w:val="20"/>
        </w:rPr>
        <w:t xml:space="preserve">n begrippenlijst opgenomen voor de </w:t>
      </w:r>
      <w:r w:rsidR="00DE56E0">
        <w:rPr>
          <w:rFonts w:ascii="Verdana" w:hAnsi="Verdana"/>
          <w:sz w:val="20"/>
          <w:szCs w:val="20"/>
        </w:rPr>
        <w:t xml:space="preserve">onbekende en vakkundige termen die in het </w:t>
      </w:r>
      <w:r w:rsidR="009D6367">
        <w:rPr>
          <w:rFonts w:ascii="Verdana" w:hAnsi="Verdana"/>
          <w:sz w:val="20"/>
          <w:szCs w:val="20"/>
        </w:rPr>
        <w:t>jurisprudentie</w:t>
      </w:r>
      <w:r w:rsidR="00DE56E0">
        <w:rPr>
          <w:rFonts w:ascii="Verdana" w:hAnsi="Verdana"/>
          <w:sz w:val="20"/>
          <w:szCs w:val="20"/>
        </w:rPr>
        <w:t xml:space="preserve">schema </w:t>
      </w:r>
      <w:r w:rsidR="007F46AD">
        <w:rPr>
          <w:rFonts w:ascii="Verdana" w:hAnsi="Verdana"/>
          <w:sz w:val="20"/>
          <w:szCs w:val="20"/>
        </w:rPr>
        <w:t>zijn</w:t>
      </w:r>
      <w:r w:rsidR="00DE56E0">
        <w:rPr>
          <w:rFonts w:ascii="Verdana" w:hAnsi="Verdana"/>
          <w:sz w:val="20"/>
          <w:szCs w:val="20"/>
        </w:rPr>
        <w:t xml:space="preserve"> vermeld. </w:t>
      </w:r>
    </w:p>
    <w:p w14:paraId="72A366F8" w14:textId="77777777" w:rsidR="00C50253" w:rsidRDefault="00C50253" w:rsidP="00C50253">
      <w:pPr>
        <w:spacing w:line="360" w:lineRule="auto"/>
        <w:rPr>
          <w:rFonts w:ascii="Verdana" w:hAnsi="Verdana"/>
          <w:b/>
          <w:sz w:val="20"/>
          <w:szCs w:val="20"/>
        </w:rPr>
      </w:pPr>
    </w:p>
    <w:p w14:paraId="01B23A2C" w14:textId="3BC3866C" w:rsidR="00C50253" w:rsidRDefault="002F3769" w:rsidP="00C50253">
      <w:pPr>
        <w:spacing w:line="360" w:lineRule="auto"/>
        <w:rPr>
          <w:rFonts w:ascii="Verdana" w:hAnsi="Verdana"/>
          <w:b/>
          <w:sz w:val="20"/>
          <w:szCs w:val="20"/>
        </w:rPr>
      </w:pPr>
      <w:r>
        <w:rPr>
          <w:rFonts w:ascii="Verdana" w:hAnsi="Verdana"/>
          <w:b/>
          <w:sz w:val="20"/>
          <w:szCs w:val="20"/>
        </w:rPr>
        <w:t>5.2 Resultaten o</w:t>
      </w:r>
      <w:r w:rsidR="00C50253" w:rsidRPr="00AF7B31">
        <w:rPr>
          <w:rFonts w:ascii="Verdana" w:hAnsi="Verdana"/>
          <w:b/>
          <w:sz w:val="20"/>
          <w:szCs w:val="20"/>
        </w:rPr>
        <w:t xml:space="preserve">verschrijding van de aanvaardbaar te achten termijn </w:t>
      </w:r>
    </w:p>
    <w:p w14:paraId="32C2020A" w14:textId="77777777" w:rsidR="00044246" w:rsidRDefault="003D7E5A" w:rsidP="003D7E5A">
      <w:pPr>
        <w:spacing w:line="360" w:lineRule="auto"/>
        <w:rPr>
          <w:rFonts w:ascii="Verdana" w:hAnsi="Verdana"/>
          <w:sz w:val="20"/>
          <w:szCs w:val="20"/>
        </w:rPr>
      </w:pPr>
      <w:r>
        <w:rPr>
          <w:rFonts w:ascii="Verdana" w:hAnsi="Verdana"/>
          <w:sz w:val="20"/>
          <w:szCs w:val="20"/>
        </w:rPr>
        <w:t xml:space="preserve">Voor beantwoording van deelvraag 4 zijn 37 uitspraken geanalyseerd. De resultaten worden hieronder </w:t>
      </w:r>
      <w:r w:rsidR="00044246">
        <w:rPr>
          <w:rFonts w:ascii="Verdana" w:hAnsi="Verdana"/>
          <w:sz w:val="20"/>
          <w:szCs w:val="20"/>
        </w:rPr>
        <w:t xml:space="preserve">toegelicht </w:t>
      </w:r>
      <w:r w:rsidR="001E332D">
        <w:rPr>
          <w:rFonts w:ascii="Verdana" w:hAnsi="Verdana"/>
          <w:sz w:val="20"/>
          <w:szCs w:val="20"/>
        </w:rPr>
        <w:t xml:space="preserve">aan de hand van </w:t>
      </w:r>
      <w:r w:rsidR="00044246">
        <w:rPr>
          <w:rFonts w:ascii="Verdana" w:hAnsi="Verdana"/>
          <w:sz w:val="20"/>
          <w:szCs w:val="20"/>
        </w:rPr>
        <w:t>volgende</w:t>
      </w:r>
      <w:r>
        <w:rPr>
          <w:rFonts w:ascii="Verdana" w:hAnsi="Verdana"/>
          <w:sz w:val="20"/>
          <w:szCs w:val="20"/>
        </w:rPr>
        <w:t xml:space="preserve"> topic</w:t>
      </w:r>
      <w:r w:rsidR="001E332D">
        <w:rPr>
          <w:rFonts w:ascii="Verdana" w:hAnsi="Verdana"/>
          <w:sz w:val="20"/>
          <w:szCs w:val="20"/>
        </w:rPr>
        <w:t>s</w:t>
      </w:r>
      <w:r w:rsidR="00044246">
        <w:rPr>
          <w:rFonts w:ascii="Verdana" w:hAnsi="Verdana"/>
          <w:sz w:val="20"/>
          <w:szCs w:val="20"/>
        </w:rPr>
        <w:t>:</w:t>
      </w:r>
    </w:p>
    <w:p w14:paraId="23506687" w14:textId="06AFB87E" w:rsidR="00044246" w:rsidRDefault="00044246" w:rsidP="00044246">
      <w:pPr>
        <w:pStyle w:val="Lijstalinea"/>
        <w:numPr>
          <w:ilvl w:val="0"/>
          <w:numId w:val="3"/>
        </w:numPr>
        <w:spacing w:line="360" w:lineRule="auto"/>
        <w:rPr>
          <w:rFonts w:ascii="Verdana" w:hAnsi="Verdana"/>
          <w:sz w:val="20"/>
          <w:szCs w:val="20"/>
        </w:rPr>
      </w:pPr>
      <w:r>
        <w:rPr>
          <w:rFonts w:ascii="Verdana" w:hAnsi="Verdana"/>
          <w:sz w:val="20"/>
          <w:szCs w:val="20"/>
        </w:rPr>
        <w:t>duur van de gezagsbeperkende maatregelen;</w:t>
      </w:r>
    </w:p>
    <w:p w14:paraId="5E7A1DEF" w14:textId="1E456BE7" w:rsidR="00044246" w:rsidRDefault="00044246" w:rsidP="00044246">
      <w:pPr>
        <w:pStyle w:val="Lijstalinea"/>
        <w:numPr>
          <w:ilvl w:val="0"/>
          <w:numId w:val="3"/>
        </w:numPr>
        <w:spacing w:line="360" w:lineRule="auto"/>
        <w:rPr>
          <w:rFonts w:ascii="Verdana" w:hAnsi="Verdana"/>
          <w:sz w:val="20"/>
          <w:szCs w:val="20"/>
        </w:rPr>
      </w:pPr>
      <w:r>
        <w:rPr>
          <w:rFonts w:ascii="Verdana" w:hAnsi="Verdana"/>
          <w:sz w:val="20"/>
          <w:szCs w:val="20"/>
        </w:rPr>
        <w:t>opvoedcapac</w:t>
      </w:r>
      <w:r w:rsidR="00A7261A">
        <w:rPr>
          <w:rFonts w:ascii="Verdana" w:hAnsi="Verdana"/>
          <w:sz w:val="20"/>
          <w:szCs w:val="20"/>
        </w:rPr>
        <w:t>iteiten/situatie van de ouder</w:t>
      </w:r>
      <w:r>
        <w:rPr>
          <w:rFonts w:ascii="Verdana" w:hAnsi="Verdana"/>
          <w:sz w:val="20"/>
          <w:szCs w:val="20"/>
        </w:rPr>
        <w:t>;</w:t>
      </w:r>
    </w:p>
    <w:p w14:paraId="0DDB5250" w14:textId="6849443F" w:rsidR="00044246" w:rsidRDefault="00044246" w:rsidP="00044246">
      <w:pPr>
        <w:pStyle w:val="Lijstalinea"/>
        <w:numPr>
          <w:ilvl w:val="0"/>
          <w:numId w:val="3"/>
        </w:numPr>
        <w:spacing w:line="360" w:lineRule="auto"/>
        <w:rPr>
          <w:rFonts w:ascii="Verdana" w:hAnsi="Verdana"/>
          <w:sz w:val="20"/>
          <w:szCs w:val="20"/>
        </w:rPr>
      </w:pPr>
      <w:r>
        <w:rPr>
          <w:rFonts w:ascii="Verdana" w:hAnsi="Verdana"/>
          <w:sz w:val="20"/>
          <w:szCs w:val="20"/>
        </w:rPr>
        <w:t>problematiek van het kind;</w:t>
      </w:r>
    </w:p>
    <w:p w14:paraId="31F17D89" w14:textId="470CA60C" w:rsidR="00044246" w:rsidRDefault="000D1C0C" w:rsidP="00044246">
      <w:pPr>
        <w:pStyle w:val="Lijstalinea"/>
        <w:numPr>
          <w:ilvl w:val="0"/>
          <w:numId w:val="3"/>
        </w:numPr>
        <w:spacing w:line="360" w:lineRule="auto"/>
        <w:rPr>
          <w:rFonts w:ascii="Verdana" w:hAnsi="Verdana"/>
          <w:sz w:val="20"/>
          <w:szCs w:val="20"/>
        </w:rPr>
      </w:pPr>
      <w:r>
        <w:rPr>
          <w:rFonts w:ascii="Verdana" w:hAnsi="Verdana"/>
          <w:sz w:val="20"/>
          <w:szCs w:val="20"/>
        </w:rPr>
        <w:t xml:space="preserve">huidige </w:t>
      </w:r>
      <w:r w:rsidR="00044246">
        <w:rPr>
          <w:rFonts w:ascii="Verdana" w:hAnsi="Verdana"/>
          <w:sz w:val="20"/>
          <w:szCs w:val="20"/>
        </w:rPr>
        <w:t>situatie en ontwikkeling van het</w:t>
      </w:r>
      <w:r w:rsidR="00A7261A">
        <w:rPr>
          <w:rFonts w:ascii="Verdana" w:hAnsi="Verdana"/>
          <w:sz w:val="20"/>
          <w:szCs w:val="20"/>
        </w:rPr>
        <w:t xml:space="preserve"> kind</w:t>
      </w:r>
      <w:r w:rsidR="00044246">
        <w:rPr>
          <w:rFonts w:ascii="Verdana" w:hAnsi="Verdana"/>
          <w:sz w:val="20"/>
          <w:szCs w:val="20"/>
        </w:rPr>
        <w:t>;</w:t>
      </w:r>
    </w:p>
    <w:p w14:paraId="1869CCA2" w14:textId="687D57E0" w:rsidR="00044246" w:rsidRDefault="004622B0" w:rsidP="00044246">
      <w:pPr>
        <w:pStyle w:val="Lijstalinea"/>
        <w:numPr>
          <w:ilvl w:val="0"/>
          <w:numId w:val="3"/>
        </w:numPr>
        <w:spacing w:line="360" w:lineRule="auto"/>
        <w:rPr>
          <w:rFonts w:ascii="Verdana" w:hAnsi="Verdana"/>
          <w:sz w:val="20"/>
          <w:szCs w:val="20"/>
        </w:rPr>
      </w:pPr>
      <w:r>
        <w:rPr>
          <w:rFonts w:ascii="Verdana" w:hAnsi="Verdana"/>
          <w:sz w:val="20"/>
          <w:szCs w:val="20"/>
        </w:rPr>
        <w:t xml:space="preserve">bereidheid van de ouder om </w:t>
      </w:r>
      <w:r w:rsidR="00C65E62">
        <w:rPr>
          <w:rFonts w:ascii="Verdana" w:hAnsi="Verdana"/>
          <w:sz w:val="20"/>
          <w:szCs w:val="20"/>
        </w:rPr>
        <w:t>haar</w:t>
      </w:r>
      <w:r w:rsidR="00044246">
        <w:rPr>
          <w:rFonts w:ascii="Verdana" w:hAnsi="Verdana"/>
          <w:sz w:val="20"/>
          <w:szCs w:val="20"/>
        </w:rPr>
        <w:t xml:space="preserve"> medewerking te verlenen aan hulpverlening;</w:t>
      </w:r>
    </w:p>
    <w:p w14:paraId="2DDC30DA" w14:textId="5C587390" w:rsidR="00044246" w:rsidRPr="006F4BAB" w:rsidRDefault="00044246" w:rsidP="00044246">
      <w:pPr>
        <w:pStyle w:val="Lijstalinea"/>
        <w:numPr>
          <w:ilvl w:val="0"/>
          <w:numId w:val="3"/>
        </w:numPr>
        <w:spacing w:line="360" w:lineRule="auto"/>
        <w:rPr>
          <w:rFonts w:ascii="Verdana" w:hAnsi="Verdana"/>
          <w:sz w:val="20"/>
          <w:szCs w:val="20"/>
        </w:rPr>
      </w:pPr>
      <w:r>
        <w:rPr>
          <w:rFonts w:ascii="Verdana" w:hAnsi="Verdana"/>
          <w:sz w:val="20"/>
          <w:szCs w:val="20"/>
        </w:rPr>
        <w:t>belang van het</w:t>
      </w:r>
      <w:r w:rsidR="001F7354">
        <w:rPr>
          <w:rFonts w:ascii="Verdana" w:hAnsi="Verdana"/>
          <w:sz w:val="20"/>
          <w:szCs w:val="20"/>
        </w:rPr>
        <w:t xml:space="preserve"> </w:t>
      </w:r>
      <w:r w:rsidR="00C65E62">
        <w:rPr>
          <w:rFonts w:ascii="Verdana" w:hAnsi="Verdana"/>
          <w:sz w:val="20"/>
          <w:szCs w:val="20"/>
        </w:rPr>
        <w:t>kind bij duidelijkheid over haar</w:t>
      </w:r>
      <w:r>
        <w:rPr>
          <w:rFonts w:ascii="Verdana" w:hAnsi="Verdana"/>
          <w:sz w:val="20"/>
          <w:szCs w:val="20"/>
        </w:rPr>
        <w:t xml:space="preserve"> toekomstperspectief. </w:t>
      </w:r>
    </w:p>
    <w:p w14:paraId="38177D54" w14:textId="77777777" w:rsidR="004A1E28" w:rsidRDefault="004A1E28" w:rsidP="003D7E5A">
      <w:pPr>
        <w:spacing w:line="360" w:lineRule="auto"/>
        <w:rPr>
          <w:rFonts w:ascii="Verdana" w:hAnsi="Verdana"/>
          <w:sz w:val="20"/>
          <w:szCs w:val="20"/>
        </w:rPr>
      </w:pPr>
    </w:p>
    <w:p w14:paraId="4BBA1835" w14:textId="373E22DA" w:rsidR="003D7E5A" w:rsidRDefault="00026BDA" w:rsidP="003D7E5A">
      <w:pPr>
        <w:spacing w:line="360" w:lineRule="auto"/>
        <w:rPr>
          <w:rFonts w:ascii="Verdana" w:hAnsi="Verdana"/>
          <w:sz w:val="20"/>
          <w:szCs w:val="20"/>
        </w:rPr>
      </w:pPr>
      <w:r>
        <w:rPr>
          <w:rFonts w:ascii="Verdana" w:hAnsi="Verdana"/>
          <w:sz w:val="20"/>
          <w:szCs w:val="20"/>
        </w:rPr>
        <w:t xml:space="preserve">De resultaten van de geanalyseerde uitspraken kunnen worden teruggevonden in bijlage III. Bijlage III betreft een </w:t>
      </w:r>
      <w:r w:rsidR="001E332D">
        <w:rPr>
          <w:rFonts w:ascii="Verdana" w:hAnsi="Verdana"/>
          <w:sz w:val="20"/>
          <w:szCs w:val="20"/>
        </w:rPr>
        <w:t>jurisprudentieschema waarin</w:t>
      </w:r>
      <w:r w:rsidR="0057461E">
        <w:rPr>
          <w:rFonts w:ascii="Verdana" w:hAnsi="Verdana"/>
          <w:sz w:val="20"/>
          <w:szCs w:val="20"/>
        </w:rPr>
        <w:t xml:space="preserve"> van elke uitspraak</w:t>
      </w:r>
      <w:r>
        <w:rPr>
          <w:rFonts w:ascii="Verdana" w:hAnsi="Verdana"/>
          <w:sz w:val="20"/>
          <w:szCs w:val="20"/>
        </w:rPr>
        <w:t xml:space="preserve"> de feiten en omstandigheden per topic </w:t>
      </w:r>
      <w:r w:rsidR="00E8497C">
        <w:rPr>
          <w:rFonts w:ascii="Verdana" w:hAnsi="Verdana"/>
          <w:sz w:val="20"/>
          <w:szCs w:val="20"/>
        </w:rPr>
        <w:t>zijn</w:t>
      </w:r>
      <w:r>
        <w:rPr>
          <w:rFonts w:ascii="Verdana" w:hAnsi="Verdana"/>
          <w:sz w:val="20"/>
          <w:szCs w:val="20"/>
        </w:rPr>
        <w:t xml:space="preserve"> </w:t>
      </w:r>
      <w:r w:rsidR="00E8497C">
        <w:rPr>
          <w:rFonts w:ascii="Verdana" w:hAnsi="Verdana"/>
          <w:sz w:val="20"/>
          <w:szCs w:val="20"/>
        </w:rPr>
        <w:t>toegelicht</w:t>
      </w:r>
      <w:r>
        <w:rPr>
          <w:rFonts w:ascii="Verdana" w:hAnsi="Verdana"/>
          <w:sz w:val="20"/>
          <w:szCs w:val="20"/>
        </w:rPr>
        <w:t xml:space="preserve">. </w:t>
      </w:r>
    </w:p>
    <w:p w14:paraId="155F0996" w14:textId="77777777" w:rsidR="00E8244F" w:rsidRDefault="00E8244F" w:rsidP="003D7E5A">
      <w:pPr>
        <w:spacing w:line="360" w:lineRule="auto"/>
        <w:rPr>
          <w:rFonts w:ascii="Verdana" w:hAnsi="Verdana"/>
          <w:sz w:val="20"/>
          <w:szCs w:val="20"/>
        </w:rPr>
      </w:pPr>
    </w:p>
    <w:p w14:paraId="0EA8D884" w14:textId="77777777" w:rsidR="007F46AD" w:rsidRDefault="00E8244F" w:rsidP="003D7E5A">
      <w:pPr>
        <w:spacing w:line="360" w:lineRule="auto"/>
        <w:rPr>
          <w:rFonts w:ascii="Verdana" w:hAnsi="Verdana"/>
          <w:sz w:val="20"/>
          <w:szCs w:val="20"/>
        </w:rPr>
      </w:pPr>
      <w:r>
        <w:rPr>
          <w:rFonts w:ascii="Verdana" w:hAnsi="Verdana"/>
          <w:sz w:val="20"/>
          <w:szCs w:val="20"/>
        </w:rPr>
        <w:t>Allereerst wordt opgemerk</w:t>
      </w:r>
      <w:r w:rsidR="002A193B">
        <w:rPr>
          <w:rFonts w:ascii="Verdana" w:hAnsi="Verdana"/>
          <w:sz w:val="20"/>
          <w:szCs w:val="20"/>
        </w:rPr>
        <w:t xml:space="preserve">t dat in alle 37 uitspraken </w:t>
      </w:r>
      <w:r w:rsidR="000B708B">
        <w:rPr>
          <w:rFonts w:ascii="Verdana" w:hAnsi="Verdana"/>
          <w:sz w:val="20"/>
          <w:szCs w:val="20"/>
        </w:rPr>
        <w:t xml:space="preserve">sprake is van een samenloop van feiten en omstandigheden. In </w:t>
      </w:r>
      <w:r w:rsidR="002A193B">
        <w:rPr>
          <w:rFonts w:ascii="Verdana" w:hAnsi="Verdana"/>
          <w:sz w:val="20"/>
          <w:szCs w:val="20"/>
        </w:rPr>
        <w:t>geen</w:t>
      </w:r>
      <w:r>
        <w:rPr>
          <w:rFonts w:ascii="Verdana" w:hAnsi="Verdana"/>
          <w:sz w:val="20"/>
          <w:szCs w:val="20"/>
        </w:rPr>
        <w:t xml:space="preserve"> </w:t>
      </w:r>
      <w:r w:rsidR="000B708B">
        <w:rPr>
          <w:rFonts w:ascii="Verdana" w:hAnsi="Verdana"/>
          <w:sz w:val="20"/>
          <w:szCs w:val="20"/>
        </w:rPr>
        <w:t xml:space="preserve">enkele uitspraak is </w:t>
      </w:r>
      <w:r>
        <w:rPr>
          <w:rFonts w:ascii="Verdana" w:hAnsi="Verdana"/>
          <w:sz w:val="20"/>
          <w:szCs w:val="20"/>
        </w:rPr>
        <w:t>sprake van</w:t>
      </w:r>
      <w:r w:rsidR="002A193B">
        <w:rPr>
          <w:rFonts w:ascii="Verdana" w:hAnsi="Verdana"/>
          <w:sz w:val="20"/>
          <w:szCs w:val="20"/>
        </w:rPr>
        <w:t xml:space="preserve"> slechts</w:t>
      </w:r>
      <w:r>
        <w:rPr>
          <w:rFonts w:ascii="Verdana" w:hAnsi="Verdana"/>
          <w:sz w:val="20"/>
          <w:szCs w:val="20"/>
        </w:rPr>
        <w:t xml:space="preserve"> één </w:t>
      </w:r>
      <w:r w:rsidR="002A193B">
        <w:rPr>
          <w:rFonts w:ascii="Verdana" w:hAnsi="Verdana"/>
          <w:sz w:val="20"/>
          <w:szCs w:val="20"/>
        </w:rPr>
        <w:t>feit of</w:t>
      </w:r>
      <w:r>
        <w:rPr>
          <w:rFonts w:ascii="Verdana" w:hAnsi="Verdana"/>
          <w:sz w:val="20"/>
          <w:szCs w:val="20"/>
        </w:rPr>
        <w:t xml:space="preserve"> omstandigheid die leidt tot </w:t>
      </w:r>
      <w:r w:rsidR="00F774CD">
        <w:rPr>
          <w:rFonts w:ascii="Verdana" w:hAnsi="Verdana"/>
          <w:sz w:val="20"/>
          <w:szCs w:val="20"/>
        </w:rPr>
        <w:t>het oordeel</w:t>
      </w:r>
      <w:r>
        <w:rPr>
          <w:rFonts w:ascii="Verdana" w:hAnsi="Verdana"/>
          <w:sz w:val="20"/>
          <w:szCs w:val="20"/>
        </w:rPr>
        <w:t xml:space="preserve"> dat sprake is van overschrijding van de aanvaardbaar te achten termijn. </w:t>
      </w:r>
    </w:p>
    <w:p w14:paraId="13E4E4C1" w14:textId="7E86F6CC" w:rsidR="003D7E5A" w:rsidRPr="00F774CD" w:rsidRDefault="00F774CD" w:rsidP="003D7E5A">
      <w:pPr>
        <w:spacing w:line="360" w:lineRule="auto"/>
        <w:rPr>
          <w:rFonts w:ascii="Verdana" w:hAnsi="Verdana"/>
          <w:sz w:val="20"/>
          <w:szCs w:val="20"/>
        </w:rPr>
      </w:pPr>
      <w:r>
        <w:rPr>
          <w:rFonts w:ascii="Verdana" w:hAnsi="Verdana"/>
          <w:i/>
          <w:sz w:val="20"/>
          <w:szCs w:val="20"/>
        </w:rPr>
        <w:t>D</w:t>
      </w:r>
      <w:r w:rsidR="003D7E5A" w:rsidRPr="003D7E5A">
        <w:rPr>
          <w:rFonts w:ascii="Verdana" w:hAnsi="Verdana"/>
          <w:i/>
          <w:sz w:val="20"/>
          <w:szCs w:val="20"/>
        </w:rPr>
        <w:t>uur van de gezagsbep</w:t>
      </w:r>
      <w:r w:rsidR="003D7E5A">
        <w:rPr>
          <w:rFonts w:ascii="Verdana" w:hAnsi="Verdana"/>
          <w:i/>
          <w:sz w:val="20"/>
          <w:szCs w:val="20"/>
        </w:rPr>
        <w:t>erkende maatregelen</w:t>
      </w:r>
    </w:p>
    <w:p w14:paraId="774BCAFE" w14:textId="77777777" w:rsidR="0018618B" w:rsidRDefault="00DD47D9" w:rsidP="003D7E5A">
      <w:pPr>
        <w:spacing w:line="360" w:lineRule="auto"/>
        <w:rPr>
          <w:rFonts w:ascii="Verdana" w:hAnsi="Verdana"/>
          <w:sz w:val="20"/>
          <w:szCs w:val="20"/>
        </w:rPr>
      </w:pPr>
      <w:r>
        <w:rPr>
          <w:rFonts w:ascii="Verdana" w:hAnsi="Verdana"/>
          <w:sz w:val="20"/>
          <w:szCs w:val="20"/>
        </w:rPr>
        <w:t xml:space="preserve">In 18 van de </w:t>
      </w:r>
      <w:r w:rsidR="00A724C6">
        <w:rPr>
          <w:rFonts w:ascii="Verdana" w:hAnsi="Verdana"/>
          <w:sz w:val="20"/>
          <w:szCs w:val="20"/>
        </w:rPr>
        <w:t xml:space="preserve">37 </w:t>
      </w:r>
      <w:r>
        <w:rPr>
          <w:rFonts w:ascii="Verdana" w:hAnsi="Verdana"/>
          <w:sz w:val="20"/>
          <w:szCs w:val="20"/>
        </w:rPr>
        <w:t xml:space="preserve">uitspraken heeft de duur van de gezagsbeperkende maatregelen, zijnde de </w:t>
      </w:r>
      <w:r w:rsidR="00F774CD">
        <w:rPr>
          <w:rFonts w:ascii="Verdana" w:hAnsi="Verdana"/>
          <w:sz w:val="20"/>
          <w:szCs w:val="20"/>
        </w:rPr>
        <w:t>OTS</w:t>
      </w:r>
      <w:r>
        <w:rPr>
          <w:rFonts w:ascii="Verdana" w:hAnsi="Verdana"/>
          <w:sz w:val="20"/>
          <w:szCs w:val="20"/>
        </w:rPr>
        <w:t xml:space="preserve"> en </w:t>
      </w:r>
      <w:r w:rsidR="00F774CD">
        <w:rPr>
          <w:rFonts w:ascii="Verdana" w:hAnsi="Verdana"/>
          <w:sz w:val="20"/>
          <w:szCs w:val="20"/>
        </w:rPr>
        <w:t>UHP</w:t>
      </w:r>
      <w:r>
        <w:rPr>
          <w:rFonts w:ascii="Verdana" w:hAnsi="Verdana"/>
          <w:sz w:val="20"/>
          <w:szCs w:val="20"/>
        </w:rPr>
        <w:t>, een rol gespeeld i</w:t>
      </w:r>
      <w:r w:rsidR="007C683D">
        <w:rPr>
          <w:rFonts w:ascii="Verdana" w:hAnsi="Verdana"/>
          <w:sz w:val="20"/>
          <w:szCs w:val="20"/>
        </w:rPr>
        <w:t xml:space="preserve">n het oordeel van </w:t>
      </w:r>
      <w:r w:rsidR="00F774CD">
        <w:rPr>
          <w:rFonts w:ascii="Verdana" w:hAnsi="Verdana"/>
          <w:sz w:val="20"/>
          <w:szCs w:val="20"/>
        </w:rPr>
        <w:t>het hof</w:t>
      </w:r>
      <w:r>
        <w:rPr>
          <w:rFonts w:ascii="Verdana" w:hAnsi="Verdana"/>
          <w:sz w:val="20"/>
          <w:szCs w:val="20"/>
        </w:rPr>
        <w:t>.</w:t>
      </w:r>
      <w:r w:rsidR="00DF754B">
        <w:rPr>
          <w:rStyle w:val="Voetnootmarkering"/>
          <w:rFonts w:ascii="Verdana" w:hAnsi="Verdana"/>
          <w:sz w:val="20"/>
          <w:szCs w:val="20"/>
        </w:rPr>
        <w:footnoteReference w:id="87"/>
      </w:r>
      <w:r>
        <w:rPr>
          <w:rFonts w:ascii="Verdana" w:hAnsi="Verdana"/>
          <w:sz w:val="20"/>
          <w:szCs w:val="20"/>
        </w:rPr>
        <w:t xml:space="preserve"> </w:t>
      </w:r>
      <w:r w:rsidR="005459D6">
        <w:rPr>
          <w:rFonts w:ascii="Verdana" w:hAnsi="Verdana"/>
          <w:sz w:val="20"/>
          <w:szCs w:val="20"/>
        </w:rPr>
        <w:t>De specifieke</w:t>
      </w:r>
      <w:r w:rsidR="00A11262">
        <w:rPr>
          <w:rFonts w:ascii="Verdana" w:hAnsi="Verdana"/>
          <w:sz w:val="20"/>
          <w:szCs w:val="20"/>
        </w:rPr>
        <w:t xml:space="preserve"> duur van de</w:t>
      </w:r>
      <w:r w:rsidR="003D54A9">
        <w:rPr>
          <w:rFonts w:ascii="Verdana" w:hAnsi="Verdana"/>
          <w:sz w:val="20"/>
          <w:szCs w:val="20"/>
        </w:rPr>
        <w:t xml:space="preserve"> maatregelen lopen</w:t>
      </w:r>
      <w:r w:rsidR="005459D6">
        <w:rPr>
          <w:rFonts w:ascii="Verdana" w:hAnsi="Verdana"/>
          <w:sz w:val="20"/>
          <w:szCs w:val="20"/>
        </w:rPr>
        <w:t xml:space="preserve"> sterk uiteen. </w:t>
      </w:r>
      <w:r w:rsidR="002D38E9">
        <w:rPr>
          <w:rFonts w:ascii="Verdana" w:hAnsi="Verdana"/>
          <w:sz w:val="20"/>
          <w:szCs w:val="20"/>
        </w:rPr>
        <w:t>In 15</w:t>
      </w:r>
      <w:r w:rsidR="003D54A9">
        <w:rPr>
          <w:rFonts w:ascii="Verdana" w:hAnsi="Verdana"/>
          <w:sz w:val="20"/>
          <w:szCs w:val="20"/>
        </w:rPr>
        <w:t xml:space="preserve"> van de </w:t>
      </w:r>
      <w:r w:rsidR="00A11262">
        <w:rPr>
          <w:rFonts w:ascii="Verdana" w:hAnsi="Verdana"/>
          <w:sz w:val="20"/>
          <w:szCs w:val="20"/>
        </w:rPr>
        <w:t xml:space="preserve">18 </w:t>
      </w:r>
      <w:r w:rsidR="003D54A9">
        <w:rPr>
          <w:rFonts w:ascii="Verdana" w:hAnsi="Verdana"/>
          <w:sz w:val="20"/>
          <w:szCs w:val="20"/>
        </w:rPr>
        <w:t>uitspraken was sprake van een OTS en</w:t>
      </w:r>
    </w:p>
    <w:p w14:paraId="0E1A19FA" w14:textId="0EFA492C" w:rsidR="008A19F5" w:rsidRDefault="003D54A9" w:rsidP="003D7E5A">
      <w:pPr>
        <w:spacing w:line="360" w:lineRule="auto"/>
        <w:rPr>
          <w:rFonts w:ascii="Verdana" w:hAnsi="Verdana"/>
          <w:sz w:val="20"/>
          <w:szCs w:val="20"/>
        </w:rPr>
      </w:pPr>
      <w:r>
        <w:rPr>
          <w:rFonts w:ascii="Verdana" w:hAnsi="Verdana"/>
          <w:sz w:val="20"/>
          <w:szCs w:val="20"/>
        </w:rPr>
        <w:t>UHP die korter dan</w:t>
      </w:r>
      <w:r w:rsidR="005368ED">
        <w:rPr>
          <w:rFonts w:ascii="Verdana" w:hAnsi="Verdana"/>
          <w:sz w:val="20"/>
          <w:szCs w:val="20"/>
        </w:rPr>
        <w:t>,</w:t>
      </w:r>
      <w:r>
        <w:rPr>
          <w:rFonts w:ascii="Verdana" w:hAnsi="Verdana"/>
          <w:sz w:val="20"/>
          <w:szCs w:val="20"/>
        </w:rPr>
        <w:t xml:space="preserve"> of 5 jaar heeft geduurd.</w:t>
      </w:r>
      <w:r w:rsidR="00476126">
        <w:rPr>
          <w:rStyle w:val="Voetnootmarkering"/>
          <w:rFonts w:ascii="Verdana" w:hAnsi="Verdana"/>
          <w:sz w:val="20"/>
          <w:szCs w:val="20"/>
        </w:rPr>
        <w:footnoteReference w:id="88"/>
      </w:r>
      <w:r>
        <w:rPr>
          <w:rFonts w:ascii="Verdana" w:hAnsi="Verdana"/>
          <w:sz w:val="20"/>
          <w:szCs w:val="20"/>
        </w:rPr>
        <w:t xml:space="preserve"> </w:t>
      </w:r>
      <w:r w:rsidR="002D38E9">
        <w:rPr>
          <w:rFonts w:ascii="Verdana" w:hAnsi="Verdana"/>
          <w:sz w:val="20"/>
          <w:szCs w:val="20"/>
        </w:rPr>
        <w:t>In 3</w:t>
      </w:r>
      <w:r w:rsidR="00A11262">
        <w:rPr>
          <w:rFonts w:ascii="Verdana" w:hAnsi="Verdana"/>
          <w:sz w:val="20"/>
          <w:szCs w:val="20"/>
        </w:rPr>
        <w:t xml:space="preserve"> van de</w:t>
      </w:r>
      <w:r w:rsidR="00DA2644">
        <w:rPr>
          <w:rFonts w:ascii="Verdana" w:hAnsi="Verdana"/>
          <w:sz w:val="20"/>
          <w:szCs w:val="20"/>
        </w:rPr>
        <w:t xml:space="preserve"> </w:t>
      </w:r>
      <w:r w:rsidR="00C235E0">
        <w:rPr>
          <w:rFonts w:ascii="Verdana" w:hAnsi="Verdana"/>
          <w:sz w:val="20"/>
          <w:szCs w:val="20"/>
        </w:rPr>
        <w:t xml:space="preserve">18 </w:t>
      </w:r>
      <w:r w:rsidR="00DA2644">
        <w:rPr>
          <w:rFonts w:ascii="Verdana" w:hAnsi="Verdana"/>
          <w:sz w:val="20"/>
          <w:szCs w:val="20"/>
        </w:rPr>
        <w:t>uitspraken w</w:t>
      </w:r>
      <w:r w:rsidR="005A1856">
        <w:rPr>
          <w:rFonts w:ascii="Verdana" w:hAnsi="Verdana"/>
          <w:sz w:val="20"/>
          <w:szCs w:val="20"/>
        </w:rPr>
        <w:t>as sprake van een OTS en UHP die</w:t>
      </w:r>
      <w:r w:rsidR="00DA2644">
        <w:rPr>
          <w:rFonts w:ascii="Verdana" w:hAnsi="Verdana"/>
          <w:sz w:val="20"/>
          <w:szCs w:val="20"/>
        </w:rPr>
        <w:t xml:space="preserve"> </w:t>
      </w:r>
      <w:r w:rsidR="00F95D8D">
        <w:rPr>
          <w:rFonts w:ascii="Verdana" w:hAnsi="Verdana"/>
          <w:sz w:val="20"/>
          <w:szCs w:val="20"/>
        </w:rPr>
        <w:t>langer dan 5 jaar</w:t>
      </w:r>
      <w:r w:rsidR="00A11262">
        <w:rPr>
          <w:rFonts w:ascii="Verdana" w:hAnsi="Verdana"/>
          <w:sz w:val="20"/>
          <w:szCs w:val="20"/>
        </w:rPr>
        <w:t xml:space="preserve"> hebben</w:t>
      </w:r>
      <w:r w:rsidR="005A1856">
        <w:rPr>
          <w:rFonts w:ascii="Verdana" w:hAnsi="Verdana"/>
          <w:sz w:val="20"/>
          <w:szCs w:val="20"/>
        </w:rPr>
        <w:t xml:space="preserve"> geduurd</w:t>
      </w:r>
      <w:r w:rsidR="00DA2644">
        <w:rPr>
          <w:rFonts w:ascii="Verdana" w:hAnsi="Verdana"/>
          <w:sz w:val="20"/>
          <w:szCs w:val="20"/>
        </w:rPr>
        <w:t>.</w:t>
      </w:r>
      <w:r w:rsidR="0085467C">
        <w:rPr>
          <w:rStyle w:val="Voetnootmarkering"/>
          <w:rFonts w:ascii="Verdana" w:hAnsi="Verdana"/>
          <w:sz w:val="20"/>
          <w:szCs w:val="20"/>
        </w:rPr>
        <w:footnoteReference w:id="89"/>
      </w:r>
      <w:r w:rsidR="00E96E24">
        <w:rPr>
          <w:rFonts w:ascii="Verdana" w:hAnsi="Verdana"/>
          <w:sz w:val="20"/>
          <w:szCs w:val="20"/>
        </w:rPr>
        <w:t xml:space="preserve"> Naar voren is gekomen</w:t>
      </w:r>
      <w:r w:rsidR="0086374B">
        <w:rPr>
          <w:rFonts w:ascii="Verdana" w:hAnsi="Verdana"/>
          <w:sz w:val="20"/>
          <w:szCs w:val="20"/>
        </w:rPr>
        <w:t xml:space="preserve"> dat in</w:t>
      </w:r>
      <w:r w:rsidR="00C235E0">
        <w:rPr>
          <w:rFonts w:ascii="Verdana" w:hAnsi="Verdana"/>
          <w:sz w:val="20"/>
          <w:szCs w:val="20"/>
        </w:rPr>
        <w:t xml:space="preserve"> andere uitspraken</w:t>
      </w:r>
      <w:r w:rsidR="00820DE8">
        <w:rPr>
          <w:rFonts w:ascii="Verdana" w:hAnsi="Verdana"/>
          <w:sz w:val="20"/>
          <w:szCs w:val="20"/>
        </w:rPr>
        <w:t xml:space="preserve"> </w:t>
      </w:r>
      <w:r w:rsidR="00DA2644">
        <w:rPr>
          <w:rFonts w:ascii="Verdana" w:hAnsi="Verdana"/>
          <w:sz w:val="20"/>
          <w:szCs w:val="20"/>
        </w:rPr>
        <w:t>ook sprake was van een OTS en UHP</w:t>
      </w:r>
      <w:r w:rsidR="008E215E">
        <w:rPr>
          <w:rFonts w:ascii="Verdana" w:hAnsi="Verdana"/>
          <w:sz w:val="20"/>
          <w:szCs w:val="20"/>
        </w:rPr>
        <w:t xml:space="preserve"> die langer dan 5 jaar hebben</w:t>
      </w:r>
      <w:r w:rsidR="00F95D8D">
        <w:rPr>
          <w:rFonts w:ascii="Verdana" w:hAnsi="Verdana"/>
          <w:sz w:val="20"/>
          <w:szCs w:val="20"/>
        </w:rPr>
        <w:t xml:space="preserve"> geduurd</w:t>
      </w:r>
      <w:r w:rsidR="00DA2644">
        <w:rPr>
          <w:rFonts w:ascii="Verdana" w:hAnsi="Verdana"/>
          <w:sz w:val="20"/>
          <w:szCs w:val="20"/>
        </w:rPr>
        <w:t>, maar dat dit in de overwegi</w:t>
      </w:r>
      <w:r w:rsidR="005A4D2C">
        <w:rPr>
          <w:rFonts w:ascii="Verdana" w:hAnsi="Verdana"/>
          <w:sz w:val="20"/>
          <w:szCs w:val="20"/>
        </w:rPr>
        <w:t>ng van het hof</w:t>
      </w:r>
      <w:r w:rsidR="00DA2644">
        <w:rPr>
          <w:rFonts w:ascii="Verdana" w:hAnsi="Verdana"/>
          <w:sz w:val="20"/>
          <w:szCs w:val="20"/>
        </w:rPr>
        <w:t xml:space="preserve"> geen doorslaggevende rol heeft gespeeld.</w:t>
      </w:r>
      <w:r w:rsidR="00820DE8">
        <w:rPr>
          <w:rStyle w:val="Voetnootmarkering"/>
          <w:rFonts w:ascii="Verdana" w:hAnsi="Verdana"/>
          <w:sz w:val="20"/>
          <w:szCs w:val="20"/>
        </w:rPr>
        <w:footnoteReference w:id="90"/>
      </w:r>
      <w:r w:rsidR="00820DE8">
        <w:rPr>
          <w:rFonts w:ascii="Verdana" w:hAnsi="Verdana"/>
          <w:sz w:val="20"/>
          <w:szCs w:val="20"/>
        </w:rPr>
        <w:t xml:space="preserve"> </w:t>
      </w:r>
      <w:r w:rsidR="00DA2644">
        <w:rPr>
          <w:rFonts w:ascii="Verdana" w:hAnsi="Verdana"/>
          <w:sz w:val="20"/>
          <w:szCs w:val="20"/>
        </w:rPr>
        <w:t xml:space="preserve"> </w:t>
      </w:r>
    </w:p>
    <w:p w14:paraId="0F668254" w14:textId="77777777" w:rsidR="009B3FD5" w:rsidRDefault="009B3FD5" w:rsidP="003D7E5A">
      <w:pPr>
        <w:spacing w:line="360" w:lineRule="auto"/>
        <w:rPr>
          <w:rFonts w:ascii="Verdana" w:hAnsi="Verdana"/>
          <w:sz w:val="20"/>
          <w:szCs w:val="20"/>
        </w:rPr>
      </w:pPr>
    </w:p>
    <w:p w14:paraId="19CDE9F2" w14:textId="7520A495" w:rsidR="003D7E5A" w:rsidRPr="00CF034D" w:rsidRDefault="00103715" w:rsidP="003D7E5A">
      <w:pPr>
        <w:spacing w:line="360" w:lineRule="auto"/>
        <w:rPr>
          <w:rFonts w:ascii="Verdana" w:hAnsi="Verdana"/>
          <w:sz w:val="20"/>
          <w:szCs w:val="20"/>
        </w:rPr>
      </w:pPr>
      <w:r>
        <w:rPr>
          <w:rFonts w:ascii="Verdana" w:hAnsi="Verdana"/>
          <w:i/>
          <w:sz w:val="20"/>
          <w:szCs w:val="20"/>
        </w:rPr>
        <w:t>O</w:t>
      </w:r>
      <w:r w:rsidR="003D7E5A" w:rsidRPr="003D7E5A">
        <w:rPr>
          <w:rFonts w:ascii="Verdana" w:hAnsi="Verdana"/>
          <w:i/>
          <w:sz w:val="20"/>
          <w:szCs w:val="20"/>
        </w:rPr>
        <w:t>pvoedcapaciteiten/situatie</w:t>
      </w:r>
      <w:r w:rsidR="008E215E">
        <w:rPr>
          <w:rFonts w:ascii="Verdana" w:hAnsi="Verdana"/>
          <w:i/>
          <w:sz w:val="20"/>
          <w:szCs w:val="20"/>
        </w:rPr>
        <w:t xml:space="preserve"> van de ouder</w:t>
      </w:r>
    </w:p>
    <w:p w14:paraId="4EEBAB7F" w14:textId="7D46053C" w:rsidR="00E941D7" w:rsidRDefault="00706505" w:rsidP="003D7E5A">
      <w:pPr>
        <w:spacing w:line="360" w:lineRule="auto"/>
        <w:rPr>
          <w:rFonts w:ascii="Verdana" w:hAnsi="Verdana"/>
          <w:sz w:val="20"/>
          <w:szCs w:val="20"/>
        </w:rPr>
      </w:pPr>
      <w:r>
        <w:rPr>
          <w:rFonts w:ascii="Verdana" w:hAnsi="Verdana"/>
          <w:sz w:val="20"/>
          <w:szCs w:val="20"/>
        </w:rPr>
        <w:t>In 22 van de 37 uitspraken hebben de opvoedcapacite</w:t>
      </w:r>
      <w:r w:rsidR="00BF1AEF">
        <w:rPr>
          <w:rFonts w:ascii="Verdana" w:hAnsi="Verdana"/>
          <w:sz w:val="20"/>
          <w:szCs w:val="20"/>
        </w:rPr>
        <w:t>iten/</w:t>
      </w:r>
      <w:r w:rsidR="008E215E">
        <w:rPr>
          <w:rFonts w:ascii="Verdana" w:hAnsi="Verdana"/>
          <w:sz w:val="20"/>
          <w:szCs w:val="20"/>
        </w:rPr>
        <w:t>situatie van de ouder</w:t>
      </w:r>
      <w:r>
        <w:rPr>
          <w:rFonts w:ascii="Verdana" w:hAnsi="Verdana"/>
          <w:sz w:val="20"/>
          <w:szCs w:val="20"/>
        </w:rPr>
        <w:t xml:space="preserve"> een rol gespeeld in het oordeel van </w:t>
      </w:r>
      <w:r w:rsidR="005A4D2C">
        <w:rPr>
          <w:rFonts w:ascii="Verdana" w:hAnsi="Verdana"/>
          <w:sz w:val="20"/>
          <w:szCs w:val="20"/>
        </w:rPr>
        <w:t>het hof</w:t>
      </w:r>
      <w:r>
        <w:rPr>
          <w:rFonts w:ascii="Verdana" w:hAnsi="Verdana"/>
          <w:sz w:val="20"/>
          <w:szCs w:val="20"/>
        </w:rPr>
        <w:t>.</w:t>
      </w:r>
      <w:r w:rsidR="00991D88">
        <w:rPr>
          <w:rStyle w:val="Voetnootmarkering"/>
          <w:rFonts w:ascii="Verdana" w:hAnsi="Verdana"/>
          <w:sz w:val="20"/>
          <w:szCs w:val="20"/>
        </w:rPr>
        <w:footnoteReference w:id="91"/>
      </w:r>
      <w:r>
        <w:rPr>
          <w:rFonts w:ascii="Verdana" w:hAnsi="Verdana"/>
          <w:sz w:val="20"/>
          <w:szCs w:val="20"/>
        </w:rPr>
        <w:t xml:space="preserve"> </w:t>
      </w:r>
      <w:r w:rsidR="008E215E">
        <w:rPr>
          <w:rFonts w:ascii="Verdana" w:hAnsi="Verdana"/>
          <w:sz w:val="20"/>
          <w:szCs w:val="20"/>
        </w:rPr>
        <w:t xml:space="preserve">Met deze categorie worden </w:t>
      </w:r>
      <w:r w:rsidR="00BB708D">
        <w:rPr>
          <w:rFonts w:ascii="Verdana" w:hAnsi="Verdana"/>
          <w:sz w:val="20"/>
          <w:szCs w:val="20"/>
        </w:rPr>
        <w:t>d</w:t>
      </w:r>
      <w:r w:rsidR="00E941D7">
        <w:rPr>
          <w:rFonts w:ascii="Verdana" w:hAnsi="Verdana"/>
          <w:sz w:val="20"/>
          <w:szCs w:val="20"/>
        </w:rPr>
        <w:t>e problemen in de opvoedcapacit</w:t>
      </w:r>
      <w:r w:rsidR="00BB708D">
        <w:rPr>
          <w:rFonts w:ascii="Verdana" w:hAnsi="Verdana"/>
          <w:sz w:val="20"/>
          <w:szCs w:val="20"/>
        </w:rPr>
        <w:t>e</w:t>
      </w:r>
      <w:r w:rsidR="00E941D7">
        <w:rPr>
          <w:rFonts w:ascii="Verdana" w:hAnsi="Verdana"/>
          <w:sz w:val="20"/>
          <w:szCs w:val="20"/>
        </w:rPr>
        <w:t>i</w:t>
      </w:r>
      <w:r w:rsidR="00BB708D">
        <w:rPr>
          <w:rFonts w:ascii="Verdana" w:hAnsi="Verdana"/>
          <w:sz w:val="20"/>
          <w:szCs w:val="20"/>
        </w:rPr>
        <w:t xml:space="preserve">ten van de ouder </w:t>
      </w:r>
      <w:r w:rsidR="000F27D1">
        <w:rPr>
          <w:rFonts w:ascii="Verdana" w:hAnsi="Verdana"/>
          <w:sz w:val="20"/>
          <w:szCs w:val="20"/>
        </w:rPr>
        <w:t xml:space="preserve">bedoeld </w:t>
      </w:r>
      <w:r w:rsidR="00BB708D">
        <w:rPr>
          <w:rFonts w:ascii="Verdana" w:hAnsi="Verdana"/>
          <w:sz w:val="20"/>
          <w:szCs w:val="20"/>
        </w:rPr>
        <w:t>en de omstandigheden</w:t>
      </w:r>
      <w:r w:rsidR="00FA228C">
        <w:rPr>
          <w:rFonts w:ascii="Verdana" w:hAnsi="Verdana"/>
          <w:sz w:val="20"/>
          <w:szCs w:val="20"/>
        </w:rPr>
        <w:t xml:space="preserve"> in de situatie van de ouder</w:t>
      </w:r>
      <w:r w:rsidR="00BB708D">
        <w:rPr>
          <w:rFonts w:ascii="Verdana" w:hAnsi="Verdana"/>
          <w:sz w:val="20"/>
          <w:szCs w:val="20"/>
        </w:rPr>
        <w:t xml:space="preserve"> die hiertoe </w:t>
      </w:r>
      <w:r w:rsidR="00580FD8">
        <w:rPr>
          <w:rFonts w:ascii="Verdana" w:hAnsi="Verdana"/>
          <w:sz w:val="20"/>
          <w:szCs w:val="20"/>
        </w:rPr>
        <w:t xml:space="preserve">hebben </w:t>
      </w:r>
      <w:r w:rsidR="00BB708D">
        <w:rPr>
          <w:rFonts w:ascii="Verdana" w:hAnsi="Verdana"/>
          <w:sz w:val="20"/>
          <w:szCs w:val="20"/>
        </w:rPr>
        <w:t>geleid</w:t>
      </w:r>
      <w:r w:rsidR="00E941D7">
        <w:rPr>
          <w:rFonts w:ascii="Verdana" w:hAnsi="Verdana"/>
          <w:sz w:val="20"/>
          <w:szCs w:val="20"/>
        </w:rPr>
        <w:t xml:space="preserve">. </w:t>
      </w:r>
      <w:r w:rsidR="003F39DF">
        <w:rPr>
          <w:rFonts w:ascii="Verdana" w:hAnsi="Verdana"/>
          <w:sz w:val="20"/>
          <w:szCs w:val="20"/>
        </w:rPr>
        <w:t xml:space="preserve">De specifieke problemen in de opvoedcapaciteiten </w:t>
      </w:r>
      <w:r w:rsidR="00580FD8">
        <w:rPr>
          <w:rFonts w:ascii="Verdana" w:hAnsi="Verdana"/>
          <w:sz w:val="20"/>
          <w:szCs w:val="20"/>
        </w:rPr>
        <w:t>en situatie van de ouder</w:t>
      </w:r>
      <w:r w:rsidR="00E941D7">
        <w:rPr>
          <w:rFonts w:ascii="Verdana" w:hAnsi="Verdana"/>
          <w:sz w:val="20"/>
          <w:szCs w:val="20"/>
        </w:rPr>
        <w:t xml:space="preserve"> </w:t>
      </w:r>
      <w:r w:rsidR="000B639C">
        <w:rPr>
          <w:rFonts w:ascii="Verdana" w:hAnsi="Verdana"/>
          <w:sz w:val="20"/>
          <w:szCs w:val="20"/>
        </w:rPr>
        <w:t>variëren sterk</w:t>
      </w:r>
      <w:r w:rsidR="000F27D1">
        <w:rPr>
          <w:rFonts w:ascii="Verdana" w:hAnsi="Verdana"/>
          <w:sz w:val="20"/>
          <w:szCs w:val="20"/>
        </w:rPr>
        <w:t xml:space="preserve"> en </w:t>
      </w:r>
      <w:r w:rsidR="00841F4A">
        <w:rPr>
          <w:rFonts w:ascii="Verdana" w:hAnsi="Verdana"/>
          <w:sz w:val="20"/>
          <w:szCs w:val="20"/>
        </w:rPr>
        <w:t>in veel uitspraken is</w:t>
      </w:r>
      <w:r w:rsidR="003F39DF">
        <w:rPr>
          <w:rFonts w:ascii="Verdana" w:hAnsi="Verdana"/>
          <w:sz w:val="20"/>
          <w:szCs w:val="20"/>
        </w:rPr>
        <w:t xml:space="preserve"> te zien dat het niet slechts </w:t>
      </w:r>
      <w:r w:rsidR="004B67FB">
        <w:rPr>
          <w:rFonts w:ascii="Verdana" w:hAnsi="Verdana"/>
          <w:sz w:val="20"/>
          <w:szCs w:val="20"/>
        </w:rPr>
        <w:t>om één aspect gaat</w:t>
      </w:r>
      <w:r w:rsidR="003F39DF">
        <w:rPr>
          <w:rFonts w:ascii="Verdana" w:hAnsi="Verdana"/>
          <w:sz w:val="20"/>
          <w:szCs w:val="20"/>
        </w:rPr>
        <w:t xml:space="preserve">, maar dat er sprake is van meerdere problemen </w:t>
      </w:r>
      <w:r w:rsidR="004B67FB">
        <w:rPr>
          <w:rFonts w:ascii="Verdana" w:hAnsi="Verdana"/>
          <w:sz w:val="20"/>
          <w:szCs w:val="20"/>
        </w:rPr>
        <w:t xml:space="preserve">of omstandigheden </w:t>
      </w:r>
      <w:r w:rsidR="003F39DF">
        <w:rPr>
          <w:rFonts w:ascii="Verdana" w:hAnsi="Verdana"/>
          <w:sz w:val="20"/>
          <w:szCs w:val="20"/>
        </w:rPr>
        <w:t xml:space="preserve">waardoor </w:t>
      </w:r>
      <w:r w:rsidR="000F27D1">
        <w:rPr>
          <w:rFonts w:ascii="Verdana" w:hAnsi="Verdana"/>
          <w:sz w:val="20"/>
          <w:szCs w:val="20"/>
        </w:rPr>
        <w:t xml:space="preserve">de </w:t>
      </w:r>
      <w:r w:rsidR="003F39DF">
        <w:rPr>
          <w:rFonts w:ascii="Verdana" w:hAnsi="Verdana"/>
          <w:sz w:val="20"/>
          <w:szCs w:val="20"/>
        </w:rPr>
        <w:t>opvoedca</w:t>
      </w:r>
      <w:r w:rsidR="00E54D63">
        <w:rPr>
          <w:rFonts w:ascii="Verdana" w:hAnsi="Verdana"/>
          <w:sz w:val="20"/>
          <w:szCs w:val="20"/>
        </w:rPr>
        <w:t xml:space="preserve">paciteiten </w:t>
      </w:r>
      <w:r w:rsidR="000F27D1">
        <w:rPr>
          <w:rFonts w:ascii="Verdana" w:hAnsi="Verdana"/>
          <w:sz w:val="20"/>
          <w:szCs w:val="20"/>
        </w:rPr>
        <w:t>van de ouder tekort schieten of de</w:t>
      </w:r>
      <w:r w:rsidR="003F39DF">
        <w:rPr>
          <w:rFonts w:ascii="Verdana" w:hAnsi="Verdana"/>
          <w:sz w:val="20"/>
          <w:szCs w:val="20"/>
        </w:rPr>
        <w:t xml:space="preserve"> situatie </w:t>
      </w:r>
      <w:r w:rsidR="000F27D1">
        <w:rPr>
          <w:rFonts w:ascii="Verdana" w:hAnsi="Verdana"/>
          <w:sz w:val="20"/>
          <w:szCs w:val="20"/>
        </w:rPr>
        <w:t>on</w:t>
      </w:r>
      <w:r w:rsidR="003F39DF">
        <w:rPr>
          <w:rFonts w:ascii="Verdana" w:hAnsi="Verdana"/>
          <w:sz w:val="20"/>
          <w:szCs w:val="20"/>
        </w:rPr>
        <w:t xml:space="preserve">stabiel is. </w:t>
      </w:r>
    </w:p>
    <w:p w14:paraId="3E019FA0" w14:textId="77777777" w:rsidR="00E941D7" w:rsidRDefault="00E941D7" w:rsidP="003D7E5A">
      <w:pPr>
        <w:spacing w:line="360" w:lineRule="auto"/>
        <w:rPr>
          <w:rFonts w:ascii="Verdana" w:hAnsi="Verdana"/>
          <w:sz w:val="20"/>
          <w:szCs w:val="20"/>
        </w:rPr>
      </w:pPr>
    </w:p>
    <w:p w14:paraId="77FE4CEA" w14:textId="25247B6A" w:rsidR="005C479C" w:rsidRDefault="00F31C18" w:rsidP="003D7E5A">
      <w:pPr>
        <w:spacing w:line="360" w:lineRule="auto"/>
        <w:rPr>
          <w:rFonts w:ascii="Verdana" w:hAnsi="Verdana"/>
          <w:sz w:val="20"/>
          <w:szCs w:val="20"/>
        </w:rPr>
      </w:pPr>
      <w:r>
        <w:rPr>
          <w:rFonts w:ascii="Verdana" w:hAnsi="Verdana"/>
          <w:sz w:val="20"/>
          <w:szCs w:val="20"/>
        </w:rPr>
        <w:t>De psychische problematiek van de ouder vormt de grootste categorie met betrekking tot de opvoedcapaciteit</w:t>
      </w:r>
      <w:r w:rsidR="00A74B3D">
        <w:rPr>
          <w:rFonts w:ascii="Verdana" w:hAnsi="Verdana"/>
          <w:sz w:val="20"/>
          <w:szCs w:val="20"/>
        </w:rPr>
        <w:t>en/situatie van de ouder</w:t>
      </w:r>
      <w:r w:rsidR="00673B75">
        <w:rPr>
          <w:rFonts w:ascii="Verdana" w:hAnsi="Verdana"/>
          <w:sz w:val="20"/>
          <w:szCs w:val="20"/>
        </w:rPr>
        <w:t>. I</w:t>
      </w:r>
      <w:r w:rsidR="00437EF2">
        <w:rPr>
          <w:rFonts w:ascii="Verdana" w:hAnsi="Verdana"/>
          <w:sz w:val="20"/>
          <w:szCs w:val="20"/>
        </w:rPr>
        <w:t>n 7 van de 22 uitspraken i</w:t>
      </w:r>
      <w:r w:rsidR="00673B75">
        <w:rPr>
          <w:rFonts w:ascii="Verdana" w:hAnsi="Verdana"/>
          <w:sz w:val="20"/>
          <w:szCs w:val="20"/>
        </w:rPr>
        <w:t>s sprake</w:t>
      </w:r>
      <w:r w:rsidR="0091467F">
        <w:rPr>
          <w:rFonts w:ascii="Verdana" w:hAnsi="Verdana"/>
          <w:sz w:val="20"/>
          <w:szCs w:val="20"/>
        </w:rPr>
        <w:t xml:space="preserve"> van psych</w:t>
      </w:r>
      <w:r w:rsidR="00C013C7">
        <w:rPr>
          <w:rFonts w:ascii="Verdana" w:hAnsi="Verdana"/>
          <w:sz w:val="20"/>
          <w:szCs w:val="20"/>
        </w:rPr>
        <w:t>ische problematiek bij de ouder</w:t>
      </w:r>
      <w:r w:rsidR="00673B75">
        <w:rPr>
          <w:rFonts w:ascii="Verdana" w:hAnsi="Verdana"/>
          <w:sz w:val="20"/>
          <w:szCs w:val="20"/>
        </w:rPr>
        <w:t>.</w:t>
      </w:r>
      <w:r w:rsidR="00305128">
        <w:rPr>
          <w:rStyle w:val="Voetnootmarkering"/>
          <w:rFonts w:ascii="Verdana" w:hAnsi="Verdana"/>
          <w:sz w:val="20"/>
          <w:szCs w:val="20"/>
        </w:rPr>
        <w:footnoteReference w:id="92"/>
      </w:r>
      <w:r w:rsidR="00690DF0">
        <w:rPr>
          <w:rFonts w:ascii="Verdana" w:hAnsi="Verdana"/>
          <w:sz w:val="20"/>
          <w:szCs w:val="20"/>
        </w:rPr>
        <w:t xml:space="preserve"> Daarnaast is te zien</w:t>
      </w:r>
      <w:r w:rsidR="00673B75">
        <w:rPr>
          <w:rFonts w:ascii="Verdana" w:hAnsi="Verdana"/>
          <w:sz w:val="20"/>
          <w:szCs w:val="20"/>
        </w:rPr>
        <w:t xml:space="preserve"> dat </w:t>
      </w:r>
      <w:r w:rsidR="004B67FB">
        <w:rPr>
          <w:rFonts w:ascii="Verdana" w:hAnsi="Verdana"/>
          <w:sz w:val="20"/>
          <w:szCs w:val="20"/>
        </w:rPr>
        <w:t xml:space="preserve">in 6 </w:t>
      </w:r>
      <w:r w:rsidR="00DA73B0">
        <w:rPr>
          <w:rFonts w:ascii="Verdana" w:hAnsi="Verdana"/>
          <w:sz w:val="20"/>
          <w:szCs w:val="20"/>
        </w:rPr>
        <w:t xml:space="preserve">uitspraken </w:t>
      </w:r>
      <w:r w:rsidR="00673B75">
        <w:rPr>
          <w:rFonts w:ascii="Verdana" w:hAnsi="Verdana"/>
          <w:sz w:val="20"/>
          <w:szCs w:val="20"/>
        </w:rPr>
        <w:t xml:space="preserve">sprake is </w:t>
      </w:r>
      <w:r w:rsidR="005246B4">
        <w:rPr>
          <w:rFonts w:ascii="Verdana" w:hAnsi="Verdana"/>
          <w:sz w:val="20"/>
          <w:szCs w:val="20"/>
        </w:rPr>
        <w:t xml:space="preserve">(geweest) </w:t>
      </w:r>
      <w:r w:rsidR="00673B75">
        <w:rPr>
          <w:rFonts w:ascii="Verdana" w:hAnsi="Verdana"/>
          <w:sz w:val="20"/>
          <w:szCs w:val="20"/>
        </w:rPr>
        <w:t xml:space="preserve">van huiselijk geweld waardoor </w:t>
      </w:r>
      <w:r w:rsidR="005246B4">
        <w:rPr>
          <w:rFonts w:ascii="Verdana" w:hAnsi="Verdana"/>
          <w:sz w:val="20"/>
          <w:szCs w:val="20"/>
        </w:rPr>
        <w:t>een onveilige</w:t>
      </w:r>
      <w:r w:rsidR="0091467F">
        <w:rPr>
          <w:rFonts w:ascii="Verdana" w:hAnsi="Verdana"/>
          <w:sz w:val="20"/>
          <w:szCs w:val="20"/>
        </w:rPr>
        <w:t xml:space="preserve"> en </w:t>
      </w:r>
      <w:r w:rsidR="00E66894">
        <w:rPr>
          <w:rFonts w:ascii="Verdana" w:hAnsi="Verdana"/>
          <w:sz w:val="20"/>
          <w:szCs w:val="20"/>
        </w:rPr>
        <w:t>o</w:t>
      </w:r>
      <w:r w:rsidR="005246B4">
        <w:rPr>
          <w:rFonts w:ascii="Verdana" w:hAnsi="Verdana"/>
          <w:sz w:val="20"/>
          <w:szCs w:val="20"/>
        </w:rPr>
        <w:t>nstabiele</w:t>
      </w:r>
      <w:r w:rsidR="00DA73B0">
        <w:rPr>
          <w:rFonts w:ascii="Verdana" w:hAnsi="Verdana"/>
          <w:sz w:val="20"/>
          <w:szCs w:val="20"/>
        </w:rPr>
        <w:t xml:space="preserve"> </w:t>
      </w:r>
      <w:r w:rsidR="00130207">
        <w:rPr>
          <w:rFonts w:ascii="Verdana" w:hAnsi="Verdana"/>
          <w:sz w:val="20"/>
          <w:szCs w:val="20"/>
        </w:rPr>
        <w:t xml:space="preserve">thuissituatie </w:t>
      </w:r>
      <w:r w:rsidR="00C013C7">
        <w:rPr>
          <w:rFonts w:ascii="Verdana" w:hAnsi="Verdana"/>
          <w:sz w:val="20"/>
          <w:szCs w:val="20"/>
        </w:rPr>
        <w:t>is ontstaan</w:t>
      </w:r>
      <w:r w:rsidR="00E66894">
        <w:rPr>
          <w:rFonts w:ascii="Verdana" w:hAnsi="Verdana"/>
          <w:sz w:val="20"/>
          <w:szCs w:val="20"/>
        </w:rPr>
        <w:t>.</w:t>
      </w:r>
      <w:r w:rsidR="00305128">
        <w:rPr>
          <w:rStyle w:val="Voetnootmarkering"/>
          <w:rFonts w:ascii="Verdana" w:hAnsi="Verdana"/>
          <w:sz w:val="20"/>
          <w:szCs w:val="20"/>
        </w:rPr>
        <w:footnoteReference w:id="93"/>
      </w:r>
      <w:r w:rsidR="00E66894">
        <w:rPr>
          <w:rFonts w:ascii="Verdana" w:hAnsi="Verdana"/>
          <w:sz w:val="20"/>
          <w:szCs w:val="20"/>
        </w:rPr>
        <w:t xml:space="preserve"> In 3</w:t>
      </w:r>
      <w:r w:rsidR="00D728C8">
        <w:rPr>
          <w:rFonts w:ascii="Verdana" w:hAnsi="Verdana"/>
          <w:sz w:val="20"/>
          <w:szCs w:val="20"/>
        </w:rPr>
        <w:t xml:space="preserve"> van de 22</w:t>
      </w:r>
      <w:r w:rsidR="00E66894">
        <w:rPr>
          <w:rFonts w:ascii="Verdana" w:hAnsi="Verdana"/>
          <w:sz w:val="20"/>
          <w:szCs w:val="20"/>
        </w:rPr>
        <w:t xml:space="preserve"> uitspraken is sprake van een verstandelijke bep</w:t>
      </w:r>
      <w:r w:rsidR="00C65E62">
        <w:rPr>
          <w:rFonts w:ascii="Verdana" w:hAnsi="Verdana"/>
          <w:sz w:val="20"/>
          <w:szCs w:val="20"/>
        </w:rPr>
        <w:t>erking van de ouder waardoor haar</w:t>
      </w:r>
      <w:r w:rsidR="00E66894">
        <w:rPr>
          <w:rFonts w:ascii="Verdana" w:hAnsi="Verdana"/>
          <w:sz w:val="20"/>
          <w:szCs w:val="20"/>
        </w:rPr>
        <w:t xml:space="preserve"> opvoedcapaciteiten tekort schieten en de situatie bij de ouder niet stabiel is.</w:t>
      </w:r>
      <w:r w:rsidR="003A3F38">
        <w:rPr>
          <w:rStyle w:val="Voetnootmarkering"/>
          <w:rFonts w:ascii="Verdana" w:hAnsi="Verdana"/>
          <w:sz w:val="20"/>
          <w:szCs w:val="20"/>
        </w:rPr>
        <w:footnoteReference w:id="94"/>
      </w:r>
    </w:p>
    <w:p w14:paraId="41AD0D0E" w14:textId="77777777" w:rsidR="000431B4" w:rsidRDefault="000431B4" w:rsidP="003D7E5A">
      <w:pPr>
        <w:spacing w:line="360" w:lineRule="auto"/>
        <w:rPr>
          <w:rFonts w:ascii="Verdana" w:hAnsi="Verdana"/>
          <w:sz w:val="20"/>
          <w:szCs w:val="20"/>
        </w:rPr>
      </w:pPr>
    </w:p>
    <w:p w14:paraId="6C74B792" w14:textId="77777777" w:rsidR="00687155" w:rsidRDefault="001B1A9D" w:rsidP="003D7E5A">
      <w:pPr>
        <w:spacing w:line="360" w:lineRule="auto"/>
        <w:rPr>
          <w:rFonts w:ascii="Verdana" w:hAnsi="Verdana"/>
          <w:sz w:val="20"/>
          <w:szCs w:val="20"/>
        </w:rPr>
      </w:pPr>
      <w:r>
        <w:rPr>
          <w:rFonts w:ascii="Verdana" w:hAnsi="Verdana"/>
          <w:sz w:val="20"/>
          <w:szCs w:val="20"/>
        </w:rPr>
        <w:t xml:space="preserve">De ongeschiktheid of onmacht van de ouder om </w:t>
      </w:r>
      <w:r w:rsidR="00C65E62">
        <w:rPr>
          <w:rFonts w:ascii="Verdana" w:hAnsi="Verdana"/>
          <w:sz w:val="20"/>
          <w:szCs w:val="20"/>
        </w:rPr>
        <w:t>haar</w:t>
      </w:r>
      <w:r>
        <w:rPr>
          <w:rFonts w:ascii="Verdana" w:hAnsi="Verdana"/>
          <w:sz w:val="20"/>
          <w:szCs w:val="20"/>
        </w:rPr>
        <w:t xml:space="preserve"> kind te verzorgen en op te voeden hoeft niet specifiek </w:t>
      </w:r>
      <w:r w:rsidR="005368ED">
        <w:rPr>
          <w:rFonts w:ascii="Verdana" w:hAnsi="Verdana"/>
          <w:sz w:val="20"/>
          <w:szCs w:val="20"/>
        </w:rPr>
        <w:t>bij de ouder zelf te liggen, z</w:t>
      </w:r>
      <w:r>
        <w:rPr>
          <w:rFonts w:ascii="Verdana" w:hAnsi="Verdana"/>
          <w:sz w:val="20"/>
          <w:szCs w:val="20"/>
        </w:rPr>
        <w:t xml:space="preserve">o is in uitspraak 14 </w:t>
      </w:r>
      <w:r w:rsidR="00820DE8">
        <w:rPr>
          <w:rFonts w:ascii="Verdana" w:hAnsi="Verdana"/>
          <w:sz w:val="20"/>
          <w:szCs w:val="20"/>
        </w:rPr>
        <w:t xml:space="preserve">overwogen </w:t>
      </w:r>
      <w:r>
        <w:rPr>
          <w:rFonts w:ascii="Verdana" w:hAnsi="Verdana"/>
          <w:sz w:val="20"/>
          <w:szCs w:val="20"/>
        </w:rPr>
        <w:t>door het gerechtshof Arnhem-Leeuwarden. Het hof heeft overwogen dat de ongeschiktheid ook in de voor het kind zelf benodigde aangepaste opvoedingsomgeving gelegen kan zijn. Kindfactoren kunnen dus met zich meebrengen dat de ouder ongeschikt is om een specifiek kind te verzorgen en op te voeden.</w:t>
      </w:r>
      <w:r>
        <w:rPr>
          <w:rStyle w:val="Voetnootmarkering"/>
          <w:rFonts w:ascii="Verdana" w:hAnsi="Verdana"/>
          <w:sz w:val="20"/>
          <w:szCs w:val="20"/>
        </w:rPr>
        <w:footnoteReference w:id="95"/>
      </w:r>
      <w:r w:rsidR="000A2AB5">
        <w:rPr>
          <w:rFonts w:ascii="Verdana" w:hAnsi="Verdana"/>
          <w:sz w:val="20"/>
          <w:szCs w:val="20"/>
        </w:rPr>
        <w:t xml:space="preserve"> Dit </w:t>
      </w:r>
      <w:r w:rsidR="00BC7DE8">
        <w:rPr>
          <w:rFonts w:ascii="Verdana" w:hAnsi="Verdana"/>
          <w:sz w:val="20"/>
          <w:szCs w:val="20"/>
        </w:rPr>
        <w:t>is</w:t>
      </w:r>
      <w:r w:rsidR="000A2AB5">
        <w:rPr>
          <w:rFonts w:ascii="Verdana" w:hAnsi="Verdana"/>
          <w:sz w:val="20"/>
          <w:szCs w:val="20"/>
        </w:rPr>
        <w:t xml:space="preserve"> ook terug </w:t>
      </w:r>
      <w:r w:rsidR="00BC7DE8">
        <w:rPr>
          <w:rFonts w:ascii="Verdana" w:hAnsi="Verdana"/>
          <w:sz w:val="20"/>
          <w:szCs w:val="20"/>
        </w:rPr>
        <w:t xml:space="preserve">te zien </w:t>
      </w:r>
      <w:r w:rsidR="000A2AB5">
        <w:rPr>
          <w:rFonts w:ascii="Verdana" w:hAnsi="Verdana"/>
          <w:sz w:val="20"/>
          <w:szCs w:val="20"/>
        </w:rPr>
        <w:t>in de</w:t>
      </w:r>
    </w:p>
    <w:p w14:paraId="48A34804" w14:textId="54B33B0C" w:rsidR="00A555E2" w:rsidRDefault="000A2AB5" w:rsidP="003D7E5A">
      <w:pPr>
        <w:spacing w:line="360" w:lineRule="auto"/>
        <w:rPr>
          <w:rFonts w:ascii="Verdana" w:hAnsi="Verdana"/>
          <w:sz w:val="20"/>
          <w:szCs w:val="20"/>
        </w:rPr>
      </w:pPr>
      <w:r>
        <w:rPr>
          <w:rFonts w:ascii="Verdana" w:hAnsi="Verdana"/>
          <w:sz w:val="20"/>
          <w:szCs w:val="20"/>
        </w:rPr>
        <w:t xml:space="preserve">geanalyseerde uitspraken. </w:t>
      </w:r>
      <w:r w:rsidR="001B1A9D">
        <w:rPr>
          <w:rFonts w:ascii="Verdana" w:hAnsi="Verdana"/>
          <w:sz w:val="20"/>
          <w:szCs w:val="20"/>
        </w:rPr>
        <w:t>I</w:t>
      </w:r>
      <w:r w:rsidR="00C20DD9">
        <w:rPr>
          <w:rFonts w:ascii="Verdana" w:hAnsi="Verdana"/>
          <w:sz w:val="20"/>
          <w:szCs w:val="20"/>
        </w:rPr>
        <w:t>n 19</w:t>
      </w:r>
      <w:r w:rsidR="00972525">
        <w:rPr>
          <w:rFonts w:ascii="Verdana" w:hAnsi="Verdana"/>
          <w:sz w:val="20"/>
          <w:szCs w:val="20"/>
        </w:rPr>
        <w:t xml:space="preserve"> van de 22 uitspraken </w:t>
      </w:r>
      <w:r w:rsidR="001B1A9D">
        <w:rPr>
          <w:rFonts w:ascii="Verdana" w:hAnsi="Verdana"/>
          <w:sz w:val="20"/>
          <w:szCs w:val="20"/>
        </w:rPr>
        <w:t xml:space="preserve">hebben </w:t>
      </w:r>
      <w:r w:rsidR="00972525">
        <w:rPr>
          <w:rFonts w:ascii="Verdana" w:hAnsi="Verdana"/>
          <w:sz w:val="20"/>
          <w:szCs w:val="20"/>
        </w:rPr>
        <w:t xml:space="preserve">de </w:t>
      </w:r>
      <w:r w:rsidR="00A555E2">
        <w:rPr>
          <w:rFonts w:ascii="Verdana" w:hAnsi="Verdana"/>
          <w:sz w:val="20"/>
          <w:szCs w:val="20"/>
        </w:rPr>
        <w:t>opvoedcapaciteiten van de ouder</w:t>
      </w:r>
      <w:r w:rsidR="00972525">
        <w:rPr>
          <w:rFonts w:ascii="Verdana" w:hAnsi="Verdana"/>
          <w:sz w:val="20"/>
          <w:szCs w:val="20"/>
        </w:rPr>
        <w:t xml:space="preserve"> </w:t>
      </w:r>
      <w:r w:rsidR="00FD68DC">
        <w:rPr>
          <w:rFonts w:ascii="Verdana" w:hAnsi="Verdana"/>
          <w:sz w:val="20"/>
          <w:szCs w:val="20"/>
        </w:rPr>
        <w:t xml:space="preserve">namelijk </w:t>
      </w:r>
      <w:r w:rsidR="00972525">
        <w:rPr>
          <w:rFonts w:ascii="Verdana" w:hAnsi="Verdana"/>
          <w:sz w:val="20"/>
          <w:szCs w:val="20"/>
        </w:rPr>
        <w:t>in combinatie met de problematiek van het kind en</w:t>
      </w:r>
      <w:r w:rsidR="008B66AD">
        <w:rPr>
          <w:rFonts w:ascii="Verdana" w:hAnsi="Verdana"/>
          <w:sz w:val="20"/>
          <w:szCs w:val="20"/>
        </w:rPr>
        <w:t>/of</w:t>
      </w:r>
      <w:r w:rsidR="00972525">
        <w:rPr>
          <w:rFonts w:ascii="Verdana" w:hAnsi="Verdana"/>
          <w:sz w:val="20"/>
          <w:szCs w:val="20"/>
        </w:rPr>
        <w:t xml:space="preserve"> de huidige situatie van het kind een</w:t>
      </w:r>
      <w:r w:rsidR="00B72FF6">
        <w:rPr>
          <w:rFonts w:ascii="Verdana" w:hAnsi="Verdana"/>
          <w:sz w:val="20"/>
          <w:szCs w:val="20"/>
        </w:rPr>
        <w:t xml:space="preserve"> over</w:t>
      </w:r>
      <w:r w:rsidR="00591645">
        <w:rPr>
          <w:rFonts w:ascii="Verdana" w:hAnsi="Verdana"/>
          <w:sz w:val="20"/>
          <w:szCs w:val="20"/>
        </w:rPr>
        <w:t>weging voor</w:t>
      </w:r>
      <w:r w:rsidR="00E25C7E">
        <w:rPr>
          <w:rFonts w:ascii="Verdana" w:hAnsi="Verdana"/>
          <w:sz w:val="20"/>
          <w:szCs w:val="20"/>
        </w:rPr>
        <w:t xml:space="preserve"> </w:t>
      </w:r>
      <w:r w:rsidR="001B1A9D">
        <w:rPr>
          <w:rFonts w:ascii="Verdana" w:hAnsi="Verdana"/>
          <w:sz w:val="20"/>
          <w:szCs w:val="20"/>
        </w:rPr>
        <w:t>het hof</w:t>
      </w:r>
      <w:r w:rsidR="00E25C7E">
        <w:rPr>
          <w:rFonts w:ascii="Verdana" w:hAnsi="Verdana"/>
          <w:sz w:val="20"/>
          <w:szCs w:val="20"/>
        </w:rPr>
        <w:t xml:space="preserve"> gevormd</w:t>
      </w:r>
      <w:r w:rsidR="00B72FF6">
        <w:rPr>
          <w:rFonts w:ascii="Verdana" w:hAnsi="Verdana"/>
          <w:sz w:val="20"/>
          <w:szCs w:val="20"/>
        </w:rPr>
        <w:t>.</w:t>
      </w:r>
      <w:r w:rsidR="00E4006A">
        <w:rPr>
          <w:rStyle w:val="Voetnootmarkering"/>
          <w:rFonts w:ascii="Verdana" w:hAnsi="Verdana"/>
          <w:sz w:val="20"/>
          <w:szCs w:val="20"/>
        </w:rPr>
        <w:footnoteReference w:id="96"/>
      </w:r>
      <w:r w:rsidR="00B72FF6">
        <w:rPr>
          <w:rFonts w:ascii="Verdana" w:hAnsi="Verdana"/>
          <w:sz w:val="20"/>
          <w:szCs w:val="20"/>
        </w:rPr>
        <w:t xml:space="preserve"> </w:t>
      </w:r>
    </w:p>
    <w:p w14:paraId="576E0ACD" w14:textId="77777777" w:rsidR="0033570D" w:rsidRDefault="0033570D" w:rsidP="003D7E5A">
      <w:pPr>
        <w:spacing w:line="360" w:lineRule="auto"/>
        <w:rPr>
          <w:rFonts w:ascii="Verdana" w:hAnsi="Verdana"/>
          <w:sz w:val="20"/>
          <w:szCs w:val="20"/>
        </w:rPr>
      </w:pPr>
    </w:p>
    <w:p w14:paraId="1EBB399C" w14:textId="3B0E8FAE" w:rsidR="00D35C32" w:rsidRDefault="00A966C2" w:rsidP="003D7E5A">
      <w:pPr>
        <w:spacing w:line="360" w:lineRule="auto"/>
        <w:rPr>
          <w:rFonts w:ascii="Verdana" w:hAnsi="Verdana"/>
          <w:sz w:val="20"/>
          <w:szCs w:val="20"/>
        </w:rPr>
      </w:pPr>
      <w:r>
        <w:rPr>
          <w:rFonts w:ascii="Verdana" w:hAnsi="Verdana"/>
          <w:sz w:val="20"/>
          <w:szCs w:val="20"/>
        </w:rPr>
        <w:t xml:space="preserve">In dit kader is bijvoorbeeld in </w:t>
      </w:r>
      <w:r w:rsidR="00D34AFE">
        <w:rPr>
          <w:rFonts w:ascii="Verdana" w:hAnsi="Verdana"/>
          <w:sz w:val="20"/>
          <w:szCs w:val="20"/>
        </w:rPr>
        <w:t>uitspraak 19 door het gerechtshof Amsterdam als volgt geoordeeld:</w:t>
      </w:r>
    </w:p>
    <w:p w14:paraId="348D17C2" w14:textId="77777777" w:rsidR="00D34AFE" w:rsidRDefault="00D34AFE" w:rsidP="003D7E5A">
      <w:pPr>
        <w:spacing w:line="360" w:lineRule="auto"/>
        <w:rPr>
          <w:rFonts w:ascii="Verdana" w:hAnsi="Verdana"/>
          <w:sz w:val="20"/>
          <w:szCs w:val="20"/>
        </w:rPr>
      </w:pPr>
    </w:p>
    <w:p w14:paraId="443E0CB7" w14:textId="4E38E102" w:rsidR="00D34AFE" w:rsidRDefault="00D34AFE" w:rsidP="003D7E5A">
      <w:pPr>
        <w:spacing w:line="360" w:lineRule="auto"/>
        <w:rPr>
          <w:rFonts w:ascii="Verdana" w:hAnsi="Verdana"/>
          <w:i/>
          <w:sz w:val="20"/>
          <w:szCs w:val="20"/>
        </w:rPr>
      </w:pPr>
      <w:r>
        <w:rPr>
          <w:rFonts w:ascii="Verdana" w:hAnsi="Verdana"/>
          <w:sz w:val="20"/>
          <w:szCs w:val="20"/>
        </w:rPr>
        <w:t>‘’</w:t>
      </w:r>
      <w:r>
        <w:rPr>
          <w:rFonts w:ascii="Verdana" w:hAnsi="Verdana"/>
          <w:i/>
          <w:sz w:val="20"/>
          <w:szCs w:val="20"/>
        </w:rPr>
        <w:t xml:space="preserve">Het kind heeft </w:t>
      </w:r>
      <w:r w:rsidR="00EA7354">
        <w:rPr>
          <w:rFonts w:ascii="Verdana" w:hAnsi="Verdana"/>
          <w:i/>
          <w:sz w:val="20"/>
          <w:szCs w:val="20"/>
        </w:rPr>
        <w:t xml:space="preserve">(aldus) </w:t>
      </w:r>
      <w:r>
        <w:rPr>
          <w:rFonts w:ascii="Verdana" w:hAnsi="Verdana"/>
          <w:i/>
          <w:sz w:val="20"/>
          <w:szCs w:val="20"/>
        </w:rPr>
        <w:t xml:space="preserve">specifieke opvoedbehoefte, die de draagkracht en opvoedcapaciteiten van de moeder te boven gaan, mede gelet op het feit dat de moeder verstandelijk beperkt is </w:t>
      </w:r>
      <w:r w:rsidR="00EA7354">
        <w:rPr>
          <w:rFonts w:ascii="Verdana" w:hAnsi="Verdana"/>
          <w:i/>
          <w:sz w:val="20"/>
          <w:szCs w:val="20"/>
        </w:rPr>
        <w:t>en zelf hulpverlening heeft.’’</w:t>
      </w:r>
      <w:r w:rsidR="00EA7354" w:rsidRPr="00EA7354">
        <w:rPr>
          <w:rStyle w:val="Voetnootmarkering"/>
          <w:rFonts w:ascii="Verdana" w:hAnsi="Verdana"/>
          <w:sz w:val="20"/>
          <w:szCs w:val="20"/>
        </w:rPr>
        <w:footnoteReference w:id="97"/>
      </w:r>
    </w:p>
    <w:p w14:paraId="5ECAF7DA" w14:textId="77777777" w:rsidR="005C1E37" w:rsidRDefault="005C1E37" w:rsidP="003D7E5A">
      <w:pPr>
        <w:spacing w:line="360" w:lineRule="auto"/>
        <w:rPr>
          <w:rFonts w:ascii="Verdana" w:hAnsi="Verdana"/>
          <w:i/>
          <w:sz w:val="20"/>
          <w:szCs w:val="20"/>
        </w:rPr>
      </w:pPr>
    </w:p>
    <w:p w14:paraId="5B8181A6" w14:textId="6A76192F" w:rsidR="00AB449E" w:rsidRDefault="00B458AF" w:rsidP="00CF034D">
      <w:pPr>
        <w:spacing w:line="360" w:lineRule="auto"/>
        <w:rPr>
          <w:rFonts w:ascii="Verdana" w:hAnsi="Verdana"/>
          <w:sz w:val="20"/>
          <w:szCs w:val="20"/>
        </w:rPr>
      </w:pPr>
      <w:r>
        <w:rPr>
          <w:rFonts w:ascii="Verdana" w:hAnsi="Verdana"/>
          <w:sz w:val="20"/>
          <w:szCs w:val="20"/>
        </w:rPr>
        <w:t>T</w:t>
      </w:r>
      <w:r w:rsidR="0021684B">
        <w:rPr>
          <w:rFonts w:ascii="Verdana" w:hAnsi="Verdana"/>
          <w:sz w:val="20"/>
          <w:szCs w:val="20"/>
        </w:rPr>
        <w:t>evens</w:t>
      </w:r>
      <w:r w:rsidR="009E535E">
        <w:rPr>
          <w:rFonts w:ascii="Verdana" w:hAnsi="Verdana"/>
          <w:sz w:val="20"/>
          <w:szCs w:val="20"/>
        </w:rPr>
        <w:t xml:space="preserve"> </w:t>
      </w:r>
      <w:r>
        <w:rPr>
          <w:rFonts w:ascii="Verdana" w:hAnsi="Verdana"/>
          <w:sz w:val="20"/>
          <w:szCs w:val="20"/>
        </w:rPr>
        <w:t xml:space="preserve">komt naar voren </w:t>
      </w:r>
      <w:r w:rsidR="009B3FD5">
        <w:rPr>
          <w:rFonts w:ascii="Verdana" w:hAnsi="Verdana"/>
          <w:sz w:val="20"/>
          <w:szCs w:val="20"/>
        </w:rPr>
        <w:t xml:space="preserve">dat </w:t>
      </w:r>
      <w:r w:rsidR="007D54A1">
        <w:rPr>
          <w:rFonts w:ascii="Verdana" w:hAnsi="Verdana"/>
          <w:sz w:val="20"/>
          <w:szCs w:val="20"/>
        </w:rPr>
        <w:t>in een aantal uitspraken</w:t>
      </w:r>
      <w:r>
        <w:rPr>
          <w:rFonts w:ascii="Verdana" w:hAnsi="Verdana"/>
          <w:sz w:val="20"/>
          <w:szCs w:val="20"/>
        </w:rPr>
        <w:t>,</w:t>
      </w:r>
      <w:r w:rsidR="007D54A1">
        <w:rPr>
          <w:rFonts w:ascii="Verdana" w:hAnsi="Verdana"/>
          <w:sz w:val="20"/>
          <w:szCs w:val="20"/>
        </w:rPr>
        <w:t xml:space="preserve"> de ouder waarvan het gezag is beëindigd, nog wel de zorg draagt over andere kinderen</w:t>
      </w:r>
      <w:r w:rsidR="00261A1D">
        <w:rPr>
          <w:rFonts w:ascii="Verdana" w:hAnsi="Verdana"/>
          <w:sz w:val="20"/>
          <w:szCs w:val="20"/>
        </w:rPr>
        <w:t>.</w:t>
      </w:r>
      <w:r w:rsidR="00666049">
        <w:rPr>
          <w:rStyle w:val="Voetnootmarkering"/>
          <w:rFonts w:ascii="Verdana" w:hAnsi="Verdana"/>
          <w:sz w:val="20"/>
          <w:szCs w:val="20"/>
        </w:rPr>
        <w:footnoteReference w:id="98"/>
      </w:r>
      <w:r w:rsidR="0015278E">
        <w:rPr>
          <w:rFonts w:ascii="Verdana" w:hAnsi="Verdana"/>
          <w:sz w:val="20"/>
          <w:szCs w:val="20"/>
        </w:rPr>
        <w:t xml:space="preserve"> I</w:t>
      </w:r>
      <w:r w:rsidR="00261A1D">
        <w:rPr>
          <w:rFonts w:ascii="Verdana" w:hAnsi="Verdana"/>
          <w:sz w:val="20"/>
          <w:szCs w:val="20"/>
        </w:rPr>
        <w:t xml:space="preserve">n uitspraak 5 </w:t>
      </w:r>
      <w:r w:rsidR="0015278E">
        <w:rPr>
          <w:rFonts w:ascii="Verdana" w:hAnsi="Verdana"/>
          <w:sz w:val="20"/>
          <w:szCs w:val="20"/>
        </w:rPr>
        <w:t xml:space="preserve">is hiertoe </w:t>
      </w:r>
      <w:r w:rsidR="00DE427A">
        <w:rPr>
          <w:rFonts w:ascii="Verdana" w:hAnsi="Verdana"/>
          <w:sz w:val="20"/>
          <w:szCs w:val="20"/>
        </w:rPr>
        <w:t xml:space="preserve">overwogen dat het feit dat de ouders (mogelijk) voldoende vaardigheden </w:t>
      </w:r>
      <w:r w:rsidR="003E5B6C">
        <w:rPr>
          <w:rFonts w:ascii="Verdana" w:hAnsi="Verdana"/>
          <w:sz w:val="20"/>
          <w:szCs w:val="20"/>
        </w:rPr>
        <w:t xml:space="preserve">hebben </w:t>
      </w:r>
      <w:r w:rsidR="00DE427A">
        <w:rPr>
          <w:rFonts w:ascii="Verdana" w:hAnsi="Verdana"/>
          <w:sz w:val="20"/>
          <w:szCs w:val="20"/>
        </w:rPr>
        <w:t xml:space="preserve">om voor hun andere kinderen te zorgen, onvoldoende reden is om aan te nemen dat zij ook structureel </w:t>
      </w:r>
      <w:r w:rsidR="00F37C07">
        <w:rPr>
          <w:rFonts w:ascii="Verdana" w:hAnsi="Verdana"/>
          <w:sz w:val="20"/>
          <w:szCs w:val="20"/>
        </w:rPr>
        <w:t xml:space="preserve">kunnen zorgen </w:t>
      </w:r>
      <w:r w:rsidR="00DE427A">
        <w:rPr>
          <w:rFonts w:ascii="Verdana" w:hAnsi="Verdana"/>
          <w:sz w:val="20"/>
          <w:szCs w:val="20"/>
        </w:rPr>
        <w:t xml:space="preserve">voor </w:t>
      </w:r>
      <w:r w:rsidR="00CE50FF">
        <w:rPr>
          <w:rFonts w:ascii="Verdana" w:hAnsi="Verdana"/>
          <w:sz w:val="20"/>
          <w:szCs w:val="20"/>
        </w:rPr>
        <w:t>het kind waarover hun gezag wordt beëindigd</w:t>
      </w:r>
      <w:r w:rsidR="00F37C07">
        <w:rPr>
          <w:rFonts w:ascii="Verdana" w:hAnsi="Verdana"/>
          <w:sz w:val="20"/>
          <w:szCs w:val="20"/>
        </w:rPr>
        <w:t>. Da</w:t>
      </w:r>
      <w:r w:rsidR="00B12422">
        <w:rPr>
          <w:rFonts w:ascii="Verdana" w:hAnsi="Verdana"/>
          <w:sz w:val="20"/>
          <w:szCs w:val="20"/>
        </w:rPr>
        <w:t>t</w:t>
      </w:r>
      <w:r w:rsidR="003E5B6C">
        <w:rPr>
          <w:rFonts w:ascii="Verdana" w:hAnsi="Verdana"/>
          <w:sz w:val="20"/>
          <w:szCs w:val="20"/>
        </w:rPr>
        <w:t xml:space="preserve"> kind heeft namelijk een complexe opvoedbehoefte</w:t>
      </w:r>
      <w:r w:rsidR="00376A11">
        <w:rPr>
          <w:rFonts w:ascii="Verdana" w:hAnsi="Verdana"/>
          <w:sz w:val="20"/>
          <w:szCs w:val="20"/>
        </w:rPr>
        <w:t xml:space="preserve"> en heeft 24-uurszorg nodig. Dit kunnen de ouders</w:t>
      </w:r>
      <w:r w:rsidR="009C69E5">
        <w:rPr>
          <w:rFonts w:ascii="Verdana" w:hAnsi="Verdana"/>
          <w:sz w:val="20"/>
          <w:szCs w:val="20"/>
        </w:rPr>
        <w:t>,</w:t>
      </w:r>
      <w:r w:rsidR="00376A11">
        <w:rPr>
          <w:rFonts w:ascii="Verdana" w:hAnsi="Verdana"/>
          <w:sz w:val="20"/>
          <w:szCs w:val="20"/>
        </w:rPr>
        <w:t xml:space="preserve"> </w:t>
      </w:r>
      <w:r w:rsidR="009C69E5">
        <w:rPr>
          <w:rFonts w:ascii="Verdana" w:hAnsi="Verdana"/>
          <w:sz w:val="20"/>
          <w:szCs w:val="20"/>
        </w:rPr>
        <w:t>die reeds de zorg dragen voor twee andere kinderen, het kind</w:t>
      </w:r>
      <w:r w:rsidR="00376A11">
        <w:rPr>
          <w:rFonts w:ascii="Verdana" w:hAnsi="Verdana"/>
          <w:sz w:val="20"/>
          <w:szCs w:val="20"/>
        </w:rPr>
        <w:t xml:space="preserve"> niet bieden.</w:t>
      </w:r>
      <w:r w:rsidR="00376A11">
        <w:rPr>
          <w:rStyle w:val="Voetnootmarkering"/>
          <w:rFonts w:ascii="Verdana" w:hAnsi="Verdana"/>
          <w:sz w:val="20"/>
          <w:szCs w:val="20"/>
        </w:rPr>
        <w:footnoteReference w:id="99"/>
      </w:r>
      <w:r w:rsidR="00376A11">
        <w:rPr>
          <w:rFonts w:ascii="Verdana" w:hAnsi="Verdana"/>
          <w:sz w:val="20"/>
          <w:szCs w:val="20"/>
        </w:rPr>
        <w:t xml:space="preserve"> </w:t>
      </w:r>
    </w:p>
    <w:p w14:paraId="71322C27" w14:textId="77777777" w:rsidR="00CF034D" w:rsidRDefault="00CF034D" w:rsidP="003D7E5A">
      <w:pPr>
        <w:spacing w:line="360" w:lineRule="auto"/>
        <w:rPr>
          <w:rFonts w:ascii="Verdana" w:hAnsi="Verdana"/>
          <w:sz w:val="20"/>
          <w:szCs w:val="20"/>
        </w:rPr>
      </w:pPr>
    </w:p>
    <w:p w14:paraId="355F20DA" w14:textId="1CFA0638" w:rsidR="003D7E5A" w:rsidRDefault="00103715" w:rsidP="003D7E5A">
      <w:pPr>
        <w:spacing w:line="360" w:lineRule="auto"/>
        <w:rPr>
          <w:rFonts w:ascii="Verdana" w:hAnsi="Verdana"/>
          <w:i/>
          <w:sz w:val="20"/>
          <w:szCs w:val="20"/>
        </w:rPr>
      </w:pPr>
      <w:r>
        <w:rPr>
          <w:rFonts w:ascii="Verdana" w:hAnsi="Verdana"/>
          <w:i/>
          <w:sz w:val="20"/>
          <w:szCs w:val="20"/>
        </w:rPr>
        <w:t>P</w:t>
      </w:r>
      <w:r w:rsidR="003D7E5A">
        <w:rPr>
          <w:rFonts w:ascii="Verdana" w:hAnsi="Verdana"/>
          <w:i/>
          <w:sz w:val="20"/>
          <w:szCs w:val="20"/>
        </w:rPr>
        <w:t>roblematiek van het kind</w:t>
      </w:r>
    </w:p>
    <w:p w14:paraId="24C6CA40" w14:textId="77777777" w:rsidR="00543A8E" w:rsidRDefault="00BE292E" w:rsidP="003D7E5A">
      <w:pPr>
        <w:spacing w:line="360" w:lineRule="auto"/>
        <w:rPr>
          <w:rFonts w:ascii="Verdana" w:hAnsi="Verdana"/>
          <w:sz w:val="20"/>
          <w:szCs w:val="20"/>
        </w:rPr>
      </w:pPr>
      <w:r>
        <w:rPr>
          <w:rFonts w:ascii="Verdana" w:hAnsi="Verdana"/>
          <w:sz w:val="20"/>
          <w:szCs w:val="20"/>
        </w:rPr>
        <w:t xml:space="preserve">In 18 van de 37 uitspraken heeft de problematiek van het kind een rol gespeeld in het oordeel van </w:t>
      </w:r>
      <w:r w:rsidR="002027A5">
        <w:rPr>
          <w:rFonts w:ascii="Verdana" w:hAnsi="Verdana"/>
          <w:sz w:val="20"/>
          <w:szCs w:val="20"/>
        </w:rPr>
        <w:t>het hof</w:t>
      </w:r>
      <w:r>
        <w:rPr>
          <w:rFonts w:ascii="Verdana" w:hAnsi="Verdana"/>
          <w:sz w:val="20"/>
          <w:szCs w:val="20"/>
        </w:rPr>
        <w:t>.</w:t>
      </w:r>
      <w:r w:rsidR="005C5506">
        <w:rPr>
          <w:rStyle w:val="Voetnootmarkering"/>
          <w:rFonts w:ascii="Verdana" w:hAnsi="Verdana"/>
          <w:sz w:val="20"/>
          <w:szCs w:val="20"/>
        </w:rPr>
        <w:footnoteReference w:id="100"/>
      </w:r>
      <w:r>
        <w:rPr>
          <w:rFonts w:ascii="Verdana" w:hAnsi="Verdana"/>
          <w:sz w:val="20"/>
          <w:szCs w:val="20"/>
        </w:rPr>
        <w:t xml:space="preserve"> </w:t>
      </w:r>
      <w:r w:rsidR="00614D43">
        <w:rPr>
          <w:rFonts w:ascii="Verdana" w:hAnsi="Verdana"/>
          <w:sz w:val="20"/>
          <w:szCs w:val="20"/>
        </w:rPr>
        <w:t xml:space="preserve">Hierbij is in 2 van de </w:t>
      </w:r>
      <w:r w:rsidR="0039697A">
        <w:rPr>
          <w:rFonts w:ascii="Verdana" w:hAnsi="Verdana"/>
          <w:sz w:val="20"/>
          <w:szCs w:val="20"/>
        </w:rPr>
        <w:t xml:space="preserve">37 </w:t>
      </w:r>
      <w:r w:rsidR="00614D43">
        <w:rPr>
          <w:rFonts w:ascii="Verdana" w:hAnsi="Verdana"/>
          <w:sz w:val="20"/>
          <w:szCs w:val="20"/>
        </w:rPr>
        <w:t>uitspraken sprake van een ziektebeeld bij het kind.</w:t>
      </w:r>
      <w:r w:rsidR="00B36000">
        <w:rPr>
          <w:rStyle w:val="Voetnootmarkering"/>
          <w:rFonts w:ascii="Verdana" w:hAnsi="Verdana"/>
          <w:sz w:val="20"/>
          <w:szCs w:val="20"/>
        </w:rPr>
        <w:footnoteReference w:id="101"/>
      </w:r>
      <w:r w:rsidR="00614D43">
        <w:rPr>
          <w:rFonts w:ascii="Verdana" w:hAnsi="Verdana"/>
          <w:sz w:val="20"/>
          <w:szCs w:val="20"/>
        </w:rPr>
        <w:t xml:space="preserve"> </w:t>
      </w:r>
      <w:r w:rsidR="00313225">
        <w:rPr>
          <w:rFonts w:ascii="Verdana" w:hAnsi="Verdana"/>
          <w:sz w:val="20"/>
          <w:szCs w:val="20"/>
        </w:rPr>
        <w:t>In de overige 16 uitspr</w:t>
      </w:r>
      <w:r w:rsidR="00D74E6C">
        <w:rPr>
          <w:rFonts w:ascii="Verdana" w:hAnsi="Verdana"/>
          <w:sz w:val="20"/>
          <w:szCs w:val="20"/>
        </w:rPr>
        <w:t>aken gaat het om gedragsproblematiek</w:t>
      </w:r>
      <w:r w:rsidR="00313225">
        <w:rPr>
          <w:rFonts w:ascii="Verdana" w:hAnsi="Verdana"/>
          <w:sz w:val="20"/>
          <w:szCs w:val="20"/>
        </w:rPr>
        <w:t xml:space="preserve"> bij het kind. </w:t>
      </w:r>
    </w:p>
    <w:p w14:paraId="2B625332" w14:textId="7949CC58" w:rsidR="00BD2A8E" w:rsidRDefault="0026237B" w:rsidP="003D7E5A">
      <w:pPr>
        <w:spacing w:line="360" w:lineRule="auto"/>
        <w:rPr>
          <w:rFonts w:ascii="Verdana" w:hAnsi="Verdana"/>
          <w:sz w:val="20"/>
          <w:szCs w:val="20"/>
        </w:rPr>
      </w:pPr>
      <w:r>
        <w:rPr>
          <w:rFonts w:ascii="Verdana" w:hAnsi="Verdana"/>
          <w:sz w:val="20"/>
          <w:szCs w:val="20"/>
        </w:rPr>
        <w:t xml:space="preserve">Bij </w:t>
      </w:r>
      <w:r w:rsidR="00614D43">
        <w:rPr>
          <w:rFonts w:ascii="Verdana" w:hAnsi="Verdana"/>
          <w:sz w:val="20"/>
          <w:szCs w:val="20"/>
        </w:rPr>
        <w:t xml:space="preserve">de </w:t>
      </w:r>
      <w:r>
        <w:rPr>
          <w:rFonts w:ascii="Verdana" w:hAnsi="Verdana"/>
          <w:sz w:val="20"/>
          <w:szCs w:val="20"/>
        </w:rPr>
        <w:t xml:space="preserve">problematiek van het kind </w:t>
      </w:r>
      <w:r w:rsidR="007E76DD">
        <w:rPr>
          <w:rFonts w:ascii="Verdana" w:hAnsi="Verdana"/>
          <w:sz w:val="20"/>
          <w:szCs w:val="20"/>
        </w:rPr>
        <w:t>komt</w:t>
      </w:r>
      <w:r w:rsidR="00EE52DB">
        <w:rPr>
          <w:rFonts w:ascii="Verdana" w:hAnsi="Verdana"/>
          <w:sz w:val="20"/>
          <w:szCs w:val="20"/>
        </w:rPr>
        <w:t xml:space="preserve"> de hechtingsstoornis</w:t>
      </w:r>
      <w:r>
        <w:rPr>
          <w:rFonts w:ascii="Verdana" w:hAnsi="Verdana"/>
          <w:sz w:val="20"/>
          <w:szCs w:val="20"/>
        </w:rPr>
        <w:t xml:space="preserve"> </w:t>
      </w:r>
      <w:r w:rsidR="00EE52DB">
        <w:rPr>
          <w:rFonts w:ascii="Verdana" w:hAnsi="Verdana"/>
          <w:sz w:val="20"/>
          <w:szCs w:val="20"/>
        </w:rPr>
        <w:t>veel</w:t>
      </w:r>
      <w:r w:rsidR="00614D43">
        <w:rPr>
          <w:rFonts w:ascii="Verdana" w:hAnsi="Verdana"/>
          <w:sz w:val="20"/>
          <w:szCs w:val="20"/>
        </w:rPr>
        <w:t xml:space="preserve"> voor, namelijk in 8 van de 16 uitspraken</w:t>
      </w:r>
      <w:r>
        <w:rPr>
          <w:rFonts w:ascii="Verdana" w:hAnsi="Verdana"/>
          <w:sz w:val="20"/>
          <w:szCs w:val="20"/>
        </w:rPr>
        <w:t>.</w:t>
      </w:r>
      <w:r w:rsidR="00B36000">
        <w:rPr>
          <w:rStyle w:val="Voetnootmarkering"/>
          <w:rFonts w:ascii="Verdana" w:hAnsi="Verdana"/>
          <w:sz w:val="20"/>
          <w:szCs w:val="20"/>
        </w:rPr>
        <w:footnoteReference w:id="102"/>
      </w:r>
      <w:r w:rsidR="00F83963">
        <w:rPr>
          <w:rFonts w:ascii="Verdana" w:hAnsi="Verdana"/>
          <w:sz w:val="18"/>
          <w:szCs w:val="18"/>
        </w:rPr>
        <w:t xml:space="preserve"> </w:t>
      </w:r>
      <w:r w:rsidR="00F83963" w:rsidRPr="00F83963">
        <w:rPr>
          <w:rFonts w:ascii="Verdana" w:hAnsi="Verdana"/>
          <w:sz w:val="20"/>
          <w:szCs w:val="20"/>
        </w:rPr>
        <w:t xml:space="preserve">Hechting is het proces van interactie tussen een kind en </w:t>
      </w:r>
      <w:r w:rsidR="00030DE2">
        <w:rPr>
          <w:rFonts w:ascii="Verdana" w:hAnsi="Verdana"/>
          <w:sz w:val="20"/>
          <w:szCs w:val="20"/>
        </w:rPr>
        <w:t>haar</w:t>
      </w:r>
      <w:r w:rsidR="00F83963" w:rsidRPr="00F83963">
        <w:rPr>
          <w:rFonts w:ascii="Verdana" w:hAnsi="Verdana"/>
          <w:sz w:val="20"/>
          <w:szCs w:val="20"/>
        </w:rPr>
        <w:t xml:space="preserve"> opvoeders die leidt tot een duurzame affectieve relatie. Indien dit proces wordt onderbroken kan de hechting worden </w:t>
      </w:r>
      <w:r w:rsidR="00F83963">
        <w:rPr>
          <w:rFonts w:ascii="Verdana" w:hAnsi="Verdana"/>
          <w:sz w:val="20"/>
          <w:szCs w:val="20"/>
        </w:rPr>
        <w:t>verstoord</w:t>
      </w:r>
      <w:r w:rsidR="00F83963" w:rsidRPr="00F83963">
        <w:rPr>
          <w:rFonts w:ascii="Verdana" w:hAnsi="Verdana"/>
          <w:sz w:val="20"/>
          <w:szCs w:val="20"/>
        </w:rPr>
        <w:t>.</w:t>
      </w:r>
      <w:r w:rsidR="00F83963">
        <w:rPr>
          <w:rStyle w:val="Voetnootmarkering"/>
          <w:rFonts w:ascii="Verdana" w:hAnsi="Verdana"/>
          <w:sz w:val="20"/>
          <w:szCs w:val="20"/>
        </w:rPr>
        <w:footnoteReference w:id="103"/>
      </w:r>
      <w:r w:rsidR="00F25AD4">
        <w:rPr>
          <w:rFonts w:ascii="Verdana" w:hAnsi="Verdana"/>
          <w:sz w:val="20"/>
          <w:szCs w:val="20"/>
        </w:rPr>
        <w:t xml:space="preserve"> </w:t>
      </w:r>
    </w:p>
    <w:p w14:paraId="053D797D" w14:textId="77777777" w:rsidR="00543A8E" w:rsidRDefault="00543A8E" w:rsidP="003D7E5A">
      <w:pPr>
        <w:spacing w:line="360" w:lineRule="auto"/>
        <w:rPr>
          <w:rFonts w:ascii="Verdana" w:hAnsi="Verdana"/>
          <w:sz w:val="20"/>
          <w:szCs w:val="20"/>
        </w:rPr>
      </w:pPr>
    </w:p>
    <w:p w14:paraId="0412D2DF" w14:textId="762A81FD" w:rsidR="00396AF8" w:rsidRDefault="00396AF8" w:rsidP="003D7E5A">
      <w:pPr>
        <w:spacing w:line="360" w:lineRule="auto"/>
        <w:rPr>
          <w:rFonts w:ascii="Verdana" w:hAnsi="Verdana"/>
          <w:sz w:val="20"/>
          <w:szCs w:val="20"/>
        </w:rPr>
      </w:pPr>
      <w:r>
        <w:rPr>
          <w:rFonts w:ascii="Verdana" w:hAnsi="Verdana"/>
          <w:sz w:val="20"/>
          <w:szCs w:val="20"/>
        </w:rPr>
        <w:t>Door gebeurtenissen uit het verleden of andere omstandigheden</w:t>
      </w:r>
      <w:r w:rsidR="00CA0F6C">
        <w:rPr>
          <w:rFonts w:ascii="Verdana" w:hAnsi="Verdana"/>
          <w:sz w:val="20"/>
          <w:szCs w:val="20"/>
        </w:rPr>
        <w:t>,</w:t>
      </w:r>
      <w:r>
        <w:rPr>
          <w:rFonts w:ascii="Verdana" w:hAnsi="Verdana"/>
          <w:sz w:val="20"/>
          <w:szCs w:val="20"/>
        </w:rPr>
        <w:t xml:space="preserve"> hebben de kinderen </w:t>
      </w:r>
      <w:r w:rsidR="003A4A4B">
        <w:rPr>
          <w:rFonts w:ascii="Verdana" w:hAnsi="Verdana"/>
          <w:sz w:val="20"/>
          <w:szCs w:val="20"/>
        </w:rPr>
        <w:t>in hun opvoeding en verzorging extra</w:t>
      </w:r>
      <w:r w:rsidR="007137F8">
        <w:rPr>
          <w:rFonts w:ascii="Verdana" w:hAnsi="Verdana"/>
          <w:sz w:val="20"/>
          <w:szCs w:val="20"/>
        </w:rPr>
        <w:t xml:space="preserve"> begeleiding nodig en hebben de kinderen</w:t>
      </w:r>
      <w:r w:rsidR="003A4A4B">
        <w:rPr>
          <w:rFonts w:ascii="Verdana" w:hAnsi="Verdana"/>
          <w:sz w:val="20"/>
          <w:szCs w:val="20"/>
        </w:rPr>
        <w:t xml:space="preserve"> behoefte aan duidelijkheid en stabiliteit. </w:t>
      </w:r>
      <w:r w:rsidR="00EC75E1">
        <w:rPr>
          <w:rFonts w:ascii="Verdana" w:hAnsi="Verdana"/>
          <w:sz w:val="20"/>
          <w:szCs w:val="20"/>
        </w:rPr>
        <w:t xml:space="preserve">In 13 van de 18 </w:t>
      </w:r>
      <w:r w:rsidR="00CA0F6C">
        <w:rPr>
          <w:rFonts w:ascii="Verdana" w:hAnsi="Verdana"/>
          <w:sz w:val="20"/>
          <w:szCs w:val="20"/>
        </w:rPr>
        <w:t xml:space="preserve">uitspraken </w:t>
      </w:r>
      <w:r w:rsidR="007E76DD">
        <w:rPr>
          <w:rFonts w:ascii="Verdana" w:hAnsi="Verdana"/>
          <w:sz w:val="20"/>
          <w:szCs w:val="20"/>
        </w:rPr>
        <w:t>is dan</w:t>
      </w:r>
      <w:r w:rsidR="00EC75E1">
        <w:rPr>
          <w:rFonts w:ascii="Verdana" w:hAnsi="Verdana"/>
          <w:sz w:val="20"/>
          <w:szCs w:val="20"/>
        </w:rPr>
        <w:t xml:space="preserve"> ook </w:t>
      </w:r>
      <w:r w:rsidR="007E76DD">
        <w:rPr>
          <w:rFonts w:ascii="Verdana" w:hAnsi="Verdana"/>
          <w:sz w:val="20"/>
          <w:szCs w:val="20"/>
        </w:rPr>
        <w:t xml:space="preserve">te zien </w:t>
      </w:r>
      <w:r w:rsidR="00687155">
        <w:rPr>
          <w:rFonts w:ascii="Verdana" w:hAnsi="Verdana"/>
          <w:sz w:val="20"/>
          <w:szCs w:val="20"/>
        </w:rPr>
        <w:t xml:space="preserve">dat de </w:t>
      </w:r>
      <w:r w:rsidR="00EC75E1">
        <w:rPr>
          <w:rFonts w:ascii="Verdana" w:hAnsi="Verdana"/>
          <w:sz w:val="20"/>
          <w:szCs w:val="20"/>
        </w:rPr>
        <w:t xml:space="preserve">problematiek </w:t>
      </w:r>
      <w:r w:rsidR="002B4A6E">
        <w:rPr>
          <w:rFonts w:ascii="Verdana" w:hAnsi="Verdana"/>
          <w:sz w:val="20"/>
          <w:szCs w:val="20"/>
        </w:rPr>
        <w:t xml:space="preserve">van het kind </w:t>
      </w:r>
      <w:r w:rsidR="00EC75E1">
        <w:rPr>
          <w:rFonts w:ascii="Verdana" w:hAnsi="Verdana"/>
          <w:sz w:val="20"/>
          <w:szCs w:val="20"/>
        </w:rPr>
        <w:t xml:space="preserve">in combinatie met </w:t>
      </w:r>
      <w:r w:rsidR="00030DE2">
        <w:rPr>
          <w:rFonts w:ascii="Verdana" w:hAnsi="Verdana"/>
          <w:sz w:val="20"/>
          <w:szCs w:val="20"/>
        </w:rPr>
        <w:t>haar</w:t>
      </w:r>
      <w:r w:rsidR="00B838E5">
        <w:rPr>
          <w:rFonts w:ascii="Verdana" w:hAnsi="Verdana"/>
          <w:sz w:val="20"/>
          <w:szCs w:val="20"/>
        </w:rPr>
        <w:t xml:space="preserve"> belang bij duidelijkh</w:t>
      </w:r>
      <w:r w:rsidR="00030DE2">
        <w:rPr>
          <w:rFonts w:ascii="Verdana" w:hAnsi="Verdana"/>
          <w:sz w:val="20"/>
          <w:szCs w:val="20"/>
        </w:rPr>
        <w:t>eid over haar</w:t>
      </w:r>
      <w:r w:rsidR="009F5420">
        <w:rPr>
          <w:rFonts w:ascii="Verdana" w:hAnsi="Verdana"/>
          <w:sz w:val="20"/>
          <w:szCs w:val="20"/>
        </w:rPr>
        <w:t xml:space="preserve"> toekomstperspectief</w:t>
      </w:r>
      <w:r w:rsidR="00EC75E1">
        <w:rPr>
          <w:rFonts w:ascii="Verdana" w:hAnsi="Verdana"/>
          <w:sz w:val="20"/>
          <w:szCs w:val="20"/>
        </w:rPr>
        <w:t xml:space="preserve"> een overweging van </w:t>
      </w:r>
      <w:r w:rsidR="007E76DD">
        <w:rPr>
          <w:rFonts w:ascii="Verdana" w:hAnsi="Verdana"/>
          <w:sz w:val="20"/>
          <w:szCs w:val="20"/>
        </w:rPr>
        <w:t>het hof</w:t>
      </w:r>
      <w:r w:rsidR="004A1DA6">
        <w:rPr>
          <w:rFonts w:ascii="Verdana" w:hAnsi="Verdana"/>
          <w:sz w:val="20"/>
          <w:szCs w:val="20"/>
        </w:rPr>
        <w:t xml:space="preserve"> vormen.</w:t>
      </w:r>
      <w:r w:rsidR="00FE1129">
        <w:rPr>
          <w:rStyle w:val="Voetnootmarkering"/>
          <w:rFonts w:ascii="Verdana" w:hAnsi="Verdana"/>
          <w:sz w:val="20"/>
          <w:szCs w:val="20"/>
        </w:rPr>
        <w:footnoteReference w:id="104"/>
      </w:r>
      <w:r w:rsidR="004A1DA6">
        <w:rPr>
          <w:rFonts w:ascii="Verdana" w:hAnsi="Verdana"/>
          <w:sz w:val="20"/>
          <w:szCs w:val="20"/>
        </w:rPr>
        <w:t xml:space="preserve"> </w:t>
      </w:r>
    </w:p>
    <w:p w14:paraId="57685493" w14:textId="77777777" w:rsidR="00BB7074" w:rsidRDefault="00BB7074" w:rsidP="003D7E5A">
      <w:pPr>
        <w:spacing w:line="360" w:lineRule="auto"/>
        <w:rPr>
          <w:rFonts w:ascii="Verdana" w:hAnsi="Verdana"/>
          <w:sz w:val="20"/>
          <w:szCs w:val="20"/>
        </w:rPr>
      </w:pPr>
    </w:p>
    <w:p w14:paraId="3904642A" w14:textId="54568B47" w:rsidR="003D7E5A" w:rsidRPr="00E46A74" w:rsidRDefault="00BA4366" w:rsidP="003D7E5A">
      <w:pPr>
        <w:spacing w:line="360" w:lineRule="auto"/>
        <w:rPr>
          <w:rFonts w:ascii="Verdana" w:hAnsi="Verdana"/>
          <w:sz w:val="20"/>
          <w:szCs w:val="20"/>
        </w:rPr>
      </w:pPr>
      <w:r>
        <w:rPr>
          <w:rFonts w:ascii="Verdana" w:hAnsi="Verdana"/>
          <w:i/>
          <w:sz w:val="20"/>
          <w:szCs w:val="20"/>
        </w:rPr>
        <w:t>H</w:t>
      </w:r>
      <w:r w:rsidR="00A93B57">
        <w:rPr>
          <w:rFonts w:ascii="Verdana" w:hAnsi="Verdana"/>
          <w:i/>
          <w:sz w:val="20"/>
          <w:szCs w:val="20"/>
        </w:rPr>
        <w:t>uidige</w:t>
      </w:r>
      <w:r w:rsidR="003D7E5A" w:rsidRPr="003D7E5A">
        <w:rPr>
          <w:rFonts w:ascii="Verdana" w:hAnsi="Verdana"/>
          <w:i/>
          <w:sz w:val="20"/>
          <w:szCs w:val="20"/>
        </w:rPr>
        <w:t xml:space="preserve"> situatie en ontwikkeling van het kind </w:t>
      </w:r>
    </w:p>
    <w:p w14:paraId="78837652" w14:textId="1D8FDA49" w:rsidR="003D7E5A" w:rsidRDefault="00A93B57" w:rsidP="003D7E5A">
      <w:pPr>
        <w:spacing w:line="360" w:lineRule="auto"/>
        <w:rPr>
          <w:rFonts w:ascii="Verdana" w:hAnsi="Verdana"/>
          <w:sz w:val="20"/>
          <w:szCs w:val="20"/>
        </w:rPr>
      </w:pPr>
      <w:r>
        <w:rPr>
          <w:rFonts w:ascii="Verdana" w:hAnsi="Verdana"/>
          <w:sz w:val="20"/>
          <w:szCs w:val="20"/>
        </w:rPr>
        <w:t>Met dit topic wordt gedoeld op de situatie waarin het kind verblijft</w:t>
      </w:r>
      <w:r w:rsidR="00C51EA3">
        <w:rPr>
          <w:rFonts w:ascii="Verdana" w:hAnsi="Verdana"/>
          <w:sz w:val="20"/>
          <w:szCs w:val="20"/>
        </w:rPr>
        <w:t xml:space="preserve"> ten tijde van het verzoek tot beëindiging van het gezag en de behandeling van </w:t>
      </w:r>
      <w:r w:rsidR="00BA4366">
        <w:rPr>
          <w:rFonts w:ascii="Verdana" w:hAnsi="Verdana"/>
          <w:sz w:val="20"/>
          <w:szCs w:val="20"/>
        </w:rPr>
        <w:t>de zaak</w:t>
      </w:r>
      <w:r w:rsidR="00CA0F6C">
        <w:rPr>
          <w:rFonts w:ascii="Verdana" w:hAnsi="Verdana"/>
          <w:sz w:val="20"/>
          <w:szCs w:val="20"/>
        </w:rPr>
        <w:t xml:space="preserve">. </w:t>
      </w:r>
      <w:r w:rsidR="005249BB">
        <w:rPr>
          <w:rFonts w:ascii="Verdana" w:hAnsi="Verdana"/>
          <w:sz w:val="20"/>
          <w:szCs w:val="20"/>
        </w:rPr>
        <w:t xml:space="preserve">In het overgrote deel van de uitspraken, namelijk </w:t>
      </w:r>
      <w:r w:rsidR="00C51EA3">
        <w:rPr>
          <w:rFonts w:ascii="Verdana" w:hAnsi="Verdana"/>
          <w:sz w:val="20"/>
          <w:szCs w:val="20"/>
        </w:rPr>
        <w:t xml:space="preserve">in </w:t>
      </w:r>
      <w:r w:rsidR="003C1A9D">
        <w:rPr>
          <w:rFonts w:ascii="Verdana" w:hAnsi="Verdana"/>
          <w:sz w:val="20"/>
          <w:szCs w:val="20"/>
        </w:rPr>
        <w:t>28</w:t>
      </w:r>
      <w:r w:rsidR="005249BB">
        <w:rPr>
          <w:rFonts w:ascii="Verdana" w:hAnsi="Verdana"/>
          <w:sz w:val="20"/>
          <w:szCs w:val="20"/>
        </w:rPr>
        <w:t xml:space="preserve"> </w:t>
      </w:r>
      <w:r w:rsidR="007F16EA">
        <w:rPr>
          <w:rFonts w:ascii="Verdana" w:hAnsi="Verdana"/>
          <w:sz w:val="20"/>
          <w:szCs w:val="20"/>
        </w:rPr>
        <w:t>van de 37 uitspraken</w:t>
      </w:r>
      <w:r w:rsidR="00AA5575">
        <w:rPr>
          <w:rFonts w:ascii="Verdana" w:hAnsi="Verdana"/>
          <w:sz w:val="20"/>
          <w:szCs w:val="20"/>
        </w:rPr>
        <w:t>, verblijft</w:t>
      </w:r>
      <w:r w:rsidR="005249BB">
        <w:rPr>
          <w:rFonts w:ascii="Verdana" w:hAnsi="Verdana"/>
          <w:sz w:val="20"/>
          <w:szCs w:val="20"/>
        </w:rPr>
        <w:t xml:space="preserve"> </w:t>
      </w:r>
      <w:r w:rsidR="00AA5575">
        <w:rPr>
          <w:rFonts w:ascii="Verdana" w:hAnsi="Verdana"/>
          <w:sz w:val="20"/>
          <w:szCs w:val="20"/>
        </w:rPr>
        <w:t>het kind</w:t>
      </w:r>
      <w:r w:rsidR="005249BB">
        <w:rPr>
          <w:rFonts w:ascii="Verdana" w:hAnsi="Verdana"/>
          <w:sz w:val="20"/>
          <w:szCs w:val="20"/>
        </w:rPr>
        <w:t xml:space="preserve"> in een pleeggez</w:t>
      </w:r>
      <w:r w:rsidR="00F526B8">
        <w:rPr>
          <w:rFonts w:ascii="Verdana" w:hAnsi="Verdana"/>
          <w:sz w:val="20"/>
          <w:szCs w:val="20"/>
        </w:rPr>
        <w:t>in.</w:t>
      </w:r>
      <w:r w:rsidR="00743A34">
        <w:rPr>
          <w:rStyle w:val="Voetnootmarkering"/>
          <w:rFonts w:ascii="Verdana" w:hAnsi="Verdana"/>
          <w:sz w:val="20"/>
          <w:szCs w:val="20"/>
        </w:rPr>
        <w:footnoteReference w:id="105"/>
      </w:r>
      <w:r w:rsidR="00F526B8">
        <w:rPr>
          <w:rFonts w:ascii="Verdana" w:hAnsi="Verdana"/>
          <w:sz w:val="20"/>
          <w:szCs w:val="20"/>
        </w:rPr>
        <w:t xml:space="preserve"> In 3 van de </w:t>
      </w:r>
      <w:r w:rsidR="00E9553E">
        <w:rPr>
          <w:rFonts w:ascii="Verdana" w:hAnsi="Verdana"/>
          <w:sz w:val="20"/>
          <w:szCs w:val="20"/>
        </w:rPr>
        <w:t xml:space="preserve">37 </w:t>
      </w:r>
      <w:r w:rsidR="00F526B8">
        <w:rPr>
          <w:rFonts w:ascii="Verdana" w:hAnsi="Verdana"/>
          <w:sz w:val="20"/>
          <w:szCs w:val="20"/>
        </w:rPr>
        <w:t>uitspraken zijn</w:t>
      </w:r>
      <w:r w:rsidR="005249BB">
        <w:rPr>
          <w:rFonts w:ascii="Verdana" w:hAnsi="Verdana"/>
          <w:sz w:val="20"/>
          <w:szCs w:val="20"/>
        </w:rPr>
        <w:t xml:space="preserve"> de pleego</w:t>
      </w:r>
      <w:r w:rsidR="00F526B8">
        <w:rPr>
          <w:rFonts w:ascii="Verdana" w:hAnsi="Verdana"/>
          <w:sz w:val="20"/>
          <w:szCs w:val="20"/>
        </w:rPr>
        <w:t>uders familieleden van het kind</w:t>
      </w:r>
      <w:r w:rsidR="005249BB">
        <w:rPr>
          <w:rFonts w:ascii="Verdana" w:hAnsi="Verdana"/>
          <w:sz w:val="20"/>
          <w:szCs w:val="20"/>
        </w:rPr>
        <w:t>.</w:t>
      </w:r>
      <w:r w:rsidR="005C3242">
        <w:rPr>
          <w:rStyle w:val="Voetnootmarkering"/>
          <w:rFonts w:ascii="Verdana" w:hAnsi="Verdana"/>
          <w:sz w:val="20"/>
          <w:szCs w:val="20"/>
        </w:rPr>
        <w:footnoteReference w:id="106"/>
      </w:r>
      <w:r w:rsidR="003C1A9D">
        <w:rPr>
          <w:rFonts w:ascii="Verdana" w:hAnsi="Verdana"/>
          <w:sz w:val="20"/>
          <w:szCs w:val="20"/>
        </w:rPr>
        <w:t xml:space="preserve"> In 4</w:t>
      </w:r>
      <w:r w:rsidR="005249BB">
        <w:rPr>
          <w:rFonts w:ascii="Verdana" w:hAnsi="Verdana"/>
          <w:sz w:val="20"/>
          <w:szCs w:val="20"/>
        </w:rPr>
        <w:t xml:space="preserve"> </w:t>
      </w:r>
      <w:r w:rsidR="00A9202A">
        <w:rPr>
          <w:rFonts w:ascii="Verdana" w:hAnsi="Verdana"/>
          <w:sz w:val="20"/>
          <w:szCs w:val="20"/>
        </w:rPr>
        <w:t xml:space="preserve">van de </w:t>
      </w:r>
      <w:r w:rsidR="00F526B8">
        <w:rPr>
          <w:rFonts w:ascii="Verdana" w:hAnsi="Verdana"/>
          <w:sz w:val="20"/>
          <w:szCs w:val="20"/>
        </w:rPr>
        <w:t>uitspraken wonen</w:t>
      </w:r>
      <w:r w:rsidR="005249BB">
        <w:rPr>
          <w:rFonts w:ascii="Verdana" w:hAnsi="Verdana"/>
          <w:sz w:val="20"/>
          <w:szCs w:val="20"/>
        </w:rPr>
        <w:t xml:space="preserve"> de kinderen in een gezinshuis of een </w:t>
      </w:r>
      <w:r w:rsidR="000955CF">
        <w:rPr>
          <w:rFonts w:ascii="Verdana" w:hAnsi="Verdana"/>
          <w:sz w:val="20"/>
          <w:szCs w:val="20"/>
        </w:rPr>
        <w:t>andere vorm van verblijf</w:t>
      </w:r>
      <w:r w:rsidR="00841F5F">
        <w:rPr>
          <w:rFonts w:ascii="Verdana" w:hAnsi="Verdana"/>
          <w:sz w:val="20"/>
          <w:szCs w:val="20"/>
        </w:rPr>
        <w:t xml:space="preserve"> van jeugdzorg</w:t>
      </w:r>
      <w:r w:rsidR="00CA742D">
        <w:rPr>
          <w:rStyle w:val="Voetnootmarkering"/>
          <w:rFonts w:ascii="Verdana" w:hAnsi="Verdana"/>
          <w:sz w:val="20"/>
          <w:szCs w:val="20"/>
        </w:rPr>
        <w:footnoteReference w:id="107"/>
      </w:r>
      <w:r w:rsidR="00CA0F6C">
        <w:rPr>
          <w:rFonts w:ascii="Verdana" w:hAnsi="Verdana"/>
          <w:sz w:val="20"/>
          <w:szCs w:val="20"/>
        </w:rPr>
        <w:t xml:space="preserve"> en in 2</w:t>
      </w:r>
      <w:r w:rsidR="00F526B8">
        <w:rPr>
          <w:rFonts w:ascii="Verdana" w:hAnsi="Verdana"/>
          <w:sz w:val="20"/>
          <w:szCs w:val="20"/>
        </w:rPr>
        <w:t xml:space="preserve"> uitspraken woont</w:t>
      </w:r>
      <w:r w:rsidR="000955CF">
        <w:rPr>
          <w:rFonts w:ascii="Verdana" w:hAnsi="Verdana"/>
          <w:sz w:val="20"/>
          <w:szCs w:val="20"/>
        </w:rPr>
        <w:t xml:space="preserve"> het kind bij de andere ouder.</w:t>
      </w:r>
      <w:r w:rsidR="002748BD">
        <w:rPr>
          <w:rStyle w:val="Voetnootmarkering"/>
          <w:rFonts w:ascii="Verdana" w:hAnsi="Verdana"/>
          <w:sz w:val="20"/>
          <w:szCs w:val="20"/>
        </w:rPr>
        <w:footnoteReference w:id="108"/>
      </w:r>
      <w:r w:rsidR="000955CF">
        <w:rPr>
          <w:rFonts w:ascii="Verdana" w:hAnsi="Verdana"/>
          <w:sz w:val="20"/>
          <w:szCs w:val="20"/>
        </w:rPr>
        <w:t xml:space="preserve"> </w:t>
      </w:r>
    </w:p>
    <w:p w14:paraId="22226659" w14:textId="77777777" w:rsidR="000955CF" w:rsidRDefault="000955CF" w:rsidP="003D7E5A">
      <w:pPr>
        <w:spacing w:line="360" w:lineRule="auto"/>
        <w:rPr>
          <w:rFonts w:ascii="Verdana" w:hAnsi="Verdana"/>
          <w:sz w:val="20"/>
          <w:szCs w:val="20"/>
        </w:rPr>
      </w:pPr>
    </w:p>
    <w:p w14:paraId="1CBD1C62" w14:textId="1B5C2E45" w:rsidR="000955CF" w:rsidRDefault="00A9202A" w:rsidP="003D7E5A">
      <w:pPr>
        <w:spacing w:line="360" w:lineRule="auto"/>
        <w:rPr>
          <w:rFonts w:ascii="Verdana" w:hAnsi="Verdana"/>
          <w:sz w:val="20"/>
          <w:szCs w:val="20"/>
        </w:rPr>
      </w:pPr>
      <w:r>
        <w:rPr>
          <w:rFonts w:ascii="Verdana" w:hAnsi="Verdana"/>
          <w:sz w:val="20"/>
          <w:szCs w:val="20"/>
        </w:rPr>
        <w:t>De huidige situatie en ontwikkeling van het kind zijn</w:t>
      </w:r>
      <w:r w:rsidR="00F61618">
        <w:rPr>
          <w:rFonts w:ascii="Verdana" w:hAnsi="Verdana"/>
          <w:sz w:val="20"/>
          <w:szCs w:val="20"/>
        </w:rPr>
        <w:t xml:space="preserve"> </w:t>
      </w:r>
      <w:r>
        <w:rPr>
          <w:rFonts w:ascii="Verdana" w:hAnsi="Verdana"/>
          <w:sz w:val="20"/>
          <w:szCs w:val="20"/>
        </w:rPr>
        <w:t xml:space="preserve">in </w:t>
      </w:r>
      <w:r w:rsidR="00C819AD">
        <w:rPr>
          <w:rFonts w:ascii="Verdana" w:hAnsi="Verdana"/>
          <w:sz w:val="20"/>
          <w:szCs w:val="20"/>
        </w:rPr>
        <w:t>23</w:t>
      </w:r>
      <w:r w:rsidR="00F61618">
        <w:rPr>
          <w:rFonts w:ascii="Verdana" w:hAnsi="Verdana"/>
          <w:sz w:val="20"/>
          <w:szCs w:val="20"/>
        </w:rPr>
        <w:t xml:space="preserve"> van de </w:t>
      </w:r>
      <w:r w:rsidR="00D4619F">
        <w:rPr>
          <w:rFonts w:ascii="Verdana" w:hAnsi="Verdana"/>
          <w:sz w:val="20"/>
          <w:szCs w:val="20"/>
        </w:rPr>
        <w:t xml:space="preserve">37 </w:t>
      </w:r>
      <w:r w:rsidR="00F61618">
        <w:rPr>
          <w:rFonts w:ascii="Verdana" w:hAnsi="Verdana"/>
          <w:sz w:val="20"/>
          <w:szCs w:val="20"/>
        </w:rPr>
        <w:t xml:space="preserve">uitspraken </w:t>
      </w:r>
      <w:r w:rsidR="00FF3AB0">
        <w:rPr>
          <w:rFonts w:ascii="Verdana" w:hAnsi="Verdana"/>
          <w:sz w:val="20"/>
          <w:szCs w:val="20"/>
        </w:rPr>
        <w:t>door het</w:t>
      </w:r>
      <w:r w:rsidR="00B74EFA">
        <w:rPr>
          <w:rFonts w:ascii="Verdana" w:hAnsi="Verdana"/>
          <w:sz w:val="20"/>
          <w:szCs w:val="20"/>
        </w:rPr>
        <w:t xml:space="preserve"> </w:t>
      </w:r>
      <w:r w:rsidR="00BE1644">
        <w:rPr>
          <w:rFonts w:ascii="Verdana" w:hAnsi="Verdana"/>
          <w:sz w:val="20"/>
          <w:szCs w:val="20"/>
        </w:rPr>
        <w:t>gerechtshof meegenomen in haar</w:t>
      </w:r>
      <w:r w:rsidR="00CE11EC">
        <w:rPr>
          <w:rFonts w:ascii="Verdana" w:hAnsi="Verdana"/>
          <w:sz w:val="20"/>
          <w:szCs w:val="20"/>
        </w:rPr>
        <w:t xml:space="preserve"> oordeel dat de</w:t>
      </w:r>
      <w:r w:rsidR="00B74EFA">
        <w:rPr>
          <w:rFonts w:ascii="Verdana" w:hAnsi="Verdana"/>
          <w:sz w:val="20"/>
          <w:szCs w:val="20"/>
        </w:rPr>
        <w:t xml:space="preserve"> aanvaardbaar te achten termijn voor het kind is overschreden.</w:t>
      </w:r>
      <w:r w:rsidR="00D36190">
        <w:rPr>
          <w:rStyle w:val="Voetnootmarkering"/>
          <w:rFonts w:ascii="Verdana" w:hAnsi="Verdana"/>
          <w:sz w:val="20"/>
          <w:szCs w:val="20"/>
        </w:rPr>
        <w:footnoteReference w:id="109"/>
      </w:r>
      <w:r w:rsidR="00B74EFA">
        <w:rPr>
          <w:rFonts w:ascii="Verdana" w:hAnsi="Verdana"/>
          <w:sz w:val="20"/>
          <w:szCs w:val="20"/>
        </w:rPr>
        <w:t xml:space="preserve"> </w:t>
      </w:r>
      <w:r w:rsidR="00931F7D">
        <w:rPr>
          <w:rFonts w:ascii="Verdana" w:hAnsi="Verdana"/>
          <w:sz w:val="20"/>
          <w:szCs w:val="20"/>
        </w:rPr>
        <w:t>In 13 van de 23</w:t>
      </w:r>
      <w:r w:rsidR="006146AD">
        <w:rPr>
          <w:rFonts w:ascii="Verdana" w:hAnsi="Verdana"/>
          <w:sz w:val="20"/>
          <w:szCs w:val="20"/>
        </w:rPr>
        <w:t xml:space="preserve"> uitspraken is</w:t>
      </w:r>
      <w:r w:rsidR="00BE1644">
        <w:rPr>
          <w:rFonts w:ascii="Verdana" w:hAnsi="Verdana"/>
          <w:sz w:val="20"/>
          <w:szCs w:val="20"/>
        </w:rPr>
        <w:t xml:space="preserve"> </w:t>
      </w:r>
      <w:r w:rsidR="008E0333">
        <w:rPr>
          <w:rFonts w:ascii="Verdana" w:hAnsi="Verdana"/>
          <w:sz w:val="20"/>
          <w:szCs w:val="20"/>
        </w:rPr>
        <w:t xml:space="preserve">er </w:t>
      </w:r>
      <w:r w:rsidR="00BE1644">
        <w:rPr>
          <w:rFonts w:ascii="Verdana" w:hAnsi="Verdana"/>
          <w:sz w:val="20"/>
          <w:szCs w:val="20"/>
        </w:rPr>
        <w:t xml:space="preserve">sprake van een goede ontwikkeling van het kind </w:t>
      </w:r>
      <w:r w:rsidR="001D7E3A">
        <w:rPr>
          <w:rFonts w:ascii="Verdana" w:hAnsi="Verdana"/>
          <w:sz w:val="20"/>
          <w:szCs w:val="20"/>
        </w:rPr>
        <w:t xml:space="preserve">in </w:t>
      </w:r>
      <w:r w:rsidR="00030DE2">
        <w:rPr>
          <w:rFonts w:ascii="Verdana" w:hAnsi="Verdana"/>
          <w:sz w:val="20"/>
          <w:szCs w:val="20"/>
        </w:rPr>
        <w:t>haar</w:t>
      </w:r>
      <w:r w:rsidR="00FF3AB0">
        <w:rPr>
          <w:rFonts w:ascii="Verdana" w:hAnsi="Verdana"/>
          <w:sz w:val="20"/>
          <w:szCs w:val="20"/>
        </w:rPr>
        <w:t xml:space="preserve"> </w:t>
      </w:r>
      <w:r w:rsidR="001D7E3A">
        <w:rPr>
          <w:rFonts w:ascii="Verdana" w:hAnsi="Verdana"/>
          <w:sz w:val="20"/>
          <w:szCs w:val="20"/>
        </w:rPr>
        <w:t>huidige verblijfplaats</w:t>
      </w:r>
      <w:r w:rsidR="008E0333">
        <w:rPr>
          <w:rFonts w:ascii="Verdana" w:hAnsi="Verdana"/>
          <w:sz w:val="20"/>
          <w:szCs w:val="20"/>
        </w:rPr>
        <w:t>.</w:t>
      </w:r>
      <w:r w:rsidR="00BC52CF">
        <w:rPr>
          <w:rStyle w:val="Voetnootmarkering"/>
          <w:rFonts w:ascii="Verdana" w:hAnsi="Verdana"/>
          <w:sz w:val="20"/>
          <w:szCs w:val="20"/>
        </w:rPr>
        <w:footnoteReference w:id="110"/>
      </w:r>
      <w:r w:rsidR="008E0333">
        <w:rPr>
          <w:rFonts w:ascii="Verdana" w:hAnsi="Verdana"/>
          <w:sz w:val="20"/>
          <w:szCs w:val="20"/>
        </w:rPr>
        <w:t xml:space="preserve"> O</w:t>
      </w:r>
      <w:r w:rsidR="00063906">
        <w:rPr>
          <w:rFonts w:ascii="Verdana" w:hAnsi="Verdana"/>
          <w:sz w:val="20"/>
          <w:szCs w:val="20"/>
        </w:rPr>
        <w:t>ok de hechting aan de pleegouders speelt een grote rol</w:t>
      </w:r>
      <w:r w:rsidR="006146AD">
        <w:rPr>
          <w:rFonts w:ascii="Verdana" w:hAnsi="Verdana"/>
          <w:sz w:val="20"/>
          <w:szCs w:val="20"/>
        </w:rPr>
        <w:t>, hiervan is</w:t>
      </w:r>
      <w:r w:rsidR="008E2F32">
        <w:rPr>
          <w:rFonts w:ascii="Verdana" w:hAnsi="Verdana"/>
          <w:sz w:val="20"/>
          <w:szCs w:val="20"/>
        </w:rPr>
        <w:t xml:space="preserve"> in 10</w:t>
      </w:r>
      <w:r w:rsidR="00931F7D">
        <w:rPr>
          <w:rFonts w:ascii="Verdana" w:hAnsi="Verdana"/>
          <w:sz w:val="20"/>
          <w:szCs w:val="20"/>
        </w:rPr>
        <w:t xml:space="preserve"> van de 23</w:t>
      </w:r>
      <w:r w:rsidR="00063906">
        <w:rPr>
          <w:rFonts w:ascii="Verdana" w:hAnsi="Verdana"/>
          <w:sz w:val="20"/>
          <w:szCs w:val="20"/>
        </w:rPr>
        <w:t xml:space="preserve"> uitspraken sprake.</w:t>
      </w:r>
      <w:r w:rsidR="00DB12E6">
        <w:rPr>
          <w:rStyle w:val="Voetnootmarkering"/>
          <w:rFonts w:ascii="Verdana" w:hAnsi="Verdana"/>
          <w:sz w:val="20"/>
          <w:szCs w:val="20"/>
        </w:rPr>
        <w:footnoteReference w:id="111"/>
      </w:r>
      <w:r w:rsidR="00063906">
        <w:rPr>
          <w:rFonts w:ascii="Verdana" w:hAnsi="Verdana"/>
          <w:sz w:val="20"/>
          <w:szCs w:val="20"/>
        </w:rPr>
        <w:t xml:space="preserve"> </w:t>
      </w:r>
      <w:r w:rsidR="008874E1">
        <w:rPr>
          <w:rFonts w:ascii="Verdana" w:hAnsi="Verdana"/>
          <w:sz w:val="20"/>
          <w:szCs w:val="20"/>
        </w:rPr>
        <w:t xml:space="preserve">Daarnaast speelt de </w:t>
      </w:r>
      <w:r w:rsidR="00655EDB">
        <w:rPr>
          <w:rFonts w:ascii="Verdana" w:hAnsi="Verdana"/>
          <w:sz w:val="20"/>
          <w:szCs w:val="20"/>
        </w:rPr>
        <w:t xml:space="preserve">stabiliteit en </w:t>
      </w:r>
      <w:r w:rsidR="008874E1">
        <w:rPr>
          <w:rFonts w:ascii="Verdana" w:hAnsi="Verdana"/>
          <w:sz w:val="20"/>
          <w:szCs w:val="20"/>
        </w:rPr>
        <w:t xml:space="preserve">duidelijkheid in </w:t>
      </w:r>
      <w:r w:rsidR="00DA3404">
        <w:rPr>
          <w:rFonts w:ascii="Verdana" w:hAnsi="Verdana"/>
          <w:sz w:val="20"/>
          <w:szCs w:val="20"/>
        </w:rPr>
        <w:t>de situatie van het kind een rol</w:t>
      </w:r>
      <w:r w:rsidR="006146AD">
        <w:rPr>
          <w:rFonts w:ascii="Verdana" w:hAnsi="Verdana"/>
          <w:sz w:val="20"/>
          <w:szCs w:val="20"/>
        </w:rPr>
        <w:t>, namelijk i</w:t>
      </w:r>
      <w:r w:rsidR="008F5855">
        <w:rPr>
          <w:rFonts w:ascii="Verdana" w:hAnsi="Verdana"/>
          <w:sz w:val="20"/>
          <w:szCs w:val="20"/>
        </w:rPr>
        <w:t>n 8 van de 23</w:t>
      </w:r>
      <w:r w:rsidR="00DA3404">
        <w:rPr>
          <w:rFonts w:ascii="Verdana" w:hAnsi="Verdana"/>
          <w:sz w:val="20"/>
          <w:szCs w:val="20"/>
        </w:rPr>
        <w:t xml:space="preserve"> uitspraken.</w:t>
      </w:r>
      <w:r w:rsidR="00F51EC1">
        <w:rPr>
          <w:rStyle w:val="Voetnootmarkering"/>
          <w:rFonts w:ascii="Verdana" w:hAnsi="Verdana"/>
          <w:sz w:val="20"/>
          <w:szCs w:val="20"/>
        </w:rPr>
        <w:footnoteReference w:id="112"/>
      </w:r>
      <w:r w:rsidR="00DA3404">
        <w:rPr>
          <w:rFonts w:ascii="Verdana" w:hAnsi="Verdana"/>
          <w:sz w:val="20"/>
          <w:szCs w:val="20"/>
        </w:rPr>
        <w:t xml:space="preserve"> </w:t>
      </w:r>
      <w:r w:rsidR="00BB761A">
        <w:rPr>
          <w:rFonts w:ascii="Verdana" w:hAnsi="Verdana"/>
          <w:sz w:val="20"/>
          <w:szCs w:val="20"/>
        </w:rPr>
        <w:t>Hierbij kan aa</w:t>
      </w:r>
      <w:r w:rsidR="006146AD">
        <w:rPr>
          <w:rFonts w:ascii="Verdana" w:hAnsi="Verdana"/>
          <w:sz w:val="20"/>
          <w:szCs w:val="20"/>
        </w:rPr>
        <w:t>n</w:t>
      </w:r>
      <w:r w:rsidR="00CA297E">
        <w:rPr>
          <w:rFonts w:ascii="Verdana" w:hAnsi="Verdana"/>
          <w:sz w:val="20"/>
          <w:szCs w:val="20"/>
        </w:rPr>
        <w:t xml:space="preserve">sluiting worden gevonden bij de </w:t>
      </w:r>
      <w:r w:rsidR="00BB761A">
        <w:rPr>
          <w:rFonts w:ascii="Verdana" w:hAnsi="Verdana"/>
          <w:sz w:val="20"/>
          <w:szCs w:val="20"/>
        </w:rPr>
        <w:t xml:space="preserve">topic </w:t>
      </w:r>
      <w:r w:rsidR="00303E0A">
        <w:rPr>
          <w:rFonts w:ascii="Verdana" w:hAnsi="Verdana"/>
          <w:sz w:val="20"/>
          <w:szCs w:val="20"/>
        </w:rPr>
        <w:t>‘</w:t>
      </w:r>
      <w:r w:rsidR="00907210">
        <w:rPr>
          <w:rFonts w:ascii="Verdana" w:hAnsi="Verdana"/>
          <w:sz w:val="20"/>
          <w:szCs w:val="20"/>
        </w:rPr>
        <w:t xml:space="preserve">belang van het kind bij duidelijkheid over </w:t>
      </w:r>
      <w:r w:rsidR="00030DE2">
        <w:rPr>
          <w:rFonts w:ascii="Verdana" w:hAnsi="Verdana"/>
          <w:sz w:val="20"/>
          <w:szCs w:val="20"/>
        </w:rPr>
        <w:t>haar</w:t>
      </w:r>
      <w:r w:rsidR="00907210">
        <w:rPr>
          <w:rFonts w:ascii="Verdana" w:hAnsi="Verdana"/>
          <w:sz w:val="20"/>
          <w:szCs w:val="20"/>
        </w:rPr>
        <w:t xml:space="preserve"> toekomstperspectief’</w:t>
      </w:r>
      <w:r w:rsidR="00BB761A">
        <w:rPr>
          <w:rFonts w:ascii="Verdana" w:hAnsi="Verdana"/>
          <w:sz w:val="20"/>
          <w:szCs w:val="20"/>
        </w:rPr>
        <w:t>. D</w:t>
      </w:r>
      <w:r w:rsidR="005E015D">
        <w:rPr>
          <w:rFonts w:ascii="Verdana" w:hAnsi="Verdana"/>
          <w:sz w:val="20"/>
          <w:szCs w:val="20"/>
        </w:rPr>
        <w:t xml:space="preserve">it blijkt ook uit de uitspraken. </w:t>
      </w:r>
      <w:r w:rsidR="008F5855">
        <w:rPr>
          <w:rFonts w:ascii="Verdana" w:hAnsi="Verdana"/>
          <w:sz w:val="20"/>
          <w:szCs w:val="20"/>
        </w:rPr>
        <w:t>In 15 van de 23</w:t>
      </w:r>
      <w:r w:rsidR="00BB761A">
        <w:rPr>
          <w:rFonts w:ascii="Verdana" w:hAnsi="Verdana"/>
          <w:sz w:val="20"/>
          <w:szCs w:val="20"/>
        </w:rPr>
        <w:t xml:space="preserve"> </w:t>
      </w:r>
      <w:r w:rsidR="00F3368E">
        <w:rPr>
          <w:rFonts w:ascii="Verdana" w:hAnsi="Verdana"/>
          <w:sz w:val="20"/>
          <w:szCs w:val="20"/>
        </w:rPr>
        <w:t xml:space="preserve">uitspraken </w:t>
      </w:r>
      <w:r w:rsidR="00F7007D">
        <w:rPr>
          <w:rFonts w:ascii="Verdana" w:hAnsi="Verdana"/>
          <w:sz w:val="20"/>
          <w:szCs w:val="20"/>
        </w:rPr>
        <w:t xml:space="preserve">hebben deze topics </w:t>
      </w:r>
      <w:r w:rsidR="005E015D">
        <w:rPr>
          <w:rFonts w:ascii="Verdana" w:hAnsi="Verdana"/>
          <w:sz w:val="20"/>
          <w:szCs w:val="20"/>
        </w:rPr>
        <w:t xml:space="preserve">namelijk </w:t>
      </w:r>
      <w:r w:rsidR="00F7007D">
        <w:rPr>
          <w:rFonts w:ascii="Verdana" w:hAnsi="Verdana"/>
          <w:sz w:val="20"/>
          <w:szCs w:val="20"/>
        </w:rPr>
        <w:t>in combinatie</w:t>
      </w:r>
      <w:r w:rsidR="00F62F4B">
        <w:rPr>
          <w:rFonts w:ascii="Verdana" w:hAnsi="Verdana"/>
          <w:sz w:val="20"/>
          <w:szCs w:val="20"/>
        </w:rPr>
        <w:t xml:space="preserve"> met elkaar</w:t>
      </w:r>
      <w:r w:rsidR="00F7007D">
        <w:rPr>
          <w:rFonts w:ascii="Verdana" w:hAnsi="Verdana"/>
          <w:sz w:val="20"/>
          <w:szCs w:val="20"/>
        </w:rPr>
        <w:t xml:space="preserve"> een overweging voor het hof gevormd.</w:t>
      </w:r>
      <w:r w:rsidR="00CA297E">
        <w:rPr>
          <w:rStyle w:val="Voetnootmarkering"/>
          <w:rFonts w:ascii="Verdana" w:hAnsi="Verdana"/>
          <w:sz w:val="20"/>
          <w:szCs w:val="20"/>
        </w:rPr>
        <w:footnoteReference w:id="113"/>
      </w:r>
      <w:r w:rsidR="00F7007D">
        <w:rPr>
          <w:rFonts w:ascii="Verdana" w:hAnsi="Verdana"/>
          <w:sz w:val="20"/>
          <w:szCs w:val="20"/>
        </w:rPr>
        <w:t xml:space="preserve"> </w:t>
      </w:r>
    </w:p>
    <w:p w14:paraId="665F2A89" w14:textId="77777777" w:rsidR="003D7E5A" w:rsidRPr="003D7E5A" w:rsidRDefault="003D7E5A" w:rsidP="003D7E5A">
      <w:pPr>
        <w:spacing w:line="360" w:lineRule="auto"/>
        <w:rPr>
          <w:rFonts w:ascii="Verdana" w:hAnsi="Verdana"/>
          <w:i/>
          <w:sz w:val="20"/>
          <w:szCs w:val="20"/>
        </w:rPr>
      </w:pPr>
    </w:p>
    <w:p w14:paraId="6BEFC89F" w14:textId="37C1A1B8" w:rsidR="003D7E5A" w:rsidRDefault="00B13047" w:rsidP="003D7E5A">
      <w:pPr>
        <w:spacing w:line="360" w:lineRule="auto"/>
        <w:rPr>
          <w:rFonts w:ascii="Verdana" w:hAnsi="Verdana"/>
          <w:i/>
          <w:sz w:val="20"/>
          <w:szCs w:val="20"/>
        </w:rPr>
      </w:pPr>
      <w:r>
        <w:rPr>
          <w:rFonts w:ascii="Verdana" w:hAnsi="Verdana"/>
          <w:i/>
          <w:sz w:val="20"/>
          <w:szCs w:val="20"/>
        </w:rPr>
        <w:t>B</w:t>
      </w:r>
      <w:r w:rsidR="00B40E8D">
        <w:rPr>
          <w:rFonts w:ascii="Verdana" w:hAnsi="Verdana"/>
          <w:i/>
          <w:sz w:val="20"/>
          <w:szCs w:val="20"/>
        </w:rPr>
        <w:t>ereidheid van de oud</w:t>
      </w:r>
      <w:r w:rsidR="00030DE2">
        <w:rPr>
          <w:rFonts w:ascii="Verdana" w:hAnsi="Verdana"/>
          <w:i/>
          <w:sz w:val="20"/>
          <w:szCs w:val="20"/>
        </w:rPr>
        <w:t>er om haar</w:t>
      </w:r>
      <w:r w:rsidR="003D7E5A" w:rsidRPr="003D7E5A">
        <w:rPr>
          <w:rFonts w:ascii="Verdana" w:hAnsi="Verdana"/>
          <w:i/>
          <w:sz w:val="20"/>
          <w:szCs w:val="20"/>
        </w:rPr>
        <w:t xml:space="preserve"> medewerking te verlenen aan hulpverlening</w:t>
      </w:r>
    </w:p>
    <w:p w14:paraId="054514AE" w14:textId="1CFEEE04" w:rsidR="00CF55FD" w:rsidRDefault="00FF600C" w:rsidP="003D7E5A">
      <w:pPr>
        <w:spacing w:line="360" w:lineRule="auto"/>
        <w:rPr>
          <w:rFonts w:ascii="Verdana" w:hAnsi="Verdana"/>
          <w:sz w:val="20"/>
          <w:szCs w:val="20"/>
        </w:rPr>
      </w:pPr>
      <w:r>
        <w:rPr>
          <w:rFonts w:ascii="Verdana" w:hAnsi="Verdana"/>
          <w:sz w:val="20"/>
          <w:szCs w:val="20"/>
        </w:rPr>
        <w:t>In 11</w:t>
      </w:r>
      <w:r w:rsidR="003342E3">
        <w:rPr>
          <w:rFonts w:ascii="Verdana" w:hAnsi="Verdana"/>
          <w:sz w:val="20"/>
          <w:szCs w:val="20"/>
        </w:rPr>
        <w:t xml:space="preserve"> van de 37 uitspraken heeft </w:t>
      </w:r>
      <w:r w:rsidR="00DB0416">
        <w:rPr>
          <w:rFonts w:ascii="Verdana" w:hAnsi="Verdana"/>
          <w:sz w:val="20"/>
          <w:szCs w:val="20"/>
        </w:rPr>
        <w:t>de onvoldoende</w:t>
      </w:r>
      <w:r w:rsidR="003342E3">
        <w:rPr>
          <w:rFonts w:ascii="Verdana" w:hAnsi="Verdana"/>
          <w:sz w:val="20"/>
          <w:szCs w:val="20"/>
        </w:rPr>
        <w:t xml:space="preserve"> medewerking van de ouder aan de hulpverlening een rol gespeeld in het oordeel van het hof.</w:t>
      </w:r>
      <w:r w:rsidR="009846CB">
        <w:rPr>
          <w:rStyle w:val="Voetnootmarkering"/>
          <w:rFonts w:ascii="Verdana" w:hAnsi="Verdana"/>
          <w:sz w:val="20"/>
          <w:szCs w:val="20"/>
        </w:rPr>
        <w:footnoteReference w:id="114"/>
      </w:r>
      <w:r w:rsidR="003342E3">
        <w:rPr>
          <w:rFonts w:ascii="Verdana" w:hAnsi="Verdana"/>
          <w:sz w:val="20"/>
          <w:szCs w:val="20"/>
        </w:rPr>
        <w:t xml:space="preserve"> </w:t>
      </w:r>
      <w:r w:rsidR="00FC0156">
        <w:rPr>
          <w:rFonts w:ascii="Verdana" w:hAnsi="Verdana"/>
          <w:sz w:val="20"/>
          <w:szCs w:val="20"/>
        </w:rPr>
        <w:t>In de meeste gevallen, namel</w:t>
      </w:r>
      <w:r>
        <w:rPr>
          <w:rFonts w:ascii="Verdana" w:hAnsi="Verdana"/>
          <w:sz w:val="20"/>
          <w:szCs w:val="20"/>
        </w:rPr>
        <w:t xml:space="preserve">ijk </w:t>
      </w:r>
      <w:r w:rsidR="00762DE6">
        <w:rPr>
          <w:rFonts w:ascii="Verdana" w:hAnsi="Verdana"/>
          <w:sz w:val="20"/>
          <w:szCs w:val="20"/>
        </w:rPr>
        <w:t xml:space="preserve">in </w:t>
      </w:r>
      <w:r>
        <w:rPr>
          <w:rFonts w:ascii="Verdana" w:hAnsi="Verdana"/>
          <w:sz w:val="20"/>
          <w:szCs w:val="20"/>
        </w:rPr>
        <w:t>8 van de 11</w:t>
      </w:r>
      <w:r w:rsidR="000D1F3B">
        <w:rPr>
          <w:rFonts w:ascii="Verdana" w:hAnsi="Verdana"/>
          <w:sz w:val="20"/>
          <w:szCs w:val="20"/>
        </w:rPr>
        <w:t xml:space="preserve"> uitspraken, </w:t>
      </w:r>
      <w:r w:rsidR="006F69A4">
        <w:rPr>
          <w:rFonts w:ascii="Verdana" w:hAnsi="Verdana"/>
          <w:sz w:val="20"/>
          <w:szCs w:val="20"/>
        </w:rPr>
        <w:t xml:space="preserve">gaat </w:t>
      </w:r>
      <w:r w:rsidR="00FC0156">
        <w:rPr>
          <w:rFonts w:ascii="Verdana" w:hAnsi="Verdana"/>
          <w:sz w:val="20"/>
          <w:szCs w:val="20"/>
        </w:rPr>
        <w:t xml:space="preserve">het </w:t>
      </w:r>
      <w:r w:rsidR="00B13047">
        <w:rPr>
          <w:rFonts w:ascii="Verdana" w:hAnsi="Verdana"/>
          <w:sz w:val="20"/>
          <w:szCs w:val="20"/>
        </w:rPr>
        <w:t>er</w:t>
      </w:r>
      <w:r w:rsidR="00FC0156">
        <w:rPr>
          <w:rFonts w:ascii="Verdana" w:hAnsi="Verdana"/>
          <w:sz w:val="20"/>
          <w:szCs w:val="20"/>
        </w:rPr>
        <w:t xml:space="preserve">om </w:t>
      </w:r>
      <w:r w:rsidR="00B13047">
        <w:rPr>
          <w:rFonts w:ascii="Verdana" w:hAnsi="Verdana"/>
          <w:sz w:val="20"/>
          <w:szCs w:val="20"/>
        </w:rPr>
        <w:t>dat de ouder zich niet kan verenigen met het feit dat het</w:t>
      </w:r>
      <w:r w:rsidR="00C138E5">
        <w:rPr>
          <w:rFonts w:ascii="Verdana" w:hAnsi="Verdana"/>
          <w:sz w:val="20"/>
          <w:szCs w:val="20"/>
        </w:rPr>
        <w:t xml:space="preserve"> kind</w:t>
      </w:r>
      <w:r w:rsidR="00B13047">
        <w:rPr>
          <w:rFonts w:ascii="Verdana" w:hAnsi="Verdana"/>
          <w:sz w:val="20"/>
          <w:szCs w:val="20"/>
        </w:rPr>
        <w:t xml:space="preserve"> in een ander gezin opgroeit</w:t>
      </w:r>
      <w:r w:rsidR="00FC0156">
        <w:rPr>
          <w:rFonts w:ascii="Verdana" w:hAnsi="Verdana"/>
          <w:sz w:val="20"/>
          <w:szCs w:val="20"/>
        </w:rPr>
        <w:t>.</w:t>
      </w:r>
      <w:r w:rsidR="00494761">
        <w:rPr>
          <w:rStyle w:val="Voetnootmarkering"/>
          <w:rFonts w:ascii="Verdana" w:hAnsi="Verdana"/>
          <w:sz w:val="20"/>
          <w:szCs w:val="20"/>
        </w:rPr>
        <w:footnoteReference w:id="115"/>
      </w:r>
      <w:r w:rsidR="00FC0156">
        <w:rPr>
          <w:rFonts w:ascii="Verdana" w:hAnsi="Verdana"/>
          <w:sz w:val="20"/>
          <w:szCs w:val="20"/>
        </w:rPr>
        <w:t xml:space="preserve"> </w:t>
      </w:r>
      <w:r w:rsidR="00FE0C06">
        <w:rPr>
          <w:rFonts w:ascii="Verdana" w:hAnsi="Verdana"/>
          <w:sz w:val="20"/>
          <w:szCs w:val="20"/>
        </w:rPr>
        <w:t xml:space="preserve">Het feit dat de ouder zich duurzaam kan verenigen met het opgroeien van het kind buiten het gezin betekent echter niet dat hierdoor het gezag van de ouder niet wordt beëindigd. </w:t>
      </w:r>
      <w:r w:rsidR="00A77DB7">
        <w:rPr>
          <w:rFonts w:ascii="Verdana" w:hAnsi="Verdana"/>
          <w:sz w:val="20"/>
          <w:szCs w:val="20"/>
        </w:rPr>
        <w:t>Op basis van vaste jurisprudentie dient de duurzame bereidheid van de ouder om het kind elders te laten opgroeien in de beoor</w:t>
      </w:r>
      <w:r w:rsidR="00367C6B">
        <w:rPr>
          <w:rFonts w:ascii="Verdana" w:hAnsi="Verdana"/>
          <w:sz w:val="20"/>
          <w:szCs w:val="20"/>
        </w:rPr>
        <w:t>deling te worden betrokken</w:t>
      </w:r>
      <w:r w:rsidR="00144A84">
        <w:rPr>
          <w:rFonts w:ascii="Verdana" w:hAnsi="Verdana"/>
          <w:sz w:val="20"/>
          <w:szCs w:val="20"/>
        </w:rPr>
        <w:t>,</w:t>
      </w:r>
      <w:r w:rsidR="00367C6B">
        <w:rPr>
          <w:rFonts w:ascii="Verdana" w:hAnsi="Verdana"/>
          <w:sz w:val="20"/>
          <w:szCs w:val="20"/>
        </w:rPr>
        <w:t xml:space="preserve"> maar d</w:t>
      </w:r>
      <w:r w:rsidR="00E84A96">
        <w:rPr>
          <w:rFonts w:ascii="Verdana" w:hAnsi="Verdana"/>
          <w:sz w:val="20"/>
          <w:szCs w:val="20"/>
        </w:rPr>
        <w:t>e bereidheid van de ouder staat niet in de weg aan beëindiging van het gezag. Daarbij speelt het belang van het kind bij stabiliteit en duidelijkheid een grote rol.</w:t>
      </w:r>
      <w:r w:rsidR="00E84A96">
        <w:rPr>
          <w:rStyle w:val="Voetnootmarkering"/>
          <w:rFonts w:ascii="Verdana" w:hAnsi="Verdana"/>
          <w:sz w:val="20"/>
          <w:szCs w:val="20"/>
        </w:rPr>
        <w:footnoteReference w:id="116"/>
      </w:r>
      <w:r w:rsidR="00EC6657">
        <w:rPr>
          <w:rFonts w:ascii="Verdana" w:hAnsi="Verdana"/>
          <w:sz w:val="20"/>
          <w:szCs w:val="20"/>
        </w:rPr>
        <w:t xml:space="preserve"> In</w:t>
      </w:r>
      <w:r w:rsidR="003646E0">
        <w:rPr>
          <w:rFonts w:ascii="Verdana" w:hAnsi="Verdana"/>
          <w:sz w:val="20"/>
          <w:szCs w:val="20"/>
        </w:rPr>
        <w:t xml:space="preserve"> 3</w:t>
      </w:r>
      <w:r w:rsidR="00EC6657">
        <w:rPr>
          <w:rFonts w:ascii="Verdana" w:hAnsi="Verdana"/>
          <w:sz w:val="20"/>
          <w:szCs w:val="20"/>
        </w:rPr>
        <w:t xml:space="preserve"> uitspraken was sprake van duurzame bereidheid van de ouder om </w:t>
      </w:r>
      <w:r w:rsidR="00030DE2">
        <w:rPr>
          <w:rFonts w:ascii="Verdana" w:hAnsi="Verdana"/>
          <w:sz w:val="20"/>
          <w:szCs w:val="20"/>
        </w:rPr>
        <w:t>haar</w:t>
      </w:r>
      <w:r w:rsidR="00EC6657">
        <w:rPr>
          <w:rFonts w:ascii="Verdana" w:hAnsi="Verdana"/>
          <w:sz w:val="20"/>
          <w:szCs w:val="20"/>
        </w:rPr>
        <w:t xml:space="preserve"> kind ergens andere te laten opgroeien, maar is het gezag toch beëindigd.</w:t>
      </w:r>
      <w:r w:rsidR="00666049">
        <w:rPr>
          <w:rStyle w:val="Voetnootmarkering"/>
          <w:rFonts w:ascii="Verdana" w:hAnsi="Verdana"/>
          <w:sz w:val="20"/>
          <w:szCs w:val="20"/>
        </w:rPr>
        <w:footnoteReference w:id="117"/>
      </w:r>
      <w:r w:rsidR="00EC6657">
        <w:rPr>
          <w:rFonts w:ascii="Verdana" w:hAnsi="Verdana"/>
          <w:sz w:val="20"/>
          <w:szCs w:val="20"/>
        </w:rPr>
        <w:t xml:space="preserve"> </w:t>
      </w:r>
      <w:r w:rsidR="00FF6816">
        <w:rPr>
          <w:rFonts w:ascii="Verdana" w:hAnsi="Verdana"/>
          <w:sz w:val="20"/>
          <w:szCs w:val="20"/>
        </w:rPr>
        <w:t xml:space="preserve">Een van deze uitspraken is </w:t>
      </w:r>
      <w:r w:rsidR="003324FA">
        <w:rPr>
          <w:rFonts w:ascii="Verdana" w:hAnsi="Verdana"/>
          <w:sz w:val="20"/>
          <w:szCs w:val="20"/>
        </w:rPr>
        <w:t>uitspraak 37</w:t>
      </w:r>
      <w:r w:rsidR="00FF6816">
        <w:rPr>
          <w:rFonts w:ascii="Verdana" w:hAnsi="Verdana"/>
          <w:sz w:val="20"/>
          <w:szCs w:val="20"/>
        </w:rPr>
        <w:t>. De ouders hebben in deze zaak zelf ingezien</w:t>
      </w:r>
      <w:r w:rsidR="003324FA">
        <w:rPr>
          <w:rFonts w:ascii="Verdana" w:hAnsi="Verdana"/>
          <w:sz w:val="20"/>
          <w:szCs w:val="20"/>
        </w:rPr>
        <w:t xml:space="preserve"> </w:t>
      </w:r>
      <w:r w:rsidR="00A74477">
        <w:rPr>
          <w:rFonts w:ascii="Verdana" w:hAnsi="Verdana"/>
          <w:sz w:val="20"/>
          <w:szCs w:val="20"/>
        </w:rPr>
        <w:t xml:space="preserve">dat zij door hun problemen niet in staat waren om voor de kinderen te </w:t>
      </w:r>
      <w:r w:rsidR="00367C6B">
        <w:rPr>
          <w:rFonts w:ascii="Verdana" w:hAnsi="Verdana"/>
          <w:sz w:val="20"/>
          <w:szCs w:val="20"/>
        </w:rPr>
        <w:t xml:space="preserve">zorgen </w:t>
      </w:r>
      <w:r w:rsidR="00A74477">
        <w:rPr>
          <w:rFonts w:ascii="Verdana" w:hAnsi="Verdana"/>
          <w:sz w:val="20"/>
          <w:szCs w:val="20"/>
        </w:rPr>
        <w:t xml:space="preserve">en hebben zelf </w:t>
      </w:r>
      <w:r w:rsidR="00D340D4">
        <w:rPr>
          <w:rFonts w:ascii="Verdana" w:hAnsi="Verdana"/>
          <w:sz w:val="20"/>
          <w:szCs w:val="20"/>
        </w:rPr>
        <w:t>hulp gezocht. De kinderen zijn vervolgens</w:t>
      </w:r>
      <w:r w:rsidR="00A74477">
        <w:rPr>
          <w:rFonts w:ascii="Verdana" w:hAnsi="Verdana"/>
          <w:sz w:val="20"/>
          <w:szCs w:val="20"/>
        </w:rPr>
        <w:t xml:space="preserve"> op vrijw</w:t>
      </w:r>
      <w:r w:rsidR="000E58DA">
        <w:rPr>
          <w:rFonts w:ascii="Verdana" w:hAnsi="Verdana"/>
          <w:sz w:val="20"/>
          <w:szCs w:val="20"/>
        </w:rPr>
        <w:t>illige basis uit huis geplaatst. De ouders hebben zich berust in het feit dat de kinderen zullen opgroeien in het pleeggezin</w:t>
      </w:r>
      <w:r w:rsidR="00317DBF">
        <w:rPr>
          <w:rFonts w:ascii="Verdana" w:hAnsi="Verdana"/>
          <w:sz w:val="20"/>
          <w:szCs w:val="20"/>
        </w:rPr>
        <w:t xml:space="preserve"> en achten dit </w:t>
      </w:r>
      <w:r w:rsidR="006A1853">
        <w:rPr>
          <w:rFonts w:ascii="Verdana" w:hAnsi="Verdana"/>
          <w:sz w:val="20"/>
          <w:szCs w:val="20"/>
        </w:rPr>
        <w:t>in het belang van de kinderen</w:t>
      </w:r>
      <w:r w:rsidR="00317DBF">
        <w:rPr>
          <w:rFonts w:ascii="Verdana" w:hAnsi="Verdana"/>
          <w:sz w:val="20"/>
          <w:szCs w:val="20"/>
        </w:rPr>
        <w:t>. Het hof heeft als</w:t>
      </w:r>
      <w:r w:rsidR="0041791B">
        <w:rPr>
          <w:rFonts w:ascii="Verdana" w:hAnsi="Verdana"/>
          <w:sz w:val="20"/>
          <w:szCs w:val="20"/>
        </w:rPr>
        <w:t xml:space="preserve"> </w:t>
      </w:r>
      <w:r w:rsidR="00317DBF">
        <w:rPr>
          <w:rFonts w:ascii="Verdana" w:hAnsi="Verdana"/>
          <w:sz w:val="20"/>
          <w:szCs w:val="20"/>
        </w:rPr>
        <w:t>volgt geoordeeld:</w:t>
      </w:r>
    </w:p>
    <w:p w14:paraId="73CC0A86" w14:textId="77777777" w:rsidR="004764BA" w:rsidRDefault="004764BA" w:rsidP="003D7E5A">
      <w:pPr>
        <w:spacing w:line="360" w:lineRule="auto"/>
        <w:rPr>
          <w:rFonts w:ascii="Verdana" w:hAnsi="Verdana"/>
          <w:sz w:val="20"/>
          <w:szCs w:val="20"/>
        </w:rPr>
      </w:pPr>
    </w:p>
    <w:p w14:paraId="60DD6A8C" w14:textId="6F0F647F" w:rsidR="00317DBF" w:rsidRPr="00317DBF" w:rsidRDefault="00317DBF" w:rsidP="003D7E5A">
      <w:pPr>
        <w:spacing w:line="360" w:lineRule="auto"/>
        <w:rPr>
          <w:rFonts w:ascii="Verdana" w:hAnsi="Verdana"/>
          <w:i/>
          <w:sz w:val="20"/>
          <w:szCs w:val="20"/>
        </w:rPr>
      </w:pPr>
      <w:r>
        <w:rPr>
          <w:rFonts w:ascii="Verdana" w:hAnsi="Verdana"/>
          <w:sz w:val="20"/>
          <w:szCs w:val="20"/>
        </w:rPr>
        <w:t>‘’</w:t>
      </w:r>
      <w:r>
        <w:rPr>
          <w:rFonts w:ascii="Verdana" w:hAnsi="Verdana"/>
          <w:i/>
          <w:sz w:val="20"/>
          <w:szCs w:val="20"/>
        </w:rPr>
        <w:t xml:space="preserve">(…) zij hebben onmiskenbaar laten zien in staat te zijn beslissingen te nemen in het belang van de kinderen, waarbij zij hun eigen behoeften ook opzij hebben gezet voor de kinderen. </w:t>
      </w:r>
      <w:r w:rsidR="00DB369F">
        <w:rPr>
          <w:rFonts w:ascii="Verdana" w:hAnsi="Verdana"/>
          <w:i/>
          <w:sz w:val="20"/>
          <w:szCs w:val="20"/>
        </w:rPr>
        <w:t>Echter voorzetting in een vrijwillig kader is niet in het belang van de kinderen. Mogelijk zijn de oud</w:t>
      </w:r>
      <w:r w:rsidR="00D40556">
        <w:rPr>
          <w:rFonts w:ascii="Verdana" w:hAnsi="Verdana"/>
          <w:i/>
          <w:sz w:val="20"/>
          <w:szCs w:val="20"/>
        </w:rPr>
        <w:t>ers inmiddels wel duurzaam berei</w:t>
      </w:r>
      <w:r w:rsidR="00DB369F">
        <w:rPr>
          <w:rFonts w:ascii="Verdana" w:hAnsi="Verdana"/>
          <w:i/>
          <w:sz w:val="20"/>
          <w:szCs w:val="20"/>
        </w:rPr>
        <w:t xml:space="preserve">d om de kinderen in het pleeggezin te laten opgroeien maar een dergelijke duurzame bereidheid </w:t>
      </w:r>
      <w:r w:rsidR="00FF6816">
        <w:rPr>
          <w:rFonts w:ascii="Verdana" w:hAnsi="Verdana"/>
          <w:i/>
          <w:sz w:val="20"/>
          <w:szCs w:val="20"/>
        </w:rPr>
        <w:t>staat niet (zonder meer) in de weg aan beëindiging van het gezag.’’</w:t>
      </w:r>
      <w:r w:rsidR="0041791B" w:rsidRPr="00880D3B">
        <w:rPr>
          <w:rStyle w:val="Voetnootmarkering"/>
          <w:rFonts w:ascii="Verdana" w:hAnsi="Verdana"/>
          <w:sz w:val="20"/>
          <w:szCs w:val="20"/>
        </w:rPr>
        <w:footnoteReference w:id="118"/>
      </w:r>
      <w:r w:rsidR="00FF6816" w:rsidRPr="00880D3B">
        <w:rPr>
          <w:rFonts w:ascii="Verdana" w:hAnsi="Verdana"/>
          <w:sz w:val="20"/>
          <w:szCs w:val="20"/>
        </w:rPr>
        <w:t xml:space="preserve"> </w:t>
      </w:r>
    </w:p>
    <w:p w14:paraId="27CA0B72" w14:textId="77777777" w:rsidR="00FD1E6C" w:rsidRDefault="00FD1E6C" w:rsidP="003D7E5A">
      <w:pPr>
        <w:spacing w:line="360" w:lineRule="auto"/>
        <w:rPr>
          <w:rFonts w:ascii="Verdana" w:hAnsi="Verdana"/>
          <w:sz w:val="20"/>
          <w:szCs w:val="20"/>
        </w:rPr>
      </w:pPr>
    </w:p>
    <w:p w14:paraId="77660BC3" w14:textId="143EEE75" w:rsidR="005134C7" w:rsidRDefault="00F70C28" w:rsidP="003D7E5A">
      <w:pPr>
        <w:spacing w:line="360" w:lineRule="auto"/>
        <w:rPr>
          <w:rFonts w:ascii="Verdana" w:hAnsi="Verdana"/>
          <w:sz w:val="20"/>
          <w:szCs w:val="20"/>
        </w:rPr>
      </w:pPr>
      <w:r>
        <w:rPr>
          <w:rFonts w:ascii="Verdana" w:hAnsi="Verdana"/>
          <w:sz w:val="20"/>
          <w:szCs w:val="20"/>
        </w:rPr>
        <w:t xml:space="preserve">Naast de </w:t>
      </w:r>
      <w:r w:rsidR="00855C49">
        <w:rPr>
          <w:rFonts w:ascii="Verdana" w:hAnsi="Verdana"/>
          <w:sz w:val="20"/>
          <w:szCs w:val="20"/>
        </w:rPr>
        <w:t>on</w:t>
      </w:r>
      <w:r>
        <w:rPr>
          <w:rFonts w:ascii="Verdana" w:hAnsi="Verdana"/>
          <w:sz w:val="20"/>
          <w:szCs w:val="20"/>
        </w:rPr>
        <w:t xml:space="preserve">bereidheid van de ouder om </w:t>
      </w:r>
      <w:r w:rsidR="00030DE2">
        <w:rPr>
          <w:rFonts w:ascii="Verdana" w:hAnsi="Verdana"/>
          <w:sz w:val="20"/>
          <w:szCs w:val="20"/>
        </w:rPr>
        <w:t>haar</w:t>
      </w:r>
      <w:r>
        <w:rPr>
          <w:rFonts w:ascii="Verdana" w:hAnsi="Verdana"/>
          <w:sz w:val="20"/>
          <w:szCs w:val="20"/>
        </w:rPr>
        <w:t xml:space="preserve"> kind buiten het gezin te</w:t>
      </w:r>
      <w:r w:rsidR="00014378">
        <w:rPr>
          <w:rFonts w:ascii="Verdana" w:hAnsi="Verdana"/>
          <w:sz w:val="20"/>
          <w:szCs w:val="20"/>
        </w:rPr>
        <w:t xml:space="preserve"> laten opgroeien, speelt ook het verloop van de samenwerking met de hulpverlening een rol in het oordeel van het hof. </w:t>
      </w:r>
      <w:r w:rsidR="00494761">
        <w:rPr>
          <w:rFonts w:ascii="Verdana" w:hAnsi="Verdana"/>
          <w:sz w:val="20"/>
          <w:szCs w:val="20"/>
        </w:rPr>
        <w:t>In 3 van de 11</w:t>
      </w:r>
      <w:r w:rsidR="00AA5720" w:rsidRPr="00BB5F73">
        <w:rPr>
          <w:rFonts w:ascii="Verdana" w:hAnsi="Verdana"/>
          <w:sz w:val="20"/>
          <w:szCs w:val="20"/>
        </w:rPr>
        <w:t xml:space="preserve"> uitspraken was </w:t>
      </w:r>
      <w:r w:rsidR="002459D1" w:rsidRPr="00BB5F73">
        <w:rPr>
          <w:rFonts w:ascii="Verdana" w:hAnsi="Verdana"/>
          <w:sz w:val="20"/>
          <w:szCs w:val="20"/>
        </w:rPr>
        <w:t xml:space="preserve">hiervan </w:t>
      </w:r>
      <w:r w:rsidR="00AA5720" w:rsidRPr="00BB5F73">
        <w:rPr>
          <w:rFonts w:ascii="Verdana" w:hAnsi="Verdana"/>
          <w:sz w:val="20"/>
          <w:szCs w:val="20"/>
        </w:rPr>
        <w:t>sprake</w:t>
      </w:r>
      <w:r w:rsidR="002459D1" w:rsidRPr="00BB5F73">
        <w:rPr>
          <w:rFonts w:ascii="Verdana" w:hAnsi="Verdana"/>
          <w:sz w:val="20"/>
          <w:szCs w:val="20"/>
        </w:rPr>
        <w:t>.</w:t>
      </w:r>
      <w:r w:rsidR="00BB5F73">
        <w:rPr>
          <w:rStyle w:val="Voetnootmarkering"/>
          <w:rFonts w:ascii="Verdana" w:hAnsi="Verdana"/>
          <w:sz w:val="20"/>
          <w:szCs w:val="20"/>
        </w:rPr>
        <w:footnoteReference w:id="119"/>
      </w:r>
      <w:r w:rsidR="00AA5720">
        <w:rPr>
          <w:rFonts w:ascii="Verdana" w:hAnsi="Verdana"/>
          <w:sz w:val="20"/>
          <w:szCs w:val="20"/>
        </w:rPr>
        <w:t xml:space="preserve"> </w:t>
      </w:r>
    </w:p>
    <w:p w14:paraId="7EB2AA76" w14:textId="77777777" w:rsidR="00DF69A0" w:rsidRDefault="00DF69A0" w:rsidP="003D7E5A">
      <w:pPr>
        <w:spacing w:line="360" w:lineRule="auto"/>
        <w:rPr>
          <w:rFonts w:ascii="Verdana" w:hAnsi="Verdana"/>
          <w:sz w:val="20"/>
          <w:szCs w:val="20"/>
        </w:rPr>
      </w:pPr>
    </w:p>
    <w:p w14:paraId="6D5912A8" w14:textId="32CF33F1" w:rsidR="00376C37" w:rsidRDefault="00376C37" w:rsidP="003D7E5A">
      <w:pPr>
        <w:spacing w:line="360" w:lineRule="auto"/>
        <w:rPr>
          <w:rFonts w:ascii="Verdana" w:hAnsi="Verdana"/>
          <w:i/>
          <w:sz w:val="20"/>
          <w:szCs w:val="20"/>
        </w:rPr>
      </w:pPr>
      <w:r>
        <w:rPr>
          <w:rFonts w:ascii="Verdana" w:hAnsi="Verdana"/>
          <w:i/>
          <w:sz w:val="20"/>
          <w:szCs w:val="20"/>
        </w:rPr>
        <w:t>Belang</w:t>
      </w:r>
      <w:r w:rsidR="0051769D">
        <w:rPr>
          <w:rFonts w:ascii="Verdana" w:hAnsi="Verdana"/>
          <w:i/>
          <w:sz w:val="20"/>
          <w:szCs w:val="20"/>
        </w:rPr>
        <w:t xml:space="preserve"> van het kind</w:t>
      </w:r>
      <w:r>
        <w:rPr>
          <w:rFonts w:ascii="Verdana" w:hAnsi="Verdana"/>
          <w:i/>
          <w:sz w:val="20"/>
          <w:szCs w:val="20"/>
        </w:rPr>
        <w:t xml:space="preserve"> bij duidelijk</w:t>
      </w:r>
      <w:r w:rsidR="0051769D">
        <w:rPr>
          <w:rFonts w:ascii="Verdana" w:hAnsi="Verdana"/>
          <w:i/>
          <w:sz w:val="20"/>
          <w:szCs w:val="20"/>
        </w:rPr>
        <w:t>heid</w:t>
      </w:r>
      <w:r>
        <w:rPr>
          <w:rFonts w:ascii="Verdana" w:hAnsi="Verdana"/>
          <w:i/>
          <w:sz w:val="20"/>
          <w:szCs w:val="20"/>
        </w:rPr>
        <w:t xml:space="preserve"> over </w:t>
      </w:r>
      <w:r w:rsidR="00030DE2">
        <w:rPr>
          <w:rFonts w:ascii="Verdana" w:hAnsi="Verdana"/>
          <w:i/>
          <w:sz w:val="20"/>
          <w:szCs w:val="20"/>
        </w:rPr>
        <w:t>haar</w:t>
      </w:r>
      <w:r w:rsidR="002459D1">
        <w:rPr>
          <w:rFonts w:ascii="Verdana" w:hAnsi="Verdana"/>
          <w:i/>
          <w:sz w:val="20"/>
          <w:szCs w:val="20"/>
        </w:rPr>
        <w:t xml:space="preserve"> </w:t>
      </w:r>
      <w:r w:rsidR="0051769D">
        <w:rPr>
          <w:rFonts w:ascii="Verdana" w:hAnsi="Verdana"/>
          <w:i/>
          <w:sz w:val="20"/>
          <w:szCs w:val="20"/>
        </w:rPr>
        <w:t>toekomstperspectief</w:t>
      </w:r>
    </w:p>
    <w:p w14:paraId="09206ECE" w14:textId="1F53BE5B" w:rsidR="00A027D0" w:rsidRDefault="00991C5A" w:rsidP="003D7E5A">
      <w:pPr>
        <w:spacing w:line="360" w:lineRule="auto"/>
        <w:rPr>
          <w:rFonts w:ascii="Verdana" w:hAnsi="Verdana"/>
          <w:sz w:val="20"/>
          <w:szCs w:val="20"/>
        </w:rPr>
      </w:pPr>
      <w:r>
        <w:rPr>
          <w:rFonts w:ascii="Verdana" w:hAnsi="Verdana"/>
          <w:sz w:val="20"/>
          <w:szCs w:val="20"/>
        </w:rPr>
        <w:t>Conform art. 3 en 9</w:t>
      </w:r>
      <w:r w:rsidR="000A78C7">
        <w:rPr>
          <w:rFonts w:ascii="Verdana" w:hAnsi="Verdana"/>
          <w:sz w:val="20"/>
          <w:szCs w:val="20"/>
        </w:rPr>
        <w:t xml:space="preserve"> IVRK dient het belang van het kind, bij maatregelen die kinderen betreffen, de eerste overweging te vormen. </w:t>
      </w:r>
      <w:r w:rsidR="007017AB">
        <w:rPr>
          <w:rFonts w:ascii="Verdana" w:hAnsi="Verdana"/>
          <w:sz w:val="20"/>
          <w:szCs w:val="20"/>
        </w:rPr>
        <w:t>In dit kader wordt door</w:t>
      </w:r>
      <w:r w:rsidR="003223B3">
        <w:rPr>
          <w:rFonts w:ascii="Verdana" w:hAnsi="Verdana"/>
          <w:sz w:val="20"/>
          <w:szCs w:val="20"/>
        </w:rPr>
        <w:t xml:space="preserve"> het hof het volgende overwogen:</w:t>
      </w:r>
      <w:r w:rsidR="007017AB">
        <w:rPr>
          <w:rFonts w:ascii="Verdana" w:hAnsi="Verdana"/>
          <w:sz w:val="20"/>
          <w:szCs w:val="20"/>
        </w:rPr>
        <w:t xml:space="preserve"> </w:t>
      </w:r>
    </w:p>
    <w:p w14:paraId="2BFCFFEF" w14:textId="77777777" w:rsidR="00506400" w:rsidRDefault="00506400" w:rsidP="003D7E5A">
      <w:pPr>
        <w:spacing w:line="360" w:lineRule="auto"/>
        <w:rPr>
          <w:rFonts w:ascii="Verdana" w:hAnsi="Verdana"/>
          <w:sz w:val="20"/>
          <w:szCs w:val="20"/>
        </w:rPr>
      </w:pPr>
    </w:p>
    <w:p w14:paraId="437F37E7" w14:textId="4F7627F0" w:rsidR="00506400" w:rsidRDefault="00506400" w:rsidP="003D7E5A">
      <w:pPr>
        <w:spacing w:line="360" w:lineRule="auto"/>
        <w:rPr>
          <w:rFonts w:ascii="Verdana" w:hAnsi="Verdana"/>
          <w:i/>
          <w:sz w:val="20"/>
          <w:szCs w:val="20"/>
        </w:rPr>
      </w:pPr>
      <w:r>
        <w:rPr>
          <w:rFonts w:ascii="Verdana" w:hAnsi="Verdana"/>
          <w:sz w:val="20"/>
          <w:szCs w:val="20"/>
        </w:rPr>
        <w:t>‘’</w:t>
      </w:r>
      <w:r>
        <w:rPr>
          <w:rFonts w:ascii="Verdana" w:hAnsi="Verdana"/>
          <w:i/>
          <w:sz w:val="20"/>
          <w:szCs w:val="20"/>
        </w:rPr>
        <w:t>Een kind dat niet verblijft in het eigen gezin heeft recht op zekerheid, contiuniteit en ongestoorde hechting in de alternatieve leefsituatie en duidelijkheid over zijn toekomstperspectief.’’</w:t>
      </w:r>
      <w:r w:rsidRPr="007017AB">
        <w:rPr>
          <w:rStyle w:val="Voetnootmarkering"/>
          <w:rFonts w:ascii="Verdana" w:hAnsi="Verdana"/>
          <w:sz w:val="20"/>
          <w:szCs w:val="20"/>
        </w:rPr>
        <w:footnoteReference w:id="120"/>
      </w:r>
    </w:p>
    <w:p w14:paraId="57D1902B" w14:textId="77777777" w:rsidR="00924CA0" w:rsidRDefault="00924CA0" w:rsidP="003D7E5A">
      <w:pPr>
        <w:spacing w:line="360" w:lineRule="auto"/>
        <w:rPr>
          <w:rFonts w:ascii="Verdana" w:hAnsi="Verdana"/>
          <w:i/>
          <w:sz w:val="20"/>
          <w:szCs w:val="20"/>
        </w:rPr>
      </w:pPr>
    </w:p>
    <w:p w14:paraId="155E063C" w14:textId="045011E9" w:rsidR="00ED349C" w:rsidRDefault="003116A6" w:rsidP="003D7E5A">
      <w:pPr>
        <w:spacing w:line="360" w:lineRule="auto"/>
        <w:rPr>
          <w:rFonts w:ascii="Verdana" w:hAnsi="Verdana"/>
          <w:sz w:val="20"/>
          <w:szCs w:val="20"/>
        </w:rPr>
      </w:pPr>
      <w:r>
        <w:rPr>
          <w:rFonts w:ascii="Verdana" w:hAnsi="Verdana"/>
          <w:sz w:val="20"/>
          <w:szCs w:val="20"/>
        </w:rPr>
        <w:t>In 25 van de 37</w:t>
      </w:r>
      <w:r w:rsidR="003223B3">
        <w:rPr>
          <w:rFonts w:ascii="Verdana" w:hAnsi="Verdana"/>
          <w:sz w:val="20"/>
          <w:szCs w:val="20"/>
        </w:rPr>
        <w:t xml:space="preserve"> </w:t>
      </w:r>
      <w:r w:rsidR="000E6F65">
        <w:rPr>
          <w:rFonts w:ascii="Verdana" w:hAnsi="Verdana"/>
          <w:sz w:val="20"/>
          <w:szCs w:val="20"/>
        </w:rPr>
        <w:t xml:space="preserve">uitspraken </w:t>
      </w:r>
      <w:r w:rsidR="00DA6C30">
        <w:rPr>
          <w:rFonts w:ascii="Verdana" w:hAnsi="Verdana"/>
          <w:sz w:val="20"/>
          <w:szCs w:val="20"/>
        </w:rPr>
        <w:t xml:space="preserve">heeft het belang van het kind bij duidelijkheid over </w:t>
      </w:r>
      <w:r w:rsidR="00072786">
        <w:rPr>
          <w:rFonts w:ascii="Verdana" w:hAnsi="Verdana"/>
          <w:sz w:val="20"/>
          <w:szCs w:val="20"/>
        </w:rPr>
        <w:t>haar</w:t>
      </w:r>
      <w:r w:rsidR="00DA6C30">
        <w:rPr>
          <w:rFonts w:ascii="Verdana" w:hAnsi="Verdana"/>
          <w:sz w:val="20"/>
          <w:szCs w:val="20"/>
        </w:rPr>
        <w:t xml:space="preserve"> toekomstperspectief een rol van betekenis gespeeld in de overweging van het hof.</w:t>
      </w:r>
      <w:r w:rsidR="004E6099">
        <w:rPr>
          <w:rStyle w:val="Voetnootmarkering"/>
          <w:rFonts w:ascii="Verdana" w:hAnsi="Verdana"/>
          <w:sz w:val="20"/>
          <w:szCs w:val="20"/>
        </w:rPr>
        <w:footnoteReference w:id="121"/>
      </w:r>
      <w:r w:rsidR="00DA6C30">
        <w:rPr>
          <w:rFonts w:ascii="Verdana" w:hAnsi="Verdana"/>
          <w:sz w:val="20"/>
          <w:szCs w:val="20"/>
        </w:rPr>
        <w:t xml:space="preserve"> </w:t>
      </w:r>
    </w:p>
    <w:p w14:paraId="1D949864" w14:textId="478E7F4F" w:rsidR="00924CA0" w:rsidRDefault="00C333F6" w:rsidP="003D7E5A">
      <w:pPr>
        <w:spacing w:line="360" w:lineRule="auto"/>
        <w:rPr>
          <w:rFonts w:ascii="Verdana" w:hAnsi="Verdana"/>
          <w:sz w:val="20"/>
          <w:szCs w:val="20"/>
        </w:rPr>
      </w:pPr>
      <w:r>
        <w:rPr>
          <w:rFonts w:ascii="Verdana" w:hAnsi="Verdana"/>
          <w:sz w:val="20"/>
          <w:szCs w:val="20"/>
        </w:rPr>
        <w:t xml:space="preserve">Hierbij </w:t>
      </w:r>
      <w:r w:rsidR="009D6780">
        <w:rPr>
          <w:rFonts w:ascii="Verdana" w:hAnsi="Verdana"/>
          <w:sz w:val="20"/>
          <w:szCs w:val="20"/>
        </w:rPr>
        <w:t>heeft</w:t>
      </w:r>
      <w:r>
        <w:rPr>
          <w:rFonts w:ascii="Verdana" w:hAnsi="Verdana"/>
          <w:sz w:val="20"/>
          <w:szCs w:val="20"/>
        </w:rPr>
        <w:t xml:space="preserve"> vooral de behoefte van het kind aan duidelijkheid een rol gepeeld</w:t>
      </w:r>
      <w:r w:rsidR="00B90E45">
        <w:rPr>
          <w:rFonts w:ascii="Verdana" w:hAnsi="Verdana"/>
          <w:sz w:val="20"/>
          <w:szCs w:val="20"/>
        </w:rPr>
        <w:t>, namelijk in 9 van de 25 uitspraken</w:t>
      </w:r>
      <w:r w:rsidR="0050404B">
        <w:rPr>
          <w:rFonts w:ascii="Verdana" w:hAnsi="Verdana"/>
          <w:sz w:val="20"/>
          <w:szCs w:val="20"/>
        </w:rPr>
        <w:t>.</w:t>
      </w:r>
      <w:r w:rsidR="009F0C72">
        <w:rPr>
          <w:rStyle w:val="Voetnootmarkering"/>
          <w:rFonts w:ascii="Verdana" w:hAnsi="Verdana"/>
          <w:sz w:val="20"/>
          <w:szCs w:val="20"/>
        </w:rPr>
        <w:footnoteReference w:id="122"/>
      </w:r>
      <w:r>
        <w:rPr>
          <w:rFonts w:ascii="Verdana" w:hAnsi="Verdana"/>
          <w:sz w:val="20"/>
          <w:szCs w:val="20"/>
        </w:rPr>
        <w:t xml:space="preserve"> </w:t>
      </w:r>
      <w:r w:rsidR="00FC73B5">
        <w:rPr>
          <w:rFonts w:ascii="Verdana" w:hAnsi="Verdana"/>
          <w:sz w:val="20"/>
          <w:szCs w:val="20"/>
        </w:rPr>
        <w:t xml:space="preserve">In uitspraak 30 </w:t>
      </w:r>
      <w:r w:rsidR="009F413F">
        <w:rPr>
          <w:rFonts w:ascii="Verdana" w:hAnsi="Verdana"/>
          <w:sz w:val="20"/>
          <w:szCs w:val="20"/>
        </w:rPr>
        <w:t>is h</w:t>
      </w:r>
      <w:r w:rsidR="008213CC">
        <w:rPr>
          <w:rFonts w:ascii="Verdana" w:hAnsi="Verdana"/>
          <w:sz w:val="20"/>
          <w:szCs w:val="20"/>
        </w:rPr>
        <w:t>iertoe</w:t>
      </w:r>
      <w:r w:rsidR="000514B6">
        <w:rPr>
          <w:rFonts w:ascii="Verdana" w:hAnsi="Verdana"/>
          <w:sz w:val="20"/>
          <w:szCs w:val="20"/>
        </w:rPr>
        <w:t xml:space="preserve"> bijvoorbeeld </w:t>
      </w:r>
      <w:r w:rsidR="008213CC">
        <w:rPr>
          <w:rFonts w:ascii="Verdana" w:hAnsi="Verdana"/>
          <w:sz w:val="20"/>
          <w:szCs w:val="20"/>
        </w:rPr>
        <w:t>het volgende door het hof geoordeeld:</w:t>
      </w:r>
    </w:p>
    <w:p w14:paraId="385D2E5F" w14:textId="77777777" w:rsidR="008213CC" w:rsidRDefault="008213CC" w:rsidP="003D7E5A">
      <w:pPr>
        <w:spacing w:line="360" w:lineRule="auto"/>
        <w:rPr>
          <w:rFonts w:ascii="Verdana" w:hAnsi="Verdana"/>
          <w:sz w:val="20"/>
          <w:szCs w:val="20"/>
        </w:rPr>
      </w:pPr>
    </w:p>
    <w:p w14:paraId="53E7B1D0" w14:textId="156B5D9A" w:rsidR="008213CC" w:rsidRPr="008213CC" w:rsidRDefault="008213CC" w:rsidP="003D7E5A">
      <w:pPr>
        <w:spacing w:line="360" w:lineRule="auto"/>
        <w:rPr>
          <w:rFonts w:ascii="Verdana" w:hAnsi="Verdana"/>
          <w:i/>
          <w:sz w:val="20"/>
          <w:szCs w:val="20"/>
        </w:rPr>
      </w:pPr>
      <w:r w:rsidRPr="00BA6B80">
        <w:rPr>
          <w:rFonts w:ascii="Verdana" w:hAnsi="Verdana"/>
          <w:i/>
          <w:sz w:val="20"/>
          <w:szCs w:val="20"/>
        </w:rPr>
        <w:t>‘’</w:t>
      </w:r>
      <w:r w:rsidR="000514B6" w:rsidRPr="00BA6B80">
        <w:rPr>
          <w:rFonts w:ascii="Verdana" w:hAnsi="Verdana"/>
          <w:i/>
          <w:sz w:val="20"/>
          <w:szCs w:val="20"/>
        </w:rPr>
        <w:t xml:space="preserve">Nu duidelijk is dat het in het belang </w:t>
      </w:r>
      <w:r w:rsidR="00725777" w:rsidRPr="00BA6B80">
        <w:rPr>
          <w:rFonts w:ascii="Verdana" w:hAnsi="Verdana"/>
          <w:i/>
          <w:sz w:val="20"/>
          <w:szCs w:val="20"/>
        </w:rPr>
        <w:t>van het kind is dat zijn reeds bijna drie jaar durende plaatsing bij de pleegouders wordt voortgezet, is het ook in zijn belang dat door middel van de beëindiging van het gezag van (ook) de vader voor hem duidelijk wordt dat hij in ieder geval tot zijn volwassenheid zal opgroeien bij de pleegouders.’’</w:t>
      </w:r>
      <w:r w:rsidR="00BA6B80">
        <w:rPr>
          <w:rStyle w:val="Voetnootmarkering"/>
          <w:rFonts w:ascii="Verdana" w:hAnsi="Verdana"/>
          <w:sz w:val="20"/>
          <w:szCs w:val="20"/>
        </w:rPr>
        <w:footnoteReference w:id="123"/>
      </w:r>
    </w:p>
    <w:p w14:paraId="4EA02279" w14:textId="77777777" w:rsidR="002F3EEE" w:rsidRDefault="002F3EEE" w:rsidP="003D7E5A">
      <w:pPr>
        <w:spacing w:line="360" w:lineRule="auto"/>
        <w:rPr>
          <w:rFonts w:ascii="Verdana" w:hAnsi="Verdana"/>
          <w:sz w:val="20"/>
          <w:szCs w:val="20"/>
        </w:rPr>
      </w:pPr>
    </w:p>
    <w:p w14:paraId="19AE0EB4" w14:textId="6DC43255" w:rsidR="00910015" w:rsidRDefault="0050404B" w:rsidP="003D7E5A">
      <w:pPr>
        <w:spacing w:line="360" w:lineRule="auto"/>
        <w:rPr>
          <w:rFonts w:ascii="Verdana" w:hAnsi="Verdana"/>
          <w:sz w:val="20"/>
          <w:szCs w:val="20"/>
        </w:rPr>
      </w:pPr>
      <w:r>
        <w:rPr>
          <w:rFonts w:ascii="Verdana" w:hAnsi="Verdana"/>
          <w:sz w:val="20"/>
          <w:szCs w:val="20"/>
        </w:rPr>
        <w:t>Daarnaast speelt het feit dat terugplaatsing van het kind niet mogelijk is dan wel niet in het</w:t>
      </w:r>
      <w:r w:rsidR="006B0F4B">
        <w:rPr>
          <w:rFonts w:ascii="Verdana" w:hAnsi="Verdana"/>
          <w:sz w:val="20"/>
          <w:szCs w:val="20"/>
        </w:rPr>
        <w:t xml:space="preserve"> belang van het</w:t>
      </w:r>
      <w:r>
        <w:rPr>
          <w:rFonts w:ascii="Verdana" w:hAnsi="Verdana"/>
          <w:sz w:val="20"/>
          <w:szCs w:val="20"/>
        </w:rPr>
        <w:t xml:space="preserve"> kind is, een rol bij de overweging van het hof. Hiervan was in 8 van de </w:t>
      </w:r>
      <w:r w:rsidR="00C12FC8">
        <w:rPr>
          <w:rFonts w:ascii="Verdana" w:hAnsi="Verdana"/>
          <w:sz w:val="20"/>
          <w:szCs w:val="20"/>
        </w:rPr>
        <w:t>25 uitspraken sprake.</w:t>
      </w:r>
      <w:r w:rsidR="00ED349C">
        <w:rPr>
          <w:rStyle w:val="Voetnootmarkering"/>
          <w:rFonts w:ascii="Verdana" w:hAnsi="Verdana"/>
          <w:sz w:val="20"/>
          <w:szCs w:val="20"/>
        </w:rPr>
        <w:footnoteReference w:id="124"/>
      </w:r>
      <w:r w:rsidR="00C85CEF">
        <w:rPr>
          <w:rFonts w:ascii="Verdana" w:hAnsi="Verdana"/>
          <w:sz w:val="20"/>
          <w:szCs w:val="20"/>
        </w:rPr>
        <w:t xml:space="preserve"> </w:t>
      </w:r>
      <w:r w:rsidR="00C12FC8">
        <w:rPr>
          <w:rFonts w:ascii="Verdana" w:hAnsi="Verdana"/>
          <w:sz w:val="20"/>
          <w:szCs w:val="20"/>
        </w:rPr>
        <w:t>Ook het feit dat de OTS en UHP niet langer de geëigende maatregel</w:t>
      </w:r>
      <w:r w:rsidR="009031DE">
        <w:rPr>
          <w:rFonts w:ascii="Verdana" w:hAnsi="Verdana"/>
          <w:sz w:val="20"/>
          <w:szCs w:val="20"/>
        </w:rPr>
        <w:t>en</w:t>
      </w:r>
      <w:r w:rsidR="00C12FC8">
        <w:rPr>
          <w:rFonts w:ascii="Verdana" w:hAnsi="Verdana"/>
          <w:sz w:val="20"/>
          <w:szCs w:val="20"/>
        </w:rPr>
        <w:t xml:space="preserve"> zijn</w:t>
      </w:r>
      <w:r w:rsidR="00B63E3F">
        <w:rPr>
          <w:rStyle w:val="Voetnootmarkering"/>
          <w:rFonts w:ascii="Verdana" w:hAnsi="Verdana"/>
          <w:sz w:val="20"/>
          <w:szCs w:val="20"/>
        </w:rPr>
        <w:footnoteReference w:id="125"/>
      </w:r>
      <w:r w:rsidR="00C12FC8">
        <w:rPr>
          <w:rFonts w:ascii="Verdana" w:hAnsi="Verdana"/>
          <w:sz w:val="20"/>
          <w:szCs w:val="20"/>
        </w:rPr>
        <w:t xml:space="preserve"> of dat de voortdurende onduidelijkheid en verlenging van de OTS en UHP onrust ge</w:t>
      </w:r>
      <w:r w:rsidR="00957067">
        <w:rPr>
          <w:rFonts w:ascii="Verdana" w:hAnsi="Verdana"/>
          <w:sz w:val="20"/>
          <w:szCs w:val="20"/>
        </w:rPr>
        <w:t>ven</w:t>
      </w:r>
      <w:r w:rsidR="009031DE">
        <w:rPr>
          <w:rFonts w:ascii="Verdana" w:hAnsi="Verdana"/>
          <w:sz w:val="20"/>
          <w:szCs w:val="20"/>
        </w:rPr>
        <w:t xml:space="preserve"> voor het kind</w:t>
      </w:r>
      <w:r w:rsidR="00A00AAF">
        <w:rPr>
          <w:rStyle w:val="Voetnootmarkering"/>
          <w:rFonts w:ascii="Verdana" w:hAnsi="Verdana"/>
          <w:sz w:val="20"/>
          <w:szCs w:val="20"/>
        </w:rPr>
        <w:footnoteReference w:id="126"/>
      </w:r>
      <w:r w:rsidR="009031DE">
        <w:rPr>
          <w:rFonts w:ascii="Verdana" w:hAnsi="Verdana"/>
          <w:sz w:val="20"/>
          <w:szCs w:val="20"/>
        </w:rPr>
        <w:t xml:space="preserve"> spelen voor het hof een rol. </w:t>
      </w:r>
    </w:p>
    <w:p w14:paraId="05AB8581" w14:textId="77777777" w:rsidR="007F10ED" w:rsidRDefault="007F10ED" w:rsidP="003D7E5A">
      <w:pPr>
        <w:spacing w:line="360" w:lineRule="auto"/>
        <w:rPr>
          <w:rFonts w:ascii="Verdana" w:hAnsi="Verdana"/>
          <w:i/>
          <w:sz w:val="20"/>
          <w:szCs w:val="20"/>
        </w:rPr>
      </w:pPr>
    </w:p>
    <w:p w14:paraId="1D8A87E2" w14:textId="4576BE5F" w:rsidR="006A6539" w:rsidRPr="00910015" w:rsidRDefault="006A6539" w:rsidP="003D7E5A">
      <w:pPr>
        <w:spacing w:line="360" w:lineRule="auto"/>
        <w:rPr>
          <w:rFonts w:ascii="Verdana" w:hAnsi="Verdana"/>
          <w:sz w:val="20"/>
          <w:szCs w:val="20"/>
        </w:rPr>
      </w:pPr>
      <w:r>
        <w:rPr>
          <w:rFonts w:ascii="Verdana" w:hAnsi="Verdana"/>
          <w:i/>
          <w:sz w:val="20"/>
          <w:szCs w:val="20"/>
        </w:rPr>
        <w:t>Overig</w:t>
      </w:r>
    </w:p>
    <w:p w14:paraId="668BB60D" w14:textId="69B849CE" w:rsidR="006A6539" w:rsidRDefault="00291598" w:rsidP="003D7E5A">
      <w:pPr>
        <w:spacing w:line="360" w:lineRule="auto"/>
        <w:rPr>
          <w:rFonts w:ascii="Verdana" w:hAnsi="Verdana"/>
          <w:sz w:val="20"/>
          <w:szCs w:val="20"/>
        </w:rPr>
      </w:pPr>
      <w:r>
        <w:rPr>
          <w:rFonts w:ascii="Verdana" w:hAnsi="Verdana"/>
          <w:sz w:val="20"/>
          <w:szCs w:val="20"/>
        </w:rPr>
        <w:t>In aanvulling op bovenstaande is gebleken dat in 4 van de 37 uitspraken de leeftijd van het kind een rol heeft gespeeld in het oordeel van het hof.</w:t>
      </w:r>
      <w:r w:rsidR="007F10ED">
        <w:rPr>
          <w:rStyle w:val="Voetnootmarkering"/>
          <w:rFonts w:ascii="Verdana" w:hAnsi="Verdana"/>
          <w:sz w:val="20"/>
          <w:szCs w:val="20"/>
        </w:rPr>
        <w:footnoteReference w:id="127"/>
      </w:r>
      <w:r>
        <w:rPr>
          <w:rFonts w:ascii="Verdana" w:hAnsi="Verdana"/>
          <w:sz w:val="20"/>
          <w:szCs w:val="20"/>
        </w:rPr>
        <w:t xml:space="preserve"> </w:t>
      </w:r>
      <w:r w:rsidR="006C7C00">
        <w:rPr>
          <w:rFonts w:ascii="Verdana" w:hAnsi="Verdana"/>
          <w:sz w:val="20"/>
          <w:szCs w:val="20"/>
        </w:rPr>
        <w:t xml:space="preserve">De leeftijd van de kinderen lag in 3 van de 4 uitspraken onder </w:t>
      </w:r>
      <w:r w:rsidR="00026768">
        <w:rPr>
          <w:rFonts w:ascii="Verdana" w:hAnsi="Verdana"/>
          <w:sz w:val="20"/>
          <w:szCs w:val="20"/>
        </w:rPr>
        <w:t>de leeftijd van 4/5.</w:t>
      </w:r>
      <w:r w:rsidR="004877E8">
        <w:rPr>
          <w:rStyle w:val="Voetnootmarkering"/>
          <w:rFonts w:ascii="Verdana" w:hAnsi="Verdana"/>
          <w:sz w:val="20"/>
          <w:szCs w:val="20"/>
        </w:rPr>
        <w:footnoteReference w:id="128"/>
      </w:r>
      <w:r w:rsidR="00026768">
        <w:rPr>
          <w:rFonts w:ascii="Verdana" w:hAnsi="Verdana"/>
          <w:sz w:val="20"/>
          <w:szCs w:val="20"/>
        </w:rPr>
        <w:t xml:space="preserve"> In 1 uitspraak waren de kinderen al ouder </w:t>
      </w:r>
      <w:r w:rsidR="00D67B29">
        <w:rPr>
          <w:rFonts w:ascii="Verdana" w:hAnsi="Verdana"/>
          <w:sz w:val="20"/>
          <w:szCs w:val="20"/>
        </w:rPr>
        <w:t>11/12 en 6/7.</w:t>
      </w:r>
      <w:r w:rsidR="00D67B29">
        <w:rPr>
          <w:rStyle w:val="Voetnootmarkering"/>
          <w:rFonts w:ascii="Verdana" w:hAnsi="Verdana"/>
          <w:sz w:val="20"/>
          <w:szCs w:val="20"/>
        </w:rPr>
        <w:footnoteReference w:id="129"/>
      </w:r>
      <w:r w:rsidR="00A41C95">
        <w:rPr>
          <w:rFonts w:ascii="Verdana" w:hAnsi="Verdana"/>
          <w:sz w:val="20"/>
          <w:szCs w:val="20"/>
        </w:rPr>
        <w:t xml:space="preserve"> </w:t>
      </w:r>
    </w:p>
    <w:p w14:paraId="2DBC1DC1" w14:textId="77777777" w:rsidR="00A41C95" w:rsidRDefault="00A41C95" w:rsidP="003D7E5A">
      <w:pPr>
        <w:spacing w:line="360" w:lineRule="auto"/>
        <w:rPr>
          <w:rFonts w:ascii="Verdana" w:hAnsi="Verdana"/>
          <w:sz w:val="20"/>
          <w:szCs w:val="20"/>
        </w:rPr>
      </w:pPr>
    </w:p>
    <w:p w14:paraId="0E5A1B10" w14:textId="2FC374CE" w:rsidR="00A32E94" w:rsidRDefault="00A41C95" w:rsidP="003D7E5A">
      <w:pPr>
        <w:spacing w:line="360" w:lineRule="auto"/>
        <w:rPr>
          <w:rFonts w:ascii="Verdana" w:hAnsi="Verdana"/>
          <w:sz w:val="20"/>
          <w:szCs w:val="20"/>
        </w:rPr>
      </w:pPr>
      <w:r>
        <w:rPr>
          <w:rFonts w:ascii="Verdana" w:hAnsi="Verdana"/>
          <w:sz w:val="20"/>
          <w:szCs w:val="20"/>
        </w:rPr>
        <w:t xml:space="preserve">In hoofdstuk 3 </w:t>
      </w:r>
      <w:r w:rsidR="00E6116D">
        <w:rPr>
          <w:rFonts w:ascii="Verdana" w:hAnsi="Verdana"/>
          <w:sz w:val="20"/>
          <w:szCs w:val="20"/>
        </w:rPr>
        <w:t>is besproken</w:t>
      </w:r>
      <w:r w:rsidR="00352F23">
        <w:rPr>
          <w:rFonts w:ascii="Verdana" w:hAnsi="Verdana"/>
          <w:sz w:val="20"/>
          <w:szCs w:val="20"/>
        </w:rPr>
        <w:t xml:space="preserve"> dat éé</w:t>
      </w:r>
      <w:r w:rsidR="00117D69">
        <w:rPr>
          <w:rFonts w:ascii="Verdana" w:hAnsi="Verdana"/>
          <w:sz w:val="20"/>
          <w:szCs w:val="20"/>
        </w:rPr>
        <w:t>n van de uitgangspunten bij het toepassen van de kinderbeschermingsmaatregelen is dat het kind w</w:t>
      </w:r>
      <w:r w:rsidR="00957067">
        <w:rPr>
          <w:rFonts w:ascii="Verdana" w:hAnsi="Verdana"/>
          <w:sz w:val="20"/>
          <w:szCs w:val="20"/>
        </w:rPr>
        <w:t>ordt betrokken bij de procedure</w:t>
      </w:r>
      <w:r w:rsidR="009A0459">
        <w:rPr>
          <w:rFonts w:ascii="Verdana" w:hAnsi="Verdana"/>
          <w:sz w:val="20"/>
          <w:szCs w:val="20"/>
        </w:rPr>
        <w:t xml:space="preserve">. </w:t>
      </w:r>
    </w:p>
    <w:p w14:paraId="7875F052" w14:textId="77777777" w:rsidR="00C86F4F" w:rsidRDefault="005A3327" w:rsidP="003D7E5A">
      <w:pPr>
        <w:spacing w:line="360" w:lineRule="auto"/>
        <w:rPr>
          <w:rFonts w:ascii="Verdana" w:hAnsi="Verdana"/>
          <w:sz w:val="20"/>
          <w:szCs w:val="20"/>
        </w:rPr>
      </w:pPr>
      <w:r>
        <w:rPr>
          <w:rFonts w:ascii="Verdana" w:hAnsi="Verdana"/>
          <w:sz w:val="20"/>
          <w:szCs w:val="20"/>
        </w:rPr>
        <w:t xml:space="preserve">In </w:t>
      </w:r>
      <w:r w:rsidR="00957067">
        <w:rPr>
          <w:rFonts w:ascii="Verdana" w:hAnsi="Verdana"/>
          <w:sz w:val="20"/>
          <w:szCs w:val="20"/>
        </w:rPr>
        <w:t xml:space="preserve">slechts </w:t>
      </w:r>
      <w:r>
        <w:rPr>
          <w:rFonts w:ascii="Verdana" w:hAnsi="Verdana"/>
          <w:sz w:val="20"/>
          <w:szCs w:val="20"/>
        </w:rPr>
        <w:t xml:space="preserve">2 van de 37 uitspraken wordt de mening van het kind </w:t>
      </w:r>
      <w:r w:rsidR="00280D75">
        <w:rPr>
          <w:rFonts w:ascii="Verdana" w:hAnsi="Verdana"/>
          <w:sz w:val="20"/>
          <w:szCs w:val="20"/>
        </w:rPr>
        <w:t xml:space="preserve">echter </w:t>
      </w:r>
      <w:r>
        <w:rPr>
          <w:rFonts w:ascii="Verdana" w:hAnsi="Verdana"/>
          <w:sz w:val="20"/>
          <w:szCs w:val="20"/>
        </w:rPr>
        <w:t>expliciet door het hof genoemd in haar oordeel.</w:t>
      </w:r>
      <w:r w:rsidR="00EB112B">
        <w:rPr>
          <w:rStyle w:val="Voetnootmarkering"/>
          <w:rFonts w:ascii="Verdana" w:hAnsi="Verdana"/>
          <w:sz w:val="20"/>
          <w:szCs w:val="20"/>
        </w:rPr>
        <w:footnoteReference w:id="130"/>
      </w:r>
      <w:r>
        <w:rPr>
          <w:rFonts w:ascii="Verdana" w:hAnsi="Verdana"/>
          <w:sz w:val="20"/>
          <w:szCs w:val="20"/>
        </w:rPr>
        <w:t xml:space="preserve"> </w:t>
      </w:r>
      <w:r w:rsidR="00CC6A7C">
        <w:rPr>
          <w:rFonts w:ascii="Verdana" w:hAnsi="Verdana"/>
          <w:sz w:val="20"/>
          <w:szCs w:val="20"/>
        </w:rPr>
        <w:t xml:space="preserve">Dit </w:t>
      </w:r>
      <w:r w:rsidR="00957067">
        <w:rPr>
          <w:rFonts w:ascii="Verdana" w:hAnsi="Verdana"/>
          <w:sz w:val="20"/>
          <w:szCs w:val="20"/>
        </w:rPr>
        <w:t xml:space="preserve">lage aantal </w:t>
      </w:r>
      <w:r w:rsidR="00CC6A7C">
        <w:rPr>
          <w:rFonts w:ascii="Verdana" w:hAnsi="Verdana"/>
          <w:sz w:val="20"/>
          <w:szCs w:val="20"/>
        </w:rPr>
        <w:t xml:space="preserve">kan worden verklaard door het feit dat veel kinderen waarop het verzoekschrift betrekking heeft nog niet de leeftijd van 12 jaar hebben bereikt en te jong zijn om </w:t>
      </w:r>
      <w:r w:rsidR="00606F91">
        <w:rPr>
          <w:rFonts w:ascii="Verdana" w:hAnsi="Verdana"/>
          <w:sz w:val="20"/>
          <w:szCs w:val="20"/>
        </w:rPr>
        <w:t>d</w:t>
      </w:r>
      <w:r w:rsidR="00497EB2">
        <w:rPr>
          <w:rFonts w:ascii="Verdana" w:hAnsi="Verdana"/>
          <w:sz w:val="20"/>
          <w:szCs w:val="20"/>
        </w:rPr>
        <w:t>e strekking van het verzoek</w:t>
      </w:r>
      <w:r w:rsidR="00606F91">
        <w:rPr>
          <w:rFonts w:ascii="Verdana" w:hAnsi="Verdana"/>
          <w:sz w:val="20"/>
          <w:szCs w:val="20"/>
        </w:rPr>
        <w:t xml:space="preserve"> te begrijpen en hun mening duidelijk</w:t>
      </w:r>
      <w:r w:rsidR="00934653">
        <w:rPr>
          <w:rFonts w:ascii="Verdana" w:hAnsi="Verdana"/>
          <w:sz w:val="20"/>
          <w:szCs w:val="20"/>
        </w:rPr>
        <w:t xml:space="preserve"> te maken. Daarnaast wordt door</w:t>
      </w:r>
      <w:r w:rsidR="00606F91">
        <w:rPr>
          <w:rFonts w:ascii="Verdana" w:hAnsi="Verdana"/>
          <w:sz w:val="20"/>
          <w:szCs w:val="20"/>
        </w:rPr>
        <w:t xml:space="preserve"> kinderen afgezien van de mogelijkheid om </w:t>
      </w:r>
      <w:r w:rsidR="009E30CB">
        <w:rPr>
          <w:rFonts w:ascii="Verdana" w:hAnsi="Verdana"/>
          <w:sz w:val="20"/>
          <w:szCs w:val="20"/>
        </w:rPr>
        <w:t>hun mening kenbaar</w:t>
      </w:r>
      <w:r w:rsidR="00606F91">
        <w:rPr>
          <w:rFonts w:ascii="Verdana" w:hAnsi="Verdana"/>
          <w:sz w:val="20"/>
          <w:szCs w:val="20"/>
        </w:rPr>
        <w:t xml:space="preserve"> te maken. </w:t>
      </w:r>
      <w:r w:rsidR="00C85CEF">
        <w:rPr>
          <w:rFonts w:ascii="Verdana" w:hAnsi="Verdana"/>
          <w:sz w:val="20"/>
          <w:szCs w:val="20"/>
        </w:rPr>
        <w:t>Dat het kind tegen de beëindiging</w:t>
      </w:r>
      <w:r w:rsidR="0016619C">
        <w:rPr>
          <w:rFonts w:ascii="Verdana" w:hAnsi="Verdana"/>
          <w:sz w:val="20"/>
          <w:szCs w:val="20"/>
        </w:rPr>
        <w:t xml:space="preserve"> van het gezag van de ouder is, betekent niet dat het gezag dan ook niet wordt beëindigd. </w:t>
      </w:r>
      <w:r w:rsidR="007F6BE5">
        <w:rPr>
          <w:rFonts w:ascii="Verdana" w:hAnsi="Verdana"/>
          <w:sz w:val="20"/>
          <w:szCs w:val="20"/>
        </w:rPr>
        <w:t>Zo blijkt uit uitspraak 26 waarin het kind heeft</w:t>
      </w:r>
      <w:r w:rsidR="00A810FF">
        <w:rPr>
          <w:rFonts w:ascii="Verdana" w:hAnsi="Verdana"/>
          <w:sz w:val="20"/>
          <w:szCs w:val="20"/>
        </w:rPr>
        <w:t xml:space="preserve"> aangegeven het niet eens te zij</w:t>
      </w:r>
      <w:r w:rsidR="007F6BE5">
        <w:rPr>
          <w:rFonts w:ascii="Verdana" w:hAnsi="Verdana"/>
          <w:sz w:val="20"/>
          <w:szCs w:val="20"/>
        </w:rPr>
        <w:t>n met beëindiging van het gezag van haar m</w:t>
      </w:r>
      <w:r w:rsidR="009E30CB">
        <w:rPr>
          <w:rFonts w:ascii="Verdana" w:hAnsi="Verdana"/>
          <w:sz w:val="20"/>
          <w:szCs w:val="20"/>
        </w:rPr>
        <w:t xml:space="preserve">oeder, maar het gezag toch is beëindigd. </w:t>
      </w:r>
      <w:r w:rsidR="00957067">
        <w:rPr>
          <w:rFonts w:ascii="Verdana" w:hAnsi="Verdana"/>
          <w:sz w:val="20"/>
          <w:szCs w:val="20"/>
        </w:rPr>
        <w:t xml:space="preserve"> </w:t>
      </w:r>
    </w:p>
    <w:p w14:paraId="5F4D34F9" w14:textId="5F91623D" w:rsidR="000805D1" w:rsidRPr="00AA3F55" w:rsidRDefault="000805D1" w:rsidP="003D7E5A">
      <w:pPr>
        <w:spacing w:line="360" w:lineRule="auto"/>
        <w:rPr>
          <w:rFonts w:ascii="Verdana" w:hAnsi="Verdana"/>
          <w:sz w:val="20"/>
          <w:szCs w:val="20"/>
        </w:rPr>
      </w:pPr>
      <w:r>
        <w:rPr>
          <w:rFonts w:ascii="Verdana" w:hAnsi="Verdana"/>
          <w:b/>
          <w:sz w:val="20"/>
          <w:szCs w:val="20"/>
        </w:rPr>
        <w:t xml:space="preserve">5.2.1 Tussenconclusie </w:t>
      </w:r>
    </w:p>
    <w:p w14:paraId="55AC3D57" w14:textId="6C386B8B" w:rsidR="003D7E5A" w:rsidRDefault="003223B3" w:rsidP="003D7E5A">
      <w:pPr>
        <w:spacing w:line="360" w:lineRule="auto"/>
        <w:rPr>
          <w:rFonts w:ascii="Verdana" w:hAnsi="Verdana"/>
          <w:sz w:val="20"/>
          <w:szCs w:val="20"/>
        </w:rPr>
      </w:pPr>
      <w:r>
        <w:rPr>
          <w:rFonts w:ascii="Verdana" w:hAnsi="Verdana"/>
          <w:sz w:val="20"/>
          <w:szCs w:val="20"/>
        </w:rPr>
        <w:t>Ui</w:t>
      </w:r>
      <w:r w:rsidR="00F31FE2">
        <w:rPr>
          <w:rFonts w:ascii="Verdana" w:hAnsi="Verdana"/>
          <w:sz w:val="20"/>
          <w:szCs w:val="20"/>
        </w:rPr>
        <w:t xml:space="preserve">t bovenstaande resultaten kan de tussenconclusie worden getrokken </w:t>
      </w:r>
      <w:r>
        <w:rPr>
          <w:rFonts w:ascii="Verdana" w:hAnsi="Verdana"/>
          <w:sz w:val="20"/>
          <w:szCs w:val="20"/>
        </w:rPr>
        <w:t xml:space="preserve">dat de rechtspraak aansluit bij </w:t>
      </w:r>
      <w:r w:rsidR="002A0CD9">
        <w:rPr>
          <w:rFonts w:ascii="Verdana" w:hAnsi="Verdana"/>
          <w:sz w:val="20"/>
          <w:szCs w:val="20"/>
        </w:rPr>
        <w:t>het IVRK</w:t>
      </w:r>
      <w:r w:rsidR="00FA65C2">
        <w:rPr>
          <w:rFonts w:ascii="Verdana" w:hAnsi="Verdana"/>
          <w:sz w:val="20"/>
          <w:szCs w:val="20"/>
        </w:rPr>
        <w:t xml:space="preserve"> en daar</w:t>
      </w:r>
      <w:r w:rsidR="00736FD9">
        <w:rPr>
          <w:rFonts w:ascii="Verdana" w:hAnsi="Verdana"/>
          <w:sz w:val="20"/>
          <w:szCs w:val="20"/>
        </w:rPr>
        <w:t>mee aan de bedoeling van de wetgever</w:t>
      </w:r>
      <w:r w:rsidR="00E61F89">
        <w:rPr>
          <w:rFonts w:ascii="Verdana" w:hAnsi="Verdana"/>
          <w:sz w:val="20"/>
          <w:szCs w:val="20"/>
        </w:rPr>
        <w:t xml:space="preserve"> om het</w:t>
      </w:r>
      <w:r w:rsidR="00FA65C2">
        <w:rPr>
          <w:rFonts w:ascii="Verdana" w:hAnsi="Verdana"/>
          <w:sz w:val="20"/>
          <w:szCs w:val="20"/>
        </w:rPr>
        <w:t xml:space="preserve"> belang van het</w:t>
      </w:r>
      <w:r w:rsidR="00E61F89">
        <w:rPr>
          <w:rFonts w:ascii="Verdana" w:hAnsi="Verdana"/>
          <w:sz w:val="20"/>
          <w:szCs w:val="20"/>
        </w:rPr>
        <w:t xml:space="preserve"> kind voorop te stellen. </w:t>
      </w:r>
      <w:r>
        <w:rPr>
          <w:rFonts w:ascii="Verdana" w:hAnsi="Verdana"/>
          <w:sz w:val="20"/>
          <w:szCs w:val="20"/>
        </w:rPr>
        <w:t>Dui</w:t>
      </w:r>
      <w:r w:rsidR="00FA65C2">
        <w:rPr>
          <w:rFonts w:ascii="Verdana" w:hAnsi="Verdana"/>
          <w:sz w:val="20"/>
          <w:szCs w:val="20"/>
        </w:rPr>
        <w:t>delijk is dat de belangen van het kind</w:t>
      </w:r>
      <w:r>
        <w:rPr>
          <w:rFonts w:ascii="Verdana" w:hAnsi="Verdana"/>
          <w:sz w:val="20"/>
          <w:szCs w:val="20"/>
        </w:rPr>
        <w:t xml:space="preserve"> en </w:t>
      </w:r>
      <w:r w:rsidR="00072786">
        <w:rPr>
          <w:rFonts w:ascii="Verdana" w:hAnsi="Verdana"/>
          <w:sz w:val="20"/>
          <w:szCs w:val="20"/>
        </w:rPr>
        <w:t>haar</w:t>
      </w:r>
      <w:r w:rsidR="00FA65C2">
        <w:rPr>
          <w:rFonts w:ascii="Verdana" w:hAnsi="Verdana"/>
          <w:sz w:val="20"/>
          <w:szCs w:val="20"/>
        </w:rPr>
        <w:t xml:space="preserve"> behoeftes en belangen </w:t>
      </w:r>
      <w:r>
        <w:rPr>
          <w:rFonts w:ascii="Verdana" w:hAnsi="Verdana"/>
          <w:sz w:val="20"/>
          <w:szCs w:val="20"/>
        </w:rPr>
        <w:t xml:space="preserve">een grote rol spelen in de beoordeling van een verzoek tot beëindiging van het gezag. </w:t>
      </w:r>
      <w:r w:rsidR="00435412">
        <w:rPr>
          <w:rFonts w:ascii="Verdana" w:hAnsi="Verdana"/>
          <w:sz w:val="20"/>
          <w:szCs w:val="20"/>
        </w:rPr>
        <w:t xml:space="preserve">Dit blijkt onder meer uit het feit dat de problematiek en de huidige situatie van het kind in veel </w:t>
      </w:r>
      <w:r w:rsidR="00E61F89">
        <w:rPr>
          <w:rFonts w:ascii="Verdana" w:hAnsi="Verdana"/>
          <w:sz w:val="20"/>
          <w:szCs w:val="20"/>
        </w:rPr>
        <w:t>uitspraken</w:t>
      </w:r>
      <w:r w:rsidR="00435412">
        <w:rPr>
          <w:rFonts w:ascii="Verdana" w:hAnsi="Verdana"/>
          <w:sz w:val="20"/>
          <w:szCs w:val="20"/>
        </w:rPr>
        <w:t xml:space="preserve"> een overweging hebben gevormd voor het hof. </w:t>
      </w:r>
      <w:r w:rsidR="00E77948">
        <w:rPr>
          <w:rFonts w:ascii="Verdana" w:hAnsi="Verdana"/>
          <w:sz w:val="20"/>
          <w:szCs w:val="20"/>
        </w:rPr>
        <w:t xml:space="preserve">Ook het belang aan duidelijkheid voor het kind is een belangrijke overweging voor het hof. </w:t>
      </w:r>
      <w:r w:rsidR="001230C8">
        <w:rPr>
          <w:rFonts w:ascii="Verdana" w:hAnsi="Verdana"/>
          <w:sz w:val="20"/>
          <w:szCs w:val="20"/>
        </w:rPr>
        <w:t xml:space="preserve">Hierbij kan ook aansluiting worden gevonden bij het door de wetgever geformuleerde ijkpunt. </w:t>
      </w:r>
    </w:p>
    <w:p w14:paraId="2D6E6A0D" w14:textId="77777777" w:rsidR="00C50253" w:rsidRDefault="00C50253" w:rsidP="00C50253">
      <w:pPr>
        <w:spacing w:line="360" w:lineRule="auto"/>
        <w:rPr>
          <w:rFonts w:ascii="Verdana" w:hAnsi="Verdana"/>
          <w:b/>
          <w:sz w:val="20"/>
          <w:szCs w:val="20"/>
        </w:rPr>
      </w:pPr>
    </w:p>
    <w:p w14:paraId="576BABC5" w14:textId="15EFFD5F" w:rsidR="003D7E5A" w:rsidRDefault="000805D1" w:rsidP="003D7E5A">
      <w:pPr>
        <w:spacing w:line="360" w:lineRule="auto"/>
        <w:rPr>
          <w:rFonts w:ascii="Verdana" w:hAnsi="Verdana"/>
          <w:b/>
          <w:sz w:val="20"/>
          <w:szCs w:val="20"/>
        </w:rPr>
      </w:pPr>
      <w:r>
        <w:rPr>
          <w:rFonts w:ascii="Verdana" w:hAnsi="Verdana"/>
          <w:b/>
          <w:sz w:val="20"/>
          <w:szCs w:val="20"/>
        </w:rPr>
        <w:t>5.3 Resultaten géé</w:t>
      </w:r>
      <w:r w:rsidR="00C50253" w:rsidRPr="00AF7B31">
        <w:rPr>
          <w:rFonts w:ascii="Verdana" w:hAnsi="Verdana"/>
          <w:b/>
          <w:sz w:val="20"/>
          <w:szCs w:val="20"/>
        </w:rPr>
        <w:t>n sprake van overschrijding van de aanvaardbaar te achten termijn</w:t>
      </w:r>
    </w:p>
    <w:p w14:paraId="304C9561" w14:textId="4AC72F4E" w:rsidR="004A1E28" w:rsidRDefault="00BE5F8D" w:rsidP="004A1E28">
      <w:pPr>
        <w:spacing w:line="360" w:lineRule="auto"/>
        <w:rPr>
          <w:rFonts w:ascii="Verdana" w:hAnsi="Verdana"/>
          <w:sz w:val="20"/>
          <w:szCs w:val="20"/>
        </w:rPr>
      </w:pPr>
      <w:r>
        <w:rPr>
          <w:rFonts w:ascii="Verdana" w:hAnsi="Verdana"/>
          <w:sz w:val="20"/>
          <w:szCs w:val="20"/>
        </w:rPr>
        <w:t>Voor beantwoording van deelvraag 5 zijn 6 uitspraken geanalyseerd.</w:t>
      </w:r>
      <w:r w:rsidR="00331DC5">
        <w:rPr>
          <w:rFonts w:ascii="Verdana" w:hAnsi="Verdana"/>
          <w:sz w:val="20"/>
          <w:szCs w:val="20"/>
        </w:rPr>
        <w:t xml:space="preserve"> </w:t>
      </w:r>
      <w:r w:rsidR="004A1E28">
        <w:rPr>
          <w:rFonts w:ascii="Verdana" w:hAnsi="Verdana"/>
          <w:sz w:val="20"/>
          <w:szCs w:val="20"/>
        </w:rPr>
        <w:t>De resultaten worden hieronder toegelicht aan de hand van volgende topics:</w:t>
      </w:r>
    </w:p>
    <w:p w14:paraId="2A99F63F" w14:textId="635F4494" w:rsidR="004A1E28" w:rsidRDefault="004A1E28" w:rsidP="004A1E28">
      <w:pPr>
        <w:pStyle w:val="Lijstalinea"/>
        <w:numPr>
          <w:ilvl w:val="0"/>
          <w:numId w:val="3"/>
        </w:numPr>
        <w:spacing w:line="360" w:lineRule="auto"/>
        <w:rPr>
          <w:rFonts w:ascii="Verdana" w:hAnsi="Verdana"/>
          <w:sz w:val="20"/>
          <w:szCs w:val="20"/>
        </w:rPr>
      </w:pPr>
      <w:r>
        <w:rPr>
          <w:rFonts w:ascii="Verdana" w:hAnsi="Verdana"/>
          <w:sz w:val="20"/>
          <w:szCs w:val="20"/>
        </w:rPr>
        <w:t>leeftijd van het kind;</w:t>
      </w:r>
    </w:p>
    <w:p w14:paraId="050B78FE" w14:textId="58D6C844" w:rsidR="004A1E28" w:rsidRDefault="004A1E28" w:rsidP="004A1E28">
      <w:pPr>
        <w:pStyle w:val="Lijstalinea"/>
        <w:numPr>
          <w:ilvl w:val="0"/>
          <w:numId w:val="3"/>
        </w:numPr>
        <w:spacing w:line="360" w:lineRule="auto"/>
        <w:rPr>
          <w:rFonts w:ascii="Verdana" w:hAnsi="Verdana"/>
          <w:sz w:val="20"/>
          <w:szCs w:val="20"/>
        </w:rPr>
      </w:pPr>
      <w:r>
        <w:rPr>
          <w:rFonts w:ascii="Verdana" w:hAnsi="Verdana"/>
          <w:sz w:val="20"/>
          <w:szCs w:val="20"/>
        </w:rPr>
        <w:t>duur van de gezagsbeperkende maatregelen;</w:t>
      </w:r>
    </w:p>
    <w:p w14:paraId="242D5814" w14:textId="42CDC520" w:rsidR="004A1E28" w:rsidRDefault="004A1E28" w:rsidP="004A1E28">
      <w:pPr>
        <w:pStyle w:val="Lijstalinea"/>
        <w:numPr>
          <w:ilvl w:val="0"/>
          <w:numId w:val="3"/>
        </w:numPr>
        <w:spacing w:line="360" w:lineRule="auto"/>
        <w:rPr>
          <w:rFonts w:ascii="Verdana" w:hAnsi="Verdana"/>
          <w:sz w:val="20"/>
          <w:szCs w:val="20"/>
        </w:rPr>
      </w:pPr>
      <w:r>
        <w:rPr>
          <w:rFonts w:ascii="Verdana" w:hAnsi="Verdana"/>
          <w:sz w:val="20"/>
          <w:szCs w:val="20"/>
        </w:rPr>
        <w:t>op</w:t>
      </w:r>
      <w:r w:rsidR="00BF47D5">
        <w:rPr>
          <w:rFonts w:ascii="Verdana" w:hAnsi="Verdana"/>
          <w:sz w:val="20"/>
          <w:szCs w:val="20"/>
        </w:rPr>
        <w:t>voedcapaciteiten van de ouder</w:t>
      </w:r>
      <w:r>
        <w:rPr>
          <w:rFonts w:ascii="Verdana" w:hAnsi="Verdana"/>
          <w:sz w:val="20"/>
          <w:szCs w:val="20"/>
        </w:rPr>
        <w:t>;</w:t>
      </w:r>
    </w:p>
    <w:p w14:paraId="52F411FB" w14:textId="1755E561" w:rsidR="004A1E28" w:rsidRDefault="000D1C0C" w:rsidP="004A1E28">
      <w:pPr>
        <w:pStyle w:val="Lijstalinea"/>
        <w:numPr>
          <w:ilvl w:val="0"/>
          <w:numId w:val="3"/>
        </w:numPr>
        <w:spacing w:line="360" w:lineRule="auto"/>
        <w:rPr>
          <w:rFonts w:ascii="Verdana" w:hAnsi="Verdana"/>
          <w:sz w:val="20"/>
          <w:szCs w:val="20"/>
        </w:rPr>
      </w:pPr>
      <w:r>
        <w:rPr>
          <w:rFonts w:ascii="Verdana" w:hAnsi="Verdana"/>
          <w:sz w:val="20"/>
          <w:szCs w:val="20"/>
        </w:rPr>
        <w:t xml:space="preserve">huidige </w:t>
      </w:r>
      <w:r w:rsidR="004A1E28">
        <w:rPr>
          <w:rFonts w:ascii="Verdana" w:hAnsi="Verdana"/>
          <w:sz w:val="20"/>
          <w:szCs w:val="20"/>
        </w:rPr>
        <w:t>situatie en ontwikkeling van het</w:t>
      </w:r>
      <w:r w:rsidR="00BF47D5">
        <w:rPr>
          <w:rFonts w:ascii="Verdana" w:hAnsi="Verdana"/>
          <w:sz w:val="20"/>
          <w:szCs w:val="20"/>
        </w:rPr>
        <w:t xml:space="preserve"> kind</w:t>
      </w:r>
      <w:r w:rsidR="004A1E28">
        <w:rPr>
          <w:rFonts w:ascii="Verdana" w:hAnsi="Verdana"/>
          <w:sz w:val="20"/>
          <w:szCs w:val="20"/>
        </w:rPr>
        <w:t>;</w:t>
      </w:r>
    </w:p>
    <w:p w14:paraId="7862AC69" w14:textId="6711EFE5" w:rsidR="004A1E28" w:rsidRDefault="004A1E28" w:rsidP="004A1E28">
      <w:pPr>
        <w:pStyle w:val="Lijstalinea"/>
        <w:numPr>
          <w:ilvl w:val="0"/>
          <w:numId w:val="3"/>
        </w:numPr>
        <w:spacing w:line="360" w:lineRule="auto"/>
        <w:rPr>
          <w:rFonts w:ascii="Verdana" w:hAnsi="Verdana"/>
          <w:sz w:val="20"/>
          <w:szCs w:val="20"/>
        </w:rPr>
      </w:pPr>
      <w:r>
        <w:rPr>
          <w:rFonts w:ascii="Verdana" w:hAnsi="Verdana"/>
          <w:sz w:val="20"/>
          <w:szCs w:val="20"/>
        </w:rPr>
        <w:t>bereidheid van de ouders om hun medewerking te verlenen aan hulpverlening;</w:t>
      </w:r>
    </w:p>
    <w:p w14:paraId="7C7D3D5D" w14:textId="362D02AD" w:rsidR="004A1E28" w:rsidRDefault="004A1E28" w:rsidP="004A1E28">
      <w:pPr>
        <w:pStyle w:val="Lijstalinea"/>
        <w:numPr>
          <w:ilvl w:val="0"/>
          <w:numId w:val="3"/>
        </w:numPr>
        <w:spacing w:line="360" w:lineRule="auto"/>
        <w:rPr>
          <w:rFonts w:ascii="Verdana" w:hAnsi="Verdana"/>
          <w:sz w:val="20"/>
          <w:szCs w:val="20"/>
        </w:rPr>
      </w:pPr>
      <w:r>
        <w:rPr>
          <w:rFonts w:ascii="Verdana" w:hAnsi="Verdana"/>
          <w:sz w:val="20"/>
          <w:szCs w:val="20"/>
        </w:rPr>
        <w:t xml:space="preserve">belang van het kind bij duidelijkheid over het toekomstperspectief. </w:t>
      </w:r>
    </w:p>
    <w:p w14:paraId="79F01B78" w14:textId="77777777" w:rsidR="00BE5F8D" w:rsidRPr="00BE5F8D" w:rsidRDefault="00BE5F8D" w:rsidP="00BE5F8D">
      <w:pPr>
        <w:spacing w:line="360" w:lineRule="auto"/>
        <w:rPr>
          <w:rFonts w:ascii="Verdana" w:hAnsi="Verdana"/>
          <w:sz w:val="20"/>
          <w:szCs w:val="20"/>
        </w:rPr>
      </w:pPr>
    </w:p>
    <w:p w14:paraId="7C8CC4DE" w14:textId="15808E00" w:rsidR="00BE5F8D" w:rsidRDefault="00BE5F8D" w:rsidP="00BE5F8D">
      <w:pPr>
        <w:spacing w:line="360" w:lineRule="auto"/>
        <w:rPr>
          <w:rFonts w:ascii="Verdana" w:hAnsi="Verdana"/>
          <w:sz w:val="20"/>
          <w:szCs w:val="20"/>
        </w:rPr>
      </w:pPr>
      <w:r>
        <w:rPr>
          <w:rFonts w:ascii="Verdana" w:hAnsi="Verdana"/>
          <w:sz w:val="20"/>
          <w:szCs w:val="20"/>
        </w:rPr>
        <w:t>De resultaten van de geanalyseerde uitspraken kunnen wor</w:t>
      </w:r>
      <w:r w:rsidR="008D3E76">
        <w:rPr>
          <w:rFonts w:ascii="Verdana" w:hAnsi="Verdana"/>
          <w:sz w:val="20"/>
          <w:szCs w:val="20"/>
        </w:rPr>
        <w:t xml:space="preserve">den teruggevonden in bijlage </w:t>
      </w:r>
      <w:r w:rsidR="00904161">
        <w:rPr>
          <w:rFonts w:ascii="Verdana" w:hAnsi="Verdana"/>
          <w:sz w:val="20"/>
          <w:szCs w:val="20"/>
        </w:rPr>
        <w:t>I</w:t>
      </w:r>
      <w:r w:rsidR="008D3E76">
        <w:rPr>
          <w:rFonts w:ascii="Verdana" w:hAnsi="Verdana"/>
          <w:sz w:val="20"/>
          <w:szCs w:val="20"/>
        </w:rPr>
        <w:t xml:space="preserve">V. Bijlage </w:t>
      </w:r>
      <w:r w:rsidR="00C06366">
        <w:rPr>
          <w:rFonts w:ascii="Verdana" w:hAnsi="Verdana"/>
          <w:sz w:val="20"/>
          <w:szCs w:val="20"/>
        </w:rPr>
        <w:t>I</w:t>
      </w:r>
      <w:r w:rsidR="008D3E76">
        <w:rPr>
          <w:rFonts w:ascii="Verdana" w:hAnsi="Verdana"/>
          <w:sz w:val="20"/>
          <w:szCs w:val="20"/>
        </w:rPr>
        <w:t>V</w:t>
      </w:r>
      <w:r>
        <w:rPr>
          <w:rFonts w:ascii="Verdana" w:hAnsi="Verdana"/>
          <w:sz w:val="20"/>
          <w:szCs w:val="20"/>
        </w:rPr>
        <w:t xml:space="preserve"> betre</w:t>
      </w:r>
      <w:r w:rsidR="000E1F5F">
        <w:rPr>
          <w:rFonts w:ascii="Verdana" w:hAnsi="Verdana"/>
          <w:sz w:val="20"/>
          <w:szCs w:val="20"/>
        </w:rPr>
        <w:t>ft een</w:t>
      </w:r>
      <w:r>
        <w:rPr>
          <w:rFonts w:ascii="Verdana" w:hAnsi="Verdana"/>
          <w:sz w:val="20"/>
          <w:szCs w:val="20"/>
        </w:rPr>
        <w:t xml:space="preserve"> jurisprudentieschema waarin van elke uitspraak de feiten en omstandigheden per t</w:t>
      </w:r>
      <w:r w:rsidR="008D3E76">
        <w:rPr>
          <w:rFonts w:ascii="Verdana" w:hAnsi="Verdana"/>
          <w:sz w:val="20"/>
          <w:szCs w:val="20"/>
        </w:rPr>
        <w:t xml:space="preserve">opic zijn toegelicht. </w:t>
      </w:r>
    </w:p>
    <w:p w14:paraId="31F33383" w14:textId="77777777" w:rsidR="00FD312C" w:rsidRDefault="00FD312C" w:rsidP="00BE5F8D">
      <w:pPr>
        <w:spacing w:line="360" w:lineRule="auto"/>
        <w:rPr>
          <w:rFonts w:ascii="Verdana" w:hAnsi="Verdana"/>
          <w:sz w:val="20"/>
          <w:szCs w:val="20"/>
        </w:rPr>
      </w:pPr>
    </w:p>
    <w:p w14:paraId="14E605CA" w14:textId="25A8D15B" w:rsidR="008D3E76" w:rsidRDefault="008D3E76" w:rsidP="00BE5F8D">
      <w:pPr>
        <w:spacing w:line="360" w:lineRule="auto"/>
        <w:rPr>
          <w:rFonts w:ascii="Verdana" w:hAnsi="Verdana"/>
          <w:sz w:val="20"/>
          <w:szCs w:val="20"/>
        </w:rPr>
      </w:pPr>
      <w:r>
        <w:rPr>
          <w:rFonts w:ascii="Verdana" w:hAnsi="Verdana"/>
          <w:sz w:val="20"/>
          <w:szCs w:val="20"/>
        </w:rPr>
        <w:t xml:space="preserve">Bij de analyse van de uitspraken ter beantwoording van deelvraag 5 is wederom gebleken dat het gaat om een samenloop van de feiten en omstandigheden die leiden tot het oordeel dat het aanvaardbaar te achten termijn niet is </w:t>
      </w:r>
      <w:r w:rsidR="008C0DA1">
        <w:rPr>
          <w:rFonts w:ascii="Verdana" w:hAnsi="Verdana"/>
          <w:sz w:val="20"/>
          <w:szCs w:val="20"/>
        </w:rPr>
        <w:t>overschreden</w:t>
      </w:r>
      <w:r>
        <w:rPr>
          <w:rFonts w:ascii="Verdana" w:hAnsi="Verdana"/>
          <w:sz w:val="20"/>
          <w:szCs w:val="20"/>
        </w:rPr>
        <w:t xml:space="preserve">. </w:t>
      </w:r>
    </w:p>
    <w:p w14:paraId="44526CC1" w14:textId="409C88CF" w:rsidR="003D7E5A" w:rsidRPr="003D7E5A" w:rsidRDefault="003D7E5A" w:rsidP="003D7E5A">
      <w:pPr>
        <w:spacing w:line="360" w:lineRule="auto"/>
        <w:rPr>
          <w:rFonts w:ascii="Verdana" w:hAnsi="Verdana"/>
          <w:sz w:val="20"/>
          <w:szCs w:val="20"/>
        </w:rPr>
      </w:pPr>
    </w:p>
    <w:p w14:paraId="688957F9" w14:textId="69CB0E6A" w:rsidR="003D7E5A" w:rsidRDefault="008C0DA1" w:rsidP="003D7E5A">
      <w:pPr>
        <w:spacing w:line="360" w:lineRule="auto"/>
        <w:rPr>
          <w:rFonts w:ascii="Verdana" w:hAnsi="Verdana"/>
          <w:i/>
          <w:sz w:val="20"/>
          <w:szCs w:val="20"/>
        </w:rPr>
      </w:pPr>
      <w:r>
        <w:rPr>
          <w:rFonts w:ascii="Verdana" w:hAnsi="Verdana"/>
          <w:i/>
          <w:sz w:val="20"/>
          <w:szCs w:val="20"/>
        </w:rPr>
        <w:t>L</w:t>
      </w:r>
      <w:r w:rsidR="003D7E5A">
        <w:rPr>
          <w:rFonts w:ascii="Verdana" w:hAnsi="Verdana"/>
          <w:i/>
          <w:sz w:val="20"/>
          <w:szCs w:val="20"/>
        </w:rPr>
        <w:t>eeftijd van het kind</w:t>
      </w:r>
    </w:p>
    <w:p w14:paraId="4885E38D" w14:textId="12403B55" w:rsidR="00490773" w:rsidRDefault="0075603C" w:rsidP="003D7E5A">
      <w:pPr>
        <w:spacing w:line="360" w:lineRule="auto"/>
        <w:rPr>
          <w:rFonts w:ascii="Verdana" w:hAnsi="Verdana"/>
          <w:sz w:val="20"/>
          <w:szCs w:val="20"/>
        </w:rPr>
      </w:pPr>
      <w:r>
        <w:rPr>
          <w:rFonts w:ascii="Verdana" w:hAnsi="Verdana"/>
          <w:sz w:val="20"/>
          <w:szCs w:val="20"/>
        </w:rPr>
        <w:t xml:space="preserve">In </w:t>
      </w:r>
      <w:r w:rsidR="00745B99">
        <w:rPr>
          <w:rFonts w:ascii="Verdana" w:hAnsi="Verdana"/>
          <w:sz w:val="20"/>
          <w:szCs w:val="20"/>
        </w:rPr>
        <w:t xml:space="preserve">3 van de 6 uitspraken heeft </w:t>
      </w:r>
      <w:r w:rsidR="00B8752D">
        <w:rPr>
          <w:rFonts w:ascii="Verdana" w:hAnsi="Verdana"/>
          <w:sz w:val="20"/>
          <w:szCs w:val="20"/>
        </w:rPr>
        <w:t>de leeftijd van het kind</w:t>
      </w:r>
      <w:r w:rsidR="00745B99">
        <w:rPr>
          <w:rFonts w:ascii="Verdana" w:hAnsi="Verdana"/>
          <w:sz w:val="20"/>
          <w:szCs w:val="20"/>
        </w:rPr>
        <w:t xml:space="preserve"> voor het hof meegewogen in haar </w:t>
      </w:r>
      <w:r w:rsidR="00B8752D">
        <w:rPr>
          <w:rFonts w:ascii="Verdana" w:hAnsi="Verdana"/>
          <w:sz w:val="20"/>
          <w:szCs w:val="20"/>
        </w:rPr>
        <w:t>oordeel</w:t>
      </w:r>
      <w:r w:rsidR="00745B99">
        <w:rPr>
          <w:rFonts w:ascii="Verdana" w:hAnsi="Verdana"/>
          <w:sz w:val="20"/>
          <w:szCs w:val="20"/>
        </w:rPr>
        <w:t>.</w:t>
      </w:r>
      <w:r w:rsidR="000966B0">
        <w:rPr>
          <w:rStyle w:val="Voetnootmarkering"/>
          <w:rFonts w:ascii="Verdana" w:hAnsi="Verdana"/>
          <w:sz w:val="20"/>
          <w:szCs w:val="20"/>
        </w:rPr>
        <w:footnoteReference w:id="131"/>
      </w:r>
      <w:r w:rsidR="00745B99">
        <w:rPr>
          <w:rFonts w:ascii="Verdana" w:hAnsi="Verdana"/>
          <w:sz w:val="20"/>
          <w:szCs w:val="20"/>
        </w:rPr>
        <w:t xml:space="preserve"> </w:t>
      </w:r>
      <w:r w:rsidR="00F30792">
        <w:rPr>
          <w:rFonts w:ascii="Verdana" w:hAnsi="Verdana"/>
          <w:sz w:val="20"/>
          <w:szCs w:val="20"/>
        </w:rPr>
        <w:t>Het betrof in alle</w:t>
      </w:r>
      <w:r w:rsidR="00B8752D">
        <w:rPr>
          <w:rFonts w:ascii="Verdana" w:hAnsi="Verdana"/>
          <w:sz w:val="20"/>
          <w:szCs w:val="20"/>
        </w:rPr>
        <w:t xml:space="preserve"> 3</w:t>
      </w:r>
      <w:r w:rsidR="00745B99">
        <w:rPr>
          <w:rFonts w:ascii="Verdana" w:hAnsi="Verdana"/>
          <w:sz w:val="20"/>
          <w:szCs w:val="20"/>
        </w:rPr>
        <w:t xml:space="preserve"> </w:t>
      </w:r>
      <w:r w:rsidR="00F30792">
        <w:rPr>
          <w:rFonts w:ascii="Verdana" w:hAnsi="Verdana"/>
          <w:sz w:val="20"/>
          <w:szCs w:val="20"/>
        </w:rPr>
        <w:t>de uitspraken</w:t>
      </w:r>
      <w:r w:rsidR="00745B99">
        <w:rPr>
          <w:rFonts w:ascii="Verdana" w:hAnsi="Verdana"/>
          <w:sz w:val="20"/>
          <w:szCs w:val="20"/>
        </w:rPr>
        <w:t xml:space="preserve"> kinderen van de leeftijd 16 en 17. </w:t>
      </w:r>
    </w:p>
    <w:p w14:paraId="6AC24399" w14:textId="77777777" w:rsidR="00B8752D" w:rsidRDefault="00B8752D" w:rsidP="003D7E5A">
      <w:pPr>
        <w:spacing w:line="360" w:lineRule="auto"/>
        <w:rPr>
          <w:rFonts w:ascii="Verdana" w:hAnsi="Verdana"/>
          <w:i/>
          <w:sz w:val="20"/>
          <w:szCs w:val="20"/>
        </w:rPr>
      </w:pPr>
    </w:p>
    <w:p w14:paraId="5729E796" w14:textId="5A620541" w:rsidR="003D7E5A" w:rsidRPr="00490773" w:rsidRDefault="00C11900" w:rsidP="003D7E5A">
      <w:pPr>
        <w:spacing w:line="360" w:lineRule="auto"/>
        <w:rPr>
          <w:rFonts w:ascii="Verdana" w:hAnsi="Verdana"/>
          <w:sz w:val="20"/>
          <w:szCs w:val="20"/>
        </w:rPr>
      </w:pPr>
      <w:r>
        <w:rPr>
          <w:rFonts w:ascii="Verdana" w:hAnsi="Verdana"/>
          <w:i/>
          <w:sz w:val="20"/>
          <w:szCs w:val="20"/>
        </w:rPr>
        <w:t>D</w:t>
      </w:r>
      <w:r w:rsidR="003D7E5A" w:rsidRPr="003D7E5A">
        <w:rPr>
          <w:rFonts w:ascii="Verdana" w:hAnsi="Verdana"/>
          <w:i/>
          <w:sz w:val="20"/>
          <w:szCs w:val="20"/>
        </w:rPr>
        <w:t>uur van de gezagsbep</w:t>
      </w:r>
      <w:r w:rsidR="003D7E5A">
        <w:rPr>
          <w:rFonts w:ascii="Verdana" w:hAnsi="Verdana"/>
          <w:i/>
          <w:sz w:val="20"/>
          <w:szCs w:val="20"/>
        </w:rPr>
        <w:t>erkende maatregelen</w:t>
      </w:r>
    </w:p>
    <w:p w14:paraId="2E50DA00" w14:textId="56925869" w:rsidR="00006F7D" w:rsidRDefault="00C11900" w:rsidP="003D7E5A">
      <w:pPr>
        <w:spacing w:line="360" w:lineRule="auto"/>
        <w:rPr>
          <w:rFonts w:ascii="Verdana" w:hAnsi="Verdana"/>
          <w:sz w:val="20"/>
          <w:szCs w:val="20"/>
        </w:rPr>
      </w:pPr>
      <w:r>
        <w:rPr>
          <w:rFonts w:ascii="Verdana" w:hAnsi="Verdana"/>
          <w:sz w:val="20"/>
          <w:szCs w:val="20"/>
        </w:rPr>
        <w:t xml:space="preserve">Waar </w:t>
      </w:r>
      <w:r w:rsidR="004C0997">
        <w:rPr>
          <w:rFonts w:ascii="Verdana" w:hAnsi="Verdana"/>
          <w:sz w:val="20"/>
          <w:szCs w:val="20"/>
        </w:rPr>
        <w:t xml:space="preserve">bij de uitspraken van deelvraag 4 de duur van de OTS en UHP wel een rol speelde, is dat hier niet het geval. </w:t>
      </w:r>
      <w:r w:rsidR="007D4EE4">
        <w:rPr>
          <w:rFonts w:ascii="Verdana" w:hAnsi="Verdana"/>
          <w:sz w:val="20"/>
          <w:szCs w:val="20"/>
        </w:rPr>
        <w:t>I</w:t>
      </w:r>
      <w:r w:rsidR="00267375">
        <w:rPr>
          <w:rFonts w:ascii="Verdana" w:hAnsi="Verdana"/>
          <w:sz w:val="20"/>
          <w:szCs w:val="20"/>
        </w:rPr>
        <w:t>n geen van de</w:t>
      </w:r>
      <w:r w:rsidR="00A7700D">
        <w:rPr>
          <w:rFonts w:ascii="Verdana" w:hAnsi="Verdana"/>
          <w:sz w:val="20"/>
          <w:szCs w:val="20"/>
        </w:rPr>
        <w:t xml:space="preserve"> 6 uitspraken </w:t>
      </w:r>
      <w:r w:rsidR="007D4EE4">
        <w:rPr>
          <w:rFonts w:ascii="Verdana" w:hAnsi="Verdana"/>
          <w:sz w:val="20"/>
          <w:szCs w:val="20"/>
        </w:rPr>
        <w:t xml:space="preserve">heeft de duur van de OTS of UHP </w:t>
      </w:r>
      <w:r w:rsidR="00A7700D">
        <w:rPr>
          <w:rFonts w:ascii="Verdana" w:hAnsi="Verdana"/>
          <w:sz w:val="20"/>
          <w:szCs w:val="20"/>
        </w:rPr>
        <w:t>een rol van betekenis ge</w:t>
      </w:r>
      <w:r w:rsidR="00CA4252">
        <w:rPr>
          <w:rFonts w:ascii="Verdana" w:hAnsi="Verdana"/>
          <w:sz w:val="20"/>
          <w:szCs w:val="20"/>
        </w:rPr>
        <w:t>s</w:t>
      </w:r>
      <w:r w:rsidR="00A7700D">
        <w:rPr>
          <w:rFonts w:ascii="Verdana" w:hAnsi="Verdana"/>
          <w:sz w:val="20"/>
          <w:szCs w:val="20"/>
        </w:rPr>
        <w:t>peeld</w:t>
      </w:r>
      <w:r w:rsidR="00AD71FE">
        <w:rPr>
          <w:rFonts w:ascii="Verdana" w:hAnsi="Verdana"/>
          <w:sz w:val="20"/>
          <w:szCs w:val="20"/>
        </w:rPr>
        <w:t xml:space="preserve"> in het oordeel van het hof</w:t>
      </w:r>
      <w:r w:rsidR="00A7700D">
        <w:rPr>
          <w:rFonts w:ascii="Verdana" w:hAnsi="Verdana"/>
          <w:sz w:val="20"/>
          <w:szCs w:val="20"/>
        </w:rPr>
        <w:t xml:space="preserve">. </w:t>
      </w:r>
      <w:r w:rsidR="009C2BD7">
        <w:rPr>
          <w:rFonts w:ascii="Verdana" w:hAnsi="Verdana"/>
          <w:sz w:val="20"/>
          <w:szCs w:val="20"/>
        </w:rPr>
        <w:t>In dit kader heeft het hof in uitspraak 4 als volgt geoordeeld:</w:t>
      </w:r>
    </w:p>
    <w:p w14:paraId="7C9D3A33" w14:textId="77777777" w:rsidR="00006F7D" w:rsidRDefault="00006F7D" w:rsidP="003D7E5A">
      <w:pPr>
        <w:spacing w:line="360" w:lineRule="auto"/>
        <w:rPr>
          <w:rFonts w:ascii="Verdana" w:hAnsi="Verdana"/>
          <w:sz w:val="20"/>
          <w:szCs w:val="20"/>
        </w:rPr>
      </w:pPr>
    </w:p>
    <w:p w14:paraId="33929244" w14:textId="47568764" w:rsidR="00006F7D" w:rsidRPr="00006F7D" w:rsidRDefault="00006F7D" w:rsidP="003D7E5A">
      <w:pPr>
        <w:spacing w:line="360" w:lineRule="auto"/>
        <w:rPr>
          <w:rFonts w:ascii="Verdana" w:hAnsi="Verdana"/>
          <w:i/>
          <w:sz w:val="20"/>
          <w:szCs w:val="20"/>
        </w:rPr>
      </w:pPr>
      <w:r>
        <w:rPr>
          <w:rFonts w:ascii="Verdana" w:hAnsi="Verdana"/>
          <w:sz w:val="20"/>
          <w:szCs w:val="20"/>
        </w:rPr>
        <w:t>‘</w:t>
      </w:r>
      <w:r w:rsidR="00D87A31" w:rsidRPr="00006A23">
        <w:rPr>
          <w:rFonts w:ascii="Verdana" w:hAnsi="Verdana"/>
          <w:i/>
          <w:sz w:val="20"/>
          <w:szCs w:val="20"/>
        </w:rPr>
        <w:t>Op grond van voorgaande</w:t>
      </w:r>
      <w:r w:rsidR="00D87A31">
        <w:rPr>
          <w:rFonts w:ascii="Verdana" w:hAnsi="Verdana"/>
          <w:sz w:val="20"/>
          <w:szCs w:val="20"/>
        </w:rPr>
        <w:t xml:space="preserve"> (positieve ont</w:t>
      </w:r>
      <w:r w:rsidR="00365C68">
        <w:rPr>
          <w:rFonts w:ascii="Verdana" w:hAnsi="Verdana"/>
          <w:sz w:val="20"/>
          <w:szCs w:val="20"/>
        </w:rPr>
        <w:t xml:space="preserve">wikkeling van de ouder en goed verlopende samenwerking tussen de ouder, hulpverlening en pleegmoeder) </w:t>
      </w:r>
      <w:r w:rsidR="00365C68" w:rsidRPr="00006A23">
        <w:rPr>
          <w:rFonts w:ascii="Verdana" w:hAnsi="Verdana"/>
          <w:i/>
          <w:sz w:val="20"/>
          <w:szCs w:val="20"/>
        </w:rPr>
        <w:t>is het hof van oordeel dat in dit geval de voor het kind aanvaardbare termijn als bedoeld in art. 1:266 lid 1 sub a BW nog niet is verstreken, ook al heeft de uithuisplaatsing reeds zes jaar geduurd</w:t>
      </w:r>
      <w:r w:rsidR="00365C68">
        <w:rPr>
          <w:rFonts w:ascii="Verdana" w:hAnsi="Verdana"/>
          <w:sz w:val="20"/>
          <w:szCs w:val="20"/>
        </w:rPr>
        <w:t>.’’</w:t>
      </w:r>
      <w:r w:rsidR="00365C68">
        <w:rPr>
          <w:rStyle w:val="Voetnootmarkering"/>
          <w:rFonts w:ascii="Verdana" w:hAnsi="Verdana"/>
          <w:sz w:val="20"/>
          <w:szCs w:val="20"/>
        </w:rPr>
        <w:footnoteReference w:id="132"/>
      </w:r>
      <w:r w:rsidR="00D87A31">
        <w:rPr>
          <w:rFonts w:ascii="Verdana" w:hAnsi="Verdana"/>
          <w:i/>
          <w:sz w:val="20"/>
          <w:szCs w:val="20"/>
        </w:rPr>
        <w:t xml:space="preserve"> </w:t>
      </w:r>
    </w:p>
    <w:p w14:paraId="028E5C5D" w14:textId="77777777" w:rsidR="003D7E5A" w:rsidRDefault="003D7E5A" w:rsidP="003D7E5A">
      <w:pPr>
        <w:spacing w:line="360" w:lineRule="auto"/>
        <w:rPr>
          <w:rFonts w:ascii="Verdana" w:hAnsi="Verdana"/>
          <w:i/>
          <w:sz w:val="20"/>
          <w:szCs w:val="20"/>
        </w:rPr>
      </w:pPr>
    </w:p>
    <w:p w14:paraId="6A1208CD" w14:textId="51702C07" w:rsidR="003D7E5A" w:rsidRDefault="008C0DA1" w:rsidP="003D7E5A">
      <w:pPr>
        <w:spacing w:line="360" w:lineRule="auto"/>
        <w:rPr>
          <w:rFonts w:ascii="Verdana" w:hAnsi="Verdana"/>
          <w:i/>
          <w:sz w:val="20"/>
          <w:szCs w:val="20"/>
        </w:rPr>
      </w:pPr>
      <w:r>
        <w:rPr>
          <w:rFonts w:ascii="Verdana" w:hAnsi="Verdana"/>
          <w:i/>
          <w:sz w:val="20"/>
          <w:szCs w:val="20"/>
        </w:rPr>
        <w:t>O</w:t>
      </w:r>
      <w:r w:rsidR="003D7E5A" w:rsidRPr="003D7E5A">
        <w:rPr>
          <w:rFonts w:ascii="Verdana" w:hAnsi="Verdana"/>
          <w:i/>
          <w:sz w:val="20"/>
          <w:szCs w:val="20"/>
        </w:rPr>
        <w:t>pvoedcapaciteiten</w:t>
      </w:r>
      <w:r w:rsidR="007341DF">
        <w:rPr>
          <w:rFonts w:ascii="Verdana" w:hAnsi="Verdana"/>
          <w:i/>
          <w:sz w:val="20"/>
          <w:szCs w:val="20"/>
        </w:rPr>
        <w:t xml:space="preserve"> van de ouder</w:t>
      </w:r>
    </w:p>
    <w:p w14:paraId="67DA72EA" w14:textId="59DEF621" w:rsidR="003D7E5A" w:rsidRPr="00E23892" w:rsidRDefault="00E23892" w:rsidP="003D7E5A">
      <w:pPr>
        <w:spacing w:line="360" w:lineRule="auto"/>
        <w:rPr>
          <w:rFonts w:ascii="Verdana" w:hAnsi="Verdana"/>
          <w:sz w:val="20"/>
          <w:szCs w:val="20"/>
        </w:rPr>
      </w:pPr>
      <w:r>
        <w:rPr>
          <w:rFonts w:ascii="Verdana" w:hAnsi="Verdana"/>
          <w:sz w:val="20"/>
          <w:szCs w:val="20"/>
        </w:rPr>
        <w:t>In 5 van de 6 uitspraken hebben de opvoedcapaciteiten van de ouder een rol gespeeld in het oordeel van het hof.</w:t>
      </w:r>
      <w:r w:rsidR="00F95918">
        <w:rPr>
          <w:rStyle w:val="Voetnootmarkering"/>
          <w:rFonts w:ascii="Verdana" w:hAnsi="Verdana"/>
          <w:sz w:val="20"/>
          <w:szCs w:val="20"/>
        </w:rPr>
        <w:footnoteReference w:id="133"/>
      </w:r>
      <w:r>
        <w:rPr>
          <w:rFonts w:ascii="Verdana" w:hAnsi="Verdana"/>
          <w:sz w:val="20"/>
          <w:szCs w:val="20"/>
        </w:rPr>
        <w:t xml:space="preserve"> </w:t>
      </w:r>
      <w:r w:rsidR="003C09F9">
        <w:rPr>
          <w:rFonts w:ascii="Verdana" w:hAnsi="Verdana"/>
          <w:sz w:val="20"/>
          <w:szCs w:val="20"/>
        </w:rPr>
        <w:t>Hierbij heeft de positieve ontwikkeling van de ouder in 3 van de 5 uitspraken een grote rol gespeeld.</w:t>
      </w:r>
      <w:r w:rsidR="00953E5A">
        <w:rPr>
          <w:rStyle w:val="Voetnootmarkering"/>
          <w:rFonts w:ascii="Verdana" w:hAnsi="Verdana"/>
          <w:sz w:val="20"/>
          <w:szCs w:val="20"/>
        </w:rPr>
        <w:footnoteReference w:id="134"/>
      </w:r>
      <w:r w:rsidR="003C09F9">
        <w:rPr>
          <w:rFonts w:ascii="Verdana" w:hAnsi="Verdana"/>
          <w:sz w:val="20"/>
          <w:szCs w:val="20"/>
        </w:rPr>
        <w:t xml:space="preserve"> Terug te zien is dat de ouder wel met problemen kampt, bijvo</w:t>
      </w:r>
      <w:r w:rsidR="00EA5841">
        <w:rPr>
          <w:rFonts w:ascii="Verdana" w:hAnsi="Verdana"/>
          <w:sz w:val="20"/>
          <w:szCs w:val="20"/>
        </w:rPr>
        <w:t>orbeeld psychische problematiek</w:t>
      </w:r>
      <w:r w:rsidR="00712BA5">
        <w:rPr>
          <w:rFonts w:ascii="Verdana" w:hAnsi="Verdana"/>
          <w:sz w:val="20"/>
          <w:szCs w:val="20"/>
        </w:rPr>
        <w:t xml:space="preserve">, maar dat de ouder aan deze problemen werkt en hiervoor hulpverlening aanvaard. </w:t>
      </w:r>
    </w:p>
    <w:p w14:paraId="42776016" w14:textId="77777777" w:rsidR="003D7E5A" w:rsidRPr="003D7E5A" w:rsidRDefault="003D7E5A" w:rsidP="003D7E5A">
      <w:pPr>
        <w:spacing w:line="360" w:lineRule="auto"/>
        <w:rPr>
          <w:rFonts w:ascii="Verdana" w:hAnsi="Verdana"/>
          <w:i/>
          <w:sz w:val="20"/>
          <w:szCs w:val="20"/>
        </w:rPr>
      </w:pPr>
    </w:p>
    <w:p w14:paraId="795FC753" w14:textId="130F9029" w:rsidR="003D7E5A" w:rsidRDefault="000D1C0C" w:rsidP="003D7E5A">
      <w:pPr>
        <w:spacing w:line="360" w:lineRule="auto"/>
        <w:rPr>
          <w:rFonts w:ascii="Verdana" w:hAnsi="Verdana"/>
          <w:i/>
          <w:sz w:val="20"/>
          <w:szCs w:val="20"/>
        </w:rPr>
      </w:pPr>
      <w:r>
        <w:rPr>
          <w:rFonts w:ascii="Verdana" w:hAnsi="Verdana"/>
          <w:i/>
          <w:sz w:val="20"/>
          <w:szCs w:val="20"/>
        </w:rPr>
        <w:t>Huidige s</w:t>
      </w:r>
      <w:r w:rsidR="003D7E5A" w:rsidRPr="003D7E5A">
        <w:rPr>
          <w:rFonts w:ascii="Verdana" w:hAnsi="Verdana"/>
          <w:i/>
          <w:sz w:val="20"/>
          <w:szCs w:val="20"/>
        </w:rPr>
        <w:t xml:space="preserve">ituatie en ontwikkeling van het kind </w:t>
      </w:r>
    </w:p>
    <w:p w14:paraId="78AE071A" w14:textId="46BA2CD3" w:rsidR="003D7E5A" w:rsidRDefault="00590D50" w:rsidP="003D7E5A">
      <w:pPr>
        <w:spacing w:line="360" w:lineRule="auto"/>
        <w:rPr>
          <w:rFonts w:ascii="Verdana" w:hAnsi="Verdana"/>
          <w:sz w:val="20"/>
          <w:szCs w:val="20"/>
        </w:rPr>
      </w:pPr>
      <w:r>
        <w:rPr>
          <w:rFonts w:ascii="Verdana" w:hAnsi="Verdana"/>
          <w:sz w:val="20"/>
          <w:szCs w:val="20"/>
        </w:rPr>
        <w:t xml:space="preserve">De huidige </w:t>
      </w:r>
      <w:r w:rsidR="00486C0B">
        <w:rPr>
          <w:rFonts w:ascii="Verdana" w:hAnsi="Verdana"/>
          <w:sz w:val="20"/>
          <w:szCs w:val="20"/>
        </w:rPr>
        <w:t>situatie van het kind heeft in 5</w:t>
      </w:r>
      <w:r>
        <w:rPr>
          <w:rFonts w:ascii="Verdana" w:hAnsi="Verdana"/>
          <w:sz w:val="20"/>
          <w:szCs w:val="20"/>
        </w:rPr>
        <w:t xml:space="preserve"> van de 6 uitspraken een rol gespeeld in het oordeel van het hof.</w:t>
      </w:r>
      <w:r w:rsidR="00BE1EF8">
        <w:rPr>
          <w:rStyle w:val="Voetnootmarkering"/>
          <w:rFonts w:ascii="Verdana" w:hAnsi="Verdana"/>
          <w:sz w:val="20"/>
          <w:szCs w:val="20"/>
        </w:rPr>
        <w:footnoteReference w:id="135"/>
      </w:r>
      <w:r>
        <w:rPr>
          <w:rFonts w:ascii="Verdana" w:hAnsi="Verdana"/>
          <w:sz w:val="20"/>
          <w:szCs w:val="20"/>
        </w:rPr>
        <w:t xml:space="preserve"> </w:t>
      </w:r>
      <w:r w:rsidR="00D94C35">
        <w:rPr>
          <w:rFonts w:ascii="Verdana" w:hAnsi="Verdana"/>
          <w:sz w:val="20"/>
          <w:szCs w:val="20"/>
        </w:rPr>
        <w:t>Een punt dat hierbij een rol speelt is het contact tussen het kind en de ouder. Uit de uitspraken blijkt dat het contact tussen de ouder en het kind goed verloopt en dat beide</w:t>
      </w:r>
      <w:r w:rsidR="0073029F">
        <w:rPr>
          <w:rFonts w:ascii="Verdana" w:hAnsi="Verdana"/>
          <w:sz w:val="20"/>
          <w:szCs w:val="20"/>
        </w:rPr>
        <w:t>n</w:t>
      </w:r>
      <w:r w:rsidR="00D94C35">
        <w:rPr>
          <w:rFonts w:ascii="Verdana" w:hAnsi="Verdana"/>
          <w:sz w:val="20"/>
          <w:szCs w:val="20"/>
        </w:rPr>
        <w:t xml:space="preserve"> </w:t>
      </w:r>
      <w:r w:rsidR="00067E1D">
        <w:rPr>
          <w:rFonts w:ascii="Verdana" w:hAnsi="Verdana"/>
          <w:sz w:val="20"/>
          <w:szCs w:val="20"/>
        </w:rPr>
        <w:t>positief tegen het contact aan kijken</w:t>
      </w:r>
      <w:r w:rsidR="00CC4C84">
        <w:rPr>
          <w:rFonts w:ascii="Verdana" w:hAnsi="Verdana"/>
          <w:sz w:val="20"/>
          <w:szCs w:val="20"/>
        </w:rPr>
        <w:t>.</w:t>
      </w:r>
      <w:r w:rsidR="00FF2F1B">
        <w:rPr>
          <w:rStyle w:val="Voetnootmarkering"/>
          <w:rFonts w:ascii="Verdana" w:hAnsi="Verdana"/>
          <w:sz w:val="20"/>
          <w:szCs w:val="20"/>
        </w:rPr>
        <w:footnoteReference w:id="136"/>
      </w:r>
      <w:r w:rsidR="00CC4C84">
        <w:rPr>
          <w:rFonts w:ascii="Verdana" w:hAnsi="Verdana"/>
          <w:sz w:val="20"/>
          <w:szCs w:val="20"/>
        </w:rPr>
        <w:t xml:space="preserve"> Dit in tegenstelling tot de uitspraken </w:t>
      </w:r>
      <w:r w:rsidR="00F43FE5">
        <w:rPr>
          <w:rFonts w:ascii="Verdana" w:hAnsi="Verdana"/>
          <w:sz w:val="20"/>
          <w:szCs w:val="20"/>
        </w:rPr>
        <w:t>bij deelvraag 4</w:t>
      </w:r>
      <w:r w:rsidR="0073029F">
        <w:rPr>
          <w:rFonts w:ascii="Verdana" w:hAnsi="Verdana"/>
          <w:sz w:val="20"/>
          <w:szCs w:val="20"/>
        </w:rPr>
        <w:t>. Hierbij vormde</w:t>
      </w:r>
      <w:r w:rsidR="00067E1D">
        <w:rPr>
          <w:rFonts w:ascii="Verdana" w:hAnsi="Verdana"/>
          <w:sz w:val="20"/>
          <w:szCs w:val="20"/>
        </w:rPr>
        <w:t xml:space="preserve"> </w:t>
      </w:r>
      <w:r w:rsidR="00CC4C84">
        <w:rPr>
          <w:rFonts w:ascii="Verdana" w:hAnsi="Verdana"/>
          <w:sz w:val="20"/>
          <w:szCs w:val="20"/>
        </w:rPr>
        <w:t xml:space="preserve">het ontbreken </w:t>
      </w:r>
      <w:r w:rsidR="0073029F">
        <w:rPr>
          <w:rFonts w:ascii="Verdana" w:hAnsi="Verdana"/>
          <w:sz w:val="20"/>
          <w:szCs w:val="20"/>
        </w:rPr>
        <w:t xml:space="preserve">of moeizaam verlopen </w:t>
      </w:r>
      <w:r w:rsidR="00CC4C84">
        <w:rPr>
          <w:rFonts w:ascii="Verdana" w:hAnsi="Verdana"/>
          <w:sz w:val="20"/>
          <w:szCs w:val="20"/>
        </w:rPr>
        <w:t xml:space="preserve">van </w:t>
      </w:r>
      <w:r w:rsidR="00462543">
        <w:rPr>
          <w:rFonts w:ascii="Verdana" w:hAnsi="Verdana"/>
          <w:sz w:val="20"/>
          <w:szCs w:val="20"/>
        </w:rPr>
        <w:t xml:space="preserve">het </w:t>
      </w:r>
      <w:r w:rsidR="00CC4C84">
        <w:rPr>
          <w:rFonts w:ascii="Verdana" w:hAnsi="Verdana"/>
          <w:sz w:val="20"/>
          <w:szCs w:val="20"/>
        </w:rPr>
        <w:t xml:space="preserve">contact tussen de ouders </w:t>
      </w:r>
      <w:r w:rsidR="0073029F">
        <w:rPr>
          <w:rFonts w:ascii="Verdana" w:hAnsi="Verdana"/>
          <w:sz w:val="20"/>
          <w:szCs w:val="20"/>
        </w:rPr>
        <w:t xml:space="preserve">en het kind </w:t>
      </w:r>
      <w:r w:rsidR="009C324D">
        <w:rPr>
          <w:rFonts w:ascii="Verdana" w:hAnsi="Verdana"/>
          <w:sz w:val="20"/>
          <w:szCs w:val="20"/>
        </w:rPr>
        <w:t xml:space="preserve">juist </w:t>
      </w:r>
      <w:r w:rsidR="00067E1D">
        <w:rPr>
          <w:rFonts w:ascii="Verdana" w:hAnsi="Verdana"/>
          <w:sz w:val="20"/>
          <w:szCs w:val="20"/>
        </w:rPr>
        <w:t xml:space="preserve">een overweging van het hof. </w:t>
      </w:r>
      <w:r w:rsidR="00CC4C84">
        <w:rPr>
          <w:rFonts w:ascii="Verdana" w:hAnsi="Verdana"/>
          <w:sz w:val="20"/>
          <w:szCs w:val="20"/>
        </w:rPr>
        <w:t xml:space="preserve"> </w:t>
      </w:r>
    </w:p>
    <w:p w14:paraId="3FAE64E0" w14:textId="77777777" w:rsidR="00CC4C84" w:rsidRDefault="00CC4C84" w:rsidP="003D7E5A">
      <w:pPr>
        <w:spacing w:line="360" w:lineRule="auto"/>
        <w:rPr>
          <w:rFonts w:ascii="Verdana" w:hAnsi="Verdana"/>
          <w:sz w:val="20"/>
          <w:szCs w:val="20"/>
        </w:rPr>
      </w:pPr>
    </w:p>
    <w:p w14:paraId="38F633CA" w14:textId="77777777" w:rsidR="009364CA" w:rsidRDefault="009F3324" w:rsidP="003D7E5A">
      <w:pPr>
        <w:spacing w:line="360" w:lineRule="auto"/>
        <w:rPr>
          <w:rFonts w:ascii="Verdana" w:hAnsi="Verdana"/>
          <w:sz w:val="20"/>
          <w:szCs w:val="20"/>
        </w:rPr>
      </w:pPr>
      <w:r>
        <w:rPr>
          <w:rFonts w:ascii="Verdana" w:hAnsi="Verdana"/>
          <w:sz w:val="20"/>
          <w:szCs w:val="20"/>
        </w:rPr>
        <w:t xml:space="preserve">Ook de positieve ontwikkeling van de kinderen bij hun huidige verblijfplaats </w:t>
      </w:r>
      <w:r w:rsidR="00B202D9">
        <w:rPr>
          <w:rFonts w:ascii="Verdana" w:hAnsi="Verdana"/>
          <w:sz w:val="20"/>
          <w:szCs w:val="20"/>
        </w:rPr>
        <w:t xml:space="preserve">en de hechting van het kind aan </w:t>
      </w:r>
      <w:r w:rsidR="00072786">
        <w:rPr>
          <w:rFonts w:ascii="Verdana" w:hAnsi="Verdana"/>
          <w:sz w:val="20"/>
          <w:szCs w:val="20"/>
        </w:rPr>
        <w:t>haar</w:t>
      </w:r>
      <w:r w:rsidR="00B202D9">
        <w:rPr>
          <w:rFonts w:ascii="Verdana" w:hAnsi="Verdana"/>
          <w:sz w:val="20"/>
          <w:szCs w:val="20"/>
        </w:rPr>
        <w:t xml:space="preserve"> opvoeders </w:t>
      </w:r>
      <w:r>
        <w:rPr>
          <w:rFonts w:ascii="Verdana" w:hAnsi="Verdana"/>
          <w:sz w:val="20"/>
          <w:szCs w:val="20"/>
        </w:rPr>
        <w:t xml:space="preserve">speelt in het oordeel van het hof een rol. </w:t>
      </w:r>
    </w:p>
    <w:p w14:paraId="3B6C08F4" w14:textId="2CA72F52" w:rsidR="00CC4C84" w:rsidRPr="00712BA5" w:rsidRDefault="00B202D9" w:rsidP="003D7E5A">
      <w:pPr>
        <w:spacing w:line="360" w:lineRule="auto"/>
        <w:rPr>
          <w:rFonts w:ascii="Verdana" w:hAnsi="Verdana"/>
          <w:sz w:val="20"/>
          <w:szCs w:val="20"/>
        </w:rPr>
      </w:pPr>
      <w:r>
        <w:rPr>
          <w:rFonts w:ascii="Verdana" w:hAnsi="Verdana"/>
          <w:sz w:val="20"/>
          <w:szCs w:val="20"/>
        </w:rPr>
        <w:t xml:space="preserve">Het kan natuurlijk ook voorkomen dat een kind </w:t>
      </w:r>
      <w:r w:rsidR="00072786">
        <w:rPr>
          <w:rFonts w:ascii="Verdana" w:hAnsi="Verdana"/>
          <w:sz w:val="20"/>
          <w:szCs w:val="20"/>
        </w:rPr>
        <w:t>helemaal niet op haar</w:t>
      </w:r>
      <w:r>
        <w:rPr>
          <w:rFonts w:ascii="Verdana" w:hAnsi="Verdana"/>
          <w:sz w:val="20"/>
          <w:szCs w:val="20"/>
        </w:rPr>
        <w:t xml:space="preserve"> plek is in het</w:t>
      </w:r>
      <w:r w:rsidR="00A810FF">
        <w:rPr>
          <w:rFonts w:ascii="Verdana" w:hAnsi="Verdana"/>
          <w:sz w:val="20"/>
          <w:szCs w:val="20"/>
        </w:rPr>
        <w:t xml:space="preserve"> pleeggezin of instelling waar z</w:t>
      </w:r>
      <w:r>
        <w:rPr>
          <w:rFonts w:ascii="Verdana" w:hAnsi="Verdana"/>
          <w:sz w:val="20"/>
          <w:szCs w:val="20"/>
        </w:rPr>
        <w:t xml:space="preserve">ij verblijft. </w:t>
      </w:r>
      <w:r w:rsidR="00BA51D6">
        <w:rPr>
          <w:rFonts w:ascii="Verdana" w:hAnsi="Verdana"/>
          <w:sz w:val="20"/>
          <w:szCs w:val="20"/>
        </w:rPr>
        <w:t>Hiervan was</w:t>
      </w:r>
      <w:r w:rsidR="00084D38">
        <w:rPr>
          <w:rFonts w:ascii="Verdana" w:hAnsi="Verdana"/>
          <w:sz w:val="20"/>
          <w:szCs w:val="20"/>
        </w:rPr>
        <w:t xml:space="preserve"> in 2</w:t>
      </w:r>
      <w:r w:rsidR="000F28A8">
        <w:rPr>
          <w:rFonts w:ascii="Verdana" w:hAnsi="Verdana"/>
          <w:sz w:val="20"/>
          <w:szCs w:val="20"/>
        </w:rPr>
        <w:t xml:space="preserve"> van de geanalyseerde uitspraken </w:t>
      </w:r>
      <w:r w:rsidR="00BA51D6">
        <w:rPr>
          <w:rFonts w:ascii="Verdana" w:hAnsi="Verdana"/>
          <w:sz w:val="20"/>
          <w:szCs w:val="20"/>
        </w:rPr>
        <w:t>sprake</w:t>
      </w:r>
      <w:r w:rsidR="00AA77DF">
        <w:rPr>
          <w:rFonts w:ascii="Verdana" w:hAnsi="Verdana"/>
          <w:sz w:val="20"/>
          <w:szCs w:val="20"/>
        </w:rPr>
        <w:t>.</w:t>
      </w:r>
      <w:r w:rsidR="00AA77DF">
        <w:rPr>
          <w:rStyle w:val="Voetnootmarkering"/>
          <w:rFonts w:ascii="Verdana" w:hAnsi="Verdana"/>
          <w:sz w:val="20"/>
          <w:szCs w:val="20"/>
        </w:rPr>
        <w:footnoteReference w:id="137"/>
      </w:r>
      <w:r w:rsidR="00AA77DF">
        <w:rPr>
          <w:rFonts w:ascii="Verdana" w:hAnsi="Verdana"/>
          <w:sz w:val="20"/>
          <w:szCs w:val="20"/>
        </w:rPr>
        <w:t xml:space="preserve"> </w:t>
      </w:r>
    </w:p>
    <w:p w14:paraId="47536BDA" w14:textId="77777777" w:rsidR="003D7E5A" w:rsidRPr="00FD5F5B" w:rsidRDefault="003D7E5A" w:rsidP="003D7E5A">
      <w:pPr>
        <w:spacing w:line="360" w:lineRule="auto"/>
        <w:rPr>
          <w:rFonts w:ascii="Verdana" w:hAnsi="Verdana"/>
          <w:sz w:val="20"/>
          <w:szCs w:val="20"/>
        </w:rPr>
      </w:pPr>
    </w:p>
    <w:p w14:paraId="07E4F762" w14:textId="141651B2" w:rsidR="003D7E5A" w:rsidRDefault="009C324D" w:rsidP="003D7E5A">
      <w:pPr>
        <w:spacing w:line="360" w:lineRule="auto"/>
        <w:rPr>
          <w:rFonts w:ascii="Verdana" w:hAnsi="Verdana"/>
          <w:i/>
          <w:sz w:val="20"/>
          <w:szCs w:val="20"/>
        </w:rPr>
      </w:pPr>
      <w:r>
        <w:rPr>
          <w:rFonts w:ascii="Verdana" w:hAnsi="Verdana"/>
          <w:i/>
          <w:sz w:val="20"/>
          <w:szCs w:val="20"/>
        </w:rPr>
        <w:t>B</w:t>
      </w:r>
      <w:r w:rsidR="003D7E5A" w:rsidRPr="003D7E5A">
        <w:rPr>
          <w:rFonts w:ascii="Verdana" w:hAnsi="Verdana"/>
          <w:i/>
          <w:sz w:val="20"/>
          <w:szCs w:val="20"/>
        </w:rPr>
        <w:t xml:space="preserve">ereidheid van de ouders om </w:t>
      </w:r>
      <w:r w:rsidR="00072786">
        <w:rPr>
          <w:rFonts w:ascii="Verdana" w:hAnsi="Verdana"/>
          <w:i/>
          <w:sz w:val="20"/>
          <w:szCs w:val="20"/>
        </w:rPr>
        <w:t>haar</w:t>
      </w:r>
      <w:r w:rsidR="003D7E5A" w:rsidRPr="003D7E5A">
        <w:rPr>
          <w:rFonts w:ascii="Verdana" w:hAnsi="Verdana"/>
          <w:i/>
          <w:sz w:val="20"/>
          <w:szCs w:val="20"/>
        </w:rPr>
        <w:t xml:space="preserve"> medewerking te verlenen aan hulpverlening</w:t>
      </w:r>
    </w:p>
    <w:p w14:paraId="156684F5" w14:textId="77777777" w:rsidR="006A5759" w:rsidRDefault="00161B28" w:rsidP="003D7E5A">
      <w:pPr>
        <w:spacing w:line="360" w:lineRule="auto"/>
        <w:rPr>
          <w:rFonts w:ascii="Verdana" w:hAnsi="Verdana"/>
          <w:sz w:val="20"/>
          <w:szCs w:val="20"/>
        </w:rPr>
      </w:pPr>
      <w:r>
        <w:rPr>
          <w:rFonts w:ascii="Verdana" w:hAnsi="Verdana"/>
          <w:sz w:val="20"/>
          <w:szCs w:val="20"/>
        </w:rPr>
        <w:t>In 4 van de 6 heeft de</w:t>
      </w:r>
      <w:r w:rsidR="00072786">
        <w:rPr>
          <w:rFonts w:ascii="Verdana" w:hAnsi="Verdana"/>
          <w:sz w:val="20"/>
          <w:szCs w:val="20"/>
        </w:rPr>
        <w:t xml:space="preserve"> bereidheid van de ouder om haar</w:t>
      </w:r>
      <w:r>
        <w:rPr>
          <w:rFonts w:ascii="Verdana" w:hAnsi="Verdana"/>
          <w:sz w:val="20"/>
          <w:szCs w:val="20"/>
        </w:rPr>
        <w:t xml:space="preserve"> medewerking te verlenen aan de hulpverlening een overweging gevormd voor het hof.</w:t>
      </w:r>
      <w:r w:rsidR="00D14809">
        <w:rPr>
          <w:rStyle w:val="Voetnootmarkering"/>
          <w:rFonts w:ascii="Verdana" w:hAnsi="Verdana"/>
          <w:sz w:val="20"/>
          <w:szCs w:val="20"/>
        </w:rPr>
        <w:footnoteReference w:id="138"/>
      </w:r>
      <w:r>
        <w:rPr>
          <w:rFonts w:ascii="Verdana" w:hAnsi="Verdana"/>
          <w:sz w:val="20"/>
          <w:szCs w:val="20"/>
        </w:rPr>
        <w:t xml:space="preserve"> </w:t>
      </w:r>
      <w:r w:rsidR="0038281B">
        <w:rPr>
          <w:rFonts w:ascii="Verdana" w:hAnsi="Verdana"/>
          <w:sz w:val="20"/>
          <w:szCs w:val="20"/>
        </w:rPr>
        <w:t xml:space="preserve">Hierbij gaat het om de duurzame bereidheid van de ouder om het kind buiten het gezin te laten opgroeien en de goede samenwerking tussen de ouder en de hulpverlening. </w:t>
      </w:r>
    </w:p>
    <w:p w14:paraId="665D6A54" w14:textId="19077689" w:rsidR="003D7E5A" w:rsidRDefault="002E2DB2" w:rsidP="003D7E5A">
      <w:pPr>
        <w:spacing w:line="360" w:lineRule="auto"/>
        <w:rPr>
          <w:rFonts w:ascii="Verdana" w:hAnsi="Verdana"/>
          <w:sz w:val="20"/>
          <w:szCs w:val="20"/>
        </w:rPr>
      </w:pPr>
      <w:r>
        <w:rPr>
          <w:rFonts w:ascii="Verdana" w:hAnsi="Verdana"/>
          <w:sz w:val="20"/>
          <w:szCs w:val="20"/>
        </w:rPr>
        <w:t>M</w:t>
      </w:r>
      <w:r w:rsidR="00BB4DCB">
        <w:rPr>
          <w:rFonts w:ascii="Verdana" w:hAnsi="Verdana"/>
          <w:sz w:val="20"/>
          <w:szCs w:val="20"/>
        </w:rPr>
        <w:t>et betrekking tot de samenwerking tus</w:t>
      </w:r>
      <w:r>
        <w:rPr>
          <w:rFonts w:ascii="Verdana" w:hAnsi="Verdana"/>
          <w:sz w:val="20"/>
          <w:szCs w:val="20"/>
        </w:rPr>
        <w:t>sen de ouder en hulpverlening is</w:t>
      </w:r>
      <w:r w:rsidR="00BB4DCB">
        <w:rPr>
          <w:rFonts w:ascii="Verdana" w:hAnsi="Verdana"/>
          <w:sz w:val="20"/>
          <w:szCs w:val="20"/>
        </w:rPr>
        <w:t xml:space="preserve"> uitspraak 5 als volgt overwogen:</w:t>
      </w:r>
    </w:p>
    <w:p w14:paraId="1CAFF807" w14:textId="77777777" w:rsidR="00BB4DCB" w:rsidRDefault="00BB4DCB" w:rsidP="003D7E5A">
      <w:pPr>
        <w:spacing w:line="360" w:lineRule="auto"/>
        <w:rPr>
          <w:rFonts w:ascii="Verdana" w:hAnsi="Verdana"/>
          <w:sz w:val="20"/>
          <w:szCs w:val="20"/>
        </w:rPr>
      </w:pPr>
    </w:p>
    <w:p w14:paraId="7149CF6F" w14:textId="2D64A5D8" w:rsidR="00BB4DCB" w:rsidRPr="00E2161D" w:rsidRDefault="00BB4DCB" w:rsidP="003D7E5A">
      <w:pPr>
        <w:spacing w:line="360" w:lineRule="auto"/>
        <w:rPr>
          <w:rFonts w:ascii="Verdana" w:hAnsi="Verdana"/>
          <w:sz w:val="20"/>
          <w:szCs w:val="20"/>
        </w:rPr>
      </w:pPr>
      <w:r>
        <w:rPr>
          <w:rFonts w:ascii="Verdana" w:hAnsi="Verdana"/>
          <w:sz w:val="20"/>
          <w:szCs w:val="20"/>
        </w:rPr>
        <w:t>‘’</w:t>
      </w:r>
      <w:r w:rsidR="005104F9">
        <w:rPr>
          <w:rFonts w:ascii="Verdana" w:hAnsi="Verdana"/>
          <w:i/>
          <w:sz w:val="20"/>
          <w:szCs w:val="20"/>
        </w:rPr>
        <w:t>Dat de moeder op bepaalde punten van mening verschilt met de GI en/of de pleegmoeder</w:t>
      </w:r>
      <w:r w:rsidR="00336AE9">
        <w:rPr>
          <w:rFonts w:ascii="Verdana" w:hAnsi="Verdana"/>
          <w:i/>
          <w:sz w:val="20"/>
          <w:szCs w:val="20"/>
        </w:rPr>
        <w:t>,</w:t>
      </w:r>
      <w:r w:rsidR="005104F9">
        <w:rPr>
          <w:rFonts w:ascii="Verdana" w:hAnsi="Verdana"/>
          <w:i/>
          <w:sz w:val="20"/>
          <w:szCs w:val="20"/>
        </w:rPr>
        <w:t xml:space="preserve"> rechtvaardigt naar het oordeel van het hof niet de beëindiging van haar gezag. Van een </w:t>
      </w:r>
      <w:r w:rsidR="00E2161D">
        <w:rPr>
          <w:rFonts w:ascii="Verdana" w:hAnsi="Verdana"/>
          <w:i/>
          <w:sz w:val="20"/>
          <w:szCs w:val="20"/>
        </w:rPr>
        <w:t>professionele</w:t>
      </w:r>
      <w:r w:rsidR="005104F9">
        <w:rPr>
          <w:rFonts w:ascii="Verdana" w:hAnsi="Verdana"/>
          <w:i/>
          <w:sz w:val="20"/>
          <w:szCs w:val="20"/>
        </w:rPr>
        <w:t xml:space="preserve"> instelling mag immers worden verwacht dat zij zich inspant teneinde eventuele </w:t>
      </w:r>
      <w:r w:rsidR="00E2161D">
        <w:rPr>
          <w:rFonts w:ascii="Verdana" w:hAnsi="Verdana"/>
          <w:i/>
          <w:sz w:val="20"/>
          <w:szCs w:val="20"/>
        </w:rPr>
        <w:t>problemen</w:t>
      </w:r>
      <w:r w:rsidR="005104F9">
        <w:rPr>
          <w:rFonts w:ascii="Verdana" w:hAnsi="Verdana"/>
          <w:i/>
          <w:sz w:val="20"/>
          <w:szCs w:val="20"/>
        </w:rPr>
        <w:t xml:space="preserve"> in de communicatie tussen partijen weg te nemen.</w:t>
      </w:r>
      <w:r w:rsidR="00E2161D">
        <w:rPr>
          <w:rFonts w:ascii="Verdana" w:hAnsi="Verdana"/>
          <w:i/>
          <w:sz w:val="20"/>
          <w:szCs w:val="20"/>
        </w:rPr>
        <w:t>’’</w:t>
      </w:r>
      <w:r w:rsidR="00E2161D" w:rsidRPr="00A93199">
        <w:rPr>
          <w:rStyle w:val="Voetnootmarkering"/>
          <w:rFonts w:ascii="Verdana" w:hAnsi="Verdana"/>
          <w:sz w:val="20"/>
          <w:szCs w:val="20"/>
        </w:rPr>
        <w:footnoteReference w:id="139"/>
      </w:r>
    </w:p>
    <w:p w14:paraId="28C4F414" w14:textId="77777777" w:rsidR="003D7E5A" w:rsidRPr="003D7E5A" w:rsidRDefault="003D7E5A" w:rsidP="003D7E5A">
      <w:pPr>
        <w:spacing w:line="360" w:lineRule="auto"/>
        <w:rPr>
          <w:rFonts w:ascii="Verdana" w:hAnsi="Verdana"/>
          <w:i/>
          <w:sz w:val="20"/>
          <w:szCs w:val="20"/>
        </w:rPr>
      </w:pPr>
    </w:p>
    <w:p w14:paraId="77F2B271" w14:textId="3F60EC38" w:rsidR="00F9406E" w:rsidRDefault="00F9406E" w:rsidP="00F9406E">
      <w:pPr>
        <w:spacing w:line="360" w:lineRule="auto"/>
        <w:rPr>
          <w:rFonts w:ascii="Verdana" w:hAnsi="Verdana"/>
          <w:i/>
          <w:sz w:val="20"/>
          <w:szCs w:val="20"/>
        </w:rPr>
      </w:pPr>
      <w:r>
        <w:rPr>
          <w:rFonts w:ascii="Verdana" w:hAnsi="Verdana"/>
          <w:i/>
          <w:sz w:val="20"/>
          <w:szCs w:val="20"/>
        </w:rPr>
        <w:t xml:space="preserve">Belang van het kind bij duidelijkheid over </w:t>
      </w:r>
      <w:r w:rsidR="00FB37CA">
        <w:rPr>
          <w:rFonts w:ascii="Verdana" w:hAnsi="Verdana"/>
          <w:i/>
          <w:sz w:val="20"/>
          <w:szCs w:val="20"/>
        </w:rPr>
        <w:t xml:space="preserve">haar </w:t>
      </w:r>
      <w:r>
        <w:rPr>
          <w:rFonts w:ascii="Verdana" w:hAnsi="Verdana"/>
          <w:i/>
          <w:sz w:val="20"/>
          <w:szCs w:val="20"/>
        </w:rPr>
        <w:t>toekomstperspectief</w:t>
      </w:r>
    </w:p>
    <w:p w14:paraId="32D7E427" w14:textId="09F8E3C9" w:rsidR="000805D1" w:rsidRDefault="004B75AF" w:rsidP="00F9406E">
      <w:pPr>
        <w:spacing w:line="360" w:lineRule="auto"/>
        <w:rPr>
          <w:rFonts w:ascii="Verdana" w:hAnsi="Verdana"/>
          <w:sz w:val="20"/>
          <w:szCs w:val="20"/>
        </w:rPr>
      </w:pPr>
      <w:r>
        <w:rPr>
          <w:rFonts w:ascii="Verdana" w:hAnsi="Verdana"/>
          <w:sz w:val="20"/>
          <w:szCs w:val="20"/>
        </w:rPr>
        <w:t xml:space="preserve">Tot slot is het belang van het kind bij duidelijkheid over </w:t>
      </w:r>
      <w:r w:rsidR="00072786">
        <w:rPr>
          <w:rFonts w:ascii="Verdana" w:hAnsi="Verdana"/>
          <w:sz w:val="20"/>
          <w:szCs w:val="20"/>
        </w:rPr>
        <w:t>haar</w:t>
      </w:r>
      <w:r>
        <w:rPr>
          <w:rFonts w:ascii="Verdana" w:hAnsi="Verdana"/>
          <w:sz w:val="20"/>
          <w:szCs w:val="20"/>
        </w:rPr>
        <w:t xml:space="preserve"> toekomstperspectief in </w:t>
      </w:r>
      <w:r w:rsidR="00A42C8C">
        <w:rPr>
          <w:rFonts w:ascii="Verdana" w:hAnsi="Verdana"/>
          <w:sz w:val="20"/>
          <w:szCs w:val="20"/>
        </w:rPr>
        <w:t>5 van de 6 uitspraken een overweging van het hof geweest.</w:t>
      </w:r>
      <w:r w:rsidR="00552FA2">
        <w:rPr>
          <w:rStyle w:val="Voetnootmarkering"/>
          <w:rFonts w:ascii="Verdana" w:hAnsi="Verdana"/>
          <w:sz w:val="20"/>
          <w:szCs w:val="20"/>
        </w:rPr>
        <w:footnoteReference w:id="140"/>
      </w:r>
      <w:r w:rsidR="00A42C8C">
        <w:rPr>
          <w:rFonts w:ascii="Verdana" w:hAnsi="Verdana"/>
          <w:sz w:val="20"/>
          <w:szCs w:val="20"/>
        </w:rPr>
        <w:t xml:space="preserve"> </w:t>
      </w:r>
      <w:r w:rsidR="00712BA5">
        <w:rPr>
          <w:rFonts w:ascii="Verdana" w:hAnsi="Verdana"/>
          <w:sz w:val="20"/>
          <w:szCs w:val="20"/>
        </w:rPr>
        <w:t xml:space="preserve">In </w:t>
      </w:r>
      <w:r w:rsidR="008608CB">
        <w:rPr>
          <w:rFonts w:ascii="Verdana" w:hAnsi="Verdana"/>
          <w:sz w:val="20"/>
          <w:szCs w:val="20"/>
        </w:rPr>
        <w:t>2 van de 5</w:t>
      </w:r>
      <w:r w:rsidR="009625C5">
        <w:rPr>
          <w:rFonts w:ascii="Verdana" w:hAnsi="Verdana"/>
          <w:sz w:val="20"/>
          <w:szCs w:val="20"/>
        </w:rPr>
        <w:t xml:space="preserve"> zaken is sprake van de situatie waarbij het duidelijk is, voor het kind en de ouder, dat het kind niet meer zal terugkeren naar de ouder.</w:t>
      </w:r>
      <w:r w:rsidR="004622C2">
        <w:rPr>
          <w:rStyle w:val="Voetnootmarkering"/>
          <w:rFonts w:ascii="Verdana" w:hAnsi="Verdana"/>
          <w:sz w:val="20"/>
          <w:szCs w:val="20"/>
        </w:rPr>
        <w:footnoteReference w:id="141"/>
      </w:r>
      <w:r w:rsidR="009625C5">
        <w:rPr>
          <w:rFonts w:ascii="Verdana" w:hAnsi="Verdana"/>
          <w:sz w:val="20"/>
          <w:szCs w:val="20"/>
        </w:rPr>
        <w:t xml:space="preserve"> </w:t>
      </w:r>
      <w:r w:rsidR="003B3CDD">
        <w:rPr>
          <w:rFonts w:ascii="Verdana" w:hAnsi="Verdana"/>
          <w:sz w:val="20"/>
          <w:szCs w:val="20"/>
        </w:rPr>
        <w:t xml:space="preserve">In 1 uitspraak (uitspraak 6) </w:t>
      </w:r>
      <w:r w:rsidR="00A42C8C">
        <w:rPr>
          <w:rFonts w:ascii="Verdana" w:hAnsi="Verdana"/>
          <w:sz w:val="20"/>
          <w:szCs w:val="20"/>
        </w:rPr>
        <w:t>was het kind reeds bij de ouder teruggekee</w:t>
      </w:r>
      <w:r w:rsidR="00072786">
        <w:rPr>
          <w:rFonts w:ascii="Verdana" w:hAnsi="Verdana"/>
          <w:sz w:val="20"/>
          <w:szCs w:val="20"/>
        </w:rPr>
        <w:t>rd en was er, mede gelet op zijn</w:t>
      </w:r>
      <w:r w:rsidR="00A42C8C">
        <w:rPr>
          <w:rFonts w:ascii="Verdana" w:hAnsi="Verdana"/>
          <w:sz w:val="20"/>
          <w:szCs w:val="20"/>
        </w:rPr>
        <w:t xml:space="preserve"> leeftijd, geen belang meer bij het verzoek </w:t>
      </w:r>
      <w:r w:rsidR="00E30B8F">
        <w:rPr>
          <w:rFonts w:ascii="Verdana" w:hAnsi="Verdana"/>
          <w:sz w:val="20"/>
          <w:szCs w:val="20"/>
        </w:rPr>
        <w:t>tot beëindiging van het gezag. I</w:t>
      </w:r>
      <w:r w:rsidR="00A42C8C">
        <w:rPr>
          <w:rFonts w:ascii="Verdana" w:hAnsi="Verdana"/>
          <w:sz w:val="20"/>
          <w:szCs w:val="20"/>
        </w:rPr>
        <w:t xml:space="preserve">n </w:t>
      </w:r>
      <w:r w:rsidR="008608CB">
        <w:rPr>
          <w:rFonts w:ascii="Verdana" w:hAnsi="Verdana"/>
          <w:sz w:val="20"/>
          <w:szCs w:val="20"/>
        </w:rPr>
        <w:t>de andere 2 zaken was niet voldoende vast komen te staan dat het toekomstperspectief van het kind definitief niet meer bij de ouder lag.</w:t>
      </w:r>
      <w:r w:rsidR="00C67A11">
        <w:rPr>
          <w:rStyle w:val="Voetnootmarkering"/>
          <w:rFonts w:ascii="Verdana" w:hAnsi="Verdana"/>
          <w:sz w:val="20"/>
          <w:szCs w:val="20"/>
        </w:rPr>
        <w:footnoteReference w:id="142"/>
      </w:r>
      <w:r w:rsidR="008608CB">
        <w:rPr>
          <w:rFonts w:ascii="Verdana" w:hAnsi="Verdana"/>
          <w:sz w:val="20"/>
          <w:szCs w:val="20"/>
        </w:rPr>
        <w:t xml:space="preserve"> </w:t>
      </w:r>
      <w:r w:rsidR="00D67B42">
        <w:rPr>
          <w:rFonts w:ascii="Verdana" w:hAnsi="Verdana"/>
          <w:sz w:val="20"/>
          <w:szCs w:val="20"/>
        </w:rPr>
        <w:t xml:space="preserve">Hierbij is overwogen dat verlenging van de OTS en UHP voor het kind niet te veel onrust zouden meebrengen. </w:t>
      </w:r>
      <w:r w:rsidR="00A42C8C">
        <w:rPr>
          <w:rFonts w:ascii="Verdana" w:hAnsi="Verdana"/>
          <w:sz w:val="20"/>
          <w:szCs w:val="20"/>
        </w:rPr>
        <w:t xml:space="preserve"> </w:t>
      </w:r>
    </w:p>
    <w:p w14:paraId="7DE91F5D" w14:textId="77777777" w:rsidR="00D67B42" w:rsidRDefault="00D67B42" w:rsidP="00F9406E">
      <w:pPr>
        <w:spacing w:line="360" w:lineRule="auto"/>
        <w:rPr>
          <w:rFonts w:ascii="Verdana" w:hAnsi="Verdana"/>
          <w:b/>
          <w:sz w:val="20"/>
          <w:szCs w:val="20"/>
        </w:rPr>
      </w:pPr>
    </w:p>
    <w:p w14:paraId="1F588051" w14:textId="213F563B" w:rsidR="000805D1" w:rsidRPr="000805D1" w:rsidRDefault="000805D1" w:rsidP="00F9406E">
      <w:pPr>
        <w:spacing w:line="360" w:lineRule="auto"/>
        <w:rPr>
          <w:rFonts w:ascii="Verdana" w:hAnsi="Verdana"/>
          <w:b/>
          <w:sz w:val="20"/>
          <w:szCs w:val="20"/>
        </w:rPr>
      </w:pPr>
      <w:r w:rsidRPr="000805D1">
        <w:rPr>
          <w:rFonts w:ascii="Verdana" w:hAnsi="Verdana"/>
          <w:b/>
          <w:sz w:val="20"/>
          <w:szCs w:val="20"/>
        </w:rPr>
        <w:t xml:space="preserve">5.3.1 Tussenconclusie </w:t>
      </w:r>
    </w:p>
    <w:p w14:paraId="5B61C708" w14:textId="269B33B0" w:rsidR="00E06D1A" w:rsidRDefault="007E6D4E" w:rsidP="005C75B6">
      <w:pPr>
        <w:spacing w:line="360" w:lineRule="auto"/>
        <w:rPr>
          <w:rFonts w:ascii="Verdana" w:hAnsi="Verdana"/>
          <w:sz w:val="20"/>
          <w:szCs w:val="20"/>
        </w:rPr>
      </w:pPr>
      <w:r>
        <w:rPr>
          <w:rFonts w:ascii="Verdana" w:hAnsi="Verdana"/>
          <w:sz w:val="20"/>
          <w:szCs w:val="20"/>
        </w:rPr>
        <w:t>Twee in het oog springende versch</w:t>
      </w:r>
      <w:r w:rsidR="00A72B84">
        <w:rPr>
          <w:rFonts w:ascii="Verdana" w:hAnsi="Verdana"/>
          <w:sz w:val="20"/>
          <w:szCs w:val="20"/>
        </w:rPr>
        <w:t xml:space="preserve">illen tussen de resultaten </w:t>
      </w:r>
      <w:r w:rsidR="008C0C68">
        <w:rPr>
          <w:rFonts w:ascii="Verdana" w:hAnsi="Verdana"/>
          <w:sz w:val="20"/>
          <w:szCs w:val="20"/>
        </w:rPr>
        <w:t>van de</w:t>
      </w:r>
      <w:r w:rsidR="0026512F">
        <w:rPr>
          <w:rFonts w:ascii="Verdana" w:hAnsi="Verdana"/>
          <w:sz w:val="20"/>
          <w:szCs w:val="20"/>
        </w:rPr>
        <w:t xml:space="preserve">elvraag 4 en </w:t>
      </w:r>
      <w:r w:rsidR="00711A97">
        <w:rPr>
          <w:rFonts w:ascii="Verdana" w:hAnsi="Verdana"/>
          <w:sz w:val="20"/>
          <w:szCs w:val="20"/>
        </w:rPr>
        <w:t xml:space="preserve">deelvraag </w:t>
      </w:r>
      <w:r w:rsidR="0026512F">
        <w:rPr>
          <w:rFonts w:ascii="Verdana" w:hAnsi="Verdana"/>
          <w:sz w:val="20"/>
          <w:szCs w:val="20"/>
        </w:rPr>
        <w:t>5 is</w:t>
      </w:r>
      <w:r w:rsidR="00527CFA">
        <w:rPr>
          <w:rFonts w:ascii="Verdana" w:hAnsi="Verdana"/>
          <w:sz w:val="20"/>
          <w:szCs w:val="20"/>
        </w:rPr>
        <w:t xml:space="preserve"> de</w:t>
      </w:r>
      <w:r w:rsidR="00C81B66">
        <w:rPr>
          <w:rFonts w:ascii="Verdana" w:hAnsi="Verdana"/>
          <w:sz w:val="20"/>
          <w:szCs w:val="20"/>
        </w:rPr>
        <w:t xml:space="preserve"> topic</w:t>
      </w:r>
      <w:r w:rsidR="008C0C68">
        <w:rPr>
          <w:rFonts w:ascii="Verdana" w:hAnsi="Verdana"/>
          <w:sz w:val="20"/>
          <w:szCs w:val="20"/>
        </w:rPr>
        <w:t xml:space="preserve"> ‘duur van de gezagsbeperkende maatregel’ en het ontbreken van de topic ‘problematiek van het kind’. </w:t>
      </w:r>
      <w:r w:rsidR="007E2DD6">
        <w:rPr>
          <w:rFonts w:ascii="Verdana" w:hAnsi="Verdana"/>
          <w:sz w:val="20"/>
          <w:szCs w:val="20"/>
        </w:rPr>
        <w:t xml:space="preserve">Waar </w:t>
      </w:r>
      <w:r w:rsidR="00D33E48">
        <w:rPr>
          <w:rFonts w:ascii="Verdana" w:hAnsi="Verdana"/>
          <w:sz w:val="20"/>
          <w:szCs w:val="20"/>
        </w:rPr>
        <w:t xml:space="preserve">in de overweging van het hof bij </w:t>
      </w:r>
      <w:r w:rsidR="00527CFA">
        <w:rPr>
          <w:rFonts w:ascii="Verdana" w:hAnsi="Verdana"/>
          <w:sz w:val="20"/>
          <w:szCs w:val="20"/>
        </w:rPr>
        <w:t xml:space="preserve">het </w:t>
      </w:r>
      <w:r w:rsidR="00D33E48">
        <w:rPr>
          <w:rFonts w:ascii="Verdana" w:hAnsi="Verdana"/>
          <w:sz w:val="20"/>
          <w:szCs w:val="20"/>
        </w:rPr>
        <w:t>oordeel dat de aanvaardbaar te achten termijn is overstreken</w:t>
      </w:r>
      <w:r w:rsidR="00711A97">
        <w:rPr>
          <w:rFonts w:ascii="Verdana" w:hAnsi="Verdana"/>
          <w:sz w:val="20"/>
          <w:szCs w:val="20"/>
        </w:rPr>
        <w:t>,</w:t>
      </w:r>
      <w:r w:rsidR="00D33E48">
        <w:rPr>
          <w:rFonts w:ascii="Verdana" w:hAnsi="Verdana"/>
          <w:sz w:val="20"/>
          <w:szCs w:val="20"/>
        </w:rPr>
        <w:t xml:space="preserve"> de duur van de OTS en UHP in een groot aantal z</w:t>
      </w:r>
      <w:r w:rsidR="00527CFA">
        <w:rPr>
          <w:rFonts w:ascii="Verdana" w:hAnsi="Verdana"/>
          <w:sz w:val="20"/>
          <w:szCs w:val="20"/>
        </w:rPr>
        <w:t>aken een rol speelt</w:t>
      </w:r>
      <w:r w:rsidR="007D07F7">
        <w:rPr>
          <w:rFonts w:ascii="Verdana" w:hAnsi="Verdana"/>
          <w:sz w:val="20"/>
          <w:szCs w:val="20"/>
        </w:rPr>
        <w:t>, is dat hier het tegenovergestelde. Niet alleen heeft de duur de OTS en UHP in het oordeel geen rol gespeeld, in een van de uitspraken werd door het hof benadrukt dat, ondanks de 6 jaar durende UHP, de aanvaardbare te achten termijn nog niet was verstreken. Daarnaast heeft de problematiek van het kind in geen van de uitspraken een rol van beteke</w:t>
      </w:r>
      <w:r w:rsidR="00711A97">
        <w:rPr>
          <w:rFonts w:ascii="Verdana" w:hAnsi="Verdana"/>
          <w:sz w:val="20"/>
          <w:szCs w:val="20"/>
        </w:rPr>
        <w:t>nis gespeeld. In de meeste uitspraken</w:t>
      </w:r>
      <w:r w:rsidR="007D07F7">
        <w:rPr>
          <w:rFonts w:ascii="Verdana" w:hAnsi="Verdana"/>
          <w:sz w:val="20"/>
          <w:szCs w:val="20"/>
        </w:rPr>
        <w:t xml:space="preserve"> werd dit door het hof zelfs niet eens besproken. In de uitspraken </w:t>
      </w:r>
      <w:r w:rsidR="00B458AF">
        <w:rPr>
          <w:rFonts w:ascii="Verdana" w:hAnsi="Verdana"/>
          <w:sz w:val="20"/>
          <w:szCs w:val="20"/>
        </w:rPr>
        <w:t>is</w:t>
      </w:r>
      <w:r w:rsidR="007D07F7">
        <w:rPr>
          <w:rFonts w:ascii="Verdana" w:hAnsi="Verdana"/>
          <w:sz w:val="20"/>
          <w:szCs w:val="20"/>
        </w:rPr>
        <w:t xml:space="preserve"> wel </w:t>
      </w:r>
      <w:r w:rsidR="00B458AF">
        <w:rPr>
          <w:rFonts w:ascii="Verdana" w:hAnsi="Verdana"/>
          <w:sz w:val="20"/>
          <w:szCs w:val="20"/>
        </w:rPr>
        <w:t xml:space="preserve">te zien </w:t>
      </w:r>
      <w:r w:rsidR="007D07F7">
        <w:rPr>
          <w:rFonts w:ascii="Verdana" w:hAnsi="Verdana"/>
          <w:sz w:val="20"/>
          <w:szCs w:val="20"/>
        </w:rPr>
        <w:t xml:space="preserve">dat </w:t>
      </w:r>
      <w:r w:rsidR="001B06D3">
        <w:rPr>
          <w:rFonts w:ascii="Verdana" w:hAnsi="Verdana"/>
          <w:sz w:val="20"/>
          <w:szCs w:val="20"/>
        </w:rPr>
        <w:t xml:space="preserve">de </w:t>
      </w:r>
      <w:r w:rsidR="0086381D">
        <w:rPr>
          <w:rFonts w:ascii="Verdana" w:hAnsi="Verdana"/>
          <w:sz w:val="20"/>
          <w:szCs w:val="20"/>
        </w:rPr>
        <w:t>opvoed</w:t>
      </w:r>
      <w:r w:rsidR="001B06D3">
        <w:rPr>
          <w:rFonts w:ascii="Verdana" w:hAnsi="Verdana"/>
          <w:sz w:val="20"/>
          <w:szCs w:val="20"/>
        </w:rPr>
        <w:t>-</w:t>
      </w:r>
      <w:r w:rsidR="0086381D">
        <w:rPr>
          <w:rFonts w:ascii="Verdana" w:hAnsi="Verdana"/>
          <w:sz w:val="20"/>
          <w:szCs w:val="20"/>
        </w:rPr>
        <w:t xml:space="preserve">capaciteiten, en daarmee voornamelijk de positieve ontwikkeling van de ouder, en het belang van het kind aan duidelijkheid over </w:t>
      </w:r>
      <w:r w:rsidR="0026512F">
        <w:rPr>
          <w:rFonts w:ascii="Verdana" w:hAnsi="Verdana"/>
          <w:sz w:val="20"/>
          <w:szCs w:val="20"/>
        </w:rPr>
        <w:t>haar</w:t>
      </w:r>
      <w:r w:rsidR="0086381D">
        <w:rPr>
          <w:rFonts w:ascii="Verdana" w:hAnsi="Verdana"/>
          <w:sz w:val="20"/>
          <w:szCs w:val="20"/>
        </w:rPr>
        <w:t xml:space="preserve"> toekomstperspectief een grote rol hebben gespeeld in het oordeel van het hof. </w:t>
      </w:r>
    </w:p>
    <w:p w14:paraId="2AC2ADA7" w14:textId="77777777" w:rsidR="001B06D3" w:rsidRDefault="001B06D3" w:rsidP="005C75B6">
      <w:pPr>
        <w:spacing w:line="360" w:lineRule="auto"/>
        <w:rPr>
          <w:rFonts w:ascii="Verdana" w:hAnsi="Verdana"/>
          <w:sz w:val="20"/>
          <w:szCs w:val="20"/>
        </w:rPr>
      </w:pPr>
    </w:p>
    <w:p w14:paraId="7DAA0DFA" w14:textId="77777777" w:rsidR="000148E7" w:rsidRDefault="000148E7" w:rsidP="005C75B6">
      <w:pPr>
        <w:spacing w:line="360" w:lineRule="auto"/>
        <w:rPr>
          <w:rFonts w:ascii="Verdana" w:hAnsi="Verdana"/>
          <w:sz w:val="20"/>
          <w:szCs w:val="20"/>
        </w:rPr>
      </w:pPr>
    </w:p>
    <w:p w14:paraId="1A28AA6F" w14:textId="2E3B6E26" w:rsidR="00480C8A" w:rsidRDefault="00480C8A" w:rsidP="005C75B6">
      <w:pPr>
        <w:spacing w:line="360" w:lineRule="auto"/>
        <w:rPr>
          <w:rFonts w:ascii="Verdana" w:hAnsi="Verdana"/>
          <w:b/>
          <w:sz w:val="20"/>
          <w:szCs w:val="20"/>
        </w:rPr>
      </w:pPr>
      <w:r>
        <w:rPr>
          <w:rFonts w:ascii="Verdana" w:hAnsi="Verdana"/>
          <w:b/>
          <w:sz w:val="20"/>
          <w:szCs w:val="20"/>
        </w:rPr>
        <w:t xml:space="preserve">Hoofdstuk 6 – Conclusie en aanbevelingen </w:t>
      </w:r>
    </w:p>
    <w:p w14:paraId="1BFC6E19" w14:textId="77777777" w:rsidR="00E06D1A" w:rsidRDefault="00E06D1A" w:rsidP="005C75B6">
      <w:pPr>
        <w:spacing w:line="360" w:lineRule="auto"/>
        <w:rPr>
          <w:rFonts w:ascii="Verdana" w:hAnsi="Verdana"/>
          <w:b/>
          <w:sz w:val="20"/>
          <w:szCs w:val="20"/>
        </w:rPr>
      </w:pPr>
    </w:p>
    <w:p w14:paraId="6B373F2A" w14:textId="48173454" w:rsidR="00211D13" w:rsidRDefault="00CA210C" w:rsidP="005C75B6">
      <w:pPr>
        <w:spacing w:line="360" w:lineRule="auto"/>
        <w:rPr>
          <w:rFonts w:ascii="Verdana" w:hAnsi="Verdana"/>
          <w:i/>
          <w:sz w:val="20"/>
          <w:szCs w:val="20"/>
        </w:rPr>
      </w:pPr>
      <w:r w:rsidRPr="00CA210C">
        <w:rPr>
          <w:rFonts w:ascii="Verdana" w:hAnsi="Verdana"/>
          <w:i/>
          <w:sz w:val="20"/>
          <w:szCs w:val="20"/>
        </w:rPr>
        <w:t xml:space="preserve">In de voorgaande hoofstukken is doormiddel van een wetsanalyse, literatuuronderzoek en jurisprudentieonderzoek antwoord gegeven op de deelvragen van dit onderzoek. </w:t>
      </w:r>
      <w:r w:rsidR="00211D13">
        <w:rPr>
          <w:rFonts w:ascii="Verdana" w:hAnsi="Verdana"/>
          <w:i/>
          <w:sz w:val="20"/>
          <w:szCs w:val="20"/>
        </w:rPr>
        <w:t xml:space="preserve">In dit hoofdstuk wordt op basis van het juridisch kader en de resultaten uit het </w:t>
      </w:r>
      <w:r w:rsidR="008814FA">
        <w:rPr>
          <w:rFonts w:ascii="Verdana" w:hAnsi="Verdana"/>
          <w:i/>
          <w:sz w:val="20"/>
          <w:szCs w:val="20"/>
        </w:rPr>
        <w:t>jurisprudentie</w:t>
      </w:r>
      <w:r>
        <w:rPr>
          <w:rFonts w:ascii="Verdana" w:hAnsi="Verdana"/>
          <w:i/>
          <w:sz w:val="20"/>
          <w:szCs w:val="20"/>
        </w:rPr>
        <w:t>-</w:t>
      </w:r>
      <w:r w:rsidR="008814FA">
        <w:rPr>
          <w:rFonts w:ascii="Verdana" w:hAnsi="Verdana"/>
          <w:i/>
          <w:sz w:val="20"/>
          <w:szCs w:val="20"/>
        </w:rPr>
        <w:t xml:space="preserve">onderzoek een conclusie getrokken. Op basis van deze conclusie </w:t>
      </w:r>
      <w:r w:rsidR="00953CA8">
        <w:rPr>
          <w:rFonts w:ascii="Verdana" w:hAnsi="Verdana"/>
          <w:i/>
          <w:sz w:val="20"/>
          <w:szCs w:val="20"/>
        </w:rPr>
        <w:t xml:space="preserve">worden </w:t>
      </w:r>
      <w:r w:rsidR="008814FA">
        <w:rPr>
          <w:rFonts w:ascii="Verdana" w:hAnsi="Verdana"/>
          <w:i/>
          <w:sz w:val="20"/>
          <w:szCs w:val="20"/>
        </w:rPr>
        <w:t>aanbevelingen gedaan aan de opdrachtgever, T</w:t>
      </w:r>
      <w:r w:rsidR="00FB1AFD">
        <w:rPr>
          <w:rFonts w:ascii="Verdana" w:hAnsi="Verdana"/>
          <w:i/>
          <w:sz w:val="20"/>
          <w:szCs w:val="20"/>
        </w:rPr>
        <w:t xml:space="preserve">aspinar Advocatuur, en </w:t>
      </w:r>
      <w:r w:rsidR="00953CA8">
        <w:rPr>
          <w:rFonts w:ascii="Verdana" w:hAnsi="Verdana"/>
          <w:i/>
          <w:sz w:val="20"/>
          <w:szCs w:val="20"/>
        </w:rPr>
        <w:t>wordt er</w:t>
      </w:r>
      <w:r w:rsidR="00F86AA7">
        <w:rPr>
          <w:rFonts w:ascii="Verdana" w:hAnsi="Verdana"/>
          <w:i/>
          <w:sz w:val="20"/>
          <w:szCs w:val="20"/>
        </w:rPr>
        <w:t xml:space="preserve"> antwoord </w:t>
      </w:r>
      <w:r w:rsidR="00FB1AFD">
        <w:rPr>
          <w:rFonts w:ascii="Verdana" w:hAnsi="Verdana"/>
          <w:i/>
          <w:sz w:val="20"/>
          <w:szCs w:val="20"/>
        </w:rPr>
        <w:t xml:space="preserve">gegeven op de centrale vraag. </w:t>
      </w:r>
    </w:p>
    <w:p w14:paraId="04EAB6B2" w14:textId="77777777" w:rsidR="008D125E" w:rsidRDefault="008D125E" w:rsidP="008D125E">
      <w:pPr>
        <w:spacing w:line="360" w:lineRule="auto"/>
        <w:rPr>
          <w:rFonts w:ascii="Verdana" w:hAnsi="Verdana"/>
          <w:sz w:val="20"/>
          <w:szCs w:val="20"/>
        </w:rPr>
      </w:pPr>
    </w:p>
    <w:p w14:paraId="73EB771A" w14:textId="77777777" w:rsidR="008D125E" w:rsidRDefault="008D125E" w:rsidP="008D125E">
      <w:pPr>
        <w:spacing w:line="360" w:lineRule="auto"/>
        <w:rPr>
          <w:rFonts w:ascii="Verdana" w:hAnsi="Verdana"/>
          <w:sz w:val="20"/>
          <w:szCs w:val="20"/>
        </w:rPr>
      </w:pPr>
      <w:r>
        <w:rPr>
          <w:rFonts w:ascii="Verdana" w:hAnsi="Verdana"/>
          <w:sz w:val="20"/>
          <w:szCs w:val="20"/>
        </w:rPr>
        <w:t>De centrale vraag van dit onderzoek luidt als volgt:</w:t>
      </w:r>
    </w:p>
    <w:p w14:paraId="150B1D2D" w14:textId="3F2726DF" w:rsidR="008D125E" w:rsidRPr="000B12F4" w:rsidRDefault="008D125E" w:rsidP="008D125E">
      <w:pPr>
        <w:spacing w:line="360" w:lineRule="auto"/>
        <w:rPr>
          <w:rFonts w:ascii="Verdana" w:hAnsi="Verdana"/>
          <w:i/>
          <w:sz w:val="20"/>
          <w:szCs w:val="20"/>
        </w:rPr>
      </w:pPr>
      <w:r>
        <w:rPr>
          <w:rFonts w:ascii="Verdana" w:hAnsi="Verdana"/>
          <w:i/>
          <w:sz w:val="20"/>
          <w:szCs w:val="20"/>
        </w:rPr>
        <w:t>‘Welke aanbevelingen kunnen aan</w:t>
      </w:r>
      <w:r w:rsidRPr="000B12F4">
        <w:rPr>
          <w:rFonts w:ascii="Verdana" w:hAnsi="Verdana"/>
          <w:i/>
          <w:sz w:val="20"/>
          <w:szCs w:val="20"/>
        </w:rPr>
        <w:t xml:space="preserve"> Ta</w:t>
      </w:r>
      <w:r>
        <w:rPr>
          <w:rFonts w:ascii="Verdana" w:hAnsi="Verdana"/>
          <w:i/>
          <w:sz w:val="20"/>
          <w:szCs w:val="20"/>
        </w:rPr>
        <w:t>spinar Advocatuur worden gedaan</w:t>
      </w:r>
      <w:r w:rsidRPr="000B12F4">
        <w:rPr>
          <w:rFonts w:ascii="Verdana" w:hAnsi="Verdana"/>
          <w:i/>
          <w:sz w:val="20"/>
          <w:szCs w:val="20"/>
        </w:rPr>
        <w:t xml:space="preserve"> met betrekking tot de aanvaardbaar te achten termijn bij de gezagsbeëindigende maatregel ex artikel 1:266 lid 1 sub a BW blijkens wet- en regelgeving, literatuuronderzoek en jurisprudentieonderzoek?</w:t>
      </w:r>
      <w:r>
        <w:rPr>
          <w:rFonts w:ascii="Verdana" w:hAnsi="Verdana"/>
          <w:i/>
          <w:sz w:val="20"/>
          <w:szCs w:val="20"/>
        </w:rPr>
        <w:t>’</w:t>
      </w:r>
    </w:p>
    <w:p w14:paraId="2BA92A34" w14:textId="77777777" w:rsidR="00F37451" w:rsidRDefault="00F37451" w:rsidP="008D125E">
      <w:pPr>
        <w:spacing w:line="360" w:lineRule="auto"/>
        <w:rPr>
          <w:rFonts w:ascii="Verdana" w:hAnsi="Verdana"/>
          <w:sz w:val="20"/>
          <w:szCs w:val="20"/>
        </w:rPr>
      </w:pPr>
    </w:p>
    <w:p w14:paraId="560875C2" w14:textId="49F8BBBC" w:rsidR="003213AC" w:rsidRPr="003213AC" w:rsidRDefault="003213AC" w:rsidP="005C75B6">
      <w:pPr>
        <w:spacing w:line="360" w:lineRule="auto"/>
        <w:rPr>
          <w:rFonts w:ascii="Verdana" w:hAnsi="Verdana"/>
          <w:b/>
          <w:sz w:val="20"/>
          <w:szCs w:val="20"/>
        </w:rPr>
      </w:pPr>
      <w:r w:rsidRPr="003213AC">
        <w:rPr>
          <w:rFonts w:ascii="Verdana" w:hAnsi="Verdana"/>
          <w:b/>
          <w:sz w:val="20"/>
          <w:szCs w:val="20"/>
        </w:rPr>
        <w:t>6.1 Conclusie</w:t>
      </w:r>
    </w:p>
    <w:p w14:paraId="66E5239B" w14:textId="77777777" w:rsidR="007136E3" w:rsidRDefault="00D7565C" w:rsidP="003213AC">
      <w:pPr>
        <w:spacing w:line="360" w:lineRule="auto"/>
        <w:rPr>
          <w:rFonts w:ascii="Verdana" w:hAnsi="Verdana"/>
          <w:sz w:val="20"/>
          <w:szCs w:val="20"/>
        </w:rPr>
      </w:pPr>
      <w:r>
        <w:rPr>
          <w:rFonts w:ascii="Verdana" w:hAnsi="Verdana"/>
          <w:sz w:val="20"/>
          <w:szCs w:val="20"/>
        </w:rPr>
        <w:t xml:space="preserve">Het gezag van een ouder kan op grond van art. 1:266 lid 1 sub a BW worden beëindigd indien </w:t>
      </w:r>
      <w:r w:rsidR="00852772">
        <w:rPr>
          <w:rFonts w:ascii="Verdana" w:hAnsi="Verdana"/>
          <w:sz w:val="20"/>
          <w:szCs w:val="20"/>
        </w:rPr>
        <w:t>een kin</w:t>
      </w:r>
      <w:r w:rsidR="003C6BB0">
        <w:rPr>
          <w:rFonts w:ascii="Verdana" w:hAnsi="Verdana"/>
          <w:sz w:val="20"/>
          <w:szCs w:val="20"/>
        </w:rPr>
        <w:t>d zodanig opgroeit dat zij in haar</w:t>
      </w:r>
      <w:r w:rsidR="00852772">
        <w:rPr>
          <w:rFonts w:ascii="Verdana" w:hAnsi="Verdana"/>
          <w:sz w:val="20"/>
          <w:szCs w:val="20"/>
        </w:rPr>
        <w:t xml:space="preserve"> ontwikkeling ernstig wordt bedreigd, en de ouder niet de verantwoordelijkheid voor de verzorging en opvoeding, bedoeld in </w:t>
      </w:r>
    </w:p>
    <w:p w14:paraId="42F68FE9" w14:textId="7F93E78B" w:rsidR="00D7565C" w:rsidRDefault="00852772" w:rsidP="003213AC">
      <w:pPr>
        <w:spacing w:line="360" w:lineRule="auto"/>
        <w:rPr>
          <w:rFonts w:ascii="Verdana" w:hAnsi="Verdana"/>
          <w:sz w:val="20"/>
          <w:szCs w:val="20"/>
        </w:rPr>
      </w:pPr>
      <w:r>
        <w:rPr>
          <w:rFonts w:ascii="Verdana" w:hAnsi="Verdana"/>
          <w:sz w:val="20"/>
          <w:szCs w:val="20"/>
        </w:rPr>
        <w:t>art. 1:247 lid 2 BW, in staat is te dragen binnen een voor de persoon en de ontwikk</w:t>
      </w:r>
      <w:r w:rsidR="00AC1159">
        <w:rPr>
          <w:rFonts w:ascii="Verdana" w:hAnsi="Verdana"/>
          <w:sz w:val="20"/>
          <w:szCs w:val="20"/>
        </w:rPr>
        <w:t>e</w:t>
      </w:r>
      <w:r>
        <w:rPr>
          <w:rFonts w:ascii="Verdana" w:hAnsi="Verdana"/>
          <w:sz w:val="20"/>
          <w:szCs w:val="20"/>
        </w:rPr>
        <w:t xml:space="preserve">ling van het </w:t>
      </w:r>
      <w:r w:rsidR="00AC1159">
        <w:rPr>
          <w:rFonts w:ascii="Verdana" w:hAnsi="Verdana"/>
          <w:sz w:val="20"/>
          <w:szCs w:val="20"/>
        </w:rPr>
        <w:t xml:space="preserve">kind aanvaardbaar te achten termijn. </w:t>
      </w:r>
    </w:p>
    <w:p w14:paraId="13725892" w14:textId="77777777" w:rsidR="00F153EE" w:rsidRDefault="00F153EE" w:rsidP="003213AC">
      <w:pPr>
        <w:spacing w:line="360" w:lineRule="auto"/>
        <w:rPr>
          <w:rFonts w:ascii="Verdana" w:hAnsi="Verdana"/>
          <w:sz w:val="20"/>
          <w:szCs w:val="20"/>
        </w:rPr>
      </w:pPr>
    </w:p>
    <w:p w14:paraId="3F556006" w14:textId="0C29A767" w:rsidR="00B5363B" w:rsidRDefault="001B72DB" w:rsidP="003213AC">
      <w:pPr>
        <w:spacing w:line="360" w:lineRule="auto"/>
        <w:rPr>
          <w:rFonts w:ascii="Verdana" w:hAnsi="Verdana"/>
          <w:sz w:val="20"/>
          <w:szCs w:val="20"/>
        </w:rPr>
      </w:pPr>
      <w:r>
        <w:rPr>
          <w:rFonts w:ascii="Verdana" w:hAnsi="Verdana"/>
          <w:sz w:val="20"/>
          <w:szCs w:val="20"/>
        </w:rPr>
        <w:t xml:space="preserve">Door het invoeren van de gezagsbeëindigende maatregel met de inwerkingtreding van de </w:t>
      </w:r>
      <w:r w:rsidR="001F3490">
        <w:rPr>
          <w:rFonts w:ascii="Verdana" w:hAnsi="Verdana"/>
          <w:sz w:val="20"/>
          <w:szCs w:val="20"/>
        </w:rPr>
        <w:t>‘</w:t>
      </w:r>
      <w:r>
        <w:rPr>
          <w:rFonts w:ascii="Verdana" w:hAnsi="Verdana"/>
          <w:sz w:val="20"/>
          <w:szCs w:val="20"/>
        </w:rPr>
        <w:t>Wet herziening van de maatregelen van kinderbeschermingsmaatregelen</w:t>
      </w:r>
      <w:r w:rsidR="001F3490">
        <w:rPr>
          <w:rFonts w:ascii="Verdana" w:hAnsi="Verdana"/>
          <w:sz w:val="20"/>
          <w:szCs w:val="20"/>
        </w:rPr>
        <w:t>’</w:t>
      </w:r>
      <w:r>
        <w:rPr>
          <w:rFonts w:ascii="Verdana" w:hAnsi="Verdana"/>
          <w:sz w:val="20"/>
          <w:szCs w:val="20"/>
        </w:rPr>
        <w:t xml:space="preserve"> </w:t>
      </w:r>
      <w:r w:rsidR="001F3490">
        <w:rPr>
          <w:rFonts w:ascii="Verdana" w:hAnsi="Verdana"/>
          <w:sz w:val="20"/>
          <w:szCs w:val="20"/>
        </w:rPr>
        <w:t>in</w:t>
      </w:r>
      <w:r w:rsidR="00F162CC">
        <w:rPr>
          <w:rFonts w:ascii="Verdana" w:hAnsi="Verdana"/>
          <w:sz w:val="20"/>
          <w:szCs w:val="20"/>
        </w:rPr>
        <w:t xml:space="preserve"> 2015</w:t>
      </w:r>
      <w:r w:rsidR="00F86AA7">
        <w:rPr>
          <w:rFonts w:ascii="Verdana" w:hAnsi="Verdana"/>
          <w:sz w:val="20"/>
          <w:szCs w:val="20"/>
        </w:rPr>
        <w:t>,</w:t>
      </w:r>
      <w:r w:rsidR="00F162CC">
        <w:rPr>
          <w:rFonts w:ascii="Verdana" w:hAnsi="Verdana"/>
          <w:sz w:val="20"/>
          <w:szCs w:val="20"/>
        </w:rPr>
        <w:t xml:space="preserve"> </w:t>
      </w:r>
      <w:r>
        <w:rPr>
          <w:rFonts w:ascii="Verdana" w:hAnsi="Verdana"/>
          <w:sz w:val="20"/>
          <w:szCs w:val="20"/>
        </w:rPr>
        <w:t xml:space="preserve">is het belang van het kind nog meer voorop gesteld </w:t>
      </w:r>
      <w:r w:rsidR="00F162CC">
        <w:rPr>
          <w:rFonts w:ascii="Verdana" w:hAnsi="Verdana"/>
          <w:sz w:val="20"/>
          <w:szCs w:val="20"/>
        </w:rPr>
        <w:t xml:space="preserve">bij </w:t>
      </w:r>
      <w:r w:rsidR="002048F8">
        <w:rPr>
          <w:rFonts w:ascii="Verdana" w:hAnsi="Verdana"/>
          <w:sz w:val="20"/>
          <w:szCs w:val="20"/>
        </w:rPr>
        <w:t xml:space="preserve">de </w:t>
      </w:r>
      <w:r w:rsidR="00F162CC">
        <w:rPr>
          <w:rFonts w:ascii="Verdana" w:hAnsi="Verdana"/>
          <w:sz w:val="20"/>
          <w:szCs w:val="20"/>
        </w:rPr>
        <w:t>toepa</w:t>
      </w:r>
      <w:r w:rsidR="00ED4B2E">
        <w:rPr>
          <w:rFonts w:ascii="Verdana" w:hAnsi="Verdana"/>
          <w:sz w:val="20"/>
          <w:szCs w:val="20"/>
        </w:rPr>
        <w:t>ssing van de kinder</w:t>
      </w:r>
      <w:r w:rsidR="002048F8">
        <w:rPr>
          <w:rFonts w:ascii="Verdana" w:hAnsi="Verdana"/>
          <w:sz w:val="20"/>
          <w:szCs w:val="20"/>
        </w:rPr>
        <w:t>beschermings</w:t>
      </w:r>
      <w:r w:rsidR="00F162CC">
        <w:rPr>
          <w:rFonts w:ascii="Verdana" w:hAnsi="Verdana"/>
          <w:sz w:val="20"/>
          <w:szCs w:val="20"/>
        </w:rPr>
        <w:t xml:space="preserve">maatregelen </w:t>
      </w:r>
      <w:r>
        <w:rPr>
          <w:rFonts w:ascii="Verdana" w:hAnsi="Verdana"/>
          <w:sz w:val="20"/>
          <w:szCs w:val="20"/>
        </w:rPr>
        <w:t xml:space="preserve">en is het recht van het kind op een goede ontwikkeling centraal gesteld. </w:t>
      </w:r>
      <w:r w:rsidR="00ED4B2E">
        <w:rPr>
          <w:rFonts w:ascii="Verdana" w:hAnsi="Verdana"/>
          <w:sz w:val="20"/>
          <w:szCs w:val="20"/>
        </w:rPr>
        <w:t>Hiermee</w:t>
      </w:r>
      <w:r w:rsidR="00F162CC">
        <w:rPr>
          <w:rFonts w:ascii="Verdana" w:hAnsi="Verdana"/>
          <w:sz w:val="20"/>
          <w:szCs w:val="20"/>
        </w:rPr>
        <w:t xml:space="preserve"> wordt aangesloten met hetgeen</w:t>
      </w:r>
      <w:r w:rsidR="00B5363B">
        <w:rPr>
          <w:rFonts w:ascii="Verdana" w:hAnsi="Verdana"/>
          <w:sz w:val="20"/>
          <w:szCs w:val="20"/>
        </w:rPr>
        <w:t xml:space="preserve"> het IVRK van de overheid eist. </w:t>
      </w:r>
    </w:p>
    <w:p w14:paraId="5CA283E8" w14:textId="77777777" w:rsidR="00B5363B" w:rsidRDefault="00B5363B" w:rsidP="003213AC">
      <w:pPr>
        <w:spacing w:line="360" w:lineRule="auto"/>
        <w:rPr>
          <w:rFonts w:ascii="Verdana" w:hAnsi="Verdana"/>
          <w:sz w:val="20"/>
          <w:szCs w:val="20"/>
        </w:rPr>
      </w:pPr>
    </w:p>
    <w:p w14:paraId="24BCA53E" w14:textId="136E739F" w:rsidR="00F153EE" w:rsidRDefault="00B5363B" w:rsidP="003213AC">
      <w:pPr>
        <w:spacing w:line="360" w:lineRule="auto"/>
        <w:rPr>
          <w:rFonts w:ascii="Verdana" w:hAnsi="Verdana"/>
          <w:sz w:val="20"/>
          <w:szCs w:val="20"/>
        </w:rPr>
      </w:pPr>
      <w:r>
        <w:rPr>
          <w:rFonts w:ascii="Verdana" w:hAnsi="Verdana"/>
          <w:sz w:val="20"/>
          <w:szCs w:val="20"/>
        </w:rPr>
        <w:t xml:space="preserve">In art. 1:266 lid 1 sub a BW </w:t>
      </w:r>
      <w:r w:rsidR="00A42A7F">
        <w:rPr>
          <w:rFonts w:ascii="Verdana" w:hAnsi="Verdana"/>
          <w:sz w:val="20"/>
          <w:szCs w:val="20"/>
        </w:rPr>
        <w:t>is de aanvaard</w:t>
      </w:r>
      <w:r>
        <w:rPr>
          <w:rFonts w:ascii="Verdana" w:hAnsi="Verdana"/>
          <w:sz w:val="20"/>
          <w:szCs w:val="20"/>
        </w:rPr>
        <w:t>baar te achten termijn opgenomen</w:t>
      </w:r>
      <w:r w:rsidR="00A42A7F">
        <w:rPr>
          <w:rFonts w:ascii="Verdana" w:hAnsi="Verdana"/>
          <w:sz w:val="20"/>
          <w:szCs w:val="20"/>
        </w:rPr>
        <w:t>. Over de invulling van het aanvaardbaar te achten termijn heeft de wetgever g</w:t>
      </w:r>
      <w:r w:rsidR="00A25F23">
        <w:rPr>
          <w:rFonts w:ascii="Verdana" w:hAnsi="Verdana"/>
          <w:sz w:val="20"/>
          <w:szCs w:val="20"/>
        </w:rPr>
        <w:t xml:space="preserve">een nadere toelichting gegeven. </w:t>
      </w:r>
      <w:r w:rsidR="00A42A7F">
        <w:rPr>
          <w:rFonts w:ascii="Verdana" w:hAnsi="Verdana"/>
          <w:sz w:val="20"/>
          <w:szCs w:val="20"/>
        </w:rPr>
        <w:t>Wel</w:t>
      </w:r>
      <w:r w:rsidR="002D47CC">
        <w:rPr>
          <w:rFonts w:ascii="Verdana" w:hAnsi="Verdana"/>
          <w:sz w:val="20"/>
          <w:szCs w:val="20"/>
        </w:rPr>
        <w:t xml:space="preserve"> is er een ijkpunt geformuleerd</w:t>
      </w:r>
      <w:r w:rsidR="00A42A7F">
        <w:rPr>
          <w:rFonts w:ascii="Verdana" w:hAnsi="Verdana"/>
          <w:sz w:val="20"/>
          <w:szCs w:val="20"/>
        </w:rPr>
        <w:t xml:space="preserve"> </w:t>
      </w:r>
      <w:r w:rsidR="002D47CC">
        <w:rPr>
          <w:rFonts w:ascii="Verdana" w:hAnsi="Verdana"/>
          <w:sz w:val="20"/>
          <w:szCs w:val="20"/>
        </w:rPr>
        <w:t xml:space="preserve">namelijk, </w:t>
      </w:r>
      <w:r w:rsidR="008C39E0" w:rsidRPr="000326AD">
        <w:rPr>
          <w:rFonts w:ascii="Verdana" w:hAnsi="Verdana"/>
          <w:sz w:val="20"/>
          <w:szCs w:val="20"/>
        </w:rPr>
        <w:t xml:space="preserve">de periode van onzekerheid, over de vraag </w:t>
      </w:r>
      <w:r w:rsidR="008C39E0">
        <w:rPr>
          <w:rFonts w:ascii="Verdana" w:hAnsi="Verdana"/>
          <w:sz w:val="20"/>
          <w:szCs w:val="20"/>
        </w:rPr>
        <w:t>van het kind in welk gezin z</w:t>
      </w:r>
      <w:r w:rsidR="008C39E0" w:rsidRPr="000326AD">
        <w:rPr>
          <w:rFonts w:ascii="Verdana" w:hAnsi="Verdana"/>
          <w:sz w:val="20"/>
          <w:szCs w:val="20"/>
        </w:rPr>
        <w:t xml:space="preserve">ij verder zal opgroeien, die </w:t>
      </w:r>
      <w:r w:rsidR="008C39E0">
        <w:rPr>
          <w:rFonts w:ascii="Verdana" w:hAnsi="Verdana"/>
          <w:sz w:val="20"/>
          <w:szCs w:val="20"/>
        </w:rPr>
        <w:t xml:space="preserve">zij </w:t>
      </w:r>
      <w:r w:rsidR="008C39E0" w:rsidRPr="000326AD">
        <w:rPr>
          <w:rFonts w:ascii="Verdana" w:hAnsi="Verdana"/>
          <w:sz w:val="20"/>
          <w:szCs w:val="20"/>
        </w:rPr>
        <w:t>ka</w:t>
      </w:r>
      <w:r w:rsidR="008C39E0">
        <w:rPr>
          <w:rFonts w:ascii="Verdana" w:hAnsi="Verdana"/>
          <w:sz w:val="20"/>
          <w:szCs w:val="20"/>
        </w:rPr>
        <w:t>n overbru</w:t>
      </w:r>
      <w:r w:rsidR="00070808">
        <w:rPr>
          <w:rFonts w:ascii="Verdana" w:hAnsi="Verdana"/>
          <w:sz w:val="20"/>
          <w:szCs w:val="20"/>
        </w:rPr>
        <w:t>ggen zonder ernstige schade in</w:t>
      </w:r>
      <w:r w:rsidR="008C39E0">
        <w:rPr>
          <w:rFonts w:ascii="Verdana" w:hAnsi="Verdana"/>
          <w:sz w:val="20"/>
          <w:szCs w:val="20"/>
        </w:rPr>
        <w:t xml:space="preserve"> haar</w:t>
      </w:r>
      <w:r w:rsidR="008C39E0" w:rsidRPr="000326AD">
        <w:rPr>
          <w:rFonts w:ascii="Verdana" w:hAnsi="Verdana"/>
          <w:sz w:val="20"/>
          <w:szCs w:val="20"/>
        </w:rPr>
        <w:t xml:space="preserve"> ontwikkeling op te lopen.</w:t>
      </w:r>
      <w:r w:rsidR="008C39E0" w:rsidRPr="000326AD">
        <w:rPr>
          <w:rStyle w:val="Voetnootmarkering"/>
          <w:rFonts w:ascii="Verdana" w:hAnsi="Verdana"/>
          <w:sz w:val="20"/>
          <w:szCs w:val="20"/>
        </w:rPr>
        <w:footnoteReference w:id="143"/>
      </w:r>
      <w:r w:rsidR="00A42A7F">
        <w:rPr>
          <w:rFonts w:ascii="Verdana" w:hAnsi="Verdana"/>
          <w:sz w:val="20"/>
          <w:szCs w:val="20"/>
        </w:rPr>
        <w:t xml:space="preserve"> </w:t>
      </w:r>
      <w:r w:rsidR="00FD3AEF">
        <w:rPr>
          <w:rFonts w:ascii="Verdana" w:hAnsi="Verdana"/>
          <w:sz w:val="20"/>
          <w:szCs w:val="20"/>
        </w:rPr>
        <w:t>Wann</w:t>
      </w:r>
      <w:r w:rsidR="00D73A5D">
        <w:rPr>
          <w:rFonts w:ascii="Verdana" w:hAnsi="Verdana"/>
          <w:sz w:val="20"/>
          <w:szCs w:val="20"/>
        </w:rPr>
        <w:t>e</w:t>
      </w:r>
      <w:r w:rsidR="00FD3AEF">
        <w:rPr>
          <w:rFonts w:ascii="Verdana" w:hAnsi="Verdana"/>
          <w:sz w:val="20"/>
          <w:szCs w:val="20"/>
        </w:rPr>
        <w:t>er hiervan sprake is, is afhankelijk van de concrete feiten</w:t>
      </w:r>
      <w:r w:rsidR="00D73A5D">
        <w:rPr>
          <w:rFonts w:ascii="Verdana" w:hAnsi="Verdana"/>
          <w:sz w:val="20"/>
          <w:szCs w:val="20"/>
        </w:rPr>
        <w:t xml:space="preserve"> en omstandigheden van de zaak. Hierbij is dus maatwerk vereist. </w:t>
      </w:r>
    </w:p>
    <w:p w14:paraId="530862BA" w14:textId="77777777" w:rsidR="00AC2168" w:rsidRDefault="00AC2168" w:rsidP="003213AC">
      <w:pPr>
        <w:spacing w:line="360" w:lineRule="auto"/>
        <w:rPr>
          <w:rFonts w:ascii="Verdana" w:hAnsi="Verdana"/>
          <w:sz w:val="20"/>
          <w:szCs w:val="20"/>
        </w:rPr>
      </w:pPr>
    </w:p>
    <w:p w14:paraId="6823F8E6" w14:textId="6E25BE8D" w:rsidR="00D10444" w:rsidRDefault="00567C34" w:rsidP="003213AC">
      <w:pPr>
        <w:spacing w:line="360" w:lineRule="auto"/>
        <w:rPr>
          <w:rFonts w:ascii="Verdana" w:hAnsi="Verdana"/>
          <w:sz w:val="20"/>
          <w:szCs w:val="20"/>
        </w:rPr>
      </w:pPr>
      <w:r>
        <w:rPr>
          <w:rFonts w:ascii="Verdana" w:hAnsi="Verdana"/>
          <w:sz w:val="20"/>
          <w:szCs w:val="20"/>
        </w:rPr>
        <w:t>Dit</w:t>
      </w:r>
      <w:r w:rsidR="00CC7211">
        <w:rPr>
          <w:rFonts w:ascii="Verdana" w:hAnsi="Verdana"/>
          <w:sz w:val="20"/>
          <w:szCs w:val="20"/>
        </w:rPr>
        <w:t xml:space="preserve"> blijkt ook </w:t>
      </w:r>
      <w:r w:rsidR="00F63D26">
        <w:rPr>
          <w:rFonts w:ascii="Verdana" w:hAnsi="Verdana"/>
          <w:sz w:val="20"/>
          <w:szCs w:val="20"/>
        </w:rPr>
        <w:t xml:space="preserve">uit </w:t>
      </w:r>
      <w:r w:rsidR="002D47CC">
        <w:rPr>
          <w:rFonts w:ascii="Verdana" w:hAnsi="Verdana"/>
          <w:sz w:val="20"/>
          <w:szCs w:val="20"/>
        </w:rPr>
        <w:t>het jurisprudentieonderzoek. In alle uitspraken</w:t>
      </w:r>
      <w:r w:rsidR="00F63D26">
        <w:rPr>
          <w:rFonts w:ascii="Verdana" w:hAnsi="Verdana"/>
          <w:sz w:val="20"/>
          <w:szCs w:val="20"/>
        </w:rPr>
        <w:t xml:space="preserve"> is sprake van een samenloop van omstandigheden</w:t>
      </w:r>
      <w:r w:rsidR="00AC2168">
        <w:rPr>
          <w:rFonts w:ascii="Verdana" w:hAnsi="Verdana"/>
          <w:sz w:val="20"/>
          <w:szCs w:val="20"/>
        </w:rPr>
        <w:t xml:space="preserve">. </w:t>
      </w:r>
      <w:r w:rsidR="00CE3430">
        <w:rPr>
          <w:rFonts w:ascii="Verdana" w:hAnsi="Verdana"/>
          <w:sz w:val="20"/>
          <w:szCs w:val="20"/>
        </w:rPr>
        <w:t xml:space="preserve">In de uitspraken is </w:t>
      </w:r>
      <w:r w:rsidR="00AC2168">
        <w:rPr>
          <w:rFonts w:ascii="Verdana" w:hAnsi="Verdana"/>
          <w:sz w:val="20"/>
          <w:szCs w:val="20"/>
        </w:rPr>
        <w:t xml:space="preserve">ook </w:t>
      </w:r>
      <w:r w:rsidR="009E497B">
        <w:rPr>
          <w:rFonts w:ascii="Verdana" w:hAnsi="Verdana"/>
          <w:sz w:val="20"/>
          <w:szCs w:val="20"/>
        </w:rPr>
        <w:t xml:space="preserve">steeds sprake </w:t>
      </w:r>
      <w:r w:rsidR="00696BA0">
        <w:rPr>
          <w:rFonts w:ascii="Verdana" w:hAnsi="Verdana"/>
          <w:sz w:val="20"/>
          <w:szCs w:val="20"/>
        </w:rPr>
        <w:t>van een andere combinatie van</w:t>
      </w:r>
      <w:r w:rsidR="009E497B">
        <w:rPr>
          <w:rFonts w:ascii="Verdana" w:hAnsi="Verdana"/>
          <w:sz w:val="20"/>
          <w:szCs w:val="20"/>
        </w:rPr>
        <w:t xml:space="preserve"> feiten en omstandigheden die leiden tot het oordeel dat de aanvaardbaar</w:t>
      </w:r>
      <w:r w:rsidR="00696BA0">
        <w:rPr>
          <w:rFonts w:ascii="Verdana" w:hAnsi="Verdana"/>
          <w:sz w:val="20"/>
          <w:szCs w:val="20"/>
        </w:rPr>
        <w:t xml:space="preserve"> te achten termijn is overschreden</w:t>
      </w:r>
      <w:r w:rsidR="009E497B">
        <w:rPr>
          <w:rFonts w:ascii="Verdana" w:hAnsi="Verdana"/>
          <w:sz w:val="20"/>
          <w:szCs w:val="20"/>
        </w:rPr>
        <w:t xml:space="preserve">, of juist niet. </w:t>
      </w:r>
      <w:r w:rsidR="00FB6967">
        <w:rPr>
          <w:rFonts w:ascii="Verdana" w:hAnsi="Verdana"/>
          <w:sz w:val="20"/>
          <w:szCs w:val="20"/>
        </w:rPr>
        <w:t xml:space="preserve">Elk kind heeft immers andere </w:t>
      </w:r>
      <w:r w:rsidR="00D10444">
        <w:rPr>
          <w:rFonts w:ascii="Verdana" w:hAnsi="Verdana"/>
          <w:sz w:val="20"/>
          <w:szCs w:val="20"/>
        </w:rPr>
        <w:t>behoeftes en belangen en hierbij sp</w:t>
      </w:r>
      <w:r w:rsidR="0026512F">
        <w:rPr>
          <w:rFonts w:ascii="Verdana" w:hAnsi="Verdana"/>
          <w:sz w:val="20"/>
          <w:szCs w:val="20"/>
        </w:rPr>
        <w:t xml:space="preserve">elen alle </w:t>
      </w:r>
      <w:r w:rsidR="00CE3430">
        <w:rPr>
          <w:rFonts w:ascii="Verdana" w:hAnsi="Verdana"/>
          <w:sz w:val="20"/>
          <w:szCs w:val="20"/>
        </w:rPr>
        <w:t xml:space="preserve">feiten en </w:t>
      </w:r>
      <w:r w:rsidR="0026512F">
        <w:rPr>
          <w:rFonts w:ascii="Verdana" w:hAnsi="Verdana"/>
          <w:sz w:val="20"/>
          <w:szCs w:val="20"/>
        </w:rPr>
        <w:t>omstandigheden in haar</w:t>
      </w:r>
      <w:r w:rsidR="00D10444">
        <w:rPr>
          <w:rFonts w:ascii="Verdana" w:hAnsi="Verdana"/>
          <w:sz w:val="20"/>
          <w:szCs w:val="20"/>
        </w:rPr>
        <w:t xml:space="preserve"> situatie een rol. </w:t>
      </w:r>
    </w:p>
    <w:p w14:paraId="3D116ECA" w14:textId="77777777" w:rsidR="0072248D" w:rsidRDefault="0072248D" w:rsidP="003213AC">
      <w:pPr>
        <w:spacing w:line="360" w:lineRule="auto"/>
        <w:rPr>
          <w:rFonts w:ascii="Verdana" w:hAnsi="Verdana"/>
          <w:sz w:val="20"/>
          <w:szCs w:val="20"/>
        </w:rPr>
      </w:pPr>
    </w:p>
    <w:p w14:paraId="0A3F5729" w14:textId="77777777" w:rsidR="00053AFB" w:rsidRDefault="00D86184" w:rsidP="003213AC">
      <w:pPr>
        <w:spacing w:line="360" w:lineRule="auto"/>
        <w:rPr>
          <w:rFonts w:ascii="Verdana" w:hAnsi="Verdana"/>
          <w:sz w:val="20"/>
          <w:szCs w:val="20"/>
        </w:rPr>
      </w:pPr>
      <w:r>
        <w:rPr>
          <w:rFonts w:ascii="Verdana" w:hAnsi="Verdana"/>
          <w:sz w:val="20"/>
          <w:szCs w:val="20"/>
        </w:rPr>
        <w:t>Uit het jurisprudentieonderzoek blijkt</w:t>
      </w:r>
      <w:r w:rsidR="00EA2D40">
        <w:rPr>
          <w:rFonts w:ascii="Verdana" w:hAnsi="Verdana"/>
          <w:sz w:val="20"/>
          <w:szCs w:val="20"/>
        </w:rPr>
        <w:t xml:space="preserve"> </w:t>
      </w:r>
      <w:r w:rsidR="00222965">
        <w:rPr>
          <w:rFonts w:ascii="Verdana" w:hAnsi="Verdana"/>
          <w:sz w:val="20"/>
          <w:szCs w:val="20"/>
        </w:rPr>
        <w:t xml:space="preserve">dat </w:t>
      </w:r>
      <w:r w:rsidR="00C85591">
        <w:rPr>
          <w:rFonts w:ascii="Verdana" w:hAnsi="Verdana"/>
          <w:sz w:val="20"/>
          <w:szCs w:val="20"/>
        </w:rPr>
        <w:t xml:space="preserve">het belang van het kind aan </w:t>
      </w:r>
      <w:r w:rsidR="005E14C1">
        <w:rPr>
          <w:rFonts w:ascii="Verdana" w:hAnsi="Verdana"/>
          <w:sz w:val="20"/>
          <w:szCs w:val="20"/>
        </w:rPr>
        <w:t xml:space="preserve">duidelijkheid over </w:t>
      </w:r>
      <w:r w:rsidR="0026512F">
        <w:rPr>
          <w:rFonts w:ascii="Verdana" w:hAnsi="Verdana"/>
          <w:sz w:val="20"/>
          <w:szCs w:val="20"/>
        </w:rPr>
        <w:t>haar</w:t>
      </w:r>
      <w:r w:rsidR="005E14C1">
        <w:rPr>
          <w:rFonts w:ascii="Verdana" w:hAnsi="Verdana"/>
          <w:sz w:val="20"/>
          <w:szCs w:val="20"/>
        </w:rPr>
        <w:t xml:space="preserve"> toekomstperspectief i</w:t>
      </w:r>
      <w:r w:rsidR="006924E6">
        <w:rPr>
          <w:rFonts w:ascii="Verdana" w:hAnsi="Verdana"/>
          <w:sz w:val="20"/>
          <w:szCs w:val="20"/>
        </w:rPr>
        <w:t>n meer dan de helft van de uitspraken</w:t>
      </w:r>
      <w:r w:rsidR="005E14C1">
        <w:rPr>
          <w:rFonts w:ascii="Verdana" w:hAnsi="Verdana"/>
          <w:sz w:val="20"/>
          <w:szCs w:val="20"/>
        </w:rPr>
        <w:t xml:space="preserve"> een overweging voor het </w:t>
      </w:r>
      <w:r w:rsidR="005D3565">
        <w:rPr>
          <w:rFonts w:ascii="Verdana" w:hAnsi="Verdana"/>
          <w:sz w:val="20"/>
          <w:szCs w:val="20"/>
        </w:rPr>
        <w:t>gerechts</w:t>
      </w:r>
      <w:r w:rsidR="005E14C1">
        <w:rPr>
          <w:rFonts w:ascii="Verdana" w:hAnsi="Verdana"/>
          <w:sz w:val="20"/>
          <w:szCs w:val="20"/>
        </w:rPr>
        <w:t>hof heeft gevormd</w:t>
      </w:r>
      <w:r w:rsidR="005D3565">
        <w:rPr>
          <w:rFonts w:ascii="Verdana" w:hAnsi="Verdana"/>
          <w:sz w:val="20"/>
          <w:szCs w:val="20"/>
        </w:rPr>
        <w:t xml:space="preserve"> in haar</w:t>
      </w:r>
      <w:r w:rsidR="00C76E75">
        <w:rPr>
          <w:rFonts w:ascii="Verdana" w:hAnsi="Verdana"/>
          <w:sz w:val="20"/>
          <w:szCs w:val="20"/>
        </w:rPr>
        <w:t xml:space="preserve"> oordeel dat de aanvaardbaar</w:t>
      </w:r>
      <w:r w:rsidR="00CD79FB">
        <w:rPr>
          <w:rFonts w:ascii="Verdana" w:hAnsi="Verdana"/>
          <w:sz w:val="20"/>
          <w:szCs w:val="20"/>
        </w:rPr>
        <w:t xml:space="preserve"> te achten termijn is overschreden</w:t>
      </w:r>
      <w:r w:rsidR="005E14C1">
        <w:rPr>
          <w:rFonts w:ascii="Verdana" w:hAnsi="Verdana"/>
          <w:sz w:val="20"/>
          <w:szCs w:val="20"/>
        </w:rPr>
        <w:t xml:space="preserve">. </w:t>
      </w:r>
      <w:r w:rsidR="00CD79FB">
        <w:rPr>
          <w:rFonts w:ascii="Verdana" w:hAnsi="Verdana"/>
          <w:sz w:val="20"/>
          <w:szCs w:val="20"/>
        </w:rPr>
        <w:t xml:space="preserve">Maar ook bij het oordeel dat de aanvaardbaar te achten termijn </w:t>
      </w:r>
      <w:r w:rsidR="00C60A66">
        <w:rPr>
          <w:rFonts w:ascii="Verdana" w:hAnsi="Verdana"/>
          <w:sz w:val="20"/>
          <w:szCs w:val="20"/>
        </w:rPr>
        <w:t xml:space="preserve">niet is overschreden, </w:t>
      </w:r>
      <w:r w:rsidR="00F42F42">
        <w:rPr>
          <w:rFonts w:ascii="Verdana" w:hAnsi="Verdana"/>
          <w:sz w:val="20"/>
          <w:szCs w:val="20"/>
        </w:rPr>
        <w:t xml:space="preserve">is dit een grote </w:t>
      </w:r>
      <w:r w:rsidR="00C60A66">
        <w:rPr>
          <w:rFonts w:ascii="Verdana" w:hAnsi="Verdana"/>
          <w:sz w:val="20"/>
          <w:szCs w:val="20"/>
        </w:rPr>
        <w:t>factor</w:t>
      </w:r>
      <w:r w:rsidR="00604595">
        <w:rPr>
          <w:rFonts w:ascii="Verdana" w:hAnsi="Verdana"/>
          <w:sz w:val="20"/>
          <w:szCs w:val="20"/>
        </w:rPr>
        <w:t xml:space="preserve"> </w:t>
      </w:r>
      <w:r w:rsidR="00F42F42">
        <w:rPr>
          <w:rFonts w:ascii="Verdana" w:hAnsi="Verdana"/>
          <w:sz w:val="20"/>
          <w:szCs w:val="20"/>
        </w:rPr>
        <w:t>voor het hof</w:t>
      </w:r>
      <w:r w:rsidR="00CD79FB">
        <w:rPr>
          <w:rFonts w:ascii="Verdana" w:hAnsi="Verdana"/>
          <w:sz w:val="20"/>
          <w:szCs w:val="20"/>
        </w:rPr>
        <w:t xml:space="preserve">. </w:t>
      </w:r>
      <w:r w:rsidR="007D3665">
        <w:rPr>
          <w:rFonts w:ascii="Verdana" w:hAnsi="Verdana"/>
          <w:sz w:val="20"/>
          <w:szCs w:val="20"/>
        </w:rPr>
        <w:t>Daarbij speelt ook een rol dat het verlengen van de OTS en UHP niet</w:t>
      </w:r>
      <w:r w:rsidR="00053AFB">
        <w:rPr>
          <w:rFonts w:ascii="Verdana" w:hAnsi="Verdana"/>
          <w:sz w:val="20"/>
          <w:szCs w:val="20"/>
        </w:rPr>
        <w:t xml:space="preserve"> in het belang van het kind is</w:t>
      </w:r>
      <w:r w:rsidR="007D3665">
        <w:rPr>
          <w:rFonts w:ascii="Verdana" w:hAnsi="Verdana"/>
          <w:sz w:val="20"/>
          <w:szCs w:val="20"/>
        </w:rPr>
        <w:t xml:space="preserve"> en de onduidelijkheid voor het ki</w:t>
      </w:r>
      <w:r w:rsidR="00053AFB">
        <w:rPr>
          <w:rFonts w:ascii="Verdana" w:hAnsi="Verdana"/>
          <w:sz w:val="20"/>
          <w:szCs w:val="20"/>
        </w:rPr>
        <w:t xml:space="preserve">nd (maar ook voor de ouder) </w:t>
      </w:r>
      <w:r w:rsidR="007D3665">
        <w:rPr>
          <w:rFonts w:ascii="Verdana" w:hAnsi="Verdana"/>
          <w:sz w:val="20"/>
          <w:szCs w:val="20"/>
        </w:rPr>
        <w:t xml:space="preserve">door </w:t>
      </w:r>
      <w:r w:rsidR="00053AFB">
        <w:rPr>
          <w:rFonts w:ascii="Verdana" w:hAnsi="Verdana"/>
          <w:sz w:val="20"/>
          <w:szCs w:val="20"/>
        </w:rPr>
        <w:t xml:space="preserve">de verlengingen </w:t>
      </w:r>
      <w:r w:rsidR="007D3665">
        <w:rPr>
          <w:rFonts w:ascii="Verdana" w:hAnsi="Verdana"/>
          <w:sz w:val="20"/>
          <w:szCs w:val="20"/>
        </w:rPr>
        <w:t xml:space="preserve">blijft voortduren. </w:t>
      </w:r>
    </w:p>
    <w:p w14:paraId="545CD98B" w14:textId="3AFF88CD" w:rsidR="00E5787D" w:rsidRDefault="009859E6" w:rsidP="003213AC">
      <w:pPr>
        <w:spacing w:line="360" w:lineRule="auto"/>
        <w:rPr>
          <w:rFonts w:ascii="Verdana" w:hAnsi="Verdana"/>
          <w:sz w:val="20"/>
          <w:szCs w:val="20"/>
        </w:rPr>
      </w:pPr>
      <w:r>
        <w:rPr>
          <w:rFonts w:ascii="Verdana" w:hAnsi="Verdana"/>
          <w:sz w:val="20"/>
          <w:szCs w:val="20"/>
        </w:rPr>
        <w:t xml:space="preserve">Het blijven verlengen van de OTS en UHP is ook duidelijk niet de bedoeling van de wetgever geweest.  </w:t>
      </w:r>
    </w:p>
    <w:p w14:paraId="38B63C93" w14:textId="77777777" w:rsidR="00FD1AD6" w:rsidRDefault="00FD1AD6" w:rsidP="003213AC">
      <w:pPr>
        <w:spacing w:line="360" w:lineRule="auto"/>
        <w:rPr>
          <w:rFonts w:ascii="Verdana" w:hAnsi="Verdana"/>
          <w:sz w:val="20"/>
          <w:szCs w:val="20"/>
        </w:rPr>
      </w:pPr>
    </w:p>
    <w:p w14:paraId="0532BFAD" w14:textId="13AF0E0E" w:rsidR="00A423F6" w:rsidRDefault="00FD1AD6" w:rsidP="00A423F6">
      <w:pPr>
        <w:spacing w:line="360" w:lineRule="auto"/>
        <w:rPr>
          <w:rFonts w:ascii="Verdana" w:hAnsi="Verdana"/>
          <w:sz w:val="20"/>
          <w:szCs w:val="20"/>
        </w:rPr>
      </w:pPr>
      <w:r>
        <w:rPr>
          <w:rFonts w:ascii="Verdana" w:hAnsi="Verdana"/>
          <w:sz w:val="20"/>
          <w:szCs w:val="20"/>
        </w:rPr>
        <w:t>Daarnaast hebben de problematiek van het kind en</w:t>
      </w:r>
      <w:r w:rsidR="0081640B">
        <w:rPr>
          <w:rFonts w:ascii="Verdana" w:hAnsi="Verdana"/>
          <w:sz w:val="20"/>
          <w:szCs w:val="20"/>
        </w:rPr>
        <w:t>/of</w:t>
      </w:r>
      <w:r>
        <w:rPr>
          <w:rFonts w:ascii="Verdana" w:hAnsi="Verdana"/>
          <w:sz w:val="20"/>
          <w:szCs w:val="20"/>
        </w:rPr>
        <w:t xml:space="preserve"> de huidige situatie van het kind in combinatie met de opvoedcapaciteiten van de ouder</w:t>
      </w:r>
      <w:r w:rsidR="002E621D">
        <w:rPr>
          <w:rFonts w:ascii="Verdana" w:hAnsi="Verdana"/>
          <w:sz w:val="20"/>
          <w:szCs w:val="20"/>
        </w:rPr>
        <w:t>,</w:t>
      </w:r>
      <w:r>
        <w:rPr>
          <w:rFonts w:ascii="Verdana" w:hAnsi="Verdana"/>
          <w:sz w:val="20"/>
          <w:szCs w:val="20"/>
        </w:rPr>
        <w:t xml:space="preserve"> een belangrijke overweging voor </w:t>
      </w:r>
      <w:r w:rsidR="00173CEE">
        <w:rPr>
          <w:rFonts w:ascii="Verdana" w:hAnsi="Verdana"/>
          <w:sz w:val="20"/>
          <w:szCs w:val="20"/>
        </w:rPr>
        <w:t>het hof</w:t>
      </w:r>
      <w:r>
        <w:rPr>
          <w:rFonts w:ascii="Verdana" w:hAnsi="Verdana"/>
          <w:sz w:val="20"/>
          <w:szCs w:val="20"/>
        </w:rPr>
        <w:t xml:space="preserve"> gevormd. </w:t>
      </w:r>
      <w:r w:rsidR="00790FF4">
        <w:rPr>
          <w:rFonts w:ascii="Verdana" w:hAnsi="Verdana"/>
          <w:sz w:val="20"/>
          <w:szCs w:val="20"/>
        </w:rPr>
        <w:t>D</w:t>
      </w:r>
      <w:r w:rsidR="0081640B">
        <w:rPr>
          <w:rFonts w:ascii="Verdana" w:hAnsi="Verdana"/>
          <w:sz w:val="20"/>
          <w:szCs w:val="20"/>
        </w:rPr>
        <w:t xml:space="preserve">e opvoedcapaciteiten </w:t>
      </w:r>
      <w:r w:rsidR="00173CEE">
        <w:rPr>
          <w:rFonts w:ascii="Verdana" w:hAnsi="Verdana"/>
          <w:sz w:val="20"/>
          <w:szCs w:val="20"/>
        </w:rPr>
        <w:t xml:space="preserve">van de ouder </w:t>
      </w:r>
      <w:r w:rsidR="0081640B">
        <w:rPr>
          <w:rFonts w:ascii="Verdana" w:hAnsi="Verdana"/>
          <w:sz w:val="20"/>
          <w:szCs w:val="20"/>
        </w:rPr>
        <w:t xml:space="preserve">moeten aansluiten op de </w:t>
      </w:r>
      <w:r w:rsidR="00950175">
        <w:rPr>
          <w:rFonts w:ascii="Verdana" w:hAnsi="Verdana"/>
          <w:sz w:val="20"/>
          <w:szCs w:val="20"/>
        </w:rPr>
        <w:t xml:space="preserve">behoeftes van het kind. </w:t>
      </w:r>
      <w:r w:rsidR="00AC048B">
        <w:rPr>
          <w:rFonts w:ascii="Verdana" w:hAnsi="Verdana"/>
          <w:sz w:val="20"/>
          <w:szCs w:val="20"/>
        </w:rPr>
        <w:t xml:space="preserve">Indien de ouder </w:t>
      </w:r>
      <w:r w:rsidR="002E621D">
        <w:rPr>
          <w:rFonts w:ascii="Verdana" w:hAnsi="Verdana"/>
          <w:sz w:val="20"/>
          <w:szCs w:val="20"/>
        </w:rPr>
        <w:t>deze capaciteiten</w:t>
      </w:r>
      <w:r w:rsidR="00A423F6">
        <w:rPr>
          <w:rFonts w:ascii="Verdana" w:hAnsi="Verdana"/>
          <w:sz w:val="20"/>
          <w:szCs w:val="20"/>
        </w:rPr>
        <w:t xml:space="preserve"> </w:t>
      </w:r>
      <w:r w:rsidR="00AC048B">
        <w:rPr>
          <w:rFonts w:ascii="Verdana" w:hAnsi="Verdana"/>
          <w:sz w:val="20"/>
          <w:szCs w:val="20"/>
        </w:rPr>
        <w:t xml:space="preserve">niet kan </w:t>
      </w:r>
      <w:r w:rsidR="00286990">
        <w:rPr>
          <w:rFonts w:ascii="Verdana" w:hAnsi="Verdana"/>
          <w:sz w:val="20"/>
          <w:szCs w:val="20"/>
        </w:rPr>
        <w:t xml:space="preserve">bieden, </w:t>
      </w:r>
      <w:r w:rsidR="002E621D">
        <w:rPr>
          <w:rFonts w:ascii="Verdana" w:hAnsi="Verdana"/>
          <w:sz w:val="20"/>
          <w:szCs w:val="20"/>
        </w:rPr>
        <w:t xml:space="preserve">kan dit leiden </w:t>
      </w:r>
      <w:r w:rsidR="00E5713E">
        <w:rPr>
          <w:rFonts w:ascii="Verdana" w:hAnsi="Verdana"/>
          <w:sz w:val="20"/>
          <w:szCs w:val="20"/>
        </w:rPr>
        <w:t xml:space="preserve">tot </w:t>
      </w:r>
      <w:r w:rsidR="00173CEE">
        <w:rPr>
          <w:rFonts w:ascii="Verdana" w:hAnsi="Verdana"/>
          <w:sz w:val="20"/>
          <w:szCs w:val="20"/>
        </w:rPr>
        <w:t xml:space="preserve">het oordeel dat de aanvaardbaar te achten termijn voor het kind is overschreden. </w:t>
      </w:r>
      <w:r w:rsidR="00EB51F2">
        <w:rPr>
          <w:rFonts w:ascii="Verdana" w:hAnsi="Verdana"/>
          <w:sz w:val="20"/>
          <w:szCs w:val="20"/>
        </w:rPr>
        <w:t>D</w:t>
      </w:r>
      <w:r w:rsidR="00100C9D">
        <w:rPr>
          <w:rFonts w:ascii="Verdana" w:hAnsi="Verdana"/>
          <w:sz w:val="20"/>
          <w:szCs w:val="20"/>
        </w:rPr>
        <w:t xml:space="preserve">e huidige situatie van het kind speelt daarbij </w:t>
      </w:r>
      <w:r w:rsidR="003F1244">
        <w:rPr>
          <w:rFonts w:ascii="Verdana" w:hAnsi="Verdana"/>
          <w:sz w:val="20"/>
          <w:szCs w:val="20"/>
        </w:rPr>
        <w:t xml:space="preserve">ook </w:t>
      </w:r>
      <w:r w:rsidR="00100C9D">
        <w:rPr>
          <w:rFonts w:ascii="Verdana" w:hAnsi="Verdana"/>
          <w:sz w:val="20"/>
          <w:szCs w:val="20"/>
        </w:rPr>
        <w:t xml:space="preserve">een rol. </w:t>
      </w:r>
      <w:r w:rsidR="00173CEE">
        <w:rPr>
          <w:rFonts w:ascii="Verdana" w:hAnsi="Verdana"/>
          <w:sz w:val="20"/>
          <w:szCs w:val="20"/>
        </w:rPr>
        <w:t xml:space="preserve">Indien het kind in het pleeggezin of </w:t>
      </w:r>
      <w:r w:rsidR="003F1244">
        <w:rPr>
          <w:rFonts w:ascii="Verdana" w:hAnsi="Verdana"/>
          <w:sz w:val="20"/>
          <w:szCs w:val="20"/>
        </w:rPr>
        <w:t>jeugd</w:t>
      </w:r>
      <w:r w:rsidR="00173CEE">
        <w:rPr>
          <w:rFonts w:ascii="Verdana" w:hAnsi="Verdana"/>
          <w:sz w:val="20"/>
          <w:szCs w:val="20"/>
        </w:rPr>
        <w:t>instelling de aand</w:t>
      </w:r>
      <w:r w:rsidR="007A105F">
        <w:rPr>
          <w:rFonts w:ascii="Verdana" w:hAnsi="Verdana"/>
          <w:sz w:val="20"/>
          <w:szCs w:val="20"/>
        </w:rPr>
        <w:t>acht en begeleiding krijgt die z</w:t>
      </w:r>
      <w:r w:rsidR="00173CEE">
        <w:rPr>
          <w:rFonts w:ascii="Verdana" w:hAnsi="Verdana"/>
          <w:sz w:val="20"/>
          <w:szCs w:val="20"/>
        </w:rPr>
        <w:t>ij nodig heeft</w:t>
      </w:r>
      <w:r w:rsidR="00EB51F2">
        <w:rPr>
          <w:rFonts w:ascii="Verdana" w:hAnsi="Verdana"/>
          <w:sz w:val="20"/>
          <w:szCs w:val="20"/>
        </w:rPr>
        <w:t xml:space="preserve">, kan dit leiden </w:t>
      </w:r>
      <w:r w:rsidR="00173CEE">
        <w:rPr>
          <w:rFonts w:ascii="Verdana" w:hAnsi="Verdana"/>
          <w:sz w:val="20"/>
          <w:szCs w:val="20"/>
        </w:rPr>
        <w:t>tot het</w:t>
      </w:r>
      <w:r w:rsidR="00072F05">
        <w:rPr>
          <w:rFonts w:ascii="Verdana" w:hAnsi="Verdana"/>
          <w:sz w:val="20"/>
          <w:szCs w:val="20"/>
        </w:rPr>
        <w:t xml:space="preserve"> oordeel dat de aanvaardbaar te</w:t>
      </w:r>
      <w:r w:rsidR="00173CEE">
        <w:rPr>
          <w:rFonts w:ascii="Verdana" w:hAnsi="Verdana"/>
          <w:sz w:val="20"/>
          <w:szCs w:val="20"/>
        </w:rPr>
        <w:t xml:space="preserve"> achten termijn is overschreden. </w:t>
      </w:r>
      <w:r w:rsidR="002A09AB">
        <w:rPr>
          <w:rFonts w:ascii="Verdana" w:hAnsi="Verdana"/>
          <w:sz w:val="20"/>
          <w:szCs w:val="20"/>
        </w:rPr>
        <w:t>Kort gezegd</w:t>
      </w:r>
      <w:r w:rsidR="00A423F6">
        <w:rPr>
          <w:rFonts w:ascii="Verdana" w:hAnsi="Verdana"/>
          <w:sz w:val="20"/>
          <w:szCs w:val="20"/>
        </w:rPr>
        <w:t xml:space="preserve"> komt dit op het volgende neer: wat heeft het kind nodig en kan de ouder hier in voorzien?</w:t>
      </w:r>
      <w:r w:rsidR="003F1244">
        <w:rPr>
          <w:rFonts w:ascii="Verdana" w:hAnsi="Verdana"/>
          <w:sz w:val="20"/>
          <w:szCs w:val="20"/>
        </w:rPr>
        <w:t xml:space="preserve"> </w:t>
      </w:r>
    </w:p>
    <w:p w14:paraId="53C39405" w14:textId="77777777" w:rsidR="001B72DB" w:rsidRDefault="001B72DB" w:rsidP="003213AC">
      <w:pPr>
        <w:spacing w:line="360" w:lineRule="auto"/>
        <w:rPr>
          <w:rFonts w:ascii="Verdana" w:hAnsi="Verdana"/>
          <w:sz w:val="20"/>
          <w:szCs w:val="20"/>
        </w:rPr>
      </w:pPr>
    </w:p>
    <w:p w14:paraId="18AE500A" w14:textId="6CFBFAD6" w:rsidR="00545F60" w:rsidRDefault="002A09AB" w:rsidP="003213AC">
      <w:pPr>
        <w:spacing w:line="360" w:lineRule="auto"/>
        <w:rPr>
          <w:rFonts w:ascii="Verdana" w:hAnsi="Verdana"/>
          <w:sz w:val="20"/>
          <w:szCs w:val="20"/>
        </w:rPr>
      </w:pPr>
      <w:r>
        <w:rPr>
          <w:rFonts w:ascii="Verdana" w:hAnsi="Verdana"/>
          <w:sz w:val="20"/>
          <w:szCs w:val="20"/>
        </w:rPr>
        <w:t>Daarnaast</w:t>
      </w:r>
      <w:r w:rsidR="00CB7869">
        <w:rPr>
          <w:rFonts w:ascii="Verdana" w:hAnsi="Verdana"/>
          <w:sz w:val="20"/>
          <w:szCs w:val="20"/>
        </w:rPr>
        <w:t xml:space="preserve"> </w:t>
      </w:r>
      <w:r>
        <w:rPr>
          <w:rFonts w:ascii="Verdana" w:hAnsi="Verdana"/>
          <w:sz w:val="20"/>
          <w:szCs w:val="20"/>
        </w:rPr>
        <w:t>blijkt uit het jurisprudentieonderzoek</w:t>
      </w:r>
      <w:r w:rsidR="00CB7869">
        <w:rPr>
          <w:rFonts w:ascii="Verdana" w:hAnsi="Verdana"/>
          <w:sz w:val="20"/>
          <w:szCs w:val="20"/>
        </w:rPr>
        <w:t xml:space="preserve"> dat de medewerking van de ouder aan de hulpverlening een </w:t>
      </w:r>
      <w:r w:rsidR="005A4D2C">
        <w:rPr>
          <w:rFonts w:ascii="Verdana" w:hAnsi="Verdana"/>
          <w:sz w:val="20"/>
          <w:szCs w:val="20"/>
        </w:rPr>
        <w:t>rol speelt in het oordeel van het hof</w:t>
      </w:r>
      <w:r w:rsidR="00CB7869">
        <w:rPr>
          <w:rFonts w:ascii="Verdana" w:hAnsi="Verdana"/>
          <w:sz w:val="20"/>
          <w:szCs w:val="20"/>
        </w:rPr>
        <w:t xml:space="preserve">. </w:t>
      </w:r>
      <w:r w:rsidR="00130430">
        <w:rPr>
          <w:rFonts w:ascii="Verdana" w:hAnsi="Verdana"/>
          <w:sz w:val="20"/>
          <w:szCs w:val="20"/>
        </w:rPr>
        <w:t>Opvallend</w:t>
      </w:r>
      <w:r w:rsidR="00CB7869">
        <w:rPr>
          <w:rFonts w:ascii="Verdana" w:hAnsi="Verdana"/>
          <w:sz w:val="20"/>
          <w:szCs w:val="20"/>
        </w:rPr>
        <w:t xml:space="preserve"> daarbij is dat de duurzame</w:t>
      </w:r>
      <w:r w:rsidR="00911578">
        <w:rPr>
          <w:rFonts w:ascii="Verdana" w:hAnsi="Verdana"/>
          <w:sz w:val="20"/>
          <w:szCs w:val="20"/>
        </w:rPr>
        <w:t xml:space="preserve"> bereidheid van de ouder om het</w:t>
      </w:r>
      <w:r w:rsidR="00CB7869">
        <w:rPr>
          <w:rFonts w:ascii="Verdana" w:hAnsi="Verdana"/>
          <w:sz w:val="20"/>
          <w:szCs w:val="20"/>
        </w:rPr>
        <w:t xml:space="preserve"> kind in een ander gezin te laten opgroeien niet in de weg staat tot het oordeel dat de aanvaardbaar te achten termijn voor het kind is overschreden en </w:t>
      </w:r>
      <w:r w:rsidR="000074ED">
        <w:rPr>
          <w:rFonts w:ascii="Verdana" w:hAnsi="Verdana"/>
          <w:sz w:val="20"/>
          <w:szCs w:val="20"/>
        </w:rPr>
        <w:t>beëindiging van het gezag</w:t>
      </w:r>
      <w:r w:rsidR="00130430">
        <w:rPr>
          <w:rFonts w:ascii="Verdana" w:hAnsi="Verdana"/>
          <w:sz w:val="20"/>
          <w:szCs w:val="20"/>
        </w:rPr>
        <w:t xml:space="preserve">. </w:t>
      </w:r>
      <w:r w:rsidR="000074ED">
        <w:rPr>
          <w:rFonts w:ascii="Verdana" w:hAnsi="Verdana"/>
          <w:sz w:val="20"/>
          <w:szCs w:val="20"/>
        </w:rPr>
        <w:t>Dit heeft i</w:t>
      </w:r>
      <w:r w:rsidR="00946C68">
        <w:rPr>
          <w:rFonts w:ascii="Verdana" w:hAnsi="Verdana"/>
          <w:sz w:val="20"/>
          <w:szCs w:val="20"/>
        </w:rPr>
        <w:t>n</w:t>
      </w:r>
      <w:r w:rsidR="00E113FB">
        <w:rPr>
          <w:rFonts w:ascii="Verdana" w:hAnsi="Verdana"/>
          <w:sz w:val="20"/>
          <w:szCs w:val="20"/>
        </w:rPr>
        <w:t xml:space="preserve"> het oordeel van het hof dat de</w:t>
      </w:r>
      <w:r w:rsidR="00946C68">
        <w:rPr>
          <w:rFonts w:ascii="Verdana" w:hAnsi="Verdana"/>
          <w:sz w:val="20"/>
          <w:szCs w:val="20"/>
        </w:rPr>
        <w:t xml:space="preserve"> aanvaardbaar te ach</w:t>
      </w:r>
      <w:r w:rsidR="00E67325">
        <w:rPr>
          <w:rFonts w:ascii="Verdana" w:hAnsi="Verdana"/>
          <w:sz w:val="20"/>
          <w:szCs w:val="20"/>
        </w:rPr>
        <w:t>ten termijn is overschreden</w:t>
      </w:r>
      <w:r w:rsidR="00E113FB">
        <w:rPr>
          <w:rFonts w:ascii="Verdana" w:hAnsi="Verdana"/>
          <w:sz w:val="20"/>
          <w:szCs w:val="20"/>
        </w:rPr>
        <w:t>,</w:t>
      </w:r>
      <w:r w:rsidR="00946C68">
        <w:rPr>
          <w:rFonts w:ascii="Verdana" w:hAnsi="Verdana"/>
          <w:sz w:val="20"/>
          <w:szCs w:val="20"/>
        </w:rPr>
        <w:t xml:space="preserve"> </w:t>
      </w:r>
      <w:r w:rsidR="00ED3BBE">
        <w:rPr>
          <w:rFonts w:ascii="Verdana" w:hAnsi="Verdana"/>
          <w:sz w:val="20"/>
          <w:szCs w:val="20"/>
        </w:rPr>
        <w:t>een rol gespeeld, maar ook bij</w:t>
      </w:r>
      <w:r w:rsidR="00965037">
        <w:rPr>
          <w:rFonts w:ascii="Verdana" w:hAnsi="Verdana"/>
          <w:sz w:val="20"/>
          <w:szCs w:val="20"/>
        </w:rPr>
        <w:t xml:space="preserve"> het oordeel dat de</w:t>
      </w:r>
      <w:r w:rsidR="00946C68">
        <w:rPr>
          <w:rFonts w:ascii="Verdana" w:hAnsi="Verdana"/>
          <w:sz w:val="20"/>
          <w:szCs w:val="20"/>
        </w:rPr>
        <w:t xml:space="preserve"> aanvaardbaar te a</w:t>
      </w:r>
      <w:r w:rsidR="00E67325">
        <w:rPr>
          <w:rFonts w:ascii="Verdana" w:hAnsi="Verdana"/>
          <w:sz w:val="20"/>
          <w:szCs w:val="20"/>
        </w:rPr>
        <w:t>chten termijn niet is overschreden</w:t>
      </w:r>
      <w:r w:rsidR="00946C68">
        <w:rPr>
          <w:rFonts w:ascii="Verdana" w:hAnsi="Verdana"/>
          <w:sz w:val="20"/>
          <w:szCs w:val="20"/>
        </w:rPr>
        <w:t xml:space="preserve">. </w:t>
      </w:r>
    </w:p>
    <w:p w14:paraId="5D75509B" w14:textId="77777777" w:rsidR="00452D3B" w:rsidRDefault="00452D3B" w:rsidP="003213AC">
      <w:pPr>
        <w:spacing w:line="360" w:lineRule="auto"/>
        <w:rPr>
          <w:rFonts w:ascii="Verdana" w:hAnsi="Verdana"/>
          <w:sz w:val="20"/>
          <w:szCs w:val="20"/>
        </w:rPr>
      </w:pPr>
    </w:p>
    <w:p w14:paraId="540C9B33" w14:textId="3D7821D5" w:rsidR="005D5B44" w:rsidRDefault="00C71EC0" w:rsidP="003213AC">
      <w:pPr>
        <w:spacing w:line="360" w:lineRule="auto"/>
        <w:rPr>
          <w:rFonts w:ascii="Verdana" w:hAnsi="Verdana"/>
          <w:sz w:val="20"/>
          <w:szCs w:val="20"/>
        </w:rPr>
      </w:pPr>
      <w:r>
        <w:rPr>
          <w:rFonts w:ascii="Verdana" w:hAnsi="Verdana"/>
          <w:sz w:val="20"/>
          <w:szCs w:val="20"/>
        </w:rPr>
        <w:t xml:space="preserve">Verreweg de meeste uitspraken van het </w:t>
      </w:r>
      <w:r w:rsidR="00A66FBE">
        <w:rPr>
          <w:rFonts w:ascii="Verdana" w:hAnsi="Verdana"/>
          <w:sz w:val="20"/>
          <w:szCs w:val="20"/>
        </w:rPr>
        <w:t>gerechts</w:t>
      </w:r>
      <w:r>
        <w:rPr>
          <w:rFonts w:ascii="Verdana" w:hAnsi="Verdana"/>
          <w:sz w:val="20"/>
          <w:szCs w:val="20"/>
        </w:rPr>
        <w:t>hof hebben geleid tot het oordeel dat de aanvaardbaar te achten term</w:t>
      </w:r>
      <w:r w:rsidR="00751552">
        <w:rPr>
          <w:rFonts w:ascii="Verdana" w:hAnsi="Verdana"/>
          <w:sz w:val="20"/>
          <w:szCs w:val="20"/>
        </w:rPr>
        <w:t>ijn voor het kind was</w:t>
      </w:r>
      <w:r w:rsidR="0054617F">
        <w:rPr>
          <w:rFonts w:ascii="Verdana" w:hAnsi="Verdana"/>
          <w:sz w:val="20"/>
          <w:szCs w:val="20"/>
        </w:rPr>
        <w:t xml:space="preserve"> overschreden</w:t>
      </w:r>
      <w:r>
        <w:rPr>
          <w:rFonts w:ascii="Verdana" w:hAnsi="Verdana"/>
          <w:sz w:val="20"/>
          <w:szCs w:val="20"/>
        </w:rPr>
        <w:t xml:space="preserve"> en d</w:t>
      </w:r>
      <w:r w:rsidR="00751552">
        <w:rPr>
          <w:rFonts w:ascii="Verdana" w:hAnsi="Verdana"/>
          <w:sz w:val="20"/>
          <w:szCs w:val="20"/>
        </w:rPr>
        <w:t>at het gezag van de ouder diende</w:t>
      </w:r>
      <w:r>
        <w:rPr>
          <w:rFonts w:ascii="Verdana" w:hAnsi="Verdana"/>
          <w:sz w:val="20"/>
          <w:szCs w:val="20"/>
        </w:rPr>
        <w:t xml:space="preserve"> te worden beëindigd. De beoordeling van het hof bij dergelijke zaken is compleet casuïstisch. Een</w:t>
      </w:r>
      <w:r w:rsidR="006C654D">
        <w:rPr>
          <w:rFonts w:ascii="Verdana" w:hAnsi="Verdana"/>
          <w:sz w:val="20"/>
          <w:szCs w:val="20"/>
        </w:rPr>
        <w:t xml:space="preserve"> duidelijk rode draad kan uit</w:t>
      </w:r>
      <w:r>
        <w:rPr>
          <w:rFonts w:ascii="Verdana" w:hAnsi="Verdana"/>
          <w:sz w:val="20"/>
          <w:szCs w:val="20"/>
        </w:rPr>
        <w:t xml:space="preserve"> het </w:t>
      </w:r>
      <w:r w:rsidR="00EA197C">
        <w:rPr>
          <w:rFonts w:ascii="Verdana" w:hAnsi="Verdana"/>
          <w:sz w:val="20"/>
          <w:szCs w:val="20"/>
        </w:rPr>
        <w:t>jurisprudentieonderzoek</w:t>
      </w:r>
      <w:r>
        <w:rPr>
          <w:rFonts w:ascii="Verdana" w:hAnsi="Verdana"/>
          <w:sz w:val="20"/>
          <w:szCs w:val="20"/>
        </w:rPr>
        <w:t xml:space="preserve"> niet worden getrokken. Wel kan worden geconcludeerd dat het belang van het kind </w:t>
      </w:r>
      <w:r w:rsidR="008C3F5E">
        <w:rPr>
          <w:rFonts w:ascii="Verdana" w:hAnsi="Verdana"/>
          <w:sz w:val="20"/>
          <w:szCs w:val="20"/>
        </w:rPr>
        <w:t xml:space="preserve">bij </w:t>
      </w:r>
      <w:r w:rsidR="002456C1">
        <w:rPr>
          <w:rFonts w:ascii="Verdana" w:hAnsi="Verdana"/>
          <w:sz w:val="20"/>
          <w:szCs w:val="20"/>
        </w:rPr>
        <w:t xml:space="preserve">duidelijkheid over </w:t>
      </w:r>
      <w:r w:rsidR="0026512F">
        <w:rPr>
          <w:rFonts w:ascii="Verdana" w:hAnsi="Verdana"/>
          <w:sz w:val="20"/>
          <w:szCs w:val="20"/>
        </w:rPr>
        <w:t>haar</w:t>
      </w:r>
      <w:r w:rsidR="002456C1">
        <w:rPr>
          <w:rFonts w:ascii="Verdana" w:hAnsi="Verdana"/>
          <w:sz w:val="20"/>
          <w:szCs w:val="20"/>
        </w:rPr>
        <w:t xml:space="preserve"> toekomstperspectief </w:t>
      </w:r>
      <w:r w:rsidR="00A102F2">
        <w:rPr>
          <w:rFonts w:ascii="Verdana" w:hAnsi="Verdana"/>
          <w:sz w:val="20"/>
          <w:szCs w:val="20"/>
        </w:rPr>
        <w:t xml:space="preserve">een </w:t>
      </w:r>
      <w:r w:rsidR="002456C1">
        <w:rPr>
          <w:rFonts w:ascii="Verdana" w:hAnsi="Verdana"/>
          <w:sz w:val="20"/>
          <w:szCs w:val="20"/>
        </w:rPr>
        <w:t>belangrijk</w:t>
      </w:r>
      <w:r w:rsidR="00A102F2">
        <w:rPr>
          <w:rFonts w:ascii="Verdana" w:hAnsi="Verdana"/>
          <w:sz w:val="20"/>
          <w:szCs w:val="20"/>
        </w:rPr>
        <w:t>e overweging vormt van het gerechtshof</w:t>
      </w:r>
      <w:r w:rsidR="002456C1">
        <w:rPr>
          <w:rFonts w:ascii="Verdana" w:hAnsi="Verdana"/>
          <w:sz w:val="20"/>
          <w:szCs w:val="20"/>
        </w:rPr>
        <w:t xml:space="preserve">. Waar zal het </w:t>
      </w:r>
      <w:r w:rsidR="0054617F">
        <w:rPr>
          <w:rFonts w:ascii="Verdana" w:hAnsi="Verdana"/>
          <w:sz w:val="20"/>
          <w:szCs w:val="20"/>
        </w:rPr>
        <w:t>kind opgroeien en wie zal haar</w:t>
      </w:r>
      <w:r w:rsidR="002456C1">
        <w:rPr>
          <w:rFonts w:ascii="Verdana" w:hAnsi="Verdana"/>
          <w:sz w:val="20"/>
          <w:szCs w:val="20"/>
        </w:rPr>
        <w:t xml:space="preserve"> opvoeden en verzorgen? </w:t>
      </w:r>
    </w:p>
    <w:p w14:paraId="65D30088" w14:textId="44B6AB71" w:rsidR="00946C68" w:rsidRDefault="006C654D" w:rsidP="003213AC">
      <w:pPr>
        <w:spacing w:line="360" w:lineRule="auto"/>
        <w:rPr>
          <w:rFonts w:ascii="Verdana" w:hAnsi="Verdana"/>
          <w:sz w:val="20"/>
          <w:szCs w:val="20"/>
        </w:rPr>
      </w:pPr>
      <w:r>
        <w:rPr>
          <w:rFonts w:ascii="Verdana" w:hAnsi="Verdana"/>
          <w:sz w:val="20"/>
          <w:szCs w:val="20"/>
        </w:rPr>
        <w:t xml:space="preserve">Dit dient wel in combinatie met </w:t>
      </w:r>
      <w:r w:rsidR="00751552">
        <w:rPr>
          <w:rFonts w:ascii="Verdana" w:hAnsi="Verdana"/>
          <w:sz w:val="20"/>
          <w:szCs w:val="20"/>
        </w:rPr>
        <w:t xml:space="preserve">de </w:t>
      </w:r>
      <w:r>
        <w:rPr>
          <w:rFonts w:ascii="Verdana" w:hAnsi="Verdana"/>
          <w:sz w:val="20"/>
          <w:szCs w:val="20"/>
        </w:rPr>
        <w:t>andere feiten en omstan</w:t>
      </w:r>
      <w:r w:rsidR="008C3F5E">
        <w:rPr>
          <w:rFonts w:ascii="Verdana" w:hAnsi="Verdana"/>
          <w:sz w:val="20"/>
          <w:szCs w:val="20"/>
        </w:rPr>
        <w:t>digheden te worden gezien</w:t>
      </w:r>
      <w:r>
        <w:rPr>
          <w:rFonts w:ascii="Verdana" w:hAnsi="Verdana"/>
          <w:sz w:val="20"/>
          <w:szCs w:val="20"/>
        </w:rPr>
        <w:t xml:space="preserve">. </w:t>
      </w:r>
    </w:p>
    <w:p w14:paraId="13C4CE75" w14:textId="77777777" w:rsidR="00F37451" w:rsidRDefault="00F37451" w:rsidP="003213AC">
      <w:pPr>
        <w:spacing w:line="360" w:lineRule="auto"/>
        <w:rPr>
          <w:rFonts w:ascii="Verdana" w:hAnsi="Verdana"/>
          <w:sz w:val="20"/>
          <w:szCs w:val="20"/>
        </w:rPr>
      </w:pPr>
    </w:p>
    <w:p w14:paraId="7D5B58C6" w14:textId="77777777" w:rsidR="005D5B44" w:rsidRDefault="00F37451" w:rsidP="00A36C58">
      <w:pPr>
        <w:spacing w:line="360" w:lineRule="auto"/>
        <w:rPr>
          <w:rFonts w:ascii="Verdana" w:hAnsi="Verdana"/>
          <w:sz w:val="20"/>
          <w:szCs w:val="20"/>
        </w:rPr>
      </w:pPr>
      <w:r>
        <w:rPr>
          <w:rFonts w:ascii="Verdana" w:hAnsi="Verdana"/>
          <w:sz w:val="20"/>
          <w:szCs w:val="20"/>
        </w:rPr>
        <w:t xml:space="preserve">Op basis van deze conclusie </w:t>
      </w:r>
      <w:r w:rsidR="00A13054">
        <w:rPr>
          <w:rFonts w:ascii="Verdana" w:hAnsi="Verdana"/>
          <w:sz w:val="20"/>
          <w:szCs w:val="20"/>
        </w:rPr>
        <w:t xml:space="preserve">en de resultaten van het onderzoek </w:t>
      </w:r>
      <w:r>
        <w:rPr>
          <w:rFonts w:ascii="Verdana" w:hAnsi="Verdana"/>
          <w:sz w:val="20"/>
          <w:szCs w:val="20"/>
        </w:rPr>
        <w:t>kan antwoord worden gegeven op de centrale vraag en wordt voldaan aan de doelstelling van dit onderzoek.</w:t>
      </w:r>
      <w:r w:rsidR="00C97E83">
        <w:rPr>
          <w:rFonts w:ascii="Verdana" w:hAnsi="Verdana"/>
          <w:sz w:val="20"/>
          <w:szCs w:val="20"/>
        </w:rPr>
        <w:t xml:space="preserve"> </w:t>
      </w:r>
    </w:p>
    <w:p w14:paraId="056B222B" w14:textId="3469A5DB" w:rsidR="00A36C58" w:rsidRPr="000B12F4" w:rsidRDefault="00C97E83" w:rsidP="00A36C58">
      <w:pPr>
        <w:spacing w:line="360" w:lineRule="auto"/>
        <w:rPr>
          <w:rFonts w:ascii="Verdana" w:hAnsi="Verdana"/>
          <w:i/>
          <w:sz w:val="20"/>
          <w:szCs w:val="20"/>
        </w:rPr>
      </w:pPr>
      <w:r>
        <w:rPr>
          <w:rFonts w:ascii="Verdana" w:hAnsi="Verdana"/>
          <w:sz w:val="20"/>
          <w:szCs w:val="20"/>
        </w:rPr>
        <w:t xml:space="preserve">In paragraaf </w:t>
      </w:r>
      <w:r w:rsidR="00A36C58">
        <w:rPr>
          <w:rFonts w:ascii="Verdana" w:hAnsi="Verdana"/>
          <w:sz w:val="20"/>
          <w:szCs w:val="20"/>
        </w:rPr>
        <w:t xml:space="preserve">6.2 worden aanbevelingen aan Taspinar Advocatuur gedaan ten aanzien van de aanvaardbaar te achten termijn bij </w:t>
      </w:r>
      <w:r w:rsidR="00A36C58" w:rsidRPr="00A36C58">
        <w:rPr>
          <w:rFonts w:ascii="Verdana" w:hAnsi="Verdana"/>
          <w:sz w:val="20"/>
          <w:szCs w:val="20"/>
        </w:rPr>
        <w:t>de gezagsb</w:t>
      </w:r>
      <w:r w:rsidR="00A36C58">
        <w:rPr>
          <w:rFonts w:ascii="Verdana" w:hAnsi="Verdana"/>
          <w:sz w:val="20"/>
          <w:szCs w:val="20"/>
        </w:rPr>
        <w:t xml:space="preserve">eëindigende maatregel ex art. </w:t>
      </w:r>
      <w:r w:rsidR="00A36C58" w:rsidRPr="00A36C58">
        <w:rPr>
          <w:rFonts w:ascii="Verdana" w:hAnsi="Verdana"/>
          <w:sz w:val="20"/>
          <w:szCs w:val="20"/>
        </w:rPr>
        <w:t>1:266 lid 1 sub a</w:t>
      </w:r>
      <w:r w:rsidR="00A36C58">
        <w:rPr>
          <w:rFonts w:ascii="Verdana" w:hAnsi="Verdana"/>
          <w:sz w:val="20"/>
          <w:szCs w:val="20"/>
        </w:rPr>
        <w:t xml:space="preserve"> BW. </w:t>
      </w:r>
    </w:p>
    <w:p w14:paraId="00310F83" w14:textId="4D832F23" w:rsidR="00F37451" w:rsidRDefault="00F37451" w:rsidP="003213AC">
      <w:pPr>
        <w:spacing w:line="360" w:lineRule="auto"/>
        <w:rPr>
          <w:rFonts w:ascii="Verdana" w:hAnsi="Verdana"/>
          <w:sz w:val="20"/>
          <w:szCs w:val="20"/>
        </w:rPr>
      </w:pPr>
    </w:p>
    <w:p w14:paraId="63AAC5E9" w14:textId="038B4D48" w:rsidR="006B6F9F" w:rsidRPr="00C9468D" w:rsidRDefault="003213AC" w:rsidP="005C75B6">
      <w:pPr>
        <w:spacing w:line="360" w:lineRule="auto"/>
        <w:rPr>
          <w:rFonts w:ascii="Verdana" w:hAnsi="Verdana"/>
          <w:b/>
          <w:sz w:val="20"/>
          <w:szCs w:val="20"/>
        </w:rPr>
      </w:pPr>
      <w:r w:rsidRPr="003213AC">
        <w:rPr>
          <w:rFonts w:ascii="Verdana" w:hAnsi="Verdana"/>
          <w:b/>
          <w:sz w:val="20"/>
          <w:szCs w:val="20"/>
        </w:rPr>
        <w:t xml:space="preserve">6.2 Aanbeveling </w:t>
      </w:r>
    </w:p>
    <w:p w14:paraId="069AB5C1" w14:textId="44EAE7CA" w:rsidR="0072248D" w:rsidRDefault="005F315B" w:rsidP="00D01728">
      <w:pPr>
        <w:spacing w:line="360" w:lineRule="auto"/>
        <w:rPr>
          <w:rFonts w:ascii="Verdana" w:hAnsi="Verdana"/>
          <w:sz w:val="20"/>
          <w:szCs w:val="20"/>
        </w:rPr>
      </w:pPr>
      <w:r>
        <w:rPr>
          <w:rFonts w:ascii="Verdana" w:hAnsi="Verdana"/>
          <w:sz w:val="20"/>
          <w:szCs w:val="20"/>
        </w:rPr>
        <w:t xml:space="preserve">Uit </w:t>
      </w:r>
      <w:r w:rsidR="00064806">
        <w:rPr>
          <w:rFonts w:ascii="Verdana" w:hAnsi="Verdana"/>
          <w:sz w:val="20"/>
          <w:szCs w:val="20"/>
        </w:rPr>
        <w:t>jurisprudentieonderzoek</w:t>
      </w:r>
      <w:r>
        <w:rPr>
          <w:rFonts w:ascii="Verdana" w:hAnsi="Verdana"/>
          <w:sz w:val="20"/>
          <w:szCs w:val="20"/>
        </w:rPr>
        <w:t xml:space="preserve"> blijkt dat bij elke uitspraak sprake is geweest van een aantal jar</w:t>
      </w:r>
      <w:r w:rsidR="007311AE">
        <w:rPr>
          <w:rFonts w:ascii="Verdana" w:hAnsi="Verdana"/>
          <w:sz w:val="20"/>
          <w:szCs w:val="20"/>
        </w:rPr>
        <w:t>en durende OTS en UHP</w:t>
      </w:r>
      <w:r w:rsidR="00826957">
        <w:rPr>
          <w:rFonts w:ascii="Verdana" w:hAnsi="Verdana"/>
          <w:sz w:val="20"/>
          <w:szCs w:val="20"/>
        </w:rPr>
        <w:t xml:space="preserve"> die vooraf gaat</w:t>
      </w:r>
      <w:r w:rsidR="006C69CA">
        <w:rPr>
          <w:rFonts w:ascii="Verdana" w:hAnsi="Verdana"/>
          <w:sz w:val="20"/>
          <w:szCs w:val="20"/>
        </w:rPr>
        <w:t xml:space="preserve"> aan de gezagsbeëindigende maatregel. De maatregel komt dus niet zomaar uit de lucht vallen. Hieruit concluderend kan de volgende aanbeveling aan Taspinar Advocatuur worden ge</w:t>
      </w:r>
      <w:r w:rsidR="00B21BB4">
        <w:rPr>
          <w:rFonts w:ascii="Verdana" w:hAnsi="Verdana"/>
          <w:sz w:val="20"/>
          <w:szCs w:val="20"/>
        </w:rPr>
        <w:t xml:space="preserve">daan: informeer cliënten bij oplegging van de eerste </w:t>
      </w:r>
      <w:r w:rsidR="008C3F5E">
        <w:rPr>
          <w:rFonts w:ascii="Verdana" w:hAnsi="Verdana"/>
          <w:sz w:val="20"/>
          <w:szCs w:val="20"/>
        </w:rPr>
        <w:t xml:space="preserve">(verlenging van de) </w:t>
      </w:r>
      <w:r w:rsidR="00B21BB4">
        <w:rPr>
          <w:rFonts w:ascii="Verdana" w:hAnsi="Verdana"/>
          <w:sz w:val="20"/>
          <w:szCs w:val="20"/>
        </w:rPr>
        <w:t xml:space="preserve">OTS en UHP over de mogelijkheid en gevolgen van de gezagsbeëindigende maatregel. </w:t>
      </w:r>
    </w:p>
    <w:p w14:paraId="18C75499" w14:textId="77777777" w:rsidR="0072248D" w:rsidRDefault="0072248D" w:rsidP="00D01728">
      <w:pPr>
        <w:spacing w:line="360" w:lineRule="auto"/>
        <w:rPr>
          <w:rFonts w:ascii="Verdana" w:hAnsi="Verdana"/>
          <w:sz w:val="20"/>
          <w:szCs w:val="20"/>
        </w:rPr>
      </w:pPr>
    </w:p>
    <w:p w14:paraId="39B15C7F" w14:textId="77777777" w:rsidR="0042742A" w:rsidRDefault="00D01728" w:rsidP="005C75B6">
      <w:pPr>
        <w:spacing w:line="360" w:lineRule="auto"/>
        <w:rPr>
          <w:rFonts w:ascii="Verdana" w:hAnsi="Verdana"/>
          <w:sz w:val="20"/>
          <w:szCs w:val="20"/>
        </w:rPr>
      </w:pPr>
      <w:r>
        <w:rPr>
          <w:rFonts w:ascii="Verdana" w:hAnsi="Verdana"/>
          <w:sz w:val="20"/>
          <w:szCs w:val="20"/>
        </w:rPr>
        <w:t xml:space="preserve">Bij de OTS en UHP is het doel om de kinderen terug te plaatsen bij de ouder. </w:t>
      </w:r>
    </w:p>
    <w:p w14:paraId="16D2A28D" w14:textId="720CCA38" w:rsidR="00545F60" w:rsidRDefault="00D01728" w:rsidP="005C75B6">
      <w:pPr>
        <w:spacing w:line="360" w:lineRule="auto"/>
        <w:rPr>
          <w:rFonts w:ascii="Verdana" w:hAnsi="Verdana"/>
          <w:sz w:val="20"/>
          <w:szCs w:val="20"/>
        </w:rPr>
      </w:pPr>
      <w:r>
        <w:rPr>
          <w:rFonts w:ascii="Verdana" w:hAnsi="Verdana"/>
          <w:sz w:val="20"/>
          <w:szCs w:val="20"/>
        </w:rPr>
        <w:t xml:space="preserve">Wanneer hier niet langer zicht op is, kan worden overgegaan tot de gezagsbeëindigende maatregel. </w:t>
      </w:r>
      <w:r w:rsidR="0042742A">
        <w:rPr>
          <w:rFonts w:ascii="Verdana" w:hAnsi="Verdana"/>
          <w:sz w:val="20"/>
          <w:szCs w:val="20"/>
        </w:rPr>
        <w:t xml:space="preserve">Wanneer cliënten bij de eerste (verlenging) van de OTS en UHP </w:t>
      </w:r>
      <w:r w:rsidR="0073142B">
        <w:rPr>
          <w:rFonts w:ascii="Verdana" w:hAnsi="Verdana"/>
          <w:sz w:val="20"/>
          <w:szCs w:val="20"/>
        </w:rPr>
        <w:t>worden gewezen op de mogelijkheid van de gezagsbeëindigende maatregel</w:t>
      </w:r>
      <w:r w:rsidR="00324312">
        <w:rPr>
          <w:rFonts w:ascii="Verdana" w:hAnsi="Verdana"/>
          <w:sz w:val="20"/>
          <w:szCs w:val="20"/>
        </w:rPr>
        <w:t xml:space="preserve">, kan deze mogelijk worden voorkomen. In dit kader is voorkomen beter dan genezen. </w:t>
      </w:r>
      <w:r w:rsidR="00B121D4">
        <w:rPr>
          <w:rFonts w:ascii="Verdana" w:hAnsi="Verdana"/>
          <w:sz w:val="20"/>
          <w:szCs w:val="20"/>
        </w:rPr>
        <w:t xml:space="preserve">Terugkijkend naar de </w:t>
      </w:r>
      <w:r w:rsidR="00B059E9">
        <w:rPr>
          <w:rFonts w:ascii="Verdana" w:hAnsi="Verdana"/>
          <w:sz w:val="20"/>
          <w:szCs w:val="20"/>
        </w:rPr>
        <w:t>geanalyseerde uitspraken spelen</w:t>
      </w:r>
      <w:r w:rsidR="00B121D4">
        <w:rPr>
          <w:rFonts w:ascii="Verdana" w:hAnsi="Verdana"/>
          <w:sz w:val="20"/>
          <w:szCs w:val="20"/>
        </w:rPr>
        <w:t xml:space="preserve"> de opvoedcapaciteiten en medewerking van de ouder aan de hulpverlening een rol. </w:t>
      </w:r>
      <w:r w:rsidR="004F7BF4">
        <w:rPr>
          <w:rFonts w:ascii="Verdana" w:hAnsi="Verdana"/>
          <w:sz w:val="20"/>
          <w:szCs w:val="20"/>
        </w:rPr>
        <w:t xml:space="preserve">Dit zijn aspecten waar de ouder al gedurende de OTS en UHP aan kan werken. Daarbij is ook van belang dat de ouder goed inzicht heeft in de problematiek van het kind en dat zij daarop goed </w:t>
      </w:r>
      <w:r w:rsidR="00CB4489">
        <w:rPr>
          <w:rFonts w:ascii="Verdana" w:hAnsi="Verdana"/>
          <w:sz w:val="20"/>
          <w:szCs w:val="20"/>
        </w:rPr>
        <w:t>kan inspelen</w:t>
      </w:r>
      <w:r w:rsidR="004F7BF4">
        <w:rPr>
          <w:rFonts w:ascii="Verdana" w:hAnsi="Verdana"/>
          <w:sz w:val="20"/>
          <w:szCs w:val="20"/>
        </w:rPr>
        <w:t>.</w:t>
      </w:r>
      <w:r w:rsidR="004F7BF4" w:rsidRPr="004F7BF4">
        <w:rPr>
          <w:rFonts w:ascii="Verdana" w:hAnsi="Verdana"/>
          <w:sz w:val="20"/>
          <w:szCs w:val="20"/>
        </w:rPr>
        <w:t xml:space="preserve"> </w:t>
      </w:r>
      <w:r w:rsidR="0042742A">
        <w:rPr>
          <w:rFonts w:ascii="Verdana" w:hAnsi="Verdana"/>
          <w:sz w:val="20"/>
          <w:szCs w:val="20"/>
        </w:rPr>
        <w:t xml:space="preserve">De ouder kan bijvoorbeeld </w:t>
      </w:r>
      <w:r w:rsidR="00457F5D">
        <w:rPr>
          <w:rFonts w:ascii="Verdana" w:hAnsi="Verdana"/>
          <w:sz w:val="20"/>
          <w:szCs w:val="20"/>
        </w:rPr>
        <w:t>opvoedcursus</w:t>
      </w:r>
      <w:r w:rsidR="00CE3DEC">
        <w:rPr>
          <w:rFonts w:ascii="Verdana" w:hAnsi="Verdana"/>
          <w:sz w:val="20"/>
          <w:szCs w:val="20"/>
        </w:rPr>
        <w:t>sen</w:t>
      </w:r>
      <w:r w:rsidR="00457F5D">
        <w:rPr>
          <w:rFonts w:ascii="Verdana" w:hAnsi="Verdana"/>
          <w:sz w:val="20"/>
          <w:szCs w:val="20"/>
        </w:rPr>
        <w:t xml:space="preserve"> </w:t>
      </w:r>
      <w:r w:rsidR="00F023C4">
        <w:rPr>
          <w:rFonts w:ascii="Verdana" w:hAnsi="Verdana"/>
          <w:sz w:val="20"/>
          <w:szCs w:val="20"/>
        </w:rPr>
        <w:t xml:space="preserve">volgen die </w:t>
      </w:r>
      <w:r w:rsidR="00457F5D">
        <w:rPr>
          <w:rFonts w:ascii="Verdana" w:hAnsi="Verdana"/>
          <w:sz w:val="20"/>
          <w:szCs w:val="20"/>
        </w:rPr>
        <w:t xml:space="preserve">gericht </w:t>
      </w:r>
      <w:r w:rsidR="00CE3DEC">
        <w:rPr>
          <w:rFonts w:ascii="Verdana" w:hAnsi="Verdana"/>
          <w:sz w:val="20"/>
          <w:szCs w:val="20"/>
        </w:rPr>
        <w:t>zijn</w:t>
      </w:r>
      <w:r w:rsidR="00F023C4">
        <w:rPr>
          <w:rFonts w:ascii="Verdana" w:hAnsi="Verdana"/>
          <w:sz w:val="20"/>
          <w:szCs w:val="20"/>
        </w:rPr>
        <w:t xml:space="preserve"> </w:t>
      </w:r>
      <w:r w:rsidR="00457F5D">
        <w:rPr>
          <w:rFonts w:ascii="Verdana" w:hAnsi="Verdana"/>
          <w:sz w:val="20"/>
          <w:szCs w:val="20"/>
        </w:rPr>
        <w:t xml:space="preserve">op de specifieke problematiek van het kind. </w:t>
      </w:r>
    </w:p>
    <w:p w14:paraId="30F8258C" w14:textId="77777777" w:rsidR="0042742A" w:rsidRDefault="0042742A" w:rsidP="005C75B6">
      <w:pPr>
        <w:spacing w:line="360" w:lineRule="auto"/>
        <w:rPr>
          <w:rFonts w:ascii="Verdana" w:hAnsi="Verdana"/>
          <w:sz w:val="20"/>
          <w:szCs w:val="20"/>
        </w:rPr>
      </w:pPr>
    </w:p>
    <w:p w14:paraId="65BA56CB" w14:textId="0C6CFDE2" w:rsidR="00840440" w:rsidRDefault="00D01728" w:rsidP="005C75B6">
      <w:pPr>
        <w:spacing w:line="360" w:lineRule="auto"/>
        <w:rPr>
          <w:rFonts w:ascii="Verdana" w:hAnsi="Verdana"/>
          <w:sz w:val="20"/>
          <w:szCs w:val="20"/>
        </w:rPr>
      </w:pPr>
      <w:r>
        <w:rPr>
          <w:rFonts w:ascii="Verdana" w:hAnsi="Verdana"/>
          <w:sz w:val="20"/>
          <w:szCs w:val="20"/>
        </w:rPr>
        <w:t xml:space="preserve">Taspinar Advocatuur kan </w:t>
      </w:r>
      <w:r w:rsidR="00F023C4">
        <w:rPr>
          <w:rFonts w:ascii="Verdana" w:hAnsi="Verdana"/>
          <w:sz w:val="20"/>
          <w:szCs w:val="20"/>
        </w:rPr>
        <w:t xml:space="preserve">haar </w:t>
      </w:r>
      <w:r>
        <w:rPr>
          <w:rFonts w:ascii="Verdana" w:hAnsi="Verdana"/>
          <w:sz w:val="20"/>
          <w:szCs w:val="20"/>
        </w:rPr>
        <w:t>cliënt</w:t>
      </w:r>
      <w:r w:rsidR="004F7BF4">
        <w:rPr>
          <w:rFonts w:ascii="Verdana" w:hAnsi="Verdana"/>
          <w:sz w:val="20"/>
          <w:szCs w:val="20"/>
        </w:rPr>
        <w:t>en</w:t>
      </w:r>
      <w:r>
        <w:rPr>
          <w:rFonts w:ascii="Verdana" w:hAnsi="Verdana"/>
          <w:sz w:val="20"/>
          <w:szCs w:val="20"/>
        </w:rPr>
        <w:t xml:space="preserve"> </w:t>
      </w:r>
      <w:r w:rsidR="00813209">
        <w:rPr>
          <w:rFonts w:ascii="Verdana" w:hAnsi="Verdana"/>
          <w:sz w:val="20"/>
          <w:szCs w:val="20"/>
        </w:rPr>
        <w:t xml:space="preserve">dus </w:t>
      </w:r>
      <w:r>
        <w:rPr>
          <w:rFonts w:ascii="Verdana" w:hAnsi="Verdana"/>
          <w:sz w:val="20"/>
          <w:szCs w:val="20"/>
        </w:rPr>
        <w:t xml:space="preserve">informeren en </w:t>
      </w:r>
      <w:r w:rsidR="00324312">
        <w:rPr>
          <w:rFonts w:ascii="Verdana" w:hAnsi="Verdana"/>
          <w:sz w:val="20"/>
          <w:szCs w:val="20"/>
        </w:rPr>
        <w:t>tips geven</w:t>
      </w:r>
      <w:r w:rsidR="00813209">
        <w:rPr>
          <w:rFonts w:ascii="Verdana" w:hAnsi="Verdana"/>
          <w:sz w:val="20"/>
          <w:szCs w:val="20"/>
        </w:rPr>
        <w:t>,</w:t>
      </w:r>
      <w:r w:rsidR="004F7BF4">
        <w:rPr>
          <w:rFonts w:ascii="Verdana" w:hAnsi="Verdana"/>
          <w:sz w:val="20"/>
          <w:szCs w:val="20"/>
        </w:rPr>
        <w:t xml:space="preserve"> maar u</w:t>
      </w:r>
      <w:r>
        <w:rPr>
          <w:rFonts w:ascii="Verdana" w:hAnsi="Verdana"/>
          <w:sz w:val="20"/>
          <w:szCs w:val="20"/>
        </w:rPr>
        <w:t xml:space="preserve">iteindelijk is het aan de ouder om </w:t>
      </w:r>
      <w:r w:rsidR="00491FEE">
        <w:rPr>
          <w:rFonts w:ascii="Verdana" w:hAnsi="Verdana"/>
          <w:sz w:val="20"/>
          <w:szCs w:val="20"/>
        </w:rPr>
        <w:t xml:space="preserve">hier iets </w:t>
      </w:r>
      <w:r w:rsidR="00216325">
        <w:rPr>
          <w:rFonts w:ascii="Verdana" w:hAnsi="Verdana"/>
          <w:sz w:val="20"/>
          <w:szCs w:val="20"/>
        </w:rPr>
        <w:t xml:space="preserve">mee </w:t>
      </w:r>
      <w:r w:rsidR="00491FEE">
        <w:rPr>
          <w:rFonts w:ascii="Verdana" w:hAnsi="Verdana"/>
          <w:sz w:val="20"/>
          <w:szCs w:val="20"/>
        </w:rPr>
        <w:t>te doen en</w:t>
      </w:r>
      <w:r w:rsidR="00CB4489">
        <w:rPr>
          <w:rFonts w:ascii="Verdana" w:hAnsi="Verdana"/>
          <w:sz w:val="20"/>
          <w:szCs w:val="20"/>
        </w:rPr>
        <w:t xml:space="preserve"> hierop</w:t>
      </w:r>
      <w:r w:rsidR="00491FEE">
        <w:rPr>
          <w:rFonts w:ascii="Verdana" w:hAnsi="Verdana"/>
          <w:sz w:val="20"/>
          <w:szCs w:val="20"/>
        </w:rPr>
        <w:t xml:space="preserve"> actie te ondernemen</w:t>
      </w:r>
      <w:r>
        <w:rPr>
          <w:rFonts w:ascii="Verdana" w:hAnsi="Verdana"/>
          <w:sz w:val="20"/>
          <w:szCs w:val="20"/>
        </w:rPr>
        <w:t>. De rol van Taspinar Advocatuur s</w:t>
      </w:r>
      <w:r w:rsidR="00813209">
        <w:rPr>
          <w:rFonts w:ascii="Verdana" w:hAnsi="Verdana"/>
          <w:sz w:val="20"/>
          <w:szCs w:val="20"/>
        </w:rPr>
        <w:t>trekt immers niet verder dan het bijstaan van</w:t>
      </w:r>
      <w:r w:rsidR="007D3B7C">
        <w:rPr>
          <w:rFonts w:ascii="Verdana" w:hAnsi="Verdana"/>
          <w:sz w:val="20"/>
          <w:szCs w:val="20"/>
        </w:rPr>
        <w:t xml:space="preserve"> </w:t>
      </w:r>
      <w:r w:rsidR="00216325">
        <w:rPr>
          <w:rFonts w:ascii="Verdana" w:hAnsi="Verdana"/>
          <w:sz w:val="20"/>
          <w:szCs w:val="20"/>
        </w:rPr>
        <w:t xml:space="preserve">haar </w:t>
      </w:r>
      <w:r w:rsidR="007D3B7C">
        <w:rPr>
          <w:rFonts w:ascii="Verdana" w:hAnsi="Verdana"/>
          <w:sz w:val="20"/>
          <w:szCs w:val="20"/>
        </w:rPr>
        <w:t>cliënten</w:t>
      </w:r>
      <w:r>
        <w:rPr>
          <w:rFonts w:ascii="Verdana" w:hAnsi="Verdana"/>
          <w:sz w:val="20"/>
          <w:szCs w:val="20"/>
        </w:rPr>
        <w:t xml:space="preserve"> in de juridische procedure. </w:t>
      </w:r>
      <w:r w:rsidR="00491FEE">
        <w:rPr>
          <w:rFonts w:ascii="Verdana" w:hAnsi="Verdana"/>
          <w:sz w:val="20"/>
          <w:szCs w:val="20"/>
        </w:rPr>
        <w:t xml:space="preserve">Daarnaast komen </w:t>
      </w:r>
      <w:r w:rsidR="00840440">
        <w:rPr>
          <w:rFonts w:ascii="Verdana" w:hAnsi="Verdana"/>
          <w:sz w:val="20"/>
          <w:szCs w:val="20"/>
        </w:rPr>
        <w:t xml:space="preserve">sommige </w:t>
      </w:r>
      <w:r w:rsidR="00491FEE">
        <w:rPr>
          <w:rFonts w:ascii="Verdana" w:hAnsi="Verdana"/>
          <w:sz w:val="20"/>
          <w:szCs w:val="20"/>
        </w:rPr>
        <w:t xml:space="preserve">cliënten </w:t>
      </w:r>
      <w:r w:rsidR="00840440">
        <w:rPr>
          <w:rFonts w:ascii="Verdana" w:hAnsi="Verdana"/>
          <w:sz w:val="20"/>
          <w:szCs w:val="20"/>
        </w:rPr>
        <w:t xml:space="preserve">pas bij Taspinar Advocatuur </w:t>
      </w:r>
      <w:r w:rsidR="00491FEE">
        <w:rPr>
          <w:rFonts w:ascii="Verdana" w:hAnsi="Verdana"/>
          <w:sz w:val="20"/>
          <w:szCs w:val="20"/>
        </w:rPr>
        <w:t>terecht indien het verzoek tot beëind</w:t>
      </w:r>
      <w:r w:rsidR="00885DEA">
        <w:rPr>
          <w:rFonts w:ascii="Verdana" w:hAnsi="Verdana"/>
          <w:sz w:val="20"/>
          <w:szCs w:val="20"/>
        </w:rPr>
        <w:t xml:space="preserve">iging van </w:t>
      </w:r>
      <w:r w:rsidR="00840440">
        <w:rPr>
          <w:rFonts w:ascii="Verdana" w:hAnsi="Verdana"/>
          <w:sz w:val="20"/>
          <w:szCs w:val="20"/>
        </w:rPr>
        <w:t>het gezag al is ingediend</w:t>
      </w:r>
      <w:r w:rsidR="00491FEE">
        <w:rPr>
          <w:rFonts w:ascii="Verdana" w:hAnsi="Verdana"/>
          <w:sz w:val="20"/>
          <w:szCs w:val="20"/>
        </w:rPr>
        <w:t xml:space="preserve">. </w:t>
      </w:r>
      <w:r w:rsidR="007D3B7C">
        <w:rPr>
          <w:rFonts w:ascii="Verdana" w:hAnsi="Verdana"/>
          <w:sz w:val="20"/>
          <w:szCs w:val="20"/>
        </w:rPr>
        <w:t xml:space="preserve">Ten aanzien van het </w:t>
      </w:r>
      <w:r w:rsidR="00783C69">
        <w:rPr>
          <w:rFonts w:ascii="Verdana" w:hAnsi="Verdana"/>
          <w:sz w:val="20"/>
          <w:szCs w:val="20"/>
        </w:rPr>
        <w:t>adviseren van de cliënt</w:t>
      </w:r>
      <w:r w:rsidR="00216325">
        <w:rPr>
          <w:rFonts w:ascii="Verdana" w:hAnsi="Verdana"/>
          <w:sz w:val="20"/>
          <w:szCs w:val="20"/>
        </w:rPr>
        <w:t>en</w:t>
      </w:r>
      <w:r w:rsidR="00783C69">
        <w:rPr>
          <w:rFonts w:ascii="Verdana" w:hAnsi="Verdana"/>
          <w:sz w:val="20"/>
          <w:szCs w:val="20"/>
        </w:rPr>
        <w:t xml:space="preserve"> in dit stadium of het </w:t>
      </w:r>
      <w:r w:rsidR="007D3B7C">
        <w:rPr>
          <w:rFonts w:ascii="Verdana" w:hAnsi="Verdana"/>
          <w:sz w:val="20"/>
          <w:szCs w:val="20"/>
        </w:rPr>
        <w:t>te voeren verweer</w:t>
      </w:r>
      <w:r w:rsidR="00216325">
        <w:rPr>
          <w:rFonts w:ascii="Verdana" w:hAnsi="Verdana"/>
          <w:sz w:val="20"/>
          <w:szCs w:val="20"/>
        </w:rPr>
        <w:t>,</w:t>
      </w:r>
      <w:r w:rsidR="007D3B7C">
        <w:rPr>
          <w:rFonts w:ascii="Verdana" w:hAnsi="Verdana"/>
          <w:sz w:val="20"/>
          <w:szCs w:val="20"/>
        </w:rPr>
        <w:t xml:space="preserve"> wordt aan Taspinar Advocatuur</w:t>
      </w:r>
      <w:r w:rsidR="000D3037">
        <w:rPr>
          <w:rFonts w:ascii="Verdana" w:hAnsi="Verdana"/>
          <w:sz w:val="20"/>
          <w:szCs w:val="20"/>
        </w:rPr>
        <w:t xml:space="preserve"> de volgende aanbeveling gedaan. </w:t>
      </w:r>
      <w:r w:rsidR="007D3B7C">
        <w:rPr>
          <w:rFonts w:ascii="Verdana" w:hAnsi="Verdana"/>
          <w:sz w:val="20"/>
          <w:szCs w:val="20"/>
        </w:rPr>
        <w:t xml:space="preserve"> </w:t>
      </w:r>
    </w:p>
    <w:p w14:paraId="4B0A9D4A" w14:textId="35459EDF" w:rsidR="00FE69D5" w:rsidRDefault="00AB7325" w:rsidP="005C75B6">
      <w:pPr>
        <w:spacing w:line="360" w:lineRule="auto"/>
        <w:rPr>
          <w:rFonts w:ascii="Verdana" w:hAnsi="Verdana"/>
          <w:sz w:val="20"/>
          <w:szCs w:val="20"/>
        </w:rPr>
      </w:pPr>
      <w:r>
        <w:rPr>
          <w:rFonts w:ascii="Verdana" w:hAnsi="Verdana"/>
          <w:sz w:val="20"/>
          <w:szCs w:val="20"/>
        </w:rPr>
        <w:t xml:space="preserve">Uit het </w:t>
      </w:r>
      <w:r w:rsidR="006C6F57">
        <w:rPr>
          <w:rFonts w:ascii="Verdana" w:hAnsi="Verdana"/>
          <w:sz w:val="20"/>
          <w:szCs w:val="20"/>
        </w:rPr>
        <w:t>jurisprudentie</w:t>
      </w:r>
      <w:r>
        <w:rPr>
          <w:rFonts w:ascii="Verdana" w:hAnsi="Verdana"/>
          <w:sz w:val="20"/>
          <w:szCs w:val="20"/>
        </w:rPr>
        <w:t xml:space="preserve">onderzoek blijkt dat </w:t>
      </w:r>
      <w:r w:rsidR="00E56301">
        <w:rPr>
          <w:rFonts w:ascii="Verdana" w:hAnsi="Verdana"/>
          <w:sz w:val="20"/>
          <w:szCs w:val="20"/>
        </w:rPr>
        <w:t>bij de beoordeling van de aanvaardbaar te achten termijn bij de</w:t>
      </w:r>
      <w:r>
        <w:rPr>
          <w:rFonts w:ascii="Verdana" w:hAnsi="Verdana"/>
          <w:sz w:val="20"/>
          <w:szCs w:val="20"/>
        </w:rPr>
        <w:t xml:space="preserve"> gezagsbeëindigende maatregel</w:t>
      </w:r>
      <w:r w:rsidR="00E56301">
        <w:rPr>
          <w:rFonts w:ascii="Verdana" w:hAnsi="Verdana"/>
          <w:sz w:val="20"/>
          <w:szCs w:val="20"/>
        </w:rPr>
        <w:t xml:space="preserve"> meerdere feiten en omstandigheden een rol spelen. </w:t>
      </w:r>
      <w:r w:rsidR="0067461B">
        <w:rPr>
          <w:rFonts w:ascii="Verdana" w:hAnsi="Verdana"/>
          <w:sz w:val="20"/>
          <w:szCs w:val="20"/>
        </w:rPr>
        <w:t xml:space="preserve">De problematiek van het kind, haar huidige verblijfplaats en het belang </w:t>
      </w:r>
      <w:r w:rsidR="00463A3A">
        <w:rPr>
          <w:rFonts w:ascii="Verdana" w:hAnsi="Verdana"/>
          <w:sz w:val="20"/>
          <w:szCs w:val="20"/>
        </w:rPr>
        <w:t xml:space="preserve">van het kind </w:t>
      </w:r>
      <w:r w:rsidR="0067461B">
        <w:rPr>
          <w:rFonts w:ascii="Verdana" w:hAnsi="Verdana"/>
          <w:sz w:val="20"/>
          <w:szCs w:val="20"/>
        </w:rPr>
        <w:t>aan duidelij</w:t>
      </w:r>
      <w:r w:rsidR="002F6548">
        <w:rPr>
          <w:rFonts w:ascii="Verdana" w:hAnsi="Verdana"/>
          <w:sz w:val="20"/>
          <w:szCs w:val="20"/>
        </w:rPr>
        <w:t xml:space="preserve">kheid </w:t>
      </w:r>
      <w:r w:rsidR="00B4192E">
        <w:rPr>
          <w:rFonts w:ascii="Verdana" w:hAnsi="Verdana"/>
          <w:sz w:val="20"/>
          <w:szCs w:val="20"/>
        </w:rPr>
        <w:t>zijn</w:t>
      </w:r>
      <w:r w:rsidR="00040E81">
        <w:rPr>
          <w:rFonts w:ascii="Verdana" w:hAnsi="Verdana"/>
          <w:sz w:val="20"/>
          <w:szCs w:val="20"/>
        </w:rPr>
        <w:t xml:space="preserve"> </w:t>
      </w:r>
      <w:r w:rsidR="0067461B">
        <w:rPr>
          <w:rFonts w:ascii="Verdana" w:hAnsi="Verdana"/>
          <w:sz w:val="20"/>
          <w:szCs w:val="20"/>
        </w:rPr>
        <w:t>grote factor</w:t>
      </w:r>
      <w:r w:rsidR="00040E81">
        <w:rPr>
          <w:rFonts w:ascii="Verdana" w:hAnsi="Verdana"/>
          <w:sz w:val="20"/>
          <w:szCs w:val="20"/>
        </w:rPr>
        <w:t>en</w:t>
      </w:r>
      <w:r w:rsidR="00B4192E">
        <w:rPr>
          <w:rFonts w:ascii="Verdana" w:hAnsi="Verdana"/>
          <w:sz w:val="20"/>
          <w:szCs w:val="20"/>
        </w:rPr>
        <w:t xml:space="preserve"> in het oordeel van het hof</w:t>
      </w:r>
      <w:r w:rsidR="00535EE8">
        <w:rPr>
          <w:rFonts w:ascii="Verdana" w:hAnsi="Verdana"/>
          <w:sz w:val="20"/>
          <w:szCs w:val="20"/>
        </w:rPr>
        <w:t>, alsmede</w:t>
      </w:r>
      <w:r w:rsidR="00EB7DB4">
        <w:rPr>
          <w:rFonts w:ascii="Verdana" w:hAnsi="Verdana"/>
          <w:sz w:val="20"/>
          <w:szCs w:val="20"/>
        </w:rPr>
        <w:t xml:space="preserve"> de opvoedcapaciteiten</w:t>
      </w:r>
      <w:r w:rsidR="009511D9">
        <w:rPr>
          <w:rFonts w:ascii="Verdana" w:hAnsi="Verdana"/>
          <w:sz w:val="20"/>
          <w:szCs w:val="20"/>
        </w:rPr>
        <w:t xml:space="preserve"> en medewerking van de ouder</w:t>
      </w:r>
      <w:r w:rsidR="00EB7DB4">
        <w:rPr>
          <w:rFonts w:ascii="Verdana" w:hAnsi="Verdana"/>
          <w:sz w:val="20"/>
          <w:szCs w:val="20"/>
        </w:rPr>
        <w:t xml:space="preserve">. </w:t>
      </w:r>
      <w:r w:rsidR="002F6548">
        <w:rPr>
          <w:rFonts w:ascii="Verdana" w:hAnsi="Verdana"/>
          <w:sz w:val="20"/>
          <w:szCs w:val="20"/>
        </w:rPr>
        <w:t>Samenvatten</w:t>
      </w:r>
      <w:r w:rsidR="0029609F">
        <w:rPr>
          <w:rFonts w:ascii="Verdana" w:hAnsi="Verdana"/>
          <w:sz w:val="20"/>
          <w:szCs w:val="20"/>
        </w:rPr>
        <w:t>d</w:t>
      </w:r>
      <w:r w:rsidR="002F6548">
        <w:rPr>
          <w:rFonts w:ascii="Verdana" w:hAnsi="Verdana"/>
          <w:sz w:val="20"/>
          <w:szCs w:val="20"/>
        </w:rPr>
        <w:t xml:space="preserve"> komt dit neer op het volgende: w</w:t>
      </w:r>
      <w:r w:rsidR="00EB7DB4">
        <w:rPr>
          <w:rFonts w:ascii="Verdana" w:hAnsi="Verdana"/>
          <w:sz w:val="20"/>
          <w:szCs w:val="20"/>
        </w:rPr>
        <w:t>at heeft het kind nodig en kan de ouder hier in voorzien?</w:t>
      </w:r>
      <w:r w:rsidR="0029609F">
        <w:rPr>
          <w:rFonts w:ascii="Verdana" w:hAnsi="Verdana"/>
          <w:sz w:val="20"/>
          <w:szCs w:val="20"/>
        </w:rPr>
        <w:t xml:space="preserve"> </w:t>
      </w:r>
    </w:p>
    <w:p w14:paraId="673CE2E8" w14:textId="77777777" w:rsidR="00FE69D5" w:rsidRDefault="00FE69D5" w:rsidP="005C75B6">
      <w:pPr>
        <w:spacing w:line="360" w:lineRule="auto"/>
        <w:rPr>
          <w:rFonts w:ascii="Verdana" w:hAnsi="Verdana"/>
          <w:sz w:val="20"/>
          <w:szCs w:val="20"/>
        </w:rPr>
      </w:pPr>
    </w:p>
    <w:p w14:paraId="00A2A853" w14:textId="5FC50554" w:rsidR="009511D9" w:rsidRDefault="00EC7299" w:rsidP="005C75B6">
      <w:pPr>
        <w:spacing w:line="360" w:lineRule="auto"/>
        <w:rPr>
          <w:rFonts w:ascii="Verdana" w:hAnsi="Verdana"/>
          <w:sz w:val="20"/>
          <w:szCs w:val="20"/>
        </w:rPr>
      </w:pPr>
      <w:r>
        <w:rPr>
          <w:rFonts w:ascii="Verdana" w:hAnsi="Verdana"/>
          <w:sz w:val="20"/>
          <w:szCs w:val="20"/>
        </w:rPr>
        <w:t xml:space="preserve">Ten aanzien van het te voeren verweer wordt </w:t>
      </w:r>
      <w:r w:rsidR="005D17E5">
        <w:rPr>
          <w:rFonts w:ascii="Verdana" w:hAnsi="Verdana"/>
          <w:sz w:val="20"/>
          <w:szCs w:val="20"/>
        </w:rPr>
        <w:t xml:space="preserve">de </w:t>
      </w:r>
      <w:r>
        <w:rPr>
          <w:rFonts w:ascii="Verdana" w:hAnsi="Verdana"/>
          <w:sz w:val="20"/>
          <w:szCs w:val="20"/>
        </w:rPr>
        <w:t xml:space="preserve">aanbeveling gedaan om de volgende punten in het verweer te betrekken. </w:t>
      </w:r>
      <w:r w:rsidR="001E0117">
        <w:rPr>
          <w:rFonts w:ascii="Verdana" w:hAnsi="Verdana"/>
          <w:sz w:val="20"/>
          <w:szCs w:val="20"/>
        </w:rPr>
        <w:t>Van belang is dat de ouder wiens gezag in het ged</w:t>
      </w:r>
      <w:r w:rsidR="009511D9">
        <w:rPr>
          <w:rFonts w:ascii="Verdana" w:hAnsi="Verdana"/>
          <w:sz w:val="20"/>
          <w:szCs w:val="20"/>
        </w:rPr>
        <w:t>ing staat, kan aantonen dat zij:</w:t>
      </w:r>
    </w:p>
    <w:p w14:paraId="1C1412B7" w14:textId="3BBDC765" w:rsidR="009511D9" w:rsidRPr="009511D9" w:rsidRDefault="009511D9" w:rsidP="009511D9">
      <w:pPr>
        <w:pStyle w:val="Lijstalinea"/>
        <w:numPr>
          <w:ilvl w:val="0"/>
          <w:numId w:val="3"/>
        </w:numPr>
        <w:spacing w:line="360" w:lineRule="auto"/>
        <w:rPr>
          <w:rFonts w:ascii="Verdana" w:hAnsi="Verdana"/>
          <w:sz w:val="20"/>
          <w:szCs w:val="20"/>
        </w:rPr>
      </w:pPr>
      <w:r w:rsidRPr="009511D9">
        <w:rPr>
          <w:rFonts w:ascii="Verdana" w:hAnsi="Verdana"/>
          <w:sz w:val="20"/>
          <w:szCs w:val="20"/>
        </w:rPr>
        <w:t>inzicht heeft in de problematiek van het kind,</w:t>
      </w:r>
    </w:p>
    <w:p w14:paraId="62E01280" w14:textId="77777777" w:rsidR="009511D9" w:rsidRDefault="001E0117" w:rsidP="009511D9">
      <w:pPr>
        <w:pStyle w:val="Lijstalinea"/>
        <w:numPr>
          <w:ilvl w:val="0"/>
          <w:numId w:val="3"/>
        </w:numPr>
        <w:spacing w:line="360" w:lineRule="auto"/>
        <w:rPr>
          <w:rFonts w:ascii="Verdana" w:hAnsi="Verdana"/>
          <w:sz w:val="20"/>
          <w:szCs w:val="20"/>
        </w:rPr>
      </w:pPr>
      <w:r w:rsidRPr="009511D9">
        <w:rPr>
          <w:rFonts w:ascii="Verdana" w:hAnsi="Verdana"/>
          <w:sz w:val="20"/>
          <w:szCs w:val="20"/>
        </w:rPr>
        <w:t xml:space="preserve">beschikt over de opvoedcapaciteiten die het kind vraagt, </w:t>
      </w:r>
    </w:p>
    <w:p w14:paraId="36119295" w14:textId="77777777" w:rsidR="009511D9" w:rsidRDefault="001E0117" w:rsidP="009511D9">
      <w:pPr>
        <w:pStyle w:val="Lijstalinea"/>
        <w:numPr>
          <w:ilvl w:val="0"/>
          <w:numId w:val="3"/>
        </w:numPr>
        <w:spacing w:line="360" w:lineRule="auto"/>
        <w:rPr>
          <w:rFonts w:ascii="Verdana" w:hAnsi="Verdana"/>
          <w:sz w:val="20"/>
          <w:szCs w:val="20"/>
        </w:rPr>
      </w:pPr>
      <w:r w:rsidRPr="009511D9">
        <w:rPr>
          <w:rFonts w:ascii="Verdana" w:hAnsi="Verdana"/>
          <w:sz w:val="20"/>
          <w:szCs w:val="20"/>
        </w:rPr>
        <w:t xml:space="preserve">medewerking verleent aan de hulpverlening en </w:t>
      </w:r>
    </w:p>
    <w:p w14:paraId="084E8D03" w14:textId="24258033" w:rsidR="009511D9" w:rsidRDefault="00F930FC" w:rsidP="009511D9">
      <w:pPr>
        <w:pStyle w:val="Lijstalinea"/>
        <w:numPr>
          <w:ilvl w:val="0"/>
          <w:numId w:val="3"/>
        </w:numPr>
        <w:spacing w:line="360" w:lineRule="auto"/>
        <w:rPr>
          <w:rFonts w:ascii="Verdana" w:hAnsi="Verdana"/>
          <w:sz w:val="20"/>
          <w:szCs w:val="20"/>
        </w:rPr>
      </w:pPr>
      <w:r w:rsidRPr="009511D9">
        <w:rPr>
          <w:rFonts w:ascii="Verdana" w:hAnsi="Verdana"/>
          <w:sz w:val="20"/>
          <w:szCs w:val="20"/>
        </w:rPr>
        <w:t xml:space="preserve">het kind duidelijkheid en stabiliteit kan bieden. </w:t>
      </w:r>
    </w:p>
    <w:p w14:paraId="77821277" w14:textId="77777777" w:rsidR="004B0618" w:rsidRDefault="004B0618" w:rsidP="009511D9">
      <w:pPr>
        <w:spacing w:line="360" w:lineRule="auto"/>
        <w:rPr>
          <w:rFonts w:ascii="Verdana" w:hAnsi="Verdana"/>
          <w:sz w:val="20"/>
          <w:szCs w:val="20"/>
        </w:rPr>
      </w:pPr>
    </w:p>
    <w:p w14:paraId="04DEB577" w14:textId="77777777" w:rsidR="007136E3" w:rsidRDefault="00F930FC" w:rsidP="005C75B6">
      <w:pPr>
        <w:spacing w:line="360" w:lineRule="auto"/>
        <w:rPr>
          <w:rFonts w:ascii="Verdana" w:hAnsi="Verdana"/>
          <w:sz w:val="20"/>
          <w:szCs w:val="20"/>
        </w:rPr>
      </w:pPr>
      <w:r w:rsidRPr="009511D9">
        <w:rPr>
          <w:rFonts w:ascii="Verdana" w:hAnsi="Verdana"/>
          <w:sz w:val="20"/>
          <w:szCs w:val="20"/>
        </w:rPr>
        <w:t xml:space="preserve">Dit betekent echter niet dat een verzoek tot beëindiging van het gezag </w:t>
      </w:r>
      <w:r w:rsidR="000B2183">
        <w:rPr>
          <w:rFonts w:ascii="Verdana" w:hAnsi="Verdana"/>
          <w:sz w:val="20"/>
          <w:szCs w:val="20"/>
        </w:rPr>
        <w:t>ook in alle gevallen zal worden afgewezen</w:t>
      </w:r>
      <w:r w:rsidR="002C076D">
        <w:rPr>
          <w:rFonts w:ascii="Verdana" w:hAnsi="Verdana"/>
          <w:sz w:val="20"/>
          <w:szCs w:val="20"/>
        </w:rPr>
        <w:t xml:space="preserve"> als</w:t>
      </w:r>
      <w:r w:rsidR="00EE4C2F">
        <w:rPr>
          <w:rFonts w:ascii="Verdana" w:hAnsi="Verdana"/>
          <w:sz w:val="20"/>
          <w:szCs w:val="20"/>
        </w:rPr>
        <w:t xml:space="preserve"> het bovenstaande door cliënt kan worden aangetoond.</w:t>
      </w:r>
      <w:r w:rsidR="000B2183">
        <w:rPr>
          <w:rFonts w:ascii="Verdana" w:hAnsi="Verdana"/>
          <w:sz w:val="20"/>
          <w:szCs w:val="20"/>
        </w:rPr>
        <w:t xml:space="preserve"> </w:t>
      </w:r>
      <w:r w:rsidRPr="009511D9">
        <w:rPr>
          <w:rFonts w:ascii="Verdana" w:hAnsi="Verdana"/>
          <w:sz w:val="20"/>
          <w:szCs w:val="20"/>
        </w:rPr>
        <w:t>Elke zaak is anders en in elke zaak spelen andere feite</w:t>
      </w:r>
      <w:r w:rsidR="00EE4C2F">
        <w:rPr>
          <w:rFonts w:ascii="Verdana" w:hAnsi="Verdana"/>
          <w:sz w:val="20"/>
          <w:szCs w:val="20"/>
        </w:rPr>
        <w:t xml:space="preserve">n en omstandigheden die de rechter </w:t>
      </w:r>
      <w:r w:rsidRPr="009511D9">
        <w:rPr>
          <w:rFonts w:ascii="Verdana" w:hAnsi="Verdana"/>
          <w:sz w:val="20"/>
          <w:szCs w:val="20"/>
        </w:rPr>
        <w:t>tot een ander</w:t>
      </w:r>
      <w:r w:rsidR="000B2183">
        <w:rPr>
          <w:rFonts w:ascii="Verdana" w:hAnsi="Verdana"/>
          <w:sz w:val="20"/>
          <w:szCs w:val="20"/>
        </w:rPr>
        <w:t xml:space="preserve"> oordeel </w:t>
      </w:r>
      <w:r w:rsidR="00EE4C2F">
        <w:rPr>
          <w:rFonts w:ascii="Verdana" w:hAnsi="Verdana"/>
          <w:sz w:val="20"/>
          <w:szCs w:val="20"/>
        </w:rPr>
        <w:t xml:space="preserve">kan </w:t>
      </w:r>
      <w:r w:rsidR="000B2183">
        <w:rPr>
          <w:rFonts w:ascii="Verdana" w:hAnsi="Verdana"/>
          <w:sz w:val="20"/>
          <w:szCs w:val="20"/>
        </w:rPr>
        <w:t xml:space="preserve">brengen. Het jeugdrecht en gezagszaken </w:t>
      </w:r>
      <w:r w:rsidR="00EE0888">
        <w:rPr>
          <w:rFonts w:ascii="Verdana" w:hAnsi="Verdana"/>
          <w:sz w:val="20"/>
          <w:szCs w:val="20"/>
        </w:rPr>
        <w:t xml:space="preserve">zijn sterk afhankelijk van de specifieke feiten en omstandigheden en </w:t>
      </w:r>
      <w:r w:rsidR="000B2183">
        <w:rPr>
          <w:rFonts w:ascii="Verdana" w:hAnsi="Verdana"/>
          <w:sz w:val="20"/>
          <w:szCs w:val="20"/>
        </w:rPr>
        <w:t xml:space="preserve">vereisen maatwerk. </w:t>
      </w:r>
    </w:p>
    <w:p w14:paraId="63AD8F0B" w14:textId="162E5F7E" w:rsidR="00EE0888" w:rsidRDefault="005D17E5" w:rsidP="005C75B6">
      <w:pPr>
        <w:spacing w:line="360" w:lineRule="auto"/>
        <w:rPr>
          <w:rFonts w:ascii="Verdana" w:hAnsi="Verdana"/>
          <w:sz w:val="20"/>
          <w:szCs w:val="20"/>
        </w:rPr>
      </w:pPr>
      <w:r>
        <w:rPr>
          <w:rFonts w:ascii="Verdana" w:hAnsi="Verdana"/>
          <w:sz w:val="20"/>
          <w:szCs w:val="20"/>
        </w:rPr>
        <w:t xml:space="preserve">Tot slot wordt de </w:t>
      </w:r>
      <w:r w:rsidR="000B2183">
        <w:rPr>
          <w:rFonts w:ascii="Verdana" w:hAnsi="Verdana"/>
          <w:sz w:val="20"/>
          <w:szCs w:val="20"/>
        </w:rPr>
        <w:t>aanbeveling aan Tas</w:t>
      </w:r>
      <w:r w:rsidR="002C076D">
        <w:rPr>
          <w:rFonts w:ascii="Verdana" w:hAnsi="Verdana"/>
          <w:sz w:val="20"/>
          <w:szCs w:val="20"/>
        </w:rPr>
        <w:t xml:space="preserve">pinar Advocatuur </w:t>
      </w:r>
      <w:r>
        <w:rPr>
          <w:rFonts w:ascii="Verdana" w:hAnsi="Verdana"/>
          <w:sz w:val="20"/>
          <w:szCs w:val="20"/>
        </w:rPr>
        <w:t xml:space="preserve">gedaan, </w:t>
      </w:r>
      <w:r w:rsidR="002C076D">
        <w:rPr>
          <w:rFonts w:ascii="Verdana" w:hAnsi="Verdana"/>
          <w:sz w:val="20"/>
          <w:szCs w:val="20"/>
        </w:rPr>
        <w:t>om</w:t>
      </w:r>
      <w:r w:rsidR="000B2183">
        <w:rPr>
          <w:rFonts w:ascii="Verdana" w:hAnsi="Verdana"/>
          <w:sz w:val="20"/>
          <w:szCs w:val="20"/>
        </w:rPr>
        <w:t xml:space="preserve"> </w:t>
      </w:r>
      <w:r w:rsidR="00EE0888">
        <w:rPr>
          <w:rFonts w:ascii="Verdana" w:hAnsi="Verdana"/>
          <w:sz w:val="20"/>
          <w:szCs w:val="20"/>
        </w:rPr>
        <w:t xml:space="preserve">in zaken met de </w:t>
      </w:r>
      <w:r w:rsidR="003106A4">
        <w:rPr>
          <w:rFonts w:ascii="Verdana" w:hAnsi="Verdana"/>
          <w:sz w:val="20"/>
          <w:szCs w:val="20"/>
        </w:rPr>
        <w:t xml:space="preserve">gezagsbeëindigende maatregel aansluiting te zoeken </w:t>
      </w:r>
      <w:r w:rsidR="000B2183">
        <w:rPr>
          <w:rFonts w:ascii="Verdana" w:hAnsi="Verdana"/>
          <w:sz w:val="20"/>
          <w:szCs w:val="20"/>
        </w:rPr>
        <w:t xml:space="preserve">bij </w:t>
      </w:r>
      <w:r w:rsidR="00164C73" w:rsidRPr="009511D9">
        <w:rPr>
          <w:rFonts w:ascii="Verdana" w:hAnsi="Verdana"/>
          <w:sz w:val="20"/>
          <w:szCs w:val="20"/>
        </w:rPr>
        <w:t xml:space="preserve">het jurisprudentieschema </w:t>
      </w:r>
      <w:r w:rsidR="00D14FC2">
        <w:rPr>
          <w:rFonts w:ascii="Verdana" w:hAnsi="Verdana"/>
          <w:sz w:val="20"/>
          <w:szCs w:val="20"/>
        </w:rPr>
        <w:t>in</w:t>
      </w:r>
      <w:r w:rsidR="00207464">
        <w:rPr>
          <w:rFonts w:ascii="Verdana" w:hAnsi="Verdana"/>
          <w:sz w:val="20"/>
          <w:szCs w:val="20"/>
        </w:rPr>
        <w:t xml:space="preserve"> bijlage III en IV. </w:t>
      </w:r>
      <w:r w:rsidR="00164C73" w:rsidRPr="009511D9">
        <w:rPr>
          <w:rFonts w:ascii="Verdana" w:hAnsi="Verdana"/>
          <w:sz w:val="20"/>
          <w:szCs w:val="20"/>
        </w:rPr>
        <w:t xml:space="preserve">Twee zaken zullen echter nooit hetzelfde zijn en </w:t>
      </w:r>
      <w:r w:rsidR="00881755" w:rsidRPr="009511D9">
        <w:rPr>
          <w:rFonts w:ascii="Verdana" w:hAnsi="Verdana"/>
          <w:sz w:val="20"/>
          <w:szCs w:val="20"/>
        </w:rPr>
        <w:t xml:space="preserve">de rechter heeft in de beoordeling van </w:t>
      </w:r>
      <w:r w:rsidR="00C337AF">
        <w:rPr>
          <w:rFonts w:ascii="Verdana" w:hAnsi="Verdana"/>
          <w:sz w:val="20"/>
          <w:szCs w:val="20"/>
        </w:rPr>
        <w:t>art. 1:266 lid 1 sub a BW</w:t>
      </w:r>
      <w:r w:rsidR="00155962" w:rsidRPr="009511D9">
        <w:rPr>
          <w:rFonts w:ascii="Verdana" w:hAnsi="Verdana"/>
          <w:sz w:val="20"/>
          <w:szCs w:val="20"/>
        </w:rPr>
        <w:t xml:space="preserve"> grote vrijheid in haar</w:t>
      </w:r>
      <w:r w:rsidR="00881755" w:rsidRPr="009511D9">
        <w:rPr>
          <w:rFonts w:ascii="Verdana" w:hAnsi="Verdana"/>
          <w:sz w:val="20"/>
          <w:szCs w:val="20"/>
        </w:rPr>
        <w:t xml:space="preserve"> oordeel. </w:t>
      </w:r>
    </w:p>
    <w:p w14:paraId="3B3A9907" w14:textId="77777777" w:rsidR="00EA197C" w:rsidRDefault="00EA197C" w:rsidP="005C75B6">
      <w:pPr>
        <w:spacing w:line="360" w:lineRule="auto"/>
        <w:rPr>
          <w:rFonts w:ascii="Verdana" w:hAnsi="Verdana"/>
          <w:b/>
          <w:sz w:val="20"/>
          <w:szCs w:val="20"/>
        </w:rPr>
      </w:pPr>
    </w:p>
    <w:p w14:paraId="4DB3DAED" w14:textId="77777777" w:rsidR="002C076D" w:rsidRDefault="002C076D" w:rsidP="005C75B6">
      <w:pPr>
        <w:spacing w:line="360" w:lineRule="auto"/>
        <w:rPr>
          <w:rFonts w:ascii="Verdana" w:hAnsi="Verdana"/>
          <w:b/>
          <w:sz w:val="20"/>
          <w:szCs w:val="20"/>
        </w:rPr>
      </w:pPr>
    </w:p>
    <w:p w14:paraId="07E28AFF" w14:textId="77777777" w:rsidR="002C076D" w:rsidRDefault="002C076D" w:rsidP="005C75B6">
      <w:pPr>
        <w:spacing w:line="360" w:lineRule="auto"/>
        <w:rPr>
          <w:rFonts w:ascii="Verdana" w:hAnsi="Verdana"/>
          <w:b/>
          <w:sz w:val="20"/>
          <w:szCs w:val="20"/>
        </w:rPr>
      </w:pPr>
    </w:p>
    <w:p w14:paraId="3698C205" w14:textId="77777777" w:rsidR="00194D50" w:rsidRDefault="00194D50" w:rsidP="005C75B6">
      <w:pPr>
        <w:spacing w:line="360" w:lineRule="auto"/>
        <w:rPr>
          <w:rFonts w:ascii="Verdana" w:hAnsi="Verdana"/>
          <w:b/>
          <w:sz w:val="20"/>
          <w:szCs w:val="20"/>
        </w:rPr>
      </w:pPr>
    </w:p>
    <w:p w14:paraId="1D58013A" w14:textId="77777777" w:rsidR="00194D50" w:rsidRDefault="00194D50" w:rsidP="005C75B6">
      <w:pPr>
        <w:spacing w:line="360" w:lineRule="auto"/>
        <w:rPr>
          <w:rFonts w:ascii="Verdana" w:hAnsi="Verdana"/>
          <w:b/>
          <w:sz w:val="20"/>
          <w:szCs w:val="20"/>
        </w:rPr>
      </w:pPr>
      <w:bookmarkStart w:id="0" w:name="_GoBack"/>
      <w:bookmarkEnd w:id="0"/>
    </w:p>
    <w:p w14:paraId="6D58952B" w14:textId="77777777" w:rsidR="00D14FC2" w:rsidRDefault="00D14FC2" w:rsidP="005C75B6">
      <w:pPr>
        <w:spacing w:line="360" w:lineRule="auto"/>
        <w:rPr>
          <w:rFonts w:ascii="Verdana" w:hAnsi="Verdana"/>
          <w:b/>
          <w:sz w:val="20"/>
          <w:szCs w:val="20"/>
        </w:rPr>
      </w:pPr>
    </w:p>
    <w:p w14:paraId="7A5F93DF" w14:textId="77777777" w:rsidR="00D14FC2" w:rsidRDefault="00D14FC2" w:rsidP="005C75B6">
      <w:pPr>
        <w:spacing w:line="360" w:lineRule="auto"/>
        <w:rPr>
          <w:rFonts w:ascii="Verdana" w:hAnsi="Verdana"/>
          <w:b/>
          <w:sz w:val="20"/>
          <w:szCs w:val="20"/>
        </w:rPr>
      </w:pPr>
    </w:p>
    <w:p w14:paraId="3FB8B897" w14:textId="77777777" w:rsidR="00D14FC2" w:rsidRDefault="00D14FC2" w:rsidP="005C75B6">
      <w:pPr>
        <w:spacing w:line="360" w:lineRule="auto"/>
        <w:rPr>
          <w:rFonts w:ascii="Verdana" w:hAnsi="Verdana"/>
          <w:b/>
          <w:sz w:val="20"/>
          <w:szCs w:val="20"/>
        </w:rPr>
      </w:pPr>
    </w:p>
    <w:p w14:paraId="2C8E45F5" w14:textId="77777777" w:rsidR="00D14FC2" w:rsidRDefault="00D14FC2" w:rsidP="005C75B6">
      <w:pPr>
        <w:spacing w:line="360" w:lineRule="auto"/>
        <w:rPr>
          <w:rFonts w:ascii="Verdana" w:hAnsi="Verdana"/>
          <w:b/>
          <w:sz w:val="20"/>
          <w:szCs w:val="20"/>
        </w:rPr>
      </w:pPr>
    </w:p>
    <w:p w14:paraId="691E9E52" w14:textId="77777777" w:rsidR="00D14FC2" w:rsidRDefault="00D14FC2" w:rsidP="005C75B6">
      <w:pPr>
        <w:spacing w:line="360" w:lineRule="auto"/>
        <w:rPr>
          <w:rFonts w:ascii="Verdana" w:hAnsi="Verdana"/>
          <w:b/>
          <w:sz w:val="20"/>
          <w:szCs w:val="20"/>
        </w:rPr>
      </w:pPr>
    </w:p>
    <w:p w14:paraId="258B88F8" w14:textId="77777777" w:rsidR="000B1DF0" w:rsidRDefault="000B1DF0" w:rsidP="005C75B6">
      <w:pPr>
        <w:spacing w:line="360" w:lineRule="auto"/>
        <w:rPr>
          <w:rFonts w:ascii="Verdana" w:hAnsi="Verdana"/>
          <w:b/>
          <w:sz w:val="20"/>
          <w:szCs w:val="20"/>
        </w:rPr>
      </w:pPr>
    </w:p>
    <w:p w14:paraId="7512638A" w14:textId="77777777" w:rsidR="000B1DF0" w:rsidRDefault="000B1DF0" w:rsidP="005C75B6">
      <w:pPr>
        <w:spacing w:line="360" w:lineRule="auto"/>
        <w:rPr>
          <w:rFonts w:ascii="Verdana" w:hAnsi="Verdana"/>
          <w:b/>
          <w:sz w:val="20"/>
          <w:szCs w:val="20"/>
        </w:rPr>
      </w:pPr>
    </w:p>
    <w:p w14:paraId="246A4D6C" w14:textId="77777777" w:rsidR="005D17E5" w:rsidRDefault="005D17E5" w:rsidP="005C75B6">
      <w:pPr>
        <w:spacing w:line="360" w:lineRule="auto"/>
        <w:rPr>
          <w:rFonts w:ascii="Verdana" w:hAnsi="Verdana"/>
          <w:b/>
          <w:sz w:val="20"/>
          <w:szCs w:val="20"/>
        </w:rPr>
      </w:pPr>
    </w:p>
    <w:p w14:paraId="22DCEB81" w14:textId="77777777" w:rsidR="00E01BFB" w:rsidRDefault="00E01BFB" w:rsidP="005C75B6">
      <w:pPr>
        <w:spacing w:line="360" w:lineRule="auto"/>
        <w:rPr>
          <w:rFonts w:ascii="Verdana" w:hAnsi="Verdana"/>
          <w:b/>
          <w:sz w:val="20"/>
          <w:szCs w:val="20"/>
        </w:rPr>
      </w:pPr>
    </w:p>
    <w:p w14:paraId="7CA1A9B5" w14:textId="145591B5" w:rsidR="004E29A4" w:rsidRPr="000326AD" w:rsidRDefault="004E29A4" w:rsidP="005C75B6">
      <w:pPr>
        <w:spacing w:line="360" w:lineRule="auto"/>
        <w:rPr>
          <w:rFonts w:ascii="Verdana" w:hAnsi="Verdana"/>
          <w:sz w:val="20"/>
          <w:szCs w:val="20"/>
        </w:rPr>
      </w:pPr>
      <w:r w:rsidRPr="000326AD">
        <w:rPr>
          <w:rFonts w:ascii="Verdana" w:hAnsi="Verdana"/>
          <w:b/>
          <w:sz w:val="20"/>
          <w:szCs w:val="20"/>
        </w:rPr>
        <w:t xml:space="preserve">Literatuurlijst </w:t>
      </w:r>
    </w:p>
    <w:p w14:paraId="60F881F5" w14:textId="77777777" w:rsidR="004E29A4" w:rsidRPr="000326AD" w:rsidRDefault="004E29A4" w:rsidP="005C75B6">
      <w:pPr>
        <w:spacing w:line="360" w:lineRule="auto"/>
        <w:rPr>
          <w:rFonts w:ascii="Verdana" w:hAnsi="Verdana"/>
          <w:b/>
          <w:sz w:val="20"/>
          <w:szCs w:val="20"/>
        </w:rPr>
      </w:pPr>
    </w:p>
    <w:p w14:paraId="33EB267B" w14:textId="54021729" w:rsidR="004E29A4" w:rsidRPr="000326AD" w:rsidRDefault="004E29A4" w:rsidP="005C75B6">
      <w:pPr>
        <w:spacing w:line="360" w:lineRule="auto"/>
        <w:rPr>
          <w:rFonts w:ascii="Verdana" w:hAnsi="Verdana"/>
          <w:b/>
          <w:sz w:val="20"/>
          <w:szCs w:val="20"/>
        </w:rPr>
      </w:pPr>
      <w:r w:rsidRPr="000326AD">
        <w:rPr>
          <w:rFonts w:ascii="Verdana" w:hAnsi="Verdana"/>
          <w:b/>
          <w:sz w:val="20"/>
          <w:szCs w:val="20"/>
        </w:rPr>
        <w:t>Boeken</w:t>
      </w:r>
    </w:p>
    <w:p w14:paraId="430EE0D7" w14:textId="77777777" w:rsidR="00966DED" w:rsidRDefault="00966DED" w:rsidP="00966DED">
      <w:pPr>
        <w:spacing w:line="360" w:lineRule="auto"/>
        <w:rPr>
          <w:rFonts w:ascii="Verdana" w:hAnsi="Verdana"/>
          <w:sz w:val="20"/>
          <w:szCs w:val="20"/>
        </w:rPr>
      </w:pPr>
    </w:p>
    <w:p w14:paraId="6F3ADEF4" w14:textId="77777777" w:rsidR="00966DED" w:rsidRPr="000326AD" w:rsidRDefault="00966DED" w:rsidP="00966DED">
      <w:pPr>
        <w:spacing w:line="360" w:lineRule="auto"/>
        <w:rPr>
          <w:rFonts w:ascii="Verdana" w:hAnsi="Verdana"/>
          <w:sz w:val="20"/>
          <w:szCs w:val="20"/>
        </w:rPr>
      </w:pPr>
      <w:r w:rsidRPr="000326AD">
        <w:rPr>
          <w:rFonts w:ascii="Verdana" w:hAnsi="Verdana"/>
          <w:sz w:val="20"/>
          <w:szCs w:val="20"/>
        </w:rPr>
        <w:t>Bruning e.a.</w:t>
      </w:r>
    </w:p>
    <w:p w14:paraId="5F301E2A" w14:textId="7D5FD038" w:rsidR="004E29A4" w:rsidRDefault="00966DED" w:rsidP="005C75B6">
      <w:pPr>
        <w:spacing w:line="360" w:lineRule="auto"/>
        <w:rPr>
          <w:rFonts w:ascii="Verdana" w:hAnsi="Verdana"/>
          <w:sz w:val="20"/>
          <w:szCs w:val="20"/>
        </w:rPr>
      </w:pPr>
      <w:r w:rsidRPr="000326AD">
        <w:rPr>
          <w:rFonts w:ascii="Verdana" w:hAnsi="Verdana"/>
          <w:sz w:val="20"/>
          <w:szCs w:val="20"/>
        </w:rPr>
        <w:t xml:space="preserve">M. Bruning, T. </w:t>
      </w:r>
      <w:proofErr w:type="spellStart"/>
      <w:r w:rsidRPr="000326AD">
        <w:rPr>
          <w:rFonts w:ascii="Verdana" w:hAnsi="Verdana"/>
          <w:sz w:val="20"/>
          <w:szCs w:val="20"/>
        </w:rPr>
        <w:t>Liefaard</w:t>
      </w:r>
      <w:proofErr w:type="spellEnd"/>
      <w:r w:rsidRPr="000326AD">
        <w:rPr>
          <w:rFonts w:ascii="Verdana" w:hAnsi="Verdana"/>
          <w:sz w:val="20"/>
          <w:szCs w:val="20"/>
        </w:rPr>
        <w:t xml:space="preserve"> &amp; P. </w:t>
      </w:r>
      <w:proofErr w:type="spellStart"/>
      <w:r w:rsidRPr="000326AD">
        <w:rPr>
          <w:rFonts w:ascii="Verdana" w:hAnsi="Verdana"/>
          <w:sz w:val="20"/>
          <w:szCs w:val="20"/>
        </w:rPr>
        <w:t>Vlaardingerbroek</w:t>
      </w:r>
      <w:proofErr w:type="spellEnd"/>
      <w:r w:rsidRPr="000326AD">
        <w:rPr>
          <w:rFonts w:ascii="Verdana" w:hAnsi="Verdana"/>
          <w:sz w:val="20"/>
          <w:szCs w:val="20"/>
        </w:rPr>
        <w:t xml:space="preserve">, </w:t>
      </w:r>
      <w:r w:rsidRPr="000326AD">
        <w:rPr>
          <w:rFonts w:ascii="Verdana" w:hAnsi="Verdana"/>
          <w:i/>
          <w:sz w:val="20"/>
          <w:szCs w:val="20"/>
        </w:rPr>
        <w:t>Jeugdrecht en jeugdhulp</w:t>
      </w:r>
      <w:r w:rsidRPr="000326AD">
        <w:rPr>
          <w:rFonts w:ascii="Verdana" w:hAnsi="Verdana"/>
          <w:sz w:val="20"/>
          <w:szCs w:val="20"/>
        </w:rPr>
        <w:t xml:space="preserve">, Deventer: Vakmedianet 2017. </w:t>
      </w:r>
    </w:p>
    <w:p w14:paraId="3EF2341A" w14:textId="77777777" w:rsidR="00583BD3" w:rsidRDefault="00583BD3" w:rsidP="005C75B6">
      <w:pPr>
        <w:spacing w:line="360" w:lineRule="auto"/>
        <w:rPr>
          <w:rFonts w:ascii="Verdana" w:hAnsi="Verdana"/>
          <w:sz w:val="20"/>
          <w:szCs w:val="20"/>
        </w:rPr>
      </w:pPr>
    </w:p>
    <w:p w14:paraId="6CC591C0" w14:textId="1AA8DBC7" w:rsidR="00583BD3" w:rsidRDefault="00583BD3" w:rsidP="005C75B6">
      <w:pPr>
        <w:spacing w:line="360" w:lineRule="auto"/>
        <w:rPr>
          <w:rFonts w:ascii="Verdana" w:hAnsi="Verdana"/>
          <w:sz w:val="20"/>
          <w:szCs w:val="20"/>
        </w:rPr>
      </w:pPr>
      <w:proofErr w:type="spellStart"/>
      <w:r>
        <w:rPr>
          <w:rFonts w:ascii="Verdana" w:hAnsi="Verdana"/>
          <w:sz w:val="20"/>
          <w:szCs w:val="20"/>
        </w:rPr>
        <w:t>Clarijs</w:t>
      </w:r>
      <w:proofErr w:type="spellEnd"/>
    </w:p>
    <w:p w14:paraId="72755773" w14:textId="43CCC15E" w:rsidR="00583BD3" w:rsidRPr="000C0356" w:rsidRDefault="00583BD3" w:rsidP="005C75B6">
      <w:pPr>
        <w:spacing w:line="360" w:lineRule="auto"/>
        <w:rPr>
          <w:rFonts w:ascii="Verdana" w:hAnsi="Verdana"/>
          <w:sz w:val="20"/>
          <w:szCs w:val="20"/>
        </w:rPr>
      </w:pPr>
      <w:r>
        <w:rPr>
          <w:rFonts w:ascii="Verdana" w:hAnsi="Verdana"/>
          <w:sz w:val="20"/>
          <w:szCs w:val="20"/>
        </w:rPr>
        <w:t xml:space="preserve">R. </w:t>
      </w:r>
      <w:proofErr w:type="spellStart"/>
      <w:r>
        <w:rPr>
          <w:rFonts w:ascii="Verdana" w:hAnsi="Verdana"/>
          <w:sz w:val="20"/>
          <w:szCs w:val="20"/>
        </w:rPr>
        <w:t>Clarijs</w:t>
      </w:r>
      <w:proofErr w:type="spellEnd"/>
      <w:r>
        <w:rPr>
          <w:rFonts w:ascii="Verdana" w:hAnsi="Verdana"/>
          <w:sz w:val="20"/>
          <w:szCs w:val="20"/>
        </w:rPr>
        <w:t xml:space="preserve">, </w:t>
      </w:r>
      <w:r>
        <w:rPr>
          <w:rFonts w:ascii="Verdana" w:hAnsi="Verdana"/>
          <w:i/>
          <w:sz w:val="20"/>
          <w:szCs w:val="20"/>
        </w:rPr>
        <w:t>Jeugdhulp en jeugdbeleid</w:t>
      </w:r>
      <w:r w:rsidR="00DA5EB0">
        <w:rPr>
          <w:rFonts w:ascii="Verdana" w:hAnsi="Verdana"/>
          <w:i/>
          <w:sz w:val="20"/>
          <w:szCs w:val="20"/>
        </w:rPr>
        <w:t>.</w:t>
      </w:r>
      <w:r w:rsidR="005D170F">
        <w:rPr>
          <w:rFonts w:ascii="Verdana" w:hAnsi="Verdana"/>
          <w:i/>
          <w:sz w:val="20"/>
          <w:szCs w:val="20"/>
        </w:rPr>
        <w:t xml:space="preserve"> L</w:t>
      </w:r>
      <w:r w:rsidR="000C0356">
        <w:rPr>
          <w:rFonts w:ascii="Verdana" w:hAnsi="Verdana"/>
          <w:i/>
          <w:sz w:val="20"/>
          <w:szCs w:val="20"/>
        </w:rPr>
        <w:t>okale zorg voor kinderen na 2015</w:t>
      </w:r>
      <w:r>
        <w:rPr>
          <w:rFonts w:ascii="Verdana" w:hAnsi="Verdana"/>
          <w:sz w:val="20"/>
          <w:szCs w:val="20"/>
        </w:rPr>
        <w:t xml:space="preserve">, </w:t>
      </w:r>
      <w:r w:rsidR="000C0356">
        <w:rPr>
          <w:rFonts w:ascii="Verdana" w:hAnsi="Verdana"/>
          <w:sz w:val="20"/>
          <w:szCs w:val="20"/>
        </w:rPr>
        <w:t xml:space="preserve">Amsterdam: Uitgeverij SWP 2014-2016. </w:t>
      </w:r>
    </w:p>
    <w:p w14:paraId="38B27658" w14:textId="77777777" w:rsidR="00B033A3" w:rsidRDefault="00B033A3" w:rsidP="005C75B6">
      <w:pPr>
        <w:spacing w:line="360" w:lineRule="auto"/>
        <w:rPr>
          <w:rFonts w:ascii="Verdana" w:hAnsi="Verdana"/>
          <w:sz w:val="20"/>
          <w:szCs w:val="20"/>
        </w:rPr>
      </w:pPr>
    </w:p>
    <w:p w14:paraId="3172E8A2" w14:textId="39A7EE33" w:rsidR="00B033A3" w:rsidRDefault="00B033A3" w:rsidP="005C75B6">
      <w:pPr>
        <w:spacing w:line="360" w:lineRule="auto"/>
        <w:rPr>
          <w:rFonts w:ascii="Verdana" w:hAnsi="Verdana"/>
          <w:sz w:val="20"/>
          <w:szCs w:val="20"/>
        </w:rPr>
      </w:pPr>
      <w:proofErr w:type="spellStart"/>
      <w:r>
        <w:rPr>
          <w:rFonts w:ascii="Verdana" w:hAnsi="Verdana"/>
          <w:sz w:val="20"/>
          <w:szCs w:val="20"/>
        </w:rPr>
        <w:t>Hijma</w:t>
      </w:r>
      <w:proofErr w:type="spellEnd"/>
      <w:r>
        <w:rPr>
          <w:rFonts w:ascii="Verdana" w:hAnsi="Verdana"/>
          <w:sz w:val="20"/>
          <w:szCs w:val="20"/>
        </w:rPr>
        <w:t xml:space="preserve"> &amp; </w:t>
      </w:r>
      <w:proofErr w:type="spellStart"/>
      <w:r>
        <w:rPr>
          <w:rFonts w:ascii="Verdana" w:hAnsi="Verdana"/>
          <w:sz w:val="20"/>
          <w:szCs w:val="20"/>
        </w:rPr>
        <w:t>Olthof</w:t>
      </w:r>
      <w:proofErr w:type="spellEnd"/>
    </w:p>
    <w:p w14:paraId="20536073" w14:textId="029F5453" w:rsidR="00B033A3" w:rsidRPr="00B033A3" w:rsidRDefault="00B033A3" w:rsidP="005C75B6">
      <w:pPr>
        <w:spacing w:line="360" w:lineRule="auto"/>
        <w:rPr>
          <w:rFonts w:ascii="Verdana" w:hAnsi="Verdana"/>
          <w:sz w:val="20"/>
          <w:szCs w:val="20"/>
        </w:rPr>
      </w:pPr>
      <w:r>
        <w:rPr>
          <w:rFonts w:ascii="Verdana" w:hAnsi="Verdana"/>
          <w:sz w:val="20"/>
          <w:szCs w:val="20"/>
        </w:rPr>
        <w:t xml:space="preserve">Jac. </w:t>
      </w:r>
      <w:proofErr w:type="spellStart"/>
      <w:r>
        <w:rPr>
          <w:rFonts w:ascii="Verdana" w:hAnsi="Verdana"/>
          <w:sz w:val="20"/>
          <w:szCs w:val="20"/>
        </w:rPr>
        <w:t>Hijma</w:t>
      </w:r>
      <w:proofErr w:type="spellEnd"/>
      <w:r>
        <w:rPr>
          <w:rFonts w:ascii="Verdana" w:hAnsi="Verdana"/>
          <w:sz w:val="20"/>
          <w:szCs w:val="20"/>
        </w:rPr>
        <w:t xml:space="preserve"> &amp; M.M. </w:t>
      </w:r>
      <w:proofErr w:type="spellStart"/>
      <w:r>
        <w:rPr>
          <w:rFonts w:ascii="Verdana" w:hAnsi="Verdana"/>
          <w:sz w:val="20"/>
          <w:szCs w:val="20"/>
        </w:rPr>
        <w:t>Olthof</w:t>
      </w:r>
      <w:proofErr w:type="spellEnd"/>
      <w:r>
        <w:rPr>
          <w:rFonts w:ascii="Verdana" w:hAnsi="Verdana"/>
          <w:sz w:val="20"/>
          <w:szCs w:val="20"/>
        </w:rPr>
        <w:t xml:space="preserve">, </w:t>
      </w:r>
      <w:r>
        <w:rPr>
          <w:rFonts w:ascii="Verdana" w:hAnsi="Verdana"/>
          <w:i/>
          <w:sz w:val="20"/>
          <w:szCs w:val="20"/>
        </w:rPr>
        <w:t xml:space="preserve">Compendium van het Nederlands vermogensrecht, </w:t>
      </w:r>
      <w:r w:rsidR="000E08D8">
        <w:rPr>
          <w:rFonts w:ascii="Verdana" w:hAnsi="Verdana"/>
          <w:sz w:val="20"/>
          <w:szCs w:val="20"/>
        </w:rPr>
        <w:t xml:space="preserve">Deventer: Wolters Kluwer 2017. </w:t>
      </w:r>
    </w:p>
    <w:p w14:paraId="3F3D90B0" w14:textId="77777777" w:rsidR="00966DED" w:rsidRPr="000326AD" w:rsidRDefault="00966DED" w:rsidP="00966DED">
      <w:pPr>
        <w:spacing w:line="360" w:lineRule="auto"/>
        <w:rPr>
          <w:rFonts w:ascii="Verdana" w:hAnsi="Verdana"/>
          <w:sz w:val="20"/>
          <w:szCs w:val="20"/>
        </w:rPr>
      </w:pPr>
    </w:p>
    <w:p w14:paraId="37E47B51" w14:textId="77777777" w:rsidR="00966DED" w:rsidRPr="000326AD" w:rsidRDefault="00966DED" w:rsidP="00966DED">
      <w:pPr>
        <w:spacing w:line="360" w:lineRule="auto"/>
        <w:rPr>
          <w:rFonts w:ascii="Verdana" w:hAnsi="Verdana"/>
          <w:sz w:val="20"/>
          <w:szCs w:val="20"/>
        </w:rPr>
      </w:pPr>
      <w:r w:rsidRPr="000326AD">
        <w:rPr>
          <w:rFonts w:ascii="Verdana" w:hAnsi="Verdana"/>
          <w:sz w:val="20"/>
          <w:szCs w:val="20"/>
        </w:rPr>
        <w:t>Janssen</w:t>
      </w:r>
    </w:p>
    <w:p w14:paraId="535BA1ED" w14:textId="77777777" w:rsidR="00966DED" w:rsidRPr="000326AD" w:rsidRDefault="00966DED" w:rsidP="00966DED">
      <w:pPr>
        <w:spacing w:line="360" w:lineRule="auto"/>
        <w:rPr>
          <w:rFonts w:ascii="Verdana" w:hAnsi="Verdana"/>
          <w:sz w:val="20"/>
          <w:szCs w:val="20"/>
        </w:rPr>
      </w:pPr>
      <w:r w:rsidRPr="000326AD">
        <w:rPr>
          <w:rFonts w:ascii="Verdana" w:hAnsi="Verdana"/>
          <w:sz w:val="20"/>
          <w:szCs w:val="20"/>
        </w:rPr>
        <w:t xml:space="preserve">L. Janssen, </w:t>
      </w:r>
      <w:r w:rsidRPr="000326AD">
        <w:rPr>
          <w:rFonts w:ascii="Verdana" w:hAnsi="Verdana"/>
          <w:i/>
          <w:sz w:val="20"/>
          <w:szCs w:val="20"/>
        </w:rPr>
        <w:t xml:space="preserve">Jeugdrecht begrepen, </w:t>
      </w:r>
      <w:r w:rsidRPr="000326AD">
        <w:rPr>
          <w:rFonts w:ascii="Verdana" w:hAnsi="Verdana"/>
          <w:sz w:val="20"/>
          <w:szCs w:val="20"/>
        </w:rPr>
        <w:t xml:space="preserve">Den Haag: Boom juridische uitgevers 2014. </w:t>
      </w:r>
    </w:p>
    <w:p w14:paraId="579846C9" w14:textId="77777777" w:rsidR="00966DED" w:rsidRDefault="00966DED" w:rsidP="00966DED">
      <w:pPr>
        <w:spacing w:line="360" w:lineRule="auto"/>
        <w:rPr>
          <w:rFonts w:ascii="Verdana" w:hAnsi="Verdana"/>
          <w:sz w:val="20"/>
          <w:szCs w:val="20"/>
        </w:rPr>
      </w:pPr>
    </w:p>
    <w:p w14:paraId="2F00C35B" w14:textId="77777777" w:rsidR="00966DED" w:rsidRPr="000326AD" w:rsidRDefault="00966DED" w:rsidP="00966DED">
      <w:pPr>
        <w:spacing w:line="360" w:lineRule="auto"/>
        <w:rPr>
          <w:rFonts w:ascii="Verdana" w:hAnsi="Verdana"/>
          <w:sz w:val="20"/>
          <w:szCs w:val="20"/>
        </w:rPr>
      </w:pPr>
      <w:r w:rsidRPr="000326AD">
        <w:rPr>
          <w:rFonts w:ascii="Verdana" w:hAnsi="Verdana"/>
          <w:sz w:val="20"/>
          <w:szCs w:val="20"/>
        </w:rPr>
        <w:t xml:space="preserve">Van </w:t>
      </w:r>
      <w:proofErr w:type="spellStart"/>
      <w:r w:rsidRPr="000326AD">
        <w:rPr>
          <w:rFonts w:ascii="Verdana" w:hAnsi="Verdana"/>
          <w:sz w:val="20"/>
          <w:szCs w:val="20"/>
        </w:rPr>
        <w:t>Driem</w:t>
      </w:r>
      <w:proofErr w:type="spellEnd"/>
      <w:r w:rsidRPr="000326AD">
        <w:rPr>
          <w:rFonts w:ascii="Verdana" w:hAnsi="Verdana"/>
          <w:sz w:val="20"/>
          <w:szCs w:val="20"/>
        </w:rPr>
        <w:t xml:space="preserve"> e.a.</w:t>
      </w:r>
    </w:p>
    <w:p w14:paraId="4B53595E" w14:textId="77777777" w:rsidR="00966DED" w:rsidRDefault="00966DED" w:rsidP="00966DED">
      <w:pPr>
        <w:spacing w:line="360" w:lineRule="auto"/>
        <w:rPr>
          <w:rFonts w:ascii="Verdana" w:hAnsi="Verdana"/>
          <w:sz w:val="20"/>
          <w:szCs w:val="20"/>
        </w:rPr>
      </w:pPr>
      <w:r w:rsidRPr="000326AD">
        <w:rPr>
          <w:rFonts w:ascii="Verdana" w:hAnsi="Verdana"/>
          <w:sz w:val="20"/>
          <w:szCs w:val="20"/>
        </w:rPr>
        <w:t xml:space="preserve">G. van </w:t>
      </w:r>
      <w:proofErr w:type="spellStart"/>
      <w:r w:rsidRPr="000326AD">
        <w:rPr>
          <w:rFonts w:ascii="Verdana" w:hAnsi="Verdana"/>
          <w:sz w:val="20"/>
          <w:szCs w:val="20"/>
        </w:rPr>
        <w:t>Driem</w:t>
      </w:r>
      <w:proofErr w:type="spellEnd"/>
      <w:r w:rsidRPr="000326AD">
        <w:rPr>
          <w:rFonts w:ascii="Verdana" w:hAnsi="Verdana"/>
          <w:sz w:val="20"/>
          <w:szCs w:val="20"/>
        </w:rPr>
        <w:t xml:space="preserve"> e.a., </w:t>
      </w:r>
      <w:r w:rsidRPr="000326AD">
        <w:rPr>
          <w:rFonts w:ascii="Verdana" w:hAnsi="Verdana"/>
          <w:i/>
          <w:sz w:val="20"/>
          <w:szCs w:val="20"/>
        </w:rPr>
        <w:t xml:space="preserve">In haar recht, alles wat een vrouw moet weten over samenleven, werk, kinderen, gezondheid en andere juridische kwesties, </w:t>
      </w:r>
      <w:r w:rsidRPr="000326AD">
        <w:rPr>
          <w:rFonts w:ascii="Verdana" w:hAnsi="Verdana"/>
          <w:sz w:val="20"/>
          <w:szCs w:val="20"/>
        </w:rPr>
        <w:t xml:space="preserve">Amsterdam: Artemis &amp; co 2009. </w:t>
      </w:r>
    </w:p>
    <w:p w14:paraId="02724707" w14:textId="77777777" w:rsidR="00B03EBC" w:rsidRDefault="00B03EBC" w:rsidP="00966DED">
      <w:pPr>
        <w:spacing w:line="360" w:lineRule="auto"/>
        <w:rPr>
          <w:rFonts w:ascii="Verdana" w:hAnsi="Verdana"/>
          <w:sz w:val="20"/>
          <w:szCs w:val="20"/>
        </w:rPr>
      </w:pPr>
    </w:p>
    <w:p w14:paraId="751B7A88" w14:textId="2B4F7BEF" w:rsidR="00B03EBC" w:rsidRDefault="00B03EBC" w:rsidP="00966DED">
      <w:pPr>
        <w:spacing w:line="360" w:lineRule="auto"/>
        <w:rPr>
          <w:rFonts w:ascii="Verdana" w:hAnsi="Verdana"/>
          <w:sz w:val="20"/>
          <w:szCs w:val="20"/>
        </w:rPr>
      </w:pPr>
      <w:r>
        <w:rPr>
          <w:rFonts w:ascii="Verdana" w:hAnsi="Verdana"/>
          <w:sz w:val="20"/>
          <w:szCs w:val="20"/>
        </w:rPr>
        <w:t>Verheugt</w:t>
      </w:r>
    </w:p>
    <w:p w14:paraId="3A38ACF1" w14:textId="00B36D6D" w:rsidR="00B03EBC" w:rsidRPr="00B03EBC" w:rsidRDefault="00B03EBC" w:rsidP="00966DED">
      <w:pPr>
        <w:spacing w:line="360" w:lineRule="auto"/>
        <w:rPr>
          <w:rFonts w:ascii="Verdana" w:hAnsi="Verdana"/>
          <w:sz w:val="20"/>
          <w:szCs w:val="20"/>
        </w:rPr>
      </w:pPr>
      <w:r>
        <w:rPr>
          <w:rFonts w:ascii="Verdana" w:hAnsi="Verdana"/>
          <w:sz w:val="20"/>
          <w:szCs w:val="20"/>
        </w:rPr>
        <w:t xml:space="preserve">J.W.P. Verheugt, </w:t>
      </w:r>
      <w:r>
        <w:rPr>
          <w:rFonts w:ascii="Verdana" w:hAnsi="Verdana"/>
          <w:i/>
          <w:sz w:val="20"/>
          <w:szCs w:val="20"/>
        </w:rPr>
        <w:t xml:space="preserve">Inleiding in het Nederlandse recht, </w:t>
      </w:r>
      <w:r w:rsidR="00833178">
        <w:rPr>
          <w:rFonts w:ascii="Verdana" w:hAnsi="Verdana"/>
          <w:sz w:val="20"/>
          <w:szCs w:val="20"/>
        </w:rPr>
        <w:t>Den Haag: Boom juridische uitgevers 2013.</w:t>
      </w:r>
    </w:p>
    <w:p w14:paraId="5FC3ED5A" w14:textId="77777777" w:rsidR="00966DED" w:rsidRDefault="00966DED" w:rsidP="005C75B6">
      <w:pPr>
        <w:spacing w:line="360" w:lineRule="auto"/>
        <w:rPr>
          <w:rFonts w:ascii="Verdana" w:hAnsi="Verdana"/>
          <w:sz w:val="20"/>
          <w:szCs w:val="20"/>
        </w:rPr>
      </w:pPr>
    </w:p>
    <w:p w14:paraId="6F3F5AEE" w14:textId="6C445ED0" w:rsidR="004E29A4" w:rsidRPr="000326AD" w:rsidRDefault="008F777B" w:rsidP="005C75B6">
      <w:pPr>
        <w:spacing w:line="360" w:lineRule="auto"/>
        <w:rPr>
          <w:rFonts w:ascii="Verdana" w:hAnsi="Verdana"/>
          <w:sz w:val="20"/>
          <w:szCs w:val="20"/>
        </w:rPr>
      </w:pPr>
      <w:r w:rsidRPr="000326AD">
        <w:rPr>
          <w:rFonts w:ascii="Verdana" w:hAnsi="Verdana"/>
          <w:sz w:val="20"/>
          <w:szCs w:val="20"/>
        </w:rPr>
        <w:t>Wortmann &amp; van Duijvendijk-Brand</w:t>
      </w:r>
    </w:p>
    <w:p w14:paraId="1A42B201" w14:textId="7CF2BDDE" w:rsidR="00875ADF" w:rsidRDefault="008F777B" w:rsidP="005C75B6">
      <w:pPr>
        <w:spacing w:line="360" w:lineRule="auto"/>
        <w:rPr>
          <w:rFonts w:ascii="Verdana" w:hAnsi="Verdana"/>
          <w:sz w:val="20"/>
          <w:szCs w:val="20"/>
        </w:rPr>
      </w:pPr>
      <w:r w:rsidRPr="000326AD">
        <w:rPr>
          <w:rFonts w:ascii="Verdana" w:hAnsi="Verdana"/>
          <w:sz w:val="20"/>
          <w:szCs w:val="20"/>
        </w:rPr>
        <w:t xml:space="preserve">S.F.M. Wortmann &amp; J. Van Duijvendijk-Brand, </w:t>
      </w:r>
      <w:r w:rsidRPr="000326AD">
        <w:rPr>
          <w:rFonts w:ascii="Verdana" w:hAnsi="Verdana"/>
          <w:i/>
          <w:sz w:val="20"/>
          <w:szCs w:val="20"/>
        </w:rPr>
        <w:t>Compendium</w:t>
      </w:r>
      <w:r w:rsidR="00875ADF" w:rsidRPr="000326AD">
        <w:rPr>
          <w:rFonts w:ascii="Verdana" w:hAnsi="Verdana"/>
          <w:i/>
          <w:sz w:val="20"/>
          <w:szCs w:val="20"/>
        </w:rPr>
        <w:t xml:space="preserve"> van het personen- en familierecht, </w:t>
      </w:r>
      <w:r w:rsidR="00875ADF" w:rsidRPr="000326AD">
        <w:rPr>
          <w:rFonts w:ascii="Verdana" w:hAnsi="Verdana"/>
          <w:sz w:val="20"/>
          <w:szCs w:val="20"/>
        </w:rPr>
        <w:t xml:space="preserve">Deventer: Kluwer 2015. </w:t>
      </w:r>
    </w:p>
    <w:p w14:paraId="3E2A71B8" w14:textId="77777777" w:rsidR="00137055" w:rsidRDefault="00137055" w:rsidP="005C75B6">
      <w:pPr>
        <w:spacing w:line="360" w:lineRule="auto"/>
        <w:rPr>
          <w:rFonts w:ascii="Verdana" w:hAnsi="Verdana"/>
          <w:sz w:val="20"/>
          <w:szCs w:val="20"/>
        </w:rPr>
      </w:pPr>
    </w:p>
    <w:p w14:paraId="7D597F13" w14:textId="54809D46" w:rsidR="00137055" w:rsidRDefault="00202454" w:rsidP="005C75B6">
      <w:pPr>
        <w:spacing w:line="360" w:lineRule="auto"/>
        <w:rPr>
          <w:rFonts w:ascii="Verdana" w:hAnsi="Verdana"/>
          <w:b/>
          <w:sz w:val="20"/>
          <w:szCs w:val="20"/>
        </w:rPr>
      </w:pPr>
      <w:r>
        <w:rPr>
          <w:rFonts w:ascii="Verdana" w:hAnsi="Verdana"/>
          <w:b/>
          <w:sz w:val="20"/>
          <w:szCs w:val="20"/>
        </w:rPr>
        <w:t>Losbladige commentaaredities</w:t>
      </w:r>
    </w:p>
    <w:p w14:paraId="309E9498" w14:textId="77777777" w:rsidR="00677B61" w:rsidRDefault="00677B61" w:rsidP="005C75B6">
      <w:pPr>
        <w:spacing w:line="360" w:lineRule="auto"/>
        <w:rPr>
          <w:rFonts w:ascii="Verdana" w:hAnsi="Verdana"/>
          <w:sz w:val="20"/>
          <w:szCs w:val="20"/>
        </w:rPr>
      </w:pPr>
    </w:p>
    <w:p w14:paraId="3B382099" w14:textId="14D051FD" w:rsidR="00202454" w:rsidRDefault="00202454" w:rsidP="005C75B6">
      <w:pPr>
        <w:spacing w:line="360" w:lineRule="auto"/>
        <w:rPr>
          <w:rFonts w:ascii="Verdana" w:hAnsi="Verdana"/>
          <w:sz w:val="20"/>
          <w:szCs w:val="20"/>
        </w:rPr>
      </w:pPr>
      <w:r>
        <w:rPr>
          <w:rFonts w:ascii="Verdana" w:hAnsi="Verdana"/>
          <w:sz w:val="20"/>
          <w:szCs w:val="20"/>
        </w:rPr>
        <w:t>Ter haar</w:t>
      </w:r>
    </w:p>
    <w:p w14:paraId="651E704D" w14:textId="3B299C77" w:rsidR="00202454" w:rsidRPr="00F635E8" w:rsidRDefault="00C60318" w:rsidP="005C75B6">
      <w:pPr>
        <w:spacing w:line="360" w:lineRule="auto"/>
        <w:rPr>
          <w:rFonts w:ascii="Verdana" w:hAnsi="Verdana"/>
          <w:sz w:val="20"/>
          <w:szCs w:val="20"/>
        </w:rPr>
      </w:pPr>
      <w:r>
        <w:rPr>
          <w:rFonts w:ascii="Verdana" w:hAnsi="Verdana"/>
          <w:sz w:val="20"/>
          <w:szCs w:val="20"/>
        </w:rPr>
        <w:t xml:space="preserve">J.H.M. ter Haar, </w:t>
      </w:r>
      <w:r>
        <w:rPr>
          <w:rFonts w:ascii="Verdana" w:hAnsi="Verdana"/>
          <w:i/>
          <w:sz w:val="20"/>
          <w:szCs w:val="20"/>
        </w:rPr>
        <w:t xml:space="preserve">Tekst &amp; commentaar Burgerlijk Wetboek, </w:t>
      </w:r>
      <w:r w:rsidR="00F635E8">
        <w:rPr>
          <w:rFonts w:ascii="Verdana" w:hAnsi="Verdana"/>
          <w:sz w:val="20"/>
          <w:szCs w:val="20"/>
        </w:rPr>
        <w:t>Deventer: Kluwer, art. 1:247 BW (losbladig en online)</w:t>
      </w:r>
    </w:p>
    <w:p w14:paraId="734763E6" w14:textId="77777777" w:rsidR="00202454" w:rsidRPr="00202454" w:rsidRDefault="00202454" w:rsidP="005C75B6">
      <w:pPr>
        <w:spacing w:line="360" w:lineRule="auto"/>
        <w:rPr>
          <w:rFonts w:ascii="Verdana" w:hAnsi="Verdana"/>
          <w:sz w:val="20"/>
          <w:szCs w:val="20"/>
        </w:rPr>
      </w:pPr>
    </w:p>
    <w:p w14:paraId="387B9E34" w14:textId="2802B232" w:rsidR="008E599F" w:rsidRDefault="000707A8" w:rsidP="005C75B6">
      <w:pPr>
        <w:spacing w:line="360" w:lineRule="auto"/>
        <w:rPr>
          <w:rFonts w:ascii="Verdana" w:hAnsi="Verdana"/>
          <w:b/>
          <w:sz w:val="20"/>
          <w:szCs w:val="20"/>
        </w:rPr>
      </w:pPr>
      <w:r w:rsidRPr="000326AD">
        <w:rPr>
          <w:rFonts w:ascii="Verdana" w:hAnsi="Verdana"/>
          <w:b/>
          <w:sz w:val="20"/>
          <w:szCs w:val="20"/>
        </w:rPr>
        <w:t xml:space="preserve">Rechtspraak </w:t>
      </w:r>
    </w:p>
    <w:p w14:paraId="258255CA" w14:textId="77777777" w:rsidR="00137055" w:rsidRDefault="00137055" w:rsidP="005C75B6">
      <w:pPr>
        <w:spacing w:line="360" w:lineRule="auto"/>
        <w:rPr>
          <w:rFonts w:ascii="Verdana" w:hAnsi="Verdana"/>
          <w:b/>
          <w:sz w:val="20"/>
          <w:szCs w:val="20"/>
        </w:rPr>
      </w:pPr>
    </w:p>
    <w:p w14:paraId="240A3724" w14:textId="0C5EE460" w:rsidR="00CC12B2" w:rsidRDefault="00F1016B" w:rsidP="005C75B6">
      <w:pPr>
        <w:spacing w:line="360" w:lineRule="auto"/>
        <w:rPr>
          <w:rFonts w:ascii="Verdana" w:hAnsi="Verdana"/>
          <w:sz w:val="20"/>
          <w:szCs w:val="20"/>
        </w:rPr>
      </w:pPr>
      <w:r>
        <w:rPr>
          <w:rFonts w:ascii="Verdana" w:hAnsi="Verdana"/>
          <w:sz w:val="20"/>
          <w:szCs w:val="20"/>
        </w:rPr>
        <w:t>EHRM 8 juli 1987, 10496/83</w:t>
      </w:r>
      <w:r w:rsidR="00055264">
        <w:rPr>
          <w:rFonts w:ascii="Verdana" w:hAnsi="Verdana"/>
          <w:sz w:val="20"/>
          <w:szCs w:val="20"/>
        </w:rPr>
        <w:t xml:space="preserve"> (</w:t>
      </w:r>
      <w:proofErr w:type="spellStart"/>
      <w:r w:rsidR="00055264" w:rsidRPr="00055264">
        <w:rPr>
          <w:rFonts w:ascii="Verdana" w:hAnsi="Verdana"/>
          <w:i/>
          <w:sz w:val="20"/>
          <w:szCs w:val="20"/>
        </w:rPr>
        <w:t>Nielsen</w:t>
      </w:r>
      <w:proofErr w:type="spellEnd"/>
      <w:r w:rsidR="00055264" w:rsidRPr="00055264">
        <w:rPr>
          <w:rFonts w:ascii="Verdana" w:hAnsi="Verdana"/>
          <w:i/>
          <w:sz w:val="20"/>
          <w:szCs w:val="20"/>
        </w:rPr>
        <w:t>/Denemarken</w:t>
      </w:r>
      <w:r w:rsidR="00055264">
        <w:rPr>
          <w:rFonts w:ascii="Verdana" w:hAnsi="Verdana"/>
          <w:sz w:val="20"/>
          <w:szCs w:val="20"/>
        </w:rPr>
        <w:t>)</w:t>
      </w:r>
    </w:p>
    <w:p w14:paraId="2F6BFEA8" w14:textId="4BCAD61F" w:rsidR="00055264" w:rsidRDefault="00055264" w:rsidP="005C75B6">
      <w:pPr>
        <w:spacing w:line="360" w:lineRule="auto"/>
        <w:rPr>
          <w:rFonts w:ascii="Verdana" w:hAnsi="Verdana"/>
          <w:sz w:val="20"/>
          <w:szCs w:val="20"/>
        </w:rPr>
      </w:pPr>
      <w:r>
        <w:rPr>
          <w:rFonts w:ascii="Verdana" w:hAnsi="Verdana"/>
          <w:sz w:val="20"/>
          <w:szCs w:val="20"/>
        </w:rPr>
        <w:t>EHRM 28 november 1988, 10929/84</w:t>
      </w:r>
    </w:p>
    <w:p w14:paraId="2F3CD52C" w14:textId="321AB839" w:rsidR="00055264" w:rsidRDefault="00055264" w:rsidP="005C75B6">
      <w:pPr>
        <w:spacing w:line="360" w:lineRule="auto"/>
        <w:rPr>
          <w:rFonts w:ascii="Verdana" w:hAnsi="Verdana"/>
          <w:sz w:val="20"/>
          <w:szCs w:val="20"/>
        </w:rPr>
      </w:pPr>
      <w:r>
        <w:rPr>
          <w:rFonts w:ascii="Verdana" w:hAnsi="Verdana"/>
          <w:sz w:val="20"/>
          <w:szCs w:val="20"/>
        </w:rPr>
        <w:t xml:space="preserve">EHRM </w:t>
      </w:r>
      <w:r w:rsidR="00DD4B41">
        <w:rPr>
          <w:rFonts w:ascii="Verdana" w:hAnsi="Verdana"/>
          <w:sz w:val="20"/>
          <w:szCs w:val="20"/>
        </w:rPr>
        <w:t>27 oktober 1994, 18535/91 (</w:t>
      </w:r>
      <w:r w:rsidR="00DD4B41">
        <w:rPr>
          <w:rFonts w:ascii="Verdana" w:hAnsi="Verdana"/>
          <w:i/>
          <w:sz w:val="20"/>
          <w:szCs w:val="20"/>
        </w:rPr>
        <w:t>Kroon en anderen/Nederland</w:t>
      </w:r>
      <w:r w:rsidR="00DD4B41">
        <w:rPr>
          <w:rFonts w:ascii="Verdana" w:hAnsi="Verdana"/>
          <w:sz w:val="20"/>
          <w:szCs w:val="20"/>
        </w:rPr>
        <w:t>)</w:t>
      </w:r>
    </w:p>
    <w:p w14:paraId="69E46990" w14:textId="7233316F" w:rsidR="00DD4B41" w:rsidRPr="001F5C03" w:rsidRDefault="00DD4B41" w:rsidP="005C75B6">
      <w:pPr>
        <w:spacing w:line="360" w:lineRule="auto"/>
        <w:rPr>
          <w:rFonts w:ascii="Verdana" w:hAnsi="Verdana"/>
          <w:sz w:val="20"/>
          <w:szCs w:val="20"/>
        </w:rPr>
      </w:pPr>
      <w:r>
        <w:rPr>
          <w:rFonts w:ascii="Verdana" w:hAnsi="Verdana"/>
          <w:sz w:val="20"/>
          <w:szCs w:val="20"/>
        </w:rPr>
        <w:t>EHRM 6 oktober 2015, 58455/13 (</w:t>
      </w:r>
      <w:r w:rsidR="001F5C03">
        <w:rPr>
          <w:rFonts w:ascii="Verdana" w:hAnsi="Verdana"/>
          <w:i/>
          <w:sz w:val="20"/>
          <w:szCs w:val="20"/>
        </w:rPr>
        <w:t>N.P./Moldavië</w:t>
      </w:r>
      <w:r w:rsidR="001F5C03">
        <w:rPr>
          <w:rFonts w:ascii="Verdana" w:hAnsi="Verdana"/>
          <w:sz w:val="20"/>
          <w:szCs w:val="20"/>
        </w:rPr>
        <w:t>)</w:t>
      </w:r>
    </w:p>
    <w:p w14:paraId="5EDA93CB" w14:textId="77777777" w:rsidR="009572E1" w:rsidRDefault="009572E1" w:rsidP="009572E1">
      <w:pPr>
        <w:pStyle w:val="Voetnoottekst"/>
        <w:rPr>
          <w:rFonts w:ascii="Verdana" w:hAnsi="Verdana"/>
          <w:sz w:val="20"/>
          <w:szCs w:val="20"/>
        </w:rPr>
      </w:pPr>
    </w:p>
    <w:p w14:paraId="25E1B49C" w14:textId="6FE9925D" w:rsidR="009572E1" w:rsidRPr="009572E1" w:rsidRDefault="009572E1" w:rsidP="000148E7">
      <w:pPr>
        <w:pStyle w:val="Voetnoottekst"/>
        <w:spacing w:line="360" w:lineRule="auto"/>
        <w:rPr>
          <w:rFonts w:ascii="Verdana" w:hAnsi="Verdana"/>
          <w:sz w:val="20"/>
          <w:szCs w:val="20"/>
        </w:rPr>
      </w:pPr>
      <w:r>
        <w:rPr>
          <w:rFonts w:ascii="Verdana" w:hAnsi="Verdana"/>
          <w:sz w:val="20"/>
          <w:szCs w:val="20"/>
        </w:rPr>
        <w:t>Hoge Raad</w:t>
      </w:r>
      <w:r w:rsidRPr="009572E1">
        <w:rPr>
          <w:rFonts w:ascii="Verdana" w:hAnsi="Verdana"/>
          <w:sz w:val="20"/>
          <w:szCs w:val="20"/>
        </w:rPr>
        <w:t xml:space="preserve"> 4 mei 1984, ECLI:NL:HR:1984:AG4807</w:t>
      </w:r>
    </w:p>
    <w:p w14:paraId="65D3D84C" w14:textId="7FE71B6A" w:rsidR="00A078A5" w:rsidRPr="000148E7" w:rsidRDefault="00991853" w:rsidP="000148E7">
      <w:pPr>
        <w:pStyle w:val="Voetnoottekst"/>
        <w:spacing w:line="360" w:lineRule="auto"/>
        <w:rPr>
          <w:rFonts w:ascii="Verdana" w:hAnsi="Verdana"/>
          <w:sz w:val="20"/>
          <w:szCs w:val="20"/>
        </w:rPr>
      </w:pPr>
      <w:r w:rsidRPr="00991853">
        <w:rPr>
          <w:rFonts w:ascii="Verdana" w:hAnsi="Verdana"/>
          <w:sz w:val="20"/>
          <w:szCs w:val="20"/>
        </w:rPr>
        <w:t>H</w:t>
      </w:r>
      <w:r>
        <w:rPr>
          <w:rFonts w:ascii="Verdana" w:hAnsi="Verdana"/>
          <w:sz w:val="20"/>
          <w:szCs w:val="20"/>
        </w:rPr>
        <w:t xml:space="preserve">oge </w:t>
      </w:r>
      <w:r w:rsidRPr="00991853">
        <w:rPr>
          <w:rFonts w:ascii="Verdana" w:hAnsi="Verdana"/>
          <w:sz w:val="20"/>
          <w:szCs w:val="20"/>
        </w:rPr>
        <w:t>R</w:t>
      </w:r>
      <w:r>
        <w:rPr>
          <w:rFonts w:ascii="Verdana" w:hAnsi="Verdana"/>
          <w:sz w:val="20"/>
          <w:szCs w:val="20"/>
        </w:rPr>
        <w:t>aad</w:t>
      </w:r>
      <w:r w:rsidRPr="00991853">
        <w:rPr>
          <w:rFonts w:ascii="Verdana" w:hAnsi="Verdana"/>
          <w:sz w:val="20"/>
          <w:szCs w:val="20"/>
        </w:rPr>
        <w:t xml:space="preserve"> 21 maart 1986, </w:t>
      </w:r>
      <w:r w:rsidR="005C655C" w:rsidRPr="00461BEA">
        <w:rPr>
          <w:rFonts w:ascii="Verdana" w:hAnsi="Verdana"/>
          <w:sz w:val="20"/>
          <w:szCs w:val="20"/>
        </w:rPr>
        <w:t>ECLI:NL:PHR:1986:AC9283</w:t>
      </w:r>
    </w:p>
    <w:p w14:paraId="2BE406B1" w14:textId="77777777" w:rsidR="00BA5C99" w:rsidRDefault="00BA5C99" w:rsidP="000148E7">
      <w:pPr>
        <w:spacing w:line="360" w:lineRule="auto"/>
        <w:rPr>
          <w:rFonts w:ascii="Verdana" w:hAnsi="Verdana"/>
          <w:sz w:val="20"/>
          <w:szCs w:val="20"/>
        </w:rPr>
      </w:pPr>
      <w:r w:rsidRPr="00EC7E8B">
        <w:rPr>
          <w:rFonts w:ascii="Verdana" w:hAnsi="Verdana"/>
          <w:sz w:val="20"/>
          <w:szCs w:val="20"/>
        </w:rPr>
        <w:t>H</w:t>
      </w:r>
      <w:r>
        <w:rPr>
          <w:rFonts w:ascii="Verdana" w:hAnsi="Verdana"/>
          <w:sz w:val="20"/>
          <w:szCs w:val="20"/>
        </w:rPr>
        <w:t xml:space="preserve">oge </w:t>
      </w:r>
      <w:r w:rsidRPr="00EC7E8B">
        <w:rPr>
          <w:rFonts w:ascii="Verdana" w:hAnsi="Verdana"/>
          <w:sz w:val="20"/>
          <w:szCs w:val="20"/>
        </w:rPr>
        <w:t>R</w:t>
      </w:r>
      <w:r>
        <w:rPr>
          <w:rFonts w:ascii="Verdana" w:hAnsi="Verdana"/>
          <w:sz w:val="20"/>
          <w:szCs w:val="20"/>
        </w:rPr>
        <w:t>aad</w:t>
      </w:r>
      <w:r w:rsidRPr="00EC7E8B">
        <w:rPr>
          <w:rFonts w:ascii="Verdana" w:hAnsi="Verdana"/>
          <w:sz w:val="20"/>
          <w:szCs w:val="20"/>
        </w:rPr>
        <w:t xml:space="preserve"> 25 september 1998, NJ 1999, 279, m.nt. S.F.M. Wortmann</w:t>
      </w:r>
    </w:p>
    <w:p w14:paraId="33812112" w14:textId="46A0AC7E" w:rsidR="006E6F9F" w:rsidRPr="00EC7E8B" w:rsidRDefault="006E6F9F" w:rsidP="005C75B6">
      <w:pPr>
        <w:spacing w:line="360" w:lineRule="auto"/>
        <w:rPr>
          <w:rFonts w:ascii="Verdana" w:hAnsi="Verdana"/>
          <w:sz w:val="20"/>
          <w:szCs w:val="20"/>
        </w:rPr>
      </w:pPr>
      <w:r w:rsidRPr="00EC7E8B">
        <w:rPr>
          <w:rFonts w:ascii="Verdana" w:hAnsi="Verdana"/>
          <w:sz w:val="20"/>
          <w:szCs w:val="20"/>
        </w:rPr>
        <w:t>H</w:t>
      </w:r>
      <w:r w:rsidR="00EC7E8B">
        <w:rPr>
          <w:rFonts w:ascii="Verdana" w:hAnsi="Verdana"/>
          <w:sz w:val="20"/>
          <w:szCs w:val="20"/>
        </w:rPr>
        <w:t xml:space="preserve">oge </w:t>
      </w:r>
      <w:r w:rsidRPr="00EC7E8B">
        <w:rPr>
          <w:rFonts w:ascii="Verdana" w:hAnsi="Verdana"/>
          <w:sz w:val="20"/>
          <w:szCs w:val="20"/>
        </w:rPr>
        <w:t>R</w:t>
      </w:r>
      <w:r w:rsidR="00EC7E8B">
        <w:rPr>
          <w:rFonts w:ascii="Verdana" w:hAnsi="Verdana"/>
          <w:sz w:val="20"/>
          <w:szCs w:val="20"/>
        </w:rPr>
        <w:t>aad</w:t>
      </w:r>
      <w:r w:rsidRPr="00EC7E8B">
        <w:rPr>
          <w:rFonts w:ascii="Verdana" w:hAnsi="Verdana"/>
          <w:sz w:val="20"/>
          <w:szCs w:val="20"/>
        </w:rPr>
        <w:t xml:space="preserve"> 10 september 1999, NJ 2000,20 </w:t>
      </w:r>
    </w:p>
    <w:p w14:paraId="2E3FBD3E" w14:textId="1539950F" w:rsidR="00991853" w:rsidRPr="00EC7E8B" w:rsidRDefault="006E6F9F" w:rsidP="005C75B6">
      <w:pPr>
        <w:spacing w:line="360" w:lineRule="auto"/>
        <w:rPr>
          <w:rFonts w:ascii="Verdana" w:hAnsi="Verdana"/>
          <w:sz w:val="20"/>
          <w:szCs w:val="20"/>
        </w:rPr>
      </w:pPr>
      <w:r w:rsidRPr="00EC7E8B">
        <w:rPr>
          <w:rFonts w:ascii="Verdana" w:hAnsi="Verdana"/>
          <w:sz w:val="20"/>
          <w:szCs w:val="20"/>
        </w:rPr>
        <w:t>H</w:t>
      </w:r>
      <w:r w:rsidR="00EC7E8B">
        <w:rPr>
          <w:rFonts w:ascii="Verdana" w:hAnsi="Verdana"/>
          <w:sz w:val="20"/>
          <w:szCs w:val="20"/>
        </w:rPr>
        <w:t xml:space="preserve">oge </w:t>
      </w:r>
      <w:r w:rsidRPr="00EC7E8B">
        <w:rPr>
          <w:rFonts w:ascii="Verdana" w:hAnsi="Verdana"/>
          <w:sz w:val="20"/>
          <w:szCs w:val="20"/>
        </w:rPr>
        <w:t>R</w:t>
      </w:r>
      <w:r w:rsidR="00EC7E8B">
        <w:rPr>
          <w:rFonts w:ascii="Verdana" w:hAnsi="Verdana"/>
          <w:sz w:val="20"/>
          <w:szCs w:val="20"/>
        </w:rPr>
        <w:t>aad</w:t>
      </w:r>
      <w:r w:rsidRPr="00EC7E8B">
        <w:rPr>
          <w:rFonts w:ascii="Verdana" w:hAnsi="Verdana"/>
          <w:sz w:val="20"/>
          <w:szCs w:val="20"/>
        </w:rPr>
        <w:t xml:space="preserve"> 19 april 2002, NJ 2002, 458</w:t>
      </w:r>
    </w:p>
    <w:p w14:paraId="42A8679F" w14:textId="6BFB6287" w:rsidR="00BA5C99" w:rsidRPr="00BA5C99" w:rsidRDefault="00BA5C99" w:rsidP="00BA5C99">
      <w:pPr>
        <w:pStyle w:val="Voetnoottekst"/>
        <w:rPr>
          <w:rFonts w:ascii="Verdana" w:hAnsi="Verdana"/>
          <w:sz w:val="20"/>
          <w:szCs w:val="20"/>
        </w:rPr>
      </w:pPr>
      <w:r w:rsidRPr="00BA5C99">
        <w:rPr>
          <w:rFonts w:ascii="Verdana" w:hAnsi="Verdana"/>
          <w:sz w:val="20"/>
          <w:szCs w:val="20"/>
        </w:rPr>
        <w:t>H</w:t>
      </w:r>
      <w:r>
        <w:rPr>
          <w:rFonts w:ascii="Verdana" w:hAnsi="Verdana"/>
          <w:sz w:val="20"/>
          <w:szCs w:val="20"/>
        </w:rPr>
        <w:t xml:space="preserve">oge </w:t>
      </w:r>
      <w:r w:rsidRPr="00BA5C99">
        <w:rPr>
          <w:rFonts w:ascii="Verdana" w:hAnsi="Verdana"/>
          <w:sz w:val="20"/>
          <w:szCs w:val="20"/>
        </w:rPr>
        <w:t>R</w:t>
      </w:r>
      <w:r>
        <w:rPr>
          <w:rFonts w:ascii="Verdana" w:hAnsi="Verdana"/>
          <w:sz w:val="20"/>
          <w:szCs w:val="20"/>
        </w:rPr>
        <w:t>aad</w:t>
      </w:r>
      <w:r w:rsidRPr="00BA5C99">
        <w:rPr>
          <w:rFonts w:ascii="Verdana" w:hAnsi="Verdana"/>
          <w:sz w:val="20"/>
          <w:szCs w:val="20"/>
        </w:rPr>
        <w:t xml:space="preserve"> 4 april 2009, ECLI:NL:HR:2009:BI5923</w:t>
      </w:r>
    </w:p>
    <w:p w14:paraId="66AE2AAF" w14:textId="77777777" w:rsidR="00BA5C99" w:rsidRDefault="00BA5C99" w:rsidP="005C75B6">
      <w:pPr>
        <w:spacing w:line="360" w:lineRule="auto"/>
        <w:rPr>
          <w:rFonts w:ascii="Verdana" w:hAnsi="Verdana"/>
          <w:sz w:val="20"/>
          <w:szCs w:val="20"/>
        </w:rPr>
      </w:pPr>
    </w:p>
    <w:p w14:paraId="6D7CAD6E" w14:textId="77777777" w:rsidR="00BA5C99" w:rsidRPr="00EC7E8B" w:rsidRDefault="00BA5C99" w:rsidP="00BA5C99">
      <w:pPr>
        <w:spacing w:line="360" w:lineRule="auto"/>
        <w:rPr>
          <w:rFonts w:ascii="Verdana" w:hAnsi="Verdana"/>
          <w:b/>
          <w:sz w:val="20"/>
          <w:szCs w:val="20"/>
        </w:rPr>
      </w:pPr>
      <w:r w:rsidRPr="00EC7E8B">
        <w:rPr>
          <w:rFonts w:ascii="Verdana" w:hAnsi="Verdana"/>
          <w:sz w:val="20"/>
          <w:szCs w:val="20"/>
        </w:rPr>
        <w:t>Rechtbank Utrecht 9 september 2009, ECLI:NL:RBUTR:2009:BJ7408</w:t>
      </w:r>
    </w:p>
    <w:p w14:paraId="5A527295" w14:textId="44E6D05A" w:rsidR="000707A8" w:rsidRPr="00EC7E8B" w:rsidRDefault="00A078A5" w:rsidP="005C75B6">
      <w:pPr>
        <w:spacing w:line="360" w:lineRule="auto"/>
        <w:rPr>
          <w:rFonts w:ascii="Verdana" w:hAnsi="Verdana"/>
          <w:sz w:val="20"/>
          <w:szCs w:val="20"/>
        </w:rPr>
      </w:pPr>
      <w:r w:rsidRPr="00EC7E8B">
        <w:rPr>
          <w:rFonts w:ascii="Verdana" w:hAnsi="Verdana"/>
          <w:sz w:val="20"/>
          <w:szCs w:val="20"/>
        </w:rPr>
        <w:t>Rechtbank Amsterdam 5 juli 2017, ECLI:NL:RBAMS:2017:4730</w:t>
      </w:r>
    </w:p>
    <w:p w14:paraId="782E08E7" w14:textId="77777777" w:rsidR="00EC7E8B" w:rsidRDefault="00EC7E8B" w:rsidP="00E73753">
      <w:pPr>
        <w:spacing w:line="360" w:lineRule="auto"/>
        <w:rPr>
          <w:rFonts w:ascii="Verdana" w:hAnsi="Verdana"/>
          <w:b/>
          <w:sz w:val="20"/>
          <w:szCs w:val="20"/>
        </w:rPr>
      </w:pPr>
    </w:p>
    <w:p w14:paraId="12501F53" w14:textId="5694A80C" w:rsidR="0022738A" w:rsidRDefault="0022738A" w:rsidP="00E73753">
      <w:pPr>
        <w:spacing w:line="360" w:lineRule="auto"/>
        <w:rPr>
          <w:rFonts w:ascii="Verdana" w:hAnsi="Verdana"/>
          <w:b/>
          <w:sz w:val="20"/>
          <w:szCs w:val="20"/>
        </w:rPr>
      </w:pPr>
      <w:r w:rsidRPr="000326AD">
        <w:rPr>
          <w:rFonts w:ascii="Verdana" w:hAnsi="Verdana"/>
          <w:b/>
          <w:sz w:val="20"/>
          <w:szCs w:val="20"/>
        </w:rPr>
        <w:t>Kamerstukken</w:t>
      </w:r>
    </w:p>
    <w:p w14:paraId="2F13F8A5" w14:textId="77777777" w:rsidR="00016CBC" w:rsidRDefault="00016CBC" w:rsidP="00016CBC">
      <w:pPr>
        <w:spacing w:line="360" w:lineRule="auto"/>
        <w:rPr>
          <w:rFonts w:ascii="Verdana" w:hAnsi="Verdana"/>
          <w:i/>
          <w:sz w:val="20"/>
          <w:szCs w:val="20"/>
        </w:rPr>
      </w:pPr>
    </w:p>
    <w:p w14:paraId="549B7CEE" w14:textId="77777777" w:rsidR="00016CBC" w:rsidRPr="000326AD" w:rsidRDefault="00016CBC" w:rsidP="00016CBC">
      <w:pPr>
        <w:pStyle w:val="Voetnoottekst"/>
        <w:spacing w:line="360" w:lineRule="auto"/>
        <w:rPr>
          <w:rFonts w:ascii="Verdana" w:hAnsi="Verdana"/>
          <w:sz w:val="20"/>
          <w:szCs w:val="20"/>
        </w:rPr>
      </w:pPr>
      <w:r w:rsidRPr="000326AD">
        <w:rPr>
          <w:rFonts w:ascii="Verdana" w:hAnsi="Verdana"/>
          <w:i/>
          <w:sz w:val="20"/>
          <w:szCs w:val="20"/>
        </w:rPr>
        <w:t xml:space="preserve">Kamerstukken I </w:t>
      </w:r>
      <w:r w:rsidRPr="000326AD">
        <w:rPr>
          <w:rFonts w:ascii="Verdana" w:hAnsi="Verdana"/>
          <w:sz w:val="20"/>
          <w:szCs w:val="20"/>
        </w:rPr>
        <w:t>2007/08, 30 145, C</w:t>
      </w:r>
    </w:p>
    <w:p w14:paraId="4497A5BA" w14:textId="77777777" w:rsidR="00016CBC" w:rsidRDefault="00016CBC" w:rsidP="00016CBC">
      <w:pPr>
        <w:pStyle w:val="Voetnoottekst"/>
        <w:spacing w:line="360" w:lineRule="auto"/>
        <w:rPr>
          <w:rFonts w:ascii="Verdana" w:hAnsi="Verdana"/>
          <w:sz w:val="20"/>
          <w:szCs w:val="20"/>
        </w:rPr>
      </w:pPr>
      <w:r>
        <w:rPr>
          <w:rFonts w:ascii="Verdana" w:hAnsi="Verdana"/>
          <w:i/>
          <w:sz w:val="20"/>
          <w:szCs w:val="20"/>
        </w:rPr>
        <w:t xml:space="preserve">Kamerstukken I </w:t>
      </w:r>
      <w:r>
        <w:rPr>
          <w:rFonts w:ascii="Verdana" w:hAnsi="Verdana"/>
          <w:sz w:val="20"/>
          <w:szCs w:val="20"/>
        </w:rPr>
        <w:t>2008/09, 30 145, E</w:t>
      </w:r>
    </w:p>
    <w:p w14:paraId="1421FB94" w14:textId="77777777" w:rsidR="00137055" w:rsidRPr="000326AD" w:rsidRDefault="00137055" w:rsidP="00E73753">
      <w:pPr>
        <w:spacing w:line="360" w:lineRule="auto"/>
        <w:rPr>
          <w:rFonts w:ascii="Verdana" w:hAnsi="Verdana"/>
          <w:b/>
          <w:sz w:val="20"/>
          <w:szCs w:val="20"/>
        </w:rPr>
      </w:pPr>
    </w:p>
    <w:p w14:paraId="26CE620F" w14:textId="453C1F8A" w:rsidR="0022738A" w:rsidRPr="000326AD" w:rsidRDefault="0022738A" w:rsidP="00E73753">
      <w:pPr>
        <w:spacing w:line="360" w:lineRule="auto"/>
        <w:rPr>
          <w:rFonts w:ascii="Verdana" w:hAnsi="Verdana"/>
          <w:sz w:val="20"/>
          <w:szCs w:val="20"/>
        </w:rPr>
      </w:pPr>
      <w:r w:rsidRPr="000326AD">
        <w:rPr>
          <w:rFonts w:ascii="Verdana" w:hAnsi="Verdana"/>
          <w:i/>
          <w:sz w:val="20"/>
          <w:szCs w:val="20"/>
        </w:rPr>
        <w:t xml:space="preserve">Kamerstukken II </w:t>
      </w:r>
      <w:r w:rsidR="00E73753" w:rsidRPr="000326AD">
        <w:rPr>
          <w:rFonts w:ascii="Verdana" w:hAnsi="Verdana"/>
          <w:sz w:val="20"/>
          <w:szCs w:val="20"/>
        </w:rPr>
        <w:t>1992/93, 23 012, 3</w:t>
      </w:r>
    </w:p>
    <w:p w14:paraId="6C9AFBAF" w14:textId="07E06C7B" w:rsidR="00E73753" w:rsidRDefault="00E73753" w:rsidP="00E73753">
      <w:pPr>
        <w:spacing w:line="360" w:lineRule="auto"/>
        <w:rPr>
          <w:rFonts w:ascii="Verdana" w:hAnsi="Verdana"/>
          <w:sz w:val="20"/>
          <w:szCs w:val="20"/>
        </w:rPr>
      </w:pPr>
      <w:r w:rsidRPr="000326AD">
        <w:rPr>
          <w:rFonts w:ascii="Verdana" w:hAnsi="Verdana"/>
          <w:i/>
          <w:sz w:val="20"/>
          <w:szCs w:val="20"/>
        </w:rPr>
        <w:t xml:space="preserve">Kamerstukken II </w:t>
      </w:r>
      <w:r w:rsidRPr="000326AD">
        <w:rPr>
          <w:rFonts w:ascii="Verdana" w:hAnsi="Verdana"/>
          <w:sz w:val="20"/>
          <w:szCs w:val="20"/>
        </w:rPr>
        <w:t>2005/06, 30 316, 3</w:t>
      </w:r>
    </w:p>
    <w:p w14:paraId="326070DC" w14:textId="685ED223" w:rsidR="003003D1" w:rsidRDefault="003003D1" w:rsidP="003003D1">
      <w:pPr>
        <w:pStyle w:val="Voetnoottekst"/>
        <w:spacing w:line="360" w:lineRule="auto"/>
        <w:rPr>
          <w:rFonts w:ascii="Verdana" w:hAnsi="Verdana"/>
          <w:sz w:val="20"/>
          <w:szCs w:val="20"/>
        </w:rPr>
      </w:pPr>
      <w:r w:rsidRPr="003003D1">
        <w:rPr>
          <w:rFonts w:ascii="Verdana" w:hAnsi="Verdana"/>
          <w:i/>
          <w:sz w:val="20"/>
          <w:szCs w:val="20"/>
        </w:rPr>
        <w:t xml:space="preserve">Kamerstukken II </w:t>
      </w:r>
      <w:r w:rsidR="00397737">
        <w:rPr>
          <w:rFonts w:ascii="Verdana" w:hAnsi="Verdana"/>
          <w:sz w:val="20"/>
          <w:szCs w:val="20"/>
        </w:rPr>
        <w:t>2008/09, 32 015</w:t>
      </w:r>
      <w:r>
        <w:rPr>
          <w:rFonts w:ascii="Verdana" w:hAnsi="Verdana"/>
          <w:sz w:val="20"/>
          <w:szCs w:val="20"/>
        </w:rPr>
        <w:t>, 4</w:t>
      </w:r>
    </w:p>
    <w:p w14:paraId="116FB70D" w14:textId="77777777" w:rsidR="00D1394F" w:rsidRDefault="003D34AD" w:rsidP="00876236">
      <w:pPr>
        <w:pStyle w:val="Voetnoottekst"/>
        <w:spacing w:line="360" w:lineRule="auto"/>
        <w:rPr>
          <w:rFonts w:ascii="Verdana" w:hAnsi="Verdana"/>
          <w:sz w:val="20"/>
          <w:szCs w:val="20"/>
        </w:rPr>
      </w:pPr>
      <w:r w:rsidRPr="000326AD">
        <w:rPr>
          <w:rFonts w:ascii="Verdana" w:hAnsi="Verdana"/>
          <w:i/>
          <w:sz w:val="20"/>
          <w:szCs w:val="20"/>
        </w:rPr>
        <w:t xml:space="preserve">Kamerstukken II </w:t>
      </w:r>
      <w:r w:rsidRPr="000326AD">
        <w:rPr>
          <w:rFonts w:ascii="Verdana" w:hAnsi="Verdana"/>
          <w:sz w:val="20"/>
          <w:szCs w:val="20"/>
        </w:rPr>
        <w:t xml:space="preserve">2008/09, 32 015, 3 </w:t>
      </w:r>
    </w:p>
    <w:p w14:paraId="3E5A76A2" w14:textId="77777777" w:rsidR="00614CD8" w:rsidRPr="000326AD" w:rsidRDefault="00614CD8" w:rsidP="00E73753">
      <w:pPr>
        <w:spacing w:line="360" w:lineRule="auto"/>
        <w:rPr>
          <w:rFonts w:ascii="Verdana" w:hAnsi="Verdana"/>
          <w:sz w:val="20"/>
          <w:szCs w:val="20"/>
        </w:rPr>
      </w:pPr>
    </w:p>
    <w:p w14:paraId="2F85FBEB" w14:textId="1DF3E4E5" w:rsidR="00614CD8" w:rsidRDefault="00614CD8" w:rsidP="00E73753">
      <w:pPr>
        <w:spacing w:line="360" w:lineRule="auto"/>
        <w:rPr>
          <w:rFonts w:ascii="Verdana" w:hAnsi="Verdana"/>
          <w:b/>
          <w:sz w:val="20"/>
          <w:szCs w:val="20"/>
        </w:rPr>
      </w:pPr>
      <w:r w:rsidRPr="000326AD">
        <w:rPr>
          <w:rFonts w:ascii="Verdana" w:hAnsi="Verdana"/>
          <w:b/>
          <w:sz w:val="20"/>
          <w:szCs w:val="20"/>
        </w:rPr>
        <w:t xml:space="preserve">Elektronische bronnen </w:t>
      </w:r>
    </w:p>
    <w:p w14:paraId="68FF0C3A" w14:textId="77777777" w:rsidR="00294F10" w:rsidRDefault="00294F10" w:rsidP="00294F10">
      <w:pPr>
        <w:spacing w:line="360" w:lineRule="auto"/>
        <w:rPr>
          <w:rFonts w:ascii="Verdana" w:hAnsi="Verdana"/>
          <w:sz w:val="20"/>
          <w:szCs w:val="20"/>
        </w:rPr>
      </w:pPr>
    </w:p>
    <w:p w14:paraId="3B69E83C" w14:textId="2086633D" w:rsidR="00294F10" w:rsidRPr="00294F10" w:rsidRDefault="00294F10" w:rsidP="00294F10">
      <w:pPr>
        <w:spacing w:line="360" w:lineRule="auto"/>
        <w:rPr>
          <w:rFonts w:ascii="Verdana" w:hAnsi="Verdana"/>
          <w:sz w:val="20"/>
          <w:szCs w:val="20"/>
        </w:rPr>
      </w:pPr>
      <w:r>
        <w:rPr>
          <w:rFonts w:ascii="Verdana" w:hAnsi="Verdana"/>
          <w:sz w:val="20"/>
          <w:szCs w:val="20"/>
        </w:rPr>
        <w:t>‘</w:t>
      </w:r>
      <w:r w:rsidRPr="00294F10">
        <w:rPr>
          <w:rFonts w:ascii="Verdana" w:hAnsi="Verdana"/>
          <w:sz w:val="20"/>
          <w:szCs w:val="20"/>
        </w:rPr>
        <w:t xml:space="preserve">Definitie’ </w:t>
      </w:r>
      <w:hyperlink r:id="rId10" w:history="1">
        <w:r w:rsidRPr="00294F10">
          <w:rPr>
            <w:rStyle w:val="Hyperlink"/>
            <w:rFonts w:ascii="Verdana" w:hAnsi="Verdana"/>
            <w:sz w:val="20"/>
            <w:szCs w:val="20"/>
          </w:rPr>
          <w:t>nji.nl</w:t>
        </w:r>
      </w:hyperlink>
      <w:r w:rsidRPr="00294F10">
        <w:rPr>
          <w:rFonts w:ascii="Verdana" w:hAnsi="Verdana"/>
          <w:sz w:val="20"/>
          <w:szCs w:val="20"/>
        </w:rPr>
        <w:t xml:space="preserve"> (zoek op: hechtingsproblemen, definitie)</w:t>
      </w:r>
    </w:p>
    <w:p w14:paraId="2AB4FF03" w14:textId="77777777" w:rsidR="00294F10" w:rsidRDefault="00294F10" w:rsidP="00294F10">
      <w:pPr>
        <w:pStyle w:val="Voetnoottekst"/>
        <w:spacing w:line="360" w:lineRule="auto"/>
        <w:rPr>
          <w:rFonts w:ascii="Verdana" w:hAnsi="Verdana"/>
          <w:sz w:val="20"/>
          <w:szCs w:val="20"/>
        </w:rPr>
      </w:pPr>
    </w:p>
    <w:p w14:paraId="3B5E4620" w14:textId="5E99E497" w:rsidR="00294F10" w:rsidRPr="006C2D76" w:rsidRDefault="00294F10" w:rsidP="00294F10">
      <w:pPr>
        <w:pStyle w:val="Voetnoottekst"/>
        <w:spacing w:line="360" w:lineRule="auto"/>
        <w:rPr>
          <w:sz w:val="20"/>
          <w:szCs w:val="20"/>
        </w:rPr>
      </w:pPr>
      <w:r>
        <w:rPr>
          <w:rFonts w:ascii="Verdana" w:hAnsi="Verdana"/>
          <w:sz w:val="20"/>
          <w:szCs w:val="20"/>
        </w:rPr>
        <w:t>‘</w:t>
      </w:r>
      <w:r w:rsidRPr="006C2D76">
        <w:rPr>
          <w:rFonts w:ascii="Verdana" w:hAnsi="Verdana"/>
          <w:sz w:val="20"/>
          <w:szCs w:val="20"/>
        </w:rPr>
        <w:t>Gecertificeerde instellingen (</w:t>
      </w:r>
      <w:proofErr w:type="spellStart"/>
      <w:r w:rsidRPr="006C2D76">
        <w:rPr>
          <w:rFonts w:ascii="Verdana" w:hAnsi="Verdana"/>
          <w:sz w:val="20"/>
          <w:szCs w:val="20"/>
        </w:rPr>
        <w:t>GI’s</w:t>
      </w:r>
      <w:proofErr w:type="spellEnd"/>
      <w:r w:rsidRPr="006C2D76">
        <w:rPr>
          <w:rFonts w:ascii="Verdana" w:hAnsi="Verdana"/>
          <w:sz w:val="20"/>
          <w:szCs w:val="20"/>
        </w:rPr>
        <w:t>)</w:t>
      </w:r>
      <w:r>
        <w:rPr>
          <w:rFonts w:ascii="Verdana" w:hAnsi="Verdana"/>
          <w:sz w:val="20"/>
          <w:szCs w:val="20"/>
        </w:rPr>
        <w:t>’</w:t>
      </w:r>
      <w:r w:rsidRPr="006C2D76">
        <w:rPr>
          <w:rFonts w:ascii="Verdana" w:hAnsi="Verdana"/>
          <w:sz w:val="20"/>
          <w:szCs w:val="20"/>
        </w:rPr>
        <w:t xml:space="preserve">, </w:t>
      </w:r>
      <w:hyperlink r:id="rId11" w:history="1">
        <w:r w:rsidRPr="006C2D76">
          <w:rPr>
            <w:rStyle w:val="Hyperlink"/>
            <w:rFonts w:ascii="Verdana" w:hAnsi="Verdana"/>
            <w:sz w:val="20"/>
            <w:szCs w:val="20"/>
          </w:rPr>
          <w:t>vng.nl</w:t>
        </w:r>
      </w:hyperlink>
      <w:r w:rsidRPr="006C2D76">
        <w:rPr>
          <w:rFonts w:ascii="Verdana" w:hAnsi="Verdana"/>
          <w:sz w:val="20"/>
          <w:szCs w:val="20"/>
        </w:rPr>
        <w:t xml:space="preserve"> (zoek op: gecertificeerde instellingen)</w:t>
      </w:r>
      <w:r w:rsidRPr="006C2D76">
        <w:rPr>
          <w:sz w:val="20"/>
          <w:szCs w:val="20"/>
        </w:rPr>
        <w:t xml:space="preserve"> </w:t>
      </w:r>
    </w:p>
    <w:p w14:paraId="7E403B76" w14:textId="77777777" w:rsidR="00137055" w:rsidRPr="000326AD" w:rsidRDefault="00137055" w:rsidP="00E73753">
      <w:pPr>
        <w:spacing w:line="360" w:lineRule="auto"/>
        <w:rPr>
          <w:rFonts w:ascii="Verdana" w:hAnsi="Verdana"/>
          <w:b/>
          <w:sz w:val="20"/>
          <w:szCs w:val="20"/>
        </w:rPr>
      </w:pPr>
    </w:p>
    <w:p w14:paraId="30A0E58E" w14:textId="50E34EFE" w:rsidR="00614CD8" w:rsidRDefault="00CA5F65" w:rsidP="00294F10">
      <w:pPr>
        <w:spacing w:line="360" w:lineRule="auto"/>
        <w:rPr>
          <w:rStyle w:val="Hyperlink"/>
          <w:rFonts w:ascii="Verdana" w:hAnsi="Verdana"/>
          <w:sz w:val="20"/>
          <w:szCs w:val="20"/>
        </w:rPr>
      </w:pPr>
      <w:r w:rsidRPr="00CA5F65">
        <w:rPr>
          <w:rFonts w:ascii="Verdana" w:hAnsi="Verdana"/>
          <w:sz w:val="20"/>
          <w:szCs w:val="20"/>
        </w:rPr>
        <w:t xml:space="preserve">‘Het kinderwetje van </w:t>
      </w:r>
      <w:proofErr w:type="spellStart"/>
      <w:r w:rsidRPr="00CA5F65">
        <w:rPr>
          <w:rFonts w:ascii="Verdana" w:hAnsi="Verdana"/>
          <w:sz w:val="20"/>
          <w:szCs w:val="20"/>
        </w:rPr>
        <w:t>Van</w:t>
      </w:r>
      <w:proofErr w:type="spellEnd"/>
      <w:r w:rsidRPr="00CA5F65">
        <w:rPr>
          <w:rFonts w:ascii="Verdana" w:hAnsi="Verdana"/>
          <w:sz w:val="20"/>
          <w:szCs w:val="20"/>
        </w:rPr>
        <w:t xml:space="preserve"> Houten (1874)’, </w:t>
      </w:r>
      <w:hyperlink r:id="rId12" w:history="1">
        <w:r w:rsidRPr="00CA5F65">
          <w:rPr>
            <w:rStyle w:val="Hyperlink"/>
            <w:rFonts w:ascii="Verdana" w:hAnsi="Verdana"/>
            <w:sz w:val="20"/>
            <w:szCs w:val="20"/>
          </w:rPr>
          <w:t>geschiedenisportaal.nl</w:t>
        </w:r>
      </w:hyperlink>
      <w:r w:rsidRPr="00CA5F65">
        <w:rPr>
          <w:rStyle w:val="Hyperlink"/>
          <w:rFonts w:ascii="Verdana" w:hAnsi="Verdana"/>
          <w:sz w:val="20"/>
          <w:szCs w:val="20"/>
        </w:rPr>
        <w:t xml:space="preserve"> </w:t>
      </w:r>
    </w:p>
    <w:p w14:paraId="075AB023" w14:textId="77777777" w:rsidR="00294F10" w:rsidRDefault="00294F10" w:rsidP="00294F10">
      <w:pPr>
        <w:spacing w:line="360" w:lineRule="auto"/>
        <w:rPr>
          <w:rFonts w:ascii="Verdana" w:hAnsi="Verdana"/>
          <w:sz w:val="20"/>
          <w:szCs w:val="20"/>
        </w:rPr>
      </w:pPr>
    </w:p>
    <w:p w14:paraId="4FDDB44C" w14:textId="3B5A53D2" w:rsidR="00294F10" w:rsidRPr="00E65BF7" w:rsidRDefault="00294F10" w:rsidP="00294F10">
      <w:pPr>
        <w:spacing w:line="360" w:lineRule="auto"/>
        <w:rPr>
          <w:rFonts w:ascii="Verdana" w:hAnsi="Verdana"/>
          <w:sz w:val="20"/>
          <w:szCs w:val="20"/>
        </w:rPr>
      </w:pPr>
      <w:r w:rsidRPr="00E65BF7">
        <w:rPr>
          <w:rFonts w:ascii="Verdana" w:hAnsi="Verdana"/>
          <w:sz w:val="20"/>
          <w:szCs w:val="20"/>
        </w:rPr>
        <w:t xml:space="preserve">‘Hoe krijg ik als duomoeder het ouderschap over het kind van mijn partner’, </w:t>
      </w:r>
      <w:hyperlink r:id="rId13" w:history="1">
        <w:r w:rsidRPr="00E65BF7">
          <w:rPr>
            <w:rStyle w:val="Hyperlink"/>
            <w:rFonts w:ascii="Verdana" w:hAnsi="Verdana"/>
            <w:sz w:val="20"/>
            <w:szCs w:val="20"/>
          </w:rPr>
          <w:t>rijksoverheid.nl</w:t>
        </w:r>
      </w:hyperlink>
      <w:r w:rsidRPr="00E65BF7">
        <w:rPr>
          <w:rFonts w:ascii="Verdana" w:hAnsi="Verdana"/>
          <w:sz w:val="20"/>
          <w:szCs w:val="20"/>
        </w:rPr>
        <w:t xml:space="preserve"> (zoek op: duomoeder) </w:t>
      </w:r>
    </w:p>
    <w:p w14:paraId="0E45BDFF" w14:textId="77777777" w:rsidR="00294F10" w:rsidRPr="00CA5F65" w:rsidRDefault="00294F10" w:rsidP="00294F10">
      <w:pPr>
        <w:spacing w:line="360" w:lineRule="auto"/>
        <w:rPr>
          <w:rStyle w:val="Hyperlink"/>
          <w:rFonts w:ascii="Verdana" w:hAnsi="Verdana"/>
          <w:sz w:val="20"/>
          <w:szCs w:val="20"/>
        </w:rPr>
      </w:pPr>
    </w:p>
    <w:p w14:paraId="4D11C428" w14:textId="134E6833" w:rsidR="00294F10" w:rsidRDefault="003B317E" w:rsidP="00E73753">
      <w:pPr>
        <w:spacing w:line="360" w:lineRule="auto"/>
        <w:rPr>
          <w:rFonts w:ascii="Verdana" w:hAnsi="Verdana"/>
          <w:sz w:val="20"/>
          <w:szCs w:val="20"/>
        </w:rPr>
      </w:pPr>
      <w:hyperlink r:id="rId14" w:history="1">
        <w:r w:rsidR="00236970" w:rsidRPr="000326AD">
          <w:rPr>
            <w:rStyle w:val="Hyperlink"/>
            <w:rFonts w:ascii="Verdana" w:hAnsi="Verdana"/>
            <w:sz w:val="20"/>
            <w:szCs w:val="20"/>
          </w:rPr>
          <w:t>juridischwoordenboek.nl</w:t>
        </w:r>
      </w:hyperlink>
      <w:r w:rsidR="00236970" w:rsidRPr="000326AD">
        <w:rPr>
          <w:rFonts w:ascii="Verdana" w:hAnsi="Verdana"/>
          <w:sz w:val="20"/>
          <w:szCs w:val="20"/>
        </w:rPr>
        <w:t xml:space="preserve"> </w:t>
      </w:r>
      <w:r w:rsidR="007D16FA">
        <w:rPr>
          <w:rFonts w:ascii="Verdana" w:hAnsi="Verdana"/>
          <w:sz w:val="20"/>
          <w:szCs w:val="20"/>
        </w:rPr>
        <w:t xml:space="preserve">(zoek op: gezinsvoogd) </w:t>
      </w:r>
    </w:p>
    <w:p w14:paraId="605EC240" w14:textId="3D9F0D92" w:rsidR="007B35DE" w:rsidRPr="00294F10" w:rsidRDefault="007B35DE" w:rsidP="00E73753">
      <w:pPr>
        <w:spacing w:line="360" w:lineRule="auto"/>
        <w:rPr>
          <w:rFonts w:ascii="Verdana" w:hAnsi="Verdana"/>
          <w:sz w:val="20"/>
          <w:szCs w:val="20"/>
        </w:rPr>
      </w:pPr>
      <w:r w:rsidRPr="000326AD">
        <w:rPr>
          <w:rFonts w:ascii="Verdana" w:hAnsi="Verdana"/>
          <w:b/>
          <w:sz w:val="20"/>
          <w:szCs w:val="20"/>
        </w:rPr>
        <w:t>Overige bronnen</w:t>
      </w:r>
    </w:p>
    <w:p w14:paraId="16C6E53A" w14:textId="77777777" w:rsidR="00677E5A" w:rsidRDefault="00677E5A" w:rsidP="00CC12B2">
      <w:pPr>
        <w:spacing w:line="360" w:lineRule="auto"/>
        <w:rPr>
          <w:rFonts w:ascii="Verdana" w:hAnsi="Verdana"/>
          <w:b/>
          <w:sz w:val="20"/>
          <w:szCs w:val="20"/>
        </w:rPr>
      </w:pPr>
    </w:p>
    <w:p w14:paraId="0628C330" w14:textId="77777777" w:rsidR="00CC12B2" w:rsidRDefault="00CC12B2" w:rsidP="00CC12B2">
      <w:pPr>
        <w:spacing w:line="360" w:lineRule="auto"/>
        <w:rPr>
          <w:rFonts w:ascii="Verdana" w:hAnsi="Verdana"/>
          <w:sz w:val="20"/>
          <w:szCs w:val="20"/>
        </w:rPr>
      </w:pPr>
      <w:r>
        <w:rPr>
          <w:rFonts w:ascii="Verdana" w:hAnsi="Verdana"/>
          <w:sz w:val="20"/>
          <w:szCs w:val="20"/>
        </w:rPr>
        <w:t>Raad voor de Kinderbescherming</w:t>
      </w:r>
    </w:p>
    <w:p w14:paraId="64D4C581" w14:textId="77777777" w:rsidR="00CC12B2" w:rsidRDefault="00CC12B2" w:rsidP="00CC12B2">
      <w:pPr>
        <w:spacing w:line="360" w:lineRule="auto"/>
        <w:rPr>
          <w:rFonts w:ascii="Verdana" w:hAnsi="Verdana"/>
          <w:sz w:val="20"/>
          <w:szCs w:val="20"/>
        </w:rPr>
      </w:pPr>
      <w:r>
        <w:rPr>
          <w:rFonts w:ascii="Verdana" w:hAnsi="Verdana"/>
          <w:sz w:val="20"/>
          <w:szCs w:val="20"/>
        </w:rPr>
        <w:t>Protocol beschermingstaken, oktober 2016.</w:t>
      </w:r>
    </w:p>
    <w:p w14:paraId="3A7F6BF5" w14:textId="77777777" w:rsidR="00CC12B2" w:rsidRDefault="00CC12B2" w:rsidP="00CC12B2">
      <w:pPr>
        <w:spacing w:line="360" w:lineRule="auto"/>
        <w:rPr>
          <w:rFonts w:ascii="Verdana" w:hAnsi="Verdana"/>
          <w:sz w:val="20"/>
          <w:szCs w:val="20"/>
        </w:rPr>
      </w:pPr>
    </w:p>
    <w:p w14:paraId="11289B3A" w14:textId="77777777" w:rsidR="00CC12B2" w:rsidRDefault="00CC12B2" w:rsidP="00CC12B2">
      <w:pPr>
        <w:spacing w:line="360" w:lineRule="auto"/>
        <w:rPr>
          <w:rFonts w:ascii="Verdana" w:hAnsi="Verdana"/>
          <w:sz w:val="20"/>
          <w:szCs w:val="20"/>
        </w:rPr>
      </w:pPr>
      <w:r w:rsidRPr="004B413F">
        <w:rPr>
          <w:rFonts w:ascii="Verdana" w:hAnsi="Verdana"/>
          <w:sz w:val="20"/>
          <w:szCs w:val="20"/>
        </w:rPr>
        <w:t xml:space="preserve">UN Document </w:t>
      </w:r>
    </w:p>
    <w:p w14:paraId="5DD7CA79" w14:textId="77777777" w:rsidR="00CC12B2" w:rsidRPr="004B413F" w:rsidRDefault="00CC12B2" w:rsidP="00CC12B2">
      <w:pPr>
        <w:spacing w:line="360" w:lineRule="auto"/>
        <w:rPr>
          <w:rFonts w:ascii="Verdana" w:hAnsi="Verdana"/>
          <w:sz w:val="20"/>
          <w:szCs w:val="20"/>
        </w:rPr>
      </w:pPr>
      <w:r w:rsidRPr="004B413F">
        <w:rPr>
          <w:rFonts w:ascii="Verdana" w:hAnsi="Verdana"/>
          <w:sz w:val="20"/>
          <w:szCs w:val="20"/>
        </w:rPr>
        <w:t xml:space="preserve">CRC/C/15/Add.227 </w:t>
      </w:r>
    </w:p>
    <w:p w14:paraId="51A9C120" w14:textId="77777777" w:rsidR="00CC12B2" w:rsidRDefault="00CC12B2" w:rsidP="00E73753">
      <w:pPr>
        <w:spacing w:line="360" w:lineRule="auto"/>
        <w:rPr>
          <w:rFonts w:ascii="Verdana" w:hAnsi="Verdana"/>
          <w:sz w:val="20"/>
          <w:szCs w:val="20"/>
        </w:rPr>
      </w:pPr>
    </w:p>
    <w:p w14:paraId="118CF1AE" w14:textId="2878DCA3" w:rsidR="00B13273" w:rsidRDefault="00421101" w:rsidP="00E73753">
      <w:pPr>
        <w:spacing w:line="360" w:lineRule="auto"/>
        <w:rPr>
          <w:rFonts w:ascii="Verdana" w:hAnsi="Verdana"/>
          <w:i/>
          <w:sz w:val="20"/>
          <w:szCs w:val="20"/>
        </w:rPr>
      </w:pPr>
      <w:r>
        <w:rPr>
          <w:rFonts w:ascii="Verdana" w:hAnsi="Verdana"/>
          <w:sz w:val="20"/>
          <w:szCs w:val="20"/>
        </w:rPr>
        <w:t>Advies Kinderen Eerst 2006</w:t>
      </w:r>
    </w:p>
    <w:p w14:paraId="1AD8F51C" w14:textId="60ED7F87" w:rsidR="007B35DE" w:rsidRPr="00B90178" w:rsidRDefault="00996E98" w:rsidP="00E73753">
      <w:pPr>
        <w:spacing w:line="360" w:lineRule="auto"/>
        <w:rPr>
          <w:rFonts w:ascii="Verdana" w:hAnsi="Verdana"/>
          <w:sz w:val="20"/>
          <w:szCs w:val="20"/>
        </w:rPr>
      </w:pPr>
      <w:r w:rsidRPr="00996E98">
        <w:rPr>
          <w:rFonts w:ascii="Verdana" w:hAnsi="Verdana"/>
          <w:sz w:val="20"/>
          <w:szCs w:val="20"/>
        </w:rPr>
        <w:t>W</w:t>
      </w:r>
      <w:r w:rsidR="00B13273" w:rsidRPr="00996E98">
        <w:rPr>
          <w:rFonts w:ascii="Verdana" w:hAnsi="Verdana"/>
          <w:sz w:val="20"/>
          <w:szCs w:val="20"/>
        </w:rPr>
        <w:t>erkgroep wetgeving voor de aanpassing van de kinderbeschermingswetgeving</w:t>
      </w:r>
      <w:r w:rsidR="00B13273">
        <w:rPr>
          <w:rFonts w:ascii="Verdana" w:hAnsi="Verdana"/>
          <w:i/>
          <w:sz w:val="20"/>
          <w:szCs w:val="20"/>
        </w:rPr>
        <w:t>,</w:t>
      </w:r>
      <w:r>
        <w:rPr>
          <w:rFonts w:ascii="Verdana" w:hAnsi="Verdana"/>
          <w:i/>
          <w:sz w:val="20"/>
          <w:szCs w:val="20"/>
        </w:rPr>
        <w:t xml:space="preserve"> Kinderen eerst,</w:t>
      </w:r>
      <w:r w:rsidR="00B13273">
        <w:rPr>
          <w:rFonts w:ascii="Verdana" w:hAnsi="Verdana"/>
          <w:i/>
          <w:sz w:val="20"/>
          <w:szCs w:val="20"/>
        </w:rPr>
        <w:t xml:space="preserve"> </w:t>
      </w:r>
      <w:r w:rsidR="00873A70" w:rsidRPr="000326AD">
        <w:rPr>
          <w:rFonts w:ascii="Verdana" w:hAnsi="Verdana"/>
          <w:sz w:val="20"/>
          <w:szCs w:val="20"/>
        </w:rPr>
        <w:t>Utrecht</w:t>
      </w:r>
      <w:r>
        <w:rPr>
          <w:rFonts w:ascii="Verdana" w:hAnsi="Verdana"/>
          <w:sz w:val="20"/>
          <w:szCs w:val="20"/>
        </w:rPr>
        <w:t>: augustus</w:t>
      </w:r>
      <w:r w:rsidR="00873A70" w:rsidRPr="000326AD">
        <w:rPr>
          <w:rFonts w:ascii="Verdana" w:hAnsi="Verdana"/>
          <w:sz w:val="20"/>
          <w:szCs w:val="20"/>
        </w:rPr>
        <w:t xml:space="preserve"> 2006. </w:t>
      </w:r>
    </w:p>
    <w:p w14:paraId="173C7F9F" w14:textId="77777777" w:rsidR="0079284B" w:rsidRDefault="0079284B" w:rsidP="00E73753">
      <w:pPr>
        <w:spacing w:line="360" w:lineRule="auto"/>
        <w:rPr>
          <w:rFonts w:ascii="Verdana" w:hAnsi="Verdana"/>
          <w:sz w:val="20"/>
          <w:szCs w:val="20"/>
        </w:rPr>
      </w:pPr>
    </w:p>
    <w:p w14:paraId="3D26B26C" w14:textId="77777777" w:rsidR="00A93FCD" w:rsidRDefault="0079284B" w:rsidP="00A93FCD">
      <w:pPr>
        <w:spacing w:line="360" w:lineRule="auto"/>
        <w:rPr>
          <w:rFonts w:ascii="Verdana" w:hAnsi="Verdana"/>
          <w:b/>
          <w:sz w:val="20"/>
          <w:szCs w:val="20"/>
        </w:rPr>
      </w:pPr>
      <w:r>
        <w:rPr>
          <w:rFonts w:ascii="Verdana" w:hAnsi="Verdana"/>
          <w:b/>
          <w:sz w:val="20"/>
          <w:szCs w:val="20"/>
        </w:rPr>
        <w:t>Literatuur in bijlagen</w:t>
      </w:r>
    </w:p>
    <w:p w14:paraId="0A786BEE" w14:textId="77777777" w:rsidR="00CF7A03" w:rsidRDefault="00CF7A03" w:rsidP="00A93FCD">
      <w:pPr>
        <w:spacing w:line="360" w:lineRule="auto"/>
        <w:rPr>
          <w:rFonts w:ascii="Verdana" w:hAnsi="Verdana"/>
          <w:b/>
          <w:sz w:val="20"/>
          <w:szCs w:val="20"/>
        </w:rPr>
      </w:pPr>
    </w:p>
    <w:p w14:paraId="3F35B548" w14:textId="0EA10E81" w:rsidR="00CF7A03" w:rsidRPr="004E5D2C" w:rsidRDefault="00CF7A03" w:rsidP="00CF7A03">
      <w:pPr>
        <w:spacing w:line="360" w:lineRule="auto"/>
        <w:rPr>
          <w:rFonts w:ascii="Verdana" w:hAnsi="Verdana"/>
          <w:sz w:val="20"/>
          <w:szCs w:val="20"/>
        </w:rPr>
      </w:pPr>
      <w:r w:rsidRPr="004E5D2C">
        <w:rPr>
          <w:rFonts w:ascii="Verdana" w:hAnsi="Verdana"/>
          <w:sz w:val="20"/>
          <w:szCs w:val="20"/>
        </w:rPr>
        <w:t xml:space="preserve">‘Achtergrond’, </w:t>
      </w:r>
      <w:hyperlink r:id="rId15" w:history="1">
        <w:r w:rsidRPr="004E5D2C">
          <w:rPr>
            <w:rStyle w:val="Hyperlink"/>
            <w:rFonts w:ascii="Verdana" w:hAnsi="Verdana"/>
            <w:sz w:val="20"/>
            <w:szCs w:val="20"/>
          </w:rPr>
          <w:t>stofwisselingsziekten.nl</w:t>
        </w:r>
      </w:hyperlink>
      <w:r w:rsidRPr="004E5D2C">
        <w:rPr>
          <w:rFonts w:ascii="Verdana" w:hAnsi="Verdana"/>
          <w:sz w:val="20"/>
          <w:szCs w:val="20"/>
        </w:rPr>
        <w:t xml:space="preserve"> (zoek op: Wat zijn stofwisselingsziekten?)</w:t>
      </w:r>
    </w:p>
    <w:p w14:paraId="27C625AE" w14:textId="77777777" w:rsidR="00A93FCD" w:rsidRDefault="00A93FCD" w:rsidP="00A93FCD">
      <w:pPr>
        <w:spacing w:line="360" w:lineRule="auto"/>
        <w:rPr>
          <w:rFonts w:ascii="Verdana" w:hAnsi="Verdana"/>
          <w:b/>
          <w:sz w:val="20"/>
          <w:szCs w:val="20"/>
        </w:rPr>
      </w:pPr>
    </w:p>
    <w:p w14:paraId="2B277F04" w14:textId="53B629E1" w:rsidR="006E7614" w:rsidRDefault="006E7614" w:rsidP="00A93FCD">
      <w:pPr>
        <w:spacing w:line="360" w:lineRule="auto"/>
        <w:rPr>
          <w:rFonts w:ascii="Verdana" w:hAnsi="Verdana"/>
          <w:sz w:val="20"/>
          <w:szCs w:val="20"/>
        </w:rPr>
      </w:pPr>
      <w:r w:rsidRPr="004E5D2C">
        <w:rPr>
          <w:rFonts w:ascii="Verdana" w:hAnsi="Verdana"/>
          <w:sz w:val="20"/>
          <w:szCs w:val="20"/>
        </w:rPr>
        <w:t xml:space="preserve">ADHD’, </w:t>
      </w:r>
      <w:hyperlink r:id="rId16" w:history="1">
        <w:r w:rsidRPr="004E5D2C">
          <w:rPr>
            <w:rStyle w:val="Hyperlink"/>
            <w:rFonts w:ascii="Verdana" w:hAnsi="Verdana"/>
            <w:sz w:val="20"/>
            <w:szCs w:val="20"/>
          </w:rPr>
          <w:t>jonx.nl</w:t>
        </w:r>
      </w:hyperlink>
      <w:r w:rsidRPr="004E5D2C">
        <w:rPr>
          <w:rFonts w:ascii="Verdana" w:hAnsi="Verdana"/>
          <w:sz w:val="20"/>
          <w:szCs w:val="20"/>
        </w:rPr>
        <w:t xml:space="preserve"> (zoek op: ADHD) </w:t>
      </w:r>
    </w:p>
    <w:p w14:paraId="1304F9F1" w14:textId="77777777" w:rsidR="00A93FCD" w:rsidRDefault="00A93FCD" w:rsidP="00A93FCD">
      <w:pPr>
        <w:spacing w:line="360" w:lineRule="auto"/>
        <w:rPr>
          <w:rFonts w:ascii="Verdana" w:hAnsi="Verdana"/>
          <w:sz w:val="20"/>
          <w:szCs w:val="20"/>
        </w:rPr>
      </w:pPr>
    </w:p>
    <w:p w14:paraId="07AD00D1" w14:textId="307D4D59" w:rsidR="00A93FCD" w:rsidRDefault="00A93FCD" w:rsidP="00A93FCD">
      <w:pPr>
        <w:pStyle w:val="Voetnoottekst"/>
        <w:spacing w:line="360" w:lineRule="auto"/>
        <w:rPr>
          <w:rFonts w:ascii="Verdana" w:hAnsi="Verdana"/>
          <w:sz w:val="20"/>
          <w:szCs w:val="20"/>
        </w:rPr>
      </w:pPr>
      <w:r w:rsidRPr="004E5D2C">
        <w:rPr>
          <w:rFonts w:ascii="Verdana" w:hAnsi="Verdana"/>
          <w:sz w:val="20"/>
          <w:szCs w:val="20"/>
        </w:rPr>
        <w:t xml:space="preserve">‘Emotie-regulatie problemen’, </w:t>
      </w:r>
      <w:hyperlink r:id="rId17" w:history="1">
        <w:r w:rsidRPr="004E5D2C">
          <w:rPr>
            <w:rStyle w:val="Hyperlink"/>
            <w:rFonts w:ascii="Verdana" w:hAnsi="Verdana"/>
            <w:sz w:val="20"/>
            <w:szCs w:val="20"/>
          </w:rPr>
          <w:t>jonx.nl</w:t>
        </w:r>
      </w:hyperlink>
      <w:r w:rsidRPr="004E5D2C">
        <w:rPr>
          <w:rFonts w:ascii="Verdana" w:hAnsi="Verdana"/>
          <w:sz w:val="20"/>
          <w:szCs w:val="20"/>
        </w:rPr>
        <w:t xml:space="preserve"> (zoek op: emotie-regulatie problemen)</w:t>
      </w:r>
    </w:p>
    <w:p w14:paraId="7C5E3922" w14:textId="77777777" w:rsidR="00A93FCD" w:rsidRDefault="00A93FCD" w:rsidP="00A93FCD">
      <w:pPr>
        <w:pStyle w:val="Voetnoottekst"/>
        <w:spacing w:line="360" w:lineRule="auto"/>
        <w:rPr>
          <w:rFonts w:ascii="Verdana" w:hAnsi="Verdana"/>
          <w:sz w:val="20"/>
          <w:szCs w:val="20"/>
        </w:rPr>
      </w:pPr>
    </w:p>
    <w:p w14:paraId="4A52D9E5" w14:textId="520D0A86" w:rsidR="00CF7A03" w:rsidRPr="004E5D2C" w:rsidRDefault="00CF7A03" w:rsidP="00CF7A03">
      <w:pPr>
        <w:spacing w:line="360" w:lineRule="auto"/>
        <w:rPr>
          <w:rFonts w:ascii="Verdana" w:hAnsi="Verdana"/>
          <w:sz w:val="20"/>
          <w:szCs w:val="20"/>
        </w:rPr>
      </w:pPr>
      <w:r w:rsidRPr="004E5D2C">
        <w:rPr>
          <w:rFonts w:ascii="Verdana" w:hAnsi="Verdana"/>
          <w:sz w:val="20"/>
          <w:szCs w:val="20"/>
        </w:rPr>
        <w:t xml:space="preserve">‘Definitie’, </w:t>
      </w:r>
      <w:hyperlink r:id="rId18" w:history="1">
        <w:r w:rsidRPr="004E5D2C">
          <w:rPr>
            <w:rStyle w:val="Hyperlink"/>
            <w:rFonts w:ascii="Verdana" w:hAnsi="Verdana"/>
            <w:sz w:val="20"/>
            <w:szCs w:val="20"/>
          </w:rPr>
          <w:t>nji.nl</w:t>
        </w:r>
      </w:hyperlink>
      <w:r w:rsidRPr="004E5D2C">
        <w:rPr>
          <w:rFonts w:ascii="Verdana" w:hAnsi="Verdana"/>
          <w:sz w:val="20"/>
          <w:szCs w:val="20"/>
        </w:rPr>
        <w:t xml:space="preserve"> (zoek op: hechtingsproblemen, definitie)</w:t>
      </w:r>
    </w:p>
    <w:p w14:paraId="1E8AD9A8" w14:textId="77777777" w:rsidR="00CF7A03" w:rsidRDefault="00CF7A03" w:rsidP="00A93FCD">
      <w:pPr>
        <w:pStyle w:val="Voetnoottekst"/>
        <w:spacing w:line="360" w:lineRule="auto"/>
        <w:rPr>
          <w:rFonts w:ascii="Verdana" w:hAnsi="Verdana"/>
          <w:sz w:val="20"/>
          <w:szCs w:val="20"/>
        </w:rPr>
      </w:pPr>
    </w:p>
    <w:p w14:paraId="06E966CA" w14:textId="5959A38D" w:rsidR="00A93FCD" w:rsidRPr="004E5D2C" w:rsidRDefault="00A93FCD" w:rsidP="00A93FCD">
      <w:pPr>
        <w:pStyle w:val="Voetnoottekst"/>
        <w:spacing w:line="360" w:lineRule="auto"/>
        <w:rPr>
          <w:rFonts w:ascii="Verdana" w:hAnsi="Verdana"/>
          <w:sz w:val="20"/>
          <w:szCs w:val="20"/>
        </w:rPr>
      </w:pPr>
      <w:r w:rsidRPr="004E5D2C">
        <w:rPr>
          <w:rFonts w:ascii="Verdana" w:hAnsi="Verdana"/>
          <w:sz w:val="20"/>
          <w:szCs w:val="20"/>
        </w:rPr>
        <w:t xml:space="preserve">‘D205: Problemen in de loyaliteit van jeugdige aan ouder’, </w:t>
      </w:r>
      <w:hyperlink r:id="rId19" w:history="1">
        <w:r w:rsidRPr="004E5D2C">
          <w:rPr>
            <w:rStyle w:val="Hyperlink"/>
            <w:rFonts w:ascii="Verdana" w:hAnsi="Verdana"/>
            <w:sz w:val="20"/>
            <w:szCs w:val="20"/>
          </w:rPr>
          <w:t>nji.nl</w:t>
        </w:r>
      </w:hyperlink>
      <w:r w:rsidRPr="004E5D2C">
        <w:rPr>
          <w:rFonts w:ascii="Verdana" w:hAnsi="Verdana"/>
          <w:sz w:val="20"/>
          <w:szCs w:val="20"/>
        </w:rPr>
        <w:t xml:space="preserve"> (zoek op: D205)</w:t>
      </w:r>
    </w:p>
    <w:p w14:paraId="4D3CB7A2" w14:textId="77777777" w:rsidR="00A93FCD" w:rsidRDefault="00A93FCD" w:rsidP="00A93FCD">
      <w:pPr>
        <w:pStyle w:val="Voetnoottekst"/>
        <w:spacing w:line="360" w:lineRule="auto"/>
        <w:rPr>
          <w:rFonts w:ascii="Verdana" w:hAnsi="Verdana"/>
          <w:sz w:val="20"/>
          <w:szCs w:val="20"/>
        </w:rPr>
      </w:pPr>
    </w:p>
    <w:p w14:paraId="2F9BABEF" w14:textId="5EE42F23" w:rsidR="00A93FCD" w:rsidRDefault="00A93FCD" w:rsidP="00A93FCD">
      <w:pPr>
        <w:pStyle w:val="Voetnoottekst"/>
        <w:spacing w:line="360" w:lineRule="auto"/>
        <w:rPr>
          <w:rFonts w:ascii="Verdana" w:hAnsi="Verdana"/>
          <w:sz w:val="20"/>
          <w:szCs w:val="20"/>
        </w:rPr>
      </w:pPr>
      <w:r w:rsidRPr="004E5D2C">
        <w:rPr>
          <w:rFonts w:ascii="Verdana" w:hAnsi="Verdana"/>
          <w:sz w:val="20"/>
          <w:szCs w:val="20"/>
        </w:rPr>
        <w:t xml:space="preserve">‘Foetaal Alcohol Spectrum Disorder (FASD)’, </w:t>
      </w:r>
      <w:hyperlink r:id="rId20" w:history="1">
        <w:r w:rsidRPr="004E5D2C">
          <w:rPr>
            <w:rStyle w:val="Hyperlink"/>
            <w:rFonts w:ascii="Verdana" w:hAnsi="Verdana"/>
            <w:sz w:val="20"/>
            <w:szCs w:val="20"/>
          </w:rPr>
          <w:t>jonx.nl</w:t>
        </w:r>
      </w:hyperlink>
      <w:r w:rsidRPr="004E5D2C">
        <w:rPr>
          <w:rFonts w:ascii="Verdana" w:hAnsi="Verdana"/>
          <w:sz w:val="20"/>
          <w:szCs w:val="20"/>
        </w:rPr>
        <w:t xml:space="preserve"> (zoek op: FASD)</w:t>
      </w:r>
    </w:p>
    <w:p w14:paraId="336BC547" w14:textId="77777777" w:rsidR="00CF7A03" w:rsidRDefault="00CF7A03" w:rsidP="00A93FCD">
      <w:pPr>
        <w:pStyle w:val="Voetnoottekst"/>
        <w:spacing w:line="360" w:lineRule="auto"/>
        <w:rPr>
          <w:rFonts w:ascii="Verdana" w:hAnsi="Verdana"/>
          <w:sz w:val="20"/>
          <w:szCs w:val="20"/>
        </w:rPr>
      </w:pPr>
    </w:p>
    <w:p w14:paraId="560C5D7F" w14:textId="72F14686" w:rsidR="00CF7A03" w:rsidRDefault="00CF7A03" w:rsidP="00CF7A03">
      <w:pPr>
        <w:pStyle w:val="Voetnoottekst"/>
        <w:spacing w:line="360" w:lineRule="auto"/>
        <w:rPr>
          <w:rFonts w:ascii="Verdana" w:hAnsi="Verdana"/>
          <w:sz w:val="20"/>
          <w:szCs w:val="20"/>
        </w:rPr>
      </w:pPr>
      <w:r w:rsidRPr="004E5D2C">
        <w:rPr>
          <w:rFonts w:ascii="Verdana" w:hAnsi="Verdana"/>
          <w:sz w:val="20"/>
          <w:szCs w:val="20"/>
        </w:rPr>
        <w:t xml:space="preserve">‘Integrale Zorg Horizon en </w:t>
      </w:r>
      <w:proofErr w:type="spellStart"/>
      <w:r w:rsidRPr="004E5D2C">
        <w:rPr>
          <w:rFonts w:ascii="Verdana" w:hAnsi="Verdana"/>
          <w:sz w:val="20"/>
          <w:szCs w:val="20"/>
        </w:rPr>
        <w:t>Yulius</w:t>
      </w:r>
      <w:proofErr w:type="spellEnd"/>
      <w:r w:rsidRPr="004E5D2C">
        <w:rPr>
          <w:rFonts w:ascii="Verdana" w:hAnsi="Verdana"/>
          <w:sz w:val="20"/>
          <w:szCs w:val="20"/>
        </w:rPr>
        <w:t xml:space="preserve"> – Rotterdam’, </w:t>
      </w:r>
      <w:hyperlink r:id="rId21" w:history="1">
        <w:r w:rsidRPr="004E5D2C">
          <w:rPr>
            <w:rStyle w:val="Hyperlink"/>
            <w:rFonts w:ascii="Verdana" w:hAnsi="Verdana"/>
            <w:sz w:val="20"/>
            <w:szCs w:val="20"/>
          </w:rPr>
          <w:t>nji.nl</w:t>
        </w:r>
      </w:hyperlink>
      <w:r w:rsidRPr="004E5D2C">
        <w:rPr>
          <w:rFonts w:ascii="Verdana" w:hAnsi="Verdana"/>
          <w:sz w:val="20"/>
          <w:szCs w:val="20"/>
        </w:rPr>
        <w:t xml:space="preserve"> (zoek op: drie-milieu voorziening)</w:t>
      </w:r>
    </w:p>
    <w:p w14:paraId="34ACDAA0" w14:textId="77777777" w:rsidR="00A93FCD" w:rsidRDefault="00A93FCD" w:rsidP="00A93FCD">
      <w:pPr>
        <w:pStyle w:val="Voetnoottekst"/>
        <w:spacing w:line="360" w:lineRule="auto"/>
        <w:rPr>
          <w:rFonts w:ascii="Verdana" w:hAnsi="Verdana"/>
          <w:sz w:val="20"/>
          <w:szCs w:val="20"/>
        </w:rPr>
      </w:pPr>
    </w:p>
    <w:p w14:paraId="1A4AF61C" w14:textId="2D2B89B4" w:rsidR="00A93FCD" w:rsidRPr="004E5D2C" w:rsidRDefault="00A93FCD" w:rsidP="00A93FCD">
      <w:pPr>
        <w:pStyle w:val="Voetnoottekst"/>
        <w:spacing w:line="360" w:lineRule="auto"/>
        <w:rPr>
          <w:rFonts w:ascii="Verdana" w:hAnsi="Verdana"/>
          <w:sz w:val="20"/>
          <w:szCs w:val="20"/>
        </w:rPr>
      </w:pPr>
      <w:r w:rsidRPr="004E5D2C">
        <w:rPr>
          <w:rFonts w:ascii="Verdana" w:hAnsi="Verdana"/>
          <w:sz w:val="20"/>
          <w:szCs w:val="20"/>
        </w:rPr>
        <w:t xml:space="preserve">‘Oorzaak van het 17q21.31 microdeletie syndroom’, </w:t>
      </w:r>
      <w:hyperlink r:id="rId22" w:history="1">
        <w:r w:rsidRPr="004E5D2C">
          <w:rPr>
            <w:rStyle w:val="Hyperlink"/>
            <w:rFonts w:ascii="Verdana" w:hAnsi="Verdana"/>
            <w:sz w:val="20"/>
            <w:szCs w:val="20"/>
          </w:rPr>
          <w:t>wetenschap.hersenstichting.nl</w:t>
        </w:r>
      </w:hyperlink>
      <w:r w:rsidRPr="004E5D2C">
        <w:rPr>
          <w:rFonts w:ascii="Verdana" w:hAnsi="Verdana"/>
          <w:sz w:val="20"/>
          <w:szCs w:val="20"/>
        </w:rPr>
        <w:t xml:space="preserve"> (zoek op: oorzaak van het 17q21.31 microdeletie syndroom)</w:t>
      </w:r>
    </w:p>
    <w:p w14:paraId="664C031D" w14:textId="77777777" w:rsidR="00A93FCD" w:rsidRDefault="00A93FCD" w:rsidP="00A93FCD">
      <w:pPr>
        <w:pStyle w:val="Voetnoottekst"/>
        <w:spacing w:line="360" w:lineRule="auto"/>
        <w:rPr>
          <w:rFonts w:ascii="Verdana" w:hAnsi="Verdana"/>
          <w:sz w:val="20"/>
          <w:szCs w:val="20"/>
        </w:rPr>
      </w:pPr>
    </w:p>
    <w:p w14:paraId="5E8F040F" w14:textId="7A4E7E27" w:rsidR="00A93FCD" w:rsidRPr="004E5D2C" w:rsidRDefault="00A93FCD" w:rsidP="00A93FCD">
      <w:pPr>
        <w:pStyle w:val="Voetnoottekst"/>
        <w:spacing w:line="360" w:lineRule="auto"/>
        <w:rPr>
          <w:rFonts w:ascii="Verdana" w:hAnsi="Verdana"/>
          <w:sz w:val="20"/>
          <w:szCs w:val="20"/>
        </w:rPr>
      </w:pPr>
      <w:r w:rsidRPr="004E5D2C">
        <w:rPr>
          <w:rFonts w:ascii="Verdana" w:hAnsi="Verdana"/>
          <w:sz w:val="20"/>
          <w:szCs w:val="20"/>
        </w:rPr>
        <w:t xml:space="preserve">‘PMTO vermindert externaliserend gedrag’, </w:t>
      </w:r>
      <w:hyperlink r:id="rId23" w:history="1">
        <w:r w:rsidRPr="004E5D2C">
          <w:rPr>
            <w:rStyle w:val="Hyperlink"/>
            <w:rFonts w:ascii="Verdana" w:hAnsi="Verdana"/>
            <w:sz w:val="20"/>
            <w:szCs w:val="20"/>
          </w:rPr>
          <w:t>nji.nl</w:t>
        </w:r>
      </w:hyperlink>
      <w:r w:rsidRPr="004E5D2C">
        <w:rPr>
          <w:rFonts w:ascii="Verdana" w:hAnsi="Verdana"/>
          <w:sz w:val="20"/>
          <w:szCs w:val="20"/>
        </w:rPr>
        <w:t xml:space="preserve"> (zoek op: externaliserend gedrag)</w:t>
      </w:r>
    </w:p>
    <w:p w14:paraId="77A03BBB" w14:textId="77777777" w:rsidR="00A93FCD" w:rsidRPr="00A93FCD" w:rsidRDefault="00A93FCD" w:rsidP="00A93FCD">
      <w:pPr>
        <w:spacing w:line="360" w:lineRule="auto"/>
        <w:rPr>
          <w:rFonts w:ascii="Verdana" w:hAnsi="Verdana"/>
          <w:b/>
          <w:sz w:val="20"/>
          <w:szCs w:val="20"/>
        </w:rPr>
      </w:pPr>
    </w:p>
    <w:p w14:paraId="25408DE7" w14:textId="304A8E1D" w:rsidR="006E7614" w:rsidRDefault="006E7614" w:rsidP="00A93FCD">
      <w:pPr>
        <w:pStyle w:val="Voetnoottekst"/>
        <w:spacing w:line="360" w:lineRule="auto"/>
        <w:rPr>
          <w:rFonts w:ascii="Verdana" w:hAnsi="Verdana"/>
          <w:sz w:val="20"/>
          <w:szCs w:val="20"/>
        </w:rPr>
      </w:pPr>
      <w:r w:rsidRPr="004E5D2C">
        <w:rPr>
          <w:rFonts w:ascii="Verdana" w:hAnsi="Verdana"/>
          <w:sz w:val="20"/>
          <w:szCs w:val="20"/>
        </w:rPr>
        <w:t xml:space="preserve">‘Wat is een cognitieve stoornis?’, </w:t>
      </w:r>
      <w:hyperlink r:id="rId24" w:history="1">
        <w:r w:rsidRPr="004E5D2C">
          <w:rPr>
            <w:rStyle w:val="Hyperlink"/>
            <w:rFonts w:ascii="Verdana" w:hAnsi="Verdana"/>
            <w:sz w:val="20"/>
            <w:szCs w:val="20"/>
          </w:rPr>
          <w:t>emergis.nl</w:t>
        </w:r>
      </w:hyperlink>
      <w:r w:rsidRPr="004E5D2C">
        <w:rPr>
          <w:rFonts w:ascii="Verdana" w:hAnsi="Verdana"/>
          <w:sz w:val="20"/>
          <w:szCs w:val="20"/>
        </w:rPr>
        <w:t xml:space="preserve"> (zoek op: cognitieve stoornis)</w:t>
      </w:r>
    </w:p>
    <w:p w14:paraId="592065A0" w14:textId="77777777" w:rsidR="00A93FCD" w:rsidRPr="004E5D2C" w:rsidRDefault="00A93FCD" w:rsidP="00A93FCD">
      <w:pPr>
        <w:pStyle w:val="Voetnoottekst"/>
        <w:spacing w:line="360" w:lineRule="auto"/>
        <w:rPr>
          <w:rFonts w:ascii="Verdana" w:hAnsi="Verdana"/>
          <w:sz w:val="20"/>
          <w:szCs w:val="20"/>
        </w:rPr>
      </w:pPr>
    </w:p>
    <w:p w14:paraId="29D983F1" w14:textId="373AB066" w:rsidR="004E5D2C" w:rsidRDefault="004E5D2C" w:rsidP="00A93FCD">
      <w:pPr>
        <w:pStyle w:val="Voetnoottekst"/>
        <w:spacing w:line="360" w:lineRule="auto"/>
        <w:rPr>
          <w:rFonts w:ascii="Verdana" w:hAnsi="Verdana"/>
          <w:sz w:val="20"/>
          <w:szCs w:val="20"/>
        </w:rPr>
      </w:pPr>
      <w:r w:rsidRPr="004E5D2C">
        <w:rPr>
          <w:rFonts w:ascii="Verdana" w:hAnsi="Verdana"/>
          <w:sz w:val="20"/>
          <w:szCs w:val="20"/>
        </w:rPr>
        <w:t xml:space="preserve">‘Wat is een PTSS? Wat zijn mogelijke oorzaken?’, </w:t>
      </w:r>
      <w:hyperlink r:id="rId25" w:history="1">
        <w:r w:rsidRPr="004E5D2C">
          <w:rPr>
            <w:rStyle w:val="Hyperlink"/>
            <w:rFonts w:ascii="Verdana" w:hAnsi="Verdana"/>
            <w:sz w:val="20"/>
            <w:szCs w:val="20"/>
          </w:rPr>
          <w:t>jonx.nl</w:t>
        </w:r>
      </w:hyperlink>
      <w:r w:rsidRPr="004E5D2C">
        <w:rPr>
          <w:rFonts w:ascii="Verdana" w:hAnsi="Verdana"/>
          <w:sz w:val="20"/>
          <w:szCs w:val="20"/>
        </w:rPr>
        <w:t xml:space="preserve"> (zoek op: PTSS)</w:t>
      </w:r>
    </w:p>
    <w:p w14:paraId="48D1404F" w14:textId="77777777" w:rsidR="00CF7A03" w:rsidRDefault="00CF7A03" w:rsidP="00F47222">
      <w:pPr>
        <w:spacing w:line="360" w:lineRule="auto"/>
        <w:rPr>
          <w:rFonts w:ascii="Verdana" w:eastAsiaTheme="minorEastAsia" w:hAnsi="Verdana" w:cstheme="minorBidi"/>
          <w:sz w:val="20"/>
          <w:szCs w:val="20"/>
        </w:rPr>
      </w:pPr>
    </w:p>
    <w:p w14:paraId="618E05EE" w14:textId="77777777" w:rsidR="009141EB" w:rsidRDefault="009141EB" w:rsidP="00F47222">
      <w:pPr>
        <w:spacing w:line="360" w:lineRule="auto"/>
        <w:rPr>
          <w:rFonts w:ascii="Verdana" w:hAnsi="Verdana"/>
          <w:b/>
          <w:sz w:val="20"/>
          <w:szCs w:val="20"/>
        </w:rPr>
      </w:pPr>
    </w:p>
    <w:p w14:paraId="498E659F" w14:textId="6AA90CCB" w:rsidR="00F47222" w:rsidRDefault="00B561C3" w:rsidP="00F47222">
      <w:pPr>
        <w:spacing w:line="360" w:lineRule="auto"/>
        <w:rPr>
          <w:rFonts w:ascii="Verdana" w:hAnsi="Verdana"/>
          <w:b/>
          <w:sz w:val="20"/>
          <w:szCs w:val="20"/>
        </w:rPr>
      </w:pPr>
      <w:r>
        <w:rPr>
          <w:rFonts w:ascii="Verdana" w:hAnsi="Verdana"/>
          <w:b/>
          <w:sz w:val="20"/>
          <w:szCs w:val="20"/>
        </w:rPr>
        <w:t xml:space="preserve">Bijlage I </w:t>
      </w:r>
      <w:r w:rsidR="00445E70">
        <w:rPr>
          <w:rFonts w:ascii="Verdana" w:hAnsi="Verdana"/>
          <w:b/>
          <w:sz w:val="20"/>
          <w:szCs w:val="20"/>
        </w:rPr>
        <w:t xml:space="preserve"> </w:t>
      </w:r>
      <w:r w:rsidR="00445E70">
        <w:rPr>
          <w:rFonts w:ascii="Verdana" w:hAnsi="Verdana"/>
          <w:b/>
          <w:sz w:val="20"/>
          <w:szCs w:val="20"/>
        </w:rPr>
        <w:tab/>
      </w:r>
      <w:r w:rsidR="00F47222">
        <w:rPr>
          <w:rFonts w:ascii="Verdana" w:hAnsi="Verdana"/>
          <w:b/>
          <w:sz w:val="20"/>
          <w:szCs w:val="20"/>
        </w:rPr>
        <w:t xml:space="preserve">Lijst geanalyseerde uitspraken </w:t>
      </w:r>
      <w:r w:rsidR="00EA2ECD">
        <w:rPr>
          <w:rFonts w:ascii="Verdana" w:hAnsi="Verdana"/>
          <w:b/>
          <w:sz w:val="20"/>
          <w:szCs w:val="20"/>
        </w:rPr>
        <w:t xml:space="preserve">bij deelvraag 4 </w:t>
      </w:r>
      <w:r w:rsidR="00EA2ECD">
        <w:rPr>
          <w:rFonts w:ascii="Verdana" w:hAnsi="Verdana"/>
          <w:b/>
          <w:sz w:val="20"/>
          <w:szCs w:val="20"/>
        </w:rPr>
        <w:br/>
      </w:r>
      <w:r w:rsidR="00EA2ECD">
        <w:rPr>
          <w:rFonts w:ascii="Verdana" w:hAnsi="Verdana"/>
          <w:b/>
          <w:sz w:val="20"/>
          <w:szCs w:val="20"/>
        </w:rPr>
        <w:tab/>
      </w:r>
      <w:r w:rsidR="00EA2ECD">
        <w:rPr>
          <w:rFonts w:ascii="Verdana" w:hAnsi="Verdana"/>
          <w:b/>
          <w:sz w:val="20"/>
          <w:szCs w:val="20"/>
        </w:rPr>
        <w:tab/>
        <w:t>(</w:t>
      </w:r>
      <w:r w:rsidR="00F47222">
        <w:rPr>
          <w:rFonts w:ascii="Verdana" w:hAnsi="Verdana"/>
          <w:b/>
          <w:sz w:val="20"/>
          <w:szCs w:val="20"/>
        </w:rPr>
        <w:t>overschrijding van de aanvaardbaar te achten termijn</w:t>
      </w:r>
      <w:r w:rsidR="00EA2ECD">
        <w:rPr>
          <w:rFonts w:ascii="Verdana" w:hAnsi="Verdana"/>
          <w:b/>
          <w:sz w:val="20"/>
          <w:szCs w:val="20"/>
        </w:rPr>
        <w:t>)</w:t>
      </w:r>
      <w:r w:rsidR="00F47222">
        <w:rPr>
          <w:rFonts w:ascii="Verdana" w:hAnsi="Verdana"/>
          <w:b/>
          <w:sz w:val="20"/>
          <w:szCs w:val="20"/>
        </w:rPr>
        <w:t xml:space="preserve"> </w:t>
      </w:r>
    </w:p>
    <w:p w14:paraId="27A32613" w14:textId="77777777" w:rsidR="00BE1047" w:rsidRPr="000326AD" w:rsidRDefault="00BE1047" w:rsidP="00F47222">
      <w:pPr>
        <w:spacing w:line="360" w:lineRule="auto"/>
        <w:rPr>
          <w:rFonts w:ascii="Verdana" w:hAnsi="Verdana"/>
          <w:b/>
          <w:sz w:val="20"/>
          <w:szCs w:val="20"/>
        </w:rPr>
      </w:pPr>
    </w:p>
    <w:p w14:paraId="0FC8C685" w14:textId="5CBB8DAB" w:rsidR="00BE1047" w:rsidRPr="00F623C6" w:rsidRDefault="00BE1047" w:rsidP="00BE1047">
      <w:pPr>
        <w:spacing w:line="360" w:lineRule="auto"/>
        <w:rPr>
          <w:rFonts w:ascii="Verdana" w:hAnsi="Verdana"/>
          <w:i/>
          <w:sz w:val="20"/>
          <w:szCs w:val="20"/>
        </w:rPr>
      </w:pPr>
      <w:r>
        <w:rPr>
          <w:rFonts w:ascii="Verdana" w:hAnsi="Verdana"/>
          <w:i/>
          <w:sz w:val="20"/>
          <w:szCs w:val="20"/>
        </w:rPr>
        <w:t>De uitspraken die voor het beantwoorden van deelvra</w:t>
      </w:r>
      <w:r w:rsidR="00EA2ECD">
        <w:rPr>
          <w:rFonts w:ascii="Verdana" w:hAnsi="Verdana"/>
          <w:i/>
          <w:sz w:val="20"/>
          <w:szCs w:val="20"/>
        </w:rPr>
        <w:t>ag 4 zijn gebruikt worden hieronder</w:t>
      </w:r>
      <w:r>
        <w:rPr>
          <w:rFonts w:ascii="Verdana" w:hAnsi="Verdana"/>
          <w:i/>
          <w:sz w:val="20"/>
          <w:szCs w:val="20"/>
        </w:rPr>
        <w:t xml:space="preserve"> genoemd. De uitspraken zijn </w:t>
      </w:r>
      <w:r w:rsidR="00630E83">
        <w:rPr>
          <w:rFonts w:ascii="Verdana" w:hAnsi="Verdana"/>
          <w:i/>
          <w:sz w:val="20"/>
          <w:szCs w:val="20"/>
        </w:rPr>
        <w:t>op datum gerangschikt, beginnend met d</w:t>
      </w:r>
      <w:r>
        <w:rPr>
          <w:rFonts w:ascii="Verdana" w:hAnsi="Verdana"/>
          <w:i/>
          <w:sz w:val="20"/>
          <w:szCs w:val="20"/>
        </w:rPr>
        <w:t xml:space="preserve">e meest recente uitspraak. </w:t>
      </w:r>
    </w:p>
    <w:p w14:paraId="76DD61E5" w14:textId="77777777" w:rsidR="00F47222" w:rsidRDefault="00F47222" w:rsidP="00F47222">
      <w:pPr>
        <w:spacing w:line="360" w:lineRule="auto"/>
        <w:rPr>
          <w:rFonts w:ascii="Verdana" w:hAnsi="Verdana"/>
          <w:b/>
          <w:sz w:val="20"/>
          <w:szCs w:val="20"/>
        </w:rPr>
      </w:pPr>
    </w:p>
    <w:tbl>
      <w:tblPr>
        <w:tblStyle w:val="Tabelraster"/>
        <w:tblW w:w="10031" w:type="dxa"/>
        <w:tblInd w:w="-318" w:type="dxa"/>
        <w:tblLayout w:type="fixed"/>
        <w:tblLook w:val="04A0" w:firstRow="1" w:lastRow="0" w:firstColumn="1" w:lastColumn="0" w:noHBand="0" w:noVBand="1"/>
      </w:tblPr>
      <w:tblGrid>
        <w:gridCol w:w="1560"/>
        <w:gridCol w:w="2660"/>
        <w:gridCol w:w="2405"/>
        <w:gridCol w:w="3406"/>
      </w:tblGrid>
      <w:tr w:rsidR="002E5722" w:rsidRPr="00952A79" w14:paraId="52B4FF2C" w14:textId="77777777" w:rsidTr="00F352BD">
        <w:tc>
          <w:tcPr>
            <w:tcW w:w="1560" w:type="dxa"/>
          </w:tcPr>
          <w:p w14:paraId="39CE91D5" w14:textId="77777777" w:rsidR="002E5722" w:rsidRPr="00952A79" w:rsidRDefault="002E5722" w:rsidP="002E5722">
            <w:pPr>
              <w:spacing w:line="360" w:lineRule="auto"/>
              <w:rPr>
                <w:rFonts w:ascii="Verdana" w:hAnsi="Verdana"/>
                <w:b/>
                <w:sz w:val="20"/>
                <w:szCs w:val="20"/>
              </w:rPr>
            </w:pPr>
            <w:r w:rsidRPr="00952A79">
              <w:rPr>
                <w:rFonts w:ascii="Verdana" w:hAnsi="Verdana"/>
                <w:b/>
                <w:sz w:val="20"/>
                <w:szCs w:val="20"/>
              </w:rPr>
              <w:t xml:space="preserve">Uitspraak </w:t>
            </w:r>
          </w:p>
        </w:tc>
        <w:tc>
          <w:tcPr>
            <w:tcW w:w="2660" w:type="dxa"/>
          </w:tcPr>
          <w:p w14:paraId="44BD77D7" w14:textId="77777777" w:rsidR="002E5722" w:rsidRPr="00952A79" w:rsidRDefault="002E5722" w:rsidP="002E5722">
            <w:pPr>
              <w:spacing w:line="360" w:lineRule="auto"/>
              <w:rPr>
                <w:rFonts w:ascii="Verdana" w:hAnsi="Verdana"/>
                <w:b/>
                <w:sz w:val="20"/>
                <w:szCs w:val="20"/>
              </w:rPr>
            </w:pPr>
            <w:r w:rsidRPr="00952A79">
              <w:rPr>
                <w:rFonts w:ascii="Verdana" w:hAnsi="Verdana"/>
                <w:b/>
                <w:sz w:val="20"/>
                <w:szCs w:val="20"/>
              </w:rPr>
              <w:t>Instantie</w:t>
            </w:r>
          </w:p>
        </w:tc>
        <w:tc>
          <w:tcPr>
            <w:tcW w:w="2405" w:type="dxa"/>
          </w:tcPr>
          <w:p w14:paraId="33AB41C8" w14:textId="77777777" w:rsidR="002E5722" w:rsidRPr="00952A79" w:rsidRDefault="002E5722" w:rsidP="002E5722">
            <w:pPr>
              <w:spacing w:line="360" w:lineRule="auto"/>
              <w:rPr>
                <w:rFonts w:ascii="Verdana" w:hAnsi="Verdana"/>
                <w:b/>
                <w:sz w:val="20"/>
                <w:szCs w:val="20"/>
              </w:rPr>
            </w:pPr>
            <w:r w:rsidRPr="00952A79">
              <w:rPr>
                <w:rFonts w:ascii="Verdana" w:hAnsi="Verdana"/>
                <w:b/>
                <w:sz w:val="20"/>
                <w:szCs w:val="20"/>
              </w:rPr>
              <w:t>Datum</w:t>
            </w:r>
          </w:p>
        </w:tc>
        <w:tc>
          <w:tcPr>
            <w:tcW w:w="3406" w:type="dxa"/>
          </w:tcPr>
          <w:p w14:paraId="4C0764DB" w14:textId="77777777" w:rsidR="002E5722" w:rsidRPr="00952A79" w:rsidRDefault="002E5722" w:rsidP="002E5722">
            <w:pPr>
              <w:spacing w:line="360" w:lineRule="auto"/>
              <w:rPr>
                <w:rFonts w:ascii="Verdana" w:hAnsi="Verdana"/>
                <w:b/>
                <w:sz w:val="20"/>
                <w:szCs w:val="20"/>
              </w:rPr>
            </w:pPr>
            <w:r w:rsidRPr="00952A79">
              <w:rPr>
                <w:rFonts w:ascii="Verdana" w:hAnsi="Verdana"/>
                <w:b/>
                <w:sz w:val="20"/>
                <w:szCs w:val="20"/>
              </w:rPr>
              <w:t>ECLI-nummer</w:t>
            </w:r>
          </w:p>
        </w:tc>
      </w:tr>
      <w:tr w:rsidR="002E5722" w14:paraId="7E9C85B6" w14:textId="77777777" w:rsidTr="00F352BD">
        <w:tc>
          <w:tcPr>
            <w:tcW w:w="1560" w:type="dxa"/>
          </w:tcPr>
          <w:p w14:paraId="04AE1E1E" w14:textId="77777777" w:rsidR="002E5722" w:rsidRDefault="002E5722" w:rsidP="002E5722">
            <w:pPr>
              <w:spacing w:line="360" w:lineRule="auto"/>
              <w:rPr>
                <w:rFonts w:ascii="Verdana" w:hAnsi="Verdana"/>
                <w:sz w:val="20"/>
                <w:szCs w:val="20"/>
              </w:rPr>
            </w:pPr>
            <w:r>
              <w:rPr>
                <w:rFonts w:ascii="Verdana" w:hAnsi="Verdana"/>
                <w:sz w:val="20"/>
                <w:szCs w:val="20"/>
              </w:rPr>
              <w:t>Uitspraak 1</w:t>
            </w:r>
          </w:p>
        </w:tc>
        <w:tc>
          <w:tcPr>
            <w:tcW w:w="2660" w:type="dxa"/>
          </w:tcPr>
          <w:p w14:paraId="26C6244A" w14:textId="34643F47" w:rsidR="002E5722" w:rsidRDefault="002E5722" w:rsidP="00E4102E">
            <w:pPr>
              <w:spacing w:line="360" w:lineRule="auto"/>
              <w:rPr>
                <w:rFonts w:ascii="Verdana" w:hAnsi="Verdana"/>
                <w:sz w:val="20"/>
                <w:szCs w:val="20"/>
              </w:rPr>
            </w:pPr>
            <w:r>
              <w:rPr>
                <w:rFonts w:ascii="Verdana" w:hAnsi="Verdana"/>
                <w:sz w:val="20"/>
                <w:szCs w:val="20"/>
              </w:rPr>
              <w:t xml:space="preserve">Gerechtshof </w:t>
            </w:r>
            <w:r w:rsidR="00E4102E">
              <w:rPr>
                <w:rFonts w:ascii="Verdana" w:hAnsi="Verdana"/>
                <w:sz w:val="20"/>
                <w:szCs w:val="20"/>
              </w:rPr>
              <w:t>’s-Hertogenbosch</w:t>
            </w:r>
          </w:p>
        </w:tc>
        <w:tc>
          <w:tcPr>
            <w:tcW w:w="2405" w:type="dxa"/>
          </w:tcPr>
          <w:p w14:paraId="1A6AF7FD" w14:textId="163D2F79" w:rsidR="002E5722" w:rsidRDefault="00E4102E" w:rsidP="002E5722">
            <w:pPr>
              <w:spacing w:line="360" w:lineRule="auto"/>
              <w:rPr>
                <w:rFonts w:ascii="Verdana" w:hAnsi="Verdana"/>
                <w:sz w:val="20"/>
                <w:szCs w:val="20"/>
              </w:rPr>
            </w:pPr>
            <w:r>
              <w:rPr>
                <w:rFonts w:ascii="Verdana" w:hAnsi="Verdana"/>
                <w:sz w:val="20"/>
                <w:szCs w:val="20"/>
              </w:rPr>
              <w:t>21 december 2017</w:t>
            </w:r>
          </w:p>
        </w:tc>
        <w:tc>
          <w:tcPr>
            <w:tcW w:w="3406" w:type="dxa"/>
          </w:tcPr>
          <w:p w14:paraId="14B854DE" w14:textId="506AAE6E" w:rsidR="002E5722" w:rsidRDefault="00E4102E" w:rsidP="002E5722">
            <w:pPr>
              <w:spacing w:line="360" w:lineRule="auto"/>
              <w:rPr>
                <w:rFonts w:ascii="Verdana" w:hAnsi="Verdana"/>
                <w:sz w:val="20"/>
                <w:szCs w:val="20"/>
              </w:rPr>
            </w:pPr>
            <w:r>
              <w:rPr>
                <w:rFonts w:ascii="Verdana" w:hAnsi="Verdana"/>
                <w:sz w:val="20"/>
                <w:szCs w:val="20"/>
              </w:rPr>
              <w:t>ECLI:NL:GHSHE:2017:5829</w:t>
            </w:r>
          </w:p>
        </w:tc>
      </w:tr>
      <w:tr w:rsidR="002E5722" w14:paraId="36DC730F" w14:textId="77777777" w:rsidTr="00F352BD">
        <w:tc>
          <w:tcPr>
            <w:tcW w:w="1560" w:type="dxa"/>
          </w:tcPr>
          <w:p w14:paraId="55C298BE" w14:textId="77777777" w:rsidR="002E5722" w:rsidRDefault="002E5722" w:rsidP="002E5722">
            <w:pPr>
              <w:spacing w:line="360" w:lineRule="auto"/>
              <w:rPr>
                <w:rFonts w:ascii="Verdana" w:hAnsi="Verdana"/>
                <w:sz w:val="20"/>
                <w:szCs w:val="20"/>
              </w:rPr>
            </w:pPr>
            <w:r>
              <w:rPr>
                <w:rFonts w:ascii="Verdana" w:hAnsi="Verdana"/>
                <w:sz w:val="20"/>
                <w:szCs w:val="20"/>
              </w:rPr>
              <w:t>Uitspraak 2</w:t>
            </w:r>
          </w:p>
        </w:tc>
        <w:tc>
          <w:tcPr>
            <w:tcW w:w="2660" w:type="dxa"/>
          </w:tcPr>
          <w:p w14:paraId="256A9428" w14:textId="67A99D0E" w:rsidR="002E5722" w:rsidRDefault="002E5722" w:rsidP="00B20B1F">
            <w:pPr>
              <w:spacing w:line="360" w:lineRule="auto"/>
              <w:rPr>
                <w:rFonts w:ascii="Verdana" w:hAnsi="Verdana"/>
                <w:sz w:val="20"/>
                <w:szCs w:val="20"/>
              </w:rPr>
            </w:pPr>
            <w:r>
              <w:rPr>
                <w:rFonts w:ascii="Verdana" w:hAnsi="Verdana"/>
                <w:sz w:val="20"/>
                <w:szCs w:val="20"/>
              </w:rPr>
              <w:t xml:space="preserve">Gerechtshof </w:t>
            </w:r>
            <w:r w:rsidR="00B20B1F">
              <w:rPr>
                <w:rFonts w:ascii="Verdana" w:hAnsi="Verdana"/>
                <w:sz w:val="20"/>
                <w:szCs w:val="20"/>
              </w:rPr>
              <w:t>Den Haag</w:t>
            </w:r>
          </w:p>
        </w:tc>
        <w:tc>
          <w:tcPr>
            <w:tcW w:w="2405" w:type="dxa"/>
          </w:tcPr>
          <w:p w14:paraId="04C281ED" w14:textId="6EF8287E" w:rsidR="002E5722" w:rsidRDefault="00B20B1F" w:rsidP="002E5722">
            <w:pPr>
              <w:spacing w:line="360" w:lineRule="auto"/>
              <w:rPr>
                <w:rFonts w:ascii="Verdana" w:hAnsi="Verdana"/>
                <w:sz w:val="20"/>
                <w:szCs w:val="20"/>
              </w:rPr>
            </w:pPr>
            <w:r>
              <w:rPr>
                <w:rFonts w:ascii="Verdana" w:hAnsi="Verdana"/>
                <w:sz w:val="20"/>
                <w:szCs w:val="20"/>
              </w:rPr>
              <w:t>20 december 201</w:t>
            </w:r>
            <w:r w:rsidR="00D501C6">
              <w:rPr>
                <w:rFonts w:ascii="Verdana" w:hAnsi="Verdana"/>
                <w:sz w:val="20"/>
                <w:szCs w:val="20"/>
              </w:rPr>
              <w:t>7</w:t>
            </w:r>
          </w:p>
        </w:tc>
        <w:tc>
          <w:tcPr>
            <w:tcW w:w="3406" w:type="dxa"/>
          </w:tcPr>
          <w:p w14:paraId="34FF07D6" w14:textId="6352FD8C" w:rsidR="002E5722" w:rsidRDefault="00B20B1F" w:rsidP="002E5722">
            <w:pPr>
              <w:spacing w:line="360" w:lineRule="auto"/>
              <w:rPr>
                <w:rFonts w:ascii="Verdana" w:hAnsi="Verdana"/>
                <w:sz w:val="20"/>
                <w:szCs w:val="20"/>
              </w:rPr>
            </w:pPr>
            <w:r>
              <w:rPr>
                <w:rFonts w:ascii="Verdana" w:hAnsi="Verdana"/>
                <w:sz w:val="20"/>
                <w:szCs w:val="20"/>
              </w:rPr>
              <w:t>ECLI:NL:GHDHA:2017:4006</w:t>
            </w:r>
          </w:p>
        </w:tc>
      </w:tr>
      <w:tr w:rsidR="002E5722" w14:paraId="320AE058" w14:textId="77777777" w:rsidTr="00F352BD">
        <w:tc>
          <w:tcPr>
            <w:tcW w:w="1560" w:type="dxa"/>
          </w:tcPr>
          <w:p w14:paraId="4236E9E1" w14:textId="77777777" w:rsidR="002E5722" w:rsidRDefault="002E5722" w:rsidP="002E5722">
            <w:pPr>
              <w:spacing w:line="360" w:lineRule="auto"/>
              <w:rPr>
                <w:rFonts w:ascii="Verdana" w:hAnsi="Verdana"/>
                <w:sz w:val="20"/>
                <w:szCs w:val="20"/>
              </w:rPr>
            </w:pPr>
            <w:r>
              <w:rPr>
                <w:rFonts w:ascii="Verdana" w:hAnsi="Verdana"/>
                <w:sz w:val="20"/>
                <w:szCs w:val="20"/>
              </w:rPr>
              <w:t>Uitspraak 3</w:t>
            </w:r>
          </w:p>
        </w:tc>
        <w:tc>
          <w:tcPr>
            <w:tcW w:w="2660" w:type="dxa"/>
          </w:tcPr>
          <w:p w14:paraId="4FB73800" w14:textId="40AF2903" w:rsidR="002E5722" w:rsidRDefault="002E5722" w:rsidP="00D501C6">
            <w:pPr>
              <w:spacing w:line="360" w:lineRule="auto"/>
              <w:rPr>
                <w:rFonts w:ascii="Verdana" w:hAnsi="Verdana"/>
                <w:sz w:val="20"/>
                <w:szCs w:val="20"/>
              </w:rPr>
            </w:pPr>
            <w:r>
              <w:rPr>
                <w:rFonts w:ascii="Verdana" w:hAnsi="Verdana"/>
                <w:sz w:val="20"/>
                <w:szCs w:val="20"/>
              </w:rPr>
              <w:t xml:space="preserve">Gerechtshof </w:t>
            </w:r>
            <w:r w:rsidR="00D501C6">
              <w:rPr>
                <w:rFonts w:ascii="Verdana" w:hAnsi="Verdana"/>
                <w:sz w:val="20"/>
                <w:szCs w:val="20"/>
              </w:rPr>
              <w:t>’s-Hertogenbosch</w:t>
            </w:r>
          </w:p>
        </w:tc>
        <w:tc>
          <w:tcPr>
            <w:tcW w:w="2405" w:type="dxa"/>
          </w:tcPr>
          <w:p w14:paraId="42EC3AFB" w14:textId="1A474711" w:rsidR="002E5722" w:rsidRDefault="00D501C6" w:rsidP="002E5722">
            <w:pPr>
              <w:spacing w:line="360" w:lineRule="auto"/>
              <w:rPr>
                <w:rFonts w:ascii="Verdana" w:hAnsi="Verdana"/>
                <w:sz w:val="20"/>
                <w:szCs w:val="20"/>
              </w:rPr>
            </w:pPr>
            <w:r>
              <w:rPr>
                <w:rFonts w:ascii="Verdana" w:hAnsi="Verdana"/>
                <w:sz w:val="20"/>
                <w:szCs w:val="20"/>
              </w:rPr>
              <w:t>7 december 2017</w:t>
            </w:r>
          </w:p>
        </w:tc>
        <w:tc>
          <w:tcPr>
            <w:tcW w:w="3406" w:type="dxa"/>
          </w:tcPr>
          <w:p w14:paraId="7B9F86FF" w14:textId="01FAA9FC" w:rsidR="002E5722" w:rsidRDefault="00355ABD" w:rsidP="002E5722">
            <w:pPr>
              <w:spacing w:line="360" w:lineRule="auto"/>
              <w:rPr>
                <w:rFonts w:ascii="Verdana" w:hAnsi="Verdana"/>
                <w:sz w:val="20"/>
                <w:szCs w:val="20"/>
              </w:rPr>
            </w:pPr>
            <w:r>
              <w:rPr>
                <w:rFonts w:ascii="Verdana" w:hAnsi="Verdana"/>
                <w:sz w:val="20"/>
                <w:szCs w:val="20"/>
              </w:rPr>
              <w:t>ECLI:NL:GHSHE:2017:5395</w:t>
            </w:r>
          </w:p>
        </w:tc>
      </w:tr>
      <w:tr w:rsidR="002E5722" w14:paraId="614ADD07" w14:textId="77777777" w:rsidTr="00F352BD">
        <w:tc>
          <w:tcPr>
            <w:tcW w:w="1560" w:type="dxa"/>
          </w:tcPr>
          <w:p w14:paraId="664D659C" w14:textId="77777777" w:rsidR="002E5722" w:rsidRDefault="002E5722" w:rsidP="002E5722">
            <w:pPr>
              <w:spacing w:line="360" w:lineRule="auto"/>
              <w:rPr>
                <w:rFonts w:ascii="Verdana" w:hAnsi="Verdana"/>
                <w:sz w:val="20"/>
                <w:szCs w:val="20"/>
              </w:rPr>
            </w:pPr>
            <w:r>
              <w:rPr>
                <w:rFonts w:ascii="Verdana" w:hAnsi="Verdana"/>
                <w:sz w:val="20"/>
                <w:szCs w:val="20"/>
              </w:rPr>
              <w:t>Uitspraak 4</w:t>
            </w:r>
          </w:p>
        </w:tc>
        <w:tc>
          <w:tcPr>
            <w:tcW w:w="2660" w:type="dxa"/>
          </w:tcPr>
          <w:p w14:paraId="4240031D" w14:textId="4490D51B" w:rsidR="002E5722" w:rsidRDefault="002E5722" w:rsidP="005B08B4">
            <w:pPr>
              <w:spacing w:line="360" w:lineRule="auto"/>
              <w:rPr>
                <w:rFonts w:ascii="Verdana" w:hAnsi="Verdana"/>
                <w:sz w:val="20"/>
                <w:szCs w:val="20"/>
              </w:rPr>
            </w:pPr>
            <w:r>
              <w:rPr>
                <w:rFonts w:ascii="Verdana" w:hAnsi="Verdana"/>
                <w:sz w:val="20"/>
                <w:szCs w:val="20"/>
              </w:rPr>
              <w:t>Gerechtshof A</w:t>
            </w:r>
            <w:r w:rsidR="005B08B4">
              <w:rPr>
                <w:rFonts w:ascii="Verdana" w:hAnsi="Verdana"/>
                <w:sz w:val="20"/>
                <w:szCs w:val="20"/>
              </w:rPr>
              <w:t>rnhem-Leeuwarden</w:t>
            </w:r>
          </w:p>
        </w:tc>
        <w:tc>
          <w:tcPr>
            <w:tcW w:w="2405" w:type="dxa"/>
          </w:tcPr>
          <w:p w14:paraId="2CC44987" w14:textId="20A4E66B" w:rsidR="002E5722" w:rsidRDefault="005B08B4" w:rsidP="002E5722">
            <w:pPr>
              <w:spacing w:line="360" w:lineRule="auto"/>
              <w:rPr>
                <w:rFonts w:ascii="Verdana" w:hAnsi="Verdana"/>
                <w:sz w:val="20"/>
                <w:szCs w:val="20"/>
              </w:rPr>
            </w:pPr>
            <w:r>
              <w:rPr>
                <w:rFonts w:ascii="Verdana" w:hAnsi="Verdana"/>
                <w:sz w:val="20"/>
                <w:szCs w:val="20"/>
              </w:rPr>
              <w:t>5 december 2017</w:t>
            </w:r>
          </w:p>
        </w:tc>
        <w:tc>
          <w:tcPr>
            <w:tcW w:w="3406" w:type="dxa"/>
          </w:tcPr>
          <w:p w14:paraId="0145794B" w14:textId="0CF82124" w:rsidR="002E5722" w:rsidRDefault="005B08B4" w:rsidP="002E5722">
            <w:pPr>
              <w:spacing w:line="360" w:lineRule="auto"/>
              <w:rPr>
                <w:rFonts w:ascii="Verdana" w:hAnsi="Verdana"/>
                <w:sz w:val="20"/>
                <w:szCs w:val="20"/>
              </w:rPr>
            </w:pPr>
            <w:r>
              <w:rPr>
                <w:rFonts w:ascii="Verdana" w:hAnsi="Verdana"/>
                <w:sz w:val="20"/>
                <w:szCs w:val="20"/>
              </w:rPr>
              <w:t>ECLIN:NL:GHARL:2017:10854</w:t>
            </w:r>
          </w:p>
        </w:tc>
      </w:tr>
      <w:tr w:rsidR="002E5722" w14:paraId="376A1B27" w14:textId="77777777" w:rsidTr="00F352BD">
        <w:tc>
          <w:tcPr>
            <w:tcW w:w="1560" w:type="dxa"/>
          </w:tcPr>
          <w:p w14:paraId="100E4AE3" w14:textId="77777777" w:rsidR="002E5722" w:rsidRDefault="002E5722" w:rsidP="002E5722">
            <w:pPr>
              <w:spacing w:line="360" w:lineRule="auto"/>
              <w:rPr>
                <w:rFonts w:ascii="Verdana" w:hAnsi="Verdana"/>
                <w:sz w:val="20"/>
                <w:szCs w:val="20"/>
              </w:rPr>
            </w:pPr>
            <w:r>
              <w:rPr>
                <w:rFonts w:ascii="Verdana" w:hAnsi="Verdana"/>
                <w:sz w:val="20"/>
                <w:szCs w:val="20"/>
              </w:rPr>
              <w:t>Uitspraak 5</w:t>
            </w:r>
          </w:p>
        </w:tc>
        <w:tc>
          <w:tcPr>
            <w:tcW w:w="2660" w:type="dxa"/>
          </w:tcPr>
          <w:p w14:paraId="0F5B9047" w14:textId="7E22526A" w:rsidR="002E5722" w:rsidRDefault="001B1D70"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46BAB4E8" w14:textId="4B8EF536" w:rsidR="002E5722" w:rsidRDefault="001B1D70" w:rsidP="002E5722">
            <w:pPr>
              <w:spacing w:line="360" w:lineRule="auto"/>
              <w:rPr>
                <w:rFonts w:ascii="Verdana" w:hAnsi="Verdana"/>
                <w:sz w:val="20"/>
                <w:szCs w:val="20"/>
              </w:rPr>
            </w:pPr>
            <w:r>
              <w:rPr>
                <w:rFonts w:ascii="Verdana" w:hAnsi="Verdana"/>
                <w:sz w:val="20"/>
                <w:szCs w:val="20"/>
              </w:rPr>
              <w:t>28 november 2017</w:t>
            </w:r>
          </w:p>
        </w:tc>
        <w:tc>
          <w:tcPr>
            <w:tcW w:w="3406" w:type="dxa"/>
          </w:tcPr>
          <w:p w14:paraId="03BAFC34" w14:textId="2CE0A187" w:rsidR="002E5722" w:rsidRDefault="001B1D70" w:rsidP="002E5722">
            <w:pPr>
              <w:spacing w:line="360" w:lineRule="auto"/>
              <w:rPr>
                <w:rFonts w:ascii="Verdana" w:hAnsi="Verdana"/>
                <w:sz w:val="20"/>
                <w:szCs w:val="20"/>
              </w:rPr>
            </w:pPr>
            <w:r>
              <w:rPr>
                <w:rFonts w:ascii="Verdana" w:hAnsi="Verdana"/>
                <w:sz w:val="20"/>
                <w:szCs w:val="20"/>
              </w:rPr>
              <w:t>ECLI:NL:GHARL:2017:10610</w:t>
            </w:r>
          </w:p>
        </w:tc>
      </w:tr>
      <w:tr w:rsidR="002E5722" w14:paraId="3BC98AF6" w14:textId="77777777" w:rsidTr="00F352BD">
        <w:tc>
          <w:tcPr>
            <w:tcW w:w="1560" w:type="dxa"/>
          </w:tcPr>
          <w:p w14:paraId="7CA06CD9" w14:textId="77777777" w:rsidR="002E5722" w:rsidRDefault="002E5722" w:rsidP="002E5722">
            <w:pPr>
              <w:spacing w:line="360" w:lineRule="auto"/>
              <w:rPr>
                <w:rFonts w:ascii="Verdana" w:hAnsi="Verdana"/>
                <w:sz w:val="20"/>
                <w:szCs w:val="20"/>
              </w:rPr>
            </w:pPr>
            <w:r>
              <w:rPr>
                <w:rFonts w:ascii="Verdana" w:hAnsi="Verdana"/>
                <w:sz w:val="20"/>
                <w:szCs w:val="20"/>
              </w:rPr>
              <w:t>Uitspraak 6</w:t>
            </w:r>
          </w:p>
        </w:tc>
        <w:tc>
          <w:tcPr>
            <w:tcW w:w="2660" w:type="dxa"/>
          </w:tcPr>
          <w:p w14:paraId="317CBE30" w14:textId="42A1BA26" w:rsidR="002E5722" w:rsidRDefault="00A10F5D" w:rsidP="002E5722">
            <w:pPr>
              <w:spacing w:line="360" w:lineRule="auto"/>
              <w:rPr>
                <w:rFonts w:ascii="Verdana" w:hAnsi="Verdana"/>
                <w:sz w:val="20"/>
                <w:szCs w:val="20"/>
              </w:rPr>
            </w:pPr>
            <w:r>
              <w:rPr>
                <w:rFonts w:ascii="Verdana" w:hAnsi="Verdana"/>
                <w:sz w:val="20"/>
                <w:szCs w:val="20"/>
              </w:rPr>
              <w:t>Gerechtshof ’s-Hertogenbosch</w:t>
            </w:r>
          </w:p>
        </w:tc>
        <w:tc>
          <w:tcPr>
            <w:tcW w:w="2405" w:type="dxa"/>
          </w:tcPr>
          <w:p w14:paraId="19990CEF" w14:textId="3143B86C" w:rsidR="002E5722" w:rsidRDefault="00A10F5D" w:rsidP="002E5722">
            <w:pPr>
              <w:spacing w:line="360" w:lineRule="auto"/>
              <w:rPr>
                <w:rFonts w:ascii="Verdana" w:hAnsi="Verdana"/>
                <w:sz w:val="20"/>
                <w:szCs w:val="20"/>
              </w:rPr>
            </w:pPr>
            <w:r>
              <w:rPr>
                <w:rFonts w:ascii="Verdana" w:hAnsi="Verdana"/>
                <w:sz w:val="20"/>
                <w:szCs w:val="20"/>
              </w:rPr>
              <w:t>23 november 2017</w:t>
            </w:r>
          </w:p>
        </w:tc>
        <w:tc>
          <w:tcPr>
            <w:tcW w:w="3406" w:type="dxa"/>
          </w:tcPr>
          <w:p w14:paraId="1F91E9F8" w14:textId="0D3A8C5E" w:rsidR="002E5722" w:rsidRDefault="00A10F5D" w:rsidP="002E5722">
            <w:pPr>
              <w:spacing w:line="360" w:lineRule="auto"/>
              <w:rPr>
                <w:rFonts w:ascii="Verdana" w:hAnsi="Verdana"/>
                <w:sz w:val="20"/>
                <w:szCs w:val="20"/>
              </w:rPr>
            </w:pPr>
            <w:r>
              <w:rPr>
                <w:rFonts w:ascii="Verdana" w:hAnsi="Verdana"/>
                <w:sz w:val="20"/>
                <w:szCs w:val="20"/>
              </w:rPr>
              <w:t>ECLI:NL:GHSHE:2017:5112</w:t>
            </w:r>
          </w:p>
        </w:tc>
      </w:tr>
      <w:tr w:rsidR="00A10F5D" w14:paraId="3873E9FD" w14:textId="77777777" w:rsidTr="00F352BD">
        <w:tc>
          <w:tcPr>
            <w:tcW w:w="1560" w:type="dxa"/>
          </w:tcPr>
          <w:p w14:paraId="2B0EBDCC" w14:textId="51E456EA" w:rsidR="00A10F5D" w:rsidRDefault="00A10F5D" w:rsidP="002E5722">
            <w:pPr>
              <w:spacing w:line="360" w:lineRule="auto"/>
              <w:rPr>
                <w:rFonts w:ascii="Verdana" w:hAnsi="Verdana"/>
                <w:sz w:val="20"/>
                <w:szCs w:val="20"/>
              </w:rPr>
            </w:pPr>
            <w:r>
              <w:rPr>
                <w:rFonts w:ascii="Verdana" w:hAnsi="Verdana"/>
                <w:sz w:val="20"/>
                <w:szCs w:val="20"/>
              </w:rPr>
              <w:t>Uitspraak 7</w:t>
            </w:r>
          </w:p>
        </w:tc>
        <w:tc>
          <w:tcPr>
            <w:tcW w:w="2660" w:type="dxa"/>
          </w:tcPr>
          <w:p w14:paraId="6F94141F" w14:textId="254A19A6" w:rsidR="00A10F5D" w:rsidRDefault="00A10F5D"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1ED4E160" w14:textId="26C6B718" w:rsidR="00A10F5D" w:rsidRDefault="00A10F5D" w:rsidP="002E5722">
            <w:pPr>
              <w:spacing w:line="360" w:lineRule="auto"/>
              <w:rPr>
                <w:rFonts w:ascii="Verdana" w:hAnsi="Verdana"/>
                <w:sz w:val="20"/>
                <w:szCs w:val="20"/>
              </w:rPr>
            </w:pPr>
            <w:r>
              <w:rPr>
                <w:rFonts w:ascii="Verdana" w:hAnsi="Verdana"/>
                <w:sz w:val="20"/>
                <w:szCs w:val="20"/>
              </w:rPr>
              <w:t>16 november 2017</w:t>
            </w:r>
          </w:p>
        </w:tc>
        <w:tc>
          <w:tcPr>
            <w:tcW w:w="3406" w:type="dxa"/>
          </w:tcPr>
          <w:p w14:paraId="67D6D9F1" w14:textId="306AD9A1" w:rsidR="00A10F5D" w:rsidRDefault="00A10F5D" w:rsidP="002E5722">
            <w:pPr>
              <w:spacing w:line="360" w:lineRule="auto"/>
              <w:rPr>
                <w:rFonts w:ascii="Verdana" w:hAnsi="Verdana"/>
                <w:sz w:val="20"/>
                <w:szCs w:val="20"/>
              </w:rPr>
            </w:pPr>
            <w:r>
              <w:rPr>
                <w:rFonts w:ascii="Verdana" w:hAnsi="Verdana"/>
                <w:sz w:val="20"/>
                <w:szCs w:val="20"/>
              </w:rPr>
              <w:t>ECLI:NL:GHARL:2017:10011</w:t>
            </w:r>
          </w:p>
        </w:tc>
      </w:tr>
      <w:tr w:rsidR="002B3EB2" w14:paraId="6C5F4FEB" w14:textId="77777777" w:rsidTr="00F352BD">
        <w:tc>
          <w:tcPr>
            <w:tcW w:w="1560" w:type="dxa"/>
          </w:tcPr>
          <w:p w14:paraId="023B1D98" w14:textId="1F89EDF3" w:rsidR="002B3EB2" w:rsidRDefault="002B3EB2" w:rsidP="002E5722">
            <w:pPr>
              <w:spacing w:line="360" w:lineRule="auto"/>
              <w:rPr>
                <w:rFonts w:ascii="Verdana" w:hAnsi="Verdana"/>
                <w:sz w:val="20"/>
                <w:szCs w:val="20"/>
              </w:rPr>
            </w:pPr>
            <w:r>
              <w:rPr>
                <w:rFonts w:ascii="Verdana" w:hAnsi="Verdana"/>
                <w:sz w:val="20"/>
                <w:szCs w:val="20"/>
              </w:rPr>
              <w:t>Uitspraak 8</w:t>
            </w:r>
          </w:p>
        </w:tc>
        <w:tc>
          <w:tcPr>
            <w:tcW w:w="2660" w:type="dxa"/>
          </w:tcPr>
          <w:p w14:paraId="30EB0D23" w14:textId="73E73E8D" w:rsidR="002B3EB2" w:rsidRDefault="002B3EB2" w:rsidP="002E5722">
            <w:pPr>
              <w:spacing w:line="360" w:lineRule="auto"/>
              <w:rPr>
                <w:rFonts w:ascii="Verdana" w:hAnsi="Verdana"/>
                <w:sz w:val="20"/>
                <w:szCs w:val="20"/>
              </w:rPr>
            </w:pPr>
            <w:r>
              <w:rPr>
                <w:rFonts w:ascii="Verdana" w:hAnsi="Verdana"/>
                <w:sz w:val="20"/>
                <w:szCs w:val="20"/>
              </w:rPr>
              <w:t>Gerechtshof ’s-Hertogenbosch</w:t>
            </w:r>
          </w:p>
        </w:tc>
        <w:tc>
          <w:tcPr>
            <w:tcW w:w="2405" w:type="dxa"/>
          </w:tcPr>
          <w:p w14:paraId="4463C50B" w14:textId="0957A64E" w:rsidR="002B3EB2" w:rsidRDefault="002B3EB2" w:rsidP="002E5722">
            <w:pPr>
              <w:spacing w:line="360" w:lineRule="auto"/>
              <w:rPr>
                <w:rFonts w:ascii="Verdana" w:hAnsi="Verdana"/>
                <w:sz w:val="20"/>
                <w:szCs w:val="20"/>
              </w:rPr>
            </w:pPr>
            <w:r>
              <w:rPr>
                <w:rFonts w:ascii="Verdana" w:hAnsi="Verdana"/>
                <w:sz w:val="20"/>
                <w:szCs w:val="20"/>
              </w:rPr>
              <w:t>9 november 2017</w:t>
            </w:r>
          </w:p>
        </w:tc>
        <w:tc>
          <w:tcPr>
            <w:tcW w:w="3406" w:type="dxa"/>
          </w:tcPr>
          <w:p w14:paraId="428B12DC" w14:textId="690EF5B0" w:rsidR="002B3EB2" w:rsidRDefault="002B3EB2" w:rsidP="002E5722">
            <w:pPr>
              <w:spacing w:line="360" w:lineRule="auto"/>
              <w:rPr>
                <w:rFonts w:ascii="Verdana" w:hAnsi="Verdana"/>
                <w:sz w:val="20"/>
                <w:szCs w:val="20"/>
              </w:rPr>
            </w:pPr>
            <w:r>
              <w:rPr>
                <w:rFonts w:ascii="Verdana" w:hAnsi="Verdana"/>
                <w:sz w:val="20"/>
                <w:szCs w:val="20"/>
              </w:rPr>
              <w:t>ECLI:NL:GHSHE:2017:4806</w:t>
            </w:r>
          </w:p>
        </w:tc>
      </w:tr>
      <w:tr w:rsidR="002B3EB2" w14:paraId="65CC34CE" w14:textId="77777777" w:rsidTr="00F352BD">
        <w:tc>
          <w:tcPr>
            <w:tcW w:w="1560" w:type="dxa"/>
          </w:tcPr>
          <w:p w14:paraId="0D51AB13" w14:textId="2E965B0D" w:rsidR="002B3EB2" w:rsidRDefault="0011780F" w:rsidP="002E5722">
            <w:pPr>
              <w:spacing w:line="360" w:lineRule="auto"/>
              <w:rPr>
                <w:rFonts w:ascii="Verdana" w:hAnsi="Verdana"/>
                <w:sz w:val="20"/>
                <w:szCs w:val="20"/>
              </w:rPr>
            </w:pPr>
            <w:r>
              <w:rPr>
                <w:rFonts w:ascii="Verdana" w:hAnsi="Verdana"/>
                <w:sz w:val="20"/>
                <w:szCs w:val="20"/>
              </w:rPr>
              <w:t>Uitspraak 9</w:t>
            </w:r>
          </w:p>
        </w:tc>
        <w:tc>
          <w:tcPr>
            <w:tcW w:w="2660" w:type="dxa"/>
          </w:tcPr>
          <w:p w14:paraId="111CAE74" w14:textId="295E3F26" w:rsidR="002B3EB2" w:rsidRDefault="0011780F" w:rsidP="002E5722">
            <w:pPr>
              <w:spacing w:line="360" w:lineRule="auto"/>
              <w:rPr>
                <w:rFonts w:ascii="Verdana" w:hAnsi="Verdana"/>
                <w:sz w:val="20"/>
                <w:szCs w:val="20"/>
              </w:rPr>
            </w:pPr>
            <w:r>
              <w:rPr>
                <w:rFonts w:ascii="Verdana" w:hAnsi="Verdana"/>
                <w:sz w:val="20"/>
                <w:szCs w:val="20"/>
              </w:rPr>
              <w:t>Gerechtshof ’s-Hertogenbosch</w:t>
            </w:r>
          </w:p>
        </w:tc>
        <w:tc>
          <w:tcPr>
            <w:tcW w:w="2405" w:type="dxa"/>
          </w:tcPr>
          <w:p w14:paraId="145D549C" w14:textId="1FA95CE3" w:rsidR="002B3EB2" w:rsidRDefault="0011780F" w:rsidP="002E5722">
            <w:pPr>
              <w:spacing w:line="360" w:lineRule="auto"/>
              <w:rPr>
                <w:rFonts w:ascii="Verdana" w:hAnsi="Verdana"/>
                <w:sz w:val="20"/>
                <w:szCs w:val="20"/>
              </w:rPr>
            </w:pPr>
            <w:r>
              <w:rPr>
                <w:rFonts w:ascii="Verdana" w:hAnsi="Verdana"/>
                <w:sz w:val="20"/>
                <w:szCs w:val="20"/>
              </w:rPr>
              <w:t>12 oktober 2017</w:t>
            </w:r>
          </w:p>
        </w:tc>
        <w:tc>
          <w:tcPr>
            <w:tcW w:w="3406" w:type="dxa"/>
          </w:tcPr>
          <w:p w14:paraId="5B83AE8D" w14:textId="3F5D4044" w:rsidR="002B3EB2" w:rsidRDefault="0011780F" w:rsidP="002E5722">
            <w:pPr>
              <w:spacing w:line="360" w:lineRule="auto"/>
              <w:rPr>
                <w:rFonts w:ascii="Verdana" w:hAnsi="Verdana"/>
                <w:sz w:val="20"/>
                <w:szCs w:val="20"/>
              </w:rPr>
            </w:pPr>
            <w:r>
              <w:rPr>
                <w:rFonts w:ascii="Verdana" w:hAnsi="Verdana"/>
                <w:sz w:val="20"/>
                <w:szCs w:val="20"/>
              </w:rPr>
              <w:t>ECLI:NL:GHSHE:2017:4710</w:t>
            </w:r>
          </w:p>
        </w:tc>
      </w:tr>
      <w:tr w:rsidR="0011780F" w14:paraId="02ABB0AE" w14:textId="77777777" w:rsidTr="00F352BD">
        <w:tc>
          <w:tcPr>
            <w:tcW w:w="1560" w:type="dxa"/>
          </w:tcPr>
          <w:p w14:paraId="610E6BA4" w14:textId="53C66828" w:rsidR="0011780F" w:rsidRDefault="00A56288" w:rsidP="002E5722">
            <w:pPr>
              <w:spacing w:line="360" w:lineRule="auto"/>
              <w:rPr>
                <w:rFonts w:ascii="Verdana" w:hAnsi="Verdana"/>
                <w:sz w:val="20"/>
                <w:szCs w:val="20"/>
              </w:rPr>
            </w:pPr>
            <w:r>
              <w:rPr>
                <w:rFonts w:ascii="Verdana" w:hAnsi="Verdana"/>
                <w:sz w:val="20"/>
                <w:szCs w:val="20"/>
              </w:rPr>
              <w:t>Uitspraak 10</w:t>
            </w:r>
          </w:p>
        </w:tc>
        <w:tc>
          <w:tcPr>
            <w:tcW w:w="2660" w:type="dxa"/>
          </w:tcPr>
          <w:p w14:paraId="0144655F" w14:textId="7D969654" w:rsidR="0011780F" w:rsidRDefault="00A56288" w:rsidP="002E5722">
            <w:pPr>
              <w:spacing w:line="360" w:lineRule="auto"/>
              <w:rPr>
                <w:rFonts w:ascii="Verdana" w:hAnsi="Verdana"/>
                <w:sz w:val="20"/>
                <w:szCs w:val="20"/>
              </w:rPr>
            </w:pPr>
            <w:r>
              <w:rPr>
                <w:rFonts w:ascii="Verdana" w:hAnsi="Verdana"/>
                <w:sz w:val="20"/>
                <w:szCs w:val="20"/>
              </w:rPr>
              <w:t>Gerechtshof Den Haag</w:t>
            </w:r>
          </w:p>
        </w:tc>
        <w:tc>
          <w:tcPr>
            <w:tcW w:w="2405" w:type="dxa"/>
          </w:tcPr>
          <w:p w14:paraId="37F1AB7A" w14:textId="1511FF84" w:rsidR="0011780F" w:rsidRDefault="00A56288" w:rsidP="002E5722">
            <w:pPr>
              <w:spacing w:line="360" w:lineRule="auto"/>
              <w:rPr>
                <w:rFonts w:ascii="Verdana" w:hAnsi="Verdana"/>
                <w:sz w:val="20"/>
                <w:szCs w:val="20"/>
              </w:rPr>
            </w:pPr>
            <w:r>
              <w:rPr>
                <w:rFonts w:ascii="Verdana" w:hAnsi="Verdana"/>
                <w:sz w:val="20"/>
                <w:szCs w:val="20"/>
              </w:rPr>
              <w:t>11 oktober 2017</w:t>
            </w:r>
          </w:p>
        </w:tc>
        <w:tc>
          <w:tcPr>
            <w:tcW w:w="3406" w:type="dxa"/>
          </w:tcPr>
          <w:p w14:paraId="4D4C497A" w14:textId="6E842D1D" w:rsidR="0011780F" w:rsidRDefault="00A56288" w:rsidP="002E5722">
            <w:pPr>
              <w:spacing w:line="360" w:lineRule="auto"/>
              <w:rPr>
                <w:rFonts w:ascii="Verdana" w:hAnsi="Verdana"/>
                <w:sz w:val="20"/>
                <w:szCs w:val="20"/>
              </w:rPr>
            </w:pPr>
            <w:r>
              <w:rPr>
                <w:rFonts w:ascii="Verdana" w:hAnsi="Verdana"/>
                <w:sz w:val="20"/>
                <w:szCs w:val="20"/>
              </w:rPr>
              <w:t>ECLI:NL:GHDHA:2017:3254</w:t>
            </w:r>
          </w:p>
        </w:tc>
      </w:tr>
      <w:tr w:rsidR="00A56288" w14:paraId="57C4A478" w14:textId="77777777" w:rsidTr="00F352BD">
        <w:tc>
          <w:tcPr>
            <w:tcW w:w="1560" w:type="dxa"/>
          </w:tcPr>
          <w:p w14:paraId="45B282BA" w14:textId="77E47695" w:rsidR="00A56288" w:rsidRDefault="00E67ABA" w:rsidP="002E5722">
            <w:pPr>
              <w:spacing w:line="360" w:lineRule="auto"/>
              <w:rPr>
                <w:rFonts w:ascii="Verdana" w:hAnsi="Verdana"/>
                <w:sz w:val="20"/>
                <w:szCs w:val="20"/>
              </w:rPr>
            </w:pPr>
            <w:r>
              <w:rPr>
                <w:rFonts w:ascii="Verdana" w:hAnsi="Verdana"/>
                <w:sz w:val="20"/>
                <w:szCs w:val="20"/>
              </w:rPr>
              <w:t>Uitspraak 11</w:t>
            </w:r>
          </w:p>
        </w:tc>
        <w:tc>
          <w:tcPr>
            <w:tcW w:w="2660" w:type="dxa"/>
          </w:tcPr>
          <w:p w14:paraId="6C4DE1A6" w14:textId="12A636AE" w:rsidR="00A56288" w:rsidRDefault="00E67ABA" w:rsidP="002E5722">
            <w:pPr>
              <w:spacing w:line="360" w:lineRule="auto"/>
              <w:rPr>
                <w:rFonts w:ascii="Verdana" w:hAnsi="Verdana"/>
                <w:sz w:val="20"/>
                <w:szCs w:val="20"/>
              </w:rPr>
            </w:pPr>
            <w:r>
              <w:rPr>
                <w:rFonts w:ascii="Verdana" w:hAnsi="Verdana"/>
                <w:sz w:val="20"/>
                <w:szCs w:val="20"/>
              </w:rPr>
              <w:t>Gerechtshof Den Haag</w:t>
            </w:r>
          </w:p>
        </w:tc>
        <w:tc>
          <w:tcPr>
            <w:tcW w:w="2405" w:type="dxa"/>
          </w:tcPr>
          <w:p w14:paraId="02D69378" w14:textId="0D8C7121" w:rsidR="00A56288" w:rsidRDefault="00E67ABA" w:rsidP="002E5722">
            <w:pPr>
              <w:spacing w:line="360" w:lineRule="auto"/>
              <w:rPr>
                <w:rFonts w:ascii="Verdana" w:hAnsi="Verdana"/>
                <w:sz w:val="20"/>
                <w:szCs w:val="20"/>
              </w:rPr>
            </w:pPr>
            <w:r>
              <w:rPr>
                <w:rFonts w:ascii="Verdana" w:hAnsi="Verdana"/>
                <w:sz w:val="20"/>
                <w:szCs w:val="20"/>
              </w:rPr>
              <w:t>11 oktober 2017</w:t>
            </w:r>
          </w:p>
        </w:tc>
        <w:tc>
          <w:tcPr>
            <w:tcW w:w="3406" w:type="dxa"/>
          </w:tcPr>
          <w:p w14:paraId="7CE4274D" w14:textId="5FDCB024" w:rsidR="00A56288" w:rsidRDefault="00E67ABA" w:rsidP="002E5722">
            <w:pPr>
              <w:spacing w:line="360" w:lineRule="auto"/>
              <w:rPr>
                <w:rFonts w:ascii="Verdana" w:hAnsi="Verdana"/>
                <w:sz w:val="20"/>
                <w:szCs w:val="20"/>
              </w:rPr>
            </w:pPr>
            <w:r>
              <w:rPr>
                <w:rFonts w:ascii="Verdana" w:hAnsi="Verdana"/>
                <w:sz w:val="20"/>
                <w:szCs w:val="20"/>
              </w:rPr>
              <w:t>ECLI:NL:GHDHA:2017:3713</w:t>
            </w:r>
          </w:p>
        </w:tc>
      </w:tr>
      <w:tr w:rsidR="00E67ABA" w14:paraId="0F2711B3" w14:textId="77777777" w:rsidTr="00F352BD">
        <w:tc>
          <w:tcPr>
            <w:tcW w:w="1560" w:type="dxa"/>
          </w:tcPr>
          <w:p w14:paraId="6F3C7712" w14:textId="68DEB5E6" w:rsidR="00E67ABA" w:rsidRDefault="00E67ABA" w:rsidP="002E5722">
            <w:pPr>
              <w:spacing w:line="360" w:lineRule="auto"/>
              <w:rPr>
                <w:rFonts w:ascii="Verdana" w:hAnsi="Verdana"/>
                <w:sz w:val="20"/>
                <w:szCs w:val="20"/>
              </w:rPr>
            </w:pPr>
            <w:r>
              <w:rPr>
                <w:rFonts w:ascii="Verdana" w:hAnsi="Verdana"/>
                <w:sz w:val="20"/>
                <w:szCs w:val="20"/>
              </w:rPr>
              <w:t>Uitspraak 12</w:t>
            </w:r>
          </w:p>
        </w:tc>
        <w:tc>
          <w:tcPr>
            <w:tcW w:w="2660" w:type="dxa"/>
          </w:tcPr>
          <w:p w14:paraId="7DB0E113" w14:textId="42F52966" w:rsidR="00E67ABA" w:rsidRDefault="00E67ABA" w:rsidP="002E5722">
            <w:pPr>
              <w:spacing w:line="360" w:lineRule="auto"/>
              <w:rPr>
                <w:rFonts w:ascii="Verdana" w:hAnsi="Verdana"/>
                <w:sz w:val="20"/>
                <w:szCs w:val="20"/>
              </w:rPr>
            </w:pPr>
            <w:r>
              <w:rPr>
                <w:rFonts w:ascii="Verdana" w:hAnsi="Verdana"/>
                <w:sz w:val="20"/>
                <w:szCs w:val="20"/>
              </w:rPr>
              <w:t>Gerechtshof Den Haag</w:t>
            </w:r>
          </w:p>
        </w:tc>
        <w:tc>
          <w:tcPr>
            <w:tcW w:w="2405" w:type="dxa"/>
          </w:tcPr>
          <w:p w14:paraId="05B799B5" w14:textId="47A08B9C" w:rsidR="00E67ABA" w:rsidRDefault="00E67ABA" w:rsidP="002E5722">
            <w:pPr>
              <w:spacing w:line="360" w:lineRule="auto"/>
              <w:rPr>
                <w:rFonts w:ascii="Verdana" w:hAnsi="Verdana"/>
                <w:sz w:val="20"/>
                <w:szCs w:val="20"/>
              </w:rPr>
            </w:pPr>
            <w:r>
              <w:rPr>
                <w:rFonts w:ascii="Verdana" w:hAnsi="Verdana"/>
                <w:sz w:val="20"/>
                <w:szCs w:val="20"/>
              </w:rPr>
              <w:t>4 oktober 2017</w:t>
            </w:r>
          </w:p>
        </w:tc>
        <w:tc>
          <w:tcPr>
            <w:tcW w:w="3406" w:type="dxa"/>
          </w:tcPr>
          <w:p w14:paraId="6F905558" w14:textId="7518ADD2" w:rsidR="00E67ABA" w:rsidRDefault="00E67ABA" w:rsidP="002E5722">
            <w:pPr>
              <w:spacing w:line="360" w:lineRule="auto"/>
              <w:rPr>
                <w:rFonts w:ascii="Verdana" w:hAnsi="Verdana"/>
                <w:sz w:val="20"/>
                <w:szCs w:val="20"/>
              </w:rPr>
            </w:pPr>
            <w:r>
              <w:rPr>
                <w:rFonts w:ascii="Verdana" w:hAnsi="Verdana"/>
                <w:sz w:val="20"/>
                <w:szCs w:val="20"/>
              </w:rPr>
              <w:t>ECLI:NL:GHDHA:2017:3002</w:t>
            </w:r>
          </w:p>
        </w:tc>
      </w:tr>
      <w:tr w:rsidR="00E67ABA" w14:paraId="120748B2" w14:textId="77777777" w:rsidTr="00F352BD">
        <w:tc>
          <w:tcPr>
            <w:tcW w:w="1560" w:type="dxa"/>
          </w:tcPr>
          <w:p w14:paraId="2FCDC25C" w14:textId="4DD45B3C" w:rsidR="00E67ABA" w:rsidRDefault="007C111A" w:rsidP="002E5722">
            <w:pPr>
              <w:spacing w:line="360" w:lineRule="auto"/>
              <w:rPr>
                <w:rFonts w:ascii="Verdana" w:hAnsi="Verdana"/>
                <w:sz w:val="20"/>
                <w:szCs w:val="20"/>
              </w:rPr>
            </w:pPr>
            <w:r>
              <w:rPr>
                <w:rFonts w:ascii="Verdana" w:hAnsi="Verdana"/>
                <w:sz w:val="20"/>
                <w:szCs w:val="20"/>
              </w:rPr>
              <w:t>Uitspraak 13</w:t>
            </w:r>
          </w:p>
        </w:tc>
        <w:tc>
          <w:tcPr>
            <w:tcW w:w="2660" w:type="dxa"/>
          </w:tcPr>
          <w:p w14:paraId="03A60C8E" w14:textId="66BCEF40" w:rsidR="00E67ABA" w:rsidRDefault="007C111A"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143C61DB" w14:textId="79335E03" w:rsidR="00E67ABA" w:rsidRDefault="007C111A" w:rsidP="002E5722">
            <w:pPr>
              <w:spacing w:line="360" w:lineRule="auto"/>
              <w:rPr>
                <w:rFonts w:ascii="Verdana" w:hAnsi="Verdana"/>
                <w:sz w:val="20"/>
                <w:szCs w:val="20"/>
              </w:rPr>
            </w:pPr>
            <w:r>
              <w:rPr>
                <w:rFonts w:ascii="Verdana" w:hAnsi="Verdana"/>
                <w:sz w:val="20"/>
                <w:szCs w:val="20"/>
              </w:rPr>
              <w:t>21 september 2017</w:t>
            </w:r>
          </w:p>
        </w:tc>
        <w:tc>
          <w:tcPr>
            <w:tcW w:w="3406" w:type="dxa"/>
          </w:tcPr>
          <w:p w14:paraId="6B82BFDC" w14:textId="42AA8B48" w:rsidR="00E67ABA" w:rsidRDefault="007C111A" w:rsidP="002E5722">
            <w:pPr>
              <w:spacing w:line="360" w:lineRule="auto"/>
              <w:rPr>
                <w:rFonts w:ascii="Verdana" w:hAnsi="Verdana"/>
                <w:sz w:val="20"/>
                <w:szCs w:val="20"/>
              </w:rPr>
            </w:pPr>
            <w:r>
              <w:rPr>
                <w:rFonts w:ascii="Verdana" w:hAnsi="Verdana"/>
                <w:sz w:val="20"/>
                <w:szCs w:val="20"/>
              </w:rPr>
              <w:t>ECLI:NL:GHARL:2017:8301</w:t>
            </w:r>
          </w:p>
        </w:tc>
      </w:tr>
      <w:tr w:rsidR="007C111A" w14:paraId="165A5966" w14:textId="77777777" w:rsidTr="00F352BD">
        <w:tc>
          <w:tcPr>
            <w:tcW w:w="1560" w:type="dxa"/>
          </w:tcPr>
          <w:p w14:paraId="372613EF" w14:textId="41BCA605" w:rsidR="007C111A" w:rsidRDefault="0024443B" w:rsidP="002E5722">
            <w:pPr>
              <w:spacing w:line="360" w:lineRule="auto"/>
              <w:rPr>
                <w:rFonts w:ascii="Verdana" w:hAnsi="Verdana"/>
                <w:sz w:val="20"/>
                <w:szCs w:val="20"/>
              </w:rPr>
            </w:pPr>
            <w:r>
              <w:rPr>
                <w:rFonts w:ascii="Verdana" w:hAnsi="Verdana"/>
                <w:sz w:val="20"/>
                <w:szCs w:val="20"/>
              </w:rPr>
              <w:t>Uitspraak 14</w:t>
            </w:r>
          </w:p>
        </w:tc>
        <w:tc>
          <w:tcPr>
            <w:tcW w:w="2660" w:type="dxa"/>
          </w:tcPr>
          <w:p w14:paraId="4AD793B0" w14:textId="7D39D346" w:rsidR="007C111A" w:rsidRDefault="0024443B"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4B4994F0" w14:textId="2E6B0CE2" w:rsidR="007C111A" w:rsidRDefault="0024443B" w:rsidP="002E5722">
            <w:pPr>
              <w:spacing w:line="360" w:lineRule="auto"/>
              <w:rPr>
                <w:rFonts w:ascii="Verdana" w:hAnsi="Verdana"/>
                <w:sz w:val="20"/>
                <w:szCs w:val="20"/>
              </w:rPr>
            </w:pPr>
            <w:r>
              <w:rPr>
                <w:rFonts w:ascii="Verdana" w:hAnsi="Verdana"/>
                <w:sz w:val="20"/>
                <w:szCs w:val="20"/>
              </w:rPr>
              <w:t>12 september 2017</w:t>
            </w:r>
          </w:p>
        </w:tc>
        <w:tc>
          <w:tcPr>
            <w:tcW w:w="3406" w:type="dxa"/>
          </w:tcPr>
          <w:p w14:paraId="60E39866" w14:textId="41895A4D" w:rsidR="007C111A" w:rsidRDefault="0024443B" w:rsidP="002E5722">
            <w:pPr>
              <w:spacing w:line="360" w:lineRule="auto"/>
              <w:rPr>
                <w:rFonts w:ascii="Verdana" w:hAnsi="Verdana"/>
                <w:sz w:val="20"/>
                <w:szCs w:val="20"/>
              </w:rPr>
            </w:pPr>
            <w:r>
              <w:rPr>
                <w:rFonts w:ascii="Verdana" w:hAnsi="Verdana"/>
                <w:sz w:val="20"/>
                <w:szCs w:val="20"/>
              </w:rPr>
              <w:t>ECLI:NL:GHARL:2017:8172</w:t>
            </w:r>
          </w:p>
        </w:tc>
      </w:tr>
      <w:tr w:rsidR="0024443B" w14:paraId="6C4BD96E" w14:textId="77777777" w:rsidTr="00F352BD">
        <w:tc>
          <w:tcPr>
            <w:tcW w:w="1560" w:type="dxa"/>
          </w:tcPr>
          <w:p w14:paraId="0A51D0EB" w14:textId="5E51C7B2" w:rsidR="0024443B" w:rsidRDefault="00591251" w:rsidP="002E5722">
            <w:pPr>
              <w:spacing w:line="360" w:lineRule="auto"/>
              <w:rPr>
                <w:rFonts w:ascii="Verdana" w:hAnsi="Verdana"/>
                <w:sz w:val="20"/>
                <w:szCs w:val="20"/>
              </w:rPr>
            </w:pPr>
            <w:r>
              <w:rPr>
                <w:rFonts w:ascii="Verdana" w:hAnsi="Verdana"/>
                <w:sz w:val="20"/>
                <w:szCs w:val="20"/>
              </w:rPr>
              <w:t>Uitspraak 15</w:t>
            </w:r>
          </w:p>
        </w:tc>
        <w:tc>
          <w:tcPr>
            <w:tcW w:w="2660" w:type="dxa"/>
          </w:tcPr>
          <w:p w14:paraId="7FC88C87" w14:textId="0266DA0D" w:rsidR="0024443B" w:rsidRDefault="00591251"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4BC409FC" w14:textId="3EC7C4CB" w:rsidR="0024443B" w:rsidRDefault="00591251" w:rsidP="002E5722">
            <w:pPr>
              <w:spacing w:line="360" w:lineRule="auto"/>
              <w:rPr>
                <w:rFonts w:ascii="Verdana" w:hAnsi="Verdana"/>
                <w:sz w:val="20"/>
                <w:szCs w:val="20"/>
              </w:rPr>
            </w:pPr>
            <w:r>
              <w:rPr>
                <w:rFonts w:ascii="Verdana" w:hAnsi="Verdana"/>
                <w:sz w:val="20"/>
                <w:szCs w:val="20"/>
              </w:rPr>
              <w:t>10 augustus 2017</w:t>
            </w:r>
          </w:p>
        </w:tc>
        <w:tc>
          <w:tcPr>
            <w:tcW w:w="3406" w:type="dxa"/>
          </w:tcPr>
          <w:p w14:paraId="3ABFD49A" w14:textId="10D56FB3" w:rsidR="0024443B" w:rsidRDefault="00591251" w:rsidP="002E5722">
            <w:pPr>
              <w:spacing w:line="360" w:lineRule="auto"/>
              <w:rPr>
                <w:rFonts w:ascii="Verdana" w:hAnsi="Verdana"/>
                <w:sz w:val="20"/>
                <w:szCs w:val="20"/>
              </w:rPr>
            </w:pPr>
            <w:r>
              <w:rPr>
                <w:rFonts w:ascii="Verdana" w:hAnsi="Verdana"/>
                <w:sz w:val="20"/>
                <w:szCs w:val="20"/>
              </w:rPr>
              <w:t>ECLI:NL:GHARL:2017:7089</w:t>
            </w:r>
          </w:p>
        </w:tc>
      </w:tr>
      <w:tr w:rsidR="00591251" w14:paraId="78F62B00" w14:textId="77777777" w:rsidTr="00F352BD">
        <w:tc>
          <w:tcPr>
            <w:tcW w:w="1560" w:type="dxa"/>
          </w:tcPr>
          <w:p w14:paraId="10665361" w14:textId="510BC04A" w:rsidR="00591251" w:rsidRDefault="00DC2872" w:rsidP="002E5722">
            <w:pPr>
              <w:spacing w:line="360" w:lineRule="auto"/>
              <w:rPr>
                <w:rFonts w:ascii="Verdana" w:hAnsi="Verdana"/>
                <w:sz w:val="20"/>
                <w:szCs w:val="20"/>
              </w:rPr>
            </w:pPr>
            <w:r>
              <w:rPr>
                <w:rFonts w:ascii="Verdana" w:hAnsi="Verdana"/>
                <w:sz w:val="20"/>
                <w:szCs w:val="20"/>
              </w:rPr>
              <w:t>Uitspraak 16</w:t>
            </w:r>
          </w:p>
        </w:tc>
        <w:tc>
          <w:tcPr>
            <w:tcW w:w="2660" w:type="dxa"/>
          </w:tcPr>
          <w:p w14:paraId="409959AD" w14:textId="28EBEBED" w:rsidR="00591251" w:rsidRDefault="00DC2872" w:rsidP="002E5722">
            <w:pPr>
              <w:spacing w:line="360" w:lineRule="auto"/>
              <w:rPr>
                <w:rFonts w:ascii="Verdana" w:hAnsi="Verdana"/>
                <w:sz w:val="20"/>
                <w:szCs w:val="20"/>
              </w:rPr>
            </w:pPr>
            <w:r>
              <w:rPr>
                <w:rFonts w:ascii="Verdana" w:hAnsi="Verdana"/>
                <w:sz w:val="20"/>
                <w:szCs w:val="20"/>
              </w:rPr>
              <w:t>Gerechtshof ’s-Hertogenbosch</w:t>
            </w:r>
          </w:p>
        </w:tc>
        <w:tc>
          <w:tcPr>
            <w:tcW w:w="2405" w:type="dxa"/>
          </w:tcPr>
          <w:p w14:paraId="5612067B" w14:textId="7DC6AEB2" w:rsidR="00591251" w:rsidRDefault="00DC2872" w:rsidP="002E5722">
            <w:pPr>
              <w:spacing w:line="360" w:lineRule="auto"/>
              <w:rPr>
                <w:rFonts w:ascii="Verdana" w:hAnsi="Verdana"/>
                <w:sz w:val="20"/>
                <w:szCs w:val="20"/>
              </w:rPr>
            </w:pPr>
            <w:r>
              <w:rPr>
                <w:rFonts w:ascii="Verdana" w:hAnsi="Verdana"/>
                <w:sz w:val="20"/>
                <w:szCs w:val="20"/>
              </w:rPr>
              <w:t>3 augustus 2017</w:t>
            </w:r>
          </w:p>
        </w:tc>
        <w:tc>
          <w:tcPr>
            <w:tcW w:w="3406" w:type="dxa"/>
          </w:tcPr>
          <w:p w14:paraId="0C8F8536" w14:textId="4A28ED6E" w:rsidR="00591251" w:rsidRDefault="00DC2872" w:rsidP="002E5722">
            <w:pPr>
              <w:spacing w:line="360" w:lineRule="auto"/>
              <w:rPr>
                <w:rFonts w:ascii="Verdana" w:hAnsi="Verdana"/>
                <w:sz w:val="20"/>
                <w:szCs w:val="20"/>
              </w:rPr>
            </w:pPr>
            <w:r>
              <w:rPr>
                <w:rFonts w:ascii="Verdana" w:hAnsi="Verdana"/>
                <w:sz w:val="20"/>
                <w:szCs w:val="20"/>
              </w:rPr>
              <w:t>ECLI:NL:GHSHE:2017:3490</w:t>
            </w:r>
          </w:p>
        </w:tc>
      </w:tr>
      <w:tr w:rsidR="00DC2872" w14:paraId="1B6F5DE4" w14:textId="77777777" w:rsidTr="00F352BD">
        <w:tc>
          <w:tcPr>
            <w:tcW w:w="1560" w:type="dxa"/>
          </w:tcPr>
          <w:p w14:paraId="7D07DE55" w14:textId="46AA9084" w:rsidR="00DC2872" w:rsidRDefault="007117B2" w:rsidP="002E5722">
            <w:pPr>
              <w:spacing w:line="360" w:lineRule="auto"/>
              <w:rPr>
                <w:rFonts w:ascii="Verdana" w:hAnsi="Verdana"/>
                <w:sz w:val="20"/>
                <w:szCs w:val="20"/>
              </w:rPr>
            </w:pPr>
            <w:r>
              <w:rPr>
                <w:rFonts w:ascii="Verdana" w:hAnsi="Verdana"/>
                <w:sz w:val="20"/>
                <w:szCs w:val="20"/>
              </w:rPr>
              <w:t>Uitspraak 17</w:t>
            </w:r>
          </w:p>
        </w:tc>
        <w:tc>
          <w:tcPr>
            <w:tcW w:w="2660" w:type="dxa"/>
          </w:tcPr>
          <w:p w14:paraId="31E965B4" w14:textId="1876EDC0" w:rsidR="00DC2872" w:rsidRDefault="007117B2"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61EF89EC" w14:textId="7655EE29" w:rsidR="00DC2872" w:rsidRDefault="007117B2" w:rsidP="002E5722">
            <w:pPr>
              <w:spacing w:line="360" w:lineRule="auto"/>
              <w:rPr>
                <w:rFonts w:ascii="Verdana" w:hAnsi="Verdana"/>
                <w:sz w:val="20"/>
                <w:szCs w:val="20"/>
              </w:rPr>
            </w:pPr>
            <w:r>
              <w:rPr>
                <w:rFonts w:ascii="Verdana" w:hAnsi="Verdana"/>
                <w:sz w:val="20"/>
                <w:szCs w:val="20"/>
              </w:rPr>
              <w:t>1 augustus 2017</w:t>
            </w:r>
          </w:p>
        </w:tc>
        <w:tc>
          <w:tcPr>
            <w:tcW w:w="3406" w:type="dxa"/>
          </w:tcPr>
          <w:p w14:paraId="3D8B1347" w14:textId="599EA19D" w:rsidR="00DC2872" w:rsidRDefault="007117B2" w:rsidP="002E5722">
            <w:pPr>
              <w:spacing w:line="360" w:lineRule="auto"/>
              <w:rPr>
                <w:rFonts w:ascii="Verdana" w:hAnsi="Verdana"/>
                <w:sz w:val="20"/>
                <w:szCs w:val="20"/>
              </w:rPr>
            </w:pPr>
            <w:r>
              <w:rPr>
                <w:rFonts w:ascii="Verdana" w:hAnsi="Verdana"/>
                <w:sz w:val="20"/>
                <w:szCs w:val="20"/>
              </w:rPr>
              <w:t>ECLI:NL:GHARL:2017:6763</w:t>
            </w:r>
          </w:p>
        </w:tc>
      </w:tr>
      <w:tr w:rsidR="007117B2" w14:paraId="59ED4B1D" w14:textId="77777777" w:rsidTr="00F352BD">
        <w:tc>
          <w:tcPr>
            <w:tcW w:w="1560" w:type="dxa"/>
          </w:tcPr>
          <w:p w14:paraId="3B1B32B2" w14:textId="605611C9" w:rsidR="007117B2" w:rsidRDefault="00664074" w:rsidP="002E5722">
            <w:pPr>
              <w:spacing w:line="360" w:lineRule="auto"/>
              <w:rPr>
                <w:rFonts w:ascii="Verdana" w:hAnsi="Verdana"/>
                <w:sz w:val="20"/>
                <w:szCs w:val="20"/>
              </w:rPr>
            </w:pPr>
            <w:r>
              <w:rPr>
                <w:rFonts w:ascii="Verdana" w:hAnsi="Verdana"/>
                <w:sz w:val="20"/>
                <w:szCs w:val="20"/>
              </w:rPr>
              <w:t>Uitspraak 18</w:t>
            </w:r>
          </w:p>
        </w:tc>
        <w:tc>
          <w:tcPr>
            <w:tcW w:w="2660" w:type="dxa"/>
          </w:tcPr>
          <w:p w14:paraId="1D749AB4" w14:textId="60F53691" w:rsidR="007117B2" w:rsidRDefault="00664074" w:rsidP="002E5722">
            <w:pPr>
              <w:spacing w:line="360" w:lineRule="auto"/>
              <w:rPr>
                <w:rFonts w:ascii="Verdana" w:hAnsi="Verdana"/>
                <w:sz w:val="20"/>
                <w:szCs w:val="20"/>
              </w:rPr>
            </w:pPr>
            <w:r>
              <w:rPr>
                <w:rFonts w:ascii="Verdana" w:hAnsi="Verdana"/>
                <w:sz w:val="20"/>
                <w:szCs w:val="20"/>
              </w:rPr>
              <w:t>Gerechtshof Amsterdam</w:t>
            </w:r>
          </w:p>
        </w:tc>
        <w:tc>
          <w:tcPr>
            <w:tcW w:w="2405" w:type="dxa"/>
          </w:tcPr>
          <w:p w14:paraId="1D5F9C2C" w14:textId="3A3B3DC1" w:rsidR="007117B2" w:rsidRDefault="00664074" w:rsidP="002E5722">
            <w:pPr>
              <w:spacing w:line="360" w:lineRule="auto"/>
              <w:rPr>
                <w:rFonts w:ascii="Verdana" w:hAnsi="Verdana"/>
                <w:sz w:val="20"/>
                <w:szCs w:val="20"/>
              </w:rPr>
            </w:pPr>
            <w:r>
              <w:rPr>
                <w:rFonts w:ascii="Verdana" w:hAnsi="Verdana"/>
                <w:sz w:val="20"/>
                <w:szCs w:val="20"/>
              </w:rPr>
              <w:t>1 augustus 2017</w:t>
            </w:r>
          </w:p>
        </w:tc>
        <w:tc>
          <w:tcPr>
            <w:tcW w:w="3406" w:type="dxa"/>
          </w:tcPr>
          <w:p w14:paraId="77F700F9" w14:textId="0DBCF03B" w:rsidR="007117B2" w:rsidRDefault="00664074" w:rsidP="002E5722">
            <w:pPr>
              <w:spacing w:line="360" w:lineRule="auto"/>
              <w:rPr>
                <w:rFonts w:ascii="Verdana" w:hAnsi="Verdana"/>
                <w:sz w:val="20"/>
                <w:szCs w:val="20"/>
              </w:rPr>
            </w:pPr>
            <w:r>
              <w:rPr>
                <w:rFonts w:ascii="Verdana" w:hAnsi="Verdana"/>
                <w:sz w:val="20"/>
                <w:szCs w:val="20"/>
              </w:rPr>
              <w:t>ECLI:NL:GHAMS:2017:3158</w:t>
            </w:r>
          </w:p>
        </w:tc>
      </w:tr>
      <w:tr w:rsidR="00664074" w14:paraId="0C73F4FF" w14:textId="77777777" w:rsidTr="00F352BD">
        <w:tc>
          <w:tcPr>
            <w:tcW w:w="1560" w:type="dxa"/>
          </w:tcPr>
          <w:p w14:paraId="0165AE2E" w14:textId="0FB231D1" w:rsidR="00664074" w:rsidRDefault="00664074" w:rsidP="002E5722">
            <w:pPr>
              <w:spacing w:line="360" w:lineRule="auto"/>
              <w:rPr>
                <w:rFonts w:ascii="Verdana" w:hAnsi="Verdana"/>
                <w:sz w:val="20"/>
                <w:szCs w:val="20"/>
              </w:rPr>
            </w:pPr>
            <w:r>
              <w:rPr>
                <w:rFonts w:ascii="Verdana" w:hAnsi="Verdana"/>
                <w:sz w:val="20"/>
                <w:szCs w:val="20"/>
              </w:rPr>
              <w:t>Uitspraak 19</w:t>
            </w:r>
          </w:p>
        </w:tc>
        <w:tc>
          <w:tcPr>
            <w:tcW w:w="2660" w:type="dxa"/>
          </w:tcPr>
          <w:p w14:paraId="34D7CA97" w14:textId="422DCBF5" w:rsidR="00664074" w:rsidRDefault="00664074" w:rsidP="002E5722">
            <w:pPr>
              <w:spacing w:line="360" w:lineRule="auto"/>
              <w:rPr>
                <w:rFonts w:ascii="Verdana" w:hAnsi="Verdana"/>
                <w:sz w:val="20"/>
                <w:szCs w:val="20"/>
              </w:rPr>
            </w:pPr>
            <w:r>
              <w:rPr>
                <w:rFonts w:ascii="Verdana" w:hAnsi="Verdana"/>
                <w:sz w:val="20"/>
                <w:szCs w:val="20"/>
              </w:rPr>
              <w:t xml:space="preserve">Gerechtshof Amsterdam </w:t>
            </w:r>
          </w:p>
        </w:tc>
        <w:tc>
          <w:tcPr>
            <w:tcW w:w="2405" w:type="dxa"/>
          </w:tcPr>
          <w:p w14:paraId="5583DF51" w14:textId="71F65636" w:rsidR="00664074" w:rsidRDefault="00664074" w:rsidP="002E5722">
            <w:pPr>
              <w:spacing w:line="360" w:lineRule="auto"/>
              <w:rPr>
                <w:rFonts w:ascii="Verdana" w:hAnsi="Verdana"/>
                <w:sz w:val="20"/>
                <w:szCs w:val="20"/>
              </w:rPr>
            </w:pPr>
            <w:r>
              <w:rPr>
                <w:rFonts w:ascii="Verdana" w:hAnsi="Verdana"/>
                <w:sz w:val="20"/>
                <w:szCs w:val="20"/>
              </w:rPr>
              <w:t>18 juli 2017</w:t>
            </w:r>
          </w:p>
        </w:tc>
        <w:tc>
          <w:tcPr>
            <w:tcW w:w="3406" w:type="dxa"/>
          </w:tcPr>
          <w:p w14:paraId="3F1B1150" w14:textId="12563827" w:rsidR="00664074" w:rsidRDefault="00664074" w:rsidP="002E5722">
            <w:pPr>
              <w:spacing w:line="360" w:lineRule="auto"/>
              <w:rPr>
                <w:rFonts w:ascii="Verdana" w:hAnsi="Verdana"/>
                <w:sz w:val="20"/>
                <w:szCs w:val="20"/>
              </w:rPr>
            </w:pPr>
            <w:r>
              <w:rPr>
                <w:rFonts w:ascii="Verdana" w:hAnsi="Verdana"/>
                <w:sz w:val="20"/>
                <w:szCs w:val="20"/>
              </w:rPr>
              <w:t>ECLI:NL:GHAMS:2017:2932</w:t>
            </w:r>
          </w:p>
        </w:tc>
      </w:tr>
      <w:tr w:rsidR="00664074" w14:paraId="46B31FB7" w14:textId="77777777" w:rsidTr="00F352BD">
        <w:tc>
          <w:tcPr>
            <w:tcW w:w="1560" w:type="dxa"/>
          </w:tcPr>
          <w:p w14:paraId="6D7CF8D6" w14:textId="3ACFA4C9" w:rsidR="00664074" w:rsidRDefault="00D353C4" w:rsidP="002E5722">
            <w:pPr>
              <w:spacing w:line="360" w:lineRule="auto"/>
              <w:rPr>
                <w:rFonts w:ascii="Verdana" w:hAnsi="Verdana"/>
                <w:sz w:val="20"/>
                <w:szCs w:val="20"/>
              </w:rPr>
            </w:pPr>
            <w:r>
              <w:rPr>
                <w:rFonts w:ascii="Verdana" w:hAnsi="Verdana"/>
                <w:sz w:val="20"/>
                <w:szCs w:val="20"/>
              </w:rPr>
              <w:t>Uitspraak 20</w:t>
            </w:r>
          </w:p>
        </w:tc>
        <w:tc>
          <w:tcPr>
            <w:tcW w:w="2660" w:type="dxa"/>
          </w:tcPr>
          <w:p w14:paraId="6E630F91" w14:textId="4AF18A63" w:rsidR="00664074" w:rsidRDefault="00D353C4" w:rsidP="002E5722">
            <w:pPr>
              <w:spacing w:line="360" w:lineRule="auto"/>
              <w:rPr>
                <w:rFonts w:ascii="Verdana" w:hAnsi="Verdana"/>
                <w:sz w:val="20"/>
                <w:szCs w:val="20"/>
              </w:rPr>
            </w:pPr>
            <w:r>
              <w:rPr>
                <w:rFonts w:ascii="Verdana" w:hAnsi="Verdana"/>
                <w:sz w:val="20"/>
                <w:szCs w:val="20"/>
              </w:rPr>
              <w:t>Gerechtshof Den Haag</w:t>
            </w:r>
          </w:p>
        </w:tc>
        <w:tc>
          <w:tcPr>
            <w:tcW w:w="2405" w:type="dxa"/>
          </w:tcPr>
          <w:p w14:paraId="6959282E" w14:textId="2F56C9DD" w:rsidR="00664074" w:rsidRDefault="00D353C4" w:rsidP="002E5722">
            <w:pPr>
              <w:spacing w:line="360" w:lineRule="auto"/>
              <w:rPr>
                <w:rFonts w:ascii="Verdana" w:hAnsi="Verdana"/>
                <w:sz w:val="20"/>
                <w:szCs w:val="20"/>
              </w:rPr>
            </w:pPr>
            <w:r>
              <w:rPr>
                <w:rFonts w:ascii="Verdana" w:hAnsi="Verdana"/>
                <w:sz w:val="20"/>
                <w:szCs w:val="20"/>
              </w:rPr>
              <w:t>12 juli 2017</w:t>
            </w:r>
          </w:p>
        </w:tc>
        <w:tc>
          <w:tcPr>
            <w:tcW w:w="3406" w:type="dxa"/>
          </w:tcPr>
          <w:p w14:paraId="1C676C51" w14:textId="2F8AEB38" w:rsidR="00664074" w:rsidRDefault="00D353C4" w:rsidP="002E5722">
            <w:pPr>
              <w:spacing w:line="360" w:lineRule="auto"/>
              <w:rPr>
                <w:rFonts w:ascii="Verdana" w:hAnsi="Verdana"/>
                <w:sz w:val="20"/>
                <w:szCs w:val="20"/>
              </w:rPr>
            </w:pPr>
            <w:r>
              <w:rPr>
                <w:rFonts w:ascii="Verdana" w:hAnsi="Verdana"/>
                <w:sz w:val="20"/>
                <w:szCs w:val="20"/>
              </w:rPr>
              <w:t>ECLI:NL:GHDHA:2017:2171</w:t>
            </w:r>
          </w:p>
        </w:tc>
      </w:tr>
      <w:tr w:rsidR="00D353C4" w14:paraId="3F9C87FD" w14:textId="77777777" w:rsidTr="00F352BD">
        <w:tc>
          <w:tcPr>
            <w:tcW w:w="1560" w:type="dxa"/>
          </w:tcPr>
          <w:p w14:paraId="63C028C5" w14:textId="6DBF0BA4" w:rsidR="00D353C4" w:rsidRDefault="00183DA7" w:rsidP="002E5722">
            <w:pPr>
              <w:spacing w:line="360" w:lineRule="auto"/>
              <w:rPr>
                <w:rFonts w:ascii="Verdana" w:hAnsi="Verdana"/>
                <w:sz w:val="20"/>
                <w:szCs w:val="20"/>
              </w:rPr>
            </w:pPr>
            <w:r>
              <w:rPr>
                <w:rFonts w:ascii="Verdana" w:hAnsi="Verdana"/>
                <w:sz w:val="20"/>
                <w:szCs w:val="20"/>
              </w:rPr>
              <w:t>Uitspraak 21</w:t>
            </w:r>
          </w:p>
        </w:tc>
        <w:tc>
          <w:tcPr>
            <w:tcW w:w="2660" w:type="dxa"/>
          </w:tcPr>
          <w:p w14:paraId="5DE8FBDC" w14:textId="552E88D0" w:rsidR="00D353C4" w:rsidRDefault="00183DA7" w:rsidP="002E5722">
            <w:pPr>
              <w:spacing w:line="360" w:lineRule="auto"/>
              <w:rPr>
                <w:rFonts w:ascii="Verdana" w:hAnsi="Verdana"/>
                <w:sz w:val="20"/>
                <w:szCs w:val="20"/>
              </w:rPr>
            </w:pPr>
            <w:r>
              <w:rPr>
                <w:rFonts w:ascii="Verdana" w:hAnsi="Verdana"/>
                <w:sz w:val="20"/>
                <w:szCs w:val="20"/>
              </w:rPr>
              <w:t xml:space="preserve">Gerechtshof Arnhem-Leeuwarden </w:t>
            </w:r>
          </w:p>
        </w:tc>
        <w:tc>
          <w:tcPr>
            <w:tcW w:w="2405" w:type="dxa"/>
          </w:tcPr>
          <w:p w14:paraId="4E130F26" w14:textId="754385AD" w:rsidR="00D353C4" w:rsidRDefault="00183DA7" w:rsidP="002E5722">
            <w:pPr>
              <w:spacing w:line="360" w:lineRule="auto"/>
              <w:rPr>
                <w:rFonts w:ascii="Verdana" w:hAnsi="Verdana"/>
                <w:sz w:val="20"/>
                <w:szCs w:val="20"/>
              </w:rPr>
            </w:pPr>
            <w:r>
              <w:rPr>
                <w:rFonts w:ascii="Verdana" w:hAnsi="Verdana"/>
                <w:sz w:val="20"/>
                <w:szCs w:val="20"/>
              </w:rPr>
              <w:t>20 juni 2017</w:t>
            </w:r>
          </w:p>
        </w:tc>
        <w:tc>
          <w:tcPr>
            <w:tcW w:w="3406" w:type="dxa"/>
          </w:tcPr>
          <w:p w14:paraId="4C38F1AE" w14:textId="3A6C3030" w:rsidR="00D353C4" w:rsidRDefault="00183DA7" w:rsidP="002E5722">
            <w:pPr>
              <w:spacing w:line="360" w:lineRule="auto"/>
              <w:rPr>
                <w:rFonts w:ascii="Verdana" w:hAnsi="Verdana"/>
                <w:sz w:val="20"/>
                <w:szCs w:val="20"/>
              </w:rPr>
            </w:pPr>
            <w:r>
              <w:rPr>
                <w:rFonts w:ascii="Verdana" w:hAnsi="Verdana"/>
                <w:sz w:val="20"/>
                <w:szCs w:val="20"/>
              </w:rPr>
              <w:t>ECLI:NL:GHARL:2017:5290</w:t>
            </w:r>
          </w:p>
        </w:tc>
      </w:tr>
      <w:tr w:rsidR="00183DA7" w14:paraId="226E6351" w14:textId="77777777" w:rsidTr="00F352BD">
        <w:tc>
          <w:tcPr>
            <w:tcW w:w="1560" w:type="dxa"/>
          </w:tcPr>
          <w:p w14:paraId="265727F5" w14:textId="5FB68C9B" w:rsidR="00183DA7" w:rsidRDefault="00E30CD4" w:rsidP="002E5722">
            <w:pPr>
              <w:spacing w:line="360" w:lineRule="auto"/>
              <w:rPr>
                <w:rFonts w:ascii="Verdana" w:hAnsi="Verdana"/>
                <w:sz w:val="20"/>
                <w:szCs w:val="20"/>
              </w:rPr>
            </w:pPr>
            <w:r>
              <w:rPr>
                <w:rFonts w:ascii="Verdana" w:hAnsi="Verdana"/>
                <w:sz w:val="20"/>
                <w:szCs w:val="20"/>
              </w:rPr>
              <w:t>Uitspraak 22</w:t>
            </w:r>
          </w:p>
        </w:tc>
        <w:tc>
          <w:tcPr>
            <w:tcW w:w="2660" w:type="dxa"/>
          </w:tcPr>
          <w:p w14:paraId="78A4BAA4" w14:textId="793CF52A" w:rsidR="00183DA7" w:rsidRDefault="00E30CD4"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62992135" w14:textId="32964AD0" w:rsidR="00183DA7" w:rsidRDefault="00E30CD4" w:rsidP="002E5722">
            <w:pPr>
              <w:spacing w:line="360" w:lineRule="auto"/>
              <w:rPr>
                <w:rFonts w:ascii="Verdana" w:hAnsi="Verdana"/>
                <w:sz w:val="20"/>
                <w:szCs w:val="20"/>
              </w:rPr>
            </w:pPr>
            <w:r>
              <w:rPr>
                <w:rFonts w:ascii="Verdana" w:hAnsi="Verdana"/>
                <w:sz w:val="20"/>
                <w:szCs w:val="20"/>
              </w:rPr>
              <w:t>15 juni 2017</w:t>
            </w:r>
          </w:p>
        </w:tc>
        <w:tc>
          <w:tcPr>
            <w:tcW w:w="3406" w:type="dxa"/>
          </w:tcPr>
          <w:p w14:paraId="279BE35E" w14:textId="4AC0DF75" w:rsidR="00183DA7" w:rsidRDefault="00E30CD4" w:rsidP="002E5722">
            <w:pPr>
              <w:spacing w:line="360" w:lineRule="auto"/>
              <w:rPr>
                <w:rFonts w:ascii="Verdana" w:hAnsi="Verdana"/>
                <w:sz w:val="20"/>
                <w:szCs w:val="20"/>
              </w:rPr>
            </w:pPr>
            <w:r>
              <w:rPr>
                <w:rFonts w:ascii="Verdana" w:hAnsi="Verdana"/>
                <w:sz w:val="20"/>
                <w:szCs w:val="20"/>
              </w:rPr>
              <w:t>ECLI:NL:GHARL:2017:5118</w:t>
            </w:r>
          </w:p>
        </w:tc>
      </w:tr>
      <w:tr w:rsidR="00E30CD4" w14:paraId="5D2B5563" w14:textId="77777777" w:rsidTr="00F352BD">
        <w:tc>
          <w:tcPr>
            <w:tcW w:w="1560" w:type="dxa"/>
          </w:tcPr>
          <w:p w14:paraId="3091DF05" w14:textId="5DACC036" w:rsidR="00E30CD4" w:rsidRDefault="00762211" w:rsidP="002E5722">
            <w:pPr>
              <w:spacing w:line="360" w:lineRule="auto"/>
              <w:rPr>
                <w:rFonts w:ascii="Verdana" w:hAnsi="Verdana"/>
                <w:sz w:val="20"/>
                <w:szCs w:val="20"/>
              </w:rPr>
            </w:pPr>
            <w:r>
              <w:rPr>
                <w:rFonts w:ascii="Verdana" w:hAnsi="Verdana"/>
                <w:sz w:val="20"/>
                <w:szCs w:val="20"/>
              </w:rPr>
              <w:t>Uitspraak 23</w:t>
            </w:r>
          </w:p>
        </w:tc>
        <w:tc>
          <w:tcPr>
            <w:tcW w:w="2660" w:type="dxa"/>
          </w:tcPr>
          <w:p w14:paraId="672594B6" w14:textId="4756B1C1" w:rsidR="00E30CD4" w:rsidRDefault="00762211"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27C6F86A" w14:textId="63EE26A8" w:rsidR="00E30CD4" w:rsidRDefault="00762211" w:rsidP="002E5722">
            <w:pPr>
              <w:spacing w:line="360" w:lineRule="auto"/>
              <w:rPr>
                <w:rFonts w:ascii="Verdana" w:hAnsi="Verdana"/>
                <w:sz w:val="20"/>
                <w:szCs w:val="20"/>
              </w:rPr>
            </w:pPr>
            <w:r>
              <w:rPr>
                <w:rFonts w:ascii="Verdana" w:hAnsi="Verdana"/>
                <w:sz w:val="20"/>
                <w:szCs w:val="20"/>
              </w:rPr>
              <w:t>6 juni 2017</w:t>
            </w:r>
          </w:p>
        </w:tc>
        <w:tc>
          <w:tcPr>
            <w:tcW w:w="3406" w:type="dxa"/>
          </w:tcPr>
          <w:p w14:paraId="1734BC5F" w14:textId="424DEA4D" w:rsidR="00E30CD4" w:rsidRDefault="00762211" w:rsidP="002E5722">
            <w:pPr>
              <w:spacing w:line="360" w:lineRule="auto"/>
              <w:rPr>
                <w:rFonts w:ascii="Verdana" w:hAnsi="Verdana"/>
                <w:sz w:val="20"/>
                <w:szCs w:val="20"/>
              </w:rPr>
            </w:pPr>
            <w:r>
              <w:rPr>
                <w:rFonts w:ascii="Verdana" w:hAnsi="Verdana"/>
                <w:sz w:val="20"/>
                <w:szCs w:val="20"/>
              </w:rPr>
              <w:t>ECLI:NL:GHARL:2017:4890</w:t>
            </w:r>
          </w:p>
        </w:tc>
      </w:tr>
      <w:tr w:rsidR="00762211" w14:paraId="47E71D88" w14:textId="77777777" w:rsidTr="00F352BD">
        <w:tc>
          <w:tcPr>
            <w:tcW w:w="1560" w:type="dxa"/>
          </w:tcPr>
          <w:p w14:paraId="188E8AB3" w14:textId="276D5895" w:rsidR="00762211" w:rsidRDefault="00641ACF" w:rsidP="002E5722">
            <w:pPr>
              <w:spacing w:line="360" w:lineRule="auto"/>
              <w:rPr>
                <w:rFonts w:ascii="Verdana" w:hAnsi="Verdana"/>
                <w:sz w:val="20"/>
                <w:szCs w:val="20"/>
              </w:rPr>
            </w:pPr>
            <w:r>
              <w:rPr>
                <w:rFonts w:ascii="Verdana" w:hAnsi="Verdana"/>
                <w:sz w:val="20"/>
                <w:szCs w:val="20"/>
              </w:rPr>
              <w:t>Uitspraak 24</w:t>
            </w:r>
          </w:p>
        </w:tc>
        <w:tc>
          <w:tcPr>
            <w:tcW w:w="2660" w:type="dxa"/>
          </w:tcPr>
          <w:p w14:paraId="2F6BAE33" w14:textId="0659CE31" w:rsidR="00762211" w:rsidRDefault="00641ACF" w:rsidP="002E5722">
            <w:pPr>
              <w:spacing w:line="360" w:lineRule="auto"/>
              <w:rPr>
                <w:rFonts w:ascii="Verdana" w:hAnsi="Verdana"/>
                <w:sz w:val="20"/>
                <w:szCs w:val="20"/>
              </w:rPr>
            </w:pPr>
            <w:r>
              <w:rPr>
                <w:rFonts w:ascii="Verdana" w:hAnsi="Verdana"/>
                <w:sz w:val="20"/>
                <w:szCs w:val="20"/>
              </w:rPr>
              <w:t>Gerechtshof Arnhem-Leeuwarden</w:t>
            </w:r>
          </w:p>
        </w:tc>
        <w:tc>
          <w:tcPr>
            <w:tcW w:w="2405" w:type="dxa"/>
          </w:tcPr>
          <w:p w14:paraId="5106A4B5" w14:textId="67944736" w:rsidR="00762211" w:rsidRDefault="00641ACF" w:rsidP="002E5722">
            <w:pPr>
              <w:spacing w:line="360" w:lineRule="auto"/>
              <w:rPr>
                <w:rFonts w:ascii="Verdana" w:hAnsi="Verdana"/>
                <w:sz w:val="20"/>
                <w:szCs w:val="20"/>
              </w:rPr>
            </w:pPr>
            <w:r>
              <w:rPr>
                <w:rFonts w:ascii="Verdana" w:hAnsi="Verdana"/>
                <w:sz w:val="20"/>
                <w:szCs w:val="20"/>
              </w:rPr>
              <w:t>23 mei 2017</w:t>
            </w:r>
          </w:p>
        </w:tc>
        <w:tc>
          <w:tcPr>
            <w:tcW w:w="3406" w:type="dxa"/>
          </w:tcPr>
          <w:p w14:paraId="06E986DA" w14:textId="3E7CD51C" w:rsidR="00762211" w:rsidRDefault="00641ACF" w:rsidP="002E5722">
            <w:pPr>
              <w:spacing w:line="360" w:lineRule="auto"/>
              <w:rPr>
                <w:rFonts w:ascii="Verdana" w:hAnsi="Verdana"/>
                <w:sz w:val="20"/>
                <w:szCs w:val="20"/>
              </w:rPr>
            </w:pPr>
            <w:r>
              <w:rPr>
                <w:rFonts w:ascii="Verdana" w:hAnsi="Verdana"/>
                <w:sz w:val="20"/>
                <w:szCs w:val="20"/>
              </w:rPr>
              <w:t>ECLI:NL:GHARL:2017:4326</w:t>
            </w:r>
          </w:p>
        </w:tc>
      </w:tr>
      <w:tr w:rsidR="00641ACF" w14:paraId="542F7A16" w14:textId="77777777" w:rsidTr="00F352BD">
        <w:tc>
          <w:tcPr>
            <w:tcW w:w="1560" w:type="dxa"/>
          </w:tcPr>
          <w:p w14:paraId="292E558B" w14:textId="63E4C38C" w:rsidR="00641ACF" w:rsidRDefault="006A011D" w:rsidP="002E5722">
            <w:pPr>
              <w:spacing w:line="360" w:lineRule="auto"/>
              <w:rPr>
                <w:rFonts w:ascii="Verdana" w:hAnsi="Verdana"/>
                <w:sz w:val="20"/>
                <w:szCs w:val="20"/>
              </w:rPr>
            </w:pPr>
            <w:r>
              <w:rPr>
                <w:rFonts w:ascii="Verdana" w:hAnsi="Verdana"/>
                <w:sz w:val="20"/>
                <w:szCs w:val="20"/>
              </w:rPr>
              <w:t>Uitspraak 25</w:t>
            </w:r>
          </w:p>
        </w:tc>
        <w:tc>
          <w:tcPr>
            <w:tcW w:w="2660" w:type="dxa"/>
          </w:tcPr>
          <w:p w14:paraId="7194727C" w14:textId="5A2EACF9" w:rsidR="00641ACF" w:rsidRDefault="006A011D" w:rsidP="002E5722">
            <w:pPr>
              <w:spacing w:line="360" w:lineRule="auto"/>
              <w:rPr>
                <w:rFonts w:ascii="Verdana" w:hAnsi="Verdana"/>
                <w:sz w:val="20"/>
                <w:szCs w:val="20"/>
              </w:rPr>
            </w:pPr>
            <w:r>
              <w:rPr>
                <w:rFonts w:ascii="Verdana" w:hAnsi="Verdana"/>
                <w:sz w:val="20"/>
                <w:szCs w:val="20"/>
              </w:rPr>
              <w:t>Gerechtshof Amsterdam</w:t>
            </w:r>
          </w:p>
        </w:tc>
        <w:tc>
          <w:tcPr>
            <w:tcW w:w="2405" w:type="dxa"/>
          </w:tcPr>
          <w:p w14:paraId="66F8F9B4" w14:textId="4BAEACF7" w:rsidR="00641ACF" w:rsidRDefault="006A011D" w:rsidP="002E5722">
            <w:pPr>
              <w:spacing w:line="360" w:lineRule="auto"/>
              <w:rPr>
                <w:rFonts w:ascii="Verdana" w:hAnsi="Verdana"/>
                <w:sz w:val="20"/>
                <w:szCs w:val="20"/>
              </w:rPr>
            </w:pPr>
            <w:r>
              <w:rPr>
                <w:rFonts w:ascii="Verdana" w:hAnsi="Verdana"/>
                <w:sz w:val="20"/>
                <w:szCs w:val="20"/>
              </w:rPr>
              <w:t>11 april 2017</w:t>
            </w:r>
          </w:p>
        </w:tc>
        <w:tc>
          <w:tcPr>
            <w:tcW w:w="3406" w:type="dxa"/>
          </w:tcPr>
          <w:p w14:paraId="78905590" w14:textId="072E57C6" w:rsidR="00641ACF" w:rsidRDefault="006A011D" w:rsidP="002E5722">
            <w:pPr>
              <w:spacing w:line="360" w:lineRule="auto"/>
              <w:rPr>
                <w:rFonts w:ascii="Verdana" w:hAnsi="Verdana"/>
                <w:sz w:val="20"/>
                <w:szCs w:val="20"/>
              </w:rPr>
            </w:pPr>
            <w:r>
              <w:rPr>
                <w:rFonts w:ascii="Verdana" w:hAnsi="Verdana"/>
                <w:sz w:val="20"/>
                <w:szCs w:val="20"/>
              </w:rPr>
              <w:t>ECLI:NL:GHAMS:2017:1256</w:t>
            </w:r>
          </w:p>
        </w:tc>
      </w:tr>
      <w:tr w:rsidR="006A011D" w14:paraId="6119958E" w14:textId="77777777" w:rsidTr="00F352BD">
        <w:tc>
          <w:tcPr>
            <w:tcW w:w="1560" w:type="dxa"/>
          </w:tcPr>
          <w:p w14:paraId="36B1D36A" w14:textId="2D8B4593" w:rsidR="006A011D" w:rsidRDefault="006A011D" w:rsidP="002E5722">
            <w:pPr>
              <w:spacing w:line="360" w:lineRule="auto"/>
              <w:rPr>
                <w:rFonts w:ascii="Verdana" w:hAnsi="Verdana"/>
                <w:sz w:val="20"/>
                <w:szCs w:val="20"/>
              </w:rPr>
            </w:pPr>
            <w:r>
              <w:rPr>
                <w:rFonts w:ascii="Verdana" w:hAnsi="Verdana"/>
                <w:sz w:val="20"/>
                <w:szCs w:val="20"/>
              </w:rPr>
              <w:t>Uitspraak 26</w:t>
            </w:r>
          </w:p>
        </w:tc>
        <w:tc>
          <w:tcPr>
            <w:tcW w:w="2660" w:type="dxa"/>
          </w:tcPr>
          <w:p w14:paraId="5F0863CB" w14:textId="6C26D83E" w:rsidR="006A011D" w:rsidRDefault="006A011D" w:rsidP="006A011D">
            <w:pPr>
              <w:spacing w:line="360" w:lineRule="auto"/>
              <w:rPr>
                <w:rFonts w:ascii="Verdana" w:hAnsi="Verdana"/>
                <w:sz w:val="20"/>
                <w:szCs w:val="20"/>
              </w:rPr>
            </w:pPr>
            <w:r>
              <w:rPr>
                <w:rFonts w:ascii="Verdana" w:hAnsi="Verdana"/>
                <w:sz w:val="20"/>
                <w:szCs w:val="20"/>
              </w:rPr>
              <w:t>Gerechtshof Arnhem-Leeuwarden</w:t>
            </w:r>
          </w:p>
        </w:tc>
        <w:tc>
          <w:tcPr>
            <w:tcW w:w="2405" w:type="dxa"/>
          </w:tcPr>
          <w:p w14:paraId="5FE95E3A" w14:textId="2942BA30" w:rsidR="006A011D" w:rsidRDefault="006A011D" w:rsidP="002E5722">
            <w:pPr>
              <w:spacing w:line="360" w:lineRule="auto"/>
              <w:rPr>
                <w:rFonts w:ascii="Verdana" w:hAnsi="Verdana"/>
                <w:sz w:val="20"/>
                <w:szCs w:val="20"/>
              </w:rPr>
            </w:pPr>
            <w:r>
              <w:rPr>
                <w:rFonts w:ascii="Verdana" w:hAnsi="Verdana"/>
                <w:sz w:val="20"/>
                <w:szCs w:val="20"/>
              </w:rPr>
              <w:t>21 maart 2017</w:t>
            </w:r>
          </w:p>
        </w:tc>
        <w:tc>
          <w:tcPr>
            <w:tcW w:w="3406" w:type="dxa"/>
          </w:tcPr>
          <w:p w14:paraId="16D0BE19" w14:textId="601A86AF" w:rsidR="006A011D" w:rsidRDefault="006A011D" w:rsidP="002E5722">
            <w:pPr>
              <w:spacing w:line="360" w:lineRule="auto"/>
              <w:rPr>
                <w:rFonts w:ascii="Verdana" w:hAnsi="Verdana"/>
                <w:sz w:val="20"/>
                <w:szCs w:val="20"/>
              </w:rPr>
            </w:pPr>
            <w:r>
              <w:rPr>
                <w:rFonts w:ascii="Verdana" w:hAnsi="Verdana"/>
                <w:sz w:val="20"/>
                <w:szCs w:val="20"/>
              </w:rPr>
              <w:t>ECLI:NL:GHARL:2017:</w:t>
            </w:r>
            <w:r w:rsidR="006F7A34">
              <w:rPr>
                <w:rFonts w:ascii="Verdana" w:hAnsi="Verdana"/>
                <w:sz w:val="20"/>
                <w:szCs w:val="20"/>
              </w:rPr>
              <w:t>2579</w:t>
            </w:r>
          </w:p>
        </w:tc>
      </w:tr>
      <w:tr w:rsidR="006F7A34" w14:paraId="05AD7E89" w14:textId="77777777" w:rsidTr="00F352BD">
        <w:tc>
          <w:tcPr>
            <w:tcW w:w="1560" w:type="dxa"/>
          </w:tcPr>
          <w:p w14:paraId="551E339E" w14:textId="6BDC05BD" w:rsidR="006F7A34" w:rsidRDefault="006F7A34" w:rsidP="002E5722">
            <w:pPr>
              <w:spacing w:line="360" w:lineRule="auto"/>
              <w:rPr>
                <w:rFonts w:ascii="Verdana" w:hAnsi="Verdana"/>
                <w:sz w:val="20"/>
                <w:szCs w:val="20"/>
              </w:rPr>
            </w:pPr>
            <w:r>
              <w:rPr>
                <w:rFonts w:ascii="Verdana" w:hAnsi="Verdana"/>
                <w:sz w:val="20"/>
                <w:szCs w:val="20"/>
              </w:rPr>
              <w:t>Uitspraak 27</w:t>
            </w:r>
          </w:p>
        </w:tc>
        <w:tc>
          <w:tcPr>
            <w:tcW w:w="2660" w:type="dxa"/>
          </w:tcPr>
          <w:p w14:paraId="02AF0720" w14:textId="26BEC980" w:rsidR="006F7A34" w:rsidRDefault="006F7A34" w:rsidP="006A011D">
            <w:pPr>
              <w:spacing w:line="360" w:lineRule="auto"/>
              <w:rPr>
                <w:rFonts w:ascii="Verdana" w:hAnsi="Verdana"/>
                <w:sz w:val="20"/>
                <w:szCs w:val="20"/>
              </w:rPr>
            </w:pPr>
            <w:r>
              <w:rPr>
                <w:rFonts w:ascii="Verdana" w:hAnsi="Verdana"/>
                <w:sz w:val="20"/>
                <w:szCs w:val="20"/>
              </w:rPr>
              <w:t>Gerechtshof ’s-Hertogenbosch</w:t>
            </w:r>
          </w:p>
        </w:tc>
        <w:tc>
          <w:tcPr>
            <w:tcW w:w="2405" w:type="dxa"/>
          </w:tcPr>
          <w:p w14:paraId="0FB0F81F" w14:textId="0044ED59" w:rsidR="006F7A34" w:rsidRDefault="006F7A34" w:rsidP="002E5722">
            <w:pPr>
              <w:spacing w:line="360" w:lineRule="auto"/>
              <w:rPr>
                <w:rFonts w:ascii="Verdana" w:hAnsi="Verdana"/>
                <w:sz w:val="20"/>
                <w:szCs w:val="20"/>
              </w:rPr>
            </w:pPr>
            <w:r>
              <w:rPr>
                <w:rFonts w:ascii="Verdana" w:hAnsi="Verdana"/>
                <w:sz w:val="20"/>
                <w:szCs w:val="20"/>
              </w:rPr>
              <w:t>16 maart 2017</w:t>
            </w:r>
          </w:p>
        </w:tc>
        <w:tc>
          <w:tcPr>
            <w:tcW w:w="3406" w:type="dxa"/>
          </w:tcPr>
          <w:p w14:paraId="132B7829" w14:textId="6F522B7F" w:rsidR="006F7A34" w:rsidRDefault="006F7A34" w:rsidP="002E5722">
            <w:pPr>
              <w:spacing w:line="360" w:lineRule="auto"/>
              <w:rPr>
                <w:rFonts w:ascii="Verdana" w:hAnsi="Verdana"/>
                <w:sz w:val="20"/>
                <w:szCs w:val="20"/>
              </w:rPr>
            </w:pPr>
            <w:r>
              <w:rPr>
                <w:rFonts w:ascii="Verdana" w:hAnsi="Verdana"/>
                <w:sz w:val="20"/>
                <w:szCs w:val="20"/>
              </w:rPr>
              <w:t>ECLI:NL:GHSHE:2017:1058</w:t>
            </w:r>
          </w:p>
        </w:tc>
      </w:tr>
      <w:tr w:rsidR="006F7A34" w14:paraId="10FC348B" w14:textId="77777777" w:rsidTr="00F352BD">
        <w:tc>
          <w:tcPr>
            <w:tcW w:w="1560" w:type="dxa"/>
          </w:tcPr>
          <w:p w14:paraId="3D3AAAB8" w14:textId="7BABD940" w:rsidR="006F7A34" w:rsidRDefault="007744BB" w:rsidP="002E5722">
            <w:pPr>
              <w:spacing w:line="360" w:lineRule="auto"/>
              <w:rPr>
                <w:rFonts w:ascii="Verdana" w:hAnsi="Verdana"/>
                <w:sz w:val="20"/>
                <w:szCs w:val="20"/>
              </w:rPr>
            </w:pPr>
            <w:r>
              <w:rPr>
                <w:rFonts w:ascii="Verdana" w:hAnsi="Verdana"/>
                <w:sz w:val="20"/>
                <w:szCs w:val="20"/>
              </w:rPr>
              <w:t>Uitspraak 28</w:t>
            </w:r>
          </w:p>
        </w:tc>
        <w:tc>
          <w:tcPr>
            <w:tcW w:w="2660" w:type="dxa"/>
          </w:tcPr>
          <w:p w14:paraId="0EB43761" w14:textId="379B8CF4" w:rsidR="006F7A34" w:rsidRDefault="007744BB" w:rsidP="006A011D">
            <w:pPr>
              <w:spacing w:line="360" w:lineRule="auto"/>
              <w:rPr>
                <w:rFonts w:ascii="Verdana" w:hAnsi="Verdana"/>
                <w:sz w:val="20"/>
                <w:szCs w:val="20"/>
              </w:rPr>
            </w:pPr>
            <w:r>
              <w:rPr>
                <w:rFonts w:ascii="Verdana" w:hAnsi="Verdana"/>
                <w:sz w:val="20"/>
                <w:szCs w:val="20"/>
              </w:rPr>
              <w:t>Gerechtshof ’s-Hertogenbosch</w:t>
            </w:r>
          </w:p>
        </w:tc>
        <w:tc>
          <w:tcPr>
            <w:tcW w:w="2405" w:type="dxa"/>
          </w:tcPr>
          <w:p w14:paraId="32BD323F" w14:textId="657B4EF2" w:rsidR="006F7A34" w:rsidRDefault="007744BB" w:rsidP="002E5722">
            <w:pPr>
              <w:spacing w:line="360" w:lineRule="auto"/>
              <w:rPr>
                <w:rFonts w:ascii="Verdana" w:hAnsi="Verdana"/>
                <w:sz w:val="20"/>
                <w:szCs w:val="20"/>
              </w:rPr>
            </w:pPr>
            <w:r>
              <w:rPr>
                <w:rFonts w:ascii="Verdana" w:hAnsi="Verdana"/>
                <w:sz w:val="20"/>
                <w:szCs w:val="20"/>
              </w:rPr>
              <w:t>16 maart 2017</w:t>
            </w:r>
          </w:p>
        </w:tc>
        <w:tc>
          <w:tcPr>
            <w:tcW w:w="3406" w:type="dxa"/>
          </w:tcPr>
          <w:p w14:paraId="1F3D6298" w14:textId="46907FBE" w:rsidR="006F7A34" w:rsidRDefault="007744BB" w:rsidP="002E5722">
            <w:pPr>
              <w:spacing w:line="360" w:lineRule="auto"/>
              <w:rPr>
                <w:rFonts w:ascii="Verdana" w:hAnsi="Verdana"/>
                <w:sz w:val="20"/>
                <w:szCs w:val="20"/>
              </w:rPr>
            </w:pPr>
            <w:r>
              <w:rPr>
                <w:rFonts w:ascii="Verdana" w:hAnsi="Verdana"/>
                <w:sz w:val="20"/>
                <w:szCs w:val="20"/>
              </w:rPr>
              <w:t>ECLI:NL:GHSHE:2017:1050</w:t>
            </w:r>
          </w:p>
        </w:tc>
      </w:tr>
      <w:tr w:rsidR="007744BB" w14:paraId="1A64DE76" w14:textId="77777777" w:rsidTr="00F352BD">
        <w:tc>
          <w:tcPr>
            <w:tcW w:w="1560" w:type="dxa"/>
          </w:tcPr>
          <w:p w14:paraId="3430ABB6" w14:textId="2AB72797" w:rsidR="007744BB" w:rsidRDefault="007744BB" w:rsidP="002E5722">
            <w:pPr>
              <w:spacing w:line="360" w:lineRule="auto"/>
              <w:rPr>
                <w:rFonts w:ascii="Verdana" w:hAnsi="Verdana"/>
                <w:sz w:val="20"/>
                <w:szCs w:val="20"/>
              </w:rPr>
            </w:pPr>
            <w:r>
              <w:rPr>
                <w:rFonts w:ascii="Verdana" w:hAnsi="Verdana"/>
                <w:sz w:val="20"/>
                <w:szCs w:val="20"/>
              </w:rPr>
              <w:t>Uitspraak 29</w:t>
            </w:r>
          </w:p>
        </w:tc>
        <w:tc>
          <w:tcPr>
            <w:tcW w:w="2660" w:type="dxa"/>
          </w:tcPr>
          <w:p w14:paraId="4A383EF5" w14:textId="4F7693B6" w:rsidR="007744BB" w:rsidRDefault="007744BB" w:rsidP="006A011D">
            <w:pPr>
              <w:spacing w:line="360" w:lineRule="auto"/>
              <w:rPr>
                <w:rFonts w:ascii="Verdana" w:hAnsi="Verdana"/>
                <w:sz w:val="20"/>
                <w:szCs w:val="20"/>
              </w:rPr>
            </w:pPr>
            <w:r>
              <w:rPr>
                <w:rFonts w:ascii="Verdana" w:hAnsi="Verdana"/>
                <w:sz w:val="20"/>
                <w:szCs w:val="20"/>
              </w:rPr>
              <w:t>Gerechtshof Amsterdam</w:t>
            </w:r>
          </w:p>
        </w:tc>
        <w:tc>
          <w:tcPr>
            <w:tcW w:w="2405" w:type="dxa"/>
          </w:tcPr>
          <w:p w14:paraId="6AD40EAC" w14:textId="130D8E61" w:rsidR="007744BB" w:rsidRDefault="007744BB" w:rsidP="002E5722">
            <w:pPr>
              <w:spacing w:line="360" w:lineRule="auto"/>
              <w:rPr>
                <w:rFonts w:ascii="Verdana" w:hAnsi="Verdana"/>
                <w:sz w:val="20"/>
                <w:szCs w:val="20"/>
              </w:rPr>
            </w:pPr>
            <w:r>
              <w:rPr>
                <w:rFonts w:ascii="Verdana" w:hAnsi="Verdana"/>
                <w:sz w:val="20"/>
                <w:szCs w:val="20"/>
              </w:rPr>
              <w:t>14 maart 2017</w:t>
            </w:r>
          </w:p>
        </w:tc>
        <w:tc>
          <w:tcPr>
            <w:tcW w:w="3406" w:type="dxa"/>
          </w:tcPr>
          <w:p w14:paraId="6443DC3C" w14:textId="0A1BC9E0" w:rsidR="007744BB" w:rsidRDefault="007744BB" w:rsidP="002E5722">
            <w:pPr>
              <w:spacing w:line="360" w:lineRule="auto"/>
              <w:rPr>
                <w:rFonts w:ascii="Verdana" w:hAnsi="Verdana"/>
                <w:sz w:val="20"/>
                <w:szCs w:val="20"/>
              </w:rPr>
            </w:pPr>
            <w:r>
              <w:rPr>
                <w:rFonts w:ascii="Verdana" w:hAnsi="Verdana"/>
                <w:sz w:val="20"/>
                <w:szCs w:val="20"/>
              </w:rPr>
              <w:t>ECLI:NL:GHAMS:2017:861</w:t>
            </w:r>
          </w:p>
        </w:tc>
      </w:tr>
      <w:tr w:rsidR="007744BB" w14:paraId="6A398EF4" w14:textId="77777777" w:rsidTr="00F352BD">
        <w:tc>
          <w:tcPr>
            <w:tcW w:w="1560" w:type="dxa"/>
          </w:tcPr>
          <w:p w14:paraId="781B9576" w14:textId="2911A3EB" w:rsidR="007744BB" w:rsidRDefault="002D2D33" w:rsidP="002E5722">
            <w:pPr>
              <w:spacing w:line="360" w:lineRule="auto"/>
              <w:rPr>
                <w:rFonts w:ascii="Verdana" w:hAnsi="Verdana"/>
                <w:sz w:val="20"/>
                <w:szCs w:val="20"/>
              </w:rPr>
            </w:pPr>
            <w:r>
              <w:rPr>
                <w:rFonts w:ascii="Verdana" w:hAnsi="Verdana"/>
                <w:sz w:val="20"/>
                <w:szCs w:val="20"/>
              </w:rPr>
              <w:t>Uitspraak 30</w:t>
            </w:r>
          </w:p>
        </w:tc>
        <w:tc>
          <w:tcPr>
            <w:tcW w:w="2660" w:type="dxa"/>
          </w:tcPr>
          <w:p w14:paraId="5541C55B" w14:textId="24CA34E1" w:rsidR="007744BB" w:rsidRDefault="002D2D33" w:rsidP="006A011D">
            <w:pPr>
              <w:spacing w:line="360" w:lineRule="auto"/>
              <w:rPr>
                <w:rFonts w:ascii="Verdana" w:hAnsi="Verdana"/>
                <w:sz w:val="20"/>
                <w:szCs w:val="20"/>
              </w:rPr>
            </w:pPr>
            <w:r>
              <w:rPr>
                <w:rFonts w:ascii="Verdana" w:hAnsi="Verdana"/>
                <w:sz w:val="20"/>
                <w:szCs w:val="20"/>
              </w:rPr>
              <w:t>Gerechtshof Arnhem-Leeuwarden</w:t>
            </w:r>
          </w:p>
        </w:tc>
        <w:tc>
          <w:tcPr>
            <w:tcW w:w="2405" w:type="dxa"/>
          </w:tcPr>
          <w:p w14:paraId="573D06B4" w14:textId="5024006A" w:rsidR="007744BB" w:rsidRDefault="002D2D33" w:rsidP="002E5722">
            <w:pPr>
              <w:spacing w:line="360" w:lineRule="auto"/>
              <w:rPr>
                <w:rFonts w:ascii="Verdana" w:hAnsi="Verdana"/>
                <w:sz w:val="20"/>
                <w:szCs w:val="20"/>
              </w:rPr>
            </w:pPr>
            <w:r>
              <w:rPr>
                <w:rFonts w:ascii="Verdana" w:hAnsi="Verdana"/>
                <w:sz w:val="20"/>
                <w:szCs w:val="20"/>
              </w:rPr>
              <w:t>9 maart 2017</w:t>
            </w:r>
          </w:p>
        </w:tc>
        <w:tc>
          <w:tcPr>
            <w:tcW w:w="3406" w:type="dxa"/>
          </w:tcPr>
          <w:p w14:paraId="5B370EA4" w14:textId="1030CF75" w:rsidR="007744BB" w:rsidRDefault="002D2D33" w:rsidP="002E5722">
            <w:pPr>
              <w:spacing w:line="360" w:lineRule="auto"/>
              <w:rPr>
                <w:rFonts w:ascii="Verdana" w:hAnsi="Verdana"/>
                <w:sz w:val="20"/>
                <w:szCs w:val="20"/>
              </w:rPr>
            </w:pPr>
            <w:r>
              <w:rPr>
                <w:rFonts w:ascii="Verdana" w:hAnsi="Verdana"/>
                <w:sz w:val="20"/>
                <w:szCs w:val="20"/>
              </w:rPr>
              <w:t>ECLI:NL:GHARL:2017:2058</w:t>
            </w:r>
          </w:p>
        </w:tc>
      </w:tr>
      <w:tr w:rsidR="002D2D33" w14:paraId="76848019" w14:textId="77777777" w:rsidTr="00F352BD">
        <w:tc>
          <w:tcPr>
            <w:tcW w:w="1560" w:type="dxa"/>
          </w:tcPr>
          <w:p w14:paraId="602654B1" w14:textId="2F7E8F59" w:rsidR="002D2D33" w:rsidRDefault="00324B79" w:rsidP="002E5722">
            <w:pPr>
              <w:spacing w:line="360" w:lineRule="auto"/>
              <w:rPr>
                <w:rFonts w:ascii="Verdana" w:hAnsi="Verdana"/>
                <w:sz w:val="20"/>
                <w:szCs w:val="20"/>
              </w:rPr>
            </w:pPr>
            <w:r>
              <w:rPr>
                <w:rFonts w:ascii="Verdana" w:hAnsi="Verdana"/>
                <w:sz w:val="20"/>
                <w:szCs w:val="20"/>
              </w:rPr>
              <w:t>Uitspraak 31</w:t>
            </w:r>
          </w:p>
        </w:tc>
        <w:tc>
          <w:tcPr>
            <w:tcW w:w="2660" w:type="dxa"/>
          </w:tcPr>
          <w:p w14:paraId="398BE411" w14:textId="2200F1B0" w:rsidR="002D2D33" w:rsidRDefault="00324B79" w:rsidP="006A011D">
            <w:pPr>
              <w:spacing w:line="360" w:lineRule="auto"/>
              <w:rPr>
                <w:rFonts w:ascii="Verdana" w:hAnsi="Verdana"/>
                <w:sz w:val="20"/>
                <w:szCs w:val="20"/>
              </w:rPr>
            </w:pPr>
            <w:r>
              <w:rPr>
                <w:rFonts w:ascii="Verdana" w:hAnsi="Verdana"/>
                <w:sz w:val="20"/>
                <w:szCs w:val="20"/>
              </w:rPr>
              <w:t>Gerechtshof ’s-Hertogenbosch</w:t>
            </w:r>
          </w:p>
        </w:tc>
        <w:tc>
          <w:tcPr>
            <w:tcW w:w="2405" w:type="dxa"/>
          </w:tcPr>
          <w:p w14:paraId="46B92AE1" w14:textId="1944BFE3" w:rsidR="002D2D33" w:rsidRDefault="00324B79" w:rsidP="002E5722">
            <w:pPr>
              <w:spacing w:line="360" w:lineRule="auto"/>
              <w:rPr>
                <w:rFonts w:ascii="Verdana" w:hAnsi="Verdana"/>
                <w:sz w:val="20"/>
                <w:szCs w:val="20"/>
              </w:rPr>
            </w:pPr>
            <w:r>
              <w:rPr>
                <w:rFonts w:ascii="Verdana" w:hAnsi="Verdana"/>
                <w:sz w:val="20"/>
                <w:szCs w:val="20"/>
              </w:rPr>
              <w:t>9 maart 2017</w:t>
            </w:r>
          </w:p>
        </w:tc>
        <w:tc>
          <w:tcPr>
            <w:tcW w:w="3406" w:type="dxa"/>
          </w:tcPr>
          <w:p w14:paraId="48AED740" w14:textId="7D821DDC" w:rsidR="002D2D33" w:rsidRDefault="00324B79" w:rsidP="002E5722">
            <w:pPr>
              <w:spacing w:line="360" w:lineRule="auto"/>
              <w:rPr>
                <w:rFonts w:ascii="Verdana" w:hAnsi="Verdana"/>
                <w:sz w:val="20"/>
                <w:szCs w:val="20"/>
              </w:rPr>
            </w:pPr>
            <w:r>
              <w:rPr>
                <w:rFonts w:ascii="Verdana" w:hAnsi="Verdana"/>
                <w:sz w:val="20"/>
                <w:szCs w:val="20"/>
              </w:rPr>
              <w:t>ECLI:NL:GHSHE:2017:944</w:t>
            </w:r>
          </w:p>
        </w:tc>
      </w:tr>
      <w:tr w:rsidR="00324B79" w14:paraId="04EF1F0F" w14:textId="77777777" w:rsidTr="00F352BD">
        <w:tc>
          <w:tcPr>
            <w:tcW w:w="1560" w:type="dxa"/>
          </w:tcPr>
          <w:p w14:paraId="264663C0" w14:textId="5BD54355" w:rsidR="00324B79" w:rsidRDefault="00863329" w:rsidP="002E5722">
            <w:pPr>
              <w:spacing w:line="360" w:lineRule="auto"/>
              <w:rPr>
                <w:rFonts w:ascii="Verdana" w:hAnsi="Verdana"/>
                <w:sz w:val="20"/>
                <w:szCs w:val="20"/>
              </w:rPr>
            </w:pPr>
            <w:r>
              <w:rPr>
                <w:rFonts w:ascii="Verdana" w:hAnsi="Verdana"/>
                <w:sz w:val="20"/>
                <w:szCs w:val="20"/>
              </w:rPr>
              <w:t>Uitspraak 32</w:t>
            </w:r>
          </w:p>
        </w:tc>
        <w:tc>
          <w:tcPr>
            <w:tcW w:w="2660" w:type="dxa"/>
          </w:tcPr>
          <w:p w14:paraId="756D770B" w14:textId="0EEA848F" w:rsidR="00324B79" w:rsidRDefault="00863329" w:rsidP="006A011D">
            <w:pPr>
              <w:spacing w:line="360" w:lineRule="auto"/>
              <w:rPr>
                <w:rFonts w:ascii="Verdana" w:hAnsi="Verdana"/>
                <w:sz w:val="20"/>
                <w:szCs w:val="20"/>
              </w:rPr>
            </w:pPr>
            <w:r>
              <w:rPr>
                <w:rFonts w:ascii="Verdana" w:hAnsi="Verdana"/>
                <w:sz w:val="20"/>
                <w:szCs w:val="20"/>
              </w:rPr>
              <w:t>Gerechtshof ’s-Hertogenbosch</w:t>
            </w:r>
          </w:p>
        </w:tc>
        <w:tc>
          <w:tcPr>
            <w:tcW w:w="2405" w:type="dxa"/>
          </w:tcPr>
          <w:p w14:paraId="037CC6FA" w14:textId="55EC1520" w:rsidR="00324B79" w:rsidRDefault="00863329" w:rsidP="002E5722">
            <w:pPr>
              <w:spacing w:line="360" w:lineRule="auto"/>
              <w:rPr>
                <w:rFonts w:ascii="Verdana" w:hAnsi="Verdana"/>
                <w:sz w:val="20"/>
                <w:szCs w:val="20"/>
              </w:rPr>
            </w:pPr>
            <w:r>
              <w:rPr>
                <w:rFonts w:ascii="Verdana" w:hAnsi="Verdana"/>
                <w:sz w:val="20"/>
                <w:szCs w:val="20"/>
              </w:rPr>
              <w:t>2 maart 2017</w:t>
            </w:r>
          </w:p>
        </w:tc>
        <w:tc>
          <w:tcPr>
            <w:tcW w:w="3406" w:type="dxa"/>
          </w:tcPr>
          <w:p w14:paraId="64EA2089" w14:textId="5CF348C9" w:rsidR="00324B79" w:rsidRDefault="00863329" w:rsidP="002E5722">
            <w:pPr>
              <w:spacing w:line="360" w:lineRule="auto"/>
              <w:rPr>
                <w:rFonts w:ascii="Verdana" w:hAnsi="Verdana"/>
                <w:sz w:val="20"/>
                <w:szCs w:val="20"/>
              </w:rPr>
            </w:pPr>
            <w:r>
              <w:rPr>
                <w:rFonts w:ascii="Verdana" w:hAnsi="Verdana"/>
                <w:sz w:val="20"/>
                <w:szCs w:val="20"/>
              </w:rPr>
              <w:t>ECLI:NL:GHSHE:2017:843</w:t>
            </w:r>
          </w:p>
        </w:tc>
      </w:tr>
      <w:tr w:rsidR="00863329" w14:paraId="39B927AB" w14:textId="77777777" w:rsidTr="00F352BD">
        <w:tc>
          <w:tcPr>
            <w:tcW w:w="1560" w:type="dxa"/>
          </w:tcPr>
          <w:p w14:paraId="7297AF45" w14:textId="54C8B9BF" w:rsidR="00863329" w:rsidRDefault="00334C96" w:rsidP="002E5722">
            <w:pPr>
              <w:spacing w:line="360" w:lineRule="auto"/>
              <w:rPr>
                <w:rFonts w:ascii="Verdana" w:hAnsi="Verdana"/>
                <w:sz w:val="20"/>
                <w:szCs w:val="20"/>
              </w:rPr>
            </w:pPr>
            <w:r>
              <w:rPr>
                <w:rFonts w:ascii="Verdana" w:hAnsi="Verdana"/>
                <w:sz w:val="20"/>
                <w:szCs w:val="20"/>
              </w:rPr>
              <w:t>Uitspraak 33</w:t>
            </w:r>
          </w:p>
        </w:tc>
        <w:tc>
          <w:tcPr>
            <w:tcW w:w="2660" w:type="dxa"/>
          </w:tcPr>
          <w:p w14:paraId="402BDEA8" w14:textId="338AA828" w:rsidR="00863329" w:rsidRDefault="00334C96" w:rsidP="006A011D">
            <w:pPr>
              <w:spacing w:line="360" w:lineRule="auto"/>
              <w:rPr>
                <w:rFonts w:ascii="Verdana" w:hAnsi="Verdana"/>
                <w:sz w:val="20"/>
                <w:szCs w:val="20"/>
              </w:rPr>
            </w:pPr>
            <w:r>
              <w:rPr>
                <w:rFonts w:ascii="Verdana" w:hAnsi="Verdana"/>
                <w:sz w:val="20"/>
                <w:szCs w:val="20"/>
              </w:rPr>
              <w:t>Gerechtshof Den Haag</w:t>
            </w:r>
          </w:p>
        </w:tc>
        <w:tc>
          <w:tcPr>
            <w:tcW w:w="2405" w:type="dxa"/>
          </w:tcPr>
          <w:p w14:paraId="6E099EC8" w14:textId="6961E337" w:rsidR="00863329" w:rsidRDefault="00334C96" w:rsidP="002E5722">
            <w:pPr>
              <w:spacing w:line="360" w:lineRule="auto"/>
              <w:rPr>
                <w:rFonts w:ascii="Verdana" w:hAnsi="Verdana"/>
                <w:sz w:val="20"/>
                <w:szCs w:val="20"/>
              </w:rPr>
            </w:pPr>
            <w:r>
              <w:rPr>
                <w:rFonts w:ascii="Verdana" w:hAnsi="Verdana"/>
                <w:sz w:val="20"/>
                <w:szCs w:val="20"/>
              </w:rPr>
              <w:t>22 februari 2017</w:t>
            </w:r>
          </w:p>
        </w:tc>
        <w:tc>
          <w:tcPr>
            <w:tcW w:w="3406" w:type="dxa"/>
          </w:tcPr>
          <w:p w14:paraId="021D5100" w14:textId="6B56A944" w:rsidR="00863329" w:rsidRDefault="00334C96" w:rsidP="002E5722">
            <w:pPr>
              <w:spacing w:line="360" w:lineRule="auto"/>
              <w:rPr>
                <w:rFonts w:ascii="Verdana" w:hAnsi="Verdana"/>
                <w:sz w:val="20"/>
                <w:szCs w:val="20"/>
              </w:rPr>
            </w:pPr>
            <w:r>
              <w:rPr>
                <w:rFonts w:ascii="Verdana" w:hAnsi="Verdana"/>
                <w:sz w:val="20"/>
                <w:szCs w:val="20"/>
              </w:rPr>
              <w:t>ECLI:NL:GHSHE:2017:390</w:t>
            </w:r>
          </w:p>
        </w:tc>
      </w:tr>
      <w:tr w:rsidR="00334C96" w14:paraId="36EE221D" w14:textId="77777777" w:rsidTr="00F352BD">
        <w:tc>
          <w:tcPr>
            <w:tcW w:w="1560" w:type="dxa"/>
          </w:tcPr>
          <w:p w14:paraId="78B1617C" w14:textId="689F82DB" w:rsidR="00334C96" w:rsidRDefault="00334C96" w:rsidP="002E5722">
            <w:pPr>
              <w:spacing w:line="360" w:lineRule="auto"/>
              <w:rPr>
                <w:rFonts w:ascii="Verdana" w:hAnsi="Verdana"/>
                <w:sz w:val="20"/>
                <w:szCs w:val="20"/>
              </w:rPr>
            </w:pPr>
            <w:r>
              <w:rPr>
                <w:rFonts w:ascii="Verdana" w:hAnsi="Verdana"/>
                <w:sz w:val="20"/>
                <w:szCs w:val="20"/>
              </w:rPr>
              <w:t>Uitspraak 34</w:t>
            </w:r>
          </w:p>
        </w:tc>
        <w:tc>
          <w:tcPr>
            <w:tcW w:w="2660" w:type="dxa"/>
          </w:tcPr>
          <w:p w14:paraId="47F5B8D9" w14:textId="4A6C00F9" w:rsidR="00334C96" w:rsidRDefault="00334C96" w:rsidP="006A011D">
            <w:pPr>
              <w:spacing w:line="360" w:lineRule="auto"/>
              <w:rPr>
                <w:rFonts w:ascii="Verdana" w:hAnsi="Verdana"/>
                <w:sz w:val="20"/>
                <w:szCs w:val="20"/>
              </w:rPr>
            </w:pPr>
            <w:r>
              <w:rPr>
                <w:rFonts w:ascii="Verdana" w:hAnsi="Verdana"/>
                <w:sz w:val="20"/>
                <w:szCs w:val="20"/>
              </w:rPr>
              <w:t>Gerechtshof Arnhem-Leeuwarden</w:t>
            </w:r>
          </w:p>
        </w:tc>
        <w:tc>
          <w:tcPr>
            <w:tcW w:w="2405" w:type="dxa"/>
          </w:tcPr>
          <w:p w14:paraId="38C13EC4" w14:textId="173A2FBA" w:rsidR="00334C96" w:rsidRDefault="00334C96" w:rsidP="002E5722">
            <w:pPr>
              <w:spacing w:line="360" w:lineRule="auto"/>
              <w:rPr>
                <w:rFonts w:ascii="Verdana" w:hAnsi="Verdana"/>
                <w:sz w:val="20"/>
                <w:szCs w:val="20"/>
              </w:rPr>
            </w:pPr>
            <w:r>
              <w:rPr>
                <w:rFonts w:ascii="Verdana" w:hAnsi="Verdana"/>
                <w:sz w:val="20"/>
                <w:szCs w:val="20"/>
              </w:rPr>
              <w:t>14 februari 2017</w:t>
            </w:r>
          </w:p>
        </w:tc>
        <w:tc>
          <w:tcPr>
            <w:tcW w:w="3406" w:type="dxa"/>
          </w:tcPr>
          <w:p w14:paraId="6891A830" w14:textId="2E45B136" w:rsidR="00334C96" w:rsidRDefault="00334C96" w:rsidP="002E5722">
            <w:pPr>
              <w:spacing w:line="360" w:lineRule="auto"/>
              <w:rPr>
                <w:rFonts w:ascii="Verdana" w:hAnsi="Verdana"/>
                <w:sz w:val="20"/>
                <w:szCs w:val="20"/>
              </w:rPr>
            </w:pPr>
            <w:r>
              <w:rPr>
                <w:rFonts w:ascii="Verdana" w:hAnsi="Verdana"/>
                <w:sz w:val="20"/>
                <w:szCs w:val="20"/>
              </w:rPr>
              <w:t>ECLI:NL:GHARL:2017:1396</w:t>
            </w:r>
          </w:p>
        </w:tc>
      </w:tr>
      <w:tr w:rsidR="00334C96" w14:paraId="57298B5F" w14:textId="77777777" w:rsidTr="00F352BD">
        <w:tc>
          <w:tcPr>
            <w:tcW w:w="1560" w:type="dxa"/>
          </w:tcPr>
          <w:p w14:paraId="65746F2C" w14:textId="20AE153A" w:rsidR="00334C96" w:rsidRDefault="00D349CA" w:rsidP="002E5722">
            <w:pPr>
              <w:spacing w:line="360" w:lineRule="auto"/>
              <w:rPr>
                <w:rFonts w:ascii="Verdana" w:hAnsi="Verdana"/>
                <w:sz w:val="20"/>
                <w:szCs w:val="20"/>
              </w:rPr>
            </w:pPr>
            <w:r>
              <w:rPr>
                <w:rFonts w:ascii="Verdana" w:hAnsi="Verdana"/>
                <w:sz w:val="20"/>
                <w:szCs w:val="20"/>
              </w:rPr>
              <w:t>Uitspraak 35</w:t>
            </w:r>
          </w:p>
        </w:tc>
        <w:tc>
          <w:tcPr>
            <w:tcW w:w="2660" w:type="dxa"/>
          </w:tcPr>
          <w:p w14:paraId="3ED9D66F" w14:textId="51710C83" w:rsidR="00334C96" w:rsidRDefault="00D349CA" w:rsidP="006A011D">
            <w:pPr>
              <w:spacing w:line="360" w:lineRule="auto"/>
              <w:rPr>
                <w:rFonts w:ascii="Verdana" w:hAnsi="Verdana"/>
                <w:sz w:val="20"/>
                <w:szCs w:val="20"/>
              </w:rPr>
            </w:pPr>
            <w:r>
              <w:rPr>
                <w:rFonts w:ascii="Verdana" w:hAnsi="Verdana"/>
                <w:sz w:val="20"/>
                <w:szCs w:val="20"/>
              </w:rPr>
              <w:t>Gerechtshof Arnhem-Leeuwarden</w:t>
            </w:r>
          </w:p>
        </w:tc>
        <w:tc>
          <w:tcPr>
            <w:tcW w:w="2405" w:type="dxa"/>
          </w:tcPr>
          <w:p w14:paraId="460425EF" w14:textId="27B2BBA1" w:rsidR="00334C96" w:rsidRDefault="00D349CA" w:rsidP="002E5722">
            <w:pPr>
              <w:spacing w:line="360" w:lineRule="auto"/>
              <w:rPr>
                <w:rFonts w:ascii="Verdana" w:hAnsi="Verdana"/>
                <w:sz w:val="20"/>
                <w:szCs w:val="20"/>
              </w:rPr>
            </w:pPr>
            <w:r>
              <w:rPr>
                <w:rFonts w:ascii="Verdana" w:hAnsi="Verdana"/>
                <w:sz w:val="20"/>
                <w:szCs w:val="20"/>
              </w:rPr>
              <w:t>9 februari 2017</w:t>
            </w:r>
          </w:p>
        </w:tc>
        <w:tc>
          <w:tcPr>
            <w:tcW w:w="3406" w:type="dxa"/>
          </w:tcPr>
          <w:p w14:paraId="283011D9" w14:textId="0ED4DA58" w:rsidR="00334C96" w:rsidRDefault="00D349CA" w:rsidP="002E5722">
            <w:pPr>
              <w:spacing w:line="360" w:lineRule="auto"/>
              <w:rPr>
                <w:rFonts w:ascii="Verdana" w:hAnsi="Verdana"/>
                <w:sz w:val="20"/>
                <w:szCs w:val="20"/>
              </w:rPr>
            </w:pPr>
            <w:r>
              <w:rPr>
                <w:rFonts w:ascii="Verdana" w:hAnsi="Verdana"/>
                <w:sz w:val="20"/>
                <w:szCs w:val="20"/>
              </w:rPr>
              <w:t>ECLI:NL:GHARL:2017:1024</w:t>
            </w:r>
          </w:p>
        </w:tc>
      </w:tr>
      <w:tr w:rsidR="00D349CA" w14:paraId="131B0405" w14:textId="77777777" w:rsidTr="00F352BD">
        <w:tc>
          <w:tcPr>
            <w:tcW w:w="1560" w:type="dxa"/>
          </w:tcPr>
          <w:p w14:paraId="4F05627B" w14:textId="309D28B2" w:rsidR="00D349CA" w:rsidRDefault="00755B16" w:rsidP="002E5722">
            <w:pPr>
              <w:spacing w:line="360" w:lineRule="auto"/>
              <w:rPr>
                <w:rFonts w:ascii="Verdana" w:hAnsi="Verdana"/>
                <w:sz w:val="20"/>
                <w:szCs w:val="20"/>
              </w:rPr>
            </w:pPr>
            <w:r>
              <w:rPr>
                <w:rFonts w:ascii="Verdana" w:hAnsi="Verdana"/>
                <w:sz w:val="20"/>
                <w:szCs w:val="20"/>
              </w:rPr>
              <w:t>Uitspraak 36</w:t>
            </w:r>
          </w:p>
        </w:tc>
        <w:tc>
          <w:tcPr>
            <w:tcW w:w="2660" w:type="dxa"/>
          </w:tcPr>
          <w:p w14:paraId="1C9FF2B6" w14:textId="182F03CB" w:rsidR="00D349CA" w:rsidRDefault="00755B16" w:rsidP="006A011D">
            <w:pPr>
              <w:spacing w:line="360" w:lineRule="auto"/>
              <w:rPr>
                <w:rFonts w:ascii="Verdana" w:hAnsi="Verdana"/>
                <w:sz w:val="20"/>
                <w:szCs w:val="20"/>
              </w:rPr>
            </w:pPr>
            <w:r>
              <w:rPr>
                <w:rFonts w:ascii="Verdana" w:hAnsi="Verdana"/>
                <w:sz w:val="20"/>
                <w:szCs w:val="20"/>
              </w:rPr>
              <w:t>Gerechtshof Arnhem-Leeuwarden</w:t>
            </w:r>
          </w:p>
        </w:tc>
        <w:tc>
          <w:tcPr>
            <w:tcW w:w="2405" w:type="dxa"/>
          </w:tcPr>
          <w:p w14:paraId="3F2EE46B" w14:textId="4E6606CB" w:rsidR="00D349CA" w:rsidRDefault="00755B16" w:rsidP="002E5722">
            <w:pPr>
              <w:spacing w:line="360" w:lineRule="auto"/>
              <w:rPr>
                <w:rFonts w:ascii="Verdana" w:hAnsi="Verdana"/>
                <w:sz w:val="20"/>
                <w:szCs w:val="20"/>
              </w:rPr>
            </w:pPr>
            <w:r>
              <w:rPr>
                <w:rFonts w:ascii="Verdana" w:hAnsi="Verdana"/>
                <w:sz w:val="20"/>
                <w:szCs w:val="20"/>
              </w:rPr>
              <w:t>9 februari 2017</w:t>
            </w:r>
          </w:p>
        </w:tc>
        <w:tc>
          <w:tcPr>
            <w:tcW w:w="3406" w:type="dxa"/>
          </w:tcPr>
          <w:p w14:paraId="04FDAE79" w14:textId="3B1F7F20" w:rsidR="00D349CA" w:rsidRDefault="00755B16" w:rsidP="002E5722">
            <w:pPr>
              <w:spacing w:line="360" w:lineRule="auto"/>
              <w:rPr>
                <w:rFonts w:ascii="Verdana" w:hAnsi="Verdana"/>
                <w:sz w:val="20"/>
                <w:szCs w:val="20"/>
              </w:rPr>
            </w:pPr>
            <w:r>
              <w:rPr>
                <w:rFonts w:ascii="Verdana" w:hAnsi="Verdana"/>
                <w:sz w:val="20"/>
                <w:szCs w:val="20"/>
              </w:rPr>
              <w:t>ECLI:NL:GHARL:2017:1025</w:t>
            </w:r>
          </w:p>
        </w:tc>
      </w:tr>
      <w:tr w:rsidR="00755B16" w14:paraId="6A125BF1" w14:textId="77777777" w:rsidTr="00F352BD">
        <w:tc>
          <w:tcPr>
            <w:tcW w:w="1560" w:type="dxa"/>
          </w:tcPr>
          <w:p w14:paraId="65DA1E34" w14:textId="1D13155C" w:rsidR="00755B16" w:rsidRDefault="005D7F15" w:rsidP="002E5722">
            <w:pPr>
              <w:spacing w:line="360" w:lineRule="auto"/>
              <w:rPr>
                <w:rFonts w:ascii="Verdana" w:hAnsi="Verdana"/>
                <w:sz w:val="20"/>
                <w:szCs w:val="20"/>
              </w:rPr>
            </w:pPr>
            <w:r>
              <w:rPr>
                <w:rFonts w:ascii="Verdana" w:hAnsi="Verdana"/>
                <w:sz w:val="20"/>
                <w:szCs w:val="20"/>
              </w:rPr>
              <w:t>Uitspraak 37</w:t>
            </w:r>
          </w:p>
        </w:tc>
        <w:tc>
          <w:tcPr>
            <w:tcW w:w="2660" w:type="dxa"/>
          </w:tcPr>
          <w:p w14:paraId="7BC59D75" w14:textId="002732BB" w:rsidR="00755B16" w:rsidRDefault="005D7F15" w:rsidP="006A011D">
            <w:pPr>
              <w:spacing w:line="360" w:lineRule="auto"/>
              <w:rPr>
                <w:rFonts w:ascii="Verdana" w:hAnsi="Verdana"/>
                <w:sz w:val="20"/>
                <w:szCs w:val="20"/>
              </w:rPr>
            </w:pPr>
            <w:r>
              <w:rPr>
                <w:rFonts w:ascii="Verdana" w:hAnsi="Verdana"/>
                <w:sz w:val="20"/>
                <w:szCs w:val="20"/>
              </w:rPr>
              <w:t>Gerechtshof Arnhem-Leeuwarden</w:t>
            </w:r>
          </w:p>
        </w:tc>
        <w:tc>
          <w:tcPr>
            <w:tcW w:w="2405" w:type="dxa"/>
          </w:tcPr>
          <w:p w14:paraId="67369946" w14:textId="62AED210" w:rsidR="00755B16" w:rsidRDefault="005D7F15" w:rsidP="002E5722">
            <w:pPr>
              <w:spacing w:line="360" w:lineRule="auto"/>
              <w:rPr>
                <w:rFonts w:ascii="Verdana" w:hAnsi="Verdana"/>
                <w:sz w:val="20"/>
                <w:szCs w:val="20"/>
              </w:rPr>
            </w:pPr>
            <w:r>
              <w:rPr>
                <w:rFonts w:ascii="Verdana" w:hAnsi="Verdana"/>
                <w:sz w:val="20"/>
                <w:szCs w:val="20"/>
              </w:rPr>
              <w:t>31 januari 2017</w:t>
            </w:r>
          </w:p>
        </w:tc>
        <w:tc>
          <w:tcPr>
            <w:tcW w:w="3406" w:type="dxa"/>
          </w:tcPr>
          <w:p w14:paraId="34A2F15D" w14:textId="67BDA7EC" w:rsidR="00755B16" w:rsidRDefault="005D7F15" w:rsidP="002E5722">
            <w:pPr>
              <w:spacing w:line="360" w:lineRule="auto"/>
              <w:rPr>
                <w:rFonts w:ascii="Verdana" w:hAnsi="Verdana"/>
                <w:sz w:val="20"/>
                <w:szCs w:val="20"/>
              </w:rPr>
            </w:pPr>
            <w:r>
              <w:rPr>
                <w:rFonts w:ascii="Verdana" w:hAnsi="Verdana"/>
                <w:sz w:val="20"/>
                <w:szCs w:val="20"/>
              </w:rPr>
              <w:t>ECLI:NL:GHARL:2017:817</w:t>
            </w:r>
          </w:p>
        </w:tc>
      </w:tr>
    </w:tbl>
    <w:p w14:paraId="58C8B478" w14:textId="77777777" w:rsidR="008F589D" w:rsidRDefault="008F589D" w:rsidP="00F47222">
      <w:pPr>
        <w:spacing w:line="360" w:lineRule="auto"/>
        <w:rPr>
          <w:rFonts w:ascii="Verdana" w:hAnsi="Verdana"/>
          <w:b/>
          <w:sz w:val="20"/>
          <w:szCs w:val="20"/>
        </w:rPr>
      </w:pPr>
    </w:p>
    <w:p w14:paraId="26C032B1" w14:textId="77777777" w:rsidR="008F589D" w:rsidRDefault="008F589D" w:rsidP="00F47222">
      <w:pPr>
        <w:spacing w:line="360" w:lineRule="auto"/>
        <w:rPr>
          <w:rFonts w:ascii="Verdana" w:hAnsi="Verdana"/>
          <w:b/>
          <w:sz w:val="20"/>
          <w:szCs w:val="20"/>
        </w:rPr>
      </w:pPr>
    </w:p>
    <w:p w14:paraId="260185EE" w14:textId="4B0D90E2" w:rsidR="00F47222" w:rsidRDefault="00F47222" w:rsidP="00F47222">
      <w:pPr>
        <w:spacing w:line="360" w:lineRule="auto"/>
        <w:rPr>
          <w:rFonts w:ascii="Verdana" w:hAnsi="Verdana"/>
          <w:b/>
          <w:sz w:val="20"/>
          <w:szCs w:val="20"/>
        </w:rPr>
      </w:pPr>
      <w:r w:rsidRPr="000326AD">
        <w:rPr>
          <w:rFonts w:ascii="Verdana" w:hAnsi="Verdana"/>
          <w:b/>
          <w:sz w:val="20"/>
          <w:szCs w:val="20"/>
        </w:rPr>
        <w:t>Bijlage II</w:t>
      </w:r>
      <w:r w:rsidR="00B561C3">
        <w:rPr>
          <w:rFonts w:ascii="Verdana" w:hAnsi="Verdana"/>
          <w:b/>
          <w:sz w:val="20"/>
          <w:szCs w:val="20"/>
        </w:rPr>
        <w:t xml:space="preserve"> </w:t>
      </w:r>
      <w:r w:rsidR="00EA2ECD">
        <w:rPr>
          <w:rFonts w:ascii="Verdana" w:hAnsi="Verdana"/>
          <w:b/>
          <w:sz w:val="20"/>
          <w:szCs w:val="20"/>
        </w:rPr>
        <w:t xml:space="preserve"> </w:t>
      </w:r>
      <w:r w:rsidR="00EA2ECD">
        <w:rPr>
          <w:rFonts w:ascii="Verdana" w:hAnsi="Verdana"/>
          <w:b/>
          <w:sz w:val="20"/>
          <w:szCs w:val="20"/>
        </w:rPr>
        <w:tab/>
        <w:t>Lijst</w:t>
      </w:r>
      <w:r>
        <w:rPr>
          <w:rFonts w:ascii="Verdana" w:hAnsi="Verdana"/>
          <w:b/>
          <w:sz w:val="20"/>
          <w:szCs w:val="20"/>
        </w:rPr>
        <w:t xml:space="preserve"> geanalyseerde uitspraken</w:t>
      </w:r>
      <w:r w:rsidR="00EA2ECD">
        <w:rPr>
          <w:rFonts w:ascii="Verdana" w:hAnsi="Verdana"/>
          <w:b/>
          <w:sz w:val="20"/>
          <w:szCs w:val="20"/>
        </w:rPr>
        <w:t xml:space="preserve"> bij deelvraag 5</w:t>
      </w:r>
      <w:r w:rsidR="00EA2ECD">
        <w:rPr>
          <w:rFonts w:ascii="Verdana" w:hAnsi="Verdana"/>
          <w:b/>
          <w:sz w:val="20"/>
          <w:szCs w:val="20"/>
        </w:rPr>
        <w:br/>
      </w:r>
      <w:r w:rsidR="00EA2ECD">
        <w:rPr>
          <w:rFonts w:ascii="Verdana" w:hAnsi="Verdana"/>
          <w:b/>
          <w:sz w:val="20"/>
          <w:szCs w:val="20"/>
        </w:rPr>
        <w:tab/>
      </w:r>
      <w:r w:rsidR="00EA2ECD">
        <w:rPr>
          <w:rFonts w:ascii="Verdana" w:hAnsi="Verdana"/>
          <w:b/>
          <w:sz w:val="20"/>
          <w:szCs w:val="20"/>
        </w:rPr>
        <w:tab/>
        <w:t>(</w:t>
      </w:r>
      <w:r w:rsidRPr="00B64CDD">
        <w:rPr>
          <w:rFonts w:ascii="Verdana" w:hAnsi="Verdana"/>
          <w:b/>
          <w:sz w:val="20"/>
          <w:szCs w:val="20"/>
          <w:u w:val="single"/>
        </w:rPr>
        <w:t>geen</w:t>
      </w:r>
      <w:r w:rsidRPr="00B64CDD">
        <w:rPr>
          <w:rFonts w:ascii="Verdana" w:hAnsi="Verdana"/>
          <w:b/>
          <w:sz w:val="20"/>
          <w:szCs w:val="20"/>
        </w:rPr>
        <w:t xml:space="preserve"> </w:t>
      </w:r>
      <w:r>
        <w:rPr>
          <w:rFonts w:ascii="Verdana" w:hAnsi="Verdana"/>
          <w:b/>
          <w:sz w:val="20"/>
          <w:szCs w:val="20"/>
        </w:rPr>
        <w:t>overschrijding van de aanvaardbaar te achten termijn</w:t>
      </w:r>
      <w:r w:rsidR="00EA2ECD">
        <w:rPr>
          <w:rFonts w:ascii="Verdana" w:hAnsi="Verdana"/>
          <w:b/>
          <w:sz w:val="20"/>
          <w:szCs w:val="20"/>
        </w:rPr>
        <w:t>)</w:t>
      </w:r>
      <w:r>
        <w:rPr>
          <w:rFonts w:ascii="Verdana" w:hAnsi="Verdana"/>
          <w:b/>
          <w:sz w:val="20"/>
          <w:szCs w:val="20"/>
        </w:rPr>
        <w:t xml:space="preserve"> </w:t>
      </w:r>
    </w:p>
    <w:p w14:paraId="6B557C4C" w14:textId="77777777" w:rsidR="00F47222" w:rsidRDefault="00F47222" w:rsidP="00E73753">
      <w:pPr>
        <w:spacing w:line="360" w:lineRule="auto"/>
        <w:rPr>
          <w:rFonts w:ascii="Verdana" w:hAnsi="Verdana"/>
          <w:b/>
          <w:sz w:val="20"/>
          <w:szCs w:val="20"/>
        </w:rPr>
      </w:pPr>
    </w:p>
    <w:p w14:paraId="641B1E96" w14:textId="69EBA3EA" w:rsidR="00F623C6" w:rsidRPr="00F623C6" w:rsidRDefault="00F623C6" w:rsidP="00E73753">
      <w:pPr>
        <w:spacing w:line="360" w:lineRule="auto"/>
        <w:rPr>
          <w:rFonts w:ascii="Verdana" w:hAnsi="Verdana"/>
          <w:i/>
          <w:sz w:val="20"/>
          <w:szCs w:val="20"/>
        </w:rPr>
      </w:pPr>
      <w:r>
        <w:rPr>
          <w:rFonts w:ascii="Verdana" w:hAnsi="Verdana"/>
          <w:i/>
          <w:sz w:val="20"/>
          <w:szCs w:val="20"/>
        </w:rPr>
        <w:t>De uitspraken die voor het beantwoorden van deelvraag 5</w:t>
      </w:r>
      <w:r w:rsidR="00EA2ECD">
        <w:rPr>
          <w:rFonts w:ascii="Verdana" w:hAnsi="Verdana"/>
          <w:i/>
          <w:sz w:val="20"/>
          <w:szCs w:val="20"/>
        </w:rPr>
        <w:t xml:space="preserve"> zijn gebruikt worden hieronder</w:t>
      </w:r>
      <w:r w:rsidR="00A04A5A">
        <w:rPr>
          <w:rFonts w:ascii="Verdana" w:hAnsi="Verdana"/>
          <w:i/>
          <w:sz w:val="20"/>
          <w:szCs w:val="20"/>
        </w:rPr>
        <w:t xml:space="preserve"> genoemd. De uitspraken </w:t>
      </w:r>
      <w:r w:rsidR="00BE1047">
        <w:rPr>
          <w:rFonts w:ascii="Verdana" w:hAnsi="Verdana"/>
          <w:i/>
          <w:sz w:val="20"/>
          <w:szCs w:val="20"/>
        </w:rPr>
        <w:t xml:space="preserve">zijn op datum gerangschikt, beginnend met de meest recente uitspraak. </w:t>
      </w:r>
    </w:p>
    <w:p w14:paraId="7F71548D" w14:textId="77777777" w:rsidR="00F623C6" w:rsidRDefault="00F623C6" w:rsidP="00E73753">
      <w:pPr>
        <w:spacing w:line="360" w:lineRule="auto"/>
        <w:rPr>
          <w:rFonts w:ascii="Verdana" w:hAnsi="Verdana"/>
          <w:b/>
          <w:sz w:val="20"/>
          <w:szCs w:val="20"/>
        </w:rPr>
      </w:pPr>
    </w:p>
    <w:tbl>
      <w:tblPr>
        <w:tblStyle w:val="Tabelraster"/>
        <w:tblW w:w="10031" w:type="dxa"/>
        <w:tblInd w:w="-318" w:type="dxa"/>
        <w:tblLayout w:type="fixed"/>
        <w:tblLook w:val="04A0" w:firstRow="1" w:lastRow="0" w:firstColumn="1" w:lastColumn="0" w:noHBand="0" w:noVBand="1"/>
      </w:tblPr>
      <w:tblGrid>
        <w:gridCol w:w="1560"/>
        <w:gridCol w:w="2660"/>
        <w:gridCol w:w="2405"/>
        <w:gridCol w:w="3406"/>
      </w:tblGrid>
      <w:tr w:rsidR="00952A79" w14:paraId="0CC83F38" w14:textId="77777777" w:rsidTr="00DD18AC">
        <w:tc>
          <w:tcPr>
            <w:tcW w:w="1560" w:type="dxa"/>
          </w:tcPr>
          <w:p w14:paraId="00EE2FDC" w14:textId="792E0349" w:rsidR="00952A79" w:rsidRPr="00952A79" w:rsidRDefault="00952A79" w:rsidP="00E73753">
            <w:pPr>
              <w:spacing w:line="360" w:lineRule="auto"/>
              <w:rPr>
                <w:rFonts w:ascii="Verdana" w:hAnsi="Verdana"/>
                <w:b/>
                <w:sz w:val="20"/>
                <w:szCs w:val="20"/>
              </w:rPr>
            </w:pPr>
            <w:r w:rsidRPr="00952A79">
              <w:rPr>
                <w:rFonts w:ascii="Verdana" w:hAnsi="Verdana"/>
                <w:b/>
                <w:sz w:val="20"/>
                <w:szCs w:val="20"/>
              </w:rPr>
              <w:t xml:space="preserve">Uitspraak </w:t>
            </w:r>
          </w:p>
        </w:tc>
        <w:tc>
          <w:tcPr>
            <w:tcW w:w="2660" w:type="dxa"/>
          </w:tcPr>
          <w:p w14:paraId="4CAEC417" w14:textId="7540ED58" w:rsidR="00952A79" w:rsidRPr="00952A79" w:rsidRDefault="00952A79" w:rsidP="00E73753">
            <w:pPr>
              <w:spacing w:line="360" w:lineRule="auto"/>
              <w:rPr>
                <w:rFonts w:ascii="Verdana" w:hAnsi="Verdana"/>
                <w:b/>
                <w:sz w:val="20"/>
                <w:szCs w:val="20"/>
              </w:rPr>
            </w:pPr>
            <w:r w:rsidRPr="00952A79">
              <w:rPr>
                <w:rFonts w:ascii="Verdana" w:hAnsi="Verdana"/>
                <w:b/>
                <w:sz w:val="20"/>
                <w:szCs w:val="20"/>
              </w:rPr>
              <w:t>Instantie</w:t>
            </w:r>
          </w:p>
        </w:tc>
        <w:tc>
          <w:tcPr>
            <w:tcW w:w="2405" w:type="dxa"/>
          </w:tcPr>
          <w:p w14:paraId="67A596E6" w14:textId="56DE437A" w:rsidR="00952A79" w:rsidRPr="00952A79" w:rsidRDefault="00952A79" w:rsidP="00E73753">
            <w:pPr>
              <w:spacing w:line="360" w:lineRule="auto"/>
              <w:rPr>
                <w:rFonts w:ascii="Verdana" w:hAnsi="Verdana"/>
                <w:b/>
                <w:sz w:val="20"/>
                <w:szCs w:val="20"/>
              </w:rPr>
            </w:pPr>
            <w:r w:rsidRPr="00952A79">
              <w:rPr>
                <w:rFonts w:ascii="Verdana" w:hAnsi="Verdana"/>
                <w:b/>
                <w:sz w:val="20"/>
                <w:szCs w:val="20"/>
              </w:rPr>
              <w:t>Datum</w:t>
            </w:r>
          </w:p>
        </w:tc>
        <w:tc>
          <w:tcPr>
            <w:tcW w:w="3406" w:type="dxa"/>
          </w:tcPr>
          <w:p w14:paraId="569AD41D" w14:textId="27CF7890" w:rsidR="00952A79" w:rsidRPr="00952A79" w:rsidRDefault="00952A79" w:rsidP="00E73753">
            <w:pPr>
              <w:spacing w:line="360" w:lineRule="auto"/>
              <w:rPr>
                <w:rFonts w:ascii="Verdana" w:hAnsi="Verdana"/>
                <w:b/>
                <w:sz w:val="20"/>
                <w:szCs w:val="20"/>
              </w:rPr>
            </w:pPr>
            <w:r w:rsidRPr="00952A79">
              <w:rPr>
                <w:rFonts w:ascii="Verdana" w:hAnsi="Verdana"/>
                <w:b/>
                <w:sz w:val="20"/>
                <w:szCs w:val="20"/>
              </w:rPr>
              <w:t>ECLI-nummer</w:t>
            </w:r>
          </w:p>
        </w:tc>
      </w:tr>
      <w:tr w:rsidR="00DD18AC" w14:paraId="6BDB0F9B" w14:textId="77777777" w:rsidTr="00DD18AC">
        <w:tc>
          <w:tcPr>
            <w:tcW w:w="1560" w:type="dxa"/>
          </w:tcPr>
          <w:p w14:paraId="09C658BA" w14:textId="3CC3EA39" w:rsidR="00FA1A2E" w:rsidRDefault="00FA1A2E" w:rsidP="00E73753">
            <w:pPr>
              <w:spacing w:line="360" w:lineRule="auto"/>
              <w:rPr>
                <w:rFonts w:ascii="Verdana" w:hAnsi="Verdana"/>
                <w:sz w:val="20"/>
                <w:szCs w:val="20"/>
              </w:rPr>
            </w:pPr>
            <w:r>
              <w:rPr>
                <w:rFonts w:ascii="Verdana" w:hAnsi="Verdana"/>
                <w:sz w:val="20"/>
                <w:szCs w:val="20"/>
              </w:rPr>
              <w:t>Uitspraak 1</w:t>
            </w:r>
          </w:p>
        </w:tc>
        <w:tc>
          <w:tcPr>
            <w:tcW w:w="2660" w:type="dxa"/>
          </w:tcPr>
          <w:p w14:paraId="19468FC5" w14:textId="42FD6379" w:rsidR="00FA1A2E" w:rsidRDefault="00FA1A2E" w:rsidP="00E73753">
            <w:pPr>
              <w:spacing w:line="360" w:lineRule="auto"/>
              <w:rPr>
                <w:rFonts w:ascii="Verdana" w:hAnsi="Verdana"/>
                <w:sz w:val="20"/>
                <w:szCs w:val="20"/>
              </w:rPr>
            </w:pPr>
            <w:r>
              <w:rPr>
                <w:rFonts w:ascii="Verdana" w:hAnsi="Verdana"/>
                <w:sz w:val="20"/>
                <w:szCs w:val="20"/>
              </w:rPr>
              <w:t>Gerechtshof Amsterdam</w:t>
            </w:r>
          </w:p>
        </w:tc>
        <w:tc>
          <w:tcPr>
            <w:tcW w:w="2405" w:type="dxa"/>
          </w:tcPr>
          <w:p w14:paraId="430634E2" w14:textId="6D34DCDD" w:rsidR="00FA1A2E" w:rsidRDefault="00DD18AC" w:rsidP="00E73753">
            <w:pPr>
              <w:spacing w:line="360" w:lineRule="auto"/>
              <w:rPr>
                <w:rFonts w:ascii="Verdana" w:hAnsi="Verdana"/>
                <w:sz w:val="20"/>
                <w:szCs w:val="20"/>
              </w:rPr>
            </w:pPr>
            <w:r>
              <w:rPr>
                <w:rFonts w:ascii="Verdana" w:hAnsi="Verdana"/>
                <w:sz w:val="20"/>
                <w:szCs w:val="20"/>
              </w:rPr>
              <w:t>28 november 2017</w:t>
            </w:r>
          </w:p>
        </w:tc>
        <w:tc>
          <w:tcPr>
            <w:tcW w:w="3406" w:type="dxa"/>
          </w:tcPr>
          <w:p w14:paraId="6027A468" w14:textId="5D50EC99" w:rsidR="00FA1A2E" w:rsidRDefault="00DD18AC" w:rsidP="00E73753">
            <w:pPr>
              <w:spacing w:line="360" w:lineRule="auto"/>
              <w:rPr>
                <w:rFonts w:ascii="Verdana" w:hAnsi="Verdana"/>
                <w:sz w:val="20"/>
                <w:szCs w:val="20"/>
              </w:rPr>
            </w:pPr>
            <w:r>
              <w:rPr>
                <w:rFonts w:ascii="Verdana" w:hAnsi="Verdana"/>
                <w:sz w:val="20"/>
                <w:szCs w:val="20"/>
              </w:rPr>
              <w:t>ECLI:NL:GHAMS:2017:49</w:t>
            </w:r>
            <w:r w:rsidR="00952A79">
              <w:rPr>
                <w:rFonts w:ascii="Verdana" w:hAnsi="Verdana"/>
                <w:sz w:val="20"/>
                <w:szCs w:val="20"/>
              </w:rPr>
              <w:t>9</w:t>
            </w:r>
            <w:r>
              <w:rPr>
                <w:rFonts w:ascii="Verdana" w:hAnsi="Verdana"/>
                <w:sz w:val="20"/>
                <w:szCs w:val="20"/>
              </w:rPr>
              <w:t>0</w:t>
            </w:r>
          </w:p>
        </w:tc>
      </w:tr>
      <w:tr w:rsidR="00DD18AC" w14:paraId="29614462" w14:textId="77777777" w:rsidTr="00DD18AC">
        <w:tc>
          <w:tcPr>
            <w:tcW w:w="1560" w:type="dxa"/>
          </w:tcPr>
          <w:p w14:paraId="4DF2A7BE" w14:textId="624B1FC7" w:rsidR="00FA1A2E" w:rsidRDefault="00952A79" w:rsidP="00E73753">
            <w:pPr>
              <w:spacing w:line="360" w:lineRule="auto"/>
              <w:rPr>
                <w:rFonts w:ascii="Verdana" w:hAnsi="Verdana"/>
                <w:sz w:val="20"/>
                <w:szCs w:val="20"/>
              </w:rPr>
            </w:pPr>
            <w:r>
              <w:rPr>
                <w:rFonts w:ascii="Verdana" w:hAnsi="Verdana"/>
                <w:sz w:val="20"/>
                <w:szCs w:val="20"/>
              </w:rPr>
              <w:t>Uitspraak 2</w:t>
            </w:r>
          </w:p>
        </w:tc>
        <w:tc>
          <w:tcPr>
            <w:tcW w:w="2660" w:type="dxa"/>
          </w:tcPr>
          <w:p w14:paraId="7119F65E" w14:textId="770EFD37" w:rsidR="00FA1A2E" w:rsidRDefault="00952A79" w:rsidP="00E73753">
            <w:pPr>
              <w:spacing w:line="360" w:lineRule="auto"/>
              <w:rPr>
                <w:rFonts w:ascii="Verdana" w:hAnsi="Verdana"/>
                <w:sz w:val="20"/>
                <w:szCs w:val="20"/>
              </w:rPr>
            </w:pPr>
            <w:r>
              <w:rPr>
                <w:rFonts w:ascii="Verdana" w:hAnsi="Verdana"/>
                <w:sz w:val="20"/>
                <w:szCs w:val="20"/>
              </w:rPr>
              <w:t>Gerechtshof Arnhem-Leeuwarden</w:t>
            </w:r>
          </w:p>
        </w:tc>
        <w:tc>
          <w:tcPr>
            <w:tcW w:w="2405" w:type="dxa"/>
          </w:tcPr>
          <w:p w14:paraId="0C0D65E5" w14:textId="151524B7" w:rsidR="00FA1A2E" w:rsidRDefault="00952A79" w:rsidP="00E73753">
            <w:pPr>
              <w:spacing w:line="360" w:lineRule="auto"/>
              <w:rPr>
                <w:rFonts w:ascii="Verdana" w:hAnsi="Verdana"/>
                <w:sz w:val="20"/>
                <w:szCs w:val="20"/>
              </w:rPr>
            </w:pPr>
            <w:r>
              <w:rPr>
                <w:rFonts w:ascii="Verdana" w:hAnsi="Verdana"/>
                <w:sz w:val="20"/>
                <w:szCs w:val="20"/>
              </w:rPr>
              <w:t>21 november 2017</w:t>
            </w:r>
          </w:p>
        </w:tc>
        <w:tc>
          <w:tcPr>
            <w:tcW w:w="3406" w:type="dxa"/>
          </w:tcPr>
          <w:p w14:paraId="790AAB79" w14:textId="672E2C29" w:rsidR="00FA1A2E" w:rsidRDefault="00952A79" w:rsidP="00E73753">
            <w:pPr>
              <w:spacing w:line="360" w:lineRule="auto"/>
              <w:rPr>
                <w:rFonts w:ascii="Verdana" w:hAnsi="Verdana"/>
                <w:sz w:val="20"/>
                <w:szCs w:val="20"/>
              </w:rPr>
            </w:pPr>
            <w:r>
              <w:rPr>
                <w:rFonts w:ascii="Verdana" w:hAnsi="Verdana"/>
                <w:sz w:val="20"/>
                <w:szCs w:val="20"/>
              </w:rPr>
              <w:t>ECLI:NL:GHARL:2017:10344</w:t>
            </w:r>
          </w:p>
        </w:tc>
      </w:tr>
      <w:tr w:rsidR="00DD18AC" w14:paraId="018C4FAE" w14:textId="77777777" w:rsidTr="00DD18AC">
        <w:tc>
          <w:tcPr>
            <w:tcW w:w="1560" w:type="dxa"/>
          </w:tcPr>
          <w:p w14:paraId="13892E29" w14:textId="6A9A125F" w:rsidR="00FA1A2E" w:rsidRDefault="006035A6" w:rsidP="00E73753">
            <w:pPr>
              <w:spacing w:line="360" w:lineRule="auto"/>
              <w:rPr>
                <w:rFonts w:ascii="Verdana" w:hAnsi="Verdana"/>
                <w:sz w:val="20"/>
                <w:szCs w:val="20"/>
              </w:rPr>
            </w:pPr>
            <w:r>
              <w:rPr>
                <w:rFonts w:ascii="Verdana" w:hAnsi="Verdana"/>
                <w:sz w:val="20"/>
                <w:szCs w:val="20"/>
              </w:rPr>
              <w:t>Uitspraak 3</w:t>
            </w:r>
          </w:p>
        </w:tc>
        <w:tc>
          <w:tcPr>
            <w:tcW w:w="2660" w:type="dxa"/>
          </w:tcPr>
          <w:p w14:paraId="10BC841C" w14:textId="33BFAE37" w:rsidR="00FA1A2E" w:rsidRDefault="006035A6" w:rsidP="00E73753">
            <w:pPr>
              <w:spacing w:line="360" w:lineRule="auto"/>
              <w:rPr>
                <w:rFonts w:ascii="Verdana" w:hAnsi="Verdana"/>
                <w:sz w:val="20"/>
                <w:szCs w:val="20"/>
              </w:rPr>
            </w:pPr>
            <w:r>
              <w:rPr>
                <w:rFonts w:ascii="Verdana" w:hAnsi="Verdana"/>
                <w:sz w:val="20"/>
                <w:szCs w:val="20"/>
              </w:rPr>
              <w:t>Gerechtshof Den Haag</w:t>
            </w:r>
          </w:p>
        </w:tc>
        <w:tc>
          <w:tcPr>
            <w:tcW w:w="2405" w:type="dxa"/>
          </w:tcPr>
          <w:p w14:paraId="2B24D5E7" w14:textId="5B8B3671" w:rsidR="00FA1A2E" w:rsidRDefault="006035A6" w:rsidP="00E73753">
            <w:pPr>
              <w:spacing w:line="360" w:lineRule="auto"/>
              <w:rPr>
                <w:rFonts w:ascii="Verdana" w:hAnsi="Verdana"/>
                <w:sz w:val="20"/>
                <w:szCs w:val="20"/>
              </w:rPr>
            </w:pPr>
            <w:r>
              <w:rPr>
                <w:rFonts w:ascii="Verdana" w:hAnsi="Verdana"/>
                <w:sz w:val="20"/>
                <w:szCs w:val="20"/>
              </w:rPr>
              <w:t>1 november 2017</w:t>
            </w:r>
          </w:p>
        </w:tc>
        <w:tc>
          <w:tcPr>
            <w:tcW w:w="3406" w:type="dxa"/>
          </w:tcPr>
          <w:p w14:paraId="3F2ECD71" w14:textId="06B46B50" w:rsidR="00FA1A2E" w:rsidRDefault="006035A6" w:rsidP="00E73753">
            <w:pPr>
              <w:spacing w:line="360" w:lineRule="auto"/>
              <w:rPr>
                <w:rFonts w:ascii="Verdana" w:hAnsi="Verdana"/>
                <w:sz w:val="20"/>
                <w:szCs w:val="20"/>
              </w:rPr>
            </w:pPr>
            <w:r>
              <w:rPr>
                <w:rFonts w:ascii="Verdana" w:hAnsi="Verdana"/>
                <w:sz w:val="20"/>
                <w:szCs w:val="20"/>
              </w:rPr>
              <w:t>ECLI:NL:GHDHA:2017:3255</w:t>
            </w:r>
          </w:p>
        </w:tc>
      </w:tr>
      <w:tr w:rsidR="00DD18AC" w14:paraId="47B578CB" w14:textId="77777777" w:rsidTr="00DD18AC">
        <w:tc>
          <w:tcPr>
            <w:tcW w:w="1560" w:type="dxa"/>
          </w:tcPr>
          <w:p w14:paraId="7ED981B3" w14:textId="5285A2DE" w:rsidR="00FA1A2E" w:rsidRDefault="006035A6" w:rsidP="00E73753">
            <w:pPr>
              <w:spacing w:line="360" w:lineRule="auto"/>
              <w:rPr>
                <w:rFonts w:ascii="Verdana" w:hAnsi="Verdana"/>
                <w:sz w:val="20"/>
                <w:szCs w:val="20"/>
              </w:rPr>
            </w:pPr>
            <w:r>
              <w:rPr>
                <w:rFonts w:ascii="Verdana" w:hAnsi="Verdana"/>
                <w:sz w:val="20"/>
                <w:szCs w:val="20"/>
              </w:rPr>
              <w:t>Uitspraak 4</w:t>
            </w:r>
          </w:p>
        </w:tc>
        <w:tc>
          <w:tcPr>
            <w:tcW w:w="2660" w:type="dxa"/>
          </w:tcPr>
          <w:p w14:paraId="7951B8C5" w14:textId="6BC61170" w:rsidR="00FA1A2E" w:rsidRDefault="006035A6" w:rsidP="00E73753">
            <w:pPr>
              <w:spacing w:line="360" w:lineRule="auto"/>
              <w:rPr>
                <w:rFonts w:ascii="Verdana" w:hAnsi="Verdana"/>
                <w:sz w:val="20"/>
                <w:szCs w:val="20"/>
              </w:rPr>
            </w:pPr>
            <w:r>
              <w:rPr>
                <w:rFonts w:ascii="Verdana" w:hAnsi="Verdana"/>
                <w:sz w:val="20"/>
                <w:szCs w:val="20"/>
              </w:rPr>
              <w:t>Gerechtshof Amsterdam</w:t>
            </w:r>
          </w:p>
        </w:tc>
        <w:tc>
          <w:tcPr>
            <w:tcW w:w="2405" w:type="dxa"/>
          </w:tcPr>
          <w:p w14:paraId="4F2A55FA" w14:textId="2897DA05" w:rsidR="00FA1A2E" w:rsidRDefault="006035A6" w:rsidP="00E73753">
            <w:pPr>
              <w:spacing w:line="360" w:lineRule="auto"/>
              <w:rPr>
                <w:rFonts w:ascii="Verdana" w:hAnsi="Verdana"/>
                <w:sz w:val="20"/>
                <w:szCs w:val="20"/>
              </w:rPr>
            </w:pPr>
            <w:r>
              <w:rPr>
                <w:rFonts w:ascii="Verdana" w:hAnsi="Verdana"/>
                <w:sz w:val="20"/>
                <w:szCs w:val="20"/>
              </w:rPr>
              <w:t>5 september 2017</w:t>
            </w:r>
          </w:p>
        </w:tc>
        <w:tc>
          <w:tcPr>
            <w:tcW w:w="3406" w:type="dxa"/>
          </w:tcPr>
          <w:p w14:paraId="26312DC4" w14:textId="586624C6" w:rsidR="00FA1A2E" w:rsidRDefault="006035A6" w:rsidP="00E73753">
            <w:pPr>
              <w:spacing w:line="360" w:lineRule="auto"/>
              <w:rPr>
                <w:rFonts w:ascii="Verdana" w:hAnsi="Verdana"/>
                <w:sz w:val="20"/>
                <w:szCs w:val="20"/>
              </w:rPr>
            </w:pPr>
            <w:r>
              <w:rPr>
                <w:rFonts w:ascii="Verdana" w:hAnsi="Verdana"/>
                <w:sz w:val="20"/>
                <w:szCs w:val="20"/>
              </w:rPr>
              <w:t>ECLIN:NL:GHAMS:2017:</w:t>
            </w:r>
            <w:r w:rsidR="007A578C">
              <w:rPr>
                <w:rFonts w:ascii="Verdana" w:hAnsi="Verdana"/>
                <w:sz w:val="20"/>
                <w:szCs w:val="20"/>
              </w:rPr>
              <w:t>3602</w:t>
            </w:r>
          </w:p>
        </w:tc>
      </w:tr>
      <w:tr w:rsidR="00DD18AC" w14:paraId="579029B7" w14:textId="77777777" w:rsidTr="00DD18AC">
        <w:tc>
          <w:tcPr>
            <w:tcW w:w="1560" w:type="dxa"/>
          </w:tcPr>
          <w:p w14:paraId="17E7CD41" w14:textId="619DA741" w:rsidR="00FA1A2E" w:rsidRDefault="007A578C" w:rsidP="00E73753">
            <w:pPr>
              <w:spacing w:line="360" w:lineRule="auto"/>
              <w:rPr>
                <w:rFonts w:ascii="Verdana" w:hAnsi="Verdana"/>
                <w:sz w:val="20"/>
                <w:szCs w:val="20"/>
              </w:rPr>
            </w:pPr>
            <w:r>
              <w:rPr>
                <w:rFonts w:ascii="Verdana" w:hAnsi="Verdana"/>
                <w:sz w:val="20"/>
                <w:szCs w:val="20"/>
              </w:rPr>
              <w:t>Uitspraak 5</w:t>
            </w:r>
          </w:p>
        </w:tc>
        <w:tc>
          <w:tcPr>
            <w:tcW w:w="2660" w:type="dxa"/>
          </w:tcPr>
          <w:p w14:paraId="32B9F15C" w14:textId="782654F5" w:rsidR="00FA1A2E" w:rsidRDefault="007A578C" w:rsidP="00E73753">
            <w:pPr>
              <w:spacing w:line="360" w:lineRule="auto"/>
              <w:rPr>
                <w:rFonts w:ascii="Verdana" w:hAnsi="Verdana"/>
                <w:sz w:val="20"/>
                <w:szCs w:val="20"/>
              </w:rPr>
            </w:pPr>
            <w:r>
              <w:rPr>
                <w:rFonts w:ascii="Verdana" w:hAnsi="Verdana"/>
                <w:sz w:val="20"/>
                <w:szCs w:val="20"/>
              </w:rPr>
              <w:t>Gerechtshof Den Haag</w:t>
            </w:r>
          </w:p>
        </w:tc>
        <w:tc>
          <w:tcPr>
            <w:tcW w:w="2405" w:type="dxa"/>
          </w:tcPr>
          <w:p w14:paraId="226D197C" w14:textId="71962DDE" w:rsidR="00FA1A2E" w:rsidRDefault="007A578C" w:rsidP="00E73753">
            <w:pPr>
              <w:spacing w:line="360" w:lineRule="auto"/>
              <w:rPr>
                <w:rFonts w:ascii="Verdana" w:hAnsi="Verdana"/>
                <w:sz w:val="20"/>
                <w:szCs w:val="20"/>
              </w:rPr>
            </w:pPr>
            <w:r>
              <w:rPr>
                <w:rFonts w:ascii="Verdana" w:hAnsi="Verdana"/>
                <w:sz w:val="20"/>
                <w:szCs w:val="20"/>
              </w:rPr>
              <w:t>19 juli 2017</w:t>
            </w:r>
          </w:p>
        </w:tc>
        <w:tc>
          <w:tcPr>
            <w:tcW w:w="3406" w:type="dxa"/>
          </w:tcPr>
          <w:p w14:paraId="4E777354" w14:textId="296A8906" w:rsidR="00FA1A2E" w:rsidRDefault="007A578C" w:rsidP="00E73753">
            <w:pPr>
              <w:spacing w:line="360" w:lineRule="auto"/>
              <w:rPr>
                <w:rFonts w:ascii="Verdana" w:hAnsi="Verdana"/>
                <w:sz w:val="20"/>
                <w:szCs w:val="20"/>
              </w:rPr>
            </w:pPr>
            <w:r>
              <w:rPr>
                <w:rFonts w:ascii="Verdana" w:hAnsi="Verdana"/>
                <w:sz w:val="20"/>
                <w:szCs w:val="20"/>
              </w:rPr>
              <w:t>ECLI:NL:GHDHA:2017:2170</w:t>
            </w:r>
          </w:p>
        </w:tc>
      </w:tr>
      <w:tr w:rsidR="007A578C" w14:paraId="1271B1E8" w14:textId="77777777" w:rsidTr="00DD18AC">
        <w:tc>
          <w:tcPr>
            <w:tcW w:w="1560" w:type="dxa"/>
          </w:tcPr>
          <w:p w14:paraId="0CBC5F35" w14:textId="2EC2DBC3" w:rsidR="007A578C" w:rsidRDefault="007A578C" w:rsidP="00E73753">
            <w:pPr>
              <w:spacing w:line="360" w:lineRule="auto"/>
              <w:rPr>
                <w:rFonts w:ascii="Verdana" w:hAnsi="Verdana"/>
                <w:sz w:val="20"/>
                <w:szCs w:val="20"/>
              </w:rPr>
            </w:pPr>
            <w:r>
              <w:rPr>
                <w:rFonts w:ascii="Verdana" w:hAnsi="Verdana"/>
                <w:sz w:val="20"/>
                <w:szCs w:val="20"/>
              </w:rPr>
              <w:t>Uitspraak 6</w:t>
            </w:r>
          </w:p>
        </w:tc>
        <w:tc>
          <w:tcPr>
            <w:tcW w:w="2660" w:type="dxa"/>
          </w:tcPr>
          <w:p w14:paraId="319D2A81" w14:textId="04759073" w:rsidR="007A578C" w:rsidRDefault="007A578C" w:rsidP="00E73753">
            <w:pPr>
              <w:spacing w:line="360" w:lineRule="auto"/>
              <w:rPr>
                <w:rFonts w:ascii="Verdana" w:hAnsi="Verdana"/>
                <w:sz w:val="20"/>
                <w:szCs w:val="20"/>
              </w:rPr>
            </w:pPr>
            <w:r>
              <w:rPr>
                <w:rFonts w:ascii="Verdana" w:hAnsi="Verdana"/>
                <w:sz w:val="20"/>
                <w:szCs w:val="20"/>
              </w:rPr>
              <w:t>Gerechtshof Arnhem-Leeuwarden</w:t>
            </w:r>
          </w:p>
        </w:tc>
        <w:tc>
          <w:tcPr>
            <w:tcW w:w="2405" w:type="dxa"/>
          </w:tcPr>
          <w:p w14:paraId="75745DD1" w14:textId="2D333FA1" w:rsidR="007A578C" w:rsidRDefault="007A578C" w:rsidP="00E73753">
            <w:pPr>
              <w:spacing w:line="360" w:lineRule="auto"/>
              <w:rPr>
                <w:rFonts w:ascii="Verdana" w:hAnsi="Verdana"/>
                <w:sz w:val="20"/>
                <w:szCs w:val="20"/>
              </w:rPr>
            </w:pPr>
            <w:r>
              <w:rPr>
                <w:rFonts w:ascii="Verdana" w:hAnsi="Verdana"/>
                <w:sz w:val="20"/>
                <w:szCs w:val="20"/>
              </w:rPr>
              <w:t>11 juli 2017</w:t>
            </w:r>
          </w:p>
        </w:tc>
        <w:tc>
          <w:tcPr>
            <w:tcW w:w="3406" w:type="dxa"/>
          </w:tcPr>
          <w:p w14:paraId="0C401BA8" w14:textId="221CD1A4" w:rsidR="007A578C" w:rsidRDefault="007A578C" w:rsidP="00E73753">
            <w:pPr>
              <w:spacing w:line="360" w:lineRule="auto"/>
              <w:rPr>
                <w:rFonts w:ascii="Verdana" w:hAnsi="Verdana"/>
                <w:sz w:val="20"/>
                <w:szCs w:val="20"/>
              </w:rPr>
            </w:pPr>
            <w:r>
              <w:rPr>
                <w:rFonts w:ascii="Verdana" w:hAnsi="Verdana"/>
                <w:sz w:val="20"/>
                <w:szCs w:val="20"/>
              </w:rPr>
              <w:t>ECLI:NL:GHARL:2017:5988</w:t>
            </w:r>
          </w:p>
        </w:tc>
      </w:tr>
    </w:tbl>
    <w:p w14:paraId="72C955A3" w14:textId="77777777" w:rsidR="00FA1A2E" w:rsidRDefault="00FA1A2E" w:rsidP="00E73753">
      <w:pPr>
        <w:spacing w:line="360" w:lineRule="auto"/>
        <w:rPr>
          <w:rFonts w:ascii="Verdana" w:hAnsi="Verdana"/>
          <w:sz w:val="20"/>
          <w:szCs w:val="20"/>
        </w:rPr>
      </w:pPr>
    </w:p>
    <w:p w14:paraId="30E750F7" w14:textId="77777777" w:rsidR="00FA1A2E" w:rsidRDefault="00FA1A2E" w:rsidP="00E73753">
      <w:pPr>
        <w:spacing w:line="360" w:lineRule="auto"/>
        <w:rPr>
          <w:rFonts w:ascii="Verdana" w:hAnsi="Verdana"/>
          <w:sz w:val="20"/>
          <w:szCs w:val="20"/>
        </w:rPr>
      </w:pPr>
    </w:p>
    <w:p w14:paraId="3519EC39" w14:textId="77777777" w:rsidR="00FA1A2E" w:rsidRDefault="00FA1A2E" w:rsidP="00E73753">
      <w:pPr>
        <w:spacing w:line="360" w:lineRule="auto"/>
        <w:rPr>
          <w:rFonts w:ascii="Verdana" w:hAnsi="Verdana"/>
          <w:sz w:val="20"/>
          <w:szCs w:val="20"/>
        </w:rPr>
      </w:pPr>
    </w:p>
    <w:p w14:paraId="3E880E0A" w14:textId="77777777" w:rsidR="00FA1A2E" w:rsidRDefault="00FA1A2E" w:rsidP="00E73753">
      <w:pPr>
        <w:spacing w:line="360" w:lineRule="auto"/>
        <w:rPr>
          <w:rFonts w:ascii="Verdana" w:hAnsi="Verdana"/>
          <w:sz w:val="20"/>
          <w:szCs w:val="20"/>
        </w:rPr>
      </w:pPr>
    </w:p>
    <w:p w14:paraId="182927CE" w14:textId="46A3455D" w:rsidR="00F623C6" w:rsidRDefault="00F623C6" w:rsidP="00E73753">
      <w:pPr>
        <w:spacing w:line="360" w:lineRule="auto"/>
        <w:rPr>
          <w:rFonts w:ascii="Verdana" w:hAnsi="Verdana"/>
          <w:sz w:val="20"/>
          <w:szCs w:val="20"/>
        </w:rPr>
      </w:pPr>
    </w:p>
    <w:p w14:paraId="68B32924" w14:textId="77777777" w:rsidR="00630E83" w:rsidRDefault="00630E83" w:rsidP="00E73753">
      <w:pPr>
        <w:spacing w:line="360" w:lineRule="auto"/>
        <w:rPr>
          <w:rFonts w:ascii="Verdana" w:hAnsi="Verdana"/>
          <w:sz w:val="20"/>
          <w:szCs w:val="20"/>
        </w:rPr>
      </w:pPr>
    </w:p>
    <w:p w14:paraId="3C3E2604" w14:textId="77777777" w:rsidR="00630E83" w:rsidRDefault="00630E83" w:rsidP="00E73753">
      <w:pPr>
        <w:spacing w:line="360" w:lineRule="auto"/>
        <w:rPr>
          <w:rFonts w:ascii="Verdana" w:hAnsi="Verdana"/>
          <w:sz w:val="20"/>
          <w:szCs w:val="20"/>
        </w:rPr>
      </w:pPr>
    </w:p>
    <w:p w14:paraId="37453C6C" w14:textId="77777777" w:rsidR="00630E83" w:rsidRDefault="00630E83" w:rsidP="00E73753">
      <w:pPr>
        <w:spacing w:line="360" w:lineRule="auto"/>
        <w:rPr>
          <w:rFonts w:ascii="Verdana" w:hAnsi="Verdana"/>
          <w:sz w:val="20"/>
          <w:szCs w:val="20"/>
        </w:rPr>
      </w:pPr>
    </w:p>
    <w:p w14:paraId="762BD452" w14:textId="77777777" w:rsidR="00630E83" w:rsidRDefault="00630E83" w:rsidP="00E73753">
      <w:pPr>
        <w:spacing w:line="360" w:lineRule="auto"/>
        <w:rPr>
          <w:rFonts w:ascii="Verdana" w:hAnsi="Verdana"/>
          <w:sz w:val="20"/>
          <w:szCs w:val="20"/>
        </w:rPr>
      </w:pPr>
    </w:p>
    <w:p w14:paraId="0A7D4CDF" w14:textId="77777777" w:rsidR="00630E83" w:rsidRDefault="00630E83" w:rsidP="00E73753">
      <w:pPr>
        <w:spacing w:line="360" w:lineRule="auto"/>
        <w:rPr>
          <w:rFonts w:ascii="Verdana" w:hAnsi="Verdana"/>
          <w:sz w:val="20"/>
          <w:szCs w:val="20"/>
        </w:rPr>
      </w:pPr>
    </w:p>
    <w:p w14:paraId="03FABCE4" w14:textId="77777777" w:rsidR="00630E83" w:rsidRDefault="00630E83" w:rsidP="00E73753">
      <w:pPr>
        <w:spacing w:line="360" w:lineRule="auto"/>
        <w:rPr>
          <w:rFonts w:ascii="Verdana" w:hAnsi="Verdana"/>
          <w:sz w:val="20"/>
          <w:szCs w:val="20"/>
        </w:rPr>
      </w:pPr>
    </w:p>
    <w:p w14:paraId="452D1AF2" w14:textId="77777777" w:rsidR="00630E83" w:rsidRDefault="00630E83" w:rsidP="00E73753">
      <w:pPr>
        <w:spacing w:line="360" w:lineRule="auto"/>
        <w:rPr>
          <w:rFonts w:ascii="Verdana" w:hAnsi="Verdana"/>
          <w:sz w:val="20"/>
          <w:szCs w:val="20"/>
        </w:rPr>
      </w:pPr>
    </w:p>
    <w:p w14:paraId="382CC3BC" w14:textId="77777777" w:rsidR="00630E83" w:rsidRDefault="00630E83" w:rsidP="00E73753">
      <w:pPr>
        <w:spacing w:line="360" w:lineRule="auto"/>
        <w:rPr>
          <w:rFonts w:ascii="Verdana" w:hAnsi="Verdana"/>
          <w:sz w:val="20"/>
          <w:szCs w:val="20"/>
        </w:rPr>
        <w:sectPr w:rsidR="00630E83" w:rsidSect="00EA4480">
          <w:footerReference w:type="even" r:id="rId26"/>
          <w:footerReference w:type="default" r:id="rId27"/>
          <w:pgSz w:w="11900" w:h="16840"/>
          <w:pgMar w:top="1417" w:right="1417" w:bottom="1417" w:left="1418" w:header="708" w:footer="708" w:gutter="0"/>
          <w:cols w:space="708"/>
          <w:titlePg/>
          <w:docGrid w:linePitch="360"/>
        </w:sectPr>
      </w:pPr>
    </w:p>
    <w:p w14:paraId="478EB624" w14:textId="77777777" w:rsidR="00630E83" w:rsidRDefault="00630E83" w:rsidP="00630E83">
      <w:pPr>
        <w:spacing w:line="276" w:lineRule="auto"/>
        <w:jc w:val="center"/>
        <w:rPr>
          <w:rFonts w:ascii="Verdana" w:hAnsi="Verdana"/>
          <w:b/>
          <w:sz w:val="20"/>
          <w:szCs w:val="20"/>
        </w:rPr>
      </w:pPr>
      <w:r>
        <w:rPr>
          <w:rFonts w:ascii="Verdana" w:hAnsi="Verdana"/>
          <w:b/>
          <w:sz w:val="20"/>
          <w:szCs w:val="20"/>
        </w:rPr>
        <w:t xml:space="preserve">Bijlage III – Jurisprudentieschema deelvraag 4 </w:t>
      </w:r>
    </w:p>
    <w:p w14:paraId="22FDC61D" w14:textId="77777777" w:rsidR="00AB34DC" w:rsidRDefault="00630E83" w:rsidP="00630E83">
      <w:pPr>
        <w:spacing w:line="276" w:lineRule="auto"/>
        <w:ind w:left="284" w:hanging="284"/>
        <w:jc w:val="center"/>
        <w:rPr>
          <w:rFonts w:ascii="Verdana" w:hAnsi="Verdana"/>
          <w:i/>
          <w:sz w:val="20"/>
          <w:szCs w:val="20"/>
        </w:rPr>
      </w:pPr>
      <w:r w:rsidRPr="00056EE5">
        <w:rPr>
          <w:rFonts w:ascii="Verdana" w:hAnsi="Verdana"/>
          <w:i/>
          <w:sz w:val="20"/>
          <w:szCs w:val="20"/>
        </w:rPr>
        <w:t xml:space="preserve">Onder welke feiten en omstandigheden is blijkens jurisprudentie </w:t>
      </w:r>
      <w:r w:rsidRPr="00592259">
        <w:rPr>
          <w:rFonts w:ascii="Verdana" w:hAnsi="Verdana"/>
          <w:i/>
          <w:sz w:val="20"/>
          <w:szCs w:val="20"/>
        </w:rPr>
        <w:t>sprake van</w:t>
      </w:r>
      <w:r>
        <w:rPr>
          <w:rFonts w:ascii="Verdana" w:hAnsi="Verdana"/>
          <w:i/>
          <w:sz w:val="20"/>
          <w:szCs w:val="20"/>
        </w:rPr>
        <w:t xml:space="preserve"> </w:t>
      </w:r>
      <w:r w:rsidRPr="00056EE5">
        <w:rPr>
          <w:rFonts w:ascii="Verdana" w:hAnsi="Verdana"/>
          <w:i/>
          <w:sz w:val="20"/>
          <w:szCs w:val="20"/>
        </w:rPr>
        <w:t xml:space="preserve">overschrijding van </w:t>
      </w:r>
    </w:p>
    <w:p w14:paraId="48EE4EAE" w14:textId="07D0E71E" w:rsidR="00630E83" w:rsidRPr="00056EE5" w:rsidRDefault="00630E83" w:rsidP="00630E83">
      <w:pPr>
        <w:spacing w:line="276" w:lineRule="auto"/>
        <w:ind w:left="284" w:hanging="284"/>
        <w:jc w:val="center"/>
        <w:rPr>
          <w:rFonts w:ascii="Verdana" w:hAnsi="Verdana"/>
          <w:i/>
          <w:sz w:val="20"/>
          <w:szCs w:val="20"/>
        </w:rPr>
      </w:pPr>
      <w:r w:rsidRPr="00056EE5">
        <w:rPr>
          <w:rFonts w:ascii="Verdana" w:hAnsi="Verdana"/>
          <w:i/>
          <w:sz w:val="20"/>
          <w:szCs w:val="20"/>
        </w:rPr>
        <w:t>de aanvaardbaar te achten termijn ex art. 1:266 lid 1 sub a BW?</w:t>
      </w:r>
    </w:p>
    <w:p w14:paraId="794D4D9D" w14:textId="77777777" w:rsidR="00630E83" w:rsidRPr="00B34317" w:rsidRDefault="00630E83" w:rsidP="00630E83">
      <w:pPr>
        <w:jc w:val="center"/>
        <w:rPr>
          <w:rFonts w:ascii="Verdana" w:hAnsi="Verdana"/>
          <w:b/>
          <w:i/>
          <w:sz w:val="20"/>
          <w:szCs w:val="20"/>
        </w:rPr>
      </w:pPr>
    </w:p>
    <w:tbl>
      <w:tblPr>
        <w:tblStyle w:val="Tabelraster"/>
        <w:tblW w:w="15593" w:type="dxa"/>
        <w:tblInd w:w="-1026" w:type="dxa"/>
        <w:tblLayout w:type="fixed"/>
        <w:tblLook w:val="04A0" w:firstRow="1" w:lastRow="0" w:firstColumn="1" w:lastColumn="0" w:noHBand="0" w:noVBand="1"/>
      </w:tblPr>
      <w:tblGrid>
        <w:gridCol w:w="567"/>
        <w:gridCol w:w="236"/>
        <w:gridCol w:w="2126"/>
        <w:gridCol w:w="2552"/>
        <w:gridCol w:w="1843"/>
        <w:gridCol w:w="1762"/>
        <w:gridCol w:w="2207"/>
        <w:gridCol w:w="2126"/>
        <w:gridCol w:w="2174"/>
      </w:tblGrid>
      <w:tr w:rsidR="00630E83" w:rsidRPr="00B34317" w14:paraId="065D8172" w14:textId="77777777" w:rsidTr="00630E83">
        <w:tc>
          <w:tcPr>
            <w:tcW w:w="567" w:type="dxa"/>
          </w:tcPr>
          <w:p w14:paraId="25A76929" w14:textId="77777777" w:rsidR="00630E83" w:rsidRPr="00B34317" w:rsidRDefault="00630E83" w:rsidP="00630E83">
            <w:pPr>
              <w:rPr>
                <w:rFonts w:ascii="Verdana" w:hAnsi="Verdana"/>
                <w:b/>
                <w:sz w:val="20"/>
                <w:szCs w:val="20"/>
              </w:rPr>
            </w:pPr>
            <w:r>
              <w:rPr>
                <w:rFonts w:ascii="Verdana" w:hAnsi="Verdana"/>
                <w:b/>
                <w:sz w:val="20"/>
                <w:szCs w:val="20"/>
              </w:rPr>
              <w:t>Nr.</w:t>
            </w:r>
            <w:r>
              <w:rPr>
                <w:rStyle w:val="Voetnootmarkering"/>
                <w:rFonts w:ascii="Verdana" w:hAnsi="Verdana"/>
                <w:b/>
                <w:sz w:val="20"/>
                <w:szCs w:val="20"/>
              </w:rPr>
              <w:footnoteReference w:id="144"/>
            </w:r>
            <w:r>
              <w:rPr>
                <w:rFonts w:ascii="Verdana" w:hAnsi="Verdana"/>
                <w:b/>
                <w:sz w:val="20"/>
                <w:szCs w:val="20"/>
              </w:rPr>
              <w:t xml:space="preserve"> </w:t>
            </w:r>
          </w:p>
          <w:p w14:paraId="227A1DBE" w14:textId="77777777" w:rsidR="00630E83" w:rsidRPr="00B34317" w:rsidRDefault="00630E83" w:rsidP="00630E83">
            <w:pPr>
              <w:rPr>
                <w:rFonts w:ascii="Verdana" w:hAnsi="Verdana"/>
                <w:b/>
                <w:sz w:val="20"/>
                <w:szCs w:val="20"/>
              </w:rPr>
            </w:pPr>
          </w:p>
        </w:tc>
        <w:tc>
          <w:tcPr>
            <w:tcW w:w="236" w:type="dxa"/>
            <w:shd w:val="clear" w:color="auto" w:fill="595959" w:themeFill="text1" w:themeFillTint="A6"/>
          </w:tcPr>
          <w:p w14:paraId="41D3BF51" w14:textId="77777777" w:rsidR="00630E83" w:rsidRPr="00B34317" w:rsidRDefault="00630E83" w:rsidP="00630E83">
            <w:pPr>
              <w:rPr>
                <w:rFonts w:ascii="Verdana" w:hAnsi="Verdana"/>
                <w:b/>
                <w:sz w:val="20"/>
                <w:szCs w:val="20"/>
              </w:rPr>
            </w:pPr>
          </w:p>
        </w:tc>
        <w:tc>
          <w:tcPr>
            <w:tcW w:w="2126" w:type="dxa"/>
          </w:tcPr>
          <w:p w14:paraId="735F503A" w14:textId="77777777" w:rsidR="00630E83" w:rsidRPr="00B34317" w:rsidRDefault="00630E83" w:rsidP="00630E83">
            <w:pPr>
              <w:rPr>
                <w:rFonts w:ascii="Verdana" w:hAnsi="Verdana"/>
                <w:b/>
                <w:sz w:val="20"/>
                <w:szCs w:val="20"/>
              </w:rPr>
            </w:pPr>
            <w:r w:rsidRPr="00B34317">
              <w:rPr>
                <w:rFonts w:ascii="Verdana" w:hAnsi="Verdana"/>
                <w:b/>
                <w:sz w:val="20"/>
                <w:szCs w:val="20"/>
              </w:rPr>
              <w:t>Duur maatregel</w:t>
            </w:r>
          </w:p>
        </w:tc>
        <w:tc>
          <w:tcPr>
            <w:tcW w:w="2552" w:type="dxa"/>
          </w:tcPr>
          <w:p w14:paraId="2A95BE0D" w14:textId="77777777" w:rsidR="00630E83" w:rsidRPr="00B34317" w:rsidRDefault="00630E83" w:rsidP="00630E83">
            <w:pPr>
              <w:rPr>
                <w:rFonts w:ascii="Verdana" w:hAnsi="Verdana"/>
                <w:b/>
                <w:sz w:val="20"/>
                <w:szCs w:val="20"/>
              </w:rPr>
            </w:pPr>
            <w:r w:rsidRPr="00B34317">
              <w:rPr>
                <w:rFonts w:ascii="Verdana" w:hAnsi="Verdana"/>
                <w:b/>
                <w:sz w:val="20"/>
                <w:szCs w:val="20"/>
              </w:rPr>
              <w:t>Opvoedcapaciteiten</w:t>
            </w:r>
            <w:r>
              <w:rPr>
                <w:rFonts w:ascii="Verdana" w:hAnsi="Verdana"/>
                <w:b/>
                <w:sz w:val="20"/>
                <w:szCs w:val="20"/>
              </w:rPr>
              <w:t xml:space="preserve">/situatie </w:t>
            </w:r>
            <w:r w:rsidRPr="00B34317">
              <w:rPr>
                <w:rFonts w:ascii="Verdana" w:hAnsi="Verdana"/>
                <w:b/>
                <w:sz w:val="20"/>
                <w:szCs w:val="20"/>
              </w:rPr>
              <w:t>ouder</w:t>
            </w:r>
          </w:p>
        </w:tc>
        <w:tc>
          <w:tcPr>
            <w:tcW w:w="1843" w:type="dxa"/>
          </w:tcPr>
          <w:p w14:paraId="4DA8D1A9" w14:textId="77777777" w:rsidR="00630E83" w:rsidRPr="00B34317" w:rsidRDefault="00630E83" w:rsidP="00630E83">
            <w:pPr>
              <w:rPr>
                <w:rFonts w:ascii="Verdana" w:hAnsi="Verdana"/>
                <w:b/>
                <w:sz w:val="20"/>
                <w:szCs w:val="20"/>
              </w:rPr>
            </w:pPr>
            <w:r w:rsidRPr="00B34317">
              <w:rPr>
                <w:rFonts w:ascii="Verdana" w:hAnsi="Verdana"/>
                <w:b/>
                <w:sz w:val="20"/>
                <w:szCs w:val="20"/>
              </w:rPr>
              <w:t>Problematiek kind</w:t>
            </w:r>
          </w:p>
        </w:tc>
        <w:tc>
          <w:tcPr>
            <w:tcW w:w="1762" w:type="dxa"/>
          </w:tcPr>
          <w:p w14:paraId="60803189" w14:textId="77777777" w:rsidR="00630E83" w:rsidRPr="00B34317" w:rsidRDefault="00630E83" w:rsidP="00630E83">
            <w:pPr>
              <w:rPr>
                <w:rFonts w:ascii="Verdana" w:hAnsi="Verdana"/>
                <w:b/>
                <w:sz w:val="20"/>
                <w:szCs w:val="20"/>
              </w:rPr>
            </w:pPr>
            <w:r w:rsidRPr="00B34317">
              <w:rPr>
                <w:rFonts w:ascii="Verdana" w:hAnsi="Verdana"/>
                <w:b/>
                <w:sz w:val="20"/>
                <w:szCs w:val="20"/>
              </w:rPr>
              <w:t>Huidige situatie kind</w:t>
            </w:r>
          </w:p>
        </w:tc>
        <w:tc>
          <w:tcPr>
            <w:tcW w:w="2207" w:type="dxa"/>
          </w:tcPr>
          <w:p w14:paraId="30F93940" w14:textId="77777777" w:rsidR="00630E83" w:rsidRPr="00B34317" w:rsidRDefault="00630E83" w:rsidP="00630E83">
            <w:pPr>
              <w:rPr>
                <w:rFonts w:ascii="Verdana" w:hAnsi="Verdana"/>
                <w:b/>
                <w:sz w:val="20"/>
                <w:szCs w:val="20"/>
              </w:rPr>
            </w:pPr>
            <w:r w:rsidRPr="00B34317">
              <w:rPr>
                <w:rFonts w:ascii="Verdana" w:hAnsi="Verdana"/>
                <w:b/>
                <w:sz w:val="20"/>
                <w:szCs w:val="20"/>
              </w:rPr>
              <w:t>Medewerking ouder</w:t>
            </w:r>
          </w:p>
        </w:tc>
        <w:tc>
          <w:tcPr>
            <w:tcW w:w="2126" w:type="dxa"/>
          </w:tcPr>
          <w:p w14:paraId="641615FA" w14:textId="1FCC148B" w:rsidR="00630E83" w:rsidRPr="00B34317" w:rsidRDefault="00630E83" w:rsidP="00630E83">
            <w:pPr>
              <w:rPr>
                <w:rFonts w:ascii="Verdana" w:hAnsi="Verdana"/>
                <w:b/>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sidR="007319ED">
              <w:rPr>
                <w:rFonts w:ascii="Verdana" w:hAnsi="Verdana"/>
                <w:b/>
                <w:sz w:val="20"/>
                <w:szCs w:val="20"/>
              </w:rPr>
              <w:softHyphen/>
            </w:r>
            <w:r>
              <w:rPr>
                <w:rFonts w:ascii="Verdana" w:hAnsi="Verdana"/>
                <w:b/>
                <w:sz w:val="20"/>
                <w:szCs w:val="20"/>
              </w:rPr>
              <w:t xml:space="preserve">perspectief </w:t>
            </w:r>
          </w:p>
        </w:tc>
        <w:tc>
          <w:tcPr>
            <w:tcW w:w="2174" w:type="dxa"/>
          </w:tcPr>
          <w:p w14:paraId="3E560DD5" w14:textId="77777777" w:rsidR="00630E83" w:rsidRPr="00B34317" w:rsidRDefault="00630E83" w:rsidP="00630E83">
            <w:pPr>
              <w:rPr>
                <w:rFonts w:ascii="Verdana" w:hAnsi="Verdana"/>
                <w:b/>
                <w:sz w:val="20"/>
                <w:szCs w:val="20"/>
              </w:rPr>
            </w:pPr>
            <w:r w:rsidRPr="00B34317">
              <w:rPr>
                <w:rFonts w:ascii="Verdana" w:hAnsi="Verdana"/>
                <w:b/>
                <w:sz w:val="20"/>
                <w:szCs w:val="20"/>
              </w:rPr>
              <w:t xml:space="preserve">Bijzonderheden </w:t>
            </w:r>
          </w:p>
        </w:tc>
      </w:tr>
      <w:tr w:rsidR="00630E83" w14:paraId="46AB2B12" w14:textId="77777777" w:rsidTr="00630E83">
        <w:tc>
          <w:tcPr>
            <w:tcW w:w="567" w:type="dxa"/>
          </w:tcPr>
          <w:p w14:paraId="4C3B9674" w14:textId="77777777" w:rsidR="00630E83" w:rsidRDefault="00630E83" w:rsidP="00630E83">
            <w:pPr>
              <w:rPr>
                <w:rFonts w:ascii="Verdana" w:hAnsi="Verdana"/>
                <w:sz w:val="20"/>
                <w:szCs w:val="20"/>
              </w:rPr>
            </w:pPr>
          </w:p>
        </w:tc>
        <w:tc>
          <w:tcPr>
            <w:tcW w:w="236" w:type="dxa"/>
            <w:shd w:val="clear" w:color="auto" w:fill="595959" w:themeFill="text1" w:themeFillTint="A6"/>
          </w:tcPr>
          <w:p w14:paraId="2507C825" w14:textId="77777777" w:rsidR="00630E83" w:rsidRPr="0061359D" w:rsidRDefault="00630E83" w:rsidP="00630E83">
            <w:pPr>
              <w:rPr>
                <w:rFonts w:ascii="Verdana" w:hAnsi="Verdana"/>
                <w:sz w:val="20"/>
                <w:szCs w:val="20"/>
              </w:rPr>
            </w:pPr>
          </w:p>
        </w:tc>
        <w:tc>
          <w:tcPr>
            <w:tcW w:w="2126" w:type="dxa"/>
          </w:tcPr>
          <w:p w14:paraId="3695EB6A" w14:textId="77777777" w:rsidR="00630E83" w:rsidRDefault="00630E83" w:rsidP="00630E83">
            <w:pPr>
              <w:jc w:val="center"/>
              <w:rPr>
                <w:rFonts w:ascii="Verdana" w:hAnsi="Verdana"/>
                <w:sz w:val="20"/>
                <w:szCs w:val="20"/>
              </w:rPr>
            </w:pPr>
            <w:r>
              <w:rPr>
                <w:rFonts w:ascii="Verdana" w:hAnsi="Verdana"/>
                <w:sz w:val="20"/>
                <w:szCs w:val="20"/>
              </w:rPr>
              <w:t>18</w:t>
            </w:r>
          </w:p>
        </w:tc>
        <w:tc>
          <w:tcPr>
            <w:tcW w:w="2552" w:type="dxa"/>
          </w:tcPr>
          <w:p w14:paraId="30750F49" w14:textId="77777777" w:rsidR="00630E83" w:rsidRDefault="00630E83" w:rsidP="00630E83">
            <w:pPr>
              <w:jc w:val="center"/>
              <w:rPr>
                <w:rFonts w:ascii="Verdana" w:hAnsi="Verdana"/>
                <w:sz w:val="20"/>
                <w:szCs w:val="20"/>
              </w:rPr>
            </w:pPr>
            <w:r>
              <w:rPr>
                <w:rFonts w:ascii="Verdana" w:hAnsi="Verdana"/>
                <w:sz w:val="20"/>
                <w:szCs w:val="20"/>
              </w:rPr>
              <w:t>22</w:t>
            </w:r>
          </w:p>
        </w:tc>
        <w:tc>
          <w:tcPr>
            <w:tcW w:w="1843" w:type="dxa"/>
          </w:tcPr>
          <w:p w14:paraId="15D82BD4" w14:textId="77777777" w:rsidR="00630E83" w:rsidRDefault="00630E83" w:rsidP="00630E83">
            <w:pPr>
              <w:jc w:val="center"/>
              <w:rPr>
                <w:rFonts w:ascii="Verdana" w:hAnsi="Verdana"/>
                <w:sz w:val="20"/>
                <w:szCs w:val="20"/>
              </w:rPr>
            </w:pPr>
            <w:r>
              <w:rPr>
                <w:rFonts w:ascii="Verdana" w:hAnsi="Verdana"/>
                <w:sz w:val="20"/>
                <w:szCs w:val="20"/>
              </w:rPr>
              <w:t>18</w:t>
            </w:r>
          </w:p>
        </w:tc>
        <w:tc>
          <w:tcPr>
            <w:tcW w:w="1762" w:type="dxa"/>
          </w:tcPr>
          <w:p w14:paraId="2116225C" w14:textId="2BEA3A0F" w:rsidR="00630E83" w:rsidRDefault="00410E4F" w:rsidP="00630E83">
            <w:pPr>
              <w:jc w:val="center"/>
              <w:rPr>
                <w:rFonts w:ascii="Verdana" w:hAnsi="Verdana"/>
                <w:sz w:val="20"/>
                <w:szCs w:val="20"/>
              </w:rPr>
            </w:pPr>
            <w:r>
              <w:rPr>
                <w:rFonts w:ascii="Verdana" w:hAnsi="Verdana"/>
                <w:sz w:val="20"/>
                <w:szCs w:val="20"/>
              </w:rPr>
              <w:t>2</w:t>
            </w:r>
            <w:r w:rsidR="004A319E">
              <w:rPr>
                <w:rFonts w:ascii="Verdana" w:hAnsi="Verdana"/>
                <w:sz w:val="20"/>
                <w:szCs w:val="20"/>
              </w:rPr>
              <w:t>3</w:t>
            </w:r>
          </w:p>
        </w:tc>
        <w:tc>
          <w:tcPr>
            <w:tcW w:w="2207" w:type="dxa"/>
          </w:tcPr>
          <w:p w14:paraId="6930DBB1" w14:textId="7835DC44" w:rsidR="00630E83" w:rsidRDefault="00FF600C" w:rsidP="00630E83">
            <w:pPr>
              <w:jc w:val="center"/>
              <w:rPr>
                <w:rFonts w:ascii="Verdana" w:hAnsi="Verdana"/>
                <w:sz w:val="20"/>
                <w:szCs w:val="20"/>
              </w:rPr>
            </w:pPr>
            <w:r>
              <w:rPr>
                <w:rFonts w:ascii="Verdana" w:hAnsi="Verdana"/>
                <w:sz w:val="20"/>
                <w:szCs w:val="20"/>
              </w:rPr>
              <w:t>11</w:t>
            </w:r>
          </w:p>
        </w:tc>
        <w:tc>
          <w:tcPr>
            <w:tcW w:w="2126" w:type="dxa"/>
          </w:tcPr>
          <w:p w14:paraId="1268FEF4" w14:textId="77777777" w:rsidR="00630E83" w:rsidRDefault="00630E83" w:rsidP="00630E83">
            <w:pPr>
              <w:jc w:val="center"/>
              <w:rPr>
                <w:rFonts w:ascii="Verdana" w:hAnsi="Verdana"/>
                <w:sz w:val="20"/>
                <w:szCs w:val="20"/>
              </w:rPr>
            </w:pPr>
            <w:r>
              <w:rPr>
                <w:rFonts w:ascii="Verdana" w:hAnsi="Verdana"/>
                <w:sz w:val="20"/>
                <w:szCs w:val="20"/>
              </w:rPr>
              <w:t>25</w:t>
            </w:r>
          </w:p>
        </w:tc>
        <w:tc>
          <w:tcPr>
            <w:tcW w:w="2174" w:type="dxa"/>
          </w:tcPr>
          <w:p w14:paraId="61098E76" w14:textId="77777777" w:rsidR="00630E83" w:rsidRDefault="00630E83" w:rsidP="00630E83">
            <w:pPr>
              <w:jc w:val="center"/>
              <w:rPr>
                <w:rFonts w:ascii="Verdana" w:hAnsi="Verdana"/>
                <w:sz w:val="20"/>
                <w:szCs w:val="20"/>
              </w:rPr>
            </w:pPr>
          </w:p>
        </w:tc>
      </w:tr>
      <w:tr w:rsidR="00630E83" w14:paraId="3021B07F" w14:textId="77777777" w:rsidTr="00630E83">
        <w:tc>
          <w:tcPr>
            <w:tcW w:w="567" w:type="dxa"/>
          </w:tcPr>
          <w:p w14:paraId="2FA02217" w14:textId="77777777" w:rsidR="00630E83" w:rsidRDefault="00630E83" w:rsidP="00630E83">
            <w:pPr>
              <w:rPr>
                <w:rFonts w:ascii="Verdana" w:hAnsi="Verdana"/>
                <w:sz w:val="20"/>
                <w:szCs w:val="20"/>
              </w:rPr>
            </w:pPr>
            <w:r>
              <w:rPr>
                <w:rFonts w:ascii="Verdana" w:hAnsi="Verdana"/>
                <w:sz w:val="20"/>
                <w:szCs w:val="20"/>
              </w:rPr>
              <w:t>1</w:t>
            </w:r>
          </w:p>
        </w:tc>
        <w:tc>
          <w:tcPr>
            <w:tcW w:w="236" w:type="dxa"/>
            <w:shd w:val="clear" w:color="auto" w:fill="595959" w:themeFill="text1" w:themeFillTint="A6"/>
          </w:tcPr>
          <w:p w14:paraId="2D4889F3" w14:textId="77777777" w:rsidR="00630E83" w:rsidRPr="0061359D" w:rsidRDefault="00630E83" w:rsidP="00630E83">
            <w:pPr>
              <w:rPr>
                <w:rFonts w:ascii="Verdana" w:hAnsi="Verdana"/>
                <w:sz w:val="20"/>
                <w:szCs w:val="20"/>
              </w:rPr>
            </w:pPr>
          </w:p>
        </w:tc>
        <w:tc>
          <w:tcPr>
            <w:tcW w:w="2126" w:type="dxa"/>
          </w:tcPr>
          <w:p w14:paraId="52E0EE97" w14:textId="77777777" w:rsidR="00630E83" w:rsidRDefault="00630E83" w:rsidP="00630E83">
            <w:pPr>
              <w:rPr>
                <w:rFonts w:ascii="Verdana" w:hAnsi="Verdana"/>
                <w:sz w:val="20"/>
                <w:szCs w:val="20"/>
              </w:rPr>
            </w:pPr>
            <w:r>
              <w:rPr>
                <w:rFonts w:ascii="Verdana" w:hAnsi="Verdana"/>
                <w:sz w:val="20"/>
                <w:szCs w:val="20"/>
              </w:rPr>
              <w:t xml:space="preserve">4 jaar OTS en UHP. Het kind woont bij oma mz. </w:t>
            </w:r>
          </w:p>
        </w:tc>
        <w:tc>
          <w:tcPr>
            <w:tcW w:w="2552" w:type="dxa"/>
            <w:shd w:val="clear" w:color="auto" w:fill="auto"/>
          </w:tcPr>
          <w:p w14:paraId="1A2E035B" w14:textId="77777777" w:rsidR="00630E83" w:rsidRDefault="00630E83" w:rsidP="00630E83">
            <w:pPr>
              <w:rPr>
                <w:rFonts w:ascii="Verdana" w:hAnsi="Verdana"/>
                <w:sz w:val="20"/>
                <w:szCs w:val="20"/>
              </w:rPr>
            </w:pPr>
            <w:r>
              <w:rPr>
                <w:rFonts w:ascii="Verdana" w:hAnsi="Verdana"/>
                <w:sz w:val="20"/>
                <w:szCs w:val="20"/>
              </w:rPr>
              <w:t xml:space="preserve">Niet besproken. </w:t>
            </w:r>
          </w:p>
        </w:tc>
        <w:tc>
          <w:tcPr>
            <w:tcW w:w="1843" w:type="dxa"/>
          </w:tcPr>
          <w:p w14:paraId="72436E22" w14:textId="77777777" w:rsidR="00630E83" w:rsidRDefault="00630E83" w:rsidP="00630E83">
            <w:pPr>
              <w:rPr>
                <w:rFonts w:ascii="Verdana" w:hAnsi="Verdana"/>
                <w:sz w:val="20"/>
                <w:szCs w:val="20"/>
              </w:rPr>
            </w:pPr>
            <w:r>
              <w:rPr>
                <w:rFonts w:ascii="Verdana" w:hAnsi="Verdana"/>
                <w:sz w:val="20"/>
                <w:szCs w:val="20"/>
              </w:rPr>
              <w:t xml:space="preserve">Niet besproken. </w:t>
            </w:r>
          </w:p>
        </w:tc>
        <w:tc>
          <w:tcPr>
            <w:tcW w:w="1762" w:type="dxa"/>
            <w:shd w:val="clear" w:color="auto" w:fill="auto"/>
          </w:tcPr>
          <w:p w14:paraId="08F620C7" w14:textId="77777777" w:rsidR="00630E83" w:rsidRDefault="00630E83" w:rsidP="00630E83">
            <w:pPr>
              <w:rPr>
                <w:rFonts w:ascii="Verdana" w:hAnsi="Verdana"/>
                <w:sz w:val="20"/>
                <w:szCs w:val="20"/>
              </w:rPr>
            </w:pPr>
            <w:r>
              <w:rPr>
                <w:rFonts w:ascii="Verdana" w:hAnsi="Verdana"/>
                <w:sz w:val="20"/>
                <w:szCs w:val="20"/>
              </w:rPr>
              <w:t>Het kind heeft na een periode van instabiliteit en onvoorspel</w:t>
            </w:r>
            <w:r w:rsidR="007050B9">
              <w:rPr>
                <w:rFonts w:ascii="Verdana" w:hAnsi="Verdana"/>
                <w:sz w:val="20"/>
                <w:szCs w:val="20"/>
              </w:rPr>
              <w:softHyphen/>
            </w:r>
            <w:r>
              <w:rPr>
                <w:rFonts w:ascii="Verdana" w:hAnsi="Verdana"/>
                <w:sz w:val="20"/>
                <w:szCs w:val="20"/>
              </w:rPr>
              <w:t xml:space="preserve">baarheid zelf gekozen om bij oma mz te gaan wonen. Hier ontwikkelt zij zich goed. </w:t>
            </w:r>
          </w:p>
          <w:p w14:paraId="1FE4F169" w14:textId="1F9786F1" w:rsidR="007319ED" w:rsidRDefault="007319ED" w:rsidP="00630E83">
            <w:pPr>
              <w:rPr>
                <w:rFonts w:ascii="Verdana" w:hAnsi="Verdana"/>
                <w:sz w:val="20"/>
                <w:szCs w:val="20"/>
              </w:rPr>
            </w:pPr>
          </w:p>
        </w:tc>
        <w:tc>
          <w:tcPr>
            <w:tcW w:w="2207" w:type="dxa"/>
            <w:shd w:val="clear" w:color="auto" w:fill="FFFF00"/>
          </w:tcPr>
          <w:p w14:paraId="2D0E01B8" w14:textId="01567EBE" w:rsidR="00630E83" w:rsidRPr="00801C78" w:rsidRDefault="00EE7F55" w:rsidP="00630E83">
            <w:pPr>
              <w:rPr>
                <w:rFonts w:ascii="Verdana" w:hAnsi="Verdana"/>
                <w:sz w:val="18"/>
                <w:szCs w:val="20"/>
              </w:rPr>
            </w:pPr>
            <w:r>
              <w:rPr>
                <w:rFonts w:ascii="Verdana" w:hAnsi="Verdana"/>
                <w:sz w:val="20"/>
                <w:szCs w:val="20"/>
              </w:rPr>
              <w:t>De o</w:t>
            </w:r>
            <w:r w:rsidR="00630E83">
              <w:rPr>
                <w:rFonts w:ascii="Verdana" w:hAnsi="Verdana"/>
                <w:sz w:val="20"/>
                <w:szCs w:val="20"/>
              </w:rPr>
              <w:t xml:space="preserve">uder stelt het verblijf van het kind bij oma mz uitdrukkelijk ter discussie. </w:t>
            </w:r>
          </w:p>
        </w:tc>
        <w:tc>
          <w:tcPr>
            <w:tcW w:w="2126" w:type="dxa"/>
            <w:shd w:val="clear" w:color="auto" w:fill="FFFF00"/>
          </w:tcPr>
          <w:p w14:paraId="0D64A8A5" w14:textId="5E718A50" w:rsidR="00630E83" w:rsidRDefault="00630E83" w:rsidP="00630E83">
            <w:pPr>
              <w:rPr>
                <w:rFonts w:ascii="Verdana" w:hAnsi="Verdana"/>
                <w:sz w:val="20"/>
                <w:szCs w:val="20"/>
              </w:rPr>
            </w:pPr>
            <w:r>
              <w:rPr>
                <w:rFonts w:ascii="Verdana" w:hAnsi="Verdana"/>
                <w:sz w:val="20"/>
                <w:szCs w:val="20"/>
              </w:rPr>
              <w:t>De ontwikkeling van het kind vraagt dat zij ver</w:t>
            </w:r>
            <w:r w:rsidR="005D2CA3">
              <w:rPr>
                <w:rFonts w:ascii="Verdana" w:hAnsi="Verdana"/>
                <w:sz w:val="20"/>
                <w:szCs w:val="20"/>
              </w:rPr>
              <w:softHyphen/>
            </w:r>
            <w:r>
              <w:rPr>
                <w:rFonts w:ascii="Verdana" w:hAnsi="Verdana"/>
                <w:sz w:val="20"/>
                <w:szCs w:val="20"/>
              </w:rPr>
              <w:t>blijft waar zij nu is en dat er voor haar duidelijkheid komt over de conti</w:t>
            </w:r>
            <w:r w:rsidR="005D2CA3">
              <w:rPr>
                <w:rFonts w:ascii="Verdana" w:hAnsi="Verdana"/>
                <w:sz w:val="20"/>
                <w:szCs w:val="20"/>
              </w:rPr>
              <w:softHyphen/>
            </w:r>
            <w:r>
              <w:rPr>
                <w:rFonts w:ascii="Verdana" w:hAnsi="Verdana"/>
                <w:sz w:val="20"/>
                <w:szCs w:val="20"/>
              </w:rPr>
              <w:t xml:space="preserve">nuïteit van de huidige situatie. </w:t>
            </w:r>
          </w:p>
        </w:tc>
        <w:tc>
          <w:tcPr>
            <w:tcW w:w="2174" w:type="dxa"/>
          </w:tcPr>
          <w:p w14:paraId="69A66947" w14:textId="77777777" w:rsidR="00630E83" w:rsidRDefault="00630E83" w:rsidP="00630E83">
            <w:pPr>
              <w:rPr>
                <w:rFonts w:ascii="Verdana" w:hAnsi="Verdana"/>
                <w:sz w:val="20"/>
                <w:szCs w:val="20"/>
              </w:rPr>
            </w:pPr>
          </w:p>
        </w:tc>
      </w:tr>
      <w:tr w:rsidR="00630E83" w14:paraId="3A1A176B" w14:textId="77777777" w:rsidTr="00630E83">
        <w:tc>
          <w:tcPr>
            <w:tcW w:w="567" w:type="dxa"/>
          </w:tcPr>
          <w:p w14:paraId="177CBA9A" w14:textId="77777777" w:rsidR="00630E83" w:rsidRDefault="00630E83" w:rsidP="00630E83">
            <w:pPr>
              <w:rPr>
                <w:rFonts w:ascii="Verdana" w:hAnsi="Verdana"/>
                <w:sz w:val="20"/>
                <w:szCs w:val="20"/>
              </w:rPr>
            </w:pPr>
            <w:r>
              <w:rPr>
                <w:rFonts w:ascii="Verdana" w:hAnsi="Verdana"/>
                <w:sz w:val="20"/>
                <w:szCs w:val="20"/>
              </w:rPr>
              <w:t>2</w:t>
            </w:r>
          </w:p>
        </w:tc>
        <w:tc>
          <w:tcPr>
            <w:tcW w:w="236" w:type="dxa"/>
            <w:shd w:val="clear" w:color="auto" w:fill="595959" w:themeFill="text1" w:themeFillTint="A6"/>
          </w:tcPr>
          <w:p w14:paraId="270F5DD8" w14:textId="77777777" w:rsidR="00630E83" w:rsidRPr="0061359D" w:rsidRDefault="00630E83" w:rsidP="00630E83">
            <w:pPr>
              <w:rPr>
                <w:rFonts w:ascii="Verdana" w:hAnsi="Verdana"/>
                <w:sz w:val="20"/>
                <w:szCs w:val="20"/>
              </w:rPr>
            </w:pPr>
          </w:p>
        </w:tc>
        <w:tc>
          <w:tcPr>
            <w:tcW w:w="2126" w:type="dxa"/>
          </w:tcPr>
          <w:p w14:paraId="138FEE47" w14:textId="2CFE4B8F" w:rsidR="00630E83" w:rsidRDefault="00630E83" w:rsidP="00630E83">
            <w:pPr>
              <w:rPr>
                <w:rFonts w:ascii="Verdana" w:hAnsi="Verdana"/>
                <w:sz w:val="20"/>
                <w:szCs w:val="20"/>
              </w:rPr>
            </w:pPr>
            <w:r>
              <w:rPr>
                <w:rFonts w:ascii="Verdana" w:hAnsi="Verdana"/>
                <w:sz w:val="20"/>
                <w:szCs w:val="20"/>
              </w:rPr>
              <w:t>3 jaar (wederom) OTS. Het kind woont bij de an</w:t>
            </w:r>
            <w:r w:rsidR="007050B9">
              <w:rPr>
                <w:rFonts w:ascii="Verdana" w:hAnsi="Verdana"/>
                <w:sz w:val="20"/>
                <w:szCs w:val="20"/>
              </w:rPr>
              <w:softHyphen/>
            </w:r>
            <w:r>
              <w:rPr>
                <w:rFonts w:ascii="Verdana" w:hAnsi="Verdana"/>
                <w:sz w:val="20"/>
                <w:szCs w:val="20"/>
              </w:rPr>
              <w:t xml:space="preserve">dere ouder. </w:t>
            </w:r>
          </w:p>
        </w:tc>
        <w:tc>
          <w:tcPr>
            <w:tcW w:w="2552" w:type="dxa"/>
            <w:shd w:val="clear" w:color="auto" w:fill="FFFF00"/>
          </w:tcPr>
          <w:p w14:paraId="7CA38D25" w14:textId="77777777" w:rsidR="001557C9" w:rsidRDefault="00630E83" w:rsidP="00630E83">
            <w:pPr>
              <w:rPr>
                <w:rFonts w:ascii="Verdana" w:hAnsi="Verdana"/>
                <w:sz w:val="20"/>
                <w:szCs w:val="20"/>
              </w:rPr>
            </w:pPr>
            <w:r>
              <w:rPr>
                <w:rFonts w:ascii="Verdana" w:hAnsi="Verdana"/>
                <w:sz w:val="20"/>
                <w:szCs w:val="20"/>
              </w:rPr>
              <w:t>De ouder is betrokken bij het kind maar is niet leerbaar. Zowel in het handelen met de ziekte van het kind als in de communicatie met de hulpverlening. De ouder weigerde toestemming te verle</w:t>
            </w:r>
            <w:r w:rsidR="005D2CA3">
              <w:rPr>
                <w:rFonts w:ascii="Verdana" w:hAnsi="Verdana"/>
                <w:sz w:val="20"/>
                <w:szCs w:val="20"/>
              </w:rPr>
              <w:softHyphen/>
            </w:r>
            <w:r>
              <w:rPr>
                <w:rFonts w:ascii="Verdana" w:hAnsi="Verdana"/>
                <w:sz w:val="20"/>
                <w:szCs w:val="20"/>
              </w:rPr>
              <w:t>nen voor school en medische behandeling.</w:t>
            </w:r>
          </w:p>
          <w:p w14:paraId="237BEA06" w14:textId="296ACE03" w:rsidR="00630E83" w:rsidRDefault="00630E83" w:rsidP="00630E83">
            <w:pPr>
              <w:rPr>
                <w:rFonts w:ascii="Verdana" w:hAnsi="Verdana"/>
                <w:sz w:val="20"/>
                <w:szCs w:val="20"/>
              </w:rPr>
            </w:pPr>
            <w:r>
              <w:rPr>
                <w:rFonts w:ascii="Verdana" w:hAnsi="Verdana"/>
                <w:sz w:val="20"/>
                <w:szCs w:val="20"/>
              </w:rPr>
              <w:t xml:space="preserve"> </w:t>
            </w:r>
          </w:p>
          <w:p w14:paraId="13B4E639" w14:textId="0A6EFEA2" w:rsidR="008E69D7" w:rsidRDefault="008E69D7" w:rsidP="00630E83">
            <w:pPr>
              <w:rPr>
                <w:rFonts w:ascii="Verdana" w:hAnsi="Verdana"/>
                <w:sz w:val="20"/>
                <w:szCs w:val="20"/>
              </w:rPr>
            </w:pPr>
          </w:p>
        </w:tc>
        <w:tc>
          <w:tcPr>
            <w:tcW w:w="1843" w:type="dxa"/>
            <w:shd w:val="clear" w:color="auto" w:fill="FFFF00"/>
          </w:tcPr>
          <w:p w14:paraId="1DF0D6AD" w14:textId="696CFDDE" w:rsidR="00630E83" w:rsidRDefault="00630E83" w:rsidP="00630E83">
            <w:pPr>
              <w:rPr>
                <w:rFonts w:ascii="Verdana" w:hAnsi="Verdana"/>
                <w:sz w:val="20"/>
                <w:szCs w:val="20"/>
              </w:rPr>
            </w:pPr>
            <w:r>
              <w:rPr>
                <w:rFonts w:ascii="Verdana" w:hAnsi="Verdana"/>
                <w:sz w:val="20"/>
                <w:szCs w:val="20"/>
              </w:rPr>
              <w:t>Het kind lijdt aan een stofwis</w:t>
            </w:r>
            <w:r w:rsidR="005D2CA3">
              <w:rPr>
                <w:rFonts w:ascii="Verdana" w:hAnsi="Verdana"/>
                <w:sz w:val="20"/>
                <w:szCs w:val="20"/>
              </w:rPr>
              <w:softHyphen/>
            </w:r>
            <w:r>
              <w:rPr>
                <w:rFonts w:ascii="Verdana" w:hAnsi="Verdana"/>
                <w:sz w:val="20"/>
                <w:szCs w:val="20"/>
              </w:rPr>
              <w:t>selings</w:t>
            </w:r>
            <w:r w:rsidR="005D2CA3">
              <w:rPr>
                <w:rFonts w:ascii="Verdana" w:hAnsi="Verdana"/>
                <w:sz w:val="20"/>
                <w:szCs w:val="20"/>
              </w:rPr>
              <w:softHyphen/>
            </w:r>
            <w:r>
              <w:rPr>
                <w:rFonts w:ascii="Verdana" w:hAnsi="Verdana"/>
                <w:sz w:val="20"/>
                <w:szCs w:val="20"/>
              </w:rPr>
              <w:t xml:space="preserve">ziekte*. </w:t>
            </w:r>
          </w:p>
        </w:tc>
        <w:tc>
          <w:tcPr>
            <w:tcW w:w="1762" w:type="dxa"/>
          </w:tcPr>
          <w:p w14:paraId="3B6866A4" w14:textId="09066C6B" w:rsidR="00630E83" w:rsidRDefault="00630E83" w:rsidP="00630E83">
            <w:pPr>
              <w:rPr>
                <w:rFonts w:ascii="Verdana" w:hAnsi="Verdana"/>
                <w:sz w:val="20"/>
                <w:szCs w:val="20"/>
              </w:rPr>
            </w:pPr>
            <w:r>
              <w:rPr>
                <w:rFonts w:ascii="Verdana" w:hAnsi="Verdana"/>
                <w:sz w:val="20"/>
                <w:szCs w:val="20"/>
              </w:rPr>
              <w:t>Niet bespro</w:t>
            </w:r>
            <w:r w:rsidR="005D2CA3">
              <w:rPr>
                <w:rFonts w:ascii="Verdana" w:hAnsi="Verdana"/>
                <w:sz w:val="20"/>
                <w:szCs w:val="20"/>
              </w:rPr>
              <w:softHyphen/>
            </w:r>
            <w:r>
              <w:rPr>
                <w:rFonts w:ascii="Verdana" w:hAnsi="Verdana"/>
                <w:sz w:val="20"/>
                <w:szCs w:val="20"/>
              </w:rPr>
              <w:t>ken.</w:t>
            </w:r>
          </w:p>
        </w:tc>
        <w:tc>
          <w:tcPr>
            <w:tcW w:w="2207" w:type="dxa"/>
            <w:shd w:val="clear" w:color="auto" w:fill="auto"/>
          </w:tcPr>
          <w:p w14:paraId="2F367978" w14:textId="3BB8C595" w:rsidR="00630E83" w:rsidRDefault="00630E83" w:rsidP="00630E83">
            <w:pPr>
              <w:rPr>
                <w:rFonts w:ascii="Verdana" w:hAnsi="Verdana"/>
                <w:sz w:val="20"/>
                <w:szCs w:val="20"/>
              </w:rPr>
            </w:pPr>
            <w:r>
              <w:rPr>
                <w:rFonts w:ascii="Verdana" w:hAnsi="Verdana"/>
                <w:sz w:val="20"/>
                <w:szCs w:val="20"/>
              </w:rPr>
              <w:t>Samenwerking met hulpverlening ver</w:t>
            </w:r>
            <w:r w:rsidR="005D2CA3">
              <w:rPr>
                <w:rFonts w:ascii="Verdana" w:hAnsi="Verdana"/>
                <w:sz w:val="20"/>
                <w:szCs w:val="20"/>
              </w:rPr>
              <w:softHyphen/>
            </w:r>
            <w:r>
              <w:rPr>
                <w:rFonts w:ascii="Verdana" w:hAnsi="Verdana"/>
                <w:sz w:val="20"/>
                <w:szCs w:val="20"/>
              </w:rPr>
              <w:t>loopt moeizaam.</w:t>
            </w:r>
          </w:p>
        </w:tc>
        <w:tc>
          <w:tcPr>
            <w:tcW w:w="2126" w:type="dxa"/>
            <w:shd w:val="clear" w:color="auto" w:fill="auto"/>
          </w:tcPr>
          <w:p w14:paraId="57DECCE7" w14:textId="77777777" w:rsidR="00630E83" w:rsidRDefault="00630E83" w:rsidP="00630E83">
            <w:pPr>
              <w:rPr>
                <w:rFonts w:ascii="Verdana" w:hAnsi="Verdana"/>
                <w:sz w:val="20"/>
                <w:szCs w:val="20"/>
              </w:rPr>
            </w:pPr>
            <w:r>
              <w:rPr>
                <w:rFonts w:ascii="Verdana" w:hAnsi="Verdana"/>
                <w:sz w:val="20"/>
                <w:szCs w:val="20"/>
              </w:rPr>
              <w:t xml:space="preserve">Niet besproken. </w:t>
            </w:r>
          </w:p>
        </w:tc>
        <w:tc>
          <w:tcPr>
            <w:tcW w:w="2174" w:type="dxa"/>
          </w:tcPr>
          <w:p w14:paraId="1967B1BB" w14:textId="77777777" w:rsidR="00630E83" w:rsidRDefault="00630E83" w:rsidP="00630E83">
            <w:pPr>
              <w:rPr>
                <w:rFonts w:ascii="Verdana" w:hAnsi="Verdana"/>
                <w:sz w:val="20"/>
                <w:szCs w:val="20"/>
              </w:rPr>
            </w:pPr>
          </w:p>
        </w:tc>
      </w:tr>
      <w:tr w:rsidR="0086676E" w14:paraId="770C173A" w14:textId="77777777" w:rsidTr="0086676E">
        <w:tc>
          <w:tcPr>
            <w:tcW w:w="567" w:type="dxa"/>
          </w:tcPr>
          <w:p w14:paraId="4C6C9D57" w14:textId="33643126" w:rsidR="0086676E" w:rsidRPr="007319ED" w:rsidRDefault="007319ED" w:rsidP="00630E83">
            <w:pPr>
              <w:rPr>
                <w:rFonts w:ascii="Verdana" w:hAnsi="Verdana"/>
                <w:b/>
                <w:sz w:val="20"/>
                <w:szCs w:val="20"/>
              </w:rPr>
            </w:pPr>
            <w:r>
              <w:rPr>
                <w:rFonts w:ascii="Verdana" w:hAnsi="Verdana"/>
                <w:b/>
                <w:sz w:val="20"/>
                <w:szCs w:val="20"/>
              </w:rPr>
              <w:t>Nr.</w:t>
            </w:r>
          </w:p>
        </w:tc>
        <w:tc>
          <w:tcPr>
            <w:tcW w:w="236" w:type="dxa"/>
            <w:shd w:val="clear" w:color="auto" w:fill="595959" w:themeFill="text1" w:themeFillTint="A6"/>
          </w:tcPr>
          <w:p w14:paraId="7DDCE03A" w14:textId="77777777" w:rsidR="0086676E" w:rsidRPr="0061359D" w:rsidRDefault="0086676E" w:rsidP="00630E83">
            <w:pPr>
              <w:rPr>
                <w:rFonts w:ascii="Verdana" w:hAnsi="Verdana"/>
                <w:sz w:val="20"/>
                <w:szCs w:val="20"/>
              </w:rPr>
            </w:pPr>
          </w:p>
        </w:tc>
        <w:tc>
          <w:tcPr>
            <w:tcW w:w="2126" w:type="dxa"/>
            <w:shd w:val="clear" w:color="auto" w:fill="auto"/>
          </w:tcPr>
          <w:p w14:paraId="1D93182B" w14:textId="25E3F3C6" w:rsidR="0086676E" w:rsidRPr="0086676E" w:rsidRDefault="0086676E" w:rsidP="00630E83">
            <w:pPr>
              <w:rPr>
                <w:rFonts w:ascii="Verdana" w:hAnsi="Verdana"/>
                <w:b/>
                <w:sz w:val="20"/>
                <w:szCs w:val="20"/>
              </w:rPr>
            </w:pPr>
            <w:r>
              <w:rPr>
                <w:rFonts w:ascii="Verdana" w:hAnsi="Verdana"/>
                <w:b/>
                <w:sz w:val="20"/>
                <w:szCs w:val="20"/>
              </w:rPr>
              <w:t>Duur maatregel</w:t>
            </w:r>
          </w:p>
        </w:tc>
        <w:tc>
          <w:tcPr>
            <w:tcW w:w="2552" w:type="dxa"/>
          </w:tcPr>
          <w:p w14:paraId="2F12F048" w14:textId="350BB564" w:rsidR="0086676E" w:rsidRPr="0086676E" w:rsidRDefault="0086676E" w:rsidP="00630E83">
            <w:pPr>
              <w:rPr>
                <w:rFonts w:ascii="Verdana" w:hAnsi="Verdana"/>
                <w:b/>
                <w:sz w:val="20"/>
                <w:szCs w:val="20"/>
              </w:rPr>
            </w:pPr>
            <w:r>
              <w:rPr>
                <w:rFonts w:ascii="Verdana" w:hAnsi="Verdana"/>
                <w:b/>
                <w:sz w:val="20"/>
                <w:szCs w:val="20"/>
              </w:rPr>
              <w:t>Opvoedcapaciteiten/situatie ouder</w:t>
            </w:r>
          </w:p>
        </w:tc>
        <w:tc>
          <w:tcPr>
            <w:tcW w:w="1843" w:type="dxa"/>
          </w:tcPr>
          <w:p w14:paraId="0498B8A7" w14:textId="1D3A9B97" w:rsidR="0086676E" w:rsidRPr="0086676E" w:rsidRDefault="0086676E" w:rsidP="00630E83">
            <w:pPr>
              <w:rPr>
                <w:rFonts w:ascii="Verdana" w:hAnsi="Verdana"/>
                <w:b/>
                <w:sz w:val="20"/>
                <w:szCs w:val="20"/>
              </w:rPr>
            </w:pPr>
            <w:r>
              <w:rPr>
                <w:rFonts w:ascii="Verdana" w:hAnsi="Verdana"/>
                <w:b/>
                <w:sz w:val="20"/>
                <w:szCs w:val="20"/>
              </w:rPr>
              <w:t>Problematiek kind</w:t>
            </w:r>
          </w:p>
        </w:tc>
        <w:tc>
          <w:tcPr>
            <w:tcW w:w="1762" w:type="dxa"/>
            <w:shd w:val="clear" w:color="auto" w:fill="auto"/>
          </w:tcPr>
          <w:p w14:paraId="71F07E83" w14:textId="7E869FD5" w:rsidR="0086676E" w:rsidRPr="0086676E" w:rsidRDefault="0086676E" w:rsidP="00630E83">
            <w:pPr>
              <w:rPr>
                <w:rFonts w:ascii="Verdana" w:hAnsi="Verdana"/>
                <w:b/>
                <w:sz w:val="20"/>
                <w:szCs w:val="20"/>
              </w:rPr>
            </w:pPr>
            <w:r>
              <w:rPr>
                <w:rFonts w:ascii="Verdana" w:hAnsi="Verdana"/>
                <w:b/>
                <w:sz w:val="20"/>
                <w:szCs w:val="20"/>
              </w:rPr>
              <w:t>Huidige situatie kind</w:t>
            </w:r>
          </w:p>
        </w:tc>
        <w:tc>
          <w:tcPr>
            <w:tcW w:w="2207" w:type="dxa"/>
            <w:shd w:val="clear" w:color="auto" w:fill="auto"/>
          </w:tcPr>
          <w:p w14:paraId="323248FF" w14:textId="14BF6430" w:rsidR="0086676E" w:rsidRPr="0086676E" w:rsidRDefault="0086676E" w:rsidP="00630E83">
            <w:pPr>
              <w:rPr>
                <w:rFonts w:ascii="Verdana" w:hAnsi="Verdana"/>
                <w:b/>
                <w:sz w:val="20"/>
                <w:szCs w:val="20"/>
              </w:rPr>
            </w:pPr>
            <w:r>
              <w:rPr>
                <w:rFonts w:ascii="Verdana" w:hAnsi="Verdana"/>
                <w:b/>
                <w:sz w:val="20"/>
                <w:szCs w:val="20"/>
              </w:rPr>
              <w:t>Medewerking ouder</w:t>
            </w:r>
          </w:p>
        </w:tc>
        <w:tc>
          <w:tcPr>
            <w:tcW w:w="2126" w:type="dxa"/>
            <w:shd w:val="clear" w:color="auto" w:fill="auto"/>
          </w:tcPr>
          <w:p w14:paraId="4E273D92" w14:textId="50F2AD7B" w:rsidR="0086676E" w:rsidRDefault="007319ED"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5271E932" w14:textId="655424A5" w:rsidR="0086676E" w:rsidRPr="007319ED" w:rsidRDefault="007319ED" w:rsidP="00630E83">
            <w:pPr>
              <w:rPr>
                <w:rFonts w:ascii="Verdana" w:hAnsi="Verdana"/>
                <w:b/>
                <w:sz w:val="20"/>
                <w:szCs w:val="20"/>
              </w:rPr>
            </w:pPr>
            <w:r>
              <w:rPr>
                <w:rFonts w:ascii="Verdana" w:hAnsi="Verdana"/>
                <w:b/>
                <w:sz w:val="20"/>
                <w:szCs w:val="20"/>
              </w:rPr>
              <w:t xml:space="preserve">Bijzonderheden </w:t>
            </w:r>
          </w:p>
        </w:tc>
      </w:tr>
      <w:tr w:rsidR="00630E83" w14:paraId="1CAAA985" w14:textId="77777777" w:rsidTr="00630E83">
        <w:tc>
          <w:tcPr>
            <w:tcW w:w="567" w:type="dxa"/>
          </w:tcPr>
          <w:p w14:paraId="16013E76" w14:textId="77777777" w:rsidR="00630E83" w:rsidRDefault="00630E83" w:rsidP="00630E83">
            <w:pPr>
              <w:rPr>
                <w:rFonts w:ascii="Verdana" w:hAnsi="Verdana"/>
                <w:sz w:val="20"/>
                <w:szCs w:val="20"/>
              </w:rPr>
            </w:pPr>
            <w:r>
              <w:rPr>
                <w:rFonts w:ascii="Verdana" w:hAnsi="Verdana"/>
                <w:sz w:val="20"/>
                <w:szCs w:val="20"/>
              </w:rPr>
              <w:t>3</w:t>
            </w:r>
          </w:p>
        </w:tc>
        <w:tc>
          <w:tcPr>
            <w:tcW w:w="236" w:type="dxa"/>
            <w:shd w:val="clear" w:color="auto" w:fill="595959" w:themeFill="text1" w:themeFillTint="A6"/>
          </w:tcPr>
          <w:p w14:paraId="48C5FF7F" w14:textId="77777777" w:rsidR="00630E83" w:rsidRPr="0061359D" w:rsidRDefault="00630E83" w:rsidP="00630E83">
            <w:pPr>
              <w:rPr>
                <w:rFonts w:ascii="Verdana" w:hAnsi="Verdana"/>
                <w:sz w:val="20"/>
                <w:szCs w:val="20"/>
              </w:rPr>
            </w:pPr>
          </w:p>
        </w:tc>
        <w:tc>
          <w:tcPr>
            <w:tcW w:w="2126" w:type="dxa"/>
            <w:shd w:val="clear" w:color="auto" w:fill="FFFF00"/>
          </w:tcPr>
          <w:p w14:paraId="6EE781AD" w14:textId="4589093F" w:rsidR="00630E83" w:rsidRDefault="00630E83" w:rsidP="00630E83">
            <w:pPr>
              <w:rPr>
                <w:rFonts w:ascii="Verdana" w:hAnsi="Verdana"/>
                <w:sz w:val="20"/>
                <w:szCs w:val="20"/>
              </w:rPr>
            </w:pPr>
            <w:r>
              <w:rPr>
                <w:rFonts w:ascii="Verdana" w:hAnsi="Verdana"/>
                <w:sz w:val="20"/>
                <w:szCs w:val="20"/>
              </w:rPr>
              <w:t>5 jaar OTS en 4 jaar UHP. Het kind woont bij de oma mz. Het kind ver</w:t>
            </w:r>
            <w:r w:rsidR="005D2CA3">
              <w:rPr>
                <w:rFonts w:ascii="Verdana" w:hAnsi="Verdana"/>
                <w:sz w:val="20"/>
                <w:szCs w:val="20"/>
              </w:rPr>
              <w:softHyphen/>
            </w:r>
            <w:r>
              <w:rPr>
                <w:rFonts w:ascii="Verdana" w:hAnsi="Verdana"/>
                <w:sz w:val="20"/>
                <w:szCs w:val="20"/>
              </w:rPr>
              <w:t>blijft daarnaast regelmatig in een weeken</w:t>
            </w:r>
            <w:r w:rsidR="00AA2F55">
              <w:rPr>
                <w:rFonts w:ascii="Verdana" w:hAnsi="Verdana"/>
                <w:sz w:val="20"/>
                <w:szCs w:val="20"/>
              </w:rPr>
              <w:t>dpleeg-gezin</w:t>
            </w:r>
            <w:r>
              <w:rPr>
                <w:rFonts w:ascii="Verdana" w:hAnsi="Verdana"/>
                <w:sz w:val="20"/>
                <w:szCs w:val="20"/>
              </w:rPr>
              <w:t>.</w:t>
            </w:r>
          </w:p>
        </w:tc>
        <w:tc>
          <w:tcPr>
            <w:tcW w:w="2552" w:type="dxa"/>
          </w:tcPr>
          <w:p w14:paraId="4266C22F" w14:textId="77777777" w:rsidR="00630E83" w:rsidRDefault="00630E83" w:rsidP="00630E83">
            <w:pPr>
              <w:rPr>
                <w:rFonts w:ascii="Verdana" w:hAnsi="Verdana"/>
                <w:sz w:val="20"/>
                <w:szCs w:val="20"/>
              </w:rPr>
            </w:pPr>
            <w:r>
              <w:rPr>
                <w:rFonts w:ascii="Verdana" w:hAnsi="Verdana"/>
                <w:sz w:val="20"/>
                <w:szCs w:val="20"/>
              </w:rPr>
              <w:t>Niet besproken.</w:t>
            </w:r>
          </w:p>
        </w:tc>
        <w:tc>
          <w:tcPr>
            <w:tcW w:w="1843" w:type="dxa"/>
          </w:tcPr>
          <w:p w14:paraId="7B34541F" w14:textId="77777777" w:rsidR="00630E83" w:rsidRDefault="00630E83" w:rsidP="00630E83">
            <w:pPr>
              <w:rPr>
                <w:rFonts w:ascii="Verdana" w:hAnsi="Verdana"/>
                <w:sz w:val="20"/>
                <w:szCs w:val="20"/>
              </w:rPr>
            </w:pPr>
            <w:r>
              <w:rPr>
                <w:rFonts w:ascii="Verdana" w:hAnsi="Verdana"/>
                <w:sz w:val="20"/>
                <w:szCs w:val="20"/>
              </w:rPr>
              <w:t>Niet besproken.</w:t>
            </w:r>
          </w:p>
        </w:tc>
        <w:tc>
          <w:tcPr>
            <w:tcW w:w="1762" w:type="dxa"/>
            <w:shd w:val="clear" w:color="auto" w:fill="FFFF00"/>
          </w:tcPr>
          <w:p w14:paraId="218C1B4E" w14:textId="43336C96" w:rsidR="00630E83" w:rsidRDefault="00630E83" w:rsidP="00630E83">
            <w:pPr>
              <w:rPr>
                <w:rFonts w:ascii="Verdana" w:hAnsi="Verdana"/>
                <w:sz w:val="20"/>
                <w:szCs w:val="20"/>
              </w:rPr>
            </w:pPr>
            <w:r>
              <w:rPr>
                <w:rFonts w:ascii="Verdana" w:hAnsi="Verdana"/>
                <w:sz w:val="20"/>
                <w:szCs w:val="20"/>
              </w:rPr>
              <w:t>Het kind ont</w:t>
            </w:r>
            <w:r w:rsidR="005D2CA3">
              <w:rPr>
                <w:rFonts w:ascii="Verdana" w:hAnsi="Verdana"/>
                <w:sz w:val="20"/>
                <w:szCs w:val="20"/>
              </w:rPr>
              <w:softHyphen/>
            </w:r>
            <w:r>
              <w:rPr>
                <w:rFonts w:ascii="Verdana" w:hAnsi="Verdana"/>
                <w:sz w:val="20"/>
                <w:szCs w:val="20"/>
              </w:rPr>
              <w:t>wikkelt zich goed en is aan haar oma ge</w:t>
            </w:r>
            <w:r w:rsidR="005D2CA3">
              <w:rPr>
                <w:rFonts w:ascii="Verdana" w:hAnsi="Verdana"/>
                <w:sz w:val="20"/>
                <w:szCs w:val="20"/>
              </w:rPr>
              <w:softHyphen/>
            </w:r>
            <w:r>
              <w:rPr>
                <w:rFonts w:ascii="Verdana" w:hAnsi="Verdana"/>
                <w:sz w:val="20"/>
                <w:szCs w:val="20"/>
              </w:rPr>
              <w:t>hecht. Het kind bevindt zich in een stabiel opvoedingskli</w:t>
            </w:r>
            <w:r w:rsidR="005D2CA3">
              <w:rPr>
                <w:rFonts w:ascii="Verdana" w:hAnsi="Verdana"/>
                <w:sz w:val="20"/>
                <w:szCs w:val="20"/>
              </w:rPr>
              <w:softHyphen/>
            </w:r>
            <w:r>
              <w:rPr>
                <w:rFonts w:ascii="Verdana" w:hAnsi="Verdana"/>
                <w:sz w:val="20"/>
                <w:szCs w:val="20"/>
              </w:rPr>
              <w:t xml:space="preserve">maat waar zij structureel kan rekenen op haar oma. </w:t>
            </w:r>
          </w:p>
        </w:tc>
        <w:tc>
          <w:tcPr>
            <w:tcW w:w="2207" w:type="dxa"/>
            <w:shd w:val="clear" w:color="auto" w:fill="FFFF00"/>
          </w:tcPr>
          <w:p w14:paraId="1700447F" w14:textId="0DAD2E95" w:rsidR="00630E83" w:rsidRDefault="00630E83" w:rsidP="00630E83">
            <w:pPr>
              <w:rPr>
                <w:rFonts w:ascii="Verdana" w:hAnsi="Verdana"/>
                <w:sz w:val="20"/>
                <w:szCs w:val="20"/>
              </w:rPr>
            </w:pPr>
            <w:r>
              <w:rPr>
                <w:rFonts w:ascii="Verdana" w:hAnsi="Verdana"/>
                <w:sz w:val="20"/>
                <w:szCs w:val="20"/>
              </w:rPr>
              <w:t>De ouder is van mening dat de zorg van het kind uitein</w:t>
            </w:r>
            <w:r w:rsidR="005D2CA3">
              <w:rPr>
                <w:rFonts w:ascii="Verdana" w:hAnsi="Verdana"/>
                <w:sz w:val="20"/>
                <w:szCs w:val="20"/>
              </w:rPr>
              <w:softHyphen/>
            </w:r>
            <w:r>
              <w:rPr>
                <w:rFonts w:ascii="Verdana" w:hAnsi="Verdana"/>
                <w:sz w:val="20"/>
                <w:szCs w:val="20"/>
              </w:rPr>
              <w:t>delijk weer bij haar dient te komen liggen.</w:t>
            </w:r>
          </w:p>
        </w:tc>
        <w:tc>
          <w:tcPr>
            <w:tcW w:w="2126" w:type="dxa"/>
            <w:shd w:val="clear" w:color="auto" w:fill="FFFF00"/>
          </w:tcPr>
          <w:p w14:paraId="005088B8" w14:textId="047BC980" w:rsidR="00630E83" w:rsidRDefault="00630E83" w:rsidP="00630E83">
            <w:pPr>
              <w:rPr>
                <w:rFonts w:ascii="Verdana" w:hAnsi="Verdana"/>
                <w:sz w:val="20"/>
                <w:szCs w:val="20"/>
              </w:rPr>
            </w:pPr>
            <w:r>
              <w:rPr>
                <w:rFonts w:ascii="Verdana" w:hAnsi="Verdana"/>
                <w:sz w:val="20"/>
                <w:szCs w:val="20"/>
              </w:rPr>
              <w:t>De maatregelen van OTS en UHP zijn niet meer de geëigende maatre</w:t>
            </w:r>
            <w:r w:rsidR="005D2CA3">
              <w:rPr>
                <w:rFonts w:ascii="Verdana" w:hAnsi="Verdana"/>
                <w:sz w:val="20"/>
                <w:szCs w:val="20"/>
              </w:rPr>
              <w:softHyphen/>
            </w:r>
            <w:r>
              <w:rPr>
                <w:rFonts w:ascii="Verdana" w:hAnsi="Verdana"/>
                <w:sz w:val="20"/>
                <w:szCs w:val="20"/>
              </w:rPr>
              <w:t>gelen om de ontwikkelings-bedreiging van het kind weg te ne</w:t>
            </w:r>
            <w:r w:rsidR="005D2CA3">
              <w:rPr>
                <w:rFonts w:ascii="Verdana" w:hAnsi="Verdana"/>
                <w:sz w:val="20"/>
                <w:szCs w:val="20"/>
              </w:rPr>
              <w:softHyphen/>
            </w:r>
            <w:r w:rsidR="008901A1">
              <w:rPr>
                <w:rFonts w:ascii="Verdana" w:hAnsi="Verdana"/>
                <w:sz w:val="20"/>
                <w:szCs w:val="20"/>
              </w:rPr>
              <w:t xml:space="preserve">men </w:t>
            </w:r>
            <w:r>
              <w:rPr>
                <w:rFonts w:ascii="Verdana" w:hAnsi="Verdana"/>
                <w:sz w:val="20"/>
                <w:szCs w:val="20"/>
              </w:rPr>
              <w:t>omdat de onduidelijkheid dan blijft voortdu</w:t>
            </w:r>
            <w:r w:rsidR="005D2CA3">
              <w:rPr>
                <w:rFonts w:ascii="Verdana" w:hAnsi="Verdana"/>
                <w:sz w:val="20"/>
                <w:szCs w:val="20"/>
              </w:rPr>
              <w:softHyphen/>
            </w:r>
            <w:r>
              <w:rPr>
                <w:rFonts w:ascii="Verdana" w:hAnsi="Verdana"/>
                <w:sz w:val="20"/>
                <w:szCs w:val="20"/>
              </w:rPr>
              <w:t>ren.</w:t>
            </w:r>
          </w:p>
        </w:tc>
        <w:tc>
          <w:tcPr>
            <w:tcW w:w="2174" w:type="dxa"/>
          </w:tcPr>
          <w:p w14:paraId="2C99A062" w14:textId="77777777" w:rsidR="00630E83" w:rsidRDefault="00630E83" w:rsidP="00630E83">
            <w:pPr>
              <w:rPr>
                <w:rFonts w:ascii="Verdana" w:hAnsi="Verdana"/>
                <w:sz w:val="20"/>
                <w:szCs w:val="20"/>
              </w:rPr>
            </w:pPr>
          </w:p>
        </w:tc>
      </w:tr>
      <w:tr w:rsidR="00630E83" w14:paraId="5CAE018B" w14:textId="77777777" w:rsidTr="00630E83">
        <w:tc>
          <w:tcPr>
            <w:tcW w:w="567" w:type="dxa"/>
          </w:tcPr>
          <w:p w14:paraId="5A3613FA" w14:textId="77777777" w:rsidR="00630E83" w:rsidRDefault="00630E83" w:rsidP="00630E83">
            <w:pPr>
              <w:rPr>
                <w:rFonts w:ascii="Verdana" w:hAnsi="Verdana"/>
                <w:sz w:val="20"/>
                <w:szCs w:val="20"/>
              </w:rPr>
            </w:pPr>
            <w:r>
              <w:rPr>
                <w:rFonts w:ascii="Verdana" w:hAnsi="Verdana"/>
                <w:sz w:val="20"/>
                <w:szCs w:val="20"/>
              </w:rPr>
              <w:t>4</w:t>
            </w:r>
          </w:p>
        </w:tc>
        <w:tc>
          <w:tcPr>
            <w:tcW w:w="236" w:type="dxa"/>
            <w:shd w:val="clear" w:color="auto" w:fill="595959" w:themeFill="text1" w:themeFillTint="A6"/>
          </w:tcPr>
          <w:p w14:paraId="67A954A8" w14:textId="77777777" w:rsidR="00630E83" w:rsidRPr="0061359D" w:rsidRDefault="00630E83" w:rsidP="00630E83">
            <w:pPr>
              <w:rPr>
                <w:rFonts w:ascii="Verdana" w:hAnsi="Verdana"/>
                <w:sz w:val="20"/>
                <w:szCs w:val="20"/>
              </w:rPr>
            </w:pPr>
          </w:p>
        </w:tc>
        <w:tc>
          <w:tcPr>
            <w:tcW w:w="2126" w:type="dxa"/>
            <w:shd w:val="clear" w:color="auto" w:fill="FFFF00"/>
          </w:tcPr>
          <w:p w14:paraId="66218E04" w14:textId="0725DD31" w:rsidR="00630E83" w:rsidRDefault="00ED12CD" w:rsidP="00630E83">
            <w:pPr>
              <w:rPr>
                <w:rFonts w:ascii="Verdana" w:hAnsi="Verdana"/>
                <w:sz w:val="20"/>
                <w:szCs w:val="20"/>
              </w:rPr>
            </w:pPr>
            <w:r>
              <w:rPr>
                <w:rFonts w:ascii="Verdana" w:hAnsi="Verdana"/>
                <w:sz w:val="20"/>
                <w:szCs w:val="20"/>
              </w:rPr>
              <w:t xml:space="preserve">5 jaar OTS en </w:t>
            </w:r>
            <w:r w:rsidR="00630E83">
              <w:rPr>
                <w:rFonts w:ascii="Verdana" w:hAnsi="Verdana"/>
                <w:sz w:val="20"/>
                <w:szCs w:val="20"/>
              </w:rPr>
              <w:t>UHP met een kleine onderbre</w:t>
            </w:r>
            <w:r w:rsidR="005D2CA3">
              <w:rPr>
                <w:rFonts w:ascii="Verdana" w:hAnsi="Verdana"/>
                <w:sz w:val="20"/>
                <w:szCs w:val="20"/>
              </w:rPr>
              <w:softHyphen/>
            </w:r>
            <w:r w:rsidR="00630E83">
              <w:rPr>
                <w:rFonts w:ascii="Verdana" w:hAnsi="Verdana"/>
                <w:sz w:val="20"/>
                <w:szCs w:val="20"/>
              </w:rPr>
              <w:t>king waar</w:t>
            </w:r>
            <w:r>
              <w:rPr>
                <w:rFonts w:ascii="Verdana" w:hAnsi="Verdana"/>
                <w:sz w:val="20"/>
                <w:szCs w:val="20"/>
              </w:rPr>
              <w:softHyphen/>
            </w:r>
            <w:r w:rsidR="00630E83">
              <w:rPr>
                <w:rFonts w:ascii="Verdana" w:hAnsi="Verdana"/>
                <w:sz w:val="20"/>
                <w:szCs w:val="20"/>
              </w:rPr>
              <w:t>bij de kin</w:t>
            </w:r>
            <w:r>
              <w:rPr>
                <w:rFonts w:ascii="Verdana" w:hAnsi="Verdana"/>
                <w:sz w:val="20"/>
                <w:szCs w:val="20"/>
              </w:rPr>
              <w:softHyphen/>
            </w:r>
            <w:r w:rsidR="00630E83">
              <w:rPr>
                <w:rFonts w:ascii="Verdana" w:hAnsi="Verdana"/>
                <w:sz w:val="20"/>
                <w:szCs w:val="20"/>
              </w:rPr>
              <w:t>deren thuis heb</w:t>
            </w:r>
            <w:r>
              <w:rPr>
                <w:rFonts w:ascii="Verdana" w:hAnsi="Verdana"/>
                <w:sz w:val="20"/>
                <w:szCs w:val="20"/>
              </w:rPr>
              <w:softHyphen/>
            </w:r>
            <w:r w:rsidR="00630E83">
              <w:rPr>
                <w:rFonts w:ascii="Verdana" w:hAnsi="Verdana"/>
                <w:sz w:val="20"/>
                <w:szCs w:val="20"/>
              </w:rPr>
              <w:t>ben gewoond. De kinderen wo</w:t>
            </w:r>
            <w:r w:rsidR="005D2CA3">
              <w:rPr>
                <w:rFonts w:ascii="Verdana" w:hAnsi="Verdana"/>
                <w:sz w:val="20"/>
                <w:szCs w:val="20"/>
              </w:rPr>
              <w:softHyphen/>
            </w:r>
            <w:r w:rsidR="00630E83">
              <w:rPr>
                <w:rFonts w:ascii="Verdana" w:hAnsi="Verdana"/>
                <w:sz w:val="20"/>
                <w:szCs w:val="20"/>
              </w:rPr>
              <w:t>nen in een pleegge</w:t>
            </w:r>
            <w:r w:rsidR="005D2CA3">
              <w:rPr>
                <w:rFonts w:ascii="Verdana" w:hAnsi="Verdana"/>
                <w:sz w:val="20"/>
                <w:szCs w:val="20"/>
              </w:rPr>
              <w:softHyphen/>
            </w:r>
            <w:r w:rsidR="00630E83">
              <w:rPr>
                <w:rFonts w:ascii="Verdana" w:hAnsi="Verdana"/>
                <w:sz w:val="20"/>
                <w:szCs w:val="20"/>
              </w:rPr>
              <w:t>zin. Eén van de kin</w:t>
            </w:r>
            <w:r>
              <w:rPr>
                <w:rFonts w:ascii="Verdana" w:hAnsi="Verdana"/>
                <w:sz w:val="20"/>
                <w:szCs w:val="20"/>
              </w:rPr>
              <w:softHyphen/>
            </w:r>
            <w:r w:rsidR="00630E83">
              <w:rPr>
                <w:rFonts w:ascii="Verdana" w:hAnsi="Verdana"/>
                <w:sz w:val="20"/>
                <w:szCs w:val="20"/>
              </w:rPr>
              <w:t>deren woont bij de crisis</w:t>
            </w:r>
            <w:r w:rsidR="005D2CA3">
              <w:rPr>
                <w:rFonts w:ascii="Verdana" w:hAnsi="Verdana"/>
                <w:sz w:val="20"/>
                <w:szCs w:val="20"/>
              </w:rPr>
              <w:softHyphen/>
            </w:r>
            <w:r w:rsidR="00630E83">
              <w:rPr>
                <w:rFonts w:ascii="Verdana" w:hAnsi="Verdana"/>
                <w:sz w:val="20"/>
                <w:szCs w:val="20"/>
              </w:rPr>
              <w:t xml:space="preserve">opvang. </w:t>
            </w:r>
          </w:p>
        </w:tc>
        <w:tc>
          <w:tcPr>
            <w:tcW w:w="2552" w:type="dxa"/>
            <w:shd w:val="clear" w:color="auto" w:fill="auto"/>
          </w:tcPr>
          <w:p w14:paraId="0031403C" w14:textId="77777777" w:rsidR="00104530" w:rsidRDefault="00630E83" w:rsidP="00630E83">
            <w:pPr>
              <w:rPr>
                <w:rFonts w:ascii="Verdana" w:hAnsi="Verdana"/>
                <w:sz w:val="20"/>
                <w:szCs w:val="20"/>
              </w:rPr>
            </w:pPr>
            <w:r>
              <w:rPr>
                <w:rFonts w:ascii="Verdana" w:hAnsi="Verdana"/>
                <w:sz w:val="20"/>
                <w:szCs w:val="20"/>
              </w:rPr>
              <w:t>De ouder kampt met persoonlijke problema</w:t>
            </w:r>
            <w:r w:rsidR="005D2CA3">
              <w:rPr>
                <w:rFonts w:ascii="Verdana" w:hAnsi="Verdana"/>
                <w:sz w:val="20"/>
                <w:szCs w:val="20"/>
              </w:rPr>
              <w:softHyphen/>
            </w:r>
            <w:r>
              <w:rPr>
                <w:rFonts w:ascii="Verdana" w:hAnsi="Verdana"/>
                <w:sz w:val="20"/>
                <w:szCs w:val="20"/>
              </w:rPr>
              <w:t>tiek en er is sprake geweest van een hef</w:t>
            </w:r>
            <w:r w:rsidR="005D2CA3">
              <w:rPr>
                <w:rFonts w:ascii="Verdana" w:hAnsi="Verdana"/>
                <w:sz w:val="20"/>
                <w:szCs w:val="20"/>
              </w:rPr>
              <w:softHyphen/>
            </w:r>
            <w:r>
              <w:rPr>
                <w:rFonts w:ascii="Verdana" w:hAnsi="Verdana"/>
                <w:sz w:val="20"/>
                <w:szCs w:val="20"/>
              </w:rPr>
              <w:t>tige echtscheidings</w:t>
            </w:r>
            <w:r w:rsidR="005D2CA3">
              <w:rPr>
                <w:rFonts w:ascii="Verdana" w:hAnsi="Verdana"/>
                <w:sz w:val="20"/>
                <w:szCs w:val="20"/>
              </w:rPr>
              <w:softHyphen/>
            </w:r>
            <w:r>
              <w:rPr>
                <w:rFonts w:ascii="Verdana" w:hAnsi="Verdana"/>
                <w:sz w:val="20"/>
                <w:szCs w:val="20"/>
              </w:rPr>
              <w:t>strijd. De ouder was overbelast en het is niet gelukt een sta</w:t>
            </w:r>
            <w:r w:rsidR="005D2CA3">
              <w:rPr>
                <w:rFonts w:ascii="Verdana" w:hAnsi="Verdana"/>
                <w:sz w:val="20"/>
                <w:szCs w:val="20"/>
              </w:rPr>
              <w:softHyphen/>
            </w:r>
            <w:r>
              <w:rPr>
                <w:rFonts w:ascii="Verdana" w:hAnsi="Verdana"/>
                <w:sz w:val="20"/>
                <w:szCs w:val="20"/>
              </w:rPr>
              <w:t>biele en veilige opvoe</w:t>
            </w:r>
            <w:r w:rsidR="005D2CA3">
              <w:rPr>
                <w:rFonts w:ascii="Verdana" w:hAnsi="Verdana"/>
                <w:sz w:val="20"/>
                <w:szCs w:val="20"/>
              </w:rPr>
              <w:softHyphen/>
            </w:r>
            <w:r>
              <w:rPr>
                <w:rFonts w:ascii="Verdana" w:hAnsi="Verdana"/>
                <w:sz w:val="20"/>
                <w:szCs w:val="20"/>
              </w:rPr>
              <w:t xml:space="preserve">dingsomgeving te </w:t>
            </w:r>
          </w:p>
          <w:p w14:paraId="30521941" w14:textId="7C79EFFF" w:rsidR="00630E83" w:rsidRDefault="00630E83" w:rsidP="00630E83">
            <w:pPr>
              <w:rPr>
                <w:rFonts w:ascii="Verdana" w:hAnsi="Verdana"/>
                <w:sz w:val="20"/>
                <w:szCs w:val="20"/>
              </w:rPr>
            </w:pPr>
            <w:r>
              <w:rPr>
                <w:rFonts w:ascii="Verdana" w:hAnsi="Verdana"/>
                <w:sz w:val="20"/>
                <w:szCs w:val="20"/>
              </w:rPr>
              <w:t>cre</w:t>
            </w:r>
            <w:r w:rsidR="005D2CA3">
              <w:rPr>
                <w:rFonts w:ascii="Verdana" w:hAnsi="Verdana"/>
                <w:sz w:val="20"/>
                <w:szCs w:val="20"/>
              </w:rPr>
              <w:softHyphen/>
            </w:r>
            <w:r>
              <w:rPr>
                <w:rFonts w:ascii="Verdana" w:hAnsi="Verdana"/>
                <w:sz w:val="20"/>
                <w:szCs w:val="20"/>
              </w:rPr>
              <w:t xml:space="preserve">ëren. </w:t>
            </w:r>
          </w:p>
          <w:p w14:paraId="589F985F" w14:textId="77777777" w:rsidR="00630E83" w:rsidRDefault="00630E83" w:rsidP="00630E83">
            <w:pPr>
              <w:rPr>
                <w:rFonts w:ascii="Verdana" w:hAnsi="Verdana"/>
                <w:sz w:val="20"/>
                <w:szCs w:val="20"/>
              </w:rPr>
            </w:pPr>
          </w:p>
          <w:p w14:paraId="7DA55278" w14:textId="77777777" w:rsidR="00630E83" w:rsidRDefault="00630E83" w:rsidP="00630E83">
            <w:pPr>
              <w:rPr>
                <w:rFonts w:ascii="Verdana" w:hAnsi="Verdana"/>
                <w:sz w:val="20"/>
                <w:szCs w:val="20"/>
              </w:rPr>
            </w:pPr>
          </w:p>
          <w:p w14:paraId="4A59BD41" w14:textId="77777777" w:rsidR="00630E83" w:rsidRDefault="00630E83" w:rsidP="00630E83">
            <w:pPr>
              <w:rPr>
                <w:rFonts w:ascii="Verdana" w:hAnsi="Verdana"/>
                <w:sz w:val="20"/>
                <w:szCs w:val="20"/>
              </w:rPr>
            </w:pPr>
          </w:p>
          <w:p w14:paraId="7DABFB29" w14:textId="77777777" w:rsidR="00630E83" w:rsidRDefault="00630E83" w:rsidP="00630E83">
            <w:pPr>
              <w:rPr>
                <w:rFonts w:ascii="Verdana" w:hAnsi="Verdana"/>
                <w:sz w:val="20"/>
                <w:szCs w:val="20"/>
              </w:rPr>
            </w:pPr>
          </w:p>
        </w:tc>
        <w:tc>
          <w:tcPr>
            <w:tcW w:w="1843" w:type="dxa"/>
          </w:tcPr>
          <w:p w14:paraId="49CF3C58" w14:textId="6A609026" w:rsidR="00630E83" w:rsidRDefault="00630E83" w:rsidP="00630E83">
            <w:pPr>
              <w:rPr>
                <w:rFonts w:ascii="Verdana" w:hAnsi="Verdana"/>
                <w:sz w:val="20"/>
                <w:szCs w:val="20"/>
              </w:rPr>
            </w:pPr>
            <w:r>
              <w:rPr>
                <w:rFonts w:ascii="Verdana" w:hAnsi="Verdana"/>
                <w:sz w:val="20"/>
                <w:szCs w:val="20"/>
              </w:rPr>
              <w:t>De kinderen zijn kwetsbaar en gevoelig (mede) door wat zij in het verleden heb</w:t>
            </w:r>
            <w:r w:rsidR="005D2CA3">
              <w:rPr>
                <w:rFonts w:ascii="Verdana" w:hAnsi="Verdana"/>
                <w:sz w:val="20"/>
                <w:szCs w:val="20"/>
              </w:rPr>
              <w:softHyphen/>
            </w:r>
            <w:r>
              <w:rPr>
                <w:rFonts w:ascii="Verdana" w:hAnsi="Verdana"/>
                <w:sz w:val="20"/>
                <w:szCs w:val="20"/>
              </w:rPr>
              <w:t>ben meege</w:t>
            </w:r>
            <w:r w:rsidR="005D2CA3">
              <w:rPr>
                <w:rFonts w:ascii="Verdana" w:hAnsi="Verdana"/>
                <w:sz w:val="20"/>
                <w:szCs w:val="20"/>
              </w:rPr>
              <w:softHyphen/>
            </w:r>
            <w:r>
              <w:rPr>
                <w:rFonts w:ascii="Verdana" w:hAnsi="Verdana"/>
                <w:sz w:val="20"/>
                <w:szCs w:val="20"/>
              </w:rPr>
              <w:t>maakt. De kin</w:t>
            </w:r>
            <w:r w:rsidR="005D2CA3">
              <w:rPr>
                <w:rFonts w:ascii="Verdana" w:hAnsi="Verdana"/>
                <w:sz w:val="20"/>
                <w:szCs w:val="20"/>
              </w:rPr>
              <w:softHyphen/>
            </w:r>
            <w:r>
              <w:rPr>
                <w:rFonts w:ascii="Verdana" w:hAnsi="Verdana"/>
                <w:sz w:val="20"/>
                <w:szCs w:val="20"/>
              </w:rPr>
              <w:t>deren hebben grote behoefte aan duidelijk</w:t>
            </w:r>
            <w:r w:rsidR="005D2CA3">
              <w:rPr>
                <w:rFonts w:ascii="Verdana" w:hAnsi="Verdana"/>
                <w:sz w:val="20"/>
                <w:szCs w:val="20"/>
              </w:rPr>
              <w:softHyphen/>
            </w:r>
            <w:r>
              <w:rPr>
                <w:rFonts w:ascii="Verdana" w:hAnsi="Verdana"/>
                <w:sz w:val="20"/>
                <w:szCs w:val="20"/>
              </w:rPr>
              <w:t>heid en struc</w:t>
            </w:r>
            <w:r w:rsidR="005D2CA3">
              <w:rPr>
                <w:rFonts w:ascii="Verdana" w:hAnsi="Verdana"/>
                <w:sz w:val="20"/>
                <w:szCs w:val="20"/>
              </w:rPr>
              <w:softHyphen/>
            </w:r>
            <w:r>
              <w:rPr>
                <w:rFonts w:ascii="Verdana" w:hAnsi="Verdana"/>
                <w:sz w:val="20"/>
                <w:szCs w:val="20"/>
              </w:rPr>
              <w:t xml:space="preserve">tuur. </w:t>
            </w:r>
          </w:p>
        </w:tc>
        <w:tc>
          <w:tcPr>
            <w:tcW w:w="1762" w:type="dxa"/>
            <w:shd w:val="clear" w:color="auto" w:fill="FFFF00"/>
          </w:tcPr>
          <w:p w14:paraId="2E4ADDE7" w14:textId="3DC79744" w:rsidR="00630E83" w:rsidRDefault="00F82740" w:rsidP="00630E83">
            <w:pPr>
              <w:rPr>
                <w:rFonts w:ascii="Verdana" w:hAnsi="Verdana"/>
                <w:sz w:val="20"/>
                <w:szCs w:val="20"/>
              </w:rPr>
            </w:pPr>
            <w:r>
              <w:rPr>
                <w:rFonts w:ascii="Verdana" w:hAnsi="Verdana"/>
                <w:sz w:val="20"/>
                <w:szCs w:val="20"/>
              </w:rPr>
              <w:t>De k</w:t>
            </w:r>
            <w:r w:rsidR="00630E83">
              <w:rPr>
                <w:rFonts w:ascii="Verdana" w:hAnsi="Verdana"/>
                <w:sz w:val="20"/>
                <w:szCs w:val="20"/>
              </w:rPr>
              <w:t>inderen heb</w:t>
            </w:r>
            <w:r w:rsidR="005D2CA3">
              <w:rPr>
                <w:rFonts w:ascii="Verdana" w:hAnsi="Verdana"/>
                <w:sz w:val="20"/>
                <w:szCs w:val="20"/>
              </w:rPr>
              <w:softHyphen/>
            </w:r>
            <w:r w:rsidR="00630E83">
              <w:rPr>
                <w:rFonts w:ascii="Verdana" w:hAnsi="Verdana"/>
                <w:sz w:val="20"/>
                <w:szCs w:val="20"/>
              </w:rPr>
              <w:t>ben aange</w:t>
            </w:r>
            <w:r w:rsidR="00FA124F">
              <w:rPr>
                <w:rFonts w:ascii="Verdana" w:hAnsi="Verdana"/>
                <w:sz w:val="20"/>
                <w:szCs w:val="20"/>
              </w:rPr>
              <w:softHyphen/>
            </w:r>
            <w:r w:rsidR="00630E83">
              <w:rPr>
                <w:rFonts w:ascii="Verdana" w:hAnsi="Verdana"/>
                <w:sz w:val="20"/>
                <w:szCs w:val="20"/>
              </w:rPr>
              <w:t>ge</w:t>
            </w:r>
            <w:r w:rsidR="005D2CA3">
              <w:rPr>
                <w:rFonts w:ascii="Verdana" w:hAnsi="Verdana"/>
                <w:sz w:val="20"/>
                <w:szCs w:val="20"/>
              </w:rPr>
              <w:softHyphen/>
            </w:r>
            <w:r w:rsidR="00630E83">
              <w:rPr>
                <w:rFonts w:ascii="Verdana" w:hAnsi="Verdana"/>
                <w:sz w:val="20"/>
                <w:szCs w:val="20"/>
              </w:rPr>
              <w:t>ven niet terug te willen naar de ouder en ervaren druk door de vragen van de ouder wanneer ze thuis ko</w:t>
            </w:r>
            <w:r w:rsidR="00FA124F">
              <w:rPr>
                <w:rFonts w:ascii="Verdana" w:hAnsi="Verdana"/>
                <w:sz w:val="20"/>
                <w:szCs w:val="20"/>
              </w:rPr>
              <w:softHyphen/>
            </w:r>
            <w:r w:rsidR="00630E83">
              <w:rPr>
                <w:rFonts w:ascii="Verdana" w:hAnsi="Verdana"/>
                <w:sz w:val="20"/>
                <w:szCs w:val="20"/>
              </w:rPr>
              <w:t xml:space="preserve">men. </w:t>
            </w:r>
          </w:p>
        </w:tc>
        <w:tc>
          <w:tcPr>
            <w:tcW w:w="2207" w:type="dxa"/>
            <w:shd w:val="clear" w:color="auto" w:fill="auto"/>
          </w:tcPr>
          <w:p w14:paraId="092FA9E8" w14:textId="77777777" w:rsidR="00630E83" w:rsidRDefault="00630E83" w:rsidP="00630E83">
            <w:pPr>
              <w:rPr>
                <w:rFonts w:ascii="Verdana" w:hAnsi="Verdana"/>
                <w:sz w:val="20"/>
                <w:szCs w:val="20"/>
              </w:rPr>
            </w:pPr>
            <w:r>
              <w:rPr>
                <w:rFonts w:ascii="Verdana" w:hAnsi="Verdana"/>
                <w:sz w:val="20"/>
                <w:szCs w:val="20"/>
              </w:rPr>
              <w:t xml:space="preserve">Niet besproken. </w:t>
            </w:r>
          </w:p>
        </w:tc>
        <w:tc>
          <w:tcPr>
            <w:tcW w:w="2126" w:type="dxa"/>
            <w:shd w:val="clear" w:color="auto" w:fill="FFFF00"/>
          </w:tcPr>
          <w:p w14:paraId="3FEE5767" w14:textId="77777777" w:rsidR="007319ED" w:rsidRDefault="00630E83" w:rsidP="00630E83">
            <w:pPr>
              <w:rPr>
                <w:rFonts w:ascii="Verdana" w:hAnsi="Verdana"/>
                <w:sz w:val="20"/>
                <w:szCs w:val="20"/>
              </w:rPr>
            </w:pPr>
            <w:r>
              <w:rPr>
                <w:rFonts w:ascii="Verdana" w:hAnsi="Verdana"/>
                <w:sz w:val="20"/>
                <w:szCs w:val="20"/>
              </w:rPr>
              <w:t>Het is in het be</w:t>
            </w:r>
            <w:r w:rsidR="005D2CA3">
              <w:rPr>
                <w:rFonts w:ascii="Verdana" w:hAnsi="Verdana"/>
                <w:sz w:val="20"/>
                <w:szCs w:val="20"/>
              </w:rPr>
              <w:softHyphen/>
            </w:r>
            <w:r>
              <w:rPr>
                <w:rFonts w:ascii="Verdana" w:hAnsi="Verdana"/>
                <w:sz w:val="20"/>
                <w:szCs w:val="20"/>
              </w:rPr>
              <w:t>lang van de kin</w:t>
            </w:r>
            <w:r w:rsidR="005D2CA3">
              <w:rPr>
                <w:rFonts w:ascii="Verdana" w:hAnsi="Verdana"/>
                <w:sz w:val="20"/>
                <w:szCs w:val="20"/>
              </w:rPr>
              <w:softHyphen/>
            </w:r>
            <w:r>
              <w:rPr>
                <w:rFonts w:ascii="Verdana" w:hAnsi="Verdana"/>
                <w:sz w:val="20"/>
                <w:szCs w:val="20"/>
              </w:rPr>
              <w:t>deren dat zij duide</w:t>
            </w:r>
            <w:r w:rsidR="005D2CA3">
              <w:rPr>
                <w:rFonts w:ascii="Verdana" w:hAnsi="Verdana"/>
                <w:sz w:val="20"/>
                <w:szCs w:val="20"/>
              </w:rPr>
              <w:softHyphen/>
            </w:r>
            <w:r>
              <w:rPr>
                <w:rFonts w:ascii="Verdana" w:hAnsi="Verdana"/>
                <w:sz w:val="20"/>
                <w:szCs w:val="20"/>
              </w:rPr>
              <w:t>lijkheid krij</w:t>
            </w:r>
            <w:r w:rsidR="005D2CA3">
              <w:rPr>
                <w:rFonts w:ascii="Verdana" w:hAnsi="Verdana"/>
                <w:sz w:val="20"/>
                <w:szCs w:val="20"/>
              </w:rPr>
              <w:softHyphen/>
            </w:r>
            <w:r>
              <w:rPr>
                <w:rFonts w:ascii="Verdana" w:hAnsi="Verdana"/>
                <w:sz w:val="20"/>
                <w:szCs w:val="20"/>
              </w:rPr>
              <w:t>gen dat zij niet meer bij de ouder zullen gaan wonen en verder kunnen opgroeien in een stabiele en veilige plek. De kinderen hebben behoefte aan duidelijkheid over hun woonper</w:t>
            </w:r>
            <w:r w:rsidR="005D2CA3">
              <w:rPr>
                <w:rFonts w:ascii="Verdana" w:hAnsi="Verdana"/>
                <w:sz w:val="20"/>
                <w:szCs w:val="20"/>
              </w:rPr>
              <w:softHyphen/>
            </w:r>
            <w:r>
              <w:rPr>
                <w:rFonts w:ascii="Verdana" w:hAnsi="Verdana"/>
                <w:sz w:val="20"/>
                <w:szCs w:val="20"/>
              </w:rPr>
              <w:t>spectief.</w:t>
            </w:r>
          </w:p>
          <w:p w14:paraId="392602ED" w14:textId="77777777" w:rsidR="007319ED" w:rsidRDefault="007319ED" w:rsidP="00630E83">
            <w:pPr>
              <w:rPr>
                <w:rFonts w:ascii="Verdana" w:hAnsi="Verdana"/>
                <w:sz w:val="20"/>
                <w:szCs w:val="20"/>
              </w:rPr>
            </w:pPr>
          </w:p>
          <w:p w14:paraId="024B0103" w14:textId="77777777" w:rsidR="007319ED" w:rsidRDefault="007319ED" w:rsidP="00630E83">
            <w:pPr>
              <w:rPr>
                <w:rFonts w:ascii="Verdana" w:hAnsi="Verdana"/>
                <w:sz w:val="20"/>
                <w:szCs w:val="20"/>
              </w:rPr>
            </w:pPr>
          </w:p>
          <w:p w14:paraId="12728B70" w14:textId="77777777" w:rsidR="007319ED" w:rsidRDefault="007319ED" w:rsidP="00630E83">
            <w:pPr>
              <w:rPr>
                <w:rFonts w:ascii="Verdana" w:hAnsi="Verdana"/>
                <w:sz w:val="20"/>
                <w:szCs w:val="20"/>
              </w:rPr>
            </w:pPr>
          </w:p>
          <w:p w14:paraId="4F5BF5C5" w14:textId="77777777" w:rsidR="007319ED" w:rsidRDefault="007319ED" w:rsidP="00630E83">
            <w:pPr>
              <w:rPr>
                <w:rFonts w:ascii="Verdana" w:hAnsi="Verdana"/>
                <w:sz w:val="20"/>
                <w:szCs w:val="20"/>
              </w:rPr>
            </w:pPr>
          </w:p>
          <w:p w14:paraId="63CDA565" w14:textId="359BE827" w:rsidR="00630E83" w:rsidRDefault="00630E83" w:rsidP="00630E83">
            <w:pPr>
              <w:rPr>
                <w:rFonts w:ascii="Verdana" w:hAnsi="Verdana"/>
                <w:sz w:val="20"/>
                <w:szCs w:val="20"/>
              </w:rPr>
            </w:pPr>
            <w:r>
              <w:rPr>
                <w:rFonts w:ascii="Verdana" w:hAnsi="Verdana"/>
                <w:sz w:val="20"/>
                <w:szCs w:val="20"/>
              </w:rPr>
              <w:t xml:space="preserve"> </w:t>
            </w:r>
          </w:p>
          <w:p w14:paraId="0495EB99" w14:textId="000443A7" w:rsidR="008E69D7" w:rsidRDefault="008E69D7" w:rsidP="00630E83">
            <w:pPr>
              <w:rPr>
                <w:rFonts w:ascii="Verdana" w:hAnsi="Verdana"/>
                <w:sz w:val="20"/>
                <w:szCs w:val="20"/>
              </w:rPr>
            </w:pPr>
          </w:p>
        </w:tc>
        <w:tc>
          <w:tcPr>
            <w:tcW w:w="2174" w:type="dxa"/>
          </w:tcPr>
          <w:p w14:paraId="067BF68C" w14:textId="128AFD62" w:rsidR="00630E83" w:rsidRDefault="00630E83" w:rsidP="00630E83">
            <w:pPr>
              <w:rPr>
                <w:rFonts w:ascii="Verdana" w:hAnsi="Verdana"/>
                <w:sz w:val="20"/>
                <w:szCs w:val="20"/>
              </w:rPr>
            </w:pPr>
            <w:r>
              <w:rPr>
                <w:rFonts w:ascii="Verdana" w:hAnsi="Verdana"/>
                <w:sz w:val="20"/>
                <w:szCs w:val="20"/>
              </w:rPr>
              <w:t>Incident tussen de kinderen waarbij één van de kin</w:t>
            </w:r>
            <w:r w:rsidR="005D2CA3">
              <w:rPr>
                <w:rFonts w:ascii="Verdana" w:hAnsi="Verdana"/>
                <w:sz w:val="20"/>
                <w:szCs w:val="20"/>
              </w:rPr>
              <w:softHyphen/>
            </w:r>
            <w:r>
              <w:rPr>
                <w:rFonts w:ascii="Verdana" w:hAnsi="Verdana"/>
                <w:sz w:val="20"/>
                <w:szCs w:val="20"/>
              </w:rPr>
              <w:t>deren in de crisis</w:t>
            </w:r>
            <w:r w:rsidR="005D2CA3">
              <w:rPr>
                <w:rFonts w:ascii="Verdana" w:hAnsi="Verdana"/>
                <w:sz w:val="20"/>
                <w:szCs w:val="20"/>
              </w:rPr>
              <w:softHyphen/>
            </w:r>
            <w:r>
              <w:rPr>
                <w:rFonts w:ascii="Verdana" w:hAnsi="Verdana"/>
                <w:sz w:val="20"/>
                <w:szCs w:val="20"/>
              </w:rPr>
              <w:t>opvang is ge</w:t>
            </w:r>
            <w:r w:rsidR="005D2CA3">
              <w:rPr>
                <w:rFonts w:ascii="Verdana" w:hAnsi="Verdana"/>
                <w:sz w:val="20"/>
                <w:szCs w:val="20"/>
              </w:rPr>
              <w:softHyphen/>
            </w:r>
            <w:r>
              <w:rPr>
                <w:rFonts w:ascii="Verdana" w:hAnsi="Verdana"/>
                <w:sz w:val="20"/>
                <w:szCs w:val="20"/>
              </w:rPr>
              <w:t xml:space="preserve">plaatst, maakt geen verschil in het oordeel van het hof. </w:t>
            </w:r>
          </w:p>
        </w:tc>
      </w:tr>
      <w:tr w:rsidR="007319ED" w14:paraId="162BC48B" w14:textId="77777777" w:rsidTr="007319ED">
        <w:tc>
          <w:tcPr>
            <w:tcW w:w="567" w:type="dxa"/>
          </w:tcPr>
          <w:p w14:paraId="70422EFA" w14:textId="77B04E35" w:rsidR="007319ED" w:rsidRDefault="007319ED"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36110E14" w14:textId="77777777" w:rsidR="007319ED" w:rsidRPr="0061359D" w:rsidRDefault="007319ED" w:rsidP="00630E83">
            <w:pPr>
              <w:rPr>
                <w:rFonts w:ascii="Verdana" w:hAnsi="Verdana"/>
                <w:sz w:val="20"/>
                <w:szCs w:val="20"/>
              </w:rPr>
            </w:pPr>
          </w:p>
        </w:tc>
        <w:tc>
          <w:tcPr>
            <w:tcW w:w="2126" w:type="dxa"/>
            <w:shd w:val="clear" w:color="auto" w:fill="auto"/>
          </w:tcPr>
          <w:p w14:paraId="4755E66A" w14:textId="41B53EB1" w:rsidR="007319ED" w:rsidRDefault="007319ED"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45753F7B" w14:textId="6132D474" w:rsidR="007319ED" w:rsidRDefault="007319ED" w:rsidP="00630E83">
            <w:pPr>
              <w:rPr>
                <w:rFonts w:ascii="Verdana" w:hAnsi="Verdana"/>
                <w:sz w:val="20"/>
                <w:szCs w:val="20"/>
              </w:rPr>
            </w:pPr>
            <w:r>
              <w:rPr>
                <w:rFonts w:ascii="Verdana" w:hAnsi="Verdana"/>
                <w:b/>
                <w:sz w:val="20"/>
                <w:szCs w:val="20"/>
              </w:rPr>
              <w:t>Opvoedcapaciteiten/situatie ouder</w:t>
            </w:r>
          </w:p>
        </w:tc>
        <w:tc>
          <w:tcPr>
            <w:tcW w:w="1843" w:type="dxa"/>
            <w:shd w:val="clear" w:color="auto" w:fill="auto"/>
          </w:tcPr>
          <w:p w14:paraId="3E113CC2" w14:textId="760D6345" w:rsidR="007319ED" w:rsidRDefault="007319ED"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3654A79C" w14:textId="75753F97" w:rsidR="007319ED" w:rsidRDefault="007319ED"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shd w:val="clear" w:color="auto" w:fill="auto"/>
          </w:tcPr>
          <w:p w14:paraId="68AEC9EF" w14:textId="5549EA86" w:rsidR="007319ED" w:rsidRDefault="007319ED"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1485D3DB" w14:textId="0FB702F4" w:rsidR="007319ED" w:rsidRDefault="007319ED"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6D1D3FF6" w14:textId="7AF9102C" w:rsidR="007319ED" w:rsidRDefault="007319ED" w:rsidP="00630E83">
            <w:pPr>
              <w:rPr>
                <w:rFonts w:ascii="Verdana" w:hAnsi="Verdana"/>
                <w:sz w:val="20"/>
                <w:szCs w:val="20"/>
              </w:rPr>
            </w:pPr>
            <w:r>
              <w:rPr>
                <w:rFonts w:ascii="Verdana" w:hAnsi="Verdana"/>
                <w:b/>
                <w:sz w:val="20"/>
                <w:szCs w:val="20"/>
              </w:rPr>
              <w:t xml:space="preserve">Bijzonderheden </w:t>
            </w:r>
          </w:p>
        </w:tc>
      </w:tr>
      <w:tr w:rsidR="007319ED" w14:paraId="12484EFD" w14:textId="77777777" w:rsidTr="00630E83">
        <w:tc>
          <w:tcPr>
            <w:tcW w:w="567" w:type="dxa"/>
          </w:tcPr>
          <w:p w14:paraId="1A7E238A" w14:textId="77777777" w:rsidR="007319ED" w:rsidRDefault="007319ED" w:rsidP="00630E83">
            <w:pPr>
              <w:rPr>
                <w:rFonts w:ascii="Verdana" w:hAnsi="Verdana"/>
                <w:sz w:val="20"/>
                <w:szCs w:val="20"/>
              </w:rPr>
            </w:pPr>
            <w:r>
              <w:rPr>
                <w:rFonts w:ascii="Verdana" w:hAnsi="Verdana"/>
                <w:sz w:val="20"/>
                <w:szCs w:val="20"/>
              </w:rPr>
              <w:t>5</w:t>
            </w:r>
          </w:p>
        </w:tc>
        <w:tc>
          <w:tcPr>
            <w:tcW w:w="236" w:type="dxa"/>
            <w:shd w:val="clear" w:color="auto" w:fill="595959" w:themeFill="text1" w:themeFillTint="A6"/>
          </w:tcPr>
          <w:p w14:paraId="74262A24" w14:textId="77777777" w:rsidR="007319ED" w:rsidRPr="0061359D" w:rsidRDefault="007319ED" w:rsidP="00630E83">
            <w:pPr>
              <w:rPr>
                <w:rFonts w:ascii="Verdana" w:hAnsi="Verdana"/>
                <w:sz w:val="20"/>
                <w:szCs w:val="20"/>
              </w:rPr>
            </w:pPr>
          </w:p>
        </w:tc>
        <w:tc>
          <w:tcPr>
            <w:tcW w:w="2126" w:type="dxa"/>
            <w:shd w:val="clear" w:color="auto" w:fill="auto"/>
          </w:tcPr>
          <w:p w14:paraId="772B8C14" w14:textId="1F4C362A" w:rsidR="007319ED" w:rsidRDefault="007319ED" w:rsidP="00630E83">
            <w:pPr>
              <w:rPr>
                <w:rFonts w:ascii="Verdana" w:hAnsi="Verdana"/>
                <w:sz w:val="20"/>
                <w:szCs w:val="20"/>
              </w:rPr>
            </w:pPr>
            <w:r>
              <w:rPr>
                <w:rFonts w:ascii="Verdana" w:hAnsi="Verdana"/>
                <w:sz w:val="20"/>
                <w:szCs w:val="20"/>
              </w:rPr>
              <w:t>6 jaar OTS en UHP. Het kind heeft eerst bijna 5 jaar in een pleeg</w:t>
            </w:r>
            <w:r>
              <w:rPr>
                <w:rFonts w:ascii="Verdana" w:hAnsi="Verdana"/>
                <w:sz w:val="20"/>
                <w:szCs w:val="20"/>
              </w:rPr>
              <w:softHyphen/>
              <w:t>gezin gewoond, daarna ruim één jaar in een gezins</w:t>
            </w:r>
            <w:r>
              <w:rPr>
                <w:rFonts w:ascii="Verdana" w:hAnsi="Verdana"/>
                <w:sz w:val="20"/>
                <w:szCs w:val="20"/>
              </w:rPr>
              <w:softHyphen/>
              <w:t>huis en woont nu in een ander ge</w:t>
            </w:r>
            <w:r>
              <w:rPr>
                <w:rFonts w:ascii="Verdana" w:hAnsi="Verdana"/>
                <w:sz w:val="20"/>
                <w:szCs w:val="20"/>
              </w:rPr>
              <w:softHyphen/>
              <w:t>zinshuis.</w:t>
            </w:r>
          </w:p>
        </w:tc>
        <w:tc>
          <w:tcPr>
            <w:tcW w:w="2552" w:type="dxa"/>
            <w:shd w:val="clear" w:color="auto" w:fill="FFFF00"/>
          </w:tcPr>
          <w:p w14:paraId="7A7AE62B" w14:textId="75BA3E15" w:rsidR="007319ED" w:rsidRDefault="007319ED" w:rsidP="00630E83">
            <w:pPr>
              <w:rPr>
                <w:rFonts w:ascii="Verdana" w:hAnsi="Verdana"/>
                <w:sz w:val="20"/>
                <w:szCs w:val="20"/>
              </w:rPr>
            </w:pPr>
            <w:r>
              <w:rPr>
                <w:rFonts w:ascii="Verdana" w:hAnsi="Verdana"/>
                <w:sz w:val="20"/>
                <w:szCs w:val="20"/>
              </w:rPr>
              <w:t>De ouders zijn al jaren</w:t>
            </w:r>
            <w:r>
              <w:rPr>
                <w:rFonts w:ascii="Verdana" w:hAnsi="Verdana"/>
                <w:sz w:val="20"/>
                <w:szCs w:val="20"/>
              </w:rPr>
              <w:softHyphen/>
              <w:t>lang belast door problemen op alle leef</w:t>
            </w:r>
            <w:r>
              <w:rPr>
                <w:rFonts w:ascii="Verdana" w:hAnsi="Verdana"/>
                <w:sz w:val="20"/>
                <w:szCs w:val="20"/>
              </w:rPr>
              <w:softHyphen/>
              <w:t>gebieden; financiële problemen en er was sprake van fysiek ge</w:t>
            </w:r>
            <w:r>
              <w:rPr>
                <w:rFonts w:ascii="Verdana" w:hAnsi="Verdana"/>
                <w:sz w:val="20"/>
                <w:szCs w:val="20"/>
              </w:rPr>
              <w:softHyphen/>
              <w:t>weld. De ouders heb</w:t>
            </w:r>
            <w:r>
              <w:rPr>
                <w:rFonts w:ascii="Verdana" w:hAnsi="Verdana"/>
                <w:sz w:val="20"/>
                <w:szCs w:val="20"/>
              </w:rPr>
              <w:softHyphen/>
              <w:t>ben het kind ondanks de hulpverlening geen stabiele, veilige, ge</w:t>
            </w:r>
            <w:r>
              <w:rPr>
                <w:rFonts w:ascii="Verdana" w:hAnsi="Verdana"/>
                <w:sz w:val="20"/>
                <w:szCs w:val="20"/>
              </w:rPr>
              <w:softHyphen/>
              <w:t>structureerde en sensi</w:t>
            </w:r>
            <w:r>
              <w:rPr>
                <w:rFonts w:ascii="Verdana" w:hAnsi="Verdana"/>
                <w:sz w:val="20"/>
                <w:szCs w:val="20"/>
              </w:rPr>
              <w:softHyphen/>
              <w:t>tieve opvoedings</w:t>
            </w:r>
            <w:r>
              <w:rPr>
                <w:rFonts w:ascii="Verdana" w:hAnsi="Verdana"/>
                <w:sz w:val="20"/>
                <w:szCs w:val="20"/>
              </w:rPr>
              <w:softHyphen/>
              <w:t>omgeving kunnen bie</w:t>
            </w:r>
            <w:r>
              <w:rPr>
                <w:rFonts w:ascii="Verdana" w:hAnsi="Verdana"/>
                <w:sz w:val="20"/>
                <w:szCs w:val="20"/>
              </w:rPr>
              <w:softHyphen/>
              <w:t>den. Dat de ouders (moge</w:t>
            </w:r>
            <w:r>
              <w:rPr>
                <w:rFonts w:ascii="Verdana" w:hAnsi="Verdana"/>
                <w:sz w:val="20"/>
                <w:szCs w:val="20"/>
              </w:rPr>
              <w:softHyphen/>
              <w:t>lijk) voldoende vaardig</w:t>
            </w:r>
            <w:r>
              <w:rPr>
                <w:rFonts w:ascii="Verdana" w:hAnsi="Verdana"/>
                <w:sz w:val="20"/>
                <w:szCs w:val="20"/>
              </w:rPr>
              <w:softHyphen/>
              <w:t>heden hebben om voor hun andere kinderen te zorgen, is onvoldoende reden om aan te nemen dat zij ook voor dit kind kun</w:t>
            </w:r>
            <w:r>
              <w:rPr>
                <w:rFonts w:ascii="Verdana" w:hAnsi="Verdana"/>
                <w:sz w:val="20"/>
                <w:szCs w:val="20"/>
              </w:rPr>
              <w:softHyphen/>
              <w:t xml:space="preserve">nen zorgen. </w:t>
            </w:r>
          </w:p>
        </w:tc>
        <w:tc>
          <w:tcPr>
            <w:tcW w:w="1843" w:type="dxa"/>
            <w:shd w:val="clear" w:color="auto" w:fill="FFFF00"/>
          </w:tcPr>
          <w:p w14:paraId="57DCE646" w14:textId="0C32C2DE" w:rsidR="007319ED" w:rsidRDefault="007319ED" w:rsidP="00630E83">
            <w:pPr>
              <w:rPr>
                <w:rFonts w:ascii="Verdana" w:hAnsi="Verdana"/>
                <w:sz w:val="20"/>
                <w:szCs w:val="20"/>
              </w:rPr>
            </w:pPr>
            <w:r>
              <w:rPr>
                <w:rFonts w:ascii="Verdana" w:hAnsi="Verdana"/>
                <w:sz w:val="20"/>
                <w:szCs w:val="20"/>
              </w:rPr>
              <w:t>Het kind heeft een complexe opvoedbehoefte en heeft 24-uurszorg nodig. Het kind ver</w:t>
            </w:r>
            <w:r>
              <w:rPr>
                <w:rFonts w:ascii="Verdana" w:hAnsi="Verdana"/>
                <w:sz w:val="20"/>
                <w:szCs w:val="20"/>
              </w:rPr>
              <w:softHyphen/>
              <w:t>toont grensover</w:t>
            </w:r>
            <w:r>
              <w:rPr>
                <w:rFonts w:ascii="Verdana" w:hAnsi="Verdana"/>
                <w:sz w:val="20"/>
                <w:szCs w:val="20"/>
              </w:rPr>
              <w:softHyphen/>
              <w:t>schrij</w:t>
            </w:r>
            <w:r>
              <w:rPr>
                <w:rFonts w:ascii="Verdana" w:hAnsi="Verdana"/>
                <w:sz w:val="20"/>
                <w:szCs w:val="20"/>
              </w:rPr>
              <w:softHyphen/>
              <w:t>dend ge</w:t>
            </w:r>
            <w:r>
              <w:rPr>
                <w:rFonts w:ascii="Verdana" w:hAnsi="Verdana"/>
                <w:sz w:val="20"/>
                <w:szCs w:val="20"/>
              </w:rPr>
              <w:softHyphen/>
              <w:t>drag en heeft moeite beteke</w:t>
            </w:r>
            <w:r>
              <w:rPr>
                <w:rFonts w:ascii="Verdana" w:hAnsi="Verdana"/>
                <w:sz w:val="20"/>
                <w:szCs w:val="20"/>
              </w:rPr>
              <w:softHyphen/>
              <w:t xml:space="preserve">nisvolle relaties aan te gaan. Hij toont daarnaast veel boosheid en laat heftig gedrag zien. </w:t>
            </w:r>
          </w:p>
        </w:tc>
        <w:tc>
          <w:tcPr>
            <w:tcW w:w="1762" w:type="dxa"/>
            <w:shd w:val="clear" w:color="auto" w:fill="auto"/>
          </w:tcPr>
          <w:p w14:paraId="507ADF93" w14:textId="758ED3C4" w:rsidR="007319ED" w:rsidRDefault="007319ED" w:rsidP="00630E83">
            <w:pPr>
              <w:rPr>
                <w:rFonts w:ascii="Verdana" w:hAnsi="Verdana"/>
                <w:sz w:val="20"/>
                <w:szCs w:val="20"/>
              </w:rPr>
            </w:pPr>
            <w:r>
              <w:rPr>
                <w:rFonts w:ascii="Verdana" w:hAnsi="Verdana"/>
                <w:sz w:val="20"/>
                <w:szCs w:val="20"/>
              </w:rPr>
              <w:t>Niet bespro</w:t>
            </w:r>
            <w:r>
              <w:rPr>
                <w:rFonts w:ascii="Verdana" w:hAnsi="Verdana"/>
                <w:sz w:val="20"/>
                <w:szCs w:val="20"/>
              </w:rPr>
              <w:softHyphen/>
              <w:t>ken.</w:t>
            </w:r>
          </w:p>
        </w:tc>
        <w:tc>
          <w:tcPr>
            <w:tcW w:w="2207" w:type="dxa"/>
            <w:shd w:val="clear" w:color="auto" w:fill="auto"/>
          </w:tcPr>
          <w:p w14:paraId="14DFE392" w14:textId="77777777" w:rsidR="007319ED" w:rsidRDefault="007319ED" w:rsidP="00630E83">
            <w:pPr>
              <w:rPr>
                <w:rFonts w:ascii="Verdana" w:hAnsi="Verdana"/>
                <w:sz w:val="20"/>
                <w:szCs w:val="20"/>
              </w:rPr>
            </w:pPr>
            <w:r>
              <w:rPr>
                <w:rFonts w:ascii="Verdana" w:hAnsi="Verdana"/>
                <w:sz w:val="20"/>
                <w:szCs w:val="20"/>
              </w:rPr>
              <w:t>Niet besproken.</w:t>
            </w:r>
          </w:p>
        </w:tc>
        <w:tc>
          <w:tcPr>
            <w:tcW w:w="2126" w:type="dxa"/>
            <w:shd w:val="clear" w:color="auto" w:fill="FFFF00"/>
          </w:tcPr>
          <w:p w14:paraId="6C2A115B" w14:textId="77777777" w:rsidR="007319ED" w:rsidRDefault="007319ED" w:rsidP="00630E83">
            <w:pPr>
              <w:rPr>
                <w:rFonts w:ascii="Verdana" w:hAnsi="Verdana"/>
                <w:sz w:val="20"/>
                <w:szCs w:val="20"/>
              </w:rPr>
            </w:pPr>
            <w:r>
              <w:rPr>
                <w:rFonts w:ascii="Verdana" w:hAnsi="Verdana"/>
                <w:sz w:val="20"/>
                <w:szCs w:val="20"/>
              </w:rPr>
              <w:t xml:space="preserve">De onduidelijkheid bij het kind over zijn verblijfplaats geeft hem veel onrust. </w:t>
            </w:r>
          </w:p>
        </w:tc>
        <w:tc>
          <w:tcPr>
            <w:tcW w:w="2174" w:type="dxa"/>
          </w:tcPr>
          <w:p w14:paraId="24E8CE8A" w14:textId="77777777" w:rsidR="007319ED" w:rsidRDefault="007319ED" w:rsidP="00630E83">
            <w:pPr>
              <w:rPr>
                <w:rFonts w:ascii="Verdana" w:hAnsi="Verdana"/>
                <w:sz w:val="20"/>
                <w:szCs w:val="20"/>
              </w:rPr>
            </w:pPr>
          </w:p>
        </w:tc>
      </w:tr>
      <w:tr w:rsidR="007319ED" w14:paraId="7E66F4AF" w14:textId="77777777" w:rsidTr="00630E83">
        <w:trPr>
          <w:trHeight w:val="64"/>
        </w:trPr>
        <w:tc>
          <w:tcPr>
            <w:tcW w:w="567" w:type="dxa"/>
          </w:tcPr>
          <w:p w14:paraId="7B0B04FE" w14:textId="77777777" w:rsidR="007319ED" w:rsidRDefault="007319ED" w:rsidP="00630E83">
            <w:pPr>
              <w:rPr>
                <w:rFonts w:ascii="Verdana" w:hAnsi="Verdana"/>
                <w:sz w:val="20"/>
                <w:szCs w:val="20"/>
              </w:rPr>
            </w:pPr>
            <w:r>
              <w:rPr>
                <w:rFonts w:ascii="Verdana" w:hAnsi="Verdana"/>
                <w:sz w:val="20"/>
                <w:szCs w:val="20"/>
              </w:rPr>
              <w:t>6</w:t>
            </w:r>
          </w:p>
        </w:tc>
        <w:tc>
          <w:tcPr>
            <w:tcW w:w="236" w:type="dxa"/>
            <w:shd w:val="clear" w:color="auto" w:fill="595959" w:themeFill="text1" w:themeFillTint="A6"/>
          </w:tcPr>
          <w:p w14:paraId="70CB703E" w14:textId="77777777" w:rsidR="007319ED" w:rsidRPr="0061359D" w:rsidRDefault="007319ED" w:rsidP="00630E83">
            <w:pPr>
              <w:rPr>
                <w:rFonts w:ascii="Verdana" w:hAnsi="Verdana"/>
                <w:sz w:val="20"/>
                <w:szCs w:val="20"/>
              </w:rPr>
            </w:pPr>
          </w:p>
        </w:tc>
        <w:tc>
          <w:tcPr>
            <w:tcW w:w="2126" w:type="dxa"/>
          </w:tcPr>
          <w:p w14:paraId="479DF0FC" w14:textId="066F6519" w:rsidR="007319ED" w:rsidRDefault="007319ED" w:rsidP="00630E83">
            <w:pPr>
              <w:rPr>
                <w:rFonts w:ascii="Verdana" w:hAnsi="Verdana"/>
                <w:sz w:val="20"/>
                <w:szCs w:val="20"/>
              </w:rPr>
            </w:pPr>
            <w:r>
              <w:rPr>
                <w:rFonts w:ascii="Verdana" w:hAnsi="Verdana"/>
                <w:sz w:val="20"/>
                <w:szCs w:val="20"/>
              </w:rPr>
              <w:t>5 jaar OTS en 4 jaar UHP. Het kind woonde in een pleeggezin en aan</w:t>
            </w:r>
            <w:r>
              <w:rPr>
                <w:rFonts w:ascii="Verdana" w:hAnsi="Verdana"/>
                <w:sz w:val="20"/>
                <w:szCs w:val="20"/>
              </w:rPr>
              <w:softHyphen/>
              <w:t>sluitend in een 24-uurs behandel</w:t>
            </w:r>
            <w:r>
              <w:rPr>
                <w:rFonts w:ascii="Verdana" w:hAnsi="Verdana"/>
                <w:sz w:val="20"/>
                <w:szCs w:val="20"/>
              </w:rPr>
              <w:softHyphen/>
              <w:t>groep. Daarna is het kind terugge</w:t>
            </w:r>
            <w:r>
              <w:rPr>
                <w:rFonts w:ascii="Verdana" w:hAnsi="Verdana"/>
                <w:sz w:val="20"/>
                <w:szCs w:val="20"/>
              </w:rPr>
              <w:softHyphen/>
              <w:t>gaan naar het pleeggezin.</w:t>
            </w:r>
          </w:p>
        </w:tc>
        <w:tc>
          <w:tcPr>
            <w:tcW w:w="2552" w:type="dxa"/>
            <w:shd w:val="clear" w:color="auto" w:fill="auto"/>
          </w:tcPr>
          <w:p w14:paraId="1132D422" w14:textId="77777777" w:rsidR="007319ED" w:rsidRDefault="007319ED" w:rsidP="00630E83">
            <w:pPr>
              <w:rPr>
                <w:rFonts w:ascii="Verdana" w:hAnsi="Verdana"/>
                <w:sz w:val="20"/>
                <w:szCs w:val="20"/>
              </w:rPr>
            </w:pPr>
            <w:r>
              <w:rPr>
                <w:rFonts w:ascii="Verdana" w:hAnsi="Verdana"/>
                <w:sz w:val="20"/>
                <w:szCs w:val="20"/>
              </w:rPr>
              <w:t>Niet besproken.</w:t>
            </w:r>
          </w:p>
        </w:tc>
        <w:tc>
          <w:tcPr>
            <w:tcW w:w="1843" w:type="dxa"/>
          </w:tcPr>
          <w:p w14:paraId="6600D4FF" w14:textId="16120BA7" w:rsidR="007319ED" w:rsidRDefault="007319ED" w:rsidP="00630E83">
            <w:pPr>
              <w:rPr>
                <w:rFonts w:ascii="Verdana" w:hAnsi="Verdana"/>
                <w:sz w:val="20"/>
                <w:szCs w:val="20"/>
              </w:rPr>
            </w:pPr>
            <w:r>
              <w:rPr>
                <w:rFonts w:ascii="Verdana" w:hAnsi="Verdana"/>
                <w:sz w:val="20"/>
                <w:szCs w:val="20"/>
              </w:rPr>
              <w:t>Het kind kampt met een reac</w:t>
            </w:r>
            <w:r>
              <w:rPr>
                <w:rFonts w:ascii="Verdana" w:hAnsi="Verdana"/>
                <w:sz w:val="20"/>
                <w:szCs w:val="20"/>
              </w:rPr>
              <w:softHyphen/>
              <w:t>tieve hechtings</w:t>
            </w:r>
            <w:r>
              <w:rPr>
                <w:rFonts w:ascii="Verdana" w:hAnsi="Verdana"/>
                <w:sz w:val="20"/>
                <w:szCs w:val="20"/>
              </w:rPr>
              <w:softHyphen/>
              <w:t xml:space="preserve">stoornis*. </w:t>
            </w:r>
          </w:p>
        </w:tc>
        <w:tc>
          <w:tcPr>
            <w:tcW w:w="1762" w:type="dxa"/>
          </w:tcPr>
          <w:p w14:paraId="48F820C4" w14:textId="057FB289" w:rsidR="007319ED" w:rsidRDefault="007319ED" w:rsidP="00630E83">
            <w:pPr>
              <w:rPr>
                <w:rFonts w:ascii="Verdana" w:hAnsi="Verdana"/>
                <w:sz w:val="20"/>
                <w:szCs w:val="20"/>
              </w:rPr>
            </w:pPr>
            <w:r>
              <w:rPr>
                <w:rFonts w:ascii="Verdana" w:hAnsi="Verdana"/>
                <w:sz w:val="20"/>
                <w:szCs w:val="20"/>
              </w:rPr>
              <w:t>Niet bespro</w:t>
            </w:r>
            <w:r>
              <w:rPr>
                <w:rFonts w:ascii="Verdana" w:hAnsi="Verdana"/>
                <w:sz w:val="20"/>
                <w:szCs w:val="20"/>
              </w:rPr>
              <w:softHyphen/>
              <w:t xml:space="preserve">ken. </w:t>
            </w:r>
          </w:p>
        </w:tc>
        <w:tc>
          <w:tcPr>
            <w:tcW w:w="2207" w:type="dxa"/>
            <w:shd w:val="clear" w:color="auto" w:fill="FFFF00"/>
          </w:tcPr>
          <w:p w14:paraId="720DC8C8" w14:textId="3FDB8A5B" w:rsidR="007319ED" w:rsidRDefault="007319ED" w:rsidP="00630E83">
            <w:pPr>
              <w:rPr>
                <w:rFonts w:ascii="Verdana" w:hAnsi="Verdana"/>
                <w:sz w:val="20"/>
                <w:szCs w:val="20"/>
              </w:rPr>
            </w:pPr>
            <w:r>
              <w:rPr>
                <w:rFonts w:ascii="Verdana" w:hAnsi="Verdana"/>
                <w:sz w:val="20"/>
                <w:szCs w:val="20"/>
              </w:rPr>
              <w:t>De ouder aan</w:t>
            </w:r>
            <w:r w:rsidR="00FA124F">
              <w:rPr>
                <w:rFonts w:ascii="Verdana" w:hAnsi="Verdana"/>
                <w:sz w:val="20"/>
                <w:szCs w:val="20"/>
              </w:rPr>
              <w:softHyphen/>
            </w:r>
            <w:r>
              <w:rPr>
                <w:rFonts w:ascii="Verdana" w:hAnsi="Verdana"/>
                <w:sz w:val="20"/>
                <w:szCs w:val="20"/>
              </w:rPr>
              <w:t>vaard</w:t>
            </w:r>
            <w:r w:rsidR="00DF5A10">
              <w:rPr>
                <w:rFonts w:ascii="Verdana" w:hAnsi="Verdana"/>
                <w:sz w:val="20"/>
                <w:szCs w:val="20"/>
              </w:rPr>
              <w:t>t</w:t>
            </w:r>
            <w:r>
              <w:rPr>
                <w:rFonts w:ascii="Verdana" w:hAnsi="Verdana"/>
                <w:sz w:val="20"/>
                <w:szCs w:val="20"/>
              </w:rPr>
              <w:t xml:space="preserve"> het verblijf van het kind bij de pleegou</w:t>
            </w:r>
            <w:r>
              <w:rPr>
                <w:rFonts w:ascii="Verdana" w:hAnsi="Verdana"/>
                <w:sz w:val="20"/>
                <w:szCs w:val="20"/>
              </w:rPr>
              <w:softHyphen/>
              <w:t xml:space="preserve">ders niet volledig. </w:t>
            </w:r>
          </w:p>
        </w:tc>
        <w:tc>
          <w:tcPr>
            <w:tcW w:w="2126" w:type="dxa"/>
            <w:shd w:val="clear" w:color="auto" w:fill="FFFF00"/>
          </w:tcPr>
          <w:p w14:paraId="15DC88BC" w14:textId="1D420C52" w:rsidR="007319ED" w:rsidRDefault="007319ED" w:rsidP="00630E83">
            <w:pPr>
              <w:rPr>
                <w:rFonts w:ascii="Verdana" w:hAnsi="Verdana"/>
                <w:sz w:val="20"/>
                <w:szCs w:val="20"/>
              </w:rPr>
            </w:pPr>
            <w:r>
              <w:rPr>
                <w:rFonts w:ascii="Verdana" w:hAnsi="Verdana"/>
                <w:sz w:val="20"/>
                <w:szCs w:val="20"/>
              </w:rPr>
              <w:t>Het perspectief van het kind ligt bij de pleegouders en niet bij de ou</w:t>
            </w:r>
            <w:r>
              <w:rPr>
                <w:rFonts w:ascii="Verdana" w:hAnsi="Verdana"/>
                <w:sz w:val="20"/>
                <w:szCs w:val="20"/>
              </w:rPr>
              <w:softHyphen/>
              <w:t>der. Door jaar</w:t>
            </w:r>
            <w:r>
              <w:rPr>
                <w:rFonts w:ascii="Verdana" w:hAnsi="Verdana"/>
                <w:sz w:val="20"/>
                <w:szCs w:val="20"/>
              </w:rPr>
              <w:softHyphen/>
              <w:t>lijkse verlenging van de OTS en UHP blijft de situa</w:t>
            </w:r>
            <w:r>
              <w:rPr>
                <w:rFonts w:ascii="Verdana" w:hAnsi="Verdana"/>
                <w:sz w:val="20"/>
                <w:szCs w:val="20"/>
              </w:rPr>
              <w:softHyphen/>
              <w:t>tie omtrent het perspectief onrus</w:t>
            </w:r>
            <w:r>
              <w:rPr>
                <w:rFonts w:ascii="Verdana" w:hAnsi="Verdana"/>
                <w:sz w:val="20"/>
                <w:szCs w:val="20"/>
              </w:rPr>
              <w:softHyphen/>
              <w:t>tig voor het kind.</w:t>
            </w:r>
          </w:p>
        </w:tc>
        <w:tc>
          <w:tcPr>
            <w:tcW w:w="2174" w:type="dxa"/>
          </w:tcPr>
          <w:p w14:paraId="48765350" w14:textId="77777777" w:rsidR="007319ED" w:rsidRDefault="007319ED" w:rsidP="00630E83">
            <w:pPr>
              <w:rPr>
                <w:rFonts w:ascii="Verdana" w:hAnsi="Verdana"/>
                <w:sz w:val="20"/>
                <w:szCs w:val="20"/>
              </w:rPr>
            </w:pPr>
          </w:p>
        </w:tc>
      </w:tr>
      <w:tr w:rsidR="007A725A" w14:paraId="75FC90B3" w14:textId="77777777" w:rsidTr="007A725A">
        <w:trPr>
          <w:trHeight w:val="64"/>
        </w:trPr>
        <w:tc>
          <w:tcPr>
            <w:tcW w:w="567" w:type="dxa"/>
          </w:tcPr>
          <w:p w14:paraId="735EAF5B" w14:textId="47038443" w:rsidR="007A725A" w:rsidRDefault="007A725A"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127A1BE4" w14:textId="77777777" w:rsidR="007A725A" w:rsidRPr="0061359D" w:rsidRDefault="007A725A" w:rsidP="00630E83">
            <w:pPr>
              <w:rPr>
                <w:rFonts w:ascii="Verdana" w:hAnsi="Verdana"/>
                <w:sz w:val="20"/>
                <w:szCs w:val="20"/>
              </w:rPr>
            </w:pPr>
          </w:p>
        </w:tc>
        <w:tc>
          <w:tcPr>
            <w:tcW w:w="2126" w:type="dxa"/>
          </w:tcPr>
          <w:p w14:paraId="718CA79B" w14:textId="6CF5E0CB" w:rsidR="007A725A" w:rsidRDefault="007A725A"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3C06E4D6" w14:textId="2FBDBF83" w:rsidR="007A725A" w:rsidRDefault="007A725A" w:rsidP="00630E83">
            <w:pPr>
              <w:rPr>
                <w:rFonts w:ascii="Verdana" w:hAnsi="Verdana"/>
                <w:sz w:val="20"/>
                <w:szCs w:val="20"/>
              </w:rPr>
            </w:pPr>
            <w:r>
              <w:rPr>
                <w:rFonts w:ascii="Verdana" w:hAnsi="Verdana"/>
                <w:b/>
                <w:sz w:val="20"/>
                <w:szCs w:val="20"/>
              </w:rPr>
              <w:t>Opvoedcapaciteiten/situatie ouder</w:t>
            </w:r>
          </w:p>
        </w:tc>
        <w:tc>
          <w:tcPr>
            <w:tcW w:w="1843" w:type="dxa"/>
          </w:tcPr>
          <w:p w14:paraId="6F85C593" w14:textId="1D68D07F" w:rsidR="007A725A" w:rsidRDefault="007A725A"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79F97E74" w14:textId="2B6F5EA5" w:rsidR="007A725A" w:rsidRDefault="007A725A"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shd w:val="clear" w:color="auto" w:fill="auto"/>
          </w:tcPr>
          <w:p w14:paraId="73751143" w14:textId="544B7794" w:rsidR="007A725A" w:rsidRDefault="007A725A"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6D24318C" w14:textId="6E373E08" w:rsidR="007A725A" w:rsidRDefault="007A725A"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208DAB97" w14:textId="5853ADDE" w:rsidR="007A725A" w:rsidRDefault="007A725A" w:rsidP="00630E83">
            <w:pPr>
              <w:rPr>
                <w:rFonts w:ascii="Verdana" w:hAnsi="Verdana"/>
                <w:sz w:val="20"/>
                <w:szCs w:val="20"/>
              </w:rPr>
            </w:pPr>
            <w:r>
              <w:rPr>
                <w:rFonts w:ascii="Verdana" w:hAnsi="Verdana"/>
                <w:b/>
                <w:sz w:val="20"/>
                <w:szCs w:val="20"/>
              </w:rPr>
              <w:t xml:space="preserve">Bijzonderheden </w:t>
            </w:r>
          </w:p>
        </w:tc>
      </w:tr>
      <w:tr w:rsidR="007A725A" w14:paraId="200925D4" w14:textId="77777777" w:rsidTr="00630E83">
        <w:trPr>
          <w:trHeight w:val="64"/>
        </w:trPr>
        <w:tc>
          <w:tcPr>
            <w:tcW w:w="567" w:type="dxa"/>
          </w:tcPr>
          <w:p w14:paraId="4EC5C87F" w14:textId="77777777" w:rsidR="007A725A" w:rsidRDefault="007A725A" w:rsidP="00630E83">
            <w:pPr>
              <w:rPr>
                <w:rFonts w:ascii="Verdana" w:hAnsi="Verdana"/>
                <w:sz w:val="20"/>
                <w:szCs w:val="20"/>
              </w:rPr>
            </w:pPr>
            <w:r>
              <w:rPr>
                <w:rFonts w:ascii="Verdana" w:hAnsi="Verdana"/>
                <w:sz w:val="20"/>
                <w:szCs w:val="20"/>
              </w:rPr>
              <w:t>7</w:t>
            </w:r>
          </w:p>
        </w:tc>
        <w:tc>
          <w:tcPr>
            <w:tcW w:w="236" w:type="dxa"/>
            <w:shd w:val="clear" w:color="auto" w:fill="595959" w:themeFill="text1" w:themeFillTint="A6"/>
          </w:tcPr>
          <w:p w14:paraId="14A991C5" w14:textId="77777777" w:rsidR="007A725A" w:rsidRPr="0061359D" w:rsidRDefault="007A725A" w:rsidP="00630E83">
            <w:pPr>
              <w:rPr>
                <w:rFonts w:ascii="Verdana" w:hAnsi="Verdana"/>
                <w:sz w:val="20"/>
                <w:szCs w:val="20"/>
              </w:rPr>
            </w:pPr>
          </w:p>
        </w:tc>
        <w:tc>
          <w:tcPr>
            <w:tcW w:w="2126" w:type="dxa"/>
          </w:tcPr>
          <w:p w14:paraId="484A000B" w14:textId="752F24EC" w:rsidR="007A725A" w:rsidRDefault="007A725A" w:rsidP="00630E83">
            <w:pPr>
              <w:rPr>
                <w:rFonts w:ascii="Verdana" w:hAnsi="Verdana"/>
                <w:sz w:val="20"/>
                <w:szCs w:val="20"/>
              </w:rPr>
            </w:pPr>
            <w:r>
              <w:rPr>
                <w:rFonts w:ascii="Verdana" w:hAnsi="Verdana"/>
                <w:sz w:val="20"/>
                <w:szCs w:val="20"/>
              </w:rPr>
              <w:t>3 jaar OTS. De OTS is inmiddels beëindigd. De kin</w:t>
            </w:r>
            <w:r>
              <w:rPr>
                <w:rFonts w:ascii="Verdana" w:hAnsi="Verdana"/>
                <w:sz w:val="20"/>
                <w:szCs w:val="20"/>
              </w:rPr>
              <w:softHyphen/>
              <w:t xml:space="preserve">deren wonen bij de andere ouder. </w:t>
            </w:r>
          </w:p>
        </w:tc>
        <w:tc>
          <w:tcPr>
            <w:tcW w:w="2552" w:type="dxa"/>
            <w:shd w:val="clear" w:color="auto" w:fill="FFFF00"/>
          </w:tcPr>
          <w:p w14:paraId="59F078CA" w14:textId="71C160E3" w:rsidR="007A725A" w:rsidRDefault="007A725A" w:rsidP="00630E83">
            <w:pPr>
              <w:rPr>
                <w:rFonts w:ascii="Verdana" w:hAnsi="Verdana"/>
                <w:sz w:val="20"/>
                <w:szCs w:val="20"/>
              </w:rPr>
            </w:pPr>
            <w:r>
              <w:rPr>
                <w:rFonts w:ascii="Verdana" w:hAnsi="Verdana"/>
                <w:sz w:val="20"/>
                <w:szCs w:val="20"/>
              </w:rPr>
              <w:t>Er is geen normale communicatie mogelijk tussen de ouders. Dit verhindert dat er nood</w:t>
            </w:r>
            <w:r>
              <w:rPr>
                <w:rFonts w:ascii="Verdana" w:hAnsi="Verdana"/>
                <w:sz w:val="20"/>
                <w:szCs w:val="20"/>
              </w:rPr>
              <w:softHyphen/>
              <w:t>zakelijke beslissin</w:t>
            </w:r>
            <w:r>
              <w:rPr>
                <w:rFonts w:ascii="Verdana" w:hAnsi="Verdana"/>
                <w:sz w:val="20"/>
                <w:szCs w:val="20"/>
              </w:rPr>
              <w:softHyphen/>
              <w:t>gen over de kinderen worden ge</w:t>
            </w:r>
            <w:r>
              <w:rPr>
                <w:rFonts w:ascii="Verdana" w:hAnsi="Verdana"/>
                <w:sz w:val="20"/>
                <w:szCs w:val="20"/>
              </w:rPr>
              <w:softHyphen/>
              <w:t xml:space="preserve">maakt. De ouder laat zijn eigen ideeën en principes prevaleren boven de belang van de kinderen. </w:t>
            </w:r>
          </w:p>
        </w:tc>
        <w:tc>
          <w:tcPr>
            <w:tcW w:w="1843" w:type="dxa"/>
          </w:tcPr>
          <w:p w14:paraId="7956D291" w14:textId="77777777" w:rsidR="007A725A" w:rsidRDefault="007A725A" w:rsidP="00630E83">
            <w:pPr>
              <w:rPr>
                <w:rFonts w:ascii="Verdana" w:hAnsi="Verdana"/>
                <w:sz w:val="20"/>
                <w:szCs w:val="20"/>
              </w:rPr>
            </w:pPr>
            <w:r>
              <w:rPr>
                <w:rFonts w:ascii="Verdana" w:hAnsi="Verdana"/>
                <w:sz w:val="20"/>
                <w:szCs w:val="20"/>
              </w:rPr>
              <w:t xml:space="preserve">Niet besproken. </w:t>
            </w:r>
          </w:p>
        </w:tc>
        <w:tc>
          <w:tcPr>
            <w:tcW w:w="1762" w:type="dxa"/>
            <w:shd w:val="clear" w:color="auto" w:fill="FFFF00"/>
          </w:tcPr>
          <w:p w14:paraId="12D9082E" w14:textId="61FAC581" w:rsidR="007A725A" w:rsidRDefault="007A725A" w:rsidP="008F2A27">
            <w:pPr>
              <w:rPr>
                <w:rFonts w:ascii="Verdana" w:hAnsi="Verdana"/>
                <w:sz w:val="20"/>
                <w:szCs w:val="20"/>
              </w:rPr>
            </w:pPr>
            <w:r>
              <w:rPr>
                <w:rFonts w:ascii="Verdana" w:hAnsi="Verdana"/>
                <w:sz w:val="20"/>
                <w:szCs w:val="20"/>
              </w:rPr>
              <w:t>Het gaat goed met de kin</w:t>
            </w:r>
            <w:r>
              <w:rPr>
                <w:rFonts w:ascii="Verdana" w:hAnsi="Verdana"/>
                <w:sz w:val="20"/>
                <w:szCs w:val="20"/>
              </w:rPr>
              <w:softHyphen/>
              <w:t>deren. Zij ont</w:t>
            </w:r>
            <w:r>
              <w:rPr>
                <w:rFonts w:ascii="Verdana" w:hAnsi="Verdana"/>
                <w:sz w:val="20"/>
                <w:szCs w:val="20"/>
              </w:rPr>
              <w:softHyphen/>
              <w:t>wikkelen zich goed en er is een veilige en sta</w:t>
            </w:r>
            <w:r>
              <w:rPr>
                <w:rFonts w:ascii="Verdana" w:hAnsi="Verdana"/>
                <w:sz w:val="20"/>
                <w:szCs w:val="20"/>
              </w:rPr>
              <w:softHyphen/>
              <w:t>biele opvoe</w:t>
            </w:r>
            <w:r>
              <w:rPr>
                <w:rFonts w:ascii="Verdana" w:hAnsi="Verdana"/>
                <w:sz w:val="20"/>
                <w:szCs w:val="20"/>
              </w:rPr>
              <w:softHyphen/>
              <w:t>dingssituatie bij de moeder. Geen contact tussen de kin</w:t>
            </w:r>
            <w:r>
              <w:rPr>
                <w:rFonts w:ascii="Verdana" w:hAnsi="Verdana"/>
                <w:sz w:val="20"/>
                <w:szCs w:val="20"/>
              </w:rPr>
              <w:softHyphen/>
              <w:t>deren en de ouder omdat de ouder het niet eens is met de fre</w:t>
            </w:r>
            <w:r>
              <w:rPr>
                <w:rFonts w:ascii="Verdana" w:hAnsi="Verdana"/>
                <w:sz w:val="20"/>
                <w:szCs w:val="20"/>
              </w:rPr>
              <w:softHyphen/>
              <w:t xml:space="preserve">quentie van de omgang. </w:t>
            </w:r>
          </w:p>
        </w:tc>
        <w:tc>
          <w:tcPr>
            <w:tcW w:w="2207" w:type="dxa"/>
            <w:shd w:val="clear" w:color="auto" w:fill="FFFF00"/>
          </w:tcPr>
          <w:p w14:paraId="2B1B77CC" w14:textId="35BF6E8C" w:rsidR="007A725A" w:rsidRDefault="007A725A" w:rsidP="00630E83">
            <w:pPr>
              <w:rPr>
                <w:rFonts w:ascii="Verdana" w:hAnsi="Verdana"/>
                <w:sz w:val="20"/>
                <w:szCs w:val="20"/>
              </w:rPr>
            </w:pPr>
            <w:r>
              <w:rPr>
                <w:rFonts w:ascii="Verdana" w:hAnsi="Verdana"/>
                <w:sz w:val="20"/>
                <w:szCs w:val="20"/>
              </w:rPr>
              <w:t>Geen constructieve samenwerking tus</w:t>
            </w:r>
            <w:r>
              <w:rPr>
                <w:rFonts w:ascii="Verdana" w:hAnsi="Verdana"/>
                <w:sz w:val="20"/>
                <w:szCs w:val="20"/>
              </w:rPr>
              <w:softHyphen/>
              <w:t>sen de ouder en hulpverlening als gevolg van de ver</w:t>
            </w:r>
            <w:r>
              <w:rPr>
                <w:rFonts w:ascii="Verdana" w:hAnsi="Verdana"/>
                <w:sz w:val="20"/>
                <w:szCs w:val="20"/>
              </w:rPr>
              <w:softHyphen/>
              <w:t>mijdende en weiger</w:t>
            </w:r>
            <w:r>
              <w:rPr>
                <w:rFonts w:ascii="Verdana" w:hAnsi="Verdana"/>
                <w:sz w:val="20"/>
                <w:szCs w:val="20"/>
              </w:rPr>
              <w:softHyphen/>
              <w:t>achtige hou</w:t>
            </w:r>
            <w:r>
              <w:rPr>
                <w:rFonts w:ascii="Verdana" w:hAnsi="Verdana"/>
                <w:sz w:val="20"/>
                <w:szCs w:val="20"/>
              </w:rPr>
              <w:softHyphen/>
              <w:t xml:space="preserve">ding van de ouder. De ouder wil geen afspraken maken of komt afspraken niet na. </w:t>
            </w:r>
          </w:p>
        </w:tc>
        <w:tc>
          <w:tcPr>
            <w:tcW w:w="2126" w:type="dxa"/>
            <w:shd w:val="clear" w:color="auto" w:fill="auto"/>
          </w:tcPr>
          <w:p w14:paraId="57CF9198" w14:textId="77777777" w:rsidR="007A725A" w:rsidRDefault="007A725A" w:rsidP="00630E83">
            <w:pPr>
              <w:rPr>
                <w:rFonts w:ascii="Verdana" w:hAnsi="Verdana"/>
                <w:sz w:val="20"/>
                <w:szCs w:val="20"/>
              </w:rPr>
            </w:pPr>
            <w:r>
              <w:rPr>
                <w:rFonts w:ascii="Verdana" w:hAnsi="Verdana"/>
                <w:sz w:val="20"/>
                <w:szCs w:val="20"/>
              </w:rPr>
              <w:t xml:space="preserve">Niet besproken. </w:t>
            </w:r>
          </w:p>
        </w:tc>
        <w:tc>
          <w:tcPr>
            <w:tcW w:w="2174" w:type="dxa"/>
          </w:tcPr>
          <w:p w14:paraId="51114ECE" w14:textId="2E35F0FE" w:rsidR="007A725A" w:rsidRDefault="007A725A" w:rsidP="008F2A27">
            <w:pPr>
              <w:rPr>
                <w:rFonts w:ascii="Verdana" w:hAnsi="Verdana"/>
                <w:sz w:val="20"/>
                <w:szCs w:val="20"/>
              </w:rPr>
            </w:pPr>
            <w:r>
              <w:rPr>
                <w:rFonts w:ascii="Verdana" w:hAnsi="Verdana"/>
                <w:sz w:val="20"/>
                <w:szCs w:val="20"/>
              </w:rPr>
              <w:t xml:space="preserve">Geen procedure ex art. 1:251a BW om eenoudergezag te </w:t>
            </w:r>
            <w:r w:rsidR="008F2A27">
              <w:rPr>
                <w:rFonts w:ascii="Verdana" w:hAnsi="Verdana"/>
                <w:sz w:val="20"/>
                <w:szCs w:val="20"/>
              </w:rPr>
              <w:t>realiseren</w:t>
            </w:r>
            <w:r>
              <w:rPr>
                <w:rFonts w:ascii="Verdana" w:hAnsi="Verdana"/>
                <w:sz w:val="20"/>
                <w:szCs w:val="20"/>
              </w:rPr>
              <w:t xml:space="preserve"> omdat moeder vreesde voor de</w:t>
            </w:r>
            <w:r w:rsidR="002E684D">
              <w:rPr>
                <w:rFonts w:ascii="Verdana" w:hAnsi="Verdana"/>
                <w:sz w:val="20"/>
                <w:szCs w:val="20"/>
              </w:rPr>
              <w:t xml:space="preserve"> andere ouder en dit veilig</w:t>
            </w:r>
            <w:r w:rsidR="00FA124F">
              <w:rPr>
                <w:rFonts w:ascii="Verdana" w:hAnsi="Verdana"/>
                <w:sz w:val="20"/>
                <w:szCs w:val="20"/>
              </w:rPr>
              <w:softHyphen/>
            </w:r>
            <w:r>
              <w:rPr>
                <w:rFonts w:ascii="Verdana" w:hAnsi="Verdana"/>
                <w:sz w:val="20"/>
                <w:szCs w:val="20"/>
              </w:rPr>
              <w:t>heidsri</w:t>
            </w:r>
            <w:r>
              <w:rPr>
                <w:rFonts w:ascii="Verdana" w:hAnsi="Verdana"/>
                <w:sz w:val="20"/>
                <w:szCs w:val="20"/>
              </w:rPr>
              <w:softHyphen/>
              <w:t>sico’s zou opleveren. In het belang van de kin</w:t>
            </w:r>
            <w:r w:rsidR="00FA124F">
              <w:rPr>
                <w:rFonts w:ascii="Verdana" w:hAnsi="Verdana"/>
                <w:sz w:val="20"/>
                <w:szCs w:val="20"/>
              </w:rPr>
              <w:softHyphen/>
            </w:r>
            <w:r>
              <w:rPr>
                <w:rFonts w:ascii="Verdana" w:hAnsi="Verdana"/>
                <w:sz w:val="20"/>
                <w:szCs w:val="20"/>
              </w:rPr>
              <w:t>deren en de moe</w:t>
            </w:r>
            <w:r w:rsidR="00FA124F">
              <w:rPr>
                <w:rFonts w:ascii="Verdana" w:hAnsi="Verdana"/>
                <w:sz w:val="20"/>
                <w:szCs w:val="20"/>
              </w:rPr>
              <w:softHyphen/>
            </w:r>
            <w:r>
              <w:rPr>
                <w:rFonts w:ascii="Verdana" w:hAnsi="Verdana"/>
                <w:sz w:val="20"/>
                <w:szCs w:val="20"/>
              </w:rPr>
              <w:t>der heeft de Raad het initiatief geno</w:t>
            </w:r>
            <w:r w:rsidR="00FA124F">
              <w:rPr>
                <w:rFonts w:ascii="Verdana" w:hAnsi="Verdana"/>
                <w:sz w:val="20"/>
                <w:szCs w:val="20"/>
              </w:rPr>
              <w:softHyphen/>
            </w:r>
            <w:r>
              <w:rPr>
                <w:rFonts w:ascii="Verdana" w:hAnsi="Verdana"/>
                <w:sz w:val="20"/>
                <w:szCs w:val="20"/>
              </w:rPr>
              <w:t>men tot deze proce</w:t>
            </w:r>
            <w:r w:rsidR="00FA124F">
              <w:rPr>
                <w:rFonts w:ascii="Verdana" w:hAnsi="Verdana"/>
                <w:sz w:val="20"/>
                <w:szCs w:val="20"/>
              </w:rPr>
              <w:softHyphen/>
            </w:r>
            <w:r>
              <w:rPr>
                <w:rFonts w:ascii="Verdana" w:hAnsi="Verdana"/>
                <w:sz w:val="20"/>
                <w:szCs w:val="20"/>
              </w:rPr>
              <w:t>dure ex art. 1:266 BW. Het hof acht dit gerecht</w:t>
            </w:r>
            <w:r>
              <w:rPr>
                <w:rFonts w:ascii="Verdana" w:hAnsi="Verdana"/>
                <w:sz w:val="20"/>
                <w:szCs w:val="20"/>
              </w:rPr>
              <w:softHyphen/>
              <w:t xml:space="preserve">vaardigd. </w:t>
            </w:r>
          </w:p>
        </w:tc>
      </w:tr>
      <w:tr w:rsidR="007A725A" w14:paraId="529955D6" w14:textId="77777777" w:rsidTr="00630E83">
        <w:trPr>
          <w:trHeight w:val="64"/>
        </w:trPr>
        <w:tc>
          <w:tcPr>
            <w:tcW w:w="567" w:type="dxa"/>
          </w:tcPr>
          <w:p w14:paraId="19FD0C8F" w14:textId="77777777" w:rsidR="007A725A" w:rsidRDefault="007A725A" w:rsidP="00630E83">
            <w:pPr>
              <w:rPr>
                <w:rFonts w:ascii="Verdana" w:hAnsi="Verdana"/>
                <w:sz w:val="20"/>
                <w:szCs w:val="20"/>
              </w:rPr>
            </w:pPr>
            <w:r>
              <w:rPr>
                <w:rFonts w:ascii="Verdana" w:hAnsi="Verdana"/>
                <w:sz w:val="20"/>
                <w:szCs w:val="20"/>
              </w:rPr>
              <w:t>8</w:t>
            </w:r>
          </w:p>
        </w:tc>
        <w:tc>
          <w:tcPr>
            <w:tcW w:w="236" w:type="dxa"/>
            <w:shd w:val="clear" w:color="auto" w:fill="595959" w:themeFill="text1" w:themeFillTint="A6"/>
          </w:tcPr>
          <w:p w14:paraId="1BD79BEC" w14:textId="77777777" w:rsidR="007A725A" w:rsidRPr="0061359D" w:rsidRDefault="007A725A" w:rsidP="00630E83">
            <w:pPr>
              <w:rPr>
                <w:rFonts w:ascii="Verdana" w:hAnsi="Verdana"/>
                <w:sz w:val="20"/>
                <w:szCs w:val="20"/>
              </w:rPr>
            </w:pPr>
          </w:p>
        </w:tc>
        <w:tc>
          <w:tcPr>
            <w:tcW w:w="2126" w:type="dxa"/>
            <w:shd w:val="clear" w:color="auto" w:fill="FFFF00"/>
          </w:tcPr>
          <w:p w14:paraId="39857BA2" w14:textId="22A9D635" w:rsidR="007A725A" w:rsidRDefault="007A725A" w:rsidP="00630E83">
            <w:pPr>
              <w:rPr>
                <w:rFonts w:ascii="Verdana" w:hAnsi="Verdana"/>
                <w:sz w:val="20"/>
                <w:szCs w:val="20"/>
              </w:rPr>
            </w:pPr>
            <w:r>
              <w:rPr>
                <w:rFonts w:ascii="Verdana" w:hAnsi="Verdana"/>
                <w:sz w:val="20"/>
                <w:szCs w:val="20"/>
              </w:rPr>
              <w:t>Het kind woont sinds 2014 in het vrijwillig kader in een crisispleegge</w:t>
            </w:r>
            <w:r>
              <w:rPr>
                <w:rFonts w:ascii="Verdana" w:hAnsi="Verdana"/>
                <w:sz w:val="20"/>
                <w:szCs w:val="20"/>
              </w:rPr>
              <w:softHyphen/>
              <w:t xml:space="preserve">zin. 3 jaar OTS en UHP. </w:t>
            </w:r>
          </w:p>
        </w:tc>
        <w:tc>
          <w:tcPr>
            <w:tcW w:w="2552" w:type="dxa"/>
            <w:shd w:val="clear" w:color="auto" w:fill="FFFF00"/>
          </w:tcPr>
          <w:p w14:paraId="50E4D9F4" w14:textId="1A946087" w:rsidR="007A725A" w:rsidRDefault="007A725A" w:rsidP="00630E83">
            <w:pPr>
              <w:rPr>
                <w:rFonts w:ascii="Verdana" w:hAnsi="Verdana"/>
                <w:sz w:val="20"/>
                <w:szCs w:val="20"/>
              </w:rPr>
            </w:pPr>
            <w:r>
              <w:rPr>
                <w:rFonts w:ascii="Verdana" w:hAnsi="Verdana"/>
                <w:sz w:val="20"/>
                <w:szCs w:val="20"/>
              </w:rPr>
              <w:t>Er is sprake geweest van fors huiselijk ge</w:t>
            </w:r>
            <w:r w:rsidR="002E684D">
              <w:rPr>
                <w:rFonts w:ascii="Verdana" w:hAnsi="Verdana"/>
                <w:sz w:val="20"/>
                <w:szCs w:val="20"/>
              </w:rPr>
              <w:softHyphen/>
            </w:r>
            <w:r>
              <w:rPr>
                <w:rFonts w:ascii="Verdana" w:hAnsi="Verdana"/>
                <w:sz w:val="20"/>
                <w:szCs w:val="20"/>
              </w:rPr>
              <w:t>weld en een instabiele en onveilige opvoe</w:t>
            </w:r>
            <w:r w:rsidR="002E684D">
              <w:rPr>
                <w:rFonts w:ascii="Verdana" w:hAnsi="Verdana"/>
                <w:sz w:val="20"/>
                <w:szCs w:val="20"/>
              </w:rPr>
              <w:softHyphen/>
            </w:r>
            <w:r>
              <w:rPr>
                <w:rFonts w:ascii="Verdana" w:hAnsi="Verdana"/>
                <w:sz w:val="20"/>
                <w:szCs w:val="20"/>
              </w:rPr>
              <w:t>dingsomgeving. De ouder heeft het kind onvol</w:t>
            </w:r>
            <w:r>
              <w:rPr>
                <w:rFonts w:ascii="Verdana" w:hAnsi="Verdana"/>
                <w:sz w:val="20"/>
                <w:szCs w:val="20"/>
              </w:rPr>
              <w:softHyphen/>
              <w:t>doende kunnen be</w:t>
            </w:r>
            <w:r>
              <w:rPr>
                <w:rFonts w:ascii="Verdana" w:hAnsi="Verdana"/>
                <w:sz w:val="20"/>
                <w:szCs w:val="20"/>
              </w:rPr>
              <w:softHyphen/>
              <w:t>schermen richting haar ex-partner. Onvol</w:t>
            </w:r>
            <w:r>
              <w:rPr>
                <w:rFonts w:ascii="Verdana" w:hAnsi="Verdana"/>
                <w:sz w:val="20"/>
                <w:szCs w:val="20"/>
              </w:rPr>
              <w:softHyphen/>
              <w:t>doende duidelijk is of de ouder weer terug zal vallen in haar oude patroon waarin zij zor</w:t>
            </w:r>
            <w:r>
              <w:rPr>
                <w:rFonts w:ascii="Verdana" w:hAnsi="Verdana"/>
                <w:sz w:val="20"/>
                <w:szCs w:val="20"/>
              </w:rPr>
              <w:softHyphen/>
              <w:t xml:space="preserve">gen rondom het kind niet herkent. </w:t>
            </w:r>
          </w:p>
        </w:tc>
        <w:tc>
          <w:tcPr>
            <w:tcW w:w="1843" w:type="dxa"/>
            <w:shd w:val="clear" w:color="auto" w:fill="FFFF00"/>
          </w:tcPr>
          <w:p w14:paraId="768A5941" w14:textId="0503177E" w:rsidR="007A725A" w:rsidRDefault="007A725A" w:rsidP="00630E83">
            <w:pPr>
              <w:rPr>
                <w:rFonts w:ascii="Verdana" w:hAnsi="Verdana"/>
                <w:sz w:val="20"/>
                <w:szCs w:val="20"/>
              </w:rPr>
            </w:pPr>
            <w:r>
              <w:rPr>
                <w:rFonts w:ascii="Verdana" w:hAnsi="Verdana"/>
                <w:sz w:val="20"/>
                <w:szCs w:val="20"/>
              </w:rPr>
              <w:t>Het kind heeft hechtingspro</w:t>
            </w:r>
            <w:r>
              <w:rPr>
                <w:rFonts w:ascii="Verdana" w:hAnsi="Verdana"/>
                <w:sz w:val="20"/>
                <w:szCs w:val="20"/>
              </w:rPr>
              <w:softHyphen/>
              <w:t>blemen</w:t>
            </w:r>
            <w:r w:rsidR="00D2623E">
              <w:rPr>
                <w:rFonts w:ascii="Verdana" w:hAnsi="Verdana"/>
                <w:sz w:val="20"/>
                <w:szCs w:val="20"/>
              </w:rPr>
              <w:t>*</w:t>
            </w:r>
            <w:r>
              <w:rPr>
                <w:rFonts w:ascii="Verdana" w:hAnsi="Verdana"/>
                <w:sz w:val="20"/>
                <w:szCs w:val="20"/>
              </w:rPr>
              <w:t>. Ver</w:t>
            </w:r>
            <w:r w:rsidR="002E684D">
              <w:rPr>
                <w:rFonts w:ascii="Verdana" w:hAnsi="Verdana"/>
                <w:sz w:val="20"/>
                <w:szCs w:val="20"/>
              </w:rPr>
              <w:softHyphen/>
            </w:r>
            <w:r>
              <w:rPr>
                <w:rFonts w:ascii="Verdana" w:hAnsi="Verdana"/>
                <w:sz w:val="20"/>
                <w:szCs w:val="20"/>
              </w:rPr>
              <w:t>der laat het kind angsten en emotieregulatie problemen* zien. Dit vraagt om meer dan gemiddelde vaardigheden van zijn opvoe</w:t>
            </w:r>
            <w:r>
              <w:rPr>
                <w:rFonts w:ascii="Verdana" w:hAnsi="Verdana"/>
                <w:sz w:val="20"/>
                <w:szCs w:val="20"/>
              </w:rPr>
              <w:softHyphen/>
              <w:t xml:space="preserve">ders. </w:t>
            </w:r>
          </w:p>
        </w:tc>
        <w:tc>
          <w:tcPr>
            <w:tcW w:w="1762" w:type="dxa"/>
          </w:tcPr>
          <w:p w14:paraId="348EF6DE" w14:textId="4199F6E0" w:rsidR="007A725A" w:rsidRDefault="007A725A" w:rsidP="00630E83">
            <w:pPr>
              <w:rPr>
                <w:rFonts w:ascii="Verdana" w:hAnsi="Verdana"/>
                <w:sz w:val="20"/>
                <w:szCs w:val="20"/>
              </w:rPr>
            </w:pPr>
            <w:r>
              <w:rPr>
                <w:rFonts w:ascii="Verdana" w:hAnsi="Verdana"/>
                <w:sz w:val="20"/>
                <w:szCs w:val="20"/>
              </w:rPr>
              <w:t>Niet bespro</w:t>
            </w:r>
            <w:r>
              <w:rPr>
                <w:rFonts w:ascii="Verdana" w:hAnsi="Verdana"/>
                <w:sz w:val="20"/>
                <w:szCs w:val="20"/>
              </w:rPr>
              <w:softHyphen/>
              <w:t xml:space="preserve">ken. </w:t>
            </w:r>
          </w:p>
        </w:tc>
        <w:tc>
          <w:tcPr>
            <w:tcW w:w="2207" w:type="dxa"/>
          </w:tcPr>
          <w:p w14:paraId="6BA17DFC" w14:textId="4FB63DA7" w:rsidR="007A725A" w:rsidRDefault="007A725A" w:rsidP="00630E83">
            <w:pPr>
              <w:rPr>
                <w:rFonts w:ascii="Verdana" w:hAnsi="Verdana"/>
                <w:sz w:val="20"/>
                <w:szCs w:val="20"/>
              </w:rPr>
            </w:pPr>
            <w:r>
              <w:rPr>
                <w:rFonts w:ascii="Verdana" w:hAnsi="Verdana"/>
                <w:sz w:val="20"/>
                <w:szCs w:val="20"/>
              </w:rPr>
              <w:t>Tijdens de omgang met het kind sluit de ouder onvol</w:t>
            </w:r>
            <w:r>
              <w:rPr>
                <w:rFonts w:ascii="Verdana" w:hAnsi="Verdana"/>
                <w:sz w:val="20"/>
                <w:szCs w:val="20"/>
              </w:rPr>
              <w:softHyphen/>
              <w:t>doende aan bij de behoefte van het kind.</w:t>
            </w:r>
          </w:p>
        </w:tc>
        <w:tc>
          <w:tcPr>
            <w:tcW w:w="2126" w:type="dxa"/>
            <w:shd w:val="clear" w:color="auto" w:fill="auto"/>
          </w:tcPr>
          <w:p w14:paraId="302D0FAE" w14:textId="77777777" w:rsidR="007A725A" w:rsidRDefault="007A725A" w:rsidP="00630E83">
            <w:pPr>
              <w:rPr>
                <w:rFonts w:ascii="Verdana" w:hAnsi="Verdana"/>
                <w:sz w:val="20"/>
                <w:szCs w:val="20"/>
              </w:rPr>
            </w:pPr>
            <w:r>
              <w:rPr>
                <w:rFonts w:ascii="Verdana" w:hAnsi="Verdana"/>
                <w:sz w:val="20"/>
                <w:szCs w:val="20"/>
              </w:rPr>
              <w:t>Voor de ontwikke</w:t>
            </w:r>
            <w:r>
              <w:rPr>
                <w:rFonts w:ascii="Verdana" w:hAnsi="Verdana"/>
                <w:sz w:val="20"/>
                <w:szCs w:val="20"/>
              </w:rPr>
              <w:softHyphen/>
              <w:t>ling van het kind is het van belang dat er duidelijk</w:t>
            </w:r>
            <w:r>
              <w:rPr>
                <w:rFonts w:ascii="Verdana" w:hAnsi="Verdana"/>
                <w:sz w:val="20"/>
                <w:szCs w:val="20"/>
              </w:rPr>
              <w:softHyphen/>
              <w:t>heid bestaat over zijn opvoedingssi</w:t>
            </w:r>
            <w:r>
              <w:rPr>
                <w:rFonts w:ascii="Verdana" w:hAnsi="Verdana"/>
                <w:sz w:val="20"/>
                <w:szCs w:val="20"/>
              </w:rPr>
              <w:softHyphen/>
              <w:t xml:space="preserve">tuatie. </w:t>
            </w:r>
          </w:p>
          <w:p w14:paraId="2D6B167F" w14:textId="5B89B56E" w:rsidR="007A725A" w:rsidRDefault="007A725A" w:rsidP="00630E83">
            <w:pPr>
              <w:rPr>
                <w:rFonts w:ascii="Verdana" w:hAnsi="Verdana"/>
                <w:sz w:val="20"/>
                <w:szCs w:val="20"/>
              </w:rPr>
            </w:pPr>
          </w:p>
        </w:tc>
        <w:tc>
          <w:tcPr>
            <w:tcW w:w="2174" w:type="dxa"/>
          </w:tcPr>
          <w:p w14:paraId="004AD9FC" w14:textId="77777777" w:rsidR="007A725A" w:rsidRDefault="007A725A" w:rsidP="00630E83">
            <w:pPr>
              <w:rPr>
                <w:rFonts w:ascii="Verdana" w:hAnsi="Verdana"/>
                <w:sz w:val="20"/>
                <w:szCs w:val="20"/>
              </w:rPr>
            </w:pPr>
          </w:p>
        </w:tc>
      </w:tr>
      <w:tr w:rsidR="00D2623E" w14:paraId="10C0B116" w14:textId="77777777" w:rsidTr="00D2623E">
        <w:trPr>
          <w:trHeight w:val="64"/>
        </w:trPr>
        <w:tc>
          <w:tcPr>
            <w:tcW w:w="567" w:type="dxa"/>
          </w:tcPr>
          <w:p w14:paraId="03C162B9" w14:textId="7F2ECB56" w:rsidR="00D2623E" w:rsidRDefault="00D2623E"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2CF5148C" w14:textId="77777777" w:rsidR="00D2623E" w:rsidRPr="0061359D" w:rsidRDefault="00D2623E" w:rsidP="00630E83">
            <w:pPr>
              <w:rPr>
                <w:rFonts w:ascii="Verdana" w:hAnsi="Verdana"/>
                <w:sz w:val="20"/>
                <w:szCs w:val="20"/>
              </w:rPr>
            </w:pPr>
          </w:p>
        </w:tc>
        <w:tc>
          <w:tcPr>
            <w:tcW w:w="2126" w:type="dxa"/>
            <w:shd w:val="clear" w:color="auto" w:fill="auto"/>
          </w:tcPr>
          <w:p w14:paraId="51220152" w14:textId="413B9AA7" w:rsidR="00D2623E" w:rsidRDefault="00D2623E"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2099850D" w14:textId="26A8CE9D" w:rsidR="00D2623E" w:rsidRDefault="00D2623E" w:rsidP="00630E83">
            <w:pPr>
              <w:rPr>
                <w:rFonts w:ascii="Verdana" w:hAnsi="Verdana"/>
                <w:sz w:val="20"/>
                <w:szCs w:val="20"/>
              </w:rPr>
            </w:pPr>
            <w:r>
              <w:rPr>
                <w:rFonts w:ascii="Verdana" w:hAnsi="Verdana"/>
                <w:b/>
                <w:sz w:val="20"/>
                <w:szCs w:val="20"/>
              </w:rPr>
              <w:t>Opvoedcapaciteiten/situatie ouder</w:t>
            </w:r>
          </w:p>
        </w:tc>
        <w:tc>
          <w:tcPr>
            <w:tcW w:w="1843" w:type="dxa"/>
          </w:tcPr>
          <w:p w14:paraId="3C920A88" w14:textId="350B1DA0" w:rsidR="00D2623E" w:rsidRDefault="00D2623E"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49AACFD5" w14:textId="05795205" w:rsidR="00D2623E" w:rsidRDefault="00D2623E" w:rsidP="00630E83">
            <w:pPr>
              <w:rPr>
                <w:rFonts w:ascii="Verdana" w:hAnsi="Verdana"/>
                <w:sz w:val="20"/>
                <w:szCs w:val="20"/>
              </w:rPr>
            </w:pPr>
            <w:r>
              <w:rPr>
                <w:rFonts w:ascii="Verdana" w:hAnsi="Verdana"/>
                <w:b/>
                <w:sz w:val="20"/>
                <w:szCs w:val="20"/>
              </w:rPr>
              <w:t>Huidige situa</w:t>
            </w:r>
            <w:r w:rsidR="002E684D">
              <w:rPr>
                <w:rFonts w:ascii="Verdana" w:hAnsi="Verdana"/>
                <w:b/>
                <w:sz w:val="20"/>
                <w:szCs w:val="20"/>
              </w:rPr>
              <w:softHyphen/>
            </w:r>
            <w:r>
              <w:rPr>
                <w:rFonts w:ascii="Verdana" w:hAnsi="Verdana"/>
                <w:b/>
                <w:sz w:val="20"/>
                <w:szCs w:val="20"/>
              </w:rPr>
              <w:t>tie kind</w:t>
            </w:r>
          </w:p>
        </w:tc>
        <w:tc>
          <w:tcPr>
            <w:tcW w:w="2207" w:type="dxa"/>
            <w:shd w:val="clear" w:color="auto" w:fill="auto"/>
          </w:tcPr>
          <w:p w14:paraId="38F402B5" w14:textId="69949D98" w:rsidR="00D2623E" w:rsidRDefault="00D2623E"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0418BBEA" w14:textId="056EB9A6" w:rsidR="00D2623E" w:rsidRDefault="00D2623E"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43EDB189" w14:textId="03D4B83A" w:rsidR="00D2623E" w:rsidRDefault="00D2623E" w:rsidP="00630E83">
            <w:pPr>
              <w:rPr>
                <w:rFonts w:ascii="Verdana" w:hAnsi="Verdana"/>
                <w:sz w:val="20"/>
                <w:szCs w:val="20"/>
              </w:rPr>
            </w:pPr>
            <w:r>
              <w:rPr>
                <w:rFonts w:ascii="Verdana" w:hAnsi="Verdana"/>
                <w:b/>
                <w:sz w:val="20"/>
                <w:szCs w:val="20"/>
              </w:rPr>
              <w:t xml:space="preserve">Bijzonderheden </w:t>
            </w:r>
          </w:p>
        </w:tc>
      </w:tr>
      <w:tr w:rsidR="00D2623E" w14:paraId="0330104A" w14:textId="77777777" w:rsidTr="00630E83">
        <w:trPr>
          <w:trHeight w:val="64"/>
        </w:trPr>
        <w:tc>
          <w:tcPr>
            <w:tcW w:w="567" w:type="dxa"/>
          </w:tcPr>
          <w:p w14:paraId="5F7EE2E9" w14:textId="4BBF41B4" w:rsidR="00D2623E" w:rsidRDefault="00D2623E" w:rsidP="00630E83">
            <w:pPr>
              <w:rPr>
                <w:rFonts w:ascii="Verdana" w:hAnsi="Verdana"/>
                <w:sz w:val="20"/>
                <w:szCs w:val="20"/>
              </w:rPr>
            </w:pPr>
            <w:r>
              <w:rPr>
                <w:rFonts w:ascii="Verdana" w:hAnsi="Verdana"/>
                <w:sz w:val="20"/>
                <w:szCs w:val="20"/>
              </w:rPr>
              <w:t>9</w:t>
            </w:r>
          </w:p>
        </w:tc>
        <w:tc>
          <w:tcPr>
            <w:tcW w:w="236" w:type="dxa"/>
            <w:shd w:val="clear" w:color="auto" w:fill="595959" w:themeFill="text1" w:themeFillTint="A6"/>
          </w:tcPr>
          <w:p w14:paraId="21D3E9A6" w14:textId="77777777" w:rsidR="00D2623E" w:rsidRPr="0061359D" w:rsidRDefault="00D2623E" w:rsidP="00630E83">
            <w:pPr>
              <w:rPr>
                <w:rFonts w:ascii="Verdana" w:hAnsi="Verdana"/>
                <w:sz w:val="20"/>
                <w:szCs w:val="20"/>
              </w:rPr>
            </w:pPr>
          </w:p>
        </w:tc>
        <w:tc>
          <w:tcPr>
            <w:tcW w:w="2126" w:type="dxa"/>
            <w:shd w:val="clear" w:color="auto" w:fill="FFFF00"/>
          </w:tcPr>
          <w:p w14:paraId="59B75973" w14:textId="68EE6099" w:rsidR="00D2623E" w:rsidRDefault="00D2623E" w:rsidP="00630E83">
            <w:pPr>
              <w:rPr>
                <w:rFonts w:ascii="Verdana" w:hAnsi="Verdana"/>
                <w:sz w:val="20"/>
                <w:szCs w:val="20"/>
              </w:rPr>
            </w:pPr>
            <w:r>
              <w:rPr>
                <w:rFonts w:ascii="Verdana" w:hAnsi="Verdana"/>
                <w:sz w:val="20"/>
                <w:szCs w:val="20"/>
              </w:rPr>
              <w:t>Sinds 2015 woont het kind op vrijwil</w:t>
            </w:r>
            <w:r>
              <w:rPr>
                <w:rFonts w:ascii="Verdana" w:hAnsi="Verdana"/>
                <w:sz w:val="20"/>
                <w:szCs w:val="20"/>
              </w:rPr>
              <w:softHyphen/>
              <w:t>lige basis in een pleeggezin. 2 jaar OTS en UHP.</w:t>
            </w:r>
          </w:p>
        </w:tc>
        <w:tc>
          <w:tcPr>
            <w:tcW w:w="2552" w:type="dxa"/>
            <w:shd w:val="clear" w:color="auto" w:fill="FFFF00"/>
          </w:tcPr>
          <w:p w14:paraId="69EF69F1" w14:textId="5C248275" w:rsidR="00D2623E" w:rsidRDefault="00D2623E" w:rsidP="00630E83">
            <w:pPr>
              <w:rPr>
                <w:rFonts w:ascii="Verdana" w:hAnsi="Verdana"/>
                <w:sz w:val="20"/>
                <w:szCs w:val="20"/>
              </w:rPr>
            </w:pPr>
            <w:r>
              <w:rPr>
                <w:rFonts w:ascii="Verdana" w:hAnsi="Verdana"/>
                <w:sz w:val="20"/>
                <w:szCs w:val="20"/>
              </w:rPr>
              <w:t>Er bestaat onduidelijk</w:t>
            </w:r>
            <w:r>
              <w:rPr>
                <w:rFonts w:ascii="Verdana" w:hAnsi="Verdana"/>
                <w:sz w:val="20"/>
                <w:szCs w:val="20"/>
              </w:rPr>
              <w:softHyphen/>
              <w:t xml:space="preserve">heid over de huidige situatie van de ouder. </w:t>
            </w:r>
          </w:p>
        </w:tc>
        <w:tc>
          <w:tcPr>
            <w:tcW w:w="1843" w:type="dxa"/>
          </w:tcPr>
          <w:p w14:paraId="20C0223D" w14:textId="77777777" w:rsidR="00D2623E" w:rsidRDefault="00D2623E" w:rsidP="00630E83">
            <w:pPr>
              <w:rPr>
                <w:rFonts w:ascii="Verdana" w:hAnsi="Verdana"/>
                <w:sz w:val="20"/>
                <w:szCs w:val="20"/>
              </w:rPr>
            </w:pPr>
            <w:r>
              <w:rPr>
                <w:rFonts w:ascii="Verdana" w:hAnsi="Verdana"/>
                <w:sz w:val="20"/>
                <w:szCs w:val="20"/>
              </w:rPr>
              <w:t>Niet besproken.</w:t>
            </w:r>
          </w:p>
        </w:tc>
        <w:tc>
          <w:tcPr>
            <w:tcW w:w="1762" w:type="dxa"/>
            <w:shd w:val="clear" w:color="auto" w:fill="FFFF00"/>
          </w:tcPr>
          <w:p w14:paraId="05EE2FEB" w14:textId="60383144" w:rsidR="00D2623E" w:rsidRDefault="00D2623E" w:rsidP="00630E83">
            <w:pPr>
              <w:rPr>
                <w:rFonts w:ascii="Verdana" w:hAnsi="Verdana"/>
                <w:sz w:val="20"/>
                <w:szCs w:val="20"/>
              </w:rPr>
            </w:pPr>
            <w:r>
              <w:rPr>
                <w:rFonts w:ascii="Verdana" w:hAnsi="Verdana"/>
                <w:sz w:val="20"/>
                <w:szCs w:val="20"/>
              </w:rPr>
              <w:t>Het kind is tot rust gekomen en hij is ge</w:t>
            </w:r>
            <w:r>
              <w:rPr>
                <w:rFonts w:ascii="Verdana" w:hAnsi="Verdana"/>
                <w:sz w:val="20"/>
                <w:szCs w:val="20"/>
              </w:rPr>
              <w:softHyphen/>
              <w:t>baat bij de structuur en regelmaat. De omgang tussen de ouder en het kind slui</w:t>
            </w:r>
            <w:r>
              <w:rPr>
                <w:rFonts w:ascii="Verdana" w:hAnsi="Verdana"/>
                <w:sz w:val="20"/>
                <w:szCs w:val="20"/>
              </w:rPr>
              <w:softHyphen/>
              <w:t>ten niet aan bij zijn behoefte.</w:t>
            </w:r>
          </w:p>
        </w:tc>
        <w:tc>
          <w:tcPr>
            <w:tcW w:w="2207" w:type="dxa"/>
            <w:shd w:val="clear" w:color="auto" w:fill="FFFF00"/>
          </w:tcPr>
          <w:p w14:paraId="1DB0EEDD" w14:textId="3B5796A0" w:rsidR="00D2623E" w:rsidRDefault="00D2623E" w:rsidP="00630E83">
            <w:pPr>
              <w:rPr>
                <w:rFonts w:ascii="Verdana" w:hAnsi="Verdana"/>
                <w:sz w:val="20"/>
                <w:szCs w:val="20"/>
              </w:rPr>
            </w:pPr>
            <w:r>
              <w:rPr>
                <w:rFonts w:ascii="Verdana" w:hAnsi="Verdana"/>
                <w:sz w:val="20"/>
                <w:szCs w:val="20"/>
              </w:rPr>
              <w:t>De ouder staat niet volledig achter de plaatsing van het kind. Afspraken worden niet nage</w:t>
            </w:r>
            <w:r>
              <w:rPr>
                <w:rFonts w:ascii="Verdana" w:hAnsi="Verdana"/>
                <w:sz w:val="20"/>
                <w:szCs w:val="20"/>
              </w:rPr>
              <w:softHyphen/>
              <w:t>komen. De ouder ontvangt al lange tijd geen hulpver</w:t>
            </w:r>
            <w:r>
              <w:rPr>
                <w:rFonts w:ascii="Verdana" w:hAnsi="Verdana"/>
                <w:sz w:val="20"/>
                <w:szCs w:val="20"/>
              </w:rPr>
              <w:softHyphen/>
              <w:t>lening en is voor de GI een lange peri</w:t>
            </w:r>
            <w:r>
              <w:rPr>
                <w:rFonts w:ascii="Verdana" w:hAnsi="Verdana"/>
                <w:sz w:val="20"/>
                <w:szCs w:val="20"/>
              </w:rPr>
              <w:softHyphen/>
              <w:t>ode onbereik</w:t>
            </w:r>
            <w:r>
              <w:rPr>
                <w:rFonts w:ascii="Verdana" w:hAnsi="Verdana"/>
                <w:sz w:val="20"/>
                <w:szCs w:val="20"/>
              </w:rPr>
              <w:softHyphen/>
              <w:t xml:space="preserve">baar geweest. </w:t>
            </w:r>
          </w:p>
        </w:tc>
        <w:tc>
          <w:tcPr>
            <w:tcW w:w="2126" w:type="dxa"/>
            <w:shd w:val="clear" w:color="auto" w:fill="auto"/>
          </w:tcPr>
          <w:p w14:paraId="27C8595F" w14:textId="77777777" w:rsidR="00D2623E" w:rsidRDefault="00D2623E" w:rsidP="00630E83">
            <w:pPr>
              <w:rPr>
                <w:rFonts w:ascii="Verdana" w:hAnsi="Verdana"/>
                <w:sz w:val="20"/>
                <w:szCs w:val="20"/>
              </w:rPr>
            </w:pPr>
            <w:r>
              <w:rPr>
                <w:rFonts w:ascii="Verdana" w:hAnsi="Verdana"/>
                <w:sz w:val="20"/>
                <w:szCs w:val="20"/>
              </w:rPr>
              <w:t xml:space="preserve">Niet besproken. </w:t>
            </w:r>
          </w:p>
        </w:tc>
        <w:tc>
          <w:tcPr>
            <w:tcW w:w="2174" w:type="dxa"/>
          </w:tcPr>
          <w:p w14:paraId="4C19571F" w14:textId="77777777" w:rsidR="00D2623E" w:rsidRDefault="00D2623E" w:rsidP="00630E83">
            <w:pPr>
              <w:rPr>
                <w:rFonts w:ascii="Verdana" w:hAnsi="Verdana"/>
                <w:sz w:val="20"/>
                <w:szCs w:val="20"/>
              </w:rPr>
            </w:pPr>
          </w:p>
        </w:tc>
      </w:tr>
      <w:tr w:rsidR="00D2623E" w14:paraId="4C4BC25B" w14:textId="77777777" w:rsidTr="00410E4F">
        <w:trPr>
          <w:trHeight w:val="64"/>
        </w:trPr>
        <w:tc>
          <w:tcPr>
            <w:tcW w:w="567" w:type="dxa"/>
          </w:tcPr>
          <w:p w14:paraId="65ED9A0F" w14:textId="77777777" w:rsidR="00D2623E" w:rsidRDefault="00D2623E" w:rsidP="00630E83">
            <w:pPr>
              <w:rPr>
                <w:rFonts w:ascii="Verdana" w:hAnsi="Verdana"/>
                <w:sz w:val="20"/>
                <w:szCs w:val="20"/>
              </w:rPr>
            </w:pPr>
            <w:r>
              <w:rPr>
                <w:rFonts w:ascii="Verdana" w:hAnsi="Verdana"/>
                <w:sz w:val="20"/>
                <w:szCs w:val="20"/>
              </w:rPr>
              <w:t>10</w:t>
            </w:r>
          </w:p>
        </w:tc>
        <w:tc>
          <w:tcPr>
            <w:tcW w:w="236" w:type="dxa"/>
            <w:shd w:val="clear" w:color="auto" w:fill="595959" w:themeFill="text1" w:themeFillTint="A6"/>
          </w:tcPr>
          <w:p w14:paraId="673C0D9C" w14:textId="77777777" w:rsidR="00D2623E" w:rsidRPr="0061359D" w:rsidRDefault="00D2623E" w:rsidP="00630E83">
            <w:pPr>
              <w:rPr>
                <w:rFonts w:ascii="Verdana" w:hAnsi="Verdana"/>
                <w:sz w:val="20"/>
                <w:szCs w:val="20"/>
              </w:rPr>
            </w:pPr>
          </w:p>
        </w:tc>
        <w:tc>
          <w:tcPr>
            <w:tcW w:w="2126" w:type="dxa"/>
            <w:shd w:val="clear" w:color="auto" w:fill="FFFF00"/>
          </w:tcPr>
          <w:p w14:paraId="05E31A8D" w14:textId="29ABBBCF" w:rsidR="00D2623E" w:rsidRDefault="003178B8" w:rsidP="003178B8">
            <w:pPr>
              <w:rPr>
                <w:rFonts w:ascii="Verdana" w:hAnsi="Verdana"/>
                <w:sz w:val="20"/>
                <w:szCs w:val="20"/>
              </w:rPr>
            </w:pPr>
            <w:r>
              <w:rPr>
                <w:rFonts w:ascii="Verdana" w:hAnsi="Verdana"/>
                <w:sz w:val="20"/>
                <w:szCs w:val="20"/>
              </w:rPr>
              <w:t xml:space="preserve">Het kind woont al </w:t>
            </w:r>
            <w:r w:rsidR="00D2623E">
              <w:rPr>
                <w:rFonts w:ascii="Verdana" w:hAnsi="Verdana"/>
                <w:sz w:val="20"/>
                <w:szCs w:val="20"/>
              </w:rPr>
              <w:t>3 jaar bij de pleeg</w:t>
            </w:r>
            <w:r w:rsidR="00FA124F">
              <w:rPr>
                <w:rFonts w:ascii="Verdana" w:hAnsi="Verdana"/>
                <w:sz w:val="20"/>
                <w:szCs w:val="20"/>
              </w:rPr>
              <w:softHyphen/>
            </w:r>
            <w:r w:rsidR="00D2623E">
              <w:rPr>
                <w:rFonts w:ascii="Verdana" w:hAnsi="Verdana"/>
                <w:sz w:val="20"/>
                <w:szCs w:val="20"/>
              </w:rPr>
              <w:t xml:space="preserve">ouders. Sprake van OTS en UHP. </w:t>
            </w:r>
          </w:p>
        </w:tc>
        <w:tc>
          <w:tcPr>
            <w:tcW w:w="2552" w:type="dxa"/>
            <w:shd w:val="clear" w:color="auto" w:fill="auto"/>
          </w:tcPr>
          <w:p w14:paraId="747E56E1" w14:textId="31A85D2D" w:rsidR="00D2623E" w:rsidRDefault="00D2623E" w:rsidP="00630E83">
            <w:pPr>
              <w:rPr>
                <w:rFonts w:ascii="Verdana" w:hAnsi="Verdana"/>
                <w:sz w:val="20"/>
                <w:szCs w:val="20"/>
              </w:rPr>
            </w:pPr>
            <w:r>
              <w:rPr>
                <w:rFonts w:ascii="Verdana" w:hAnsi="Verdana"/>
                <w:sz w:val="20"/>
                <w:szCs w:val="20"/>
              </w:rPr>
              <w:t>Recentelijk positieve ontwikkelingen in het leven van de ouder. Niet is duidelijk of de ouder hieraan kan vast</w:t>
            </w:r>
            <w:r w:rsidR="002E684D">
              <w:rPr>
                <w:rFonts w:ascii="Verdana" w:hAnsi="Verdana"/>
                <w:sz w:val="20"/>
                <w:szCs w:val="20"/>
              </w:rPr>
              <w:softHyphen/>
            </w:r>
            <w:r>
              <w:rPr>
                <w:rFonts w:ascii="Verdana" w:hAnsi="Verdana"/>
                <w:sz w:val="20"/>
                <w:szCs w:val="20"/>
              </w:rPr>
              <w:t>houden.</w:t>
            </w:r>
          </w:p>
          <w:p w14:paraId="2DD7F6C4" w14:textId="77777777" w:rsidR="00D2623E" w:rsidRDefault="00D2623E" w:rsidP="00630E83">
            <w:pPr>
              <w:rPr>
                <w:rFonts w:ascii="Verdana" w:hAnsi="Verdana"/>
                <w:sz w:val="20"/>
                <w:szCs w:val="20"/>
              </w:rPr>
            </w:pPr>
          </w:p>
          <w:p w14:paraId="51228EF3" w14:textId="77777777" w:rsidR="00D2623E" w:rsidRDefault="00D2623E" w:rsidP="00630E83">
            <w:pPr>
              <w:rPr>
                <w:rFonts w:ascii="Verdana" w:hAnsi="Verdana"/>
                <w:sz w:val="20"/>
                <w:szCs w:val="20"/>
              </w:rPr>
            </w:pPr>
          </w:p>
          <w:p w14:paraId="35D2E0A3" w14:textId="77777777" w:rsidR="00D2623E" w:rsidRDefault="00D2623E" w:rsidP="00630E83">
            <w:pPr>
              <w:rPr>
                <w:rFonts w:ascii="Verdana" w:hAnsi="Verdana"/>
                <w:sz w:val="20"/>
                <w:szCs w:val="20"/>
              </w:rPr>
            </w:pPr>
            <w:r>
              <w:rPr>
                <w:rFonts w:ascii="Verdana" w:hAnsi="Verdana"/>
                <w:sz w:val="20"/>
                <w:szCs w:val="20"/>
              </w:rPr>
              <w:t xml:space="preserve"> </w:t>
            </w:r>
          </w:p>
        </w:tc>
        <w:tc>
          <w:tcPr>
            <w:tcW w:w="1843" w:type="dxa"/>
          </w:tcPr>
          <w:p w14:paraId="76009751" w14:textId="77777777" w:rsidR="00D2623E" w:rsidRDefault="00D2623E" w:rsidP="00630E83">
            <w:pPr>
              <w:rPr>
                <w:rFonts w:ascii="Verdana" w:hAnsi="Verdana"/>
                <w:sz w:val="20"/>
                <w:szCs w:val="20"/>
              </w:rPr>
            </w:pPr>
            <w:r>
              <w:rPr>
                <w:rFonts w:ascii="Verdana" w:hAnsi="Verdana"/>
                <w:sz w:val="20"/>
                <w:szCs w:val="20"/>
              </w:rPr>
              <w:t>Niet besproken.</w:t>
            </w:r>
          </w:p>
        </w:tc>
        <w:tc>
          <w:tcPr>
            <w:tcW w:w="1762" w:type="dxa"/>
            <w:shd w:val="clear" w:color="auto" w:fill="FFFF00"/>
          </w:tcPr>
          <w:p w14:paraId="0FB9F0EB" w14:textId="4004D19C" w:rsidR="00D2623E" w:rsidRDefault="00D2623E" w:rsidP="00410E4F">
            <w:pPr>
              <w:rPr>
                <w:rFonts w:ascii="Verdana" w:hAnsi="Verdana"/>
                <w:sz w:val="20"/>
                <w:szCs w:val="20"/>
              </w:rPr>
            </w:pPr>
            <w:r>
              <w:rPr>
                <w:rFonts w:ascii="Verdana" w:hAnsi="Verdana"/>
                <w:sz w:val="20"/>
                <w:szCs w:val="20"/>
              </w:rPr>
              <w:t xml:space="preserve">Sterke band tussen het kind en de pleegouders. </w:t>
            </w:r>
          </w:p>
        </w:tc>
        <w:tc>
          <w:tcPr>
            <w:tcW w:w="2207" w:type="dxa"/>
            <w:shd w:val="clear" w:color="auto" w:fill="FFFF00"/>
          </w:tcPr>
          <w:p w14:paraId="6B5C2FD3" w14:textId="5871A395" w:rsidR="00D2623E" w:rsidRDefault="00D2623E" w:rsidP="00630E83">
            <w:pPr>
              <w:rPr>
                <w:rFonts w:ascii="Verdana" w:hAnsi="Verdana"/>
                <w:sz w:val="20"/>
                <w:szCs w:val="20"/>
              </w:rPr>
            </w:pPr>
            <w:r>
              <w:rPr>
                <w:rFonts w:ascii="Verdana" w:hAnsi="Verdana"/>
                <w:sz w:val="20"/>
                <w:szCs w:val="20"/>
              </w:rPr>
              <w:t>De ouder houdt zich niet volledig aan de afspraken en houdt de GI onvoldoende op de hoogte van rele-van</w:t>
            </w:r>
            <w:r>
              <w:rPr>
                <w:rFonts w:ascii="Verdana" w:hAnsi="Verdana"/>
                <w:sz w:val="20"/>
                <w:szCs w:val="20"/>
              </w:rPr>
              <w:softHyphen/>
              <w:t>te wijzigin</w:t>
            </w:r>
            <w:r>
              <w:rPr>
                <w:rFonts w:ascii="Verdana" w:hAnsi="Verdana"/>
                <w:sz w:val="20"/>
                <w:szCs w:val="20"/>
              </w:rPr>
              <w:softHyphen/>
              <w:t>gen van omstandig</w:t>
            </w:r>
            <w:r>
              <w:rPr>
                <w:rFonts w:ascii="Verdana" w:hAnsi="Verdana"/>
                <w:sz w:val="20"/>
                <w:szCs w:val="20"/>
              </w:rPr>
              <w:softHyphen/>
              <w:t xml:space="preserve">heden. </w:t>
            </w:r>
          </w:p>
        </w:tc>
        <w:tc>
          <w:tcPr>
            <w:tcW w:w="2126" w:type="dxa"/>
            <w:shd w:val="clear" w:color="auto" w:fill="auto"/>
          </w:tcPr>
          <w:p w14:paraId="4AA3A44B" w14:textId="77777777" w:rsidR="00D2623E" w:rsidRDefault="00D2623E" w:rsidP="00630E83">
            <w:pPr>
              <w:rPr>
                <w:rFonts w:ascii="Verdana" w:hAnsi="Verdana"/>
                <w:sz w:val="20"/>
                <w:szCs w:val="20"/>
              </w:rPr>
            </w:pPr>
            <w:r>
              <w:rPr>
                <w:rFonts w:ascii="Verdana" w:hAnsi="Verdana"/>
                <w:sz w:val="20"/>
                <w:szCs w:val="20"/>
              </w:rPr>
              <w:t xml:space="preserve">Niet besproken. </w:t>
            </w:r>
          </w:p>
        </w:tc>
        <w:tc>
          <w:tcPr>
            <w:tcW w:w="2174" w:type="dxa"/>
          </w:tcPr>
          <w:p w14:paraId="02E2A7CB" w14:textId="5B887F2C" w:rsidR="00D2623E" w:rsidRDefault="00D2623E" w:rsidP="00630E83">
            <w:pPr>
              <w:rPr>
                <w:rFonts w:ascii="Verdana" w:hAnsi="Verdana"/>
                <w:sz w:val="20"/>
                <w:szCs w:val="20"/>
              </w:rPr>
            </w:pPr>
          </w:p>
        </w:tc>
      </w:tr>
      <w:tr w:rsidR="00D2623E" w14:paraId="0679621D" w14:textId="77777777" w:rsidTr="00630E83">
        <w:trPr>
          <w:trHeight w:val="64"/>
        </w:trPr>
        <w:tc>
          <w:tcPr>
            <w:tcW w:w="567" w:type="dxa"/>
          </w:tcPr>
          <w:p w14:paraId="116BEBF7" w14:textId="77777777" w:rsidR="00D2623E" w:rsidRDefault="00D2623E" w:rsidP="00630E83">
            <w:pPr>
              <w:rPr>
                <w:rFonts w:ascii="Verdana" w:hAnsi="Verdana"/>
                <w:sz w:val="20"/>
                <w:szCs w:val="20"/>
              </w:rPr>
            </w:pPr>
            <w:r>
              <w:rPr>
                <w:rFonts w:ascii="Verdana" w:hAnsi="Verdana"/>
                <w:sz w:val="20"/>
                <w:szCs w:val="20"/>
              </w:rPr>
              <w:t>11</w:t>
            </w:r>
          </w:p>
        </w:tc>
        <w:tc>
          <w:tcPr>
            <w:tcW w:w="236" w:type="dxa"/>
            <w:shd w:val="clear" w:color="auto" w:fill="595959" w:themeFill="text1" w:themeFillTint="A6"/>
          </w:tcPr>
          <w:p w14:paraId="7448111C" w14:textId="77777777" w:rsidR="00D2623E" w:rsidRPr="0061359D" w:rsidRDefault="00D2623E" w:rsidP="00630E83">
            <w:pPr>
              <w:rPr>
                <w:rFonts w:ascii="Verdana" w:hAnsi="Verdana"/>
                <w:sz w:val="20"/>
                <w:szCs w:val="20"/>
              </w:rPr>
            </w:pPr>
          </w:p>
        </w:tc>
        <w:tc>
          <w:tcPr>
            <w:tcW w:w="2126" w:type="dxa"/>
          </w:tcPr>
          <w:p w14:paraId="0BC549B9" w14:textId="691C9F6C" w:rsidR="00D2623E" w:rsidRDefault="00D2623E" w:rsidP="00630E83">
            <w:pPr>
              <w:rPr>
                <w:rFonts w:ascii="Verdana" w:hAnsi="Verdana"/>
                <w:sz w:val="20"/>
                <w:szCs w:val="20"/>
              </w:rPr>
            </w:pPr>
            <w:r>
              <w:rPr>
                <w:rFonts w:ascii="Verdana" w:hAnsi="Verdana"/>
                <w:sz w:val="20"/>
                <w:szCs w:val="20"/>
              </w:rPr>
              <w:t>Sprake van OTS, duur onbekend. De kinderen wo</w:t>
            </w:r>
            <w:r w:rsidR="002E684D">
              <w:rPr>
                <w:rFonts w:ascii="Verdana" w:hAnsi="Verdana"/>
                <w:sz w:val="20"/>
                <w:szCs w:val="20"/>
              </w:rPr>
              <w:softHyphen/>
            </w:r>
            <w:r>
              <w:rPr>
                <w:rFonts w:ascii="Verdana" w:hAnsi="Verdana"/>
                <w:sz w:val="20"/>
                <w:szCs w:val="20"/>
              </w:rPr>
              <w:t>nen al 3 jaar in een pleeg</w:t>
            </w:r>
            <w:r>
              <w:rPr>
                <w:rFonts w:ascii="Verdana" w:hAnsi="Verdana"/>
                <w:sz w:val="20"/>
                <w:szCs w:val="20"/>
              </w:rPr>
              <w:softHyphen/>
              <w:t xml:space="preserve">gezin. </w:t>
            </w:r>
          </w:p>
        </w:tc>
        <w:tc>
          <w:tcPr>
            <w:tcW w:w="2552" w:type="dxa"/>
            <w:shd w:val="clear" w:color="auto" w:fill="FFFF00"/>
          </w:tcPr>
          <w:p w14:paraId="2AA9FD13" w14:textId="6F553514" w:rsidR="00D2623E" w:rsidRDefault="00D2623E" w:rsidP="009D22CC">
            <w:pPr>
              <w:rPr>
                <w:rFonts w:ascii="Verdana" w:hAnsi="Verdana"/>
                <w:sz w:val="20"/>
                <w:szCs w:val="20"/>
              </w:rPr>
            </w:pPr>
            <w:r>
              <w:rPr>
                <w:rFonts w:ascii="Verdana" w:hAnsi="Verdana"/>
                <w:sz w:val="20"/>
                <w:szCs w:val="20"/>
              </w:rPr>
              <w:t>De ouder is veroor</w:t>
            </w:r>
            <w:r>
              <w:rPr>
                <w:rFonts w:ascii="Verdana" w:hAnsi="Verdana"/>
                <w:sz w:val="20"/>
                <w:szCs w:val="20"/>
              </w:rPr>
              <w:softHyphen/>
              <w:t>deeld tot een gevange</w:t>
            </w:r>
            <w:r>
              <w:rPr>
                <w:rFonts w:ascii="Verdana" w:hAnsi="Verdana"/>
                <w:sz w:val="20"/>
                <w:szCs w:val="20"/>
              </w:rPr>
              <w:softHyphen/>
              <w:t>nisstraf van 18 maanden voor het medeplegen van mis</w:t>
            </w:r>
            <w:r>
              <w:rPr>
                <w:rFonts w:ascii="Verdana" w:hAnsi="Verdana"/>
                <w:sz w:val="20"/>
                <w:szCs w:val="20"/>
              </w:rPr>
              <w:softHyphen/>
              <w:t>handeling van zijn twee oudere kinderen. De ouder heeft weinig aandacht voor de kin</w:t>
            </w:r>
            <w:r>
              <w:rPr>
                <w:rFonts w:ascii="Verdana" w:hAnsi="Verdana"/>
                <w:sz w:val="20"/>
                <w:szCs w:val="20"/>
              </w:rPr>
              <w:softHyphen/>
              <w:t>deren en heeft op geen enkele wijze aan</w:t>
            </w:r>
            <w:r>
              <w:rPr>
                <w:rFonts w:ascii="Verdana" w:hAnsi="Verdana"/>
                <w:sz w:val="20"/>
                <w:szCs w:val="20"/>
              </w:rPr>
              <w:softHyphen/>
              <w:t>gegeven een rol te willen spelen in de opvoeding van de kin</w:t>
            </w:r>
            <w:r>
              <w:rPr>
                <w:rFonts w:ascii="Verdana" w:hAnsi="Verdana"/>
                <w:sz w:val="20"/>
                <w:szCs w:val="20"/>
              </w:rPr>
              <w:softHyphen/>
              <w:t>deren. De ouder functi</w:t>
            </w:r>
            <w:r>
              <w:rPr>
                <w:rFonts w:ascii="Verdana" w:hAnsi="Verdana"/>
                <w:sz w:val="20"/>
                <w:szCs w:val="20"/>
              </w:rPr>
              <w:softHyphen/>
              <w:t>oneert op zwakbe</w:t>
            </w:r>
            <w:r>
              <w:rPr>
                <w:rFonts w:ascii="Verdana" w:hAnsi="Verdana"/>
                <w:sz w:val="20"/>
                <w:szCs w:val="20"/>
              </w:rPr>
              <w:softHyphen/>
              <w:t>gaafd niveau en heeft weinig emotio</w:t>
            </w:r>
            <w:r>
              <w:rPr>
                <w:rFonts w:ascii="Verdana" w:hAnsi="Verdana"/>
                <w:sz w:val="20"/>
                <w:szCs w:val="20"/>
              </w:rPr>
              <w:softHyphen/>
              <w:t>nele diepgang. Volhardt in zijn hou</w:t>
            </w:r>
            <w:r>
              <w:rPr>
                <w:rFonts w:ascii="Verdana" w:hAnsi="Verdana"/>
                <w:sz w:val="20"/>
                <w:szCs w:val="20"/>
              </w:rPr>
              <w:softHyphen/>
              <w:t xml:space="preserve">ding dat de oorzaak van de problemen van de kinderen buiten zichzelf ligt. </w:t>
            </w:r>
          </w:p>
        </w:tc>
        <w:tc>
          <w:tcPr>
            <w:tcW w:w="1843" w:type="dxa"/>
            <w:shd w:val="clear" w:color="auto" w:fill="FFFF00"/>
          </w:tcPr>
          <w:p w14:paraId="565E8496" w14:textId="5D634A05" w:rsidR="00D2623E" w:rsidRDefault="00D2623E" w:rsidP="00630E83">
            <w:pPr>
              <w:rPr>
                <w:rFonts w:ascii="Verdana" w:hAnsi="Verdana"/>
                <w:sz w:val="20"/>
                <w:szCs w:val="20"/>
              </w:rPr>
            </w:pPr>
            <w:r>
              <w:rPr>
                <w:rFonts w:ascii="Verdana" w:hAnsi="Verdana"/>
                <w:sz w:val="20"/>
                <w:szCs w:val="20"/>
              </w:rPr>
              <w:t>Kinderen zijn ernstig getrau</w:t>
            </w:r>
            <w:r>
              <w:rPr>
                <w:rFonts w:ascii="Verdana" w:hAnsi="Verdana"/>
                <w:sz w:val="20"/>
                <w:szCs w:val="20"/>
              </w:rPr>
              <w:softHyphen/>
              <w:t>matiseerd en er is sprake van hechtingspro</w:t>
            </w:r>
            <w:r>
              <w:rPr>
                <w:rFonts w:ascii="Verdana" w:hAnsi="Verdana"/>
                <w:sz w:val="20"/>
                <w:szCs w:val="20"/>
              </w:rPr>
              <w:softHyphen/>
              <w:t xml:space="preserve">blematiek. </w:t>
            </w:r>
          </w:p>
        </w:tc>
        <w:tc>
          <w:tcPr>
            <w:tcW w:w="1762" w:type="dxa"/>
          </w:tcPr>
          <w:p w14:paraId="031161A9" w14:textId="3B303D27" w:rsidR="00D2623E" w:rsidRDefault="00D2623E" w:rsidP="00630E83">
            <w:pPr>
              <w:rPr>
                <w:rFonts w:ascii="Verdana" w:hAnsi="Verdana"/>
                <w:sz w:val="20"/>
                <w:szCs w:val="20"/>
              </w:rPr>
            </w:pPr>
            <w:r>
              <w:rPr>
                <w:rFonts w:ascii="Verdana" w:hAnsi="Verdana"/>
                <w:sz w:val="20"/>
                <w:szCs w:val="20"/>
              </w:rPr>
              <w:t>Niet bespro</w:t>
            </w:r>
            <w:r>
              <w:rPr>
                <w:rFonts w:ascii="Verdana" w:hAnsi="Verdana"/>
                <w:sz w:val="20"/>
                <w:szCs w:val="20"/>
              </w:rPr>
              <w:softHyphen/>
              <w:t>ken.</w:t>
            </w:r>
          </w:p>
        </w:tc>
        <w:tc>
          <w:tcPr>
            <w:tcW w:w="2207" w:type="dxa"/>
          </w:tcPr>
          <w:p w14:paraId="4CDC4AD7" w14:textId="77777777" w:rsidR="00D2623E" w:rsidRDefault="00D2623E" w:rsidP="00630E83">
            <w:pPr>
              <w:rPr>
                <w:rFonts w:ascii="Verdana" w:hAnsi="Verdana"/>
                <w:sz w:val="20"/>
                <w:szCs w:val="20"/>
              </w:rPr>
            </w:pPr>
            <w:r>
              <w:rPr>
                <w:rFonts w:ascii="Verdana" w:hAnsi="Verdana"/>
                <w:sz w:val="20"/>
                <w:szCs w:val="20"/>
              </w:rPr>
              <w:t>Niet besproken.</w:t>
            </w:r>
          </w:p>
        </w:tc>
        <w:tc>
          <w:tcPr>
            <w:tcW w:w="2126" w:type="dxa"/>
            <w:shd w:val="clear" w:color="auto" w:fill="FFFF00"/>
          </w:tcPr>
          <w:p w14:paraId="3A2FE7A9" w14:textId="4908DC7F" w:rsidR="00D2623E" w:rsidRDefault="00D2623E" w:rsidP="00630E83">
            <w:pPr>
              <w:rPr>
                <w:rFonts w:ascii="Verdana" w:hAnsi="Verdana"/>
                <w:sz w:val="20"/>
                <w:szCs w:val="20"/>
              </w:rPr>
            </w:pPr>
            <w:r>
              <w:rPr>
                <w:rFonts w:ascii="Verdana" w:hAnsi="Verdana"/>
                <w:sz w:val="20"/>
                <w:szCs w:val="20"/>
              </w:rPr>
              <w:t>Juist vanwege hun belaste verleden en huidige proble</w:t>
            </w:r>
            <w:r>
              <w:rPr>
                <w:rFonts w:ascii="Verdana" w:hAnsi="Verdana"/>
                <w:sz w:val="20"/>
                <w:szCs w:val="20"/>
              </w:rPr>
              <w:softHyphen/>
              <w:t>matiek is het van be</w:t>
            </w:r>
            <w:r>
              <w:rPr>
                <w:rFonts w:ascii="Verdana" w:hAnsi="Verdana"/>
                <w:sz w:val="20"/>
                <w:szCs w:val="20"/>
              </w:rPr>
              <w:softHyphen/>
              <w:t>lang dat de kin</w:t>
            </w:r>
            <w:r>
              <w:rPr>
                <w:rFonts w:ascii="Verdana" w:hAnsi="Verdana"/>
                <w:sz w:val="20"/>
                <w:szCs w:val="20"/>
              </w:rPr>
              <w:softHyphen/>
              <w:t>deren duidelijk</w:t>
            </w:r>
            <w:r>
              <w:rPr>
                <w:rFonts w:ascii="Verdana" w:hAnsi="Verdana"/>
                <w:sz w:val="20"/>
                <w:szCs w:val="20"/>
              </w:rPr>
              <w:softHyphen/>
              <w:t>heid krijgen om</w:t>
            </w:r>
            <w:r>
              <w:rPr>
                <w:rFonts w:ascii="Verdana" w:hAnsi="Verdana"/>
                <w:sz w:val="20"/>
                <w:szCs w:val="20"/>
              </w:rPr>
              <w:softHyphen/>
              <w:t>trent hun toe</w:t>
            </w:r>
            <w:r>
              <w:rPr>
                <w:rFonts w:ascii="Verdana" w:hAnsi="Verdana"/>
                <w:sz w:val="20"/>
                <w:szCs w:val="20"/>
              </w:rPr>
              <w:softHyphen/>
              <w:t>komstperspectief en dat zij vanuit een stabiele opvoe</w:t>
            </w:r>
            <w:r>
              <w:rPr>
                <w:rFonts w:ascii="Verdana" w:hAnsi="Verdana"/>
                <w:sz w:val="20"/>
                <w:szCs w:val="20"/>
              </w:rPr>
              <w:softHyphen/>
              <w:t>dingssituatie de noodzakelijke traumabehande</w:t>
            </w:r>
            <w:r>
              <w:rPr>
                <w:rFonts w:ascii="Verdana" w:hAnsi="Verdana"/>
                <w:sz w:val="20"/>
                <w:szCs w:val="20"/>
              </w:rPr>
              <w:softHyphen/>
              <w:t xml:space="preserve">ling krijgen. </w:t>
            </w:r>
          </w:p>
        </w:tc>
        <w:tc>
          <w:tcPr>
            <w:tcW w:w="2174" w:type="dxa"/>
          </w:tcPr>
          <w:p w14:paraId="5AD708CC" w14:textId="77777777" w:rsidR="00D2623E" w:rsidRDefault="00D2623E" w:rsidP="00630E83">
            <w:pPr>
              <w:rPr>
                <w:rFonts w:ascii="Verdana" w:hAnsi="Verdana"/>
                <w:sz w:val="20"/>
                <w:szCs w:val="20"/>
              </w:rPr>
            </w:pPr>
          </w:p>
        </w:tc>
      </w:tr>
      <w:tr w:rsidR="00D2623E" w14:paraId="4C43E308" w14:textId="77777777" w:rsidTr="00630E83">
        <w:trPr>
          <w:trHeight w:val="64"/>
        </w:trPr>
        <w:tc>
          <w:tcPr>
            <w:tcW w:w="567" w:type="dxa"/>
          </w:tcPr>
          <w:p w14:paraId="79B5AA81" w14:textId="77777777" w:rsidR="00D2623E" w:rsidRDefault="00D2623E" w:rsidP="00630E83">
            <w:pPr>
              <w:rPr>
                <w:rFonts w:ascii="Verdana" w:hAnsi="Verdana"/>
                <w:sz w:val="20"/>
                <w:szCs w:val="20"/>
              </w:rPr>
            </w:pPr>
            <w:r>
              <w:rPr>
                <w:rFonts w:ascii="Verdana" w:hAnsi="Verdana"/>
                <w:sz w:val="20"/>
                <w:szCs w:val="20"/>
              </w:rPr>
              <w:t>12</w:t>
            </w:r>
          </w:p>
        </w:tc>
        <w:tc>
          <w:tcPr>
            <w:tcW w:w="236" w:type="dxa"/>
            <w:shd w:val="clear" w:color="auto" w:fill="595959" w:themeFill="text1" w:themeFillTint="A6"/>
          </w:tcPr>
          <w:p w14:paraId="495B0B00" w14:textId="77777777" w:rsidR="00D2623E" w:rsidRPr="0061359D" w:rsidRDefault="00D2623E" w:rsidP="00630E83">
            <w:pPr>
              <w:rPr>
                <w:rFonts w:ascii="Verdana" w:hAnsi="Verdana"/>
                <w:sz w:val="20"/>
                <w:szCs w:val="20"/>
              </w:rPr>
            </w:pPr>
          </w:p>
        </w:tc>
        <w:tc>
          <w:tcPr>
            <w:tcW w:w="2126" w:type="dxa"/>
            <w:shd w:val="clear" w:color="auto" w:fill="FFFF00"/>
          </w:tcPr>
          <w:p w14:paraId="44C1EDD2" w14:textId="379F00B8" w:rsidR="00D2623E" w:rsidRDefault="00D2623E" w:rsidP="00630E83">
            <w:pPr>
              <w:rPr>
                <w:rFonts w:ascii="Verdana" w:hAnsi="Verdana"/>
                <w:sz w:val="20"/>
                <w:szCs w:val="20"/>
              </w:rPr>
            </w:pPr>
            <w:r>
              <w:rPr>
                <w:rFonts w:ascii="Verdana" w:hAnsi="Verdana"/>
                <w:sz w:val="20"/>
                <w:szCs w:val="20"/>
              </w:rPr>
              <w:t>Sprake van OTS, duur onbekend. Het kind woont al 3 jaar in een pleeg</w:t>
            </w:r>
            <w:r>
              <w:rPr>
                <w:rFonts w:ascii="Verdana" w:hAnsi="Verdana"/>
                <w:sz w:val="20"/>
                <w:szCs w:val="20"/>
              </w:rPr>
              <w:softHyphen/>
              <w:t xml:space="preserve">gezin. </w:t>
            </w:r>
          </w:p>
        </w:tc>
        <w:tc>
          <w:tcPr>
            <w:tcW w:w="2552" w:type="dxa"/>
            <w:shd w:val="clear" w:color="auto" w:fill="auto"/>
          </w:tcPr>
          <w:p w14:paraId="5ECD5D91" w14:textId="5113E076" w:rsidR="00D2623E" w:rsidRDefault="00D2623E" w:rsidP="00630E83">
            <w:pPr>
              <w:rPr>
                <w:rFonts w:ascii="Verdana" w:hAnsi="Verdana"/>
                <w:sz w:val="20"/>
                <w:szCs w:val="20"/>
              </w:rPr>
            </w:pPr>
            <w:r>
              <w:rPr>
                <w:rFonts w:ascii="Verdana" w:hAnsi="Verdana"/>
                <w:sz w:val="20"/>
                <w:szCs w:val="20"/>
              </w:rPr>
              <w:t>Lange periodes geen contact tussen de ou</w:t>
            </w:r>
            <w:r>
              <w:rPr>
                <w:rFonts w:ascii="Verdana" w:hAnsi="Verdana"/>
                <w:sz w:val="20"/>
                <w:szCs w:val="20"/>
              </w:rPr>
              <w:softHyphen/>
              <w:t>der en het kind waar</w:t>
            </w:r>
            <w:r>
              <w:rPr>
                <w:rFonts w:ascii="Verdana" w:hAnsi="Verdana"/>
                <w:sz w:val="20"/>
                <w:szCs w:val="20"/>
              </w:rPr>
              <w:softHyphen/>
              <w:t xml:space="preserve">door het kind haar ouder opnieuw heeft moeten leren kennen. </w:t>
            </w:r>
          </w:p>
        </w:tc>
        <w:tc>
          <w:tcPr>
            <w:tcW w:w="1843" w:type="dxa"/>
            <w:shd w:val="clear" w:color="auto" w:fill="FFFF00"/>
          </w:tcPr>
          <w:p w14:paraId="078B5A12" w14:textId="77777777" w:rsidR="00D2623E" w:rsidRDefault="00D2623E" w:rsidP="00630E83">
            <w:pPr>
              <w:rPr>
                <w:rFonts w:ascii="Verdana" w:hAnsi="Verdana"/>
                <w:sz w:val="20"/>
                <w:szCs w:val="20"/>
              </w:rPr>
            </w:pPr>
            <w:r>
              <w:rPr>
                <w:rFonts w:ascii="Verdana" w:hAnsi="Verdana"/>
                <w:sz w:val="20"/>
                <w:szCs w:val="20"/>
              </w:rPr>
              <w:t xml:space="preserve">Het kind is kwetsbaar en gevoelig voor spanningen in haar omgeving. </w:t>
            </w:r>
          </w:p>
          <w:p w14:paraId="080B2894" w14:textId="77777777" w:rsidR="00D2623E" w:rsidRDefault="00D2623E" w:rsidP="00630E83">
            <w:pPr>
              <w:rPr>
                <w:rFonts w:ascii="Verdana" w:hAnsi="Verdana"/>
                <w:sz w:val="20"/>
                <w:szCs w:val="20"/>
              </w:rPr>
            </w:pPr>
          </w:p>
        </w:tc>
        <w:tc>
          <w:tcPr>
            <w:tcW w:w="1762" w:type="dxa"/>
            <w:shd w:val="clear" w:color="auto" w:fill="FFFF00"/>
          </w:tcPr>
          <w:p w14:paraId="2F20668C" w14:textId="50C2BA1D" w:rsidR="00D2623E" w:rsidRDefault="00D2623E" w:rsidP="00630E83">
            <w:pPr>
              <w:rPr>
                <w:rFonts w:ascii="Verdana" w:hAnsi="Verdana"/>
                <w:sz w:val="20"/>
                <w:szCs w:val="20"/>
              </w:rPr>
            </w:pPr>
            <w:r>
              <w:rPr>
                <w:rFonts w:ascii="Verdana" w:hAnsi="Verdana"/>
                <w:sz w:val="20"/>
                <w:szCs w:val="20"/>
              </w:rPr>
              <w:t>Het kind is gehecht aan de pleegou</w:t>
            </w:r>
            <w:r>
              <w:rPr>
                <w:rFonts w:ascii="Verdana" w:hAnsi="Verdana"/>
                <w:sz w:val="20"/>
                <w:szCs w:val="20"/>
              </w:rPr>
              <w:softHyphen/>
              <w:t xml:space="preserve">ders. </w:t>
            </w:r>
          </w:p>
        </w:tc>
        <w:tc>
          <w:tcPr>
            <w:tcW w:w="2207" w:type="dxa"/>
            <w:shd w:val="clear" w:color="auto" w:fill="FFFF00"/>
          </w:tcPr>
          <w:p w14:paraId="090AC5DB" w14:textId="3BD3B4D6" w:rsidR="00D2623E" w:rsidRDefault="00D2623E" w:rsidP="00630E83">
            <w:pPr>
              <w:rPr>
                <w:rFonts w:ascii="Verdana" w:hAnsi="Verdana"/>
                <w:sz w:val="20"/>
                <w:szCs w:val="20"/>
              </w:rPr>
            </w:pPr>
            <w:r>
              <w:rPr>
                <w:rFonts w:ascii="Verdana" w:hAnsi="Verdana"/>
                <w:sz w:val="20"/>
                <w:szCs w:val="20"/>
              </w:rPr>
              <w:t>De ouder stemt in met plaatsing van het kind, maar de strijd hiertegen is door de ouder pas recent</w:t>
            </w:r>
            <w:r w:rsidR="00524CD9">
              <w:rPr>
                <w:rFonts w:ascii="Verdana" w:hAnsi="Verdana"/>
                <w:sz w:val="20"/>
                <w:szCs w:val="20"/>
              </w:rPr>
              <w:t>elijk</w:t>
            </w:r>
            <w:r>
              <w:rPr>
                <w:rFonts w:ascii="Verdana" w:hAnsi="Verdana"/>
                <w:sz w:val="20"/>
                <w:szCs w:val="20"/>
              </w:rPr>
              <w:t xml:space="preserve"> ge</w:t>
            </w:r>
            <w:r w:rsidR="00FA124F">
              <w:rPr>
                <w:rFonts w:ascii="Verdana" w:hAnsi="Verdana"/>
                <w:sz w:val="20"/>
                <w:szCs w:val="20"/>
              </w:rPr>
              <w:softHyphen/>
            </w:r>
            <w:r>
              <w:rPr>
                <w:rFonts w:ascii="Verdana" w:hAnsi="Verdana"/>
                <w:sz w:val="20"/>
                <w:szCs w:val="20"/>
              </w:rPr>
              <w:t xml:space="preserve">staakt.  </w:t>
            </w:r>
          </w:p>
        </w:tc>
        <w:tc>
          <w:tcPr>
            <w:tcW w:w="2126" w:type="dxa"/>
            <w:shd w:val="clear" w:color="auto" w:fill="FFFF00"/>
          </w:tcPr>
          <w:p w14:paraId="7D55107C" w14:textId="2950ED6E" w:rsidR="00D2623E" w:rsidRDefault="00D2623E" w:rsidP="00630E83">
            <w:pPr>
              <w:rPr>
                <w:rFonts w:ascii="Verdana" w:hAnsi="Verdana"/>
                <w:sz w:val="20"/>
                <w:szCs w:val="20"/>
              </w:rPr>
            </w:pPr>
            <w:r>
              <w:rPr>
                <w:rFonts w:ascii="Verdana" w:hAnsi="Verdana"/>
                <w:sz w:val="20"/>
                <w:szCs w:val="20"/>
              </w:rPr>
              <w:t>Jaarlijkse verlen</w:t>
            </w:r>
            <w:r w:rsidR="002E684D">
              <w:rPr>
                <w:rFonts w:ascii="Verdana" w:hAnsi="Verdana"/>
                <w:sz w:val="20"/>
                <w:szCs w:val="20"/>
              </w:rPr>
              <w:softHyphen/>
            </w:r>
            <w:r>
              <w:rPr>
                <w:rFonts w:ascii="Verdana" w:hAnsi="Verdana"/>
                <w:sz w:val="20"/>
                <w:szCs w:val="20"/>
              </w:rPr>
              <w:t xml:space="preserve">ging van OTS en UHP brengen te veel onrust voor het kind mee. </w:t>
            </w:r>
          </w:p>
        </w:tc>
        <w:tc>
          <w:tcPr>
            <w:tcW w:w="2174" w:type="dxa"/>
          </w:tcPr>
          <w:p w14:paraId="43667283" w14:textId="77777777" w:rsidR="00D2623E" w:rsidRDefault="00D2623E" w:rsidP="00630E83">
            <w:pPr>
              <w:rPr>
                <w:rFonts w:ascii="Verdana" w:hAnsi="Verdana"/>
                <w:sz w:val="20"/>
                <w:szCs w:val="20"/>
              </w:rPr>
            </w:pPr>
          </w:p>
        </w:tc>
      </w:tr>
      <w:tr w:rsidR="00D2623E" w14:paraId="13379466" w14:textId="77777777" w:rsidTr="00630E83">
        <w:trPr>
          <w:trHeight w:val="64"/>
        </w:trPr>
        <w:tc>
          <w:tcPr>
            <w:tcW w:w="567" w:type="dxa"/>
          </w:tcPr>
          <w:p w14:paraId="636982C5" w14:textId="77777777" w:rsidR="00D2623E" w:rsidRDefault="00D2623E" w:rsidP="00630E83">
            <w:pPr>
              <w:rPr>
                <w:rFonts w:ascii="Verdana" w:hAnsi="Verdana"/>
                <w:sz w:val="20"/>
                <w:szCs w:val="20"/>
              </w:rPr>
            </w:pPr>
            <w:r>
              <w:rPr>
                <w:rFonts w:ascii="Verdana" w:hAnsi="Verdana"/>
                <w:sz w:val="20"/>
                <w:szCs w:val="20"/>
              </w:rPr>
              <w:t>13</w:t>
            </w:r>
          </w:p>
        </w:tc>
        <w:tc>
          <w:tcPr>
            <w:tcW w:w="236" w:type="dxa"/>
            <w:shd w:val="clear" w:color="auto" w:fill="595959" w:themeFill="text1" w:themeFillTint="A6"/>
          </w:tcPr>
          <w:p w14:paraId="61CAA9BD" w14:textId="77777777" w:rsidR="00D2623E" w:rsidRPr="0061359D" w:rsidRDefault="00D2623E" w:rsidP="00630E83">
            <w:pPr>
              <w:rPr>
                <w:rFonts w:ascii="Verdana" w:hAnsi="Verdana"/>
                <w:sz w:val="20"/>
                <w:szCs w:val="20"/>
              </w:rPr>
            </w:pPr>
          </w:p>
        </w:tc>
        <w:tc>
          <w:tcPr>
            <w:tcW w:w="2126" w:type="dxa"/>
          </w:tcPr>
          <w:p w14:paraId="36DEA043" w14:textId="77777777" w:rsidR="00D2623E" w:rsidRDefault="00D2623E" w:rsidP="00630E83">
            <w:pPr>
              <w:rPr>
                <w:rFonts w:ascii="Verdana" w:hAnsi="Verdana"/>
                <w:sz w:val="20"/>
                <w:szCs w:val="20"/>
              </w:rPr>
            </w:pPr>
            <w:r>
              <w:rPr>
                <w:rFonts w:ascii="Verdana" w:hAnsi="Verdana"/>
                <w:sz w:val="20"/>
                <w:szCs w:val="20"/>
              </w:rPr>
              <w:t xml:space="preserve">4 jaar OTS en UHP. Het kind heeft eerst in een crisispleeggezin gewoond en daarna in een pleeggezin.  </w:t>
            </w:r>
          </w:p>
        </w:tc>
        <w:tc>
          <w:tcPr>
            <w:tcW w:w="2552" w:type="dxa"/>
            <w:shd w:val="clear" w:color="auto" w:fill="FFFF00"/>
          </w:tcPr>
          <w:p w14:paraId="15B6F3B3" w14:textId="77777777" w:rsidR="00D2623E" w:rsidRDefault="00D2623E" w:rsidP="00630E83">
            <w:pPr>
              <w:rPr>
                <w:rFonts w:ascii="Verdana" w:hAnsi="Verdana"/>
                <w:sz w:val="20"/>
                <w:szCs w:val="20"/>
              </w:rPr>
            </w:pPr>
            <w:r>
              <w:rPr>
                <w:rFonts w:ascii="Verdana" w:hAnsi="Verdana"/>
                <w:sz w:val="20"/>
                <w:szCs w:val="20"/>
              </w:rPr>
              <w:t xml:space="preserve">De ouders zijn niet in staat het belang van het kind voorop te stellen door de wijze waarop zij uitvoering geven aan het belijden van hun geloof. </w:t>
            </w:r>
          </w:p>
          <w:p w14:paraId="26AFC6D6" w14:textId="4AEA1493" w:rsidR="00524CD9" w:rsidRDefault="009354DC" w:rsidP="00630E83">
            <w:pPr>
              <w:rPr>
                <w:rFonts w:ascii="Verdana" w:hAnsi="Verdana"/>
                <w:sz w:val="20"/>
                <w:szCs w:val="20"/>
              </w:rPr>
            </w:pPr>
            <w:r>
              <w:rPr>
                <w:rFonts w:ascii="Verdana" w:hAnsi="Verdana"/>
                <w:sz w:val="20"/>
                <w:szCs w:val="20"/>
              </w:rPr>
              <w:t>De o</w:t>
            </w:r>
            <w:r w:rsidR="00D2623E">
              <w:rPr>
                <w:rFonts w:ascii="Verdana" w:hAnsi="Verdana"/>
                <w:sz w:val="20"/>
                <w:szCs w:val="20"/>
              </w:rPr>
              <w:t>uders hebben meer</w:t>
            </w:r>
            <w:r w:rsidR="00D2623E">
              <w:rPr>
                <w:rFonts w:ascii="Verdana" w:hAnsi="Verdana"/>
                <w:sz w:val="20"/>
                <w:szCs w:val="20"/>
              </w:rPr>
              <w:softHyphen/>
              <w:t>dere keren een ge</w:t>
            </w:r>
            <w:r w:rsidR="00D2623E">
              <w:rPr>
                <w:rFonts w:ascii="Verdana" w:hAnsi="Verdana"/>
                <w:sz w:val="20"/>
                <w:szCs w:val="20"/>
              </w:rPr>
              <w:softHyphen/>
              <w:t>ruime periode af</w:t>
            </w:r>
            <w:r w:rsidR="00FA124F">
              <w:rPr>
                <w:rFonts w:ascii="Verdana" w:hAnsi="Verdana"/>
                <w:sz w:val="20"/>
                <w:szCs w:val="20"/>
              </w:rPr>
              <w:softHyphen/>
            </w:r>
            <w:r w:rsidR="00D2623E">
              <w:rPr>
                <w:rFonts w:ascii="Verdana" w:hAnsi="Verdana"/>
                <w:sz w:val="20"/>
                <w:szCs w:val="20"/>
              </w:rPr>
              <w:t>stand genomen van het kind. Geen duide</w:t>
            </w:r>
            <w:r w:rsidR="00FA124F">
              <w:rPr>
                <w:rFonts w:ascii="Verdana" w:hAnsi="Verdana"/>
                <w:sz w:val="20"/>
                <w:szCs w:val="20"/>
              </w:rPr>
              <w:softHyphen/>
            </w:r>
            <w:r w:rsidR="00D2623E">
              <w:rPr>
                <w:rFonts w:ascii="Verdana" w:hAnsi="Verdana"/>
                <w:sz w:val="20"/>
                <w:szCs w:val="20"/>
              </w:rPr>
              <w:t xml:space="preserve">lijkheid in de situatie van </w:t>
            </w:r>
            <w:r>
              <w:rPr>
                <w:rFonts w:ascii="Verdana" w:hAnsi="Verdana"/>
                <w:sz w:val="20"/>
                <w:szCs w:val="20"/>
              </w:rPr>
              <w:t xml:space="preserve">de </w:t>
            </w:r>
            <w:r w:rsidR="00D2623E">
              <w:rPr>
                <w:rFonts w:ascii="Verdana" w:hAnsi="Verdana"/>
                <w:sz w:val="20"/>
                <w:szCs w:val="20"/>
              </w:rPr>
              <w:t xml:space="preserve">ouders en </w:t>
            </w:r>
            <w:r>
              <w:rPr>
                <w:rFonts w:ascii="Verdana" w:hAnsi="Verdana"/>
                <w:sz w:val="20"/>
                <w:szCs w:val="20"/>
              </w:rPr>
              <w:t xml:space="preserve">de </w:t>
            </w:r>
            <w:r w:rsidR="00D2623E">
              <w:rPr>
                <w:rFonts w:ascii="Verdana" w:hAnsi="Verdana"/>
                <w:sz w:val="20"/>
                <w:szCs w:val="20"/>
              </w:rPr>
              <w:t>ouders geven geen inzicht in hun visie op een toekomst in Neder</w:t>
            </w:r>
            <w:r w:rsidR="00D2623E">
              <w:rPr>
                <w:rFonts w:ascii="Verdana" w:hAnsi="Verdana"/>
                <w:sz w:val="20"/>
                <w:szCs w:val="20"/>
              </w:rPr>
              <w:softHyphen/>
              <w:t xml:space="preserve">land. </w:t>
            </w:r>
          </w:p>
        </w:tc>
        <w:tc>
          <w:tcPr>
            <w:tcW w:w="1843" w:type="dxa"/>
          </w:tcPr>
          <w:p w14:paraId="406BCB0C" w14:textId="77777777" w:rsidR="00D2623E" w:rsidRDefault="00D2623E" w:rsidP="00630E83">
            <w:pPr>
              <w:rPr>
                <w:rFonts w:ascii="Verdana" w:hAnsi="Verdana"/>
                <w:sz w:val="20"/>
                <w:szCs w:val="20"/>
              </w:rPr>
            </w:pPr>
            <w:r>
              <w:rPr>
                <w:rFonts w:ascii="Verdana" w:hAnsi="Verdana"/>
                <w:sz w:val="20"/>
                <w:szCs w:val="20"/>
              </w:rPr>
              <w:t xml:space="preserve">Niet besproken. </w:t>
            </w:r>
          </w:p>
        </w:tc>
        <w:tc>
          <w:tcPr>
            <w:tcW w:w="1762" w:type="dxa"/>
            <w:shd w:val="clear" w:color="auto" w:fill="FFFF00"/>
          </w:tcPr>
          <w:p w14:paraId="025953E5" w14:textId="773B694D" w:rsidR="00D2623E" w:rsidRDefault="00D2623E" w:rsidP="00630E83">
            <w:pPr>
              <w:rPr>
                <w:rFonts w:ascii="Verdana" w:hAnsi="Verdana"/>
                <w:sz w:val="20"/>
                <w:szCs w:val="20"/>
              </w:rPr>
            </w:pPr>
            <w:r>
              <w:rPr>
                <w:rFonts w:ascii="Verdana" w:hAnsi="Verdana"/>
                <w:sz w:val="20"/>
                <w:szCs w:val="20"/>
              </w:rPr>
              <w:t>Het kind is gehecht aan de pleegou</w:t>
            </w:r>
            <w:r>
              <w:rPr>
                <w:rFonts w:ascii="Verdana" w:hAnsi="Verdana"/>
                <w:sz w:val="20"/>
                <w:szCs w:val="20"/>
              </w:rPr>
              <w:softHyphen/>
              <w:t xml:space="preserve">ders. </w:t>
            </w:r>
          </w:p>
        </w:tc>
        <w:tc>
          <w:tcPr>
            <w:tcW w:w="2207" w:type="dxa"/>
            <w:shd w:val="clear" w:color="auto" w:fill="FFFF00"/>
          </w:tcPr>
          <w:p w14:paraId="37F42513" w14:textId="66DD51A2" w:rsidR="00D2623E" w:rsidRDefault="00D2623E" w:rsidP="00630E83">
            <w:pPr>
              <w:rPr>
                <w:rFonts w:ascii="Verdana" w:hAnsi="Verdana"/>
                <w:sz w:val="20"/>
                <w:szCs w:val="20"/>
              </w:rPr>
            </w:pPr>
            <w:r>
              <w:rPr>
                <w:rFonts w:ascii="Verdana" w:hAnsi="Verdana"/>
                <w:sz w:val="20"/>
                <w:szCs w:val="20"/>
              </w:rPr>
              <w:t>Geen sprake van samenwerking tus</w:t>
            </w:r>
            <w:r>
              <w:rPr>
                <w:rFonts w:ascii="Verdana" w:hAnsi="Verdana"/>
                <w:sz w:val="20"/>
                <w:szCs w:val="20"/>
              </w:rPr>
              <w:softHyphen/>
              <w:t>sen de ouders en de GI en de ouders hebben geen con</w:t>
            </w:r>
            <w:r>
              <w:rPr>
                <w:rFonts w:ascii="Verdana" w:hAnsi="Verdana"/>
                <w:sz w:val="20"/>
                <w:szCs w:val="20"/>
              </w:rPr>
              <w:softHyphen/>
              <w:t>tact met de pleeg</w:t>
            </w:r>
            <w:r>
              <w:rPr>
                <w:rFonts w:ascii="Verdana" w:hAnsi="Verdana"/>
                <w:sz w:val="20"/>
                <w:szCs w:val="20"/>
              </w:rPr>
              <w:softHyphen/>
              <w:t xml:space="preserve">ouders. De ouders staan niet open voor enige vorm van hulpverlening. </w:t>
            </w:r>
          </w:p>
        </w:tc>
        <w:tc>
          <w:tcPr>
            <w:tcW w:w="2126" w:type="dxa"/>
            <w:shd w:val="clear" w:color="auto" w:fill="FFFF00"/>
          </w:tcPr>
          <w:p w14:paraId="2C3F1C2D" w14:textId="0B5ED878" w:rsidR="00D2623E" w:rsidRDefault="00BD15F8" w:rsidP="00BD15F8">
            <w:pPr>
              <w:rPr>
                <w:rFonts w:ascii="Verdana" w:hAnsi="Verdana"/>
                <w:sz w:val="20"/>
                <w:szCs w:val="20"/>
              </w:rPr>
            </w:pPr>
            <w:r>
              <w:rPr>
                <w:rFonts w:ascii="Verdana" w:hAnsi="Verdana"/>
                <w:sz w:val="20"/>
                <w:szCs w:val="20"/>
              </w:rPr>
              <w:t xml:space="preserve">Het is in </w:t>
            </w:r>
            <w:r w:rsidR="00D2623E">
              <w:rPr>
                <w:rFonts w:ascii="Verdana" w:hAnsi="Verdana"/>
                <w:sz w:val="20"/>
                <w:szCs w:val="20"/>
              </w:rPr>
              <w:t>het be</w:t>
            </w:r>
            <w:r w:rsidR="00FA124F">
              <w:rPr>
                <w:rFonts w:ascii="Verdana" w:hAnsi="Verdana"/>
                <w:sz w:val="20"/>
                <w:szCs w:val="20"/>
              </w:rPr>
              <w:softHyphen/>
            </w:r>
            <w:r w:rsidR="00D2623E">
              <w:rPr>
                <w:rFonts w:ascii="Verdana" w:hAnsi="Verdana"/>
                <w:sz w:val="20"/>
                <w:szCs w:val="20"/>
              </w:rPr>
              <w:t>lang van het kin</w:t>
            </w:r>
            <w:r>
              <w:rPr>
                <w:rFonts w:ascii="Verdana" w:hAnsi="Verdana"/>
                <w:sz w:val="20"/>
                <w:szCs w:val="20"/>
              </w:rPr>
              <w:t>d dat zij</w:t>
            </w:r>
            <w:r w:rsidR="00D2623E">
              <w:rPr>
                <w:rFonts w:ascii="Verdana" w:hAnsi="Verdana"/>
                <w:sz w:val="20"/>
                <w:szCs w:val="20"/>
              </w:rPr>
              <w:t xml:space="preserve"> duidelijk</w:t>
            </w:r>
            <w:r w:rsidR="00FA124F">
              <w:rPr>
                <w:rFonts w:ascii="Verdana" w:hAnsi="Verdana"/>
                <w:sz w:val="20"/>
                <w:szCs w:val="20"/>
              </w:rPr>
              <w:softHyphen/>
            </w:r>
            <w:r w:rsidR="00D2623E">
              <w:rPr>
                <w:rFonts w:ascii="Verdana" w:hAnsi="Verdana"/>
                <w:sz w:val="20"/>
                <w:szCs w:val="20"/>
              </w:rPr>
              <w:t>heid krijgt over haar toe</w:t>
            </w:r>
            <w:r w:rsidR="00D2623E">
              <w:rPr>
                <w:rFonts w:ascii="Verdana" w:hAnsi="Verdana"/>
                <w:sz w:val="20"/>
                <w:szCs w:val="20"/>
              </w:rPr>
              <w:softHyphen/>
              <w:t>komstper</w:t>
            </w:r>
            <w:r w:rsidR="00FA124F">
              <w:rPr>
                <w:rFonts w:ascii="Verdana" w:hAnsi="Verdana"/>
                <w:sz w:val="20"/>
                <w:szCs w:val="20"/>
              </w:rPr>
              <w:softHyphen/>
            </w:r>
            <w:r w:rsidR="00D2623E">
              <w:rPr>
                <w:rFonts w:ascii="Verdana" w:hAnsi="Verdana"/>
                <w:sz w:val="20"/>
                <w:szCs w:val="20"/>
              </w:rPr>
              <w:t>spectief. De maat</w:t>
            </w:r>
            <w:r w:rsidR="00FA124F">
              <w:rPr>
                <w:rFonts w:ascii="Verdana" w:hAnsi="Verdana"/>
                <w:sz w:val="20"/>
                <w:szCs w:val="20"/>
              </w:rPr>
              <w:softHyphen/>
            </w:r>
            <w:r w:rsidR="00D2623E">
              <w:rPr>
                <w:rFonts w:ascii="Verdana" w:hAnsi="Verdana"/>
                <w:sz w:val="20"/>
                <w:szCs w:val="20"/>
              </w:rPr>
              <w:t xml:space="preserve">regel OTS heeft gefaald. </w:t>
            </w:r>
          </w:p>
        </w:tc>
        <w:tc>
          <w:tcPr>
            <w:tcW w:w="2174" w:type="dxa"/>
          </w:tcPr>
          <w:p w14:paraId="0C28C5C3" w14:textId="27C2FAAB" w:rsidR="00D2623E" w:rsidRDefault="009354DC" w:rsidP="00630E83">
            <w:pPr>
              <w:rPr>
                <w:rFonts w:ascii="Verdana" w:hAnsi="Verdana"/>
                <w:sz w:val="20"/>
                <w:szCs w:val="20"/>
              </w:rPr>
            </w:pPr>
            <w:r>
              <w:rPr>
                <w:rFonts w:ascii="Verdana" w:hAnsi="Verdana"/>
                <w:sz w:val="20"/>
                <w:szCs w:val="20"/>
              </w:rPr>
              <w:t>De o</w:t>
            </w:r>
            <w:r w:rsidR="00D2623E">
              <w:rPr>
                <w:rFonts w:ascii="Verdana" w:hAnsi="Verdana"/>
                <w:sz w:val="20"/>
                <w:szCs w:val="20"/>
              </w:rPr>
              <w:t>uders zijn mo</w:t>
            </w:r>
            <w:r w:rsidR="00FA124F">
              <w:rPr>
                <w:rFonts w:ascii="Verdana" w:hAnsi="Verdana"/>
                <w:sz w:val="20"/>
                <w:szCs w:val="20"/>
              </w:rPr>
              <w:softHyphen/>
            </w:r>
            <w:r w:rsidR="00D2623E">
              <w:rPr>
                <w:rFonts w:ascii="Verdana" w:hAnsi="Verdana"/>
                <w:sz w:val="20"/>
                <w:szCs w:val="20"/>
              </w:rPr>
              <w:t>ge</w:t>
            </w:r>
            <w:r w:rsidR="00D2623E">
              <w:rPr>
                <w:rFonts w:ascii="Verdana" w:hAnsi="Verdana"/>
                <w:sz w:val="20"/>
                <w:szCs w:val="20"/>
              </w:rPr>
              <w:softHyphen/>
              <w:t xml:space="preserve">lijk lid van een sekte. </w:t>
            </w:r>
          </w:p>
        </w:tc>
      </w:tr>
      <w:tr w:rsidR="00BD15F8" w14:paraId="62451086" w14:textId="77777777" w:rsidTr="00BD15F8">
        <w:trPr>
          <w:trHeight w:val="64"/>
        </w:trPr>
        <w:tc>
          <w:tcPr>
            <w:tcW w:w="567" w:type="dxa"/>
          </w:tcPr>
          <w:p w14:paraId="1EEA7C41" w14:textId="63A78D61" w:rsidR="00BD15F8" w:rsidRDefault="00BD15F8"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24AD82C9" w14:textId="77777777" w:rsidR="00BD15F8" w:rsidRPr="0061359D" w:rsidRDefault="00BD15F8" w:rsidP="00630E83">
            <w:pPr>
              <w:rPr>
                <w:rFonts w:ascii="Verdana" w:hAnsi="Verdana"/>
                <w:sz w:val="20"/>
                <w:szCs w:val="20"/>
              </w:rPr>
            </w:pPr>
          </w:p>
        </w:tc>
        <w:tc>
          <w:tcPr>
            <w:tcW w:w="2126" w:type="dxa"/>
            <w:shd w:val="clear" w:color="auto" w:fill="auto"/>
          </w:tcPr>
          <w:p w14:paraId="2F7F2333" w14:textId="2DE7BEFF" w:rsidR="00BD15F8" w:rsidRDefault="00BD15F8"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3B762EA0" w14:textId="2E9700AC" w:rsidR="00BD15F8" w:rsidRDefault="00BD15F8" w:rsidP="00630E83">
            <w:pPr>
              <w:rPr>
                <w:rFonts w:ascii="Verdana" w:hAnsi="Verdana"/>
                <w:sz w:val="20"/>
                <w:szCs w:val="20"/>
              </w:rPr>
            </w:pPr>
            <w:r>
              <w:rPr>
                <w:rFonts w:ascii="Verdana" w:hAnsi="Verdana"/>
                <w:b/>
                <w:sz w:val="20"/>
                <w:szCs w:val="20"/>
              </w:rPr>
              <w:t>Opvoedcapaciteiten/situatie ouder</w:t>
            </w:r>
          </w:p>
        </w:tc>
        <w:tc>
          <w:tcPr>
            <w:tcW w:w="1843" w:type="dxa"/>
            <w:shd w:val="clear" w:color="auto" w:fill="auto"/>
          </w:tcPr>
          <w:p w14:paraId="3FE77476" w14:textId="72019DA0" w:rsidR="00BD15F8" w:rsidRDefault="00BD15F8"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2D6B9F85" w14:textId="76103B54" w:rsidR="00BD15F8" w:rsidRDefault="00BD15F8"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14D38431" w14:textId="477ED121" w:rsidR="00BD15F8" w:rsidRDefault="00BD15F8"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1182FB3C" w14:textId="6729ADA9" w:rsidR="00BD15F8" w:rsidRDefault="00BD15F8"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68ECDF72" w14:textId="44F821F5" w:rsidR="00BD15F8" w:rsidRDefault="00BD15F8" w:rsidP="00630E83">
            <w:pPr>
              <w:rPr>
                <w:rFonts w:ascii="Verdana" w:hAnsi="Verdana"/>
                <w:sz w:val="20"/>
                <w:szCs w:val="20"/>
              </w:rPr>
            </w:pPr>
            <w:r>
              <w:rPr>
                <w:rFonts w:ascii="Verdana" w:hAnsi="Verdana"/>
                <w:b/>
                <w:sz w:val="20"/>
                <w:szCs w:val="20"/>
              </w:rPr>
              <w:t xml:space="preserve">Bijzonderheden </w:t>
            </w:r>
          </w:p>
        </w:tc>
      </w:tr>
      <w:tr w:rsidR="00BD15F8" w14:paraId="633B89D2" w14:textId="77777777" w:rsidTr="00630E83">
        <w:trPr>
          <w:trHeight w:val="64"/>
        </w:trPr>
        <w:tc>
          <w:tcPr>
            <w:tcW w:w="567" w:type="dxa"/>
          </w:tcPr>
          <w:p w14:paraId="5644B644" w14:textId="77777777" w:rsidR="00BD15F8" w:rsidRDefault="00BD15F8" w:rsidP="00630E83">
            <w:pPr>
              <w:rPr>
                <w:rFonts w:ascii="Verdana" w:hAnsi="Verdana"/>
                <w:sz w:val="20"/>
                <w:szCs w:val="20"/>
              </w:rPr>
            </w:pPr>
            <w:r>
              <w:rPr>
                <w:rFonts w:ascii="Verdana" w:hAnsi="Verdana"/>
                <w:sz w:val="20"/>
                <w:szCs w:val="20"/>
              </w:rPr>
              <w:t>14</w:t>
            </w:r>
          </w:p>
        </w:tc>
        <w:tc>
          <w:tcPr>
            <w:tcW w:w="236" w:type="dxa"/>
            <w:shd w:val="clear" w:color="auto" w:fill="595959" w:themeFill="text1" w:themeFillTint="A6"/>
          </w:tcPr>
          <w:p w14:paraId="251124CC" w14:textId="77777777" w:rsidR="00BD15F8" w:rsidRPr="0061359D" w:rsidRDefault="00BD15F8" w:rsidP="00630E83">
            <w:pPr>
              <w:rPr>
                <w:rFonts w:ascii="Verdana" w:hAnsi="Verdana"/>
                <w:sz w:val="20"/>
                <w:szCs w:val="20"/>
              </w:rPr>
            </w:pPr>
          </w:p>
        </w:tc>
        <w:tc>
          <w:tcPr>
            <w:tcW w:w="2126" w:type="dxa"/>
            <w:shd w:val="clear" w:color="auto" w:fill="FFFF00"/>
          </w:tcPr>
          <w:p w14:paraId="1DBD74A3" w14:textId="02DA851E" w:rsidR="00BD15F8" w:rsidRDefault="00BD15F8" w:rsidP="00630E83">
            <w:pPr>
              <w:rPr>
                <w:rFonts w:ascii="Verdana" w:hAnsi="Verdana"/>
                <w:sz w:val="20"/>
                <w:szCs w:val="20"/>
              </w:rPr>
            </w:pPr>
            <w:r>
              <w:rPr>
                <w:rFonts w:ascii="Verdana" w:hAnsi="Verdana"/>
                <w:sz w:val="20"/>
                <w:szCs w:val="20"/>
              </w:rPr>
              <w:t>5 jaar OTS en UHP. Het kind woont in een pleeggezin. Dit is de derde UHP. Eerdere terugplaat</w:t>
            </w:r>
            <w:r>
              <w:rPr>
                <w:rFonts w:ascii="Verdana" w:hAnsi="Verdana"/>
                <w:sz w:val="20"/>
                <w:szCs w:val="20"/>
              </w:rPr>
              <w:softHyphen/>
              <w:t xml:space="preserve">singen bij de ouder zijn mislukt. </w:t>
            </w:r>
          </w:p>
        </w:tc>
        <w:tc>
          <w:tcPr>
            <w:tcW w:w="2552" w:type="dxa"/>
            <w:shd w:val="clear" w:color="auto" w:fill="auto"/>
          </w:tcPr>
          <w:p w14:paraId="0830527B" w14:textId="766C9844" w:rsidR="00BD15F8" w:rsidRDefault="00BD15F8" w:rsidP="00630E83">
            <w:pPr>
              <w:rPr>
                <w:rFonts w:ascii="Verdana" w:hAnsi="Verdana"/>
                <w:sz w:val="20"/>
                <w:szCs w:val="20"/>
              </w:rPr>
            </w:pPr>
            <w:r>
              <w:rPr>
                <w:rFonts w:ascii="Verdana" w:hAnsi="Verdana"/>
                <w:sz w:val="20"/>
                <w:szCs w:val="20"/>
              </w:rPr>
              <w:t>De ouder was niet in staat voldoende veilig</w:t>
            </w:r>
            <w:r>
              <w:rPr>
                <w:rFonts w:ascii="Verdana" w:hAnsi="Verdana"/>
                <w:sz w:val="20"/>
                <w:szCs w:val="20"/>
              </w:rPr>
              <w:softHyphen/>
              <w:t xml:space="preserve">heid en stabiliteit aan het kind te bieden en er zijn onvoldoende aanwijzingen om aan te nemen dat dit nu anders is. </w:t>
            </w:r>
          </w:p>
        </w:tc>
        <w:tc>
          <w:tcPr>
            <w:tcW w:w="1843" w:type="dxa"/>
            <w:shd w:val="clear" w:color="auto" w:fill="FFFF00"/>
          </w:tcPr>
          <w:p w14:paraId="40D8F42D" w14:textId="2FEAC04F" w:rsidR="00BD15F8" w:rsidRDefault="00BD15F8" w:rsidP="00421F2E">
            <w:pPr>
              <w:rPr>
                <w:rFonts w:ascii="Verdana" w:hAnsi="Verdana"/>
                <w:sz w:val="20"/>
                <w:szCs w:val="20"/>
              </w:rPr>
            </w:pPr>
            <w:r>
              <w:rPr>
                <w:rFonts w:ascii="Verdana" w:hAnsi="Verdana"/>
                <w:sz w:val="20"/>
                <w:szCs w:val="20"/>
              </w:rPr>
              <w:t>Het kind is zwaar bescha</w:t>
            </w:r>
            <w:r>
              <w:rPr>
                <w:rFonts w:ascii="Verdana" w:hAnsi="Verdana"/>
                <w:sz w:val="20"/>
                <w:szCs w:val="20"/>
              </w:rPr>
              <w:softHyphen/>
              <w:t>digd met ern</w:t>
            </w:r>
            <w:r>
              <w:rPr>
                <w:rFonts w:ascii="Verdana" w:hAnsi="Verdana"/>
                <w:sz w:val="20"/>
                <w:szCs w:val="20"/>
              </w:rPr>
              <w:softHyphen/>
              <w:t>stige problema</w:t>
            </w:r>
            <w:r>
              <w:rPr>
                <w:rFonts w:ascii="Verdana" w:hAnsi="Verdana"/>
                <w:sz w:val="20"/>
                <w:szCs w:val="20"/>
              </w:rPr>
              <w:softHyphen/>
            </w:r>
            <w:r w:rsidR="003A4DB4">
              <w:rPr>
                <w:rFonts w:ascii="Verdana" w:hAnsi="Verdana"/>
                <w:sz w:val="20"/>
                <w:szCs w:val="20"/>
              </w:rPr>
              <w:t xml:space="preserve">tiek. Er is sprake van PTSS*, </w:t>
            </w:r>
            <w:r>
              <w:rPr>
                <w:rFonts w:ascii="Verdana" w:hAnsi="Verdana"/>
                <w:sz w:val="20"/>
                <w:szCs w:val="20"/>
              </w:rPr>
              <w:t>een</w:t>
            </w:r>
            <w:r w:rsidR="003A4DB4">
              <w:rPr>
                <w:rFonts w:ascii="Verdana" w:hAnsi="Verdana"/>
                <w:sz w:val="20"/>
                <w:szCs w:val="20"/>
              </w:rPr>
              <w:t xml:space="preserve"> reactieve hech</w:t>
            </w:r>
            <w:r w:rsidR="003A4DB4">
              <w:rPr>
                <w:rFonts w:ascii="Verdana" w:hAnsi="Verdana"/>
                <w:sz w:val="20"/>
                <w:szCs w:val="20"/>
              </w:rPr>
              <w:softHyphen/>
              <w:t>tingsstoornis,</w:t>
            </w:r>
            <w:r>
              <w:rPr>
                <w:rFonts w:ascii="Verdana" w:hAnsi="Verdana"/>
                <w:sz w:val="20"/>
                <w:szCs w:val="20"/>
              </w:rPr>
              <w:t xml:space="preserve"> ADHD* en FASD*. Het ki</w:t>
            </w:r>
            <w:r w:rsidR="003A4DB4">
              <w:rPr>
                <w:rFonts w:ascii="Verdana" w:hAnsi="Verdana"/>
                <w:sz w:val="20"/>
                <w:szCs w:val="20"/>
              </w:rPr>
              <w:t>nd heeft een beneden gemid</w:t>
            </w:r>
            <w:r w:rsidR="003A4DB4">
              <w:rPr>
                <w:rFonts w:ascii="Verdana" w:hAnsi="Verdana"/>
                <w:sz w:val="20"/>
                <w:szCs w:val="20"/>
              </w:rPr>
              <w:softHyphen/>
              <w:t>deld</w:t>
            </w:r>
            <w:r w:rsidR="00421F2E">
              <w:rPr>
                <w:rFonts w:ascii="Verdana" w:hAnsi="Verdana"/>
                <w:sz w:val="20"/>
                <w:szCs w:val="20"/>
              </w:rPr>
              <w:t>e</w:t>
            </w:r>
            <w:r>
              <w:rPr>
                <w:rFonts w:ascii="Verdana" w:hAnsi="Verdana"/>
                <w:sz w:val="20"/>
                <w:szCs w:val="20"/>
              </w:rPr>
              <w:t xml:space="preserve"> intelligentie. </w:t>
            </w:r>
          </w:p>
        </w:tc>
        <w:tc>
          <w:tcPr>
            <w:tcW w:w="1762" w:type="dxa"/>
            <w:shd w:val="clear" w:color="auto" w:fill="FFFF00"/>
          </w:tcPr>
          <w:p w14:paraId="5E1C44BA" w14:textId="58A8FE49" w:rsidR="00BD15F8" w:rsidRDefault="00BD15F8" w:rsidP="00630E83">
            <w:pPr>
              <w:rPr>
                <w:rFonts w:ascii="Verdana" w:hAnsi="Verdana"/>
                <w:sz w:val="20"/>
                <w:szCs w:val="20"/>
              </w:rPr>
            </w:pPr>
            <w:r>
              <w:rPr>
                <w:rFonts w:ascii="Verdana" w:hAnsi="Verdana"/>
                <w:sz w:val="20"/>
                <w:szCs w:val="20"/>
              </w:rPr>
              <w:t>De pleegou</w:t>
            </w:r>
            <w:r>
              <w:rPr>
                <w:rFonts w:ascii="Verdana" w:hAnsi="Verdana"/>
                <w:sz w:val="20"/>
                <w:szCs w:val="20"/>
              </w:rPr>
              <w:softHyphen/>
              <w:t>ders kunnen het kind duide</w:t>
            </w:r>
            <w:r>
              <w:rPr>
                <w:rFonts w:ascii="Verdana" w:hAnsi="Verdana"/>
                <w:sz w:val="20"/>
                <w:szCs w:val="20"/>
              </w:rPr>
              <w:softHyphen/>
              <w:t>lijkheid, struc</w:t>
            </w:r>
            <w:r>
              <w:rPr>
                <w:rFonts w:ascii="Verdana" w:hAnsi="Verdana"/>
                <w:sz w:val="20"/>
                <w:szCs w:val="20"/>
              </w:rPr>
              <w:softHyphen/>
              <w:t>tuur en bege</w:t>
            </w:r>
            <w:r>
              <w:rPr>
                <w:rFonts w:ascii="Verdana" w:hAnsi="Verdana"/>
                <w:sz w:val="20"/>
                <w:szCs w:val="20"/>
              </w:rPr>
              <w:softHyphen/>
              <w:t>leiding geven. De ontwikke</w:t>
            </w:r>
            <w:r>
              <w:rPr>
                <w:rFonts w:ascii="Verdana" w:hAnsi="Verdana"/>
                <w:sz w:val="20"/>
                <w:szCs w:val="20"/>
              </w:rPr>
              <w:softHyphen/>
              <w:t xml:space="preserve">ling van het kind gaat met kleine stapjes vooruit en het kind begint vertrouwd te raken aan pleegouders. </w:t>
            </w:r>
          </w:p>
        </w:tc>
        <w:tc>
          <w:tcPr>
            <w:tcW w:w="2207" w:type="dxa"/>
          </w:tcPr>
          <w:p w14:paraId="7D85805D" w14:textId="77777777" w:rsidR="00BD15F8" w:rsidRDefault="00BD15F8" w:rsidP="00630E83">
            <w:pPr>
              <w:rPr>
                <w:rFonts w:ascii="Verdana" w:hAnsi="Verdana"/>
                <w:sz w:val="20"/>
                <w:szCs w:val="20"/>
              </w:rPr>
            </w:pPr>
            <w:r>
              <w:rPr>
                <w:rFonts w:ascii="Verdana" w:hAnsi="Verdana"/>
                <w:sz w:val="20"/>
                <w:szCs w:val="20"/>
              </w:rPr>
              <w:t xml:space="preserve">Niet besproken. </w:t>
            </w:r>
          </w:p>
        </w:tc>
        <w:tc>
          <w:tcPr>
            <w:tcW w:w="2126" w:type="dxa"/>
            <w:shd w:val="clear" w:color="auto" w:fill="FFFF00"/>
          </w:tcPr>
          <w:p w14:paraId="059A661A" w14:textId="2F6723B3" w:rsidR="00BD15F8" w:rsidRDefault="00BD15F8" w:rsidP="00C7501B">
            <w:pPr>
              <w:rPr>
                <w:rFonts w:ascii="Verdana" w:hAnsi="Verdana"/>
                <w:sz w:val="20"/>
                <w:szCs w:val="20"/>
              </w:rPr>
            </w:pPr>
            <w:r>
              <w:rPr>
                <w:rFonts w:ascii="Verdana" w:hAnsi="Verdana"/>
                <w:sz w:val="20"/>
                <w:szCs w:val="20"/>
              </w:rPr>
              <w:t>De belangen en behoefte van het kind vergen dat haar plaatsing bij pleegouders niet worden doorbro</w:t>
            </w:r>
            <w:r>
              <w:rPr>
                <w:rFonts w:ascii="Verdana" w:hAnsi="Verdana"/>
                <w:sz w:val="20"/>
                <w:szCs w:val="20"/>
              </w:rPr>
              <w:softHyphen/>
              <w:t>ken</w:t>
            </w:r>
            <w:r w:rsidR="00421F2E">
              <w:rPr>
                <w:rFonts w:ascii="Verdana" w:hAnsi="Verdana"/>
                <w:sz w:val="20"/>
                <w:szCs w:val="20"/>
              </w:rPr>
              <w:t>,</w:t>
            </w:r>
            <w:r>
              <w:rPr>
                <w:rFonts w:ascii="Verdana" w:hAnsi="Verdana"/>
                <w:sz w:val="20"/>
                <w:szCs w:val="20"/>
              </w:rPr>
              <w:t xml:space="preserve"> maar dat zij de gelegenheid krijgt bij pleegou</w:t>
            </w:r>
            <w:r>
              <w:rPr>
                <w:rFonts w:ascii="Verdana" w:hAnsi="Verdana"/>
                <w:sz w:val="20"/>
                <w:szCs w:val="20"/>
              </w:rPr>
              <w:softHyphen/>
              <w:t>ders verder op te groeien en  ontwik</w:t>
            </w:r>
            <w:r w:rsidR="00C7501B">
              <w:rPr>
                <w:rFonts w:ascii="Verdana" w:hAnsi="Verdana"/>
                <w:sz w:val="20"/>
                <w:szCs w:val="20"/>
              </w:rPr>
              <w:softHyphen/>
            </w:r>
            <w:r>
              <w:rPr>
                <w:rFonts w:ascii="Verdana" w:hAnsi="Verdana"/>
                <w:sz w:val="20"/>
                <w:szCs w:val="20"/>
              </w:rPr>
              <w:t xml:space="preserve">kelen. Nu er geen zicht is op terugplaatsing bij de ouder, is de maatregel van OTS niet langer geschikt. </w:t>
            </w:r>
          </w:p>
        </w:tc>
        <w:tc>
          <w:tcPr>
            <w:tcW w:w="2174" w:type="dxa"/>
          </w:tcPr>
          <w:p w14:paraId="0F4B9FBB" w14:textId="77777777" w:rsidR="00BD15F8" w:rsidRDefault="00BD15F8" w:rsidP="00630E83">
            <w:pPr>
              <w:rPr>
                <w:rFonts w:ascii="Verdana" w:hAnsi="Verdana"/>
                <w:sz w:val="20"/>
                <w:szCs w:val="20"/>
              </w:rPr>
            </w:pPr>
          </w:p>
        </w:tc>
      </w:tr>
      <w:tr w:rsidR="00BD15F8" w14:paraId="5D603900" w14:textId="77777777" w:rsidTr="00630E83">
        <w:trPr>
          <w:trHeight w:val="64"/>
        </w:trPr>
        <w:tc>
          <w:tcPr>
            <w:tcW w:w="567" w:type="dxa"/>
          </w:tcPr>
          <w:p w14:paraId="7E2322AA" w14:textId="77777777" w:rsidR="00BD15F8" w:rsidRDefault="00BD15F8" w:rsidP="00630E83">
            <w:pPr>
              <w:rPr>
                <w:rFonts w:ascii="Verdana" w:hAnsi="Verdana"/>
                <w:sz w:val="20"/>
                <w:szCs w:val="20"/>
              </w:rPr>
            </w:pPr>
            <w:r>
              <w:rPr>
                <w:rFonts w:ascii="Verdana" w:hAnsi="Verdana"/>
                <w:sz w:val="20"/>
                <w:szCs w:val="20"/>
              </w:rPr>
              <w:t>15</w:t>
            </w:r>
          </w:p>
        </w:tc>
        <w:tc>
          <w:tcPr>
            <w:tcW w:w="236" w:type="dxa"/>
            <w:shd w:val="clear" w:color="auto" w:fill="595959" w:themeFill="text1" w:themeFillTint="A6"/>
          </w:tcPr>
          <w:p w14:paraId="24F5CABF" w14:textId="77777777" w:rsidR="00BD15F8" w:rsidRPr="0061359D" w:rsidRDefault="00BD15F8" w:rsidP="00630E83">
            <w:pPr>
              <w:rPr>
                <w:rFonts w:ascii="Verdana" w:hAnsi="Verdana"/>
                <w:sz w:val="20"/>
                <w:szCs w:val="20"/>
              </w:rPr>
            </w:pPr>
          </w:p>
        </w:tc>
        <w:tc>
          <w:tcPr>
            <w:tcW w:w="2126" w:type="dxa"/>
            <w:shd w:val="clear" w:color="auto" w:fill="FFFF00"/>
          </w:tcPr>
          <w:p w14:paraId="046FC5F3" w14:textId="77777777" w:rsidR="00BD15F8" w:rsidRDefault="00BD15F8" w:rsidP="00630E83">
            <w:pPr>
              <w:rPr>
                <w:rFonts w:ascii="Verdana" w:hAnsi="Verdana"/>
                <w:sz w:val="20"/>
                <w:szCs w:val="20"/>
              </w:rPr>
            </w:pPr>
            <w:r>
              <w:rPr>
                <w:rFonts w:ascii="Verdana" w:hAnsi="Verdana"/>
                <w:sz w:val="20"/>
                <w:szCs w:val="20"/>
              </w:rPr>
              <w:t>6 jaar OTS en UHP. Het kind woont in een pleeggezin. Het kind was een baby van nog geen jaar toen zij uit huis werd geplaatst.</w:t>
            </w:r>
          </w:p>
        </w:tc>
        <w:tc>
          <w:tcPr>
            <w:tcW w:w="2552" w:type="dxa"/>
            <w:shd w:val="clear" w:color="auto" w:fill="auto"/>
          </w:tcPr>
          <w:p w14:paraId="4F09B678" w14:textId="5DBA8B06" w:rsidR="00BD15F8" w:rsidRDefault="00BD15F8" w:rsidP="00630E83">
            <w:pPr>
              <w:rPr>
                <w:rFonts w:ascii="Verdana" w:hAnsi="Verdana"/>
                <w:sz w:val="20"/>
                <w:szCs w:val="20"/>
              </w:rPr>
            </w:pPr>
            <w:r>
              <w:rPr>
                <w:rFonts w:ascii="Verdana" w:hAnsi="Verdana"/>
                <w:sz w:val="20"/>
                <w:szCs w:val="20"/>
              </w:rPr>
              <w:t>De ouder draagt de zorg voor</w:t>
            </w:r>
            <w:r w:rsidR="005A0242">
              <w:rPr>
                <w:rFonts w:ascii="Verdana" w:hAnsi="Verdana"/>
                <w:sz w:val="20"/>
                <w:szCs w:val="20"/>
              </w:rPr>
              <w:t xml:space="preserve"> de</w:t>
            </w:r>
            <w:r>
              <w:rPr>
                <w:rFonts w:ascii="Verdana" w:hAnsi="Verdana"/>
                <w:sz w:val="20"/>
                <w:szCs w:val="20"/>
              </w:rPr>
              <w:t xml:space="preserve"> twee broer</w:t>
            </w:r>
            <w:r>
              <w:rPr>
                <w:rFonts w:ascii="Verdana" w:hAnsi="Verdana"/>
                <w:sz w:val="20"/>
                <w:szCs w:val="20"/>
              </w:rPr>
              <w:softHyphen/>
              <w:t>tjes van het kind. Te</w:t>
            </w:r>
            <w:r>
              <w:rPr>
                <w:rFonts w:ascii="Verdana" w:hAnsi="Verdana"/>
                <w:sz w:val="20"/>
                <w:szCs w:val="20"/>
              </w:rPr>
              <w:softHyphen/>
              <w:t xml:space="preserve">rugplaatsing van het kind is eerder mislukt. </w:t>
            </w:r>
          </w:p>
        </w:tc>
        <w:tc>
          <w:tcPr>
            <w:tcW w:w="1843" w:type="dxa"/>
            <w:shd w:val="clear" w:color="auto" w:fill="FFFF00"/>
          </w:tcPr>
          <w:p w14:paraId="42AA0677" w14:textId="77261E88" w:rsidR="00BD15F8" w:rsidRDefault="00BD15F8" w:rsidP="00630E83">
            <w:pPr>
              <w:rPr>
                <w:rFonts w:ascii="Verdana" w:hAnsi="Verdana"/>
                <w:sz w:val="20"/>
                <w:szCs w:val="20"/>
              </w:rPr>
            </w:pPr>
            <w:r>
              <w:rPr>
                <w:rFonts w:ascii="Verdana" w:hAnsi="Verdana"/>
                <w:sz w:val="20"/>
                <w:szCs w:val="20"/>
              </w:rPr>
              <w:t>Het kind heeft een ontwikke</w:t>
            </w:r>
            <w:r>
              <w:rPr>
                <w:rFonts w:ascii="Verdana" w:hAnsi="Verdana"/>
                <w:sz w:val="20"/>
                <w:szCs w:val="20"/>
              </w:rPr>
              <w:softHyphen/>
              <w:t>lingsachter</w:t>
            </w:r>
            <w:r>
              <w:rPr>
                <w:rFonts w:ascii="Verdana" w:hAnsi="Verdana"/>
                <w:sz w:val="20"/>
                <w:szCs w:val="20"/>
              </w:rPr>
              <w:softHyphen/>
              <w:t>stand en is jon</w:t>
            </w:r>
            <w:r w:rsidR="007222E2">
              <w:rPr>
                <w:rFonts w:ascii="Verdana" w:hAnsi="Verdana"/>
                <w:sz w:val="20"/>
                <w:szCs w:val="20"/>
              </w:rPr>
              <w:softHyphen/>
              <w:t xml:space="preserve">ger in gedrag en cognitie* dan </w:t>
            </w:r>
            <w:r>
              <w:rPr>
                <w:rFonts w:ascii="Verdana" w:hAnsi="Verdana"/>
                <w:sz w:val="20"/>
                <w:szCs w:val="20"/>
              </w:rPr>
              <w:t>haar leef</w:t>
            </w:r>
            <w:r>
              <w:rPr>
                <w:rFonts w:ascii="Verdana" w:hAnsi="Verdana"/>
                <w:sz w:val="20"/>
                <w:szCs w:val="20"/>
              </w:rPr>
              <w:softHyphen/>
              <w:t>tijdgenoten. Daarnaast heeft het kind een moeilijk lerend intelligentieni</w:t>
            </w:r>
            <w:r>
              <w:rPr>
                <w:rFonts w:ascii="Verdana" w:hAnsi="Verdana"/>
                <w:sz w:val="20"/>
                <w:szCs w:val="20"/>
              </w:rPr>
              <w:softHyphen/>
              <w:t xml:space="preserve">veau.  </w:t>
            </w:r>
          </w:p>
        </w:tc>
        <w:tc>
          <w:tcPr>
            <w:tcW w:w="1762" w:type="dxa"/>
          </w:tcPr>
          <w:p w14:paraId="0FC6DA27" w14:textId="795185F3" w:rsidR="00BD15F8" w:rsidRDefault="00BD15F8" w:rsidP="007301A4">
            <w:pPr>
              <w:rPr>
                <w:rFonts w:ascii="Verdana" w:hAnsi="Verdana"/>
                <w:sz w:val="20"/>
                <w:szCs w:val="20"/>
              </w:rPr>
            </w:pPr>
            <w:r>
              <w:rPr>
                <w:rFonts w:ascii="Verdana" w:hAnsi="Verdana"/>
                <w:sz w:val="20"/>
                <w:szCs w:val="20"/>
              </w:rPr>
              <w:t>Het kind is gehecht aan de pleegouders waarbij het kind in de rela</w:t>
            </w:r>
            <w:r>
              <w:rPr>
                <w:rFonts w:ascii="Verdana" w:hAnsi="Verdana"/>
                <w:sz w:val="20"/>
                <w:szCs w:val="20"/>
              </w:rPr>
              <w:softHyphen/>
              <w:t>tie met de pleegouders een fase ver</w:t>
            </w:r>
            <w:r>
              <w:rPr>
                <w:rFonts w:ascii="Verdana" w:hAnsi="Verdana"/>
                <w:sz w:val="20"/>
                <w:szCs w:val="20"/>
              </w:rPr>
              <w:softHyphen/>
              <w:t>der is ontwik</w:t>
            </w:r>
            <w:r>
              <w:rPr>
                <w:rFonts w:ascii="Verdana" w:hAnsi="Verdana"/>
                <w:sz w:val="20"/>
                <w:szCs w:val="20"/>
              </w:rPr>
              <w:softHyphen/>
              <w:t xml:space="preserve">keld </w:t>
            </w:r>
            <w:r w:rsidR="007301A4">
              <w:rPr>
                <w:rFonts w:ascii="Verdana" w:hAnsi="Verdana"/>
                <w:sz w:val="20"/>
                <w:szCs w:val="20"/>
              </w:rPr>
              <w:t>dan in de ge</w:t>
            </w:r>
            <w:r w:rsidR="007301A4">
              <w:rPr>
                <w:rFonts w:ascii="Verdana" w:hAnsi="Verdana"/>
                <w:sz w:val="20"/>
                <w:szCs w:val="20"/>
              </w:rPr>
              <w:softHyphen/>
              <w:t>hechtheid</w:t>
            </w:r>
            <w:r>
              <w:rPr>
                <w:rFonts w:ascii="Verdana" w:hAnsi="Verdana"/>
                <w:sz w:val="20"/>
                <w:szCs w:val="20"/>
              </w:rPr>
              <w:t xml:space="preserve"> met de ouder. </w:t>
            </w:r>
          </w:p>
        </w:tc>
        <w:tc>
          <w:tcPr>
            <w:tcW w:w="2207" w:type="dxa"/>
            <w:shd w:val="clear" w:color="auto" w:fill="FFFF00"/>
          </w:tcPr>
          <w:p w14:paraId="5AABB241" w14:textId="5FAF5593" w:rsidR="00BD15F8" w:rsidRDefault="00BD15F8" w:rsidP="003C1D68">
            <w:pPr>
              <w:rPr>
                <w:rFonts w:ascii="Verdana" w:hAnsi="Verdana"/>
                <w:sz w:val="20"/>
                <w:szCs w:val="20"/>
              </w:rPr>
            </w:pPr>
            <w:r>
              <w:rPr>
                <w:rFonts w:ascii="Verdana" w:hAnsi="Verdana"/>
                <w:sz w:val="20"/>
                <w:szCs w:val="20"/>
              </w:rPr>
              <w:t xml:space="preserve">De ouder is niet bereid om het kind bij de pleegouders te laten opgroeien. De ouder </w:t>
            </w:r>
            <w:r w:rsidR="007301A4">
              <w:rPr>
                <w:rFonts w:ascii="Verdana" w:hAnsi="Verdana"/>
                <w:sz w:val="20"/>
                <w:szCs w:val="20"/>
              </w:rPr>
              <w:t>blijft</w:t>
            </w:r>
            <w:r w:rsidR="003C1D68">
              <w:rPr>
                <w:rFonts w:ascii="Verdana" w:hAnsi="Verdana"/>
                <w:sz w:val="20"/>
                <w:szCs w:val="20"/>
              </w:rPr>
              <w:t xml:space="preserve"> de GI </w:t>
            </w:r>
            <w:r>
              <w:rPr>
                <w:rFonts w:ascii="Verdana" w:hAnsi="Verdana"/>
                <w:sz w:val="20"/>
                <w:szCs w:val="20"/>
              </w:rPr>
              <w:t>en de pleegou</w:t>
            </w:r>
            <w:r w:rsidR="003C1D68">
              <w:rPr>
                <w:rFonts w:ascii="Verdana" w:hAnsi="Verdana"/>
                <w:sz w:val="20"/>
                <w:szCs w:val="20"/>
              </w:rPr>
              <w:softHyphen/>
            </w:r>
            <w:r>
              <w:rPr>
                <w:rFonts w:ascii="Verdana" w:hAnsi="Verdana"/>
                <w:sz w:val="20"/>
                <w:szCs w:val="20"/>
              </w:rPr>
              <w:t>ders privé en publie</w:t>
            </w:r>
            <w:r w:rsidR="003C1D68">
              <w:rPr>
                <w:rFonts w:ascii="Verdana" w:hAnsi="Verdana"/>
                <w:sz w:val="20"/>
                <w:szCs w:val="20"/>
              </w:rPr>
              <w:softHyphen/>
            </w:r>
            <w:r>
              <w:rPr>
                <w:rFonts w:ascii="Verdana" w:hAnsi="Verdana"/>
                <w:sz w:val="20"/>
                <w:szCs w:val="20"/>
              </w:rPr>
              <w:t>ke</w:t>
            </w:r>
            <w:r>
              <w:rPr>
                <w:rFonts w:ascii="Verdana" w:hAnsi="Verdana"/>
                <w:sz w:val="20"/>
                <w:szCs w:val="20"/>
              </w:rPr>
              <w:softHyphen/>
              <w:t>lijk bestrij</w:t>
            </w:r>
            <w:r w:rsidR="003C1D68">
              <w:rPr>
                <w:rFonts w:ascii="Verdana" w:hAnsi="Verdana"/>
                <w:sz w:val="20"/>
                <w:szCs w:val="20"/>
              </w:rPr>
              <w:softHyphen/>
            </w:r>
            <w:r>
              <w:rPr>
                <w:rFonts w:ascii="Verdana" w:hAnsi="Verdana"/>
                <w:sz w:val="20"/>
                <w:szCs w:val="20"/>
              </w:rPr>
              <w:t>den. De ouder is hiervoor strafrech</w:t>
            </w:r>
            <w:r w:rsidR="00FA124F">
              <w:rPr>
                <w:rFonts w:ascii="Verdana" w:hAnsi="Verdana"/>
                <w:sz w:val="20"/>
                <w:szCs w:val="20"/>
              </w:rPr>
              <w:softHyphen/>
            </w:r>
            <w:r>
              <w:rPr>
                <w:rFonts w:ascii="Verdana" w:hAnsi="Verdana"/>
                <w:sz w:val="20"/>
                <w:szCs w:val="20"/>
              </w:rPr>
              <w:t>te</w:t>
            </w:r>
            <w:r w:rsidR="003C1D68">
              <w:rPr>
                <w:rFonts w:ascii="Verdana" w:hAnsi="Verdana"/>
                <w:sz w:val="20"/>
                <w:szCs w:val="20"/>
              </w:rPr>
              <w:softHyphen/>
            </w:r>
            <w:r>
              <w:rPr>
                <w:rFonts w:ascii="Verdana" w:hAnsi="Verdana"/>
                <w:sz w:val="20"/>
                <w:szCs w:val="20"/>
              </w:rPr>
              <w:t>lijk veroor</w:t>
            </w:r>
            <w:r>
              <w:rPr>
                <w:rFonts w:ascii="Verdana" w:hAnsi="Verdana"/>
                <w:sz w:val="20"/>
                <w:szCs w:val="20"/>
              </w:rPr>
              <w:softHyphen/>
              <w:t>deeld. De ouder heeft aange</w:t>
            </w:r>
            <w:r w:rsidR="007301A4">
              <w:rPr>
                <w:rFonts w:ascii="Verdana" w:hAnsi="Verdana"/>
                <w:sz w:val="20"/>
                <w:szCs w:val="20"/>
              </w:rPr>
              <w:softHyphen/>
            </w:r>
            <w:r>
              <w:rPr>
                <w:rFonts w:ascii="Verdana" w:hAnsi="Verdana"/>
                <w:sz w:val="20"/>
                <w:szCs w:val="20"/>
              </w:rPr>
              <w:t>geven te zul</w:t>
            </w:r>
            <w:r w:rsidR="007301A4">
              <w:rPr>
                <w:rFonts w:ascii="Verdana" w:hAnsi="Verdana"/>
                <w:sz w:val="20"/>
                <w:szCs w:val="20"/>
              </w:rPr>
              <w:softHyphen/>
            </w:r>
            <w:r>
              <w:rPr>
                <w:rFonts w:ascii="Verdana" w:hAnsi="Verdana"/>
                <w:sz w:val="20"/>
                <w:szCs w:val="20"/>
              </w:rPr>
              <w:t>len blij</w:t>
            </w:r>
            <w:r>
              <w:rPr>
                <w:rFonts w:ascii="Verdana" w:hAnsi="Verdana"/>
                <w:sz w:val="20"/>
                <w:szCs w:val="20"/>
              </w:rPr>
              <w:softHyphen/>
              <w:t xml:space="preserve">ven vechten voor terugplaatsing van het kind. </w:t>
            </w:r>
          </w:p>
        </w:tc>
        <w:tc>
          <w:tcPr>
            <w:tcW w:w="2126" w:type="dxa"/>
            <w:shd w:val="clear" w:color="auto" w:fill="FFFF00"/>
          </w:tcPr>
          <w:p w14:paraId="07E24846" w14:textId="3B65CCDA" w:rsidR="00BD15F8" w:rsidRDefault="00BD15F8" w:rsidP="00630E83">
            <w:pPr>
              <w:rPr>
                <w:rFonts w:ascii="Verdana" w:hAnsi="Verdana"/>
                <w:sz w:val="20"/>
                <w:szCs w:val="20"/>
              </w:rPr>
            </w:pPr>
            <w:r>
              <w:rPr>
                <w:rFonts w:ascii="Verdana" w:hAnsi="Verdana"/>
                <w:sz w:val="20"/>
                <w:szCs w:val="20"/>
              </w:rPr>
              <w:t>Het perspectief ligt niet meer bij de ouder. Terugplaat</w:t>
            </w:r>
            <w:r>
              <w:rPr>
                <w:rFonts w:ascii="Verdana" w:hAnsi="Verdana"/>
                <w:sz w:val="20"/>
                <w:szCs w:val="20"/>
              </w:rPr>
              <w:softHyphen/>
              <w:t>sing zou een ver</w:t>
            </w:r>
            <w:r>
              <w:rPr>
                <w:rFonts w:ascii="Verdana" w:hAnsi="Verdana"/>
                <w:sz w:val="20"/>
                <w:szCs w:val="20"/>
              </w:rPr>
              <w:softHyphen/>
              <w:t xml:space="preserve">andering van de opvoedomgeving van het kind </w:t>
            </w:r>
            <w:r w:rsidR="00372EF3">
              <w:rPr>
                <w:rFonts w:ascii="Verdana" w:hAnsi="Verdana"/>
                <w:sz w:val="20"/>
                <w:szCs w:val="20"/>
              </w:rPr>
              <w:t>bete</w:t>
            </w:r>
            <w:r w:rsidR="00372EF3">
              <w:rPr>
                <w:rFonts w:ascii="Verdana" w:hAnsi="Verdana"/>
                <w:sz w:val="20"/>
                <w:szCs w:val="20"/>
              </w:rPr>
              <w:softHyphen/>
              <w:t>kenen en haar gehechtheids</w:t>
            </w:r>
            <w:r>
              <w:rPr>
                <w:rFonts w:ascii="Verdana" w:hAnsi="Verdana"/>
                <w:sz w:val="20"/>
                <w:szCs w:val="20"/>
              </w:rPr>
              <w:t>rela</w:t>
            </w:r>
            <w:r>
              <w:rPr>
                <w:rFonts w:ascii="Verdana" w:hAnsi="Verdana"/>
                <w:sz w:val="20"/>
                <w:szCs w:val="20"/>
              </w:rPr>
              <w:softHyphen/>
              <w:t>tie met de pleegou</w:t>
            </w:r>
            <w:r>
              <w:rPr>
                <w:rFonts w:ascii="Verdana" w:hAnsi="Verdana"/>
                <w:sz w:val="20"/>
                <w:szCs w:val="20"/>
              </w:rPr>
              <w:softHyphen/>
              <w:t xml:space="preserve">ders. Dit is niet in het belang van het kind. </w:t>
            </w:r>
          </w:p>
        </w:tc>
        <w:tc>
          <w:tcPr>
            <w:tcW w:w="2174" w:type="dxa"/>
          </w:tcPr>
          <w:p w14:paraId="0EFB650C" w14:textId="77777777" w:rsidR="00BD15F8" w:rsidRDefault="00BD15F8" w:rsidP="00630E83">
            <w:pPr>
              <w:rPr>
                <w:rFonts w:ascii="Verdana" w:hAnsi="Verdana"/>
                <w:sz w:val="20"/>
                <w:szCs w:val="20"/>
              </w:rPr>
            </w:pPr>
          </w:p>
        </w:tc>
      </w:tr>
      <w:tr w:rsidR="00BD15F8" w14:paraId="280031A7" w14:textId="77777777" w:rsidTr="00630E83">
        <w:trPr>
          <w:trHeight w:val="2588"/>
        </w:trPr>
        <w:tc>
          <w:tcPr>
            <w:tcW w:w="567" w:type="dxa"/>
          </w:tcPr>
          <w:p w14:paraId="4F77A551" w14:textId="77777777" w:rsidR="00BD15F8" w:rsidRDefault="00BD15F8" w:rsidP="00630E83">
            <w:pPr>
              <w:rPr>
                <w:rFonts w:ascii="Verdana" w:hAnsi="Verdana"/>
                <w:sz w:val="20"/>
                <w:szCs w:val="20"/>
              </w:rPr>
            </w:pPr>
            <w:r>
              <w:rPr>
                <w:rFonts w:ascii="Verdana" w:hAnsi="Verdana"/>
                <w:sz w:val="20"/>
                <w:szCs w:val="20"/>
              </w:rPr>
              <w:t>16</w:t>
            </w:r>
          </w:p>
        </w:tc>
        <w:tc>
          <w:tcPr>
            <w:tcW w:w="236" w:type="dxa"/>
            <w:shd w:val="clear" w:color="auto" w:fill="595959" w:themeFill="text1" w:themeFillTint="A6"/>
          </w:tcPr>
          <w:p w14:paraId="3C0DF8FB" w14:textId="77777777" w:rsidR="00BD15F8" w:rsidRPr="0061359D" w:rsidRDefault="00BD15F8" w:rsidP="00630E83">
            <w:pPr>
              <w:rPr>
                <w:rFonts w:ascii="Verdana" w:hAnsi="Verdana"/>
                <w:sz w:val="20"/>
                <w:szCs w:val="20"/>
              </w:rPr>
            </w:pPr>
          </w:p>
        </w:tc>
        <w:tc>
          <w:tcPr>
            <w:tcW w:w="2126" w:type="dxa"/>
            <w:shd w:val="clear" w:color="auto" w:fill="FFFF00"/>
          </w:tcPr>
          <w:p w14:paraId="7F1585E1" w14:textId="273C70E8" w:rsidR="00BD15F8" w:rsidRDefault="00BD15F8" w:rsidP="00630E83">
            <w:pPr>
              <w:rPr>
                <w:rFonts w:ascii="Verdana" w:hAnsi="Verdana"/>
                <w:sz w:val="20"/>
                <w:szCs w:val="20"/>
              </w:rPr>
            </w:pPr>
            <w:r>
              <w:rPr>
                <w:rFonts w:ascii="Verdana" w:hAnsi="Verdana"/>
                <w:sz w:val="20"/>
                <w:szCs w:val="20"/>
              </w:rPr>
              <w:t>3 jaar OTS en 4 jaar UHP. Het kind woont al vanaf het moment dat zij acht maanden oud is in het pleegge</w:t>
            </w:r>
            <w:r>
              <w:rPr>
                <w:rFonts w:ascii="Verdana" w:hAnsi="Verdana"/>
                <w:sz w:val="20"/>
                <w:szCs w:val="20"/>
              </w:rPr>
              <w:softHyphen/>
              <w:t xml:space="preserve">zin. </w:t>
            </w:r>
          </w:p>
        </w:tc>
        <w:tc>
          <w:tcPr>
            <w:tcW w:w="2552" w:type="dxa"/>
            <w:shd w:val="clear" w:color="auto" w:fill="FFFF00"/>
          </w:tcPr>
          <w:p w14:paraId="77BDFAA0" w14:textId="7A2D2ED0" w:rsidR="00BD15F8" w:rsidRDefault="00BD15F8" w:rsidP="00630E83">
            <w:pPr>
              <w:rPr>
                <w:rFonts w:ascii="Verdana" w:hAnsi="Verdana"/>
                <w:sz w:val="20"/>
                <w:szCs w:val="20"/>
              </w:rPr>
            </w:pPr>
            <w:r>
              <w:rPr>
                <w:rFonts w:ascii="Verdana" w:hAnsi="Verdana"/>
                <w:sz w:val="20"/>
                <w:szCs w:val="20"/>
              </w:rPr>
              <w:t>Psychische problema</w:t>
            </w:r>
            <w:r>
              <w:rPr>
                <w:rFonts w:ascii="Verdana" w:hAnsi="Verdana"/>
                <w:sz w:val="20"/>
                <w:szCs w:val="20"/>
              </w:rPr>
              <w:softHyphen/>
              <w:t>tiek van de ouder en door de aanhoudende problemen is de ouder vertrokken uit het ge</w:t>
            </w:r>
            <w:r>
              <w:rPr>
                <w:rFonts w:ascii="Verdana" w:hAnsi="Verdana"/>
                <w:sz w:val="20"/>
                <w:szCs w:val="20"/>
              </w:rPr>
              <w:softHyphen/>
              <w:t xml:space="preserve">zin. De ouder is, gelet op zijn problemen, niet in staat om meer dan enkele dagen voor het kind te zorgen. </w:t>
            </w:r>
          </w:p>
        </w:tc>
        <w:tc>
          <w:tcPr>
            <w:tcW w:w="1843" w:type="dxa"/>
          </w:tcPr>
          <w:p w14:paraId="4E44CFEC" w14:textId="77777777" w:rsidR="00BD15F8" w:rsidRDefault="00BD15F8" w:rsidP="00630E83">
            <w:pPr>
              <w:rPr>
                <w:rFonts w:ascii="Verdana" w:hAnsi="Verdana"/>
                <w:sz w:val="20"/>
                <w:szCs w:val="20"/>
              </w:rPr>
            </w:pPr>
            <w:r>
              <w:rPr>
                <w:rFonts w:ascii="Verdana" w:hAnsi="Verdana"/>
                <w:sz w:val="20"/>
                <w:szCs w:val="20"/>
              </w:rPr>
              <w:t>Belast verleden.</w:t>
            </w:r>
          </w:p>
        </w:tc>
        <w:tc>
          <w:tcPr>
            <w:tcW w:w="1762" w:type="dxa"/>
            <w:shd w:val="clear" w:color="auto" w:fill="FFFF00"/>
          </w:tcPr>
          <w:p w14:paraId="40E97E0E" w14:textId="4B587033" w:rsidR="00BD15F8" w:rsidRDefault="00BD15F8" w:rsidP="00630E83">
            <w:pPr>
              <w:rPr>
                <w:rFonts w:ascii="Verdana" w:hAnsi="Verdana"/>
                <w:sz w:val="20"/>
                <w:szCs w:val="20"/>
              </w:rPr>
            </w:pPr>
            <w:r>
              <w:rPr>
                <w:rFonts w:ascii="Verdana" w:hAnsi="Verdana"/>
                <w:sz w:val="20"/>
                <w:szCs w:val="20"/>
              </w:rPr>
              <w:t>Het kind is gehecht aan de pleegouders en is zich posi</w:t>
            </w:r>
            <w:r>
              <w:rPr>
                <w:rFonts w:ascii="Verdana" w:hAnsi="Verdana"/>
                <w:sz w:val="20"/>
                <w:szCs w:val="20"/>
              </w:rPr>
              <w:softHyphen/>
              <w:t>tief en leeftijds</w:t>
            </w:r>
            <w:r>
              <w:rPr>
                <w:rFonts w:ascii="Verdana" w:hAnsi="Verdana"/>
                <w:sz w:val="20"/>
                <w:szCs w:val="20"/>
              </w:rPr>
              <w:softHyphen/>
              <w:t>ade</w:t>
            </w:r>
            <w:r>
              <w:rPr>
                <w:rFonts w:ascii="Verdana" w:hAnsi="Verdana"/>
                <w:sz w:val="20"/>
                <w:szCs w:val="20"/>
              </w:rPr>
              <w:softHyphen/>
              <w:t xml:space="preserve">quaat gaan ontwikkelen. </w:t>
            </w:r>
          </w:p>
        </w:tc>
        <w:tc>
          <w:tcPr>
            <w:tcW w:w="2207" w:type="dxa"/>
          </w:tcPr>
          <w:p w14:paraId="5895B973" w14:textId="4554E55B" w:rsidR="00BD15F8" w:rsidRDefault="00BD15F8" w:rsidP="00630E83">
            <w:pPr>
              <w:rPr>
                <w:rFonts w:ascii="Verdana" w:hAnsi="Verdana"/>
                <w:sz w:val="20"/>
                <w:szCs w:val="20"/>
              </w:rPr>
            </w:pPr>
            <w:r>
              <w:rPr>
                <w:rFonts w:ascii="Verdana" w:hAnsi="Verdana"/>
                <w:sz w:val="20"/>
                <w:szCs w:val="20"/>
              </w:rPr>
              <w:t>De ouder werkt mee met hulpverle</w:t>
            </w:r>
            <w:r>
              <w:rPr>
                <w:rFonts w:ascii="Verdana" w:hAnsi="Verdana"/>
                <w:sz w:val="20"/>
                <w:szCs w:val="20"/>
              </w:rPr>
              <w:softHyphen/>
              <w:t>ning en de samen</w:t>
            </w:r>
            <w:r>
              <w:rPr>
                <w:rFonts w:ascii="Verdana" w:hAnsi="Verdana"/>
                <w:sz w:val="20"/>
                <w:szCs w:val="20"/>
              </w:rPr>
              <w:softHyphen/>
              <w:t xml:space="preserve">werking verloopt goed. </w:t>
            </w:r>
          </w:p>
        </w:tc>
        <w:tc>
          <w:tcPr>
            <w:tcW w:w="2126" w:type="dxa"/>
            <w:shd w:val="clear" w:color="auto" w:fill="auto"/>
          </w:tcPr>
          <w:p w14:paraId="02F84CDE" w14:textId="56BFEEA3" w:rsidR="00BD15F8" w:rsidRDefault="00BD15F8" w:rsidP="00630E83">
            <w:pPr>
              <w:rPr>
                <w:rFonts w:ascii="Verdana" w:hAnsi="Verdana"/>
                <w:sz w:val="20"/>
                <w:szCs w:val="20"/>
              </w:rPr>
            </w:pPr>
            <w:r>
              <w:rPr>
                <w:rFonts w:ascii="Verdana" w:hAnsi="Verdana"/>
                <w:sz w:val="20"/>
                <w:szCs w:val="20"/>
              </w:rPr>
              <w:t>Het is in het be</w:t>
            </w:r>
            <w:r>
              <w:rPr>
                <w:rFonts w:ascii="Verdana" w:hAnsi="Verdana"/>
                <w:sz w:val="20"/>
                <w:szCs w:val="20"/>
              </w:rPr>
              <w:softHyphen/>
              <w:t>lang van het kind dat de positieve ontwikkeling wordt voortgezet en dat er duidelijkheid komt. OTS is niet langer het geëi</w:t>
            </w:r>
            <w:r>
              <w:rPr>
                <w:rFonts w:ascii="Verdana" w:hAnsi="Verdana"/>
                <w:sz w:val="20"/>
                <w:szCs w:val="20"/>
              </w:rPr>
              <w:softHyphen/>
              <w:t>gende middel.</w:t>
            </w:r>
          </w:p>
        </w:tc>
        <w:tc>
          <w:tcPr>
            <w:tcW w:w="2174" w:type="dxa"/>
          </w:tcPr>
          <w:p w14:paraId="0AA99D32" w14:textId="24D2B5BC" w:rsidR="00BD15F8" w:rsidRDefault="00BD15F8" w:rsidP="00630E83">
            <w:pPr>
              <w:rPr>
                <w:rFonts w:ascii="Verdana" w:hAnsi="Verdana"/>
                <w:sz w:val="20"/>
                <w:szCs w:val="20"/>
              </w:rPr>
            </w:pPr>
            <w:r>
              <w:rPr>
                <w:rFonts w:ascii="Verdana" w:hAnsi="Verdana"/>
                <w:sz w:val="20"/>
                <w:szCs w:val="20"/>
              </w:rPr>
              <w:t>De raad had deze ouder graag een tussenvorm ge</w:t>
            </w:r>
            <w:r>
              <w:rPr>
                <w:rFonts w:ascii="Verdana" w:hAnsi="Verdana"/>
                <w:sz w:val="20"/>
                <w:szCs w:val="20"/>
              </w:rPr>
              <w:softHyphen/>
              <w:t xml:space="preserve">gund waarbij de UHP zou worden bestendigd en dat de ouder het gezag had behouden. </w:t>
            </w:r>
          </w:p>
        </w:tc>
      </w:tr>
      <w:tr w:rsidR="00BD15F8" w14:paraId="0A84DCA6" w14:textId="77777777" w:rsidTr="00630E83">
        <w:trPr>
          <w:trHeight w:val="64"/>
        </w:trPr>
        <w:tc>
          <w:tcPr>
            <w:tcW w:w="567" w:type="dxa"/>
          </w:tcPr>
          <w:p w14:paraId="2A7D9DC4" w14:textId="77777777" w:rsidR="00BD15F8" w:rsidRDefault="00BD15F8" w:rsidP="00630E83">
            <w:pPr>
              <w:rPr>
                <w:rFonts w:ascii="Verdana" w:hAnsi="Verdana"/>
                <w:sz w:val="20"/>
                <w:szCs w:val="20"/>
              </w:rPr>
            </w:pPr>
            <w:r>
              <w:rPr>
                <w:rFonts w:ascii="Verdana" w:hAnsi="Verdana"/>
                <w:sz w:val="20"/>
                <w:szCs w:val="20"/>
              </w:rPr>
              <w:t>17</w:t>
            </w:r>
          </w:p>
        </w:tc>
        <w:tc>
          <w:tcPr>
            <w:tcW w:w="236" w:type="dxa"/>
            <w:shd w:val="clear" w:color="auto" w:fill="595959" w:themeFill="text1" w:themeFillTint="A6"/>
          </w:tcPr>
          <w:p w14:paraId="301A2515" w14:textId="77777777" w:rsidR="00BD15F8" w:rsidRPr="0061359D" w:rsidRDefault="00BD15F8" w:rsidP="00630E83">
            <w:pPr>
              <w:rPr>
                <w:rFonts w:ascii="Verdana" w:hAnsi="Verdana"/>
                <w:sz w:val="20"/>
                <w:szCs w:val="20"/>
              </w:rPr>
            </w:pPr>
          </w:p>
        </w:tc>
        <w:tc>
          <w:tcPr>
            <w:tcW w:w="2126" w:type="dxa"/>
            <w:shd w:val="clear" w:color="auto" w:fill="FFFF00"/>
          </w:tcPr>
          <w:p w14:paraId="760D73A6" w14:textId="77777777" w:rsidR="00BD15F8" w:rsidRDefault="00BD15F8" w:rsidP="00630E83">
            <w:pPr>
              <w:rPr>
                <w:rFonts w:ascii="Verdana" w:hAnsi="Verdana"/>
                <w:sz w:val="20"/>
                <w:szCs w:val="20"/>
              </w:rPr>
            </w:pPr>
            <w:r>
              <w:rPr>
                <w:rFonts w:ascii="Verdana" w:hAnsi="Verdana"/>
                <w:sz w:val="20"/>
                <w:szCs w:val="20"/>
              </w:rPr>
              <w:t xml:space="preserve">4 jaar OTS en UHP. Het kind was 7 maanden toen zij werd geplaatst in een pleeggezin. </w:t>
            </w:r>
          </w:p>
        </w:tc>
        <w:tc>
          <w:tcPr>
            <w:tcW w:w="2552" w:type="dxa"/>
            <w:shd w:val="clear" w:color="auto" w:fill="FFFF00"/>
          </w:tcPr>
          <w:p w14:paraId="0C6E4391" w14:textId="77777777" w:rsidR="00BD15F8" w:rsidRDefault="00BD15F8" w:rsidP="00630E83">
            <w:pPr>
              <w:rPr>
                <w:rFonts w:ascii="Verdana" w:hAnsi="Verdana"/>
                <w:sz w:val="20"/>
                <w:szCs w:val="20"/>
              </w:rPr>
            </w:pPr>
            <w:r>
              <w:rPr>
                <w:rFonts w:ascii="Verdana" w:hAnsi="Verdana"/>
                <w:sz w:val="20"/>
                <w:szCs w:val="20"/>
              </w:rPr>
              <w:t>De ouder heeft een belast verleden waar</w:t>
            </w:r>
            <w:r>
              <w:rPr>
                <w:rFonts w:ascii="Verdana" w:hAnsi="Verdana"/>
                <w:sz w:val="20"/>
                <w:szCs w:val="20"/>
              </w:rPr>
              <w:softHyphen/>
              <w:t>door bij haar hechtings</w:t>
            </w:r>
            <w:r>
              <w:rPr>
                <w:rFonts w:ascii="Verdana" w:hAnsi="Verdana"/>
                <w:sz w:val="20"/>
                <w:szCs w:val="20"/>
              </w:rPr>
              <w:softHyphen/>
              <w:t>problematiek is ontstaan. De ouder heeft een IQ van 75 en er is sprake van psychische instabiliteit en emotieregulatie-problematiek. De ou</w:t>
            </w:r>
            <w:r>
              <w:rPr>
                <w:rFonts w:ascii="Verdana" w:hAnsi="Verdana"/>
                <w:sz w:val="20"/>
                <w:szCs w:val="20"/>
              </w:rPr>
              <w:softHyphen/>
              <w:t>der kan onvoorspel</w:t>
            </w:r>
            <w:r>
              <w:rPr>
                <w:rFonts w:ascii="Verdana" w:hAnsi="Verdana"/>
                <w:sz w:val="20"/>
                <w:szCs w:val="20"/>
              </w:rPr>
              <w:softHyphen/>
              <w:t>baar zijn en heeft stemmingswisselingen. Ondanks dat de ouder positieve ontwikkelin</w:t>
            </w:r>
            <w:r>
              <w:rPr>
                <w:rFonts w:ascii="Verdana" w:hAnsi="Verdana"/>
                <w:sz w:val="20"/>
                <w:szCs w:val="20"/>
              </w:rPr>
              <w:softHyphen/>
              <w:t>gen heeft doorge</w:t>
            </w:r>
            <w:r>
              <w:rPr>
                <w:rFonts w:ascii="Verdana" w:hAnsi="Verdana"/>
                <w:sz w:val="20"/>
                <w:szCs w:val="20"/>
              </w:rPr>
              <w:softHyphen/>
              <w:t>maakt, beschikt zij niet over de specifieke opvoedingsvaardighe</w:t>
            </w:r>
            <w:r>
              <w:rPr>
                <w:rFonts w:ascii="Verdana" w:hAnsi="Verdana"/>
                <w:sz w:val="20"/>
                <w:szCs w:val="20"/>
              </w:rPr>
              <w:softHyphen/>
              <w:t>den die het kind vraagt. Daarnaast zijn er incidenten van huise</w:t>
            </w:r>
            <w:r>
              <w:rPr>
                <w:rFonts w:ascii="Verdana" w:hAnsi="Verdana"/>
                <w:sz w:val="20"/>
                <w:szCs w:val="20"/>
              </w:rPr>
              <w:softHyphen/>
              <w:t xml:space="preserve">lijk geweld bij de ouder gemeld. </w:t>
            </w:r>
          </w:p>
          <w:p w14:paraId="7D1AA7C4" w14:textId="5591C281" w:rsidR="007222E2" w:rsidRDefault="007222E2" w:rsidP="00630E83">
            <w:pPr>
              <w:rPr>
                <w:rFonts w:ascii="Verdana" w:hAnsi="Verdana"/>
                <w:sz w:val="20"/>
                <w:szCs w:val="20"/>
              </w:rPr>
            </w:pPr>
          </w:p>
        </w:tc>
        <w:tc>
          <w:tcPr>
            <w:tcW w:w="1843" w:type="dxa"/>
            <w:shd w:val="clear" w:color="auto" w:fill="FFFF00"/>
          </w:tcPr>
          <w:p w14:paraId="02A30790" w14:textId="11BC5E3D" w:rsidR="00BD15F8" w:rsidRDefault="00BD15F8" w:rsidP="00630E83">
            <w:pPr>
              <w:rPr>
                <w:rFonts w:ascii="Verdana" w:hAnsi="Verdana"/>
                <w:sz w:val="20"/>
                <w:szCs w:val="20"/>
              </w:rPr>
            </w:pPr>
            <w:r>
              <w:rPr>
                <w:rFonts w:ascii="Verdana" w:hAnsi="Verdana"/>
                <w:sz w:val="20"/>
                <w:szCs w:val="20"/>
              </w:rPr>
              <w:t>Het kind ver</w:t>
            </w:r>
            <w:r>
              <w:rPr>
                <w:rFonts w:ascii="Verdana" w:hAnsi="Verdana"/>
                <w:sz w:val="20"/>
                <w:szCs w:val="20"/>
              </w:rPr>
              <w:softHyphen/>
              <w:t>toont ernstig probleemge</w:t>
            </w:r>
            <w:r>
              <w:rPr>
                <w:rFonts w:ascii="Verdana" w:hAnsi="Verdana"/>
                <w:sz w:val="20"/>
                <w:szCs w:val="20"/>
              </w:rPr>
              <w:softHyphen/>
              <w:t>drag. Het kind heeft een hech</w:t>
            </w:r>
            <w:r>
              <w:rPr>
                <w:rFonts w:ascii="Verdana" w:hAnsi="Verdana"/>
                <w:sz w:val="20"/>
                <w:szCs w:val="20"/>
              </w:rPr>
              <w:softHyphen/>
              <w:t>tingsstoornis en er zijn zorgen over het toene</w:t>
            </w:r>
            <w:r>
              <w:rPr>
                <w:rFonts w:ascii="Verdana" w:hAnsi="Verdana"/>
                <w:sz w:val="20"/>
                <w:szCs w:val="20"/>
              </w:rPr>
              <w:softHyphen/>
              <w:t>mende mate van externali</w:t>
            </w:r>
            <w:r>
              <w:rPr>
                <w:rFonts w:ascii="Verdana" w:hAnsi="Verdana"/>
                <w:sz w:val="20"/>
                <w:szCs w:val="20"/>
              </w:rPr>
              <w:softHyphen/>
              <w:t>serend* gedrag van het kind. Het kind is erg zelfbepalend, overalert en onvoorspelbaar.</w:t>
            </w:r>
          </w:p>
        </w:tc>
        <w:tc>
          <w:tcPr>
            <w:tcW w:w="1762" w:type="dxa"/>
          </w:tcPr>
          <w:p w14:paraId="4365CE71" w14:textId="00C47636" w:rsidR="00BD15F8" w:rsidRDefault="00BD15F8" w:rsidP="00630E83">
            <w:pPr>
              <w:rPr>
                <w:rFonts w:ascii="Verdana" w:hAnsi="Verdana"/>
                <w:sz w:val="20"/>
                <w:szCs w:val="20"/>
              </w:rPr>
            </w:pPr>
            <w:r>
              <w:rPr>
                <w:rFonts w:ascii="Verdana" w:hAnsi="Verdana"/>
                <w:sz w:val="20"/>
                <w:szCs w:val="20"/>
              </w:rPr>
              <w:t>Het gedrag van het kind was zodanig dat zij in het vorige pleegge</w:t>
            </w:r>
            <w:r>
              <w:rPr>
                <w:rFonts w:ascii="Verdana" w:hAnsi="Verdana"/>
                <w:sz w:val="20"/>
                <w:szCs w:val="20"/>
              </w:rPr>
              <w:softHyphen/>
              <w:t xml:space="preserve">zin niet kon blijven. </w:t>
            </w:r>
          </w:p>
        </w:tc>
        <w:tc>
          <w:tcPr>
            <w:tcW w:w="2207" w:type="dxa"/>
          </w:tcPr>
          <w:p w14:paraId="33ADA88F" w14:textId="3077864E" w:rsidR="00BD15F8" w:rsidRDefault="00BD15F8" w:rsidP="00630E83">
            <w:pPr>
              <w:rPr>
                <w:rFonts w:ascii="Verdana" w:hAnsi="Verdana"/>
                <w:sz w:val="20"/>
                <w:szCs w:val="20"/>
              </w:rPr>
            </w:pPr>
            <w:r>
              <w:rPr>
                <w:rFonts w:ascii="Verdana" w:hAnsi="Verdana"/>
                <w:sz w:val="20"/>
                <w:szCs w:val="20"/>
              </w:rPr>
              <w:t>Niet overtuigend dat de ouder daad</w:t>
            </w:r>
            <w:r>
              <w:rPr>
                <w:rFonts w:ascii="Verdana" w:hAnsi="Verdana"/>
                <w:sz w:val="20"/>
                <w:szCs w:val="20"/>
              </w:rPr>
              <w:softHyphen/>
              <w:t xml:space="preserve">werkelijk duurzaam bereid is het kind te laten opgroeien bij de pleegouders. De ouder heeft immers de wens dat zij zelf weer voor het kind kan zorgen en dat het kind weer thuis komt wonen. </w:t>
            </w:r>
          </w:p>
        </w:tc>
        <w:tc>
          <w:tcPr>
            <w:tcW w:w="2126" w:type="dxa"/>
            <w:shd w:val="clear" w:color="auto" w:fill="auto"/>
          </w:tcPr>
          <w:p w14:paraId="282848D2" w14:textId="71B26C5B" w:rsidR="00BD15F8" w:rsidRDefault="00BD15F8" w:rsidP="00630E83">
            <w:pPr>
              <w:rPr>
                <w:rFonts w:ascii="Verdana" w:hAnsi="Verdana"/>
                <w:sz w:val="20"/>
                <w:szCs w:val="20"/>
              </w:rPr>
            </w:pPr>
            <w:r>
              <w:rPr>
                <w:rFonts w:ascii="Verdana" w:hAnsi="Verdana"/>
                <w:sz w:val="20"/>
                <w:szCs w:val="20"/>
              </w:rPr>
              <w:t>Uit de ambivalente houding van het kind naar de ouder leidt de Raad af dat de rol van de ouder in het leven van het kind voor het kind onvol</w:t>
            </w:r>
            <w:r>
              <w:rPr>
                <w:rFonts w:ascii="Verdana" w:hAnsi="Verdana"/>
                <w:sz w:val="20"/>
                <w:szCs w:val="20"/>
              </w:rPr>
              <w:softHyphen/>
              <w:t xml:space="preserve">doende duidelijk is en zij daarover meer duidelijkheid nodig heeft. </w:t>
            </w:r>
          </w:p>
        </w:tc>
        <w:tc>
          <w:tcPr>
            <w:tcW w:w="2174" w:type="dxa"/>
          </w:tcPr>
          <w:p w14:paraId="2C7E7615" w14:textId="77777777" w:rsidR="00BD15F8" w:rsidRDefault="00BD15F8" w:rsidP="00630E83">
            <w:pPr>
              <w:rPr>
                <w:rFonts w:ascii="Verdana" w:hAnsi="Verdana"/>
                <w:sz w:val="20"/>
                <w:szCs w:val="20"/>
              </w:rPr>
            </w:pPr>
          </w:p>
        </w:tc>
      </w:tr>
      <w:tr w:rsidR="0088738C" w14:paraId="518DA691" w14:textId="77777777" w:rsidTr="0088738C">
        <w:trPr>
          <w:trHeight w:val="64"/>
        </w:trPr>
        <w:tc>
          <w:tcPr>
            <w:tcW w:w="567" w:type="dxa"/>
          </w:tcPr>
          <w:p w14:paraId="5AA23617" w14:textId="338B4485" w:rsidR="0088738C" w:rsidRDefault="0088738C"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1C020971" w14:textId="77777777" w:rsidR="0088738C" w:rsidRPr="0061359D" w:rsidRDefault="0088738C" w:rsidP="00630E83">
            <w:pPr>
              <w:rPr>
                <w:rFonts w:ascii="Verdana" w:hAnsi="Verdana"/>
                <w:sz w:val="20"/>
                <w:szCs w:val="20"/>
              </w:rPr>
            </w:pPr>
          </w:p>
        </w:tc>
        <w:tc>
          <w:tcPr>
            <w:tcW w:w="2126" w:type="dxa"/>
            <w:shd w:val="clear" w:color="auto" w:fill="auto"/>
          </w:tcPr>
          <w:p w14:paraId="1530FBE9" w14:textId="00D06D53" w:rsidR="0088738C" w:rsidRDefault="0088738C"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133CD48B" w14:textId="56FEB5CF" w:rsidR="0088738C" w:rsidRDefault="0088738C" w:rsidP="00630E83">
            <w:pPr>
              <w:rPr>
                <w:rFonts w:ascii="Verdana" w:hAnsi="Verdana"/>
                <w:sz w:val="20"/>
                <w:szCs w:val="20"/>
              </w:rPr>
            </w:pPr>
            <w:r>
              <w:rPr>
                <w:rFonts w:ascii="Verdana" w:hAnsi="Verdana"/>
                <w:b/>
                <w:sz w:val="20"/>
                <w:szCs w:val="20"/>
              </w:rPr>
              <w:t>Opvoedcapaciteiten/situatie ouder</w:t>
            </w:r>
          </w:p>
        </w:tc>
        <w:tc>
          <w:tcPr>
            <w:tcW w:w="1843" w:type="dxa"/>
          </w:tcPr>
          <w:p w14:paraId="1FB28322" w14:textId="0491A9EF" w:rsidR="0088738C" w:rsidRDefault="0088738C"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1E5D7064" w14:textId="5F0EC3CF" w:rsidR="0088738C" w:rsidRDefault="0088738C" w:rsidP="00630E83">
            <w:pPr>
              <w:rPr>
                <w:rFonts w:ascii="Verdana" w:hAnsi="Verdana"/>
                <w:sz w:val="20"/>
                <w:szCs w:val="20"/>
              </w:rPr>
            </w:pPr>
            <w:r>
              <w:rPr>
                <w:rFonts w:ascii="Verdana" w:hAnsi="Verdana"/>
                <w:b/>
                <w:sz w:val="20"/>
                <w:szCs w:val="20"/>
              </w:rPr>
              <w:t>Huidige situa</w:t>
            </w:r>
            <w:r w:rsidR="00C7501B">
              <w:rPr>
                <w:rFonts w:ascii="Verdana" w:hAnsi="Verdana"/>
                <w:b/>
                <w:sz w:val="20"/>
                <w:szCs w:val="20"/>
              </w:rPr>
              <w:softHyphen/>
            </w:r>
            <w:r>
              <w:rPr>
                <w:rFonts w:ascii="Verdana" w:hAnsi="Verdana"/>
                <w:b/>
                <w:sz w:val="20"/>
                <w:szCs w:val="20"/>
              </w:rPr>
              <w:t>tie kind</w:t>
            </w:r>
          </w:p>
        </w:tc>
        <w:tc>
          <w:tcPr>
            <w:tcW w:w="2207" w:type="dxa"/>
          </w:tcPr>
          <w:p w14:paraId="01AD7949" w14:textId="66CEFC81" w:rsidR="0088738C" w:rsidRDefault="0088738C"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77128789" w14:textId="2DB9CFD5" w:rsidR="0088738C" w:rsidRDefault="0088738C"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1CE67E72" w14:textId="4C66F898" w:rsidR="0088738C" w:rsidRDefault="0088738C" w:rsidP="00630E83">
            <w:pPr>
              <w:rPr>
                <w:rFonts w:ascii="Verdana" w:hAnsi="Verdana"/>
                <w:sz w:val="20"/>
                <w:szCs w:val="20"/>
              </w:rPr>
            </w:pPr>
            <w:r>
              <w:rPr>
                <w:rFonts w:ascii="Verdana" w:hAnsi="Verdana"/>
                <w:b/>
                <w:sz w:val="20"/>
                <w:szCs w:val="20"/>
              </w:rPr>
              <w:t xml:space="preserve">Bijzonderheden </w:t>
            </w:r>
          </w:p>
        </w:tc>
      </w:tr>
      <w:tr w:rsidR="00BD15F8" w14:paraId="636635FC" w14:textId="77777777" w:rsidTr="00630E83">
        <w:trPr>
          <w:trHeight w:val="64"/>
        </w:trPr>
        <w:tc>
          <w:tcPr>
            <w:tcW w:w="567" w:type="dxa"/>
          </w:tcPr>
          <w:p w14:paraId="261177B1" w14:textId="77777777" w:rsidR="00BD15F8" w:rsidRDefault="00BD15F8" w:rsidP="00630E83">
            <w:pPr>
              <w:rPr>
                <w:rFonts w:ascii="Verdana" w:hAnsi="Verdana"/>
                <w:sz w:val="20"/>
                <w:szCs w:val="20"/>
              </w:rPr>
            </w:pPr>
            <w:r>
              <w:rPr>
                <w:rFonts w:ascii="Verdana" w:hAnsi="Verdana"/>
                <w:sz w:val="20"/>
                <w:szCs w:val="20"/>
              </w:rPr>
              <w:t>18</w:t>
            </w:r>
          </w:p>
        </w:tc>
        <w:tc>
          <w:tcPr>
            <w:tcW w:w="236" w:type="dxa"/>
            <w:shd w:val="clear" w:color="auto" w:fill="595959" w:themeFill="text1" w:themeFillTint="A6"/>
          </w:tcPr>
          <w:p w14:paraId="07297B4D" w14:textId="77777777" w:rsidR="00BD15F8" w:rsidRPr="0061359D" w:rsidRDefault="00BD15F8" w:rsidP="00630E83">
            <w:pPr>
              <w:rPr>
                <w:rFonts w:ascii="Verdana" w:hAnsi="Verdana"/>
                <w:sz w:val="20"/>
                <w:szCs w:val="20"/>
              </w:rPr>
            </w:pPr>
          </w:p>
        </w:tc>
        <w:tc>
          <w:tcPr>
            <w:tcW w:w="2126" w:type="dxa"/>
            <w:shd w:val="clear" w:color="auto" w:fill="FFFF00"/>
          </w:tcPr>
          <w:p w14:paraId="5D6BDCB6" w14:textId="7566B95E" w:rsidR="00BD15F8" w:rsidRDefault="00BD15F8" w:rsidP="00630E83">
            <w:pPr>
              <w:rPr>
                <w:rFonts w:ascii="Verdana" w:hAnsi="Verdana"/>
                <w:sz w:val="20"/>
                <w:szCs w:val="20"/>
              </w:rPr>
            </w:pPr>
            <w:r>
              <w:rPr>
                <w:rFonts w:ascii="Verdana" w:hAnsi="Verdana"/>
                <w:sz w:val="20"/>
                <w:szCs w:val="20"/>
              </w:rPr>
              <w:t>8 jaar OTS en het ene kind is al 7 jaar UHP en de andere kinderen 5 jaar. De kinderen wonen in een leef</w:t>
            </w:r>
            <w:r>
              <w:rPr>
                <w:rFonts w:ascii="Verdana" w:hAnsi="Verdana"/>
                <w:sz w:val="20"/>
                <w:szCs w:val="20"/>
              </w:rPr>
              <w:softHyphen/>
              <w:t>groep van een zorginstelling.</w:t>
            </w:r>
          </w:p>
        </w:tc>
        <w:tc>
          <w:tcPr>
            <w:tcW w:w="2552" w:type="dxa"/>
            <w:shd w:val="clear" w:color="auto" w:fill="auto"/>
          </w:tcPr>
          <w:p w14:paraId="0DFF249C" w14:textId="77777777" w:rsidR="00BD15F8" w:rsidRDefault="00BD15F8" w:rsidP="00630E83">
            <w:pPr>
              <w:rPr>
                <w:rFonts w:ascii="Verdana" w:hAnsi="Verdana"/>
                <w:sz w:val="20"/>
                <w:szCs w:val="20"/>
              </w:rPr>
            </w:pPr>
            <w:r>
              <w:rPr>
                <w:rFonts w:ascii="Verdana" w:hAnsi="Verdana"/>
                <w:sz w:val="20"/>
                <w:szCs w:val="20"/>
              </w:rPr>
              <w:t>Niet besproken.</w:t>
            </w:r>
          </w:p>
        </w:tc>
        <w:tc>
          <w:tcPr>
            <w:tcW w:w="1843" w:type="dxa"/>
          </w:tcPr>
          <w:p w14:paraId="102C3D21" w14:textId="77777777" w:rsidR="00BD15F8" w:rsidRDefault="00BD15F8" w:rsidP="00630E83">
            <w:pPr>
              <w:rPr>
                <w:rFonts w:ascii="Verdana" w:hAnsi="Verdana"/>
                <w:sz w:val="20"/>
                <w:szCs w:val="20"/>
              </w:rPr>
            </w:pPr>
            <w:r>
              <w:rPr>
                <w:rFonts w:ascii="Verdana" w:hAnsi="Verdana"/>
                <w:sz w:val="20"/>
                <w:szCs w:val="20"/>
              </w:rPr>
              <w:t xml:space="preserve">Niet besproken. </w:t>
            </w:r>
          </w:p>
        </w:tc>
        <w:tc>
          <w:tcPr>
            <w:tcW w:w="1762" w:type="dxa"/>
            <w:shd w:val="clear" w:color="auto" w:fill="FFFF00"/>
          </w:tcPr>
          <w:p w14:paraId="57CB0686" w14:textId="77777777" w:rsidR="00BD15F8" w:rsidRDefault="00BD15F8" w:rsidP="00630E83">
            <w:pPr>
              <w:rPr>
                <w:rFonts w:ascii="Verdana" w:hAnsi="Verdana"/>
                <w:sz w:val="20"/>
                <w:szCs w:val="20"/>
              </w:rPr>
            </w:pPr>
            <w:r>
              <w:rPr>
                <w:rFonts w:ascii="Verdana" w:hAnsi="Verdana"/>
                <w:sz w:val="20"/>
                <w:szCs w:val="20"/>
              </w:rPr>
              <w:t>De kinderen zijn op hun plek in de leef</w:t>
            </w:r>
            <w:r>
              <w:rPr>
                <w:rFonts w:ascii="Verdana" w:hAnsi="Verdana"/>
                <w:sz w:val="20"/>
                <w:szCs w:val="20"/>
              </w:rPr>
              <w:softHyphen/>
              <w:t>groep. Zij krij</w:t>
            </w:r>
            <w:r>
              <w:rPr>
                <w:rFonts w:ascii="Verdana" w:hAnsi="Verdana"/>
                <w:sz w:val="20"/>
                <w:szCs w:val="20"/>
              </w:rPr>
              <w:softHyphen/>
              <w:t>gen de zorg en ondersteuning die zij nodig hebben en kunnen tot hun meerderjarig</w:t>
            </w:r>
            <w:r>
              <w:rPr>
                <w:rFonts w:ascii="Verdana" w:hAnsi="Verdana"/>
                <w:sz w:val="20"/>
                <w:szCs w:val="20"/>
              </w:rPr>
              <w:softHyphen/>
              <w:t>heid in de leef</w:t>
            </w:r>
            <w:r>
              <w:rPr>
                <w:rFonts w:ascii="Verdana" w:hAnsi="Verdana"/>
                <w:sz w:val="20"/>
                <w:szCs w:val="20"/>
              </w:rPr>
              <w:softHyphen/>
              <w:t xml:space="preserve">groep blijven. </w:t>
            </w:r>
          </w:p>
          <w:p w14:paraId="0C31E745" w14:textId="77451C99" w:rsidR="000D704C" w:rsidRDefault="000D704C" w:rsidP="00630E83">
            <w:pPr>
              <w:rPr>
                <w:rFonts w:ascii="Verdana" w:hAnsi="Verdana"/>
                <w:sz w:val="20"/>
                <w:szCs w:val="20"/>
              </w:rPr>
            </w:pPr>
          </w:p>
        </w:tc>
        <w:tc>
          <w:tcPr>
            <w:tcW w:w="2207" w:type="dxa"/>
          </w:tcPr>
          <w:p w14:paraId="7181F218" w14:textId="792F9DE1" w:rsidR="00BD15F8" w:rsidRDefault="005B4916" w:rsidP="00630E83">
            <w:pPr>
              <w:rPr>
                <w:rFonts w:ascii="Verdana" w:hAnsi="Verdana"/>
                <w:sz w:val="20"/>
                <w:szCs w:val="20"/>
              </w:rPr>
            </w:pPr>
            <w:r>
              <w:rPr>
                <w:rFonts w:ascii="Verdana" w:hAnsi="Verdana"/>
                <w:sz w:val="20"/>
                <w:szCs w:val="20"/>
              </w:rPr>
              <w:t xml:space="preserve">De ouders laten weten </w:t>
            </w:r>
            <w:r w:rsidR="00BD15F8">
              <w:rPr>
                <w:rFonts w:ascii="Verdana" w:hAnsi="Verdana"/>
                <w:sz w:val="20"/>
                <w:szCs w:val="20"/>
              </w:rPr>
              <w:t>dat zij graag willen dat de kin</w:t>
            </w:r>
            <w:r w:rsidR="00C7501B">
              <w:rPr>
                <w:rFonts w:ascii="Verdana" w:hAnsi="Verdana"/>
                <w:sz w:val="20"/>
                <w:szCs w:val="20"/>
              </w:rPr>
              <w:softHyphen/>
            </w:r>
            <w:r w:rsidR="00BD15F8">
              <w:rPr>
                <w:rFonts w:ascii="Verdana" w:hAnsi="Verdana"/>
                <w:sz w:val="20"/>
                <w:szCs w:val="20"/>
              </w:rPr>
              <w:t xml:space="preserve">deren weer thuis komen wonen. </w:t>
            </w:r>
          </w:p>
        </w:tc>
        <w:tc>
          <w:tcPr>
            <w:tcW w:w="2126" w:type="dxa"/>
            <w:shd w:val="clear" w:color="auto" w:fill="FFFF00"/>
          </w:tcPr>
          <w:p w14:paraId="21316D1E" w14:textId="3A34E87A" w:rsidR="00BD15F8" w:rsidRDefault="00BD15F8" w:rsidP="00630E83">
            <w:pPr>
              <w:rPr>
                <w:rFonts w:ascii="Verdana" w:hAnsi="Verdana"/>
                <w:sz w:val="20"/>
                <w:szCs w:val="20"/>
              </w:rPr>
            </w:pPr>
            <w:r>
              <w:rPr>
                <w:rFonts w:ascii="Verdana" w:hAnsi="Verdana"/>
                <w:sz w:val="20"/>
                <w:szCs w:val="20"/>
              </w:rPr>
              <w:t>OTS en UHP niet meer de geëi</w:t>
            </w:r>
            <w:r>
              <w:rPr>
                <w:rFonts w:ascii="Verdana" w:hAnsi="Verdana"/>
                <w:sz w:val="20"/>
                <w:szCs w:val="20"/>
              </w:rPr>
              <w:softHyphen/>
              <w:t>gende maatregel aangezien hierbij de onzekerheid over het opvoe</w:t>
            </w:r>
            <w:r>
              <w:rPr>
                <w:rFonts w:ascii="Verdana" w:hAnsi="Verdana"/>
                <w:sz w:val="20"/>
                <w:szCs w:val="20"/>
              </w:rPr>
              <w:softHyphen/>
              <w:t xml:space="preserve">dingsperspectief voortduurt. </w:t>
            </w:r>
          </w:p>
        </w:tc>
        <w:tc>
          <w:tcPr>
            <w:tcW w:w="2174" w:type="dxa"/>
          </w:tcPr>
          <w:p w14:paraId="0033EF0B" w14:textId="77777777" w:rsidR="00BD15F8" w:rsidRDefault="00BD15F8" w:rsidP="00630E83">
            <w:pPr>
              <w:rPr>
                <w:rFonts w:ascii="Verdana" w:hAnsi="Verdana"/>
                <w:sz w:val="20"/>
                <w:szCs w:val="20"/>
              </w:rPr>
            </w:pPr>
          </w:p>
        </w:tc>
      </w:tr>
      <w:tr w:rsidR="00BD15F8" w14:paraId="2B064E52" w14:textId="77777777" w:rsidTr="00630E83">
        <w:trPr>
          <w:trHeight w:val="64"/>
        </w:trPr>
        <w:tc>
          <w:tcPr>
            <w:tcW w:w="567" w:type="dxa"/>
          </w:tcPr>
          <w:p w14:paraId="6331FF34" w14:textId="77777777" w:rsidR="00BD15F8" w:rsidRDefault="00BD15F8" w:rsidP="00630E83">
            <w:pPr>
              <w:rPr>
                <w:rFonts w:ascii="Verdana" w:hAnsi="Verdana"/>
                <w:sz w:val="20"/>
                <w:szCs w:val="20"/>
              </w:rPr>
            </w:pPr>
            <w:r>
              <w:rPr>
                <w:rFonts w:ascii="Verdana" w:hAnsi="Verdana"/>
                <w:sz w:val="20"/>
                <w:szCs w:val="20"/>
              </w:rPr>
              <w:t>19</w:t>
            </w:r>
          </w:p>
        </w:tc>
        <w:tc>
          <w:tcPr>
            <w:tcW w:w="236" w:type="dxa"/>
            <w:shd w:val="clear" w:color="auto" w:fill="595959" w:themeFill="text1" w:themeFillTint="A6"/>
          </w:tcPr>
          <w:p w14:paraId="10186362" w14:textId="77777777" w:rsidR="00BD15F8" w:rsidRPr="0061359D" w:rsidRDefault="00BD15F8" w:rsidP="00630E83">
            <w:pPr>
              <w:rPr>
                <w:rFonts w:ascii="Verdana" w:hAnsi="Verdana"/>
                <w:sz w:val="20"/>
                <w:szCs w:val="20"/>
              </w:rPr>
            </w:pPr>
          </w:p>
        </w:tc>
        <w:tc>
          <w:tcPr>
            <w:tcW w:w="2126" w:type="dxa"/>
          </w:tcPr>
          <w:p w14:paraId="12A952E3" w14:textId="77777777" w:rsidR="00BD15F8" w:rsidRDefault="00BD15F8" w:rsidP="00630E83">
            <w:pPr>
              <w:rPr>
                <w:rFonts w:ascii="Verdana" w:hAnsi="Verdana"/>
                <w:sz w:val="20"/>
                <w:szCs w:val="20"/>
              </w:rPr>
            </w:pPr>
            <w:r>
              <w:rPr>
                <w:rFonts w:ascii="Verdana" w:hAnsi="Verdana"/>
                <w:sz w:val="20"/>
                <w:szCs w:val="20"/>
              </w:rPr>
              <w:t xml:space="preserve">3 jaar OTS en UHP. Het kind woont in een pleeggezin. </w:t>
            </w:r>
          </w:p>
        </w:tc>
        <w:tc>
          <w:tcPr>
            <w:tcW w:w="2552" w:type="dxa"/>
            <w:shd w:val="clear" w:color="auto" w:fill="FFFF00"/>
          </w:tcPr>
          <w:p w14:paraId="04DD8F5B" w14:textId="67BF3C34" w:rsidR="00BD15F8" w:rsidRDefault="00BD15F8" w:rsidP="00630E83">
            <w:pPr>
              <w:rPr>
                <w:rFonts w:ascii="Verdana" w:hAnsi="Verdana"/>
                <w:sz w:val="20"/>
                <w:szCs w:val="20"/>
              </w:rPr>
            </w:pPr>
            <w:r>
              <w:rPr>
                <w:rFonts w:ascii="Verdana" w:hAnsi="Verdana"/>
                <w:sz w:val="20"/>
                <w:szCs w:val="20"/>
              </w:rPr>
              <w:t>De ouders hadden on</w:t>
            </w:r>
            <w:r>
              <w:rPr>
                <w:rFonts w:ascii="Verdana" w:hAnsi="Verdana"/>
                <w:sz w:val="20"/>
                <w:szCs w:val="20"/>
              </w:rPr>
              <w:softHyphen/>
              <w:t>voldoende inzicht in de ontwikkelingsbe</w:t>
            </w:r>
            <w:r>
              <w:rPr>
                <w:rFonts w:ascii="Verdana" w:hAnsi="Verdana"/>
                <w:sz w:val="20"/>
                <w:szCs w:val="20"/>
              </w:rPr>
              <w:softHyphen/>
              <w:t>hoefte van de het kind. Sprake van huise</w:t>
            </w:r>
            <w:r>
              <w:rPr>
                <w:rFonts w:ascii="Verdana" w:hAnsi="Verdana"/>
                <w:sz w:val="20"/>
                <w:szCs w:val="20"/>
              </w:rPr>
              <w:softHyphen/>
              <w:t xml:space="preserve">lijk geweld. De ouder is verstandelijk beperkt. </w:t>
            </w:r>
          </w:p>
        </w:tc>
        <w:tc>
          <w:tcPr>
            <w:tcW w:w="1843" w:type="dxa"/>
            <w:shd w:val="clear" w:color="auto" w:fill="FFFF00"/>
          </w:tcPr>
          <w:p w14:paraId="42D15513" w14:textId="0F082F62" w:rsidR="00BD15F8" w:rsidRDefault="00BD15F8" w:rsidP="00630E83">
            <w:pPr>
              <w:rPr>
                <w:rFonts w:ascii="Verdana" w:hAnsi="Verdana"/>
                <w:sz w:val="20"/>
                <w:szCs w:val="20"/>
              </w:rPr>
            </w:pPr>
            <w:r>
              <w:rPr>
                <w:rFonts w:ascii="Verdana" w:hAnsi="Verdana"/>
                <w:sz w:val="20"/>
                <w:szCs w:val="20"/>
              </w:rPr>
              <w:t>Vermoeden van seksueel mis</w:t>
            </w:r>
            <w:r>
              <w:rPr>
                <w:rFonts w:ascii="Verdana" w:hAnsi="Verdana"/>
                <w:sz w:val="20"/>
                <w:szCs w:val="20"/>
              </w:rPr>
              <w:softHyphen/>
              <w:t>bruik. Het kind heeft een cogni</w:t>
            </w:r>
            <w:r>
              <w:rPr>
                <w:rFonts w:ascii="Verdana" w:hAnsi="Verdana"/>
                <w:sz w:val="20"/>
                <w:szCs w:val="20"/>
              </w:rPr>
              <w:softHyphen/>
              <w:t>tieve be</w:t>
            </w:r>
            <w:r>
              <w:rPr>
                <w:rFonts w:ascii="Verdana" w:hAnsi="Verdana"/>
                <w:sz w:val="20"/>
                <w:szCs w:val="20"/>
              </w:rPr>
              <w:softHyphen/>
              <w:t>perking en heeft het micro</w:t>
            </w:r>
            <w:r>
              <w:rPr>
                <w:rFonts w:ascii="Verdana" w:hAnsi="Verdana"/>
                <w:sz w:val="20"/>
                <w:szCs w:val="20"/>
              </w:rPr>
              <w:softHyphen/>
              <w:t>deletie-syndroom</w:t>
            </w:r>
            <w:r w:rsidR="005B4916">
              <w:rPr>
                <w:rFonts w:ascii="Verdana" w:hAnsi="Verdana"/>
                <w:sz w:val="20"/>
                <w:szCs w:val="20"/>
              </w:rPr>
              <w:t>*</w:t>
            </w:r>
            <w:r>
              <w:rPr>
                <w:rFonts w:ascii="Verdana" w:hAnsi="Verdana"/>
                <w:sz w:val="20"/>
                <w:szCs w:val="20"/>
              </w:rPr>
              <w:t xml:space="preserve">. </w:t>
            </w:r>
          </w:p>
        </w:tc>
        <w:tc>
          <w:tcPr>
            <w:tcW w:w="1762" w:type="dxa"/>
            <w:shd w:val="clear" w:color="auto" w:fill="FFFF00"/>
          </w:tcPr>
          <w:p w14:paraId="73B98A86" w14:textId="22C616AD" w:rsidR="00BD15F8" w:rsidRDefault="00BD15F8" w:rsidP="00630E83">
            <w:pPr>
              <w:rPr>
                <w:rFonts w:ascii="Verdana" w:hAnsi="Verdana"/>
                <w:sz w:val="20"/>
                <w:szCs w:val="20"/>
              </w:rPr>
            </w:pPr>
            <w:r>
              <w:rPr>
                <w:rFonts w:ascii="Verdana" w:hAnsi="Verdana"/>
                <w:sz w:val="20"/>
                <w:szCs w:val="20"/>
              </w:rPr>
              <w:t>Het kind maakt een positieve ontwikkeling door en is ge</w:t>
            </w:r>
            <w:r>
              <w:rPr>
                <w:rFonts w:ascii="Verdana" w:hAnsi="Verdana"/>
                <w:sz w:val="20"/>
                <w:szCs w:val="20"/>
              </w:rPr>
              <w:softHyphen/>
              <w:t xml:space="preserve">hecht aan </w:t>
            </w:r>
            <w:r w:rsidR="000D704C">
              <w:rPr>
                <w:rFonts w:ascii="Verdana" w:hAnsi="Verdana"/>
                <w:sz w:val="20"/>
                <w:szCs w:val="20"/>
              </w:rPr>
              <w:t xml:space="preserve">de </w:t>
            </w:r>
            <w:r>
              <w:rPr>
                <w:rFonts w:ascii="Verdana" w:hAnsi="Verdana"/>
                <w:sz w:val="20"/>
                <w:szCs w:val="20"/>
              </w:rPr>
              <w:t xml:space="preserve">pleegouders. </w:t>
            </w:r>
          </w:p>
        </w:tc>
        <w:tc>
          <w:tcPr>
            <w:tcW w:w="2207" w:type="dxa"/>
          </w:tcPr>
          <w:p w14:paraId="3004219B" w14:textId="2460B614" w:rsidR="00BD15F8" w:rsidRDefault="00BD15F8" w:rsidP="00630E83">
            <w:pPr>
              <w:rPr>
                <w:rFonts w:ascii="Verdana" w:hAnsi="Verdana"/>
                <w:sz w:val="20"/>
                <w:szCs w:val="20"/>
              </w:rPr>
            </w:pPr>
            <w:r>
              <w:rPr>
                <w:rFonts w:ascii="Verdana" w:hAnsi="Verdana"/>
                <w:sz w:val="20"/>
                <w:szCs w:val="20"/>
              </w:rPr>
              <w:t>Verblijfplaats van het kind wordt door de ouder</w:t>
            </w:r>
            <w:r w:rsidR="000D704C">
              <w:rPr>
                <w:rFonts w:ascii="Verdana" w:hAnsi="Verdana"/>
                <w:sz w:val="20"/>
                <w:szCs w:val="20"/>
              </w:rPr>
              <w:t>s</w:t>
            </w:r>
            <w:r>
              <w:rPr>
                <w:rFonts w:ascii="Verdana" w:hAnsi="Verdana"/>
                <w:sz w:val="20"/>
                <w:szCs w:val="20"/>
              </w:rPr>
              <w:t xml:space="preserve"> ter discus</w:t>
            </w:r>
            <w:r>
              <w:rPr>
                <w:rFonts w:ascii="Verdana" w:hAnsi="Verdana"/>
                <w:sz w:val="20"/>
                <w:szCs w:val="20"/>
              </w:rPr>
              <w:softHyphen/>
              <w:t xml:space="preserve">sie gesteld. </w:t>
            </w:r>
          </w:p>
        </w:tc>
        <w:tc>
          <w:tcPr>
            <w:tcW w:w="2126" w:type="dxa"/>
            <w:shd w:val="clear" w:color="auto" w:fill="FFFF00"/>
          </w:tcPr>
          <w:p w14:paraId="2989F294" w14:textId="2D35DED4" w:rsidR="00BD15F8" w:rsidRDefault="00BD15F8" w:rsidP="00630E83">
            <w:pPr>
              <w:rPr>
                <w:rFonts w:ascii="Verdana" w:hAnsi="Verdana"/>
                <w:sz w:val="20"/>
                <w:szCs w:val="20"/>
              </w:rPr>
            </w:pPr>
            <w:r>
              <w:rPr>
                <w:rFonts w:ascii="Verdana" w:hAnsi="Verdana"/>
                <w:sz w:val="20"/>
                <w:szCs w:val="20"/>
              </w:rPr>
              <w:t xml:space="preserve">Indien het kind terug gaat naar </w:t>
            </w:r>
            <w:r w:rsidR="000D704C">
              <w:rPr>
                <w:rFonts w:ascii="Verdana" w:hAnsi="Verdana"/>
                <w:sz w:val="20"/>
                <w:szCs w:val="20"/>
              </w:rPr>
              <w:t xml:space="preserve">de </w:t>
            </w:r>
            <w:r>
              <w:rPr>
                <w:rFonts w:ascii="Verdana" w:hAnsi="Verdana"/>
                <w:sz w:val="20"/>
                <w:szCs w:val="20"/>
              </w:rPr>
              <w:t>ouders dan be</w:t>
            </w:r>
            <w:r>
              <w:rPr>
                <w:rFonts w:ascii="Verdana" w:hAnsi="Verdana"/>
                <w:sz w:val="20"/>
                <w:szCs w:val="20"/>
              </w:rPr>
              <w:softHyphen/>
              <w:t>staat er een groot risico dat zij op</w:t>
            </w:r>
            <w:r>
              <w:rPr>
                <w:rFonts w:ascii="Verdana" w:hAnsi="Verdana"/>
                <w:sz w:val="20"/>
                <w:szCs w:val="20"/>
              </w:rPr>
              <w:softHyphen/>
              <w:t>nieuw in haar ont</w:t>
            </w:r>
            <w:r>
              <w:rPr>
                <w:rFonts w:ascii="Verdana" w:hAnsi="Verdana"/>
                <w:sz w:val="20"/>
                <w:szCs w:val="20"/>
              </w:rPr>
              <w:softHyphen/>
              <w:t xml:space="preserve">wikkeling bedreigd zou worden. </w:t>
            </w:r>
          </w:p>
        </w:tc>
        <w:tc>
          <w:tcPr>
            <w:tcW w:w="2174" w:type="dxa"/>
          </w:tcPr>
          <w:p w14:paraId="2C2BE53E" w14:textId="3D4A1DE9" w:rsidR="00BD15F8" w:rsidRDefault="00BD15F8" w:rsidP="00630E83">
            <w:pPr>
              <w:rPr>
                <w:rFonts w:ascii="Verdana" w:hAnsi="Verdana"/>
                <w:sz w:val="20"/>
                <w:szCs w:val="20"/>
              </w:rPr>
            </w:pPr>
            <w:r>
              <w:rPr>
                <w:rFonts w:ascii="Verdana" w:hAnsi="Verdana"/>
                <w:sz w:val="20"/>
                <w:szCs w:val="20"/>
              </w:rPr>
              <w:t>Door de aandoe</w:t>
            </w:r>
            <w:r>
              <w:rPr>
                <w:rFonts w:ascii="Verdana" w:hAnsi="Verdana"/>
                <w:sz w:val="20"/>
                <w:szCs w:val="20"/>
              </w:rPr>
              <w:softHyphen/>
              <w:t xml:space="preserve">ning van het </w:t>
            </w:r>
            <w:r w:rsidR="00B27FA8">
              <w:rPr>
                <w:rFonts w:ascii="Verdana" w:hAnsi="Verdana"/>
                <w:sz w:val="20"/>
                <w:szCs w:val="20"/>
              </w:rPr>
              <w:t>kind moeten in de toe</w:t>
            </w:r>
            <w:r w:rsidR="00B27FA8">
              <w:rPr>
                <w:rFonts w:ascii="Verdana" w:hAnsi="Verdana"/>
                <w:sz w:val="20"/>
                <w:szCs w:val="20"/>
              </w:rPr>
              <w:softHyphen/>
              <w:t>komst</w:t>
            </w:r>
            <w:r>
              <w:rPr>
                <w:rFonts w:ascii="Verdana" w:hAnsi="Verdana"/>
                <w:sz w:val="20"/>
                <w:szCs w:val="20"/>
              </w:rPr>
              <w:t xml:space="preserve"> moei</w:t>
            </w:r>
            <w:r>
              <w:rPr>
                <w:rFonts w:ascii="Verdana" w:hAnsi="Verdana"/>
                <w:sz w:val="20"/>
                <w:szCs w:val="20"/>
              </w:rPr>
              <w:softHyphen/>
              <w:t>lijke beslissingen op medische ge</w:t>
            </w:r>
            <w:r>
              <w:rPr>
                <w:rFonts w:ascii="Verdana" w:hAnsi="Verdana"/>
                <w:sz w:val="20"/>
                <w:szCs w:val="20"/>
              </w:rPr>
              <w:softHyphen/>
              <w:t>bied worden geno</w:t>
            </w:r>
            <w:r>
              <w:rPr>
                <w:rFonts w:ascii="Verdana" w:hAnsi="Verdana"/>
                <w:sz w:val="20"/>
                <w:szCs w:val="20"/>
              </w:rPr>
              <w:softHyphen/>
              <w:t xml:space="preserve">men. </w:t>
            </w:r>
          </w:p>
        </w:tc>
      </w:tr>
      <w:tr w:rsidR="00BD15F8" w14:paraId="4AA0E667" w14:textId="77777777" w:rsidTr="00630E83">
        <w:trPr>
          <w:trHeight w:val="64"/>
        </w:trPr>
        <w:tc>
          <w:tcPr>
            <w:tcW w:w="567" w:type="dxa"/>
          </w:tcPr>
          <w:p w14:paraId="2BF76E9D" w14:textId="77777777" w:rsidR="00BD15F8" w:rsidRDefault="00BD15F8" w:rsidP="00630E83">
            <w:pPr>
              <w:rPr>
                <w:rFonts w:ascii="Verdana" w:hAnsi="Verdana"/>
                <w:sz w:val="20"/>
                <w:szCs w:val="20"/>
              </w:rPr>
            </w:pPr>
            <w:r>
              <w:rPr>
                <w:rFonts w:ascii="Verdana" w:hAnsi="Verdana"/>
                <w:sz w:val="20"/>
                <w:szCs w:val="20"/>
              </w:rPr>
              <w:t>20</w:t>
            </w:r>
          </w:p>
        </w:tc>
        <w:tc>
          <w:tcPr>
            <w:tcW w:w="236" w:type="dxa"/>
            <w:shd w:val="clear" w:color="auto" w:fill="595959" w:themeFill="text1" w:themeFillTint="A6"/>
          </w:tcPr>
          <w:p w14:paraId="4E5B5A2C" w14:textId="77777777" w:rsidR="00BD15F8" w:rsidRPr="0061359D" w:rsidRDefault="00BD15F8" w:rsidP="00630E83">
            <w:pPr>
              <w:rPr>
                <w:rFonts w:ascii="Verdana" w:hAnsi="Verdana"/>
                <w:sz w:val="20"/>
                <w:szCs w:val="20"/>
              </w:rPr>
            </w:pPr>
          </w:p>
        </w:tc>
        <w:tc>
          <w:tcPr>
            <w:tcW w:w="2126" w:type="dxa"/>
            <w:shd w:val="clear" w:color="auto" w:fill="FFFF00"/>
          </w:tcPr>
          <w:p w14:paraId="219F1B5C" w14:textId="77777777" w:rsidR="00BD15F8" w:rsidRDefault="00BD15F8" w:rsidP="00630E83">
            <w:pPr>
              <w:rPr>
                <w:rFonts w:ascii="Verdana" w:hAnsi="Verdana"/>
                <w:sz w:val="20"/>
                <w:szCs w:val="20"/>
              </w:rPr>
            </w:pPr>
            <w:r>
              <w:rPr>
                <w:rFonts w:ascii="Verdana" w:hAnsi="Verdana"/>
                <w:sz w:val="20"/>
                <w:szCs w:val="20"/>
              </w:rPr>
              <w:t xml:space="preserve">4 jaar UHP in een pleeggezin. </w:t>
            </w:r>
          </w:p>
        </w:tc>
        <w:tc>
          <w:tcPr>
            <w:tcW w:w="2552" w:type="dxa"/>
            <w:shd w:val="clear" w:color="auto" w:fill="FFFF00"/>
          </w:tcPr>
          <w:p w14:paraId="6FE955EF" w14:textId="16B2A12E" w:rsidR="00BD15F8" w:rsidRDefault="00BD15F8" w:rsidP="00630E83">
            <w:pPr>
              <w:rPr>
                <w:rFonts w:ascii="Verdana" w:hAnsi="Verdana"/>
                <w:sz w:val="20"/>
                <w:szCs w:val="20"/>
              </w:rPr>
            </w:pPr>
            <w:r>
              <w:rPr>
                <w:rFonts w:ascii="Verdana" w:hAnsi="Verdana"/>
                <w:sz w:val="20"/>
                <w:szCs w:val="20"/>
              </w:rPr>
              <w:t>De ouder is 5x opgeno</w:t>
            </w:r>
            <w:r>
              <w:rPr>
                <w:rFonts w:ascii="Verdana" w:hAnsi="Verdana"/>
                <w:sz w:val="20"/>
                <w:szCs w:val="20"/>
              </w:rPr>
              <w:softHyphen/>
              <w:t>men in een psychiatrische instel</w:t>
            </w:r>
            <w:r>
              <w:rPr>
                <w:rFonts w:ascii="Verdana" w:hAnsi="Verdana"/>
                <w:sz w:val="20"/>
                <w:szCs w:val="20"/>
              </w:rPr>
              <w:softHyphen/>
              <w:t>ling met een rechter</w:t>
            </w:r>
            <w:r>
              <w:rPr>
                <w:rFonts w:ascii="Verdana" w:hAnsi="Verdana"/>
                <w:sz w:val="20"/>
                <w:szCs w:val="20"/>
              </w:rPr>
              <w:softHyphen/>
              <w:t>lijke machtiging. Terug</w:t>
            </w:r>
            <w:r>
              <w:rPr>
                <w:rFonts w:ascii="Verdana" w:hAnsi="Verdana"/>
                <w:sz w:val="20"/>
                <w:szCs w:val="20"/>
              </w:rPr>
              <w:softHyphen/>
              <w:t>plaatsing behoort vanwege de structu</w:t>
            </w:r>
            <w:r>
              <w:rPr>
                <w:rFonts w:ascii="Verdana" w:hAnsi="Verdana"/>
                <w:sz w:val="20"/>
                <w:szCs w:val="20"/>
              </w:rPr>
              <w:softHyphen/>
              <w:t>rele psychiatrische problematiek van de ouder niet tot de moge</w:t>
            </w:r>
            <w:r>
              <w:rPr>
                <w:rFonts w:ascii="Verdana" w:hAnsi="Verdana"/>
                <w:sz w:val="20"/>
                <w:szCs w:val="20"/>
              </w:rPr>
              <w:softHyphen/>
              <w:t>lijkheden.</w:t>
            </w:r>
          </w:p>
        </w:tc>
        <w:tc>
          <w:tcPr>
            <w:tcW w:w="1843" w:type="dxa"/>
          </w:tcPr>
          <w:p w14:paraId="6592B6E5" w14:textId="77777777" w:rsidR="00BD15F8" w:rsidRDefault="00BD15F8" w:rsidP="00630E83">
            <w:pPr>
              <w:rPr>
                <w:rFonts w:ascii="Verdana" w:hAnsi="Verdana"/>
                <w:sz w:val="20"/>
                <w:szCs w:val="20"/>
              </w:rPr>
            </w:pPr>
            <w:r>
              <w:rPr>
                <w:rFonts w:ascii="Verdana" w:hAnsi="Verdana"/>
                <w:sz w:val="20"/>
                <w:szCs w:val="20"/>
              </w:rPr>
              <w:t xml:space="preserve">Niet besproken. </w:t>
            </w:r>
          </w:p>
        </w:tc>
        <w:tc>
          <w:tcPr>
            <w:tcW w:w="1762" w:type="dxa"/>
            <w:shd w:val="clear" w:color="auto" w:fill="FFFF00"/>
          </w:tcPr>
          <w:p w14:paraId="487F5FCF" w14:textId="431E118A" w:rsidR="00BD15F8" w:rsidRDefault="00BD15F8" w:rsidP="00630E83">
            <w:pPr>
              <w:rPr>
                <w:rFonts w:ascii="Verdana" w:hAnsi="Verdana"/>
                <w:sz w:val="20"/>
                <w:szCs w:val="20"/>
              </w:rPr>
            </w:pPr>
            <w:r>
              <w:rPr>
                <w:rFonts w:ascii="Verdana" w:hAnsi="Verdana"/>
                <w:sz w:val="20"/>
                <w:szCs w:val="20"/>
              </w:rPr>
              <w:t>Het kind ont</w:t>
            </w:r>
            <w:r>
              <w:rPr>
                <w:rFonts w:ascii="Verdana" w:hAnsi="Verdana"/>
                <w:sz w:val="20"/>
                <w:szCs w:val="20"/>
              </w:rPr>
              <w:softHyphen/>
              <w:t xml:space="preserve">wikkelt zich goed. </w:t>
            </w:r>
          </w:p>
        </w:tc>
        <w:tc>
          <w:tcPr>
            <w:tcW w:w="2207" w:type="dxa"/>
          </w:tcPr>
          <w:p w14:paraId="598B6243" w14:textId="77777777" w:rsidR="00BD15F8" w:rsidRDefault="00BD15F8" w:rsidP="00630E83">
            <w:pPr>
              <w:rPr>
                <w:rFonts w:ascii="Verdana" w:hAnsi="Verdana"/>
                <w:sz w:val="20"/>
                <w:szCs w:val="20"/>
              </w:rPr>
            </w:pPr>
            <w:r>
              <w:rPr>
                <w:rFonts w:ascii="Verdana" w:hAnsi="Verdana"/>
                <w:sz w:val="20"/>
                <w:szCs w:val="20"/>
              </w:rPr>
              <w:t xml:space="preserve">De ouder heeft geweigerd haar medewerking te verlenen aan de uitvoering van het raadsonderzoek. </w:t>
            </w:r>
          </w:p>
        </w:tc>
        <w:tc>
          <w:tcPr>
            <w:tcW w:w="2126" w:type="dxa"/>
            <w:shd w:val="clear" w:color="auto" w:fill="auto"/>
          </w:tcPr>
          <w:p w14:paraId="53458AEA" w14:textId="77777777" w:rsidR="00BD15F8" w:rsidRDefault="00BD15F8" w:rsidP="00630E83">
            <w:pPr>
              <w:rPr>
                <w:rFonts w:ascii="Verdana" w:hAnsi="Verdana"/>
                <w:sz w:val="20"/>
                <w:szCs w:val="20"/>
              </w:rPr>
            </w:pPr>
            <w:r>
              <w:rPr>
                <w:rFonts w:ascii="Verdana" w:hAnsi="Verdana"/>
                <w:sz w:val="20"/>
                <w:szCs w:val="20"/>
              </w:rPr>
              <w:t xml:space="preserve">Niet besproken. </w:t>
            </w:r>
          </w:p>
        </w:tc>
        <w:tc>
          <w:tcPr>
            <w:tcW w:w="2174" w:type="dxa"/>
          </w:tcPr>
          <w:p w14:paraId="2DEF2666" w14:textId="77777777" w:rsidR="00BD15F8" w:rsidRDefault="00BD15F8" w:rsidP="00630E83">
            <w:pPr>
              <w:rPr>
                <w:rFonts w:ascii="Verdana" w:hAnsi="Verdana"/>
                <w:sz w:val="20"/>
                <w:szCs w:val="20"/>
              </w:rPr>
            </w:pPr>
          </w:p>
        </w:tc>
      </w:tr>
      <w:tr w:rsidR="00661352" w14:paraId="2E43C5A3" w14:textId="77777777" w:rsidTr="00661352">
        <w:trPr>
          <w:trHeight w:val="64"/>
        </w:trPr>
        <w:tc>
          <w:tcPr>
            <w:tcW w:w="567" w:type="dxa"/>
          </w:tcPr>
          <w:p w14:paraId="308E3D83" w14:textId="0A342FA4" w:rsidR="00661352" w:rsidRDefault="00661352"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5BDAA6FA" w14:textId="77777777" w:rsidR="00661352" w:rsidRPr="0061359D" w:rsidRDefault="00661352" w:rsidP="00630E83">
            <w:pPr>
              <w:rPr>
                <w:rFonts w:ascii="Verdana" w:hAnsi="Verdana"/>
                <w:sz w:val="20"/>
                <w:szCs w:val="20"/>
              </w:rPr>
            </w:pPr>
          </w:p>
        </w:tc>
        <w:tc>
          <w:tcPr>
            <w:tcW w:w="2126" w:type="dxa"/>
          </w:tcPr>
          <w:p w14:paraId="6E449D3C" w14:textId="0F144D65" w:rsidR="00661352" w:rsidRDefault="00661352"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5950ED86" w14:textId="18E9D29E" w:rsidR="00661352" w:rsidRDefault="00661352" w:rsidP="00630E83">
            <w:pPr>
              <w:rPr>
                <w:rFonts w:ascii="Verdana" w:hAnsi="Verdana"/>
                <w:sz w:val="20"/>
                <w:szCs w:val="20"/>
              </w:rPr>
            </w:pPr>
            <w:r>
              <w:rPr>
                <w:rFonts w:ascii="Verdana" w:hAnsi="Verdana"/>
                <w:b/>
                <w:sz w:val="20"/>
                <w:szCs w:val="20"/>
              </w:rPr>
              <w:t>Opvoedcapaciteiten/situatie ouder</w:t>
            </w:r>
          </w:p>
        </w:tc>
        <w:tc>
          <w:tcPr>
            <w:tcW w:w="1843" w:type="dxa"/>
            <w:shd w:val="clear" w:color="auto" w:fill="auto"/>
          </w:tcPr>
          <w:p w14:paraId="10B508B9" w14:textId="5D41B058" w:rsidR="00661352" w:rsidRDefault="00661352" w:rsidP="00630E83">
            <w:pPr>
              <w:rPr>
                <w:rFonts w:ascii="Verdana" w:hAnsi="Verdana"/>
                <w:sz w:val="20"/>
                <w:szCs w:val="20"/>
              </w:rPr>
            </w:pPr>
            <w:r>
              <w:rPr>
                <w:rFonts w:ascii="Verdana" w:hAnsi="Verdana"/>
                <w:b/>
                <w:sz w:val="20"/>
                <w:szCs w:val="20"/>
              </w:rPr>
              <w:t>Problematiek kind</w:t>
            </w:r>
          </w:p>
        </w:tc>
        <w:tc>
          <w:tcPr>
            <w:tcW w:w="1762" w:type="dxa"/>
          </w:tcPr>
          <w:p w14:paraId="0C1C48EC" w14:textId="5349F7FF" w:rsidR="00661352" w:rsidRDefault="00661352" w:rsidP="00630E83">
            <w:pPr>
              <w:rPr>
                <w:rFonts w:ascii="Verdana" w:hAnsi="Verdana"/>
                <w:sz w:val="20"/>
                <w:szCs w:val="20"/>
              </w:rPr>
            </w:pPr>
            <w:r>
              <w:rPr>
                <w:rFonts w:ascii="Verdana" w:hAnsi="Verdana"/>
                <w:b/>
                <w:sz w:val="20"/>
                <w:szCs w:val="20"/>
              </w:rPr>
              <w:t>Huidige situa</w:t>
            </w:r>
            <w:r w:rsidR="00C7501B">
              <w:rPr>
                <w:rFonts w:ascii="Verdana" w:hAnsi="Verdana"/>
                <w:b/>
                <w:sz w:val="20"/>
                <w:szCs w:val="20"/>
              </w:rPr>
              <w:softHyphen/>
            </w:r>
            <w:r>
              <w:rPr>
                <w:rFonts w:ascii="Verdana" w:hAnsi="Verdana"/>
                <w:b/>
                <w:sz w:val="20"/>
                <w:szCs w:val="20"/>
              </w:rPr>
              <w:t>tie kind</w:t>
            </w:r>
          </w:p>
        </w:tc>
        <w:tc>
          <w:tcPr>
            <w:tcW w:w="2207" w:type="dxa"/>
            <w:shd w:val="clear" w:color="auto" w:fill="auto"/>
          </w:tcPr>
          <w:p w14:paraId="3426438D" w14:textId="58BF48C4" w:rsidR="00661352" w:rsidRDefault="00661352"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3AFA4C71" w14:textId="3D5770C7" w:rsidR="00661352" w:rsidRDefault="00661352"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shd w:val="clear" w:color="auto" w:fill="auto"/>
          </w:tcPr>
          <w:p w14:paraId="2F536B2F" w14:textId="5E8E5982" w:rsidR="00661352" w:rsidRDefault="00661352" w:rsidP="00630E83">
            <w:pPr>
              <w:rPr>
                <w:rFonts w:ascii="Verdana" w:hAnsi="Verdana"/>
                <w:sz w:val="20"/>
                <w:szCs w:val="20"/>
              </w:rPr>
            </w:pPr>
            <w:r>
              <w:rPr>
                <w:rFonts w:ascii="Verdana" w:hAnsi="Verdana"/>
                <w:b/>
                <w:sz w:val="20"/>
                <w:szCs w:val="20"/>
              </w:rPr>
              <w:t xml:space="preserve">Bijzonderheden </w:t>
            </w:r>
          </w:p>
        </w:tc>
      </w:tr>
      <w:tr w:rsidR="00661352" w14:paraId="7B15112E" w14:textId="77777777" w:rsidTr="00630E83">
        <w:trPr>
          <w:trHeight w:val="64"/>
        </w:trPr>
        <w:tc>
          <w:tcPr>
            <w:tcW w:w="567" w:type="dxa"/>
          </w:tcPr>
          <w:p w14:paraId="19B3E4F9" w14:textId="77777777" w:rsidR="00661352" w:rsidRDefault="00661352" w:rsidP="00630E83">
            <w:pPr>
              <w:rPr>
                <w:rFonts w:ascii="Verdana" w:hAnsi="Verdana"/>
                <w:sz w:val="20"/>
                <w:szCs w:val="20"/>
              </w:rPr>
            </w:pPr>
            <w:r>
              <w:rPr>
                <w:rFonts w:ascii="Verdana" w:hAnsi="Verdana"/>
                <w:sz w:val="20"/>
                <w:szCs w:val="20"/>
              </w:rPr>
              <w:t>21</w:t>
            </w:r>
          </w:p>
        </w:tc>
        <w:tc>
          <w:tcPr>
            <w:tcW w:w="236" w:type="dxa"/>
            <w:shd w:val="clear" w:color="auto" w:fill="595959" w:themeFill="text1" w:themeFillTint="A6"/>
          </w:tcPr>
          <w:p w14:paraId="2563D8FC" w14:textId="77777777" w:rsidR="00661352" w:rsidRPr="0061359D" w:rsidRDefault="00661352" w:rsidP="00630E83">
            <w:pPr>
              <w:rPr>
                <w:rFonts w:ascii="Verdana" w:hAnsi="Verdana"/>
                <w:sz w:val="20"/>
                <w:szCs w:val="20"/>
              </w:rPr>
            </w:pPr>
          </w:p>
        </w:tc>
        <w:tc>
          <w:tcPr>
            <w:tcW w:w="2126" w:type="dxa"/>
          </w:tcPr>
          <w:p w14:paraId="0287FBB1" w14:textId="77777777" w:rsidR="00661352" w:rsidRDefault="00661352" w:rsidP="00630E83">
            <w:pPr>
              <w:rPr>
                <w:rFonts w:ascii="Verdana" w:hAnsi="Verdana"/>
                <w:sz w:val="20"/>
                <w:szCs w:val="20"/>
              </w:rPr>
            </w:pPr>
            <w:r>
              <w:rPr>
                <w:rFonts w:ascii="Verdana" w:hAnsi="Verdana"/>
                <w:sz w:val="20"/>
                <w:szCs w:val="20"/>
              </w:rPr>
              <w:t>3 jaar OTS en UHP. 4 kinderen wonen in een pleeggezin en 1 kind woont bij de oudste dochter van de ouders.</w:t>
            </w:r>
          </w:p>
        </w:tc>
        <w:tc>
          <w:tcPr>
            <w:tcW w:w="2552" w:type="dxa"/>
            <w:shd w:val="clear" w:color="auto" w:fill="auto"/>
          </w:tcPr>
          <w:p w14:paraId="35CF54FF" w14:textId="77777777" w:rsidR="00661352" w:rsidRDefault="00661352" w:rsidP="00630E83">
            <w:pPr>
              <w:rPr>
                <w:rFonts w:ascii="Verdana" w:hAnsi="Verdana"/>
                <w:sz w:val="20"/>
                <w:szCs w:val="20"/>
              </w:rPr>
            </w:pPr>
            <w:r>
              <w:rPr>
                <w:rFonts w:ascii="Verdana" w:hAnsi="Verdana"/>
                <w:sz w:val="20"/>
                <w:szCs w:val="20"/>
              </w:rPr>
              <w:t xml:space="preserve">Niet besproken. </w:t>
            </w:r>
          </w:p>
        </w:tc>
        <w:tc>
          <w:tcPr>
            <w:tcW w:w="1843" w:type="dxa"/>
            <w:shd w:val="clear" w:color="auto" w:fill="FFFF00"/>
          </w:tcPr>
          <w:p w14:paraId="6DFC8E1B" w14:textId="41370640" w:rsidR="00661352" w:rsidRDefault="00661352" w:rsidP="00630E83">
            <w:pPr>
              <w:rPr>
                <w:rFonts w:ascii="Verdana" w:hAnsi="Verdana"/>
                <w:sz w:val="20"/>
                <w:szCs w:val="20"/>
              </w:rPr>
            </w:pPr>
            <w:r>
              <w:rPr>
                <w:rFonts w:ascii="Verdana" w:hAnsi="Verdana"/>
                <w:sz w:val="20"/>
                <w:szCs w:val="20"/>
              </w:rPr>
              <w:t>Het betreft ge</w:t>
            </w:r>
            <w:r>
              <w:rPr>
                <w:rFonts w:ascii="Verdana" w:hAnsi="Verdana"/>
                <w:sz w:val="20"/>
                <w:szCs w:val="20"/>
              </w:rPr>
              <w:softHyphen/>
              <w:t xml:space="preserve">traumatiseerde en kwetsbare kinderen. </w:t>
            </w:r>
          </w:p>
        </w:tc>
        <w:tc>
          <w:tcPr>
            <w:tcW w:w="1762" w:type="dxa"/>
          </w:tcPr>
          <w:p w14:paraId="0CE49FFE" w14:textId="2FF08BC6" w:rsidR="00661352" w:rsidRDefault="00661352" w:rsidP="00630E83">
            <w:pPr>
              <w:rPr>
                <w:rFonts w:ascii="Verdana" w:hAnsi="Verdana"/>
                <w:sz w:val="20"/>
                <w:szCs w:val="20"/>
              </w:rPr>
            </w:pPr>
            <w:r>
              <w:rPr>
                <w:rFonts w:ascii="Verdana" w:hAnsi="Verdana"/>
                <w:sz w:val="20"/>
                <w:szCs w:val="20"/>
              </w:rPr>
              <w:t>4 van de 5 kinderen ge</w:t>
            </w:r>
            <w:r>
              <w:rPr>
                <w:rFonts w:ascii="Verdana" w:hAnsi="Verdana"/>
                <w:sz w:val="20"/>
                <w:szCs w:val="20"/>
              </w:rPr>
              <w:softHyphen/>
              <w:t xml:space="preserve">ven aan geen omgang meer te willen met de ouder. </w:t>
            </w:r>
          </w:p>
        </w:tc>
        <w:tc>
          <w:tcPr>
            <w:tcW w:w="2207" w:type="dxa"/>
            <w:shd w:val="clear" w:color="auto" w:fill="FFFF00"/>
          </w:tcPr>
          <w:p w14:paraId="39DA8241" w14:textId="683353D1" w:rsidR="00661352" w:rsidRDefault="00661352" w:rsidP="00630E83">
            <w:pPr>
              <w:rPr>
                <w:rFonts w:ascii="Verdana" w:hAnsi="Verdana"/>
                <w:sz w:val="20"/>
                <w:szCs w:val="20"/>
              </w:rPr>
            </w:pPr>
            <w:r>
              <w:rPr>
                <w:rFonts w:ascii="Verdana" w:hAnsi="Verdana"/>
                <w:sz w:val="20"/>
                <w:szCs w:val="20"/>
              </w:rPr>
              <w:t>De ouder staat niet achter de UHP. Geen sprake van een goedlopende samenwerking tus</w:t>
            </w:r>
            <w:r>
              <w:rPr>
                <w:rFonts w:ascii="Verdana" w:hAnsi="Verdana"/>
                <w:sz w:val="20"/>
                <w:szCs w:val="20"/>
              </w:rPr>
              <w:softHyphen/>
              <w:t>sen de ouder en hulpverlening. Het lukt de GI niet om afspraken te ma</w:t>
            </w:r>
            <w:r>
              <w:rPr>
                <w:rFonts w:ascii="Verdana" w:hAnsi="Verdana"/>
                <w:sz w:val="20"/>
                <w:szCs w:val="20"/>
              </w:rPr>
              <w:softHyphen/>
              <w:t>ken met de ouder en de ouder wei</w:t>
            </w:r>
            <w:r>
              <w:rPr>
                <w:rFonts w:ascii="Verdana" w:hAnsi="Verdana"/>
                <w:sz w:val="20"/>
                <w:szCs w:val="20"/>
              </w:rPr>
              <w:softHyphen/>
              <w:t xml:space="preserve">gert uit boosheid de GI telefonisch te spreken. </w:t>
            </w:r>
          </w:p>
        </w:tc>
        <w:tc>
          <w:tcPr>
            <w:tcW w:w="2126" w:type="dxa"/>
            <w:shd w:val="clear" w:color="auto" w:fill="auto"/>
          </w:tcPr>
          <w:p w14:paraId="0EC3CD2F" w14:textId="77777777" w:rsidR="00661352" w:rsidRDefault="00661352" w:rsidP="00630E83">
            <w:pPr>
              <w:rPr>
                <w:rFonts w:ascii="Verdana" w:hAnsi="Verdana"/>
                <w:sz w:val="20"/>
                <w:szCs w:val="20"/>
              </w:rPr>
            </w:pPr>
            <w:r>
              <w:rPr>
                <w:rFonts w:ascii="Verdana" w:hAnsi="Verdana"/>
                <w:sz w:val="20"/>
                <w:szCs w:val="20"/>
              </w:rPr>
              <w:t xml:space="preserve">Niet besproken. </w:t>
            </w:r>
          </w:p>
        </w:tc>
        <w:tc>
          <w:tcPr>
            <w:tcW w:w="2174" w:type="dxa"/>
            <w:shd w:val="clear" w:color="auto" w:fill="auto"/>
          </w:tcPr>
          <w:p w14:paraId="08A34830" w14:textId="5CC105F4" w:rsidR="00661352" w:rsidRDefault="00661352" w:rsidP="00630E83">
            <w:pPr>
              <w:rPr>
                <w:rFonts w:ascii="Verdana" w:hAnsi="Verdana"/>
                <w:sz w:val="20"/>
                <w:szCs w:val="20"/>
              </w:rPr>
            </w:pPr>
            <w:r>
              <w:rPr>
                <w:rFonts w:ascii="Verdana" w:hAnsi="Verdana"/>
                <w:sz w:val="20"/>
                <w:szCs w:val="20"/>
              </w:rPr>
              <w:t>4 van de 5 kin</w:t>
            </w:r>
            <w:r>
              <w:rPr>
                <w:rFonts w:ascii="Verdana" w:hAnsi="Verdana"/>
                <w:sz w:val="20"/>
                <w:szCs w:val="20"/>
              </w:rPr>
              <w:softHyphen/>
              <w:t xml:space="preserve">deren hebben hun mening kenbaar gemaakt. </w:t>
            </w:r>
          </w:p>
        </w:tc>
      </w:tr>
      <w:tr w:rsidR="00661352" w14:paraId="68F3F040" w14:textId="77777777" w:rsidTr="00630E83">
        <w:trPr>
          <w:trHeight w:val="64"/>
        </w:trPr>
        <w:tc>
          <w:tcPr>
            <w:tcW w:w="567" w:type="dxa"/>
          </w:tcPr>
          <w:p w14:paraId="7241174E" w14:textId="77777777" w:rsidR="00661352" w:rsidRDefault="00661352" w:rsidP="00630E83">
            <w:pPr>
              <w:rPr>
                <w:rFonts w:ascii="Verdana" w:hAnsi="Verdana"/>
                <w:sz w:val="20"/>
                <w:szCs w:val="20"/>
              </w:rPr>
            </w:pPr>
            <w:r>
              <w:rPr>
                <w:rFonts w:ascii="Verdana" w:hAnsi="Verdana"/>
                <w:sz w:val="20"/>
                <w:szCs w:val="20"/>
              </w:rPr>
              <w:t>22</w:t>
            </w:r>
          </w:p>
        </w:tc>
        <w:tc>
          <w:tcPr>
            <w:tcW w:w="236" w:type="dxa"/>
            <w:shd w:val="clear" w:color="auto" w:fill="595959" w:themeFill="text1" w:themeFillTint="A6"/>
          </w:tcPr>
          <w:p w14:paraId="46280671" w14:textId="77777777" w:rsidR="00661352" w:rsidRPr="0061359D" w:rsidRDefault="00661352" w:rsidP="00630E83">
            <w:pPr>
              <w:rPr>
                <w:rFonts w:ascii="Verdana" w:hAnsi="Verdana"/>
                <w:sz w:val="20"/>
                <w:szCs w:val="20"/>
              </w:rPr>
            </w:pPr>
          </w:p>
        </w:tc>
        <w:tc>
          <w:tcPr>
            <w:tcW w:w="2126" w:type="dxa"/>
            <w:shd w:val="clear" w:color="auto" w:fill="FFFF00"/>
          </w:tcPr>
          <w:p w14:paraId="088C07AD" w14:textId="10FFC06C" w:rsidR="00661352" w:rsidRDefault="00661352" w:rsidP="00630E83">
            <w:pPr>
              <w:rPr>
                <w:rFonts w:ascii="Verdana" w:hAnsi="Verdana"/>
                <w:sz w:val="20"/>
                <w:szCs w:val="20"/>
              </w:rPr>
            </w:pPr>
            <w:r>
              <w:rPr>
                <w:rFonts w:ascii="Verdana" w:hAnsi="Verdana"/>
                <w:sz w:val="20"/>
                <w:szCs w:val="20"/>
              </w:rPr>
              <w:t>3 jaar OTS en 2 jaar UHP. De kin</w:t>
            </w:r>
            <w:r>
              <w:rPr>
                <w:rFonts w:ascii="Verdana" w:hAnsi="Verdana"/>
                <w:sz w:val="20"/>
                <w:szCs w:val="20"/>
              </w:rPr>
              <w:softHyphen/>
              <w:t>deren wonen in een pleeggezin.</w:t>
            </w:r>
          </w:p>
        </w:tc>
        <w:tc>
          <w:tcPr>
            <w:tcW w:w="2552" w:type="dxa"/>
            <w:shd w:val="clear" w:color="auto" w:fill="FFFF00"/>
          </w:tcPr>
          <w:p w14:paraId="30B3474B" w14:textId="77777777" w:rsidR="00453E9C" w:rsidRDefault="00661352" w:rsidP="00630E83">
            <w:pPr>
              <w:rPr>
                <w:rFonts w:ascii="Verdana" w:hAnsi="Verdana"/>
                <w:sz w:val="20"/>
                <w:szCs w:val="20"/>
              </w:rPr>
            </w:pPr>
            <w:r>
              <w:rPr>
                <w:rFonts w:ascii="Verdana" w:hAnsi="Verdana"/>
                <w:sz w:val="20"/>
                <w:szCs w:val="20"/>
              </w:rPr>
              <w:t>Geen structurele ver</w:t>
            </w:r>
            <w:r>
              <w:rPr>
                <w:rFonts w:ascii="Verdana" w:hAnsi="Verdana"/>
                <w:sz w:val="20"/>
                <w:szCs w:val="20"/>
              </w:rPr>
              <w:softHyphen/>
              <w:t>betering in de woon-en leefsituatie van de ouders. De ouders zien de ernstige problema</w:t>
            </w:r>
            <w:r>
              <w:rPr>
                <w:rFonts w:ascii="Verdana" w:hAnsi="Verdana"/>
                <w:sz w:val="20"/>
                <w:szCs w:val="20"/>
              </w:rPr>
              <w:softHyphen/>
              <w:t>tiek binnen het gezin volstrekt niet in en erkennen de proble</w:t>
            </w:r>
            <w:r>
              <w:rPr>
                <w:rFonts w:ascii="Verdana" w:hAnsi="Verdana"/>
                <w:sz w:val="20"/>
                <w:szCs w:val="20"/>
              </w:rPr>
              <w:softHyphen/>
              <w:t xml:space="preserve">men niet. Zij begrijpen niet wat de kinderen nodig hebben. </w:t>
            </w:r>
          </w:p>
          <w:p w14:paraId="68C2CEFA" w14:textId="77777777" w:rsidR="001A25CC" w:rsidRDefault="001A25CC" w:rsidP="00630E83">
            <w:pPr>
              <w:rPr>
                <w:rFonts w:ascii="Verdana" w:hAnsi="Verdana"/>
                <w:sz w:val="20"/>
                <w:szCs w:val="20"/>
              </w:rPr>
            </w:pPr>
          </w:p>
          <w:p w14:paraId="148B38A5" w14:textId="77777777" w:rsidR="001A25CC" w:rsidRDefault="001A25CC" w:rsidP="00630E83">
            <w:pPr>
              <w:rPr>
                <w:rFonts w:ascii="Verdana" w:hAnsi="Verdana"/>
                <w:sz w:val="20"/>
                <w:szCs w:val="20"/>
              </w:rPr>
            </w:pPr>
          </w:p>
          <w:p w14:paraId="3C08D407" w14:textId="77777777" w:rsidR="001A25CC" w:rsidRDefault="001A25CC" w:rsidP="00630E83">
            <w:pPr>
              <w:rPr>
                <w:rFonts w:ascii="Verdana" w:hAnsi="Verdana"/>
                <w:sz w:val="20"/>
                <w:szCs w:val="20"/>
              </w:rPr>
            </w:pPr>
          </w:p>
          <w:p w14:paraId="39BAF253" w14:textId="77777777" w:rsidR="001A25CC" w:rsidRDefault="001A25CC" w:rsidP="00630E83">
            <w:pPr>
              <w:rPr>
                <w:rFonts w:ascii="Verdana" w:hAnsi="Verdana"/>
                <w:sz w:val="20"/>
                <w:szCs w:val="20"/>
              </w:rPr>
            </w:pPr>
          </w:p>
          <w:p w14:paraId="53EF3590" w14:textId="77777777" w:rsidR="001A25CC" w:rsidRDefault="001A25CC" w:rsidP="00630E83">
            <w:pPr>
              <w:rPr>
                <w:rFonts w:ascii="Verdana" w:hAnsi="Verdana"/>
                <w:sz w:val="20"/>
                <w:szCs w:val="20"/>
              </w:rPr>
            </w:pPr>
          </w:p>
          <w:p w14:paraId="1AE6C63B" w14:textId="77777777" w:rsidR="001A25CC" w:rsidRDefault="001A25CC" w:rsidP="00630E83">
            <w:pPr>
              <w:rPr>
                <w:rFonts w:ascii="Verdana" w:hAnsi="Verdana"/>
                <w:sz w:val="20"/>
                <w:szCs w:val="20"/>
              </w:rPr>
            </w:pPr>
          </w:p>
          <w:p w14:paraId="224F9502" w14:textId="77777777" w:rsidR="001A25CC" w:rsidRDefault="001A25CC" w:rsidP="00630E83">
            <w:pPr>
              <w:rPr>
                <w:rFonts w:ascii="Verdana" w:hAnsi="Verdana"/>
                <w:sz w:val="20"/>
                <w:szCs w:val="20"/>
              </w:rPr>
            </w:pPr>
          </w:p>
          <w:p w14:paraId="7F0F3D87" w14:textId="52D74DF8" w:rsidR="001A25CC" w:rsidRDefault="001A25CC" w:rsidP="00630E83">
            <w:pPr>
              <w:rPr>
                <w:rFonts w:ascii="Verdana" w:hAnsi="Verdana"/>
                <w:sz w:val="20"/>
                <w:szCs w:val="20"/>
              </w:rPr>
            </w:pPr>
          </w:p>
        </w:tc>
        <w:tc>
          <w:tcPr>
            <w:tcW w:w="1843" w:type="dxa"/>
          </w:tcPr>
          <w:p w14:paraId="06B86167" w14:textId="77777777" w:rsidR="00661352" w:rsidRDefault="00661352" w:rsidP="00630E83">
            <w:pPr>
              <w:rPr>
                <w:rFonts w:ascii="Verdana" w:hAnsi="Verdana"/>
                <w:sz w:val="20"/>
                <w:szCs w:val="20"/>
              </w:rPr>
            </w:pPr>
            <w:r>
              <w:rPr>
                <w:rFonts w:ascii="Verdana" w:hAnsi="Verdana"/>
                <w:sz w:val="20"/>
                <w:szCs w:val="20"/>
              </w:rPr>
              <w:t>Niet besproken.</w:t>
            </w:r>
          </w:p>
        </w:tc>
        <w:tc>
          <w:tcPr>
            <w:tcW w:w="1762" w:type="dxa"/>
            <w:shd w:val="clear" w:color="auto" w:fill="FFFF00"/>
          </w:tcPr>
          <w:p w14:paraId="6A7D5B8C" w14:textId="3371EC62" w:rsidR="00661352" w:rsidRDefault="00661352" w:rsidP="00630E83">
            <w:pPr>
              <w:rPr>
                <w:rFonts w:ascii="Verdana" w:hAnsi="Verdana"/>
                <w:sz w:val="20"/>
                <w:szCs w:val="20"/>
              </w:rPr>
            </w:pPr>
            <w:r>
              <w:rPr>
                <w:rFonts w:ascii="Verdana" w:hAnsi="Verdana"/>
                <w:sz w:val="20"/>
                <w:szCs w:val="20"/>
              </w:rPr>
              <w:t>De kinderen ervaren een stabiele opvoe</w:t>
            </w:r>
            <w:r>
              <w:rPr>
                <w:rFonts w:ascii="Verdana" w:hAnsi="Verdana"/>
                <w:sz w:val="20"/>
                <w:szCs w:val="20"/>
              </w:rPr>
              <w:softHyphen/>
              <w:t>dingssituatie bij de pleegou</w:t>
            </w:r>
            <w:r>
              <w:rPr>
                <w:rFonts w:ascii="Verdana" w:hAnsi="Verdana"/>
                <w:sz w:val="20"/>
                <w:szCs w:val="20"/>
              </w:rPr>
              <w:softHyphen/>
              <w:t xml:space="preserve">ders. </w:t>
            </w:r>
          </w:p>
        </w:tc>
        <w:tc>
          <w:tcPr>
            <w:tcW w:w="2207" w:type="dxa"/>
          </w:tcPr>
          <w:p w14:paraId="662DED5D" w14:textId="77777777" w:rsidR="00661352" w:rsidRDefault="00661352" w:rsidP="00630E83">
            <w:pPr>
              <w:rPr>
                <w:rFonts w:ascii="Verdana" w:hAnsi="Verdana"/>
                <w:sz w:val="20"/>
                <w:szCs w:val="20"/>
              </w:rPr>
            </w:pPr>
            <w:r>
              <w:rPr>
                <w:rFonts w:ascii="Verdana" w:hAnsi="Verdana"/>
                <w:sz w:val="20"/>
                <w:szCs w:val="20"/>
              </w:rPr>
              <w:t>Niet besproken.</w:t>
            </w:r>
          </w:p>
        </w:tc>
        <w:tc>
          <w:tcPr>
            <w:tcW w:w="2126" w:type="dxa"/>
            <w:shd w:val="clear" w:color="auto" w:fill="auto"/>
          </w:tcPr>
          <w:p w14:paraId="0AF7EB05" w14:textId="77777777" w:rsidR="00661352" w:rsidRDefault="00661352" w:rsidP="00630E83">
            <w:pPr>
              <w:rPr>
                <w:rFonts w:ascii="Verdana" w:hAnsi="Verdana"/>
                <w:sz w:val="20"/>
                <w:szCs w:val="20"/>
              </w:rPr>
            </w:pPr>
            <w:r>
              <w:rPr>
                <w:rFonts w:ascii="Verdana" w:hAnsi="Verdana"/>
                <w:sz w:val="20"/>
                <w:szCs w:val="20"/>
              </w:rPr>
              <w:t xml:space="preserve">Niet besproken. </w:t>
            </w:r>
          </w:p>
        </w:tc>
        <w:tc>
          <w:tcPr>
            <w:tcW w:w="2174" w:type="dxa"/>
          </w:tcPr>
          <w:p w14:paraId="63FFD74F" w14:textId="1CFFCC4E" w:rsidR="00661352" w:rsidRDefault="00661352" w:rsidP="001A25CC">
            <w:pPr>
              <w:rPr>
                <w:rFonts w:ascii="Verdana" w:hAnsi="Verdana"/>
                <w:sz w:val="20"/>
                <w:szCs w:val="20"/>
              </w:rPr>
            </w:pPr>
            <w:r>
              <w:rPr>
                <w:rFonts w:ascii="Verdana" w:hAnsi="Verdana"/>
                <w:sz w:val="20"/>
                <w:szCs w:val="20"/>
              </w:rPr>
              <w:t xml:space="preserve">De leeftijd van de kinderen (4/5 en 2/3 jaar) heeft voor </w:t>
            </w:r>
            <w:r w:rsidR="001A25CC">
              <w:rPr>
                <w:rFonts w:ascii="Verdana" w:hAnsi="Verdana"/>
                <w:sz w:val="20"/>
                <w:szCs w:val="20"/>
              </w:rPr>
              <w:t>het hof</w:t>
            </w:r>
            <w:r>
              <w:rPr>
                <w:rFonts w:ascii="Verdana" w:hAnsi="Verdana"/>
                <w:sz w:val="20"/>
                <w:szCs w:val="20"/>
              </w:rPr>
              <w:t xml:space="preserve"> ook een rol ge</w:t>
            </w:r>
            <w:r>
              <w:rPr>
                <w:rFonts w:ascii="Verdana" w:hAnsi="Verdana"/>
                <w:sz w:val="20"/>
                <w:szCs w:val="20"/>
              </w:rPr>
              <w:softHyphen/>
              <w:t>speeld</w:t>
            </w:r>
            <w:r w:rsidR="001A25CC">
              <w:rPr>
                <w:rFonts w:ascii="Verdana" w:hAnsi="Verdana"/>
                <w:sz w:val="20"/>
                <w:szCs w:val="20"/>
              </w:rPr>
              <w:t xml:space="preserve"> in haar oordeel</w:t>
            </w:r>
            <w:r>
              <w:rPr>
                <w:rFonts w:ascii="Verdana" w:hAnsi="Verdana"/>
                <w:sz w:val="20"/>
                <w:szCs w:val="20"/>
              </w:rPr>
              <w:t xml:space="preserve">. </w:t>
            </w:r>
          </w:p>
        </w:tc>
      </w:tr>
      <w:tr w:rsidR="001A25CC" w14:paraId="31DD826E" w14:textId="77777777" w:rsidTr="001A25CC">
        <w:trPr>
          <w:trHeight w:val="64"/>
        </w:trPr>
        <w:tc>
          <w:tcPr>
            <w:tcW w:w="567" w:type="dxa"/>
          </w:tcPr>
          <w:p w14:paraId="1AB40609" w14:textId="6D419988" w:rsidR="001A25CC" w:rsidRDefault="001A25CC"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07584C95" w14:textId="77777777" w:rsidR="001A25CC" w:rsidRPr="0061359D" w:rsidRDefault="001A25CC" w:rsidP="00630E83">
            <w:pPr>
              <w:rPr>
                <w:rFonts w:ascii="Verdana" w:hAnsi="Verdana"/>
                <w:sz w:val="20"/>
                <w:szCs w:val="20"/>
              </w:rPr>
            </w:pPr>
          </w:p>
        </w:tc>
        <w:tc>
          <w:tcPr>
            <w:tcW w:w="2126" w:type="dxa"/>
          </w:tcPr>
          <w:p w14:paraId="617EA447" w14:textId="08ABEEF8" w:rsidR="001A25CC" w:rsidRDefault="001A25CC"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527121D1" w14:textId="46FB5D9C" w:rsidR="001A25CC" w:rsidRDefault="001A25CC" w:rsidP="00630E83">
            <w:pPr>
              <w:rPr>
                <w:rFonts w:ascii="Verdana" w:hAnsi="Verdana"/>
                <w:sz w:val="20"/>
                <w:szCs w:val="20"/>
              </w:rPr>
            </w:pPr>
            <w:r>
              <w:rPr>
                <w:rFonts w:ascii="Verdana" w:hAnsi="Verdana"/>
                <w:b/>
                <w:sz w:val="20"/>
                <w:szCs w:val="20"/>
              </w:rPr>
              <w:t>Opvoedcapaciteiten/situatie ouder</w:t>
            </w:r>
          </w:p>
        </w:tc>
        <w:tc>
          <w:tcPr>
            <w:tcW w:w="1843" w:type="dxa"/>
          </w:tcPr>
          <w:p w14:paraId="592B2996" w14:textId="34430862" w:rsidR="001A25CC" w:rsidRDefault="001A25CC"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67E75773" w14:textId="00418399" w:rsidR="001A25CC" w:rsidRDefault="001A25CC"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3112CF90" w14:textId="05A7E8A0" w:rsidR="001A25CC" w:rsidRDefault="001A25CC"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39B199A9" w14:textId="15940257" w:rsidR="001A25CC" w:rsidRDefault="001A25CC"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6D60B3C5" w14:textId="6A2A90A1" w:rsidR="001A25CC" w:rsidRDefault="001A25CC" w:rsidP="00630E83">
            <w:pPr>
              <w:rPr>
                <w:rFonts w:ascii="Verdana" w:hAnsi="Verdana"/>
                <w:sz w:val="20"/>
                <w:szCs w:val="20"/>
              </w:rPr>
            </w:pPr>
            <w:r>
              <w:rPr>
                <w:rFonts w:ascii="Verdana" w:hAnsi="Verdana"/>
                <w:b/>
                <w:sz w:val="20"/>
                <w:szCs w:val="20"/>
              </w:rPr>
              <w:t xml:space="preserve">Bijzonderheden </w:t>
            </w:r>
          </w:p>
        </w:tc>
      </w:tr>
      <w:tr w:rsidR="001A25CC" w14:paraId="261DCE5F" w14:textId="77777777" w:rsidTr="00630E83">
        <w:trPr>
          <w:trHeight w:val="64"/>
        </w:trPr>
        <w:tc>
          <w:tcPr>
            <w:tcW w:w="567" w:type="dxa"/>
          </w:tcPr>
          <w:p w14:paraId="7154BF6F" w14:textId="77777777" w:rsidR="001A25CC" w:rsidRDefault="001A25CC" w:rsidP="00630E83">
            <w:pPr>
              <w:rPr>
                <w:rFonts w:ascii="Verdana" w:hAnsi="Verdana"/>
                <w:sz w:val="20"/>
                <w:szCs w:val="20"/>
              </w:rPr>
            </w:pPr>
            <w:r>
              <w:rPr>
                <w:rFonts w:ascii="Verdana" w:hAnsi="Verdana"/>
                <w:sz w:val="20"/>
                <w:szCs w:val="20"/>
              </w:rPr>
              <w:t>23</w:t>
            </w:r>
          </w:p>
        </w:tc>
        <w:tc>
          <w:tcPr>
            <w:tcW w:w="236" w:type="dxa"/>
            <w:shd w:val="clear" w:color="auto" w:fill="595959" w:themeFill="text1" w:themeFillTint="A6"/>
          </w:tcPr>
          <w:p w14:paraId="5B40ECA6" w14:textId="77777777" w:rsidR="001A25CC" w:rsidRPr="0061359D" w:rsidRDefault="001A25CC" w:rsidP="00630E83">
            <w:pPr>
              <w:rPr>
                <w:rFonts w:ascii="Verdana" w:hAnsi="Verdana"/>
                <w:sz w:val="20"/>
                <w:szCs w:val="20"/>
              </w:rPr>
            </w:pPr>
          </w:p>
        </w:tc>
        <w:tc>
          <w:tcPr>
            <w:tcW w:w="2126" w:type="dxa"/>
          </w:tcPr>
          <w:p w14:paraId="1461F55C" w14:textId="54DB5449" w:rsidR="001A25CC" w:rsidRPr="00E17F13" w:rsidRDefault="00E17F13" w:rsidP="00E17F13">
            <w:pPr>
              <w:rPr>
                <w:rFonts w:ascii="Verdana" w:hAnsi="Verdana"/>
                <w:sz w:val="20"/>
                <w:szCs w:val="20"/>
              </w:rPr>
            </w:pPr>
            <w:r>
              <w:rPr>
                <w:rFonts w:ascii="Verdana" w:hAnsi="Verdana"/>
                <w:sz w:val="20"/>
                <w:szCs w:val="20"/>
              </w:rPr>
              <w:t xml:space="preserve">2 </w:t>
            </w:r>
            <w:r w:rsidR="001A25CC" w:rsidRPr="00E17F13">
              <w:rPr>
                <w:rFonts w:ascii="Verdana" w:hAnsi="Verdana"/>
                <w:sz w:val="20"/>
                <w:szCs w:val="20"/>
              </w:rPr>
              <w:t>jaar OTS en UHP. De kinderen wonen in een pleeggezin.</w:t>
            </w:r>
          </w:p>
          <w:p w14:paraId="7D3D4E6E" w14:textId="77777777" w:rsidR="00E17F13" w:rsidRDefault="00E17F13" w:rsidP="00E17F13">
            <w:pPr>
              <w:rPr>
                <w:rFonts w:ascii="Verdana" w:hAnsi="Verdana"/>
                <w:sz w:val="20"/>
                <w:szCs w:val="20"/>
              </w:rPr>
            </w:pPr>
          </w:p>
          <w:p w14:paraId="64C388B9" w14:textId="33F6D0F7" w:rsidR="00E17F13" w:rsidRPr="00E17F13" w:rsidRDefault="00E17F13" w:rsidP="00E17F13">
            <w:pPr>
              <w:rPr>
                <w:rFonts w:ascii="Verdana" w:hAnsi="Verdana"/>
                <w:sz w:val="20"/>
                <w:szCs w:val="20"/>
              </w:rPr>
            </w:pPr>
            <w:r>
              <w:rPr>
                <w:rFonts w:ascii="Verdana" w:hAnsi="Verdana"/>
                <w:sz w:val="20"/>
                <w:szCs w:val="20"/>
              </w:rPr>
              <w:t>Terugplaatsing is ge</w:t>
            </w:r>
            <w:r>
              <w:rPr>
                <w:rFonts w:ascii="Verdana" w:hAnsi="Verdana"/>
                <w:sz w:val="20"/>
                <w:szCs w:val="20"/>
              </w:rPr>
              <w:softHyphen/>
              <w:t>probeerd maar mis</w:t>
            </w:r>
            <w:r>
              <w:rPr>
                <w:rFonts w:ascii="Verdana" w:hAnsi="Verdana"/>
                <w:sz w:val="20"/>
                <w:szCs w:val="20"/>
              </w:rPr>
              <w:softHyphen/>
              <w:t>lukt.</w:t>
            </w:r>
          </w:p>
        </w:tc>
        <w:tc>
          <w:tcPr>
            <w:tcW w:w="2552" w:type="dxa"/>
            <w:shd w:val="clear" w:color="auto" w:fill="FFFF00"/>
          </w:tcPr>
          <w:p w14:paraId="3C611B0A" w14:textId="6660386F" w:rsidR="001A25CC" w:rsidRDefault="001A25CC" w:rsidP="00E17F13">
            <w:pPr>
              <w:rPr>
                <w:rFonts w:ascii="Verdana" w:hAnsi="Verdana"/>
                <w:sz w:val="20"/>
                <w:szCs w:val="20"/>
              </w:rPr>
            </w:pPr>
            <w:r>
              <w:rPr>
                <w:rFonts w:ascii="Verdana" w:hAnsi="Verdana"/>
                <w:sz w:val="20"/>
                <w:szCs w:val="20"/>
              </w:rPr>
              <w:t>De ouder heeft onvol</w:t>
            </w:r>
            <w:r>
              <w:rPr>
                <w:rFonts w:ascii="Verdana" w:hAnsi="Verdana"/>
                <w:sz w:val="20"/>
                <w:szCs w:val="20"/>
              </w:rPr>
              <w:softHyphen/>
              <w:t>doende mogelijkheden om de kinderen op te voeden en te verzor</w:t>
            </w:r>
            <w:r>
              <w:rPr>
                <w:rFonts w:ascii="Verdana" w:hAnsi="Verdana"/>
                <w:sz w:val="20"/>
                <w:szCs w:val="20"/>
              </w:rPr>
              <w:softHyphen/>
              <w:t>gen. De ouder functio</w:t>
            </w:r>
            <w:r>
              <w:rPr>
                <w:rFonts w:ascii="Verdana" w:hAnsi="Verdana"/>
                <w:sz w:val="20"/>
                <w:szCs w:val="20"/>
              </w:rPr>
              <w:softHyphen/>
              <w:t>neert op een licht ver</w:t>
            </w:r>
            <w:r>
              <w:rPr>
                <w:rFonts w:ascii="Verdana" w:hAnsi="Verdana"/>
                <w:sz w:val="20"/>
                <w:szCs w:val="20"/>
              </w:rPr>
              <w:softHyphen/>
              <w:t>standelijk beperkt ni</w:t>
            </w:r>
            <w:r>
              <w:rPr>
                <w:rFonts w:ascii="Verdana" w:hAnsi="Verdana"/>
                <w:sz w:val="20"/>
                <w:szCs w:val="20"/>
              </w:rPr>
              <w:softHyphen/>
              <w:t>veau en is onvol</w:t>
            </w:r>
            <w:r>
              <w:rPr>
                <w:rFonts w:ascii="Verdana" w:hAnsi="Verdana"/>
                <w:sz w:val="20"/>
                <w:szCs w:val="20"/>
              </w:rPr>
              <w:softHyphen/>
              <w:t>doende sensitief en responsief. De ouder heeft naar de kinderen geschreeuwd, geschol</w:t>
            </w:r>
            <w:r>
              <w:rPr>
                <w:rFonts w:ascii="Verdana" w:hAnsi="Verdana"/>
                <w:sz w:val="20"/>
                <w:szCs w:val="20"/>
              </w:rPr>
              <w:softHyphen/>
              <w:t>den en hen hardhandig aangepakt. De ouder is grillig</w:t>
            </w:r>
            <w:r w:rsidR="004D6828">
              <w:rPr>
                <w:rFonts w:ascii="Verdana" w:hAnsi="Verdana"/>
                <w:sz w:val="20"/>
                <w:szCs w:val="20"/>
              </w:rPr>
              <w:t>, onvoorspel</w:t>
            </w:r>
            <w:r w:rsidR="004D6828">
              <w:rPr>
                <w:rFonts w:ascii="Verdana" w:hAnsi="Verdana"/>
                <w:sz w:val="20"/>
                <w:szCs w:val="20"/>
              </w:rPr>
              <w:softHyphen/>
              <w:t xml:space="preserve">baar en </w:t>
            </w:r>
            <w:r>
              <w:rPr>
                <w:rFonts w:ascii="Verdana" w:hAnsi="Verdana"/>
                <w:sz w:val="20"/>
                <w:szCs w:val="20"/>
              </w:rPr>
              <w:t>heeft een ge</w:t>
            </w:r>
            <w:r>
              <w:rPr>
                <w:rFonts w:ascii="Verdana" w:hAnsi="Verdana"/>
                <w:sz w:val="20"/>
                <w:szCs w:val="20"/>
              </w:rPr>
              <w:softHyphen/>
              <w:t>brek aan inzicht in wat de kinderen sociaal-emotioneel nodig heb</w:t>
            </w:r>
            <w:r>
              <w:rPr>
                <w:rFonts w:ascii="Verdana" w:hAnsi="Verdana"/>
                <w:sz w:val="20"/>
                <w:szCs w:val="20"/>
              </w:rPr>
              <w:softHyphen/>
              <w:t>ben. De ouder is me</w:t>
            </w:r>
            <w:r>
              <w:rPr>
                <w:rFonts w:ascii="Verdana" w:hAnsi="Verdana"/>
                <w:sz w:val="20"/>
                <w:szCs w:val="20"/>
              </w:rPr>
              <w:softHyphen/>
              <w:t xml:space="preserve">disch overbezorgd. </w:t>
            </w:r>
          </w:p>
        </w:tc>
        <w:tc>
          <w:tcPr>
            <w:tcW w:w="1843" w:type="dxa"/>
          </w:tcPr>
          <w:p w14:paraId="745735CE" w14:textId="77777777" w:rsidR="001A25CC" w:rsidRDefault="001A25CC" w:rsidP="00630E83">
            <w:pPr>
              <w:rPr>
                <w:rFonts w:ascii="Verdana" w:hAnsi="Verdana"/>
                <w:sz w:val="20"/>
                <w:szCs w:val="20"/>
              </w:rPr>
            </w:pPr>
            <w:r>
              <w:rPr>
                <w:rFonts w:ascii="Verdana" w:hAnsi="Verdana"/>
                <w:sz w:val="20"/>
                <w:szCs w:val="20"/>
              </w:rPr>
              <w:t>Niet besproken.</w:t>
            </w:r>
          </w:p>
        </w:tc>
        <w:tc>
          <w:tcPr>
            <w:tcW w:w="1762" w:type="dxa"/>
            <w:shd w:val="clear" w:color="auto" w:fill="FFFF00"/>
          </w:tcPr>
          <w:p w14:paraId="50B8249C" w14:textId="2348DE90" w:rsidR="001A25CC" w:rsidRDefault="001A25CC" w:rsidP="00630E83">
            <w:pPr>
              <w:rPr>
                <w:rFonts w:ascii="Verdana" w:hAnsi="Verdana"/>
                <w:sz w:val="20"/>
                <w:szCs w:val="20"/>
              </w:rPr>
            </w:pPr>
            <w:r>
              <w:rPr>
                <w:rFonts w:ascii="Verdana" w:hAnsi="Verdana"/>
                <w:sz w:val="20"/>
                <w:szCs w:val="20"/>
              </w:rPr>
              <w:t>De pleegou</w:t>
            </w:r>
            <w:r>
              <w:rPr>
                <w:rFonts w:ascii="Verdana" w:hAnsi="Verdana"/>
                <w:sz w:val="20"/>
                <w:szCs w:val="20"/>
              </w:rPr>
              <w:softHyphen/>
              <w:t>ders bieden een veilig, ge</w:t>
            </w:r>
            <w:r>
              <w:rPr>
                <w:rFonts w:ascii="Verdana" w:hAnsi="Verdana"/>
                <w:sz w:val="20"/>
                <w:szCs w:val="20"/>
              </w:rPr>
              <w:softHyphen/>
              <w:t>structureerd, stabiel en warm opvoed</w:t>
            </w:r>
            <w:r>
              <w:rPr>
                <w:rFonts w:ascii="Verdana" w:hAnsi="Verdana"/>
                <w:sz w:val="20"/>
                <w:szCs w:val="20"/>
              </w:rPr>
              <w:softHyphen/>
              <w:t>klimaat. De kinderen ont</w:t>
            </w:r>
            <w:r>
              <w:rPr>
                <w:rFonts w:ascii="Verdana" w:hAnsi="Verdana"/>
                <w:sz w:val="20"/>
                <w:szCs w:val="20"/>
              </w:rPr>
              <w:softHyphen/>
              <w:t>wikkelen zich goed en zijn gezond.</w:t>
            </w:r>
          </w:p>
        </w:tc>
        <w:tc>
          <w:tcPr>
            <w:tcW w:w="2207" w:type="dxa"/>
          </w:tcPr>
          <w:p w14:paraId="4361496A" w14:textId="77777777" w:rsidR="001A25CC" w:rsidRDefault="001A25CC" w:rsidP="00630E83">
            <w:pPr>
              <w:rPr>
                <w:rFonts w:ascii="Verdana" w:hAnsi="Verdana"/>
                <w:sz w:val="20"/>
                <w:szCs w:val="20"/>
              </w:rPr>
            </w:pPr>
            <w:r>
              <w:rPr>
                <w:rFonts w:ascii="Verdana" w:hAnsi="Verdana"/>
                <w:sz w:val="20"/>
                <w:szCs w:val="20"/>
              </w:rPr>
              <w:t xml:space="preserve">Niet overtuigend is de bereidheid van de ouder om de kinderen in het pleeggezin te laten opgroeien. </w:t>
            </w:r>
          </w:p>
        </w:tc>
        <w:tc>
          <w:tcPr>
            <w:tcW w:w="2126" w:type="dxa"/>
            <w:shd w:val="clear" w:color="auto" w:fill="FFFF00"/>
          </w:tcPr>
          <w:p w14:paraId="064A520F" w14:textId="1557625F" w:rsidR="001A25CC" w:rsidRDefault="001A25CC" w:rsidP="00630E83">
            <w:pPr>
              <w:rPr>
                <w:rFonts w:ascii="Verdana" w:hAnsi="Verdana"/>
                <w:sz w:val="20"/>
                <w:szCs w:val="20"/>
              </w:rPr>
            </w:pPr>
            <w:r>
              <w:rPr>
                <w:rFonts w:ascii="Verdana" w:hAnsi="Verdana"/>
                <w:sz w:val="20"/>
                <w:szCs w:val="20"/>
              </w:rPr>
              <w:t>Verstoring van het hechtingsproces en verstoring van de positieve ont</w:t>
            </w:r>
            <w:r>
              <w:rPr>
                <w:rFonts w:ascii="Verdana" w:hAnsi="Verdana"/>
                <w:sz w:val="20"/>
                <w:szCs w:val="20"/>
              </w:rPr>
              <w:softHyphen/>
              <w:t xml:space="preserve">wikkeling van de kinderen zal hen schaden en moet zoveel mogelijk vermeden worden. </w:t>
            </w:r>
          </w:p>
        </w:tc>
        <w:tc>
          <w:tcPr>
            <w:tcW w:w="2174" w:type="dxa"/>
          </w:tcPr>
          <w:p w14:paraId="6C3AC829" w14:textId="77777777" w:rsidR="001A25CC" w:rsidRDefault="001A25CC" w:rsidP="00630E83">
            <w:pPr>
              <w:rPr>
                <w:rFonts w:ascii="Verdana" w:hAnsi="Verdana"/>
                <w:sz w:val="20"/>
                <w:szCs w:val="20"/>
              </w:rPr>
            </w:pPr>
          </w:p>
        </w:tc>
      </w:tr>
      <w:tr w:rsidR="001A25CC" w14:paraId="08CC0E46" w14:textId="77777777" w:rsidTr="00630E83">
        <w:trPr>
          <w:trHeight w:val="64"/>
        </w:trPr>
        <w:tc>
          <w:tcPr>
            <w:tcW w:w="567" w:type="dxa"/>
          </w:tcPr>
          <w:p w14:paraId="6082E78E" w14:textId="77777777" w:rsidR="001A25CC" w:rsidRDefault="001A25CC" w:rsidP="00630E83">
            <w:pPr>
              <w:rPr>
                <w:rFonts w:ascii="Verdana" w:hAnsi="Verdana"/>
                <w:sz w:val="20"/>
                <w:szCs w:val="20"/>
              </w:rPr>
            </w:pPr>
            <w:r>
              <w:rPr>
                <w:rFonts w:ascii="Verdana" w:hAnsi="Verdana"/>
                <w:sz w:val="20"/>
                <w:szCs w:val="20"/>
              </w:rPr>
              <w:t>24</w:t>
            </w:r>
          </w:p>
        </w:tc>
        <w:tc>
          <w:tcPr>
            <w:tcW w:w="236" w:type="dxa"/>
            <w:shd w:val="clear" w:color="auto" w:fill="595959" w:themeFill="text1" w:themeFillTint="A6"/>
          </w:tcPr>
          <w:p w14:paraId="18FA12A6" w14:textId="77777777" w:rsidR="001A25CC" w:rsidRPr="0061359D" w:rsidRDefault="001A25CC" w:rsidP="00630E83">
            <w:pPr>
              <w:rPr>
                <w:rFonts w:ascii="Verdana" w:hAnsi="Verdana"/>
                <w:sz w:val="20"/>
                <w:szCs w:val="20"/>
              </w:rPr>
            </w:pPr>
          </w:p>
        </w:tc>
        <w:tc>
          <w:tcPr>
            <w:tcW w:w="2126" w:type="dxa"/>
          </w:tcPr>
          <w:p w14:paraId="4CAA1889" w14:textId="2A5D6FD9" w:rsidR="001A25CC" w:rsidRDefault="001A25CC" w:rsidP="00630E83">
            <w:pPr>
              <w:rPr>
                <w:rFonts w:ascii="Verdana" w:hAnsi="Verdana"/>
                <w:sz w:val="20"/>
                <w:szCs w:val="20"/>
              </w:rPr>
            </w:pPr>
            <w:r>
              <w:rPr>
                <w:rFonts w:ascii="Verdana" w:hAnsi="Verdana"/>
                <w:sz w:val="20"/>
                <w:szCs w:val="20"/>
              </w:rPr>
              <w:t>5 jaar OTS en 4 jaar UHP. Het kind woonde in een pleeggezin. Het kind woont reeds een jaar in een therapeutisch ge</w:t>
            </w:r>
            <w:r>
              <w:rPr>
                <w:rFonts w:ascii="Verdana" w:hAnsi="Verdana"/>
                <w:sz w:val="20"/>
                <w:szCs w:val="20"/>
              </w:rPr>
              <w:softHyphen/>
              <w:t xml:space="preserve">zinshuis. </w:t>
            </w:r>
          </w:p>
        </w:tc>
        <w:tc>
          <w:tcPr>
            <w:tcW w:w="2552" w:type="dxa"/>
            <w:shd w:val="clear" w:color="auto" w:fill="FFFF00"/>
          </w:tcPr>
          <w:p w14:paraId="347C1C62" w14:textId="3E75B782" w:rsidR="001A25CC" w:rsidRDefault="001A25CC" w:rsidP="00630E83">
            <w:pPr>
              <w:rPr>
                <w:rFonts w:ascii="Verdana" w:hAnsi="Verdana"/>
                <w:sz w:val="20"/>
                <w:szCs w:val="20"/>
              </w:rPr>
            </w:pPr>
            <w:r>
              <w:rPr>
                <w:rFonts w:ascii="Verdana" w:hAnsi="Verdana"/>
                <w:sz w:val="20"/>
                <w:szCs w:val="20"/>
              </w:rPr>
              <w:t>De mogelijkheden van de ouder schieten te</w:t>
            </w:r>
            <w:r>
              <w:rPr>
                <w:rFonts w:ascii="Verdana" w:hAnsi="Verdana"/>
                <w:sz w:val="20"/>
                <w:szCs w:val="20"/>
              </w:rPr>
              <w:softHyphen/>
              <w:t xml:space="preserve">kort. </w:t>
            </w:r>
          </w:p>
        </w:tc>
        <w:tc>
          <w:tcPr>
            <w:tcW w:w="1843" w:type="dxa"/>
            <w:shd w:val="clear" w:color="auto" w:fill="FFFF00"/>
          </w:tcPr>
          <w:p w14:paraId="1859A290" w14:textId="67DF2C3C" w:rsidR="001A25CC" w:rsidRDefault="001A25CC" w:rsidP="00630E83">
            <w:pPr>
              <w:rPr>
                <w:rFonts w:ascii="Verdana" w:hAnsi="Verdana"/>
                <w:sz w:val="20"/>
                <w:szCs w:val="20"/>
              </w:rPr>
            </w:pPr>
            <w:r>
              <w:rPr>
                <w:rFonts w:ascii="Verdana" w:hAnsi="Verdana"/>
                <w:sz w:val="20"/>
                <w:szCs w:val="20"/>
              </w:rPr>
              <w:t>Sprake van zeer aanzien</w:t>
            </w:r>
            <w:r>
              <w:rPr>
                <w:rFonts w:ascii="Verdana" w:hAnsi="Verdana"/>
                <w:sz w:val="20"/>
                <w:szCs w:val="20"/>
              </w:rPr>
              <w:softHyphen/>
              <w:t>lijke gedrags</w:t>
            </w:r>
            <w:r>
              <w:rPr>
                <w:rFonts w:ascii="Verdana" w:hAnsi="Verdana"/>
                <w:sz w:val="20"/>
                <w:szCs w:val="20"/>
              </w:rPr>
              <w:softHyphen/>
              <w:t>problemen die samenhangen met een reac</w:t>
            </w:r>
            <w:r>
              <w:rPr>
                <w:rFonts w:ascii="Verdana" w:hAnsi="Verdana"/>
                <w:sz w:val="20"/>
                <w:szCs w:val="20"/>
              </w:rPr>
              <w:softHyphen/>
              <w:t>tieve hechtings</w:t>
            </w:r>
            <w:r>
              <w:rPr>
                <w:rFonts w:ascii="Verdana" w:hAnsi="Verdana"/>
                <w:sz w:val="20"/>
                <w:szCs w:val="20"/>
              </w:rPr>
              <w:softHyphen/>
              <w:t>stoornis.</w:t>
            </w:r>
          </w:p>
        </w:tc>
        <w:tc>
          <w:tcPr>
            <w:tcW w:w="1762" w:type="dxa"/>
            <w:shd w:val="clear" w:color="auto" w:fill="FFFF00"/>
          </w:tcPr>
          <w:p w14:paraId="41BE2250" w14:textId="089BEEC9" w:rsidR="001A25CC" w:rsidRDefault="00BB16BA" w:rsidP="00630E83">
            <w:pPr>
              <w:rPr>
                <w:rFonts w:ascii="Verdana" w:hAnsi="Verdana"/>
                <w:sz w:val="20"/>
                <w:szCs w:val="20"/>
              </w:rPr>
            </w:pPr>
            <w:r>
              <w:rPr>
                <w:rFonts w:ascii="Verdana" w:hAnsi="Verdana"/>
                <w:sz w:val="20"/>
                <w:szCs w:val="20"/>
              </w:rPr>
              <w:t>De huidige opvoedings-om</w:t>
            </w:r>
            <w:r w:rsidR="001A25CC">
              <w:rPr>
                <w:rFonts w:ascii="Verdana" w:hAnsi="Verdana"/>
                <w:sz w:val="20"/>
                <w:szCs w:val="20"/>
              </w:rPr>
              <w:t>geving komt toe aan het</w:t>
            </w:r>
            <w:r w:rsidR="001A25CC">
              <w:rPr>
                <w:rFonts w:ascii="Verdana" w:hAnsi="Verdana"/>
                <w:sz w:val="20"/>
                <w:szCs w:val="20"/>
              </w:rPr>
              <w:softHyphen/>
              <w:t xml:space="preserve">geen het kind nodig heeft. </w:t>
            </w:r>
          </w:p>
        </w:tc>
        <w:tc>
          <w:tcPr>
            <w:tcW w:w="2207" w:type="dxa"/>
          </w:tcPr>
          <w:p w14:paraId="36373326" w14:textId="77777777" w:rsidR="001A25CC" w:rsidRDefault="001A25CC" w:rsidP="00630E83">
            <w:pPr>
              <w:rPr>
                <w:rFonts w:ascii="Verdana" w:hAnsi="Verdana"/>
                <w:sz w:val="20"/>
                <w:szCs w:val="20"/>
              </w:rPr>
            </w:pPr>
            <w:r>
              <w:rPr>
                <w:rFonts w:ascii="Verdana" w:hAnsi="Verdana"/>
                <w:sz w:val="20"/>
                <w:szCs w:val="20"/>
              </w:rPr>
              <w:t xml:space="preserve">Niet besproken. </w:t>
            </w:r>
          </w:p>
        </w:tc>
        <w:tc>
          <w:tcPr>
            <w:tcW w:w="2126" w:type="dxa"/>
            <w:shd w:val="clear" w:color="auto" w:fill="FFFF00"/>
          </w:tcPr>
          <w:p w14:paraId="38A155AC" w14:textId="77777777" w:rsidR="00755E58" w:rsidRDefault="001A25CC" w:rsidP="00630E83">
            <w:pPr>
              <w:rPr>
                <w:rFonts w:ascii="Verdana" w:hAnsi="Verdana"/>
                <w:sz w:val="20"/>
                <w:szCs w:val="20"/>
              </w:rPr>
            </w:pPr>
            <w:r>
              <w:rPr>
                <w:rFonts w:ascii="Verdana" w:hAnsi="Verdana"/>
                <w:sz w:val="20"/>
                <w:szCs w:val="20"/>
              </w:rPr>
              <w:t>Het kind heeft duidelijkheid en voorspelbaarheid nodig. De maatre</w:t>
            </w:r>
            <w:r>
              <w:rPr>
                <w:rFonts w:ascii="Verdana" w:hAnsi="Verdana"/>
                <w:sz w:val="20"/>
                <w:szCs w:val="20"/>
              </w:rPr>
              <w:softHyphen/>
              <w:t>gelen OTS en UHP z</w:t>
            </w:r>
            <w:r w:rsidR="00BB16BA">
              <w:rPr>
                <w:rFonts w:ascii="Verdana" w:hAnsi="Verdana"/>
                <w:sz w:val="20"/>
                <w:szCs w:val="20"/>
              </w:rPr>
              <w:t>ouden de onzeker</w:t>
            </w:r>
            <w:r w:rsidR="00BB16BA">
              <w:rPr>
                <w:rFonts w:ascii="Verdana" w:hAnsi="Verdana"/>
                <w:sz w:val="20"/>
                <w:szCs w:val="20"/>
              </w:rPr>
              <w:softHyphen/>
              <w:t>heid over zijn opvoedings-per</w:t>
            </w:r>
            <w:r>
              <w:rPr>
                <w:rFonts w:ascii="Verdana" w:hAnsi="Verdana"/>
                <w:sz w:val="20"/>
                <w:szCs w:val="20"/>
              </w:rPr>
              <w:t>spectief laten voortduren.</w:t>
            </w:r>
          </w:p>
          <w:p w14:paraId="3298AFF4" w14:textId="77777777" w:rsidR="00755E58" w:rsidRDefault="00755E58" w:rsidP="00630E83">
            <w:pPr>
              <w:rPr>
                <w:rFonts w:ascii="Verdana" w:hAnsi="Verdana"/>
                <w:sz w:val="20"/>
                <w:szCs w:val="20"/>
              </w:rPr>
            </w:pPr>
          </w:p>
          <w:p w14:paraId="7EB21BB5" w14:textId="206089F1" w:rsidR="001A25CC" w:rsidRDefault="001A25CC" w:rsidP="00630E83">
            <w:pPr>
              <w:rPr>
                <w:rFonts w:ascii="Verdana" w:hAnsi="Verdana"/>
                <w:sz w:val="20"/>
                <w:szCs w:val="20"/>
              </w:rPr>
            </w:pPr>
            <w:r>
              <w:rPr>
                <w:rFonts w:ascii="Verdana" w:hAnsi="Verdana"/>
                <w:sz w:val="20"/>
                <w:szCs w:val="20"/>
              </w:rPr>
              <w:t xml:space="preserve"> </w:t>
            </w:r>
          </w:p>
        </w:tc>
        <w:tc>
          <w:tcPr>
            <w:tcW w:w="2174" w:type="dxa"/>
          </w:tcPr>
          <w:p w14:paraId="11DDE5F8" w14:textId="27E934F5" w:rsidR="001A25CC" w:rsidRDefault="001A25CC" w:rsidP="00630E83">
            <w:pPr>
              <w:rPr>
                <w:rFonts w:ascii="Verdana" w:hAnsi="Verdana"/>
                <w:sz w:val="20"/>
                <w:szCs w:val="20"/>
              </w:rPr>
            </w:pPr>
            <w:r>
              <w:rPr>
                <w:rFonts w:ascii="Verdana" w:hAnsi="Verdana"/>
                <w:sz w:val="20"/>
                <w:szCs w:val="20"/>
              </w:rPr>
              <w:t>Verzoek tot beëindi</w:t>
            </w:r>
            <w:r>
              <w:rPr>
                <w:rFonts w:ascii="Verdana" w:hAnsi="Verdana"/>
                <w:sz w:val="20"/>
                <w:szCs w:val="20"/>
              </w:rPr>
              <w:softHyphen/>
              <w:t>ging geza</w:t>
            </w:r>
            <w:r w:rsidR="00755E58">
              <w:rPr>
                <w:rFonts w:ascii="Verdana" w:hAnsi="Verdana"/>
                <w:sz w:val="20"/>
                <w:szCs w:val="20"/>
              </w:rPr>
              <w:t>g in eerste instantie door de Rb</w:t>
            </w:r>
            <w:r>
              <w:rPr>
                <w:rFonts w:ascii="Verdana" w:hAnsi="Verdana"/>
                <w:sz w:val="20"/>
                <w:szCs w:val="20"/>
              </w:rPr>
              <w:t xml:space="preserve"> afgewe</w:t>
            </w:r>
            <w:r>
              <w:rPr>
                <w:rFonts w:ascii="Verdana" w:hAnsi="Verdana"/>
                <w:sz w:val="20"/>
                <w:szCs w:val="20"/>
              </w:rPr>
              <w:softHyphen/>
              <w:t xml:space="preserve">zen. </w:t>
            </w:r>
          </w:p>
        </w:tc>
      </w:tr>
      <w:tr w:rsidR="00755E58" w14:paraId="621496F6" w14:textId="77777777" w:rsidTr="00755E58">
        <w:trPr>
          <w:trHeight w:val="64"/>
        </w:trPr>
        <w:tc>
          <w:tcPr>
            <w:tcW w:w="567" w:type="dxa"/>
          </w:tcPr>
          <w:p w14:paraId="3ADC71C8" w14:textId="3AC3A7EC" w:rsidR="00755E58" w:rsidRDefault="00755E58"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3605CF50" w14:textId="77777777" w:rsidR="00755E58" w:rsidRPr="0061359D" w:rsidRDefault="00755E58" w:rsidP="00630E83">
            <w:pPr>
              <w:rPr>
                <w:rFonts w:ascii="Verdana" w:hAnsi="Verdana"/>
                <w:sz w:val="20"/>
                <w:szCs w:val="20"/>
              </w:rPr>
            </w:pPr>
          </w:p>
        </w:tc>
        <w:tc>
          <w:tcPr>
            <w:tcW w:w="2126" w:type="dxa"/>
            <w:shd w:val="clear" w:color="auto" w:fill="auto"/>
          </w:tcPr>
          <w:p w14:paraId="17EEF8BF" w14:textId="7F0DEB09" w:rsidR="00755E58" w:rsidRDefault="00755E58"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45C97235" w14:textId="53FEC476" w:rsidR="00755E58" w:rsidRDefault="00755E58" w:rsidP="00630E83">
            <w:pPr>
              <w:rPr>
                <w:rFonts w:ascii="Verdana" w:hAnsi="Verdana"/>
                <w:sz w:val="20"/>
                <w:szCs w:val="20"/>
              </w:rPr>
            </w:pPr>
            <w:r>
              <w:rPr>
                <w:rFonts w:ascii="Verdana" w:hAnsi="Verdana"/>
                <w:b/>
                <w:sz w:val="20"/>
                <w:szCs w:val="20"/>
              </w:rPr>
              <w:t>Opvoedcapaciteiten/situatie ouder</w:t>
            </w:r>
          </w:p>
        </w:tc>
        <w:tc>
          <w:tcPr>
            <w:tcW w:w="1843" w:type="dxa"/>
          </w:tcPr>
          <w:p w14:paraId="5C2F2548" w14:textId="6FC3B702" w:rsidR="00755E58" w:rsidRDefault="00755E58"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17B626AE" w14:textId="5B1BB592" w:rsidR="00755E58" w:rsidRDefault="00755E58"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41F6ADCA" w14:textId="2FF8E873" w:rsidR="00755E58" w:rsidRDefault="00755E58"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2F75EA49" w14:textId="7AFA4377" w:rsidR="00755E58" w:rsidRDefault="00755E58"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59A9CC6F" w14:textId="6DFB1534" w:rsidR="00755E58" w:rsidRDefault="00755E58" w:rsidP="00630E83">
            <w:pPr>
              <w:rPr>
                <w:rFonts w:ascii="Verdana" w:hAnsi="Verdana"/>
                <w:sz w:val="20"/>
                <w:szCs w:val="20"/>
              </w:rPr>
            </w:pPr>
            <w:r>
              <w:rPr>
                <w:rFonts w:ascii="Verdana" w:hAnsi="Verdana"/>
                <w:b/>
                <w:sz w:val="20"/>
                <w:szCs w:val="20"/>
              </w:rPr>
              <w:t xml:space="preserve">Bijzonderheden </w:t>
            </w:r>
          </w:p>
        </w:tc>
      </w:tr>
      <w:tr w:rsidR="00755E58" w14:paraId="120C76D9" w14:textId="77777777" w:rsidTr="00630E83">
        <w:trPr>
          <w:trHeight w:val="64"/>
        </w:trPr>
        <w:tc>
          <w:tcPr>
            <w:tcW w:w="567" w:type="dxa"/>
          </w:tcPr>
          <w:p w14:paraId="174C493B" w14:textId="77777777" w:rsidR="00755E58" w:rsidRDefault="00755E58" w:rsidP="00630E83">
            <w:pPr>
              <w:rPr>
                <w:rFonts w:ascii="Verdana" w:hAnsi="Verdana"/>
                <w:sz w:val="20"/>
                <w:szCs w:val="20"/>
              </w:rPr>
            </w:pPr>
            <w:r>
              <w:rPr>
                <w:rFonts w:ascii="Verdana" w:hAnsi="Verdana"/>
                <w:sz w:val="20"/>
                <w:szCs w:val="20"/>
              </w:rPr>
              <w:t>25</w:t>
            </w:r>
          </w:p>
        </w:tc>
        <w:tc>
          <w:tcPr>
            <w:tcW w:w="236" w:type="dxa"/>
            <w:shd w:val="clear" w:color="auto" w:fill="595959" w:themeFill="text1" w:themeFillTint="A6"/>
          </w:tcPr>
          <w:p w14:paraId="64A21FF1" w14:textId="77777777" w:rsidR="00755E58" w:rsidRPr="0061359D" w:rsidRDefault="00755E58" w:rsidP="00630E83">
            <w:pPr>
              <w:rPr>
                <w:rFonts w:ascii="Verdana" w:hAnsi="Verdana"/>
                <w:sz w:val="20"/>
                <w:szCs w:val="20"/>
              </w:rPr>
            </w:pPr>
          </w:p>
        </w:tc>
        <w:tc>
          <w:tcPr>
            <w:tcW w:w="2126" w:type="dxa"/>
            <w:shd w:val="clear" w:color="auto" w:fill="FFFF00"/>
          </w:tcPr>
          <w:p w14:paraId="3AB053A4" w14:textId="11722C07" w:rsidR="00755E58" w:rsidRDefault="00755E58" w:rsidP="00630E83">
            <w:pPr>
              <w:rPr>
                <w:rFonts w:ascii="Verdana" w:hAnsi="Verdana"/>
                <w:sz w:val="20"/>
                <w:szCs w:val="20"/>
              </w:rPr>
            </w:pPr>
            <w:r>
              <w:rPr>
                <w:rFonts w:ascii="Verdana" w:hAnsi="Verdana"/>
                <w:sz w:val="20"/>
                <w:szCs w:val="20"/>
              </w:rPr>
              <w:t xml:space="preserve">4 jaar OTS en UHP. Het kind woont in een pleeggezin. Het kind is voor haar geboorte onder toezicht gesteld en toen zij 6 dagen oud </w:t>
            </w:r>
            <w:r w:rsidR="00677A28">
              <w:rPr>
                <w:rFonts w:ascii="Verdana" w:hAnsi="Verdana"/>
                <w:sz w:val="20"/>
                <w:szCs w:val="20"/>
              </w:rPr>
              <w:t xml:space="preserve">was, is zij </w:t>
            </w:r>
            <w:r>
              <w:rPr>
                <w:rFonts w:ascii="Verdana" w:hAnsi="Verdana"/>
                <w:sz w:val="20"/>
                <w:szCs w:val="20"/>
              </w:rPr>
              <w:t>uit huis ge</w:t>
            </w:r>
            <w:r>
              <w:rPr>
                <w:rFonts w:ascii="Verdana" w:hAnsi="Verdana"/>
                <w:sz w:val="20"/>
                <w:szCs w:val="20"/>
              </w:rPr>
              <w:softHyphen/>
              <w:t xml:space="preserve">plaatst. </w:t>
            </w:r>
          </w:p>
        </w:tc>
        <w:tc>
          <w:tcPr>
            <w:tcW w:w="2552" w:type="dxa"/>
            <w:shd w:val="clear" w:color="auto" w:fill="FFFF00"/>
          </w:tcPr>
          <w:p w14:paraId="1985946B" w14:textId="64C7BBA7" w:rsidR="00755E58" w:rsidRDefault="00755E58" w:rsidP="00630E83">
            <w:pPr>
              <w:rPr>
                <w:rFonts w:ascii="Verdana" w:hAnsi="Verdana"/>
                <w:sz w:val="20"/>
                <w:szCs w:val="20"/>
              </w:rPr>
            </w:pPr>
            <w:r>
              <w:rPr>
                <w:rFonts w:ascii="Verdana" w:hAnsi="Verdana"/>
                <w:sz w:val="20"/>
                <w:szCs w:val="20"/>
              </w:rPr>
              <w:t>Vóór de geboorte van het kind waren er zor</w:t>
            </w:r>
            <w:r w:rsidR="00FA124F">
              <w:rPr>
                <w:rFonts w:ascii="Verdana" w:hAnsi="Verdana"/>
                <w:sz w:val="20"/>
                <w:szCs w:val="20"/>
              </w:rPr>
              <w:softHyphen/>
            </w:r>
            <w:r>
              <w:rPr>
                <w:rFonts w:ascii="Verdana" w:hAnsi="Verdana"/>
                <w:sz w:val="20"/>
                <w:szCs w:val="20"/>
              </w:rPr>
              <w:t>g</w:t>
            </w:r>
            <w:r w:rsidR="00677A28">
              <w:rPr>
                <w:rFonts w:ascii="Verdana" w:hAnsi="Verdana"/>
                <w:sz w:val="20"/>
                <w:szCs w:val="20"/>
              </w:rPr>
              <w:t>en</w:t>
            </w:r>
            <w:r>
              <w:rPr>
                <w:rFonts w:ascii="Verdana" w:hAnsi="Verdana"/>
                <w:sz w:val="20"/>
                <w:szCs w:val="20"/>
              </w:rPr>
              <w:t xml:space="preserve"> over de opvoedsi</w:t>
            </w:r>
            <w:r w:rsidR="00FA124F">
              <w:rPr>
                <w:rFonts w:ascii="Verdana" w:hAnsi="Verdana"/>
                <w:sz w:val="20"/>
                <w:szCs w:val="20"/>
              </w:rPr>
              <w:softHyphen/>
            </w:r>
            <w:r>
              <w:rPr>
                <w:rFonts w:ascii="Verdana" w:hAnsi="Verdana"/>
                <w:sz w:val="20"/>
                <w:szCs w:val="20"/>
              </w:rPr>
              <w:t>tuatie bij de ouder. Deze zorgen waren gelegen in de psychi</w:t>
            </w:r>
            <w:r w:rsidR="00FA124F">
              <w:rPr>
                <w:rFonts w:ascii="Verdana" w:hAnsi="Verdana"/>
                <w:sz w:val="20"/>
                <w:szCs w:val="20"/>
              </w:rPr>
              <w:softHyphen/>
            </w:r>
            <w:r>
              <w:rPr>
                <w:rFonts w:ascii="Verdana" w:hAnsi="Verdana"/>
                <w:sz w:val="20"/>
                <w:szCs w:val="20"/>
              </w:rPr>
              <w:t>sche pro</w:t>
            </w:r>
            <w:r>
              <w:rPr>
                <w:rFonts w:ascii="Verdana" w:hAnsi="Verdana"/>
                <w:sz w:val="20"/>
                <w:szCs w:val="20"/>
              </w:rPr>
              <w:softHyphen/>
              <w:t>blematiek van de ou</w:t>
            </w:r>
            <w:r>
              <w:rPr>
                <w:rFonts w:ascii="Verdana" w:hAnsi="Verdana"/>
                <w:sz w:val="20"/>
                <w:szCs w:val="20"/>
              </w:rPr>
              <w:softHyphen/>
              <w:t>der en de insta</w:t>
            </w:r>
            <w:r w:rsidR="00FA124F">
              <w:rPr>
                <w:rFonts w:ascii="Verdana" w:hAnsi="Verdana"/>
                <w:sz w:val="20"/>
                <w:szCs w:val="20"/>
              </w:rPr>
              <w:softHyphen/>
            </w:r>
            <w:r>
              <w:rPr>
                <w:rFonts w:ascii="Verdana" w:hAnsi="Verdana"/>
                <w:sz w:val="20"/>
                <w:szCs w:val="20"/>
              </w:rPr>
              <w:t>biele woon- en leefsitu</w:t>
            </w:r>
            <w:r w:rsidR="00FA124F">
              <w:rPr>
                <w:rFonts w:ascii="Verdana" w:hAnsi="Verdana"/>
                <w:sz w:val="20"/>
                <w:szCs w:val="20"/>
              </w:rPr>
              <w:softHyphen/>
            </w:r>
            <w:r>
              <w:rPr>
                <w:rFonts w:ascii="Verdana" w:hAnsi="Verdana"/>
                <w:sz w:val="20"/>
                <w:szCs w:val="20"/>
              </w:rPr>
              <w:t>atie. De ouder is kort voor de ge</w:t>
            </w:r>
            <w:r w:rsidR="00FA124F">
              <w:rPr>
                <w:rFonts w:ascii="Verdana" w:hAnsi="Verdana"/>
                <w:sz w:val="20"/>
                <w:szCs w:val="20"/>
              </w:rPr>
              <w:softHyphen/>
            </w:r>
            <w:r>
              <w:rPr>
                <w:rFonts w:ascii="Verdana" w:hAnsi="Verdana"/>
                <w:sz w:val="20"/>
                <w:szCs w:val="20"/>
              </w:rPr>
              <w:t>boorte van het kind gedetineerd ge</w:t>
            </w:r>
            <w:r>
              <w:rPr>
                <w:rFonts w:ascii="Verdana" w:hAnsi="Verdana"/>
                <w:sz w:val="20"/>
                <w:szCs w:val="20"/>
              </w:rPr>
              <w:softHyphen/>
              <w:t>weest. De ouder heeft daar</w:t>
            </w:r>
            <w:r w:rsidR="00FA124F">
              <w:rPr>
                <w:rFonts w:ascii="Verdana" w:hAnsi="Verdana"/>
                <w:sz w:val="20"/>
                <w:szCs w:val="20"/>
              </w:rPr>
              <w:softHyphen/>
            </w:r>
            <w:r>
              <w:rPr>
                <w:rFonts w:ascii="Verdana" w:hAnsi="Verdana"/>
                <w:sz w:val="20"/>
                <w:szCs w:val="20"/>
              </w:rPr>
              <w:t>naast wisselende ver</w:t>
            </w:r>
            <w:r w:rsidR="00FA124F">
              <w:rPr>
                <w:rFonts w:ascii="Verdana" w:hAnsi="Verdana"/>
                <w:sz w:val="20"/>
                <w:szCs w:val="20"/>
              </w:rPr>
              <w:softHyphen/>
            </w:r>
            <w:r>
              <w:rPr>
                <w:rFonts w:ascii="Verdana" w:hAnsi="Verdana"/>
                <w:sz w:val="20"/>
                <w:szCs w:val="20"/>
              </w:rPr>
              <w:t>blijfplaatsen gehad en is met een rechter</w:t>
            </w:r>
            <w:r>
              <w:rPr>
                <w:rFonts w:ascii="Verdana" w:hAnsi="Verdana"/>
                <w:sz w:val="20"/>
                <w:szCs w:val="20"/>
              </w:rPr>
              <w:softHyphen/>
              <w:t>lijke machtiging opge</w:t>
            </w:r>
            <w:r>
              <w:rPr>
                <w:rFonts w:ascii="Verdana" w:hAnsi="Verdana"/>
                <w:sz w:val="20"/>
                <w:szCs w:val="20"/>
              </w:rPr>
              <w:softHyphen/>
              <w:t>no</w:t>
            </w:r>
            <w:r w:rsidR="00FA124F">
              <w:rPr>
                <w:rFonts w:ascii="Verdana" w:hAnsi="Verdana"/>
                <w:sz w:val="20"/>
                <w:szCs w:val="20"/>
              </w:rPr>
              <w:softHyphen/>
            </w:r>
            <w:r>
              <w:rPr>
                <w:rFonts w:ascii="Verdana" w:hAnsi="Verdana"/>
                <w:sz w:val="20"/>
                <w:szCs w:val="20"/>
              </w:rPr>
              <w:t>men. Gebleken is dat de ouder over on</w:t>
            </w:r>
            <w:r>
              <w:rPr>
                <w:rFonts w:ascii="Verdana" w:hAnsi="Verdana"/>
                <w:sz w:val="20"/>
                <w:szCs w:val="20"/>
              </w:rPr>
              <w:softHyphen/>
              <w:t>vol</w:t>
            </w:r>
            <w:r w:rsidR="00FA124F">
              <w:rPr>
                <w:rFonts w:ascii="Verdana" w:hAnsi="Verdana"/>
                <w:sz w:val="20"/>
                <w:szCs w:val="20"/>
              </w:rPr>
              <w:softHyphen/>
            </w:r>
            <w:r>
              <w:rPr>
                <w:rFonts w:ascii="Verdana" w:hAnsi="Verdana"/>
                <w:sz w:val="20"/>
                <w:szCs w:val="20"/>
              </w:rPr>
              <w:t>doende pedagogi</w:t>
            </w:r>
            <w:r>
              <w:rPr>
                <w:rFonts w:ascii="Verdana" w:hAnsi="Verdana"/>
                <w:sz w:val="20"/>
                <w:szCs w:val="20"/>
              </w:rPr>
              <w:softHyphen/>
              <w:t>sche mogelijkheden be</w:t>
            </w:r>
            <w:r w:rsidR="00FA124F">
              <w:rPr>
                <w:rFonts w:ascii="Verdana" w:hAnsi="Verdana"/>
                <w:sz w:val="20"/>
                <w:szCs w:val="20"/>
              </w:rPr>
              <w:softHyphen/>
            </w:r>
            <w:r>
              <w:rPr>
                <w:rFonts w:ascii="Verdana" w:hAnsi="Verdana"/>
                <w:sz w:val="20"/>
                <w:szCs w:val="20"/>
              </w:rPr>
              <w:t>schikt en dat terug</w:t>
            </w:r>
            <w:r>
              <w:rPr>
                <w:rFonts w:ascii="Verdana" w:hAnsi="Verdana"/>
                <w:sz w:val="20"/>
                <w:szCs w:val="20"/>
              </w:rPr>
              <w:softHyphen/>
              <w:t xml:space="preserve">plaatsing niet mogelijk is. </w:t>
            </w:r>
          </w:p>
        </w:tc>
        <w:tc>
          <w:tcPr>
            <w:tcW w:w="1843" w:type="dxa"/>
          </w:tcPr>
          <w:p w14:paraId="349B9E8B" w14:textId="77777777" w:rsidR="00755E58" w:rsidRDefault="00755E58" w:rsidP="00630E83">
            <w:pPr>
              <w:rPr>
                <w:rFonts w:ascii="Verdana" w:hAnsi="Verdana"/>
                <w:sz w:val="20"/>
                <w:szCs w:val="20"/>
              </w:rPr>
            </w:pPr>
            <w:r>
              <w:rPr>
                <w:rFonts w:ascii="Verdana" w:hAnsi="Verdana"/>
                <w:sz w:val="20"/>
                <w:szCs w:val="20"/>
              </w:rPr>
              <w:t>Niet besproken.</w:t>
            </w:r>
          </w:p>
        </w:tc>
        <w:tc>
          <w:tcPr>
            <w:tcW w:w="1762" w:type="dxa"/>
            <w:shd w:val="clear" w:color="auto" w:fill="FFFF00"/>
          </w:tcPr>
          <w:p w14:paraId="511E13E3" w14:textId="2B2F0EA4" w:rsidR="00755E58" w:rsidRDefault="00082D86" w:rsidP="00630E83">
            <w:pPr>
              <w:rPr>
                <w:rFonts w:ascii="Verdana" w:hAnsi="Verdana"/>
                <w:sz w:val="20"/>
                <w:szCs w:val="20"/>
              </w:rPr>
            </w:pPr>
            <w:r>
              <w:rPr>
                <w:rFonts w:ascii="Verdana" w:hAnsi="Verdana"/>
                <w:sz w:val="20"/>
                <w:szCs w:val="20"/>
              </w:rPr>
              <w:t>Het gaat goed met het kind en zij</w:t>
            </w:r>
            <w:r w:rsidR="00755E58">
              <w:rPr>
                <w:rFonts w:ascii="Verdana" w:hAnsi="Verdana"/>
                <w:sz w:val="20"/>
                <w:szCs w:val="20"/>
              </w:rPr>
              <w:t xml:space="preserve"> ontwik</w:t>
            </w:r>
            <w:r w:rsidR="00755E58">
              <w:rPr>
                <w:rFonts w:ascii="Verdana" w:hAnsi="Verdana"/>
                <w:sz w:val="20"/>
                <w:szCs w:val="20"/>
              </w:rPr>
              <w:softHyphen/>
              <w:t>kelt zich leef</w:t>
            </w:r>
            <w:r w:rsidR="00755E58">
              <w:rPr>
                <w:rFonts w:ascii="Verdana" w:hAnsi="Verdana"/>
                <w:sz w:val="20"/>
                <w:szCs w:val="20"/>
              </w:rPr>
              <w:softHyphen/>
              <w:t>tijdsadequaat. Het kind is volledig inge</w:t>
            </w:r>
            <w:r w:rsidR="00755E58">
              <w:rPr>
                <w:rFonts w:ascii="Verdana" w:hAnsi="Verdana"/>
                <w:sz w:val="20"/>
                <w:szCs w:val="20"/>
              </w:rPr>
              <w:softHyphen/>
              <w:t>groeid in het pleeggezin en deze situatie is voor haar ver</w:t>
            </w:r>
            <w:r w:rsidR="00755E58">
              <w:rPr>
                <w:rFonts w:ascii="Verdana" w:hAnsi="Verdana"/>
                <w:sz w:val="20"/>
                <w:szCs w:val="20"/>
              </w:rPr>
              <w:softHyphen/>
              <w:t>trouwd. Het kind is gehecht aan haar pleeg</w:t>
            </w:r>
            <w:r w:rsidR="00755E58">
              <w:rPr>
                <w:rFonts w:ascii="Verdana" w:hAnsi="Verdana"/>
                <w:sz w:val="20"/>
                <w:szCs w:val="20"/>
              </w:rPr>
              <w:softHyphen/>
              <w:t xml:space="preserve">ouders. </w:t>
            </w:r>
          </w:p>
        </w:tc>
        <w:tc>
          <w:tcPr>
            <w:tcW w:w="2207" w:type="dxa"/>
          </w:tcPr>
          <w:p w14:paraId="09EDB9B2" w14:textId="4D4663A0" w:rsidR="00755E58" w:rsidRDefault="00755E58" w:rsidP="00630E83">
            <w:pPr>
              <w:rPr>
                <w:rFonts w:ascii="Verdana" w:hAnsi="Verdana"/>
                <w:sz w:val="20"/>
                <w:szCs w:val="20"/>
              </w:rPr>
            </w:pPr>
            <w:r>
              <w:rPr>
                <w:rFonts w:ascii="Verdana" w:hAnsi="Verdana"/>
                <w:sz w:val="20"/>
                <w:szCs w:val="20"/>
              </w:rPr>
              <w:t>De ouder is wisse</w:t>
            </w:r>
            <w:r>
              <w:rPr>
                <w:rFonts w:ascii="Verdana" w:hAnsi="Verdana"/>
                <w:sz w:val="20"/>
                <w:szCs w:val="20"/>
              </w:rPr>
              <w:softHyphen/>
              <w:t>lend in de accepta</w:t>
            </w:r>
            <w:r>
              <w:rPr>
                <w:rFonts w:ascii="Verdana" w:hAnsi="Verdana"/>
                <w:sz w:val="20"/>
                <w:szCs w:val="20"/>
              </w:rPr>
              <w:softHyphen/>
              <w:t>tie van hulpverle</w:t>
            </w:r>
            <w:r>
              <w:rPr>
                <w:rFonts w:ascii="Verdana" w:hAnsi="Verdana"/>
                <w:sz w:val="20"/>
                <w:szCs w:val="20"/>
              </w:rPr>
              <w:softHyphen/>
              <w:t xml:space="preserve">ning. </w:t>
            </w:r>
          </w:p>
        </w:tc>
        <w:tc>
          <w:tcPr>
            <w:tcW w:w="2126" w:type="dxa"/>
            <w:shd w:val="clear" w:color="auto" w:fill="auto"/>
          </w:tcPr>
          <w:p w14:paraId="7FF9870D" w14:textId="77777777" w:rsidR="00755E58" w:rsidRDefault="00755E58" w:rsidP="00630E83">
            <w:pPr>
              <w:rPr>
                <w:rFonts w:ascii="Verdana" w:hAnsi="Verdana"/>
                <w:sz w:val="20"/>
                <w:szCs w:val="20"/>
              </w:rPr>
            </w:pPr>
            <w:r>
              <w:rPr>
                <w:rFonts w:ascii="Verdana" w:hAnsi="Verdana"/>
                <w:sz w:val="20"/>
                <w:szCs w:val="20"/>
              </w:rPr>
              <w:t xml:space="preserve">Niet besproken. </w:t>
            </w:r>
          </w:p>
        </w:tc>
        <w:tc>
          <w:tcPr>
            <w:tcW w:w="2174" w:type="dxa"/>
          </w:tcPr>
          <w:p w14:paraId="22BEF011" w14:textId="77777777" w:rsidR="00755E58" w:rsidRDefault="00755E58" w:rsidP="00630E83">
            <w:pPr>
              <w:rPr>
                <w:rFonts w:ascii="Verdana" w:hAnsi="Verdana"/>
                <w:sz w:val="20"/>
                <w:szCs w:val="20"/>
              </w:rPr>
            </w:pPr>
          </w:p>
        </w:tc>
      </w:tr>
      <w:tr w:rsidR="00755E58" w14:paraId="0F1F78CC" w14:textId="77777777" w:rsidTr="00630E83">
        <w:trPr>
          <w:trHeight w:val="64"/>
        </w:trPr>
        <w:tc>
          <w:tcPr>
            <w:tcW w:w="567" w:type="dxa"/>
          </w:tcPr>
          <w:p w14:paraId="03381EEE" w14:textId="77777777" w:rsidR="00755E58" w:rsidRDefault="00755E58" w:rsidP="00630E83">
            <w:pPr>
              <w:rPr>
                <w:rFonts w:ascii="Verdana" w:hAnsi="Verdana"/>
                <w:sz w:val="20"/>
                <w:szCs w:val="20"/>
              </w:rPr>
            </w:pPr>
            <w:r>
              <w:rPr>
                <w:rFonts w:ascii="Verdana" w:hAnsi="Verdana"/>
                <w:sz w:val="20"/>
                <w:szCs w:val="20"/>
              </w:rPr>
              <w:t>26</w:t>
            </w:r>
          </w:p>
        </w:tc>
        <w:tc>
          <w:tcPr>
            <w:tcW w:w="236" w:type="dxa"/>
            <w:shd w:val="clear" w:color="auto" w:fill="595959" w:themeFill="text1" w:themeFillTint="A6"/>
          </w:tcPr>
          <w:p w14:paraId="1B073780" w14:textId="77777777" w:rsidR="00755E58" w:rsidRPr="0061359D" w:rsidRDefault="00755E58" w:rsidP="00630E83">
            <w:pPr>
              <w:rPr>
                <w:rFonts w:ascii="Verdana" w:hAnsi="Verdana"/>
                <w:sz w:val="20"/>
                <w:szCs w:val="20"/>
              </w:rPr>
            </w:pPr>
          </w:p>
        </w:tc>
        <w:tc>
          <w:tcPr>
            <w:tcW w:w="2126" w:type="dxa"/>
          </w:tcPr>
          <w:p w14:paraId="7EE8F554" w14:textId="77777777" w:rsidR="00755E58" w:rsidRDefault="00755E58" w:rsidP="00630E83">
            <w:pPr>
              <w:rPr>
                <w:rFonts w:ascii="Verdana" w:hAnsi="Verdana"/>
                <w:sz w:val="20"/>
                <w:szCs w:val="20"/>
              </w:rPr>
            </w:pPr>
            <w:r>
              <w:rPr>
                <w:rFonts w:ascii="Verdana" w:hAnsi="Verdana"/>
                <w:sz w:val="20"/>
                <w:szCs w:val="20"/>
              </w:rPr>
              <w:t>5 jaar OTS en tweemaal UHP. 4 jaar geleden is het kind op vrijwillige basis opgenomen. Het kind woont nu reeds twee jaar in een drie-milieu-voorziening*.</w:t>
            </w:r>
          </w:p>
        </w:tc>
        <w:tc>
          <w:tcPr>
            <w:tcW w:w="2552" w:type="dxa"/>
            <w:shd w:val="clear" w:color="auto" w:fill="FFFF00"/>
          </w:tcPr>
          <w:p w14:paraId="4A188177" w14:textId="348AAC27" w:rsidR="00755E58" w:rsidRDefault="00755E58" w:rsidP="00630E83">
            <w:pPr>
              <w:rPr>
                <w:rFonts w:ascii="Verdana" w:hAnsi="Verdana"/>
                <w:sz w:val="20"/>
                <w:szCs w:val="20"/>
              </w:rPr>
            </w:pPr>
            <w:r>
              <w:rPr>
                <w:rFonts w:ascii="Verdana" w:hAnsi="Verdana"/>
                <w:sz w:val="20"/>
                <w:szCs w:val="20"/>
              </w:rPr>
              <w:t>Sprake geweest van een onveilige thuissitu</w:t>
            </w:r>
            <w:r>
              <w:rPr>
                <w:rFonts w:ascii="Verdana" w:hAnsi="Verdana"/>
                <w:sz w:val="20"/>
                <w:szCs w:val="20"/>
              </w:rPr>
              <w:softHyphen/>
              <w:t>atie. Sprake van huiselijk geweld, overmatig alcoholge</w:t>
            </w:r>
            <w:r>
              <w:rPr>
                <w:rFonts w:ascii="Verdana" w:hAnsi="Verdana"/>
                <w:sz w:val="20"/>
                <w:szCs w:val="20"/>
              </w:rPr>
              <w:softHyphen/>
              <w:t xml:space="preserve">bruik van de ouder en suïcidepogingen van de ouder. </w:t>
            </w:r>
          </w:p>
        </w:tc>
        <w:tc>
          <w:tcPr>
            <w:tcW w:w="1843" w:type="dxa"/>
            <w:shd w:val="clear" w:color="auto" w:fill="FFFF00"/>
          </w:tcPr>
          <w:p w14:paraId="292B8614" w14:textId="0AAF0007" w:rsidR="00755E58" w:rsidRDefault="00755E58" w:rsidP="00630E83">
            <w:pPr>
              <w:rPr>
                <w:rFonts w:ascii="Verdana" w:hAnsi="Verdana"/>
                <w:sz w:val="20"/>
                <w:szCs w:val="20"/>
              </w:rPr>
            </w:pPr>
            <w:r>
              <w:rPr>
                <w:rFonts w:ascii="Verdana" w:hAnsi="Verdana"/>
                <w:sz w:val="20"/>
                <w:szCs w:val="20"/>
              </w:rPr>
              <w:t>Hechtingspro</w:t>
            </w:r>
            <w:r>
              <w:rPr>
                <w:rFonts w:ascii="Verdana" w:hAnsi="Verdana"/>
                <w:sz w:val="20"/>
                <w:szCs w:val="20"/>
              </w:rPr>
              <w:softHyphen/>
              <w:t>blematiek.</w:t>
            </w:r>
          </w:p>
        </w:tc>
        <w:tc>
          <w:tcPr>
            <w:tcW w:w="1762" w:type="dxa"/>
          </w:tcPr>
          <w:p w14:paraId="05C36A90" w14:textId="17CD24A8" w:rsidR="00755E58" w:rsidRDefault="00755E58" w:rsidP="00630E83">
            <w:pPr>
              <w:rPr>
                <w:rFonts w:ascii="Verdana" w:hAnsi="Verdana"/>
                <w:sz w:val="20"/>
                <w:szCs w:val="20"/>
              </w:rPr>
            </w:pPr>
            <w:r>
              <w:rPr>
                <w:rFonts w:ascii="Verdana" w:hAnsi="Verdana"/>
                <w:sz w:val="20"/>
                <w:szCs w:val="20"/>
              </w:rPr>
              <w:t>De drie-milieu-voorziening is voor het kind een goede om</w:t>
            </w:r>
            <w:r>
              <w:rPr>
                <w:rFonts w:ascii="Verdana" w:hAnsi="Verdana"/>
                <w:sz w:val="20"/>
                <w:szCs w:val="20"/>
              </w:rPr>
              <w:softHyphen/>
              <w:t xml:space="preserve">geving die haar structuur en veiligheid bieden. </w:t>
            </w:r>
          </w:p>
        </w:tc>
        <w:tc>
          <w:tcPr>
            <w:tcW w:w="2207" w:type="dxa"/>
          </w:tcPr>
          <w:p w14:paraId="34DBB9C1" w14:textId="77777777" w:rsidR="00755E58" w:rsidRDefault="00755E58" w:rsidP="00630E83">
            <w:pPr>
              <w:rPr>
                <w:rFonts w:ascii="Verdana" w:hAnsi="Verdana"/>
                <w:sz w:val="20"/>
                <w:szCs w:val="20"/>
              </w:rPr>
            </w:pPr>
            <w:r>
              <w:rPr>
                <w:rFonts w:ascii="Verdana" w:hAnsi="Verdana"/>
                <w:sz w:val="20"/>
                <w:szCs w:val="20"/>
              </w:rPr>
              <w:t xml:space="preserve">Niet besproken. </w:t>
            </w:r>
          </w:p>
        </w:tc>
        <w:tc>
          <w:tcPr>
            <w:tcW w:w="2126" w:type="dxa"/>
            <w:shd w:val="clear" w:color="auto" w:fill="FFFF00"/>
          </w:tcPr>
          <w:p w14:paraId="6C71F7BA" w14:textId="54695829" w:rsidR="00755E58" w:rsidRDefault="00755E58" w:rsidP="00630E83">
            <w:pPr>
              <w:rPr>
                <w:rFonts w:ascii="Verdana" w:hAnsi="Verdana"/>
                <w:sz w:val="20"/>
                <w:szCs w:val="20"/>
              </w:rPr>
            </w:pPr>
            <w:r>
              <w:rPr>
                <w:rFonts w:ascii="Verdana" w:hAnsi="Verdana"/>
                <w:sz w:val="20"/>
                <w:szCs w:val="20"/>
              </w:rPr>
              <w:t>Het belang van het kind bij conti</w:t>
            </w:r>
            <w:r>
              <w:rPr>
                <w:rFonts w:ascii="Verdana" w:hAnsi="Verdana"/>
                <w:sz w:val="20"/>
                <w:szCs w:val="20"/>
              </w:rPr>
              <w:softHyphen/>
              <w:t>nuïteit van de plaatsing maakt dat deze plaatsing niet moet worden doorbroken. Het moet duidelijk zijn wie de beslissin</w:t>
            </w:r>
            <w:r>
              <w:rPr>
                <w:rFonts w:ascii="Verdana" w:hAnsi="Verdana"/>
                <w:sz w:val="20"/>
                <w:szCs w:val="20"/>
              </w:rPr>
              <w:softHyphen/>
              <w:t>gen over het kind neemt en de ver</w:t>
            </w:r>
            <w:r>
              <w:rPr>
                <w:rFonts w:ascii="Verdana" w:hAnsi="Verdana"/>
                <w:sz w:val="20"/>
                <w:szCs w:val="20"/>
              </w:rPr>
              <w:softHyphen/>
              <w:t>antwoordelijkheid heeft. Nu geen zicht is op terug</w:t>
            </w:r>
            <w:r>
              <w:rPr>
                <w:rFonts w:ascii="Verdana" w:hAnsi="Verdana"/>
                <w:sz w:val="20"/>
                <w:szCs w:val="20"/>
              </w:rPr>
              <w:softHyphen/>
              <w:t xml:space="preserve">plaatsing is de OTS niet langer geschikt. </w:t>
            </w:r>
          </w:p>
        </w:tc>
        <w:tc>
          <w:tcPr>
            <w:tcW w:w="2174" w:type="dxa"/>
          </w:tcPr>
          <w:p w14:paraId="6B3999DF" w14:textId="77777777" w:rsidR="00755E58" w:rsidRDefault="00755E58" w:rsidP="00630E83">
            <w:pPr>
              <w:rPr>
                <w:rFonts w:ascii="Verdana" w:hAnsi="Verdana"/>
                <w:sz w:val="20"/>
                <w:szCs w:val="20"/>
              </w:rPr>
            </w:pPr>
            <w:r>
              <w:rPr>
                <w:rFonts w:ascii="Verdana" w:hAnsi="Verdana"/>
                <w:sz w:val="20"/>
                <w:szCs w:val="20"/>
              </w:rPr>
              <w:t xml:space="preserve">Het kind heeft haar mening geuit en aangegeven het niet eens te zijn met beëindiging van het gezag. </w:t>
            </w:r>
          </w:p>
          <w:p w14:paraId="1BD0F13B" w14:textId="77777777" w:rsidR="00755E58" w:rsidRDefault="00755E58" w:rsidP="00630E83">
            <w:pPr>
              <w:rPr>
                <w:rFonts w:ascii="Verdana" w:hAnsi="Verdana"/>
                <w:sz w:val="20"/>
                <w:szCs w:val="20"/>
              </w:rPr>
            </w:pPr>
          </w:p>
          <w:p w14:paraId="39C32998" w14:textId="7E5617FE" w:rsidR="00755E58" w:rsidRDefault="00501BBB" w:rsidP="00501BBB">
            <w:pPr>
              <w:rPr>
                <w:rFonts w:ascii="Verdana" w:hAnsi="Verdana"/>
                <w:sz w:val="20"/>
                <w:szCs w:val="20"/>
              </w:rPr>
            </w:pPr>
            <w:r>
              <w:rPr>
                <w:rFonts w:ascii="Verdana" w:hAnsi="Verdana"/>
                <w:sz w:val="20"/>
                <w:szCs w:val="20"/>
              </w:rPr>
              <w:t>Het hof heeft u</w:t>
            </w:r>
            <w:r w:rsidR="00755E58">
              <w:rPr>
                <w:rFonts w:ascii="Verdana" w:hAnsi="Verdana"/>
                <w:sz w:val="20"/>
                <w:szCs w:val="20"/>
              </w:rPr>
              <w:t>itleg</w:t>
            </w:r>
            <w:r>
              <w:rPr>
                <w:rFonts w:ascii="Verdana" w:hAnsi="Verdana"/>
                <w:sz w:val="20"/>
                <w:szCs w:val="20"/>
              </w:rPr>
              <w:t xml:space="preserve"> aan het kind gege</w:t>
            </w:r>
            <w:r w:rsidR="00FA124F">
              <w:rPr>
                <w:rFonts w:ascii="Verdana" w:hAnsi="Verdana"/>
                <w:sz w:val="20"/>
                <w:szCs w:val="20"/>
              </w:rPr>
              <w:softHyphen/>
            </w:r>
            <w:r>
              <w:rPr>
                <w:rFonts w:ascii="Verdana" w:hAnsi="Verdana"/>
                <w:sz w:val="20"/>
                <w:szCs w:val="20"/>
              </w:rPr>
              <w:t xml:space="preserve">ven </w:t>
            </w:r>
            <w:r w:rsidR="00755E58">
              <w:rPr>
                <w:rFonts w:ascii="Verdana" w:hAnsi="Verdana"/>
                <w:sz w:val="20"/>
                <w:szCs w:val="20"/>
              </w:rPr>
              <w:t>waarom zij het gezag van de ou</w:t>
            </w:r>
            <w:r w:rsidR="00755E58">
              <w:rPr>
                <w:rFonts w:ascii="Verdana" w:hAnsi="Verdana"/>
                <w:sz w:val="20"/>
                <w:szCs w:val="20"/>
              </w:rPr>
              <w:softHyphen/>
              <w:t xml:space="preserve">der beëindigen. </w:t>
            </w:r>
          </w:p>
        </w:tc>
      </w:tr>
      <w:tr w:rsidR="00755E58" w14:paraId="3438F9E7" w14:textId="77777777" w:rsidTr="00630E83">
        <w:trPr>
          <w:trHeight w:val="64"/>
        </w:trPr>
        <w:tc>
          <w:tcPr>
            <w:tcW w:w="567" w:type="dxa"/>
          </w:tcPr>
          <w:p w14:paraId="4569F603" w14:textId="77777777" w:rsidR="00755E58" w:rsidRDefault="00755E58" w:rsidP="00630E83">
            <w:pPr>
              <w:rPr>
                <w:rFonts w:ascii="Verdana" w:hAnsi="Verdana"/>
                <w:sz w:val="20"/>
                <w:szCs w:val="20"/>
              </w:rPr>
            </w:pPr>
            <w:r>
              <w:rPr>
                <w:rFonts w:ascii="Verdana" w:hAnsi="Verdana"/>
                <w:sz w:val="20"/>
                <w:szCs w:val="20"/>
              </w:rPr>
              <w:t>27</w:t>
            </w:r>
          </w:p>
        </w:tc>
        <w:tc>
          <w:tcPr>
            <w:tcW w:w="236" w:type="dxa"/>
            <w:shd w:val="clear" w:color="auto" w:fill="595959" w:themeFill="text1" w:themeFillTint="A6"/>
          </w:tcPr>
          <w:p w14:paraId="0D0FAB02" w14:textId="77777777" w:rsidR="00755E58" w:rsidRPr="0061359D" w:rsidRDefault="00755E58" w:rsidP="00630E83">
            <w:pPr>
              <w:rPr>
                <w:rFonts w:ascii="Verdana" w:hAnsi="Verdana"/>
                <w:sz w:val="20"/>
                <w:szCs w:val="20"/>
              </w:rPr>
            </w:pPr>
          </w:p>
        </w:tc>
        <w:tc>
          <w:tcPr>
            <w:tcW w:w="2126" w:type="dxa"/>
          </w:tcPr>
          <w:p w14:paraId="2D201E01" w14:textId="77777777" w:rsidR="00755E58" w:rsidRDefault="00755E58" w:rsidP="00630E83">
            <w:pPr>
              <w:rPr>
                <w:rFonts w:ascii="Verdana" w:hAnsi="Verdana"/>
                <w:sz w:val="20"/>
                <w:szCs w:val="20"/>
              </w:rPr>
            </w:pPr>
            <w:r>
              <w:rPr>
                <w:rFonts w:ascii="Verdana" w:hAnsi="Verdana"/>
                <w:sz w:val="20"/>
                <w:szCs w:val="20"/>
              </w:rPr>
              <w:t xml:space="preserve">4 jaar OTS en 3 jaar UHP. Het kind woont in een pleeggezin. </w:t>
            </w:r>
          </w:p>
        </w:tc>
        <w:tc>
          <w:tcPr>
            <w:tcW w:w="2552" w:type="dxa"/>
            <w:shd w:val="clear" w:color="auto" w:fill="FFFF00"/>
          </w:tcPr>
          <w:p w14:paraId="09D92F92" w14:textId="55A92AAD" w:rsidR="00237CFA" w:rsidRDefault="00755E58" w:rsidP="00EB6F7D">
            <w:pPr>
              <w:rPr>
                <w:rFonts w:ascii="Verdana" w:hAnsi="Verdana"/>
                <w:sz w:val="20"/>
                <w:szCs w:val="20"/>
              </w:rPr>
            </w:pPr>
            <w:r>
              <w:rPr>
                <w:rFonts w:ascii="Verdana" w:hAnsi="Verdana"/>
                <w:sz w:val="20"/>
                <w:szCs w:val="20"/>
              </w:rPr>
              <w:t>De ouder kan niet in</w:t>
            </w:r>
            <w:r>
              <w:rPr>
                <w:rFonts w:ascii="Verdana" w:hAnsi="Verdana"/>
                <w:sz w:val="20"/>
                <w:szCs w:val="20"/>
              </w:rPr>
              <w:softHyphen/>
              <w:t>staan voor de basale zorg en veiligheid voor het kind. De ouder beschikt over onvol</w:t>
            </w:r>
            <w:r>
              <w:rPr>
                <w:rFonts w:ascii="Verdana" w:hAnsi="Verdana"/>
                <w:sz w:val="20"/>
                <w:szCs w:val="20"/>
              </w:rPr>
              <w:softHyphen/>
              <w:t>doende inzicht en op</w:t>
            </w:r>
            <w:r>
              <w:rPr>
                <w:rFonts w:ascii="Verdana" w:hAnsi="Verdana"/>
                <w:sz w:val="20"/>
                <w:szCs w:val="20"/>
              </w:rPr>
              <w:softHyphen/>
              <w:t>voedcapaciteiten en is met hulpverle</w:t>
            </w:r>
            <w:r>
              <w:rPr>
                <w:rFonts w:ascii="Verdana" w:hAnsi="Verdana"/>
                <w:sz w:val="20"/>
                <w:szCs w:val="20"/>
              </w:rPr>
              <w:softHyphen/>
              <w:t>ning niet in staat gebleken hierin verandering te bren</w:t>
            </w:r>
            <w:r>
              <w:rPr>
                <w:rFonts w:ascii="Verdana" w:hAnsi="Verdana"/>
                <w:sz w:val="20"/>
                <w:szCs w:val="20"/>
              </w:rPr>
              <w:softHyphen/>
              <w:t xml:space="preserve">gen. </w:t>
            </w:r>
            <w:r w:rsidR="00C50E6E">
              <w:rPr>
                <w:rFonts w:ascii="Verdana" w:hAnsi="Verdana"/>
                <w:sz w:val="20"/>
                <w:szCs w:val="20"/>
              </w:rPr>
              <w:t>Een t</w:t>
            </w:r>
            <w:r>
              <w:rPr>
                <w:rFonts w:ascii="Verdana" w:hAnsi="Verdana"/>
                <w:sz w:val="20"/>
                <w:szCs w:val="20"/>
              </w:rPr>
              <w:t>erug</w:t>
            </w:r>
            <w:r w:rsidR="00F22C6F">
              <w:rPr>
                <w:rFonts w:ascii="Verdana" w:hAnsi="Verdana"/>
                <w:sz w:val="20"/>
                <w:szCs w:val="20"/>
              </w:rPr>
              <w:t>-</w:t>
            </w:r>
            <w:r>
              <w:rPr>
                <w:rFonts w:ascii="Verdana" w:hAnsi="Verdana"/>
                <w:sz w:val="20"/>
                <w:szCs w:val="20"/>
              </w:rPr>
              <w:t>plaat</w:t>
            </w:r>
            <w:r>
              <w:rPr>
                <w:rFonts w:ascii="Verdana" w:hAnsi="Verdana"/>
                <w:sz w:val="20"/>
                <w:szCs w:val="20"/>
              </w:rPr>
              <w:softHyphen/>
              <w:t>sings</w:t>
            </w:r>
            <w:r>
              <w:rPr>
                <w:rFonts w:ascii="Verdana" w:hAnsi="Verdana"/>
                <w:sz w:val="20"/>
                <w:szCs w:val="20"/>
              </w:rPr>
              <w:softHyphen/>
              <w:t xml:space="preserve">traject is gestopt. </w:t>
            </w:r>
          </w:p>
          <w:p w14:paraId="442BE1A2" w14:textId="55D724A2" w:rsidR="00755E58" w:rsidRDefault="00755E58" w:rsidP="00EB6F7D">
            <w:pPr>
              <w:rPr>
                <w:rFonts w:ascii="Verdana" w:hAnsi="Verdana"/>
                <w:sz w:val="20"/>
                <w:szCs w:val="20"/>
              </w:rPr>
            </w:pPr>
          </w:p>
        </w:tc>
        <w:tc>
          <w:tcPr>
            <w:tcW w:w="1843" w:type="dxa"/>
          </w:tcPr>
          <w:p w14:paraId="627BD273" w14:textId="77777777" w:rsidR="00755E58" w:rsidRDefault="00755E58" w:rsidP="00630E83">
            <w:pPr>
              <w:rPr>
                <w:rFonts w:ascii="Verdana" w:hAnsi="Verdana"/>
                <w:sz w:val="20"/>
                <w:szCs w:val="20"/>
              </w:rPr>
            </w:pPr>
            <w:r>
              <w:rPr>
                <w:rFonts w:ascii="Verdana" w:hAnsi="Verdana"/>
                <w:sz w:val="20"/>
                <w:szCs w:val="20"/>
              </w:rPr>
              <w:t>Niet besproken.</w:t>
            </w:r>
          </w:p>
        </w:tc>
        <w:tc>
          <w:tcPr>
            <w:tcW w:w="1762" w:type="dxa"/>
          </w:tcPr>
          <w:p w14:paraId="4345745F" w14:textId="73FB0D89" w:rsidR="00755E58" w:rsidRDefault="00755E58" w:rsidP="00630E83">
            <w:pPr>
              <w:rPr>
                <w:rFonts w:ascii="Verdana" w:hAnsi="Verdana"/>
                <w:sz w:val="20"/>
                <w:szCs w:val="20"/>
              </w:rPr>
            </w:pPr>
            <w:r>
              <w:rPr>
                <w:rFonts w:ascii="Verdana" w:hAnsi="Verdana"/>
                <w:sz w:val="20"/>
                <w:szCs w:val="20"/>
              </w:rPr>
              <w:t>Het kind ont</w:t>
            </w:r>
            <w:r>
              <w:rPr>
                <w:rFonts w:ascii="Verdana" w:hAnsi="Verdana"/>
                <w:sz w:val="20"/>
                <w:szCs w:val="20"/>
              </w:rPr>
              <w:softHyphen/>
              <w:t>wikkelt zich positief en is gehecht aan de pleegou</w:t>
            </w:r>
            <w:r>
              <w:rPr>
                <w:rFonts w:ascii="Verdana" w:hAnsi="Verdana"/>
                <w:sz w:val="20"/>
                <w:szCs w:val="20"/>
              </w:rPr>
              <w:softHyphen/>
              <w:t xml:space="preserve">ders. </w:t>
            </w:r>
          </w:p>
        </w:tc>
        <w:tc>
          <w:tcPr>
            <w:tcW w:w="2207" w:type="dxa"/>
          </w:tcPr>
          <w:p w14:paraId="5A8E3E3F" w14:textId="77777777" w:rsidR="00755E58" w:rsidRDefault="00755E58" w:rsidP="00630E83">
            <w:pPr>
              <w:rPr>
                <w:rFonts w:ascii="Verdana" w:hAnsi="Verdana"/>
                <w:sz w:val="20"/>
                <w:szCs w:val="20"/>
              </w:rPr>
            </w:pPr>
            <w:r>
              <w:rPr>
                <w:rFonts w:ascii="Verdana" w:hAnsi="Verdana"/>
                <w:sz w:val="20"/>
                <w:szCs w:val="20"/>
              </w:rPr>
              <w:t>Niet besproken.</w:t>
            </w:r>
          </w:p>
        </w:tc>
        <w:tc>
          <w:tcPr>
            <w:tcW w:w="2126" w:type="dxa"/>
            <w:shd w:val="clear" w:color="auto" w:fill="FFFF00"/>
          </w:tcPr>
          <w:p w14:paraId="1DF6D9A5" w14:textId="63412FCE" w:rsidR="00755E58" w:rsidRDefault="00F22C6F" w:rsidP="00F22C6F">
            <w:pPr>
              <w:rPr>
                <w:rFonts w:ascii="Verdana" w:hAnsi="Verdana"/>
                <w:sz w:val="20"/>
                <w:szCs w:val="20"/>
              </w:rPr>
            </w:pPr>
            <w:r>
              <w:rPr>
                <w:rFonts w:ascii="Verdana" w:hAnsi="Verdana"/>
                <w:sz w:val="20"/>
                <w:szCs w:val="20"/>
              </w:rPr>
              <w:t xml:space="preserve">Het is in </w:t>
            </w:r>
            <w:r w:rsidR="00755E58">
              <w:rPr>
                <w:rFonts w:ascii="Verdana" w:hAnsi="Verdana"/>
                <w:sz w:val="20"/>
                <w:szCs w:val="20"/>
              </w:rPr>
              <w:t>het be</w:t>
            </w:r>
            <w:r w:rsidR="00FA124F">
              <w:rPr>
                <w:rFonts w:ascii="Verdana" w:hAnsi="Verdana"/>
                <w:sz w:val="20"/>
                <w:szCs w:val="20"/>
              </w:rPr>
              <w:softHyphen/>
            </w:r>
            <w:r w:rsidR="00755E58">
              <w:rPr>
                <w:rFonts w:ascii="Verdana" w:hAnsi="Verdana"/>
                <w:sz w:val="20"/>
                <w:szCs w:val="20"/>
              </w:rPr>
              <w:t>lang van het kind dat de situatie bij het pleeggezin wordt gecontinu</w:t>
            </w:r>
            <w:r w:rsidR="00FA124F">
              <w:rPr>
                <w:rFonts w:ascii="Verdana" w:hAnsi="Verdana"/>
                <w:sz w:val="20"/>
                <w:szCs w:val="20"/>
              </w:rPr>
              <w:softHyphen/>
            </w:r>
            <w:r w:rsidR="00755E58">
              <w:rPr>
                <w:rFonts w:ascii="Verdana" w:hAnsi="Verdana"/>
                <w:sz w:val="20"/>
                <w:szCs w:val="20"/>
              </w:rPr>
              <w:t xml:space="preserve">eerd. </w:t>
            </w:r>
          </w:p>
        </w:tc>
        <w:tc>
          <w:tcPr>
            <w:tcW w:w="2174" w:type="dxa"/>
          </w:tcPr>
          <w:p w14:paraId="220851DB" w14:textId="4B715ED8" w:rsidR="00755E58" w:rsidRDefault="00755E58" w:rsidP="00630E83">
            <w:pPr>
              <w:rPr>
                <w:rFonts w:ascii="Verdana" w:hAnsi="Verdana"/>
                <w:sz w:val="20"/>
                <w:szCs w:val="20"/>
              </w:rPr>
            </w:pPr>
            <w:r>
              <w:rPr>
                <w:rFonts w:ascii="Verdana" w:hAnsi="Verdana"/>
                <w:sz w:val="20"/>
                <w:szCs w:val="20"/>
              </w:rPr>
              <w:t>De leeftijd van het kind (4/5 jaar) heeft voor de rech</w:t>
            </w:r>
            <w:r>
              <w:rPr>
                <w:rFonts w:ascii="Verdana" w:hAnsi="Verdana"/>
                <w:sz w:val="20"/>
                <w:szCs w:val="20"/>
              </w:rPr>
              <w:softHyphen/>
              <w:t xml:space="preserve">ter ook een rol gespeeld. </w:t>
            </w:r>
          </w:p>
        </w:tc>
      </w:tr>
      <w:tr w:rsidR="00755E58" w14:paraId="32B094A4" w14:textId="77777777" w:rsidTr="00630E83">
        <w:trPr>
          <w:trHeight w:val="64"/>
        </w:trPr>
        <w:tc>
          <w:tcPr>
            <w:tcW w:w="567" w:type="dxa"/>
          </w:tcPr>
          <w:p w14:paraId="08D7E75E" w14:textId="77777777" w:rsidR="00755E58" w:rsidRDefault="00755E58" w:rsidP="00630E83">
            <w:pPr>
              <w:rPr>
                <w:rFonts w:ascii="Verdana" w:hAnsi="Verdana"/>
                <w:sz w:val="20"/>
                <w:szCs w:val="20"/>
              </w:rPr>
            </w:pPr>
            <w:r>
              <w:rPr>
                <w:rFonts w:ascii="Verdana" w:hAnsi="Verdana"/>
                <w:sz w:val="20"/>
                <w:szCs w:val="20"/>
              </w:rPr>
              <w:t>28</w:t>
            </w:r>
          </w:p>
        </w:tc>
        <w:tc>
          <w:tcPr>
            <w:tcW w:w="236" w:type="dxa"/>
            <w:shd w:val="clear" w:color="auto" w:fill="595959" w:themeFill="text1" w:themeFillTint="A6"/>
          </w:tcPr>
          <w:p w14:paraId="5DD3A975" w14:textId="77777777" w:rsidR="00755E58" w:rsidRPr="0061359D" w:rsidRDefault="00755E58" w:rsidP="00630E83">
            <w:pPr>
              <w:rPr>
                <w:rFonts w:ascii="Verdana" w:hAnsi="Verdana"/>
                <w:sz w:val="20"/>
                <w:szCs w:val="20"/>
              </w:rPr>
            </w:pPr>
          </w:p>
        </w:tc>
        <w:tc>
          <w:tcPr>
            <w:tcW w:w="2126" w:type="dxa"/>
          </w:tcPr>
          <w:p w14:paraId="1C18E312" w14:textId="2D387CFD" w:rsidR="00755E58" w:rsidRDefault="00755E58" w:rsidP="00630E83">
            <w:pPr>
              <w:rPr>
                <w:rFonts w:ascii="Verdana" w:hAnsi="Verdana"/>
                <w:sz w:val="20"/>
                <w:szCs w:val="20"/>
              </w:rPr>
            </w:pPr>
            <w:r>
              <w:rPr>
                <w:rFonts w:ascii="Verdana" w:hAnsi="Verdana"/>
                <w:sz w:val="20"/>
                <w:szCs w:val="20"/>
              </w:rPr>
              <w:t>4 jaar OTS en 3 jaar UHP. De kin</w:t>
            </w:r>
            <w:r>
              <w:rPr>
                <w:rFonts w:ascii="Verdana" w:hAnsi="Verdana"/>
                <w:sz w:val="20"/>
                <w:szCs w:val="20"/>
              </w:rPr>
              <w:softHyphen/>
              <w:t xml:space="preserve">deren wonen in een pleeggezin. </w:t>
            </w:r>
          </w:p>
        </w:tc>
        <w:tc>
          <w:tcPr>
            <w:tcW w:w="2552" w:type="dxa"/>
            <w:shd w:val="clear" w:color="auto" w:fill="FFFF00"/>
          </w:tcPr>
          <w:p w14:paraId="7D22C466" w14:textId="39D57C22" w:rsidR="00237CFA" w:rsidRDefault="00755E58" w:rsidP="00630E83">
            <w:pPr>
              <w:rPr>
                <w:rFonts w:ascii="Verdana" w:hAnsi="Verdana"/>
                <w:sz w:val="20"/>
                <w:szCs w:val="20"/>
              </w:rPr>
            </w:pPr>
            <w:r>
              <w:rPr>
                <w:rFonts w:ascii="Verdana" w:hAnsi="Verdana"/>
                <w:sz w:val="20"/>
                <w:szCs w:val="20"/>
              </w:rPr>
              <w:t>De ouder kan niet in</w:t>
            </w:r>
            <w:r>
              <w:rPr>
                <w:rFonts w:ascii="Verdana" w:hAnsi="Verdana"/>
                <w:sz w:val="20"/>
                <w:szCs w:val="20"/>
              </w:rPr>
              <w:softHyphen/>
              <w:t>staan voor de basale zorg en veiligheid voor de kinderen. De ouder beschikt over onvol</w:t>
            </w:r>
            <w:r>
              <w:rPr>
                <w:rFonts w:ascii="Verdana" w:hAnsi="Verdana"/>
                <w:sz w:val="20"/>
                <w:szCs w:val="20"/>
              </w:rPr>
              <w:softHyphen/>
              <w:t>doende inzicht en op</w:t>
            </w:r>
            <w:r>
              <w:rPr>
                <w:rFonts w:ascii="Verdana" w:hAnsi="Verdana"/>
                <w:sz w:val="20"/>
                <w:szCs w:val="20"/>
              </w:rPr>
              <w:softHyphen/>
              <w:t>voedcapaciteiten. De ouder is met hulpverle</w:t>
            </w:r>
            <w:r>
              <w:rPr>
                <w:rFonts w:ascii="Verdana" w:hAnsi="Verdana"/>
                <w:sz w:val="20"/>
                <w:szCs w:val="20"/>
              </w:rPr>
              <w:softHyphen/>
              <w:t>ning niet in staat gebleken hierin verandering te bren</w:t>
            </w:r>
            <w:r>
              <w:rPr>
                <w:rFonts w:ascii="Verdana" w:hAnsi="Verdana"/>
                <w:sz w:val="20"/>
                <w:szCs w:val="20"/>
              </w:rPr>
              <w:softHyphen/>
              <w:t xml:space="preserve">gen. </w:t>
            </w:r>
            <w:r w:rsidR="00F22C6F">
              <w:rPr>
                <w:rFonts w:ascii="Verdana" w:hAnsi="Verdana"/>
                <w:sz w:val="20"/>
                <w:szCs w:val="20"/>
              </w:rPr>
              <w:t>Een t</w:t>
            </w:r>
            <w:r>
              <w:rPr>
                <w:rFonts w:ascii="Verdana" w:hAnsi="Verdana"/>
                <w:sz w:val="20"/>
                <w:szCs w:val="20"/>
              </w:rPr>
              <w:t>erugplaat</w:t>
            </w:r>
            <w:r w:rsidR="00FA124F">
              <w:rPr>
                <w:rFonts w:ascii="Verdana" w:hAnsi="Verdana"/>
                <w:sz w:val="20"/>
                <w:szCs w:val="20"/>
              </w:rPr>
              <w:softHyphen/>
            </w:r>
            <w:r>
              <w:rPr>
                <w:rFonts w:ascii="Verdana" w:hAnsi="Verdana"/>
                <w:sz w:val="20"/>
                <w:szCs w:val="20"/>
              </w:rPr>
              <w:t>sings</w:t>
            </w:r>
            <w:r>
              <w:rPr>
                <w:rFonts w:ascii="Verdana" w:hAnsi="Verdana"/>
                <w:sz w:val="20"/>
                <w:szCs w:val="20"/>
              </w:rPr>
              <w:softHyphen/>
              <w:t>traject is gestopt.</w:t>
            </w:r>
          </w:p>
          <w:p w14:paraId="01CBDCCB" w14:textId="3C45DCE6" w:rsidR="007222E2" w:rsidRDefault="007222E2" w:rsidP="00630E83">
            <w:pPr>
              <w:rPr>
                <w:rFonts w:ascii="Verdana" w:hAnsi="Verdana"/>
                <w:sz w:val="20"/>
                <w:szCs w:val="20"/>
              </w:rPr>
            </w:pPr>
          </w:p>
        </w:tc>
        <w:tc>
          <w:tcPr>
            <w:tcW w:w="1843" w:type="dxa"/>
          </w:tcPr>
          <w:p w14:paraId="04E21484" w14:textId="77777777" w:rsidR="00755E58" w:rsidRDefault="00755E58" w:rsidP="00630E83">
            <w:pPr>
              <w:rPr>
                <w:rFonts w:ascii="Verdana" w:hAnsi="Verdana"/>
                <w:sz w:val="20"/>
                <w:szCs w:val="20"/>
              </w:rPr>
            </w:pPr>
            <w:r>
              <w:rPr>
                <w:rFonts w:ascii="Verdana" w:hAnsi="Verdana"/>
                <w:sz w:val="20"/>
                <w:szCs w:val="20"/>
              </w:rPr>
              <w:t>Niet besproken.</w:t>
            </w:r>
          </w:p>
        </w:tc>
        <w:tc>
          <w:tcPr>
            <w:tcW w:w="1762" w:type="dxa"/>
          </w:tcPr>
          <w:p w14:paraId="7039CB58" w14:textId="645B2F0C" w:rsidR="00755E58" w:rsidRDefault="00755E58" w:rsidP="00630E83">
            <w:pPr>
              <w:rPr>
                <w:rFonts w:ascii="Verdana" w:hAnsi="Verdana"/>
                <w:sz w:val="20"/>
                <w:szCs w:val="20"/>
              </w:rPr>
            </w:pPr>
            <w:r>
              <w:rPr>
                <w:rFonts w:ascii="Verdana" w:hAnsi="Verdana"/>
                <w:sz w:val="20"/>
                <w:szCs w:val="20"/>
              </w:rPr>
              <w:t>De kinderen ontwikkelen zich positief en zijn gehecht aan de pleeg</w:t>
            </w:r>
            <w:r>
              <w:rPr>
                <w:rFonts w:ascii="Verdana" w:hAnsi="Verdana"/>
                <w:sz w:val="20"/>
                <w:szCs w:val="20"/>
              </w:rPr>
              <w:softHyphen/>
              <w:t>ouders.</w:t>
            </w:r>
          </w:p>
        </w:tc>
        <w:tc>
          <w:tcPr>
            <w:tcW w:w="2207" w:type="dxa"/>
          </w:tcPr>
          <w:p w14:paraId="743AD310" w14:textId="77777777" w:rsidR="00755E58" w:rsidRDefault="00755E58" w:rsidP="00630E83">
            <w:pPr>
              <w:rPr>
                <w:rFonts w:ascii="Verdana" w:hAnsi="Verdana"/>
                <w:sz w:val="20"/>
                <w:szCs w:val="20"/>
              </w:rPr>
            </w:pPr>
            <w:r>
              <w:rPr>
                <w:rFonts w:ascii="Verdana" w:hAnsi="Verdana"/>
                <w:sz w:val="20"/>
                <w:szCs w:val="20"/>
              </w:rPr>
              <w:t xml:space="preserve">Niet besproken. </w:t>
            </w:r>
          </w:p>
        </w:tc>
        <w:tc>
          <w:tcPr>
            <w:tcW w:w="2126" w:type="dxa"/>
            <w:shd w:val="clear" w:color="auto" w:fill="FFFF00"/>
          </w:tcPr>
          <w:p w14:paraId="0FBFF14B" w14:textId="413D98B2" w:rsidR="00755E58" w:rsidRDefault="00F22C6F" w:rsidP="00F22C6F">
            <w:pPr>
              <w:rPr>
                <w:rFonts w:ascii="Verdana" w:hAnsi="Verdana"/>
                <w:sz w:val="20"/>
                <w:szCs w:val="20"/>
              </w:rPr>
            </w:pPr>
            <w:r>
              <w:rPr>
                <w:rFonts w:ascii="Verdana" w:hAnsi="Verdana"/>
                <w:sz w:val="20"/>
                <w:szCs w:val="20"/>
              </w:rPr>
              <w:t>Het is in</w:t>
            </w:r>
            <w:r w:rsidR="00755E58">
              <w:rPr>
                <w:rFonts w:ascii="Verdana" w:hAnsi="Verdana"/>
                <w:sz w:val="20"/>
                <w:szCs w:val="20"/>
              </w:rPr>
              <w:t xml:space="preserve"> het be</w:t>
            </w:r>
            <w:r w:rsidR="00FA124F">
              <w:rPr>
                <w:rFonts w:ascii="Verdana" w:hAnsi="Verdana"/>
                <w:sz w:val="20"/>
                <w:szCs w:val="20"/>
              </w:rPr>
              <w:softHyphen/>
            </w:r>
            <w:r w:rsidR="00755E58">
              <w:rPr>
                <w:rFonts w:ascii="Verdana" w:hAnsi="Verdana"/>
                <w:sz w:val="20"/>
                <w:szCs w:val="20"/>
              </w:rPr>
              <w:t>lang van de kin</w:t>
            </w:r>
            <w:r w:rsidR="00FA124F">
              <w:rPr>
                <w:rFonts w:ascii="Verdana" w:hAnsi="Verdana"/>
                <w:sz w:val="20"/>
                <w:szCs w:val="20"/>
              </w:rPr>
              <w:softHyphen/>
            </w:r>
            <w:r w:rsidR="00755E58">
              <w:rPr>
                <w:rFonts w:ascii="Verdana" w:hAnsi="Verdana"/>
                <w:sz w:val="20"/>
                <w:szCs w:val="20"/>
              </w:rPr>
              <w:t>deren dat de situa</w:t>
            </w:r>
            <w:r w:rsidR="00FA124F">
              <w:rPr>
                <w:rFonts w:ascii="Verdana" w:hAnsi="Verdana"/>
                <w:sz w:val="20"/>
                <w:szCs w:val="20"/>
              </w:rPr>
              <w:softHyphen/>
            </w:r>
            <w:r w:rsidR="00755E58">
              <w:rPr>
                <w:rFonts w:ascii="Verdana" w:hAnsi="Verdana"/>
                <w:sz w:val="20"/>
                <w:szCs w:val="20"/>
              </w:rPr>
              <w:t>tie bij het pleeggezin wordt gecontinueerd.</w:t>
            </w:r>
          </w:p>
        </w:tc>
        <w:tc>
          <w:tcPr>
            <w:tcW w:w="2174" w:type="dxa"/>
          </w:tcPr>
          <w:p w14:paraId="5198940D" w14:textId="662BC148" w:rsidR="00755E58" w:rsidRDefault="00755E58" w:rsidP="00630E83">
            <w:pPr>
              <w:rPr>
                <w:rFonts w:ascii="Verdana" w:hAnsi="Verdana"/>
                <w:sz w:val="20"/>
                <w:szCs w:val="20"/>
              </w:rPr>
            </w:pPr>
            <w:r>
              <w:rPr>
                <w:rFonts w:ascii="Verdana" w:hAnsi="Verdana"/>
                <w:sz w:val="20"/>
                <w:szCs w:val="20"/>
              </w:rPr>
              <w:t>Uitspraak 27 en 28 betreff</w:t>
            </w:r>
            <w:r w:rsidR="00237CFA">
              <w:rPr>
                <w:rFonts w:ascii="Verdana" w:hAnsi="Verdana"/>
                <w:sz w:val="20"/>
                <w:szCs w:val="20"/>
              </w:rPr>
              <w:t xml:space="preserve">en het zelfde gezin maar </w:t>
            </w:r>
            <w:r>
              <w:rPr>
                <w:rFonts w:ascii="Verdana" w:hAnsi="Verdana"/>
                <w:sz w:val="20"/>
                <w:szCs w:val="20"/>
              </w:rPr>
              <w:t xml:space="preserve"> kind</w:t>
            </w:r>
            <w:r w:rsidR="00237CFA">
              <w:rPr>
                <w:rFonts w:ascii="Verdana" w:hAnsi="Verdana"/>
                <w:sz w:val="20"/>
                <w:szCs w:val="20"/>
              </w:rPr>
              <w:t>eren van een andere vader</w:t>
            </w:r>
            <w:r>
              <w:rPr>
                <w:rFonts w:ascii="Verdana" w:hAnsi="Verdana"/>
                <w:sz w:val="20"/>
                <w:szCs w:val="20"/>
              </w:rPr>
              <w:t xml:space="preserve">. </w:t>
            </w:r>
          </w:p>
          <w:p w14:paraId="65748D56" w14:textId="77777777" w:rsidR="00755E58" w:rsidRDefault="00755E58" w:rsidP="00630E83">
            <w:pPr>
              <w:rPr>
                <w:rFonts w:ascii="Verdana" w:hAnsi="Verdana"/>
                <w:sz w:val="20"/>
                <w:szCs w:val="20"/>
              </w:rPr>
            </w:pPr>
          </w:p>
          <w:p w14:paraId="435F1B8C" w14:textId="77777777" w:rsidR="00755E58" w:rsidRDefault="00755E58" w:rsidP="00630E83">
            <w:pPr>
              <w:rPr>
                <w:rFonts w:ascii="Verdana" w:hAnsi="Verdana"/>
                <w:sz w:val="20"/>
                <w:szCs w:val="20"/>
              </w:rPr>
            </w:pPr>
            <w:r>
              <w:rPr>
                <w:rFonts w:ascii="Verdana" w:hAnsi="Verdana"/>
                <w:sz w:val="20"/>
                <w:szCs w:val="20"/>
              </w:rPr>
              <w:t xml:space="preserve">De leeftijd van de kinderen (11/12 en 6/7 jaar) heeft in het oordeel van de rechter ook een rol gespeeld. </w:t>
            </w:r>
          </w:p>
        </w:tc>
      </w:tr>
      <w:tr w:rsidR="00E60144" w14:paraId="50CF7627" w14:textId="77777777" w:rsidTr="00E60144">
        <w:trPr>
          <w:trHeight w:val="64"/>
        </w:trPr>
        <w:tc>
          <w:tcPr>
            <w:tcW w:w="567" w:type="dxa"/>
          </w:tcPr>
          <w:p w14:paraId="48794B87" w14:textId="24352976" w:rsidR="00E60144" w:rsidRDefault="00E60144"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7053523B" w14:textId="77777777" w:rsidR="00E60144" w:rsidRPr="0061359D" w:rsidRDefault="00E60144" w:rsidP="00630E83">
            <w:pPr>
              <w:rPr>
                <w:rFonts w:ascii="Verdana" w:hAnsi="Verdana"/>
                <w:sz w:val="20"/>
                <w:szCs w:val="20"/>
              </w:rPr>
            </w:pPr>
          </w:p>
        </w:tc>
        <w:tc>
          <w:tcPr>
            <w:tcW w:w="2126" w:type="dxa"/>
          </w:tcPr>
          <w:p w14:paraId="4786999E" w14:textId="268449BE" w:rsidR="00E60144" w:rsidRDefault="00E60144"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11C029BA" w14:textId="3C0DC881" w:rsidR="00E60144" w:rsidRDefault="00E60144" w:rsidP="00630E83">
            <w:pPr>
              <w:rPr>
                <w:rFonts w:ascii="Verdana" w:hAnsi="Verdana"/>
                <w:sz w:val="20"/>
                <w:szCs w:val="20"/>
              </w:rPr>
            </w:pPr>
            <w:r>
              <w:rPr>
                <w:rFonts w:ascii="Verdana" w:hAnsi="Verdana"/>
                <w:b/>
                <w:sz w:val="20"/>
                <w:szCs w:val="20"/>
              </w:rPr>
              <w:t>Opvoedcapaciteiten/situatie ouder</w:t>
            </w:r>
          </w:p>
        </w:tc>
        <w:tc>
          <w:tcPr>
            <w:tcW w:w="1843" w:type="dxa"/>
          </w:tcPr>
          <w:p w14:paraId="140D8A8E" w14:textId="77D1C577" w:rsidR="00E60144" w:rsidRDefault="00E60144"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66893616" w14:textId="4AEF1AEF" w:rsidR="00E60144" w:rsidRDefault="00E60144"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38ECD54A" w14:textId="7621E159" w:rsidR="00E60144" w:rsidRDefault="00E60144"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70BF55EA" w14:textId="0CCEFE7C" w:rsidR="00E60144" w:rsidRDefault="00E60144"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774FF0A2" w14:textId="7C0584EE" w:rsidR="00E60144" w:rsidRDefault="00E60144" w:rsidP="00630E83">
            <w:pPr>
              <w:rPr>
                <w:rFonts w:ascii="Verdana" w:hAnsi="Verdana"/>
                <w:sz w:val="20"/>
                <w:szCs w:val="20"/>
              </w:rPr>
            </w:pPr>
            <w:r>
              <w:rPr>
                <w:rFonts w:ascii="Verdana" w:hAnsi="Verdana"/>
                <w:b/>
                <w:sz w:val="20"/>
                <w:szCs w:val="20"/>
              </w:rPr>
              <w:t xml:space="preserve">Bijzonderheden </w:t>
            </w:r>
          </w:p>
        </w:tc>
      </w:tr>
      <w:tr w:rsidR="00E60144" w14:paraId="39114D64" w14:textId="77777777" w:rsidTr="00630E83">
        <w:trPr>
          <w:trHeight w:val="64"/>
        </w:trPr>
        <w:tc>
          <w:tcPr>
            <w:tcW w:w="567" w:type="dxa"/>
          </w:tcPr>
          <w:p w14:paraId="3B4315B2" w14:textId="77777777" w:rsidR="00E60144" w:rsidRDefault="00E60144" w:rsidP="00630E83">
            <w:pPr>
              <w:rPr>
                <w:rFonts w:ascii="Verdana" w:hAnsi="Verdana"/>
                <w:sz w:val="20"/>
                <w:szCs w:val="20"/>
              </w:rPr>
            </w:pPr>
            <w:r>
              <w:rPr>
                <w:rFonts w:ascii="Verdana" w:hAnsi="Verdana"/>
                <w:sz w:val="20"/>
                <w:szCs w:val="20"/>
              </w:rPr>
              <w:t>29</w:t>
            </w:r>
          </w:p>
        </w:tc>
        <w:tc>
          <w:tcPr>
            <w:tcW w:w="236" w:type="dxa"/>
            <w:shd w:val="clear" w:color="auto" w:fill="595959" w:themeFill="text1" w:themeFillTint="A6"/>
          </w:tcPr>
          <w:p w14:paraId="17A41765" w14:textId="77777777" w:rsidR="00E60144" w:rsidRPr="0061359D" w:rsidRDefault="00E60144" w:rsidP="00630E83">
            <w:pPr>
              <w:rPr>
                <w:rFonts w:ascii="Verdana" w:hAnsi="Verdana"/>
                <w:sz w:val="20"/>
                <w:szCs w:val="20"/>
              </w:rPr>
            </w:pPr>
          </w:p>
        </w:tc>
        <w:tc>
          <w:tcPr>
            <w:tcW w:w="2126" w:type="dxa"/>
          </w:tcPr>
          <w:p w14:paraId="0D224D58" w14:textId="11A94208" w:rsidR="00E60144" w:rsidRDefault="00E60144" w:rsidP="00630E83">
            <w:pPr>
              <w:rPr>
                <w:rFonts w:ascii="Verdana" w:hAnsi="Verdana"/>
                <w:sz w:val="20"/>
                <w:szCs w:val="20"/>
              </w:rPr>
            </w:pPr>
            <w:r>
              <w:rPr>
                <w:rFonts w:ascii="Verdana" w:hAnsi="Verdana"/>
                <w:sz w:val="20"/>
                <w:szCs w:val="20"/>
              </w:rPr>
              <w:t>4 jaar OTS en UHP. Het kind woont bij de groot</w:t>
            </w:r>
            <w:r>
              <w:rPr>
                <w:rFonts w:ascii="Verdana" w:hAnsi="Verdana"/>
                <w:sz w:val="20"/>
                <w:szCs w:val="20"/>
              </w:rPr>
              <w:softHyphen/>
              <w:t>ouders vz.</w:t>
            </w:r>
          </w:p>
        </w:tc>
        <w:tc>
          <w:tcPr>
            <w:tcW w:w="2552" w:type="dxa"/>
            <w:shd w:val="clear" w:color="auto" w:fill="FFFF00"/>
          </w:tcPr>
          <w:p w14:paraId="77FDDFAA" w14:textId="34E26FF8" w:rsidR="00E60144" w:rsidRDefault="00E60144" w:rsidP="00630E83">
            <w:pPr>
              <w:rPr>
                <w:rFonts w:ascii="Verdana" w:hAnsi="Verdana"/>
                <w:sz w:val="20"/>
                <w:szCs w:val="20"/>
              </w:rPr>
            </w:pPr>
            <w:r>
              <w:rPr>
                <w:rFonts w:ascii="Verdana" w:hAnsi="Verdana"/>
                <w:sz w:val="20"/>
                <w:szCs w:val="20"/>
              </w:rPr>
              <w:t>Al voor de geboorte van het kind waren er zorgen. De ouder heeft een licht verstande</w:t>
            </w:r>
            <w:r>
              <w:rPr>
                <w:rFonts w:ascii="Verdana" w:hAnsi="Verdana"/>
                <w:sz w:val="20"/>
                <w:szCs w:val="20"/>
              </w:rPr>
              <w:softHyphen/>
              <w:t>lijke beperking en ern</w:t>
            </w:r>
            <w:r>
              <w:rPr>
                <w:rFonts w:ascii="Verdana" w:hAnsi="Verdana"/>
                <w:sz w:val="20"/>
                <w:szCs w:val="20"/>
              </w:rPr>
              <w:softHyphen/>
              <w:t>stige persoonlijke pro</w:t>
            </w:r>
            <w:r>
              <w:rPr>
                <w:rFonts w:ascii="Verdana" w:hAnsi="Verdana"/>
                <w:sz w:val="20"/>
                <w:szCs w:val="20"/>
              </w:rPr>
              <w:softHyphen/>
              <w:t>blematiek in de vorm van een belast verle</w:t>
            </w:r>
            <w:r>
              <w:rPr>
                <w:rFonts w:ascii="Verdana" w:hAnsi="Verdana"/>
                <w:sz w:val="20"/>
                <w:szCs w:val="20"/>
              </w:rPr>
              <w:softHyphen/>
              <w:t>den, ADHD en een hechtingsstoornis. Sprake van huiselijk geweld. De ouder en het kind zijn in een moeder-kind huis* geplaatst, deze situa</w:t>
            </w:r>
            <w:r>
              <w:rPr>
                <w:rFonts w:ascii="Verdana" w:hAnsi="Verdana"/>
                <w:sz w:val="20"/>
                <w:szCs w:val="20"/>
              </w:rPr>
              <w:softHyphen/>
              <w:t>tie bleek achter on</w:t>
            </w:r>
            <w:r>
              <w:rPr>
                <w:rFonts w:ascii="Verdana" w:hAnsi="Verdana"/>
                <w:sz w:val="20"/>
                <w:szCs w:val="20"/>
              </w:rPr>
              <w:softHyphen/>
              <w:t>houdbaar en is beëin</w:t>
            </w:r>
            <w:r>
              <w:rPr>
                <w:rFonts w:ascii="Verdana" w:hAnsi="Verdana"/>
                <w:sz w:val="20"/>
                <w:szCs w:val="20"/>
              </w:rPr>
              <w:softHyphen/>
              <w:t xml:space="preserve">digd. </w:t>
            </w:r>
          </w:p>
        </w:tc>
        <w:tc>
          <w:tcPr>
            <w:tcW w:w="1843" w:type="dxa"/>
          </w:tcPr>
          <w:p w14:paraId="617A6D86" w14:textId="77777777" w:rsidR="00E60144" w:rsidRDefault="00E60144" w:rsidP="00630E83">
            <w:pPr>
              <w:rPr>
                <w:rFonts w:ascii="Verdana" w:hAnsi="Verdana"/>
                <w:sz w:val="20"/>
                <w:szCs w:val="20"/>
              </w:rPr>
            </w:pPr>
            <w:r>
              <w:rPr>
                <w:rFonts w:ascii="Verdana" w:hAnsi="Verdana"/>
                <w:sz w:val="20"/>
                <w:szCs w:val="20"/>
              </w:rPr>
              <w:t xml:space="preserve">Niet besproken. </w:t>
            </w:r>
          </w:p>
        </w:tc>
        <w:tc>
          <w:tcPr>
            <w:tcW w:w="1762" w:type="dxa"/>
            <w:shd w:val="clear" w:color="auto" w:fill="FFFF00"/>
          </w:tcPr>
          <w:p w14:paraId="40C9EF47" w14:textId="6720811E" w:rsidR="00E60144" w:rsidRDefault="00E60144" w:rsidP="00630E83">
            <w:pPr>
              <w:rPr>
                <w:rFonts w:ascii="Verdana" w:hAnsi="Verdana"/>
                <w:sz w:val="20"/>
                <w:szCs w:val="20"/>
              </w:rPr>
            </w:pPr>
            <w:r>
              <w:rPr>
                <w:rFonts w:ascii="Verdana" w:hAnsi="Verdana"/>
                <w:sz w:val="20"/>
                <w:szCs w:val="20"/>
              </w:rPr>
              <w:t>Het kind ont</w:t>
            </w:r>
            <w:r>
              <w:rPr>
                <w:rFonts w:ascii="Verdana" w:hAnsi="Verdana"/>
                <w:sz w:val="20"/>
                <w:szCs w:val="20"/>
              </w:rPr>
              <w:softHyphen/>
              <w:t>wikkelt zich goed bij de grootouders en is gehecht. Na de omgang tussen het kind en de ou</w:t>
            </w:r>
            <w:r w:rsidR="00FA124F">
              <w:rPr>
                <w:rFonts w:ascii="Verdana" w:hAnsi="Verdana"/>
                <w:sz w:val="20"/>
                <w:szCs w:val="20"/>
              </w:rPr>
              <w:softHyphen/>
            </w:r>
            <w:r>
              <w:rPr>
                <w:rFonts w:ascii="Verdana" w:hAnsi="Verdana"/>
                <w:sz w:val="20"/>
                <w:szCs w:val="20"/>
              </w:rPr>
              <w:t xml:space="preserve">der laat het kind ander gedrag zien en de omgang </w:t>
            </w:r>
            <w:r w:rsidR="00F7747C">
              <w:rPr>
                <w:rFonts w:ascii="Verdana" w:hAnsi="Verdana"/>
                <w:sz w:val="20"/>
                <w:szCs w:val="20"/>
              </w:rPr>
              <w:t>tussen het kind en de ou</w:t>
            </w:r>
            <w:r w:rsidR="00FA124F">
              <w:rPr>
                <w:rFonts w:ascii="Verdana" w:hAnsi="Verdana"/>
                <w:sz w:val="20"/>
                <w:szCs w:val="20"/>
              </w:rPr>
              <w:softHyphen/>
            </w:r>
            <w:r w:rsidR="00F7747C">
              <w:rPr>
                <w:rFonts w:ascii="Verdana" w:hAnsi="Verdana"/>
                <w:sz w:val="20"/>
                <w:szCs w:val="20"/>
              </w:rPr>
              <w:t xml:space="preserve">der </w:t>
            </w:r>
            <w:r>
              <w:rPr>
                <w:rFonts w:ascii="Verdana" w:hAnsi="Verdana"/>
                <w:sz w:val="20"/>
                <w:szCs w:val="20"/>
              </w:rPr>
              <w:t>is gewij</w:t>
            </w:r>
            <w:r w:rsidR="00FA124F">
              <w:rPr>
                <w:rFonts w:ascii="Verdana" w:hAnsi="Verdana"/>
                <w:sz w:val="20"/>
                <w:szCs w:val="20"/>
              </w:rPr>
              <w:softHyphen/>
            </w:r>
            <w:r>
              <w:rPr>
                <w:rFonts w:ascii="Verdana" w:hAnsi="Verdana"/>
                <w:sz w:val="20"/>
                <w:szCs w:val="20"/>
              </w:rPr>
              <w:t xml:space="preserve">zigd naar 1 uur per 6 weken. </w:t>
            </w:r>
          </w:p>
          <w:p w14:paraId="30C895C2" w14:textId="07045942" w:rsidR="00A879F0" w:rsidRDefault="00A879F0" w:rsidP="00630E83">
            <w:pPr>
              <w:rPr>
                <w:rFonts w:ascii="Verdana" w:hAnsi="Verdana"/>
                <w:sz w:val="20"/>
                <w:szCs w:val="20"/>
              </w:rPr>
            </w:pPr>
          </w:p>
        </w:tc>
        <w:tc>
          <w:tcPr>
            <w:tcW w:w="2207" w:type="dxa"/>
          </w:tcPr>
          <w:p w14:paraId="1A25F26B" w14:textId="77777777" w:rsidR="00E60144" w:rsidRDefault="00E60144" w:rsidP="00630E83">
            <w:pPr>
              <w:rPr>
                <w:rFonts w:ascii="Verdana" w:hAnsi="Verdana"/>
                <w:sz w:val="20"/>
                <w:szCs w:val="20"/>
              </w:rPr>
            </w:pPr>
            <w:r>
              <w:rPr>
                <w:rFonts w:ascii="Verdana" w:hAnsi="Verdana"/>
                <w:sz w:val="20"/>
                <w:szCs w:val="20"/>
              </w:rPr>
              <w:t>Niet besproken.</w:t>
            </w:r>
          </w:p>
        </w:tc>
        <w:tc>
          <w:tcPr>
            <w:tcW w:w="2126" w:type="dxa"/>
            <w:shd w:val="clear" w:color="auto" w:fill="FFFF00"/>
          </w:tcPr>
          <w:p w14:paraId="3CD1BC87" w14:textId="6BE448A9" w:rsidR="00E60144" w:rsidRDefault="00E60144" w:rsidP="00630E83">
            <w:pPr>
              <w:rPr>
                <w:rFonts w:ascii="Verdana" w:hAnsi="Verdana"/>
                <w:sz w:val="20"/>
                <w:szCs w:val="20"/>
              </w:rPr>
            </w:pPr>
            <w:r>
              <w:rPr>
                <w:rFonts w:ascii="Verdana" w:hAnsi="Verdana"/>
                <w:sz w:val="20"/>
                <w:szCs w:val="20"/>
              </w:rPr>
              <w:t>Nadere verlengin</w:t>
            </w:r>
            <w:r>
              <w:rPr>
                <w:rFonts w:ascii="Verdana" w:hAnsi="Verdana"/>
                <w:sz w:val="20"/>
                <w:szCs w:val="20"/>
              </w:rPr>
              <w:softHyphen/>
              <w:t>gen van de OTS en UHP zullen on</w:t>
            </w:r>
            <w:r>
              <w:rPr>
                <w:rFonts w:ascii="Verdana" w:hAnsi="Verdana"/>
                <w:sz w:val="20"/>
                <w:szCs w:val="20"/>
              </w:rPr>
              <w:softHyphen/>
              <w:t>zekerheid en on</w:t>
            </w:r>
            <w:r>
              <w:rPr>
                <w:rFonts w:ascii="Verdana" w:hAnsi="Verdana"/>
                <w:sz w:val="20"/>
                <w:szCs w:val="20"/>
              </w:rPr>
              <w:softHyphen/>
              <w:t>rust bij het kind teweeg brengen en de verhoudin</w:t>
            </w:r>
            <w:r>
              <w:rPr>
                <w:rFonts w:ascii="Verdana" w:hAnsi="Verdana"/>
                <w:sz w:val="20"/>
                <w:szCs w:val="20"/>
              </w:rPr>
              <w:softHyphen/>
              <w:t>gen tussen de ou</w:t>
            </w:r>
            <w:r>
              <w:rPr>
                <w:rFonts w:ascii="Verdana" w:hAnsi="Verdana"/>
                <w:sz w:val="20"/>
                <w:szCs w:val="20"/>
              </w:rPr>
              <w:softHyphen/>
              <w:t>der en de pleegou</w:t>
            </w:r>
            <w:r>
              <w:rPr>
                <w:rFonts w:ascii="Verdana" w:hAnsi="Verdana"/>
                <w:sz w:val="20"/>
                <w:szCs w:val="20"/>
              </w:rPr>
              <w:softHyphen/>
              <w:t xml:space="preserve">ders juist verder op scherp stellen. </w:t>
            </w:r>
          </w:p>
        </w:tc>
        <w:tc>
          <w:tcPr>
            <w:tcW w:w="2174" w:type="dxa"/>
          </w:tcPr>
          <w:p w14:paraId="553A4FB9" w14:textId="77777777" w:rsidR="00E60144" w:rsidRDefault="00E60144" w:rsidP="00630E83">
            <w:pPr>
              <w:rPr>
                <w:rFonts w:ascii="Verdana" w:hAnsi="Verdana"/>
                <w:sz w:val="20"/>
                <w:szCs w:val="20"/>
              </w:rPr>
            </w:pPr>
          </w:p>
        </w:tc>
      </w:tr>
      <w:tr w:rsidR="00E60144" w14:paraId="1215C79B" w14:textId="77777777" w:rsidTr="00630E83">
        <w:trPr>
          <w:trHeight w:val="64"/>
        </w:trPr>
        <w:tc>
          <w:tcPr>
            <w:tcW w:w="567" w:type="dxa"/>
          </w:tcPr>
          <w:p w14:paraId="67D2BF5B" w14:textId="77777777" w:rsidR="00E60144" w:rsidRDefault="00E60144" w:rsidP="00630E83">
            <w:pPr>
              <w:rPr>
                <w:rFonts w:ascii="Verdana" w:hAnsi="Verdana"/>
                <w:sz w:val="20"/>
                <w:szCs w:val="20"/>
              </w:rPr>
            </w:pPr>
            <w:r>
              <w:rPr>
                <w:rFonts w:ascii="Verdana" w:hAnsi="Verdana"/>
                <w:sz w:val="20"/>
                <w:szCs w:val="20"/>
              </w:rPr>
              <w:t>30</w:t>
            </w:r>
          </w:p>
        </w:tc>
        <w:tc>
          <w:tcPr>
            <w:tcW w:w="236" w:type="dxa"/>
            <w:shd w:val="clear" w:color="auto" w:fill="595959" w:themeFill="text1" w:themeFillTint="A6"/>
          </w:tcPr>
          <w:p w14:paraId="1B03F195" w14:textId="77777777" w:rsidR="00E60144" w:rsidRPr="0061359D" w:rsidRDefault="00E60144" w:rsidP="00630E83">
            <w:pPr>
              <w:rPr>
                <w:rFonts w:ascii="Verdana" w:hAnsi="Verdana"/>
                <w:sz w:val="20"/>
                <w:szCs w:val="20"/>
              </w:rPr>
            </w:pPr>
          </w:p>
        </w:tc>
        <w:tc>
          <w:tcPr>
            <w:tcW w:w="2126" w:type="dxa"/>
            <w:shd w:val="clear" w:color="auto" w:fill="FFFF00"/>
          </w:tcPr>
          <w:p w14:paraId="0157ADB6" w14:textId="77777777" w:rsidR="00E60144" w:rsidRDefault="00E60144" w:rsidP="00630E83">
            <w:pPr>
              <w:rPr>
                <w:rFonts w:ascii="Verdana" w:hAnsi="Verdana"/>
                <w:sz w:val="20"/>
                <w:szCs w:val="20"/>
              </w:rPr>
            </w:pPr>
            <w:r>
              <w:rPr>
                <w:rFonts w:ascii="Verdana" w:hAnsi="Verdana"/>
                <w:sz w:val="20"/>
                <w:szCs w:val="20"/>
              </w:rPr>
              <w:t xml:space="preserve">3 jaar OTS en UHP. Het kind woont in een pleeggezin. </w:t>
            </w:r>
          </w:p>
        </w:tc>
        <w:tc>
          <w:tcPr>
            <w:tcW w:w="2552" w:type="dxa"/>
            <w:shd w:val="clear" w:color="auto" w:fill="auto"/>
          </w:tcPr>
          <w:p w14:paraId="1BAFC4A9" w14:textId="746429E7" w:rsidR="00E60144" w:rsidRDefault="00E60144" w:rsidP="00630E83">
            <w:pPr>
              <w:rPr>
                <w:rFonts w:ascii="Verdana" w:hAnsi="Verdana"/>
                <w:sz w:val="20"/>
                <w:szCs w:val="20"/>
              </w:rPr>
            </w:pPr>
            <w:r>
              <w:rPr>
                <w:rFonts w:ascii="Verdana" w:hAnsi="Verdana"/>
                <w:sz w:val="20"/>
                <w:szCs w:val="20"/>
              </w:rPr>
              <w:t>Tussen de ouders vindt geen enkele com</w:t>
            </w:r>
            <w:r>
              <w:rPr>
                <w:rFonts w:ascii="Verdana" w:hAnsi="Verdana"/>
                <w:sz w:val="20"/>
                <w:szCs w:val="20"/>
              </w:rPr>
              <w:softHyphen/>
              <w:t xml:space="preserve">municatie plaats en </w:t>
            </w:r>
            <w:r w:rsidR="00BA112C">
              <w:rPr>
                <w:rFonts w:ascii="Verdana" w:hAnsi="Verdana"/>
                <w:sz w:val="20"/>
                <w:szCs w:val="20"/>
              </w:rPr>
              <w:t xml:space="preserve">de </w:t>
            </w:r>
            <w:r>
              <w:rPr>
                <w:rFonts w:ascii="Verdana" w:hAnsi="Verdana"/>
                <w:sz w:val="20"/>
                <w:szCs w:val="20"/>
              </w:rPr>
              <w:t xml:space="preserve">ouders hebben een andere visie op het perspectief van het kind. </w:t>
            </w:r>
          </w:p>
        </w:tc>
        <w:tc>
          <w:tcPr>
            <w:tcW w:w="1843" w:type="dxa"/>
          </w:tcPr>
          <w:p w14:paraId="41183AF2" w14:textId="77777777" w:rsidR="00E60144" w:rsidRDefault="00E60144" w:rsidP="00630E83">
            <w:pPr>
              <w:rPr>
                <w:rFonts w:ascii="Verdana" w:hAnsi="Verdana"/>
                <w:sz w:val="20"/>
                <w:szCs w:val="20"/>
              </w:rPr>
            </w:pPr>
            <w:r>
              <w:rPr>
                <w:rFonts w:ascii="Verdana" w:hAnsi="Verdana"/>
                <w:sz w:val="20"/>
                <w:szCs w:val="20"/>
              </w:rPr>
              <w:t>Niet besproken.</w:t>
            </w:r>
          </w:p>
        </w:tc>
        <w:tc>
          <w:tcPr>
            <w:tcW w:w="1762" w:type="dxa"/>
          </w:tcPr>
          <w:p w14:paraId="599A3A0E" w14:textId="61179EE8" w:rsidR="00E60144" w:rsidRDefault="00E60144" w:rsidP="00630E83">
            <w:pPr>
              <w:rPr>
                <w:rFonts w:ascii="Verdana" w:hAnsi="Verdana"/>
                <w:sz w:val="20"/>
                <w:szCs w:val="20"/>
              </w:rPr>
            </w:pPr>
            <w:r>
              <w:rPr>
                <w:rFonts w:ascii="Verdana" w:hAnsi="Verdana"/>
                <w:sz w:val="20"/>
                <w:szCs w:val="20"/>
              </w:rPr>
              <w:t>Niet bespro</w:t>
            </w:r>
            <w:r>
              <w:rPr>
                <w:rFonts w:ascii="Verdana" w:hAnsi="Verdana"/>
                <w:sz w:val="20"/>
                <w:szCs w:val="20"/>
              </w:rPr>
              <w:softHyphen/>
              <w:t xml:space="preserve">ken. </w:t>
            </w:r>
          </w:p>
        </w:tc>
        <w:tc>
          <w:tcPr>
            <w:tcW w:w="2207" w:type="dxa"/>
          </w:tcPr>
          <w:p w14:paraId="0CB20F0B" w14:textId="7BBB7150" w:rsidR="00E60144" w:rsidRDefault="00E60144" w:rsidP="00630E83">
            <w:pPr>
              <w:rPr>
                <w:rFonts w:ascii="Verdana" w:hAnsi="Verdana"/>
                <w:sz w:val="20"/>
                <w:szCs w:val="20"/>
              </w:rPr>
            </w:pPr>
            <w:r>
              <w:rPr>
                <w:rFonts w:ascii="Verdana" w:hAnsi="Verdana"/>
                <w:sz w:val="20"/>
                <w:szCs w:val="20"/>
              </w:rPr>
              <w:t>De ouder is bereid het kind duurzaam in het pleeggezin te laten opgroeien. De ouder heeft aange</w:t>
            </w:r>
            <w:r>
              <w:rPr>
                <w:rFonts w:ascii="Verdana" w:hAnsi="Verdana"/>
                <w:sz w:val="20"/>
                <w:szCs w:val="20"/>
              </w:rPr>
              <w:softHyphen/>
              <w:t>geven de samen</w:t>
            </w:r>
            <w:r>
              <w:rPr>
                <w:rFonts w:ascii="Verdana" w:hAnsi="Verdana"/>
                <w:sz w:val="20"/>
                <w:szCs w:val="20"/>
              </w:rPr>
              <w:softHyphen/>
              <w:t>werking met de GI als lastig te erva</w:t>
            </w:r>
            <w:r>
              <w:rPr>
                <w:rFonts w:ascii="Verdana" w:hAnsi="Verdana"/>
                <w:sz w:val="20"/>
                <w:szCs w:val="20"/>
              </w:rPr>
              <w:softHyphen/>
              <w:t xml:space="preserve">ren. </w:t>
            </w:r>
          </w:p>
        </w:tc>
        <w:tc>
          <w:tcPr>
            <w:tcW w:w="2126" w:type="dxa"/>
            <w:shd w:val="clear" w:color="auto" w:fill="FFFF00"/>
          </w:tcPr>
          <w:p w14:paraId="1DED4326" w14:textId="77777777" w:rsidR="00E60144" w:rsidRDefault="00E60144" w:rsidP="00630E83">
            <w:pPr>
              <w:rPr>
                <w:rFonts w:ascii="Verdana" w:hAnsi="Verdana"/>
                <w:sz w:val="20"/>
                <w:szCs w:val="20"/>
              </w:rPr>
            </w:pPr>
            <w:r>
              <w:rPr>
                <w:rFonts w:ascii="Verdana" w:hAnsi="Verdana"/>
                <w:sz w:val="20"/>
                <w:szCs w:val="20"/>
              </w:rPr>
              <w:t>Er is geen perspec</w:t>
            </w:r>
            <w:r>
              <w:rPr>
                <w:rFonts w:ascii="Verdana" w:hAnsi="Verdana"/>
                <w:sz w:val="20"/>
                <w:szCs w:val="20"/>
              </w:rPr>
              <w:softHyphen/>
              <w:t>tief meer op terugkeer van het kind bij de ouder zonder OTS. Van belang dat het kind duidelijk</w:t>
            </w:r>
            <w:r>
              <w:rPr>
                <w:rFonts w:ascii="Verdana" w:hAnsi="Verdana"/>
                <w:sz w:val="20"/>
                <w:szCs w:val="20"/>
              </w:rPr>
              <w:softHyphen/>
              <w:t>heid krijgt, een zich over jaren uitstrekkende ver</w:t>
            </w:r>
            <w:r>
              <w:rPr>
                <w:rFonts w:ascii="Verdana" w:hAnsi="Verdana"/>
                <w:sz w:val="20"/>
                <w:szCs w:val="20"/>
              </w:rPr>
              <w:softHyphen/>
              <w:t xml:space="preserve">lenging van OTS en UHP sluit daar niet bij aan. </w:t>
            </w:r>
          </w:p>
          <w:p w14:paraId="4E080096" w14:textId="77777777" w:rsidR="007222E2" w:rsidRDefault="007222E2" w:rsidP="00630E83">
            <w:pPr>
              <w:rPr>
                <w:rFonts w:ascii="Verdana" w:hAnsi="Verdana"/>
                <w:sz w:val="20"/>
                <w:szCs w:val="20"/>
              </w:rPr>
            </w:pPr>
          </w:p>
          <w:p w14:paraId="25F7D850" w14:textId="6B45A0ED" w:rsidR="00A879F0" w:rsidRDefault="00A879F0" w:rsidP="00630E83">
            <w:pPr>
              <w:rPr>
                <w:rFonts w:ascii="Verdana" w:hAnsi="Verdana"/>
                <w:sz w:val="20"/>
                <w:szCs w:val="20"/>
              </w:rPr>
            </w:pPr>
          </w:p>
        </w:tc>
        <w:tc>
          <w:tcPr>
            <w:tcW w:w="2174" w:type="dxa"/>
          </w:tcPr>
          <w:p w14:paraId="30323B32" w14:textId="77777777" w:rsidR="00E60144" w:rsidRDefault="00E60144" w:rsidP="00630E83">
            <w:pPr>
              <w:rPr>
                <w:rFonts w:ascii="Verdana" w:hAnsi="Verdana"/>
                <w:sz w:val="20"/>
                <w:szCs w:val="20"/>
              </w:rPr>
            </w:pPr>
          </w:p>
        </w:tc>
      </w:tr>
      <w:tr w:rsidR="00A879F0" w14:paraId="592348E1" w14:textId="77777777" w:rsidTr="00A879F0">
        <w:trPr>
          <w:trHeight w:val="64"/>
        </w:trPr>
        <w:tc>
          <w:tcPr>
            <w:tcW w:w="567" w:type="dxa"/>
          </w:tcPr>
          <w:p w14:paraId="11DA3CEB" w14:textId="3A386A39" w:rsidR="00A879F0" w:rsidRDefault="00A879F0"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7C5FB977" w14:textId="77777777" w:rsidR="00A879F0" w:rsidRPr="0061359D" w:rsidRDefault="00A879F0" w:rsidP="00630E83">
            <w:pPr>
              <w:rPr>
                <w:rFonts w:ascii="Verdana" w:hAnsi="Verdana"/>
                <w:sz w:val="20"/>
                <w:szCs w:val="20"/>
              </w:rPr>
            </w:pPr>
          </w:p>
        </w:tc>
        <w:tc>
          <w:tcPr>
            <w:tcW w:w="2126" w:type="dxa"/>
          </w:tcPr>
          <w:p w14:paraId="7F5B0FF9" w14:textId="214FCF18" w:rsidR="00A879F0" w:rsidRDefault="00A879F0"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6380CC80" w14:textId="0DC8A303" w:rsidR="00A879F0" w:rsidRDefault="00A879F0" w:rsidP="00630E83">
            <w:pPr>
              <w:rPr>
                <w:rFonts w:ascii="Verdana" w:hAnsi="Verdana"/>
                <w:sz w:val="20"/>
                <w:szCs w:val="20"/>
              </w:rPr>
            </w:pPr>
            <w:r>
              <w:rPr>
                <w:rFonts w:ascii="Verdana" w:hAnsi="Verdana"/>
                <w:b/>
                <w:sz w:val="20"/>
                <w:szCs w:val="20"/>
              </w:rPr>
              <w:t>Opvoedcapaciteiten/situatie ouder</w:t>
            </w:r>
          </w:p>
        </w:tc>
        <w:tc>
          <w:tcPr>
            <w:tcW w:w="1843" w:type="dxa"/>
            <w:shd w:val="clear" w:color="auto" w:fill="auto"/>
          </w:tcPr>
          <w:p w14:paraId="5F322CE1" w14:textId="65227504" w:rsidR="00A879F0" w:rsidRDefault="00A879F0"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22F0A089" w14:textId="120BD9DE" w:rsidR="00A879F0" w:rsidRDefault="00A879F0"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044B77B9" w14:textId="152A8881" w:rsidR="00A879F0" w:rsidRDefault="00A879F0"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5E3CA06A" w14:textId="1BC3670D" w:rsidR="00A879F0" w:rsidRDefault="00A879F0"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56E2E2CA" w14:textId="32551B51" w:rsidR="00A879F0" w:rsidRDefault="00A879F0" w:rsidP="00630E83">
            <w:pPr>
              <w:rPr>
                <w:rFonts w:ascii="Verdana" w:hAnsi="Verdana"/>
                <w:sz w:val="20"/>
                <w:szCs w:val="20"/>
              </w:rPr>
            </w:pPr>
            <w:r>
              <w:rPr>
                <w:rFonts w:ascii="Verdana" w:hAnsi="Verdana"/>
                <w:b/>
                <w:sz w:val="20"/>
                <w:szCs w:val="20"/>
              </w:rPr>
              <w:t xml:space="preserve">Bijzonderheden </w:t>
            </w:r>
          </w:p>
        </w:tc>
      </w:tr>
      <w:tr w:rsidR="00A879F0" w14:paraId="0CAAA54D" w14:textId="77777777" w:rsidTr="00630E83">
        <w:trPr>
          <w:trHeight w:val="64"/>
        </w:trPr>
        <w:tc>
          <w:tcPr>
            <w:tcW w:w="567" w:type="dxa"/>
          </w:tcPr>
          <w:p w14:paraId="68974200" w14:textId="77777777" w:rsidR="00A879F0" w:rsidRDefault="00A879F0" w:rsidP="00630E83">
            <w:pPr>
              <w:rPr>
                <w:rFonts w:ascii="Verdana" w:hAnsi="Verdana"/>
                <w:sz w:val="20"/>
                <w:szCs w:val="20"/>
              </w:rPr>
            </w:pPr>
            <w:r>
              <w:rPr>
                <w:rFonts w:ascii="Verdana" w:hAnsi="Verdana"/>
                <w:sz w:val="20"/>
                <w:szCs w:val="20"/>
              </w:rPr>
              <w:t>31</w:t>
            </w:r>
          </w:p>
        </w:tc>
        <w:tc>
          <w:tcPr>
            <w:tcW w:w="236" w:type="dxa"/>
            <w:shd w:val="clear" w:color="auto" w:fill="595959" w:themeFill="text1" w:themeFillTint="A6"/>
          </w:tcPr>
          <w:p w14:paraId="0DCBD8CA" w14:textId="77777777" w:rsidR="00A879F0" w:rsidRPr="0061359D" w:rsidRDefault="00A879F0" w:rsidP="00630E83">
            <w:pPr>
              <w:rPr>
                <w:rFonts w:ascii="Verdana" w:hAnsi="Verdana"/>
                <w:sz w:val="20"/>
                <w:szCs w:val="20"/>
              </w:rPr>
            </w:pPr>
          </w:p>
        </w:tc>
        <w:tc>
          <w:tcPr>
            <w:tcW w:w="2126" w:type="dxa"/>
          </w:tcPr>
          <w:p w14:paraId="6048683D" w14:textId="4DADCD75" w:rsidR="00A879F0" w:rsidRDefault="00A879F0" w:rsidP="00630E83">
            <w:pPr>
              <w:rPr>
                <w:rFonts w:ascii="Verdana" w:hAnsi="Verdana"/>
                <w:sz w:val="20"/>
                <w:szCs w:val="20"/>
              </w:rPr>
            </w:pPr>
            <w:r>
              <w:rPr>
                <w:rFonts w:ascii="Verdana" w:hAnsi="Verdana"/>
                <w:sz w:val="20"/>
                <w:szCs w:val="20"/>
              </w:rPr>
              <w:t>Het kin</w:t>
            </w:r>
            <w:r w:rsidR="000B2E83">
              <w:rPr>
                <w:rFonts w:ascii="Verdana" w:hAnsi="Verdana"/>
                <w:sz w:val="20"/>
                <w:szCs w:val="20"/>
              </w:rPr>
              <w:t>d verblijft in een pleeggezin. De d</w:t>
            </w:r>
            <w:r>
              <w:rPr>
                <w:rFonts w:ascii="Verdana" w:hAnsi="Verdana"/>
                <w:sz w:val="20"/>
                <w:szCs w:val="20"/>
              </w:rPr>
              <w:t>uur is onduide</w:t>
            </w:r>
            <w:r>
              <w:rPr>
                <w:rFonts w:ascii="Verdana" w:hAnsi="Verdana"/>
                <w:sz w:val="20"/>
                <w:szCs w:val="20"/>
              </w:rPr>
              <w:softHyphen/>
              <w:t xml:space="preserve">lijk. </w:t>
            </w:r>
          </w:p>
        </w:tc>
        <w:tc>
          <w:tcPr>
            <w:tcW w:w="2552" w:type="dxa"/>
            <w:shd w:val="clear" w:color="auto" w:fill="FFFF00"/>
          </w:tcPr>
          <w:p w14:paraId="54D3E877" w14:textId="309A6B80" w:rsidR="00A879F0" w:rsidRDefault="00A879F0" w:rsidP="00630E83">
            <w:pPr>
              <w:rPr>
                <w:rFonts w:ascii="Verdana" w:hAnsi="Verdana"/>
                <w:sz w:val="20"/>
                <w:szCs w:val="20"/>
              </w:rPr>
            </w:pPr>
            <w:r>
              <w:rPr>
                <w:rFonts w:ascii="Verdana" w:hAnsi="Verdana"/>
                <w:sz w:val="20"/>
                <w:szCs w:val="20"/>
              </w:rPr>
              <w:t>Tussen de ouder en de pleegmoeder is de communicatie verbe</w:t>
            </w:r>
            <w:r>
              <w:rPr>
                <w:rFonts w:ascii="Verdana" w:hAnsi="Verdana"/>
                <w:sz w:val="20"/>
                <w:szCs w:val="20"/>
              </w:rPr>
              <w:softHyphen/>
              <w:t>tert en er is een positie</w:t>
            </w:r>
            <w:r>
              <w:rPr>
                <w:rFonts w:ascii="Verdana" w:hAnsi="Verdana"/>
                <w:sz w:val="20"/>
                <w:szCs w:val="20"/>
              </w:rPr>
              <w:softHyphen/>
              <w:t>vere beeldvor</w:t>
            </w:r>
            <w:r>
              <w:rPr>
                <w:rFonts w:ascii="Verdana" w:hAnsi="Verdana"/>
                <w:sz w:val="20"/>
                <w:szCs w:val="20"/>
              </w:rPr>
              <w:softHyphen/>
              <w:t xml:space="preserve">ming gekomen. Dit proces verloopt echter zeer traag. </w:t>
            </w:r>
          </w:p>
        </w:tc>
        <w:tc>
          <w:tcPr>
            <w:tcW w:w="1843" w:type="dxa"/>
            <w:shd w:val="clear" w:color="auto" w:fill="FFFF00"/>
          </w:tcPr>
          <w:p w14:paraId="69A9EBB5" w14:textId="3C0AE7C6" w:rsidR="00A879F0" w:rsidRDefault="00A879F0" w:rsidP="00630E83">
            <w:pPr>
              <w:rPr>
                <w:rFonts w:ascii="Verdana" w:hAnsi="Verdana"/>
                <w:sz w:val="20"/>
                <w:szCs w:val="20"/>
              </w:rPr>
            </w:pPr>
            <w:r>
              <w:rPr>
                <w:rFonts w:ascii="Verdana" w:hAnsi="Verdana"/>
                <w:sz w:val="20"/>
                <w:szCs w:val="20"/>
              </w:rPr>
              <w:t>Het kind is een kwetsbaar meisje met een beperkte draag</w:t>
            </w:r>
            <w:r>
              <w:rPr>
                <w:rFonts w:ascii="Verdana" w:hAnsi="Verdana"/>
                <w:sz w:val="20"/>
                <w:szCs w:val="20"/>
              </w:rPr>
              <w:softHyphen/>
              <w:t>kracht e</w:t>
            </w:r>
            <w:r w:rsidR="000B2E83">
              <w:rPr>
                <w:rFonts w:ascii="Verdana" w:hAnsi="Verdana"/>
                <w:sz w:val="20"/>
                <w:szCs w:val="20"/>
              </w:rPr>
              <w:t>n haar identiteitsont</w:t>
            </w:r>
            <w:r w:rsidR="000B2E83">
              <w:rPr>
                <w:rFonts w:ascii="Verdana" w:hAnsi="Verdana"/>
                <w:sz w:val="20"/>
                <w:szCs w:val="20"/>
              </w:rPr>
              <w:softHyphen/>
              <w:t>wikkeling</w:t>
            </w:r>
            <w:r>
              <w:rPr>
                <w:rFonts w:ascii="Verdana" w:hAnsi="Verdana"/>
                <w:sz w:val="20"/>
                <w:szCs w:val="20"/>
              </w:rPr>
              <w:t xml:space="preserve"> raakt in het geding indien er aan haar situa</w:t>
            </w:r>
            <w:r>
              <w:rPr>
                <w:rFonts w:ascii="Verdana" w:hAnsi="Verdana"/>
                <w:sz w:val="20"/>
                <w:szCs w:val="20"/>
              </w:rPr>
              <w:softHyphen/>
              <w:t>tie niets veran</w:t>
            </w:r>
            <w:r>
              <w:rPr>
                <w:rFonts w:ascii="Verdana" w:hAnsi="Verdana"/>
                <w:sz w:val="20"/>
                <w:szCs w:val="20"/>
              </w:rPr>
              <w:softHyphen/>
              <w:t>dert.</w:t>
            </w:r>
          </w:p>
          <w:p w14:paraId="06D1FE11" w14:textId="77777777" w:rsidR="00A879F0" w:rsidRDefault="00A879F0" w:rsidP="00630E83">
            <w:pPr>
              <w:rPr>
                <w:rFonts w:ascii="Verdana" w:hAnsi="Verdana"/>
                <w:sz w:val="20"/>
                <w:szCs w:val="20"/>
              </w:rPr>
            </w:pPr>
            <w:r>
              <w:rPr>
                <w:rFonts w:ascii="Verdana" w:hAnsi="Verdana"/>
                <w:sz w:val="20"/>
                <w:szCs w:val="20"/>
              </w:rPr>
              <w:t xml:space="preserve"> </w:t>
            </w:r>
          </w:p>
          <w:p w14:paraId="5B5114DF" w14:textId="77777777" w:rsidR="006A53B3" w:rsidRDefault="006A53B3" w:rsidP="00630E83">
            <w:pPr>
              <w:rPr>
                <w:rFonts w:ascii="Verdana" w:hAnsi="Verdana"/>
                <w:sz w:val="20"/>
                <w:szCs w:val="20"/>
              </w:rPr>
            </w:pPr>
          </w:p>
          <w:p w14:paraId="608A042E" w14:textId="36C46149" w:rsidR="00A879F0" w:rsidRDefault="00A879F0" w:rsidP="00630E83">
            <w:pPr>
              <w:rPr>
                <w:rFonts w:ascii="Verdana" w:hAnsi="Verdana"/>
                <w:sz w:val="20"/>
                <w:szCs w:val="20"/>
              </w:rPr>
            </w:pPr>
          </w:p>
        </w:tc>
        <w:tc>
          <w:tcPr>
            <w:tcW w:w="1762" w:type="dxa"/>
            <w:shd w:val="clear" w:color="auto" w:fill="FFFF00"/>
          </w:tcPr>
          <w:p w14:paraId="29CF4895" w14:textId="33F03633" w:rsidR="00A879F0" w:rsidRDefault="00A879F0" w:rsidP="00630E83">
            <w:pPr>
              <w:rPr>
                <w:rFonts w:ascii="Verdana" w:hAnsi="Verdana"/>
                <w:sz w:val="20"/>
                <w:szCs w:val="20"/>
              </w:rPr>
            </w:pPr>
            <w:r>
              <w:rPr>
                <w:rFonts w:ascii="Verdana" w:hAnsi="Verdana"/>
                <w:sz w:val="20"/>
                <w:szCs w:val="20"/>
              </w:rPr>
              <w:t>Het kind is al geruime tijd bij de pleegmoe</w:t>
            </w:r>
            <w:r>
              <w:rPr>
                <w:rFonts w:ascii="Verdana" w:hAnsi="Verdana"/>
                <w:sz w:val="20"/>
                <w:szCs w:val="20"/>
              </w:rPr>
              <w:softHyphen/>
              <w:t xml:space="preserve">der en is daar veilig gehecht. </w:t>
            </w:r>
          </w:p>
        </w:tc>
        <w:tc>
          <w:tcPr>
            <w:tcW w:w="2207" w:type="dxa"/>
          </w:tcPr>
          <w:p w14:paraId="102036E0" w14:textId="77777777" w:rsidR="00A879F0" w:rsidRDefault="00A879F0" w:rsidP="00630E83">
            <w:pPr>
              <w:rPr>
                <w:rFonts w:ascii="Verdana" w:hAnsi="Verdana"/>
                <w:sz w:val="20"/>
                <w:szCs w:val="20"/>
              </w:rPr>
            </w:pPr>
            <w:r>
              <w:rPr>
                <w:rFonts w:ascii="Verdana" w:hAnsi="Verdana"/>
                <w:sz w:val="20"/>
                <w:szCs w:val="20"/>
              </w:rPr>
              <w:t>Niet besproken.</w:t>
            </w:r>
          </w:p>
        </w:tc>
        <w:tc>
          <w:tcPr>
            <w:tcW w:w="2126" w:type="dxa"/>
            <w:shd w:val="clear" w:color="auto" w:fill="FFFF00"/>
          </w:tcPr>
          <w:p w14:paraId="3EE5F270" w14:textId="3F4D351A" w:rsidR="00A879F0" w:rsidRDefault="00A879F0" w:rsidP="00630E83">
            <w:pPr>
              <w:rPr>
                <w:rFonts w:ascii="Verdana" w:hAnsi="Verdana"/>
                <w:sz w:val="20"/>
                <w:szCs w:val="20"/>
              </w:rPr>
            </w:pPr>
            <w:r>
              <w:rPr>
                <w:rFonts w:ascii="Verdana" w:hAnsi="Verdana"/>
                <w:sz w:val="20"/>
                <w:szCs w:val="20"/>
              </w:rPr>
              <w:t>Het kind heeft belang bij rust, stabiliteit en duide</w:t>
            </w:r>
            <w:r>
              <w:rPr>
                <w:rFonts w:ascii="Verdana" w:hAnsi="Verdana"/>
                <w:sz w:val="20"/>
                <w:szCs w:val="20"/>
              </w:rPr>
              <w:softHyphen/>
              <w:t>lijkheid over haar toekomstper</w:t>
            </w:r>
            <w:r>
              <w:rPr>
                <w:rFonts w:ascii="Verdana" w:hAnsi="Verdana"/>
                <w:sz w:val="20"/>
                <w:szCs w:val="20"/>
              </w:rPr>
              <w:softHyphen/>
              <w:t xml:space="preserve">spectief. </w:t>
            </w:r>
          </w:p>
        </w:tc>
        <w:tc>
          <w:tcPr>
            <w:tcW w:w="2174" w:type="dxa"/>
          </w:tcPr>
          <w:p w14:paraId="16927BF8" w14:textId="5B87E5E8" w:rsidR="00A879F0" w:rsidRDefault="00A879F0" w:rsidP="00630E83">
            <w:pPr>
              <w:rPr>
                <w:rFonts w:ascii="Verdana" w:hAnsi="Verdana"/>
                <w:sz w:val="20"/>
                <w:szCs w:val="20"/>
              </w:rPr>
            </w:pPr>
            <w:r>
              <w:rPr>
                <w:rFonts w:ascii="Verdana" w:hAnsi="Verdana"/>
                <w:sz w:val="20"/>
                <w:szCs w:val="20"/>
              </w:rPr>
              <w:t>Bij eerdere beschik</w:t>
            </w:r>
            <w:r>
              <w:rPr>
                <w:rFonts w:ascii="Verdana" w:hAnsi="Verdana"/>
                <w:sz w:val="20"/>
                <w:szCs w:val="20"/>
              </w:rPr>
              <w:softHyphen/>
              <w:t>king is het gezag van de ou</w:t>
            </w:r>
            <w:r>
              <w:rPr>
                <w:rFonts w:ascii="Verdana" w:hAnsi="Verdana"/>
                <w:sz w:val="20"/>
                <w:szCs w:val="20"/>
              </w:rPr>
              <w:softHyphen/>
              <w:t xml:space="preserve">der al geschorst. </w:t>
            </w:r>
          </w:p>
        </w:tc>
      </w:tr>
      <w:tr w:rsidR="00A879F0" w14:paraId="5258BD0B" w14:textId="77777777" w:rsidTr="00630E83">
        <w:trPr>
          <w:trHeight w:val="64"/>
        </w:trPr>
        <w:tc>
          <w:tcPr>
            <w:tcW w:w="567" w:type="dxa"/>
          </w:tcPr>
          <w:p w14:paraId="09942409" w14:textId="77777777" w:rsidR="00A879F0" w:rsidRDefault="00A879F0" w:rsidP="00630E83">
            <w:pPr>
              <w:rPr>
                <w:rFonts w:ascii="Verdana" w:hAnsi="Verdana"/>
                <w:sz w:val="20"/>
                <w:szCs w:val="20"/>
              </w:rPr>
            </w:pPr>
            <w:r>
              <w:rPr>
                <w:rFonts w:ascii="Verdana" w:hAnsi="Verdana"/>
                <w:sz w:val="20"/>
                <w:szCs w:val="20"/>
              </w:rPr>
              <w:t>32</w:t>
            </w:r>
          </w:p>
        </w:tc>
        <w:tc>
          <w:tcPr>
            <w:tcW w:w="236" w:type="dxa"/>
            <w:shd w:val="clear" w:color="auto" w:fill="595959" w:themeFill="text1" w:themeFillTint="A6"/>
          </w:tcPr>
          <w:p w14:paraId="1337356E" w14:textId="77777777" w:rsidR="00A879F0" w:rsidRPr="0061359D" w:rsidRDefault="00A879F0" w:rsidP="00630E83">
            <w:pPr>
              <w:rPr>
                <w:rFonts w:ascii="Verdana" w:hAnsi="Verdana"/>
                <w:sz w:val="20"/>
                <w:szCs w:val="20"/>
              </w:rPr>
            </w:pPr>
          </w:p>
        </w:tc>
        <w:tc>
          <w:tcPr>
            <w:tcW w:w="2126" w:type="dxa"/>
            <w:shd w:val="clear" w:color="auto" w:fill="FFFF00"/>
          </w:tcPr>
          <w:p w14:paraId="48096D5D" w14:textId="77777777" w:rsidR="00A879F0" w:rsidRDefault="00A879F0" w:rsidP="00630E83">
            <w:pPr>
              <w:rPr>
                <w:rFonts w:ascii="Verdana" w:hAnsi="Verdana"/>
                <w:sz w:val="20"/>
                <w:szCs w:val="20"/>
              </w:rPr>
            </w:pPr>
            <w:r>
              <w:rPr>
                <w:rFonts w:ascii="Verdana" w:hAnsi="Verdana"/>
                <w:sz w:val="20"/>
                <w:szCs w:val="20"/>
              </w:rPr>
              <w:t xml:space="preserve">5 jaar OTS en UHP. Het kind woont in een pleeggezin. </w:t>
            </w:r>
          </w:p>
        </w:tc>
        <w:tc>
          <w:tcPr>
            <w:tcW w:w="2552" w:type="dxa"/>
            <w:shd w:val="clear" w:color="auto" w:fill="auto"/>
          </w:tcPr>
          <w:p w14:paraId="2CB56FAA" w14:textId="77777777" w:rsidR="00A879F0" w:rsidRDefault="00A879F0" w:rsidP="00630E83">
            <w:pPr>
              <w:rPr>
                <w:rFonts w:ascii="Verdana" w:hAnsi="Verdana"/>
                <w:sz w:val="20"/>
                <w:szCs w:val="20"/>
              </w:rPr>
            </w:pPr>
            <w:r>
              <w:rPr>
                <w:rFonts w:ascii="Verdana" w:hAnsi="Verdana"/>
                <w:sz w:val="20"/>
                <w:szCs w:val="20"/>
              </w:rPr>
              <w:t xml:space="preserve">Niet besproken. </w:t>
            </w:r>
          </w:p>
        </w:tc>
        <w:tc>
          <w:tcPr>
            <w:tcW w:w="1843" w:type="dxa"/>
            <w:shd w:val="clear" w:color="auto" w:fill="FFFF00"/>
          </w:tcPr>
          <w:p w14:paraId="509AA7DF" w14:textId="77777777" w:rsidR="00A879F0" w:rsidRDefault="00A879F0" w:rsidP="00630E83">
            <w:pPr>
              <w:rPr>
                <w:rFonts w:ascii="Verdana" w:hAnsi="Verdana"/>
                <w:sz w:val="20"/>
                <w:szCs w:val="20"/>
              </w:rPr>
            </w:pPr>
            <w:r>
              <w:rPr>
                <w:rFonts w:ascii="Verdana" w:hAnsi="Verdana"/>
                <w:sz w:val="20"/>
                <w:szCs w:val="20"/>
              </w:rPr>
              <w:t>Het kind heeft een verstande</w:t>
            </w:r>
            <w:r>
              <w:rPr>
                <w:rFonts w:ascii="Verdana" w:hAnsi="Verdana"/>
                <w:sz w:val="20"/>
                <w:szCs w:val="20"/>
              </w:rPr>
              <w:softHyphen/>
              <w:t>lijke beperking en een stoornis binnen het au</w:t>
            </w:r>
            <w:r>
              <w:rPr>
                <w:rFonts w:ascii="Verdana" w:hAnsi="Verdana"/>
                <w:sz w:val="20"/>
                <w:szCs w:val="20"/>
              </w:rPr>
              <w:softHyphen/>
              <w:t>tistisch spec</w:t>
            </w:r>
            <w:r>
              <w:rPr>
                <w:rFonts w:ascii="Verdana" w:hAnsi="Verdana"/>
                <w:sz w:val="20"/>
                <w:szCs w:val="20"/>
              </w:rPr>
              <w:softHyphen/>
              <w:t>trum. Daar</w:t>
            </w:r>
            <w:r>
              <w:rPr>
                <w:rFonts w:ascii="Verdana" w:hAnsi="Verdana"/>
                <w:sz w:val="20"/>
                <w:szCs w:val="20"/>
              </w:rPr>
              <w:softHyphen/>
              <w:t>naast heeft zij een sociaal-emotionele ont</w:t>
            </w:r>
            <w:r>
              <w:rPr>
                <w:rFonts w:ascii="Verdana" w:hAnsi="Verdana"/>
                <w:sz w:val="20"/>
                <w:szCs w:val="20"/>
              </w:rPr>
              <w:softHyphen/>
              <w:t>wikkelingsach</w:t>
            </w:r>
            <w:r>
              <w:rPr>
                <w:rFonts w:ascii="Verdana" w:hAnsi="Verdana"/>
                <w:sz w:val="20"/>
                <w:szCs w:val="20"/>
              </w:rPr>
              <w:softHyphen/>
              <w:t>terstand en zijn er aanwijzingen voor een reac</w:t>
            </w:r>
            <w:r>
              <w:rPr>
                <w:rFonts w:ascii="Verdana" w:hAnsi="Verdana"/>
                <w:sz w:val="20"/>
                <w:szCs w:val="20"/>
              </w:rPr>
              <w:softHyphen/>
              <w:t>tieve hechtings</w:t>
            </w:r>
            <w:r>
              <w:rPr>
                <w:rFonts w:ascii="Verdana" w:hAnsi="Verdana"/>
                <w:sz w:val="20"/>
                <w:szCs w:val="20"/>
              </w:rPr>
              <w:softHyphen/>
              <w:t xml:space="preserve">stoornis. </w:t>
            </w:r>
          </w:p>
          <w:p w14:paraId="5826EF53" w14:textId="77777777" w:rsidR="006A53B3" w:rsidRDefault="006A53B3" w:rsidP="00630E83">
            <w:pPr>
              <w:rPr>
                <w:rFonts w:ascii="Verdana" w:hAnsi="Verdana"/>
                <w:sz w:val="20"/>
                <w:szCs w:val="20"/>
              </w:rPr>
            </w:pPr>
          </w:p>
          <w:p w14:paraId="68B830C5" w14:textId="77777777" w:rsidR="006A53B3" w:rsidRDefault="006A53B3" w:rsidP="00630E83">
            <w:pPr>
              <w:rPr>
                <w:rFonts w:ascii="Verdana" w:hAnsi="Verdana"/>
                <w:sz w:val="20"/>
                <w:szCs w:val="20"/>
              </w:rPr>
            </w:pPr>
          </w:p>
          <w:p w14:paraId="47898F4B" w14:textId="55B246C7" w:rsidR="006A53B3" w:rsidRDefault="006A53B3" w:rsidP="00630E83">
            <w:pPr>
              <w:rPr>
                <w:rFonts w:ascii="Verdana" w:hAnsi="Verdana"/>
                <w:sz w:val="20"/>
                <w:szCs w:val="20"/>
              </w:rPr>
            </w:pPr>
          </w:p>
        </w:tc>
        <w:tc>
          <w:tcPr>
            <w:tcW w:w="1762" w:type="dxa"/>
            <w:shd w:val="clear" w:color="auto" w:fill="FFFF00"/>
          </w:tcPr>
          <w:p w14:paraId="034B157A" w14:textId="160D02F7" w:rsidR="00A879F0" w:rsidRDefault="00A879F0" w:rsidP="00630E83">
            <w:pPr>
              <w:rPr>
                <w:rFonts w:ascii="Verdana" w:hAnsi="Verdana"/>
                <w:sz w:val="20"/>
                <w:szCs w:val="20"/>
              </w:rPr>
            </w:pPr>
            <w:r>
              <w:rPr>
                <w:rFonts w:ascii="Verdana" w:hAnsi="Verdana"/>
                <w:sz w:val="20"/>
                <w:szCs w:val="20"/>
              </w:rPr>
              <w:t>De pleegmoe</w:t>
            </w:r>
            <w:r>
              <w:rPr>
                <w:rFonts w:ascii="Verdana" w:hAnsi="Verdana"/>
                <w:sz w:val="20"/>
                <w:szCs w:val="20"/>
              </w:rPr>
              <w:softHyphen/>
              <w:t>der kan het kind bieden wat zij nodig heeft en het kind heeft posi</w:t>
            </w:r>
            <w:r>
              <w:rPr>
                <w:rFonts w:ascii="Verdana" w:hAnsi="Verdana"/>
                <w:sz w:val="20"/>
                <w:szCs w:val="20"/>
              </w:rPr>
              <w:softHyphen/>
              <w:t>tieve ont</w:t>
            </w:r>
            <w:r>
              <w:rPr>
                <w:rFonts w:ascii="Verdana" w:hAnsi="Verdana"/>
                <w:sz w:val="20"/>
                <w:szCs w:val="20"/>
              </w:rPr>
              <w:softHyphen/>
              <w:t xml:space="preserve">wikkelingen doorgemaakt. </w:t>
            </w:r>
          </w:p>
        </w:tc>
        <w:tc>
          <w:tcPr>
            <w:tcW w:w="2207" w:type="dxa"/>
          </w:tcPr>
          <w:p w14:paraId="7283AC01" w14:textId="1801DD3E" w:rsidR="00A879F0" w:rsidRDefault="00A879F0" w:rsidP="00630E83">
            <w:pPr>
              <w:rPr>
                <w:rFonts w:ascii="Verdana" w:hAnsi="Verdana"/>
                <w:sz w:val="20"/>
                <w:szCs w:val="20"/>
              </w:rPr>
            </w:pPr>
            <w:r>
              <w:rPr>
                <w:rFonts w:ascii="Verdana" w:hAnsi="Verdana"/>
                <w:sz w:val="20"/>
                <w:szCs w:val="20"/>
              </w:rPr>
              <w:t>De ouder is duur</w:t>
            </w:r>
            <w:r>
              <w:rPr>
                <w:rFonts w:ascii="Verdana" w:hAnsi="Verdana"/>
                <w:sz w:val="20"/>
                <w:szCs w:val="20"/>
              </w:rPr>
              <w:softHyphen/>
              <w:t>zaam bereid het kind in het pleegge</w:t>
            </w:r>
            <w:r>
              <w:rPr>
                <w:rFonts w:ascii="Verdana" w:hAnsi="Verdana"/>
                <w:sz w:val="20"/>
                <w:szCs w:val="20"/>
              </w:rPr>
              <w:softHyphen/>
              <w:t xml:space="preserve">zin te laten opgroeien. </w:t>
            </w:r>
          </w:p>
        </w:tc>
        <w:tc>
          <w:tcPr>
            <w:tcW w:w="2126" w:type="dxa"/>
            <w:shd w:val="clear" w:color="auto" w:fill="FFFF00"/>
          </w:tcPr>
          <w:p w14:paraId="406A9588" w14:textId="4962FB02" w:rsidR="00A879F0" w:rsidRDefault="00A879F0" w:rsidP="00630E83">
            <w:pPr>
              <w:rPr>
                <w:rFonts w:ascii="Verdana" w:hAnsi="Verdana"/>
                <w:sz w:val="20"/>
                <w:szCs w:val="20"/>
              </w:rPr>
            </w:pPr>
            <w:r>
              <w:rPr>
                <w:rFonts w:ascii="Verdana" w:hAnsi="Verdana"/>
                <w:sz w:val="20"/>
                <w:szCs w:val="20"/>
              </w:rPr>
              <w:t xml:space="preserve">Er is geen reëel perspectief op thuisplaatsing van het kind bij de ouder. </w:t>
            </w:r>
            <w:r w:rsidR="006A53B3">
              <w:rPr>
                <w:rFonts w:ascii="Verdana" w:hAnsi="Verdana"/>
                <w:sz w:val="20"/>
                <w:szCs w:val="20"/>
              </w:rPr>
              <w:t xml:space="preserve">De </w:t>
            </w:r>
            <w:r>
              <w:rPr>
                <w:rFonts w:ascii="Verdana" w:hAnsi="Verdana"/>
                <w:sz w:val="20"/>
                <w:szCs w:val="20"/>
              </w:rPr>
              <w:t>OTS en UHP zijn niet lan</w:t>
            </w:r>
            <w:r>
              <w:rPr>
                <w:rFonts w:ascii="Verdana" w:hAnsi="Verdana"/>
                <w:sz w:val="20"/>
                <w:szCs w:val="20"/>
              </w:rPr>
              <w:softHyphen/>
              <w:t>ger de geëigende middelen. Bij jaar</w:t>
            </w:r>
            <w:r>
              <w:rPr>
                <w:rFonts w:ascii="Verdana" w:hAnsi="Verdana"/>
                <w:sz w:val="20"/>
                <w:szCs w:val="20"/>
              </w:rPr>
              <w:softHyphen/>
              <w:t xml:space="preserve">lijkse verlengingen van de maatregel blijft </w:t>
            </w:r>
            <w:r w:rsidR="006A53B3">
              <w:rPr>
                <w:rFonts w:ascii="Verdana" w:hAnsi="Verdana"/>
                <w:sz w:val="20"/>
                <w:szCs w:val="20"/>
              </w:rPr>
              <w:t>onduidelijk</w:t>
            </w:r>
            <w:r w:rsidR="006A53B3">
              <w:rPr>
                <w:rFonts w:ascii="Verdana" w:hAnsi="Verdana"/>
                <w:sz w:val="20"/>
                <w:szCs w:val="20"/>
              </w:rPr>
              <w:softHyphen/>
              <w:t>heid bestaan en dit kan</w:t>
            </w:r>
            <w:r>
              <w:rPr>
                <w:rFonts w:ascii="Verdana" w:hAnsi="Verdana"/>
                <w:sz w:val="20"/>
                <w:szCs w:val="20"/>
              </w:rPr>
              <w:t xml:space="preserve"> voor on</w:t>
            </w:r>
            <w:r w:rsidR="00FA124F">
              <w:rPr>
                <w:rFonts w:ascii="Verdana" w:hAnsi="Verdana"/>
                <w:sz w:val="20"/>
                <w:szCs w:val="20"/>
              </w:rPr>
              <w:softHyphen/>
            </w:r>
            <w:r>
              <w:rPr>
                <w:rFonts w:ascii="Verdana" w:hAnsi="Verdana"/>
                <w:sz w:val="20"/>
                <w:szCs w:val="20"/>
              </w:rPr>
              <w:t xml:space="preserve">rust zorgen. </w:t>
            </w:r>
          </w:p>
        </w:tc>
        <w:tc>
          <w:tcPr>
            <w:tcW w:w="2174" w:type="dxa"/>
          </w:tcPr>
          <w:p w14:paraId="53F753DA" w14:textId="77777777" w:rsidR="00A879F0" w:rsidRDefault="00A879F0" w:rsidP="00630E83">
            <w:pPr>
              <w:rPr>
                <w:rFonts w:ascii="Verdana" w:hAnsi="Verdana"/>
                <w:sz w:val="20"/>
                <w:szCs w:val="20"/>
              </w:rPr>
            </w:pPr>
          </w:p>
        </w:tc>
      </w:tr>
      <w:tr w:rsidR="006A53B3" w14:paraId="229C80A7" w14:textId="77777777" w:rsidTr="006A53B3">
        <w:trPr>
          <w:trHeight w:val="64"/>
        </w:trPr>
        <w:tc>
          <w:tcPr>
            <w:tcW w:w="567" w:type="dxa"/>
          </w:tcPr>
          <w:p w14:paraId="1B2096EF" w14:textId="6CCF54E6" w:rsidR="006A53B3" w:rsidRDefault="006A53B3"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4C4B0286" w14:textId="77777777" w:rsidR="006A53B3" w:rsidRPr="0061359D" w:rsidRDefault="006A53B3" w:rsidP="00630E83">
            <w:pPr>
              <w:rPr>
                <w:rFonts w:ascii="Verdana" w:hAnsi="Verdana"/>
                <w:sz w:val="20"/>
                <w:szCs w:val="20"/>
              </w:rPr>
            </w:pPr>
          </w:p>
        </w:tc>
        <w:tc>
          <w:tcPr>
            <w:tcW w:w="2126" w:type="dxa"/>
          </w:tcPr>
          <w:p w14:paraId="74ACB541" w14:textId="68F8E966" w:rsidR="006A53B3" w:rsidRDefault="006A53B3"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20B27201" w14:textId="301ED2FC" w:rsidR="006A53B3" w:rsidRDefault="006A53B3" w:rsidP="00630E83">
            <w:pPr>
              <w:rPr>
                <w:rFonts w:ascii="Verdana" w:hAnsi="Verdana"/>
                <w:sz w:val="20"/>
                <w:szCs w:val="20"/>
              </w:rPr>
            </w:pPr>
            <w:r>
              <w:rPr>
                <w:rFonts w:ascii="Verdana" w:hAnsi="Verdana"/>
                <w:b/>
                <w:sz w:val="20"/>
                <w:szCs w:val="20"/>
              </w:rPr>
              <w:t>Opvoedcapaciteiten/situatie ouder</w:t>
            </w:r>
          </w:p>
        </w:tc>
        <w:tc>
          <w:tcPr>
            <w:tcW w:w="1843" w:type="dxa"/>
            <w:shd w:val="clear" w:color="auto" w:fill="auto"/>
          </w:tcPr>
          <w:p w14:paraId="78CC5FB6" w14:textId="2990DABA" w:rsidR="006A53B3" w:rsidRDefault="006A53B3"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5380B0AB" w14:textId="78808B2D" w:rsidR="006A53B3" w:rsidRDefault="006A53B3"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0B066B2A" w14:textId="38CF6915" w:rsidR="006A53B3" w:rsidRDefault="006A53B3"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1049D1F9" w14:textId="07FF2645" w:rsidR="006A53B3" w:rsidRDefault="006A53B3"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7B08FB45" w14:textId="626BDE29" w:rsidR="006A53B3" w:rsidRDefault="006A53B3" w:rsidP="00630E83">
            <w:pPr>
              <w:rPr>
                <w:rFonts w:ascii="Verdana" w:hAnsi="Verdana"/>
                <w:sz w:val="20"/>
                <w:szCs w:val="20"/>
              </w:rPr>
            </w:pPr>
            <w:r>
              <w:rPr>
                <w:rFonts w:ascii="Verdana" w:hAnsi="Verdana"/>
                <w:b/>
                <w:sz w:val="20"/>
                <w:szCs w:val="20"/>
              </w:rPr>
              <w:t xml:space="preserve">Bijzonderheden </w:t>
            </w:r>
          </w:p>
        </w:tc>
      </w:tr>
      <w:tr w:rsidR="006A53B3" w14:paraId="432A8C14" w14:textId="77777777" w:rsidTr="00630E83">
        <w:trPr>
          <w:trHeight w:val="64"/>
        </w:trPr>
        <w:tc>
          <w:tcPr>
            <w:tcW w:w="567" w:type="dxa"/>
          </w:tcPr>
          <w:p w14:paraId="31592996" w14:textId="77777777" w:rsidR="006A53B3" w:rsidRDefault="006A53B3" w:rsidP="00630E83">
            <w:pPr>
              <w:rPr>
                <w:rFonts w:ascii="Verdana" w:hAnsi="Verdana"/>
                <w:sz w:val="20"/>
                <w:szCs w:val="20"/>
              </w:rPr>
            </w:pPr>
            <w:r>
              <w:rPr>
                <w:rFonts w:ascii="Verdana" w:hAnsi="Verdana"/>
                <w:sz w:val="20"/>
                <w:szCs w:val="20"/>
              </w:rPr>
              <w:t>33</w:t>
            </w:r>
          </w:p>
        </w:tc>
        <w:tc>
          <w:tcPr>
            <w:tcW w:w="236" w:type="dxa"/>
            <w:shd w:val="clear" w:color="auto" w:fill="595959" w:themeFill="text1" w:themeFillTint="A6"/>
          </w:tcPr>
          <w:p w14:paraId="449D2A1F" w14:textId="77777777" w:rsidR="006A53B3" w:rsidRPr="0061359D" w:rsidRDefault="006A53B3" w:rsidP="00630E83">
            <w:pPr>
              <w:rPr>
                <w:rFonts w:ascii="Verdana" w:hAnsi="Verdana"/>
                <w:sz w:val="20"/>
                <w:szCs w:val="20"/>
              </w:rPr>
            </w:pPr>
          </w:p>
        </w:tc>
        <w:tc>
          <w:tcPr>
            <w:tcW w:w="2126" w:type="dxa"/>
          </w:tcPr>
          <w:p w14:paraId="5C65BDCD" w14:textId="77777777" w:rsidR="006A53B3" w:rsidRDefault="006A53B3" w:rsidP="00630E83">
            <w:pPr>
              <w:rPr>
                <w:rFonts w:ascii="Verdana" w:hAnsi="Verdana"/>
                <w:sz w:val="20"/>
                <w:szCs w:val="20"/>
              </w:rPr>
            </w:pPr>
            <w:r>
              <w:rPr>
                <w:rFonts w:ascii="Verdana" w:hAnsi="Verdana"/>
                <w:sz w:val="20"/>
                <w:szCs w:val="20"/>
              </w:rPr>
              <w:t xml:space="preserve">6 jaar OTS en UHP. Het kind woont bij een pleeggezin. </w:t>
            </w:r>
          </w:p>
        </w:tc>
        <w:tc>
          <w:tcPr>
            <w:tcW w:w="2552" w:type="dxa"/>
            <w:shd w:val="clear" w:color="auto" w:fill="FFFF00"/>
          </w:tcPr>
          <w:p w14:paraId="462F59CF" w14:textId="04E616A3" w:rsidR="006A53B3" w:rsidRDefault="006A53B3" w:rsidP="00630E83">
            <w:pPr>
              <w:rPr>
                <w:rFonts w:ascii="Verdana" w:hAnsi="Verdana"/>
                <w:sz w:val="20"/>
                <w:szCs w:val="20"/>
              </w:rPr>
            </w:pPr>
            <w:r>
              <w:rPr>
                <w:rFonts w:ascii="Verdana" w:hAnsi="Verdana"/>
                <w:sz w:val="20"/>
                <w:szCs w:val="20"/>
              </w:rPr>
              <w:t>De ouder kampt met de nodige problema</w:t>
            </w:r>
            <w:r>
              <w:rPr>
                <w:rFonts w:ascii="Verdana" w:hAnsi="Verdana"/>
                <w:sz w:val="20"/>
                <w:szCs w:val="20"/>
              </w:rPr>
              <w:softHyphen/>
              <w:t>tiek.</w:t>
            </w:r>
          </w:p>
        </w:tc>
        <w:tc>
          <w:tcPr>
            <w:tcW w:w="1843" w:type="dxa"/>
            <w:shd w:val="clear" w:color="auto" w:fill="FFFF00"/>
          </w:tcPr>
          <w:p w14:paraId="2195291A" w14:textId="7D392EF0" w:rsidR="006A53B3" w:rsidRDefault="006A53B3" w:rsidP="00A83B9C">
            <w:pPr>
              <w:rPr>
                <w:rFonts w:ascii="Verdana" w:hAnsi="Verdana"/>
                <w:sz w:val="20"/>
                <w:szCs w:val="20"/>
              </w:rPr>
            </w:pPr>
            <w:r>
              <w:rPr>
                <w:rFonts w:ascii="Verdana" w:hAnsi="Verdana"/>
                <w:sz w:val="20"/>
                <w:szCs w:val="20"/>
              </w:rPr>
              <w:t>Het kind is in zijn ontwikke</w:t>
            </w:r>
            <w:r>
              <w:rPr>
                <w:rFonts w:ascii="Verdana" w:hAnsi="Verdana"/>
                <w:sz w:val="20"/>
                <w:szCs w:val="20"/>
              </w:rPr>
              <w:softHyphen/>
              <w:t>ling flink be</w:t>
            </w:r>
            <w:r>
              <w:rPr>
                <w:rFonts w:ascii="Verdana" w:hAnsi="Verdana"/>
                <w:sz w:val="20"/>
                <w:szCs w:val="20"/>
              </w:rPr>
              <w:softHyphen/>
              <w:t xml:space="preserve">schadigd en er </w:t>
            </w:r>
            <w:r w:rsidR="00A83B9C">
              <w:rPr>
                <w:rFonts w:ascii="Verdana" w:hAnsi="Verdana"/>
                <w:sz w:val="20"/>
                <w:szCs w:val="20"/>
              </w:rPr>
              <w:t>zijn</w:t>
            </w:r>
            <w:r>
              <w:rPr>
                <w:rFonts w:ascii="Verdana" w:hAnsi="Verdana"/>
                <w:sz w:val="20"/>
                <w:szCs w:val="20"/>
              </w:rPr>
              <w:t xml:space="preserve"> grote proble</w:t>
            </w:r>
            <w:r>
              <w:rPr>
                <w:rFonts w:ascii="Verdana" w:hAnsi="Verdana"/>
                <w:sz w:val="20"/>
                <w:szCs w:val="20"/>
              </w:rPr>
              <w:softHyphen/>
              <w:t>men bij zijn opvoeding en verzorging.</w:t>
            </w:r>
          </w:p>
        </w:tc>
        <w:tc>
          <w:tcPr>
            <w:tcW w:w="1762" w:type="dxa"/>
            <w:shd w:val="clear" w:color="auto" w:fill="FFFF00"/>
          </w:tcPr>
          <w:p w14:paraId="2D3CBA08" w14:textId="77777777" w:rsidR="006A53B3" w:rsidRDefault="006A53B3" w:rsidP="00A83B9C">
            <w:pPr>
              <w:rPr>
                <w:rFonts w:ascii="Verdana" w:hAnsi="Verdana"/>
                <w:sz w:val="20"/>
                <w:szCs w:val="20"/>
              </w:rPr>
            </w:pPr>
            <w:r>
              <w:rPr>
                <w:rFonts w:ascii="Verdana" w:hAnsi="Verdana"/>
                <w:sz w:val="20"/>
                <w:szCs w:val="20"/>
              </w:rPr>
              <w:t>De pleegmoe</w:t>
            </w:r>
            <w:r>
              <w:rPr>
                <w:rFonts w:ascii="Verdana" w:hAnsi="Verdana"/>
                <w:sz w:val="20"/>
                <w:szCs w:val="20"/>
              </w:rPr>
              <w:softHyphen/>
              <w:t>der heeft haar zorgen geuit over het ge</w:t>
            </w:r>
            <w:r>
              <w:rPr>
                <w:rFonts w:ascii="Verdana" w:hAnsi="Verdana"/>
                <w:sz w:val="20"/>
                <w:szCs w:val="20"/>
              </w:rPr>
              <w:softHyphen/>
              <w:t>drag van het kind en acht een onderzoek nood</w:t>
            </w:r>
            <w:r>
              <w:rPr>
                <w:rFonts w:ascii="Verdana" w:hAnsi="Verdana"/>
                <w:sz w:val="20"/>
                <w:szCs w:val="20"/>
              </w:rPr>
              <w:softHyphen/>
              <w:t>zakelijk.</w:t>
            </w:r>
          </w:p>
          <w:p w14:paraId="0DB97FE1" w14:textId="77777777" w:rsidR="007D05C5" w:rsidRDefault="007D05C5" w:rsidP="00A83B9C">
            <w:pPr>
              <w:rPr>
                <w:rFonts w:ascii="Verdana" w:hAnsi="Verdana"/>
                <w:sz w:val="20"/>
                <w:szCs w:val="20"/>
              </w:rPr>
            </w:pPr>
          </w:p>
          <w:p w14:paraId="284EFA82" w14:textId="174052D3" w:rsidR="007D05C5" w:rsidRDefault="007D05C5" w:rsidP="00A83B9C">
            <w:pPr>
              <w:rPr>
                <w:rFonts w:ascii="Verdana" w:hAnsi="Verdana"/>
                <w:sz w:val="20"/>
                <w:szCs w:val="20"/>
              </w:rPr>
            </w:pPr>
          </w:p>
        </w:tc>
        <w:tc>
          <w:tcPr>
            <w:tcW w:w="2207" w:type="dxa"/>
          </w:tcPr>
          <w:p w14:paraId="78ED1335" w14:textId="77777777" w:rsidR="006A53B3" w:rsidRDefault="006A53B3" w:rsidP="00630E83">
            <w:pPr>
              <w:rPr>
                <w:rFonts w:ascii="Verdana" w:hAnsi="Verdana"/>
                <w:sz w:val="20"/>
                <w:szCs w:val="20"/>
              </w:rPr>
            </w:pPr>
            <w:r>
              <w:rPr>
                <w:rFonts w:ascii="Verdana" w:hAnsi="Verdana"/>
                <w:sz w:val="20"/>
                <w:szCs w:val="20"/>
              </w:rPr>
              <w:t>Niet besproken.</w:t>
            </w:r>
          </w:p>
        </w:tc>
        <w:tc>
          <w:tcPr>
            <w:tcW w:w="2126" w:type="dxa"/>
            <w:shd w:val="clear" w:color="auto" w:fill="auto"/>
          </w:tcPr>
          <w:p w14:paraId="3A06D982" w14:textId="77777777" w:rsidR="006A53B3" w:rsidRDefault="006A53B3" w:rsidP="00630E83">
            <w:pPr>
              <w:rPr>
                <w:rFonts w:ascii="Verdana" w:hAnsi="Verdana"/>
                <w:sz w:val="20"/>
                <w:szCs w:val="20"/>
              </w:rPr>
            </w:pPr>
            <w:r>
              <w:rPr>
                <w:rFonts w:ascii="Verdana" w:hAnsi="Verdana"/>
                <w:sz w:val="20"/>
                <w:szCs w:val="20"/>
              </w:rPr>
              <w:t xml:space="preserve">Niet besproken. </w:t>
            </w:r>
          </w:p>
        </w:tc>
        <w:tc>
          <w:tcPr>
            <w:tcW w:w="2174" w:type="dxa"/>
          </w:tcPr>
          <w:p w14:paraId="33D31071" w14:textId="77777777" w:rsidR="006A53B3" w:rsidRDefault="006A53B3" w:rsidP="00630E83">
            <w:pPr>
              <w:rPr>
                <w:rFonts w:ascii="Verdana" w:hAnsi="Verdana"/>
                <w:sz w:val="20"/>
                <w:szCs w:val="20"/>
              </w:rPr>
            </w:pPr>
          </w:p>
        </w:tc>
      </w:tr>
      <w:tr w:rsidR="006A53B3" w14:paraId="6C4FF84D" w14:textId="77777777" w:rsidTr="00630E83">
        <w:trPr>
          <w:trHeight w:val="64"/>
        </w:trPr>
        <w:tc>
          <w:tcPr>
            <w:tcW w:w="567" w:type="dxa"/>
          </w:tcPr>
          <w:p w14:paraId="524CAA9D" w14:textId="77777777" w:rsidR="006A53B3" w:rsidRDefault="006A53B3" w:rsidP="00630E83">
            <w:pPr>
              <w:rPr>
                <w:rFonts w:ascii="Verdana" w:hAnsi="Verdana"/>
                <w:sz w:val="20"/>
                <w:szCs w:val="20"/>
              </w:rPr>
            </w:pPr>
            <w:r>
              <w:rPr>
                <w:rFonts w:ascii="Verdana" w:hAnsi="Verdana"/>
                <w:sz w:val="20"/>
                <w:szCs w:val="20"/>
              </w:rPr>
              <w:t>34</w:t>
            </w:r>
          </w:p>
        </w:tc>
        <w:tc>
          <w:tcPr>
            <w:tcW w:w="236" w:type="dxa"/>
            <w:shd w:val="clear" w:color="auto" w:fill="595959" w:themeFill="text1" w:themeFillTint="A6"/>
          </w:tcPr>
          <w:p w14:paraId="623A3096" w14:textId="77777777" w:rsidR="006A53B3" w:rsidRPr="0061359D" w:rsidRDefault="006A53B3" w:rsidP="00630E83">
            <w:pPr>
              <w:rPr>
                <w:rFonts w:ascii="Verdana" w:hAnsi="Verdana"/>
                <w:sz w:val="20"/>
                <w:szCs w:val="20"/>
              </w:rPr>
            </w:pPr>
          </w:p>
        </w:tc>
        <w:tc>
          <w:tcPr>
            <w:tcW w:w="2126" w:type="dxa"/>
            <w:shd w:val="clear" w:color="auto" w:fill="FFFF00"/>
          </w:tcPr>
          <w:p w14:paraId="6D66C561" w14:textId="471F9621" w:rsidR="006A53B3" w:rsidRDefault="006A53B3" w:rsidP="00630E83">
            <w:pPr>
              <w:rPr>
                <w:rFonts w:ascii="Verdana" w:hAnsi="Verdana"/>
                <w:sz w:val="20"/>
                <w:szCs w:val="20"/>
              </w:rPr>
            </w:pPr>
            <w:r>
              <w:rPr>
                <w:rFonts w:ascii="Verdana" w:hAnsi="Verdana"/>
                <w:sz w:val="20"/>
                <w:szCs w:val="20"/>
              </w:rPr>
              <w:t>6 jaar OTS en UHP. Het ene kind woonde eerst op een 24-uurs woon</w:t>
            </w:r>
            <w:r>
              <w:rPr>
                <w:rFonts w:ascii="Verdana" w:hAnsi="Verdana"/>
                <w:sz w:val="20"/>
                <w:szCs w:val="20"/>
              </w:rPr>
              <w:softHyphen/>
              <w:t>groep en is later verhuisd naar een zorgboer</w:t>
            </w:r>
            <w:r>
              <w:rPr>
                <w:rFonts w:ascii="Verdana" w:hAnsi="Verdana"/>
                <w:sz w:val="20"/>
                <w:szCs w:val="20"/>
              </w:rPr>
              <w:softHyphen/>
              <w:t xml:space="preserve">derij. Het andere kind woont in een gezinshuis. </w:t>
            </w:r>
          </w:p>
        </w:tc>
        <w:tc>
          <w:tcPr>
            <w:tcW w:w="2552" w:type="dxa"/>
            <w:shd w:val="clear" w:color="auto" w:fill="auto"/>
          </w:tcPr>
          <w:p w14:paraId="1AAF00BE" w14:textId="204C4496" w:rsidR="006A53B3" w:rsidRDefault="006A53B3" w:rsidP="00630E83">
            <w:pPr>
              <w:rPr>
                <w:rFonts w:ascii="Verdana" w:hAnsi="Verdana"/>
                <w:sz w:val="20"/>
                <w:szCs w:val="20"/>
              </w:rPr>
            </w:pPr>
            <w:r>
              <w:rPr>
                <w:rFonts w:ascii="Verdana" w:hAnsi="Verdana"/>
                <w:sz w:val="20"/>
                <w:szCs w:val="20"/>
              </w:rPr>
              <w:t>De ouders zijn pedago</w:t>
            </w:r>
            <w:r>
              <w:rPr>
                <w:rFonts w:ascii="Verdana" w:hAnsi="Verdana"/>
                <w:sz w:val="20"/>
                <w:szCs w:val="20"/>
              </w:rPr>
              <w:softHyphen/>
              <w:t>gisch onmach</w:t>
            </w:r>
            <w:r>
              <w:rPr>
                <w:rFonts w:ascii="Verdana" w:hAnsi="Verdana"/>
                <w:sz w:val="20"/>
                <w:szCs w:val="20"/>
              </w:rPr>
              <w:softHyphen/>
              <w:t>tig om de zorg en op</w:t>
            </w:r>
            <w:r>
              <w:rPr>
                <w:rFonts w:ascii="Verdana" w:hAnsi="Verdana"/>
                <w:sz w:val="20"/>
                <w:szCs w:val="20"/>
              </w:rPr>
              <w:softHyphen/>
              <w:t>voeding van de kin</w:t>
            </w:r>
            <w:r>
              <w:rPr>
                <w:rFonts w:ascii="Verdana" w:hAnsi="Verdana"/>
                <w:sz w:val="20"/>
                <w:szCs w:val="20"/>
              </w:rPr>
              <w:softHyphen/>
              <w:t>deren op zich te ne</w:t>
            </w:r>
            <w:r>
              <w:rPr>
                <w:rFonts w:ascii="Verdana" w:hAnsi="Verdana"/>
                <w:sz w:val="20"/>
                <w:szCs w:val="20"/>
              </w:rPr>
              <w:softHyphen/>
              <w:t xml:space="preserve">men. </w:t>
            </w:r>
          </w:p>
        </w:tc>
        <w:tc>
          <w:tcPr>
            <w:tcW w:w="1843" w:type="dxa"/>
            <w:shd w:val="clear" w:color="auto" w:fill="FFFF00"/>
          </w:tcPr>
          <w:p w14:paraId="0BC8B10B" w14:textId="77777777" w:rsidR="006A53B3" w:rsidRDefault="006A53B3" w:rsidP="007D05C5">
            <w:pPr>
              <w:rPr>
                <w:rFonts w:ascii="Verdana" w:hAnsi="Verdana"/>
                <w:sz w:val="20"/>
                <w:szCs w:val="20"/>
              </w:rPr>
            </w:pPr>
            <w:r>
              <w:rPr>
                <w:rFonts w:ascii="Verdana" w:hAnsi="Verdana"/>
                <w:sz w:val="20"/>
                <w:szCs w:val="20"/>
              </w:rPr>
              <w:t>Een van de kin</w:t>
            </w:r>
            <w:r>
              <w:rPr>
                <w:rFonts w:ascii="Verdana" w:hAnsi="Verdana"/>
                <w:sz w:val="20"/>
                <w:szCs w:val="20"/>
              </w:rPr>
              <w:softHyphen/>
              <w:t>deren heeft een verstandelijke beperking en het verbale be</w:t>
            </w:r>
            <w:r>
              <w:rPr>
                <w:rFonts w:ascii="Verdana" w:hAnsi="Verdana"/>
                <w:sz w:val="20"/>
                <w:szCs w:val="20"/>
              </w:rPr>
              <w:softHyphen/>
              <w:t>grip van een vijfjarige. Ook is er sprake van ge</w:t>
            </w:r>
            <w:r w:rsidR="00B53DCD">
              <w:rPr>
                <w:rFonts w:ascii="Verdana" w:hAnsi="Verdana"/>
                <w:sz w:val="20"/>
                <w:szCs w:val="20"/>
              </w:rPr>
              <w:t>dragsproble</w:t>
            </w:r>
            <w:r w:rsidR="00B53DCD">
              <w:rPr>
                <w:rFonts w:ascii="Verdana" w:hAnsi="Verdana"/>
                <w:sz w:val="20"/>
                <w:szCs w:val="20"/>
              </w:rPr>
              <w:softHyphen/>
              <w:t>men en</w:t>
            </w:r>
            <w:r>
              <w:rPr>
                <w:rFonts w:ascii="Verdana" w:hAnsi="Verdana"/>
                <w:sz w:val="20"/>
                <w:szCs w:val="20"/>
              </w:rPr>
              <w:t xml:space="preserve"> hech</w:t>
            </w:r>
            <w:r>
              <w:rPr>
                <w:rFonts w:ascii="Verdana" w:hAnsi="Verdana"/>
                <w:sz w:val="20"/>
                <w:szCs w:val="20"/>
              </w:rPr>
              <w:softHyphen/>
              <w:t>tings- en loyali</w:t>
            </w:r>
            <w:r>
              <w:rPr>
                <w:rFonts w:ascii="Verdana" w:hAnsi="Verdana"/>
                <w:sz w:val="20"/>
                <w:szCs w:val="20"/>
              </w:rPr>
              <w:softHyphen/>
              <w:t>teitsproblema</w:t>
            </w:r>
            <w:r>
              <w:rPr>
                <w:rFonts w:ascii="Verdana" w:hAnsi="Verdana"/>
                <w:sz w:val="20"/>
                <w:szCs w:val="20"/>
              </w:rPr>
              <w:softHyphen/>
              <w:t>tiek. Ook het andere kind heeft een ver</w:t>
            </w:r>
            <w:r>
              <w:rPr>
                <w:rFonts w:ascii="Verdana" w:hAnsi="Verdana"/>
                <w:sz w:val="20"/>
                <w:szCs w:val="20"/>
              </w:rPr>
              <w:softHyphen/>
              <w:t>standelijke be</w:t>
            </w:r>
            <w:r>
              <w:rPr>
                <w:rFonts w:ascii="Verdana" w:hAnsi="Verdana"/>
                <w:sz w:val="20"/>
                <w:szCs w:val="20"/>
              </w:rPr>
              <w:softHyphen/>
              <w:t>perking en kan geen verant</w:t>
            </w:r>
            <w:r>
              <w:rPr>
                <w:rFonts w:ascii="Verdana" w:hAnsi="Verdana"/>
                <w:sz w:val="20"/>
                <w:szCs w:val="20"/>
              </w:rPr>
              <w:softHyphen/>
              <w:t>woordelijkhe</w:t>
            </w:r>
            <w:r>
              <w:rPr>
                <w:rFonts w:ascii="Verdana" w:hAnsi="Verdana"/>
                <w:sz w:val="20"/>
                <w:szCs w:val="20"/>
              </w:rPr>
              <w:softHyphen/>
              <w:t>den aan die bij zijn leeftijd pas</w:t>
            </w:r>
            <w:r>
              <w:rPr>
                <w:rFonts w:ascii="Verdana" w:hAnsi="Verdana"/>
                <w:sz w:val="20"/>
                <w:szCs w:val="20"/>
              </w:rPr>
              <w:softHyphen/>
              <w:t xml:space="preserve">sen. </w:t>
            </w:r>
          </w:p>
          <w:p w14:paraId="46BC3F15" w14:textId="0BFD3436" w:rsidR="007D05C5" w:rsidRDefault="007D05C5" w:rsidP="007D05C5">
            <w:pPr>
              <w:rPr>
                <w:rFonts w:ascii="Verdana" w:hAnsi="Verdana"/>
                <w:sz w:val="20"/>
                <w:szCs w:val="20"/>
              </w:rPr>
            </w:pPr>
          </w:p>
        </w:tc>
        <w:tc>
          <w:tcPr>
            <w:tcW w:w="1762" w:type="dxa"/>
            <w:shd w:val="clear" w:color="auto" w:fill="FFFF00"/>
          </w:tcPr>
          <w:p w14:paraId="3ECCDC19" w14:textId="66B44404" w:rsidR="006A53B3" w:rsidRDefault="006A53B3" w:rsidP="00630E83">
            <w:pPr>
              <w:rPr>
                <w:rFonts w:ascii="Verdana" w:hAnsi="Verdana"/>
                <w:sz w:val="20"/>
                <w:szCs w:val="20"/>
              </w:rPr>
            </w:pPr>
            <w:r>
              <w:rPr>
                <w:rFonts w:ascii="Verdana" w:hAnsi="Verdana"/>
                <w:sz w:val="20"/>
                <w:szCs w:val="20"/>
              </w:rPr>
              <w:t>De kinderen verblijven op een plek waar tegemoet wordt geko</w:t>
            </w:r>
            <w:r>
              <w:rPr>
                <w:rFonts w:ascii="Verdana" w:hAnsi="Verdana"/>
                <w:sz w:val="20"/>
                <w:szCs w:val="20"/>
              </w:rPr>
              <w:softHyphen/>
              <w:t>men aan hun specifieke pro</w:t>
            </w:r>
            <w:r>
              <w:rPr>
                <w:rFonts w:ascii="Verdana" w:hAnsi="Verdana"/>
                <w:sz w:val="20"/>
                <w:szCs w:val="20"/>
              </w:rPr>
              <w:softHyphen/>
              <w:t xml:space="preserve">blematiek. </w:t>
            </w:r>
          </w:p>
        </w:tc>
        <w:tc>
          <w:tcPr>
            <w:tcW w:w="2207" w:type="dxa"/>
            <w:shd w:val="clear" w:color="auto" w:fill="FFFF00"/>
          </w:tcPr>
          <w:p w14:paraId="54249242" w14:textId="34535AA5" w:rsidR="006A53B3" w:rsidRDefault="006A53B3" w:rsidP="00630E83">
            <w:pPr>
              <w:rPr>
                <w:rFonts w:ascii="Verdana" w:hAnsi="Verdana"/>
                <w:sz w:val="20"/>
                <w:szCs w:val="20"/>
              </w:rPr>
            </w:pPr>
            <w:r>
              <w:rPr>
                <w:rFonts w:ascii="Verdana" w:hAnsi="Verdana"/>
                <w:sz w:val="20"/>
                <w:szCs w:val="20"/>
              </w:rPr>
              <w:t>De ouders kunnen niet hun (emotio</w:t>
            </w:r>
            <w:r>
              <w:rPr>
                <w:rFonts w:ascii="Verdana" w:hAnsi="Verdana"/>
                <w:sz w:val="20"/>
                <w:szCs w:val="20"/>
              </w:rPr>
              <w:softHyphen/>
              <w:t>nele) toestemming verlenen dat de kinderen ergens anders verblijven.</w:t>
            </w:r>
          </w:p>
        </w:tc>
        <w:tc>
          <w:tcPr>
            <w:tcW w:w="2126" w:type="dxa"/>
            <w:shd w:val="clear" w:color="auto" w:fill="FFFF00"/>
          </w:tcPr>
          <w:p w14:paraId="1A0BCC64" w14:textId="2C8AB0A8" w:rsidR="006A53B3" w:rsidRDefault="006A53B3" w:rsidP="00630E83">
            <w:pPr>
              <w:rPr>
                <w:rFonts w:ascii="Verdana" w:hAnsi="Verdana"/>
                <w:sz w:val="20"/>
                <w:szCs w:val="20"/>
              </w:rPr>
            </w:pPr>
            <w:r>
              <w:rPr>
                <w:rFonts w:ascii="Verdana" w:hAnsi="Verdana"/>
                <w:sz w:val="20"/>
                <w:szCs w:val="20"/>
              </w:rPr>
              <w:t>Er wordt al ge</w:t>
            </w:r>
            <w:r>
              <w:rPr>
                <w:rFonts w:ascii="Verdana" w:hAnsi="Verdana"/>
                <w:sz w:val="20"/>
                <w:szCs w:val="20"/>
              </w:rPr>
              <w:softHyphen/>
              <w:t>ruime tijd niet gewerkt aan terug</w:t>
            </w:r>
            <w:r>
              <w:rPr>
                <w:rFonts w:ascii="Verdana" w:hAnsi="Verdana"/>
                <w:sz w:val="20"/>
                <w:szCs w:val="20"/>
              </w:rPr>
              <w:softHyphen/>
              <w:t xml:space="preserve">plaatsing van de kinderen bij de ouders. </w:t>
            </w:r>
          </w:p>
        </w:tc>
        <w:tc>
          <w:tcPr>
            <w:tcW w:w="2174" w:type="dxa"/>
          </w:tcPr>
          <w:p w14:paraId="51ACC6B5" w14:textId="77777777" w:rsidR="006A53B3" w:rsidRDefault="006A53B3" w:rsidP="00630E83">
            <w:pPr>
              <w:rPr>
                <w:rFonts w:ascii="Verdana" w:hAnsi="Verdana"/>
                <w:sz w:val="20"/>
                <w:szCs w:val="20"/>
              </w:rPr>
            </w:pPr>
            <w:r>
              <w:rPr>
                <w:rFonts w:ascii="Verdana" w:hAnsi="Verdana"/>
                <w:sz w:val="20"/>
                <w:szCs w:val="20"/>
              </w:rPr>
              <w:t xml:space="preserve">Het derde kind van de ouders woont bij hen en over hem is de OTS opgeheven. </w:t>
            </w:r>
          </w:p>
        </w:tc>
      </w:tr>
      <w:tr w:rsidR="00056BC3" w14:paraId="59D1563B" w14:textId="77777777" w:rsidTr="00056BC3">
        <w:trPr>
          <w:trHeight w:val="64"/>
        </w:trPr>
        <w:tc>
          <w:tcPr>
            <w:tcW w:w="567" w:type="dxa"/>
          </w:tcPr>
          <w:p w14:paraId="5991ADA2" w14:textId="2911D0D9" w:rsidR="00056BC3" w:rsidRDefault="00056BC3"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44BF0EF8" w14:textId="77777777" w:rsidR="00056BC3" w:rsidRPr="0061359D" w:rsidRDefault="00056BC3" w:rsidP="00630E83">
            <w:pPr>
              <w:rPr>
                <w:rFonts w:ascii="Verdana" w:hAnsi="Verdana"/>
                <w:sz w:val="20"/>
                <w:szCs w:val="20"/>
              </w:rPr>
            </w:pPr>
          </w:p>
        </w:tc>
        <w:tc>
          <w:tcPr>
            <w:tcW w:w="2126" w:type="dxa"/>
            <w:shd w:val="clear" w:color="auto" w:fill="auto"/>
          </w:tcPr>
          <w:p w14:paraId="70AE283E" w14:textId="2B85E0D0" w:rsidR="00056BC3" w:rsidRDefault="00056BC3"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644ABECB" w14:textId="4A0E5D16" w:rsidR="00056BC3" w:rsidRDefault="00056BC3" w:rsidP="00630E83">
            <w:pPr>
              <w:rPr>
                <w:rFonts w:ascii="Verdana" w:hAnsi="Verdana"/>
                <w:sz w:val="20"/>
                <w:szCs w:val="20"/>
              </w:rPr>
            </w:pPr>
            <w:r>
              <w:rPr>
                <w:rFonts w:ascii="Verdana" w:hAnsi="Verdana"/>
                <w:b/>
                <w:sz w:val="20"/>
                <w:szCs w:val="20"/>
              </w:rPr>
              <w:t>Opvoedcapaciteiten/situatie ouder</w:t>
            </w:r>
          </w:p>
        </w:tc>
        <w:tc>
          <w:tcPr>
            <w:tcW w:w="1843" w:type="dxa"/>
            <w:shd w:val="clear" w:color="auto" w:fill="auto"/>
          </w:tcPr>
          <w:p w14:paraId="22865DB8" w14:textId="2415E072" w:rsidR="00056BC3" w:rsidRDefault="00056BC3" w:rsidP="00630E83">
            <w:pPr>
              <w:rPr>
                <w:rFonts w:ascii="Verdana" w:hAnsi="Verdana"/>
                <w:sz w:val="20"/>
                <w:szCs w:val="20"/>
              </w:rPr>
            </w:pPr>
            <w:r>
              <w:rPr>
                <w:rFonts w:ascii="Verdana" w:hAnsi="Verdana"/>
                <w:b/>
                <w:sz w:val="20"/>
                <w:szCs w:val="20"/>
              </w:rPr>
              <w:t>Problematiek kind</w:t>
            </w:r>
          </w:p>
        </w:tc>
        <w:tc>
          <w:tcPr>
            <w:tcW w:w="1762" w:type="dxa"/>
            <w:shd w:val="clear" w:color="auto" w:fill="auto"/>
          </w:tcPr>
          <w:p w14:paraId="17C62BDF" w14:textId="08417021" w:rsidR="00056BC3" w:rsidRDefault="00056BC3"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288DBD31" w14:textId="017BE81C" w:rsidR="00056BC3" w:rsidRDefault="00056BC3"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609FB699" w14:textId="098426E8" w:rsidR="00056BC3" w:rsidRDefault="00056BC3"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6A2CF574" w14:textId="2DD5569E" w:rsidR="00056BC3" w:rsidRDefault="00056BC3" w:rsidP="00630E83">
            <w:pPr>
              <w:rPr>
                <w:rFonts w:ascii="Verdana" w:hAnsi="Verdana"/>
                <w:sz w:val="20"/>
                <w:szCs w:val="20"/>
              </w:rPr>
            </w:pPr>
            <w:r>
              <w:rPr>
                <w:rFonts w:ascii="Verdana" w:hAnsi="Verdana"/>
                <w:b/>
                <w:sz w:val="20"/>
                <w:szCs w:val="20"/>
              </w:rPr>
              <w:t xml:space="preserve">Bijzonderheden </w:t>
            </w:r>
          </w:p>
        </w:tc>
      </w:tr>
      <w:tr w:rsidR="00056BC3" w14:paraId="3E1FB177" w14:textId="77777777" w:rsidTr="00630E83">
        <w:trPr>
          <w:trHeight w:val="64"/>
        </w:trPr>
        <w:tc>
          <w:tcPr>
            <w:tcW w:w="567" w:type="dxa"/>
          </w:tcPr>
          <w:p w14:paraId="52F5870D" w14:textId="77777777" w:rsidR="00056BC3" w:rsidRDefault="00056BC3" w:rsidP="00630E83">
            <w:pPr>
              <w:rPr>
                <w:rFonts w:ascii="Verdana" w:hAnsi="Verdana"/>
                <w:sz w:val="20"/>
                <w:szCs w:val="20"/>
              </w:rPr>
            </w:pPr>
            <w:r>
              <w:rPr>
                <w:rFonts w:ascii="Verdana" w:hAnsi="Verdana"/>
                <w:sz w:val="20"/>
                <w:szCs w:val="20"/>
              </w:rPr>
              <w:t>35</w:t>
            </w:r>
          </w:p>
        </w:tc>
        <w:tc>
          <w:tcPr>
            <w:tcW w:w="236" w:type="dxa"/>
            <w:shd w:val="clear" w:color="auto" w:fill="595959" w:themeFill="text1" w:themeFillTint="A6"/>
          </w:tcPr>
          <w:p w14:paraId="304AD8E9" w14:textId="77777777" w:rsidR="00056BC3" w:rsidRPr="0061359D" w:rsidRDefault="00056BC3" w:rsidP="00630E83">
            <w:pPr>
              <w:rPr>
                <w:rFonts w:ascii="Verdana" w:hAnsi="Verdana"/>
                <w:sz w:val="20"/>
                <w:szCs w:val="20"/>
              </w:rPr>
            </w:pPr>
          </w:p>
        </w:tc>
        <w:tc>
          <w:tcPr>
            <w:tcW w:w="2126" w:type="dxa"/>
            <w:shd w:val="clear" w:color="auto" w:fill="FFFF00"/>
          </w:tcPr>
          <w:p w14:paraId="42703EA8" w14:textId="48D13D80" w:rsidR="00056BC3" w:rsidRDefault="00056BC3" w:rsidP="00630E83">
            <w:pPr>
              <w:rPr>
                <w:rFonts w:ascii="Verdana" w:hAnsi="Verdana"/>
                <w:sz w:val="20"/>
                <w:szCs w:val="20"/>
              </w:rPr>
            </w:pPr>
            <w:r>
              <w:rPr>
                <w:rFonts w:ascii="Verdana" w:hAnsi="Verdana"/>
                <w:sz w:val="20"/>
                <w:szCs w:val="20"/>
              </w:rPr>
              <w:t>Al voor</w:t>
            </w:r>
            <w:r w:rsidR="00581C58">
              <w:rPr>
                <w:rFonts w:ascii="Verdana" w:hAnsi="Verdana"/>
                <w:sz w:val="20"/>
                <w:szCs w:val="20"/>
              </w:rPr>
              <w:t xml:space="preserve"> de ge</w:t>
            </w:r>
            <w:r w:rsidR="00581C58">
              <w:rPr>
                <w:rFonts w:ascii="Verdana" w:hAnsi="Verdana"/>
                <w:sz w:val="20"/>
                <w:szCs w:val="20"/>
              </w:rPr>
              <w:softHyphen/>
              <w:t>boorte van de kin</w:t>
            </w:r>
            <w:r w:rsidR="00581C58">
              <w:rPr>
                <w:rFonts w:ascii="Verdana" w:hAnsi="Verdana"/>
                <w:sz w:val="20"/>
                <w:szCs w:val="20"/>
              </w:rPr>
              <w:softHyphen/>
              <w:t xml:space="preserve">deren </w:t>
            </w:r>
            <w:r>
              <w:rPr>
                <w:rFonts w:ascii="Verdana" w:hAnsi="Verdana"/>
                <w:sz w:val="20"/>
                <w:szCs w:val="20"/>
              </w:rPr>
              <w:t>(tweeling) was er een OTS. 4 jaar UHP. De kin</w:t>
            </w:r>
            <w:r>
              <w:rPr>
                <w:rFonts w:ascii="Verdana" w:hAnsi="Verdana"/>
                <w:sz w:val="20"/>
                <w:szCs w:val="20"/>
              </w:rPr>
              <w:softHyphen/>
              <w:t xml:space="preserve">deren wonen in een pleeggezin. </w:t>
            </w:r>
          </w:p>
        </w:tc>
        <w:tc>
          <w:tcPr>
            <w:tcW w:w="2552" w:type="dxa"/>
            <w:shd w:val="clear" w:color="auto" w:fill="auto"/>
          </w:tcPr>
          <w:p w14:paraId="5B785FE7" w14:textId="2BA38A9F" w:rsidR="00056BC3" w:rsidRDefault="00056BC3" w:rsidP="00630E83">
            <w:pPr>
              <w:rPr>
                <w:rFonts w:ascii="Verdana" w:hAnsi="Verdana"/>
                <w:sz w:val="20"/>
                <w:szCs w:val="20"/>
              </w:rPr>
            </w:pPr>
            <w:r>
              <w:rPr>
                <w:rFonts w:ascii="Verdana" w:hAnsi="Verdana"/>
                <w:sz w:val="20"/>
                <w:szCs w:val="20"/>
              </w:rPr>
              <w:t>De opvoedvaardighe</w:t>
            </w:r>
            <w:r>
              <w:rPr>
                <w:rFonts w:ascii="Verdana" w:hAnsi="Verdana"/>
                <w:sz w:val="20"/>
                <w:szCs w:val="20"/>
              </w:rPr>
              <w:softHyphen/>
              <w:t>den van moeder wor</w:t>
            </w:r>
            <w:r>
              <w:rPr>
                <w:rFonts w:ascii="Verdana" w:hAnsi="Verdana"/>
                <w:sz w:val="20"/>
                <w:szCs w:val="20"/>
              </w:rPr>
              <w:softHyphen/>
              <w:t>den niet besproken nu de kindfactoren voor het hof doorslagge</w:t>
            </w:r>
            <w:r>
              <w:rPr>
                <w:rFonts w:ascii="Verdana" w:hAnsi="Verdana"/>
                <w:sz w:val="20"/>
                <w:szCs w:val="20"/>
              </w:rPr>
              <w:softHyphen/>
              <w:t xml:space="preserve">vend zijn. </w:t>
            </w:r>
          </w:p>
          <w:p w14:paraId="3403F9A2" w14:textId="77777777" w:rsidR="00056BC3" w:rsidRDefault="00056BC3" w:rsidP="00630E83">
            <w:pPr>
              <w:rPr>
                <w:rFonts w:ascii="Verdana" w:hAnsi="Verdana"/>
                <w:sz w:val="20"/>
                <w:szCs w:val="20"/>
              </w:rPr>
            </w:pPr>
          </w:p>
        </w:tc>
        <w:tc>
          <w:tcPr>
            <w:tcW w:w="1843" w:type="dxa"/>
            <w:shd w:val="clear" w:color="auto" w:fill="FFFF00"/>
          </w:tcPr>
          <w:p w14:paraId="1E312427" w14:textId="4AF68704" w:rsidR="00056BC3" w:rsidRDefault="00056BC3" w:rsidP="00630E83">
            <w:pPr>
              <w:rPr>
                <w:rFonts w:ascii="Verdana" w:hAnsi="Verdana"/>
                <w:sz w:val="20"/>
                <w:szCs w:val="20"/>
              </w:rPr>
            </w:pPr>
            <w:r>
              <w:rPr>
                <w:rFonts w:ascii="Verdana" w:hAnsi="Verdana"/>
                <w:sz w:val="20"/>
                <w:szCs w:val="20"/>
              </w:rPr>
              <w:t>De kinderen hebben</w:t>
            </w:r>
            <w:r w:rsidR="006155EC">
              <w:rPr>
                <w:rFonts w:ascii="Verdana" w:hAnsi="Verdana"/>
                <w:sz w:val="20"/>
                <w:szCs w:val="20"/>
              </w:rPr>
              <w:t>,</w:t>
            </w:r>
            <w:r>
              <w:rPr>
                <w:rFonts w:ascii="Verdana" w:hAnsi="Verdana"/>
                <w:sz w:val="20"/>
                <w:szCs w:val="20"/>
              </w:rPr>
              <w:t xml:space="preserve"> in ver</w:t>
            </w:r>
            <w:r>
              <w:rPr>
                <w:rFonts w:ascii="Verdana" w:hAnsi="Verdana"/>
                <w:sz w:val="20"/>
                <w:szCs w:val="20"/>
              </w:rPr>
              <w:softHyphen/>
              <w:t>band met de zeer onrustige en onveilige start van hun leven</w:t>
            </w:r>
            <w:r w:rsidR="006155EC">
              <w:rPr>
                <w:rFonts w:ascii="Verdana" w:hAnsi="Verdana"/>
                <w:sz w:val="20"/>
                <w:szCs w:val="20"/>
              </w:rPr>
              <w:t>,</w:t>
            </w:r>
            <w:r>
              <w:rPr>
                <w:rFonts w:ascii="Verdana" w:hAnsi="Verdana"/>
                <w:sz w:val="20"/>
                <w:szCs w:val="20"/>
              </w:rPr>
              <w:t xml:space="preserve"> meer dan gemiddeld be</w:t>
            </w:r>
            <w:r>
              <w:rPr>
                <w:rFonts w:ascii="Verdana" w:hAnsi="Verdana"/>
                <w:sz w:val="20"/>
                <w:szCs w:val="20"/>
              </w:rPr>
              <w:softHyphen/>
              <w:t>hoefte aan sta</w:t>
            </w:r>
            <w:r>
              <w:rPr>
                <w:rFonts w:ascii="Verdana" w:hAnsi="Verdana"/>
                <w:sz w:val="20"/>
                <w:szCs w:val="20"/>
              </w:rPr>
              <w:softHyphen/>
              <w:t>biliteit en conti</w:t>
            </w:r>
            <w:r>
              <w:rPr>
                <w:rFonts w:ascii="Verdana" w:hAnsi="Verdana"/>
                <w:sz w:val="20"/>
                <w:szCs w:val="20"/>
              </w:rPr>
              <w:softHyphen/>
              <w:t xml:space="preserve">nuïteit. </w:t>
            </w:r>
          </w:p>
          <w:p w14:paraId="5E44BF0A" w14:textId="77777777" w:rsidR="00581C58" w:rsidRDefault="00581C58" w:rsidP="00630E83">
            <w:pPr>
              <w:rPr>
                <w:rFonts w:ascii="Verdana" w:hAnsi="Verdana"/>
                <w:sz w:val="20"/>
                <w:szCs w:val="20"/>
              </w:rPr>
            </w:pPr>
          </w:p>
          <w:p w14:paraId="178C9817" w14:textId="048218D0" w:rsidR="00581C58" w:rsidRDefault="00581C58" w:rsidP="00630E83">
            <w:pPr>
              <w:rPr>
                <w:rFonts w:ascii="Verdana" w:hAnsi="Verdana"/>
                <w:sz w:val="20"/>
                <w:szCs w:val="20"/>
              </w:rPr>
            </w:pPr>
          </w:p>
        </w:tc>
        <w:tc>
          <w:tcPr>
            <w:tcW w:w="1762" w:type="dxa"/>
            <w:shd w:val="clear" w:color="auto" w:fill="FFFF00"/>
          </w:tcPr>
          <w:p w14:paraId="07B374D7" w14:textId="7FD58348" w:rsidR="00056BC3" w:rsidRDefault="00056BC3" w:rsidP="00630E83">
            <w:pPr>
              <w:rPr>
                <w:rFonts w:ascii="Verdana" w:hAnsi="Verdana"/>
                <w:sz w:val="20"/>
                <w:szCs w:val="20"/>
              </w:rPr>
            </w:pPr>
            <w:r>
              <w:rPr>
                <w:rFonts w:ascii="Verdana" w:hAnsi="Verdana"/>
                <w:sz w:val="20"/>
                <w:szCs w:val="20"/>
              </w:rPr>
              <w:t>De kinderen zijn gehecht aan de pleeg</w:t>
            </w:r>
            <w:r>
              <w:rPr>
                <w:rFonts w:ascii="Verdana" w:hAnsi="Verdana"/>
                <w:sz w:val="20"/>
                <w:szCs w:val="20"/>
              </w:rPr>
              <w:softHyphen/>
              <w:t>ouders en heb</w:t>
            </w:r>
            <w:r>
              <w:rPr>
                <w:rFonts w:ascii="Verdana" w:hAnsi="Verdana"/>
                <w:sz w:val="20"/>
                <w:szCs w:val="20"/>
              </w:rPr>
              <w:softHyphen/>
              <w:t>ben een posi</w:t>
            </w:r>
            <w:r>
              <w:rPr>
                <w:rFonts w:ascii="Verdana" w:hAnsi="Verdana"/>
                <w:sz w:val="20"/>
                <w:szCs w:val="20"/>
              </w:rPr>
              <w:softHyphen/>
              <w:t>tieve ontwikke</w:t>
            </w:r>
            <w:r>
              <w:rPr>
                <w:rFonts w:ascii="Verdana" w:hAnsi="Verdana"/>
                <w:sz w:val="20"/>
                <w:szCs w:val="20"/>
              </w:rPr>
              <w:softHyphen/>
              <w:t>ling doorgemaakt.</w:t>
            </w:r>
          </w:p>
        </w:tc>
        <w:tc>
          <w:tcPr>
            <w:tcW w:w="2207" w:type="dxa"/>
          </w:tcPr>
          <w:p w14:paraId="0A95FE5A" w14:textId="77777777" w:rsidR="00056BC3" w:rsidRDefault="00056BC3" w:rsidP="00630E83">
            <w:pPr>
              <w:rPr>
                <w:rFonts w:ascii="Verdana" w:hAnsi="Verdana"/>
                <w:sz w:val="20"/>
                <w:szCs w:val="20"/>
              </w:rPr>
            </w:pPr>
            <w:r>
              <w:rPr>
                <w:rFonts w:ascii="Verdana" w:hAnsi="Verdana"/>
                <w:sz w:val="20"/>
                <w:szCs w:val="20"/>
              </w:rPr>
              <w:t>Niet besproken.</w:t>
            </w:r>
          </w:p>
        </w:tc>
        <w:tc>
          <w:tcPr>
            <w:tcW w:w="2126" w:type="dxa"/>
            <w:shd w:val="clear" w:color="auto" w:fill="FFFF00"/>
          </w:tcPr>
          <w:p w14:paraId="374B768C" w14:textId="0A52829E" w:rsidR="00056BC3" w:rsidRDefault="00056BC3" w:rsidP="00630E83">
            <w:pPr>
              <w:rPr>
                <w:rFonts w:ascii="Verdana" w:hAnsi="Verdana"/>
                <w:sz w:val="20"/>
                <w:szCs w:val="20"/>
              </w:rPr>
            </w:pPr>
            <w:r>
              <w:rPr>
                <w:rFonts w:ascii="Verdana" w:hAnsi="Verdana"/>
                <w:sz w:val="20"/>
                <w:szCs w:val="20"/>
              </w:rPr>
              <w:t>Geen perspectief meer op terug</w:t>
            </w:r>
            <w:r>
              <w:rPr>
                <w:rFonts w:ascii="Verdana" w:hAnsi="Verdana"/>
                <w:sz w:val="20"/>
                <w:szCs w:val="20"/>
              </w:rPr>
              <w:softHyphen/>
              <w:t xml:space="preserve">plaatsing bij de ouder. </w:t>
            </w:r>
          </w:p>
        </w:tc>
        <w:tc>
          <w:tcPr>
            <w:tcW w:w="2174" w:type="dxa"/>
          </w:tcPr>
          <w:p w14:paraId="650FA702" w14:textId="7B142F16" w:rsidR="00056BC3" w:rsidRDefault="00056BC3" w:rsidP="00630E83">
            <w:pPr>
              <w:rPr>
                <w:rFonts w:ascii="Verdana" w:hAnsi="Verdana"/>
                <w:sz w:val="20"/>
                <w:szCs w:val="20"/>
              </w:rPr>
            </w:pPr>
            <w:r>
              <w:rPr>
                <w:rFonts w:ascii="Verdana" w:hAnsi="Verdana"/>
                <w:sz w:val="20"/>
                <w:szCs w:val="20"/>
              </w:rPr>
              <w:t>De vader van de kinderen is nog wel belast met het ge</w:t>
            </w:r>
            <w:r>
              <w:rPr>
                <w:rFonts w:ascii="Verdana" w:hAnsi="Verdana"/>
                <w:sz w:val="20"/>
                <w:szCs w:val="20"/>
              </w:rPr>
              <w:softHyphen/>
              <w:t xml:space="preserve">zag. </w:t>
            </w:r>
          </w:p>
          <w:p w14:paraId="2486E2E0" w14:textId="77777777" w:rsidR="00056BC3" w:rsidRDefault="00056BC3" w:rsidP="00630E83">
            <w:pPr>
              <w:rPr>
                <w:rFonts w:ascii="Verdana" w:hAnsi="Verdana"/>
                <w:sz w:val="20"/>
                <w:szCs w:val="20"/>
              </w:rPr>
            </w:pPr>
          </w:p>
          <w:p w14:paraId="65BA7B79" w14:textId="0D8AED6F" w:rsidR="00056BC3" w:rsidRDefault="00056BC3" w:rsidP="00630E83">
            <w:pPr>
              <w:rPr>
                <w:rFonts w:ascii="Verdana" w:hAnsi="Verdana"/>
                <w:sz w:val="20"/>
                <w:szCs w:val="20"/>
              </w:rPr>
            </w:pPr>
            <w:r>
              <w:rPr>
                <w:rFonts w:ascii="Verdana" w:hAnsi="Verdana"/>
                <w:sz w:val="20"/>
                <w:szCs w:val="20"/>
              </w:rPr>
              <w:t>De leeftijd van de kinderen (3/4 jaar) heeft in het oor</w:t>
            </w:r>
            <w:r>
              <w:rPr>
                <w:rFonts w:ascii="Verdana" w:hAnsi="Verdana"/>
                <w:sz w:val="20"/>
                <w:szCs w:val="20"/>
              </w:rPr>
              <w:softHyphen/>
              <w:t>deel van het hof ook een rol ge</w:t>
            </w:r>
            <w:r>
              <w:rPr>
                <w:rFonts w:ascii="Verdana" w:hAnsi="Verdana"/>
                <w:sz w:val="20"/>
                <w:szCs w:val="20"/>
              </w:rPr>
              <w:softHyphen/>
              <w:t>speeld.</w:t>
            </w:r>
          </w:p>
        </w:tc>
      </w:tr>
      <w:tr w:rsidR="00056BC3" w14:paraId="44B9EE0E" w14:textId="77777777" w:rsidTr="00630E83">
        <w:trPr>
          <w:trHeight w:val="64"/>
        </w:trPr>
        <w:tc>
          <w:tcPr>
            <w:tcW w:w="567" w:type="dxa"/>
          </w:tcPr>
          <w:p w14:paraId="60E7FA45" w14:textId="77777777" w:rsidR="00056BC3" w:rsidRDefault="00056BC3" w:rsidP="00630E83">
            <w:pPr>
              <w:rPr>
                <w:rFonts w:ascii="Verdana" w:hAnsi="Verdana"/>
                <w:sz w:val="20"/>
                <w:szCs w:val="20"/>
              </w:rPr>
            </w:pPr>
            <w:r>
              <w:rPr>
                <w:rFonts w:ascii="Verdana" w:hAnsi="Verdana"/>
                <w:sz w:val="20"/>
                <w:szCs w:val="20"/>
              </w:rPr>
              <w:t>36</w:t>
            </w:r>
          </w:p>
        </w:tc>
        <w:tc>
          <w:tcPr>
            <w:tcW w:w="236" w:type="dxa"/>
            <w:shd w:val="clear" w:color="auto" w:fill="595959" w:themeFill="text1" w:themeFillTint="A6"/>
          </w:tcPr>
          <w:p w14:paraId="3E791351" w14:textId="77777777" w:rsidR="00056BC3" w:rsidRPr="0061359D" w:rsidRDefault="00056BC3" w:rsidP="00630E83">
            <w:pPr>
              <w:rPr>
                <w:rFonts w:ascii="Verdana" w:hAnsi="Verdana"/>
                <w:sz w:val="20"/>
                <w:szCs w:val="20"/>
              </w:rPr>
            </w:pPr>
          </w:p>
        </w:tc>
        <w:tc>
          <w:tcPr>
            <w:tcW w:w="2126" w:type="dxa"/>
          </w:tcPr>
          <w:p w14:paraId="45E6D3A1" w14:textId="77567ECB" w:rsidR="00056BC3" w:rsidRDefault="00056BC3" w:rsidP="00630E83">
            <w:pPr>
              <w:rPr>
                <w:rFonts w:ascii="Verdana" w:hAnsi="Verdana"/>
                <w:sz w:val="20"/>
                <w:szCs w:val="20"/>
              </w:rPr>
            </w:pPr>
            <w:r>
              <w:rPr>
                <w:rFonts w:ascii="Verdana" w:hAnsi="Verdana"/>
                <w:sz w:val="20"/>
                <w:szCs w:val="20"/>
              </w:rPr>
              <w:t>6 jaar OTS en 4 jaar UHP. Het oud</w:t>
            </w:r>
            <w:r>
              <w:rPr>
                <w:rFonts w:ascii="Verdana" w:hAnsi="Verdana"/>
                <w:sz w:val="20"/>
                <w:szCs w:val="20"/>
              </w:rPr>
              <w:softHyphen/>
              <w:t>st</w:t>
            </w:r>
            <w:r w:rsidR="00E20D34">
              <w:rPr>
                <w:rFonts w:ascii="Verdana" w:hAnsi="Verdana"/>
                <w:sz w:val="20"/>
                <w:szCs w:val="20"/>
              </w:rPr>
              <w:t>e kind is al meer</w:t>
            </w:r>
            <w:r w:rsidR="00E20D34">
              <w:rPr>
                <w:rFonts w:ascii="Verdana" w:hAnsi="Verdana"/>
                <w:sz w:val="20"/>
                <w:szCs w:val="20"/>
              </w:rPr>
              <w:softHyphen/>
              <w:t>dere malen uit huis geplaatst</w:t>
            </w:r>
            <w:r>
              <w:rPr>
                <w:rFonts w:ascii="Verdana" w:hAnsi="Verdana"/>
                <w:sz w:val="20"/>
                <w:szCs w:val="20"/>
              </w:rPr>
              <w:t xml:space="preserve"> voor behande</w:t>
            </w:r>
            <w:r>
              <w:rPr>
                <w:rFonts w:ascii="Verdana" w:hAnsi="Verdana"/>
                <w:sz w:val="20"/>
                <w:szCs w:val="20"/>
              </w:rPr>
              <w:softHyphen/>
              <w:t>lin</w:t>
            </w:r>
            <w:r w:rsidR="00FA124F">
              <w:rPr>
                <w:rFonts w:ascii="Verdana" w:hAnsi="Verdana"/>
                <w:sz w:val="20"/>
                <w:szCs w:val="20"/>
              </w:rPr>
              <w:softHyphen/>
            </w:r>
            <w:r>
              <w:rPr>
                <w:rFonts w:ascii="Verdana" w:hAnsi="Verdana"/>
                <w:sz w:val="20"/>
                <w:szCs w:val="20"/>
              </w:rPr>
              <w:t xml:space="preserve">gen. De kinderen wonen in een pleeggezin. </w:t>
            </w:r>
          </w:p>
        </w:tc>
        <w:tc>
          <w:tcPr>
            <w:tcW w:w="2552" w:type="dxa"/>
            <w:shd w:val="clear" w:color="auto" w:fill="auto"/>
          </w:tcPr>
          <w:p w14:paraId="4351B316" w14:textId="21CD8C80" w:rsidR="00056BC3" w:rsidRDefault="00056BC3" w:rsidP="00630E83">
            <w:pPr>
              <w:rPr>
                <w:rFonts w:ascii="Verdana" w:hAnsi="Verdana"/>
                <w:sz w:val="20"/>
                <w:szCs w:val="20"/>
              </w:rPr>
            </w:pPr>
            <w:r>
              <w:rPr>
                <w:rFonts w:ascii="Verdana" w:hAnsi="Verdana"/>
                <w:sz w:val="20"/>
                <w:szCs w:val="20"/>
              </w:rPr>
              <w:t>De kinderen hebben te maken gehad met ver</w:t>
            </w:r>
            <w:r>
              <w:rPr>
                <w:rFonts w:ascii="Verdana" w:hAnsi="Verdana"/>
                <w:sz w:val="20"/>
                <w:szCs w:val="20"/>
              </w:rPr>
              <w:softHyphen/>
              <w:t>huizingen, onrust, in</w:t>
            </w:r>
            <w:r>
              <w:rPr>
                <w:rFonts w:ascii="Verdana" w:hAnsi="Verdana"/>
                <w:sz w:val="20"/>
                <w:szCs w:val="20"/>
              </w:rPr>
              <w:softHyphen/>
              <w:t>stabiliteit en huiselijk geweld in verband met problematische rela</w:t>
            </w:r>
            <w:r>
              <w:rPr>
                <w:rFonts w:ascii="Verdana" w:hAnsi="Verdana"/>
                <w:sz w:val="20"/>
                <w:szCs w:val="20"/>
              </w:rPr>
              <w:softHyphen/>
              <w:t xml:space="preserve">ties en persoonlijke problematiek van de ouder. </w:t>
            </w:r>
          </w:p>
        </w:tc>
        <w:tc>
          <w:tcPr>
            <w:tcW w:w="1843" w:type="dxa"/>
            <w:shd w:val="clear" w:color="auto" w:fill="FFFF00"/>
          </w:tcPr>
          <w:p w14:paraId="410C7DB6" w14:textId="75A0B309" w:rsidR="00056BC3" w:rsidRDefault="00056BC3" w:rsidP="00630E83">
            <w:pPr>
              <w:rPr>
                <w:rFonts w:ascii="Verdana" w:hAnsi="Verdana"/>
                <w:sz w:val="20"/>
                <w:szCs w:val="20"/>
              </w:rPr>
            </w:pPr>
            <w:r>
              <w:rPr>
                <w:rFonts w:ascii="Verdana" w:hAnsi="Verdana"/>
                <w:sz w:val="20"/>
                <w:szCs w:val="20"/>
              </w:rPr>
              <w:t>De ki</w:t>
            </w:r>
            <w:r w:rsidR="00822BC8">
              <w:rPr>
                <w:rFonts w:ascii="Verdana" w:hAnsi="Verdana"/>
                <w:sz w:val="20"/>
                <w:szCs w:val="20"/>
              </w:rPr>
              <w:t>nderen zijn ernstig be</w:t>
            </w:r>
            <w:r w:rsidR="00822BC8">
              <w:rPr>
                <w:rFonts w:ascii="Verdana" w:hAnsi="Verdana"/>
                <w:sz w:val="20"/>
                <w:szCs w:val="20"/>
              </w:rPr>
              <w:softHyphen/>
              <w:t>schadigd en h</w:t>
            </w:r>
            <w:r>
              <w:rPr>
                <w:rFonts w:ascii="Verdana" w:hAnsi="Verdana"/>
                <w:sz w:val="20"/>
                <w:szCs w:val="20"/>
              </w:rPr>
              <w:t>ier</w:t>
            </w:r>
            <w:r>
              <w:rPr>
                <w:rFonts w:ascii="Verdana" w:hAnsi="Verdana"/>
                <w:sz w:val="20"/>
                <w:szCs w:val="20"/>
              </w:rPr>
              <w:softHyphen/>
              <w:t>door is het moeilijk geble</w:t>
            </w:r>
            <w:r>
              <w:rPr>
                <w:rFonts w:ascii="Verdana" w:hAnsi="Verdana"/>
                <w:sz w:val="20"/>
                <w:szCs w:val="20"/>
              </w:rPr>
              <w:softHyphen/>
              <w:t>ken een ge</w:t>
            </w:r>
            <w:r>
              <w:rPr>
                <w:rFonts w:ascii="Verdana" w:hAnsi="Verdana"/>
                <w:sz w:val="20"/>
                <w:szCs w:val="20"/>
              </w:rPr>
              <w:softHyphen/>
              <w:t>schikte plek voor hen te vinden. Vooral het oudste kind heeft kampt met complexe en uitgebreide problematiek. De kinderen worstelen met loyaliteitspro</w:t>
            </w:r>
            <w:r>
              <w:rPr>
                <w:rFonts w:ascii="Verdana" w:hAnsi="Verdana"/>
                <w:sz w:val="20"/>
                <w:szCs w:val="20"/>
              </w:rPr>
              <w:softHyphen/>
              <w:t>blematiek</w:t>
            </w:r>
            <w:r w:rsidR="00822BC8">
              <w:rPr>
                <w:rFonts w:ascii="Verdana" w:hAnsi="Verdana"/>
                <w:sz w:val="20"/>
                <w:szCs w:val="20"/>
              </w:rPr>
              <w:t>*</w:t>
            </w:r>
            <w:r>
              <w:rPr>
                <w:rFonts w:ascii="Verdana" w:hAnsi="Verdana"/>
                <w:sz w:val="20"/>
                <w:szCs w:val="20"/>
              </w:rPr>
              <w:t>.</w:t>
            </w:r>
          </w:p>
          <w:p w14:paraId="173F770D" w14:textId="77777777" w:rsidR="00056BC3" w:rsidRDefault="00056BC3" w:rsidP="00630E83">
            <w:pPr>
              <w:rPr>
                <w:rFonts w:ascii="Verdana" w:hAnsi="Verdana"/>
                <w:sz w:val="20"/>
                <w:szCs w:val="20"/>
              </w:rPr>
            </w:pPr>
          </w:p>
          <w:p w14:paraId="3050268A" w14:textId="37290477" w:rsidR="00056BC3" w:rsidRDefault="00056BC3" w:rsidP="00630E83">
            <w:pPr>
              <w:rPr>
                <w:rFonts w:ascii="Verdana" w:hAnsi="Verdana"/>
                <w:sz w:val="20"/>
                <w:szCs w:val="20"/>
              </w:rPr>
            </w:pPr>
          </w:p>
        </w:tc>
        <w:tc>
          <w:tcPr>
            <w:tcW w:w="1762" w:type="dxa"/>
            <w:shd w:val="clear" w:color="auto" w:fill="FFFF00"/>
          </w:tcPr>
          <w:p w14:paraId="0DE343EB" w14:textId="7D977862" w:rsidR="00056BC3" w:rsidRDefault="00056BC3" w:rsidP="00630E83">
            <w:pPr>
              <w:rPr>
                <w:rFonts w:ascii="Verdana" w:hAnsi="Verdana"/>
                <w:sz w:val="20"/>
                <w:szCs w:val="20"/>
              </w:rPr>
            </w:pPr>
            <w:r>
              <w:rPr>
                <w:rFonts w:ascii="Verdana" w:hAnsi="Verdana"/>
                <w:sz w:val="20"/>
                <w:szCs w:val="20"/>
              </w:rPr>
              <w:t>Binnen de hui</w:t>
            </w:r>
            <w:r>
              <w:rPr>
                <w:rFonts w:ascii="Verdana" w:hAnsi="Verdana"/>
                <w:sz w:val="20"/>
                <w:szCs w:val="20"/>
              </w:rPr>
              <w:softHyphen/>
              <w:t>dige setting lijken de kin</w:t>
            </w:r>
            <w:r>
              <w:rPr>
                <w:rFonts w:ascii="Verdana" w:hAnsi="Verdana"/>
                <w:sz w:val="20"/>
                <w:szCs w:val="20"/>
              </w:rPr>
              <w:softHyphen/>
              <w:t>deren hun draai te heb</w:t>
            </w:r>
            <w:r>
              <w:rPr>
                <w:rFonts w:ascii="Verdana" w:hAnsi="Verdana"/>
                <w:sz w:val="20"/>
                <w:szCs w:val="20"/>
              </w:rPr>
              <w:softHyphen/>
              <w:t>ben gevonden, maar hun ont</w:t>
            </w:r>
            <w:r>
              <w:rPr>
                <w:rFonts w:ascii="Verdana" w:hAnsi="Verdana"/>
                <w:sz w:val="20"/>
                <w:szCs w:val="20"/>
              </w:rPr>
              <w:softHyphen/>
              <w:t>wikkeling ver</w:t>
            </w:r>
            <w:r>
              <w:rPr>
                <w:rFonts w:ascii="Verdana" w:hAnsi="Verdana"/>
                <w:sz w:val="20"/>
                <w:szCs w:val="20"/>
              </w:rPr>
              <w:softHyphen/>
              <w:t>loopt nog verre van vlekke</w:t>
            </w:r>
            <w:r>
              <w:rPr>
                <w:rFonts w:ascii="Verdana" w:hAnsi="Verdana"/>
                <w:sz w:val="20"/>
                <w:szCs w:val="20"/>
              </w:rPr>
              <w:softHyphen/>
              <w:t xml:space="preserve">loos. Er is een contactverbod tussen moeder en het oudste kind. </w:t>
            </w:r>
          </w:p>
        </w:tc>
        <w:tc>
          <w:tcPr>
            <w:tcW w:w="2207" w:type="dxa"/>
          </w:tcPr>
          <w:p w14:paraId="62B1424B" w14:textId="77777777" w:rsidR="00056BC3" w:rsidRDefault="00056BC3" w:rsidP="00630E83">
            <w:pPr>
              <w:rPr>
                <w:rFonts w:ascii="Verdana" w:hAnsi="Verdana"/>
                <w:sz w:val="20"/>
                <w:szCs w:val="20"/>
              </w:rPr>
            </w:pPr>
            <w:r>
              <w:rPr>
                <w:rFonts w:ascii="Verdana" w:hAnsi="Verdana"/>
                <w:sz w:val="20"/>
                <w:szCs w:val="20"/>
              </w:rPr>
              <w:t>Niet besproken.</w:t>
            </w:r>
          </w:p>
        </w:tc>
        <w:tc>
          <w:tcPr>
            <w:tcW w:w="2126" w:type="dxa"/>
            <w:shd w:val="clear" w:color="auto" w:fill="FFFF00"/>
          </w:tcPr>
          <w:p w14:paraId="454932BA" w14:textId="6D9EA3E8" w:rsidR="00056BC3" w:rsidRDefault="00056BC3" w:rsidP="00630E83">
            <w:pPr>
              <w:rPr>
                <w:rFonts w:ascii="Verdana" w:hAnsi="Verdana"/>
                <w:sz w:val="20"/>
                <w:szCs w:val="20"/>
              </w:rPr>
            </w:pPr>
            <w:r>
              <w:rPr>
                <w:rFonts w:ascii="Verdana" w:hAnsi="Verdana"/>
                <w:sz w:val="20"/>
                <w:szCs w:val="20"/>
              </w:rPr>
              <w:t>Geen perspectief meer op terug</w:t>
            </w:r>
            <w:r>
              <w:rPr>
                <w:rFonts w:ascii="Verdana" w:hAnsi="Verdana"/>
                <w:sz w:val="20"/>
                <w:szCs w:val="20"/>
              </w:rPr>
              <w:softHyphen/>
              <w:t xml:space="preserve">plaatsing van de kinderen bij de ouder. </w:t>
            </w:r>
          </w:p>
        </w:tc>
        <w:tc>
          <w:tcPr>
            <w:tcW w:w="2174" w:type="dxa"/>
          </w:tcPr>
          <w:p w14:paraId="242BF099" w14:textId="77777777" w:rsidR="00056BC3" w:rsidRDefault="00056BC3" w:rsidP="00630E83">
            <w:pPr>
              <w:rPr>
                <w:rFonts w:ascii="Verdana" w:hAnsi="Verdana"/>
                <w:sz w:val="20"/>
                <w:szCs w:val="20"/>
              </w:rPr>
            </w:pPr>
          </w:p>
        </w:tc>
      </w:tr>
      <w:tr w:rsidR="00822BC8" w14:paraId="00895C6C" w14:textId="77777777" w:rsidTr="00822BC8">
        <w:trPr>
          <w:trHeight w:val="64"/>
        </w:trPr>
        <w:tc>
          <w:tcPr>
            <w:tcW w:w="567" w:type="dxa"/>
          </w:tcPr>
          <w:p w14:paraId="01E1143D" w14:textId="569B646E" w:rsidR="00822BC8" w:rsidRDefault="00822BC8" w:rsidP="00630E83">
            <w:pPr>
              <w:rPr>
                <w:rFonts w:ascii="Verdana" w:hAnsi="Verdana"/>
                <w:sz w:val="20"/>
                <w:szCs w:val="20"/>
              </w:rPr>
            </w:pPr>
            <w:r>
              <w:rPr>
                <w:rFonts w:ascii="Verdana" w:hAnsi="Verdana"/>
                <w:b/>
                <w:sz w:val="20"/>
                <w:szCs w:val="20"/>
              </w:rPr>
              <w:t>Nr.</w:t>
            </w:r>
          </w:p>
        </w:tc>
        <w:tc>
          <w:tcPr>
            <w:tcW w:w="236" w:type="dxa"/>
            <w:shd w:val="clear" w:color="auto" w:fill="595959" w:themeFill="text1" w:themeFillTint="A6"/>
          </w:tcPr>
          <w:p w14:paraId="32D21079" w14:textId="77777777" w:rsidR="00822BC8" w:rsidRPr="0061359D" w:rsidRDefault="00822BC8" w:rsidP="00630E83">
            <w:pPr>
              <w:rPr>
                <w:rFonts w:ascii="Verdana" w:hAnsi="Verdana"/>
                <w:sz w:val="20"/>
                <w:szCs w:val="20"/>
              </w:rPr>
            </w:pPr>
          </w:p>
        </w:tc>
        <w:tc>
          <w:tcPr>
            <w:tcW w:w="2126" w:type="dxa"/>
          </w:tcPr>
          <w:p w14:paraId="3FCEC129" w14:textId="2268BBB6" w:rsidR="00822BC8" w:rsidRDefault="00822BC8" w:rsidP="00630E83">
            <w:pPr>
              <w:rPr>
                <w:rFonts w:ascii="Verdana" w:hAnsi="Verdana"/>
                <w:sz w:val="20"/>
                <w:szCs w:val="20"/>
              </w:rPr>
            </w:pPr>
            <w:r>
              <w:rPr>
                <w:rFonts w:ascii="Verdana" w:hAnsi="Verdana"/>
                <w:b/>
                <w:sz w:val="20"/>
                <w:szCs w:val="20"/>
              </w:rPr>
              <w:t>Duur maatregel</w:t>
            </w:r>
          </w:p>
        </w:tc>
        <w:tc>
          <w:tcPr>
            <w:tcW w:w="2552" w:type="dxa"/>
            <w:shd w:val="clear" w:color="auto" w:fill="auto"/>
          </w:tcPr>
          <w:p w14:paraId="79D50C25" w14:textId="26F5F03D" w:rsidR="00822BC8" w:rsidRDefault="00822BC8" w:rsidP="00630E83">
            <w:pPr>
              <w:rPr>
                <w:rFonts w:ascii="Verdana" w:hAnsi="Verdana"/>
                <w:sz w:val="20"/>
                <w:szCs w:val="20"/>
              </w:rPr>
            </w:pPr>
            <w:r>
              <w:rPr>
                <w:rFonts w:ascii="Verdana" w:hAnsi="Verdana"/>
                <w:b/>
                <w:sz w:val="20"/>
                <w:szCs w:val="20"/>
              </w:rPr>
              <w:t>Opvoedcapaciteiten/situatie ouder</w:t>
            </w:r>
          </w:p>
        </w:tc>
        <w:tc>
          <w:tcPr>
            <w:tcW w:w="1843" w:type="dxa"/>
          </w:tcPr>
          <w:p w14:paraId="7D3FE7DD" w14:textId="440E13B3" w:rsidR="00822BC8" w:rsidRDefault="00822BC8" w:rsidP="00630E83">
            <w:pPr>
              <w:rPr>
                <w:rFonts w:ascii="Verdana" w:hAnsi="Verdana"/>
                <w:sz w:val="20"/>
                <w:szCs w:val="20"/>
              </w:rPr>
            </w:pPr>
            <w:r>
              <w:rPr>
                <w:rFonts w:ascii="Verdana" w:hAnsi="Verdana"/>
                <w:b/>
                <w:sz w:val="20"/>
                <w:szCs w:val="20"/>
              </w:rPr>
              <w:t>Problematiek kind</w:t>
            </w:r>
          </w:p>
        </w:tc>
        <w:tc>
          <w:tcPr>
            <w:tcW w:w="1762" w:type="dxa"/>
          </w:tcPr>
          <w:p w14:paraId="17AF1661" w14:textId="543F14E7" w:rsidR="00822BC8" w:rsidRDefault="00822BC8" w:rsidP="00630E83">
            <w:pPr>
              <w:rPr>
                <w:rFonts w:ascii="Verdana" w:hAnsi="Verdana"/>
                <w:sz w:val="20"/>
                <w:szCs w:val="20"/>
              </w:rPr>
            </w:pPr>
            <w:r>
              <w:rPr>
                <w:rFonts w:ascii="Verdana" w:hAnsi="Verdana"/>
                <w:b/>
                <w:sz w:val="20"/>
                <w:szCs w:val="20"/>
              </w:rPr>
              <w:t>Huidige situa</w:t>
            </w:r>
            <w:r w:rsidR="00FA124F">
              <w:rPr>
                <w:rFonts w:ascii="Verdana" w:hAnsi="Verdana"/>
                <w:b/>
                <w:sz w:val="20"/>
                <w:szCs w:val="20"/>
              </w:rPr>
              <w:softHyphen/>
            </w:r>
            <w:r>
              <w:rPr>
                <w:rFonts w:ascii="Verdana" w:hAnsi="Verdana"/>
                <w:b/>
                <w:sz w:val="20"/>
                <w:szCs w:val="20"/>
              </w:rPr>
              <w:t>tie kind</w:t>
            </w:r>
          </w:p>
        </w:tc>
        <w:tc>
          <w:tcPr>
            <w:tcW w:w="2207" w:type="dxa"/>
          </w:tcPr>
          <w:p w14:paraId="32FA3BEA" w14:textId="5C617B40" w:rsidR="00822BC8" w:rsidRDefault="00822BC8" w:rsidP="00630E83">
            <w:pPr>
              <w:rPr>
                <w:rFonts w:ascii="Verdana" w:hAnsi="Verdana"/>
                <w:sz w:val="20"/>
                <w:szCs w:val="20"/>
              </w:rPr>
            </w:pPr>
            <w:r>
              <w:rPr>
                <w:rFonts w:ascii="Verdana" w:hAnsi="Verdana"/>
                <w:b/>
                <w:sz w:val="20"/>
                <w:szCs w:val="20"/>
              </w:rPr>
              <w:t>Medewerking ouder</w:t>
            </w:r>
          </w:p>
        </w:tc>
        <w:tc>
          <w:tcPr>
            <w:tcW w:w="2126" w:type="dxa"/>
            <w:shd w:val="clear" w:color="auto" w:fill="auto"/>
          </w:tcPr>
          <w:p w14:paraId="44D94E15" w14:textId="22C22A95" w:rsidR="00822BC8" w:rsidRDefault="00822BC8" w:rsidP="00630E83">
            <w:pPr>
              <w:rPr>
                <w:rFonts w:ascii="Verdana" w:hAnsi="Verdana"/>
                <w:sz w:val="20"/>
                <w:szCs w:val="20"/>
              </w:rPr>
            </w:pPr>
            <w:r>
              <w:rPr>
                <w:rFonts w:ascii="Verdana" w:hAnsi="Verdana"/>
                <w:b/>
                <w:sz w:val="20"/>
                <w:szCs w:val="20"/>
              </w:rPr>
              <w:t>Belang kind</w:t>
            </w:r>
            <w:r w:rsidRPr="00B34317">
              <w:rPr>
                <w:rFonts w:ascii="Verdana" w:hAnsi="Verdana"/>
                <w:b/>
                <w:sz w:val="20"/>
                <w:szCs w:val="20"/>
              </w:rPr>
              <w:t xml:space="preserve"> aan duidelijkheid</w:t>
            </w:r>
            <w:r>
              <w:rPr>
                <w:rFonts w:ascii="Verdana" w:hAnsi="Verdana"/>
                <w:b/>
                <w:sz w:val="20"/>
                <w:szCs w:val="20"/>
              </w:rPr>
              <w:t xml:space="preserve"> over toekomst</w:t>
            </w:r>
            <w:r>
              <w:rPr>
                <w:rFonts w:ascii="Verdana" w:hAnsi="Verdana"/>
                <w:b/>
                <w:sz w:val="20"/>
                <w:szCs w:val="20"/>
              </w:rPr>
              <w:softHyphen/>
              <w:t>perspectief</w:t>
            </w:r>
          </w:p>
        </w:tc>
        <w:tc>
          <w:tcPr>
            <w:tcW w:w="2174" w:type="dxa"/>
          </w:tcPr>
          <w:p w14:paraId="5F955FCE" w14:textId="0DE851ED" w:rsidR="00822BC8" w:rsidRDefault="00822BC8" w:rsidP="00630E83">
            <w:pPr>
              <w:rPr>
                <w:rFonts w:ascii="Verdana" w:hAnsi="Verdana"/>
                <w:sz w:val="20"/>
                <w:szCs w:val="20"/>
              </w:rPr>
            </w:pPr>
            <w:r>
              <w:rPr>
                <w:rFonts w:ascii="Verdana" w:hAnsi="Verdana"/>
                <w:b/>
                <w:sz w:val="20"/>
                <w:szCs w:val="20"/>
              </w:rPr>
              <w:t xml:space="preserve">Bijzonderheden </w:t>
            </w:r>
          </w:p>
        </w:tc>
      </w:tr>
      <w:tr w:rsidR="00822BC8" w14:paraId="05E79486" w14:textId="77777777" w:rsidTr="00630E83">
        <w:trPr>
          <w:trHeight w:val="64"/>
        </w:trPr>
        <w:tc>
          <w:tcPr>
            <w:tcW w:w="567" w:type="dxa"/>
          </w:tcPr>
          <w:p w14:paraId="2BEE6C13" w14:textId="77777777" w:rsidR="00822BC8" w:rsidRDefault="00822BC8" w:rsidP="00630E83">
            <w:pPr>
              <w:rPr>
                <w:rFonts w:ascii="Verdana" w:hAnsi="Verdana"/>
                <w:sz w:val="20"/>
                <w:szCs w:val="20"/>
              </w:rPr>
            </w:pPr>
            <w:r>
              <w:rPr>
                <w:rFonts w:ascii="Verdana" w:hAnsi="Verdana"/>
                <w:sz w:val="20"/>
                <w:szCs w:val="20"/>
              </w:rPr>
              <w:t>37</w:t>
            </w:r>
          </w:p>
        </w:tc>
        <w:tc>
          <w:tcPr>
            <w:tcW w:w="236" w:type="dxa"/>
            <w:shd w:val="clear" w:color="auto" w:fill="595959" w:themeFill="text1" w:themeFillTint="A6"/>
          </w:tcPr>
          <w:p w14:paraId="74B4D856" w14:textId="77777777" w:rsidR="00822BC8" w:rsidRPr="0061359D" w:rsidRDefault="00822BC8" w:rsidP="00630E83">
            <w:pPr>
              <w:rPr>
                <w:rFonts w:ascii="Verdana" w:hAnsi="Verdana"/>
                <w:sz w:val="20"/>
                <w:szCs w:val="20"/>
              </w:rPr>
            </w:pPr>
          </w:p>
        </w:tc>
        <w:tc>
          <w:tcPr>
            <w:tcW w:w="2126" w:type="dxa"/>
          </w:tcPr>
          <w:p w14:paraId="58DC475D" w14:textId="0F36F8EB" w:rsidR="00822BC8" w:rsidRDefault="00822BC8" w:rsidP="00630E83">
            <w:pPr>
              <w:rPr>
                <w:rFonts w:ascii="Verdana" w:hAnsi="Verdana"/>
                <w:sz w:val="20"/>
                <w:szCs w:val="20"/>
              </w:rPr>
            </w:pPr>
            <w:r>
              <w:rPr>
                <w:rFonts w:ascii="Verdana" w:hAnsi="Verdana"/>
                <w:sz w:val="20"/>
                <w:szCs w:val="20"/>
              </w:rPr>
              <w:t>De kinderen ver</w:t>
            </w:r>
            <w:r>
              <w:rPr>
                <w:rFonts w:ascii="Verdana" w:hAnsi="Verdana"/>
                <w:sz w:val="20"/>
                <w:szCs w:val="20"/>
              </w:rPr>
              <w:softHyphen/>
              <w:t xml:space="preserve">blijven al 3 </w:t>
            </w:r>
            <w:r w:rsidR="0026664B">
              <w:rPr>
                <w:rFonts w:ascii="Verdana" w:hAnsi="Verdana"/>
                <w:sz w:val="20"/>
                <w:szCs w:val="20"/>
              </w:rPr>
              <w:t>jaar op vrijwillige basis in een</w:t>
            </w:r>
            <w:r>
              <w:rPr>
                <w:rFonts w:ascii="Verdana" w:hAnsi="Verdana"/>
                <w:sz w:val="20"/>
                <w:szCs w:val="20"/>
              </w:rPr>
              <w:t xml:space="preserve"> pleeggezin.</w:t>
            </w:r>
          </w:p>
        </w:tc>
        <w:tc>
          <w:tcPr>
            <w:tcW w:w="2552" w:type="dxa"/>
            <w:shd w:val="clear" w:color="auto" w:fill="FFFF00"/>
          </w:tcPr>
          <w:p w14:paraId="15AA98D3" w14:textId="2A1BB347" w:rsidR="00822BC8" w:rsidRDefault="00822BC8" w:rsidP="00630E83">
            <w:pPr>
              <w:rPr>
                <w:rFonts w:ascii="Verdana" w:hAnsi="Verdana"/>
                <w:sz w:val="20"/>
                <w:szCs w:val="20"/>
              </w:rPr>
            </w:pPr>
            <w:r>
              <w:rPr>
                <w:rFonts w:ascii="Verdana" w:hAnsi="Verdana"/>
                <w:sz w:val="20"/>
                <w:szCs w:val="20"/>
              </w:rPr>
              <w:t>De ouders zijn door problemen op diverse leefgebieden niet in staat geweest om hun verantwoordelijkheden als ouder te dragen. De ouders hebben dit ingezien en de kin</w:t>
            </w:r>
            <w:r>
              <w:rPr>
                <w:rFonts w:ascii="Verdana" w:hAnsi="Verdana"/>
                <w:sz w:val="20"/>
                <w:szCs w:val="20"/>
              </w:rPr>
              <w:softHyphen/>
              <w:t>deren zijn</w:t>
            </w:r>
            <w:r w:rsidR="0026664B">
              <w:rPr>
                <w:rFonts w:ascii="Verdana" w:hAnsi="Verdana"/>
                <w:sz w:val="20"/>
                <w:szCs w:val="20"/>
              </w:rPr>
              <w:t xml:space="preserve"> op vrijwil</w:t>
            </w:r>
            <w:r w:rsidR="0026664B">
              <w:rPr>
                <w:rFonts w:ascii="Verdana" w:hAnsi="Verdana"/>
                <w:sz w:val="20"/>
                <w:szCs w:val="20"/>
              </w:rPr>
              <w:softHyphen/>
              <w:t xml:space="preserve">lige basis naar een </w:t>
            </w:r>
            <w:r>
              <w:rPr>
                <w:rFonts w:ascii="Verdana" w:hAnsi="Verdana"/>
                <w:sz w:val="20"/>
                <w:szCs w:val="20"/>
              </w:rPr>
              <w:t>pleeggezin gegaan. Een traject tot terug</w:t>
            </w:r>
            <w:r>
              <w:rPr>
                <w:rFonts w:ascii="Verdana" w:hAnsi="Verdana"/>
                <w:sz w:val="20"/>
                <w:szCs w:val="20"/>
              </w:rPr>
              <w:softHyphen/>
              <w:t xml:space="preserve">plaatsing is gestopt door een crisissituatie bij de ouders. </w:t>
            </w:r>
          </w:p>
        </w:tc>
        <w:tc>
          <w:tcPr>
            <w:tcW w:w="1843" w:type="dxa"/>
          </w:tcPr>
          <w:p w14:paraId="4CB5888E" w14:textId="77777777" w:rsidR="00822BC8" w:rsidRDefault="00822BC8" w:rsidP="00630E83">
            <w:pPr>
              <w:rPr>
                <w:rFonts w:ascii="Verdana" w:hAnsi="Verdana"/>
                <w:sz w:val="20"/>
                <w:szCs w:val="20"/>
              </w:rPr>
            </w:pPr>
            <w:r>
              <w:rPr>
                <w:rFonts w:ascii="Verdana" w:hAnsi="Verdana"/>
                <w:sz w:val="20"/>
                <w:szCs w:val="20"/>
              </w:rPr>
              <w:t>Niet besproken.</w:t>
            </w:r>
          </w:p>
        </w:tc>
        <w:tc>
          <w:tcPr>
            <w:tcW w:w="1762" w:type="dxa"/>
          </w:tcPr>
          <w:p w14:paraId="6B448860" w14:textId="2C24E0E6" w:rsidR="00822BC8" w:rsidRDefault="00822BC8" w:rsidP="00630E83">
            <w:pPr>
              <w:rPr>
                <w:rFonts w:ascii="Verdana" w:hAnsi="Verdana"/>
                <w:sz w:val="20"/>
                <w:szCs w:val="20"/>
              </w:rPr>
            </w:pPr>
            <w:r>
              <w:rPr>
                <w:rFonts w:ascii="Verdana" w:hAnsi="Verdana"/>
                <w:sz w:val="20"/>
                <w:szCs w:val="20"/>
              </w:rPr>
              <w:t>Niet bespro</w:t>
            </w:r>
            <w:r>
              <w:rPr>
                <w:rFonts w:ascii="Verdana" w:hAnsi="Verdana"/>
                <w:sz w:val="20"/>
                <w:szCs w:val="20"/>
              </w:rPr>
              <w:softHyphen/>
              <w:t>ken.</w:t>
            </w:r>
          </w:p>
        </w:tc>
        <w:tc>
          <w:tcPr>
            <w:tcW w:w="2207" w:type="dxa"/>
          </w:tcPr>
          <w:p w14:paraId="3F30AE15" w14:textId="3A8077BD" w:rsidR="00822BC8" w:rsidRDefault="00822BC8" w:rsidP="00630E83">
            <w:pPr>
              <w:rPr>
                <w:rFonts w:ascii="Verdana" w:hAnsi="Verdana"/>
                <w:sz w:val="20"/>
                <w:szCs w:val="20"/>
              </w:rPr>
            </w:pPr>
            <w:r>
              <w:rPr>
                <w:rFonts w:ascii="Verdana" w:hAnsi="Verdana"/>
                <w:sz w:val="20"/>
                <w:szCs w:val="20"/>
              </w:rPr>
              <w:t>De ouders berusten in de plaatsing van de kinderen bij het pleeggezin en ach</w:t>
            </w:r>
            <w:r>
              <w:rPr>
                <w:rFonts w:ascii="Verdana" w:hAnsi="Verdana"/>
                <w:sz w:val="20"/>
                <w:szCs w:val="20"/>
              </w:rPr>
              <w:softHyphen/>
              <w:t xml:space="preserve">ten dit ook in hun belang. </w:t>
            </w:r>
          </w:p>
        </w:tc>
        <w:tc>
          <w:tcPr>
            <w:tcW w:w="2126" w:type="dxa"/>
            <w:shd w:val="clear" w:color="auto" w:fill="FFFF00"/>
          </w:tcPr>
          <w:p w14:paraId="499321FC" w14:textId="3BF97F23" w:rsidR="00822BC8" w:rsidRDefault="00822BC8" w:rsidP="00630E83">
            <w:pPr>
              <w:rPr>
                <w:rFonts w:ascii="Verdana" w:hAnsi="Verdana"/>
                <w:sz w:val="20"/>
                <w:szCs w:val="20"/>
              </w:rPr>
            </w:pPr>
            <w:r>
              <w:rPr>
                <w:rFonts w:ascii="Verdana" w:hAnsi="Verdana"/>
                <w:sz w:val="20"/>
                <w:szCs w:val="20"/>
              </w:rPr>
              <w:t>Het perspectief van de kinderen ligt niet bij de ou</w:t>
            </w:r>
            <w:r>
              <w:rPr>
                <w:rFonts w:ascii="Verdana" w:hAnsi="Verdana"/>
                <w:sz w:val="20"/>
                <w:szCs w:val="20"/>
              </w:rPr>
              <w:softHyphen/>
              <w:t xml:space="preserve">ders. De kinderen hebben belang bij duidelijkheid over hun situatie. </w:t>
            </w:r>
          </w:p>
        </w:tc>
        <w:tc>
          <w:tcPr>
            <w:tcW w:w="2174" w:type="dxa"/>
          </w:tcPr>
          <w:p w14:paraId="2C8BAFE4" w14:textId="77777777" w:rsidR="00822BC8" w:rsidRDefault="00822BC8" w:rsidP="00630E83">
            <w:pPr>
              <w:rPr>
                <w:rFonts w:ascii="Verdana" w:hAnsi="Verdana"/>
                <w:sz w:val="20"/>
                <w:szCs w:val="20"/>
              </w:rPr>
            </w:pPr>
          </w:p>
        </w:tc>
      </w:tr>
    </w:tbl>
    <w:p w14:paraId="26D501E4" w14:textId="77777777" w:rsidR="002F074F" w:rsidRDefault="002F074F" w:rsidP="00630E83">
      <w:pPr>
        <w:spacing w:line="360" w:lineRule="auto"/>
        <w:rPr>
          <w:rFonts w:ascii="Verdana" w:hAnsi="Verdana"/>
          <w:sz w:val="20"/>
          <w:szCs w:val="20"/>
        </w:rPr>
      </w:pPr>
    </w:p>
    <w:p w14:paraId="202BD569" w14:textId="77777777" w:rsidR="006D68C5" w:rsidRDefault="006D68C5" w:rsidP="00630E83">
      <w:pPr>
        <w:spacing w:line="360" w:lineRule="auto"/>
        <w:rPr>
          <w:rFonts w:ascii="Verdana" w:hAnsi="Verdana"/>
          <w:b/>
          <w:sz w:val="20"/>
          <w:szCs w:val="20"/>
        </w:rPr>
      </w:pPr>
    </w:p>
    <w:p w14:paraId="4CA6EB72" w14:textId="77777777" w:rsidR="006D68C5" w:rsidRDefault="006D68C5" w:rsidP="00630E83">
      <w:pPr>
        <w:spacing w:line="360" w:lineRule="auto"/>
        <w:rPr>
          <w:rFonts w:ascii="Verdana" w:hAnsi="Verdana"/>
          <w:b/>
          <w:sz w:val="20"/>
          <w:szCs w:val="20"/>
        </w:rPr>
      </w:pPr>
    </w:p>
    <w:p w14:paraId="3AA34723" w14:textId="77777777" w:rsidR="006D68C5" w:rsidRDefault="006D68C5" w:rsidP="00630E83">
      <w:pPr>
        <w:spacing w:line="360" w:lineRule="auto"/>
        <w:rPr>
          <w:rFonts w:ascii="Verdana" w:hAnsi="Verdana"/>
          <w:b/>
          <w:sz w:val="20"/>
          <w:szCs w:val="20"/>
        </w:rPr>
      </w:pPr>
    </w:p>
    <w:p w14:paraId="24ECD193" w14:textId="77777777" w:rsidR="006D68C5" w:rsidRDefault="006D68C5" w:rsidP="00630E83">
      <w:pPr>
        <w:spacing w:line="360" w:lineRule="auto"/>
        <w:rPr>
          <w:rFonts w:ascii="Verdana" w:hAnsi="Verdana"/>
          <w:b/>
          <w:sz w:val="20"/>
          <w:szCs w:val="20"/>
        </w:rPr>
      </w:pPr>
    </w:p>
    <w:p w14:paraId="2C30AF4C" w14:textId="77777777" w:rsidR="006D68C5" w:rsidRDefault="006D68C5" w:rsidP="00630E83">
      <w:pPr>
        <w:spacing w:line="360" w:lineRule="auto"/>
        <w:rPr>
          <w:rFonts w:ascii="Verdana" w:hAnsi="Verdana"/>
          <w:b/>
          <w:sz w:val="20"/>
          <w:szCs w:val="20"/>
        </w:rPr>
      </w:pPr>
    </w:p>
    <w:p w14:paraId="62C1C79B" w14:textId="77777777" w:rsidR="006D68C5" w:rsidRDefault="006D68C5" w:rsidP="00630E83">
      <w:pPr>
        <w:spacing w:line="360" w:lineRule="auto"/>
        <w:rPr>
          <w:rFonts w:ascii="Verdana" w:hAnsi="Verdana"/>
          <w:b/>
          <w:sz w:val="20"/>
          <w:szCs w:val="20"/>
        </w:rPr>
      </w:pPr>
    </w:p>
    <w:p w14:paraId="3F136CB6" w14:textId="77777777" w:rsidR="006D68C5" w:rsidRDefault="006D68C5" w:rsidP="00630E83">
      <w:pPr>
        <w:spacing w:line="360" w:lineRule="auto"/>
        <w:rPr>
          <w:rFonts w:ascii="Verdana" w:hAnsi="Verdana"/>
          <w:b/>
          <w:sz w:val="20"/>
          <w:szCs w:val="20"/>
        </w:rPr>
      </w:pPr>
    </w:p>
    <w:p w14:paraId="673E4F11" w14:textId="77777777" w:rsidR="006D68C5" w:rsidRDefault="006D68C5" w:rsidP="00630E83">
      <w:pPr>
        <w:spacing w:line="360" w:lineRule="auto"/>
        <w:rPr>
          <w:rFonts w:ascii="Verdana" w:hAnsi="Verdana"/>
          <w:b/>
          <w:sz w:val="20"/>
          <w:szCs w:val="20"/>
        </w:rPr>
      </w:pPr>
    </w:p>
    <w:p w14:paraId="5C6C2DEB" w14:textId="77777777" w:rsidR="006D68C5" w:rsidRDefault="006D68C5" w:rsidP="00630E83">
      <w:pPr>
        <w:spacing w:line="360" w:lineRule="auto"/>
        <w:rPr>
          <w:rFonts w:ascii="Verdana" w:hAnsi="Verdana"/>
          <w:b/>
          <w:sz w:val="20"/>
          <w:szCs w:val="20"/>
        </w:rPr>
      </w:pPr>
    </w:p>
    <w:p w14:paraId="3D2A7C0B" w14:textId="77777777" w:rsidR="006D68C5" w:rsidRDefault="006D68C5" w:rsidP="00630E83">
      <w:pPr>
        <w:spacing w:line="360" w:lineRule="auto"/>
        <w:rPr>
          <w:rFonts w:ascii="Verdana" w:hAnsi="Verdana"/>
          <w:b/>
          <w:sz w:val="20"/>
          <w:szCs w:val="20"/>
        </w:rPr>
      </w:pPr>
    </w:p>
    <w:p w14:paraId="240B6B56" w14:textId="77777777" w:rsidR="007222E2" w:rsidRDefault="007222E2" w:rsidP="00630E83">
      <w:pPr>
        <w:spacing w:line="360" w:lineRule="auto"/>
        <w:rPr>
          <w:rFonts w:ascii="Verdana" w:hAnsi="Verdana"/>
          <w:b/>
          <w:sz w:val="20"/>
          <w:szCs w:val="20"/>
        </w:rPr>
      </w:pPr>
    </w:p>
    <w:p w14:paraId="7CDEBB74" w14:textId="77777777" w:rsidR="00630E83" w:rsidRDefault="00630E83" w:rsidP="00630E83">
      <w:pPr>
        <w:spacing w:line="360" w:lineRule="auto"/>
        <w:rPr>
          <w:rFonts w:ascii="Verdana" w:hAnsi="Verdana"/>
          <w:b/>
          <w:sz w:val="20"/>
          <w:szCs w:val="20"/>
        </w:rPr>
      </w:pPr>
      <w:r w:rsidRPr="002F23F1">
        <w:rPr>
          <w:rFonts w:ascii="Verdana" w:hAnsi="Verdana"/>
          <w:b/>
          <w:sz w:val="20"/>
          <w:szCs w:val="20"/>
        </w:rPr>
        <w:t>Legenda</w:t>
      </w:r>
    </w:p>
    <w:p w14:paraId="608AAF88" w14:textId="77777777" w:rsidR="00C224ED" w:rsidRDefault="00C224ED" w:rsidP="00630E83">
      <w:pPr>
        <w:spacing w:line="360" w:lineRule="auto"/>
        <w:rPr>
          <w:rFonts w:ascii="Verdana" w:hAnsi="Verdana"/>
          <w:sz w:val="20"/>
          <w:szCs w:val="20"/>
        </w:rPr>
      </w:pPr>
    </w:p>
    <w:p w14:paraId="07CA5F35" w14:textId="74C87CEA" w:rsidR="00630E83" w:rsidRDefault="00630E83" w:rsidP="00630E83">
      <w:pPr>
        <w:spacing w:line="360" w:lineRule="auto"/>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Dit begrip word</w:t>
      </w:r>
      <w:r w:rsidR="00B57115">
        <w:rPr>
          <w:rFonts w:ascii="Verdana" w:hAnsi="Verdana"/>
          <w:sz w:val="20"/>
          <w:szCs w:val="20"/>
        </w:rPr>
        <w:t xml:space="preserve">t </w:t>
      </w:r>
      <w:r w:rsidR="00B37FBB">
        <w:rPr>
          <w:rFonts w:ascii="Verdana" w:hAnsi="Verdana"/>
          <w:sz w:val="20"/>
          <w:szCs w:val="20"/>
        </w:rPr>
        <w:t xml:space="preserve">hieronder </w:t>
      </w:r>
      <w:r w:rsidR="00B57115">
        <w:rPr>
          <w:rFonts w:ascii="Verdana" w:hAnsi="Verdana"/>
          <w:sz w:val="20"/>
          <w:szCs w:val="20"/>
        </w:rPr>
        <w:t>in de begrippenlijst toegelicht</w:t>
      </w:r>
      <w:r>
        <w:rPr>
          <w:rFonts w:ascii="Verdana" w:hAnsi="Verdana"/>
          <w:sz w:val="20"/>
          <w:szCs w:val="20"/>
        </w:rPr>
        <w:t xml:space="preserve">. </w:t>
      </w:r>
    </w:p>
    <w:p w14:paraId="2B8D534A" w14:textId="77777777" w:rsidR="004B4E6F" w:rsidRDefault="004B4E6F" w:rsidP="004B4E6F">
      <w:pPr>
        <w:spacing w:line="360" w:lineRule="auto"/>
        <w:rPr>
          <w:rFonts w:ascii="Verdana" w:hAnsi="Verdana"/>
          <w:sz w:val="20"/>
          <w:szCs w:val="20"/>
        </w:rPr>
      </w:pPr>
      <w:r>
        <w:rPr>
          <w:rFonts w:ascii="Verdana" w:hAnsi="Verdana"/>
          <w:sz w:val="20"/>
          <w:szCs w:val="20"/>
        </w:rPr>
        <w:t>ADHD</w:t>
      </w:r>
      <w:r>
        <w:rPr>
          <w:rFonts w:ascii="Verdana" w:hAnsi="Verdana"/>
          <w:sz w:val="20"/>
          <w:szCs w:val="20"/>
        </w:rPr>
        <w:tab/>
      </w:r>
      <w:r>
        <w:rPr>
          <w:rFonts w:ascii="Verdana" w:hAnsi="Verdana"/>
          <w:sz w:val="20"/>
          <w:szCs w:val="20"/>
        </w:rPr>
        <w:tab/>
      </w:r>
      <w:r>
        <w:rPr>
          <w:rFonts w:ascii="Verdana" w:hAnsi="Verdana"/>
          <w:sz w:val="20"/>
          <w:szCs w:val="20"/>
        </w:rPr>
        <w:tab/>
        <w:t xml:space="preserve">Attention Deficit </w:t>
      </w:r>
      <w:proofErr w:type="spellStart"/>
      <w:r>
        <w:rPr>
          <w:rFonts w:ascii="Verdana" w:hAnsi="Verdana"/>
          <w:sz w:val="20"/>
          <w:szCs w:val="20"/>
        </w:rPr>
        <w:t>Hyperactivity</w:t>
      </w:r>
      <w:proofErr w:type="spellEnd"/>
      <w:r>
        <w:rPr>
          <w:rFonts w:ascii="Verdana" w:hAnsi="Verdana"/>
          <w:sz w:val="20"/>
          <w:szCs w:val="20"/>
        </w:rPr>
        <w:t xml:space="preserve"> Disorder </w:t>
      </w:r>
    </w:p>
    <w:p w14:paraId="213EE56D" w14:textId="77777777" w:rsidR="004B4E6F" w:rsidRDefault="004B4E6F" w:rsidP="004B4E6F">
      <w:pPr>
        <w:spacing w:line="360" w:lineRule="auto"/>
        <w:rPr>
          <w:rFonts w:ascii="Verdana" w:hAnsi="Verdana"/>
          <w:sz w:val="20"/>
          <w:szCs w:val="20"/>
        </w:rPr>
      </w:pPr>
      <w:r>
        <w:rPr>
          <w:rFonts w:ascii="Verdana" w:hAnsi="Verdana"/>
          <w:sz w:val="20"/>
          <w:szCs w:val="20"/>
        </w:rPr>
        <w:t>FASD</w:t>
      </w:r>
      <w:r>
        <w:rPr>
          <w:rFonts w:ascii="Verdana" w:hAnsi="Verdana"/>
          <w:sz w:val="20"/>
          <w:szCs w:val="20"/>
        </w:rPr>
        <w:tab/>
      </w:r>
      <w:r>
        <w:rPr>
          <w:rFonts w:ascii="Verdana" w:hAnsi="Verdana"/>
          <w:sz w:val="20"/>
          <w:szCs w:val="20"/>
        </w:rPr>
        <w:tab/>
      </w:r>
      <w:r>
        <w:rPr>
          <w:rFonts w:ascii="Verdana" w:hAnsi="Verdana"/>
          <w:sz w:val="20"/>
          <w:szCs w:val="20"/>
        </w:rPr>
        <w:tab/>
        <w:t xml:space="preserve">Foetaal Alcohol Spectrum Disorder </w:t>
      </w:r>
    </w:p>
    <w:p w14:paraId="3EA39AE4" w14:textId="77777777" w:rsidR="004B4E6F" w:rsidRDefault="004B4E6F" w:rsidP="004B4E6F">
      <w:pPr>
        <w:spacing w:line="360" w:lineRule="auto"/>
        <w:rPr>
          <w:rFonts w:ascii="Verdana" w:hAnsi="Verdana"/>
          <w:sz w:val="20"/>
          <w:szCs w:val="20"/>
        </w:rPr>
      </w:pPr>
      <w:r>
        <w:rPr>
          <w:rFonts w:ascii="Verdana" w:hAnsi="Verdana"/>
          <w:sz w:val="20"/>
          <w:szCs w:val="20"/>
        </w:rPr>
        <w:t>Geel gemarkeerd</w:t>
      </w:r>
      <w:r>
        <w:rPr>
          <w:rFonts w:ascii="Verdana" w:hAnsi="Verdana"/>
          <w:sz w:val="20"/>
          <w:szCs w:val="20"/>
        </w:rPr>
        <w:tab/>
        <w:t xml:space="preserve">Deze overweging heeft voor het hof een rol gespeeld in haar oordeel dat de aanvaardbaar te achten termijn is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verstreken. </w:t>
      </w:r>
    </w:p>
    <w:p w14:paraId="39A9D8E4" w14:textId="77777777" w:rsidR="004B4E6F" w:rsidRDefault="004B4E6F" w:rsidP="004B4E6F">
      <w:pPr>
        <w:spacing w:line="360" w:lineRule="auto"/>
        <w:rPr>
          <w:rFonts w:ascii="Verdana" w:hAnsi="Verdana"/>
          <w:sz w:val="20"/>
          <w:szCs w:val="20"/>
        </w:rPr>
      </w:pPr>
      <w:r>
        <w:rPr>
          <w:rFonts w:ascii="Verdana" w:hAnsi="Verdana"/>
          <w:sz w:val="20"/>
          <w:szCs w:val="20"/>
        </w:rPr>
        <w:t>GI</w:t>
      </w:r>
      <w:r>
        <w:rPr>
          <w:rFonts w:ascii="Verdana" w:hAnsi="Verdana"/>
          <w:sz w:val="20"/>
          <w:szCs w:val="20"/>
        </w:rPr>
        <w:tab/>
      </w:r>
      <w:r>
        <w:rPr>
          <w:rFonts w:ascii="Verdana" w:hAnsi="Verdana"/>
          <w:sz w:val="20"/>
          <w:szCs w:val="20"/>
        </w:rPr>
        <w:tab/>
      </w:r>
      <w:r>
        <w:rPr>
          <w:rFonts w:ascii="Verdana" w:hAnsi="Verdana"/>
          <w:sz w:val="20"/>
          <w:szCs w:val="20"/>
        </w:rPr>
        <w:tab/>
        <w:t xml:space="preserve">Gecertificeerde instelling </w:t>
      </w:r>
    </w:p>
    <w:p w14:paraId="4FBEE8EB" w14:textId="77777777" w:rsidR="00F1478C" w:rsidRDefault="00F1478C" w:rsidP="00F1478C">
      <w:pPr>
        <w:spacing w:line="360" w:lineRule="auto"/>
        <w:rPr>
          <w:rFonts w:ascii="Verdana" w:hAnsi="Verdana"/>
          <w:sz w:val="20"/>
          <w:szCs w:val="20"/>
        </w:rPr>
      </w:pPr>
      <w:r>
        <w:rPr>
          <w:rFonts w:ascii="Verdana" w:hAnsi="Verdana"/>
          <w:sz w:val="20"/>
          <w:szCs w:val="20"/>
        </w:rPr>
        <w:t>Mz</w:t>
      </w:r>
      <w:r>
        <w:rPr>
          <w:rFonts w:ascii="Verdana" w:hAnsi="Verdana"/>
          <w:sz w:val="20"/>
          <w:szCs w:val="20"/>
        </w:rPr>
        <w:tab/>
      </w:r>
      <w:r>
        <w:rPr>
          <w:rFonts w:ascii="Verdana" w:hAnsi="Verdana"/>
          <w:sz w:val="20"/>
          <w:szCs w:val="20"/>
        </w:rPr>
        <w:tab/>
      </w:r>
      <w:r>
        <w:rPr>
          <w:rFonts w:ascii="Verdana" w:hAnsi="Verdana"/>
          <w:sz w:val="20"/>
          <w:szCs w:val="20"/>
        </w:rPr>
        <w:tab/>
        <w:t xml:space="preserve">Moederszijde </w:t>
      </w:r>
    </w:p>
    <w:p w14:paraId="23F75DC5" w14:textId="77777777" w:rsidR="00F1478C" w:rsidRDefault="00F1478C" w:rsidP="00F1478C">
      <w:pPr>
        <w:spacing w:line="360" w:lineRule="auto"/>
        <w:rPr>
          <w:rFonts w:ascii="Verdana" w:hAnsi="Verdana"/>
          <w:sz w:val="20"/>
          <w:szCs w:val="20"/>
        </w:rPr>
      </w:pPr>
      <w:r>
        <w:rPr>
          <w:rFonts w:ascii="Verdana" w:hAnsi="Verdana"/>
          <w:sz w:val="20"/>
          <w:szCs w:val="20"/>
        </w:rPr>
        <w:t>Niet besproken</w:t>
      </w:r>
      <w:r>
        <w:rPr>
          <w:rFonts w:ascii="Verdana" w:hAnsi="Verdana"/>
          <w:sz w:val="20"/>
          <w:szCs w:val="20"/>
        </w:rPr>
        <w:tab/>
        <w:t xml:space="preserve">In die zin dat dit voor het hof geen overweging heeft gevormd. In de motivering van de ouder of de Raad kan dit we </w:t>
      </w:r>
      <w:r>
        <w:rPr>
          <w:rFonts w:ascii="Verdana" w:hAnsi="Verdana"/>
          <w:sz w:val="20"/>
          <w:szCs w:val="20"/>
        </w:rPr>
        <w:tab/>
      </w:r>
      <w:r>
        <w:rPr>
          <w:rFonts w:ascii="Verdana" w:hAnsi="Verdana"/>
          <w:sz w:val="20"/>
          <w:szCs w:val="20"/>
        </w:rPr>
        <w:tab/>
      </w:r>
      <w:r>
        <w:rPr>
          <w:rFonts w:ascii="Verdana" w:hAnsi="Verdana"/>
          <w:sz w:val="20"/>
          <w:szCs w:val="20"/>
        </w:rPr>
        <w:tab/>
        <w:t>zijn aangevoerd, maar aangezien het door het hof niet is vastgesteld kan van deze informatie niet worden uitgegaan.</w:t>
      </w:r>
    </w:p>
    <w:p w14:paraId="540188C7" w14:textId="77777777" w:rsidR="00F1478C" w:rsidRDefault="00F1478C" w:rsidP="00F1478C">
      <w:pPr>
        <w:spacing w:line="360" w:lineRule="auto"/>
        <w:rPr>
          <w:rFonts w:ascii="Verdana" w:hAnsi="Verdana"/>
          <w:sz w:val="20"/>
          <w:szCs w:val="20"/>
        </w:rPr>
      </w:pPr>
      <w:r>
        <w:rPr>
          <w:rFonts w:ascii="Verdana" w:hAnsi="Verdana"/>
          <w:sz w:val="20"/>
          <w:szCs w:val="20"/>
        </w:rPr>
        <w:t xml:space="preserve">OTS </w:t>
      </w:r>
      <w:r>
        <w:rPr>
          <w:rFonts w:ascii="Verdana" w:hAnsi="Verdana"/>
          <w:sz w:val="20"/>
          <w:szCs w:val="20"/>
        </w:rPr>
        <w:tab/>
      </w:r>
      <w:r>
        <w:rPr>
          <w:rFonts w:ascii="Verdana" w:hAnsi="Verdana"/>
          <w:sz w:val="20"/>
          <w:szCs w:val="20"/>
        </w:rPr>
        <w:tab/>
      </w:r>
      <w:r>
        <w:rPr>
          <w:rFonts w:ascii="Verdana" w:hAnsi="Verdana"/>
          <w:sz w:val="20"/>
          <w:szCs w:val="20"/>
        </w:rPr>
        <w:tab/>
        <w:t xml:space="preserve">Ondertoezichtstelling </w:t>
      </w:r>
    </w:p>
    <w:p w14:paraId="47EB886A" w14:textId="644B4971" w:rsidR="00F1478C" w:rsidRDefault="00F1478C" w:rsidP="00F1478C">
      <w:pPr>
        <w:spacing w:line="360" w:lineRule="auto"/>
        <w:rPr>
          <w:rFonts w:ascii="Verdana" w:hAnsi="Verdana"/>
          <w:sz w:val="20"/>
          <w:szCs w:val="20"/>
        </w:rPr>
      </w:pPr>
      <w:r>
        <w:rPr>
          <w:rFonts w:ascii="Verdana" w:hAnsi="Verdana"/>
          <w:sz w:val="20"/>
          <w:szCs w:val="20"/>
        </w:rPr>
        <w:t>PTSS</w:t>
      </w:r>
      <w:r>
        <w:rPr>
          <w:rFonts w:ascii="Verdana" w:hAnsi="Verdana"/>
          <w:sz w:val="20"/>
          <w:szCs w:val="20"/>
        </w:rPr>
        <w:tab/>
      </w:r>
      <w:r>
        <w:rPr>
          <w:rFonts w:ascii="Verdana" w:hAnsi="Verdana"/>
          <w:sz w:val="20"/>
          <w:szCs w:val="20"/>
        </w:rPr>
        <w:tab/>
      </w:r>
      <w:r>
        <w:rPr>
          <w:rFonts w:ascii="Verdana" w:hAnsi="Verdana"/>
          <w:sz w:val="20"/>
          <w:szCs w:val="20"/>
        </w:rPr>
        <w:tab/>
        <w:t xml:space="preserve">Posttraumatische stressstoornis </w:t>
      </w:r>
    </w:p>
    <w:p w14:paraId="3D4A50F6" w14:textId="77777777" w:rsidR="00F1478C" w:rsidRDefault="00F1478C" w:rsidP="00F1478C">
      <w:pPr>
        <w:spacing w:line="360" w:lineRule="auto"/>
        <w:rPr>
          <w:rFonts w:ascii="Verdana" w:hAnsi="Verdana"/>
          <w:sz w:val="20"/>
          <w:szCs w:val="20"/>
        </w:rPr>
      </w:pPr>
      <w:r>
        <w:rPr>
          <w:rFonts w:ascii="Verdana" w:hAnsi="Verdana"/>
          <w:sz w:val="20"/>
          <w:szCs w:val="20"/>
        </w:rPr>
        <w:t xml:space="preserve">Rb </w:t>
      </w:r>
      <w:r>
        <w:rPr>
          <w:rFonts w:ascii="Verdana" w:hAnsi="Verdana"/>
          <w:sz w:val="20"/>
          <w:szCs w:val="20"/>
        </w:rPr>
        <w:tab/>
      </w:r>
      <w:r>
        <w:rPr>
          <w:rFonts w:ascii="Verdana" w:hAnsi="Verdana"/>
          <w:sz w:val="20"/>
          <w:szCs w:val="20"/>
        </w:rPr>
        <w:tab/>
      </w:r>
      <w:r>
        <w:rPr>
          <w:rFonts w:ascii="Verdana" w:hAnsi="Verdana"/>
          <w:sz w:val="20"/>
          <w:szCs w:val="20"/>
        </w:rPr>
        <w:tab/>
        <w:t xml:space="preserve">Rechtbank </w:t>
      </w:r>
    </w:p>
    <w:p w14:paraId="06A2BC11" w14:textId="77777777" w:rsidR="00F1478C" w:rsidRDefault="00F1478C" w:rsidP="00F1478C">
      <w:pPr>
        <w:spacing w:line="360" w:lineRule="auto"/>
        <w:rPr>
          <w:rFonts w:ascii="Verdana" w:hAnsi="Verdana"/>
          <w:sz w:val="20"/>
          <w:szCs w:val="20"/>
        </w:rPr>
      </w:pPr>
      <w:r>
        <w:rPr>
          <w:rFonts w:ascii="Verdana" w:hAnsi="Verdana"/>
          <w:sz w:val="20"/>
          <w:szCs w:val="20"/>
        </w:rPr>
        <w:t>UHP</w:t>
      </w:r>
      <w:r>
        <w:rPr>
          <w:rFonts w:ascii="Verdana" w:hAnsi="Verdana"/>
          <w:sz w:val="20"/>
          <w:szCs w:val="20"/>
        </w:rPr>
        <w:tab/>
      </w:r>
      <w:r>
        <w:rPr>
          <w:rFonts w:ascii="Verdana" w:hAnsi="Verdana"/>
          <w:sz w:val="20"/>
          <w:szCs w:val="20"/>
        </w:rPr>
        <w:tab/>
      </w:r>
      <w:r>
        <w:rPr>
          <w:rFonts w:ascii="Verdana" w:hAnsi="Verdana"/>
          <w:sz w:val="20"/>
          <w:szCs w:val="20"/>
        </w:rPr>
        <w:tab/>
        <w:t xml:space="preserve">Uithuisplaatsing </w:t>
      </w:r>
    </w:p>
    <w:p w14:paraId="744CF8A3" w14:textId="77777777" w:rsidR="00F1478C" w:rsidRDefault="00F1478C" w:rsidP="00F1478C">
      <w:pPr>
        <w:spacing w:line="360" w:lineRule="auto"/>
        <w:rPr>
          <w:rFonts w:ascii="Verdana" w:hAnsi="Verdana"/>
          <w:sz w:val="20"/>
          <w:szCs w:val="20"/>
        </w:rPr>
      </w:pPr>
      <w:proofErr w:type="spellStart"/>
      <w:r>
        <w:rPr>
          <w:rFonts w:ascii="Verdana" w:hAnsi="Verdana"/>
          <w:sz w:val="20"/>
          <w:szCs w:val="20"/>
        </w:rPr>
        <w:t>Vz</w:t>
      </w:r>
      <w:proofErr w:type="spellEnd"/>
      <w:r>
        <w:rPr>
          <w:rFonts w:ascii="Verdana" w:hAnsi="Verdana"/>
          <w:sz w:val="20"/>
          <w:szCs w:val="20"/>
        </w:rPr>
        <w:tab/>
      </w:r>
      <w:r>
        <w:rPr>
          <w:rFonts w:ascii="Verdana" w:hAnsi="Verdana"/>
          <w:sz w:val="20"/>
          <w:szCs w:val="20"/>
        </w:rPr>
        <w:tab/>
      </w:r>
      <w:r>
        <w:rPr>
          <w:rFonts w:ascii="Verdana" w:hAnsi="Verdana"/>
          <w:sz w:val="20"/>
          <w:szCs w:val="20"/>
        </w:rPr>
        <w:tab/>
        <w:t xml:space="preserve">Vaderszijde </w:t>
      </w:r>
    </w:p>
    <w:p w14:paraId="596BE478" w14:textId="77777777" w:rsidR="004B4E6F" w:rsidRDefault="004B4E6F" w:rsidP="00630E83">
      <w:pPr>
        <w:spacing w:line="360" w:lineRule="auto"/>
        <w:rPr>
          <w:rFonts w:ascii="Verdana" w:hAnsi="Verdana"/>
          <w:sz w:val="20"/>
          <w:szCs w:val="20"/>
        </w:rPr>
      </w:pPr>
    </w:p>
    <w:p w14:paraId="07710B7E" w14:textId="77777777" w:rsidR="00630E83" w:rsidRDefault="00630E83" w:rsidP="00630E83">
      <w:pPr>
        <w:spacing w:line="360" w:lineRule="auto"/>
        <w:rPr>
          <w:rFonts w:ascii="Verdana" w:hAnsi="Verdana"/>
          <w:sz w:val="20"/>
          <w:szCs w:val="20"/>
        </w:rPr>
      </w:pPr>
    </w:p>
    <w:p w14:paraId="437CDD28" w14:textId="77777777" w:rsidR="00C224ED" w:rsidRDefault="00C224ED" w:rsidP="00630E83">
      <w:pPr>
        <w:spacing w:line="360" w:lineRule="auto"/>
        <w:rPr>
          <w:rFonts w:ascii="Verdana" w:hAnsi="Verdana"/>
          <w:b/>
          <w:sz w:val="20"/>
          <w:szCs w:val="20"/>
        </w:rPr>
      </w:pPr>
    </w:p>
    <w:p w14:paraId="283D1ED3" w14:textId="77777777" w:rsidR="00C224ED" w:rsidRDefault="00C224ED" w:rsidP="00630E83">
      <w:pPr>
        <w:spacing w:line="360" w:lineRule="auto"/>
        <w:rPr>
          <w:rFonts w:ascii="Verdana" w:hAnsi="Verdana"/>
          <w:b/>
          <w:sz w:val="20"/>
          <w:szCs w:val="20"/>
        </w:rPr>
      </w:pPr>
    </w:p>
    <w:p w14:paraId="4BD44F95" w14:textId="77777777" w:rsidR="00C224ED" w:rsidRDefault="00C224ED" w:rsidP="00630E83">
      <w:pPr>
        <w:spacing w:line="360" w:lineRule="auto"/>
        <w:rPr>
          <w:rFonts w:ascii="Verdana" w:hAnsi="Verdana"/>
          <w:b/>
          <w:sz w:val="20"/>
          <w:szCs w:val="20"/>
        </w:rPr>
      </w:pPr>
    </w:p>
    <w:p w14:paraId="2AFDD32F" w14:textId="77777777" w:rsidR="00C224ED" w:rsidRDefault="00C224ED" w:rsidP="00630E83">
      <w:pPr>
        <w:spacing w:line="360" w:lineRule="auto"/>
        <w:rPr>
          <w:rFonts w:ascii="Verdana" w:hAnsi="Verdana"/>
          <w:b/>
          <w:sz w:val="20"/>
          <w:szCs w:val="20"/>
        </w:rPr>
      </w:pPr>
    </w:p>
    <w:p w14:paraId="669B738F" w14:textId="77777777" w:rsidR="00C224ED" w:rsidRDefault="00C224ED" w:rsidP="00630E83">
      <w:pPr>
        <w:spacing w:line="360" w:lineRule="auto"/>
        <w:rPr>
          <w:rFonts w:ascii="Verdana" w:hAnsi="Verdana"/>
          <w:b/>
          <w:sz w:val="20"/>
          <w:szCs w:val="20"/>
        </w:rPr>
      </w:pPr>
    </w:p>
    <w:p w14:paraId="74AD2BB5" w14:textId="77777777" w:rsidR="00C224ED" w:rsidRDefault="00C224ED" w:rsidP="00630E83">
      <w:pPr>
        <w:spacing w:line="360" w:lineRule="auto"/>
        <w:rPr>
          <w:rFonts w:ascii="Verdana" w:hAnsi="Verdana"/>
          <w:b/>
          <w:sz w:val="20"/>
          <w:szCs w:val="20"/>
        </w:rPr>
      </w:pPr>
    </w:p>
    <w:p w14:paraId="69247D1E" w14:textId="77777777" w:rsidR="009F541C" w:rsidRDefault="009F541C" w:rsidP="00630E83">
      <w:pPr>
        <w:spacing w:line="360" w:lineRule="auto"/>
        <w:rPr>
          <w:rFonts w:ascii="Verdana" w:hAnsi="Verdana"/>
          <w:b/>
          <w:sz w:val="20"/>
          <w:szCs w:val="20"/>
        </w:rPr>
      </w:pPr>
    </w:p>
    <w:p w14:paraId="3C0F021D" w14:textId="77777777" w:rsidR="00630E83" w:rsidRPr="002F23F1" w:rsidRDefault="00630E83" w:rsidP="00630E83">
      <w:pPr>
        <w:spacing w:line="360" w:lineRule="auto"/>
        <w:rPr>
          <w:rFonts w:ascii="Verdana" w:hAnsi="Verdana"/>
          <w:b/>
          <w:sz w:val="20"/>
          <w:szCs w:val="20"/>
        </w:rPr>
      </w:pPr>
      <w:r w:rsidRPr="002F23F1">
        <w:rPr>
          <w:rFonts w:ascii="Verdana" w:hAnsi="Verdana"/>
          <w:b/>
          <w:sz w:val="20"/>
          <w:szCs w:val="20"/>
        </w:rPr>
        <w:t xml:space="preserve">Begrippenlijst </w:t>
      </w:r>
    </w:p>
    <w:p w14:paraId="2A3C830D" w14:textId="77777777" w:rsidR="00630E83" w:rsidRDefault="00630E83" w:rsidP="00630E83">
      <w:pPr>
        <w:spacing w:line="360" w:lineRule="auto"/>
        <w:rPr>
          <w:rFonts w:ascii="Verdana" w:hAnsi="Verdana"/>
          <w:sz w:val="20"/>
          <w:szCs w:val="20"/>
        </w:rPr>
      </w:pPr>
    </w:p>
    <w:p w14:paraId="424E807F" w14:textId="1E2FCCA5" w:rsidR="00E76CFA" w:rsidRDefault="00E76CFA" w:rsidP="00E76CFA">
      <w:pPr>
        <w:spacing w:line="360" w:lineRule="auto"/>
        <w:rPr>
          <w:rFonts w:ascii="Verdana" w:hAnsi="Verdana"/>
          <w:sz w:val="20"/>
          <w:szCs w:val="20"/>
        </w:rPr>
      </w:pPr>
      <w:r>
        <w:rPr>
          <w:rFonts w:ascii="Verdana" w:hAnsi="Verdana"/>
          <w:sz w:val="20"/>
          <w:szCs w:val="20"/>
        </w:rPr>
        <w:t>AD</w:t>
      </w:r>
      <w:r w:rsidR="0054284B">
        <w:rPr>
          <w:rFonts w:ascii="Verdana" w:hAnsi="Verdana"/>
          <w:sz w:val="20"/>
          <w:szCs w:val="20"/>
        </w:rPr>
        <w:t>HD</w:t>
      </w:r>
      <w:r w:rsidR="0054284B">
        <w:rPr>
          <w:rFonts w:ascii="Verdana" w:hAnsi="Verdana"/>
          <w:sz w:val="20"/>
          <w:szCs w:val="20"/>
        </w:rPr>
        <w:tab/>
      </w:r>
      <w:r w:rsidR="0054284B">
        <w:rPr>
          <w:rFonts w:ascii="Verdana" w:hAnsi="Verdana"/>
          <w:sz w:val="20"/>
          <w:szCs w:val="20"/>
        </w:rPr>
        <w:tab/>
      </w:r>
      <w:r w:rsidR="0054284B">
        <w:rPr>
          <w:rFonts w:ascii="Verdana" w:hAnsi="Verdana"/>
          <w:sz w:val="20"/>
          <w:szCs w:val="20"/>
        </w:rPr>
        <w:tab/>
      </w:r>
      <w:r w:rsidR="0054284B">
        <w:rPr>
          <w:rFonts w:ascii="Verdana" w:hAnsi="Verdana"/>
          <w:sz w:val="20"/>
          <w:szCs w:val="20"/>
        </w:rPr>
        <w:tab/>
      </w:r>
      <w:r w:rsidR="0054284B">
        <w:rPr>
          <w:rFonts w:ascii="Verdana" w:hAnsi="Verdana"/>
          <w:sz w:val="20"/>
          <w:szCs w:val="20"/>
        </w:rPr>
        <w:tab/>
        <w:t xml:space="preserve">Aandachttekortstoornis </w:t>
      </w:r>
      <w:r>
        <w:rPr>
          <w:rFonts w:ascii="Verdana" w:hAnsi="Verdana"/>
          <w:sz w:val="20"/>
          <w:szCs w:val="20"/>
        </w:rPr>
        <w:t>met hyperactiviteit</w:t>
      </w:r>
      <w:r w:rsidR="00670ED0">
        <w:rPr>
          <w:rFonts w:ascii="Verdana" w:hAnsi="Verdana"/>
          <w:sz w:val="20"/>
          <w:szCs w:val="20"/>
        </w:rPr>
        <w:t>. Dit kan ook</w:t>
      </w:r>
      <w:r>
        <w:rPr>
          <w:rFonts w:ascii="Verdana" w:hAnsi="Verdana"/>
          <w:sz w:val="20"/>
          <w:szCs w:val="20"/>
        </w:rPr>
        <w:t xml:space="preserve"> zonder hyperactiviteit voorkomen,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4284B">
        <w:rPr>
          <w:rFonts w:ascii="Verdana" w:hAnsi="Verdana"/>
          <w:sz w:val="20"/>
          <w:szCs w:val="20"/>
        </w:rPr>
        <w:tab/>
      </w:r>
      <w:r w:rsidR="0054284B">
        <w:rPr>
          <w:rFonts w:ascii="Verdana" w:hAnsi="Verdana"/>
          <w:sz w:val="20"/>
          <w:szCs w:val="20"/>
        </w:rPr>
        <w:tab/>
      </w:r>
      <w:r w:rsidR="00670ED0">
        <w:rPr>
          <w:rFonts w:ascii="Verdana" w:hAnsi="Verdana"/>
          <w:sz w:val="20"/>
          <w:szCs w:val="20"/>
        </w:rPr>
        <w:t>ADD</w:t>
      </w:r>
      <w:r>
        <w:rPr>
          <w:rFonts w:ascii="Verdana" w:hAnsi="Verdana"/>
          <w:sz w:val="20"/>
          <w:szCs w:val="20"/>
        </w:rPr>
        <w:t>.</w:t>
      </w:r>
      <w:r>
        <w:rPr>
          <w:rStyle w:val="Voetnootmarkering"/>
          <w:rFonts w:ascii="Verdana" w:hAnsi="Verdana"/>
          <w:sz w:val="20"/>
          <w:szCs w:val="20"/>
        </w:rPr>
        <w:footnoteReference w:id="145"/>
      </w:r>
    </w:p>
    <w:p w14:paraId="2B2FFF3C" w14:textId="77777777" w:rsidR="009F541C" w:rsidRDefault="009F541C" w:rsidP="00E76CFA">
      <w:pPr>
        <w:spacing w:line="360" w:lineRule="auto"/>
        <w:rPr>
          <w:rFonts w:ascii="Verdana" w:hAnsi="Verdana"/>
          <w:sz w:val="20"/>
          <w:szCs w:val="20"/>
        </w:rPr>
      </w:pPr>
    </w:p>
    <w:p w14:paraId="48105AF9" w14:textId="5A72B209" w:rsidR="009F541C" w:rsidRDefault="009F541C" w:rsidP="009F541C">
      <w:pPr>
        <w:spacing w:line="360" w:lineRule="auto"/>
        <w:rPr>
          <w:rFonts w:ascii="Verdana" w:hAnsi="Verdana"/>
          <w:sz w:val="20"/>
          <w:szCs w:val="20"/>
        </w:rPr>
      </w:pPr>
      <w:r>
        <w:rPr>
          <w:rFonts w:ascii="Verdana" w:hAnsi="Verdana"/>
          <w:sz w:val="20"/>
          <w:szCs w:val="20"/>
        </w:rPr>
        <w:t>Cognitie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Het verm</w:t>
      </w:r>
      <w:r w:rsidR="00F1578C">
        <w:rPr>
          <w:rFonts w:ascii="Verdana" w:hAnsi="Verdana"/>
          <w:sz w:val="20"/>
          <w:szCs w:val="20"/>
        </w:rPr>
        <w:t xml:space="preserve">ogen om dingen te leren kennen: het verwerken van informatie en je in staat stellen tot </w:t>
      </w:r>
      <w:r w:rsidR="00506382">
        <w:rPr>
          <w:rFonts w:ascii="Verdana" w:hAnsi="Verdana"/>
          <w:sz w:val="20"/>
          <w:szCs w:val="20"/>
        </w:rPr>
        <w:tab/>
      </w:r>
      <w:r w:rsidR="00506382">
        <w:rPr>
          <w:rFonts w:ascii="Verdana" w:hAnsi="Verdana"/>
          <w:sz w:val="20"/>
          <w:szCs w:val="20"/>
        </w:rPr>
        <w:tab/>
      </w:r>
      <w:r w:rsidR="00506382">
        <w:rPr>
          <w:rFonts w:ascii="Verdana" w:hAnsi="Verdana"/>
          <w:sz w:val="20"/>
          <w:szCs w:val="20"/>
        </w:rPr>
        <w:tab/>
      </w:r>
      <w:r w:rsidR="00506382">
        <w:rPr>
          <w:rFonts w:ascii="Verdana" w:hAnsi="Verdana"/>
          <w:sz w:val="20"/>
          <w:szCs w:val="20"/>
        </w:rPr>
        <w:tab/>
      </w:r>
      <w:r w:rsidR="00506382">
        <w:rPr>
          <w:rFonts w:ascii="Verdana" w:hAnsi="Verdana"/>
          <w:sz w:val="20"/>
          <w:szCs w:val="20"/>
        </w:rPr>
        <w:tab/>
      </w:r>
      <w:r w:rsidR="00506382">
        <w:rPr>
          <w:rFonts w:ascii="Verdana" w:hAnsi="Verdana"/>
          <w:sz w:val="20"/>
          <w:szCs w:val="20"/>
        </w:rPr>
        <w:tab/>
      </w:r>
      <w:r w:rsidR="00F1578C">
        <w:rPr>
          <w:rFonts w:ascii="Verdana" w:hAnsi="Verdana"/>
          <w:sz w:val="20"/>
          <w:szCs w:val="20"/>
        </w:rPr>
        <w:t xml:space="preserve">leren. Bijvoorbeeld oriëntatie, </w:t>
      </w:r>
      <w:r w:rsidR="00506382">
        <w:rPr>
          <w:rFonts w:ascii="Verdana" w:hAnsi="Verdana"/>
          <w:sz w:val="20"/>
          <w:szCs w:val="20"/>
        </w:rPr>
        <w:t>herinneren, waarnemen en plannen maken.</w:t>
      </w:r>
      <w:r w:rsidR="00506382">
        <w:rPr>
          <w:rStyle w:val="Voetnootmarkering"/>
          <w:rFonts w:ascii="Verdana" w:hAnsi="Verdana"/>
          <w:sz w:val="20"/>
          <w:szCs w:val="20"/>
        </w:rPr>
        <w:footnoteReference w:id="146"/>
      </w:r>
      <w:r w:rsidR="00506382">
        <w:rPr>
          <w:rFonts w:ascii="Verdana" w:hAnsi="Verdana"/>
          <w:sz w:val="20"/>
          <w:szCs w:val="20"/>
        </w:rPr>
        <w:t xml:space="preserve"> </w:t>
      </w:r>
    </w:p>
    <w:p w14:paraId="367EEA62" w14:textId="77777777" w:rsidR="009F541C" w:rsidRDefault="009F541C" w:rsidP="009F541C">
      <w:pPr>
        <w:spacing w:line="360" w:lineRule="auto"/>
        <w:rPr>
          <w:rFonts w:ascii="Verdana" w:hAnsi="Verdana"/>
          <w:sz w:val="20"/>
          <w:szCs w:val="20"/>
        </w:rPr>
      </w:pPr>
    </w:p>
    <w:p w14:paraId="3DF288F8" w14:textId="32E404B3" w:rsidR="009F541C" w:rsidRDefault="00E316A5" w:rsidP="009F541C">
      <w:pPr>
        <w:spacing w:line="360" w:lineRule="auto"/>
        <w:rPr>
          <w:rFonts w:ascii="Verdana" w:hAnsi="Verdana"/>
          <w:sz w:val="20"/>
          <w:szCs w:val="20"/>
        </w:rPr>
      </w:pPr>
      <w:r>
        <w:rPr>
          <w:rFonts w:ascii="Verdana" w:hAnsi="Verdana"/>
          <w:sz w:val="20"/>
          <w:szCs w:val="20"/>
        </w:rPr>
        <w:t>Cognitieve stoornis</w:t>
      </w:r>
      <w:r>
        <w:rPr>
          <w:rFonts w:ascii="Verdana" w:hAnsi="Verdana"/>
          <w:sz w:val="20"/>
          <w:szCs w:val="20"/>
        </w:rPr>
        <w:tab/>
      </w:r>
      <w:r w:rsidR="009F541C">
        <w:rPr>
          <w:rFonts w:ascii="Verdana" w:hAnsi="Verdana"/>
          <w:sz w:val="20"/>
          <w:szCs w:val="20"/>
        </w:rPr>
        <w:t xml:space="preserve"> </w:t>
      </w:r>
      <w:r w:rsidR="009F541C">
        <w:rPr>
          <w:rFonts w:ascii="Verdana" w:hAnsi="Verdana"/>
          <w:sz w:val="20"/>
          <w:szCs w:val="20"/>
        </w:rPr>
        <w:tab/>
      </w:r>
      <w:r w:rsidR="009F541C">
        <w:rPr>
          <w:rFonts w:ascii="Verdana" w:hAnsi="Verdana"/>
          <w:sz w:val="20"/>
          <w:szCs w:val="20"/>
        </w:rPr>
        <w:tab/>
      </w:r>
      <w:r w:rsidR="00F1578C">
        <w:rPr>
          <w:rFonts w:ascii="Verdana" w:hAnsi="Verdana"/>
          <w:sz w:val="20"/>
          <w:szCs w:val="20"/>
        </w:rPr>
        <w:t>Een stoornis</w:t>
      </w:r>
      <w:r w:rsidR="007B3D61">
        <w:rPr>
          <w:rFonts w:ascii="Verdana" w:hAnsi="Verdana"/>
          <w:sz w:val="20"/>
          <w:szCs w:val="20"/>
        </w:rPr>
        <w:t xml:space="preserve"> in één of meer cognitieve functies. Dit kan problemen opleveren met bijvoorbeeld het </w:t>
      </w:r>
      <w:r w:rsidR="007B3D61">
        <w:rPr>
          <w:rFonts w:ascii="Verdana" w:hAnsi="Verdana"/>
          <w:sz w:val="20"/>
          <w:szCs w:val="20"/>
        </w:rPr>
        <w:tab/>
      </w:r>
      <w:r w:rsidR="007B3D61">
        <w:rPr>
          <w:rFonts w:ascii="Verdana" w:hAnsi="Verdana"/>
          <w:sz w:val="20"/>
          <w:szCs w:val="20"/>
        </w:rPr>
        <w:tab/>
      </w:r>
      <w:r w:rsidR="007B3D61">
        <w:rPr>
          <w:rFonts w:ascii="Verdana" w:hAnsi="Verdana"/>
          <w:sz w:val="20"/>
          <w:szCs w:val="20"/>
        </w:rPr>
        <w:tab/>
      </w:r>
      <w:r w:rsidR="007B3D61">
        <w:rPr>
          <w:rFonts w:ascii="Verdana" w:hAnsi="Verdana"/>
          <w:sz w:val="20"/>
          <w:szCs w:val="20"/>
        </w:rPr>
        <w:tab/>
      </w:r>
      <w:r w:rsidR="007B3D61">
        <w:rPr>
          <w:rFonts w:ascii="Verdana" w:hAnsi="Verdana"/>
          <w:sz w:val="20"/>
          <w:szCs w:val="20"/>
        </w:rPr>
        <w:tab/>
        <w:t>geheugen, taal en gedrag.</w:t>
      </w:r>
      <w:r w:rsidR="007B3D61">
        <w:rPr>
          <w:rStyle w:val="Voetnootmarkering"/>
          <w:rFonts w:ascii="Verdana" w:hAnsi="Verdana"/>
          <w:sz w:val="20"/>
          <w:szCs w:val="20"/>
        </w:rPr>
        <w:footnoteReference w:id="147"/>
      </w:r>
      <w:r w:rsidR="007B3D61">
        <w:rPr>
          <w:rFonts w:ascii="Verdana" w:hAnsi="Verdana"/>
          <w:sz w:val="20"/>
          <w:szCs w:val="20"/>
        </w:rPr>
        <w:t xml:space="preserve"> </w:t>
      </w:r>
    </w:p>
    <w:p w14:paraId="380D3EC2" w14:textId="77777777" w:rsidR="009F541C" w:rsidRDefault="009F541C" w:rsidP="009F541C">
      <w:pPr>
        <w:spacing w:line="360" w:lineRule="auto"/>
        <w:rPr>
          <w:rFonts w:ascii="Verdana" w:hAnsi="Verdana"/>
          <w:sz w:val="20"/>
          <w:szCs w:val="20"/>
        </w:rPr>
      </w:pPr>
    </w:p>
    <w:p w14:paraId="6F2D7B4E" w14:textId="2C4FBA61" w:rsidR="009F541C" w:rsidRDefault="009F541C" w:rsidP="009F541C">
      <w:pPr>
        <w:spacing w:line="360" w:lineRule="auto"/>
        <w:rPr>
          <w:rFonts w:ascii="Verdana" w:hAnsi="Verdana"/>
          <w:sz w:val="20"/>
          <w:szCs w:val="20"/>
        </w:rPr>
      </w:pPr>
      <w:r>
        <w:rPr>
          <w:rFonts w:ascii="Verdana" w:hAnsi="Verdana"/>
          <w:sz w:val="20"/>
          <w:szCs w:val="20"/>
        </w:rPr>
        <w:t xml:space="preserve">Drie-milieu-voorziening </w:t>
      </w:r>
      <w:r>
        <w:rPr>
          <w:rFonts w:ascii="Verdana" w:hAnsi="Verdana"/>
          <w:sz w:val="20"/>
          <w:szCs w:val="20"/>
        </w:rPr>
        <w:tab/>
      </w:r>
      <w:r>
        <w:rPr>
          <w:rFonts w:ascii="Verdana" w:hAnsi="Verdana"/>
          <w:sz w:val="20"/>
          <w:szCs w:val="20"/>
        </w:rPr>
        <w:tab/>
      </w:r>
      <w:r w:rsidR="004E06AB">
        <w:rPr>
          <w:rFonts w:ascii="Verdana" w:hAnsi="Verdana"/>
          <w:sz w:val="20"/>
          <w:szCs w:val="20"/>
        </w:rPr>
        <w:t>Herstel van het functioneren in drie milieus: thuis, op school en in de vrije tijd.</w:t>
      </w:r>
      <w:r w:rsidR="004E06AB">
        <w:rPr>
          <w:rStyle w:val="Voetnootmarkering"/>
          <w:rFonts w:ascii="Verdana" w:hAnsi="Verdana"/>
          <w:sz w:val="20"/>
          <w:szCs w:val="20"/>
        </w:rPr>
        <w:footnoteReference w:id="148"/>
      </w:r>
    </w:p>
    <w:p w14:paraId="345570BF" w14:textId="77777777" w:rsidR="00E76CFA" w:rsidRDefault="00E76CFA" w:rsidP="00E43FF4">
      <w:pPr>
        <w:spacing w:line="360" w:lineRule="auto"/>
        <w:rPr>
          <w:rFonts w:ascii="Verdana" w:hAnsi="Verdana"/>
          <w:sz w:val="20"/>
          <w:szCs w:val="20"/>
        </w:rPr>
      </w:pPr>
    </w:p>
    <w:p w14:paraId="57D6352B" w14:textId="28B7EAD2" w:rsidR="00E43FF4" w:rsidRDefault="00E43FF4" w:rsidP="00E43FF4">
      <w:pPr>
        <w:spacing w:line="360" w:lineRule="auto"/>
        <w:rPr>
          <w:rFonts w:ascii="Verdana" w:hAnsi="Verdana"/>
          <w:sz w:val="20"/>
          <w:szCs w:val="20"/>
        </w:rPr>
      </w:pPr>
      <w:r>
        <w:rPr>
          <w:rFonts w:ascii="Verdana" w:hAnsi="Verdana"/>
          <w:sz w:val="20"/>
          <w:szCs w:val="20"/>
        </w:rPr>
        <w:t>Emotie</w:t>
      </w:r>
      <w:r w:rsidR="00B97DD4">
        <w:rPr>
          <w:rFonts w:ascii="Verdana" w:hAnsi="Verdana"/>
          <w:sz w:val="20"/>
          <w:szCs w:val="20"/>
        </w:rPr>
        <w:t>-regulatie problemen</w:t>
      </w:r>
      <w:r w:rsidR="00B97DD4">
        <w:rPr>
          <w:rFonts w:ascii="Verdana" w:hAnsi="Verdana"/>
          <w:sz w:val="20"/>
          <w:szCs w:val="20"/>
        </w:rPr>
        <w:tab/>
      </w:r>
      <w:r>
        <w:rPr>
          <w:rFonts w:ascii="Verdana" w:hAnsi="Verdana"/>
          <w:sz w:val="20"/>
          <w:szCs w:val="20"/>
        </w:rPr>
        <w:tab/>
      </w:r>
      <w:r w:rsidR="003C3265">
        <w:rPr>
          <w:rFonts w:ascii="Verdana" w:hAnsi="Verdana"/>
          <w:sz w:val="20"/>
          <w:szCs w:val="20"/>
        </w:rPr>
        <w:t>Problemen met het reguleren van emoties.</w:t>
      </w:r>
      <w:r w:rsidR="00B97DD4">
        <w:rPr>
          <w:rStyle w:val="Voetnootmarkering"/>
          <w:rFonts w:ascii="Verdana" w:hAnsi="Verdana"/>
          <w:sz w:val="20"/>
          <w:szCs w:val="20"/>
        </w:rPr>
        <w:footnoteReference w:id="149"/>
      </w:r>
      <w:r w:rsidR="003C3265">
        <w:rPr>
          <w:rFonts w:ascii="Verdana" w:hAnsi="Verdana"/>
          <w:sz w:val="20"/>
          <w:szCs w:val="20"/>
        </w:rPr>
        <w:t xml:space="preserve"> </w:t>
      </w:r>
      <w:r>
        <w:rPr>
          <w:rFonts w:ascii="Verdana" w:hAnsi="Verdana"/>
          <w:sz w:val="20"/>
          <w:szCs w:val="20"/>
        </w:rPr>
        <w:t xml:space="preserve"> </w:t>
      </w:r>
    </w:p>
    <w:p w14:paraId="20F16E63" w14:textId="77777777" w:rsidR="009F541C" w:rsidRDefault="009F541C" w:rsidP="00E43FF4">
      <w:pPr>
        <w:spacing w:line="360" w:lineRule="auto"/>
        <w:rPr>
          <w:rFonts w:ascii="Verdana" w:hAnsi="Verdana"/>
          <w:sz w:val="20"/>
          <w:szCs w:val="20"/>
        </w:rPr>
      </w:pPr>
    </w:p>
    <w:p w14:paraId="65F6F3B7" w14:textId="30AD067B" w:rsidR="009F541C" w:rsidRDefault="009F541C" w:rsidP="009F541C">
      <w:pPr>
        <w:spacing w:line="360" w:lineRule="auto"/>
        <w:rPr>
          <w:rFonts w:ascii="Verdana" w:hAnsi="Verdana"/>
          <w:sz w:val="20"/>
          <w:szCs w:val="20"/>
        </w:rPr>
      </w:pPr>
      <w:r>
        <w:rPr>
          <w:rFonts w:ascii="Verdana" w:hAnsi="Verdana"/>
          <w:sz w:val="20"/>
          <w:szCs w:val="20"/>
        </w:rPr>
        <w:t xml:space="preserve">Externaliserend gedrag </w:t>
      </w:r>
      <w:r>
        <w:rPr>
          <w:rFonts w:ascii="Verdana" w:hAnsi="Verdana"/>
          <w:sz w:val="20"/>
          <w:szCs w:val="20"/>
        </w:rPr>
        <w:tab/>
      </w:r>
      <w:r>
        <w:rPr>
          <w:rFonts w:ascii="Verdana" w:hAnsi="Verdana"/>
          <w:sz w:val="20"/>
          <w:szCs w:val="20"/>
        </w:rPr>
        <w:tab/>
      </w:r>
      <w:r w:rsidR="00315597">
        <w:rPr>
          <w:rFonts w:ascii="Verdana" w:hAnsi="Verdana"/>
          <w:sz w:val="20"/>
          <w:szCs w:val="20"/>
        </w:rPr>
        <w:t>Gedrag waar de omgeving last van heeft.</w:t>
      </w:r>
      <w:r w:rsidR="00315597">
        <w:rPr>
          <w:rStyle w:val="Voetnootmarkering"/>
          <w:rFonts w:ascii="Verdana" w:hAnsi="Verdana"/>
          <w:sz w:val="20"/>
          <w:szCs w:val="20"/>
        </w:rPr>
        <w:footnoteReference w:id="150"/>
      </w:r>
      <w:r w:rsidR="00315597">
        <w:rPr>
          <w:rFonts w:ascii="Verdana" w:hAnsi="Verdana"/>
          <w:sz w:val="20"/>
          <w:szCs w:val="20"/>
        </w:rPr>
        <w:t xml:space="preserve"> </w:t>
      </w:r>
    </w:p>
    <w:p w14:paraId="15CFF501" w14:textId="77777777" w:rsidR="009F541C" w:rsidRDefault="009F541C" w:rsidP="00E43FF4">
      <w:pPr>
        <w:spacing w:line="360" w:lineRule="auto"/>
        <w:rPr>
          <w:rFonts w:ascii="Verdana" w:hAnsi="Verdana"/>
          <w:sz w:val="20"/>
          <w:szCs w:val="20"/>
        </w:rPr>
      </w:pPr>
    </w:p>
    <w:p w14:paraId="391ED3F4" w14:textId="77777777" w:rsidR="00E76CFA" w:rsidRDefault="00E76CFA" w:rsidP="00E76CFA">
      <w:pPr>
        <w:spacing w:line="360" w:lineRule="auto"/>
        <w:rPr>
          <w:rFonts w:ascii="Verdana" w:hAnsi="Verdana"/>
          <w:sz w:val="20"/>
          <w:szCs w:val="20"/>
        </w:rPr>
      </w:pPr>
      <w:r>
        <w:rPr>
          <w:rFonts w:ascii="Verdana" w:hAnsi="Verdana"/>
          <w:sz w:val="20"/>
          <w:szCs w:val="20"/>
        </w:rPr>
        <w:t>FASD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Ernstige aangeboren aandoeningen door alcoholgebruik tijdens de zwangerschap. Bij FASD is sprake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van een of meerdere kenmerken, zoals groeiproblemen, gezichtsafwijkingen en neurologische- en of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gedragsproblemen.</w:t>
      </w:r>
      <w:r>
        <w:rPr>
          <w:rStyle w:val="Voetnootmarkering"/>
          <w:rFonts w:ascii="Verdana" w:hAnsi="Verdana"/>
          <w:sz w:val="20"/>
          <w:szCs w:val="20"/>
        </w:rPr>
        <w:footnoteReference w:id="151"/>
      </w:r>
    </w:p>
    <w:p w14:paraId="667378D5" w14:textId="77777777" w:rsidR="00E43FF4" w:rsidRDefault="00E43FF4" w:rsidP="00630E83">
      <w:pPr>
        <w:spacing w:line="360" w:lineRule="auto"/>
        <w:rPr>
          <w:rFonts w:ascii="Verdana" w:hAnsi="Verdana"/>
          <w:sz w:val="20"/>
          <w:szCs w:val="20"/>
        </w:rPr>
      </w:pPr>
    </w:p>
    <w:p w14:paraId="501BCFC4" w14:textId="1A568D4F" w:rsidR="00E43FF4" w:rsidRDefault="00E43FF4" w:rsidP="00E43FF4">
      <w:pPr>
        <w:spacing w:line="360" w:lineRule="auto"/>
        <w:rPr>
          <w:rFonts w:ascii="Verdana" w:hAnsi="Verdana"/>
          <w:sz w:val="20"/>
          <w:szCs w:val="20"/>
        </w:rPr>
      </w:pPr>
      <w:r>
        <w:rPr>
          <w:rFonts w:ascii="Verdana" w:hAnsi="Verdana"/>
          <w:sz w:val="20"/>
          <w:szCs w:val="20"/>
        </w:rPr>
        <w:t>Hechting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Een proces van interactie tussen een kind en een of meer </w:t>
      </w:r>
      <w:r w:rsidR="00AD5549">
        <w:rPr>
          <w:rFonts w:ascii="Verdana" w:hAnsi="Verdana"/>
          <w:sz w:val="20"/>
          <w:szCs w:val="20"/>
        </w:rPr>
        <w:t>van zijn opvoeders dat leidt tot</w:t>
      </w:r>
      <w:r>
        <w:rPr>
          <w:rFonts w:ascii="Verdana" w:hAnsi="Verdana"/>
          <w:sz w:val="20"/>
          <w:szCs w:val="20"/>
        </w:rPr>
        <w:t xml:space="preserve"> een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duurzame affectieve relatie. Voor een veilige gehechtheidsrelatie zijn er drie basale voorwaarden: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sensitief reageren op het kind, continuïteit in de aanwezigheid en de mate waarin een ouder zich kan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verplaatsen in een kind.</w:t>
      </w:r>
      <w:r>
        <w:rPr>
          <w:rStyle w:val="Voetnootmarkering"/>
          <w:rFonts w:ascii="Verdana" w:hAnsi="Verdana"/>
          <w:sz w:val="20"/>
          <w:szCs w:val="20"/>
        </w:rPr>
        <w:footnoteReference w:id="152"/>
      </w:r>
      <w:r>
        <w:rPr>
          <w:rFonts w:ascii="Verdana" w:hAnsi="Verdana"/>
          <w:sz w:val="20"/>
          <w:szCs w:val="20"/>
        </w:rPr>
        <w:t xml:space="preserve"> </w:t>
      </w:r>
      <w:r>
        <w:rPr>
          <w:rFonts w:ascii="Verdana" w:hAnsi="Verdana"/>
          <w:sz w:val="20"/>
          <w:szCs w:val="20"/>
        </w:rPr>
        <w:tab/>
      </w:r>
    </w:p>
    <w:p w14:paraId="28E8D209" w14:textId="77777777" w:rsidR="00356096" w:rsidRDefault="00356096" w:rsidP="00E43FF4">
      <w:pPr>
        <w:spacing w:line="360" w:lineRule="auto"/>
        <w:rPr>
          <w:rFonts w:ascii="Verdana" w:hAnsi="Verdana"/>
          <w:sz w:val="20"/>
          <w:szCs w:val="20"/>
        </w:rPr>
      </w:pPr>
    </w:p>
    <w:p w14:paraId="06CE5972" w14:textId="646BE1EA" w:rsidR="00356096" w:rsidRDefault="00356096" w:rsidP="00E43FF4">
      <w:pPr>
        <w:spacing w:line="360" w:lineRule="auto"/>
        <w:rPr>
          <w:rFonts w:ascii="Verdana" w:hAnsi="Verdana"/>
          <w:sz w:val="20"/>
          <w:szCs w:val="20"/>
        </w:rPr>
      </w:pPr>
      <w:r>
        <w:rPr>
          <w:rFonts w:ascii="Verdana" w:hAnsi="Verdana"/>
          <w:sz w:val="20"/>
          <w:szCs w:val="20"/>
        </w:rPr>
        <w:t xml:space="preserve">Loyaliteitsproblematiek </w:t>
      </w:r>
      <w:r>
        <w:rPr>
          <w:rFonts w:ascii="Verdana" w:hAnsi="Verdana"/>
          <w:sz w:val="20"/>
          <w:szCs w:val="20"/>
        </w:rPr>
        <w:tab/>
      </w:r>
      <w:r>
        <w:rPr>
          <w:rFonts w:ascii="Verdana" w:hAnsi="Verdana"/>
          <w:sz w:val="20"/>
          <w:szCs w:val="20"/>
        </w:rPr>
        <w:tab/>
        <w:t xml:space="preserve">Loyaliteit verwijst naar de onlosmakelijke band tussen </w:t>
      </w:r>
      <w:r w:rsidR="00A0502C">
        <w:rPr>
          <w:rFonts w:ascii="Verdana" w:hAnsi="Verdana"/>
          <w:sz w:val="20"/>
          <w:szCs w:val="20"/>
        </w:rPr>
        <w:t xml:space="preserve">de </w:t>
      </w:r>
      <w:r>
        <w:rPr>
          <w:rFonts w:ascii="Verdana" w:hAnsi="Verdana"/>
          <w:sz w:val="20"/>
          <w:szCs w:val="20"/>
        </w:rPr>
        <w:t>ouders en</w:t>
      </w:r>
      <w:r w:rsidR="00A0502C">
        <w:rPr>
          <w:rFonts w:ascii="Verdana" w:hAnsi="Verdana"/>
          <w:sz w:val="20"/>
          <w:szCs w:val="20"/>
        </w:rPr>
        <w:t xml:space="preserve"> de</w:t>
      </w:r>
      <w:r>
        <w:rPr>
          <w:rFonts w:ascii="Verdana" w:hAnsi="Verdana"/>
          <w:sz w:val="20"/>
          <w:szCs w:val="20"/>
        </w:rPr>
        <w:t xml:space="preserve"> kinderen. D</w:t>
      </w:r>
      <w:r w:rsidR="00A0502C">
        <w:rPr>
          <w:rFonts w:ascii="Verdana" w:hAnsi="Verdana"/>
          <w:sz w:val="20"/>
          <w:szCs w:val="20"/>
        </w:rPr>
        <w:t xml:space="preserve">e relatie tussen de </w:t>
      </w:r>
      <w:r w:rsidR="00A0502C">
        <w:rPr>
          <w:rFonts w:ascii="Verdana" w:hAnsi="Verdana"/>
          <w:sz w:val="20"/>
          <w:szCs w:val="20"/>
        </w:rPr>
        <w:tab/>
      </w:r>
      <w:r w:rsidR="00A0502C">
        <w:rPr>
          <w:rFonts w:ascii="Verdana" w:hAnsi="Verdana"/>
          <w:sz w:val="20"/>
          <w:szCs w:val="20"/>
        </w:rPr>
        <w:tab/>
      </w:r>
      <w:r w:rsidR="00A0502C">
        <w:rPr>
          <w:rFonts w:ascii="Verdana" w:hAnsi="Verdana"/>
          <w:sz w:val="20"/>
          <w:szCs w:val="20"/>
        </w:rPr>
        <w:tab/>
      </w:r>
      <w:r w:rsidR="00A0502C">
        <w:rPr>
          <w:rFonts w:ascii="Verdana" w:hAnsi="Verdana"/>
          <w:sz w:val="20"/>
          <w:szCs w:val="20"/>
        </w:rPr>
        <w:tab/>
      </w:r>
      <w:r w:rsidR="00A0502C">
        <w:rPr>
          <w:rFonts w:ascii="Verdana" w:hAnsi="Verdana"/>
          <w:sz w:val="20"/>
          <w:szCs w:val="20"/>
        </w:rPr>
        <w:tab/>
        <w:t xml:space="preserve">ouders </w:t>
      </w:r>
      <w:r>
        <w:rPr>
          <w:rFonts w:ascii="Verdana" w:hAnsi="Verdana"/>
          <w:sz w:val="20"/>
          <w:szCs w:val="20"/>
        </w:rPr>
        <w:t xml:space="preserve">en het kind wordt gekenmerkt door een balans van geven en nemen, van </w:t>
      </w:r>
      <w:r w:rsidR="00A0502C">
        <w:rPr>
          <w:rFonts w:ascii="Verdana" w:hAnsi="Verdana"/>
          <w:sz w:val="20"/>
          <w:szCs w:val="20"/>
        </w:rPr>
        <w:t xml:space="preserve">rechten en </w:t>
      </w:r>
      <w:r w:rsidR="00A0502C">
        <w:rPr>
          <w:rFonts w:ascii="Verdana" w:hAnsi="Verdana"/>
          <w:sz w:val="20"/>
          <w:szCs w:val="20"/>
        </w:rPr>
        <w:tab/>
      </w:r>
      <w:r w:rsidR="00A0502C">
        <w:rPr>
          <w:rFonts w:ascii="Verdana" w:hAnsi="Verdana"/>
          <w:sz w:val="20"/>
          <w:szCs w:val="20"/>
        </w:rPr>
        <w:tab/>
      </w:r>
      <w:r w:rsidR="00A0502C">
        <w:rPr>
          <w:rFonts w:ascii="Verdana" w:hAnsi="Verdana"/>
          <w:sz w:val="20"/>
          <w:szCs w:val="20"/>
        </w:rPr>
        <w:tab/>
      </w:r>
      <w:r w:rsidR="00A0502C">
        <w:rPr>
          <w:rFonts w:ascii="Verdana" w:hAnsi="Verdana"/>
          <w:sz w:val="20"/>
          <w:szCs w:val="20"/>
        </w:rPr>
        <w:tab/>
      </w:r>
      <w:r w:rsidR="00A0502C">
        <w:rPr>
          <w:rFonts w:ascii="Verdana" w:hAnsi="Verdana"/>
          <w:sz w:val="20"/>
          <w:szCs w:val="20"/>
        </w:rPr>
        <w:tab/>
      </w:r>
      <w:r w:rsidR="00A0502C">
        <w:rPr>
          <w:rFonts w:ascii="Verdana" w:hAnsi="Verdana"/>
          <w:sz w:val="20"/>
          <w:szCs w:val="20"/>
        </w:rPr>
        <w:tab/>
        <w:t xml:space="preserve">verplichtingen. </w:t>
      </w:r>
      <w:r>
        <w:rPr>
          <w:rFonts w:ascii="Verdana" w:hAnsi="Verdana"/>
          <w:sz w:val="20"/>
          <w:szCs w:val="20"/>
        </w:rPr>
        <w:t>Loyaliteitsproblemen kunnen ontstaan wanneer deze balans verstoord wordt.</w:t>
      </w:r>
      <w:r>
        <w:rPr>
          <w:rStyle w:val="Voetnootmarkering"/>
          <w:rFonts w:ascii="Verdana" w:hAnsi="Verdana"/>
          <w:sz w:val="20"/>
          <w:szCs w:val="20"/>
        </w:rPr>
        <w:footnoteReference w:id="153"/>
      </w:r>
    </w:p>
    <w:p w14:paraId="256E4CB0" w14:textId="77777777" w:rsidR="009F541C" w:rsidRDefault="009F541C" w:rsidP="00E43FF4">
      <w:pPr>
        <w:spacing w:line="360" w:lineRule="auto"/>
        <w:rPr>
          <w:rFonts w:ascii="Verdana" w:hAnsi="Verdana"/>
          <w:sz w:val="20"/>
          <w:szCs w:val="20"/>
        </w:rPr>
      </w:pPr>
    </w:p>
    <w:p w14:paraId="1380D3AE" w14:textId="50458896" w:rsidR="009F541C" w:rsidRDefault="009F541C" w:rsidP="00E43FF4">
      <w:pPr>
        <w:spacing w:line="360" w:lineRule="auto"/>
        <w:rPr>
          <w:rFonts w:ascii="Verdana" w:hAnsi="Verdana"/>
          <w:sz w:val="20"/>
          <w:szCs w:val="20"/>
        </w:rPr>
      </w:pPr>
      <w:r>
        <w:rPr>
          <w:rFonts w:ascii="Verdana" w:hAnsi="Verdana"/>
          <w:sz w:val="20"/>
          <w:szCs w:val="20"/>
        </w:rPr>
        <w:t>Microdeletie-syndroom</w:t>
      </w:r>
      <w:r>
        <w:rPr>
          <w:rFonts w:ascii="Verdana" w:hAnsi="Verdana"/>
          <w:sz w:val="20"/>
          <w:szCs w:val="20"/>
        </w:rPr>
        <w:tab/>
      </w:r>
      <w:r>
        <w:rPr>
          <w:rFonts w:ascii="Verdana" w:hAnsi="Verdana"/>
          <w:sz w:val="20"/>
          <w:szCs w:val="20"/>
        </w:rPr>
        <w:tab/>
        <w:t xml:space="preserve">Wordt gekenmerkt door verstandelijke handicap, spierzwakte, specifieke uiterlijke kenmerken,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epilepsie en aangeboren afwijkingen. Het wordt veroorzaakt door het ontbreken van een deel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van chromosoom 17.</w:t>
      </w:r>
      <w:r>
        <w:rPr>
          <w:rStyle w:val="Voetnootmarkering"/>
          <w:rFonts w:ascii="Verdana" w:hAnsi="Verdana"/>
          <w:sz w:val="20"/>
          <w:szCs w:val="20"/>
        </w:rPr>
        <w:footnoteReference w:id="154"/>
      </w:r>
      <w:r>
        <w:rPr>
          <w:rFonts w:ascii="Verdana" w:hAnsi="Verdana"/>
          <w:sz w:val="20"/>
          <w:szCs w:val="20"/>
        </w:rPr>
        <w:tab/>
      </w:r>
    </w:p>
    <w:p w14:paraId="20F2396B" w14:textId="77777777" w:rsidR="00356096" w:rsidRDefault="00356096" w:rsidP="00E43FF4">
      <w:pPr>
        <w:spacing w:line="360" w:lineRule="auto"/>
        <w:rPr>
          <w:rFonts w:ascii="Verdana" w:hAnsi="Verdana"/>
          <w:sz w:val="20"/>
          <w:szCs w:val="20"/>
        </w:rPr>
      </w:pPr>
    </w:p>
    <w:p w14:paraId="07917120" w14:textId="2B0809E2" w:rsidR="00356096" w:rsidRDefault="00356096" w:rsidP="00E43FF4">
      <w:pPr>
        <w:spacing w:line="360" w:lineRule="auto"/>
        <w:rPr>
          <w:rFonts w:ascii="Verdana" w:hAnsi="Verdana"/>
          <w:sz w:val="20"/>
          <w:szCs w:val="20"/>
        </w:rPr>
      </w:pPr>
      <w:r>
        <w:rPr>
          <w:rFonts w:ascii="Verdana" w:hAnsi="Verdana"/>
          <w:sz w:val="20"/>
          <w:szCs w:val="20"/>
        </w:rPr>
        <w:t>Moeder-kind huis</w:t>
      </w:r>
      <w:r>
        <w:rPr>
          <w:rFonts w:ascii="Verdana" w:hAnsi="Verdana"/>
          <w:sz w:val="20"/>
          <w:szCs w:val="20"/>
        </w:rPr>
        <w:tab/>
      </w:r>
      <w:r>
        <w:rPr>
          <w:rFonts w:ascii="Verdana" w:hAnsi="Verdana"/>
          <w:sz w:val="20"/>
          <w:szCs w:val="20"/>
        </w:rPr>
        <w:tab/>
      </w:r>
      <w:r>
        <w:rPr>
          <w:rFonts w:ascii="Verdana" w:hAnsi="Verdana"/>
          <w:sz w:val="20"/>
          <w:szCs w:val="20"/>
        </w:rPr>
        <w:tab/>
        <w:t xml:space="preserve">Voorziening voor moeder en kind om (opvoeding)ondersteuning of veiligheid te bieden aan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moeders die hierin zelf (tijdelijk) niet kunnen voorzien. </w:t>
      </w:r>
    </w:p>
    <w:p w14:paraId="1EF93759" w14:textId="77777777" w:rsidR="00E43FF4" w:rsidRDefault="00E43FF4" w:rsidP="00E43FF4">
      <w:pPr>
        <w:spacing w:line="360" w:lineRule="auto"/>
        <w:rPr>
          <w:rFonts w:ascii="Verdana" w:hAnsi="Verdana"/>
          <w:sz w:val="20"/>
          <w:szCs w:val="20"/>
        </w:rPr>
      </w:pPr>
    </w:p>
    <w:p w14:paraId="2C7615F6" w14:textId="148EAD0F" w:rsidR="009F541C" w:rsidRDefault="009F541C" w:rsidP="009F541C">
      <w:pPr>
        <w:spacing w:line="360" w:lineRule="auto"/>
        <w:rPr>
          <w:rFonts w:ascii="Verdana" w:hAnsi="Verdana"/>
          <w:sz w:val="20"/>
          <w:szCs w:val="20"/>
        </w:rPr>
      </w:pPr>
      <w:r>
        <w:rPr>
          <w:rFonts w:ascii="Verdana" w:hAnsi="Verdana"/>
          <w:sz w:val="20"/>
          <w:szCs w:val="20"/>
        </w:rPr>
        <w:t>Posttraumatische stressstoornis</w:t>
      </w:r>
      <w:r>
        <w:rPr>
          <w:rFonts w:ascii="Verdana" w:hAnsi="Verdana"/>
          <w:sz w:val="20"/>
          <w:szCs w:val="20"/>
        </w:rPr>
        <w:tab/>
      </w:r>
      <w:r w:rsidR="00B64207">
        <w:rPr>
          <w:rFonts w:ascii="Verdana" w:hAnsi="Verdana"/>
          <w:sz w:val="20"/>
          <w:szCs w:val="20"/>
        </w:rPr>
        <w:t xml:space="preserve">Een stoornis met klachten die ontstaan </w:t>
      </w:r>
      <w:r w:rsidR="003C414C">
        <w:rPr>
          <w:rFonts w:ascii="Verdana" w:hAnsi="Verdana"/>
          <w:sz w:val="20"/>
          <w:szCs w:val="20"/>
        </w:rPr>
        <w:t>als reactie op een schokkende gebeurtenis.</w:t>
      </w:r>
      <w:r w:rsidR="003C414C">
        <w:rPr>
          <w:rStyle w:val="Voetnootmarkering"/>
          <w:rFonts w:ascii="Verdana" w:hAnsi="Verdana"/>
          <w:sz w:val="20"/>
          <w:szCs w:val="20"/>
        </w:rPr>
        <w:footnoteReference w:id="155"/>
      </w:r>
      <w:r>
        <w:rPr>
          <w:rFonts w:ascii="Verdana" w:hAnsi="Verdana"/>
          <w:sz w:val="20"/>
          <w:szCs w:val="20"/>
        </w:rPr>
        <w:t xml:space="preserve"> </w:t>
      </w:r>
    </w:p>
    <w:p w14:paraId="1B584DEA" w14:textId="77777777" w:rsidR="009F541C" w:rsidRDefault="009F541C" w:rsidP="009F541C">
      <w:pPr>
        <w:spacing w:line="360" w:lineRule="auto"/>
        <w:rPr>
          <w:rFonts w:ascii="Verdana" w:hAnsi="Verdana"/>
          <w:sz w:val="20"/>
          <w:szCs w:val="20"/>
        </w:rPr>
      </w:pPr>
    </w:p>
    <w:p w14:paraId="04347460" w14:textId="6B21F4E1" w:rsidR="00630E83" w:rsidRDefault="00630E83" w:rsidP="00630E83">
      <w:pPr>
        <w:spacing w:line="360" w:lineRule="auto"/>
        <w:rPr>
          <w:rFonts w:ascii="Verdana" w:hAnsi="Verdana"/>
          <w:sz w:val="20"/>
          <w:szCs w:val="20"/>
        </w:rPr>
      </w:pPr>
      <w:r>
        <w:rPr>
          <w:rFonts w:ascii="Verdana" w:hAnsi="Verdana"/>
          <w:sz w:val="20"/>
          <w:szCs w:val="20"/>
        </w:rPr>
        <w:t>Reactieve hechtingsstoornis</w:t>
      </w:r>
      <w:r>
        <w:rPr>
          <w:rFonts w:ascii="Verdana" w:hAnsi="Verdana"/>
          <w:sz w:val="20"/>
          <w:szCs w:val="20"/>
        </w:rPr>
        <w:tab/>
      </w:r>
      <w:r>
        <w:rPr>
          <w:rFonts w:ascii="Verdana" w:hAnsi="Verdana"/>
          <w:sz w:val="20"/>
          <w:szCs w:val="20"/>
        </w:rPr>
        <w:tab/>
        <w:t xml:space="preserve">Kan ontstaan wanneer er voor een kind niet een duidelijk aanwijsbaar gehechtheidsfiguur is op wie het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zich richt. In feite is er dus geen gehechtheidsrelatie gevormd.</w:t>
      </w:r>
      <w:r>
        <w:rPr>
          <w:rStyle w:val="Voetnootmarkering"/>
          <w:rFonts w:ascii="Verdana" w:hAnsi="Verdana"/>
          <w:sz w:val="20"/>
          <w:szCs w:val="20"/>
        </w:rPr>
        <w:footnoteReference w:id="156"/>
      </w:r>
      <w:r>
        <w:rPr>
          <w:rFonts w:ascii="Verdana" w:hAnsi="Verdana"/>
          <w:sz w:val="20"/>
          <w:szCs w:val="20"/>
        </w:rPr>
        <w:t xml:space="preserve"> </w:t>
      </w:r>
    </w:p>
    <w:p w14:paraId="60809DA7" w14:textId="4A04D794" w:rsidR="00E76CFA" w:rsidRDefault="00E76CFA" w:rsidP="00E76CFA">
      <w:pPr>
        <w:spacing w:line="360" w:lineRule="auto"/>
        <w:rPr>
          <w:rFonts w:ascii="Verdana" w:hAnsi="Verdana"/>
          <w:sz w:val="20"/>
          <w:szCs w:val="20"/>
        </w:rPr>
      </w:pPr>
      <w:r>
        <w:rPr>
          <w:rFonts w:ascii="Verdana" w:hAnsi="Verdana"/>
          <w:sz w:val="20"/>
          <w:szCs w:val="20"/>
        </w:rPr>
        <w:t>Stofwisselingsziekte</w:t>
      </w:r>
      <w:r>
        <w:rPr>
          <w:rFonts w:ascii="Verdana" w:hAnsi="Verdana"/>
          <w:sz w:val="20"/>
          <w:szCs w:val="20"/>
        </w:rPr>
        <w:tab/>
      </w:r>
      <w:r>
        <w:rPr>
          <w:rFonts w:ascii="Verdana" w:hAnsi="Verdana"/>
          <w:sz w:val="20"/>
          <w:szCs w:val="20"/>
        </w:rPr>
        <w:tab/>
      </w:r>
      <w:r>
        <w:rPr>
          <w:rFonts w:ascii="Verdana" w:hAnsi="Verdana"/>
          <w:sz w:val="20"/>
          <w:szCs w:val="20"/>
        </w:rPr>
        <w:tab/>
      </w:r>
      <w:r w:rsidR="00683F68">
        <w:rPr>
          <w:rFonts w:ascii="Verdana" w:hAnsi="Verdana"/>
          <w:sz w:val="20"/>
          <w:szCs w:val="20"/>
        </w:rPr>
        <w:t xml:space="preserve">Stofwisselingsziekten zijn erfelijk. Stofwisselingsziekten worden veroorzaakt doordat er één specifieke </w:t>
      </w:r>
      <w:r w:rsidR="00683F68">
        <w:rPr>
          <w:rFonts w:ascii="Verdana" w:hAnsi="Verdana"/>
          <w:sz w:val="20"/>
          <w:szCs w:val="20"/>
        </w:rPr>
        <w:tab/>
      </w:r>
      <w:r w:rsidR="00683F68">
        <w:rPr>
          <w:rFonts w:ascii="Verdana" w:hAnsi="Verdana"/>
          <w:sz w:val="20"/>
          <w:szCs w:val="20"/>
        </w:rPr>
        <w:tab/>
      </w:r>
      <w:r w:rsidR="00683F68">
        <w:rPr>
          <w:rFonts w:ascii="Verdana" w:hAnsi="Verdana"/>
          <w:sz w:val="20"/>
          <w:szCs w:val="20"/>
        </w:rPr>
        <w:tab/>
      </w:r>
      <w:r w:rsidR="00683F68">
        <w:rPr>
          <w:rFonts w:ascii="Verdana" w:hAnsi="Verdana"/>
          <w:sz w:val="20"/>
          <w:szCs w:val="20"/>
        </w:rPr>
        <w:tab/>
      </w:r>
      <w:r w:rsidR="00683F68">
        <w:rPr>
          <w:rFonts w:ascii="Verdana" w:hAnsi="Verdana"/>
          <w:sz w:val="20"/>
          <w:szCs w:val="20"/>
        </w:rPr>
        <w:tab/>
        <w:t xml:space="preserve">enzym in de cellen van het lichaam ontbreekt. De kenmerken en symptomen van de ziekte hangen af </w:t>
      </w:r>
      <w:r w:rsidR="00683F68">
        <w:rPr>
          <w:rFonts w:ascii="Verdana" w:hAnsi="Verdana"/>
          <w:sz w:val="20"/>
          <w:szCs w:val="20"/>
        </w:rPr>
        <w:tab/>
      </w:r>
      <w:r w:rsidR="00683F68">
        <w:rPr>
          <w:rFonts w:ascii="Verdana" w:hAnsi="Verdana"/>
          <w:sz w:val="20"/>
          <w:szCs w:val="20"/>
        </w:rPr>
        <w:tab/>
      </w:r>
      <w:r w:rsidR="00683F68">
        <w:rPr>
          <w:rFonts w:ascii="Verdana" w:hAnsi="Verdana"/>
          <w:sz w:val="20"/>
          <w:szCs w:val="20"/>
        </w:rPr>
        <w:tab/>
      </w:r>
      <w:r w:rsidR="00683F68">
        <w:rPr>
          <w:rFonts w:ascii="Verdana" w:hAnsi="Verdana"/>
          <w:sz w:val="20"/>
          <w:szCs w:val="20"/>
        </w:rPr>
        <w:tab/>
      </w:r>
      <w:r w:rsidR="00683F68">
        <w:rPr>
          <w:rFonts w:ascii="Verdana" w:hAnsi="Verdana"/>
          <w:sz w:val="20"/>
          <w:szCs w:val="20"/>
        </w:rPr>
        <w:tab/>
        <w:t>van de functie die dit enzym normaal gesproken heeft.</w:t>
      </w:r>
      <w:r w:rsidR="009D67F0">
        <w:rPr>
          <w:rStyle w:val="Voetnootmarkering"/>
          <w:rFonts w:ascii="Verdana" w:hAnsi="Verdana"/>
          <w:sz w:val="20"/>
          <w:szCs w:val="20"/>
        </w:rPr>
        <w:footnoteReference w:id="157"/>
      </w:r>
      <w:r w:rsidR="00683F68">
        <w:rPr>
          <w:rFonts w:ascii="Verdana" w:hAnsi="Verdana"/>
          <w:sz w:val="20"/>
          <w:szCs w:val="20"/>
        </w:rPr>
        <w:t xml:space="preserve"> </w:t>
      </w:r>
    </w:p>
    <w:p w14:paraId="1AC277C5" w14:textId="77777777" w:rsidR="006C57EB" w:rsidRDefault="006C57EB" w:rsidP="00630E83">
      <w:pPr>
        <w:spacing w:line="360" w:lineRule="auto"/>
        <w:rPr>
          <w:rFonts w:ascii="Verdana" w:hAnsi="Verdana"/>
          <w:sz w:val="20"/>
          <w:szCs w:val="20"/>
        </w:rPr>
      </w:pPr>
    </w:p>
    <w:p w14:paraId="0BA984A3" w14:textId="77777777" w:rsidR="00630E83" w:rsidRDefault="00630E83" w:rsidP="00630E83">
      <w:pPr>
        <w:spacing w:line="360" w:lineRule="auto"/>
        <w:rPr>
          <w:rFonts w:ascii="Verdana" w:hAnsi="Verdana"/>
          <w:sz w:val="20"/>
          <w:szCs w:val="20"/>
        </w:rPr>
      </w:pPr>
    </w:p>
    <w:p w14:paraId="4804388A" w14:textId="77777777" w:rsidR="00630E83" w:rsidRDefault="00630E83" w:rsidP="00630E83">
      <w:pPr>
        <w:spacing w:line="360" w:lineRule="auto"/>
        <w:rPr>
          <w:rFonts w:ascii="Verdana" w:hAnsi="Verdana"/>
          <w:sz w:val="20"/>
          <w:szCs w:val="20"/>
        </w:rPr>
      </w:pPr>
    </w:p>
    <w:p w14:paraId="5E82CE14" w14:textId="77777777" w:rsidR="00630E83" w:rsidRDefault="00630E83" w:rsidP="00630E83">
      <w:pPr>
        <w:spacing w:line="360" w:lineRule="auto"/>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p>
    <w:p w14:paraId="4461FE81" w14:textId="77777777" w:rsidR="00630E83" w:rsidRDefault="00630E83" w:rsidP="00630E83">
      <w:pPr>
        <w:spacing w:line="360" w:lineRule="auto"/>
        <w:rPr>
          <w:rFonts w:ascii="Verdana" w:hAnsi="Verdana"/>
          <w:sz w:val="20"/>
          <w:szCs w:val="20"/>
        </w:rPr>
      </w:pPr>
    </w:p>
    <w:p w14:paraId="518118DE" w14:textId="77777777" w:rsidR="00630E83" w:rsidRDefault="00630E83" w:rsidP="00630E83">
      <w:pPr>
        <w:spacing w:line="360" w:lineRule="auto"/>
        <w:rPr>
          <w:rFonts w:ascii="Verdana" w:hAnsi="Verdana"/>
          <w:sz w:val="20"/>
          <w:szCs w:val="20"/>
        </w:rPr>
      </w:pPr>
    </w:p>
    <w:p w14:paraId="07A4D3E1" w14:textId="77777777" w:rsidR="00630E83" w:rsidRDefault="00630E83" w:rsidP="00630E83">
      <w:pPr>
        <w:spacing w:line="360" w:lineRule="auto"/>
        <w:rPr>
          <w:rFonts w:ascii="Verdana" w:hAnsi="Verdana"/>
          <w:sz w:val="20"/>
          <w:szCs w:val="20"/>
        </w:rPr>
      </w:pPr>
    </w:p>
    <w:p w14:paraId="59611D74" w14:textId="77777777" w:rsidR="00630E83" w:rsidRDefault="00630E83" w:rsidP="00630E83">
      <w:pPr>
        <w:spacing w:line="360" w:lineRule="auto"/>
        <w:rPr>
          <w:rFonts w:ascii="Verdana" w:hAnsi="Verdana"/>
          <w:sz w:val="20"/>
          <w:szCs w:val="20"/>
        </w:rPr>
      </w:pPr>
    </w:p>
    <w:p w14:paraId="7DB3C640" w14:textId="7B667A49" w:rsidR="00630E83" w:rsidRDefault="00630E83" w:rsidP="00630E83">
      <w:pPr>
        <w:spacing w:line="360" w:lineRule="auto"/>
        <w:rPr>
          <w:rFonts w:ascii="Verdana" w:hAnsi="Verdana"/>
          <w:sz w:val="20"/>
          <w:szCs w:val="20"/>
        </w:rPr>
      </w:pPr>
      <w:r>
        <w:rPr>
          <w:rFonts w:ascii="Verdana" w:hAnsi="Verdana"/>
          <w:sz w:val="20"/>
          <w:szCs w:val="20"/>
        </w:rPr>
        <w:tab/>
      </w:r>
      <w:r>
        <w:rPr>
          <w:rFonts w:ascii="Verdana" w:hAnsi="Verdana"/>
          <w:sz w:val="20"/>
          <w:szCs w:val="20"/>
        </w:rPr>
        <w:tab/>
      </w:r>
    </w:p>
    <w:p w14:paraId="74C980A7" w14:textId="77777777" w:rsidR="00630E83" w:rsidRDefault="00630E83" w:rsidP="00630E83">
      <w:pPr>
        <w:spacing w:line="360" w:lineRule="auto"/>
        <w:rPr>
          <w:rFonts w:ascii="Verdana" w:hAnsi="Verdana"/>
          <w:sz w:val="20"/>
          <w:szCs w:val="20"/>
        </w:rPr>
      </w:pPr>
    </w:p>
    <w:p w14:paraId="13895FE6" w14:textId="77777777" w:rsidR="00630E83" w:rsidRDefault="00630E83" w:rsidP="00630E83">
      <w:pPr>
        <w:spacing w:line="360" w:lineRule="auto"/>
        <w:rPr>
          <w:rFonts w:ascii="Verdana" w:hAnsi="Verdana"/>
          <w:sz w:val="20"/>
          <w:szCs w:val="20"/>
        </w:rPr>
      </w:pPr>
    </w:p>
    <w:p w14:paraId="56BBEA03" w14:textId="77777777" w:rsidR="007511E9" w:rsidRDefault="007511E9" w:rsidP="00630E83">
      <w:pPr>
        <w:spacing w:line="360" w:lineRule="auto"/>
        <w:rPr>
          <w:rFonts w:ascii="Verdana" w:hAnsi="Verdana"/>
          <w:i/>
          <w:sz w:val="20"/>
          <w:szCs w:val="20"/>
        </w:rPr>
      </w:pPr>
    </w:p>
    <w:p w14:paraId="0A0EC294" w14:textId="77777777" w:rsidR="00F63E67" w:rsidRDefault="00F63E67" w:rsidP="00630E83">
      <w:pPr>
        <w:spacing w:line="360" w:lineRule="auto"/>
        <w:rPr>
          <w:rFonts w:ascii="Verdana" w:hAnsi="Verdana"/>
          <w:i/>
          <w:sz w:val="20"/>
          <w:szCs w:val="20"/>
        </w:rPr>
      </w:pPr>
    </w:p>
    <w:p w14:paraId="020D5022" w14:textId="77777777" w:rsidR="007511E9" w:rsidRDefault="007511E9" w:rsidP="00630E83">
      <w:pPr>
        <w:spacing w:line="360" w:lineRule="auto"/>
        <w:rPr>
          <w:rFonts w:ascii="Verdana" w:hAnsi="Verdana"/>
          <w:i/>
          <w:sz w:val="20"/>
          <w:szCs w:val="20"/>
        </w:rPr>
      </w:pPr>
    </w:p>
    <w:p w14:paraId="01D745C9" w14:textId="77777777" w:rsidR="007511E9" w:rsidRDefault="007511E9" w:rsidP="00630E83">
      <w:pPr>
        <w:spacing w:line="360" w:lineRule="auto"/>
        <w:rPr>
          <w:rFonts w:ascii="Verdana" w:hAnsi="Verdana"/>
          <w:i/>
          <w:sz w:val="20"/>
          <w:szCs w:val="20"/>
        </w:rPr>
      </w:pPr>
    </w:p>
    <w:p w14:paraId="3336DBBA" w14:textId="77777777" w:rsidR="001E550B" w:rsidRDefault="001E550B" w:rsidP="00630E83">
      <w:pPr>
        <w:spacing w:line="360" w:lineRule="auto"/>
        <w:rPr>
          <w:rFonts w:ascii="Verdana" w:hAnsi="Verdana"/>
          <w:i/>
          <w:sz w:val="20"/>
          <w:szCs w:val="20"/>
        </w:rPr>
      </w:pPr>
    </w:p>
    <w:p w14:paraId="5A983EBE" w14:textId="77777777" w:rsidR="001E550B" w:rsidRDefault="001E550B" w:rsidP="00630E83">
      <w:pPr>
        <w:spacing w:line="360" w:lineRule="auto"/>
        <w:rPr>
          <w:rFonts w:ascii="Verdana" w:hAnsi="Verdana"/>
          <w:i/>
          <w:sz w:val="20"/>
          <w:szCs w:val="20"/>
        </w:rPr>
      </w:pPr>
    </w:p>
    <w:p w14:paraId="1DABE680" w14:textId="77777777" w:rsidR="001E550B" w:rsidRDefault="001E550B" w:rsidP="00630E83">
      <w:pPr>
        <w:spacing w:line="360" w:lineRule="auto"/>
        <w:rPr>
          <w:rFonts w:ascii="Verdana" w:hAnsi="Verdana"/>
          <w:i/>
          <w:sz w:val="20"/>
          <w:szCs w:val="20"/>
        </w:rPr>
      </w:pPr>
    </w:p>
    <w:p w14:paraId="0FF8FEC5" w14:textId="77777777" w:rsidR="001E550B" w:rsidRDefault="001E550B" w:rsidP="00630E83">
      <w:pPr>
        <w:spacing w:line="360" w:lineRule="auto"/>
        <w:rPr>
          <w:rFonts w:ascii="Verdana" w:hAnsi="Verdana"/>
          <w:i/>
          <w:sz w:val="20"/>
          <w:szCs w:val="20"/>
        </w:rPr>
      </w:pPr>
    </w:p>
    <w:p w14:paraId="27355AD2" w14:textId="77777777" w:rsidR="00F63E67" w:rsidRDefault="00F63E67" w:rsidP="00630E83">
      <w:pPr>
        <w:spacing w:line="360" w:lineRule="auto"/>
        <w:rPr>
          <w:rFonts w:ascii="Verdana" w:hAnsi="Verdana"/>
          <w:i/>
          <w:sz w:val="20"/>
          <w:szCs w:val="20"/>
        </w:rPr>
      </w:pPr>
    </w:p>
    <w:p w14:paraId="4BA08329" w14:textId="490F0025" w:rsidR="005C57AD" w:rsidRDefault="005C57AD" w:rsidP="005C57AD">
      <w:pPr>
        <w:spacing w:line="276" w:lineRule="auto"/>
        <w:jc w:val="center"/>
        <w:rPr>
          <w:rFonts w:ascii="Verdana" w:hAnsi="Verdana"/>
          <w:b/>
          <w:sz w:val="20"/>
          <w:szCs w:val="20"/>
        </w:rPr>
      </w:pPr>
      <w:r>
        <w:rPr>
          <w:rFonts w:ascii="Verdana" w:hAnsi="Verdana"/>
          <w:b/>
          <w:sz w:val="20"/>
          <w:szCs w:val="20"/>
        </w:rPr>
        <w:t xml:space="preserve">Bijlage </w:t>
      </w:r>
      <w:r w:rsidR="00904161">
        <w:rPr>
          <w:rFonts w:ascii="Verdana" w:hAnsi="Verdana"/>
          <w:b/>
          <w:sz w:val="20"/>
          <w:szCs w:val="20"/>
        </w:rPr>
        <w:t>I</w:t>
      </w:r>
      <w:r>
        <w:rPr>
          <w:rFonts w:ascii="Verdana" w:hAnsi="Verdana"/>
          <w:b/>
          <w:sz w:val="20"/>
          <w:szCs w:val="20"/>
        </w:rPr>
        <w:t xml:space="preserve">V – jurisprudentieschema deelvraag 5 </w:t>
      </w:r>
    </w:p>
    <w:p w14:paraId="67D4A53E" w14:textId="77777777" w:rsidR="005C57AD" w:rsidRPr="00056EE5" w:rsidRDefault="005C57AD" w:rsidP="005C57AD">
      <w:pPr>
        <w:spacing w:line="276" w:lineRule="auto"/>
        <w:ind w:left="284" w:hanging="284"/>
        <w:jc w:val="center"/>
        <w:rPr>
          <w:rFonts w:ascii="Verdana" w:hAnsi="Verdana"/>
          <w:i/>
          <w:sz w:val="20"/>
          <w:szCs w:val="20"/>
        </w:rPr>
      </w:pPr>
      <w:r w:rsidRPr="00056EE5">
        <w:rPr>
          <w:rFonts w:ascii="Verdana" w:hAnsi="Verdana"/>
          <w:i/>
          <w:sz w:val="20"/>
          <w:szCs w:val="20"/>
        </w:rPr>
        <w:t xml:space="preserve">Onder welke feiten en omstandigheden is blijkens jurisprudentie </w:t>
      </w:r>
      <w:r w:rsidRPr="00056EE5">
        <w:rPr>
          <w:rFonts w:ascii="Verdana" w:hAnsi="Verdana"/>
          <w:i/>
          <w:sz w:val="20"/>
          <w:szCs w:val="20"/>
          <w:u w:val="single"/>
        </w:rPr>
        <w:t>geen sprake van</w:t>
      </w:r>
      <w:r w:rsidRPr="00056EE5">
        <w:rPr>
          <w:rFonts w:ascii="Verdana" w:hAnsi="Verdana"/>
          <w:i/>
          <w:sz w:val="20"/>
          <w:szCs w:val="20"/>
        </w:rPr>
        <w:t xml:space="preserve"> overschrijding van de aanvaardbaar te achten termijn ex art. 1:266 lid 1 sub a BW?</w:t>
      </w:r>
    </w:p>
    <w:p w14:paraId="63D42432" w14:textId="77777777" w:rsidR="005C57AD" w:rsidRPr="00B34317" w:rsidRDefault="005C57AD" w:rsidP="005C57AD">
      <w:pPr>
        <w:jc w:val="center"/>
        <w:rPr>
          <w:rFonts w:ascii="Verdana" w:hAnsi="Verdana"/>
          <w:b/>
          <w:i/>
          <w:sz w:val="20"/>
          <w:szCs w:val="20"/>
        </w:rPr>
      </w:pPr>
    </w:p>
    <w:tbl>
      <w:tblPr>
        <w:tblStyle w:val="Tabelraster"/>
        <w:tblW w:w="15653" w:type="dxa"/>
        <w:tblInd w:w="-1026" w:type="dxa"/>
        <w:tblLayout w:type="fixed"/>
        <w:tblLook w:val="04A0" w:firstRow="1" w:lastRow="0" w:firstColumn="1" w:lastColumn="0" w:noHBand="0" w:noVBand="1"/>
      </w:tblPr>
      <w:tblGrid>
        <w:gridCol w:w="709"/>
        <w:gridCol w:w="236"/>
        <w:gridCol w:w="1182"/>
        <w:gridCol w:w="1984"/>
        <w:gridCol w:w="2268"/>
        <w:gridCol w:w="2552"/>
        <w:gridCol w:w="2207"/>
        <w:gridCol w:w="2754"/>
        <w:gridCol w:w="1761"/>
      </w:tblGrid>
      <w:tr w:rsidR="005C57AD" w:rsidRPr="00B34317" w14:paraId="207F25C5" w14:textId="77777777" w:rsidTr="00717288">
        <w:tc>
          <w:tcPr>
            <w:tcW w:w="709" w:type="dxa"/>
          </w:tcPr>
          <w:p w14:paraId="5C7D88D9" w14:textId="77777777" w:rsidR="005C57AD" w:rsidRPr="00B34317" w:rsidRDefault="005C57AD" w:rsidP="00717288">
            <w:pPr>
              <w:rPr>
                <w:rFonts w:ascii="Verdana" w:hAnsi="Verdana"/>
                <w:b/>
                <w:sz w:val="20"/>
                <w:szCs w:val="20"/>
              </w:rPr>
            </w:pPr>
            <w:r>
              <w:rPr>
                <w:rFonts w:ascii="Verdana" w:hAnsi="Verdana"/>
                <w:b/>
                <w:sz w:val="20"/>
                <w:szCs w:val="20"/>
              </w:rPr>
              <w:t>Nr.</w:t>
            </w:r>
            <w:r>
              <w:rPr>
                <w:rStyle w:val="Voetnootmarkering"/>
                <w:rFonts w:ascii="Verdana" w:hAnsi="Verdana"/>
                <w:b/>
                <w:sz w:val="20"/>
                <w:szCs w:val="20"/>
              </w:rPr>
              <w:footnoteReference w:id="158"/>
            </w:r>
            <w:r>
              <w:rPr>
                <w:rFonts w:ascii="Verdana" w:hAnsi="Verdana"/>
                <w:b/>
                <w:sz w:val="20"/>
                <w:szCs w:val="20"/>
              </w:rPr>
              <w:t xml:space="preserve"> </w:t>
            </w:r>
          </w:p>
          <w:p w14:paraId="56F7E23E" w14:textId="77777777" w:rsidR="005C57AD" w:rsidRPr="00B34317" w:rsidRDefault="005C57AD" w:rsidP="00717288">
            <w:pPr>
              <w:rPr>
                <w:rFonts w:ascii="Verdana" w:hAnsi="Verdana"/>
                <w:b/>
                <w:sz w:val="20"/>
                <w:szCs w:val="20"/>
              </w:rPr>
            </w:pPr>
          </w:p>
        </w:tc>
        <w:tc>
          <w:tcPr>
            <w:tcW w:w="236" w:type="dxa"/>
            <w:shd w:val="clear" w:color="auto" w:fill="595959" w:themeFill="text1" w:themeFillTint="A6"/>
          </w:tcPr>
          <w:p w14:paraId="7EAF5690" w14:textId="77777777" w:rsidR="005C57AD" w:rsidRPr="00B34317" w:rsidRDefault="005C57AD" w:rsidP="00717288">
            <w:pPr>
              <w:rPr>
                <w:rFonts w:ascii="Verdana" w:hAnsi="Verdana"/>
                <w:b/>
                <w:sz w:val="20"/>
                <w:szCs w:val="20"/>
              </w:rPr>
            </w:pPr>
          </w:p>
        </w:tc>
        <w:tc>
          <w:tcPr>
            <w:tcW w:w="1182" w:type="dxa"/>
          </w:tcPr>
          <w:p w14:paraId="2798BDB0" w14:textId="77777777" w:rsidR="005C57AD" w:rsidRPr="00B34317" w:rsidRDefault="005C57AD" w:rsidP="00717288">
            <w:pPr>
              <w:rPr>
                <w:rFonts w:ascii="Verdana" w:hAnsi="Verdana"/>
                <w:b/>
                <w:sz w:val="20"/>
                <w:szCs w:val="20"/>
              </w:rPr>
            </w:pPr>
            <w:r w:rsidRPr="00B34317">
              <w:rPr>
                <w:rFonts w:ascii="Verdana" w:hAnsi="Verdana"/>
                <w:b/>
                <w:sz w:val="20"/>
                <w:szCs w:val="20"/>
              </w:rPr>
              <w:t>Leeftijd kind</w:t>
            </w:r>
            <w:r w:rsidRPr="00B34317">
              <w:rPr>
                <w:rStyle w:val="Voetnootmarkering"/>
                <w:rFonts w:ascii="Verdana" w:hAnsi="Verdana"/>
                <w:b/>
                <w:sz w:val="20"/>
                <w:szCs w:val="20"/>
              </w:rPr>
              <w:footnoteReference w:id="159"/>
            </w:r>
          </w:p>
        </w:tc>
        <w:tc>
          <w:tcPr>
            <w:tcW w:w="1984" w:type="dxa"/>
          </w:tcPr>
          <w:p w14:paraId="29B1C7A7" w14:textId="77777777" w:rsidR="005C57AD" w:rsidRPr="00B34317" w:rsidRDefault="005C57AD" w:rsidP="00717288">
            <w:pPr>
              <w:rPr>
                <w:rFonts w:ascii="Verdana" w:hAnsi="Verdana"/>
                <w:b/>
                <w:sz w:val="20"/>
                <w:szCs w:val="20"/>
              </w:rPr>
            </w:pPr>
            <w:r w:rsidRPr="00B34317">
              <w:rPr>
                <w:rFonts w:ascii="Verdana" w:hAnsi="Verdana"/>
                <w:b/>
                <w:sz w:val="20"/>
                <w:szCs w:val="20"/>
              </w:rPr>
              <w:t>Duur maatregel</w:t>
            </w:r>
          </w:p>
        </w:tc>
        <w:tc>
          <w:tcPr>
            <w:tcW w:w="2268" w:type="dxa"/>
          </w:tcPr>
          <w:p w14:paraId="24452CC8" w14:textId="6FDFD45B" w:rsidR="005C57AD" w:rsidRPr="00B34317" w:rsidRDefault="005C57AD" w:rsidP="00717288">
            <w:pPr>
              <w:rPr>
                <w:rFonts w:ascii="Verdana" w:hAnsi="Verdana"/>
                <w:b/>
                <w:sz w:val="20"/>
                <w:szCs w:val="20"/>
              </w:rPr>
            </w:pPr>
            <w:r w:rsidRPr="00B34317">
              <w:rPr>
                <w:rFonts w:ascii="Verdana" w:hAnsi="Verdana"/>
                <w:b/>
                <w:sz w:val="20"/>
                <w:szCs w:val="20"/>
              </w:rPr>
              <w:t>Opvoedcapacitei</w:t>
            </w:r>
            <w:r w:rsidR="00B372A6">
              <w:rPr>
                <w:rFonts w:ascii="Verdana" w:hAnsi="Verdana"/>
                <w:b/>
                <w:sz w:val="20"/>
                <w:szCs w:val="20"/>
              </w:rPr>
              <w:softHyphen/>
            </w:r>
            <w:r w:rsidRPr="00B34317">
              <w:rPr>
                <w:rFonts w:ascii="Verdana" w:hAnsi="Verdana"/>
                <w:b/>
                <w:sz w:val="20"/>
                <w:szCs w:val="20"/>
              </w:rPr>
              <w:t>ten</w:t>
            </w:r>
            <w:r>
              <w:rPr>
                <w:rFonts w:ascii="Verdana" w:hAnsi="Verdana"/>
                <w:b/>
                <w:sz w:val="20"/>
                <w:szCs w:val="20"/>
              </w:rPr>
              <w:t xml:space="preserve">/situatie </w:t>
            </w:r>
            <w:r w:rsidRPr="00B34317">
              <w:rPr>
                <w:rFonts w:ascii="Verdana" w:hAnsi="Verdana"/>
                <w:b/>
                <w:sz w:val="20"/>
                <w:szCs w:val="20"/>
              </w:rPr>
              <w:t>ou</w:t>
            </w:r>
            <w:r w:rsidR="00B372A6">
              <w:rPr>
                <w:rFonts w:ascii="Verdana" w:hAnsi="Verdana"/>
                <w:b/>
                <w:sz w:val="20"/>
                <w:szCs w:val="20"/>
              </w:rPr>
              <w:softHyphen/>
            </w:r>
            <w:r w:rsidRPr="00B34317">
              <w:rPr>
                <w:rFonts w:ascii="Verdana" w:hAnsi="Verdana"/>
                <w:b/>
                <w:sz w:val="20"/>
                <w:szCs w:val="20"/>
              </w:rPr>
              <w:t>der</w:t>
            </w:r>
          </w:p>
        </w:tc>
        <w:tc>
          <w:tcPr>
            <w:tcW w:w="2552" w:type="dxa"/>
          </w:tcPr>
          <w:p w14:paraId="0CD3C9B4" w14:textId="77777777" w:rsidR="005C57AD" w:rsidRPr="00B34317" w:rsidRDefault="005C57AD" w:rsidP="00717288">
            <w:pPr>
              <w:ind w:left="34" w:right="-614" w:hanging="34"/>
              <w:rPr>
                <w:rFonts w:ascii="Verdana" w:hAnsi="Verdana"/>
                <w:b/>
                <w:sz w:val="20"/>
                <w:szCs w:val="20"/>
              </w:rPr>
            </w:pPr>
            <w:r w:rsidRPr="00B34317">
              <w:rPr>
                <w:rFonts w:ascii="Verdana" w:hAnsi="Verdana"/>
                <w:b/>
                <w:sz w:val="20"/>
                <w:szCs w:val="20"/>
              </w:rPr>
              <w:t>Huidige situatie kind</w:t>
            </w:r>
          </w:p>
        </w:tc>
        <w:tc>
          <w:tcPr>
            <w:tcW w:w="2207" w:type="dxa"/>
          </w:tcPr>
          <w:p w14:paraId="33EDB816" w14:textId="77777777" w:rsidR="005C57AD" w:rsidRPr="00B34317" w:rsidRDefault="005C57AD" w:rsidP="00717288">
            <w:pPr>
              <w:rPr>
                <w:rFonts w:ascii="Verdana" w:hAnsi="Verdana"/>
                <w:b/>
                <w:sz w:val="20"/>
                <w:szCs w:val="20"/>
              </w:rPr>
            </w:pPr>
            <w:r w:rsidRPr="00B34317">
              <w:rPr>
                <w:rFonts w:ascii="Verdana" w:hAnsi="Verdana"/>
                <w:b/>
                <w:sz w:val="20"/>
                <w:szCs w:val="20"/>
              </w:rPr>
              <w:t>Medewerking ouder</w:t>
            </w:r>
          </w:p>
        </w:tc>
        <w:tc>
          <w:tcPr>
            <w:tcW w:w="2754" w:type="dxa"/>
          </w:tcPr>
          <w:p w14:paraId="41BBF896" w14:textId="72DB3C29" w:rsidR="005C57AD" w:rsidRPr="00B34317" w:rsidRDefault="005C57AD" w:rsidP="00717288">
            <w:pPr>
              <w:rPr>
                <w:rFonts w:ascii="Verdana" w:hAnsi="Verdana"/>
                <w:b/>
                <w:sz w:val="20"/>
                <w:szCs w:val="20"/>
              </w:rPr>
            </w:pPr>
            <w:r>
              <w:rPr>
                <w:rFonts w:ascii="Verdana" w:hAnsi="Verdana"/>
                <w:b/>
                <w:sz w:val="20"/>
                <w:szCs w:val="20"/>
              </w:rPr>
              <w:t>Belang van kind bij duidelijkheid over toe</w:t>
            </w:r>
            <w:r w:rsidR="00B372A6">
              <w:rPr>
                <w:rFonts w:ascii="Verdana" w:hAnsi="Verdana"/>
                <w:b/>
                <w:sz w:val="20"/>
                <w:szCs w:val="20"/>
              </w:rPr>
              <w:softHyphen/>
            </w:r>
            <w:r>
              <w:rPr>
                <w:rFonts w:ascii="Verdana" w:hAnsi="Verdana"/>
                <w:b/>
                <w:sz w:val="20"/>
                <w:szCs w:val="20"/>
              </w:rPr>
              <w:t xml:space="preserve">komstperspectief </w:t>
            </w:r>
          </w:p>
        </w:tc>
        <w:tc>
          <w:tcPr>
            <w:tcW w:w="1761" w:type="dxa"/>
          </w:tcPr>
          <w:p w14:paraId="633C6F1A" w14:textId="704B18C7" w:rsidR="005C57AD" w:rsidRPr="00B34317" w:rsidRDefault="005C57AD" w:rsidP="00717288">
            <w:pPr>
              <w:rPr>
                <w:rFonts w:ascii="Verdana" w:hAnsi="Verdana"/>
                <w:b/>
                <w:sz w:val="20"/>
                <w:szCs w:val="20"/>
              </w:rPr>
            </w:pPr>
            <w:r w:rsidRPr="00B34317">
              <w:rPr>
                <w:rFonts w:ascii="Verdana" w:hAnsi="Verdana"/>
                <w:b/>
                <w:sz w:val="20"/>
                <w:szCs w:val="20"/>
              </w:rPr>
              <w:t>Bijzonderhe</w:t>
            </w:r>
            <w:r w:rsidR="00B372A6">
              <w:rPr>
                <w:rFonts w:ascii="Verdana" w:hAnsi="Verdana"/>
                <w:b/>
                <w:sz w:val="20"/>
                <w:szCs w:val="20"/>
              </w:rPr>
              <w:softHyphen/>
            </w:r>
            <w:r w:rsidRPr="00B34317">
              <w:rPr>
                <w:rFonts w:ascii="Verdana" w:hAnsi="Verdana"/>
                <w:b/>
                <w:sz w:val="20"/>
                <w:szCs w:val="20"/>
              </w:rPr>
              <w:t xml:space="preserve">den </w:t>
            </w:r>
          </w:p>
        </w:tc>
      </w:tr>
      <w:tr w:rsidR="005C57AD" w14:paraId="299B7B60" w14:textId="77777777" w:rsidTr="00717288">
        <w:tc>
          <w:tcPr>
            <w:tcW w:w="709" w:type="dxa"/>
          </w:tcPr>
          <w:p w14:paraId="48D8AA91" w14:textId="77777777" w:rsidR="005C57AD" w:rsidRDefault="005C57AD" w:rsidP="00717288">
            <w:pPr>
              <w:rPr>
                <w:rFonts w:ascii="Verdana" w:hAnsi="Verdana"/>
                <w:sz w:val="20"/>
                <w:szCs w:val="20"/>
              </w:rPr>
            </w:pPr>
          </w:p>
        </w:tc>
        <w:tc>
          <w:tcPr>
            <w:tcW w:w="236" w:type="dxa"/>
            <w:shd w:val="clear" w:color="auto" w:fill="595959" w:themeFill="text1" w:themeFillTint="A6"/>
          </w:tcPr>
          <w:p w14:paraId="3B1458C3" w14:textId="77777777" w:rsidR="005C57AD" w:rsidRPr="0061359D" w:rsidRDefault="005C57AD" w:rsidP="00717288">
            <w:pPr>
              <w:rPr>
                <w:rFonts w:ascii="Verdana" w:hAnsi="Verdana"/>
                <w:sz w:val="20"/>
                <w:szCs w:val="20"/>
              </w:rPr>
            </w:pPr>
          </w:p>
        </w:tc>
        <w:tc>
          <w:tcPr>
            <w:tcW w:w="1182" w:type="dxa"/>
          </w:tcPr>
          <w:p w14:paraId="169E13BF" w14:textId="77777777" w:rsidR="005C57AD" w:rsidRDefault="005C57AD" w:rsidP="00717288">
            <w:pPr>
              <w:jc w:val="center"/>
              <w:rPr>
                <w:rFonts w:ascii="Verdana" w:hAnsi="Verdana"/>
                <w:sz w:val="20"/>
                <w:szCs w:val="20"/>
              </w:rPr>
            </w:pPr>
            <w:r>
              <w:rPr>
                <w:rFonts w:ascii="Verdana" w:hAnsi="Verdana"/>
                <w:sz w:val="20"/>
                <w:szCs w:val="20"/>
              </w:rPr>
              <w:t>3</w:t>
            </w:r>
          </w:p>
        </w:tc>
        <w:tc>
          <w:tcPr>
            <w:tcW w:w="1984" w:type="dxa"/>
          </w:tcPr>
          <w:p w14:paraId="4968573C" w14:textId="77777777" w:rsidR="005C57AD" w:rsidRDefault="005C57AD" w:rsidP="00717288">
            <w:pPr>
              <w:jc w:val="center"/>
              <w:rPr>
                <w:rFonts w:ascii="Verdana" w:hAnsi="Verdana"/>
                <w:sz w:val="20"/>
                <w:szCs w:val="20"/>
              </w:rPr>
            </w:pPr>
            <w:r>
              <w:rPr>
                <w:rFonts w:ascii="Verdana" w:hAnsi="Verdana"/>
                <w:sz w:val="20"/>
                <w:szCs w:val="20"/>
              </w:rPr>
              <w:t>0</w:t>
            </w:r>
          </w:p>
        </w:tc>
        <w:tc>
          <w:tcPr>
            <w:tcW w:w="2268" w:type="dxa"/>
          </w:tcPr>
          <w:p w14:paraId="42E77243" w14:textId="77777777" w:rsidR="005C57AD" w:rsidRDefault="005C57AD" w:rsidP="00717288">
            <w:pPr>
              <w:jc w:val="center"/>
              <w:rPr>
                <w:rFonts w:ascii="Verdana" w:hAnsi="Verdana"/>
                <w:sz w:val="20"/>
                <w:szCs w:val="20"/>
              </w:rPr>
            </w:pPr>
            <w:r>
              <w:rPr>
                <w:rFonts w:ascii="Verdana" w:hAnsi="Verdana"/>
                <w:sz w:val="20"/>
                <w:szCs w:val="20"/>
              </w:rPr>
              <w:t>5</w:t>
            </w:r>
          </w:p>
        </w:tc>
        <w:tc>
          <w:tcPr>
            <w:tcW w:w="2552" w:type="dxa"/>
          </w:tcPr>
          <w:p w14:paraId="44174989" w14:textId="2F00330F" w:rsidR="005C57AD" w:rsidRDefault="00486C0B" w:rsidP="00717288">
            <w:pPr>
              <w:jc w:val="center"/>
              <w:rPr>
                <w:rFonts w:ascii="Verdana" w:hAnsi="Verdana"/>
                <w:sz w:val="20"/>
                <w:szCs w:val="20"/>
              </w:rPr>
            </w:pPr>
            <w:r>
              <w:rPr>
                <w:rFonts w:ascii="Verdana" w:hAnsi="Verdana"/>
                <w:sz w:val="20"/>
                <w:szCs w:val="20"/>
              </w:rPr>
              <w:t>5</w:t>
            </w:r>
          </w:p>
        </w:tc>
        <w:tc>
          <w:tcPr>
            <w:tcW w:w="2207" w:type="dxa"/>
          </w:tcPr>
          <w:p w14:paraId="4C6CD467" w14:textId="77777777" w:rsidR="005C57AD" w:rsidRDefault="005C57AD" w:rsidP="00717288">
            <w:pPr>
              <w:jc w:val="center"/>
              <w:rPr>
                <w:rFonts w:ascii="Verdana" w:hAnsi="Verdana"/>
                <w:sz w:val="20"/>
                <w:szCs w:val="20"/>
              </w:rPr>
            </w:pPr>
            <w:r>
              <w:rPr>
                <w:rFonts w:ascii="Verdana" w:hAnsi="Verdana"/>
                <w:sz w:val="20"/>
                <w:szCs w:val="20"/>
              </w:rPr>
              <w:t>4</w:t>
            </w:r>
          </w:p>
        </w:tc>
        <w:tc>
          <w:tcPr>
            <w:tcW w:w="2754" w:type="dxa"/>
          </w:tcPr>
          <w:p w14:paraId="061D3FC6" w14:textId="77777777" w:rsidR="005C57AD" w:rsidRDefault="005C57AD" w:rsidP="00717288">
            <w:pPr>
              <w:jc w:val="center"/>
              <w:rPr>
                <w:rFonts w:ascii="Verdana" w:hAnsi="Verdana"/>
                <w:sz w:val="20"/>
                <w:szCs w:val="20"/>
              </w:rPr>
            </w:pPr>
            <w:r>
              <w:rPr>
                <w:rFonts w:ascii="Verdana" w:hAnsi="Verdana"/>
                <w:sz w:val="20"/>
                <w:szCs w:val="20"/>
              </w:rPr>
              <w:t>5</w:t>
            </w:r>
          </w:p>
        </w:tc>
        <w:tc>
          <w:tcPr>
            <w:tcW w:w="1761" w:type="dxa"/>
          </w:tcPr>
          <w:p w14:paraId="2B2445EE" w14:textId="77777777" w:rsidR="005C57AD" w:rsidRDefault="005C57AD" w:rsidP="00717288">
            <w:pPr>
              <w:jc w:val="center"/>
              <w:rPr>
                <w:rFonts w:ascii="Verdana" w:hAnsi="Verdana"/>
                <w:sz w:val="20"/>
                <w:szCs w:val="20"/>
              </w:rPr>
            </w:pPr>
          </w:p>
        </w:tc>
      </w:tr>
      <w:tr w:rsidR="005C57AD" w14:paraId="4FCAE6C7" w14:textId="77777777" w:rsidTr="000966B0">
        <w:tc>
          <w:tcPr>
            <w:tcW w:w="709" w:type="dxa"/>
          </w:tcPr>
          <w:p w14:paraId="4CD8E964" w14:textId="77777777" w:rsidR="005C57AD" w:rsidRDefault="005C57AD" w:rsidP="00717288">
            <w:pPr>
              <w:rPr>
                <w:rFonts w:ascii="Verdana" w:hAnsi="Verdana"/>
                <w:sz w:val="20"/>
                <w:szCs w:val="20"/>
              </w:rPr>
            </w:pPr>
            <w:r>
              <w:rPr>
                <w:rFonts w:ascii="Verdana" w:hAnsi="Verdana"/>
                <w:sz w:val="20"/>
                <w:szCs w:val="20"/>
              </w:rPr>
              <w:t>1</w:t>
            </w:r>
          </w:p>
        </w:tc>
        <w:tc>
          <w:tcPr>
            <w:tcW w:w="236" w:type="dxa"/>
            <w:shd w:val="clear" w:color="auto" w:fill="595959" w:themeFill="text1" w:themeFillTint="A6"/>
          </w:tcPr>
          <w:p w14:paraId="387E812A" w14:textId="77777777" w:rsidR="005C57AD" w:rsidRPr="0061359D" w:rsidRDefault="005C57AD" w:rsidP="00717288">
            <w:pPr>
              <w:rPr>
                <w:rFonts w:ascii="Verdana" w:hAnsi="Verdana"/>
                <w:sz w:val="20"/>
                <w:szCs w:val="20"/>
              </w:rPr>
            </w:pPr>
          </w:p>
        </w:tc>
        <w:tc>
          <w:tcPr>
            <w:tcW w:w="1182" w:type="dxa"/>
          </w:tcPr>
          <w:p w14:paraId="682DE7F2" w14:textId="77777777" w:rsidR="005C57AD" w:rsidRDefault="005C57AD" w:rsidP="00717288">
            <w:pPr>
              <w:rPr>
                <w:rFonts w:ascii="Verdana" w:hAnsi="Verdana"/>
                <w:sz w:val="20"/>
                <w:szCs w:val="20"/>
              </w:rPr>
            </w:pPr>
            <w:r>
              <w:rPr>
                <w:rFonts w:ascii="Verdana" w:hAnsi="Verdana"/>
                <w:sz w:val="20"/>
                <w:szCs w:val="20"/>
              </w:rPr>
              <w:t xml:space="preserve">6 jaar </w:t>
            </w:r>
          </w:p>
        </w:tc>
        <w:tc>
          <w:tcPr>
            <w:tcW w:w="1984" w:type="dxa"/>
            <w:shd w:val="clear" w:color="auto" w:fill="auto"/>
          </w:tcPr>
          <w:p w14:paraId="442817E3" w14:textId="77777777" w:rsidR="005C57AD" w:rsidRDefault="005C57AD" w:rsidP="00717288">
            <w:pPr>
              <w:rPr>
                <w:rFonts w:ascii="Verdana" w:hAnsi="Verdana"/>
                <w:sz w:val="20"/>
                <w:szCs w:val="20"/>
              </w:rPr>
            </w:pPr>
            <w:r>
              <w:rPr>
                <w:rFonts w:ascii="Verdana" w:hAnsi="Verdana"/>
                <w:sz w:val="20"/>
                <w:szCs w:val="20"/>
              </w:rPr>
              <w:t xml:space="preserve">3 jaar OTS. </w:t>
            </w:r>
          </w:p>
          <w:p w14:paraId="51294BA9" w14:textId="4E7CDD2D" w:rsidR="005C57AD" w:rsidRDefault="005C57AD" w:rsidP="00717288">
            <w:pPr>
              <w:rPr>
                <w:rFonts w:ascii="Verdana" w:hAnsi="Verdana"/>
                <w:sz w:val="20"/>
                <w:szCs w:val="20"/>
              </w:rPr>
            </w:pPr>
            <w:r>
              <w:rPr>
                <w:rFonts w:ascii="Verdana" w:hAnsi="Verdana"/>
                <w:sz w:val="20"/>
                <w:szCs w:val="20"/>
              </w:rPr>
              <w:t>Verzoek tot UHP  tweemaal afgewe</w:t>
            </w:r>
            <w:r w:rsidR="00B372A6">
              <w:rPr>
                <w:rFonts w:ascii="Verdana" w:hAnsi="Verdana"/>
                <w:sz w:val="20"/>
                <w:szCs w:val="20"/>
              </w:rPr>
              <w:softHyphen/>
            </w:r>
            <w:r>
              <w:rPr>
                <w:rFonts w:ascii="Verdana" w:hAnsi="Verdana"/>
                <w:sz w:val="20"/>
                <w:szCs w:val="20"/>
              </w:rPr>
              <w:t xml:space="preserve">zen. </w:t>
            </w:r>
          </w:p>
        </w:tc>
        <w:tc>
          <w:tcPr>
            <w:tcW w:w="2268" w:type="dxa"/>
            <w:shd w:val="clear" w:color="auto" w:fill="FFFF00"/>
          </w:tcPr>
          <w:p w14:paraId="38487753" w14:textId="365F2E18" w:rsidR="005C57AD" w:rsidRPr="000966B0" w:rsidRDefault="005C57AD" w:rsidP="00717288">
            <w:pPr>
              <w:rPr>
                <w:rFonts w:ascii="Verdana" w:hAnsi="Verdana"/>
                <w:sz w:val="20"/>
                <w:szCs w:val="20"/>
              </w:rPr>
            </w:pPr>
            <w:r w:rsidRPr="000966B0">
              <w:rPr>
                <w:rFonts w:ascii="Verdana" w:hAnsi="Verdana"/>
                <w:sz w:val="20"/>
                <w:szCs w:val="20"/>
              </w:rPr>
              <w:t>Adequate opvoeder met voldoende op</w:t>
            </w:r>
            <w:r w:rsidR="00B372A6" w:rsidRPr="000966B0">
              <w:rPr>
                <w:rFonts w:ascii="Verdana" w:hAnsi="Verdana"/>
                <w:sz w:val="20"/>
                <w:szCs w:val="20"/>
              </w:rPr>
              <w:softHyphen/>
            </w:r>
            <w:r w:rsidRPr="000966B0">
              <w:rPr>
                <w:rFonts w:ascii="Verdana" w:hAnsi="Verdana"/>
                <w:sz w:val="20"/>
                <w:szCs w:val="20"/>
              </w:rPr>
              <w:t>voedingsvaardighe</w:t>
            </w:r>
            <w:r w:rsidR="00B372A6" w:rsidRPr="000966B0">
              <w:rPr>
                <w:rFonts w:ascii="Verdana" w:hAnsi="Verdana"/>
                <w:sz w:val="20"/>
                <w:szCs w:val="20"/>
              </w:rPr>
              <w:softHyphen/>
            </w:r>
            <w:r w:rsidRPr="000966B0">
              <w:rPr>
                <w:rFonts w:ascii="Verdana" w:hAnsi="Verdana"/>
                <w:sz w:val="20"/>
                <w:szCs w:val="20"/>
              </w:rPr>
              <w:t xml:space="preserve">den om het kind te ondersteunen in zijn ontwikkeling. </w:t>
            </w:r>
          </w:p>
        </w:tc>
        <w:tc>
          <w:tcPr>
            <w:tcW w:w="2552" w:type="dxa"/>
            <w:shd w:val="clear" w:color="auto" w:fill="FFFF00"/>
          </w:tcPr>
          <w:p w14:paraId="4F167854" w14:textId="6DA127E3" w:rsidR="005C57AD" w:rsidRPr="000966B0" w:rsidRDefault="005C57AD" w:rsidP="00CE7376">
            <w:pPr>
              <w:rPr>
                <w:rFonts w:ascii="Verdana" w:hAnsi="Verdana"/>
                <w:sz w:val="20"/>
                <w:szCs w:val="20"/>
              </w:rPr>
            </w:pPr>
            <w:r w:rsidRPr="000966B0">
              <w:rPr>
                <w:rFonts w:ascii="Verdana" w:hAnsi="Verdana"/>
                <w:sz w:val="20"/>
                <w:szCs w:val="20"/>
              </w:rPr>
              <w:t xml:space="preserve">Hoofdverblijfplaats </w:t>
            </w:r>
            <w:r w:rsidR="00CE7376">
              <w:rPr>
                <w:rFonts w:ascii="Verdana" w:hAnsi="Verdana"/>
                <w:sz w:val="20"/>
                <w:szCs w:val="20"/>
              </w:rPr>
              <w:t xml:space="preserve">van het kind </w:t>
            </w:r>
            <w:r w:rsidRPr="000966B0">
              <w:rPr>
                <w:rFonts w:ascii="Verdana" w:hAnsi="Verdana"/>
                <w:sz w:val="20"/>
                <w:szCs w:val="20"/>
              </w:rPr>
              <w:t xml:space="preserve">is bij </w:t>
            </w:r>
            <w:r w:rsidR="00CE7376">
              <w:rPr>
                <w:rFonts w:ascii="Verdana" w:hAnsi="Verdana"/>
                <w:sz w:val="20"/>
                <w:szCs w:val="20"/>
              </w:rPr>
              <w:t>de va</w:t>
            </w:r>
            <w:r w:rsidR="00FA124F">
              <w:rPr>
                <w:rFonts w:ascii="Verdana" w:hAnsi="Verdana"/>
                <w:sz w:val="20"/>
                <w:szCs w:val="20"/>
              </w:rPr>
              <w:softHyphen/>
            </w:r>
            <w:r w:rsidR="00CE7376">
              <w:rPr>
                <w:rFonts w:ascii="Verdana" w:hAnsi="Verdana"/>
                <w:sz w:val="20"/>
                <w:szCs w:val="20"/>
              </w:rPr>
              <w:t>der. Het kind ontwik</w:t>
            </w:r>
            <w:r w:rsidR="00FA124F">
              <w:rPr>
                <w:rFonts w:ascii="Verdana" w:hAnsi="Verdana"/>
                <w:sz w:val="20"/>
                <w:szCs w:val="20"/>
              </w:rPr>
              <w:softHyphen/>
            </w:r>
            <w:r w:rsidR="00CE7376">
              <w:rPr>
                <w:rFonts w:ascii="Verdana" w:hAnsi="Verdana"/>
                <w:sz w:val="20"/>
                <w:szCs w:val="20"/>
              </w:rPr>
              <w:t xml:space="preserve">kelt zich hier goed </w:t>
            </w:r>
            <w:r w:rsidRPr="000966B0">
              <w:rPr>
                <w:rFonts w:ascii="Verdana" w:hAnsi="Verdana"/>
                <w:sz w:val="20"/>
                <w:szCs w:val="20"/>
              </w:rPr>
              <w:t xml:space="preserve">en </w:t>
            </w:r>
            <w:r w:rsidR="00CE7376">
              <w:rPr>
                <w:rFonts w:ascii="Verdana" w:hAnsi="Verdana"/>
                <w:sz w:val="20"/>
                <w:szCs w:val="20"/>
              </w:rPr>
              <w:t>kan omgang</w:t>
            </w:r>
            <w:r w:rsidRPr="000966B0">
              <w:rPr>
                <w:rFonts w:ascii="Verdana" w:hAnsi="Verdana"/>
                <w:sz w:val="20"/>
                <w:szCs w:val="20"/>
              </w:rPr>
              <w:t xml:space="preserve"> heb</w:t>
            </w:r>
            <w:r w:rsidR="00B372A6" w:rsidRPr="000966B0">
              <w:rPr>
                <w:rFonts w:ascii="Verdana" w:hAnsi="Verdana"/>
                <w:sz w:val="20"/>
                <w:szCs w:val="20"/>
              </w:rPr>
              <w:softHyphen/>
            </w:r>
            <w:r w:rsidRPr="000966B0">
              <w:rPr>
                <w:rFonts w:ascii="Verdana" w:hAnsi="Verdana"/>
                <w:sz w:val="20"/>
                <w:szCs w:val="20"/>
              </w:rPr>
              <w:t xml:space="preserve">ben met beide ouders. </w:t>
            </w:r>
          </w:p>
        </w:tc>
        <w:tc>
          <w:tcPr>
            <w:tcW w:w="2207" w:type="dxa"/>
          </w:tcPr>
          <w:p w14:paraId="2C130BCE" w14:textId="031BE325" w:rsidR="005C57AD" w:rsidRDefault="005C57AD" w:rsidP="00717288">
            <w:pPr>
              <w:rPr>
                <w:rFonts w:ascii="Verdana" w:hAnsi="Verdana"/>
                <w:sz w:val="20"/>
                <w:szCs w:val="20"/>
              </w:rPr>
            </w:pPr>
            <w:r>
              <w:rPr>
                <w:rFonts w:ascii="Verdana" w:hAnsi="Verdana"/>
                <w:sz w:val="20"/>
                <w:szCs w:val="20"/>
              </w:rPr>
              <w:t>Samenwerking tus</w:t>
            </w:r>
            <w:r w:rsidR="00B372A6">
              <w:rPr>
                <w:rFonts w:ascii="Verdana" w:hAnsi="Verdana"/>
                <w:sz w:val="20"/>
                <w:szCs w:val="20"/>
              </w:rPr>
              <w:softHyphen/>
            </w:r>
            <w:r>
              <w:rPr>
                <w:rFonts w:ascii="Verdana" w:hAnsi="Verdana"/>
                <w:sz w:val="20"/>
                <w:szCs w:val="20"/>
              </w:rPr>
              <w:t>sen de ouder en hulpverlening ver</w:t>
            </w:r>
            <w:r w:rsidR="00B372A6">
              <w:rPr>
                <w:rFonts w:ascii="Verdana" w:hAnsi="Verdana"/>
                <w:sz w:val="20"/>
                <w:szCs w:val="20"/>
              </w:rPr>
              <w:softHyphen/>
            </w:r>
            <w:r>
              <w:rPr>
                <w:rFonts w:ascii="Verdana" w:hAnsi="Verdana"/>
                <w:sz w:val="20"/>
                <w:szCs w:val="20"/>
              </w:rPr>
              <w:t>loopt zeer moei</w:t>
            </w:r>
            <w:r w:rsidR="00B372A6">
              <w:rPr>
                <w:rFonts w:ascii="Verdana" w:hAnsi="Verdana"/>
                <w:sz w:val="20"/>
                <w:szCs w:val="20"/>
              </w:rPr>
              <w:softHyphen/>
            </w:r>
            <w:r>
              <w:rPr>
                <w:rFonts w:ascii="Verdana" w:hAnsi="Verdana"/>
                <w:sz w:val="20"/>
                <w:szCs w:val="20"/>
              </w:rPr>
              <w:t>zaam. Diverse inter</w:t>
            </w:r>
            <w:r w:rsidR="00B372A6">
              <w:rPr>
                <w:rFonts w:ascii="Verdana" w:hAnsi="Verdana"/>
                <w:sz w:val="20"/>
                <w:szCs w:val="20"/>
              </w:rPr>
              <w:softHyphen/>
            </w:r>
            <w:r>
              <w:rPr>
                <w:rFonts w:ascii="Verdana" w:hAnsi="Verdana"/>
                <w:sz w:val="20"/>
                <w:szCs w:val="20"/>
              </w:rPr>
              <w:t>venties zijn niet van de grond gekomen dan wel gestagneerd. Be</w:t>
            </w:r>
            <w:r w:rsidR="00B372A6">
              <w:rPr>
                <w:rFonts w:ascii="Verdana" w:hAnsi="Verdana"/>
                <w:sz w:val="20"/>
                <w:szCs w:val="20"/>
              </w:rPr>
              <w:softHyphen/>
            </w:r>
            <w:r>
              <w:rPr>
                <w:rFonts w:ascii="Verdana" w:hAnsi="Verdana"/>
                <w:sz w:val="20"/>
                <w:szCs w:val="20"/>
              </w:rPr>
              <w:t>schikkingen en schriftelijke aanwij</w:t>
            </w:r>
            <w:r w:rsidR="00B372A6">
              <w:rPr>
                <w:rFonts w:ascii="Verdana" w:hAnsi="Verdana"/>
                <w:sz w:val="20"/>
                <w:szCs w:val="20"/>
              </w:rPr>
              <w:softHyphen/>
            </w:r>
            <w:r>
              <w:rPr>
                <w:rFonts w:ascii="Verdana" w:hAnsi="Verdana"/>
                <w:sz w:val="20"/>
                <w:szCs w:val="20"/>
              </w:rPr>
              <w:t>zingen* worden niet nagekomen</w:t>
            </w:r>
            <w:r w:rsidR="00F97B93">
              <w:rPr>
                <w:rFonts w:ascii="Verdana" w:hAnsi="Verdana"/>
                <w:sz w:val="20"/>
                <w:szCs w:val="20"/>
              </w:rPr>
              <w:t>.</w:t>
            </w:r>
            <w:r>
              <w:rPr>
                <w:rFonts w:ascii="Verdana" w:hAnsi="Verdana"/>
                <w:sz w:val="20"/>
                <w:szCs w:val="20"/>
              </w:rPr>
              <w:t xml:space="preserve"> </w:t>
            </w:r>
          </w:p>
        </w:tc>
        <w:tc>
          <w:tcPr>
            <w:tcW w:w="2754" w:type="dxa"/>
          </w:tcPr>
          <w:p w14:paraId="71B896C7" w14:textId="77777777" w:rsidR="005C57AD" w:rsidRDefault="005C57AD" w:rsidP="00717288">
            <w:pPr>
              <w:rPr>
                <w:rFonts w:ascii="Verdana" w:hAnsi="Verdana"/>
                <w:sz w:val="20"/>
                <w:szCs w:val="20"/>
              </w:rPr>
            </w:pPr>
            <w:r>
              <w:rPr>
                <w:rFonts w:ascii="Verdana" w:hAnsi="Verdana"/>
                <w:sz w:val="20"/>
                <w:szCs w:val="20"/>
              </w:rPr>
              <w:t xml:space="preserve">Niet besproken </w:t>
            </w:r>
          </w:p>
        </w:tc>
        <w:tc>
          <w:tcPr>
            <w:tcW w:w="1761" w:type="dxa"/>
          </w:tcPr>
          <w:p w14:paraId="517D524B" w14:textId="77777777" w:rsidR="005C57AD" w:rsidRDefault="005C57AD" w:rsidP="00717288">
            <w:pPr>
              <w:rPr>
                <w:rFonts w:ascii="Verdana" w:hAnsi="Verdana"/>
                <w:sz w:val="20"/>
                <w:szCs w:val="20"/>
              </w:rPr>
            </w:pPr>
          </w:p>
        </w:tc>
      </w:tr>
      <w:tr w:rsidR="005C57AD" w14:paraId="75362E4E" w14:textId="77777777" w:rsidTr="000966B0">
        <w:tc>
          <w:tcPr>
            <w:tcW w:w="709" w:type="dxa"/>
          </w:tcPr>
          <w:p w14:paraId="360450D6" w14:textId="77777777" w:rsidR="005C57AD" w:rsidRDefault="005C57AD" w:rsidP="00717288">
            <w:pPr>
              <w:rPr>
                <w:rFonts w:ascii="Verdana" w:hAnsi="Verdana"/>
                <w:sz w:val="20"/>
                <w:szCs w:val="20"/>
              </w:rPr>
            </w:pPr>
            <w:r>
              <w:rPr>
                <w:rFonts w:ascii="Verdana" w:hAnsi="Verdana"/>
                <w:sz w:val="20"/>
                <w:szCs w:val="20"/>
              </w:rPr>
              <w:t>2</w:t>
            </w:r>
          </w:p>
        </w:tc>
        <w:tc>
          <w:tcPr>
            <w:tcW w:w="236" w:type="dxa"/>
            <w:shd w:val="clear" w:color="auto" w:fill="595959" w:themeFill="text1" w:themeFillTint="A6"/>
          </w:tcPr>
          <w:p w14:paraId="5E9DF4D6" w14:textId="77777777" w:rsidR="005C57AD" w:rsidRPr="0061359D" w:rsidRDefault="005C57AD" w:rsidP="00717288">
            <w:pPr>
              <w:rPr>
                <w:rFonts w:ascii="Verdana" w:hAnsi="Verdana"/>
                <w:sz w:val="20"/>
                <w:szCs w:val="20"/>
              </w:rPr>
            </w:pPr>
          </w:p>
        </w:tc>
        <w:tc>
          <w:tcPr>
            <w:tcW w:w="1182" w:type="dxa"/>
          </w:tcPr>
          <w:p w14:paraId="6CC6A070" w14:textId="77777777" w:rsidR="005C57AD" w:rsidRDefault="005C57AD" w:rsidP="00717288">
            <w:pPr>
              <w:rPr>
                <w:rFonts w:ascii="Verdana" w:hAnsi="Verdana"/>
                <w:sz w:val="20"/>
                <w:szCs w:val="20"/>
              </w:rPr>
            </w:pPr>
            <w:r>
              <w:rPr>
                <w:rFonts w:ascii="Verdana" w:hAnsi="Verdana"/>
                <w:sz w:val="20"/>
                <w:szCs w:val="20"/>
              </w:rPr>
              <w:t>12 jaar</w:t>
            </w:r>
          </w:p>
        </w:tc>
        <w:tc>
          <w:tcPr>
            <w:tcW w:w="1984" w:type="dxa"/>
          </w:tcPr>
          <w:p w14:paraId="1B05DBB4" w14:textId="77777777" w:rsidR="005C57AD" w:rsidRDefault="005C57AD" w:rsidP="00717288">
            <w:pPr>
              <w:rPr>
                <w:rFonts w:ascii="Verdana" w:hAnsi="Verdana"/>
                <w:sz w:val="20"/>
                <w:szCs w:val="20"/>
              </w:rPr>
            </w:pPr>
            <w:r>
              <w:rPr>
                <w:rFonts w:ascii="Verdana" w:hAnsi="Verdana"/>
                <w:sz w:val="20"/>
                <w:szCs w:val="20"/>
              </w:rPr>
              <w:t xml:space="preserve">Ruim 3 jaar OTS en UHP. Het kind woont in een gezinshuis. </w:t>
            </w:r>
          </w:p>
        </w:tc>
        <w:tc>
          <w:tcPr>
            <w:tcW w:w="2268" w:type="dxa"/>
            <w:shd w:val="clear" w:color="auto" w:fill="FFFF00"/>
          </w:tcPr>
          <w:p w14:paraId="4ACA5B56" w14:textId="3A145B7B" w:rsidR="005C57AD" w:rsidRPr="000966B0" w:rsidRDefault="005C57AD" w:rsidP="00717288">
            <w:pPr>
              <w:rPr>
                <w:rFonts w:ascii="Verdana" w:hAnsi="Verdana"/>
                <w:sz w:val="20"/>
                <w:szCs w:val="20"/>
              </w:rPr>
            </w:pPr>
            <w:r w:rsidRPr="000966B0">
              <w:rPr>
                <w:rFonts w:ascii="Verdana" w:hAnsi="Verdana"/>
                <w:sz w:val="20"/>
                <w:szCs w:val="20"/>
              </w:rPr>
              <w:t>Verstandelijke be</w:t>
            </w:r>
            <w:r w:rsidR="00B372A6" w:rsidRPr="000966B0">
              <w:rPr>
                <w:rFonts w:ascii="Verdana" w:hAnsi="Verdana"/>
                <w:sz w:val="20"/>
                <w:szCs w:val="20"/>
              </w:rPr>
              <w:softHyphen/>
            </w:r>
            <w:r w:rsidRPr="000966B0">
              <w:rPr>
                <w:rFonts w:ascii="Verdana" w:hAnsi="Verdana"/>
                <w:sz w:val="20"/>
                <w:szCs w:val="20"/>
              </w:rPr>
              <w:t>perking, psychische problematiek en ouderstrijd. De ou</w:t>
            </w:r>
            <w:r w:rsidR="00B372A6" w:rsidRPr="000966B0">
              <w:rPr>
                <w:rFonts w:ascii="Verdana" w:hAnsi="Verdana"/>
                <w:sz w:val="20"/>
                <w:szCs w:val="20"/>
              </w:rPr>
              <w:softHyphen/>
            </w:r>
            <w:r w:rsidRPr="000966B0">
              <w:rPr>
                <w:rFonts w:ascii="Verdana" w:hAnsi="Verdana"/>
                <w:sz w:val="20"/>
                <w:szCs w:val="20"/>
              </w:rPr>
              <w:t>der heeft een posi</w:t>
            </w:r>
            <w:r w:rsidR="00B372A6" w:rsidRPr="000966B0">
              <w:rPr>
                <w:rFonts w:ascii="Verdana" w:hAnsi="Verdana"/>
                <w:sz w:val="20"/>
                <w:szCs w:val="20"/>
              </w:rPr>
              <w:softHyphen/>
            </w:r>
            <w:r w:rsidRPr="000966B0">
              <w:rPr>
                <w:rFonts w:ascii="Verdana" w:hAnsi="Verdana"/>
                <w:sz w:val="20"/>
                <w:szCs w:val="20"/>
              </w:rPr>
              <w:t xml:space="preserve">tieve ontwikkeling doorgemaakt. </w:t>
            </w:r>
          </w:p>
        </w:tc>
        <w:tc>
          <w:tcPr>
            <w:tcW w:w="2552" w:type="dxa"/>
            <w:shd w:val="clear" w:color="auto" w:fill="FFFF00"/>
          </w:tcPr>
          <w:p w14:paraId="501ECF01" w14:textId="472A710F" w:rsidR="005C57AD" w:rsidRPr="000966B0" w:rsidRDefault="008251F3" w:rsidP="00717288">
            <w:pPr>
              <w:rPr>
                <w:rFonts w:ascii="Verdana" w:hAnsi="Verdana"/>
                <w:sz w:val="20"/>
                <w:szCs w:val="20"/>
              </w:rPr>
            </w:pPr>
            <w:r>
              <w:rPr>
                <w:rFonts w:ascii="Verdana" w:hAnsi="Verdana"/>
                <w:sz w:val="20"/>
                <w:szCs w:val="20"/>
              </w:rPr>
              <w:t>Het kind o</w:t>
            </w:r>
            <w:r w:rsidR="005C57AD" w:rsidRPr="000966B0">
              <w:rPr>
                <w:rFonts w:ascii="Verdana" w:hAnsi="Verdana"/>
                <w:sz w:val="20"/>
                <w:szCs w:val="20"/>
              </w:rPr>
              <w:t>ntwikkelt zich in het gezinshuis goed. Hier krijgt hij structuur, duidelijkheid en wor</w:t>
            </w:r>
            <w:r w:rsidR="00B372A6" w:rsidRPr="000966B0">
              <w:rPr>
                <w:rFonts w:ascii="Verdana" w:hAnsi="Verdana"/>
                <w:sz w:val="20"/>
                <w:szCs w:val="20"/>
              </w:rPr>
              <w:softHyphen/>
            </w:r>
            <w:r w:rsidR="005C57AD" w:rsidRPr="000966B0">
              <w:rPr>
                <w:rFonts w:ascii="Verdana" w:hAnsi="Verdana"/>
                <w:sz w:val="20"/>
                <w:szCs w:val="20"/>
              </w:rPr>
              <w:t xml:space="preserve">den grenzen gesteld. Er is géén sprake van hechting of continuïteit in het </w:t>
            </w:r>
            <w:r w:rsidR="00F97B93">
              <w:rPr>
                <w:rFonts w:ascii="Verdana" w:hAnsi="Verdana"/>
                <w:sz w:val="20"/>
                <w:szCs w:val="20"/>
              </w:rPr>
              <w:t>ge</w:t>
            </w:r>
            <w:r w:rsidR="00FA124F">
              <w:rPr>
                <w:rFonts w:ascii="Verdana" w:hAnsi="Verdana"/>
                <w:sz w:val="20"/>
                <w:szCs w:val="20"/>
              </w:rPr>
              <w:softHyphen/>
            </w:r>
            <w:r w:rsidR="00F97B93">
              <w:rPr>
                <w:rFonts w:ascii="Verdana" w:hAnsi="Verdana"/>
                <w:sz w:val="20"/>
                <w:szCs w:val="20"/>
              </w:rPr>
              <w:t>zinshuis en het kind</w:t>
            </w:r>
            <w:r w:rsidR="005C57AD" w:rsidRPr="000966B0">
              <w:rPr>
                <w:rFonts w:ascii="Verdana" w:hAnsi="Verdana"/>
                <w:sz w:val="20"/>
                <w:szCs w:val="20"/>
              </w:rPr>
              <w:t xml:space="preserve"> is recentelijk naar een ander gezinshuis ver</w:t>
            </w:r>
            <w:r w:rsidR="00B372A6" w:rsidRPr="000966B0">
              <w:rPr>
                <w:rFonts w:ascii="Verdana" w:hAnsi="Verdana"/>
                <w:sz w:val="20"/>
                <w:szCs w:val="20"/>
              </w:rPr>
              <w:softHyphen/>
            </w:r>
            <w:r w:rsidR="00F97B93">
              <w:rPr>
                <w:rFonts w:ascii="Verdana" w:hAnsi="Verdana"/>
                <w:sz w:val="20"/>
                <w:szCs w:val="20"/>
              </w:rPr>
              <w:t>huisd. Daarnaast heeft het kind</w:t>
            </w:r>
            <w:r w:rsidR="005C57AD" w:rsidRPr="000966B0">
              <w:rPr>
                <w:rFonts w:ascii="Verdana" w:hAnsi="Verdana"/>
                <w:sz w:val="20"/>
                <w:szCs w:val="20"/>
              </w:rPr>
              <w:t xml:space="preserve"> een vrije be</w:t>
            </w:r>
            <w:r w:rsidR="00FA124F">
              <w:rPr>
                <w:rFonts w:ascii="Verdana" w:hAnsi="Verdana"/>
                <w:sz w:val="20"/>
                <w:szCs w:val="20"/>
              </w:rPr>
              <w:softHyphen/>
            </w:r>
            <w:r w:rsidR="005C57AD" w:rsidRPr="000966B0">
              <w:rPr>
                <w:rFonts w:ascii="Verdana" w:hAnsi="Verdana"/>
                <w:sz w:val="20"/>
                <w:szCs w:val="20"/>
              </w:rPr>
              <w:t>zoekre</w:t>
            </w:r>
            <w:r w:rsidR="00B372A6" w:rsidRPr="000966B0">
              <w:rPr>
                <w:rFonts w:ascii="Verdana" w:hAnsi="Verdana"/>
                <w:sz w:val="20"/>
                <w:szCs w:val="20"/>
              </w:rPr>
              <w:softHyphen/>
            </w:r>
            <w:r w:rsidR="005C57AD" w:rsidRPr="000966B0">
              <w:rPr>
                <w:rFonts w:ascii="Verdana" w:hAnsi="Verdana"/>
                <w:sz w:val="20"/>
                <w:szCs w:val="20"/>
              </w:rPr>
              <w:t>geling met de ouder.</w:t>
            </w:r>
          </w:p>
        </w:tc>
        <w:tc>
          <w:tcPr>
            <w:tcW w:w="2207" w:type="dxa"/>
            <w:shd w:val="clear" w:color="auto" w:fill="FFFF00"/>
          </w:tcPr>
          <w:p w14:paraId="48F82E42" w14:textId="6A20E0BA" w:rsidR="005C57AD" w:rsidRPr="000966B0" w:rsidRDefault="005C57AD" w:rsidP="00717288">
            <w:pPr>
              <w:rPr>
                <w:rFonts w:ascii="Verdana" w:hAnsi="Verdana"/>
                <w:sz w:val="20"/>
                <w:szCs w:val="20"/>
              </w:rPr>
            </w:pPr>
            <w:r w:rsidRPr="000966B0">
              <w:rPr>
                <w:rFonts w:ascii="Verdana" w:hAnsi="Verdana"/>
                <w:sz w:val="20"/>
                <w:szCs w:val="20"/>
              </w:rPr>
              <w:t>Samenwerking tus</w:t>
            </w:r>
            <w:r w:rsidR="00B372A6" w:rsidRPr="000966B0">
              <w:rPr>
                <w:rFonts w:ascii="Verdana" w:hAnsi="Verdana"/>
                <w:sz w:val="20"/>
                <w:szCs w:val="20"/>
              </w:rPr>
              <w:softHyphen/>
            </w:r>
            <w:r w:rsidRPr="000966B0">
              <w:rPr>
                <w:rFonts w:ascii="Verdana" w:hAnsi="Verdana"/>
                <w:sz w:val="20"/>
                <w:szCs w:val="20"/>
              </w:rPr>
              <w:t>sen de ouder en hulpverlening ver</w:t>
            </w:r>
            <w:r w:rsidR="00B372A6" w:rsidRPr="000966B0">
              <w:rPr>
                <w:rFonts w:ascii="Verdana" w:hAnsi="Verdana"/>
                <w:sz w:val="20"/>
                <w:szCs w:val="20"/>
              </w:rPr>
              <w:softHyphen/>
            </w:r>
            <w:r w:rsidRPr="000966B0">
              <w:rPr>
                <w:rFonts w:ascii="Verdana" w:hAnsi="Verdana"/>
                <w:sz w:val="20"/>
                <w:szCs w:val="20"/>
              </w:rPr>
              <w:t>loopt goed. Daar</w:t>
            </w:r>
            <w:r w:rsidR="00B372A6" w:rsidRPr="000966B0">
              <w:rPr>
                <w:rFonts w:ascii="Verdana" w:hAnsi="Verdana"/>
                <w:sz w:val="20"/>
                <w:szCs w:val="20"/>
              </w:rPr>
              <w:softHyphen/>
            </w:r>
            <w:r w:rsidRPr="000966B0">
              <w:rPr>
                <w:rFonts w:ascii="Verdana" w:hAnsi="Verdana"/>
                <w:sz w:val="20"/>
                <w:szCs w:val="20"/>
              </w:rPr>
              <w:t>naast heeft de ou</w:t>
            </w:r>
            <w:r w:rsidR="00B372A6" w:rsidRPr="000966B0">
              <w:rPr>
                <w:rFonts w:ascii="Verdana" w:hAnsi="Verdana"/>
                <w:sz w:val="20"/>
                <w:szCs w:val="20"/>
              </w:rPr>
              <w:softHyphen/>
            </w:r>
            <w:r w:rsidRPr="000966B0">
              <w:rPr>
                <w:rFonts w:ascii="Verdana" w:hAnsi="Verdana"/>
                <w:sz w:val="20"/>
                <w:szCs w:val="20"/>
              </w:rPr>
              <w:t>der altijd meege</w:t>
            </w:r>
            <w:r w:rsidR="00B372A6" w:rsidRPr="000966B0">
              <w:rPr>
                <w:rFonts w:ascii="Verdana" w:hAnsi="Verdana"/>
                <w:sz w:val="20"/>
                <w:szCs w:val="20"/>
              </w:rPr>
              <w:softHyphen/>
            </w:r>
            <w:r w:rsidRPr="000966B0">
              <w:rPr>
                <w:rFonts w:ascii="Verdana" w:hAnsi="Verdana"/>
                <w:sz w:val="20"/>
                <w:szCs w:val="20"/>
              </w:rPr>
              <w:t>werkt aan de plaat</w:t>
            </w:r>
            <w:r w:rsidR="00B372A6" w:rsidRPr="000966B0">
              <w:rPr>
                <w:rFonts w:ascii="Verdana" w:hAnsi="Verdana"/>
                <w:sz w:val="20"/>
                <w:szCs w:val="20"/>
              </w:rPr>
              <w:softHyphen/>
            </w:r>
            <w:r w:rsidRPr="000966B0">
              <w:rPr>
                <w:rFonts w:ascii="Verdana" w:hAnsi="Verdana"/>
                <w:sz w:val="20"/>
                <w:szCs w:val="20"/>
              </w:rPr>
              <w:t xml:space="preserve">sing van het kind in het gezinshuis. </w:t>
            </w:r>
          </w:p>
        </w:tc>
        <w:tc>
          <w:tcPr>
            <w:tcW w:w="2754" w:type="dxa"/>
            <w:shd w:val="clear" w:color="auto" w:fill="FFFF00"/>
          </w:tcPr>
          <w:p w14:paraId="74136C18" w14:textId="693F8095" w:rsidR="005C57AD" w:rsidRPr="000966B0" w:rsidRDefault="00F97B93" w:rsidP="00717288">
            <w:pPr>
              <w:rPr>
                <w:rFonts w:ascii="Verdana" w:hAnsi="Verdana"/>
                <w:sz w:val="20"/>
                <w:szCs w:val="20"/>
              </w:rPr>
            </w:pPr>
            <w:r>
              <w:rPr>
                <w:rFonts w:ascii="Verdana" w:hAnsi="Verdana"/>
                <w:sz w:val="20"/>
                <w:szCs w:val="20"/>
              </w:rPr>
              <w:t xml:space="preserve">Niet overtuigend </w:t>
            </w:r>
            <w:r w:rsidR="005C57AD" w:rsidRPr="000966B0">
              <w:rPr>
                <w:rFonts w:ascii="Verdana" w:hAnsi="Verdana"/>
                <w:sz w:val="20"/>
                <w:szCs w:val="20"/>
              </w:rPr>
              <w:t>dat het noodzakelijk is dat het kind tot zijn 18</w:t>
            </w:r>
            <w:r w:rsidR="005C57AD" w:rsidRPr="000966B0">
              <w:rPr>
                <w:rFonts w:ascii="Verdana" w:hAnsi="Verdana"/>
                <w:sz w:val="20"/>
                <w:szCs w:val="20"/>
                <w:vertAlign w:val="superscript"/>
              </w:rPr>
              <w:t>de</w:t>
            </w:r>
            <w:r w:rsidR="005C57AD" w:rsidRPr="000966B0">
              <w:rPr>
                <w:rFonts w:ascii="Verdana" w:hAnsi="Verdana"/>
                <w:sz w:val="20"/>
                <w:szCs w:val="20"/>
              </w:rPr>
              <w:t xml:space="preserve"> in het gezinshuis zal op</w:t>
            </w:r>
            <w:r w:rsidR="00B372A6" w:rsidRPr="000966B0">
              <w:rPr>
                <w:rFonts w:ascii="Verdana" w:hAnsi="Verdana"/>
                <w:sz w:val="20"/>
                <w:szCs w:val="20"/>
              </w:rPr>
              <w:softHyphen/>
            </w:r>
            <w:r w:rsidR="005C57AD" w:rsidRPr="000966B0">
              <w:rPr>
                <w:rFonts w:ascii="Verdana" w:hAnsi="Verdana"/>
                <w:sz w:val="20"/>
                <w:szCs w:val="20"/>
              </w:rPr>
              <w:t>groeien. Jaarlijkse verlen</w:t>
            </w:r>
            <w:r w:rsidR="00B372A6" w:rsidRPr="000966B0">
              <w:rPr>
                <w:rFonts w:ascii="Verdana" w:hAnsi="Verdana"/>
                <w:sz w:val="20"/>
                <w:szCs w:val="20"/>
              </w:rPr>
              <w:softHyphen/>
            </w:r>
            <w:r w:rsidR="007645D1" w:rsidRPr="000966B0">
              <w:rPr>
                <w:rFonts w:ascii="Verdana" w:hAnsi="Verdana"/>
                <w:sz w:val="20"/>
                <w:szCs w:val="20"/>
              </w:rPr>
              <w:t>g</w:t>
            </w:r>
            <w:r w:rsidR="005C57AD" w:rsidRPr="000966B0">
              <w:rPr>
                <w:rFonts w:ascii="Verdana" w:hAnsi="Verdana"/>
                <w:sz w:val="20"/>
                <w:szCs w:val="20"/>
              </w:rPr>
              <w:t xml:space="preserve">ing OTS en UHP brengen niet (te) veel stress mee voor het kind. </w:t>
            </w:r>
          </w:p>
        </w:tc>
        <w:tc>
          <w:tcPr>
            <w:tcW w:w="1761" w:type="dxa"/>
          </w:tcPr>
          <w:p w14:paraId="2826D7EC" w14:textId="20B9AC31" w:rsidR="005C57AD" w:rsidRDefault="005C57AD" w:rsidP="00717288">
            <w:pPr>
              <w:rPr>
                <w:rFonts w:ascii="Verdana" w:hAnsi="Verdana"/>
                <w:sz w:val="20"/>
                <w:szCs w:val="20"/>
              </w:rPr>
            </w:pPr>
            <w:r>
              <w:rPr>
                <w:rFonts w:ascii="Verdana" w:hAnsi="Verdana"/>
                <w:sz w:val="20"/>
                <w:szCs w:val="20"/>
              </w:rPr>
              <w:t>Kind is ge</w:t>
            </w:r>
            <w:r w:rsidR="00B372A6">
              <w:rPr>
                <w:rFonts w:ascii="Verdana" w:hAnsi="Verdana"/>
                <w:sz w:val="20"/>
                <w:szCs w:val="20"/>
              </w:rPr>
              <w:softHyphen/>
            </w:r>
            <w:r>
              <w:rPr>
                <w:rFonts w:ascii="Verdana" w:hAnsi="Verdana"/>
                <w:sz w:val="20"/>
                <w:szCs w:val="20"/>
              </w:rPr>
              <w:t>hoord en heeft aangegeven dat hij niet wil dat het gezag van zijn ouder wordt beëin</w:t>
            </w:r>
            <w:r w:rsidR="00B372A6">
              <w:rPr>
                <w:rFonts w:ascii="Verdana" w:hAnsi="Verdana"/>
                <w:sz w:val="20"/>
                <w:szCs w:val="20"/>
              </w:rPr>
              <w:softHyphen/>
            </w:r>
            <w:r>
              <w:rPr>
                <w:rFonts w:ascii="Verdana" w:hAnsi="Verdana"/>
                <w:sz w:val="20"/>
                <w:szCs w:val="20"/>
              </w:rPr>
              <w:t xml:space="preserve">digd. </w:t>
            </w:r>
          </w:p>
        </w:tc>
      </w:tr>
      <w:tr w:rsidR="005C57AD" w14:paraId="29D62F6F" w14:textId="77777777" w:rsidTr="00B64DE5">
        <w:tc>
          <w:tcPr>
            <w:tcW w:w="709" w:type="dxa"/>
          </w:tcPr>
          <w:p w14:paraId="3A9B61AB" w14:textId="77777777" w:rsidR="005C57AD" w:rsidRPr="00B64DE5" w:rsidRDefault="005C57AD" w:rsidP="00717288">
            <w:pPr>
              <w:rPr>
                <w:rFonts w:ascii="Verdana" w:hAnsi="Verdana"/>
                <w:sz w:val="20"/>
                <w:szCs w:val="20"/>
              </w:rPr>
            </w:pPr>
            <w:r w:rsidRPr="00B64DE5">
              <w:rPr>
                <w:rFonts w:ascii="Verdana" w:hAnsi="Verdana"/>
                <w:sz w:val="20"/>
                <w:szCs w:val="20"/>
              </w:rPr>
              <w:t>3</w:t>
            </w:r>
          </w:p>
        </w:tc>
        <w:tc>
          <w:tcPr>
            <w:tcW w:w="236" w:type="dxa"/>
            <w:shd w:val="clear" w:color="auto" w:fill="595959" w:themeFill="text1" w:themeFillTint="A6"/>
          </w:tcPr>
          <w:p w14:paraId="75FEB65C" w14:textId="77777777" w:rsidR="005C57AD" w:rsidRPr="00B64DE5" w:rsidRDefault="005C57AD" w:rsidP="00717288">
            <w:pPr>
              <w:rPr>
                <w:rFonts w:ascii="Verdana" w:hAnsi="Verdana"/>
                <w:sz w:val="20"/>
                <w:szCs w:val="20"/>
              </w:rPr>
            </w:pPr>
          </w:p>
        </w:tc>
        <w:tc>
          <w:tcPr>
            <w:tcW w:w="1182" w:type="dxa"/>
            <w:shd w:val="clear" w:color="auto" w:fill="FFFF00"/>
          </w:tcPr>
          <w:p w14:paraId="47A6CE13" w14:textId="77777777" w:rsidR="005C57AD" w:rsidRPr="00B64DE5" w:rsidRDefault="005C57AD" w:rsidP="00717288">
            <w:pPr>
              <w:rPr>
                <w:rFonts w:ascii="Verdana" w:hAnsi="Verdana"/>
                <w:sz w:val="20"/>
                <w:szCs w:val="20"/>
              </w:rPr>
            </w:pPr>
            <w:r w:rsidRPr="00B64DE5">
              <w:rPr>
                <w:rFonts w:ascii="Verdana" w:hAnsi="Verdana"/>
                <w:sz w:val="20"/>
                <w:szCs w:val="20"/>
              </w:rPr>
              <w:t>16 jaar</w:t>
            </w:r>
          </w:p>
        </w:tc>
        <w:tc>
          <w:tcPr>
            <w:tcW w:w="1984" w:type="dxa"/>
          </w:tcPr>
          <w:p w14:paraId="653C830B" w14:textId="3978A7A0" w:rsidR="005C57AD" w:rsidRDefault="005C57AD" w:rsidP="00717288">
            <w:pPr>
              <w:rPr>
                <w:rFonts w:ascii="Verdana" w:hAnsi="Verdana"/>
                <w:sz w:val="20"/>
                <w:szCs w:val="20"/>
              </w:rPr>
            </w:pPr>
            <w:r>
              <w:rPr>
                <w:rFonts w:ascii="Verdana" w:hAnsi="Verdana"/>
                <w:sz w:val="20"/>
                <w:szCs w:val="20"/>
              </w:rPr>
              <w:t>3 jaar OTS en UHP. Het kind woont in een jongeren woon</w:t>
            </w:r>
            <w:r w:rsidR="00B372A6">
              <w:rPr>
                <w:rFonts w:ascii="Verdana" w:hAnsi="Verdana"/>
                <w:sz w:val="20"/>
                <w:szCs w:val="20"/>
              </w:rPr>
              <w:softHyphen/>
            </w:r>
            <w:r>
              <w:rPr>
                <w:rFonts w:ascii="Verdana" w:hAnsi="Verdana"/>
                <w:sz w:val="20"/>
                <w:szCs w:val="20"/>
              </w:rPr>
              <w:t xml:space="preserve">vorm van een psychiatrische instelling. </w:t>
            </w:r>
          </w:p>
        </w:tc>
        <w:tc>
          <w:tcPr>
            <w:tcW w:w="2268" w:type="dxa"/>
          </w:tcPr>
          <w:p w14:paraId="5D7C3C86" w14:textId="77777777" w:rsidR="005C57AD" w:rsidRDefault="005C57AD" w:rsidP="00717288">
            <w:pPr>
              <w:rPr>
                <w:rFonts w:ascii="Verdana" w:hAnsi="Verdana"/>
                <w:sz w:val="20"/>
                <w:szCs w:val="20"/>
              </w:rPr>
            </w:pPr>
            <w:r>
              <w:rPr>
                <w:rFonts w:ascii="Verdana" w:hAnsi="Verdana"/>
                <w:sz w:val="20"/>
                <w:szCs w:val="20"/>
              </w:rPr>
              <w:t>Niet besproken.</w:t>
            </w:r>
          </w:p>
        </w:tc>
        <w:tc>
          <w:tcPr>
            <w:tcW w:w="2552" w:type="dxa"/>
          </w:tcPr>
          <w:p w14:paraId="022AC05E" w14:textId="77777777" w:rsidR="005C57AD" w:rsidRDefault="005C57AD" w:rsidP="00717288">
            <w:pPr>
              <w:rPr>
                <w:rFonts w:ascii="Verdana" w:hAnsi="Verdana"/>
                <w:sz w:val="20"/>
                <w:szCs w:val="20"/>
              </w:rPr>
            </w:pPr>
            <w:r>
              <w:rPr>
                <w:rFonts w:ascii="Verdana" w:hAnsi="Verdana"/>
                <w:sz w:val="20"/>
                <w:szCs w:val="20"/>
              </w:rPr>
              <w:t xml:space="preserve">Niet besproken </w:t>
            </w:r>
          </w:p>
        </w:tc>
        <w:tc>
          <w:tcPr>
            <w:tcW w:w="2207" w:type="dxa"/>
            <w:shd w:val="clear" w:color="auto" w:fill="FFFF00"/>
          </w:tcPr>
          <w:p w14:paraId="3D2287E7" w14:textId="13F5D760" w:rsidR="005C57AD" w:rsidRPr="00010D96" w:rsidRDefault="00E409DF" w:rsidP="00717288">
            <w:pPr>
              <w:rPr>
                <w:rFonts w:ascii="Verdana" w:hAnsi="Verdana"/>
                <w:sz w:val="20"/>
                <w:szCs w:val="20"/>
              </w:rPr>
            </w:pPr>
            <w:r>
              <w:rPr>
                <w:rFonts w:ascii="Verdana" w:hAnsi="Verdana"/>
                <w:sz w:val="20"/>
                <w:szCs w:val="20"/>
              </w:rPr>
              <w:t>De o</w:t>
            </w:r>
            <w:r w:rsidR="005C57AD" w:rsidRPr="00010D96">
              <w:rPr>
                <w:rFonts w:ascii="Verdana" w:hAnsi="Verdana"/>
                <w:sz w:val="20"/>
                <w:szCs w:val="20"/>
              </w:rPr>
              <w:t>uder onder</w:t>
            </w:r>
            <w:r w:rsidR="00FA124F">
              <w:rPr>
                <w:rFonts w:ascii="Verdana" w:hAnsi="Verdana"/>
                <w:sz w:val="20"/>
                <w:szCs w:val="20"/>
              </w:rPr>
              <w:softHyphen/>
            </w:r>
            <w:r w:rsidR="005C57AD" w:rsidRPr="00010D96">
              <w:rPr>
                <w:rFonts w:ascii="Verdana" w:hAnsi="Verdana"/>
                <w:sz w:val="20"/>
                <w:szCs w:val="20"/>
              </w:rPr>
              <w:t xml:space="preserve">steunt plaatsing van het kind. </w:t>
            </w:r>
          </w:p>
        </w:tc>
        <w:tc>
          <w:tcPr>
            <w:tcW w:w="2754" w:type="dxa"/>
            <w:shd w:val="clear" w:color="auto" w:fill="FFFF00"/>
          </w:tcPr>
          <w:p w14:paraId="70C473C5" w14:textId="5BE70FBF" w:rsidR="005C57AD" w:rsidRPr="00010D96" w:rsidRDefault="005C57AD" w:rsidP="00717288">
            <w:pPr>
              <w:rPr>
                <w:rFonts w:ascii="Verdana" w:hAnsi="Verdana"/>
                <w:sz w:val="20"/>
                <w:szCs w:val="20"/>
              </w:rPr>
            </w:pPr>
            <w:r w:rsidRPr="00010D96">
              <w:rPr>
                <w:rFonts w:ascii="Verdana" w:hAnsi="Verdana"/>
                <w:sz w:val="20"/>
                <w:szCs w:val="20"/>
              </w:rPr>
              <w:t>Geen sprake van onduide</w:t>
            </w:r>
            <w:r w:rsidR="00B372A6" w:rsidRPr="00010D96">
              <w:rPr>
                <w:rFonts w:ascii="Verdana" w:hAnsi="Verdana"/>
                <w:sz w:val="20"/>
                <w:szCs w:val="20"/>
              </w:rPr>
              <w:softHyphen/>
            </w:r>
            <w:r w:rsidRPr="00010D96">
              <w:rPr>
                <w:rFonts w:ascii="Verdana" w:hAnsi="Verdana"/>
                <w:sz w:val="20"/>
                <w:szCs w:val="20"/>
              </w:rPr>
              <w:t xml:space="preserve">lijkheid nu het kind in een jongeren woonvorm verblijft en niet meer zal terugkeren naar huis bij de ouder. </w:t>
            </w:r>
          </w:p>
        </w:tc>
        <w:tc>
          <w:tcPr>
            <w:tcW w:w="1761" w:type="dxa"/>
          </w:tcPr>
          <w:p w14:paraId="3B9A4F04" w14:textId="77777777" w:rsidR="005C57AD" w:rsidRDefault="005C57AD" w:rsidP="00717288">
            <w:pPr>
              <w:rPr>
                <w:rFonts w:ascii="Verdana" w:hAnsi="Verdana"/>
                <w:sz w:val="20"/>
                <w:szCs w:val="20"/>
              </w:rPr>
            </w:pPr>
            <w:r>
              <w:rPr>
                <w:rFonts w:ascii="Verdana" w:hAnsi="Verdana"/>
                <w:sz w:val="20"/>
                <w:szCs w:val="20"/>
              </w:rPr>
              <w:t xml:space="preserve">De vraag is gerezen of het kind wel op de goede plek zit. </w:t>
            </w:r>
          </w:p>
        </w:tc>
      </w:tr>
      <w:tr w:rsidR="005C57AD" w14:paraId="571EEBA0" w14:textId="77777777" w:rsidTr="00D80BD2">
        <w:tc>
          <w:tcPr>
            <w:tcW w:w="709" w:type="dxa"/>
          </w:tcPr>
          <w:p w14:paraId="18E68D25" w14:textId="77777777" w:rsidR="005C57AD" w:rsidRDefault="005C57AD" w:rsidP="00717288">
            <w:pPr>
              <w:rPr>
                <w:rFonts w:ascii="Verdana" w:hAnsi="Verdana"/>
                <w:sz w:val="20"/>
                <w:szCs w:val="20"/>
              </w:rPr>
            </w:pPr>
            <w:r>
              <w:rPr>
                <w:rFonts w:ascii="Verdana" w:hAnsi="Verdana"/>
                <w:sz w:val="20"/>
                <w:szCs w:val="20"/>
              </w:rPr>
              <w:t>4</w:t>
            </w:r>
          </w:p>
        </w:tc>
        <w:tc>
          <w:tcPr>
            <w:tcW w:w="236" w:type="dxa"/>
            <w:shd w:val="clear" w:color="auto" w:fill="595959" w:themeFill="text1" w:themeFillTint="A6"/>
          </w:tcPr>
          <w:p w14:paraId="5FC1736B" w14:textId="77777777" w:rsidR="005C57AD" w:rsidRPr="0061359D" w:rsidRDefault="005C57AD" w:rsidP="00717288">
            <w:pPr>
              <w:rPr>
                <w:rFonts w:ascii="Verdana" w:hAnsi="Verdana"/>
                <w:sz w:val="20"/>
                <w:szCs w:val="20"/>
              </w:rPr>
            </w:pPr>
          </w:p>
        </w:tc>
        <w:tc>
          <w:tcPr>
            <w:tcW w:w="1182" w:type="dxa"/>
          </w:tcPr>
          <w:p w14:paraId="1B75CBCE" w14:textId="77777777" w:rsidR="005C57AD" w:rsidRDefault="005C57AD" w:rsidP="00717288">
            <w:pPr>
              <w:rPr>
                <w:rFonts w:ascii="Verdana" w:hAnsi="Verdana"/>
                <w:sz w:val="20"/>
                <w:szCs w:val="20"/>
              </w:rPr>
            </w:pPr>
            <w:r>
              <w:rPr>
                <w:rFonts w:ascii="Verdana" w:hAnsi="Verdana"/>
                <w:sz w:val="20"/>
                <w:szCs w:val="20"/>
              </w:rPr>
              <w:t>6/7 jaar</w:t>
            </w:r>
          </w:p>
        </w:tc>
        <w:tc>
          <w:tcPr>
            <w:tcW w:w="1984" w:type="dxa"/>
          </w:tcPr>
          <w:p w14:paraId="111861F3" w14:textId="77777777" w:rsidR="005C57AD" w:rsidRDefault="005C57AD" w:rsidP="00717288">
            <w:pPr>
              <w:rPr>
                <w:rFonts w:ascii="Verdana" w:hAnsi="Verdana"/>
                <w:sz w:val="20"/>
                <w:szCs w:val="20"/>
              </w:rPr>
            </w:pPr>
            <w:r>
              <w:rPr>
                <w:rFonts w:ascii="Verdana" w:hAnsi="Verdana"/>
                <w:sz w:val="20"/>
                <w:szCs w:val="20"/>
              </w:rPr>
              <w:t>6 jaar OTS en UHP. Het kind woont in een pleeggezin (oma mz)</w:t>
            </w:r>
          </w:p>
        </w:tc>
        <w:tc>
          <w:tcPr>
            <w:tcW w:w="2268" w:type="dxa"/>
            <w:shd w:val="clear" w:color="auto" w:fill="FFFF00"/>
          </w:tcPr>
          <w:p w14:paraId="6F725F05" w14:textId="2BA318F6" w:rsidR="005C57AD" w:rsidRPr="00B64DE5" w:rsidRDefault="005C57AD" w:rsidP="00717288">
            <w:pPr>
              <w:rPr>
                <w:rFonts w:ascii="Verdana" w:hAnsi="Verdana"/>
                <w:sz w:val="20"/>
                <w:szCs w:val="20"/>
              </w:rPr>
            </w:pPr>
            <w:r w:rsidRPr="00B64DE5">
              <w:rPr>
                <w:rFonts w:ascii="Verdana" w:hAnsi="Verdana"/>
                <w:sz w:val="20"/>
                <w:szCs w:val="20"/>
              </w:rPr>
              <w:t>De ouder is in be</w:t>
            </w:r>
            <w:r w:rsidR="00B372A6" w:rsidRPr="00B64DE5">
              <w:rPr>
                <w:rFonts w:ascii="Verdana" w:hAnsi="Verdana"/>
                <w:sz w:val="20"/>
                <w:szCs w:val="20"/>
              </w:rPr>
              <w:softHyphen/>
            </w:r>
            <w:r w:rsidRPr="00B64DE5">
              <w:rPr>
                <w:rFonts w:ascii="Verdana" w:hAnsi="Verdana"/>
                <w:sz w:val="20"/>
                <w:szCs w:val="20"/>
              </w:rPr>
              <w:t>handeling voor ADHD en maakt een positieve ontwikke</w:t>
            </w:r>
            <w:r w:rsidR="00B372A6" w:rsidRPr="00B64DE5">
              <w:rPr>
                <w:rFonts w:ascii="Verdana" w:hAnsi="Verdana"/>
                <w:sz w:val="20"/>
                <w:szCs w:val="20"/>
              </w:rPr>
              <w:softHyphen/>
            </w:r>
            <w:r w:rsidRPr="00B64DE5">
              <w:rPr>
                <w:rFonts w:ascii="Verdana" w:hAnsi="Verdana"/>
                <w:sz w:val="20"/>
                <w:szCs w:val="20"/>
              </w:rPr>
              <w:t>ling door. Geen sprake meer van alcohol- of drugsmis</w:t>
            </w:r>
            <w:r w:rsidR="00B372A6" w:rsidRPr="00B64DE5">
              <w:rPr>
                <w:rFonts w:ascii="Verdana" w:hAnsi="Verdana"/>
                <w:sz w:val="20"/>
                <w:szCs w:val="20"/>
              </w:rPr>
              <w:softHyphen/>
            </w:r>
            <w:r w:rsidRPr="00B64DE5">
              <w:rPr>
                <w:rFonts w:ascii="Verdana" w:hAnsi="Verdana"/>
                <w:sz w:val="20"/>
                <w:szCs w:val="20"/>
              </w:rPr>
              <w:t xml:space="preserve">bruik. </w:t>
            </w:r>
          </w:p>
        </w:tc>
        <w:tc>
          <w:tcPr>
            <w:tcW w:w="2552" w:type="dxa"/>
            <w:shd w:val="clear" w:color="auto" w:fill="FFFF00"/>
          </w:tcPr>
          <w:p w14:paraId="11B4486B" w14:textId="2779D374" w:rsidR="005C57AD" w:rsidRPr="00B64DE5" w:rsidRDefault="005C57AD" w:rsidP="00717288">
            <w:pPr>
              <w:rPr>
                <w:rFonts w:ascii="Verdana" w:hAnsi="Verdana"/>
                <w:sz w:val="20"/>
                <w:szCs w:val="20"/>
              </w:rPr>
            </w:pPr>
            <w:r w:rsidRPr="00B64DE5">
              <w:rPr>
                <w:rFonts w:ascii="Verdana" w:hAnsi="Verdana"/>
                <w:sz w:val="20"/>
                <w:szCs w:val="20"/>
              </w:rPr>
              <w:t>Het gaat goed met het kind en het contact met de ouders ver</w:t>
            </w:r>
            <w:r w:rsidR="00B372A6" w:rsidRPr="00B64DE5">
              <w:rPr>
                <w:rFonts w:ascii="Verdana" w:hAnsi="Verdana"/>
                <w:sz w:val="20"/>
                <w:szCs w:val="20"/>
              </w:rPr>
              <w:softHyphen/>
            </w:r>
            <w:r w:rsidRPr="00B64DE5">
              <w:rPr>
                <w:rFonts w:ascii="Verdana" w:hAnsi="Verdana"/>
                <w:sz w:val="20"/>
                <w:szCs w:val="20"/>
              </w:rPr>
              <w:t xml:space="preserve">loopt goed. Het kind is gehecht aan </w:t>
            </w:r>
            <w:r w:rsidR="0030457C">
              <w:rPr>
                <w:rFonts w:ascii="Verdana" w:hAnsi="Verdana"/>
                <w:sz w:val="20"/>
                <w:szCs w:val="20"/>
              </w:rPr>
              <w:t xml:space="preserve">de </w:t>
            </w:r>
            <w:r w:rsidRPr="00B64DE5">
              <w:rPr>
                <w:rFonts w:ascii="Verdana" w:hAnsi="Verdana"/>
                <w:sz w:val="20"/>
                <w:szCs w:val="20"/>
              </w:rPr>
              <w:t>pleeg</w:t>
            </w:r>
            <w:r w:rsidR="00FA124F">
              <w:rPr>
                <w:rFonts w:ascii="Verdana" w:hAnsi="Verdana"/>
                <w:sz w:val="20"/>
                <w:szCs w:val="20"/>
              </w:rPr>
              <w:softHyphen/>
            </w:r>
            <w:r w:rsidRPr="00B64DE5">
              <w:rPr>
                <w:rFonts w:ascii="Verdana" w:hAnsi="Verdana"/>
                <w:sz w:val="20"/>
                <w:szCs w:val="20"/>
              </w:rPr>
              <w:t>moe</w:t>
            </w:r>
            <w:r w:rsidR="00B372A6" w:rsidRPr="00B64DE5">
              <w:rPr>
                <w:rFonts w:ascii="Verdana" w:hAnsi="Verdana"/>
                <w:sz w:val="20"/>
                <w:szCs w:val="20"/>
              </w:rPr>
              <w:softHyphen/>
            </w:r>
            <w:r w:rsidRPr="00B64DE5">
              <w:rPr>
                <w:rFonts w:ascii="Verdana" w:hAnsi="Verdana"/>
                <w:sz w:val="20"/>
                <w:szCs w:val="20"/>
              </w:rPr>
              <w:t xml:space="preserve">der. </w:t>
            </w:r>
          </w:p>
        </w:tc>
        <w:tc>
          <w:tcPr>
            <w:tcW w:w="2207" w:type="dxa"/>
            <w:shd w:val="clear" w:color="auto" w:fill="FFFF00"/>
          </w:tcPr>
          <w:p w14:paraId="4C4ADF40" w14:textId="50D7CE6A" w:rsidR="005C57AD" w:rsidRPr="00B64DE5" w:rsidRDefault="006E05DF" w:rsidP="00717288">
            <w:pPr>
              <w:rPr>
                <w:rFonts w:ascii="Verdana" w:hAnsi="Verdana"/>
                <w:sz w:val="20"/>
                <w:szCs w:val="20"/>
              </w:rPr>
            </w:pPr>
            <w:r>
              <w:rPr>
                <w:rFonts w:ascii="Verdana" w:hAnsi="Verdana"/>
                <w:sz w:val="20"/>
                <w:szCs w:val="20"/>
              </w:rPr>
              <w:t>De o</w:t>
            </w:r>
            <w:r w:rsidR="005C57AD" w:rsidRPr="00B64DE5">
              <w:rPr>
                <w:rFonts w:ascii="Verdana" w:hAnsi="Verdana"/>
                <w:sz w:val="20"/>
                <w:szCs w:val="20"/>
              </w:rPr>
              <w:t>uder heeft altijd meegewerkt aan de hulpverle</w:t>
            </w:r>
            <w:r w:rsidR="00D80BD2">
              <w:rPr>
                <w:rFonts w:ascii="Verdana" w:hAnsi="Verdana"/>
                <w:sz w:val="20"/>
                <w:szCs w:val="20"/>
              </w:rPr>
              <w:softHyphen/>
            </w:r>
            <w:r w:rsidR="005C57AD" w:rsidRPr="00B64DE5">
              <w:rPr>
                <w:rFonts w:ascii="Verdana" w:hAnsi="Verdana"/>
                <w:sz w:val="20"/>
                <w:szCs w:val="20"/>
              </w:rPr>
              <w:t>ning en staat ach</w:t>
            </w:r>
            <w:r w:rsidR="00D80BD2">
              <w:rPr>
                <w:rFonts w:ascii="Verdana" w:hAnsi="Verdana"/>
                <w:sz w:val="20"/>
                <w:szCs w:val="20"/>
              </w:rPr>
              <w:softHyphen/>
            </w:r>
            <w:r w:rsidR="005C57AD" w:rsidRPr="00B64DE5">
              <w:rPr>
                <w:rFonts w:ascii="Verdana" w:hAnsi="Verdana"/>
                <w:sz w:val="20"/>
                <w:szCs w:val="20"/>
              </w:rPr>
              <w:t xml:space="preserve">ter plaatsing van het kind. Contact met </w:t>
            </w:r>
            <w:r w:rsidR="0030457C">
              <w:rPr>
                <w:rFonts w:ascii="Verdana" w:hAnsi="Verdana"/>
                <w:sz w:val="20"/>
                <w:szCs w:val="20"/>
              </w:rPr>
              <w:t xml:space="preserve">de </w:t>
            </w:r>
            <w:r w:rsidR="005C57AD" w:rsidRPr="00B64DE5">
              <w:rPr>
                <w:rFonts w:ascii="Verdana" w:hAnsi="Verdana"/>
                <w:sz w:val="20"/>
                <w:szCs w:val="20"/>
              </w:rPr>
              <w:t>pleegmoe</w:t>
            </w:r>
            <w:r w:rsidR="00FA124F">
              <w:rPr>
                <w:rFonts w:ascii="Verdana" w:hAnsi="Verdana"/>
                <w:sz w:val="20"/>
                <w:szCs w:val="20"/>
              </w:rPr>
              <w:softHyphen/>
            </w:r>
            <w:r w:rsidR="005C57AD" w:rsidRPr="00B64DE5">
              <w:rPr>
                <w:rFonts w:ascii="Verdana" w:hAnsi="Verdana"/>
                <w:sz w:val="20"/>
                <w:szCs w:val="20"/>
              </w:rPr>
              <w:t>der ver</w:t>
            </w:r>
            <w:r w:rsidR="00B372A6" w:rsidRPr="00B64DE5">
              <w:rPr>
                <w:rFonts w:ascii="Verdana" w:hAnsi="Verdana"/>
                <w:sz w:val="20"/>
                <w:szCs w:val="20"/>
              </w:rPr>
              <w:softHyphen/>
            </w:r>
            <w:r w:rsidR="005C57AD" w:rsidRPr="00B64DE5">
              <w:rPr>
                <w:rFonts w:ascii="Verdana" w:hAnsi="Verdana"/>
                <w:sz w:val="20"/>
                <w:szCs w:val="20"/>
              </w:rPr>
              <w:t>loopt goed.</w:t>
            </w:r>
          </w:p>
        </w:tc>
        <w:tc>
          <w:tcPr>
            <w:tcW w:w="2754" w:type="dxa"/>
            <w:shd w:val="clear" w:color="auto" w:fill="FFFF00"/>
          </w:tcPr>
          <w:p w14:paraId="6F6384CC" w14:textId="5162BDF0" w:rsidR="005C57AD" w:rsidRPr="00B64DE5" w:rsidRDefault="005C57AD" w:rsidP="00717288">
            <w:pPr>
              <w:rPr>
                <w:rFonts w:ascii="Verdana" w:hAnsi="Verdana"/>
                <w:sz w:val="20"/>
                <w:szCs w:val="20"/>
              </w:rPr>
            </w:pPr>
            <w:r w:rsidRPr="00B64DE5">
              <w:rPr>
                <w:rFonts w:ascii="Verdana" w:hAnsi="Verdana"/>
                <w:sz w:val="20"/>
                <w:szCs w:val="20"/>
              </w:rPr>
              <w:t>Het is te vroeg om te oordelen dat het perspec</w:t>
            </w:r>
            <w:r w:rsidR="00B372A6" w:rsidRPr="00B64DE5">
              <w:rPr>
                <w:rFonts w:ascii="Verdana" w:hAnsi="Verdana"/>
                <w:sz w:val="20"/>
                <w:szCs w:val="20"/>
              </w:rPr>
              <w:softHyphen/>
            </w:r>
            <w:r w:rsidRPr="00B64DE5">
              <w:rPr>
                <w:rFonts w:ascii="Verdana" w:hAnsi="Verdana"/>
                <w:sz w:val="20"/>
                <w:szCs w:val="20"/>
              </w:rPr>
              <w:t xml:space="preserve">tief definitief bij pleegmoeder ligt. Niet aannemelijk is dat de voorzetting van OTS en UHP een belemmering zullen zijn voor het kind in zijn ontwikkeling. </w:t>
            </w:r>
          </w:p>
        </w:tc>
        <w:tc>
          <w:tcPr>
            <w:tcW w:w="1761" w:type="dxa"/>
          </w:tcPr>
          <w:p w14:paraId="57EA6B30" w14:textId="77777777" w:rsidR="005C57AD" w:rsidRDefault="005C57AD" w:rsidP="00717288">
            <w:pPr>
              <w:rPr>
                <w:rFonts w:ascii="Verdana" w:hAnsi="Verdana"/>
                <w:sz w:val="20"/>
                <w:szCs w:val="20"/>
              </w:rPr>
            </w:pPr>
          </w:p>
        </w:tc>
      </w:tr>
      <w:tr w:rsidR="005C57AD" w14:paraId="03A08962" w14:textId="77777777" w:rsidTr="00B64DE5">
        <w:tc>
          <w:tcPr>
            <w:tcW w:w="709" w:type="dxa"/>
          </w:tcPr>
          <w:p w14:paraId="58423523" w14:textId="77777777" w:rsidR="005C57AD" w:rsidRDefault="005C57AD" w:rsidP="00717288">
            <w:pPr>
              <w:rPr>
                <w:rFonts w:ascii="Verdana" w:hAnsi="Verdana"/>
                <w:sz w:val="20"/>
                <w:szCs w:val="20"/>
              </w:rPr>
            </w:pPr>
            <w:r>
              <w:rPr>
                <w:rFonts w:ascii="Verdana" w:hAnsi="Verdana"/>
                <w:sz w:val="20"/>
                <w:szCs w:val="20"/>
              </w:rPr>
              <w:t>5</w:t>
            </w:r>
          </w:p>
        </w:tc>
        <w:tc>
          <w:tcPr>
            <w:tcW w:w="236" w:type="dxa"/>
            <w:shd w:val="clear" w:color="auto" w:fill="595959" w:themeFill="text1" w:themeFillTint="A6"/>
          </w:tcPr>
          <w:p w14:paraId="7EFD5BA6" w14:textId="77777777" w:rsidR="005C57AD" w:rsidRPr="0061359D" w:rsidRDefault="005C57AD" w:rsidP="00717288">
            <w:pPr>
              <w:rPr>
                <w:rFonts w:ascii="Verdana" w:hAnsi="Verdana"/>
                <w:sz w:val="20"/>
                <w:szCs w:val="20"/>
              </w:rPr>
            </w:pPr>
          </w:p>
        </w:tc>
        <w:tc>
          <w:tcPr>
            <w:tcW w:w="1182" w:type="dxa"/>
            <w:shd w:val="clear" w:color="auto" w:fill="FFFF00"/>
          </w:tcPr>
          <w:p w14:paraId="58B1EAA3" w14:textId="77777777" w:rsidR="005C57AD" w:rsidRPr="00B64DE5" w:rsidRDefault="005C57AD" w:rsidP="00717288">
            <w:pPr>
              <w:rPr>
                <w:rFonts w:ascii="Verdana" w:hAnsi="Verdana"/>
                <w:sz w:val="20"/>
                <w:szCs w:val="20"/>
              </w:rPr>
            </w:pPr>
            <w:r w:rsidRPr="00B64DE5">
              <w:rPr>
                <w:rFonts w:ascii="Verdana" w:hAnsi="Verdana"/>
                <w:sz w:val="20"/>
                <w:szCs w:val="20"/>
              </w:rPr>
              <w:t>16 jaar</w:t>
            </w:r>
          </w:p>
        </w:tc>
        <w:tc>
          <w:tcPr>
            <w:tcW w:w="1984" w:type="dxa"/>
          </w:tcPr>
          <w:p w14:paraId="3C834874" w14:textId="12A167DF" w:rsidR="005C57AD" w:rsidRDefault="005C57AD" w:rsidP="00717288">
            <w:pPr>
              <w:rPr>
                <w:rFonts w:ascii="Verdana" w:hAnsi="Verdana"/>
                <w:sz w:val="20"/>
                <w:szCs w:val="20"/>
              </w:rPr>
            </w:pPr>
            <w:r>
              <w:rPr>
                <w:rFonts w:ascii="Verdana" w:hAnsi="Verdana"/>
                <w:sz w:val="20"/>
                <w:szCs w:val="20"/>
              </w:rPr>
              <w:t>Het kind woont al 7 jaar in een pleeggezin. Er is sprake van OTS en UHP waarvan de duur onduide</w:t>
            </w:r>
            <w:r w:rsidR="00B372A6">
              <w:rPr>
                <w:rFonts w:ascii="Verdana" w:hAnsi="Verdana"/>
                <w:sz w:val="20"/>
                <w:szCs w:val="20"/>
              </w:rPr>
              <w:softHyphen/>
            </w:r>
            <w:r>
              <w:rPr>
                <w:rFonts w:ascii="Verdana" w:hAnsi="Verdana"/>
                <w:sz w:val="20"/>
                <w:szCs w:val="20"/>
              </w:rPr>
              <w:t xml:space="preserve">lijk is. </w:t>
            </w:r>
          </w:p>
        </w:tc>
        <w:tc>
          <w:tcPr>
            <w:tcW w:w="2268" w:type="dxa"/>
            <w:shd w:val="clear" w:color="auto" w:fill="FFFF00"/>
          </w:tcPr>
          <w:p w14:paraId="137F70CC" w14:textId="55FF9E21" w:rsidR="005C57AD" w:rsidRPr="00B64DE5" w:rsidRDefault="005C57AD" w:rsidP="00717288">
            <w:pPr>
              <w:rPr>
                <w:rFonts w:ascii="Verdana" w:hAnsi="Verdana"/>
                <w:sz w:val="20"/>
                <w:szCs w:val="20"/>
              </w:rPr>
            </w:pPr>
            <w:r w:rsidRPr="00B64DE5">
              <w:rPr>
                <w:rFonts w:ascii="Verdana" w:hAnsi="Verdana"/>
                <w:sz w:val="20"/>
                <w:szCs w:val="20"/>
              </w:rPr>
              <w:t xml:space="preserve">Psychische situatie van </w:t>
            </w:r>
            <w:r w:rsidR="009B412E">
              <w:rPr>
                <w:rFonts w:ascii="Verdana" w:hAnsi="Verdana"/>
                <w:sz w:val="20"/>
                <w:szCs w:val="20"/>
              </w:rPr>
              <w:t xml:space="preserve">de </w:t>
            </w:r>
            <w:r w:rsidRPr="00B64DE5">
              <w:rPr>
                <w:rFonts w:ascii="Verdana" w:hAnsi="Verdana"/>
                <w:sz w:val="20"/>
                <w:szCs w:val="20"/>
              </w:rPr>
              <w:t>ouder is sta</w:t>
            </w:r>
            <w:r w:rsidR="00FA124F">
              <w:rPr>
                <w:rFonts w:ascii="Verdana" w:hAnsi="Verdana"/>
                <w:sz w:val="20"/>
                <w:szCs w:val="20"/>
              </w:rPr>
              <w:softHyphen/>
            </w:r>
            <w:r w:rsidRPr="00B64DE5">
              <w:rPr>
                <w:rFonts w:ascii="Verdana" w:hAnsi="Verdana"/>
                <w:sz w:val="20"/>
                <w:szCs w:val="20"/>
              </w:rPr>
              <w:t>biel en er bestaat geen risico op een terug</w:t>
            </w:r>
            <w:r w:rsidR="00B372A6" w:rsidRPr="00B64DE5">
              <w:rPr>
                <w:rFonts w:ascii="Verdana" w:hAnsi="Verdana"/>
                <w:sz w:val="20"/>
                <w:szCs w:val="20"/>
              </w:rPr>
              <w:softHyphen/>
            </w:r>
            <w:r w:rsidRPr="00B64DE5">
              <w:rPr>
                <w:rFonts w:ascii="Verdana" w:hAnsi="Verdana"/>
                <w:sz w:val="20"/>
                <w:szCs w:val="20"/>
              </w:rPr>
              <w:t xml:space="preserve">val. </w:t>
            </w:r>
          </w:p>
        </w:tc>
        <w:tc>
          <w:tcPr>
            <w:tcW w:w="2552" w:type="dxa"/>
            <w:shd w:val="clear" w:color="auto" w:fill="FFFF00"/>
          </w:tcPr>
          <w:p w14:paraId="1B16EFBE" w14:textId="4DA2F438" w:rsidR="005C57AD" w:rsidRPr="00B64DE5" w:rsidRDefault="005C57AD" w:rsidP="00717288">
            <w:pPr>
              <w:rPr>
                <w:rFonts w:ascii="Verdana" w:hAnsi="Verdana"/>
                <w:sz w:val="20"/>
                <w:szCs w:val="20"/>
              </w:rPr>
            </w:pPr>
            <w:r w:rsidRPr="00B64DE5">
              <w:rPr>
                <w:rFonts w:ascii="Verdana" w:hAnsi="Verdana"/>
                <w:sz w:val="20"/>
                <w:szCs w:val="20"/>
              </w:rPr>
              <w:t>Het kind ontwikkelt zich goed en is ge</w:t>
            </w:r>
            <w:r w:rsidR="00B372A6" w:rsidRPr="00B64DE5">
              <w:rPr>
                <w:rFonts w:ascii="Verdana" w:hAnsi="Verdana"/>
                <w:sz w:val="20"/>
                <w:szCs w:val="20"/>
              </w:rPr>
              <w:softHyphen/>
            </w:r>
            <w:r w:rsidRPr="00B64DE5">
              <w:rPr>
                <w:rFonts w:ascii="Verdana" w:hAnsi="Verdana"/>
                <w:sz w:val="20"/>
                <w:szCs w:val="20"/>
              </w:rPr>
              <w:t>hecht aan het pleegge</w:t>
            </w:r>
            <w:r w:rsidR="00B372A6" w:rsidRPr="00B64DE5">
              <w:rPr>
                <w:rFonts w:ascii="Verdana" w:hAnsi="Verdana"/>
                <w:sz w:val="20"/>
                <w:szCs w:val="20"/>
              </w:rPr>
              <w:softHyphen/>
            </w:r>
            <w:r w:rsidRPr="00B64DE5">
              <w:rPr>
                <w:rFonts w:ascii="Verdana" w:hAnsi="Verdana"/>
                <w:sz w:val="20"/>
                <w:szCs w:val="20"/>
              </w:rPr>
              <w:t>zin. Het kind is richting de ouder goed in staat aan te geven wat haar wensen zijn ten aan</w:t>
            </w:r>
            <w:r w:rsidR="00B372A6" w:rsidRPr="00B64DE5">
              <w:rPr>
                <w:rFonts w:ascii="Verdana" w:hAnsi="Verdana"/>
                <w:sz w:val="20"/>
                <w:szCs w:val="20"/>
              </w:rPr>
              <w:softHyphen/>
            </w:r>
            <w:r w:rsidRPr="00B64DE5">
              <w:rPr>
                <w:rFonts w:ascii="Verdana" w:hAnsi="Verdana"/>
                <w:sz w:val="20"/>
                <w:szCs w:val="20"/>
              </w:rPr>
              <w:t>zien van haar woonsitu</w:t>
            </w:r>
            <w:r w:rsidR="00B372A6" w:rsidRPr="00B64DE5">
              <w:rPr>
                <w:rFonts w:ascii="Verdana" w:hAnsi="Verdana"/>
                <w:sz w:val="20"/>
                <w:szCs w:val="20"/>
              </w:rPr>
              <w:softHyphen/>
            </w:r>
            <w:r w:rsidRPr="00B64DE5">
              <w:rPr>
                <w:rFonts w:ascii="Verdana" w:hAnsi="Verdana"/>
                <w:sz w:val="20"/>
                <w:szCs w:val="20"/>
              </w:rPr>
              <w:t xml:space="preserve">atie. </w:t>
            </w:r>
          </w:p>
        </w:tc>
        <w:tc>
          <w:tcPr>
            <w:tcW w:w="2207" w:type="dxa"/>
            <w:shd w:val="clear" w:color="auto" w:fill="FFFF00"/>
          </w:tcPr>
          <w:p w14:paraId="59F81740" w14:textId="793FEBAF" w:rsidR="005C57AD" w:rsidRPr="00B64DE5" w:rsidRDefault="005C57AD" w:rsidP="00717288">
            <w:pPr>
              <w:rPr>
                <w:rFonts w:ascii="Verdana" w:hAnsi="Verdana"/>
                <w:sz w:val="20"/>
                <w:szCs w:val="20"/>
              </w:rPr>
            </w:pPr>
            <w:r w:rsidRPr="00B64DE5">
              <w:rPr>
                <w:rFonts w:ascii="Verdana" w:hAnsi="Verdana"/>
                <w:sz w:val="20"/>
                <w:szCs w:val="20"/>
              </w:rPr>
              <w:t>De ouder verzet zich niet tegen de plaatsing van het kind. Moeder werkt voldoende mee aan zaken die van be</w:t>
            </w:r>
            <w:r w:rsidR="00B372A6" w:rsidRPr="00B64DE5">
              <w:rPr>
                <w:rFonts w:ascii="Verdana" w:hAnsi="Verdana"/>
                <w:sz w:val="20"/>
                <w:szCs w:val="20"/>
              </w:rPr>
              <w:softHyphen/>
            </w:r>
            <w:r w:rsidRPr="00B64DE5">
              <w:rPr>
                <w:rFonts w:ascii="Verdana" w:hAnsi="Verdana"/>
                <w:sz w:val="20"/>
                <w:szCs w:val="20"/>
              </w:rPr>
              <w:t xml:space="preserve">lang zijn van het kind. </w:t>
            </w:r>
          </w:p>
        </w:tc>
        <w:tc>
          <w:tcPr>
            <w:tcW w:w="2754" w:type="dxa"/>
            <w:shd w:val="clear" w:color="auto" w:fill="FFFF00"/>
          </w:tcPr>
          <w:p w14:paraId="1DA0DA2E" w14:textId="02F2AF5A" w:rsidR="005C57AD" w:rsidRPr="00B64DE5" w:rsidRDefault="005C57AD" w:rsidP="00717288">
            <w:pPr>
              <w:rPr>
                <w:rFonts w:ascii="Verdana" w:hAnsi="Verdana"/>
                <w:sz w:val="20"/>
                <w:szCs w:val="20"/>
              </w:rPr>
            </w:pPr>
            <w:r w:rsidRPr="00B64DE5">
              <w:rPr>
                <w:rFonts w:ascii="Verdana" w:hAnsi="Verdana"/>
                <w:sz w:val="20"/>
                <w:szCs w:val="20"/>
              </w:rPr>
              <w:t>Voor zowel de ouder als het kind is duidelijk dat zij op haar plek is in het pleeggezin en dat terug</w:t>
            </w:r>
            <w:r w:rsidR="00B372A6" w:rsidRPr="00B64DE5">
              <w:rPr>
                <w:rFonts w:ascii="Verdana" w:hAnsi="Verdana"/>
                <w:sz w:val="20"/>
                <w:szCs w:val="20"/>
              </w:rPr>
              <w:softHyphen/>
            </w:r>
            <w:r w:rsidRPr="00B64DE5">
              <w:rPr>
                <w:rFonts w:ascii="Verdana" w:hAnsi="Verdana"/>
                <w:sz w:val="20"/>
                <w:szCs w:val="20"/>
              </w:rPr>
              <w:t>plaatsing bij de ouder niet meer aan de orde is. Er is geen behoefte aan meer duidelijkheid.</w:t>
            </w:r>
          </w:p>
        </w:tc>
        <w:tc>
          <w:tcPr>
            <w:tcW w:w="1761" w:type="dxa"/>
          </w:tcPr>
          <w:p w14:paraId="3EDEC7B7" w14:textId="464F6CD7" w:rsidR="005C57AD" w:rsidRDefault="005C57AD" w:rsidP="00717288">
            <w:pPr>
              <w:rPr>
                <w:rFonts w:ascii="Verdana" w:hAnsi="Verdana"/>
                <w:sz w:val="20"/>
                <w:szCs w:val="20"/>
              </w:rPr>
            </w:pPr>
            <w:r>
              <w:rPr>
                <w:rFonts w:ascii="Verdana" w:hAnsi="Verdana"/>
                <w:sz w:val="20"/>
                <w:szCs w:val="20"/>
              </w:rPr>
              <w:t>Kind heeft aan</w:t>
            </w:r>
            <w:r w:rsidR="00B372A6">
              <w:rPr>
                <w:rFonts w:ascii="Verdana" w:hAnsi="Verdana"/>
                <w:sz w:val="20"/>
                <w:szCs w:val="20"/>
              </w:rPr>
              <w:softHyphen/>
            </w:r>
            <w:r>
              <w:rPr>
                <w:rFonts w:ascii="Verdana" w:hAnsi="Verdana"/>
                <w:sz w:val="20"/>
                <w:szCs w:val="20"/>
              </w:rPr>
              <w:t>gegeven dat zij graag wil dat de ou</w:t>
            </w:r>
            <w:r w:rsidR="00B372A6">
              <w:rPr>
                <w:rFonts w:ascii="Verdana" w:hAnsi="Verdana"/>
                <w:sz w:val="20"/>
                <w:szCs w:val="20"/>
              </w:rPr>
              <w:softHyphen/>
            </w:r>
            <w:r>
              <w:rPr>
                <w:rFonts w:ascii="Verdana" w:hAnsi="Verdana"/>
                <w:sz w:val="20"/>
                <w:szCs w:val="20"/>
              </w:rPr>
              <w:t>der het gezag behoudt, in verband met haar verblijfs</w:t>
            </w:r>
            <w:r w:rsidR="00B372A6">
              <w:rPr>
                <w:rFonts w:ascii="Verdana" w:hAnsi="Verdana"/>
                <w:sz w:val="20"/>
                <w:szCs w:val="20"/>
              </w:rPr>
              <w:softHyphen/>
            </w:r>
            <w:r>
              <w:rPr>
                <w:rFonts w:ascii="Verdana" w:hAnsi="Verdana"/>
                <w:sz w:val="20"/>
                <w:szCs w:val="20"/>
              </w:rPr>
              <w:t xml:space="preserve">vergunning. </w:t>
            </w:r>
          </w:p>
        </w:tc>
      </w:tr>
      <w:tr w:rsidR="005C57AD" w14:paraId="6EDCE0D1" w14:textId="77777777" w:rsidTr="00B64DE5">
        <w:trPr>
          <w:trHeight w:val="64"/>
        </w:trPr>
        <w:tc>
          <w:tcPr>
            <w:tcW w:w="709" w:type="dxa"/>
          </w:tcPr>
          <w:p w14:paraId="40C3162B" w14:textId="77777777" w:rsidR="005C57AD" w:rsidRDefault="005C57AD" w:rsidP="00717288">
            <w:pPr>
              <w:rPr>
                <w:rFonts w:ascii="Verdana" w:hAnsi="Verdana"/>
                <w:sz w:val="20"/>
                <w:szCs w:val="20"/>
              </w:rPr>
            </w:pPr>
            <w:r>
              <w:rPr>
                <w:rFonts w:ascii="Verdana" w:hAnsi="Verdana"/>
                <w:sz w:val="20"/>
                <w:szCs w:val="20"/>
              </w:rPr>
              <w:t>6</w:t>
            </w:r>
          </w:p>
        </w:tc>
        <w:tc>
          <w:tcPr>
            <w:tcW w:w="236" w:type="dxa"/>
            <w:shd w:val="clear" w:color="auto" w:fill="595959" w:themeFill="text1" w:themeFillTint="A6"/>
          </w:tcPr>
          <w:p w14:paraId="173657D9" w14:textId="77777777" w:rsidR="005C57AD" w:rsidRPr="0061359D" w:rsidRDefault="005C57AD" w:rsidP="00717288">
            <w:pPr>
              <w:rPr>
                <w:rFonts w:ascii="Verdana" w:hAnsi="Verdana"/>
                <w:sz w:val="20"/>
                <w:szCs w:val="20"/>
              </w:rPr>
            </w:pPr>
          </w:p>
        </w:tc>
        <w:tc>
          <w:tcPr>
            <w:tcW w:w="1182" w:type="dxa"/>
            <w:shd w:val="clear" w:color="auto" w:fill="FFFF00"/>
          </w:tcPr>
          <w:p w14:paraId="1AD4ECB6" w14:textId="77777777" w:rsidR="005C57AD" w:rsidRPr="00B64DE5" w:rsidRDefault="005C57AD" w:rsidP="00717288">
            <w:pPr>
              <w:rPr>
                <w:rFonts w:ascii="Verdana" w:hAnsi="Verdana"/>
                <w:sz w:val="20"/>
                <w:szCs w:val="20"/>
              </w:rPr>
            </w:pPr>
            <w:r w:rsidRPr="00B64DE5">
              <w:rPr>
                <w:rFonts w:ascii="Verdana" w:hAnsi="Verdana"/>
                <w:sz w:val="20"/>
                <w:szCs w:val="20"/>
              </w:rPr>
              <w:t>17 jaar</w:t>
            </w:r>
          </w:p>
        </w:tc>
        <w:tc>
          <w:tcPr>
            <w:tcW w:w="1984" w:type="dxa"/>
          </w:tcPr>
          <w:p w14:paraId="7589C387" w14:textId="77777777" w:rsidR="005C57AD" w:rsidRDefault="005C57AD" w:rsidP="00717288">
            <w:pPr>
              <w:rPr>
                <w:rFonts w:ascii="Verdana" w:hAnsi="Verdana"/>
                <w:sz w:val="20"/>
                <w:szCs w:val="20"/>
              </w:rPr>
            </w:pPr>
            <w:r>
              <w:rPr>
                <w:rFonts w:ascii="Verdana" w:hAnsi="Verdana"/>
                <w:sz w:val="20"/>
                <w:szCs w:val="20"/>
              </w:rPr>
              <w:t xml:space="preserve">10 jaar OTS en 2 jaar UHP. Het kind woonde in een instelling. </w:t>
            </w:r>
          </w:p>
        </w:tc>
        <w:tc>
          <w:tcPr>
            <w:tcW w:w="2268" w:type="dxa"/>
            <w:shd w:val="clear" w:color="auto" w:fill="FFFF00"/>
          </w:tcPr>
          <w:p w14:paraId="411F01D6" w14:textId="740C9D38" w:rsidR="005C57AD" w:rsidRPr="00B64DE5" w:rsidRDefault="005C57AD" w:rsidP="00717288">
            <w:pPr>
              <w:rPr>
                <w:rFonts w:ascii="Verdana" w:hAnsi="Verdana"/>
                <w:sz w:val="20"/>
                <w:szCs w:val="20"/>
              </w:rPr>
            </w:pPr>
            <w:r w:rsidRPr="00B64DE5">
              <w:rPr>
                <w:rFonts w:ascii="Verdana" w:hAnsi="Verdana"/>
                <w:sz w:val="20"/>
                <w:szCs w:val="20"/>
              </w:rPr>
              <w:t>De ouder zet zich in om zaken te rege</w:t>
            </w:r>
            <w:r w:rsidR="00B372A6" w:rsidRPr="00B64DE5">
              <w:rPr>
                <w:rFonts w:ascii="Verdana" w:hAnsi="Verdana"/>
                <w:sz w:val="20"/>
                <w:szCs w:val="20"/>
              </w:rPr>
              <w:softHyphen/>
            </w:r>
            <w:r w:rsidRPr="00B64DE5">
              <w:rPr>
                <w:rFonts w:ascii="Verdana" w:hAnsi="Verdana"/>
                <w:sz w:val="20"/>
                <w:szCs w:val="20"/>
              </w:rPr>
              <w:t>len voor het kind en is een betrokken en actieve ouder.</w:t>
            </w:r>
          </w:p>
        </w:tc>
        <w:tc>
          <w:tcPr>
            <w:tcW w:w="2552" w:type="dxa"/>
            <w:shd w:val="clear" w:color="auto" w:fill="FFFF00"/>
          </w:tcPr>
          <w:p w14:paraId="5D9648E1" w14:textId="401423EC" w:rsidR="005C57AD" w:rsidRPr="00B64DE5" w:rsidRDefault="005C57AD" w:rsidP="00717288">
            <w:pPr>
              <w:rPr>
                <w:rFonts w:ascii="Verdana" w:hAnsi="Verdana"/>
                <w:sz w:val="20"/>
                <w:szCs w:val="20"/>
              </w:rPr>
            </w:pPr>
            <w:r w:rsidRPr="00B64DE5">
              <w:rPr>
                <w:rFonts w:ascii="Verdana" w:hAnsi="Verdana"/>
                <w:sz w:val="20"/>
                <w:szCs w:val="20"/>
              </w:rPr>
              <w:t>Het kind zat in de in</w:t>
            </w:r>
            <w:r w:rsidR="00B372A6" w:rsidRPr="00B64DE5">
              <w:rPr>
                <w:rFonts w:ascii="Verdana" w:hAnsi="Verdana"/>
                <w:sz w:val="20"/>
                <w:szCs w:val="20"/>
              </w:rPr>
              <w:softHyphen/>
            </w:r>
            <w:r w:rsidRPr="00B64DE5">
              <w:rPr>
                <w:rFonts w:ascii="Verdana" w:hAnsi="Verdana"/>
                <w:sz w:val="20"/>
                <w:szCs w:val="20"/>
              </w:rPr>
              <w:t>stelling in een isole</w:t>
            </w:r>
            <w:r w:rsidR="00B372A6" w:rsidRPr="00B64DE5">
              <w:rPr>
                <w:rFonts w:ascii="Verdana" w:hAnsi="Verdana"/>
                <w:sz w:val="20"/>
                <w:szCs w:val="20"/>
              </w:rPr>
              <w:softHyphen/>
            </w:r>
            <w:r w:rsidRPr="00B64DE5">
              <w:rPr>
                <w:rFonts w:ascii="Verdana" w:hAnsi="Verdana"/>
                <w:sz w:val="20"/>
                <w:szCs w:val="20"/>
              </w:rPr>
              <w:t>ment en moest veel huilen. Het kind ver</w:t>
            </w:r>
            <w:r w:rsidR="00B372A6" w:rsidRPr="00B64DE5">
              <w:rPr>
                <w:rFonts w:ascii="Verdana" w:hAnsi="Verdana"/>
                <w:sz w:val="20"/>
                <w:szCs w:val="20"/>
              </w:rPr>
              <w:softHyphen/>
            </w:r>
            <w:r w:rsidRPr="00B64DE5">
              <w:rPr>
                <w:rFonts w:ascii="Verdana" w:hAnsi="Verdana"/>
                <w:sz w:val="20"/>
                <w:szCs w:val="20"/>
              </w:rPr>
              <w:t xml:space="preserve">blijft inmiddels weer bij de ouder. </w:t>
            </w:r>
          </w:p>
        </w:tc>
        <w:tc>
          <w:tcPr>
            <w:tcW w:w="2207" w:type="dxa"/>
          </w:tcPr>
          <w:p w14:paraId="6976CD48" w14:textId="77777777" w:rsidR="005C57AD" w:rsidRPr="00B64DE5" w:rsidRDefault="005C57AD" w:rsidP="00717288">
            <w:pPr>
              <w:rPr>
                <w:rFonts w:ascii="Verdana" w:hAnsi="Verdana"/>
                <w:sz w:val="20"/>
                <w:szCs w:val="20"/>
              </w:rPr>
            </w:pPr>
            <w:r w:rsidRPr="00B64DE5">
              <w:rPr>
                <w:rFonts w:ascii="Verdana" w:hAnsi="Verdana"/>
                <w:sz w:val="20"/>
                <w:szCs w:val="20"/>
              </w:rPr>
              <w:t>Niet besproken.</w:t>
            </w:r>
          </w:p>
        </w:tc>
        <w:tc>
          <w:tcPr>
            <w:tcW w:w="2754" w:type="dxa"/>
            <w:shd w:val="clear" w:color="auto" w:fill="FFFF00"/>
          </w:tcPr>
          <w:p w14:paraId="0DAE326E" w14:textId="77777777" w:rsidR="005C57AD" w:rsidRPr="00B64DE5" w:rsidRDefault="005C57AD" w:rsidP="00717288">
            <w:pPr>
              <w:rPr>
                <w:rFonts w:ascii="Verdana" w:hAnsi="Verdana"/>
                <w:sz w:val="20"/>
                <w:szCs w:val="20"/>
              </w:rPr>
            </w:pPr>
            <w:r w:rsidRPr="00B64DE5">
              <w:rPr>
                <w:rFonts w:ascii="Verdana" w:hAnsi="Verdana"/>
                <w:sz w:val="20"/>
                <w:szCs w:val="20"/>
              </w:rPr>
              <w:t xml:space="preserve">Gelet op de huidige stand van zaken is er geen belang meer bij een gezagsbeëindiging. </w:t>
            </w:r>
          </w:p>
        </w:tc>
        <w:tc>
          <w:tcPr>
            <w:tcW w:w="1761" w:type="dxa"/>
          </w:tcPr>
          <w:p w14:paraId="6ED14F52" w14:textId="77777777" w:rsidR="005C57AD" w:rsidRDefault="005C57AD" w:rsidP="00717288">
            <w:pPr>
              <w:rPr>
                <w:rFonts w:ascii="Verdana" w:hAnsi="Verdana"/>
                <w:sz w:val="20"/>
                <w:szCs w:val="20"/>
              </w:rPr>
            </w:pPr>
          </w:p>
        </w:tc>
      </w:tr>
    </w:tbl>
    <w:p w14:paraId="29B21A15" w14:textId="77777777" w:rsidR="005C57AD" w:rsidRDefault="005C57AD" w:rsidP="005C57AD">
      <w:pPr>
        <w:spacing w:line="360" w:lineRule="auto"/>
        <w:rPr>
          <w:rFonts w:ascii="Verdana" w:hAnsi="Verdana"/>
          <w:b/>
          <w:sz w:val="20"/>
          <w:szCs w:val="20"/>
        </w:rPr>
      </w:pPr>
      <w:r w:rsidRPr="002F23F1">
        <w:rPr>
          <w:rFonts w:ascii="Verdana" w:hAnsi="Verdana"/>
          <w:b/>
          <w:sz w:val="20"/>
          <w:szCs w:val="20"/>
        </w:rPr>
        <w:t>Legenda</w:t>
      </w:r>
    </w:p>
    <w:p w14:paraId="6E00767C" w14:textId="77777777" w:rsidR="00D122AE" w:rsidRDefault="00D122AE" w:rsidP="005C57AD">
      <w:pPr>
        <w:spacing w:line="360" w:lineRule="auto"/>
        <w:rPr>
          <w:rFonts w:ascii="Verdana" w:hAnsi="Verdana"/>
          <w:sz w:val="20"/>
          <w:szCs w:val="20"/>
        </w:rPr>
      </w:pPr>
    </w:p>
    <w:p w14:paraId="43F9791F" w14:textId="56DB7782" w:rsidR="00CE653E" w:rsidRDefault="00D122AE" w:rsidP="005C57AD">
      <w:pPr>
        <w:spacing w:line="360" w:lineRule="auto"/>
        <w:rPr>
          <w:rFonts w:ascii="Verdana" w:hAnsi="Verdana"/>
          <w:sz w:val="20"/>
          <w:szCs w:val="20"/>
        </w:rPr>
      </w:pPr>
      <w:r>
        <w:rPr>
          <w:rFonts w:ascii="Verdana" w:hAnsi="Verdana"/>
          <w:sz w:val="20"/>
          <w:szCs w:val="20"/>
        </w:rPr>
        <w:t>Geel gemarkeerd</w:t>
      </w:r>
      <w:r>
        <w:rPr>
          <w:rFonts w:ascii="Verdana" w:hAnsi="Verdana"/>
          <w:sz w:val="20"/>
          <w:szCs w:val="20"/>
        </w:rPr>
        <w:tab/>
      </w:r>
      <w:r w:rsidR="002052D7">
        <w:rPr>
          <w:rFonts w:ascii="Verdana" w:hAnsi="Verdana"/>
          <w:sz w:val="20"/>
          <w:szCs w:val="20"/>
        </w:rPr>
        <w:tab/>
      </w:r>
      <w:r>
        <w:rPr>
          <w:rFonts w:ascii="Verdana" w:hAnsi="Verdana"/>
          <w:sz w:val="20"/>
          <w:szCs w:val="20"/>
        </w:rPr>
        <w:t xml:space="preserve">Deze overweging heeft voor het hof een rol gespeeld in haar oordeel dat de aanvaardbaar te achten termijn is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verstreken.</w:t>
      </w:r>
    </w:p>
    <w:p w14:paraId="701B96E7" w14:textId="3C84A160" w:rsidR="005C57AD" w:rsidRDefault="005C57AD" w:rsidP="005C57AD">
      <w:pPr>
        <w:spacing w:line="360" w:lineRule="auto"/>
        <w:rPr>
          <w:rFonts w:ascii="Verdana" w:hAnsi="Verdana"/>
          <w:sz w:val="20"/>
          <w:szCs w:val="20"/>
        </w:rPr>
      </w:pPr>
      <w:r>
        <w:rPr>
          <w:rFonts w:ascii="Verdana" w:hAnsi="Verdana"/>
          <w:sz w:val="20"/>
          <w:szCs w:val="20"/>
        </w:rPr>
        <w:t xml:space="preserve">OTS </w:t>
      </w:r>
      <w:r>
        <w:rPr>
          <w:rFonts w:ascii="Verdana" w:hAnsi="Verdana"/>
          <w:sz w:val="20"/>
          <w:szCs w:val="20"/>
        </w:rPr>
        <w:tab/>
      </w:r>
      <w:r>
        <w:rPr>
          <w:rFonts w:ascii="Verdana" w:hAnsi="Verdana"/>
          <w:sz w:val="20"/>
          <w:szCs w:val="20"/>
        </w:rPr>
        <w:tab/>
      </w:r>
      <w:r>
        <w:rPr>
          <w:rFonts w:ascii="Verdana" w:hAnsi="Verdana"/>
          <w:sz w:val="20"/>
          <w:szCs w:val="20"/>
        </w:rPr>
        <w:tab/>
      </w:r>
      <w:r w:rsidR="002052D7">
        <w:rPr>
          <w:rFonts w:ascii="Verdana" w:hAnsi="Verdana"/>
          <w:sz w:val="20"/>
          <w:szCs w:val="20"/>
        </w:rPr>
        <w:tab/>
      </w:r>
      <w:r>
        <w:rPr>
          <w:rFonts w:ascii="Verdana" w:hAnsi="Verdana"/>
          <w:sz w:val="20"/>
          <w:szCs w:val="20"/>
        </w:rPr>
        <w:t xml:space="preserve">Ondertoezichtstelling </w:t>
      </w:r>
    </w:p>
    <w:p w14:paraId="13F6AC8E" w14:textId="7C4719D0" w:rsidR="00CE653E" w:rsidRDefault="00CE653E" w:rsidP="00CE653E">
      <w:pPr>
        <w:spacing w:line="360" w:lineRule="auto"/>
        <w:rPr>
          <w:rFonts w:ascii="Verdana" w:hAnsi="Verdana"/>
          <w:sz w:val="20"/>
          <w:szCs w:val="20"/>
        </w:rPr>
      </w:pPr>
      <w:r>
        <w:rPr>
          <w:rFonts w:ascii="Verdana" w:hAnsi="Verdana"/>
          <w:sz w:val="20"/>
          <w:szCs w:val="20"/>
        </w:rPr>
        <w:t>Niet besproken</w:t>
      </w:r>
      <w:r>
        <w:rPr>
          <w:rFonts w:ascii="Verdana" w:hAnsi="Verdana"/>
          <w:sz w:val="20"/>
          <w:szCs w:val="20"/>
        </w:rPr>
        <w:tab/>
      </w:r>
      <w:r w:rsidR="002052D7">
        <w:rPr>
          <w:rFonts w:ascii="Verdana" w:hAnsi="Verdana"/>
          <w:sz w:val="20"/>
          <w:szCs w:val="20"/>
        </w:rPr>
        <w:tab/>
      </w:r>
      <w:r>
        <w:rPr>
          <w:rFonts w:ascii="Verdana" w:hAnsi="Verdana"/>
          <w:sz w:val="20"/>
          <w:szCs w:val="20"/>
        </w:rPr>
        <w:t>In die zin dat dit in de overweging van het hof niet is voorgekomen. In de motivering</w:t>
      </w:r>
      <w:r w:rsidR="002052D7">
        <w:rPr>
          <w:rFonts w:ascii="Verdana" w:hAnsi="Verdana"/>
          <w:sz w:val="20"/>
          <w:szCs w:val="20"/>
        </w:rPr>
        <w:t xml:space="preserve"> van de ouder of de Raad </w:t>
      </w:r>
      <w:r w:rsidR="002052D7">
        <w:rPr>
          <w:rFonts w:ascii="Verdana" w:hAnsi="Verdana"/>
          <w:sz w:val="20"/>
          <w:szCs w:val="20"/>
        </w:rPr>
        <w:tab/>
      </w:r>
      <w:r w:rsidR="002052D7">
        <w:rPr>
          <w:rFonts w:ascii="Verdana" w:hAnsi="Verdana"/>
          <w:sz w:val="20"/>
          <w:szCs w:val="20"/>
        </w:rPr>
        <w:tab/>
      </w:r>
      <w:r w:rsidR="002052D7">
        <w:rPr>
          <w:rFonts w:ascii="Verdana" w:hAnsi="Verdana"/>
          <w:sz w:val="20"/>
          <w:szCs w:val="20"/>
        </w:rPr>
        <w:tab/>
      </w:r>
      <w:r w:rsidR="002052D7">
        <w:rPr>
          <w:rFonts w:ascii="Verdana" w:hAnsi="Verdana"/>
          <w:sz w:val="20"/>
          <w:szCs w:val="20"/>
        </w:rPr>
        <w:tab/>
        <w:t xml:space="preserve">kan </w:t>
      </w:r>
      <w:r>
        <w:rPr>
          <w:rFonts w:ascii="Verdana" w:hAnsi="Verdana"/>
          <w:sz w:val="20"/>
          <w:szCs w:val="20"/>
        </w:rPr>
        <w:t xml:space="preserve">dit wel zijn aangevoerd, maar aangezien het door het hof niet is vastgesteld kan van deze informatie niet worden </w:t>
      </w:r>
      <w:r>
        <w:rPr>
          <w:rFonts w:ascii="Verdana" w:hAnsi="Verdana"/>
          <w:sz w:val="20"/>
          <w:szCs w:val="20"/>
        </w:rPr>
        <w:tab/>
      </w:r>
      <w:r>
        <w:rPr>
          <w:rFonts w:ascii="Verdana" w:hAnsi="Verdana"/>
          <w:sz w:val="20"/>
          <w:szCs w:val="20"/>
        </w:rPr>
        <w:tab/>
      </w:r>
      <w:r>
        <w:rPr>
          <w:rFonts w:ascii="Verdana" w:hAnsi="Verdana"/>
          <w:sz w:val="20"/>
          <w:szCs w:val="20"/>
        </w:rPr>
        <w:tab/>
        <w:t>uitgegaan.</w:t>
      </w:r>
    </w:p>
    <w:p w14:paraId="0DD11525" w14:textId="4EB63021" w:rsidR="00CE653E" w:rsidRDefault="00CE653E" w:rsidP="00CE653E">
      <w:pPr>
        <w:spacing w:line="360" w:lineRule="auto"/>
        <w:rPr>
          <w:rFonts w:ascii="Verdana" w:hAnsi="Verdana"/>
          <w:sz w:val="20"/>
          <w:szCs w:val="20"/>
        </w:rPr>
      </w:pPr>
      <w:r>
        <w:rPr>
          <w:rFonts w:ascii="Verdana" w:hAnsi="Verdana"/>
          <w:sz w:val="20"/>
          <w:szCs w:val="20"/>
        </w:rPr>
        <w:t>Mz</w:t>
      </w:r>
      <w:r>
        <w:rPr>
          <w:rFonts w:ascii="Verdana" w:hAnsi="Verdana"/>
          <w:sz w:val="20"/>
          <w:szCs w:val="20"/>
        </w:rPr>
        <w:tab/>
      </w:r>
      <w:r>
        <w:rPr>
          <w:rFonts w:ascii="Verdana" w:hAnsi="Verdana"/>
          <w:sz w:val="20"/>
          <w:szCs w:val="20"/>
        </w:rPr>
        <w:tab/>
      </w:r>
      <w:r>
        <w:rPr>
          <w:rFonts w:ascii="Verdana" w:hAnsi="Verdana"/>
          <w:sz w:val="20"/>
          <w:szCs w:val="20"/>
        </w:rPr>
        <w:tab/>
      </w:r>
      <w:r w:rsidR="002052D7">
        <w:rPr>
          <w:rFonts w:ascii="Verdana" w:hAnsi="Verdana"/>
          <w:sz w:val="20"/>
          <w:szCs w:val="20"/>
        </w:rPr>
        <w:tab/>
      </w:r>
      <w:r>
        <w:rPr>
          <w:rFonts w:ascii="Verdana" w:hAnsi="Verdana"/>
          <w:sz w:val="20"/>
          <w:szCs w:val="20"/>
        </w:rPr>
        <w:t xml:space="preserve">Moederszijde </w:t>
      </w:r>
    </w:p>
    <w:p w14:paraId="6D78FD3F" w14:textId="3E614DA9" w:rsidR="005C57AD" w:rsidRDefault="005C57AD" w:rsidP="005C57AD">
      <w:pPr>
        <w:spacing w:line="360" w:lineRule="auto"/>
        <w:rPr>
          <w:rFonts w:ascii="Verdana" w:hAnsi="Verdana"/>
          <w:sz w:val="20"/>
          <w:szCs w:val="20"/>
        </w:rPr>
      </w:pPr>
      <w:r>
        <w:rPr>
          <w:rFonts w:ascii="Verdana" w:hAnsi="Verdana"/>
          <w:sz w:val="20"/>
          <w:szCs w:val="20"/>
        </w:rPr>
        <w:t>UHP</w:t>
      </w:r>
      <w:r>
        <w:rPr>
          <w:rFonts w:ascii="Verdana" w:hAnsi="Verdana"/>
          <w:sz w:val="20"/>
          <w:szCs w:val="20"/>
        </w:rPr>
        <w:tab/>
      </w:r>
      <w:r>
        <w:rPr>
          <w:rFonts w:ascii="Verdana" w:hAnsi="Verdana"/>
          <w:sz w:val="20"/>
          <w:szCs w:val="20"/>
        </w:rPr>
        <w:tab/>
      </w:r>
      <w:r>
        <w:rPr>
          <w:rFonts w:ascii="Verdana" w:hAnsi="Verdana"/>
          <w:sz w:val="20"/>
          <w:szCs w:val="20"/>
        </w:rPr>
        <w:tab/>
      </w:r>
      <w:r w:rsidR="002052D7">
        <w:rPr>
          <w:rFonts w:ascii="Verdana" w:hAnsi="Verdana"/>
          <w:sz w:val="20"/>
          <w:szCs w:val="20"/>
        </w:rPr>
        <w:tab/>
      </w:r>
      <w:r>
        <w:rPr>
          <w:rFonts w:ascii="Verdana" w:hAnsi="Verdana"/>
          <w:sz w:val="20"/>
          <w:szCs w:val="20"/>
        </w:rPr>
        <w:t xml:space="preserve">Uithuisplaatsing </w:t>
      </w:r>
    </w:p>
    <w:p w14:paraId="5888366D" w14:textId="77777777" w:rsidR="005C57AD" w:rsidRDefault="005C57AD" w:rsidP="005C57AD">
      <w:pPr>
        <w:spacing w:line="360" w:lineRule="auto"/>
        <w:rPr>
          <w:rFonts w:ascii="Verdana" w:hAnsi="Verdana"/>
          <w:sz w:val="20"/>
          <w:szCs w:val="20"/>
        </w:rPr>
      </w:pPr>
    </w:p>
    <w:p w14:paraId="288D3BD3" w14:textId="77777777" w:rsidR="005C57AD" w:rsidRDefault="005C57AD" w:rsidP="005C57AD">
      <w:pPr>
        <w:spacing w:line="360" w:lineRule="auto"/>
        <w:rPr>
          <w:rFonts w:ascii="Verdana" w:hAnsi="Verdana"/>
          <w:b/>
          <w:sz w:val="20"/>
          <w:szCs w:val="20"/>
        </w:rPr>
      </w:pPr>
      <w:r w:rsidRPr="002F23F1">
        <w:rPr>
          <w:rFonts w:ascii="Verdana" w:hAnsi="Verdana"/>
          <w:b/>
          <w:sz w:val="20"/>
          <w:szCs w:val="20"/>
        </w:rPr>
        <w:t xml:space="preserve">Begrippenlijst </w:t>
      </w:r>
    </w:p>
    <w:p w14:paraId="2924EFF4" w14:textId="77777777" w:rsidR="00CE653E" w:rsidRPr="002F23F1" w:rsidRDefault="00CE653E" w:rsidP="005C57AD">
      <w:pPr>
        <w:spacing w:line="360" w:lineRule="auto"/>
        <w:rPr>
          <w:rFonts w:ascii="Verdana" w:hAnsi="Verdana"/>
          <w:b/>
          <w:sz w:val="20"/>
          <w:szCs w:val="20"/>
        </w:rPr>
      </w:pPr>
    </w:p>
    <w:p w14:paraId="0CC9D8FC" w14:textId="1CDE7D92" w:rsidR="00A3340E" w:rsidRDefault="005C57AD" w:rsidP="00E73753">
      <w:pPr>
        <w:spacing w:line="360" w:lineRule="auto"/>
        <w:rPr>
          <w:rFonts w:ascii="Verdana" w:hAnsi="Verdana"/>
          <w:sz w:val="20"/>
          <w:szCs w:val="20"/>
        </w:rPr>
        <w:sectPr w:rsidR="00A3340E" w:rsidSect="00630E83">
          <w:pgSz w:w="16840" w:h="11900" w:orient="landscape"/>
          <w:pgMar w:top="1418" w:right="1417" w:bottom="1417" w:left="1417" w:header="708" w:footer="708" w:gutter="0"/>
          <w:cols w:space="708"/>
          <w:titlePg/>
          <w:docGrid w:linePitch="360"/>
        </w:sectPr>
      </w:pPr>
      <w:r>
        <w:rPr>
          <w:rFonts w:ascii="Verdana" w:hAnsi="Verdana"/>
          <w:sz w:val="20"/>
          <w:szCs w:val="20"/>
        </w:rPr>
        <w:t xml:space="preserve">Schriftelijke aanwijzing </w:t>
      </w:r>
      <w:r>
        <w:rPr>
          <w:rFonts w:ascii="Verdana" w:hAnsi="Verdana"/>
          <w:sz w:val="20"/>
          <w:szCs w:val="20"/>
        </w:rPr>
        <w:tab/>
        <w:t xml:space="preserve">De gezinsvoogd heeft de bevoegdheid een schriftelijke aanwijzing aan de ouder op te leggen. De inhoud van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deze schriftelijke aanwijzing kan verschillen (bijvoorbeeld het beperken van omgang of het verplichten tot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nakoming van een afspraak) en dient door de ouder te worden opgevolgd. Indien de ouder het niet eens is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met de inhoud van de schriftelijke aanwijzing, kan hij naar de rechter stappen en de rechter verzoeken de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schriftelijke aanwijzing te laten vervallen.</w:t>
      </w:r>
    </w:p>
    <w:p w14:paraId="6E6F7E84" w14:textId="658A7C27" w:rsidR="00630E83" w:rsidRPr="00F623C6" w:rsidRDefault="00630E83" w:rsidP="00E73753">
      <w:pPr>
        <w:spacing w:line="360" w:lineRule="auto"/>
        <w:rPr>
          <w:rFonts w:ascii="Verdana" w:hAnsi="Verdana"/>
          <w:sz w:val="20"/>
          <w:szCs w:val="20"/>
        </w:rPr>
      </w:pPr>
    </w:p>
    <w:sectPr w:rsidR="00630E83" w:rsidRPr="00F623C6" w:rsidSect="00630E83">
      <w:pgSz w:w="16840" w:h="11900" w:orient="landscape"/>
      <w:pgMar w:top="1418"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14EDB" w14:textId="77777777" w:rsidR="00B75A48" w:rsidRDefault="00B75A48" w:rsidP="003B32EB">
      <w:r>
        <w:separator/>
      </w:r>
    </w:p>
  </w:endnote>
  <w:endnote w:type="continuationSeparator" w:id="0">
    <w:p w14:paraId="043DE9F8" w14:textId="77777777" w:rsidR="00B75A48" w:rsidRDefault="00B75A48" w:rsidP="003B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00571" w14:textId="77777777" w:rsidR="00B75A48" w:rsidRDefault="00B75A48" w:rsidP="00F2531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DB95007" w14:textId="77777777" w:rsidR="00B75A48" w:rsidRDefault="00B75A48" w:rsidP="00F2531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9444" w14:textId="77777777" w:rsidR="00B75A48" w:rsidRPr="00172D80" w:rsidRDefault="00B75A48" w:rsidP="00F25317">
    <w:pPr>
      <w:pStyle w:val="Voettekst"/>
      <w:framePr w:wrap="around" w:vAnchor="text" w:hAnchor="margin" w:xAlign="right" w:y="1"/>
      <w:rPr>
        <w:rStyle w:val="Paginanummer"/>
        <w:rFonts w:ascii="Verdana" w:hAnsi="Verdana"/>
        <w:sz w:val="20"/>
        <w:szCs w:val="20"/>
      </w:rPr>
    </w:pPr>
    <w:r w:rsidRPr="00172D80">
      <w:rPr>
        <w:rStyle w:val="Paginanummer"/>
        <w:rFonts w:ascii="Verdana" w:hAnsi="Verdana"/>
        <w:sz w:val="20"/>
        <w:szCs w:val="20"/>
      </w:rPr>
      <w:fldChar w:fldCharType="begin"/>
    </w:r>
    <w:r w:rsidRPr="00172D80">
      <w:rPr>
        <w:rStyle w:val="Paginanummer"/>
        <w:rFonts w:ascii="Verdana" w:hAnsi="Verdana"/>
        <w:sz w:val="20"/>
        <w:szCs w:val="20"/>
      </w:rPr>
      <w:instrText xml:space="preserve">PAGE  </w:instrText>
    </w:r>
    <w:r w:rsidRPr="00172D80">
      <w:rPr>
        <w:rStyle w:val="Paginanummer"/>
        <w:rFonts w:ascii="Verdana" w:hAnsi="Verdana"/>
        <w:sz w:val="20"/>
        <w:szCs w:val="20"/>
      </w:rPr>
      <w:fldChar w:fldCharType="separate"/>
    </w:r>
    <w:r w:rsidR="00E01BFB">
      <w:rPr>
        <w:rStyle w:val="Paginanummer"/>
        <w:rFonts w:ascii="Verdana" w:hAnsi="Verdana"/>
        <w:noProof/>
        <w:sz w:val="20"/>
        <w:szCs w:val="20"/>
      </w:rPr>
      <w:t>57</w:t>
    </w:r>
    <w:r w:rsidRPr="00172D80">
      <w:rPr>
        <w:rStyle w:val="Paginanummer"/>
        <w:rFonts w:ascii="Verdana" w:hAnsi="Verdana"/>
        <w:sz w:val="20"/>
        <w:szCs w:val="20"/>
      </w:rPr>
      <w:fldChar w:fldCharType="end"/>
    </w:r>
  </w:p>
  <w:p w14:paraId="645A7DD7" w14:textId="77777777" w:rsidR="00B75A48" w:rsidRDefault="00B75A48" w:rsidP="00F25317">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93E5A" w14:textId="77777777" w:rsidR="00B75A48" w:rsidRDefault="00B75A48" w:rsidP="003B32EB">
      <w:r>
        <w:separator/>
      </w:r>
    </w:p>
  </w:footnote>
  <w:footnote w:type="continuationSeparator" w:id="0">
    <w:p w14:paraId="185CE530" w14:textId="77777777" w:rsidR="00B75A48" w:rsidRDefault="00B75A48" w:rsidP="003B32EB">
      <w:r>
        <w:continuationSeparator/>
      </w:r>
    </w:p>
  </w:footnote>
  <w:footnote w:id="1">
    <w:p w14:paraId="5D0314D8" w14:textId="77777777" w:rsidR="00B75A48" w:rsidRPr="009846CB" w:rsidRDefault="00B75A48" w:rsidP="008C39E0">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 10.</w:t>
      </w:r>
    </w:p>
  </w:footnote>
  <w:footnote w:id="2">
    <w:p w14:paraId="5ED2B363" w14:textId="7642AC96"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Pr>
          <w:rFonts w:ascii="Verdana" w:hAnsi="Verdana"/>
          <w:sz w:val="16"/>
          <w:szCs w:val="16"/>
        </w:rPr>
        <w:t xml:space="preserve">‘Hoe krijg ik als duomoeder het ouderschap over het kind van mijn partner’, </w:t>
      </w:r>
      <w:hyperlink r:id="rId1" w:history="1">
        <w:r w:rsidRPr="009846CB">
          <w:rPr>
            <w:rStyle w:val="Hyperlink"/>
            <w:rFonts w:ascii="Verdana" w:hAnsi="Verdana"/>
            <w:sz w:val="16"/>
            <w:szCs w:val="16"/>
          </w:rPr>
          <w:t>rijksoverheid.nl</w:t>
        </w:r>
      </w:hyperlink>
      <w:r w:rsidRPr="009846CB">
        <w:rPr>
          <w:rFonts w:ascii="Verdana" w:hAnsi="Verdana"/>
          <w:sz w:val="16"/>
          <w:szCs w:val="16"/>
        </w:rPr>
        <w:t xml:space="preserve"> (zoek op: duomoeder) </w:t>
      </w:r>
    </w:p>
  </w:footnote>
  <w:footnote w:id="3">
    <w:p w14:paraId="130D00EA" w14:textId="76E3E04A" w:rsidR="00B75A48" w:rsidRPr="009846CB" w:rsidRDefault="00B75A48">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Pr>
          <w:rFonts w:ascii="Verdana" w:hAnsi="Verdana"/>
          <w:sz w:val="16"/>
          <w:szCs w:val="16"/>
        </w:rPr>
        <w:t>‘Gecertificeerde instellingen (</w:t>
      </w:r>
      <w:proofErr w:type="spellStart"/>
      <w:r>
        <w:rPr>
          <w:rFonts w:ascii="Verdana" w:hAnsi="Verdana"/>
          <w:sz w:val="16"/>
          <w:szCs w:val="16"/>
        </w:rPr>
        <w:t>GI’s</w:t>
      </w:r>
      <w:proofErr w:type="spellEnd"/>
      <w:r>
        <w:rPr>
          <w:rFonts w:ascii="Verdana" w:hAnsi="Verdana"/>
          <w:sz w:val="16"/>
          <w:szCs w:val="16"/>
        </w:rPr>
        <w:t xml:space="preserve">)’, </w:t>
      </w:r>
      <w:hyperlink r:id="rId2" w:history="1">
        <w:r w:rsidRPr="009846CB">
          <w:rPr>
            <w:rStyle w:val="Hyperlink"/>
            <w:rFonts w:ascii="Verdana" w:hAnsi="Verdana"/>
            <w:sz w:val="16"/>
            <w:szCs w:val="16"/>
          </w:rPr>
          <w:t>vng.nl</w:t>
        </w:r>
      </w:hyperlink>
      <w:r w:rsidRPr="009846CB">
        <w:rPr>
          <w:rFonts w:ascii="Verdana" w:hAnsi="Verdana"/>
          <w:sz w:val="16"/>
          <w:szCs w:val="16"/>
        </w:rPr>
        <w:t xml:space="preserve"> (zoek op: gecertificeerde instellingen)</w:t>
      </w:r>
      <w:r w:rsidRPr="009846CB">
        <w:rPr>
          <w:sz w:val="16"/>
          <w:szCs w:val="16"/>
        </w:rPr>
        <w:t xml:space="preserve"> </w:t>
      </w:r>
    </w:p>
  </w:footnote>
  <w:footnote w:id="4">
    <w:p w14:paraId="68838B68" w14:textId="05A0FA8A" w:rsidR="00B75A48" w:rsidRPr="00E10159"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hyperlink r:id="rId3" w:history="1">
        <w:r w:rsidRPr="009846CB">
          <w:rPr>
            <w:rStyle w:val="Hyperlink"/>
            <w:rFonts w:ascii="Verdana" w:hAnsi="Verdana"/>
            <w:sz w:val="16"/>
            <w:szCs w:val="16"/>
          </w:rPr>
          <w:t>www.juridischwoordenboek.nl</w:t>
        </w:r>
      </w:hyperlink>
      <w:r w:rsidRPr="009846CB">
        <w:rPr>
          <w:rFonts w:ascii="Verdana" w:hAnsi="Verdana"/>
          <w:sz w:val="16"/>
          <w:szCs w:val="16"/>
        </w:rPr>
        <w:t xml:space="preserve"> (zoek op: gezinsvoogd)</w:t>
      </w:r>
    </w:p>
  </w:footnote>
  <w:footnote w:id="5">
    <w:p w14:paraId="7943C55E" w14:textId="50FFADC8" w:rsidR="00B75A48" w:rsidRPr="009846CB" w:rsidRDefault="00B75A48" w:rsidP="003B32EB">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 xml:space="preserve">2008/09 32 015, nr. 3, p. 2. </w:t>
      </w:r>
    </w:p>
  </w:footnote>
  <w:footnote w:id="6">
    <w:p w14:paraId="37F79EF6" w14:textId="3CD12FBE" w:rsidR="00B75A48" w:rsidRPr="009846CB" w:rsidRDefault="00B75A48" w:rsidP="003B32EB">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 xml:space="preserve">2008/09 32 015, nr. 3, p. 2. </w:t>
      </w:r>
    </w:p>
  </w:footnote>
  <w:footnote w:id="7">
    <w:p w14:paraId="319A07EE" w14:textId="1017A8EB" w:rsidR="00B75A48" w:rsidRPr="009846CB" w:rsidRDefault="00B75A48" w:rsidP="003B32EB">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 11</w:t>
      </w:r>
    </w:p>
  </w:footnote>
  <w:footnote w:id="8">
    <w:p w14:paraId="0CD3238B" w14:textId="6EAA944A" w:rsidR="00B75A48" w:rsidRPr="003616DE" w:rsidRDefault="00B75A48" w:rsidP="003B32EB">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w:t>
      </w:r>
      <w:r>
        <w:rPr>
          <w:rFonts w:ascii="Verdana" w:hAnsi="Verdana"/>
          <w:sz w:val="16"/>
          <w:szCs w:val="16"/>
        </w:rPr>
        <w:t xml:space="preserve"> </w:t>
      </w:r>
      <w:r w:rsidRPr="009846CB">
        <w:rPr>
          <w:rFonts w:ascii="Verdana" w:hAnsi="Verdana"/>
          <w:sz w:val="16"/>
          <w:szCs w:val="16"/>
        </w:rPr>
        <w:t>10.</w:t>
      </w:r>
    </w:p>
  </w:footnote>
  <w:footnote w:id="9">
    <w:p w14:paraId="1B073C21" w14:textId="1CB1D8C5" w:rsidR="00B75A48" w:rsidRPr="009846CB" w:rsidRDefault="00B75A48" w:rsidP="003B32EB">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 10.</w:t>
      </w:r>
    </w:p>
  </w:footnote>
  <w:footnote w:id="10">
    <w:p w14:paraId="7F9A6D0A" w14:textId="40563D92" w:rsidR="00B75A48" w:rsidRDefault="00B75A48" w:rsidP="003B32EB">
      <w:pPr>
        <w:pStyle w:val="Voetnoottekst"/>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 11.</w:t>
      </w:r>
    </w:p>
  </w:footnote>
  <w:footnote w:id="11">
    <w:p w14:paraId="3D381260" w14:textId="4F7B6A76" w:rsidR="00B75A48" w:rsidRPr="009846CB" w:rsidRDefault="00B75A48" w:rsidP="005B4D91">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Wortmann &amp; van Duijvendijk-Brand 2015, p. </w:t>
      </w:r>
      <w:r w:rsidRPr="009846CB">
        <w:rPr>
          <w:rFonts w:ascii="Verdana" w:hAnsi="Verdana"/>
          <w:sz w:val="16"/>
          <w:szCs w:val="16"/>
        </w:rPr>
        <w:t>226</w:t>
      </w:r>
      <w:r>
        <w:rPr>
          <w:rFonts w:ascii="Verdana" w:hAnsi="Verdana"/>
          <w:sz w:val="16"/>
          <w:szCs w:val="16"/>
        </w:rPr>
        <w:t>.</w:t>
      </w:r>
    </w:p>
  </w:footnote>
  <w:footnote w:id="12">
    <w:p w14:paraId="1D50793E" w14:textId="4CB01DF6" w:rsidR="00B75A48" w:rsidRPr="00B03EBC" w:rsidRDefault="00B75A48">
      <w:pPr>
        <w:pStyle w:val="Voetnoottekst"/>
        <w:rPr>
          <w:rFonts w:ascii="Verdana" w:hAnsi="Verdana"/>
          <w:sz w:val="16"/>
          <w:szCs w:val="16"/>
        </w:rPr>
      </w:pPr>
      <w:r w:rsidRPr="00B03EBC">
        <w:rPr>
          <w:rStyle w:val="Voetnootmarkering"/>
          <w:rFonts w:ascii="Verdana" w:hAnsi="Verdana"/>
          <w:sz w:val="16"/>
          <w:szCs w:val="16"/>
        </w:rPr>
        <w:footnoteRef/>
      </w:r>
      <w:r w:rsidRPr="00B03EBC">
        <w:rPr>
          <w:rFonts w:ascii="Verdana" w:hAnsi="Verdana"/>
          <w:sz w:val="16"/>
          <w:szCs w:val="16"/>
        </w:rPr>
        <w:t xml:space="preserve"> </w:t>
      </w:r>
      <w:r w:rsidRPr="00B03EBC">
        <w:rPr>
          <w:rFonts w:ascii="Verdana" w:hAnsi="Verdana"/>
          <w:sz w:val="16"/>
          <w:szCs w:val="16"/>
        </w:rPr>
        <w:t>Verheugt 2013, p. 206</w:t>
      </w:r>
      <w:r>
        <w:rPr>
          <w:rFonts w:ascii="Verdana" w:hAnsi="Verdana"/>
          <w:sz w:val="16"/>
          <w:szCs w:val="16"/>
        </w:rPr>
        <w:t>.</w:t>
      </w:r>
    </w:p>
  </w:footnote>
  <w:footnote w:id="13">
    <w:p w14:paraId="5B35113D" w14:textId="1B7A5231"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314</w:t>
      </w:r>
      <w:r>
        <w:rPr>
          <w:rFonts w:ascii="Verdana" w:hAnsi="Verdana"/>
          <w:sz w:val="16"/>
          <w:szCs w:val="16"/>
        </w:rPr>
        <w:t>.</w:t>
      </w:r>
    </w:p>
  </w:footnote>
  <w:footnote w:id="14">
    <w:p w14:paraId="54DB809C" w14:textId="3EAFE3E3" w:rsidR="00B75A48" w:rsidRPr="004F3244"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sz w:val="16"/>
          <w:szCs w:val="16"/>
        </w:rPr>
        <w:t xml:space="preserve"> </w:t>
      </w:r>
      <w:r w:rsidRPr="009846CB">
        <w:rPr>
          <w:rFonts w:ascii="Verdana" w:hAnsi="Verdana"/>
          <w:sz w:val="16"/>
          <w:szCs w:val="16"/>
        </w:rPr>
        <w:t>Wortmann &amp; van Duijvendijk-Brand 2015, p. 190</w:t>
      </w:r>
      <w:r>
        <w:rPr>
          <w:rFonts w:ascii="Verdana" w:hAnsi="Verdana"/>
          <w:sz w:val="16"/>
          <w:szCs w:val="16"/>
        </w:rPr>
        <w:t>.</w:t>
      </w:r>
    </w:p>
  </w:footnote>
  <w:footnote w:id="15">
    <w:p w14:paraId="7524A6CE" w14:textId="7CC65D3E"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Wortmann &amp; van Duijvendijk-Brand 2015, p. 192</w:t>
      </w:r>
      <w:r>
        <w:rPr>
          <w:rFonts w:ascii="Verdana" w:hAnsi="Verdana"/>
          <w:sz w:val="16"/>
          <w:szCs w:val="16"/>
        </w:rPr>
        <w:t>.</w:t>
      </w:r>
      <w:r w:rsidRPr="009846CB">
        <w:rPr>
          <w:rFonts w:ascii="Verdana" w:hAnsi="Verdana"/>
          <w:sz w:val="16"/>
          <w:szCs w:val="16"/>
        </w:rPr>
        <w:t xml:space="preserve"> </w:t>
      </w:r>
    </w:p>
  </w:footnote>
  <w:footnote w:id="16">
    <w:p w14:paraId="446404D8" w14:textId="60F4154C" w:rsidR="00B75A48" w:rsidRPr="009846CB" w:rsidRDefault="00B75A48" w:rsidP="00BD0E89">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Wortmann &amp; van Duijvendijk-Brand 2015, p. 192</w:t>
      </w:r>
      <w:r>
        <w:rPr>
          <w:rFonts w:ascii="Verdana" w:hAnsi="Verdana"/>
          <w:sz w:val="16"/>
          <w:szCs w:val="16"/>
        </w:rPr>
        <w:t>.</w:t>
      </w:r>
      <w:r w:rsidRPr="009846CB">
        <w:rPr>
          <w:rFonts w:ascii="Verdana" w:hAnsi="Verdana"/>
          <w:sz w:val="16"/>
          <w:szCs w:val="16"/>
        </w:rPr>
        <w:t xml:space="preserve"> </w:t>
      </w:r>
    </w:p>
  </w:footnote>
  <w:footnote w:id="17">
    <w:p w14:paraId="0AF00225" w14:textId="3EB31C01"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Rechtbank Utrecht 9 september 2009, ECLI:NL:RBUTR:2009:BJ7408</w:t>
      </w:r>
    </w:p>
  </w:footnote>
  <w:footnote w:id="18">
    <w:p w14:paraId="345D22A3" w14:textId="77777777" w:rsidR="00B75A48" w:rsidRPr="009846CB" w:rsidRDefault="00B75A48" w:rsidP="00C9789D">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HR 21 maart 1986, ECLI:NL:PHR:1986:AC9283</w:t>
      </w:r>
    </w:p>
  </w:footnote>
  <w:footnote w:id="19">
    <w:p w14:paraId="7406A300" w14:textId="0EE1F588" w:rsidR="00B75A48" w:rsidRPr="009846CB" w:rsidRDefault="00B75A48" w:rsidP="00C9789D">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194</w:t>
      </w:r>
      <w:r>
        <w:rPr>
          <w:rFonts w:ascii="Verdana" w:hAnsi="Verdana"/>
          <w:sz w:val="16"/>
          <w:szCs w:val="16"/>
        </w:rPr>
        <w:t>.</w:t>
      </w:r>
    </w:p>
  </w:footnote>
  <w:footnote w:id="20">
    <w:p w14:paraId="3DA82465" w14:textId="0D950B9F" w:rsidR="00B75A48" w:rsidRPr="00AE1005" w:rsidRDefault="00B75A48" w:rsidP="00C9789D">
      <w:pPr>
        <w:pStyle w:val="Voetnoottekst"/>
        <w:rPr>
          <w:sz w:val="20"/>
          <w:szCs w:val="20"/>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192</w:t>
      </w:r>
      <w:r>
        <w:rPr>
          <w:rFonts w:ascii="Verdana" w:hAnsi="Verdana"/>
          <w:sz w:val="16"/>
          <w:szCs w:val="16"/>
        </w:rPr>
        <w:t>.</w:t>
      </w:r>
    </w:p>
  </w:footnote>
  <w:footnote w:id="21">
    <w:p w14:paraId="1AE0ACE4" w14:textId="29EB827E" w:rsidR="00B75A48" w:rsidRPr="00E06D1A" w:rsidRDefault="00B75A48" w:rsidP="00101F62">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277</w:t>
      </w:r>
      <w:r>
        <w:rPr>
          <w:rFonts w:ascii="Verdana" w:hAnsi="Verdana"/>
          <w:sz w:val="16"/>
          <w:szCs w:val="16"/>
        </w:rPr>
        <w:t>.</w:t>
      </w:r>
    </w:p>
  </w:footnote>
  <w:footnote w:id="22">
    <w:p w14:paraId="540FDCD1" w14:textId="26CCF052"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 xml:space="preserve">HR 4 mei 1984, ECLI:NL:HR:1984:AG4807 </w:t>
      </w:r>
    </w:p>
  </w:footnote>
  <w:footnote w:id="23">
    <w:p w14:paraId="52C539F1" w14:textId="397EB5E6" w:rsidR="00B75A48" w:rsidRPr="009846CB" w:rsidRDefault="00B75A48" w:rsidP="00A73285">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386471">
        <w:rPr>
          <w:rFonts w:ascii="Verdana" w:hAnsi="Verdana"/>
          <w:i/>
          <w:sz w:val="16"/>
          <w:szCs w:val="16"/>
        </w:rPr>
        <w:t>Kamerstukken I</w:t>
      </w:r>
      <w:r w:rsidRPr="009846CB">
        <w:rPr>
          <w:rFonts w:ascii="Verdana" w:hAnsi="Verdana"/>
          <w:sz w:val="16"/>
          <w:szCs w:val="16"/>
        </w:rPr>
        <w:t xml:space="preserve"> 2008/09, 30 145, E, p. 3</w:t>
      </w:r>
      <w:r>
        <w:rPr>
          <w:rFonts w:ascii="Verdana" w:hAnsi="Verdana"/>
          <w:sz w:val="16"/>
          <w:szCs w:val="16"/>
        </w:rPr>
        <w:t>.</w:t>
      </w:r>
    </w:p>
  </w:footnote>
  <w:footnote w:id="24">
    <w:p w14:paraId="3B5B4EB6" w14:textId="0405D8A8" w:rsidR="00B75A48" w:rsidRPr="009846CB" w:rsidRDefault="00B75A48">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270</w:t>
      </w:r>
      <w:r>
        <w:rPr>
          <w:rFonts w:ascii="Verdana" w:hAnsi="Verdana"/>
          <w:sz w:val="16"/>
          <w:szCs w:val="16"/>
        </w:rPr>
        <w:t>.</w:t>
      </w:r>
    </w:p>
  </w:footnote>
  <w:footnote w:id="25">
    <w:p w14:paraId="3BEBF793" w14:textId="77777777" w:rsidR="00B75A48" w:rsidRPr="009846CB" w:rsidRDefault="00B75A48" w:rsidP="009435C5">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HR 10 september 1999, ECLI:NL:HR:1999:ZC2963 en HR 19 april 2002, ECLI:NL:HR:2002:AD9143</w:t>
      </w:r>
    </w:p>
  </w:footnote>
  <w:footnote w:id="26">
    <w:p w14:paraId="760FD12E" w14:textId="6F556132"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270</w:t>
      </w:r>
      <w:r>
        <w:rPr>
          <w:rFonts w:ascii="Verdana" w:hAnsi="Verdana"/>
          <w:sz w:val="16"/>
          <w:szCs w:val="16"/>
        </w:rPr>
        <w:t>.</w:t>
      </w:r>
      <w:r w:rsidRPr="009846CB">
        <w:rPr>
          <w:rFonts w:ascii="Verdana" w:hAnsi="Verdana"/>
          <w:sz w:val="16"/>
          <w:szCs w:val="16"/>
        </w:rPr>
        <w:t xml:space="preserve"> </w:t>
      </w:r>
    </w:p>
  </w:footnote>
  <w:footnote w:id="27">
    <w:p w14:paraId="44AC9075" w14:textId="73461BD8" w:rsidR="00B75A48" w:rsidRPr="00562657" w:rsidRDefault="00B75A48">
      <w:pPr>
        <w:pStyle w:val="Voetnoottekst"/>
        <w:rPr>
          <w:sz w:val="20"/>
          <w:szCs w:val="20"/>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1992/93, 23 012, 3, p. 11.</w:t>
      </w:r>
      <w:r>
        <w:rPr>
          <w:sz w:val="20"/>
          <w:szCs w:val="20"/>
        </w:rPr>
        <w:t xml:space="preserve"> </w:t>
      </w:r>
    </w:p>
  </w:footnote>
  <w:footnote w:id="28">
    <w:p w14:paraId="5268E90C" w14:textId="63A41071"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Ter Haar, in: T&amp;C BW 2015, art. 1:247 BW</w:t>
      </w:r>
    </w:p>
  </w:footnote>
  <w:footnote w:id="29">
    <w:p w14:paraId="5F14FC95" w14:textId="7E87DAF2"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2005/06, 30 316, nr. 3, p. 2.</w:t>
      </w:r>
    </w:p>
  </w:footnote>
  <w:footnote w:id="30">
    <w:p w14:paraId="3B66801A" w14:textId="77777777" w:rsidR="00B75A48" w:rsidRPr="009846CB" w:rsidRDefault="00B75A48" w:rsidP="0000281C">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UN Document CRC/C/15/Add.227 (aanbeveling 44, onder d). </w:t>
      </w:r>
    </w:p>
  </w:footnote>
  <w:footnote w:id="31">
    <w:p w14:paraId="3FCCE4E9" w14:textId="1C5CAC43"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Ter Haar, in: T&amp;C BW 2014, art. 1:247 BW</w:t>
      </w:r>
    </w:p>
  </w:footnote>
  <w:footnote w:id="32">
    <w:p w14:paraId="3CDF7875" w14:textId="78FDC357" w:rsidR="00B75A48" w:rsidRPr="009846CB" w:rsidRDefault="00B75A48">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 </w:t>
      </w:r>
      <w:r w:rsidRPr="009846CB">
        <w:rPr>
          <w:rFonts w:ascii="Verdana" w:hAnsi="Verdana"/>
          <w:sz w:val="16"/>
          <w:szCs w:val="16"/>
        </w:rPr>
        <w:t>2007/08, 30 145, C, p. 5.</w:t>
      </w:r>
      <w:r w:rsidRPr="009846CB">
        <w:rPr>
          <w:sz w:val="16"/>
          <w:szCs w:val="16"/>
        </w:rPr>
        <w:t xml:space="preserve"> </w:t>
      </w:r>
    </w:p>
  </w:footnote>
  <w:footnote w:id="33">
    <w:p w14:paraId="3D8CBF67" w14:textId="5CF5DF0F" w:rsidR="00B75A48" w:rsidRPr="00E06D1A"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Kamerstukken I</w:t>
      </w:r>
      <w:r w:rsidRPr="009846CB">
        <w:rPr>
          <w:rFonts w:ascii="Verdana" w:hAnsi="Verdana"/>
          <w:sz w:val="16"/>
          <w:szCs w:val="16"/>
        </w:rPr>
        <w:t xml:space="preserve"> 2007/08, 30 145, C, p. 6.</w:t>
      </w:r>
      <w:r w:rsidRPr="00E06D1A">
        <w:rPr>
          <w:rFonts w:ascii="Verdana" w:hAnsi="Verdana"/>
          <w:sz w:val="18"/>
          <w:szCs w:val="18"/>
        </w:rPr>
        <w:t xml:space="preserve"> </w:t>
      </w:r>
    </w:p>
  </w:footnote>
  <w:footnote w:id="34">
    <w:p w14:paraId="7B07F000" w14:textId="4D150069" w:rsidR="00B75A48" w:rsidRPr="009846CB" w:rsidRDefault="00B75A48" w:rsidP="001E1E71">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Wortmann &amp; van Duijvendijk-Brand 2015, p. </w:t>
      </w:r>
      <w:r w:rsidRPr="009846CB">
        <w:rPr>
          <w:rFonts w:ascii="Verdana" w:hAnsi="Verdana"/>
          <w:sz w:val="16"/>
          <w:szCs w:val="16"/>
        </w:rPr>
        <w:t>222</w:t>
      </w:r>
      <w:r>
        <w:rPr>
          <w:rFonts w:ascii="Verdana" w:hAnsi="Verdana"/>
          <w:sz w:val="16"/>
          <w:szCs w:val="16"/>
        </w:rPr>
        <w:t>.</w:t>
      </w:r>
    </w:p>
  </w:footnote>
  <w:footnote w:id="35">
    <w:p w14:paraId="471E5F35" w14:textId="39BD9D67" w:rsidR="00B75A48" w:rsidRPr="009846CB" w:rsidRDefault="00B75A48" w:rsidP="000C4D4B">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 xml:space="preserve">Van </w:t>
      </w:r>
      <w:proofErr w:type="spellStart"/>
      <w:r w:rsidRPr="009846CB">
        <w:rPr>
          <w:rFonts w:ascii="Verdana" w:hAnsi="Verdana"/>
          <w:sz w:val="16"/>
          <w:szCs w:val="16"/>
        </w:rPr>
        <w:t>Driem</w:t>
      </w:r>
      <w:proofErr w:type="spellEnd"/>
      <w:r w:rsidRPr="009846CB">
        <w:rPr>
          <w:rFonts w:ascii="Verdana" w:hAnsi="Verdana"/>
          <w:sz w:val="16"/>
          <w:szCs w:val="16"/>
        </w:rPr>
        <w:t xml:space="preserve"> e.a. 2009, p. 84</w:t>
      </w:r>
      <w:r>
        <w:rPr>
          <w:rFonts w:ascii="Verdana" w:hAnsi="Verdana"/>
          <w:sz w:val="16"/>
          <w:szCs w:val="16"/>
        </w:rPr>
        <w:t>.</w:t>
      </w:r>
    </w:p>
  </w:footnote>
  <w:footnote w:id="36">
    <w:p w14:paraId="304101C9" w14:textId="3A4C496B" w:rsidR="00B75A48" w:rsidRPr="008B7D67" w:rsidRDefault="00B75A48">
      <w:pPr>
        <w:pStyle w:val="Voetnoottekst"/>
        <w:rPr>
          <w:rFonts w:ascii="Verdana" w:hAnsi="Verdana"/>
          <w:sz w:val="16"/>
          <w:szCs w:val="16"/>
        </w:rPr>
      </w:pPr>
      <w:r w:rsidRPr="008B7D67">
        <w:rPr>
          <w:rStyle w:val="Voetnootmarkering"/>
          <w:rFonts w:ascii="Verdana" w:hAnsi="Verdana"/>
          <w:sz w:val="16"/>
          <w:szCs w:val="16"/>
        </w:rPr>
        <w:footnoteRef/>
      </w:r>
      <w:r w:rsidRPr="008B7D67">
        <w:rPr>
          <w:rFonts w:ascii="Verdana" w:hAnsi="Verdana"/>
          <w:sz w:val="16"/>
          <w:szCs w:val="16"/>
        </w:rPr>
        <w:t xml:space="preserve"> </w:t>
      </w:r>
      <w:proofErr w:type="spellStart"/>
      <w:r w:rsidRPr="008B7D67">
        <w:rPr>
          <w:rFonts w:ascii="Verdana" w:hAnsi="Verdana"/>
          <w:sz w:val="16"/>
          <w:szCs w:val="16"/>
        </w:rPr>
        <w:t>Hijma</w:t>
      </w:r>
      <w:proofErr w:type="spellEnd"/>
      <w:r w:rsidRPr="008B7D67">
        <w:rPr>
          <w:rFonts w:ascii="Verdana" w:hAnsi="Verdana"/>
          <w:sz w:val="16"/>
          <w:szCs w:val="16"/>
        </w:rPr>
        <w:t xml:space="preserve"> &amp; </w:t>
      </w:r>
      <w:proofErr w:type="spellStart"/>
      <w:r w:rsidRPr="008B7D67">
        <w:rPr>
          <w:rFonts w:ascii="Verdana" w:hAnsi="Verdana"/>
          <w:sz w:val="16"/>
          <w:szCs w:val="16"/>
        </w:rPr>
        <w:t>Olthof</w:t>
      </w:r>
      <w:proofErr w:type="spellEnd"/>
      <w:r w:rsidRPr="008B7D67">
        <w:rPr>
          <w:rFonts w:ascii="Verdana" w:hAnsi="Verdana"/>
          <w:sz w:val="16"/>
          <w:szCs w:val="16"/>
        </w:rPr>
        <w:t xml:space="preserve"> 2017, p. 301</w:t>
      </w:r>
      <w:r>
        <w:rPr>
          <w:rFonts w:ascii="Verdana" w:hAnsi="Verdana"/>
          <w:sz w:val="16"/>
          <w:szCs w:val="16"/>
        </w:rPr>
        <w:t>.</w:t>
      </w:r>
    </w:p>
  </w:footnote>
  <w:footnote w:id="37">
    <w:p w14:paraId="522D5657" w14:textId="1BA94EE9" w:rsidR="00B75A48" w:rsidRDefault="00B75A48">
      <w:pPr>
        <w:pStyle w:val="Voetnoottekst"/>
      </w:pPr>
      <w:r w:rsidRPr="00A075D5">
        <w:rPr>
          <w:rStyle w:val="Voetnootmarkering"/>
          <w:rFonts w:ascii="Verdana" w:hAnsi="Verdana"/>
          <w:sz w:val="16"/>
          <w:szCs w:val="16"/>
        </w:rPr>
        <w:footnoteRef/>
      </w:r>
      <w:r w:rsidRPr="00A075D5">
        <w:rPr>
          <w:rFonts w:ascii="Verdana" w:hAnsi="Verdana"/>
          <w:sz w:val="16"/>
          <w:szCs w:val="16"/>
        </w:rPr>
        <w:t xml:space="preserve"> </w:t>
      </w:r>
      <w:proofErr w:type="spellStart"/>
      <w:r w:rsidRPr="00A075D5">
        <w:rPr>
          <w:rFonts w:ascii="Verdana" w:hAnsi="Verdana"/>
          <w:sz w:val="16"/>
          <w:szCs w:val="16"/>
        </w:rPr>
        <w:t>H</w:t>
      </w:r>
      <w:r w:rsidRPr="008B7D67">
        <w:rPr>
          <w:rFonts w:ascii="Verdana" w:hAnsi="Verdana"/>
          <w:sz w:val="16"/>
          <w:szCs w:val="16"/>
        </w:rPr>
        <w:t>ijma</w:t>
      </w:r>
      <w:proofErr w:type="spellEnd"/>
      <w:r w:rsidRPr="008B7D67">
        <w:rPr>
          <w:rFonts w:ascii="Verdana" w:hAnsi="Verdana"/>
          <w:sz w:val="16"/>
          <w:szCs w:val="16"/>
        </w:rPr>
        <w:t xml:space="preserve"> &amp; </w:t>
      </w:r>
      <w:proofErr w:type="spellStart"/>
      <w:r w:rsidRPr="008B7D67">
        <w:rPr>
          <w:rFonts w:ascii="Verdana" w:hAnsi="Verdana"/>
          <w:sz w:val="16"/>
          <w:szCs w:val="16"/>
        </w:rPr>
        <w:t>Olthof</w:t>
      </w:r>
      <w:proofErr w:type="spellEnd"/>
      <w:r w:rsidRPr="008B7D67">
        <w:rPr>
          <w:rFonts w:ascii="Verdana" w:hAnsi="Verdana"/>
          <w:sz w:val="16"/>
          <w:szCs w:val="16"/>
        </w:rPr>
        <w:t xml:space="preserve"> 2017, p. 301</w:t>
      </w:r>
      <w:r>
        <w:rPr>
          <w:rFonts w:ascii="Verdana" w:hAnsi="Verdana"/>
          <w:sz w:val="16"/>
          <w:szCs w:val="16"/>
        </w:rPr>
        <w:t>.</w:t>
      </w:r>
    </w:p>
  </w:footnote>
  <w:footnote w:id="38">
    <w:p w14:paraId="07BB7747" w14:textId="49450D98" w:rsidR="00B75A48" w:rsidRPr="009846CB" w:rsidRDefault="00B75A48" w:rsidP="002B5B2E">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178</w:t>
      </w:r>
      <w:r>
        <w:rPr>
          <w:rFonts w:ascii="Verdana" w:hAnsi="Verdana"/>
          <w:sz w:val="16"/>
          <w:szCs w:val="16"/>
        </w:rPr>
        <w:t>.</w:t>
      </w:r>
    </w:p>
  </w:footnote>
  <w:footnote w:id="39">
    <w:p w14:paraId="3DDB84BF" w14:textId="79276EF6" w:rsidR="00B75A48" w:rsidRPr="009846CB" w:rsidRDefault="00B75A48" w:rsidP="002B5B2E">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Wortmann &amp; van Duijvendijk-Brand 2015, p. 241</w:t>
      </w:r>
      <w:r>
        <w:rPr>
          <w:rFonts w:ascii="Verdana" w:hAnsi="Verdana"/>
          <w:sz w:val="16"/>
          <w:szCs w:val="16"/>
        </w:rPr>
        <w:t>.</w:t>
      </w:r>
    </w:p>
  </w:footnote>
  <w:footnote w:id="40">
    <w:p w14:paraId="3FF057BB" w14:textId="78D8BF09" w:rsidR="00B75A48" w:rsidRPr="009846CB" w:rsidRDefault="00B75A48" w:rsidP="007D7150">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Wortmann &amp; van Duijvendijk-Brand 2015, p. 242</w:t>
      </w:r>
      <w:r>
        <w:rPr>
          <w:rFonts w:ascii="Verdana" w:hAnsi="Verdana"/>
          <w:sz w:val="16"/>
          <w:szCs w:val="16"/>
        </w:rPr>
        <w:t>.</w:t>
      </w:r>
      <w:r w:rsidRPr="009846CB">
        <w:rPr>
          <w:rFonts w:ascii="Verdana" w:hAnsi="Verdana"/>
          <w:sz w:val="16"/>
          <w:szCs w:val="16"/>
        </w:rPr>
        <w:t xml:space="preserve"> </w:t>
      </w:r>
    </w:p>
  </w:footnote>
  <w:footnote w:id="41">
    <w:p w14:paraId="0C263B4D" w14:textId="2E25BD39" w:rsidR="00B75A48" w:rsidRPr="00E06D1A"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181</w:t>
      </w:r>
      <w:r>
        <w:rPr>
          <w:rFonts w:ascii="Verdana" w:hAnsi="Verdana"/>
          <w:sz w:val="16"/>
          <w:szCs w:val="16"/>
        </w:rPr>
        <w:t>.</w:t>
      </w:r>
    </w:p>
  </w:footnote>
  <w:footnote w:id="42">
    <w:p w14:paraId="7A0B3B5F" w14:textId="78D8FE68" w:rsidR="00B75A48" w:rsidRPr="009846CB" w:rsidRDefault="00B75A48" w:rsidP="00A842B2">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Janssen 2014, p. 45</w:t>
      </w:r>
      <w:r>
        <w:rPr>
          <w:rFonts w:ascii="Verdana" w:hAnsi="Verdana"/>
          <w:sz w:val="16"/>
          <w:szCs w:val="16"/>
        </w:rPr>
        <w:t>.</w:t>
      </w:r>
    </w:p>
  </w:footnote>
  <w:footnote w:id="43">
    <w:p w14:paraId="43E57726" w14:textId="37A4DFA8" w:rsidR="00B75A48" w:rsidRPr="009846CB" w:rsidRDefault="00B75A48" w:rsidP="00A979C8">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Wortmann &amp; van Duijvendijk-Brand 2015, p. 228</w:t>
      </w:r>
      <w:r>
        <w:rPr>
          <w:rFonts w:ascii="Verdana" w:hAnsi="Verdana"/>
          <w:sz w:val="16"/>
          <w:szCs w:val="16"/>
        </w:rPr>
        <w:t>.</w:t>
      </w:r>
    </w:p>
  </w:footnote>
  <w:footnote w:id="44">
    <w:p w14:paraId="5518BA94" w14:textId="7C6F6A73" w:rsidR="00B75A48" w:rsidRPr="009846CB" w:rsidRDefault="00B75A48" w:rsidP="00A979C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HR 25 september 1998, ECLI:NL:HR:1998:ZC2714, m.nt. S.F.M. Wortmann (3)</w:t>
      </w:r>
    </w:p>
  </w:footnote>
  <w:footnote w:id="45">
    <w:p w14:paraId="05736C00" w14:textId="4B24FDE2" w:rsidR="00B75A48" w:rsidRPr="00A979C8" w:rsidRDefault="00B75A48">
      <w:pPr>
        <w:pStyle w:val="Voetnoottekst"/>
        <w:rPr>
          <w:sz w:val="20"/>
          <w:szCs w:val="20"/>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176</w:t>
      </w:r>
      <w:r>
        <w:rPr>
          <w:rFonts w:ascii="Verdana" w:hAnsi="Verdana"/>
          <w:sz w:val="16"/>
          <w:szCs w:val="16"/>
        </w:rPr>
        <w:t>.</w:t>
      </w:r>
    </w:p>
  </w:footnote>
  <w:footnote w:id="46">
    <w:p w14:paraId="67D3CBE0" w14:textId="652C9660" w:rsidR="00B75A48" w:rsidRPr="009846CB" w:rsidRDefault="00B75A48" w:rsidP="007B055C">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17</w:t>
      </w:r>
      <w:r>
        <w:rPr>
          <w:rFonts w:ascii="Verdana" w:hAnsi="Verdana"/>
          <w:sz w:val="16"/>
          <w:szCs w:val="16"/>
        </w:rPr>
        <w:t>.</w:t>
      </w:r>
      <w:r w:rsidRPr="009846CB">
        <w:rPr>
          <w:rFonts w:ascii="Verdana" w:hAnsi="Verdana"/>
          <w:sz w:val="16"/>
          <w:szCs w:val="16"/>
        </w:rPr>
        <w:t xml:space="preserve"> </w:t>
      </w:r>
    </w:p>
  </w:footnote>
  <w:footnote w:id="47">
    <w:p w14:paraId="1AA8AB0F" w14:textId="63C57E4B" w:rsidR="00B75A48" w:rsidRPr="009846CB" w:rsidRDefault="00B75A48" w:rsidP="002C5A24">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Pr>
          <w:rFonts w:ascii="Verdana" w:hAnsi="Verdana"/>
          <w:sz w:val="16"/>
          <w:szCs w:val="16"/>
        </w:rPr>
        <w:t xml:space="preserve">‘Het kinderwetje van </w:t>
      </w:r>
      <w:proofErr w:type="spellStart"/>
      <w:r>
        <w:rPr>
          <w:rFonts w:ascii="Verdana" w:hAnsi="Verdana"/>
          <w:sz w:val="16"/>
          <w:szCs w:val="16"/>
        </w:rPr>
        <w:t>Van</w:t>
      </w:r>
      <w:proofErr w:type="spellEnd"/>
      <w:r>
        <w:rPr>
          <w:rFonts w:ascii="Verdana" w:hAnsi="Verdana"/>
          <w:sz w:val="16"/>
          <w:szCs w:val="16"/>
        </w:rPr>
        <w:t xml:space="preserve"> Houten (1874)’, </w:t>
      </w:r>
      <w:hyperlink r:id="rId4" w:history="1">
        <w:r w:rsidRPr="009846CB">
          <w:rPr>
            <w:rStyle w:val="Hyperlink"/>
            <w:rFonts w:ascii="Verdana" w:hAnsi="Verdana"/>
            <w:sz w:val="16"/>
            <w:szCs w:val="16"/>
          </w:rPr>
          <w:t>geschiedenisportaal.nl</w:t>
        </w:r>
      </w:hyperlink>
      <w:r>
        <w:rPr>
          <w:rFonts w:ascii="Verdana" w:hAnsi="Verdana"/>
          <w:sz w:val="16"/>
          <w:szCs w:val="16"/>
        </w:rPr>
        <w:t xml:space="preserve"> </w:t>
      </w:r>
    </w:p>
  </w:footnote>
  <w:footnote w:id="48">
    <w:p w14:paraId="036F1BC5" w14:textId="7A91C174" w:rsidR="00B75A48" w:rsidRPr="00516DB6" w:rsidRDefault="00B75A48">
      <w:pPr>
        <w:pStyle w:val="Voetnoottekst"/>
        <w:rPr>
          <w:sz w:val="20"/>
          <w:szCs w:val="20"/>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18</w:t>
      </w:r>
      <w:r>
        <w:rPr>
          <w:rFonts w:ascii="Verdana" w:hAnsi="Verdana"/>
          <w:sz w:val="16"/>
          <w:szCs w:val="16"/>
        </w:rPr>
        <w:t>.</w:t>
      </w:r>
      <w:r w:rsidRPr="009846CB">
        <w:rPr>
          <w:rFonts w:ascii="Verdana" w:hAnsi="Verdana"/>
          <w:sz w:val="16"/>
          <w:szCs w:val="16"/>
        </w:rPr>
        <w:t xml:space="preserve"> </w:t>
      </w:r>
    </w:p>
  </w:footnote>
  <w:footnote w:id="49">
    <w:p w14:paraId="58B000B5" w14:textId="44B78483" w:rsidR="00B75A48" w:rsidRPr="009846CB" w:rsidRDefault="00B75A48" w:rsidP="000F330B">
      <w:pPr>
        <w:pStyle w:val="Voetnoottekst"/>
        <w:rPr>
          <w:rFonts w:ascii="Verdana" w:hAnsi="Verdana"/>
          <w:sz w:val="16"/>
          <w:szCs w:val="16"/>
        </w:rPr>
      </w:pPr>
      <w:r w:rsidRPr="000F330B">
        <w:rPr>
          <w:rStyle w:val="Voetnootmarkering"/>
          <w:rFonts w:ascii="Verdana" w:hAnsi="Verdana"/>
          <w:sz w:val="16"/>
          <w:szCs w:val="16"/>
        </w:rPr>
        <w:footnoteRef/>
      </w:r>
      <w:r w:rsidRPr="000F330B">
        <w:rPr>
          <w:rFonts w:ascii="Verdana" w:hAnsi="Verdana"/>
          <w:sz w:val="16"/>
          <w:szCs w:val="16"/>
        </w:rPr>
        <w:t xml:space="preserve"> </w:t>
      </w:r>
      <w:r w:rsidRPr="00EA3BC7">
        <w:rPr>
          <w:rFonts w:ascii="Verdana" w:hAnsi="Verdana"/>
          <w:sz w:val="16"/>
          <w:szCs w:val="16"/>
        </w:rPr>
        <w:t>Kinderen Eerst</w:t>
      </w:r>
      <w:r>
        <w:rPr>
          <w:rFonts w:ascii="Verdana" w:hAnsi="Verdana"/>
          <w:sz w:val="16"/>
          <w:szCs w:val="16"/>
        </w:rPr>
        <w:t xml:space="preserve"> 2006, p. 4.</w:t>
      </w:r>
    </w:p>
    <w:p w14:paraId="2574ABB9" w14:textId="1B8629EB" w:rsidR="00B75A48" w:rsidRDefault="00B75A48">
      <w:pPr>
        <w:pStyle w:val="Voetnoottekst"/>
      </w:pPr>
    </w:p>
  </w:footnote>
  <w:footnote w:id="50">
    <w:p w14:paraId="5F30DCA8" w14:textId="4F637BB7"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Pr>
          <w:rFonts w:ascii="Verdana" w:hAnsi="Verdana"/>
          <w:i/>
          <w:sz w:val="16"/>
          <w:szCs w:val="16"/>
        </w:rPr>
        <w:t xml:space="preserve"> </w:t>
      </w:r>
      <w:r w:rsidRPr="00EA3BC7">
        <w:rPr>
          <w:rFonts w:ascii="Verdana" w:hAnsi="Verdana"/>
          <w:sz w:val="16"/>
          <w:szCs w:val="16"/>
        </w:rPr>
        <w:t>Kinderen Eerst</w:t>
      </w:r>
      <w:r>
        <w:rPr>
          <w:rFonts w:ascii="Verdana" w:hAnsi="Verdana"/>
          <w:sz w:val="16"/>
          <w:szCs w:val="16"/>
        </w:rPr>
        <w:t xml:space="preserve"> 2006</w:t>
      </w:r>
      <w:r>
        <w:rPr>
          <w:rFonts w:ascii="Verdana" w:hAnsi="Verdana"/>
          <w:i/>
          <w:sz w:val="16"/>
          <w:szCs w:val="16"/>
        </w:rPr>
        <w:t>,</w:t>
      </w:r>
      <w:r w:rsidRPr="009846CB">
        <w:rPr>
          <w:rFonts w:ascii="Verdana" w:hAnsi="Verdana"/>
          <w:sz w:val="16"/>
          <w:szCs w:val="16"/>
        </w:rPr>
        <w:t xml:space="preserve"> p. 5</w:t>
      </w:r>
      <w:r>
        <w:rPr>
          <w:rFonts w:ascii="Verdana" w:hAnsi="Verdana"/>
          <w:sz w:val="16"/>
          <w:szCs w:val="16"/>
        </w:rPr>
        <w:t>.</w:t>
      </w:r>
    </w:p>
  </w:footnote>
  <w:footnote w:id="51">
    <w:p w14:paraId="707F48A8" w14:textId="368E0B6D"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336</w:t>
      </w:r>
      <w:r>
        <w:rPr>
          <w:rFonts w:ascii="Verdana" w:hAnsi="Verdana"/>
          <w:sz w:val="16"/>
          <w:szCs w:val="16"/>
        </w:rPr>
        <w:t>.</w:t>
      </w:r>
      <w:r w:rsidRPr="009846CB">
        <w:rPr>
          <w:rFonts w:ascii="Verdana" w:hAnsi="Verdana"/>
          <w:sz w:val="16"/>
          <w:szCs w:val="16"/>
        </w:rPr>
        <w:t xml:space="preserve"> </w:t>
      </w:r>
    </w:p>
  </w:footnote>
  <w:footnote w:id="52">
    <w:p w14:paraId="6E9F91D3" w14:textId="5EDCC355"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3, p. 6.</w:t>
      </w:r>
    </w:p>
  </w:footnote>
  <w:footnote w:id="53">
    <w:p w14:paraId="1FE3429D" w14:textId="02591650" w:rsidR="00B75A48" w:rsidRPr="005B2356" w:rsidRDefault="00B75A48">
      <w:pPr>
        <w:pStyle w:val="Voetnoottekst"/>
        <w:rPr>
          <w:rFonts w:ascii="Verdana" w:hAnsi="Verdana"/>
          <w:sz w:val="16"/>
          <w:szCs w:val="16"/>
        </w:rPr>
      </w:pPr>
      <w:r w:rsidRPr="005B2356">
        <w:rPr>
          <w:rStyle w:val="Voetnootmarkering"/>
          <w:rFonts w:ascii="Verdana" w:hAnsi="Verdana"/>
          <w:sz w:val="16"/>
          <w:szCs w:val="16"/>
        </w:rPr>
        <w:footnoteRef/>
      </w:r>
      <w:r w:rsidRPr="005B2356">
        <w:rPr>
          <w:rFonts w:ascii="Verdana" w:hAnsi="Verdana"/>
          <w:sz w:val="16"/>
          <w:szCs w:val="16"/>
        </w:rPr>
        <w:t xml:space="preserve"> Clarijs 2016, p. </w:t>
      </w:r>
      <w:r w:rsidRPr="005B2356">
        <w:rPr>
          <w:rFonts w:ascii="Verdana" w:hAnsi="Verdana"/>
          <w:sz w:val="16"/>
          <w:szCs w:val="16"/>
        </w:rPr>
        <w:t>131</w:t>
      </w:r>
      <w:r>
        <w:rPr>
          <w:rFonts w:ascii="Verdana" w:hAnsi="Verdana"/>
          <w:sz w:val="16"/>
          <w:szCs w:val="16"/>
        </w:rPr>
        <w:t>.</w:t>
      </w:r>
    </w:p>
  </w:footnote>
  <w:footnote w:id="54">
    <w:p w14:paraId="04B8AB73" w14:textId="2EB9BA01" w:rsidR="00B75A48" w:rsidRPr="009846CB" w:rsidRDefault="00B75A48" w:rsidP="00C77723">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345</w:t>
      </w:r>
      <w:r>
        <w:rPr>
          <w:rFonts w:ascii="Verdana" w:hAnsi="Verdana"/>
          <w:sz w:val="16"/>
          <w:szCs w:val="16"/>
        </w:rPr>
        <w:t>.</w:t>
      </w:r>
      <w:r w:rsidRPr="009846CB">
        <w:rPr>
          <w:rFonts w:ascii="Verdana" w:hAnsi="Verdana"/>
          <w:sz w:val="16"/>
          <w:szCs w:val="16"/>
        </w:rPr>
        <w:t xml:space="preserve"> </w:t>
      </w:r>
    </w:p>
  </w:footnote>
  <w:footnote w:id="55">
    <w:p w14:paraId="3B961718" w14:textId="26218206" w:rsidR="00B75A48" w:rsidRPr="00E06D1A" w:rsidRDefault="00B75A48" w:rsidP="00C77723">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346</w:t>
      </w:r>
      <w:r>
        <w:rPr>
          <w:rFonts w:ascii="Verdana" w:hAnsi="Verdana"/>
          <w:sz w:val="16"/>
          <w:szCs w:val="16"/>
        </w:rPr>
        <w:t>.</w:t>
      </w:r>
    </w:p>
  </w:footnote>
  <w:footnote w:id="56">
    <w:p w14:paraId="0800D607" w14:textId="35F70741" w:rsidR="00B75A48" w:rsidRPr="009846CB" w:rsidRDefault="00B75A48" w:rsidP="00C77723">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 xml:space="preserve">Bruning e.a. 2017, p. 346 </w:t>
      </w:r>
      <w:r>
        <w:rPr>
          <w:rFonts w:ascii="Verdana" w:hAnsi="Verdana"/>
          <w:sz w:val="16"/>
          <w:szCs w:val="16"/>
        </w:rPr>
        <w:t>–</w:t>
      </w:r>
      <w:r w:rsidRPr="009846CB">
        <w:rPr>
          <w:rFonts w:ascii="Verdana" w:hAnsi="Verdana"/>
          <w:sz w:val="16"/>
          <w:szCs w:val="16"/>
        </w:rPr>
        <w:t xml:space="preserve"> 347</w:t>
      </w:r>
      <w:r>
        <w:rPr>
          <w:rFonts w:ascii="Verdana" w:hAnsi="Verdana"/>
          <w:sz w:val="16"/>
          <w:szCs w:val="16"/>
        </w:rPr>
        <w:t>.</w:t>
      </w:r>
    </w:p>
  </w:footnote>
  <w:footnote w:id="57">
    <w:p w14:paraId="4B81B625" w14:textId="60DE0DB2"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EA3BC7">
        <w:rPr>
          <w:rFonts w:ascii="Verdana" w:hAnsi="Verdana"/>
          <w:sz w:val="16"/>
          <w:szCs w:val="16"/>
        </w:rPr>
        <w:t>Kinderen Eerst</w:t>
      </w:r>
      <w:r>
        <w:rPr>
          <w:rFonts w:ascii="Verdana" w:hAnsi="Verdana"/>
          <w:sz w:val="16"/>
          <w:szCs w:val="16"/>
        </w:rPr>
        <w:t xml:space="preserve"> 2006</w:t>
      </w:r>
      <w:r w:rsidRPr="009846CB">
        <w:rPr>
          <w:rFonts w:ascii="Verdana" w:hAnsi="Verdana"/>
          <w:sz w:val="16"/>
          <w:szCs w:val="16"/>
        </w:rPr>
        <w:t>, p. 7</w:t>
      </w:r>
      <w:r>
        <w:rPr>
          <w:rFonts w:ascii="Verdana" w:hAnsi="Verdana"/>
          <w:sz w:val="16"/>
          <w:szCs w:val="16"/>
        </w:rPr>
        <w:t>.</w:t>
      </w:r>
    </w:p>
  </w:footnote>
  <w:footnote w:id="58">
    <w:p w14:paraId="7E45CFB2" w14:textId="77777777" w:rsidR="00B75A48" w:rsidRPr="009846CB" w:rsidRDefault="00B75A48" w:rsidP="002A25D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3, p. 7.</w:t>
      </w:r>
    </w:p>
  </w:footnote>
  <w:footnote w:id="59">
    <w:p w14:paraId="7E619BB3" w14:textId="41C051A3" w:rsidR="00B75A48" w:rsidRDefault="00B75A48">
      <w:pPr>
        <w:pStyle w:val="Voetnoottekst"/>
      </w:pPr>
      <w:r w:rsidRPr="009846CB">
        <w:rPr>
          <w:rStyle w:val="Voetnootmarkering"/>
          <w:rFonts w:ascii="Verdana" w:hAnsi="Verdana"/>
          <w:sz w:val="16"/>
          <w:szCs w:val="16"/>
        </w:rPr>
        <w:footnoteRef/>
      </w:r>
      <w:r w:rsidRPr="009846CB">
        <w:rPr>
          <w:rFonts w:ascii="Verdana" w:hAnsi="Verdana"/>
          <w:sz w:val="16"/>
          <w:szCs w:val="16"/>
        </w:rPr>
        <w:t xml:space="preserve"> </w:t>
      </w:r>
      <w:r w:rsidRPr="00EA3BC7">
        <w:rPr>
          <w:rFonts w:ascii="Verdana" w:hAnsi="Verdana"/>
          <w:sz w:val="16"/>
          <w:szCs w:val="16"/>
        </w:rPr>
        <w:t>Kinderen Eerst</w:t>
      </w:r>
      <w:r>
        <w:rPr>
          <w:rFonts w:ascii="Verdana" w:hAnsi="Verdana"/>
          <w:sz w:val="16"/>
          <w:szCs w:val="16"/>
        </w:rPr>
        <w:t xml:space="preserve"> 2006</w:t>
      </w:r>
      <w:r w:rsidRPr="009846CB">
        <w:rPr>
          <w:rFonts w:ascii="Verdana" w:hAnsi="Verdana"/>
          <w:sz w:val="16"/>
          <w:szCs w:val="16"/>
        </w:rPr>
        <w:t>, p. 8</w:t>
      </w:r>
      <w:r>
        <w:rPr>
          <w:rFonts w:ascii="Verdana" w:hAnsi="Verdana"/>
          <w:sz w:val="16"/>
          <w:szCs w:val="16"/>
        </w:rPr>
        <w:t>.</w:t>
      </w:r>
    </w:p>
  </w:footnote>
  <w:footnote w:id="60">
    <w:p w14:paraId="1121941E" w14:textId="0A08AA3E" w:rsidR="00B75A48" w:rsidRPr="009846CB" w:rsidRDefault="00B75A48" w:rsidP="000C3DF5">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335</w:t>
      </w:r>
      <w:r>
        <w:rPr>
          <w:rFonts w:ascii="Verdana" w:hAnsi="Verdana"/>
          <w:sz w:val="16"/>
          <w:szCs w:val="16"/>
        </w:rPr>
        <w:t>.</w:t>
      </w:r>
    </w:p>
  </w:footnote>
  <w:footnote w:id="61">
    <w:p w14:paraId="4C4C3B8A" w14:textId="0977BFB4" w:rsidR="00B75A48" w:rsidRPr="00BC0ED5" w:rsidRDefault="00B75A48" w:rsidP="004A3874">
      <w:pPr>
        <w:pStyle w:val="Voetnoottekst"/>
        <w:rPr>
          <w:sz w:val="20"/>
          <w:szCs w:val="20"/>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Wortmann &amp; van Duijvendijk-Brand 2015, p. 243</w:t>
      </w:r>
      <w:r>
        <w:rPr>
          <w:rFonts w:ascii="Verdana" w:hAnsi="Verdana"/>
          <w:sz w:val="16"/>
          <w:szCs w:val="16"/>
        </w:rPr>
        <w:t>.</w:t>
      </w:r>
    </w:p>
  </w:footnote>
  <w:footnote w:id="62">
    <w:p w14:paraId="7A090CE7" w14:textId="52021230" w:rsidR="00B75A48" w:rsidRPr="009846CB" w:rsidRDefault="00B75A48" w:rsidP="00FC547C">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Janssen 2014, p. 123</w:t>
      </w:r>
      <w:r>
        <w:rPr>
          <w:rFonts w:ascii="Verdana" w:hAnsi="Verdana"/>
          <w:sz w:val="16"/>
          <w:szCs w:val="16"/>
        </w:rPr>
        <w:t>.</w:t>
      </w:r>
      <w:r w:rsidRPr="009846CB">
        <w:rPr>
          <w:rFonts w:ascii="Verdana" w:hAnsi="Verdana"/>
          <w:sz w:val="16"/>
          <w:szCs w:val="16"/>
        </w:rPr>
        <w:t xml:space="preserve"> </w:t>
      </w:r>
    </w:p>
  </w:footnote>
  <w:footnote w:id="63">
    <w:p w14:paraId="567507F2" w14:textId="4652BACA" w:rsidR="00B75A48" w:rsidRPr="009846CB" w:rsidRDefault="00B75A48" w:rsidP="009C54EE">
      <w:pPr>
        <w:pStyle w:val="Voetnoottekst"/>
        <w:rPr>
          <w:rFonts w:ascii="Verdana" w:hAnsi="Verdana"/>
          <w:sz w:val="16"/>
          <w:szCs w:val="16"/>
        </w:rPr>
      </w:pPr>
      <w:r w:rsidRPr="009846CB">
        <w:rPr>
          <w:rStyle w:val="Voetnootmarkering"/>
          <w:rFonts w:ascii="Verdana" w:hAnsi="Verdana"/>
          <w:sz w:val="16"/>
          <w:szCs w:val="16"/>
        </w:rPr>
        <w:footnoteRef/>
      </w:r>
      <w:r>
        <w:rPr>
          <w:rFonts w:ascii="Verdana" w:hAnsi="Verdana"/>
          <w:sz w:val="16"/>
          <w:szCs w:val="16"/>
        </w:rPr>
        <w:t xml:space="preserve"> Janssen 2014, p. </w:t>
      </w:r>
      <w:r>
        <w:rPr>
          <w:rFonts w:ascii="Verdana" w:hAnsi="Verdana"/>
          <w:sz w:val="16"/>
          <w:szCs w:val="16"/>
        </w:rPr>
        <w:t>124.</w:t>
      </w:r>
    </w:p>
  </w:footnote>
  <w:footnote w:id="64">
    <w:p w14:paraId="67668437" w14:textId="6ED4B138"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394</w:t>
      </w:r>
      <w:r>
        <w:rPr>
          <w:rFonts w:ascii="Verdana" w:hAnsi="Verdana"/>
          <w:sz w:val="16"/>
          <w:szCs w:val="16"/>
        </w:rPr>
        <w:t>.</w:t>
      </w:r>
    </w:p>
  </w:footnote>
  <w:footnote w:id="65">
    <w:p w14:paraId="0B252C99" w14:textId="2776A0E3"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Pr>
          <w:rFonts w:ascii="Verdana" w:hAnsi="Verdana"/>
          <w:sz w:val="16"/>
          <w:szCs w:val="16"/>
        </w:rPr>
        <w:t xml:space="preserve"> </w:t>
      </w:r>
      <w:r>
        <w:rPr>
          <w:rFonts w:ascii="Verdana" w:hAnsi="Verdana"/>
          <w:sz w:val="16"/>
          <w:szCs w:val="16"/>
        </w:rPr>
        <w:t>Bruning e.a. 2017, p. 395.</w:t>
      </w:r>
    </w:p>
  </w:footnote>
  <w:footnote w:id="66">
    <w:p w14:paraId="6561C1BA" w14:textId="0D06ED13" w:rsidR="00B75A48" w:rsidRPr="001D4D0D"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395</w:t>
      </w:r>
      <w:r>
        <w:rPr>
          <w:rFonts w:ascii="Verdana" w:hAnsi="Verdana"/>
          <w:sz w:val="16"/>
          <w:szCs w:val="16"/>
        </w:rPr>
        <w:t>.</w:t>
      </w:r>
    </w:p>
  </w:footnote>
  <w:footnote w:id="67">
    <w:p w14:paraId="691770AA" w14:textId="3E3F5E4A"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3, p. 9.</w:t>
      </w:r>
    </w:p>
  </w:footnote>
  <w:footnote w:id="68">
    <w:p w14:paraId="3A08C33F" w14:textId="5DC1A5C0"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Janssen 2014, p. </w:t>
      </w:r>
      <w:r w:rsidRPr="009846CB">
        <w:rPr>
          <w:rFonts w:ascii="Verdana" w:hAnsi="Verdana"/>
          <w:sz w:val="16"/>
          <w:szCs w:val="16"/>
        </w:rPr>
        <w:t>129</w:t>
      </w:r>
      <w:r>
        <w:rPr>
          <w:rFonts w:ascii="Verdana" w:hAnsi="Verdana"/>
          <w:sz w:val="16"/>
          <w:szCs w:val="16"/>
        </w:rPr>
        <w:t>.</w:t>
      </w:r>
    </w:p>
  </w:footnote>
  <w:footnote w:id="69">
    <w:p w14:paraId="05D6CB15" w14:textId="6900AB43" w:rsidR="00B75A48" w:rsidRPr="009846CB" w:rsidRDefault="00B75A48" w:rsidP="007B71C9">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Bruning e.a. 2017, p. 400</w:t>
      </w:r>
      <w:r>
        <w:rPr>
          <w:rFonts w:ascii="Verdana" w:hAnsi="Verdana"/>
          <w:sz w:val="16"/>
          <w:szCs w:val="16"/>
        </w:rPr>
        <w:t>.</w:t>
      </w:r>
      <w:r w:rsidRPr="009846CB">
        <w:rPr>
          <w:rFonts w:ascii="Verdana" w:hAnsi="Verdana"/>
          <w:sz w:val="16"/>
          <w:szCs w:val="16"/>
        </w:rPr>
        <w:t xml:space="preserve"> </w:t>
      </w:r>
    </w:p>
  </w:footnote>
  <w:footnote w:id="70">
    <w:p w14:paraId="1C3988F9" w14:textId="77777777" w:rsidR="00B75A48" w:rsidRDefault="00B75A48" w:rsidP="007B71C9">
      <w:pPr>
        <w:pStyle w:val="Voetnoottekst"/>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3, p. 34-35.</w:t>
      </w:r>
      <w:r>
        <w:rPr>
          <w:rFonts w:ascii="Verdana" w:hAnsi="Verdana"/>
          <w:sz w:val="18"/>
          <w:szCs w:val="18"/>
        </w:rPr>
        <w:t xml:space="preserve"> </w:t>
      </w:r>
    </w:p>
  </w:footnote>
  <w:footnote w:id="71">
    <w:p w14:paraId="25C50DB7" w14:textId="59B7147C"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422</w:t>
      </w:r>
      <w:r>
        <w:rPr>
          <w:rFonts w:ascii="Verdana" w:hAnsi="Verdana"/>
          <w:sz w:val="16"/>
          <w:szCs w:val="16"/>
        </w:rPr>
        <w:t>.</w:t>
      </w:r>
    </w:p>
  </w:footnote>
  <w:footnote w:id="72">
    <w:p w14:paraId="42FAE744" w14:textId="758948FD"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3, p. 35.</w:t>
      </w:r>
    </w:p>
  </w:footnote>
  <w:footnote w:id="73">
    <w:p w14:paraId="5691E353" w14:textId="77777777" w:rsidR="00B75A48" w:rsidRPr="009846CB" w:rsidRDefault="00B75A48" w:rsidP="000B2D17">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Rechtbank Amsterdam 5 juli 2017, ECLI:NL:RBAMS:2017:4730</w:t>
      </w:r>
    </w:p>
  </w:footnote>
  <w:footnote w:id="74">
    <w:p w14:paraId="5E5A4463" w14:textId="5F99CF82"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483</w:t>
      </w:r>
      <w:r>
        <w:rPr>
          <w:rFonts w:ascii="Verdana" w:hAnsi="Verdana"/>
          <w:sz w:val="16"/>
          <w:szCs w:val="16"/>
        </w:rPr>
        <w:t>.</w:t>
      </w:r>
    </w:p>
  </w:footnote>
  <w:footnote w:id="75">
    <w:p w14:paraId="7A37F4E5" w14:textId="1243AFA6"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Protocol beschermingstaken, Raad voor de Kinderbescherming, oktober 2016, p. 6.</w:t>
      </w:r>
    </w:p>
  </w:footnote>
  <w:footnote w:id="76">
    <w:p w14:paraId="07C67406" w14:textId="77777777" w:rsidR="00B75A48" w:rsidRPr="009846CB" w:rsidRDefault="00B75A48" w:rsidP="00DB7FCB">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 xml:space="preserve">2008/09, 32 015, 3, p. 11 – 12. </w:t>
      </w:r>
    </w:p>
  </w:footnote>
  <w:footnote w:id="77">
    <w:p w14:paraId="29A513E9" w14:textId="77777777" w:rsidR="00B75A48" w:rsidRPr="003616DE" w:rsidRDefault="00B75A48" w:rsidP="008C39E0">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 10.</w:t>
      </w:r>
    </w:p>
  </w:footnote>
  <w:footnote w:id="78">
    <w:p w14:paraId="63652BAF" w14:textId="5ECF9049"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 xml:space="preserve">2008/09, 32 015, 3, p. 10 – 11. </w:t>
      </w:r>
    </w:p>
  </w:footnote>
  <w:footnote w:id="79">
    <w:p w14:paraId="5B89BA63" w14:textId="64C3D4BE"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HR 4 april 2009, ECLI:NL:HR:2009:BI5923</w:t>
      </w:r>
    </w:p>
  </w:footnote>
  <w:footnote w:id="80">
    <w:p w14:paraId="0464AD68" w14:textId="77777777" w:rsidR="00B75A48" w:rsidRPr="00FA49BB" w:rsidRDefault="00B75A48" w:rsidP="009A1DBB">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EHRM 8 juli 1987, no. 10496/83 (</w:t>
      </w:r>
      <w:proofErr w:type="spellStart"/>
      <w:r w:rsidRPr="009846CB">
        <w:rPr>
          <w:rFonts w:ascii="Verdana" w:hAnsi="Verdana"/>
          <w:i/>
          <w:sz w:val="16"/>
          <w:szCs w:val="16"/>
        </w:rPr>
        <w:t>Nielsen</w:t>
      </w:r>
      <w:proofErr w:type="spellEnd"/>
      <w:r w:rsidRPr="009846CB">
        <w:rPr>
          <w:rFonts w:ascii="Verdana" w:hAnsi="Verdana"/>
          <w:i/>
          <w:sz w:val="16"/>
          <w:szCs w:val="16"/>
        </w:rPr>
        <w:t xml:space="preserve"> tegen Denemarken</w:t>
      </w:r>
      <w:r w:rsidRPr="009846CB">
        <w:rPr>
          <w:rFonts w:ascii="Verdana" w:hAnsi="Verdana"/>
          <w:sz w:val="16"/>
          <w:szCs w:val="16"/>
        </w:rPr>
        <w:t>), EHRM 28 november 1988, no. 10929/84 en EHRM 27 oktober 1994, no. 18535/91 (</w:t>
      </w:r>
      <w:r w:rsidRPr="009846CB">
        <w:rPr>
          <w:rFonts w:ascii="Verdana" w:hAnsi="Verdana"/>
          <w:i/>
          <w:sz w:val="16"/>
          <w:szCs w:val="16"/>
        </w:rPr>
        <w:t>Kroon en anderen tegen Nederland</w:t>
      </w:r>
      <w:r w:rsidRPr="009846CB">
        <w:rPr>
          <w:rFonts w:ascii="Verdana" w:hAnsi="Verdana"/>
          <w:sz w:val="16"/>
          <w:szCs w:val="16"/>
        </w:rPr>
        <w:t>)</w:t>
      </w:r>
    </w:p>
  </w:footnote>
  <w:footnote w:id="81">
    <w:p w14:paraId="2E0F52F7" w14:textId="434BF400" w:rsidR="00B75A48" w:rsidRPr="009846CB" w:rsidRDefault="00B75A48" w:rsidP="009A1DBB">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4, p. 3.</w:t>
      </w:r>
    </w:p>
  </w:footnote>
  <w:footnote w:id="82">
    <w:p w14:paraId="255D2D80" w14:textId="77777777" w:rsidR="00B75A48" w:rsidRPr="00F549BA" w:rsidRDefault="00B75A48" w:rsidP="009A1DBB">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EHRM 6 oktober 2015, 58455/13, </w:t>
      </w:r>
      <w:proofErr w:type="spellStart"/>
      <w:r w:rsidRPr="009846CB">
        <w:rPr>
          <w:rFonts w:ascii="Verdana" w:hAnsi="Verdana"/>
          <w:sz w:val="16"/>
          <w:szCs w:val="16"/>
        </w:rPr>
        <w:t>r.o.</w:t>
      </w:r>
      <w:proofErr w:type="spellEnd"/>
      <w:r w:rsidRPr="009846CB">
        <w:rPr>
          <w:rFonts w:ascii="Verdana" w:hAnsi="Verdana"/>
          <w:sz w:val="16"/>
          <w:szCs w:val="16"/>
        </w:rPr>
        <w:t xml:space="preserve"> 65 (</w:t>
      </w:r>
      <w:r w:rsidRPr="009846CB">
        <w:rPr>
          <w:rFonts w:ascii="Verdana" w:hAnsi="Verdana"/>
          <w:i/>
          <w:sz w:val="16"/>
          <w:szCs w:val="16"/>
        </w:rPr>
        <w:t>N.P. tegen Moldavië</w:t>
      </w:r>
      <w:r w:rsidRPr="009846CB">
        <w:rPr>
          <w:rFonts w:ascii="Verdana" w:hAnsi="Verdana"/>
          <w:sz w:val="16"/>
          <w:szCs w:val="16"/>
        </w:rPr>
        <w:t>)</w:t>
      </w:r>
    </w:p>
  </w:footnote>
  <w:footnote w:id="83">
    <w:p w14:paraId="2F2E4A06" w14:textId="2ABA8EBC"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Bruning e.a. 2017, p. </w:t>
      </w:r>
      <w:r w:rsidRPr="009846CB">
        <w:rPr>
          <w:rFonts w:ascii="Verdana" w:hAnsi="Verdana"/>
          <w:sz w:val="16"/>
          <w:szCs w:val="16"/>
        </w:rPr>
        <w:t>487</w:t>
      </w:r>
      <w:r>
        <w:rPr>
          <w:rFonts w:ascii="Verdana" w:hAnsi="Verdana"/>
          <w:sz w:val="16"/>
          <w:szCs w:val="16"/>
        </w:rPr>
        <w:t>.</w:t>
      </w:r>
      <w:r w:rsidRPr="009846CB">
        <w:rPr>
          <w:rFonts w:ascii="Verdana" w:hAnsi="Verdana"/>
          <w:sz w:val="16"/>
          <w:szCs w:val="16"/>
        </w:rPr>
        <w:t xml:space="preserve"> </w:t>
      </w:r>
    </w:p>
  </w:footnote>
  <w:footnote w:id="84">
    <w:p w14:paraId="08A639F5" w14:textId="5463AE42" w:rsidR="00B75A48" w:rsidRPr="009846CB" w:rsidRDefault="00B75A48">
      <w:pPr>
        <w:pStyle w:val="Voetnoottekst"/>
        <w:rPr>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 12.</w:t>
      </w:r>
    </w:p>
  </w:footnote>
  <w:footnote w:id="85">
    <w:p w14:paraId="5C4B8613" w14:textId="500064E7" w:rsidR="00B75A48" w:rsidRPr="00BD2763"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2008/09, 32 015, nr. 3, p. 12.</w:t>
      </w:r>
    </w:p>
  </w:footnote>
  <w:footnote w:id="86">
    <w:p w14:paraId="5E7661B9" w14:textId="72DA2500"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i/>
          <w:sz w:val="16"/>
          <w:szCs w:val="16"/>
        </w:rPr>
        <w:t xml:space="preserve">Kamerstukken II </w:t>
      </w:r>
      <w:r w:rsidRPr="009846CB">
        <w:rPr>
          <w:rFonts w:ascii="Verdana" w:hAnsi="Verdana"/>
          <w:sz w:val="16"/>
          <w:szCs w:val="16"/>
        </w:rPr>
        <w:t xml:space="preserve">2008/09, 32 015, </w:t>
      </w:r>
      <w:r>
        <w:rPr>
          <w:rFonts w:ascii="Verdana" w:hAnsi="Verdana"/>
          <w:sz w:val="16"/>
          <w:szCs w:val="16"/>
        </w:rPr>
        <w:t xml:space="preserve">nr. </w:t>
      </w:r>
      <w:r w:rsidRPr="009846CB">
        <w:rPr>
          <w:rFonts w:ascii="Verdana" w:hAnsi="Verdana"/>
          <w:sz w:val="16"/>
          <w:szCs w:val="16"/>
        </w:rPr>
        <w:t xml:space="preserve">3, p. 37. </w:t>
      </w:r>
    </w:p>
  </w:footnote>
  <w:footnote w:id="87">
    <w:p w14:paraId="14E12188" w14:textId="3B1FEC93"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3, 4, 8, 9, 10, 12, 14, 15, 1</w:t>
      </w:r>
      <w:r>
        <w:rPr>
          <w:rFonts w:ascii="Verdana" w:hAnsi="Verdana"/>
          <w:sz w:val="16"/>
          <w:szCs w:val="16"/>
        </w:rPr>
        <w:t>6, 17, 18, 20, 22, 25, 30, 32,</w:t>
      </w:r>
      <w:r w:rsidRPr="009846CB">
        <w:rPr>
          <w:rFonts w:ascii="Verdana" w:hAnsi="Verdana"/>
          <w:sz w:val="16"/>
          <w:szCs w:val="16"/>
        </w:rPr>
        <w:t xml:space="preserve"> 34</w:t>
      </w:r>
      <w:r>
        <w:rPr>
          <w:rFonts w:ascii="Verdana" w:hAnsi="Verdana"/>
          <w:sz w:val="16"/>
          <w:szCs w:val="16"/>
        </w:rPr>
        <w:t xml:space="preserve"> en 35</w:t>
      </w:r>
      <w:r w:rsidRPr="009846CB">
        <w:rPr>
          <w:rFonts w:ascii="Verdana" w:hAnsi="Verdana"/>
          <w:sz w:val="16"/>
          <w:szCs w:val="16"/>
        </w:rPr>
        <w:t xml:space="preserve">. </w:t>
      </w:r>
    </w:p>
  </w:footnote>
  <w:footnote w:id="88">
    <w:p w14:paraId="07843AD0" w14:textId="22378067" w:rsidR="00B75A48" w:rsidRPr="009846CB" w:rsidRDefault="00B75A48">
      <w:pPr>
        <w:pStyle w:val="Voetnoottekst"/>
        <w:rPr>
          <w:rFonts w:ascii="Verdana" w:hAnsi="Verdana"/>
          <w:b/>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3, 4, 8, 9, 10, 12, 14, 16, 17, 20, 22, 25, 30, 32, 35</w:t>
      </w:r>
      <w:r>
        <w:rPr>
          <w:rFonts w:ascii="Verdana" w:hAnsi="Verdana"/>
          <w:sz w:val="16"/>
          <w:szCs w:val="16"/>
        </w:rPr>
        <w:t>.</w:t>
      </w:r>
    </w:p>
  </w:footnote>
  <w:footnote w:id="89">
    <w:p w14:paraId="0DC806DC" w14:textId="4645A584"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15, 18 en 34</w:t>
      </w:r>
      <w:r>
        <w:rPr>
          <w:rFonts w:ascii="Verdana" w:hAnsi="Verdana"/>
          <w:sz w:val="16"/>
          <w:szCs w:val="16"/>
        </w:rPr>
        <w:t>.</w:t>
      </w:r>
    </w:p>
  </w:footnote>
  <w:footnote w:id="90">
    <w:p w14:paraId="1492EE6F" w14:textId="0F82822B" w:rsidR="00B75A48" w:rsidRPr="009846CB" w:rsidRDefault="00B75A48" w:rsidP="00820DE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5, 33 en 36</w:t>
      </w:r>
      <w:r>
        <w:rPr>
          <w:rFonts w:ascii="Verdana" w:hAnsi="Verdana"/>
          <w:sz w:val="16"/>
          <w:szCs w:val="16"/>
        </w:rPr>
        <w:t>.</w:t>
      </w:r>
    </w:p>
  </w:footnote>
  <w:footnote w:id="91">
    <w:p w14:paraId="3C97D284" w14:textId="1CC857AE"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2, 5, 7, 8, 9, 11, 13, 16, 17, 19, 20, 22, 23, 24, 25, 26, 27, 28, 29, 31, 33 en 37</w:t>
      </w:r>
      <w:r>
        <w:rPr>
          <w:rFonts w:ascii="Verdana" w:hAnsi="Verdana"/>
          <w:sz w:val="16"/>
          <w:szCs w:val="16"/>
        </w:rPr>
        <w:t>.</w:t>
      </w:r>
    </w:p>
  </w:footnote>
  <w:footnote w:id="92">
    <w:p w14:paraId="0F681C42" w14:textId="377A9B04"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w:t>
      </w:r>
      <w:r>
        <w:rPr>
          <w:rFonts w:ascii="Verdana" w:hAnsi="Verdana"/>
          <w:sz w:val="16"/>
          <w:szCs w:val="16"/>
        </w:rPr>
        <w:t>chema bijlage III: uitspraken</w:t>
      </w:r>
      <w:r w:rsidRPr="009846CB">
        <w:rPr>
          <w:rFonts w:ascii="Verdana" w:hAnsi="Verdana"/>
          <w:sz w:val="16"/>
          <w:szCs w:val="16"/>
        </w:rPr>
        <w:t xml:space="preserve"> 11, 16, 17, 20, 25, 26 en 33</w:t>
      </w:r>
      <w:r>
        <w:rPr>
          <w:rFonts w:ascii="Verdana" w:hAnsi="Verdana"/>
          <w:sz w:val="16"/>
          <w:szCs w:val="16"/>
        </w:rPr>
        <w:t>.</w:t>
      </w:r>
    </w:p>
  </w:footnote>
  <w:footnote w:id="93">
    <w:p w14:paraId="5B33568C" w14:textId="7599B793"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5, 8, 17, 19, 26, 29</w:t>
      </w:r>
      <w:r>
        <w:rPr>
          <w:rFonts w:ascii="Verdana" w:hAnsi="Verdana"/>
          <w:sz w:val="16"/>
          <w:szCs w:val="16"/>
        </w:rPr>
        <w:t>.</w:t>
      </w:r>
    </w:p>
  </w:footnote>
  <w:footnote w:id="94">
    <w:p w14:paraId="42DF152E" w14:textId="3156370E"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19, 23 en 29</w:t>
      </w:r>
      <w:r>
        <w:rPr>
          <w:rFonts w:ascii="Verdana" w:hAnsi="Verdana"/>
          <w:sz w:val="16"/>
          <w:szCs w:val="16"/>
        </w:rPr>
        <w:t>.</w:t>
      </w:r>
    </w:p>
  </w:footnote>
  <w:footnote w:id="95">
    <w:p w14:paraId="1C6DFFC5" w14:textId="77777777" w:rsidR="00B75A48" w:rsidRPr="009846CB" w:rsidRDefault="00B75A48" w:rsidP="001B1A9D">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 xml:space="preserve">Gerechtshof Arnhem-Leeuwarden 12 september 2017, ECLI:NL:GHARL:2017:8172, </w:t>
      </w:r>
      <w:proofErr w:type="spellStart"/>
      <w:r w:rsidRPr="009846CB">
        <w:rPr>
          <w:rFonts w:ascii="Verdana" w:hAnsi="Verdana"/>
          <w:sz w:val="16"/>
          <w:szCs w:val="16"/>
        </w:rPr>
        <w:t>r.o.</w:t>
      </w:r>
      <w:proofErr w:type="spellEnd"/>
      <w:r w:rsidRPr="009846CB">
        <w:rPr>
          <w:rFonts w:ascii="Verdana" w:hAnsi="Verdana"/>
          <w:sz w:val="16"/>
          <w:szCs w:val="16"/>
        </w:rPr>
        <w:t xml:space="preserve"> 5.7</w:t>
      </w:r>
    </w:p>
  </w:footnote>
  <w:footnote w:id="96">
    <w:p w14:paraId="64AD7D28" w14:textId="6D50304F" w:rsidR="00B75A48" w:rsidRPr="00C20DD9"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2, 5, 7, 8, 9, 11, 13, 16, 17, 19, 20, 22, 23, 24, 25, 26, 29, 31 en 33</w:t>
      </w:r>
      <w:r>
        <w:rPr>
          <w:rFonts w:ascii="Verdana" w:hAnsi="Verdana"/>
          <w:sz w:val="16"/>
          <w:szCs w:val="16"/>
        </w:rPr>
        <w:t>.</w:t>
      </w:r>
    </w:p>
  </w:footnote>
  <w:footnote w:id="97">
    <w:p w14:paraId="771CF1CD" w14:textId="0AAD7BF6"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 xml:space="preserve">Gerechtshof Amsterdam 18 juli 2017, ECLI:NL:GHAMS:2017:2932, </w:t>
      </w:r>
      <w:proofErr w:type="spellStart"/>
      <w:r w:rsidRPr="009846CB">
        <w:rPr>
          <w:rFonts w:ascii="Verdana" w:hAnsi="Verdana"/>
          <w:sz w:val="16"/>
          <w:szCs w:val="16"/>
        </w:rPr>
        <w:t>r.o.</w:t>
      </w:r>
      <w:proofErr w:type="spellEnd"/>
      <w:r w:rsidRPr="009846CB">
        <w:rPr>
          <w:rFonts w:ascii="Verdana" w:hAnsi="Verdana"/>
          <w:sz w:val="16"/>
          <w:szCs w:val="16"/>
        </w:rPr>
        <w:t xml:space="preserve"> 5.7.</w:t>
      </w:r>
    </w:p>
  </w:footnote>
  <w:footnote w:id="98">
    <w:p w14:paraId="5CD4775A" w14:textId="385A3A64" w:rsidR="00B75A48" w:rsidRPr="009846CB" w:rsidRDefault="00B75A48" w:rsidP="00666049">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5, 15 en 34</w:t>
      </w:r>
      <w:r>
        <w:rPr>
          <w:rFonts w:ascii="Verdana" w:hAnsi="Verdana"/>
          <w:sz w:val="16"/>
          <w:szCs w:val="16"/>
        </w:rPr>
        <w:t>.</w:t>
      </w:r>
      <w:r w:rsidRPr="009846CB">
        <w:rPr>
          <w:rFonts w:ascii="Verdana" w:hAnsi="Verdana"/>
          <w:sz w:val="16"/>
          <w:szCs w:val="16"/>
        </w:rPr>
        <w:t xml:space="preserve"> </w:t>
      </w:r>
    </w:p>
  </w:footnote>
  <w:footnote w:id="99">
    <w:p w14:paraId="1CEB8163" w14:textId="3ADF3ECE"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Gerechtshof Arnhem-Leeuwarden 28 november 2017, ECLI:NL:GHARL:2017:10610, </w:t>
      </w:r>
      <w:proofErr w:type="spellStart"/>
      <w:r w:rsidRPr="009846CB">
        <w:rPr>
          <w:rFonts w:ascii="Verdana" w:hAnsi="Verdana"/>
          <w:sz w:val="16"/>
          <w:szCs w:val="16"/>
        </w:rPr>
        <w:t>r.o.</w:t>
      </w:r>
      <w:proofErr w:type="spellEnd"/>
      <w:r w:rsidRPr="009846CB">
        <w:rPr>
          <w:rFonts w:ascii="Verdana" w:hAnsi="Verdana"/>
          <w:sz w:val="16"/>
          <w:szCs w:val="16"/>
        </w:rPr>
        <w:t xml:space="preserve"> 5.8</w:t>
      </w:r>
    </w:p>
  </w:footnote>
  <w:footnote w:id="100">
    <w:p w14:paraId="11FDF6AE" w14:textId="14F1C467"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2, 5, 8, 11, 12, 14, 15, 17, 19, 21, 24, 26, 31, 32, 33, 34, 35 en 36</w:t>
      </w:r>
      <w:r>
        <w:rPr>
          <w:rFonts w:ascii="Verdana" w:hAnsi="Verdana"/>
          <w:sz w:val="16"/>
          <w:szCs w:val="16"/>
        </w:rPr>
        <w:t>.</w:t>
      </w:r>
    </w:p>
  </w:footnote>
  <w:footnote w:id="101">
    <w:p w14:paraId="70F05B75" w14:textId="1A086369"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2 en 19</w:t>
      </w:r>
      <w:r>
        <w:rPr>
          <w:rFonts w:ascii="Verdana" w:hAnsi="Verdana"/>
          <w:sz w:val="16"/>
          <w:szCs w:val="16"/>
        </w:rPr>
        <w:t>.</w:t>
      </w:r>
      <w:r w:rsidRPr="009846CB">
        <w:rPr>
          <w:rFonts w:ascii="Verdana" w:hAnsi="Verdana"/>
          <w:sz w:val="16"/>
          <w:szCs w:val="16"/>
        </w:rPr>
        <w:t xml:space="preserve"> </w:t>
      </w:r>
    </w:p>
  </w:footnote>
  <w:footnote w:id="102">
    <w:p w14:paraId="39249688" w14:textId="4EDA6B44"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8, 11, 14, 17, 24, 26, 32 en 34</w:t>
      </w:r>
      <w:r>
        <w:rPr>
          <w:rFonts w:ascii="Verdana" w:hAnsi="Verdana"/>
          <w:sz w:val="16"/>
          <w:szCs w:val="16"/>
        </w:rPr>
        <w:t>.</w:t>
      </w:r>
    </w:p>
  </w:footnote>
  <w:footnote w:id="103">
    <w:p w14:paraId="000B0F85" w14:textId="2629C75A"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Pr>
          <w:rFonts w:ascii="Verdana" w:hAnsi="Verdana"/>
          <w:sz w:val="16"/>
          <w:szCs w:val="16"/>
        </w:rPr>
        <w:t xml:space="preserve">‘Definitie’, </w:t>
      </w:r>
      <w:hyperlink r:id="rId5" w:history="1">
        <w:r w:rsidRPr="009846CB">
          <w:rPr>
            <w:rStyle w:val="Hyperlink"/>
            <w:rFonts w:ascii="Verdana" w:hAnsi="Verdana"/>
            <w:sz w:val="16"/>
            <w:szCs w:val="16"/>
          </w:rPr>
          <w:t>nji.nl</w:t>
        </w:r>
      </w:hyperlink>
      <w:r w:rsidRPr="009846CB">
        <w:rPr>
          <w:rFonts w:ascii="Verdana" w:hAnsi="Verdana"/>
          <w:sz w:val="16"/>
          <w:szCs w:val="16"/>
        </w:rPr>
        <w:t xml:space="preserve"> (zoek op: hechtingsproblemen</w:t>
      </w:r>
      <w:r>
        <w:rPr>
          <w:rFonts w:ascii="Verdana" w:hAnsi="Verdana"/>
          <w:sz w:val="16"/>
          <w:szCs w:val="16"/>
        </w:rPr>
        <w:t>, definitie)</w:t>
      </w:r>
    </w:p>
  </w:footnote>
  <w:footnote w:id="104">
    <w:p w14:paraId="6E663850" w14:textId="52015DCA" w:rsidR="00B75A48" w:rsidRPr="00FD11FB"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5, 11, 12, 14, 15, 19, 24, 26, 31, 32, 34, 35, 36</w:t>
      </w:r>
      <w:r>
        <w:rPr>
          <w:rFonts w:ascii="Verdana" w:hAnsi="Verdana"/>
          <w:sz w:val="16"/>
          <w:szCs w:val="16"/>
        </w:rPr>
        <w:t>.</w:t>
      </w:r>
    </w:p>
  </w:footnote>
  <w:footnote w:id="105">
    <w:p w14:paraId="41B9F1D2" w14:textId="33576660"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4, 5, 6, 8, 9, 10, 11, 12, 13, 14, 15, 16, 17, 19, 20, 21, 22, 23, 25, 27, 28, 30, 31, 32, 33, 35, 36 en 37</w:t>
      </w:r>
      <w:r>
        <w:rPr>
          <w:rFonts w:ascii="Verdana" w:hAnsi="Verdana"/>
          <w:sz w:val="16"/>
          <w:szCs w:val="16"/>
        </w:rPr>
        <w:t>.</w:t>
      </w:r>
    </w:p>
  </w:footnote>
  <w:footnote w:id="106">
    <w:p w14:paraId="240CB3E1" w14:textId="3AFF2F84"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1, 3 en 29</w:t>
      </w:r>
      <w:r>
        <w:rPr>
          <w:rFonts w:ascii="Verdana" w:hAnsi="Verdana"/>
          <w:sz w:val="16"/>
          <w:szCs w:val="16"/>
        </w:rPr>
        <w:t>.</w:t>
      </w:r>
    </w:p>
  </w:footnote>
  <w:footnote w:id="107">
    <w:p w14:paraId="1D9C52FD" w14:textId="6B27EFB8"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18, 24, 26, en 34</w:t>
      </w:r>
      <w:r>
        <w:rPr>
          <w:rFonts w:ascii="Verdana" w:hAnsi="Verdana"/>
          <w:sz w:val="16"/>
          <w:szCs w:val="16"/>
        </w:rPr>
        <w:t>.</w:t>
      </w:r>
    </w:p>
  </w:footnote>
  <w:footnote w:id="108">
    <w:p w14:paraId="32B5DB9E" w14:textId="76244BE5"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2 en 7</w:t>
      </w:r>
      <w:r>
        <w:rPr>
          <w:rFonts w:ascii="Verdana" w:hAnsi="Verdana"/>
          <w:sz w:val="16"/>
          <w:szCs w:val="16"/>
        </w:rPr>
        <w:t>.</w:t>
      </w:r>
    </w:p>
  </w:footnote>
  <w:footnote w:id="109">
    <w:p w14:paraId="459830EB" w14:textId="1E06F6B9"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3, 4, 7, 9, 10, 12, 13, 14, 16, 18, 19, 20, 22, 23, 24, 25, 29, 31, 32, 33, 34, 35 en 36</w:t>
      </w:r>
      <w:r>
        <w:rPr>
          <w:rFonts w:ascii="Verdana" w:hAnsi="Verdana"/>
          <w:sz w:val="16"/>
          <w:szCs w:val="16"/>
        </w:rPr>
        <w:t>.</w:t>
      </w:r>
    </w:p>
  </w:footnote>
  <w:footnote w:id="110">
    <w:p w14:paraId="7550CDC9" w14:textId="0C33E104"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3, 7, 8, 14, 16, 18, 19, 20, 23, 25, 29, 32, 35</w:t>
      </w:r>
      <w:r>
        <w:rPr>
          <w:rFonts w:ascii="Verdana" w:hAnsi="Verdana"/>
          <w:sz w:val="16"/>
          <w:szCs w:val="16"/>
        </w:rPr>
        <w:t>.</w:t>
      </w:r>
    </w:p>
  </w:footnote>
  <w:footnote w:id="111">
    <w:p w14:paraId="6671C9E9" w14:textId="41D3C3B2"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3, 10, 12, 13, 16, 19, 25, 29, 31 en 35</w:t>
      </w:r>
      <w:r>
        <w:rPr>
          <w:rFonts w:ascii="Verdana" w:hAnsi="Verdana"/>
          <w:sz w:val="16"/>
          <w:szCs w:val="16"/>
        </w:rPr>
        <w:t>.</w:t>
      </w:r>
    </w:p>
  </w:footnote>
  <w:footnote w:id="112">
    <w:p w14:paraId="57C393B0" w14:textId="74076B96"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3, 7, 14, 22, 23, 24, 32 en 34</w:t>
      </w:r>
      <w:r>
        <w:rPr>
          <w:rFonts w:ascii="Verdana" w:hAnsi="Verdana"/>
          <w:sz w:val="16"/>
          <w:szCs w:val="16"/>
        </w:rPr>
        <w:t>.</w:t>
      </w:r>
    </w:p>
  </w:footnote>
  <w:footnote w:id="113">
    <w:p w14:paraId="6BF1486D" w14:textId="5BB75738" w:rsidR="00B75A48" w:rsidRPr="00C156F2" w:rsidRDefault="00B75A48">
      <w:pPr>
        <w:pStyle w:val="Voetnoottekst"/>
        <w:rPr>
          <w:rFonts w:ascii="Verdana" w:hAnsi="Verdana"/>
          <w:sz w:val="18"/>
          <w:szCs w:val="18"/>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3, 4, 12, 13, 14, 18, 19, 23, 24, 29, 31, 32, 34, 35 en 36</w:t>
      </w:r>
      <w:r>
        <w:rPr>
          <w:rFonts w:ascii="Verdana" w:hAnsi="Verdana"/>
          <w:sz w:val="16"/>
          <w:szCs w:val="16"/>
        </w:rPr>
        <w:t>.</w:t>
      </w:r>
    </w:p>
  </w:footnote>
  <w:footnote w:id="114">
    <w:p w14:paraId="41108682" w14:textId="1441892B"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Zie schema bijlage III: uitspraken 1, 3, 6, 7, 9, 10, 12, 13, 15, 21 en 34</w:t>
      </w:r>
      <w:r>
        <w:rPr>
          <w:rFonts w:ascii="Verdana" w:hAnsi="Verdana"/>
          <w:sz w:val="16"/>
          <w:szCs w:val="16"/>
        </w:rPr>
        <w:t>.</w:t>
      </w:r>
    </w:p>
  </w:footnote>
  <w:footnote w:id="115">
    <w:p w14:paraId="37C1108C" w14:textId="3138043F" w:rsidR="00B75A48" w:rsidRPr="00494761" w:rsidRDefault="00B75A48">
      <w:pPr>
        <w:pStyle w:val="Voetnoottekst"/>
        <w:rPr>
          <w:rFonts w:ascii="Verdana" w:hAnsi="Verdana"/>
          <w:sz w:val="16"/>
          <w:szCs w:val="16"/>
        </w:rPr>
      </w:pPr>
      <w:r w:rsidRPr="00494761">
        <w:rPr>
          <w:rStyle w:val="Voetnootmarkering"/>
          <w:rFonts w:ascii="Verdana" w:hAnsi="Verdana"/>
          <w:sz w:val="16"/>
          <w:szCs w:val="16"/>
        </w:rPr>
        <w:footnoteRef/>
      </w:r>
      <w:r w:rsidRPr="00494761">
        <w:rPr>
          <w:rFonts w:ascii="Verdana" w:hAnsi="Verdana"/>
          <w:sz w:val="16"/>
          <w:szCs w:val="16"/>
        </w:rPr>
        <w:t xml:space="preserve"> </w:t>
      </w:r>
      <w:r w:rsidRPr="00494761">
        <w:rPr>
          <w:rFonts w:ascii="Verdana" w:hAnsi="Verdana"/>
          <w:sz w:val="16"/>
          <w:szCs w:val="16"/>
        </w:rPr>
        <w:t>Zie schema bijlage III: uitspraken 1, 3, 6, 9, 12, 15, 21 en 34</w:t>
      </w:r>
      <w:r>
        <w:rPr>
          <w:rFonts w:ascii="Verdana" w:hAnsi="Verdana"/>
          <w:sz w:val="16"/>
          <w:szCs w:val="16"/>
        </w:rPr>
        <w:t>.</w:t>
      </w:r>
    </w:p>
  </w:footnote>
  <w:footnote w:id="116">
    <w:p w14:paraId="660E4489" w14:textId="1133BC23" w:rsidR="00B75A48" w:rsidRPr="009846CB" w:rsidRDefault="00B75A48">
      <w:pPr>
        <w:pStyle w:val="Voetnoottekst"/>
        <w:rPr>
          <w:rFonts w:ascii="Verdana" w:hAnsi="Verdana"/>
          <w:sz w:val="16"/>
          <w:szCs w:val="16"/>
        </w:rPr>
      </w:pPr>
      <w:r w:rsidRPr="009846CB">
        <w:rPr>
          <w:rStyle w:val="Voetnootmarkering"/>
          <w:rFonts w:ascii="Verdana" w:hAnsi="Verdana"/>
          <w:sz w:val="16"/>
          <w:szCs w:val="16"/>
        </w:rPr>
        <w:footnoteRef/>
      </w:r>
      <w:r w:rsidRPr="009846CB">
        <w:rPr>
          <w:rFonts w:ascii="Verdana" w:hAnsi="Verdana"/>
          <w:sz w:val="16"/>
          <w:szCs w:val="16"/>
        </w:rPr>
        <w:t xml:space="preserve"> </w:t>
      </w:r>
      <w:r w:rsidRPr="009846CB">
        <w:rPr>
          <w:rFonts w:ascii="Verdana" w:hAnsi="Verdana"/>
          <w:sz w:val="16"/>
          <w:szCs w:val="16"/>
        </w:rPr>
        <w:t xml:space="preserve">Gerechtshof ’s-Hertogenbosch 2 maart 2017, ECLI:NL:GHSHE:2017:843, </w:t>
      </w:r>
      <w:proofErr w:type="spellStart"/>
      <w:r w:rsidRPr="009846CB">
        <w:rPr>
          <w:rFonts w:ascii="Verdana" w:hAnsi="Verdana"/>
          <w:sz w:val="16"/>
          <w:szCs w:val="16"/>
        </w:rPr>
        <w:t>r.o.</w:t>
      </w:r>
      <w:proofErr w:type="spellEnd"/>
      <w:r w:rsidRPr="009846CB">
        <w:rPr>
          <w:rFonts w:ascii="Verdana" w:hAnsi="Verdana"/>
          <w:sz w:val="16"/>
          <w:szCs w:val="16"/>
        </w:rPr>
        <w:t xml:space="preserve"> 3.9.4.</w:t>
      </w:r>
    </w:p>
  </w:footnote>
  <w:footnote w:id="117">
    <w:p w14:paraId="5D6D10D3" w14:textId="4D07C59E" w:rsidR="00B75A48" w:rsidRPr="00F76C9C" w:rsidRDefault="00B75A48" w:rsidP="00666049">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Zie schema bijlage III: uitspraken 30, 32 en 37</w:t>
      </w:r>
      <w:r>
        <w:rPr>
          <w:rFonts w:ascii="Verdana" w:hAnsi="Verdana"/>
          <w:sz w:val="16"/>
          <w:szCs w:val="16"/>
        </w:rPr>
        <w:t>.</w:t>
      </w:r>
    </w:p>
  </w:footnote>
  <w:footnote w:id="118">
    <w:p w14:paraId="312FD2DD" w14:textId="60B4F7B8" w:rsidR="00B75A48" w:rsidRPr="00F76C9C" w:rsidRDefault="00B75A48">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 xml:space="preserve">Gerechtshof Arnhem-Leeuwarden 31 januari 2017, ECLI:NL:GHARL:2017:817, </w:t>
      </w:r>
      <w:proofErr w:type="spellStart"/>
      <w:r w:rsidRPr="00F76C9C">
        <w:rPr>
          <w:rFonts w:ascii="Verdana" w:hAnsi="Verdana"/>
          <w:sz w:val="16"/>
          <w:szCs w:val="16"/>
        </w:rPr>
        <w:t>r.o.</w:t>
      </w:r>
      <w:proofErr w:type="spellEnd"/>
      <w:r w:rsidRPr="00F76C9C">
        <w:rPr>
          <w:rFonts w:ascii="Verdana" w:hAnsi="Verdana"/>
          <w:sz w:val="16"/>
          <w:szCs w:val="16"/>
        </w:rPr>
        <w:t xml:space="preserve"> 5.4.</w:t>
      </w:r>
    </w:p>
  </w:footnote>
  <w:footnote w:id="119">
    <w:p w14:paraId="5A67942E" w14:textId="7F1017E2" w:rsidR="00B75A48" w:rsidRPr="00F76C9C" w:rsidRDefault="00B75A48">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Zie schema bijlage III: uitspraken 7, 13 en 21</w:t>
      </w:r>
      <w:r>
        <w:rPr>
          <w:rFonts w:ascii="Verdana" w:hAnsi="Verdana"/>
          <w:sz w:val="16"/>
          <w:szCs w:val="16"/>
        </w:rPr>
        <w:t>.</w:t>
      </w:r>
      <w:r w:rsidRPr="00F76C9C">
        <w:rPr>
          <w:rFonts w:ascii="Verdana" w:hAnsi="Verdana"/>
          <w:sz w:val="16"/>
          <w:szCs w:val="16"/>
        </w:rPr>
        <w:t xml:space="preserve"> </w:t>
      </w:r>
    </w:p>
  </w:footnote>
  <w:footnote w:id="120">
    <w:p w14:paraId="02E6FD61" w14:textId="466F5C12" w:rsidR="00B75A48" w:rsidRDefault="00B75A48">
      <w:pPr>
        <w:pStyle w:val="Voetnoottekst"/>
      </w:pPr>
      <w:r w:rsidRPr="00F76C9C">
        <w:rPr>
          <w:rStyle w:val="Voetnootmarkering"/>
          <w:rFonts w:ascii="Verdana" w:hAnsi="Verdana"/>
          <w:sz w:val="16"/>
          <w:szCs w:val="16"/>
        </w:rPr>
        <w:footnoteRef/>
      </w:r>
      <w:r w:rsidRPr="00F76C9C">
        <w:rPr>
          <w:rFonts w:ascii="Verdana" w:hAnsi="Verdana"/>
          <w:sz w:val="16"/>
          <w:szCs w:val="16"/>
        </w:rPr>
        <w:t xml:space="preserve"> Gerechtshof Arnhem-Leeuwarden 6 juni 2017, ECLI:NL:GHARL:2017:4890, </w:t>
      </w:r>
      <w:proofErr w:type="spellStart"/>
      <w:r w:rsidRPr="00F76C9C">
        <w:rPr>
          <w:rFonts w:ascii="Verdana" w:hAnsi="Verdana"/>
          <w:sz w:val="16"/>
          <w:szCs w:val="16"/>
        </w:rPr>
        <w:t>r.o.</w:t>
      </w:r>
      <w:proofErr w:type="spellEnd"/>
      <w:r w:rsidRPr="00F76C9C">
        <w:rPr>
          <w:rFonts w:ascii="Verdana" w:hAnsi="Verdana"/>
          <w:sz w:val="16"/>
          <w:szCs w:val="16"/>
        </w:rPr>
        <w:t xml:space="preserve"> 5.3</w:t>
      </w:r>
    </w:p>
  </w:footnote>
  <w:footnote w:id="121">
    <w:p w14:paraId="0ECBD5EA" w14:textId="06A5B67F" w:rsidR="00B75A48" w:rsidRPr="009F0C72" w:rsidRDefault="00B75A48">
      <w:pPr>
        <w:pStyle w:val="Voetnoottekst"/>
        <w:rPr>
          <w:rFonts w:ascii="Verdana" w:hAnsi="Verdana"/>
          <w:sz w:val="16"/>
          <w:szCs w:val="16"/>
        </w:rPr>
      </w:pPr>
      <w:r w:rsidRPr="009F0C72">
        <w:rPr>
          <w:rStyle w:val="Voetnootmarkering"/>
          <w:rFonts w:ascii="Verdana" w:hAnsi="Verdana"/>
          <w:sz w:val="16"/>
          <w:szCs w:val="16"/>
        </w:rPr>
        <w:footnoteRef/>
      </w:r>
      <w:r w:rsidRPr="009F0C72">
        <w:rPr>
          <w:rFonts w:ascii="Verdana" w:hAnsi="Verdana"/>
          <w:sz w:val="16"/>
          <w:szCs w:val="16"/>
        </w:rPr>
        <w:t xml:space="preserve"> </w:t>
      </w:r>
      <w:r w:rsidRPr="009F0C72">
        <w:rPr>
          <w:rFonts w:ascii="Verdana" w:hAnsi="Verdana"/>
          <w:sz w:val="16"/>
          <w:szCs w:val="16"/>
        </w:rPr>
        <w:t>Zie schema bijlage III: uitspraken 1, 3, 4, 5, 6, 11, 12, 13, 14, 15, 18, 19, 23, 24, 26, 27, 28, 29, 30, 31, 32, 34, 35, 36 en 37</w:t>
      </w:r>
      <w:r>
        <w:rPr>
          <w:rFonts w:ascii="Verdana" w:hAnsi="Verdana"/>
          <w:sz w:val="16"/>
          <w:szCs w:val="16"/>
        </w:rPr>
        <w:t>.</w:t>
      </w:r>
    </w:p>
  </w:footnote>
  <w:footnote w:id="122">
    <w:p w14:paraId="5C025A35" w14:textId="1E56C77B" w:rsidR="00B75A48" w:rsidRPr="004D2155" w:rsidRDefault="00B75A48">
      <w:pPr>
        <w:pStyle w:val="Voetnoottekst"/>
        <w:rPr>
          <w:rFonts w:ascii="Verdana" w:hAnsi="Verdana"/>
          <w:sz w:val="16"/>
          <w:szCs w:val="16"/>
        </w:rPr>
      </w:pPr>
      <w:r w:rsidRPr="004D2155">
        <w:rPr>
          <w:rStyle w:val="Voetnootmarkering"/>
          <w:rFonts w:ascii="Verdana" w:hAnsi="Verdana"/>
          <w:sz w:val="16"/>
          <w:szCs w:val="16"/>
        </w:rPr>
        <w:footnoteRef/>
      </w:r>
      <w:r w:rsidRPr="004D2155">
        <w:rPr>
          <w:rFonts w:ascii="Verdana" w:hAnsi="Verdana"/>
          <w:sz w:val="16"/>
          <w:szCs w:val="16"/>
        </w:rPr>
        <w:t xml:space="preserve"> </w:t>
      </w:r>
      <w:r w:rsidRPr="004D2155">
        <w:rPr>
          <w:rFonts w:ascii="Verdana" w:hAnsi="Verdana"/>
          <w:sz w:val="16"/>
          <w:szCs w:val="16"/>
        </w:rPr>
        <w:t>Zie schema bijlage III: uitspraken 1, 4, 11, 13, 24, 26, 30, 31 en 37</w:t>
      </w:r>
      <w:r>
        <w:rPr>
          <w:rFonts w:ascii="Verdana" w:hAnsi="Verdana"/>
          <w:sz w:val="16"/>
          <w:szCs w:val="16"/>
        </w:rPr>
        <w:t>.</w:t>
      </w:r>
    </w:p>
  </w:footnote>
  <w:footnote w:id="123">
    <w:p w14:paraId="52F28987" w14:textId="722A44EB" w:rsidR="00B75A48" w:rsidRPr="00F76C9C" w:rsidRDefault="00B75A48">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 xml:space="preserve">Gerechtshof Arnhem-Leeuwarden 9 maart 2017, ECLI:NL:GHARL:2017:2058, </w:t>
      </w:r>
      <w:proofErr w:type="spellStart"/>
      <w:r w:rsidRPr="00F76C9C">
        <w:rPr>
          <w:rFonts w:ascii="Verdana" w:hAnsi="Verdana"/>
          <w:sz w:val="16"/>
          <w:szCs w:val="16"/>
        </w:rPr>
        <w:t>r.o.</w:t>
      </w:r>
      <w:proofErr w:type="spellEnd"/>
      <w:r w:rsidRPr="00F76C9C">
        <w:rPr>
          <w:rFonts w:ascii="Verdana" w:hAnsi="Verdana"/>
          <w:sz w:val="16"/>
          <w:szCs w:val="16"/>
        </w:rPr>
        <w:t xml:space="preserve"> 5.5</w:t>
      </w:r>
    </w:p>
  </w:footnote>
  <w:footnote w:id="124">
    <w:p w14:paraId="78D78BC0" w14:textId="022F8D02" w:rsidR="00B75A48" w:rsidRPr="00F76C9C" w:rsidRDefault="00B75A48">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Zie schema bijlage III: uitspraken 15, 19, 23, 27, 28, 34, 35 en 36</w:t>
      </w:r>
      <w:r>
        <w:rPr>
          <w:rFonts w:ascii="Verdana" w:hAnsi="Verdana"/>
          <w:sz w:val="16"/>
          <w:szCs w:val="16"/>
        </w:rPr>
        <w:t>.</w:t>
      </w:r>
    </w:p>
  </w:footnote>
  <w:footnote w:id="125">
    <w:p w14:paraId="76B03E8F" w14:textId="62255299" w:rsidR="00B75A48" w:rsidRPr="00A00AAF" w:rsidRDefault="00B75A48">
      <w:pPr>
        <w:pStyle w:val="Voetnoottekst"/>
        <w:rPr>
          <w:rFonts w:ascii="Verdana" w:hAnsi="Verdana"/>
          <w:sz w:val="16"/>
          <w:szCs w:val="16"/>
        </w:rPr>
      </w:pPr>
      <w:r w:rsidRPr="00A00AAF">
        <w:rPr>
          <w:rStyle w:val="Voetnootmarkering"/>
          <w:rFonts w:ascii="Verdana" w:hAnsi="Verdana"/>
          <w:sz w:val="16"/>
          <w:szCs w:val="16"/>
        </w:rPr>
        <w:footnoteRef/>
      </w:r>
      <w:r w:rsidRPr="00A00AAF">
        <w:rPr>
          <w:rFonts w:ascii="Verdana" w:hAnsi="Verdana"/>
          <w:sz w:val="16"/>
          <w:szCs w:val="16"/>
        </w:rPr>
        <w:t xml:space="preserve"> </w:t>
      </w:r>
      <w:r w:rsidRPr="00A00AAF">
        <w:rPr>
          <w:rFonts w:ascii="Verdana" w:hAnsi="Verdana"/>
          <w:sz w:val="16"/>
          <w:szCs w:val="16"/>
        </w:rPr>
        <w:t>Zie schema bijlage III:</w:t>
      </w:r>
      <w:r>
        <w:rPr>
          <w:rFonts w:ascii="Verdana" w:hAnsi="Verdana"/>
          <w:sz w:val="16"/>
          <w:szCs w:val="16"/>
        </w:rPr>
        <w:t xml:space="preserve"> uitspraken 3, 14, 18, 26 en 32.</w:t>
      </w:r>
    </w:p>
  </w:footnote>
  <w:footnote w:id="126">
    <w:p w14:paraId="1ACBE390" w14:textId="4CDEA2A7" w:rsidR="00B75A48" w:rsidRDefault="00B75A48">
      <w:pPr>
        <w:pStyle w:val="Voetnoottekst"/>
      </w:pPr>
      <w:r w:rsidRPr="00A00AAF">
        <w:rPr>
          <w:rStyle w:val="Voetnootmarkering"/>
          <w:rFonts w:ascii="Verdana" w:hAnsi="Verdana"/>
          <w:sz w:val="16"/>
          <w:szCs w:val="16"/>
        </w:rPr>
        <w:footnoteRef/>
      </w:r>
      <w:r w:rsidRPr="00A00AAF">
        <w:rPr>
          <w:rFonts w:ascii="Verdana" w:hAnsi="Verdana"/>
          <w:sz w:val="16"/>
          <w:szCs w:val="16"/>
        </w:rPr>
        <w:t xml:space="preserve"> </w:t>
      </w:r>
      <w:r w:rsidRPr="00A00AAF">
        <w:rPr>
          <w:rFonts w:ascii="Verdana" w:hAnsi="Verdana"/>
          <w:sz w:val="16"/>
          <w:szCs w:val="16"/>
        </w:rPr>
        <w:t>Zie schema bijlage III: uitspraken 5, 6, 12, 29 en 32</w:t>
      </w:r>
      <w:r>
        <w:rPr>
          <w:rFonts w:ascii="Verdana" w:hAnsi="Verdana"/>
          <w:sz w:val="16"/>
          <w:szCs w:val="16"/>
        </w:rPr>
        <w:t>.</w:t>
      </w:r>
    </w:p>
  </w:footnote>
  <w:footnote w:id="127">
    <w:p w14:paraId="2575E2E9" w14:textId="1AB68159" w:rsidR="00B75A48" w:rsidRPr="004877E8" w:rsidRDefault="00B75A48">
      <w:pPr>
        <w:pStyle w:val="Voetnoottekst"/>
        <w:rPr>
          <w:rFonts w:ascii="Verdana" w:hAnsi="Verdana"/>
          <w:sz w:val="16"/>
          <w:szCs w:val="16"/>
        </w:rPr>
      </w:pPr>
      <w:r w:rsidRPr="004877E8">
        <w:rPr>
          <w:rStyle w:val="Voetnootmarkering"/>
          <w:rFonts w:ascii="Verdana" w:hAnsi="Verdana"/>
          <w:sz w:val="16"/>
          <w:szCs w:val="16"/>
        </w:rPr>
        <w:footnoteRef/>
      </w:r>
      <w:r w:rsidRPr="004877E8">
        <w:rPr>
          <w:rFonts w:ascii="Verdana" w:hAnsi="Verdana"/>
          <w:sz w:val="16"/>
          <w:szCs w:val="16"/>
        </w:rPr>
        <w:t xml:space="preserve"> </w:t>
      </w:r>
      <w:r w:rsidRPr="004877E8">
        <w:rPr>
          <w:rFonts w:ascii="Verdana" w:hAnsi="Verdana"/>
          <w:sz w:val="16"/>
          <w:szCs w:val="16"/>
        </w:rPr>
        <w:t>Zie schema bijlage III: uitspraken 22, 27, 28 en 35</w:t>
      </w:r>
      <w:r>
        <w:rPr>
          <w:rFonts w:ascii="Verdana" w:hAnsi="Verdana"/>
          <w:sz w:val="16"/>
          <w:szCs w:val="16"/>
        </w:rPr>
        <w:t>.</w:t>
      </w:r>
    </w:p>
  </w:footnote>
  <w:footnote w:id="128">
    <w:p w14:paraId="5DF45D12" w14:textId="668CFABD" w:rsidR="00B75A48" w:rsidRPr="00EB112B" w:rsidRDefault="00B75A48">
      <w:pPr>
        <w:pStyle w:val="Voetnoottekst"/>
        <w:rPr>
          <w:rFonts w:ascii="Verdana" w:hAnsi="Verdana"/>
          <w:sz w:val="16"/>
          <w:szCs w:val="16"/>
        </w:rPr>
      </w:pPr>
      <w:r w:rsidRPr="00EB112B">
        <w:rPr>
          <w:rStyle w:val="Voetnootmarkering"/>
          <w:rFonts w:ascii="Verdana" w:hAnsi="Verdana"/>
          <w:sz w:val="16"/>
          <w:szCs w:val="16"/>
        </w:rPr>
        <w:footnoteRef/>
      </w:r>
      <w:r w:rsidRPr="00EB112B">
        <w:rPr>
          <w:rFonts w:ascii="Verdana" w:hAnsi="Verdana"/>
          <w:sz w:val="16"/>
          <w:szCs w:val="16"/>
        </w:rPr>
        <w:t xml:space="preserve"> </w:t>
      </w:r>
      <w:r w:rsidRPr="00EB112B">
        <w:rPr>
          <w:rFonts w:ascii="Verdana" w:hAnsi="Verdana"/>
          <w:sz w:val="16"/>
          <w:szCs w:val="16"/>
        </w:rPr>
        <w:t>Zie schema bijlage III: uitspraken 22, 27 en 35</w:t>
      </w:r>
      <w:r>
        <w:rPr>
          <w:rFonts w:ascii="Verdana" w:hAnsi="Verdana"/>
          <w:sz w:val="16"/>
          <w:szCs w:val="16"/>
        </w:rPr>
        <w:t>.</w:t>
      </w:r>
    </w:p>
  </w:footnote>
  <w:footnote w:id="129">
    <w:p w14:paraId="391A6E2C" w14:textId="726BBF1C" w:rsidR="00B75A48" w:rsidRPr="00D67B29" w:rsidRDefault="00B75A48">
      <w:pPr>
        <w:pStyle w:val="Voetnoottekst"/>
        <w:rPr>
          <w:rFonts w:ascii="Verdana" w:hAnsi="Verdana"/>
          <w:sz w:val="18"/>
          <w:szCs w:val="18"/>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 xml:space="preserve">In de uitspraken staan, gelet op de privacy, niet de exacte geboortedata van de kinderen vermeld. Wel staat het jaar van geboorte in de uitspraak vermeld. </w:t>
      </w:r>
      <w:r>
        <w:rPr>
          <w:rFonts w:ascii="Verdana" w:hAnsi="Verdana"/>
          <w:sz w:val="16"/>
          <w:szCs w:val="16"/>
        </w:rPr>
        <w:t>De leeftijd van de kinderen is</w:t>
      </w:r>
      <w:r w:rsidRPr="00F76C9C">
        <w:rPr>
          <w:rFonts w:ascii="Verdana" w:hAnsi="Verdana"/>
          <w:sz w:val="16"/>
          <w:szCs w:val="16"/>
        </w:rPr>
        <w:t xml:space="preserve"> op basis van h</w:t>
      </w:r>
      <w:r>
        <w:rPr>
          <w:rFonts w:ascii="Verdana" w:hAnsi="Verdana"/>
          <w:sz w:val="16"/>
          <w:szCs w:val="16"/>
        </w:rPr>
        <w:t>et vermelde geboortejaar in het rapport opgenomen</w:t>
      </w:r>
      <w:r w:rsidRPr="00F76C9C">
        <w:rPr>
          <w:rFonts w:ascii="Verdana" w:hAnsi="Verdana"/>
          <w:sz w:val="16"/>
          <w:szCs w:val="16"/>
        </w:rPr>
        <w:t xml:space="preserve"> en hier zit derhalve enige speling in.</w:t>
      </w:r>
      <w:r>
        <w:rPr>
          <w:rFonts w:ascii="Verdana" w:hAnsi="Verdana"/>
          <w:sz w:val="18"/>
          <w:szCs w:val="18"/>
        </w:rPr>
        <w:t xml:space="preserve"> </w:t>
      </w:r>
    </w:p>
  </w:footnote>
  <w:footnote w:id="130">
    <w:p w14:paraId="039011A0" w14:textId="497C0278" w:rsidR="00B75A48" w:rsidRPr="004B39F0" w:rsidRDefault="00B75A48">
      <w:pPr>
        <w:pStyle w:val="Voetnoottekst"/>
        <w:rPr>
          <w:rFonts w:ascii="Verdana" w:hAnsi="Verdana"/>
          <w:sz w:val="16"/>
          <w:szCs w:val="16"/>
        </w:rPr>
      </w:pPr>
      <w:r w:rsidRPr="004B39F0">
        <w:rPr>
          <w:rStyle w:val="Voetnootmarkering"/>
          <w:rFonts w:ascii="Verdana" w:hAnsi="Verdana"/>
          <w:sz w:val="16"/>
          <w:szCs w:val="16"/>
        </w:rPr>
        <w:footnoteRef/>
      </w:r>
      <w:r w:rsidRPr="004B39F0">
        <w:rPr>
          <w:rFonts w:ascii="Verdana" w:hAnsi="Verdana"/>
          <w:sz w:val="16"/>
          <w:szCs w:val="16"/>
        </w:rPr>
        <w:t xml:space="preserve"> </w:t>
      </w:r>
      <w:r w:rsidRPr="004B39F0">
        <w:rPr>
          <w:rFonts w:ascii="Verdana" w:hAnsi="Verdana"/>
          <w:sz w:val="16"/>
          <w:szCs w:val="16"/>
        </w:rPr>
        <w:t>Zie schema bijlage III: uitspraken 21 en 26</w:t>
      </w:r>
      <w:r>
        <w:rPr>
          <w:rFonts w:ascii="Verdana" w:hAnsi="Verdana"/>
          <w:sz w:val="16"/>
          <w:szCs w:val="16"/>
        </w:rPr>
        <w:t>.</w:t>
      </w:r>
    </w:p>
  </w:footnote>
  <w:footnote w:id="131">
    <w:p w14:paraId="4530D623" w14:textId="37C6AFF9" w:rsidR="00B75A48" w:rsidRPr="00F95918" w:rsidRDefault="00B75A48">
      <w:pPr>
        <w:pStyle w:val="Voetnoottekst"/>
        <w:rPr>
          <w:rFonts w:ascii="Verdana" w:hAnsi="Verdana"/>
          <w:sz w:val="16"/>
          <w:szCs w:val="16"/>
        </w:rPr>
      </w:pPr>
      <w:r w:rsidRPr="00F95918">
        <w:rPr>
          <w:rStyle w:val="Voetnootmarkering"/>
          <w:rFonts w:ascii="Verdana" w:hAnsi="Verdana"/>
          <w:sz w:val="16"/>
          <w:szCs w:val="16"/>
        </w:rPr>
        <w:footnoteRef/>
      </w:r>
      <w:r w:rsidRPr="00F95918">
        <w:rPr>
          <w:rFonts w:ascii="Verdana" w:hAnsi="Verdana"/>
          <w:sz w:val="16"/>
          <w:szCs w:val="16"/>
        </w:rPr>
        <w:t xml:space="preserve"> </w:t>
      </w:r>
      <w:r w:rsidRPr="00F95918">
        <w:rPr>
          <w:rFonts w:ascii="Verdana" w:hAnsi="Verdana"/>
          <w:sz w:val="16"/>
          <w:szCs w:val="16"/>
        </w:rPr>
        <w:t>Zie schema bijlage IV: uitspraken 3, 5 en 6</w:t>
      </w:r>
      <w:r>
        <w:rPr>
          <w:rFonts w:ascii="Verdana" w:hAnsi="Verdana"/>
          <w:sz w:val="16"/>
          <w:szCs w:val="16"/>
        </w:rPr>
        <w:t>.</w:t>
      </w:r>
    </w:p>
  </w:footnote>
  <w:footnote w:id="132">
    <w:p w14:paraId="65EE2F58" w14:textId="0C1722C5" w:rsidR="00B75A48" w:rsidRPr="00F76C9C" w:rsidRDefault="00B75A48">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 xml:space="preserve">Gerechtshof Amsterdam 5 september 2017, ECLI:NL:GHAMS:2017:3602, </w:t>
      </w:r>
      <w:proofErr w:type="spellStart"/>
      <w:r w:rsidRPr="00F76C9C">
        <w:rPr>
          <w:rFonts w:ascii="Verdana" w:hAnsi="Verdana"/>
          <w:sz w:val="16"/>
          <w:szCs w:val="16"/>
        </w:rPr>
        <w:t>r.o.</w:t>
      </w:r>
      <w:proofErr w:type="spellEnd"/>
      <w:r w:rsidRPr="00F76C9C">
        <w:rPr>
          <w:rFonts w:ascii="Verdana" w:hAnsi="Verdana"/>
          <w:sz w:val="16"/>
          <w:szCs w:val="16"/>
        </w:rPr>
        <w:t xml:space="preserve"> 5.5</w:t>
      </w:r>
    </w:p>
  </w:footnote>
  <w:footnote w:id="133">
    <w:p w14:paraId="2125852A" w14:textId="5C59A89D" w:rsidR="00B75A48" w:rsidRPr="00AD1490" w:rsidRDefault="00B75A48">
      <w:pPr>
        <w:pStyle w:val="Voetnoottekst"/>
        <w:rPr>
          <w:rFonts w:ascii="Verdana" w:hAnsi="Verdana"/>
          <w:sz w:val="16"/>
          <w:szCs w:val="16"/>
        </w:rPr>
      </w:pPr>
      <w:r w:rsidRPr="00AD1490">
        <w:rPr>
          <w:rStyle w:val="Voetnootmarkering"/>
          <w:rFonts w:ascii="Verdana" w:hAnsi="Verdana"/>
          <w:sz w:val="16"/>
          <w:szCs w:val="16"/>
        </w:rPr>
        <w:footnoteRef/>
      </w:r>
      <w:r w:rsidRPr="00AD1490">
        <w:rPr>
          <w:rFonts w:ascii="Verdana" w:hAnsi="Verdana"/>
          <w:sz w:val="16"/>
          <w:szCs w:val="16"/>
        </w:rPr>
        <w:t xml:space="preserve"> </w:t>
      </w:r>
      <w:r w:rsidRPr="00AD1490">
        <w:rPr>
          <w:rFonts w:ascii="Verdana" w:hAnsi="Verdana"/>
          <w:sz w:val="16"/>
          <w:szCs w:val="16"/>
        </w:rPr>
        <w:t>Zie schema bijlage IV: uitspraken 1, 2, 4, 5 en 6</w:t>
      </w:r>
      <w:r>
        <w:rPr>
          <w:rFonts w:ascii="Verdana" w:hAnsi="Verdana"/>
          <w:sz w:val="16"/>
          <w:szCs w:val="16"/>
        </w:rPr>
        <w:t>.</w:t>
      </w:r>
    </w:p>
  </w:footnote>
  <w:footnote w:id="134">
    <w:p w14:paraId="59952687" w14:textId="76A681F9" w:rsidR="00B75A48" w:rsidRPr="00953E5A" w:rsidRDefault="00B75A48">
      <w:pPr>
        <w:pStyle w:val="Voetnoottekst"/>
        <w:rPr>
          <w:rFonts w:ascii="Verdana" w:hAnsi="Verdana"/>
          <w:sz w:val="16"/>
          <w:szCs w:val="16"/>
        </w:rPr>
      </w:pPr>
      <w:r w:rsidRPr="00953E5A">
        <w:rPr>
          <w:rStyle w:val="Voetnootmarkering"/>
          <w:rFonts w:ascii="Verdana" w:hAnsi="Verdana"/>
          <w:sz w:val="16"/>
          <w:szCs w:val="16"/>
        </w:rPr>
        <w:footnoteRef/>
      </w:r>
      <w:r w:rsidRPr="00953E5A">
        <w:rPr>
          <w:rFonts w:ascii="Verdana" w:hAnsi="Verdana"/>
          <w:sz w:val="16"/>
          <w:szCs w:val="16"/>
        </w:rPr>
        <w:t xml:space="preserve"> </w:t>
      </w:r>
      <w:r w:rsidRPr="00953E5A">
        <w:rPr>
          <w:rFonts w:ascii="Verdana" w:hAnsi="Verdana"/>
          <w:sz w:val="16"/>
          <w:szCs w:val="16"/>
        </w:rPr>
        <w:t>Zie schema bijlage IV: uitspraken 2, 4 en 5</w:t>
      </w:r>
      <w:r>
        <w:rPr>
          <w:rFonts w:ascii="Verdana" w:hAnsi="Verdana"/>
          <w:sz w:val="16"/>
          <w:szCs w:val="16"/>
        </w:rPr>
        <w:t>.</w:t>
      </w:r>
    </w:p>
  </w:footnote>
  <w:footnote w:id="135">
    <w:p w14:paraId="187B7FD1" w14:textId="19252BF3" w:rsidR="00B75A48" w:rsidRPr="00CE781A" w:rsidRDefault="00B75A48">
      <w:pPr>
        <w:pStyle w:val="Voetnoottekst"/>
        <w:rPr>
          <w:rFonts w:ascii="Verdana" w:hAnsi="Verdana"/>
          <w:sz w:val="16"/>
          <w:szCs w:val="16"/>
        </w:rPr>
      </w:pPr>
      <w:r w:rsidRPr="00CE781A">
        <w:rPr>
          <w:rStyle w:val="Voetnootmarkering"/>
          <w:rFonts w:ascii="Verdana" w:hAnsi="Verdana"/>
          <w:sz w:val="16"/>
          <w:szCs w:val="16"/>
        </w:rPr>
        <w:footnoteRef/>
      </w:r>
      <w:r w:rsidRPr="00CE781A">
        <w:rPr>
          <w:rFonts w:ascii="Verdana" w:hAnsi="Verdana"/>
          <w:sz w:val="16"/>
          <w:szCs w:val="16"/>
        </w:rPr>
        <w:t xml:space="preserve"> </w:t>
      </w:r>
      <w:r w:rsidRPr="00CE781A">
        <w:rPr>
          <w:rFonts w:ascii="Verdana" w:hAnsi="Verdana"/>
          <w:sz w:val="16"/>
          <w:szCs w:val="16"/>
        </w:rPr>
        <w:t xml:space="preserve">Zie schema bijlage IV: uitspraken 1, 2, </w:t>
      </w:r>
      <w:r>
        <w:rPr>
          <w:rFonts w:ascii="Verdana" w:hAnsi="Verdana"/>
          <w:sz w:val="16"/>
          <w:szCs w:val="16"/>
        </w:rPr>
        <w:t xml:space="preserve">4, </w:t>
      </w:r>
      <w:r w:rsidRPr="00CE781A">
        <w:rPr>
          <w:rFonts w:ascii="Verdana" w:hAnsi="Verdana"/>
          <w:sz w:val="16"/>
          <w:szCs w:val="16"/>
        </w:rPr>
        <w:t>5 en 6</w:t>
      </w:r>
      <w:r>
        <w:rPr>
          <w:rFonts w:ascii="Verdana" w:hAnsi="Verdana"/>
          <w:sz w:val="16"/>
          <w:szCs w:val="16"/>
        </w:rPr>
        <w:t>.</w:t>
      </w:r>
    </w:p>
  </w:footnote>
  <w:footnote w:id="136">
    <w:p w14:paraId="1B02CC44" w14:textId="6ADC1BD8" w:rsidR="00B75A48" w:rsidRPr="004C080B" w:rsidRDefault="00B75A48">
      <w:pPr>
        <w:pStyle w:val="Voetnoottekst"/>
        <w:rPr>
          <w:rFonts w:ascii="Verdana" w:hAnsi="Verdana"/>
          <w:sz w:val="16"/>
          <w:szCs w:val="16"/>
        </w:rPr>
      </w:pPr>
      <w:r w:rsidRPr="004C080B">
        <w:rPr>
          <w:rStyle w:val="Voetnootmarkering"/>
          <w:rFonts w:ascii="Verdana" w:hAnsi="Verdana"/>
          <w:sz w:val="16"/>
          <w:szCs w:val="16"/>
        </w:rPr>
        <w:footnoteRef/>
      </w:r>
      <w:r w:rsidRPr="004C080B">
        <w:rPr>
          <w:rFonts w:ascii="Verdana" w:hAnsi="Verdana"/>
          <w:sz w:val="16"/>
          <w:szCs w:val="16"/>
        </w:rPr>
        <w:t xml:space="preserve"> </w:t>
      </w:r>
      <w:r w:rsidRPr="004C080B">
        <w:rPr>
          <w:rFonts w:ascii="Verdana" w:hAnsi="Verdana"/>
          <w:sz w:val="16"/>
          <w:szCs w:val="16"/>
        </w:rPr>
        <w:t>Zie schema bijlage IV: uitspraken 1, 2, 4 en 5</w:t>
      </w:r>
      <w:r>
        <w:rPr>
          <w:rFonts w:ascii="Verdana" w:hAnsi="Verdana"/>
          <w:sz w:val="16"/>
          <w:szCs w:val="16"/>
        </w:rPr>
        <w:t>.</w:t>
      </w:r>
    </w:p>
  </w:footnote>
  <w:footnote w:id="137">
    <w:p w14:paraId="23E84324" w14:textId="4213D422" w:rsidR="00B75A48" w:rsidRPr="00AA77DF" w:rsidRDefault="00B75A48">
      <w:pPr>
        <w:pStyle w:val="Voetnoottekst"/>
        <w:rPr>
          <w:rFonts w:ascii="Verdana" w:hAnsi="Verdana"/>
          <w:sz w:val="16"/>
          <w:szCs w:val="16"/>
        </w:rPr>
      </w:pPr>
      <w:r w:rsidRPr="00AA77DF">
        <w:rPr>
          <w:rStyle w:val="Voetnootmarkering"/>
          <w:rFonts w:ascii="Verdana" w:hAnsi="Verdana"/>
          <w:sz w:val="16"/>
          <w:szCs w:val="16"/>
        </w:rPr>
        <w:footnoteRef/>
      </w:r>
      <w:r w:rsidRPr="00AA77DF">
        <w:rPr>
          <w:rFonts w:ascii="Verdana" w:hAnsi="Verdana"/>
          <w:sz w:val="16"/>
          <w:szCs w:val="16"/>
        </w:rPr>
        <w:t xml:space="preserve"> </w:t>
      </w:r>
      <w:r w:rsidRPr="00AA77DF">
        <w:rPr>
          <w:rFonts w:ascii="Verdana" w:hAnsi="Verdana"/>
          <w:sz w:val="16"/>
          <w:szCs w:val="16"/>
        </w:rPr>
        <w:t>Zie schema bijlage IV: uitspraken 2 en 6</w:t>
      </w:r>
      <w:r>
        <w:rPr>
          <w:rFonts w:ascii="Verdana" w:hAnsi="Verdana"/>
          <w:sz w:val="16"/>
          <w:szCs w:val="16"/>
        </w:rPr>
        <w:t>.</w:t>
      </w:r>
    </w:p>
  </w:footnote>
  <w:footnote w:id="138">
    <w:p w14:paraId="7C3116B4" w14:textId="0DBDE170" w:rsidR="00B75A48" w:rsidRPr="00010D96" w:rsidRDefault="00B75A48">
      <w:pPr>
        <w:pStyle w:val="Voetnoottekst"/>
        <w:rPr>
          <w:rFonts w:ascii="Verdana" w:hAnsi="Verdana"/>
          <w:sz w:val="16"/>
          <w:szCs w:val="16"/>
        </w:rPr>
      </w:pPr>
      <w:r w:rsidRPr="00010D96">
        <w:rPr>
          <w:rStyle w:val="Voetnootmarkering"/>
          <w:rFonts w:ascii="Verdana" w:hAnsi="Verdana"/>
          <w:sz w:val="16"/>
          <w:szCs w:val="16"/>
        </w:rPr>
        <w:footnoteRef/>
      </w:r>
      <w:r w:rsidRPr="00010D96">
        <w:rPr>
          <w:rFonts w:ascii="Verdana" w:hAnsi="Verdana"/>
          <w:sz w:val="16"/>
          <w:szCs w:val="16"/>
        </w:rPr>
        <w:t xml:space="preserve"> </w:t>
      </w:r>
      <w:r w:rsidRPr="00010D96">
        <w:rPr>
          <w:rFonts w:ascii="Verdana" w:hAnsi="Verdana"/>
          <w:sz w:val="16"/>
          <w:szCs w:val="16"/>
        </w:rPr>
        <w:t>Zie schema bijlage IV: uitspraken 2, 3, 4 en 5</w:t>
      </w:r>
      <w:r>
        <w:rPr>
          <w:rFonts w:ascii="Verdana" w:hAnsi="Verdana"/>
          <w:sz w:val="16"/>
          <w:szCs w:val="16"/>
        </w:rPr>
        <w:t>.</w:t>
      </w:r>
    </w:p>
  </w:footnote>
  <w:footnote w:id="139">
    <w:p w14:paraId="142584CE" w14:textId="40FA0BF6" w:rsidR="00B75A48" w:rsidRPr="00F76C9C" w:rsidRDefault="00B75A48">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 xml:space="preserve">Gerechtshof Den Haag 19 juli 2017, ECLI:NL:GHDHA:2017:2170, </w:t>
      </w:r>
      <w:proofErr w:type="spellStart"/>
      <w:r w:rsidRPr="00F76C9C">
        <w:rPr>
          <w:rFonts w:ascii="Verdana" w:hAnsi="Verdana"/>
          <w:sz w:val="16"/>
          <w:szCs w:val="16"/>
        </w:rPr>
        <w:t>r.o.</w:t>
      </w:r>
      <w:proofErr w:type="spellEnd"/>
      <w:r w:rsidRPr="00F76C9C">
        <w:rPr>
          <w:rFonts w:ascii="Verdana" w:hAnsi="Verdana"/>
          <w:sz w:val="16"/>
          <w:szCs w:val="16"/>
        </w:rPr>
        <w:t xml:space="preserve"> 5.6.3</w:t>
      </w:r>
    </w:p>
  </w:footnote>
  <w:footnote w:id="140">
    <w:p w14:paraId="126D0F14" w14:textId="487E4B4C" w:rsidR="00B75A48" w:rsidRPr="00552FA2" w:rsidRDefault="00B75A48">
      <w:pPr>
        <w:pStyle w:val="Voetnoottekst"/>
        <w:rPr>
          <w:rFonts w:ascii="Verdana" w:hAnsi="Verdana"/>
          <w:sz w:val="16"/>
          <w:szCs w:val="16"/>
        </w:rPr>
      </w:pPr>
      <w:r w:rsidRPr="00552FA2">
        <w:rPr>
          <w:rStyle w:val="Voetnootmarkering"/>
          <w:rFonts w:ascii="Verdana" w:hAnsi="Verdana"/>
          <w:sz w:val="16"/>
          <w:szCs w:val="16"/>
        </w:rPr>
        <w:footnoteRef/>
      </w:r>
      <w:r w:rsidRPr="00552FA2">
        <w:rPr>
          <w:rFonts w:ascii="Verdana" w:hAnsi="Verdana"/>
          <w:sz w:val="16"/>
          <w:szCs w:val="16"/>
        </w:rPr>
        <w:t xml:space="preserve"> </w:t>
      </w:r>
      <w:r w:rsidRPr="00552FA2">
        <w:rPr>
          <w:rFonts w:ascii="Verdana" w:hAnsi="Verdana"/>
          <w:sz w:val="16"/>
          <w:szCs w:val="16"/>
        </w:rPr>
        <w:t>Zie schema bijlage IV: uitspraken 2, 3, 4, 5 en 6</w:t>
      </w:r>
      <w:r>
        <w:rPr>
          <w:rFonts w:ascii="Verdana" w:hAnsi="Verdana"/>
          <w:sz w:val="16"/>
          <w:szCs w:val="16"/>
        </w:rPr>
        <w:t>.</w:t>
      </w:r>
    </w:p>
  </w:footnote>
  <w:footnote w:id="141">
    <w:p w14:paraId="77B9EA74" w14:textId="301B72A2" w:rsidR="00B75A48" w:rsidRPr="004622C2" w:rsidRDefault="00B75A48">
      <w:pPr>
        <w:pStyle w:val="Voetnoottekst"/>
        <w:rPr>
          <w:rFonts w:ascii="Verdana" w:hAnsi="Verdana"/>
          <w:sz w:val="16"/>
          <w:szCs w:val="16"/>
        </w:rPr>
      </w:pPr>
      <w:r w:rsidRPr="004622C2">
        <w:rPr>
          <w:rStyle w:val="Voetnootmarkering"/>
          <w:rFonts w:ascii="Verdana" w:hAnsi="Verdana"/>
          <w:sz w:val="16"/>
          <w:szCs w:val="16"/>
        </w:rPr>
        <w:footnoteRef/>
      </w:r>
      <w:r w:rsidRPr="004622C2">
        <w:rPr>
          <w:rFonts w:ascii="Verdana" w:hAnsi="Verdana"/>
          <w:sz w:val="16"/>
          <w:szCs w:val="16"/>
        </w:rPr>
        <w:t xml:space="preserve"> </w:t>
      </w:r>
      <w:r w:rsidRPr="004622C2">
        <w:rPr>
          <w:rFonts w:ascii="Verdana" w:hAnsi="Verdana"/>
          <w:sz w:val="16"/>
          <w:szCs w:val="16"/>
        </w:rPr>
        <w:t>Zie schema bijlage IV: uitspraken 3 en 5</w:t>
      </w:r>
      <w:r>
        <w:rPr>
          <w:rFonts w:ascii="Verdana" w:hAnsi="Verdana"/>
          <w:sz w:val="16"/>
          <w:szCs w:val="16"/>
        </w:rPr>
        <w:t>.</w:t>
      </w:r>
    </w:p>
  </w:footnote>
  <w:footnote w:id="142">
    <w:p w14:paraId="0EB1AAAA" w14:textId="28098A65" w:rsidR="00B75A48" w:rsidRPr="009364CA" w:rsidRDefault="00B75A48" w:rsidP="00C67A11">
      <w:pPr>
        <w:pStyle w:val="Voetnoottekst"/>
        <w:rPr>
          <w:rFonts w:ascii="Verdana" w:hAnsi="Verdana"/>
          <w:sz w:val="18"/>
          <w:szCs w:val="18"/>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sz w:val="16"/>
          <w:szCs w:val="16"/>
        </w:rPr>
        <w:t xml:space="preserve">Zie schema </w:t>
      </w:r>
      <w:r>
        <w:rPr>
          <w:rFonts w:ascii="Verdana" w:hAnsi="Verdana"/>
          <w:sz w:val="16"/>
          <w:szCs w:val="16"/>
        </w:rPr>
        <w:t xml:space="preserve">bijlage </w:t>
      </w:r>
      <w:r w:rsidRPr="00F76C9C">
        <w:rPr>
          <w:rFonts w:ascii="Verdana" w:hAnsi="Verdana"/>
          <w:sz w:val="16"/>
          <w:szCs w:val="16"/>
        </w:rPr>
        <w:t>IV: uitspraken 2 en 4</w:t>
      </w:r>
      <w:r>
        <w:rPr>
          <w:rFonts w:ascii="Verdana" w:hAnsi="Verdana"/>
          <w:sz w:val="16"/>
          <w:szCs w:val="16"/>
        </w:rPr>
        <w:t>.</w:t>
      </w:r>
    </w:p>
  </w:footnote>
  <w:footnote w:id="143">
    <w:p w14:paraId="08E1C1CF" w14:textId="77777777" w:rsidR="00B75A48" w:rsidRPr="00F76C9C" w:rsidRDefault="00B75A48" w:rsidP="008C39E0">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w:t>
      </w:r>
      <w:r w:rsidRPr="00F76C9C">
        <w:rPr>
          <w:rFonts w:ascii="Verdana" w:hAnsi="Verdana"/>
          <w:i/>
          <w:sz w:val="16"/>
          <w:szCs w:val="16"/>
        </w:rPr>
        <w:t xml:space="preserve">Kamerstukken II </w:t>
      </w:r>
      <w:r w:rsidRPr="00F76C9C">
        <w:rPr>
          <w:rFonts w:ascii="Verdana" w:hAnsi="Verdana"/>
          <w:sz w:val="16"/>
          <w:szCs w:val="16"/>
        </w:rPr>
        <w:t>2008/09 32 015, nr. 3, p. 10.</w:t>
      </w:r>
    </w:p>
  </w:footnote>
  <w:footnote w:id="144">
    <w:p w14:paraId="0DE80DF5" w14:textId="2D55423A" w:rsidR="00B75A48" w:rsidRPr="00F76C9C" w:rsidRDefault="00B75A48" w:rsidP="00630E83">
      <w:pPr>
        <w:pStyle w:val="Voetnoottekst"/>
        <w:rPr>
          <w:rFonts w:ascii="Verdana" w:hAnsi="Verdana"/>
          <w:sz w:val="16"/>
          <w:szCs w:val="16"/>
        </w:rPr>
      </w:pPr>
      <w:r w:rsidRPr="00F76C9C">
        <w:rPr>
          <w:rStyle w:val="Voetnootmarkering"/>
          <w:rFonts w:ascii="Verdana" w:hAnsi="Verdana"/>
          <w:sz w:val="16"/>
          <w:szCs w:val="16"/>
        </w:rPr>
        <w:footnoteRef/>
      </w:r>
      <w:r w:rsidRPr="00F76C9C">
        <w:rPr>
          <w:rFonts w:ascii="Verdana" w:hAnsi="Verdana"/>
          <w:sz w:val="16"/>
          <w:szCs w:val="16"/>
        </w:rPr>
        <w:t xml:space="preserve"> De nummers corresponderen met de uitspraken zoals deze </w:t>
      </w:r>
      <w:r>
        <w:rPr>
          <w:rFonts w:ascii="Verdana" w:hAnsi="Verdana"/>
          <w:sz w:val="16"/>
          <w:szCs w:val="16"/>
        </w:rPr>
        <w:t>zijn opgenomen in bijlage I – ‘L</w:t>
      </w:r>
      <w:r w:rsidRPr="00F76C9C">
        <w:rPr>
          <w:rFonts w:ascii="Verdana" w:hAnsi="Verdana"/>
          <w:sz w:val="16"/>
          <w:szCs w:val="16"/>
        </w:rPr>
        <w:t xml:space="preserve">ijst geanalyseerde uitspraken </w:t>
      </w:r>
      <w:r>
        <w:rPr>
          <w:rFonts w:ascii="Verdana" w:hAnsi="Verdana"/>
          <w:sz w:val="16"/>
          <w:szCs w:val="16"/>
        </w:rPr>
        <w:t xml:space="preserve">bij deelvraag 4 (overschrijding van de </w:t>
      </w:r>
      <w:r w:rsidRPr="00F76C9C">
        <w:rPr>
          <w:rFonts w:ascii="Verdana" w:hAnsi="Verdana"/>
          <w:sz w:val="16"/>
          <w:szCs w:val="16"/>
        </w:rPr>
        <w:t xml:space="preserve">aanvaardbaar te achten termijn’. </w:t>
      </w:r>
    </w:p>
  </w:footnote>
  <w:footnote w:id="145">
    <w:p w14:paraId="58A45B75" w14:textId="4FBDDDD2" w:rsidR="00B75A48" w:rsidRPr="007111F3" w:rsidRDefault="00B75A48" w:rsidP="00E76CFA">
      <w:pPr>
        <w:pStyle w:val="Voetnoottekst"/>
        <w:rPr>
          <w:rFonts w:ascii="Verdana" w:hAnsi="Verdana"/>
          <w:sz w:val="16"/>
          <w:szCs w:val="16"/>
        </w:rPr>
      </w:pPr>
      <w:r w:rsidRPr="007111F3">
        <w:rPr>
          <w:rStyle w:val="Voetnootmarkering"/>
          <w:rFonts w:ascii="Verdana" w:hAnsi="Verdana"/>
          <w:sz w:val="16"/>
          <w:szCs w:val="16"/>
        </w:rPr>
        <w:footnoteRef/>
      </w:r>
      <w:r w:rsidRPr="007111F3">
        <w:rPr>
          <w:rFonts w:ascii="Verdana" w:hAnsi="Verdana"/>
          <w:sz w:val="16"/>
          <w:szCs w:val="16"/>
        </w:rPr>
        <w:t xml:space="preserve"> </w:t>
      </w:r>
      <w:r>
        <w:rPr>
          <w:rFonts w:ascii="Verdana" w:hAnsi="Verdana"/>
          <w:sz w:val="16"/>
          <w:szCs w:val="16"/>
        </w:rPr>
        <w:t xml:space="preserve">‘ADHD’, </w:t>
      </w:r>
      <w:hyperlink r:id="rId6" w:history="1">
        <w:r w:rsidRPr="00395CAA">
          <w:rPr>
            <w:rStyle w:val="Hyperlink"/>
            <w:rFonts w:ascii="Verdana" w:hAnsi="Verdana"/>
            <w:sz w:val="16"/>
            <w:szCs w:val="16"/>
          </w:rPr>
          <w:t>jonx.nl</w:t>
        </w:r>
      </w:hyperlink>
      <w:r>
        <w:rPr>
          <w:rFonts w:ascii="Verdana" w:hAnsi="Verdana"/>
          <w:sz w:val="16"/>
          <w:szCs w:val="16"/>
        </w:rPr>
        <w:t xml:space="preserve"> (zoek op: ADHD) </w:t>
      </w:r>
    </w:p>
  </w:footnote>
  <w:footnote w:id="146">
    <w:p w14:paraId="7D24DE87" w14:textId="41F3AB76" w:rsidR="00B75A48" w:rsidRPr="00E316A5" w:rsidRDefault="00B75A48">
      <w:pPr>
        <w:pStyle w:val="Voetnoottekst"/>
        <w:rPr>
          <w:rFonts w:ascii="Verdana" w:hAnsi="Verdana"/>
          <w:sz w:val="16"/>
          <w:szCs w:val="16"/>
        </w:rPr>
      </w:pPr>
      <w:r w:rsidRPr="00E316A5">
        <w:rPr>
          <w:rStyle w:val="Voetnootmarkering"/>
          <w:rFonts w:ascii="Verdana" w:hAnsi="Verdana"/>
          <w:sz w:val="16"/>
          <w:szCs w:val="16"/>
        </w:rPr>
        <w:footnoteRef/>
      </w:r>
      <w:r w:rsidRPr="00E316A5">
        <w:rPr>
          <w:rFonts w:ascii="Verdana" w:hAnsi="Verdana"/>
          <w:sz w:val="16"/>
          <w:szCs w:val="16"/>
        </w:rPr>
        <w:t xml:space="preserve"> </w:t>
      </w:r>
      <w:r w:rsidRPr="00E316A5">
        <w:rPr>
          <w:rFonts w:ascii="Verdana" w:hAnsi="Verdana"/>
          <w:sz w:val="16"/>
          <w:szCs w:val="16"/>
        </w:rPr>
        <w:t xml:space="preserve">‘Wat is een cognitieve stoornis?’, </w:t>
      </w:r>
      <w:hyperlink r:id="rId7" w:history="1">
        <w:r w:rsidRPr="00E316A5">
          <w:rPr>
            <w:rStyle w:val="Hyperlink"/>
            <w:rFonts w:ascii="Verdana" w:hAnsi="Verdana"/>
            <w:sz w:val="16"/>
            <w:szCs w:val="16"/>
          </w:rPr>
          <w:t>emergis.nl</w:t>
        </w:r>
      </w:hyperlink>
      <w:r w:rsidRPr="00E316A5">
        <w:rPr>
          <w:rFonts w:ascii="Verdana" w:hAnsi="Verdana"/>
          <w:sz w:val="16"/>
          <w:szCs w:val="16"/>
        </w:rPr>
        <w:t xml:space="preserve"> (zoek op: cognitieve stoornis)</w:t>
      </w:r>
    </w:p>
  </w:footnote>
  <w:footnote w:id="147">
    <w:p w14:paraId="57D11B23" w14:textId="3C05B678" w:rsidR="00B75A48" w:rsidRDefault="00B75A48">
      <w:pPr>
        <w:pStyle w:val="Voetnoottekst"/>
      </w:pPr>
      <w:r w:rsidRPr="00E316A5">
        <w:rPr>
          <w:rStyle w:val="Voetnootmarkering"/>
          <w:rFonts w:ascii="Verdana" w:hAnsi="Verdana"/>
          <w:sz w:val="16"/>
          <w:szCs w:val="16"/>
        </w:rPr>
        <w:footnoteRef/>
      </w:r>
      <w:r w:rsidRPr="00E316A5">
        <w:rPr>
          <w:rFonts w:ascii="Verdana" w:hAnsi="Verdana"/>
          <w:sz w:val="16"/>
          <w:szCs w:val="16"/>
        </w:rPr>
        <w:t xml:space="preserve"> </w:t>
      </w:r>
      <w:r w:rsidRPr="00E316A5">
        <w:rPr>
          <w:rFonts w:ascii="Verdana" w:hAnsi="Verdana"/>
          <w:sz w:val="16"/>
          <w:szCs w:val="16"/>
        </w:rPr>
        <w:t xml:space="preserve">‘Wat is een cognitieve stoornis?’, </w:t>
      </w:r>
      <w:hyperlink r:id="rId8" w:history="1">
        <w:r w:rsidRPr="00E316A5">
          <w:rPr>
            <w:rStyle w:val="Hyperlink"/>
            <w:rFonts w:ascii="Verdana" w:hAnsi="Verdana"/>
            <w:sz w:val="16"/>
            <w:szCs w:val="16"/>
          </w:rPr>
          <w:t>emergis.nl</w:t>
        </w:r>
      </w:hyperlink>
      <w:r w:rsidRPr="00E316A5">
        <w:rPr>
          <w:rFonts w:ascii="Verdana" w:hAnsi="Verdana"/>
          <w:sz w:val="16"/>
          <w:szCs w:val="16"/>
        </w:rPr>
        <w:t xml:space="preserve"> (zoek op: cognitieve stoornis)</w:t>
      </w:r>
    </w:p>
  </w:footnote>
  <w:footnote w:id="148">
    <w:p w14:paraId="09ADEA11" w14:textId="4235E2F3" w:rsidR="00B75A48" w:rsidRPr="00990C2B" w:rsidRDefault="00B75A48">
      <w:pPr>
        <w:pStyle w:val="Voetnoottekst"/>
        <w:rPr>
          <w:rFonts w:ascii="Verdana" w:hAnsi="Verdana"/>
          <w:sz w:val="16"/>
          <w:szCs w:val="16"/>
        </w:rPr>
      </w:pPr>
      <w:r w:rsidRPr="00990C2B">
        <w:rPr>
          <w:rStyle w:val="Voetnootmarkering"/>
          <w:rFonts w:ascii="Verdana" w:hAnsi="Verdana"/>
          <w:sz w:val="16"/>
          <w:szCs w:val="16"/>
        </w:rPr>
        <w:footnoteRef/>
      </w:r>
      <w:r w:rsidRPr="00990C2B">
        <w:rPr>
          <w:rFonts w:ascii="Verdana" w:hAnsi="Verdana"/>
          <w:sz w:val="16"/>
          <w:szCs w:val="16"/>
        </w:rPr>
        <w:t xml:space="preserve"> </w:t>
      </w:r>
      <w:r w:rsidRPr="00990C2B">
        <w:rPr>
          <w:rFonts w:ascii="Verdana" w:hAnsi="Verdana"/>
          <w:sz w:val="16"/>
          <w:szCs w:val="16"/>
        </w:rPr>
        <w:t xml:space="preserve">‘Integrale Zorg Horizon en </w:t>
      </w:r>
      <w:proofErr w:type="spellStart"/>
      <w:r w:rsidRPr="00990C2B">
        <w:rPr>
          <w:rFonts w:ascii="Verdana" w:hAnsi="Verdana"/>
          <w:sz w:val="16"/>
          <w:szCs w:val="16"/>
        </w:rPr>
        <w:t>Yulius</w:t>
      </w:r>
      <w:proofErr w:type="spellEnd"/>
      <w:r w:rsidRPr="00990C2B">
        <w:rPr>
          <w:rFonts w:ascii="Verdana" w:hAnsi="Verdana"/>
          <w:sz w:val="16"/>
          <w:szCs w:val="16"/>
        </w:rPr>
        <w:t xml:space="preserve"> – Rotterdam’, </w:t>
      </w:r>
      <w:hyperlink r:id="rId9" w:history="1">
        <w:r w:rsidRPr="00990C2B">
          <w:rPr>
            <w:rStyle w:val="Hyperlink"/>
            <w:rFonts w:ascii="Verdana" w:hAnsi="Verdana"/>
            <w:sz w:val="16"/>
            <w:szCs w:val="16"/>
          </w:rPr>
          <w:t>nji.nl</w:t>
        </w:r>
      </w:hyperlink>
      <w:r w:rsidRPr="00990C2B">
        <w:rPr>
          <w:rFonts w:ascii="Verdana" w:hAnsi="Verdana"/>
          <w:sz w:val="16"/>
          <w:szCs w:val="16"/>
        </w:rPr>
        <w:t xml:space="preserve"> (zoek op: drie-milieu voorziening)</w:t>
      </w:r>
    </w:p>
  </w:footnote>
  <w:footnote w:id="149">
    <w:p w14:paraId="32B84D63" w14:textId="4A51C829" w:rsidR="00B75A48" w:rsidRPr="00B637CC" w:rsidRDefault="00B75A48">
      <w:pPr>
        <w:pStyle w:val="Voetnoottekst"/>
        <w:rPr>
          <w:rFonts w:ascii="Verdana" w:hAnsi="Verdana"/>
          <w:sz w:val="16"/>
          <w:szCs w:val="16"/>
        </w:rPr>
      </w:pPr>
      <w:r w:rsidRPr="00B637CC">
        <w:rPr>
          <w:rStyle w:val="Voetnootmarkering"/>
          <w:rFonts w:ascii="Verdana" w:hAnsi="Verdana"/>
          <w:sz w:val="16"/>
          <w:szCs w:val="16"/>
        </w:rPr>
        <w:footnoteRef/>
      </w:r>
      <w:r w:rsidRPr="00B637CC">
        <w:rPr>
          <w:rFonts w:ascii="Verdana" w:hAnsi="Verdana"/>
          <w:sz w:val="16"/>
          <w:szCs w:val="16"/>
        </w:rPr>
        <w:t xml:space="preserve"> </w:t>
      </w:r>
      <w:r w:rsidRPr="00B637CC">
        <w:rPr>
          <w:rFonts w:ascii="Verdana" w:hAnsi="Verdana"/>
          <w:sz w:val="16"/>
          <w:szCs w:val="16"/>
        </w:rPr>
        <w:t xml:space="preserve">‘Emotie-regulatie problemen’, </w:t>
      </w:r>
      <w:hyperlink r:id="rId10" w:history="1">
        <w:r w:rsidRPr="00B637CC">
          <w:rPr>
            <w:rStyle w:val="Hyperlink"/>
            <w:rFonts w:ascii="Verdana" w:hAnsi="Verdana"/>
            <w:sz w:val="16"/>
            <w:szCs w:val="16"/>
          </w:rPr>
          <w:t>jonx.nl</w:t>
        </w:r>
      </w:hyperlink>
      <w:r>
        <w:rPr>
          <w:rFonts w:ascii="Verdana" w:hAnsi="Verdana"/>
          <w:sz w:val="16"/>
          <w:szCs w:val="16"/>
        </w:rPr>
        <w:t xml:space="preserve"> (zoek op: </w:t>
      </w:r>
      <w:r w:rsidRPr="00B637CC">
        <w:rPr>
          <w:rFonts w:ascii="Verdana" w:hAnsi="Verdana"/>
          <w:sz w:val="16"/>
          <w:szCs w:val="16"/>
        </w:rPr>
        <w:t>emotie-regulatie problemen)</w:t>
      </w:r>
    </w:p>
  </w:footnote>
  <w:footnote w:id="150">
    <w:p w14:paraId="78DE716D" w14:textId="3E78A024" w:rsidR="00B75A48" w:rsidRPr="00CD7AD7" w:rsidRDefault="00B75A48">
      <w:pPr>
        <w:pStyle w:val="Voetnoottekst"/>
        <w:rPr>
          <w:rFonts w:ascii="Verdana" w:hAnsi="Verdana"/>
          <w:sz w:val="16"/>
          <w:szCs w:val="16"/>
        </w:rPr>
      </w:pPr>
      <w:r w:rsidRPr="00CD7AD7">
        <w:rPr>
          <w:rStyle w:val="Voetnootmarkering"/>
          <w:rFonts w:ascii="Verdana" w:hAnsi="Verdana"/>
          <w:sz w:val="16"/>
          <w:szCs w:val="16"/>
        </w:rPr>
        <w:footnoteRef/>
      </w:r>
      <w:r w:rsidRPr="00CD7AD7">
        <w:rPr>
          <w:rFonts w:ascii="Verdana" w:hAnsi="Verdana"/>
          <w:sz w:val="16"/>
          <w:szCs w:val="16"/>
        </w:rPr>
        <w:t xml:space="preserve"> </w:t>
      </w:r>
      <w:r w:rsidRPr="00CD7AD7">
        <w:rPr>
          <w:rFonts w:ascii="Verdana" w:hAnsi="Verdana"/>
          <w:sz w:val="16"/>
          <w:szCs w:val="16"/>
        </w:rPr>
        <w:t xml:space="preserve">‘PMTO vermindert externaliserend gedrag’, </w:t>
      </w:r>
      <w:hyperlink r:id="rId11" w:history="1">
        <w:r w:rsidRPr="00CD7AD7">
          <w:rPr>
            <w:rStyle w:val="Hyperlink"/>
            <w:rFonts w:ascii="Verdana" w:hAnsi="Verdana"/>
            <w:sz w:val="16"/>
            <w:szCs w:val="16"/>
          </w:rPr>
          <w:t>nji.nl</w:t>
        </w:r>
      </w:hyperlink>
      <w:r w:rsidRPr="00CD7AD7">
        <w:rPr>
          <w:rFonts w:ascii="Verdana" w:hAnsi="Verdana"/>
          <w:sz w:val="16"/>
          <w:szCs w:val="16"/>
        </w:rPr>
        <w:t xml:space="preserve"> (zoek op: externaliserend gedrag)</w:t>
      </w:r>
    </w:p>
  </w:footnote>
  <w:footnote w:id="151">
    <w:p w14:paraId="6EB60843" w14:textId="7A21615B" w:rsidR="00B75A48" w:rsidRPr="00A966E6" w:rsidRDefault="00B75A48" w:rsidP="00E76CFA">
      <w:pPr>
        <w:pStyle w:val="Voetnoottekst"/>
        <w:rPr>
          <w:rFonts w:ascii="Verdana" w:hAnsi="Verdana"/>
          <w:sz w:val="18"/>
          <w:szCs w:val="18"/>
        </w:rPr>
      </w:pPr>
      <w:r w:rsidRPr="007111F3">
        <w:rPr>
          <w:rStyle w:val="Voetnootmarkering"/>
          <w:rFonts w:ascii="Verdana" w:hAnsi="Verdana"/>
          <w:sz w:val="16"/>
          <w:szCs w:val="16"/>
        </w:rPr>
        <w:footnoteRef/>
      </w:r>
      <w:r w:rsidRPr="007111F3">
        <w:rPr>
          <w:rFonts w:ascii="Verdana" w:hAnsi="Verdana"/>
          <w:sz w:val="16"/>
          <w:szCs w:val="16"/>
        </w:rPr>
        <w:t xml:space="preserve"> </w:t>
      </w:r>
      <w:r>
        <w:rPr>
          <w:rFonts w:ascii="Verdana" w:hAnsi="Verdana"/>
          <w:sz w:val="16"/>
          <w:szCs w:val="16"/>
        </w:rPr>
        <w:t xml:space="preserve">‘Foetaal Alcohol Spectrum Disorder (FASD)’, </w:t>
      </w:r>
      <w:hyperlink r:id="rId12" w:history="1">
        <w:r w:rsidRPr="007111F3">
          <w:rPr>
            <w:rStyle w:val="Hyperlink"/>
            <w:rFonts w:ascii="Verdana" w:hAnsi="Verdana"/>
            <w:sz w:val="16"/>
            <w:szCs w:val="16"/>
          </w:rPr>
          <w:t>jonx.nl</w:t>
        </w:r>
      </w:hyperlink>
      <w:r>
        <w:rPr>
          <w:rFonts w:ascii="Verdana" w:hAnsi="Verdana"/>
          <w:sz w:val="16"/>
          <w:szCs w:val="16"/>
        </w:rPr>
        <w:t xml:space="preserve"> (zoek op: FASD</w:t>
      </w:r>
      <w:r w:rsidRPr="007111F3">
        <w:rPr>
          <w:rFonts w:ascii="Verdana" w:hAnsi="Verdana"/>
          <w:sz w:val="16"/>
          <w:szCs w:val="16"/>
        </w:rPr>
        <w:t>)</w:t>
      </w:r>
    </w:p>
  </w:footnote>
  <w:footnote w:id="152">
    <w:p w14:paraId="55FE7C73" w14:textId="7534033B" w:rsidR="00B75A48" w:rsidRPr="007111F3" w:rsidRDefault="00B75A48" w:rsidP="00E43FF4">
      <w:pPr>
        <w:pStyle w:val="Voetnoottekst"/>
        <w:rPr>
          <w:rFonts w:ascii="Verdana" w:hAnsi="Verdana"/>
          <w:sz w:val="16"/>
          <w:szCs w:val="16"/>
        </w:rPr>
      </w:pPr>
      <w:r w:rsidRPr="007111F3">
        <w:rPr>
          <w:rStyle w:val="Voetnootmarkering"/>
          <w:rFonts w:ascii="Verdana" w:hAnsi="Verdana"/>
          <w:sz w:val="16"/>
          <w:szCs w:val="16"/>
        </w:rPr>
        <w:footnoteRef/>
      </w:r>
      <w:r w:rsidRPr="007111F3">
        <w:rPr>
          <w:rFonts w:ascii="Verdana" w:hAnsi="Verdana"/>
          <w:sz w:val="16"/>
          <w:szCs w:val="16"/>
        </w:rPr>
        <w:t xml:space="preserve"> </w:t>
      </w:r>
      <w:r>
        <w:rPr>
          <w:rFonts w:ascii="Verdana" w:hAnsi="Verdana"/>
          <w:sz w:val="16"/>
          <w:szCs w:val="16"/>
        </w:rPr>
        <w:t xml:space="preserve">‘Definitie’, </w:t>
      </w:r>
      <w:hyperlink r:id="rId13" w:history="1">
        <w:r w:rsidRPr="007111F3">
          <w:rPr>
            <w:rStyle w:val="Hyperlink"/>
            <w:rFonts w:ascii="Verdana" w:hAnsi="Verdana"/>
            <w:sz w:val="16"/>
            <w:szCs w:val="16"/>
          </w:rPr>
          <w:t>nji.nl</w:t>
        </w:r>
      </w:hyperlink>
      <w:r>
        <w:rPr>
          <w:rFonts w:ascii="Verdana" w:hAnsi="Verdana"/>
          <w:sz w:val="16"/>
          <w:szCs w:val="16"/>
        </w:rPr>
        <w:t xml:space="preserve"> (zo</w:t>
      </w:r>
      <w:r w:rsidRPr="007111F3">
        <w:rPr>
          <w:rFonts w:ascii="Verdana" w:hAnsi="Verdana"/>
          <w:sz w:val="16"/>
          <w:szCs w:val="16"/>
        </w:rPr>
        <w:t>ek op</w:t>
      </w:r>
      <w:r>
        <w:rPr>
          <w:rFonts w:ascii="Verdana" w:hAnsi="Verdana"/>
          <w:sz w:val="16"/>
          <w:szCs w:val="16"/>
        </w:rPr>
        <w:t xml:space="preserve">: </w:t>
      </w:r>
      <w:r w:rsidRPr="007111F3">
        <w:rPr>
          <w:rFonts w:ascii="Verdana" w:hAnsi="Verdana"/>
          <w:sz w:val="16"/>
          <w:szCs w:val="16"/>
        </w:rPr>
        <w:t>hechtingsproblemen</w:t>
      </w:r>
      <w:r>
        <w:rPr>
          <w:rFonts w:ascii="Verdana" w:hAnsi="Verdana"/>
          <w:sz w:val="16"/>
          <w:szCs w:val="16"/>
        </w:rPr>
        <w:t>, definitie</w:t>
      </w:r>
      <w:r w:rsidRPr="007111F3">
        <w:rPr>
          <w:rFonts w:ascii="Verdana" w:hAnsi="Verdana"/>
          <w:sz w:val="16"/>
          <w:szCs w:val="16"/>
        </w:rPr>
        <w:t>)</w:t>
      </w:r>
    </w:p>
  </w:footnote>
  <w:footnote w:id="153">
    <w:p w14:paraId="79498FE6" w14:textId="14265058" w:rsidR="00B75A48" w:rsidRPr="00BE7E72" w:rsidRDefault="00B75A48" w:rsidP="00356096">
      <w:pPr>
        <w:pStyle w:val="Voetnoottekst"/>
        <w:rPr>
          <w:rFonts w:ascii="Verdana" w:hAnsi="Verdana"/>
          <w:sz w:val="18"/>
          <w:szCs w:val="18"/>
        </w:rPr>
      </w:pPr>
      <w:r w:rsidRPr="007111F3">
        <w:rPr>
          <w:rStyle w:val="Voetnootmarkering"/>
          <w:rFonts w:ascii="Verdana" w:hAnsi="Verdana"/>
          <w:sz w:val="16"/>
          <w:szCs w:val="16"/>
        </w:rPr>
        <w:footnoteRef/>
      </w:r>
      <w:r w:rsidRPr="007111F3">
        <w:rPr>
          <w:rFonts w:ascii="Verdana" w:hAnsi="Verdana"/>
          <w:sz w:val="16"/>
          <w:szCs w:val="16"/>
        </w:rPr>
        <w:t xml:space="preserve"> </w:t>
      </w:r>
      <w:r>
        <w:rPr>
          <w:rFonts w:ascii="Verdana" w:hAnsi="Verdana"/>
          <w:sz w:val="16"/>
          <w:szCs w:val="16"/>
        </w:rPr>
        <w:t xml:space="preserve">‘D205: Problemen in de loyaliteit van jeugdige aan ouder’, </w:t>
      </w:r>
      <w:hyperlink r:id="rId14" w:history="1">
        <w:r w:rsidRPr="007111F3">
          <w:rPr>
            <w:rStyle w:val="Hyperlink"/>
            <w:rFonts w:ascii="Verdana" w:hAnsi="Verdana"/>
            <w:sz w:val="16"/>
            <w:szCs w:val="16"/>
          </w:rPr>
          <w:t>nji.nl</w:t>
        </w:r>
      </w:hyperlink>
      <w:r>
        <w:rPr>
          <w:rFonts w:ascii="Verdana" w:hAnsi="Verdana"/>
          <w:sz w:val="16"/>
          <w:szCs w:val="16"/>
        </w:rPr>
        <w:t xml:space="preserve"> (zoek op: D205</w:t>
      </w:r>
      <w:r w:rsidRPr="007111F3">
        <w:rPr>
          <w:rFonts w:ascii="Verdana" w:hAnsi="Verdana"/>
          <w:sz w:val="16"/>
          <w:szCs w:val="16"/>
        </w:rPr>
        <w:t>)</w:t>
      </w:r>
    </w:p>
  </w:footnote>
  <w:footnote w:id="154">
    <w:p w14:paraId="1695BC2F" w14:textId="1CE4EDE7" w:rsidR="00B75A48" w:rsidRPr="007111F3" w:rsidRDefault="00B75A48" w:rsidP="009F541C">
      <w:pPr>
        <w:pStyle w:val="Voetnoottekst"/>
        <w:rPr>
          <w:rFonts w:ascii="Verdana" w:hAnsi="Verdana"/>
          <w:sz w:val="16"/>
          <w:szCs w:val="16"/>
        </w:rPr>
      </w:pPr>
      <w:r w:rsidRPr="007111F3">
        <w:rPr>
          <w:rStyle w:val="Voetnootmarkering"/>
          <w:rFonts w:ascii="Verdana" w:hAnsi="Verdana"/>
          <w:sz w:val="16"/>
          <w:szCs w:val="16"/>
        </w:rPr>
        <w:footnoteRef/>
      </w:r>
      <w:r w:rsidRPr="007111F3">
        <w:rPr>
          <w:rFonts w:ascii="Verdana" w:hAnsi="Verdana"/>
          <w:sz w:val="16"/>
          <w:szCs w:val="16"/>
        </w:rPr>
        <w:t xml:space="preserve"> </w:t>
      </w:r>
      <w:r>
        <w:rPr>
          <w:rFonts w:ascii="Verdana" w:hAnsi="Verdana"/>
          <w:sz w:val="16"/>
          <w:szCs w:val="16"/>
        </w:rPr>
        <w:t xml:space="preserve">‘Oorzaak van het 17q21.31 microdeletie syndroom’, </w:t>
      </w:r>
      <w:hyperlink r:id="rId15" w:history="1">
        <w:r w:rsidRPr="007111F3">
          <w:rPr>
            <w:rStyle w:val="Hyperlink"/>
            <w:rFonts w:ascii="Verdana" w:hAnsi="Verdana"/>
            <w:sz w:val="16"/>
            <w:szCs w:val="16"/>
          </w:rPr>
          <w:t>wetenschap.hersenstichting.nl</w:t>
        </w:r>
      </w:hyperlink>
      <w:r w:rsidRPr="007111F3">
        <w:rPr>
          <w:rFonts w:ascii="Verdana" w:hAnsi="Verdana"/>
          <w:sz w:val="16"/>
          <w:szCs w:val="16"/>
        </w:rPr>
        <w:t xml:space="preserve"> (zoek op: oorzaak van het 17q21.31 microdeletie syndroom)</w:t>
      </w:r>
    </w:p>
  </w:footnote>
  <w:footnote w:id="155">
    <w:p w14:paraId="4091C5DB" w14:textId="158777A9" w:rsidR="00B75A48" w:rsidRPr="00CF538F" w:rsidRDefault="00B75A48">
      <w:pPr>
        <w:pStyle w:val="Voetnoottekst"/>
        <w:rPr>
          <w:rFonts w:ascii="Verdana" w:hAnsi="Verdana"/>
          <w:sz w:val="16"/>
          <w:szCs w:val="16"/>
        </w:rPr>
      </w:pPr>
      <w:r w:rsidRPr="00CF538F">
        <w:rPr>
          <w:rStyle w:val="Voetnootmarkering"/>
          <w:rFonts w:ascii="Verdana" w:hAnsi="Verdana"/>
          <w:sz w:val="16"/>
          <w:szCs w:val="16"/>
        </w:rPr>
        <w:footnoteRef/>
      </w:r>
      <w:r w:rsidRPr="00CF538F">
        <w:rPr>
          <w:rFonts w:ascii="Verdana" w:hAnsi="Verdana"/>
          <w:sz w:val="16"/>
          <w:szCs w:val="16"/>
        </w:rPr>
        <w:t xml:space="preserve"> ‘Wat is een PTSS? </w:t>
      </w:r>
      <w:r w:rsidRPr="00CF538F">
        <w:rPr>
          <w:rFonts w:ascii="Verdana" w:hAnsi="Verdana"/>
          <w:sz w:val="16"/>
          <w:szCs w:val="16"/>
        </w:rPr>
        <w:t xml:space="preserve">Wat zijn mogelijke oorzaken?’, </w:t>
      </w:r>
      <w:hyperlink r:id="rId16" w:history="1">
        <w:r w:rsidRPr="00CF538F">
          <w:rPr>
            <w:rStyle w:val="Hyperlink"/>
            <w:rFonts w:ascii="Verdana" w:hAnsi="Verdana"/>
            <w:sz w:val="16"/>
            <w:szCs w:val="16"/>
          </w:rPr>
          <w:t>jonx.nl</w:t>
        </w:r>
      </w:hyperlink>
      <w:r w:rsidRPr="00CF538F">
        <w:rPr>
          <w:rFonts w:ascii="Verdana" w:hAnsi="Verdana"/>
          <w:sz w:val="16"/>
          <w:szCs w:val="16"/>
        </w:rPr>
        <w:t xml:space="preserve"> (zoek op: PTSS)</w:t>
      </w:r>
    </w:p>
  </w:footnote>
  <w:footnote w:id="156">
    <w:p w14:paraId="499AE30C" w14:textId="09063F7A" w:rsidR="00B75A48" w:rsidRPr="00A966E6" w:rsidRDefault="00B75A48" w:rsidP="00630E83">
      <w:pPr>
        <w:pStyle w:val="Voetnoottekst"/>
        <w:rPr>
          <w:rFonts w:ascii="Verdana" w:hAnsi="Verdana"/>
          <w:sz w:val="18"/>
          <w:szCs w:val="18"/>
        </w:rPr>
      </w:pPr>
      <w:r w:rsidRPr="007111F3">
        <w:rPr>
          <w:rStyle w:val="Voetnootmarkering"/>
          <w:rFonts w:ascii="Verdana" w:hAnsi="Verdana"/>
          <w:sz w:val="16"/>
          <w:szCs w:val="16"/>
        </w:rPr>
        <w:footnoteRef/>
      </w:r>
      <w:r w:rsidRPr="007111F3">
        <w:rPr>
          <w:rFonts w:ascii="Verdana" w:hAnsi="Verdana"/>
          <w:sz w:val="16"/>
          <w:szCs w:val="16"/>
        </w:rPr>
        <w:t xml:space="preserve"> </w:t>
      </w:r>
      <w:r>
        <w:rPr>
          <w:rFonts w:ascii="Verdana" w:hAnsi="Verdana"/>
          <w:sz w:val="16"/>
          <w:szCs w:val="16"/>
        </w:rPr>
        <w:t xml:space="preserve">‘Definitie’, </w:t>
      </w:r>
      <w:hyperlink r:id="rId17" w:history="1">
        <w:r w:rsidRPr="007111F3">
          <w:rPr>
            <w:rStyle w:val="Hyperlink"/>
            <w:rFonts w:ascii="Verdana" w:hAnsi="Verdana"/>
            <w:sz w:val="16"/>
            <w:szCs w:val="16"/>
          </w:rPr>
          <w:t>nji.nl</w:t>
        </w:r>
      </w:hyperlink>
      <w:r>
        <w:rPr>
          <w:rFonts w:ascii="Verdana" w:hAnsi="Verdana"/>
          <w:sz w:val="16"/>
          <w:szCs w:val="16"/>
        </w:rPr>
        <w:t xml:space="preserve"> (zoek op: </w:t>
      </w:r>
      <w:r w:rsidRPr="007111F3">
        <w:rPr>
          <w:rFonts w:ascii="Verdana" w:hAnsi="Verdana"/>
          <w:sz w:val="16"/>
          <w:szCs w:val="16"/>
        </w:rPr>
        <w:t>hechtingsproblemen</w:t>
      </w:r>
      <w:r>
        <w:rPr>
          <w:rFonts w:ascii="Verdana" w:hAnsi="Verdana"/>
          <w:sz w:val="16"/>
          <w:szCs w:val="16"/>
        </w:rPr>
        <w:t>, definitie</w:t>
      </w:r>
      <w:r w:rsidRPr="007111F3">
        <w:rPr>
          <w:rFonts w:ascii="Verdana" w:hAnsi="Verdana"/>
          <w:sz w:val="16"/>
          <w:szCs w:val="16"/>
        </w:rPr>
        <w:t>)</w:t>
      </w:r>
    </w:p>
  </w:footnote>
  <w:footnote w:id="157">
    <w:p w14:paraId="36CF1CC3" w14:textId="6D3F67C0" w:rsidR="00B75A48" w:rsidRPr="009D67F0" w:rsidRDefault="00B75A48">
      <w:pPr>
        <w:pStyle w:val="Voetnoottekst"/>
        <w:rPr>
          <w:rFonts w:ascii="Verdana" w:hAnsi="Verdana"/>
          <w:sz w:val="16"/>
          <w:szCs w:val="16"/>
        </w:rPr>
      </w:pPr>
      <w:r w:rsidRPr="009D67F0">
        <w:rPr>
          <w:rStyle w:val="Voetnootmarkering"/>
          <w:rFonts w:ascii="Verdana" w:hAnsi="Verdana"/>
          <w:sz w:val="16"/>
          <w:szCs w:val="16"/>
        </w:rPr>
        <w:footnoteRef/>
      </w:r>
      <w:r w:rsidRPr="009D67F0">
        <w:rPr>
          <w:rFonts w:ascii="Verdana" w:hAnsi="Verdana"/>
          <w:sz w:val="16"/>
          <w:szCs w:val="16"/>
        </w:rPr>
        <w:t xml:space="preserve"> </w:t>
      </w:r>
      <w:r w:rsidRPr="009D67F0">
        <w:rPr>
          <w:rFonts w:ascii="Verdana" w:hAnsi="Verdana"/>
          <w:sz w:val="16"/>
          <w:szCs w:val="16"/>
        </w:rPr>
        <w:t xml:space="preserve">‘Achtergrond’, </w:t>
      </w:r>
      <w:hyperlink r:id="rId18" w:history="1">
        <w:r w:rsidRPr="009D67F0">
          <w:rPr>
            <w:rStyle w:val="Hyperlink"/>
            <w:rFonts w:ascii="Verdana" w:hAnsi="Verdana"/>
            <w:sz w:val="16"/>
            <w:szCs w:val="16"/>
          </w:rPr>
          <w:t>stofwisselingsziekten.nl</w:t>
        </w:r>
      </w:hyperlink>
      <w:r w:rsidRPr="009D67F0">
        <w:rPr>
          <w:rFonts w:ascii="Verdana" w:hAnsi="Verdana"/>
          <w:sz w:val="16"/>
          <w:szCs w:val="16"/>
        </w:rPr>
        <w:t xml:space="preserve"> (zoek op: Wat zijn stofwisselingsziekten?)</w:t>
      </w:r>
    </w:p>
  </w:footnote>
  <w:footnote w:id="158">
    <w:p w14:paraId="39FEB44C" w14:textId="7145C43D" w:rsidR="00B75A48" w:rsidRPr="007111F3" w:rsidRDefault="00B75A48" w:rsidP="005C57AD">
      <w:pPr>
        <w:pStyle w:val="Voetnoottekst"/>
        <w:rPr>
          <w:rFonts w:ascii="Verdana" w:hAnsi="Verdana"/>
          <w:sz w:val="16"/>
          <w:szCs w:val="16"/>
        </w:rPr>
      </w:pPr>
      <w:r w:rsidRPr="007111F3">
        <w:rPr>
          <w:rStyle w:val="Voetnootmarkering"/>
          <w:rFonts w:ascii="Verdana" w:hAnsi="Verdana"/>
          <w:sz w:val="16"/>
          <w:szCs w:val="16"/>
        </w:rPr>
        <w:footnoteRef/>
      </w:r>
      <w:r w:rsidRPr="007111F3">
        <w:rPr>
          <w:rFonts w:ascii="Verdana" w:hAnsi="Verdana"/>
          <w:sz w:val="16"/>
          <w:szCs w:val="16"/>
        </w:rPr>
        <w:t xml:space="preserve"> De nummers corresponderen met de uitspraken zoals deze z</w:t>
      </w:r>
      <w:r>
        <w:rPr>
          <w:rFonts w:ascii="Verdana" w:hAnsi="Verdana"/>
          <w:sz w:val="16"/>
          <w:szCs w:val="16"/>
        </w:rPr>
        <w:t>ijn opgenomen in bijlage II – ‘L</w:t>
      </w:r>
      <w:r w:rsidRPr="007111F3">
        <w:rPr>
          <w:rFonts w:ascii="Verdana" w:hAnsi="Verdana"/>
          <w:sz w:val="16"/>
          <w:szCs w:val="16"/>
        </w:rPr>
        <w:t xml:space="preserve">ijst geanalyseerde uitspraken </w:t>
      </w:r>
      <w:r>
        <w:rPr>
          <w:rFonts w:ascii="Verdana" w:hAnsi="Verdana"/>
          <w:sz w:val="16"/>
          <w:szCs w:val="16"/>
        </w:rPr>
        <w:t>bij deelvraag 5 (</w:t>
      </w:r>
      <w:r w:rsidRPr="006807B5">
        <w:rPr>
          <w:rFonts w:ascii="Verdana" w:hAnsi="Verdana"/>
          <w:sz w:val="16"/>
          <w:szCs w:val="16"/>
          <w:u w:val="single"/>
        </w:rPr>
        <w:t>geen</w:t>
      </w:r>
      <w:r>
        <w:rPr>
          <w:rFonts w:ascii="Verdana" w:hAnsi="Verdana"/>
          <w:sz w:val="16"/>
          <w:szCs w:val="16"/>
        </w:rPr>
        <w:t xml:space="preserve"> </w:t>
      </w:r>
      <w:r w:rsidRPr="007111F3">
        <w:rPr>
          <w:rFonts w:ascii="Verdana" w:hAnsi="Verdana"/>
          <w:sz w:val="16"/>
          <w:szCs w:val="16"/>
        </w:rPr>
        <w:t>sprake van overschrijding van de aanvaardbaar te achten termijn</w:t>
      </w:r>
      <w:r>
        <w:rPr>
          <w:rFonts w:ascii="Verdana" w:hAnsi="Verdana"/>
          <w:sz w:val="16"/>
          <w:szCs w:val="16"/>
        </w:rPr>
        <w:t>)</w:t>
      </w:r>
      <w:r w:rsidRPr="007111F3">
        <w:rPr>
          <w:rFonts w:ascii="Verdana" w:hAnsi="Verdana"/>
          <w:sz w:val="16"/>
          <w:szCs w:val="16"/>
        </w:rPr>
        <w:t xml:space="preserve">’. </w:t>
      </w:r>
    </w:p>
  </w:footnote>
  <w:footnote w:id="159">
    <w:p w14:paraId="7B5787AB" w14:textId="0B4FCF3E" w:rsidR="00B75A48" w:rsidRPr="007111F3" w:rsidRDefault="00B75A48" w:rsidP="005C57AD">
      <w:pPr>
        <w:rPr>
          <w:rFonts w:ascii="Verdana" w:hAnsi="Verdana"/>
          <w:sz w:val="16"/>
          <w:szCs w:val="16"/>
        </w:rPr>
      </w:pPr>
      <w:r w:rsidRPr="007111F3">
        <w:rPr>
          <w:rStyle w:val="Voetnootmarkering"/>
          <w:rFonts w:ascii="Verdana" w:hAnsi="Verdana"/>
          <w:sz w:val="16"/>
          <w:szCs w:val="16"/>
        </w:rPr>
        <w:footnoteRef/>
      </w:r>
      <w:r w:rsidRPr="007111F3">
        <w:rPr>
          <w:rFonts w:ascii="Verdana" w:hAnsi="Verdana"/>
          <w:sz w:val="16"/>
          <w:szCs w:val="16"/>
        </w:rPr>
        <w:t xml:space="preserve"> In de geanalyseerde uitspraken staat gelet op de privacy niet de exacte geboortedatum van het kind vermeld. Wel staat het jaar van geboorte in de uitspraak vermeld. De leeftijd van het kind wordt op basis van het vermelde geboortejaar ingevuld en hier zit dus enige </w:t>
      </w:r>
      <w:r>
        <w:rPr>
          <w:rFonts w:ascii="Verdana" w:hAnsi="Verdana"/>
          <w:sz w:val="16"/>
          <w:szCs w:val="16"/>
        </w:rPr>
        <w:t>speling in. Met uitzondering indien in</w:t>
      </w:r>
      <w:r w:rsidRPr="007111F3">
        <w:rPr>
          <w:rFonts w:ascii="Verdana" w:hAnsi="Verdana"/>
          <w:sz w:val="16"/>
          <w:szCs w:val="16"/>
        </w:rPr>
        <w:t xml:space="preserve"> de uitspraak de leeftijd van het kind expliciet wordt vermeld. </w:t>
      </w:r>
    </w:p>
    <w:p w14:paraId="67FCB6EF" w14:textId="77777777" w:rsidR="00B75A48" w:rsidRPr="00BE5DE8" w:rsidRDefault="00B75A48" w:rsidP="005C57AD">
      <w:pPr>
        <w:pStyle w:val="Voetnoottekst"/>
        <w:rPr>
          <w:rFonts w:ascii="Verdana" w:hAnsi="Verdana"/>
          <w:sz w:val="18"/>
          <w:szCs w:val="18"/>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158C7"/>
    <w:multiLevelType w:val="multilevel"/>
    <w:tmpl w:val="23582F8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28B0354"/>
    <w:multiLevelType w:val="hybridMultilevel"/>
    <w:tmpl w:val="48B837DE"/>
    <w:lvl w:ilvl="0" w:tplc="DFB0EB52">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70F72"/>
    <w:multiLevelType w:val="hybridMultilevel"/>
    <w:tmpl w:val="8C0AD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601DEF"/>
    <w:multiLevelType w:val="hybridMultilevel"/>
    <w:tmpl w:val="F7A29E70"/>
    <w:lvl w:ilvl="0" w:tplc="9DEE2AD0">
      <w:start w:val="3"/>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C42186"/>
    <w:multiLevelType w:val="hybridMultilevel"/>
    <w:tmpl w:val="7806D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CD7851"/>
    <w:multiLevelType w:val="hybridMultilevel"/>
    <w:tmpl w:val="A80A0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8F39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8A742A9"/>
    <w:multiLevelType w:val="hybridMultilevel"/>
    <w:tmpl w:val="011E3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507081"/>
    <w:multiLevelType w:val="hybridMultilevel"/>
    <w:tmpl w:val="D0340282"/>
    <w:lvl w:ilvl="0" w:tplc="8564B092">
      <w:start w:val="2"/>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9464DF"/>
    <w:multiLevelType w:val="multilevel"/>
    <w:tmpl w:val="28968160"/>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7FCC05D0"/>
    <w:multiLevelType w:val="hybridMultilevel"/>
    <w:tmpl w:val="EA9A9530"/>
    <w:lvl w:ilvl="0" w:tplc="3D9CDB48">
      <w:start w:val="5"/>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2"/>
  </w:num>
  <w:num w:numId="5">
    <w:abstractNumId w:val="6"/>
  </w:num>
  <w:num w:numId="6">
    <w:abstractNumId w:val="1"/>
  </w:num>
  <w:num w:numId="7">
    <w:abstractNumId w:val="4"/>
  </w:num>
  <w:num w:numId="8">
    <w:abstractNumId w:val="7"/>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007"/>
    <w:rsid w:val="0000047F"/>
    <w:rsid w:val="00000C30"/>
    <w:rsid w:val="0000116E"/>
    <w:rsid w:val="00001D3E"/>
    <w:rsid w:val="00001FFD"/>
    <w:rsid w:val="00002707"/>
    <w:rsid w:val="000027A1"/>
    <w:rsid w:val="0000281C"/>
    <w:rsid w:val="000030EB"/>
    <w:rsid w:val="00003419"/>
    <w:rsid w:val="00003E3F"/>
    <w:rsid w:val="00004233"/>
    <w:rsid w:val="000042E7"/>
    <w:rsid w:val="00004A7E"/>
    <w:rsid w:val="000058DA"/>
    <w:rsid w:val="00005E23"/>
    <w:rsid w:val="00006A23"/>
    <w:rsid w:val="00006D35"/>
    <w:rsid w:val="00006F7D"/>
    <w:rsid w:val="00006F85"/>
    <w:rsid w:val="00007067"/>
    <w:rsid w:val="000074ED"/>
    <w:rsid w:val="00010378"/>
    <w:rsid w:val="00010D96"/>
    <w:rsid w:val="00011C47"/>
    <w:rsid w:val="00012835"/>
    <w:rsid w:val="00012B7F"/>
    <w:rsid w:val="00012D83"/>
    <w:rsid w:val="00013634"/>
    <w:rsid w:val="00014378"/>
    <w:rsid w:val="000145CD"/>
    <w:rsid w:val="000148E7"/>
    <w:rsid w:val="000149FB"/>
    <w:rsid w:val="0001684F"/>
    <w:rsid w:val="0001691E"/>
    <w:rsid w:val="00016CBC"/>
    <w:rsid w:val="000176C7"/>
    <w:rsid w:val="00017B92"/>
    <w:rsid w:val="00017E81"/>
    <w:rsid w:val="00020689"/>
    <w:rsid w:val="00021391"/>
    <w:rsid w:val="0002140B"/>
    <w:rsid w:val="00022077"/>
    <w:rsid w:val="000221BF"/>
    <w:rsid w:val="0002272F"/>
    <w:rsid w:val="00022CF4"/>
    <w:rsid w:val="00023426"/>
    <w:rsid w:val="00023554"/>
    <w:rsid w:val="00023B52"/>
    <w:rsid w:val="00023EA4"/>
    <w:rsid w:val="00024030"/>
    <w:rsid w:val="00024598"/>
    <w:rsid w:val="00024DBA"/>
    <w:rsid w:val="00025A38"/>
    <w:rsid w:val="00026768"/>
    <w:rsid w:val="00026AAA"/>
    <w:rsid w:val="00026BDA"/>
    <w:rsid w:val="000273FB"/>
    <w:rsid w:val="00027D0E"/>
    <w:rsid w:val="00030195"/>
    <w:rsid w:val="000305AD"/>
    <w:rsid w:val="00030B7E"/>
    <w:rsid w:val="00030DE2"/>
    <w:rsid w:val="0003266F"/>
    <w:rsid w:val="000326AD"/>
    <w:rsid w:val="00032C17"/>
    <w:rsid w:val="00033869"/>
    <w:rsid w:val="00034ABB"/>
    <w:rsid w:val="00034B33"/>
    <w:rsid w:val="000352CD"/>
    <w:rsid w:val="00035A6E"/>
    <w:rsid w:val="00035BCC"/>
    <w:rsid w:val="000360A5"/>
    <w:rsid w:val="000365D9"/>
    <w:rsid w:val="00036F95"/>
    <w:rsid w:val="00037870"/>
    <w:rsid w:val="00037876"/>
    <w:rsid w:val="00040E81"/>
    <w:rsid w:val="000415D9"/>
    <w:rsid w:val="00041644"/>
    <w:rsid w:val="00041717"/>
    <w:rsid w:val="00041AC9"/>
    <w:rsid w:val="000431B4"/>
    <w:rsid w:val="0004362D"/>
    <w:rsid w:val="00044246"/>
    <w:rsid w:val="00046A76"/>
    <w:rsid w:val="00047684"/>
    <w:rsid w:val="00047A94"/>
    <w:rsid w:val="00047A9B"/>
    <w:rsid w:val="00047C11"/>
    <w:rsid w:val="0005078D"/>
    <w:rsid w:val="000514B6"/>
    <w:rsid w:val="00052581"/>
    <w:rsid w:val="00052E6E"/>
    <w:rsid w:val="00053AFB"/>
    <w:rsid w:val="00053F6B"/>
    <w:rsid w:val="000549BD"/>
    <w:rsid w:val="00055264"/>
    <w:rsid w:val="000553FD"/>
    <w:rsid w:val="00055619"/>
    <w:rsid w:val="00056BC3"/>
    <w:rsid w:val="00060833"/>
    <w:rsid w:val="00060880"/>
    <w:rsid w:val="00060CCB"/>
    <w:rsid w:val="00061644"/>
    <w:rsid w:val="0006190D"/>
    <w:rsid w:val="00061D29"/>
    <w:rsid w:val="00061D4E"/>
    <w:rsid w:val="00061D5E"/>
    <w:rsid w:val="0006245D"/>
    <w:rsid w:val="00062559"/>
    <w:rsid w:val="00063906"/>
    <w:rsid w:val="00063B83"/>
    <w:rsid w:val="000644EC"/>
    <w:rsid w:val="00064806"/>
    <w:rsid w:val="00064B3E"/>
    <w:rsid w:val="00064D9E"/>
    <w:rsid w:val="00065C28"/>
    <w:rsid w:val="00067438"/>
    <w:rsid w:val="00067487"/>
    <w:rsid w:val="00067AF8"/>
    <w:rsid w:val="00067E1D"/>
    <w:rsid w:val="000702BC"/>
    <w:rsid w:val="00070743"/>
    <w:rsid w:val="000707A8"/>
    <w:rsid w:val="00070808"/>
    <w:rsid w:val="00071CE2"/>
    <w:rsid w:val="00071DB4"/>
    <w:rsid w:val="000723CB"/>
    <w:rsid w:val="0007255C"/>
    <w:rsid w:val="00072786"/>
    <w:rsid w:val="00072988"/>
    <w:rsid w:val="00072F05"/>
    <w:rsid w:val="00072F3F"/>
    <w:rsid w:val="00073163"/>
    <w:rsid w:val="00073E23"/>
    <w:rsid w:val="0007459F"/>
    <w:rsid w:val="00074A3A"/>
    <w:rsid w:val="000752D6"/>
    <w:rsid w:val="00075669"/>
    <w:rsid w:val="00076829"/>
    <w:rsid w:val="00076F3C"/>
    <w:rsid w:val="00077B7D"/>
    <w:rsid w:val="000805D1"/>
    <w:rsid w:val="0008236E"/>
    <w:rsid w:val="00082389"/>
    <w:rsid w:val="00082B96"/>
    <w:rsid w:val="00082D86"/>
    <w:rsid w:val="0008328F"/>
    <w:rsid w:val="00084A9C"/>
    <w:rsid w:val="00084D38"/>
    <w:rsid w:val="000853FA"/>
    <w:rsid w:val="0008586C"/>
    <w:rsid w:val="00085994"/>
    <w:rsid w:val="00085ABB"/>
    <w:rsid w:val="0008678F"/>
    <w:rsid w:val="00090113"/>
    <w:rsid w:val="00090F01"/>
    <w:rsid w:val="00091097"/>
    <w:rsid w:val="0009271F"/>
    <w:rsid w:val="00092A3D"/>
    <w:rsid w:val="00093B57"/>
    <w:rsid w:val="00093CBD"/>
    <w:rsid w:val="000953A5"/>
    <w:rsid w:val="000955CF"/>
    <w:rsid w:val="00095AB7"/>
    <w:rsid w:val="000966B0"/>
    <w:rsid w:val="00096FF7"/>
    <w:rsid w:val="000A0A96"/>
    <w:rsid w:val="000A0CFE"/>
    <w:rsid w:val="000A18D4"/>
    <w:rsid w:val="000A1CCD"/>
    <w:rsid w:val="000A2016"/>
    <w:rsid w:val="000A2AB5"/>
    <w:rsid w:val="000A2DA1"/>
    <w:rsid w:val="000A2DCD"/>
    <w:rsid w:val="000A3148"/>
    <w:rsid w:val="000A3497"/>
    <w:rsid w:val="000A41BA"/>
    <w:rsid w:val="000A4947"/>
    <w:rsid w:val="000A4D0A"/>
    <w:rsid w:val="000A52AC"/>
    <w:rsid w:val="000A702B"/>
    <w:rsid w:val="000A721F"/>
    <w:rsid w:val="000A7370"/>
    <w:rsid w:val="000A758A"/>
    <w:rsid w:val="000A78C7"/>
    <w:rsid w:val="000B12F4"/>
    <w:rsid w:val="000B1521"/>
    <w:rsid w:val="000B18CE"/>
    <w:rsid w:val="000B1DF0"/>
    <w:rsid w:val="000B2183"/>
    <w:rsid w:val="000B2D17"/>
    <w:rsid w:val="000B2E83"/>
    <w:rsid w:val="000B3753"/>
    <w:rsid w:val="000B3D1C"/>
    <w:rsid w:val="000B639C"/>
    <w:rsid w:val="000B6FB9"/>
    <w:rsid w:val="000B708B"/>
    <w:rsid w:val="000B77A8"/>
    <w:rsid w:val="000C0356"/>
    <w:rsid w:val="000C0CB3"/>
    <w:rsid w:val="000C1280"/>
    <w:rsid w:val="000C147F"/>
    <w:rsid w:val="000C18AA"/>
    <w:rsid w:val="000C1BBF"/>
    <w:rsid w:val="000C2892"/>
    <w:rsid w:val="000C2B21"/>
    <w:rsid w:val="000C2B2B"/>
    <w:rsid w:val="000C3BAB"/>
    <w:rsid w:val="000C3DF5"/>
    <w:rsid w:val="000C4C2B"/>
    <w:rsid w:val="000C4D4B"/>
    <w:rsid w:val="000C5D85"/>
    <w:rsid w:val="000C7653"/>
    <w:rsid w:val="000C76E4"/>
    <w:rsid w:val="000D1C0C"/>
    <w:rsid w:val="000D1F3B"/>
    <w:rsid w:val="000D2AEA"/>
    <w:rsid w:val="000D3037"/>
    <w:rsid w:val="000D3234"/>
    <w:rsid w:val="000D3A4A"/>
    <w:rsid w:val="000D5A30"/>
    <w:rsid w:val="000D6726"/>
    <w:rsid w:val="000D6B72"/>
    <w:rsid w:val="000D6E00"/>
    <w:rsid w:val="000D704C"/>
    <w:rsid w:val="000D7A52"/>
    <w:rsid w:val="000D7DA1"/>
    <w:rsid w:val="000D7F0B"/>
    <w:rsid w:val="000E08D8"/>
    <w:rsid w:val="000E170C"/>
    <w:rsid w:val="000E1D44"/>
    <w:rsid w:val="000E1F5F"/>
    <w:rsid w:val="000E25B7"/>
    <w:rsid w:val="000E284C"/>
    <w:rsid w:val="000E30DE"/>
    <w:rsid w:val="000E3A86"/>
    <w:rsid w:val="000E41FA"/>
    <w:rsid w:val="000E4C29"/>
    <w:rsid w:val="000E52B2"/>
    <w:rsid w:val="000E573E"/>
    <w:rsid w:val="000E58DA"/>
    <w:rsid w:val="000E5932"/>
    <w:rsid w:val="000E6121"/>
    <w:rsid w:val="000E6917"/>
    <w:rsid w:val="000E6F65"/>
    <w:rsid w:val="000E6F91"/>
    <w:rsid w:val="000E7BF4"/>
    <w:rsid w:val="000F0145"/>
    <w:rsid w:val="000F1415"/>
    <w:rsid w:val="000F1605"/>
    <w:rsid w:val="000F1B71"/>
    <w:rsid w:val="000F22B6"/>
    <w:rsid w:val="000F27D1"/>
    <w:rsid w:val="000F28A8"/>
    <w:rsid w:val="000F291B"/>
    <w:rsid w:val="000F30E2"/>
    <w:rsid w:val="000F330B"/>
    <w:rsid w:val="000F3B79"/>
    <w:rsid w:val="000F41E7"/>
    <w:rsid w:val="000F459F"/>
    <w:rsid w:val="000F54F2"/>
    <w:rsid w:val="000F5B74"/>
    <w:rsid w:val="000F6C46"/>
    <w:rsid w:val="000F6F12"/>
    <w:rsid w:val="000F6F63"/>
    <w:rsid w:val="000F7715"/>
    <w:rsid w:val="000F7E5C"/>
    <w:rsid w:val="001000F9"/>
    <w:rsid w:val="001002BC"/>
    <w:rsid w:val="00100C9D"/>
    <w:rsid w:val="00101767"/>
    <w:rsid w:val="00101F62"/>
    <w:rsid w:val="00102139"/>
    <w:rsid w:val="00102960"/>
    <w:rsid w:val="0010363E"/>
    <w:rsid w:val="00103715"/>
    <w:rsid w:val="001037BE"/>
    <w:rsid w:val="00103EB6"/>
    <w:rsid w:val="00104018"/>
    <w:rsid w:val="001042B9"/>
    <w:rsid w:val="00104530"/>
    <w:rsid w:val="00104AB0"/>
    <w:rsid w:val="00104D6E"/>
    <w:rsid w:val="001051B8"/>
    <w:rsid w:val="001053A3"/>
    <w:rsid w:val="00105649"/>
    <w:rsid w:val="00105F0B"/>
    <w:rsid w:val="00106888"/>
    <w:rsid w:val="00106E3C"/>
    <w:rsid w:val="00107B21"/>
    <w:rsid w:val="001112E9"/>
    <w:rsid w:val="001114E2"/>
    <w:rsid w:val="00111A9E"/>
    <w:rsid w:val="00111BF0"/>
    <w:rsid w:val="00112844"/>
    <w:rsid w:val="00113006"/>
    <w:rsid w:val="00113EA9"/>
    <w:rsid w:val="001149E0"/>
    <w:rsid w:val="0011502D"/>
    <w:rsid w:val="00115AE8"/>
    <w:rsid w:val="00117091"/>
    <w:rsid w:val="00117483"/>
    <w:rsid w:val="001176C6"/>
    <w:rsid w:val="00117805"/>
    <w:rsid w:val="0011780F"/>
    <w:rsid w:val="00117D69"/>
    <w:rsid w:val="001200AF"/>
    <w:rsid w:val="00121133"/>
    <w:rsid w:val="0012132F"/>
    <w:rsid w:val="00121CFA"/>
    <w:rsid w:val="00121D2E"/>
    <w:rsid w:val="00123035"/>
    <w:rsid w:val="001230C8"/>
    <w:rsid w:val="0012488A"/>
    <w:rsid w:val="0012506A"/>
    <w:rsid w:val="001268FA"/>
    <w:rsid w:val="0012703B"/>
    <w:rsid w:val="0012746B"/>
    <w:rsid w:val="001277EE"/>
    <w:rsid w:val="00130207"/>
    <w:rsid w:val="00130430"/>
    <w:rsid w:val="00130DA5"/>
    <w:rsid w:val="00130F95"/>
    <w:rsid w:val="001328A6"/>
    <w:rsid w:val="00132A42"/>
    <w:rsid w:val="00132B91"/>
    <w:rsid w:val="00133551"/>
    <w:rsid w:val="00133807"/>
    <w:rsid w:val="00134CF2"/>
    <w:rsid w:val="001358DF"/>
    <w:rsid w:val="00136D41"/>
    <w:rsid w:val="00137055"/>
    <w:rsid w:val="001373A1"/>
    <w:rsid w:val="001409A7"/>
    <w:rsid w:val="00140D04"/>
    <w:rsid w:val="00142377"/>
    <w:rsid w:val="001424FB"/>
    <w:rsid w:val="00142538"/>
    <w:rsid w:val="00144A84"/>
    <w:rsid w:val="00144AA7"/>
    <w:rsid w:val="00145257"/>
    <w:rsid w:val="001456C5"/>
    <w:rsid w:val="00146922"/>
    <w:rsid w:val="00146A83"/>
    <w:rsid w:val="0014721E"/>
    <w:rsid w:val="001477C6"/>
    <w:rsid w:val="00150AD6"/>
    <w:rsid w:val="00150DF0"/>
    <w:rsid w:val="00150E20"/>
    <w:rsid w:val="00151DC9"/>
    <w:rsid w:val="001525AB"/>
    <w:rsid w:val="001525B6"/>
    <w:rsid w:val="001526BE"/>
    <w:rsid w:val="0015278E"/>
    <w:rsid w:val="00152AE9"/>
    <w:rsid w:val="00152F74"/>
    <w:rsid w:val="001557C9"/>
    <w:rsid w:val="00155962"/>
    <w:rsid w:val="0015688E"/>
    <w:rsid w:val="00157027"/>
    <w:rsid w:val="001579A8"/>
    <w:rsid w:val="00157E39"/>
    <w:rsid w:val="00157FD0"/>
    <w:rsid w:val="00160D50"/>
    <w:rsid w:val="00160D5F"/>
    <w:rsid w:val="00160E7D"/>
    <w:rsid w:val="00161B28"/>
    <w:rsid w:val="001623E8"/>
    <w:rsid w:val="0016297F"/>
    <w:rsid w:val="001630F8"/>
    <w:rsid w:val="001633BD"/>
    <w:rsid w:val="001637F1"/>
    <w:rsid w:val="00163D39"/>
    <w:rsid w:val="00164010"/>
    <w:rsid w:val="001643AD"/>
    <w:rsid w:val="0016457F"/>
    <w:rsid w:val="001645B0"/>
    <w:rsid w:val="00164A69"/>
    <w:rsid w:val="00164C73"/>
    <w:rsid w:val="00165065"/>
    <w:rsid w:val="0016619C"/>
    <w:rsid w:val="001661E9"/>
    <w:rsid w:val="00171868"/>
    <w:rsid w:val="0017196A"/>
    <w:rsid w:val="00171B43"/>
    <w:rsid w:val="001723F3"/>
    <w:rsid w:val="00172CB9"/>
    <w:rsid w:val="00172D80"/>
    <w:rsid w:val="00173CEE"/>
    <w:rsid w:val="00174D63"/>
    <w:rsid w:val="00176593"/>
    <w:rsid w:val="00176DE0"/>
    <w:rsid w:val="00177AC0"/>
    <w:rsid w:val="001801DF"/>
    <w:rsid w:val="00180E96"/>
    <w:rsid w:val="001824B2"/>
    <w:rsid w:val="00183DA7"/>
    <w:rsid w:val="0018400F"/>
    <w:rsid w:val="00185143"/>
    <w:rsid w:val="0018618B"/>
    <w:rsid w:val="001902D5"/>
    <w:rsid w:val="0019074C"/>
    <w:rsid w:val="0019095F"/>
    <w:rsid w:val="00190A29"/>
    <w:rsid w:val="00194399"/>
    <w:rsid w:val="00194D50"/>
    <w:rsid w:val="00194F1A"/>
    <w:rsid w:val="001A0780"/>
    <w:rsid w:val="001A0783"/>
    <w:rsid w:val="001A1251"/>
    <w:rsid w:val="001A1487"/>
    <w:rsid w:val="001A1F5F"/>
    <w:rsid w:val="001A2158"/>
    <w:rsid w:val="001A25CC"/>
    <w:rsid w:val="001A2755"/>
    <w:rsid w:val="001A29FE"/>
    <w:rsid w:val="001A378C"/>
    <w:rsid w:val="001A48D2"/>
    <w:rsid w:val="001A4B31"/>
    <w:rsid w:val="001A4F8B"/>
    <w:rsid w:val="001A5182"/>
    <w:rsid w:val="001A51E0"/>
    <w:rsid w:val="001A5652"/>
    <w:rsid w:val="001A5B8F"/>
    <w:rsid w:val="001A6ACE"/>
    <w:rsid w:val="001A6BD8"/>
    <w:rsid w:val="001A739E"/>
    <w:rsid w:val="001A794C"/>
    <w:rsid w:val="001B06D3"/>
    <w:rsid w:val="001B0B60"/>
    <w:rsid w:val="001B1A9D"/>
    <w:rsid w:val="001B1D70"/>
    <w:rsid w:val="001B20E2"/>
    <w:rsid w:val="001B2B7E"/>
    <w:rsid w:val="001B4799"/>
    <w:rsid w:val="001B48E4"/>
    <w:rsid w:val="001B49E3"/>
    <w:rsid w:val="001B52EF"/>
    <w:rsid w:val="001B5584"/>
    <w:rsid w:val="001B56F2"/>
    <w:rsid w:val="001B5C1B"/>
    <w:rsid w:val="001B6ACB"/>
    <w:rsid w:val="001B6D62"/>
    <w:rsid w:val="001B72DB"/>
    <w:rsid w:val="001B731F"/>
    <w:rsid w:val="001B7476"/>
    <w:rsid w:val="001B7B6F"/>
    <w:rsid w:val="001C008F"/>
    <w:rsid w:val="001C0107"/>
    <w:rsid w:val="001C019A"/>
    <w:rsid w:val="001C128E"/>
    <w:rsid w:val="001C2359"/>
    <w:rsid w:val="001C380D"/>
    <w:rsid w:val="001C3D65"/>
    <w:rsid w:val="001C433A"/>
    <w:rsid w:val="001C444A"/>
    <w:rsid w:val="001C4579"/>
    <w:rsid w:val="001C4B03"/>
    <w:rsid w:val="001C54FB"/>
    <w:rsid w:val="001C5769"/>
    <w:rsid w:val="001C584C"/>
    <w:rsid w:val="001C5E1D"/>
    <w:rsid w:val="001C62BD"/>
    <w:rsid w:val="001C6B77"/>
    <w:rsid w:val="001C7D6C"/>
    <w:rsid w:val="001D007E"/>
    <w:rsid w:val="001D072B"/>
    <w:rsid w:val="001D1403"/>
    <w:rsid w:val="001D2A89"/>
    <w:rsid w:val="001D2E73"/>
    <w:rsid w:val="001D39C5"/>
    <w:rsid w:val="001D450A"/>
    <w:rsid w:val="001D4D0D"/>
    <w:rsid w:val="001D5328"/>
    <w:rsid w:val="001D5535"/>
    <w:rsid w:val="001D5767"/>
    <w:rsid w:val="001D7E3A"/>
    <w:rsid w:val="001E0117"/>
    <w:rsid w:val="001E0CA7"/>
    <w:rsid w:val="001E1649"/>
    <w:rsid w:val="001E1AE9"/>
    <w:rsid w:val="001E1E71"/>
    <w:rsid w:val="001E2915"/>
    <w:rsid w:val="001E332D"/>
    <w:rsid w:val="001E3FE3"/>
    <w:rsid w:val="001E550B"/>
    <w:rsid w:val="001E618A"/>
    <w:rsid w:val="001E6D1E"/>
    <w:rsid w:val="001E6FC9"/>
    <w:rsid w:val="001E7876"/>
    <w:rsid w:val="001F005A"/>
    <w:rsid w:val="001F0491"/>
    <w:rsid w:val="001F0FF4"/>
    <w:rsid w:val="001F1500"/>
    <w:rsid w:val="001F16D2"/>
    <w:rsid w:val="001F3490"/>
    <w:rsid w:val="001F3AA6"/>
    <w:rsid w:val="001F3C9D"/>
    <w:rsid w:val="001F406B"/>
    <w:rsid w:val="001F40B1"/>
    <w:rsid w:val="001F48B5"/>
    <w:rsid w:val="001F4D31"/>
    <w:rsid w:val="001F59FC"/>
    <w:rsid w:val="001F5C03"/>
    <w:rsid w:val="001F60BB"/>
    <w:rsid w:val="001F66F7"/>
    <w:rsid w:val="001F71BE"/>
    <w:rsid w:val="001F720B"/>
    <w:rsid w:val="001F7354"/>
    <w:rsid w:val="00201A5D"/>
    <w:rsid w:val="002023E2"/>
    <w:rsid w:val="00202454"/>
    <w:rsid w:val="002027A5"/>
    <w:rsid w:val="00203882"/>
    <w:rsid w:val="002038FB"/>
    <w:rsid w:val="00203ACA"/>
    <w:rsid w:val="00203E6A"/>
    <w:rsid w:val="00203F39"/>
    <w:rsid w:val="00204778"/>
    <w:rsid w:val="002048F8"/>
    <w:rsid w:val="00204A14"/>
    <w:rsid w:val="00205062"/>
    <w:rsid w:val="00205084"/>
    <w:rsid w:val="002052D7"/>
    <w:rsid w:val="0020579E"/>
    <w:rsid w:val="00205A38"/>
    <w:rsid w:val="00205BD7"/>
    <w:rsid w:val="0020608E"/>
    <w:rsid w:val="00206281"/>
    <w:rsid w:val="002062CA"/>
    <w:rsid w:val="00206C71"/>
    <w:rsid w:val="00207464"/>
    <w:rsid w:val="00207C51"/>
    <w:rsid w:val="00210C2F"/>
    <w:rsid w:val="002118C0"/>
    <w:rsid w:val="00211D13"/>
    <w:rsid w:val="002128A0"/>
    <w:rsid w:val="00213ACF"/>
    <w:rsid w:val="00213E09"/>
    <w:rsid w:val="00213E6A"/>
    <w:rsid w:val="00214A49"/>
    <w:rsid w:val="002159C1"/>
    <w:rsid w:val="00215C84"/>
    <w:rsid w:val="00216325"/>
    <w:rsid w:val="0021684B"/>
    <w:rsid w:val="00216C3F"/>
    <w:rsid w:val="0022075E"/>
    <w:rsid w:val="002208BD"/>
    <w:rsid w:val="002209E2"/>
    <w:rsid w:val="00220D31"/>
    <w:rsid w:val="00221BA6"/>
    <w:rsid w:val="00221BD3"/>
    <w:rsid w:val="002224BE"/>
    <w:rsid w:val="0022283C"/>
    <w:rsid w:val="00222965"/>
    <w:rsid w:val="00224558"/>
    <w:rsid w:val="00225187"/>
    <w:rsid w:val="0022529E"/>
    <w:rsid w:val="00225634"/>
    <w:rsid w:val="0022573B"/>
    <w:rsid w:val="00225FFD"/>
    <w:rsid w:val="0022662D"/>
    <w:rsid w:val="00226CEE"/>
    <w:rsid w:val="0022705A"/>
    <w:rsid w:val="0022738A"/>
    <w:rsid w:val="0022763C"/>
    <w:rsid w:val="002278AA"/>
    <w:rsid w:val="00227BBA"/>
    <w:rsid w:val="00227E07"/>
    <w:rsid w:val="002301DF"/>
    <w:rsid w:val="00230EB6"/>
    <w:rsid w:val="002318CD"/>
    <w:rsid w:val="00231A0D"/>
    <w:rsid w:val="00232106"/>
    <w:rsid w:val="00232522"/>
    <w:rsid w:val="002326AB"/>
    <w:rsid w:val="00233A98"/>
    <w:rsid w:val="00234EB6"/>
    <w:rsid w:val="00235D54"/>
    <w:rsid w:val="00236339"/>
    <w:rsid w:val="00236801"/>
    <w:rsid w:val="00236970"/>
    <w:rsid w:val="002369B0"/>
    <w:rsid w:val="00236BCF"/>
    <w:rsid w:val="00236CFB"/>
    <w:rsid w:val="00237CFA"/>
    <w:rsid w:val="00240274"/>
    <w:rsid w:val="00240C56"/>
    <w:rsid w:val="002412A9"/>
    <w:rsid w:val="00242041"/>
    <w:rsid w:val="002422CB"/>
    <w:rsid w:val="00242503"/>
    <w:rsid w:val="002427FC"/>
    <w:rsid w:val="0024393A"/>
    <w:rsid w:val="00243C44"/>
    <w:rsid w:val="00243ED5"/>
    <w:rsid w:val="0024414B"/>
    <w:rsid w:val="0024443B"/>
    <w:rsid w:val="0024523E"/>
    <w:rsid w:val="002456C1"/>
    <w:rsid w:val="0024599C"/>
    <w:rsid w:val="002459D1"/>
    <w:rsid w:val="0024630A"/>
    <w:rsid w:val="002466BA"/>
    <w:rsid w:val="00246B0D"/>
    <w:rsid w:val="00246DCC"/>
    <w:rsid w:val="0024787E"/>
    <w:rsid w:val="00247ED0"/>
    <w:rsid w:val="0025182D"/>
    <w:rsid w:val="00251A99"/>
    <w:rsid w:val="00252CD9"/>
    <w:rsid w:val="00254450"/>
    <w:rsid w:val="0025446F"/>
    <w:rsid w:val="00254D7B"/>
    <w:rsid w:val="00254DA2"/>
    <w:rsid w:val="00255CCF"/>
    <w:rsid w:val="00256F6B"/>
    <w:rsid w:val="00261176"/>
    <w:rsid w:val="002611F4"/>
    <w:rsid w:val="0026156E"/>
    <w:rsid w:val="00261A1D"/>
    <w:rsid w:val="00261AAF"/>
    <w:rsid w:val="0026237B"/>
    <w:rsid w:val="00263F3B"/>
    <w:rsid w:val="002641B3"/>
    <w:rsid w:val="00264D21"/>
    <w:rsid w:val="0026512F"/>
    <w:rsid w:val="00265306"/>
    <w:rsid w:val="00265756"/>
    <w:rsid w:val="0026664B"/>
    <w:rsid w:val="002670F0"/>
    <w:rsid w:val="00267375"/>
    <w:rsid w:val="002673D2"/>
    <w:rsid w:val="00270357"/>
    <w:rsid w:val="00270E77"/>
    <w:rsid w:val="00271736"/>
    <w:rsid w:val="00272467"/>
    <w:rsid w:val="002736BE"/>
    <w:rsid w:val="002746B0"/>
    <w:rsid w:val="002748BD"/>
    <w:rsid w:val="00274DA4"/>
    <w:rsid w:val="002756CC"/>
    <w:rsid w:val="00275998"/>
    <w:rsid w:val="00275E6F"/>
    <w:rsid w:val="00275F6E"/>
    <w:rsid w:val="0027611A"/>
    <w:rsid w:val="002809E1"/>
    <w:rsid w:val="00280ACD"/>
    <w:rsid w:val="00280D5B"/>
    <w:rsid w:val="00280D75"/>
    <w:rsid w:val="0028246E"/>
    <w:rsid w:val="0028298C"/>
    <w:rsid w:val="00283709"/>
    <w:rsid w:val="00284D5D"/>
    <w:rsid w:val="002854F1"/>
    <w:rsid w:val="002854FF"/>
    <w:rsid w:val="002866E3"/>
    <w:rsid w:val="00286809"/>
    <w:rsid w:val="0028698D"/>
    <w:rsid w:val="00286990"/>
    <w:rsid w:val="00286FF1"/>
    <w:rsid w:val="00287054"/>
    <w:rsid w:val="0029048B"/>
    <w:rsid w:val="0029056F"/>
    <w:rsid w:val="00290B9C"/>
    <w:rsid w:val="00290E7B"/>
    <w:rsid w:val="00291598"/>
    <w:rsid w:val="00292602"/>
    <w:rsid w:val="0029267C"/>
    <w:rsid w:val="00292D61"/>
    <w:rsid w:val="00294101"/>
    <w:rsid w:val="002949B8"/>
    <w:rsid w:val="00294F10"/>
    <w:rsid w:val="0029609F"/>
    <w:rsid w:val="00296147"/>
    <w:rsid w:val="00296ACD"/>
    <w:rsid w:val="002A03AA"/>
    <w:rsid w:val="002A0997"/>
    <w:rsid w:val="002A09AB"/>
    <w:rsid w:val="002A0CD9"/>
    <w:rsid w:val="002A1927"/>
    <w:rsid w:val="002A193B"/>
    <w:rsid w:val="002A2041"/>
    <w:rsid w:val="002A21E1"/>
    <w:rsid w:val="002A25D8"/>
    <w:rsid w:val="002A2A37"/>
    <w:rsid w:val="002A3161"/>
    <w:rsid w:val="002A3EB5"/>
    <w:rsid w:val="002A3F96"/>
    <w:rsid w:val="002A52DB"/>
    <w:rsid w:val="002A78B5"/>
    <w:rsid w:val="002A7BA7"/>
    <w:rsid w:val="002A7C73"/>
    <w:rsid w:val="002B0137"/>
    <w:rsid w:val="002B058D"/>
    <w:rsid w:val="002B0D5D"/>
    <w:rsid w:val="002B1DEA"/>
    <w:rsid w:val="002B25C4"/>
    <w:rsid w:val="002B2C96"/>
    <w:rsid w:val="002B31F0"/>
    <w:rsid w:val="002B3342"/>
    <w:rsid w:val="002B3EB2"/>
    <w:rsid w:val="002B422B"/>
    <w:rsid w:val="002B456C"/>
    <w:rsid w:val="002B4634"/>
    <w:rsid w:val="002B4A6E"/>
    <w:rsid w:val="002B4AA0"/>
    <w:rsid w:val="002B5B2E"/>
    <w:rsid w:val="002B7F40"/>
    <w:rsid w:val="002C076D"/>
    <w:rsid w:val="002C1EA9"/>
    <w:rsid w:val="002C2063"/>
    <w:rsid w:val="002C22B2"/>
    <w:rsid w:val="002C2754"/>
    <w:rsid w:val="002C2C0B"/>
    <w:rsid w:val="002C3C8F"/>
    <w:rsid w:val="002C5952"/>
    <w:rsid w:val="002C5A24"/>
    <w:rsid w:val="002C5A74"/>
    <w:rsid w:val="002C69C0"/>
    <w:rsid w:val="002D0321"/>
    <w:rsid w:val="002D0983"/>
    <w:rsid w:val="002D0CB6"/>
    <w:rsid w:val="002D0DF5"/>
    <w:rsid w:val="002D202E"/>
    <w:rsid w:val="002D2628"/>
    <w:rsid w:val="002D2A04"/>
    <w:rsid w:val="002D2D33"/>
    <w:rsid w:val="002D3135"/>
    <w:rsid w:val="002D38E9"/>
    <w:rsid w:val="002D4362"/>
    <w:rsid w:val="002D4487"/>
    <w:rsid w:val="002D44D1"/>
    <w:rsid w:val="002D455F"/>
    <w:rsid w:val="002D47CC"/>
    <w:rsid w:val="002D4D24"/>
    <w:rsid w:val="002D5532"/>
    <w:rsid w:val="002D58EE"/>
    <w:rsid w:val="002D60F8"/>
    <w:rsid w:val="002D641A"/>
    <w:rsid w:val="002D6C9F"/>
    <w:rsid w:val="002D75C6"/>
    <w:rsid w:val="002D7CC6"/>
    <w:rsid w:val="002E0037"/>
    <w:rsid w:val="002E1EC3"/>
    <w:rsid w:val="002E2011"/>
    <w:rsid w:val="002E29F4"/>
    <w:rsid w:val="002E2DB2"/>
    <w:rsid w:val="002E352A"/>
    <w:rsid w:val="002E39A5"/>
    <w:rsid w:val="002E3F6A"/>
    <w:rsid w:val="002E53B4"/>
    <w:rsid w:val="002E5722"/>
    <w:rsid w:val="002E5D3B"/>
    <w:rsid w:val="002E5F3E"/>
    <w:rsid w:val="002E621D"/>
    <w:rsid w:val="002E63F2"/>
    <w:rsid w:val="002E64A3"/>
    <w:rsid w:val="002E684D"/>
    <w:rsid w:val="002E6B18"/>
    <w:rsid w:val="002E72B8"/>
    <w:rsid w:val="002F074F"/>
    <w:rsid w:val="002F1E4A"/>
    <w:rsid w:val="002F2574"/>
    <w:rsid w:val="002F268D"/>
    <w:rsid w:val="002F2B91"/>
    <w:rsid w:val="002F3769"/>
    <w:rsid w:val="002F3D1D"/>
    <w:rsid w:val="002F3EEE"/>
    <w:rsid w:val="002F42C8"/>
    <w:rsid w:val="002F4839"/>
    <w:rsid w:val="002F5FC2"/>
    <w:rsid w:val="002F6548"/>
    <w:rsid w:val="002F6BD8"/>
    <w:rsid w:val="002F6E3D"/>
    <w:rsid w:val="002F6F6E"/>
    <w:rsid w:val="002F7D79"/>
    <w:rsid w:val="002F7EE6"/>
    <w:rsid w:val="003003D1"/>
    <w:rsid w:val="0030151F"/>
    <w:rsid w:val="00301854"/>
    <w:rsid w:val="00301BE6"/>
    <w:rsid w:val="00302189"/>
    <w:rsid w:val="00302588"/>
    <w:rsid w:val="003029B2"/>
    <w:rsid w:val="003029F7"/>
    <w:rsid w:val="00302B91"/>
    <w:rsid w:val="00303E0A"/>
    <w:rsid w:val="0030440C"/>
    <w:rsid w:val="0030457C"/>
    <w:rsid w:val="00304E33"/>
    <w:rsid w:val="00305128"/>
    <w:rsid w:val="00305859"/>
    <w:rsid w:val="00306052"/>
    <w:rsid w:val="00306367"/>
    <w:rsid w:val="00306BF5"/>
    <w:rsid w:val="003073A3"/>
    <w:rsid w:val="0030751A"/>
    <w:rsid w:val="00310381"/>
    <w:rsid w:val="003106A4"/>
    <w:rsid w:val="003116A6"/>
    <w:rsid w:val="003118AA"/>
    <w:rsid w:val="003121C0"/>
    <w:rsid w:val="00312AE8"/>
    <w:rsid w:val="003131A2"/>
    <w:rsid w:val="00313225"/>
    <w:rsid w:val="00313600"/>
    <w:rsid w:val="00313769"/>
    <w:rsid w:val="00313A9E"/>
    <w:rsid w:val="003142CE"/>
    <w:rsid w:val="00314ED4"/>
    <w:rsid w:val="0031511D"/>
    <w:rsid w:val="003151F0"/>
    <w:rsid w:val="00315597"/>
    <w:rsid w:val="00315EC1"/>
    <w:rsid w:val="00316061"/>
    <w:rsid w:val="0031700A"/>
    <w:rsid w:val="00317032"/>
    <w:rsid w:val="003178B8"/>
    <w:rsid w:val="00317DBF"/>
    <w:rsid w:val="003213AC"/>
    <w:rsid w:val="0032192D"/>
    <w:rsid w:val="00321F71"/>
    <w:rsid w:val="003221E7"/>
    <w:rsid w:val="003223B3"/>
    <w:rsid w:val="00323815"/>
    <w:rsid w:val="00324312"/>
    <w:rsid w:val="00324B79"/>
    <w:rsid w:val="00324BD5"/>
    <w:rsid w:val="003250B1"/>
    <w:rsid w:val="00325552"/>
    <w:rsid w:val="00325E4D"/>
    <w:rsid w:val="00325E53"/>
    <w:rsid w:val="00326069"/>
    <w:rsid w:val="00326FE6"/>
    <w:rsid w:val="00327149"/>
    <w:rsid w:val="00327E37"/>
    <w:rsid w:val="003312AC"/>
    <w:rsid w:val="00331DC5"/>
    <w:rsid w:val="003324FA"/>
    <w:rsid w:val="00332FA6"/>
    <w:rsid w:val="003338B1"/>
    <w:rsid w:val="003339DC"/>
    <w:rsid w:val="00333C57"/>
    <w:rsid w:val="003342E3"/>
    <w:rsid w:val="0033454F"/>
    <w:rsid w:val="00334C96"/>
    <w:rsid w:val="00335286"/>
    <w:rsid w:val="00335425"/>
    <w:rsid w:val="0033570D"/>
    <w:rsid w:val="00335BD6"/>
    <w:rsid w:val="00336771"/>
    <w:rsid w:val="00336AE9"/>
    <w:rsid w:val="00336F6F"/>
    <w:rsid w:val="0033766C"/>
    <w:rsid w:val="0034081A"/>
    <w:rsid w:val="00340953"/>
    <w:rsid w:val="0034112D"/>
    <w:rsid w:val="003418CC"/>
    <w:rsid w:val="00342CE5"/>
    <w:rsid w:val="00342DE2"/>
    <w:rsid w:val="00343021"/>
    <w:rsid w:val="00343273"/>
    <w:rsid w:val="00343BF7"/>
    <w:rsid w:val="00344837"/>
    <w:rsid w:val="00344A27"/>
    <w:rsid w:val="003455C6"/>
    <w:rsid w:val="00345C49"/>
    <w:rsid w:val="00346D69"/>
    <w:rsid w:val="00350995"/>
    <w:rsid w:val="00350A37"/>
    <w:rsid w:val="00351144"/>
    <w:rsid w:val="0035137D"/>
    <w:rsid w:val="00351819"/>
    <w:rsid w:val="00351DC9"/>
    <w:rsid w:val="00352F23"/>
    <w:rsid w:val="00353513"/>
    <w:rsid w:val="00354677"/>
    <w:rsid w:val="00354E87"/>
    <w:rsid w:val="003554AE"/>
    <w:rsid w:val="00355833"/>
    <w:rsid w:val="00355ABD"/>
    <w:rsid w:val="00355B21"/>
    <w:rsid w:val="00356096"/>
    <w:rsid w:val="0035766A"/>
    <w:rsid w:val="003576FF"/>
    <w:rsid w:val="00357782"/>
    <w:rsid w:val="00360269"/>
    <w:rsid w:val="0036074B"/>
    <w:rsid w:val="00361381"/>
    <w:rsid w:val="003616DE"/>
    <w:rsid w:val="003627E2"/>
    <w:rsid w:val="00362C6A"/>
    <w:rsid w:val="0036357A"/>
    <w:rsid w:val="00363667"/>
    <w:rsid w:val="003646E0"/>
    <w:rsid w:val="003646F6"/>
    <w:rsid w:val="00365A47"/>
    <w:rsid w:val="00365C68"/>
    <w:rsid w:val="00366575"/>
    <w:rsid w:val="00366590"/>
    <w:rsid w:val="00367C6B"/>
    <w:rsid w:val="00371DD2"/>
    <w:rsid w:val="00371E1E"/>
    <w:rsid w:val="00372584"/>
    <w:rsid w:val="00372EF3"/>
    <w:rsid w:val="00373562"/>
    <w:rsid w:val="0037357A"/>
    <w:rsid w:val="00374E8B"/>
    <w:rsid w:val="00374F62"/>
    <w:rsid w:val="00376A11"/>
    <w:rsid w:val="00376C37"/>
    <w:rsid w:val="00376F01"/>
    <w:rsid w:val="00377BFB"/>
    <w:rsid w:val="0038073E"/>
    <w:rsid w:val="003808F8"/>
    <w:rsid w:val="0038140C"/>
    <w:rsid w:val="00381E4F"/>
    <w:rsid w:val="00382702"/>
    <w:rsid w:val="0038281B"/>
    <w:rsid w:val="003830CF"/>
    <w:rsid w:val="0038346C"/>
    <w:rsid w:val="0038349A"/>
    <w:rsid w:val="003860BF"/>
    <w:rsid w:val="00386471"/>
    <w:rsid w:val="003868E0"/>
    <w:rsid w:val="00387752"/>
    <w:rsid w:val="00391F5A"/>
    <w:rsid w:val="00392142"/>
    <w:rsid w:val="0039495A"/>
    <w:rsid w:val="003949BC"/>
    <w:rsid w:val="003949DB"/>
    <w:rsid w:val="00394AA1"/>
    <w:rsid w:val="00394BD9"/>
    <w:rsid w:val="00394FA6"/>
    <w:rsid w:val="003956FC"/>
    <w:rsid w:val="00395EA5"/>
    <w:rsid w:val="0039697A"/>
    <w:rsid w:val="00396AF8"/>
    <w:rsid w:val="00396D6A"/>
    <w:rsid w:val="00396EC3"/>
    <w:rsid w:val="00397646"/>
    <w:rsid w:val="00397737"/>
    <w:rsid w:val="00397748"/>
    <w:rsid w:val="003A0092"/>
    <w:rsid w:val="003A01E5"/>
    <w:rsid w:val="003A0CE5"/>
    <w:rsid w:val="003A14B8"/>
    <w:rsid w:val="003A3F38"/>
    <w:rsid w:val="003A4A4B"/>
    <w:rsid w:val="003A4AC1"/>
    <w:rsid w:val="003A4DB4"/>
    <w:rsid w:val="003A53D5"/>
    <w:rsid w:val="003A5FB2"/>
    <w:rsid w:val="003A6828"/>
    <w:rsid w:val="003A7DA0"/>
    <w:rsid w:val="003B27C6"/>
    <w:rsid w:val="003B317E"/>
    <w:rsid w:val="003B32EB"/>
    <w:rsid w:val="003B3795"/>
    <w:rsid w:val="003B3CDD"/>
    <w:rsid w:val="003B3D8F"/>
    <w:rsid w:val="003B4282"/>
    <w:rsid w:val="003B54C5"/>
    <w:rsid w:val="003B5563"/>
    <w:rsid w:val="003B5657"/>
    <w:rsid w:val="003B5A08"/>
    <w:rsid w:val="003B6040"/>
    <w:rsid w:val="003B6A05"/>
    <w:rsid w:val="003B6B3B"/>
    <w:rsid w:val="003B6FB5"/>
    <w:rsid w:val="003B7373"/>
    <w:rsid w:val="003B74EB"/>
    <w:rsid w:val="003B7921"/>
    <w:rsid w:val="003C064D"/>
    <w:rsid w:val="003C07BE"/>
    <w:rsid w:val="003C07CC"/>
    <w:rsid w:val="003C095C"/>
    <w:rsid w:val="003C09F9"/>
    <w:rsid w:val="003C0AFC"/>
    <w:rsid w:val="003C1A9D"/>
    <w:rsid w:val="003C1D68"/>
    <w:rsid w:val="003C2CC9"/>
    <w:rsid w:val="003C3191"/>
    <w:rsid w:val="003C3265"/>
    <w:rsid w:val="003C414C"/>
    <w:rsid w:val="003C4CD3"/>
    <w:rsid w:val="003C56A5"/>
    <w:rsid w:val="003C67D9"/>
    <w:rsid w:val="003C6BB0"/>
    <w:rsid w:val="003C7410"/>
    <w:rsid w:val="003C7900"/>
    <w:rsid w:val="003D0226"/>
    <w:rsid w:val="003D15AA"/>
    <w:rsid w:val="003D15F7"/>
    <w:rsid w:val="003D34AD"/>
    <w:rsid w:val="003D3722"/>
    <w:rsid w:val="003D3B0A"/>
    <w:rsid w:val="003D467A"/>
    <w:rsid w:val="003D54A9"/>
    <w:rsid w:val="003D5598"/>
    <w:rsid w:val="003D5CE1"/>
    <w:rsid w:val="003D64B3"/>
    <w:rsid w:val="003D6C6C"/>
    <w:rsid w:val="003D6EE7"/>
    <w:rsid w:val="003D7431"/>
    <w:rsid w:val="003D7D39"/>
    <w:rsid w:val="003D7E5A"/>
    <w:rsid w:val="003D7F2F"/>
    <w:rsid w:val="003E2B65"/>
    <w:rsid w:val="003E2CC4"/>
    <w:rsid w:val="003E30E4"/>
    <w:rsid w:val="003E39B4"/>
    <w:rsid w:val="003E403C"/>
    <w:rsid w:val="003E48FB"/>
    <w:rsid w:val="003E5620"/>
    <w:rsid w:val="003E5B6C"/>
    <w:rsid w:val="003E7696"/>
    <w:rsid w:val="003F016F"/>
    <w:rsid w:val="003F0665"/>
    <w:rsid w:val="003F087D"/>
    <w:rsid w:val="003F0A9B"/>
    <w:rsid w:val="003F1244"/>
    <w:rsid w:val="003F1E86"/>
    <w:rsid w:val="003F2048"/>
    <w:rsid w:val="003F27AC"/>
    <w:rsid w:val="003F28A1"/>
    <w:rsid w:val="003F2B1A"/>
    <w:rsid w:val="003F39DF"/>
    <w:rsid w:val="003F4177"/>
    <w:rsid w:val="003F4679"/>
    <w:rsid w:val="003F73FF"/>
    <w:rsid w:val="004000EA"/>
    <w:rsid w:val="0040034F"/>
    <w:rsid w:val="0040063D"/>
    <w:rsid w:val="00400B2B"/>
    <w:rsid w:val="004039B1"/>
    <w:rsid w:val="00403BBC"/>
    <w:rsid w:val="004045A7"/>
    <w:rsid w:val="0040483F"/>
    <w:rsid w:val="00404A1A"/>
    <w:rsid w:val="0040632E"/>
    <w:rsid w:val="004068BF"/>
    <w:rsid w:val="00407CB8"/>
    <w:rsid w:val="00407FFC"/>
    <w:rsid w:val="004100CA"/>
    <w:rsid w:val="00410E4F"/>
    <w:rsid w:val="00411E71"/>
    <w:rsid w:val="00412945"/>
    <w:rsid w:val="00413995"/>
    <w:rsid w:val="00413BAE"/>
    <w:rsid w:val="00413CE3"/>
    <w:rsid w:val="004145B6"/>
    <w:rsid w:val="00414C9A"/>
    <w:rsid w:val="0041610A"/>
    <w:rsid w:val="0041613F"/>
    <w:rsid w:val="00417372"/>
    <w:rsid w:val="0041791B"/>
    <w:rsid w:val="00420B2E"/>
    <w:rsid w:val="00421052"/>
    <w:rsid w:val="00421101"/>
    <w:rsid w:val="00421F2E"/>
    <w:rsid w:val="00422261"/>
    <w:rsid w:val="00422A68"/>
    <w:rsid w:val="0042370D"/>
    <w:rsid w:val="00423AD5"/>
    <w:rsid w:val="00424963"/>
    <w:rsid w:val="00425064"/>
    <w:rsid w:val="004251D9"/>
    <w:rsid w:val="00425B5B"/>
    <w:rsid w:val="00426163"/>
    <w:rsid w:val="0042742A"/>
    <w:rsid w:val="0043043B"/>
    <w:rsid w:val="004306A1"/>
    <w:rsid w:val="004311D1"/>
    <w:rsid w:val="004326EE"/>
    <w:rsid w:val="004333CA"/>
    <w:rsid w:val="0043381C"/>
    <w:rsid w:val="00433880"/>
    <w:rsid w:val="0043422B"/>
    <w:rsid w:val="00435188"/>
    <w:rsid w:val="004352BF"/>
    <w:rsid w:val="00435412"/>
    <w:rsid w:val="00435938"/>
    <w:rsid w:val="00435C3D"/>
    <w:rsid w:val="00435DD5"/>
    <w:rsid w:val="004364E4"/>
    <w:rsid w:val="004368AA"/>
    <w:rsid w:val="00436AEB"/>
    <w:rsid w:val="00436DDA"/>
    <w:rsid w:val="00436EB6"/>
    <w:rsid w:val="00437853"/>
    <w:rsid w:val="00437C15"/>
    <w:rsid w:val="00437EF2"/>
    <w:rsid w:val="004405BF"/>
    <w:rsid w:val="004408DF"/>
    <w:rsid w:val="00441689"/>
    <w:rsid w:val="00443AD6"/>
    <w:rsid w:val="0044483E"/>
    <w:rsid w:val="00445783"/>
    <w:rsid w:val="00445E70"/>
    <w:rsid w:val="00446A8E"/>
    <w:rsid w:val="00447EC7"/>
    <w:rsid w:val="00447F9F"/>
    <w:rsid w:val="00447FBB"/>
    <w:rsid w:val="00450617"/>
    <w:rsid w:val="00450E27"/>
    <w:rsid w:val="0045117D"/>
    <w:rsid w:val="0045173A"/>
    <w:rsid w:val="0045224E"/>
    <w:rsid w:val="004528CF"/>
    <w:rsid w:val="00452D3B"/>
    <w:rsid w:val="0045341A"/>
    <w:rsid w:val="004535B0"/>
    <w:rsid w:val="00453778"/>
    <w:rsid w:val="0045392A"/>
    <w:rsid w:val="00453E9C"/>
    <w:rsid w:val="00455B31"/>
    <w:rsid w:val="00456BCD"/>
    <w:rsid w:val="004571CC"/>
    <w:rsid w:val="0045763D"/>
    <w:rsid w:val="00457C2F"/>
    <w:rsid w:val="00457F00"/>
    <w:rsid w:val="00457F5D"/>
    <w:rsid w:val="004604E8"/>
    <w:rsid w:val="00460640"/>
    <w:rsid w:val="00460DEB"/>
    <w:rsid w:val="00461550"/>
    <w:rsid w:val="004615C3"/>
    <w:rsid w:val="00461BEA"/>
    <w:rsid w:val="00461E11"/>
    <w:rsid w:val="004622B0"/>
    <w:rsid w:val="004622C2"/>
    <w:rsid w:val="00462543"/>
    <w:rsid w:val="00463835"/>
    <w:rsid w:val="00463A3A"/>
    <w:rsid w:val="00463C0E"/>
    <w:rsid w:val="00463E37"/>
    <w:rsid w:val="00464293"/>
    <w:rsid w:val="0046488B"/>
    <w:rsid w:val="00464E5A"/>
    <w:rsid w:val="00465399"/>
    <w:rsid w:val="00466852"/>
    <w:rsid w:val="00466897"/>
    <w:rsid w:val="00466B8E"/>
    <w:rsid w:val="00466EF5"/>
    <w:rsid w:val="00467B6D"/>
    <w:rsid w:val="00470136"/>
    <w:rsid w:val="00470478"/>
    <w:rsid w:val="00470FE3"/>
    <w:rsid w:val="00472ECE"/>
    <w:rsid w:val="00473028"/>
    <w:rsid w:val="0047440E"/>
    <w:rsid w:val="00474680"/>
    <w:rsid w:val="00474774"/>
    <w:rsid w:val="00474A45"/>
    <w:rsid w:val="0047549F"/>
    <w:rsid w:val="00475FA7"/>
    <w:rsid w:val="00476126"/>
    <w:rsid w:val="004764BA"/>
    <w:rsid w:val="004776B1"/>
    <w:rsid w:val="004779D3"/>
    <w:rsid w:val="00480C8A"/>
    <w:rsid w:val="00480E2D"/>
    <w:rsid w:val="0048139F"/>
    <w:rsid w:val="00481CBF"/>
    <w:rsid w:val="0048255D"/>
    <w:rsid w:val="00482BE3"/>
    <w:rsid w:val="00482D81"/>
    <w:rsid w:val="004834A3"/>
    <w:rsid w:val="00483A8F"/>
    <w:rsid w:val="00483B41"/>
    <w:rsid w:val="00484D94"/>
    <w:rsid w:val="0048600B"/>
    <w:rsid w:val="00486C0B"/>
    <w:rsid w:val="00486C93"/>
    <w:rsid w:val="00486D0F"/>
    <w:rsid w:val="004873DE"/>
    <w:rsid w:val="004877E8"/>
    <w:rsid w:val="00487D32"/>
    <w:rsid w:val="00490773"/>
    <w:rsid w:val="00491699"/>
    <w:rsid w:val="00491FEE"/>
    <w:rsid w:val="0049210B"/>
    <w:rsid w:val="004927A9"/>
    <w:rsid w:val="00492CDF"/>
    <w:rsid w:val="0049409D"/>
    <w:rsid w:val="00494761"/>
    <w:rsid w:val="00495946"/>
    <w:rsid w:val="00495FAE"/>
    <w:rsid w:val="00496509"/>
    <w:rsid w:val="00497A07"/>
    <w:rsid w:val="00497EB2"/>
    <w:rsid w:val="004A067E"/>
    <w:rsid w:val="004A0D5A"/>
    <w:rsid w:val="004A11E2"/>
    <w:rsid w:val="004A181A"/>
    <w:rsid w:val="004A1DA6"/>
    <w:rsid w:val="004A1E28"/>
    <w:rsid w:val="004A3028"/>
    <w:rsid w:val="004A319E"/>
    <w:rsid w:val="004A3874"/>
    <w:rsid w:val="004A4C85"/>
    <w:rsid w:val="004A4D6D"/>
    <w:rsid w:val="004A4E5D"/>
    <w:rsid w:val="004A581C"/>
    <w:rsid w:val="004A5E1E"/>
    <w:rsid w:val="004A6121"/>
    <w:rsid w:val="004A65E0"/>
    <w:rsid w:val="004A66BD"/>
    <w:rsid w:val="004A7192"/>
    <w:rsid w:val="004B0618"/>
    <w:rsid w:val="004B1E76"/>
    <w:rsid w:val="004B2A63"/>
    <w:rsid w:val="004B2E88"/>
    <w:rsid w:val="004B3525"/>
    <w:rsid w:val="004B39F0"/>
    <w:rsid w:val="004B40F4"/>
    <w:rsid w:val="004B413F"/>
    <w:rsid w:val="004B4334"/>
    <w:rsid w:val="004B46E5"/>
    <w:rsid w:val="004B4E6F"/>
    <w:rsid w:val="004B4EBF"/>
    <w:rsid w:val="004B4F00"/>
    <w:rsid w:val="004B5E55"/>
    <w:rsid w:val="004B5F56"/>
    <w:rsid w:val="004B6429"/>
    <w:rsid w:val="004B67FB"/>
    <w:rsid w:val="004B75AF"/>
    <w:rsid w:val="004B7731"/>
    <w:rsid w:val="004C06EB"/>
    <w:rsid w:val="004C080B"/>
    <w:rsid w:val="004C0997"/>
    <w:rsid w:val="004C17EB"/>
    <w:rsid w:val="004C1D24"/>
    <w:rsid w:val="004C204F"/>
    <w:rsid w:val="004C342D"/>
    <w:rsid w:val="004C5875"/>
    <w:rsid w:val="004C5C2E"/>
    <w:rsid w:val="004C7362"/>
    <w:rsid w:val="004C78C9"/>
    <w:rsid w:val="004D004B"/>
    <w:rsid w:val="004D07AC"/>
    <w:rsid w:val="004D0B7C"/>
    <w:rsid w:val="004D0F7B"/>
    <w:rsid w:val="004D11E3"/>
    <w:rsid w:val="004D12A0"/>
    <w:rsid w:val="004D1A71"/>
    <w:rsid w:val="004D2155"/>
    <w:rsid w:val="004D2CEA"/>
    <w:rsid w:val="004D32D1"/>
    <w:rsid w:val="004D393A"/>
    <w:rsid w:val="004D5096"/>
    <w:rsid w:val="004D5158"/>
    <w:rsid w:val="004D56BD"/>
    <w:rsid w:val="004D5EB9"/>
    <w:rsid w:val="004D5FE2"/>
    <w:rsid w:val="004D6828"/>
    <w:rsid w:val="004D740A"/>
    <w:rsid w:val="004D7556"/>
    <w:rsid w:val="004D778F"/>
    <w:rsid w:val="004E06AB"/>
    <w:rsid w:val="004E1613"/>
    <w:rsid w:val="004E1956"/>
    <w:rsid w:val="004E29A4"/>
    <w:rsid w:val="004E31E3"/>
    <w:rsid w:val="004E346C"/>
    <w:rsid w:val="004E353D"/>
    <w:rsid w:val="004E3A22"/>
    <w:rsid w:val="004E3E2F"/>
    <w:rsid w:val="004E4359"/>
    <w:rsid w:val="004E4773"/>
    <w:rsid w:val="004E5D2C"/>
    <w:rsid w:val="004E6099"/>
    <w:rsid w:val="004E632A"/>
    <w:rsid w:val="004E7F8E"/>
    <w:rsid w:val="004F031B"/>
    <w:rsid w:val="004F0F81"/>
    <w:rsid w:val="004F1087"/>
    <w:rsid w:val="004F117F"/>
    <w:rsid w:val="004F1A5E"/>
    <w:rsid w:val="004F1B88"/>
    <w:rsid w:val="004F1B9B"/>
    <w:rsid w:val="004F2ADB"/>
    <w:rsid w:val="004F3244"/>
    <w:rsid w:val="004F3322"/>
    <w:rsid w:val="004F4564"/>
    <w:rsid w:val="004F599C"/>
    <w:rsid w:val="004F5DF8"/>
    <w:rsid w:val="004F7BF4"/>
    <w:rsid w:val="0050055B"/>
    <w:rsid w:val="00500594"/>
    <w:rsid w:val="005012DA"/>
    <w:rsid w:val="00501B95"/>
    <w:rsid w:val="00501BBB"/>
    <w:rsid w:val="00502454"/>
    <w:rsid w:val="0050280C"/>
    <w:rsid w:val="005032BB"/>
    <w:rsid w:val="00503C1C"/>
    <w:rsid w:val="00503E2A"/>
    <w:rsid w:val="0050404B"/>
    <w:rsid w:val="0050459D"/>
    <w:rsid w:val="00504BAF"/>
    <w:rsid w:val="00505584"/>
    <w:rsid w:val="00505C44"/>
    <w:rsid w:val="005062B9"/>
    <w:rsid w:val="00506382"/>
    <w:rsid w:val="00506400"/>
    <w:rsid w:val="00507FDA"/>
    <w:rsid w:val="005104CD"/>
    <w:rsid w:val="005104F9"/>
    <w:rsid w:val="005105FA"/>
    <w:rsid w:val="0051203E"/>
    <w:rsid w:val="005134C7"/>
    <w:rsid w:val="00513779"/>
    <w:rsid w:val="00513D8E"/>
    <w:rsid w:val="0051450A"/>
    <w:rsid w:val="005160D3"/>
    <w:rsid w:val="00516DB6"/>
    <w:rsid w:val="0051769D"/>
    <w:rsid w:val="0052076D"/>
    <w:rsid w:val="00520965"/>
    <w:rsid w:val="00522282"/>
    <w:rsid w:val="0052261C"/>
    <w:rsid w:val="00523418"/>
    <w:rsid w:val="0052454F"/>
    <w:rsid w:val="005246B4"/>
    <w:rsid w:val="00524893"/>
    <w:rsid w:val="005249BB"/>
    <w:rsid w:val="00524CD9"/>
    <w:rsid w:val="00524FE1"/>
    <w:rsid w:val="00525C19"/>
    <w:rsid w:val="00525E1B"/>
    <w:rsid w:val="0052610F"/>
    <w:rsid w:val="00527CFA"/>
    <w:rsid w:val="00530056"/>
    <w:rsid w:val="005304FE"/>
    <w:rsid w:val="005310E8"/>
    <w:rsid w:val="0053121C"/>
    <w:rsid w:val="00533317"/>
    <w:rsid w:val="00533802"/>
    <w:rsid w:val="00534C1C"/>
    <w:rsid w:val="00534DD6"/>
    <w:rsid w:val="00535AF8"/>
    <w:rsid w:val="00535EE8"/>
    <w:rsid w:val="005368ED"/>
    <w:rsid w:val="00537711"/>
    <w:rsid w:val="00540DB1"/>
    <w:rsid w:val="005415DF"/>
    <w:rsid w:val="00541CE3"/>
    <w:rsid w:val="00542033"/>
    <w:rsid w:val="0054284B"/>
    <w:rsid w:val="005431A3"/>
    <w:rsid w:val="00543A68"/>
    <w:rsid w:val="00543A8E"/>
    <w:rsid w:val="005445D2"/>
    <w:rsid w:val="0054529B"/>
    <w:rsid w:val="00545336"/>
    <w:rsid w:val="005459D6"/>
    <w:rsid w:val="00545F60"/>
    <w:rsid w:val="0054617F"/>
    <w:rsid w:val="0054762F"/>
    <w:rsid w:val="005477F0"/>
    <w:rsid w:val="00547E0C"/>
    <w:rsid w:val="00550F79"/>
    <w:rsid w:val="0055152C"/>
    <w:rsid w:val="005517E7"/>
    <w:rsid w:val="00552472"/>
    <w:rsid w:val="005524C5"/>
    <w:rsid w:val="00552F8B"/>
    <w:rsid w:val="00552FA2"/>
    <w:rsid w:val="00553A27"/>
    <w:rsid w:val="00553B9F"/>
    <w:rsid w:val="00554147"/>
    <w:rsid w:val="005541E4"/>
    <w:rsid w:val="005547CE"/>
    <w:rsid w:val="00554B78"/>
    <w:rsid w:val="00555451"/>
    <w:rsid w:val="0055592C"/>
    <w:rsid w:val="005563D3"/>
    <w:rsid w:val="00560707"/>
    <w:rsid w:val="00560E8B"/>
    <w:rsid w:val="005611E4"/>
    <w:rsid w:val="00561216"/>
    <w:rsid w:val="0056142A"/>
    <w:rsid w:val="005623F9"/>
    <w:rsid w:val="00562657"/>
    <w:rsid w:val="00563383"/>
    <w:rsid w:val="0056376A"/>
    <w:rsid w:val="005648DD"/>
    <w:rsid w:val="0056526A"/>
    <w:rsid w:val="005655F3"/>
    <w:rsid w:val="0056644A"/>
    <w:rsid w:val="0056694F"/>
    <w:rsid w:val="00567C34"/>
    <w:rsid w:val="00567F9A"/>
    <w:rsid w:val="00567FAD"/>
    <w:rsid w:val="00570B41"/>
    <w:rsid w:val="005715BD"/>
    <w:rsid w:val="005718AA"/>
    <w:rsid w:val="00572CBD"/>
    <w:rsid w:val="0057324E"/>
    <w:rsid w:val="005735BD"/>
    <w:rsid w:val="00573A5E"/>
    <w:rsid w:val="0057461E"/>
    <w:rsid w:val="00574995"/>
    <w:rsid w:val="00575461"/>
    <w:rsid w:val="005757F9"/>
    <w:rsid w:val="00576855"/>
    <w:rsid w:val="00577B82"/>
    <w:rsid w:val="00577D68"/>
    <w:rsid w:val="00580FD8"/>
    <w:rsid w:val="00581205"/>
    <w:rsid w:val="0058135C"/>
    <w:rsid w:val="0058142A"/>
    <w:rsid w:val="00581774"/>
    <w:rsid w:val="00581C58"/>
    <w:rsid w:val="00581F93"/>
    <w:rsid w:val="00582291"/>
    <w:rsid w:val="00583105"/>
    <w:rsid w:val="00583BD3"/>
    <w:rsid w:val="00583C6D"/>
    <w:rsid w:val="00583E55"/>
    <w:rsid w:val="00583F50"/>
    <w:rsid w:val="0058450B"/>
    <w:rsid w:val="005849B8"/>
    <w:rsid w:val="005865F0"/>
    <w:rsid w:val="00586AF3"/>
    <w:rsid w:val="00587E7C"/>
    <w:rsid w:val="00587EE8"/>
    <w:rsid w:val="00587F01"/>
    <w:rsid w:val="005908FF"/>
    <w:rsid w:val="00590A88"/>
    <w:rsid w:val="00590B1B"/>
    <w:rsid w:val="00590D50"/>
    <w:rsid w:val="0059106C"/>
    <w:rsid w:val="00591251"/>
    <w:rsid w:val="0059145B"/>
    <w:rsid w:val="00591645"/>
    <w:rsid w:val="005917C9"/>
    <w:rsid w:val="0059250A"/>
    <w:rsid w:val="00592B07"/>
    <w:rsid w:val="005932CD"/>
    <w:rsid w:val="0059392F"/>
    <w:rsid w:val="00594132"/>
    <w:rsid w:val="0059508C"/>
    <w:rsid w:val="005950AA"/>
    <w:rsid w:val="005951EA"/>
    <w:rsid w:val="005954CD"/>
    <w:rsid w:val="00596161"/>
    <w:rsid w:val="00596E76"/>
    <w:rsid w:val="005A0141"/>
    <w:rsid w:val="005A0242"/>
    <w:rsid w:val="005A030E"/>
    <w:rsid w:val="005A071E"/>
    <w:rsid w:val="005A1848"/>
    <w:rsid w:val="005A1856"/>
    <w:rsid w:val="005A1D4E"/>
    <w:rsid w:val="005A3327"/>
    <w:rsid w:val="005A356F"/>
    <w:rsid w:val="005A3599"/>
    <w:rsid w:val="005A35F1"/>
    <w:rsid w:val="005A448B"/>
    <w:rsid w:val="005A4D2C"/>
    <w:rsid w:val="005A578E"/>
    <w:rsid w:val="005A5880"/>
    <w:rsid w:val="005A59CA"/>
    <w:rsid w:val="005A6EAA"/>
    <w:rsid w:val="005A731B"/>
    <w:rsid w:val="005B08B4"/>
    <w:rsid w:val="005B1511"/>
    <w:rsid w:val="005B195E"/>
    <w:rsid w:val="005B1BE2"/>
    <w:rsid w:val="005B2356"/>
    <w:rsid w:val="005B2544"/>
    <w:rsid w:val="005B2929"/>
    <w:rsid w:val="005B35D8"/>
    <w:rsid w:val="005B3F0E"/>
    <w:rsid w:val="005B4916"/>
    <w:rsid w:val="005B4D91"/>
    <w:rsid w:val="005B58E9"/>
    <w:rsid w:val="005B590A"/>
    <w:rsid w:val="005B592B"/>
    <w:rsid w:val="005B5F4A"/>
    <w:rsid w:val="005B6681"/>
    <w:rsid w:val="005B7B98"/>
    <w:rsid w:val="005B7D0D"/>
    <w:rsid w:val="005C073A"/>
    <w:rsid w:val="005C0D2C"/>
    <w:rsid w:val="005C1436"/>
    <w:rsid w:val="005C1BD4"/>
    <w:rsid w:val="005C1E37"/>
    <w:rsid w:val="005C20D5"/>
    <w:rsid w:val="005C2B85"/>
    <w:rsid w:val="005C3179"/>
    <w:rsid w:val="005C323A"/>
    <w:rsid w:val="005C3242"/>
    <w:rsid w:val="005C3456"/>
    <w:rsid w:val="005C3773"/>
    <w:rsid w:val="005C41B9"/>
    <w:rsid w:val="005C479C"/>
    <w:rsid w:val="005C4C4B"/>
    <w:rsid w:val="005C4C7D"/>
    <w:rsid w:val="005C5506"/>
    <w:rsid w:val="005C57AD"/>
    <w:rsid w:val="005C5A3E"/>
    <w:rsid w:val="005C655C"/>
    <w:rsid w:val="005C7581"/>
    <w:rsid w:val="005C75B6"/>
    <w:rsid w:val="005C766C"/>
    <w:rsid w:val="005C7A6F"/>
    <w:rsid w:val="005C7E58"/>
    <w:rsid w:val="005D028E"/>
    <w:rsid w:val="005D0A91"/>
    <w:rsid w:val="005D0B9D"/>
    <w:rsid w:val="005D0C16"/>
    <w:rsid w:val="005D0E2B"/>
    <w:rsid w:val="005D16CB"/>
    <w:rsid w:val="005D170F"/>
    <w:rsid w:val="005D17E5"/>
    <w:rsid w:val="005D2CA3"/>
    <w:rsid w:val="005D2E3A"/>
    <w:rsid w:val="005D3085"/>
    <w:rsid w:val="005D3565"/>
    <w:rsid w:val="005D466F"/>
    <w:rsid w:val="005D4DB9"/>
    <w:rsid w:val="005D5B44"/>
    <w:rsid w:val="005D5BEA"/>
    <w:rsid w:val="005D691E"/>
    <w:rsid w:val="005D6FAD"/>
    <w:rsid w:val="005D7DB9"/>
    <w:rsid w:val="005D7F15"/>
    <w:rsid w:val="005E015D"/>
    <w:rsid w:val="005E0A54"/>
    <w:rsid w:val="005E14A3"/>
    <w:rsid w:val="005E14C1"/>
    <w:rsid w:val="005E1BAB"/>
    <w:rsid w:val="005E34A8"/>
    <w:rsid w:val="005E3AAE"/>
    <w:rsid w:val="005E4029"/>
    <w:rsid w:val="005E43FB"/>
    <w:rsid w:val="005E47B9"/>
    <w:rsid w:val="005E617A"/>
    <w:rsid w:val="005E7AD1"/>
    <w:rsid w:val="005F039A"/>
    <w:rsid w:val="005F0F88"/>
    <w:rsid w:val="005F1178"/>
    <w:rsid w:val="005F1791"/>
    <w:rsid w:val="005F315B"/>
    <w:rsid w:val="005F4BA2"/>
    <w:rsid w:val="005F58B4"/>
    <w:rsid w:val="005F65C0"/>
    <w:rsid w:val="005F6B0D"/>
    <w:rsid w:val="005F78EC"/>
    <w:rsid w:val="006000F8"/>
    <w:rsid w:val="006013E9"/>
    <w:rsid w:val="00601447"/>
    <w:rsid w:val="00602E7E"/>
    <w:rsid w:val="00603555"/>
    <w:rsid w:val="006035A6"/>
    <w:rsid w:val="0060401C"/>
    <w:rsid w:val="00604595"/>
    <w:rsid w:val="0060486A"/>
    <w:rsid w:val="00604C67"/>
    <w:rsid w:val="00604E36"/>
    <w:rsid w:val="0060528A"/>
    <w:rsid w:val="00605748"/>
    <w:rsid w:val="006058F3"/>
    <w:rsid w:val="00605AA9"/>
    <w:rsid w:val="00605BE8"/>
    <w:rsid w:val="00605CC3"/>
    <w:rsid w:val="00606328"/>
    <w:rsid w:val="00606F91"/>
    <w:rsid w:val="00607F61"/>
    <w:rsid w:val="0061053D"/>
    <w:rsid w:val="006105E4"/>
    <w:rsid w:val="00610EF4"/>
    <w:rsid w:val="00611E07"/>
    <w:rsid w:val="00612BCA"/>
    <w:rsid w:val="0061304D"/>
    <w:rsid w:val="0061388F"/>
    <w:rsid w:val="00613F69"/>
    <w:rsid w:val="00613FFC"/>
    <w:rsid w:val="0061430D"/>
    <w:rsid w:val="006146AD"/>
    <w:rsid w:val="006149BE"/>
    <w:rsid w:val="00614CD8"/>
    <w:rsid w:val="00614D43"/>
    <w:rsid w:val="006150A3"/>
    <w:rsid w:val="006155EC"/>
    <w:rsid w:val="00615619"/>
    <w:rsid w:val="0061590B"/>
    <w:rsid w:val="00615937"/>
    <w:rsid w:val="00615B7A"/>
    <w:rsid w:val="006160A2"/>
    <w:rsid w:val="00616BAF"/>
    <w:rsid w:val="006219DC"/>
    <w:rsid w:val="00622879"/>
    <w:rsid w:val="006240E1"/>
    <w:rsid w:val="0062414D"/>
    <w:rsid w:val="0062504F"/>
    <w:rsid w:val="0062553C"/>
    <w:rsid w:val="0062728D"/>
    <w:rsid w:val="00627486"/>
    <w:rsid w:val="00630C87"/>
    <w:rsid w:val="00630E83"/>
    <w:rsid w:val="00631630"/>
    <w:rsid w:val="00634FD5"/>
    <w:rsid w:val="00635274"/>
    <w:rsid w:val="006360C4"/>
    <w:rsid w:val="0063674F"/>
    <w:rsid w:val="00636884"/>
    <w:rsid w:val="006379C8"/>
    <w:rsid w:val="00637A88"/>
    <w:rsid w:val="0064062C"/>
    <w:rsid w:val="00640967"/>
    <w:rsid w:val="00640A65"/>
    <w:rsid w:val="00641ACF"/>
    <w:rsid w:val="00642BCF"/>
    <w:rsid w:val="00643518"/>
    <w:rsid w:val="00643F05"/>
    <w:rsid w:val="00644F67"/>
    <w:rsid w:val="00645E72"/>
    <w:rsid w:val="00647239"/>
    <w:rsid w:val="00647527"/>
    <w:rsid w:val="006477E4"/>
    <w:rsid w:val="00650B70"/>
    <w:rsid w:val="00650D96"/>
    <w:rsid w:val="00651472"/>
    <w:rsid w:val="006528B5"/>
    <w:rsid w:val="00653206"/>
    <w:rsid w:val="00653C27"/>
    <w:rsid w:val="00655EDB"/>
    <w:rsid w:val="0065714D"/>
    <w:rsid w:val="00657735"/>
    <w:rsid w:val="00660CF5"/>
    <w:rsid w:val="00661352"/>
    <w:rsid w:val="0066142E"/>
    <w:rsid w:val="0066201D"/>
    <w:rsid w:val="0066244D"/>
    <w:rsid w:val="00663A1D"/>
    <w:rsid w:val="00663C1D"/>
    <w:rsid w:val="00663DFF"/>
    <w:rsid w:val="00664074"/>
    <w:rsid w:val="00664C0F"/>
    <w:rsid w:val="00665008"/>
    <w:rsid w:val="006654C5"/>
    <w:rsid w:val="006658D8"/>
    <w:rsid w:val="00665AC7"/>
    <w:rsid w:val="00666049"/>
    <w:rsid w:val="0066630D"/>
    <w:rsid w:val="00666D51"/>
    <w:rsid w:val="0066721D"/>
    <w:rsid w:val="00667641"/>
    <w:rsid w:val="00667DFD"/>
    <w:rsid w:val="0067028C"/>
    <w:rsid w:val="00670ED0"/>
    <w:rsid w:val="00670FC5"/>
    <w:rsid w:val="00671AB1"/>
    <w:rsid w:val="00671CEF"/>
    <w:rsid w:val="006724D4"/>
    <w:rsid w:val="00672814"/>
    <w:rsid w:val="00673271"/>
    <w:rsid w:val="00673A03"/>
    <w:rsid w:val="00673B75"/>
    <w:rsid w:val="0067461B"/>
    <w:rsid w:val="006751CA"/>
    <w:rsid w:val="00675D4E"/>
    <w:rsid w:val="00677233"/>
    <w:rsid w:val="00677698"/>
    <w:rsid w:val="00677A28"/>
    <w:rsid w:val="00677B61"/>
    <w:rsid w:val="00677E5A"/>
    <w:rsid w:val="006807B5"/>
    <w:rsid w:val="006808A3"/>
    <w:rsid w:val="0068125D"/>
    <w:rsid w:val="00681D50"/>
    <w:rsid w:val="00681DCC"/>
    <w:rsid w:val="00682504"/>
    <w:rsid w:val="00682B89"/>
    <w:rsid w:val="00683271"/>
    <w:rsid w:val="00683D73"/>
    <w:rsid w:val="00683F48"/>
    <w:rsid w:val="00683F68"/>
    <w:rsid w:val="006840FC"/>
    <w:rsid w:val="0068459C"/>
    <w:rsid w:val="006845E2"/>
    <w:rsid w:val="00684C82"/>
    <w:rsid w:val="0068524F"/>
    <w:rsid w:val="00685593"/>
    <w:rsid w:val="006855C4"/>
    <w:rsid w:val="006858BC"/>
    <w:rsid w:val="00687155"/>
    <w:rsid w:val="00690DF0"/>
    <w:rsid w:val="00690F60"/>
    <w:rsid w:val="006913D6"/>
    <w:rsid w:val="0069191F"/>
    <w:rsid w:val="00691F85"/>
    <w:rsid w:val="006924E6"/>
    <w:rsid w:val="00692976"/>
    <w:rsid w:val="00693990"/>
    <w:rsid w:val="006943CA"/>
    <w:rsid w:val="00694C3E"/>
    <w:rsid w:val="00694EB3"/>
    <w:rsid w:val="00695630"/>
    <w:rsid w:val="00695E0A"/>
    <w:rsid w:val="00696BA0"/>
    <w:rsid w:val="00697361"/>
    <w:rsid w:val="006A011D"/>
    <w:rsid w:val="006A025F"/>
    <w:rsid w:val="006A074E"/>
    <w:rsid w:val="006A1212"/>
    <w:rsid w:val="006A1675"/>
    <w:rsid w:val="006A16A7"/>
    <w:rsid w:val="006A1853"/>
    <w:rsid w:val="006A1C79"/>
    <w:rsid w:val="006A1D75"/>
    <w:rsid w:val="006A1DF0"/>
    <w:rsid w:val="006A1F5B"/>
    <w:rsid w:val="006A2ABB"/>
    <w:rsid w:val="006A34CD"/>
    <w:rsid w:val="006A402C"/>
    <w:rsid w:val="006A4BE1"/>
    <w:rsid w:val="006A52DF"/>
    <w:rsid w:val="006A53B3"/>
    <w:rsid w:val="006A5759"/>
    <w:rsid w:val="006A596A"/>
    <w:rsid w:val="006A5B4C"/>
    <w:rsid w:val="006A6539"/>
    <w:rsid w:val="006A65A8"/>
    <w:rsid w:val="006A68D7"/>
    <w:rsid w:val="006A69E3"/>
    <w:rsid w:val="006A70FD"/>
    <w:rsid w:val="006A725A"/>
    <w:rsid w:val="006A7B41"/>
    <w:rsid w:val="006B0F4B"/>
    <w:rsid w:val="006B110A"/>
    <w:rsid w:val="006B1340"/>
    <w:rsid w:val="006B237C"/>
    <w:rsid w:val="006B2999"/>
    <w:rsid w:val="006B299F"/>
    <w:rsid w:val="006B38FA"/>
    <w:rsid w:val="006B3A58"/>
    <w:rsid w:val="006B3ED3"/>
    <w:rsid w:val="006B51D5"/>
    <w:rsid w:val="006B5C68"/>
    <w:rsid w:val="006B61B2"/>
    <w:rsid w:val="006B6F9F"/>
    <w:rsid w:val="006B75B9"/>
    <w:rsid w:val="006B7DFF"/>
    <w:rsid w:val="006C0CE8"/>
    <w:rsid w:val="006C19EF"/>
    <w:rsid w:val="006C2183"/>
    <w:rsid w:val="006C232C"/>
    <w:rsid w:val="006C244A"/>
    <w:rsid w:val="006C2D30"/>
    <w:rsid w:val="006C2D76"/>
    <w:rsid w:val="006C3F5F"/>
    <w:rsid w:val="006C55E6"/>
    <w:rsid w:val="006C57EB"/>
    <w:rsid w:val="006C5B50"/>
    <w:rsid w:val="006C631E"/>
    <w:rsid w:val="006C654D"/>
    <w:rsid w:val="006C66FD"/>
    <w:rsid w:val="006C69CA"/>
    <w:rsid w:val="006C6F57"/>
    <w:rsid w:val="006C726E"/>
    <w:rsid w:val="006C7958"/>
    <w:rsid w:val="006C7C00"/>
    <w:rsid w:val="006D0D84"/>
    <w:rsid w:val="006D282C"/>
    <w:rsid w:val="006D2988"/>
    <w:rsid w:val="006D3FDE"/>
    <w:rsid w:val="006D40C3"/>
    <w:rsid w:val="006D48A5"/>
    <w:rsid w:val="006D4C08"/>
    <w:rsid w:val="006D5C46"/>
    <w:rsid w:val="006D5F96"/>
    <w:rsid w:val="006D640F"/>
    <w:rsid w:val="006D674B"/>
    <w:rsid w:val="006D68C5"/>
    <w:rsid w:val="006D6F23"/>
    <w:rsid w:val="006D7EAE"/>
    <w:rsid w:val="006E0171"/>
    <w:rsid w:val="006E05DF"/>
    <w:rsid w:val="006E0D3E"/>
    <w:rsid w:val="006E0F6C"/>
    <w:rsid w:val="006E2D70"/>
    <w:rsid w:val="006E3C8E"/>
    <w:rsid w:val="006E4145"/>
    <w:rsid w:val="006E4965"/>
    <w:rsid w:val="006E4EC2"/>
    <w:rsid w:val="006E63F6"/>
    <w:rsid w:val="006E6F9F"/>
    <w:rsid w:val="006E6FA9"/>
    <w:rsid w:val="006E7614"/>
    <w:rsid w:val="006E767B"/>
    <w:rsid w:val="006E76AD"/>
    <w:rsid w:val="006E7842"/>
    <w:rsid w:val="006E7C3E"/>
    <w:rsid w:val="006F0347"/>
    <w:rsid w:val="006F0C03"/>
    <w:rsid w:val="006F12AA"/>
    <w:rsid w:val="006F17E8"/>
    <w:rsid w:val="006F26F7"/>
    <w:rsid w:val="006F2739"/>
    <w:rsid w:val="006F2AD8"/>
    <w:rsid w:val="006F2BA4"/>
    <w:rsid w:val="006F2FF6"/>
    <w:rsid w:val="006F37A5"/>
    <w:rsid w:val="006F3C32"/>
    <w:rsid w:val="006F3DE9"/>
    <w:rsid w:val="006F45DD"/>
    <w:rsid w:val="006F4D53"/>
    <w:rsid w:val="006F5BA9"/>
    <w:rsid w:val="006F6155"/>
    <w:rsid w:val="006F6513"/>
    <w:rsid w:val="006F69A4"/>
    <w:rsid w:val="006F7A34"/>
    <w:rsid w:val="0070008F"/>
    <w:rsid w:val="0070135B"/>
    <w:rsid w:val="007017AB"/>
    <w:rsid w:val="007029F1"/>
    <w:rsid w:val="00702FAF"/>
    <w:rsid w:val="00703BA1"/>
    <w:rsid w:val="00703EC3"/>
    <w:rsid w:val="0070412E"/>
    <w:rsid w:val="00704574"/>
    <w:rsid w:val="007050B9"/>
    <w:rsid w:val="007052B8"/>
    <w:rsid w:val="007053D9"/>
    <w:rsid w:val="0070594F"/>
    <w:rsid w:val="00705E38"/>
    <w:rsid w:val="00705F68"/>
    <w:rsid w:val="00706505"/>
    <w:rsid w:val="007110A0"/>
    <w:rsid w:val="007111F3"/>
    <w:rsid w:val="007117B2"/>
    <w:rsid w:val="007118B7"/>
    <w:rsid w:val="00711A97"/>
    <w:rsid w:val="00712BA5"/>
    <w:rsid w:val="00712EDB"/>
    <w:rsid w:val="00712F67"/>
    <w:rsid w:val="00712F9D"/>
    <w:rsid w:val="007136E3"/>
    <w:rsid w:val="007137F8"/>
    <w:rsid w:val="00714DB6"/>
    <w:rsid w:val="00715C6F"/>
    <w:rsid w:val="00715EB0"/>
    <w:rsid w:val="00715F0E"/>
    <w:rsid w:val="0071650D"/>
    <w:rsid w:val="00716BE1"/>
    <w:rsid w:val="00716E92"/>
    <w:rsid w:val="00716F11"/>
    <w:rsid w:val="00717288"/>
    <w:rsid w:val="00717745"/>
    <w:rsid w:val="00717948"/>
    <w:rsid w:val="00721357"/>
    <w:rsid w:val="007222E2"/>
    <w:rsid w:val="0072248D"/>
    <w:rsid w:val="00722995"/>
    <w:rsid w:val="007239A4"/>
    <w:rsid w:val="00725777"/>
    <w:rsid w:val="00725E51"/>
    <w:rsid w:val="00726175"/>
    <w:rsid w:val="007269ED"/>
    <w:rsid w:val="00727493"/>
    <w:rsid w:val="0072751D"/>
    <w:rsid w:val="00727956"/>
    <w:rsid w:val="007301A4"/>
    <w:rsid w:val="0073029F"/>
    <w:rsid w:val="007311AE"/>
    <w:rsid w:val="0073126F"/>
    <w:rsid w:val="007313AA"/>
    <w:rsid w:val="0073142B"/>
    <w:rsid w:val="00731527"/>
    <w:rsid w:val="007319ED"/>
    <w:rsid w:val="007341DF"/>
    <w:rsid w:val="00734759"/>
    <w:rsid w:val="00736018"/>
    <w:rsid w:val="00736CAC"/>
    <w:rsid w:val="00736FD9"/>
    <w:rsid w:val="007370CE"/>
    <w:rsid w:val="00740051"/>
    <w:rsid w:val="00740CBC"/>
    <w:rsid w:val="00742C99"/>
    <w:rsid w:val="007430EA"/>
    <w:rsid w:val="00743718"/>
    <w:rsid w:val="00743A34"/>
    <w:rsid w:val="007440BA"/>
    <w:rsid w:val="00745A07"/>
    <w:rsid w:val="00745B99"/>
    <w:rsid w:val="00746E71"/>
    <w:rsid w:val="00746E7B"/>
    <w:rsid w:val="0074763A"/>
    <w:rsid w:val="007501AA"/>
    <w:rsid w:val="00750891"/>
    <w:rsid w:val="00750E81"/>
    <w:rsid w:val="007511E9"/>
    <w:rsid w:val="00751552"/>
    <w:rsid w:val="0075199E"/>
    <w:rsid w:val="007530FF"/>
    <w:rsid w:val="0075318C"/>
    <w:rsid w:val="007531A7"/>
    <w:rsid w:val="0075368D"/>
    <w:rsid w:val="00753968"/>
    <w:rsid w:val="00753EC4"/>
    <w:rsid w:val="007552E4"/>
    <w:rsid w:val="00755B16"/>
    <w:rsid w:val="00755B2D"/>
    <w:rsid w:val="00755E58"/>
    <w:rsid w:val="0075602A"/>
    <w:rsid w:val="0075603C"/>
    <w:rsid w:val="00756C3B"/>
    <w:rsid w:val="00757529"/>
    <w:rsid w:val="007610E6"/>
    <w:rsid w:val="007615E7"/>
    <w:rsid w:val="007617C1"/>
    <w:rsid w:val="00761E27"/>
    <w:rsid w:val="00762211"/>
    <w:rsid w:val="00762398"/>
    <w:rsid w:val="00762566"/>
    <w:rsid w:val="00762DE6"/>
    <w:rsid w:val="00762F29"/>
    <w:rsid w:val="0076337D"/>
    <w:rsid w:val="007637C6"/>
    <w:rsid w:val="00763BC1"/>
    <w:rsid w:val="00764166"/>
    <w:rsid w:val="007645D1"/>
    <w:rsid w:val="00764F1E"/>
    <w:rsid w:val="00766B45"/>
    <w:rsid w:val="0076798D"/>
    <w:rsid w:val="00770808"/>
    <w:rsid w:val="00771761"/>
    <w:rsid w:val="00772676"/>
    <w:rsid w:val="00772F65"/>
    <w:rsid w:val="00773E0D"/>
    <w:rsid w:val="007744BB"/>
    <w:rsid w:val="0077456F"/>
    <w:rsid w:val="007750E4"/>
    <w:rsid w:val="0077552C"/>
    <w:rsid w:val="00775FBD"/>
    <w:rsid w:val="0077643F"/>
    <w:rsid w:val="00776569"/>
    <w:rsid w:val="0077674F"/>
    <w:rsid w:val="00776DF2"/>
    <w:rsid w:val="00776F7C"/>
    <w:rsid w:val="007777DD"/>
    <w:rsid w:val="00780ABB"/>
    <w:rsid w:val="00782363"/>
    <w:rsid w:val="00782B93"/>
    <w:rsid w:val="007831E1"/>
    <w:rsid w:val="007831FA"/>
    <w:rsid w:val="007836C4"/>
    <w:rsid w:val="00783C69"/>
    <w:rsid w:val="0078429C"/>
    <w:rsid w:val="0078456E"/>
    <w:rsid w:val="0078524C"/>
    <w:rsid w:val="007853FC"/>
    <w:rsid w:val="0078546E"/>
    <w:rsid w:val="00785F8D"/>
    <w:rsid w:val="0078625D"/>
    <w:rsid w:val="0078645D"/>
    <w:rsid w:val="00786685"/>
    <w:rsid w:val="0078686C"/>
    <w:rsid w:val="00786F89"/>
    <w:rsid w:val="00787F79"/>
    <w:rsid w:val="007907C1"/>
    <w:rsid w:val="00790C6D"/>
    <w:rsid w:val="00790EA8"/>
    <w:rsid w:val="00790FF4"/>
    <w:rsid w:val="00791810"/>
    <w:rsid w:val="0079284B"/>
    <w:rsid w:val="0079365C"/>
    <w:rsid w:val="00793CA3"/>
    <w:rsid w:val="00794EAE"/>
    <w:rsid w:val="00796978"/>
    <w:rsid w:val="007A0649"/>
    <w:rsid w:val="007A105F"/>
    <w:rsid w:val="007A113D"/>
    <w:rsid w:val="007A195B"/>
    <w:rsid w:val="007A285C"/>
    <w:rsid w:val="007A31DF"/>
    <w:rsid w:val="007A3B6D"/>
    <w:rsid w:val="007A3DCA"/>
    <w:rsid w:val="007A436A"/>
    <w:rsid w:val="007A578C"/>
    <w:rsid w:val="007A5E25"/>
    <w:rsid w:val="007A668E"/>
    <w:rsid w:val="007A725A"/>
    <w:rsid w:val="007A741E"/>
    <w:rsid w:val="007A7E52"/>
    <w:rsid w:val="007B055C"/>
    <w:rsid w:val="007B1744"/>
    <w:rsid w:val="007B184F"/>
    <w:rsid w:val="007B1BD6"/>
    <w:rsid w:val="007B1BDE"/>
    <w:rsid w:val="007B21FA"/>
    <w:rsid w:val="007B24B5"/>
    <w:rsid w:val="007B2B7D"/>
    <w:rsid w:val="007B35DE"/>
    <w:rsid w:val="007B3D61"/>
    <w:rsid w:val="007B4F1B"/>
    <w:rsid w:val="007B5EC6"/>
    <w:rsid w:val="007B661A"/>
    <w:rsid w:val="007B7029"/>
    <w:rsid w:val="007B7159"/>
    <w:rsid w:val="007B71C9"/>
    <w:rsid w:val="007B7483"/>
    <w:rsid w:val="007B7CF0"/>
    <w:rsid w:val="007C111A"/>
    <w:rsid w:val="007C148D"/>
    <w:rsid w:val="007C160B"/>
    <w:rsid w:val="007C1A39"/>
    <w:rsid w:val="007C1AD4"/>
    <w:rsid w:val="007C2519"/>
    <w:rsid w:val="007C3147"/>
    <w:rsid w:val="007C4011"/>
    <w:rsid w:val="007C5E6D"/>
    <w:rsid w:val="007C683D"/>
    <w:rsid w:val="007C6BB3"/>
    <w:rsid w:val="007C7BDF"/>
    <w:rsid w:val="007D05C5"/>
    <w:rsid w:val="007D07F7"/>
    <w:rsid w:val="007D116B"/>
    <w:rsid w:val="007D13BA"/>
    <w:rsid w:val="007D16FA"/>
    <w:rsid w:val="007D1AAB"/>
    <w:rsid w:val="007D1BB8"/>
    <w:rsid w:val="007D2262"/>
    <w:rsid w:val="007D22F1"/>
    <w:rsid w:val="007D25C7"/>
    <w:rsid w:val="007D25CC"/>
    <w:rsid w:val="007D2BA5"/>
    <w:rsid w:val="007D2DEB"/>
    <w:rsid w:val="007D3478"/>
    <w:rsid w:val="007D3665"/>
    <w:rsid w:val="007D37BB"/>
    <w:rsid w:val="007D3B7C"/>
    <w:rsid w:val="007D3CA3"/>
    <w:rsid w:val="007D4EE4"/>
    <w:rsid w:val="007D54A1"/>
    <w:rsid w:val="007D6EBD"/>
    <w:rsid w:val="007D705C"/>
    <w:rsid w:val="007D7150"/>
    <w:rsid w:val="007D73EE"/>
    <w:rsid w:val="007E06B8"/>
    <w:rsid w:val="007E0F15"/>
    <w:rsid w:val="007E1011"/>
    <w:rsid w:val="007E24FE"/>
    <w:rsid w:val="007E2A3B"/>
    <w:rsid w:val="007E2A68"/>
    <w:rsid w:val="007E2BA8"/>
    <w:rsid w:val="007E2DD6"/>
    <w:rsid w:val="007E37B5"/>
    <w:rsid w:val="007E3AAA"/>
    <w:rsid w:val="007E4204"/>
    <w:rsid w:val="007E4E19"/>
    <w:rsid w:val="007E5B25"/>
    <w:rsid w:val="007E616C"/>
    <w:rsid w:val="007E6740"/>
    <w:rsid w:val="007E6D4E"/>
    <w:rsid w:val="007E76DD"/>
    <w:rsid w:val="007E7931"/>
    <w:rsid w:val="007E7B21"/>
    <w:rsid w:val="007E7B9A"/>
    <w:rsid w:val="007E7C25"/>
    <w:rsid w:val="007F00BA"/>
    <w:rsid w:val="007F10ED"/>
    <w:rsid w:val="007F16EA"/>
    <w:rsid w:val="007F2FBB"/>
    <w:rsid w:val="007F46AD"/>
    <w:rsid w:val="007F618C"/>
    <w:rsid w:val="007F6BE5"/>
    <w:rsid w:val="007F70D0"/>
    <w:rsid w:val="007F7EB2"/>
    <w:rsid w:val="00800C59"/>
    <w:rsid w:val="00801B70"/>
    <w:rsid w:val="00801C66"/>
    <w:rsid w:val="0080202E"/>
    <w:rsid w:val="00803109"/>
    <w:rsid w:val="00803574"/>
    <w:rsid w:val="00803B31"/>
    <w:rsid w:val="00803E45"/>
    <w:rsid w:val="00804B93"/>
    <w:rsid w:val="008050C9"/>
    <w:rsid w:val="00805349"/>
    <w:rsid w:val="0080534C"/>
    <w:rsid w:val="008056DD"/>
    <w:rsid w:val="00805804"/>
    <w:rsid w:val="0080692E"/>
    <w:rsid w:val="00807CD7"/>
    <w:rsid w:val="00807E7E"/>
    <w:rsid w:val="0081007C"/>
    <w:rsid w:val="00810B6E"/>
    <w:rsid w:val="008112EF"/>
    <w:rsid w:val="00811520"/>
    <w:rsid w:val="0081223F"/>
    <w:rsid w:val="00813209"/>
    <w:rsid w:val="00813C89"/>
    <w:rsid w:val="00814091"/>
    <w:rsid w:val="00814E38"/>
    <w:rsid w:val="00815686"/>
    <w:rsid w:val="0081640B"/>
    <w:rsid w:val="00816941"/>
    <w:rsid w:val="00820439"/>
    <w:rsid w:val="0082090A"/>
    <w:rsid w:val="00820C12"/>
    <w:rsid w:val="00820DE8"/>
    <w:rsid w:val="008213CC"/>
    <w:rsid w:val="00821417"/>
    <w:rsid w:val="00821862"/>
    <w:rsid w:val="00822BC8"/>
    <w:rsid w:val="00823058"/>
    <w:rsid w:val="00823062"/>
    <w:rsid w:val="00823A1F"/>
    <w:rsid w:val="0082429C"/>
    <w:rsid w:val="008245A5"/>
    <w:rsid w:val="00824C12"/>
    <w:rsid w:val="008250CA"/>
    <w:rsid w:val="008251F3"/>
    <w:rsid w:val="00826957"/>
    <w:rsid w:val="00826D33"/>
    <w:rsid w:val="00826D76"/>
    <w:rsid w:val="00826EE6"/>
    <w:rsid w:val="0082769F"/>
    <w:rsid w:val="00827C9B"/>
    <w:rsid w:val="008322E0"/>
    <w:rsid w:val="00832C62"/>
    <w:rsid w:val="00833178"/>
    <w:rsid w:val="008339DF"/>
    <w:rsid w:val="00833E6F"/>
    <w:rsid w:val="0083488A"/>
    <w:rsid w:val="00835506"/>
    <w:rsid w:val="00836178"/>
    <w:rsid w:val="00836454"/>
    <w:rsid w:val="00836796"/>
    <w:rsid w:val="00836F60"/>
    <w:rsid w:val="008374D4"/>
    <w:rsid w:val="008377DA"/>
    <w:rsid w:val="00840440"/>
    <w:rsid w:val="008407A3"/>
    <w:rsid w:val="00841015"/>
    <w:rsid w:val="00841189"/>
    <w:rsid w:val="0084124D"/>
    <w:rsid w:val="00841709"/>
    <w:rsid w:val="00841721"/>
    <w:rsid w:val="00841EDB"/>
    <w:rsid w:val="00841F4A"/>
    <w:rsid w:val="00841F5F"/>
    <w:rsid w:val="00842396"/>
    <w:rsid w:val="008441B1"/>
    <w:rsid w:val="008442BB"/>
    <w:rsid w:val="00845DBF"/>
    <w:rsid w:val="00846A26"/>
    <w:rsid w:val="00847491"/>
    <w:rsid w:val="00847AB4"/>
    <w:rsid w:val="00847FA7"/>
    <w:rsid w:val="008501E9"/>
    <w:rsid w:val="00850722"/>
    <w:rsid w:val="008508FF"/>
    <w:rsid w:val="00852772"/>
    <w:rsid w:val="00852B28"/>
    <w:rsid w:val="00852B60"/>
    <w:rsid w:val="0085317F"/>
    <w:rsid w:val="00853372"/>
    <w:rsid w:val="00853D07"/>
    <w:rsid w:val="00854502"/>
    <w:rsid w:val="0085467C"/>
    <w:rsid w:val="00854BE1"/>
    <w:rsid w:val="008554D9"/>
    <w:rsid w:val="00855C49"/>
    <w:rsid w:val="00855FD3"/>
    <w:rsid w:val="00856513"/>
    <w:rsid w:val="00856F35"/>
    <w:rsid w:val="0085727B"/>
    <w:rsid w:val="008576E0"/>
    <w:rsid w:val="00857DE5"/>
    <w:rsid w:val="008608CB"/>
    <w:rsid w:val="008609B7"/>
    <w:rsid w:val="008609E4"/>
    <w:rsid w:val="00861D32"/>
    <w:rsid w:val="00862E5B"/>
    <w:rsid w:val="00863329"/>
    <w:rsid w:val="0086374B"/>
    <w:rsid w:val="008637C3"/>
    <w:rsid w:val="0086381D"/>
    <w:rsid w:val="00863968"/>
    <w:rsid w:val="0086442C"/>
    <w:rsid w:val="00866061"/>
    <w:rsid w:val="00866319"/>
    <w:rsid w:val="0086676E"/>
    <w:rsid w:val="00866992"/>
    <w:rsid w:val="008705EB"/>
    <w:rsid w:val="00870E31"/>
    <w:rsid w:val="00870EA6"/>
    <w:rsid w:val="008723D9"/>
    <w:rsid w:val="00872777"/>
    <w:rsid w:val="00872C41"/>
    <w:rsid w:val="00872DCE"/>
    <w:rsid w:val="008736D6"/>
    <w:rsid w:val="00873A70"/>
    <w:rsid w:val="008750D6"/>
    <w:rsid w:val="00875684"/>
    <w:rsid w:val="00875909"/>
    <w:rsid w:val="00875ADF"/>
    <w:rsid w:val="00876236"/>
    <w:rsid w:val="0087656B"/>
    <w:rsid w:val="00876864"/>
    <w:rsid w:val="00880581"/>
    <w:rsid w:val="00880D3B"/>
    <w:rsid w:val="008811BB"/>
    <w:rsid w:val="008814FA"/>
    <w:rsid w:val="00881755"/>
    <w:rsid w:val="00881F45"/>
    <w:rsid w:val="00884020"/>
    <w:rsid w:val="00884F64"/>
    <w:rsid w:val="008852D8"/>
    <w:rsid w:val="0088545E"/>
    <w:rsid w:val="00885946"/>
    <w:rsid w:val="00885DEA"/>
    <w:rsid w:val="00886210"/>
    <w:rsid w:val="0088634E"/>
    <w:rsid w:val="008868B7"/>
    <w:rsid w:val="0088738C"/>
    <w:rsid w:val="008874E1"/>
    <w:rsid w:val="00887773"/>
    <w:rsid w:val="00887FE2"/>
    <w:rsid w:val="008900B0"/>
    <w:rsid w:val="008901A1"/>
    <w:rsid w:val="008925C0"/>
    <w:rsid w:val="0089293E"/>
    <w:rsid w:val="00892E6C"/>
    <w:rsid w:val="00892FA8"/>
    <w:rsid w:val="008933A7"/>
    <w:rsid w:val="00893B70"/>
    <w:rsid w:val="008944D7"/>
    <w:rsid w:val="00895BD9"/>
    <w:rsid w:val="00895C0C"/>
    <w:rsid w:val="00896684"/>
    <w:rsid w:val="00896D98"/>
    <w:rsid w:val="00896DD9"/>
    <w:rsid w:val="00897336"/>
    <w:rsid w:val="00897A07"/>
    <w:rsid w:val="008A10E9"/>
    <w:rsid w:val="008A19F5"/>
    <w:rsid w:val="008A1ED1"/>
    <w:rsid w:val="008A30D0"/>
    <w:rsid w:val="008A4089"/>
    <w:rsid w:val="008A4F57"/>
    <w:rsid w:val="008A7311"/>
    <w:rsid w:val="008B059C"/>
    <w:rsid w:val="008B0C92"/>
    <w:rsid w:val="008B26FC"/>
    <w:rsid w:val="008B2EE1"/>
    <w:rsid w:val="008B455C"/>
    <w:rsid w:val="008B51F4"/>
    <w:rsid w:val="008B5BA6"/>
    <w:rsid w:val="008B66AD"/>
    <w:rsid w:val="008B71AD"/>
    <w:rsid w:val="008B747B"/>
    <w:rsid w:val="008B7C61"/>
    <w:rsid w:val="008B7D67"/>
    <w:rsid w:val="008C0442"/>
    <w:rsid w:val="008C0C68"/>
    <w:rsid w:val="008C0DA1"/>
    <w:rsid w:val="008C1038"/>
    <w:rsid w:val="008C12AD"/>
    <w:rsid w:val="008C15A4"/>
    <w:rsid w:val="008C1B39"/>
    <w:rsid w:val="008C237B"/>
    <w:rsid w:val="008C23D7"/>
    <w:rsid w:val="008C2410"/>
    <w:rsid w:val="008C25D7"/>
    <w:rsid w:val="008C291A"/>
    <w:rsid w:val="008C2FFB"/>
    <w:rsid w:val="008C303F"/>
    <w:rsid w:val="008C39E0"/>
    <w:rsid w:val="008C3D09"/>
    <w:rsid w:val="008C3F5E"/>
    <w:rsid w:val="008C4407"/>
    <w:rsid w:val="008C4C00"/>
    <w:rsid w:val="008C5137"/>
    <w:rsid w:val="008C6773"/>
    <w:rsid w:val="008C782F"/>
    <w:rsid w:val="008C7C7A"/>
    <w:rsid w:val="008C7F05"/>
    <w:rsid w:val="008D0091"/>
    <w:rsid w:val="008D125E"/>
    <w:rsid w:val="008D1ED0"/>
    <w:rsid w:val="008D1FEF"/>
    <w:rsid w:val="008D205B"/>
    <w:rsid w:val="008D30B1"/>
    <w:rsid w:val="008D3E76"/>
    <w:rsid w:val="008D4E7D"/>
    <w:rsid w:val="008D5389"/>
    <w:rsid w:val="008D53B3"/>
    <w:rsid w:val="008D5AC9"/>
    <w:rsid w:val="008D5FAE"/>
    <w:rsid w:val="008D7269"/>
    <w:rsid w:val="008D7863"/>
    <w:rsid w:val="008E0119"/>
    <w:rsid w:val="008E0333"/>
    <w:rsid w:val="008E0958"/>
    <w:rsid w:val="008E0AB8"/>
    <w:rsid w:val="008E1F3C"/>
    <w:rsid w:val="008E215E"/>
    <w:rsid w:val="008E234B"/>
    <w:rsid w:val="008E2984"/>
    <w:rsid w:val="008E29FF"/>
    <w:rsid w:val="008E2F32"/>
    <w:rsid w:val="008E31A2"/>
    <w:rsid w:val="008E3870"/>
    <w:rsid w:val="008E39B4"/>
    <w:rsid w:val="008E44E0"/>
    <w:rsid w:val="008E459D"/>
    <w:rsid w:val="008E486F"/>
    <w:rsid w:val="008E4C4C"/>
    <w:rsid w:val="008E599F"/>
    <w:rsid w:val="008E5FB4"/>
    <w:rsid w:val="008E62D5"/>
    <w:rsid w:val="008E69D7"/>
    <w:rsid w:val="008F0B5F"/>
    <w:rsid w:val="008F1BFE"/>
    <w:rsid w:val="008F24E2"/>
    <w:rsid w:val="008F2755"/>
    <w:rsid w:val="008F29AF"/>
    <w:rsid w:val="008F2A27"/>
    <w:rsid w:val="008F32BE"/>
    <w:rsid w:val="008F4BD9"/>
    <w:rsid w:val="008F5160"/>
    <w:rsid w:val="008F5855"/>
    <w:rsid w:val="008F589D"/>
    <w:rsid w:val="008F777B"/>
    <w:rsid w:val="00902223"/>
    <w:rsid w:val="0090273D"/>
    <w:rsid w:val="009031DE"/>
    <w:rsid w:val="00903353"/>
    <w:rsid w:val="00904161"/>
    <w:rsid w:val="0090509D"/>
    <w:rsid w:val="00905C57"/>
    <w:rsid w:val="00905D1B"/>
    <w:rsid w:val="00906309"/>
    <w:rsid w:val="009064F0"/>
    <w:rsid w:val="00907210"/>
    <w:rsid w:val="009072FC"/>
    <w:rsid w:val="00910015"/>
    <w:rsid w:val="009100BB"/>
    <w:rsid w:val="00911578"/>
    <w:rsid w:val="00912CE0"/>
    <w:rsid w:val="00912CF3"/>
    <w:rsid w:val="00913122"/>
    <w:rsid w:val="00913DB8"/>
    <w:rsid w:val="009141EB"/>
    <w:rsid w:val="0091447F"/>
    <w:rsid w:val="0091467F"/>
    <w:rsid w:val="00915252"/>
    <w:rsid w:val="009159D2"/>
    <w:rsid w:val="00917707"/>
    <w:rsid w:val="0092186F"/>
    <w:rsid w:val="00922F4F"/>
    <w:rsid w:val="00923C6A"/>
    <w:rsid w:val="00924CA0"/>
    <w:rsid w:val="00924ECF"/>
    <w:rsid w:val="0092605E"/>
    <w:rsid w:val="009263E4"/>
    <w:rsid w:val="00926BA0"/>
    <w:rsid w:val="00926E7A"/>
    <w:rsid w:val="00927C6D"/>
    <w:rsid w:val="009310E8"/>
    <w:rsid w:val="0093196E"/>
    <w:rsid w:val="009319F0"/>
    <w:rsid w:val="00931F7D"/>
    <w:rsid w:val="00932682"/>
    <w:rsid w:val="00932AE6"/>
    <w:rsid w:val="00932B9E"/>
    <w:rsid w:val="00933F61"/>
    <w:rsid w:val="00934653"/>
    <w:rsid w:val="009354DC"/>
    <w:rsid w:val="0093557A"/>
    <w:rsid w:val="00935690"/>
    <w:rsid w:val="009359F8"/>
    <w:rsid w:val="009364CA"/>
    <w:rsid w:val="00936FC6"/>
    <w:rsid w:val="009372DC"/>
    <w:rsid w:val="009378FB"/>
    <w:rsid w:val="0094096E"/>
    <w:rsid w:val="009412EE"/>
    <w:rsid w:val="009417EE"/>
    <w:rsid w:val="0094196D"/>
    <w:rsid w:val="00941BDC"/>
    <w:rsid w:val="00941E7E"/>
    <w:rsid w:val="0094275A"/>
    <w:rsid w:val="0094287A"/>
    <w:rsid w:val="00943197"/>
    <w:rsid w:val="009435C5"/>
    <w:rsid w:val="00945A13"/>
    <w:rsid w:val="00946B14"/>
    <w:rsid w:val="00946C68"/>
    <w:rsid w:val="00950175"/>
    <w:rsid w:val="009511D9"/>
    <w:rsid w:val="009513DB"/>
    <w:rsid w:val="009522BD"/>
    <w:rsid w:val="00952477"/>
    <w:rsid w:val="00952A79"/>
    <w:rsid w:val="00953396"/>
    <w:rsid w:val="00953CA8"/>
    <w:rsid w:val="00953CE9"/>
    <w:rsid w:val="00953E5A"/>
    <w:rsid w:val="00954025"/>
    <w:rsid w:val="00954075"/>
    <w:rsid w:val="00955C99"/>
    <w:rsid w:val="009565BD"/>
    <w:rsid w:val="009567B7"/>
    <w:rsid w:val="00956FD9"/>
    <w:rsid w:val="00957067"/>
    <w:rsid w:val="009572E1"/>
    <w:rsid w:val="009607E6"/>
    <w:rsid w:val="00960E0B"/>
    <w:rsid w:val="009614C1"/>
    <w:rsid w:val="0096179C"/>
    <w:rsid w:val="009625C5"/>
    <w:rsid w:val="009631D2"/>
    <w:rsid w:val="009634A4"/>
    <w:rsid w:val="00963C25"/>
    <w:rsid w:val="0096471D"/>
    <w:rsid w:val="00965037"/>
    <w:rsid w:val="00965D72"/>
    <w:rsid w:val="00966B44"/>
    <w:rsid w:val="00966C65"/>
    <w:rsid w:val="00966DED"/>
    <w:rsid w:val="00967D25"/>
    <w:rsid w:val="00967D48"/>
    <w:rsid w:val="009709E0"/>
    <w:rsid w:val="0097149E"/>
    <w:rsid w:val="0097153B"/>
    <w:rsid w:val="00972525"/>
    <w:rsid w:val="009734AF"/>
    <w:rsid w:val="00973E3A"/>
    <w:rsid w:val="009742DD"/>
    <w:rsid w:val="00975074"/>
    <w:rsid w:val="0097658F"/>
    <w:rsid w:val="00976709"/>
    <w:rsid w:val="009771AC"/>
    <w:rsid w:val="0097766C"/>
    <w:rsid w:val="00977AFB"/>
    <w:rsid w:val="00980B59"/>
    <w:rsid w:val="00981350"/>
    <w:rsid w:val="00981E6A"/>
    <w:rsid w:val="00982066"/>
    <w:rsid w:val="00982B41"/>
    <w:rsid w:val="00982BE2"/>
    <w:rsid w:val="00983995"/>
    <w:rsid w:val="00983D83"/>
    <w:rsid w:val="009846CB"/>
    <w:rsid w:val="009859E6"/>
    <w:rsid w:val="0098663B"/>
    <w:rsid w:val="0098739C"/>
    <w:rsid w:val="00987C55"/>
    <w:rsid w:val="009902AF"/>
    <w:rsid w:val="00990C2B"/>
    <w:rsid w:val="00990E67"/>
    <w:rsid w:val="00991853"/>
    <w:rsid w:val="00991C5A"/>
    <w:rsid w:val="00991D88"/>
    <w:rsid w:val="00992210"/>
    <w:rsid w:val="00992259"/>
    <w:rsid w:val="0099244F"/>
    <w:rsid w:val="0099326D"/>
    <w:rsid w:val="00993F24"/>
    <w:rsid w:val="00993F31"/>
    <w:rsid w:val="00993FD0"/>
    <w:rsid w:val="00994443"/>
    <w:rsid w:val="009949AE"/>
    <w:rsid w:val="009953C7"/>
    <w:rsid w:val="009964C1"/>
    <w:rsid w:val="00996552"/>
    <w:rsid w:val="0099688B"/>
    <w:rsid w:val="00996E98"/>
    <w:rsid w:val="00997B64"/>
    <w:rsid w:val="009A00A8"/>
    <w:rsid w:val="009A0459"/>
    <w:rsid w:val="009A14A7"/>
    <w:rsid w:val="009A166C"/>
    <w:rsid w:val="009A187C"/>
    <w:rsid w:val="009A1DBB"/>
    <w:rsid w:val="009A1ECC"/>
    <w:rsid w:val="009A491E"/>
    <w:rsid w:val="009A529E"/>
    <w:rsid w:val="009A5330"/>
    <w:rsid w:val="009A5545"/>
    <w:rsid w:val="009A7E4C"/>
    <w:rsid w:val="009B0487"/>
    <w:rsid w:val="009B06F6"/>
    <w:rsid w:val="009B114B"/>
    <w:rsid w:val="009B1D40"/>
    <w:rsid w:val="009B1EB4"/>
    <w:rsid w:val="009B3F57"/>
    <w:rsid w:val="009B3FD5"/>
    <w:rsid w:val="009B412E"/>
    <w:rsid w:val="009B4369"/>
    <w:rsid w:val="009B47A5"/>
    <w:rsid w:val="009B6146"/>
    <w:rsid w:val="009B68F6"/>
    <w:rsid w:val="009B6FB8"/>
    <w:rsid w:val="009B7127"/>
    <w:rsid w:val="009B72DB"/>
    <w:rsid w:val="009B7CEA"/>
    <w:rsid w:val="009B7E89"/>
    <w:rsid w:val="009C0170"/>
    <w:rsid w:val="009C0179"/>
    <w:rsid w:val="009C0319"/>
    <w:rsid w:val="009C052C"/>
    <w:rsid w:val="009C075A"/>
    <w:rsid w:val="009C2466"/>
    <w:rsid w:val="009C2BD7"/>
    <w:rsid w:val="009C324D"/>
    <w:rsid w:val="009C4AAE"/>
    <w:rsid w:val="009C54EE"/>
    <w:rsid w:val="009C597D"/>
    <w:rsid w:val="009C5AB7"/>
    <w:rsid w:val="009C6520"/>
    <w:rsid w:val="009C6830"/>
    <w:rsid w:val="009C69E5"/>
    <w:rsid w:val="009C6D4A"/>
    <w:rsid w:val="009C7B84"/>
    <w:rsid w:val="009D04ED"/>
    <w:rsid w:val="009D11BF"/>
    <w:rsid w:val="009D144D"/>
    <w:rsid w:val="009D22CC"/>
    <w:rsid w:val="009D3155"/>
    <w:rsid w:val="009D3F0D"/>
    <w:rsid w:val="009D57C4"/>
    <w:rsid w:val="009D5853"/>
    <w:rsid w:val="009D6367"/>
    <w:rsid w:val="009D6780"/>
    <w:rsid w:val="009D67F0"/>
    <w:rsid w:val="009D6E2C"/>
    <w:rsid w:val="009D7258"/>
    <w:rsid w:val="009D7DBC"/>
    <w:rsid w:val="009D7EB0"/>
    <w:rsid w:val="009D7ED2"/>
    <w:rsid w:val="009D7FAA"/>
    <w:rsid w:val="009E01D5"/>
    <w:rsid w:val="009E1910"/>
    <w:rsid w:val="009E1B5C"/>
    <w:rsid w:val="009E29A1"/>
    <w:rsid w:val="009E3022"/>
    <w:rsid w:val="009E30CB"/>
    <w:rsid w:val="009E410F"/>
    <w:rsid w:val="009E497B"/>
    <w:rsid w:val="009E535E"/>
    <w:rsid w:val="009E59F5"/>
    <w:rsid w:val="009E6519"/>
    <w:rsid w:val="009E6636"/>
    <w:rsid w:val="009E6652"/>
    <w:rsid w:val="009E73E6"/>
    <w:rsid w:val="009E7EA3"/>
    <w:rsid w:val="009F04BB"/>
    <w:rsid w:val="009F0C72"/>
    <w:rsid w:val="009F0FB7"/>
    <w:rsid w:val="009F122B"/>
    <w:rsid w:val="009F1304"/>
    <w:rsid w:val="009F2093"/>
    <w:rsid w:val="009F2461"/>
    <w:rsid w:val="009F2D92"/>
    <w:rsid w:val="009F3324"/>
    <w:rsid w:val="009F413F"/>
    <w:rsid w:val="009F414D"/>
    <w:rsid w:val="009F4D60"/>
    <w:rsid w:val="009F4DF4"/>
    <w:rsid w:val="009F541C"/>
    <w:rsid w:val="009F5420"/>
    <w:rsid w:val="009F6DF4"/>
    <w:rsid w:val="00A00A2B"/>
    <w:rsid w:val="00A00AAF"/>
    <w:rsid w:val="00A00EC5"/>
    <w:rsid w:val="00A019D4"/>
    <w:rsid w:val="00A01CA2"/>
    <w:rsid w:val="00A027D0"/>
    <w:rsid w:val="00A034A0"/>
    <w:rsid w:val="00A045B1"/>
    <w:rsid w:val="00A047DA"/>
    <w:rsid w:val="00A04A5A"/>
    <w:rsid w:val="00A0502C"/>
    <w:rsid w:val="00A06416"/>
    <w:rsid w:val="00A075D5"/>
    <w:rsid w:val="00A078A5"/>
    <w:rsid w:val="00A079F6"/>
    <w:rsid w:val="00A102F2"/>
    <w:rsid w:val="00A10F5D"/>
    <w:rsid w:val="00A11262"/>
    <w:rsid w:val="00A11C84"/>
    <w:rsid w:val="00A129F6"/>
    <w:rsid w:val="00A12E68"/>
    <w:rsid w:val="00A13054"/>
    <w:rsid w:val="00A134D3"/>
    <w:rsid w:val="00A14B0E"/>
    <w:rsid w:val="00A1517E"/>
    <w:rsid w:val="00A161C2"/>
    <w:rsid w:val="00A16552"/>
    <w:rsid w:val="00A16FBC"/>
    <w:rsid w:val="00A170AE"/>
    <w:rsid w:val="00A1747A"/>
    <w:rsid w:val="00A17DC4"/>
    <w:rsid w:val="00A20779"/>
    <w:rsid w:val="00A20F1C"/>
    <w:rsid w:val="00A21013"/>
    <w:rsid w:val="00A22113"/>
    <w:rsid w:val="00A2358C"/>
    <w:rsid w:val="00A23D48"/>
    <w:rsid w:val="00A244B8"/>
    <w:rsid w:val="00A24E09"/>
    <w:rsid w:val="00A25F23"/>
    <w:rsid w:val="00A265C3"/>
    <w:rsid w:val="00A26DA3"/>
    <w:rsid w:val="00A27645"/>
    <w:rsid w:val="00A30735"/>
    <w:rsid w:val="00A30846"/>
    <w:rsid w:val="00A31F64"/>
    <w:rsid w:val="00A32A54"/>
    <w:rsid w:val="00A32E94"/>
    <w:rsid w:val="00A32EC7"/>
    <w:rsid w:val="00A3340E"/>
    <w:rsid w:val="00A34488"/>
    <w:rsid w:val="00A348C7"/>
    <w:rsid w:val="00A36C58"/>
    <w:rsid w:val="00A37D55"/>
    <w:rsid w:val="00A4072C"/>
    <w:rsid w:val="00A40CB2"/>
    <w:rsid w:val="00A41C95"/>
    <w:rsid w:val="00A421D5"/>
    <w:rsid w:val="00A423F6"/>
    <w:rsid w:val="00A4241D"/>
    <w:rsid w:val="00A42A7F"/>
    <w:rsid w:val="00A42C8C"/>
    <w:rsid w:val="00A42ED8"/>
    <w:rsid w:val="00A42F0F"/>
    <w:rsid w:val="00A439F6"/>
    <w:rsid w:val="00A44067"/>
    <w:rsid w:val="00A4767B"/>
    <w:rsid w:val="00A52E31"/>
    <w:rsid w:val="00A53D0E"/>
    <w:rsid w:val="00A555E2"/>
    <w:rsid w:val="00A56288"/>
    <w:rsid w:val="00A56978"/>
    <w:rsid w:val="00A5759B"/>
    <w:rsid w:val="00A57758"/>
    <w:rsid w:val="00A601AA"/>
    <w:rsid w:val="00A60796"/>
    <w:rsid w:val="00A60D63"/>
    <w:rsid w:val="00A61404"/>
    <w:rsid w:val="00A619CF"/>
    <w:rsid w:val="00A61FF0"/>
    <w:rsid w:val="00A624B3"/>
    <w:rsid w:val="00A62F93"/>
    <w:rsid w:val="00A634DE"/>
    <w:rsid w:val="00A63913"/>
    <w:rsid w:val="00A63AC4"/>
    <w:rsid w:val="00A65949"/>
    <w:rsid w:val="00A65C15"/>
    <w:rsid w:val="00A66313"/>
    <w:rsid w:val="00A6680A"/>
    <w:rsid w:val="00A66FBE"/>
    <w:rsid w:val="00A67464"/>
    <w:rsid w:val="00A70F68"/>
    <w:rsid w:val="00A7109F"/>
    <w:rsid w:val="00A71744"/>
    <w:rsid w:val="00A71D05"/>
    <w:rsid w:val="00A724C6"/>
    <w:rsid w:val="00A7261A"/>
    <w:rsid w:val="00A72659"/>
    <w:rsid w:val="00A72893"/>
    <w:rsid w:val="00A72A16"/>
    <w:rsid w:val="00A72B84"/>
    <w:rsid w:val="00A7301F"/>
    <w:rsid w:val="00A731F4"/>
    <w:rsid w:val="00A73285"/>
    <w:rsid w:val="00A741F1"/>
    <w:rsid w:val="00A7445F"/>
    <w:rsid w:val="00A74477"/>
    <w:rsid w:val="00A74B3D"/>
    <w:rsid w:val="00A74DCA"/>
    <w:rsid w:val="00A74E5C"/>
    <w:rsid w:val="00A74FC2"/>
    <w:rsid w:val="00A75875"/>
    <w:rsid w:val="00A758B5"/>
    <w:rsid w:val="00A759F7"/>
    <w:rsid w:val="00A7700D"/>
    <w:rsid w:val="00A77DB7"/>
    <w:rsid w:val="00A77E14"/>
    <w:rsid w:val="00A80203"/>
    <w:rsid w:val="00A810FF"/>
    <w:rsid w:val="00A817C8"/>
    <w:rsid w:val="00A81924"/>
    <w:rsid w:val="00A81C77"/>
    <w:rsid w:val="00A82A64"/>
    <w:rsid w:val="00A8394A"/>
    <w:rsid w:val="00A83B7E"/>
    <w:rsid w:val="00A83B9C"/>
    <w:rsid w:val="00A84246"/>
    <w:rsid w:val="00A842B2"/>
    <w:rsid w:val="00A84878"/>
    <w:rsid w:val="00A859A1"/>
    <w:rsid w:val="00A85CA4"/>
    <w:rsid w:val="00A85E16"/>
    <w:rsid w:val="00A86B6D"/>
    <w:rsid w:val="00A871E9"/>
    <w:rsid w:val="00A879F0"/>
    <w:rsid w:val="00A90593"/>
    <w:rsid w:val="00A90EB0"/>
    <w:rsid w:val="00A90EBF"/>
    <w:rsid w:val="00A91326"/>
    <w:rsid w:val="00A91687"/>
    <w:rsid w:val="00A91F4E"/>
    <w:rsid w:val="00A9202A"/>
    <w:rsid w:val="00A92231"/>
    <w:rsid w:val="00A92A2D"/>
    <w:rsid w:val="00A92F34"/>
    <w:rsid w:val="00A93000"/>
    <w:rsid w:val="00A93199"/>
    <w:rsid w:val="00A93B57"/>
    <w:rsid w:val="00A93FCD"/>
    <w:rsid w:val="00A94D0B"/>
    <w:rsid w:val="00A94F88"/>
    <w:rsid w:val="00A95102"/>
    <w:rsid w:val="00A9526D"/>
    <w:rsid w:val="00A95326"/>
    <w:rsid w:val="00A95804"/>
    <w:rsid w:val="00A961C2"/>
    <w:rsid w:val="00A966C2"/>
    <w:rsid w:val="00A9677B"/>
    <w:rsid w:val="00A9758B"/>
    <w:rsid w:val="00A979C8"/>
    <w:rsid w:val="00AA0A24"/>
    <w:rsid w:val="00AA226B"/>
    <w:rsid w:val="00AA2557"/>
    <w:rsid w:val="00AA2EE0"/>
    <w:rsid w:val="00AA2F55"/>
    <w:rsid w:val="00AA33ED"/>
    <w:rsid w:val="00AA3F55"/>
    <w:rsid w:val="00AA4C4F"/>
    <w:rsid w:val="00AA51C8"/>
    <w:rsid w:val="00AA5575"/>
    <w:rsid w:val="00AA5720"/>
    <w:rsid w:val="00AA58FC"/>
    <w:rsid w:val="00AA6043"/>
    <w:rsid w:val="00AA623B"/>
    <w:rsid w:val="00AA698D"/>
    <w:rsid w:val="00AA7202"/>
    <w:rsid w:val="00AA7634"/>
    <w:rsid w:val="00AA77DF"/>
    <w:rsid w:val="00AA78E6"/>
    <w:rsid w:val="00AB1B99"/>
    <w:rsid w:val="00AB233A"/>
    <w:rsid w:val="00AB34D5"/>
    <w:rsid w:val="00AB34DC"/>
    <w:rsid w:val="00AB398D"/>
    <w:rsid w:val="00AB4346"/>
    <w:rsid w:val="00AB449E"/>
    <w:rsid w:val="00AB575B"/>
    <w:rsid w:val="00AB5EBA"/>
    <w:rsid w:val="00AB6902"/>
    <w:rsid w:val="00AB6E73"/>
    <w:rsid w:val="00AB7325"/>
    <w:rsid w:val="00AC048B"/>
    <w:rsid w:val="00AC1159"/>
    <w:rsid w:val="00AC1411"/>
    <w:rsid w:val="00AC1D00"/>
    <w:rsid w:val="00AC1E50"/>
    <w:rsid w:val="00AC2168"/>
    <w:rsid w:val="00AC23F5"/>
    <w:rsid w:val="00AC28EC"/>
    <w:rsid w:val="00AC4698"/>
    <w:rsid w:val="00AC5D1D"/>
    <w:rsid w:val="00AC6741"/>
    <w:rsid w:val="00AC715D"/>
    <w:rsid w:val="00AC7B84"/>
    <w:rsid w:val="00AC7C66"/>
    <w:rsid w:val="00AD0626"/>
    <w:rsid w:val="00AD1490"/>
    <w:rsid w:val="00AD1A47"/>
    <w:rsid w:val="00AD2309"/>
    <w:rsid w:val="00AD317E"/>
    <w:rsid w:val="00AD385B"/>
    <w:rsid w:val="00AD3E19"/>
    <w:rsid w:val="00AD542C"/>
    <w:rsid w:val="00AD5549"/>
    <w:rsid w:val="00AD5674"/>
    <w:rsid w:val="00AD586E"/>
    <w:rsid w:val="00AD62FC"/>
    <w:rsid w:val="00AD6CC6"/>
    <w:rsid w:val="00AD6DCA"/>
    <w:rsid w:val="00AD6E6E"/>
    <w:rsid w:val="00AD6F8B"/>
    <w:rsid w:val="00AD70A8"/>
    <w:rsid w:val="00AD71FE"/>
    <w:rsid w:val="00AD7E7C"/>
    <w:rsid w:val="00AE0AE9"/>
    <w:rsid w:val="00AE0E95"/>
    <w:rsid w:val="00AE1005"/>
    <w:rsid w:val="00AE1169"/>
    <w:rsid w:val="00AE24FC"/>
    <w:rsid w:val="00AE25F0"/>
    <w:rsid w:val="00AE361B"/>
    <w:rsid w:val="00AE39EB"/>
    <w:rsid w:val="00AE4027"/>
    <w:rsid w:val="00AE688D"/>
    <w:rsid w:val="00AE68D9"/>
    <w:rsid w:val="00AE7370"/>
    <w:rsid w:val="00AF08AA"/>
    <w:rsid w:val="00AF0A64"/>
    <w:rsid w:val="00AF128C"/>
    <w:rsid w:val="00AF1549"/>
    <w:rsid w:val="00AF21FF"/>
    <w:rsid w:val="00AF2418"/>
    <w:rsid w:val="00AF325F"/>
    <w:rsid w:val="00AF3354"/>
    <w:rsid w:val="00AF388E"/>
    <w:rsid w:val="00AF416E"/>
    <w:rsid w:val="00AF5007"/>
    <w:rsid w:val="00AF5457"/>
    <w:rsid w:val="00AF55E1"/>
    <w:rsid w:val="00AF6149"/>
    <w:rsid w:val="00AF6DE8"/>
    <w:rsid w:val="00AF6FD8"/>
    <w:rsid w:val="00AF7313"/>
    <w:rsid w:val="00AF73F5"/>
    <w:rsid w:val="00AF776E"/>
    <w:rsid w:val="00B000AE"/>
    <w:rsid w:val="00B004FC"/>
    <w:rsid w:val="00B011C3"/>
    <w:rsid w:val="00B033A3"/>
    <w:rsid w:val="00B0350E"/>
    <w:rsid w:val="00B03BDD"/>
    <w:rsid w:val="00B03EBC"/>
    <w:rsid w:val="00B043A5"/>
    <w:rsid w:val="00B04442"/>
    <w:rsid w:val="00B04BCF"/>
    <w:rsid w:val="00B05187"/>
    <w:rsid w:val="00B059E9"/>
    <w:rsid w:val="00B06024"/>
    <w:rsid w:val="00B0655A"/>
    <w:rsid w:val="00B1131A"/>
    <w:rsid w:val="00B11596"/>
    <w:rsid w:val="00B121D4"/>
    <w:rsid w:val="00B12311"/>
    <w:rsid w:val="00B12422"/>
    <w:rsid w:val="00B128E9"/>
    <w:rsid w:val="00B13047"/>
    <w:rsid w:val="00B1313C"/>
    <w:rsid w:val="00B13273"/>
    <w:rsid w:val="00B14340"/>
    <w:rsid w:val="00B143E4"/>
    <w:rsid w:val="00B1465C"/>
    <w:rsid w:val="00B146F6"/>
    <w:rsid w:val="00B15221"/>
    <w:rsid w:val="00B16288"/>
    <w:rsid w:val="00B1695A"/>
    <w:rsid w:val="00B16A00"/>
    <w:rsid w:val="00B171E7"/>
    <w:rsid w:val="00B17F79"/>
    <w:rsid w:val="00B202D9"/>
    <w:rsid w:val="00B20B1F"/>
    <w:rsid w:val="00B212EB"/>
    <w:rsid w:val="00B21BB4"/>
    <w:rsid w:val="00B238B6"/>
    <w:rsid w:val="00B24366"/>
    <w:rsid w:val="00B24580"/>
    <w:rsid w:val="00B24EBB"/>
    <w:rsid w:val="00B260CD"/>
    <w:rsid w:val="00B26856"/>
    <w:rsid w:val="00B27C4E"/>
    <w:rsid w:val="00B27FA8"/>
    <w:rsid w:val="00B30FCC"/>
    <w:rsid w:val="00B31A11"/>
    <w:rsid w:val="00B31D76"/>
    <w:rsid w:val="00B323D2"/>
    <w:rsid w:val="00B328A0"/>
    <w:rsid w:val="00B328CF"/>
    <w:rsid w:val="00B331BD"/>
    <w:rsid w:val="00B3330F"/>
    <w:rsid w:val="00B3442C"/>
    <w:rsid w:val="00B346FF"/>
    <w:rsid w:val="00B34D70"/>
    <w:rsid w:val="00B3558A"/>
    <w:rsid w:val="00B36000"/>
    <w:rsid w:val="00B36335"/>
    <w:rsid w:val="00B372A6"/>
    <w:rsid w:val="00B37FBB"/>
    <w:rsid w:val="00B4008A"/>
    <w:rsid w:val="00B40398"/>
    <w:rsid w:val="00B4095D"/>
    <w:rsid w:val="00B40E8D"/>
    <w:rsid w:val="00B418A8"/>
    <w:rsid w:val="00B4192E"/>
    <w:rsid w:val="00B43BF9"/>
    <w:rsid w:val="00B43EE9"/>
    <w:rsid w:val="00B44613"/>
    <w:rsid w:val="00B458AF"/>
    <w:rsid w:val="00B4604F"/>
    <w:rsid w:val="00B46166"/>
    <w:rsid w:val="00B4672A"/>
    <w:rsid w:val="00B467E7"/>
    <w:rsid w:val="00B46F46"/>
    <w:rsid w:val="00B47047"/>
    <w:rsid w:val="00B47377"/>
    <w:rsid w:val="00B475C5"/>
    <w:rsid w:val="00B47D57"/>
    <w:rsid w:val="00B500CF"/>
    <w:rsid w:val="00B505B7"/>
    <w:rsid w:val="00B50B28"/>
    <w:rsid w:val="00B51007"/>
    <w:rsid w:val="00B51047"/>
    <w:rsid w:val="00B512F2"/>
    <w:rsid w:val="00B52171"/>
    <w:rsid w:val="00B52695"/>
    <w:rsid w:val="00B5331E"/>
    <w:rsid w:val="00B5363B"/>
    <w:rsid w:val="00B53DCD"/>
    <w:rsid w:val="00B545A8"/>
    <w:rsid w:val="00B550A2"/>
    <w:rsid w:val="00B55527"/>
    <w:rsid w:val="00B55A00"/>
    <w:rsid w:val="00B55CD2"/>
    <w:rsid w:val="00B561C3"/>
    <w:rsid w:val="00B565F8"/>
    <w:rsid w:val="00B56F36"/>
    <w:rsid w:val="00B57115"/>
    <w:rsid w:val="00B60A55"/>
    <w:rsid w:val="00B6119C"/>
    <w:rsid w:val="00B61336"/>
    <w:rsid w:val="00B61A67"/>
    <w:rsid w:val="00B6262A"/>
    <w:rsid w:val="00B62BA0"/>
    <w:rsid w:val="00B637CC"/>
    <w:rsid w:val="00B63E3F"/>
    <w:rsid w:val="00B64207"/>
    <w:rsid w:val="00B648A5"/>
    <w:rsid w:val="00B64CDD"/>
    <w:rsid w:val="00B64DD6"/>
    <w:rsid w:val="00B64DE5"/>
    <w:rsid w:val="00B650CF"/>
    <w:rsid w:val="00B676F3"/>
    <w:rsid w:val="00B67BFE"/>
    <w:rsid w:val="00B70BB8"/>
    <w:rsid w:val="00B7157B"/>
    <w:rsid w:val="00B71916"/>
    <w:rsid w:val="00B71CDC"/>
    <w:rsid w:val="00B71CE6"/>
    <w:rsid w:val="00B72892"/>
    <w:rsid w:val="00B72C6A"/>
    <w:rsid w:val="00B72FF6"/>
    <w:rsid w:val="00B735C5"/>
    <w:rsid w:val="00B744BA"/>
    <w:rsid w:val="00B74918"/>
    <w:rsid w:val="00B74EFA"/>
    <w:rsid w:val="00B750F8"/>
    <w:rsid w:val="00B75A48"/>
    <w:rsid w:val="00B75DED"/>
    <w:rsid w:val="00B77539"/>
    <w:rsid w:val="00B7769A"/>
    <w:rsid w:val="00B802D3"/>
    <w:rsid w:val="00B813CB"/>
    <w:rsid w:val="00B8157F"/>
    <w:rsid w:val="00B837EF"/>
    <w:rsid w:val="00B838E5"/>
    <w:rsid w:val="00B8472F"/>
    <w:rsid w:val="00B85883"/>
    <w:rsid w:val="00B867EA"/>
    <w:rsid w:val="00B8752D"/>
    <w:rsid w:val="00B90178"/>
    <w:rsid w:val="00B90E45"/>
    <w:rsid w:val="00B9145E"/>
    <w:rsid w:val="00B92FEB"/>
    <w:rsid w:val="00B93519"/>
    <w:rsid w:val="00B93B8E"/>
    <w:rsid w:val="00B93EFE"/>
    <w:rsid w:val="00B94911"/>
    <w:rsid w:val="00B949C9"/>
    <w:rsid w:val="00B9510A"/>
    <w:rsid w:val="00B95736"/>
    <w:rsid w:val="00B966CA"/>
    <w:rsid w:val="00B96FB2"/>
    <w:rsid w:val="00B97391"/>
    <w:rsid w:val="00B97DC5"/>
    <w:rsid w:val="00B97DD4"/>
    <w:rsid w:val="00BA00B6"/>
    <w:rsid w:val="00BA0248"/>
    <w:rsid w:val="00BA064B"/>
    <w:rsid w:val="00BA110E"/>
    <w:rsid w:val="00BA112C"/>
    <w:rsid w:val="00BA118E"/>
    <w:rsid w:val="00BA17BA"/>
    <w:rsid w:val="00BA20C5"/>
    <w:rsid w:val="00BA3276"/>
    <w:rsid w:val="00BA33AA"/>
    <w:rsid w:val="00BA3C23"/>
    <w:rsid w:val="00BA3DF8"/>
    <w:rsid w:val="00BA4039"/>
    <w:rsid w:val="00BA4067"/>
    <w:rsid w:val="00BA4366"/>
    <w:rsid w:val="00BA4877"/>
    <w:rsid w:val="00BA49AF"/>
    <w:rsid w:val="00BA4F44"/>
    <w:rsid w:val="00BA51D6"/>
    <w:rsid w:val="00BA59C4"/>
    <w:rsid w:val="00BA5C99"/>
    <w:rsid w:val="00BA5CDA"/>
    <w:rsid w:val="00BA66B9"/>
    <w:rsid w:val="00BA6844"/>
    <w:rsid w:val="00BA6B26"/>
    <w:rsid w:val="00BA6B80"/>
    <w:rsid w:val="00BA74A1"/>
    <w:rsid w:val="00BA7A21"/>
    <w:rsid w:val="00BB0B2A"/>
    <w:rsid w:val="00BB16BA"/>
    <w:rsid w:val="00BB1B2A"/>
    <w:rsid w:val="00BB1D5D"/>
    <w:rsid w:val="00BB20FC"/>
    <w:rsid w:val="00BB222D"/>
    <w:rsid w:val="00BB258F"/>
    <w:rsid w:val="00BB25AB"/>
    <w:rsid w:val="00BB33AF"/>
    <w:rsid w:val="00BB348D"/>
    <w:rsid w:val="00BB44BC"/>
    <w:rsid w:val="00BB4DCB"/>
    <w:rsid w:val="00BB5920"/>
    <w:rsid w:val="00BB5F73"/>
    <w:rsid w:val="00BB7074"/>
    <w:rsid w:val="00BB708D"/>
    <w:rsid w:val="00BB70B2"/>
    <w:rsid w:val="00BB761A"/>
    <w:rsid w:val="00BC0E0C"/>
    <w:rsid w:val="00BC0ED5"/>
    <w:rsid w:val="00BC16E3"/>
    <w:rsid w:val="00BC1C99"/>
    <w:rsid w:val="00BC2CC3"/>
    <w:rsid w:val="00BC2E79"/>
    <w:rsid w:val="00BC52CF"/>
    <w:rsid w:val="00BC5757"/>
    <w:rsid w:val="00BC6F71"/>
    <w:rsid w:val="00BC6FE8"/>
    <w:rsid w:val="00BC7DE8"/>
    <w:rsid w:val="00BC7E2B"/>
    <w:rsid w:val="00BD0E89"/>
    <w:rsid w:val="00BD15F8"/>
    <w:rsid w:val="00BD2102"/>
    <w:rsid w:val="00BD2763"/>
    <w:rsid w:val="00BD2A8C"/>
    <w:rsid w:val="00BD2A8E"/>
    <w:rsid w:val="00BD40DB"/>
    <w:rsid w:val="00BD5FE0"/>
    <w:rsid w:val="00BD6E72"/>
    <w:rsid w:val="00BD706C"/>
    <w:rsid w:val="00BD7F58"/>
    <w:rsid w:val="00BE06C8"/>
    <w:rsid w:val="00BE0A79"/>
    <w:rsid w:val="00BE1047"/>
    <w:rsid w:val="00BE1644"/>
    <w:rsid w:val="00BE1EF8"/>
    <w:rsid w:val="00BE21A3"/>
    <w:rsid w:val="00BE292E"/>
    <w:rsid w:val="00BE2998"/>
    <w:rsid w:val="00BE5159"/>
    <w:rsid w:val="00BE51AA"/>
    <w:rsid w:val="00BE5F8D"/>
    <w:rsid w:val="00BE61FE"/>
    <w:rsid w:val="00BE7FB2"/>
    <w:rsid w:val="00BF0312"/>
    <w:rsid w:val="00BF0A88"/>
    <w:rsid w:val="00BF1617"/>
    <w:rsid w:val="00BF1AEF"/>
    <w:rsid w:val="00BF21EA"/>
    <w:rsid w:val="00BF2ED5"/>
    <w:rsid w:val="00BF3013"/>
    <w:rsid w:val="00BF46FD"/>
    <w:rsid w:val="00BF47D5"/>
    <w:rsid w:val="00BF4976"/>
    <w:rsid w:val="00BF586B"/>
    <w:rsid w:val="00BF6450"/>
    <w:rsid w:val="00BF6BCB"/>
    <w:rsid w:val="00BF6CD4"/>
    <w:rsid w:val="00BF7AB9"/>
    <w:rsid w:val="00C0026B"/>
    <w:rsid w:val="00C013AA"/>
    <w:rsid w:val="00C013C7"/>
    <w:rsid w:val="00C016BC"/>
    <w:rsid w:val="00C03B9F"/>
    <w:rsid w:val="00C03E12"/>
    <w:rsid w:val="00C04CB3"/>
    <w:rsid w:val="00C06366"/>
    <w:rsid w:val="00C07C18"/>
    <w:rsid w:val="00C105C9"/>
    <w:rsid w:val="00C106BA"/>
    <w:rsid w:val="00C10A40"/>
    <w:rsid w:val="00C1162D"/>
    <w:rsid w:val="00C11900"/>
    <w:rsid w:val="00C12069"/>
    <w:rsid w:val="00C12A8C"/>
    <w:rsid w:val="00C12A97"/>
    <w:rsid w:val="00C12E3C"/>
    <w:rsid w:val="00C12FC8"/>
    <w:rsid w:val="00C138E5"/>
    <w:rsid w:val="00C13B96"/>
    <w:rsid w:val="00C148B1"/>
    <w:rsid w:val="00C156F2"/>
    <w:rsid w:val="00C20D04"/>
    <w:rsid w:val="00C20DD9"/>
    <w:rsid w:val="00C20FBA"/>
    <w:rsid w:val="00C21287"/>
    <w:rsid w:val="00C21387"/>
    <w:rsid w:val="00C213D5"/>
    <w:rsid w:val="00C21C62"/>
    <w:rsid w:val="00C224ED"/>
    <w:rsid w:val="00C2292D"/>
    <w:rsid w:val="00C2343B"/>
    <w:rsid w:val="00C235E0"/>
    <w:rsid w:val="00C238A7"/>
    <w:rsid w:val="00C23A05"/>
    <w:rsid w:val="00C242CC"/>
    <w:rsid w:val="00C245CC"/>
    <w:rsid w:val="00C24D66"/>
    <w:rsid w:val="00C25983"/>
    <w:rsid w:val="00C25FE5"/>
    <w:rsid w:val="00C26572"/>
    <w:rsid w:val="00C26DDE"/>
    <w:rsid w:val="00C274F8"/>
    <w:rsid w:val="00C27DFA"/>
    <w:rsid w:val="00C313D9"/>
    <w:rsid w:val="00C333F6"/>
    <w:rsid w:val="00C337AF"/>
    <w:rsid w:val="00C3395C"/>
    <w:rsid w:val="00C36338"/>
    <w:rsid w:val="00C36718"/>
    <w:rsid w:val="00C406AE"/>
    <w:rsid w:val="00C40AA3"/>
    <w:rsid w:val="00C4127E"/>
    <w:rsid w:val="00C417AF"/>
    <w:rsid w:val="00C41BAA"/>
    <w:rsid w:val="00C421FA"/>
    <w:rsid w:val="00C43100"/>
    <w:rsid w:val="00C440E8"/>
    <w:rsid w:val="00C452CA"/>
    <w:rsid w:val="00C45A09"/>
    <w:rsid w:val="00C47033"/>
    <w:rsid w:val="00C50253"/>
    <w:rsid w:val="00C5028C"/>
    <w:rsid w:val="00C502E2"/>
    <w:rsid w:val="00C50981"/>
    <w:rsid w:val="00C50E6E"/>
    <w:rsid w:val="00C510E1"/>
    <w:rsid w:val="00C51CC7"/>
    <w:rsid w:val="00C51EA3"/>
    <w:rsid w:val="00C5300B"/>
    <w:rsid w:val="00C54CC4"/>
    <w:rsid w:val="00C54CF8"/>
    <w:rsid w:val="00C55779"/>
    <w:rsid w:val="00C563C6"/>
    <w:rsid w:val="00C566DA"/>
    <w:rsid w:val="00C602A6"/>
    <w:rsid w:val="00C60318"/>
    <w:rsid w:val="00C6051A"/>
    <w:rsid w:val="00C60A66"/>
    <w:rsid w:val="00C60DD2"/>
    <w:rsid w:val="00C612D5"/>
    <w:rsid w:val="00C61D30"/>
    <w:rsid w:val="00C61F39"/>
    <w:rsid w:val="00C623B7"/>
    <w:rsid w:val="00C632C6"/>
    <w:rsid w:val="00C6361B"/>
    <w:rsid w:val="00C64260"/>
    <w:rsid w:val="00C6442E"/>
    <w:rsid w:val="00C6560A"/>
    <w:rsid w:val="00C65AEC"/>
    <w:rsid w:val="00C65E62"/>
    <w:rsid w:val="00C66BAD"/>
    <w:rsid w:val="00C66C90"/>
    <w:rsid w:val="00C66CEE"/>
    <w:rsid w:val="00C670D4"/>
    <w:rsid w:val="00C673E3"/>
    <w:rsid w:val="00C67A11"/>
    <w:rsid w:val="00C67BE2"/>
    <w:rsid w:val="00C706AF"/>
    <w:rsid w:val="00C71003"/>
    <w:rsid w:val="00C719C9"/>
    <w:rsid w:val="00C71DC4"/>
    <w:rsid w:val="00C71EC0"/>
    <w:rsid w:val="00C7207E"/>
    <w:rsid w:val="00C72442"/>
    <w:rsid w:val="00C72848"/>
    <w:rsid w:val="00C735F1"/>
    <w:rsid w:val="00C73C0C"/>
    <w:rsid w:val="00C73C34"/>
    <w:rsid w:val="00C74C85"/>
    <w:rsid w:val="00C7501B"/>
    <w:rsid w:val="00C75538"/>
    <w:rsid w:val="00C7594C"/>
    <w:rsid w:val="00C759F6"/>
    <w:rsid w:val="00C75BBB"/>
    <w:rsid w:val="00C76E75"/>
    <w:rsid w:val="00C77185"/>
    <w:rsid w:val="00C77723"/>
    <w:rsid w:val="00C77B0F"/>
    <w:rsid w:val="00C803F1"/>
    <w:rsid w:val="00C814AF"/>
    <w:rsid w:val="00C819AD"/>
    <w:rsid w:val="00C81B66"/>
    <w:rsid w:val="00C81E9C"/>
    <w:rsid w:val="00C821E4"/>
    <w:rsid w:val="00C83ED0"/>
    <w:rsid w:val="00C8484C"/>
    <w:rsid w:val="00C84B29"/>
    <w:rsid w:val="00C84D92"/>
    <w:rsid w:val="00C84EAA"/>
    <w:rsid w:val="00C85307"/>
    <w:rsid w:val="00C85591"/>
    <w:rsid w:val="00C857CF"/>
    <w:rsid w:val="00C85CC6"/>
    <w:rsid w:val="00C85CEF"/>
    <w:rsid w:val="00C85F15"/>
    <w:rsid w:val="00C86F4F"/>
    <w:rsid w:val="00C86F7D"/>
    <w:rsid w:val="00C87D00"/>
    <w:rsid w:val="00C90446"/>
    <w:rsid w:val="00C910C4"/>
    <w:rsid w:val="00C91775"/>
    <w:rsid w:val="00C918CE"/>
    <w:rsid w:val="00C91F31"/>
    <w:rsid w:val="00C933BC"/>
    <w:rsid w:val="00C93FFE"/>
    <w:rsid w:val="00C9468D"/>
    <w:rsid w:val="00C95527"/>
    <w:rsid w:val="00C95A46"/>
    <w:rsid w:val="00C95D7C"/>
    <w:rsid w:val="00C9626B"/>
    <w:rsid w:val="00C96A62"/>
    <w:rsid w:val="00C97191"/>
    <w:rsid w:val="00C971C7"/>
    <w:rsid w:val="00C97258"/>
    <w:rsid w:val="00C9789D"/>
    <w:rsid w:val="00C97E83"/>
    <w:rsid w:val="00CA0C40"/>
    <w:rsid w:val="00CA0F6C"/>
    <w:rsid w:val="00CA0F8B"/>
    <w:rsid w:val="00CA200D"/>
    <w:rsid w:val="00CA210C"/>
    <w:rsid w:val="00CA2600"/>
    <w:rsid w:val="00CA2608"/>
    <w:rsid w:val="00CA297E"/>
    <w:rsid w:val="00CA334A"/>
    <w:rsid w:val="00CA380C"/>
    <w:rsid w:val="00CA3EFE"/>
    <w:rsid w:val="00CA40A3"/>
    <w:rsid w:val="00CA4252"/>
    <w:rsid w:val="00CA42B5"/>
    <w:rsid w:val="00CA4ACB"/>
    <w:rsid w:val="00CA56C7"/>
    <w:rsid w:val="00CA5CF0"/>
    <w:rsid w:val="00CA5F65"/>
    <w:rsid w:val="00CA68F0"/>
    <w:rsid w:val="00CA694A"/>
    <w:rsid w:val="00CA742D"/>
    <w:rsid w:val="00CA7D05"/>
    <w:rsid w:val="00CB05DA"/>
    <w:rsid w:val="00CB0BB5"/>
    <w:rsid w:val="00CB0D11"/>
    <w:rsid w:val="00CB12C4"/>
    <w:rsid w:val="00CB161E"/>
    <w:rsid w:val="00CB4129"/>
    <w:rsid w:val="00CB4424"/>
    <w:rsid w:val="00CB4489"/>
    <w:rsid w:val="00CB4D62"/>
    <w:rsid w:val="00CB6239"/>
    <w:rsid w:val="00CB675A"/>
    <w:rsid w:val="00CB6BD7"/>
    <w:rsid w:val="00CB6E93"/>
    <w:rsid w:val="00CB7869"/>
    <w:rsid w:val="00CC07E4"/>
    <w:rsid w:val="00CC0B01"/>
    <w:rsid w:val="00CC12B2"/>
    <w:rsid w:val="00CC1508"/>
    <w:rsid w:val="00CC1D67"/>
    <w:rsid w:val="00CC2487"/>
    <w:rsid w:val="00CC33A3"/>
    <w:rsid w:val="00CC353E"/>
    <w:rsid w:val="00CC4A9B"/>
    <w:rsid w:val="00CC4C84"/>
    <w:rsid w:val="00CC55CB"/>
    <w:rsid w:val="00CC5DAF"/>
    <w:rsid w:val="00CC6777"/>
    <w:rsid w:val="00CC69DE"/>
    <w:rsid w:val="00CC6A7C"/>
    <w:rsid w:val="00CC7211"/>
    <w:rsid w:val="00CD0BD4"/>
    <w:rsid w:val="00CD0E87"/>
    <w:rsid w:val="00CD161F"/>
    <w:rsid w:val="00CD21E2"/>
    <w:rsid w:val="00CD2471"/>
    <w:rsid w:val="00CD24F4"/>
    <w:rsid w:val="00CD2E17"/>
    <w:rsid w:val="00CD348A"/>
    <w:rsid w:val="00CD4F11"/>
    <w:rsid w:val="00CD52B4"/>
    <w:rsid w:val="00CD5C7C"/>
    <w:rsid w:val="00CD5F3D"/>
    <w:rsid w:val="00CD635F"/>
    <w:rsid w:val="00CD6603"/>
    <w:rsid w:val="00CD6FDC"/>
    <w:rsid w:val="00CD7704"/>
    <w:rsid w:val="00CD79FB"/>
    <w:rsid w:val="00CD7AD7"/>
    <w:rsid w:val="00CE0844"/>
    <w:rsid w:val="00CE094F"/>
    <w:rsid w:val="00CE11EC"/>
    <w:rsid w:val="00CE3430"/>
    <w:rsid w:val="00CE3B80"/>
    <w:rsid w:val="00CE3DEC"/>
    <w:rsid w:val="00CE3FFE"/>
    <w:rsid w:val="00CE402A"/>
    <w:rsid w:val="00CE43C6"/>
    <w:rsid w:val="00CE4E6D"/>
    <w:rsid w:val="00CE5082"/>
    <w:rsid w:val="00CE50FF"/>
    <w:rsid w:val="00CE5D45"/>
    <w:rsid w:val="00CE61E5"/>
    <w:rsid w:val="00CE624A"/>
    <w:rsid w:val="00CE63CE"/>
    <w:rsid w:val="00CE653E"/>
    <w:rsid w:val="00CE6A06"/>
    <w:rsid w:val="00CE7376"/>
    <w:rsid w:val="00CE781A"/>
    <w:rsid w:val="00CF034D"/>
    <w:rsid w:val="00CF1284"/>
    <w:rsid w:val="00CF1869"/>
    <w:rsid w:val="00CF1C5C"/>
    <w:rsid w:val="00CF2490"/>
    <w:rsid w:val="00CF2A7C"/>
    <w:rsid w:val="00CF3549"/>
    <w:rsid w:val="00CF3559"/>
    <w:rsid w:val="00CF3C85"/>
    <w:rsid w:val="00CF48EE"/>
    <w:rsid w:val="00CF4D25"/>
    <w:rsid w:val="00CF529A"/>
    <w:rsid w:val="00CF538F"/>
    <w:rsid w:val="00CF55FD"/>
    <w:rsid w:val="00CF6597"/>
    <w:rsid w:val="00CF6B01"/>
    <w:rsid w:val="00CF7173"/>
    <w:rsid w:val="00CF7214"/>
    <w:rsid w:val="00CF7907"/>
    <w:rsid w:val="00CF7A03"/>
    <w:rsid w:val="00CF7B5B"/>
    <w:rsid w:val="00CF7CCD"/>
    <w:rsid w:val="00D00198"/>
    <w:rsid w:val="00D008C1"/>
    <w:rsid w:val="00D01728"/>
    <w:rsid w:val="00D01984"/>
    <w:rsid w:val="00D02C68"/>
    <w:rsid w:val="00D04382"/>
    <w:rsid w:val="00D0584F"/>
    <w:rsid w:val="00D0752F"/>
    <w:rsid w:val="00D07812"/>
    <w:rsid w:val="00D07DF2"/>
    <w:rsid w:val="00D103C0"/>
    <w:rsid w:val="00D10444"/>
    <w:rsid w:val="00D10472"/>
    <w:rsid w:val="00D11CC4"/>
    <w:rsid w:val="00D120C1"/>
    <w:rsid w:val="00D122AE"/>
    <w:rsid w:val="00D12A41"/>
    <w:rsid w:val="00D1394F"/>
    <w:rsid w:val="00D13AEC"/>
    <w:rsid w:val="00D13B62"/>
    <w:rsid w:val="00D14809"/>
    <w:rsid w:val="00D14B96"/>
    <w:rsid w:val="00D14F6C"/>
    <w:rsid w:val="00D14FC2"/>
    <w:rsid w:val="00D157CD"/>
    <w:rsid w:val="00D15988"/>
    <w:rsid w:val="00D160FB"/>
    <w:rsid w:val="00D16AC1"/>
    <w:rsid w:val="00D16BED"/>
    <w:rsid w:val="00D16CE1"/>
    <w:rsid w:val="00D171E1"/>
    <w:rsid w:val="00D22ACD"/>
    <w:rsid w:val="00D23295"/>
    <w:rsid w:val="00D233D1"/>
    <w:rsid w:val="00D2363E"/>
    <w:rsid w:val="00D23CBA"/>
    <w:rsid w:val="00D24006"/>
    <w:rsid w:val="00D24A50"/>
    <w:rsid w:val="00D25177"/>
    <w:rsid w:val="00D25A7C"/>
    <w:rsid w:val="00D2623E"/>
    <w:rsid w:val="00D26574"/>
    <w:rsid w:val="00D272DF"/>
    <w:rsid w:val="00D275BB"/>
    <w:rsid w:val="00D277A7"/>
    <w:rsid w:val="00D30A6A"/>
    <w:rsid w:val="00D31BCB"/>
    <w:rsid w:val="00D31CD3"/>
    <w:rsid w:val="00D32432"/>
    <w:rsid w:val="00D32792"/>
    <w:rsid w:val="00D329A9"/>
    <w:rsid w:val="00D32A2C"/>
    <w:rsid w:val="00D33B64"/>
    <w:rsid w:val="00D33E48"/>
    <w:rsid w:val="00D340D4"/>
    <w:rsid w:val="00D34403"/>
    <w:rsid w:val="00D349CA"/>
    <w:rsid w:val="00D34AFE"/>
    <w:rsid w:val="00D353C4"/>
    <w:rsid w:val="00D35448"/>
    <w:rsid w:val="00D35C32"/>
    <w:rsid w:val="00D36190"/>
    <w:rsid w:val="00D36A12"/>
    <w:rsid w:val="00D379DF"/>
    <w:rsid w:val="00D37AC2"/>
    <w:rsid w:val="00D40556"/>
    <w:rsid w:val="00D41722"/>
    <w:rsid w:val="00D42356"/>
    <w:rsid w:val="00D423BB"/>
    <w:rsid w:val="00D42561"/>
    <w:rsid w:val="00D43566"/>
    <w:rsid w:val="00D438DE"/>
    <w:rsid w:val="00D4399C"/>
    <w:rsid w:val="00D43EA6"/>
    <w:rsid w:val="00D4469B"/>
    <w:rsid w:val="00D4472E"/>
    <w:rsid w:val="00D45A2B"/>
    <w:rsid w:val="00D4619F"/>
    <w:rsid w:val="00D47CE9"/>
    <w:rsid w:val="00D501C6"/>
    <w:rsid w:val="00D5057C"/>
    <w:rsid w:val="00D506E2"/>
    <w:rsid w:val="00D50796"/>
    <w:rsid w:val="00D50E66"/>
    <w:rsid w:val="00D5208D"/>
    <w:rsid w:val="00D53E6D"/>
    <w:rsid w:val="00D54245"/>
    <w:rsid w:val="00D5445E"/>
    <w:rsid w:val="00D55214"/>
    <w:rsid w:val="00D55E40"/>
    <w:rsid w:val="00D5615A"/>
    <w:rsid w:val="00D57836"/>
    <w:rsid w:val="00D57920"/>
    <w:rsid w:val="00D60138"/>
    <w:rsid w:val="00D603C4"/>
    <w:rsid w:val="00D610C1"/>
    <w:rsid w:val="00D61297"/>
    <w:rsid w:val="00D61BFA"/>
    <w:rsid w:val="00D62BBB"/>
    <w:rsid w:val="00D636BE"/>
    <w:rsid w:val="00D639C7"/>
    <w:rsid w:val="00D640D5"/>
    <w:rsid w:val="00D64AAB"/>
    <w:rsid w:val="00D64CD7"/>
    <w:rsid w:val="00D652C7"/>
    <w:rsid w:val="00D6545C"/>
    <w:rsid w:val="00D65851"/>
    <w:rsid w:val="00D66C71"/>
    <w:rsid w:val="00D675FA"/>
    <w:rsid w:val="00D67676"/>
    <w:rsid w:val="00D67B29"/>
    <w:rsid w:val="00D67B42"/>
    <w:rsid w:val="00D67BF8"/>
    <w:rsid w:val="00D718D7"/>
    <w:rsid w:val="00D72811"/>
    <w:rsid w:val="00D728C8"/>
    <w:rsid w:val="00D72EF9"/>
    <w:rsid w:val="00D73A4F"/>
    <w:rsid w:val="00D73A5D"/>
    <w:rsid w:val="00D7424E"/>
    <w:rsid w:val="00D744BC"/>
    <w:rsid w:val="00D74D42"/>
    <w:rsid w:val="00D74E6C"/>
    <w:rsid w:val="00D753BA"/>
    <w:rsid w:val="00D7565C"/>
    <w:rsid w:val="00D77134"/>
    <w:rsid w:val="00D80342"/>
    <w:rsid w:val="00D80BD2"/>
    <w:rsid w:val="00D81404"/>
    <w:rsid w:val="00D817E7"/>
    <w:rsid w:val="00D81848"/>
    <w:rsid w:val="00D81D74"/>
    <w:rsid w:val="00D83421"/>
    <w:rsid w:val="00D835B6"/>
    <w:rsid w:val="00D85C56"/>
    <w:rsid w:val="00D86184"/>
    <w:rsid w:val="00D8629C"/>
    <w:rsid w:val="00D86852"/>
    <w:rsid w:val="00D874B0"/>
    <w:rsid w:val="00D876E4"/>
    <w:rsid w:val="00D87A31"/>
    <w:rsid w:val="00D87DAA"/>
    <w:rsid w:val="00D91B51"/>
    <w:rsid w:val="00D91D00"/>
    <w:rsid w:val="00D938EE"/>
    <w:rsid w:val="00D93BCE"/>
    <w:rsid w:val="00D93DA4"/>
    <w:rsid w:val="00D940A7"/>
    <w:rsid w:val="00D941B5"/>
    <w:rsid w:val="00D944FF"/>
    <w:rsid w:val="00D94C35"/>
    <w:rsid w:val="00D96799"/>
    <w:rsid w:val="00D975F2"/>
    <w:rsid w:val="00D97E9B"/>
    <w:rsid w:val="00DA0AFA"/>
    <w:rsid w:val="00DA1608"/>
    <w:rsid w:val="00DA2644"/>
    <w:rsid w:val="00DA2BDA"/>
    <w:rsid w:val="00DA2C6A"/>
    <w:rsid w:val="00DA3354"/>
    <w:rsid w:val="00DA3404"/>
    <w:rsid w:val="00DA3932"/>
    <w:rsid w:val="00DA43DD"/>
    <w:rsid w:val="00DA44FA"/>
    <w:rsid w:val="00DA5463"/>
    <w:rsid w:val="00DA5DA5"/>
    <w:rsid w:val="00DA5EB0"/>
    <w:rsid w:val="00DA6404"/>
    <w:rsid w:val="00DA6677"/>
    <w:rsid w:val="00DA6C30"/>
    <w:rsid w:val="00DA6CF4"/>
    <w:rsid w:val="00DA73B0"/>
    <w:rsid w:val="00DB0416"/>
    <w:rsid w:val="00DB077A"/>
    <w:rsid w:val="00DB12E6"/>
    <w:rsid w:val="00DB2660"/>
    <w:rsid w:val="00DB2C97"/>
    <w:rsid w:val="00DB2E14"/>
    <w:rsid w:val="00DB369F"/>
    <w:rsid w:val="00DB4543"/>
    <w:rsid w:val="00DB541B"/>
    <w:rsid w:val="00DB5844"/>
    <w:rsid w:val="00DB5885"/>
    <w:rsid w:val="00DB5F07"/>
    <w:rsid w:val="00DB62E0"/>
    <w:rsid w:val="00DB6ED0"/>
    <w:rsid w:val="00DB7FCB"/>
    <w:rsid w:val="00DC22FB"/>
    <w:rsid w:val="00DC2872"/>
    <w:rsid w:val="00DC2B5E"/>
    <w:rsid w:val="00DC2FE6"/>
    <w:rsid w:val="00DC3A98"/>
    <w:rsid w:val="00DC497D"/>
    <w:rsid w:val="00DC525C"/>
    <w:rsid w:val="00DC5888"/>
    <w:rsid w:val="00DC59EC"/>
    <w:rsid w:val="00DC5EB3"/>
    <w:rsid w:val="00DC5F8A"/>
    <w:rsid w:val="00DC6222"/>
    <w:rsid w:val="00DC623F"/>
    <w:rsid w:val="00DC690B"/>
    <w:rsid w:val="00DC7490"/>
    <w:rsid w:val="00DC77B5"/>
    <w:rsid w:val="00DC7D0D"/>
    <w:rsid w:val="00DD106A"/>
    <w:rsid w:val="00DD18AC"/>
    <w:rsid w:val="00DD1D82"/>
    <w:rsid w:val="00DD3110"/>
    <w:rsid w:val="00DD4455"/>
    <w:rsid w:val="00DD47D9"/>
    <w:rsid w:val="00DD4928"/>
    <w:rsid w:val="00DD4B41"/>
    <w:rsid w:val="00DD5257"/>
    <w:rsid w:val="00DD712C"/>
    <w:rsid w:val="00DD7A96"/>
    <w:rsid w:val="00DD7E7F"/>
    <w:rsid w:val="00DE08BF"/>
    <w:rsid w:val="00DE1075"/>
    <w:rsid w:val="00DE12DD"/>
    <w:rsid w:val="00DE18B8"/>
    <w:rsid w:val="00DE21EB"/>
    <w:rsid w:val="00DE3A85"/>
    <w:rsid w:val="00DE3A86"/>
    <w:rsid w:val="00DE4114"/>
    <w:rsid w:val="00DE427A"/>
    <w:rsid w:val="00DE56E0"/>
    <w:rsid w:val="00DE5F99"/>
    <w:rsid w:val="00DE62C8"/>
    <w:rsid w:val="00DE6721"/>
    <w:rsid w:val="00DE6771"/>
    <w:rsid w:val="00DE73A6"/>
    <w:rsid w:val="00DE7936"/>
    <w:rsid w:val="00DE7B6D"/>
    <w:rsid w:val="00DE7F88"/>
    <w:rsid w:val="00DF0318"/>
    <w:rsid w:val="00DF260F"/>
    <w:rsid w:val="00DF2D6E"/>
    <w:rsid w:val="00DF40F5"/>
    <w:rsid w:val="00DF486B"/>
    <w:rsid w:val="00DF5660"/>
    <w:rsid w:val="00DF5A10"/>
    <w:rsid w:val="00DF5E4C"/>
    <w:rsid w:val="00DF69A0"/>
    <w:rsid w:val="00DF70AA"/>
    <w:rsid w:val="00DF7529"/>
    <w:rsid w:val="00DF754B"/>
    <w:rsid w:val="00DF7F63"/>
    <w:rsid w:val="00E006BD"/>
    <w:rsid w:val="00E0140E"/>
    <w:rsid w:val="00E01BFB"/>
    <w:rsid w:val="00E01C1B"/>
    <w:rsid w:val="00E0305E"/>
    <w:rsid w:val="00E04AF4"/>
    <w:rsid w:val="00E06D1A"/>
    <w:rsid w:val="00E07337"/>
    <w:rsid w:val="00E07D37"/>
    <w:rsid w:val="00E10159"/>
    <w:rsid w:val="00E10527"/>
    <w:rsid w:val="00E113FB"/>
    <w:rsid w:val="00E12085"/>
    <w:rsid w:val="00E129F8"/>
    <w:rsid w:val="00E1542F"/>
    <w:rsid w:val="00E15475"/>
    <w:rsid w:val="00E15945"/>
    <w:rsid w:val="00E17F13"/>
    <w:rsid w:val="00E2036C"/>
    <w:rsid w:val="00E20D34"/>
    <w:rsid w:val="00E2161D"/>
    <w:rsid w:val="00E216B6"/>
    <w:rsid w:val="00E21805"/>
    <w:rsid w:val="00E22569"/>
    <w:rsid w:val="00E22AC1"/>
    <w:rsid w:val="00E22CB6"/>
    <w:rsid w:val="00E2326D"/>
    <w:rsid w:val="00E236FE"/>
    <w:rsid w:val="00E23892"/>
    <w:rsid w:val="00E25C7E"/>
    <w:rsid w:val="00E25CA1"/>
    <w:rsid w:val="00E25CC9"/>
    <w:rsid w:val="00E25FC5"/>
    <w:rsid w:val="00E25FDF"/>
    <w:rsid w:val="00E2641E"/>
    <w:rsid w:val="00E2689E"/>
    <w:rsid w:val="00E276B7"/>
    <w:rsid w:val="00E276DD"/>
    <w:rsid w:val="00E30B8F"/>
    <w:rsid w:val="00E30CD4"/>
    <w:rsid w:val="00E316A5"/>
    <w:rsid w:val="00E3195F"/>
    <w:rsid w:val="00E325EC"/>
    <w:rsid w:val="00E32FE8"/>
    <w:rsid w:val="00E33150"/>
    <w:rsid w:val="00E331EE"/>
    <w:rsid w:val="00E33484"/>
    <w:rsid w:val="00E3369F"/>
    <w:rsid w:val="00E33C93"/>
    <w:rsid w:val="00E33DFA"/>
    <w:rsid w:val="00E33E9E"/>
    <w:rsid w:val="00E33FAC"/>
    <w:rsid w:val="00E34628"/>
    <w:rsid w:val="00E35D61"/>
    <w:rsid w:val="00E37520"/>
    <w:rsid w:val="00E377F6"/>
    <w:rsid w:val="00E379E8"/>
    <w:rsid w:val="00E4006A"/>
    <w:rsid w:val="00E409DF"/>
    <w:rsid w:val="00E40CEE"/>
    <w:rsid w:val="00E40FD3"/>
    <w:rsid w:val="00E4102E"/>
    <w:rsid w:val="00E410C6"/>
    <w:rsid w:val="00E413DF"/>
    <w:rsid w:val="00E415B2"/>
    <w:rsid w:val="00E41639"/>
    <w:rsid w:val="00E41EBE"/>
    <w:rsid w:val="00E422B4"/>
    <w:rsid w:val="00E42C02"/>
    <w:rsid w:val="00E43257"/>
    <w:rsid w:val="00E43FF4"/>
    <w:rsid w:val="00E4454B"/>
    <w:rsid w:val="00E44652"/>
    <w:rsid w:val="00E4577F"/>
    <w:rsid w:val="00E4663A"/>
    <w:rsid w:val="00E46652"/>
    <w:rsid w:val="00E46696"/>
    <w:rsid w:val="00E466F0"/>
    <w:rsid w:val="00E46A74"/>
    <w:rsid w:val="00E50343"/>
    <w:rsid w:val="00E50449"/>
    <w:rsid w:val="00E5059B"/>
    <w:rsid w:val="00E508C4"/>
    <w:rsid w:val="00E50EA8"/>
    <w:rsid w:val="00E50EB2"/>
    <w:rsid w:val="00E530CC"/>
    <w:rsid w:val="00E54D63"/>
    <w:rsid w:val="00E554D3"/>
    <w:rsid w:val="00E55FD1"/>
    <w:rsid w:val="00E56301"/>
    <w:rsid w:val="00E56654"/>
    <w:rsid w:val="00E5674B"/>
    <w:rsid w:val="00E5713E"/>
    <w:rsid w:val="00E5787D"/>
    <w:rsid w:val="00E60144"/>
    <w:rsid w:val="00E6116D"/>
    <w:rsid w:val="00E6189E"/>
    <w:rsid w:val="00E61F89"/>
    <w:rsid w:val="00E64919"/>
    <w:rsid w:val="00E64C09"/>
    <w:rsid w:val="00E65A19"/>
    <w:rsid w:val="00E65BF7"/>
    <w:rsid w:val="00E65FD2"/>
    <w:rsid w:val="00E66894"/>
    <w:rsid w:val="00E66CA2"/>
    <w:rsid w:val="00E670B5"/>
    <w:rsid w:val="00E67325"/>
    <w:rsid w:val="00E67ABA"/>
    <w:rsid w:val="00E67D21"/>
    <w:rsid w:val="00E7060E"/>
    <w:rsid w:val="00E715A1"/>
    <w:rsid w:val="00E7186B"/>
    <w:rsid w:val="00E7264D"/>
    <w:rsid w:val="00E72756"/>
    <w:rsid w:val="00E72F41"/>
    <w:rsid w:val="00E73753"/>
    <w:rsid w:val="00E7440B"/>
    <w:rsid w:val="00E7474C"/>
    <w:rsid w:val="00E750F1"/>
    <w:rsid w:val="00E75B09"/>
    <w:rsid w:val="00E76A77"/>
    <w:rsid w:val="00E76AF4"/>
    <w:rsid w:val="00E76CFA"/>
    <w:rsid w:val="00E77948"/>
    <w:rsid w:val="00E80161"/>
    <w:rsid w:val="00E81937"/>
    <w:rsid w:val="00E81E5F"/>
    <w:rsid w:val="00E8244F"/>
    <w:rsid w:val="00E826CD"/>
    <w:rsid w:val="00E83217"/>
    <w:rsid w:val="00E83669"/>
    <w:rsid w:val="00E83926"/>
    <w:rsid w:val="00E83C39"/>
    <w:rsid w:val="00E8448B"/>
    <w:rsid w:val="00E8497C"/>
    <w:rsid w:val="00E84A96"/>
    <w:rsid w:val="00E85AC3"/>
    <w:rsid w:val="00E86B51"/>
    <w:rsid w:val="00E87D13"/>
    <w:rsid w:val="00E907A4"/>
    <w:rsid w:val="00E90AAE"/>
    <w:rsid w:val="00E90AC6"/>
    <w:rsid w:val="00E91343"/>
    <w:rsid w:val="00E915A5"/>
    <w:rsid w:val="00E91CB3"/>
    <w:rsid w:val="00E92F51"/>
    <w:rsid w:val="00E931F7"/>
    <w:rsid w:val="00E93C66"/>
    <w:rsid w:val="00E941D7"/>
    <w:rsid w:val="00E94612"/>
    <w:rsid w:val="00E9553E"/>
    <w:rsid w:val="00E955F7"/>
    <w:rsid w:val="00E9598A"/>
    <w:rsid w:val="00E96547"/>
    <w:rsid w:val="00E96938"/>
    <w:rsid w:val="00E96A8C"/>
    <w:rsid w:val="00E96E24"/>
    <w:rsid w:val="00E97A0B"/>
    <w:rsid w:val="00E97E2D"/>
    <w:rsid w:val="00EA03EF"/>
    <w:rsid w:val="00EA095B"/>
    <w:rsid w:val="00EA1004"/>
    <w:rsid w:val="00EA101A"/>
    <w:rsid w:val="00EA10A6"/>
    <w:rsid w:val="00EA197C"/>
    <w:rsid w:val="00EA230C"/>
    <w:rsid w:val="00EA2D40"/>
    <w:rsid w:val="00EA2ECD"/>
    <w:rsid w:val="00EA3BC7"/>
    <w:rsid w:val="00EA3C30"/>
    <w:rsid w:val="00EA42C1"/>
    <w:rsid w:val="00EA4457"/>
    <w:rsid w:val="00EA4480"/>
    <w:rsid w:val="00EA4DAD"/>
    <w:rsid w:val="00EA4DF6"/>
    <w:rsid w:val="00EA557E"/>
    <w:rsid w:val="00EA5841"/>
    <w:rsid w:val="00EA5926"/>
    <w:rsid w:val="00EA5BD9"/>
    <w:rsid w:val="00EA5E69"/>
    <w:rsid w:val="00EA5E7F"/>
    <w:rsid w:val="00EA6EBD"/>
    <w:rsid w:val="00EA7354"/>
    <w:rsid w:val="00EA787A"/>
    <w:rsid w:val="00EB05C0"/>
    <w:rsid w:val="00EB0899"/>
    <w:rsid w:val="00EB0F07"/>
    <w:rsid w:val="00EB112B"/>
    <w:rsid w:val="00EB2156"/>
    <w:rsid w:val="00EB2777"/>
    <w:rsid w:val="00EB3870"/>
    <w:rsid w:val="00EB451F"/>
    <w:rsid w:val="00EB51F2"/>
    <w:rsid w:val="00EB577E"/>
    <w:rsid w:val="00EB578E"/>
    <w:rsid w:val="00EB630B"/>
    <w:rsid w:val="00EB66E2"/>
    <w:rsid w:val="00EB68E3"/>
    <w:rsid w:val="00EB6CAE"/>
    <w:rsid w:val="00EB6F7D"/>
    <w:rsid w:val="00EB7DB4"/>
    <w:rsid w:val="00EC0019"/>
    <w:rsid w:val="00EC09C7"/>
    <w:rsid w:val="00EC4A47"/>
    <w:rsid w:val="00EC4C63"/>
    <w:rsid w:val="00EC4E6C"/>
    <w:rsid w:val="00EC5002"/>
    <w:rsid w:val="00EC50A6"/>
    <w:rsid w:val="00EC5182"/>
    <w:rsid w:val="00EC5D10"/>
    <w:rsid w:val="00EC6477"/>
    <w:rsid w:val="00EC65F9"/>
    <w:rsid w:val="00EC6657"/>
    <w:rsid w:val="00EC6B47"/>
    <w:rsid w:val="00EC7299"/>
    <w:rsid w:val="00EC75E1"/>
    <w:rsid w:val="00EC7E8B"/>
    <w:rsid w:val="00ED0087"/>
    <w:rsid w:val="00ED12CD"/>
    <w:rsid w:val="00ED2540"/>
    <w:rsid w:val="00ED2594"/>
    <w:rsid w:val="00ED349C"/>
    <w:rsid w:val="00ED3776"/>
    <w:rsid w:val="00ED3A57"/>
    <w:rsid w:val="00ED3BBE"/>
    <w:rsid w:val="00ED3D2E"/>
    <w:rsid w:val="00ED3D65"/>
    <w:rsid w:val="00ED3E47"/>
    <w:rsid w:val="00ED4B2E"/>
    <w:rsid w:val="00ED647F"/>
    <w:rsid w:val="00ED6C51"/>
    <w:rsid w:val="00EE03CC"/>
    <w:rsid w:val="00EE07B9"/>
    <w:rsid w:val="00EE0888"/>
    <w:rsid w:val="00EE0A0C"/>
    <w:rsid w:val="00EE0C12"/>
    <w:rsid w:val="00EE17CA"/>
    <w:rsid w:val="00EE18C6"/>
    <w:rsid w:val="00EE2374"/>
    <w:rsid w:val="00EE2723"/>
    <w:rsid w:val="00EE2AEB"/>
    <w:rsid w:val="00EE4099"/>
    <w:rsid w:val="00EE447C"/>
    <w:rsid w:val="00EE4BF1"/>
    <w:rsid w:val="00EE4C2F"/>
    <w:rsid w:val="00EE52DB"/>
    <w:rsid w:val="00EE58F4"/>
    <w:rsid w:val="00EE662E"/>
    <w:rsid w:val="00EE6B65"/>
    <w:rsid w:val="00EE7F55"/>
    <w:rsid w:val="00EE7FDD"/>
    <w:rsid w:val="00EF01F1"/>
    <w:rsid w:val="00EF0889"/>
    <w:rsid w:val="00EF0BDC"/>
    <w:rsid w:val="00EF2388"/>
    <w:rsid w:val="00EF3C25"/>
    <w:rsid w:val="00EF4C4A"/>
    <w:rsid w:val="00EF4D8B"/>
    <w:rsid w:val="00EF4EB0"/>
    <w:rsid w:val="00EF53FD"/>
    <w:rsid w:val="00EF5B33"/>
    <w:rsid w:val="00EF604A"/>
    <w:rsid w:val="00EF6FE2"/>
    <w:rsid w:val="00EF7064"/>
    <w:rsid w:val="00EF70D3"/>
    <w:rsid w:val="00EF7759"/>
    <w:rsid w:val="00F001B7"/>
    <w:rsid w:val="00F0066D"/>
    <w:rsid w:val="00F006FD"/>
    <w:rsid w:val="00F00790"/>
    <w:rsid w:val="00F00824"/>
    <w:rsid w:val="00F02086"/>
    <w:rsid w:val="00F023C4"/>
    <w:rsid w:val="00F02459"/>
    <w:rsid w:val="00F03623"/>
    <w:rsid w:val="00F03C53"/>
    <w:rsid w:val="00F04374"/>
    <w:rsid w:val="00F04D18"/>
    <w:rsid w:val="00F055C9"/>
    <w:rsid w:val="00F05EF2"/>
    <w:rsid w:val="00F0677F"/>
    <w:rsid w:val="00F07CF2"/>
    <w:rsid w:val="00F10142"/>
    <w:rsid w:val="00F1016B"/>
    <w:rsid w:val="00F1068F"/>
    <w:rsid w:val="00F111DF"/>
    <w:rsid w:val="00F1138B"/>
    <w:rsid w:val="00F113A8"/>
    <w:rsid w:val="00F11C50"/>
    <w:rsid w:val="00F11DB8"/>
    <w:rsid w:val="00F12281"/>
    <w:rsid w:val="00F12FF4"/>
    <w:rsid w:val="00F13469"/>
    <w:rsid w:val="00F13EFF"/>
    <w:rsid w:val="00F14058"/>
    <w:rsid w:val="00F143F3"/>
    <w:rsid w:val="00F1478C"/>
    <w:rsid w:val="00F153EE"/>
    <w:rsid w:val="00F1578C"/>
    <w:rsid w:val="00F162CC"/>
    <w:rsid w:val="00F169B5"/>
    <w:rsid w:val="00F16FD4"/>
    <w:rsid w:val="00F170C0"/>
    <w:rsid w:val="00F2037A"/>
    <w:rsid w:val="00F208FE"/>
    <w:rsid w:val="00F20E44"/>
    <w:rsid w:val="00F21453"/>
    <w:rsid w:val="00F21685"/>
    <w:rsid w:val="00F21F2C"/>
    <w:rsid w:val="00F2242E"/>
    <w:rsid w:val="00F22618"/>
    <w:rsid w:val="00F22C6F"/>
    <w:rsid w:val="00F22DA2"/>
    <w:rsid w:val="00F233D3"/>
    <w:rsid w:val="00F243D7"/>
    <w:rsid w:val="00F247BA"/>
    <w:rsid w:val="00F25317"/>
    <w:rsid w:val="00F2561B"/>
    <w:rsid w:val="00F25AD4"/>
    <w:rsid w:val="00F26AEB"/>
    <w:rsid w:val="00F274A9"/>
    <w:rsid w:val="00F27593"/>
    <w:rsid w:val="00F27E9B"/>
    <w:rsid w:val="00F303EA"/>
    <w:rsid w:val="00F30792"/>
    <w:rsid w:val="00F30ED8"/>
    <w:rsid w:val="00F3197A"/>
    <w:rsid w:val="00F31C18"/>
    <w:rsid w:val="00F31FE2"/>
    <w:rsid w:val="00F32EDE"/>
    <w:rsid w:val="00F3368E"/>
    <w:rsid w:val="00F33868"/>
    <w:rsid w:val="00F33B35"/>
    <w:rsid w:val="00F34508"/>
    <w:rsid w:val="00F352BD"/>
    <w:rsid w:val="00F3571D"/>
    <w:rsid w:val="00F36187"/>
    <w:rsid w:val="00F36436"/>
    <w:rsid w:val="00F36912"/>
    <w:rsid w:val="00F36A47"/>
    <w:rsid w:val="00F36C24"/>
    <w:rsid w:val="00F36C9D"/>
    <w:rsid w:val="00F37449"/>
    <w:rsid w:val="00F37451"/>
    <w:rsid w:val="00F377C3"/>
    <w:rsid w:val="00F37C07"/>
    <w:rsid w:val="00F40160"/>
    <w:rsid w:val="00F40501"/>
    <w:rsid w:val="00F40D75"/>
    <w:rsid w:val="00F41F2F"/>
    <w:rsid w:val="00F4238D"/>
    <w:rsid w:val="00F42695"/>
    <w:rsid w:val="00F42F42"/>
    <w:rsid w:val="00F437EA"/>
    <w:rsid w:val="00F43FE5"/>
    <w:rsid w:val="00F45090"/>
    <w:rsid w:val="00F47222"/>
    <w:rsid w:val="00F50062"/>
    <w:rsid w:val="00F5032D"/>
    <w:rsid w:val="00F511CA"/>
    <w:rsid w:val="00F51835"/>
    <w:rsid w:val="00F51EC1"/>
    <w:rsid w:val="00F520B4"/>
    <w:rsid w:val="00F526B8"/>
    <w:rsid w:val="00F52F4F"/>
    <w:rsid w:val="00F549BA"/>
    <w:rsid w:val="00F5655D"/>
    <w:rsid w:val="00F56C56"/>
    <w:rsid w:val="00F56EEA"/>
    <w:rsid w:val="00F61618"/>
    <w:rsid w:val="00F61A45"/>
    <w:rsid w:val="00F61B0A"/>
    <w:rsid w:val="00F623C6"/>
    <w:rsid w:val="00F62906"/>
    <w:rsid w:val="00F62F4B"/>
    <w:rsid w:val="00F635E8"/>
    <w:rsid w:val="00F63D26"/>
    <w:rsid w:val="00F63E67"/>
    <w:rsid w:val="00F65590"/>
    <w:rsid w:val="00F65710"/>
    <w:rsid w:val="00F65C21"/>
    <w:rsid w:val="00F66225"/>
    <w:rsid w:val="00F66B91"/>
    <w:rsid w:val="00F66D07"/>
    <w:rsid w:val="00F7007D"/>
    <w:rsid w:val="00F7050B"/>
    <w:rsid w:val="00F70B3E"/>
    <w:rsid w:val="00F70B70"/>
    <w:rsid w:val="00F70C28"/>
    <w:rsid w:val="00F72ADF"/>
    <w:rsid w:val="00F72ED9"/>
    <w:rsid w:val="00F73F43"/>
    <w:rsid w:val="00F74524"/>
    <w:rsid w:val="00F75660"/>
    <w:rsid w:val="00F765F1"/>
    <w:rsid w:val="00F76C9C"/>
    <w:rsid w:val="00F76DB9"/>
    <w:rsid w:val="00F7747C"/>
    <w:rsid w:val="00F774CD"/>
    <w:rsid w:val="00F775B4"/>
    <w:rsid w:val="00F80BE1"/>
    <w:rsid w:val="00F80F4B"/>
    <w:rsid w:val="00F82740"/>
    <w:rsid w:val="00F8287F"/>
    <w:rsid w:val="00F82CDB"/>
    <w:rsid w:val="00F831CC"/>
    <w:rsid w:val="00F833EE"/>
    <w:rsid w:val="00F83963"/>
    <w:rsid w:val="00F84404"/>
    <w:rsid w:val="00F8472C"/>
    <w:rsid w:val="00F84E76"/>
    <w:rsid w:val="00F85775"/>
    <w:rsid w:val="00F85792"/>
    <w:rsid w:val="00F85C43"/>
    <w:rsid w:val="00F8626B"/>
    <w:rsid w:val="00F862DC"/>
    <w:rsid w:val="00F86AA7"/>
    <w:rsid w:val="00F9109A"/>
    <w:rsid w:val="00F91C67"/>
    <w:rsid w:val="00F921B1"/>
    <w:rsid w:val="00F925E9"/>
    <w:rsid w:val="00F930FC"/>
    <w:rsid w:val="00F93359"/>
    <w:rsid w:val="00F938C0"/>
    <w:rsid w:val="00F9406E"/>
    <w:rsid w:val="00F943F3"/>
    <w:rsid w:val="00F949EA"/>
    <w:rsid w:val="00F94C5C"/>
    <w:rsid w:val="00F952B9"/>
    <w:rsid w:val="00F95918"/>
    <w:rsid w:val="00F95961"/>
    <w:rsid w:val="00F95D8D"/>
    <w:rsid w:val="00F95F05"/>
    <w:rsid w:val="00F9616E"/>
    <w:rsid w:val="00F96871"/>
    <w:rsid w:val="00F9709D"/>
    <w:rsid w:val="00F97B93"/>
    <w:rsid w:val="00FA02BD"/>
    <w:rsid w:val="00FA10D4"/>
    <w:rsid w:val="00FA124F"/>
    <w:rsid w:val="00FA1461"/>
    <w:rsid w:val="00FA1A2E"/>
    <w:rsid w:val="00FA1BE1"/>
    <w:rsid w:val="00FA1C4D"/>
    <w:rsid w:val="00FA228C"/>
    <w:rsid w:val="00FA22AA"/>
    <w:rsid w:val="00FA2704"/>
    <w:rsid w:val="00FA3E35"/>
    <w:rsid w:val="00FA3ECA"/>
    <w:rsid w:val="00FA4550"/>
    <w:rsid w:val="00FA49BB"/>
    <w:rsid w:val="00FA4F70"/>
    <w:rsid w:val="00FA523E"/>
    <w:rsid w:val="00FA5504"/>
    <w:rsid w:val="00FA6192"/>
    <w:rsid w:val="00FA65C2"/>
    <w:rsid w:val="00FA70F8"/>
    <w:rsid w:val="00FA77D8"/>
    <w:rsid w:val="00FB0FF4"/>
    <w:rsid w:val="00FB17F4"/>
    <w:rsid w:val="00FB1836"/>
    <w:rsid w:val="00FB1990"/>
    <w:rsid w:val="00FB1AFD"/>
    <w:rsid w:val="00FB27E7"/>
    <w:rsid w:val="00FB2FE2"/>
    <w:rsid w:val="00FB37CA"/>
    <w:rsid w:val="00FB4261"/>
    <w:rsid w:val="00FB49AC"/>
    <w:rsid w:val="00FB53F7"/>
    <w:rsid w:val="00FB5A90"/>
    <w:rsid w:val="00FB61FD"/>
    <w:rsid w:val="00FB6967"/>
    <w:rsid w:val="00FB773F"/>
    <w:rsid w:val="00FB7783"/>
    <w:rsid w:val="00FB7B60"/>
    <w:rsid w:val="00FB7C5A"/>
    <w:rsid w:val="00FC0156"/>
    <w:rsid w:val="00FC0ABA"/>
    <w:rsid w:val="00FC0D37"/>
    <w:rsid w:val="00FC0F75"/>
    <w:rsid w:val="00FC22E6"/>
    <w:rsid w:val="00FC25F6"/>
    <w:rsid w:val="00FC2D45"/>
    <w:rsid w:val="00FC3AD3"/>
    <w:rsid w:val="00FC3B25"/>
    <w:rsid w:val="00FC3B97"/>
    <w:rsid w:val="00FC536B"/>
    <w:rsid w:val="00FC547C"/>
    <w:rsid w:val="00FC6346"/>
    <w:rsid w:val="00FC73B5"/>
    <w:rsid w:val="00FD11FB"/>
    <w:rsid w:val="00FD132A"/>
    <w:rsid w:val="00FD175E"/>
    <w:rsid w:val="00FD1AD6"/>
    <w:rsid w:val="00FD1E6C"/>
    <w:rsid w:val="00FD1EE2"/>
    <w:rsid w:val="00FD2965"/>
    <w:rsid w:val="00FD2E30"/>
    <w:rsid w:val="00FD312C"/>
    <w:rsid w:val="00FD3AEF"/>
    <w:rsid w:val="00FD3E9C"/>
    <w:rsid w:val="00FD4279"/>
    <w:rsid w:val="00FD5F5B"/>
    <w:rsid w:val="00FD68DC"/>
    <w:rsid w:val="00FD6912"/>
    <w:rsid w:val="00FD696A"/>
    <w:rsid w:val="00FD74EF"/>
    <w:rsid w:val="00FE0114"/>
    <w:rsid w:val="00FE01A7"/>
    <w:rsid w:val="00FE0C06"/>
    <w:rsid w:val="00FE0E8D"/>
    <w:rsid w:val="00FE0EBC"/>
    <w:rsid w:val="00FE1129"/>
    <w:rsid w:val="00FE1658"/>
    <w:rsid w:val="00FE21E4"/>
    <w:rsid w:val="00FE2433"/>
    <w:rsid w:val="00FE25B3"/>
    <w:rsid w:val="00FE3454"/>
    <w:rsid w:val="00FE3D4E"/>
    <w:rsid w:val="00FE3F60"/>
    <w:rsid w:val="00FE44C3"/>
    <w:rsid w:val="00FE4CE8"/>
    <w:rsid w:val="00FE5BEC"/>
    <w:rsid w:val="00FE5CCE"/>
    <w:rsid w:val="00FE69D5"/>
    <w:rsid w:val="00FE6C80"/>
    <w:rsid w:val="00FE7A9F"/>
    <w:rsid w:val="00FF0924"/>
    <w:rsid w:val="00FF0E51"/>
    <w:rsid w:val="00FF1807"/>
    <w:rsid w:val="00FF1854"/>
    <w:rsid w:val="00FF1AD7"/>
    <w:rsid w:val="00FF1D06"/>
    <w:rsid w:val="00FF2597"/>
    <w:rsid w:val="00FF2D56"/>
    <w:rsid w:val="00FF2D5A"/>
    <w:rsid w:val="00FF2E5B"/>
    <w:rsid w:val="00FF2F1B"/>
    <w:rsid w:val="00FF30AB"/>
    <w:rsid w:val="00FF3AB0"/>
    <w:rsid w:val="00FF3C4D"/>
    <w:rsid w:val="00FF463C"/>
    <w:rsid w:val="00FF529A"/>
    <w:rsid w:val="00FF561E"/>
    <w:rsid w:val="00FF564A"/>
    <w:rsid w:val="00FF595A"/>
    <w:rsid w:val="00FF600C"/>
    <w:rsid w:val="00FF6816"/>
    <w:rsid w:val="00FF6F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357CE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F5007"/>
    <w:rPr>
      <w:rFonts w:ascii="Cambria" w:eastAsia="MS Mincho" w:hAnsi="Cambria" w:cs="Times New Roman"/>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E1D44"/>
    <w:pPr>
      <w:ind w:left="720"/>
      <w:contextualSpacing/>
    </w:pPr>
  </w:style>
  <w:style w:type="paragraph" w:styleId="Voetnoottekst">
    <w:name w:val="footnote text"/>
    <w:basedOn w:val="Normaal"/>
    <w:link w:val="VoetnoottekstTeken"/>
    <w:uiPriority w:val="99"/>
    <w:unhideWhenUsed/>
    <w:rsid w:val="003B32EB"/>
    <w:rPr>
      <w:rFonts w:asciiTheme="minorHAnsi" w:eastAsiaTheme="minorEastAsia" w:hAnsiTheme="minorHAnsi" w:cstheme="minorBidi"/>
    </w:rPr>
  </w:style>
  <w:style w:type="character" w:customStyle="1" w:styleId="VoetnoottekstTeken">
    <w:name w:val="Voetnoottekst Teken"/>
    <w:basedOn w:val="Standaardalinea-lettertype"/>
    <w:link w:val="Voetnoottekst"/>
    <w:uiPriority w:val="99"/>
    <w:rsid w:val="003B32EB"/>
    <w:rPr>
      <w:lang w:val="nl-NL"/>
    </w:rPr>
  </w:style>
  <w:style w:type="character" w:styleId="Voetnootmarkering">
    <w:name w:val="footnote reference"/>
    <w:basedOn w:val="Standaardalinea-lettertype"/>
    <w:uiPriority w:val="99"/>
    <w:unhideWhenUsed/>
    <w:rsid w:val="003B32EB"/>
    <w:rPr>
      <w:vertAlign w:val="superscript"/>
    </w:rPr>
  </w:style>
  <w:style w:type="character" w:styleId="Hyperlink">
    <w:name w:val="Hyperlink"/>
    <w:basedOn w:val="Standaardalinea-lettertype"/>
    <w:uiPriority w:val="99"/>
    <w:unhideWhenUsed/>
    <w:rsid w:val="00AC4698"/>
    <w:rPr>
      <w:color w:val="0000FF" w:themeColor="hyperlink"/>
      <w:u w:val="single"/>
    </w:rPr>
  </w:style>
  <w:style w:type="table" w:styleId="Tabelraster">
    <w:name w:val="Table Grid"/>
    <w:basedOn w:val="Standaardtabel"/>
    <w:uiPriority w:val="59"/>
    <w:rsid w:val="00082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F25317"/>
    <w:pPr>
      <w:tabs>
        <w:tab w:val="center" w:pos="4703"/>
        <w:tab w:val="right" w:pos="9406"/>
      </w:tabs>
    </w:pPr>
  </w:style>
  <w:style w:type="character" w:customStyle="1" w:styleId="VoettekstTeken">
    <w:name w:val="Voettekst Teken"/>
    <w:basedOn w:val="Standaardalinea-lettertype"/>
    <w:link w:val="Voettekst"/>
    <w:uiPriority w:val="99"/>
    <w:rsid w:val="00F25317"/>
    <w:rPr>
      <w:rFonts w:ascii="Cambria" w:eastAsia="MS Mincho" w:hAnsi="Cambria" w:cs="Times New Roman"/>
      <w:lang w:val="nl-NL"/>
    </w:rPr>
  </w:style>
  <w:style w:type="character" w:styleId="Paginanummer">
    <w:name w:val="page number"/>
    <w:basedOn w:val="Standaardalinea-lettertype"/>
    <w:uiPriority w:val="99"/>
    <w:semiHidden/>
    <w:unhideWhenUsed/>
    <w:rsid w:val="00F25317"/>
  </w:style>
  <w:style w:type="paragraph" w:styleId="Koptekst">
    <w:name w:val="header"/>
    <w:basedOn w:val="Normaal"/>
    <w:link w:val="KoptekstTeken"/>
    <w:uiPriority w:val="99"/>
    <w:unhideWhenUsed/>
    <w:rsid w:val="00172D80"/>
    <w:pPr>
      <w:tabs>
        <w:tab w:val="center" w:pos="4703"/>
        <w:tab w:val="right" w:pos="9406"/>
      </w:tabs>
    </w:pPr>
  </w:style>
  <w:style w:type="character" w:customStyle="1" w:styleId="KoptekstTeken">
    <w:name w:val="Koptekst Teken"/>
    <w:basedOn w:val="Standaardalinea-lettertype"/>
    <w:link w:val="Koptekst"/>
    <w:uiPriority w:val="99"/>
    <w:rsid w:val="00172D80"/>
    <w:rPr>
      <w:rFonts w:ascii="Cambria" w:eastAsia="MS Mincho" w:hAnsi="Cambria" w:cs="Times New Roman"/>
      <w:lang w:val="nl-NL"/>
    </w:rPr>
  </w:style>
  <w:style w:type="character" w:styleId="GevolgdeHyperlink">
    <w:name w:val="FollowedHyperlink"/>
    <w:basedOn w:val="Standaardalinea-lettertype"/>
    <w:uiPriority w:val="99"/>
    <w:semiHidden/>
    <w:unhideWhenUsed/>
    <w:rsid w:val="008245A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F5007"/>
    <w:rPr>
      <w:rFonts w:ascii="Cambria" w:eastAsia="MS Mincho" w:hAnsi="Cambria" w:cs="Times New Roman"/>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E1D44"/>
    <w:pPr>
      <w:ind w:left="720"/>
      <w:contextualSpacing/>
    </w:pPr>
  </w:style>
  <w:style w:type="paragraph" w:styleId="Voetnoottekst">
    <w:name w:val="footnote text"/>
    <w:basedOn w:val="Normaal"/>
    <w:link w:val="VoetnoottekstTeken"/>
    <w:uiPriority w:val="99"/>
    <w:unhideWhenUsed/>
    <w:rsid w:val="003B32EB"/>
    <w:rPr>
      <w:rFonts w:asciiTheme="minorHAnsi" w:eastAsiaTheme="minorEastAsia" w:hAnsiTheme="minorHAnsi" w:cstheme="minorBidi"/>
    </w:rPr>
  </w:style>
  <w:style w:type="character" w:customStyle="1" w:styleId="VoetnoottekstTeken">
    <w:name w:val="Voetnoottekst Teken"/>
    <w:basedOn w:val="Standaardalinea-lettertype"/>
    <w:link w:val="Voetnoottekst"/>
    <w:uiPriority w:val="99"/>
    <w:rsid w:val="003B32EB"/>
    <w:rPr>
      <w:lang w:val="nl-NL"/>
    </w:rPr>
  </w:style>
  <w:style w:type="character" w:styleId="Voetnootmarkering">
    <w:name w:val="footnote reference"/>
    <w:basedOn w:val="Standaardalinea-lettertype"/>
    <w:uiPriority w:val="99"/>
    <w:unhideWhenUsed/>
    <w:rsid w:val="003B32EB"/>
    <w:rPr>
      <w:vertAlign w:val="superscript"/>
    </w:rPr>
  </w:style>
  <w:style w:type="character" w:styleId="Hyperlink">
    <w:name w:val="Hyperlink"/>
    <w:basedOn w:val="Standaardalinea-lettertype"/>
    <w:uiPriority w:val="99"/>
    <w:unhideWhenUsed/>
    <w:rsid w:val="00AC4698"/>
    <w:rPr>
      <w:color w:val="0000FF" w:themeColor="hyperlink"/>
      <w:u w:val="single"/>
    </w:rPr>
  </w:style>
  <w:style w:type="table" w:styleId="Tabelraster">
    <w:name w:val="Table Grid"/>
    <w:basedOn w:val="Standaardtabel"/>
    <w:uiPriority w:val="59"/>
    <w:rsid w:val="00082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F25317"/>
    <w:pPr>
      <w:tabs>
        <w:tab w:val="center" w:pos="4703"/>
        <w:tab w:val="right" w:pos="9406"/>
      </w:tabs>
    </w:pPr>
  </w:style>
  <w:style w:type="character" w:customStyle="1" w:styleId="VoettekstTeken">
    <w:name w:val="Voettekst Teken"/>
    <w:basedOn w:val="Standaardalinea-lettertype"/>
    <w:link w:val="Voettekst"/>
    <w:uiPriority w:val="99"/>
    <w:rsid w:val="00F25317"/>
    <w:rPr>
      <w:rFonts w:ascii="Cambria" w:eastAsia="MS Mincho" w:hAnsi="Cambria" w:cs="Times New Roman"/>
      <w:lang w:val="nl-NL"/>
    </w:rPr>
  </w:style>
  <w:style w:type="character" w:styleId="Paginanummer">
    <w:name w:val="page number"/>
    <w:basedOn w:val="Standaardalinea-lettertype"/>
    <w:uiPriority w:val="99"/>
    <w:semiHidden/>
    <w:unhideWhenUsed/>
    <w:rsid w:val="00F25317"/>
  </w:style>
  <w:style w:type="paragraph" w:styleId="Koptekst">
    <w:name w:val="header"/>
    <w:basedOn w:val="Normaal"/>
    <w:link w:val="KoptekstTeken"/>
    <w:uiPriority w:val="99"/>
    <w:unhideWhenUsed/>
    <w:rsid w:val="00172D80"/>
    <w:pPr>
      <w:tabs>
        <w:tab w:val="center" w:pos="4703"/>
        <w:tab w:val="right" w:pos="9406"/>
      </w:tabs>
    </w:pPr>
  </w:style>
  <w:style w:type="character" w:customStyle="1" w:styleId="KoptekstTeken">
    <w:name w:val="Koptekst Teken"/>
    <w:basedOn w:val="Standaardalinea-lettertype"/>
    <w:link w:val="Koptekst"/>
    <w:uiPriority w:val="99"/>
    <w:rsid w:val="00172D80"/>
    <w:rPr>
      <w:rFonts w:ascii="Cambria" w:eastAsia="MS Mincho" w:hAnsi="Cambria" w:cs="Times New Roman"/>
      <w:lang w:val="nl-NL"/>
    </w:rPr>
  </w:style>
  <w:style w:type="character" w:styleId="GevolgdeHyperlink">
    <w:name w:val="FollowedHyperlink"/>
    <w:basedOn w:val="Standaardalinea-lettertype"/>
    <w:uiPriority w:val="99"/>
    <w:semiHidden/>
    <w:unhideWhenUsed/>
    <w:rsid w:val="008245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516727">
      <w:bodyDiv w:val="1"/>
      <w:marLeft w:val="0"/>
      <w:marRight w:val="0"/>
      <w:marTop w:val="0"/>
      <w:marBottom w:val="0"/>
      <w:divBdr>
        <w:top w:val="none" w:sz="0" w:space="0" w:color="auto"/>
        <w:left w:val="none" w:sz="0" w:space="0" w:color="auto"/>
        <w:bottom w:val="none" w:sz="0" w:space="0" w:color="auto"/>
        <w:right w:val="none" w:sz="0" w:space="0" w:color="auto"/>
      </w:divBdr>
    </w:div>
    <w:div w:id="20281670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echtspraak.nl" TargetMode="External"/><Relationship Id="rId20" Type="http://schemas.openxmlformats.org/officeDocument/2006/relationships/hyperlink" Target="http://www.jonx.nl" TargetMode="External"/><Relationship Id="rId21" Type="http://schemas.openxmlformats.org/officeDocument/2006/relationships/hyperlink" Target="http://www.nji.nl" TargetMode="External"/><Relationship Id="rId22" Type="http://schemas.openxmlformats.org/officeDocument/2006/relationships/hyperlink" Target="http://www.wetenschap.hersenstichting.bl" TargetMode="External"/><Relationship Id="rId23" Type="http://schemas.openxmlformats.org/officeDocument/2006/relationships/hyperlink" Target="http://www.nji.nl" TargetMode="External"/><Relationship Id="rId24" Type="http://schemas.openxmlformats.org/officeDocument/2006/relationships/hyperlink" Target="http://www.emergis.nl" TargetMode="External"/><Relationship Id="rId25" Type="http://schemas.openxmlformats.org/officeDocument/2006/relationships/hyperlink" Target="http://www.jonx.nl"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nji.nl" TargetMode="External"/><Relationship Id="rId11" Type="http://schemas.openxmlformats.org/officeDocument/2006/relationships/hyperlink" Target="http://www.vng.nl" TargetMode="External"/><Relationship Id="rId12" Type="http://schemas.openxmlformats.org/officeDocument/2006/relationships/hyperlink" Target="http://www.geschiedenisportaal.nl" TargetMode="External"/><Relationship Id="rId13" Type="http://schemas.openxmlformats.org/officeDocument/2006/relationships/hyperlink" Target="http://www.rijksoverheid.nl" TargetMode="External"/><Relationship Id="rId14" Type="http://schemas.openxmlformats.org/officeDocument/2006/relationships/hyperlink" Target="http://www.juridischwoordenboek.nl" TargetMode="External"/><Relationship Id="rId15" Type="http://schemas.openxmlformats.org/officeDocument/2006/relationships/hyperlink" Target="http://www.stofwisselingsziekten.nl" TargetMode="External"/><Relationship Id="rId16" Type="http://schemas.openxmlformats.org/officeDocument/2006/relationships/hyperlink" Target="http://www.jonx.nl" TargetMode="External"/><Relationship Id="rId17" Type="http://schemas.openxmlformats.org/officeDocument/2006/relationships/hyperlink" Target="http://www.jonx.nl" TargetMode="External"/><Relationship Id="rId18" Type="http://schemas.openxmlformats.org/officeDocument/2006/relationships/hyperlink" Target="http://www.nji.nl" TargetMode="External"/><Relationship Id="rId19" Type="http://schemas.openxmlformats.org/officeDocument/2006/relationships/hyperlink" Target="http://www.nji.n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1" Type="http://schemas.openxmlformats.org/officeDocument/2006/relationships/hyperlink" Target="http://www.nji.nl" TargetMode="External"/><Relationship Id="rId12" Type="http://schemas.openxmlformats.org/officeDocument/2006/relationships/hyperlink" Target="http://www.jonx.nl" TargetMode="External"/><Relationship Id="rId13" Type="http://schemas.openxmlformats.org/officeDocument/2006/relationships/hyperlink" Target="http://www.nji.nl" TargetMode="External"/><Relationship Id="rId14" Type="http://schemas.openxmlformats.org/officeDocument/2006/relationships/hyperlink" Target="http://www.nji.nl" TargetMode="External"/><Relationship Id="rId15" Type="http://schemas.openxmlformats.org/officeDocument/2006/relationships/hyperlink" Target="http://www.wetenschap.hersenstichting.bl" TargetMode="External"/><Relationship Id="rId16" Type="http://schemas.openxmlformats.org/officeDocument/2006/relationships/hyperlink" Target="http://www.jonx.nl" TargetMode="External"/><Relationship Id="rId17" Type="http://schemas.openxmlformats.org/officeDocument/2006/relationships/hyperlink" Target="http://www.nji.nl" TargetMode="External"/><Relationship Id="rId18" Type="http://schemas.openxmlformats.org/officeDocument/2006/relationships/hyperlink" Target="http://www.stofwisselingsziekten.nl" TargetMode="External"/><Relationship Id="rId1" Type="http://schemas.openxmlformats.org/officeDocument/2006/relationships/hyperlink" Target="http://www.rijksoverheid.nl" TargetMode="External"/><Relationship Id="rId2" Type="http://schemas.openxmlformats.org/officeDocument/2006/relationships/hyperlink" Target="http://www.vng.nl" TargetMode="External"/><Relationship Id="rId3" Type="http://schemas.openxmlformats.org/officeDocument/2006/relationships/hyperlink" Target="http://www.juridischwoordenboek.nl" TargetMode="External"/><Relationship Id="rId4" Type="http://schemas.openxmlformats.org/officeDocument/2006/relationships/hyperlink" Target="http://www.geschiedenisportaal.nl" TargetMode="External"/><Relationship Id="rId5" Type="http://schemas.openxmlformats.org/officeDocument/2006/relationships/hyperlink" Target="http://www.nji.nl" TargetMode="External"/><Relationship Id="rId6" Type="http://schemas.openxmlformats.org/officeDocument/2006/relationships/hyperlink" Target="http://www.jonx.nl" TargetMode="External"/><Relationship Id="rId7" Type="http://schemas.openxmlformats.org/officeDocument/2006/relationships/hyperlink" Target="http://www.emergis.nl" TargetMode="External"/><Relationship Id="rId8" Type="http://schemas.openxmlformats.org/officeDocument/2006/relationships/hyperlink" Target="http://www.emergis.nl" TargetMode="External"/><Relationship Id="rId9" Type="http://schemas.openxmlformats.org/officeDocument/2006/relationships/hyperlink" Target="http://www.nji.nl" TargetMode="External"/><Relationship Id="rId10" Type="http://schemas.openxmlformats.org/officeDocument/2006/relationships/hyperlink" Target="http://www.jonx.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667</TotalTime>
  <Pages>81</Pages>
  <Words>22625</Words>
  <Characters>124438</Characters>
  <Application>Microsoft Macintosh Word</Application>
  <DocSecurity>0</DocSecurity>
  <Lines>1036</Lines>
  <Paragraphs>293</Paragraphs>
  <ScaleCrop>false</ScaleCrop>
  <Company/>
  <LinksUpToDate>false</LinksUpToDate>
  <CharactersWithSpaces>146770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Sierveld</dc:creator>
  <cp:keywords/>
  <dc:description/>
  <cp:lastModifiedBy>Eline Sierveld</cp:lastModifiedBy>
  <cp:revision>483</cp:revision>
  <cp:lastPrinted>2018-06-10T08:15:00Z</cp:lastPrinted>
  <dcterms:created xsi:type="dcterms:W3CDTF">2018-06-10T08:15:00Z</dcterms:created>
  <dcterms:modified xsi:type="dcterms:W3CDTF">2018-06-11T14:34:00Z</dcterms:modified>
</cp:coreProperties>
</file>