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29681" w14:textId="77777777" w:rsidR="009410C9" w:rsidRPr="00147178" w:rsidRDefault="00912DF9" w:rsidP="009410C9">
      <w:pPr>
        <w:pStyle w:val="Titel"/>
        <w:jc w:val="center"/>
        <w:rPr>
          <w:color w:val="000000" w:themeColor="text1"/>
        </w:rPr>
      </w:pPr>
      <w:r w:rsidRPr="00147178">
        <w:rPr>
          <w:color w:val="000000" w:themeColor="text1"/>
        </w:rPr>
        <w:t xml:space="preserve">Synthesis of </w:t>
      </w:r>
      <w:r w:rsidR="009410C9" w:rsidRPr="00147178">
        <w:rPr>
          <w:color w:val="000000" w:themeColor="text1"/>
        </w:rPr>
        <w:t>water-soluble supramolecular fiber components</w:t>
      </w:r>
    </w:p>
    <w:p w14:paraId="20529682" w14:textId="77777777" w:rsidR="00E451BF" w:rsidRPr="00E451BF" w:rsidRDefault="00E451BF" w:rsidP="00E451BF"/>
    <w:p w14:paraId="20529683" w14:textId="77777777" w:rsidR="00E451BF" w:rsidRDefault="00E451BF" w:rsidP="008E74FC">
      <w:pPr>
        <w:pStyle w:val="Ondertitel"/>
        <w:jc w:val="center"/>
        <w:rPr>
          <w:color w:val="000000" w:themeColor="text1"/>
        </w:rPr>
      </w:pPr>
      <w:r>
        <w:rPr>
          <w:noProof/>
          <w:color w:val="000000" w:themeColor="text1"/>
          <w:lang w:val="nl-NL" w:eastAsia="nl-NL"/>
        </w:rPr>
        <w:drawing>
          <wp:inline distT="0" distB="0" distL="0" distR="0" wp14:anchorId="20529888" wp14:editId="20529889">
            <wp:extent cx="5724525" cy="1490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A-banner.jpg"/>
                    <pic:cNvPicPr/>
                  </pic:nvPicPr>
                  <pic:blipFill rotWithShape="1">
                    <a:blip r:embed="rId8" cstate="print">
                      <a:extLst>
                        <a:ext uri="{28A0092B-C50C-407E-A947-70E740481C1C}">
                          <a14:useLocalDpi xmlns:a14="http://schemas.microsoft.com/office/drawing/2010/main" val="0"/>
                        </a:ext>
                      </a:extLst>
                    </a:blip>
                    <a:srcRect r="39980"/>
                    <a:stretch/>
                  </pic:blipFill>
                  <pic:spPr bwMode="auto">
                    <a:xfrm>
                      <a:off x="0" y="0"/>
                      <a:ext cx="5734965" cy="1493513"/>
                    </a:xfrm>
                    <a:prstGeom prst="rect">
                      <a:avLst/>
                    </a:prstGeom>
                    <a:ln>
                      <a:noFill/>
                    </a:ln>
                    <a:extLst>
                      <a:ext uri="{53640926-AAD7-44D8-BBD7-CCE9431645EC}">
                        <a14:shadowObscured xmlns:a14="http://schemas.microsoft.com/office/drawing/2010/main"/>
                      </a:ext>
                    </a:extLst>
                  </pic:spPr>
                </pic:pic>
              </a:graphicData>
            </a:graphic>
          </wp:inline>
        </w:drawing>
      </w:r>
    </w:p>
    <w:p w14:paraId="20529684" w14:textId="77777777" w:rsidR="00E451BF" w:rsidRDefault="005C6ABE" w:rsidP="005C6ABE">
      <w:pPr>
        <w:pStyle w:val="Geenafstand"/>
        <w:jc w:val="center"/>
      </w:pPr>
      <w:r w:rsidRPr="00147178">
        <w:object w:dxaOrig="4284" w:dyaOrig="4338" w14:anchorId="20529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90.25pt" o:ole="">
            <v:imagedata r:id="rId9" o:title=""/>
          </v:shape>
          <o:OLEObject Type="Embed" ProgID="ChemDraw.Document.6.0" ShapeID="_x0000_i1025" DrawAspect="Content" ObjectID="_1616583568" r:id="rId10"/>
        </w:object>
      </w:r>
    </w:p>
    <w:p w14:paraId="20529685" w14:textId="77777777" w:rsidR="005C6ABE" w:rsidRPr="005C6ABE" w:rsidRDefault="005C6ABE" w:rsidP="005C6ABE">
      <w:pPr>
        <w:pStyle w:val="Geenafstand"/>
        <w:jc w:val="center"/>
      </w:pPr>
    </w:p>
    <w:p w14:paraId="20529686" w14:textId="77777777" w:rsidR="00E451BF" w:rsidRDefault="00E451BF" w:rsidP="00E451BF">
      <w:pPr>
        <w:pStyle w:val="Ondertitel"/>
        <w:rPr>
          <w:color w:val="000000" w:themeColor="text1"/>
        </w:rPr>
      </w:pPr>
      <w:r>
        <w:rPr>
          <w:color w:val="000000" w:themeColor="text1"/>
        </w:rPr>
        <w:t>Alger Lazo</w:t>
      </w:r>
    </w:p>
    <w:p w14:paraId="20529687" w14:textId="77777777" w:rsidR="00E451BF" w:rsidRDefault="00E451BF" w:rsidP="00E451BF">
      <w:r>
        <w:t>s1086903</w:t>
      </w:r>
    </w:p>
    <w:p w14:paraId="20529688" w14:textId="77777777" w:rsidR="00E451BF" w:rsidRPr="00E451BF" w:rsidRDefault="00E451BF" w:rsidP="00E451BF">
      <w:r>
        <w:t>6-8-2018</w:t>
      </w:r>
    </w:p>
    <w:p w14:paraId="20529689" w14:textId="77777777" w:rsidR="00EE44A5" w:rsidRPr="005531EC" w:rsidRDefault="009410C9" w:rsidP="00E451BF">
      <w:pPr>
        <w:pStyle w:val="Geenafstand"/>
        <w:rPr>
          <w:lang w:val="en-US"/>
        </w:rPr>
        <w:sectPr w:rsidR="00EE44A5" w:rsidRPr="005531EC" w:rsidSect="007B1F9D">
          <w:footerReference w:type="default" r:id="rId11"/>
          <w:pgSz w:w="11906" w:h="16838"/>
          <w:pgMar w:top="1417" w:right="1417" w:bottom="1417" w:left="1417" w:header="708" w:footer="708" w:gutter="0"/>
          <w:pgNumType w:start="0"/>
          <w:cols w:space="708"/>
          <w:titlePg/>
          <w:docGrid w:linePitch="360"/>
        </w:sectPr>
      </w:pPr>
      <w:r w:rsidRPr="005531EC">
        <w:rPr>
          <w:lang w:val="en-US"/>
        </w:rPr>
        <w:br w:type="page"/>
      </w:r>
    </w:p>
    <w:p w14:paraId="2052968A" w14:textId="77777777" w:rsidR="009410C9" w:rsidRPr="00147178" w:rsidRDefault="009410C9" w:rsidP="008E74FC">
      <w:pPr>
        <w:pStyle w:val="Ondertitel"/>
        <w:jc w:val="center"/>
        <w:rPr>
          <w:color w:val="000000" w:themeColor="text1"/>
        </w:rPr>
      </w:pPr>
      <w:r w:rsidRPr="00147178">
        <w:rPr>
          <w:color w:val="000000" w:themeColor="text1"/>
        </w:rPr>
        <w:lastRenderedPageBreak/>
        <w:t>Synthesis of water-soluble supramolecular fiber components</w:t>
      </w:r>
    </w:p>
    <w:p w14:paraId="2052968B" w14:textId="77777777" w:rsidR="002D01F5" w:rsidRPr="002D01F5" w:rsidRDefault="009410C9" w:rsidP="002D01F5">
      <w:pPr>
        <w:pStyle w:val="Ondertitel"/>
        <w:jc w:val="center"/>
        <w:rPr>
          <w:rFonts w:eastAsiaTheme="majorEastAsia"/>
          <w:color w:val="000000" w:themeColor="text1"/>
        </w:rPr>
      </w:pPr>
      <w:r w:rsidRPr="00147178">
        <w:rPr>
          <w:rFonts w:eastAsiaTheme="majorEastAsia"/>
          <w:color w:val="000000" w:themeColor="text1"/>
        </w:rPr>
        <w:t>Graduation thesis</w:t>
      </w:r>
    </w:p>
    <w:p w14:paraId="2052968C" w14:textId="77777777" w:rsidR="00B50C23" w:rsidRPr="00B50C23" w:rsidRDefault="00B50C23" w:rsidP="00B50C23"/>
    <w:p w14:paraId="2052968D" w14:textId="77777777" w:rsidR="009410C9" w:rsidRPr="00147178" w:rsidRDefault="009410C9" w:rsidP="009410C9">
      <w:pPr>
        <w:rPr>
          <w:color w:val="000000" w:themeColor="text1"/>
        </w:rPr>
      </w:pPr>
    </w:p>
    <w:p w14:paraId="2052968E" w14:textId="77777777" w:rsidR="002D01F5" w:rsidRDefault="002D01F5" w:rsidP="009410C9">
      <w:pPr>
        <w:pStyle w:val="Geenafstand"/>
        <w:jc w:val="center"/>
        <w:rPr>
          <w:color w:val="000000" w:themeColor="text1"/>
          <w:lang w:val="en-US"/>
        </w:rPr>
      </w:pPr>
    </w:p>
    <w:p w14:paraId="2052968F" w14:textId="77777777" w:rsidR="002D01F5" w:rsidRDefault="002D01F5" w:rsidP="009410C9">
      <w:pPr>
        <w:pStyle w:val="Geenafstand"/>
        <w:jc w:val="center"/>
        <w:rPr>
          <w:color w:val="000000" w:themeColor="text1"/>
          <w:lang w:val="en-US"/>
        </w:rPr>
      </w:pPr>
    </w:p>
    <w:p w14:paraId="20529690" w14:textId="77777777" w:rsidR="002D01F5" w:rsidRDefault="002D01F5" w:rsidP="009410C9">
      <w:pPr>
        <w:pStyle w:val="Geenafstand"/>
        <w:jc w:val="center"/>
        <w:rPr>
          <w:color w:val="000000" w:themeColor="text1"/>
          <w:lang w:val="en-US"/>
        </w:rPr>
      </w:pPr>
    </w:p>
    <w:p w14:paraId="20529691" w14:textId="77777777" w:rsidR="002D01F5" w:rsidRDefault="002D01F5" w:rsidP="009410C9">
      <w:pPr>
        <w:pStyle w:val="Geenafstand"/>
        <w:jc w:val="center"/>
        <w:rPr>
          <w:color w:val="000000" w:themeColor="text1"/>
          <w:lang w:val="en-US"/>
        </w:rPr>
      </w:pPr>
    </w:p>
    <w:p w14:paraId="20529692" w14:textId="77777777" w:rsidR="002D01F5" w:rsidRDefault="002D01F5" w:rsidP="009410C9">
      <w:pPr>
        <w:pStyle w:val="Geenafstand"/>
        <w:jc w:val="center"/>
        <w:rPr>
          <w:color w:val="000000" w:themeColor="text1"/>
          <w:lang w:val="en-US"/>
        </w:rPr>
      </w:pPr>
    </w:p>
    <w:p w14:paraId="20529693" w14:textId="77777777" w:rsidR="002D01F5" w:rsidRDefault="002D01F5" w:rsidP="009410C9">
      <w:pPr>
        <w:pStyle w:val="Geenafstand"/>
        <w:jc w:val="center"/>
        <w:rPr>
          <w:color w:val="000000" w:themeColor="text1"/>
          <w:lang w:val="en-US"/>
        </w:rPr>
      </w:pPr>
      <w:r>
        <w:rPr>
          <w:noProof/>
          <w:lang w:eastAsia="nl-NL"/>
        </w:rPr>
        <w:drawing>
          <wp:anchor distT="0" distB="0" distL="114300" distR="114300" simplePos="0" relativeHeight="251719680" behindDoc="0" locked="0" layoutInCell="1" allowOverlap="1" wp14:anchorId="2052988B" wp14:editId="2052988C">
            <wp:simplePos x="0" y="0"/>
            <wp:positionH relativeFrom="column">
              <wp:posOffset>5080</wp:posOffset>
            </wp:positionH>
            <wp:positionV relativeFrom="paragraph">
              <wp:posOffset>82550</wp:posOffset>
            </wp:positionV>
            <wp:extent cx="1586865" cy="1721485"/>
            <wp:effectExtent l="0" t="0" r="0" b="0"/>
            <wp:wrapSquare wrapText="bothSides"/>
            <wp:docPr id="7" name="Picture 6">
              <a:extLst xmlns:a="http://schemas.openxmlformats.org/drawingml/2006/main">
                <a:ext uri="{FF2B5EF4-FFF2-40B4-BE49-F238E27FC236}">
                  <a16:creationId xmlns:a16="http://schemas.microsoft.com/office/drawing/2014/main" id="{8C0AFFC9-C986-1748-8B20-CF2467CC0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C0AFFC9-C986-1748-8B20-CF2467CC0ED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86865" cy="1721485"/>
                    </a:xfrm>
                    <a:prstGeom prst="rect">
                      <a:avLst/>
                    </a:prstGeom>
                  </pic:spPr>
                </pic:pic>
              </a:graphicData>
            </a:graphic>
          </wp:anchor>
        </w:drawing>
      </w:r>
    </w:p>
    <w:p w14:paraId="20529694" w14:textId="77777777" w:rsidR="002D01F5" w:rsidRDefault="002D01F5" w:rsidP="009410C9">
      <w:pPr>
        <w:pStyle w:val="Geenafstand"/>
        <w:jc w:val="center"/>
        <w:rPr>
          <w:color w:val="000000" w:themeColor="text1"/>
          <w:lang w:val="en-US"/>
        </w:rPr>
      </w:pPr>
      <w:r>
        <w:rPr>
          <w:noProof/>
          <w:lang w:eastAsia="nl-NL"/>
        </w:rPr>
        <w:drawing>
          <wp:anchor distT="0" distB="0" distL="114300" distR="114300" simplePos="0" relativeHeight="251720704" behindDoc="0" locked="0" layoutInCell="1" allowOverlap="1" wp14:anchorId="2052988D" wp14:editId="2052988E">
            <wp:simplePos x="0" y="0"/>
            <wp:positionH relativeFrom="column">
              <wp:posOffset>1085850</wp:posOffset>
            </wp:positionH>
            <wp:positionV relativeFrom="paragraph">
              <wp:posOffset>16510</wp:posOffset>
            </wp:positionV>
            <wp:extent cx="2954020" cy="1304925"/>
            <wp:effectExtent l="0" t="0" r="0" b="9525"/>
            <wp:wrapSquare wrapText="bothSides"/>
            <wp:docPr id="1" name="Picture 1" descr="Image result for universiteit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universiteit lei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020" cy="1304925"/>
                    </a:xfrm>
                    <a:prstGeom prst="rect">
                      <a:avLst/>
                    </a:prstGeom>
                    <a:noFill/>
                    <a:ln>
                      <a:noFill/>
                    </a:ln>
                  </pic:spPr>
                </pic:pic>
              </a:graphicData>
            </a:graphic>
          </wp:anchor>
        </w:drawing>
      </w:r>
    </w:p>
    <w:p w14:paraId="20529695" w14:textId="77777777" w:rsidR="002D01F5" w:rsidRDefault="002D01F5" w:rsidP="009410C9">
      <w:pPr>
        <w:pStyle w:val="Geenafstand"/>
        <w:jc w:val="center"/>
        <w:rPr>
          <w:color w:val="000000" w:themeColor="text1"/>
          <w:lang w:val="en-US"/>
        </w:rPr>
      </w:pPr>
    </w:p>
    <w:p w14:paraId="20529696" w14:textId="77777777" w:rsidR="002D01F5" w:rsidRDefault="002D01F5" w:rsidP="009410C9">
      <w:pPr>
        <w:pStyle w:val="Geenafstand"/>
        <w:jc w:val="center"/>
        <w:rPr>
          <w:color w:val="000000" w:themeColor="text1"/>
          <w:lang w:val="en-US"/>
        </w:rPr>
      </w:pPr>
    </w:p>
    <w:p w14:paraId="20529697" w14:textId="77777777" w:rsidR="002D01F5" w:rsidRDefault="002D01F5" w:rsidP="009410C9">
      <w:pPr>
        <w:pStyle w:val="Geenafstand"/>
        <w:jc w:val="center"/>
        <w:rPr>
          <w:color w:val="000000" w:themeColor="text1"/>
          <w:lang w:val="en-US"/>
        </w:rPr>
      </w:pPr>
    </w:p>
    <w:p w14:paraId="20529698" w14:textId="77777777" w:rsidR="002D01F5" w:rsidRDefault="002D01F5" w:rsidP="009410C9">
      <w:pPr>
        <w:pStyle w:val="Geenafstand"/>
        <w:jc w:val="center"/>
        <w:rPr>
          <w:color w:val="000000" w:themeColor="text1"/>
          <w:lang w:val="en-US"/>
        </w:rPr>
      </w:pPr>
    </w:p>
    <w:p w14:paraId="20529699" w14:textId="77777777" w:rsidR="002D01F5" w:rsidRDefault="002D01F5" w:rsidP="009410C9">
      <w:pPr>
        <w:pStyle w:val="Geenafstand"/>
        <w:jc w:val="center"/>
        <w:rPr>
          <w:color w:val="000000" w:themeColor="text1"/>
          <w:lang w:val="en-US"/>
        </w:rPr>
      </w:pPr>
    </w:p>
    <w:p w14:paraId="2052969A" w14:textId="77777777" w:rsidR="002D01F5" w:rsidRDefault="002D01F5" w:rsidP="009410C9">
      <w:pPr>
        <w:pStyle w:val="Geenafstand"/>
        <w:jc w:val="center"/>
        <w:rPr>
          <w:color w:val="000000" w:themeColor="text1"/>
          <w:lang w:val="en-US"/>
        </w:rPr>
      </w:pPr>
    </w:p>
    <w:p w14:paraId="2052969B" w14:textId="77777777" w:rsidR="002D01F5" w:rsidRDefault="002D01F5" w:rsidP="009410C9">
      <w:pPr>
        <w:pStyle w:val="Geenafstand"/>
        <w:jc w:val="center"/>
        <w:rPr>
          <w:color w:val="000000" w:themeColor="text1"/>
          <w:lang w:val="en-US"/>
        </w:rPr>
      </w:pPr>
    </w:p>
    <w:p w14:paraId="2052969C" w14:textId="77777777" w:rsidR="002D01F5" w:rsidRDefault="002D01F5" w:rsidP="009410C9">
      <w:pPr>
        <w:pStyle w:val="Geenafstand"/>
        <w:jc w:val="center"/>
        <w:rPr>
          <w:color w:val="000000" w:themeColor="text1"/>
          <w:lang w:val="en-US"/>
        </w:rPr>
      </w:pPr>
    </w:p>
    <w:p w14:paraId="2052969D" w14:textId="77777777" w:rsidR="002D01F5" w:rsidRDefault="002D01F5" w:rsidP="009410C9">
      <w:pPr>
        <w:pStyle w:val="Geenafstand"/>
        <w:jc w:val="center"/>
        <w:rPr>
          <w:color w:val="000000" w:themeColor="text1"/>
          <w:lang w:val="en-US"/>
        </w:rPr>
      </w:pPr>
    </w:p>
    <w:p w14:paraId="2052969E" w14:textId="77777777" w:rsidR="002D01F5" w:rsidRDefault="002D01F5" w:rsidP="009410C9">
      <w:pPr>
        <w:pStyle w:val="Geenafstand"/>
        <w:jc w:val="center"/>
        <w:rPr>
          <w:color w:val="000000" w:themeColor="text1"/>
          <w:lang w:val="en-US"/>
        </w:rPr>
      </w:pPr>
    </w:p>
    <w:p w14:paraId="2052969F" w14:textId="77777777" w:rsidR="002D01F5" w:rsidRDefault="002D01F5" w:rsidP="002D01F5">
      <w:pPr>
        <w:pStyle w:val="Geenafstand"/>
        <w:rPr>
          <w:color w:val="000000" w:themeColor="text1"/>
          <w:lang w:val="en-US"/>
        </w:rPr>
      </w:pPr>
    </w:p>
    <w:p w14:paraId="205296A0" w14:textId="77777777" w:rsidR="002D01F5" w:rsidRDefault="002D01F5" w:rsidP="009410C9">
      <w:pPr>
        <w:pStyle w:val="Geenafstand"/>
        <w:jc w:val="center"/>
        <w:rPr>
          <w:color w:val="000000" w:themeColor="text1"/>
          <w:lang w:val="en-US"/>
        </w:rPr>
      </w:pPr>
    </w:p>
    <w:p w14:paraId="205296A1" w14:textId="77777777" w:rsidR="009410C9" w:rsidRPr="00147178" w:rsidRDefault="009410C9" w:rsidP="009410C9">
      <w:pPr>
        <w:pStyle w:val="Geenafstand"/>
        <w:jc w:val="center"/>
        <w:rPr>
          <w:color w:val="000000" w:themeColor="text1"/>
          <w:lang w:val="en-US"/>
        </w:rPr>
      </w:pPr>
      <w:r w:rsidRPr="00147178">
        <w:rPr>
          <w:color w:val="000000" w:themeColor="text1"/>
          <w:lang w:val="en-US"/>
        </w:rPr>
        <w:t>Alger Lazo Mori (s1086903)</w:t>
      </w:r>
    </w:p>
    <w:p w14:paraId="205296A2" w14:textId="77777777" w:rsidR="009410C9" w:rsidRPr="00147178" w:rsidRDefault="00E451BF" w:rsidP="009410C9">
      <w:pPr>
        <w:pStyle w:val="Geenafstand"/>
        <w:jc w:val="center"/>
        <w:rPr>
          <w:color w:val="000000" w:themeColor="text1"/>
          <w:lang w:val="en-US"/>
        </w:rPr>
      </w:pPr>
      <w:r>
        <w:rPr>
          <w:color w:val="000000" w:themeColor="text1"/>
          <w:lang w:val="en-US"/>
        </w:rPr>
        <w:t>6</w:t>
      </w:r>
      <w:r w:rsidR="009410C9" w:rsidRPr="00147178">
        <w:rPr>
          <w:color w:val="000000" w:themeColor="text1"/>
          <w:lang w:val="en-US"/>
        </w:rPr>
        <w:t>-8-2018</w:t>
      </w:r>
    </w:p>
    <w:p w14:paraId="205296A3" w14:textId="77777777" w:rsidR="009410C9" w:rsidRDefault="009410C9" w:rsidP="009410C9">
      <w:pPr>
        <w:pStyle w:val="Geenafstand"/>
        <w:jc w:val="center"/>
        <w:rPr>
          <w:color w:val="000000" w:themeColor="text1"/>
          <w:lang w:val="en-US"/>
        </w:rPr>
      </w:pPr>
    </w:p>
    <w:p w14:paraId="205296A4" w14:textId="77777777" w:rsidR="002D01F5" w:rsidRDefault="002D01F5" w:rsidP="009410C9">
      <w:pPr>
        <w:pStyle w:val="Geenafstand"/>
        <w:jc w:val="center"/>
        <w:rPr>
          <w:color w:val="000000" w:themeColor="text1"/>
          <w:lang w:val="en-US"/>
        </w:rPr>
      </w:pPr>
    </w:p>
    <w:p w14:paraId="205296A5" w14:textId="77777777" w:rsidR="002D01F5" w:rsidRDefault="002D01F5" w:rsidP="009410C9">
      <w:pPr>
        <w:pStyle w:val="Geenafstand"/>
        <w:jc w:val="center"/>
        <w:rPr>
          <w:color w:val="000000" w:themeColor="text1"/>
          <w:lang w:val="en-US"/>
        </w:rPr>
      </w:pPr>
    </w:p>
    <w:p w14:paraId="205296A6" w14:textId="77777777" w:rsidR="002D01F5" w:rsidRDefault="002D01F5" w:rsidP="009410C9">
      <w:pPr>
        <w:pStyle w:val="Geenafstand"/>
        <w:jc w:val="center"/>
        <w:rPr>
          <w:color w:val="000000" w:themeColor="text1"/>
          <w:lang w:val="en-US"/>
        </w:rPr>
      </w:pPr>
    </w:p>
    <w:p w14:paraId="205296A7" w14:textId="77777777" w:rsidR="002D01F5" w:rsidRDefault="002D01F5" w:rsidP="009410C9">
      <w:pPr>
        <w:pStyle w:val="Geenafstand"/>
        <w:jc w:val="center"/>
        <w:rPr>
          <w:color w:val="000000" w:themeColor="text1"/>
          <w:lang w:val="en-US"/>
        </w:rPr>
      </w:pPr>
    </w:p>
    <w:p w14:paraId="205296A8" w14:textId="77777777" w:rsidR="002D01F5" w:rsidRPr="00147178" w:rsidRDefault="002D01F5" w:rsidP="009410C9">
      <w:pPr>
        <w:pStyle w:val="Geenafstand"/>
        <w:jc w:val="center"/>
        <w:rPr>
          <w:color w:val="000000" w:themeColor="text1"/>
          <w:lang w:val="en-US"/>
        </w:rPr>
      </w:pPr>
    </w:p>
    <w:p w14:paraId="205296A9" w14:textId="77777777" w:rsidR="009410C9" w:rsidRPr="00147178" w:rsidRDefault="009410C9" w:rsidP="009410C9">
      <w:pPr>
        <w:pStyle w:val="Geenafstand"/>
        <w:rPr>
          <w:color w:val="000000" w:themeColor="text1"/>
          <w:lang w:val="en-US"/>
        </w:rPr>
      </w:pPr>
      <w:r w:rsidRPr="00147178">
        <w:rPr>
          <w:color w:val="000000" w:themeColor="text1"/>
          <w:lang w:val="en-US"/>
        </w:rPr>
        <w:t>Hogeschool Leiden</w:t>
      </w:r>
      <w:r w:rsidRPr="00147178">
        <w:rPr>
          <w:color w:val="000000" w:themeColor="text1"/>
          <w:lang w:val="en-US"/>
        </w:rPr>
        <w:br/>
      </w:r>
      <w:proofErr w:type="spellStart"/>
      <w:r w:rsidRPr="00147178">
        <w:rPr>
          <w:color w:val="000000" w:themeColor="text1"/>
          <w:lang w:val="en-US"/>
        </w:rPr>
        <w:t>Zernikedreef</w:t>
      </w:r>
      <w:proofErr w:type="spellEnd"/>
      <w:r w:rsidRPr="00147178">
        <w:rPr>
          <w:color w:val="000000" w:themeColor="text1"/>
          <w:lang w:val="en-US"/>
        </w:rPr>
        <w:t xml:space="preserve"> 11, 2333 CK Leiden</w:t>
      </w:r>
      <w:r w:rsidRPr="00147178">
        <w:rPr>
          <w:rFonts w:ascii="MS Mincho" w:eastAsia="MS Mincho" w:hAnsi="MS Mincho" w:cs="MS Mincho"/>
          <w:color w:val="000000" w:themeColor="text1"/>
          <w:lang w:val="en-US"/>
        </w:rPr>
        <w:t> </w:t>
      </w:r>
      <w:r w:rsidRPr="00147178">
        <w:rPr>
          <w:rFonts w:ascii="MS Mincho" w:eastAsia="MS Mincho" w:hAnsi="MS Mincho" w:cs="MS Mincho"/>
          <w:color w:val="000000" w:themeColor="text1"/>
          <w:lang w:val="en-US"/>
        </w:rPr>
        <w:br/>
      </w:r>
      <w:r w:rsidRPr="00147178">
        <w:rPr>
          <w:color w:val="000000" w:themeColor="text1"/>
          <w:lang w:val="en-US"/>
        </w:rPr>
        <w:t>University of Applied Science</w:t>
      </w:r>
      <w:r w:rsidRPr="00147178">
        <w:rPr>
          <w:color w:val="000000" w:themeColor="text1"/>
          <w:lang w:val="en-US"/>
        </w:rPr>
        <w:br/>
        <w:t>Chemistry, Organic Chemistry</w:t>
      </w:r>
      <w:r w:rsidRPr="00147178">
        <w:rPr>
          <w:color w:val="000000" w:themeColor="text1"/>
          <w:lang w:val="en-US"/>
        </w:rPr>
        <w:br/>
        <w:t xml:space="preserve">Dr. Alphert Christina </w:t>
      </w:r>
    </w:p>
    <w:p w14:paraId="205296AA" w14:textId="77777777" w:rsidR="009410C9" w:rsidRPr="00147178" w:rsidRDefault="009410C9" w:rsidP="009410C9">
      <w:pPr>
        <w:pStyle w:val="Geenafstand"/>
        <w:rPr>
          <w:color w:val="000000" w:themeColor="text1"/>
          <w:lang w:val="en-US"/>
        </w:rPr>
      </w:pPr>
    </w:p>
    <w:p w14:paraId="205296AB" w14:textId="0D847D57" w:rsidR="009410C9" w:rsidRPr="0061088F" w:rsidRDefault="006477EB" w:rsidP="0061088F">
      <w:pPr>
        <w:pStyle w:val="Geenafstand"/>
        <w:rPr>
          <w:lang w:val="en-US"/>
        </w:rPr>
      </w:pPr>
      <w:r w:rsidRPr="0061088F">
        <w:rPr>
          <w:lang w:val="en-US"/>
        </w:rPr>
        <w:t xml:space="preserve">Leiden </w:t>
      </w:r>
      <w:r w:rsidR="009410C9" w:rsidRPr="0061088F">
        <w:rPr>
          <w:lang w:val="en-US"/>
        </w:rPr>
        <w:t>Universit</w:t>
      </w:r>
      <w:r w:rsidRPr="0061088F">
        <w:rPr>
          <w:lang w:val="en-US"/>
        </w:rPr>
        <w:t>y</w:t>
      </w:r>
      <w:r w:rsidR="009410C9" w:rsidRPr="0061088F">
        <w:rPr>
          <w:lang w:val="en-US"/>
        </w:rPr>
        <w:br/>
        <w:t>Leiden Institute of Chemistry</w:t>
      </w:r>
      <w:r w:rsidR="009410C9" w:rsidRPr="0061088F">
        <w:rPr>
          <w:lang w:val="en-US"/>
        </w:rPr>
        <w:br/>
      </w:r>
      <w:proofErr w:type="spellStart"/>
      <w:r w:rsidR="009410C9" w:rsidRPr="0061088F">
        <w:rPr>
          <w:lang w:val="en-US"/>
        </w:rPr>
        <w:t>Einsteinweg</w:t>
      </w:r>
      <w:proofErr w:type="spellEnd"/>
      <w:r w:rsidR="009410C9" w:rsidRPr="0061088F">
        <w:rPr>
          <w:lang w:val="en-US"/>
        </w:rPr>
        <w:t xml:space="preserve"> 55, 2333 CC Leiden</w:t>
      </w:r>
      <w:r w:rsidR="009410C9" w:rsidRPr="0061088F">
        <w:rPr>
          <w:lang w:val="en-US"/>
        </w:rPr>
        <w:br/>
      </w:r>
      <w:r w:rsidRPr="0061088F">
        <w:rPr>
          <w:lang w:val="en-US"/>
        </w:rPr>
        <w:t xml:space="preserve">Daily supervisor: </w:t>
      </w:r>
      <w:r w:rsidRPr="0061088F">
        <w:rPr>
          <w:lang w:val="en-US"/>
        </w:rPr>
        <w:tab/>
      </w:r>
      <w:r w:rsidRPr="0061088F">
        <w:rPr>
          <w:lang w:val="en-US"/>
        </w:rPr>
        <w:tab/>
      </w:r>
      <w:r w:rsidR="009410C9" w:rsidRPr="0061088F">
        <w:rPr>
          <w:lang w:val="en-US"/>
        </w:rPr>
        <w:t xml:space="preserve">Tim </w:t>
      </w:r>
      <w:proofErr w:type="spellStart"/>
      <w:r w:rsidR="009410C9" w:rsidRPr="0061088F">
        <w:rPr>
          <w:lang w:val="en-US"/>
        </w:rPr>
        <w:t>Hogervorst</w:t>
      </w:r>
      <w:proofErr w:type="spellEnd"/>
      <w:r w:rsidR="009410C9" w:rsidRPr="0061088F">
        <w:rPr>
          <w:lang w:val="en-US"/>
        </w:rPr>
        <w:br/>
      </w:r>
      <w:r w:rsidRPr="0061088F">
        <w:rPr>
          <w:lang w:val="en-US"/>
        </w:rPr>
        <w:t xml:space="preserve">Period of internship: </w:t>
      </w:r>
      <w:r w:rsidRPr="0061088F">
        <w:rPr>
          <w:lang w:val="en-US"/>
        </w:rPr>
        <w:tab/>
      </w:r>
      <w:r w:rsidRPr="0061088F">
        <w:rPr>
          <w:lang w:val="en-US"/>
        </w:rPr>
        <w:tab/>
        <w:t>0</w:t>
      </w:r>
      <w:r w:rsidR="009410C9" w:rsidRPr="0061088F">
        <w:rPr>
          <w:lang w:val="en-US"/>
        </w:rPr>
        <w:t>1-</w:t>
      </w:r>
      <w:r w:rsidRPr="0061088F">
        <w:rPr>
          <w:lang w:val="en-US"/>
        </w:rPr>
        <w:t>0</w:t>
      </w:r>
      <w:r w:rsidR="009410C9" w:rsidRPr="0061088F">
        <w:rPr>
          <w:lang w:val="en-US"/>
        </w:rPr>
        <w:t>2-2018 t</w:t>
      </w:r>
      <w:r w:rsidRPr="0061088F">
        <w:rPr>
          <w:lang w:val="en-US"/>
        </w:rPr>
        <w:t>o</w:t>
      </w:r>
      <w:r w:rsidR="009410C9" w:rsidRPr="0061088F">
        <w:rPr>
          <w:lang w:val="en-US"/>
        </w:rPr>
        <w:t xml:space="preserve"> </w:t>
      </w:r>
      <w:r w:rsidRPr="0061088F">
        <w:rPr>
          <w:lang w:val="en-US"/>
        </w:rPr>
        <w:t>31</w:t>
      </w:r>
      <w:r w:rsidR="009410C9" w:rsidRPr="0061088F">
        <w:rPr>
          <w:lang w:val="en-US"/>
        </w:rPr>
        <w:t>-</w:t>
      </w:r>
      <w:r w:rsidR="00A81F04" w:rsidRPr="0061088F">
        <w:rPr>
          <w:lang w:val="en-US"/>
        </w:rPr>
        <w:t>0</w:t>
      </w:r>
      <w:r w:rsidR="009410C9" w:rsidRPr="0061088F">
        <w:rPr>
          <w:lang w:val="en-US"/>
        </w:rPr>
        <w:t>7-2018</w:t>
      </w:r>
      <w:r w:rsidR="009410C9" w:rsidRPr="0061088F">
        <w:rPr>
          <w:lang w:val="en-US"/>
        </w:rPr>
        <w:tab/>
      </w:r>
      <w:r w:rsidR="009410C9" w:rsidRPr="0061088F">
        <w:rPr>
          <w:lang w:val="en-US"/>
        </w:rPr>
        <w:br/>
        <w:t>Tele</w:t>
      </w:r>
      <w:r w:rsidRPr="0061088F">
        <w:rPr>
          <w:lang w:val="en-US"/>
        </w:rPr>
        <w:t>phone</w:t>
      </w:r>
      <w:r w:rsidR="009410C9" w:rsidRPr="0061088F">
        <w:rPr>
          <w:lang w:val="en-US"/>
        </w:rPr>
        <w:t xml:space="preserve">: </w:t>
      </w:r>
      <w:r w:rsidR="009410C9" w:rsidRPr="0061088F">
        <w:rPr>
          <w:lang w:val="en-US"/>
        </w:rPr>
        <w:tab/>
      </w:r>
      <w:r w:rsidR="009410C9" w:rsidRPr="0061088F">
        <w:rPr>
          <w:lang w:val="en-US"/>
        </w:rPr>
        <w:tab/>
      </w:r>
      <w:r w:rsidR="009410C9" w:rsidRPr="0061088F">
        <w:rPr>
          <w:lang w:val="en-US"/>
        </w:rPr>
        <w:tab/>
        <w:t>06</w:t>
      </w:r>
      <w:bookmarkStart w:id="0" w:name="_GoBack"/>
      <w:bookmarkEnd w:id="0"/>
      <w:r w:rsidR="009410C9" w:rsidRPr="0061088F">
        <w:rPr>
          <w:lang w:val="en-US"/>
        </w:rPr>
        <w:br/>
        <w:t>E-mail</w:t>
      </w:r>
      <w:r w:rsidRPr="0061088F">
        <w:rPr>
          <w:lang w:val="en-US"/>
        </w:rPr>
        <w:t xml:space="preserve"> </w:t>
      </w:r>
      <w:r w:rsidR="009410C9" w:rsidRPr="0061088F">
        <w:rPr>
          <w:lang w:val="en-US"/>
        </w:rPr>
        <w:t>ad</w:t>
      </w:r>
      <w:r w:rsidRPr="0061088F">
        <w:rPr>
          <w:lang w:val="en-US"/>
        </w:rPr>
        <w:t>d</w:t>
      </w:r>
      <w:r w:rsidR="009410C9" w:rsidRPr="0061088F">
        <w:rPr>
          <w:lang w:val="en-US"/>
        </w:rPr>
        <w:t>res</w:t>
      </w:r>
      <w:r w:rsidRPr="0061088F">
        <w:rPr>
          <w:lang w:val="en-US"/>
        </w:rPr>
        <w:t>s</w:t>
      </w:r>
      <w:r w:rsidR="009410C9" w:rsidRPr="0061088F">
        <w:rPr>
          <w:lang w:val="en-US"/>
        </w:rPr>
        <w:t xml:space="preserve">: </w:t>
      </w:r>
      <w:r w:rsidR="009410C9" w:rsidRPr="0061088F">
        <w:rPr>
          <w:lang w:val="en-US"/>
        </w:rPr>
        <w:tab/>
      </w:r>
      <w:r w:rsidR="009410C9" w:rsidRPr="0061088F">
        <w:rPr>
          <w:lang w:val="en-US"/>
        </w:rPr>
        <w:tab/>
      </w:r>
      <w:r w:rsidR="009410C9" w:rsidRPr="0061088F">
        <w:rPr>
          <w:lang w:val="en-US"/>
        </w:rPr>
        <w:tab/>
        <w:t>t.p.hogervorst@lic.leidenuniv.nl</w:t>
      </w:r>
      <w:r w:rsidR="009410C9" w:rsidRPr="0061088F">
        <w:rPr>
          <w:lang w:val="en-US"/>
        </w:rPr>
        <w:br w:type="page"/>
      </w:r>
    </w:p>
    <w:p w14:paraId="205296AC" w14:textId="77777777" w:rsidR="009410C9" w:rsidRDefault="009410C9" w:rsidP="009410C9">
      <w:pPr>
        <w:pStyle w:val="Kop1"/>
        <w:rPr>
          <w:color w:val="000000" w:themeColor="text1"/>
        </w:rPr>
      </w:pPr>
      <w:bookmarkStart w:id="1" w:name="_Toc520310035"/>
      <w:bookmarkStart w:id="2" w:name="_Toc520311323"/>
      <w:bookmarkStart w:id="3" w:name="_Toc521076206"/>
      <w:r w:rsidRPr="005065F8">
        <w:rPr>
          <w:color w:val="000000" w:themeColor="text1"/>
        </w:rPr>
        <w:lastRenderedPageBreak/>
        <w:t>Table of contents</w:t>
      </w:r>
      <w:bookmarkEnd w:id="1"/>
      <w:bookmarkEnd w:id="2"/>
      <w:bookmarkEnd w:id="3"/>
    </w:p>
    <w:p w14:paraId="205296AD" w14:textId="77777777" w:rsidR="00CA5AD2" w:rsidRPr="00CA5AD2" w:rsidRDefault="00CA5AD2" w:rsidP="00CA5AD2"/>
    <w:sdt>
      <w:sdtPr>
        <w:id w:val="1580715148"/>
        <w:docPartObj>
          <w:docPartGallery w:val="Table of Contents"/>
          <w:docPartUnique/>
        </w:docPartObj>
      </w:sdtPr>
      <w:sdtEndPr>
        <w:rPr>
          <w:b/>
          <w:bCs/>
          <w:noProof/>
        </w:rPr>
      </w:sdtEndPr>
      <w:sdtContent>
        <w:p w14:paraId="205296AE" w14:textId="77777777" w:rsidR="00E451BF" w:rsidRDefault="005065F8">
          <w:pPr>
            <w:pStyle w:val="Inhopg1"/>
            <w:tabs>
              <w:tab w:val="right" w:leader="dot" w:pos="9062"/>
            </w:tabs>
            <w:rPr>
              <w:rFonts w:eastAsiaTheme="minorEastAsia"/>
              <w:noProof/>
              <w:lang w:val="nl-NL" w:eastAsia="nl-NL"/>
            </w:rPr>
          </w:pPr>
          <w:r>
            <w:rPr>
              <w:b/>
              <w:bCs/>
              <w:noProof/>
            </w:rPr>
            <w:fldChar w:fldCharType="begin"/>
          </w:r>
          <w:r>
            <w:rPr>
              <w:b/>
              <w:bCs/>
              <w:noProof/>
            </w:rPr>
            <w:instrText xml:space="preserve"> TOC \o "1-3" \h \z \u </w:instrText>
          </w:r>
          <w:r>
            <w:rPr>
              <w:b/>
              <w:bCs/>
              <w:noProof/>
            </w:rPr>
            <w:fldChar w:fldCharType="separate"/>
          </w:r>
          <w:hyperlink w:anchor="_Toc521076207" w:history="1">
            <w:r w:rsidR="00E451BF" w:rsidRPr="009D07DE">
              <w:rPr>
                <w:rStyle w:val="Hyperlink"/>
                <w:noProof/>
                <w:lang w:val="nl-NL"/>
              </w:rPr>
              <w:t>Samenvatting</w:t>
            </w:r>
            <w:r w:rsidR="00E451BF">
              <w:rPr>
                <w:noProof/>
                <w:webHidden/>
              </w:rPr>
              <w:tab/>
            </w:r>
            <w:r w:rsidR="00E451BF">
              <w:rPr>
                <w:noProof/>
                <w:webHidden/>
              </w:rPr>
              <w:fldChar w:fldCharType="begin"/>
            </w:r>
            <w:r w:rsidR="00E451BF">
              <w:rPr>
                <w:noProof/>
                <w:webHidden/>
              </w:rPr>
              <w:instrText xml:space="preserve"> PAGEREF _Toc521076207 \h </w:instrText>
            </w:r>
            <w:r w:rsidR="00E451BF">
              <w:rPr>
                <w:noProof/>
                <w:webHidden/>
              </w:rPr>
            </w:r>
            <w:r w:rsidR="00E451BF">
              <w:rPr>
                <w:noProof/>
                <w:webHidden/>
              </w:rPr>
              <w:fldChar w:fldCharType="separate"/>
            </w:r>
            <w:r w:rsidR="00F72506">
              <w:rPr>
                <w:noProof/>
                <w:webHidden/>
              </w:rPr>
              <w:t>2</w:t>
            </w:r>
            <w:r w:rsidR="00E451BF">
              <w:rPr>
                <w:noProof/>
                <w:webHidden/>
              </w:rPr>
              <w:fldChar w:fldCharType="end"/>
            </w:r>
          </w:hyperlink>
        </w:p>
        <w:p w14:paraId="205296AF" w14:textId="77777777" w:rsidR="00E451BF" w:rsidRDefault="0005083D">
          <w:pPr>
            <w:pStyle w:val="Inhopg1"/>
            <w:tabs>
              <w:tab w:val="right" w:leader="dot" w:pos="9062"/>
            </w:tabs>
            <w:rPr>
              <w:rFonts w:eastAsiaTheme="minorEastAsia"/>
              <w:noProof/>
              <w:lang w:val="nl-NL" w:eastAsia="nl-NL"/>
            </w:rPr>
          </w:pPr>
          <w:hyperlink w:anchor="_Toc521076208" w:history="1">
            <w:r w:rsidR="00E451BF" w:rsidRPr="009D07DE">
              <w:rPr>
                <w:rStyle w:val="Hyperlink"/>
                <w:noProof/>
              </w:rPr>
              <w:t>List of abbreviations</w:t>
            </w:r>
            <w:r w:rsidR="00E451BF">
              <w:rPr>
                <w:noProof/>
                <w:webHidden/>
              </w:rPr>
              <w:tab/>
            </w:r>
            <w:r w:rsidR="00E451BF">
              <w:rPr>
                <w:noProof/>
                <w:webHidden/>
              </w:rPr>
              <w:fldChar w:fldCharType="begin"/>
            </w:r>
            <w:r w:rsidR="00E451BF">
              <w:rPr>
                <w:noProof/>
                <w:webHidden/>
              </w:rPr>
              <w:instrText xml:space="preserve"> PAGEREF _Toc521076208 \h </w:instrText>
            </w:r>
            <w:r w:rsidR="00E451BF">
              <w:rPr>
                <w:noProof/>
                <w:webHidden/>
              </w:rPr>
            </w:r>
            <w:r w:rsidR="00E451BF">
              <w:rPr>
                <w:noProof/>
                <w:webHidden/>
              </w:rPr>
              <w:fldChar w:fldCharType="separate"/>
            </w:r>
            <w:r w:rsidR="00F72506">
              <w:rPr>
                <w:noProof/>
                <w:webHidden/>
              </w:rPr>
              <w:t>3</w:t>
            </w:r>
            <w:r w:rsidR="00E451BF">
              <w:rPr>
                <w:noProof/>
                <w:webHidden/>
              </w:rPr>
              <w:fldChar w:fldCharType="end"/>
            </w:r>
          </w:hyperlink>
        </w:p>
        <w:p w14:paraId="205296B0" w14:textId="77777777" w:rsidR="00E451BF" w:rsidRDefault="0005083D">
          <w:pPr>
            <w:pStyle w:val="Inhopg1"/>
            <w:tabs>
              <w:tab w:val="right" w:leader="dot" w:pos="9062"/>
            </w:tabs>
            <w:rPr>
              <w:rFonts w:eastAsiaTheme="minorEastAsia"/>
              <w:noProof/>
              <w:lang w:val="nl-NL" w:eastAsia="nl-NL"/>
            </w:rPr>
          </w:pPr>
          <w:hyperlink w:anchor="_Toc521076209" w:history="1">
            <w:r w:rsidR="00E451BF" w:rsidRPr="009D07DE">
              <w:rPr>
                <w:rStyle w:val="Hyperlink"/>
                <w:noProof/>
              </w:rPr>
              <w:t>Introduction</w:t>
            </w:r>
            <w:r w:rsidR="00E451BF">
              <w:rPr>
                <w:noProof/>
                <w:webHidden/>
              </w:rPr>
              <w:tab/>
            </w:r>
            <w:r w:rsidR="00E451BF">
              <w:rPr>
                <w:noProof/>
                <w:webHidden/>
              </w:rPr>
              <w:fldChar w:fldCharType="begin"/>
            </w:r>
            <w:r w:rsidR="00E451BF">
              <w:rPr>
                <w:noProof/>
                <w:webHidden/>
              </w:rPr>
              <w:instrText xml:space="preserve"> PAGEREF _Toc521076209 \h </w:instrText>
            </w:r>
            <w:r w:rsidR="00E451BF">
              <w:rPr>
                <w:noProof/>
                <w:webHidden/>
              </w:rPr>
            </w:r>
            <w:r w:rsidR="00E451BF">
              <w:rPr>
                <w:noProof/>
                <w:webHidden/>
              </w:rPr>
              <w:fldChar w:fldCharType="separate"/>
            </w:r>
            <w:r w:rsidR="00F72506">
              <w:rPr>
                <w:noProof/>
                <w:webHidden/>
              </w:rPr>
              <w:t>4</w:t>
            </w:r>
            <w:r w:rsidR="00E451BF">
              <w:rPr>
                <w:noProof/>
                <w:webHidden/>
              </w:rPr>
              <w:fldChar w:fldCharType="end"/>
            </w:r>
          </w:hyperlink>
        </w:p>
        <w:p w14:paraId="205296B1" w14:textId="77777777" w:rsidR="00E451BF" w:rsidRPr="00E451BF" w:rsidRDefault="0005083D">
          <w:pPr>
            <w:pStyle w:val="Inhopg2"/>
            <w:tabs>
              <w:tab w:val="right" w:leader="dot" w:pos="9062"/>
            </w:tabs>
            <w:rPr>
              <w:rFonts w:cstheme="minorBidi"/>
              <w:noProof/>
              <w:lang w:val="nl-NL" w:eastAsia="nl-NL"/>
            </w:rPr>
          </w:pPr>
          <w:hyperlink w:anchor="_Toc521076210" w:history="1">
            <w:r w:rsidR="00E451BF" w:rsidRPr="00E451BF">
              <w:rPr>
                <w:rStyle w:val="Hyperlink"/>
                <w:noProof/>
              </w:rPr>
              <w:t>Biological background</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_Toc521076210 \h </w:instrText>
            </w:r>
            <w:r w:rsidR="00E451BF" w:rsidRPr="00E451BF">
              <w:rPr>
                <w:noProof/>
                <w:webHidden/>
              </w:rPr>
            </w:r>
            <w:r w:rsidR="00E451BF" w:rsidRPr="00E451BF">
              <w:rPr>
                <w:noProof/>
                <w:webHidden/>
              </w:rPr>
              <w:fldChar w:fldCharType="separate"/>
            </w:r>
            <w:r w:rsidR="00F72506">
              <w:rPr>
                <w:noProof/>
                <w:webHidden/>
              </w:rPr>
              <w:t>4</w:t>
            </w:r>
            <w:r w:rsidR="00E451BF" w:rsidRPr="00E451BF">
              <w:rPr>
                <w:noProof/>
                <w:webHidden/>
              </w:rPr>
              <w:fldChar w:fldCharType="end"/>
            </w:r>
          </w:hyperlink>
        </w:p>
        <w:p w14:paraId="205296B2" w14:textId="77777777" w:rsidR="00E451BF" w:rsidRPr="00E451BF" w:rsidRDefault="0005083D">
          <w:pPr>
            <w:pStyle w:val="Inhopg2"/>
            <w:tabs>
              <w:tab w:val="right" w:leader="dot" w:pos="9062"/>
            </w:tabs>
            <w:rPr>
              <w:rFonts w:cstheme="minorBidi"/>
              <w:noProof/>
              <w:lang w:val="nl-NL" w:eastAsia="nl-NL"/>
            </w:rPr>
          </w:pPr>
          <w:hyperlink w:anchor="_Toc521076211" w:history="1">
            <w:r w:rsidR="00E451BF" w:rsidRPr="00E451BF">
              <w:rPr>
                <w:rStyle w:val="Hyperlink"/>
                <w:noProof/>
              </w:rPr>
              <w:t>Water-soluble supramolecular fiber component</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_Toc521076211 \h </w:instrText>
            </w:r>
            <w:r w:rsidR="00E451BF" w:rsidRPr="00E451BF">
              <w:rPr>
                <w:noProof/>
                <w:webHidden/>
              </w:rPr>
            </w:r>
            <w:r w:rsidR="00E451BF" w:rsidRPr="00E451BF">
              <w:rPr>
                <w:noProof/>
                <w:webHidden/>
              </w:rPr>
              <w:fldChar w:fldCharType="separate"/>
            </w:r>
            <w:r w:rsidR="00F72506">
              <w:rPr>
                <w:noProof/>
                <w:webHidden/>
              </w:rPr>
              <w:t>6</w:t>
            </w:r>
            <w:r w:rsidR="00E451BF" w:rsidRPr="00E451BF">
              <w:rPr>
                <w:noProof/>
                <w:webHidden/>
              </w:rPr>
              <w:fldChar w:fldCharType="end"/>
            </w:r>
          </w:hyperlink>
        </w:p>
        <w:p w14:paraId="205296B3" w14:textId="77777777" w:rsidR="00E451BF" w:rsidRPr="00E451BF" w:rsidRDefault="0005083D">
          <w:pPr>
            <w:pStyle w:val="Inhopg2"/>
            <w:tabs>
              <w:tab w:val="right" w:leader="dot" w:pos="9062"/>
            </w:tabs>
            <w:rPr>
              <w:rFonts w:cstheme="minorBidi"/>
              <w:noProof/>
              <w:lang w:val="nl-NL" w:eastAsia="nl-NL"/>
            </w:rPr>
          </w:pPr>
          <w:hyperlink w:anchor="_Toc521076212" w:history="1">
            <w:r w:rsidR="00E451BF" w:rsidRPr="00E451BF">
              <w:rPr>
                <w:rStyle w:val="Hyperlink"/>
                <w:noProof/>
              </w:rPr>
              <w:t>Glycosylation reaction</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_Toc521076212 \h </w:instrText>
            </w:r>
            <w:r w:rsidR="00E451BF" w:rsidRPr="00E451BF">
              <w:rPr>
                <w:noProof/>
                <w:webHidden/>
              </w:rPr>
            </w:r>
            <w:r w:rsidR="00E451BF" w:rsidRPr="00E451BF">
              <w:rPr>
                <w:noProof/>
                <w:webHidden/>
              </w:rPr>
              <w:fldChar w:fldCharType="separate"/>
            </w:r>
            <w:r w:rsidR="00F72506">
              <w:rPr>
                <w:noProof/>
                <w:webHidden/>
              </w:rPr>
              <w:t>9</w:t>
            </w:r>
            <w:r w:rsidR="00E451BF" w:rsidRPr="00E451BF">
              <w:rPr>
                <w:noProof/>
                <w:webHidden/>
              </w:rPr>
              <w:fldChar w:fldCharType="end"/>
            </w:r>
          </w:hyperlink>
        </w:p>
        <w:p w14:paraId="205296B4" w14:textId="77777777" w:rsidR="00E451BF" w:rsidRPr="00E451BF" w:rsidRDefault="0005083D">
          <w:pPr>
            <w:pStyle w:val="Inhopg1"/>
            <w:tabs>
              <w:tab w:val="right" w:leader="dot" w:pos="9062"/>
            </w:tabs>
            <w:rPr>
              <w:rFonts w:eastAsiaTheme="minorEastAsia"/>
              <w:noProof/>
              <w:lang w:val="nl-NL" w:eastAsia="nl-NL"/>
            </w:rPr>
          </w:pPr>
          <w:hyperlink w:anchor="_Toc521076213" w:history="1">
            <w:r w:rsidR="00E451BF" w:rsidRPr="00E451BF">
              <w:rPr>
                <w:rStyle w:val="Hyperlink"/>
                <w:noProof/>
              </w:rPr>
              <w:t>Results and discussion</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_Toc521076213 \h </w:instrText>
            </w:r>
            <w:r w:rsidR="00E451BF" w:rsidRPr="00E451BF">
              <w:rPr>
                <w:noProof/>
                <w:webHidden/>
              </w:rPr>
            </w:r>
            <w:r w:rsidR="00E451BF" w:rsidRPr="00E451BF">
              <w:rPr>
                <w:noProof/>
                <w:webHidden/>
              </w:rPr>
              <w:fldChar w:fldCharType="separate"/>
            </w:r>
            <w:r w:rsidR="00F72506">
              <w:rPr>
                <w:noProof/>
                <w:webHidden/>
              </w:rPr>
              <w:t>10</w:t>
            </w:r>
            <w:r w:rsidR="00E451BF" w:rsidRPr="00E451BF">
              <w:rPr>
                <w:noProof/>
                <w:webHidden/>
              </w:rPr>
              <w:fldChar w:fldCharType="end"/>
            </w:r>
          </w:hyperlink>
        </w:p>
        <w:p w14:paraId="205296B5" w14:textId="77777777" w:rsidR="00E451BF" w:rsidRPr="00E451BF" w:rsidRDefault="0005083D">
          <w:pPr>
            <w:pStyle w:val="Inhopg2"/>
            <w:tabs>
              <w:tab w:val="right" w:leader="dot" w:pos="9062"/>
            </w:tabs>
            <w:rPr>
              <w:rFonts w:cstheme="minorBidi"/>
              <w:noProof/>
              <w:lang w:val="nl-NL" w:eastAsia="nl-NL"/>
            </w:rPr>
          </w:pPr>
          <w:hyperlink w:anchor="_Toc521076214" w:history="1">
            <w:r w:rsidR="00E451BF" w:rsidRPr="00E451BF">
              <w:rPr>
                <w:rStyle w:val="Hyperlink"/>
                <w:noProof/>
              </w:rPr>
              <w:t>Synthesis of the glycosyl donors and acceptor</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_Toc521076214 \h </w:instrText>
            </w:r>
            <w:r w:rsidR="00E451BF" w:rsidRPr="00E451BF">
              <w:rPr>
                <w:noProof/>
                <w:webHidden/>
              </w:rPr>
            </w:r>
            <w:r w:rsidR="00E451BF" w:rsidRPr="00E451BF">
              <w:rPr>
                <w:noProof/>
                <w:webHidden/>
              </w:rPr>
              <w:fldChar w:fldCharType="separate"/>
            </w:r>
            <w:r w:rsidR="00F72506">
              <w:rPr>
                <w:noProof/>
                <w:webHidden/>
              </w:rPr>
              <w:t>10</w:t>
            </w:r>
            <w:r w:rsidR="00E451BF" w:rsidRPr="00E451BF">
              <w:rPr>
                <w:noProof/>
                <w:webHidden/>
              </w:rPr>
              <w:fldChar w:fldCharType="end"/>
            </w:r>
          </w:hyperlink>
        </w:p>
        <w:p w14:paraId="205296B6" w14:textId="77777777" w:rsidR="00E451BF" w:rsidRPr="00E451BF" w:rsidRDefault="0005083D">
          <w:pPr>
            <w:pStyle w:val="Inhopg2"/>
            <w:tabs>
              <w:tab w:val="right" w:leader="dot" w:pos="9062"/>
            </w:tabs>
            <w:rPr>
              <w:rFonts w:cstheme="minorBidi"/>
              <w:noProof/>
              <w:lang w:val="nl-NL" w:eastAsia="nl-NL"/>
            </w:rPr>
          </w:pPr>
          <w:hyperlink w:anchor="_Toc521076215" w:history="1">
            <w:r w:rsidR="00E451BF" w:rsidRPr="00E451BF">
              <w:rPr>
                <w:rStyle w:val="Hyperlink"/>
                <w:noProof/>
              </w:rPr>
              <w:t>Glycosylation reaction</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_Toc521076215 \h </w:instrText>
            </w:r>
            <w:r w:rsidR="00E451BF" w:rsidRPr="00E451BF">
              <w:rPr>
                <w:noProof/>
                <w:webHidden/>
              </w:rPr>
            </w:r>
            <w:r w:rsidR="00E451BF" w:rsidRPr="00E451BF">
              <w:rPr>
                <w:noProof/>
                <w:webHidden/>
              </w:rPr>
              <w:fldChar w:fldCharType="separate"/>
            </w:r>
            <w:r w:rsidR="00F72506">
              <w:rPr>
                <w:noProof/>
                <w:webHidden/>
              </w:rPr>
              <w:t>13</w:t>
            </w:r>
            <w:r w:rsidR="00E451BF" w:rsidRPr="00E451BF">
              <w:rPr>
                <w:noProof/>
                <w:webHidden/>
              </w:rPr>
              <w:fldChar w:fldCharType="end"/>
            </w:r>
          </w:hyperlink>
        </w:p>
        <w:p w14:paraId="205296B7" w14:textId="77777777" w:rsidR="00E451BF" w:rsidRPr="00E451BF" w:rsidRDefault="0005083D">
          <w:pPr>
            <w:pStyle w:val="Inhopg1"/>
            <w:tabs>
              <w:tab w:val="right" w:leader="dot" w:pos="9062"/>
            </w:tabs>
            <w:rPr>
              <w:rFonts w:eastAsiaTheme="minorEastAsia"/>
              <w:noProof/>
              <w:lang w:val="nl-NL" w:eastAsia="nl-NL"/>
            </w:rPr>
          </w:pPr>
          <w:hyperlink w:anchor="_Toc521076216" w:history="1">
            <w:r w:rsidR="00E451BF" w:rsidRPr="00E451BF">
              <w:rPr>
                <w:rStyle w:val="Hyperlink"/>
                <w:noProof/>
              </w:rPr>
              <w:t>Conclusion</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_Toc521076216 \h </w:instrText>
            </w:r>
            <w:r w:rsidR="00E451BF" w:rsidRPr="00E451BF">
              <w:rPr>
                <w:noProof/>
                <w:webHidden/>
              </w:rPr>
            </w:r>
            <w:r w:rsidR="00E451BF" w:rsidRPr="00E451BF">
              <w:rPr>
                <w:noProof/>
                <w:webHidden/>
              </w:rPr>
              <w:fldChar w:fldCharType="separate"/>
            </w:r>
            <w:r w:rsidR="00F72506">
              <w:rPr>
                <w:noProof/>
                <w:webHidden/>
              </w:rPr>
              <w:t>19</w:t>
            </w:r>
            <w:r w:rsidR="00E451BF" w:rsidRPr="00E451BF">
              <w:rPr>
                <w:noProof/>
                <w:webHidden/>
              </w:rPr>
              <w:fldChar w:fldCharType="end"/>
            </w:r>
          </w:hyperlink>
        </w:p>
        <w:p w14:paraId="205296B8" w14:textId="77777777" w:rsidR="00E451BF" w:rsidRPr="00E451BF" w:rsidRDefault="0005083D">
          <w:pPr>
            <w:pStyle w:val="Inhopg1"/>
            <w:tabs>
              <w:tab w:val="right" w:leader="dot" w:pos="9062"/>
            </w:tabs>
            <w:rPr>
              <w:rFonts w:eastAsiaTheme="minorEastAsia"/>
              <w:noProof/>
              <w:lang w:val="nl-NL" w:eastAsia="nl-NL"/>
            </w:rPr>
          </w:pPr>
          <w:hyperlink w:anchor="_Toc521076217" w:history="1">
            <w:r w:rsidR="00E451BF" w:rsidRPr="00E451BF">
              <w:rPr>
                <w:rStyle w:val="Hyperlink"/>
                <w:noProof/>
              </w:rPr>
              <w:t>Future prospects</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_Toc521076217 \h </w:instrText>
            </w:r>
            <w:r w:rsidR="00E451BF" w:rsidRPr="00E451BF">
              <w:rPr>
                <w:noProof/>
                <w:webHidden/>
              </w:rPr>
            </w:r>
            <w:r w:rsidR="00E451BF" w:rsidRPr="00E451BF">
              <w:rPr>
                <w:noProof/>
                <w:webHidden/>
              </w:rPr>
              <w:fldChar w:fldCharType="separate"/>
            </w:r>
            <w:r w:rsidR="00F72506">
              <w:rPr>
                <w:noProof/>
                <w:webHidden/>
              </w:rPr>
              <w:t>20</w:t>
            </w:r>
            <w:r w:rsidR="00E451BF" w:rsidRPr="00E451BF">
              <w:rPr>
                <w:noProof/>
                <w:webHidden/>
              </w:rPr>
              <w:fldChar w:fldCharType="end"/>
            </w:r>
          </w:hyperlink>
        </w:p>
        <w:p w14:paraId="205296B9" w14:textId="77777777" w:rsidR="00E451BF" w:rsidRPr="00E451BF" w:rsidRDefault="0005083D">
          <w:pPr>
            <w:pStyle w:val="Inhopg1"/>
            <w:tabs>
              <w:tab w:val="right" w:leader="dot" w:pos="9062"/>
            </w:tabs>
            <w:rPr>
              <w:rFonts w:eastAsiaTheme="minorEastAsia"/>
              <w:noProof/>
              <w:lang w:val="nl-NL" w:eastAsia="nl-NL"/>
            </w:rPr>
          </w:pPr>
          <w:hyperlink w:anchor="_Toc521076218" w:history="1">
            <w:r w:rsidR="00E451BF" w:rsidRPr="00E451BF">
              <w:rPr>
                <w:rStyle w:val="Hyperlink"/>
                <w:noProof/>
              </w:rPr>
              <w:t>Experimental section</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_Toc521076218 \h </w:instrText>
            </w:r>
            <w:r w:rsidR="00E451BF" w:rsidRPr="00E451BF">
              <w:rPr>
                <w:noProof/>
                <w:webHidden/>
              </w:rPr>
            </w:r>
            <w:r w:rsidR="00E451BF" w:rsidRPr="00E451BF">
              <w:rPr>
                <w:noProof/>
                <w:webHidden/>
              </w:rPr>
              <w:fldChar w:fldCharType="separate"/>
            </w:r>
            <w:r w:rsidR="00F72506">
              <w:rPr>
                <w:noProof/>
                <w:webHidden/>
              </w:rPr>
              <w:t>21</w:t>
            </w:r>
            <w:r w:rsidR="00E451BF" w:rsidRPr="00E451BF">
              <w:rPr>
                <w:noProof/>
                <w:webHidden/>
              </w:rPr>
              <w:fldChar w:fldCharType="end"/>
            </w:r>
          </w:hyperlink>
        </w:p>
        <w:p w14:paraId="205296BA" w14:textId="77777777" w:rsidR="00E451BF" w:rsidRPr="00E451BF" w:rsidRDefault="0005083D">
          <w:pPr>
            <w:pStyle w:val="Inhopg1"/>
            <w:tabs>
              <w:tab w:val="right" w:leader="dot" w:pos="9062"/>
            </w:tabs>
            <w:rPr>
              <w:rFonts w:eastAsiaTheme="minorEastAsia"/>
              <w:noProof/>
              <w:lang w:val="nl-NL" w:eastAsia="nl-NL"/>
            </w:rPr>
          </w:pPr>
          <w:hyperlink w:anchor="_Toc521076219" w:history="1">
            <w:r w:rsidR="00E451BF" w:rsidRPr="00E451BF">
              <w:rPr>
                <w:rStyle w:val="Hyperlink"/>
                <w:noProof/>
              </w:rPr>
              <w:t>References</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_Toc521076219 \h </w:instrText>
            </w:r>
            <w:r w:rsidR="00E451BF" w:rsidRPr="00E451BF">
              <w:rPr>
                <w:noProof/>
                <w:webHidden/>
              </w:rPr>
            </w:r>
            <w:r w:rsidR="00E451BF" w:rsidRPr="00E451BF">
              <w:rPr>
                <w:noProof/>
                <w:webHidden/>
              </w:rPr>
              <w:fldChar w:fldCharType="separate"/>
            </w:r>
            <w:r w:rsidR="00F72506">
              <w:rPr>
                <w:noProof/>
                <w:webHidden/>
              </w:rPr>
              <w:t>29</w:t>
            </w:r>
            <w:r w:rsidR="00E451BF" w:rsidRPr="00E451BF">
              <w:rPr>
                <w:noProof/>
                <w:webHidden/>
              </w:rPr>
              <w:fldChar w:fldCharType="end"/>
            </w:r>
          </w:hyperlink>
        </w:p>
        <w:p w14:paraId="205296BB" w14:textId="77777777" w:rsidR="00E451BF" w:rsidRPr="00E451BF" w:rsidRDefault="0005083D">
          <w:pPr>
            <w:pStyle w:val="Inhopg1"/>
            <w:tabs>
              <w:tab w:val="right" w:leader="dot" w:pos="9062"/>
            </w:tabs>
            <w:rPr>
              <w:rFonts w:eastAsiaTheme="minorEastAsia"/>
              <w:noProof/>
              <w:lang w:val="nl-NL" w:eastAsia="nl-NL"/>
            </w:rPr>
          </w:pPr>
          <w:hyperlink w:anchor="_Toc521076220" w:history="1">
            <w:r w:rsidR="00E451BF" w:rsidRPr="00E451BF">
              <w:rPr>
                <w:rStyle w:val="Hyperlink"/>
                <w:noProof/>
              </w:rPr>
              <w:t>Attachment 1. Reaction mechanisms</w:t>
            </w:r>
            <w:r w:rsidR="00E451BF" w:rsidRPr="00E451BF">
              <w:rPr>
                <w:noProof/>
                <w:webHidden/>
              </w:rPr>
              <w:tab/>
            </w:r>
            <w:r w:rsidR="00E451BF" w:rsidRPr="00E451BF">
              <w:rPr>
                <w:noProof/>
                <w:webHidden/>
              </w:rPr>
              <w:fldChar w:fldCharType="begin"/>
            </w:r>
            <w:r w:rsidR="00E451BF" w:rsidRPr="00E451BF">
              <w:rPr>
                <w:noProof/>
                <w:webHidden/>
              </w:rPr>
              <w:instrText xml:space="preserve"> PAGEREF _Toc521076220 \h </w:instrText>
            </w:r>
            <w:r w:rsidR="00E451BF" w:rsidRPr="00E451BF">
              <w:rPr>
                <w:noProof/>
                <w:webHidden/>
              </w:rPr>
            </w:r>
            <w:r w:rsidR="00E451BF" w:rsidRPr="00E451BF">
              <w:rPr>
                <w:noProof/>
                <w:webHidden/>
              </w:rPr>
              <w:fldChar w:fldCharType="separate"/>
            </w:r>
            <w:r w:rsidR="00F72506">
              <w:rPr>
                <w:noProof/>
                <w:webHidden/>
              </w:rPr>
              <w:t>30</w:t>
            </w:r>
            <w:r w:rsidR="00E451BF" w:rsidRPr="00E451BF">
              <w:rPr>
                <w:noProof/>
                <w:webHidden/>
              </w:rPr>
              <w:fldChar w:fldCharType="end"/>
            </w:r>
          </w:hyperlink>
        </w:p>
        <w:p w14:paraId="205296BC" w14:textId="77777777" w:rsidR="005065F8" w:rsidRDefault="005065F8">
          <w:r>
            <w:rPr>
              <w:b/>
              <w:bCs/>
              <w:noProof/>
            </w:rPr>
            <w:fldChar w:fldCharType="end"/>
          </w:r>
        </w:p>
      </w:sdtContent>
    </w:sdt>
    <w:p w14:paraId="205296BD" w14:textId="77777777" w:rsidR="009410C9" w:rsidRPr="005065F8" w:rsidRDefault="009410C9" w:rsidP="005065F8">
      <w:pPr>
        <w:pStyle w:val="Geenafstand"/>
        <w:rPr>
          <w:rFonts w:asciiTheme="majorHAnsi" w:eastAsiaTheme="majorEastAsia" w:hAnsiTheme="majorHAnsi" w:cstheme="majorBidi"/>
          <w:sz w:val="32"/>
          <w:szCs w:val="32"/>
        </w:rPr>
      </w:pPr>
      <w:r w:rsidRPr="005065F8">
        <w:br w:type="page"/>
      </w:r>
    </w:p>
    <w:p w14:paraId="205296BE" w14:textId="77777777" w:rsidR="000D37D9" w:rsidRPr="00D741A3" w:rsidRDefault="00DD4EC4" w:rsidP="00E027B2">
      <w:pPr>
        <w:pStyle w:val="Kop1"/>
        <w:rPr>
          <w:color w:val="000000" w:themeColor="text1"/>
          <w:lang w:val="nl-NL"/>
        </w:rPr>
      </w:pPr>
      <w:bookmarkStart w:id="4" w:name="_Toc521076207"/>
      <w:r>
        <w:rPr>
          <w:color w:val="000000" w:themeColor="text1"/>
          <w:lang w:val="nl-NL"/>
        </w:rPr>
        <w:lastRenderedPageBreak/>
        <w:t>Samenvatting</w:t>
      </w:r>
      <w:bookmarkEnd w:id="4"/>
    </w:p>
    <w:p w14:paraId="205296BF" w14:textId="77777777" w:rsidR="005A62B5" w:rsidRDefault="005A62B5" w:rsidP="005A62B5">
      <w:pPr>
        <w:pStyle w:val="Geenafstand"/>
      </w:pPr>
    </w:p>
    <w:p w14:paraId="205296C0" w14:textId="77777777" w:rsidR="001048D8" w:rsidRDefault="005A62B5" w:rsidP="005A62B5">
      <w:pPr>
        <w:pStyle w:val="Geenafstand"/>
        <w:jc w:val="both"/>
      </w:pPr>
      <w:r>
        <w:t>Koolhydraten zijn biomoleculen en spelen een belangrijke rol in diverse biologische processen, zoals</w:t>
      </w:r>
      <w:r w:rsidR="00AB759A">
        <w:t xml:space="preserve"> </w:t>
      </w:r>
      <w:proofErr w:type="spellStart"/>
      <w:r>
        <w:t>im</w:t>
      </w:r>
      <w:r w:rsidR="00332FDA">
        <w:t>m</w:t>
      </w:r>
      <w:r>
        <w:t>uunafweer</w:t>
      </w:r>
      <w:proofErr w:type="spellEnd"/>
      <w:r>
        <w:t xml:space="preserve">, celgroei en structurele ondersteuning. </w:t>
      </w:r>
    </w:p>
    <w:p w14:paraId="205296C1" w14:textId="77777777" w:rsidR="00541FE7" w:rsidRDefault="002B7445" w:rsidP="005A62B5">
      <w:pPr>
        <w:pStyle w:val="Geenafstand"/>
        <w:jc w:val="both"/>
      </w:pPr>
      <w:r w:rsidRPr="002B7445">
        <w:t xml:space="preserve">Biomaterialen zoals </w:t>
      </w:r>
      <w:proofErr w:type="spellStart"/>
      <w:r w:rsidRPr="002B7445">
        <w:t>hydrogel</w:t>
      </w:r>
      <w:r>
        <w:t>len</w:t>
      </w:r>
      <w:proofErr w:type="spellEnd"/>
      <w:r w:rsidRPr="002B7445">
        <w:t xml:space="preserve"> zijn zeer aantrekkelijk als supramoleculaire </w:t>
      </w:r>
      <w:r>
        <w:t>vezelcomponenten,</w:t>
      </w:r>
      <w:r w:rsidRPr="002B7445">
        <w:t xml:space="preserve"> omdat hun waterige omgeving </w:t>
      </w:r>
      <w:r>
        <w:t xml:space="preserve">kunnen de extracellulaire matrix </w:t>
      </w:r>
      <w:r w:rsidRPr="002B7445">
        <w:t>nabootsen</w:t>
      </w:r>
      <w:r>
        <w:t>.</w:t>
      </w:r>
    </w:p>
    <w:p w14:paraId="205296C2" w14:textId="77777777" w:rsidR="000B52F0" w:rsidRDefault="000B52F0" w:rsidP="005A62B5">
      <w:pPr>
        <w:pStyle w:val="Geenafstand"/>
        <w:jc w:val="both"/>
      </w:pPr>
    </w:p>
    <w:p w14:paraId="205296C3" w14:textId="77777777" w:rsidR="00AB759A" w:rsidRDefault="001048D8" w:rsidP="005A62B5">
      <w:pPr>
        <w:pStyle w:val="Geenafstand"/>
        <w:jc w:val="both"/>
        <w:rPr>
          <w:rFonts w:cstheme="minorHAnsi"/>
        </w:rPr>
      </w:pPr>
      <w:r>
        <w:t>Een van de h</w:t>
      </w:r>
      <w:r w:rsidR="00AB759A">
        <w:t>uidige hydrogelontwerpen voor weefselkweek zijn gebaseerd op tetraethyleen glycol gekoppeld aan een</w:t>
      </w:r>
      <w:r w:rsidR="002B7445">
        <w:t xml:space="preserve"> benzeen-1,3,5-tricarboxamide</w:t>
      </w:r>
      <w:r w:rsidR="00AB759A">
        <w:t>-kern</w:t>
      </w:r>
      <w:r w:rsidR="002B7445">
        <w:t xml:space="preserve">. </w:t>
      </w:r>
      <w:r w:rsidR="00AB759A">
        <w:t>Deze niet-</w:t>
      </w:r>
      <w:r w:rsidR="00AB759A" w:rsidRPr="001048D8">
        <w:t xml:space="preserve">biologische </w:t>
      </w:r>
      <w:r w:rsidRPr="001048D8">
        <w:t>motieven</w:t>
      </w:r>
      <w:r w:rsidR="005B23DC" w:rsidRPr="001048D8">
        <w:t xml:space="preserve"> </w:t>
      </w:r>
      <w:r>
        <w:t>staan</w:t>
      </w:r>
      <w:r w:rsidR="00332FDA">
        <w:t xml:space="preserve"> bekend </w:t>
      </w:r>
      <w:r w:rsidR="000B52F0">
        <w:t>om</w:t>
      </w:r>
      <w:r w:rsidR="00332FDA">
        <w:t xml:space="preserve"> het </w:t>
      </w:r>
      <w:r w:rsidR="00AB759A">
        <w:t>veroorzaken</w:t>
      </w:r>
      <w:r w:rsidR="00332FDA">
        <w:t xml:space="preserve"> van</w:t>
      </w:r>
      <w:r w:rsidR="00AB759A">
        <w:t xml:space="preserve"> een ongewenste </w:t>
      </w:r>
      <w:r w:rsidR="00332FDA">
        <w:t>immuunreactie</w:t>
      </w:r>
      <w:r w:rsidR="00AB759A">
        <w:t xml:space="preserve">. Door de poly(ethyleen)glycol eenheid te vervangen voor natuurlijke stoffen, zoals mono- of disachariden, kunnen deze ongewenste </w:t>
      </w:r>
      <w:r w:rsidR="00332FDA">
        <w:t>immuunreactie</w:t>
      </w:r>
      <w:r>
        <w:t>s mogelijk</w:t>
      </w:r>
      <w:r w:rsidR="00AB759A">
        <w:t xml:space="preserve"> worden voorkomen. Daarnaast </w:t>
      </w:r>
      <w:r w:rsidR="000B52F0">
        <w:t>zouden</w:t>
      </w:r>
      <w:r w:rsidR="00332FDA">
        <w:t xml:space="preserve"> potenti</w:t>
      </w:r>
      <w:r w:rsidR="00332FDA">
        <w:rPr>
          <w:rFonts w:cstheme="minorHAnsi"/>
        </w:rPr>
        <w:t>ë</w:t>
      </w:r>
      <w:r w:rsidR="00332FDA">
        <w:t xml:space="preserve">le veranderingen in auto-montage van deze supramoleculaire vezelcomponenten in water verbeterd </w:t>
      </w:r>
      <w:r w:rsidR="000B52F0">
        <w:t xml:space="preserve">kunnen worden </w:t>
      </w:r>
      <w:r w:rsidR="00332FDA">
        <w:t xml:space="preserve">door verschillende supramoleculaire interacties, zoals waterstofbruggen, </w:t>
      </w:r>
      <w:r w:rsidR="00332FDA" w:rsidRPr="00121CD5">
        <w:rPr>
          <w:rFonts w:cstheme="minorHAnsi"/>
        </w:rPr>
        <w:t>π</w:t>
      </w:r>
      <w:r w:rsidR="00332FDA" w:rsidRPr="00332FDA">
        <w:rPr>
          <w:rFonts w:cstheme="minorHAnsi"/>
        </w:rPr>
        <w:t>-</w:t>
      </w:r>
      <w:r w:rsidR="00332FDA" w:rsidRPr="00121CD5">
        <w:rPr>
          <w:rFonts w:cstheme="minorHAnsi"/>
        </w:rPr>
        <w:t>π</w:t>
      </w:r>
      <w:r w:rsidR="00332FDA" w:rsidRPr="00332FDA">
        <w:rPr>
          <w:rFonts w:cstheme="minorHAnsi"/>
        </w:rPr>
        <w:t xml:space="preserve"> interact</w:t>
      </w:r>
      <w:r w:rsidR="00332FDA">
        <w:rPr>
          <w:rFonts w:cstheme="minorHAnsi"/>
        </w:rPr>
        <w:t xml:space="preserve">ies en hydrofobe effect. </w:t>
      </w:r>
    </w:p>
    <w:p w14:paraId="205296C4" w14:textId="77777777" w:rsidR="000B52F0" w:rsidRDefault="000B52F0" w:rsidP="005A62B5">
      <w:pPr>
        <w:pStyle w:val="Geenafstand"/>
        <w:jc w:val="both"/>
      </w:pPr>
    </w:p>
    <w:p w14:paraId="205296C5" w14:textId="77777777" w:rsidR="00332FDA" w:rsidRPr="00332FDA" w:rsidRDefault="00332FDA" w:rsidP="005A62B5">
      <w:pPr>
        <w:pStyle w:val="Geenafstand"/>
        <w:jc w:val="both"/>
      </w:pPr>
      <w:r w:rsidRPr="00332FDA">
        <w:t>Om functionaliteiten in deze vezelcomponenten te kunnen introduceren,</w:t>
      </w:r>
      <w:r w:rsidR="005B23DC">
        <w:t xml:space="preserve"> zou</w:t>
      </w:r>
      <w:r>
        <w:t xml:space="preserve"> een</w:t>
      </w:r>
      <w:r w:rsidRPr="00332FDA">
        <w:t xml:space="preserve"> azide in de glycosyldonoren </w:t>
      </w:r>
      <w:r w:rsidR="002B7445">
        <w:t>ge</w:t>
      </w:r>
      <w:r w:rsidR="002B7445" w:rsidRPr="00332FDA">
        <w:t>ïntroduce</w:t>
      </w:r>
      <w:r w:rsidR="002B7445">
        <w:t xml:space="preserve">erd </w:t>
      </w:r>
      <w:r w:rsidR="005B23DC">
        <w:t xml:space="preserve">kunnen </w:t>
      </w:r>
      <w:r w:rsidR="002B7445">
        <w:t>worden</w:t>
      </w:r>
      <w:r w:rsidRPr="00332FDA">
        <w:t xml:space="preserve">. Dit azide kan vervolgens worden gebruikt als een handvat om andere functionaliteiten </w:t>
      </w:r>
      <w:r w:rsidR="002B7445">
        <w:t>aan te klikken</w:t>
      </w:r>
      <w:r w:rsidRPr="00332FDA">
        <w:t>, b</w:t>
      </w:r>
      <w:r w:rsidR="002B7445">
        <w:t>i</w:t>
      </w:r>
      <w:r w:rsidR="005B23DC">
        <w:t>j</w:t>
      </w:r>
      <w:r w:rsidR="002B7445">
        <w:t>voorbeeld</w:t>
      </w:r>
      <w:r w:rsidRPr="00332FDA">
        <w:t xml:space="preserve"> </w:t>
      </w:r>
      <w:proofErr w:type="spellStart"/>
      <w:r w:rsidRPr="00332FDA">
        <w:t>fluorofor</w:t>
      </w:r>
      <w:r w:rsidR="002B7445">
        <w:t>en</w:t>
      </w:r>
      <w:proofErr w:type="spellEnd"/>
      <w:r w:rsidRPr="00332FDA">
        <w:t xml:space="preserve"> of groeifactoren.</w:t>
      </w:r>
    </w:p>
    <w:p w14:paraId="205296C6" w14:textId="77777777" w:rsidR="000D37D9" w:rsidRPr="00332FDA" w:rsidRDefault="005B23DC" w:rsidP="005A62B5">
      <w:pPr>
        <w:pStyle w:val="Geenafstand"/>
        <w:jc w:val="both"/>
        <w:rPr>
          <w:color w:val="000000" w:themeColor="text1"/>
        </w:rPr>
      </w:pPr>
      <w:r>
        <w:rPr>
          <w:color w:val="000000" w:themeColor="text1"/>
        </w:rPr>
        <w:t xml:space="preserve">Om deze supramoleculaire vezelcomponenten te synthetiseren worden twee </w:t>
      </w:r>
      <w:proofErr w:type="spellStart"/>
      <w:r>
        <w:rPr>
          <w:color w:val="000000" w:themeColor="text1"/>
        </w:rPr>
        <w:t>imidaat</w:t>
      </w:r>
      <w:proofErr w:type="spellEnd"/>
      <w:r>
        <w:rPr>
          <w:color w:val="000000" w:themeColor="text1"/>
        </w:rPr>
        <w:t xml:space="preserve">-donoren gesynthetiseerd. In een van deze donoren wordt een azide geïntroduceerd om andere functionaliteiten aan te klikken. Deze glycosyldonoren worden dan aan de acceptor gekoppeld </w:t>
      </w:r>
      <w:r w:rsidR="00EB4494">
        <w:rPr>
          <w:color w:val="000000" w:themeColor="text1"/>
        </w:rPr>
        <w:t xml:space="preserve">door glycosyleering </w:t>
      </w:r>
      <w:r>
        <w:rPr>
          <w:color w:val="000000" w:themeColor="text1"/>
        </w:rPr>
        <w:t xml:space="preserve">tot het supramoleculaire vezelcomponent. </w:t>
      </w:r>
      <w:r w:rsidR="00EB4494">
        <w:rPr>
          <w:color w:val="000000" w:themeColor="text1"/>
        </w:rPr>
        <w:t>Zowel de niet-</w:t>
      </w:r>
      <w:proofErr w:type="spellStart"/>
      <w:r w:rsidR="00EB4494">
        <w:rPr>
          <w:color w:val="000000" w:themeColor="text1"/>
        </w:rPr>
        <w:t>gefunctionaliseerde</w:t>
      </w:r>
      <w:proofErr w:type="spellEnd"/>
      <w:r w:rsidR="00EB4494">
        <w:rPr>
          <w:color w:val="000000" w:themeColor="text1"/>
        </w:rPr>
        <w:t xml:space="preserve"> </w:t>
      </w:r>
      <w:proofErr w:type="spellStart"/>
      <w:r w:rsidR="00FB58C7">
        <w:rPr>
          <w:color w:val="000000" w:themeColor="text1"/>
        </w:rPr>
        <w:t>glycosyldonor</w:t>
      </w:r>
      <w:proofErr w:type="spellEnd"/>
      <w:r w:rsidR="00EB4494">
        <w:rPr>
          <w:color w:val="000000" w:themeColor="text1"/>
        </w:rPr>
        <w:t xml:space="preserve"> als de </w:t>
      </w:r>
      <w:proofErr w:type="spellStart"/>
      <w:r w:rsidR="000B52F0">
        <w:rPr>
          <w:color w:val="000000" w:themeColor="text1"/>
        </w:rPr>
        <w:t>azide-</w:t>
      </w:r>
      <w:r w:rsidR="00EB4494">
        <w:rPr>
          <w:color w:val="000000" w:themeColor="text1"/>
        </w:rPr>
        <w:t>gefunctionaliseerde</w:t>
      </w:r>
      <w:proofErr w:type="spellEnd"/>
      <w:r w:rsidR="00EB4494">
        <w:rPr>
          <w:color w:val="000000" w:themeColor="text1"/>
        </w:rPr>
        <w:t xml:space="preserve"> </w:t>
      </w:r>
      <w:proofErr w:type="spellStart"/>
      <w:r w:rsidR="00EB4494">
        <w:rPr>
          <w:color w:val="000000" w:themeColor="text1"/>
        </w:rPr>
        <w:t>glycosyldonor</w:t>
      </w:r>
      <w:proofErr w:type="spellEnd"/>
      <w:r w:rsidR="00EB4494">
        <w:rPr>
          <w:color w:val="000000" w:themeColor="text1"/>
        </w:rPr>
        <w:t xml:space="preserve"> </w:t>
      </w:r>
      <w:r w:rsidR="00FB58C7">
        <w:rPr>
          <w:color w:val="000000" w:themeColor="text1"/>
        </w:rPr>
        <w:t>werden</w:t>
      </w:r>
      <w:r w:rsidR="00EB4494">
        <w:rPr>
          <w:color w:val="000000" w:themeColor="text1"/>
        </w:rPr>
        <w:t xml:space="preserve"> in </w:t>
      </w:r>
      <w:r w:rsidR="00FF4030">
        <w:rPr>
          <w:color w:val="000000" w:themeColor="text1"/>
        </w:rPr>
        <w:t>27</w:t>
      </w:r>
      <w:r w:rsidR="00EB4494">
        <w:rPr>
          <w:color w:val="000000" w:themeColor="text1"/>
        </w:rPr>
        <w:t>% en 3% totale opbrengst gesynthetiseerd.</w:t>
      </w:r>
      <w:r w:rsidR="00FB58C7">
        <w:rPr>
          <w:color w:val="000000" w:themeColor="text1"/>
        </w:rPr>
        <w:t xml:space="preserve"> </w:t>
      </w:r>
      <w:r w:rsidR="00EB4494">
        <w:rPr>
          <w:color w:val="000000" w:themeColor="text1"/>
        </w:rPr>
        <w:t>De acceptor werd met de niet-</w:t>
      </w:r>
      <w:proofErr w:type="spellStart"/>
      <w:r w:rsidR="00EB4494">
        <w:rPr>
          <w:color w:val="000000" w:themeColor="text1"/>
        </w:rPr>
        <w:t>gefunctionaliseerde</w:t>
      </w:r>
      <w:proofErr w:type="spellEnd"/>
      <w:r w:rsidR="00EB4494">
        <w:rPr>
          <w:color w:val="000000" w:themeColor="text1"/>
        </w:rPr>
        <w:t xml:space="preserve"> </w:t>
      </w:r>
      <w:proofErr w:type="spellStart"/>
      <w:r w:rsidR="00EB4494">
        <w:rPr>
          <w:color w:val="000000" w:themeColor="text1"/>
        </w:rPr>
        <w:t>glycosyldonor</w:t>
      </w:r>
      <w:proofErr w:type="spellEnd"/>
      <w:r w:rsidR="00EB4494">
        <w:rPr>
          <w:color w:val="000000" w:themeColor="text1"/>
        </w:rPr>
        <w:t xml:space="preserve"> tot de </w:t>
      </w:r>
      <w:proofErr w:type="spellStart"/>
      <w:r w:rsidR="00EB4494">
        <w:rPr>
          <w:color w:val="000000" w:themeColor="text1"/>
        </w:rPr>
        <w:t>surpamoleculaire</w:t>
      </w:r>
      <w:proofErr w:type="spellEnd"/>
      <w:r w:rsidR="00EB4494">
        <w:rPr>
          <w:color w:val="000000" w:themeColor="text1"/>
        </w:rPr>
        <w:t xml:space="preserve"> vezelcomponent gekoppeld in een opbrengst van </w:t>
      </w:r>
      <w:r w:rsidR="00FF4030">
        <w:rPr>
          <w:color w:val="000000" w:themeColor="text1"/>
        </w:rPr>
        <w:t>5</w:t>
      </w:r>
      <w:r w:rsidR="000015F2">
        <w:rPr>
          <w:color w:val="000000" w:themeColor="text1"/>
        </w:rPr>
        <w:t>6</w:t>
      </w:r>
      <w:r w:rsidR="00EB4494">
        <w:rPr>
          <w:color w:val="000000" w:themeColor="text1"/>
        </w:rPr>
        <w:t xml:space="preserve">%. De acceptor werd ook met beide donoren in verschillende synthese routes tot het supramoleculaire vezelcomponent gekoppeld, via een intermediair product. </w:t>
      </w:r>
      <w:r w:rsidR="00D25133">
        <w:rPr>
          <w:color w:val="000000" w:themeColor="text1"/>
        </w:rPr>
        <w:t>Na optimalisatie van de reactie en beginnend met de</w:t>
      </w:r>
      <w:r w:rsidR="000B52F0">
        <w:rPr>
          <w:color w:val="000000" w:themeColor="text1"/>
        </w:rPr>
        <w:t xml:space="preserve"> azide-g</w:t>
      </w:r>
      <w:r w:rsidR="00D25133">
        <w:rPr>
          <w:color w:val="000000" w:themeColor="text1"/>
        </w:rPr>
        <w:t xml:space="preserve">efunctionaliseerde donor, werd het intermediair product in 16% opbrengst gesynthetiseerd. Het eindproduct zou nog gesynthetiseerd en ontschermd moeten worden voordat ze </w:t>
      </w:r>
      <w:proofErr w:type="spellStart"/>
      <w:r w:rsidR="00D25133">
        <w:rPr>
          <w:color w:val="000000" w:themeColor="text1"/>
        </w:rPr>
        <w:t>hydrogellen</w:t>
      </w:r>
      <w:proofErr w:type="spellEnd"/>
      <w:r w:rsidR="00D25133">
        <w:rPr>
          <w:color w:val="000000" w:themeColor="text1"/>
        </w:rPr>
        <w:t xml:space="preserve"> kunnen vormen. </w:t>
      </w:r>
      <w:r w:rsidR="000D37D9" w:rsidRPr="005A62B5">
        <w:rPr>
          <w:color w:val="000000" w:themeColor="text1"/>
        </w:rPr>
        <w:br w:type="page"/>
      </w:r>
    </w:p>
    <w:p w14:paraId="205296C7" w14:textId="77777777" w:rsidR="00E027B2" w:rsidRPr="00147178" w:rsidRDefault="009410C9" w:rsidP="00E027B2">
      <w:pPr>
        <w:pStyle w:val="Kop1"/>
        <w:rPr>
          <w:color w:val="000000" w:themeColor="text1"/>
        </w:rPr>
      </w:pPr>
      <w:bookmarkStart w:id="5" w:name="_Toc521076208"/>
      <w:r w:rsidRPr="00147178">
        <w:rPr>
          <w:color w:val="000000" w:themeColor="text1"/>
        </w:rPr>
        <w:lastRenderedPageBreak/>
        <w:t>List of a</w:t>
      </w:r>
      <w:r w:rsidR="00E027B2" w:rsidRPr="00147178">
        <w:rPr>
          <w:color w:val="000000" w:themeColor="text1"/>
        </w:rPr>
        <w:t>bbreviations</w:t>
      </w:r>
      <w:bookmarkEnd w:id="5"/>
    </w:p>
    <w:p w14:paraId="205296C8" w14:textId="77777777" w:rsidR="00E027B2" w:rsidRPr="00147178" w:rsidRDefault="00E027B2" w:rsidP="00E027B2">
      <w:pPr>
        <w:pStyle w:val="Geenafstand"/>
        <w:rPr>
          <w:color w:val="000000" w:themeColor="text1"/>
          <w:lang w:val="en-US"/>
        </w:rPr>
      </w:pPr>
    </w:p>
    <w:p w14:paraId="205296C9" w14:textId="77777777" w:rsidR="00A81F04" w:rsidRDefault="00A81F04" w:rsidP="00E027B2">
      <w:pPr>
        <w:pStyle w:val="Geenafstand"/>
        <w:rPr>
          <w:color w:val="000000" w:themeColor="text1"/>
          <w:lang w:val="en-US"/>
        </w:rPr>
      </w:pPr>
      <w:r w:rsidRPr="00147178">
        <w:rPr>
          <w:color w:val="000000" w:themeColor="text1"/>
          <w:lang w:val="en-US"/>
        </w:rPr>
        <w:t>Ac</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AA7B2A">
        <w:rPr>
          <w:color w:val="000000" w:themeColor="text1"/>
          <w:lang w:val="en-US"/>
        </w:rPr>
        <w:t>a</w:t>
      </w:r>
      <w:r w:rsidRPr="00147178">
        <w:rPr>
          <w:color w:val="000000" w:themeColor="text1"/>
          <w:lang w:val="en-US"/>
        </w:rPr>
        <w:t>cetyl</w:t>
      </w:r>
    </w:p>
    <w:p w14:paraId="205296CA" w14:textId="77777777" w:rsidR="007E7BDA" w:rsidRPr="00147178" w:rsidRDefault="007E7BDA" w:rsidP="00E027B2">
      <w:pPr>
        <w:pStyle w:val="Geenafstand"/>
        <w:rPr>
          <w:color w:val="000000" w:themeColor="text1"/>
          <w:lang w:val="en-US"/>
        </w:rPr>
      </w:pPr>
      <w:r>
        <w:rPr>
          <w:color w:val="000000" w:themeColor="text1"/>
          <w:lang w:val="en-US"/>
        </w:rPr>
        <w:t xml:space="preserve">aq. </w:t>
      </w:r>
      <w:r>
        <w:rPr>
          <w:color w:val="000000" w:themeColor="text1"/>
          <w:lang w:val="en-US"/>
        </w:rPr>
        <w:tab/>
      </w:r>
      <w:r>
        <w:rPr>
          <w:color w:val="000000" w:themeColor="text1"/>
          <w:lang w:val="en-US"/>
        </w:rPr>
        <w:tab/>
      </w:r>
      <w:r>
        <w:rPr>
          <w:color w:val="000000" w:themeColor="text1"/>
          <w:lang w:val="en-US"/>
        </w:rPr>
        <w:tab/>
      </w:r>
      <w:r w:rsidR="00AA7B2A">
        <w:rPr>
          <w:color w:val="000000" w:themeColor="text1"/>
          <w:lang w:val="en-US"/>
        </w:rPr>
        <w:t>a</w:t>
      </w:r>
      <w:r>
        <w:rPr>
          <w:color w:val="000000" w:themeColor="text1"/>
          <w:lang w:val="en-US"/>
        </w:rPr>
        <w:t xml:space="preserve">queous </w:t>
      </w:r>
    </w:p>
    <w:p w14:paraId="205296CB" w14:textId="77777777" w:rsidR="00130FDE" w:rsidRPr="00147178" w:rsidRDefault="00130FDE" w:rsidP="00E027B2">
      <w:pPr>
        <w:pStyle w:val="Geenafstand"/>
        <w:rPr>
          <w:color w:val="000000" w:themeColor="text1"/>
          <w:lang w:val="en-US"/>
        </w:rPr>
      </w:pPr>
      <w:r w:rsidRPr="00147178">
        <w:rPr>
          <w:color w:val="000000" w:themeColor="text1"/>
          <w:lang w:val="en-US"/>
        </w:rPr>
        <w:t>BTA</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AA7B2A">
        <w:rPr>
          <w:color w:val="000000" w:themeColor="text1"/>
          <w:lang w:val="en-US"/>
        </w:rPr>
        <w:t>b</w:t>
      </w:r>
      <w:r w:rsidRPr="00147178">
        <w:rPr>
          <w:color w:val="000000" w:themeColor="text1"/>
          <w:lang w:val="en-US"/>
        </w:rPr>
        <w:t>enzene</w:t>
      </w:r>
      <w:r w:rsidR="00CA2E4E" w:rsidRPr="00147178">
        <w:rPr>
          <w:color w:val="000000" w:themeColor="text1"/>
          <w:lang w:val="en-US"/>
        </w:rPr>
        <w:t>-1,3,5-</w:t>
      </w:r>
      <w:r w:rsidRPr="00147178">
        <w:rPr>
          <w:color w:val="000000" w:themeColor="text1"/>
          <w:lang w:val="en-US"/>
        </w:rPr>
        <w:t>tricarboxamide</w:t>
      </w:r>
    </w:p>
    <w:p w14:paraId="205296CC" w14:textId="77777777" w:rsidR="00130FDE" w:rsidRPr="00147178" w:rsidRDefault="00130FDE" w:rsidP="00E027B2">
      <w:pPr>
        <w:pStyle w:val="Geenafstand"/>
        <w:rPr>
          <w:color w:val="000000" w:themeColor="text1"/>
          <w:lang w:val="en-US"/>
        </w:rPr>
      </w:pPr>
      <w:r w:rsidRPr="00147178">
        <w:rPr>
          <w:color w:val="000000" w:themeColor="text1"/>
          <w:lang w:val="en-US"/>
        </w:rPr>
        <w:t>BTC</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AA7B2A">
        <w:rPr>
          <w:color w:val="000000" w:themeColor="text1"/>
          <w:lang w:val="en-US"/>
        </w:rPr>
        <w:t>b</w:t>
      </w:r>
      <w:r w:rsidRPr="00147178">
        <w:rPr>
          <w:color w:val="000000" w:themeColor="text1"/>
          <w:lang w:val="en-US"/>
        </w:rPr>
        <w:t>enzene</w:t>
      </w:r>
      <w:r w:rsidR="00CA2E4E" w:rsidRPr="00147178">
        <w:rPr>
          <w:color w:val="000000" w:themeColor="text1"/>
          <w:lang w:val="en-US"/>
        </w:rPr>
        <w:t>-1,3,5-</w:t>
      </w:r>
      <w:r w:rsidRPr="00147178">
        <w:rPr>
          <w:color w:val="000000" w:themeColor="text1"/>
          <w:lang w:val="en-US"/>
        </w:rPr>
        <w:t xml:space="preserve">tricarbonyl </w:t>
      </w:r>
      <w:r w:rsidR="00CA2E4E" w:rsidRPr="00147178">
        <w:rPr>
          <w:color w:val="000000" w:themeColor="text1"/>
          <w:lang w:val="en-US"/>
        </w:rPr>
        <w:t>tri</w:t>
      </w:r>
      <w:r w:rsidRPr="00147178">
        <w:rPr>
          <w:color w:val="000000" w:themeColor="text1"/>
          <w:lang w:val="en-US"/>
        </w:rPr>
        <w:t>chloride</w:t>
      </w:r>
    </w:p>
    <w:p w14:paraId="205296CD" w14:textId="77777777" w:rsidR="007C3C41" w:rsidRPr="00AA7B2A" w:rsidRDefault="007C3C41" w:rsidP="00E027B2">
      <w:pPr>
        <w:pStyle w:val="Geenafstand"/>
        <w:rPr>
          <w:color w:val="000000" w:themeColor="text1"/>
          <w:lang w:val="en-US"/>
        </w:rPr>
      </w:pPr>
      <w:proofErr w:type="spellStart"/>
      <w:r w:rsidRPr="00AA7B2A">
        <w:rPr>
          <w:color w:val="000000" w:themeColor="text1"/>
          <w:lang w:val="en-US"/>
        </w:rPr>
        <w:t>Bz</w:t>
      </w:r>
      <w:proofErr w:type="spellEnd"/>
      <w:r w:rsidRPr="00AA7B2A">
        <w:rPr>
          <w:color w:val="000000" w:themeColor="text1"/>
          <w:lang w:val="en-US"/>
        </w:rPr>
        <w:tab/>
      </w:r>
      <w:r w:rsidRPr="00AA7B2A">
        <w:rPr>
          <w:color w:val="000000" w:themeColor="text1"/>
          <w:lang w:val="en-US"/>
        </w:rPr>
        <w:tab/>
      </w:r>
      <w:r w:rsidRPr="00AA7B2A">
        <w:rPr>
          <w:color w:val="000000" w:themeColor="text1"/>
          <w:lang w:val="en-US"/>
        </w:rPr>
        <w:tab/>
      </w:r>
      <w:r w:rsidR="00AA7B2A" w:rsidRPr="00AA7B2A">
        <w:rPr>
          <w:color w:val="000000" w:themeColor="text1"/>
          <w:lang w:val="en-US"/>
        </w:rPr>
        <w:t>b</w:t>
      </w:r>
      <w:r w:rsidRPr="00AA7B2A">
        <w:rPr>
          <w:color w:val="000000" w:themeColor="text1"/>
          <w:lang w:val="en-US"/>
        </w:rPr>
        <w:t>enzoyl</w:t>
      </w:r>
    </w:p>
    <w:p w14:paraId="205296CE" w14:textId="77777777" w:rsidR="00AA7B2A" w:rsidRDefault="00AA7B2A" w:rsidP="00E027B2">
      <w:pPr>
        <w:pStyle w:val="Geenafstand"/>
        <w:rPr>
          <w:color w:val="000000" w:themeColor="text1"/>
          <w:lang w:val="en-US"/>
        </w:rPr>
      </w:pPr>
      <w:r w:rsidRPr="00AA7B2A">
        <w:rPr>
          <w:color w:val="000000" w:themeColor="text1"/>
          <w:lang w:val="en-US"/>
        </w:rPr>
        <w:t>COSY</w:t>
      </w:r>
      <w:r w:rsidRPr="00AA7B2A">
        <w:rPr>
          <w:color w:val="000000" w:themeColor="text1"/>
          <w:lang w:val="en-US"/>
        </w:rPr>
        <w:tab/>
      </w:r>
      <w:r w:rsidRPr="00AA7B2A">
        <w:rPr>
          <w:color w:val="000000" w:themeColor="text1"/>
          <w:lang w:val="en-US"/>
        </w:rPr>
        <w:tab/>
      </w:r>
      <w:r w:rsidRPr="00AA7B2A">
        <w:rPr>
          <w:color w:val="000000" w:themeColor="text1"/>
          <w:lang w:val="en-US"/>
        </w:rPr>
        <w:tab/>
        <w:t>correlation s</w:t>
      </w:r>
      <w:r>
        <w:rPr>
          <w:color w:val="000000" w:themeColor="text1"/>
          <w:lang w:val="en-US"/>
        </w:rPr>
        <w:t>pectroscopy</w:t>
      </w:r>
    </w:p>
    <w:p w14:paraId="205296CF" w14:textId="77777777" w:rsidR="00AA7B2A" w:rsidRDefault="00AA7B2A" w:rsidP="00E027B2">
      <w:pPr>
        <w:pStyle w:val="Geenafstand"/>
        <w:rPr>
          <w:color w:val="000000" w:themeColor="text1"/>
          <w:lang w:val="en-US"/>
        </w:rPr>
      </w:pPr>
      <w:r>
        <w:rPr>
          <w:rFonts w:cstheme="minorHAnsi"/>
          <w:color w:val="000000" w:themeColor="text1"/>
          <w:lang w:val="en-US"/>
        </w:rPr>
        <w:t>δ</w:t>
      </w:r>
      <w:r>
        <w:rPr>
          <w:color w:val="000000" w:themeColor="text1"/>
          <w:lang w:val="en-US"/>
        </w:rPr>
        <w:tab/>
      </w:r>
      <w:r>
        <w:rPr>
          <w:color w:val="000000" w:themeColor="text1"/>
          <w:lang w:val="en-US"/>
        </w:rPr>
        <w:tab/>
      </w:r>
      <w:r>
        <w:rPr>
          <w:color w:val="000000" w:themeColor="text1"/>
          <w:lang w:val="en-US"/>
        </w:rPr>
        <w:tab/>
        <w:t>chemical shift (ppm)</w:t>
      </w:r>
    </w:p>
    <w:p w14:paraId="205296D0" w14:textId="77777777" w:rsidR="00AA7B2A" w:rsidRDefault="00AA7B2A" w:rsidP="00E027B2">
      <w:pPr>
        <w:pStyle w:val="Geenafstand"/>
        <w:rPr>
          <w:color w:val="000000" w:themeColor="text1"/>
          <w:lang w:val="en-US"/>
        </w:rPr>
      </w:pPr>
      <w:r>
        <w:rPr>
          <w:color w:val="000000" w:themeColor="text1"/>
          <w:lang w:val="en-US"/>
        </w:rPr>
        <w:t>d</w:t>
      </w:r>
      <w:r>
        <w:rPr>
          <w:color w:val="000000" w:themeColor="text1"/>
          <w:lang w:val="en-US"/>
        </w:rPr>
        <w:tab/>
      </w:r>
      <w:r>
        <w:rPr>
          <w:color w:val="000000" w:themeColor="text1"/>
          <w:lang w:val="en-US"/>
        </w:rPr>
        <w:tab/>
      </w:r>
      <w:r>
        <w:rPr>
          <w:color w:val="000000" w:themeColor="text1"/>
          <w:lang w:val="en-US"/>
        </w:rPr>
        <w:tab/>
        <w:t>doublet</w:t>
      </w:r>
    </w:p>
    <w:p w14:paraId="205296D1" w14:textId="77777777" w:rsidR="00AA7B2A" w:rsidRPr="00AA7B2A" w:rsidRDefault="00AA7B2A" w:rsidP="00E027B2">
      <w:pPr>
        <w:pStyle w:val="Geenafstand"/>
        <w:rPr>
          <w:color w:val="000000" w:themeColor="text1"/>
          <w:lang w:val="en-US"/>
        </w:rPr>
      </w:pPr>
      <w:r>
        <w:rPr>
          <w:color w:val="000000" w:themeColor="text1"/>
          <w:lang w:val="en-US"/>
        </w:rPr>
        <w:t>dd</w:t>
      </w:r>
      <w:r>
        <w:rPr>
          <w:color w:val="000000" w:themeColor="text1"/>
          <w:lang w:val="en-US"/>
        </w:rPr>
        <w:tab/>
      </w:r>
      <w:r>
        <w:rPr>
          <w:color w:val="000000" w:themeColor="text1"/>
          <w:lang w:val="en-US"/>
        </w:rPr>
        <w:tab/>
      </w:r>
      <w:r>
        <w:rPr>
          <w:color w:val="000000" w:themeColor="text1"/>
          <w:lang w:val="en-US"/>
        </w:rPr>
        <w:tab/>
        <w:t>double doublet</w:t>
      </w:r>
    </w:p>
    <w:p w14:paraId="205296D2" w14:textId="77777777" w:rsidR="00E027B2" w:rsidRPr="00AA7B2A" w:rsidRDefault="00E027B2" w:rsidP="00E027B2">
      <w:pPr>
        <w:pStyle w:val="Geenafstand"/>
        <w:rPr>
          <w:color w:val="000000" w:themeColor="text1"/>
          <w:lang w:val="en-US"/>
        </w:rPr>
      </w:pPr>
      <w:r w:rsidRPr="00AA7B2A">
        <w:rPr>
          <w:color w:val="000000" w:themeColor="text1"/>
          <w:lang w:val="en-US"/>
        </w:rPr>
        <w:t>DCM</w:t>
      </w:r>
      <w:r w:rsidRPr="00AA7B2A">
        <w:rPr>
          <w:color w:val="000000" w:themeColor="text1"/>
          <w:lang w:val="en-US"/>
        </w:rPr>
        <w:tab/>
      </w:r>
      <w:r w:rsidRPr="00AA7B2A">
        <w:rPr>
          <w:color w:val="000000" w:themeColor="text1"/>
          <w:lang w:val="en-US"/>
        </w:rPr>
        <w:tab/>
      </w:r>
      <w:r w:rsidRPr="00AA7B2A">
        <w:rPr>
          <w:color w:val="000000" w:themeColor="text1"/>
          <w:lang w:val="en-US"/>
        </w:rPr>
        <w:tab/>
      </w:r>
      <w:r w:rsidR="00AA7B2A">
        <w:rPr>
          <w:color w:val="000000" w:themeColor="text1"/>
          <w:lang w:val="en-US"/>
        </w:rPr>
        <w:t>d</w:t>
      </w:r>
      <w:r w:rsidRPr="00AA7B2A">
        <w:rPr>
          <w:color w:val="000000" w:themeColor="text1"/>
          <w:lang w:val="en-US"/>
        </w:rPr>
        <w:t>ichloromethane</w:t>
      </w:r>
    </w:p>
    <w:p w14:paraId="205296D3" w14:textId="77777777" w:rsidR="00EF20C8" w:rsidRPr="00AB3ED6" w:rsidRDefault="00EF20C8" w:rsidP="00E027B2">
      <w:pPr>
        <w:pStyle w:val="Geenafstand"/>
        <w:rPr>
          <w:color w:val="000000" w:themeColor="text1"/>
          <w:lang w:val="en-US"/>
        </w:rPr>
      </w:pPr>
      <w:r w:rsidRPr="00AB3ED6">
        <w:rPr>
          <w:color w:val="000000" w:themeColor="text1"/>
          <w:lang w:val="en-US"/>
        </w:rPr>
        <w:t>DMAP</w:t>
      </w:r>
      <w:r w:rsidRPr="00AB3ED6">
        <w:rPr>
          <w:color w:val="000000" w:themeColor="text1"/>
          <w:lang w:val="en-US"/>
        </w:rPr>
        <w:tab/>
      </w:r>
      <w:r w:rsidRPr="00AB3ED6">
        <w:rPr>
          <w:color w:val="000000" w:themeColor="text1"/>
          <w:lang w:val="en-US"/>
        </w:rPr>
        <w:tab/>
      </w:r>
      <w:r w:rsidRPr="00AB3ED6">
        <w:rPr>
          <w:color w:val="000000" w:themeColor="text1"/>
          <w:lang w:val="en-US"/>
        </w:rPr>
        <w:tab/>
      </w:r>
      <w:r w:rsidR="007C3C41" w:rsidRPr="00AB3ED6">
        <w:rPr>
          <w:color w:val="000000" w:themeColor="text1"/>
          <w:lang w:val="en-US"/>
        </w:rPr>
        <w:t>4-d</w:t>
      </w:r>
      <w:r w:rsidRPr="00AB3ED6">
        <w:rPr>
          <w:color w:val="000000" w:themeColor="text1"/>
          <w:lang w:val="en-US"/>
        </w:rPr>
        <w:t>imethylaminopyridine</w:t>
      </w:r>
    </w:p>
    <w:p w14:paraId="205296D4" w14:textId="77777777" w:rsidR="00EF20C8" w:rsidRPr="00AB3ED6" w:rsidRDefault="00E027B2" w:rsidP="00E027B2">
      <w:pPr>
        <w:pStyle w:val="Geenafstand"/>
        <w:rPr>
          <w:color w:val="000000" w:themeColor="text1"/>
          <w:lang w:val="en-US"/>
        </w:rPr>
      </w:pPr>
      <w:r w:rsidRPr="00AB3ED6">
        <w:rPr>
          <w:color w:val="000000" w:themeColor="text1"/>
          <w:lang w:val="en-US"/>
        </w:rPr>
        <w:t>DMF</w:t>
      </w:r>
      <w:r w:rsidRPr="00AB3ED6">
        <w:rPr>
          <w:color w:val="000000" w:themeColor="text1"/>
          <w:lang w:val="en-US"/>
        </w:rPr>
        <w:tab/>
      </w:r>
      <w:r w:rsidRPr="00AB3ED6">
        <w:rPr>
          <w:color w:val="000000" w:themeColor="text1"/>
          <w:lang w:val="en-US"/>
        </w:rPr>
        <w:tab/>
      </w:r>
      <w:r w:rsidRPr="00AB3ED6">
        <w:rPr>
          <w:color w:val="000000" w:themeColor="text1"/>
          <w:lang w:val="en-US"/>
        </w:rPr>
        <w:tab/>
        <w:t>dimethylformamide</w:t>
      </w:r>
    </w:p>
    <w:p w14:paraId="205296D5" w14:textId="77777777" w:rsidR="006956F8" w:rsidRPr="00147178" w:rsidRDefault="006956F8" w:rsidP="00E027B2">
      <w:pPr>
        <w:pStyle w:val="Geenafstand"/>
        <w:rPr>
          <w:color w:val="000000" w:themeColor="text1"/>
          <w:lang w:val="en-US"/>
        </w:rPr>
      </w:pPr>
      <w:r w:rsidRPr="00147178">
        <w:rPr>
          <w:color w:val="000000" w:themeColor="text1"/>
          <w:lang w:val="en-US"/>
        </w:rPr>
        <w:t>ECM</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AA7B2A">
        <w:rPr>
          <w:color w:val="000000" w:themeColor="text1"/>
          <w:lang w:val="en-US"/>
        </w:rPr>
        <w:t>e</w:t>
      </w:r>
      <w:r w:rsidRPr="00147178">
        <w:rPr>
          <w:color w:val="000000" w:themeColor="text1"/>
          <w:lang w:val="en-US"/>
        </w:rPr>
        <w:t>xtracellular matrix</w:t>
      </w:r>
    </w:p>
    <w:p w14:paraId="205296D6" w14:textId="77777777" w:rsidR="00EF20C8" w:rsidRPr="00147178" w:rsidRDefault="00EF20C8" w:rsidP="00EF20C8">
      <w:pPr>
        <w:pStyle w:val="Geenafstand"/>
        <w:rPr>
          <w:color w:val="000000" w:themeColor="text1"/>
          <w:lang w:val="en-US"/>
        </w:rPr>
      </w:pPr>
      <w:proofErr w:type="spellStart"/>
      <w:r w:rsidRPr="00147178">
        <w:rPr>
          <w:color w:val="000000" w:themeColor="text1"/>
          <w:lang w:val="en-US"/>
        </w:rPr>
        <w:t>EtOAc</w:t>
      </w:r>
      <w:proofErr w:type="spellEnd"/>
      <w:r w:rsidRPr="00147178">
        <w:rPr>
          <w:color w:val="000000" w:themeColor="text1"/>
          <w:lang w:val="en-US"/>
        </w:rPr>
        <w:tab/>
      </w:r>
      <w:r w:rsidRPr="00147178">
        <w:rPr>
          <w:color w:val="000000" w:themeColor="text1"/>
          <w:lang w:val="en-US"/>
        </w:rPr>
        <w:tab/>
      </w:r>
      <w:r w:rsidRPr="00147178">
        <w:rPr>
          <w:color w:val="000000" w:themeColor="text1"/>
          <w:lang w:val="en-US"/>
        </w:rPr>
        <w:tab/>
      </w:r>
      <w:r w:rsidR="00AA7B2A">
        <w:rPr>
          <w:color w:val="000000" w:themeColor="text1"/>
          <w:lang w:val="en-US"/>
        </w:rPr>
        <w:t>e</w:t>
      </w:r>
      <w:r w:rsidRPr="00147178">
        <w:rPr>
          <w:color w:val="000000" w:themeColor="text1"/>
          <w:lang w:val="en-US"/>
        </w:rPr>
        <w:t>thyl acetate</w:t>
      </w:r>
    </w:p>
    <w:p w14:paraId="205296D7" w14:textId="77777777" w:rsidR="00AA7B2A" w:rsidRDefault="00AA7B2A" w:rsidP="00E027B2">
      <w:pPr>
        <w:pStyle w:val="Geenafstand"/>
        <w:rPr>
          <w:color w:val="000000" w:themeColor="text1"/>
          <w:lang w:val="en-US"/>
        </w:rPr>
      </w:pPr>
      <w:r>
        <w:rPr>
          <w:color w:val="000000" w:themeColor="text1"/>
          <w:lang w:val="en-US"/>
        </w:rPr>
        <w:t xml:space="preserve">Equiv. </w:t>
      </w:r>
      <w:r>
        <w:rPr>
          <w:color w:val="000000" w:themeColor="text1"/>
          <w:lang w:val="en-US"/>
        </w:rPr>
        <w:tab/>
      </w:r>
      <w:r>
        <w:rPr>
          <w:color w:val="000000" w:themeColor="text1"/>
          <w:lang w:val="en-US"/>
        </w:rPr>
        <w:tab/>
      </w:r>
      <w:r>
        <w:rPr>
          <w:color w:val="000000" w:themeColor="text1"/>
          <w:lang w:val="en-US"/>
        </w:rPr>
        <w:tab/>
        <w:t>molar equivalents</w:t>
      </w:r>
    </w:p>
    <w:p w14:paraId="205296D8" w14:textId="77777777" w:rsidR="001048D8" w:rsidRDefault="001048D8" w:rsidP="00E027B2">
      <w:pPr>
        <w:pStyle w:val="Geenafstand"/>
        <w:rPr>
          <w:color w:val="000000" w:themeColor="text1"/>
          <w:lang w:val="en-US"/>
        </w:rPr>
      </w:pPr>
      <w:r>
        <w:rPr>
          <w:color w:val="000000" w:themeColor="text1"/>
          <w:lang w:val="en-US"/>
        </w:rPr>
        <w:t>FBR</w:t>
      </w:r>
      <w:r>
        <w:rPr>
          <w:color w:val="000000" w:themeColor="text1"/>
          <w:lang w:val="en-US"/>
        </w:rPr>
        <w:tab/>
      </w:r>
      <w:r>
        <w:rPr>
          <w:color w:val="000000" w:themeColor="text1"/>
          <w:lang w:val="en-US"/>
        </w:rPr>
        <w:tab/>
      </w:r>
      <w:r>
        <w:rPr>
          <w:color w:val="000000" w:themeColor="text1"/>
          <w:lang w:val="en-US"/>
        </w:rPr>
        <w:tab/>
        <w:t>Foreign Body Response</w:t>
      </w:r>
    </w:p>
    <w:p w14:paraId="205296D9" w14:textId="77777777" w:rsidR="00AA7B2A" w:rsidRDefault="00AA7B2A" w:rsidP="00E027B2">
      <w:pPr>
        <w:pStyle w:val="Geenafstand"/>
        <w:rPr>
          <w:color w:val="000000" w:themeColor="text1"/>
          <w:lang w:val="en-US"/>
        </w:rPr>
      </w:pPr>
      <w:r>
        <w:rPr>
          <w:color w:val="000000" w:themeColor="text1"/>
          <w:lang w:val="en-US"/>
        </w:rPr>
        <w:t>HSQC</w:t>
      </w:r>
      <w:r>
        <w:rPr>
          <w:color w:val="000000" w:themeColor="text1"/>
          <w:lang w:val="en-US"/>
        </w:rPr>
        <w:tab/>
      </w:r>
      <w:r>
        <w:rPr>
          <w:color w:val="000000" w:themeColor="text1"/>
          <w:lang w:val="en-US"/>
        </w:rPr>
        <w:tab/>
      </w:r>
      <w:r>
        <w:rPr>
          <w:color w:val="000000" w:themeColor="text1"/>
          <w:lang w:val="en-US"/>
        </w:rPr>
        <w:tab/>
        <w:t>Heteronuclear Single Quantum Coherence</w:t>
      </w:r>
    </w:p>
    <w:p w14:paraId="205296DA" w14:textId="77777777" w:rsidR="000407A6" w:rsidRDefault="000407A6" w:rsidP="00E027B2">
      <w:pPr>
        <w:pStyle w:val="Geenafstand"/>
        <w:rPr>
          <w:color w:val="000000" w:themeColor="text1"/>
          <w:lang w:val="en-US"/>
        </w:rPr>
      </w:pPr>
      <w:r>
        <w:rPr>
          <w:color w:val="000000" w:themeColor="text1"/>
          <w:lang w:val="en-US"/>
        </w:rPr>
        <w:t>h</w:t>
      </w:r>
      <w:r>
        <w:rPr>
          <w:color w:val="000000" w:themeColor="text1"/>
          <w:lang w:val="en-US"/>
        </w:rPr>
        <w:tab/>
      </w:r>
      <w:r>
        <w:rPr>
          <w:color w:val="000000" w:themeColor="text1"/>
          <w:lang w:val="en-US"/>
        </w:rPr>
        <w:tab/>
      </w:r>
      <w:r>
        <w:rPr>
          <w:color w:val="000000" w:themeColor="text1"/>
          <w:lang w:val="en-US"/>
        </w:rPr>
        <w:tab/>
        <w:t>hour</w:t>
      </w:r>
    </w:p>
    <w:p w14:paraId="205296DB" w14:textId="77777777" w:rsidR="00AA7B2A" w:rsidRDefault="00AA7B2A" w:rsidP="00E027B2">
      <w:pPr>
        <w:pStyle w:val="Geenafstand"/>
        <w:rPr>
          <w:color w:val="000000" w:themeColor="text1"/>
          <w:lang w:val="en-US"/>
        </w:rPr>
      </w:pPr>
      <w:r>
        <w:rPr>
          <w:color w:val="000000" w:themeColor="text1"/>
          <w:lang w:val="en-US"/>
        </w:rPr>
        <w:t>Hz</w:t>
      </w:r>
      <w:r>
        <w:rPr>
          <w:color w:val="000000" w:themeColor="text1"/>
          <w:lang w:val="en-US"/>
        </w:rPr>
        <w:tab/>
      </w:r>
      <w:r>
        <w:rPr>
          <w:color w:val="000000" w:themeColor="text1"/>
          <w:lang w:val="en-US"/>
        </w:rPr>
        <w:tab/>
      </w:r>
      <w:r>
        <w:rPr>
          <w:color w:val="000000" w:themeColor="text1"/>
          <w:lang w:val="en-US"/>
        </w:rPr>
        <w:tab/>
        <w:t>Hertz</w:t>
      </w:r>
    </w:p>
    <w:p w14:paraId="205296DC" w14:textId="77777777" w:rsidR="00887DB0" w:rsidRDefault="00887DB0" w:rsidP="00E027B2">
      <w:pPr>
        <w:pStyle w:val="Geenafstand"/>
        <w:rPr>
          <w:color w:val="000000" w:themeColor="text1"/>
          <w:lang w:val="en-US"/>
        </w:rPr>
      </w:pPr>
      <w:r>
        <w:rPr>
          <w:color w:val="000000" w:themeColor="text1"/>
          <w:lang w:val="en-US"/>
        </w:rPr>
        <w:t>HFIP</w:t>
      </w:r>
      <w:r>
        <w:rPr>
          <w:color w:val="000000" w:themeColor="text1"/>
          <w:lang w:val="en-US"/>
        </w:rPr>
        <w:tab/>
      </w:r>
      <w:r>
        <w:rPr>
          <w:color w:val="000000" w:themeColor="text1"/>
          <w:lang w:val="en-US"/>
        </w:rPr>
        <w:tab/>
      </w:r>
      <w:r>
        <w:rPr>
          <w:color w:val="000000" w:themeColor="text1"/>
          <w:lang w:val="en-US"/>
        </w:rPr>
        <w:tab/>
      </w:r>
      <w:proofErr w:type="spellStart"/>
      <w:r>
        <w:rPr>
          <w:color w:val="000000" w:themeColor="text1"/>
          <w:lang w:val="en-US"/>
        </w:rPr>
        <w:t>hexafluorisopropanol</w:t>
      </w:r>
      <w:proofErr w:type="spellEnd"/>
    </w:p>
    <w:p w14:paraId="205296DD" w14:textId="77777777" w:rsidR="00AA7B2A" w:rsidRDefault="00AA7B2A" w:rsidP="00E027B2">
      <w:pPr>
        <w:pStyle w:val="Geenafstand"/>
        <w:rPr>
          <w:color w:val="000000" w:themeColor="text1"/>
          <w:lang w:val="en-US"/>
        </w:rPr>
      </w:pPr>
      <w:r>
        <w:rPr>
          <w:color w:val="000000" w:themeColor="text1"/>
          <w:lang w:val="en-US"/>
        </w:rPr>
        <w:t>IR</w:t>
      </w:r>
      <w:r>
        <w:rPr>
          <w:color w:val="000000" w:themeColor="text1"/>
          <w:lang w:val="en-US"/>
        </w:rPr>
        <w:tab/>
      </w:r>
      <w:r>
        <w:rPr>
          <w:color w:val="000000" w:themeColor="text1"/>
          <w:lang w:val="en-US"/>
        </w:rPr>
        <w:tab/>
      </w:r>
      <w:r>
        <w:rPr>
          <w:color w:val="000000" w:themeColor="text1"/>
          <w:lang w:val="en-US"/>
        </w:rPr>
        <w:tab/>
        <w:t>infrared</w:t>
      </w:r>
    </w:p>
    <w:p w14:paraId="205296DE" w14:textId="77777777" w:rsidR="00AA7B2A" w:rsidRDefault="00AA7B2A" w:rsidP="00E027B2">
      <w:pPr>
        <w:pStyle w:val="Geenafstand"/>
        <w:rPr>
          <w:color w:val="000000" w:themeColor="text1"/>
          <w:lang w:val="en-US"/>
        </w:rPr>
      </w:pPr>
      <w:r>
        <w:rPr>
          <w:i/>
          <w:color w:val="000000" w:themeColor="text1"/>
          <w:lang w:val="en-US"/>
        </w:rPr>
        <w:t>J</w:t>
      </w:r>
      <w:r>
        <w:rPr>
          <w:color w:val="000000" w:themeColor="text1"/>
          <w:lang w:val="en-US"/>
        </w:rPr>
        <w:tab/>
      </w:r>
      <w:r>
        <w:rPr>
          <w:color w:val="000000" w:themeColor="text1"/>
          <w:lang w:val="en-US"/>
        </w:rPr>
        <w:tab/>
      </w:r>
      <w:r>
        <w:rPr>
          <w:color w:val="000000" w:themeColor="text1"/>
          <w:lang w:val="en-US"/>
        </w:rPr>
        <w:tab/>
        <w:t>coupling constant</w:t>
      </w:r>
    </w:p>
    <w:p w14:paraId="205296DF" w14:textId="77777777" w:rsidR="00AA7B2A" w:rsidRDefault="00AA7B2A" w:rsidP="00E027B2">
      <w:pPr>
        <w:pStyle w:val="Geenafstand"/>
        <w:rPr>
          <w:color w:val="000000" w:themeColor="text1"/>
          <w:lang w:val="en-US"/>
        </w:rPr>
      </w:pPr>
      <w:r>
        <w:rPr>
          <w:color w:val="000000" w:themeColor="text1"/>
          <w:lang w:val="en-US"/>
        </w:rPr>
        <w:t>m</w:t>
      </w:r>
      <w:r>
        <w:rPr>
          <w:color w:val="000000" w:themeColor="text1"/>
          <w:lang w:val="en-US"/>
        </w:rPr>
        <w:tab/>
      </w:r>
      <w:r>
        <w:rPr>
          <w:color w:val="000000" w:themeColor="text1"/>
          <w:lang w:val="en-US"/>
        </w:rPr>
        <w:tab/>
      </w:r>
      <w:r>
        <w:rPr>
          <w:color w:val="000000" w:themeColor="text1"/>
          <w:lang w:val="en-US"/>
        </w:rPr>
        <w:tab/>
        <w:t>multiplet</w:t>
      </w:r>
    </w:p>
    <w:p w14:paraId="205296E0" w14:textId="77777777" w:rsidR="00AA7B2A" w:rsidRDefault="00AA7B2A" w:rsidP="00E027B2">
      <w:pPr>
        <w:pStyle w:val="Geenafstand"/>
        <w:rPr>
          <w:color w:val="000000" w:themeColor="text1"/>
          <w:lang w:val="en-US"/>
        </w:rPr>
      </w:pPr>
      <w:r>
        <w:rPr>
          <w:color w:val="000000" w:themeColor="text1"/>
          <w:lang w:val="en-US"/>
        </w:rPr>
        <w:t>M</w:t>
      </w:r>
      <w:r>
        <w:rPr>
          <w:color w:val="000000" w:themeColor="text1"/>
          <w:lang w:val="en-US"/>
        </w:rPr>
        <w:tab/>
      </w:r>
      <w:r>
        <w:rPr>
          <w:color w:val="000000" w:themeColor="text1"/>
          <w:lang w:val="en-US"/>
        </w:rPr>
        <w:tab/>
      </w:r>
      <w:r>
        <w:rPr>
          <w:color w:val="000000" w:themeColor="text1"/>
          <w:lang w:val="en-US"/>
        </w:rPr>
        <w:tab/>
        <w:t>molar</w:t>
      </w:r>
    </w:p>
    <w:p w14:paraId="205296E1" w14:textId="77777777" w:rsidR="00887DB0" w:rsidRDefault="00887DB0" w:rsidP="00E027B2">
      <w:pPr>
        <w:pStyle w:val="Geenafstand"/>
        <w:rPr>
          <w:color w:val="000000" w:themeColor="text1"/>
          <w:lang w:val="en-US"/>
        </w:rPr>
      </w:pPr>
      <w:r>
        <w:rPr>
          <w:color w:val="000000" w:themeColor="text1"/>
          <w:lang w:val="en-US"/>
        </w:rPr>
        <w:t>MHz</w:t>
      </w:r>
      <w:r>
        <w:rPr>
          <w:color w:val="000000" w:themeColor="text1"/>
          <w:lang w:val="en-US"/>
        </w:rPr>
        <w:tab/>
      </w:r>
      <w:r>
        <w:rPr>
          <w:color w:val="000000" w:themeColor="text1"/>
          <w:lang w:val="en-US"/>
        </w:rPr>
        <w:tab/>
      </w:r>
      <w:r>
        <w:rPr>
          <w:color w:val="000000" w:themeColor="text1"/>
          <w:lang w:val="en-US"/>
        </w:rPr>
        <w:tab/>
        <w:t>mega hertz</w:t>
      </w:r>
    </w:p>
    <w:p w14:paraId="205296E2" w14:textId="77777777" w:rsidR="000407A6" w:rsidRPr="00AB3ED6" w:rsidRDefault="000407A6" w:rsidP="00E027B2">
      <w:pPr>
        <w:pStyle w:val="Geenafstand"/>
        <w:rPr>
          <w:color w:val="000000" w:themeColor="text1"/>
          <w:lang w:val="en-US"/>
        </w:rPr>
      </w:pPr>
      <w:r w:rsidRPr="00AB3ED6">
        <w:rPr>
          <w:color w:val="000000" w:themeColor="text1"/>
          <w:lang w:val="en-US"/>
        </w:rPr>
        <w:t>min</w:t>
      </w:r>
      <w:r w:rsidRPr="00AB3ED6">
        <w:rPr>
          <w:color w:val="000000" w:themeColor="text1"/>
          <w:lang w:val="en-US"/>
        </w:rPr>
        <w:tab/>
      </w:r>
      <w:r w:rsidRPr="00AB3ED6">
        <w:rPr>
          <w:color w:val="000000" w:themeColor="text1"/>
          <w:lang w:val="en-US"/>
        </w:rPr>
        <w:tab/>
      </w:r>
      <w:r w:rsidRPr="00AB3ED6">
        <w:rPr>
          <w:color w:val="000000" w:themeColor="text1"/>
          <w:lang w:val="en-US"/>
        </w:rPr>
        <w:tab/>
        <w:t>minutes</w:t>
      </w:r>
    </w:p>
    <w:p w14:paraId="205296E3" w14:textId="77777777" w:rsidR="007C3C41" w:rsidRPr="00AB3ED6" w:rsidRDefault="00CA2E4E" w:rsidP="00E027B2">
      <w:pPr>
        <w:pStyle w:val="Geenafstand"/>
        <w:rPr>
          <w:color w:val="000000" w:themeColor="text1"/>
          <w:lang w:val="en-US"/>
        </w:rPr>
      </w:pPr>
      <w:r w:rsidRPr="00AB3ED6">
        <w:rPr>
          <w:color w:val="000000" w:themeColor="text1"/>
          <w:lang w:val="en-US"/>
        </w:rPr>
        <w:t>MS</w:t>
      </w:r>
      <w:r w:rsidRPr="00AB3ED6">
        <w:rPr>
          <w:color w:val="000000" w:themeColor="text1"/>
          <w:lang w:val="en-US"/>
        </w:rPr>
        <w:tab/>
      </w:r>
      <w:r w:rsidRPr="00AB3ED6">
        <w:rPr>
          <w:color w:val="000000" w:themeColor="text1"/>
          <w:lang w:val="en-US"/>
        </w:rPr>
        <w:tab/>
      </w:r>
      <w:r w:rsidRPr="00AB3ED6">
        <w:rPr>
          <w:color w:val="000000" w:themeColor="text1"/>
          <w:lang w:val="en-US"/>
        </w:rPr>
        <w:tab/>
      </w:r>
      <w:r w:rsidR="00887DB0" w:rsidRPr="00AB3ED6">
        <w:rPr>
          <w:color w:val="000000" w:themeColor="text1"/>
          <w:lang w:val="en-US"/>
        </w:rPr>
        <w:t>m</w:t>
      </w:r>
      <w:r w:rsidRPr="00AB3ED6">
        <w:rPr>
          <w:color w:val="000000" w:themeColor="text1"/>
          <w:lang w:val="en-US"/>
        </w:rPr>
        <w:t>olecular sieves</w:t>
      </w:r>
    </w:p>
    <w:p w14:paraId="205296E4" w14:textId="77777777" w:rsidR="007C3C41" w:rsidRPr="00AB3ED6" w:rsidRDefault="007C3C41" w:rsidP="00E027B2">
      <w:pPr>
        <w:pStyle w:val="Geenafstand"/>
        <w:rPr>
          <w:color w:val="000000" w:themeColor="text1"/>
          <w:lang w:val="en-US"/>
        </w:rPr>
      </w:pPr>
      <w:r w:rsidRPr="00AB3ED6">
        <w:rPr>
          <w:color w:val="000000" w:themeColor="text1"/>
          <w:lang w:val="en-US"/>
        </w:rPr>
        <w:t>NIS</w:t>
      </w:r>
      <w:r w:rsidRPr="00AB3ED6">
        <w:rPr>
          <w:color w:val="000000" w:themeColor="text1"/>
          <w:lang w:val="en-US"/>
        </w:rPr>
        <w:tab/>
      </w:r>
      <w:r w:rsidRPr="00AB3ED6">
        <w:rPr>
          <w:color w:val="000000" w:themeColor="text1"/>
          <w:lang w:val="en-US"/>
        </w:rPr>
        <w:tab/>
      </w:r>
      <w:r w:rsidRPr="00AB3ED6">
        <w:rPr>
          <w:color w:val="000000" w:themeColor="text1"/>
          <w:lang w:val="en-US"/>
        </w:rPr>
        <w:tab/>
      </w:r>
      <w:r w:rsidRPr="00AB3ED6">
        <w:rPr>
          <w:i/>
          <w:color w:val="000000" w:themeColor="text1"/>
          <w:lang w:val="en-US"/>
        </w:rPr>
        <w:t>N</w:t>
      </w:r>
      <w:r w:rsidRPr="00AB3ED6">
        <w:rPr>
          <w:color w:val="000000" w:themeColor="text1"/>
          <w:lang w:val="en-US"/>
        </w:rPr>
        <w:t>-iodosuccinimide</w:t>
      </w:r>
    </w:p>
    <w:p w14:paraId="205296E5" w14:textId="77777777" w:rsidR="00AA7B2A" w:rsidRPr="00147178" w:rsidRDefault="00AA7B2A" w:rsidP="00E027B2">
      <w:pPr>
        <w:pStyle w:val="Geenafstand"/>
        <w:rPr>
          <w:color w:val="000000" w:themeColor="text1"/>
          <w:lang w:val="en-US"/>
        </w:rPr>
      </w:pPr>
      <w:r>
        <w:rPr>
          <w:color w:val="000000" w:themeColor="text1"/>
          <w:lang w:val="en-US"/>
        </w:rPr>
        <w:t>NMR</w:t>
      </w:r>
      <w:r>
        <w:rPr>
          <w:color w:val="000000" w:themeColor="text1"/>
          <w:lang w:val="en-US"/>
        </w:rPr>
        <w:tab/>
      </w:r>
      <w:r>
        <w:rPr>
          <w:color w:val="000000" w:themeColor="text1"/>
          <w:lang w:val="en-US"/>
        </w:rPr>
        <w:tab/>
      </w:r>
      <w:r>
        <w:rPr>
          <w:color w:val="000000" w:themeColor="text1"/>
          <w:lang w:val="en-US"/>
        </w:rPr>
        <w:tab/>
        <w:t>Nuclear Magnetic Resonance</w:t>
      </w:r>
    </w:p>
    <w:p w14:paraId="205296E6" w14:textId="77777777" w:rsidR="00A81F04" w:rsidRDefault="00A81F04" w:rsidP="00E027B2">
      <w:pPr>
        <w:pStyle w:val="Geenafstand"/>
        <w:rPr>
          <w:color w:val="000000" w:themeColor="text1"/>
          <w:lang w:val="en-US"/>
        </w:rPr>
      </w:pPr>
      <w:r w:rsidRPr="00147178">
        <w:rPr>
          <w:color w:val="000000" w:themeColor="text1"/>
          <w:lang w:val="en-US"/>
        </w:rPr>
        <w:t>PE</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7C09E1">
        <w:rPr>
          <w:color w:val="000000" w:themeColor="text1"/>
          <w:lang w:val="en-US"/>
        </w:rPr>
        <w:t>p</w:t>
      </w:r>
      <w:r w:rsidRPr="00147178">
        <w:rPr>
          <w:color w:val="000000" w:themeColor="text1"/>
          <w:lang w:val="en-US"/>
        </w:rPr>
        <w:t>entane</w:t>
      </w:r>
    </w:p>
    <w:p w14:paraId="205296E7" w14:textId="77777777" w:rsidR="00AA7B2A" w:rsidRDefault="00AA7B2A" w:rsidP="00E027B2">
      <w:pPr>
        <w:pStyle w:val="Geenafstand"/>
        <w:rPr>
          <w:color w:val="000000" w:themeColor="text1"/>
          <w:lang w:val="en-US"/>
        </w:rPr>
      </w:pPr>
      <w:r>
        <w:rPr>
          <w:color w:val="000000" w:themeColor="text1"/>
          <w:lang w:val="en-US"/>
        </w:rPr>
        <w:t>Ph</w:t>
      </w:r>
      <w:r>
        <w:rPr>
          <w:color w:val="000000" w:themeColor="text1"/>
          <w:lang w:val="en-US"/>
        </w:rPr>
        <w:tab/>
      </w:r>
      <w:r>
        <w:rPr>
          <w:color w:val="000000" w:themeColor="text1"/>
          <w:lang w:val="en-US"/>
        </w:rPr>
        <w:tab/>
      </w:r>
      <w:r>
        <w:rPr>
          <w:color w:val="000000" w:themeColor="text1"/>
          <w:lang w:val="en-US"/>
        </w:rPr>
        <w:tab/>
      </w:r>
      <w:r w:rsidR="007C09E1">
        <w:rPr>
          <w:color w:val="000000" w:themeColor="text1"/>
          <w:lang w:val="en-US"/>
        </w:rPr>
        <w:t>p</w:t>
      </w:r>
      <w:r>
        <w:rPr>
          <w:color w:val="000000" w:themeColor="text1"/>
          <w:lang w:val="en-US"/>
        </w:rPr>
        <w:t>henyl</w:t>
      </w:r>
    </w:p>
    <w:p w14:paraId="205296E8" w14:textId="77777777" w:rsidR="00AA7B2A" w:rsidRDefault="00AA7B2A" w:rsidP="00E027B2">
      <w:pPr>
        <w:pStyle w:val="Geenafstand"/>
        <w:rPr>
          <w:color w:val="000000" w:themeColor="text1"/>
          <w:lang w:val="en-US"/>
        </w:rPr>
      </w:pPr>
      <w:r>
        <w:rPr>
          <w:color w:val="000000" w:themeColor="text1"/>
          <w:lang w:val="en-US"/>
        </w:rPr>
        <w:t>ppm</w:t>
      </w:r>
      <w:r>
        <w:rPr>
          <w:color w:val="000000" w:themeColor="text1"/>
          <w:lang w:val="en-US"/>
        </w:rPr>
        <w:tab/>
      </w:r>
      <w:r>
        <w:rPr>
          <w:color w:val="000000" w:themeColor="text1"/>
          <w:lang w:val="en-US"/>
        </w:rPr>
        <w:tab/>
      </w:r>
      <w:r>
        <w:rPr>
          <w:color w:val="000000" w:themeColor="text1"/>
          <w:lang w:val="en-US"/>
        </w:rPr>
        <w:tab/>
        <w:t>parts per million</w:t>
      </w:r>
    </w:p>
    <w:p w14:paraId="205296E9" w14:textId="77777777" w:rsidR="00AA7B2A" w:rsidRDefault="00AA7B2A" w:rsidP="00E027B2">
      <w:pPr>
        <w:pStyle w:val="Geenafstand"/>
        <w:rPr>
          <w:color w:val="000000" w:themeColor="text1"/>
          <w:lang w:val="en-US"/>
        </w:rPr>
      </w:pPr>
      <w:r>
        <w:rPr>
          <w:color w:val="000000" w:themeColor="text1"/>
          <w:lang w:val="en-US"/>
        </w:rPr>
        <w:t>q</w:t>
      </w:r>
      <w:r>
        <w:rPr>
          <w:color w:val="000000" w:themeColor="text1"/>
          <w:lang w:val="en-US"/>
        </w:rPr>
        <w:tab/>
      </w:r>
      <w:r>
        <w:rPr>
          <w:color w:val="000000" w:themeColor="text1"/>
          <w:lang w:val="en-US"/>
        </w:rPr>
        <w:tab/>
      </w:r>
      <w:r>
        <w:rPr>
          <w:color w:val="000000" w:themeColor="text1"/>
          <w:lang w:val="en-US"/>
        </w:rPr>
        <w:tab/>
        <w:t>quartet</w:t>
      </w:r>
    </w:p>
    <w:p w14:paraId="205296EA" w14:textId="77777777" w:rsidR="007C09E1" w:rsidRDefault="007C09E1" w:rsidP="00E027B2">
      <w:pPr>
        <w:pStyle w:val="Geenafstand"/>
        <w:rPr>
          <w:color w:val="000000" w:themeColor="text1"/>
          <w:lang w:val="en-US"/>
        </w:rPr>
      </w:pPr>
      <w:r>
        <w:rPr>
          <w:color w:val="000000" w:themeColor="text1"/>
          <w:lang w:val="en-US"/>
        </w:rPr>
        <w:t>rt</w:t>
      </w:r>
      <w:r>
        <w:rPr>
          <w:color w:val="000000" w:themeColor="text1"/>
          <w:lang w:val="en-US"/>
        </w:rPr>
        <w:tab/>
      </w:r>
      <w:r>
        <w:rPr>
          <w:color w:val="000000" w:themeColor="text1"/>
          <w:lang w:val="en-US"/>
        </w:rPr>
        <w:tab/>
      </w:r>
      <w:r>
        <w:rPr>
          <w:color w:val="000000" w:themeColor="text1"/>
          <w:lang w:val="en-US"/>
        </w:rPr>
        <w:tab/>
        <w:t>room temperature</w:t>
      </w:r>
    </w:p>
    <w:p w14:paraId="205296EB" w14:textId="77777777" w:rsidR="00AA7B2A" w:rsidRDefault="00AA7B2A" w:rsidP="00E027B2">
      <w:pPr>
        <w:pStyle w:val="Geenafstand"/>
        <w:rPr>
          <w:color w:val="000000" w:themeColor="text1"/>
          <w:lang w:val="en-US"/>
        </w:rPr>
      </w:pPr>
      <w:r>
        <w:rPr>
          <w:color w:val="000000" w:themeColor="text1"/>
          <w:lang w:val="en-US"/>
        </w:rPr>
        <w:t>R</w:t>
      </w:r>
      <w:r>
        <w:rPr>
          <w:i/>
          <w:color w:val="000000" w:themeColor="text1"/>
          <w:vertAlign w:val="subscript"/>
          <w:lang w:val="en-US"/>
        </w:rPr>
        <w:t>f</w:t>
      </w:r>
      <w:r>
        <w:rPr>
          <w:color w:val="000000" w:themeColor="text1"/>
          <w:lang w:val="en-US"/>
        </w:rPr>
        <w:tab/>
      </w:r>
      <w:r>
        <w:rPr>
          <w:color w:val="000000" w:themeColor="text1"/>
          <w:lang w:val="en-US"/>
        </w:rPr>
        <w:tab/>
      </w:r>
      <w:r>
        <w:rPr>
          <w:color w:val="000000" w:themeColor="text1"/>
          <w:lang w:val="en-US"/>
        </w:rPr>
        <w:tab/>
        <w:t>retention factor</w:t>
      </w:r>
    </w:p>
    <w:p w14:paraId="205296EC" w14:textId="77777777" w:rsidR="00AA7B2A" w:rsidRDefault="00AA7B2A" w:rsidP="00E027B2">
      <w:pPr>
        <w:pStyle w:val="Geenafstand"/>
        <w:rPr>
          <w:color w:val="000000" w:themeColor="text1"/>
          <w:lang w:val="en-US"/>
        </w:rPr>
      </w:pPr>
      <w:r>
        <w:rPr>
          <w:color w:val="000000" w:themeColor="text1"/>
          <w:lang w:val="en-US"/>
        </w:rPr>
        <w:t>s</w:t>
      </w:r>
      <w:r>
        <w:rPr>
          <w:color w:val="000000" w:themeColor="text1"/>
          <w:lang w:val="en-US"/>
        </w:rPr>
        <w:tab/>
      </w:r>
      <w:r>
        <w:rPr>
          <w:color w:val="000000" w:themeColor="text1"/>
          <w:lang w:val="en-US"/>
        </w:rPr>
        <w:tab/>
      </w:r>
      <w:r>
        <w:rPr>
          <w:color w:val="000000" w:themeColor="text1"/>
          <w:lang w:val="en-US"/>
        </w:rPr>
        <w:tab/>
        <w:t>singlet</w:t>
      </w:r>
    </w:p>
    <w:p w14:paraId="205296ED" w14:textId="77777777" w:rsidR="00AA7B2A" w:rsidRDefault="00AA7B2A" w:rsidP="00E027B2">
      <w:pPr>
        <w:pStyle w:val="Geenafstand"/>
        <w:rPr>
          <w:color w:val="000000" w:themeColor="text1"/>
          <w:lang w:val="en-US"/>
        </w:rPr>
      </w:pPr>
      <w:r>
        <w:rPr>
          <w:color w:val="000000" w:themeColor="text1"/>
          <w:lang w:val="en-US"/>
        </w:rPr>
        <w:t>sat.</w:t>
      </w:r>
      <w:r>
        <w:rPr>
          <w:color w:val="000000" w:themeColor="text1"/>
          <w:lang w:val="en-US"/>
        </w:rPr>
        <w:tab/>
      </w:r>
      <w:r>
        <w:rPr>
          <w:color w:val="000000" w:themeColor="text1"/>
          <w:lang w:val="en-US"/>
        </w:rPr>
        <w:tab/>
      </w:r>
      <w:r>
        <w:rPr>
          <w:color w:val="000000" w:themeColor="text1"/>
          <w:lang w:val="en-US"/>
        </w:rPr>
        <w:tab/>
        <w:t>saturated</w:t>
      </w:r>
    </w:p>
    <w:p w14:paraId="205296EE" w14:textId="77777777" w:rsidR="00AA7B2A" w:rsidRPr="00AA7B2A" w:rsidRDefault="00AA7B2A" w:rsidP="00E027B2">
      <w:pPr>
        <w:pStyle w:val="Geenafstand"/>
        <w:rPr>
          <w:color w:val="000000" w:themeColor="text1"/>
          <w:lang w:val="en-US"/>
        </w:rPr>
      </w:pPr>
      <w:r>
        <w:rPr>
          <w:color w:val="000000" w:themeColor="text1"/>
          <w:lang w:val="en-US"/>
        </w:rPr>
        <w:t>t</w:t>
      </w:r>
      <w:r>
        <w:rPr>
          <w:color w:val="000000" w:themeColor="text1"/>
          <w:lang w:val="en-US"/>
        </w:rPr>
        <w:tab/>
      </w:r>
      <w:r>
        <w:rPr>
          <w:color w:val="000000" w:themeColor="text1"/>
          <w:lang w:val="en-US"/>
        </w:rPr>
        <w:tab/>
      </w:r>
      <w:r>
        <w:rPr>
          <w:color w:val="000000" w:themeColor="text1"/>
          <w:lang w:val="en-US"/>
        </w:rPr>
        <w:tab/>
        <w:t>triplet</w:t>
      </w:r>
    </w:p>
    <w:p w14:paraId="205296EF" w14:textId="77777777" w:rsidR="007C3C41" w:rsidRPr="00147178" w:rsidRDefault="007C3C41" w:rsidP="00E027B2">
      <w:pPr>
        <w:pStyle w:val="Geenafstand"/>
        <w:rPr>
          <w:color w:val="000000" w:themeColor="text1"/>
          <w:lang w:val="en-US"/>
        </w:rPr>
      </w:pPr>
      <w:r w:rsidRPr="00147178">
        <w:rPr>
          <w:color w:val="000000" w:themeColor="text1"/>
          <w:lang w:val="en-US"/>
        </w:rPr>
        <w:t>TFA</w:t>
      </w:r>
      <w:r w:rsidRPr="00147178">
        <w:rPr>
          <w:color w:val="000000" w:themeColor="text1"/>
          <w:lang w:val="en-US"/>
        </w:rPr>
        <w:tab/>
      </w:r>
      <w:r w:rsidRPr="00147178">
        <w:rPr>
          <w:color w:val="000000" w:themeColor="text1"/>
          <w:lang w:val="en-US"/>
        </w:rPr>
        <w:tab/>
      </w:r>
      <w:r w:rsidRPr="00147178">
        <w:rPr>
          <w:color w:val="000000" w:themeColor="text1"/>
          <w:lang w:val="en-US"/>
        </w:rPr>
        <w:tab/>
      </w:r>
      <w:r w:rsidR="007C09E1">
        <w:rPr>
          <w:color w:val="000000" w:themeColor="text1"/>
          <w:lang w:val="en-US"/>
        </w:rPr>
        <w:t>t</w:t>
      </w:r>
      <w:r w:rsidRPr="00147178">
        <w:rPr>
          <w:color w:val="000000" w:themeColor="text1"/>
          <w:lang w:val="en-US"/>
        </w:rPr>
        <w:t>rifluoracetic acid</w:t>
      </w:r>
    </w:p>
    <w:p w14:paraId="205296F0" w14:textId="77777777" w:rsidR="008E74FC" w:rsidRPr="00147178" w:rsidRDefault="008E74FC" w:rsidP="00E027B2">
      <w:pPr>
        <w:pStyle w:val="Geenafstand"/>
        <w:rPr>
          <w:color w:val="000000" w:themeColor="text1"/>
          <w:lang w:val="en-US"/>
        </w:rPr>
      </w:pPr>
      <w:proofErr w:type="spellStart"/>
      <w:r w:rsidRPr="00147178">
        <w:rPr>
          <w:color w:val="000000" w:themeColor="text1"/>
          <w:lang w:val="en-US"/>
        </w:rPr>
        <w:t>TfOH</w:t>
      </w:r>
      <w:proofErr w:type="spellEnd"/>
      <w:r w:rsidRPr="00147178">
        <w:rPr>
          <w:color w:val="000000" w:themeColor="text1"/>
          <w:lang w:val="en-US"/>
        </w:rPr>
        <w:tab/>
      </w:r>
      <w:r w:rsidRPr="00147178">
        <w:rPr>
          <w:color w:val="000000" w:themeColor="text1"/>
          <w:lang w:val="en-US"/>
        </w:rPr>
        <w:tab/>
      </w:r>
      <w:r w:rsidRPr="00147178">
        <w:rPr>
          <w:color w:val="000000" w:themeColor="text1"/>
          <w:lang w:val="en-US"/>
        </w:rPr>
        <w:tab/>
      </w:r>
      <w:proofErr w:type="spellStart"/>
      <w:r w:rsidR="007C09E1">
        <w:rPr>
          <w:color w:val="000000" w:themeColor="text1"/>
          <w:lang w:val="en-US"/>
        </w:rPr>
        <w:t>t</w:t>
      </w:r>
      <w:r w:rsidRPr="00147178">
        <w:rPr>
          <w:color w:val="000000" w:themeColor="text1"/>
          <w:lang w:val="en-US"/>
        </w:rPr>
        <w:t>riflic</w:t>
      </w:r>
      <w:proofErr w:type="spellEnd"/>
      <w:r w:rsidRPr="00147178">
        <w:rPr>
          <w:color w:val="000000" w:themeColor="text1"/>
          <w:lang w:val="en-US"/>
        </w:rPr>
        <w:t xml:space="preserve"> acid</w:t>
      </w:r>
    </w:p>
    <w:p w14:paraId="205296F1" w14:textId="77777777" w:rsidR="00F1132A" w:rsidRDefault="00F1132A" w:rsidP="00E027B2">
      <w:pPr>
        <w:pStyle w:val="Geenafstand"/>
        <w:rPr>
          <w:color w:val="000000" w:themeColor="text1"/>
          <w:lang w:val="en-US"/>
        </w:rPr>
      </w:pPr>
      <w:r w:rsidRPr="00147178">
        <w:rPr>
          <w:color w:val="000000" w:themeColor="text1"/>
          <w:lang w:val="en-US"/>
        </w:rPr>
        <w:t>TLC</w:t>
      </w:r>
      <w:r w:rsidRPr="00147178">
        <w:rPr>
          <w:color w:val="000000" w:themeColor="text1"/>
          <w:lang w:val="en-US"/>
        </w:rPr>
        <w:tab/>
      </w:r>
      <w:r w:rsidRPr="00147178">
        <w:rPr>
          <w:color w:val="000000" w:themeColor="text1"/>
          <w:lang w:val="en-US"/>
        </w:rPr>
        <w:tab/>
      </w:r>
      <w:r w:rsidRPr="00147178">
        <w:rPr>
          <w:color w:val="000000" w:themeColor="text1"/>
          <w:lang w:val="en-US"/>
        </w:rPr>
        <w:tab/>
        <w:t xml:space="preserve">Thin </w:t>
      </w:r>
      <w:r w:rsidR="007C09E1" w:rsidRPr="00147178">
        <w:rPr>
          <w:color w:val="000000" w:themeColor="text1"/>
          <w:lang w:val="en-US"/>
        </w:rPr>
        <w:t>Layer Chromatography</w:t>
      </w:r>
    </w:p>
    <w:p w14:paraId="205296F2" w14:textId="77777777" w:rsidR="00887DB0" w:rsidRPr="00147178" w:rsidRDefault="00887DB0" w:rsidP="00E027B2">
      <w:pPr>
        <w:pStyle w:val="Geenafstand"/>
        <w:rPr>
          <w:color w:val="000000" w:themeColor="text1"/>
          <w:lang w:val="en-US"/>
        </w:rPr>
      </w:pPr>
      <w:r>
        <w:rPr>
          <w:color w:val="000000" w:themeColor="text1"/>
          <w:lang w:val="en-US"/>
        </w:rPr>
        <w:t>TMS</w:t>
      </w:r>
      <w:r>
        <w:rPr>
          <w:color w:val="000000" w:themeColor="text1"/>
          <w:lang w:val="en-US"/>
        </w:rPr>
        <w:tab/>
      </w:r>
      <w:r>
        <w:rPr>
          <w:color w:val="000000" w:themeColor="text1"/>
          <w:lang w:val="en-US"/>
        </w:rPr>
        <w:tab/>
      </w:r>
      <w:r>
        <w:rPr>
          <w:color w:val="000000" w:themeColor="text1"/>
          <w:lang w:val="en-US"/>
        </w:rPr>
        <w:tab/>
      </w:r>
      <w:proofErr w:type="spellStart"/>
      <w:r>
        <w:rPr>
          <w:color w:val="000000" w:themeColor="text1"/>
          <w:lang w:val="en-US"/>
        </w:rPr>
        <w:t>trimethylsilane</w:t>
      </w:r>
      <w:proofErr w:type="spellEnd"/>
    </w:p>
    <w:p w14:paraId="205296F3" w14:textId="77777777" w:rsidR="008E74FC" w:rsidRPr="00AB3ED6" w:rsidRDefault="008E74FC" w:rsidP="00E027B2">
      <w:pPr>
        <w:pStyle w:val="Geenafstand"/>
        <w:rPr>
          <w:rFonts w:cstheme="minorHAnsi"/>
          <w:lang w:val="en-US"/>
        </w:rPr>
      </w:pPr>
      <w:proofErr w:type="spellStart"/>
      <w:r w:rsidRPr="00887DB0">
        <w:rPr>
          <w:rFonts w:cstheme="minorHAnsi"/>
          <w:lang w:val="en-US"/>
        </w:rPr>
        <w:t>TMS</w:t>
      </w:r>
      <w:r w:rsidR="00887DB0">
        <w:rPr>
          <w:rFonts w:cstheme="minorHAnsi"/>
          <w:lang w:val="en-US"/>
        </w:rPr>
        <w:t>O</w:t>
      </w:r>
      <w:r w:rsidRPr="00887DB0">
        <w:rPr>
          <w:rFonts w:cstheme="minorHAnsi"/>
          <w:lang w:val="en-US"/>
        </w:rPr>
        <w:t>Tf</w:t>
      </w:r>
      <w:proofErr w:type="spellEnd"/>
      <w:r w:rsidR="00130FDE" w:rsidRPr="00887DB0">
        <w:rPr>
          <w:rFonts w:cstheme="minorHAnsi"/>
          <w:lang w:val="en-US"/>
        </w:rPr>
        <w:tab/>
      </w:r>
      <w:r w:rsidR="00130FDE" w:rsidRPr="00887DB0">
        <w:rPr>
          <w:rFonts w:cstheme="minorHAnsi"/>
          <w:lang w:val="en-US"/>
        </w:rPr>
        <w:tab/>
      </w:r>
      <w:hyperlink r:id="rId14" w:history="1">
        <w:r w:rsidR="00887DB0" w:rsidRPr="00AB3ED6">
          <w:rPr>
            <w:rStyle w:val="Hyperlink"/>
            <w:rFonts w:cstheme="minorHAnsi"/>
            <w:bCs/>
            <w:color w:val="auto"/>
            <w:u w:val="none"/>
            <w:lang w:val="en-US"/>
          </w:rPr>
          <w:t xml:space="preserve">trimethylsilyl </w:t>
        </w:r>
        <w:proofErr w:type="spellStart"/>
        <w:r w:rsidR="00887DB0" w:rsidRPr="00AB3ED6">
          <w:rPr>
            <w:rStyle w:val="Hyperlink"/>
            <w:rFonts w:cstheme="minorHAnsi"/>
            <w:bCs/>
            <w:color w:val="auto"/>
            <w:u w:val="none"/>
            <w:lang w:val="en-US"/>
          </w:rPr>
          <w:t>trifluoromethanesulfonate</w:t>
        </w:r>
        <w:proofErr w:type="spellEnd"/>
      </w:hyperlink>
    </w:p>
    <w:p w14:paraId="205296F4" w14:textId="77777777" w:rsidR="007C3C41" w:rsidRPr="00147178" w:rsidRDefault="007C3C41" w:rsidP="00E027B2">
      <w:pPr>
        <w:pStyle w:val="Geenafstand"/>
        <w:rPr>
          <w:color w:val="000000" w:themeColor="text1"/>
          <w:lang w:val="en-US"/>
        </w:rPr>
      </w:pPr>
      <w:r w:rsidRPr="00147178">
        <w:rPr>
          <w:color w:val="000000" w:themeColor="text1"/>
          <w:lang w:val="en-US"/>
        </w:rPr>
        <w:t>Ts</w:t>
      </w:r>
      <w:r w:rsidRPr="00147178">
        <w:rPr>
          <w:color w:val="000000" w:themeColor="text1"/>
          <w:lang w:val="en-US"/>
        </w:rPr>
        <w:tab/>
      </w:r>
      <w:r w:rsidRPr="00147178">
        <w:rPr>
          <w:color w:val="000000" w:themeColor="text1"/>
          <w:lang w:val="en-US"/>
        </w:rPr>
        <w:tab/>
      </w:r>
      <w:r w:rsidRPr="00147178">
        <w:rPr>
          <w:color w:val="000000" w:themeColor="text1"/>
          <w:lang w:val="en-US"/>
        </w:rPr>
        <w:tab/>
      </w:r>
      <w:proofErr w:type="spellStart"/>
      <w:r w:rsidR="007C09E1">
        <w:rPr>
          <w:color w:val="000000" w:themeColor="text1"/>
          <w:lang w:val="en-US"/>
        </w:rPr>
        <w:t>t</w:t>
      </w:r>
      <w:r w:rsidRPr="00147178">
        <w:rPr>
          <w:color w:val="000000" w:themeColor="text1"/>
          <w:lang w:val="en-US"/>
        </w:rPr>
        <w:t>osyl</w:t>
      </w:r>
      <w:proofErr w:type="spellEnd"/>
    </w:p>
    <w:p w14:paraId="205296F5" w14:textId="77777777" w:rsidR="00A81F04" w:rsidRPr="00147178" w:rsidRDefault="00A81F04" w:rsidP="00E027B2">
      <w:pPr>
        <w:pStyle w:val="Geenafstand"/>
        <w:rPr>
          <w:color w:val="000000" w:themeColor="text1"/>
          <w:lang w:val="en-US"/>
        </w:rPr>
      </w:pPr>
    </w:p>
    <w:p w14:paraId="205296F6" w14:textId="77777777" w:rsidR="007C3C41" w:rsidRPr="00147178" w:rsidRDefault="007C3C41" w:rsidP="00E027B2">
      <w:pPr>
        <w:pStyle w:val="Geenafstand"/>
        <w:rPr>
          <w:color w:val="000000" w:themeColor="text1"/>
          <w:lang w:val="en-US"/>
        </w:rPr>
      </w:pPr>
    </w:p>
    <w:p w14:paraId="205296F7" w14:textId="77777777" w:rsidR="007C3C41" w:rsidRPr="00147178" w:rsidRDefault="007C3C41" w:rsidP="00E027B2">
      <w:pPr>
        <w:pStyle w:val="Geenafstand"/>
        <w:rPr>
          <w:color w:val="000000" w:themeColor="text1"/>
          <w:lang w:val="en-US"/>
        </w:rPr>
      </w:pPr>
    </w:p>
    <w:p w14:paraId="205296F8" w14:textId="77777777" w:rsidR="00E027B2" w:rsidRPr="00147178" w:rsidRDefault="00E027B2" w:rsidP="00E027B2">
      <w:pPr>
        <w:pStyle w:val="Geenafstand"/>
        <w:rPr>
          <w:color w:val="000000" w:themeColor="text1"/>
          <w:lang w:val="en-US"/>
        </w:rPr>
      </w:pPr>
      <w:r w:rsidRPr="00147178">
        <w:rPr>
          <w:color w:val="000000" w:themeColor="text1"/>
          <w:lang w:val="en-US"/>
        </w:rPr>
        <w:br w:type="page"/>
      </w:r>
    </w:p>
    <w:p w14:paraId="205296F9" w14:textId="77777777" w:rsidR="009410C9" w:rsidRDefault="009410C9" w:rsidP="009410C9">
      <w:pPr>
        <w:pStyle w:val="Kop1"/>
        <w:rPr>
          <w:color w:val="000000" w:themeColor="text1"/>
        </w:rPr>
      </w:pPr>
      <w:bookmarkStart w:id="6" w:name="_Toc521076209"/>
      <w:r w:rsidRPr="00147178">
        <w:rPr>
          <w:color w:val="000000" w:themeColor="text1"/>
        </w:rPr>
        <w:lastRenderedPageBreak/>
        <w:t>Introduction</w:t>
      </w:r>
      <w:bookmarkEnd w:id="6"/>
    </w:p>
    <w:p w14:paraId="205296FA" w14:textId="77777777" w:rsidR="00D85A8F" w:rsidRPr="00D11882" w:rsidRDefault="00D85A8F" w:rsidP="00D85A8F">
      <w:pPr>
        <w:pStyle w:val="Geenafstand"/>
        <w:rPr>
          <w:lang w:val="en-US"/>
        </w:rPr>
      </w:pPr>
    </w:p>
    <w:p w14:paraId="205296FB" w14:textId="77777777" w:rsidR="00D85A8F" w:rsidRPr="001048D8" w:rsidRDefault="00D85A8F" w:rsidP="00D85A8F">
      <w:pPr>
        <w:pStyle w:val="Kop2"/>
        <w:rPr>
          <w:b/>
          <w:color w:val="000000" w:themeColor="text1"/>
        </w:rPr>
      </w:pPr>
      <w:bookmarkStart w:id="7" w:name="_Toc521076210"/>
      <w:r w:rsidRPr="001048D8">
        <w:rPr>
          <w:b/>
          <w:color w:val="000000" w:themeColor="text1"/>
        </w:rPr>
        <w:t>Biological background</w:t>
      </w:r>
      <w:bookmarkEnd w:id="7"/>
    </w:p>
    <w:p w14:paraId="205296FC" w14:textId="77777777" w:rsidR="003F4AF6" w:rsidRPr="00147178" w:rsidRDefault="003F4AF6" w:rsidP="003F4AF6">
      <w:pPr>
        <w:pStyle w:val="Geenafstand"/>
        <w:jc w:val="both"/>
        <w:rPr>
          <w:color w:val="000000" w:themeColor="text1"/>
          <w:lang w:val="en-US"/>
        </w:rPr>
      </w:pPr>
    </w:p>
    <w:p w14:paraId="205296FD" w14:textId="77777777" w:rsidR="00F477A1" w:rsidRPr="00EB05D8" w:rsidRDefault="00F477A1" w:rsidP="00EB05D8">
      <w:pPr>
        <w:pStyle w:val="Geenafstand"/>
        <w:jc w:val="both"/>
        <w:rPr>
          <w:lang w:val="en-US"/>
        </w:rPr>
      </w:pPr>
      <w:r w:rsidRPr="00EB05D8">
        <w:rPr>
          <w:lang w:val="en-US"/>
        </w:rPr>
        <w:t xml:space="preserve">Carbohydrates are </w:t>
      </w:r>
      <w:r w:rsidR="00FB436B" w:rsidRPr="00EB05D8">
        <w:rPr>
          <w:lang w:val="en-US"/>
        </w:rPr>
        <w:t>biomolecules that have an important role in biological processes, such as immune defense, cell growth, and structural support.</w:t>
      </w:r>
      <w:r w:rsidR="00121CD5" w:rsidRPr="00EB05D8">
        <w:rPr>
          <w:vertAlign w:val="superscript"/>
          <w:lang w:val="en-US"/>
        </w:rPr>
        <w:fldChar w:fldCharType="begin"/>
      </w:r>
      <w:r w:rsidR="00121CD5" w:rsidRPr="00EB05D8">
        <w:rPr>
          <w:vertAlign w:val="superscript"/>
          <w:lang w:val="en-US"/>
        </w:rPr>
        <w:instrText xml:space="preserve"> REF _Ref520128271 \r \h </w:instrText>
      </w:r>
      <w:r w:rsidR="00EB05D8" w:rsidRPr="00EB05D8">
        <w:rPr>
          <w:vertAlign w:val="superscript"/>
          <w:lang w:val="en-US"/>
        </w:rPr>
        <w:instrText xml:space="preserve"> \* MERGEFORMAT </w:instrText>
      </w:r>
      <w:r w:rsidR="00121CD5" w:rsidRPr="00EB05D8">
        <w:rPr>
          <w:vertAlign w:val="superscript"/>
          <w:lang w:val="en-US"/>
        </w:rPr>
      </w:r>
      <w:r w:rsidR="00121CD5" w:rsidRPr="00EB05D8">
        <w:rPr>
          <w:vertAlign w:val="superscript"/>
          <w:lang w:val="en-US"/>
        </w:rPr>
        <w:fldChar w:fldCharType="separate"/>
      </w:r>
      <w:r w:rsidR="00F72506">
        <w:rPr>
          <w:vertAlign w:val="superscript"/>
          <w:lang w:val="en-US"/>
        </w:rPr>
        <w:t>1</w:t>
      </w:r>
      <w:r w:rsidR="00121CD5" w:rsidRPr="00EB05D8">
        <w:rPr>
          <w:vertAlign w:val="superscript"/>
          <w:lang w:val="en-US"/>
        </w:rPr>
        <w:fldChar w:fldCharType="end"/>
      </w:r>
      <w:r w:rsidR="00FB436B" w:rsidRPr="00EB05D8">
        <w:rPr>
          <w:lang w:val="en-US"/>
        </w:rPr>
        <w:t xml:space="preserve"> </w:t>
      </w:r>
      <w:r w:rsidR="00861214" w:rsidRPr="00EB05D8">
        <w:rPr>
          <w:lang w:val="en-US"/>
        </w:rPr>
        <w:t>These biomaterials are excellent for tissue engineering.</w:t>
      </w:r>
      <w:r w:rsidR="00121CD5" w:rsidRPr="00EB05D8">
        <w:rPr>
          <w:vertAlign w:val="superscript"/>
          <w:lang w:val="en-US"/>
        </w:rPr>
        <w:fldChar w:fldCharType="begin"/>
      </w:r>
      <w:r w:rsidR="00121CD5" w:rsidRPr="00EB05D8">
        <w:rPr>
          <w:vertAlign w:val="superscript"/>
          <w:lang w:val="en-US"/>
        </w:rPr>
        <w:instrText xml:space="preserve"> REF _Ref520128280 \r \h </w:instrText>
      </w:r>
      <w:r w:rsidR="00EB05D8" w:rsidRPr="00EB05D8">
        <w:rPr>
          <w:vertAlign w:val="superscript"/>
          <w:lang w:val="en-US"/>
        </w:rPr>
        <w:instrText xml:space="preserve"> \* MERGEFORMAT </w:instrText>
      </w:r>
      <w:r w:rsidR="00121CD5" w:rsidRPr="00EB05D8">
        <w:rPr>
          <w:vertAlign w:val="superscript"/>
          <w:lang w:val="en-US"/>
        </w:rPr>
      </w:r>
      <w:r w:rsidR="00121CD5" w:rsidRPr="00EB05D8">
        <w:rPr>
          <w:vertAlign w:val="superscript"/>
          <w:lang w:val="en-US"/>
        </w:rPr>
        <w:fldChar w:fldCharType="separate"/>
      </w:r>
      <w:r w:rsidR="00F72506">
        <w:rPr>
          <w:vertAlign w:val="superscript"/>
          <w:lang w:val="en-US"/>
        </w:rPr>
        <w:t>2</w:t>
      </w:r>
      <w:r w:rsidR="00121CD5" w:rsidRPr="00EB05D8">
        <w:rPr>
          <w:vertAlign w:val="superscript"/>
          <w:lang w:val="en-US"/>
        </w:rPr>
        <w:fldChar w:fldCharType="end"/>
      </w:r>
      <w:r w:rsidR="00861214" w:rsidRPr="00EB05D8">
        <w:rPr>
          <w:lang w:val="en-US"/>
        </w:rPr>
        <w:t xml:space="preserve"> Carbohydrates are widely used in biomedicine and</w:t>
      </w:r>
      <w:r w:rsidR="001048D8">
        <w:rPr>
          <w:lang w:val="en-US"/>
        </w:rPr>
        <w:t xml:space="preserve"> cells </w:t>
      </w:r>
      <w:r w:rsidR="00861214" w:rsidRPr="00EB05D8">
        <w:rPr>
          <w:lang w:val="en-US"/>
        </w:rPr>
        <w:t xml:space="preserve">have the ability </w:t>
      </w:r>
      <w:r w:rsidR="00121CD5" w:rsidRPr="00EB05D8">
        <w:rPr>
          <w:lang w:val="en-US"/>
        </w:rPr>
        <w:t xml:space="preserve">to </w:t>
      </w:r>
      <w:r w:rsidR="001048D8">
        <w:rPr>
          <w:lang w:val="en-US"/>
        </w:rPr>
        <w:t>feel</w:t>
      </w:r>
      <w:r w:rsidR="00121CD5" w:rsidRPr="00EB05D8">
        <w:rPr>
          <w:lang w:val="en-US"/>
        </w:rPr>
        <w:t xml:space="preserve"> other carbohydrates by cell surface lectin found in mammals.</w:t>
      </w:r>
      <w:r w:rsidR="00121CD5" w:rsidRPr="00EB05D8">
        <w:rPr>
          <w:vertAlign w:val="superscript"/>
          <w:lang w:val="en-US"/>
        </w:rPr>
        <w:fldChar w:fldCharType="begin"/>
      </w:r>
      <w:r w:rsidR="00121CD5" w:rsidRPr="00EB05D8">
        <w:rPr>
          <w:vertAlign w:val="superscript"/>
          <w:lang w:val="en-US"/>
        </w:rPr>
        <w:instrText xml:space="preserve"> REF _Ref520128376 \r \h </w:instrText>
      </w:r>
      <w:r w:rsidR="00EB05D8" w:rsidRPr="00EB05D8">
        <w:rPr>
          <w:vertAlign w:val="superscript"/>
          <w:lang w:val="en-US"/>
        </w:rPr>
        <w:instrText xml:space="preserve"> \* MERGEFORMAT </w:instrText>
      </w:r>
      <w:r w:rsidR="00121CD5" w:rsidRPr="00EB05D8">
        <w:rPr>
          <w:vertAlign w:val="superscript"/>
          <w:lang w:val="en-US"/>
        </w:rPr>
      </w:r>
      <w:r w:rsidR="00121CD5" w:rsidRPr="00EB05D8">
        <w:rPr>
          <w:vertAlign w:val="superscript"/>
          <w:lang w:val="en-US"/>
        </w:rPr>
        <w:fldChar w:fldCharType="separate"/>
      </w:r>
      <w:r w:rsidR="00F72506">
        <w:rPr>
          <w:vertAlign w:val="superscript"/>
          <w:lang w:val="en-US"/>
        </w:rPr>
        <w:t>3</w:t>
      </w:r>
      <w:r w:rsidR="00121CD5" w:rsidRPr="00EB05D8">
        <w:rPr>
          <w:vertAlign w:val="superscript"/>
          <w:lang w:val="en-US"/>
        </w:rPr>
        <w:fldChar w:fldCharType="end"/>
      </w:r>
    </w:p>
    <w:p w14:paraId="205296FE" w14:textId="77777777" w:rsidR="00EB05D8" w:rsidRPr="00EB05D8" w:rsidRDefault="00EB05D8" w:rsidP="007D5244">
      <w:pPr>
        <w:pStyle w:val="Geenafstand"/>
        <w:jc w:val="both"/>
        <w:rPr>
          <w:color w:val="000000" w:themeColor="text1"/>
          <w:lang w:val="en-US"/>
        </w:rPr>
      </w:pPr>
    </w:p>
    <w:p w14:paraId="205296FF" w14:textId="77777777" w:rsidR="007D5244" w:rsidRPr="00EB05D8" w:rsidRDefault="00121CD5" w:rsidP="007D5244">
      <w:pPr>
        <w:pStyle w:val="Geenafstand"/>
        <w:jc w:val="both"/>
        <w:rPr>
          <w:color w:val="000000" w:themeColor="text1"/>
          <w:vertAlign w:val="superscript"/>
          <w:lang w:val="en-US"/>
        </w:rPr>
      </w:pPr>
      <w:r w:rsidRPr="00EB05D8">
        <w:rPr>
          <w:color w:val="000000" w:themeColor="text1"/>
          <w:lang w:val="en-US"/>
        </w:rPr>
        <w:t xml:space="preserve">Biomaterials such as hydrogels are very attractive as supramolecular polymers since their aqueous environment can mimic the ECM, absorbing up to 99% of water </w:t>
      </w:r>
      <w:r w:rsidR="00B524F4">
        <w:rPr>
          <w:color w:val="000000" w:themeColor="text1"/>
          <w:lang w:val="en-US"/>
        </w:rPr>
        <w:t xml:space="preserve">of </w:t>
      </w:r>
      <w:r w:rsidR="00541FE7">
        <w:rPr>
          <w:color w:val="000000" w:themeColor="text1"/>
          <w:lang w:val="en-US"/>
        </w:rPr>
        <w:t>its</w:t>
      </w:r>
      <w:r w:rsidR="00B524F4">
        <w:rPr>
          <w:color w:val="000000" w:themeColor="text1"/>
          <w:lang w:val="en-US"/>
        </w:rPr>
        <w:t xml:space="preserve"> environment </w:t>
      </w:r>
      <w:r w:rsidRPr="00EB05D8">
        <w:rPr>
          <w:color w:val="000000" w:themeColor="text1"/>
          <w:lang w:val="en-US"/>
        </w:rPr>
        <w:t>by the hydrophilic part of the polymer. This allows the encapsulation of cells under physiological conditions.</w:t>
      </w:r>
      <w:r w:rsidRPr="00EB05D8">
        <w:rPr>
          <w:color w:val="000000" w:themeColor="text1"/>
          <w:vertAlign w:val="superscript"/>
          <w:lang w:val="en-US"/>
        </w:rPr>
        <w:t xml:space="preserve"> </w:t>
      </w:r>
      <w:r w:rsidR="00341730" w:rsidRPr="00EB05D8">
        <w:rPr>
          <w:color w:val="000000" w:themeColor="text1"/>
          <w:lang w:val="en-US"/>
        </w:rPr>
        <w:t xml:space="preserve">Also, nutrient diffusion is possible due to </w:t>
      </w:r>
      <w:r w:rsidR="0048351B" w:rsidRPr="00EB05D8">
        <w:rPr>
          <w:color w:val="000000" w:themeColor="text1"/>
          <w:lang w:val="en-US"/>
        </w:rPr>
        <w:t>water molecules filling up the space in the network.</w:t>
      </w:r>
      <w:r w:rsidR="0048351B" w:rsidRPr="00EB05D8">
        <w:rPr>
          <w:color w:val="000000" w:themeColor="text1"/>
          <w:vertAlign w:val="superscript"/>
          <w:lang w:val="en-US"/>
        </w:rPr>
        <w:fldChar w:fldCharType="begin"/>
      </w:r>
      <w:r w:rsidR="0048351B" w:rsidRPr="00EB05D8">
        <w:rPr>
          <w:color w:val="000000" w:themeColor="text1"/>
          <w:vertAlign w:val="superscript"/>
          <w:lang w:val="en-US"/>
        </w:rPr>
        <w:instrText xml:space="preserve"> REF _Ref519600499 \r \h  \* MERGEFORMAT </w:instrText>
      </w:r>
      <w:r w:rsidR="0048351B" w:rsidRPr="00EB05D8">
        <w:rPr>
          <w:color w:val="000000" w:themeColor="text1"/>
          <w:vertAlign w:val="superscript"/>
          <w:lang w:val="en-US"/>
        </w:rPr>
      </w:r>
      <w:r w:rsidR="0048351B" w:rsidRPr="00EB05D8">
        <w:rPr>
          <w:color w:val="000000" w:themeColor="text1"/>
          <w:vertAlign w:val="superscript"/>
          <w:lang w:val="en-US"/>
        </w:rPr>
        <w:fldChar w:fldCharType="separate"/>
      </w:r>
      <w:r w:rsidR="00F72506">
        <w:rPr>
          <w:color w:val="000000" w:themeColor="text1"/>
          <w:vertAlign w:val="superscript"/>
          <w:lang w:val="en-US"/>
        </w:rPr>
        <w:t>4</w:t>
      </w:r>
      <w:r w:rsidR="0048351B" w:rsidRPr="00EB05D8">
        <w:rPr>
          <w:color w:val="000000" w:themeColor="text1"/>
          <w:vertAlign w:val="superscript"/>
          <w:lang w:val="en-US"/>
        </w:rPr>
        <w:fldChar w:fldCharType="end"/>
      </w:r>
      <w:r w:rsidR="0048351B" w:rsidRPr="00EB05D8">
        <w:rPr>
          <w:color w:val="000000" w:themeColor="text1"/>
          <w:lang w:val="en-US"/>
        </w:rPr>
        <w:t xml:space="preserve"> This produces a 3D environment where the hydrogel can remodel the </w:t>
      </w:r>
      <w:r w:rsidR="0048351B" w:rsidRPr="00EB05D8">
        <w:rPr>
          <w:i/>
          <w:color w:val="000000" w:themeColor="text1"/>
          <w:lang w:val="en-US"/>
        </w:rPr>
        <w:t>in vivo</w:t>
      </w:r>
      <w:r w:rsidR="0048351B" w:rsidRPr="00EB05D8">
        <w:rPr>
          <w:color w:val="000000" w:themeColor="text1"/>
          <w:lang w:val="en-US"/>
        </w:rPr>
        <w:t xml:space="preserve"> situation. </w:t>
      </w:r>
      <w:r w:rsidRPr="00EB05D8">
        <w:rPr>
          <w:color w:val="000000" w:themeColor="text1"/>
          <w:lang w:val="en-US"/>
        </w:rPr>
        <w:t xml:space="preserve">In the biomedical field, organoids are becoming very important since they closely recapitulate the </w:t>
      </w:r>
      <w:r w:rsidRPr="00EB05D8">
        <w:rPr>
          <w:i/>
          <w:color w:val="000000" w:themeColor="text1"/>
          <w:lang w:val="en-US"/>
        </w:rPr>
        <w:t>in vivo</w:t>
      </w:r>
      <w:r w:rsidRPr="00EB05D8">
        <w:rPr>
          <w:color w:val="000000" w:themeColor="text1"/>
          <w:lang w:val="en-US"/>
        </w:rPr>
        <w:t xml:space="preserve"> organs and this could regenerate diseased tissue in the near future. Organoids are </w:t>
      </w:r>
      <w:r w:rsidRPr="00EB05D8">
        <w:rPr>
          <w:i/>
          <w:color w:val="000000" w:themeColor="text1"/>
          <w:lang w:val="en-US"/>
        </w:rPr>
        <w:t>in vitro</w:t>
      </w:r>
      <w:r w:rsidRPr="00EB05D8">
        <w:rPr>
          <w:color w:val="000000" w:themeColor="text1"/>
          <w:lang w:val="en-US"/>
        </w:rPr>
        <w:t xml:space="preserve"> cultured multi-cellular structures from adult stem cells.</w:t>
      </w:r>
      <w:r w:rsidRPr="00EB05D8">
        <w:rPr>
          <w:color w:val="000000" w:themeColor="text1"/>
          <w:vertAlign w:val="superscript"/>
          <w:lang w:val="en-US"/>
        </w:rPr>
        <w:fldChar w:fldCharType="begin"/>
      </w:r>
      <w:r w:rsidRPr="00EB05D8">
        <w:rPr>
          <w:color w:val="000000" w:themeColor="text1"/>
          <w:vertAlign w:val="superscript"/>
          <w:lang w:val="en-US"/>
        </w:rPr>
        <w:instrText xml:space="preserve"> REF _Ref519600560 \r \h  \* MERGEFORMAT </w:instrText>
      </w:r>
      <w:r w:rsidRPr="00EB05D8">
        <w:rPr>
          <w:color w:val="000000" w:themeColor="text1"/>
          <w:vertAlign w:val="superscript"/>
          <w:lang w:val="en-US"/>
        </w:rPr>
      </w:r>
      <w:r w:rsidRPr="00EB05D8">
        <w:rPr>
          <w:color w:val="000000" w:themeColor="text1"/>
          <w:vertAlign w:val="superscript"/>
          <w:lang w:val="en-US"/>
        </w:rPr>
        <w:fldChar w:fldCharType="separate"/>
      </w:r>
      <w:r w:rsidR="00F72506">
        <w:rPr>
          <w:color w:val="000000" w:themeColor="text1"/>
          <w:vertAlign w:val="superscript"/>
          <w:lang w:val="en-US"/>
        </w:rPr>
        <w:t>5</w:t>
      </w:r>
      <w:r w:rsidRPr="00EB05D8">
        <w:rPr>
          <w:color w:val="000000" w:themeColor="text1"/>
          <w:vertAlign w:val="superscript"/>
          <w:lang w:val="en-US"/>
        </w:rPr>
        <w:fldChar w:fldCharType="end"/>
      </w:r>
      <w:r w:rsidRPr="00EB05D8">
        <w:rPr>
          <w:color w:val="000000" w:themeColor="text1"/>
          <w:vertAlign w:val="superscript"/>
          <w:lang w:val="en-US"/>
        </w:rPr>
        <w:t>,</w:t>
      </w:r>
      <w:r w:rsidRPr="00EB05D8">
        <w:rPr>
          <w:color w:val="000000" w:themeColor="text1"/>
          <w:vertAlign w:val="superscript"/>
          <w:lang w:val="en-US"/>
        </w:rPr>
        <w:fldChar w:fldCharType="begin"/>
      </w:r>
      <w:r w:rsidRPr="00EB05D8">
        <w:rPr>
          <w:color w:val="000000" w:themeColor="text1"/>
          <w:vertAlign w:val="superscript"/>
          <w:lang w:val="en-US"/>
        </w:rPr>
        <w:instrText xml:space="preserve"> REF _Ref519600568 \r \h  \* MERGEFORMAT </w:instrText>
      </w:r>
      <w:r w:rsidRPr="00EB05D8">
        <w:rPr>
          <w:color w:val="000000" w:themeColor="text1"/>
          <w:vertAlign w:val="superscript"/>
          <w:lang w:val="en-US"/>
        </w:rPr>
      </w:r>
      <w:r w:rsidRPr="00EB05D8">
        <w:rPr>
          <w:color w:val="000000" w:themeColor="text1"/>
          <w:vertAlign w:val="superscript"/>
          <w:lang w:val="en-US"/>
        </w:rPr>
        <w:fldChar w:fldCharType="separate"/>
      </w:r>
      <w:r w:rsidR="00F72506">
        <w:rPr>
          <w:color w:val="000000" w:themeColor="text1"/>
          <w:vertAlign w:val="superscript"/>
          <w:lang w:val="en-US"/>
        </w:rPr>
        <w:t>6</w:t>
      </w:r>
      <w:r w:rsidRPr="00EB05D8">
        <w:rPr>
          <w:color w:val="000000" w:themeColor="text1"/>
          <w:vertAlign w:val="superscript"/>
          <w:lang w:val="en-US"/>
        </w:rPr>
        <w:fldChar w:fldCharType="end"/>
      </w:r>
      <w:r w:rsidRPr="00EB05D8">
        <w:rPr>
          <w:color w:val="000000" w:themeColor="text1"/>
          <w:vertAlign w:val="superscript"/>
          <w:lang w:val="en-US"/>
        </w:rPr>
        <w:t xml:space="preserve"> </w:t>
      </w:r>
      <w:r w:rsidR="007D5244" w:rsidRPr="00EB05D8">
        <w:rPr>
          <w:color w:val="000000" w:themeColor="text1"/>
          <w:lang w:val="en-US"/>
        </w:rPr>
        <w:t>Inspired by the EC</w:t>
      </w:r>
      <w:r w:rsidR="007D5244" w:rsidRPr="00C41EC8">
        <w:rPr>
          <w:color w:val="000000" w:themeColor="text1"/>
          <w:lang w:val="en-US"/>
        </w:rPr>
        <w:t>M (</w:t>
      </w:r>
      <w:r w:rsidR="00C41EC8" w:rsidRPr="00C41EC8">
        <w:rPr>
          <w:color w:val="000000" w:themeColor="text1"/>
          <w:lang w:val="en-US"/>
        </w:rPr>
        <w:fldChar w:fldCharType="begin"/>
      </w:r>
      <w:r w:rsidR="00C41EC8" w:rsidRPr="00C41EC8">
        <w:rPr>
          <w:color w:val="000000" w:themeColor="text1"/>
          <w:lang w:val="en-US"/>
        </w:rPr>
        <w:instrText xml:space="preserve"> REF _Ref520648097 \h  \* MERGEFORMAT </w:instrText>
      </w:r>
      <w:r w:rsidR="00C41EC8" w:rsidRPr="00C41EC8">
        <w:rPr>
          <w:color w:val="000000" w:themeColor="text1"/>
          <w:lang w:val="en-US"/>
        </w:rPr>
      </w:r>
      <w:r w:rsidR="00C41EC8" w:rsidRPr="00C41EC8">
        <w:rPr>
          <w:color w:val="000000" w:themeColor="text1"/>
          <w:lang w:val="en-US"/>
        </w:rPr>
        <w:fldChar w:fldCharType="separate"/>
      </w:r>
      <w:r w:rsidR="00F72506" w:rsidRPr="00F72506">
        <w:rPr>
          <w:color w:val="000000" w:themeColor="text1"/>
          <w:lang w:val="en-US"/>
        </w:rPr>
        <w:t xml:space="preserve">Figure </w:t>
      </w:r>
      <w:r w:rsidR="00F72506" w:rsidRPr="00F72506">
        <w:rPr>
          <w:noProof/>
          <w:color w:val="000000" w:themeColor="text1"/>
          <w:lang w:val="en-US"/>
        </w:rPr>
        <w:t>1</w:t>
      </w:r>
      <w:r w:rsidR="00C41EC8" w:rsidRPr="00C41EC8">
        <w:rPr>
          <w:color w:val="000000" w:themeColor="text1"/>
          <w:lang w:val="en-US"/>
        </w:rPr>
        <w:fldChar w:fldCharType="end"/>
      </w:r>
      <w:r w:rsidR="007D5244" w:rsidRPr="00EB05D8">
        <w:rPr>
          <w:color w:val="000000" w:themeColor="text1"/>
          <w:lang w:val="en-US"/>
        </w:rPr>
        <w:t xml:space="preserve">), many natural and synthetic systems have been developed as hydrogels for the culture of various cells </w:t>
      </w:r>
      <w:r w:rsidR="007D5244" w:rsidRPr="00EB05D8">
        <w:rPr>
          <w:i/>
          <w:color w:val="000000" w:themeColor="text1"/>
          <w:lang w:val="en-US"/>
        </w:rPr>
        <w:t>in vitro</w:t>
      </w:r>
      <w:r w:rsidR="007D5244" w:rsidRPr="00EB05D8">
        <w:rPr>
          <w:color w:val="000000" w:themeColor="text1"/>
          <w:lang w:val="en-US"/>
        </w:rPr>
        <w:t xml:space="preserve">. Synthetic systems for mimicking the ECM </w:t>
      </w:r>
      <w:r w:rsidR="001048D8">
        <w:rPr>
          <w:color w:val="000000" w:themeColor="text1"/>
          <w:lang w:val="en-US"/>
        </w:rPr>
        <w:t>are</w:t>
      </w:r>
      <w:r w:rsidR="007D5244" w:rsidRPr="00EB05D8">
        <w:rPr>
          <w:color w:val="000000" w:themeColor="text1"/>
          <w:lang w:val="en-US"/>
        </w:rPr>
        <w:t xml:space="preserve"> based more specifically on a multi-component supramolecular biomaterial.</w:t>
      </w:r>
      <w:r w:rsidR="007D5244" w:rsidRPr="00EB05D8">
        <w:rPr>
          <w:color w:val="000000" w:themeColor="text1"/>
          <w:vertAlign w:val="superscript"/>
          <w:lang w:val="en-US"/>
        </w:rPr>
        <w:fldChar w:fldCharType="begin"/>
      </w:r>
      <w:r w:rsidR="007D5244" w:rsidRPr="00EB05D8">
        <w:rPr>
          <w:color w:val="000000" w:themeColor="text1"/>
          <w:vertAlign w:val="superscript"/>
          <w:lang w:val="en-US"/>
        </w:rPr>
        <w:instrText xml:space="preserve"> REF _Ref519600487 \r \h  \* MERGEFORMAT </w:instrText>
      </w:r>
      <w:r w:rsidR="007D5244" w:rsidRPr="00EB05D8">
        <w:rPr>
          <w:color w:val="000000" w:themeColor="text1"/>
          <w:vertAlign w:val="superscript"/>
          <w:lang w:val="en-US"/>
        </w:rPr>
      </w:r>
      <w:r w:rsidR="007D5244" w:rsidRPr="00EB05D8">
        <w:rPr>
          <w:color w:val="000000" w:themeColor="text1"/>
          <w:vertAlign w:val="superscript"/>
          <w:lang w:val="en-US"/>
        </w:rPr>
        <w:fldChar w:fldCharType="separate"/>
      </w:r>
      <w:r w:rsidR="00F72506">
        <w:rPr>
          <w:color w:val="000000" w:themeColor="text1"/>
          <w:vertAlign w:val="superscript"/>
          <w:lang w:val="en-US"/>
        </w:rPr>
        <w:t>7</w:t>
      </w:r>
      <w:r w:rsidR="007D5244" w:rsidRPr="00EB05D8">
        <w:rPr>
          <w:color w:val="000000" w:themeColor="text1"/>
          <w:vertAlign w:val="superscript"/>
          <w:lang w:val="en-US"/>
        </w:rPr>
        <w:fldChar w:fldCharType="end"/>
      </w:r>
    </w:p>
    <w:p w14:paraId="20529700" w14:textId="77777777" w:rsidR="007D5244" w:rsidRPr="00EB05D8" w:rsidRDefault="007D5244" w:rsidP="007D5244">
      <w:pPr>
        <w:pStyle w:val="Geenafstand"/>
        <w:jc w:val="both"/>
        <w:rPr>
          <w:color w:val="000000" w:themeColor="text1"/>
          <w:lang w:val="en-US"/>
        </w:rPr>
      </w:pPr>
    </w:p>
    <w:p w14:paraId="20529701" w14:textId="77777777" w:rsidR="00C41EC8" w:rsidRPr="00C41EC8" w:rsidRDefault="00C41EC8" w:rsidP="00C41EC8">
      <w:pPr>
        <w:pStyle w:val="Bijschrift"/>
        <w:keepNext/>
        <w:rPr>
          <w:color w:val="000000" w:themeColor="text1"/>
        </w:rPr>
      </w:pPr>
      <w:bookmarkStart w:id="8" w:name="_Ref520648097"/>
      <w:r w:rsidRPr="00C41EC8">
        <w:rPr>
          <w:b/>
          <w:color w:val="000000" w:themeColor="text1"/>
        </w:rPr>
        <w:t xml:space="preserve">Figure </w:t>
      </w:r>
      <w:r w:rsidR="00177AF6">
        <w:rPr>
          <w:b/>
          <w:color w:val="000000" w:themeColor="text1"/>
        </w:rPr>
        <w:fldChar w:fldCharType="begin"/>
      </w:r>
      <w:r w:rsidR="00177AF6">
        <w:rPr>
          <w:b/>
          <w:color w:val="000000" w:themeColor="text1"/>
        </w:rPr>
        <w:instrText xml:space="preserve"> SEQ Figure \* ARABIC </w:instrText>
      </w:r>
      <w:r w:rsidR="00177AF6">
        <w:rPr>
          <w:b/>
          <w:color w:val="000000" w:themeColor="text1"/>
        </w:rPr>
        <w:fldChar w:fldCharType="separate"/>
      </w:r>
      <w:r w:rsidR="00F72506">
        <w:rPr>
          <w:b/>
          <w:noProof/>
          <w:color w:val="000000" w:themeColor="text1"/>
        </w:rPr>
        <w:t>1</w:t>
      </w:r>
      <w:r w:rsidR="00177AF6">
        <w:rPr>
          <w:b/>
          <w:color w:val="000000" w:themeColor="text1"/>
        </w:rPr>
        <w:fldChar w:fldCharType="end"/>
      </w:r>
      <w:bookmarkEnd w:id="8"/>
      <w:r w:rsidRPr="00C41EC8">
        <w:rPr>
          <w:b/>
          <w:color w:val="000000" w:themeColor="text1"/>
        </w:rPr>
        <w:t>.</w:t>
      </w:r>
      <w:r w:rsidRPr="00C41EC8">
        <w:rPr>
          <w:color w:val="000000" w:themeColor="text1"/>
        </w:rPr>
        <w:t xml:space="preserve"> A schematic scheme of the ECM as a target for an artificial ECM mimic. Cell surface receptors (e.g. integrins; in green) bind to ECM proteins, there by anchoring the cell to the ECM</w:t>
      </w:r>
      <w:r>
        <w:rPr>
          <w:color w:val="000000" w:themeColor="text1"/>
        </w:rPr>
        <w:t>.</w:t>
      </w:r>
      <w:r w:rsidRPr="00C41EC8">
        <w:rPr>
          <w:color w:val="000000" w:themeColor="text1"/>
          <w:vertAlign w:val="superscript"/>
        </w:rPr>
        <w:fldChar w:fldCharType="begin"/>
      </w:r>
      <w:r w:rsidRPr="00C41EC8">
        <w:rPr>
          <w:color w:val="000000" w:themeColor="text1"/>
          <w:vertAlign w:val="superscript"/>
        </w:rPr>
        <w:instrText xml:space="preserve"> REF _Ref520130635 \r \h </w:instrText>
      </w:r>
      <w:r>
        <w:rPr>
          <w:color w:val="000000" w:themeColor="text1"/>
          <w:vertAlign w:val="superscript"/>
        </w:rPr>
        <w:instrText xml:space="preserve"> \* MERGEFORMAT </w:instrText>
      </w:r>
      <w:r w:rsidRPr="00C41EC8">
        <w:rPr>
          <w:color w:val="000000" w:themeColor="text1"/>
          <w:vertAlign w:val="superscript"/>
        </w:rPr>
      </w:r>
      <w:r w:rsidRPr="00C41EC8">
        <w:rPr>
          <w:color w:val="000000" w:themeColor="text1"/>
          <w:vertAlign w:val="superscript"/>
        </w:rPr>
        <w:fldChar w:fldCharType="separate"/>
      </w:r>
      <w:r w:rsidR="00F72506">
        <w:rPr>
          <w:color w:val="000000" w:themeColor="text1"/>
          <w:vertAlign w:val="superscript"/>
        </w:rPr>
        <w:t>8</w:t>
      </w:r>
      <w:r w:rsidRPr="00C41EC8">
        <w:rPr>
          <w:color w:val="000000" w:themeColor="text1"/>
          <w:vertAlign w:val="superscript"/>
        </w:rPr>
        <w:fldChar w:fldCharType="end"/>
      </w:r>
    </w:p>
    <w:p w14:paraId="20529702" w14:textId="77777777" w:rsidR="0029081D" w:rsidRDefault="007D5244" w:rsidP="0029081D">
      <w:pPr>
        <w:jc w:val="center"/>
        <w:rPr>
          <w:color w:val="000000" w:themeColor="text1"/>
        </w:rPr>
      </w:pPr>
      <w:r w:rsidRPr="007D5244">
        <w:rPr>
          <w:noProof/>
          <w:color w:val="000000" w:themeColor="text1"/>
          <w:lang w:val="nl-NL" w:eastAsia="nl-NL"/>
        </w:rPr>
        <w:drawing>
          <wp:inline distT="0" distB="0" distL="0" distR="0" wp14:anchorId="2052988F" wp14:editId="20529890">
            <wp:extent cx="4162425" cy="3056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7046" cy="3059839"/>
                    </a:xfrm>
                    <a:prstGeom prst="rect">
                      <a:avLst/>
                    </a:prstGeom>
                    <a:noFill/>
                    <a:ln>
                      <a:noFill/>
                    </a:ln>
                  </pic:spPr>
                </pic:pic>
              </a:graphicData>
            </a:graphic>
          </wp:inline>
        </w:drawing>
      </w:r>
    </w:p>
    <w:p w14:paraId="20529703" w14:textId="77777777" w:rsidR="0029081D" w:rsidRPr="0029081D" w:rsidRDefault="0029081D" w:rsidP="0029081D">
      <w:pPr>
        <w:pStyle w:val="Geenafstand"/>
      </w:pPr>
    </w:p>
    <w:p w14:paraId="20529704" w14:textId="77777777" w:rsidR="000A3469" w:rsidRDefault="00F477A1" w:rsidP="0029081D">
      <w:pPr>
        <w:pStyle w:val="Geenafstand"/>
        <w:jc w:val="both"/>
        <w:rPr>
          <w:lang w:val="en-US"/>
        </w:rPr>
      </w:pPr>
      <w:r w:rsidRPr="0029081D">
        <w:rPr>
          <w:lang w:val="en-US"/>
        </w:rPr>
        <w:t xml:space="preserve">Amphiphiles, </w:t>
      </w:r>
      <w:r w:rsidR="008D3642">
        <w:rPr>
          <w:lang w:val="en-US"/>
        </w:rPr>
        <w:t xml:space="preserve">which are </w:t>
      </w:r>
      <w:r w:rsidRPr="0029081D">
        <w:rPr>
          <w:lang w:val="en-US"/>
        </w:rPr>
        <w:t xml:space="preserve">molecules containing both hydrophilic and hydrophobic parts, based on carbohydrates have the ability to recognize other carbohydrates, are biocompatible and have excellent water-solubility. In previous work by </w:t>
      </w:r>
      <w:proofErr w:type="spellStart"/>
      <w:r w:rsidRPr="0029081D">
        <w:rPr>
          <w:lang w:val="en-US"/>
        </w:rPr>
        <w:t>Leend</w:t>
      </w:r>
      <w:r w:rsidR="00F92B9A">
        <w:rPr>
          <w:lang w:val="en-US"/>
        </w:rPr>
        <w:t>er</w:t>
      </w:r>
      <w:r w:rsidRPr="0029081D">
        <w:rPr>
          <w:lang w:val="en-US"/>
        </w:rPr>
        <w:t>s</w:t>
      </w:r>
      <w:proofErr w:type="spellEnd"/>
      <w:r w:rsidRPr="0029081D">
        <w:rPr>
          <w:lang w:val="en-US"/>
        </w:rPr>
        <w:t xml:space="preserve">, C. M. A., </w:t>
      </w:r>
      <w:r w:rsidRPr="0029081D">
        <w:rPr>
          <w:i/>
          <w:lang w:val="en-US"/>
        </w:rPr>
        <w:t>et al</w:t>
      </w:r>
      <w:r w:rsidRPr="0029081D">
        <w:rPr>
          <w:lang w:val="en-US"/>
        </w:rPr>
        <w:t xml:space="preserve">. water-soluble </w:t>
      </w:r>
      <w:proofErr w:type="spellStart"/>
      <w:r w:rsidRPr="0029081D">
        <w:rPr>
          <w:lang w:val="en-US"/>
        </w:rPr>
        <w:t>tetraethylene</w:t>
      </w:r>
      <w:proofErr w:type="spellEnd"/>
      <w:r w:rsidRPr="0029081D">
        <w:rPr>
          <w:lang w:val="en-US"/>
        </w:rPr>
        <w:t xml:space="preserve"> glycol units connected to BTA derivates through a C12-alipatic </w:t>
      </w:r>
      <w:r w:rsidRPr="008D3642">
        <w:rPr>
          <w:lang w:val="en-US"/>
        </w:rPr>
        <w:t>spacer can</w:t>
      </w:r>
      <w:r w:rsidRPr="0029081D">
        <w:rPr>
          <w:lang w:val="en-US"/>
        </w:rPr>
        <w:t xml:space="preserve"> form supramolecular polymers in water</w:t>
      </w:r>
      <w:r w:rsidR="00EF551F">
        <w:rPr>
          <w:lang w:val="en-US"/>
        </w:rPr>
        <w:t xml:space="preserve"> above a critical concentration</w:t>
      </w:r>
      <w:r w:rsidR="008D3642">
        <w:rPr>
          <w:lang w:val="en-US"/>
        </w:rPr>
        <w:t xml:space="preserve">. </w:t>
      </w:r>
      <w:r w:rsidRPr="0029081D">
        <w:rPr>
          <w:lang w:val="en-US"/>
        </w:rPr>
        <w:t>Interestingly, by introducing different mono</w:t>
      </w:r>
      <w:r w:rsidR="00F92B9A">
        <w:rPr>
          <w:lang w:val="en-US"/>
        </w:rPr>
        <w:t>saccharide,</w:t>
      </w:r>
      <w:r w:rsidRPr="0029081D">
        <w:rPr>
          <w:lang w:val="en-US"/>
        </w:rPr>
        <w:t xml:space="preserve"> the self-assembly behavior of BTAs in water can still be achieved</w:t>
      </w:r>
      <w:r w:rsidR="00F92B9A" w:rsidRPr="00F92B9A">
        <w:rPr>
          <w:lang w:val="en-US"/>
        </w:rPr>
        <w:t xml:space="preserve"> </w:t>
      </w:r>
      <w:r w:rsidR="00F92B9A" w:rsidRPr="008D3642">
        <w:rPr>
          <w:lang w:val="en-US"/>
        </w:rPr>
        <w:t>(</w:t>
      </w:r>
      <w:r w:rsidR="00F92B9A" w:rsidRPr="008D3642">
        <w:fldChar w:fldCharType="begin"/>
      </w:r>
      <w:r w:rsidR="00F92B9A" w:rsidRPr="008D3642">
        <w:rPr>
          <w:lang w:val="en-US"/>
        </w:rPr>
        <w:instrText xml:space="preserve"> REF _Ref519600648 \h  \* MERGEFORMAT </w:instrText>
      </w:r>
      <w:r w:rsidR="00F92B9A" w:rsidRPr="008D3642">
        <w:fldChar w:fldCharType="separate"/>
      </w:r>
      <w:r w:rsidR="00F72506" w:rsidRPr="00F72506">
        <w:rPr>
          <w:lang w:val="en-US"/>
        </w:rPr>
        <w:t xml:space="preserve">Figure </w:t>
      </w:r>
      <w:r w:rsidR="00F72506" w:rsidRPr="00F72506">
        <w:rPr>
          <w:noProof/>
          <w:lang w:val="en-US"/>
        </w:rPr>
        <w:t>2</w:t>
      </w:r>
      <w:r w:rsidR="00F92B9A" w:rsidRPr="008D3642">
        <w:fldChar w:fldCharType="end"/>
      </w:r>
      <w:r w:rsidR="00F92B9A" w:rsidRPr="00F92B9A">
        <w:rPr>
          <w:lang w:val="en-US"/>
        </w:rPr>
        <w:t>)</w:t>
      </w:r>
      <w:r w:rsidR="00F92B9A">
        <w:rPr>
          <w:lang w:val="en-US"/>
        </w:rPr>
        <w:t>.</w:t>
      </w:r>
      <w:r w:rsidRPr="00121CD5">
        <w:rPr>
          <w:vertAlign w:val="superscript"/>
        </w:rPr>
        <w:fldChar w:fldCharType="begin"/>
      </w:r>
      <w:r w:rsidRPr="0029081D">
        <w:rPr>
          <w:vertAlign w:val="superscript"/>
          <w:lang w:val="en-US"/>
        </w:rPr>
        <w:instrText xml:space="preserve"> REF _Ref519600605 \r \h  \* MERGEFORMAT </w:instrText>
      </w:r>
      <w:r w:rsidRPr="00121CD5">
        <w:rPr>
          <w:vertAlign w:val="superscript"/>
        </w:rPr>
      </w:r>
      <w:r w:rsidRPr="00121CD5">
        <w:rPr>
          <w:vertAlign w:val="superscript"/>
        </w:rPr>
        <w:fldChar w:fldCharType="separate"/>
      </w:r>
      <w:r w:rsidR="00F72506">
        <w:rPr>
          <w:vertAlign w:val="superscript"/>
          <w:lang w:val="en-US"/>
        </w:rPr>
        <w:t>9</w:t>
      </w:r>
      <w:r w:rsidRPr="00121CD5">
        <w:rPr>
          <w:vertAlign w:val="superscript"/>
        </w:rPr>
        <w:fldChar w:fldCharType="end"/>
      </w:r>
      <w:r w:rsidRPr="0029081D">
        <w:rPr>
          <w:vertAlign w:val="superscript"/>
          <w:lang w:val="en-US"/>
        </w:rPr>
        <w:t xml:space="preserve"> </w:t>
      </w:r>
    </w:p>
    <w:p w14:paraId="20529705" w14:textId="77777777" w:rsidR="000A3469" w:rsidRDefault="000A3469" w:rsidP="000A3469">
      <w:r>
        <w:br w:type="page"/>
      </w:r>
    </w:p>
    <w:p w14:paraId="20529706" w14:textId="77777777" w:rsidR="00D31B00" w:rsidRPr="00147178" w:rsidRDefault="00D31B00" w:rsidP="00232EA7">
      <w:pPr>
        <w:pStyle w:val="Bijschrift"/>
        <w:jc w:val="center"/>
        <w:rPr>
          <w:b/>
          <w:color w:val="000000" w:themeColor="text1"/>
        </w:rPr>
      </w:pPr>
      <w:bookmarkStart w:id="9" w:name="_Ref519600648"/>
      <w:r w:rsidRPr="00147178">
        <w:rPr>
          <w:b/>
          <w:color w:val="000000" w:themeColor="text1"/>
        </w:rPr>
        <w:lastRenderedPageBreak/>
        <w:t xml:space="preserve">Figure </w:t>
      </w:r>
      <w:r w:rsidR="00177AF6">
        <w:rPr>
          <w:b/>
          <w:color w:val="000000" w:themeColor="text1"/>
        </w:rPr>
        <w:fldChar w:fldCharType="begin"/>
      </w:r>
      <w:r w:rsidR="00177AF6">
        <w:rPr>
          <w:b/>
          <w:color w:val="000000" w:themeColor="text1"/>
        </w:rPr>
        <w:instrText xml:space="preserve"> SEQ Figure \* ARABIC </w:instrText>
      </w:r>
      <w:r w:rsidR="00177AF6">
        <w:rPr>
          <w:b/>
          <w:color w:val="000000" w:themeColor="text1"/>
        </w:rPr>
        <w:fldChar w:fldCharType="separate"/>
      </w:r>
      <w:r w:rsidR="00F72506">
        <w:rPr>
          <w:b/>
          <w:noProof/>
          <w:color w:val="000000" w:themeColor="text1"/>
        </w:rPr>
        <w:t>2</w:t>
      </w:r>
      <w:r w:rsidR="00177AF6">
        <w:rPr>
          <w:b/>
          <w:color w:val="000000" w:themeColor="text1"/>
        </w:rPr>
        <w:fldChar w:fldCharType="end"/>
      </w:r>
      <w:bookmarkEnd w:id="9"/>
      <w:r w:rsidRPr="00147178">
        <w:rPr>
          <w:b/>
          <w:color w:val="000000" w:themeColor="text1"/>
        </w:rPr>
        <w:t xml:space="preserve">. </w:t>
      </w:r>
      <w:r w:rsidR="009867A7">
        <w:rPr>
          <w:color w:val="000000" w:themeColor="text1"/>
        </w:rPr>
        <w:t>Glucose-functionalized BTA.</w:t>
      </w:r>
    </w:p>
    <w:p w14:paraId="20529707" w14:textId="77777777" w:rsidR="00232EA7" w:rsidRDefault="008A7F2F" w:rsidP="00232EA7">
      <w:pPr>
        <w:pStyle w:val="Geenafstand"/>
        <w:keepNext/>
        <w:jc w:val="center"/>
      </w:pPr>
      <w:r>
        <w:object w:dxaOrig="7181" w:dyaOrig="2407" w14:anchorId="20529891">
          <v:shape id="_x0000_i1026" type="#_x0000_t75" style="width:355.5pt;height:122.25pt" o:ole="">
            <v:imagedata r:id="rId16" o:title=""/>
          </v:shape>
          <o:OLEObject Type="Embed" ProgID="ChemDraw.Document.6.0" ShapeID="_x0000_i1026" DrawAspect="Content" ObjectID="_1616583569" r:id="rId17"/>
        </w:object>
      </w:r>
    </w:p>
    <w:p w14:paraId="20529708" w14:textId="77777777" w:rsidR="009867A7" w:rsidRPr="009867A7" w:rsidRDefault="009867A7" w:rsidP="009867A7">
      <w:pPr>
        <w:pStyle w:val="Geenafstand"/>
        <w:jc w:val="both"/>
      </w:pPr>
    </w:p>
    <w:p w14:paraId="20529709" w14:textId="77777777" w:rsidR="008E05EB" w:rsidRDefault="009867A7" w:rsidP="009A3A26">
      <w:pPr>
        <w:pStyle w:val="Geenafstand"/>
        <w:jc w:val="both"/>
        <w:rPr>
          <w:rFonts w:cstheme="minorHAnsi"/>
          <w:lang w:val="en-US"/>
        </w:rPr>
      </w:pPr>
      <w:r>
        <w:rPr>
          <w:lang w:val="en-US"/>
        </w:rPr>
        <w:t>Some of the</w:t>
      </w:r>
      <w:r w:rsidRPr="0029081D">
        <w:rPr>
          <w:lang w:val="en-US"/>
        </w:rPr>
        <w:t xml:space="preserve"> main driving forces for self-assembly are hydrogen bonding</w:t>
      </w:r>
      <w:r>
        <w:rPr>
          <w:lang w:val="en-US"/>
        </w:rPr>
        <w:t xml:space="preserve"> and</w:t>
      </w:r>
      <w:r w:rsidRPr="0029081D">
        <w:rPr>
          <w:lang w:val="en-US"/>
        </w:rPr>
        <w:t xml:space="preserve"> </w:t>
      </w:r>
      <w:r w:rsidRPr="00121CD5">
        <w:rPr>
          <w:rFonts w:cstheme="minorHAnsi"/>
        </w:rPr>
        <w:t>π</w:t>
      </w:r>
      <w:r w:rsidRPr="0029081D">
        <w:rPr>
          <w:rFonts w:cstheme="minorHAnsi"/>
          <w:lang w:val="en-US"/>
        </w:rPr>
        <w:t>-</w:t>
      </w:r>
      <w:r w:rsidRPr="00121CD5">
        <w:rPr>
          <w:rFonts w:cstheme="minorHAnsi"/>
        </w:rPr>
        <w:t>π</w:t>
      </w:r>
      <w:r w:rsidRPr="0029081D">
        <w:rPr>
          <w:rFonts w:cstheme="minorHAnsi"/>
          <w:lang w:val="en-US"/>
        </w:rPr>
        <w:t xml:space="preserve"> stacking</w:t>
      </w:r>
      <w:r>
        <w:rPr>
          <w:rFonts w:cstheme="minorHAnsi"/>
          <w:lang w:val="en-US"/>
        </w:rPr>
        <w:t>.</w:t>
      </w:r>
      <w:r w:rsidRPr="0029081D">
        <w:rPr>
          <w:rFonts w:cstheme="minorHAnsi"/>
          <w:lang w:val="en-US"/>
        </w:rPr>
        <w:t xml:space="preserve"> </w:t>
      </w:r>
      <w:r w:rsidRPr="0057335C">
        <w:rPr>
          <w:rFonts w:cstheme="minorHAnsi"/>
          <w:lang w:val="en-US"/>
        </w:rPr>
        <w:t>In ad</w:t>
      </w:r>
      <w:r>
        <w:rPr>
          <w:rFonts w:cstheme="minorHAnsi"/>
          <w:lang w:val="en-US"/>
        </w:rPr>
        <w:t>dition,</w:t>
      </w:r>
      <w:r w:rsidRPr="0057335C">
        <w:rPr>
          <w:rFonts w:cstheme="minorHAnsi"/>
          <w:lang w:val="en-US"/>
        </w:rPr>
        <w:t xml:space="preserve"> the hydrophobic effect can also play an important role driving self-assembly process in water. </w:t>
      </w:r>
      <w:r w:rsidRPr="000A3469">
        <w:rPr>
          <w:rFonts w:cstheme="minorHAnsi"/>
          <w:color w:val="000000" w:themeColor="text1"/>
          <w:lang w:val="en-US"/>
        </w:rPr>
        <w:t>BTA derivatives with a</w:t>
      </w:r>
      <w:r>
        <w:rPr>
          <w:rFonts w:cstheme="minorHAnsi"/>
          <w:color w:val="000000" w:themeColor="text1"/>
          <w:lang w:val="en-US"/>
        </w:rPr>
        <w:t>n</w:t>
      </w:r>
      <w:r w:rsidRPr="000A3469">
        <w:rPr>
          <w:rFonts w:cstheme="minorHAnsi"/>
          <w:color w:val="000000" w:themeColor="text1"/>
          <w:lang w:val="en-US"/>
        </w:rPr>
        <w:t xml:space="preserve"> aliphatic spacer creates a hydrophobic pocket, and </w:t>
      </w:r>
      <w:proofErr w:type="spellStart"/>
      <w:r w:rsidRPr="000A3469">
        <w:rPr>
          <w:rFonts w:cstheme="minorHAnsi"/>
          <w:color w:val="000000" w:themeColor="text1"/>
          <w:lang w:val="en-US"/>
        </w:rPr>
        <w:t>tetraethylene</w:t>
      </w:r>
      <w:proofErr w:type="spellEnd"/>
      <w:r w:rsidRPr="000A3469">
        <w:rPr>
          <w:rFonts w:cstheme="minorHAnsi"/>
          <w:color w:val="000000" w:themeColor="text1"/>
          <w:lang w:val="en-US"/>
        </w:rPr>
        <w:t xml:space="preserve"> glycol or saccharides motifs on the edge of the molecule with alcohol end groups provide water solubility by making hydrogen bonds.</w:t>
      </w:r>
      <w:r w:rsidRPr="00147178">
        <w:rPr>
          <w:rFonts w:cstheme="minorHAnsi"/>
          <w:color w:val="000000" w:themeColor="text1"/>
          <w:vertAlign w:val="superscript"/>
        </w:rPr>
        <w:fldChar w:fldCharType="begin"/>
      </w:r>
      <w:r w:rsidRPr="000A3469">
        <w:rPr>
          <w:rFonts w:cstheme="minorHAnsi"/>
          <w:color w:val="000000" w:themeColor="text1"/>
          <w:vertAlign w:val="superscript"/>
          <w:lang w:val="en-US"/>
        </w:rPr>
        <w:instrText xml:space="preserve"> REF _Ref519600676 \r \h </w:instrText>
      </w:r>
      <w:r w:rsidRPr="00147178">
        <w:rPr>
          <w:rFonts w:cstheme="minorHAnsi"/>
          <w:color w:val="000000" w:themeColor="text1"/>
          <w:vertAlign w:val="superscript"/>
        </w:rPr>
      </w:r>
      <w:r w:rsidRPr="00147178">
        <w:rPr>
          <w:rFonts w:cstheme="minorHAnsi"/>
          <w:color w:val="000000" w:themeColor="text1"/>
          <w:vertAlign w:val="superscript"/>
        </w:rPr>
        <w:fldChar w:fldCharType="separate"/>
      </w:r>
      <w:r w:rsidR="00F72506">
        <w:rPr>
          <w:rFonts w:cstheme="minorHAnsi"/>
          <w:color w:val="000000" w:themeColor="text1"/>
          <w:vertAlign w:val="superscript"/>
          <w:lang w:val="en-US"/>
        </w:rPr>
        <w:t>10</w:t>
      </w:r>
      <w:r w:rsidRPr="00147178">
        <w:rPr>
          <w:rFonts w:cstheme="minorHAnsi"/>
          <w:color w:val="000000" w:themeColor="text1"/>
          <w:vertAlign w:val="superscript"/>
        </w:rPr>
        <w:fldChar w:fldCharType="end"/>
      </w:r>
      <w:r w:rsidR="00437ABF" w:rsidRPr="00437ABF">
        <w:rPr>
          <w:rFonts w:cstheme="minorHAnsi"/>
          <w:color w:val="000000" w:themeColor="text1"/>
          <w:vertAlign w:val="superscript"/>
          <w:lang w:val="en-US"/>
        </w:rPr>
        <w:t xml:space="preserve"> </w:t>
      </w:r>
      <w:r w:rsidR="00EB05D8">
        <w:rPr>
          <w:lang w:val="en-US"/>
        </w:rPr>
        <w:t xml:space="preserve">Poly(ethylene)glycol-based hydrogel are the future for tissue engineering. </w:t>
      </w:r>
      <w:r w:rsidR="00DA39E4">
        <w:rPr>
          <w:lang w:val="en-US"/>
        </w:rPr>
        <w:t xml:space="preserve">But, when used </w:t>
      </w:r>
      <w:r w:rsidR="00DA39E4">
        <w:rPr>
          <w:i/>
          <w:lang w:val="en-US"/>
        </w:rPr>
        <w:t>in vivo</w:t>
      </w:r>
      <w:r w:rsidR="00DA39E4">
        <w:rPr>
          <w:lang w:val="en-US"/>
        </w:rPr>
        <w:t>, they are known to trigger a foreign body response (FBR)</w:t>
      </w:r>
      <w:r w:rsidR="00E531C8">
        <w:rPr>
          <w:lang w:val="en-US"/>
        </w:rPr>
        <w:t>. This happens when the scaffold injures the surrounding tissue during the process of surgically implanting the scaffold and will lead to an acute inflammatory response</w:t>
      </w:r>
      <w:r w:rsidR="00DA39E4">
        <w:rPr>
          <w:lang w:val="en-US"/>
        </w:rPr>
        <w:t>. The FBR happens mostly to all non-biological scaffolds, like poly(ethylene)glycol hydrogels.</w:t>
      </w:r>
      <w:r w:rsidR="00DA39E4" w:rsidRPr="00B524F4">
        <w:rPr>
          <w:vertAlign w:val="superscript"/>
          <w:lang w:val="en-US"/>
        </w:rPr>
        <w:fldChar w:fldCharType="begin"/>
      </w:r>
      <w:r w:rsidR="00DA39E4" w:rsidRPr="00B524F4">
        <w:rPr>
          <w:vertAlign w:val="superscript"/>
          <w:lang w:val="en-US"/>
        </w:rPr>
        <w:instrText xml:space="preserve"> REF _Ref520134431 \r \h </w:instrText>
      </w:r>
      <w:r w:rsidR="00B524F4">
        <w:rPr>
          <w:vertAlign w:val="superscript"/>
          <w:lang w:val="en-US"/>
        </w:rPr>
        <w:instrText xml:space="preserve"> \* MERGEFORMAT </w:instrText>
      </w:r>
      <w:r w:rsidR="00DA39E4" w:rsidRPr="00B524F4">
        <w:rPr>
          <w:vertAlign w:val="superscript"/>
          <w:lang w:val="en-US"/>
        </w:rPr>
      </w:r>
      <w:r w:rsidR="00DA39E4" w:rsidRPr="00B524F4">
        <w:rPr>
          <w:vertAlign w:val="superscript"/>
          <w:lang w:val="en-US"/>
        </w:rPr>
        <w:fldChar w:fldCharType="separate"/>
      </w:r>
      <w:r w:rsidR="00F72506">
        <w:rPr>
          <w:vertAlign w:val="superscript"/>
          <w:lang w:val="en-US"/>
        </w:rPr>
        <w:t>11</w:t>
      </w:r>
      <w:r w:rsidR="00DA39E4" w:rsidRPr="00B524F4">
        <w:rPr>
          <w:vertAlign w:val="superscript"/>
          <w:lang w:val="en-US"/>
        </w:rPr>
        <w:fldChar w:fldCharType="end"/>
      </w:r>
      <w:r w:rsidR="00DA39E4">
        <w:rPr>
          <w:lang w:val="en-US"/>
        </w:rPr>
        <w:t xml:space="preserve"> </w:t>
      </w:r>
      <w:r w:rsidR="00A24B27">
        <w:rPr>
          <w:lang w:val="en-US"/>
        </w:rPr>
        <w:t xml:space="preserve">By replacing this poly(ethylene)glycol unit with </w:t>
      </w:r>
      <w:r w:rsidR="0061088F">
        <w:rPr>
          <w:lang w:val="en-US"/>
        </w:rPr>
        <w:t xml:space="preserve">natural substances, e.g. </w:t>
      </w:r>
      <w:r w:rsidR="00A24B27">
        <w:rPr>
          <w:lang w:val="en-US"/>
        </w:rPr>
        <w:t>mono- or disaccharide, the FBR c</w:t>
      </w:r>
      <w:r w:rsidR="00E531C8">
        <w:rPr>
          <w:lang w:val="en-US"/>
        </w:rPr>
        <w:t>ould</w:t>
      </w:r>
      <w:r w:rsidR="00A24B27">
        <w:rPr>
          <w:lang w:val="en-US"/>
        </w:rPr>
        <w:t xml:space="preserve"> </w:t>
      </w:r>
      <w:r w:rsidR="00AD7D32">
        <w:rPr>
          <w:lang w:val="en-US"/>
        </w:rPr>
        <w:t xml:space="preserve">possibly </w:t>
      </w:r>
      <w:r w:rsidR="00A24B27">
        <w:rPr>
          <w:lang w:val="en-US"/>
        </w:rPr>
        <w:t xml:space="preserve">be prevented. </w:t>
      </w:r>
      <w:r w:rsidR="00711603">
        <w:rPr>
          <w:lang w:val="en-US"/>
        </w:rPr>
        <w:t>Furthermore</w:t>
      </w:r>
      <w:r w:rsidR="00E531C8">
        <w:rPr>
          <w:lang w:val="en-US"/>
        </w:rPr>
        <w:t xml:space="preserve">, potential </w:t>
      </w:r>
      <w:r w:rsidR="001048D8">
        <w:rPr>
          <w:lang w:val="en-US"/>
        </w:rPr>
        <w:t>additions</w:t>
      </w:r>
      <w:r w:rsidR="00E531C8">
        <w:rPr>
          <w:lang w:val="en-US"/>
        </w:rPr>
        <w:t xml:space="preserve"> in auto-assembling would be </w:t>
      </w:r>
      <w:r w:rsidR="009B2765">
        <w:rPr>
          <w:lang w:val="en-US"/>
        </w:rPr>
        <w:t>improved</w:t>
      </w:r>
      <w:r w:rsidR="00E531C8">
        <w:rPr>
          <w:lang w:val="en-US"/>
        </w:rPr>
        <w:t xml:space="preserve"> due to several </w:t>
      </w:r>
      <w:r w:rsidR="009B2765">
        <w:rPr>
          <w:lang w:val="en-US"/>
        </w:rPr>
        <w:t xml:space="preserve">supramolecular interactions, such as directional hydrogen bonds, </w:t>
      </w:r>
      <w:r w:rsidR="009B2765" w:rsidRPr="00121CD5">
        <w:rPr>
          <w:rFonts w:cstheme="minorHAnsi"/>
        </w:rPr>
        <w:t>π</w:t>
      </w:r>
      <w:r w:rsidR="009B2765" w:rsidRPr="0029081D">
        <w:rPr>
          <w:rFonts w:cstheme="minorHAnsi"/>
          <w:lang w:val="en-US"/>
        </w:rPr>
        <w:t>-</w:t>
      </w:r>
      <w:r w:rsidR="009B2765" w:rsidRPr="00121CD5">
        <w:rPr>
          <w:rFonts w:cstheme="minorHAnsi"/>
        </w:rPr>
        <w:t>π</w:t>
      </w:r>
      <w:r w:rsidR="009B2765" w:rsidRPr="0029081D">
        <w:rPr>
          <w:rFonts w:cstheme="minorHAnsi"/>
          <w:lang w:val="en-US"/>
        </w:rPr>
        <w:t xml:space="preserve"> </w:t>
      </w:r>
      <w:r w:rsidR="009B2765">
        <w:rPr>
          <w:rFonts w:cstheme="minorHAnsi"/>
          <w:lang w:val="en-US"/>
        </w:rPr>
        <w:t>interactions and hydrophobic effects.</w:t>
      </w:r>
      <w:r w:rsidR="00B524F4" w:rsidRPr="00B524F4">
        <w:rPr>
          <w:rFonts w:cstheme="minorHAnsi"/>
          <w:vertAlign w:val="superscript"/>
          <w:lang w:val="en-US"/>
        </w:rPr>
        <w:fldChar w:fldCharType="begin"/>
      </w:r>
      <w:r w:rsidR="00B524F4" w:rsidRPr="00B524F4">
        <w:rPr>
          <w:rFonts w:cstheme="minorHAnsi"/>
          <w:vertAlign w:val="superscript"/>
          <w:lang w:val="en-US"/>
        </w:rPr>
        <w:instrText xml:space="preserve"> REF _Ref520136257 \r \h </w:instrText>
      </w:r>
      <w:r w:rsidR="00B524F4">
        <w:rPr>
          <w:rFonts w:cstheme="minorHAnsi"/>
          <w:vertAlign w:val="superscript"/>
          <w:lang w:val="en-US"/>
        </w:rPr>
        <w:instrText xml:space="preserve"> \* MERGEFORMAT </w:instrText>
      </w:r>
      <w:r w:rsidR="00B524F4" w:rsidRPr="00B524F4">
        <w:rPr>
          <w:rFonts w:cstheme="minorHAnsi"/>
          <w:vertAlign w:val="superscript"/>
          <w:lang w:val="en-US"/>
        </w:rPr>
      </w:r>
      <w:r w:rsidR="00B524F4" w:rsidRPr="00B524F4">
        <w:rPr>
          <w:rFonts w:cstheme="minorHAnsi"/>
          <w:vertAlign w:val="superscript"/>
          <w:lang w:val="en-US"/>
        </w:rPr>
        <w:fldChar w:fldCharType="separate"/>
      </w:r>
      <w:r w:rsidR="00F72506">
        <w:rPr>
          <w:rFonts w:cstheme="minorHAnsi"/>
          <w:vertAlign w:val="superscript"/>
          <w:lang w:val="en-US"/>
        </w:rPr>
        <w:t>12</w:t>
      </w:r>
      <w:r w:rsidR="00B524F4" w:rsidRPr="00B524F4">
        <w:rPr>
          <w:rFonts w:cstheme="minorHAnsi"/>
          <w:vertAlign w:val="superscript"/>
          <w:lang w:val="en-US"/>
        </w:rPr>
        <w:fldChar w:fldCharType="end"/>
      </w:r>
    </w:p>
    <w:p w14:paraId="2052970A" w14:textId="77777777" w:rsidR="008E05EB" w:rsidRDefault="008E05EB" w:rsidP="009A3A26">
      <w:pPr>
        <w:pStyle w:val="Geenafstand"/>
        <w:jc w:val="both"/>
        <w:rPr>
          <w:lang w:val="en-US"/>
        </w:rPr>
      </w:pPr>
    </w:p>
    <w:p w14:paraId="2052970B" w14:textId="77777777" w:rsidR="009A3A26" w:rsidRPr="008E05EB" w:rsidRDefault="009A3A26" w:rsidP="008E05EB">
      <w:pPr>
        <w:autoSpaceDE w:val="0"/>
        <w:autoSpaceDN w:val="0"/>
        <w:adjustRightInd w:val="0"/>
        <w:spacing w:after="0" w:line="240" w:lineRule="auto"/>
        <w:rPr>
          <w:rFonts w:cstheme="minorHAnsi"/>
        </w:rPr>
      </w:pPr>
      <w:r w:rsidRPr="008E05EB">
        <w:rPr>
          <w:rFonts w:cstheme="minorHAnsi"/>
        </w:rPr>
        <w:br w:type="page"/>
      </w:r>
    </w:p>
    <w:p w14:paraId="2052970C" w14:textId="77777777" w:rsidR="001048D8" w:rsidRPr="001048D8" w:rsidRDefault="001048D8" w:rsidP="001048D8">
      <w:pPr>
        <w:pStyle w:val="Kop2"/>
        <w:rPr>
          <w:b/>
          <w:color w:val="000000" w:themeColor="text1"/>
        </w:rPr>
      </w:pPr>
      <w:bookmarkStart w:id="10" w:name="_Toc521076211"/>
      <w:r w:rsidRPr="001048D8">
        <w:rPr>
          <w:b/>
          <w:color w:val="000000" w:themeColor="text1"/>
        </w:rPr>
        <w:lastRenderedPageBreak/>
        <w:t>Water-soluble supramolecular fiber component</w:t>
      </w:r>
      <w:bookmarkEnd w:id="10"/>
    </w:p>
    <w:p w14:paraId="2052970D" w14:textId="77777777" w:rsidR="001048D8" w:rsidRDefault="001048D8" w:rsidP="001048D8">
      <w:pPr>
        <w:pStyle w:val="Geenafstand"/>
        <w:rPr>
          <w:lang w:val="en-US"/>
        </w:rPr>
      </w:pPr>
    </w:p>
    <w:p w14:paraId="2052970E" w14:textId="77777777" w:rsidR="00F72506" w:rsidRPr="00F72506" w:rsidRDefault="007001A8" w:rsidP="00030C1E">
      <w:pPr>
        <w:pStyle w:val="Geenafstand"/>
        <w:jc w:val="both"/>
        <w:rPr>
          <w:noProof/>
          <w:color w:val="000000" w:themeColor="text1"/>
          <w:lang w:val="en-US"/>
        </w:rPr>
      </w:pPr>
      <w:r w:rsidRPr="00147178">
        <w:rPr>
          <w:color w:val="000000" w:themeColor="text1"/>
          <w:lang w:val="en-US"/>
        </w:rPr>
        <w:t xml:space="preserve">In collaboration with Eindhoven University of Technology, the goal is to synthesize water-soluble supramolecular fiber components (hydrogels) based on the BTA for mimicking the ECM. Is these BTA components the </w:t>
      </w:r>
      <w:proofErr w:type="spellStart"/>
      <w:r w:rsidRPr="00147178">
        <w:rPr>
          <w:color w:val="000000" w:themeColor="text1"/>
          <w:lang w:val="en-US"/>
        </w:rPr>
        <w:t>tetraethylene</w:t>
      </w:r>
      <w:proofErr w:type="spellEnd"/>
      <w:r w:rsidRPr="00147178">
        <w:rPr>
          <w:color w:val="000000" w:themeColor="text1"/>
          <w:lang w:val="en-US"/>
        </w:rPr>
        <w:t xml:space="preserve"> glycol units would be replaced by mono- or disaccharides, e.g. glucose or </w:t>
      </w:r>
      <w:r w:rsidRPr="009B3494">
        <w:rPr>
          <w:color w:val="000000" w:themeColor="text1"/>
          <w:lang w:val="en-US"/>
        </w:rPr>
        <w:t>cellobio</w:t>
      </w:r>
      <w:r w:rsidRPr="007001A8">
        <w:rPr>
          <w:color w:val="000000" w:themeColor="text1"/>
          <w:lang w:val="en-US"/>
        </w:rPr>
        <w:t xml:space="preserve">se </w:t>
      </w:r>
      <w:r w:rsidRPr="00E46245">
        <w:rPr>
          <w:color w:val="000000" w:themeColor="text1"/>
          <w:lang w:val="en-US"/>
        </w:rPr>
        <w:t>(</w:t>
      </w:r>
      <w:r w:rsidRPr="0017776E">
        <w:rPr>
          <w:color w:val="000000" w:themeColor="text1"/>
          <w:lang w:val="en-US"/>
        </w:rPr>
        <w:fldChar w:fldCharType="begin"/>
      </w:r>
      <w:r w:rsidRPr="0017776E">
        <w:rPr>
          <w:color w:val="000000" w:themeColor="text1"/>
          <w:lang w:val="en-US"/>
        </w:rPr>
        <w:instrText xml:space="preserve"> REF _Ref520991864 \h  \* MERGEFORMAT </w:instrText>
      </w:r>
      <w:r w:rsidRPr="0017776E">
        <w:rPr>
          <w:color w:val="000000" w:themeColor="text1"/>
          <w:lang w:val="en-US"/>
        </w:rPr>
      </w:r>
      <w:r w:rsidRPr="0017776E">
        <w:rPr>
          <w:color w:val="000000" w:themeColor="text1"/>
          <w:lang w:val="en-US"/>
        </w:rPr>
        <w:fldChar w:fldCharType="separate"/>
      </w:r>
    </w:p>
    <w:p w14:paraId="2052970F" w14:textId="77777777" w:rsidR="007001A8" w:rsidRDefault="00F72506" w:rsidP="007001A8">
      <w:pPr>
        <w:pStyle w:val="Geenafstand"/>
        <w:jc w:val="both"/>
        <w:rPr>
          <w:noProof/>
          <w:color w:val="000000" w:themeColor="text1"/>
          <w:lang w:val="en-US"/>
        </w:rPr>
      </w:pPr>
      <w:r w:rsidRPr="00F72506">
        <w:rPr>
          <w:noProof/>
          <w:color w:val="000000" w:themeColor="text1"/>
          <w:lang w:val="en-US"/>
        </w:rPr>
        <w:t xml:space="preserve">Figure </w:t>
      </w:r>
      <w:r w:rsidRPr="00F72506">
        <w:rPr>
          <w:b/>
          <w:noProof/>
          <w:color w:val="000000" w:themeColor="text1"/>
          <w:lang w:val="en-US"/>
        </w:rPr>
        <w:t>3</w:t>
      </w:r>
      <w:r w:rsidR="007001A8" w:rsidRPr="0017776E">
        <w:rPr>
          <w:color w:val="000000" w:themeColor="text1"/>
          <w:lang w:val="en-US"/>
        </w:rPr>
        <w:fldChar w:fldCharType="end"/>
      </w:r>
      <w:r w:rsidR="007001A8" w:rsidRPr="0017776E">
        <w:rPr>
          <w:color w:val="000000" w:themeColor="text1"/>
          <w:lang w:val="en-US"/>
        </w:rPr>
        <w:t>). In</w:t>
      </w:r>
      <w:r w:rsidR="007001A8" w:rsidRPr="00147178">
        <w:rPr>
          <w:color w:val="000000" w:themeColor="text1"/>
          <w:lang w:val="en-US"/>
        </w:rPr>
        <w:t xml:space="preserve"> order to be able to introduce functionalities in these fiber components, we would like to introduce an </w:t>
      </w:r>
      <w:proofErr w:type="spellStart"/>
      <w:r w:rsidR="007001A8" w:rsidRPr="00147178">
        <w:rPr>
          <w:color w:val="000000" w:themeColor="text1"/>
          <w:lang w:val="en-US"/>
        </w:rPr>
        <w:t>azide</w:t>
      </w:r>
      <w:proofErr w:type="spellEnd"/>
      <w:r w:rsidR="007001A8" w:rsidRPr="00147178">
        <w:rPr>
          <w:color w:val="000000" w:themeColor="text1"/>
          <w:lang w:val="en-US"/>
        </w:rPr>
        <w:t xml:space="preserve"> into the glycos</w:t>
      </w:r>
      <w:r w:rsidR="007001A8">
        <w:rPr>
          <w:color w:val="000000" w:themeColor="text1"/>
          <w:lang w:val="en-US"/>
        </w:rPr>
        <w:t>yl</w:t>
      </w:r>
      <w:r w:rsidR="007001A8" w:rsidRPr="00147178">
        <w:rPr>
          <w:color w:val="000000" w:themeColor="text1"/>
          <w:lang w:val="en-US"/>
        </w:rPr>
        <w:t xml:space="preserve"> donors. This azide can then be used as a handle to introduce other functionalities, e.g. fluorophore</w:t>
      </w:r>
      <w:r w:rsidR="007001A8">
        <w:rPr>
          <w:color w:val="000000" w:themeColor="text1"/>
          <w:lang w:val="en-US"/>
        </w:rPr>
        <w:t xml:space="preserve">, </w:t>
      </w:r>
      <w:r w:rsidR="007001A8" w:rsidRPr="00147178">
        <w:rPr>
          <w:color w:val="000000" w:themeColor="text1"/>
          <w:lang w:val="en-US"/>
        </w:rPr>
        <w:t>growth factor</w:t>
      </w:r>
      <w:r w:rsidR="007001A8">
        <w:rPr>
          <w:color w:val="000000" w:themeColor="text1"/>
          <w:lang w:val="en-US"/>
        </w:rPr>
        <w:t>s or antibiotics for the organoids</w:t>
      </w:r>
      <w:r w:rsidR="007001A8" w:rsidRPr="00147178">
        <w:rPr>
          <w:color w:val="000000" w:themeColor="text1"/>
          <w:lang w:val="en-US"/>
        </w:rPr>
        <w:t xml:space="preserve">. </w:t>
      </w:r>
      <w:r w:rsidR="007001A8">
        <w:rPr>
          <w:color w:val="000000" w:themeColor="text1"/>
          <w:lang w:val="en-US"/>
        </w:rPr>
        <w:t xml:space="preserve">Furthermore, kinetic studies could be done with these fibers when they are conjugated to fluorophores. </w:t>
      </w:r>
    </w:p>
    <w:p w14:paraId="20529710" w14:textId="77777777" w:rsidR="00030C1E" w:rsidRPr="00F71112" w:rsidRDefault="00030C1E" w:rsidP="00030C1E">
      <w:pPr>
        <w:pStyle w:val="Geenafstand"/>
        <w:jc w:val="both"/>
        <w:rPr>
          <w:lang w:val="en-US"/>
        </w:rPr>
      </w:pPr>
      <w:bookmarkStart w:id="11" w:name="_Ref520991864"/>
    </w:p>
    <w:p w14:paraId="20529711" w14:textId="77777777" w:rsidR="00030C1E" w:rsidRPr="00CF4F5E" w:rsidRDefault="00030C1E" w:rsidP="00030C1E">
      <w:pPr>
        <w:pStyle w:val="Bijschrift"/>
        <w:jc w:val="both"/>
        <w:rPr>
          <w:color w:val="000000" w:themeColor="text1"/>
        </w:rPr>
      </w:pPr>
      <w:r w:rsidRPr="00147178">
        <w:rPr>
          <w:b/>
          <w:color w:val="000000" w:themeColor="text1"/>
        </w:rPr>
        <w:t xml:space="preserve">Figure </w:t>
      </w:r>
      <w:r>
        <w:rPr>
          <w:b/>
          <w:color w:val="000000" w:themeColor="text1"/>
        </w:rPr>
        <w:fldChar w:fldCharType="begin"/>
      </w:r>
      <w:r>
        <w:rPr>
          <w:b/>
          <w:color w:val="000000" w:themeColor="text1"/>
        </w:rPr>
        <w:instrText xml:space="preserve"> SEQ Figure \* ARABIC </w:instrText>
      </w:r>
      <w:r>
        <w:rPr>
          <w:b/>
          <w:color w:val="000000" w:themeColor="text1"/>
        </w:rPr>
        <w:fldChar w:fldCharType="separate"/>
      </w:r>
      <w:r w:rsidR="00F72506">
        <w:rPr>
          <w:b/>
          <w:noProof/>
          <w:color w:val="000000" w:themeColor="text1"/>
        </w:rPr>
        <w:t>3</w:t>
      </w:r>
      <w:r>
        <w:rPr>
          <w:b/>
          <w:color w:val="000000" w:themeColor="text1"/>
        </w:rPr>
        <w:fldChar w:fldCharType="end"/>
      </w:r>
      <w:bookmarkEnd w:id="11"/>
      <w:r w:rsidRPr="00147178">
        <w:rPr>
          <w:b/>
          <w:color w:val="000000" w:themeColor="text1"/>
        </w:rPr>
        <w:t xml:space="preserve">. </w:t>
      </w:r>
      <w:r w:rsidRPr="00CF4F5E">
        <w:rPr>
          <w:color w:val="000000" w:themeColor="text1"/>
        </w:rPr>
        <w:t>Polyethylene glycol based BTA (left) vs. saccharide-based BTA (right) for mimicking the ECM.</w:t>
      </w:r>
    </w:p>
    <w:p w14:paraId="20529712" w14:textId="77777777" w:rsidR="007001A8" w:rsidRPr="00147178" w:rsidRDefault="005C4C6F" w:rsidP="00030C1E">
      <w:pPr>
        <w:pStyle w:val="Geenafstand"/>
        <w:jc w:val="both"/>
        <w:rPr>
          <w:color w:val="000000" w:themeColor="text1"/>
          <w:lang w:val="en-US"/>
        </w:rPr>
      </w:pPr>
      <w:r w:rsidRPr="00147178">
        <w:rPr>
          <w:color w:val="000000" w:themeColor="text1"/>
          <w:lang w:val="en-US"/>
        </w:rPr>
        <w:object w:dxaOrig="8717" w:dyaOrig="5006" w14:anchorId="20529892">
          <v:shape id="_x0000_i1027" type="#_x0000_t75" style="width:439.5pt;height:246.75pt" o:ole="">
            <v:imagedata r:id="rId18" o:title=""/>
          </v:shape>
          <o:OLEObject Type="Embed" ProgID="ChemDraw.Document.6.0" ShapeID="_x0000_i1027" DrawAspect="Content" ObjectID="_1616583570" r:id="rId19"/>
        </w:object>
      </w:r>
    </w:p>
    <w:p w14:paraId="20529713" w14:textId="77777777" w:rsidR="00030C1E" w:rsidRDefault="00030C1E" w:rsidP="007C6039">
      <w:pPr>
        <w:pStyle w:val="Geenafstand"/>
        <w:jc w:val="both"/>
        <w:rPr>
          <w:color w:val="000000" w:themeColor="text1"/>
          <w:lang w:val="en-US"/>
        </w:rPr>
      </w:pPr>
    </w:p>
    <w:p w14:paraId="20529714" w14:textId="77777777" w:rsidR="007C6039" w:rsidRPr="00030C1E" w:rsidRDefault="00030C1E" w:rsidP="007C6039">
      <w:pPr>
        <w:pStyle w:val="Geenafstand"/>
        <w:jc w:val="both"/>
        <w:rPr>
          <w:lang w:val="en-US"/>
        </w:rPr>
      </w:pPr>
      <w:r w:rsidRPr="00147178">
        <w:rPr>
          <w:color w:val="000000" w:themeColor="text1"/>
          <w:lang w:val="en-US"/>
        </w:rPr>
        <w:t xml:space="preserve">The retro synthesis of the water-soluble supramolecular fiber component is shown in </w:t>
      </w:r>
      <w:r w:rsidR="00B6618E">
        <w:rPr>
          <w:color w:val="000000" w:themeColor="text1"/>
          <w:lang w:val="en-US"/>
        </w:rPr>
        <w:fldChar w:fldCharType="begin"/>
      </w:r>
      <w:r w:rsidR="00B6618E">
        <w:rPr>
          <w:color w:val="000000" w:themeColor="text1"/>
          <w:lang w:val="en-US"/>
        </w:rPr>
        <w:instrText xml:space="preserve"> REF _Ref521319675 \h  \* MERGEFORMAT </w:instrText>
      </w:r>
      <w:r w:rsidR="00B6618E">
        <w:rPr>
          <w:color w:val="000000" w:themeColor="text1"/>
          <w:lang w:val="en-US"/>
        </w:rPr>
      </w:r>
      <w:r w:rsidR="00B6618E">
        <w:rPr>
          <w:color w:val="000000" w:themeColor="text1"/>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1</w:t>
      </w:r>
      <w:r w:rsidR="00B6618E">
        <w:rPr>
          <w:color w:val="000000" w:themeColor="text1"/>
          <w:lang w:val="en-US"/>
        </w:rPr>
        <w:fldChar w:fldCharType="end"/>
      </w:r>
      <w:r w:rsidRPr="00147178">
        <w:rPr>
          <w:color w:val="000000" w:themeColor="text1"/>
          <w:lang w:val="en-US"/>
        </w:rPr>
        <w:t xml:space="preserve">. This supramolecular fiber component is made up of building blocks </w:t>
      </w:r>
      <w:r w:rsidR="005C4C6F">
        <w:rPr>
          <w:b/>
          <w:color w:val="000000" w:themeColor="text1"/>
          <w:lang w:val="en-US"/>
        </w:rPr>
        <w:t>3</w:t>
      </w:r>
      <w:r w:rsidRPr="00147178">
        <w:rPr>
          <w:b/>
          <w:color w:val="000000" w:themeColor="text1"/>
          <w:lang w:val="en-US"/>
        </w:rPr>
        <w:t xml:space="preserve">, </w:t>
      </w:r>
      <w:r w:rsidR="005C4C6F">
        <w:rPr>
          <w:b/>
          <w:color w:val="000000" w:themeColor="text1"/>
          <w:lang w:val="en-US"/>
        </w:rPr>
        <w:t>4</w:t>
      </w:r>
      <w:r w:rsidRPr="00147178">
        <w:rPr>
          <w:color w:val="000000" w:themeColor="text1"/>
          <w:lang w:val="en-US"/>
        </w:rPr>
        <w:t xml:space="preserve"> and</w:t>
      </w:r>
      <w:r w:rsidRPr="00147178">
        <w:rPr>
          <w:b/>
          <w:color w:val="000000" w:themeColor="text1"/>
          <w:lang w:val="en-US"/>
        </w:rPr>
        <w:t xml:space="preserve"> </w:t>
      </w:r>
      <w:r w:rsidR="005C4C6F">
        <w:rPr>
          <w:b/>
          <w:color w:val="000000" w:themeColor="text1"/>
          <w:lang w:val="en-US"/>
        </w:rPr>
        <w:t>5</w:t>
      </w:r>
      <w:r w:rsidRPr="00147178">
        <w:rPr>
          <w:color w:val="000000" w:themeColor="text1"/>
          <w:lang w:val="en-US"/>
        </w:rPr>
        <w:t xml:space="preserve"> and were prepared according to known procedures.</w:t>
      </w:r>
      <w:r>
        <w:rPr>
          <w:lang w:val="en-US"/>
        </w:rPr>
        <w:t xml:space="preserve"> </w:t>
      </w:r>
      <w:r w:rsidR="007C6039">
        <w:rPr>
          <w:lang w:val="en-US"/>
        </w:rPr>
        <w:t xml:space="preserve">In order to synthesize the water-soluble supramolecular fiber components, the building blocks would be coupled together via glycosylation reaction. This is a complex chemical reaction because there are several ways for making these fibers. </w:t>
      </w:r>
      <w:r w:rsidR="007C6039" w:rsidRPr="00147178">
        <w:rPr>
          <w:color w:val="000000" w:themeColor="text1"/>
          <w:lang w:val="en-US"/>
        </w:rPr>
        <w:t>As depicted in</w:t>
      </w:r>
      <w:r w:rsidR="00B6618E">
        <w:rPr>
          <w:color w:val="000000" w:themeColor="text1"/>
          <w:lang w:val="en-US"/>
        </w:rPr>
        <w:t xml:space="preserve"> </w:t>
      </w:r>
      <w:r w:rsidR="00B6618E" w:rsidRPr="00B6618E">
        <w:rPr>
          <w:color w:val="000000" w:themeColor="text1"/>
          <w:lang w:val="en-US"/>
        </w:rPr>
        <w:fldChar w:fldCharType="begin"/>
      </w:r>
      <w:r w:rsidR="00B6618E" w:rsidRPr="00B6618E">
        <w:rPr>
          <w:color w:val="000000" w:themeColor="text1"/>
          <w:lang w:val="en-US"/>
        </w:rPr>
        <w:instrText xml:space="preserve"> REF _Ref521319675 \h  \* MERGEFORMAT </w:instrText>
      </w:r>
      <w:r w:rsidR="00B6618E" w:rsidRPr="00B6618E">
        <w:rPr>
          <w:color w:val="000000" w:themeColor="text1"/>
          <w:lang w:val="en-US"/>
        </w:rPr>
      </w:r>
      <w:r w:rsidR="00B6618E" w:rsidRPr="00B6618E">
        <w:rPr>
          <w:color w:val="000000" w:themeColor="text1"/>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1</w:t>
      </w:r>
      <w:r w:rsidR="00B6618E" w:rsidRPr="00B6618E">
        <w:rPr>
          <w:color w:val="000000" w:themeColor="text1"/>
          <w:lang w:val="en-US"/>
        </w:rPr>
        <w:fldChar w:fldCharType="end"/>
      </w:r>
      <w:r w:rsidR="007C6039" w:rsidRPr="00B6618E">
        <w:rPr>
          <w:color w:val="000000" w:themeColor="text1"/>
          <w:lang w:val="en-US"/>
        </w:rPr>
        <w:t>,</w:t>
      </w:r>
      <w:r w:rsidR="007C6039" w:rsidRPr="00147178">
        <w:rPr>
          <w:color w:val="000000" w:themeColor="text1"/>
          <w:lang w:val="en-US"/>
        </w:rPr>
        <w:t xml:space="preserve"> on the acceptor we have three free </w:t>
      </w:r>
      <w:r w:rsidR="007C6039">
        <w:rPr>
          <w:color w:val="000000" w:themeColor="text1"/>
          <w:lang w:val="en-US"/>
        </w:rPr>
        <w:t>hydroxyl</w:t>
      </w:r>
      <w:r w:rsidR="007C6039" w:rsidRPr="00147178">
        <w:rPr>
          <w:color w:val="000000" w:themeColor="text1"/>
          <w:lang w:val="en-US"/>
        </w:rPr>
        <w:t xml:space="preserve"> to couple our glycos</w:t>
      </w:r>
      <w:r w:rsidR="007C6039">
        <w:rPr>
          <w:color w:val="000000" w:themeColor="text1"/>
          <w:lang w:val="en-US"/>
        </w:rPr>
        <w:t>yl</w:t>
      </w:r>
      <w:r w:rsidR="007C6039" w:rsidRPr="00147178">
        <w:rPr>
          <w:color w:val="000000" w:themeColor="text1"/>
          <w:lang w:val="en-US"/>
        </w:rPr>
        <w:t xml:space="preserve"> donors to synthesize the water-soluble supramolecular fiber component. First of all, the non-functionalized donor </w:t>
      </w:r>
      <w:r w:rsidR="005C4C6F">
        <w:rPr>
          <w:b/>
          <w:color w:val="000000" w:themeColor="text1"/>
          <w:lang w:val="en-US"/>
        </w:rPr>
        <w:t>3</w:t>
      </w:r>
      <w:r w:rsidR="007C6039" w:rsidRPr="00147178">
        <w:rPr>
          <w:color w:val="000000" w:themeColor="text1"/>
          <w:lang w:val="en-US"/>
        </w:rPr>
        <w:t xml:space="preserve"> c</w:t>
      </w:r>
      <w:r w:rsidR="007C6039">
        <w:rPr>
          <w:color w:val="000000" w:themeColor="text1"/>
          <w:lang w:val="en-US"/>
        </w:rPr>
        <w:t>ould</w:t>
      </w:r>
      <w:r w:rsidR="007C6039" w:rsidRPr="00147178">
        <w:rPr>
          <w:color w:val="000000" w:themeColor="text1"/>
          <w:lang w:val="en-US"/>
        </w:rPr>
        <w:t xml:space="preserve"> be coupled thr</w:t>
      </w:r>
      <w:r w:rsidR="007C6039">
        <w:rPr>
          <w:color w:val="000000" w:themeColor="text1"/>
          <w:lang w:val="en-US"/>
        </w:rPr>
        <w:t>ee times</w:t>
      </w:r>
      <w:r w:rsidR="007C6039" w:rsidRPr="00147178">
        <w:rPr>
          <w:color w:val="000000" w:themeColor="text1"/>
          <w:lang w:val="en-US"/>
        </w:rPr>
        <w:t xml:space="preserve"> on the BTA-core</w:t>
      </w:r>
      <w:r w:rsidR="007C6039">
        <w:rPr>
          <w:color w:val="000000" w:themeColor="text1"/>
          <w:lang w:val="en-US"/>
        </w:rPr>
        <w:t xml:space="preserve"> (main batch)</w:t>
      </w:r>
      <w:r w:rsidR="007C6039" w:rsidRPr="00147178">
        <w:rPr>
          <w:color w:val="000000" w:themeColor="text1"/>
          <w:lang w:val="en-US"/>
        </w:rPr>
        <w:t>. Second of all, as the main goal is to introduce functionalities in these fiber components, the glycos</w:t>
      </w:r>
      <w:r w:rsidR="007C6039">
        <w:rPr>
          <w:color w:val="000000" w:themeColor="text1"/>
          <w:lang w:val="en-US"/>
        </w:rPr>
        <w:t>yl</w:t>
      </w:r>
      <w:r w:rsidR="007C6039" w:rsidRPr="00147178">
        <w:rPr>
          <w:color w:val="000000" w:themeColor="text1"/>
          <w:lang w:val="en-US"/>
        </w:rPr>
        <w:t xml:space="preserve"> donor</w:t>
      </w:r>
      <w:r w:rsidR="007C6039">
        <w:rPr>
          <w:color w:val="000000" w:themeColor="text1"/>
          <w:lang w:val="en-US"/>
        </w:rPr>
        <w:t xml:space="preserve"> </w:t>
      </w:r>
      <w:r w:rsidR="005C4C6F">
        <w:rPr>
          <w:b/>
          <w:color w:val="000000" w:themeColor="text1"/>
          <w:lang w:val="en-US"/>
        </w:rPr>
        <w:t>3</w:t>
      </w:r>
      <w:r w:rsidR="007C6039" w:rsidRPr="00147178">
        <w:rPr>
          <w:color w:val="000000" w:themeColor="text1"/>
          <w:lang w:val="en-US"/>
        </w:rPr>
        <w:t xml:space="preserve"> c</w:t>
      </w:r>
      <w:r w:rsidR="007C6039">
        <w:rPr>
          <w:color w:val="000000" w:themeColor="text1"/>
          <w:lang w:val="en-US"/>
        </w:rPr>
        <w:t>ould</w:t>
      </w:r>
      <w:r w:rsidR="007C6039" w:rsidRPr="00147178">
        <w:rPr>
          <w:color w:val="000000" w:themeColor="text1"/>
          <w:lang w:val="en-US"/>
        </w:rPr>
        <w:t xml:space="preserve"> be first coupled twice on the BTA-core, having then one </w:t>
      </w:r>
      <w:r w:rsidR="007C6039">
        <w:rPr>
          <w:color w:val="000000" w:themeColor="text1"/>
          <w:lang w:val="en-US"/>
        </w:rPr>
        <w:t>hydroxyl</w:t>
      </w:r>
      <w:r w:rsidR="007C6039" w:rsidRPr="00147178">
        <w:rPr>
          <w:color w:val="000000" w:themeColor="text1"/>
          <w:lang w:val="en-US"/>
        </w:rPr>
        <w:t xml:space="preserve"> left for coupling </w:t>
      </w:r>
      <w:r w:rsidR="007C6039">
        <w:rPr>
          <w:color w:val="000000" w:themeColor="text1"/>
          <w:lang w:val="en-US"/>
        </w:rPr>
        <w:t>the</w:t>
      </w:r>
      <w:r w:rsidR="007C6039" w:rsidRPr="00147178">
        <w:rPr>
          <w:color w:val="000000" w:themeColor="text1"/>
          <w:lang w:val="en-US"/>
        </w:rPr>
        <w:t xml:space="preserve"> functionalized glycosyl donor </w:t>
      </w:r>
      <w:r w:rsidR="005C4C6F">
        <w:rPr>
          <w:b/>
          <w:color w:val="000000" w:themeColor="text1"/>
          <w:lang w:val="en-US"/>
        </w:rPr>
        <w:t>4</w:t>
      </w:r>
      <w:r w:rsidR="007C6039" w:rsidRPr="00147178">
        <w:rPr>
          <w:color w:val="000000" w:themeColor="text1"/>
          <w:lang w:val="en-US"/>
        </w:rPr>
        <w:t>. Third of all, the coupling could also be done the other way around by first coupling the glycos</w:t>
      </w:r>
      <w:r w:rsidR="007C6039">
        <w:rPr>
          <w:color w:val="000000" w:themeColor="text1"/>
          <w:lang w:val="en-US"/>
        </w:rPr>
        <w:t>yl</w:t>
      </w:r>
      <w:r w:rsidR="007C6039" w:rsidRPr="00147178">
        <w:rPr>
          <w:color w:val="000000" w:themeColor="text1"/>
          <w:lang w:val="en-US"/>
        </w:rPr>
        <w:t xml:space="preserve"> donor </w:t>
      </w:r>
      <w:r w:rsidR="005C4C6F">
        <w:rPr>
          <w:b/>
          <w:color w:val="000000" w:themeColor="text1"/>
          <w:lang w:val="en-US"/>
        </w:rPr>
        <w:t>4</w:t>
      </w:r>
      <w:r w:rsidR="007C6039" w:rsidRPr="00147178">
        <w:rPr>
          <w:color w:val="000000" w:themeColor="text1"/>
          <w:lang w:val="en-US"/>
        </w:rPr>
        <w:t xml:space="preserve"> once and then the glycos</w:t>
      </w:r>
      <w:r w:rsidR="007C6039">
        <w:rPr>
          <w:color w:val="000000" w:themeColor="text1"/>
          <w:lang w:val="en-US"/>
        </w:rPr>
        <w:t>yl</w:t>
      </w:r>
      <w:r w:rsidR="007C6039" w:rsidRPr="00147178">
        <w:rPr>
          <w:color w:val="000000" w:themeColor="text1"/>
          <w:lang w:val="en-US"/>
        </w:rPr>
        <w:t xml:space="preserve"> donor </w:t>
      </w:r>
      <w:r w:rsidR="005C4C6F">
        <w:rPr>
          <w:b/>
          <w:color w:val="000000" w:themeColor="text1"/>
          <w:lang w:val="en-US"/>
        </w:rPr>
        <w:t>3</w:t>
      </w:r>
      <w:r w:rsidR="007C6039" w:rsidRPr="00147178">
        <w:rPr>
          <w:color w:val="000000" w:themeColor="text1"/>
          <w:lang w:val="en-US"/>
        </w:rPr>
        <w:t xml:space="preserve"> twice. </w:t>
      </w:r>
      <w:r w:rsidR="007C6039">
        <w:rPr>
          <w:color w:val="000000" w:themeColor="text1"/>
          <w:lang w:val="en-US"/>
        </w:rPr>
        <w:t xml:space="preserve">The challenge here is that this is a two-step reaction and the formed products could be the BTA-core with 3x coupled donor, 2x coupled donor and a free hydroxyl, and 1x coupled donor and two free hydroxyl. Having a distribution of these products the yield of the desired product could not be so greatly. </w:t>
      </w:r>
      <w:r w:rsidR="007C6039" w:rsidRPr="00147178">
        <w:rPr>
          <w:color w:val="000000" w:themeColor="text1"/>
          <w:lang w:val="en-US"/>
        </w:rPr>
        <w:t>Finally, the glycos</w:t>
      </w:r>
      <w:r w:rsidR="007C6039">
        <w:rPr>
          <w:color w:val="000000" w:themeColor="text1"/>
          <w:lang w:val="en-US"/>
        </w:rPr>
        <w:t>yl</w:t>
      </w:r>
      <w:r w:rsidR="007C6039" w:rsidRPr="00147178">
        <w:rPr>
          <w:color w:val="000000" w:themeColor="text1"/>
          <w:lang w:val="en-US"/>
        </w:rPr>
        <w:t xml:space="preserve"> donor </w:t>
      </w:r>
      <w:r w:rsidR="007C6039">
        <w:rPr>
          <w:color w:val="000000" w:themeColor="text1"/>
          <w:lang w:val="en-US"/>
        </w:rPr>
        <w:t xml:space="preserve">(protected as well as non-protected) </w:t>
      </w:r>
      <w:r w:rsidR="007C6039" w:rsidRPr="00147178">
        <w:rPr>
          <w:color w:val="000000" w:themeColor="text1"/>
          <w:lang w:val="en-US"/>
        </w:rPr>
        <w:t xml:space="preserve">could also be coupled </w:t>
      </w:r>
      <w:r w:rsidR="007C6039">
        <w:rPr>
          <w:color w:val="000000" w:themeColor="text1"/>
          <w:lang w:val="en-US"/>
        </w:rPr>
        <w:t>to</w:t>
      </w:r>
      <w:r w:rsidR="007C6039" w:rsidRPr="00147178">
        <w:rPr>
          <w:color w:val="000000" w:themeColor="text1"/>
          <w:lang w:val="en-US"/>
        </w:rPr>
        <w:t xml:space="preserve"> the amine linker first and then making a peptide bond forming the BTA-core (or the final product). </w:t>
      </w:r>
      <w:r w:rsidR="007C6039">
        <w:rPr>
          <w:color w:val="000000" w:themeColor="text1"/>
          <w:lang w:val="en-US"/>
        </w:rPr>
        <w:t xml:space="preserve">Previous work showed these amide formation reactions as low yielding and poorly scalable (data not shown). </w:t>
      </w:r>
      <w:r w:rsidR="007C6039" w:rsidRPr="00147178">
        <w:rPr>
          <w:color w:val="000000" w:themeColor="text1"/>
          <w:lang w:val="en-US"/>
        </w:rPr>
        <w:t xml:space="preserve"> </w:t>
      </w:r>
    </w:p>
    <w:p w14:paraId="20529715" w14:textId="77777777" w:rsidR="007C6039" w:rsidRDefault="007C6039" w:rsidP="001048D8">
      <w:pPr>
        <w:pStyle w:val="Geenafstand"/>
        <w:jc w:val="both"/>
        <w:rPr>
          <w:color w:val="000000" w:themeColor="text1"/>
          <w:lang w:val="en-US"/>
        </w:rPr>
      </w:pPr>
    </w:p>
    <w:p w14:paraId="20529716" w14:textId="77777777" w:rsidR="007C6039" w:rsidRDefault="007C6039" w:rsidP="007001A8">
      <w:pPr>
        <w:rPr>
          <w:b/>
          <w:i/>
          <w:iCs/>
          <w:color w:val="000000" w:themeColor="text1"/>
          <w:sz w:val="18"/>
          <w:szCs w:val="18"/>
        </w:rPr>
      </w:pPr>
      <w:r>
        <w:rPr>
          <w:b/>
          <w:color w:val="000000" w:themeColor="text1"/>
        </w:rPr>
        <w:br w:type="page"/>
      </w:r>
    </w:p>
    <w:p w14:paraId="20529717" w14:textId="77777777" w:rsidR="007C6039" w:rsidRPr="00147178" w:rsidRDefault="007C6039" w:rsidP="007C6039">
      <w:pPr>
        <w:pStyle w:val="Bijschrift"/>
        <w:jc w:val="both"/>
        <w:rPr>
          <w:b/>
          <w:color w:val="000000" w:themeColor="text1"/>
        </w:rPr>
      </w:pPr>
      <w:bookmarkStart w:id="12" w:name="_Ref521319675"/>
      <w:r w:rsidRPr="00147178">
        <w:rPr>
          <w:b/>
          <w:color w:val="000000" w:themeColor="text1"/>
        </w:rPr>
        <w:lastRenderedPageBreak/>
        <w:t xml:space="preserve">Scheme </w:t>
      </w:r>
      <w:r>
        <w:rPr>
          <w:b/>
          <w:color w:val="000000" w:themeColor="text1"/>
        </w:rPr>
        <w:fldChar w:fldCharType="begin"/>
      </w:r>
      <w:r>
        <w:rPr>
          <w:b/>
          <w:color w:val="000000" w:themeColor="text1"/>
        </w:rPr>
        <w:instrText xml:space="preserve"> SEQ Scheme \* ARABIC </w:instrText>
      </w:r>
      <w:r>
        <w:rPr>
          <w:b/>
          <w:color w:val="000000" w:themeColor="text1"/>
        </w:rPr>
        <w:fldChar w:fldCharType="separate"/>
      </w:r>
      <w:r w:rsidR="00F72506">
        <w:rPr>
          <w:b/>
          <w:noProof/>
          <w:color w:val="000000" w:themeColor="text1"/>
        </w:rPr>
        <w:t>1</w:t>
      </w:r>
      <w:r>
        <w:rPr>
          <w:b/>
          <w:color w:val="000000" w:themeColor="text1"/>
        </w:rPr>
        <w:fldChar w:fldCharType="end"/>
      </w:r>
      <w:bookmarkEnd w:id="12"/>
      <w:r w:rsidRPr="00147178">
        <w:rPr>
          <w:b/>
          <w:color w:val="000000" w:themeColor="text1"/>
        </w:rPr>
        <w:t xml:space="preserve">. </w:t>
      </w:r>
      <w:r w:rsidRPr="00CF4F5E">
        <w:rPr>
          <w:color w:val="000000" w:themeColor="text1"/>
        </w:rPr>
        <w:t>Retro synthesis of the water-soluble supramolecular fiber component.</w:t>
      </w:r>
    </w:p>
    <w:p w14:paraId="20529718" w14:textId="77777777" w:rsidR="007C6039" w:rsidRPr="00147178" w:rsidRDefault="007001A8" w:rsidP="007C6039">
      <w:pPr>
        <w:pStyle w:val="Geenafstand"/>
        <w:keepNext/>
        <w:jc w:val="both"/>
        <w:rPr>
          <w:color w:val="000000" w:themeColor="text1"/>
          <w:lang w:val="en-US"/>
        </w:rPr>
      </w:pPr>
      <w:r w:rsidRPr="00147178">
        <w:rPr>
          <w:color w:val="000000" w:themeColor="text1"/>
          <w:lang w:val="en-US"/>
        </w:rPr>
        <w:object w:dxaOrig="10502" w:dyaOrig="10379" w14:anchorId="20529893">
          <v:shape id="_x0000_i1028" type="#_x0000_t75" style="width:453.75pt;height:445.5pt" o:ole="">
            <v:imagedata r:id="rId20" o:title=""/>
          </v:shape>
          <o:OLEObject Type="Embed" ProgID="ChemDraw.Document.6.0" ShapeID="_x0000_i1028" DrawAspect="Content" ObjectID="_1616583571" r:id="rId21"/>
        </w:object>
      </w:r>
    </w:p>
    <w:p w14:paraId="20529719" w14:textId="77777777" w:rsidR="007C6039" w:rsidRDefault="007C6039" w:rsidP="001048D8">
      <w:pPr>
        <w:pStyle w:val="Geenafstand"/>
        <w:jc w:val="both"/>
        <w:rPr>
          <w:color w:val="000000" w:themeColor="text1"/>
          <w:lang w:val="en-US"/>
        </w:rPr>
      </w:pPr>
    </w:p>
    <w:p w14:paraId="2052971A" w14:textId="77777777" w:rsidR="007C6039" w:rsidRDefault="007C6039" w:rsidP="001048D8">
      <w:pPr>
        <w:pStyle w:val="Geenafstand"/>
        <w:jc w:val="both"/>
        <w:rPr>
          <w:color w:val="000000" w:themeColor="text1"/>
          <w:lang w:val="en-US"/>
        </w:rPr>
      </w:pPr>
    </w:p>
    <w:p w14:paraId="2052971B" w14:textId="77777777" w:rsidR="001048D8" w:rsidRPr="00147178" w:rsidRDefault="001048D8" w:rsidP="001048D8">
      <w:pPr>
        <w:pStyle w:val="Geenafstand"/>
        <w:jc w:val="both"/>
        <w:rPr>
          <w:color w:val="000000" w:themeColor="text1"/>
          <w:lang w:val="en-US"/>
        </w:rPr>
      </w:pPr>
    </w:p>
    <w:p w14:paraId="2052971C" w14:textId="77777777" w:rsidR="007C6039" w:rsidRDefault="007C6039">
      <w:pPr>
        <w:rPr>
          <w:b/>
          <w:i/>
          <w:iCs/>
          <w:color w:val="000000" w:themeColor="text1"/>
          <w:sz w:val="18"/>
          <w:szCs w:val="18"/>
        </w:rPr>
      </w:pPr>
      <w:r>
        <w:rPr>
          <w:b/>
          <w:color w:val="000000" w:themeColor="text1"/>
        </w:rPr>
        <w:br w:type="page"/>
      </w:r>
    </w:p>
    <w:p w14:paraId="2052971D" w14:textId="77777777" w:rsidR="001048D8" w:rsidRPr="00147178" w:rsidRDefault="001048D8" w:rsidP="001048D8">
      <w:pPr>
        <w:pStyle w:val="Geenafstand"/>
        <w:jc w:val="both"/>
        <w:rPr>
          <w:color w:val="000000" w:themeColor="text1"/>
          <w:lang w:val="en-US"/>
        </w:rPr>
      </w:pPr>
      <w:r w:rsidRPr="00147178">
        <w:rPr>
          <w:color w:val="000000" w:themeColor="text1"/>
          <w:lang w:val="en-US"/>
        </w:rPr>
        <w:lastRenderedPageBreak/>
        <w:t>To make these glycos</w:t>
      </w:r>
      <w:r>
        <w:rPr>
          <w:color w:val="000000" w:themeColor="text1"/>
          <w:lang w:val="en-US"/>
        </w:rPr>
        <w:t>yl</w:t>
      </w:r>
      <w:r w:rsidRPr="00147178">
        <w:rPr>
          <w:color w:val="000000" w:themeColor="text1"/>
          <w:lang w:val="en-US"/>
        </w:rPr>
        <w:t xml:space="preserve"> donors reactive for glycosylation, introduction of an imidate on the anomeric position was chosen. This imidate can easily be activated with triflic acid. The protecting groups of the building blocks were carefully chosen </w:t>
      </w:r>
      <w:r>
        <w:rPr>
          <w:color w:val="000000" w:themeColor="text1"/>
          <w:lang w:val="en-US"/>
        </w:rPr>
        <w:t xml:space="preserve">as neighboring group participation for stereoselectivity and </w:t>
      </w:r>
      <w:r w:rsidRPr="00147178">
        <w:rPr>
          <w:color w:val="000000" w:themeColor="text1"/>
          <w:lang w:val="en-US"/>
        </w:rPr>
        <w:t>so they could be easily removed under basic conditions.</w:t>
      </w:r>
    </w:p>
    <w:p w14:paraId="2052971E" w14:textId="77777777" w:rsidR="001048D8" w:rsidRPr="00147178" w:rsidRDefault="001048D8" w:rsidP="001048D8">
      <w:pPr>
        <w:pStyle w:val="Geenafstand"/>
        <w:jc w:val="both"/>
        <w:rPr>
          <w:color w:val="000000" w:themeColor="text1"/>
          <w:lang w:val="en-US"/>
        </w:rPr>
      </w:pPr>
    </w:p>
    <w:p w14:paraId="2052971F" w14:textId="77777777" w:rsidR="001048D8" w:rsidRPr="00147178" w:rsidRDefault="001048D8" w:rsidP="001048D8">
      <w:pPr>
        <w:pStyle w:val="Geenafstand"/>
        <w:jc w:val="both"/>
        <w:rPr>
          <w:lang w:val="en-US"/>
        </w:rPr>
      </w:pPr>
      <w:r w:rsidRPr="00147178">
        <w:rPr>
          <w:lang w:val="en-US"/>
        </w:rPr>
        <w:t>Starting with D-glucose, benzoylation</w:t>
      </w:r>
      <w:r w:rsidRPr="00147178">
        <w:rPr>
          <w:vertAlign w:val="superscript"/>
          <w:lang w:val="en-US"/>
        </w:rPr>
        <w:fldChar w:fldCharType="begin"/>
      </w:r>
      <w:r w:rsidRPr="00147178">
        <w:rPr>
          <w:vertAlign w:val="superscript"/>
          <w:lang w:val="en-US"/>
        </w:rPr>
        <w:instrText xml:space="preserve"> REF _Ref519601355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13</w:t>
      </w:r>
      <w:r w:rsidRPr="00147178">
        <w:rPr>
          <w:vertAlign w:val="superscript"/>
          <w:lang w:val="en-US"/>
        </w:rPr>
        <w:fldChar w:fldCharType="end"/>
      </w:r>
      <w:r w:rsidRPr="00147178">
        <w:rPr>
          <w:lang w:val="en-US"/>
        </w:rPr>
        <w:t xml:space="preserve"> of the free hydroxyl groups and then selective deprotection of the anomeric center</w:t>
      </w:r>
      <w:r w:rsidRPr="00147178">
        <w:rPr>
          <w:vertAlign w:val="superscript"/>
          <w:lang w:val="en-US"/>
        </w:rPr>
        <w:fldChar w:fldCharType="begin"/>
      </w:r>
      <w:r w:rsidRPr="00147178">
        <w:rPr>
          <w:vertAlign w:val="superscript"/>
          <w:lang w:val="en-US"/>
        </w:rPr>
        <w:instrText xml:space="preserve"> REF _Ref519601372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14</w:t>
      </w:r>
      <w:r w:rsidRPr="00147178">
        <w:rPr>
          <w:vertAlign w:val="superscript"/>
          <w:lang w:val="en-US"/>
        </w:rPr>
        <w:fldChar w:fldCharType="end"/>
      </w:r>
      <w:r w:rsidRPr="00147178">
        <w:rPr>
          <w:lang w:val="en-US"/>
        </w:rPr>
        <w:t xml:space="preserve"> was done in order to introduce the reactive imidate</w:t>
      </w:r>
      <w:r w:rsidRPr="00147178">
        <w:rPr>
          <w:vertAlign w:val="superscript"/>
          <w:lang w:val="en-US"/>
        </w:rPr>
        <w:fldChar w:fldCharType="begin"/>
      </w:r>
      <w:r w:rsidRPr="00147178">
        <w:rPr>
          <w:vertAlign w:val="superscript"/>
          <w:lang w:val="en-US"/>
        </w:rPr>
        <w:instrText xml:space="preserve"> REF _Ref519601389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15</w:t>
      </w:r>
      <w:r w:rsidRPr="00147178">
        <w:rPr>
          <w:vertAlign w:val="superscript"/>
          <w:lang w:val="en-US"/>
        </w:rPr>
        <w:fldChar w:fldCharType="end"/>
      </w:r>
      <w:r w:rsidRPr="00147178">
        <w:rPr>
          <w:lang w:val="en-US"/>
        </w:rPr>
        <w:t xml:space="preserve"> on building block </w:t>
      </w:r>
      <w:r w:rsidR="0054550E">
        <w:rPr>
          <w:b/>
          <w:lang w:val="en-US"/>
        </w:rPr>
        <w:t>3</w:t>
      </w:r>
      <w:r w:rsidRPr="00147178">
        <w:rPr>
          <w:lang w:val="en-US"/>
        </w:rPr>
        <w:t xml:space="preserve"> for glycosylation.</w:t>
      </w:r>
    </w:p>
    <w:p w14:paraId="20529720" w14:textId="77777777" w:rsidR="001048D8" w:rsidRPr="00147178" w:rsidRDefault="001048D8" w:rsidP="001048D8">
      <w:pPr>
        <w:pStyle w:val="Geenafstand"/>
        <w:jc w:val="both"/>
        <w:rPr>
          <w:lang w:val="en-US"/>
        </w:rPr>
      </w:pPr>
    </w:p>
    <w:p w14:paraId="20529721" w14:textId="77777777" w:rsidR="001048D8" w:rsidRPr="00147178" w:rsidRDefault="001048D8" w:rsidP="001048D8">
      <w:pPr>
        <w:pStyle w:val="Geenafstand"/>
        <w:jc w:val="both"/>
        <w:rPr>
          <w:lang w:val="en-US"/>
        </w:rPr>
      </w:pPr>
      <w:r w:rsidRPr="00147178">
        <w:rPr>
          <w:lang w:val="en-US"/>
        </w:rPr>
        <w:t>By acetylating D-glucose</w:t>
      </w:r>
      <w:r w:rsidRPr="00147178">
        <w:rPr>
          <w:vertAlign w:val="superscript"/>
          <w:lang w:val="en-US"/>
        </w:rPr>
        <w:fldChar w:fldCharType="begin"/>
      </w:r>
      <w:r w:rsidRPr="00147178">
        <w:rPr>
          <w:vertAlign w:val="superscript"/>
          <w:lang w:val="en-US"/>
        </w:rPr>
        <w:instrText xml:space="preserve"> REF _Ref519601402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16</w:t>
      </w:r>
      <w:r w:rsidRPr="00147178">
        <w:rPr>
          <w:vertAlign w:val="superscript"/>
          <w:lang w:val="en-US"/>
        </w:rPr>
        <w:fldChar w:fldCharType="end"/>
      </w:r>
      <w:r w:rsidRPr="00147178">
        <w:rPr>
          <w:lang w:val="en-US"/>
        </w:rPr>
        <w:t>, protection of the anomeric center with a thio-functionality</w:t>
      </w:r>
      <w:r w:rsidRPr="00147178">
        <w:rPr>
          <w:vertAlign w:val="superscript"/>
          <w:lang w:val="en-US"/>
        </w:rPr>
        <w:fldChar w:fldCharType="begin"/>
      </w:r>
      <w:r w:rsidRPr="00147178">
        <w:rPr>
          <w:vertAlign w:val="superscript"/>
          <w:lang w:val="en-US"/>
        </w:rPr>
        <w:instrText xml:space="preserve"> REF _Ref519601416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17</w:t>
      </w:r>
      <w:r w:rsidRPr="00147178">
        <w:rPr>
          <w:vertAlign w:val="superscript"/>
          <w:lang w:val="en-US"/>
        </w:rPr>
        <w:fldChar w:fldCharType="end"/>
      </w:r>
      <w:r w:rsidRPr="00147178">
        <w:rPr>
          <w:lang w:val="en-US"/>
        </w:rPr>
        <w:t xml:space="preserve"> was possible. This anomeric protecting group is orthogonal with the other protecting groups and this orthogonality allows the selective deprotection of the anomeric center with no decomposition of other protecting groups.</w:t>
      </w:r>
      <w:r w:rsidRPr="00147178">
        <w:rPr>
          <w:vertAlign w:val="superscript"/>
          <w:lang w:val="en-US"/>
        </w:rPr>
        <w:fldChar w:fldCharType="begin"/>
      </w:r>
      <w:r w:rsidRPr="00147178">
        <w:rPr>
          <w:vertAlign w:val="superscript"/>
          <w:lang w:val="en-US"/>
        </w:rPr>
        <w:instrText xml:space="preserve"> REF _Ref519601670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18</w:t>
      </w:r>
      <w:r w:rsidRPr="00147178">
        <w:rPr>
          <w:vertAlign w:val="superscript"/>
          <w:lang w:val="en-US"/>
        </w:rPr>
        <w:fldChar w:fldCharType="end"/>
      </w:r>
      <w:r w:rsidR="001A0B2E">
        <w:rPr>
          <w:lang w:val="en-US"/>
        </w:rPr>
        <w:t xml:space="preserve"> </w:t>
      </w:r>
      <w:r w:rsidRPr="00147178">
        <w:rPr>
          <w:lang w:val="en-US"/>
        </w:rPr>
        <w:t>Deacetylation under basic condition</w:t>
      </w:r>
      <w:r w:rsidRPr="00147178">
        <w:rPr>
          <w:vertAlign w:val="superscript"/>
          <w:lang w:val="en-US"/>
        </w:rPr>
        <w:fldChar w:fldCharType="begin"/>
      </w:r>
      <w:r w:rsidRPr="00147178">
        <w:rPr>
          <w:vertAlign w:val="superscript"/>
          <w:lang w:val="en-US"/>
        </w:rPr>
        <w:instrText xml:space="preserve"> REF _Ref519601416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17</w:t>
      </w:r>
      <w:r w:rsidRPr="00147178">
        <w:rPr>
          <w:vertAlign w:val="superscript"/>
          <w:lang w:val="en-US"/>
        </w:rPr>
        <w:fldChar w:fldCharType="end"/>
      </w:r>
      <w:r w:rsidRPr="00147178">
        <w:rPr>
          <w:lang w:val="en-US"/>
        </w:rPr>
        <w:t xml:space="preserve"> would make the hydroxyl groups ‘free’ again. To introduce the azide functionality on the 6</w:t>
      </w:r>
      <w:r w:rsidRPr="00147178">
        <w:rPr>
          <w:vertAlign w:val="superscript"/>
          <w:lang w:val="en-US"/>
        </w:rPr>
        <w:t>th</w:t>
      </w:r>
      <w:r w:rsidRPr="00147178">
        <w:rPr>
          <w:lang w:val="en-US"/>
        </w:rPr>
        <w:t xml:space="preserve"> position, the primary alcohol needs to be substituted by a good leaving group, such as a </w:t>
      </w:r>
      <w:proofErr w:type="spellStart"/>
      <w:r w:rsidRPr="00147178">
        <w:rPr>
          <w:lang w:val="en-US"/>
        </w:rPr>
        <w:t>tosyl</w:t>
      </w:r>
      <w:proofErr w:type="spellEnd"/>
      <w:r w:rsidRPr="00147178">
        <w:rPr>
          <w:lang w:val="en-US"/>
        </w:rPr>
        <w:t xml:space="preserve"> group</w:t>
      </w:r>
      <w:r w:rsidR="006A2AB8">
        <w:rPr>
          <w:lang w:val="en-US"/>
        </w:rPr>
        <w:t>.</w:t>
      </w:r>
      <w:r w:rsidRPr="00147178">
        <w:rPr>
          <w:vertAlign w:val="superscript"/>
          <w:lang w:val="en-US"/>
        </w:rPr>
        <w:fldChar w:fldCharType="begin"/>
      </w:r>
      <w:r w:rsidRPr="00147178">
        <w:rPr>
          <w:vertAlign w:val="superscript"/>
          <w:lang w:val="en-US"/>
        </w:rPr>
        <w:instrText xml:space="preserve"> REF _Ref519601687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19</w:t>
      </w:r>
      <w:r w:rsidRPr="00147178">
        <w:rPr>
          <w:vertAlign w:val="superscript"/>
          <w:lang w:val="en-US"/>
        </w:rPr>
        <w:fldChar w:fldCharType="end"/>
      </w:r>
      <w:r w:rsidRPr="00147178">
        <w:rPr>
          <w:lang w:val="en-US"/>
        </w:rPr>
        <w:t xml:space="preserve"> </w:t>
      </w:r>
      <w:proofErr w:type="spellStart"/>
      <w:r>
        <w:rPr>
          <w:lang w:val="en-US"/>
        </w:rPr>
        <w:t>Tosylation</w:t>
      </w:r>
      <w:proofErr w:type="spellEnd"/>
      <w:r>
        <w:rPr>
          <w:lang w:val="en-US"/>
        </w:rPr>
        <w:t xml:space="preserve"> works best with primary alcohols making it easier to introduce the azide on the 6</w:t>
      </w:r>
      <w:r w:rsidRPr="0045727F">
        <w:rPr>
          <w:vertAlign w:val="superscript"/>
          <w:lang w:val="en-US"/>
        </w:rPr>
        <w:t>th</w:t>
      </w:r>
      <w:r>
        <w:rPr>
          <w:lang w:val="en-US"/>
        </w:rPr>
        <w:t xml:space="preserve"> position as </w:t>
      </w:r>
      <w:r w:rsidR="005C4C6F">
        <w:rPr>
          <w:lang w:val="en-US"/>
        </w:rPr>
        <w:t>there is</w:t>
      </w:r>
      <w:r>
        <w:rPr>
          <w:lang w:val="en-US"/>
        </w:rPr>
        <w:t xml:space="preserve"> only</w:t>
      </w:r>
      <w:r w:rsidR="005C4C6F">
        <w:rPr>
          <w:lang w:val="en-US"/>
        </w:rPr>
        <w:t xml:space="preserve"> </w:t>
      </w:r>
      <w:r>
        <w:rPr>
          <w:lang w:val="en-US"/>
        </w:rPr>
        <w:t xml:space="preserve">one primary alcohol. To do this on secondary alcohols an extra step would be needed and this can lead to problems like rearrangement of the molecule. </w:t>
      </w:r>
      <w:r w:rsidRPr="00147178">
        <w:rPr>
          <w:lang w:val="en-US"/>
        </w:rPr>
        <w:t>The next two steps before introducing the imidate can be done in two ways. Both benzoylation</w:t>
      </w:r>
      <w:r w:rsidRPr="00147178">
        <w:rPr>
          <w:vertAlign w:val="superscript"/>
          <w:lang w:val="en-US"/>
        </w:rPr>
        <w:fldChar w:fldCharType="begin"/>
      </w:r>
      <w:r w:rsidRPr="00147178">
        <w:rPr>
          <w:vertAlign w:val="superscript"/>
          <w:lang w:val="en-US"/>
        </w:rPr>
        <w:instrText xml:space="preserve"> REF _Ref519601355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13</w:t>
      </w:r>
      <w:r w:rsidRPr="00147178">
        <w:rPr>
          <w:vertAlign w:val="superscript"/>
          <w:lang w:val="en-US"/>
        </w:rPr>
        <w:fldChar w:fldCharType="end"/>
      </w:r>
      <w:r w:rsidRPr="00147178">
        <w:rPr>
          <w:lang w:val="en-US"/>
        </w:rPr>
        <w:t xml:space="preserve"> and then </w:t>
      </w:r>
      <w:proofErr w:type="spellStart"/>
      <w:r w:rsidRPr="00147178">
        <w:rPr>
          <w:lang w:val="en-US"/>
        </w:rPr>
        <w:t>azide</w:t>
      </w:r>
      <w:proofErr w:type="spellEnd"/>
      <w:r w:rsidRPr="00147178">
        <w:rPr>
          <w:lang w:val="en-US"/>
        </w:rPr>
        <w:t xml:space="preserve"> introduction</w:t>
      </w:r>
      <w:r w:rsidRPr="00147178">
        <w:rPr>
          <w:vertAlign w:val="superscript"/>
          <w:lang w:val="en-US"/>
        </w:rPr>
        <w:fldChar w:fldCharType="begin"/>
      </w:r>
      <w:r w:rsidRPr="00147178">
        <w:rPr>
          <w:vertAlign w:val="superscript"/>
          <w:lang w:val="en-US"/>
        </w:rPr>
        <w:instrText xml:space="preserve"> REF _Ref519601687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19</w:t>
      </w:r>
      <w:r w:rsidRPr="00147178">
        <w:rPr>
          <w:vertAlign w:val="superscript"/>
          <w:lang w:val="en-US"/>
        </w:rPr>
        <w:fldChar w:fldCharType="end"/>
      </w:r>
      <w:r w:rsidRPr="00147178">
        <w:rPr>
          <w:lang w:val="en-US"/>
        </w:rPr>
        <w:t xml:space="preserve"> or vice versa is possible. Selective deprotection of the anomeric center</w:t>
      </w:r>
      <w:r w:rsidRPr="00147178">
        <w:rPr>
          <w:vertAlign w:val="superscript"/>
          <w:lang w:val="en-US"/>
        </w:rPr>
        <w:fldChar w:fldCharType="begin"/>
      </w:r>
      <w:r w:rsidRPr="00147178">
        <w:rPr>
          <w:vertAlign w:val="superscript"/>
          <w:lang w:val="en-US"/>
        </w:rPr>
        <w:instrText xml:space="preserve"> REF _Ref519601720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20</w:t>
      </w:r>
      <w:r w:rsidRPr="00147178">
        <w:rPr>
          <w:vertAlign w:val="superscript"/>
          <w:lang w:val="en-US"/>
        </w:rPr>
        <w:fldChar w:fldCharType="end"/>
      </w:r>
      <w:r w:rsidRPr="00147178">
        <w:rPr>
          <w:lang w:val="en-US"/>
        </w:rPr>
        <w:t xml:space="preserve"> is done in order to introduce the imidate</w:t>
      </w:r>
      <w:r w:rsidRPr="00147178">
        <w:rPr>
          <w:vertAlign w:val="superscript"/>
          <w:lang w:val="en-US"/>
        </w:rPr>
        <w:fldChar w:fldCharType="begin"/>
      </w:r>
      <w:r w:rsidRPr="00147178">
        <w:rPr>
          <w:vertAlign w:val="superscript"/>
          <w:lang w:val="en-US"/>
        </w:rPr>
        <w:instrText xml:space="preserve"> REF _Ref519601389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15</w:t>
      </w:r>
      <w:r w:rsidRPr="00147178">
        <w:rPr>
          <w:vertAlign w:val="superscript"/>
          <w:lang w:val="en-US"/>
        </w:rPr>
        <w:fldChar w:fldCharType="end"/>
      </w:r>
      <w:r w:rsidRPr="00147178">
        <w:rPr>
          <w:lang w:val="en-US"/>
        </w:rPr>
        <w:t>.</w:t>
      </w:r>
    </w:p>
    <w:p w14:paraId="20529722" w14:textId="77777777" w:rsidR="001048D8" w:rsidRPr="00147178" w:rsidRDefault="001048D8" w:rsidP="001048D8">
      <w:pPr>
        <w:pStyle w:val="Geenafstand"/>
        <w:jc w:val="both"/>
        <w:rPr>
          <w:lang w:val="en-US"/>
        </w:rPr>
      </w:pPr>
    </w:p>
    <w:p w14:paraId="20529723" w14:textId="77777777" w:rsidR="001048D8" w:rsidRDefault="001048D8" w:rsidP="001048D8">
      <w:pPr>
        <w:pStyle w:val="Geenafstand"/>
        <w:jc w:val="both"/>
        <w:rPr>
          <w:color w:val="000000" w:themeColor="text1"/>
          <w:lang w:val="en-US"/>
        </w:rPr>
      </w:pPr>
      <w:r w:rsidRPr="00147178">
        <w:rPr>
          <w:lang w:val="en-US"/>
        </w:rPr>
        <w:t xml:space="preserve">Compound </w:t>
      </w:r>
      <w:r w:rsidR="00F71112">
        <w:rPr>
          <w:b/>
          <w:lang w:val="en-US"/>
        </w:rPr>
        <w:t>7</w:t>
      </w:r>
      <w:r w:rsidRPr="00147178">
        <w:rPr>
          <w:lang w:val="en-US"/>
        </w:rPr>
        <w:t xml:space="preserve"> was previously synthesized and was used as a starting material for making compound </w:t>
      </w:r>
      <w:r w:rsidRPr="00147178">
        <w:rPr>
          <w:b/>
          <w:lang w:val="en-US"/>
        </w:rPr>
        <w:t>5</w:t>
      </w:r>
      <w:r w:rsidRPr="00147178">
        <w:rPr>
          <w:lang w:val="en-US"/>
        </w:rPr>
        <w:t xml:space="preserve">. </w:t>
      </w:r>
      <w:r w:rsidR="003A4C1C">
        <w:rPr>
          <w:lang w:val="en-US"/>
        </w:rPr>
        <w:t>An</w:t>
      </w:r>
      <w:r w:rsidR="008F34A6">
        <w:rPr>
          <w:lang w:val="en-US"/>
        </w:rPr>
        <w:t xml:space="preserve"> alkyl halide </w:t>
      </w:r>
      <w:r w:rsidR="003A4C1C">
        <w:rPr>
          <w:lang w:val="en-US"/>
        </w:rPr>
        <w:t xml:space="preserve">was converted into a primary amine using phthalimide followed by cleavage of the phthalimide with hydrazine resulting in the amine linker </w:t>
      </w:r>
      <w:r w:rsidR="00F71112">
        <w:rPr>
          <w:b/>
          <w:lang w:val="en-US"/>
        </w:rPr>
        <w:t>6</w:t>
      </w:r>
      <w:r w:rsidR="003A4C1C">
        <w:rPr>
          <w:b/>
          <w:lang w:val="en-US"/>
        </w:rPr>
        <w:t xml:space="preserve"> </w:t>
      </w:r>
      <w:r w:rsidR="003A4C1C">
        <w:rPr>
          <w:lang w:val="en-US"/>
        </w:rPr>
        <w:t xml:space="preserve">and </w:t>
      </w:r>
      <w:proofErr w:type="spellStart"/>
      <w:r w:rsidR="003A4C1C">
        <w:rPr>
          <w:lang w:val="en-US"/>
        </w:rPr>
        <w:t>phthalhydrazide</w:t>
      </w:r>
      <w:proofErr w:type="spellEnd"/>
      <w:r w:rsidR="003A4C1C">
        <w:rPr>
          <w:lang w:val="en-US"/>
        </w:rPr>
        <w:t xml:space="preserve"> byproduct</w:t>
      </w:r>
      <w:r w:rsidRPr="00147178">
        <w:rPr>
          <w:lang w:val="en-US"/>
        </w:rPr>
        <w:t>.</w:t>
      </w:r>
      <w:r w:rsidRPr="00147178">
        <w:rPr>
          <w:vertAlign w:val="superscript"/>
          <w:lang w:val="en-US"/>
        </w:rPr>
        <w:fldChar w:fldCharType="begin"/>
      </w:r>
      <w:r w:rsidRPr="00147178">
        <w:rPr>
          <w:vertAlign w:val="superscript"/>
          <w:lang w:val="en-US"/>
        </w:rPr>
        <w:instrText xml:space="preserve"> REF _Ref519601749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21</w:t>
      </w:r>
      <w:r w:rsidRPr="00147178">
        <w:rPr>
          <w:vertAlign w:val="superscript"/>
          <w:lang w:val="en-US"/>
        </w:rPr>
        <w:fldChar w:fldCharType="end"/>
      </w:r>
      <w:r w:rsidRPr="00147178">
        <w:rPr>
          <w:lang w:val="en-US"/>
        </w:rPr>
        <w:t xml:space="preserve"> This linker is then attached to compound </w:t>
      </w:r>
      <w:r w:rsidR="00F71112">
        <w:rPr>
          <w:b/>
          <w:lang w:val="en-US"/>
        </w:rPr>
        <w:t>8</w:t>
      </w:r>
      <w:r w:rsidRPr="00147178">
        <w:rPr>
          <w:lang w:val="en-US"/>
        </w:rPr>
        <w:t xml:space="preserve"> forming acceptor </w:t>
      </w:r>
      <w:r w:rsidR="00F71112">
        <w:rPr>
          <w:b/>
          <w:lang w:val="en-US"/>
        </w:rPr>
        <w:t>5</w:t>
      </w:r>
      <w:r w:rsidRPr="00147178">
        <w:rPr>
          <w:vertAlign w:val="superscript"/>
          <w:lang w:val="en-US"/>
        </w:rPr>
        <w:fldChar w:fldCharType="begin"/>
      </w:r>
      <w:r w:rsidRPr="00147178">
        <w:rPr>
          <w:vertAlign w:val="superscript"/>
          <w:lang w:val="en-US"/>
        </w:rPr>
        <w:instrText xml:space="preserve"> REF _Ref519601755 \r \h  \* MERGEFORMAT </w:instrText>
      </w:r>
      <w:r w:rsidRPr="00147178">
        <w:rPr>
          <w:vertAlign w:val="superscript"/>
          <w:lang w:val="en-US"/>
        </w:rPr>
      </w:r>
      <w:r w:rsidRPr="00147178">
        <w:rPr>
          <w:vertAlign w:val="superscript"/>
          <w:lang w:val="en-US"/>
        </w:rPr>
        <w:fldChar w:fldCharType="separate"/>
      </w:r>
      <w:r w:rsidR="00F72506">
        <w:rPr>
          <w:vertAlign w:val="superscript"/>
          <w:lang w:val="en-US"/>
        </w:rPr>
        <w:t>22</w:t>
      </w:r>
      <w:r w:rsidRPr="00147178">
        <w:rPr>
          <w:vertAlign w:val="superscript"/>
          <w:lang w:val="en-US"/>
        </w:rPr>
        <w:fldChar w:fldCharType="end"/>
      </w:r>
      <w:r w:rsidRPr="00147178">
        <w:rPr>
          <w:lang w:val="en-US"/>
        </w:rPr>
        <w:t xml:space="preserve">(BTA-core) with three free </w:t>
      </w:r>
      <w:r>
        <w:rPr>
          <w:lang w:val="en-US"/>
        </w:rPr>
        <w:t>hydroxyls</w:t>
      </w:r>
      <w:r w:rsidRPr="00147178">
        <w:rPr>
          <w:lang w:val="en-US"/>
        </w:rPr>
        <w:t xml:space="preserve"> that would be the nucleophile in the glycosylation reaction for making the supramolecular fiber component.</w:t>
      </w:r>
      <w:r w:rsidRPr="008A2D83">
        <w:rPr>
          <w:color w:val="000000" w:themeColor="text1"/>
          <w:lang w:val="en-US"/>
        </w:rPr>
        <w:t xml:space="preserve"> </w:t>
      </w:r>
      <w:r>
        <w:rPr>
          <w:color w:val="000000" w:themeColor="text1"/>
          <w:lang w:val="en-US"/>
        </w:rPr>
        <w:t xml:space="preserve">After deprotection under basic condition, these saccharide-based BTAs could form hydrogels. </w:t>
      </w:r>
    </w:p>
    <w:p w14:paraId="20529724" w14:textId="77777777" w:rsidR="001048D8" w:rsidRDefault="001048D8" w:rsidP="001048D8">
      <w:pPr>
        <w:pStyle w:val="Geenafstand"/>
        <w:jc w:val="both"/>
        <w:rPr>
          <w:color w:val="000000" w:themeColor="text1"/>
          <w:lang w:val="en-US"/>
        </w:rPr>
      </w:pPr>
    </w:p>
    <w:p w14:paraId="20529725" w14:textId="77777777" w:rsidR="001048D8" w:rsidRDefault="001048D8">
      <w:pPr>
        <w:rPr>
          <w:rFonts w:asciiTheme="majorHAnsi" w:eastAsiaTheme="majorEastAsia" w:hAnsiTheme="majorHAnsi" w:cstheme="majorBidi"/>
          <w:b/>
          <w:color w:val="000000" w:themeColor="text1"/>
          <w:sz w:val="26"/>
          <w:szCs w:val="26"/>
        </w:rPr>
      </w:pPr>
      <w:r>
        <w:rPr>
          <w:b/>
          <w:color w:val="000000" w:themeColor="text1"/>
        </w:rPr>
        <w:br w:type="page"/>
      </w:r>
    </w:p>
    <w:p w14:paraId="20529726" w14:textId="77777777" w:rsidR="0078554A" w:rsidRPr="001048D8" w:rsidRDefault="0078554A" w:rsidP="005065F8">
      <w:pPr>
        <w:pStyle w:val="Kop2"/>
        <w:rPr>
          <w:b/>
          <w:color w:val="000000" w:themeColor="text1"/>
        </w:rPr>
      </w:pPr>
      <w:bookmarkStart w:id="13" w:name="_Toc521076212"/>
      <w:r w:rsidRPr="001048D8">
        <w:rPr>
          <w:b/>
          <w:color w:val="000000" w:themeColor="text1"/>
        </w:rPr>
        <w:lastRenderedPageBreak/>
        <w:t>Glycosylation reaction</w:t>
      </w:r>
      <w:bookmarkEnd w:id="13"/>
    </w:p>
    <w:p w14:paraId="20529727" w14:textId="77777777" w:rsidR="005065F8" w:rsidRPr="00D11882" w:rsidRDefault="005065F8" w:rsidP="005065F8">
      <w:pPr>
        <w:pStyle w:val="Geenafstand"/>
        <w:rPr>
          <w:lang w:val="en-US"/>
        </w:rPr>
      </w:pPr>
    </w:p>
    <w:p w14:paraId="20529728" w14:textId="77777777" w:rsidR="00912779" w:rsidRPr="00912779" w:rsidRDefault="00912779" w:rsidP="00286624">
      <w:pPr>
        <w:pStyle w:val="Geenafstand"/>
        <w:jc w:val="both"/>
        <w:rPr>
          <w:lang w:val="en-US"/>
        </w:rPr>
      </w:pPr>
      <w:r w:rsidRPr="00912779">
        <w:rPr>
          <w:lang w:val="en-US"/>
        </w:rPr>
        <w:t xml:space="preserve">One of the main challenges in carbohydrate chemistry is the formation of </w:t>
      </w:r>
      <w:r w:rsidRPr="00912779">
        <w:rPr>
          <w:i/>
          <w:lang w:val="en-US"/>
        </w:rPr>
        <w:t>O</w:t>
      </w:r>
      <w:r w:rsidRPr="00912779">
        <w:rPr>
          <w:lang w:val="en-US"/>
        </w:rPr>
        <w:t>-</w:t>
      </w:r>
      <w:proofErr w:type="spellStart"/>
      <w:r w:rsidRPr="00912779">
        <w:rPr>
          <w:lang w:val="en-US"/>
        </w:rPr>
        <w:t>glycosidic</w:t>
      </w:r>
      <w:proofErr w:type="spellEnd"/>
      <w:r w:rsidRPr="00912779">
        <w:rPr>
          <w:lang w:val="en-US"/>
        </w:rPr>
        <w:t xml:space="preserve"> bonds with a specific stereoselectivity. I</w:t>
      </w:r>
      <w:r>
        <w:rPr>
          <w:lang w:val="en-US"/>
        </w:rPr>
        <w:t>n a chemical glycosylation reaction</w:t>
      </w:r>
      <w:r w:rsidR="00286624">
        <w:rPr>
          <w:lang w:val="en-US"/>
        </w:rPr>
        <w:t xml:space="preserve"> the leaving group of the </w:t>
      </w:r>
      <w:r w:rsidR="00675DCE" w:rsidRPr="00147178">
        <w:rPr>
          <w:color w:val="000000" w:themeColor="text1"/>
          <w:lang w:val="en-US"/>
        </w:rPr>
        <w:t>glycos</w:t>
      </w:r>
      <w:r w:rsidR="00675DCE">
        <w:rPr>
          <w:color w:val="000000" w:themeColor="text1"/>
          <w:lang w:val="en-US"/>
        </w:rPr>
        <w:t>yl</w:t>
      </w:r>
      <w:r w:rsidR="00675DCE">
        <w:rPr>
          <w:lang w:val="en-US"/>
        </w:rPr>
        <w:t xml:space="preserve"> </w:t>
      </w:r>
      <w:r w:rsidR="00286624">
        <w:rPr>
          <w:lang w:val="en-US"/>
        </w:rPr>
        <w:t>donor is activated by a strong Lewis acid</w:t>
      </w:r>
      <w:r w:rsidR="00691E7C">
        <w:rPr>
          <w:lang w:val="en-US"/>
        </w:rPr>
        <w:t xml:space="preserve">, such as triflic acid. The nucleophilic hydroxyl acceptor attacks the glycosyl donor forming this </w:t>
      </w:r>
      <w:proofErr w:type="spellStart"/>
      <w:r w:rsidR="00691E7C">
        <w:rPr>
          <w:lang w:val="en-US"/>
        </w:rPr>
        <w:t>glycosidic</w:t>
      </w:r>
      <w:proofErr w:type="spellEnd"/>
      <w:r w:rsidR="00691E7C">
        <w:rPr>
          <w:lang w:val="en-US"/>
        </w:rPr>
        <w:t xml:space="preserve"> linkage.</w:t>
      </w:r>
      <w:r w:rsidR="000F5BA8" w:rsidRPr="000F5BA8">
        <w:rPr>
          <w:vertAlign w:val="superscript"/>
          <w:lang w:val="en-US"/>
        </w:rPr>
        <w:fldChar w:fldCharType="begin"/>
      </w:r>
      <w:r w:rsidR="000F5BA8" w:rsidRPr="000F5BA8">
        <w:rPr>
          <w:vertAlign w:val="superscript"/>
          <w:lang w:val="en-US"/>
        </w:rPr>
        <w:instrText xml:space="preserve"> REF _Ref520992930 \r \h  \* MERGEFORMAT </w:instrText>
      </w:r>
      <w:r w:rsidR="000F5BA8" w:rsidRPr="000F5BA8">
        <w:rPr>
          <w:vertAlign w:val="superscript"/>
          <w:lang w:val="en-US"/>
        </w:rPr>
      </w:r>
      <w:r w:rsidR="000F5BA8" w:rsidRPr="000F5BA8">
        <w:rPr>
          <w:vertAlign w:val="superscript"/>
          <w:lang w:val="en-US"/>
        </w:rPr>
        <w:fldChar w:fldCharType="separate"/>
      </w:r>
      <w:r w:rsidR="00F72506">
        <w:rPr>
          <w:vertAlign w:val="superscript"/>
          <w:lang w:val="en-US"/>
        </w:rPr>
        <w:t>23</w:t>
      </w:r>
      <w:r w:rsidR="000F5BA8" w:rsidRPr="000F5BA8">
        <w:rPr>
          <w:vertAlign w:val="superscript"/>
          <w:lang w:val="en-US"/>
        </w:rPr>
        <w:fldChar w:fldCharType="end"/>
      </w:r>
      <w:r w:rsidR="00B524F4">
        <w:rPr>
          <w:lang w:val="en-US"/>
        </w:rPr>
        <w:t xml:space="preserve"> T</w:t>
      </w:r>
      <w:r w:rsidR="00691E7C" w:rsidRPr="00B524F4">
        <w:rPr>
          <w:lang w:val="en-US"/>
        </w:rPr>
        <w:t>he</w:t>
      </w:r>
      <w:r w:rsidR="00691E7C">
        <w:rPr>
          <w:lang w:val="en-US"/>
        </w:rPr>
        <w:t xml:space="preserve"> resulting product i</w:t>
      </w:r>
      <w:r w:rsidR="000A6390">
        <w:rPr>
          <w:lang w:val="en-US"/>
        </w:rPr>
        <w:t>n</w:t>
      </w:r>
      <w:r w:rsidR="00691E7C">
        <w:rPr>
          <w:lang w:val="en-US"/>
        </w:rPr>
        <w:t xml:space="preserve"> this coupling reaction can either be </w:t>
      </w:r>
      <w:r w:rsidR="00691E7C">
        <w:rPr>
          <w:rFonts w:cstheme="minorHAnsi"/>
          <w:lang w:val="en-US"/>
        </w:rPr>
        <w:t>α</w:t>
      </w:r>
      <w:r w:rsidR="00691E7C">
        <w:rPr>
          <w:lang w:val="en-US"/>
        </w:rPr>
        <w:t xml:space="preserve">- or </w:t>
      </w:r>
      <w:r w:rsidR="00691E7C">
        <w:rPr>
          <w:rFonts w:cstheme="minorHAnsi"/>
          <w:lang w:val="en-US"/>
        </w:rPr>
        <w:t>β</w:t>
      </w:r>
      <w:r w:rsidR="00691E7C">
        <w:rPr>
          <w:lang w:val="en-US"/>
        </w:rPr>
        <w:t>-configuration products.</w:t>
      </w:r>
      <w:r w:rsidR="000C6E8A">
        <w:rPr>
          <w:lang w:val="en-US"/>
        </w:rPr>
        <w:t xml:space="preserve"> Currently there are different manipulations for controlling the stereochemistry of the desired product.</w:t>
      </w:r>
      <w:r w:rsidR="00067900" w:rsidRPr="00FE43F7">
        <w:rPr>
          <w:vertAlign w:val="superscript"/>
          <w:lang w:val="en-US"/>
        </w:rPr>
        <w:fldChar w:fldCharType="begin"/>
      </w:r>
      <w:r w:rsidR="00067900" w:rsidRPr="00FE43F7">
        <w:rPr>
          <w:vertAlign w:val="superscript"/>
          <w:lang w:val="en-US"/>
        </w:rPr>
        <w:instrText xml:space="preserve"> REF _Ref519719558 \r \h </w:instrText>
      </w:r>
      <w:r w:rsidR="00FE43F7">
        <w:rPr>
          <w:vertAlign w:val="superscript"/>
          <w:lang w:val="en-US"/>
        </w:rPr>
        <w:instrText xml:space="preserve"> \* MERGEFORMAT </w:instrText>
      </w:r>
      <w:r w:rsidR="00067900" w:rsidRPr="00FE43F7">
        <w:rPr>
          <w:vertAlign w:val="superscript"/>
          <w:lang w:val="en-US"/>
        </w:rPr>
      </w:r>
      <w:r w:rsidR="00067900" w:rsidRPr="00FE43F7">
        <w:rPr>
          <w:vertAlign w:val="superscript"/>
          <w:lang w:val="en-US"/>
        </w:rPr>
        <w:fldChar w:fldCharType="separate"/>
      </w:r>
      <w:r w:rsidR="00F72506">
        <w:rPr>
          <w:vertAlign w:val="superscript"/>
          <w:lang w:val="en-US"/>
        </w:rPr>
        <w:t>24</w:t>
      </w:r>
      <w:r w:rsidR="00067900" w:rsidRPr="00FE43F7">
        <w:rPr>
          <w:vertAlign w:val="superscript"/>
          <w:lang w:val="en-US"/>
        </w:rPr>
        <w:fldChar w:fldCharType="end"/>
      </w:r>
      <w:r w:rsidR="000C6E8A">
        <w:rPr>
          <w:lang w:val="en-US"/>
        </w:rPr>
        <w:t xml:space="preserve"> Here is where neighboring groups participation comes in action. </w:t>
      </w:r>
      <w:r w:rsidR="00067900">
        <w:rPr>
          <w:lang w:val="en-US"/>
        </w:rPr>
        <w:t>Even though the main function of protecting groups is to protect a functional group in the glycosyl donor f</w:t>
      </w:r>
      <w:r w:rsidR="00D8756B">
        <w:rPr>
          <w:lang w:val="en-US"/>
        </w:rPr>
        <w:t>ro</w:t>
      </w:r>
      <w:r w:rsidR="00067900">
        <w:rPr>
          <w:lang w:val="en-US"/>
        </w:rPr>
        <w:t>m reacting in a glycosylation reaction, the</w:t>
      </w:r>
      <w:r w:rsidR="00994C24">
        <w:rPr>
          <w:lang w:val="en-US"/>
        </w:rPr>
        <w:t>y</w:t>
      </w:r>
      <w:r w:rsidR="00067900">
        <w:rPr>
          <w:lang w:val="en-US"/>
        </w:rPr>
        <w:t xml:space="preserve"> surely can control the stereochemical outcome. The</w:t>
      </w:r>
      <w:r w:rsidR="00774CFA">
        <w:rPr>
          <w:lang w:val="en-US"/>
        </w:rPr>
        <w:t>y</w:t>
      </w:r>
      <w:r w:rsidR="00067900">
        <w:rPr>
          <w:lang w:val="en-US"/>
        </w:rPr>
        <w:t xml:space="preserve"> also play an important role in the reactivity of the glycosyl donor.</w:t>
      </w:r>
      <w:r w:rsidR="00774CFA" w:rsidRPr="00FE43F7">
        <w:rPr>
          <w:vertAlign w:val="superscript"/>
          <w:lang w:val="en-US"/>
        </w:rPr>
        <w:fldChar w:fldCharType="begin"/>
      </w:r>
      <w:r w:rsidR="00774CFA" w:rsidRPr="00FE43F7">
        <w:rPr>
          <w:vertAlign w:val="superscript"/>
          <w:lang w:val="en-US"/>
        </w:rPr>
        <w:instrText xml:space="preserve"> REF _Ref519720857 \r \h </w:instrText>
      </w:r>
      <w:r w:rsidR="00FE43F7">
        <w:rPr>
          <w:vertAlign w:val="superscript"/>
          <w:lang w:val="en-US"/>
        </w:rPr>
        <w:instrText xml:space="preserve"> \* MERGEFORMAT </w:instrText>
      </w:r>
      <w:r w:rsidR="00774CFA" w:rsidRPr="00FE43F7">
        <w:rPr>
          <w:vertAlign w:val="superscript"/>
          <w:lang w:val="en-US"/>
        </w:rPr>
      </w:r>
      <w:r w:rsidR="00774CFA" w:rsidRPr="00FE43F7">
        <w:rPr>
          <w:vertAlign w:val="superscript"/>
          <w:lang w:val="en-US"/>
        </w:rPr>
        <w:fldChar w:fldCharType="separate"/>
      </w:r>
      <w:r w:rsidR="00F72506">
        <w:rPr>
          <w:vertAlign w:val="superscript"/>
          <w:lang w:val="en-US"/>
        </w:rPr>
        <w:t>25</w:t>
      </w:r>
      <w:r w:rsidR="00774CFA" w:rsidRPr="00FE43F7">
        <w:rPr>
          <w:vertAlign w:val="superscript"/>
          <w:lang w:val="en-US"/>
        </w:rPr>
        <w:fldChar w:fldCharType="end"/>
      </w:r>
      <w:r w:rsidR="00A04943">
        <w:rPr>
          <w:lang w:val="en-US"/>
        </w:rPr>
        <w:t xml:space="preserve"> An ester protecting group on the C-2 hydroxyl leads the formation of trans-</w:t>
      </w:r>
      <w:proofErr w:type="spellStart"/>
      <w:r w:rsidR="00A04943">
        <w:rPr>
          <w:lang w:val="en-US"/>
        </w:rPr>
        <w:t>glycosidic</w:t>
      </w:r>
      <w:proofErr w:type="spellEnd"/>
      <w:r w:rsidR="00A04943">
        <w:rPr>
          <w:lang w:val="en-US"/>
        </w:rPr>
        <w:t xml:space="preserve"> linkage due to the cyclic </w:t>
      </w:r>
      <w:proofErr w:type="spellStart"/>
      <w:r w:rsidR="00A04943">
        <w:rPr>
          <w:lang w:val="en-US"/>
        </w:rPr>
        <w:t>oxonium</w:t>
      </w:r>
      <w:proofErr w:type="spellEnd"/>
      <w:r w:rsidR="00A04943">
        <w:rPr>
          <w:lang w:val="en-US"/>
        </w:rPr>
        <w:t xml:space="preserve"> ion </w:t>
      </w:r>
      <w:r w:rsidR="00A04943" w:rsidRPr="00FE43F7">
        <w:rPr>
          <w:lang w:val="en-US"/>
        </w:rPr>
        <w:t>intermediate</w:t>
      </w:r>
      <w:r w:rsidR="00A23FD9" w:rsidRPr="00FE43F7">
        <w:rPr>
          <w:vertAlign w:val="superscript"/>
          <w:lang w:val="en-US"/>
        </w:rPr>
        <w:fldChar w:fldCharType="begin"/>
      </w:r>
      <w:r w:rsidR="00A23FD9" w:rsidRPr="00FE43F7">
        <w:rPr>
          <w:vertAlign w:val="superscript"/>
          <w:lang w:val="en-US"/>
        </w:rPr>
        <w:instrText xml:space="preserve"> REF _Ref519719558 \r \h </w:instrText>
      </w:r>
      <w:r w:rsidR="00FE43F7" w:rsidRPr="00FE43F7">
        <w:rPr>
          <w:vertAlign w:val="superscript"/>
          <w:lang w:val="en-US"/>
        </w:rPr>
        <w:instrText xml:space="preserve"> \* MERGEFORMAT </w:instrText>
      </w:r>
      <w:r w:rsidR="00A23FD9" w:rsidRPr="00FE43F7">
        <w:rPr>
          <w:vertAlign w:val="superscript"/>
          <w:lang w:val="en-US"/>
        </w:rPr>
      </w:r>
      <w:r w:rsidR="00A23FD9" w:rsidRPr="00FE43F7">
        <w:rPr>
          <w:vertAlign w:val="superscript"/>
          <w:lang w:val="en-US"/>
        </w:rPr>
        <w:fldChar w:fldCharType="separate"/>
      </w:r>
      <w:r w:rsidR="00F72506">
        <w:rPr>
          <w:vertAlign w:val="superscript"/>
          <w:lang w:val="en-US"/>
        </w:rPr>
        <w:t>24</w:t>
      </w:r>
      <w:r w:rsidR="00A23FD9" w:rsidRPr="00FE43F7">
        <w:rPr>
          <w:vertAlign w:val="superscript"/>
          <w:lang w:val="en-US"/>
        </w:rPr>
        <w:fldChar w:fldCharType="end"/>
      </w:r>
      <w:r w:rsidR="007E4F47">
        <w:rPr>
          <w:vertAlign w:val="superscript"/>
          <w:lang w:val="en-US"/>
        </w:rPr>
        <w:t>,</w:t>
      </w:r>
      <w:r w:rsidR="007E4F47" w:rsidRPr="00514147">
        <w:rPr>
          <w:vertAlign w:val="superscript"/>
          <w:lang w:val="en-US"/>
        </w:rPr>
        <w:fldChar w:fldCharType="begin"/>
      </w:r>
      <w:r w:rsidR="007E4F47" w:rsidRPr="00514147">
        <w:rPr>
          <w:vertAlign w:val="superscript"/>
          <w:lang w:val="en-US"/>
        </w:rPr>
        <w:instrText xml:space="preserve"> REF _Ref519725703 \r \h </w:instrText>
      </w:r>
      <w:r w:rsidR="007E4F47">
        <w:rPr>
          <w:vertAlign w:val="superscript"/>
          <w:lang w:val="en-US"/>
        </w:rPr>
        <w:instrText xml:space="preserve"> \* MERGEFORMAT </w:instrText>
      </w:r>
      <w:r w:rsidR="007E4F47" w:rsidRPr="00514147">
        <w:rPr>
          <w:vertAlign w:val="superscript"/>
          <w:lang w:val="en-US"/>
        </w:rPr>
      </w:r>
      <w:r w:rsidR="007E4F47" w:rsidRPr="00514147">
        <w:rPr>
          <w:vertAlign w:val="superscript"/>
          <w:lang w:val="en-US"/>
        </w:rPr>
        <w:fldChar w:fldCharType="separate"/>
      </w:r>
      <w:r w:rsidR="00F72506">
        <w:rPr>
          <w:vertAlign w:val="superscript"/>
          <w:lang w:val="en-US"/>
        </w:rPr>
        <w:t>26</w:t>
      </w:r>
      <w:r w:rsidR="007E4F47" w:rsidRPr="00514147">
        <w:rPr>
          <w:vertAlign w:val="superscript"/>
          <w:lang w:val="en-US"/>
        </w:rPr>
        <w:fldChar w:fldCharType="end"/>
      </w:r>
      <w:r w:rsidR="00A23FD9" w:rsidRPr="00FE43F7">
        <w:rPr>
          <w:lang w:val="en-US"/>
        </w:rPr>
        <w:t xml:space="preserve"> (</w:t>
      </w:r>
      <w:r w:rsidR="00F92813" w:rsidRPr="00FE43F7">
        <w:rPr>
          <w:lang w:val="en-US"/>
        </w:rPr>
        <w:fldChar w:fldCharType="begin"/>
      </w:r>
      <w:r w:rsidR="00F92813" w:rsidRPr="00FE43F7">
        <w:rPr>
          <w:lang w:val="en-US"/>
        </w:rPr>
        <w:instrText xml:space="preserve"> REF _Ref519601256 \h </w:instrText>
      </w:r>
      <w:r w:rsidR="00FE43F7" w:rsidRPr="00FE43F7">
        <w:rPr>
          <w:lang w:val="en-US"/>
        </w:rPr>
        <w:instrText xml:space="preserve"> \* MERGEFORMAT </w:instrText>
      </w:r>
      <w:r w:rsidR="00F92813" w:rsidRPr="00FE43F7">
        <w:rPr>
          <w:lang w:val="en-US"/>
        </w:rPr>
      </w:r>
      <w:r w:rsidR="00F92813" w:rsidRPr="00FE43F7">
        <w:rPr>
          <w:lang w:val="en-US"/>
        </w:rPr>
        <w:fldChar w:fldCharType="separate"/>
      </w:r>
      <w:r w:rsidR="00F72506" w:rsidRPr="00F72506">
        <w:rPr>
          <w:color w:val="000000" w:themeColor="text1"/>
          <w:lang w:val="en-US"/>
        </w:rPr>
        <w:t xml:space="preserve">Figure </w:t>
      </w:r>
      <w:r w:rsidR="00F72506" w:rsidRPr="00F72506">
        <w:rPr>
          <w:noProof/>
          <w:color w:val="000000" w:themeColor="text1"/>
          <w:lang w:val="en-US"/>
        </w:rPr>
        <w:t>4</w:t>
      </w:r>
      <w:r w:rsidR="00F92813" w:rsidRPr="00FE43F7">
        <w:rPr>
          <w:lang w:val="en-US"/>
        </w:rPr>
        <w:fldChar w:fldCharType="end"/>
      </w:r>
      <w:r w:rsidR="00F92813" w:rsidRPr="00FE43F7">
        <w:rPr>
          <w:lang w:val="en-US"/>
        </w:rPr>
        <w:t>).</w:t>
      </w:r>
      <w:r w:rsidR="00F92813">
        <w:rPr>
          <w:lang w:val="en-US"/>
        </w:rPr>
        <w:t xml:space="preserve"> </w:t>
      </w:r>
    </w:p>
    <w:p w14:paraId="20529729" w14:textId="77777777" w:rsidR="00EF5428" w:rsidRPr="00147178" w:rsidRDefault="00EF5428" w:rsidP="00EF5428">
      <w:pPr>
        <w:pStyle w:val="Geenafstand"/>
        <w:jc w:val="both"/>
        <w:rPr>
          <w:b/>
          <w:color w:val="000000" w:themeColor="text1"/>
          <w:lang w:val="en-US"/>
        </w:rPr>
      </w:pPr>
    </w:p>
    <w:p w14:paraId="2052972A" w14:textId="77777777" w:rsidR="00EF5428" w:rsidRPr="00147178" w:rsidRDefault="00EF5428" w:rsidP="00EF5428">
      <w:pPr>
        <w:pStyle w:val="Bijschrift"/>
        <w:rPr>
          <w:b/>
          <w:color w:val="000000" w:themeColor="text1"/>
        </w:rPr>
      </w:pPr>
      <w:bookmarkStart w:id="14" w:name="_Ref519601256"/>
      <w:r w:rsidRPr="00147178">
        <w:rPr>
          <w:b/>
          <w:color w:val="000000" w:themeColor="text1"/>
        </w:rPr>
        <w:t xml:space="preserve">Figure </w:t>
      </w:r>
      <w:r w:rsidR="00177AF6">
        <w:rPr>
          <w:b/>
          <w:color w:val="000000" w:themeColor="text1"/>
        </w:rPr>
        <w:fldChar w:fldCharType="begin"/>
      </w:r>
      <w:r w:rsidR="00177AF6">
        <w:rPr>
          <w:b/>
          <w:color w:val="000000" w:themeColor="text1"/>
        </w:rPr>
        <w:instrText xml:space="preserve"> SEQ Figure \* ARABIC </w:instrText>
      </w:r>
      <w:r w:rsidR="00177AF6">
        <w:rPr>
          <w:b/>
          <w:color w:val="000000" w:themeColor="text1"/>
        </w:rPr>
        <w:fldChar w:fldCharType="separate"/>
      </w:r>
      <w:r w:rsidR="00F72506">
        <w:rPr>
          <w:b/>
          <w:noProof/>
          <w:color w:val="000000" w:themeColor="text1"/>
        </w:rPr>
        <w:t>4</w:t>
      </w:r>
      <w:r w:rsidR="00177AF6">
        <w:rPr>
          <w:b/>
          <w:color w:val="000000" w:themeColor="text1"/>
        </w:rPr>
        <w:fldChar w:fldCharType="end"/>
      </w:r>
      <w:bookmarkEnd w:id="14"/>
      <w:r w:rsidRPr="00147178">
        <w:rPr>
          <w:b/>
          <w:color w:val="000000" w:themeColor="text1"/>
        </w:rPr>
        <w:t xml:space="preserve">. </w:t>
      </w:r>
      <w:r w:rsidR="00F92813" w:rsidRPr="00CF4F5E">
        <w:rPr>
          <w:color w:val="000000" w:themeColor="text1"/>
        </w:rPr>
        <w:t xml:space="preserve">Neighboring group participation for the </w:t>
      </w:r>
      <w:r w:rsidR="00F92813" w:rsidRPr="00CF4F5E">
        <w:rPr>
          <w:color w:val="auto"/>
        </w:rPr>
        <w:t xml:space="preserve">preparation of </w:t>
      </w:r>
      <w:r w:rsidR="00CF4F5E" w:rsidRPr="00CF4F5E">
        <w:rPr>
          <w:rFonts w:cstheme="minorHAnsi"/>
          <w:color w:val="auto"/>
        </w:rPr>
        <w:t>1,2-trans-glycoside</w:t>
      </w:r>
      <w:r w:rsidR="007E4F47">
        <w:rPr>
          <w:rFonts w:cstheme="minorHAnsi"/>
          <w:color w:val="auto"/>
        </w:rPr>
        <w:t xml:space="preserve"> or β-glycoside</w:t>
      </w:r>
      <w:r w:rsidR="00F92813" w:rsidRPr="00CF4F5E">
        <w:rPr>
          <w:rFonts w:cstheme="minorHAnsi"/>
          <w:color w:val="auto"/>
        </w:rPr>
        <w:t>.</w:t>
      </w:r>
    </w:p>
    <w:p w14:paraId="2052972B" w14:textId="77777777" w:rsidR="00EF5428" w:rsidRPr="00147178" w:rsidRDefault="00CF4F5E" w:rsidP="00F92813">
      <w:pPr>
        <w:pStyle w:val="Geenafstand"/>
        <w:keepNext/>
        <w:jc w:val="center"/>
        <w:rPr>
          <w:lang w:val="en-US"/>
        </w:rPr>
      </w:pPr>
      <w:r w:rsidRPr="00147178">
        <w:rPr>
          <w:color w:val="000000" w:themeColor="text1"/>
          <w:lang w:val="en-US"/>
        </w:rPr>
        <w:object w:dxaOrig="10132" w:dyaOrig="2325" w14:anchorId="20529894">
          <v:shape id="_x0000_i1029" type="#_x0000_t75" style="width:445.5pt;height:99.75pt" o:ole="">
            <v:imagedata r:id="rId22" o:title=""/>
          </v:shape>
          <o:OLEObject Type="Embed" ProgID="ChemDraw.Document.6.0" ShapeID="_x0000_i1029" DrawAspect="Content" ObjectID="_1616583572" r:id="rId23"/>
        </w:object>
      </w:r>
    </w:p>
    <w:p w14:paraId="2052972C" w14:textId="77777777" w:rsidR="0078554A" w:rsidRPr="00147178" w:rsidRDefault="0078554A" w:rsidP="0078554A">
      <w:pPr>
        <w:pStyle w:val="Geenafstand"/>
        <w:jc w:val="both"/>
        <w:rPr>
          <w:color w:val="000000" w:themeColor="text1"/>
          <w:lang w:val="en-US"/>
        </w:rPr>
      </w:pPr>
    </w:p>
    <w:p w14:paraId="2052972D" w14:textId="77777777" w:rsidR="0078554A" w:rsidRPr="00147178" w:rsidRDefault="0078554A" w:rsidP="0078554A">
      <w:pPr>
        <w:pStyle w:val="Geenafstand"/>
        <w:jc w:val="both"/>
        <w:rPr>
          <w:color w:val="000000" w:themeColor="text1"/>
          <w:lang w:val="en-US"/>
        </w:rPr>
      </w:pPr>
      <w:r w:rsidRPr="00147178">
        <w:rPr>
          <w:color w:val="000000" w:themeColor="text1"/>
          <w:lang w:val="en-US"/>
        </w:rPr>
        <w:t>During glycosylation, water present in the reaction mixture, either from moisture present in the solvent or atmosphere or from water generated during the reaction, can result in hydrolysis products</w:t>
      </w:r>
      <w:r w:rsidR="00EF5428" w:rsidRPr="00147178">
        <w:rPr>
          <w:color w:val="000000" w:themeColor="text1"/>
          <w:vertAlign w:val="superscript"/>
          <w:lang w:val="en-US"/>
        </w:rPr>
        <w:fldChar w:fldCharType="begin"/>
      </w:r>
      <w:r w:rsidR="00EF5428" w:rsidRPr="00147178">
        <w:rPr>
          <w:color w:val="000000" w:themeColor="text1"/>
          <w:vertAlign w:val="superscript"/>
          <w:lang w:val="en-US"/>
        </w:rPr>
        <w:instrText xml:space="preserve"> REF _Ref519600754 \r \h  \* MERGEFORMAT </w:instrText>
      </w:r>
      <w:r w:rsidR="00EF5428" w:rsidRPr="00147178">
        <w:rPr>
          <w:color w:val="000000" w:themeColor="text1"/>
          <w:vertAlign w:val="superscript"/>
          <w:lang w:val="en-US"/>
        </w:rPr>
      </w:r>
      <w:r w:rsidR="00EF5428" w:rsidRPr="00147178">
        <w:rPr>
          <w:color w:val="000000" w:themeColor="text1"/>
          <w:vertAlign w:val="superscript"/>
          <w:lang w:val="en-US"/>
        </w:rPr>
        <w:fldChar w:fldCharType="separate"/>
      </w:r>
      <w:r w:rsidR="00F72506">
        <w:rPr>
          <w:color w:val="000000" w:themeColor="text1"/>
          <w:vertAlign w:val="superscript"/>
          <w:lang w:val="en-US"/>
        </w:rPr>
        <w:t>27</w:t>
      </w:r>
      <w:r w:rsidR="00EF5428" w:rsidRPr="00147178">
        <w:rPr>
          <w:color w:val="000000" w:themeColor="text1"/>
          <w:vertAlign w:val="superscript"/>
          <w:lang w:val="en-US"/>
        </w:rPr>
        <w:fldChar w:fldCharType="end"/>
      </w:r>
      <w:r w:rsidRPr="00147178">
        <w:rPr>
          <w:color w:val="000000" w:themeColor="text1"/>
          <w:vertAlign w:val="superscript"/>
          <w:lang w:val="en-US"/>
        </w:rPr>
        <w:t xml:space="preserve"> </w:t>
      </w:r>
      <w:r w:rsidRPr="00147178">
        <w:rPr>
          <w:color w:val="000000" w:themeColor="text1"/>
          <w:lang w:val="en-US"/>
        </w:rPr>
        <w:t xml:space="preserve">(by water reacting as a competitive nucleophile). Such reactions must be performed under completely anhydrous conditions. Nowadays, molecular sieves, both powdered and non-powdered and both 3 Å and 4 Å are frequently added to reaction mixtures in order to scavenge water. Furthermore, drying out the donor/acceptor mixture </w:t>
      </w:r>
      <w:r w:rsidR="007E6A17">
        <w:rPr>
          <w:color w:val="000000" w:themeColor="text1"/>
          <w:lang w:val="en-US"/>
        </w:rPr>
        <w:t xml:space="preserve">before the </w:t>
      </w:r>
      <w:r w:rsidRPr="00147178">
        <w:rPr>
          <w:color w:val="000000" w:themeColor="text1"/>
          <w:lang w:val="en-US"/>
        </w:rPr>
        <w:t xml:space="preserve">activation </w:t>
      </w:r>
      <w:r w:rsidR="007E6A17">
        <w:rPr>
          <w:color w:val="000000" w:themeColor="text1"/>
          <w:lang w:val="en-US"/>
        </w:rPr>
        <w:t xml:space="preserve">process </w:t>
      </w:r>
      <w:r w:rsidRPr="00147178">
        <w:rPr>
          <w:color w:val="000000" w:themeColor="text1"/>
          <w:lang w:val="en-US"/>
        </w:rPr>
        <w:t xml:space="preserve">through several </w:t>
      </w:r>
      <w:r w:rsidR="007E6A17">
        <w:rPr>
          <w:color w:val="000000" w:themeColor="text1"/>
          <w:lang w:val="en-US"/>
        </w:rPr>
        <w:t>co-</w:t>
      </w:r>
      <w:r w:rsidRPr="00147178">
        <w:rPr>
          <w:color w:val="000000" w:themeColor="text1"/>
          <w:lang w:val="en-US"/>
        </w:rPr>
        <w:t xml:space="preserve">evaporations with toluene will remove traces of water. In addition, performing the glycosylation reaction </w:t>
      </w:r>
      <w:r w:rsidR="009B3494" w:rsidRPr="00147178">
        <w:rPr>
          <w:color w:val="000000" w:themeColor="text1"/>
          <w:lang w:val="en-US"/>
        </w:rPr>
        <w:t>under</w:t>
      </w:r>
      <w:r w:rsidR="009B3494">
        <w:rPr>
          <w:color w:val="000000" w:themeColor="text1"/>
          <w:lang w:val="en-US"/>
        </w:rPr>
        <w:t xml:space="preserve"> nitrogen </w:t>
      </w:r>
      <w:r w:rsidR="009B3494" w:rsidRPr="00147178">
        <w:rPr>
          <w:color w:val="000000" w:themeColor="text1"/>
          <w:lang w:val="en-US"/>
        </w:rPr>
        <w:t xml:space="preserve">atmosphere </w:t>
      </w:r>
      <w:r w:rsidR="009B3494">
        <w:rPr>
          <w:color w:val="000000" w:themeColor="text1"/>
          <w:lang w:val="en-US"/>
        </w:rPr>
        <w:t xml:space="preserve">and </w:t>
      </w:r>
      <w:r w:rsidRPr="00147178">
        <w:rPr>
          <w:color w:val="000000" w:themeColor="text1"/>
          <w:lang w:val="en-US"/>
        </w:rPr>
        <w:t>with an excess of glycosyl donor gives good results.</w:t>
      </w:r>
      <w:r w:rsidR="00EF5428" w:rsidRPr="00147178">
        <w:rPr>
          <w:color w:val="000000" w:themeColor="text1"/>
          <w:vertAlign w:val="superscript"/>
          <w:lang w:val="en-US"/>
        </w:rPr>
        <w:fldChar w:fldCharType="begin"/>
      </w:r>
      <w:r w:rsidR="00EF5428" w:rsidRPr="00147178">
        <w:rPr>
          <w:color w:val="000000" w:themeColor="text1"/>
          <w:vertAlign w:val="superscript"/>
          <w:lang w:val="en-US"/>
        </w:rPr>
        <w:instrText xml:space="preserve"> REF _Ref519600754 \r \h  \* MERGEFORMAT </w:instrText>
      </w:r>
      <w:r w:rsidR="00EF5428" w:rsidRPr="00147178">
        <w:rPr>
          <w:color w:val="000000" w:themeColor="text1"/>
          <w:vertAlign w:val="superscript"/>
          <w:lang w:val="en-US"/>
        </w:rPr>
      </w:r>
      <w:r w:rsidR="00EF5428" w:rsidRPr="00147178">
        <w:rPr>
          <w:color w:val="000000" w:themeColor="text1"/>
          <w:vertAlign w:val="superscript"/>
          <w:lang w:val="en-US"/>
        </w:rPr>
        <w:fldChar w:fldCharType="separate"/>
      </w:r>
      <w:r w:rsidR="00F72506">
        <w:rPr>
          <w:color w:val="000000" w:themeColor="text1"/>
          <w:vertAlign w:val="superscript"/>
          <w:lang w:val="en-US"/>
        </w:rPr>
        <w:t>27</w:t>
      </w:r>
      <w:r w:rsidR="00EF5428" w:rsidRPr="00147178">
        <w:rPr>
          <w:color w:val="000000" w:themeColor="text1"/>
          <w:vertAlign w:val="superscript"/>
          <w:lang w:val="en-US"/>
        </w:rPr>
        <w:fldChar w:fldCharType="end"/>
      </w:r>
    </w:p>
    <w:p w14:paraId="2052972E" w14:textId="77777777" w:rsidR="0045759E" w:rsidRDefault="0045759E" w:rsidP="0078554A">
      <w:pPr>
        <w:pStyle w:val="Geenafstand"/>
        <w:jc w:val="both"/>
        <w:rPr>
          <w:color w:val="000000" w:themeColor="text1"/>
          <w:lang w:val="en-US"/>
        </w:rPr>
      </w:pPr>
    </w:p>
    <w:p w14:paraId="2052972F" w14:textId="77777777" w:rsidR="0078554A" w:rsidRPr="00147178" w:rsidRDefault="003406B5" w:rsidP="00437ABF">
      <w:pPr>
        <w:rPr>
          <w:b/>
          <w:color w:val="000000" w:themeColor="text1"/>
        </w:rPr>
      </w:pPr>
      <w:r w:rsidRPr="00147178">
        <w:rPr>
          <w:b/>
          <w:color w:val="000000" w:themeColor="text1"/>
        </w:rPr>
        <w:br w:type="page"/>
      </w:r>
    </w:p>
    <w:p w14:paraId="20529730" w14:textId="77777777" w:rsidR="00CD7ACB" w:rsidRPr="00147178" w:rsidRDefault="00CD7ACB" w:rsidP="00955052">
      <w:pPr>
        <w:pStyle w:val="Kop1"/>
        <w:rPr>
          <w:color w:val="000000" w:themeColor="text1"/>
        </w:rPr>
      </w:pPr>
      <w:bookmarkStart w:id="15" w:name="_Toc521076213"/>
      <w:r w:rsidRPr="00147178">
        <w:rPr>
          <w:color w:val="000000" w:themeColor="text1"/>
        </w:rPr>
        <w:lastRenderedPageBreak/>
        <w:t>Results and discussion</w:t>
      </w:r>
      <w:bookmarkEnd w:id="15"/>
    </w:p>
    <w:p w14:paraId="20529731" w14:textId="77777777" w:rsidR="006658F3" w:rsidRPr="00147178" w:rsidRDefault="006658F3" w:rsidP="006658F3">
      <w:pPr>
        <w:pStyle w:val="Geenafstand"/>
        <w:rPr>
          <w:color w:val="000000" w:themeColor="text1"/>
          <w:lang w:val="en-US"/>
        </w:rPr>
      </w:pPr>
    </w:p>
    <w:p w14:paraId="20529732" w14:textId="77777777" w:rsidR="004A67B2" w:rsidRPr="00147178" w:rsidRDefault="006658F3" w:rsidP="006658F3">
      <w:pPr>
        <w:pStyle w:val="Geenafstand"/>
        <w:jc w:val="both"/>
        <w:rPr>
          <w:color w:val="000000" w:themeColor="text1"/>
          <w:lang w:val="en-US"/>
        </w:rPr>
      </w:pPr>
      <w:r w:rsidRPr="00147178">
        <w:rPr>
          <w:color w:val="000000" w:themeColor="text1"/>
          <w:lang w:val="en-US"/>
        </w:rPr>
        <w:t>The synthesis of the water-soluble supramolecular fiber component building block</w:t>
      </w:r>
      <w:r w:rsidR="004A67B2" w:rsidRPr="00147178">
        <w:rPr>
          <w:color w:val="000000" w:themeColor="text1"/>
          <w:lang w:val="en-US"/>
        </w:rPr>
        <w:t>s</w:t>
      </w:r>
      <w:r w:rsidRPr="00147178">
        <w:rPr>
          <w:color w:val="000000" w:themeColor="text1"/>
          <w:lang w:val="en-US"/>
        </w:rPr>
        <w:t xml:space="preserve"> are described in this chapter</w:t>
      </w:r>
      <w:r w:rsidR="004A67B2" w:rsidRPr="00147178">
        <w:rPr>
          <w:color w:val="000000" w:themeColor="text1"/>
          <w:lang w:val="en-US"/>
        </w:rPr>
        <w:t xml:space="preserve">. Firstly, the synthesis of the non-functionalized as well as the </w:t>
      </w:r>
      <w:proofErr w:type="spellStart"/>
      <w:r w:rsidR="0054550E">
        <w:rPr>
          <w:color w:val="000000" w:themeColor="text1"/>
          <w:lang w:val="en-US"/>
        </w:rPr>
        <w:t>azide</w:t>
      </w:r>
      <w:proofErr w:type="spellEnd"/>
      <w:r w:rsidR="0054550E">
        <w:rPr>
          <w:color w:val="000000" w:themeColor="text1"/>
          <w:lang w:val="en-US"/>
        </w:rPr>
        <w:t>-</w:t>
      </w:r>
      <w:r w:rsidR="004A67B2" w:rsidRPr="00147178">
        <w:rPr>
          <w:color w:val="000000" w:themeColor="text1"/>
          <w:lang w:val="en-US"/>
        </w:rPr>
        <w:t xml:space="preserve">functionalized  </w:t>
      </w:r>
      <w:r w:rsidR="00675DCE" w:rsidRPr="00147178">
        <w:rPr>
          <w:color w:val="000000" w:themeColor="text1"/>
          <w:lang w:val="en-US"/>
        </w:rPr>
        <w:t>glycos</w:t>
      </w:r>
      <w:r w:rsidR="00675DCE">
        <w:rPr>
          <w:color w:val="000000" w:themeColor="text1"/>
          <w:lang w:val="en-US"/>
        </w:rPr>
        <w:t>yl</w:t>
      </w:r>
      <w:r w:rsidR="00675DCE" w:rsidRPr="00147178">
        <w:rPr>
          <w:color w:val="000000" w:themeColor="text1"/>
          <w:lang w:val="en-US"/>
        </w:rPr>
        <w:t xml:space="preserve"> </w:t>
      </w:r>
      <w:r w:rsidR="004A67B2" w:rsidRPr="00147178">
        <w:rPr>
          <w:color w:val="000000" w:themeColor="text1"/>
          <w:lang w:val="en-US"/>
        </w:rPr>
        <w:t xml:space="preserve">donor and </w:t>
      </w:r>
      <w:r w:rsidR="006F1747">
        <w:rPr>
          <w:color w:val="000000" w:themeColor="text1"/>
          <w:lang w:val="en-US"/>
        </w:rPr>
        <w:t xml:space="preserve">the </w:t>
      </w:r>
      <w:r w:rsidR="004A67B2" w:rsidRPr="00147178">
        <w:rPr>
          <w:color w:val="000000" w:themeColor="text1"/>
          <w:lang w:val="en-US"/>
        </w:rPr>
        <w:t>acceptor will be discussed</w:t>
      </w:r>
      <w:r w:rsidR="00923E78" w:rsidRPr="00147178">
        <w:rPr>
          <w:color w:val="000000" w:themeColor="text1"/>
          <w:lang w:val="en-US"/>
        </w:rPr>
        <w:t>.</w:t>
      </w:r>
      <w:r w:rsidR="004A67B2" w:rsidRPr="00147178">
        <w:rPr>
          <w:color w:val="000000" w:themeColor="text1"/>
          <w:lang w:val="en-US"/>
        </w:rPr>
        <w:t xml:space="preserve"> </w:t>
      </w:r>
      <w:r w:rsidR="00923E78" w:rsidRPr="00147178">
        <w:rPr>
          <w:color w:val="000000" w:themeColor="text1"/>
          <w:lang w:val="en-US"/>
        </w:rPr>
        <w:t>S</w:t>
      </w:r>
      <w:r w:rsidR="004A67B2" w:rsidRPr="00147178">
        <w:rPr>
          <w:color w:val="000000" w:themeColor="text1"/>
          <w:lang w:val="en-US"/>
        </w:rPr>
        <w:t xml:space="preserve">econdly, the </w:t>
      </w:r>
      <w:r w:rsidR="00973C3C" w:rsidRPr="00147178">
        <w:rPr>
          <w:color w:val="000000" w:themeColor="text1"/>
          <w:lang w:val="en-US"/>
        </w:rPr>
        <w:t xml:space="preserve">glycosylation reaction for making the water-soluble </w:t>
      </w:r>
      <w:r w:rsidR="00007412" w:rsidRPr="00147178">
        <w:rPr>
          <w:color w:val="000000" w:themeColor="text1"/>
          <w:lang w:val="en-US"/>
        </w:rPr>
        <w:t>su</w:t>
      </w:r>
      <w:r w:rsidR="00007412">
        <w:rPr>
          <w:color w:val="000000" w:themeColor="text1"/>
          <w:lang w:val="en-US"/>
        </w:rPr>
        <w:t>p</w:t>
      </w:r>
      <w:r w:rsidR="00007412" w:rsidRPr="00147178">
        <w:rPr>
          <w:color w:val="000000" w:themeColor="text1"/>
          <w:lang w:val="en-US"/>
        </w:rPr>
        <w:t>ramolecular</w:t>
      </w:r>
      <w:r w:rsidR="004A67B2" w:rsidRPr="00147178">
        <w:rPr>
          <w:color w:val="000000" w:themeColor="text1"/>
          <w:lang w:val="en-US"/>
        </w:rPr>
        <w:t xml:space="preserve"> fiber component will be discussed. Reaction mechanisms can be found in the supplementary data </w:t>
      </w:r>
      <w:r w:rsidR="00BE5D15">
        <w:rPr>
          <w:color w:val="000000" w:themeColor="text1"/>
          <w:lang w:val="en-US"/>
        </w:rPr>
        <w:t>o</w:t>
      </w:r>
      <w:r w:rsidR="004A67B2" w:rsidRPr="00147178">
        <w:rPr>
          <w:color w:val="000000" w:themeColor="text1"/>
          <w:lang w:val="en-US"/>
        </w:rPr>
        <w:t xml:space="preserve">n page </w:t>
      </w:r>
      <w:r w:rsidR="00294233" w:rsidRPr="00147178">
        <w:rPr>
          <w:color w:val="000000" w:themeColor="text1"/>
          <w:lang w:val="en-US"/>
        </w:rPr>
        <w:fldChar w:fldCharType="begin"/>
      </w:r>
      <w:r w:rsidR="00294233" w:rsidRPr="00147178">
        <w:rPr>
          <w:color w:val="000000" w:themeColor="text1"/>
          <w:lang w:val="en-US"/>
        </w:rPr>
        <w:instrText xml:space="preserve"> PAGEREF _Ref519602047 \h </w:instrText>
      </w:r>
      <w:r w:rsidR="00294233" w:rsidRPr="00147178">
        <w:rPr>
          <w:color w:val="000000" w:themeColor="text1"/>
          <w:lang w:val="en-US"/>
        </w:rPr>
      </w:r>
      <w:r w:rsidR="00294233" w:rsidRPr="00147178">
        <w:rPr>
          <w:color w:val="000000" w:themeColor="text1"/>
          <w:lang w:val="en-US"/>
        </w:rPr>
        <w:fldChar w:fldCharType="separate"/>
      </w:r>
      <w:r w:rsidR="00F72506">
        <w:rPr>
          <w:noProof/>
          <w:color w:val="000000" w:themeColor="text1"/>
          <w:lang w:val="en-US"/>
        </w:rPr>
        <w:t>30</w:t>
      </w:r>
      <w:r w:rsidR="00294233" w:rsidRPr="00147178">
        <w:rPr>
          <w:color w:val="000000" w:themeColor="text1"/>
          <w:lang w:val="en-US"/>
        </w:rPr>
        <w:fldChar w:fldCharType="end"/>
      </w:r>
      <w:r w:rsidR="004A67B2" w:rsidRPr="00147178">
        <w:rPr>
          <w:color w:val="000000" w:themeColor="text1"/>
          <w:lang w:val="en-US"/>
        </w:rPr>
        <w:t>.</w:t>
      </w:r>
    </w:p>
    <w:p w14:paraId="20529733" w14:textId="77777777" w:rsidR="004A67B2" w:rsidRPr="00147178" w:rsidRDefault="004A67B2" w:rsidP="006658F3">
      <w:pPr>
        <w:pStyle w:val="Geenafstand"/>
        <w:jc w:val="both"/>
        <w:rPr>
          <w:color w:val="000000" w:themeColor="text1"/>
          <w:lang w:val="en-US"/>
        </w:rPr>
      </w:pPr>
    </w:p>
    <w:p w14:paraId="20529734" w14:textId="77777777" w:rsidR="006255EE" w:rsidRPr="00590ABA" w:rsidRDefault="007515B5" w:rsidP="005065F8">
      <w:pPr>
        <w:pStyle w:val="Kop2"/>
        <w:rPr>
          <w:b/>
          <w:color w:val="000000" w:themeColor="text1"/>
        </w:rPr>
      </w:pPr>
      <w:bookmarkStart w:id="16" w:name="_Toc521076214"/>
      <w:r w:rsidRPr="00590ABA">
        <w:rPr>
          <w:b/>
          <w:color w:val="000000" w:themeColor="text1"/>
        </w:rPr>
        <w:t>Synthesis of the g</w:t>
      </w:r>
      <w:r w:rsidR="006255EE" w:rsidRPr="00590ABA">
        <w:rPr>
          <w:b/>
          <w:color w:val="000000" w:themeColor="text1"/>
        </w:rPr>
        <w:t>lycos</w:t>
      </w:r>
      <w:r w:rsidR="00675DCE" w:rsidRPr="00590ABA">
        <w:rPr>
          <w:b/>
          <w:color w:val="000000" w:themeColor="text1"/>
        </w:rPr>
        <w:t>yl</w:t>
      </w:r>
      <w:r w:rsidR="006255EE" w:rsidRPr="00590ABA">
        <w:rPr>
          <w:b/>
          <w:color w:val="000000" w:themeColor="text1"/>
        </w:rPr>
        <w:t xml:space="preserve"> donors</w:t>
      </w:r>
      <w:r w:rsidR="00973C3C" w:rsidRPr="00590ABA">
        <w:rPr>
          <w:b/>
          <w:color w:val="000000" w:themeColor="text1"/>
        </w:rPr>
        <w:t xml:space="preserve"> and acceptor</w:t>
      </w:r>
      <w:bookmarkEnd w:id="16"/>
    </w:p>
    <w:p w14:paraId="20529735" w14:textId="77777777" w:rsidR="005065F8" w:rsidRPr="00D11882" w:rsidRDefault="005065F8" w:rsidP="005065F8">
      <w:pPr>
        <w:pStyle w:val="Geenafstand"/>
        <w:rPr>
          <w:lang w:val="en-US"/>
        </w:rPr>
      </w:pPr>
    </w:p>
    <w:p w14:paraId="20529736" w14:textId="77777777" w:rsidR="005B1D51" w:rsidRPr="00147178" w:rsidRDefault="005B1D51" w:rsidP="005B1D51">
      <w:pPr>
        <w:pStyle w:val="Geenafstand"/>
        <w:jc w:val="both"/>
        <w:rPr>
          <w:color w:val="000000" w:themeColor="text1"/>
          <w:lang w:val="en-US"/>
        </w:rPr>
      </w:pPr>
      <w:r w:rsidRPr="00147178">
        <w:rPr>
          <w:color w:val="000000" w:themeColor="text1"/>
          <w:lang w:val="en-US"/>
        </w:rPr>
        <w:t xml:space="preserve">Synthesis of the non-functionalized </w:t>
      </w:r>
      <w:r w:rsidR="00675DCE" w:rsidRPr="00147178">
        <w:rPr>
          <w:color w:val="000000" w:themeColor="text1"/>
          <w:lang w:val="en-US"/>
        </w:rPr>
        <w:t>glycos</w:t>
      </w:r>
      <w:r w:rsidR="00675DCE">
        <w:rPr>
          <w:color w:val="000000" w:themeColor="text1"/>
          <w:lang w:val="en-US"/>
        </w:rPr>
        <w:t>yl</w:t>
      </w:r>
      <w:r w:rsidR="00675DCE" w:rsidRPr="00147178">
        <w:rPr>
          <w:color w:val="000000" w:themeColor="text1"/>
          <w:lang w:val="en-US"/>
        </w:rPr>
        <w:t xml:space="preserve"> </w:t>
      </w:r>
      <w:r w:rsidRPr="00147178">
        <w:rPr>
          <w:color w:val="000000" w:themeColor="text1"/>
          <w:lang w:val="en-US"/>
        </w:rPr>
        <w:t xml:space="preserve">donor </w:t>
      </w:r>
      <w:r w:rsidR="0054550E">
        <w:rPr>
          <w:b/>
          <w:color w:val="000000" w:themeColor="text1"/>
          <w:lang w:val="en-US"/>
        </w:rPr>
        <w:t>3</w:t>
      </w:r>
      <w:r w:rsidRPr="00147178">
        <w:rPr>
          <w:color w:val="000000" w:themeColor="text1"/>
          <w:lang w:val="en-US"/>
        </w:rPr>
        <w:t xml:space="preserve"> is shown </w:t>
      </w:r>
      <w:r w:rsidRPr="00B6618E">
        <w:rPr>
          <w:color w:val="000000" w:themeColor="text1"/>
          <w:lang w:val="en-US"/>
        </w:rPr>
        <w:t xml:space="preserve">in </w:t>
      </w:r>
      <w:r w:rsidR="00684ABF" w:rsidRPr="00B6618E">
        <w:rPr>
          <w:color w:val="000000" w:themeColor="text1"/>
          <w:lang w:val="en-US"/>
        </w:rPr>
        <w:fldChar w:fldCharType="begin"/>
      </w:r>
      <w:r w:rsidR="00684ABF" w:rsidRPr="00B6618E">
        <w:rPr>
          <w:color w:val="000000" w:themeColor="text1"/>
          <w:lang w:val="en-US"/>
        </w:rPr>
        <w:instrText xml:space="preserve"> REF _Ref519602645 \h </w:instrText>
      </w:r>
      <w:r w:rsidR="00B6618E" w:rsidRPr="00B6618E">
        <w:rPr>
          <w:color w:val="000000" w:themeColor="text1"/>
          <w:lang w:val="en-US"/>
        </w:rPr>
        <w:instrText xml:space="preserve"> \* MERGEFORMAT </w:instrText>
      </w:r>
      <w:r w:rsidR="00684ABF" w:rsidRPr="00B6618E">
        <w:rPr>
          <w:color w:val="000000" w:themeColor="text1"/>
          <w:lang w:val="en-US"/>
        </w:rPr>
      </w:r>
      <w:r w:rsidR="00684ABF" w:rsidRPr="00B6618E">
        <w:rPr>
          <w:color w:val="000000" w:themeColor="text1"/>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2</w:t>
      </w:r>
      <w:r w:rsidR="00684ABF" w:rsidRPr="00B6618E">
        <w:rPr>
          <w:color w:val="000000" w:themeColor="text1"/>
          <w:lang w:val="en-US"/>
        </w:rPr>
        <w:fldChar w:fldCharType="end"/>
      </w:r>
      <w:r w:rsidRPr="00B6618E">
        <w:rPr>
          <w:lang w:val="en-US"/>
        </w:rPr>
        <w:t>.</w:t>
      </w:r>
      <w:r w:rsidRPr="00FF4030">
        <w:rPr>
          <w:lang w:val="en-US"/>
        </w:rPr>
        <w:t xml:space="preserve"> </w:t>
      </w:r>
      <w:r w:rsidR="008F34A6">
        <w:rPr>
          <w:lang w:val="en-US"/>
        </w:rPr>
        <w:t xml:space="preserve">Compound </w:t>
      </w:r>
      <w:r w:rsidR="0054550E">
        <w:rPr>
          <w:b/>
          <w:lang w:val="en-US"/>
        </w:rPr>
        <w:t>9</w:t>
      </w:r>
      <w:r w:rsidRPr="00FF4030">
        <w:rPr>
          <w:lang w:val="en-US"/>
        </w:rPr>
        <w:t xml:space="preserve"> </w:t>
      </w:r>
      <w:r w:rsidR="008F34A6">
        <w:rPr>
          <w:lang w:val="en-US"/>
        </w:rPr>
        <w:t xml:space="preserve">was afforded </w:t>
      </w:r>
      <w:r w:rsidRPr="00FF4030">
        <w:rPr>
          <w:lang w:val="en-US"/>
        </w:rPr>
        <w:t>as an anomeric mixture</w:t>
      </w:r>
      <w:r w:rsidR="00251545" w:rsidRPr="00FF4030">
        <w:rPr>
          <w:lang w:val="en-US"/>
        </w:rPr>
        <w:t xml:space="preserve"> (</w:t>
      </w:r>
      <w:r w:rsidR="00251545" w:rsidRPr="00FF4030">
        <w:rPr>
          <w:rFonts w:cstheme="minorHAnsi"/>
          <w:lang w:val="en-US"/>
        </w:rPr>
        <w:t>α/β:</w:t>
      </w:r>
      <w:r w:rsidR="00FF4030" w:rsidRPr="00FF4030">
        <w:rPr>
          <w:rFonts w:cstheme="minorHAnsi"/>
          <w:lang w:val="en-US"/>
        </w:rPr>
        <w:t xml:space="preserve"> 3/1</w:t>
      </w:r>
      <w:r w:rsidR="00251545" w:rsidRPr="00FF4030">
        <w:rPr>
          <w:rFonts w:cstheme="minorHAnsi"/>
          <w:lang w:val="en-US"/>
        </w:rPr>
        <w:t>)</w:t>
      </w:r>
      <w:r w:rsidR="00B11D3A" w:rsidRPr="00FF4030">
        <w:rPr>
          <w:rFonts w:cstheme="minorHAnsi"/>
          <w:lang w:val="en-US"/>
        </w:rPr>
        <w:t xml:space="preserve">. </w:t>
      </w:r>
      <w:r w:rsidR="00B11D3A" w:rsidRPr="00147178">
        <w:rPr>
          <w:rFonts w:cstheme="minorHAnsi"/>
          <w:color w:val="000000" w:themeColor="text1"/>
          <w:lang w:val="en-US"/>
        </w:rPr>
        <w:t>Some benzoic acid was still present with the product even after purification.</w:t>
      </w:r>
      <w:r w:rsidRPr="00147178">
        <w:rPr>
          <w:color w:val="000000" w:themeColor="text1"/>
          <w:lang w:val="en-US"/>
        </w:rPr>
        <w:t xml:space="preserve"> Selective deprotection of the anomeric center afford</w:t>
      </w:r>
      <w:r w:rsidR="00251545" w:rsidRPr="00147178">
        <w:rPr>
          <w:color w:val="000000" w:themeColor="text1"/>
          <w:lang w:val="en-US"/>
        </w:rPr>
        <w:t>ed</w:t>
      </w:r>
      <w:r w:rsidRPr="00147178">
        <w:rPr>
          <w:color w:val="000000" w:themeColor="text1"/>
          <w:lang w:val="en-US"/>
        </w:rPr>
        <w:t xml:space="preserve"> </w:t>
      </w:r>
      <w:r w:rsidR="00B2484A" w:rsidRPr="00147178">
        <w:rPr>
          <w:color w:val="000000" w:themeColor="text1"/>
          <w:lang w:val="en-US"/>
        </w:rPr>
        <w:t xml:space="preserve">hemiacetal </w:t>
      </w:r>
      <w:r w:rsidR="0054550E">
        <w:rPr>
          <w:b/>
          <w:color w:val="000000" w:themeColor="text1"/>
          <w:lang w:val="en-US"/>
        </w:rPr>
        <w:t>10</w:t>
      </w:r>
      <w:r w:rsidRPr="00147178">
        <w:rPr>
          <w:color w:val="000000" w:themeColor="text1"/>
          <w:lang w:val="en-US"/>
        </w:rPr>
        <w:t xml:space="preserve"> </w:t>
      </w:r>
      <w:r w:rsidR="00251545" w:rsidRPr="00147178">
        <w:rPr>
          <w:color w:val="000000" w:themeColor="text1"/>
          <w:lang w:val="en-US"/>
        </w:rPr>
        <w:t xml:space="preserve">as an anomeric </w:t>
      </w:r>
      <w:r w:rsidR="00251545" w:rsidRPr="00FF4030">
        <w:rPr>
          <w:lang w:val="en-US"/>
        </w:rPr>
        <w:t>mixture (</w:t>
      </w:r>
      <w:r w:rsidR="00251545" w:rsidRPr="00FF4030">
        <w:rPr>
          <w:rFonts w:cstheme="minorHAnsi"/>
          <w:lang w:val="en-US"/>
        </w:rPr>
        <w:t xml:space="preserve">α/β: </w:t>
      </w:r>
      <w:r w:rsidR="00FF4030" w:rsidRPr="00FF4030">
        <w:rPr>
          <w:rFonts w:cstheme="minorHAnsi"/>
          <w:lang w:val="en-US"/>
        </w:rPr>
        <w:t>4/1</w:t>
      </w:r>
      <w:r w:rsidR="00251545" w:rsidRPr="00FF4030">
        <w:rPr>
          <w:rFonts w:cstheme="minorHAnsi"/>
          <w:lang w:val="en-US"/>
        </w:rPr>
        <w:t>)</w:t>
      </w:r>
      <w:r w:rsidR="00FF4030">
        <w:rPr>
          <w:lang w:val="en-US"/>
        </w:rPr>
        <w:t>.</w:t>
      </w:r>
      <w:r w:rsidR="00251545" w:rsidRPr="00147178">
        <w:rPr>
          <w:color w:val="000000" w:themeColor="text1"/>
          <w:lang w:val="en-US"/>
        </w:rPr>
        <w:t xml:space="preserve"> </w:t>
      </w:r>
      <w:r w:rsidR="00B2484A" w:rsidRPr="00147178">
        <w:rPr>
          <w:color w:val="000000" w:themeColor="text1"/>
          <w:lang w:val="en-US"/>
        </w:rPr>
        <w:t>T</w:t>
      </w:r>
      <w:r w:rsidRPr="00147178">
        <w:rPr>
          <w:color w:val="000000" w:themeColor="text1"/>
          <w:lang w:val="en-US"/>
        </w:rPr>
        <w:t xml:space="preserve">reatment of hemiacetal </w:t>
      </w:r>
      <w:r w:rsidR="0054550E">
        <w:rPr>
          <w:b/>
          <w:color w:val="000000" w:themeColor="text1"/>
          <w:lang w:val="en-US"/>
        </w:rPr>
        <w:t>10</w:t>
      </w:r>
      <w:r w:rsidRPr="00147178">
        <w:rPr>
          <w:color w:val="000000" w:themeColor="text1"/>
          <w:lang w:val="en-US"/>
        </w:rPr>
        <w:t xml:space="preserve"> with </w:t>
      </w:r>
      <w:proofErr w:type="spellStart"/>
      <w:r w:rsidRPr="00147178">
        <w:rPr>
          <w:color w:val="000000" w:themeColor="text1"/>
          <w:lang w:val="en-US"/>
        </w:rPr>
        <w:t>trichloroacetonitrile</w:t>
      </w:r>
      <w:proofErr w:type="spellEnd"/>
      <w:r w:rsidRPr="00147178">
        <w:rPr>
          <w:color w:val="000000" w:themeColor="text1"/>
          <w:lang w:val="en-US"/>
        </w:rPr>
        <w:t xml:space="preserve"> and K</w:t>
      </w:r>
      <w:r w:rsidRPr="00147178">
        <w:rPr>
          <w:color w:val="000000" w:themeColor="text1"/>
          <w:vertAlign w:val="subscript"/>
          <w:lang w:val="en-US"/>
        </w:rPr>
        <w:t>2</w:t>
      </w:r>
      <w:r w:rsidRPr="00147178">
        <w:rPr>
          <w:color w:val="000000" w:themeColor="text1"/>
          <w:lang w:val="en-US"/>
        </w:rPr>
        <w:t>CO</w:t>
      </w:r>
      <w:r w:rsidRPr="00147178">
        <w:rPr>
          <w:color w:val="000000" w:themeColor="text1"/>
          <w:vertAlign w:val="subscript"/>
          <w:lang w:val="en-US"/>
        </w:rPr>
        <w:t>3</w:t>
      </w:r>
      <w:r w:rsidRPr="00147178">
        <w:rPr>
          <w:color w:val="000000" w:themeColor="text1"/>
          <w:lang w:val="en-US"/>
        </w:rPr>
        <w:t xml:space="preserve"> afford</w:t>
      </w:r>
      <w:r w:rsidR="00B2484A" w:rsidRPr="00147178">
        <w:rPr>
          <w:color w:val="000000" w:themeColor="text1"/>
          <w:lang w:val="en-US"/>
        </w:rPr>
        <w:t xml:space="preserve">ed </w:t>
      </w:r>
      <w:r w:rsidR="00675DCE" w:rsidRPr="00147178">
        <w:rPr>
          <w:color w:val="000000" w:themeColor="text1"/>
          <w:lang w:val="en-US"/>
        </w:rPr>
        <w:t>glycos</w:t>
      </w:r>
      <w:r w:rsidR="00675DCE">
        <w:rPr>
          <w:color w:val="000000" w:themeColor="text1"/>
          <w:lang w:val="en-US"/>
        </w:rPr>
        <w:t>yl</w:t>
      </w:r>
      <w:r w:rsidR="00675DCE" w:rsidRPr="00147178">
        <w:rPr>
          <w:color w:val="000000" w:themeColor="text1"/>
          <w:lang w:val="en-US"/>
        </w:rPr>
        <w:t xml:space="preserve"> </w:t>
      </w:r>
      <w:r w:rsidRPr="00147178">
        <w:rPr>
          <w:color w:val="000000" w:themeColor="text1"/>
          <w:lang w:val="en-US"/>
        </w:rPr>
        <w:t xml:space="preserve">donor </w:t>
      </w:r>
      <w:r w:rsidR="0054550E">
        <w:rPr>
          <w:b/>
          <w:color w:val="000000" w:themeColor="text1"/>
          <w:lang w:val="en-US"/>
        </w:rPr>
        <w:t>3</w:t>
      </w:r>
      <w:r w:rsidRPr="00147178">
        <w:rPr>
          <w:color w:val="000000" w:themeColor="text1"/>
          <w:lang w:val="en-US"/>
        </w:rPr>
        <w:t xml:space="preserve"> </w:t>
      </w:r>
      <w:r w:rsidR="00B2484A" w:rsidRPr="00147178">
        <w:rPr>
          <w:color w:val="000000" w:themeColor="text1"/>
          <w:lang w:val="en-US"/>
        </w:rPr>
        <w:t>(</w:t>
      </w:r>
      <w:r w:rsidR="00B2484A" w:rsidRPr="00147178">
        <w:rPr>
          <w:rFonts w:cstheme="minorHAnsi"/>
          <w:color w:val="000000" w:themeColor="text1"/>
          <w:lang w:val="en-US"/>
        </w:rPr>
        <w:t>α-product)</w:t>
      </w:r>
      <w:r w:rsidR="00B2484A" w:rsidRPr="00147178">
        <w:rPr>
          <w:color w:val="000000" w:themeColor="text1"/>
          <w:lang w:val="en-US"/>
        </w:rPr>
        <w:t xml:space="preserve"> </w:t>
      </w:r>
      <w:r w:rsidR="00B2484A" w:rsidRPr="00FF4030">
        <w:rPr>
          <w:lang w:val="en-US"/>
        </w:rPr>
        <w:t xml:space="preserve">in </w:t>
      </w:r>
      <w:r w:rsidR="00FF4030" w:rsidRPr="00FF4030">
        <w:rPr>
          <w:lang w:val="en-US"/>
        </w:rPr>
        <w:t>46</w:t>
      </w:r>
      <w:r w:rsidR="00B2484A" w:rsidRPr="00FF4030">
        <w:rPr>
          <w:lang w:val="en-US"/>
        </w:rPr>
        <w:t>% yield.</w:t>
      </w:r>
      <w:r w:rsidR="00F85CB4" w:rsidRPr="00FF4030">
        <w:rPr>
          <w:lang w:val="en-US"/>
        </w:rPr>
        <w:t xml:space="preserve"> </w:t>
      </w:r>
      <w:r w:rsidR="007F44F5" w:rsidRPr="00FF4030">
        <w:rPr>
          <w:lang w:val="en-US"/>
        </w:rPr>
        <w:t xml:space="preserve">This building block was stored at -30 </w:t>
      </w:r>
      <w:r w:rsidR="007F44F5" w:rsidRPr="00FF4030">
        <w:rPr>
          <w:rFonts w:cstheme="minorHAnsi"/>
          <w:lang w:val="en-US"/>
        </w:rPr>
        <w:t>°</w:t>
      </w:r>
      <w:r w:rsidR="007F44F5" w:rsidRPr="00FF4030">
        <w:rPr>
          <w:lang w:val="en-US"/>
        </w:rPr>
        <w:t>C when unused.</w:t>
      </w:r>
      <w:r w:rsidR="008C01B6" w:rsidRPr="00FF4030">
        <w:rPr>
          <w:lang w:val="en-US"/>
        </w:rPr>
        <w:t xml:space="preserve"> The overall yield for this building block was </w:t>
      </w:r>
      <w:r w:rsidR="00FF4030" w:rsidRPr="00FF4030">
        <w:rPr>
          <w:lang w:val="en-US"/>
        </w:rPr>
        <w:t>27%</w:t>
      </w:r>
      <w:r w:rsidR="008C01B6" w:rsidRPr="00FF4030">
        <w:rPr>
          <w:lang w:val="en-US"/>
        </w:rPr>
        <w:t xml:space="preserve"> over </w:t>
      </w:r>
      <w:r w:rsidR="008C01B6" w:rsidRPr="00147178">
        <w:rPr>
          <w:color w:val="000000" w:themeColor="text1"/>
          <w:lang w:val="en-US"/>
        </w:rPr>
        <w:t xml:space="preserve">3 steps. </w:t>
      </w:r>
    </w:p>
    <w:p w14:paraId="20529737" w14:textId="77777777" w:rsidR="00A80359" w:rsidRPr="00147178" w:rsidRDefault="00A80359" w:rsidP="005B1D51">
      <w:pPr>
        <w:pStyle w:val="Geenafstand"/>
        <w:jc w:val="both"/>
        <w:rPr>
          <w:color w:val="000000" w:themeColor="text1"/>
          <w:lang w:val="en-US"/>
        </w:rPr>
      </w:pPr>
    </w:p>
    <w:p w14:paraId="20529738" w14:textId="77777777" w:rsidR="00684ABF" w:rsidRPr="00147178" w:rsidRDefault="00684ABF" w:rsidP="00684ABF">
      <w:pPr>
        <w:pStyle w:val="Bijschrift"/>
        <w:keepNext/>
        <w:rPr>
          <w:b/>
          <w:color w:val="000000" w:themeColor="text1"/>
        </w:rPr>
      </w:pPr>
      <w:bookmarkStart w:id="17" w:name="_Ref519602645"/>
      <w:r w:rsidRPr="00147178">
        <w:rPr>
          <w:b/>
          <w:color w:val="000000" w:themeColor="text1"/>
        </w:rPr>
        <w:t xml:space="preserve">Scheme </w:t>
      </w:r>
      <w:r w:rsidR="00D741A3">
        <w:rPr>
          <w:b/>
          <w:color w:val="000000" w:themeColor="text1"/>
        </w:rPr>
        <w:fldChar w:fldCharType="begin"/>
      </w:r>
      <w:r w:rsidR="00D741A3">
        <w:rPr>
          <w:b/>
          <w:color w:val="000000" w:themeColor="text1"/>
        </w:rPr>
        <w:instrText xml:space="preserve"> SEQ Scheme \* ARABIC </w:instrText>
      </w:r>
      <w:r w:rsidR="00D741A3">
        <w:rPr>
          <w:b/>
          <w:color w:val="000000" w:themeColor="text1"/>
        </w:rPr>
        <w:fldChar w:fldCharType="separate"/>
      </w:r>
      <w:r w:rsidR="00F72506">
        <w:rPr>
          <w:b/>
          <w:noProof/>
          <w:color w:val="000000" w:themeColor="text1"/>
        </w:rPr>
        <w:t>2</w:t>
      </w:r>
      <w:r w:rsidR="00D741A3">
        <w:rPr>
          <w:b/>
          <w:color w:val="000000" w:themeColor="text1"/>
        </w:rPr>
        <w:fldChar w:fldCharType="end"/>
      </w:r>
      <w:bookmarkEnd w:id="17"/>
      <w:r w:rsidRPr="00147178">
        <w:rPr>
          <w:b/>
          <w:color w:val="000000" w:themeColor="text1"/>
        </w:rPr>
        <w:t xml:space="preserve">. </w:t>
      </w:r>
      <w:r w:rsidRPr="00CF4F5E">
        <w:rPr>
          <w:color w:val="000000" w:themeColor="text1"/>
        </w:rPr>
        <w:t>Synthetic scheme of glycosyl donor</w:t>
      </w:r>
      <w:r w:rsidRPr="00147178">
        <w:rPr>
          <w:b/>
          <w:color w:val="000000" w:themeColor="text1"/>
        </w:rPr>
        <w:t xml:space="preserve"> </w:t>
      </w:r>
      <w:r w:rsidR="0054550E">
        <w:rPr>
          <w:b/>
          <w:color w:val="000000" w:themeColor="text1"/>
        </w:rPr>
        <w:t>3</w:t>
      </w:r>
      <w:r w:rsidRPr="00147178">
        <w:rPr>
          <w:b/>
          <w:color w:val="000000" w:themeColor="text1"/>
        </w:rPr>
        <w:t>.</w:t>
      </w:r>
    </w:p>
    <w:p w14:paraId="20529739" w14:textId="77777777" w:rsidR="00E90251" w:rsidRPr="00147178" w:rsidRDefault="007001A8" w:rsidP="00E90251">
      <w:pPr>
        <w:pStyle w:val="Geenafstand"/>
        <w:keepNext/>
        <w:jc w:val="center"/>
        <w:rPr>
          <w:color w:val="000000" w:themeColor="text1"/>
          <w:lang w:val="en-US"/>
        </w:rPr>
      </w:pPr>
      <w:r w:rsidRPr="00147178">
        <w:rPr>
          <w:color w:val="000000" w:themeColor="text1"/>
          <w:lang w:val="en-US"/>
        </w:rPr>
        <w:object w:dxaOrig="10605" w:dyaOrig="1737" w14:anchorId="20529895">
          <v:shape id="_x0000_i1030" type="#_x0000_t75" style="width:453pt;height:1in" o:ole="">
            <v:imagedata r:id="rId24" o:title=""/>
          </v:shape>
          <o:OLEObject Type="Embed" ProgID="ChemDraw.Document.6.0" ShapeID="_x0000_i1030" DrawAspect="Content" ObjectID="_1616583573" r:id="rId25"/>
        </w:object>
      </w:r>
    </w:p>
    <w:p w14:paraId="2052973A" w14:textId="77777777" w:rsidR="00E90251" w:rsidRPr="00147178" w:rsidRDefault="00E90251" w:rsidP="001B6F86">
      <w:pPr>
        <w:pStyle w:val="Bijschrift"/>
        <w:rPr>
          <w:color w:val="000000" w:themeColor="text1"/>
        </w:rPr>
      </w:pPr>
      <w:r w:rsidRPr="00147178">
        <w:rPr>
          <w:color w:val="000000" w:themeColor="text1"/>
        </w:rPr>
        <w:t xml:space="preserve">Reagents and conditions: (a) </w:t>
      </w:r>
      <w:proofErr w:type="spellStart"/>
      <w:r w:rsidRPr="00147178">
        <w:rPr>
          <w:color w:val="000000" w:themeColor="text1"/>
        </w:rPr>
        <w:t>BzCl</w:t>
      </w:r>
      <w:proofErr w:type="spellEnd"/>
      <w:r w:rsidRPr="00147178">
        <w:rPr>
          <w:color w:val="000000" w:themeColor="text1"/>
        </w:rPr>
        <w:t xml:space="preserve">, pyridine, </w:t>
      </w:r>
      <w:r w:rsidR="00294301">
        <w:rPr>
          <w:color w:val="000000" w:themeColor="text1"/>
        </w:rPr>
        <w:t xml:space="preserve">0 </w:t>
      </w:r>
      <w:r w:rsidR="00294301">
        <w:rPr>
          <w:rFonts w:cstheme="minorHAnsi"/>
          <w:color w:val="000000" w:themeColor="text1"/>
        </w:rPr>
        <w:t>°</w:t>
      </w:r>
      <w:r w:rsidR="00294301">
        <w:rPr>
          <w:color w:val="000000" w:themeColor="text1"/>
        </w:rPr>
        <w:t xml:space="preserve">C to </w:t>
      </w:r>
      <w:r w:rsidR="000D641D" w:rsidRPr="00147178">
        <w:rPr>
          <w:color w:val="000000" w:themeColor="text1"/>
        </w:rPr>
        <w:t>rt</w:t>
      </w:r>
      <w:r w:rsidR="000D641D" w:rsidRPr="00147178">
        <w:rPr>
          <w:rFonts w:cstheme="minorHAnsi"/>
          <w:color w:val="000000" w:themeColor="text1"/>
        </w:rPr>
        <w:t xml:space="preserve">, </w:t>
      </w:r>
      <w:proofErr w:type="spellStart"/>
      <w:r w:rsidR="000D641D" w:rsidRPr="00147178">
        <w:rPr>
          <w:rFonts w:cstheme="minorHAnsi"/>
          <w:color w:val="000000" w:themeColor="text1"/>
        </w:rPr>
        <w:t>qnt</w:t>
      </w:r>
      <w:proofErr w:type="spellEnd"/>
      <w:r w:rsidR="00FC000A">
        <w:rPr>
          <w:rFonts w:cstheme="minorHAnsi"/>
          <w:color w:val="000000" w:themeColor="text1"/>
        </w:rPr>
        <w:t>;</w:t>
      </w:r>
      <w:r w:rsidRPr="00147178">
        <w:rPr>
          <w:rFonts w:cstheme="minorHAnsi"/>
          <w:color w:val="000000" w:themeColor="text1"/>
        </w:rPr>
        <w:t xml:space="preserve"> (b) (NH</w:t>
      </w:r>
      <w:r w:rsidRPr="00147178">
        <w:rPr>
          <w:rFonts w:cstheme="minorHAnsi"/>
          <w:color w:val="000000" w:themeColor="text1"/>
          <w:vertAlign w:val="subscript"/>
        </w:rPr>
        <w:t>2</w:t>
      </w:r>
      <w:r w:rsidRPr="00147178">
        <w:rPr>
          <w:rFonts w:cstheme="minorHAnsi"/>
          <w:color w:val="000000" w:themeColor="text1"/>
        </w:rPr>
        <w:t>)</w:t>
      </w:r>
      <w:r w:rsidRPr="00147178">
        <w:rPr>
          <w:rFonts w:cstheme="minorHAnsi"/>
          <w:color w:val="000000" w:themeColor="text1"/>
          <w:vertAlign w:val="subscript"/>
        </w:rPr>
        <w:t>2</w:t>
      </w:r>
      <w:r w:rsidRPr="00147178">
        <w:rPr>
          <w:rFonts w:cstheme="minorHAnsi"/>
          <w:color w:val="000000" w:themeColor="text1"/>
          <w:vertAlign w:val="superscript"/>
        </w:rPr>
        <w:t>.</w:t>
      </w:r>
      <w:r w:rsidRPr="00147178">
        <w:rPr>
          <w:rFonts w:cstheme="minorHAnsi"/>
          <w:color w:val="000000" w:themeColor="text1"/>
        </w:rPr>
        <w:t xml:space="preserve">HOAc, DMF, </w:t>
      </w:r>
      <w:r w:rsidR="00294301">
        <w:rPr>
          <w:color w:val="000000" w:themeColor="text1"/>
        </w:rPr>
        <w:t xml:space="preserve">0 </w:t>
      </w:r>
      <w:r w:rsidR="00294301">
        <w:rPr>
          <w:rFonts w:cstheme="minorHAnsi"/>
          <w:color w:val="000000" w:themeColor="text1"/>
        </w:rPr>
        <w:t>°</w:t>
      </w:r>
      <w:r w:rsidR="00294301">
        <w:rPr>
          <w:color w:val="000000" w:themeColor="text1"/>
        </w:rPr>
        <w:t xml:space="preserve">C to </w:t>
      </w:r>
      <w:r w:rsidR="000917BB" w:rsidRPr="00147178">
        <w:rPr>
          <w:color w:val="000000" w:themeColor="text1"/>
        </w:rPr>
        <w:t>rt</w:t>
      </w:r>
      <w:r w:rsidR="00FF4030">
        <w:rPr>
          <w:color w:val="000000" w:themeColor="text1"/>
        </w:rPr>
        <w:t>, 59%</w:t>
      </w:r>
      <w:r w:rsidR="00FC000A">
        <w:rPr>
          <w:rFonts w:cstheme="minorHAnsi"/>
          <w:color w:val="000000" w:themeColor="text1"/>
        </w:rPr>
        <w:t>;</w:t>
      </w:r>
      <w:r w:rsidRPr="00147178">
        <w:rPr>
          <w:rFonts w:cstheme="minorHAnsi"/>
          <w:color w:val="000000" w:themeColor="text1"/>
        </w:rPr>
        <w:t xml:space="preserve"> (c) CCl</w:t>
      </w:r>
      <w:r w:rsidRPr="00147178">
        <w:rPr>
          <w:rFonts w:cstheme="minorHAnsi"/>
          <w:color w:val="000000" w:themeColor="text1"/>
          <w:vertAlign w:val="subscript"/>
        </w:rPr>
        <w:t>3</w:t>
      </w:r>
      <w:r w:rsidRPr="00147178">
        <w:rPr>
          <w:rFonts w:cstheme="minorHAnsi"/>
          <w:color w:val="000000" w:themeColor="text1"/>
        </w:rPr>
        <w:t>CN, K</w:t>
      </w:r>
      <w:r w:rsidRPr="00147178">
        <w:rPr>
          <w:rFonts w:cstheme="minorHAnsi"/>
          <w:color w:val="000000" w:themeColor="text1"/>
          <w:vertAlign w:val="subscript"/>
        </w:rPr>
        <w:t>2</w:t>
      </w:r>
      <w:r w:rsidRPr="00147178">
        <w:rPr>
          <w:rFonts w:cstheme="minorHAnsi"/>
          <w:color w:val="000000" w:themeColor="text1"/>
        </w:rPr>
        <w:t>CO</w:t>
      </w:r>
      <w:r w:rsidRPr="00147178">
        <w:rPr>
          <w:rFonts w:cstheme="minorHAnsi"/>
          <w:color w:val="000000" w:themeColor="text1"/>
          <w:vertAlign w:val="subscript"/>
        </w:rPr>
        <w:t>3</w:t>
      </w:r>
      <w:r w:rsidRPr="00147178">
        <w:rPr>
          <w:rFonts w:cstheme="minorHAnsi"/>
          <w:color w:val="000000" w:themeColor="text1"/>
        </w:rPr>
        <w:t xml:space="preserve">, DCM, </w:t>
      </w:r>
      <w:r w:rsidR="00294301">
        <w:rPr>
          <w:color w:val="000000" w:themeColor="text1"/>
        </w:rPr>
        <w:t xml:space="preserve">0 </w:t>
      </w:r>
      <w:r w:rsidR="00294301">
        <w:rPr>
          <w:rFonts w:cstheme="minorHAnsi"/>
          <w:color w:val="000000" w:themeColor="text1"/>
        </w:rPr>
        <w:t>°</w:t>
      </w:r>
      <w:r w:rsidR="00294301">
        <w:rPr>
          <w:color w:val="000000" w:themeColor="text1"/>
        </w:rPr>
        <w:t xml:space="preserve">C to </w:t>
      </w:r>
      <w:r w:rsidR="000917BB" w:rsidRPr="00147178">
        <w:rPr>
          <w:color w:val="000000" w:themeColor="text1"/>
        </w:rPr>
        <w:t>rt</w:t>
      </w:r>
      <w:r w:rsidR="00FF4030">
        <w:rPr>
          <w:color w:val="000000" w:themeColor="text1"/>
        </w:rPr>
        <w:t>, 46%</w:t>
      </w:r>
      <w:r w:rsidRPr="00147178">
        <w:rPr>
          <w:rFonts w:cstheme="minorHAnsi"/>
          <w:color w:val="000000" w:themeColor="text1"/>
        </w:rPr>
        <w:t>.</w:t>
      </w:r>
    </w:p>
    <w:p w14:paraId="2052973B" w14:textId="77777777" w:rsidR="00F72506" w:rsidRPr="00F72506" w:rsidRDefault="007F44F5" w:rsidP="00F329FB">
      <w:pPr>
        <w:pStyle w:val="Geenafstand"/>
        <w:jc w:val="both"/>
        <w:rPr>
          <w:noProof/>
          <w:color w:val="000000" w:themeColor="text1"/>
          <w:lang w:val="en-US"/>
        </w:rPr>
      </w:pPr>
      <w:r w:rsidRPr="00147178">
        <w:rPr>
          <w:color w:val="000000" w:themeColor="text1"/>
          <w:lang w:val="en-US"/>
        </w:rPr>
        <w:t xml:space="preserve">Synthesis of the </w:t>
      </w:r>
      <w:proofErr w:type="spellStart"/>
      <w:r w:rsidR="0054550E">
        <w:rPr>
          <w:color w:val="000000" w:themeColor="text1"/>
          <w:lang w:val="en-US"/>
        </w:rPr>
        <w:t>azide</w:t>
      </w:r>
      <w:proofErr w:type="spellEnd"/>
      <w:r w:rsidR="0054550E">
        <w:rPr>
          <w:color w:val="000000" w:themeColor="text1"/>
          <w:lang w:val="en-US"/>
        </w:rPr>
        <w:t>-</w:t>
      </w:r>
      <w:r w:rsidRPr="00147178">
        <w:rPr>
          <w:color w:val="000000" w:themeColor="text1"/>
          <w:lang w:val="en-US"/>
        </w:rPr>
        <w:t xml:space="preserve">functionalized </w:t>
      </w:r>
      <w:r w:rsidR="00675DCE" w:rsidRPr="00147178">
        <w:rPr>
          <w:color w:val="000000" w:themeColor="text1"/>
          <w:lang w:val="en-US"/>
        </w:rPr>
        <w:t>glycos</w:t>
      </w:r>
      <w:r w:rsidR="00675DCE">
        <w:rPr>
          <w:color w:val="000000" w:themeColor="text1"/>
          <w:lang w:val="en-US"/>
        </w:rPr>
        <w:t>yl</w:t>
      </w:r>
      <w:r w:rsidR="00675DCE" w:rsidRPr="00147178">
        <w:rPr>
          <w:color w:val="000000" w:themeColor="text1"/>
          <w:lang w:val="en-US"/>
        </w:rPr>
        <w:t xml:space="preserve"> </w:t>
      </w:r>
      <w:r w:rsidRPr="00147178">
        <w:rPr>
          <w:color w:val="000000" w:themeColor="text1"/>
          <w:lang w:val="en-US"/>
        </w:rPr>
        <w:t xml:space="preserve">donor </w:t>
      </w:r>
      <w:r w:rsidR="0054550E">
        <w:rPr>
          <w:b/>
          <w:color w:val="000000" w:themeColor="text1"/>
          <w:lang w:val="en-US"/>
        </w:rPr>
        <w:t>4</w:t>
      </w:r>
      <w:r w:rsidRPr="00147178">
        <w:rPr>
          <w:color w:val="000000" w:themeColor="text1"/>
          <w:lang w:val="en-US"/>
        </w:rPr>
        <w:t xml:space="preserve"> is shown in </w:t>
      </w:r>
      <w:r w:rsidR="00684ABF" w:rsidRPr="0017776E">
        <w:rPr>
          <w:color w:val="000000" w:themeColor="text1"/>
          <w:lang w:val="en-US"/>
        </w:rPr>
        <w:fldChar w:fldCharType="begin"/>
      </w:r>
      <w:r w:rsidR="00684ABF" w:rsidRPr="0017776E">
        <w:rPr>
          <w:color w:val="000000" w:themeColor="text1"/>
          <w:lang w:val="en-US"/>
        </w:rPr>
        <w:instrText xml:space="preserve"> REF _Ref519602589 \h </w:instrText>
      </w:r>
      <w:r w:rsidR="00B6618E" w:rsidRPr="0017776E">
        <w:rPr>
          <w:color w:val="000000" w:themeColor="text1"/>
          <w:lang w:val="en-US"/>
        </w:rPr>
        <w:instrText xml:space="preserve"> \* MERGEFORMAT </w:instrText>
      </w:r>
      <w:r w:rsidR="00684ABF" w:rsidRPr="0017776E">
        <w:rPr>
          <w:color w:val="000000" w:themeColor="text1"/>
          <w:lang w:val="en-US"/>
        </w:rPr>
      </w:r>
      <w:r w:rsidR="00684ABF" w:rsidRPr="0017776E">
        <w:rPr>
          <w:color w:val="000000" w:themeColor="text1"/>
          <w:lang w:val="en-US"/>
        </w:rPr>
        <w:fldChar w:fldCharType="separate"/>
      </w:r>
    </w:p>
    <w:p w14:paraId="2052973C" w14:textId="77777777" w:rsidR="008C01B6" w:rsidRPr="00496A3D" w:rsidRDefault="00F72506" w:rsidP="007F44F5">
      <w:pPr>
        <w:pStyle w:val="Geenafstand"/>
        <w:jc w:val="both"/>
        <w:rPr>
          <w:noProof/>
          <w:color w:val="000000" w:themeColor="text1"/>
          <w:lang w:val="en-US"/>
        </w:rPr>
      </w:pPr>
      <w:r w:rsidRPr="00F72506">
        <w:rPr>
          <w:noProof/>
          <w:color w:val="000000" w:themeColor="text1"/>
          <w:lang w:val="en-US"/>
        </w:rPr>
        <w:t xml:space="preserve">Scheme </w:t>
      </w:r>
      <w:r w:rsidRPr="00F72506">
        <w:rPr>
          <w:b/>
          <w:noProof/>
          <w:color w:val="000000" w:themeColor="text1"/>
          <w:lang w:val="en-US"/>
        </w:rPr>
        <w:t>3</w:t>
      </w:r>
      <w:r w:rsidR="00684ABF" w:rsidRPr="0017776E">
        <w:rPr>
          <w:color w:val="000000" w:themeColor="text1"/>
          <w:lang w:val="en-US"/>
        </w:rPr>
        <w:fldChar w:fldCharType="end"/>
      </w:r>
      <w:r w:rsidR="007F44F5" w:rsidRPr="0017776E">
        <w:rPr>
          <w:color w:val="000000" w:themeColor="text1"/>
          <w:lang w:val="en-US"/>
        </w:rPr>
        <w:t>.</w:t>
      </w:r>
      <w:r w:rsidR="007F44F5" w:rsidRPr="00147178">
        <w:rPr>
          <w:color w:val="000000" w:themeColor="text1"/>
          <w:lang w:val="en-US"/>
        </w:rPr>
        <w:t xml:space="preserve"> Starting again with </w:t>
      </w:r>
      <w:r w:rsidR="007515B5" w:rsidRPr="00147178">
        <w:rPr>
          <w:color w:val="000000" w:themeColor="text1"/>
          <w:lang w:val="en-US"/>
        </w:rPr>
        <w:t>D</w:t>
      </w:r>
      <w:r w:rsidR="007F44F5" w:rsidRPr="00147178">
        <w:rPr>
          <w:color w:val="000000" w:themeColor="text1"/>
          <w:lang w:val="en-US"/>
        </w:rPr>
        <w:t>-glucose, protection of the free hydroxyl groups with acetic acid anhydride</w:t>
      </w:r>
      <w:r w:rsidR="006F70B9" w:rsidRPr="00147178">
        <w:rPr>
          <w:color w:val="000000" w:themeColor="text1"/>
          <w:lang w:val="en-US"/>
        </w:rPr>
        <w:t xml:space="preserve"> under basic conditions</w:t>
      </w:r>
      <w:r w:rsidR="007F44F5" w:rsidRPr="00147178">
        <w:rPr>
          <w:color w:val="000000" w:themeColor="text1"/>
          <w:lang w:val="en-US"/>
        </w:rPr>
        <w:t xml:space="preserve"> afforded </w:t>
      </w:r>
      <w:r w:rsidR="004865ED" w:rsidRPr="00147178">
        <w:rPr>
          <w:color w:val="000000" w:themeColor="text1"/>
          <w:lang w:val="en-US"/>
        </w:rPr>
        <w:t xml:space="preserve">compound </w:t>
      </w:r>
      <w:r w:rsidR="008D1073" w:rsidRPr="00147178">
        <w:rPr>
          <w:b/>
          <w:color w:val="000000" w:themeColor="text1"/>
          <w:lang w:val="en-US"/>
        </w:rPr>
        <w:t>1</w:t>
      </w:r>
      <w:r w:rsidR="0054550E">
        <w:rPr>
          <w:b/>
          <w:color w:val="000000" w:themeColor="text1"/>
          <w:lang w:val="en-US"/>
        </w:rPr>
        <w:t>1</w:t>
      </w:r>
      <w:r w:rsidR="007F44F5" w:rsidRPr="00147178">
        <w:rPr>
          <w:color w:val="000000" w:themeColor="text1"/>
          <w:lang w:val="en-US"/>
        </w:rPr>
        <w:t xml:space="preserve"> as an anomeric </w:t>
      </w:r>
      <w:r w:rsidR="007F44F5" w:rsidRPr="00FF4030">
        <w:rPr>
          <w:lang w:val="en-US"/>
        </w:rPr>
        <w:t>mixture (</w:t>
      </w:r>
      <w:r w:rsidR="007F44F5" w:rsidRPr="00FF4030">
        <w:rPr>
          <w:rFonts w:cstheme="minorHAnsi"/>
          <w:lang w:val="en-US"/>
        </w:rPr>
        <w:t>α/β:</w:t>
      </w:r>
      <w:r w:rsidR="00FF4030" w:rsidRPr="00FF4030">
        <w:rPr>
          <w:rFonts w:cstheme="minorHAnsi"/>
          <w:lang w:val="en-US"/>
        </w:rPr>
        <w:t xml:space="preserve"> 10/1</w:t>
      </w:r>
      <w:r w:rsidR="007F44F5" w:rsidRPr="00FF4030">
        <w:rPr>
          <w:rFonts w:cstheme="minorHAnsi"/>
          <w:lang w:val="en-US"/>
        </w:rPr>
        <w:t>)</w:t>
      </w:r>
      <w:r w:rsidR="007F44F5" w:rsidRPr="00FF4030">
        <w:rPr>
          <w:lang w:val="en-US"/>
        </w:rPr>
        <w:t>.</w:t>
      </w:r>
      <w:r w:rsidR="00294301" w:rsidRPr="00FF4030">
        <w:rPr>
          <w:lang w:val="en-US"/>
        </w:rPr>
        <w:t xml:space="preserve"> </w:t>
      </w:r>
      <w:r w:rsidR="007515B5" w:rsidRPr="00FF4030">
        <w:rPr>
          <w:lang w:val="en-US"/>
        </w:rPr>
        <w:t xml:space="preserve">Anomeric </w:t>
      </w:r>
      <w:r w:rsidR="007515B5" w:rsidRPr="00147178">
        <w:rPr>
          <w:color w:val="000000" w:themeColor="text1"/>
          <w:lang w:val="en-US"/>
        </w:rPr>
        <w:t xml:space="preserve">protection with </w:t>
      </w:r>
      <w:r w:rsidR="00E769AD" w:rsidRPr="00147178">
        <w:rPr>
          <w:color w:val="000000" w:themeColor="text1"/>
          <w:lang w:val="en-US"/>
        </w:rPr>
        <w:t>thiophenol</w:t>
      </w:r>
      <w:r w:rsidR="007F44F5" w:rsidRPr="00147178">
        <w:rPr>
          <w:color w:val="000000" w:themeColor="text1"/>
          <w:lang w:val="en-US"/>
        </w:rPr>
        <w:t xml:space="preserve"> and boron trifluoride etherate </w:t>
      </w:r>
      <w:r w:rsidR="006F70B9" w:rsidRPr="00147178">
        <w:rPr>
          <w:color w:val="000000" w:themeColor="text1"/>
          <w:lang w:val="en-US"/>
        </w:rPr>
        <w:t xml:space="preserve">and separation of the anomeric mixture by crystallization with ethanol </w:t>
      </w:r>
      <w:r w:rsidR="007F44F5" w:rsidRPr="00147178">
        <w:rPr>
          <w:color w:val="000000" w:themeColor="text1"/>
          <w:lang w:val="en-US"/>
        </w:rPr>
        <w:t xml:space="preserve">afforded </w:t>
      </w:r>
      <w:r w:rsidR="004865ED" w:rsidRPr="00147178">
        <w:rPr>
          <w:color w:val="000000" w:themeColor="text1"/>
          <w:lang w:val="en-US"/>
        </w:rPr>
        <w:t xml:space="preserve">compound </w:t>
      </w:r>
      <w:r w:rsidR="008D1073" w:rsidRPr="00147178">
        <w:rPr>
          <w:b/>
          <w:color w:val="000000" w:themeColor="text1"/>
          <w:lang w:val="en-US"/>
        </w:rPr>
        <w:t>1</w:t>
      </w:r>
      <w:r w:rsidR="0054550E">
        <w:rPr>
          <w:b/>
          <w:color w:val="000000" w:themeColor="text1"/>
          <w:lang w:val="en-US"/>
        </w:rPr>
        <w:t>2</w:t>
      </w:r>
      <w:r w:rsidR="007F44F5" w:rsidRPr="00147178">
        <w:rPr>
          <w:color w:val="000000" w:themeColor="text1"/>
          <w:lang w:val="en-US"/>
        </w:rPr>
        <w:t xml:space="preserve"> (</w:t>
      </w:r>
      <w:r w:rsidR="007F44F5" w:rsidRPr="00147178">
        <w:rPr>
          <w:rFonts w:cstheme="minorHAnsi"/>
          <w:color w:val="000000" w:themeColor="text1"/>
          <w:lang w:val="en-US"/>
        </w:rPr>
        <w:t>β</w:t>
      </w:r>
      <w:r w:rsidR="007F44F5" w:rsidRPr="00147178">
        <w:rPr>
          <w:color w:val="000000" w:themeColor="text1"/>
          <w:lang w:val="en-US"/>
        </w:rPr>
        <w:t xml:space="preserve">-product) in only 54% yield. </w:t>
      </w:r>
      <w:r w:rsidR="00E509AD" w:rsidRPr="00147178">
        <w:rPr>
          <w:color w:val="000000" w:themeColor="text1"/>
          <w:lang w:val="en-US"/>
        </w:rPr>
        <w:t xml:space="preserve">The other 46% could have been the </w:t>
      </w:r>
      <w:r w:rsidR="00E509AD" w:rsidRPr="00147178">
        <w:rPr>
          <w:rFonts w:cstheme="minorHAnsi"/>
          <w:color w:val="000000" w:themeColor="text1"/>
          <w:lang w:val="en-US"/>
        </w:rPr>
        <w:t>α</w:t>
      </w:r>
      <w:r w:rsidR="00E509AD" w:rsidRPr="00147178">
        <w:rPr>
          <w:color w:val="000000" w:themeColor="text1"/>
          <w:lang w:val="en-US"/>
        </w:rPr>
        <w:t xml:space="preserve">-product or non-reacted starting material. Maybe by performing the reaction in a higher concentration than 0.5 M DCM, the reaction time could have been shorter. </w:t>
      </w:r>
      <w:r w:rsidR="007F44F5" w:rsidRPr="00147178">
        <w:rPr>
          <w:color w:val="000000" w:themeColor="text1"/>
          <w:lang w:val="en-US"/>
        </w:rPr>
        <w:t>Deprotection of the hydroxyl groups with sodium methoxide afford</w:t>
      </w:r>
      <w:r w:rsidR="004865ED" w:rsidRPr="00147178">
        <w:rPr>
          <w:color w:val="000000" w:themeColor="text1"/>
          <w:lang w:val="en-US"/>
        </w:rPr>
        <w:t>ed</w:t>
      </w:r>
      <w:r w:rsidR="007F44F5" w:rsidRPr="00147178">
        <w:rPr>
          <w:color w:val="000000" w:themeColor="text1"/>
          <w:lang w:val="en-US"/>
        </w:rPr>
        <w:t xml:space="preserve"> </w:t>
      </w:r>
      <w:r w:rsidR="004865ED" w:rsidRPr="00147178">
        <w:rPr>
          <w:color w:val="000000" w:themeColor="text1"/>
          <w:lang w:val="en-US"/>
        </w:rPr>
        <w:t xml:space="preserve">compound </w:t>
      </w:r>
      <w:r w:rsidR="008D1073" w:rsidRPr="00147178">
        <w:rPr>
          <w:b/>
          <w:color w:val="000000" w:themeColor="text1"/>
          <w:lang w:val="en-US"/>
        </w:rPr>
        <w:t>1</w:t>
      </w:r>
      <w:r w:rsidR="0054550E">
        <w:rPr>
          <w:b/>
          <w:color w:val="000000" w:themeColor="text1"/>
          <w:lang w:val="en-US"/>
        </w:rPr>
        <w:t>3</w:t>
      </w:r>
      <w:r w:rsidR="00E509AD" w:rsidRPr="00147178">
        <w:rPr>
          <w:color w:val="000000" w:themeColor="text1"/>
          <w:lang w:val="en-US"/>
        </w:rPr>
        <w:t>.</w:t>
      </w:r>
      <w:r w:rsidR="00E509AD" w:rsidRPr="00147178">
        <w:rPr>
          <w:b/>
          <w:color w:val="000000" w:themeColor="text1"/>
          <w:lang w:val="en-US"/>
        </w:rPr>
        <w:t xml:space="preserve"> </w:t>
      </w:r>
      <w:r w:rsidR="008C01B6" w:rsidRPr="00147178">
        <w:rPr>
          <w:color w:val="000000" w:themeColor="text1"/>
          <w:lang w:val="en-US"/>
        </w:rPr>
        <w:t xml:space="preserve">Treatment of compound </w:t>
      </w:r>
      <w:r w:rsidR="008C01B6" w:rsidRPr="00147178">
        <w:rPr>
          <w:b/>
          <w:color w:val="000000" w:themeColor="text1"/>
          <w:lang w:val="en-US"/>
        </w:rPr>
        <w:t>1</w:t>
      </w:r>
      <w:r w:rsidR="0054550E">
        <w:rPr>
          <w:b/>
          <w:color w:val="000000" w:themeColor="text1"/>
          <w:lang w:val="en-US"/>
        </w:rPr>
        <w:t>3</w:t>
      </w:r>
      <w:r w:rsidR="008C01B6" w:rsidRPr="00147178">
        <w:rPr>
          <w:color w:val="000000" w:themeColor="text1"/>
          <w:lang w:val="en-US"/>
        </w:rPr>
        <w:t xml:space="preserve"> with </w:t>
      </w:r>
      <w:r w:rsidR="008C01B6" w:rsidRPr="00147178">
        <w:rPr>
          <w:i/>
          <w:color w:val="000000" w:themeColor="text1"/>
          <w:lang w:val="en-US"/>
        </w:rPr>
        <w:t>p</w:t>
      </w:r>
      <w:r w:rsidR="008C01B6" w:rsidRPr="00147178">
        <w:rPr>
          <w:color w:val="000000" w:themeColor="text1"/>
          <w:lang w:val="en-US"/>
        </w:rPr>
        <w:t xml:space="preserve">-tosyl chloride afforded compound </w:t>
      </w:r>
      <w:r w:rsidR="008C01B6" w:rsidRPr="00147178">
        <w:rPr>
          <w:b/>
          <w:color w:val="000000" w:themeColor="text1"/>
          <w:lang w:val="en-US"/>
        </w:rPr>
        <w:t>1</w:t>
      </w:r>
      <w:r w:rsidR="0054550E">
        <w:rPr>
          <w:b/>
          <w:color w:val="000000" w:themeColor="text1"/>
          <w:lang w:val="en-US"/>
        </w:rPr>
        <w:t>4</w:t>
      </w:r>
      <w:r w:rsidR="008C01B6" w:rsidRPr="00147178">
        <w:rPr>
          <w:color w:val="000000" w:themeColor="text1"/>
          <w:lang w:val="en-US"/>
        </w:rPr>
        <w:t xml:space="preserve"> in </w:t>
      </w:r>
      <w:r w:rsidR="002A31DA" w:rsidRPr="00147178">
        <w:rPr>
          <w:color w:val="000000" w:themeColor="text1"/>
          <w:lang w:val="en-US"/>
        </w:rPr>
        <w:t xml:space="preserve">poor </w:t>
      </w:r>
      <w:r w:rsidR="008C01B6" w:rsidRPr="00147178">
        <w:rPr>
          <w:color w:val="000000" w:themeColor="text1"/>
          <w:lang w:val="en-US"/>
        </w:rPr>
        <w:t xml:space="preserve">yield. </w:t>
      </w:r>
      <w:r w:rsidR="00B67ACC" w:rsidRPr="00147178">
        <w:rPr>
          <w:color w:val="000000" w:themeColor="text1"/>
          <w:lang w:val="en-US"/>
        </w:rPr>
        <w:t xml:space="preserve">In this reaction DMAP was used to improve the yield because there were no development seen on TLC. </w:t>
      </w:r>
      <w:r w:rsidR="008C01B6" w:rsidRPr="00147178">
        <w:rPr>
          <w:color w:val="000000" w:themeColor="text1"/>
          <w:lang w:val="en-US"/>
        </w:rPr>
        <w:t xml:space="preserve">The addition of an extra </w:t>
      </w:r>
      <w:r w:rsidR="00B67ACC" w:rsidRPr="00147178">
        <w:rPr>
          <w:color w:val="000000" w:themeColor="text1"/>
          <w:lang w:val="en-US"/>
        </w:rPr>
        <w:t>2</w:t>
      </w:r>
      <w:r w:rsidR="008C01B6" w:rsidRPr="00147178">
        <w:rPr>
          <w:color w:val="000000" w:themeColor="text1"/>
          <w:lang w:val="en-US"/>
        </w:rPr>
        <w:t xml:space="preserve"> equiv</w:t>
      </w:r>
      <w:r w:rsidR="00294301">
        <w:rPr>
          <w:color w:val="000000" w:themeColor="text1"/>
          <w:lang w:val="en-US"/>
        </w:rPr>
        <w:t>alents</w:t>
      </w:r>
      <w:r w:rsidR="008C01B6" w:rsidRPr="00147178">
        <w:rPr>
          <w:color w:val="000000" w:themeColor="text1"/>
          <w:lang w:val="en-US"/>
        </w:rPr>
        <w:t xml:space="preserve"> of </w:t>
      </w:r>
      <w:r w:rsidR="008C01B6" w:rsidRPr="00147178">
        <w:rPr>
          <w:i/>
          <w:color w:val="000000" w:themeColor="text1"/>
          <w:lang w:val="en-US"/>
        </w:rPr>
        <w:t>p</w:t>
      </w:r>
      <w:r w:rsidR="008C01B6" w:rsidRPr="00147178">
        <w:rPr>
          <w:color w:val="000000" w:themeColor="text1"/>
          <w:lang w:val="en-US"/>
        </w:rPr>
        <w:t>-tosyl chloride and stirring overnight did not improve the yiel</w:t>
      </w:r>
      <w:r w:rsidR="00B67ACC" w:rsidRPr="00147178">
        <w:rPr>
          <w:color w:val="000000" w:themeColor="text1"/>
          <w:lang w:val="en-US"/>
        </w:rPr>
        <w:t>d either</w:t>
      </w:r>
      <w:r w:rsidR="008C01B6" w:rsidRPr="00147178">
        <w:rPr>
          <w:color w:val="000000" w:themeColor="text1"/>
          <w:lang w:val="en-US"/>
        </w:rPr>
        <w:t xml:space="preserve">. Instead, </w:t>
      </w:r>
      <w:r w:rsidR="001415EF" w:rsidRPr="00147178">
        <w:rPr>
          <w:color w:val="000000" w:themeColor="text1"/>
          <w:lang w:val="en-US"/>
        </w:rPr>
        <w:t xml:space="preserve">the starting material was completely gone forming two </w:t>
      </w:r>
      <w:r w:rsidR="008C01B6" w:rsidRPr="00147178">
        <w:rPr>
          <w:color w:val="000000" w:themeColor="text1"/>
          <w:lang w:val="en-US"/>
        </w:rPr>
        <w:t>by</w:t>
      </w:r>
      <w:r w:rsidR="0088057C">
        <w:rPr>
          <w:color w:val="000000" w:themeColor="text1"/>
          <w:lang w:val="en-US"/>
        </w:rPr>
        <w:t xml:space="preserve"> </w:t>
      </w:r>
      <w:r w:rsidR="008C01B6" w:rsidRPr="00147178">
        <w:rPr>
          <w:color w:val="000000" w:themeColor="text1"/>
          <w:lang w:val="en-US"/>
        </w:rPr>
        <w:t>product</w:t>
      </w:r>
      <w:r w:rsidR="00B67ACC" w:rsidRPr="00147178">
        <w:rPr>
          <w:color w:val="000000" w:themeColor="text1"/>
          <w:lang w:val="en-US"/>
        </w:rPr>
        <w:t>s</w:t>
      </w:r>
      <w:r w:rsidR="008C01B6" w:rsidRPr="00147178">
        <w:rPr>
          <w:color w:val="000000" w:themeColor="text1"/>
          <w:lang w:val="en-US"/>
        </w:rPr>
        <w:t xml:space="preserve">; </w:t>
      </w:r>
      <w:r w:rsidR="001415EF" w:rsidRPr="00147178">
        <w:rPr>
          <w:color w:val="000000" w:themeColor="text1"/>
          <w:lang w:val="en-US"/>
        </w:rPr>
        <w:t xml:space="preserve">one of them </w:t>
      </w:r>
      <w:r w:rsidR="008C01B6" w:rsidRPr="00147178">
        <w:rPr>
          <w:color w:val="000000" w:themeColor="text1"/>
          <w:lang w:val="en-US"/>
        </w:rPr>
        <w:t>a 2</w:t>
      </w:r>
      <w:r w:rsidR="008C01B6" w:rsidRPr="00147178">
        <w:rPr>
          <w:color w:val="000000" w:themeColor="text1"/>
          <w:vertAlign w:val="superscript"/>
          <w:lang w:val="en-US"/>
        </w:rPr>
        <w:t>nd</w:t>
      </w:r>
      <w:r w:rsidR="008C01B6" w:rsidRPr="00147178">
        <w:rPr>
          <w:color w:val="000000" w:themeColor="text1"/>
          <w:lang w:val="en-US"/>
        </w:rPr>
        <w:t xml:space="preserve"> tosyl group on of the secondary hydroxyl groups. This was confirmed with</w:t>
      </w:r>
      <w:r w:rsidR="001415EF" w:rsidRPr="00147178">
        <w:rPr>
          <w:color w:val="000000" w:themeColor="text1"/>
          <w:lang w:val="en-US"/>
        </w:rPr>
        <w:t xml:space="preserve"> </w:t>
      </w:r>
      <w:r w:rsidR="001415EF" w:rsidRPr="00147178">
        <w:rPr>
          <w:color w:val="000000" w:themeColor="text1"/>
          <w:vertAlign w:val="superscript"/>
          <w:lang w:val="en-US"/>
        </w:rPr>
        <w:t>1</w:t>
      </w:r>
      <w:r w:rsidR="001415EF" w:rsidRPr="00147178">
        <w:rPr>
          <w:color w:val="000000" w:themeColor="text1"/>
          <w:lang w:val="en-US"/>
        </w:rPr>
        <w:t>H</w:t>
      </w:r>
      <w:r w:rsidR="008C01B6" w:rsidRPr="00147178">
        <w:rPr>
          <w:color w:val="000000" w:themeColor="text1"/>
          <w:lang w:val="en-US"/>
        </w:rPr>
        <w:t xml:space="preserve"> NMR</w:t>
      </w:r>
      <w:r w:rsidR="00B67ACC" w:rsidRPr="00147178">
        <w:rPr>
          <w:color w:val="000000" w:themeColor="text1"/>
          <w:lang w:val="en-US"/>
        </w:rPr>
        <w:t xml:space="preserve"> spectra</w:t>
      </w:r>
      <w:r w:rsidR="001415EF" w:rsidRPr="00147178">
        <w:rPr>
          <w:color w:val="000000" w:themeColor="text1"/>
          <w:lang w:val="en-US"/>
        </w:rPr>
        <w:t>.</w:t>
      </w:r>
    </w:p>
    <w:p w14:paraId="2052973D" w14:textId="77777777" w:rsidR="008C01B6" w:rsidRPr="00147178" w:rsidRDefault="008C01B6" w:rsidP="007F44F5">
      <w:pPr>
        <w:pStyle w:val="Geenafstand"/>
        <w:jc w:val="both"/>
        <w:rPr>
          <w:color w:val="000000" w:themeColor="text1"/>
          <w:lang w:val="en-US"/>
        </w:rPr>
      </w:pPr>
    </w:p>
    <w:p w14:paraId="2052973E" w14:textId="77777777" w:rsidR="007F44F5" w:rsidRPr="00147178" w:rsidRDefault="00D920AA" w:rsidP="007F44F5">
      <w:pPr>
        <w:pStyle w:val="Geenafstand"/>
        <w:jc w:val="both"/>
        <w:rPr>
          <w:color w:val="000000" w:themeColor="text1"/>
          <w:lang w:val="en-US"/>
        </w:rPr>
      </w:pPr>
      <w:r w:rsidRPr="00147178">
        <w:rPr>
          <w:color w:val="000000" w:themeColor="text1"/>
          <w:lang w:val="en-US"/>
        </w:rPr>
        <w:t>Before the introduction of the azide functionality on the 6</w:t>
      </w:r>
      <w:r w:rsidRPr="00147178">
        <w:rPr>
          <w:color w:val="000000" w:themeColor="text1"/>
          <w:vertAlign w:val="superscript"/>
          <w:lang w:val="en-US"/>
        </w:rPr>
        <w:t>th</w:t>
      </w:r>
      <w:r w:rsidRPr="00147178">
        <w:rPr>
          <w:color w:val="000000" w:themeColor="text1"/>
          <w:lang w:val="en-US"/>
        </w:rPr>
        <w:t xml:space="preserve"> position, two different synthesis routes were </w:t>
      </w:r>
      <w:r w:rsidR="00B67ACC" w:rsidRPr="00147178">
        <w:rPr>
          <w:color w:val="000000" w:themeColor="text1"/>
          <w:lang w:val="en-US"/>
        </w:rPr>
        <w:t>performed</w:t>
      </w:r>
      <w:r w:rsidRPr="00147178">
        <w:rPr>
          <w:color w:val="000000" w:themeColor="text1"/>
          <w:lang w:val="en-US"/>
        </w:rPr>
        <w:t xml:space="preserve"> </w:t>
      </w:r>
      <w:r w:rsidR="00B11D3A" w:rsidRPr="00147178">
        <w:rPr>
          <w:color w:val="000000" w:themeColor="text1"/>
          <w:lang w:val="en-US"/>
        </w:rPr>
        <w:t xml:space="preserve">on a small scale </w:t>
      </w:r>
      <w:r w:rsidRPr="00147178">
        <w:rPr>
          <w:color w:val="000000" w:themeColor="text1"/>
          <w:lang w:val="en-US"/>
        </w:rPr>
        <w:t xml:space="preserve">to </w:t>
      </w:r>
      <w:r w:rsidR="0093671D">
        <w:rPr>
          <w:color w:val="000000" w:themeColor="text1"/>
          <w:lang w:val="en-US"/>
        </w:rPr>
        <w:t>afford</w:t>
      </w:r>
      <w:r w:rsidRPr="00147178">
        <w:rPr>
          <w:color w:val="000000" w:themeColor="text1"/>
          <w:lang w:val="en-US"/>
        </w:rPr>
        <w:t xml:space="preserve"> compound </w:t>
      </w:r>
      <w:r w:rsidRPr="00147178">
        <w:rPr>
          <w:b/>
          <w:color w:val="000000" w:themeColor="text1"/>
          <w:lang w:val="en-US"/>
        </w:rPr>
        <w:t>1</w:t>
      </w:r>
      <w:r w:rsidR="0054550E">
        <w:rPr>
          <w:b/>
          <w:color w:val="000000" w:themeColor="text1"/>
          <w:lang w:val="en-US"/>
        </w:rPr>
        <w:t>6</w:t>
      </w:r>
      <w:r w:rsidR="00B17F16" w:rsidRPr="00147178">
        <w:rPr>
          <w:color w:val="000000" w:themeColor="text1"/>
          <w:lang w:val="en-US"/>
        </w:rPr>
        <w:t xml:space="preserve"> with the highest yield</w:t>
      </w:r>
      <w:r w:rsidRPr="00147178">
        <w:rPr>
          <w:color w:val="000000" w:themeColor="text1"/>
          <w:lang w:val="en-US"/>
        </w:rPr>
        <w:t xml:space="preserve">. </w:t>
      </w:r>
      <w:r w:rsidR="008C01B6" w:rsidRPr="00147178">
        <w:rPr>
          <w:color w:val="000000" w:themeColor="text1"/>
          <w:lang w:val="en-US"/>
        </w:rPr>
        <w:t>Firstly, introd</w:t>
      </w:r>
      <w:r w:rsidR="001415EF" w:rsidRPr="00147178">
        <w:rPr>
          <w:color w:val="000000" w:themeColor="text1"/>
          <w:lang w:val="en-US"/>
        </w:rPr>
        <w:t xml:space="preserve">uction of the azide functionality with sodium azide </w:t>
      </w:r>
      <w:r w:rsidR="00B67ACC" w:rsidRPr="00147178">
        <w:rPr>
          <w:color w:val="000000" w:themeColor="text1"/>
          <w:lang w:val="en-US"/>
        </w:rPr>
        <w:t>yielded</w:t>
      </w:r>
      <w:r w:rsidR="00446C3C" w:rsidRPr="00147178">
        <w:rPr>
          <w:color w:val="000000" w:themeColor="text1"/>
          <w:lang w:val="en-US"/>
        </w:rPr>
        <w:t xml:space="preserve"> compound </w:t>
      </w:r>
      <w:r w:rsidR="00446C3C" w:rsidRPr="00147178">
        <w:rPr>
          <w:b/>
          <w:color w:val="000000" w:themeColor="text1"/>
          <w:lang w:val="en-US"/>
        </w:rPr>
        <w:t>1</w:t>
      </w:r>
      <w:r w:rsidR="0054550E">
        <w:rPr>
          <w:b/>
          <w:color w:val="000000" w:themeColor="text1"/>
          <w:lang w:val="en-US"/>
        </w:rPr>
        <w:t>5</w:t>
      </w:r>
      <w:r w:rsidR="00762D6C" w:rsidRPr="00147178">
        <w:rPr>
          <w:b/>
          <w:color w:val="000000" w:themeColor="text1"/>
          <w:lang w:val="en-US"/>
        </w:rPr>
        <w:t>b</w:t>
      </w:r>
      <w:r w:rsidR="00446C3C" w:rsidRPr="00147178">
        <w:rPr>
          <w:color w:val="000000" w:themeColor="text1"/>
          <w:lang w:val="en-US"/>
        </w:rPr>
        <w:t xml:space="preserve">. Next, benzoylation with benzoyl chloride afforded compound </w:t>
      </w:r>
      <w:r w:rsidR="00446C3C" w:rsidRPr="00147178">
        <w:rPr>
          <w:b/>
          <w:color w:val="000000" w:themeColor="text1"/>
          <w:lang w:val="en-US"/>
        </w:rPr>
        <w:t>1</w:t>
      </w:r>
      <w:r w:rsidR="0054550E">
        <w:rPr>
          <w:b/>
          <w:color w:val="000000" w:themeColor="text1"/>
          <w:lang w:val="en-US"/>
        </w:rPr>
        <w:t>6</w:t>
      </w:r>
      <w:r w:rsidR="00446C3C" w:rsidRPr="00147178">
        <w:rPr>
          <w:color w:val="000000" w:themeColor="text1"/>
          <w:lang w:val="en-US"/>
        </w:rPr>
        <w:t xml:space="preserve"> </w:t>
      </w:r>
      <w:r w:rsidR="00446C3C" w:rsidRPr="00F329FB">
        <w:rPr>
          <w:lang w:val="en-US"/>
        </w:rPr>
        <w:t xml:space="preserve">in </w:t>
      </w:r>
      <w:r w:rsidR="00F329FB" w:rsidRPr="00F329FB">
        <w:rPr>
          <w:lang w:val="en-US"/>
        </w:rPr>
        <w:t>11</w:t>
      </w:r>
      <w:r w:rsidR="00446C3C" w:rsidRPr="00F329FB">
        <w:rPr>
          <w:lang w:val="en-US"/>
        </w:rPr>
        <w:t>% yield</w:t>
      </w:r>
      <w:r w:rsidR="00B67ACC" w:rsidRPr="00F329FB">
        <w:rPr>
          <w:lang w:val="en-US"/>
        </w:rPr>
        <w:t xml:space="preserve"> </w:t>
      </w:r>
      <w:r w:rsidR="00B67ACC" w:rsidRPr="00147178">
        <w:rPr>
          <w:color w:val="000000" w:themeColor="text1"/>
          <w:lang w:val="en-US"/>
        </w:rPr>
        <w:t>over 2 steps</w:t>
      </w:r>
      <w:r w:rsidR="00446C3C" w:rsidRPr="00147178">
        <w:rPr>
          <w:color w:val="000000" w:themeColor="text1"/>
          <w:lang w:val="en-US"/>
        </w:rPr>
        <w:t xml:space="preserve">. Lastly, benzoylation of </w:t>
      </w:r>
      <w:r w:rsidR="00446C3C" w:rsidRPr="00147178">
        <w:rPr>
          <w:b/>
          <w:color w:val="000000" w:themeColor="text1"/>
          <w:lang w:val="en-US"/>
        </w:rPr>
        <w:t>1</w:t>
      </w:r>
      <w:r w:rsidR="0054550E">
        <w:rPr>
          <w:b/>
          <w:color w:val="000000" w:themeColor="text1"/>
          <w:lang w:val="en-US"/>
        </w:rPr>
        <w:t>4</w:t>
      </w:r>
      <w:r w:rsidR="00446C3C" w:rsidRPr="00147178">
        <w:rPr>
          <w:color w:val="000000" w:themeColor="text1"/>
          <w:lang w:val="en-US"/>
        </w:rPr>
        <w:t xml:space="preserve"> </w:t>
      </w:r>
      <w:r w:rsidR="00682AA1" w:rsidRPr="00147178">
        <w:rPr>
          <w:color w:val="000000" w:themeColor="text1"/>
          <w:lang w:val="en-US"/>
        </w:rPr>
        <w:t xml:space="preserve">afforded compound </w:t>
      </w:r>
      <w:r w:rsidR="00682AA1" w:rsidRPr="00147178">
        <w:rPr>
          <w:b/>
          <w:color w:val="000000" w:themeColor="text1"/>
          <w:lang w:val="en-US"/>
        </w:rPr>
        <w:t>1</w:t>
      </w:r>
      <w:r w:rsidR="0054550E">
        <w:rPr>
          <w:b/>
          <w:color w:val="000000" w:themeColor="text1"/>
          <w:lang w:val="en-US"/>
        </w:rPr>
        <w:t>5</w:t>
      </w:r>
      <w:r w:rsidR="00762D6C" w:rsidRPr="00147178">
        <w:rPr>
          <w:b/>
          <w:color w:val="000000" w:themeColor="text1"/>
          <w:lang w:val="en-US"/>
        </w:rPr>
        <w:t>a</w:t>
      </w:r>
      <w:r w:rsidR="00B67ACC" w:rsidRPr="00147178">
        <w:rPr>
          <w:color w:val="000000" w:themeColor="text1"/>
          <w:lang w:val="en-US"/>
        </w:rPr>
        <w:t xml:space="preserve"> </w:t>
      </w:r>
      <w:r w:rsidR="00446C3C" w:rsidRPr="00147178">
        <w:rPr>
          <w:color w:val="000000" w:themeColor="text1"/>
          <w:lang w:val="en-US"/>
        </w:rPr>
        <w:t xml:space="preserve">and introduction of the azide afforded </w:t>
      </w:r>
      <w:r w:rsidR="00B11D3A" w:rsidRPr="00147178">
        <w:rPr>
          <w:color w:val="000000" w:themeColor="text1"/>
          <w:lang w:val="en-US"/>
        </w:rPr>
        <w:t>compound</w:t>
      </w:r>
      <w:r w:rsidR="00446C3C" w:rsidRPr="00147178">
        <w:rPr>
          <w:color w:val="000000" w:themeColor="text1"/>
          <w:lang w:val="en-US"/>
        </w:rPr>
        <w:t xml:space="preserve"> </w:t>
      </w:r>
      <w:r w:rsidR="00446C3C" w:rsidRPr="00147178">
        <w:rPr>
          <w:b/>
          <w:color w:val="000000" w:themeColor="text1"/>
          <w:lang w:val="en-US"/>
        </w:rPr>
        <w:t>1</w:t>
      </w:r>
      <w:r w:rsidR="0054550E">
        <w:rPr>
          <w:b/>
          <w:color w:val="000000" w:themeColor="text1"/>
          <w:lang w:val="en-US"/>
        </w:rPr>
        <w:t>6</w:t>
      </w:r>
      <w:r w:rsidR="00446C3C" w:rsidRPr="00147178">
        <w:rPr>
          <w:color w:val="000000" w:themeColor="text1"/>
          <w:lang w:val="en-US"/>
        </w:rPr>
        <w:t xml:space="preserve"> in </w:t>
      </w:r>
      <w:r w:rsidR="00A448DA" w:rsidRPr="00147178">
        <w:rPr>
          <w:color w:val="000000" w:themeColor="text1"/>
          <w:lang w:val="en-US"/>
        </w:rPr>
        <w:t>68</w:t>
      </w:r>
      <w:r w:rsidR="00446C3C" w:rsidRPr="00147178">
        <w:rPr>
          <w:color w:val="000000" w:themeColor="text1"/>
          <w:lang w:val="en-US"/>
        </w:rPr>
        <w:t>% yield</w:t>
      </w:r>
      <w:r w:rsidR="00B67ACC" w:rsidRPr="00147178">
        <w:rPr>
          <w:color w:val="000000" w:themeColor="text1"/>
          <w:lang w:val="en-US"/>
        </w:rPr>
        <w:t xml:space="preserve"> </w:t>
      </w:r>
      <w:r w:rsidR="00A448DA" w:rsidRPr="00147178">
        <w:rPr>
          <w:color w:val="000000" w:themeColor="text1"/>
          <w:lang w:val="en-US"/>
        </w:rPr>
        <w:t xml:space="preserve">over </w:t>
      </w:r>
      <w:r w:rsidR="00B67ACC" w:rsidRPr="00147178">
        <w:rPr>
          <w:color w:val="000000" w:themeColor="text1"/>
          <w:lang w:val="en-US"/>
        </w:rPr>
        <w:t>2 steps</w:t>
      </w:r>
      <w:r w:rsidR="00446C3C" w:rsidRPr="00147178">
        <w:rPr>
          <w:color w:val="000000" w:themeColor="text1"/>
          <w:lang w:val="en-US"/>
        </w:rPr>
        <w:t>. The la</w:t>
      </w:r>
      <w:r w:rsidR="004C1A87">
        <w:rPr>
          <w:color w:val="000000" w:themeColor="text1"/>
          <w:lang w:val="en-US"/>
        </w:rPr>
        <w:t>t</w:t>
      </w:r>
      <w:r w:rsidR="00446C3C" w:rsidRPr="00147178">
        <w:rPr>
          <w:color w:val="000000" w:themeColor="text1"/>
          <w:lang w:val="en-US"/>
        </w:rPr>
        <w:t>ter was achieved in a higher yield</w:t>
      </w:r>
      <w:r w:rsidR="00B67ACC" w:rsidRPr="00147178">
        <w:rPr>
          <w:color w:val="000000" w:themeColor="text1"/>
          <w:lang w:val="en-US"/>
        </w:rPr>
        <w:t xml:space="preserve"> </w:t>
      </w:r>
      <w:r w:rsidR="00446C3C" w:rsidRPr="00147178">
        <w:rPr>
          <w:color w:val="000000" w:themeColor="text1"/>
          <w:lang w:val="en-US"/>
        </w:rPr>
        <w:t>so this route was used to make</w:t>
      </w:r>
      <w:r w:rsidR="00B11D3A" w:rsidRPr="00147178">
        <w:rPr>
          <w:color w:val="000000" w:themeColor="text1"/>
          <w:lang w:val="en-US"/>
        </w:rPr>
        <w:t xml:space="preserve"> thio-donor</w:t>
      </w:r>
      <w:r w:rsidR="00446C3C" w:rsidRPr="00147178">
        <w:rPr>
          <w:color w:val="000000" w:themeColor="text1"/>
          <w:lang w:val="en-US"/>
        </w:rPr>
        <w:t xml:space="preserve"> </w:t>
      </w:r>
      <w:r w:rsidR="00B11D3A" w:rsidRPr="00147178">
        <w:rPr>
          <w:b/>
          <w:color w:val="000000" w:themeColor="text1"/>
          <w:lang w:val="en-US"/>
        </w:rPr>
        <w:t>1</w:t>
      </w:r>
      <w:r w:rsidR="0054550E">
        <w:rPr>
          <w:b/>
          <w:color w:val="000000" w:themeColor="text1"/>
          <w:lang w:val="en-US"/>
        </w:rPr>
        <w:t>6</w:t>
      </w:r>
      <w:r w:rsidR="00446C3C" w:rsidRPr="00147178">
        <w:rPr>
          <w:color w:val="000000" w:themeColor="text1"/>
          <w:lang w:val="en-US"/>
        </w:rPr>
        <w:t>.</w:t>
      </w:r>
      <w:r w:rsidR="00B11D3A" w:rsidRPr="00147178">
        <w:rPr>
          <w:color w:val="000000" w:themeColor="text1"/>
          <w:lang w:val="en-US"/>
        </w:rPr>
        <w:t xml:space="preserve"> This thio-donor was not fully converted into </w:t>
      </w:r>
      <w:r w:rsidR="00675DCE" w:rsidRPr="00147178">
        <w:rPr>
          <w:color w:val="000000" w:themeColor="text1"/>
          <w:lang w:val="en-US"/>
        </w:rPr>
        <w:t>glycos</w:t>
      </w:r>
      <w:r w:rsidR="00675DCE">
        <w:rPr>
          <w:color w:val="000000" w:themeColor="text1"/>
          <w:lang w:val="en-US"/>
        </w:rPr>
        <w:t>yl</w:t>
      </w:r>
      <w:r w:rsidR="00675DCE" w:rsidRPr="00147178">
        <w:rPr>
          <w:color w:val="000000" w:themeColor="text1"/>
          <w:lang w:val="en-US"/>
        </w:rPr>
        <w:t xml:space="preserve"> </w:t>
      </w:r>
      <w:r w:rsidR="00B11D3A" w:rsidRPr="00147178">
        <w:rPr>
          <w:color w:val="000000" w:themeColor="text1"/>
          <w:lang w:val="en-US"/>
        </w:rPr>
        <w:t xml:space="preserve">donor </w:t>
      </w:r>
      <w:r w:rsidR="0054550E">
        <w:rPr>
          <w:b/>
          <w:color w:val="000000" w:themeColor="text1"/>
          <w:lang w:val="en-US"/>
        </w:rPr>
        <w:t>4</w:t>
      </w:r>
      <w:r w:rsidR="00B11D3A" w:rsidRPr="00147178">
        <w:rPr>
          <w:color w:val="000000" w:themeColor="text1"/>
          <w:lang w:val="en-US"/>
        </w:rPr>
        <w:t xml:space="preserve"> as this donor could also be used for glycosylation in an alternative route. </w:t>
      </w:r>
      <w:r w:rsidR="00EE6A42" w:rsidRPr="00147178">
        <w:rPr>
          <w:color w:val="000000" w:themeColor="text1"/>
          <w:lang w:val="en-US"/>
        </w:rPr>
        <w:t>T</w:t>
      </w:r>
      <w:r w:rsidR="00B11D3A" w:rsidRPr="00147178">
        <w:rPr>
          <w:color w:val="000000" w:themeColor="text1"/>
          <w:lang w:val="en-US"/>
        </w:rPr>
        <w:t xml:space="preserve">hio-donor </w:t>
      </w:r>
      <w:r w:rsidR="00B11D3A" w:rsidRPr="00147178">
        <w:rPr>
          <w:b/>
          <w:color w:val="000000" w:themeColor="text1"/>
          <w:lang w:val="en-US"/>
        </w:rPr>
        <w:t>1</w:t>
      </w:r>
      <w:r w:rsidR="0054550E">
        <w:rPr>
          <w:b/>
          <w:color w:val="000000" w:themeColor="text1"/>
          <w:lang w:val="en-US"/>
        </w:rPr>
        <w:t>6</w:t>
      </w:r>
      <w:r w:rsidR="00B11D3A" w:rsidRPr="00147178">
        <w:rPr>
          <w:color w:val="000000" w:themeColor="text1"/>
          <w:lang w:val="en-US"/>
        </w:rPr>
        <w:t xml:space="preserve"> was </w:t>
      </w:r>
      <w:r w:rsidR="00532405" w:rsidRPr="00147178">
        <w:rPr>
          <w:color w:val="000000" w:themeColor="text1"/>
          <w:lang w:val="en-US"/>
        </w:rPr>
        <w:t xml:space="preserve">half </w:t>
      </w:r>
      <w:r w:rsidR="00B11D3A" w:rsidRPr="00147178">
        <w:rPr>
          <w:color w:val="000000" w:themeColor="text1"/>
          <w:lang w:val="en-US"/>
        </w:rPr>
        <w:t xml:space="preserve">converted into imidate-donor </w:t>
      </w:r>
      <w:r w:rsidR="0054550E">
        <w:rPr>
          <w:b/>
          <w:color w:val="000000" w:themeColor="text1"/>
          <w:lang w:val="en-US"/>
        </w:rPr>
        <w:t>4</w:t>
      </w:r>
      <w:r w:rsidR="00B11D3A" w:rsidRPr="00147178">
        <w:rPr>
          <w:color w:val="000000" w:themeColor="text1"/>
          <w:lang w:val="en-US"/>
        </w:rPr>
        <w:t xml:space="preserve"> by NIS hydrolysis</w:t>
      </w:r>
      <w:r w:rsidR="00EE6A42" w:rsidRPr="00147178">
        <w:rPr>
          <w:color w:val="000000" w:themeColor="text1"/>
          <w:lang w:val="en-US"/>
        </w:rPr>
        <w:t xml:space="preserve"> </w:t>
      </w:r>
      <w:r w:rsidR="00532405" w:rsidRPr="00147178">
        <w:rPr>
          <w:color w:val="000000" w:themeColor="text1"/>
          <w:lang w:val="en-US"/>
        </w:rPr>
        <w:t xml:space="preserve">and imidate introduction. </w:t>
      </w:r>
      <w:proofErr w:type="spellStart"/>
      <w:r w:rsidR="0093671D">
        <w:rPr>
          <w:color w:val="000000" w:themeColor="text1"/>
          <w:lang w:val="en-US"/>
        </w:rPr>
        <w:t>Azide</w:t>
      </w:r>
      <w:proofErr w:type="spellEnd"/>
      <w:r w:rsidR="0093671D">
        <w:rPr>
          <w:color w:val="000000" w:themeColor="text1"/>
          <w:lang w:val="en-US"/>
        </w:rPr>
        <w:t>-functionalized g</w:t>
      </w:r>
      <w:r w:rsidR="00675DCE" w:rsidRPr="00147178">
        <w:rPr>
          <w:color w:val="000000" w:themeColor="text1"/>
          <w:lang w:val="en-US"/>
        </w:rPr>
        <w:t>lycos</w:t>
      </w:r>
      <w:r w:rsidR="00675DCE">
        <w:rPr>
          <w:color w:val="000000" w:themeColor="text1"/>
          <w:lang w:val="en-US"/>
        </w:rPr>
        <w:t>yl</w:t>
      </w:r>
      <w:r w:rsidR="00675DCE" w:rsidRPr="00147178">
        <w:rPr>
          <w:color w:val="000000" w:themeColor="text1"/>
          <w:lang w:val="en-US"/>
        </w:rPr>
        <w:t xml:space="preserve"> </w:t>
      </w:r>
      <w:r w:rsidR="007F44F5" w:rsidRPr="00147178">
        <w:rPr>
          <w:color w:val="000000" w:themeColor="text1"/>
          <w:lang w:val="en-US"/>
        </w:rPr>
        <w:t xml:space="preserve">donor </w:t>
      </w:r>
      <w:r w:rsidR="0054550E">
        <w:rPr>
          <w:b/>
          <w:color w:val="000000" w:themeColor="text1"/>
          <w:lang w:val="en-US"/>
        </w:rPr>
        <w:t>4</w:t>
      </w:r>
      <w:r w:rsidR="004865ED" w:rsidRPr="00147178">
        <w:rPr>
          <w:b/>
          <w:color w:val="000000" w:themeColor="text1"/>
          <w:lang w:val="en-US"/>
        </w:rPr>
        <w:t xml:space="preserve"> </w:t>
      </w:r>
      <w:r w:rsidR="004865ED" w:rsidRPr="00147178">
        <w:rPr>
          <w:color w:val="000000" w:themeColor="text1"/>
          <w:lang w:val="en-US"/>
        </w:rPr>
        <w:t>(</w:t>
      </w:r>
      <w:r w:rsidR="004865ED" w:rsidRPr="00147178">
        <w:rPr>
          <w:rFonts w:cstheme="minorHAnsi"/>
          <w:color w:val="000000" w:themeColor="text1"/>
          <w:lang w:val="en-US"/>
        </w:rPr>
        <w:t>α-product)</w:t>
      </w:r>
      <w:r w:rsidR="004865ED" w:rsidRPr="00147178">
        <w:rPr>
          <w:b/>
          <w:color w:val="000000" w:themeColor="text1"/>
          <w:lang w:val="en-US"/>
        </w:rPr>
        <w:t xml:space="preserve"> </w:t>
      </w:r>
      <w:r w:rsidR="004865ED" w:rsidRPr="00147178">
        <w:rPr>
          <w:color w:val="000000" w:themeColor="text1"/>
          <w:lang w:val="en-US"/>
        </w:rPr>
        <w:t xml:space="preserve">in </w:t>
      </w:r>
      <w:r w:rsidR="00532405" w:rsidRPr="00147178">
        <w:rPr>
          <w:color w:val="000000" w:themeColor="text1"/>
          <w:lang w:val="en-US"/>
        </w:rPr>
        <w:t>was made in 40</w:t>
      </w:r>
      <w:r w:rsidR="004865ED" w:rsidRPr="00147178">
        <w:rPr>
          <w:color w:val="000000" w:themeColor="text1"/>
          <w:lang w:val="en-US"/>
        </w:rPr>
        <w:t>% yield</w:t>
      </w:r>
      <w:r w:rsidR="00532405" w:rsidRPr="00147178">
        <w:rPr>
          <w:color w:val="000000" w:themeColor="text1"/>
          <w:lang w:val="en-US"/>
        </w:rPr>
        <w:t xml:space="preserve">. </w:t>
      </w:r>
      <w:r w:rsidR="00532405" w:rsidRPr="00147178">
        <w:rPr>
          <w:color w:val="000000" w:themeColor="text1"/>
          <w:lang w:val="en-US"/>
        </w:rPr>
        <w:lastRenderedPageBreak/>
        <w:t xml:space="preserve">The other 60% was a mixture of the </w:t>
      </w:r>
      <w:r w:rsidR="00532405" w:rsidRPr="00147178">
        <w:rPr>
          <w:rFonts w:cstheme="minorHAnsi"/>
          <w:color w:val="000000" w:themeColor="text1"/>
          <w:lang w:val="en-US"/>
        </w:rPr>
        <w:t>β-product and starting material.</w:t>
      </w:r>
      <w:r w:rsidR="002A31DA" w:rsidRPr="00147178">
        <w:rPr>
          <w:rFonts w:cstheme="minorHAnsi"/>
          <w:color w:val="000000" w:themeColor="text1"/>
          <w:lang w:val="en-US"/>
        </w:rPr>
        <w:t xml:space="preserve"> </w:t>
      </w:r>
      <w:r w:rsidR="00DA47E3" w:rsidRPr="00147178">
        <w:rPr>
          <w:color w:val="000000" w:themeColor="text1"/>
          <w:lang w:val="en-US"/>
        </w:rPr>
        <w:t>The overall yield was only 3% over 8 steps.</w:t>
      </w:r>
      <w:r w:rsidR="008F34A6">
        <w:rPr>
          <w:color w:val="000000" w:themeColor="text1"/>
          <w:lang w:val="en-US"/>
        </w:rPr>
        <w:t xml:space="preserve"> </w:t>
      </w:r>
      <w:r w:rsidR="008F34A6" w:rsidRPr="00FF4030">
        <w:rPr>
          <w:lang w:val="en-US"/>
        </w:rPr>
        <w:t xml:space="preserve">This building block was </w:t>
      </w:r>
      <w:r w:rsidR="008F34A6">
        <w:rPr>
          <w:lang w:val="en-US"/>
        </w:rPr>
        <w:t xml:space="preserve">also </w:t>
      </w:r>
      <w:r w:rsidR="008F34A6" w:rsidRPr="00FF4030">
        <w:rPr>
          <w:lang w:val="en-US"/>
        </w:rPr>
        <w:t xml:space="preserve">stored at -30 </w:t>
      </w:r>
      <w:r w:rsidR="008F34A6" w:rsidRPr="00FF4030">
        <w:rPr>
          <w:rFonts w:cstheme="minorHAnsi"/>
          <w:lang w:val="en-US"/>
        </w:rPr>
        <w:t>°</w:t>
      </w:r>
      <w:r w:rsidR="008F34A6" w:rsidRPr="00FF4030">
        <w:rPr>
          <w:lang w:val="en-US"/>
        </w:rPr>
        <w:t>C when unused</w:t>
      </w:r>
      <w:r w:rsidR="008F34A6">
        <w:rPr>
          <w:lang w:val="en-US"/>
        </w:rPr>
        <w:t xml:space="preserve">. </w:t>
      </w:r>
    </w:p>
    <w:p w14:paraId="2052973F" w14:textId="77777777" w:rsidR="00F329FB" w:rsidRPr="00DD4EC4" w:rsidRDefault="00F329FB" w:rsidP="00F329FB">
      <w:pPr>
        <w:pStyle w:val="Geenafstand"/>
        <w:jc w:val="both"/>
        <w:rPr>
          <w:lang w:val="en-US"/>
        </w:rPr>
      </w:pPr>
      <w:bookmarkStart w:id="18" w:name="_Ref519602589"/>
    </w:p>
    <w:p w14:paraId="20529740" w14:textId="77777777" w:rsidR="00684ABF" w:rsidRPr="00147178" w:rsidRDefault="00684ABF" w:rsidP="00684ABF">
      <w:pPr>
        <w:pStyle w:val="Bijschrift"/>
        <w:keepNext/>
        <w:rPr>
          <w:b/>
          <w:color w:val="000000" w:themeColor="text1"/>
        </w:rPr>
      </w:pPr>
      <w:r w:rsidRPr="00147178">
        <w:rPr>
          <w:b/>
          <w:color w:val="000000" w:themeColor="text1"/>
        </w:rPr>
        <w:t xml:space="preserve">Scheme </w:t>
      </w:r>
      <w:r w:rsidR="00D741A3">
        <w:rPr>
          <w:b/>
          <w:color w:val="000000" w:themeColor="text1"/>
        </w:rPr>
        <w:fldChar w:fldCharType="begin"/>
      </w:r>
      <w:r w:rsidR="00D741A3">
        <w:rPr>
          <w:b/>
          <w:color w:val="000000" w:themeColor="text1"/>
        </w:rPr>
        <w:instrText xml:space="preserve"> SEQ Scheme \* ARABIC </w:instrText>
      </w:r>
      <w:r w:rsidR="00D741A3">
        <w:rPr>
          <w:b/>
          <w:color w:val="000000" w:themeColor="text1"/>
        </w:rPr>
        <w:fldChar w:fldCharType="separate"/>
      </w:r>
      <w:r w:rsidR="00F72506">
        <w:rPr>
          <w:b/>
          <w:noProof/>
          <w:color w:val="000000" w:themeColor="text1"/>
        </w:rPr>
        <w:t>3</w:t>
      </w:r>
      <w:r w:rsidR="00D741A3">
        <w:rPr>
          <w:b/>
          <w:color w:val="000000" w:themeColor="text1"/>
        </w:rPr>
        <w:fldChar w:fldCharType="end"/>
      </w:r>
      <w:bookmarkEnd w:id="18"/>
      <w:r w:rsidRPr="00147178">
        <w:rPr>
          <w:b/>
          <w:color w:val="000000" w:themeColor="text1"/>
        </w:rPr>
        <w:t xml:space="preserve">. </w:t>
      </w:r>
      <w:r w:rsidRPr="00CF4F5E">
        <w:rPr>
          <w:color w:val="000000" w:themeColor="text1"/>
        </w:rPr>
        <w:t>Synthetic scheme of glycosyl donor</w:t>
      </w:r>
      <w:r w:rsidRPr="00147178">
        <w:rPr>
          <w:b/>
          <w:color w:val="000000" w:themeColor="text1"/>
        </w:rPr>
        <w:t xml:space="preserve"> </w:t>
      </w:r>
      <w:r w:rsidR="0054550E">
        <w:rPr>
          <w:b/>
          <w:color w:val="000000" w:themeColor="text1"/>
        </w:rPr>
        <w:t>4</w:t>
      </w:r>
      <w:r w:rsidRPr="00147178">
        <w:rPr>
          <w:b/>
          <w:color w:val="000000" w:themeColor="text1"/>
        </w:rPr>
        <w:t>.</w:t>
      </w:r>
    </w:p>
    <w:p w14:paraId="20529741" w14:textId="77777777" w:rsidR="005B1D51" w:rsidRPr="00147178" w:rsidRDefault="007001A8" w:rsidP="00640060">
      <w:pPr>
        <w:pStyle w:val="Geenafstand"/>
        <w:keepNext/>
        <w:jc w:val="center"/>
        <w:rPr>
          <w:color w:val="000000" w:themeColor="text1"/>
          <w:lang w:val="en-US"/>
        </w:rPr>
      </w:pPr>
      <w:r w:rsidRPr="00147178">
        <w:rPr>
          <w:color w:val="000000" w:themeColor="text1"/>
          <w:lang w:val="en-US"/>
        </w:rPr>
        <w:object w:dxaOrig="10559" w:dyaOrig="7257" w14:anchorId="20529896">
          <v:shape id="_x0000_i1031" type="#_x0000_t75" style="width:453.75pt;height:309.75pt" o:ole="">
            <v:imagedata r:id="rId26" o:title=""/>
          </v:shape>
          <o:OLEObject Type="Embed" ProgID="ChemDraw.Document.6.0" ShapeID="_x0000_i1031" DrawAspect="Content" ObjectID="_1616583574" r:id="rId27"/>
        </w:object>
      </w:r>
    </w:p>
    <w:p w14:paraId="20529742" w14:textId="77777777" w:rsidR="005B1D51" w:rsidRPr="005C6ABE" w:rsidRDefault="005B1D51" w:rsidP="005B1D51">
      <w:pPr>
        <w:pStyle w:val="Bijschrift"/>
        <w:rPr>
          <w:rFonts w:cstheme="minorHAnsi"/>
          <w:color w:val="auto"/>
        </w:rPr>
      </w:pPr>
      <w:r w:rsidRPr="005C6ABE">
        <w:rPr>
          <w:color w:val="auto"/>
        </w:rPr>
        <w:t>Reagents and conditions: (d) Ac</w:t>
      </w:r>
      <w:r w:rsidRPr="005C6ABE">
        <w:rPr>
          <w:color w:val="auto"/>
          <w:vertAlign w:val="subscript"/>
        </w:rPr>
        <w:t>2</w:t>
      </w:r>
      <w:r w:rsidRPr="005C6ABE">
        <w:rPr>
          <w:color w:val="auto"/>
        </w:rPr>
        <w:t xml:space="preserve">O, </w:t>
      </w:r>
      <w:r w:rsidR="006F70B9" w:rsidRPr="005C6ABE">
        <w:rPr>
          <w:color w:val="auto"/>
        </w:rPr>
        <w:t>pyridine</w:t>
      </w:r>
      <w:r w:rsidRPr="005C6ABE">
        <w:rPr>
          <w:color w:val="auto"/>
        </w:rPr>
        <w:t xml:space="preserve">, </w:t>
      </w:r>
      <w:r w:rsidR="00294301" w:rsidRPr="005C6ABE">
        <w:rPr>
          <w:color w:val="auto"/>
        </w:rPr>
        <w:t xml:space="preserve">0 </w:t>
      </w:r>
      <w:r w:rsidR="00294301" w:rsidRPr="005C6ABE">
        <w:rPr>
          <w:rFonts w:cstheme="minorHAnsi"/>
          <w:color w:val="auto"/>
        </w:rPr>
        <w:t>°</w:t>
      </w:r>
      <w:r w:rsidR="00294301" w:rsidRPr="005C6ABE">
        <w:rPr>
          <w:color w:val="auto"/>
        </w:rPr>
        <w:t xml:space="preserve">C to </w:t>
      </w:r>
      <w:r w:rsidR="006F70B9" w:rsidRPr="005C6ABE">
        <w:rPr>
          <w:color w:val="auto"/>
        </w:rPr>
        <w:t>rt</w:t>
      </w:r>
      <w:r w:rsidR="007F44F5" w:rsidRPr="005C6ABE">
        <w:rPr>
          <w:rFonts w:cstheme="minorHAnsi"/>
          <w:color w:val="auto"/>
        </w:rPr>
        <w:t>, overnight, 96%</w:t>
      </w:r>
      <w:r w:rsidR="00FC000A" w:rsidRPr="005C6ABE">
        <w:rPr>
          <w:rFonts w:cstheme="minorHAnsi"/>
          <w:color w:val="auto"/>
        </w:rPr>
        <w:t>;</w:t>
      </w:r>
      <w:r w:rsidRPr="005C6ABE">
        <w:rPr>
          <w:rFonts w:cstheme="minorHAnsi"/>
          <w:color w:val="auto"/>
        </w:rPr>
        <w:t xml:space="preserve"> (e) </w:t>
      </w:r>
      <w:proofErr w:type="spellStart"/>
      <w:r w:rsidRPr="005C6ABE">
        <w:rPr>
          <w:rFonts w:cstheme="minorHAnsi"/>
          <w:color w:val="auto"/>
        </w:rPr>
        <w:t>PhSH</w:t>
      </w:r>
      <w:proofErr w:type="spellEnd"/>
      <w:r w:rsidRPr="005C6ABE">
        <w:rPr>
          <w:rFonts w:cstheme="minorHAnsi"/>
          <w:color w:val="auto"/>
        </w:rPr>
        <w:t>, BF</w:t>
      </w:r>
      <w:r w:rsidRPr="005C6ABE">
        <w:rPr>
          <w:rFonts w:cstheme="minorHAnsi"/>
          <w:color w:val="auto"/>
          <w:vertAlign w:val="subscript"/>
        </w:rPr>
        <w:t>3</w:t>
      </w:r>
      <w:r w:rsidRPr="005C6ABE">
        <w:rPr>
          <w:rFonts w:cstheme="minorHAnsi"/>
          <w:color w:val="auto"/>
          <w:vertAlign w:val="superscript"/>
        </w:rPr>
        <w:t>.</w:t>
      </w:r>
      <w:r w:rsidRPr="005C6ABE">
        <w:rPr>
          <w:rFonts w:cstheme="minorHAnsi"/>
          <w:color w:val="auto"/>
        </w:rPr>
        <w:t>Et</w:t>
      </w:r>
      <w:r w:rsidRPr="005C6ABE">
        <w:rPr>
          <w:rFonts w:cstheme="minorHAnsi"/>
          <w:color w:val="auto"/>
          <w:vertAlign w:val="subscript"/>
        </w:rPr>
        <w:t>2</w:t>
      </w:r>
      <w:r w:rsidRPr="005C6ABE">
        <w:rPr>
          <w:rFonts w:cstheme="minorHAnsi"/>
          <w:color w:val="auto"/>
        </w:rPr>
        <w:t>O, DCM, rt</w:t>
      </w:r>
      <w:r w:rsidR="007F44F5" w:rsidRPr="005C6ABE">
        <w:rPr>
          <w:rFonts w:cstheme="minorHAnsi"/>
          <w:color w:val="auto"/>
        </w:rPr>
        <w:t>, 10 days, 54%</w:t>
      </w:r>
      <w:r w:rsidR="00FC000A" w:rsidRPr="005C6ABE">
        <w:rPr>
          <w:rFonts w:cstheme="minorHAnsi"/>
          <w:color w:val="auto"/>
        </w:rPr>
        <w:t>;</w:t>
      </w:r>
      <w:r w:rsidRPr="005C6ABE">
        <w:rPr>
          <w:rFonts w:cstheme="minorHAnsi"/>
          <w:color w:val="auto"/>
        </w:rPr>
        <w:t xml:space="preserve"> (f) </w:t>
      </w:r>
      <w:proofErr w:type="spellStart"/>
      <w:r w:rsidRPr="005C6ABE">
        <w:rPr>
          <w:rFonts w:cstheme="minorHAnsi"/>
          <w:color w:val="auto"/>
        </w:rPr>
        <w:t>NaOMe</w:t>
      </w:r>
      <w:proofErr w:type="spellEnd"/>
      <w:r w:rsidRPr="005C6ABE">
        <w:rPr>
          <w:rFonts w:cstheme="minorHAnsi"/>
          <w:color w:val="auto"/>
        </w:rPr>
        <w:t>, MeOH, rt</w:t>
      </w:r>
      <w:r w:rsidR="007F44F5" w:rsidRPr="005C6ABE">
        <w:rPr>
          <w:rFonts w:cstheme="minorHAnsi"/>
          <w:color w:val="auto"/>
        </w:rPr>
        <w:t xml:space="preserve">, 15 min., </w:t>
      </w:r>
      <w:proofErr w:type="spellStart"/>
      <w:r w:rsidR="007F44F5" w:rsidRPr="005C6ABE">
        <w:rPr>
          <w:rFonts w:cstheme="minorHAnsi"/>
          <w:color w:val="auto"/>
        </w:rPr>
        <w:t>qnt</w:t>
      </w:r>
      <w:proofErr w:type="spellEnd"/>
      <w:r w:rsidR="00FC000A" w:rsidRPr="005C6ABE">
        <w:rPr>
          <w:rFonts w:cstheme="minorHAnsi"/>
          <w:color w:val="auto"/>
        </w:rPr>
        <w:t>;</w:t>
      </w:r>
      <w:r w:rsidRPr="005C6ABE">
        <w:rPr>
          <w:rFonts w:cstheme="minorHAnsi"/>
          <w:color w:val="auto"/>
        </w:rPr>
        <w:t xml:space="preserve"> (g) p-</w:t>
      </w:r>
      <w:proofErr w:type="spellStart"/>
      <w:r w:rsidRPr="005C6ABE">
        <w:rPr>
          <w:rFonts w:cstheme="minorHAnsi"/>
          <w:color w:val="auto"/>
        </w:rPr>
        <w:t>TsCl</w:t>
      </w:r>
      <w:proofErr w:type="spellEnd"/>
      <w:r w:rsidRPr="005C6ABE">
        <w:rPr>
          <w:rFonts w:cstheme="minorHAnsi"/>
          <w:color w:val="auto"/>
        </w:rPr>
        <w:t xml:space="preserve">, pyridine, </w:t>
      </w:r>
      <w:r w:rsidRPr="005C6ABE">
        <w:rPr>
          <w:color w:val="auto"/>
        </w:rPr>
        <w:t xml:space="preserve">0 </w:t>
      </w:r>
      <w:r w:rsidRPr="005C6ABE">
        <w:rPr>
          <w:rFonts w:cstheme="minorHAnsi"/>
          <w:color w:val="auto"/>
        </w:rPr>
        <w:t>°C</w:t>
      </w:r>
      <w:r w:rsidR="00294301" w:rsidRPr="005C6ABE">
        <w:rPr>
          <w:rFonts w:cstheme="minorHAnsi"/>
          <w:color w:val="auto"/>
        </w:rPr>
        <w:t xml:space="preserve"> to rt</w:t>
      </w:r>
      <w:r w:rsidR="00A82A7C" w:rsidRPr="005C6ABE">
        <w:rPr>
          <w:rFonts w:cstheme="minorHAnsi"/>
          <w:color w:val="auto"/>
        </w:rPr>
        <w:t xml:space="preserve">, </w:t>
      </w:r>
      <w:r w:rsidR="004D39C0" w:rsidRPr="005C6ABE">
        <w:rPr>
          <w:rFonts w:cstheme="minorHAnsi"/>
          <w:color w:val="auto"/>
        </w:rPr>
        <w:t>52</w:t>
      </w:r>
      <w:r w:rsidR="00A82A7C" w:rsidRPr="005C6ABE">
        <w:rPr>
          <w:rFonts w:cstheme="minorHAnsi"/>
          <w:color w:val="auto"/>
        </w:rPr>
        <w:t xml:space="preserve"> h, 37%</w:t>
      </w:r>
      <w:r w:rsidR="00FC000A" w:rsidRPr="005C6ABE">
        <w:rPr>
          <w:rFonts w:cstheme="minorHAnsi"/>
          <w:color w:val="auto"/>
        </w:rPr>
        <w:t>;</w:t>
      </w:r>
      <w:r w:rsidRPr="005C6ABE">
        <w:rPr>
          <w:rFonts w:cstheme="minorHAnsi"/>
          <w:color w:val="auto"/>
        </w:rPr>
        <w:t xml:space="preserve"> (h) </w:t>
      </w:r>
      <w:proofErr w:type="spellStart"/>
      <w:r w:rsidRPr="005C6ABE">
        <w:rPr>
          <w:rFonts w:cstheme="minorHAnsi"/>
          <w:color w:val="auto"/>
        </w:rPr>
        <w:t>BzCl</w:t>
      </w:r>
      <w:proofErr w:type="spellEnd"/>
      <w:r w:rsidRPr="005C6ABE">
        <w:rPr>
          <w:rFonts w:cstheme="minorHAnsi"/>
          <w:color w:val="auto"/>
        </w:rPr>
        <w:t xml:space="preserve">, pyridine, </w:t>
      </w:r>
      <w:r w:rsidR="00294301" w:rsidRPr="005C6ABE">
        <w:rPr>
          <w:color w:val="auto"/>
        </w:rPr>
        <w:t xml:space="preserve">0 </w:t>
      </w:r>
      <w:r w:rsidR="00294301" w:rsidRPr="005C6ABE">
        <w:rPr>
          <w:rFonts w:cstheme="minorHAnsi"/>
          <w:color w:val="auto"/>
        </w:rPr>
        <w:t>°</w:t>
      </w:r>
      <w:r w:rsidR="00294301" w:rsidRPr="005C6ABE">
        <w:rPr>
          <w:color w:val="auto"/>
        </w:rPr>
        <w:t xml:space="preserve">C to </w:t>
      </w:r>
      <w:r w:rsidR="006F70B9" w:rsidRPr="005C6ABE">
        <w:rPr>
          <w:color w:val="auto"/>
        </w:rPr>
        <w:t>rt</w:t>
      </w:r>
      <w:r w:rsidR="00A82A7C" w:rsidRPr="005C6ABE">
        <w:rPr>
          <w:rFonts w:cstheme="minorHAnsi"/>
          <w:color w:val="auto"/>
        </w:rPr>
        <w:t>, overnight, 86%</w:t>
      </w:r>
      <w:r w:rsidR="00FC000A" w:rsidRPr="005C6ABE">
        <w:rPr>
          <w:rFonts w:cstheme="minorHAnsi"/>
          <w:color w:val="auto"/>
        </w:rPr>
        <w:t>;</w:t>
      </w:r>
      <w:r w:rsidRPr="005C6ABE">
        <w:rPr>
          <w:rFonts w:cstheme="minorHAnsi"/>
          <w:color w:val="auto"/>
        </w:rPr>
        <w:t xml:space="preserve"> (</w:t>
      </w:r>
      <w:proofErr w:type="spellStart"/>
      <w:r w:rsidRPr="005C6ABE">
        <w:rPr>
          <w:rFonts w:cstheme="minorHAnsi"/>
          <w:color w:val="auto"/>
        </w:rPr>
        <w:t>i</w:t>
      </w:r>
      <w:proofErr w:type="spellEnd"/>
      <w:r w:rsidRPr="005C6ABE">
        <w:rPr>
          <w:rFonts w:cstheme="minorHAnsi"/>
          <w:color w:val="auto"/>
        </w:rPr>
        <w:t>) NaN</w:t>
      </w:r>
      <w:r w:rsidRPr="005C6ABE">
        <w:rPr>
          <w:rFonts w:cstheme="minorHAnsi"/>
          <w:color w:val="auto"/>
          <w:vertAlign w:val="subscript"/>
        </w:rPr>
        <w:t>3</w:t>
      </w:r>
      <w:r w:rsidRPr="005C6ABE">
        <w:rPr>
          <w:rFonts w:cstheme="minorHAnsi"/>
          <w:color w:val="auto"/>
        </w:rPr>
        <w:t>, DMF, 120</w:t>
      </w:r>
      <w:r w:rsidRPr="005C6ABE">
        <w:rPr>
          <w:color w:val="auto"/>
        </w:rPr>
        <w:t xml:space="preserve"> </w:t>
      </w:r>
      <w:r w:rsidRPr="005C6ABE">
        <w:rPr>
          <w:rFonts w:cstheme="minorHAnsi"/>
          <w:color w:val="auto"/>
        </w:rPr>
        <w:t>°C</w:t>
      </w:r>
      <w:r w:rsidR="00A82A7C" w:rsidRPr="005C6ABE">
        <w:rPr>
          <w:rFonts w:cstheme="minorHAnsi"/>
          <w:color w:val="auto"/>
        </w:rPr>
        <w:t>, overnight</w:t>
      </w:r>
      <w:r w:rsidR="00A448DA" w:rsidRPr="005C6ABE">
        <w:rPr>
          <w:rFonts w:cstheme="minorHAnsi"/>
          <w:color w:val="auto"/>
        </w:rPr>
        <w:t>, 79%</w:t>
      </w:r>
      <w:r w:rsidR="00FC000A" w:rsidRPr="005C6ABE">
        <w:rPr>
          <w:rFonts w:cstheme="minorHAnsi"/>
          <w:color w:val="auto"/>
        </w:rPr>
        <w:t>;</w:t>
      </w:r>
      <w:r w:rsidRPr="005C6ABE">
        <w:rPr>
          <w:rFonts w:cstheme="minorHAnsi"/>
          <w:color w:val="auto"/>
        </w:rPr>
        <w:t xml:space="preserve"> </w:t>
      </w:r>
      <w:r w:rsidR="004D39C0" w:rsidRPr="005C6ABE">
        <w:rPr>
          <w:rFonts w:cstheme="minorHAnsi"/>
          <w:color w:val="auto"/>
        </w:rPr>
        <w:t>(</w:t>
      </w:r>
      <w:proofErr w:type="spellStart"/>
      <w:r w:rsidR="004D39C0" w:rsidRPr="005C6ABE">
        <w:rPr>
          <w:rFonts w:cstheme="minorHAnsi"/>
          <w:color w:val="auto"/>
        </w:rPr>
        <w:t>i</w:t>
      </w:r>
      <w:proofErr w:type="spellEnd"/>
      <w:r w:rsidR="004D39C0" w:rsidRPr="005C6ABE">
        <w:rPr>
          <w:rFonts w:cstheme="minorHAnsi"/>
          <w:color w:val="auto"/>
        </w:rPr>
        <w:t>) NaN</w:t>
      </w:r>
      <w:r w:rsidR="004D39C0" w:rsidRPr="005C6ABE">
        <w:rPr>
          <w:rFonts w:cstheme="minorHAnsi"/>
          <w:color w:val="auto"/>
          <w:vertAlign w:val="subscript"/>
        </w:rPr>
        <w:t>3</w:t>
      </w:r>
      <w:r w:rsidR="004D39C0" w:rsidRPr="005C6ABE">
        <w:rPr>
          <w:rFonts w:cstheme="minorHAnsi"/>
          <w:color w:val="auto"/>
        </w:rPr>
        <w:t>, DMF, 1</w:t>
      </w:r>
      <w:r w:rsidR="00F329FB" w:rsidRPr="005C6ABE">
        <w:rPr>
          <w:rFonts w:cstheme="minorHAnsi"/>
          <w:color w:val="auto"/>
        </w:rPr>
        <w:t>1</w:t>
      </w:r>
      <w:r w:rsidR="004D39C0" w:rsidRPr="005C6ABE">
        <w:rPr>
          <w:rFonts w:cstheme="minorHAnsi"/>
          <w:color w:val="auto"/>
        </w:rPr>
        <w:t>0</w:t>
      </w:r>
      <w:r w:rsidR="004D39C0" w:rsidRPr="005C6ABE">
        <w:rPr>
          <w:color w:val="auto"/>
        </w:rPr>
        <w:t xml:space="preserve"> </w:t>
      </w:r>
      <w:r w:rsidR="004D39C0" w:rsidRPr="005C6ABE">
        <w:rPr>
          <w:rFonts w:cstheme="minorHAnsi"/>
          <w:color w:val="auto"/>
        </w:rPr>
        <w:t xml:space="preserve">°C, overnight, </w:t>
      </w:r>
      <w:r w:rsidR="00F329FB" w:rsidRPr="005C6ABE">
        <w:rPr>
          <w:rFonts w:cstheme="minorHAnsi"/>
          <w:color w:val="auto"/>
        </w:rPr>
        <w:t>21</w:t>
      </w:r>
      <w:r w:rsidR="004D39C0" w:rsidRPr="005C6ABE">
        <w:rPr>
          <w:rFonts w:cstheme="minorHAnsi"/>
          <w:color w:val="auto"/>
        </w:rPr>
        <w:t>%</w:t>
      </w:r>
      <w:r w:rsidR="00FC000A" w:rsidRPr="005C6ABE">
        <w:rPr>
          <w:rFonts w:cstheme="minorHAnsi"/>
          <w:color w:val="auto"/>
        </w:rPr>
        <w:t xml:space="preserve">; </w:t>
      </w:r>
      <w:r w:rsidR="00532405" w:rsidRPr="005C6ABE">
        <w:rPr>
          <w:rFonts w:cstheme="minorHAnsi"/>
          <w:color w:val="auto"/>
        </w:rPr>
        <w:t xml:space="preserve">(k) </w:t>
      </w:r>
      <w:proofErr w:type="spellStart"/>
      <w:r w:rsidR="00532405" w:rsidRPr="005C6ABE">
        <w:rPr>
          <w:rFonts w:cstheme="minorHAnsi"/>
          <w:color w:val="auto"/>
        </w:rPr>
        <w:t>BzC</w:t>
      </w:r>
      <w:proofErr w:type="spellEnd"/>
      <w:r w:rsidR="00F329FB" w:rsidRPr="005C6ABE">
        <w:rPr>
          <w:rFonts w:cstheme="minorHAnsi"/>
          <w:color w:val="auto"/>
        </w:rPr>
        <w:t>, DMAP</w:t>
      </w:r>
      <w:r w:rsidR="00532405" w:rsidRPr="005C6ABE">
        <w:rPr>
          <w:rFonts w:cstheme="minorHAnsi"/>
          <w:color w:val="auto"/>
        </w:rPr>
        <w:t xml:space="preserve">, </w:t>
      </w:r>
      <w:r w:rsidR="00F329FB" w:rsidRPr="005C6ABE">
        <w:rPr>
          <w:rFonts w:cstheme="minorHAnsi"/>
          <w:color w:val="auto"/>
        </w:rPr>
        <w:t>Et</w:t>
      </w:r>
      <w:r w:rsidR="00F329FB" w:rsidRPr="005C6ABE">
        <w:rPr>
          <w:rFonts w:cstheme="minorHAnsi"/>
          <w:color w:val="auto"/>
          <w:vertAlign w:val="subscript"/>
        </w:rPr>
        <w:t>3</w:t>
      </w:r>
      <w:r w:rsidR="00F329FB" w:rsidRPr="005C6ABE">
        <w:rPr>
          <w:rFonts w:cstheme="minorHAnsi"/>
          <w:color w:val="auto"/>
        </w:rPr>
        <w:t>N</w:t>
      </w:r>
      <w:r w:rsidR="00532405" w:rsidRPr="005C6ABE">
        <w:rPr>
          <w:rFonts w:cstheme="minorHAnsi"/>
          <w:color w:val="auto"/>
        </w:rPr>
        <w:t>,</w:t>
      </w:r>
      <w:r w:rsidR="00F329FB" w:rsidRPr="005C6ABE">
        <w:rPr>
          <w:rFonts w:cstheme="minorHAnsi"/>
          <w:color w:val="auto"/>
        </w:rPr>
        <w:t xml:space="preserve"> DCM,</w:t>
      </w:r>
      <w:r w:rsidR="00532405" w:rsidRPr="005C6ABE">
        <w:rPr>
          <w:rFonts w:cstheme="minorHAnsi"/>
          <w:color w:val="auto"/>
        </w:rPr>
        <w:t xml:space="preserve"> </w:t>
      </w:r>
      <w:r w:rsidR="00294301" w:rsidRPr="005C6ABE">
        <w:rPr>
          <w:color w:val="auto"/>
        </w:rPr>
        <w:t xml:space="preserve">0 </w:t>
      </w:r>
      <w:r w:rsidR="00294301" w:rsidRPr="005C6ABE">
        <w:rPr>
          <w:rFonts w:cstheme="minorHAnsi"/>
          <w:color w:val="auto"/>
        </w:rPr>
        <w:t>°</w:t>
      </w:r>
      <w:r w:rsidR="00294301" w:rsidRPr="005C6ABE">
        <w:rPr>
          <w:color w:val="auto"/>
        </w:rPr>
        <w:t xml:space="preserve">C to </w:t>
      </w:r>
      <w:r w:rsidR="00532405" w:rsidRPr="005C6ABE">
        <w:rPr>
          <w:color w:val="auto"/>
        </w:rPr>
        <w:t>rt</w:t>
      </w:r>
      <w:r w:rsidR="00532405" w:rsidRPr="005C6ABE">
        <w:rPr>
          <w:rFonts w:cstheme="minorHAnsi"/>
          <w:color w:val="auto"/>
        </w:rPr>
        <w:t xml:space="preserve">, overnight, </w:t>
      </w:r>
      <w:r w:rsidR="00F329FB" w:rsidRPr="005C6ABE">
        <w:rPr>
          <w:rFonts w:cstheme="minorHAnsi"/>
          <w:color w:val="auto"/>
        </w:rPr>
        <w:t>55</w:t>
      </w:r>
      <w:r w:rsidR="00532405" w:rsidRPr="005C6ABE">
        <w:rPr>
          <w:rFonts w:cstheme="minorHAnsi"/>
          <w:color w:val="auto"/>
        </w:rPr>
        <w:t>%</w:t>
      </w:r>
      <w:r w:rsidR="00FC000A" w:rsidRPr="005C6ABE">
        <w:rPr>
          <w:rFonts w:cstheme="minorHAnsi"/>
          <w:color w:val="auto"/>
        </w:rPr>
        <w:t>;</w:t>
      </w:r>
      <w:r w:rsidR="00532405" w:rsidRPr="005C6ABE">
        <w:rPr>
          <w:rFonts w:cstheme="minorHAnsi"/>
          <w:color w:val="auto"/>
        </w:rPr>
        <w:t xml:space="preserve"> </w:t>
      </w:r>
      <w:r w:rsidRPr="005C6ABE">
        <w:rPr>
          <w:rFonts w:cstheme="minorHAnsi"/>
          <w:color w:val="auto"/>
        </w:rPr>
        <w:t>(</w:t>
      </w:r>
      <w:r w:rsidR="004D39C0" w:rsidRPr="005C6ABE">
        <w:rPr>
          <w:rFonts w:cstheme="minorHAnsi"/>
          <w:color w:val="auto"/>
        </w:rPr>
        <w:t>l</w:t>
      </w:r>
      <w:r w:rsidRPr="005C6ABE">
        <w:rPr>
          <w:rFonts w:cstheme="minorHAnsi"/>
          <w:color w:val="auto"/>
        </w:rPr>
        <w:t xml:space="preserve">) NIS, TFA, DCM, </w:t>
      </w:r>
      <w:r w:rsidRPr="005C6ABE">
        <w:rPr>
          <w:color w:val="auto"/>
        </w:rPr>
        <w:t xml:space="preserve">0 </w:t>
      </w:r>
      <w:r w:rsidRPr="005C6ABE">
        <w:rPr>
          <w:rFonts w:cstheme="minorHAnsi"/>
          <w:color w:val="auto"/>
        </w:rPr>
        <w:t>°C</w:t>
      </w:r>
      <w:r w:rsidR="00A82A7C" w:rsidRPr="005C6ABE">
        <w:rPr>
          <w:rFonts w:cstheme="minorHAnsi"/>
          <w:color w:val="auto"/>
        </w:rPr>
        <w:t>, 1.5 h</w:t>
      </w:r>
      <w:r w:rsidR="004D39C0" w:rsidRPr="005C6ABE">
        <w:rPr>
          <w:rFonts w:cstheme="minorHAnsi"/>
          <w:color w:val="auto"/>
        </w:rPr>
        <w:t>, 66%</w:t>
      </w:r>
      <w:r w:rsidR="00FC000A" w:rsidRPr="005C6ABE">
        <w:rPr>
          <w:rFonts w:cstheme="minorHAnsi"/>
          <w:color w:val="auto"/>
        </w:rPr>
        <w:t>;</w:t>
      </w:r>
      <w:r w:rsidRPr="005C6ABE">
        <w:rPr>
          <w:rFonts w:cstheme="minorHAnsi"/>
          <w:color w:val="auto"/>
        </w:rPr>
        <w:t xml:space="preserve"> (</w:t>
      </w:r>
      <w:r w:rsidR="004D39C0" w:rsidRPr="005C6ABE">
        <w:rPr>
          <w:rFonts w:cstheme="minorHAnsi"/>
          <w:color w:val="auto"/>
        </w:rPr>
        <w:t>m</w:t>
      </w:r>
      <w:r w:rsidRPr="005C6ABE">
        <w:rPr>
          <w:rFonts w:cstheme="minorHAnsi"/>
          <w:color w:val="auto"/>
        </w:rPr>
        <w:t>) CCl</w:t>
      </w:r>
      <w:r w:rsidRPr="005C6ABE">
        <w:rPr>
          <w:rFonts w:cstheme="minorHAnsi"/>
          <w:color w:val="auto"/>
          <w:vertAlign w:val="subscript"/>
        </w:rPr>
        <w:t>3</w:t>
      </w:r>
      <w:r w:rsidRPr="005C6ABE">
        <w:rPr>
          <w:rFonts w:cstheme="minorHAnsi"/>
          <w:color w:val="auto"/>
        </w:rPr>
        <w:t>CN, K</w:t>
      </w:r>
      <w:r w:rsidRPr="005C6ABE">
        <w:rPr>
          <w:rFonts w:cstheme="minorHAnsi"/>
          <w:color w:val="auto"/>
          <w:vertAlign w:val="subscript"/>
        </w:rPr>
        <w:t>2</w:t>
      </w:r>
      <w:r w:rsidRPr="005C6ABE">
        <w:rPr>
          <w:rFonts w:cstheme="minorHAnsi"/>
          <w:color w:val="auto"/>
        </w:rPr>
        <w:t>CO</w:t>
      </w:r>
      <w:r w:rsidRPr="005C6ABE">
        <w:rPr>
          <w:rFonts w:cstheme="minorHAnsi"/>
          <w:color w:val="auto"/>
          <w:vertAlign w:val="subscript"/>
        </w:rPr>
        <w:t>3</w:t>
      </w:r>
      <w:r w:rsidRPr="005C6ABE">
        <w:rPr>
          <w:rFonts w:cstheme="minorHAnsi"/>
          <w:color w:val="auto"/>
        </w:rPr>
        <w:t xml:space="preserve">, DCM, </w:t>
      </w:r>
      <w:r w:rsidRPr="005C6ABE">
        <w:rPr>
          <w:color w:val="auto"/>
        </w:rPr>
        <w:t xml:space="preserve">0 </w:t>
      </w:r>
      <w:r w:rsidRPr="005C6ABE">
        <w:rPr>
          <w:rFonts w:cstheme="minorHAnsi"/>
          <w:color w:val="auto"/>
        </w:rPr>
        <w:t>°C</w:t>
      </w:r>
      <w:r w:rsidR="00294301" w:rsidRPr="005C6ABE">
        <w:rPr>
          <w:rFonts w:cstheme="minorHAnsi"/>
          <w:color w:val="auto"/>
        </w:rPr>
        <w:t xml:space="preserve"> to rt</w:t>
      </w:r>
      <w:r w:rsidR="00A82A7C" w:rsidRPr="005C6ABE">
        <w:rPr>
          <w:rFonts w:cstheme="minorHAnsi"/>
          <w:color w:val="auto"/>
        </w:rPr>
        <w:t>, overnight</w:t>
      </w:r>
      <w:r w:rsidR="004D39C0" w:rsidRPr="005C6ABE">
        <w:rPr>
          <w:rFonts w:cstheme="minorHAnsi"/>
          <w:color w:val="auto"/>
        </w:rPr>
        <w:t>, 40%</w:t>
      </w:r>
      <w:r w:rsidRPr="005C6ABE">
        <w:rPr>
          <w:rFonts w:cstheme="minorHAnsi"/>
          <w:color w:val="auto"/>
        </w:rPr>
        <w:t>.</w:t>
      </w:r>
    </w:p>
    <w:p w14:paraId="20529743" w14:textId="77777777" w:rsidR="000D641D" w:rsidRPr="00147178" w:rsidRDefault="00923E78" w:rsidP="00EE6A42">
      <w:pPr>
        <w:pStyle w:val="Geenafstand"/>
        <w:jc w:val="both"/>
        <w:rPr>
          <w:lang w:val="en-US"/>
        </w:rPr>
      </w:pPr>
      <w:r w:rsidRPr="00147178">
        <w:rPr>
          <w:lang w:val="en-US"/>
        </w:rPr>
        <w:t>Synthesis of</w:t>
      </w:r>
      <w:r w:rsidR="00053B39" w:rsidRPr="00147178">
        <w:rPr>
          <w:lang w:val="en-US"/>
        </w:rPr>
        <w:t xml:space="preserve"> acceptor</w:t>
      </w:r>
      <w:r w:rsidRPr="00147178">
        <w:rPr>
          <w:lang w:val="en-US"/>
        </w:rPr>
        <w:t xml:space="preserve"> </w:t>
      </w:r>
      <w:r w:rsidR="0054550E">
        <w:rPr>
          <w:b/>
          <w:lang w:val="en-US"/>
        </w:rPr>
        <w:t>5</w:t>
      </w:r>
      <w:r w:rsidRPr="00147178">
        <w:rPr>
          <w:lang w:val="en-US"/>
        </w:rPr>
        <w:t xml:space="preserve"> is shown in </w:t>
      </w:r>
      <w:r w:rsidR="00EE6A42" w:rsidRPr="00147178">
        <w:rPr>
          <w:lang w:val="en-US"/>
        </w:rPr>
        <w:fldChar w:fldCharType="begin"/>
      </w:r>
      <w:r w:rsidR="00EE6A42" w:rsidRPr="00147178">
        <w:rPr>
          <w:lang w:val="en-US"/>
        </w:rPr>
        <w:instrText xml:space="preserve"> REF _Ref519614671 \h  \* MERGEFORMAT </w:instrText>
      </w:r>
      <w:r w:rsidR="00EE6A42" w:rsidRPr="00147178">
        <w:rPr>
          <w:lang w:val="en-US"/>
        </w:rPr>
      </w:r>
      <w:r w:rsidR="00EE6A42" w:rsidRPr="00147178">
        <w:rPr>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4</w:t>
      </w:r>
      <w:r w:rsidR="00EE6A42" w:rsidRPr="00147178">
        <w:rPr>
          <w:lang w:val="en-US"/>
        </w:rPr>
        <w:fldChar w:fldCharType="end"/>
      </w:r>
      <w:r w:rsidRPr="00147178">
        <w:rPr>
          <w:lang w:val="en-US"/>
        </w:rPr>
        <w:t>. Start</w:t>
      </w:r>
      <w:r w:rsidR="00EE6A42" w:rsidRPr="00147178">
        <w:rPr>
          <w:lang w:val="en-US"/>
        </w:rPr>
        <w:t>ing</w:t>
      </w:r>
      <w:r w:rsidRPr="00147178">
        <w:rPr>
          <w:lang w:val="en-US"/>
        </w:rPr>
        <w:t xml:space="preserve"> with co</w:t>
      </w:r>
      <w:r w:rsidR="008F035F" w:rsidRPr="00147178">
        <w:rPr>
          <w:lang w:val="en-US"/>
        </w:rPr>
        <w:t xml:space="preserve">mpound </w:t>
      </w:r>
      <w:r w:rsidR="0054550E">
        <w:rPr>
          <w:b/>
          <w:lang w:val="en-US"/>
        </w:rPr>
        <w:t>7</w:t>
      </w:r>
      <w:r w:rsidR="008F035F" w:rsidRPr="00147178">
        <w:rPr>
          <w:lang w:val="en-US"/>
        </w:rPr>
        <w:t>, the pht</w:t>
      </w:r>
      <w:r w:rsidR="000D641D" w:rsidRPr="00147178">
        <w:rPr>
          <w:lang w:val="en-US"/>
        </w:rPr>
        <w:t>h</w:t>
      </w:r>
      <w:r w:rsidR="008F035F" w:rsidRPr="00147178">
        <w:rPr>
          <w:lang w:val="en-US"/>
        </w:rPr>
        <w:t>alimid</w:t>
      </w:r>
      <w:r w:rsidR="000D641D" w:rsidRPr="00147178">
        <w:rPr>
          <w:lang w:val="en-US"/>
        </w:rPr>
        <w:t>e</w:t>
      </w:r>
      <w:r w:rsidR="008F035F" w:rsidRPr="00147178">
        <w:rPr>
          <w:lang w:val="en-US"/>
        </w:rPr>
        <w:t xml:space="preserve"> was cleaved with hydrazine hydrate to afford compound </w:t>
      </w:r>
      <w:r w:rsidR="0054550E">
        <w:rPr>
          <w:b/>
          <w:lang w:val="en-US"/>
        </w:rPr>
        <w:t>6</w:t>
      </w:r>
      <w:r w:rsidR="008F035F" w:rsidRPr="00147178">
        <w:rPr>
          <w:lang w:val="en-US"/>
        </w:rPr>
        <w:t xml:space="preserve"> in </w:t>
      </w:r>
      <w:r w:rsidR="00F20BE3" w:rsidRPr="00147178">
        <w:rPr>
          <w:lang w:val="en-US"/>
        </w:rPr>
        <w:t xml:space="preserve">only </w:t>
      </w:r>
      <w:r w:rsidR="008F035F" w:rsidRPr="00147178">
        <w:rPr>
          <w:lang w:val="en-US"/>
        </w:rPr>
        <w:t xml:space="preserve">46% yield. </w:t>
      </w:r>
      <w:r w:rsidR="00E63923" w:rsidRPr="00147178">
        <w:rPr>
          <w:lang w:val="en-US"/>
        </w:rPr>
        <w:t xml:space="preserve">The synthesis of acceptor </w:t>
      </w:r>
      <w:r w:rsidR="0054550E">
        <w:rPr>
          <w:b/>
          <w:lang w:val="en-US"/>
        </w:rPr>
        <w:t>5</w:t>
      </w:r>
      <w:r w:rsidR="00E63923" w:rsidRPr="00147178">
        <w:rPr>
          <w:lang w:val="en-US"/>
        </w:rPr>
        <w:t xml:space="preserve"> was done several times and achieved in different yields (52 – 88%). Starting with commercially available 12-amino-1-dodecanol </w:t>
      </w:r>
      <w:r w:rsidR="0054550E">
        <w:rPr>
          <w:b/>
          <w:lang w:val="en-US"/>
        </w:rPr>
        <w:t>6</w:t>
      </w:r>
      <w:r w:rsidR="00E63923" w:rsidRPr="00147178">
        <w:rPr>
          <w:lang w:val="en-US"/>
        </w:rPr>
        <w:t xml:space="preserve"> and benzene-1,3,5-tricarbonyl trichlorid</w:t>
      </w:r>
      <w:r w:rsidR="00AA5848" w:rsidRPr="00147178">
        <w:rPr>
          <w:lang w:val="en-US"/>
        </w:rPr>
        <w:t>e</w:t>
      </w:r>
      <w:r w:rsidR="0054550E">
        <w:rPr>
          <w:lang w:val="en-US"/>
        </w:rPr>
        <w:t xml:space="preserve"> (BTC)</w:t>
      </w:r>
      <w:r w:rsidR="00AA5848" w:rsidRPr="00147178">
        <w:rPr>
          <w:lang w:val="en-US"/>
        </w:rPr>
        <w:t xml:space="preserve"> </w:t>
      </w:r>
      <w:r w:rsidR="0054550E">
        <w:rPr>
          <w:b/>
          <w:lang w:val="en-US"/>
        </w:rPr>
        <w:t>8</w:t>
      </w:r>
      <w:r w:rsidR="00A40A3B" w:rsidRPr="00147178">
        <w:rPr>
          <w:b/>
          <w:lang w:val="en-US"/>
        </w:rPr>
        <w:t xml:space="preserve"> </w:t>
      </w:r>
      <w:r w:rsidR="00A40A3B" w:rsidRPr="00147178">
        <w:rPr>
          <w:lang w:val="en-US"/>
        </w:rPr>
        <w:t>and stirring overnight</w:t>
      </w:r>
      <w:r w:rsidR="00E63923" w:rsidRPr="00147178">
        <w:rPr>
          <w:lang w:val="en-US"/>
        </w:rPr>
        <w:t xml:space="preserve">, acceptor </w:t>
      </w:r>
      <w:r w:rsidR="00E63923" w:rsidRPr="00147178">
        <w:rPr>
          <w:b/>
          <w:lang w:val="en-US"/>
        </w:rPr>
        <w:t>4</w:t>
      </w:r>
      <w:r w:rsidR="00E63923" w:rsidRPr="00147178">
        <w:rPr>
          <w:lang w:val="en-US"/>
        </w:rPr>
        <w:t xml:space="preserve"> was afforded in 88% yield. Starting with </w:t>
      </w:r>
      <w:r w:rsidR="00AA5848" w:rsidRPr="00147178">
        <w:rPr>
          <w:lang w:val="en-US"/>
        </w:rPr>
        <w:t>self-synthesized</w:t>
      </w:r>
      <w:r w:rsidR="00E63923" w:rsidRPr="00147178">
        <w:rPr>
          <w:lang w:val="en-US"/>
        </w:rPr>
        <w:t xml:space="preserve"> </w:t>
      </w:r>
      <w:r w:rsidR="00AA5848" w:rsidRPr="00147178">
        <w:rPr>
          <w:lang w:val="en-US"/>
        </w:rPr>
        <w:t>12-amino-1-dodecanol</w:t>
      </w:r>
      <w:r w:rsidR="00A40A3B" w:rsidRPr="00147178">
        <w:rPr>
          <w:lang w:val="en-US"/>
        </w:rPr>
        <w:t>,</w:t>
      </w:r>
      <w:r w:rsidR="0054550E">
        <w:rPr>
          <w:lang w:val="en-US"/>
        </w:rPr>
        <w:t xml:space="preserve"> commercially available BTC</w:t>
      </w:r>
      <w:r w:rsidR="00A40A3B" w:rsidRPr="00147178">
        <w:rPr>
          <w:lang w:val="en-US"/>
        </w:rPr>
        <w:t xml:space="preserve"> and stirring over the weekend</w:t>
      </w:r>
      <w:r w:rsidR="00E63923" w:rsidRPr="00147178">
        <w:rPr>
          <w:lang w:val="en-US"/>
        </w:rPr>
        <w:t xml:space="preserve">, acceptor </w:t>
      </w:r>
      <w:r w:rsidR="0054550E">
        <w:rPr>
          <w:b/>
          <w:lang w:val="en-US"/>
        </w:rPr>
        <w:t>5</w:t>
      </w:r>
      <w:r w:rsidR="00E63923" w:rsidRPr="00147178">
        <w:rPr>
          <w:lang w:val="en-US"/>
        </w:rPr>
        <w:t xml:space="preserve"> was made in 71% yield, but with the highest purity (</w:t>
      </w:r>
      <w:r w:rsidR="00DA47E3" w:rsidRPr="00147178">
        <w:rPr>
          <w:lang w:val="en-US"/>
        </w:rPr>
        <w:t>determined</w:t>
      </w:r>
      <w:r w:rsidR="00E63923" w:rsidRPr="00147178">
        <w:rPr>
          <w:lang w:val="en-US"/>
        </w:rPr>
        <w:t xml:space="preserve"> with NMR spectra). The overall yield for making acceptor </w:t>
      </w:r>
      <w:r w:rsidR="0054550E">
        <w:rPr>
          <w:b/>
          <w:lang w:val="en-US"/>
        </w:rPr>
        <w:t>5</w:t>
      </w:r>
      <w:r w:rsidR="00E63923" w:rsidRPr="00147178">
        <w:rPr>
          <w:lang w:val="en-US"/>
        </w:rPr>
        <w:t xml:space="preserve"> was 33% over </w:t>
      </w:r>
      <w:r w:rsidR="00DA47E3" w:rsidRPr="00147178">
        <w:rPr>
          <w:lang w:val="en-US"/>
        </w:rPr>
        <w:t>2</w:t>
      </w:r>
      <w:r w:rsidR="00E63923" w:rsidRPr="00147178">
        <w:rPr>
          <w:lang w:val="en-US"/>
        </w:rPr>
        <w:t xml:space="preserve"> steps. </w:t>
      </w:r>
      <w:bookmarkStart w:id="19" w:name="_Ref519602757"/>
    </w:p>
    <w:p w14:paraId="20529744" w14:textId="77777777" w:rsidR="000D641D" w:rsidRPr="00147178" w:rsidRDefault="000D641D" w:rsidP="000D641D">
      <w:pPr>
        <w:pStyle w:val="Geenafstand"/>
        <w:jc w:val="both"/>
        <w:rPr>
          <w:lang w:val="en-US"/>
        </w:rPr>
      </w:pPr>
    </w:p>
    <w:p w14:paraId="20529745" w14:textId="77777777" w:rsidR="000D641D" w:rsidRPr="00147178" w:rsidRDefault="000D641D" w:rsidP="000D641D">
      <w:pPr>
        <w:pStyle w:val="Bijschrift"/>
        <w:keepNext/>
        <w:rPr>
          <w:b/>
          <w:color w:val="000000" w:themeColor="text1"/>
        </w:rPr>
      </w:pPr>
      <w:bookmarkStart w:id="20" w:name="_Ref519614671"/>
      <w:r w:rsidRPr="00147178">
        <w:rPr>
          <w:b/>
          <w:color w:val="000000" w:themeColor="text1"/>
        </w:rPr>
        <w:lastRenderedPageBreak/>
        <w:t xml:space="preserve">Scheme </w:t>
      </w:r>
      <w:r w:rsidR="00D741A3">
        <w:rPr>
          <w:b/>
          <w:color w:val="000000" w:themeColor="text1"/>
        </w:rPr>
        <w:fldChar w:fldCharType="begin"/>
      </w:r>
      <w:r w:rsidR="00D741A3">
        <w:rPr>
          <w:b/>
          <w:color w:val="000000" w:themeColor="text1"/>
        </w:rPr>
        <w:instrText xml:space="preserve"> SEQ Scheme \* ARABIC </w:instrText>
      </w:r>
      <w:r w:rsidR="00D741A3">
        <w:rPr>
          <w:b/>
          <w:color w:val="000000" w:themeColor="text1"/>
        </w:rPr>
        <w:fldChar w:fldCharType="separate"/>
      </w:r>
      <w:r w:rsidR="00F72506">
        <w:rPr>
          <w:b/>
          <w:noProof/>
          <w:color w:val="000000" w:themeColor="text1"/>
        </w:rPr>
        <w:t>4</w:t>
      </w:r>
      <w:r w:rsidR="00D741A3">
        <w:rPr>
          <w:b/>
          <w:color w:val="000000" w:themeColor="text1"/>
        </w:rPr>
        <w:fldChar w:fldCharType="end"/>
      </w:r>
      <w:bookmarkEnd w:id="19"/>
      <w:bookmarkEnd w:id="20"/>
      <w:r w:rsidRPr="00147178">
        <w:rPr>
          <w:b/>
          <w:color w:val="000000" w:themeColor="text1"/>
        </w:rPr>
        <w:t xml:space="preserve">. </w:t>
      </w:r>
      <w:r w:rsidRPr="00CF4F5E">
        <w:rPr>
          <w:color w:val="000000" w:themeColor="text1"/>
        </w:rPr>
        <w:t>Synthetic scheme of acceptor</w:t>
      </w:r>
      <w:r w:rsidRPr="00147178">
        <w:rPr>
          <w:b/>
          <w:color w:val="000000" w:themeColor="text1"/>
        </w:rPr>
        <w:t xml:space="preserve"> </w:t>
      </w:r>
      <w:r w:rsidR="0054550E">
        <w:rPr>
          <w:b/>
          <w:color w:val="000000" w:themeColor="text1"/>
        </w:rPr>
        <w:t>5</w:t>
      </w:r>
      <w:r w:rsidRPr="00147178">
        <w:rPr>
          <w:b/>
          <w:color w:val="000000" w:themeColor="text1"/>
        </w:rPr>
        <w:t>.</w:t>
      </w:r>
    </w:p>
    <w:p w14:paraId="20529746" w14:textId="77777777" w:rsidR="00684ABF" w:rsidRPr="00147178" w:rsidRDefault="007001A8" w:rsidP="00640060">
      <w:pPr>
        <w:pStyle w:val="Geenafstand"/>
        <w:keepNext/>
        <w:jc w:val="center"/>
        <w:rPr>
          <w:lang w:val="en-US"/>
        </w:rPr>
      </w:pPr>
      <w:r w:rsidRPr="00147178">
        <w:rPr>
          <w:color w:val="000000" w:themeColor="text1"/>
          <w:lang w:val="en-US"/>
        </w:rPr>
        <w:object w:dxaOrig="9677" w:dyaOrig="4725" w14:anchorId="20529897">
          <v:shape id="_x0000_i1032" type="#_x0000_t75" style="width:452.25pt;height:223.5pt" o:ole="">
            <v:imagedata r:id="rId28" o:title=""/>
          </v:shape>
          <o:OLEObject Type="Embed" ProgID="ChemDraw.Document.6.0" ShapeID="_x0000_i1032" DrawAspect="Content" ObjectID="_1616583575" r:id="rId29"/>
        </w:object>
      </w:r>
    </w:p>
    <w:p w14:paraId="20529747" w14:textId="77777777" w:rsidR="005B1D51" w:rsidRPr="00147178" w:rsidRDefault="005B1D51" w:rsidP="005B1D51">
      <w:pPr>
        <w:pStyle w:val="Bijschrift"/>
        <w:rPr>
          <w:color w:val="000000" w:themeColor="text1"/>
        </w:rPr>
      </w:pPr>
      <w:r w:rsidRPr="00147178">
        <w:rPr>
          <w:color w:val="000000" w:themeColor="text1"/>
        </w:rPr>
        <w:t xml:space="preserve">Reagents and conditions: </w:t>
      </w:r>
      <w:r w:rsidR="00F104F4" w:rsidRPr="00147178">
        <w:rPr>
          <w:color w:val="000000" w:themeColor="text1"/>
        </w:rPr>
        <w:t>(a) (NH</w:t>
      </w:r>
      <w:r w:rsidR="00F104F4" w:rsidRPr="00147178">
        <w:rPr>
          <w:color w:val="000000" w:themeColor="text1"/>
          <w:vertAlign w:val="subscript"/>
        </w:rPr>
        <w:t>2</w:t>
      </w:r>
      <w:r w:rsidR="00F104F4" w:rsidRPr="00147178">
        <w:rPr>
          <w:color w:val="000000" w:themeColor="text1"/>
        </w:rPr>
        <w:t>)</w:t>
      </w:r>
      <w:r w:rsidR="00F104F4" w:rsidRPr="00147178">
        <w:rPr>
          <w:color w:val="000000" w:themeColor="text1"/>
          <w:vertAlign w:val="subscript"/>
        </w:rPr>
        <w:t>2</w:t>
      </w:r>
      <w:r w:rsidR="00F104F4" w:rsidRPr="00147178">
        <w:rPr>
          <w:color w:val="000000" w:themeColor="text1"/>
          <w:vertAlign w:val="superscript"/>
        </w:rPr>
        <w:t>.</w:t>
      </w:r>
      <w:r w:rsidR="00F104F4" w:rsidRPr="00147178">
        <w:rPr>
          <w:color w:val="000000" w:themeColor="text1"/>
        </w:rPr>
        <w:t>H</w:t>
      </w:r>
      <w:r w:rsidR="00F104F4" w:rsidRPr="00147178">
        <w:rPr>
          <w:color w:val="000000" w:themeColor="text1"/>
          <w:vertAlign w:val="subscript"/>
        </w:rPr>
        <w:t>2</w:t>
      </w:r>
      <w:r w:rsidR="00F104F4" w:rsidRPr="00147178">
        <w:rPr>
          <w:color w:val="000000" w:themeColor="text1"/>
        </w:rPr>
        <w:t xml:space="preserve">O, EtOH, 80 </w:t>
      </w:r>
      <w:r w:rsidR="00F104F4" w:rsidRPr="00147178">
        <w:rPr>
          <w:rFonts w:cstheme="minorHAnsi"/>
          <w:color w:val="000000" w:themeColor="text1"/>
        </w:rPr>
        <w:t>°</w:t>
      </w:r>
      <w:r w:rsidR="00F104F4" w:rsidRPr="00147178">
        <w:rPr>
          <w:color w:val="000000" w:themeColor="text1"/>
        </w:rPr>
        <w:t>C, 2.5 h, 46%</w:t>
      </w:r>
      <w:r w:rsidR="00FC000A">
        <w:rPr>
          <w:color w:val="000000" w:themeColor="text1"/>
        </w:rPr>
        <w:t>;</w:t>
      </w:r>
      <w:r w:rsidR="00F104F4" w:rsidRPr="00147178">
        <w:rPr>
          <w:color w:val="000000" w:themeColor="text1"/>
        </w:rPr>
        <w:t xml:space="preserve"> </w:t>
      </w:r>
      <w:r w:rsidRPr="00147178">
        <w:rPr>
          <w:color w:val="000000" w:themeColor="text1"/>
        </w:rPr>
        <w:t>(</w:t>
      </w:r>
      <w:r w:rsidR="00F104F4" w:rsidRPr="00147178">
        <w:rPr>
          <w:color w:val="000000" w:themeColor="text1"/>
        </w:rPr>
        <w:t>b</w:t>
      </w:r>
      <w:r w:rsidRPr="00147178">
        <w:rPr>
          <w:color w:val="000000" w:themeColor="text1"/>
        </w:rPr>
        <w:t>) Et</w:t>
      </w:r>
      <w:r w:rsidRPr="00147178">
        <w:rPr>
          <w:color w:val="000000" w:themeColor="text1"/>
          <w:vertAlign w:val="subscript"/>
        </w:rPr>
        <w:t>3</w:t>
      </w:r>
      <w:r w:rsidRPr="00147178">
        <w:rPr>
          <w:color w:val="000000" w:themeColor="text1"/>
        </w:rPr>
        <w:t xml:space="preserve">N, DCM, </w:t>
      </w:r>
      <w:r w:rsidR="008676D2" w:rsidRPr="00147178">
        <w:rPr>
          <w:color w:val="000000" w:themeColor="text1"/>
        </w:rPr>
        <w:t>rt</w:t>
      </w:r>
      <w:r w:rsidR="00665758" w:rsidRPr="00147178">
        <w:rPr>
          <w:rFonts w:cstheme="minorHAnsi"/>
          <w:color w:val="000000" w:themeColor="text1"/>
        </w:rPr>
        <w:t xml:space="preserve">, </w:t>
      </w:r>
      <w:r w:rsidR="003E0777">
        <w:rPr>
          <w:rFonts w:cstheme="minorHAnsi"/>
          <w:color w:val="000000" w:themeColor="text1"/>
        </w:rPr>
        <w:t>60 h</w:t>
      </w:r>
      <w:r w:rsidR="00665758" w:rsidRPr="00147178">
        <w:rPr>
          <w:rFonts w:cstheme="minorHAnsi"/>
          <w:color w:val="000000" w:themeColor="text1"/>
        </w:rPr>
        <w:t xml:space="preserve">, </w:t>
      </w:r>
      <w:r w:rsidR="00F104F4" w:rsidRPr="00147178">
        <w:rPr>
          <w:rFonts w:cstheme="minorHAnsi"/>
          <w:color w:val="000000" w:themeColor="text1"/>
        </w:rPr>
        <w:t>71</w:t>
      </w:r>
      <w:r w:rsidR="00665758" w:rsidRPr="00147178">
        <w:rPr>
          <w:rFonts w:cstheme="minorHAnsi"/>
          <w:color w:val="000000" w:themeColor="text1"/>
        </w:rPr>
        <w:t>%.</w:t>
      </w:r>
    </w:p>
    <w:p w14:paraId="20529748" w14:textId="77777777" w:rsidR="008D1073" w:rsidRPr="00147178" w:rsidRDefault="008D1073">
      <w:pPr>
        <w:rPr>
          <w:color w:val="000000" w:themeColor="text1"/>
        </w:rPr>
      </w:pPr>
      <w:r w:rsidRPr="00147178">
        <w:rPr>
          <w:color w:val="000000" w:themeColor="text1"/>
        </w:rPr>
        <w:br w:type="page"/>
      </w:r>
    </w:p>
    <w:p w14:paraId="20529749" w14:textId="77777777" w:rsidR="00105A17" w:rsidRPr="00D85A8F" w:rsidRDefault="008D1073" w:rsidP="005065F8">
      <w:pPr>
        <w:pStyle w:val="Kop2"/>
        <w:rPr>
          <w:color w:val="000000" w:themeColor="text1"/>
        </w:rPr>
      </w:pPr>
      <w:bookmarkStart w:id="21" w:name="_Toc521076215"/>
      <w:r w:rsidRPr="00D85A8F">
        <w:rPr>
          <w:color w:val="000000" w:themeColor="text1"/>
        </w:rPr>
        <w:lastRenderedPageBreak/>
        <w:t>Glycosylation</w:t>
      </w:r>
      <w:r w:rsidR="00102092" w:rsidRPr="00D85A8F">
        <w:rPr>
          <w:color w:val="000000" w:themeColor="text1"/>
        </w:rPr>
        <w:t xml:space="preserve"> reaction</w:t>
      </w:r>
      <w:bookmarkEnd w:id="21"/>
    </w:p>
    <w:p w14:paraId="2052974A" w14:textId="77777777" w:rsidR="005065F8" w:rsidRPr="00D11882" w:rsidRDefault="005065F8" w:rsidP="005065F8">
      <w:pPr>
        <w:pStyle w:val="Geenafstand"/>
        <w:rPr>
          <w:lang w:val="en-US"/>
        </w:rPr>
      </w:pPr>
    </w:p>
    <w:p w14:paraId="2052974B" w14:textId="77777777" w:rsidR="00105A17" w:rsidRPr="00147178" w:rsidRDefault="0088057C" w:rsidP="00105A17">
      <w:pPr>
        <w:pStyle w:val="Geenafstand"/>
        <w:jc w:val="both"/>
        <w:rPr>
          <w:lang w:val="en-US"/>
        </w:rPr>
      </w:pPr>
      <w:r>
        <w:rPr>
          <w:color w:val="000000" w:themeColor="text1"/>
          <w:lang w:val="en-US"/>
        </w:rPr>
        <w:t>G</w:t>
      </w:r>
      <w:r w:rsidR="00675DCE" w:rsidRPr="00147178">
        <w:rPr>
          <w:color w:val="000000" w:themeColor="text1"/>
          <w:lang w:val="en-US"/>
        </w:rPr>
        <w:t>lycos</w:t>
      </w:r>
      <w:r w:rsidR="00675DCE">
        <w:rPr>
          <w:color w:val="000000" w:themeColor="text1"/>
          <w:lang w:val="en-US"/>
        </w:rPr>
        <w:t>yl</w:t>
      </w:r>
      <w:r w:rsidR="00675DCE" w:rsidRPr="00147178">
        <w:rPr>
          <w:lang w:val="en-US"/>
        </w:rPr>
        <w:t xml:space="preserve"> </w:t>
      </w:r>
      <w:r w:rsidR="00105A17" w:rsidRPr="00147178">
        <w:rPr>
          <w:lang w:val="en-US"/>
        </w:rPr>
        <w:t xml:space="preserve">donor </w:t>
      </w:r>
      <w:r w:rsidR="0054550E">
        <w:rPr>
          <w:b/>
          <w:lang w:val="en-US"/>
        </w:rPr>
        <w:t>3</w:t>
      </w:r>
      <w:r w:rsidR="00105A17" w:rsidRPr="00147178">
        <w:rPr>
          <w:lang w:val="en-US"/>
        </w:rPr>
        <w:t xml:space="preserve"> was coupled three times onto acceptor </w:t>
      </w:r>
      <w:r w:rsidR="0054550E">
        <w:rPr>
          <w:b/>
          <w:lang w:val="en-US"/>
        </w:rPr>
        <w:t>5</w:t>
      </w:r>
      <w:r w:rsidR="00105A17" w:rsidRPr="00147178">
        <w:rPr>
          <w:lang w:val="en-US"/>
        </w:rPr>
        <w:t xml:space="preserve"> affording compound </w:t>
      </w:r>
      <w:r w:rsidR="00AF272A" w:rsidRPr="00AF272A">
        <w:rPr>
          <w:b/>
          <w:lang w:val="en-US"/>
        </w:rPr>
        <w:t>1</w:t>
      </w:r>
      <w:r w:rsidR="00C72E02" w:rsidRPr="00147178">
        <w:rPr>
          <w:lang w:val="en-US"/>
        </w:rPr>
        <w:t xml:space="preserve"> as the </w:t>
      </w:r>
      <w:r w:rsidR="00AF272A">
        <w:rPr>
          <w:lang w:val="en-US"/>
        </w:rPr>
        <w:t>main</w:t>
      </w:r>
      <w:r w:rsidR="00C72E02" w:rsidRPr="00147178">
        <w:rPr>
          <w:lang w:val="en-US"/>
        </w:rPr>
        <w:t xml:space="preserve"> batch</w:t>
      </w:r>
      <w:r w:rsidR="0010765E" w:rsidRPr="00147178">
        <w:rPr>
          <w:lang w:val="en-US"/>
        </w:rPr>
        <w:t xml:space="preserve"> </w:t>
      </w:r>
      <w:r w:rsidR="0010765E" w:rsidRPr="00B6618E">
        <w:rPr>
          <w:lang w:val="en-US"/>
        </w:rPr>
        <w:t>(</w:t>
      </w:r>
      <w:r w:rsidR="0010765E" w:rsidRPr="00B6618E">
        <w:rPr>
          <w:lang w:val="en-US"/>
        </w:rPr>
        <w:fldChar w:fldCharType="begin"/>
      </w:r>
      <w:r w:rsidR="0010765E" w:rsidRPr="00B6618E">
        <w:rPr>
          <w:lang w:val="en-US"/>
        </w:rPr>
        <w:instrText xml:space="preserve"> REF _Ref519694257 \h </w:instrText>
      </w:r>
      <w:r w:rsidR="00B6618E" w:rsidRPr="00B6618E">
        <w:rPr>
          <w:lang w:val="en-US"/>
        </w:rPr>
        <w:instrText xml:space="preserve"> \* MERGEFORMAT </w:instrText>
      </w:r>
      <w:r w:rsidR="0010765E" w:rsidRPr="00B6618E">
        <w:rPr>
          <w:lang w:val="en-US"/>
        </w:rPr>
      </w:r>
      <w:r w:rsidR="0010765E" w:rsidRPr="00B6618E">
        <w:rPr>
          <w:lang w:val="en-US"/>
        </w:rPr>
        <w:fldChar w:fldCharType="separate"/>
      </w:r>
      <w:r w:rsidR="00F72506" w:rsidRPr="00F72506">
        <w:rPr>
          <w:lang w:val="en-US"/>
        </w:rPr>
        <w:t xml:space="preserve">Scheme </w:t>
      </w:r>
      <w:r w:rsidR="00F72506" w:rsidRPr="00F72506">
        <w:rPr>
          <w:noProof/>
          <w:lang w:val="en-US"/>
        </w:rPr>
        <w:t>5</w:t>
      </w:r>
      <w:r w:rsidR="0010765E" w:rsidRPr="00B6618E">
        <w:rPr>
          <w:lang w:val="en-US"/>
        </w:rPr>
        <w:fldChar w:fldCharType="end"/>
      </w:r>
      <w:r w:rsidR="00501558">
        <w:rPr>
          <w:lang w:val="en-US"/>
        </w:rPr>
        <w:t xml:space="preserve"> &amp; Table 1; entry 1</w:t>
      </w:r>
      <w:r w:rsidR="0010765E" w:rsidRPr="00147178">
        <w:rPr>
          <w:lang w:val="en-US"/>
        </w:rPr>
        <w:t>)</w:t>
      </w:r>
      <w:r w:rsidR="00105A17" w:rsidRPr="00147178">
        <w:rPr>
          <w:lang w:val="en-US"/>
        </w:rPr>
        <w:t>. These reactions w</w:t>
      </w:r>
      <w:r w:rsidR="00C72E02" w:rsidRPr="00147178">
        <w:rPr>
          <w:lang w:val="en-US"/>
        </w:rPr>
        <w:t>ere</w:t>
      </w:r>
      <w:r w:rsidR="00105A17" w:rsidRPr="00147178">
        <w:rPr>
          <w:lang w:val="en-US"/>
        </w:rPr>
        <w:t xml:space="preserve"> </w:t>
      </w:r>
      <w:r w:rsidR="00C72E02" w:rsidRPr="00147178">
        <w:rPr>
          <w:lang w:val="en-US"/>
        </w:rPr>
        <w:t>performed</w:t>
      </w:r>
      <w:r w:rsidR="00105A17" w:rsidRPr="00147178">
        <w:rPr>
          <w:lang w:val="en-US"/>
        </w:rPr>
        <w:t xml:space="preserve"> in </w:t>
      </w:r>
      <w:r w:rsidR="00C72E02" w:rsidRPr="00147178">
        <w:rPr>
          <w:lang w:val="en-US"/>
        </w:rPr>
        <w:t>a mixture of DCM/HFIP (4/1, v/v</w:t>
      </w:r>
      <w:r w:rsidR="004C1A87">
        <w:rPr>
          <w:lang w:val="en-US"/>
        </w:rPr>
        <w:t>, 0.023 M</w:t>
      </w:r>
      <w:r w:rsidR="00C72E02" w:rsidRPr="00147178">
        <w:rPr>
          <w:lang w:val="en-US"/>
        </w:rPr>
        <w:t xml:space="preserve">) in order to dissolve the acceptor because this is insoluble in DCM. </w:t>
      </w:r>
    </w:p>
    <w:p w14:paraId="2052974C" w14:textId="77777777" w:rsidR="0010765E" w:rsidRPr="00147178" w:rsidRDefault="0010765E" w:rsidP="00105A17">
      <w:pPr>
        <w:pStyle w:val="Geenafstand"/>
        <w:jc w:val="both"/>
        <w:rPr>
          <w:lang w:val="en-US"/>
        </w:rPr>
      </w:pPr>
    </w:p>
    <w:p w14:paraId="2052974D" w14:textId="77777777" w:rsidR="0010765E" w:rsidRPr="00D2639C" w:rsidRDefault="0010765E" w:rsidP="0010765E">
      <w:pPr>
        <w:pStyle w:val="Bijschrift"/>
        <w:keepNext/>
        <w:jc w:val="both"/>
        <w:rPr>
          <w:color w:val="auto"/>
        </w:rPr>
      </w:pPr>
      <w:bookmarkStart w:id="22" w:name="_Ref519694257"/>
      <w:r w:rsidRPr="00CF4F5E">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5</w:t>
      </w:r>
      <w:r w:rsidR="00D741A3">
        <w:rPr>
          <w:b/>
          <w:color w:val="auto"/>
        </w:rPr>
        <w:fldChar w:fldCharType="end"/>
      </w:r>
      <w:bookmarkEnd w:id="22"/>
      <w:r w:rsidRPr="00CF4F5E">
        <w:rPr>
          <w:b/>
          <w:color w:val="auto"/>
        </w:rPr>
        <w:t>.</w:t>
      </w:r>
      <w:r w:rsidR="00D2639C">
        <w:rPr>
          <w:b/>
          <w:color w:val="auto"/>
        </w:rPr>
        <w:t xml:space="preserve"> </w:t>
      </w:r>
      <w:r w:rsidR="00D2639C">
        <w:rPr>
          <w:color w:val="auto"/>
        </w:rPr>
        <w:t>Glycosylation reaction.</w:t>
      </w:r>
    </w:p>
    <w:p w14:paraId="2052974E" w14:textId="77777777" w:rsidR="00105A17" w:rsidRPr="00147178" w:rsidRDefault="007001A8" w:rsidP="00105A17">
      <w:pPr>
        <w:pStyle w:val="Geenafstand"/>
        <w:jc w:val="both"/>
        <w:rPr>
          <w:noProof/>
          <w:lang w:val="en-US"/>
        </w:rPr>
      </w:pPr>
      <w:r w:rsidRPr="00147178">
        <w:rPr>
          <w:noProof/>
          <w:lang w:val="en-US"/>
        </w:rPr>
        <w:object w:dxaOrig="14851" w:dyaOrig="3604" w14:anchorId="20529898">
          <v:shape id="_x0000_i1033" type="#_x0000_t75" alt="" style="width:453.75pt;height:107.25pt" o:ole="">
            <v:imagedata r:id="rId30" o:title=""/>
          </v:shape>
          <o:OLEObject Type="Embed" ProgID="ChemDraw.Document.6.0" ShapeID="_x0000_i1033" DrawAspect="Content" ObjectID="_1616583576" r:id="rId31"/>
        </w:object>
      </w:r>
    </w:p>
    <w:p w14:paraId="2052974F" w14:textId="77777777" w:rsidR="0010765E" w:rsidRPr="00147178" w:rsidRDefault="0010765E" w:rsidP="0010765E">
      <w:pPr>
        <w:pStyle w:val="Bijschrift"/>
        <w:keepNext/>
        <w:rPr>
          <w:color w:val="auto"/>
        </w:rPr>
      </w:pPr>
      <w:r w:rsidRPr="00147178">
        <w:rPr>
          <w:color w:val="auto"/>
        </w:rPr>
        <w:t xml:space="preserve">Reagents and conditions. (a) DCM/HFIP, MS, </w:t>
      </w:r>
      <w:proofErr w:type="spellStart"/>
      <w:r w:rsidRPr="00147178">
        <w:rPr>
          <w:color w:val="auto"/>
        </w:rPr>
        <w:t>TfOH</w:t>
      </w:r>
      <w:proofErr w:type="spellEnd"/>
      <w:r w:rsidRPr="00147178">
        <w:rPr>
          <w:color w:val="auto"/>
        </w:rPr>
        <w:t xml:space="preserve">, 0 </w:t>
      </w:r>
      <w:r w:rsidRPr="00147178">
        <w:rPr>
          <w:rFonts w:cstheme="minorHAnsi"/>
          <w:color w:val="auto"/>
        </w:rPr>
        <w:t>°</w:t>
      </w:r>
      <w:r w:rsidRPr="00147178">
        <w:rPr>
          <w:color w:val="auto"/>
        </w:rPr>
        <w:t>C</w:t>
      </w:r>
      <w:r w:rsidR="003E0777">
        <w:rPr>
          <w:color w:val="auto"/>
        </w:rPr>
        <w:t xml:space="preserve">, </w:t>
      </w:r>
      <w:r w:rsidR="009C27F7">
        <w:rPr>
          <w:color w:val="auto"/>
        </w:rPr>
        <w:t xml:space="preserve">3.5 h, </w:t>
      </w:r>
      <w:r w:rsidR="003E0777">
        <w:rPr>
          <w:color w:val="auto"/>
        </w:rPr>
        <w:t>56%</w:t>
      </w:r>
      <w:r w:rsidRPr="00147178">
        <w:rPr>
          <w:color w:val="auto"/>
        </w:rPr>
        <w:t xml:space="preserve">. </w:t>
      </w:r>
    </w:p>
    <w:p w14:paraId="20529750" w14:textId="77777777" w:rsidR="00F72506" w:rsidRDefault="0010765E" w:rsidP="00F72506">
      <w:pPr>
        <w:pStyle w:val="Geenafstand"/>
        <w:jc w:val="both"/>
        <w:rPr>
          <w:noProof/>
          <w:color w:val="000000" w:themeColor="text1"/>
          <w:lang w:val="en-US"/>
        </w:rPr>
      </w:pPr>
      <w:r w:rsidRPr="00147178">
        <w:rPr>
          <w:lang w:val="en-US"/>
        </w:rPr>
        <w:t xml:space="preserve">Acceptor </w:t>
      </w:r>
      <w:r w:rsidR="007E09F2">
        <w:rPr>
          <w:b/>
          <w:lang w:val="en-US"/>
        </w:rPr>
        <w:t>5</w:t>
      </w:r>
      <w:r w:rsidRPr="00147178">
        <w:rPr>
          <w:lang w:val="en-US"/>
        </w:rPr>
        <w:t xml:space="preserve"> was also glycosylated with </w:t>
      </w:r>
      <w:r w:rsidR="00675DCE" w:rsidRPr="00147178">
        <w:rPr>
          <w:color w:val="000000" w:themeColor="text1"/>
          <w:lang w:val="en-US"/>
        </w:rPr>
        <w:t>glycos</w:t>
      </w:r>
      <w:r w:rsidR="00675DCE">
        <w:rPr>
          <w:color w:val="000000" w:themeColor="text1"/>
          <w:lang w:val="en-US"/>
        </w:rPr>
        <w:t>yl</w:t>
      </w:r>
      <w:r w:rsidR="00675DCE" w:rsidRPr="00147178">
        <w:rPr>
          <w:lang w:val="en-US"/>
        </w:rPr>
        <w:t xml:space="preserve"> </w:t>
      </w:r>
      <w:r w:rsidRPr="00147178">
        <w:rPr>
          <w:lang w:val="en-US"/>
        </w:rPr>
        <w:t xml:space="preserve">donors </w:t>
      </w:r>
      <w:r w:rsidR="007E09F2">
        <w:rPr>
          <w:b/>
          <w:lang w:val="en-US"/>
        </w:rPr>
        <w:t>3</w:t>
      </w:r>
      <w:r w:rsidRPr="00147178">
        <w:rPr>
          <w:b/>
          <w:lang w:val="en-US"/>
        </w:rPr>
        <w:t xml:space="preserve"> </w:t>
      </w:r>
      <w:r w:rsidRPr="00147178">
        <w:rPr>
          <w:lang w:val="en-US"/>
        </w:rPr>
        <w:t xml:space="preserve">and </w:t>
      </w:r>
      <w:r w:rsidR="007E09F2">
        <w:rPr>
          <w:b/>
          <w:lang w:val="en-US"/>
        </w:rPr>
        <w:t>4</w:t>
      </w:r>
      <w:r w:rsidRPr="00147178">
        <w:rPr>
          <w:lang w:val="en-US"/>
        </w:rPr>
        <w:t xml:space="preserve"> in two different</w:t>
      </w:r>
      <w:r w:rsidRPr="00147178">
        <w:rPr>
          <w:b/>
          <w:lang w:val="en-US"/>
        </w:rPr>
        <w:t xml:space="preserve"> </w:t>
      </w:r>
      <w:r w:rsidRPr="00147178">
        <w:rPr>
          <w:lang w:val="en-US"/>
        </w:rPr>
        <w:t xml:space="preserve">routes to synthesize compound </w:t>
      </w:r>
      <w:r w:rsidR="007E09F2">
        <w:rPr>
          <w:b/>
          <w:lang w:val="en-US"/>
        </w:rPr>
        <w:t>2</w:t>
      </w:r>
      <w:r w:rsidRPr="00147178">
        <w:rPr>
          <w:b/>
          <w:lang w:val="en-US"/>
        </w:rPr>
        <w:t xml:space="preserve"> </w:t>
      </w:r>
      <w:r w:rsidRPr="00147178">
        <w:rPr>
          <w:lang w:val="en-US"/>
        </w:rPr>
        <w:t xml:space="preserve">via intermediate </w:t>
      </w:r>
      <w:r w:rsidR="007E09F2">
        <w:rPr>
          <w:b/>
          <w:lang w:val="en-US"/>
        </w:rPr>
        <w:t>19</w:t>
      </w:r>
      <w:r w:rsidRPr="00147178">
        <w:rPr>
          <w:b/>
          <w:lang w:val="en-US"/>
        </w:rPr>
        <w:t xml:space="preserve"> </w:t>
      </w:r>
      <w:r w:rsidRPr="00147178">
        <w:rPr>
          <w:lang w:val="en-US"/>
        </w:rPr>
        <w:t xml:space="preserve">and </w:t>
      </w:r>
      <w:r w:rsidR="007E09F2">
        <w:rPr>
          <w:b/>
          <w:lang w:val="en-US"/>
        </w:rPr>
        <w:t>21</w:t>
      </w:r>
      <w:r w:rsidRPr="00147178">
        <w:rPr>
          <w:lang w:val="en-US"/>
        </w:rPr>
        <w:t xml:space="preserve"> respectively (</w:t>
      </w:r>
      <w:r w:rsidRPr="00147178">
        <w:rPr>
          <w:lang w:val="en-US"/>
        </w:rPr>
        <w:fldChar w:fldCharType="begin"/>
      </w:r>
      <w:r w:rsidRPr="00147178">
        <w:rPr>
          <w:lang w:val="en-US"/>
        </w:rPr>
        <w:instrText xml:space="preserve"> REF _Ref519620275 \h  \* MERGEFORMAT </w:instrText>
      </w:r>
      <w:r w:rsidRPr="00147178">
        <w:rPr>
          <w:lang w:val="en-US"/>
        </w:rPr>
      </w:r>
      <w:r w:rsidRPr="00147178">
        <w:rPr>
          <w:lang w:val="en-US"/>
        </w:rPr>
        <w:fldChar w:fldCharType="separate"/>
      </w:r>
      <w:r w:rsidR="00F72506" w:rsidRPr="00F72506">
        <w:rPr>
          <w:lang w:val="en-US"/>
        </w:rPr>
        <w:t xml:space="preserve">Scheme </w:t>
      </w:r>
      <w:r w:rsidR="00F72506" w:rsidRPr="00F72506">
        <w:rPr>
          <w:noProof/>
          <w:lang w:val="en-US"/>
        </w:rPr>
        <w:t>6</w:t>
      </w:r>
      <w:r w:rsidRPr="00147178">
        <w:rPr>
          <w:lang w:val="en-US"/>
        </w:rPr>
        <w:fldChar w:fldCharType="end"/>
      </w:r>
      <w:r w:rsidRPr="00147178">
        <w:rPr>
          <w:lang w:val="en-US"/>
        </w:rPr>
        <w:t xml:space="preserve">). Thio-donor </w:t>
      </w:r>
      <w:r w:rsidRPr="00147178">
        <w:rPr>
          <w:b/>
          <w:lang w:val="en-US"/>
        </w:rPr>
        <w:t>1</w:t>
      </w:r>
      <w:r w:rsidR="007E09F2">
        <w:rPr>
          <w:b/>
          <w:lang w:val="en-US"/>
        </w:rPr>
        <w:t>6</w:t>
      </w:r>
      <w:r w:rsidRPr="00147178">
        <w:rPr>
          <w:lang w:val="en-US"/>
        </w:rPr>
        <w:t xml:space="preserve"> was also tested in another route to make intermediate </w:t>
      </w:r>
      <w:r w:rsidR="007E09F2">
        <w:rPr>
          <w:b/>
          <w:lang w:val="en-US"/>
        </w:rPr>
        <w:t>19</w:t>
      </w:r>
      <w:r w:rsidRPr="00147178">
        <w:rPr>
          <w:b/>
          <w:lang w:val="en-US"/>
        </w:rPr>
        <w:t xml:space="preserve"> </w:t>
      </w:r>
      <w:r w:rsidRPr="00147178">
        <w:rPr>
          <w:lang w:val="en-US"/>
        </w:rPr>
        <w:t>to see if thio-glycosylation works better than imidate-glyco</w:t>
      </w:r>
      <w:r w:rsidRPr="00CF103F">
        <w:rPr>
          <w:lang w:val="en-US"/>
        </w:rPr>
        <w:t>sylation</w:t>
      </w:r>
      <w:r w:rsidR="006A2AB8" w:rsidRPr="00CF103F">
        <w:rPr>
          <w:lang w:val="en-US"/>
        </w:rPr>
        <w:t xml:space="preserve"> (</w:t>
      </w:r>
      <w:r w:rsidR="006A2AB8" w:rsidRPr="0017776E">
        <w:rPr>
          <w:lang w:val="en-US"/>
        </w:rPr>
        <w:fldChar w:fldCharType="begin"/>
      </w:r>
      <w:r w:rsidR="006A2AB8" w:rsidRPr="0017776E">
        <w:rPr>
          <w:lang w:val="en-US"/>
        </w:rPr>
        <w:instrText xml:space="preserve"> REF _Ref519694632 \h  \* MERGEFORMAT </w:instrText>
      </w:r>
      <w:r w:rsidR="006A2AB8" w:rsidRPr="0017776E">
        <w:rPr>
          <w:lang w:val="en-US"/>
        </w:rPr>
      </w:r>
      <w:r w:rsidR="006A2AB8" w:rsidRPr="0017776E">
        <w:rPr>
          <w:lang w:val="en-US"/>
        </w:rPr>
        <w:fldChar w:fldCharType="separate"/>
      </w:r>
    </w:p>
    <w:p w14:paraId="20529751" w14:textId="77777777" w:rsidR="0010765E" w:rsidRPr="00B6618E" w:rsidRDefault="00F72506" w:rsidP="006A15D9">
      <w:pPr>
        <w:pStyle w:val="Geenafstand"/>
        <w:jc w:val="both"/>
        <w:rPr>
          <w:noProof/>
          <w:color w:val="000000" w:themeColor="text1"/>
          <w:lang w:val="en-US"/>
        </w:rPr>
      </w:pPr>
      <w:r w:rsidRPr="00F72506">
        <w:rPr>
          <w:noProof/>
          <w:color w:val="000000" w:themeColor="text1"/>
          <w:lang w:val="en-US"/>
        </w:rPr>
        <w:t xml:space="preserve">Scheme </w:t>
      </w:r>
      <w:r>
        <w:rPr>
          <w:b/>
          <w:i/>
          <w:noProof/>
          <w:color w:val="000000" w:themeColor="text1"/>
          <w:sz w:val="18"/>
          <w:szCs w:val="18"/>
          <w:lang w:val="en-US"/>
        </w:rPr>
        <w:t>7</w:t>
      </w:r>
      <w:r w:rsidR="006A2AB8" w:rsidRPr="0017776E">
        <w:rPr>
          <w:lang w:val="en-US"/>
        </w:rPr>
        <w:fldChar w:fldCharType="end"/>
      </w:r>
      <w:r w:rsidR="006A2AB8" w:rsidRPr="0017776E">
        <w:rPr>
          <w:lang w:val="en-US"/>
        </w:rPr>
        <w:t>)</w:t>
      </w:r>
      <w:r w:rsidR="0010765E" w:rsidRPr="0017776E">
        <w:rPr>
          <w:lang w:val="en-US"/>
        </w:rPr>
        <w:t>.</w:t>
      </w:r>
      <w:r w:rsidR="0010765E" w:rsidRPr="00147178">
        <w:rPr>
          <w:lang w:val="en-US"/>
        </w:rPr>
        <w:t xml:space="preserve"> </w:t>
      </w:r>
    </w:p>
    <w:p w14:paraId="20529752" w14:textId="77777777" w:rsidR="0010765E" w:rsidRPr="00147178" w:rsidRDefault="0010765E" w:rsidP="006A15D9">
      <w:pPr>
        <w:pStyle w:val="Geenafstand"/>
        <w:jc w:val="both"/>
        <w:rPr>
          <w:lang w:val="en-US"/>
        </w:rPr>
      </w:pPr>
    </w:p>
    <w:p w14:paraId="20529753" w14:textId="77777777" w:rsidR="006E00BB" w:rsidRPr="00147178" w:rsidRDefault="00DF2F8B" w:rsidP="006E00BB">
      <w:pPr>
        <w:pStyle w:val="Geenafstand"/>
        <w:jc w:val="both"/>
        <w:rPr>
          <w:lang w:val="en-US"/>
        </w:rPr>
      </w:pPr>
      <w:r w:rsidRPr="00147178">
        <w:rPr>
          <w:lang w:val="en-US"/>
        </w:rPr>
        <w:t xml:space="preserve">As depicted in </w:t>
      </w:r>
      <w:r w:rsidRPr="00147178">
        <w:rPr>
          <w:lang w:val="en-US"/>
        </w:rPr>
        <w:fldChar w:fldCharType="begin"/>
      </w:r>
      <w:r w:rsidRPr="00147178">
        <w:rPr>
          <w:lang w:val="en-US"/>
        </w:rPr>
        <w:instrText xml:space="preserve"> REF _Ref519620275 \h </w:instrText>
      </w:r>
      <w:r w:rsidR="0010765E" w:rsidRPr="00147178">
        <w:rPr>
          <w:lang w:val="en-US"/>
        </w:rPr>
        <w:instrText xml:space="preserve"> \* MERGEFORMAT </w:instrText>
      </w:r>
      <w:r w:rsidRPr="00147178">
        <w:rPr>
          <w:lang w:val="en-US"/>
        </w:rPr>
      </w:r>
      <w:r w:rsidRPr="00147178">
        <w:rPr>
          <w:lang w:val="en-US"/>
        </w:rPr>
        <w:fldChar w:fldCharType="separate"/>
      </w:r>
      <w:r w:rsidR="00F72506" w:rsidRPr="00F72506">
        <w:rPr>
          <w:lang w:val="en-US"/>
        </w:rPr>
        <w:t xml:space="preserve">Scheme </w:t>
      </w:r>
      <w:r w:rsidR="00F72506" w:rsidRPr="00F72506">
        <w:rPr>
          <w:noProof/>
          <w:lang w:val="en-US"/>
        </w:rPr>
        <w:t>6</w:t>
      </w:r>
      <w:r w:rsidRPr="00147178">
        <w:rPr>
          <w:lang w:val="en-US"/>
        </w:rPr>
        <w:fldChar w:fldCharType="end"/>
      </w:r>
      <w:r w:rsidR="006E2D4B" w:rsidRPr="00147178">
        <w:rPr>
          <w:lang w:val="en-US"/>
        </w:rPr>
        <w:t xml:space="preserve"> </w:t>
      </w:r>
      <w:r w:rsidR="00A30B3E" w:rsidRPr="00147178">
        <w:rPr>
          <w:lang w:val="en-US"/>
        </w:rPr>
        <w:t xml:space="preserve">(top), </w:t>
      </w:r>
      <w:r w:rsidR="00675DCE" w:rsidRPr="00147178">
        <w:rPr>
          <w:color w:val="000000" w:themeColor="text1"/>
          <w:lang w:val="en-US"/>
        </w:rPr>
        <w:t>glycos</w:t>
      </w:r>
      <w:r w:rsidR="00675DCE">
        <w:rPr>
          <w:color w:val="000000" w:themeColor="text1"/>
          <w:lang w:val="en-US"/>
        </w:rPr>
        <w:t>yl</w:t>
      </w:r>
      <w:r w:rsidR="00675DCE" w:rsidRPr="00147178">
        <w:rPr>
          <w:lang w:val="en-US"/>
        </w:rPr>
        <w:t xml:space="preserve"> </w:t>
      </w:r>
      <w:r w:rsidR="006E2D4B" w:rsidRPr="00147178">
        <w:rPr>
          <w:lang w:val="en-US"/>
        </w:rPr>
        <w:t xml:space="preserve">donor </w:t>
      </w:r>
      <w:r w:rsidR="007E09F2">
        <w:rPr>
          <w:b/>
          <w:lang w:val="en-US"/>
        </w:rPr>
        <w:t>3</w:t>
      </w:r>
      <w:r w:rsidR="006E2D4B" w:rsidRPr="00147178">
        <w:rPr>
          <w:lang w:val="en-US"/>
        </w:rPr>
        <w:t xml:space="preserve"> </w:t>
      </w:r>
      <w:r w:rsidR="002517D7" w:rsidRPr="00147178">
        <w:rPr>
          <w:lang w:val="en-US"/>
        </w:rPr>
        <w:t xml:space="preserve">would be </w:t>
      </w:r>
      <w:r w:rsidR="006E2D4B" w:rsidRPr="00147178">
        <w:rPr>
          <w:lang w:val="en-US"/>
        </w:rPr>
        <w:t>coupled twice on the acceptor to form the intermediate</w:t>
      </w:r>
      <w:r w:rsidR="002517D7" w:rsidRPr="00147178">
        <w:rPr>
          <w:lang w:val="en-US"/>
        </w:rPr>
        <w:t xml:space="preserve"> </w:t>
      </w:r>
      <w:r w:rsidR="007E09F2">
        <w:rPr>
          <w:b/>
          <w:lang w:val="en-US"/>
        </w:rPr>
        <w:t>19</w:t>
      </w:r>
      <w:r w:rsidR="00F02165" w:rsidRPr="00147178">
        <w:rPr>
          <w:lang w:val="en-US"/>
        </w:rPr>
        <w:t>.</w:t>
      </w:r>
      <w:r w:rsidR="005F4ED9" w:rsidRPr="00147178">
        <w:rPr>
          <w:lang w:val="en-US"/>
        </w:rPr>
        <w:t xml:space="preserve"> Next, </w:t>
      </w:r>
      <w:r w:rsidR="007E09F2">
        <w:rPr>
          <w:lang w:val="en-US"/>
        </w:rPr>
        <w:t xml:space="preserve">azide-functionalized </w:t>
      </w:r>
      <w:r w:rsidR="005F4ED9" w:rsidRPr="00147178">
        <w:rPr>
          <w:lang w:val="en-US"/>
        </w:rPr>
        <w:t xml:space="preserve">donor </w:t>
      </w:r>
      <w:r w:rsidR="007E09F2">
        <w:rPr>
          <w:b/>
          <w:lang w:val="en-US"/>
        </w:rPr>
        <w:t>4</w:t>
      </w:r>
      <w:r w:rsidR="005F4ED9" w:rsidRPr="00147178">
        <w:rPr>
          <w:lang w:val="en-US"/>
        </w:rPr>
        <w:t xml:space="preserve"> would be coupled once </w:t>
      </w:r>
      <w:r w:rsidR="00A30B3E" w:rsidRPr="00147178">
        <w:rPr>
          <w:lang w:val="en-US"/>
        </w:rPr>
        <w:t xml:space="preserve">on the intermediate product </w:t>
      </w:r>
      <w:r w:rsidR="005F4ED9" w:rsidRPr="00147178">
        <w:rPr>
          <w:lang w:val="en-US"/>
        </w:rPr>
        <w:t xml:space="preserve">to make the final compound </w:t>
      </w:r>
      <w:r w:rsidR="007E09F2">
        <w:rPr>
          <w:b/>
          <w:lang w:val="en-US"/>
        </w:rPr>
        <w:t>2</w:t>
      </w:r>
      <w:r w:rsidR="005F4ED9" w:rsidRPr="00147178">
        <w:rPr>
          <w:lang w:val="en-US"/>
        </w:rPr>
        <w:t xml:space="preserve">. </w:t>
      </w:r>
      <w:r w:rsidR="007E09F2">
        <w:rPr>
          <w:lang w:val="en-US"/>
        </w:rPr>
        <w:t>Glycosyl d</w:t>
      </w:r>
      <w:r w:rsidR="006A15D9" w:rsidRPr="00147178">
        <w:rPr>
          <w:lang w:val="en-US"/>
        </w:rPr>
        <w:t xml:space="preserve">onor </w:t>
      </w:r>
      <w:r w:rsidR="007E09F2">
        <w:rPr>
          <w:b/>
          <w:lang w:val="en-US"/>
        </w:rPr>
        <w:t>3</w:t>
      </w:r>
      <w:r w:rsidR="006A15D9" w:rsidRPr="00147178">
        <w:rPr>
          <w:lang w:val="en-US"/>
        </w:rPr>
        <w:t xml:space="preserve"> </w:t>
      </w:r>
      <w:r w:rsidR="00E957D1" w:rsidRPr="00147178">
        <w:rPr>
          <w:lang w:val="en-US"/>
        </w:rPr>
        <w:t>(</w:t>
      </w:r>
      <w:r w:rsidR="006A15D9" w:rsidRPr="00147178">
        <w:rPr>
          <w:lang w:val="en-US"/>
        </w:rPr>
        <w:fldChar w:fldCharType="begin"/>
      </w:r>
      <w:r w:rsidR="006A15D9" w:rsidRPr="00147178">
        <w:rPr>
          <w:lang w:val="en-US"/>
        </w:rPr>
        <w:instrText xml:space="preserve"> REF _Ref519683288 \h  \* MERGEFORMAT </w:instrText>
      </w:r>
      <w:r w:rsidR="006A15D9" w:rsidRPr="00147178">
        <w:rPr>
          <w:lang w:val="en-US"/>
        </w:rPr>
      </w:r>
      <w:r w:rsidR="006A15D9" w:rsidRPr="00147178">
        <w:rPr>
          <w:lang w:val="en-US"/>
        </w:rPr>
        <w:fldChar w:fldCharType="separate"/>
      </w:r>
      <w:r w:rsidR="00F72506" w:rsidRPr="00F72506">
        <w:rPr>
          <w:lang w:val="en-US"/>
        </w:rPr>
        <w:t xml:space="preserve">Table </w:t>
      </w:r>
      <w:r w:rsidR="00F72506" w:rsidRPr="00F72506">
        <w:rPr>
          <w:noProof/>
          <w:lang w:val="en-US"/>
        </w:rPr>
        <w:t>1</w:t>
      </w:r>
      <w:r w:rsidR="006A15D9" w:rsidRPr="00147178">
        <w:rPr>
          <w:lang w:val="en-US"/>
        </w:rPr>
        <w:fldChar w:fldCharType="end"/>
      </w:r>
      <w:r w:rsidR="00501558">
        <w:rPr>
          <w:lang w:val="en-US"/>
        </w:rPr>
        <w:t>; entry 2</w:t>
      </w:r>
      <w:r w:rsidR="006A15D9" w:rsidRPr="00147178">
        <w:rPr>
          <w:lang w:val="en-US"/>
        </w:rPr>
        <w:t xml:space="preserve">) </w:t>
      </w:r>
      <w:r w:rsidR="00B511FD" w:rsidRPr="00147178">
        <w:rPr>
          <w:lang w:val="en-US"/>
        </w:rPr>
        <w:t xml:space="preserve">was </w:t>
      </w:r>
      <w:r w:rsidR="006E00BB">
        <w:rPr>
          <w:lang w:val="en-US"/>
        </w:rPr>
        <w:t xml:space="preserve">previously </w:t>
      </w:r>
      <w:r w:rsidR="00501558">
        <w:rPr>
          <w:lang w:val="en-US"/>
        </w:rPr>
        <w:t xml:space="preserve">glycosylated using 0.4 equivalents of the activator and this afforded intermediate </w:t>
      </w:r>
      <w:r w:rsidR="00501558">
        <w:rPr>
          <w:b/>
          <w:lang w:val="en-US"/>
        </w:rPr>
        <w:t>19</w:t>
      </w:r>
      <w:r w:rsidR="00501558">
        <w:rPr>
          <w:lang w:val="en-US"/>
        </w:rPr>
        <w:t xml:space="preserve"> and by product </w:t>
      </w:r>
      <w:r w:rsidR="00501558">
        <w:rPr>
          <w:b/>
          <w:lang w:val="en-US"/>
        </w:rPr>
        <w:t>20</w:t>
      </w:r>
      <w:r w:rsidR="006E00BB">
        <w:rPr>
          <w:b/>
          <w:lang w:val="en-US"/>
        </w:rPr>
        <w:t xml:space="preserve"> </w:t>
      </w:r>
      <w:r w:rsidR="006E00BB" w:rsidRPr="006E00BB">
        <w:rPr>
          <w:lang w:val="en-US"/>
        </w:rPr>
        <w:t>(</w:t>
      </w:r>
      <w:r w:rsidR="00502AA7" w:rsidRPr="00502AA7">
        <w:rPr>
          <w:lang w:val="en-US"/>
        </w:rPr>
        <w:fldChar w:fldCharType="begin"/>
      </w:r>
      <w:r w:rsidR="00502AA7" w:rsidRPr="00502AA7">
        <w:rPr>
          <w:lang w:val="en-US"/>
        </w:rPr>
        <w:instrText xml:space="preserve"> REF _Ref519691094 \h  \* MERGEFORMAT </w:instrText>
      </w:r>
      <w:r w:rsidR="00502AA7" w:rsidRPr="00502AA7">
        <w:rPr>
          <w:lang w:val="en-US"/>
        </w:rPr>
      </w:r>
      <w:r w:rsidR="00502AA7" w:rsidRPr="00502AA7">
        <w:rPr>
          <w:lang w:val="en-US"/>
        </w:rPr>
        <w:fldChar w:fldCharType="separate"/>
      </w:r>
      <w:r w:rsidR="00F72506" w:rsidRPr="00F72506">
        <w:rPr>
          <w:color w:val="000000" w:themeColor="text1"/>
          <w:lang w:val="en-US"/>
        </w:rPr>
        <w:t xml:space="preserve">Figure </w:t>
      </w:r>
      <w:r w:rsidR="00F72506" w:rsidRPr="00F72506">
        <w:rPr>
          <w:noProof/>
          <w:color w:val="000000" w:themeColor="text1"/>
          <w:lang w:val="en-US"/>
        </w:rPr>
        <w:t>5</w:t>
      </w:r>
      <w:r w:rsidR="00502AA7" w:rsidRPr="00502AA7">
        <w:rPr>
          <w:lang w:val="en-US"/>
        </w:rPr>
        <w:fldChar w:fldCharType="end"/>
      </w:r>
      <w:r w:rsidR="006E00BB" w:rsidRPr="00502AA7">
        <w:rPr>
          <w:lang w:val="en-US"/>
        </w:rPr>
        <w:t>)</w:t>
      </w:r>
      <w:r w:rsidR="00501558" w:rsidRPr="00502AA7">
        <w:rPr>
          <w:lang w:val="en-US"/>
        </w:rPr>
        <w:t>.</w:t>
      </w:r>
      <w:r w:rsidR="00501558">
        <w:rPr>
          <w:lang w:val="en-US"/>
        </w:rPr>
        <w:t xml:space="preserve"> </w:t>
      </w:r>
      <w:r w:rsidR="00501558" w:rsidRPr="00147178">
        <w:rPr>
          <w:lang w:val="en-US"/>
        </w:rPr>
        <w:t>The migrated benzoyl ester was identified with NMR spectra</w:t>
      </w:r>
      <w:r w:rsidR="00F62AD1">
        <w:rPr>
          <w:lang w:val="en-US"/>
        </w:rPr>
        <w:t xml:space="preserve"> as a triplet at 4.3 ppm</w:t>
      </w:r>
      <w:r w:rsidR="006E00BB">
        <w:rPr>
          <w:lang w:val="en-US"/>
        </w:rPr>
        <w:t xml:space="preserve">. </w:t>
      </w:r>
      <w:r w:rsidR="006E00BB" w:rsidRPr="00147178">
        <w:rPr>
          <w:lang w:val="en-US"/>
        </w:rPr>
        <w:t xml:space="preserve">A new attempt was carried out with 0.2 equivalents of the </w:t>
      </w:r>
      <w:r w:rsidR="006E00BB" w:rsidRPr="00502AA7">
        <w:rPr>
          <w:lang w:val="en-US"/>
        </w:rPr>
        <w:t>activator (</w:t>
      </w:r>
      <w:r w:rsidR="00502AA7" w:rsidRPr="00502AA7">
        <w:rPr>
          <w:lang w:val="en-US"/>
        </w:rPr>
        <w:fldChar w:fldCharType="begin"/>
      </w:r>
      <w:r w:rsidR="00502AA7" w:rsidRPr="00502AA7">
        <w:rPr>
          <w:lang w:val="en-US"/>
        </w:rPr>
        <w:instrText xml:space="preserve"> REF _Ref519683288 \h  \* MERGEFORMAT </w:instrText>
      </w:r>
      <w:r w:rsidR="00502AA7" w:rsidRPr="00502AA7">
        <w:rPr>
          <w:lang w:val="en-US"/>
        </w:rPr>
      </w:r>
      <w:r w:rsidR="00502AA7" w:rsidRPr="00502AA7">
        <w:rPr>
          <w:lang w:val="en-US"/>
        </w:rPr>
        <w:fldChar w:fldCharType="separate"/>
      </w:r>
      <w:r w:rsidR="00F72506" w:rsidRPr="00F72506">
        <w:rPr>
          <w:lang w:val="en-US"/>
        </w:rPr>
        <w:t xml:space="preserve">Table </w:t>
      </w:r>
      <w:r w:rsidR="00F72506" w:rsidRPr="00F72506">
        <w:rPr>
          <w:noProof/>
          <w:lang w:val="en-US"/>
        </w:rPr>
        <w:t>1</w:t>
      </w:r>
      <w:r w:rsidR="00502AA7" w:rsidRPr="00502AA7">
        <w:rPr>
          <w:lang w:val="en-US"/>
        </w:rPr>
        <w:fldChar w:fldCharType="end"/>
      </w:r>
      <w:r w:rsidR="006E00BB" w:rsidRPr="00502AA7">
        <w:rPr>
          <w:lang w:val="en-US"/>
        </w:rPr>
        <w:t>; entry 3) in</w:t>
      </w:r>
      <w:r w:rsidR="006E00BB" w:rsidRPr="00147178">
        <w:rPr>
          <w:lang w:val="en-US"/>
        </w:rPr>
        <w:t xml:space="preserve"> order to </w:t>
      </w:r>
      <w:r w:rsidR="006E00BB">
        <w:rPr>
          <w:lang w:val="en-US"/>
        </w:rPr>
        <w:t xml:space="preserve">see if </w:t>
      </w:r>
      <w:r w:rsidR="006E00BB" w:rsidRPr="00147178">
        <w:rPr>
          <w:lang w:val="en-US"/>
        </w:rPr>
        <w:t>benzoyl ester migration</w:t>
      </w:r>
      <w:r w:rsidR="006E00BB">
        <w:rPr>
          <w:lang w:val="en-US"/>
        </w:rPr>
        <w:t xml:space="preserve"> could be </w:t>
      </w:r>
      <w:r w:rsidR="006E00BB" w:rsidRPr="00147178">
        <w:rPr>
          <w:lang w:val="en-US"/>
        </w:rPr>
        <w:t>avoid</w:t>
      </w:r>
      <w:r w:rsidR="006E00BB">
        <w:rPr>
          <w:lang w:val="en-US"/>
        </w:rPr>
        <w:t xml:space="preserve">ed. </w:t>
      </w:r>
      <w:r w:rsidR="006E00BB" w:rsidRPr="00147178">
        <w:rPr>
          <w:lang w:val="en-US"/>
        </w:rPr>
        <w:t xml:space="preserve">In this case the intermediate was formed as a mixture of compound </w:t>
      </w:r>
      <w:r w:rsidR="006E00BB" w:rsidRPr="00147178">
        <w:rPr>
          <w:b/>
          <w:lang w:val="en-US"/>
        </w:rPr>
        <w:t>1</w:t>
      </w:r>
      <w:r w:rsidR="006E00BB">
        <w:rPr>
          <w:b/>
          <w:lang w:val="en-US"/>
        </w:rPr>
        <w:t>8</w:t>
      </w:r>
      <w:r w:rsidR="006E00BB" w:rsidRPr="00147178">
        <w:rPr>
          <w:lang w:val="en-US"/>
        </w:rPr>
        <w:t xml:space="preserve"> (ortho ester), compound </w:t>
      </w:r>
      <w:r w:rsidR="006E00BB" w:rsidRPr="00147178">
        <w:rPr>
          <w:b/>
          <w:lang w:val="en-US"/>
        </w:rPr>
        <w:t>1</w:t>
      </w:r>
      <w:r w:rsidR="006E00BB">
        <w:rPr>
          <w:b/>
          <w:lang w:val="en-US"/>
        </w:rPr>
        <w:t>9</w:t>
      </w:r>
      <w:r w:rsidR="006E00BB" w:rsidRPr="00147178">
        <w:rPr>
          <w:lang w:val="en-US"/>
        </w:rPr>
        <w:t xml:space="preserve"> (intermediate</w:t>
      </w:r>
      <w:r w:rsidR="006E00BB">
        <w:rPr>
          <w:lang w:val="en-US"/>
        </w:rPr>
        <w:t xml:space="preserve"> product</w:t>
      </w:r>
      <w:r w:rsidR="006E00BB" w:rsidRPr="00147178">
        <w:rPr>
          <w:lang w:val="en-US"/>
        </w:rPr>
        <w:t xml:space="preserve">), and compound </w:t>
      </w:r>
      <w:r w:rsidR="006E00BB">
        <w:rPr>
          <w:b/>
          <w:lang w:val="en-US"/>
        </w:rPr>
        <w:t>20</w:t>
      </w:r>
      <w:r w:rsidR="006E00BB" w:rsidRPr="00147178">
        <w:rPr>
          <w:lang w:val="en-US"/>
        </w:rPr>
        <w:t xml:space="preserve"> (migrated benzoyl ester) </w:t>
      </w:r>
      <w:r w:rsidR="00502AA7" w:rsidRPr="00502AA7">
        <w:rPr>
          <w:lang w:val="en-US"/>
        </w:rPr>
        <w:t>(</w:t>
      </w:r>
      <w:r w:rsidR="00502AA7" w:rsidRPr="00502AA7">
        <w:rPr>
          <w:lang w:val="en-US"/>
        </w:rPr>
        <w:fldChar w:fldCharType="begin"/>
      </w:r>
      <w:r w:rsidR="00502AA7" w:rsidRPr="00502AA7">
        <w:rPr>
          <w:lang w:val="en-US"/>
        </w:rPr>
        <w:instrText xml:space="preserve"> REF _Ref519691094 \h  \* MERGEFORMAT </w:instrText>
      </w:r>
      <w:r w:rsidR="00502AA7" w:rsidRPr="00502AA7">
        <w:rPr>
          <w:lang w:val="en-US"/>
        </w:rPr>
      </w:r>
      <w:r w:rsidR="00502AA7" w:rsidRPr="00502AA7">
        <w:rPr>
          <w:lang w:val="en-US"/>
        </w:rPr>
        <w:fldChar w:fldCharType="separate"/>
      </w:r>
      <w:r w:rsidR="00F72506" w:rsidRPr="00F72506">
        <w:rPr>
          <w:color w:val="000000" w:themeColor="text1"/>
          <w:lang w:val="en-US"/>
        </w:rPr>
        <w:t xml:space="preserve">Figure </w:t>
      </w:r>
      <w:r w:rsidR="00F72506" w:rsidRPr="00F72506">
        <w:rPr>
          <w:noProof/>
          <w:color w:val="000000" w:themeColor="text1"/>
          <w:lang w:val="en-US"/>
        </w:rPr>
        <w:t>5</w:t>
      </w:r>
      <w:r w:rsidR="00502AA7" w:rsidRPr="00502AA7">
        <w:rPr>
          <w:lang w:val="en-US"/>
        </w:rPr>
        <w:fldChar w:fldCharType="end"/>
      </w:r>
      <w:r w:rsidR="00502AA7" w:rsidRPr="00502AA7">
        <w:rPr>
          <w:lang w:val="en-US"/>
        </w:rPr>
        <w:t xml:space="preserve">) </w:t>
      </w:r>
      <w:r w:rsidR="006E00BB" w:rsidRPr="00502AA7">
        <w:rPr>
          <w:lang w:val="en-US"/>
        </w:rPr>
        <w:t>in</w:t>
      </w:r>
      <w:r w:rsidR="006E00BB">
        <w:rPr>
          <w:lang w:val="en-US"/>
        </w:rPr>
        <w:t xml:space="preserve"> poor yields. </w:t>
      </w:r>
      <w:r w:rsidR="006E00BB" w:rsidRPr="00147178">
        <w:rPr>
          <w:lang w:val="en-US"/>
        </w:rPr>
        <w:t xml:space="preserve">This ortho ester was observed and isolated as a mixture and could not be separated from the desired product. Stirring the reaction </w:t>
      </w:r>
      <w:r w:rsidR="006E00BB" w:rsidRPr="00502AA7">
        <w:rPr>
          <w:lang w:val="en-US"/>
        </w:rPr>
        <w:t xml:space="preserve">overnight </w:t>
      </w:r>
      <w:r w:rsidR="00502AA7" w:rsidRPr="00502AA7">
        <w:rPr>
          <w:lang w:val="en-US"/>
        </w:rPr>
        <w:t>(</w:t>
      </w:r>
      <w:r w:rsidR="00502AA7" w:rsidRPr="00502AA7">
        <w:rPr>
          <w:lang w:val="en-US"/>
        </w:rPr>
        <w:fldChar w:fldCharType="begin"/>
      </w:r>
      <w:r w:rsidR="00502AA7" w:rsidRPr="00502AA7">
        <w:rPr>
          <w:lang w:val="en-US"/>
        </w:rPr>
        <w:instrText xml:space="preserve"> REF _Ref519683288 \h  \* MERGEFORMAT </w:instrText>
      </w:r>
      <w:r w:rsidR="00502AA7" w:rsidRPr="00502AA7">
        <w:rPr>
          <w:lang w:val="en-US"/>
        </w:rPr>
      </w:r>
      <w:r w:rsidR="00502AA7" w:rsidRPr="00502AA7">
        <w:rPr>
          <w:lang w:val="en-US"/>
        </w:rPr>
        <w:fldChar w:fldCharType="separate"/>
      </w:r>
      <w:r w:rsidR="00F72506" w:rsidRPr="00F72506">
        <w:rPr>
          <w:lang w:val="en-US"/>
        </w:rPr>
        <w:t xml:space="preserve">Table </w:t>
      </w:r>
      <w:r w:rsidR="00F72506" w:rsidRPr="00F72506">
        <w:rPr>
          <w:noProof/>
          <w:lang w:val="en-US"/>
        </w:rPr>
        <w:t>1</w:t>
      </w:r>
      <w:r w:rsidR="00502AA7" w:rsidRPr="00502AA7">
        <w:rPr>
          <w:lang w:val="en-US"/>
        </w:rPr>
        <w:fldChar w:fldCharType="end"/>
      </w:r>
      <w:r w:rsidR="00502AA7" w:rsidRPr="00502AA7">
        <w:rPr>
          <w:lang w:val="en-US"/>
        </w:rPr>
        <w:t>; entry 7)</w:t>
      </w:r>
      <w:r w:rsidR="00502AA7">
        <w:rPr>
          <w:lang w:val="en-US"/>
        </w:rPr>
        <w:t xml:space="preserve"> </w:t>
      </w:r>
      <w:r w:rsidR="006E00BB" w:rsidRPr="00147178">
        <w:rPr>
          <w:lang w:val="en-US"/>
        </w:rPr>
        <w:t xml:space="preserve">did not open/break the ortho ester formed either. During the reaction a very stable </w:t>
      </w:r>
      <w:proofErr w:type="spellStart"/>
      <w:r w:rsidR="006E00BB" w:rsidRPr="00147178">
        <w:rPr>
          <w:lang w:val="en-US"/>
        </w:rPr>
        <w:t>dioxolenium</w:t>
      </w:r>
      <w:proofErr w:type="spellEnd"/>
      <w:r w:rsidR="006E00BB" w:rsidRPr="00147178">
        <w:rPr>
          <w:lang w:val="en-US"/>
        </w:rPr>
        <w:t xml:space="preserve"> ion</w:t>
      </w:r>
      <w:r w:rsidR="006E00BB" w:rsidRPr="00147178">
        <w:rPr>
          <w:vertAlign w:val="superscript"/>
          <w:lang w:val="en-US"/>
        </w:rPr>
        <w:fldChar w:fldCharType="begin"/>
      </w:r>
      <w:r w:rsidR="006E00BB" w:rsidRPr="00147178">
        <w:rPr>
          <w:vertAlign w:val="superscript"/>
          <w:lang w:val="en-US"/>
        </w:rPr>
        <w:instrText xml:space="preserve"> REF _Ref519686695 \r \h  \* MERGEFORMAT </w:instrText>
      </w:r>
      <w:r w:rsidR="006E00BB" w:rsidRPr="00147178">
        <w:rPr>
          <w:vertAlign w:val="superscript"/>
          <w:lang w:val="en-US"/>
        </w:rPr>
      </w:r>
      <w:r w:rsidR="006E00BB" w:rsidRPr="00147178">
        <w:rPr>
          <w:vertAlign w:val="superscript"/>
          <w:lang w:val="en-US"/>
        </w:rPr>
        <w:fldChar w:fldCharType="separate"/>
      </w:r>
      <w:r w:rsidR="00F72506">
        <w:rPr>
          <w:vertAlign w:val="superscript"/>
          <w:lang w:val="en-US"/>
        </w:rPr>
        <w:t>28</w:t>
      </w:r>
      <w:r w:rsidR="006E00BB" w:rsidRPr="00147178">
        <w:rPr>
          <w:vertAlign w:val="superscript"/>
          <w:lang w:val="en-US"/>
        </w:rPr>
        <w:fldChar w:fldCharType="end"/>
      </w:r>
      <w:r w:rsidR="006E00BB" w:rsidRPr="00147178">
        <w:rPr>
          <w:lang w:val="en-US"/>
        </w:rPr>
        <w:t xml:space="preserve"> is formed causing the formation of compound </w:t>
      </w:r>
      <w:r w:rsidR="006E00BB">
        <w:rPr>
          <w:b/>
          <w:lang w:val="en-US"/>
        </w:rPr>
        <w:t>18</w:t>
      </w:r>
      <w:r w:rsidR="006E00BB" w:rsidRPr="00147178">
        <w:rPr>
          <w:lang w:val="en-US"/>
        </w:rPr>
        <w:t xml:space="preserve">. </w:t>
      </w:r>
    </w:p>
    <w:p w14:paraId="20529754" w14:textId="77777777" w:rsidR="00A30B3E" w:rsidRPr="00147178" w:rsidRDefault="00A30B3E" w:rsidP="006A15D9">
      <w:pPr>
        <w:pStyle w:val="Geenafstand"/>
        <w:jc w:val="both"/>
        <w:rPr>
          <w:lang w:val="en-US"/>
        </w:rPr>
      </w:pPr>
    </w:p>
    <w:p w14:paraId="20529755" w14:textId="77777777" w:rsidR="006A15D9" w:rsidRPr="00147178" w:rsidRDefault="00A30B3E" w:rsidP="006A15D9">
      <w:pPr>
        <w:pStyle w:val="Geenafstand"/>
        <w:jc w:val="both"/>
        <w:rPr>
          <w:lang w:val="en-US"/>
        </w:rPr>
      </w:pPr>
      <w:r w:rsidRPr="00147178">
        <w:rPr>
          <w:lang w:val="en-US"/>
        </w:rPr>
        <w:t xml:space="preserve">The other synthesis route depicted in </w:t>
      </w:r>
      <w:r w:rsidRPr="00147178">
        <w:rPr>
          <w:lang w:val="en-US"/>
        </w:rPr>
        <w:fldChar w:fldCharType="begin"/>
      </w:r>
      <w:r w:rsidRPr="00147178">
        <w:rPr>
          <w:lang w:val="en-US"/>
        </w:rPr>
        <w:instrText xml:space="preserve"> REF _Ref519620275 \h  \* MERGEFORMAT </w:instrText>
      </w:r>
      <w:r w:rsidRPr="00147178">
        <w:rPr>
          <w:lang w:val="en-US"/>
        </w:rPr>
      </w:r>
      <w:r w:rsidRPr="00147178">
        <w:rPr>
          <w:lang w:val="en-US"/>
        </w:rPr>
        <w:fldChar w:fldCharType="separate"/>
      </w:r>
      <w:r w:rsidR="00F72506" w:rsidRPr="00F72506">
        <w:rPr>
          <w:lang w:val="en-US"/>
        </w:rPr>
        <w:t xml:space="preserve">Scheme </w:t>
      </w:r>
      <w:r w:rsidR="00F72506" w:rsidRPr="00F72506">
        <w:rPr>
          <w:noProof/>
          <w:lang w:val="en-US"/>
        </w:rPr>
        <w:t>6</w:t>
      </w:r>
      <w:r w:rsidRPr="00147178">
        <w:rPr>
          <w:lang w:val="en-US"/>
        </w:rPr>
        <w:fldChar w:fldCharType="end"/>
      </w:r>
      <w:r w:rsidRPr="00147178">
        <w:rPr>
          <w:lang w:val="en-US"/>
        </w:rPr>
        <w:t xml:space="preserve"> (bottom) was carried out to afford </w:t>
      </w:r>
      <w:r w:rsidR="007E09F2">
        <w:rPr>
          <w:lang w:val="en-US"/>
        </w:rPr>
        <w:t xml:space="preserve">final </w:t>
      </w:r>
      <w:r w:rsidRPr="00147178">
        <w:rPr>
          <w:lang w:val="en-US"/>
        </w:rPr>
        <w:t xml:space="preserve">compound </w:t>
      </w:r>
      <w:r w:rsidR="007E09F2">
        <w:rPr>
          <w:b/>
          <w:lang w:val="en-US"/>
        </w:rPr>
        <w:t>2</w:t>
      </w:r>
      <w:r w:rsidRPr="00147178">
        <w:rPr>
          <w:lang w:val="en-US"/>
        </w:rPr>
        <w:t xml:space="preserve">. Firstly, </w:t>
      </w:r>
      <w:proofErr w:type="spellStart"/>
      <w:r w:rsidR="0093671D">
        <w:rPr>
          <w:lang w:val="en-US"/>
        </w:rPr>
        <w:t>azide</w:t>
      </w:r>
      <w:proofErr w:type="spellEnd"/>
      <w:r w:rsidR="0093671D">
        <w:rPr>
          <w:lang w:val="en-US"/>
        </w:rPr>
        <w:t xml:space="preserve">-functionalized </w:t>
      </w:r>
      <w:r w:rsidR="00675DCE" w:rsidRPr="00147178">
        <w:rPr>
          <w:color w:val="000000" w:themeColor="text1"/>
          <w:lang w:val="en-US"/>
        </w:rPr>
        <w:t>glycos</w:t>
      </w:r>
      <w:r w:rsidR="00675DCE">
        <w:rPr>
          <w:color w:val="000000" w:themeColor="text1"/>
          <w:lang w:val="en-US"/>
        </w:rPr>
        <w:t>yl</w:t>
      </w:r>
      <w:r w:rsidR="00675DCE" w:rsidRPr="00147178">
        <w:rPr>
          <w:lang w:val="en-US"/>
        </w:rPr>
        <w:t xml:space="preserve"> </w:t>
      </w:r>
      <w:r w:rsidRPr="00147178">
        <w:rPr>
          <w:lang w:val="en-US"/>
        </w:rPr>
        <w:t xml:space="preserve">donor </w:t>
      </w:r>
      <w:r w:rsidR="007E09F2">
        <w:rPr>
          <w:b/>
          <w:lang w:val="en-US"/>
        </w:rPr>
        <w:t>4</w:t>
      </w:r>
      <w:r w:rsidRPr="00147178">
        <w:rPr>
          <w:lang w:val="en-US"/>
        </w:rPr>
        <w:t xml:space="preserve"> was glycosylated </w:t>
      </w:r>
      <w:r w:rsidR="00BE3CC5" w:rsidRPr="00147178">
        <w:rPr>
          <w:lang w:val="en-US"/>
        </w:rPr>
        <w:t xml:space="preserve">with acceptor </w:t>
      </w:r>
      <w:r w:rsidR="007E09F2">
        <w:rPr>
          <w:b/>
          <w:lang w:val="en-US"/>
        </w:rPr>
        <w:t>5</w:t>
      </w:r>
      <w:r w:rsidR="00BE3CC5" w:rsidRPr="00147178">
        <w:rPr>
          <w:lang w:val="en-US"/>
        </w:rPr>
        <w:t xml:space="preserve"> </w:t>
      </w:r>
      <w:r w:rsidRPr="00147178">
        <w:rPr>
          <w:lang w:val="en-US"/>
        </w:rPr>
        <w:t xml:space="preserve">to afford the intermediate product </w:t>
      </w:r>
      <w:r w:rsidR="007E09F2">
        <w:rPr>
          <w:b/>
          <w:lang w:val="en-US"/>
        </w:rPr>
        <w:t>21</w:t>
      </w:r>
      <w:r w:rsidR="00FC528B" w:rsidRPr="00147178">
        <w:rPr>
          <w:lang w:val="en-US"/>
        </w:rPr>
        <w:t xml:space="preserve">. By </w:t>
      </w:r>
      <w:r w:rsidR="0010765E" w:rsidRPr="00147178">
        <w:rPr>
          <w:lang w:val="en-US"/>
        </w:rPr>
        <w:t>using</w:t>
      </w:r>
      <w:r w:rsidR="00FC528B" w:rsidRPr="00147178">
        <w:rPr>
          <w:lang w:val="en-US"/>
        </w:rPr>
        <w:t xml:space="preserve"> 0.4 equivalents of the </w:t>
      </w:r>
      <w:r w:rsidR="00FC528B" w:rsidRPr="00502AA7">
        <w:rPr>
          <w:lang w:val="en-US"/>
        </w:rPr>
        <w:t xml:space="preserve">activator </w:t>
      </w:r>
      <w:r w:rsidR="00502AA7" w:rsidRPr="00502AA7">
        <w:rPr>
          <w:lang w:val="en-US"/>
        </w:rPr>
        <w:t>(</w:t>
      </w:r>
      <w:r w:rsidR="00502AA7" w:rsidRPr="00502AA7">
        <w:rPr>
          <w:lang w:val="en-US"/>
        </w:rPr>
        <w:fldChar w:fldCharType="begin"/>
      </w:r>
      <w:r w:rsidR="00502AA7" w:rsidRPr="00502AA7">
        <w:rPr>
          <w:lang w:val="en-US"/>
        </w:rPr>
        <w:instrText xml:space="preserve"> REF _Ref519683288 \h  \* MERGEFORMAT </w:instrText>
      </w:r>
      <w:r w:rsidR="00502AA7" w:rsidRPr="00502AA7">
        <w:rPr>
          <w:lang w:val="en-US"/>
        </w:rPr>
      </w:r>
      <w:r w:rsidR="00502AA7" w:rsidRPr="00502AA7">
        <w:rPr>
          <w:lang w:val="en-US"/>
        </w:rPr>
        <w:fldChar w:fldCharType="separate"/>
      </w:r>
      <w:r w:rsidR="00F72506" w:rsidRPr="00F72506">
        <w:rPr>
          <w:lang w:val="en-US"/>
        </w:rPr>
        <w:t xml:space="preserve">Table </w:t>
      </w:r>
      <w:r w:rsidR="00F72506" w:rsidRPr="00F72506">
        <w:rPr>
          <w:noProof/>
          <w:lang w:val="en-US"/>
        </w:rPr>
        <w:t>1</w:t>
      </w:r>
      <w:r w:rsidR="00502AA7" w:rsidRPr="00502AA7">
        <w:rPr>
          <w:lang w:val="en-US"/>
        </w:rPr>
        <w:fldChar w:fldCharType="end"/>
      </w:r>
      <w:r w:rsidR="00502AA7" w:rsidRPr="00502AA7">
        <w:rPr>
          <w:lang w:val="en-US"/>
        </w:rPr>
        <w:t>; entry</w:t>
      </w:r>
      <w:r w:rsidR="00502AA7">
        <w:rPr>
          <w:lang w:val="en-US"/>
        </w:rPr>
        <w:t xml:space="preserve"> 8) </w:t>
      </w:r>
      <w:r w:rsidR="00FC528B" w:rsidRPr="00147178">
        <w:rPr>
          <w:lang w:val="en-US"/>
        </w:rPr>
        <w:t>t</w:t>
      </w:r>
      <w:r w:rsidRPr="00147178">
        <w:rPr>
          <w:lang w:val="en-US"/>
        </w:rPr>
        <w:t xml:space="preserve">he same ortho ester mixture was </w:t>
      </w:r>
      <w:r w:rsidR="00FC528B" w:rsidRPr="00147178">
        <w:rPr>
          <w:lang w:val="en-US"/>
        </w:rPr>
        <w:t>formed. However, by using 0.5</w:t>
      </w:r>
      <w:r w:rsidR="007E09F2">
        <w:rPr>
          <w:lang w:val="en-US"/>
        </w:rPr>
        <w:t xml:space="preserve"> </w:t>
      </w:r>
      <w:r w:rsidR="00FC528B" w:rsidRPr="00147178">
        <w:rPr>
          <w:lang w:val="en-US"/>
        </w:rPr>
        <w:t xml:space="preserve">equivalents of the activator </w:t>
      </w:r>
      <w:r w:rsidR="007E09F2">
        <w:rPr>
          <w:lang w:val="en-US"/>
        </w:rPr>
        <w:t>instead of 0.4 equivalents</w:t>
      </w:r>
      <w:r w:rsidR="00502AA7">
        <w:rPr>
          <w:lang w:val="en-US"/>
        </w:rPr>
        <w:t xml:space="preserve"> (</w:t>
      </w:r>
      <w:r w:rsidR="00502AA7" w:rsidRPr="00502AA7">
        <w:rPr>
          <w:lang w:val="en-US"/>
        </w:rPr>
        <w:fldChar w:fldCharType="begin"/>
      </w:r>
      <w:r w:rsidR="00502AA7" w:rsidRPr="00502AA7">
        <w:rPr>
          <w:lang w:val="en-US"/>
        </w:rPr>
        <w:instrText xml:space="preserve"> REF _Ref519683288 \h  \* MERGEFORMAT </w:instrText>
      </w:r>
      <w:r w:rsidR="00502AA7" w:rsidRPr="00502AA7">
        <w:rPr>
          <w:lang w:val="en-US"/>
        </w:rPr>
      </w:r>
      <w:r w:rsidR="00502AA7" w:rsidRPr="00502AA7">
        <w:rPr>
          <w:lang w:val="en-US"/>
        </w:rPr>
        <w:fldChar w:fldCharType="separate"/>
      </w:r>
      <w:r w:rsidR="00F72506" w:rsidRPr="00F72506">
        <w:rPr>
          <w:lang w:val="en-US"/>
        </w:rPr>
        <w:t xml:space="preserve">Table </w:t>
      </w:r>
      <w:r w:rsidR="00F72506" w:rsidRPr="00F72506">
        <w:rPr>
          <w:noProof/>
          <w:lang w:val="en-US"/>
        </w:rPr>
        <w:t>1</w:t>
      </w:r>
      <w:r w:rsidR="00502AA7" w:rsidRPr="00502AA7">
        <w:rPr>
          <w:lang w:val="en-US"/>
        </w:rPr>
        <w:fldChar w:fldCharType="end"/>
      </w:r>
      <w:r w:rsidR="00502AA7" w:rsidRPr="00502AA7">
        <w:rPr>
          <w:lang w:val="en-US"/>
        </w:rPr>
        <w:t>; entry 9)</w:t>
      </w:r>
      <w:r w:rsidR="007E09F2" w:rsidRPr="00502AA7">
        <w:rPr>
          <w:lang w:val="en-US"/>
        </w:rPr>
        <w:t xml:space="preserve">, </w:t>
      </w:r>
      <w:r w:rsidR="00FC528B" w:rsidRPr="00502AA7">
        <w:rPr>
          <w:lang w:val="en-US"/>
        </w:rPr>
        <w:t xml:space="preserve">the desired intermediate </w:t>
      </w:r>
      <w:r w:rsidR="007E09F2" w:rsidRPr="00502AA7">
        <w:rPr>
          <w:b/>
          <w:lang w:val="en-US"/>
        </w:rPr>
        <w:t>21</w:t>
      </w:r>
      <w:r w:rsidR="00FC528B" w:rsidRPr="00502AA7">
        <w:rPr>
          <w:lang w:val="en-US"/>
        </w:rPr>
        <w:t xml:space="preserve"> was formed with no side products, but in a very poor yield. The reaction </w:t>
      </w:r>
      <w:r w:rsidR="00FC528B" w:rsidRPr="00147178">
        <w:rPr>
          <w:lang w:val="en-US"/>
        </w:rPr>
        <w:t xml:space="preserve">was followed by TLC but it was quenched earlier than it should have been. There was still starting material present </w:t>
      </w:r>
      <w:r w:rsidR="00F1132A" w:rsidRPr="00147178">
        <w:rPr>
          <w:lang w:val="en-US"/>
        </w:rPr>
        <w:t>and</w:t>
      </w:r>
      <w:r w:rsidR="00FC528B" w:rsidRPr="00147178">
        <w:rPr>
          <w:lang w:val="en-US"/>
        </w:rPr>
        <w:t xml:space="preserve"> the yield would have been improved with a longer reaction time. </w:t>
      </w:r>
    </w:p>
    <w:p w14:paraId="20529756" w14:textId="77777777" w:rsidR="00BE3CC5" w:rsidRPr="00147178" w:rsidRDefault="00BE3CC5" w:rsidP="006A15D9">
      <w:pPr>
        <w:pStyle w:val="Geenafstand"/>
        <w:jc w:val="both"/>
        <w:rPr>
          <w:lang w:val="en-US"/>
        </w:rPr>
      </w:pPr>
    </w:p>
    <w:p w14:paraId="20529757" w14:textId="77777777" w:rsidR="00F71112" w:rsidRPr="00147178" w:rsidRDefault="00F71112" w:rsidP="00F71112">
      <w:pPr>
        <w:pStyle w:val="Bijschrift"/>
        <w:keepNext/>
        <w:rPr>
          <w:b/>
          <w:color w:val="auto"/>
        </w:rPr>
      </w:pPr>
      <w:bookmarkStart w:id="23" w:name="_Ref519620275"/>
      <w:r w:rsidRPr="00147178">
        <w:rPr>
          <w:b/>
          <w:color w:val="auto"/>
        </w:rPr>
        <w:lastRenderedPageBreak/>
        <w:t xml:space="preserve">Scheme </w:t>
      </w:r>
      <w:r>
        <w:rPr>
          <w:b/>
          <w:color w:val="auto"/>
        </w:rPr>
        <w:fldChar w:fldCharType="begin"/>
      </w:r>
      <w:r>
        <w:rPr>
          <w:b/>
          <w:color w:val="auto"/>
        </w:rPr>
        <w:instrText xml:space="preserve"> SEQ Scheme \* ARABIC </w:instrText>
      </w:r>
      <w:r>
        <w:rPr>
          <w:b/>
          <w:color w:val="auto"/>
        </w:rPr>
        <w:fldChar w:fldCharType="separate"/>
      </w:r>
      <w:r w:rsidR="00F72506">
        <w:rPr>
          <w:b/>
          <w:noProof/>
          <w:color w:val="auto"/>
        </w:rPr>
        <w:t>6</w:t>
      </w:r>
      <w:r>
        <w:rPr>
          <w:b/>
          <w:color w:val="auto"/>
        </w:rPr>
        <w:fldChar w:fldCharType="end"/>
      </w:r>
      <w:bookmarkEnd w:id="23"/>
      <w:r w:rsidRPr="00147178">
        <w:rPr>
          <w:b/>
          <w:color w:val="auto"/>
        </w:rPr>
        <w:t xml:space="preserve">. </w:t>
      </w:r>
      <w:r w:rsidRPr="00CF4F5E">
        <w:rPr>
          <w:color w:val="auto"/>
        </w:rPr>
        <w:t>Synthetic routes for making the water-soluble supramolecular fiber component.</w:t>
      </w:r>
    </w:p>
    <w:p w14:paraId="20529758" w14:textId="77777777" w:rsidR="00F71112" w:rsidRPr="00147178" w:rsidRDefault="00F71112" w:rsidP="00F71112">
      <w:pPr>
        <w:pStyle w:val="Geenafstand"/>
        <w:jc w:val="center"/>
        <w:rPr>
          <w:noProof/>
          <w:lang w:val="en-US"/>
        </w:rPr>
      </w:pPr>
      <w:r w:rsidRPr="00147178">
        <w:rPr>
          <w:noProof/>
          <w:lang w:val="en-US"/>
        </w:rPr>
        <w:object w:dxaOrig="15047" w:dyaOrig="14440" w14:anchorId="20529899">
          <v:shape id="_x0000_i1034" type="#_x0000_t75" alt="" style="width:453.75pt;height:6in" o:ole="">
            <v:imagedata r:id="rId32" o:title=""/>
          </v:shape>
          <o:OLEObject Type="Embed" ProgID="ChemDraw.Document.6.0" ShapeID="_x0000_i1034" DrawAspect="Content" ObjectID="_1616583577" r:id="rId33"/>
        </w:object>
      </w:r>
    </w:p>
    <w:p w14:paraId="20529759" w14:textId="77777777" w:rsidR="00F71112" w:rsidRPr="00147178" w:rsidRDefault="00F71112" w:rsidP="00F71112">
      <w:pPr>
        <w:pStyle w:val="Bijschrift"/>
        <w:keepNext/>
        <w:rPr>
          <w:color w:val="auto"/>
        </w:rPr>
      </w:pPr>
      <w:r w:rsidRPr="00147178">
        <w:rPr>
          <w:color w:val="auto"/>
        </w:rPr>
        <w:t xml:space="preserve">Reagents and conditions. (a) DCM/HFIP, MS, </w:t>
      </w:r>
      <w:proofErr w:type="spellStart"/>
      <w:r w:rsidRPr="00147178">
        <w:rPr>
          <w:color w:val="auto"/>
        </w:rPr>
        <w:t>TfOH</w:t>
      </w:r>
      <w:proofErr w:type="spellEnd"/>
      <w:r w:rsidRPr="00147178">
        <w:rPr>
          <w:color w:val="auto"/>
        </w:rPr>
        <w:t xml:space="preserve">, 0 </w:t>
      </w:r>
      <w:r w:rsidRPr="00147178">
        <w:rPr>
          <w:rFonts w:cstheme="minorHAnsi"/>
          <w:color w:val="auto"/>
        </w:rPr>
        <w:t>°</w:t>
      </w:r>
      <w:r w:rsidRPr="00147178">
        <w:rPr>
          <w:color w:val="auto"/>
        </w:rPr>
        <w:t>C</w:t>
      </w:r>
      <w:r>
        <w:rPr>
          <w:color w:val="auto"/>
        </w:rPr>
        <w:t>, 1 h, 29%;</w:t>
      </w:r>
      <w:r w:rsidRPr="00147178">
        <w:rPr>
          <w:color w:val="auto"/>
        </w:rPr>
        <w:t xml:space="preserve"> (b) </w:t>
      </w:r>
      <w:proofErr w:type="spellStart"/>
      <w:r>
        <w:rPr>
          <w:color w:val="auto"/>
        </w:rPr>
        <w:t>TMSOTf</w:t>
      </w:r>
      <w:proofErr w:type="spellEnd"/>
      <w:r>
        <w:rPr>
          <w:color w:val="auto"/>
        </w:rPr>
        <w:t xml:space="preserve">, DCM, 0 </w:t>
      </w:r>
      <w:r>
        <w:rPr>
          <w:rFonts w:cstheme="minorHAnsi"/>
          <w:color w:val="auto"/>
        </w:rPr>
        <w:t>°</w:t>
      </w:r>
      <w:r>
        <w:rPr>
          <w:color w:val="auto"/>
        </w:rPr>
        <w:t xml:space="preserve">C, 1 h, 7%; (c) </w:t>
      </w:r>
      <w:r w:rsidRPr="00147178">
        <w:rPr>
          <w:color w:val="auto"/>
        </w:rPr>
        <w:t xml:space="preserve">Donor </w:t>
      </w:r>
      <w:r>
        <w:rPr>
          <w:b/>
          <w:color w:val="auto"/>
        </w:rPr>
        <w:t>4</w:t>
      </w:r>
      <w:r w:rsidRPr="00147178">
        <w:rPr>
          <w:color w:val="auto"/>
        </w:rPr>
        <w:t xml:space="preserve">, DCM, MS, </w:t>
      </w:r>
      <w:proofErr w:type="spellStart"/>
      <w:r w:rsidRPr="00147178">
        <w:rPr>
          <w:color w:val="auto"/>
        </w:rPr>
        <w:t>Tf</w:t>
      </w:r>
      <w:r w:rsidRPr="00FC000A">
        <w:rPr>
          <w:color w:val="auto"/>
        </w:rPr>
        <w:t>OH</w:t>
      </w:r>
      <w:proofErr w:type="spellEnd"/>
      <w:r>
        <w:rPr>
          <w:color w:val="auto"/>
        </w:rPr>
        <w:t xml:space="preserve">, </w:t>
      </w:r>
      <w:r w:rsidRPr="00147178">
        <w:rPr>
          <w:color w:val="auto"/>
        </w:rPr>
        <w:t xml:space="preserve">0 </w:t>
      </w:r>
      <w:r w:rsidRPr="00147178">
        <w:rPr>
          <w:rFonts w:cstheme="minorHAnsi"/>
          <w:color w:val="auto"/>
        </w:rPr>
        <w:t>°</w:t>
      </w:r>
      <w:r w:rsidRPr="00147178">
        <w:rPr>
          <w:color w:val="auto"/>
        </w:rPr>
        <w:t>C</w:t>
      </w:r>
      <w:r w:rsidRPr="00FC000A">
        <w:rPr>
          <w:color w:val="auto"/>
        </w:rPr>
        <w:t>; (</w:t>
      </w:r>
      <w:r>
        <w:rPr>
          <w:color w:val="auto"/>
        </w:rPr>
        <w:t>d</w:t>
      </w:r>
      <w:r w:rsidRPr="00FC000A">
        <w:rPr>
          <w:color w:val="auto"/>
        </w:rPr>
        <w:t>)</w:t>
      </w:r>
      <w:r w:rsidRPr="00CA2322">
        <w:rPr>
          <w:color w:val="auto"/>
        </w:rPr>
        <w:t xml:space="preserve"> </w:t>
      </w:r>
      <w:r w:rsidRPr="00147178">
        <w:rPr>
          <w:color w:val="auto"/>
        </w:rPr>
        <w:t xml:space="preserve">DCM/HFIP, MS, </w:t>
      </w:r>
      <w:proofErr w:type="spellStart"/>
      <w:r w:rsidRPr="00147178">
        <w:rPr>
          <w:color w:val="auto"/>
        </w:rPr>
        <w:t>TfOH</w:t>
      </w:r>
      <w:proofErr w:type="spellEnd"/>
      <w:r w:rsidRPr="00147178">
        <w:rPr>
          <w:color w:val="auto"/>
        </w:rPr>
        <w:t xml:space="preserve">, </w:t>
      </w:r>
      <w:r>
        <w:rPr>
          <w:color w:val="auto"/>
        </w:rPr>
        <w:t xml:space="preserve">3 h, </w:t>
      </w:r>
      <w:r w:rsidRPr="00147178">
        <w:rPr>
          <w:color w:val="auto"/>
        </w:rPr>
        <w:t xml:space="preserve">0 </w:t>
      </w:r>
      <w:r w:rsidRPr="00147178">
        <w:rPr>
          <w:rFonts w:cstheme="minorHAnsi"/>
          <w:color w:val="auto"/>
        </w:rPr>
        <w:t>°</w:t>
      </w:r>
      <w:r w:rsidRPr="00147178">
        <w:rPr>
          <w:color w:val="auto"/>
        </w:rPr>
        <w:t>C</w:t>
      </w:r>
      <w:r>
        <w:rPr>
          <w:color w:val="auto"/>
        </w:rPr>
        <w:t>, 16%;</w:t>
      </w:r>
      <w:r w:rsidRPr="00147178">
        <w:rPr>
          <w:color w:val="auto"/>
        </w:rPr>
        <w:t xml:space="preserve"> </w:t>
      </w:r>
      <w:r>
        <w:rPr>
          <w:color w:val="auto"/>
        </w:rPr>
        <w:t xml:space="preserve">(e) </w:t>
      </w:r>
      <w:r w:rsidRPr="00FC000A">
        <w:rPr>
          <w:color w:val="auto"/>
        </w:rPr>
        <w:t xml:space="preserve">Donor </w:t>
      </w:r>
      <w:r>
        <w:rPr>
          <w:b/>
          <w:color w:val="auto"/>
        </w:rPr>
        <w:t>3</w:t>
      </w:r>
      <w:r w:rsidRPr="00147178">
        <w:rPr>
          <w:color w:val="auto"/>
        </w:rPr>
        <w:t xml:space="preserve">, DCM, </w:t>
      </w:r>
      <w:r>
        <w:rPr>
          <w:color w:val="auto"/>
        </w:rPr>
        <w:t xml:space="preserve">MS, </w:t>
      </w:r>
      <w:proofErr w:type="spellStart"/>
      <w:r w:rsidRPr="00147178">
        <w:rPr>
          <w:color w:val="auto"/>
        </w:rPr>
        <w:t>TfOH</w:t>
      </w:r>
      <w:proofErr w:type="spellEnd"/>
      <w:r>
        <w:rPr>
          <w:color w:val="auto"/>
        </w:rPr>
        <w:t xml:space="preserve">, </w:t>
      </w:r>
      <w:r w:rsidRPr="00147178">
        <w:rPr>
          <w:color w:val="auto"/>
        </w:rPr>
        <w:t xml:space="preserve">0 </w:t>
      </w:r>
      <w:r w:rsidRPr="00147178">
        <w:rPr>
          <w:rFonts w:cstheme="minorHAnsi"/>
          <w:color w:val="auto"/>
        </w:rPr>
        <w:t>°</w:t>
      </w:r>
      <w:r w:rsidRPr="00147178">
        <w:rPr>
          <w:color w:val="auto"/>
        </w:rPr>
        <w:t>C</w:t>
      </w:r>
      <w:r>
        <w:rPr>
          <w:color w:val="auto"/>
        </w:rPr>
        <w:t>.</w:t>
      </w:r>
    </w:p>
    <w:p w14:paraId="2052975A" w14:textId="77777777" w:rsidR="00105A17" w:rsidRPr="00147178" w:rsidRDefault="00105A17" w:rsidP="006A15D9">
      <w:pPr>
        <w:pStyle w:val="Geenafstand"/>
        <w:jc w:val="both"/>
        <w:rPr>
          <w:lang w:val="en-US"/>
        </w:rPr>
      </w:pPr>
    </w:p>
    <w:p w14:paraId="2052975B" w14:textId="77777777" w:rsidR="00C72E02" w:rsidRPr="00147178" w:rsidRDefault="00C72E02">
      <w:r w:rsidRPr="00147178">
        <w:br w:type="page"/>
      </w:r>
    </w:p>
    <w:tbl>
      <w:tblPr>
        <w:tblStyle w:val="Tabelrasterlicht1"/>
        <w:tblW w:w="9020" w:type="dxa"/>
        <w:tblLook w:val="04A0" w:firstRow="1" w:lastRow="0" w:firstColumn="1" w:lastColumn="0" w:noHBand="0" w:noVBand="1"/>
      </w:tblPr>
      <w:tblGrid>
        <w:gridCol w:w="702"/>
        <w:gridCol w:w="1011"/>
        <w:gridCol w:w="838"/>
        <w:gridCol w:w="848"/>
        <w:gridCol w:w="1033"/>
        <w:gridCol w:w="671"/>
        <w:gridCol w:w="567"/>
        <w:gridCol w:w="2420"/>
        <w:gridCol w:w="930"/>
      </w:tblGrid>
      <w:tr w:rsidR="00DA47E3" w:rsidRPr="00147178" w14:paraId="2052975D" w14:textId="77777777" w:rsidTr="00DA47E3">
        <w:tc>
          <w:tcPr>
            <w:tcW w:w="9020" w:type="dxa"/>
            <w:gridSpan w:val="9"/>
            <w:tcBorders>
              <w:top w:val="nil"/>
              <w:left w:val="nil"/>
              <w:bottom w:val="single" w:sz="4" w:space="0" w:color="auto"/>
              <w:right w:val="nil"/>
            </w:tcBorders>
          </w:tcPr>
          <w:p w14:paraId="2052975C" w14:textId="77777777" w:rsidR="00DA47E3" w:rsidRPr="00147178" w:rsidRDefault="00E957D1" w:rsidP="00DA47E3">
            <w:pPr>
              <w:pStyle w:val="Geenafstand"/>
              <w:rPr>
                <w:b/>
                <w:bCs/>
                <w:color w:val="000000" w:themeColor="text1"/>
                <w:lang w:val="en-US"/>
              </w:rPr>
            </w:pPr>
            <w:bookmarkStart w:id="24" w:name="_Ref519683288"/>
            <w:r w:rsidRPr="00147178">
              <w:rPr>
                <w:b/>
                <w:lang w:val="en-US"/>
              </w:rPr>
              <w:lastRenderedPageBreak/>
              <w:t xml:space="preserve">Table </w:t>
            </w:r>
            <w:r w:rsidRPr="00147178">
              <w:rPr>
                <w:b/>
                <w:lang w:val="en-US"/>
              </w:rPr>
              <w:fldChar w:fldCharType="begin"/>
            </w:r>
            <w:r w:rsidRPr="00147178">
              <w:rPr>
                <w:b/>
                <w:lang w:val="en-US"/>
              </w:rPr>
              <w:instrText xml:space="preserve"> SEQ Table \* ARABIC </w:instrText>
            </w:r>
            <w:r w:rsidRPr="00147178">
              <w:rPr>
                <w:b/>
                <w:lang w:val="en-US"/>
              </w:rPr>
              <w:fldChar w:fldCharType="separate"/>
            </w:r>
            <w:r w:rsidR="00F72506">
              <w:rPr>
                <w:b/>
                <w:noProof/>
                <w:lang w:val="en-US"/>
              </w:rPr>
              <w:t>1</w:t>
            </w:r>
            <w:r w:rsidRPr="00147178">
              <w:rPr>
                <w:b/>
                <w:lang w:val="en-US"/>
              </w:rPr>
              <w:fldChar w:fldCharType="end"/>
            </w:r>
            <w:bookmarkEnd w:id="24"/>
            <w:r w:rsidRPr="00147178">
              <w:rPr>
                <w:b/>
                <w:lang w:val="en-US"/>
              </w:rPr>
              <w:t xml:space="preserve">. </w:t>
            </w:r>
            <w:r w:rsidR="006A15D9" w:rsidRPr="00CF4F5E">
              <w:rPr>
                <w:lang w:val="en-US"/>
              </w:rPr>
              <w:t xml:space="preserve">Optimization </w:t>
            </w:r>
            <w:r w:rsidR="00285445" w:rsidRPr="00CF4F5E">
              <w:rPr>
                <w:lang w:val="en-US"/>
              </w:rPr>
              <w:t>of the glycosylation reaction</w:t>
            </w:r>
            <w:r w:rsidR="006A15D9" w:rsidRPr="00CF4F5E">
              <w:rPr>
                <w:lang w:val="en-US"/>
              </w:rPr>
              <w:t xml:space="preserve"> of </w:t>
            </w:r>
            <w:r w:rsidR="00147178" w:rsidRPr="00CF4F5E">
              <w:rPr>
                <w:lang w:val="en-US"/>
              </w:rPr>
              <w:t>intermediate</w:t>
            </w:r>
            <w:r w:rsidR="00147178">
              <w:rPr>
                <w:b/>
                <w:lang w:val="en-US"/>
              </w:rPr>
              <w:t xml:space="preserve"> </w:t>
            </w:r>
            <w:r w:rsidR="006A15D9" w:rsidRPr="00147178">
              <w:rPr>
                <w:b/>
                <w:lang w:val="en-US"/>
              </w:rPr>
              <w:t>1</w:t>
            </w:r>
            <w:r w:rsidR="007E09F2">
              <w:rPr>
                <w:b/>
                <w:lang w:val="en-US"/>
              </w:rPr>
              <w:t>9</w:t>
            </w:r>
            <w:r w:rsidR="004B0CC4">
              <w:rPr>
                <w:b/>
                <w:lang w:val="en-US"/>
              </w:rPr>
              <w:t xml:space="preserve"> </w:t>
            </w:r>
            <w:r w:rsidR="001A54A1" w:rsidRPr="001A54A1">
              <w:rPr>
                <w:lang w:val="en-US"/>
              </w:rPr>
              <w:t>and</w:t>
            </w:r>
            <w:r w:rsidR="001A54A1">
              <w:rPr>
                <w:b/>
                <w:lang w:val="en-US"/>
              </w:rPr>
              <w:t xml:space="preserve"> </w:t>
            </w:r>
            <w:r w:rsidR="007E09F2">
              <w:rPr>
                <w:b/>
                <w:lang w:val="en-US"/>
              </w:rPr>
              <w:t>21</w:t>
            </w:r>
            <w:r w:rsidR="006A15D9" w:rsidRPr="00147178">
              <w:rPr>
                <w:b/>
                <w:lang w:val="en-US"/>
              </w:rPr>
              <w:t>.</w:t>
            </w:r>
          </w:p>
        </w:tc>
      </w:tr>
      <w:tr w:rsidR="008D1073" w:rsidRPr="00147178" w14:paraId="2052976C" w14:textId="77777777" w:rsidTr="00BE3CC5">
        <w:tc>
          <w:tcPr>
            <w:tcW w:w="702" w:type="dxa"/>
            <w:tcBorders>
              <w:top w:val="single" w:sz="4" w:space="0" w:color="auto"/>
              <w:left w:val="nil"/>
              <w:bottom w:val="single" w:sz="4" w:space="0" w:color="auto"/>
              <w:right w:val="nil"/>
            </w:tcBorders>
            <w:hideMark/>
          </w:tcPr>
          <w:p w14:paraId="2052975E" w14:textId="77777777" w:rsidR="008D1073" w:rsidRPr="00147178" w:rsidRDefault="00DA47E3" w:rsidP="00BE3CC5">
            <w:pPr>
              <w:pStyle w:val="Geenafstand"/>
              <w:rPr>
                <w:b/>
                <w:color w:val="000000" w:themeColor="text1"/>
                <w:lang w:val="en-US"/>
              </w:rPr>
            </w:pPr>
            <w:r w:rsidRPr="00147178">
              <w:rPr>
                <w:b/>
                <w:color w:val="000000" w:themeColor="text1"/>
                <w:lang w:val="en-US"/>
              </w:rPr>
              <w:t xml:space="preserve">Entry </w:t>
            </w:r>
          </w:p>
        </w:tc>
        <w:tc>
          <w:tcPr>
            <w:tcW w:w="1011" w:type="dxa"/>
            <w:tcBorders>
              <w:top w:val="single" w:sz="4" w:space="0" w:color="auto"/>
              <w:left w:val="nil"/>
              <w:bottom w:val="single" w:sz="4" w:space="0" w:color="auto"/>
              <w:right w:val="nil"/>
            </w:tcBorders>
            <w:hideMark/>
          </w:tcPr>
          <w:p w14:paraId="2052975F" w14:textId="77777777" w:rsidR="008D1073" w:rsidRPr="00147178" w:rsidRDefault="008D1073" w:rsidP="00BE3CC5">
            <w:pPr>
              <w:pStyle w:val="Geenafstand"/>
              <w:rPr>
                <w:color w:val="000000" w:themeColor="text1"/>
                <w:lang w:val="en-US"/>
              </w:rPr>
            </w:pPr>
            <w:r w:rsidRPr="00147178">
              <w:rPr>
                <w:b/>
                <w:bCs/>
                <w:color w:val="000000" w:themeColor="text1"/>
                <w:lang w:val="en-US"/>
              </w:rPr>
              <w:t>Scale</w:t>
            </w:r>
            <w:r w:rsidR="00DA47E3" w:rsidRPr="00147178">
              <w:rPr>
                <w:b/>
                <w:bCs/>
                <w:color w:val="000000" w:themeColor="text1"/>
                <w:lang w:val="en-US"/>
              </w:rPr>
              <w:t xml:space="preserve"> acceptor</w:t>
            </w:r>
          </w:p>
          <w:p w14:paraId="20529760" w14:textId="77777777" w:rsidR="008D1073" w:rsidRPr="00147178" w:rsidRDefault="008D1073" w:rsidP="00BE3CC5">
            <w:pPr>
              <w:pStyle w:val="Geenafstand"/>
              <w:rPr>
                <w:color w:val="000000" w:themeColor="text1"/>
                <w:lang w:val="en-US"/>
              </w:rPr>
            </w:pPr>
            <w:r w:rsidRPr="00147178">
              <w:rPr>
                <w:b/>
                <w:bCs/>
                <w:color w:val="000000" w:themeColor="text1"/>
                <w:lang w:val="en-US"/>
              </w:rPr>
              <w:t>(mmol)</w:t>
            </w:r>
          </w:p>
        </w:tc>
        <w:tc>
          <w:tcPr>
            <w:tcW w:w="838" w:type="dxa"/>
            <w:tcBorders>
              <w:top w:val="single" w:sz="4" w:space="0" w:color="auto"/>
              <w:left w:val="nil"/>
              <w:bottom w:val="single" w:sz="4" w:space="0" w:color="auto"/>
              <w:right w:val="nil"/>
            </w:tcBorders>
            <w:hideMark/>
          </w:tcPr>
          <w:p w14:paraId="20529761" w14:textId="77777777" w:rsidR="008D1073" w:rsidRPr="00147178" w:rsidRDefault="008D1073" w:rsidP="00BE3CC5">
            <w:pPr>
              <w:pStyle w:val="Geenafstand"/>
              <w:rPr>
                <w:color w:val="000000" w:themeColor="text1"/>
                <w:lang w:val="en-US"/>
              </w:rPr>
            </w:pPr>
            <w:r w:rsidRPr="00147178">
              <w:rPr>
                <w:b/>
                <w:bCs/>
                <w:color w:val="000000" w:themeColor="text1"/>
                <w:lang w:val="en-US"/>
              </w:rPr>
              <w:t>Donor</w:t>
            </w:r>
          </w:p>
        </w:tc>
        <w:tc>
          <w:tcPr>
            <w:tcW w:w="848" w:type="dxa"/>
            <w:tcBorders>
              <w:top w:val="single" w:sz="4" w:space="0" w:color="auto"/>
              <w:left w:val="nil"/>
              <w:bottom w:val="single" w:sz="4" w:space="0" w:color="auto"/>
              <w:right w:val="nil"/>
            </w:tcBorders>
            <w:hideMark/>
          </w:tcPr>
          <w:p w14:paraId="20529762" w14:textId="77777777" w:rsidR="008D1073" w:rsidRPr="00147178" w:rsidRDefault="008D1073" w:rsidP="00BE3CC5">
            <w:pPr>
              <w:pStyle w:val="Geenafstand"/>
              <w:rPr>
                <w:b/>
                <w:bCs/>
                <w:color w:val="000000" w:themeColor="text1"/>
                <w:lang w:val="en-US"/>
              </w:rPr>
            </w:pPr>
            <w:r w:rsidRPr="00147178">
              <w:rPr>
                <w:b/>
                <w:bCs/>
                <w:color w:val="000000" w:themeColor="text1"/>
                <w:lang w:val="en-US"/>
              </w:rPr>
              <w:t>Eq.</w:t>
            </w:r>
          </w:p>
          <w:p w14:paraId="20529763" w14:textId="77777777" w:rsidR="00102092" w:rsidRPr="00147178" w:rsidRDefault="00102092" w:rsidP="00BE3CC5">
            <w:pPr>
              <w:pStyle w:val="Geenafstand"/>
              <w:rPr>
                <w:b/>
                <w:color w:val="000000" w:themeColor="text1"/>
                <w:lang w:val="en-US"/>
              </w:rPr>
            </w:pPr>
            <w:r w:rsidRPr="00147178">
              <w:rPr>
                <w:b/>
                <w:color w:val="000000" w:themeColor="text1"/>
                <w:lang w:val="en-US"/>
              </w:rPr>
              <w:t>donor</w:t>
            </w:r>
          </w:p>
        </w:tc>
        <w:tc>
          <w:tcPr>
            <w:tcW w:w="1033" w:type="dxa"/>
            <w:tcBorders>
              <w:top w:val="single" w:sz="4" w:space="0" w:color="auto"/>
              <w:left w:val="nil"/>
              <w:bottom w:val="single" w:sz="4" w:space="0" w:color="auto"/>
              <w:right w:val="nil"/>
            </w:tcBorders>
            <w:hideMark/>
          </w:tcPr>
          <w:p w14:paraId="20529764" w14:textId="77777777" w:rsidR="008D1073" w:rsidRPr="00147178" w:rsidRDefault="008D1073" w:rsidP="00BE3CC5">
            <w:pPr>
              <w:pStyle w:val="Geenafstand"/>
              <w:rPr>
                <w:color w:val="000000" w:themeColor="text1"/>
                <w:lang w:val="en-US"/>
              </w:rPr>
            </w:pPr>
            <w:r w:rsidRPr="00147178">
              <w:rPr>
                <w:b/>
                <w:bCs/>
                <w:color w:val="000000" w:themeColor="text1"/>
                <w:lang w:val="en-US"/>
              </w:rPr>
              <w:t xml:space="preserve">Eq. </w:t>
            </w:r>
            <w:r w:rsidR="00FF37DB" w:rsidRPr="00147178">
              <w:rPr>
                <w:b/>
                <w:bCs/>
                <w:color w:val="000000" w:themeColor="text1"/>
                <w:lang w:val="en-US"/>
              </w:rPr>
              <w:t>activator</w:t>
            </w:r>
          </w:p>
        </w:tc>
        <w:tc>
          <w:tcPr>
            <w:tcW w:w="671" w:type="dxa"/>
            <w:tcBorders>
              <w:top w:val="single" w:sz="4" w:space="0" w:color="auto"/>
              <w:left w:val="nil"/>
              <w:bottom w:val="single" w:sz="4" w:space="0" w:color="auto"/>
              <w:right w:val="nil"/>
            </w:tcBorders>
            <w:hideMark/>
          </w:tcPr>
          <w:p w14:paraId="20529765" w14:textId="77777777" w:rsidR="008D1073" w:rsidRPr="00147178" w:rsidRDefault="008D1073" w:rsidP="00BE3CC5">
            <w:pPr>
              <w:pStyle w:val="Geenafstand"/>
              <w:rPr>
                <w:color w:val="000000" w:themeColor="text1"/>
                <w:lang w:val="en-US"/>
              </w:rPr>
            </w:pPr>
            <w:r w:rsidRPr="00147178">
              <w:rPr>
                <w:b/>
                <w:bCs/>
                <w:color w:val="000000" w:themeColor="text1"/>
                <w:lang w:val="en-US"/>
              </w:rPr>
              <w:t>T (°C)</w:t>
            </w:r>
          </w:p>
        </w:tc>
        <w:tc>
          <w:tcPr>
            <w:tcW w:w="567" w:type="dxa"/>
            <w:tcBorders>
              <w:top w:val="single" w:sz="4" w:space="0" w:color="auto"/>
              <w:left w:val="nil"/>
              <w:bottom w:val="single" w:sz="4" w:space="0" w:color="auto"/>
              <w:right w:val="nil"/>
            </w:tcBorders>
            <w:hideMark/>
          </w:tcPr>
          <w:p w14:paraId="20529766" w14:textId="77777777" w:rsidR="008D1073" w:rsidRPr="00147178" w:rsidRDefault="008D1073" w:rsidP="00BE3CC5">
            <w:pPr>
              <w:pStyle w:val="Geenafstand"/>
              <w:rPr>
                <w:color w:val="000000" w:themeColor="text1"/>
                <w:lang w:val="en-US"/>
              </w:rPr>
            </w:pPr>
            <w:r w:rsidRPr="00147178">
              <w:rPr>
                <w:b/>
                <w:bCs/>
                <w:color w:val="000000" w:themeColor="text1"/>
                <w:lang w:val="en-US"/>
              </w:rPr>
              <w:t>t</w:t>
            </w:r>
          </w:p>
          <w:p w14:paraId="20529767" w14:textId="77777777" w:rsidR="008D1073" w:rsidRPr="00147178" w:rsidRDefault="008D1073" w:rsidP="00BE3CC5">
            <w:pPr>
              <w:pStyle w:val="Geenafstand"/>
              <w:rPr>
                <w:color w:val="000000" w:themeColor="text1"/>
                <w:lang w:val="en-US"/>
              </w:rPr>
            </w:pPr>
            <w:r w:rsidRPr="00147178">
              <w:rPr>
                <w:b/>
                <w:bCs/>
                <w:color w:val="000000" w:themeColor="text1"/>
                <w:lang w:val="en-US"/>
              </w:rPr>
              <w:t>(h)</w:t>
            </w:r>
          </w:p>
        </w:tc>
        <w:tc>
          <w:tcPr>
            <w:tcW w:w="2420" w:type="dxa"/>
            <w:tcBorders>
              <w:top w:val="single" w:sz="4" w:space="0" w:color="auto"/>
              <w:left w:val="nil"/>
              <w:bottom w:val="single" w:sz="4" w:space="0" w:color="auto"/>
              <w:right w:val="nil"/>
            </w:tcBorders>
            <w:hideMark/>
          </w:tcPr>
          <w:p w14:paraId="20529768" w14:textId="77777777" w:rsidR="008D1073" w:rsidRPr="00147178" w:rsidRDefault="008D1073" w:rsidP="00BE3CC5">
            <w:pPr>
              <w:pStyle w:val="Geenafstand"/>
              <w:rPr>
                <w:b/>
                <w:bCs/>
                <w:color w:val="000000" w:themeColor="text1"/>
                <w:lang w:val="en-US"/>
              </w:rPr>
            </w:pPr>
            <w:r w:rsidRPr="00147178">
              <w:rPr>
                <w:b/>
                <w:bCs/>
                <w:color w:val="000000" w:themeColor="text1"/>
                <w:lang w:val="en-US"/>
              </w:rPr>
              <w:t>Product</w:t>
            </w:r>
          </w:p>
          <w:p w14:paraId="20529769" w14:textId="77777777" w:rsidR="00C416DE" w:rsidRPr="00147178" w:rsidRDefault="00C416DE" w:rsidP="00BE3CC5">
            <w:pPr>
              <w:pStyle w:val="Geenafstand"/>
              <w:rPr>
                <w:color w:val="000000" w:themeColor="text1"/>
                <w:lang w:val="en-US"/>
              </w:rPr>
            </w:pPr>
            <w:r w:rsidRPr="00147178">
              <w:rPr>
                <w:b/>
                <w:color w:val="000000" w:themeColor="text1"/>
                <w:lang w:val="en-US"/>
              </w:rPr>
              <w:t>(</w:t>
            </w:r>
            <w:r w:rsidR="00B511FD" w:rsidRPr="00147178">
              <w:rPr>
                <w:b/>
                <w:color w:val="000000" w:themeColor="text1"/>
                <w:lang w:val="en-US"/>
              </w:rPr>
              <w:t xml:space="preserve">mixture </w:t>
            </w:r>
            <w:r w:rsidRPr="00147178">
              <w:rPr>
                <w:b/>
                <w:color w:val="000000" w:themeColor="text1"/>
                <w:lang w:val="en-US"/>
              </w:rPr>
              <w:t>ratio)</w:t>
            </w:r>
          </w:p>
        </w:tc>
        <w:tc>
          <w:tcPr>
            <w:tcW w:w="930" w:type="dxa"/>
            <w:tcBorders>
              <w:top w:val="single" w:sz="4" w:space="0" w:color="auto"/>
              <w:left w:val="nil"/>
              <w:bottom w:val="single" w:sz="4" w:space="0" w:color="auto"/>
              <w:right w:val="nil"/>
            </w:tcBorders>
            <w:hideMark/>
          </w:tcPr>
          <w:p w14:paraId="2052976A" w14:textId="77777777" w:rsidR="008D1073" w:rsidRPr="00147178" w:rsidRDefault="008D1073" w:rsidP="00BE3CC5">
            <w:pPr>
              <w:pStyle w:val="Geenafstand"/>
              <w:rPr>
                <w:color w:val="000000" w:themeColor="text1"/>
                <w:lang w:val="en-US"/>
              </w:rPr>
            </w:pPr>
            <w:r w:rsidRPr="00147178">
              <w:rPr>
                <w:b/>
                <w:bCs/>
                <w:color w:val="000000" w:themeColor="text1"/>
                <w:lang w:val="en-US"/>
              </w:rPr>
              <w:t>Yield</w:t>
            </w:r>
          </w:p>
          <w:p w14:paraId="2052976B" w14:textId="77777777" w:rsidR="008D1073" w:rsidRPr="00147178" w:rsidRDefault="008D1073" w:rsidP="00BE3CC5">
            <w:pPr>
              <w:pStyle w:val="Geenafstand"/>
              <w:rPr>
                <w:color w:val="000000" w:themeColor="text1"/>
                <w:lang w:val="en-US"/>
              </w:rPr>
            </w:pPr>
            <w:r w:rsidRPr="00147178">
              <w:rPr>
                <w:b/>
                <w:bCs/>
                <w:color w:val="000000" w:themeColor="text1"/>
                <w:lang w:val="en-US"/>
              </w:rPr>
              <w:t>(%)</w:t>
            </w:r>
          </w:p>
        </w:tc>
      </w:tr>
      <w:tr w:rsidR="00FF37DB" w:rsidRPr="00147178" w14:paraId="20529776" w14:textId="77777777" w:rsidTr="00BE3CC5">
        <w:tc>
          <w:tcPr>
            <w:tcW w:w="702" w:type="dxa"/>
            <w:tcBorders>
              <w:top w:val="single" w:sz="4" w:space="0" w:color="auto"/>
              <w:left w:val="nil"/>
              <w:bottom w:val="nil"/>
              <w:right w:val="nil"/>
            </w:tcBorders>
          </w:tcPr>
          <w:p w14:paraId="2052976D" w14:textId="77777777" w:rsidR="00FF37DB" w:rsidRPr="00D314FD" w:rsidRDefault="00FF37DB" w:rsidP="00BE3CC5">
            <w:pPr>
              <w:pStyle w:val="Geenafstand"/>
              <w:rPr>
                <w:bCs/>
                <w:color w:val="000000" w:themeColor="text1"/>
                <w:lang w:val="en-US"/>
              </w:rPr>
            </w:pPr>
            <w:r w:rsidRPr="00D314FD">
              <w:rPr>
                <w:bCs/>
                <w:color w:val="000000" w:themeColor="text1"/>
                <w:lang w:val="en-US"/>
              </w:rPr>
              <w:t>1</w:t>
            </w:r>
          </w:p>
        </w:tc>
        <w:tc>
          <w:tcPr>
            <w:tcW w:w="1011" w:type="dxa"/>
            <w:tcBorders>
              <w:top w:val="single" w:sz="4" w:space="0" w:color="auto"/>
              <w:left w:val="nil"/>
              <w:bottom w:val="nil"/>
              <w:right w:val="nil"/>
            </w:tcBorders>
          </w:tcPr>
          <w:p w14:paraId="2052976E" w14:textId="77777777" w:rsidR="00FF37DB" w:rsidRPr="00D314FD" w:rsidRDefault="006E2D4B" w:rsidP="00BE3CC5">
            <w:pPr>
              <w:pStyle w:val="Geenafstand"/>
              <w:rPr>
                <w:color w:val="000000" w:themeColor="text1"/>
                <w:lang w:val="en-US"/>
              </w:rPr>
            </w:pPr>
            <w:r w:rsidRPr="00D314FD">
              <w:rPr>
                <w:color w:val="000000" w:themeColor="text1"/>
                <w:lang w:val="en-US"/>
              </w:rPr>
              <w:t>0.10</w:t>
            </w:r>
          </w:p>
        </w:tc>
        <w:tc>
          <w:tcPr>
            <w:tcW w:w="838" w:type="dxa"/>
            <w:tcBorders>
              <w:top w:val="single" w:sz="4" w:space="0" w:color="auto"/>
              <w:left w:val="nil"/>
              <w:bottom w:val="nil"/>
              <w:right w:val="nil"/>
            </w:tcBorders>
          </w:tcPr>
          <w:p w14:paraId="2052976F" w14:textId="77777777" w:rsidR="00FF37DB" w:rsidRPr="00D314FD" w:rsidRDefault="007E09F2" w:rsidP="00BE3CC5">
            <w:pPr>
              <w:pStyle w:val="Geenafstand"/>
              <w:rPr>
                <w:b/>
                <w:bCs/>
                <w:color w:val="000000" w:themeColor="text1"/>
                <w:lang w:val="en-US"/>
              </w:rPr>
            </w:pPr>
            <w:r w:rsidRPr="00D314FD">
              <w:rPr>
                <w:b/>
                <w:bCs/>
                <w:color w:val="000000" w:themeColor="text1"/>
                <w:lang w:val="en-US"/>
              </w:rPr>
              <w:t>3</w:t>
            </w:r>
          </w:p>
        </w:tc>
        <w:tc>
          <w:tcPr>
            <w:tcW w:w="848" w:type="dxa"/>
            <w:tcBorders>
              <w:top w:val="single" w:sz="4" w:space="0" w:color="auto"/>
              <w:left w:val="nil"/>
              <w:bottom w:val="nil"/>
              <w:right w:val="nil"/>
            </w:tcBorders>
          </w:tcPr>
          <w:p w14:paraId="20529770" w14:textId="77777777" w:rsidR="00FF37DB" w:rsidRPr="00D314FD" w:rsidRDefault="00FF37DB" w:rsidP="00BE3CC5">
            <w:pPr>
              <w:pStyle w:val="Geenafstand"/>
              <w:rPr>
                <w:color w:val="000000" w:themeColor="text1"/>
                <w:lang w:val="en-US"/>
              </w:rPr>
            </w:pPr>
            <w:r w:rsidRPr="00D314FD">
              <w:rPr>
                <w:color w:val="000000" w:themeColor="text1"/>
                <w:lang w:val="en-US"/>
              </w:rPr>
              <w:t>5.0</w:t>
            </w:r>
          </w:p>
        </w:tc>
        <w:tc>
          <w:tcPr>
            <w:tcW w:w="1033" w:type="dxa"/>
            <w:tcBorders>
              <w:top w:val="single" w:sz="4" w:space="0" w:color="auto"/>
              <w:left w:val="nil"/>
              <w:bottom w:val="nil"/>
              <w:right w:val="nil"/>
            </w:tcBorders>
          </w:tcPr>
          <w:p w14:paraId="20529771" w14:textId="77777777" w:rsidR="00FF37DB" w:rsidRPr="00D314FD" w:rsidRDefault="00A018EA" w:rsidP="00BE3CC5">
            <w:pPr>
              <w:pStyle w:val="Geenafstand"/>
              <w:rPr>
                <w:color w:val="000000" w:themeColor="text1"/>
                <w:vertAlign w:val="superscript"/>
                <w:lang w:val="en-US"/>
              </w:rPr>
            </w:pPr>
            <w:r w:rsidRPr="00D314FD">
              <w:rPr>
                <w:color w:val="000000" w:themeColor="text1"/>
                <w:lang w:val="en-US"/>
              </w:rPr>
              <w:t>1.0</w:t>
            </w:r>
            <w:r w:rsidR="00544CD9" w:rsidRPr="00D314FD">
              <w:rPr>
                <w:color w:val="000000" w:themeColor="text1"/>
                <w:lang w:val="en-US"/>
              </w:rPr>
              <w:t xml:space="preserve"> </w:t>
            </w:r>
            <w:r w:rsidR="00544CD9" w:rsidRPr="00D314FD">
              <w:rPr>
                <w:color w:val="000000" w:themeColor="text1"/>
                <w:vertAlign w:val="superscript"/>
                <w:lang w:val="en-US"/>
              </w:rPr>
              <w:t>a</w:t>
            </w:r>
          </w:p>
        </w:tc>
        <w:tc>
          <w:tcPr>
            <w:tcW w:w="671" w:type="dxa"/>
            <w:tcBorders>
              <w:top w:val="single" w:sz="4" w:space="0" w:color="auto"/>
              <w:left w:val="nil"/>
              <w:bottom w:val="nil"/>
              <w:right w:val="nil"/>
            </w:tcBorders>
          </w:tcPr>
          <w:p w14:paraId="20529772" w14:textId="77777777" w:rsidR="00FF37DB" w:rsidRPr="00D314FD" w:rsidRDefault="00C416DE" w:rsidP="00BE3CC5">
            <w:pPr>
              <w:pStyle w:val="Geenafstand"/>
              <w:rPr>
                <w:color w:val="000000" w:themeColor="text1"/>
                <w:lang w:val="en-US"/>
              </w:rPr>
            </w:pPr>
            <w:r w:rsidRPr="00D314FD">
              <w:rPr>
                <w:color w:val="000000" w:themeColor="text1"/>
                <w:lang w:val="en-US"/>
              </w:rPr>
              <w:t>0</w:t>
            </w:r>
          </w:p>
        </w:tc>
        <w:tc>
          <w:tcPr>
            <w:tcW w:w="567" w:type="dxa"/>
            <w:tcBorders>
              <w:top w:val="single" w:sz="4" w:space="0" w:color="auto"/>
              <w:left w:val="nil"/>
              <w:bottom w:val="nil"/>
              <w:right w:val="nil"/>
            </w:tcBorders>
          </w:tcPr>
          <w:p w14:paraId="20529773" w14:textId="77777777" w:rsidR="00FF37DB" w:rsidRPr="00D314FD" w:rsidRDefault="00544CD9" w:rsidP="00BE3CC5">
            <w:pPr>
              <w:pStyle w:val="Geenafstand"/>
              <w:rPr>
                <w:color w:val="000000" w:themeColor="text1"/>
                <w:lang w:val="en-US"/>
              </w:rPr>
            </w:pPr>
            <w:r w:rsidRPr="00D314FD">
              <w:rPr>
                <w:color w:val="000000" w:themeColor="text1"/>
                <w:lang w:val="en-US"/>
              </w:rPr>
              <w:t>3.5</w:t>
            </w:r>
          </w:p>
        </w:tc>
        <w:tc>
          <w:tcPr>
            <w:tcW w:w="2420" w:type="dxa"/>
            <w:tcBorders>
              <w:top w:val="single" w:sz="4" w:space="0" w:color="auto"/>
              <w:left w:val="nil"/>
              <w:bottom w:val="nil"/>
              <w:right w:val="nil"/>
            </w:tcBorders>
          </w:tcPr>
          <w:p w14:paraId="20529774" w14:textId="77777777" w:rsidR="00FF37DB" w:rsidRPr="00560C3C" w:rsidRDefault="00544CD9" w:rsidP="00BE3CC5">
            <w:pPr>
              <w:pStyle w:val="Geenafstand"/>
              <w:rPr>
                <w:b/>
                <w:color w:val="000000" w:themeColor="text1"/>
                <w:lang w:val="en-US"/>
              </w:rPr>
            </w:pPr>
            <w:r w:rsidRPr="00560C3C">
              <w:rPr>
                <w:b/>
                <w:color w:val="000000" w:themeColor="text1"/>
                <w:lang w:val="en-US"/>
              </w:rPr>
              <w:t>1</w:t>
            </w:r>
          </w:p>
        </w:tc>
        <w:tc>
          <w:tcPr>
            <w:tcW w:w="930" w:type="dxa"/>
            <w:tcBorders>
              <w:top w:val="single" w:sz="4" w:space="0" w:color="auto"/>
              <w:left w:val="nil"/>
              <w:bottom w:val="nil"/>
              <w:right w:val="nil"/>
            </w:tcBorders>
          </w:tcPr>
          <w:p w14:paraId="20529775" w14:textId="77777777" w:rsidR="00FF37DB" w:rsidRPr="00147178" w:rsidRDefault="00544CD9" w:rsidP="00BE3CC5">
            <w:pPr>
              <w:pStyle w:val="Geenafstand"/>
              <w:rPr>
                <w:color w:val="000000" w:themeColor="text1"/>
                <w:lang w:val="en-US"/>
              </w:rPr>
            </w:pPr>
            <w:r>
              <w:rPr>
                <w:color w:val="000000" w:themeColor="text1"/>
                <w:lang w:val="en-US"/>
              </w:rPr>
              <w:t>5</w:t>
            </w:r>
            <w:r w:rsidR="009C27F7">
              <w:rPr>
                <w:color w:val="000000" w:themeColor="text1"/>
                <w:lang w:val="en-US"/>
              </w:rPr>
              <w:t>6</w:t>
            </w:r>
          </w:p>
        </w:tc>
      </w:tr>
      <w:tr w:rsidR="00F02165" w:rsidRPr="00147178" w14:paraId="20529780" w14:textId="77777777" w:rsidTr="00BE3CC5">
        <w:tc>
          <w:tcPr>
            <w:tcW w:w="702" w:type="dxa"/>
            <w:tcBorders>
              <w:top w:val="nil"/>
              <w:left w:val="nil"/>
              <w:bottom w:val="nil"/>
              <w:right w:val="nil"/>
            </w:tcBorders>
          </w:tcPr>
          <w:p w14:paraId="20529777" w14:textId="77777777" w:rsidR="00F02165" w:rsidRPr="00D314FD" w:rsidRDefault="00F02165" w:rsidP="00BE3CC5">
            <w:pPr>
              <w:pStyle w:val="Geenafstand"/>
              <w:rPr>
                <w:bCs/>
                <w:color w:val="000000" w:themeColor="text1"/>
                <w:lang w:val="en-US"/>
              </w:rPr>
            </w:pPr>
            <w:r w:rsidRPr="00D314FD">
              <w:rPr>
                <w:bCs/>
                <w:color w:val="000000" w:themeColor="text1"/>
                <w:lang w:val="en-US"/>
              </w:rPr>
              <w:t>2</w:t>
            </w:r>
          </w:p>
        </w:tc>
        <w:tc>
          <w:tcPr>
            <w:tcW w:w="1011" w:type="dxa"/>
            <w:tcBorders>
              <w:top w:val="nil"/>
              <w:left w:val="nil"/>
              <w:bottom w:val="nil"/>
              <w:right w:val="nil"/>
            </w:tcBorders>
          </w:tcPr>
          <w:p w14:paraId="20529778" w14:textId="77777777" w:rsidR="00F02165" w:rsidRPr="00D314FD" w:rsidRDefault="00914FC7" w:rsidP="00BE3CC5">
            <w:pPr>
              <w:pStyle w:val="Geenafstand"/>
              <w:rPr>
                <w:color w:val="000000" w:themeColor="text1"/>
                <w:lang w:val="en-US"/>
              </w:rPr>
            </w:pPr>
            <w:r w:rsidRPr="00D314FD">
              <w:rPr>
                <w:color w:val="000000" w:themeColor="text1"/>
                <w:lang w:val="en-US"/>
              </w:rPr>
              <w:t>0.25</w:t>
            </w:r>
          </w:p>
        </w:tc>
        <w:tc>
          <w:tcPr>
            <w:tcW w:w="838" w:type="dxa"/>
            <w:tcBorders>
              <w:top w:val="nil"/>
              <w:left w:val="nil"/>
              <w:bottom w:val="nil"/>
              <w:right w:val="nil"/>
            </w:tcBorders>
          </w:tcPr>
          <w:p w14:paraId="20529779" w14:textId="77777777" w:rsidR="00F02165" w:rsidRPr="00D314FD" w:rsidRDefault="007E09F2" w:rsidP="00BE3CC5">
            <w:pPr>
              <w:pStyle w:val="Geenafstand"/>
              <w:rPr>
                <w:b/>
                <w:bCs/>
                <w:color w:val="000000" w:themeColor="text1"/>
                <w:lang w:val="en-US"/>
              </w:rPr>
            </w:pPr>
            <w:r w:rsidRPr="00D314FD">
              <w:rPr>
                <w:b/>
                <w:bCs/>
                <w:color w:val="000000" w:themeColor="text1"/>
                <w:lang w:val="en-US"/>
              </w:rPr>
              <w:t>3</w:t>
            </w:r>
          </w:p>
        </w:tc>
        <w:tc>
          <w:tcPr>
            <w:tcW w:w="848" w:type="dxa"/>
            <w:tcBorders>
              <w:top w:val="nil"/>
              <w:left w:val="nil"/>
              <w:bottom w:val="nil"/>
              <w:right w:val="nil"/>
            </w:tcBorders>
          </w:tcPr>
          <w:p w14:paraId="2052977A" w14:textId="77777777" w:rsidR="00F02165" w:rsidRPr="00D314FD" w:rsidRDefault="00F02165" w:rsidP="00BE3CC5">
            <w:pPr>
              <w:pStyle w:val="Geenafstand"/>
              <w:rPr>
                <w:color w:val="000000" w:themeColor="text1"/>
                <w:lang w:val="en-US"/>
              </w:rPr>
            </w:pPr>
            <w:r w:rsidRPr="00D314FD">
              <w:rPr>
                <w:color w:val="000000" w:themeColor="text1"/>
                <w:lang w:val="en-US"/>
              </w:rPr>
              <w:t>2.2</w:t>
            </w:r>
          </w:p>
        </w:tc>
        <w:tc>
          <w:tcPr>
            <w:tcW w:w="1033" w:type="dxa"/>
            <w:tcBorders>
              <w:top w:val="nil"/>
              <w:left w:val="nil"/>
              <w:bottom w:val="nil"/>
              <w:right w:val="nil"/>
            </w:tcBorders>
          </w:tcPr>
          <w:p w14:paraId="2052977B" w14:textId="77777777" w:rsidR="00F02165" w:rsidRPr="00D314FD" w:rsidRDefault="00F02165" w:rsidP="00BE3CC5">
            <w:pPr>
              <w:pStyle w:val="Geenafstand"/>
              <w:rPr>
                <w:color w:val="000000" w:themeColor="text1"/>
                <w:lang w:val="en-US"/>
              </w:rPr>
            </w:pPr>
            <w:r w:rsidRPr="00D314FD">
              <w:rPr>
                <w:color w:val="000000" w:themeColor="text1"/>
                <w:lang w:val="en-US"/>
              </w:rPr>
              <w:t xml:space="preserve">0.4 </w:t>
            </w:r>
            <w:r w:rsidRPr="00D314FD">
              <w:rPr>
                <w:color w:val="000000" w:themeColor="text1"/>
                <w:vertAlign w:val="superscript"/>
                <w:lang w:val="en-US"/>
              </w:rPr>
              <w:t>a</w:t>
            </w:r>
          </w:p>
        </w:tc>
        <w:tc>
          <w:tcPr>
            <w:tcW w:w="671" w:type="dxa"/>
            <w:tcBorders>
              <w:top w:val="nil"/>
              <w:left w:val="nil"/>
              <w:bottom w:val="nil"/>
              <w:right w:val="nil"/>
            </w:tcBorders>
          </w:tcPr>
          <w:p w14:paraId="2052977C" w14:textId="77777777" w:rsidR="00F02165" w:rsidRPr="00D314FD" w:rsidRDefault="00F02165" w:rsidP="00BE3CC5">
            <w:pPr>
              <w:pStyle w:val="Geenafstand"/>
              <w:rPr>
                <w:color w:val="000000" w:themeColor="text1"/>
                <w:lang w:val="en-US"/>
              </w:rPr>
            </w:pPr>
            <w:r w:rsidRPr="00D314FD">
              <w:rPr>
                <w:color w:val="000000" w:themeColor="text1"/>
                <w:lang w:val="en-US"/>
              </w:rPr>
              <w:t>0</w:t>
            </w:r>
          </w:p>
        </w:tc>
        <w:tc>
          <w:tcPr>
            <w:tcW w:w="567" w:type="dxa"/>
            <w:tcBorders>
              <w:top w:val="nil"/>
              <w:left w:val="nil"/>
              <w:bottom w:val="nil"/>
              <w:right w:val="nil"/>
            </w:tcBorders>
          </w:tcPr>
          <w:p w14:paraId="2052977D" w14:textId="77777777" w:rsidR="00F02165" w:rsidRPr="00D314FD" w:rsidRDefault="00F02165" w:rsidP="00BE3CC5">
            <w:pPr>
              <w:pStyle w:val="Geenafstand"/>
              <w:rPr>
                <w:color w:val="000000" w:themeColor="text1"/>
                <w:lang w:val="en-US"/>
              </w:rPr>
            </w:pPr>
            <w:r w:rsidRPr="00D314FD">
              <w:rPr>
                <w:color w:val="000000" w:themeColor="text1"/>
                <w:lang w:val="en-US"/>
              </w:rPr>
              <w:t>2.5</w:t>
            </w:r>
          </w:p>
        </w:tc>
        <w:tc>
          <w:tcPr>
            <w:tcW w:w="2420" w:type="dxa"/>
            <w:tcBorders>
              <w:top w:val="nil"/>
              <w:left w:val="nil"/>
              <w:bottom w:val="nil"/>
              <w:right w:val="nil"/>
            </w:tcBorders>
          </w:tcPr>
          <w:p w14:paraId="2052977E" w14:textId="77777777" w:rsidR="00F02165" w:rsidRPr="00D314FD" w:rsidRDefault="00F02165" w:rsidP="00BE3CC5">
            <w:pPr>
              <w:pStyle w:val="Geenafstand"/>
              <w:rPr>
                <w:color w:val="000000" w:themeColor="text1"/>
                <w:lang w:val="en-US"/>
              </w:rPr>
            </w:pPr>
            <w:r w:rsidRPr="00D314FD">
              <w:rPr>
                <w:b/>
                <w:color w:val="000000" w:themeColor="text1"/>
                <w:lang w:val="en-US"/>
              </w:rPr>
              <w:t>1</w:t>
            </w:r>
            <w:r w:rsidR="00560C3C" w:rsidRPr="00D314FD">
              <w:rPr>
                <w:b/>
                <w:color w:val="000000" w:themeColor="text1"/>
                <w:lang w:val="en-US"/>
              </w:rPr>
              <w:t>9</w:t>
            </w:r>
            <w:r w:rsidRPr="00D314FD">
              <w:rPr>
                <w:b/>
                <w:color w:val="000000" w:themeColor="text1"/>
                <w:lang w:val="en-US"/>
              </w:rPr>
              <w:t>/</w:t>
            </w:r>
            <w:r w:rsidR="00560C3C" w:rsidRPr="00D314FD">
              <w:rPr>
                <w:b/>
                <w:color w:val="000000" w:themeColor="text1"/>
                <w:lang w:val="en-US"/>
              </w:rPr>
              <w:t>20</w:t>
            </w:r>
            <w:r w:rsidRPr="00D314FD">
              <w:rPr>
                <w:color w:val="000000" w:themeColor="text1"/>
                <w:lang w:val="en-US"/>
              </w:rPr>
              <w:t xml:space="preserve"> </w:t>
            </w:r>
            <w:r w:rsidR="00AA579C" w:rsidRPr="00D314FD">
              <w:rPr>
                <w:color w:val="000000" w:themeColor="text1"/>
                <w:lang w:val="en-US"/>
              </w:rPr>
              <w:t>(1.7:0.2</w:t>
            </w:r>
            <w:r w:rsidRPr="00D314FD">
              <w:rPr>
                <w:color w:val="000000" w:themeColor="text1"/>
                <w:lang w:val="en-US"/>
              </w:rPr>
              <w:t>)</w:t>
            </w:r>
          </w:p>
        </w:tc>
        <w:tc>
          <w:tcPr>
            <w:tcW w:w="930" w:type="dxa"/>
            <w:tcBorders>
              <w:top w:val="nil"/>
              <w:left w:val="nil"/>
              <w:bottom w:val="nil"/>
              <w:right w:val="nil"/>
            </w:tcBorders>
          </w:tcPr>
          <w:p w14:paraId="2052977F" w14:textId="77777777" w:rsidR="00F02165" w:rsidRPr="00D314FD" w:rsidRDefault="00F02165" w:rsidP="00BE3CC5">
            <w:pPr>
              <w:pStyle w:val="Geenafstand"/>
              <w:rPr>
                <w:color w:val="000000" w:themeColor="text1"/>
                <w:lang w:val="en-US"/>
              </w:rPr>
            </w:pPr>
            <w:r w:rsidRPr="00D314FD">
              <w:rPr>
                <w:color w:val="000000" w:themeColor="text1"/>
                <w:lang w:val="en-US"/>
              </w:rPr>
              <w:t>3</w:t>
            </w:r>
            <w:r w:rsidR="00D314FD" w:rsidRPr="00D314FD">
              <w:rPr>
                <w:color w:val="000000" w:themeColor="text1"/>
                <w:lang w:val="en-US"/>
              </w:rPr>
              <w:t>1</w:t>
            </w:r>
          </w:p>
        </w:tc>
      </w:tr>
      <w:tr w:rsidR="008D1073" w:rsidRPr="00147178" w14:paraId="2052978A" w14:textId="77777777" w:rsidTr="00BE3CC5">
        <w:tc>
          <w:tcPr>
            <w:tcW w:w="702" w:type="dxa"/>
            <w:tcBorders>
              <w:top w:val="nil"/>
              <w:left w:val="nil"/>
              <w:bottom w:val="nil"/>
              <w:right w:val="nil"/>
            </w:tcBorders>
            <w:hideMark/>
          </w:tcPr>
          <w:p w14:paraId="20529781" w14:textId="77777777" w:rsidR="008D1073" w:rsidRPr="00147178" w:rsidRDefault="00F02165" w:rsidP="00BE3CC5">
            <w:pPr>
              <w:pStyle w:val="Geenafstand"/>
              <w:rPr>
                <w:color w:val="000000" w:themeColor="text1"/>
                <w:lang w:val="en-US"/>
              </w:rPr>
            </w:pPr>
            <w:r w:rsidRPr="00147178">
              <w:rPr>
                <w:color w:val="000000" w:themeColor="text1"/>
                <w:lang w:val="en-US"/>
              </w:rPr>
              <w:t>3</w:t>
            </w:r>
          </w:p>
        </w:tc>
        <w:tc>
          <w:tcPr>
            <w:tcW w:w="1011" w:type="dxa"/>
            <w:tcBorders>
              <w:top w:val="nil"/>
              <w:left w:val="nil"/>
              <w:bottom w:val="nil"/>
              <w:right w:val="nil"/>
            </w:tcBorders>
            <w:hideMark/>
          </w:tcPr>
          <w:p w14:paraId="20529782" w14:textId="77777777" w:rsidR="008D1073" w:rsidRPr="00147178" w:rsidRDefault="008D1073" w:rsidP="00BE3CC5">
            <w:pPr>
              <w:pStyle w:val="Geenafstand"/>
              <w:rPr>
                <w:color w:val="000000" w:themeColor="text1"/>
                <w:lang w:val="en-US"/>
              </w:rPr>
            </w:pPr>
            <w:r w:rsidRPr="00147178">
              <w:rPr>
                <w:color w:val="000000" w:themeColor="text1"/>
                <w:lang w:val="en-US"/>
              </w:rPr>
              <w:t>0.88</w:t>
            </w:r>
          </w:p>
        </w:tc>
        <w:tc>
          <w:tcPr>
            <w:tcW w:w="838" w:type="dxa"/>
            <w:tcBorders>
              <w:top w:val="nil"/>
              <w:left w:val="nil"/>
              <w:bottom w:val="nil"/>
              <w:right w:val="nil"/>
            </w:tcBorders>
            <w:hideMark/>
          </w:tcPr>
          <w:p w14:paraId="20529783" w14:textId="77777777" w:rsidR="008D1073" w:rsidRPr="007E09F2" w:rsidRDefault="007E09F2" w:rsidP="00BE3CC5">
            <w:pPr>
              <w:pStyle w:val="Geenafstand"/>
              <w:rPr>
                <w:b/>
                <w:color w:val="000000" w:themeColor="text1"/>
                <w:lang w:val="en-US"/>
              </w:rPr>
            </w:pPr>
            <w:r w:rsidRPr="007E09F2">
              <w:rPr>
                <w:b/>
                <w:color w:val="000000" w:themeColor="text1"/>
                <w:lang w:val="en-US"/>
              </w:rPr>
              <w:t>3</w:t>
            </w:r>
          </w:p>
        </w:tc>
        <w:tc>
          <w:tcPr>
            <w:tcW w:w="848" w:type="dxa"/>
            <w:tcBorders>
              <w:top w:val="nil"/>
              <w:left w:val="nil"/>
              <w:bottom w:val="nil"/>
              <w:right w:val="nil"/>
            </w:tcBorders>
            <w:hideMark/>
          </w:tcPr>
          <w:p w14:paraId="20529784"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c>
          <w:tcPr>
            <w:tcW w:w="1033" w:type="dxa"/>
            <w:tcBorders>
              <w:top w:val="nil"/>
              <w:left w:val="nil"/>
              <w:bottom w:val="nil"/>
              <w:right w:val="nil"/>
            </w:tcBorders>
            <w:hideMark/>
          </w:tcPr>
          <w:p w14:paraId="20529785" w14:textId="77777777" w:rsidR="008D1073" w:rsidRPr="00147178" w:rsidRDefault="008D1073" w:rsidP="00BE3CC5">
            <w:pPr>
              <w:pStyle w:val="Geenafstand"/>
              <w:rPr>
                <w:color w:val="000000" w:themeColor="text1"/>
                <w:lang w:val="en-US"/>
              </w:rPr>
            </w:pPr>
            <w:r w:rsidRPr="00147178">
              <w:rPr>
                <w:color w:val="000000" w:themeColor="text1"/>
                <w:lang w:val="en-US"/>
              </w:rPr>
              <w:t>0.2</w:t>
            </w:r>
            <w:r w:rsidR="00F02165" w:rsidRPr="00147178">
              <w:rPr>
                <w:color w:val="000000" w:themeColor="text1"/>
                <w:lang w:val="en-US"/>
              </w:rPr>
              <w:t xml:space="preserve"> </w:t>
            </w:r>
            <w:r w:rsidR="00FF37DB" w:rsidRPr="00147178">
              <w:rPr>
                <w:color w:val="000000" w:themeColor="text1"/>
                <w:vertAlign w:val="superscript"/>
                <w:lang w:val="en-US"/>
              </w:rPr>
              <w:t>a</w:t>
            </w:r>
          </w:p>
        </w:tc>
        <w:tc>
          <w:tcPr>
            <w:tcW w:w="671" w:type="dxa"/>
            <w:tcBorders>
              <w:top w:val="nil"/>
              <w:left w:val="nil"/>
              <w:bottom w:val="nil"/>
              <w:right w:val="nil"/>
            </w:tcBorders>
            <w:hideMark/>
          </w:tcPr>
          <w:p w14:paraId="20529786"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87" w14:textId="77777777" w:rsidR="008D1073" w:rsidRPr="00147178" w:rsidRDefault="008D1073" w:rsidP="00BE3CC5">
            <w:pPr>
              <w:pStyle w:val="Geenafstand"/>
              <w:rPr>
                <w:color w:val="000000" w:themeColor="text1"/>
                <w:lang w:val="en-US"/>
              </w:rPr>
            </w:pPr>
            <w:r w:rsidRPr="00147178">
              <w:rPr>
                <w:color w:val="000000" w:themeColor="text1"/>
                <w:lang w:val="en-US"/>
              </w:rPr>
              <w:t>2.5</w:t>
            </w:r>
          </w:p>
        </w:tc>
        <w:tc>
          <w:tcPr>
            <w:tcW w:w="2420" w:type="dxa"/>
            <w:tcBorders>
              <w:top w:val="nil"/>
              <w:left w:val="nil"/>
              <w:bottom w:val="nil"/>
              <w:right w:val="nil"/>
            </w:tcBorders>
            <w:hideMark/>
          </w:tcPr>
          <w:p w14:paraId="20529788" w14:textId="77777777" w:rsidR="008D1073" w:rsidRPr="00734251" w:rsidRDefault="008D1073" w:rsidP="00BE3CC5">
            <w:pPr>
              <w:pStyle w:val="Geenafstand"/>
              <w:rPr>
                <w:lang w:val="en-US"/>
              </w:rPr>
            </w:pPr>
            <w:r w:rsidRPr="00560C3C">
              <w:rPr>
                <w:b/>
                <w:lang w:val="en-US"/>
              </w:rPr>
              <w:t>1</w:t>
            </w:r>
            <w:r w:rsidR="00560C3C" w:rsidRPr="00560C3C">
              <w:rPr>
                <w:b/>
                <w:lang w:val="en-US"/>
              </w:rPr>
              <w:t>8</w:t>
            </w:r>
            <w:r w:rsidR="0061372D" w:rsidRPr="00560C3C">
              <w:rPr>
                <w:b/>
                <w:lang w:val="en-US"/>
              </w:rPr>
              <w:t>/</w:t>
            </w:r>
            <w:r w:rsidRPr="00560C3C">
              <w:rPr>
                <w:b/>
                <w:lang w:val="en-US"/>
              </w:rPr>
              <w:t>1</w:t>
            </w:r>
            <w:r w:rsidR="00560C3C" w:rsidRPr="00560C3C">
              <w:rPr>
                <w:b/>
                <w:lang w:val="en-US"/>
              </w:rPr>
              <w:t>9</w:t>
            </w:r>
            <w:r w:rsidRPr="00560C3C">
              <w:rPr>
                <w:b/>
                <w:lang w:val="en-US"/>
              </w:rPr>
              <w:t>/</w:t>
            </w:r>
            <w:r w:rsidR="00560C3C" w:rsidRPr="00560C3C">
              <w:rPr>
                <w:b/>
                <w:lang w:val="en-US"/>
              </w:rPr>
              <w:t>20</w:t>
            </w:r>
            <w:r w:rsidRPr="00734251">
              <w:rPr>
                <w:lang w:val="en-US"/>
              </w:rPr>
              <w:t xml:space="preserve"> (</w:t>
            </w:r>
            <w:r w:rsidR="005846DA">
              <w:rPr>
                <w:lang w:val="en-US"/>
              </w:rPr>
              <w:t>0.9</w:t>
            </w:r>
            <w:r w:rsidRPr="00734251">
              <w:rPr>
                <w:lang w:val="en-US"/>
              </w:rPr>
              <w:t>:0.</w:t>
            </w:r>
            <w:r w:rsidR="005846DA">
              <w:rPr>
                <w:lang w:val="en-US"/>
              </w:rPr>
              <w:t>8</w:t>
            </w:r>
            <w:r w:rsidRPr="00734251">
              <w:rPr>
                <w:lang w:val="en-US"/>
              </w:rPr>
              <w:t>:</w:t>
            </w:r>
            <w:r w:rsidR="001D05EA" w:rsidRPr="00734251">
              <w:rPr>
                <w:lang w:val="en-US"/>
              </w:rPr>
              <w:t>0.1</w:t>
            </w:r>
            <w:r w:rsidRPr="00734251">
              <w:rPr>
                <w:lang w:val="en-US"/>
              </w:rPr>
              <w:t>)</w:t>
            </w:r>
          </w:p>
        </w:tc>
        <w:tc>
          <w:tcPr>
            <w:tcW w:w="930" w:type="dxa"/>
            <w:tcBorders>
              <w:top w:val="nil"/>
              <w:left w:val="nil"/>
              <w:bottom w:val="nil"/>
              <w:right w:val="nil"/>
            </w:tcBorders>
            <w:hideMark/>
          </w:tcPr>
          <w:p w14:paraId="20529789"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r>
      <w:tr w:rsidR="008D1073" w:rsidRPr="00147178" w14:paraId="20529794" w14:textId="77777777" w:rsidTr="00BE3CC5">
        <w:tc>
          <w:tcPr>
            <w:tcW w:w="702" w:type="dxa"/>
            <w:tcBorders>
              <w:top w:val="nil"/>
              <w:left w:val="nil"/>
              <w:bottom w:val="nil"/>
              <w:right w:val="nil"/>
            </w:tcBorders>
            <w:hideMark/>
          </w:tcPr>
          <w:p w14:paraId="2052978B" w14:textId="77777777" w:rsidR="008D1073" w:rsidRPr="00147178" w:rsidRDefault="00F02165" w:rsidP="00BE3CC5">
            <w:pPr>
              <w:pStyle w:val="Geenafstand"/>
              <w:rPr>
                <w:color w:val="000000" w:themeColor="text1"/>
                <w:lang w:val="en-US"/>
              </w:rPr>
            </w:pPr>
            <w:r w:rsidRPr="00147178">
              <w:rPr>
                <w:color w:val="000000" w:themeColor="text1"/>
                <w:lang w:val="en-US"/>
              </w:rPr>
              <w:t>4</w:t>
            </w:r>
          </w:p>
        </w:tc>
        <w:tc>
          <w:tcPr>
            <w:tcW w:w="1011" w:type="dxa"/>
            <w:tcBorders>
              <w:top w:val="nil"/>
              <w:left w:val="nil"/>
              <w:bottom w:val="nil"/>
              <w:right w:val="nil"/>
            </w:tcBorders>
            <w:hideMark/>
          </w:tcPr>
          <w:p w14:paraId="2052978C" w14:textId="77777777" w:rsidR="008D1073" w:rsidRPr="00147178" w:rsidRDefault="008D1073"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nil"/>
              <w:right w:val="nil"/>
            </w:tcBorders>
            <w:hideMark/>
          </w:tcPr>
          <w:p w14:paraId="2052978D" w14:textId="77777777" w:rsidR="008D1073" w:rsidRPr="007E09F2" w:rsidRDefault="007E09F2" w:rsidP="00BE3CC5">
            <w:pPr>
              <w:pStyle w:val="Geenafstand"/>
              <w:rPr>
                <w:b/>
                <w:color w:val="000000" w:themeColor="text1"/>
                <w:lang w:val="en-US"/>
              </w:rPr>
            </w:pPr>
            <w:r w:rsidRPr="007E09F2">
              <w:rPr>
                <w:b/>
                <w:color w:val="000000" w:themeColor="text1"/>
                <w:lang w:val="en-US"/>
              </w:rPr>
              <w:t>3</w:t>
            </w:r>
          </w:p>
        </w:tc>
        <w:tc>
          <w:tcPr>
            <w:tcW w:w="848" w:type="dxa"/>
            <w:tcBorders>
              <w:top w:val="nil"/>
              <w:left w:val="nil"/>
              <w:bottom w:val="nil"/>
              <w:right w:val="nil"/>
            </w:tcBorders>
            <w:hideMark/>
          </w:tcPr>
          <w:p w14:paraId="2052978E"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c>
          <w:tcPr>
            <w:tcW w:w="1033" w:type="dxa"/>
            <w:tcBorders>
              <w:top w:val="nil"/>
              <w:left w:val="nil"/>
              <w:bottom w:val="nil"/>
              <w:right w:val="nil"/>
            </w:tcBorders>
            <w:hideMark/>
          </w:tcPr>
          <w:p w14:paraId="2052978F" w14:textId="77777777" w:rsidR="008D1073" w:rsidRPr="00147178" w:rsidRDefault="008D1073" w:rsidP="00BE3CC5">
            <w:pPr>
              <w:pStyle w:val="Geenafstand"/>
              <w:rPr>
                <w:color w:val="000000" w:themeColor="text1"/>
                <w:lang w:val="en-US"/>
              </w:rPr>
            </w:pPr>
            <w:r w:rsidRPr="00147178">
              <w:rPr>
                <w:color w:val="000000" w:themeColor="text1"/>
                <w:lang w:val="en-US"/>
              </w:rPr>
              <w:t>0.3</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90"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91" w14:textId="77777777" w:rsidR="008D1073" w:rsidRPr="00147178" w:rsidRDefault="008D1073" w:rsidP="00BE3CC5">
            <w:pPr>
              <w:pStyle w:val="Geenafstand"/>
              <w:rPr>
                <w:color w:val="000000" w:themeColor="text1"/>
                <w:lang w:val="en-US"/>
              </w:rPr>
            </w:pPr>
            <w:r w:rsidRPr="00147178">
              <w:rPr>
                <w:color w:val="000000" w:themeColor="text1"/>
                <w:lang w:val="en-US"/>
              </w:rPr>
              <w:t>1</w:t>
            </w:r>
          </w:p>
        </w:tc>
        <w:tc>
          <w:tcPr>
            <w:tcW w:w="2420" w:type="dxa"/>
            <w:tcBorders>
              <w:top w:val="nil"/>
              <w:left w:val="nil"/>
              <w:bottom w:val="nil"/>
              <w:right w:val="nil"/>
            </w:tcBorders>
            <w:hideMark/>
          </w:tcPr>
          <w:p w14:paraId="20529792" w14:textId="77777777" w:rsidR="008D1073" w:rsidRPr="00734251" w:rsidRDefault="008D1073" w:rsidP="00BE3CC5">
            <w:pPr>
              <w:pStyle w:val="Geenafstand"/>
              <w:rPr>
                <w:lang w:val="en-US"/>
              </w:rPr>
            </w:pPr>
            <w:r w:rsidRPr="00560C3C">
              <w:rPr>
                <w:b/>
                <w:lang w:val="en-US"/>
              </w:rPr>
              <w:t>1</w:t>
            </w:r>
            <w:r w:rsidR="00560C3C" w:rsidRPr="00560C3C">
              <w:rPr>
                <w:b/>
                <w:lang w:val="en-US"/>
              </w:rPr>
              <w:t>8</w:t>
            </w:r>
            <w:r w:rsidRPr="00560C3C">
              <w:rPr>
                <w:b/>
                <w:lang w:val="en-US"/>
              </w:rPr>
              <w:t>/1</w:t>
            </w:r>
            <w:r w:rsidR="00560C3C" w:rsidRPr="00560C3C">
              <w:rPr>
                <w:b/>
                <w:lang w:val="en-US"/>
              </w:rPr>
              <w:t>9</w:t>
            </w:r>
            <w:r w:rsidRPr="00560C3C">
              <w:rPr>
                <w:b/>
                <w:lang w:val="en-US"/>
              </w:rPr>
              <w:t>/</w:t>
            </w:r>
            <w:r w:rsidR="00560C3C" w:rsidRPr="00560C3C">
              <w:rPr>
                <w:b/>
                <w:lang w:val="en-US"/>
              </w:rPr>
              <w:t>20</w:t>
            </w:r>
            <w:r w:rsidRPr="00734251">
              <w:rPr>
                <w:lang w:val="en-US"/>
              </w:rPr>
              <w:t xml:space="preserve"> (1</w:t>
            </w:r>
            <w:r w:rsidR="005846DA">
              <w:rPr>
                <w:lang w:val="en-US"/>
              </w:rPr>
              <w:t>.1</w:t>
            </w:r>
            <w:r w:rsidRPr="00734251">
              <w:rPr>
                <w:lang w:val="en-US"/>
              </w:rPr>
              <w:t>:0.</w:t>
            </w:r>
            <w:r w:rsidR="001D05EA" w:rsidRPr="00734251">
              <w:rPr>
                <w:lang w:val="en-US"/>
              </w:rPr>
              <w:t>7</w:t>
            </w:r>
            <w:r w:rsidRPr="00734251">
              <w:rPr>
                <w:lang w:val="en-US"/>
              </w:rPr>
              <w:t>:0.</w:t>
            </w:r>
            <w:r w:rsidR="001D05EA" w:rsidRPr="00734251">
              <w:rPr>
                <w:lang w:val="en-US"/>
              </w:rPr>
              <w:t>1</w:t>
            </w:r>
            <w:r w:rsidRPr="00734251">
              <w:rPr>
                <w:lang w:val="en-US"/>
              </w:rPr>
              <w:t>)</w:t>
            </w:r>
          </w:p>
        </w:tc>
        <w:tc>
          <w:tcPr>
            <w:tcW w:w="930" w:type="dxa"/>
            <w:tcBorders>
              <w:top w:val="nil"/>
              <w:left w:val="nil"/>
              <w:bottom w:val="nil"/>
              <w:right w:val="nil"/>
            </w:tcBorders>
            <w:hideMark/>
          </w:tcPr>
          <w:p w14:paraId="20529793" w14:textId="77777777" w:rsidR="008D1073" w:rsidRPr="00147178" w:rsidRDefault="008D1073" w:rsidP="00BE3CC5">
            <w:pPr>
              <w:pStyle w:val="Geenafstand"/>
              <w:rPr>
                <w:color w:val="000000" w:themeColor="text1"/>
                <w:lang w:val="en-US"/>
              </w:rPr>
            </w:pPr>
            <w:r w:rsidRPr="00147178">
              <w:rPr>
                <w:color w:val="000000" w:themeColor="text1"/>
                <w:lang w:val="en-US"/>
              </w:rPr>
              <w:t>65</w:t>
            </w:r>
          </w:p>
        </w:tc>
      </w:tr>
      <w:tr w:rsidR="008D1073" w:rsidRPr="00147178" w14:paraId="2052979E" w14:textId="77777777" w:rsidTr="00BE3CC5">
        <w:tc>
          <w:tcPr>
            <w:tcW w:w="702" w:type="dxa"/>
            <w:tcBorders>
              <w:top w:val="nil"/>
              <w:left w:val="nil"/>
              <w:bottom w:val="nil"/>
              <w:right w:val="nil"/>
            </w:tcBorders>
            <w:hideMark/>
          </w:tcPr>
          <w:p w14:paraId="20529795" w14:textId="77777777" w:rsidR="008D1073" w:rsidRPr="00147178" w:rsidRDefault="00F02165" w:rsidP="00BE3CC5">
            <w:pPr>
              <w:pStyle w:val="Geenafstand"/>
              <w:rPr>
                <w:color w:val="000000" w:themeColor="text1"/>
                <w:lang w:val="en-US"/>
              </w:rPr>
            </w:pPr>
            <w:r w:rsidRPr="00147178">
              <w:rPr>
                <w:color w:val="000000" w:themeColor="text1"/>
                <w:lang w:val="en-US"/>
              </w:rPr>
              <w:t>5</w:t>
            </w:r>
          </w:p>
        </w:tc>
        <w:tc>
          <w:tcPr>
            <w:tcW w:w="1011" w:type="dxa"/>
            <w:tcBorders>
              <w:top w:val="nil"/>
              <w:left w:val="nil"/>
              <w:bottom w:val="nil"/>
              <w:right w:val="nil"/>
            </w:tcBorders>
            <w:hideMark/>
          </w:tcPr>
          <w:p w14:paraId="20529796" w14:textId="77777777" w:rsidR="008D1073" w:rsidRPr="00147178" w:rsidRDefault="008D1073"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nil"/>
              <w:right w:val="nil"/>
            </w:tcBorders>
            <w:hideMark/>
          </w:tcPr>
          <w:p w14:paraId="20529797" w14:textId="77777777" w:rsidR="008D1073" w:rsidRPr="007E09F2" w:rsidRDefault="007E09F2" w:rsidP="00BE3CC5">
            <w:pPr>
              <w:pStyle w:val="Geenafstand"/>
              <w:rPr>
                <w:b/>
                <w:color w:val="000000" w:themeColor="text1"/>
                <w:lang w:val="en-US"/>
              </w:rPr>
            </w:pPr>
            <w:r w:rsidRPr="007E09F2">
              <w:rPr>
                <w:b/>
                <w:color w:val="000000" w:themeColor="text1"/>
                <w:lang w:val="en-US"/>
              </w:rPr>
              <w:t>3</w:t>
            </w:r>
          </w:p>
        </w:tc>
        <w:tc>
          <w:tcPr>
            <w:tcW w:w="848" w:type="dxa"/>
            <w:tcBorders>
              <w:top w:val="nil"/>
              <w:left w:val="nil"/>
              <w:bottom w:val="nil"/>
              <w:right w:val="nil"/>
            </w:tcBorders>
            <w:hideMark/>
          </w:tcPr>
          <w:p w14:paraId="20529798"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c>
          <w:tcPr>
            <w:tcW w:w="1033" w:type="dxa"/>
            <w:tcBorders>
              <w:top w:val="nil"/>
              <w:left w:val="nil"/>
              <w:bottom w:val="nil"/>
              <w:right w:val="nil"/>
            </w:tcBorders>
            <w:hideMark/>
          </w:tcPr>
          <w:p w14:paraId="20529799" w14:textId="77777777" w:rsidR="008D1073" w:rsidRPr="00147178" w:rsidRDefault="008D1073" w:rsidP="00BE3CC5">
            <w:pPr>
              <w:pStyle w:val="Geenafstand"/>
              <w:rPr>
                <w:color w:val="000000" w:themeColor="text1"/>
                <w:lang w:val="en-US"/>
              </w:rPr>
            </w:pPr>
            <w:r w:rsidRPr="00147178">
              <w:rPr>
                <w:color w:val="000000" w:themeColor="text1"/>
                <w:lang w:val="en-US"/>
              </w:rPr>
              <w:t>0.4</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9A"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9B" w14:textId="77777777" w:rsidR="008D1073" w:rsidRPr="00147178" w:rsidRDefault="008D1073" w:rsidP="00BE3CC5">
            <w:pPr>
              <w:pStyle w:val="Geenafstand"/>
              <w:rPr>
                <w:color w:val="000000" w:themeColor="text1"/>
                <w:lang w:val="en-US"/>
              </w:rPr>
            </w:pPr>
            <w:r w:rsidRPr="00147178">
              <w:rPr>
                <w:color w:val="000000" w:themeColor="text1"/>
                <w:lang w:val="en-US"/>
              </w:rPr>
              <w:t>1</w:t>
            </w:r>
          </w:p>
        </w:tc>
        <w:tc>
          <w:tcPr>
            <w:tcW w:w="2420" w:type="dxa"/>
            <w:tcBorders>
              <w:top w:val="nil"/>
              <w:left w:val="nil"/>
              <w:bottom w:val="nil"/>
              <w:right w:val="nil"/>
            </w:tcBorders>
            <w:hideMark/>
          </w:tcPr>
          <w:p w14:paraId="2052979C" w14:textId="77777777" w:rsidR="008D1073" w:rsidRPr="00734251" w:rsidRDefault="008D1073" w:rsidP="00BE3CC5">
            <w:pPr>
              <w:pStyle w:val="Geenafstand"/>
              <w:rPr>
                <w:vertAlign w:val="superscript"/>
                <w:lang w:val="en-US"/>
              </w:rPr>
            </w:pPr>
            <w:r w:rsidRPr="00560C3C">
              <w:rPr>
                <w:b/>
                <w:lang w:val="en-US"/>
              </w:rPr>
              <w:t>1</w:t>
            </w:r>
            <w:r w:rsidR="00560C3C" w:rsidRPr="00560C3C">
              <w:rPr>
                <w:b/>
                <w:lang w:val="en-US"/>
              </w:rPr>
              <w:t>8</w:t>
            </w:r>
            <w:r w:rsidRPr="00560C3C">
              <w:rPr>
                <w:b/>
                <w:lang w:val="en-US"/>
              </w:rPr>
              <w:t>/1</w:t>
            </w:r>
            <w:r w:rsidR="00560C3C" w:rsidRPr="00560C3C">
              <w:rPr>
                <w:b/>
                <w:lang w:val="en-US"/>
              </w:rPr>
              <w:t>9</w:t>
            </w:r>
            <w:r w:rsidRPr="00560C3C">
              <w:rPr>
                <w:b/>
                <w:lang w:val="en-US"/>
              </w:rPr>
              <w:t>/</w:t>
            </w:r>
            <w:r w:rsidR="00560C3C" w:rsidRPr="00560C3C">
              <w:rPr>
                <w:b/>
                <w:lang w:val="en-US"/>
              </w:rPr>
              <w:t>20</w:t>
            </w:r>
            <w:r w:rsidRPr="00734251">
              <w:rPr>
                <w:lang w:val="en-US"/>
              </w:rPr>
              <w:t xml:space="preserve"> (</w:t>
            </w:r>
            <w:r w:rsidR="001D05EA" w:rsidRPr="00734251">
              <w:rPr>
                <w:lang w:val="en-US"/>
              </w:rPr>
              <w:t>0.</w:t>
            </w:r>
            <w:r w:rsidR="005846DA">
              <w:rPr>
                <w:lang w:val="en-US"/>
              </w:rPr>
              <w:t>6</w:t>
            </w:r>
            <w:r w:rsidR="001D05EA" w:rsidRPr="00734251">
              <w:rPr>
                <w:lang w:val="en-US"/>
              </w:rPr>
              <w:t>:</w:t>
            </w:r>
            <w:r w:rsidR="005846DA">
              <w:rPr>
                <w:lang w:val="en-US"/>
              </w:rPr>
              <w:t>0.</w:t>
            </w:r>
            <w:r w:rsidR="008B2560">
              <w:rPr>
                <w:lang w:val="en-US"/>
              </w:rPr>
              <w:t>8</w:t>
            </w:r>
            <w:r w:rsidR="001D05EA" w:rsidRPr="00734251">
              <w:rPr>
                <w:lang w:val="en-US"/>
              </w:rPr>
              <w:t>:0.1</w:t>
            </w:r>
            <w:r w:rsidRPr="00734251">
              <w:rPr>
                <w:lang w:val="en-US"/>
              </w:rPr>
              <w:t>)</w:t>
            </w:r>
            <w:r w:rsidR="00544CD9" w:rsidRPr="00734251">
              <w:rPr>
                <w:lang w:val="en-US"/>
              </w:rPr>
              <w:t xml:space="preserve"> </w:t>
            </w:r>
            <w:r w:rsidR="00544CD9" w:rsidRPr="00734251">
              <w:rPr>
                <w:vertAlign w:val="superscript"/>
                <w:lang w:val="en-US"/>
              </w:rPr>
              <w:t>c</w:t>
            </w:r>
          </w:p>
        </w:tc>
        <w:tc>
          <w:tcPr>
            <w:tcW w:w="930" w:type="dxa"/>
            <w:tcBorders>
              <w:top w:val="nil"/>
              <w:left w:val="nil"/>
              <w:bottom w:val="nil"/>
              <w:right w:val="nil"/>
            </w:tcBorders>
            <w:hideMark/>
          </w:tcPr>
          <w:p w14:paraId="2052979D" w14:textId="77777777" w:rsidR="008D1073" w:rsidRPr="00147178" w:rsidRDefault="008D1073" w:rsidP="00BE3CC5">
            <w:pPr>
              <w:pStyle w:val="Geenafstand"/>
              <w:rPr>
                <w:color w:val="000000" w:themeColor="text1"/>
                <w:lang w:val="en-US"/>
              </w:rPr>
            </w:pPr>
            <w:r w:rsidRPr="00147178">
              <w:rPr>
                <w:color w:val="000000" w:themeColor="text1"/>
                <w:lang w:val="en-US"/>
              </w:rPr>
              <w:t>29</w:t>
            </w:r>
          </w:p>
        </w:tc>
      </w:tr>
      <w:tr w:rsidR="008D1073" w:rsidRPr="00147178" w14:paraId="205297A8" w14:textId="77777777" w:rsidTr="00BE3CC5">
        <w:tc>
          <w:tcPr>
            <w:tcW w:w="702" w:type="dxa"/>
            <w:tcBorders>
              <w:top w:val="nil"/>
              <w:left w:val="nil"/>
              <w:bottom w:val="nil"/>
              <w:right w:val="nil"/>
            </w:tcBorders>
            <w:hideMark/>
          </w:tcPr>
          <w:p w14:paraId="2052979F" w14:textId="77777777" w:rsidR="008D1073" w:rsidRPr="00147178" w:rsidRDefault="00F02165" w:rsidP="00BE3CC5">
            <w:pPr>
              <w:pStyle w:val="Geenafstand"/>
              <w:rPr>
                <w:color w:val="000000" w:themeColor="text1"/>
                <w:lang w:val="en-US"/>
              </w:rPr>
            </w:pPr>
            <w:r w:rsidRPr="00147178">
              <w:rPr>
                <w:color w:val="000000" w:themeColor="text1"/>
                <w:lang w:val="en-US"/>
              </w:rPr>
              <w:t>6</w:t>
            </w:r>
          </w:p>
        </w:tc>
        <w:tc>
          <w:tcPr>
            <w:tcW w:w="1011" w:type="dxa"/>
            <w:tcBorders>
              <w:top w:val="nil"/>
              <w:left w:val="nil"/>
              <w:bottom w:val="nil"/>
              <w:right w:val="nil"/>
            </w:tcBorders>
            <w:hideMark/>
          </w:tcPr>
          <w:p w14:paraId="205297A0" w14:textId="77777777" w:rsidR="008D1073" w:rsidRPr="00147178" w:rsidRDefault="008D1073"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nil"/>
              <w:right w:val="nil"/>
            </w:tcBorders>
            <w:hideMark/>
          </w:tcPr>
          <w:p w14:paraId="205297A1" w14:textId="77777777" w:rsidR="008D1073" w:rsidRPr="007E09F2" w:rsidRDefault="007E09F2" w:rsidP="00BE3CC5">
            <w:pPr>
              <w:pStyle w:val="Geenafstand"/>
              <w:rPr>
                <w:b/>
                <w:color w:val="000000" w:themeColor="text1"/>
                <w:lang w:val="en-US"/>
              </w:rPr>
            </w:pPr>
            <w:r w:rsidRPr="007E09F2">
              <w:rPr>
                <w:b/>
                <w:color w:val="000000" w:themeColor="text1"/>
                <w:lang w:val="en-US"/>
              </w:rPr>
              <w:t>3</w:t>
            </w:r>
          </w:p>
        </w:tc>
        <w:tc>
          <w:tcPr>
            <w:tcW w:w="848" w:type="dxa"/>
            <w:tcBorders>
              <w:top w:val="nil"/>
              <w:left w:val="nil"/>
              <w:bottom w:val="nil"/>
              <w:right w:val="nil"/>
            </w:tcBorders>
            <w:hideMark/>
          </w:tcPr>
          <w:p w14:paraId="205297A2"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c>
          <w:tcPr>
            <w:tcW w:w="1033" w:type="dxa"/>
            <w:tcBorders>
              <w:top w:val="nil"/>
              <w:left w:val="nil"/>
              <w:bottom w:val="nil"/>
              <w:right w:val="nil"/>
            </w:tcBorders>
            <w:hideMark/>
          </w:tcPr>
          <w:p w14:paraId="205297A3" w14:textId="77777777" w:rsidR="008D1073" w:rsidRPr="00147178" w:rsidRDefault="008D1073" w:rsidP="00BE3CC5">
            <w:pPr>
              <w:pStyle w:val="Geenafstand"/>
              <w:rPr>
                <w:color w:val="000000" w:themeColor="text1"/>
                <w:lang w:val="en-US"/>
              </w:rPr>
            </w:pPr>
            <w:r w:rsidRPr="00147178">
              <w:rPr>
                <w:color w:val="000000" w:themeColor="text1"/>
                <w:lang w:val="en-US"/>
              </w:rPr>
              <w:t>0.4</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A4"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A5" w14:textId="77777777" w:rsidR="008D1073" w:rsidRPr="00147178" w:rsidRDefault="008D1073" w:rsidP="00BE3CC5">
            <w:pPr>
              <w:pStyle w:val="Geenafstand"/>
              <w:rPr>
                <w:color w:val="000000" w:themeColor="text1"/>
                <w:lang w:val="en-US"/>
              </w:rPr>
            </w:pPr>
            <w:r w:rsidRPr="00147178">
              <w:rPr>
                <w:color w:val="000000" w:themeColor="text1"/>
                <w:lang w:val="en-US"/>
              </w:rPr>
              <w:t>2</w:t>
            </w:r>
          </w:p>
        </w:tc>
        <w:tc>
          <w:tcPr>
            <w:tcW w:w="2420" w:type="dxa"/>
            <w:tcBorders>
              <w:top w:val="nil"/>
              <w:left w:val="nil"/>
              <w:bottom w:val="nil"/>
              <w:right w:val="nil"/>
            </w:tcBorders>
            <w:hideMark/>
          </w:tcPr>
          <w:p w14:paraId="205297A6" w14:textId="77777777" w:rsidR="008D1073" w:rsidRPr="00734251" w:rsidRDefault="008D1073" w:rsidP="00BE3CC5">
            <w:pPr>
              <w:pStyle w:val="Geenafstand"/>
              <w:rPr>
                <w:lang w:val="en-US"/>
              </w:rPr>
            </w:pPr>
            <w:r w:rsidRPr="00560C3C">
              <w:rPr>
                <w:b/>
                <w:lang w:val="en-US"/>
              </w:rPr>
              <w:t>1</w:t>
            </w:r>
            <w:r w:rsidR="00560C3C" w:rsidRPr="00560C3C">
              <w:rPr>
                <w:b/>
                <w:lang w:val="en-US"/>
              </w:rPr>
              <w:t>8</w:t>
            </w:r>
            <w:r w:rsidRPr="00560C3C">
              <w:rPr>
                <w:b/>
                <w:lang w:val="en-US"/>
              </w:rPr>
              <w:t>/1</w:t>
            </w:r>
            <w:r w:rsidR="00560C3C" w:rsidRPr="00560C3C">
              <w:rPr>
                <w:b/>
                <w:lang w:val="en-US"/>
              </w:rPr>
              <w:t>9</w:t>
            </w:r>
            <w:r w:rsidRPr="00560C3C">
              <w:rPr>
                <w:b/>
                <w:lang w:val="en-US"/>
              </w:rPr>
              <w:t>/</w:t>
            </w:r>
            <w:r w:rsidR="00560C3C" w:rsidRPr="00560C3C">
              <w:rPr>
                <w:b/>
                <w:lang w:val="en-US"/>
              </w:rPr>
              <w:t>20</w:t>
            </w:r>
            <w:r w:rsidRPr="00734251">
              <w:rPr>
                <w:lang w:val="en-US"/>
              </w:rPr>
              <w:t xml:space="preserve"> (</w:t>
            </w:r>
            <w:r w:rsidR="001D05EA" w:rsidRPr="00734251">
              <w:rPr>
                <w:lang w:val="en-US"/>
              </w:rPr>
              <w:t>0.</w:t>
            </w:r>
            <w:r w:rsidR="008B2560">
              <w:rPr>
                <w:lang w:val="en-US"/>
              </w:rPr>
              <w:t>2</w:t>
            </w:r>
            <w:r w:rsidR="001D05EA" w:rsidRPr="00734251">
              <w:rPr>
                <w:lang w:val="en-US"/>
              </w:rPr>
              <w:t>:</w:t>
            </w:r>
            <w:r w:rsidR="008B2560">
              <w:rPr>
                <w:lang w:val="en-US"/>
              </w:rPr>
              <w:t>0.5</w:t>
            </w:r>
            <w:r w:rsidR="001D05EA" w:rsidRPr="00734251">
              <w:rPr>
                <w:lang w:val="en-US"/>
              </w:rPr>
              <w:t>:0.1</w:t>
            </w:r>
            <w:r w:rsidRPr="00734251">
              <w:rPr>
                <w:lang w:val="en-US"/>
              </w:rPr>
              <w:t>)</w:t>
            </w:r>
          </w:p>
        </w:tc>
        <w:tc>
          <w:tcPr>
            <w:tcW w:w="930" w:type="dxa"/>
            <w:tcBorders>
              <w:top w:val="nil"/>
              <w:left w:val="nil"/>
              <w:bottom w:val="nil"/>
              <w:right w:val="nil"/>
            </w:tcBorders>
            <w:hideMark/>
          </w:tcPr>
          <w:p w14:paraId="205297A7" w14:textId="77777777" w:rsidR="008D1073" w:rsidRPr="00147178" w:rsidRDefault="008D1073" w:rsidP="00BE3CC5">
            <w:pPr>
              <w:pStyle w:val="Geenafstand"/>
              <w:rPr>
                <w:color w:val="000000" w:themeColor="text1"/>
                <w:lang w:val="en-US"/>
              </w:rPr>
            </w:pPr>
            <w:r w:rsidRPr="00147178">
              <w:rPr>
                <w:color w:val="000000" w:themeColor="text1"/>
                <w:lang w:val="en-US"/>
              </w:rPr>
              <w:t>19</w:t>
            </w:r>
          </w:p>
        </w:tc>
      </w:tr>
      <w:tr w:rsidR="008D1073" w:rsidRPr="00147178" w14:paraId="205297B2" w14:textId="77777777" w:rsidTr="00BE3CC5">
        <w:tc>
          <w:tcPr>
            <w:tcW w:w="702" w:type="dxa"/>
            <w:tcBorders>
              <w:top w:val="nil"/>
              <w:left w:val="nil"/>
              <w:bottom w:val="nil"/>
              <w:right w:val="nil"/>
            </w:tcBorders>
            <w:hideMark/>
          </w:tcPr>
          <w:p w14:paraId="205297A9" w14:textId="77777777" w:rsidR="008D1073" w:rsidRPr="00147178" w:rsidRDefault="00F02165" w:rsidP="00BE3CC5">
            <w:pPr>
              <w:pStyle w:val="Geenafstand"/>
              <w:rPr>
                <w:color w:val="000000" w:themeColor="text1"/>
                <w:lang w:val="en-US"/>
              </w:rPr>
            </w:pPr>
            <w:r w:rsidRPr="00147178">
              <w:rPr>
                <w:color w:val="000000" w:themeColor="text1"/>
                <w:lang w:val="en-US"/>
              </w:rPr>
              <w:t>7</w:t>
            </w:r>
          </w:p>
        </w:tc>
        <w:tc>
          <w:tcPr>
            <w:tcW w:w="1011" w:type="dxa"/>
            <w:tcBorders>
              <w:top w:val="nil"/>
              <w:left w:val="nil"/>
              <w:bottom w:val="nil"/>
              <w:right w:val="nil"/>
            </w:tcBorders>
            <w:hideMark/>
          </w:tcPr>
          <w:p w14:paraId="205297AA" w14:textId="77777777" w:rsidR="008D1073" w:rsidRPr="00147178" w:rsidRDefault="008D1073"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nil"/>
              <w:right w:val="nil"/>
            </w:tcBorders>
            <w:hideMark/>
          </w:tcPr>
          <w:p w14:paraId="205297AB" w14:textId="77777777" w:rsidR="008D1073" w:rsidRPr="007E09F2" w:rsidRDefault="007E09F2" w:rsidP="00BE3CC5">
            <w:pPr>
              <w:pStyle w:val="Geenafstand"/>
              <w:rPr>
                <w:b/>
                <w:color w:val="000000" w:themeColor="text1"/>
                <w:lang w:val="en-US"/>
              </w:rPr>
            </w:pPr>
            <w:r w:rsidRPr="007E09F2">
              <w:rPr>
                <w:b/>
                <w:color w:val="000000" w:themeColor="text1"/>
                <w:lang w:val="en-US"/>
              </w:rPr>
              <w:t>3</w:t>
            </w:r>
          </w:p>
        </w:tc>
        <w:tc>
          <w:tcPr>
            <w:tcW w:w="848" w:type="dxa"/>
            <w:tcBorders>
              <w:top w:val="nil"/>
              <w:left w:val="nil"/>
              <w:bottom w:val="nil"/>
              <w:right w:val="nil"/>
            </w:tcBorders>
            <w:hideMark/>
          </w:tcPr>
          <w:p w14:paraId="205297AC" w14:textId="77777777" w:rsidR="008D1073" w:rsidRPr="00147178" w:rsidRDefault="008D1073" w:rsidP="00BE3CC5">
            <w:pPr>
              <w:pStyle w:val="Geenafstand"/>
              <w:rPr>
                <w:color w:val="000000" w:themeColor="text1"/>
                <w:lang w:val="en-US"/>
              </w:rPr>
            </w:pPr>
            <w:r w:rsidRPr="00147178">
              <w:rPr>
                <w:color w:val="000000" w:themeColor="text1"/>
                <w:lang w:val="en-US"/>
              </w:rPr>
              <w:t>2.2</w:t>
            </w:r>
          </w:p>
        </w:tc>
        <w:tc>
          <w:tcPr>
            <w:tcW w:w="1033" w:type="dxa"/>
            <w:tcBorders>
              <w:top w:val="nil"/>
              <w:left w:val="nil"/>
              <w:bottom w:val="nil"/>
              <w:right w:val="nil"/>
            </w:tcBorders>
            <w:hideMark/>
          </w:tcPr>
          <w:p w14:paraId="205297AD" w14:textId="77777777" w:rsidR="008D1073" w:rsidRPr="00147178" w:rsidRDefault="008D1073" w:rsidP="00BE3CC5">
            <w:pPr>
              <w:pStyle w:val="Geenafstand"/>
              <w:rPr>
                <w:color w:val="000000" w:themeColor="text1"/>
                <w:lang w:val="en-US"/>
              </w:rPr>
            </w:pPr>
            <w:r w:rsidRPr="00147178">
              <w:rPr>
                <w:color w:val="000000" w:themeColor="text1"/>
                <w:lang w:val="en-US"/>
              </w:rPr>
              <w:t>0.4</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AE" w14:textId="77777777" w:rsidR="008D1073" w:rsidRPr="00147178" w:rsidRDefault="00FB7622" w:rsidP="00BE3CC5">
            <w:pPr>
              <w:pStyle w:val="Geenafstand"/>
              <w:rPr>
                <w:color w:val="000000" w:themeColor="text1"/>
                <w:lang w:val="en-US"/>
              </w:rPr>
            </w:pPr>
            <w:r>
              <w:rPr>
                <w:color w:val="000000" w:themeColor="text1"/>
                <w:lang w:val="en-US"/>
              </w:rPr>
              <w:t>+</w:t>
            </w:r>
            <w:r w:rsidR="006956F8" w:rsidRPr="00147178">
              <w:rPr>
                <w:color w:val="000000" w:themeColor="text1"/>
                <w:lang w:val="en-US"/>
              </w:rPr>
              <w:t>4</w:t>
            </w:r>
          </w:p>
        </w:tc>
        <w:tc>
          <w:tcPr>
            <w:tcW w:w="567" w:type="dxa"/>
            <w:tcBorders>
              <w:top w:val="nil"/>
              <w:left w:val="nil"/>
              <w:bottom w:val="nil"/>
              <w:right w:val="nil"/>
            </w:tcBorders>
            <w:hideMark/>
          </w:tcPr>
          <w:p w14:paraId="205297AF" w14:textId="77777777" w:rsidR="008D1073" w:rsidRPr="00147178" w:rsidRDefault="008D1073" w:rsidP="00BE3CC5">
            <w:pPr>
              <w:pStyle w:val="Geenafstand"/>
              <w:rPr>
                <w:color w:val="000000" w:themeColor="text1"/>
                <w:lang w:val="en-US"/>
              </w:rPr>
            </w:pPr>
            <w:r w:rsidRPr="00147178">
              <w:rPr>
                <w:color w:val="000000" w:themeColor="text1"/>
                <w:lang w:val="en-US"/>
              </w:rPr>
              <w:t>18</w:t>
            </w:r>
          </w:p>
        </w:tc>
        <w:tc>
          <w:tcPr>
            <w:tcW w:w="2420" w:type="dxa"/>
            <w:tcBorders>
              <w:top w:val="nil"/>
              <w:left w:val="nil"/>
              <w:bottom w:val="nil"/>
              <w:right w:val="nil"/>
            </w:tcBorders>
            <w:hideMark/>
          </w:tcPr>
          <w:p w14:paraId="205297B0" w14:textId="77777777" w:rsidR="008D1073" w:rsidRPr="00734251" w:rsidRDefault="008D1073" w:rsidP="00BE3CC5">
            <w:pPr>
              <w:pStyle w:val="Geenafstand"/>
              <w:rPr>
                <w:lang w:val="en-US"/>
              </w:rPr>
            </w:pPr>
            <w:r w:rsidRPr="00560C3C">
              <w:rPr>
                <w:b/>
                <w:lang w:val="en-US"/>
              </w:rPr>
              <w:t>1</w:t>
            </w:r>
            <w:r w:rsidR="00560C3C" w:rsidRPr="00560C3C">
              <w:rPr>
                <w:b/>
                <w:lang w:val="en-US"/>
              </w:rPr>
              <w:t>8</w:t>
            </w:r>
            <w:r w:rsidRPr="00560C3C">
              <w:rPr>
                <w:b/>
                <w:lang w:val="en-US"/>
              </w:rPr>
              <w:t>/1</w:t>
            </w:r>
            <w:r w:rsidR="00560C3C" w:rsidRPr="00560C3C">
              <w:rPr>
                <w:b/>
                <w:lang w:val="en-US"/>
              </w:rPr>
              <w:t>9</w:t>
            </w:r>
            <w:r w:rsidRPr="00560C3C">
              <w:rPr>
                <w:b/>
                <w:lang w:val="en-US"/>
              </w:rPr>
              <w:t>/</w:t>
            </w:r>
            <w:r w:rsidR="00560C3C" w:rsidRPr="00560C3C">
              <w:rPr>
                <w:b/>
                <w:lang w:val="en-US"/>
              </w:rPr>
              <w:t>20</w:t>
            </w:r>
            <w:r w:rsidRPr="00734251">
              <w:rPr>
                <w:lang w:val="en-US"/>
              </w:rPr>
              <w:t xml:space="preserve"> (0.</w:t>
            </w:r>
            <w:r w:rsidR="008B2560">
              <w:rPr>
                <w:lang w:val="en-US"/>
              </w:rPr>
              <w:t>3</w:t>
            </w:r>
            <w:r w:rsidRPr="00734251">
              <w:rPr>
                <w:lang w:val="en-US"/>
              </w:rPr>
              <w:t>:1</w:t>
            </w:r>
            <w:r w:rsidR="008B2560">
              <w:rPr>
                <w:lang w:val="en-US"/>
              </w:rPr>
              <w:t>.5</w:t>
            </w:r>
            <w:r w:rsidRPr="00734251">
              <w:rPr>
                <w:lang w:val="en-US"/>
              </w:rPr>
              <w:t>:0</w:t>
            </w:r>
            <w:r w:rsidR="001D05EA" w:rsidRPr="00734251">
              <w:rPr>
                <w:lang w:val="en-US"/>
              </w:rPr>
              <w:t>.</w:t>
            </w:r>
            <w:r w:rsidR="008B2560">
              <w:rPr>
                <w:lang w:val="en-US"/>
              </w:rPr>
              <w:t>2</w:t>
            </w:r>
            <w:r w:rsidRPr="00734251">
              <w:rPr>
                <w:lang w:val="en-US"/>
              </w:rPr>
              <w:t>)</w:t>
            </w:r>
          </w:p>
        </w:tc>
        <w:tc>
          <w:tcPr>
            <w:tcW w:w="930" w:type="dxa"/>
            <w:tcBorders>
              <w:top w:val="nil"/>
              <w:left w:val="nil"/>
              <w:bottom w:val="nil"/>
              <w:right w:val="nil"/>
            </w:tcBorders>
            <w:hideMark/>
          </w:tcPr>
          <w:p w14:paraId="205297B1" w14:textId="77777777" w:rsidR="008D1073" w:rsidRPr="00147178" w:rsidRDefault="008D1073" w:rsidP="00BE3CC5">
            <w:pPr>
              <w:pStyle w:val="Geenafstand"/>
              <w:rPr>
                <w:color w:val="000000" w:themeColor="text1"/>
                <w:lang w:val="en-US"/>
              </w:rPr>
            </w:pPr>
            <w:r w:rsidRPr="00147178">
              <w:rPr>
                <w:color w:val="000000" w:themeColor="text1"/>
                <w:lang w:val="en-US"/>
              </w:rPr>
              <w:t>18</w:t>
            </w:r>
          </w:p>
        </w:tc>
      </w:tr>
      <w:tr w:rsidR="008D1073" w:rsidRPr="00147178" w14:paraId="205297BC" w14:textId="77777777" w:rsidTr="00BE3CC5">
        <w:tc>
          <w:tcPr>
            <w:tcW w:w="702" w:type="dxa"/>
            <w:tcBorders>
              <w:top w:val="nil"/>
              <w:left w:val="nil"/>
              <w:bottom w:val="nil"/>
              <w:right w:val="nil"/>
            </w:tcBorders>
            <w:hideMark/>
          </w:tcPr>
          <w:p w14:paraId="205297B3" w14:textId="77777777" w:rsidR="008D1073" w:rsidRPr="00147178" w:rsidRDefault="00F02165" w:rsidP="00BE3CC5">
            <w:pPr>
              <w:pStyle w:val="Geenafstand"/>
              <w:rPr>
                <w:color w:val="000000" w:themeColor="text1"/>
                <w:lang w:val="en-US"/>
              </w:rPr>
            </w:pPr>
            <w:r w:rsidRPr="00147178">
              <w:rPr>
                <w:color w:val="000000" w:themeColor="text1"/>
                <w:lang w:val="en-US"/>
              </w:rPr>
              <w:t>8</w:t>
            </w:r>
          </w:p>
        </w:tc>
        <w:tc>
          <w:tcPr>
            <w:tcW w:w="1011" w:type="dxa"/>
            <w:tcBorders>
              <w:top w:val="nil"/>
              <w:left w:val="nil"/>
              <w:bottom w:val="nil"/>
              <w:right w:val="nil"/>
            </w:tcBorders>
            <w:hideMark/>
          </w:tcPr>
          <w:p w14:paraId="205297B4" w14:textId="77777777" w:rsidR="008D1073" w:rsidRPr="00147178" w:rsidRDefault="008D1073"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nil"/>
              <w:right w:val="nil"/>
            </w:tcBorders>
            <w:hideMark/>
          </w:tcPr>
          <w:p w14:paraId="205297B5" w14:textId="77777777" w:rsidR="008D1073" w:rsidRPr="007E09F2" w:rsidRDefault="007E09F2" w:rsidP="00BE3CC5">
            <w:pPr>
              <w:pStyle w:val="Geenafstand"/>
              <w:rPr>
                <w:b/>
                <w:color w:val="000000" w:themeColor="text1"/>
                <w:lang w:val="en-US"/>
              </w:rPr>
            </w:pPr>
            <w:r w:rsidRPr="007E09F2">
              <w:rPr>
                <w:b/>
                <w:color w:val="000000" w:themeColor="text1"/>
                <w:lang w:val="en-US"/>
              </w:rPr>
              <w:t>4</w:t>
            </w:r>
          </w:p>
        </w:tc>
        <w:tc>
          <w:tcPr>
            <w:tcW w:w="848" w:type="dxa"/>
            <w:tcBorders>
              <w:top w:val="nil"/>
              <w:left w:val="nil"/>
              <w:bottom w:val="nil"/>
              <w:right w:val="nil"/>
            </w:tcBorders>
            <w:hideMark/>
          </w:tcPr>
          <w:p w14:paraId="205297B6" w14:textId="77777777" w:rsidR="008D1073" w:rsidRPr="00147178" w:rsidRDefault="008D1073" w:rsidP="00BE3CC5">
            <w:pPr>
              <w:pStyle w:val="Geenafstand"/>
              <w:rPr>
                <w:color w:val="000000" w:themeColor="text1"/>
                <w:lang w:val="en-US"/>
              </w:rPr>
            </w:pPr>
            <w:r w:rsidRPr="00147178">
              <w:rPr>
                <w:color w:val="000000" w:themeColor="text1"/>
                <w:lang w:val="en-US"/>
              </w:rPr>
              <w:t>1.0</w:t>
            </w:r>
          </w:p>
        </w:tc>
        <w:tc>
          <w:tcPr>
            <w:tcW w:w="1033" w:type="dxa"/>
            <w:tcBorders>
              <w:top w:val="nil"/>
              <w:left w:val="nil"/>
              <w:bottom w:val="nil"/>
              <w:right w:val="nil"/>
            </w:tcBorders>
            <w:hideMark/>
          </w:tcPr>
          <w:p w14:paraId="205297B7" w14:textId="77777777" w:rsidR="008D1073" w:rsidRPr="00147178" w:rsidRDefault="008D1073" w:rsidP="00BE3CC5">
            <w:pPr>
              <w:pStyle w:val="Geenafstand"/>
              <w:rPr>
                <w:color w:val="000000" w:themeColor="text1"/>
                <w:lang w:val="en-US"/>
              </w:rPr>
            </w:pPr>
            <w:r w:rsidRPr="00147178">
              <w:rPr>
                <w:color w:val="000000" w:themeColor="text1"/>
                <w:lang w:val="en-US"/>
              </w:rPr>
              <w:t>0.4</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B8"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B9" w14:textId="77777777" w:rsidR="008D1073" w:rsidRPr="00147178" w:rsidRDefault="008D1073" w:rsidP="00BE3CC5">
            <w:pPr>
              <w:pStyle w:val="Geenafstand"/>
              <w:rPr>
                <w:color w:val="000000" w:themeColor="text1"/>
                <w:lang w:val="en-US"/>
              </w:rPr>
            </w:pPr>
            <w:r w:rsidRPr="00147178">
              <w:rPr>
                <w:color w:val="000000" w:themeColor="text1"/>
                <w:lang w:val="en-US"/>
              </w:rPr>
              <w:t>2.5</w:t>
            </w:r>
          </w:p>
        </w:tc>
        <w:tc>
          <w:tcPr>
            <w:tcW w:w="2420" w:type="dxa"/>
            <w:tcBorders>
              <w:top w:val="nil"/>
              <w:left w:val="nil"/>
              <w:bottom w:val="nil"/>
              <w:right w:val="nil"/>
            </w:tcBorders>
            <w:hideMark/>
          </w:tcPr>
          <w:p w14:paraId="205297BA" w14:textId="77777777" w:rsidR="008D1073" w:rsidRPr="00147178" w:rsidRDefault="008D1073" w:rsidP="00BE3CC5">
            <w:pPr>
              <w:pStyle w:val="Geenafstand"/>
              <w:rPr>
                <w:color w:val="000000" w:themeColor="text1"/>
                <w:lang w:val="en-US"/>
              </w:rPr>
            </w:pPr>
            <w:r w:rsidRPr="00560C3C">
              <w:rPr>
                <w:b/>
                <w:color w:val="000000" w:themeColor="text1"/>
                <w:lang w:val="en-US"/>
              </w:rPr>
              <w:t>1</w:t>
            </w:r>
            <w:r w:rsidR="00560C3C" w:rsidRPr="00560C3C">
              <w:rPr>
                <w:b/>
                <w:color w:val="000000" w:themeColor="text1"/>
                <w:lang w:val="en-US"/>
              </w:rPr>
              <w:t>8</w:t>
            </w:r>
            <w:r w:rsidRPr="00560C3C">
              <w:rPr>
                <w:b/>
                <w:color w:val="000000" w:themeColor="text1"/>
                <w:lang w:val="en-US"/>
              </w:rPr>
              <w:t>/1</w:t>
            </w:r>
            <w:r w:rsidR="00560C3C" w:rsidRPr="00560C3C">
              <w:rPr>
                <w:b/>
                <w:color w:val="000000" w:themeColor="text1"/>
                <w:lang w:val="en-US"/>
              </w:rPr>
              <w:t>9</w:t>
            </w:r>
            <w:r w:rsidRPr="00560C3C">
              <w:rPr>
                <w:b/>
                <w:color w:val="000000" w:themeColor="text1"/>
                <w:lang w:val="en-US"/>
              </w:rPr>
              <w:t>/</w:t>
            </w:r>
            <w:r w:rsidR="00560C3C" w:rsidRPr="00560C3C">
              <w:rPr>
                <w:b/>
                <w:color w:val="000000" w:themeColor="text1"/>
                <w:lang w:val="en-US"/>
              </w:rPr>
              <w:t>20</w:t>
            </w:r>
            <w:r w:rsidR="00BE3CC5" w:rsidRPr="0074519B">
              <w:rPr>
                <w:lang w:val="en-US"/>
              </w:rPr>
              <w:t xml:space="preserve"> </w:t>
            </w:r>
            <w:r w:rsidRPr="0074519B">
              <w:rPr>
                <w:lang w:val="en-US"/>
              </w:rPr>
              <w:t>(0</w:t>
            </w:r>
            <w:r w:rsidR="002315D9">
              <w:rPr>
                <w:lang w:val="en-US"/>
              </w:rPr>
              <w:t>.2</w:t>
            </w:r>
            <w:r w:rsidR="00F60F96" w:rsidRPr="0074519B">
              <w:rPr>
                <w:lang w:val="en-US"/>
              </w:rPr>
              <w:t>:</w:t>
            </w:r>
            <w:r w:rsidR="002315D9">
              <w:rPr>
                <w:lang w:val="en-US"/>
              </w:rPr>
              <w:t>0.7</w:t>
            </w:r>
            <w:r w:rsidR="00F60F96" w:rsidRPr="0074519B">
              <w:rPr>
                <w:lang w:val="en-US"/>
              </w:rPr>
              <w:t>:</w:t>
            </w:r>
            <w:r w:rsidR="0074519B" w:rsidRPr="0074519B">
              <w:rPr>
                <w:lang w:val="en-US"/>
              </w:rPr>
              <w:t>0.</w:t>
            </w:r>
            <w:r w:rsidR="002315D9">
              <w:rPr>
                <w:lang w:val="en-US"/>
              </w:rPr>
              <w:t>01</w:t>
            </w:r>
            <w:r w:rsidRPr="0074519B">
              <w:rPr>
                <w:lang w:val="en-US"/>
              </w:rPr>
              <w:t>)</w:t>
            </w:r>
          </w:p>
        </w:tc>
        <w:tc>
          <w:tcPr>
            <w:tcW w:w="930" w:type="dxa"/>
            <w:tcBorders>
              <w:top w:val="nil"/>
              <w:left w:val="nil"/>
              <w:bottom w:val="nil"/>
              <w:right w:val="nil"/>
            </w:tcBorders>
            <w:hideMark/>
          </w:tcPr>
          <w:p w14:paraId="205297BB" w14:textId="77777777" w:rsidR="008D1073" w:rsidRPr="00147178" w:rsidRDefault="008D1073" w:rsidP="00BE3CC5">
            <w:pPr>
              <w:pStyle w:val="Geenafstand"/>
              <w:rPr>
                <w:color w:val="000000" w:themeColor="text1"/>
                <w:lang w:val="en-US"/>
              </w:rPr>
            </w:pPr>
            <w:r w:rsidRPr="00147178">
              <w:rPr>
                <w:color w:val="000000" w:themeColor="text1"/>
                <w:lang w:val="en-US"/>
              </w:rPr>
              <w:t>27</w:t>
            </w:r>
          </w:p>
        </w:tc>
      </w:tr>
      <w:tr w:rsidR="008D1073" w:rsidRPr="00147178" w14:paraId="205297C6" w14:textId="77777777" w:rsidTr="00BE3CC5">
        <w:tc>
          <w:tcPr>
            <w:tcW w:w="702" w:type="dxa"/>
            <w:tcBorders>
              <w:top w:val="nil"/>
              <w:left w:val="nil"/>
              <w:bottom w:val="nil"/>
              <w:right w:val="nil"/>
            </w:tcBorders>
            <w:hideMark/>
          </w:tcPr>
          <w:p w14:paraId="205297BD" w14:textId="77777777" w:rsidR="008D1073" w:rsidRPr="00147178" w:rsidRDefault="00F02165" w:rsidP="00BE3CC5">
            <w:pPr>
              <w:pStyle w:val="Geenafstand"/>
              <w:rPr>
                <w:color w:val="000000" w:themeColor="text1"/>
                <w:lang w:val="en-US"/>
              </w:rPr>
            </w:pPr>
            <w:r w:rsidRPr="00147178">
              <w:rPr>
                <w:color w:val="000000" w:themeColor="text1"/>
                <w:lang w:val="en-US"/>
              </w:rPr>
              <w:t>9</w:t>
            </w:r>
          </w:p>
        </w:tc>
        <w:tc>
          <w:tcPr>
            <w:tcW w:w="1011" w:type="dxa"/>
            <w:tcBorders>
              <w:top w:val="nil"/>
              <w:left w:val="nil"/>
              <w:bottom w:val="nil"/>
              <w:right w:val="nil"/>
            </w:tcBorders>
            <w:hideMark/>
          </w:tcPr>
          <w:p w14:paraId="205297BE" w14:textId="77777777" w:rsidR="008D1073" w:rsidRPr="00147178" w:rsidRDefault="008D1073" w:rsidP="00BE3CC5">
            <w:pPr>
              <w:pStyle w:val="Geenafstand"/>
              <w:rPr>
                <w:color w:val="000000" w:themeColor="text1"/>
                <w:lang w:val="en-US"/>
              </w:rPr>
            </w:pPr>
            <w:r w:rsidRPr="00147178">
              <w:rPr>
                <w:color w:val="000000" w:themeColor="text1"/>
                <w:lang w:val="en-US"/>
              </w:rPr>
              <w:t>0.20</w:t>
            </w:r>
          </w:p>
        </w:tc>
        <w:tc>
          <w:tcPr>
            <w:tcW w:w="838" w:type="dxa"/>
            <w:tcBorders>
              <w:top w:val="nil"/>
              <w:left w:val="nil"/>
              <w:bottom w:val="nil"/>
              <w:right w:val="nil"/>
            </w:tcBorders>
            <w:hideMark/>
          </w:tcPr>
          <w:p w14:paraId="205297BF" w14:textId="77777777" w:rsidR="008D1073" w:rsidRPr="007E09F2" w:rsidRDefault="007E09F2" w:rsidP="00BE3CC5">
            <w:pPr>
              <w:pStyle w:val="Geenafstand"/>
              <w:rPr>
                <w:b/>
                <w:color w:val="000000" w:themeColor="text1"/>
                <w:lang w:val="en-US"/>
              </w:rPr>
            </w:pPr>
            <w:r w:rsidRPr="007E09F2">
              <w:rPr>
                <w:b/>
                <w:color w:val="000000" w:themeColor="text1"/>
                <w:lang w:val="en-US"/>
              </w:rPr>
              <w:t>4</w:t>
            </w:r>
          </w:p>
        </w:tc>
        <w:tc>
          <w:tcPr>
            <w:tcW w:w="848" w:type="dxa"/>
            <w:tcBorders>
              <w:top w:val="nil"/>
              <w:left w:val="nil"/>
              <w:bottom w:val="nil"/>
              <w:right w:val="nil"/>
            </w:tcBorders>
            <w:hideMark/>
          </w:tcPr>
          <w:p w14:paraId="205297C0" w14:textId="77777777" w:rsidR="008D1073" w:rsidRPr="00147178" w:rsidRDefault="008D1073" w:rsidP="00BE3CC5">
            <w:pPr>
              <w:pStyle w:val="Geenafstand"/>
              <w:rPr>
                <w:color w:val="000000" w:themeColor="text1"/>
                <w:lang w:val="en-US"/>
              </w:rPr>
            </w:pPr>
            <w:r w:rsidRPr="00147178">
              <w:rPr>
                <w:color w:val="000000" w:themeColor="text1"/>
                <w:lang w:val="en-US"/>
              </w:rPr>
              <w:t>1.5</w:t>
            </w:r>
          </w:p>
        </w:tc>
        <w:tc>
          <w:tcPr>
            <w:tcW w:w="1033" w:type="dxa"/>
            <w:tcBorders>
              <w:top w:val="nil"/>
              <w:left w:val="nil"/>
              <w:bottom w:val="nil"/>
              <w:right w:val="nil"/>
            </w:tcBorders>
            <w:hideMark/>
          </w:tcPr>
          <w:p w14:paraId="205297C1" w14:textId="77777777" w:rsidR="008D1073" w:rsidRPr="00147178" w:rsidRDefault="008D1073" w:rsidP="00BE3CC5">
            <w:pPr>
              <w:pStyle w:val="Geenafstand"/>
              <w:rPr>
                <w:color w:val="000000" w:themeColor="text1"/>
                <w:lang w:val="en-US"/>
              </w:rPr>
            </w:pPr>
            <w:r w:rsidRPr="00147178">
              <w:rPr>
                <w:color w:val="000000" w:themeColor="text1"/>
                <w:lang w:val="en-US"/>
              </w:rPr>
              <w:t>0.5</w:t>
            </w:r>
            <w:r w:rsidR="00FF37DB" w:rsidRPr="00147178">
              <w:rPr>
                <w:color w:val="000000" w:themeColor="text1"/>
                <w:vertAlign w:val="superscript"/>
                <w:lang w:val="en-US"/>
              </w:rPr>
              <w:t xml:space="preserve"> a</w:t>
            </w:r>
          </w:p>
        </w:tc>
        <w:tc>
          <w:tcPr>
            <w:tcW w:w="671" w:type="dxa"/>
            <w:tcBorders>
              <w:top w:val="nil"/>
              <w:left w:val="nil"/>
              <w:bottom w:val="nil"/>
              <w:right w:val="nil"/>
            </w:tcBorders>
            <w:hideMark/>
          </w:tcPr>
          <w:p w14:paraId="205297C2" w14:textId="77777777" w:rsidR="008D1073" w:rsidRPr="00147178" w:rsidRDefault="008D1073" w:rsidP="00BE3CC5">
            <w:pPr>
              <w:pStyle w:val="Geenafstand"/>
              <w:rPr>
                <w:color w:val="000000" w:themeColor="text1"/>
                <w:lang w:val="en-US"/>
              </w:rPr>
            </w:pPr>
            <w:r w:rsidRPr="00147178">
              <w:rPr>
                <w:color w:val="000000" w:themeColor="text1"/>
                <w:lang w:val="en-US"/>
              </w:rPr>
              <w:t>0</w:t>
            </w:r>
          </w:p>
        </w:tc>
        <w:tc>
          <w:tcPr>
            <w:tcW w:w="567" w:type="dxa"/>
            <w:tcBorders>
              <w:top w:val="nil"/>
              <w:left w:val="nil"/>
              <w:bottom w:val="nil"/>
              <w:right w:val="nil"/>
            </w:tcBorders>
            <w:hideMark/>
          </w:tcPr>
          <w:p w14:paraId="205297C3" w14:textId="77777777" w:rsidR="008D1073" w:rsidRPr="00147178" w:rsidRDefault="008D1073" w:rsidP="00BE3CC5">
            <w:pPr>
              <w:pStyle w:val="Geenafstand"/>
              <w:rPr>
                <w:color w:val="000000" w:themeColor="text1"/>
                <w:lang w:val="en-US"/>
              </w:rPr>
            </w:pPr>
            <w:r w:rsidRPr="00147178">
              <w:rPr>
                <w:color w:val="000000" w:themeColor="text1"/>
                <w:lang w:val="en-US"/>
              </w:rPr>
              <w:t>3</w:t>
            </w:r>
          </w:p>
        </w:tc>
        <w:tc>
          <w:tcPr>
            <w:tcW w:w="2420" w:type="dxa"/>
            <w:tcBorders>
              <w:top w:val="nil"/>
              <w:left w:val="nil"/>
              <w:bottom w:val="nil"/>
              <w:right w:val="nil"/>
            </w:tcBorders>
            <w:hideMark/>
          </w:tcPr>
          <w:p w14:paraId="205297C4" w14:textId="77777777" w:rsidR="008D1073" w:rsidRPr="00560C3C" w:rsidRDefault="00560C3C" w:rsidP="00BE3CC5">
            <w:pPr>
              <w:pStyle w:val="Geenafstand"/>
              <w:rPr>
                <w:b/>
                <w:color w:val="000000" w:themeColor="text1"/>
                <w:lang w:val="en-US"/>
              </w:rPr>
            </w:pPr>
            <w:r w:rsidRPr="00560C3C">
              <w:rPr>
                <w:b/>
                <w:color w:val="000000" w:themeColor="text1"/>
                <w:lang w:val="en-US"/>
              </w:rPr>
              <w:t>21</w:t>
            </w:r>
          </w:p>
        </w:tc>
        <w:tc>
          <w:tcPr>
            <w:tcW w:w="930" w:type="dxa"/>
            <w:tcBorders>
              <w:top w:val="nil"/>
              <w:left w:val="nil"/>
              <w:bottom w:val="nil"/>
              <w:right w:val="nil"/>
            </w:tcBorders>
            <w:hideMark/>
          </w:tcPr>
          <w:p w14:paraId="205297C5" w14:textId="77777777" w:rsidR="008D1073" w:rsidRPr="00147178" w:rsidRDefault="008D1073" w:rsidP="00BE3CC5">
            <w:pPr>
              <w:pStyle w:val="Geenafstand"/>
              <w:rPr>
                <w:color w:val="000000" w:themeColor="text1"/>
                <w:lang w:val="en-US"/>
              </w:rPr>
            </w:pPr>
            <w:r w:rsidRPr="00147178">
              <w:rPr>
                <w:color w:val="000000" w:themeColor="text1"/>
                <w:lang w:val="en-US"/>
              </w:rPr>
              <w:t>16</w:t>
            </w:r>
          </w:p>
        </w:tc>
      </w:tr>
      <w:tr w:rsidR="002A31DA" w:rsidRPr="00147178" w14:paraId="205297D0" w14:textId="77777777" w:rsidTr="00BE3CC5">
        <w:tc>
          <w:tcPr>
            <w:tcW w:w="702" w:type="dxa"/>
            <w:tcBorders>
              <w:top w:val="nil"/>
              <w:left w:val="nil"/>
              <w:bottom w:val="single" w:sz="4" w:space="0" w:color="auto"/>
              <w:right w:val="nil"/>
            </w:tcBorders>
          </w:tcPr>
          <w:p w14:paraId="205297C7" w14:textId="77777777" w:rsidR="002A31DA" w:rsidRPr="00147178" w:rsidRDefault="00F02165" w:rsidP="00BE3CC5">
            <w:pPr>
              <w:pStyle w:val="Geenafstand"/>
              <w:rPr>
                <w:bCs/>
                <w:color w:val="000000" w:themeColor="text1"/>
                <w:lang w:val="en-US"/>
              </w:rPr>
            </w:pPr>
            <w:r w:rsidRPr="00147178">
              <w:rPr>
                <w:bCs/>
                <w:color w:val="000000" w:themeColor="text1"/>
                <w:lang w:val="en-US"/>
              </w:rPr>
              <w:t>10</w:t>
            </w:r>
          </w:p>
        </w:tc>
        <w:tc>
          <w:tcPr>
            <w:tcW w:w="1011" w:type="dxa"/>
            <w:tcBorders>
              <w:top w:val="nil"/>
              <w:left w:val="nil"/>
              <w:bottom w:val="single" w:sz="4" w:space="0" w:color="auto"/>
              <w:right w:val="nil"/>
            </w:tcBorders>
          </w:tcPr>
          <w:p w14:paraId="205297C8" w14:textId="77777777" w:rsidR="002A31DA" w:rsidRPr="00147178" w:rsidRDefault="002A31DA" w:rsidP="00BE3CC5">
            <w:pPr>
              <w:pStyle w:val="Geenafstand"/>
              <w:rPr>
                <w:color w:val="000000" w:themeColor="text1"/>
                <w:lang w:val="en-US"/>
              </w:rPr>
            </w:pPr>
            <w:r w:rsidRPr="00147178">
              <w:rPr>
                <w:color w:val="000000" w:themeColor="text1"/>
                <w:lang w:val="en-US"/>
              </w:rPr>
              <w:t>0.10</w:t>
            </w:r>
          </w:p>
        </w:tc>
        <w:tc>
          <w:tcPr>
            <w:tcW w:w="838" w:type="dxa"/>
            <w:tcBorders>
              <w:top w:val="nil"/>
              <w:left w:val="nil"/>
              <w:bottom w:val="single" w:sz="4" w:space="0" w:color="auto"/>
              <w:right w:val="nil"/>
            </w:tcBorders>
          </w:tcPr>
          <w:p w14:paraId="205297C9" w14:textId="77777777" w:rsidR="002A31DA" w:rsidRPr="007E09F2" w:rsidRDefault="002A31DA" w:rsidP="00BE3CC5">
            <w:pPr>
              <w:pStyle w:val="Geenafstand"/>
              <w:rPr>
                <w:b/>
                <w:bCs/>
                <w:color w:val="000000" w:themeColor="text1"/>
                <w:lang w:val="en-US"/>
              </w:rPr>
            </w:pPr>
            <w:r w:rsidRPr="007E09F2">
              <w:rPr>
                <w:b/>
                <w:bCs/>
                <w:color w:val="000000" w:themeColor="text1"/>
                <w:lang w:val="en-US"/>
              </w:rPr>
              <w:t>1</w:t>
            </w:r>
            <w:r w:rsidR="007E09F2" w:rsidRPr="007E09F2">
              <w:rPr>
                <w:b/>
                <w:bCs/>
                <w:color w:val="000000" w:themeColor="text1"/>
                <w:lang w:val="en-US"/>
              </w:rPr>
              <w:t>6</w:t>
            </w:r>
          </w:p>
        </w:tc>
        <w:tc>
          <w:tcPr>
            <w:tcW w:w="848" w:type="dxa"/>
            <w:tcBorders>
              <w:top w:val="nil"/>
              <w:left w:val="nil"/>
              <w:bottom w:val="single" w:sz="4" w:space="0" w:color="auto"/>
              <w:right w:val="nil"/>
            </w:tcBorders>
          </w:tcPr>
          <w:p w14:paraId="205297CA" w14:textId="77777777" w:rsidR="002A31DA" w:rsidRPr="00147178" w:rsidRDefault="006E2D4B" w:rsidP="00BE3CC5">
            <w:pPr>
              <w:pStyle w:val="Geenafstand"/>
              <w:rPr>
                <w:color w:val="000000" w:themeColor="text1"/>
                <w:lang w:val="en-US"/>
              </w:rPr>
            </w:pPr>
            <w:r w:rsidRPr="00147178">
              <w:rPr>
                <w:color w:val="000000" w:themeColor="text1"/>
                <w:lang w:val="en-US"/>
              </w:rPr>
              <w:t>2.5</w:t>
            </w:r>
          </w:p>
        </w:tc>
        <w:tc>
          <w:tcPr>
            <w:tcW w:w="1033" w:type="dxa"/>
            <w:tcBorders>
              <w:top w:val="nil"/>
              <w:left w:val="nil"/>
              <w:bottom w:val="single" w:sz="4" w:space="0" w:color="auto"/>
              <w:right w:val="nil"/>
            </w:tcBorders>
          </w:tcPr>
          <w:p w14:paraId="205297CB" w14:textId="77777777" w:rsidR="002A31DA" w:rsidRPr="00147178" w:rsidRDefault="00FF37DB" w:rsidP="00BE3CC5">
            <w:pPr>
              <w:pStyle w:val="Geenafstand"/>
              <w:rPr>
                <w:color w:val="000000" w:themeColor="text1"/>
                <w:lang w:val="en-US"/>
              </w:rPr>
            </w:pPr>
            <w:r w:rsidRPr="00147178">
              <w:rPr>
                <w:color w:val="000000" w:themeColor="text1"/>
                <w:lang w:val="en-US"/>
              </w:rPr>
              <w:t>0.5</w:t>
            </w:r>
            <w:r w:rsidR="00F02165" w:rsidRPr="00147178">
              <w:rPr>
                <w:color w:val="000000" w:themeColor="text1"/>
                <w:lang w:val="en-US"/>
              </w:rPr>
              <w:t xml:space="preserve"> </w:t>
            </w:r>
            <w:r w:rsidRPr="00147178">
              <w:rPr>
                <w:color w:val="000000" w:themeColor="text1"/>
                <w:vertAlign w:val="superscript"/>
                <w:lang w:val="en-US"/>
              </w:rPr>
              <w:t>b</w:t>
            </w:r>
          </w:p>
        </w:tc>
        <w:tc>
          <w:tcPr>
            <w:tcW w:w="671" w:type="dxa"/>
            <w:tcBorders>
              <w:top w:val="nil"/>
              <w:left w:val="nil"/>
              <w:bottom w:val="single" w:sz="4" w:space="0" w:color="auto"/>
              <w:right w:val="nil"/>
            </w:tcBorders>
          </w:tcPr>
          <w:p w14:paraId="205297CC" w14:textId="77777777" w:rsidR="002A31DA" w:rsidRPr="00147178" w:rsidRDefault="00FB7622" w:rsidP="00BE3CC5">
            <w:pPr>
              <w:pStyle w:val="Geenafstand"/>
              <w:rPr>
                <w:color w:val="000000" w:themeColor="text1"/>
                <w:lang w:val="en-US"/>
              </w:rPr>
            </w:pPr>
            <w:r>
              <w:rPr>
                <w:color w:val="000000" w:themeColor="text1"/>
                <w:lang w:val="en-US"/>
              </w:rPr>
              <w:t>+</w:t>
            </w:r>
            <w:r w:rsidR="00FF37DB" w:rsidRPr="00147178">
              <w:rPr>
                <w:color w:val="000000" w:themeColor="text1"/>
                <w:lang w:val="en-US"/>
              </w:rPr>
              <w:t>4</w:t>
            </w:r>
          </w:p>
        </w:tc>
        <w:tc>
          <w:tcPr>
            <w:tcW w:w="567" w:type="dxa"/>
            <w:tcBorders>
              <w:top w:val="nil"/>
              <w:left w:val="nil"/>
              <w:bottom w:val="single" w:sz="4" w:space="0" w:color="auto"/>
              <w:right w:val="nil"/>
            </w:tcBorders>
          </w:tcPr>
          <w:p w14:paraId="205297CD" w14:textId="77777777" w:rsidR="002A31DA" w:rsidRPr="00147178" w:rsidRDefault="00FF37DB" w:rsidP="00BE3CC5">
            <w:pPr>
              <w:pStyle w:val="Geenafstand"/>
              <w:rPr>
                <w:color w:val="000000" w:themeColor="text1"/>
                <w:lang w:val="en-US"/>
              </w:rPr>
            </w:pPr>
            <w:r w:rsidRPr="00147178">
              <w:rPr>
                <w:color w:val="000000" w:themeColor="text1"/>
                <w:lang w:val="en-US"/>
              </w:rPr>
              <w:t>36</w:t>
            </w:r>
          </w:p>
        </w:tc>
        <w:tc>
          <w:tcPr>
            <w:tcW w:w="2420" w:type="dxa"/>
            <w:tcBorders>
              <w:top w:val="nil"/>
              <w:left w:val="nil"/>
              <w:bottom w:val="single" w:sz="4" w:space="0" w:color="auto"/>
              <w:right w:val="nil"/>
            </w:tcBorders>
          </w:tcPr>
          <w:p w14:paraId="205297CE" w14:textId="77777777" w:rsidR="002A31DA" w:rsidRPr="00560C3C" w:rsidRDefault="00560C3C" w:rsidP="00BE3CC5">
            <w:pPr>
              <w:pStyle w:val="Geenafstand"/>
              <w:rPr>
                <w:b/>
                <w:color w:val="000000" w:themeColor="text1"/>
                <w:lang w:val="en-US"/>
              </w:rPr>
            </w:pPr>
            <w:r w:rsidRPr="00560C3C">
              <w:rPr>
                <w:b/>
                <w:color w:val="000000" w:themeColor="text1"/>
                <w:lang w:val="en-US"/>
              </w:rPr>
              <w:t>22</w:t>
            </w:r>
          </w:p>
        </w:tc>
        <w:tc>
          <w:tcPr>
            <w:tcW w:w="930" w:type="dxa"/>
            <w:tcBorders>
              <w:top w:val="nil"/>
              <w:left w:val="nil"/>
              <w:bottom w:val="single" w:sz="4" w:space="0" w:color="auto"/>
              <w:right w:val="nil"/>
            </w:tcBorders>
          </w:tcPr>
          <w:p w14:paraId="205297CF" w14:textId="77777777" w:rsidR="002A31DA" w:rsidRPr="00147178" w:rsidRDefault="002A31DA" w:rsidP="00BE3CC5">
            <w:pPr>
              <w:pStyle w:val="Geenafstand"/>
              <w:rPr>
                <w:color w:val="000000" w:themeColor="text1"/>
                <w:lang w:val="en-US"/>
              </w:rPr>
            </w:pPr>
          </w:p>
        </w:tc>
      </w:tr>
    </w:tbl>
    <w:p w14:paraId="205297D1" w14:textId="77777777" w:rsidR="008D1073" w:rsidRPr="00147178" w:rsidRDefault="00FF37DB" w:rsidP="008D1073">
      <w:pPr>
        <w:pStyle w:val="Geenafstand"/>
        <w:rPr>
          <w:color w:val="000000" w:themeColor="text1"/>
          <w:lang w:val="en-US"/>
        </w:rPr>
      </w:pPr>
      <w:r w:rsidRPr="00147178">
        <w:rPr>
          <w:color w:val="000000" w:themeColor="text1"/>
          <w:vertAlign w:val="superscript"/>
          <w:lang w:val="en-US"/>
        </w:rPr>
        <w:t xml:space="preserve">a </w:t>
      </w:r>
      <w:proofErr w:type="spellStart"/>
      <w:r w:rsidRPr="00147178">
        <w:rPr>
          <w:color w:val="000000" w:themeColor="text1"/>
          <w:lang w:val="en-US"/>
        </w:rPr>
        <w:t>TfOH</w:t>
      </w:r>
      <w:proofErr w:type="spellEnd"/>
    </w:p>
    <w:p w14:paraId="205297D2" w14:textId="77777777" w:rsidR="00FF37DB" w:rsidRDefault="00FF37DB" w:rsidP="008D1073">
      <w:pPr>
        <w:pStyle w:val="Geenafstand"/>
        <w:rPr>
          <w:color w:val="000000" w:themeColor="text1"/>
          <w:lang w:val="en-US"/>
        </w:rPr>
      </w:pPr>
      <w:r w:rsidRPr="00147178">
        <w:rPr>
          <w:color w:val="000000" w:themeColor="text1"/>
          <w:vertAlign w:val="superscript"/>
          <w:lang w:val="en-US"/>
        </w:rPr>
        <w:t xml:space="preserve">b </w:t>
      </w:r>
      <w:r w:rsidRPr="00147178">
        <w:rPr>
          <w:color w:val="000000" w:themeColor="text1"/>
          <w:lang w:val="en-US"/>
        </w:rPr>
        <w:t xml:space="preserve">NIS, </w:t>
      </w:r>
      <w:proofErr w:type="spellStart"/>
      <w:r w:rsidR="00F6034E" w:rsidRPr="00147178">
        <w:rPr>
          <w:color w:val="000000" w:themeColor="text1"/>
          <w:lang w:val="en-US"/>
        </w:rPr>
        <w:t>TfOH</w:t>
      </w:r>
      <w:proofErr w:type="spellEnd"/>
    </w:p>
    <w:p w14:paraId="205297D3" w14:textId="77777777" w:rsidR="00007412" w:rsidRPr="00007412" w:rsidRDefault="00007412" w:rsidP="008D1073">
      <w:pPr>
        <w:pStyle w:val="Geenafstand"/>
        <w:rPr>
          <w:color w:val="000000" w:themeColor="text1"/>
          <w:lang w:val="en-US"/>
        </w:rPr>
      </w:pPr>
      <w:r>
        <w:rPr>
          <w:color w:val="000000" w:themeColor="text1"/>
          <w:vertAlign w:val="superscript"/>
          <w:lang w:val="en-US"/>
        </w:rPr>
        <w:t>c</w:t>
      </w:r>
      <w:r>
        <w:rPr>
          <w:color w:val="000000" w:themeColor="text1"/>
          <w:lang w:val="en-US"/>
        </w:rPr>
        <w:t xml:space="preserve"> Treated with </w:t>
      </w:r>
      <w:proofErr w:type="spellStart"/>
      <w:r>
        <w:rPr>
          <w:color w:val="000000" w:themeColor="text1"/>
          <w:lang w:val="en-US"/>
        </w:rPr>
        <w:t>TMSOTf</w:t>
      </w:r>
      <w:proofErr w:type="spellEnd"/>
    </w:p>
    <w:p w14:paraId="205297D4" w14:textId="77777777" w:rsidR="00366503" w:rsidRPr="00147178" w:rsidRDefault="00366503" w:rsidP="008D1073">
      <w:pPr>
        <w:pStyle w:val="Geenafstand"/>
        <w:rPr>
          <w:color w:val="000000" w:themeColor="text1"/>
          <w:lang w:val="en-US"/>
        </w:rPr>
      </w:pPr>
    </w:p>
    <w:p w14:paraId="205297D5" w14:textId="77777777" w:rsidR="00613555" w:rsidRPr="00CF4F5E" w:rsidRDefault="00613555" w:rsidP="00613555">
      <w:pPr>
        <w:pStyle w:val="Bijschrift"/>
        <w:keepNext/>
        <w:rPr>
          <w:color w:val="000000" w:themeColor="text1"/>
        </w:rPr>
      </w:pPr>
      <w:bookmarkStart w:id="25" w:name="_Ref519691094"/>
      <w:r w:rsidRPr="00147178">
        <w:rPr>
          <w:b/>
          <w:color w:val="000000" w:themeColor="text1"/>
        </w:rPr>
        <w:t xml:space="preserve">Figure </w:t>
      </w:r>
      <w:r w:rsidR="00177AF6">
        <w:rPr>
          <w:b/>
          <w:color w:val="000000" w:themeColor="text1"/>
        </w:rPr>
        <w:fldChar w:fldCharType="begin"/>
      </w:r>
      <w:r w:rsidR="00177AF6">
        <w:rPr>
          <w:b/>
          <w:color w:val="000000" w:themeColor="text1"/>
        </w:rPr>
        <w:instrText xml:space="preserve"> SEQ Figure \* ARABIC </w:instrText>
      </w:r>
      <w:r w:rsidR="00177AF6">
        <w:rPr>
          <w:b/>
          <w:color w:val="000000" w:themeColor="text1"/>
        </w:rPr>
        <w:fldChar w:fldCharType="separate"/>
      </w:r>
      <w:r w:rsidR="00F72506">
        <w:rPr>
          <w:b/>
          <w:noProof/>
          <w:color w:val="000000" w:themeColor="text1"/>
        </w:rPr>
        <w:t>5</w:t>
      </w:r>
      <w:r w:rsidR="00177AF6">
        <w:rPr>
          <w:b/>
          <w:color w:val="000000" w:themeColor="text1"/>
        </w:rPr>
        <w:fldChar w:fldCharType="end"/>
      </w:r>
      <w:bookmarkEnd w:id="25"/>
      <w:r w:rsidRPr="00147178">
        <w:rPr>
          <w:b/>
          <w:color w:val="000000" w:themeColor="text1"/>
        </w:rPr>
        <w:t>.</w:t>
      </w:r>
      <w:r w:rsidR="00F1132A" w:rsidRPr="00147178">
        <w:rPr>
          <w:b/>
          <w:color w:val="000000" w:themeColor="text1"/>
        </w:rPr>
        <w:t xml:space="preserve"> </w:t>
      </w:r>
      <w:r w:rsidR="008A1E3C" w:rsidRPr="00CF4F5E">
        <w:rPr>
          <w:color w:val="000000" w:themeColor="text1"/>
        </w:rPr>
        <w:t>Formed side products with the intermediate during the glycosylation reaction.</w:t>
      </w:r>
    </w:p>
    <w:p w14:paraId="205297D6" w14:textId="77777777" w:rsidR="003D42D7" w:rsidRPr="00147178" w:rsidRDefault="007001A8" w:rsidP="00640060">
      <w:pPr>
        <w:pStyle w:val="Geenafstand"/>
        <w:jc w:val="center"/>
        <w:rPr>
          <w:color w:val="000000" w:themeColor="text1"/>
          <w:lang w:val="en-US"/>
        </w:rPr>
      </w:pPr>
      <w:r w:rsidRPr="00147178">
        <w:rPr>
          <w:lang w:val="en-US"/>
        </w:rPr>
        <w:object w:dxaOrig="18081" w:dyaOrig="4525" w14:anchorId="2052989A">
          <v:shape id="_x0000_i1035" type="#_x0000_t75" style="width:453.75pt;height:116.25pt" o:ole="">
            <v:imagedata r:id="rId34" o:title=""/>
          </v:shape>
          <o:OLEObject Type="Embed" ProgID="ChemDraw.Document.6.0" ShapeID="_x0000_i1035" DrawAspect="Content" ObjectID="_1616583578" r:id="rId35"/>
        </w:object>
      </w:r>
    </w:p>
    <w:p w14:paraId="205297D7" w14:textId="77777777" w:rsidR="00147178" w:rsidRDefault="00147178" w:rsidP="005B1D51">
      <w:pPr>
        <w:pStyle w:val="Geenafstand"/>
        <w:rPr>
          <w:color w:val="000000" w:themeColor="text1"/>
          <w:lang w:val="en-US"/>
        </w:rPr>
      </w:pPr>
    </w:p>
    <w:p w14:paraId="205297D8" w14:textId="77777777" w:rsidR="00147178" w:rsidRDefault="00495400" w:rsidP="00495400">
      <w:pPr>
        <w:pStyle w:val="Geenafstand"/>
        <w:jc w:val="both"/>
        <w:rPr>
          <w:color w:val="000000" w:themeColor="text1"/>
          <w:lang w:val="en-US"/>
        </w:rPr>
      </w:pPr>
      <w:r>
        <w:rPr>
          <w:color w:val="000000" w:themeColor="text1"/>
          <w:lang w:val="en-US"/>
        </w:rPr>
        <w:t>The ratio of the mixture of compounds (</w:t>
      </w:r>
      <w:r w:rsidRPr="002315D9">
        <w:rPr>
          <w:color w:val="000000" w:themeColor="text1"/>
          <w:lang w:val="en-US"/>
        </w:rPr>
        <w:fldChar w:fldCharType="begin"/>
      </w:r>
      <w:r w:rsidRPr="002315D9">
        <w:rPr>
          <w:color w:val="000000" w:themeColor="text1"/>
          <w:lang w:val="en-US"/>
        </w:rPr>
        <w:instrText xml:space="preserve"> REF _Ref519683288 \h </w:instrText>
      </w:r>
      <w:r w:rsidR="002315D9" w:rsidRPr="002315D9">
        <w:rPr>
          <w:color w:val="000000" w:themeColor="text1"/>
          <w:lang w:val="en-US"/>
        </w:rPr>
        <w:instrText xml:space="preserve"> \* MERGEFORMAT </w:instrText>
      </w:r>
      <w:r w:rsidRPr="002315D9">
        <w:rPr>
          <w:color w:val="000000" w:themeColor="text1"/>
          <w:lang w:val="en-US"/>
        </w:rPr>
      </w:r>
      <w:r w:rsidRPr="002315D9">
        <w:rPr>
          <w:color w:val="000000" w:themeColor="text1"/>
          <w:lang w:val="en-US"/>
        </w:rPr>
        <w:fldChar w:fldCharType="separate"/>
      </w:r>
      <w:r w:rsidR="00F72506" w:rsidRPr="00F72506">
        <w:rPr>
          <w:lang w:val="en-US"/>
        </w:rPr>
        <w:t xml:space="preserve">Table </w:t>
      </w:r>
      <w:r w:rsidR="00F72506" w:rsidRPr="00F72506">
        <w:rPr>
          <w:noProof/>
          <w:lang w:val="en-US"/>
        </w:rPr>
        <w:t>1</w:t>
      </w:r>
      <w:r w:rsidRPr="002315D9">
        <w:rPr>
          <w:color w:val="000000" w:themeColor="text1"/>
          <w:lang w:val="en-US"/>
        </w:rPr>
        <w:fldChar w:fldCharType="end"/>
      </w:r>
      <w:r>
        <w:rPr>
          <w:color w:val="000000" w:themeColor="text1"/>
          <w:lang w:val="en-US"/>
        </w:rPr>
        <w:t xml:space="preserve">) was determined by comparing the integrals of </w:t>
      </w:r>
      <w:r w:rsidR="009B269D">
        <w:rPr>
          <w:color w:val="000000" w:themeColor="text1"/>
          <w:lang w:val="en-US"/>
        </w:rPr>
        <w:t xml:space="preserve">the peak from </w:t>
      </w:r>
      <w:r w:rsidR="00006C83">
        <w:rPr>
          <w:color w:val="000000" w:themeColor="text1"/>
          <w:lang w:val="en-US"/>
        </w:rPr>
        <w:t xml:space="preserve">the </w:t>
      </w:r>
      <w:r w:rsidR="009B269D">
        <w:rPr>
          <w:color w:val="000000" w:themeColor="text1"/>
          <w:lang w:val="en-US"/>
        </w:rPr>
        <w:t>CH</w:t>
      </w:r>
      <w:r w:rsidR="009B269D">
        <w:rPr>
          <w:color w:val="000000" w:themeColor="text1"/>
          <w:vertAlign w:val="subscript"/>
          <w:lang w:val="en-US"/>
        </w:rPr>
        <w:t>2</w:t>
      </w:r>
      <w:r w:rsidR="009B269D">
        <w:rPr>
          <w:color w:val="000000" w:themeColor="text1"/>
          <w:lang w:val="en-US"/>
        </w:rPr>
        <w:t xml:space="preserve"> next to the oxygen</w:t>
      </w:r>
      <w:r w:rsidR="00006C83">
        <w:rPr>
          <w:color w:val="000000" w:themeColor="text1"/>
          <w:lang w:val="en-US"/>
        </w:rPr>
        <w:t xml:space="preserve"> </w:t>
      </w:r>
      <w:r w:rsidR="005846DA">
        <w:rPr>
          <w:color w:val="000000" w:themeColor="text1"/>
          <w:lang w:val="en-US"/>
        </w:rPr>
        <w:t>with the CH</w:t>
      </w:r>
      <w:r w:rsidR="005846DA">
        <w:rPr>
          <w:color w:val="000000" w:themeColor="text1"/>
          <w:vertAlign w:val="subscript"/>
          <w:lang w:val="en-US"/>
        </w:rPr>
        <w:t>2</w:t>
      </w:r>
      <w:r w:rsidR="005846DA">
        <w:rPr>
          <w:color w:val="000000" w:themeColor="text1"/>
          <w:lang w:val="en-US"/>
        </w:rPr>
        <w:t xml:space="preserve"> next to the hydroxyl </w:t>
      </w:r>
      <w:r>
        <w:rPr>
          <w:color w:val="000000" w:themeColor="text1"/>
          <w:lang w:val="en-US"/>
        </w:rPr>
        <w:t xml:space="preserve">shown in </w:t>
      </w:r>
      <w:r w:rsidR="003E7812" w:rsidRPr="00B6618E">
        <w:rPr>
          <w:color w:val="000000" w:themeColor="text1"/>
          <w:lang w:val="en-US"/>
        </w:rPr>
        <w:fldChar w:fldCharType="begin"/>
      </w:r>
      <w:r w:rsidR="003E7812" w:rsidRPr="00B6618E">
        <w:rPr>
          <w:color w:val="000000" w:themeColor="text1"/>
          <w:lang w:val="en-US"/>
        </w:rPr>
        <w:instrText xml:space="preserve"> REF _Ref520812742 \h </w:instrText>
      </w:r>
      <w:r w:rsidR="00B6618E" w:rsidRPr="00B6618E">
        <w:rPr>
          <w:color w:val="000000" w:themeColor="text1"/>
          <w:lang w:val="en-US"/>
        </w:rPr>
        <w:instrText xml:space="preserve"> \* MERGEFORMAT </w:instrText>
      </w:r>
      <w:r w:rsidR="003E7812" w:rsidRPr="00B6618E">
        <w:rPr>
          <w:color w:val="000000" w:themeColor="text1"/>
          <w:lang w:val="en-US"/>
        </w:rPr>
      </w:r>
      <w:r w:rsidR="003E7812" w:rsidRPr="00B6618E">
        <w:rPr>
          <w:color w:val="000000" w:themeColor="text1"/>
          <w:lang w:val="en-US"/>
        </w:rPr>
        <w:fldChar w:fldCharType="separate"/>
      </w:r>
      <w:r w:rsidR="00F72506" w:rsidRPr="00F72506">
        <w:rPr>
          <w:lang w:val="en-US"/>
        </w:rPr>
        <w:t xml:space="preserve">Figure </w:t>
      </w:r>
      <w:r w:rsidR="00F72506" w:rsidRPr="00F72506">
        <w:rPr>
          <w:noProof/>
          <w:lang w:val="en-US"/>
        </w:rPr>
        <w:t>6</w:t>
      </w:r>
      <w:r w:rsidR="003E7812" w:rsidRPr="00B6618E">
        <w:rPr>
          <w:color w:val="000000" w:themeColor="text1"/>
          <w:lang w:val="en-US"/>
        </w:rPr>
        <w:fldChar w:fldCharType="end"/>
      </w:r>
      <w:r w:rsidR="003E7812" w:rsidRPr="00B6618E">
        <w:rPr>
          <w:color w:val="000000" w:themeColor="text1"/>
          <w:lang w:val="en-US"/>
        </w:rPr>
        <w:t xml:space="preserve"> a</w:t>
      </w:r>
      <w:r w:rsidR="003E7812">
        <w:rPr>
          <w:color w:val="000000" w:themeColor="text1"/>
          <w:lang w:val="en-US"/>
        </w:rPr>
        <w:t>nd 7</w:t>
      </w:r>
      <w:r w:rsidR="005846DA">
        <w:rPr>
          <w:color w:val="000000" w:themeColor="text1"/>
          <w:lang w:val="en-US"/>
        </w:rPr>
        <w:t xml:space="preserve">. </w:t>
      </w:r>
    </w:p>
    <w:p w14:paraId="205297D9" w14:textId="77777777" w:rsidR="004E18E3" w:rsidRDefault="004E18E3" w:rsidP="00495400">
      <w:pPr>
        <w:pStyle w:val="Geenafstand"/>
        <w:jc w:val="both"/>
        <w:rPr>
          <w:color w:val="000000" w:themeColor="text1"/>
          <w:lang w:val="en-US"/>
        </w:rPr>
      </w:pPr>
    </w:p>
    <w:p w14:paraId="205297DA" w14:textId="77777777" w:rsidR="001C3082" w:rsidRDefault="001C3082" w:rsidP="001C3082">
      <w:pPr>
        <w:pStyle w:val="Bijschrift"/>
        <w:keepNext/>
        <w:jc w:val="both"/>
      </w:pPr>
      <w:bookmarkStart w:id="26" w:name="_Ref520812742"/>
      <w:r w:rsidRPr="003E7812">
        <w:rPr>
          <w:b/>
          <w:color w:val="auto"/>
        </w:rPr>
        <w:t xml:space="preserve">Figure </w:t>
      </w:r>
      <w:r w:rsidRPr="003E7812">
        <w:rPr>
          <w:b/>
          <w:color w:val="auto"/>
        </w:rPr>
        <w:fldChar w:fldCharType="begin"/>
      </w:r>
      <w:r w:rsidRPr="003E7812">
        <w:rPr>
          <w:b/>
          <w:color w:val="auto"/>
        </w:rPr>
        <w:instrText xml:space="preserve"> SEQ Figure \* ARABIC </w:instrText>
      </w:r>
      <w:r w:rsidRPr="003E7812">
        <w:rPr>
          <w:b/>
          <w:color w:val="auto"/>
        </w:rPr>
        <w:fldChar w:fldCharType="separate"/>
      </w:r>
      <w:r w:rsidR="00F72506">
        <w:rPr>
          <w:b/>
          <w:noProof/>
          <w:color w:val="auto"/>
        </w:rPr>
        <w:t>6</w:t>
      </w:r>
      <w:r w:rsidRPr="003E7812">
        <w:rPr>
          <w:b/>
          <w:color w:val="auto"/>
        </w:rPr>
        <w:fldChar w:fldCharType="end"/>
      </w:r>
      <w:bookmarkEnd w:id="26"/>
      <w:r w:rsidRPr="003E7812">
        <w:rPr>
          <w:b/>
          <w:color w:val="auto"/>
        </w:rPr>
        <w:t>.</w:t>
      </w:r>
      <w:r w:rsidR="00CA6BA0" w:rsidRPr="003E7812">
        <w:rPr>
          <w:color w:val="auto"/>
        </w:rPr>
        <w:t xml:space="preserve"> </w:t>
      </w:r>
      <w:r w:rsidR="003E7812" w:rsidRPr="003E7812">
        <w:rPr>
          <w:color w:val="auto"/>
        </w:rPr>
        <w:t xml:space="preserve">Formed </w:t>
      </w:r>
      <w:r w:rsidR="003E7812" w:rsidRPr="00CF4F5E">
        <w:rPr>
          <w:color w:val="000000" w:themeColor="text1"/>
        </w:rPr>
        <w:t>side products with the intermediate during the glycosylation reaction.</w:t>
      </w:r>
      <w:r w:rsidR="003E7812">
        <w:rPr>
          <w:color w:val="000000" w:themeColor="text1"/>
        </w:rPr>
        <w:t xml:space="preserve"> The integrals for determining the ratio are shown with arrows.</w:t>
      </w:r>
    </w:p>
    <w:p w14:paraId="205297DB" w14:textId="77777777" w:rsidR="00006C83" w:rsidRDefault="007001A8" w:rsidP="001C3082">
      <w:pPr>
        <w:pStyle w:val="Geenafstand"/>
        <w:jc w:val="center"/>
        <w:rPr>
          <w:noProof/>
          <w:color w:val="000000" w:themeColor="text1"/>
          <w:lang w:val="en-US"/>
        </w:rPr>
      </w:pPr>
      <w:r w:rsidRPr="00147178">
        <w:rPr>
          <w:lang w:val="en-US"/>
        </w:rPr>
        <w:object w:dxaOrig="18081" w:dyaOrig="4525" w14:anchorId="2052989B">
          <v:shape id="_x0000_i1036" type="#_x0000_t75" style="width:453.75pt;height:116.25pt" o:ole="">
            <v:imagedata r:id="rId36" o:title=""/>
          </v:shape>
          <o:OLEObject Type="Embed" ProgID="ChemDraw.Document.6.0" ShapeID="_x0000_i1036" DrawAspect="Content" ObjectID="_1616583579" r:id="rId37"/>
        </w:object>
      </w:r>
    </w:p>
    <w:p w14:paraId="205297DC" w14:textId="77777777" w:rsidR="00177AF6" w:rsidRPr="003E7812" w:rsidRDefault="00177AF6" w:rsidP="003E7812">
      <w:pPr>
        <w:pStyle w:val="Bijschrift"/>
        <w:keepNext/>
        <w:rPr>
          <w:color w:val="auto"/>
        </w:rPr>
      </w:pPr>
      <w:r w:rsidRPr="003E7812">
        <w:rPr>
          <w:b/>
          <w:color w:val="auto"/>
        </w:rPr>
        <w:lastRenderedPageBreak/>
        <w:t xml:space="preserve">Figure </w:t>
      </w:r>
      <w:r w:rsidRPr="003E7812">
        <w:rPr>
          <w:b/>
          <w:color w:val="auto"/>
        </w:rPr>
        <w:fldChar w:fldCharType="begin"/>
      </w:r>
      <w:r w:rsidRPr="003E7812">
        <w:rPr>
          <w:b/>
          <w:color w:val="auto"/>
        </w:rPr>
        <w:instrText xml:space="preserve"> SEQ Figure \* ARABIC </w:instrText>
      </w:r>
      <w:r w:rsidRPr="003E7812">
        <w:rPr>
          <w:b/>
          <w:color w:val="auto"/>
        </w:rPr>
        <w:fldChar w:fldCharType="separate"/>
      </w:r>
      <w:r w:rsidR="00F72506">
        <w:rPr>
          <w:b/>
          <w:noProof/>
          <w:color w:val="auto"/>
        </w:rPr>
        <w:t>7</w:t>
      </w:r>
      <w:r w:rsidRPr="003E7812">
        <w:rPr>
          <w:b/>
          <w:color w:val="auto"/>
        </w:rPr>
        <w:fldChar w:fldCharType="end"/>
      </w:r>
      <w:r w:rsidRPr="003E7812">
        <w:rPr>
          <w:b/>
          <w:color w:val="auto"/>
        </w:rPr>
        <w:t>.</w:t>
      </w:r>
      <w:r w:rsidR="003E7812" w:rsidRPr="003E7812">
        <w:rPr>
          <w:color w:val="auto"/>
        </w:rPr>
        <w:t xml:space="preserve"> </w:t>
      </w:r>
      <w:r w:rsidR="003E7812" w:rsidRPr="003E7812">
        <w:rPr>
          <w:color w:val="auto"/>
          <w:vertAlign w:val="superscript"/>
        </w:rPr>
        <w:t>1</w:t>
      </w:r>
      <w:r w:rsidR="003E7812" w:rsidRPr="003E7812">
        <w:rPr>
          <w:color w:val="auto"/>
        </w:rPr>
        <w:t xml:space="preserve">H-NMR spectrum of a mixture of compounds </w:t>
      </w:r>
      <w:r w:rsidR="003E7812" w:rsidRPr="003E7812">
        <w:rPr>
          <w:b/>
          <w:color w:val="auto"/>
        </w:rPr>
        <w:t>1</w:t>
      </w:r>
      <w:r w:rsidR="0093671D">
        <w:rPr>
          <w:b/>
          <w:color w:val="auto"/>
        </w:rPr>
        <w:t>8</w:t>
      </w:r>
      <w:r w:rsidR="003E7812" w:rsidRPr="003E7812">
        <w:rPr>
          <w:color w:val="auto"/>
        </w:rPr>
        <w:t xml:space="preserve">, </w:t>
      </w:r>
      <w:r w:rsidR="003E7812" w:rsidRPr="003E7812">
        <w:rPr>
          <w:b/>
          <w:color w:val="auto"/>
        </w:rPr>
        <w:t>1</w:t>
      </w:r>
      <w:r w:rsidR="0093671D">
        <w:rPr>
          <w:b/>
          <w:color w:val="auto"/>
        </w:rPr>
        <w:t>9</w:t>
      </w:r>
      <w:r w:rsidR="003E7812" w:rsidRPr="003E7812">
        <w:rPr>
          <w:color w:val="auto"/>
        </w:rPr>
        <w:t xml:space="preserve">, and </w:t>
      </w:r>
      <w:r w:rsidR="0093671D">
        <w:rPr>
          <w:b/>
          <w:color w:val="auto"/>
        </w:rPr>
        <w:t>20</w:t>
      </w:r>
      <w:r w:rsidR="003E7812">
        <w:rPr>
          <w:color w:val="auto"/>
        </w:rPr>
        <w:t xml:space="preserve"> (table 1; entry 3)</w:t>
      </w:r>
      <w:r w:rsidR="003E7812" w:rsidRPr="003E7812">
        <w:rPr>
          <w:color w:val="auto"/>
        </w:rPr>
        <w:t xml:space="preserve">. </w:t>
      </w:r>
      <w:r w:rsidR="003E7812">
        <w:rPr>
          <w:color w:val="000000" w:themeColor="text1"/>
        </w:rPr>
        <w:t>The integrals for determining the ratio are shown with arrows.</w:t>
      </w:r>
    </w:p>
    <w:p w14:paraId="205297DD" w14:textId="77777777" w:rsidR="004E18E3" w:rsidRDefault="00DE4528" w:rsidP="00006C83">
      <w:pPr>
        <w:pStyle w:val="Geenafstand"/>
        <w:jc w:val="center"/>
        <w:rPr>
          <w:color w:val="000000" w:themeColor="text1"/>
          <w:lang w:val="en-US"/>
        </w:rPr>
      </w:pPr>
      <w:r>
        <w:rPr>
          <w:noProof/>
          <w:color w:val="000000" w:themeColor="text1"/>
          <w:lang w:eastAsia="nl-NL"/>
        </w:rPr>
        <mc:AlternateContent>
          <mc:Choice Requires="wps">
            <w:drawing>
              <wp:anchor distT="0" distB="0" distL="114300" distR="114300" simplePos="0" relativeHeight="251659264" behindDoc="0" locked="0" layoutInCell="1" allowOverlap="1" wp14:anchorId="2052989C" wp14:editId="2052989D">
                <wp:simplePos x="0" y="0"/>
                <wp:positionH relativeFrom="column">
                  <wp:posOffset>3693692</wp:posOffset>
                </wp:positionH>
                <wp:positionV relativeFrom="paragraph">
                  <wp:posOffset>4022193</wp:posOffset>
                </wp:positionV>
                <wp:extent cx="0" cy="46672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AFB63A" id="_x0000_t32" coordsize="21600,21600" o:spt="32" o:oned="t" path="m,l21600,21600e" filled="f">
                <v:path arrowok="t" fillok="f" o:connecttype="none"/>
                <o:lock v:ext="edit" shapetype="t"/>
              </v:shapetype>
              <v:shape id="Straight Arrow Connector 12" o:spid="_x0000_s1026" type="#_x0000_t32" style="position:absolute;margin-left:290.85pt;margin-top:316.7pt;width:0;height:3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" strokecolor="#1c1a10 [334]">
                <v:stroke endarrow="block"/>
              </v:shape>
            </w:pict>
          </mc:Fallback>
        </mc:AlternateContent>
      </w:r>
      <w:r>
        <w:rPr>
          <w:noProof/>
          <w:color w:val="000000" w:themeColor="text1"/>
          <w:lang w:eastAsia="nl-NL"/>
        </w:rPr>
        <mc:AlternateContent>
          <mc:Choice Requires="wps">
            <w:drawing>
              <wp:anchor distT="0" distB="0" distL="114300" distR="114300" simplePos="0" relativeHeight="251657216" behindDoc="0" locked="0" layoutInCell="1" allowOverlap="1" wp14:anchorId="2052989E" wp14:editId="2052989F">
                <wp:simplePos x="0" y="0"/>
                <wp:positionH relativeFrom="column">
                  <wp:posOffset>2133364</wp:posOffset>
                </wp:positionH>
                <wp:positionV relativeFrom="paragraph">
                  <wp:posOffset>4243926</wp:posOffset>
                </wp:positionV>
                <wp:extent cx="0" cy="46672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C2346" id="Straight Arrow Connector 11" o:spid="_x0000_s1026" type="#_x0000_t32" style="position:absolute;margin-left:168pt;margin-top:334.15pt;width:0;height:36.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" strokecolor="#1c1a10 [334]">
                <v:stroke endarrow="block"/>
              </v:shape>
            </w:pict>
          </mc:Fallback>
        </mc:AlternateContent>
      </w:r>
      <w:r>
        <w:rPr>
          <w:noProof/>
          <w:color w:val="000000" w:themeColor="text1"/>
          <w:lang w:eastAsia="nl-NL"/>
        </w:rPr>
        <mc:AlternateContent>
          <mc:Choice Requires="wps">
            <w:drawing>
              <wp:anchor distT="0" distB="0" distL="114300" distR="114300" simplePos="0" relativeHeight="251655168" behindDoc="0" locked="0" layoutInCell="1" allowOverlap="1" wp14:anchorId="205298A0" wp14:editId="205298A1">
                <wp:simplePos x="0" y="0"/>
                <wp:positionH relativeFrom="column">
                  <wp:posOffset>1194155</wp:posOffset>
                </wp:positionH>
                <wp:positionV relativeFrom="paragraph">
                  <wp:posOffset>4359334</wp:posOffset>
                </wp:positionV>
                <wp:extent cx="0" cy="466725"/>
                <wp:effectExtent l="7620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21EA6" id="Straight Arrow Connector 10" o:spid="_x0000_s1026" type="#_x0000_t32" style="position:absolute;margin-left:94.05pt;margin-top:343.25pt;width:0;height:36.7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" strokecolor="#1c1a10 [334]">
                <v:stroke endarrow="block"/>
              </v:shape>
            </w:pict>
          </mc:Fallback>
        </mc:AlternateContent>
      </w:r>
      <w:r w:rsidR="003E7812">
        <w:rPr>
          <w:noProof/>
          <w:color w:val="000000" w:themeColor="text1"/>
          <w:lang w:eastAsia="nl-NL"/>
        </w:rPr>
        <mc:AlternateContent>
          <mc:Choice Requires="wps">
            <w:drawing>
              <wp:anchor distT="0" distB="0" distL="114300" distR="114300" simplePos="0" relativeHeight="251661312" behindDoc="0" locked="0" layoutInCell="1" allowOverlap="1" wp14:anchorId="205298A2" wp14:editId="205298A3">
                <wp:simplePos x="0" y="0"/>
                <wp:positionH relativeFrom="column">
                  <wp:posOffset>2883846</wp:posOffset>
                </wp:positionH>
                <wp:positionV relativeFrom="paragraph">
                  <wp:posOffset>2042780</wp:posOffset>
                </wp:positionV>
                <wp:extent cx="0" cy="552450"/>
                <wp:effectExtent l="7620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7A6A40B" id="Straight Arrow Connector 15" o:spid="_x0000_s1026" type="#_x0000_t32" style="position:absolute;margin-left:227.05pt;margin-top:160.85pt;width:0;height: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" strokecolor="#bc4542 [3045]">
                <v:stroke endarrow="block"/>
              </v:shape>
            </w:pict>
          </mc:Fallback>
        </mc:AlternateContent>
      </w:r>
      <w:r w:rsidR="00006C83">
        <w:rPr>
          <w:noProof/>
          <w:color w:val="000000" w:themeColor="text1"/>
          <w:lang w:eastAsia="nl-NL"/>
        </w:rPr>
        <w:drawing>
          <wp:inline distT="0" distB="0" distL="0" distR="0" wp14:anchorId="205298A4" wp14:editId="205298A5">
            <wp:extent cx="4114800" cy="6194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png"/>
                    <pic:cNvPicPr/>
                  </pic:nvPicPr>
                  <pic:blipFill rotWithShape="1">
                    <a:blip r:embed="rId38">
                      <a:extLst>
                        <a:ext uri="{28A0092B-C50C-407E-A947-70E740481C1C}">
                          <a14:useLocalDpi xmlns:a14="http://schemas.microsoft.com/office/drawing/2010/main" val="0"/>
                        </a:ext>
                      </a:extLst>
                    </a:blip>
                    <a:srcRect l="39714" t="16762" r="31217" b="5408"/>
                    <a:stretch/>
                  </pic:blipFill>
                  <pic:spPr bwMode="auto">
                    <a:xfrm>
                      <a:off x="0" y="0"/>
                      <a:ext cx="4124724" cy="6209754"/>
                    </a:xfrm>
                    <a:prstGeom prst="rect">
                      <a:avLst/>
                    </a:prstGeom>
                    <a:ln>
                      <a:noFill/>
                    </a:ln>
                    <a:extLst>
                      <a:ext uri="{53640926-AAD7-44D8-BBD7-CCE9431645EC}">
                        <a14:shadowObscured xmlns:a14="http://schemas.microsoft.com/office/drawing/2010/main"/>
                      </a:ext>
                    </a:extLst>
                  </pic:spPr>
                </pic:pic>
              </a:graphicData>
            </a:graphic>
          </wp:inline>
        </w:drawing>
      </w:r>
    </w:p>
    <w:p w14:paraId="205297DE" w14:textId="77777777" w:rsidR="00464987" w:rsidRDefault="00464987" w:rsidP="00006C83">
      <w:pPr>
        <w:pStyle w:val="Geenafstand"/>
        <w:jc w:val="center"/>
        <w:rPr>
          <w:color w:val="000000" w:themeColor="text1"/>
          <w:lang w:val="en-US"/>
        </w:rPr>
      </w:pPr>
    </w:p>
    <w:p w14:paraId="205297DF" w14:textId="77777777" w:rsidR="00464987" w:rsidRPr="00147178" w:rsidRDefault="00464987" w:rsidP="00006C83">
      <w:pPr>
        <w:pStyle w:val="Geenafstand"/>
        <w:jc w:val="center"/>
        <w:rPr>
          <w:color w:val="000000" w:themeColor="text1"/>
          <w:lang w:val="en-US"/>
        </w:rPr>
      </w:pPr>
    </w:p>
    <w:p w14:paraId="205297E0" w14:textId="77777777" w:rsidR="005C6ABE" w:rsidRDefault="005C6ABE">
      <w:r>
        <w:br w:type="page"/>
      </w:r>
    </w:p>
    <w:p w14:paraId="205297E1" w14:textId="77777777" w:rsidR="00F72506" w:rsidRDefault="00F71112" w:rsidP="00F72506">
      <w:pPr>
        <w:pStyle w:val="Geenafstand"/>
        <w:jc w:val="both"/>
        <w:rPr>
          <w:noProof/>
          <w:color w:val="000000" w:themeColor="text1"/>
          <w:lang w:val="en-US"/>
        </w:rPr>
      </w:pPr>
      <w:r w:rsidRPr="00FF087F">
        <w:rPr>
          <w:lang w:val="en-US"/>
        </w:rPr>
        <w:lastRenderedPageBreak/>
        <w:t xml:space="preserve">Next a final synthesis route shown in </w:t>
      </w:r>
      <w:r w:rsidRPr="0017776E">
        <w:rPr>
          <w:lang w:val="en-US"/>
        </w:rPr>
        <w:fldChar w:fldCharType="begin"/>
      </w:r>
      <w:r w:rsidRPr="0017776E">
        <w:rPr>
          <w:lang w:val="en-US"/>
        </w:rPr>
        <w:instrText xml:space="preserve"> REF _Ref519694632 \h </w:instrText>
      </w:r>
      <w:r w:rsidR="00B6618E" w:rsidRPr="0017776E">
        <w:rPr>
          <w:lang w:val="en-US"/>
        </w:rPr>
        <w:instrText xml:space="preserve"> \* MERGEFORMAT </w:instrText>
      </w:r>
      <w:r w:rsidRPr="0017776E">
        <w:rPr>
          <w:lang w:val="en-US"/>
        </w:rPr>
      </w:r>
      <w:r w:rsidRPr="0017776E">
        <w:rPr>
          <w:lang w:val="en-US"/>
        </w:rPr>
        <w:fldChar w:fldCharType="separate"/>
      </w:r>
    </w:p>
    <w:p w14:paraId="205297E2" w14:textId="77777777" w:rsidR="00F71112" w:rsidRPr="00FF087F" w:rsidRDefault="00F72506" w:rsidP="00B6618E">
      <w:pPr>
        <w:pStyle w:val="Geenafstand"/>
        <w:jc w:val="both"/>
        <w:rPr>
          <w:noProof/>
          <w:color w:val="000000" w:themeColor="text1"/>
          <w:lang w:val="en-US"/>
        </w:rPr>
      </w:pPr>
      <w:r w:rsidRPr="00F72506">
        <w:rPr>
          <w:noProof/>
          <w:color w:val="000000" w:themeColor="text1"/>
          <w:lang w:val="en-US"/>
        </w:rPr>
        <w:t xml:space="preserve">Scheme </w:t>
      </w:r>
      <w:r>
        <w:rPr>
          <w:b/>
          <w:i/>
          <w:noProof/>
          <w:color w:val="000000" w:themeColor="text1"/>
          <w:sz w:val="18"/>
          <w:szCs w:val="18"/>
          <w:lang w:val="en-US"/>
        </w:rPr>
        <w:t>7</w:t>
      </w:r>
      <w:r w:rsidR="00F71112" w:rsidRPr="0017776E">
        <w:rPr>
          <w:lang w:val="en-US"/>
        </w:rPr>
        <w:fldChar w:fldCharType="end"/>
      </w:r>
      <w:r w:rsidR="00F71112" w:rsidRPr="0017776E">
        <w:rPr>
          <w:lang w:val="en-US"/>
        </w:rPr>
        <w:t xml:space="preserve"> was</w:t>
      </w:r>
      <w:r w:rsidR="00F71112" w:rsidRPr="00FF087F">
        <w:rPr>
          <w:lang w:val="en-US"/>
        </w:rPr>
        <w:t xml:space="preserve"> carried out to afford intermediate </w:t>
      </w:r>
      <w:r w:rsidR="002B2B02" w:rsidRPr="00FF087F">
        <w:rPr>
          <w:b/>
          <w:lang w:val="en-US"/>
        </w:rPr>
        <w:t>21</w:t>
      </w:r>
      <w:r w:rsidR="00F71112" w:rsidRPr="00FF087F">
        <w:rPr>
          <w:lang w:val="en-US"/>
        </w:rPr>
        <w:t xml:space="preserve">. Thio-donor </w:t>
      </w:r>
      <w:r w:rsidR="00F71112" w:rsidRPr="00FF087F">
        <w:rPr>
          <w:b/>
          <w:lang w:val="en-US"/>
        </w:rPr>
        <w:t>16</w:t>
      </w:r>
      <w:r w:rsidR="00F71112" w:rsidRPr="00FF087F">
        <w:rPr>
          <w:lang w:val="en-US"/>
        </w:rPr>
        <w:t xml:space="preserve"> (Table 1; entry 10) was glycosylated with acceptor </w:t>
      </w:r>
      <w:r w:rsidR="00F71112" w:rsidRPr="00FF087F">
        <w:rPr>
          <w:b/>
          <w:lang w:val="en-US"/>
        </w:rPr>
        <w:t xml:space="preserve">5 </w:t>
      </w:r>
      <w:r w:rsidR="004B14E1" w:rsidRPr="00FF087F">
        <w:rPr>
          <w:lang w:val="en-US"/>
        </w:rPr>
        <w:t>and</w:t>
      </w:r>
      <w:r w:rsidR="00F71112" w:rsidRPr="00FF087F">
        <w:rPr>
          <w:lang w:val="en-US"/>
        </w:rPr>
        <w:t>, interestingly, only ortho ester product was formed and no intermediate at all</w:t>
      </w:r>
      <w:r w:rsidR="002B2B02" w:rsidRPr="00FF087F">
        <w:rPr>
          <w:lang w:val="en-US"/>
        </w:rPr>
        <w:t>.</w:t>
      </w:r>
    </w:p>
    <w:p w14:paraId="205297E3" w14:textId="77777777" w:rsidR="005C6ABE" w:rsidRDefault="005C6ABE" w:rsidP="005C6ABE">
      <w:pPr>
        <w:pStyle w:val="Geenafstand"/>
        <w:rPr>
          <w:color w:val="000000" w:themeColor="text1"/>
          <w:lang w:val="en-US"/>
        </w:rPr>
      </w:pPr>
      <w:bookmarkStart w:id="27" w:name="_Ref519694632"/>
    </w:p>
    <w:p w14:paraId="205297E4" w14:textId="77777777" w:rsidR="00640060" w:rsidRPr="004C1A87" w:rsidRDefault="00640060" w:rsidP="005C6ABE">
      <w:pPr>
        <w:pStyle w:val="Geenafstand"/>
        <w:rPr>
          <w:b/>
          <w:i/>
          <w:color w:val="000000" w:themeColor="text1"/>
          <w:sz w:val="18"/>
          <w:szCs w:val="18"/>
          <w:lang w:val="en-US"/>
        </w:rPr>
      </w:pPr>
      <w:r w:rsidRPr="004C1A87">
        <w:rPr>
          <w:b/>
          <w:i/>
          <w:color w:val="000000" w:themeColor="text1"/>
          <w:sz w:val="18"/>
          <w:szCs w:val="18"/>
          <w:lang w:val="en-US"/>
        </w:rPr>
        <w:t xml:space="preserve">Scheme </w:t>
      </w:r>
      <w:r w:rsidR="00D741A3" w:rsidRPr="004C1A87">
        <w:rPr>
          <w:b/>
          <w:i/>
          <w:color w:val="000000" w:themeColor="text1"/>
          <w:sz w:val="18"/>
          <w:szCs w:val="18"/>
        </w:rPr>
        <w:fldChar w:fldCharType="begin"/>
      </w:r>
      <w:r w:rsidR="00D741A3" w:rsidRPr="004C1A87">
        <w:rPr>
          <w:b/>
          <w:i/>
          <w:color w:val="000000" w:themeColor="text1"/>
          <w:sz w:val="18"/>
          <w:szCs w:val="18"/>
          <w:lang w:val="en-US"/>
        </w:rPr>
        <w:instrText xml:space="preserve"> SEQ Scheme \* ARABIC </w:instrText>
      </w:r>
      <w:r w:rsidR="00D741A3" w:rsidRPr="004C1A87">
        <w:rPr>
          <w:b/>
          <w:i/>
          <w:color w:val="000000" w:themeColor="text1"/>
          <w:sz w:val="18"/>
          <w:szCs w:val="18"/>
        </w:rPr>
        <w:fldChar w:fldCharType="separate"/>
      </w:r>
      <w:r w:rsidR="00F72506">
        <w:rPr>
          <w:b/>
          <w:i/>
          <w:noProof/>
          <w:color w:val="000000" w:themeColor="text1"/>
          <w:sz w:val="18"/>
          <w:szCs w:val="18"/>
          <w:lang w:val="en-US"/>
        </w:rPr>
        <w:t>7</w:t>
      </w:r>
      <w:r w:rsidR="00D741A3" w:rsidRPr="004C1A87">
        <w:rPr>
          <w:b/>
          <w:i/>
          <w:color w:val="000000" w:themeColor="text1"/>
          <w:sz w:val="18"/>
          <w:szCs w:val="18"/>
        </w:rPr>
        <w:fldChar w:fldCharType="end"/>
      </w:r>
      <w:bookmarkEnd w:id="27"/>
      <w:r w:rsidRPr="004C1A87">
        <w:rPr>
          <w:b/>
          <w:i/>
          <w:color w:val="000000" w:themeColor="text1"/>
          <w:sz w:val="18"/>
          <w:szCs w:val="18"/>
          <w:lang w:val="en-US"/>
        </w:rPr>
        <w:t>.</w:t>
      </w:r>
      <w:r w:rsidR="008A1E3C" w:rsidRPr="004C1A87">
        <w:rPr>
          <w:b/>
          <w:i/>
          <w:color w:val="000000" w:themeColor="text1"/>
          <w:sz w:val="18"/>
          <w:szCs w:val="18"/>
          <w:lang w:val="en-US"/>
        </w:rPr>
        <w:t xml:space="preserve"> </w:t>
      </w:r>
      <w:r w:rsidR="008A1E3C" w:rsidRPr="004C1A87">
        <w:rPr>
          <w:i/>
          <w:color w:val="000000" w:themeColor="text1"/>
          <w:sz w:val="18"/>
          <w:szCs w:val="18"/>
          <w:lang w:val="en-US"/>
        </w:rPr>
        <w:t>Thio-glycosylation for making compound</w:t>
      </w:r>
      <w:r w:rsidR="008A1E3C" w:rsidRPr="004C1A87">
        <w:rPr>
          <w:b/>
          <w:i/>
          <w:color w:val="000000" w:themeColor="text1"/>
          <w:sz w:val="18"/>
          <w:szCs w:val="18"/>
          <w:lang w:val="en-US"/>
        </w:rPr>
        <w:t xml:space="preserve"> </w:t>
      </w:r>
      <w:r w:rsidR="0093671D" w:rsidRPr="004C1A87">
        <w:rPr>
          <w:b/>
          <w:i/>
          <w:color w:val="000000" w:themeColor="text1"/>
          <w:sz w:val="18"/>
          <w:szCs w:val="18"/>
          <w:lang w:val="en-US"/>
        </w:rPr>
        <w:t>2</w:t>
      </w:r>
      <w:r w:rsidR="008A1E3C" w:rsidRPr="004C1A87">
        <w:rPr>
          <w:b/>
          <w:i/>
          <w:color w:val="000000" w:themeColor="text1"/>
          <w:sz w:val="18"/>
          <w:szCs w:val="18"/>
          <w:lang w:val="en-US"/>
        </w:rPr>
        <w:t>.</w:t>
      </w:r>
    </w:p>
    <w:p w14:paraId="205297E5" w14:textId="77777777" w:rsidR="00461589" w:rsidRPr="00147178" w:rsidRDefault="004B14E1" w:rsidP="00640060">
      <w:pPr>
        <w:pStyle w:val="Geenafstand"/>
        <w:jc w:val="center"/>
        <w:rPr>
          <w:noProof/>
          <w:lang w:val="en-US"/>
        </w:rPr>
      </w:pPr>
      <w:r w:rsidRPr="00147178">
        <w:rPr>
          <w:noProof/>
          <w:lang w:val="en-US"/>
        </w:rPr>
        <w:object w:dxaOrig="14730" w:dyaOrig="9662" w14:anchorId="205298A6">
          <v:shape id="_x0000_i1037" type="#_x0000_t75" alt="" style="width:453.75pt;height:295.5pt" o:ole="">
            <v:imagedata r:id="rId39" o:title=""/>
          </v:shape>
          <o:OLEObject Type="Embed" ProgID="ChemDraw.Document.6.0" ShapeID="_x0000_i1037" DrawAspect="Content" ObjectID="_1616583580" r:id="rId40"/>
        </w:object>
      </w:r>
    </w:p>
    <w:p w14:paraId="205297E6" w14:textId="77777777" w:rsidR="00461589" w:rsidRPr="00147178" w:rsidRDefault="00461589" w:rsidP="00461589">
      <w:pPr>
        <w:pStyle w:val="Bijschrift"/>
        <w:keepNext/>
        <w:rPr>
          <w:color w:val="auto"/>
        </w:rPr>
      </w:pPr>
      <w:r w:rsidRPr="00147178">
        <w:rPr>
          <w:color w:val="auto"/>
        </w:rPr>
        <w:t xml:space="preserve">Reagents and conditions. (a) DCM/HFIP, MS, NIS, </w:t>
      </w:r>
      <w:proofErr w:type="spellStart"/>
      <w:r w:rsidRPr="00147178">
        <w:rPr>
          <w:color w:val="auto"/>
        </w:rPr>
        <w:t>TfOH</w:t>
      </w:r>
      <w:proofErr w:type="spellEnd"/>
      <w:r w:rsidRPr="00147178">
        <w:rPr>
          <w:color w:val="auto"/>
        </w:rPr>
        <w:t xml:space="preserve">, 0 </w:t>
      </w:r>
      <w:r w:rsidRPr="00147178">
        <w:rPr>
          <w:rFonts w:cstheme="minorHAnsi"/>
          <w:color w:val="auto"/>
        </w:rPr>
        <w:t>°</w:t>
      </w:r>
      <w:r w:rsidRPr="00147178">
        <w:rPr>
          <w:color w:val="auto"/>
        </w:rPr>
        <w:t xml:space="preserve">C, 36 </w:t>
      </w:r>
      <w:r w:rsidRPr="00FC000A">
        <w:rPr>
          <w:color w:val="auto"/>
        </w:rPr>
        <w:t xml:space="preserve">h, </w:t>
      </w:r>
      <w:r w:rsidR="00CA2322">
        <w:rPr>
          <w:color w:val="auto"/>
        </w:rPr>
        <w:t>16</w:t>
      </w:r>
      <w:r w:rsidRPr="00FC000A">
        <w:rPr>
          <w:color w:val="auto"/>
        </w:rPr>
        <w:t xml:space="preserve">%. </w:t>
      </w:r>
      <w:r w:rsidRPr="00147178">
        <w:rPr>
          <w:color w:val="auto"/>
        </w:rPr>
        <w:t xml:space="preserve">(b) Donor </w:t>
      </w:r>
      <w:r w:rsidR="0093671D">
        <w:rPr>
          <w:b/>
          <w:color w:val="auto"/>
        </w:rPr>
        <w:t>4</w:t>
      </w:r>
      <w:r w:rsidRPr="00147178">
        <w:rPr>
          <w:color w:val="auto"/>
        </w:rPr>
        <w:t xml:space="preserve">, DCM, MS, </w:t>
      </w:r>
      <w:proofErr w:type="spellStart"/>
      <w:r w:rsidRPr="00147178">
        <w:rPr>
          <w:color w:val="auto"/>
        </w:rPr>
        <w:t>TfOH</w:t>
      </w:r>
      <w:proofErr w:type="spellEnd"/>
      <w:r w:rsidRPr="00147178">
        <w:rPr>
          <w:color w:val="auto"/>
        </w:rPr>
        <w:t xml:space="preserve">, </w:t>
      </w:r>
      <w:r w:rsidR="00640060" w:rsidRPr="00147178">
        <w:rPr>
          <w:color w:val="auto"/>
        </w:rPr>
        <w:t xml:space="preserve">0 </w:t>
      </w:r>
      <w:r w:rsidR="00640060" w:rsidRPr="00147178">
        <w:rPr>
          <w:rFonts w:cstheme="minorHAnsi"/>
          <w:color w:val="auto"/>
        </w:rPr>
        <w:t>°</w:t>
      </w:r>
      <w:r w:rsidR="00640060" w:rsidRPr="00147178">
        <w:rPr>
          <w:color w:val="auto"/>
        </w:rPr>
        <w:t>C</w:t>
      </w:r>
      <w:r w:rsidR="004B0320">
        <w:rPr>
          <w:color w:val="auto"/>
        </w:rPr>
        <w:t>.</w:t>
      </w:r>
    </w:p>
    <w:p w14:paraId="205297E7" w14:textId="77777777" w:rsidR="00640060" w:rsidRDefault="00147178" w:rsidP="00007412">
      <w:pPr>
        <w:pStyle w:val="Geenafstand"/>
        <w:jc w:val="both"/>
        <w:rPr>
          <w:lang w:val="en-US"/>
        </w:rPr>
      </w:pPr>
      <w:r>
        <w:rPr>
          <w:lang w:val="en-US"/>
        </w:rPr>
        <w:t xml:space="preserve">A new reaction was carried out </w:t>
      </w:r>
      <w:r w:rsidR="006F1747">
        <w:rPr>
          <w:lang w:val="en-US"/>
        </w:rPr>
        <w:t xml:space="preserve">in order </w:t>
      </w:r>
      <w:r w:rsidR="00387B19">
        <w:rPr>
          <w:lang w:val="en-US"/>
        </w:rPr>
        <w:t xml:space="preserve">to open/break the ortho ester to afford intermediate </w:t>
      </w:r>
      <w:r w:rsidR="00387B19">
        <w:rPr>
          <w:b/>
          <w:lang w:val="en-US"/>
        </w:rPr>
        <w:t>1</w:t>
      </w:r>
      <w:r w:rsidR="0093671D">
        <w:rPr>
          <w:b/>
          <w:lang w:val="en-US"/>
        </w:rPr>
        <w:t>9</w:t>
      </w:r>
      <w:r w:rsidR="002B2B02">
        <w:rPr>
          <w:b/>
          <w:lang w:val="en-US"/>
        </w:rPr>
        <w:t xml:space="preserve"> </w:t>
      </w:r>
      <w:r w:rsidR="002B2B02" w:rsidRPr="002B2B02">
        <w:rPr>
          <w:lang w:val="en-US"/>
        </w:rPr>
        <w:t>(</w:t>
      </w:r>
      <w:r w:rsidR="002B2B02" w:rsidRPr="002B2B02">
        <w:rPr>
          <w:lang w:val="en-US"/>
        </w:rPr>
        <w:fldChar w:fldCharType="begin"/>
      </w:r>
      <w:r w:rsidR="002B2B02" w:rsidRPr="002B2B02">
        <w:rPr>
          <w:lang w:val="en-US"/>
        </w:rPr>
        <w:instrText xml:space="preserve"> REF _Ref521015699 \h  \* MERGEFORMAT </w:instrText>
      </w:r>
      <w:r w:rsidR="002B2B02" w:rsidRPr="002B2B02">
        <w:rPr>
          <w:lang w:val="en-US"/>
        </w:rPr>
      </w:r>
      <w:r w:rsidR="002B2B02" w:rsidRPr="002B2B02">
        <w:rPr>
          <w:lang w:val="en-US"/>
        </w:rPr>
        <w:fldChar w:fldCharType="separate"/>
      </w:r>
      <w:r w:rsidR="00F72506" w:rsidRPr="00F72506">
        <w:rPr>
          <w:lang w:val="en-US"/>
        </w:rPr>
        <w:t xml:space="preserve">Scheme </w:t>
      </w:r>
      <w:r w:rsidR="00F72506" w:rsidRPr="00F72506">
        <w:rPr>
          <w:noProof/>
          <w:lang w:val="en-US"/>
        </w:rPr>
        <w:t>8</w:t>
      </w:r>
      <w:r w:rsidR="002B2B02" w:rsidRPr="002B2B02">
        <w:rPr>
          <w:lang w:val="en-US"/>
        </w:rPr>
        <w:fldChar w:fldCharType="end"/>
      </w:r>
      <w:r w:rsidR="002B2B02" w:rsidRPr="002B2B02">
        <w:rPr>
          <w:lang w:val="en-US"/>
        </w:rPr>
        <w:t>)</w:t>
      </w:r>
      <w:r w:rsidR="00387B19" w:rsidRPr="002B2B02">
        <w:rPr>
          <w:lang w:val="en-US"/>
        </w:rPr>
        <w:t>.</w:t>
      </w:r>
      <w:r w:rsidR="00387B19">
        <w:rPr>
          <w:lang w:val="en-US"/>
        </w:rPr>
        <w:t xml:space="preserve"> </w:t>
      </w:r>
      <w:r w:rsidR="00007412">
        <w:rPr>
          <w:lang w:val="en-US"/>
        </w:rPr>
        <w:t>T</w:t>
      </w:r>
      <w:r w:rsidR="00387B19">
        <w:rPr>
          <w:lang w:val="en-US"/>
        </w:rPr>
        <w:t xml:space="preserve">reatment of compound </w:t>
      </w:r>
      <w:r w:rsidR="00387B19">
        <w:rPr>
          <w:b/>
          <w:lang w:val="en-US"/>
        </w:rPr>
        <w:t>1</w:t>
      </w:r>
      <w:r w:rsidR="0093671D">
        <w:rPr>
          <w:b/>
          <w:lang w:val="en-US"/>
        </w:rPr>
        <w:t>8</w:t>
      </w:r>
      <w:r w:rsidR="00387B19">
        <w:rPr>
          <w:lang w:val="en-US"/>
        </w:rPr>
        <w:t xml:space="preserve"> with </w:t>
      </w:r>
      <w:proofErr w:type="spellStart"/>
      <w:r w:rsidR="00387B19">
        <w:rPr>
          <w:lang w:val="en-US"/>
        </w:rPr>
        <w:t>TMSOTf</w:t>
      </w:r>
      <w:proofErr w:type="spellEnd"/>
      <w:r w:rsidR="009406D3">
        <w:rPr>
          <w:lang w:val="en-US"/>
        </w:rPr>
        <w:t xml:space="preserve"> </w:t>
      </w:r>
      <w:r w:rsidR="00007412">
        <w:rPr>
          <w:lang w:val="en-US"/>
        </w:rPr>
        <w:t>open</w:t>
      </w:r>
      <w:r w:rsidR="0088057C">
        <w:rPr>
          <w:lang w:val="en-US"/>
        </w:rPr>
        <w:t>ed</w:t>
      </w:r>
      <w:r w:rsidR="00007412">
        <w:rPr>
          <w:lang w:val="en-US"/>
        </w:rPr>
        <w:t xml:space="preserve"> the </w:t>
      </w:r>
      <w:proofErr w:type="spellStart"/>
      <w:r w:rsidR="00387B19">
        <w:rPr>
          <w:lang w:val="en-US"/>
        </w:rPr>
        <w:t>dioxolenium</w:t>
      </w:r>
      <w:proofErr w:type="spellEnd"/>
      <w:r w:rsidR="00387B19">
        <w:rPr>
          <w:lang w:val="en-US"/>
        </w:rPr>
        <w:t xml:space="preserve"> ion </w:t>
      </w:r>
      <w:r w:rsidR="006F1747">
        <w:rPr>
          <w:lang w:val="en-US"/>
        </w:rPr>
        <w:t xml:space="preserve">allowing nucleophilic attack on the anomeric center </w:t>
      </w:r>
      <w:r w:rsidR="00387B19">
        <w:rPr>
          <w:lang w:val="en-US"/>
        </w:rPr>
        <w:t xml:space="preserve">affording a mixture of compound </w:t>
      </w:r>
      <w:r w:rsidR="00387B19">
        <w:rPr>
          <w:b/>
          <w:lang w:val="en-US"/>
        </w:rPr>
        <w:t>1</w:t>
      </w:r>
      <w:r w:rsidR="0093671D">
        <w:rPr>
          <w:b/>
          <w:lang w:val="en-US"/>
        </w:rPr>
        <w:t>9</w:t>
      </w:r>
      <w:r w:rsidR="00387B19">
        <w:rPr>
          <w:lang w:val="en-US"/>
        </w:rPr>
        <w:t xml:space="preserve"> and </w:t>
      </w:r>
      <w:r w:rsidR="0093671D">
        <w:rPr>
          <w:b/>
          <w:color w:val="000000" w:themeColor="text1"/>
          <w:lang w:val="en-US"/>
        </w:rPr>
        <w:t>20</w:t>
      </w:r>
      <w:r w:rsidR="00387B19">
        <w:rPr>
          <w:lang w:val="en-US"/>
        </w:rPr>
        <w:t xml:space="preserve"> </w:t>
      </w:r>
      <w:r w:rsidR="00387B19" w:rsidRPr="00387B19">
        <w:rPr>
          <w:lang w:val="en-US"/>
        </w:rPr>
        <w:t>in</w:t>
      </w:r>
      <w:r w:rsidR="00387B19">
        <w:rPr>
          <w:lang w:val="en-US"/>
        </w:rPr>
        <w:t xml:space="preserve"> 33% yield. </w:t>
      </w:r>
      <w:r w:rsidR="004B0320">
        <w:rPr>
          <w:lang w:val="en-US"/>
        </w:rPr>
        <w:t>P</w:t>
      </w:r>
      <w:r w:rsidR="00387B19">
        <w:rPr>
          <w:lang w:val="en-US"/>
        </w:rPr>
        <w:t xml:space="preserve">urification </w:t>
      </w:r>
      <w:r w:rsidR="00007412">
        <w:rPr>
          <w:lang w:val="en-US"/>
        </w:rPr>
        <w:t>by</w:t>
      </w:r>
      <w:r w:rsidR="00387B19">
        <w:rPr>
          <w:lang w:val="en-US"/>
        </w:rPr>
        <w:t xml:space="preserve"> size-exclusion chromatography isolated intermediate </w:t>
      </w:r>
      <w:r w:rsidR="00387B19">
        <w:rPr>
          <w:b/>
          <w:lang w:val="en-US"/>
        </w:rPr>
        <w:t>1</w:t>
      </w:r>
      <w:r w:rsidR="0093671D">
        <w:rPr>
          <w:b/>
          <w:lang w:val="en-US"/>
        </w:rPr>
        <w:t>9</w:t>
      </w:r>
      <w:r w:rsidR="00387B19">
        <w:rPr>
          <w:lang w:val="en-US"/>
        </w:rPr>
        <w:t xml:space="preserve"> in </w:t>
      </w:r>
      <w:r w:rsidR="004B0320" w:rsidRPr="004B0320">
        <w:rPr>
          <w:color w:val="000000" w:themeColor="text1"/>
          <w:lang w:val="en-US"/>
        </w:rPr>
        <w:t>7</w:t>
      </w:r>
      <w:r w:rsidR="00387B19" w:rsidRPr="004B0320">
        <w:rPr>
          <w:color w:val="000000" w:themeColor="text1"/>
          <w:lang w:val="en-US"/>
        </w:rPr>
        <w:t xml:space="preserve">% yield. </w:t>
      </w:r>
    </w:p>
    <w:p w14:paraId="205297E8" w14:textId="77777777" w:rsidR="00007412" w:rsidRPr="00007412" w:rsidRDefault="00007412" w:rsidP="00007412">
      <w:pPr>
        <w:pStyle w:val="Geenafstand"/>
        <w:jc w:val="both"/>
        <w:rPr>
          <w:lang w:val="en-US"/>
        </w:rPr>
      </w:pPr>
    </w:p>
    <w:p w14:paraId="205297E9" w14:textId="77777777" w:rsidR="0010765E" w:rsidRPr="00D2639C" w:rsidRDefault="0010765E" w:rsidP="0010765E">
      <w:pPr>
        <w:pStyle w:val="Bijschrift"/>
        <w:keepNext/>
        <w:rPr>
          <w:color w:val="auto"/>
        </w:rPr>
      </w:pPr>
      <w:bookmarkStart w:id="28" w:name="_Ref521015699"/>
      <w:r w:rsidRPr="00CF4F5E">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8</w:t>
      </w:r>
      <w:r w:rsidR="00D741A3">
        <w:rPr>
          <w:b/>
          <w:color w:val="auto"/>
        </w:rPr>
        <w:fldChar w:fldCharType="end"/>
      </w:r>
      <w:bookmarkEnd w:id="28"/>
      <w:r w:rsidR="008A1E3C" w:rsidRPr="00CF4F5E">
        <w:rPr>
          <w:b/>
          <w:color w:val="auto"/>
        </w:rPr>
        <w:t xml:space="preserve">. </w:t>
      </w:r>
      <w:r w:rsidR="00D2639C">
        <w:rPr>
          <w:color w:val="auto"/>
        </w:rPr>
        <w:t>Ortho ester opening reaction.</w:t>
      </w:r>
    </w:p>
    <w:p w14:paraId="205297EA" w14:textId="77777777" w:rsidR="00640060" w:rsidRPr="00147178" w:rsidRDefault="007001A8" w:rsidP="00640060">
      <w:pPr>
        <w:pStyle w:val="Geenafstand"/>
        <w:jc w:val="center"/>
        <w:rPr>
          <w:lang w:val="en-US"/>
        </w:rPr>
      </w:pPr>
      <w:r w:rsidRPr="00147178">
        <w:rPr>
          <w:lang w:val="en-US"/>
        </w:rPr>
        <w:object w:dxaOrig="14234" w:dyaOrig="4525" w14:anchorId="205298A7">
          <v:shape id="_x0000_i1038" type="#_x0000_t75" style="width:454.5pt;height:2in" o:ole="">
            <v:imagedata r:id="rId41" o:title=""/>
          </v:shape>
          <o:OLEObject Type="Embed" ProgID="ChemDraw.Document.6.0" ShapeID="_x0000_i1038" DrawAspect="Content" ObjectID="_1616583581" r:id="rId42"/>
        </w:object>
      </w:r>
    </w:p>
    <w:p w14:paraId="205297EB" w14:textId="77777777" w:rsidR="00640060" w:rsidRPr="00147178" w:rsidRDefault="00640060" w:rsidP="00640060">
      <w:pPr>
        <w:pStyle w:val="Bijschrift"/>
        <w:keepNext/>
        <w:rPr>
          <w:color w:val="auto"/>
        </w:rPr>
      </w:pPr>
      <w:r w:rsidRPr="00147178">
        <w:rPr>
          <w:color w:val="auto"/>
        </w:rPr>
        <w:t xml:space="preserve">Reagents and conditions. (a) DCM, </w:t>
      </w:r>
      <w:proofErr w:type="spellStart"/>
      <w:r w:rsidRPr="00147178">
        <w:rPr>
          <w:color w:val="auto"/>
        </w:rPr>
        <w:t>TMSOTf</w:t>
      </w:r>
      <w:proofErr w:type="spellEnd"/>
      <w:r w:rsidRPr="00147178">
        <w:rPr>
          <w:color w:val="auto"/>
        </w:rPr>
        <w:t xml:space="preserve">, 0 </w:t>
      </w:r>
      <w:r w:rsidRPr="00147178">
        <w:rPr>
          <w:rFonts w:cstheme="minorHAnsi"/>
          <w:color w:val="auto"/>
        </w:rPr>
        <w:t>°</w:t>
      </w:r>
      <w:r w:rsidRPr="00147178">
        <w:rPr>
          <w:color w:val="auto"/>
        </w:rPr>
        <w:t>C, 1 h</w:t>
      </w:r>
      <w:r w:rsidRPr="00CA2322">
        <w:rPr>
          <w:color w:val="auto"/>
        </w:rPr>
        <w:t xml:space="preserve">, </w:t>
      </w:r>
      <w:r w:rsidR="00CA2322" w:rsidRPr="00CA2322">
        <w:rPr>
          <w:color w:val="auto"/>
        </w:rPr>
        <w:t>7</w:t>
      </w:r>
      <w:r w:rsidRPr="00CA2322">
        <w:rPr>
          <w:color w:val="auto"/>
        </w:rPr>
        <w:t>%.</w:t>
      </w:r>
    </w:p>
    <w:p w14:paraId="205297EC" w14:textId="77777777" w:rsidR="008B2D7F" w:rsidRPr="00147178" w:rsidRDefault="008B2D7F" w:rsidP="00640060">
      <w:pPr>
        <w:pStyle w:val="Geenafstand"/>
        <w:rPr>
          <w:rFonts w:asciiTheme="majorHAnsi" w:eastAsiaTheme="majorEastAsia" w:hAnsiTheme="majorHAnsi" w:cstheme="majorBidi"/>
          <w:color w:val="000000" w:themeColor="text1"/>
          <w:sz w:val="32"/>
          <w:szCs w:val="32"/>
          <w:lang w:val="en-US"/>
        </w:rPr>
      </w:pPr>
      <w:r w:rsidRPr="00147178">
        <w:rPr>
          <w:color w:val="000000" w:themeColor="text1"/>
          <w:lang w:val="en-US"/>
        </w:rPr>
        <w:br w:type="page"/>
      </w:r>
    </w:p>
    <w:p w14:paraId="205297ED" w14:textId="77777777" w:rsidR="005D2AC9" w:rsidRDefault="006F1747" w:rsidP="00DE2B45">
      <w:pPr>
        <w:pStyle w:val="Geenafstand"/>
        <w:jc w:val="both"/>
        <w:rPr>
          <w:lang w:val="en-US"/>
        </w:rPr>
      </w:pPr>
      <w:r w:rsidRPr="00DE2B45">
        <w:rPr>
          <w:lang w:val="en-US"/>
        </w:rPr>
        <w:lastRenderedPageBreak/>
        <w:t xml:space="preserve">Before performing </w:t>
      </w:r>
      <w:r w:rsidR="00DE2B45" w:rsidRPr="00DE2B45">
        <w:rPr>
          <w:lang w:val="en-US"/>
        </w:rPr>
        <w:t xml:space="preserve">the alternative route for making intermediate </w:t>
      </w:r>
      <w:r w:rsidR="0093671D">
        <w:rPr>
          <w:b/>
          <w:lang w:val="en-US"/>
        </w:rPr>
        <w:t>21</w:t>
      </w:r>
      <w:r w:rsidR="00DE2B45">
        <w:rPr>
          <w:lang w:val="en-US"/>
        </w:rPr>
        <w:t xml:space="preserve">, </w:t>
      </w:r>
      <w:proofErr w:type="spellStart"/>
      <w:r w:rsidR="0093671D">
        <w:rPr>
          <w:lang w:val="en-US"/>
        </w:rPr>
        <w:t>azide</w:t>
      </w:r>
      <w:proofErr w:type="spellEnd"/>
      <w:r w:rsidR="0093671D">
        <w:rPr>
          <w:lang w:val="en-US"/>
        </w:rPr>
        <w:t xml:space="preserve">-functionalized </w:t>
      </w:r>
      <w:r w:rsidR="00DE2B45">
        <w:rPr>
          <w:lang w:val="en-US"/>
        </w:rPr>
        <w:t xml:space="preserve">glycosyl donor </w:t>
      </w:r>
      <w:r w:rsidR="0093671D">
        <w:rPr>
          <w:b/>
          <w:lang w:val="en-US"/>
        </w:rPr>
        <w:t>4</w:t>
      </w:r>
      <w:r w:rsidR="00DE2B45">
        <w:rPr>
          <w:lang w:val="en-US"/>
        </w:rPr>
        <w:t xml:space="preserve"> was glycosylated with one of the batches of </w:t>
      </w:r>
      <w:r w:rsidR="00DE2B45" w:rsidRPr="00DE2B45">
        <w:rPr>
          <w:lang w:val="en-US"/>
        </w:rPr>
        <w:t xml:space="preserve">mixture of compounds </w:t>
      </w:r>
      <w:r w:rsidR="0093671D">
        <w:rPr>
          <w:b/>
          <w:lang w:val="en-US"/>
        </w:rPr>
        <w:t>18</w:t>
      </w:r>
      <w:r w:rsidR="00DE2B45">
        <w:rPr>
          <w:b/>
          <w:lang w:val="en-US"/>
        </w:rPr>
        <w:t>, 1</w:t>
      </w:r>
      <w:r w:rsidR="0093671D">
        <w:rPr>
          <w:b/>
          <w:lang w:val="en-US"/>
        </w:rPr>
        <w:t>9</w:t>
      </w:r>
      <w:r w:rsidR="00DE2B45">
        <w:rPr>
          <w:lang w:val="en-US"/>
        </w:rPr>
        <w:t xml:space="preserve"> and </w:t>
      </w:r>
      <w:r w:rsidR="0093671D">
        <w:rPr>
          <w:b/>
          <w:lang w:val="en-US"/>
        </w:rPr>
        <w:t>20</w:t>
      </w:r>
      <w:r w:rsidR="00DE2B45">
        <w:rPr>
          <w:b/>
          <w:lang w:val="en-US"/>
        </w:rPr>
        <w:t xml:space="preserve"> </w:t>
      </w:r>
      <w:r w:rsidR="00DE2B45">
        <w:rPr>
          <w:lang w:val="en-US"/>
        </w:rPr>
        <w:t>in order to afford the final compound</w:t>
      </w:r>
      <w:r w:rsidR="005D2AC9">
        <w:rPr>
          <w:lang w:val="en-US"/>
        </w:rPr>
        <w:t xml:space="preserve"> </w:t>
      </w:r>
      <w:r w:rsidR="0093671D">
        <w:rPr>
          <w:b/>
          <w:lang w:val="en-US"/>
        </w:rPr>
        <w:t>2</w:t>
      </w:r>
      <w:r w:rsidR="002B2B02">
        <w:rPr>
          <w:b/>
          <w:lang w:val="en-US"/>
        </w:rPr>
        <w:t xml:space="preserve"> </w:t>
      </w:r>
      <w:r w:rsidR="002B2B02">
        <w:rPr>
          <w:lang w:val="en-US"/>
        </w:rPr>
        <w:t>(</w:t>
      </w:r>
      <w:r w:rsidR="002B2B02" w:rsidRPr="002B2B02">
        <w:rPr>
          <w:lang w:val="en-US"/>
        </w:rPr>
        <w:fldChar w:fldCharType="begin"/>
      </w:r>
      <w:r w:rsidR="002B2B02" w:rsidRPr="002B2B02">
        <w:rPr>
          <w:lang w:val="en-US"/>
        </w:rPr>
        <w:instrText xml:space="preserve"> REF _Ref521015814 \h  \* MERGEFORMAT </w:instrText>
      </w:r>
      <w:r w:rsidR="002B2B02" w:rsidRPr="002B2B02">
        <w:rPr>
          <w:lang w:val="en-US"/>
        </w:rPr>
      </w:r>
      <w:r w:rsidR="002B2B02" w:rsidRPr="002B2B02">
        <w:rPr>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9</w:t>
      </w:r>
      <w:r w:rsidR="002B2B02" w:rsidRPr="002B2B02">
        <w:rPr>
          <w:lang w:val="en-US"/>
        </w:rPr>
        <w:fldChar w:fldCharType="end"/>
      </w:r>
      <w:r w:rsidR="002B2B02" w:rsidRPr="002B2B02">
        <w:rPr>
          <w:lang w:val="en-US"/>
        </w:rPr>
        <w:t>)</w:t>
      </w:r>
      <w:r w:rsidR="00DE2B45" w:rsidRPr="002B2B02">
        <w:rPr>
          <w:lang w:val="en-US"/>
        </w:rPr>
        <w:t>.</w:t>
      </w:r>
      <w:r w:rsidR="00DE2B45">
        <w:rPr>
          <w:lang w:val="en-US"/>
        </w:rPr>
        <w:t xml:space="preserve"> Unfortunately, the ortho ester product as well as the migrated benzoyl ester w</w:t>
      </w:r>
      <w:r w:rsidR="00EE044A">
        <w:rPr>
          <w:lang w:val="en-US"/>
        </w:rPr>
        <w:t>ere</w:t>
      </w:r>
      <w:r w:rsidR="00DE2B45">
        <w:rPr>
          <w:lang w:val="en-US"/>
        </w:rPr>
        <w:t xml:space="preserve"> still present. </w:t>
      </w:r>
      <w:r w:rsidR="00EE044A">
        <w:rPr>
          <w:lang w:val="en-US"/>
        </w:rPr>
        <w:t>NMR-spectroscopy showed the disappearance of the free hydroxyl group thus indicating the coupling of the glycosyl donor.</w:t>
      </w:r>
      <w:r w:rsidR="00DE2B45">
        <w:rPr>
          <w:lang w:val="en-US"/>
        </w:rPr>
        <w:t xml:space="preserve"> </w:t>
      </w:r>
      <w:r w:rsidR="00EE044A">
        <w:rPr>
          <w:lang w:val="en-US"/>
        </w:rPr>
        <w:t xml:space="preserve">Also, </w:t>
      </w:r>
      <w:r w:rsidR="00DE2B45">
        <w:rPr>
          <w:lang w:val="en-US"/>
        </w:rPr>
        <w:t>IR-spectroscopy showed an azide functionality at 2200 cm</w:t>
      </w:r>
      <w:r w:rsidR="00DE2B45">
        <w:rPr>
          <w:vertAlign w:val="superscript"/>
          <w:lang w:val="en-US"/>
        </w:rPr>
        <w:t>-1</w:t>
      </w:r>
      <w:r w:rsidR="00DE2B45">
        <w:rPr>
          <w:lang w:val="en-US"/>
        </w:rPr>
        <w:t xml:space="preserve"> indicating the presence of </w:t>
      </w:r>
      <w:r w:rsidR="00EE044A">
        <w:rPr>
          <w:lang w:val="en-US"/>
        </w:rPr>
        <w:t xml:space="preserve">the </w:t>
      </w:r>
      <w:r w:rsidR="0093671D">
        <w:rPr>
          <w:lang w:val="en-US"/>
        </w:rPr>
        <w:t>azide-</w:t>
      </w:r>
      <w:r w:rsidR="00EE044A">
        <w:rPr>
          <w:lang w:val="en-US"/>
        </w:rPr>
        <w:t xml:space="preserve">functionalized donor </w:t>
      </w:r>
      <w:r w:rsidR="0093671D">
        <w:rPr>
          <w:b/>
          <w:lang w:val="en-US"/>
        </w:rPr>
        <w:t>4</w:t>
      </w:r>
      <w:r w:rsidR="00EE044A">
        <w:rPr>
          <w:lang w:val="en-US"/>
        </w:rPr>
        <w:t>.</w:t>
      </w:r>
    </w:p>
    <w:p w14:paraId="205297EE" w14:textId="77777777" w:rsidR="005D2AC9" w:rsidRDefault="005D2AC9" w:rsidP="00DE2B45">
      <w:pPr>
        <w:pStyle w:val="Geenafstand"/>
        <w:jc w:val="both"/>
        <w:rPr>
          <w:lang w:val="en-US"/>
        </w:rPr>
      </w:pPr>
    </w:p>
    <w:p w14:paraId="205297EF" w14:textId="77777777" w:rsidR="005D2AC9" w:rsidRPr="00D2639C" w:rsidRDefault="005D2AC9" w:rsidP="005D2AC9">
      <w:pPr>
        <w:pStyle w:val="Bijschrift"/>
        <w:keepNext/>
        <w:jc w:val="both"/>
        <w:rPr>
          <w:color w:val="000000" w:themeColor="text1"/>
        </w:rPr>
      </w:pPr>
      <w:bookmarkStart w:id="29" w:name="_Ref521015814"/>
      <w:r w:rsidRPr="00D2639C">
        <w:rPr>
          <w:b/>
          <w:color w:val="000000" w:themeColor="text1"/>
        </w:rPr>
        <w:t xml:space="preserve">Scheme </w:t>
      </w:r>
      <w:r w:rsidR="00D741A3">
        <w:rPr>
          <w:b/>
          <w:color w:val="000000" w:themeColor="text1"/>
        </w:rPr>
        <w:fldChar w:fldCharType="begin"/>
      </w:r>
      <w:r w:rsidR="00D741A3">
        <w:rPr>
          <w:b/>
          <w:color w:val="000000" w:themeColor="text1"/>
        </w:rPr>
        <w:instrText xml:space="preserve"> SEQ Scheme \* ARABIC </w:instrText>
      </w:r>
      <w:r w:rsidR="00D741A3">
        <w:rPr>
          <w:b/>
          <w:color w:val="000000" w:themeColor="text1"/>
        </w:rPr>
        <w:fldChar w:fldCharType="separate"/>
      </w:r>
      <w:r w:rsidR="00F72506">
        <w:rPr>
          <w:b/>
          <w:noProof/>
          <w:color w:val="000000" w:themeColor="text1"/>
        </w:rPr>
        <w:t>9</w:t>
      </w:r>
      <w:r w:rsidR="00D741A3">
        <w:rPr>
          <w:b/>
          <w:color w:val="000000" w:themeColor="text1"/>
        </w:rPr>
        <w:fldChar w:fldCharType="end"/>
      </w:r>
      <w:bookmarkEnd w:id="29"/>
      <w:r w:rsidRPr="00D2639C">
        <w:rPr>
          <w:b/>
          <w:color w:val="000000" w:themeColor="text1"/>
        </w:rPr>
        <w:t>.</w:t>
      </w:r>
      <w:r w:rsidR="00D2639C" w:rsidRPr="00D2639C">
        <w:rPr>
          <w:color w:val="000000" w:themeColor="text1"/>
        </w:rPr>
        <w:t xml:space="preserve"> Glycosylation reaction.</w:t>
      </w:r>
    </w:p>
    <w:p w14:paraId="205297F0" w14:textId="77777777" w:rsidR="005D2AC9" w:rsidRDefault="0093671D" w:rsidP="00DE2B45">
      <w:pPr>
        <w:pStyle w:val="Geenafstand"/>
        <w:jc w:val="both"/>
        <w:rPr>
          <w:lang w:val="en-US"/>
        </w:rPr>
      </w:pPr>
      <w:r w:rsidRPr="00147178">
        <w:rPr>
          <w:lang w:val="en-US"/>
        </w:rPr>
        <w:object w:dxaOrig="12901" w:dyaOrig="7933" w14:anchorId="205298A8">
          <v:shape id="_x0000_i1039" type="#_x0000_t75" style="width:410.25pt;height:251.25pt" o:ole="">
            <v:imagedata r:id="rId43" o:title=""/>
          </v:shape>
          <o:OLEObject Type="Embed" ProgID="ChemDraw.Document.6.0" ShapeID="_x0000_i1039" DrawAspect="Content" ObjectID="_1616583582" r:id="rId44"/>
        </w:object>
      </w:r>
    </w:p>
    <w:p w14:paraId="205297F1" w14:textId="77777777" w:rsidR="0088057C" w:rsidRPr="005D2AC9" w:rsidRDefault="005D2AC9" w:rsidP="005D2AC9">
      <w:pPr>
        <w:pStyle w:val="Bijschrift"/>
        <w:keepNext/>
        <w:jc w:val="both"/>
      </w:pPr>
      <w:r w:rsidRPr="00D2639C">
        <w:rPr>
          <w:color w:val="000000" w:themeColor="text1"/>
        </w:rPr>
        <w:t xml:space="preserve">Reagents and conditions: (a) Donor </w:t>
      </w:r>
      <w:r w:rsidRPr="00D2639C">
        <w:rPr>
          <w:b/>
          <w:color w:val="000000" w:themeColor="text1"/>
        </w:rPr>
        <w:t>3</w:t>
      </w:r>
      <w:r w:rsidRPr="00D2639C">
        <w:rPr>
          <w:color w:val="000000" w:themeColor="text1"/>
        </w:rPr>
        <w:t xml:space="preserve">, DCM, MS, 0 </w:t>
      </w:r>
      <w:r w:rsidRPr="00D2639C">
        <w:rPr>
          <w:rFonts w:cstheme="minorHAnsi"/>
          <w:color w:val="000000" w:themeColor="text1"/>
        </w:rPr>
        <w:t>°</w:t>
      </w:r>
      <w:r w:rsidRPr="00D2639C">
        <w:rPr>
          <w:color w:val="000000" w:themeColor="text1"/>
        </w:rPr>
        <w:t>C, 3 h</w:t>
      </w:r>
      <w:r w:rsidR="0093671D">
        <w:rPr>
          <w:color w:val="000000" w:themeColor="text1"/>
        </w:rPr>
        <w:t>.</w:t>
      </w:r>
      <w:r w:rsidR="0088057C" w:rsidRPr="00DE2B45">
        <w:br w:type="page"/>
      </w:r>
    </w:p>
    <w:p w14:paraId="205297F2" w14:textId="77777777" w:rsidR="00CD7ACB" w:rsidRDefault="00CD7ACB" w:rsidP="00955052">
      <w:pPr>
        <w:pStyle w:val="Kop1"/>
        <w:rPr>
          <w:color w:val="000000" w:themeColor="text1"/>
        </w:rPr>
      </w:pPr>
      <w:bookmarkStart w:id="30" w:name="_Toc521076216"/>
      <w:r w:rsidRPr="00631DED">
        <w:rPr>
          <w:color w:val="000000" w:themeColor="text1"/>
        </w:rPr>
        <w:lastRenderedPageBreak/>
        <w:t>Conclusion</w:t>
      </w:r>
      <w:bookmarkEnd w:id="30"/>
      <w:r w:rsidRPr="00631DED">
        <w:rPr>
          <w:color w:val="000000" w:themeColor="text1"/>
        </w:rPr>
        <w:t xml:space="preserve"> </w:t>
      </w:r>
    </w:p>
    <w:p w14:paraId="205297F3" w14:textId="77777777" w:rsidR="00631DED" w:rsidRDefault="00631DED" w:rsidP="00631DED">
      <w:pPr>
        <w:pStyle w:val="Geenafstand"/>
        <w:rPr>
          <w:lang w:val="en-US"/>
        </w:rPr>
      </w:pPr>
    </w:p>
    <w:p w14:paraId="205297F4" w14:textId="77777777" w:rsidR="00631DED" w:rsidRDefault="00631DED" w:rsidP="00B661AA">
      <w:pPr>
        <w:pStyle w:val="Geenafstand"/>
        <w:jc w:val="both"/>
        <w:rPr>
          <w:lang w:val="en-US"/>
        </w:rPr>
      </w:pPr>
      <w:r w:rsidRPr="00631DED">
        <w:rPr>
          <w:lang w:val="en-US"/>
        </w:rPr>
        <w:t xml:space="preserve">Glycosyl donor </w:t>
      </w:r>
      <w:r w:rsidR="0093671D">
        <w:rPr>
          <w:b/>
          <w:lang w:val="en-US"/>
        </w:rPr>
        <w:t>3</w:t>
      </w:r>
      <w:r>
        <w:rPr>
          <w:lang w:val="en-US"/>
        </w:rPr>
        <w:t xml:space="preserve"> was synthesized in an overall yield of </w:t>
      </w:r>
      <w:r w:rsidR="00FF4030">
        <w:rPr>
          <w:lang w:val="en-US"/>
        </w:rPr>
        <w:t>27</w:t>
      </w:r>
      <w:r>
        <w:rPr>
          <w:lang w:val="en-US"/>
        </w:rPr>
        <w:t xml:space="preserve">% over 3 steps and </w:t>
      </w:r>
      <w:proofErr w:type="spellStart"/>
      <w:r w:rsidR="00085256">
        <w:rPr>
          <w:lang w:val="en-US"/>
        </w:rPr>
        <w:t>azide</w:t>
      </w:r>
      <w:proofErr w:type="spellEnd"/>
      <w:r w:rsidR="00085256">
        <w:rPr>
          <w:lang w:val="en-US"/>
        </w:rPr>
        <w:t xml:space="preserve">-functionalized </w:t>
      </w:r>
      <w:r>
        <w:rPr>
          <w:lang w:val="en-US"/>
        </w:rPr>
        <w:t xml:space="preserve">glycosyl donor </w:t>
      </w:r>
      <w:r w:rsidR="0093671D">
        <w:rPr>
          <w:b/>
          <w:lang w:val="en-US"/>
        </w:rPr>
        <w:t>4</w:t>
      </w:r>
      <w:r>
        <w:rPr>
          <w:lang w:val="en-US"/>
        </w:rPr>
        <w:t xml:space="preserve"> was synthesized in a</w:t>
      </w:r>
      <w:r w:rsidR="00E449D6">
        <w:rPr>
          <w:lang w:val="en-US"/>
        </w:rPr>
        <w:t>n</w:t>
      </w:r>
      <w:r>
        <w:rPr>
          <w:lang w:val="en-US"/>
        </w:rPr>
        <w:t xml:space="preserve"> overall yield of 3% over 8 steps. Starting from self-synthesized 12-amino-1-dodecanol, acceptor </w:t>
      </w:r>
      <w:r w:rsidR="0093671D">
        <w:rPr>
          <w:b/>
          <w:lang w:val="en-US"/>
        </w:rPr>
        <w:t>5</w:t>
      </w:r>
      <w:r>
        <w:rPr>
          <w:lang w:val="en-US"/>
        </w:rPr>
        <w:t xml:space="preserve"> was synthesized in 33% over 2 steps.</w:t>
      </w:r>
    </w:p>
    <w:p w14:paraId="205297F5" w14:textId="77777777" w:rsidR="00631DED" w:rsidRDefault="00631DED" w:rsidP="00B661AA">
      <w:pPr>
        <w:pStyle w:val="Geenafstand"/>
        <w:jc w:val="both"/>
        <w:rPr>
          <w:lang w:val="en-US"/>
        </w:rPr>
      </w:pPr>
    </w:p>
    <w:p w14:paraId="205297F6" w14:textId="77777777" w:rsidR="002D7D27" w:rsidRDefault="00631DED" w:rsidP="00B661AA">
      <w:pPr>
        <w:pStyle w:val="Geenafstand"/>
        <w:jc w:val="both"/>
        <w:rPr>
          <w:lang w:val="en-US"/>
        </w:rPr>
      </w:pPr>
      <w:r>
        <w:rPr>
          <w:lang w:val="en-US"/>
        </w:rPr>
        <w:t xml:space="preserve">Acceptor </w:t>
      </w:r>
      <w:r w:rsidR="0093671D">
        <w:rPr>
          <w:b/>
          <w:lang w:val="en-US"/>
        </w:rPr>
        <w:t>5</w:t>
      </w:r>
      <w:r>
        <w:rPr>
          <w:lang w:val="en-US"/>
        </w:rPr>
        <w:t xml:space="preserve"> was glycosylated with donors </w:t>
      </w:r>
      <w:r w:rsidR="0093671D">
        <w:rPr>
          <w:b/>
          <w:lang w:val="en-US"/>
        </w:rPr>
        <w:t>3</w:t>
      </w:r>
      <w:r>
        <w:rPr>
          <w:b/>
          <w:lang w:val="en-US"/>
        </w:rPr>
        <w:t xml:space="preserve">, </w:t>
      </w:r>
      <w:r w:rsidR="0093671D">
        <w:rPr>
          <w:b/>
          <w:lang w:val="en-US"/>
        </w:rPr>
        <w:t>4</w:t>
      </w:r>
      <w:r>
        <w:rPr>
          <w:lang w:val="en-US"/>
        </w:rPr>
        <w:t xml:space="preserve"> and </w:t>
      </w:r>
      <w:r>
        <w:rPr>
          <w:b/>
          <w:lang w:val="en-US"/>
        </w:rPr>
        <w:t>1</w:t>
      </w:r>
      <w:r w:rsidR="0093671D">
        <w:rPr>
          <w:b/>
          <w:lang w:val="en-US"/>
        </w:rPr>
        <w:t>6</w:t>
      </w:r>
      <w:r>
        <w:rPr>
          <w:lang w:val="en-US"/>
        </w:rPr>
        <w:t xml:space="preserve"> in different synthetic routes to afford the water-soluble supramolecular fiber component </w:t>
      </w:r>
      <w:r>
        <w:rPr>
          <w:b/>
          <w:lang w:val="en-US"/>
        </w:rPr>
        <w:t>1</w:t>
      </w:r>
      <w:r w:rsidR="005D2AC9">
        <w:rPr>
          <w:lang w:val="en-US"/>
        </w:rPr>
        <w:t xml:space="preserve"> and</w:t>
      </w:r>
      <w:r w:rsidR="005D2AC9">
        <w:rPr>
          <w:b/>
          <w:lang w:val="en-US"/>
        </w:rPr>
        <w:t xml:space="preserve"> </w:t>
      </w:r>
      <w:r w:rsidR="0093671D">
        <w:rPr>
          <w:b/>
          <w:lang w:val="en-US"/>
        </w:rPr>
        <w:t>2</w:t>
      </w:r>
      <w:r>
        <w:rPr>
          <w:lang w:val="en-US"/>
        </w:rPr>
        <w:t xml:space="preserve">. </w:t>
      </w:r>
      <w:r w:rsidR="00DC2BB4">
        <w:rPr>
          <w:lang w:val="en-US"/>
        </w:rPr>
        <w:t>Final c</w:t>
      </w:r>
      <w:r w:rsidR="005D2AC9">
        <w:rPr>
          <w:lang w:val="en-US"/>
        </w:rPr>
        <w:t xml:space="preserve">ompound </w:t>
      </w:r>
      <w:r w:rsidR="005D2AC9">
        <w:rPr>
          <w:b/>
          <w:lang w:val="en-US"/>
        </w:rPr>
        <w:t>1</w:t>
      </w:r>
      <w:r w:rsidR="005D2AC9">
        <w:rPr>
          <w:lang w:val="en-US"/>
        </w:rPr>
        <w:t xml:space="preserve"> </w:t>
      </w:r>
      <w:r w:rsidR="00DC2BB4">
        <w:rPr>
          <w:lang w:val="en-US"/>
        </w:rPr>
        <w:t xml:space="preserve">(main batch) </w:t>
      </w:r>
      <w:r w:rsidR="005D2AC9">
        <w:rPr>
          <w:lang w:val="en-US"/>
        </w:rPr>
        <w:t xml:space="preserve">was synthesized in </w:t>
      </w:r>
      <w:r w:rsidR="004B0320">
        <w:rPr>
          <w:lang w:val="en-US"/>
        </w:rPr>
        <w:t>56</w:t>
      </w:r>
      <w:r w:rsidR="005D2AC9">
        <w:rPr>
          <w:lang w:val="en-US"/>
        </w:rPr>
        <w:t>% yield</w:t>
      </w:r>
      <w:r w:rsidR="004B0320">
        <w:rPr>
          <w:lang w:val="en-US"/>
        </w:rPr>
        <w:t xml:space="preserve">. Intermediate product </w:t>
      </w:r>
      <w:r w:rsidR="0093671D">
        <w:rPr>
          <w:b/>
          <w:lang w:val="en-US"/>
        </w:rPr>
        <w:t>19</w:t>
      </w:r>
      <w:r w:rsidR="004B0320">
        <w:rPr>
          <w:lang w:val="en-US"/>
        </w:rPr>
        <w:t xml:space="preserve"> was further purified by size-exclusion chromatography and was isolated in 7% yield.  </w:t>
      </w:r>
      <w:r w:rsidR="002D7D27">
        <w:rPr>
          <w:lang w:val="en-US"/>
        </w:rPr>
        <w:t xml:space="preserve">After optimization of the reaction conditions and </w:t>
      </w:r>
      <w:r w:rsidR="00F07EE8">
        <w:rPr>
          <w:lang w:val="en-US"/>
        </w:rPr>
        <w:t xml:space="preserve">starting with </w:t>
      </w:r>
      <w:r w:rsidR="0093671D">
        <w:rPr>
          <w:lang w:val="en-US"/>
        </w:rPr>
        <w:t xml:space="preserve">azide-functionalized </w:t>
      </w:r>
      <w:r w:rsidR="002D7D27">
        <w:rPr>
          <w:lang w:val="en-US"/>
        </w:rPr>
        <w:t xml:space="preserve">donor </w:t>
      </w:r>
      <w:r w:rsidR="0093671D">
        <w:rPr>
          <w:b/>
          <w:lang w:val="en-US"/>
        </w:rPr>
        <w:t>4</w:t>
      </w:r>
      <w:r w:rsidR="00F07EE8">
        <w:rPr>
          <w:b/>
          <w:lang w:val="en-US"/>
        </w:rPr>
        <w:t xml:space="preserve">, </w:t>
      </w:r>
      <w:r w:rsidR="002D7D27">
        <w:rPr>
          <w:lang w:val="en-US"/>
        </w:rPr>
        <w:t xml:space="preserve"> </w:t>
      </w:r>
      <w:r w:rsidR="002D7D27" w:rsidRPr="002D7D27">
        <w:rPr>
          <w:lang w:val="en-US"/>
        </w:rPr>
        <w:t>the</w:t>
      </w:r>
      <w:r w:rsidR="002D7D27">
        <w:rPr>
          <w:lang w:val="en-US"/>
        </w:rPr>
        <w:t xml:space="preserve"> intermediate</w:t>
      </w:r>
      <w:r w:rsidR="00DC2BB4">
        <w:rPr>
          <w:lang w:val="en-US"/>
        </w:rPr>
        <w:t xml:space="preserve"> product</w:t>
      </w:r>
      <w:r w:rsidR="002D7D27">
        <w:rPr>
          <w:lang w:val="en-US"/>
        </w:rPr>
        <w:t xml:space="preserve"> </w:t>
      </w:r>
      <w:r w:rsidR="0093671D">
        <w:rPr>
          <w:b/>
          <w:lang w:val="en-US"/>
        </w:rPr>
        <w:t>21</w:t>
      </w:r>
      <w:r w:rsidR="002D7D27">
        <w:rPr>
          <w:lang w:val="en-US"/>
        </w:rPr>
        <w:t xml:space="preserve"> was synthesized in 16% yield. This is the first step towards the final compound </w:t>
      </w:r>
      <w:r w:rsidR="0093671D">
        <w:rPr>
          <w:b/>
          <w:lang w:val="en-US"/>
        </w:rPr>
        <w:t>2</w:t>
      </w:r>
      <w:r w:rsidR="002D7D27">
        <w:rPr>
          <w:lang w:val="en-US"/>
        </w:rPr>
        <w:t xml:space="preserve">. </w:t>
      </w:r>
    </w:p>
    <w:p w14:paraId="205297F7" w14:textId="77777777" w:rsidR="002D7D27" w:rsidRDefault="002D7D27">
      <w:r>
        <w:br w:type="page"/>
      </w:r>
    </w:p>
    <w:p w14:paraId="205297F8" w14:textId="77777777" w:rsidR="002D7D27" w:rsidRPr="002D7D27" w:rsidRDefault="002D7D27" w:rsidP="002D7D27">
      <w:pPr>
        <w:pStyle w:val="Kop1"/>
        <w:rPr>
          <w:color w:val="000000" w:themeColor="text1"/>
        </w:rPr>
      </w:pPr>
      <w:bookmarkStart w:id="31" w:name="_Toc521076217"/>
      <w:r w:rsidRPr="002D7D27">
        <w:rPr>
          <w:color w:val="000000" w:themeColor="text1"/>
        </w:rPr>
        <w:lastRenderedPageBreak/>
        <w:t>Future prospects</w:t>
      </w:r>
      <w:bookmarkEnd w:id="31"/>
    </w:p>
    <w:p w14:paraId="205297F9" w14:textId="77777777" w:rsidR="002D7D27" w:rsidRPr="002D7D27" w:rsidRDefault="002D7D27" w:rsidP="002D7D27">
      <w:pPr>
        <w:pStyle w:val="Geenafstand"/>
        <w:jc w:val="both"/>
        <w:rPr>
          <w:lang w:val="en-US"/>
        </w:rPr>
      </w:pPr>
    </w:p>
    <w:p w14:paraId="205297FA" w14:textId="77777777" w:rsidR="001F4A17" w:rsidRPr="0098738E" w:rsidRDefault="002D7D27" w:rsidP="001F4A17">
      <w:pPr>
        <w:pStyle w:val="Geenafstand"/>
        <w:rPr>
          <w:lang w:val="en-US"/>
        </w:rPr>
      </w:pPr>
      <w:r w:rsidRPr="0098738E">
        <w:rPr>
          <w:lang w:val="en-US"/>
        </w:rPr>
        <w:t>Future research plan</w:t>
      </w:r>
      <w:r w:rsidR="001F4A17" w:rsidRPr="0098738E">
        <w:rPr>
          <w:lang w:val="en-US"/>
        </w:rPr>
        <w:t xml:space="preserve"> consists of:</w:t>
      </w:r>
    </w:p>
    <w:p w14:paraId="205297FB" w14:textId="77777777" w:rsidR="001F4A17" w:rsidRPr="0098738E" w:rsidRDefault="001F4A17" w:rsidP="001F4A17">
      <w:pPr>
        <w:pStyle w:val="Geenafstand"/>
        <w:numPr>
          <w:ilvl w:val="0"/>
          <w:numId w:val="8"/>
        </w:numPr>
        <w:rPr>
          <w:lang w:val="en-US"/>
        </w:rPr>
      </w:pPr>
      <w:r w:rsidRPr="0098738E">
        <w:rPr>
          <w:lang w:val="en-US"/>
        </w:rPr>
        <w:t xml:space="preserve">Optimization of glycosylation reaction with donor </w:t>
      </w:r>
      <w:r w:rsidR="0093671D">
        <w:rPr>
          <w:b/>
          <w:lang w:val="en-US"/>
        </w:rPr>
        <w:t>3</w:t>
      </w:r>
      <w:r w:rsidRPr="0098738E">
        <w:rPr>
          <w:lang w:val="en-US"/>
        </w:rPr>
        <w:t>;</w:t>
      </w:r>
    </w:p>
    <w:p w14:paraId="205297FC" w14:textId="77777777" w:rsidR="001F4A17" w:rsidRPr="0098738E" w:rsidRDefault="001F4A17" w:rsidP="001F4A17">
      <w:pPr>
        <w:pStyle w:val="Geenafstand"/>
        <w:numPr>
          <w:ilvl w:val="0"/>
          <w:numId w:val="8"/>
        </w:numPr>
        <w:rPr>
          <w:lang w:val="en-US"/>
        </w:rPr>
      </w:pPr>
      <w:r w:rsidRPr="0098738E">
        <w:rPr>
          <w:lang w:val="en-US"/>
        </w:rPr>
        <w:t>Glycosylation with a different Lewis acid;</w:t>
      </w:r>
    </w:p>
    <w:p w14:paraId="205297FD" w14:textId="77777777" w:rsidR="0098738E" w:rsidRPr="0098738E" w:rsidRDefault="006A37BC" w:rsidP="001F4A17">
      <w:pPr>
        <w:pStyle w:val="Geenafstand"/>
        <w:numPr>
          <w:ilvl w:val="0"/>
          <w:numId w:val="8"/>
        </w:numPr>
        <w:rPr>
          <w:lang w:val="en-US"/>
        </w:rPr>
      </w:pPr>
      <w:r>
        <w:rPr>
          <w:lang w:val="en-US"/>
        </w:rPr>
        <w:t>Synthesis of cellobiose-donor</w:t>
      </w:r>
      <w:r w:rsidR="000C6413">
        <w:rPr>
          <w:lang w:val="en-US"/>
        </w:rPr>
        <w:t>(s)</w:t>
      </w:r>
      <w:r>
        <w:rPr>
          <w:lang w:val="en-US"/>
        </w:rPr>
        <w:t xml:space="preserve"> and g</w:t>
      </w:r>
      <w:r w:rsidR="001F4A17" w:rsidRPr="0098738E">
        <w:rPr>
          <w:lang w:val="en-US"/>
        </w:rPr>
        <w:t>lycosylation</w:t>
      </w:r>
      <w:r>
        <w:rPr>
          <w:lang w:val="en-US"/>
        </w:rPr>
        <w:t>.</w:t>
      </w:r>
    </w:p>
    <w:p w14:paraId="205297FE" w14:textId="77777777" w:rsidR="0098738E" w:rsidRPr="0098738E" w:rsidRDefault="0098738E" w:rsidP="0098738E">
      <w:pPr>
        <w:pStyle w:val="Geenafstand"/>
        <w:rPr>
          <w:lang w:val="en-US"/>
        </w:rPr>
      </w:pPr>
    </w:p>
    <w:p w14:paraId="205297FF" w14:textId="77777777" w:rsidR="0098738E" w:rsidRPr="0098738E" w:rsidRDefault="0098738E" w:rsidP="0098738E">
      <w:pPr>
        <w:pStyle w:val="Ondertitel"/>
        <w:rPr>
          <w:b/>
          <w:color w:val="000000" w:themeColor="text1"/>
        </w:rPr>
      </w:pPr>
      <w:r w:rsidRPr="0098738E">
        <w:rPr>
          <w:b/>
          <w:color w:val="000000" w:themeColor="text1"/>
        </w:rPr>
        <w:t xml:space="preserve">Optimization with donor </w:t>
      </w:r>
      <w:r w:rsidR="00140159">
        <w:rPr>
          <w:b/>
          <w:color w:val="000000" w:themeColor="text1"/>
        </w:rPr>
        <w:t>3</w:t>
      </w:r>
      <w:r w:rsidRPr="0098738E">
        <w:rPr>
          <w:b/>
          <w:color w:val="000000" w:themeColor="text1"/>
        </w:rPr>
        <w:t xml:space="preserve">. </w:t>
      </w:r>
    </w:p>
    <w:p w14:paraId="20529800" w14:textId="77777777" w:rsidR="009A6BF4" w:rsidRDefault="0098738E" w:rsidP="0098738E">
      <w:pPr>
        <w:pStyle w:val="Geenafstand"/>
        <w:jc w:val="both"/>
        <w:rPr>
          <w:lang w:val="en-US"/>
        </w:rPr>
      </w:pPr>
      <w:r>
        <w:rPr>
          <w:lang w:val="en-US"/>
        </w:rPr>
        <w:t xml:space="preserve">As described before, acceptor </w:t>
      </w:r>
      <w:r w:rsidR="0093671D">
        <w:rPr>
          <w:b/>
          <w:lang w:val="en-US"/>
        </w:rPr>
        <w:t>5</w:t>
      </w:r>
      <w:r>
        <w:rPr>
          <w:lang w:val="en-US"/>
        </w:rPr>
        <w:t xml:space="preserve"> was glycosylated with donor </w:t>
      </w:r>
      <w:r w:rsidR="0093671D">
        <w:rPr>
          <w:b/>
          <w:lang w:val="en-US"/>
        </w:rPr>
        <w:t>3</w:t>
      </w:r>
      <w:r>
        <w:rPr>
          <w:lang w:val="en-US"/>
        </w:rPr>
        <w:t xml:space="preserve"> forming a mixture of the intermediate product together with two by products. It is known that using 0.4 equivalents or more of </w:t>
      </w:r>
      <w:proofErr w:type="spellStart"/>
      <w:r>
        <w:rPr>
          <w:lang w:val="en-US"/>
        </w:rPr>
        <w:t>TfOH</w:t>
      </w:r>
      <w:proofErr w:type="spellEnd"/>
      <w:r>
        <w:rPr>
          <w:lang w:val="en-US"/>
        </w:rPr>
        <w:t xml:space="preserve">, benzoyl migration is achieved. Using less equivalents of </w:t>
      </w:r>
      <w:proofErr w:type="spellStart"/>
      <w:r>
        <w:rPr>
          <w:lang w:val="en-US"/>
        </w:rPr>
        <w:t>TfOH</w:t>
      </w:r>
      <w:proofErr w:type="spellEnd"/>
      <w:r>
        <w:rPr>
          <w:lang w:val="en-US"/>
        </w:rPr>
        <w:t xml:space="preserve">, ortho ester formation is also achieved. By using 0.2 equivalents of </w:t>
      </w:r>
      <w:proofErr w:type="spellStart"/>
      <w:r>
        <w:rPr>
          <w:lang w:val="en-US"/>
        </w:rPr>
        <w:t>TfOH</w:t>
      </w:r>
      <w:proofErr w:type="spellEnd"/>
      <w:r>
        <w:rPr>
          <w:lang w:val="en-US"/>
        </w:rPr>
        <w:t xml:space="preserve"> with a longer reaction time, e.g. by stirring overnight, formation of the two by products could </w:t>
      </w:r>
      <w:r w:rsidR="00EB1E3D">
        <w:rPr>
          <w:lang w:val="en-US"/>
        </w:rPr>
        <w:t xml:space="preserve">possibly </w:t>
      </w:r>
      <w:r>
        <w:rPr>
          <w:lang w:val="en-US"/>
        </w:rPr>
        <w:t xml:space="preserve">be prevented. </w:t>
      </w:r>
    </w:p>
    <w:p w14:paraId="20529801" w14:textId="77777777" w:rsidR="009A6BF4" w:rsidRDefault="009A6BF4" w:rsidP="0098738E">
      <w:pPr>
        <w:pStyle w:val="Geenafstand"/>
        <w:jc w:val="both"/>
        <w:rPr>
          <w:lang w:val="en-US"/>
        </w:rPr>
      </w:pPr>
    </w:p>
    <w:p w14:paraId="20529802" w14:textId="77777777" w:rsidR="009A6BF4" w:rsidRPr="009C2CFD" w:rsidRDefault="009A6BF4" w:rsidP="009A6BF4">
      <w:pPr>
        <w:pStyle w:val="Ondertitel"/>
        <w:rPr>
          <w:b/>
          <w:color w:val="000000" w:themeColor="text1"/>
        </w:rPr>
      </w:pPr>
      <w:r w:rsidRPr="009C2CFD">
        <w:rPr>
          <w:b/>
          <w:color w:val="000000" w:themeColor="text1"/>
        </w:rPr>
        <w:t>Glycosylation with a different Lewis acid.</w:t>
      </w:r>
    </w:p>
    <w:p w14:paraId="20529803" w14:textId="77777777" w:rsidR="009A6BF4" w:rsidRPr="00EB1E3D" w:rsidRDefault="009A6BF4" w:rsidP="009A6BF4">
      <w:pPr>
        <w:pStyle w:val="Geenafstand"/>
        <w:jc w:val="both"/>
        <w:rPr>
          <w:lang w:val="en-US"/>
        </w:rPr>
      </w:pPr>
      <w:r w:rsidRPr="009A6BF4">
        <w:rPr>
          <w:lang w:val="en-US"/>
        </w:rPr>
        <w:t>Another glycos</w:t>
      </w:r>
      <w:r>
        <w:rPr>
          <w:lang w:val="en-US"/>
        </w:rPr>
        <w:t>ylation reaction could be performed using BF</w:t>
      </w:r>
      <w:r>
        <w:rPr>
          <w:vertAlign w:val="subscript"/>
          <w:lang w:val="en-US"/>
        </w:rPr>
        <w:t>3</w:t>
      </w:r>
      <w:r>
        <w:rPr>
          <w:vertAlign w:val="superscript"/>
          <w:lang w:val="en-US"/>
        </w:rPr>
        <w:t>.</w:t>
      </w:r>
      <w:r>
        <w:rPr>
          <w:lang w:val="en-US"/>
        </w:rPr>
        <w:t>OEt</w:t>
      </w:r>
      <w:r>
        <w:rPr>
          <w:vertAlign w:val="subscript"/>
          <w:lang w:val="en-US"/>
        </w:rPr>
        <w:t>2</w:t>
      </w:r>
      <w:r>
        <w:rPr>
          <w:lang w:val="en-US"/>
        </w:rPr>
        <w:t xml:space="preserve"> as the activator</w:t>
      </w:r>
      <w:r w:rsidR="004F75F8">
        <w:rPr>
          <w:lang w:val="en-US"/>
        </w:rPr>
        <w:t xml:space="preserve"> and starting with donor </w:t>
      </w:r>
      <w:r w:rsidR="0093671D">
        <w:rPr>
          <w:b/>
          <w:lang w:val="en-US"/>
        </w:rPr>
        <w:t>4</w:t>
      </w:r>
      <w:r w:rsidR="004F75F8">
        <w:rPr>
          <w:lang w:val="en-US"/>
        </w:rPr>
        <w:t xml:space="preserve"> to synthesize intermediate </w:t>
      </w:r>
      <w:r w:rsidR="0093671D">
        <w:rPr>
          <w:b/>
          <w:lang w:val="en-US"/>
        </w:rPr>
        <w:t>19</w:t>
      </w:r>
      <w:r w:rsidR="004F75F8">
        <w:rPr>
          <w:lang w:val="en-US"/>
        </w:rPr>
        <w:t xml:space="preserve">. </w:t>
      </w:r>
      <w:r w:rsidR="00EB1E3D">
        <w:rPr>
          <w:lang w:val="en-US"/>
        </w:rPr>
        <w:t>Using BF</w:t>
      </w:r>
      <w:r w:rsidR="00EB1E3D">
        <w:rPr>
          <w:vertAlign w:val="subscript"/>
          <w:lang w:val="en-US"/>
        </w:rPr>
        <w:t>3</w:t>
      </w:r>
      <w:r w:rsidR="00EB1E3D">
        <w:rPr>
          <w:vertAlign w:val="superscript"/>
          <w:lang w:val="en-US"/>
        </w:rPr>
        <w:t>.</w:t>
      </w:r>
      <w:r w:rsidR="00EB1E3D">
        <w:rPr>
          <w:lang w:val="en-US"/>
        </w:rPr>
        <w:t>OEt</w:t>
      </w:r>
      <w:r w:rsidR="00EB1E3D">
        <w:rPr>
          <w:vertAlign w:val="subscript"/>
          <w:lang w:val="en-US"/>
        </w:rPr>
        <w:t xml:space="preserve">2 </w:t>
      </w:r>
      <w:r w:rsidR="00EB1E3D">
        <w:rPr>
          <w:lang w:val="en-US"/>
        </w:rPr>
        <w:t xml:space="preserve">as a milder activator could possibly prevent benzoyl ester migration and/or ortho ester. </w:t>
      </w:r>
    </w:p>
    <w:p w14:paraId="20529804" w14:textId="77777777" w:rsidR="009A6BF4" w:rsidRDefault="009A6BF4" w:rsidP="009A6BF4">
      <w:pPr>
        <w:pStyle w:val="Geenafstand"/>
        <w:jc w:val="both"/>
        <w:rPr>
          <w:lang w:val="en-US"/>
        </w:rPr>
      </w:pPr>
    </w:p>
    <w:p w14:paraId="20529805" w14:textId="77777777" w:rsidR="00DA69D9" w:rsidRDefault="006A37BC" w:rsidP="006A37BC">
      <w:pPr>
        <w:pStyle w:val="Ondertitel"/>
        <w:rPr>
          <w:b/>
          <w:color w:val="000000" w:themeColor="text1"/>
        </w:rPr>
      </w:pPr>
      <w:r>
        <w:rPr>
          <w:b/>
          <w:color w:val="000000" w:themeColor="text1"/>
        </w:rPr>
        <w:t>Synthesis of cellobiose-donor and g</w:t>
      </w:r>
      <w:r w:rsidR="009A6BF4">
        <w:rPr>
          <w:b/>
          <w:color w:val="000000" w:themeColor="text1"/>
        </w:rPr>
        <w:t>lycosylation</w:t>
      </w:r>
      <w:r>
        <w:rPr>
          <w:b/>
          <w:color w:val="000000" w:themeColor="text1"/>
        </w:rPr>
        <w:t xml:space="preserve">. </w:t>
      </w:r>
    </w:p>
    <w:p w14:paraId="20529806" w14:textId="77777777" w:rsidR="000C6413" w:rsidRDefault="000C6413" w:rsidP="000C6413">
      <w:pPr>
        <w:pStyle w:val="Geenafstand"/>
        <w:jc w:val="both"/>
        <w:rPr>
          <w:color w:val="000000" w:themeColor="text1"/>
          <w:lang w:val="en-US"/>
        </w:rPr>
      </w:pPr>
      <w:r w:rsidRPr="0055415B">
        <w:rPr>
          <w:lang w:val="en-US"/>
        </w:rPr>
        <w:t xml:space="preserve">A cellobiose-functionalized BTA could also be synthesized with a cellobiose </w:t>
      </w:r>
      <w:r w:rsidRPr="006A2AB8">
        <w:rPr>
          <w:lang w:val="en-US"/>
        </w:rPr>
        <w:t>donor</w:t>
      </w:r>
      <w:r w:rsidR="006A2AB8" w:rsidRPr="006A2AB8">
        <w:rPr>
          <w:lang w:val="en-US"/>
        </w:rPr>
        <w:t xml:space="preserve"> (</w:t>
      </w:r>
      <w:r w:rsidR="006A2AB8" w:rsidRPr="006A2AB8">
        <w:rPr>
          <w:lang w:val="en-US"/>
        </w:rPr>
        <w:fldChar w:fldCharType="begin"/>
      </w:r>
      <w:r w:rsidR="006A2AB8" w:rsidRPr="006A2AB8">
        <w:rPr>
          <w:lang w:val="en-US"/>
        </w:rPr>
        <w:instrText xml:space="preserve"> REF _Ref521016039 \h  \* MERGEFORMAT </w:instrText>
      </w:r>
      <w:r w:rsidR="006A2AB8" w:rsidRPr="006A2AB8">
        <w:rPr>
          <w:lang w:val="en-US"/>
        </w:rPr>
      </w:r>
      <w:r w:rsidR="006A2AB8" w:rsidRPr="006A2AB8">
        <w:rPr>
          <w:lang w:val="en-US"/>
        </w:rPr>
        <w:fldChar w:fldCharType="separate"/>
      </w:r>
      <w:r w:rsidR="00F72506" w:rsidRPr="00F72506">
        <w:rPr>
          <w:color w:val="000000" w:themeColor="text1"/>
          <w:lang w:val="en-US"/>
        </w:rPr>
        <w:t xml:space="preserve">Scheme </w:t>
      </w:r>
      <w:r w:rsidR="00F72506" w:rsidRPr="00F72506">
        <w:rPr>
          <w:noProof/>
          <w:color w:val="000000" w:themeColor="text1"/>
          <w:lang w:val="en-US"/>
        </w:rPr>
        <w:t>10</w:t>
      </w:r>
      <w:r w:rsidR="006A2AB8" w:rsidRPr="006A2AB8">
        <w:rPr>
          <w:lang w:val="en-US"/>
        </w:rPr>
        <w:fldChar w:fldCharType="end"/>
      </w:r>
      <w:r w:rsidR="006A2AB8" w:rsidRPr="006A2AB8">
        <w:rPr>
          <w:lang w:val="en-US"/>
        </w:rPr>
        <w:t>)</w:t>
      </w:r>
      <w:r w:rsidRPr="006A2AB8">
        <w:rPr>
          <w:lang w:val="en-US"/>
        </w:rPr>
        <w:t>.</w:t>
      </w:r>
      <w:r w:rsidRPr="0055415B">
        <w:rPr>
          <w:lang w:val="en-US"/>
        </w:rPr>
        <w:t xml:space="preserve"> </w:t>
      </w:r>
      <w:r w:rsidRPr="000C6413">
        <w:rPr>
          <w:lang w:val="en-US"/>
        </w:rPr>
        <w:t>Introduction of the azide could also be introduced into this donor</w:t>
      </w:r>
      <w:r w:rsidR="00EB1E3D">
        <w:rPr>
          <w:lang w:val="en-US"/>
        </w:rPr>
        <w:t>.</w:t>
      </w:r>
      <w:r w:rsidRPr="000C6413">
        <w:rPr>
          <w:lang w:val="en-US"/>
        </w:rPr>
        <w:t xml:space="preserve"> </w:t>
      </w:r>
      <w:r w:rsidRPr="00147178">
        <w:rPr>
          <w:color w:val="000000" w:themeColor="text1"/>
          <w:lang w:val="en-US"/>
        </w:rPr>
        <w:t>This azide can then be used as a handle to introduce other functionalities, e.g. fluorophore</w:t>
      </w:r>
      <w:r>
        <w:rPr>
          <w:color w:val="000000" w:themeColor="text1"/>
          <w:lang w:val="en-US"/>
        </w:rPr>
        <w:t xml:space="preserve">, </w:t>
      </w:r>
      <w:r w:rsidRPr="00147178">
        <w:rPr>
          <w:color w:val="000000" w:themeColor="text1"/>
          <w:lang w:val="en-US"/>
        </w:rPr>
        <w:t>growth factor</w:t>
      </w:r>
      <w:r>
        <w:rPr>
          <w:color w:val="000000" w:themeColor="text1"/>
          <w:lang w:val="en-US"/>
        </w:rPr>
        <w:t xml:space="preserve">s, antibiotics for the organoids or for kinetic studies. </w:t>
      </w:r>
    </w:p>
    <w:p w14:paraId="20529807" w14:textId="77777777" w:rsidR="000015F2" w:rsidRPr="0055415B" w:rsidRDefault="000015F2" w:rsidP="000015F2">
      <w:pPr>
        <w:pStyle w:val="Geenafstand"/>
        <w:jc w:val="both"/>
        <w:rPr>
          <w:lang w:val="en-US"/>
        </w:rPr>
      </w:pPr>
    </w:p>
    <w:p w14:paraId="20529808" w14:textId="77777777" w:rsidR="000C6413" w:rsidRPr="000C6413" w:rsidRDefault="000015F2" w:rsidP="000015F2">
      <w:pPr>
        <w:pStyle w:val="Bijschrift"/>
        <w:jc w:val="both"/>
      </w:pPr>
      <w:bookmarkStart w:id="32" w:name="_Ref521016039"/>
      <w:r w:rsidRPr="000015F2">
        <w:rPr>
          <w:b/>
          <w:color w:val="000000" w:themeColor="text1"/>
        </w:rPr>
        <w:t xml:space="preserve">Scheme </w:t>
      </w:r>
      <w:r w:rsidRPr="000015F2">
        <w:rPr>
          <w:b/>
          <w:color w:val="000000" w:themeColor="text1"/>
        </w:rPr>
        <w:fldChar w:fldCharType="begin"/>
      </w:r>
      <w:r w:rsidRPr="000015F2">
        <w:rPr>
          <w:b/>
          <w:color w:val="000000" w:themeColor="text1"/>
        </w:rPr>
        <w:instrText xml:space="preserve"> SEQ Scheme \* ARABIC </w:instrText>
      </w:r>
      <w:r w:rsidRPr="000015F2">
        <w:rPr>
          <w:b/>
          <w:color w:val="000000" w:themeColor="text1"/>
        </w:rPr>
        <w:fldChar w:fldCharType="separate"/>
      </w:r>
      <w:r w:rsidR="00F72506">
        <w:rPr>
          <w:b/>
          <w:noProof/>
          <w:color w:val="000000" w:themeColor="text1"/>
        </w:rPr>
        <w:t>10</w:t>
      </w:r>
      <w:r w:rsidRPr="000015F2">
        <w:rPr>
          <w:b/>
          <w:color w:val="000000" w:themeColor="text1"/>
        </w:rPr>
        <w:fldChar w:fldCharType="end"/>
      </w:r>
      <w:bookmarkEnd w:id="32"/>
      <w:r w:rsidRPr="000015F2">
        <w:rPr>
          <w:b/>
          <w:color w:val="000000" w:themeColor="text1"/>
        </w:rPr>
        <w:t>.</w:t>
      </w:r>
      <w:r w:rsidRPr="000015F2">
        <w:rPr>
          <w:color w:val="000000" w:themeColor="text1"/>
        </w:rPr>
        <w:t xml:space="preserve"> Synthetic scheme of cellobiose donor.</w:t>
      </w:r>
    </w:p>
    <w:p w14:paraId="20529809" w14:textId="77777777" w:rsidR="000015F2" w:rsidRDefault="000015F2" w:rsidP="000015F2">
      <w:pPr>
        <w:pStyle w:val="Geenafstand"/>
        <w:keepNext/>
        <w:jc w:val="both"/>
      </w:pPr>
      <w:r w:rsidRPr="00147178">
        <w:rPr>
          <w:noProof/>
          <w:lang w:val="en-US"/>
        </w:rPr>
        <w:object w:dxaOrig="14289" w:dyaOrig="6257" w14:anchorId="205298A9">
          <v:shape id="_x0000_i1040" type="#_x0000_t75" alt="" style="width:6in;height:186.75pt" o:ole="">
            <v:imagedata r:id="rId45" o:title=""/>
          </v:shape>
          <o:OLEObject Type="Embed" ProgID="ChemDraw.Document.6.0" ShapeID="_x0000_i1040" DrawAspect="Content" ObjectID="_1616583583" r:id="rId46"/>
        </w:object>
      </w:r>
    </w:p>
    <w:p w14:paraId="2052980A" w14:textId="77777777" w:rsidR="000015F2" w:rsidRPr="00560978" w:rsidRDefault="000015F2" w:rsidP="000015F2">
      <w:pPr>
        <w:pStyle w:val="Bijschrift"/>
        <w:jc w:val="both"/>
        <w:rPr>
          <w:color w:val="000000" w:themeColor="text1"/>
          <w:lang w:val="nl-NL"/>
        </w:rPr>
      </w:pPr>
      <w:proofErr w:type="spellStart"/>
      <w:r w:rsidRPr="00560978">
        <w:rPr>
          <w:color w:val="000000" w:themeColor="text1"/>
          <w:lang w:val="nl-NL"/>
        </w:rPr>
        <w:t>Reagents</w:t>
      </w:r>
      <w:proofErr w:type="spellEnd"/>
      <w:r w:rsidRPr="00560978">
        <w:rPr>
          <w:color w:val="000000" w:themeColor="text1"/>
          <w:lang w:val="nl-NL"/>
        </w:rPr>
        <w:t xml:space="preserve"> </w:t>
      </w:r>
      <w:proofErr w:type="spellStart"/>
      <w:r w:rsidRPr="00560978">
        <w:rPr>
          <w:color w:val="000000" w:themeColor="text1"/>
          <w:lang w:val="nl-NL"/>
        </w:rPr>
        <w:t>and</w:t>
      </w:r>
      <w:proofErr w:type="spellEnd"/>
      <w:r w:rsidRPr="00560978">
        <w:rPr>
          <w:color w:val="000000" w:themeColor="text1"/>
          <w:lang w:val="nl-NL"/>
        </w:rPr>
        <w:t xml:space="preserve"> </w:t>
      </w:r>
      <w:proofErr w:type="spellStart"/>
      <w:r w:rsidRPr="00560978">
        <w:rPr>
          <w:color w:val="000000" w:themeColor="text1"/>
          <w:lang w:val="nl-NL"/>
        </w:rPr>
        <w:t>conditions</w:t>
      </w:r>
      <w:proofErr w:type="spellEnd"/>
      <w:r w:rsidRPr="00560978">
        <w:rPr>
          <w:color w:val="000000" w:themeColor="text1"/>
          <w:lang w:val="nl-NL"/>
        </w:rPr>
        <w:t xml:space="preserve">: </w:t>
      </w:r>
      <w:r w:rsidR="00BD1874" w:rsidRPr="00560978">
        <w:rPr>
          <w:color w:val="000000" w:themeColor="text1"/>
          <w:lang w:val="nl-NL"/>
        </w:rPr>
        <w:t xml:space="preserve">(a) </w:t>
      </w:r>
      <w:proofErr w:type="spellStart"/>
      <w:r w:rsidR="00BD1874" w:rsidRPr="00560978">
        <w:rPr>
          <w:color w:val="000000" w:themeColor="text1"/>
          <w:lang w:val="nl-NL"/>
        </w:rPr>
        <w:t>BzCl</w:t>
      </w:r>
      <w:proofErr w:type="spellEnd"/>
      <w:r w:rsidR="00BD1874" w:rsidRPr="00560978">
        <w:rPr>
          <w:color w:val="000000" w:themeColor="text1"/>
          <w:lang w:val="nl-NL"/>
        </w:rPr>
        <w:t>, pyridine</w:t>
      </w:r>
      <w:r w:rsidR="009A4536" w:rsidRPr="00560978">
        <w:rPr>
          <w:color w:val="000000" w:themeColor="text1"/>
          <w:lang w:val="nl-NL"/>
        </w:rPr>
        <w:t xml:space="preserv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BD1874" w:rsidRPr="00560978">
        <w:rPr>
          <w:color w:val="000000" w:themeColor="text1"/>
          <w:lang w:val="nl-NL"/>
        </w:rPr>
        <w:t>; (b) (NH</w:t>
      </w:r>
      <w:r w:rsidR="00BD1874" w:rsidRPr="00560978">
        <w:rPr>
          <w:color w:val="000000" w:themeColor="text1"/>
          <w:vertAlign w:val="subscript"/>
          <w:lang w:val="nl-NL"/>
        </w:rPr>
        <w:t>2</w:t>
      </w:r>
      <w:r w:rsidR="00BD1874" w:rsidRPr="00560978">
        <w:rPr>
          <w:color w:val="000000" w:themeColor="text1"/>
          <w:lang w:val="nl-NL"/>
        </w:rPr>
        <w:t>)</w:t>
      </w:r>
      <w:r w:rsidR="00BD1874" w:rsidRPr="00560978">
        <w:rPr>
          <w:color w:val="000000" w:themeColor="text1"/>
          <w:vertAlign w:val="subscript"/>
          <w:lang w:val="nl-NL"/>
        </w:rPr>
        <w:t>2</w:t>
      </w:r>
      <w:r w:rsidR="00BD1874" w:rsidRPr="00560978">
        <w:rPr>
          <w:color w:val="000000" w:themeColor="text1"/>
          <w:vertAlign w:val="superscript"/>
          <w:lang w:val="nl-NL"/>
        </w:rPr>
        <w:t>.</w:t>
      </w:r>
      <w:r w:rsidR="00BD1874" w:rsidRPr="00560978">
        <w:rPr>
          <w:color w:val="000000" w:themeColor="text1"/>
          <w:lang w:val="nl-NL"/>
        </w:rPr>
        <w:t>HOAc</w:t>
      </w:r>
      <w:r w:rsidR="009A4536" w:rsidRPr="00560978">
        <w:rPr>
          <w:color w:val="000000" w:themeColor="text1"/>
          <w:lang w:val="nl-NL"/>
        </w:rPr>
        <w:t xml:space="preserv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BD1874" w:rsidRPr="00560978">
        <w:rPr>
          <w:color w:val="000000" w:themeColor="text1"/>
          <w:lang w:val="nl-NL"/>
        </w:rPr>
        <w:t>; (c) K</w:t>
      </w:r>
      <w:r w:rsidR="00BD1874" w:rsidRPr="00560978">
        <w:rPr>
          <w:color w:val="000000" w:themeColor="text1"/>
          <w:vertAlign w:val="subscript"/>
          <w:lang w:val="nl-NL"/>
        </w:rPr>
        <w:t>2</w:t>
      </w:r>
      <w:r w:rsidR="00BD1874" w:rsidRPr="00560978">
        <w:rPr>
          <w:color w:val="000000" w:themeColor="text1"/>
          <w:lang w:val="nl-NL"/>
        </w:rPr>
        <w:t>CO</w:t>
      </w:r>
      <w:r w:rsidR="00BD1874" w:rsidRPr="00560978">
        <w:rPr>
          <w:color w:val="000000" w:themeColor="text1"/>
          <w:vertAlign w:val="subscript"/>
          <w:lang w:val="nl-NL"/>
        </w:rPr>
        <w:t>3</w:t>
      </w:r>
      <w:r w:rsidR="00BD1874" w:rsidRPr="00560978">
        <w:rPr>
          <w:color w:val="000000" w:themeColor="text1"/>
          <w:lang w:val="nl-NL"/>
        </w:rPr>
        <w:t>, CCl</w:t>
      </w:r>
      <w:r w:rsidR="00BD1874" w:rsidRPr="00560978">
        <w:rPr>
          <w:color w:val="000000" w:themeColor="text1"/>
          <w:vertAlign w:val="subscript"/>
          <w:lang w:val="nl-NL"/>
        </w:rPr>
        <w:t>3</w:t>
      </w:r>
      <w:r w:rsidR="00BD1874" w:rsidRPr="00560978">
        <w:rPr>
          <w:color w:val="000000" w:themeColor="text1"/>
          <w:lang w:val="nl-NL"/>
        </w:rPr>
        <w:t>CN, DCM</w:t>
      </w:r>
      <w:r w:rsidR="009A4536" w:rsidRPr="00560978">
        <w:rPr>
          <w:color w:val="000000" w:themeColor="text1"/>
          <w:lang w:val="nl-NL"/>
        </w:rPr>
        <w:t xml:space="preserv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BD1874" w:rsidRPr="00560978">
        <w:rPr>
          <w:color w:val="000000" w:themeColor="text1"/>
          <w:lang w:val="nl-NL"/>
        </w:rPr>
        <w:t>; (d) Ac</w:t>
      </w:r>
      <w:r w:rsidR="00BD1874" w:rsidRPr="00560978">
        <w:rPr>
          <w:color w:val="000000" w:themeColor="text1"/>
          <w:vertAlign w:val="subscript"/>
          <w:lang w:val="nl-NL"/>
        </w:rPr>
        <w:t>2</w:t>
      </w:r>
      <w:r w:rsidR="00BD1874" w:rsidRPr="00560978">
        <w:rPr>
          <w:color w:val="000000" w:themeColor="text1"/>
          <w:lang w:val="nl-NL"/>
        </w:rPr>
        <w:t>O, pyridine</w:t>
      </w:r>
      <w:r w:rsidR="009A4536" w:rsidRPr="00560978">
        <w:rPr>
          <w:color w:val="000000" w:themeColor="text1"/>
          <w:lang w:val="nl-NL"/>
        </w:rPr>
        <w:t xml:space="preserv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BD1874" w:rsidRPr="00560978">
        <w:rPr>
          <w:color w:val="000000" w:themeColor="text1"/>
          <w:lang w:val="nl-NL"/>
        </w:rPr>
        <w:t xml:space="preserve">; (e) </w:t>
      </w:r>
      <w:proofErr w:type="spellStart"/>
      <w:r w:rsidR="00BD1874" w:rsidRPr="00560978">
        <w:rPr>
          <w:color w:val="000000" w:themeColor="text1"/>
          <w:lang w:val="nl-NL"/>
        </w:rPr>
        <w:t>PhSH</w:t>
      </w:r>
      <w:proofErr w:type="spellEnd"/>
      <w:r w:rsidR="00BD1874" w:rsidRPr="00560978">
        <w:rPr>
          <w:color w:val="000000" w:themeColor="text1"/>
          <w:lang w:val="nl-NL"/>
        </w:rPr>
        <w:t>, BF</w:t>
      </w:r>
      <w:r w:rsidR="00BD1874" w:rsidRPr="00560978">
        <w:rPr>
          <w:color w:val="000000" w:themeColor="text1"/>
          <w:vertAlign w:val="subscript"/>
          <w:lang w:val="nl-NL"/>
        </w:rPr>
        <w:t>3</w:t>
      </w:r>
      <w:r w:rsidR="00BD1874" w:rsidRPr="00560978">
        <w:rPr>
          <w:color w:val="000000" w:themeColor="text1"/>
          <w:vertAlign w:val="superscript"/>
          <w:lang w:val="nl-NL"/>
        </w:rPr>
        <w:t>.</w:t>
      </w:r>
      <w:r w:rsidR="00BD1874" w:rsidRPr="00560978">
        <w:rPr>
          <w:color w:val="000000" w:themeColor="text1"/>
          <w:lang w:val="nl-NL"/>
        </w:rPr>
        <w:t>Et</w:t>
      </w:r>
      <w:r w:rsidR="00BD1874" w:rsidRPr="00560978">
        <w:rPr>
          <w:color w:val="000000" w:themeColor="text1"/>
          <w:vertAlign w:val="subscript"/>
          <w:lang w:val="nl-NL"/>
        </w:rPr>
        <w:t>2</w:t>
      </w:r>
      <w:r w:rsidR="00BD1874" w:rsidRPr="00560978">
        <w:rPr>
          <w:color w:val="000000" w:themeColor="text1"/>
          <w:lang w:val="nl-NL"/>
        </w:rPr>
        <w:t>O, DCM</w:t>
      </w:r>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BD1874" w:rsidRPr="00560978">
        <w:rPr>
          <w:color w:val="000000" w:themeColor="text1"/>
          <w:lang w:val="nl-NL"/>
        </w:rPr>
        <w:t>; (f</w:t>
      </w:r>
      <w:r w:rsidR="00560978" w:rsidRPr="00560978">
        <w:rPr>
          <w:color w:val="000000" w:themeColor="text1"/>
          <w:lang w:val="nl-NL"/>
        </w:rPr>
        <w:t xml:space="preserve">) </w:t>
      </w:r>
      <w:proofErr w:type="spellStart"/>
      <w:r w:rsidR="00560978" w:rsidRPr="00560978">
        <w:rPr>
          <w:color w:val="000000" w:themeColor="text1"/>
          <w:lang w:val="nl-NL"/>
        </w:rPr>
        <w:t>NaOMe</w:t>
      </w:r>
      <w:proofErr w:type="spellEnd"/>
      <w:r w:rsidR="00560978" w:rsidRPr="00560978">
        <w:rPr>
          <w:color w:val="000000" w:themeColor="text1"/>
          <w:lang w:val="nl-NL"/>
        </w:rPr>
        <w:t xml:space="preserve">, </w:t>
      </w:r>
      <w:proofErr w:type="spellStart"/>
      <w:r w:rsidR="00560978" w:rsidRPr="00560978">
        <w:rPr>
          <w:color w:val="000000" w:themeColor="text1"/>
          <w:lang w:val="nl-NL"/>
        </w:rPr>
        <w:t>MeOH</w:t>
      </w:r>
      <w:proofErr w:type="spellEnd"/>
      <w:r w:rsidR="00560978" w:rsidRPr="00560978">
        <w:rPr>
          <w:color w:val="000000" w:themeColor="text1"/>
          <w:lang w:val="nl-NL"/>
        </w:rPr>
        <w:t xml:space="preserve">, </w:t>
      </w:r>
      <w:proofErr w:type="spellStart"/>
      <w:r w:rsidR="00560978" w:rsidRPr="00560978">
        <w:rPr>
          <w:color w:val="000000" w:themeColor="text1"/>
          <w:lang w:val="nl-NL"/>
        </w:rPr>
        <w:t>rt</w:t>
      </w:r>
      <w:proofErr w:type="spellEnd"/>
      <w:r w:rsidR="009A4536" w:rsidRPr="00560978">
        <w:rPr>
          <w:color w:val="000000" w:themeColor="text1"/>
          <w:lang w:val="nl-NL"/>
        </w:rPr>
        <w:t>; (g</w:t>
      </w:r>
      <w:r w:rsidR="00560978" w:rsidRPr="00560978">
        <w:rPr>
          <w:color w:val="000000" w:themeColor="text1"/>
          <w:lang w:val="nl-NL"/>
        </w:rPr>
        <w:t xml:space="preserve">) </w:t>
      </w:r>
      <w:proofErr w:type="spellStart"/>
      <w:r w:rsidR="00560978" w:rsidRPr="00560978">
        <w:rPr>
          <w:color w:val="000000" w:themeColor="text1"/>
          <w:lang w:val="nl-NL"/>
        </w:rPr>
        <w:t>TsOH</w:t>
      </w:r>
      <w:proofErr w:type="spellEnd"/>
      <w:r w:rsidR="00560978" w:rsidRPr="00560978">
        <w:rPr>
          <w:color w:val="000000" w:themeColor="text1"/>
          <w:lang w:val="nl-NL"/>
        </w:rPr>
        <w:t xml:space="preserve">, </w:t>
      </w:r>
      <w:proofErr w:type="spellStart"/>
      <w:r w:rsidR="00560978" w:rsidRPr="00560978">
        <w:rPr>
          <w:color w:val="000000" w:themeColor="text1"/>
          <w:lang w:val="nl-NL"/>
        </w:rPr>
        <w:t>PhCH</w:t>
      </w:r>
      <w:proofErr w:type="spellEnd"/>
      <w:r w:rsidR="00560978" w:rsidRPr="00560978">
        <w:rPr>
          <w:color w:val="000000" w:themeColor="text1"/>
          <w:lang w:val="nl-NL"/>
        </w:rPr>
        <w:t>(</w:t>
      </w:r>
      <w:proofErr w:type="spellStart"/>
      <w:r w:rsidR="00560978" w:rsidRPr="00560978">
        <w:rPr>
          <w:color w:val="000000" w:themeColor="text1"/>
          <w:lang w:val="nl-NL"/>
        </w:rPr>
        <w:t>OMe</w:t>
      </w:r>
      <w:proofErr w:type="spellEnd"/>
      <w:r w:rsidR="00560978" w:rsidRPr="00560978">
        <w:rPr>
          <w:color w:val="000000" w:themeColor="text1"/>
          <w:lang w:val="nl-NL"/>
        </w:rPr>
        <w:t>)</w:t>
      </w:r>
      <w:r w:rsidR="00560978" w:rsidRPr="00560978">
        <w:rPr>
          <w:color w:val="000000" w:themeColor="text1"/>
          <w:vertAlign w:val="subscript"/>
          <w:lang w:val="nl-NL"/>
        </w:rPr>
        <w:t>2</w:t>
      </w:r>
      <w:r w:rsidR="00EB1E3D">
        <w:rPr>
          <w:color w:val="000000" w:themeColor="text1"/>
          <w:lang w:val="nl-NL"/>
        </w:rPr>
        <w:t>, DCM</w:t>
      </w:r>
      <w:r w:rsidR="009A4536" w:rsidRPr="00560978">
        <w:rPr>
          <w:color w:val="000000" w:themeColor="text1"/>
          <w:lang w:val="nl-NL"/>
        </w:rPr>
        <w:t xml:space="preserve">; (h) </w:t>
      </w:r>
      <w:proofErr w:type="spellStart"/>
      <w:r w:rsidR="009A4536" w:rsidRPr="00560978">
        <w:rPr>
          <w:color w:val="000000" w:themeColor="text1"/>
          <w:lang w:val="nl-NL"/>
        </w:rPr>
        <w:t>BzCl</w:t>
      </w:r>
      <w:proofErr w:type="spellEnd"/>
      <w:r w:rsidR="009A4536" w:rsidRPr="00560978">
        <w:rPr>
          <w:color w:val="000000" w:themeColor="text1"/>
          <w:lang w:val="nl-NL"/>
        </w:rPr>
        <w:t xml:space="preserve">, pyridine,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9A4536" w:rsidRPr="00560978">
        <w:rPr>
          <w:color w:val="000000" w:themeColor="text1"/>
          <w:lang w:val="nl-NL"/>
        </w:rPr>
        <w:t>; (i)</w:t>
      </w:r>
      <w:r w:rsidR="00EB1E3D">
        <w:rPr>
          <w:color w:val="000000" w:themeColor="text1"/>
          <w:lang w:val="nl-NL"/>
        </w:rPr>
        <w:t xml:space="preserve"> </w:t>
      </w:r>
      <w:proofErr w:type="spellStart"/>
      <w:r w:rsidR="00EB1E3D">
        <w:rPr>
          <w:color w:val="000000" w:themeColor="text1"/>
          <w:lang w:val="nl-NL"/>
        </w:rPr>
        <w:t>MeOH</w:t>
      </w:r>
      <w:proofErr w:type="spellEnd"/>
      <w:r w:rsidR="00EB1E3D">
        <w:rPr>
          <w:color w:val="000000" w:themeColor="text1"/>
          <w:lang w:val="nl-NL"/>
        </w:rPr>
        <w:t xml:space="preserve">, </w:t>
      </w:r>
      <w:proofErr w:type="spellStart"/>
      <w:r w:rsidR="00EB1E3D">
        <w:rPr>
          <w:color w:val="000000" w:themeColor="text1"/>
          <w:lang w:val="nl-NL"/>
        </w:rPr>
        <w:t>TsOH</w:t>
      </w:r>
      <w:proofErr w:type="spellEnd"/>
      <w:r w:rsidR="009A4536" w:rsidRPr="00560978">
        <w:rPr>
          <w:color w:val="000000" w:themeColor="text1"/>
          <w:lang w:val="nl-NL"/>
        </w:rPr>
        <w:t>; (j) p-</w:t>
      </w:r>
      <w:proofErr w:type="spellStart"/>
      <w:r w:rsidR="009A4536" w:rsidRPr="00560978">
        <w:rPr>
          <w:color w:val="000000" w:themeColor="text1"/>
          <w:lang w:val="nl-NL"/>
        </w:rPr>
        <w:t>TsCl</w:t>
      </w:r>
      <w:proofErr w:type="spellEnd"/>
      <w:r w:rsidR="009A4536" w:rsidRPr="00560978">
        <w:rPr>
          <w:color w:val="000000" w:themeColor="text1"/>
          <w:lang w:val="nl-NL"/>
        </w:rPr>
        <w:t xml:space="preserve">, pyridine,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r w:rsidR="009A4536" w:rsidRPr="00560978">
        <w:rPr>
          <w:color w:val="000000" w:themeColor="text1"/>
          <w:lang w:val="nl-NL"/>
        </w:rPr>
        <w:t>; (k) NaN</w:t>
      </w:r>
      <w:r w:rsidR="009A4536" w:rsidRPr="00560978">
        <w:rPr>
          <w:color w:val="000000" w:themeColor="text1"/>
          <w:vertAlign w:val="subscript"/>
          <w:lang w:val="nl-NL"/>
        </w:rPr>
        <w:t>3</w:t>
      </w:r>
      <w:r w:rsidR="009A4536" w:rsidRPr="00560978">
        <w:rPr>
          <w:color w:val="000000" w:themeColor="text1"/>
          <w:lang w:val="nl-NL"/>
        </w:rPr>
        <w:t xml:space="preserve">, DMF, 110 </w:t>
      </w:r>
      <w:r w:rsidR="00560978">
        <w:rPr>
          <w:rFonts w:cstheme="minorHAnsi"/>
          <w:color w:val="000000" w:themeColor="text1"/>
          <w:lang w:val="nl-NL"/>
        </w:rPr>
        <w:t>°</w:t>
      </w:r>
      <w:r w:rsidR="009A4536" w:rsidRPr="00560978">
        <w:rPr>
          <w:color w:val="000000" w:themeColor="text1"/>
          <w:lang w:val="nl-NL"/>
        </w:rPr>
        <w:t xml:space="preserve">C; (l) </w:t>
      </w:r>
      <w:proofErr w:type="spellStart"/>
      <w:r w:rsidR="009A4536" w:rsidRPr="00560978">
        <w:rPr>
          <w:color w:val="000000" w:themeColor="text1"/>
          <w:lang w:val="nl-NL"/>
        </w:rPr>
        <w:t>BzCl</w:t>
      </w:r>
      <w:proofErr w:type="spellEnd"/>
      <w:r w:rsidR="009A4536" w:rsidRPr="00560978">
        <w:rPr>
          <w:color w:val="000000" w:themeColor="text1"/>
          <w:lang w:val="nl-NL"/>
        </w:rPr>
        <w:t xml:space="preserve">, pyridine, 0 </w:t>
      </w:r>
      <w:r w:rsidR="00560978">
        <w:rPr>
          <w:rFonts w:cstheme="minorHAnsi"/>
          <w:color w:val="000000" w:themeColor="text1"/>
          <w:lang w:val="nl-NL"/>
        </w:rPr>
        <w:t>°</w:t>
      </w:r>
      <w:r w:rsidR="009A4536" w:rsidRPr="00560978">
        <w:rPr>
          <w:color w:val="000000" w:themeColor="text1"/>
          <w:lang w:val="nl-NL"/>
        </w:rPr>
        <w:t xml:space="preserve">C </w:t>
      </w:r>
      <w:proofErr w:type="spellStart"/>
      <w:r w:rsidR="009A4536" w:rsidRPr="00560978">
        <w:rPr>
          <w:color w:val="000000" w:themeColor="text1"/>
          <w:lang w:val="nl-NL"/>
        </w:rPr>
        <w:t>to</w:t>
      </w:r>
      <w:proofErr w:type="spellEnd"/>
      <w:r w:rsidR="009A4536" w:rsidRPr="00560978">
        <w:rPr>
          <w:color w:val="000000" w:themeColor="text1"/>
          <w:lang w:val="nl-NL"/>
        </w:rPr>
        <w:t xml:space="preserve"> </w:t>
      </w:r>
      <w:proofErr w:type="spellStart"/>
      <w:r w:rsidR="009A4536" w:rsidRPr="00560978">
        <w:rPr>
          <w:color w:val="000000" w:themeColor="text1"/>
          <w:lang w:val="nl-NL"/>
        </w:rPr>
        <w:t>rt.</w:t>
      </w:r>
      <w:proofErr w:type="spellEnd"/>
    </w:p>
    <w:p w14:paraId="2052980B" w14:textId="77777777" w:rsidR="00CD7ACB" w:rsidRPr="009A4536" w:rsidRDefault="00CD7ACB" w:rsidP="009A6BF4">
      <w:pPr>
        <w:pStyle w:val="Geenafstand"/>
        <w:jc w:val="both"/>
        <w:rPr>
          <w:rFonts w:eastAsiaTheme="minorEastAsia"/>
        </w:rPr>
      </w:pPr>
      <w:r w:rsidRPr="009A4536">
        <w:br w:type="page"/>
      </w:r>
    </w:p>
    <w:p w14:paraId="2052980C" w14:textId="77777777" w:rsidR="00821986" w:rsidRPr="0098738E" w:rsidRDefault="00821986" w:rsidP="00821986">
      <w:pPr>
        <w:pStyle w:val="Kop1"/>
        <w:rPr>
          <w:color w:val="000000" w:themeColor="text1"/>
        </w:rPr>
      </w:pPr>
      <w:bookmarkStart w:id="33" w:name="_Toc521076218"/>
      <w:r w:rsidRPr="0098738E">
        <w:rPr>
          <w:color w:val="000000" w:themeColor="text1"/>
        </w:rPr>
        <w:lastRenderedPageBreak/>
        <w:t>Experimental</w:t>
      </w:r>
      <w:r w:rsidR="00AA19E5" w:rsidRPr="0098738E">
        <w:rPr>
          <w:color w:val="000000" w:themeColor="text1"/>
        </w:rPr>
        <w:t xml:space="preserve"> section</w:t>
      </w:r>
      <w:bookmarkEnd w:id="33"/>
    </w:p>
    <w:p w14:paraId="2052980D" w14:textId="77777777" w:rsidR="00821986" w:rsidRPr="00147178" w:rsidRDefault="00821986" w:rsidP="00821986">
      <w:pPr>
        <w:pStyle w:val="Geenafstand"/>
        <w:jc w:val="both"/>
        <w:rPr>
          <w:color w:val="000000" w:themeColor="text1"/>
          <w:lang w:val="en-US"/>
        </w:rPr>
      </w:pPr>
    </w:p>
    <w:p w14:paraId="2052980E" w14:textId="77777777" w:rsidR="00821986" w:rsidRPr="00147178" w:rsidRDefault="00821986" w:rsidP="00821986">
      <w:pPr>
        <w:pStyle w:val="Ondertitel"/>
        <w:rPr>
          <w:b/>
          <w:color w:val="000000" w:themeColor="text1"/>
        </w:rPr>
      </w:pPr>
      <w:r w:rsidRPr="00147178">
        <w:rPr>
          <w:b/>
          <w:color w:val="000000" w:themeColor="text1"/>
        </w:rPr>
        <w:t>General experimental procedures and materials</w:t>
      </w:r>
    </w:p>
    <w:p w14:paraId="2052980F" w14:textId="77777777" w:rsidR="00821986" w:rsidRPr="00147178" w:rsidRDefault="00821986" w:rsidP="00821986">
      <w:pPr>
        <w:pStyle w:val="Geenafstand"/>
        <w:jc w:val="both"/>
        <w:rPr>
          <w:color w:val="000000" w:themeColor="text1"/>
          <w:lang w:val="en-US"/>
        </w:rPr>
      </w:pPr>
      <w:r w:rsidRPr="00147178">
        <w:rPr>
          <w:color w:val="000000" w:themeColor="text1"/>
          <w:lang w:val="en-US"/>
        </w:rPr>
        <w:t>All reactions were carried out in oven-dried glassware and all chemicals were used as received unless stated otherwise. All moisture sensitive reactants were co-evaporated with anhydrous toluene and reactions were performed under a nitrogen atmosphere. Molecular sieves (3</w:t>
      </w:r>
      <w:r w:rsidRPr="00147178">
        <w:rPr>
          <w:rFonts w:cstheme="minorHAnsi"/>
          <w:color w:val="000000" w:themeColor="text1"/>
          <w:lang w:val="en-US"/>
        </w:rPr>
        <w:t xml:space="preserve">Å) were flame dried before use. Column chromatography was performed using forced flow of the indicated solvent systems on Screening Devices Silica gel 60 (40 – 63 µm mesh). Analytical TLC was performed on aluminum sheets, pre-coated with silica gel (Merck, silica gel 60, F254). Compounds were visualized with UV-absorptions (254 nm), by spraying </w:t>
      </w:r>
      <w:r w:rsidR="00375471" w:rsidRPr="00147178">
        <w:rPr>
          <w:rFonts w:cstheme="minorHAnsi"/>
          <w:color w:val="000000" w:themeColor="text1"/>
          <w:lang w:val="en-US"/>
        </w:rPr>
        <w:t>either</w:t>
      </w:r>
      <w:r w:rsidRPr="00147178">
        <w:rPr>
          <w:rFonts w:cstheme="minorHAnsi"/>
          <w:color w:val="000000" w:themeColor="text1"/>
          <w:lang w:val="en-US"/>
        </w:rPr>
        <w:t xml:space="preserve"> 20% H</w:t>
      </w:r>
      <w:r w:rsidRPr="00147178">
        <w:rPr>
          <w:rFonts w:cstheme="minorHAnsi"/>
          <w:color w:val="000000" w:themeColor="text1"/>
          <w:vertAlign w:val="subscript"/>
          <w:lang w:val="en-US"/>
        </w:rPr>
        <w:t>2</w:t>
      </w:r>
      <w:r w:rsidRPr="00147178">
        <w:rPr>
          <w:rFonts w:cstheme="minorHAnsi"/>
          <w:color w:val="000000" w:themeColor="text1"/>
          <w:lang w:val="en-US"/>
        </w:rPr>
        <w:t>SO</w:t>
      </w:r>
      <w:r w:rsidRPr="00147178">
        <w:rPr>
          <w:rFonts w:cstheme="minorHAnsi"/>
          <w:color w:val="000000" w:themeColor="text1"/>
          <w:vertAlign w:val="subscript"/>
          <w:lang w:val="en-US"/>
        </w:rPr>
        <w:t>4</w:t>
      </w:r>
      <w:r w:rsidRPr="00147178">
        <w:rPr>
          <w:rFonts w:cstheme="minorHAnsi"/>
          <w:color w:val="000000" w:themeColor="text1"/>
          <w:lang w:val="en-US"/>
        </w:rPr>
        <w:t xml:space="preserve"> in EtOH </w:t>
      </w:r>
      <w:r w:rsidR="00375471" w:rsidRPr="00147178">
        <w:rPr>
          <w:rFonts w:cstheme="minorHAnsi"/>
          <w:color w:val="000000" w:themeColor="text1"/>
          <w:lang w:val="en-US"/>
        </w:rPr>
        <w:t>or a solution of (NH</w:t>
      </w:r>
      <w:r w:rsidR="00375471" w:rsidRPr="00147178">
        <w:rPr>
          <w:rFonts w:cstheme="minorHAnsi"/>
          <w:color w:val="000000" w:themeColor="text1"/>
          <w:vertAlign w:val="subscript"/>
          <w:lang w:val="en-US"/>
        </w:rPr>
        <w:t>4</w:t>
      </w:r>
      <w:r w:rsidR="00375471" w:rsidRPr="00147178">
        <w:rPr>
          <w:rFonts w:cstheme="minorHAnsi"/>
          <w:color w:val="000000" w:themeColor="text1"/>
          <w:lang w:val="en-US"/>
        </w:rPr>
        <w:t>)</w:t>
      </w:r>
      <w:r w:rsidR="00375471" w:rsidRPr="00147178">
        <w:rPr>
          <w:rFonts w:cstheme="minorHAnsi"/>
          <w:color w:val="000000" w:themeColor="text1"/>
          <w:vertAlign w:val="subscript"/>
          <w:lang w:val="en-US"/>
        </w:rPr>
        <w:t>6</w:t>
      </w:r>
      <w:r w:rsidR="00375471" w:rsidRPr="00147178">
        <w:rPr>
          <w:rFonts w:cstheme="minorHAnsi"/>
          <w:color w:val="000000" w:themeColor="text1"/>
          <w:lang w:val="en-US"/>
        </w:rPr>
        <w:t>Mo</w:t>
      </w:r>
      <w:r w:rsidR="00375471" w:rsidRPr="00147178">
        <w:rPr>
          <w:rFonts w:cstheme="minorHAnsi"/>
          <w:color w:val="000000" w:themeColor="text1"/>
          <w:vertAlign w:val="subscript"/>
          <w:lang w:val="en-US"/>
        </w:rPr>
        <w:t>7</w:t>
      </w:r>
      <w:r w:rsidR="00375471" w:rsidRPr="00147178">
        <w:rPr>
          <w:rFonts w:cstheme="minorHAnsi"/>
          <w:color w:val="000000" w:themeColor="text1"/>
          <w:lang w:val="en-US"/>
        </w:rPr>
        <w:t>O</w:t>
      </w:r>
      <w:r w:rsidR="00375471" w:rsidRPr="00147178">
        <w:rPr>
          <w:rFonts w:cstheme="minorHAnsi"/>
          <w:color w:val="000000" w:themeColor="text1"/>
          <w:vertAlign w:val="subscript"/>
          <w:lang w:val="en-US"/>
        </w:rPr>
        <w:t>24</w:t>
      </w:r>
      <w:r w:rsidR="00375471" w:rsidRPr="00147178">
        <w:rPr>
          <w:rFonts w:cstheme="minorHAnsi"/>
          <w:color w:val="000000" w:themeColor="text1"/>
          <w:vertAlign w:val="superscript"/>
          <w:lang w:val="en-US"/>
        </w:rPr>
        <w:t>.</w:t>
      </w:r>
      <w:r w:rsidR="00375471" w:rsidRPr="00147178">
        <w:rPr>
          <w:rFonts w:cstheme="minorHAnsi"/>
          <w:color w:val="000000" w:themeColor="text1"/>
          <w:lang w:val="en-US"/>
        </w:rPr>
        <w:t>H</w:t>
      </w:r>
      <w:r w:rsidR="00375471" w:rsidRPr="00147178">
        <w:rPr>
          <w:rFonts w:cstheme="minorHAnsi"/>
          <w:color w:val="000000" w:themeColor="text1"/>
          <w:vertAlign w:val="subscript"/>
          <w:lang w:val="en-US"/>
        </w:rPr>
        <w:t>2</w:t>
      </w:r>
      <w:r w:rsidR="00375471" w:rsidRPr="00147178">
        <w:rPr>
          <w:rFonts w:cstheme="minorHAnsi"/>
          <w:color w:val="000000" w:themeColor="text1"/>
          <w:lang w:val="en-US"/>
        </w:rPr>
        <w:t xml:space="preserve">O (25 g/L) </w:t>
      </w:r>
      <w:r w:rsidRPr="00147178">
        <w:rPr>
          <w:rFonts w:cstheme="minorHAnsi"/>
          <w:color w:val="000000" w:themeColor="text1"/>
          <w:lang w:val="en-US"/>
        </w:rPr>
        <w:t xml:space="preserve">followed by charring at ~150 °C. </w:t>
      </w:r>
      <w:r w:rsidRPr="00147178">
        <w:rPr>
          <w:rFonts w:cstheme="minorHAnsi"/>
          <w:color w:val="000000" w:themeColor="text1"/>
          <w:vertAlign w:val="superscript"/>
          <w:lang w:val="en-US"/>
        </w:rPr>
        <w:t>1</w:t>
      </w:r>
      <w:r w:rsidRPr="00147178">
        <w:rPr>
          <w:rFonts w:cstheme="minorHAnsi"/>
          <w:color w:val="000000" w:themeColor="text1"/>
          <w:lang w:val="en-US"/>
        </w:rPr>
        <w:t xml:space="preserve">H and </w:t>
      </w:r>
      <w:r w:rsidRPr="00147178">
        <w:rPr>
          <w:rFonts w:cstheme="minorHAnsi"/>
          <w:color w:val="000000" w:themeColor="text1"/>
          <w:vertAlign w:val="superscript"/>
          <w:lang w:val="en-US"/>
        </w:rPr>
        <w:t>13</w:t>
      </w:r>
      <w:r w:rsidRPr="00147178">
        <w:rPr>
          <w:rFonts w:cstheme="minorHAnsi"/>
          <w:color w:val="000000" w:themeColor="text1"/>
          <w:lang w:val="en-US"/>
        </w:rPr>
        <w:t>C NMR spectra were recorded on a Bruker AV-400</w:t>
      </w:r>
      <w:r w:rsidR="00F3404F" w:rsidRPr="00147178">
        <w:rPr>
          <w:rFonts w:cstheme="minorHAnsi"/>
          <w:color w:val="000000" w:themeColor="text1"/>
          <w:lang w:val="en-US"/>
        </w:rPr>
        <w:t>liq or AV-400imaging</w:t>
      </w:r>
      <w:r w:rsidRPr="00147178">
        <w:rPr>
          <w:rFonts w:cstheme="minorHAnsi"/>
          <w:color w:val="000000" w:themeColor="text1"/>
          <w:lang w:val="en-US"/>
        </w:rPr>
        <w:t xml:space="preserve"> (400/100 MHz) spectrometer at ambient temperature. Chemical shifts are reported as δ values (ppm) and directly referenced to TMS (0.00 ppm) in CDCl</w:t>
      </w:r>
      <w:r w:rsidRPr="00147178">
        <w:rPr>
          <w:rFonts w:cstheme="minorHAnsi"/>
          <w:color w:val="000000" w:themeColor="text1"/>
          <w:vertAlign w:val="subscript"/>
          <w:lang w:val="en-US"/>
        </w:rPr>
        <w:t>3</w:t>
      </w:r>
      <w:r w:rsidRPr="00147178">
        <w:rPr>
          <w:rFonts w:cstheme="minorHAnsi"/>
          <w:color w:val="000000" w:themeColor="text1"/>
          <w:lang w:val="en-US"/>
        </w:rPr>
        <w:t xml:space="preserve"> or via a solvent residual peak. Coupling constants (</w:t>
      </w:r>
      <w:r w:rsidRPr="00147178">
        <w:rPr>
          <w:rFonts w:cstheme="minorHAnsi"/>
          <w:i/>
          <w:color w:val="000000" w:themeColor="text1"/>
          <w:lang w:val="en-US"/>
        </w:rPr>
        <w:t>J</w:t>
      </w:r>
      <w:r w:rsidRPr="00147178">
        <w:rPr>
          <w:rFonts w:cstheme="minorHAnsi"/>
          <w:color w:val="000000" w:themeColor="text1"/>
          <w:lang w:val="en-US"/>
        </w:rPr>
        <w:t xml:space="preserve">) are given in Hz and all </w:t>
      </w:r>
      <w:r w:rsidRPr="00147178">
        <w:rPr>
          <w:rFonts w:cstheme="minorHAnsi"/>
          <w:color w:val="000000" w:themeColor="text1"/>
          <w:vertAlign w:val="superscript"/>
          <w:lang w:val="en-US"/>
        </w:rPr>
        <w:t>13</w:t>
      </w:r>
      <w:r w:rsidRPr="00147178">
        <w:rPr>
          <w:rFonts w:cstheme="minorHAnsi"/>
          <w:color w:val="000000" w:themeColor="text1"/>
          <w:lang w:val="en-US"/>
        </w:rPr>
        <w:t xml:space="preserve">C spectra are proton coupled. NMR assignments were made using COSY and HSQC unless stated otherwise. TLC-MS analysis was performed on a </w:t>
      </w:r>
      <w:proofErr w:type="spellStart"/>
      <w:r w:rsidRPr="00147178">
        <w:rPr>
          <w:rFonts w:cstheme="minorHAnsi"/>
          <w:color w:val="000000" w:themeColor="text1"/>
          <w:lang w:val="en-US"/>
        </w:rPr>
        <w:t>Camag</w:t>
      </w:r>
      <w:proofErr w:type="spellEnd"/>
      <w:r w:rsidRPr="00147178">
        <w:rPr>
          <w:rFonts w:cstheme="minorHAnsi"/>
          <w:color w:val="000000" w:themeColor="text1"/>
          <w:lang w:val="en-US"/>
        </w:rPr>
        <w:t xml:space="preserve"> TLC-MS Interface combined with an API165 (SCIEX) mass spectrometer (eluted with </w:t>
      </w:r>
      <w:r w:rsidRPr="00147178">
        <w:rPr>
          <w:rFonts w:cstheme="minorHAnsi"/>
          <w:i/>
          <w:color w:val="000000" w:themeColor="text1"/>
          <w:lang w:val="en-US"/>
        </w:rPr>
        <w:t>tert</w:t>
      </w:r>
      <w:r w:rsidRPr="00147178">
        <w:rPr>
          <w:rFonts w:cstheme="minorHAnsi"/>
          <w:color w:val="000000" w:themeColor="text1"/>
          <w:lang w:val="en-US"/>
        </w:rPr>
        <w:t>-</w:t>
      </w:r>
      <w:proofErr w:type="spellStart"/>
      <w:r w:rsidRPr="00147178">
        <w:rPr>
          <w:rFonts w:cstheme="minorHAnsi"/>
          <w:color w:val="000000" w:themeColor="text1"/>
          <w:lang w:val="en-US"/>
        </w:rPr>
        <w:t>butylmethylether</w:t>
      </w:r>
      <w:proofErr w:type="spellEnd"/>
      <w:r w:rsidRPr="00147178">
        <w:rPr>
          <w:rFonts w:cstheme="minorHAnsi"/>
          <w:color w:val="000000" w:themeColor="text1"/>
          <w:lang w:val="en-US"/>
        </w:rPr>
        <w:t>/</w:t>
      </w:r>
      <w:proofErr w:type="spellStart"/>
      <w:r w:rsidRPr="00147178">
        <w:rPr>
          <w:rFonts w:cstheme="minorHAnsi"/>
          <w:color w:val="000000" w:themeColor="text1"/>
          <w:lang w:val="en-US"/>
        </w:rPr>
        <w:t>EtOAc</w:t>
      </w:r>
      <w:proofErr w:type="spellEnd"/>
      <w:r w:rsidRPr="00147178">
        <w:rPr>
          <w:rFonts w:cstheme="minorHAnsi"/>
          <w:color w:val="000000" w:themeColor="text1"/>
          <w:lang w:val="en-US"/>
        </w:rPr>
        <w:t xml:space="preserve">/MeOH, 5/4/1, v/v/v + 0.1% formic acid, flow rate 0.1 mL/min). High resolution mass spectra were recorded on a Thermo Finnigan LTQ Orbitrap equipped with an </w:t>
      </w:r>
      <w:proofErr w:type="spellStart"/>
      <w:r w:rsidRPr="00147178">
        <w:rPr>
          <w:rFonts w:cstheme="minorHAnsi"/>
          <w:color w:val="000000" w:themeColor="text1"/>
          <w:lang w:val="en-US"/>
        </w:rPr>
        <w:t>electronspray</w:t>
      </w:r>
      <w:proofErr w:type="spellEnd"/>
      <w:r w:rsidRPr="00147178">
        <w:rPr>
          <w:rFonts w:cstheme="minorHAnsi"/>
          <w:color w:val="000000" w:themeColor="text1"/>
          <w:lang w:val="en-US"/>
        </w:rPr>
        <w:t xml:space="preserve"> ion source in positive mode (source voltage 3.5 kV, sheath gas flow 10, capillary temperature 275 °C) with resolution R = 60.000 at m/z = 400 (mass range = 150 – 4000) and </w:t>
      </w:r>
      <w:proofErr w:type="spellStart"/>
      <w:r w:rsidRPr="00147178">
        <w:rPr>
          <w:rFonts w:cstheme="minorHAnsi"/>
          <w:color w:val="000000" w:themeColor="text1"/>
          <w:lang w:val="en-US"/>
        </w:rPr>
        <w:t>dioctylphtalate</w:t>
      </w:r>
      <w:proofErr w:type="spellEnd"/>
      <w:r w:rsidRPr="00147178">
        <w:rPr>
          <w:rFonts w:cstheme="minorHAnsi"/>
          <w:color w:val="000000" w:themeColor="text1"/>
          <w:lang w:val="en-US"/>
        </w:rPr>
        <w:t xml:space="preserve"> (m/z = 391.28428) as “lock mass”. IR spectra were recorded on a Shimadzu FTIR-8300 and are reported in cm</w:t>
      </w:r>
      <w:r w:rsidRPr="00147178">
        <w:rPr>
          <w:rFonts w:cstheme="minorHAnsi"/>
          <w:color w:val="000000" w:themeColor="text1"/>
          <w:vertAlign w:val="superscript"/>
          <w:lang w:val="en-US"/>
        </w:rPr>
        <w:t>-1</w:t>
      </w:r>
      <w:r w:rsidRPr="00147178">
        <w:rPr>
          <w:rFonts w:cstheme="minorHAnsi"/>
          <w:color w:val="000000" w:themeColor="text1"/>
          <w:lang w:val="en-US"/>
        </w:rPr>
        <w:t xml:space="preserve">. </w:t>
      </w:r>
      <w:r w:rsidR="00DC148B" w:rsidRPr="00590ABA">
        <w:rPr>
          <w:rFonts w:cstheme="minorHAnsi"/>
          <w:lang w:val="en-US"/>
        </w:rPr>
        <w:t>Optical rotation was</w:t>
      </w:r>
      <w:r w:rsidR="009C27F7" w:rsidRPr="00590ABA">
        <w:rPr>
          <w:rFonts w:cstheme="minorHAnsi"/>
          <w:lang w:val="en-US"/>
        </w:rPr>
        <w:t xml:space="preserve"> measured on a</w:t>
      </w:r>
      <w:r w:rsidR="00630E79" w:rsidRPr="00590ABA">
        <w:rPr>
          <w:rFonts w:cstheme="minorHAnsi"/>
          <w:lang w:val="en-US"/>
        </w:rPr>
        <w:t>n</w:t>
      </w:r>
      <w:r w:rsidR="009C27F7" w:rsidRPr="00590ABA">
        <w:rPr>
          <w:rFonts w:cstheme="minorHAnsi"/>
          <w:lang w:val="en-US"/>
        </w:rPr>
        <w:t xml:space="preserve"> </w:t>
      </w:r>
      <w:r w:rsidR="006A37BC" w:rsidRPr="00590ABA">
        <w:rPr>
          <w:rFonts w:cstheme="minorHAnsi"/>
          <w:lang w:val="en-US"/>
        </w:rPr>
        <w:t xml:space="preserve">Anton </w:t>
      </w:r>
      <w:proofErr w:type="spellStart"/>
      <w:r w:rsidR="006A37BC" w:rsidRPr="00590ABA">
        <w:rPr>
          <w:rFonts w:cstheme="minorHAnsi"/>
          <w:lang w:val="en-US"/>
        </w:rPr>
        <w:t>Paar</w:t>
      </w:r>
      <w:proofErr w:type="spellEnd"/>
      <w:r w:rsidR="006A37BC" w:rsidRPr="00590ABA">
        <w:rPr>
          <w:rFonts w:cstheme="minorHAnsi"/>
          <w:lang w:val="en-US"/>
        </w:rPr>
        <w:t xml:space="preserve"> MCP 100 Modular Circular </w:t>
      </w:r>
      <w:r w:rsidR="009C27F7" w:rsidRPr="00590ABA">
        <w:rPr>
          <w:rFonts w:cstheme="minorHAnsi"/>
          <w:lang w:val="en-US"/>
        </w:rPr>
        <w:t>polarimeter</w:t>
      </w:r>
      <w:r w:rsidR="006A37BC" w:rsidRPr="00590ABA">
        <w:rPr>
          <w:rFonts w:cstheme="minorHAnsi"/>
          <w:lang w:val="en-US"/>
        </w:rPr>
        <w:t xml:space="preserve"> </w:t>
      </w:r>
      <w:r w:rsidR="000C6413" w:rsidRPr="00590ABA">
        <w:rPr>
          <w:rFonts w:cstheme="minorHAnsi"/>
          <w:lang w:val="en-US"/>
        </w:rPr>
        <w:t xml:space="preserve">at 20 °C, concentration = 10 mg/mL and </w:t>
      </w:r>
      <w:r w:rsidR="0055415B" w:rsidRPr="00590ABA">
        <w:rPr>
          <w:rFonts w:cstheme="minorHAnsi"/>
          <w:lang w:val="en-US"/>
        </w:rPr>
        <w:t xml:space="preserve">cell </w:t>
      </w:r>
      <w:r w:rsidR="006A37BC" w:rsidRPr="00590ABA">
        <w:rPr>
          <w:rFonts w:cstheme="minorHAnsi"/>
          <w:lang w:val="en-US"/>
        </w:rPr>
        <w:t>length = 10 cm</w:t>
      </w:r>
      <w:r w:rsidR="00630E79" w:rsidRPr="00590ABA">
        <w:rPr>
          <w:rFonts w:cstheme="minorHAnsi"/>
          <w:lang w:val="en-US"/>
        </w:rPr>
        <w:t xml:space="preserve">. </w:t>
      </w:r>
    </w:p>
    <w:p w14:paraId="20529810" w14:textId="77777777" w:rsidR="00821986" w:rsidRPr="00147178" w:rsidRDefault="00821986" w:rsidP="00821986">
      <w:pPr>
        <w:pStyle w:val="Geenafstand"/>
        <w:jc w:val="both"/>
        <w:rPr>
          <w:color w:val="000000" w:themeColor="text1"/>
          <w:lang w:val="en-US"/>
        </w:rPr>
      </w:pPr>
    </w:p>
    <w:p w14:paraId="20529811" w14:textId="77777777" w:rsidR="00821986" w:rsidRPr="00DF34F8" w:rsidRDefault="0005083D" w:rsidP="00821986">
      <w:pPr>
        <w:pStyle w:val="Geenafstand"/>
        <w:jc w:val="both"/>
        <w:rPr>
          <w:color w:val="000000" w:themeColor="text1"/>
          <w:lang w:val="en-US"/>
        </w:rPr>
      </w:pPr>
      <w:r>
        <w:rPr>
          <w:noProof/>
          <w:color w:val="000000" w:themeColor="text1"/>
          <w:lang w:val="en-US"/>
        </w:rPr>
        <w:object w:dxaOrig="1440" w:dyaOrig="1440" w14:anchorId="205298AA">
          <v:shape id="_x0000_s1154" type="#_x0000_t75" style="position:absolute;left:0;text-align:left;margin-left:1.95pt;margin-top:19.8pt;width:93.75pt;height:75pt;z-index:251688960;mso-position-horizontal-relative:text;mso-position-vertical-relative:text">
            <v:imagedata r:id="rId47" o:title=""/>
            <w10:wrap type="square"/>
          </v:shape>
          <o:OLEObject Type="Embed" ProgID="ChemDraw.Document.6.0" ShapeID="_x0000_s1154" DrawAspect="Content" ObjectID="_1616583597" r:id="rId48"/>
        </w:object>
      </w:r>
      <w:r w:rsidR="00821986" w:rsidRPr="00147178">
        <w:rPr>
          <w:b/>
          <w:color w:val="000000" w:themeColor="text1"/>
          <w:lang w:val="en-US"/>
        </w:rPr>
        <w:t>1,2,3,4,6-Penta-</w:t>
      </w:r>
      <w:r w:rsidR="00821986" w:rsidRPr="00147178">
        <w:rPr>
          <w:b/>
          <w:i/>
          <w:color w:val="000000" w:themeColor="text1"/>
          <w:lang w:val="en-US"/>
        </w:rPr>
        <w:t>O</w:t>
      </w:r>
      <w:r w:rsidR="00821986" w:rsidRPr="00147178">
        <w:rPr>
          <w:b/>
          <w:color w:val="000000" w:themeColor="text1"/>
          <w:lang w:val="en-US"/>
        </w:rPr>
        <w:t>-benzoyl-</w:t>
      </w:r>
      <w:r w:rsidR="00821986" w:rsidRPr="00147178">
        <w:rPr>
          <w:rFonts w:cstheme="minorHAnsi"/>
          <w:b/>
          <w:color w:val="000000" w:themeColor="text1"/>
          <w:lang w:val="en-US"/>
        </w:rPr>
        <w:t>α,β-</w:t>
      </w:r>
      <w:r w:rsidR="00821986" w:rsidRPr="00147178">
        <w:rPr>
          <w:b/>
          <w:color w:val="000000" w:themeColor="text1"/>
          <w:lang w:val="en-US"/>
        </w:rPr>
        <w:t>D-glucopyranoside (</w:t>
      </w:r>
      <w:r w:rsidR="00F247A7">
        <w:rPr>
          <w:b/>
          <w:color w:val="000000" w:themeColor="text1"/>
          <w:lang w:val="en-US"/>
        </w:rPr>
        <w:t>9</w:t>
      </w:r>
      <w:r w:rsidR="00821986" w:rsidRPr="00147178">
        <w:rPr>
          <w:b/>
          <w:color w:val="000000" w:themeColor="text1"/>
          <w:lang w:val="en-US"/>
        </w:rPr>
        <w:t>).</w:t>
      </w:r>
      <w:r w:rsidR="003F0F57" w:rsidRPr="00147178">
        <w:rPr>
          <w:b/>
          <w:color w:val="000000" w:themeColor="text1"/>
          <w:vertAlign w:val="superscript"/>
          <w:lang w:val="en-US"/>
        </w:rPr>
        <w:t xml:space="preserve"> </w:t>
      </w:r>
      <w:r w:rsidR="00821986" w:rsidRPr="00147178">
        <w:rPr>
          <w:color w:val="000000" w:themeColor="text1"/>
          <w:lang w:val="en-US"/>
        </w:rPr>
        <w:t>D-glucose (1.9</w:t>
      </w:r>
      <w:r w:rsidR="009E46E6" w:rsidRPr="00147178">
        <w:rPr>
          <w:color w:val="000000" w:themeColor="text1"/>
          <w:lang w:val="en-US"/>
        </w:rPr>
        <w:t>5</w:t>
      </w:r>
      <w:r w:rsidR="00821986" w:rsidRPr="00147178">
        <w:rPr>
          <w:color w:val="000000" w:themeColor="text1"/>
          <w:lang w:val="en-US"/>
        </w:rPr>
        <w:t xml:space="preserve"> g, </w:t>
      </w:r>
      <w:r w:rsidR="002505CD" w:rsidRPr="00147178">
        <w:rPr>
          <w:color w:val="000000" w:themeColor="text1"/>
          <w:lang w:val="en-US"/>
        </w:rPr>
        <w:t>10.8</w:t>
      </w:r>
      <w:r w:rsidR="00821986" w:rsidRPr="00147178">
        <w:rPr>
          <w:color w:val="000000" w:themeColor="text1"/>
          <w:lang w:val="en-US"/>
        </w:rPr>
        <w:t xml:space="preserve"> mmol) was dissolved in pyridine (25 mL</w:t>
      </w:r>
      <w:r w:rsidR="009E46E6" w:rsidRPr="00147178">
        <w:rPr>
          <w:color w:val="000000" w:themeColor="text1"/>
          <w:lang w:val="en-US"/>
        </w:rPr>
        <w:t>, 0.4 M</w:t>
      </w:r>
      <w:r w:rsidR="00821986" w:rsidRPr="00147178">
        <w:rPr>
          <w:color w:val="000000" w:themeColor="text1"/>
          <w:lang w:val="en-US"/>
        </w:rPr>
        <w:t>), and upon cooling to 0 ˚C, benzoyl chloride (1</w:t>
      </w:r>
      <w:r w:rsidR="002505CD" w:rsidRPr="00147178">
        <w:rPr>
          <w:color w:val="000000" w:themeColor="text1"/>
          <w:lang w:val="en-US"/>
        </w:rPr>
        <w:t>1</w:t>
      </w:r>
      <w:r w:rsidR="00821986" w:rsidRPr="00147178">
        <w:rPr>
          <w:color w:val="000000" w:themeColor="text1"/>
          <w:lang w:val="en-US"/>
        </w:rPr>
        <w:t>.</w:t>
      </w:r>
      <w:r w:rsidR="002505CD" w:rsidRPr="00147178">
        <w:rPr>
          <w:color w:val="000000" w:themeColor="text1"/>
          <w:lang w:val="en-US"/>
        </w:rPr>
        <w:t>2</w:t>
      </w:r>
      <w:r w:rsidR="00821986" w:rsidRPr="00147178">
        <w:rPr>
          <w:color w:val="000000" w:themeColor="text1"/>
          <w:lang w:val="en-US"/>
        </w:rPr>
        <w:t xml:space="preserve"> mL, </w:t>
      </w:r>
      <w:r w:rsidR="002505CD" w:rsidRPr="00147178">
        <w:rPr>
          <w:color w:val="000000" w:themeColor="text1"/>
          <w:lang w:val="en-US"/>
        </w:rPr>
        <w:t>96.4</w:t>
      </w:r>
      <w:r w:rsidR="00821986" w:rsidRPr="00147178">
        <w:rPr>
          <w:color w:val="000000" w:themeColor="text1"/>
          <w:lang w:val="en-US"/>
        </w:rPr>
        <w:t xml:space="preserve"> mmol; </w:t>
      </w:r>
      <w:r w:rsidR="002505CD" w:rsidRPr="00147178">
        <w:rPr>
          <w:color w:val="000000" w:themeColor="text1"/>
          <w:lang w:val="en-US"/>
        </w:rPr>
        <w:t>9.6</w:t>
      </w:r>
      <w:r w:rsidR="00821986" w:rsidRPr="00147178">
        <w:rPr>
          <w:color w:val="000000" w:themeColor="text1"/>
          <w:lang w:val="en-US"/>
        </w:rPr>
        <w:t xml:space="preserve">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dropwise. After being stirred for 4 h, the mixture was diluted with </w:t>
      </w:r>
      <w:r w:rsidR="009E46E6" w:rsidRPr="00147178">
        <w:rPr>
          <w:color w:val="000000" w:themeColor="text1"/>
          <w:lang w:val="en-US"/>
        </w:rPr>
        <w:t>Et</w:t>
      </w:r>
      <w:r w:rsidR="009E46E6" w:rsidRPr="00147178">
        <w:rPr>
          <w:color w:val="000000" w:themeColor="text1"/>
          <w:vertAlign w:val="subscript"/>
          <w:lang w:val="en-US"/>
        </w:rPr>
        <w:t>2</w:t>
      </w:r>
      <w:r w:rsidR="009E46E6" w:rsidRPr="00147178">
        <w:rPr>
          <w:color w:val="000000" w:themeColor="text1"/>
          <w:lang w:val="en-US"/>
        </w:rPr>
        <w:t>O</w:t>
      </w:r>
      <w:r w:rsidR="00821986" w:rsidRPr="00147178">
        <w:rPr>
          <w:color w:val="000000" w:themeColor="text1"/>
          <w:lang w:val="en-US"/>
        </w:rPr>
        <w:t xml:space="preserve">, and upon cooling, </w:t>
      </w:r>
      <w:r w:rsidR="005B7FA2" w:rsidRPr="00147178">
        <w:rPr>
          <w:color w:val="000000" w:themeColor="text1"/>
          <w:lang w:val="en-US"/>
        </w:rPr>
        <w:t>the reaction was quenched with water</w:t>
      </w:r>
      <w:r w:rsidR="000D2218" w:rsidRPr="00147178">
        <w:rPr>
          <w:color w:val="000000" w:themeColor="text1"/>
          <w:lang w:val="en-US"/>
        </w:rPr>
        <w:t xml:space="preserve">, </w:t>
      </w:r>
      <w:r w:rsidR="00821986" w:rsidRPr="00147178">
        <w:rPr>
          <w:color w:val="000000" w:themeColor="text1"/>
          <w:lang w:val="en-US"/>
        </w:rPr>
        <w:t>washed with HCl (aq.</w:t>
      </w:r>
      <w:r w:rsidR="00FD1BA7">
        <w:rPr>
          <w:color w:val="000000" w:themeColor="text1"/>
          <w:lang w:val="en-US"/>
        </w:rPr>
        <w:t xml:space="preserve">, </w:t>
      </w:r>
      <w:r w:rsidR="00821986" w:rsidRPr="00147178">
        <w:rPr>
          <w:color w:val="000000" w:themeColor="text1"/>
          <w:lang w:val="en-US"/>
        </w:rPr>
        <w:t>1</w:t>
      </w:r>
      <w:r w:rsidR="009E46E6" w:rsidRPr="00147178">
        <w:rPr>
          <w:color w:val="000000" w:themeColor="text1"/>
          <w:lang w:val="en-US"/>
        </w:rPr>
        <w:t xml:space="preserve"> </w:t>
      </w:r>
      <w:r w:rsidR="00821986" w:rsidRPr="00147178">
        <w:rPr>
          <w:color w:val="000000" w:themeColor="text1"/>
          <w:lang w:val="en-US"/>
        </w:rPr>
        <w:t>M, 3x), KOH (aq.</w:t>
      </w:r>
      <w:r w:rsidR="00FD1BA7">
        <w:rPr>
          <w:color w:val="000000" w:themeColor="text1"/>
          <w:lang w:val="en-US"/>
        </w:rPr>
        <w:t xml:space="preserve">, </w:t>
      </w:r>
      <w:r w:rsidR="00821986" w:rsidRPr="00147178">
        <w:rPr>
          <w:color w:val="000000" w:themeColor="text1"/>
          <w:lang w:val="en-US"/>
        </w:rPr>
        <w:t>1</w:t>
      </w:r>
      <w:r w:rsidR="009E46E6" w:rsidRPr="00147178">
        <w:rPr>
          <w:color w:val="000000" w:themeColor="text1"/>
          <w:lang w:val="en-US"/>
        </w:rPr>
        <w:t xml:space="preserve"> </w:t>
      </w:r>
      <w:r w:rsidR="00821986" w:rsidRPr="00147178">
        <w:rPr>
          <w:color w:val="000000" w:themeColor="text1"/>
          <w:lang w:val="en-US"/>
        </w:rPr>
        <w:t>M, 1x) and NaHCO</w:t>
      </w:r>
      <w:r w:rsidR="00821986" w:rsidRPr="00147178">
        <w:rPr>
          <w:color w:val="000000" w:themeColor="text1"/>
          <w:vertAlign w:val="subscript"/>
          <w:lang w:val="en-US"/>
        </w:rPr>
        <w:t>3</w:t>
      </w:r>
      <w:r w:rsidR="00821986" w:rsidRPr="00147178">
        <w:rPr>
          <w:color w:val="000000" w:themeColor="text1"/>
          <w:lang w:val="en-US"/>
        </w:rPr>
        <w:t xml:space="preserve"> (sat. aq.</w:t>
      </w:r>
      <w:r w:rsidR="00FD1BA7">
        <w:rPr>
          <w:color w:val="000000" w:themeColor="text1"/>
          <w:lang w:val="en-US"/>
        </w:rPr>
        <w:t xml:space="preserve">, </w:t>
      </w:r>
      <w:r w:rsidR="00821986" w:rsidRPr="00147178">
        <w:rPr>
          <w:color w:val="000000" w:themeColor="text1"/>
          <w:lang w:val="en-US"/>
        </w:rPr>
        <w:t xml:space="preserve">1x). The organic phase was dried </w:t>
      </w:r>
      <w:r w:rsidR="0053312E">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0D2218" w:rsidRPr="00147178">
        <w:rPr>
          <w:color w:val="000000" w:themeColor="text1"/>
          <w:lang w:val="en-US"/>
        </w:rPr>
        <w:t xml:space="preserve">, filtered and </w:t>
      </w:r>
      <w:r w:rsidR="00821986" w:rsidRPr="00147178">
        <w:rPr>
          <w:color w:val="000000" w:themeColor="text1"/>
          <w:lang w:val="en-US"/>
        </w:rPr>
        <w:t xml:space="preserve">concentrated under reduced pressure to yield the crude compound </w:t>
      </w:r>
      <w:r w:rsidR="00F247A7">
        <w:rPr>
          <w:b/>
          <w:color w:val="000000" w:themeColor="text1"/>
          <w:lang w:val="en-US"/>
        </w:rPr>
        <w:t>9</w:t>
      </w:r>
      <w:r w:rsidR="0095485E">
        <w:rPr>
          <w:color w:val="000000" w:themeColor="text1"/>
          <w:lang w:val="en-US"/>
        </w:rPr>
        <w:t xml:space="preserve"> (7</w:t>
      </w:r>
      <w:r w:rsidR="005663CE">
        <w:rPr>
          <w:color w:val="000000" w:themeColor="text1"/>
          <w:lang w:val="en-US"/>
        </w:rPr>
        <w:t>.57 g, 10.8 mmol, 100%)</w:t>
      </w:r>
      <w:r w:rsidR="00821986" w:rsidRPr="00147178">
        <w:rPr>
          <w:color w:val="000000" w:themeColor="text1"/>
          <w:lang w:val="en-US"/>
        </w:rPr>
        <w:t>, which was used without further purification</w:t>
      </w:r>
      <w:r w:rsidR="009E46E6" w:rsidRPr="00147178">
        <w:rPr>
          <w:color w:val="000000" w:themeColor="text1"/>
          <w:lang w:val="en-US"/>
        </w:rPr>
        <w:t xml:space="preserve"> (</w:t>
      </w:r>
      <w:r w:rsidR="009E46E6" w:rsidRPr="00147178">
        <w:rPr>
          <w:rFonts w:cstheme="minorHAnsi"/>
          <w:color w:val="000000" w:themeColor="text1"/>
          <w:lang w:val="en-US"/>
        </w:rPr>
        <w:t>α</w:t>
      </w:r>
      <w:r w:rsidR="009E46E6" w:rsidRPr="00147178">
        <w:rPr>
          <w:color w:val="000000" w:themeColor="text1"/>
          <w:lang w:val="en-US"/>
        </w:rPr>
        <w:t>/</w:t>
      </w:r>
      <w:r w:rsidR="009E46E6" w:rsidRPr="00147178">
        <w:rPr>
          <w:rFonts w:cstheme="minorHAnsi"/>
          <w:color w:val="000000" w:themeColor="text1"/>
          <w:lang w:val="en-US"/>
        </w:rPr>
        <w:t>β</w:t>
      </w:r>
      <w:r w:rsidR="009E46E6" w:rsidRPr="00147178">
        <w:rPr>
          <w:color w:val="000000" w:themeColor="text1"/>
          <w:lang w:val="en-US"/>
        </w:rPr>
        <w:t xml:space="preserve"> ratio = </w:t>
      </w:r>
      <w:r w:rsidR="00572866">
        <w:rPr>
          <w:color w:val="000000" w:themeColor="text1"/>
          <w:lang w:val="en-US"/>
        </w:rPr>
        <w:t>3</w:t>
      </w:r>
      <w:r w:rsidR="009E46E6" w:rsidRPr="00147178">
        <w:rPr>
          <w:color w:val="000000" w:themeColor="text1"/>
          <w:lang w:val="en-US"/>
        </w:rPr>
        <w:t>/</w:t>
      </w:r>
      <w:r w:rsidR="009E46E6" w:rsidRPr="00572866">
        <w:rPr>
          <w:lang w:val="en-US"/>
        </w:rPr>
        <w:t>1)</w:t>
      </w:r>
      <w:r w:rsidR="00821986" w:rsidRPr="00572866">
        <w:rPr>
          <w:lang w:val="en-US"/>
        </w:rPr>
        <w:t>.</w:t>
      </w:r>
      <w:r w:rsidR="00FD1BA7">
        <w:rPr>
          <w:lang w:val="en-US"/>
        </w:rPr>
        <w:t xml:space="preserve"> TLC</w:t>
      </w:r>
      <w:r w:rsidR="00821986" w:rsidRPr="00572866">
        <w:rPr>
          <w:lang w:val="en-US"/>
        </w:rPr>
        <w:t xml:space="preserve"> </w:t>
      </w:r>
      <w:r w:rsidR="00821986" w:rsidRPr="00572866">
        <w:rPr>
          <w:rFonts w:cstheme="minorHAnsi"/>
          <w:i/>
          <w:iCs/>
          <w:lang w:val="en-US"/>
        </w:rPr>
        <w:t>R</w:t>
      </w:r>
      <w:r w:rsidR="00821986" w:rsidRPr="00572866">
        <w:rPr>
          <w:rFonts w:cstheme="minorHAnsi"/>
          <w:i/>
          <w:iCs/>
          <w:vertAlign w:val="subscript"/>
          <w:lang w:val="en-US"/>
        </w:rPr>
        <w:t>f</w:t>
      </w:r>
      <w:r w:rsidR="00821986" w:rsidRPr="00572866">
        <w:rPr>
          <w:rFonts w:cstheme="minorHAnsi"/>
          <w:i/>
          <w:iCs/>
          <w:lang w:val="en-US"/>
        </w:rPr>
        <w:t xml:space="preserve"> </w:t>
      </w:r>
      <w:r w:rsidR="00821986" w:rsidRPr="00572866">
        <w:rPr>
          <w:rFonts w:cstheme="minorHAnsi"/>
          <w:lang w:val="en-US"/>
        </w:rPr>
        <w:t>0.</w:t>
      </w:r>
      <w:r w:rsidR="00572866" w:rsidRPr="00572866">
        <w:rPr>
          <w:rFonts w:cstheme="minorHAnsi"/>
          <w:lang w:val="en-US"/>
        </w:rPr>
        <w:t>42</w:t>
      </w:r>
      <w:r w:rsidR="00821986" w:rsidRPr="00572866">
        <w:rPr>
          <w:rFonts w:cstheme="minorHAnsi"/>
          <w:lang w:val="en-US"/>
        </w:rPr>
        <w:t xml:space="preserve">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/PE</w:t>
      </w:r>
      <w:r w:rsidR="009E46E6" w:rsidRPr="00147178">
        <w:rPr>
          <w:rFonts w:cstheme="minorHAnsi"/>
          <w:color w:val="000000" w:themeColor="text1"/>
          <w:lang w:val="en-US"/>
        </w:rPr>
        <w:t>,</w:t>
      </w:r>
      <w:r w:rsidR="00821986" w:rsidRPr="00147178">
        <w:rPr>
          <w:rFonts w:cstheme="minorHAnsi"/>
          <w:color w:val="000000" w:themeColor="text1"/>
          <w:lang w:val="en-US"/>
        </w:rPr>
        <w:t xml:space="preserve"> </w:t>
      </w:r>
      <w:r w:rsidR="00EE2E7D">
        <w:rPr>
          <w:rFonts w:cstheme="minorHAnsi"/>
          <w:color w:val="000000" w:themeColor="text1"/>
          <w:lang w:val="en-US"/>
        </w:rPr>
        <w:t>1</w:t>
      </w:r>
      <w:r w:rsidR="009E46E6" w:rsidRPr="00147178">
        <w:rPr>
          <w:rFonts w:cstheme="minorHAnsi"/>
          <w:color w:val="000000" w:themeColor="text1"/>
          <w:lang w:val="en-US"/>
        </w:rPr>
        <w:t>/</w:t>
      </w:r>
      <w:r w:rsidR="00EE2E7D">
        <w:rPr>
          <w:rFonts w:cstheme="minorHAnsi"/>
          <w:color w:val="000000" w:themeColor="text1"/>
          <w:lang w:val="en-US"/>
        </w:rPr>
        <w:t>3</w:t>
      </w:r>
      <w:r w:rsidR="009E46E6" w:rsidRPr="00147178">
        <w:rPr>
          <w:rFonts w:cstheme="minorHAnsi"/>
          <w:color w:val="000000" w:themeColor="text1"/>
          <w:lang w:val="en-US"/>
        </w:rPr>
        <w:t>, v/v</w:t>
      </w:r>
      <w:r w:rsidR="00821986" w:rsidRPr="00147178">
        <w:rPr>
          <w:rFonts w:cstheme="minorHAnsi"/>
          <w:color w:val="000000" w:themeColor="text1"/>
          <w:lang w:val="en-US"/>
        </w:rPr>
        <w:t>)</w:t>
      </w:r>
      <w:r w:rsidR="002F20B1" w:rsidRPr="00147178">
        <w:rPr>
          <w:rFonts w:cstheme="minorHAnsi"/>
          <w:color w:val="000000" w:themeColor="text1"/>
          <w:lang w:val="en-US"/>
        </w:rPr>
        <w:t xml:space="preserve">. All NMR spectra </w:t>
      </w:r>
      <w:r w:rsidR="002F20B1" w:rsidRPr="00DF34F8">
        <w:rPr>
          <w:rFonts w:cstheme="minorHAnsi"/>
          <w:color w:val="000000" w:themeColor="text1"/>
          <w:lang w:val="en-US"/>
        </w:rPr>
        <w:t>were in full accordance with those previously published.</w:t>
      </w:r>
      <w:r w:rsidR="006B63FA" w:rsidRPr="00DF34F8">
        <w:rPr>
          <w:rFonts w:cstheme="minorHAnsi"/>
          <w:color w:val="000000" w:themeColor="text1"/>
          <w:vertAlign w:val="superscript"/>
          <w:lang w:val="en-US"/>
        </w:rPr>
        <w:fldChar w:fldCharType="begin"/>
      </w:r>
      <w:r w:rsidR="006B63FA" w:rsidRPr="00DF34F8">
        <w:rPr>
          <w:rFonts w:cstheme="minorHAnsi"/>
          <w:color w:val="000000" w:themeColor="text1"/>
          <w:vertAlign w:val="superscript"/>
          <w:lang w:val="en-US"/>
        </w:rPr>
        <w:instrText xml:space="preserve"> REF _Ref519601355 \r \h  \* MERGEFORMAT </w:instrText>
      </w:r>
      <w:r w:rsidR="006B63FA" w:rsidRPr="00DF34F8">
        <w:rPr>
          <w:rFonts w:cstheme="minorHAnsi"/>
          <w:color w:val="000000" w:themeColor="text1"/>
          <w:vertAlign w:val="superscript"/>
          <w:lang w:val="en-US"/>
        </w:rPr>
      </w:r>
      <w:r w:rsidR="006B63FA" w:rsidRPr="00DF34F8">
        <w:rPr>
          <w:rFonts w:cstheme="minorHAnsi"/>
          <w:color w:val="000000" w:themeColor="text1"/>
          <w:vertAlign w:val="superscript"/>
          <w:lang w:val="en-US"/>
        </w:rPr>
        <w:fldChar w:fldCharType="separate"/>
      </w:r>
      <w:r w:rsidR="00F72506">
        <w:rPr>
          <w:rFonts w:cstheme="minorHAnsi"/>
          <w:color w:val="000000" w:themeColor="text1"/>
          <w:vertAlign w:val="superscript"/>
          <w:lang w:val="en-US"/>
        </w:rPr>
        <w:t>13</w:t>
      </w:r>
      <w:r w:rsidR="006B63FA" w:rsidRPr="00DF34F8">
        <w:rPr>
          <w:rFonts w:cstheme="minorHAnsi"/>
          <w:color w:val="000000" w:themeColor="text1"/>
          <w:vertAlign w:val="superscript"/>
          <w:lang w:val="en-US"/>
        </w:rPr>
        <w:fldChar w:fldCharType="end"/>
      </w:r>
      <w:r w:rsidR="005663CE">
        <w:rPr>
          <w:rFonts w:cstheme="minorHAnsi"/>
          <w:color w:val="000000" w:themeColor="text1"/>
          <w:lang w:val="en-US"/>
        </w:rPr>
        <w:t>;</w:t>
      </w:r>
      <w:r w:rsidR="002F20B1" w:rsidRPr="00DF34F8">
        <w:rPr>
          <w:rFonts w:cstheme="minorHAnsi"/>
          <w:color w:val="000000" w:themeColor="text1"/>
          <w:lang w:val="en-US"/>
        </w:rPr>
        <w:t xml:space="preserve"> </w:t>
      </w:r>
      <w:r w:rsidR="00133CD6" w:rsidRPr="00DF34F8">
        <w:rPr>
          <w:vertAlign w:val="superscript"/>
          <w:lang w:val="en-US"/>
        </w:rPr>
        <w:t>1</w:t>
      </w:r>
      <w:r w:rsidR="00133CD6" w:rsidRPr="00DF34F8">
        <w:rPr>
          <w:lang w:val="en-US"/>
        </w:rPr>
        <w:t>H NMR (400 MHz, Chloroform-</w:t>
      </w:r>
      <w:r w:rsidR="00133CD6" w:rsidRPr="00DF34F8">
        <w:rPr>
          <w:i/>
          <w:iCs/>
          <w:lang w:val="en-US"/>
        </w:rPr>
        <w:t>d</w:t>
      </w:r>
      <w:r w:rsidR="00DF34F8">
        <w:rPr>
          <w:i/>
          <w:iCs/>
          <w:lang w:val="en-US"/>
        </w:rPr>
        <w:t xml:space="preserve">, </w:t>
      </w:r>
      <w:r w:rsidR="00DF34F8">
        <w:rPr>
          <w:iCs/>
          <w:lang w:val="en-US"/>
        </w:rPr>
        <w:t>HH-COSY, HSQC</w:t>
      </w:r>
      <w:r w:rsidR="005663CE">
        <w:rPr>
          <w:iCs/>
          <w:lang w:val="en-US"/>
        </w:rPr>
        <w:t xml:space="preserve">, </w:t>
      </w:r>
      <w:r w:rsidR="005663CE">
        <w:rPr>
          <w:rFonts w:cstheme="minorHAnsi"/>
          <w:iCs/>
          <w:lang w:val="en-US"/>
        </w:rPr>
        <w:t>α</w:t>
      </w:r>
      <w:r w:rsidR="005663CE">
        <w:rPr>
          <w:iCs/>
          <w:lang w:val="en-US"/>
        </w:rPr>
        <w:t>-product</w:t>
      </w:r>
      <w:r w:rsidR="00133CD6" w:rsidRPr="00DF34F8">
        <w:rPr>
          <w:lang w:val="en-US"/>
        </w:rPr>
        <w:t xml:space="preserve">) </w:t>
      </w:r>
      <w:r w:rsidR="00133CD6" w:rsidRPr="00DF34F8">
        <w:t>δ</w:t>
      </w:r>
      <w:r w:rsidR="00133CD6" w:rsidRPr="00DF34F8">
        <w:rPr>
          <w:lang w:val="en-US"/>
        </w:rPr>
        <w:t xml:space="preserve"> 8.19 – 8.15 (m, 8H</w:t>
      </w:r>
      <w:r w:rsidR="00DF34F8">
        <w:rPr>
          <w:lang w:val="en-US"/>
        </w:rPr>
        <w:t xml:space="preserve">, </w:t>
      </w:r>
      <w:proofErr w:type="spellStart"/>
      <w:r w:rsidR="00DF34F8">
        <w:rPr>
          <w:lang w:val="en-US"/>
        </w:rPr>
        <w:t>CH</w:t>
      </w:r>
      <w:r w:rsidR="00DF34F8">
        <w:rPr>
          <w:vertAlign w:val="subscript"/>
          <w:lang w:val="en-US"/>
        </w:rPr>
        <w:t>arom</w:t>
      </w:r>
      <w:proofErr w:type="spellEnd"/>
      <w:r w:rsidR="00133CD6" w:rsidRPr="00DF34F8">
        <w:rPr>
          <w:lang w:val="en-US"/>
        </w:rPr>
        <w:t>), 8.05 – 8.01 (m, 3H</w:t>
      </w:r>
      <w:r w:rsidR="00DF34F8">
        <w:rPr>
          <w:lang w:val="en-US"/>
        </w:rPr>
        <w:t xml:space="preserve">, </w:t>
      </w:r>
      <w:proofErr w:type="spellStart"/>
      <w:r w:rsidR="00DF34F8">
        <w:rPr>
          <w:lang w:val="en-US"/>
        </w:rPr>
        <w:t>CH</w:t>
      </w:r>
      <w:r w:rsidR="00DF34F8">
        <w:rPr>
          <w:vertAlign w:val="subscript"/>
          <w:lang w:val="en-US"/>
        </w:rPr>
        <w:t>arom</w:t>
      </w:r>
      <w:proofErr w:type="spellEnd"/>
      <w:r w:rsidR="00133CD6" w:rsidRPr="00DF34F8">
        <w:rPr>
          <w:lang w:val="en-US"/>
        </w:rPr>
        <w:t>), 7.97 – 7.85 (m, 8H</w:t>
      </w:r>
      <w:r w:rsidR="00DF34F8">
        <w:rPr>
          <w:lang w:val="en-US"/>
        </w:rPr>
        <w:t xml:space="preserve">, </w:t>
      </w:r>
      <w:proofErr w:type="spellStart"/>
      <w:r w:rsidR="00DF34F8">
        <w:rPr>
          <w:lang w:val="en-US"/>
        </w:rPr>
        <w:t>CH</w:t>
      </w:r>
      <w:r w:rsidR="00DF34F8">
        <w:rPr>
          <w:vertAlign w:val="subscript"/>
          <w:lang w:val="en-US"/>
        </w:rPr>
        <w:t>arom</w:t>
      </w:r>
      <w:proofErr w:type="spellEnd"/>
      <w:r w:rsidR="00133CD6" w:rsidRPr="00DF34F8">
        <w:rPr>
          <w:lang w:val="en-US"/>
        </w:rPr>
        <w:t>), 7.71 – 7.64 (m, 4H</w:t>
      </w:r>
      <w:r w:rsidR="00DF34F8">
        <w:rPr>
          <w:lang w:val="en-US"/>
        </w:rPr>
        <w:t xml:space="preserve">, </w:t>
      </w:r>
      <w:proofErr w:type="spellStart"/>
      <w:r w:rsidR="00DF34F8">
        <w:rPr>
          <w:lang w:val="en-US"/>
        </w:rPr>
        <w:t>CH</w:t>
      </w:r>
      <w:r w:rsidR="00DF34F8">
        <w:rPr>
          <w:vertAlign w:val="subscript"/>
          <w:lang w:val="en-US"/>
        </w:rPr>
        <w:t>arom</w:t>
      </w:r>
      <w:proofErr w:type="spellEnd"/>
      <w:r w:rsidR="00133CD6" w:rsidRPr="00DF34F8">
        <w:rPr>
          <w:lang w:val="en-US"/>
        </w:rPr>
        <w:t>), 7.58 – 7.27 (m, 25H</w:t>
      </w:r>
      <w:r w:rsidR="00DF34F8">
        <w:rPr>
          <w:lang w:val="en-US"/>
        </w:rPr>
        <w:t xml:space="preserve">, </w:t>
      </w:r>
      <w:proofErr w:type="spellStart"/>
      <w:r w:rsidR="00DF34F8">
        <w:rPr>
          <w:lang w:val="en-US"/>
        </w:rPr>
        <w:t>CH</w:t>
      </w:r>
      <w:r w:rsidR="00DF34F8">
        <w:rPr>
          <w:vertAlign w:val="subscript"/>
          <w:lang w:val="en-US"/>
        </w:rPr>
        <w:t>arom</w:t>
      </w:r>
      <w:proofErr w:type="spellEnd"/>
      <w:r w:rsidR="00133CD6" w:rsidRPr="00DF34F8">
        <w:rPr>
          <w:lang w:val="en-US"/>
        </w:rPr>
        <w:t xml:space="preserve">), 6.86 (d, </w:t>
      </w:r>
      <w:r w:rsidR="00133CD6" w:rsidRPr="00DF34F8">
        <w:rPr>
          <w:i/>
          <w:iCs/>
          <w:lang w:val="en-US"/>
        </w:rPr>
        <w:t>J</w:t>
      </w:r>
      <w:r w:rsidR="00133CD6" w:rsidRPr="00DF34F8">
        <w:rPr>
          <w:lang w:val="en-US"/>
        </w:rPr>
        <w:t xml:space="preserve"> = 3.7 Hz, 1H</w:t>
      </w:r>
      <w:r w:rsidR="00DF34F8">
        <w:rPr>
          <w:lang w:val="en-US"/>
        </w:rPr>
        <w:t>, H-1</w:t>
      </w:r>
      <w:r w:rsidR="00133CD6" w:rsidRPr="00DF34F8">
        <w:rPr>
          <w:lang w:val="en-US"/>
        </w:rPr>
        <w:t>), 6.32 (t, 1H</w:t>
      </w:r>
      <w:r w:rsidR="00DF34F8">
        <w:rPr>
          <w:lang w:val="en-US"/>
        </w:rPr>
        <w:t>, H-3</w:t>
      </w:r>
      <w:r w:rsidR="00133CD6" w:rsidRPr="00DF34F8">
        <w:rPr>
          <w:lang w:val="en-US"/>
        </w:rPr>
        <w:t>), 5.87 (t, 1H</w:t>
      </w:r>
      <w:r w:rsidR="00DF34F8">
        <w:rPr>
          <w:lang w:val="en-US"/>
        </w:rPr>
        <w:t>, H-4</w:t>
      </w:r>
      <w:r w:rsidR="00133CD6" w:rsidRPr="00DF34F8">
        <w:rPr>
          <w:lang w:val="en-US"/>
        </w:rPr>
        <w:t xml:space="preserve">), 5.69 (dd, </w:t>
      </w:r>
      <w:r w:rsidR="00133CD6" w:rsidRPr="00DF34F8">
        <w:rPr>
          <w:i/>
          <w:iCs/>
          <w:lang w:val="en-US"/>
        </w:rPr>
        <w:t>J</w:t>
      </w:r>
      <w:r w:rsidR="00133CD6" w:rsidRPr="00DF34F8">
        <w:rPr>
          <w:lang w:val="en-US"/>
        </w:rPr>
        <w:t xml:space="preserve"> = 10.3, 3.7 Hz, 1H</w:t>
      </w:r>
      <w:r w:rsidR="00DF34F8">
        <w:rPr>
          <w:lang w:val="en-US"/>
        </w:rPr>
        <w:t>, H-2</w:t>
      </w:r>
      <w:r w:rsidR="00133CD6" w:rsidRPr="00DF34F8">
        <w:rPr>
          <w:lang w:val="en-US"/>
        </w:rPr>
        <w:t>), 4.69 – 4.60 (m, 2H</w:t>
      </w:r>
      <w:r w:rsidR="00DF34F8">
        <w:rPr>
          <w:lang w:val="en-US"/>
        </w:rPr>
        <w:t>, H-5 &amp; H-6a</w:t>
      </w:r>
      <w:r w:rsidR="00133CD6" w:rsidRPr="00DF34F8">
        <w:rPr>
          <w:lang w:val="en-US"/>
        </w:rPr>
        <w:t>), 4.54 – 4.46 (m, 1H</w:t>
      </w:r>
      <w:r w:rsidR="00DF34F8">
        <w:rPr>
          <w:lang w:val="en-US"/>
        </w:rPr>
        <w:t>, H-6b</w:t>
      </w:r>
      <w:r w:rsidR="00133CD6" w:rsidRPr="00DF34F8">
        <w:rPr>
          <w:lang w:val="en-US"/>
        </w:rPr>
        <w:t>)</w:t>
      </w:r>
      <w:r w:rsidR="00DF34F8">
        <w:rPr>
          <w:lang w:val="en-US"/>
        </w:rPr>
        <w:t>;</w:t>
      </w:r>
      <w:r w:rsidR="00DF34F8" w:rsidRPr="00DF34F8">
        <w:rPr>
          <w:lang w:val="en-US"/>
        </w:rPr>
        <w:t xml:space="preserve"> </w:t>
      </w:r>
      <w:r w:rsidR="00DF34F8" w:rsidRPr="00DF34F8">
        <w:rPr>
          <w:vertAlign w:val="superscript"/>
          <w:lang w:val="en-US"/>
        </w:rPr>
        <w:t>13</w:t>
      </w:r>
      <w:r w:rsidR="00DF34F8" w:rsidRPr="00DF34F8">
        <w:rPr>
          <w:lang w:val="en-US"/>
        </w:rPr>
        <w:t>C NMR (101 MHz, CDCl</w:t>
      </w:r>
      <w:r w:rsidR="00DF34F8" w:rsidRPr="00DF34F8">
        <w:rPr>
          <w:vertAlign w:val="subscript"/>
          <w:lang w:val="en-US"/>
        </w:rPr>
        <w:t>3</w:t>
      </w:r>
      <w:r w:rsidR="001B28BC">
        <w:rPr>
          <w:lang w:val="en-US"/>
        </w:rPr>
        <w:t>, HSQC</w:t>
      </w:r>
      <w:r w:rsidR="00DF34F8" w:rsidRPr="00DF34F8">
        <w:rPr>
          <w:lang w:val="en-US"/>
        </w:rPr>
        <w:t xml:space="preserve">) </w:t>
      </w:r>
      <w:r w:rsidR="00DF34F8" w:rsidRPr="00DF34F8">
        <w:t>δ</w:t>
      </w:r>
      <w:r w:rsidR="00DF34F8" w:rsidRPr="00DF34F8">
        <w:rPr>
          <w:lang w:val="en-US"/>
        </w:rPr>
        <w:t xml:space="preserve"> 166.2, 166.0, 165.5, 165.2, 164.5, 162.5</w:t>
      </w:r>
      <w:r w:rsidR="00FD1BA7">
        <w:rPr>
          <w:lang w:val="en-US"/>
        </w:rPr>
        <w:t xml:space="preserve"> (C=O)</w:t>
      </w:r>
      <w:r w:rsidR="00DF34F8" w:rsidRPr="00DF34F8">
        <w:rPr>
          <w:lang w:val="en-US"/>
        </w:rPr>
        <w:t>, 134.7, 134.1, 133.7, 133.6, 133.5, 133.3, 130.7, 130.3, 130.2, 130.0, 130.0, 130.0, 129.9, 129.9, 129.6, 129.1, 129.0, 129.0, 128.9, 128.8, 128.6, 128.6, 128.5, 128.5</w:t>
      </w:r>
      <w:r w:rsidR="005663CE">
        <w:rPr>
          <w:lang w:val="en-US"/>
        </w:rPr>
        <w:t xml:space="preserve"> (</w:t>
      </w:r>
      <w:proofErr w:type="spellStart"/>
      <w:r w:rsidR="005663CE">
        <w:rPr>
          <w:lang w:val="en-US"/>
        </w:rPr>
        <w:t>CH</w:t>
      </w:r>
      <w:r w:rsidR="005663CE">
        <w:rPr>
          <w:vertAlign w:val="subscript"/>
          <w:lang w:val="en-US"/>
        </w:rPr>
        <w:t>arom</w:t>
      </w:r>
      <w:proofErr w:type="spellEnd"/>
      <w:r w:rsidR="005663CE">
        <w:rPr>
          <w:lang w:val="en-US"/>
        </w:rPr>
        <w:t>)</w:t>
      </w:r>
      <w:r w:rsidR="00DF34F8" w:rsidRPr="00DF34F8">
        <w:rPr>
          <w:lang w:val="en-US"/>
        </w:rPr>
        <w:t>, 90.1</w:t>
      </w:r>
      <w:r w:rsidR="005663CE">
        <w:rPr>
          <w:lang w:val="en-US"/>
        </w:rPr>
        <w:t xml:space="preserve"> (C-1)</w:t>
      </w:r>
      <w:r w:rsidR="00DF34F8" w:rsidRPr="00DF34F8">
        <w:rPr>
          <w:lang w:val="en-US"/>
        </w:rPr>
        <w:t>,</w:t>
      </w:r>
      <w:r w:rsidR="005663CE">
        <w:rPr>
          <w:lang w:val="en-US"/>
        </w:rPr>
        <w:t xml:space="preserve"> </w:t>
      </w:r>
      <w:r w:rsidR="00DF34F8" w:rsidRPr="00DF34F8">
        <w:rPr>
          <w:lang w:val="en-US"/>
        </w:rPr>
        <w:t>70.9</w:t>
      </w:r>
      <w:r w:rsidR="005663CE">
        <w:rPr>
          <w:lang w:val="en-US"/>
        </w:rPr>
        <w:t xml:space="preserve"> (C-3)</w:t>
      </w:r>
      <w:r w:rsidR="00DF34F8" w:rsidRPr="00DF34F8">
        <w:rPr>
          <w:lang w:val="en-US"/>
        </w:rPr>
        <w:t>, 70.6</w:t>
      </w:r>
      <w:r w:rsidR="005663CE">
        <w:rPr>
          <w:lang w:val="en-US"/>
        </w:rPr>
        <w:t xml:space="preserve"> (C-2)</w:t>
      </w:r>
      <w:r w:rsidR="00DF34F8" w:rsidRPr="00DF34F8">
        <w:rPr>
          <w:lang w:val="en-US"/>
        </w:rPr>
        <w:t>,</w:t>
      </w:r>
      <w:r w:rsidR="005663CE">
        <w:rPr>
          <w:lang w:val="en-US"/>
        </w:rPr>
        <w:t xml:space="preserve"> </w:t>
      </w:r>
      <w:r w:rsidR="00DF34F8" w:rsidRPr="00DF34F8">
        <w:rPr>
          <w:lang w:val="en-US"/>
        </w:rPr>
        <w:t>70.6</w:t>
      </w:r>
      <w:r w:rsidR="005663CE">
        <w:rPr>
          <w:lang w:val="en-US"/>
        </w:rPr>
        <w:t xml:space="preserve"> (C-5)</w:t>
      </w:r>
      <w:r w:rsidR="00DF34F8" w:rsidRPr="00DF34F8">
        <w:rPr>
          <w:lang w:val="en-US"/>
        </w:rPr>
        <w:t>, 68.9</w:t>
      </w:r>
      <w:r w:rsidR="005663CE">
        <w:rPr>
          <w:lang w:val="en-US"/>
        </w:rPr>
        <w:t xml:space="preserve"> (C-4)</w:t>
      </w:r>
      <w:r w:rsidR="00DF34F8" w:rsidRPr="00DF34F8">
        <w:rPr>
          <w:lang w:val="en-US"/>
        </w:rPr>
        <w:t>, 62.6</w:t>
      </w:r>
      <w:r w:rsidR="005663CE">
        <w:rPr>
          <w:lang w:val="en-US"/>
        </w:rPr>
        <w:t xml:space="preserve"> (C-6)</w:t>
      </w:r>
      <w:r w:rsidR="00DF34F8" w:rsidRPr="00DF34F8">
        <w:rPr>
          <w:lang w:val="en-US"/>
        </w:rPr>
        <w:t>, 21.2, 14.3</w:t>
      </w:r>
      <w:r w:rsidR="005663CE">
        <w:rPr>
          <w:lang w:val="en-US"/>
        </w:rPr>
        <w:t xml:space="preserve"> (C=O)</w:t>
      </w:r>
      <w:r w:rsidR="00DF34F8" w:rsidRPr="00DF34F8">
        <w:rPr>
          <w:lang w:val="en-US"/>
        </w:rPr>
        <w:t xml:space="preserve">; </w:t>
      </w:r>
      <w:r w:rsidR="00821986" w:rsidRPr="00DF34F8">
        <w:rPr>
          <w:rFonts w:cs="Times New Roman"/>
          <w:color w:val="000000" w:themeColor="text1"/>
          <w:lang w:val="en-US"/>
        </w:rPr>
        <w:t xml:space="preserve">IR (neat): </w:t>
      </w:r>
      <w:r w:rsidR="00BA5BE8" w:rsidRPr="00DF34F8">
        <w:rPr>
          <w:rFonts w:cs="Times New Roman"/>
          <w:color w:val="000000" w:themeColor="text1"/>
          <w:lang w:val="en-US"/>
        </w:rPr>
        <w:t xml:space="preserve">2959, 1720, 1601, 1450, 1250, 1176, 1090, 1067, 1020 </w:t>
      </w:r>
      <w:r w:rsidR="00821986" w:rsidRPr="00DF34F8">
        <w:rPr>
          <w:rFonts w:cs="Times New Roman"/>
          <w:color w:val="000000" w:themeColor="text1"/>
          <w:lang w:val="en-US"/>
        </w:rPr>
        <w:t>cm</w:t>
      </w:r>
      <w:r w:rsidR="00821986" w:rsidRPr="00DF34F8">
        <w:rPr>
          <w:rFonts w:cs="Times New Roman"/>
          <w:color w:val="000000" w:themeColor="text1"/>
          <w:vertAlign w:val="superscript"/>
          <w:lang w:val="en-US"/>
        </w:rPr>
        <w:t>-1</w:t>
      </w:r>
      <w:r w:rsidR="00821986" w:rsidRPr="00DF34F8">
        <w:rPr>
          <w:rFonts w:cs="Times New Roman"/>
          <w:color w:val="000000" w:themeColor="text1"/>
          <w:lang w:val="en-US"/>
        </w:rPr>
        <w:t>.</w:t>
      </w:r>
    </w:p>
    <w:p w14:paraId="20529812" w14:textId="77777777" w:rsidR="00821986" w:rsidRPr="00147178" w:rsidRDefault="00821986" w:rsidP="00821986">
      <w:pPr>
        <w:pStyle w:val="Geenafstand"/>
        <w:jc w:val="both"/>
        <w:rPr>
          <w:color w:val="000000" w:themeColor="text1"/>
          <w:lang w:val="en-US"/>
        </w:rPr>
      </w:pPr>
    </w:p>
    <w:p w14:paraId="20529813" w14:textId="77777777" w:rsidR="00DF34F8" w:rsidRDefault="0005083D" w:rsidP="00821986">
      <w:pPr>
        <w:pStyle w:val="Geenafstand"/>
        <w:jc w:val="both"/>
        <w:rPr>
          <w:rFonts w:cstheme="minorHAnsi"/>
          <w:color w:val="000000" w:themeColor="text1"/>
          <w:lang w:val="en-US"/>
        </w:rPr>
      </w:pPr>
      <w:r>
        <w:rPr>
          <w:noProof/>
          <w:color w:val="000000" w:themeColor="text1"/>
          <w:lang w:val="en-US"/>
        </w:rPr>
        <w:object w:dxaOrig="1440" w:dyaOrig="1440" w14:anchorId="205298AB">
          <v:shape id="_x0000_s1155" type="#_x0000_t75" style="position:absolute;left:0;text-align:left;margin-left:1.95pt;margin-top:19.05pt;width:91.6pt;height:75pt;z-index:251691008;mso-position-horizontal-relative:text;mso-position-vertical-relative:text">
            <v:imagedata r:id="rId49" o:title=""/>
            <w10:wrap type="square"/>
          </v:shape>
          <o:OLEObject Type="Embed" ProgID="ChemDraw.Document.6.0" ShapeID="_x0000_s1155" DrawAspect="Content" ObjectID="_1616583598" r:id="rId50"/>
        </w:object>
      </w:r>
      <w:r w:rsidR="00821986" w:rsidRPr="00147178">
        <w:rPr>
          <w:b/>
          <w:color w:val="000000" w:themeColor="text1"/>
          <w:lang w:val="en-US"/>
        </w:rPr>
        <w:t>2,3,4,6-Tetra-</w:t>
      </w:r>
      <w:r w:rsidR="00821986" w:rsidRPr="00147178">
        <w:rPr>
          <w:b/>
          <w:i/>
          <w:color w:val="000000" w:themeColor="text1"/>
          <w:lang w:val="en-US"/>
        </w:rPr>
        <w:t>O</w:t>
      </w:r>
      <w:r w:rsidR="00821986" w:rsidRPr="00147178">
        <w:rPr>
          <w:b/>
          <w:color w:val="000000" w:themeColor="text1"/>
          <w:lang w:val="en-US"/>
        </w:rPr>
        <w:t>-benzoyl-</w:t>
      </w:r>
      <w:r w:rsidR="00821986" w:rsidRPr="00147178">
        <w:rPr>
          <w:rFonts w:cstheme="minorHAnsi"/>
          <w:b/>
          <w:color w:val="000000" w:themeColor="text1"/>
          <w:lang w:val="en-US"/>
        </w:rPr>
        <w:t>α,β</w:t>
      </w:r>
      <w:r w:rsidR="00821986" w:rsidRPr="00147178">
        <w:rPr>
          <w:b/>
          <w:color w:val="000000" w:themeColor="text1"/>
          <w:lang w:val="en-US"/>
        </w:rPr>
        <w:t>-D-glucopyranose (</w:t>
      </w:r>
      <w:r w:rsidR="00F247A7">
        <w:rPr>
          <w:b/>
          <w:color w:val="000000" w:themeColor="text1"/>
          <w:lang w:val="en-US"/>
        </w:rPr>
        <w:t>10</w:t>
      </w:r>
      <w:r w:rsidR="00821986" w:rsidRPr="00147178">
        <w:rPr>
          <w:b/>
          <w:color w:val="000000" w:themeColor="text1"/>
          <w:lang w:val="en-US"/>
        </w:rPr>
        <w:t>).</w:t>
      </w:r>
      <w:r w:rsidR="003F0F57" w:rsidRPr="00147178">
        <w:rPr>
          <w:b/>
          <w:color w:val="000000" w:themeColor="text1"/>
          <w:lang w:val="en-US"/>
        </w:rPr>
        <w:t xml:space="preserve"> </w:t>
      </w:r>
      <w:r w:rsidR="00821986" w:rsidRPr="00147178">
        <w:rPr>
          <w:color w:val="000000" w:themeColor="text1"/>
          <w:lang w:val="en-US"/>
        </w:rPr>
        <w:t xml:space="preserve">Compound </w:t>
      </w:r>
      <w:r w:rsidR="00F247A7">
        <w:rPr>
          <w:b/>
          <w:color w:val="000000" w:themeColor="text1"/>
          <w:lang w:val="en-US"/>
        </w:rPr>
        <w:t>9</w:t>
      </w:r>
      <w:r w:rsidR="00821986" w:rsidRPr="00147178">
        <w:rPr>
          <w:color w:val="000000" w:themeColor="text1"/>
          <w:lang w:val="en-US"/>
        </w:rPr>
        <w:t xml:space="preserve"> (</w:t>
      </w:r>
      <w:r w:rsidR="0095485E">
        <w:rPr>
          <w:color w:val="000000" w:themeColor="text1"/>
          <w:lang w:val="en-US"/>
        </w:rPr>
        <w:t>7</w:t>
      </w:r>
      <w:r w:rsidR="00FD1BA7">
        <w:rPr>
          <w:color w:val="000000" w:themeColor="text1"/>
          <w:lang w:val="en-US"/>
        </w:rPr>
        <w:t>.57</w:t>
      </w:r>
      <w:r w:rsidR="00821986" w:rsidRPr="00147178">
        <w:rPr>
          <w:color w:val="000000" w:themeColor="text1"/>
          <w:lang w:val="en-US"/>
        </w:rPr>
        <w:t xml:space="preserve"> g, </w:t>
      </w:r>
      <w:r w:rsidR="00992C45">
        <w:rPr>
          <w:color w:val="000000" w:themeColor="text1"/>
          <w:lang w:val="en-US"/>
        </w:rPr>
        <w:t>10.</w:t>
      </w:r>
      <w:r w:rsidR="00FD1BA7">
        <w:rPr>
          <w:color w:val="000000" w:themeColor="text1"/>
          <w:lang w:val="en-US"/>
        </w:rPr>
        <w:t>8</w:t>
      </w:r>
      <w:r w:rsidR="00821986" w:rsidRPr="00147178">
        <w:rPr>
          <w:color w:val="000000" w:themeColor="text1"/>
          <w:lang w:val="en-US"/>
        </w:rPr>
        <w:t xml:space="preserve"> mmol) was dissolved in DMF (50 mL</w:t>
      </w:r>
      <w:r w:rsidR="009E46E6" w:rsidRPr="00147178">
        <w:rPr>
          <w:color w:val="000000" w:themeColor="text1"/>
          <w:lang w:val="en-US"/>
        </w:rPr>
        <w:t>, 0.2 M</w:t>
      </w:r>
      <w:r w:rsidR="00821986" w:rsidRPr="00147178">
        <w:rPr>
          <w:color w:val="000000" w:themeColor="text1"/>
          <w:lang w:val="en-US"/>
        </w:rPr>
        <w:t>), and upon cooling to 0 ˚C, hydrazine acetate (</w:t>
      </w:r>
      <w:r w:rsidR="0095485E">
        <w:rPr>
          <w:color w:val="000000" w:themeColor="text1"/>
          <w:lang w:val="en-US"/>
        </w:rPr>
        <w:t>2.44</w:t>
      </w:r>
      <w:r w:rsidR="00821986" w:rsidRPr="00147178">
        <w:rPr>
          <w:color w:val="000000" w:themeColor="text1"/>
          <w:lang w:val="en-US"/>
        </w:rPr>
        <w:t xml:space="preserve"> g,</w:t>
      </w:r>
      <w:r w:rsidR="00376DC3">
        <w:rPr>
          <w:color w:val="000000" w:themeColor="text1"/>
          <w:lang w:val="en-US"/>
        </w:rPr>
        <w:t xml:space="preserve"> </w:t>
      </w:r>
      <w:r w:rsidR="0095485E" w:rsidRPr="0095485E">
        <w:rPr>
          <w:lang w:val="en-US"/>
        </w:rPr>
        <w:t>26.5</w:t>
      </w:r>
      <w:r w:rsidR="00376DC3" w:rsidRPr="0095485E">
        <w:rPr>
          <w:lang w:val="en-US"/>
        </w:rPr>
        <w:t xml:space="preserve"> </w:t>
      </w:r>
      <w:r w:rsidR="00821986" w:rsidRPr="0095485E">
        <w:rPr>
          <w:lang w:val="en-US"/>
        </w:rPr>
        <w:t xml:space="preserve">mmol; </w:t>
      </w:r>
      <w:r w:rsidR="0095485E" w:rsidRPr="0095485E">
        <w:rPr>
          <w:lang w:val="en-US"/>
        </w:rPr>
        <w:t>2.5</w:t>
      </w:r>
      <w:r w:rsidR="00821986" w:rsidRPr="0095485E">
        <w:rPr>
          <w:lang w:val="en-US"/>
        </w:rPr>
        <w:t xml:space="preserve"> </w:t>
      </w:r>
      <w:proofErr w:type="spellStart"/>
      <w:r w:rsidR="00821986" w:rsidRPr="0095485E">
        <w:rPr>
          <w:lang w:val="en-US"/>
        </w:rPr>
        <w:t>equiv</w:t>
      </w:r>
      <w:proofErr w:type="spellEnd"/>
      <w:r w:rsidR="00821986" w:rsidRPr="0095485E">
        <w:rPr>
          <w:lang w:val="en-US"/>
        </w:rPr>
        <w:t xml:space="preserve">) </w:t>
      </w:r>
      <w:r w:rsidR="00821986" w:rsidRPr="00147178">
        <w:rPr>
          <w:color w:val="000000" w:themeColor="text1"/>
          <w:lang w:val="en-US"/>
        </w:rPr>
        <w:t xml:space="preserve">was added. After being stirred for </w:t>
      </w:r>
      <w:r w:rsidR="00376DC3">
        <w:rPr>
          <w:color w:val="000000" w:themeColor="text1"/>
          <w:lang w:val="en-US"/>
        </w:rPr>
        <w:t>5</w:t>
      </w:r>
      <w:r w:rsidR="00821986" w:rsidRPr="00147178">
        <w:rPr>
          <w:color w:val="000000" w:themeColor="text1"/>
          <w:lang w:val="en-US"/>
        </w:rPr>
        <w:t xml:space="preserve"> h, the mixture was diluted with </w:t>
      </w:r>
      <w:proofErr w:type="spellStart"/>
      <w:r w:rsidR="00821986" w:rsidRPr="00147178">
        <w:rPr>
          <w:color w:val="000000" w:themeColor="text1"/>
          <w:lang w:val="en-US"/>
        </w:rPr>
        <w:t>EtOAc</w:t>
      </w:r>
      <w:proofErr w:type="spellEnd"/>
      <w:r w:rsidR="00821986" w:rsidRPr="00147178">
        <w:rPr>
          <w:color w:val="000000" w:themeColor="text1"/>
          <w:lang w:val="en-US"/>
        </w:rPr>
        <w:t xml:space="preserve"> and washed with HCl (aq.</w:t>
      </w:r>
      <w:r w:rsidR="00FD1BA7">
        <w:rPr>
          <w:color w:val="000000" w:themeColor="text1"/>
          <w:lang w:val="en-US"/>
        </w:rPr>
        <w:t xml:space="preserve">, </w:t>
      </w:r>
      <w:r w:rsidR="00821986" w:rsidRPr="00147178">
        <w:rPr>
          <w:color w:val="000000" w:themeColor="text1"/>
          <w:lang w:val="en-US"/>
        </w:rPr>
        <w:t>1</w:t>
      </w:r>
      <w:r w:rsidR="009E46E6" w:rsidRPr="00147178">
        <w:rPr>
          <w:color w:val="000000" w:themeColor="text1"/>
          <w:lang w:val="en-US"/>
        </w:rPr>
        <w:t xml:space="preserve"> </w:t>
      </w:r>
      <w:r w:rsidR="00821986" w:rsidRPr="00147178">
        <w:rPr>
          <w:color w:val="000000" w:themeColor="text1"/>
          <w:lang w:val="en-US"/>
        </w:rPr>
        <w:t>M, 3x), brine (1x) and NaHCO</w:t>
      </w:r>
      <w:r w:rsidR="00821986" w:rsidRPr="00147178">
        <w:rPr>
          <w:color w:val="000000" w:themeColor="text1"/>
          <w:vertAlign w:val="subscript"/>
          <w:lang w:val="en-US"/>
        </w:rPr>
        <w:t>3</w:t>
      </w:r>
      <w:r w:rsidR="00821986" w:rsidRPr="00147178">
        <w:rPr>
          <w:color w:val="000000" w:themeColor="text1"/>
          <w:lang w:val="en-US"/>
        </w:rPr>
        <w:t xml:space="preserve"> (sat. aq.</w:t>
      </w:r>
      <w:r w:rsidR="00FD1BA7">
        <w:rPr>
          <w:color w:val="000000" w:themeColor="text1"/>
          <w:lang w:val="en-US"/>
        </w:rPr>
        <w:t xml:space="preserve">, </w:t>
      </w:r>
      <w:r w:rsidR="00821986" w:rsidRPr="00147178">
        <w:rPr>
          <w:color w:val="000000" w:themeColor="text1"/>
          <w:lang w:val="en-US"/>
        </w:rPr>
        <w:t xml:space="preserve">2x).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5B7FA2" w:rsidRPr="00147178">
        <w:rPr>
          <w:color w:val="000000" w:themeColor="text1"/>
          <w:lang w:val="en-US"/>
        </w:rPr>
        <w:t>,</w:t>
      </w:r>
      <w:r w:rsidR="00821986" w:rsidRPr="00147178">
        <w:rPr>
          <w:color w:val="000000" w:themeColor="text1"/>
          <w:lang w:val="en-US"/>
        </w:rPr>
        <w:t xml:space="preserve"> </w:t>
      </w:r>
      <w:r w:rsidR="005B7FA2" w:rsidRPr="00147178">
        <w:rPr>
          <w:color w:val="000000" w:themeColor="text1"/>
          <w:lang w:val="en-US"/>
        </w:rPr>
        <w:t xml:space="preserve">filtered </w:t>
      </w:r>
      <w:r w:rsidR="00821986" w:rsidRPr="00147178">
        <w:rPr>
          <w:color w:val="000000" w:themeColor="text1"/>
          <w:lang w:val="en-US"/>
        </w:rPr>
        <w:t>and concentrated under reduced pressure. Purification by flash chromatography on silica gel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/PE,</w:t>
      </w:r>
      <w:r w:rsidR="00821986" w:rsidRPr="00147178">
        <w:rPr>
          <w:color w:val="000000" w:themeColor="text1"/>
          <w:lang w:val="en-US"/>
        </w:rPr>
        <w:t xml:space="preserve"> 1/4, v/v) yielded </w:t>
      </w:r>
      <w:r w:rsidR="00821986" w:rsidRPr="00572866">
        <w:rPr>
          <w:lang w:val="en-US"/>
        </w:rPr>
        <w:t xml:space="preserve">compound </w:t>
      </w:r>
      <w:r w:rsidR="00F247A7">
        <w:rPr>
          <w:b/>
          <w:lang w:val="en-US"/>
        </w:rPr>
        <w:t>10</w:t>
      </w:r>
      <w:r w:rsidR="00821986" w:rsidRPr="00572866">
        <w:rPr>
          <w:lang w:val="en-US"/>
        </w:rPr>
        <w:t xml:space="preserve"> (4.36 g, </w:t>
      </w:r>
      <w:r w:rsidR="009E46E6" w:rsidRPr="00572866">
        <w:rPr>
          <w:lang w:val="en-US"/>
        </w:rPr>
        <w:t>7.30</w:t>
      </w:r>
      <w:r w:rsidR="00821986" w:rsidRPr="00572866">
        <w:rPr>
          <w:lang w:val="en-US"/>
        </w:rPr>
        <w:t xml:space="preserve"> mmol, </w:t>
      </w:r>
      <w:r w:rsidR="00572866" w:rsidRPr="00572866">
        <w:rPr>
          <w:lang w:val="en-US"/>
        </w:rPr>
        <w:t>59</w:t>
      </w:r>
      <w:r w:rsidR="00821986" w:rsidRPr="00572866">
        <w:rPr>
          <w:lang w:val="en-US"/>
        </w:rPr>
        <w:t xml:space="preserve">%) as </w:t>
      </w:r>
      <w:r w:rsidR="00821986" w:rsidRPr="00147178">
        <w:rPr>
          <w:color w:val="000000" w:themeColor="text1"/>
          <w:lang w:val="en-US"/>
        </w:rPr>
        <w:t>a colorless oil</w:t>
      </w:r>
      <w:r w:rsidR="001F71D2" w:rsidRPr="00147178">
        <w:rPr>
          <w:color w:val="000000" w:themeColor="text1"/>
          <w:lang w:val="en-US"/>
        </w:rPr>
        <w:t xml:space="preserve"> (</w:t>
      </w:r>
      <w:r w:rsidR="001F71D2" w:rsidRPr="000B6533">
        <w:rPr>
          <w:rFonts w:cstheme="minorHAnsi"/>
          <w:color w:val="000000" w:themeColor="text1"/>
          <w:lang w:val="en-US"/>
        </w:rPr>
        <w:t>α/β ratio = 4/</w:t>
      </w:r>
      <w:r w:rsidR="001F71D2" w:rsidRPr="000B6533">
        <w:rPr>
          <w:rFonts w:cstheme="minorHAnsi"/>
          <w:lang w:val="en-US"/>
        </w:rPr>
        <w:t>1)</w:t>
      </w:r>
      <w:r w:rsidR="00821986" w:rsidRPr="000B6533">
        <w:rPr>
          <w:lang w:val="en-US"/>
        </w:rPr>
        <w:t xml:space="preserve">. TLC </w:t>
      </w:r>
      <w:r w:rsidR="00821986" w:rsidRPr="000B6533">
        <w:rPr>
          <w:rFonts w:cstheme="minorHAnsi"/>
          <w:i/>
          <w:iCs/>
          <w:lang w:val="en-US"/>
        </w:rPr>
        <w:t>R</w:t>
      </w:r>
      <w:r w:rsidR="00821986" w:rsidRPr="000B6533">
        <w:rPr>
          <w:rFonts w:cstheme="minorHAnsi"/>
          <w:i/>
          <w:iCs/>
          <w:vertAlign w:val="subscript"/>
          <w:lang w:val="en-US"/>
        </w:rPr>
        <w:t>f</w:t>
      </w:r>
      <w:r w:rsidR="00821986" w:rsidRPr="000B6533">
        <w:rPr>
          <w:rFonts w:cstheme="minorHAnsi"/>
          <w:i/>
          <w:iCs/>
          <w:lang w:val="en-US"/>
        </w:rPr>
        <w:t xml:space="preserve"> </w:t>
      </w:r>
      <w:r w:rsidR="00821986" w:rsidRPr="000B6533">
        <w:rPr>
          <w:rFonts w:cstheme="minorHAnsi"/>
          <w:lang w:val="en-US"/>
        </w:rPr>
        <w:t>0.</w:t>
      </w:r>
      <w:r w:rsidR="00572866" w:rsidRPr="000B6533">
        <w:rPr>
          <w:rFonts w:cstheme="minorHAnsi"/>
          <w:lang w:val="en-US"/>
        </w:rPr>
        <w:t>76</w:t>
      </w:r>
      <w:r w:rsidR="00821986" w:rsidRPr="000B6533">
        <w:rPr>
          <w:rFonts w:cstheme="minorHAnsi"/>
          <w:lang w:val="en-US"/>
        </w:rPr>
        <w:t xml:space="preserve"> (</w:t>
      </w:r>
      <w:proofErr w:type="spellStart"/>
      <w:r w:rsidR="00821986" w:rsidRPr="000B6533">
        <w:rPr>
          <w:rFonts w:cstheme="minorHAnsi"/>
          <w:lang w:val="en-US"/>
        </w:rPr>
        <w:t>EtOAc</w:t>
      </w:r>
      <w:proofErr w:type="spellEnd"/>
      <w:r w:rsidR="00821986" w:rsidRPr="000B6533">
        <w:rPr>
          <w:rFonts w:cstheme="minorHAnsi"/>
          <w:color w:val="000000" w:themeColor="text1"/>
          <w:lang w:val="en-US"/>
        </w:rPr>
        <w:t xml:space="preserve">/PE, </w:t>
      </w:r>
      <w:r w:rsidR="00EE2E7D" w:rsidRPr="000B6533">
        <w:rPr>
          <w:rFonts w:cstheme="minorHAnsi"/>
          <w:color w:val="000000" w:themeColor="text1"/>
          <w:lang w:val="en-US"/>
        </w:rPr>
        <w:t>5</w:t>
      </w:r>
      <w:r w:rsidR="00821986" w:rsidRPr="000B6533">
        <w:rPr>
          <w:rFonts w:cstheme="minorHAnsi"/>
          <w:color w:val="000000" w:themeColor="text1"/>
          <w:lang w:val="en-US"/>
        </w:rPr>
        <w:t>/</w:t>
      </w:r>
      <w:r w:rsidR="00EE2E7D" w:rsidRPr="000B6533">
        <w:rPr>
          <w:rFonts w:cstheme="minorHAnsi"/>
          <w:color w:val="000000" w:themeColor="text1"/>
          <w:lang w:val="en-US"/>
        </w:rPr>
        <w:t>5</w:t>
      </w:r>
      <w:r w:rsidR="00821986" w:rsidRPr="000B6533">
        <w:rPr>
          <w:rFonts w:cstheme="minorHAnsi"/>
          <w:color w:val="000000" w:themeColor="text1"/>
          <w:lang w:val="en-US"/>
        </w:rPr>
        <w:t>, v/v)</w:t>
      </w:r>
      <w:r w:rsidR="00DF34F8">
        <w:rPr>
          <w:rFonts w:cstheme="minorHAnsi"/>
          <w:color w:val="000000" w:themeColor="text1"/>
          <w:lang w:val="en-US"/>
        </w:rPr>
        <w:t>.</w:t>
      </w:r>
    </w:p>
    <w:p w14:paraId="20529814" w14:textId="77777777" w:rsidR="00DF34F8" w:rsidRDefault="000B6533" w:rsidP="00DF34F8">
      <w:pPr>
        <w:pStyle w:val="Geenafstand"/>
        <w:jc w:val="both"/>
        <w:rPr>
          <w:rFonts w:cs="Times New Roman"/>
          <w:color w:val="000000" w:themeColor="text1"/>
          <w:lang w:val="en-US"/>
        </w:rPr>
      </w:pPr>
      <w:r w:rsidRPr="000B6533">
        <w:rPr>
          <w:vertAlign w:val="superscript"/>
          <w:lang w:val="en-US"/>
        </w:rPr>
        <w:lastRenderedPageBreak/>
        <w:t>1</w:t>
      </w:r>
      <w:r w:rsidRPr="000B6533">
        <w:rPr>
          <w:lang w:val="en-US"/>
        </w:rPr>
        <w:t>H NMR (400 MHz, Chloroform-</w:t>
      </w:r>
      <w:r w:rsidRPr="000B6533">
        <w:rPr>
          <w:i/>
          <w:iCs/>
          <w:lang w:val="en-US"/>
        </w:rPr>
        <w:t>d</w:t>
      </w:r>
      <w:r w:rsidR="00590ABA">
        <w:rPr>
          <w:i/>
          <w:iCs/>
          <w:lang w:val="en-US"/>
        </w:rPr>
        <w:t xml:space="preserve">, </w:t>
      </w:r>
      <w:r w:rsidR="00590ABA">
        <w:rPr>
          <w:iCs/>
          <w:lang w:val="en-US"/>
        </w:rPr>
        <w:t>HH-COSY, HSQC</w:t>
      </w:r>
      <w:r w:rsidR="005663CE">
        <w:rPr>
          <w:iCs/>
          <w:lang w:val="en-US"/>
        </w:rPr>
        <w:t xml:space="preserve">, </w:t>
      </w:r>
      <w:r w:rsidR="005663CE">
        <w:rPr>
          <w:rFonts w:cstheme="minorHAnsi"/>
          <w:iCs/>
          <w:lang w:val="en-US"/>
        </w:rPr>
        <w:t>α</w:t>
      </w:r>
      <w:r w:rsidR="005663CE">
        <w:rPr>
          <w:iCs/>
          <w:lang w:val="en-US"/>
        </w:rPr>
        <w:t>-product</w:t>
      </w:r>
      <w:r w:rsidRPr="000B6533">
        <w:rPr>
          <w:lang w:val="en-US"/>
        </w:rPr>
        <w:t xml:space="preserve">) </w:t>
      </w:r>
      <w:r w:rsidRPr="000B6533">
        <w:t>δ</w:t>
      </w:r>
      <w:r w:rsidRPr="000B6533">
        <w:rPr>
          <w:lang w:val="en-US"/>
        </w:rPr>
        <w:t xml:space="preserve"> 8.08 – 7.83 (m, 11H</w:t>
      </w:r>
      <w:r>
        <w:rPr>
          <w:lang w:val="en-US"/>
        </w:rPr>
        <w:t xml:space="preserve">, </w:t>
      </w:r>
      <w:proofErr w:type="spellStart"/>
      <w:r>
        <w:rPr>
          <w:lang w:val="en-US"/>
        </w:rPr>
        <w:t>CH</w:t>
      </w:r>
      <w:r>
        <w:rPr>
          <w:vertAlign w:val="subscript"/>
          <w:lang w:val="en-US"/>
        </w:rPr>
        <w:t>arom</w:t>
      </w:r>
      <w:proofErr w:type="spellEnd"/>
      <w:r w:rsidRPr="000B6533">
        <w:rPr>
          <w:lang w:val="en-US"/>
        </w:rPr>
        <w:t>), 7.57 – 7.26 (m, 16H</w:t>
      </w:r>
      <w:r>
        <w:rPr>
          <w:lang w:val="en-US"/>
        </w:rPr>
        <w:t xml:space="preserve">, </w:t>
      </w:r>
      <w:proofErr w:type="spellStart"/>
      <w:r>
        <w:rPr>
          <w:lang w:val="en-US"/>
        </w:rPr>
        <w:t>CH</w:t>
      </w:r>
      <w:r>
        <w:rPr>
          <w:vertAlign w:val="subscript"/>
          <w:lang w:val="en-US"/>
        </w:rPr>
        <w:t>arom</w:t>
      </w:r>
      <w:proofErr w:type="spellEnd"/>
      <w:r w:rsidRPr="000B6533">
        <w:rPr>
          <w:lang w:val="en-US"/>
        </w:rPr>
        <w:t xml:space="preserve">), 6.26 (t, </w:t>
      </w:r>
      <w:r w:rsidRPr="000B6533">
        <w:rPr>
          <w:i/>
          <w:iCs/>
          <w:lang w:val="en-US"/>
        </w:rPr>
        <w:t>J</w:t>
      </w:r>
      <w:r w:rsidRPr="000B6533">
        <w:rPr>
          <w:lang w:val="en-US"/>
        </w:rPr>
        <w:t xml:space="preserve"> = 9.9 Hz, 1H</w:t>
      </w:r>
      <w:r>
        <w:rPr>
          <w:lang w:val="en-US"/>
        </w:rPr>
        <w:t>, H-3</w:t>
      </w:r>
      <w:r w:rsidRPr="000B6533">
        <w:rPr>
          <w:lang w:val="en-US"/>
        </w:rPr>
        <w:t>),</w:t>
      </w:r>
      <w:r>
        <w:rPr>
          <w:lang w:val="en-US"/>
        </w:rPr>
        <w:t xml:space="preserve"> </w:t>
      </w:r>
      <w:r w:rsidRPr="000B6533">
        <w:rPr>
          <w:lang w:val="en-US"/>
        </w:rPr>
        <w:t xml:space="preserve">5.77 (d, </w:t>
      </w:r>
      <w:r w:rsidRPr="000B6533">
        <w:rPr>
          <w:i/>
          <w:iCs/>
          <w:lang w:val="en-US"/>
        </w:rPr>
        <w:t>J</w:t>
      </w:r>
      <w:r w:rsidRPr="000B6533">
        <w:rPr>
          <w:lang w:val="en-US"/>
        </w:rPr>
        <w:t xml:space="preserve"> = 3.8 Hz, 1H</w:t>
      </w:r>
      <w:r>
        <w:rPr>
          <w:lang w:val="en-US"/>
        </w:rPr>
        <w:t>, H-1</w:t>
      </w:r>
      <w:r w:rsidRPr="000B6533">
        <w:rPr>
          <w:lang w:val="en-US"/>
        </w:rPr>
        <w:t>), 5.76 – 5.71 (m, 1H</w:t>
      </w:r>
      <w:r>
        <w:rPr>
          <w:lang w:val="en-US"/>
        </w:rPr>
        <w:t>, H-4</w:t>
      </w:r>
      <w:r w:rsidRPr="000B6533">
        <w:rPr>
          <w:lang w:val="en-US"/>
        </w:rPr>
        <w:t xml:space="preserve">), 5.32 (dd, </w:t>
      </w:r>
      <w:r w:rsidRPr="000B6533">
        <w:rPr>
          <w:i/>
          <w:iCs/>
          <w:lang w:val="en-US"/>
        </w:rPr>
        <w:t>J</w:t>
      </w:r>
      <w:r w:rsidRPr="000B6533">
        <w:rPr>
          <w:lang w:val="en-US"/>
        </w:rPr>
        <w:t xml:space="preserve"> = 10.2, 3.5 Hz, 1H</w:t>
      </w:r>
      <w:r>
        <w:rPr>
          <w:lang w:val="en-US"/>
        </w:rPr>
        <w:t>, H-2</w:t>
      </w:r>
      <w:r w:rsidRPr="000B6533">
        <w:rPr>
          <w:lang w:val="en-US"/>
        </w:rPr>
        <w:t>), 4.71 – 4.65 (m, 1H</w:t>
      </w:r>
      <w:r>
        <w:rPr>
          <w:lang w:val="en-US"/>
        </w:rPr>
        <w:t>, H-5</w:t>
      </w:r>
      <w:r w:rsidRPr="000B6533">
        <w:rPr>
          <w:lang w:val="en-US"/>
        </w:rPr>
        <w:t xml:space="preserve">), 4.68 – 4.63 (m, </w:t>
      </w:r>
      <w:r>
        <w:rPr>
          <w:lang w:val="en-US"/>
        </w:rPr>
        <w:t>1</w:t>
      </w:r>
      <w:r w:rsidRPr="000B6533">
        <w:rPr>
          <w:lang w:val="en-US"/>
        </w:rPr>
        <w:t>H</w:t>
      </w:r>
      <w:r>
        <w:rPr>
          <w:lang w:val="en-US"/>
        </w:rPr>
        <w:t>, H-6a</w:t>
      </w:r>
      <w:r w:rsidRPr="000B6533">
        <w:rPr>
          <w:lang w:val="en-US"/>
        </w:rPr>
        <w:t>),</w:t>
      </w:r>
      <w:r>
        <w:rPr>
          <w:lang w:val="en-US"/>
        </w:rPr>
        <w:t xml:space="preserve"> </w:t>
      </w:r>
      <w:r w:rsidRPr="000B6533">
        <w:rPr>
          <w:lang w:val="en-US"/>
        </w:rPr>
        <w:t xml:space="preserve">4.43 (dd, </w:t>
      </w:r>
      <w:r w:rsidRPr="000B6533">
        <w:rPr>
          <w:i/>
          <w:iCs/>
          <w:lang w:val="en-US"/>
        </w:rPr>
        <w:t>J</w:t>
      </w:r>
      <w:r w:rsidRPr="000B6533">
        <w:rPr>
          <w:lang w:val="en-US"/>
        </w:rPr>
        <w:t xml:space="preserve"> = 12.5, 4.5 Hz, 1H</w:t>
      </w:r>
      <w:r>
        <w:rPr>
          <w:lang w:val="en-US"/>
        </w:rPr>
        <w:t>, H-6b</w:t>
      </w:r>
      <w:r w:rsidRPr="000B6533">
        <w:rPr>
          <w:lang w:val="en-US"/>
        </w:rPr>
        <w:t>), 3.63 (</w:t>
      </w:r>
      <w:proofErr w:type="spellStart"/>
      <w:r>
        <w:rPr>
          <w:lang w:val="en-US"/>
        </w:rPr>
        <w:t>br</w:t>
      </w:r>
      <w:proofErr w:type="spellEnd"/>
      <w:r>
        <w:rPr>
          <w:lang w:val="en-US"/>
        </w:rPr>
        <w:t xml:space="preserve"> </w:t>
      </w:r>
      <w:r w:rsidRPr="000B6533">
        <w:rPr>
          <w:lang w:val="en-US"/>
        </w:rPr>
        <w:t>s, 1H</w:t>
      </w:r>
      <w:r>
        <w:rPr>
          <w:lang w:val="en-US"/>
        </w:rPr>
        <w:t>, OH</w:t>
      </w:r>
      <w:r w:rsidRPr="000B6533">
        <w:rPr>
          <w:lang w:val="en-US"/>
        </w:rPr>
        <w:t xml:space="preserve">); </w:t>
      </w:r>
      <w:r w:rsidRPr="000B6533">
        <w:rPr>
          <w:vertAlign w:val="superscript"/>
          <w:lang w:val="en-US"/>
        </w:rPr>
        <w:t>13</w:t>
      </w:r>
      <w:r w:rsidRPr="000B6533">
        <w:rPr>
          <w:lang w:val="en-US"/>
        </w:rPr>
        <w:t>C NMR (101 MHz, CDCl</w:t>
      </w:r>
      <w:r w:rsidRPr="000B6533">
        <w:rPr>
          <w:vertAlign w:val="subscript"/>
          <w:lang w:val="en-US"/>
        </w:rPr>
        <w:t>3</w:t>
      </w:r>
      <w:r w:rsidR="001B28BC">
        <w:rPr>
          <w:lang w:val="en-US"/>
        </w:rPr>
        <w:t>, HSQC</w:t>
      </w:r>
      <w:r w:rsidRPr="000B6533">
        <w:rPr>
          <w:lang w:val="en-US"/>
        </w:rPr>
        <w:t xml:space="preserve">) </w:t>
      </w:r>
      <w:r w:rsidRPr="000B6533">
        <w:t>δ</w:t>
      </w:r>
      <w:r w:rsidRPr="000B6533">
        <w:rPr>
          <w:lang w:val="en-US"/>
        </w:rPr>
        <w:t xml:space="preserve"> 166.0, 165.4</w:t>
      </w:r>
      <w:r w:rsidR="00FD1BA7">
        <w:rPr>
          <w:lang w:val="en-US"/>
        </w:rPr>
        <w:t xml:space="preserve"> (C=O)</w:t>
      </w:r>
      <w:r w:rsidRPr="000B6533">
        <w:rPr>
          <w:lang w:val="en-US"/>
        </w:rPr>
        <w:t>, 133.6, 133.6, 133.3, 130.1, 130.0, 129.9, 129.8, 129.7, 129.2, 129.0, 129.0, 128.6, 128.6, 128.5, 128.4</w:t>
      </w:r>
      <w:r>
        <w:rPr>
          <w:lang w:val="en-US"/>
        </w:rPr>
        <w:t xml:space="preserve"> (</w:t>
      </w:r>
      <w:proofErr w:type="spellStart"/>
      <w:r>
        <w:rPr>
          <w:lang w:val="en-US"/>
        </w:rPr>
        <w:t>CH</w:t>
      </w:r>
      <w:r>
        <w:rPr>
          <w:vertAlign w:val="subscript"/>
          <w:lang w:val="en-US"/>
        </w:rPr>
        <w:t>arom</w:t>
      </w:r>
      <w:proofErr w:type="spellEnd"/>
      <w:r>
        <w:rPr>
          <w:lang w:val="en-US"/>
        </w:rPr>
        <w:t>)</w:t>
      </w:r>
      <w:r w:rsidRPr="000B6533">
        <w:rPr>
          <w:lang w:val="en-US"/>
        </w:rPr>
        <w:t>, 90.6</w:t>
      </w:r>
      <w:r>
        <w:rPr>
          <w:lang w:val="en-US"/>
        </w:rPr>
        <w:t xml:space="preserve"> (C-1)</w:t>
      </w:r>
      <w:r w:rsidRPr="000B6533">
        <w:rPr>
          <w:lang w:val="en-US"/>
        </w:rPr>
        <w:t>, 72.4</w:t>
      </w:r>
      <w:r>
        <w:rPr>
          <w:lang w:val="en-US"/>
        </w:rPr>
        <w:t xml:space="preserve"> (C-2)</w:t>
      </w:r>
      <w:r w:rsidRPr="000B6533">
        <w:rPr>
          <w:lang w:val="en-US"/>
        </w:rPr>
        <w:t>, 70.2</w:t>
      </w:r>
      <w:r>
        <w:rPr>
          <w:lang w:val="en-US"/>
        </w:rPr>
        <w:t xml:space="preserve"> (C-4)</w:t>
      </w:r>
      <w:r w:rsidRPr="000B6533">
        <w:rPr>
          <w:lang w:val="en-US"/>
        </w:rPr>
        <w:t>, 69.5</w:t>
      </w:r>
      <w:r>
        <w:rPr>
          <w:lang w:val="en-US"/>
        </w:rPr>
        <w:t xml:space="preserve"> (C-3)</w:t>
      </w:r>
      <w:r w:rsidRPr="000B6533">
        <w:rPr>
          <w:lang w:val="en-US"/>
        </w:rPr>
        <w:t>, 67.9</w:t>
      </w:r>
      <w:r>
        <w:rPr>
          <w:lang w:val="en-US"/>
        </w:rPr>
        <w:t xml:space="preserve"> (C-5)</w:t>
      </w:r>
      <w:r w:rsidRPr="000B6533">
        <w:rPr>
          <w:lang w:val="en-US"/>
        </w:rPr>
        <w:t>, 62.9</w:t>
      </w:r>
      <w:r>
        <w:rPr>
          <w:lang w:val="en-US"/>
        </w:rPr>
        <w:t xml:space="preserve"> (C-6); </w:t>
      </w:r>
      <w:r w:rsidR="00821986" w:rsidRPr="000B6533">
        <w:rPr>
          <w:rFonts w:cs="Times New Roman"/>
          <w:color w:val="000000" w:themeColor="text1"/>
          <w:lang w:val="en-US"/>
        </w:rPr>
        <w:t xml:space="preserve">IR (neat): </w:t>
      </w:r>
      <w:r w:rsidR="00BA5BE8" w:rsidRPr="000B6533">
        <w:rPr>
          <w:rFonts w:cs="Times New Roman"/>
          <w:color w:val="000000" w:themeColor="text1"/>
          <w:lang w:val="en-US"/>
        </w:rPr>
        <w:t xml:space="preserve">3448, 2960, 1724, 1601, 1450, 1263, 1093, 1068, 1025 </w:t>
      </w:r>
      <w:r w:rsidR="00821986" w:rsidRPr="000B6533">
        <w:rPr>
          <w:rFonts w:cs="Times New Roman"/>
          <w:color w:val="000000" w:themeColor="text1"/>
          <w:lang w:val="en-US"/>
        </w:rPr>
        <w:t>cm</w:t>
      </w:r>
      <w:r w:rsidR="00821986" w:rsidRPr="000B6533">
        <w:rPr>
          <w:rFonts w:cs="Times New Roman"/>
          <w:color w:val="000000" w:themeColor="text1"/>
          <w:vertAlign w:val="superscript"/>
          <w:lang w:val="en-US"/>
        </w:rPr>
        <w:t>-1</w:t>
      </w:r>
      <w:r w:rsidR="00821986" w:rsidRPr="000B6533">
        <w:rPr>
          <w:rFonts w:cs="Times New Roman"/>
          <w:color w:val="000000" w:themeColor="text1"/>
          <w:lang w:val="en-US"/>
        </w:rPr>
        <w:t>.</w:t>
      </w:r>
    </w:p>
    <w:p w14:paraId="20529815" w14:textId="77777777" w:rsidR="00DF34F8" w:rsidRDefault="00DF34F8" w:rsidP="00DF34F8">
      <w:pPr>
        <w:pStyle w:val="Geenafstand"/>
        <w:jc w:val="both"/>
        <w:rPr>
          <w:b/>
          <w:color w:val="000000" w:themeColor="text1"/>
          <w:lang w:val="en-US"/>
        </w:rPr>
      </w:pPr>
    </w:p>
    <w:p w14:paraId="20529816" w14:textId="77777777" w:rsidR="00821986" w:rsidRPr="00147178" w:rsidRDefault="0005083D" w:rsidP="00DF34F8">
      <w:pPr>
        <w:pStyle w:val="Geenafstand"/>
        <w:jc w:val="both"/>
        <w:rPr>
          <w:rFonts w:cs="Times New Roman"/>
          <w:color w:val="000000" w:themeColor="text1"/>
          <w:lang w:val="en-US"/>
        </w:rPr>
      </w:pPr>
      <w:r>
        <w:rPr>
          <w:noProof/>
          <w:color w:val="000000" w:themeColor="text1"/>
          <w:lang w:val="en-US"/>
        </w:rPr>
        <w:object w:dxaOrig="1440" w:dyaOrig="1440" w14:anchorId="205298AC">
          <v:shape id="_x0000_s1156" type="#_x0000_t75" style="position:absolute;left:0;text-align:left;margin-left:2.85pt;margin-top:33.15pt;width:100.35pt;height:81.4pt;z-index:251693056;mso-position-horizontal-relative:text;mso-position-vertical-relative:text">
            <v:imagedata r:id="rId51" o:title=""/>
            <w10:wrap type="square"/>
          </v:shape>
          <o:OLEObject Type="Embed" ProgID="ChemDraw.Document.6.0" ShapeID="_x0000_s1156" DrawAspect="Content" ObjectID="_1616583599" r:id="rId52"/>
        </w:object>
      </w:r>
      <w:r w:rsidR="00821986" w:rsidRPr="00147178">
        <w:rPr>
          <w:b/>
          <w:color w:val="000000" w:themeColor="text1"/>
          <w:lang w:val="en-US"/>
        </w:rPr>
        <w:t>2,3,4,6-Tetra-</w:t>
      </w:r>
      <w:r w:rsidR="001F71D2" w:rsidRPr="00147178">
        <w:rPr>
          <w:rFonts w:cstheme="minorHAnsi"/>
          <w:b/>
          <w:color w:val="000000" w:themeColor="text1"/>
          <w:lang w:val="en-US"/>
        </w:rPr>
        <w:t>α</w:t>
      </w:r>
      <w:r w:rsidR="00821986" w:rsidRPr="00147178">
        <w:rPr>
          <w:b/>
          <w:color w:val="000000" w:themeColor="text1"/>
          <w:lang w:val="en-US"/>
        </w:rPr>
        <w:t xml:space="preserve">-D-glucopyranosyl </w:t>
      </w:r>
      <w:proofErr w:type="spellStart"/>
      <w:r w:rsidR="00821986" w:rsidRPr="00147178">
        <w:rPr>
          <w:b/>
          <w:color w:val="000000" w:themeColor="text1"/>
          <w:lang w:val="en-US"/>
        </w:rPr>
        <w:t>trichloroacetimidate</w:t>
      </w:r>
      <w:proofErr w:type="spellEnd"/>
      <w:r w:rsidR="00821986" w:rsidRPr="00147178">
        <w:rPr>
          <w:b/>
          <w:color w:val="000000" w:themeColor="text1"/>
          <w:lang w:val="en-US"/>
        </w:rPr>
        <w:t xml:space="preserve"> (</w:t>
      </w:r>
      <w:r w:rsidR="00F247A7">
        <w:rPr>
          <w:b/>
          <w:color w:val="000000" w:themeColor="text1"/>
          <w:lang w:val="en-US"/>
        </w:rPr>
        <w:t>3</w:t>
      </w:r>
      <w:r w:rsidR="00821986" w:rsidRPr="00147178">
        <w:rPr>
          <w:b/>
          <w:color w:val="000000" w:themeColor="text1"/>
          <w:lang w:val="en-US"/>
        </w:rPr>
        <w:t>).</w:t>
      </w:r>
      <w:r w:rsidR="003F0F57" w:rsidRPr="00147178">
        <w:rPr>
          <w:b/>
          <w:color w:val="000000" w:themeColor="text1"/>
          <w:vertAlign w:val="superscript"/>
          <w:lang w:val="en-US"/>
        </w:rPr>
        <w:t xml:space="preserve"> </w:t>
      </w:r>
      <w:r w:rsidR="00904B56">
        <w:rPr>
          <w:color w:val="000000" w:themeColor="text1"/>
          <w:lang w:val="en-US"/>
        </w:rPr>
        <w:t>Hemiacetal</w:t>
      </w:r>
      <w:r w:rsidR="00821986" w:rsidRPr="00147178">
        <w:rPr>
          <w:color w:val="000000" w:themeColor="text1"/>
          <w:lang w:val="en-US"/>
        </w:rPr>
        <w:t xml:space="preserve"> </w:t>
      </w:r>
      <w:r w:rsidR="00F247A7">
        <w:rPr>
          <w:b/>
          <w:color w:val="000000" w:themeColor="text1"/>
          <w:lang w:val="en-US"/>
        </w:rPr>
        <w:t>10</w:t>
      </w:r>
      <w:r w:rsidR="00821986" w:rsidRPr="00147178">
        <w:rPr>
          <w:color w:val="000000" w:themeColor="text1"/>
          <w:lang w:val="en-US"/>
        </w:rPr>
        <w:t xml:space="preserve"> (4.36 g, 7.30 mmol) was dissolved in DCM  (40 mL</w:t>
      </w:r>
      <w:r w:rsidR="009E46E6" w:rsidRPr="00147178">
        <w:rPr>
          <w:color w:val="000000" w:themeColor="text1"/>
          <w:lang w:val="en-US"/>
        </w:rPr>
        <w:t>, 0.2 M</w:t>
      </w:r>
      <w:r w:rsidR="00821986" w:rsidRPr="00147178">
        <w:rPr>
          <w:color w:val="000000" w:themeColor="text1"/>
          <w:lang w:val="en-US"/>
        </w:rPr>
        <w:t xml:space="preserve">), and upon cooling to 0 ˚C, </w:t>
      </w:r>
      <w:proofErr w:type="spellStart"/>
      <w:r w:rsidR="00821986" w:rsidRPr="00147178">
        <w:rPr>
          <w:color w:val="000000" w:themeColor="text1"/>
          <w:lang w:val="en-US"/>
        </w:rPr>
        <w:t>trichloroacetonitrile</w:t>
      </w:r>
      <w:proofErr w:type="spellEnd"/>
      <w:r w:rsidR="00821986" w:rsidRPr="00147178">
        <w:rPr>
          <w:color w:val="000000" w:themeColor="text1"/>
          <w:lang w:val="en-US"/>
        </w:rPr>
        <w:t xml:space="preserve"> (1.10 mL, 10.9 mmol; 1.5 </w:t>
      </w:r>
      <w:proofErr w:type="spellStart"/>
      <w:r w:rsidR="00821986" w:rsidRPr="00147178">
        <w:rPr>
          <w:color w:val="000000" w:themeColor="text1"/>
          <w:lang w:val="en-US"/>
        </w:rPr>
        <w:t>equiv</w:t>
      </w:r>
      <w:proofErr w:type="spellEnd"/>
      <w:r w:rsidR="00821986" w:rsidRPr="00147178">
        <w:rPr>
          <w:color w:val="000000" w:themeColor="text1"/>
          <w:lang w:val="en-US"/>
        </w:rPr>
        <w:t>) was added and K</w:t>
      </w:r>
      <w:r w:rsidR="00821986" w:rsidRPr="00147178">
        <w:rPr>
          <w:color w:val="000000" w:themeColor="text1"/>
          <w:vertAlign w:val="subscript"/>
          <w:lang w:val="en-US"/>
        </w:rPr>
        <w:t>2</w:t>
      </w:r>
      <w:r w:rsidR="00821986" w:rsidRPr="00147178">
        <w:rPr>
          <w:color w:val="000000" w:themeColor="text1"/>
          <w:lang w:val="en-US"/>
        </w:rPr>
        <w:t>CO</w:t>
      </w:r>
      <w:r w:rsidR="00821986" w:rsidRPr="00147178">
        <w:rPr>
          <w:color w:val="000000" w:themeColor="text1"/>
          <w:vertAlign w:val="subscript"/>
          <w:lang w:val="en-US"/>
        </w:rPr>
        <w:t>3</w:t>
      </w:r>
      <w:r w:rsidR="00821986" w:rsidRPr="00147178">
        <w:rPr>
          <w:color w:val="000000" w:themeColor="text1"/>
          <w:lang w:val="en-US"/>
        </w:rPr>
        <w:t xml:space="preserve"> (2.39 g, 17.3 mmol; 2.4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in scoops. After being stirred overnight, the mixture was filtered over </w:t>
      </w:r>
      <w:proofErr w:type="spellStart"/>
      <w:r w:rsidR="00821986" w:rsidRPr="00147178">
        <w:rPr>
          <w:color w:val="000000" w:themeColor="text1"/>
          <w:lang w:val="en-US"/>
        </w:rPr>
        <w:t>Celite</w:t>
      </w:r>
      <w:proofErr w:type="spellEnd"/>
      <w:r w:rsidR="00821986" w:rsidRPr="00147178">
        <w:rPr>
          <w:color w:val="000000" w:themeColor="text1"/>
          <w:lang w:val="en-US"/>
        </w:rPr>
        <w:t xml:space="preserve"> and washed with brine (2x).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4909EB">
        <w:rPr>
          <w:color w:val="000000" w:themeColor="text1"/>
          <w:lang w:val="en-US"/>
        </w:rPr>
        <w:t>, filtered</w:t>
      </w:r>
      <w:r w:rsidR="00821986" w:rsidRPr="00147178">
        <w:rPr>
          <w:color w:val="000000" w:themeColor="text1"/>
          <w:lang w:val="en-US"/>
        </w:rPr>
        <w:t xml:space="preserve"> and concentrated under reduced pressure. Purification by flash chromatography on silica gel (Et</w:t>
      </w:r>
      <w:r w:rsidR="00821986" w:rsidRPr="00147178">
        <w:rPr>
          <w:color w:val="000000" w:themeColor="text1"/>
          <w:vertAlign w:val="subscript"/>
          <w:lang w:val="en-US"/>
        </w:rPr>
        <w:t>2</w:t>
      </w:r>
      <w:r w:rsidR="00821986" w:rsidRPr="00147178">
        <w:rPr>
          <w:color w:val="000000" w:themeColor="text1"/>
          <w:lang w:val="en-US"/>
        </w:rPr>
        <w:t xml:space="preserve">O/PE, 1/3, v/v) yielded compound </w:t>
      </w:r>
      <w:r w:rsidR="00F247A7">
        <w:rPr>
          <w:b/>
          <w:color w:val="000000" w:themeColor="text1"/>
          <w:lang w:val="en-US"/>
        </w:rPr>
        <w:t>3</w:t>
      </w:r>
      <w:r w:rsidR="00821986" w:rsidRPr="00147178">
        <w:rPr>
          <w:color w:val="000000" w:themeColor="text1"/>
          <w:lang w:val="en-US"/>
        </w:rPr>
        <w:t xml:space="preserve"> (2.47 g, </w:t>
      </w:r>
      <w:r w:rsidR="009E46E6" w:rsidRPr="00147178">
        <w:rPr>
          <w:color w:val="000000" w:themeColor="text1"/>
          <w:lang w:val="en-US"/>
        </w:rPr>
        <w:t>3.33</w:t>
      </w:r>
      <w:r w:rsidR="00821986" w:rsidRPr="00147178">
        <w:rPr>
          <w:color w:val="000000" w:themeColor="text1"/>
          <w:lang w:val="en-US"/>
        </w:rPr>
        <w:t xml:space="preserve"> </w:t>
      </w:r>
      <w:r w:rsidR="00821986" w:rsidRPr="003F4769">
        <w:rPr>
          <w:color w:val="000000" w:themeColor="text1"/>
          <w:lang w:val="en-US"/>
        </w:rPr>
        <w:t>mmol, 46%) as a white foam</w:t>
      </w:r>
      <w:r w:rsidR="00821986" w:rsidRPr="003F4769">
        <w:rPr>
          <w:lang w:val="en-US"/>
        </w:rPr>
        <w:t xml:space="preserve">. TLC </w:t>
      </w:r>
      <w:r w:rsidR="00821986" w:rsidRPr="003F4769">
        <w:rPr>
          <w:rFonts w:cstheme="minorHAnsi"/>
          <w:i/>
          <w:iCs/>
          <w:lang w:val="en-US"/>
        </w:rPr>
        <w:t>R</w:t>
      </w:r>
      <w:r w:rsidR="00821986" w:rsidRPr="003F4769">
        <w:rPr>
          <w:rFonts w:cstheme="minorHAnsi"/>
          <w:i/>
          <w:iCs/>
          <w:vertAlign w:val="subscript"/>
          <w:lang w:val="en-US"/>
        </w:rPr>
        <w:t>f</w:t>
      </w:r>
      <w:r w:rsidR="00821986" w:rsidRPr="003F4769">
        <w:rPr>
          <w:rFonts w:cstheme="minorHAnsi"/>
          <w:i/>
          <w:iCs/>
          <w:lang w:val="en-US"/>
        </w:rPr>
        <w:t xml:space="preserve"> </w:t>
      </w:r>
      <w:r w:rsidR="00821986" w:rsidRPr="003F4769">
        <w:rPr>
          <w:rFonts w:cstheme="minorHAnsi"/>
          <w:lang w:val="en-US"/>
        </w:rPr>
        <w:t>0.</w:t>
      </w:r>
      <w:r w:rsidR="00EE2E7D" w:rsidRPr="003F4769">
        <w:rPr>
          <w:rFonts w:cstheme="minorHAnsi"/>
          <w:lang w:val="en-US"/>
        </w:rPr>
        <w:t>65</w:t>
      </w:r>
      <w:r w:rsidR="00821986" w:rsidRPr="003F4769">
        <w:rPr>
          <w:rFonts w:cstheme="minorHAnsi"/>
          <w:lang w:val="en-US"/>
        </w:rPr>
        <w:t xml:space="preserve"> </w:t>
      </w:r>
      <w:r w:rsidR="00821986" w:rsidRPr="003F4769">
        <w:rPr>
          <w:rFonts w:cstheme="minorHAnsi"/>
          <w:color w:val="000000" w:themeColor="text1"/>
          <w:lang w:val="en-US"/>
        </w:rPr>
        <w:t>(Et</w:t>
      </w:r>
      <w:r w:rsidR="00EE2E7D" w:rsidRPr="003F4769">
        <w:rPr>
          <w:rFonts w:cstheme="minorHAnsi"/>
          <w:color w:val="000000" w:themeColor="text1"/>
          <w:vertAlign w:val="subscript"/>
          <w:lang w:val="en-US"/>
        </w:rPr>
        <w:t>2</w:t>
      </w:r>
      <w:r w:rsidR="00EE2E7D" w:rsidRPr="003F4769">
        <w:rPr>
          <w:rFonts w:cstheme="minorHAnsi"/>
          <w:color w:val="000000" w:themeColor="text1"/>
          <w:lang w:val="en-US"/>
        </w:rPr>
        <w:t>O</w:t>
      </w:r>
      <w:r w:rsidR="00821986" w:rsidRPr="003F4769">
        <w:rPr>
          <w:rFonts w:cstheme="minorHAnsi"/>
          <w:color w:val="000000" w:themeColor="text1"/>
          <w:lang w:val="en-US"/>
        </w:rPr>
        <w:t xml:space="preserve">/PE, </w:t>
      </w:r>
      <w:r w:rsidR="00EE2E7D" w:rsidRPr="003F4769">
        <w:rPr>
          <w:rFonts w:cstheme="minorHAnsi"/>
          <w:color w:val="000000" w:themeColor="text1"/>
          <w:lang w:val="en-US"/>
        </w:rPr>
        <w:t>5</w:t>
      </w:r>
      <w:r w:rsidR="00821986" w:rsidRPr="003F4769">
        <w:rPr>
          <w:rFonts w:cstheme="minorHAnsi"/>
          <w:color w:val="000000" w:themeColor="text1"/>
          <w:lang w:val="en-US"/>
        </w:rPr>
        <w:t>/</w:t>
      </w:r>
      <w:r w:rsidR="00EE2E7D" w:rsidRPr="003F4769">
        <w:rPr>
          <w:rFonts w:cstheme="minorHAnsi"/>
          <w:color w:val="000000" w:themeColor="text1"/>
          <w:lang w:val="en-US"/>
        </w:rPr>
        <w:t>5</w:t>
      </w:r>
      <w:r w:rsidR="00821986" w:rsidRPr="003F4769">
        <w:rPr>
          <w:rFonts w:cstheme="minorHAnsi"/>
          <w:color w:val="000000" w:themeColor="text1"/>
          <w:lang w:val="en-US"/>
        </w:rPr>
        <w:t>, v/v</w:t>
      </w:r>
      <w:r w:rsidR="003F4769" w:rsidRPr="003F4769">
        <w:rPr>
          <w:rFonts w:cstheme="minorHAnsi"/>
          <w:color w:val="000000" w:themeColor="text1"/>
          <w:lang w:val="en-US"/>
        </w:rPr>
        <w:t xml:space="preserve">); </w:t>
      </w:r>
      <w:r w:rsidR="003F4769" w:rsidRPr="003F4769">
        <w:rPr>
          <w:vertAlign w:val="superscript"/>
          <w:lang w:val="en-US"/>
        </w:rPr>
        <w:t>1</w:t>
      </w:r>
      <w:r w:rsidR="003F4769" w:rsidRPr="003F4769">
        <w:rPr>
          <w:lang w:val="en-US"/>
        </w:rPr>
        <w:t>H NMR (400 MHz, Chloroform-</w:t>
      </w:r>
      <w:r w:rsidR="003F4769" w:rsidRPr="003F4769">
        <w:rPr>
          <w:i/>
          <w:iCs/>
          <w:lang w:val="en-US"/>
        </w:rPr>
        <w:t>d</w:t>
      </w:r>
      <w:r w:rsidR="00590ABA">
        <w:rPr>
          <w:i/>
          <w:iCs/>
          <w:lang w:val="en-US"/>
        </w:rPr>
        <w:t xml:space="preserve">, </w:t>
      </w:r>
      <w:r w:rsidR="00590ABA">
        <w:rPr>
          <w:iCs/>
          <w:lang w:val="en-US"/>
        </w:rPr>
        <w:t>HH-COSY, HSQC</w:t>
      </w:r>
      <w:r w:rsidR="003F4769" w:rsidRPr="003F4769">
        <w:rPr>
          <w:lang w:val="en-US"/>
        </w:rPr>
        <w:t xml:space="preserve">) </w:t>
      </w:r>
      <w:r w:rsidR="003F4769" w:rsidRPr="003F4769">
        <w:t>δ</w:t>
      </w:r>
      <w:r w:rsidR="003F4769" w:rsidRPr="003F4769">
        <w:rPr>
          <w:lang w:val="en-US"/>
        </w:rPr>
        <w:t xml:space="preserve"> 8.63 (s, 1H</w:t>
      </w:r>
      <w:r w:rsidR="003F4769">
        <w:rPr>
          <w:lang w:val="en-US"/>
        </w:rPr>
        <w:t>, NH</w:t>
      </w:r>
      <w:r w:rsidR="003F4769" w:rsidRPr="003F4769">
        <w:rPr>
          <w:lang w:val="en-US"/>
        </w:rPr>
        <w:t>), 8.07 – 8.00 (m, 2H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8.00 – 7.92 (m, 4H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7.91 – 7.84 (m, 2H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7.61 – 7.52 (m, 1H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7.52 (</w:t>
      </w:r>
      <w:proofErr w:type="spellStart"/>
      <w:r w:rsidR="003F4769" w:rsidRPr="003F4769">
        <w:rPr>
          <w:lang w:val="en-US"/>
        </w:rPr>
        <w:t>tt</w:t>
      </w:r>
      <w:proofErr w:type="spellEnd"/>
      <w:r w:rsidR="003F4769" w:rsidRPr="003F4769">
        <w:rPr>
          <w:lang w:val="en-US"/>
        </w:rPr>
        <w:t xml:space="preserve">, </w:t>
      </w:r>
      <w:r w:rsidR="003F4769" w:rsidRPr="003F4769">
        <w:rPr>
          <w:i/>
          <w:iCs/>
          <w:lang w:val="en-US"/>
        </w:rPr>
        <w:t>J</w:t>
      </w:r>
      <w:r w:rsidR="003F4769" w:rsidRPr="003F4769">
        <w:rPr>
          <w:lang w:val="en-US"/>
        </w:rPr>
        <w:t xml:space="preserve"> = 7.9, 1.3 Hz, 2H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7.48 – 7.26 (m, 10H</w:t>
      </w:r>
      <w:r w:rsidR="003F4769">
        <w:rPr>
          <w:lang w:val="en-US"/>
        </w:rPr>
        <w:t xml:space="preserve">, </w:t>
      </w:r>
      <w:proofErr w:type="spellStart"/>
      <w:r w:rsidR="003F4769">
        <w:rPr>
          <w:lang w:val="en-US"/>
        </w:rPr>
        <w:t>CH</w:t>
      </w:r>
      <w:r w:rsidR="003F4769">
        <w:rPr>
          <w:vertAlign w:val="subscript"/>
          <w:lang w:val="en-US"/>
        </w:rPr>
        <w:t>arom</w:t>
      </w:r>
      <w:proofErr w:type="spellEnd"/>
      <w:r w:rsidR="003F4769" w:rsidRPr="003F4769">
        <w:rPr>
          <w:lang w:val="en-US"/>
        </w:rPr>
        <w:t xml:space="preserve">), 6.84 (d, </w:t>
      </w:r>
      <w:r w:rsidR="003F4769" w:rsidRPr="003F4769">
        <w:rPr>
          <w:i/>
          <w:iCs/>
          <w:lang w:val="en-US"/>
        </w:rPr>
        <w:t>J</w:t>
      </w:r>
      <w:r w:rsidR="003F4769" w:rsidRPr="003F4769">
        <w:rPr>
          <w:lang w:val="en-US"/>
        </w:rPr>
        <w:t xml:space="preserve"> = 3.7 Hz, 1H</w:t>
      </w:r>
      <w:r w:rsidR="003F4769">
        <w:rPr>
          <w:lang w:val="en-US"/>
        </w:rPr>
        <w:t>, H-1</w:t>
      </w:r>
      <w:r w:rsidR="003F4769" w:rsidRPr="003F4769">
        <w:rPr>
          <w:lang w:val="en-US"/>
        </w:rPr>
        <w:t xml:space="preserve">), 6.28 (t, </w:t>
      </w:r>
      <w:r w:rsidR="003F4769" w:rsidRPr="003F4769">
        <w:rPr>
          <w:i/>
          <w:iCs/>
          <w:lang w:val="en-US"/>
        </w:rPr>
        <w:t>J</w:t>
      </w:r>
      <w:r w:rsidR="003F4769" w:rsidRPr="003F4769">
        <w:rPr>
          <w:lang w:val="en-US"/>
        </w:rPr>
        <w:t xml:space="preserve"> = 9.9 Hz, 1H</w:t>
      </w:r>
      <w:r w:rsidR="003F4769">
        <w:rPr>
          <w:lang w:val="en-US"/>
        </w:rPr>
        <w:t>, H-3</w:t>
      </w:r>
      <w:r w:rsidR="003F4769" w:rsidRPr="003F4769">
        <w:rPr>
          <w:lang w:val="en-US"/>
        </w:rPr>
        <w:t xml:space="preserve">), 5.82 (t, </w:t>
      </w:r>
      <w:r w:rsidR="003F4769" w:rsidRPr="003F4769">
        <w:rPr>
          <w:i/>
          <w:iCs/>
          <w:lang w:val="en-US"/>
        </w:rPr>
        <w:t>J</w:t>
      </w:r>
      <w:r w:rsidR="003F4769" w:rsidRPr="003F4769">
        <w:rPr>
          <w:lang w:val="en-US"/>
        </w:rPr>
        <w:t xml:space="preserve"> = 9.9 Hz, 1H</w:t>
      </w:r>
      <w:r w:rsidR="003F4769">
        <w:rPr>
          <w:lang w:val="en-US"/>
        </w:rPr>
        <w:t>, H-4</w:t>
      </w:r>
      <w:r w:rsidR="003F4769" w:rsidRPr="003F4769">
        <w:rPr>
          <w:lang w:val="en-US"/>
        </w:rPr>
        <w:t xml:space="preserve">), 5.62 (dd, </w:t>
      </w:r>
      <w:r w:rsidR="003F4769" w:rsidRPr="003F4769">
        <w:rPr>
          <w:i/>
          <w:iCs/>
          <w:lang w:val="en-US"/>
        </w:rPr>
        <w:t>J</w:t>
      </w:r>
      <w:r w:rsidR="003F4769" w:rsidRPr="003F4769">
        <w:rPr>
          <w:lang w:val="en-US"/>
        </w:rPr>
        <w:t xml:space="preserve"> = 10.2, 3.7 Hz, 1H</w:t>
      </w:r>
      <w:r w:rsidR="003F4769">
        <w:rPr>
          <w:lang w:val="en-US"/>
        </w:rPr>
        <w:t>, H-2</w:t>
      </w:r>
      <w:r w:rsidR="003F4769" w:rsidRPr="003F4769">
        <w:rPr>
          <w:lang w:val="en-US"/>
        </w:rPr>
        <w:t>), 4.69 – 4.60 (m, 2H</w:t>
      </w:r>
      <w:r w:rsidR="003F4769">
        <w:rPr>
          <w:lang w:val="en-US"/>
        </w:rPr>
        <w:t xml:space="preserve">, </w:t>
      </w:r>
      <w:r w:rsidR="00181C45">
        <w:rPr>
          <w:lang w:val="en-US"/>
        </w:rPr>
        <w:t xml:space="preserve">H-5 &amp; </w:t>
      </w:r>
      <w:r w:rsidR="003F4769">
        <w:rPr>
          <w:lang w:val="en-US"/>
        </w:rPr>
        <w:t>H-6</w:t>
      </w:r>
      <w:r w:rsidR="00181C45">
        <w:rPr>
          <w:lang w:val="en-US"/>
        </w:rPr>
        <w:t>a</w:t>
      </w:r>
      <w:r w:rsidR="003F4769" w:rsidRPr="003F4769">
        <w:rPr>
          <w:lang w:val="en-US"/>
        </w:rPr>
        <w:t xml:space="preserve">), 4.49 (dd, </w:t>
      </w:r>
      <w:r w:rsidR="003F4769" w:rsidRPr="003F4769">
        <w:rPr>
          <w:i/>
          <w:iCs/>
          <w:lang w:val="en-US"/>
        </w:rPr>
        <w:t>J</w:t>
      </w:r>
      <w:r w:rsidR="003F4769" w:rsidRPr="003F4769">
        <w:rPr>
          <w:lang w:val="en-US"/>
        </w:rPr>
        <w:t xml:space="preserve"> = 13.0, 5.5 Hz, 1H</w:t>
      </w:r>
      <w:r w:rsidR="003F4769">
        <w:rPr>
          <w:lang w:val="en-US"/>
        </w:rPr>
        <w:t>, H-</w:t>
      </w:r>
      <w:r w:rsidR="00181C45">
        <w:rPr>
          <w:lang w:val="en-US"/>
        </w:rPr>
        <w:t>6b</w:t>
      </w:r>
      <w:r w:rsidR="003F4769" w:rsidRPr="005663CE">
        <w:rPr>
          <w:lang w:val="en-US"/>
        </w:rPr>
        <w:t>)</w:t>
      </w:r>
      <w:r w:rsidR="00F57F69" w:rsidRPr="005663CE">
        <w:rPr>
          <w:lang w:val="en-US"/>
        </w:rPr>
        <w:t>;</w:t>
      </w:r>
      <w:r w:rsidR="005663CE" w:rsidRPr="005663CE">
        <w:rPr>
          <w:vertAlign w:val="superscript"/>
          <w:lang w:val="en-US"/>
        </w:rPr>
        <w:t xml:space="preserve"> 13</w:t>
      </w:r>
      <w:r w:rsidR="005663CE" w:rsidRPr="005663CE">
        <w:rPr>
          <w:lang w:val="en-US"/>
        </w:rPr>
        <w:t>C NMR (101 MHz, CDCl</w:t>
      </w:r>
      <w:r w:rsidR="005663CE" w:rsidRPr="005663CE">
        <w:rPr>
          <w:vertAlign w:val="subscript"/>
          <w:lang w:val="en-US"/>
        </w:rPr>
        <w:t>3</w:t>
      </w:r>
      <w:r w:rsidR="001B28BC">
        <w:rPr>
          <w:lang w:val="en-US"/>
        </w:rPr>
        <w:t>, HSQC</w:t>
      </w:r>
      <w:r w:rsidR="005663CE" w:rsidRPr="005663CE">
        <w:rPr>
          <w:lang w:val="en-US"/>
        </w:rPr>
        <w:t xml:space="preserve">) </w:t>
      </w:r>
      <w:r w:rsidR="005663CE" w:rsidRPr="005663CE">
        <w:t>δ</w:t>
      </w:r>
      <w:r w:rsidR="005663CE" w:rsidRPr="005663CE">
        <w:rPr>
          <w:lang w:val="en-US"/>
        </w:rPr>
        <w:t xml:space="preserve"> 160.7</w:t>
      </w:r>
      <w:r w:rsidR="00FD1BA7">
        <w:rPr>
          <w:lang w:val="en-US"/>
        </w:rPr>
        <w:t xml:space="preserve"> (C=O)</w:t>
      </w:r>
      <w:r w:rsidR="005663CE" w:rsidRPr="005663CE">
        <w:rPr>
          <w:lang w:val="en-US"/>
        </w:rPr>
        <w:t>, 133.7, 133.5, 133.3, 130.1, 129.9, 129.9, 128.6, 128.5, 128.5</w:t>
      </w:r>
      <w:r w:rsidR="005A6FD0">
        <w:rPr>
          <w:lang w:val="en-US"/>
        </w:rPr>
        <w:t xml:space="preserve"> (</w:t>
      </w:r>
      <w:proofErr w:type="spellStart"/>
      <w:r w:rsidR="005A6FD0">
        <w:rPr>
          <w:lang w:val="en-US"/>
        </w:rPr>
        <w:t>CH</w:t>
      </w:r>
      <w:r w:rsidR="005A6FD0">
        <w:rPr>
          <w:vertAlign w:val="subscript"/>
          <w:lang w:val="en-US"/>
        </w:rPr>
        <w:t>arom</w:t>
      </w:r>
      <w:proofErr w:type="spellEnd"/>
      <w:r w:rsidR="005A6FD0">
        <w:rPr>
          <w:lang w:val="en-US"/>
        </w:rPr>
        <w:t>)</w:t>
      </w:r>
      <w:r w:rsidR="005663CE" w:rsidRPr="005663CE">
        <w:rPr>
          <w:lang w:val="en-US"/>
        </w:rPr>
        <w:t>, 93.3</w:t>
      </w:r>
      <w:r w:rsidR="005A6FD0">
        <w:rPr>
          <w:lang w:val="en-US"/>
        </w:rPr>
        <w:t xml:space="preserve"> (C-1)</w:t>
      </w:r>
      <w:r w:rsidR="005663CE" w:rsidRPr="005663CE">
        <w:rPr>
          <w:lang w:val="en-US"/>
        </w:rPr>
        <w:t>, 70.8</w:t>
      </w:r>
      <w:r w:rsidR="005A6FD0">
        <w:rPr>
          <w:lang w:val="en-US"/>
        </w:rPr>
        <w:t xml:space="preserve"> (C-3 / C-5)</w:t>
      </w:r>
      <w:r w:rsidR="005663CE" w:rsidRPr="005663CE">
        <w:rPr>
          <w:lang w:val="en-US"/>
        </w:rPr>
        <w:t>, 70.3</w:t>
      </w:r>
      <w:r w:rsidR="005A6FD0">
        <w:rPr>
          <w:lang w:val="en-US"/>
        </w:rPr>
        <w:t xml:space="preserve"> (C-2)</w:t>
      </w:r>
      <w:r w:rsidR="005663CE" w:rsidRPr="005663CE">
        <w:rPr>
          <w:lang w:val="en-US"/>
        </w:rPr>
        <w:t>, 68.8</w:t>
      </w:r>
      <w:r w:rsidR="005A6FD0">
        <w:rPr>
          <w:lang w:val="en-US"/>
        </w:rPr>
        <w:t xml:space="preserve"> (C-4)</w:t>
      </w:r>
      <w:r w:rsidR="005663CE" w:rsidRPr="005663CE">
        <w:rPr>
          <w:lang w:val="en-US"/>
        </w:rPr>
        <w:t>, 62.6</w:t>
      </w:r>
      <w:r w:rsidR="005A6FD0">
        <w:rPr>
          <w:lang w:val="en-US"/>
        </w:rPr>
        <w:t xml:space="preserve"> (C-6)</w:t>
      </w:r>
      <w:r w:rsidR="005663CE" w:rsidRPr="005663CE">
        <w:rPr>
          <w:lang w:val="en-US"/>
        </w:rPr>
        <w:t>;</w:t>
      </w:r>
      <w:r w:rsidR="00F57F69" w:rsidRPr="005663CE">
        <w:rPr>
          <w:lang w:val="en-US"/>
        </w:rPr>
        <w:t xml:space="preserve"> </w:t>
      </w:r>
      <w:r w:rsidR="00821986" w:rsidRPr="005663CE">
        <w:rPr>
          <w:rFonts w:cs="Times New Roman"/>
          <w:color w:val="000000" w:themeColor="text1"/>
          <w:lang w:val="en-US"/>
        </w:rPr>
        <w:t>[α]</w:t>
      </w:r>
      <w:r w:rsidR="00821986" w:rsidRPr="005663CE">
        <w:rPr>
          <w:rFonts w:cs="Times New Roman"/>
          <w:color w:val="000000" w:themeColor="text1"/>
          <w:vertAlign w:val="subscript"/>
          <w:lang w:val="en-US"/>
        </w:rPr>
        <w:t>D</w:t>
      </w:r>
      <w:r w:rsidR="009C27F7" w:rsidRPr="005663CE">
        <w:rPr>
          <w:rFonts w:cs="Times New Roman"/>
          <w:color w:val="000000" w:themeColor="text1"/>
          <w:vertAlign w:val="superscript"/>
          <w:lang w:val="en-US"/>
        </w:rPr>
        <w:t>20</w:t>
      </w:r>
      <w:r w:rsidR="00821986" w:rsidRPr="005663CE">
        <w:rPr>
          <w:rFonts w:cs="Times New Roman"/>
          <w:color w:val="000000" w:themeColor="text1"/>
          <w:lang w:val="en-US"/>
        </w:rPr>
        <w:t xml:space="preserve"> =</w:t>
      </w:r>
      <w:r w:rsidR="00D11882" w:rsidRPr="005663CE">
        <w:rPr>
          <w:rFonts w:cs="Times New Roman"/>
          <w:color w:val="000000" w:themeColor="text1"/>
          <w:lang w:val="en-US"/>
        </w:rPr>
        <w:t xml:space="preserve"> - 122.2 </w:t>
      </w:r>
      <w:r w:rsidR="00D11882" w:rsidRPr="005663CE">
        <w:rPr>
          <w:rFonts w:cstheme="minorHAnsi"/>
          <w:color w:val="000000" w:themeColor="text1"/>
          <w:lang w:val="en-US"/>
        </w:rPr>
        <w:t>°</w:t>
      </w:r>
      <w:r w:rsidR="00821986" w:rsidRPr="005663CE">
        <w:rPr>
          <w:rFonts w:cs="Times New Roman"/>
          <w:color w:val="000000" w:themeColor="text1"/>
          <w:lang w:val="en-US"/>
        </w:rPr>
        <w:t xml:space="preserve"> </w:t>
      </w:r>
      <w:r w:rsidR="00AD1535" w:rsidRPr="005663CE">
        <w:rPr>
          <w:rFonts w:cs="Times New Roman"/>
          <w:color w:val="000000" w:themeColor="text1"/>
          <w:lang w:val="en-US"/>
        </w:rPr>
        <w:t>(c</w:t>
      </w:r>
      <w:r w:rsidR="00D11882" w:rsidRPr="005663CE">
        <w:rPr>
          <w:rFonts w:cs="Times New Roman"/>
          <w:color w:val="000000" w:themeColor="text1"/>
          <w:lang w:val="en-US"/>
        </w:rPr>
        <w:t>. 0.006</w:t>
      </w:r>
      <w:r w:rsidR="00F7090F" w:rsidRPr="005663CE">
        <w:rPr>
          <w:rFonts w:cs="Times New Roman"/>
          <w:color w:val="000000" w:themeColor="text1"/>
          <w:lang w:val="en-US"/>
        </w:rPr>
        <w:t xml:space="preserve">, </w:t>
      </w:r>
      <w:r w:rsidR="00AD1535" w:rsidRPr="005663CE">
        <w:rPr>
          <w:rFonts w:cs="Times New Roman"/>
          <w:color w:val="000000" w:themeColor="text1"/>
          <w:lang w:val="en-US"/>
        </w:rPr>
        <w:t>DCM)</w:t>
      </w:r>
      <w:r w:rsidR="00821986" w:rsidRPr="005663CE">
        <w:rPr>
          <w:rFonts w:cs="Times New Roman"/>
          <w:color w:val="000000" w:themeColor="text1"/>
          <w:lang w:val="en-US"/>
        </w:rPr>
        <w:t xml:space="preserve">; IR (neat): </w:t>
      </w:r>
      <w:r w:rsidR="00451DC5" w:rsidRPr="005663CE">
        <w:rPr>
          <w:rFonts w:cs="Times New Roman"/>
          <w:color w:val="000000" w:themeColor="text1"/>
          <w:lang w:val="en-US"/>
        </w:rPr>
        <w:t>3441, 2926, 1724, 160</w:t>
      </w:r>
      <w:r w:rsidR="00773038" w:rsidRPr="005663CE">
        <w:rPr>
          <w:rFonts w:cs="Times New Roman"/>
          <w:color w:val="000000" w:themeColor="text1"/>
          <w:lang w:val="en-US"/>
        </w:rPr>
        <w:t>.</w:t>
      </w:r>
      <w:r w:rsidR="00451DC5" w:rsidRPr="005663CE">
        <w:rPr>
          <w:rFonts w:cs="Times New Roman"/>
          <w:color w:val="000000" w:themeColor="text1"/>
          <w:lang w:val="en-US"/>
        </w:rPr>
        <w:t xml:space="preserve">1, 1452, 1266, 1093, </w:t>
      </w:r>
      <w:r w:rsidR="00770BA0" w:rsidRPr="005663CE">
        <w:rPr>
          <w:rFonts w:cs="Times New Roman"/>
          <w:color w:val="000000" w:themeColor="text1"/>
          <w:lang w:val="en-US"/>
        </w:rPr>
        <w:t xml:space="preserve">1068, 1029 </w:t>
      </w:r>
      <w:r w:rsidR="00821986" w:rsidRPr="005663CE">
        <w:rPr>
          <w:rFonts w:cs="Times New Roman"/>
          <w:color w:val="000000" w:themeColor="text1"/>
          <w:lang w:val="en-US"/>
        </w:rPr>
        <w:t>cm</w:t>
      </w:r>
      <w:r w:rsidR="00821986" w:rsidRPr="005663CE">
        <w:rPr>
          <w:rFonts w:cs="Times New Roman"/>
          <w:color w:val="000000" w:themeColor="text1"/>
          <w:vertAlign w:val="superscript"/>
          <w:lang w:val="en-US"/>
        </w:rPr>
        <w:t>-1</w:t>
      </w:r>
      <w:r w:rsidR="00821986" w:rsidRPr="005663CE">
        <w:rPr>
          <w:rFonts w:cs="Times New Roman"/>
          <w:color w:val="000000" w:themeColor="text1"/>
          <w:lang w:val="en-US"/>
        </w:rPr>
        <w:t>.</w:t>
      </w:r>
    </w:p>
    <w:p w14:paraId="20529817" w14:textId="77777777" w:rsidR="00AD1535" w:rsidRPr="00147178" w:rsidRDefault="00AD1535" w:rsidP="00AD1535">
      <w:pPr>
        <w:pStyle w:val="Geenafstand"/>
        <w:tabs>
          <w:tab w:val="left" w:pos="2010"/>
        </w:tabs>
        <w:jc w:val="both"/>
        <w:rPr>
          <w:color w:val="000000" w:themeColor="text1"/>
          <w:lang w:val="en-US"/>
        </w:rPr>
      </w:pPr>
    </w:p>
    <w:p w14:paraId="20529818" w14:textId="77777777" w:rsidR="00821986" w:rsidRPr="0000482D" w:rsidRDefault="0005083D" w:rsidP="00821986">
      <w:pPr>
        <w:pStyle w:val="Geenafstand"/>
        <w:jc w:val="both"/>
        <w:rPr>
          <w:color w:val="000000" w:themeColor="text1"/>
          <w:lang w:val="en-US"/>
        </w:rPr>
      </w:pPr>
      <w:r>
        <w:rPr>
          <w:noProof/>
          <w:color w:val="000000" w:themeColor="text1"/>
          <w:lang w:val="en-US"/>
        </w:rPr>
        <w:object w:dxaOrig="1440" w:dyaOrig="1440" w14:anchorId="205298AD">
          <v:shape id="_x0000_s1157" type="#_x0000_t75" style="position:absolute;left:0;text-align:left;margin-left:1.95pt;margin-top:20.4pt;width:95.8pt;height:75.1pt;z-index:251695104;mso-position-horizontal-relative:text;mso-position-vertical:absolute;mso-position-vertical-relative:text">
            <v:imagedata r:id="rId53" o:title=""/>
            <w10:wrap type="square"/>
          </v:shape>
          <o:OLEObject Type="Embed" ProgID="ChemDraw.Document.6.0" ShapeID="_x0000_s1157" DrawAspect="Content" ObjectID="_1616583600" r:id="rId54"/>
        </w:object>
      </w:r>
      <w:r w:rsidR="00821986" w:rsidRPr="00147178">
        <w:rPr>
          <w:b/>
          <w:color w:val="000000" w:themeColor="text1"/>
          <w:lang w:val="en-US"/>
        </w:rPr>
        <w:t>1,2,3,4,6-Penta-</w:t>
      </w:r>
      <w:r w:rsidR="00821986" w:rsidRPr="00147178">
        <w:rPr>
          <w:b/>
          <w:i/>
          <w:color w:val="000000" w:themeColor="text1"/>
          <w:lang w:val="en-US"/>
        </w:rPr>
        <w:t>O</w:t>
      </w:r>
      <w:r w:rsidR="00821986" w:rsidRPr="00147178">
        <w:rPr>
          <w:b/>
          <w:color w:val="000000" w:themeColor="text1"/>
          <w:lang w:val="en-US"/>
        </w:rPr>
        <w:t>-acetyl-</w:t>
      </w:r>
      <w:r w:rsidR="00821986" w:rsidRPr="00147178">
        <w:rPr>
          <w:rFonts w:cstheme="minorHAnsi"/>
          <w:b/>
          <w:color w:val="000000" w:themeColor="text1"/>
          <w:lang w:val="en-US"/>
        </w:rPr>
        <w:t>α</w:t>
      </w:r>
      <w:r w:rsidR="00821986" w:rsidRPr="00147178">
        <w:rPr>
          <w:b/>
          <w:color w:val="000000" w:themeColor="text1"/>
          <w:lang w:val="en-US"/>
        </w:rPr>
        <w:t>,β-D-glucopyranose (</w:t>
      </w:r>
      <w:r w:rsidR="005810E6" w:rsidRPr="00147178">
        <w:rPr>
          <w:b/>
          <w:color w:val="000000" w:themeColor="text1"/>
          <w:lang w:val="en-US"/>
        </w:rPr>
        <w:t>1</w:t>
      </w:r>
      <w:r w:rsidR="00F247A7">
        <w:rPr>
          <w:b/>
          <w:color w:val="000000" w:themeColor="text1"/>
          <w:lang w:val="en-US"/>
        </w:rPr>
        <w:t>1</w:t>
      </w:r>
      <w:r w:rsidR="00821986" w:rsidRPr="00147178">
        <w:rPr>
          <w:b/>
          <w:color w:val="000000" w:themeColor="text1"/>
          <w:lang w:val="en-US"/>
        </w:rPr>
        <w:t>).</w:t>
      </w:r>
      <w:r w:rsidR="003F0F57" w:rsidRPr="00147178">
        <w:rPr>
          <w:b/>
          <w:color w:val="000000" w:themeColor="text1"/>
          <w:vertAlign w:val="superscript"/>
          <w:lang w:val="en-US"/>
        </w:rPr>
        <w:t xml:space="preserve"> </w:t>
      </w:r>
      <w:r w:rsidR="00821986" w:rsidRPr="00147178">
        <w:rPr>
          <w:color w:val="000000" w:themeColor="text1"/>
          <w:lang w:val="en-US"/>
        </w:rPr>
        <w:t xml:space="preserve">D-glucose (18.4 g, </w:t>
      </w:r>
      <w:r w:rsidR="00354E17" w:rsidRPr="00147178">
        <w:rPr>
          <w:color w:val="000000" w:themeColor="text1"/>
          <w:lang w:val="en-US"/>
        </w:rPr>
        <w:t xml:space="preserve">102 </w:t>
      </w:r>
      <w:r w:rsidR="00821986" w:rsidRPr="00147178">
        <w:rPr>
          <w:color w:val="000000" w:themeColor="text1"/>
          <w:lang w:val="en-US"/>
        </w:rPr>
        <w:t>mmol) was dissolved in pyridine (250 mL</w:t>
      </w:r>
      <w:r w:rsidR="006F3200" w:rsidRPr="00147178">
        <w:rPr>
          <w:color w:val="000000" w:themeColor="text1"/>
          <w:lang w:val="en-US"/>
        </w:rPr>
        <w:t>, 0.4 M</w:t>
      </w:r>
      <w:r w:rsidR="00821986" w:rsidRPr="00147178">
        <w:rPr>
          <w:color w:val="000000" w:themeColor="text1"/>
          <w:lang w:val="en-US"/>
        </w:rPr>
        <w:t xml:space="preserve">), and upon cooling to 0 ˚C, acetic acid anhydride (71.0 mL, </w:t>
      </w:r>
      <w:r w:rsidR="00354E17" w:rsidRPr="00147178">
        <w:rPr>
          <w:color w:val="000000" w:themeColor="text1"/>
          <w:lang w:val="en-US"/>
        </w:rPr>
        <w:t>750</w:t>
      </w:r>
      <w:r w:rsidR="00821986" w:rsidRPr="00147178">
        <w:rPr>
          <w:color w:val="000000" w:themeColor="text1"/>
          <w:lang w:val="en-US"/>
        </w:rPr>
        <w:t xml:space="preserve"> mmol; 7.5 </w:t>
      </w:r>
      <w:proofErr w:type="spellStart"/>
      <w:r w:rsidR="00821986" w:rsidRPr="00147178">
        <w:rPr>
          <w:color w:val="000000" w:themeColor="text1"/>
          <w:lang w:val="en-US"/>
        </w:rPr>
        <w:t>equiv</w:t>
      </w:r>
      <w:proofErr w:type="spellEnd"/>
      <w:r w:rsidR="00821986" w:rsidRPr="00147178">
        <w:rPr>
          <w:color w:val="000000" w:themeColor="text1"/>
          <w:lang w:val="en-US"/>
        </w:rPr>
        <w:t>) was added dropwise. After being stirred</w:t>
      </w:r>
      <w:r w:rsidR="002F20B1" w:rsidRPr="00147178">
        <w:rPr>
          <w:color w:val="000000" w:themeColor="text1"/>
          <w:lang w:val="en-US"/>
        </w:rPr>
        <w:t xml:space="preserve"> </w:t>
      </w:r>
      <w:r w:rsidR="00821986" w:rsidRPr="00147178">
        <w:rPr>
          <w:color w:val="000000" w:themeColor="text1"/>
          <w:lang w:val="en-US"/>
        </w:rPr>
        <w:t xml:space="preserve">overnight, the reaction mixture was quenched with MeOH at 0 ˚C, diluted with </w:t>
      </w:r>
      <w:proofErr w:type="spellStart"/>
      <w:r w:rsidR="00821986" w:rsidRPr="00147178">
        <w:rPr>
          <w:color w:val="000000" w:themeColor="text1"/>
          <w:lang w:val="en-US"/>
        </w:rPr>
        <w:t>EtOAc</w:t>
      </w:r>
      <w:proofErr w:type="spellEnd"/>
      <w:r w:rsidR="00821986" w:rsidRPr="00147178">
        <w:rPr>
          <w:color w:val="000000" w:themeColor="text1"/>
          <w:lang w:val="en-US"/>
        </w:rPr>
        <w:t>, washed with HCl (aq.</w:t>
      </w:r>
      <w:r w:rsidR="00C51794">
        <w:rPr>
          <w:color w:val="000000" w:themeColor="text1"/>
          <w:lang w:val="en-US"/>
        </w:rPr>
        <w:t xml:space="preserve">, </w:t>
      </w:r>
      <w:r w:rsidR="00821986" w:rsidRPr="00147178">
        <w:rPr>
          <w:color w:val="000000" w:themeColor="text1"/>
          <w:lang w:val="en-US"/>
        </w:rPr>
        <w:t xml:space="preserve">1M, 3x) and brine (1x).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821986" w:rsidRPr="00147178">
        <w:rPr>
          <w:color w:val="000000" w:themeColor="text1"/>
          <w:lang w:val="en-US"/>
        </w:rPr>
        <w:t>, filtered and concentrated under reduced pressure</w:t>
      </w:r>
      <w:r w:rsidR="00F3404F" w:rsidRPr="00147178">
        <w:rPr>
          <w:color w:val="000000" w:themeColor="text1"/>
          <w:lang w:val="en-US"/>
        </w:rPr>
        <w:t xml:space="preserve"> </w:t>
      </w:r>
      <w:r w:rsidR="00821986" w:rsidRPr="00147178">
        <w:rPr>
          <w:color w:val="000000" w:themeColor="text1"/>
          <w:lang w:val="en-US"/>
        </w:rPr>
        <w:t xml:space="preserve">to yield compound </w:t>
      </w:r>
      <w:r w:rsidR="005810E6" w:rsidRPr="00147178">
        <w:rPr>
          <w:b/>
          <w:color w:val="000000" w:themeColor="text1"/>
          <w:lang w:val="en-US"/>
        </w:rPr>
        <w:t>1</w:t>
      </w:r>
      <w:r w:rsidR="00F247A7">
        <w:rPr>
          <w:b/>
          <w:color w:val="000000" w:themeColor="text1"/>
          <w:lang w:val="en-US"/>
        </w:rPr>
        <w:t>1</w:t>
      </w:r>
      <w:r w:rsidR="00821986" w:rsidRPr="00147178">
        <w:rPr>
          <w:b/>
          <w:color w:val="000000" w:themeColor="text1"/>
          <w:lang w:val="en-US"/>
        </w:rPr>
        <w:t xml:space="preserve"> </w:t>
      </w:r>
      <w:r w:rsidR="00821986" w:rsidRPr="00147178">
        <w:rPr>
          <w:color w:val="000000" w:themeColor="text1"/>
          <w:lang w:val="en-US"/>
        </w:rPr>
        <w:t>(3</w:t>
      </w:r>
      <w:r w:rsidR="00354E17" w:rsidRPr="00147178">
        <w:rPr>
          <w:color w:val="000000" w:themeColor="text1"/>
          <w:lang w:val="en-US"/>
        </w:rPr>
        <w:t>7</w:t>
      </w:r>
      <w:r w:rsidR="00821986" w:rsidRPr="00147178">
        <w:rPr>
          <w:color w:val="000000" w:themeColor="text1"/>
          <w:lang w:val="en-US"/>
        </w:rPr>
        <w:t>.</w:t>
      </w:r>
      <w:r w:rsidR="00354E17" w:rsidRPr="00147178">
        <w:rPr>
          <w:color w:val="000000" w:themeColor="text1"/>
          <w:lang w:val="en-US"/>
        </w:rPr>
        <w:t>5</w:t>
      </w:r>
      <w:r w:rsidR="00821986" w:rsidRPr="00147178">
        <w:rPr>
          <w:color w:val="000000" w:themeColor="text1"/>
          <w:lang w:val="en-US"/>
        </w:rPr>
        <w:t xml:space="preserve"> g, </w:t>
      </w:r>
      <w:r w:rsidR="00354E17" w:rsidRPr="00147178">
        <w:rPr>
          <w:color w:val="000000" w:themeColor="text1"/>
          <w:lang w:val="en-US"/>
        </w:rPr>
        <w:t>96.1</w:t>
      </w:r>
      <w:r w:rsidR="00821986" w:rsidRPr="00147178">
        <w:rPr>
          <w:color w:val="000000" w:themeColor="text1"/>
          <w:lang w:val="en-US"/>
        </w:rPr>
        <w:t xml:space="preserve"> mmol, 96%) as a white </w:t>
      </w:r>
      <w:r w:rsidR="00821986" w:rsidRPr="00BA5BE8">
        <w:rPr>
          <w:lang w:val="en-US"/>
        </w:rPr>
        <w:t>solid</w:t>
      </w:r>
      <w:r w:rsidR="001F71D2" w:rsidRPr="00BA5BE8">
        <w:rPr>
          <w:lang w:val="en-US"/>
        </w:rPr>
        <w:t xml:space="preserve"> (</w:t>
      </w:r>
      <w:r w:rsidR="001F71D2" w:rsidRPr="00BA5BE8">
        <w:rPr>
          <w:rFonts w:cstheme="minorHAnsi"/>
          <w:lang w:val="en-US"/>
        </w:rPr>
        <w:t xml:space="preserve">α/β ratio = </w:t>
      </w:r>
      <w:r w:rsidR="00BA5BE8" w:rsidRPr="00BA5BE8">
        <w:rPr>
          <w:rFonts w:cstheme="minorHAnsi"/>
          <w:lang w:val="en-US"/>
        </w:rPr>
        <w:t>10</w:t>
      </w:r>
      <w:r w:rsidR="001F71D2" w:rsidRPr="00BA5BE8">
        <w:rPr>
          <w:rFonts w:cstheme="minorHAnsi"/>
          <w:lang w:val="en-US"/>
        </w:rPr>
        <w:t>/1)</w:t>
      </w:r>
      <w:r w:rsidR="00383E42" w:rsidRPr="00BA5BE8">
        <w:rPr>
          <w:lang w:val="en-US"/>
        </w:rPr>
        <w:t xml:space="preserve"> and </w:t>
      </w:r>
      <w:r w:rsidR="00821986" w:rsidRPr="0000482D">
        <w:rPr>
          <w:color w:val="000000" w:themeColor="text1"/>
          <w:lang w:val="en-US"/>
        </w:rPr>
        <w:t xml:space="preserve">was used </w:t>
      </w:r>
      <w:r w:rsidR="00383E42" w:rsidRPr="0000482D">
        <w:rPr>
          <w:color w:val="000000" w:themeColor="text1"/>
          <w:lang w:val="en-US"/>
        </w:rPr>
        <w:t xml:space="preserve">in the next reaction </w:t>
      </w:r>
      <w:r w:rsidR="00821986" w:rsidRPr="0000482D">
        <w:rPr>
          <w:color w:val="000000" w:themeColor="text1"/>
          <w:lang w:val="en-US"/>
        </w:rPr>
        <w:t xml:space="preserve">without further purification. TLC </w:t>
      </w:r>
      <w:r w:rsidR="00821986" w:rsidRPr="0000482D">
        <w:rPr>
          <w:rFonts w:cstheme="minorHAnsi"/>
          <w:i/>
          <w:iCs/>
          <w:color w:val="000000" w:themeColor="text1"/>
          <w:lang w:val="en-US"/>
        </w:rPr>
        <w:t>R</w:t>
      </w:r>
      <w:r w:rsidR="00821986" w:rsidRPr="0000482D">
        <w:rPr>
          <w:rFonts w:cstheme="minorHAnsi"/>
          <w:i/>
          <w:iCs/>
          <w:color w:val="000000" w:themeColor="text1"/>
          <w:vertAlign w:val="subscript"/>
          <w:lang w:val="en-US"/>
        </w:rPr>
        <w:t>f</w:t>
      </w:r>
      <w:r w:rsidR="00821986" w:rsidRPr="0000482D">
        <w:rPr>
          <w:rFonts w:cstheme="minorHAnsi"/>
          <w:i/>
          <w:iCs/>
          <w:color w:val="000000" w:themeColor="text1"/>
          <w:lang w:val="en-US"/>
        </w:rPr>
        <w:t xml:space="preserve"> </w:t>
      </w:r>
      <w:r w:rsidR="00821986" w:rsidRPr="0000482D">
        <w:rPr>
          <w:rFonts w:cstheme="minorHAnsi"/>
          <w:color w:val="000000" w:themeColor="text1"/>
          <w:lang w:val="en-US"/>
        </w:rPr>
        <w:t>0.94 (</w:t>
      </w:r>
      <w:proofErr w:type="spellStart"/>
      <w:r w:rsidR="00821986" w:rsidRPr="0000482D">
        <w:rPr>
          <w:rFonts w:cstheme="minorHAnsi"/>
          <w:color w:val="000000" w:themeColor="text1"/>
          <w:lang w:val="en-US"/>
        </w:rPr>
        <w:t>EtOAc</w:t>
      </w:r>
      <w:proofErr w:type="spellEnd"/>
      <w:r w:rsidR="00821986" w:rsidRPr="0000482D">
        <w:rPr>
          <w:rFonts w:cstheme="minorHAnsi"/>
          <w:color w:val="000000" w:themeColor="text1"/>
          <w:lang w:val="en-US"/>
        </w:rPr>
        <w:t xml:space="preserve">/PE, 7/3, v/v); </w:t>
      </w:r>
      <w:r w:rsidR="00615B88" w:rsidRPr="0000482D">
        <w:rPr>
          <w:vertAlign w:val="superscript"/>
          <w:lang w:val="en-US"/>
        </w:rPr>
        <w:t>1</w:t>
      </w:r>
      <w:r w:rsidR="00615B88" w:rsidRPr="0000482D">
        <w:rPr>
          <w:lang w:val="en-US"/>
        </w:rPr>
        <w:t>H NMR (400 MHz, Chloroform-</w:t>
      </w:r>
      <w:r w:rsidR="00615B88" w:rsidRPr="0000482D">
        <w:rPr>
          <w:i/>
          <w:iCs/>
          <w:lang w:val="en-US"/>
        </w:rPr>
        <w:t>d</w:t>
      </w:r>
      <w:r w:rsidR="00590ABA">
        <w:rPr>
          <w:i/>
          <w:iCs/>
          <w:lang w:val="en-US"/>
        </w:rPr>
        <w:t xml:space="preserve">, </w:t>
      </w:r>
      <w:r w:rsidR="00590ABA">
        <w:rPr>
          <w:iCs/>
          <w:lang w:val="en-US"/>
        </w:rPr>
        <w:t>HH-COSY, HSQC</w:t>
      </w:r>
      <w:r w:rsidR="001B28BC">
        <w:rPr>
          <w:iCs/>
          <w:lang w:val="en-US"/>
        </w:rPr>
        <w:t xml:space="preserve">, </w:t>
      </w:r>
      <w:r w:rsidR="001B28BC">
        <w:rPr>
          <w:rFonts w:cstheme="minorHAnsi"/>
          <w:iCs/>
          <w:lang w:val="en-US"/>
        </w:rPr>
        <w:t>α</w:t>
      </w:r>
      <w:r w:rsidR="001B28BC">
        <w:rPr>
          <w:iCs/>
          <w:lang w:val="en-US"/>
        </w:rPr>
        <w:t>-product</w:t>
      </w:r>
      <w:r w:rsidR="00615B88" w:rsidRPr="0000482D">
        <w:rPr>
          <w:lang w:val="en-US"/>
        </w:rPr>
        <w:t xml:space="preserve">) </w:t>
      </w:r>
      <w:r w:rsidR="00615B88" w:rsidRPr="0000482D">
        <w:t>δ</w:t>
      </w:r>
      <w:r w:rsidR="00615B88" w:rsidRPr="0000482D">
        <w:rPr>
          <w:lang w:val="en-US"/>
        </w:rPr>
        <w:t xml:space="preserve"> 6.34 (d, </w:t>
      </w:r>
      <w:r w:rsidR="00615B88" w:rsidRPr="0000482D">
        <w:rPr>
          <w:i/>
          <w:iCs/>
          <w:lang w:val="en-US"/>
        </w:rPr>
        <w:t>J</w:t>
      </w:r>
      <w:r w:rsidR="00615B88" w:rsidRPr="0000482D">
        <w:rPr>
          <w:lang w:val="en-US"/>
        </w:rPr>
        <w:t xml:space="preserve"> = 3.7 Hz, 1H</w:t>
      </w:r>
      <w:r w:rsidR="0000482D">
        <w:rPr>
          <w:lang w:val="en-US"/>
        </w:rPr>
        <w:t>, H-1</w:t>
      </w:r>
      <w:r w:rsidR="00615B88" w:rsidRPr="0000482D">
        <w:rPr>
          <w:lang w:val="en-US"/>
        </w:rPr>
        <w:t>), 5.48 (</w:t>
      </w:r>
      <w:r w:rsidR="0000482D">
        <w:rPr>
          <w:lang w:val="en-US"/>
        </w:rPr>
        <w:t>t</w:t>
      </w:r>
      <w:r w:rsidR="00615B88" w:rsidRPr="0000482D">
        <w:rPr>
          <w:lang w:val="en-US"/>
        </w:rPr>
        <w:t xml:space="preserve">, </w:t>
      </w:r>
      <w:r w:rsidR="00615B88" w:rsidRPr="0000482D">
        <w:rPr>
          <w:i/>
          <w:iCs/>
          <w:lang w:val="en-US"/>
        </w:rPr>
        <w:t>J</w:t>
      </w:r>
      <w:r w:rsidR="00615B88" w:rsidRPr="0000482D">
        <w:rPr>
          <w:lang w:val="en-US"/>
        </w:rPr>
        <w:t xml:space="preserve"> = 10.4, 9.4 Hz, 1H</w:t>
      </w:r>
      <w:r w:rsidR="0000482D">
        <w:rPr>
          <w:lang w:val="en-US"/>
        </w:rPr>
        <w:t>, H-3</w:t>
      </w:r>
      <w:r w:rsidR="00615B88" w:rsidRPr="0000482D">
        <w:rPr>
          <w:lang w:val="en-US"/>
        </w:rPr>
        <w:t>), 5.19 – 5.08 (m, 2H</w:t>
      </w:r>
      <w:r w:rsidR="0000482D">
        <w:rPr>
          <w:lang w:val="en-US"/>
        </w:rPr>
        <w:t>, H-4 &amp; H-2</w:t>
      </w:r>
      <w:r w:rsidR="00615B88" w:rsidRPr="0000482D">
        <w:rPr>
          <w:lang w:val="en-US"/>
        </w:rPr>
        <w:t>), 4.30 – 4.24 (m, 1H</w:t>
      </w:r>
      <w:r w:rsidR="0000482D">
        <w:rPr>
          <w:lang w:val="en-US"/>
        </w:rPr>
        <w:t>, H-6a</w:t>
      </w:r>
      <w:r w:rsidR="00615B88" w:rsidRPr="0000482D">
        <w:rPr>
          <w:lang w:val="en-US"/>
        </w:rPr>
        <w:t>), 4.16 – 4.07 (m, 2H</w:t>
      </w:r>
      <w:r w:rsidR="0000482D">
        <w:rPr>
          <w:lang w:val="en-US"/>
        </w:rPr>
        <w:t>, H-5 &amp; H-6b</w:t>
      </w:r>
      <w:r w:rsidR="00615B88" w:rsidRPr="0000482D">
        <w:rPr>
          <w:lang w:val="en-US"/>
        </w:rPr>
        <w:t>), 2.19 (s, 3H</w:t>
      </w:r>
      <w:r w:rsidR="0000482D">
        <w:rPr>
          <w:lang w:val="en-US"/>
        </w:rPr>
        <w:t>, CH</w:t>
      </w:r>
      <w:r w:rsidR="0000482D">
        <w:rPr>
          <w:vertAlign w:val="subscript"/>
          <w:lang w:val="en-US"/>
        </w:rPr>
        <w:t>3</w:t>
      </w:r>
      <w:r w:rsidR="00615B88" w:rsidRPr="0000482D">
        <w:rPr>
          <w:lang w:val="en-US"/>
        </w:rPr>
        <w:t>), 2.13 – 2.08 (m, 3H</w:t>
      </w:r>
      <w:r w:rsidR="0000482D">
        <w:rPr>
          <w:lang w:val="en-US"/>
        </w:rPr>
        <w:t>, CH</w:t>
      </w:r>
      <w:r w:rsidR="0000482D">
        <w:rPr>
          <w:vertAlign w:val="subscript"/>
          <w:lang w:val="en-US"/>
        </w:rPr>
        <w:t>3</w:t>
      </w:r>
      <w:r w:rsidR="00615B88" w:rsidRPr="0000482D">
        <w:rPr>
          <w:lang w:val="en-US"/>
        </w:rPr>
        <w:t>), 2.07 – 2.00 (m, 9H</w:t>
      </w:r>
      <w:r w:rsidR="0000482D">
        <w:rPr>
          <w:lang w:val="en-US"/>
        </w:rPr>
        <w:t>, CH</w:t>
      </w:r>
      <w:r w:rsidR="0000482D">
        <w:rPr>
          <w:vertAlign w:val="subscript"/>
          <w:lang w:val="en-US"/>
        </w:rPr>
        <w:t>3</w:t>
      </w:r>
      <w:r w:rsidR="0000482D">
        <w:rPr>
          <w:lang w:val="en-US"/>
        </w:rPr>
        <w:t xml:space="preserve"> (3x)</w:t>
      </w:r>
      <w:r w:rsidR="00615B88" w:rsidRPr="0000482D">
        <w:rPr>
          <w:lang w:val="en-US"/>
        </w:rPr>
        <w:t>)</w:t>
      </w:r>
      <w:r w:rsidR="0000482D" w:rsidRPr="0000482D">
        <w:rPr>
          <w:lang w:val="en-US"/>
        </w:rPr>
        <w:t xml:space="preserve">; </w:t>
      </w:r>
      <w:r w:rsidR="0000482D" w:rsidRPr="0000482D">
        <w:rPr>
          <w:vertAlign w:val="superscript"/>
          <w:lang w:val="en-US"/>
        </w:rPr>
        <w:t>13</w:t>
      </w:r>
      <w:r w:rsidR="0000482D" w:rsidRPr="0000482D">
        <w:rPr>
          <w:lang w:val="en-US"/>
        </w:rPr>
        <w:t>C NMR (101 MHz, CDCl</w:t>
      </w:r>
      <w:r w:rsidR="0000482D" w:rsidRPr="0000482D">
        <w:rPr>
          <w:vertAlign w:val="subscript"/>
          <w:lang w:val="en-US"/>
        </w:rPr>
        <w:t>3</w:t>
      </w:r>
      <w:r w:rsidR="001B28BC">
        <w:rPr>
          <w:lang w:val="en-US"/>
        </w:rPr>
        <w:t>, HSQC</w:t>
      </w:r>
      <w:r w:rsidR="0000482D" w:rsidRPr="0000482D">
        <w:rPr>
          <w:lang w:val="en-US"/>
        </w:rPr>
        <w:t xml:space="preserve">) </w:t>
      </w:r>
      <w:r w:rsidR="0000482D" w:rsidRPr="0000482D">
        <w:t>δ</w:t>
      </w:r>
      <w:r w:rsidR="0000482D" w:rsidRPr="0000482D">
        <w:rPr>
          <w:lang w:val="en-US"/>
        </w:rPr>
        <w:t xml:space="preserve"> 170.7, 170.3, 169.7, 169.4, 168.8</w:t>
      </w:r>
      <w:r w:rsidR="0000482D">
        <w:rPr>
          <w:lang w:val="en-US"/>
        </w:rPr>
        <w:t xml:space="preserve"> (C</w:t>
      </w:r>
      <w:r w:rsidR="008E0C96">
        <w:rPr>
          <w:lang w:val="en-US"/>
        </w:rPr>
        <w:t>=O</w:t>
      </w:r>
      <w:r w:rsidR="0000482D">
        <w:rPr>
          <w:lang w:val="en-US"/>
        </w:rPr>
        <w:t>)</w:t>
      </w:r>
      <w:r w:rsidR="0000482D" w:rsidRPr="0000482D">
        <w:rPr>
          <w:lang w:val="en-US"/>
        </w:rPr>
        <w:t>, 89.1</w:t>
      </w:r>
      <w:r w:rsidR="0000482D">
        <w:rPr>
          <w:lang w:val="en-US"/>
        </w:rPr>
        <w:t xml:space="preserve"> (C-1)</w:t>
      </w:r>
      <w:r w:rsidR="0000482D" w:rsidRPr="0000482D">
        <w:rPr>
          <w:lang w:val="en-US"/>
        </w:rPr>
        <w:t>, 69.8</w:t>
      </w:r>
      <w:r w:rsidR="0000482D">
        <w:rPr>
          <w:lang w:val="en-US"/>
        </w:rPr>
        <w:t xml:space="preserve"> (C-3</w:t>
      </w:r>
      <w:r w:rsidR="00B75791">
        <w:rPr>
          <w:lang w:val="en-US"/>
        </w:rPr>
        <w:t xml:space="preserve"> / C-5</w:t>
      </w:r>
      <w:r w:rsidR="0000482D">
        <w:rPr>
          <w:lang w:val="en-US"/>
        </w:rPr>
        <w:t>)</w:t>
      </w:r>
      <w:r w:rsidR="0000482D" w:rsidRPr="0000482D">
        <w:rPr>
          <w:lang w:val="en-US"/>
        </w:rPr>
        <w:t>, 69.2</w:t>
      </w:r>
      <w:r w:rsidR="0000482D">
        <w:rPr>
          <w:lang w:val="en-US"/>
        </w:rPr>
        <w:t xml:space="preserve"> (C-2)</w:t>
      </w:r>
      <w:r w:rsidR="0000482D" w:rsidRPr="0000482D">
        <w:rPr>
          <w:lang w:val="en-US"/>
        </w:rPr>
        <w:t>, 67.9</w:t>
      </w:r>
      <w:r w:rsidR="0000482D">
        <w:rPr>
          <w:lang w:val="en-US"/>
        </w:rPr>
        <w:t xml:space="preserve"> (C-4)</w:t>
      </w:r>
      <w:r w:rsidR="0000482D" w:rsidRPr="0000482D">
        <w:rPr>
          <w:lang w:val="en-US"/>
        </w:rPr>
        <w:t>, 61.4</w:t>
      </w:r>
      <w:r w:rsidR="0000482D">
        <w:rPr>
          <w:lang w:val="en-US"/>
        </w:rPr>
        <w:t xml:space="preserve"> (C-6)</w:t>
      </w:r>
      <w:r w:rsidR="0000482D" w:rsidRPr="0000482D">
        <w:rPr>
          <w:lang w:val="en-US"/>
        </w:rPr>
        <w:t>, 20.9, 20.7, 20.7, 20.6, 20.5</w:t>
      </w:r>
      <w:r w:rsidR="0000482D">
        <w:rPr>
          <w:lang w:val="en-US"/>
        </w:rPr>
        <w:t xml:space="preserve"> (</w:t>
      </w:r>
      <w:r w:rsidR="00845755">
        <w:rPr>
          <w:lang w:val="en-US"/>
        </w:rPr>
        <w:t>C</w:t>
      </w:r>
      <w:r w:rsidR="001B28BC">
        <w:rPr>
          <w:lang w:val="en-US"/>
        </w:rPr>
        <w:t>H</w:t>
      </w:r>
      <w:r w:rsidR="001B28BC">
        <w:rPr>
          <w:vertAlign w:val="subscript"/>
          <w:lang w:val="en-US"/>
        </w:rPr>
        <w:t>3</w:t>
      </w:r>
      <w:r w:rsidR="0000482D">
        <w:rPr>
          <w:lang w:val="en-US"/>
        </w:rPr>
        <w:t>)</w:t>
      </w:r>
      <w:r w:rsidR="0000482D" w:rsidRPr="0000482D">
        <w:rPr>
          <w:lang w:val="en-US"/>
        </w:rPr>
        <w:t xml:space="preserve">; </w:t>
      </w:r>
      <w:r w:rsidR="00821986" w:rsidRPr="0000482D">
        <w:rPr>
          <w:rFonts w:cs="Times New Roman"/>
          <w:color w:val="000000" w:themeColor="text1"/>
          <w:lang w:val="en-US"/>
        </w:rPr>
        <w:t xml:space="preserve">IR (neat): </w:t>
      </w:r>
      <w:r w:rsidR="00E02773" w:rsidRPr="0000482D">
        <w:rPr>
          <w:rFonts w:cs="Times New Roman"/>
          <w:color w:val="000000" w:themeColor="text1"/>
          <w:lang w:val="en-US"/>
        </w:rPr>
        <w:t xml:space="preserve">2949, 1738, 1481, 1366, 1086, 1027 </w:t>
      </w:r>
      <w:r w:rsidR="00821986" w:rsidRPr="0000482D">
        <w:rPr>
          <w:rFonts w:cs="Times New Roman"/>
          <w:color w:val="000000" w:themeColor="text1"/>
          <w:lang w:val="en-US"/>
        </w:rPr>
        <w:t>cm</w:t>
      </w:r>
      <w:r w:rsidR="00821986" w:rsidRPr="0000482D">
        <w:rPr>
          <w:rFonts w:cs="Times New Roman"/>
          <w:color w:val="000000" w:themeColor="text1"/>
          <w:vertAlign w:val="superscript"/>
          <w:lang w:val="en-US"/>
        </w:rPr>
        <w:t>-1</w:t>
      </w:r>
      <w:r w:rsidR="00821986" w:rsidRPr="0000482D">
        <w:rPr>
          <w:rFonts w:cs="Times New Roman"/>
          <w:color w:val="000000" w:themeColor="text1"/>
          <w:lang w:val="en-US"/>
        </w:rPr>
        <w:t>.</w:t>
      </w:r>
    </w:p>
    <w:p w14:paraId="20529819" w14:textId="77777777" w:rsidR="00821986" w:rsidRPr="00147178" w:rsidRDefault="00821986" w:rsidP="00821986">
      <w:pPr>
        <w:pStyle w:val="Geenafstand"/>
        <w:jc w:val="both"/>
        <w:rPr>
          <w:b/>
          <w:color w:val="000000" w:themeColor="text1"/>
          <w:lang w:val="en-US"/>
        </w:rPr>
      </w:pPr>
    </w:p>
    <w:p w14:paraId="2052981A" w14:textId="77777777" w:rsidR="00B75791" w:rsidRDefault="0005083D" w:rsidP="00821986">
      <w:pPr>
        <w:pStyle w:val="Geenafstand"/>
        <w:jc w:val="both"/>
        <w:rPr>
          <w:rFonts w:cstheme="minorHAnsi"/>
          <w:color w:val="000000" w:themeColor="text1"/>
          <w:lang w:val="en-US"/>
        </w:rPr>
      </w:pPr>
      <w:r>
        <w:rPr>
          <w:noProof/>
          <w:color w:val="000000" w:themeColor="text1"/>
          <w:lang w:val="en-US"/>
        </w:rPr>
        <w:object w:dxaOrig="1440" w:dyaOrig="1440" w14:anchorId="205298AE">
          <v:shape id="_x0000_s1158" type="#_x0000_t75" style="position:absolute;left:0;text-align:left;margin-left:1.2pt;margin-top:19.05pt;width:96.95pt;height:73.5pt;z-index:251697152;mso-position-horizontal-relative:text;mso-position-vertical-relative:text">
            <v:imagedata r:id="rId55" o:title=""/>
            <w10:wrap type="square"/>
          </v:shape>
          <o:OLEObject Type="Embed" ProgID="ChemDraw.Document.6.0" ShapeID="_x0000_s1158" DrawAspect="Content" ObjectID="_1616583601" r:id="rId56"/>
        </w:object>
      </w:r>
      <w:r w:rsidR="00DF7A9E" w:rsidRPr="00147178">
        <w:rPr>
          <w:b/>
          <w:color w:val="000000" w:themeColor="text1"/>
          <w:lang w:val="en-US"/>
        </w:rPr>
        <w:t>Phenyl-</w:t>
      </w:r>
      <w:r w:rsidR="00821986" w:rsidRPr="00147178">
        <w:rPr>
          <w:b/>
          <w:color w:val="000000" w:themeColor="text1"/>
          <w:lang w:val="en-US"/>
        </w:rPr>
        <w:t>2,3,4,6-</w:t>
      </w:r>
      <w:r w:rsidR="00DF7A9E" w:rsidRPr="00147178">
        <w:rPr>
          <w:b/>
          <w:color w:val="000000" w:themeColor="text1"/>
          <w:lang w:val="en-US"/>
        </w:rPr>
        <w:t>t</w:t>
      </w:r>
      <w:r w:rsidR="00821986" w:rsidRPr="00147178">
        <w:rPr>
          <w:b/>
          <w:color w:val="000000" w:themeColor="text1"/>
          <w:lang w:val="en-US"/>
        </w:rPr>
        <w:t>etra-</w:t>
      </w:r>
      <w:r w:rsidR="00821986" w:rsidRPr="00147178">
        <w:rPr>
          <w:b/>
          <w:i/>
          <w:color w:val="000000" w:themeColor="text1"/>
          <w:lang w:val="en-US"/>
        </w:rPr>
        <w:t>O</w:t>
      </w:r>
      <w:r w:rsidR="00821986" w:rsidRPr="00147178">
        <w:rPr>
          <w:b/>
          <w:color w:val="000000" w:themeColor="text1"/>
          <w:lang w:val="en-US"/>
        </w:rPr>
        <w:t>-acetyl-1-thio-β-D-glucopyranoside (</w:t>
      </w:r>
      <w:r w:rsidR="005810E6" w:rsidRPr="00147178">
        <w:rPr>
          <w:b/>
          <w:color w:val="000000" w:themeColor="text1"/>
          <w:lang w:val="en-US"/>
        </w:rPr>
        <w:t>1</w:t>
      </w:r>
      <w:r w:rsidR="00F247A7">
        <w:rPr>
          <w:b/>
          <w:color w:val="000000" w:themeColor="text1"/>
          <w:lang w:val="en-US"/>
        </w:rPr>
        <w:t>2</w:t>
      </w:r>
      <w:r w:rsidR="00821986" w:rsidRPr="00147178">
        <w:rPr>
          <w:b/>
          <w:color w:val="000000" w:themeColor="text1"/>
          <w:lang w:val="en-US"/>
        </w:rPr>
        <w:t>).</w:t>
      </w:r>
      <w:r w:rsidR="003F0F57" w:rsidRPr="00147178">
        <w:rPr>
          <w:b/>
          <w:color w:val="000000" w:themeColor="text1"/>
          <w:vertAlign w:val="superscript"/>
          <w:lang w:val="en-US"/>
        </w:rPr>
        <w:t xml:space="preserve"> </w:t>
      </w:r>
      <w:r w:rsidR="00821986" w:rsidRPr="00147178">
        <w:rPr>
          <w:color w:val="000000" w:themeColor="text1"/>
          <w:lang w:val="en-US"/>
        </w:rPr>
        <w:t xml:space="preserve">Compound </w:t>
      </w:r>
      <w:r w:rsidR="005810E6" w:rsidRPr="00147178">
        <w:rPr>
          <w:b/>
          <w:color w:val="000000" w:themeColor="text1"/>
          <w:lang w:val="en-US"/>
        </w:rPr>
        <w:t>1</w:t>
      </w:r>
      <w:r w:rsidR="00F247A7">
        <w:rPr>
          <w:b/>
          <w:color w:val="000000" w:themeColor="text1"/>
          <w:lang w:val="en-US"/>
        </w:rPr>
        <w:t>1</w:t>
      </w:r>
      <w:r w:rsidR="00821986" w:rsidRPr="00147178">
        <w:rPr>
          <w:color w:val="000000" w:themeColor="text1"/>
          <w:lang w:val="en-US"/>
        </w:rPr>
        <w:t xml:space="preserve"> (37.5 g, 96.</w:t>
      </w:r>
      <w:r w:rsidR="00354E17" w:rsidRPr="00147178">
        <w:rPr>
          <w:color w:val="000000" w:themeColor="text1"/>
          <w:lang w:val="en-US"/>
        </w:rPr>
        <w:t>1</w:t>
      </w:r>
      <w:r w:rsidR="00821986" w:rsidRPr="00147178">
        <w:rPr>
          <w:color w:val="000000" w:themeColor="text1"/>
          <w:lang w:val="en-US"/>
        </w:rPr>
        <w:t xml:space="preserve"> mmol) was dissolved in dried DCM</w:t>
      </w:r>
      <w:r w:rsidR="00821986" w:rsidRPr="00147178">
        <w:rPr>
          <w:color w:val="000000" w:themeColor="text1"/>
          <w:vertAlign w:val="subscript"/>
          <w:lang w:val="en-US"/>
        </w:rPr>
        <w:t xml:space="preserve"> </w:t>
      </w:r>
      <w:r w:rsidR="00821986" w:rsidRPr="00147178">
        <w:rPr>
          <w:color w:val="000000" w:themeColor="text1"/>
          <w:lang w:val="en-US"/>
        </w:rPr>
        <w:t>(</w:t>
      </w:r>
      <w:r w:rsidR="006F3200" w:rsidRPr="00147178">
        <w:rPr>
          <w:color w:val="000000" w:themeColor="text1"/>
          <w:lang w:val="en-US"/>
        </w:rPr>
        <w:t>192</w:t>
      </w:r>
      <w:r w:rsidR="00821986" w:rsidRPr="00147178">
        <w:rPr>
          <w:color w:val="000000" w:themeColor="text1"/>
          <w:lang w:val="en-US"/>
        </w:rPr>
        <w:t xml:space="preserve"> mL</w:t>
      </w:r>
      <w:r w:rsidR="006F3200" w:rsidRPr="00147178">
        <w:rPr>
          <w:color w:val="000000" w:themeColor="text1"/>
          <w:lang w:val="en-US"/>
        </w:rPr>
        <w:t>, 0.5 M</w:t>
      </w:r>
      <w:r w:rsidR="00821986" w:rsidRPr="00147178">
        <w:rPr>
          <w:color w:val="000000" w:themeColor="text1"/>
          <w:lang w:val="en-US"/>
        </w:rPr>
        <w:t>) and thiophenol (12.0 mL, 11</w:t>
      </w:r>
      <w:r w:rsidR="00354E17" w:rsidRPr="00147178">
        <w:rPr>
          <w:color w:val="000000" w:themeColor="text1"/>
          <w:lang w:val="en-US"/>
        </w:rPr>
        <w:t>8</w:t>
      </w:r>
      <w:r w:rsidR="00821986" w:rsidRPr="00147178">
        <w:rPr>
          <w:color w:val="000000" w:themeColor="text1"/>
          <w:lang w:val="en-US"/>
        </w:rPr>
        <w:t xml:space="preserve"> mmol; 1.2 </w:t>
      </w:r>
      <w:proofErr w:type="spellStart"/>
      <w:r w:rsidR="00821986" w:rsidRPr="00147178">
        <w:rPr>
          <w:color w:val="000000" w:themeColor="text1"/>
          <w:lang w:val="en-US"/>
        </w:rPr>
        <w:t>equiv</w:t>
      </w:r>
      <w:proofErr w:type="spellEnd"/>
      <w:r w:rsidR="00821986" w:rsidRPr="00147178">
        <w:rPr>
          <w:color w:val="000000" w:themeColor="text1"/>
          <w:lang w:val="en-US"/>
        </w:rPr>
        <w:t>) and BF</w:t>
      </w:r>
      <w:r w:rsidR="00821986" w:rsidRPr="00147178">
        <w:rPr>
          <w:color w:val="000000" w:themeColor="text1"/>
          <w:vertAlign w:val="subscript"/>
          <w:lang w:val="en-US"/>
        </w:rPr>
        <w:t>3</w:t>
      </w:r>
      <w:r w:rsidR="00821986" w:rsidRPr="00147178">
        <w:rPr>
          <w:color w:val="000000" w:themeColor="text1"/>
          <w:vertAlign w:val="superscript"/>
          <w:lang w:val="en-US"/>
        </w:rPr>
        <w:t>.</w:t>
      </w:r>
      <w:r w:rsidR="00821986" w:rsidRPr="00147178">
        <w:rPr>
          <w:color w:val="000000" w:themeColor="text1"/>
          <w:lang w:val="en-US"/>
        </w:rPr>
        <w:t>Et</w:t>
      </w:r>
      <w:r w:rsidR="00821986" w:rsidRPr="00147178">
        <w:rPr>
          <w:color w:val="000000" w:themeColor="text1"/>
          <w:vertAlign w:val="subscript"/>
          <w:lang w:val="en-US"/>
        </w:rPr>
        <w:t>2</w:t>
      </w:r>
      <w:r w:rsidR="00821986" w:rsidRPr="00147178">
        <w:rPr>
          <w:color w:val="000000" w:themeColor="text1"/>
          <w:lang w:val="en-US"/>
        </w:rPr>
        <w:t>O (36.0 mL, 2</w:t>
      </w:r>
      <w:r w:rsidR="00354E17" w:rsidRPr="00147178">
        <w:rPr>
          <w:color w:val="000000" w:themeColor="text1"/>
          <w:lang w:val="en-US"/>
        </w:rPr>
        <w:t>92</w:t>
      </w:r>
      <w:r w:rsidR="00821986" w:rsidRPr="00147178">
        <w:rPr>
          <w:color w:val="000000" w:themeColor="text1"/>
          <w:lang w:val="en-US"/>
        </w:rPr>
        <w:t xml:space="preserve"> mmol; 3 </w:t>
      </w:r>
      <w:proofErr w:type="spellStart"/>
      <w:r w:rsidR="00821986" w:rsidRPr="00147178">
        <w:rPr>
          <w:color w:val="000000" w:themeColor="text1"/>
          <w:lang w:val="en-US"/>
        </w:rPr>
        <w:t>equiv</w:t>
      </w:r>
      <w:proofErr w:type="spellEnd"/>
      <w:r w:rsidR="00821986" w:rsidRPr="00147178">
        <w:rPr>
          <w:color w:val="000000" w:themeColor="text1"/>
          <w:lang w:val="en-US"/>
        </w:rPr>
        <w:t>) were added under N</w:t>
      </w:r>
      <w:r w:rsidR="00821986" w:rsidRPr="00147178">
        <w:rPr>
          <w:color w:val="000000" w:themeColor="text1"/>
          <w:vertAlign w:val="subscript"/>
          <w:lang w:val="en-US"/>
        </w:rPr>
        <w:t>2</w:t>
      </w:r>
      <w:r w:rsidR="00821986" w:rsidRPr="00147178">
        <w:rPr>
          <w:color w:val="000000" w:themeColor="text1"/>
          <w:lang w:val="en-US"/>
        </w:rPr>
        <w:t xml:space="preserve"> atmosphere. After being stirred at room temperature for 10 days, the reaction mixture was quenched with Et</w:t>
      </w:r>
      <w:r w:rsidR="00821986" w:rsidRPr="00147178">
        <w:rPr>
          <w:color w:val="000000" w:themeColor="text1"/>
          <w:vertAlign w:val="subscript"/>
          <w:lang w:val="en-US"/>
        </w:rPr>
        <w:t>3</w:t>
      </w:r>
      <w:r w:rsidR="00821986" w:rsidRPr="00147178">
        <w:rPr>
          <w:color w:val="000000" w:themeColor="text1"/>
          <w:lang w:val="en-US"/>
        </w:rPr>
        <w:t>N and NaHCO</w:t>
      </w:r>
      <w:r w:rsidR="00821986" w:rsidRPr="00147178">
        <w:rPr>
          <w:color w:val="000000" w:themeColor="text1"/>
          <w:vertAlign w:val="subscript"/>
          <w:lang w:val="en-US"/>
        </w:rPr>
        <w:t>3</w:t>
      </w:r>
      <w:r w:rsidR="00821986" w:rsidRPr="00147178">
        <w:rPr>
          <w:color w:val="000000" w:themeColor="text1"/>
          <w:lang w:val="en-US"/>
        </w:rPr>
        <w:t xml:space="preserve"> (sat. aq.) at 0 ˚C, diluted in </w:t>
      </w:r>
      <w:proofErr w:type="spellStart"/>
      <w:r w:rsidR="00821986" w:rsidRPr="00147178">
        <w:rPr>
          <w:color w:val="000000" w:themeColor="text1"/>
          <w:lang w:val="en-US"/>
        </w:rPr>
        <w:t>EtOAc</w:t>
      </w:r>
      <w:proofErr w:type="spellEnd"/>
      <w:r w:rsidR="00821986" w:rsidRPr="00147178">
        <w:rPr>
          <w:color w:val="000000" w:themeColor="text1"/>
          <w:lang w:val="en-US"/>
        </w:rPr>
        <w:t xml:space="preserve"> and washed with NaOH (aq.</w:t>
      </w:r>
      <w:r w:rsidR="00C51794">
        <w:rPr>
          <w:color w:val="000000" w:themeColor="text1"/>
          <w:lang w:val="en-US"/>
        </w:rPr>
        <w:t xml:space="preserve">, </w:t>
      </w:r>
      <w:r w:rsidR="00821986" w:rsidRPr="00147178">
        <w:rPr>
          <w:color w:val="000000" w:themeColor="text1"/>
          <w:lang w:val="en-US"/>
        </w:rPr>
        <w:t>1</w:t>
      </w:r>
      <w:r w:rsidR="00F473FE">
        <w:rPr>
          <w:color w:val="000000" w:themeColor="text1"/>
          <w:lang w:val="en-US"/>
        </w:rPr>
        <w:t xml:space="preserve"> </w:t>
      </w:r>
      <w:r w:rsidR="00821986" w:rsidRPr="00147178">
        <w:rPr>
          <w:color w:val="000000" w:themeColor="text1"/>
          <w:lang w:val="en-US"/>
        </w:rPr>
        <w:t xml:space="preserve">M, 5x).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821986" w:rsidRPr="00147178">
        <w:rPr>
          <w:color w:val="000000" w:themeColor="text1"/>
          <w:lang w:val="en-US"/>
        </w:rPr>
        <w:t xml:space="preserve">, filtered and concentrated under reduced pressure. </w:t>
      </w:r>
      <w:r w:rsidR="00383E42">
        <w:rPr>
          <w:color w:val="000000" w:themeColor="text1"/>
          <w:lang w:val="en-US"/>
        </w:rPr>
        <w:t xml:space="preserve">The solid (anomeric mixture) was dissolved in boiling EtOH and after 10 min. the mixture was cooled to rt. The formed crystals were </w:t>
      </w:r>
      <w:r w:rsidR="00383E42" w:rsidRPr="00845755">
        <w:rPr>
          <w:color w:val="000000" w:themeColor="text1"/>
          <w:lang w:val="en-US"/>
        </w:rPr>
        <w:t xml:space="preserve">filtered off and collected yielding </w:t>
      </w:r>
      <w:r w:rsidR="00821986" w:rsidRPr="00845755">
        <w:rPr>
          <w:color w:val="000000" w:themeColor="text1"/>
          <w:lang w:val="en-US"/>
        </w:rPr>
        <w:t xml:space="preserve">compound </w:t>
      </w:r>
      <w:r w:rsidR="005810E6" w:rsidRPr="00845755">
        <w:rPr>
          <w:b/>
          <w:color w:val="000000" w:themeColor="text1"/>
          <w:lang w:val="en-US"/>
        </w:rPr>
        <w:t>1</w:t>
      </w:r>
      <w:r w:rsidR="00F247A7">
        <w:rPr>
          <w:b/>
          <w:color w:val="000000" w:themeColor="text1"/>
          <w:lang w:val="en-US"/>
        </w:rPr>
        <w:t>2</w:t>
      </w:r>
      <w:r w:rsidR="00821986" w:rsidRPr="00845755">
        <w:rPr>
          <w:color w:val="000000" w:themeColor="text1"/>
          <w:lang w:val="en-US"/>
        </w:rPr>
        <w:t xml:space="preserve"> (22.8 g, </w:t>
      </w:r>
      <w:r w:rsidR="00354E17" w:rsidRPr="00845755">
        <w:rPr>
          <w:color w:val="000000" w:themeColor="text1"/>
          <w:lang w:val="en-US"/>
        </w:rPr>
        <w:t>51.8</w:t>
      </w:r>
      <w:r w:rsidR="00821986" w:rsidRPr="00845755">
        <w:rPr>
          <w:color w:val="000000" w:themeColor="text1"/>
          <w:lang w:val="en-US"/>
        </w:rPr>
        <w:t xml:space="preserve"> mmol, 54%) as white crystals. TLC </w:t>
      </w:r>
      <w:r w:rsidR="00821986" w:rsidRPr="00845755">
        <w:rPr>
          <w:rFonts w:cstheme="minorHAnsi"/>
          <w:i/>
          <w:iCs/>
          <w:color w:val="000000" w:themeColor="text1"/>
          <w:lang w:val="en-US"/>
        </w:rPr>
        <w:t>R</w:t>
      </w:r>
      <w:r w:rsidR="00821986" w:rsidRPr="00845755">
        <w:rPr>
          <w:rFonts w:cstheme="minorHAnsi"/>
          <w:i/>
          <w:iCs/>
          <w:color w:val="000000" w:themeColor="text1"/>
          <w:vertAlign w:val="subscript"/>
          <w:lang w:val="en-US"/>
        </w:rPr>
        <w:t>f</w:t>
      </w:r>
      <w:r w:rsidR="00821986" w:rsidRPr="00845755">
        <w:rPr>
          <w:rFonts w:cstheme="minorHAnsi"/>
          <w:i/>
          <w:iCs/>
          <w:color w:val="000000" w:themeColor="text1"/>
          <w:lang w:val="en-US"/>
        </w:rPr>
        <w:t xml:space="preserve"> </w:t>
      </w:r>
      <w:r w:rsidR="00821986" w:rsidRPr="00845755">
        <w:rPr>
          <w:rFonts w:cstheme="minorHAnsi"/>
          <w:iCs/>
          <w:color w:val="000000" w:themeColor="text1"/>
          <w:lang w:val="en-US"/>
        </w:rPr>
        <w:t>0.60</w:t>
      </w:r>
      <w:r w:rsidR="00821986" w:rsidRPr="00845755">
        <w:rPr>
          <w:rFonts w:cstheme="minorHAnsi"/>
          <w:color w:val="000000" w:themeColor="text1"/>
          <w:lang w:val="en-US"/>
        </w:rPr>
        <w:t xml:space="preserve"> (</w:t>
      </w:r>
      <w:proofErr w:type="spellStart"/>
      <w:r w:rsidR="00821986" w:rsidRPr="00845755">
        <w:rPr>
          <w:rFonts w:cstheme="minorHAnsi"/>
          <w:color w:val="000000" w:themeColor="text1"/>
          <w:lang w:val="en-US"/>
        </w:rPr>
        <w:t>EtOAc</w:t>
      </w:r>
      <w:proofErr w:type="spellEnd"/>
      <w:r w:rsidR="00821986" w:rsidRPr="00845755">
        <w:rPr>
          <w:rFonts w:cstheme="minorHAnsi"/>
          <w:color w:val="000000" w:themeColor="text1"/>
          <w:lang w:val="en-US"/>
        </w:rPr>
        <w:t>/PE, 5/5, v/v)</w:t>
      </w:r>
      <w:r w:rsidR="00B75791">
        <w:rPr>
          <w:rFonts w:cstheme="minorHAnsi"/>
          <w:color w:val="000000" w:themeColor="text1"/>
          <w:lang w:val="en-US"/>
        </w:rPr>
        <w:t>.</w:t>
      </w:r>
    </w:p>
    <w:p w14:paraId="2052981B" w14:textId="77777777" w:rsidR="00B75791" w:rsidRDefault="00B75791" w:rsidP="00B75791">
      <w:r>
        <w:br w:type="page"/>
      </w:r>
    </w:p>
    <w:p w14:paraId="2052981C" w14:textId="77777777" w:rsidR="00C00E66" w:rsidRPr="00147178" w:rsidRDefault="00D84D04" w:rsidP="00821986">
      <w:pPr>
        <w:pStyle w:val="Geenafstand"/>
        <w:jc w:val="both"/>
        <w:rPr>
          <w:color w:val="000000" w:themeColor="text1"/>
          <w:lang w:val="en-US"/>
        </w:rPr>
      </w:pPr>
      <w:r w:rsidRPr="00845755">
        <w:rPr>
          <w:vertAlign w:val="superscript"/>
          <w:lang w:val="en-US"/>
        </w:rPr>
        <w:lastRenderedPageBreak/>
        <w:t>1</w:t>
      </w:r>
      <w:r w:rsidRPr="00845755">
        <w:rPr>
          <w:lang w:val="en-US"/>
        </w:rPr>
        <w:t>H NMR (400 MHz, Chloroform-</w:t>
      </w:r>
      <w:r w:rsidRPr="00845755">
        <w:rPr>
          <w:i/>
          <w:iCs/>
          <w:lang w:val="en-US"/>
        </w:rPr>
        <w:t>d</w:t>
      </w:r>
      <w:r w:rsidR="00590ABA">
        <w:rPr>
          <w:i/>
          <w:iCs/>
          <w:lang w:val="en-US"/>
        </w:rPr>
        <w:t xml:space="preserve">, </w:t>
      </w:r>
      <w:r w:rsidR="00590ABA">
        <w:rPr>
          <w:iCs/>
          <w:lang w:val="en-US"/>
        </w:rPr>
        <w:t>HH-COSY, HSQC</w:t>
      </w:r>
      <w:r w:rsidRPr="00845755">
        <w:rPr>
          <w:lang w:val="en-US"/>
        </w:rPr>
        <w:t xml:space="preserve">) </w:t>
      </w:r>
      <w:r w:rsidRPr="00845755">
        <w:t>δ</w:t>
      </w:r>
      <w:r w:rsidRPr="00845755">
        <w:rPr>
          <w:lang w:val="en-US"/>
        </w:rPr>
        <w:t xml:space="preserve"> 7.52 – 7.48 (m, 2H</w:t>
      </w:r>
      <w:r w:rsidR="00845755">
        <w:rPr>
          <w:lang w:val="en-US"/>
        </w:rPr>
        <w:t xml:space="preserve">, </w:t>
      </w:r>
      <w:proofErr w:type="spellStart"/>
      <w:r w:rsidR="00845755">
        <w:rPr>
          <w:lang w:val="en-US"/>
        </w:rPr>
        <w:t>CH</w:t>
      </w:r>
      <w:r w:rsidR="00845755">
        <w:rPr>
          <w:vertAlign w:val="subscript"/>
          <w:lang w:val="en-US"/>
        </w:rPr>
        <w:t>arom</w:t>
      </w:r>
      <w:proofErr w:type="spellEnd"/>
      <w:r w:rsidRPr="00845755">
        <w:rPr>
          <w:lang w:val="en-US"/>
        </w:rPr>
        <w:t>), 7.35 – 7.29 (m, 3H</w:t>
      </w:r>
      <w:r w:rsidR="00845755">
        <w:rPr>
          <w:lang w:val="en-US"/>
        </w:rPr>
        <w:t xml:space="preserve">, </w:t>
      </w:r>
      <w:proofErr w:type="spellStart"/>
      <w:r w:rsidR="00845755">
        <w:rPr>
          <w:lang w:val="en-US"/>
        </w:rPr>
        <w:t>CH</w:t>
      </w:r>
      <w:r w:rsidR="00845755">
        <w:rPr>
          <w:vertAlign w:val="subscript"/>
          <w:lang w:val="en-US"/>
        </w:rPr>
        <w:t>arom</w:t>
      </w:r>
      <w:proofErr w:type="spellEnd"/>
      <w:r w:rsidRPr="00845755">
        <w:rPr>
          <w:lang w:val="en-US"/>
        </w:rPr>
        <w:t xml:space="preserve">), 5.23 (t, </w:t>
      </w:r>
      <w:r w:rsidRPr="00845755">
        <w:rPr>
          <w:i/>
          <w:iCs/>
          <w:lang w:val="en-US"/>
        </w:rPr>
        <w:t>J</w:t>
      </w:r>
      <w:r w:rsidRPr="00845755">
        <w:rPr>
          <w:lang w:val="en-US"/>
        </w:rPr>
        <w:t xml:space="preserve"> = 9.4 Hz, 1H</w:t>
      </w:r>
      <w:r w:rsidR="00845755">
        <w:rPr>
          <w:lang w:val="en-US"/>
        </w:rPr>
        <w:t>, H-3</w:t>
      </w:r>
      <w:r w:rsidRPr="00845755">
        <w:rPr>
          <w:lang w:val="en-US"/>
        </w:rPr>
        <w:t xml:space="preserve">), 5.05 (t, </w:t>
      </w:r>
      <w:r w:rsidRPr="00845755">
        <w:rPr>
          <w:i/>
          <w:iCs/>
          <w:lang w:val="en-US"/>
        </w:rPr>
        <w:t>J</w:t>
      </w:r>
      <w:r w:rsidRPr="00845755">
        <w:rPr>
          <w:lang w:val="en-US"/>
        </w:rPr>
        <w:t xml:space="preserve"> = 10.1, 9.5 Hz, 1H</w:t>
      </w:r>
      <w:r w:rsidR="00845755">
        <w:rPr>
          <w:lang w:val="en-US"/>
        </w:rPr>
        <w:t>, H-2</w:t>
      </w:r>
      <w:r w:rsidRPr="00845755">
        <w:rPr>
          <w:lang w:val="en-US"/>
        </w:rPr>
        <w:t xml:space="preserve">), 4.98 (t, </w:t>
      </w:r>
      <w:r w:rsidRPr="00845755">
        <w:rPr>
          <w:i/>
          <w:iCs/>
          <w:lang w:val="en-US"/>
        </w:rPr>
        <w:t>J</w:t>
      </w:r>
      <w:r w:rsidRPr="00845755">
        <w:rPr>
          <w:lang w:val="en-US"/>
        </w:rPr>
        <w:t xml:space="preserve"> = 10.1, 9.3 Hz, 1H</w:t>
      </w:r>
      <w:r w:rsidR="00845755">
        <w:rPr>
          <w:lang w:val="en-US"/>
        </w:rPr>
        <w:t>, H-4</w:t>
      </w:r>
      <w:r w:rsidRPr="00845755">
        <w:rPr>
          <w:lang w:val="en-US"/>
        </w:rPr>
        <w:t xml:space="preserve">), 4.71 (d, </w:t>
      </w:r>
      <w:r w:rsidRPr="00845755">
        <w:rPr>
          <w:i/>
          <w:iCs/>
          <w:lang w:val="en-US"/>
        </w:rPr>
        <w:t>J</w:t>
      </w:r>
      <w:r w:rsidRPr="00845755">
        <w:rPr>
          <w:lang w:val="en-US"/>
        </w:rPr>
        <w:t xml:space="preserve"> = 10.1 Hz, 1H</w:t>
      </w:r>
      <w:r w:rsidR="00845755">
        <w:rPr>
          <w:lang w:val="en-US"/>
        </w:rPr>
        <w:t>, H-1</w:t>
      </w:r>
      <w:r w:rsidRPr="00845755">
        <w:rPr>
          <w:lang w:val="en-US"/>
        </w:rPr>
        <w:t>), 4.26 – 4.16 (m, 2H</w:t>
      </w:r>
      <w:r w:rsidR="00845755">
        <w:rPr>
          <w:lang w:val="en-US"/>
        </w:rPr>
        <w:t>, H-6</w:t>
      </w:r>
      <w:r w:rsidRPr="00845755">
        <w:rPr>
          <w:lang w:val="en-US"/>
        </w:rPr>
        <w:t>), 3.76 – 3.70 (m, 1H</w:t>
      </w:r>
      <w:r w:rsidR="00845755">
        <w:rPr>
          <w:lang w:val="en-US"/>
        </w:rPr>
        <w:t>, H-5</w:t>
      </w:r>
      <w:r w:rsidRPr="00845755">
        <w:rPr>
          <w:lang w:val="en-US"/>
        </w:rPr>
        <w:t xml:space="preserve">), 2.09 (d, </w:t>
      </w:r>
      <w:r w:rsidRPr="00845755">
        <w:rPr>
          <w:i/>
          <w:iCs/>
          <w:lang w:val="en-US"/>
        </w:rPr>
        <w:t>J</w:t>
      </w:r>
      <w:r w:rsidRPr="00845755">
        <w:rPr>
          <w:lang w:val="en-US"/>
        </w:rPr>
        <w:t xml:space="preserve"> = 2.9 Hz, 6H</w:t>
      </w:r>
      <w:r w:rsidR="00845755">
        <w:rPr>
          <w:lang w:val="en-US"/>
        </w:rPr>
        <w:t>, CH</w:t>
      </w:r>
      <w:r w:rsidR="00845755">
        <w:rPr>
          <w:vertAlign w:val="subscript"/>
          <w:lang w:val="en-US"/>
        </w:rPr>
        <w:t>3</w:t>
      </w:r>
      <w:r w:rsidR="00845755">
        <w:rPr>
          <w:lang w:val="en-US"/>
        </w:rPr>
        <w:t xml:space="preserve"> (2x)</w:t>
      </w:r>
      <w:r w:rsidRPr="00845755">
        <w:rPr>
          <w:lang w:val="en-US"/>
        </w:rPr>
        <w:t xml:space="preserve">), 2.01 (d, </w:t>
      </w:r>
      <w:r w:rsidRPr="00845755">
        <w:rPr>
          <w:i/>
          <w:iCs/>
          <w:lang w:val="en-US"/>
        </w:rPr>
        <w:t>J</w:t>
      </w:r>
      <w:r w:rsidRPr="00845755">
        <w:rPr>
          <w:lang w:val="en-US"/>
        </w:rPr>
        <w:t xml:space="preserve"> = 11.5 Hz, 6H</w:t>
      </w:r>
      <w:r w:rsidR="00845755">
        <w:rPr>
          <w:lang w:val="en-US"/>
        </w:rPr>
        <w:t>, CH</w:t>
      </w:r>
      <w:r w:rsidR="00845755">
        <w:rPr>
          <w:vertAlign w:val="subscript"/>
          <w:lang w:val="en-US"/>
        </w:rPr>
        <w:t>3</w:t>
      </w:r>
      <w:r w:rsidR="00845755">
        <w:rPr>
          <w:lang w:val="en-US"/>
        </w:rPr>
        <w:t xml:space="preserve"> (2x)</w:t>
      </w:r>
      <w:r w:rsidRPr="00845755">
        <w:rPr>
          <w:lang w:val="en-US"/>
        </w:rPr>
        <w:t>)</w:t>
      </w:r>
      <w:r w:rsidR="00845755" w:rsidRPr="00845755">
        <w:rPr>
          <w:lang w:val="en-US"/>
        </w:rPr>
        <w:t xml:space="preserve">; </w:t>
      </w:r>
      <w:r w:rsidR="00845755" w:rsidRPr="00845755">
        <w:rPr>
          <w:vertAlign w:val="superscript"/>
          <w:lang w:val="en-US"/>
        </w:rPr>
        <w:t>13</w:t>
      </w:r>
      <w:r w:rsidR="00845755" w:rsidRPr="00845755">
        <w:rPr>
          <w:lang w:val="en-US"/>
        </w:rPr>
        <w:t>C NMR (101 MHz, CDCl</w:t>
      </w:r>
      <w:r w:rsidR="00845755" w:rsidRPr="00845755">
        <w:rPr>
          <w:vertAlign w:val="subscript"/>
          <w:lang w:val="en-US"/>
        </w:rPr>
        <w:t>3</w:t>
      </w:r>
      <w:r w:rsidR="001B28BC">
        <w:rPr>
          <w:lang w:val="en-US"/>
        </w:rPr>
        <w:t>, HSQC</w:t>
      </w:r>
      <w:r w:rsidR="00845755" w:rsidRPr="00845755">
        <w:rPr>
          <w:lang w:val="en-US"/>
        </w:rPr>
        <w:t xml:space="preserve">) </w:t>
      </w:r>
      <w:r w:rsidR="00845755" w:rsidRPr="00845755">
        <w:t>δ</w:t>
      </w:r>
      <w:r w:rsidR="00845755" w:rsidRPr="00845755">
        <w:rPr>
          <w:lang w:val="en-US"/>
        </w:rPr>
        <w:t xml:space="preserve"> 170.7, 170.3, 169.5, 169.4</w:t>
      </w:r>
      <w:r w:rsidR="001B28BC">
        <w:rPr>
          <w:lang w:val="en-US"/>
        </w:rPr>
        <w:t xml:space="preserve"> (C=O)</w:t>
      </w:r>
      <w:r w:rsidR="00845755" w:rsidRPr="00845755">
        <w:rPr>
          <w:lang w:val="en-US"/>
        </w:rPr>
        <w:t>, 133.2, 131.8, 129.1, 128.6</w:t>
      </w:r>
      <w:r w:rsidR="00845755">
        <w:rPr>
          <w:lang w:val="en-US"/>
        </w:rPr>
        <w:t xml:space="preserve"> (</w:t>
      </w:r>
      <w:proofErr w:type="spellStart"/>
      <w:r w:rsidR="00845755">
        <w:rPr>
          <w:lang w:val="en-US"/>
        </w:rPr>
        <w:t>CH</w:t>
      </w:r>
      <w:r w:rsidR="00845755">
        <w:rPr>
          <w:vertAlign w:val="subscript"/>
          <w:lang w:val="en-US"/>
        </w:rPr>
        <w:t>arom</w:t>
      </w:r>
      <w:proofErr w:type="spellEnd"/>
      <w:r w:rsidR="00845755">
        <w:rPr>
          <w:lang w:val="en-US"/>
        </w:rPr>
        <w:t>)</w:t>
      </w:r>
      <w:r w:rsidR="00845755" w:rsidRPr="00845755">
        <w:rPr>
          <w:lang w:val="en-US"/>
        </w:rPr>
        <w:t>, 85.9</w:t>
      </w:r>
      <w:r w:rsidR="00845755">
        <w:rPr>
          <w:lang w:val="en-US"/>
        </w:rPr>
        <w:t xml:space="preserve"> (C-1), 75.9 (C-3), </w:t>
      </w:r>
      <w:r w:rsidR="00845755" w:rsidRPr="00845755">
        <w:rPr>
          <w:lang w:val="en-US"/>
        </w:rPr>
        <w:t>74.1</w:t>
      </w:r>
      <w:r w:rsidR="00845755">
        <w:rPr>
          <w:lang w:val="en-US"/>
        </w:rPr>
        <w:t xml:space="preserve"> (C-2)</w:t>
      </w:r>
      <w:r w:rsidR="00845755" w:rsidRPr="00845755">
        <w:rPr>
          <w:lang w:val="en-US"/>
        </w:rPr>
        <w:t>, 70.0</w:t>
      </w:r>
      <w:r w:rsidR="00845755">
        <w:rPr>
          <w:lang w:val="en-US"/>
        </w:rPr>
        <w:t xml:space="preserve"> (C-4)</w:t>
      </w:r>
      <w:r w:rsidR="00845755" w:rsidRPr="00845755">
        <w:rPr>
          <w:lang w:val="en-US"/>
        </w:rPr>
        <w:t>, 68.3</w:t>
      </w:r>
      <w:r w:rsidR="00845755">
        <w:rPr>
          <w:lang w:val="en-US"/>
        </w:rPr>
        <w:t xml:space="preserve"> (C-5)</w:t>
      </w:r>
      <w:r w:rsidR="00845755" w:rsidRPr="00845755">
        <w:rPr>
          <w:lang w:val="en-US"/>
        </w:rPr>
        <w:t>, 62.3</w:t>
      </w:r>
      <w:r w:rsidR="00845755">
        <w:rPr>
          <w:lang w:val="en-US"/>
        </w:rPr>
        <w:t xml:space="preserve"> (C-6)</w:t>
      </w:r>
      <w:r w:rsidR="00845755" w:rsidRPr="00845755">
        <w:rPr>
          <w:lang w:val="en-US"/>
        </w:rPr>
        <w:t>, 20.9, 20.9, 20.8, 20.7</w:t>
      </w:r>
      <w:r w:rsidR="00845755">
        <w:rPr>
          <w:lang w:val="en-US"/>
        </w:rPr>
        <w:t xml:space="preserve"> (C=O); </w:t>
      </w:r>
      <w:r w:rsidR="00821986" w:rsidRPr="00845755">
        <w:rPr>
          <w:rFonts w:cs="Times New Roman"/>
          <w:color w:val="000000" w:themeColor="text1"/>
          <w:lang w:val="en-US"/>
        </w:rPr>
        <w:t>[α]</w:t>
      </w:r>
      <w:r w:rsidR="00821986" w:rsidRPr="00845755">
        <w:rPr>
          <w:rFonts w:cs="Times New Roman"/>
          <w:color w:val="000000" w:themeColor="text1"/>
          <w:vertAlign w:val="subscript"/>
          <w:lang w:val="en-US"/>
        </w:rPr>
        <w:t>D</w:t>
      </w:r>
      <w:r w:rsidR="009C27F7">
        <w:rPr>
          <w:rFonts w:cs="Times New Roman"/>
          <w:color w:val="000000" w:themeColor="text1"/>
          <w:vertAlign w:val="superscript"/>
          <w:lang w:val="en-US"/>
        </w:rPr>
        <w:t>20</w:t>
      </w:r>
      <w:r w:rsidR="00821986" w:rsidRPr="00845755">
        <w:rPr>
          <w:rFonts w:cs="Times New Roman"/>
          <w:color w:val="000000" w:themeColor="text1"/>
          <w:lang w:val="en-US"/>
        </w:rPr>
        <w:t xml:space="preserve"> = </w:t>
      </w:r>
      <w:r w:rsidR="00AD1535" w:rsidRPr="00845755">
        <w:rPr>
          <w:rFonts w:cs="Times New Roman"/>
          <w:color w:val="000000" w:themeColor="text1"/>
          <w:lang w:val="en-US"/>
        </w:rPr>
        <w:t>- 17.7</w:t>
      </w:r>
      <w:r w:rsidR="007B41EE" w:rsidRPr="00147178">
        <w:rPr>
          <w:rFonts w:cs="Times New Roman"/>
          <w:color w:val="000000" w:themeColor="text1"/>
          <w:lang w:val="en-US"/>
        </w:rPr>
        <w:t xml:space="preserve"> </w:t>
      </w:r>
      <w:r w:rsidR="007B41EE" w:rsidRPr="00147178">
        <w:rPr>
          <w:rFonts w:cstheme="minorHAnsi"/>
          <w:color w:val="000000" w:themeColor="text1"/>
          <w:lang w:val="en-US"/>
        </w:rPr>
        <w:t>°</w:t>
      </w:r>
      <w:r w:rsidR="00AD1535" w:rsidRPr="00147178">
        <w:rPr>
          <w:rFonts w:cs="Times New Roman"/>
          <w:color w:val="000000" w:themeColor="text1"/>
          <w:lang w:val="en-US"/>
        </w:rPr>
        <w:t xml:space="preserve"> (c</w:t>
      </w:r>
      <w:r w:rsidR="00514147">
        <w:rPr>
          <w:rFonts w:cs="Times New Roman"/>
          <w:color w:val="000000" w:themeColor="text1"/>
          <w:lang w:val="en-US"/>
        </w:rPr>
        <w:t xml:space="preserve">. </w:t>
      </w:r>
      <w:r w:rsidR="005810E6" w:rsidRPr="00147178">
        <w:rPr>
          <w:rFonts w:cs="Times New Roman"/>
          <w:color w:val="000000" w:themeColor="text1"/>
          <w:lang w:val="en-US"/>
        </w:rPr>
        <w:t>0.007</w:t>
      </w:r>
      <w:r w:rsidR="00F3404F" w:rsidRPr="00147178">
        <w:rPr>
          <w:rFonts w:cs="Times New Roman"/>
          <w:color w:val="000000" w:themeColor="text1"/>
          <w:lang w:val="en-US"/>
        </w:rPr>
        <w:t xml:space="preserve">, </w:t>
      </w:r>
      <w:r w:rsidR="00AD1535" w:rsidRPr="00147178">
        <w:rPr>
          <w:rFonts w:cs="Times New Roman"/>
          <w:color w:val="000000" w:themeColor="text1"/>
          <w:lang w:val="en-US"/>
        </w:rPr>
        <w:t>DCM)</w:t>
      </w:r>
      <w:r w:rsidR="00821986" w:rsidRPr="00147178">
        <w:rPr>
          <w:rFonts w:cs="Times New Roman"/>
          <w:color w:val="000000" w:themeColor="text1"/>
          <w:lang w:val="en-US"/>
        </w:rPr>
        <w:t xml:space="preserve">; IR (neat): </w:t>
      </w:r>
      <w:r w:rsidR="00E02773">
        <w:rPr>
          <w:rFonts w:cs="Times New Roman"/>
          <w:color w:val="000000" w:themeColor="text1"/>
          <w:lang w:val="en-US"/>
        </w:rPr>
        <w:t xml:space="preserve">2949, 1740, 1481, 1439, 1366, 1300, 1213, 1027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r w:rsidR="00821986" w:rsidRPr="00147178">
        <w:rPr>
          <w:rFonts w:cs="Times New Roman"/>
          <w:color w:val="000000" w:themeColor="text1"/>
          <w:lang w:val="en-US"/>
        </w:rPr>
        <w:br/>
      </w:r>
    </w:p>
    <w:p w14:paraId="2052981D" w14:textId="77777777" w:rsidR="00282AC2" w:rsidRPr="005531EC" w:rsidRDefault="0005083D" w:rsidP="00ED2132">
      <w:pPr>
        <w:pStyle w:val="Geenafstand"/>
        <w:jc w:val="both"/>
        <w:rPr>
          <w:rFonts w:cs="Times New Roman"/>
          <w:lang w:val="en-US"/>
        </w:rPr>
      </w:pPr>
      <w:r>
        <w:rPr>
          <w:noProof/>
        </w:rPr>
        <w:object w:dxaOrig="1440" w:dyaOrig="1440" w14:anchorId="205298AF">
          <v:shape id="_x0000_s1159" type="#_x0000_t75" style="position:absolute;left:0;text-align:left;margin-left:1.2pt;margin-top:18.75pt;width:96.65pt;height:75.2pt;z-index:251699200;mso-position-horizontal-relative:text;mso-position-vertical-relative:text">
            <v:imagedata r:id="rId57" o:title=""/>
            <w10:wrap type="square"/>
          </v:shape>
          <o:OLEObject Type="Embed" ProgID="ChemDraw.Document.6.0" ShapeID="_x0000_s1159" DrawAspect="Content" ObjectID="_1616583602" r:id="rId58"/>
        </w:object>
      </w:r>
      <w:r w:rsidR="00821986" w:rsidRPr="005531EC">
        <w:rPr>
          <w:b/>
          <w:lang w:val="en-US"/>
        </w:rPr>
        <w:t>Phenyl</w:t>
      </w:r>
      <w:r w:rsidR="00DF7A9E" w:rsidRPr="005531EC">
        <w:rPr>
          <w:b/>
          <w:lang w:val="en-US"/>
        </w:rPr>
        <w:t>-1-</w:t>
      </w:r>
      <w:r w:rsidR="00821986" w:rsidRPr="005531EC">
        <w:rPr>
          <w:b/>
          <w:lang w:val="en-US"/>
        </w:rPr>
        <w:t>thio-</w:t>
      </w:r>
      <w:r w:rsidR="00821986" w:rsidRPr="00147178">
        <w:rPr>
          <w:b/>
        </w:rPr>
        <w:t>β</w:t>
      </w:r>
      <w:r w:rsidR="00821986" w:rsidRPr="005531EC">
        <w:rPr>
          <w:b/>
          <w:lang w:val="en-US"/>
        </w:rPr>
        <w:t>-D-glucopyranoside (</w:t>
      </w:r>
      <w:r w:rsidR="005810E6" w:rsidRPr="005531EC">
        <w:rPr>
          <w:b/>
          <w:lang w:val="en-US"/>
        </w:rPr>
        <w:t>1</w:t>
      </w:r>
      <w:r w:rsidR="00F247A7" w:rsidRPr="005531EC">
        <w:rPr>
          <w:b/>
          <w:lang w:val="en-US"/>
        </w:rPr>
        <w:t>3</w:t>
      </w:r>
      <w:r w:rsidR="00821986" w:rsidRPr="005531EC">
        <w:rPr>
          <w:b/>
          <w:lang w:val="en-US"/>
        </w:rPr>
        <w:t>)</w:t>
      </w:r>
      <w:r w:rsidR="003F0F57" w:rsidRPr="005531EC">
        <w:rPr>
          <w:b/>
          <w:lang w:val="en-US"/>
        </w:rPr>
        <w:t>.</w:t>
      </w:r>
      <w:r w:rsidR="00821986" w:rsidRPr="005531EC">
        <w:rPr>
          <w:b/>
          <w:lang w:val="en-US"/>
        </w:rPr>
        <w:t xml:space="preserve"> </w:t>
      </w:r>
      <w:r w:rsidR="00821986" w:rsidRPr="005531EC">
        <w:rPr>
          <w:lang w:val="en-US"/>
        </w:rPr>
        <w:t xml:space="preserve">Compound </w:t>
      </w:r>
      <w:r w:rsidR="005810E6" w:rsidRPr="005531EC">
        <w:rPr>
          <w:b/>
          <w:lang w:val="en-US"/>
        </w:rPr>
        <w:t>1</w:t>
      </w:r>
      <w:r w:rsidR="00F247A7" w:rsidRPr="005531EC">
        <w:rPr>
          <w:b/>
          <w:lang w:val="en-US"/>
        </w:rPr>
        <w:t>2</w:t>
      </w:r>
      <w:r w:rsidR="00821986" w:rsidRPr="005531EC">
        <w:rPr>
          <w:lang w:val="en-US"/>
        </w:rPr>
        <w:t xml:space="preserve"> (19.2 g, </w:t>
      </w:r>
      <w:r w:rsidR="00773C53" w:rsidRPr="005531EC">
        <w:rPr>
          <w:lang w:val="en-US"/>
        </w:rPr>
        <w:t>43.</w:t>
      </w:r>
      <w:r w:rsidR="00354E17" w:rsidRPr="005531EC">
        <w:rPr>
          <w:lang w:val="en-US"/>
        </w:rPr>
        <w:t>6</w:t>
      </w:r>
      <w:r w:rsidR="00821986" w:rsidRPr="005531EC">
        <w:rPr>
          <w:lang w:val="en-US"/>
        </w:rPr>
        <w:t xml:space="preserve"> mmol) was suspended in basic solution of MeOH (90 mL</w:t>
      </w:r>
      <w:r w:rsidR="00773C53" w:rsidRPr="005531EC">
        <w:rPr>
          <w:lang w:val="en-US"/>
        </w:rPr>
        <w:t>, 0.5 M</w:t>
      </w:r>
      <w:r w:rsidR="00821986" w:rsidRPr="005531EC">
        <w:rPr>
          <w:lang w:val="en-US"/>
        </w:rPr>
        <w:t xml:space="preserve">) and </w:t>
      </w:r>
      <w:proofErr w:type="spellStart"/>
      <w:r w:rsidR="00821986" w:rsidRPr="005531EC">
        <w:rPr>
          <w:lang w:val="en-US"/>
        </w:rPr>
        <w:t>NaOMe</w:t>
      </w:r>
      <w:proofErr w:type="spellEnd"/>
      <w:r w:rsidR="00821986" w:rsidRPr="005531EC">
        <w:rPr>
          <w:lang w:val="en-US"/>
        </w:rPr>
        <w:t xml:space="preserve"> (0.948 g, </w:t>
      </w:r>
      <w:r w:rsidR="00773C53" w:rsidRPr="005531EC">
        <w:rPr>
          <w:lang w:val="en-US"/>
        </w:rPr>
        <w:t>17.</w:t>
      </w:r>
      <w:r w:rsidR="00CE5D9A" w:rsidRPr="005531EC">
        <w:rPr>
          <w:lang w:val="en-US"/>
        </w:rPr>
        <w:t>5</w:t>
      </w:r>
      <w:r w:rsidR="00821986" w:rsidRPr="005531EC">
        <w:rPr>
          <w:lang w:val="en-US"/>
        </w:rPr>
        <w:t xml:space="preserve"> mmol; </w:t>
      </w:r>
      <w:r w:rsidR="00773C53" w:rsidRPr="005531EC">
        <w:rPr>
          <w:lang w:val="en-US"/>
        </w:rPr>
        <w:t>0.4</w:t>
      </w:r>
      <w:r w:rsidR="00821986" w:rsidRPr="005531EC">
        <w:rPr>
          <w:lang w:val="en-US"/>
        </w:rPr>
        <w:t xml:space="preserve"> </w:t>
      </w:r>
      <w:proofErr w:type="spellStart"/>
      <w:r w:rsidR="00821986" w:rsidRPr="005531EC">
        <w:rPr>
          <w:lang w:val="en-US"/>
        </w:rPr>
        <w:t>equiv</w:t>
      </w:r>
      <w:proofErr w:type="spellEnd"/>
      <w:r w:rsidR="00821986" w:rsidRPr="005531EC">
        <w:rPr>
          <w:lang w:val="en-US"/>
        </w:rPr>
        <w:t xml:space="preserve">) and the mixture was stirred at room temperature overnight. This solution was then treated with </w:t>
      </w:r>
      <w:r w:rsidR="00DF7A9E" w:rsidRPr="005531EC">
        <w:rPr>
          <w:lang w:val="en-US"/>
        </w:rPr>
        <w:t xml:space="preserve">Amberlite </w:t>
      </w:r>
      <w:r w:rsidR="00821986" w:rsidRPr="005531EC">
        <w:rPr>
          <w:lang w:val="en-US"/>
        </w:rPr>
        <w:t>ion-exchange resin (H</w:t>
      </w:r>
      <w:r w:rsidR="00821986" w:rsidRPr="005531EC">
        <w:rPr>
          <w:vertAlign w:val="superscript"/>
          <w:lang w:val="en-US"/>
        </w:rPr>
        <w:t>+</w:t>
      </w:r>
      <w:r w:rsidR="00821986" w:rsidRPr="005531EC">
        <w:rPr>
          <w:lang w:val="en-US"/>
        </w:rPr>
        <w:t>) until pH = 4. The resin</w:t>
      </w:r>
      <w:r w:rsidR="00C51794">
        <w:rPr>
          <w:lang w:val="en-US"/>
        </w:rPr>
        <w:t xml:space="preserve"> was immediately</w:t>
      </w:r>
      <w:r w:rsidR="00821986" w:rsidRPr="005531EC">
        <w:rPr>
          <w:lang w:val="en-US"/>
        </w:rPr>
        <w:t xml:space="preserve"> filtered off, and the solvent was removed under reduced pressure to quantitatively </w:t>
      </w:r>
      <w:r w:rsidR="008E2EBF" w:rsidRPr="005531EC">
        <w:rPr>
          <w:lang w:val="en-US"/>
        </w:rPr>
        <w:t>yield</w:t>
      </w:r>
      <w:r w:rsidR="00821986" w:rsidRPr="005531EC">
        <w:rPr>
          <w:lang w:val="en-US"/>
        </w:rPr>
        <w:t xml:space="preserve"> compound </w:t>
      </w:r>
      <w:r w:rsidR="005810E6" w:rsidRPr="005531EC">
        <w:rPr>
          <w:b/>
          <w:lang w:val="en-US"/>
        </w:rPr>
        <w:t>1</w:t>
      </w:r>
      <w:r w:rsidR="00F247A7" w:rsidRPr="005531EC">
        <w:rPr>
          <w:b/>
          <w:lang w:val="en-US"/>
        </w:rPr>
        <w:t>3</w:t>
      </w:r>
      <w:r w:rsidR="00821986" w:rsidRPr="005531EC">
        <w:rPr>
          <w:lang w:val="en-US"/>
        </w:rPr>
        <w:t xml:space="preserve"> (11.</w:t>
      </w:r>
      <w:r w:rsidR="00CE5D9A" w:rsidRPr="005531EC">
        <w:rPr>
          <w:lang w:val="en-US"/>
        </w:rPr>
        <w:t>9</w:t>
      </w:r>
      <w:r w:rsidR="00821986" w:rsidRPr="005531EC">
        <w:rPr>
          <w:lang w:val="en-US"/>
        </w:rPr>
        <w:t xml:space="preserve"> g, 43.</w:t>
      </w:r>
      <w:r w:rsidR="00354E17" w:rsidRPr="005531EC">
        <w:rPr>
          <w:lang w:val="en-US"/>
        </w:rPr>
        <w:t>6</w:t>
      </w:r>
      <w:r w:rsidR="00821986" w:rsidRPr="005531EC">
        <w:rPr>
          <w:lang w:val="en-US"/>
        </w:rPr>
        <w:t xml:space="preserve"> mmol) as a white solid</w:t>
      </w:r>
      <w:r w:rsidR="00383E42" w:rsidRPr="005531EC">
        <w:rPr>
          <w:lang w:val="en-US"/>
        </w:rPr>
        <w:t xml:space="preserve"> and was used in the next reaction without further purification.</w:t>
      </w:r>
      <w:r w:rsidR="00821986" w:rsidRPr="005531EC">
        <w:rPr>
          <w:lang w:val="en-US"/>
        </w:rPr>
        <w:t xml:space="preserve"> TLC </w:t>
      </w:r>
      <w:r w:rsidR="00821986" w:rsidRPr="005531EC">
        <w:rPr>
          <w:rFonts w:cstheme="minorHAnsi"/>
          <w:i/>
          <w:iCs/>
          <w:lang w:val="en-US"/>
        </w:rPr>
        <w:t>R</w:t>
      </w:r>
      <w:r w:rsidR="00821986" w:rsidRPr="005531EC">
        <w:rPr>
          <w:rFonts w:cstheme="minorHAnsi"/>
          <w:i/>
          <w:iCs/>
          <w:vertAlign w:val="subscript"/>
          <w:lang w:val="en-US"/>
        </w:rPr>
        <w:t>f</w:t>
      </w:r>
      <w:r w:rsidR="00821986" w:rsidRPr="005531EC">
        <w:rPr>
          <w:rFonts w:cstheme="minorHAnsi"/>
          <w:i/>
          <w:iCs/>
          <w:lang w:val="en-US"/>
        </w:rPr>
        <w:t xml:space="preserve"> </w:t>
      </w:r>
      <w:r w:rsidR="00821986" w:rsidRPr="005531EC">
        <w:rPr>
          <w:rFonts w:cstheme="minorHAnsi"/>
          <w:lang w:val="en-US"/>
        </w:rPr>
        <w:t>0 (</w:t>
      </w:r>
      <w:proofErr w:type="spellStart"/>
      <w:r w:rsidR="00821986" w:rsidRPr="005531EC">
        <w:rPr>
          <w:rFonts w:cstheme="minorHAnsi"/>
          <w:lang w:val="en-US"/>
        </w:rPr>
        <w:t>EtOAc</w:t>
      </w:r>
      <w:proofErr w:type="spellEnd"/>
      <w:r w:rsidR="00821986" w:rsidRPr="005531EC">
        <w:rPr>
          <w:rFonts w:cstheme="minorHAnsi"/>
          <w:lang w:val="en-US"/>
        </w:rPr>
        <w:t xml:space="preserve">/PE, </w:t>
      </w:r>
      <w:r w:rsidR="006F3200" w:rsidRPr="005531EC">
        <w:rPr>
          <w:rFonts w:cstheme="minorHAnsi"/>
          <w:lang w:val="en-US"/>
        </w:rPr>
        <w:t>5</w:t>
      </w:r>
      <w:r w:rsidR="00821986" w:rsidRPr="005531EC">
        <w:rPr>
          <w:rFonts w:cstheme="minorHAnsi"/>
          <w:lang w:val="en-US"/>
        </w:rPr>
        <w:t>/</w:t>
      </w:r>
      <w:r w:rsidR="006F3200" w:rsidRPr="005531EC">
        <w:rPr>
          <w:rFonts w:cstheme="minorHAnsi"/>
          <w:lang w:val="en-US"/>
        </w:rPr>
        <w:t>5</w:t>
      </w:r>
      <w:r w:rsidR="00821986" w:rsidRPr="005531EC">
        <w:rPr>
          <w:rFonts w:cstheme="minorHAnsi"/>
          <w:lang w:val="en-US"/>
        </w:rPr>
        <w:t xml:space="preserve">, v/v); </w:t>
      </w:r>
      <w:r w:rsidR="0057690C" w:rsidRPr="005531EC">
        <w:rPr>
          <w:vertAlign w:val="superscript"/>
          <w:lang w:val="en-US"/>
        </w:rPr>
        <w:t>1</w:t>
      </w:r>
      <w:r w:rsidR="0057690C" w:rsidRPr="005531EC">
        <w:rPr>
          <w:lang w:val="en-US"/>
        </w:rPr>
        <w:t>H NMR (400 MHz, Methanol-</w:t>
      </w:r>
      <w:r w:rsidR="0057690C" w:rsidRPr="005531EC">
        <w:rPr>
          <w:i/>
          <w:iCs/>
          <w:lang w:val="en-US"/>
        </w:rPr>
        <w:t>d</w:t>
      </w:r>
      <w:r w:rsidR="0057690C" w:rsidRPr="005531EC">
        <w:rPr>
          <w:vertAlign w:val="subscript"/>
          <w:lang w:val="en-US"/>
        </w:rPr>
        <w:t>4</w:t>
      </w:r>
      <w:r w:rsidR="0057690C" w:rsidRPr="005531EC">
        <w:rPr>
          <w:lang w:val="en-US"/>
        </w:rPr>
        <w:t xml:space="preserve">) </w:t>
      </w:r>
      <w:r w:rsidR="0057690C" w:rsidRPr="0057690C">
        <w:t>δ</w:t>
      </w:r>
      <w:r w:rsidR="0057690C" w:rsidRPr="005531EC">
        <w:rPr>
          <w:lang w:val="en-US"/>
        </w:rPr>
        <w:t xml:space="preserve"> 7.60 – 7.52 (m, 2H, </w:t>
      </w:r>
      <w:proofErr w:type="spellStart"/>
      <w:r w:rsidR="0057690C" w:rsidRPr="005531EC">
        <w:rPr>
          <w:lang w:val="en-US"/>
        </w:rPr>
        <w:t>CH</w:t>
      </w:r>
      <w:r w:rsidR="0057690C" w:rsidRPr="005531EC">
        <w:rPr>
          <w:vertAlign w:val="subscript"/>
          <w:lang w:val="en-US"/>
        </w:rPr>
        <w:t>arom</w:t>
      </w:r>
      <w:proofErr w:type="spellEnd"/>
      <w:r w:rsidR="0057690C" w:rsidRPr="005531EC">
        <w:rPr>
          <w:lang w:val="en-US"/>
        </w:rPr>
        <w:t xml:space="preserve">), 7.35 – 7.22 (m, 3H, </w:t>
      </w:r>
      <w:proofErr w:type="spellStart"/>
      <w:r w:rsidR="0057690C" w:rsidRPr="005531EC">
        <w:rPr>
          <w:lang w:val="en-US"/>
        </w:rPr>
        <w:t>CH</w:t>
      </w:r>
      <w:r w:rsidR="0057690C" w:rsidRPr="005531EC">
        <w:rPr>
          <w:vertAlign w:val="subscript"/>
          <w:lang w:val="en-US"/>
        </w:rPr>
        <w:t>arom</w:t>
      </w:r>
      <w:proofErr w:type="spellEnd"/>
      <w:r w:rsidR="0057690C" w:rsidRPr="005531EC">
        <w:rPr>
          <w:lang w:val="en-US"/>
        </w:rPr>
        <w:t>), 4.94 – 4.88 (m, 10H</w:t>
      </w:r>
      <w:r w:rsidR="00B75791" w:rsidRPr="005531EC">
        <w:rPr>
          <w:lang w:val="en-US"/>
        </w:rPr>
        <w:t xml:space="preserve">, </w:t>
      </w:r>
      <w:proofErr w:type="spellStart"/>
      <w:r w:rsidR="00B75791" w:rsidRPr="005531EC">
        <w:rPr>
          <w:lang w:val="en-US"/>
        </w:rPr>
        <w:t>CH</w:t>
      </w:r>
      <w:r w:rsidR="00B75791" w:rsidRPr="005531EC">
        <w:rPr>
          <w:vertAlign w:val="subscript"/>
          <w:lang w:val="en-US"/>
        </w:rPr>
        <w:t>arom</w:t>
      </w:r>
      <w:proofErr w:type="spellEnd"/>
      <w:r w:rsidR="0057690C" w:rsidRPr="005531EC">
        <w:rPr>
          <w:lang w:val="en-US"/>
        </w:rPr>
        <w:t xml:space="preserve">), 4.60 (d, </w:t>
      </w:r>
      <w:r w:rsidR="0057690C" w:rsidRPr="005531EC">
        <w:rPr>
          <w:i/>
          <w:iCs/>
          <w:lang w:val="en-US"/>
        </w:rPr>
        <w:t>J</w:t>
      </w:r>
      <w:r w:rsidR="0057690C" w:rsidRPr="005531EC">
        <w:rPr>
          <w:lang w:val="en-US"/>
        </w:rPr>
        <w:t xml:space="preserve"> = 9.7, 1.7 Hz, 1H</w:t>
      </w:r>
      <w:r w:rsidR="00B75791" w:rsidRPr="005531EC">
        <w:rPr>
          <w:lang w:val="en-US"/>
        </w:rPr>
        <w:t>, H-1</w:t>
      </w:r>
      <w:r w:rsidR="0057690C" w:rsidRPr="005531EC">
        <w:rPr>
          <w:lang w:val="en-US"/>
        </w:rPr>
        <w:t xml:space="preserve">), 3.87 (dd, </w:t>
      </w:r>
      <w:r w:rsidR="0057690C" w:rsidRPr="005531EC">
        <w:rPr>
          <w:i/>
          <w:iCs/>
          <w:lang w:val="en-US"/>
        </w:rPr>
        <w:t>J</w:t>
      </w:r>
      <w:r w:rsidR="0057690C" w:rsidRPr="005531EC">
        <w:rPr>
          <w:lang w:val="en-US"/>
        </w:rPr>
        <w:t xml:space="preserve"> = 12.1, 1.8 Hz, 1H</w:t>
      </w:r>
      <w:r w:rsidR="001F7D17" w:rsidRPr="005531EC">
        <w:rPr>
          <w:lang w:val="en-US"/>
        </w:rPr>
        <w:t>, H-6a</w:t>
      </w:r>
      <w:r w:rsidR="0057690C" w:rsidRPr="005531EC">
        <w:rPr>
          <w:lang w:val="en-US"/>
        </w:rPr>
        <w:t>), 3.71 – 3.62 (m, 1H</w:t>
      </w:r>
      <w:r w:rsidR="001F7D17" w:rsidRPr="005531EC">
        <w:rPr>
          <w:lang w:val="en-US"/>
        </w:rPr>
        <w:t>, H-6b</w:t>
      </w:r>
      <w:r w:rsidR="0057690C" w:rsidRPr="005531EC">
        <w:rPr>
          <w:lang w:val="en-US"/>
        </w:rPr>
        <w:t>), 3.39</w:t>
      </w:r>
      <w:r w:rsidR="002B3D53" w:rsidRPr="005531EC">
        <w:rPr>
          <w:lang w:val="en-US"/>
        </w:rPr>
        <w:t xml:space="preserve"> – </w:t>
      </w:r>
      <w:r w:rsidR="0057690C" w:rsidRPr="005531EC">
        <w:rPr>
          <w:lang w:val="en-US"/>
        </w:rPr>
        <w:t>3.1</w:t>
      </w:r>
      <w:r w:rsidR="002B3D53" w:rsidRPr="005531EC">
        <w:rPr>
          <w:lang w:val="en-US"/>
        </w:rPr>
        <w:t xml:space="preserve">7 </w:t>
      </w:r>
      <w:r w:rsidR="0057690C" w:rsidRPr="005531EC">
        <w:rPr>
          <w:lang w:val="en-US"/>
        </w:rPr>
        <w:t xml:space="preserve">(m, </w:t>
      </w:r>
      <w:r w:rsidR="002B3D53" w:rsidRPr="005531EC">
        <w:rPr>
          <w:lang w:val="en-US"/>
        </w:rPr>
        <w:t>4</w:t>
      </w:r>
      <w:r w:rsidR="0057690C" w:rsidRPr="005531EC">
        <w:rPr>
          <w:lang w:val="en-US"/>
        </w:rPr>
        <w:t>H</w:t>
      </w:r>
      <w:r w:rsidR="002B3D53" w:rsidRPr="005531EC">
        <w:rPr>
          <w:lang w:val="en-US"/>
        </w:rPr>
        <w:t>, H-2 / H-3 / H-4 / H-5</w:t>
      </w:r>
      <w:r w:rsidR="0057690C" w:rsidRPr="005531EC">
        <w:rPr>
          <w:lang w:val="en-US"/>
        </w:rPr>
        <w:t xml:space="preserve">); </w:t>
      </w:r>
      <w:r w:rsidR="0057690C" w:rsidRPr="005531EC">
        <w:rPr>
          <w:vertAlign w:val="superscript"/>
          <w:lang w:val="en-US"/>
        </w:rPr>
        <w:t>13</w:t>
      </w:r>
      <w:r w:rsidR="0057690C" w:rsidRPr="005531EC">
        <w:rPr>
          <w:lang w:val="en-US"/>
        </w:rPr>
        <w:t xml:space="preserve">C NMR (101 MHz, </w:t>
      </w:r>
      <w:proofErr w:type="spellStart"/>
      <w:r w:rsidR="0057690C" w:rsidRPr="005531EC">
        <w:rPr>
          <w:lang w:val="en-US"/>
        </w:rPr>
        <w:t>MeOD</w:t>
      </w:r>
      <w:proofErr w:type="spellEnd"/>
      <w:r w:rsidR="0057690C" w:rsidRPr="005531EC">
        <w:rPr>
          <w:lang w:val="en-US"/>
        </w:rPr>
        <w:t xml:space="preserve">) </w:t>
      </w:r>
      <w:r w:rsidR="0057690C" w:rsidRPr="0057690C">
        <w:t>δ</w:t>
      </w:r>
      <w:r w:rsidR="0057690C" w:rsidRPr="005531EC">
        <w:rPr>
          <w:lang w:val="en-US"/>
        </w:rPr>
        <w:t xml:space="preserve"> 132.7, 129.9, 128.3 (</w:t>
      </w:r>
      <w:proofErr w:type="spellStart"/>
      <w:r w:rsidR="0057690C" w:rsidRPr="005531EC">
        <w:rPr>
          <w:lang w:val="en-US"/>
        </w:rPr>
        <w:t>CH</w:t>
      </w:r>
      <w:r w:rsidR="0057690C" w:rsidRPr="005531EC">
        <w:rPr>
          <w:vertAlign w:val="subscript"/>
          <w:lang w:val="en-US"/>
        </w:rPr>
        <w:t>arom</w:t>
      </w:r>
      <w:proofErr w:type="spellEnd"/>
      <w:r w:rsidR="0057690C" w:rsidRPr="005531EC">
        <w:rPr>
          <w:lang w:val="en-US"/>
        </w:rPr>
        <w:t>), 89.4 (C-1), 82.0 (C-3), 79.7 (C-4), 73.8 (C-</w:t>
      </w:r>
      <w:r w:rsidR="00B75791" w:rsidRPr="005531EC">
        <w:rPr>
          <w:lang w:val="en-US"/>
        </w:rPr>
        <w:t>2</w:t>
      </w:r>
      <w:r w:rsidR="0057690C" w:rsidRPr="005531EC">
        <w:rPr>
          <w:lang w:val="en-US"/>
        </w:rPr>
        <w:t>), 71.3 (C-5), 62.9 (C-6);</w:t>
      </w:r>
      <w:r w:rsidR="0057690C" w:rsidRPr="005531EC">
        <w:rPr>
          <w:rFonts w:cs="Times New Roman"/>
          <w:lang w:val="en-US"/>
        </w:rPr>
        <w:t xml:space="preserve"> </w:t>
      </w:r>
      <w:r w:rsidR="00821986" w:rsidRPr="005531EC">
        <w:rPr>
          <w:rFonts w:cs="Times New Roman"/>
          <w:lang w:val="en-US"/>
        </w:rPr>
        <w:t>[</w:t>
      </w:r>
      <w:r w:rsidR="00821986" w:rsidRPr="0057690C">
        <w:rPr>
          <w:rFonts w:cs="Times New Roman"/>
        </w:rPr>
        <w:t>α</w:t>
      </w:r>
      <w:r w:rsidR="00821986" w:rsidRPr="005531EC">
        <w:rPr>
          <w:rFonts w:cs="Times New Roman"/>
          <w:lang w:val="en-US"/>
        </w:rPr>
        <w:t>]</w:t>
      </w:r>
      <w:r w:rsidR="00821986" w:rsidRPr="005531EC">
        <w:rPr>
          <w:rFonts w:cs="Times New Roman"/>
          <w:vertAlign w:val="subscript"/>
          <w:lang w:val="en-US"/>
        </w:rPr>
        <w:t>D</w:t>
      </w:r>
      <w:r w:rsidR="009C27F7" w:rsidRPr="005531EC">
        <w:rPr>
          <w:rFonts w:cs="Times New Roman"/>
          <w:vertAlign w:val="superscript"/>
          <w:lang w:val="en-US"/>
        </w:rPr>
        <w:t>20</w:t>
      </w:r>
      <w:r w:rsidR="00821986" w:rsidRPr="005531EC">
        <w:rPr>
          <w:rFonts w:cs="Times New Roman"/>
          <w:lang w:val="en-US"/>
        </w:rPr>
        <w:t xml:space="preserve"> =</w:t>
      </w:r>
      <w:r w:rsidR="00D11882" w:rsidRPr="005531EC">
        <w:rPr>
          <w:rFonts w:cs="Times New Roman"/>
          <w:lang w:val="en-US"/>
        </w:rPr>
        <w:t xml:space="preserve"> - 24.9</w:t>
      </w:r>
      <w:r w:rsidR="007B41EE" w:rsidRPr="005531EC">
        <w:rPr>
          <w:rFonts w:cs="Times New Roman"/>
          <w:lang w:val="en-US"/>
        </w:rPr>
        <w:t xml:space="preserve"> </w:t>
      </w:r>
      <w:r w:rsidR="007B41EE" w:rsidRPr="005531EC">
        <w:rPr>
          <w:rFonts w:cstheme="minorHAnsi"/>
          <w:lang w:val="en-US"/>
        </w:rPr>
        <w:t>°</w:t>
      </w:r>
      <w:r w:rsidR="00AD1535" w:rsidRPr="005531EC">
        <w:rPr>
          <w:rFonts w:cs="Times New Roman"/>
          <w:lang w:val="en-US"/>
        </w:rPr>
        <w:t xml:space="preserve"> (c</w:t>
      </w:r>
      <w:r w:rsidR="00514147" w:rsidRPr="005531EC">
        <w:rPr>
          <w:rFonts w:cs="Times New Roman"/>
          <w:lang w:val="en-US"/>
        </w:rPr>
        <w:t>.</w:t>
      </w:r>
      <w:r w:rsidR="00AD1535" w:rsidRPr="005531EC">
        <w:rPr>
          <w:rFonts w:cs="Times New Roman"/>
          <w:lang w:val="en-US"/>
        </w:rPr>
        <w:t xml:space="preserve"> </w:t>
      </w:r>
      <w:r w:rsidR="00D11882" w:rsidRPr="005531EC">
        <w:rPr>
          <w:rFonts w:cs="Times New Roman"/>
          <w:lang w:val="en-US"/>
        </w:rPr>
        <w:t>0.007</w:t>
      </w:r>
      <w:r w:rsidR="00F7090F" w:rsidRPr="005531EC">
        <w:rPr>
          <w:rFonts w:cs="Times New Roman"/>
          <w:lang w:val="en-US"/>
        </w:rPr>
        <w:t>,</w:t>
      </w:r>
      <w:r w:rsidR="00AD1535" w:rsidRPr="005531EC">
        <w:rPr>
          <w:rFonts w:cs="Times New Roman"/>
          <w:lang w:val="en-US"/>
        </w:rPr>
        <w:t xml:space="preserve"> </w:t>
      </w:r>
      <w:r w:rsidR="00D11882" w:rsidRPr="005531EC">
        <w:rPr>
          <w:rFonts w:cs="Times New Roman"/>
          <w:lang w:val="en-US"/>
        </w:rPr>
        <w:t>MeOH</w:t>
      </w:r>
      <w:r w:rsidR="00AD1535" w:rsidRPr="005531EC">
        <w:rPr>
          <w:rFonts w:cs="Times New Roman"/>
          <w:lang w:val="en-US"/>
        </w:rPr>
        <w:t>)</w:t>
      </w:r>
      <w:r w:rsidR="00821986" w:rsidRPr="005531EC">
        <w:rPr>
          <w:rFonts w:cs="Times New Roman"/>
          <w:lang w:val="en-US"/>
        </w:rPr>
        <w:t>; IR (neat):</w:t>
      </w:r>
      <w:r w:rsidR="008E2948" w:rsidRPr="005531EC">
        <w:rPr>
          <w:rFonts w:cs="Times New Roman"/>
          <w:lang w:val="en-US"/>
        </w:rPr>
        <w:t xml:space="preserve"> 3332, 2946, 2834, 1644, 1418, 1020 </w:t>
      </w:r>
      <w:r w:rsidR="00821986" w:rsidRPr="005531EC">
        <w:rPr>
          <w:rFonts w:cs="Times New Roman"/>
          <w:lang w:val="en-US"/>
        </w:rPr>
        <w:t>cm</w:t>
      </w:r>
      <w:r w:rsidR="00821986" w:rsidRPr="005531EC">
        <w:rPr>
          <w:rFonts w:cs="Times New Roman"/>
          <w:vertAlign w:val="superscript"/>
          <w:lang w:val="en-US"/>
        </w:rPr>
        <w:t>-1</w:t>
      </w:r>
      <w:r w:rsidR="00821986" w:rsidRPr="005531EC">
        <w:rPr>
          <w:rFonts w:cs="Times New Roman"/>
          <w:lang w:val="en-US"/>
        </w:rPr>
        <w:t>.</w:t>
      </w:r>
    </w:p>
    <w:p w14:paraId="2052981E" w14:textId="77777777" w:rsidR="0057690C" w:rsidRPr="00F92B9A" w:rsidRDefault="0057690C" w:rsidP="0057690C">
      <w:pPr>
        <w:pStyle w:val="Geenafstand"/>
        <w:jc w:val="both"/>
        <w:rPr>
          <w:b/>
          <w:color w:val="000000" w:themeColor="text1"/>
          <w:lang w:val="en-US"/>
        </w:rPr>
      </w:pPr>
    </w:p>
    <w:p w14:paraId="2052981F" w14:textId="77777777" w:rsidR="007B41EE" w:rsidRPr="00147178" w:rsidRDefault="0005083D" w:rsidP="007B41EE">
      <w:pPr>
        <w:pStyle w:val="Geenafstand"/>
        <w:tabs>
          <w:tab w:val="left" w:pos="2010"/>
        </w:tabs>
        <w:jc w:val="both"/>
        <w:rPr>
          <w:rFonts w:cs="Times New Roman"/>
          <w:color w:val="000000" w:themeColor="text1"/>
          <w:lang w:val="en-US"/>
        </w:rPr>
      </w:pPr>
      <w:r>
        <w:rPr>
          <w:noProof/>
          <w:color w:val="000000" w:themeColor="text1"/>
          <w:lang w:val="en-US"/>
        </w:rPr>
        <w:object w:dxaOrig="1440" w:dyaOrig="1440" w14:anchorId="205298B0">
          <v:shape id="_x0000_s1160" type="#_x0000_t75" style="position:absolute;left:0;text-align:left;margin-left:2.9pt;margin-top:19.8pt;width:94.5pt;height:79.5pt;z-index:251701248;mso-position-horizontal-relative:text;mso-position-vertical-relative:text">
            <v:imagedata r:id="rId59" o:title=""/>
            <w10:wrap type="square"/>
          </v:shape>
          <o:OLEObject Type="Embed" ProgID="ChemDraw.Document.6.0" ShapeID="_x0000_s1160" DrawAspect="Content" ObjectID="_1616583603" r:id="rId60"/>
        </w:object>
      </w:r>
      <w:r w:rsidR="00821986" w:rsidRPr="00147178">
        <w:rPr>
          <w:b/>
          <w:color w:val="000000" w:themeColor="text1"/>
          <w:lang w:val="en-US"/>
        </w:rPr>
        <w:t>Phenyl</w:t>
      </w:r>
      <w:r w:rsidR="00DF7A9E" w:rsidRPr="00147178">
        <w:rPr>
          <w:b/>
          <w:color w:val="000000" w:themeColor="text1"/>
          <w:lang w:val="en-US"/>
        </w:rPr>
        <w:t>-</w:t>
      </w:r>
      <w:r w:rsidR="00821986" w:rsidRPr="00147178">
        <w:rPr>
          <w:b/>
          <w:color w:val="000000" w:themeColor="text1"/>
          <w:lang w:val="en-US"/>
        </w:rPr>
        <w:t>6-</w:t>
      </w:r>
      <w:r w:rsidR="00821986" w:rsidRPr="00147178">
        <w:rPr>
          <w:b/>
          <w:i/>
          <w:color w:val="000000" w:themeColor="text1"/>
          <w:lang w:val="en-US"/>
        </w:rPr>
        <w:t>O</w:t>
      </w:r>
      <w:r w:rsidR="00821986" w:rsidRPr="00147178">
        <w:rPr>
          <w:b/>
          <w:color w:val="000000" w:themeColor="text1"/>
          <w:lang w:val="en-US"/>
        </w:rPr>
        <w:t>-</w:t>
      </w:r>
      <w:r w:rsidR="00821986" w:rsidRPr="00147178">
        <w:rPr>
          <w:b/>
          <w:i/>
          <w:color w:val="000000" w:themeColor="text1"/>
          <w:lang w:val="en-US"/>
        </w:rPr>
        <w:t>p</w:t>
      </w:r>
      <w:r w:rsidR="00821986" w:rsidRPr="00147178">
        <w:rPr>
          <w:b/>
          <w:color w:val="000000" w:themeColor="text1"/>
          <w:lang w:val="en-US"/>
        </w:rPr>
        <w:t>-toluenesulfonyl-</w:t>
      </w:r>
      <w:r w:rsidR="00DF7A9E" w:rsidRPr="00147178">
        <w:rPr>
          <w:b/>
          <w:color w:val="000000" w:themeColor="text1"/>
          <w:lang w:val="en-US"/>
        </w:rPr>
        <w:t>1-thio-</w:t>
      </w:r>
      <w:r w:rsidR="00821986" w:rsidRPr="00147178">
        <w:rPr>
          <w:b/>
          <w:color w:val="000000" w:themeColor="text1"/>
          <w:lang w:val="en-US"/>
        </w:rPr>
        <w:t>β-D-glucopyranoside (</w:t>
      </w:r>
      <w:r w:rsidR="005810E6" w:rsidRPr="00147178">
        <w:rPr>
          <w:b/>
          <w:color w:val="000000" w:themeColor="text1"/>
          <w:lang w:val="en-US"/>
        </w:rPr>
        <w:t>1</w:t>
      </w:r>
      <w:r w:rsidR="00F247A7">
        <w:rPr>
          <w:b/>
          <w:color w:val="000000" w:themeColor="text1"/>
          <w:lang w:val="en-US"/>
        </w:rPr>
        <w:t>4</w:t>
      </w:r>
      <w:r w:rsidR="00821986" w:rsidRPr="00147178">
        <w:rPr>
          <w:b/>
          <w:color w:val="000000" w:themeColor="text1"/>
          <w:lang w:val="en-US"/>
        </w:rPr>
        <w:t>)</w:t>
      </w:r>
      <w:r w:rsidR="003F0F57" w:rsidRPr="00147178">
        <w:rPr>
          <w:b/>
          <w:color w:val="000000" w:themeColor="text1"/>
          <w:lang w:val="en-US"/>
        </w:rPr>
        <w:t>.</w:t>
      </w:r>
      <w:r w:rsidR="00821986" w:rsidRPr="00147178">
        <w:rPr>
          <w:b/>
          <w:color w:val="000000" w:themeColor="text1"/>
          <w:lang w:val="en-US"/>
        </w:rPr>
        <w:t xml:space="preserve"> </w:t>
      </w:r>
      <w:proofErr w:type="spellStart"/>
      <w:r w:rsidR="00821986" w:rsidRPr="00147178">
        <w:rPr>
          <w:color w:val="000000" w:themeColor="text1"/>
          <w:lang w:val="en-US"/>
        </w:rPr>
        <w:t>Thioglycoside</w:t>
      </w:r>
      <w:proofErr w:type="spellEnd"/>
      <w:r w:rsidR="00821986" w:rsidRPr="00147178">
        <w:rPr>
          <w:color w:val="000000" w:themeColor="text1"/>
          <w:lang w:val="en-US"/>
        </w:rPr>
        <w:t xml:space="preserve"> </w:t>
      </w:r>
      <w:r w:rsidR="005810E6" w:rsidRPr="00147178">
        <w:rPr>
          <w:b/>
          <w:color w:val="000000" w:themeColor="text1"/>
          <w:lang w:val="en-US"/>
        </w:rPr>
        <w:t>1</w:t>
      </w:r>
      <w:r w:rsidR="00F247A7">
        <w:rPr>
          <w:b/>
          <w:color w:val="000000" w:themeColor="text1"/>
          <w:lang w:val="en-US"/>
        </w:rPr>
        <w:t>3</w:t>
      </w:r>
      <w:r w:rsidR="00821986" w:rsidRPr="00147178">
        <w:rPr>
          <w:b/>
          <w:color w:val="000000" w:themeColor="text1"/>
          <w:lang w:val="en-US"/>
        </w:rPr>
        <w:t xml:space="preserve"> </w:t>
      </w:r>
      <w:r w:rsidR="00821986" w:rsidRPr="00147178">
        <w:rPr>
          <w:color w:val="000000" w:themeColor="text1"/>
          <w:lang w:val="en-US"/>
        </w:rPr>
        <w:t>(11.</w:t>
      </w:r>
      <w:r w:rsidR="00CE5D9A" w:rsidRPr="00147178">
        <w:rPr>
          <w:color w:val="000000" w:themeColor="text1"/>
          <w:lang w:val="en-US"/>
        </w:rPr>
        <w:t>9</w:t>
      </w:r>
      <w:r w:rsidR="00821986" w:rsidRPr="00147178">
        <w:rPr>
          <w:color w:val="000000" w:themeColor="text1"/>
          <w:lang w:val="en-US"/>
        </w:rPr>
        <w:t xml:space="preserve"> g, 43.</w:t>
      </w:r>
      <w:r w:rsidR="00354E17" w:rsidRPr="00147178">
        <w:rPr>
          <w:color w:val="000000" w:themeColor="text1"/>
          <w:lang w:val="en-US"/>
        </w:rPr>
        <w:t>6</w:t>
      </w:r>
      <w:r w:rsidR="00821986" w:rsidRPr="00147178">
        <w:rPr>
          <w:color w:val="000000" w:themeColor="text1"/>
          <w:lang w:val="en-US"/>
        </w:rPr>
        <w:t xml:space="preserve"> mmol) was dissolved in pyridine (130 mL</w:t>
      </w:r>
      <w:r w:rsidR="00773C53" w:rsidRPr="00147178">
        <w:rPr>
          <w:color w:val="000000" w:themeColor="text1"/>
          <w:lang w:val="en-US"/>
        </w:rPr>
        <w:t>, 0.57 M</w:t>
      </w:r>
      <w:r w:rsidR="00821986" w:rsidRPr="00147178">
        <w:rPr>
          <w:color w:val="000000" w:themeColor="text1"/>
          <w:lang w:val="en-US"/>
        </w:rPr>
        <w:t xml:space="preserve">) and </w:t>
      </w:r>
      <w:r w:rsidR="00821986" w:rsidRPr="00147178">
        <w:rPr>
          <w:i/>
          <w:color w:val="000000" w:themeColor="text1"/>
          <w:lang w:val="en-US"/>
        </w:rPr>
        <w:t>p</w:t>
      </w:r>
      <w:r w:rsidR="00821986" w:rsidRPr="00147178">
        <w:rPr>
          <w:color w:val="000000" w:themeColor="text1"/>
          <w:lang w:val="en-US"/>
        </w:rPr>
        <w:t>-</w:t>
      </w:r>
      <w:proofErr w:type="spellStart"/>
      <w:r w:rsidR="00821986" w:rsidRPr="00147178">
        <w:rPr>
          <w:color w:val="000000" w:themeColor="text1"/>
          <w:lang w:val="en-US"/>
        </w:rPr>
        <w:t>toluenesulfonyl</w:t>
      </w:r>
      <w:proofErr w:type="spellEnd"/>
      <w:r w:rsidR="00821986" w:rsidRPr="00147178">
        <w:rPr>
          <w:color w:val="000000" w:themeColor="text1"/>
          <w:lang w:val="en-US"/>
        </w:rPr>
        <w:t xml:space="preserve"> chloride (16.</w:t>
      </w:r>
      <w:r w:rsidR="00773C53" w:rsidRPr="00147178">
        <w:rPr>
          <w:color w:val="000000" w:themeColor="text1"/>
          <w:lang w:val="en-US"/>
        </w:rPr>
        <w:t>6</w:t>
      </w:r>
      <w:r w:rsidR="00821986" w:rsidRPr="00147178">
        <w:rPr>
          <w:color w:val="000000" w:themeColor="text1"/>
          <w:lang w:val="en-US"/>
        </w:rPr>
        <w:t xml:space="preserve"> g, </w:t>
      </w:r>
      <w:r w:rsidR="00773C53" w:rsidRPr="00147178">
        <w:rPr>
          <w:color w:val="000000" w:themeColor="text1"/>
          <w:lang w:val="en-US"/>
        </w:rPr>
        <w:t>86.6</w:t>
      </w:r>
      <w:r w:rsidR="00821986" w:rsidRPr="00147178">
        <w:rPr>
          <w:color w:val="000000" w:themeColor="text1"/>
          <w:lang w:val="en-US"/>
        </w:rPr>
        <w:t xml:space="preserve"> mmol; 2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to this solution at 0 </w:t>
      </w:r>
      <w:r w:rsidR="00821986" w:rsidRPr="00147178">
        <w:rPr>
          <w:rFonts w:cstheme="minorHAnsi"/>
          <w:color w:val="000000" w:themeColor="text1"/>
          <w:lang w:val="en-US"/>
        </w:rPr>
        <w:t xml:space="preserve">°C. After 4 h at </w:t>
      </w:r>
      <w:r w:rsidR="00821986" w:rsidRPr="00147178">
        <w:rPr>
          <w:color w:val="000000" w:themeColor="text1"/>
          <w:lang w:val="en-US"/>
        </w:rPr>
        <w:t xml:space="preserve">0 </w:t>
      </w:r>
      <w:r w:rsidR="00821986" w:rsidRPr="00147178">
        <w:rPr>
          <w:rFonts w:cstheme="minorHAnsi"/>
          <w:color w:val="000000" w:themeColor="text1"/>
          <w:lang w:val="en-US"/>
        </w:rPr>
        <w:t xml:space="preserve">°C, the reaction mixture was allowed to slowly warm to room temperature and stirred for an additional 16 h. DMAP (1.07 g, </w:t>
      </w:r>
      <w:r w:rsidR="00773C53" w:rsidRPr="00147178">
        <w:rPr>
          <w:rFonts w:cstheme="minorHAnsi"/>
          <w:color w:val="000000" w:themeColor="text1"/>
          <w:lang w:val="en-US"/>
        </w:rPr>
        <w:t>8.66</w:t>
      </w:r>
      <w:r w:rsidR="00821986" w:rsidRPr="00147178">
        <w:rPr>
          <w:rFonts w:cstheme="minorHAnsi"/>
          <w:color w:val="000000" w:themeColor="text1"/>
          <w:lang w:val="en-US"/>
        </w:rPr>
        <w:t xml:space="preserve"> mmol; 0.</w:t>
      </w:r>
      <w:r w:rsidR="00773C53" w:rsidRPr="00147178">
        <w:rPr>
          <w:rFonts w:cstheme="minorHAnsi"/>
          <w:color w:val="000000" w:themeColor="text1"/>
          <w:lang w:val="en-US"/>
        </w:rPr>
        <w:t>2</w:t>
      </w:r>
      <w:r w:rsidR="00821986" w:rsidRPr="00147178">
        <w:rPr>
          <w:rFonts w:cstheme="minorHAnsi"/>
          <w:color w:val="000000" w:themeColor="text1"/>
          <w:lang w:val="en-US"/>
        </w:rPr>
        <w:t xml:space="preserve"> </w:t>
      </w:r>
      <w:proofErr w:type="spellStart"/>
      <w:r w:rsidR="00821986" w:rsidRPr="00147178">
        <w:rPr>
          <w:rFonts w:cstheme="minorHAnsi"/>
          <w:color w:val="000000" w:themeColor="text1"/>
          <w:lang w:val="en-US"/>
        </w:rPr>
        <w:t>equiv</w:t>
      </w:r>
      <w:proofErr w:type="spellEnd"/>
      <w:r w:rsidR="00821986" w:rsidRPr="00147178">
        <w:rPr>
          <w:rFonts w:cstheme="minorHAnsi"/>
          <w:color w:val="000000" w:themeColor="text1"/>
          <w:lang w:val="en-US"/>
        </w:rPr>
        <w:t xml:space="preserve">) was added and the reaction was stirred overnight. </w:t>
      </w:r>
      <w:r w:rsidR="00821986" w:rsidRPr="00147178">
        <w:rPr>
          <w:i/>
          <w:color w:val="000000" w:themeColor="text1"/>
          <w:lang w:val="en-US"/>
        </w:rPr>
        <w:t>p</w:t>
      </w:r>
      <w:r w:rsidR="00821986" w:rsidRPr="00147178">
        <w:rPr>
          <w:color w:val="000000" w:themeColor="text1"/>
          <w:lang w:val="en-US"/>
        </w:rPr>
        <w:t>-</w:t>
      </w:r>
      <w:proofErr w:type="spellStart"/>
      <w:r w:rsidR="00821986" w:rsidRPr="00147178">
        <w:rPr>
          <w:color w:val="000000" w:themeColor="text1"/>
          <w:lang w:val="en-US"/>
        </w:rPr>
        <w:t>Toluenesulfonyl</w:t>
      </w:r>
      <w:proofErr w:type="spellEnd"/>
      <w:r w:rsidR="00821986" w:rsidRPr="00147178">
        <w:rPr>
          <w:color w:val="000000" w:themeColor="text1"/>
          <w:lang w:val="en-US"/>
        </w:rPr>
        <w:t xml:space="preserve"> chloride (16.7 g, </w:t>
      </w:r>
      <w:r w:rsidR="00773C53" w:rsidRPr="00147178">
        <w:rPr>
          <w:color w:val="000000" w:themeColor="text1"/>
          <w:lang w:val="en-US"/>
        </w:rPr>
        <w:t>86.6</w:t>
      </w:r>
      <w:r w:rsidR="00821986" w:rsidRPr="00147178">
        <w:rPr>
          <w:color w:val="000000" w:themeColor="text1"/>
          <w:lang w:val="en-US"/>
        </w:rPr>
        <w:t xml:space="preserve"> mmol; 2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and, after 4 h at 0 </w:t>
      </w:r>
      <w:r w:rsidR="00821986" w:rsidRPr="00147178">
        <w:rPr>
          <w:rFonts w:cstheme="minorHAnsi"/>
          <w:color w:val="000000" w:themeColor="text1"/>
          <w:lang w:val="en-US"/>
        </w:rPr>
        <w:t>°C,</w:t>
      </w:r>
      <w:r w:rsidR="00821986" w:rsidRPr="00147178">
        <w:rPr>
          <w:color w:val="000000" w:themeColor="text1"/>
          <w:lang w:val="en-US"/>
        </w:rPr>
        <w:t xml:space="preserve"> the reaction mixture was stirred at room temperature overnight.</w:t>
      </w:r>
      <w:r w:rsidR="00821986" w:rsidRPr="00147178">
        <w:rPr>
          <w:rFonts w:cstheme="minorHAnsi"/>
          <w:color w:val="000000" w:themeColor="text1"/>
          <w:lang w:val="en-US"/>
        </w:rPr>
        <w:t xml:space="preserve"> The reaction was then quenched by addition of MeOH (20 mL), diluted in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 washed with HCl (aq.</w:t>
      </w:r>
      <w:r w:rsidR="00C51794">
        <w:rPr>
          <w:rFonts w:cstheme="minorHAnsi"/>
          <w:color w:val="000000" w:themeColor="text1"/>
          <w:lang w:val="en-US"/>
        </w:rPr>
        <w:t xml:space="preserve">, </w:t>
      </w:r>
      <w:r w:rsidR="00821986" w:rsidRPr="00147178">
        <w:rPr>
          <w:rFonts w:cstheme="minorHAnsi"/>
          <w:color w:val="000000" w:themeColor="text1"/>
          <w:lang w:val="en-US"/>
        </w:rPr>
        <w:t>1</w:t>
      </w:r>
      <w:r w:rsidR="00773C53" w:rsidRPr="00147178">
        <w:rPr>
          <w:rFonts w:cstheme="minorHAnsi"/>
          <w:color w:val="000000" w:themeColor="text1"/>
          <w:lang w:val="en-US"/>
        </w:rPr>
        <w:t xml:space="preserve"> </w:t>
      </w:r>
      <w:r w:rsidR="00821986" w:rsidRPr="00147178">
        <w:rPr>
          <w:rFonts w:cstheme="minorHAnsi"/>
          <w:color w:val="000000" w:themeColor="text1"/>
          <w:lang w:val="en-US"/>
        </w:rPr>
        <w:t>M, 2x), NaHCO</w:t>
      </w:r>
      <w:r w:rsidR="00821986" w:rsidRPr="00147178">
        <w:rPr>
          <w:rFonts w:cstheme="minorHAnsi"/>
          <w:color w:val="000000" w:themeColor="text1"/>
          <w:vertAlign w:val="subscript"/>
          <w:lang w:val="en-US"/>
        </w:rPr>
        <w:t>3</w:t>
      </w:r>
      <w:r w:rsidR="00821986" w:rsidRPr="00147178">
        <w:rPr>
          <w:rFonts w:cstheme="minorHAnsi"/>
          <w:color w:val="000000" w:themeColor="text1"/>
          <w:lang w:val="en-US"/>
        </w:rPr>
        <w:t xml:space="preserve"> (sat. aq.</w:t>
      </w:r>
      <w:r w:rsidR="00C51794">
        <w:rPr>
          <w:rFonts w:cstheme="minorHAnsi"/>
          <w:color w:val="000000" w:themeColor="text1"/>
          <w:lang w:val="en-US"/>
        </w:rPr>
        <w:t xml:space="preserve">, </w:t>
      </w:r>
      <w:r w:rsidR="00821986" w:rsidRPr="00147178">
        <w:rPr>
          <w:rFonts w:cstheme="minorHAnsi"/>
          <w:color w:val="000000" w:themeColor="text1"/>
          <w:lang w:val="en-US"/>
        </w:rPr>
        <w:t>1x).</w:t>
      </w:r>
      <w:r w:rsidR="00821986" w:rsidRPr="00147178">
        <w:rPr>
          <w:color w:val="000000" w:themeColor="text1"/>
          <w:lang w:val="en-US"/>
        </w:rPr>
        <w:t xml:space="preserve">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821986" w:rsidRPr="00147178">
        <w:rPr>
          <w:color w:val="000000" w:themeColor="text1"/>
          <w:lang w:val="en-US"/>
        </w:rPr>
        <w:t xml:space="preserve">, filtered </w:t>
      </w:r>
      <w:r w:rsidR="00821986" w:rsidRPr="00147178">
        <w:rPr>
          <w:rFonts w:cstheme="minorHAnsi"/>
          <w:color w:val="000000" w:themeColor="text1"/>
          <w:lang w:val="en-US"/>
        </w:rPr>
        <w:t xml:space="preserve">and concentrated under reduced pressure. </w:t>
      </w:r>
      <w:r w:rsidR="00821986" w:rsidRPr="00147178">
        <w:rPr>
          <w:color w:val="000000" w:themeColor="text1"/>
          <w:lang w:val="en-US"/>
        </w:rPr>
        <w:t>Purification by flash chromatography on silica gel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w:t>
      </w:r>
      <w:r w:rsidR="00773C53" w:rsidRPr="00147178">
        <w:rPr>
          <w:rFonts w:cstheme="minorHAnsi"/>
          <w:color w:val="000000" w:themeColor="text1"/>
          <w:lang w:val="en-US"/>
        </w:rPr>
        <w:t>Et</w:t>
      </w:r>
      <w:r w:rsidR="00773C53" w:rsidRPr="00147178">
        <w:rPr>
          <w:rFonts w:cstheme="minorHAnsi"/>
          <w:color w:val="000000" w:themeColor="text1"/>
          <w:vertAlign w:val="subscript"/>
          <w:lang w:val="en-US"/>
        </w:rPr>
        <w:t>2</w:t>
      </w:r>
      <w:r w:rsidR="00773C53" w:rsidRPr="00147178">
        <w:rPr>
          <w:rFonts w:cstheme="minorHAnsi"/>
          <w:color w:val="000000" w:themeColor="text1"/>
          <w:lang w:val="en-US"/>
        </w:rPr>
        <w:t xml:space="preserve">O, </w:t>
      </w:r>
      <w:r w:rsidR="00773C53" w:rsidRPr="00147178">
        <w:rPr>
          <w:color w:val="000000" w:themeColor="text1"/>
          <w:lang w:val="en-US"/>
        </w:rPr>
        <w:t>5/5, v/v</w:t>
      </w:r>
      <w:r w:rsidR="00821986" w:rsidRPr="00147178">
        <w:rPr>
          <w:rFonts w:cstheme="minorHAnsi"/>
          <w:color w:val="000000" w:themeColor="text1"/>
          <w:lang w:val="en-US"/>
        </w:rPr>
        <w:t xml:space="preserve">) </w:t>
      </w:r>
      <w:r w:rsidR="00821986" w:rsidRPr="00147178">
        <w:rPr>
          <w:color w:val="000000" w:themeColor="text1"/>
          <w:lang w:val="en-US"/>
        </w:rPr>
        <w:t xml:space="preserve">yielded compound </w:t>
      </w:r>
      <w:r w:rsidR="005810E6" w:rsidRPr="00147178">
        <w:rPr>
          <w:b/>
          <w:color w:val="000000" w:themeColor="text1"/>
          <w:lang w:val="en-US"/>
        </w:rPr>
        <w:t>1</w:t>
      </w:r>
      <w:r w:rsidR="00F247A7">
        <w:rPr>
          <w:b/>
          <w:color w:val="000000" w:themeColor="text1"/>
          <w:lang w:val="en-US"/>
        </w:rPr>
        <w:t>4</w:t>
      </w:r>
      <w:r w:rsidR="00821986" w:rsidRPr="00147178">
        <w:rPr>
          <w:color w:val="000000" w:themeColor="text1"/>
          <w:lang w:val="en-US"/>
        </w:rPr>
        <w:t xml:space="preserve"> (6.90 g, 16.2 mmol, 37%) as a white solid. TLC </w:t>
      </w:r>
      <w:r w:rsidR="00821986" w:rsidRPr="00147178">
        <w:rPr>
          <w:rFonts w:cstheme="minorHAnsi"/>
          <w:i/>
          <w:iCs/>
          <w:color w:val="000000" w:themeColor="text1"/>
          <w:lang w:val="en-US"/>
        </w:rPr>
        <w:t>R</w:t>
      </w:r>
      <w:r w:rsidR="00821986" w:rsidRPr="00147178">
        <w:rPr>
          <w:rFonts w:cstheme="minorHAnsi"/>
          <w:i/>
          <w:iCs/>
          <w:color w:val="000000" w:themeColor="text1"/>
          <w:vertAlign w:val="subscript"/>
          <w:lang w:val="en-US"/>
        </w:rPr>
        <w:t>f</w:t>
      </w:r>
      <w:r w:rsidR="00821986" w:rsidRPr="00147178">
        <w:rPr>
          <w:rFonts w:cstheme="minorHAnsi"/>
          <w:i/>
          <w:iCs/>
          <w:color w:val="000000" w:themeColor="text1"/>
          <w:lang w:val="en-US"/>
        </w:rPr>
        <w:t xml:space="preserve"> </w:t>
      </w:r>
      <w:r w:rsidR="00821986" w:rsidRPr="00147178">
        <w:rPr>
          <w:rFonts w:cstheme="minorHAnsi"/>
          <w:color w:val="000000" w:themeColor="text1"/>
          <w:lang w:val="en-US"/>
        </w:rPr>
        <w:t>0.49 (</w:t>
      </w:r>
      <w:r w:rsidR="006F3200" w:rsidRPr="00147178">
        <w:rPr>
          <w:rFonts w:cstheme="minorHAnsi"/>
          <w:color w:val="000000" w:themeColor="text1"/>
          <w:lang w:val="en-US"/>
        </w:rPr>
        <w:t>MeOH/</w:t>
      </w:r>
      <w:proofErr w:type="spellStart"/>
      <w:r w:rsidR="006F3200" w:rsidRPr="00147178">
        <w:rPr>
          <w:rFonts w:cstheme="minorHAnsi"/>
          <w:color w:val="000000" w:themeColor="text1"/>
          <w:lang w:val="en-US"/>
        </w:rPr>
        <w:t>EtOAc</w:t>
      </w:r>
      <w:proofErr w:type="spellEnd"/>
      <w:r w:rsidR="006F3200" w:rsidRPr="00147178">
        <w:rPr>
          <w:rFonts w:cstheme="minorHAnsi"/>
          <w:color w:val="000000" w:themeColor="text1"/>
          <w:lang w:val="en-US"/>
        </w:rPr>
        <w:t>, 0.1/9.9,</w:t>
      </w:r>
      <w:r w:rsidR="00821986" w:rsidRPr="00147178">
        <w:rPr>
          <w:rFonts w:cstheme="minorHAnsi"/>
          <w:color w:val="000000" w:themeColor="text1"/>
          <w:lang w:val="en-US"/>
        </w:rPr>
        <w:t xml:space="preserve"> v/v); </w:t>
      </w:r>
      <w:r w:rsidR="00D42A78" w:rsidRPr="00147178">
        <w:rPr>
          <w:rFonts w:cstheme="minorHAnsi"/>
          <w:color w:val="000000" w:themeColor="text1"/>
          <w:lang w:val="en-US"/>
        </w:rPr>
        <w:t xml:space="preserve">All NMR spectra were in full </w:t>
      </w:r>
      <w:r w:rsidR="00D42A78" w:rsidRPr="002B3D53">
        <w:rPr>
          <w:rFonts w:cstheme="minorHAnsi"/>
          <w:color w:val="000000" w:themeColor="text1"/>
          <w:lang w:val="en-US"/>
        </w:rPr>
        <w:t>accordance with those previously published</w:t>
      </w:r>
      <w:r w:rsidR="00D42A78" w:rsidRPr="002B3D53">
        <w:rPr>
          <w:rFonts w:cs="Times New Roman"/>
          <w:color w:val="000000" w:themeColor="text1"/>
          <w:lang w:val="en-US"/>
        </w:rPr>
        <w:t>.</w:t>
      </w:r>
      <w:r w:rsidR="00D42A78" w:rsidRPr="002B3D53">
        <w:rPr>
          <w:rFonts w:cs="Times New Roman"/>
          <w:color w:val="000000" w:themeColor="text1"/>
          <w:vertAlign w:val="superscript"/>
          <w:lang w:val="en-US"/>
        </w:rPr>
        <w:fldChar w:fldCharType="begin"/>
      </w:r>
      <w:r w:rsidR="00D42A78" w:rsidRPr="002B3D53">
        <w:rPr>
          <w:rFonts w:cs="Times New Roman"/>
          <w:color w:val="000000" w:themeColor="text1"/>
          <w:vertAlign w:val="superscript"/>
          <w:lang w:val="en-US"/>
        </w:rPr>
        <w:instrText xml:space="preserve"> REF _Ref519601416 \r \h  \* MERGEFORMAT </w:instrText>
      </w:r>
      <w:r w:rsidR="00D42A78" w:rsidRPr="002B3D53">
        <w:rPr>
          <w:rFonts w:cs="Times New Roman"/>
          <w:color w:val="000000" w:themeColor="text1"/>
          <w:vertAlign w:val="superscript"/>
          <w:lang w:val="en-US"/>
        </w:rPr>
      </w:r>
      <w:r w:rsidR="00D42A78" w:rsidRPr="002B3D53">
        <w:rPr>
          <w:rFonts w:cs="Times New Roman"/>
          <w:color w:val="000000" w:themeColor="text1"/>
          <w:vertAlign w:val="superscript"/>
          <w:lang w:val="en-US"/>
        </w:rPr>
        <w:fldChar w:fldCharType="separate"/>
      </w:r>
      <w:r w:rsidR="00F72506">
        <w:rPr>
          <w:rFonts w:cs="Times New Roman"/>
          <w:color w:val="000000" w:themeColor="text1"/>
          <w:vertAlign w:val="superscript"/>
          <w:lang w:val="en-US"/>
        </w:rPr>
        <w:t>17</w:t>
      </w:r>
      <w:r w:rsidR="00D42A78" w:rsidRPr="002B3D53">
        <w:rPr>
          <w:rFonts w:cs="Times New Roman"/>
          <w:color w:val="000000" w:themeColor="text1"/>
          <w:vertAlign w:val="superscript"/>
          <w:lang w:val="en-US"/>
        </w:rPr>
        <w:fldChar w:fldCharType="end"/>
      </w:r>
      <w:r w:rsidR="002B3D53" w:rsidRPr="002B3D53">
        <w:rPr>
          <w:rFonts w:cs="Times New Roman"/>
          <w:color w:val="000000" w:themeColor="text1"/>
          <w:lang w:val="en-US"/>
        </w:rPr>
        <w:t xml:space="preserve">; </w:t>
      </w:r>
      <w:r w:rsidR="002B3D53" w:rsidRPr="002B3D53">
        <w:rPr>
          <w:vertAlign w:val="superscript"/>
          <w:lang w:val="en-US"/>
        </w:rPr>
        <w:t>1</w:t>
      </w:r>
      <w:r w:rsidR="002B3D53" w:rsidRPr="002B3D53">
        <w:rPr>
          <w:lang w:val="en-US"/>
        </w:rPr>
        <w:t>H NMR (400 MHz, Chloroform-</w:t>
      </w:r>
      <w:r w:rsidR="002B3D53" w:rsidRPr="002B3D53">
        <w:rPr>
          <w:i/>
          <w:iCs/>
          <w:lang w:val="en-US"/>
        </w:rPr>
        <w:t>d</w:t>
      </w:r>
      <w:r w:rsidR="001B28BC">
        <w:rPr>
          <w:i/>
          <w:iCs/>
          <w:lang w:val="en-US"/>
        </w:rPr>
        <w:t xml:space="preserve">, </w:t>
      </w:r>
      <w:r w:rsidR="001B28BC">
        <w:rPr>
          <w:iCs/>
          <w:lang w:val="en-US"/>
        </w:rPr>
        <w:t>HH-COSY, HSQC</w:t>
      </w:r>
      <w:r w:rsidR="002B3D53" w:rsidRPr="002B3D53">
        <w:rPr>
          <w:lang w:val="en-US"/>
        </w:rPr>
        <w:t xml:space="preserve">) </w:t>
      </w:r>
      <w:r w:rsidR="002B3D53" w:rsidRPr="002B3D53">
        <w:t>δ</w:t>
      </w:r>
      <w:r w:rsidR="002B3D53" w:rsidRPr="002B3D53">
        <w:rPr>
          <w:lang w:val="en-US"/>
        </w:rPr>
        <w:t xml:space="preserve"> 7.81 (t, </w:t>
      </w:r>
      <w:r w:rsidR="002B3D53" w:rsidRPr="002B3D53">
        <w:rPr>
          <w:i/>
          <w:iCs/>
          <w:lang w:val="en-US"/>
        </w:rPr>
        <w:t>J</w:t>
      </w:r>
      <w:r w:rsidR="002B3D53" w:rsidRPr="002B3D53">
        <w:rPr>
          <w:lang w:val="en-US"/>
        </w:rPr>
        <w:t xml:space="preserve"> = 1.9 Hz, 1H</w:t>
      </w:r>
      <w:r w:rsidR="002B3D53">
        <w:rPr>
          <w:lang w:val="en-US"/>
        </w:rPr>
        <w:t xml:space="preserve">, </w:t>
      </w:r>
      <w:proofErr w:type="spellStart"/>
      <w:r w:rsidR="002B3D53">
        <w:rPr>
          <w:lang w:val="en-US"/>
        </w:rPr>
        <w:t>CH</w:t>
      </w:r>
      <w:r w:rsidR="002B3D53">
        <w:rPr>
          <w:vertAlign w:val="subscript"/>
          <w:lang w:val="en-US"/>
        </w:rPr>
        <w:t>arom</w:t>
      </w:r>
      <w:proofErr w:type="spellEnd"/>
      <w:r w:rsidR="002B3D53" w:rsidRPr="002B3D53">
        <w:rPr>
          <w:lang w:val="en-US"/>
        </w:rPr>
        <w:t xml:space="preserve">), 7.79 (t, </w:t>
      </w:r>
      <w:r w:rsidR="002B3D53" w:rsidRPr="002B3D53">
        <w:rPr>
          <w:i/>
          <w:iCs/>
          <w:lang w:val="en-US"/>
        </w:rPr>
        <w:t>J</w:t>
      </w:r>
      <w:r w:rsidR="002B3D53" w:rsidRPr="002B3D53">
        <w:rPr>
          <w:lang w:val="en-US"/>
        </w:rPr>
        <w:t xml:space="preserve"> = 1.9 Hz, 1H</w:t>
      </w:r>
      <w:r w:rsidR="002B3D53">
        <w:rPr>
          <w:lang w:val="en-US"/>
        </w:rPr>
        <w:t xml:space="preserve">, </w:t>
      </w:r>
      <w:proofErr w:type="spellStart"/>
      <w:r w:rsidR="002B3D53">
        <w:rPr>
          <w:lang w:val="en-US"/>
        </w:rPr>
        <w:t>CH</w:t>
      </w:r>
      <w:r w:rsidR="002B3D53">
        <w:rPr>
          <w:vertAlign w:val="subscript"/>
          <w:lang w:val="en-US"/>
        </w:rPr>
        <w:t>arom</w:t>
      </w:r>
      <w:proofErr w:type="spellEnd"/>
      <w:r w:rsidR="002B3D53" w:rsidRPr="002B3D53">
        <w:rPr>
          <w:lang w:val="en-US"/>
        </w:rPr>
        <w:t>), 7.46 – 7.42 (m, 2H</w:t>
      </w:r>
      <w:r w:rsidR="002B3D53">
        <w:rPr>
          <w:lang w:val="en-US"/>
        </w:rPr>
        <w:t xml:space="preserve">, </w:t>
      </w:r>
      <w:proofErr w:type="spellStart"/>
      <w:r w:rsidR="002B3D53">
        <w:rPr>
          <w:lang w:val="en-US"/>
        </w:rPr>
        <w:t>CH</w:t>
      </w:r>
      <w:r w:rsidR="002B3D53">
        <w:rPr>
          <w:vertAlign w:val="subscript"/>
          <w:lang w:val="en-US"/>
        </w:rPr>
        <w:t>arom</w:t>
      </w:r>
      <w:proofErr w:type="spellEnd"/>
      <w:r w:rsidR="002B3D53" w:rsidRPr="002B3D53">
        <w:rPr>
          <w:lang w:val="en-US"/>
        </w:rPr>
        <w:t>), 7.33 – 7.29 (m, 2H</w:t>
      </w:r>
      <w:r w:rsidR="002B3D53">
        <w:rPr>
          <w:lang w:val="en-US"/>
        </w:rPr>
        <w:t xml:space="preserve">, </w:t>
      </w:r>
      <w:proofErr w:type="spellStart"/>
      <w:r w:rsidR="002B3D53">
        <w:rPr>
          <w:lang w:val="en-US"/>
        </w:rPr>
        <w:t>CH</w:t>
      </w:r>
      <w:r w:rsidR="002B3D53">
        <w:rPr>
          <w:vertAlign w:val="subscript"/>
          <w:lang w:val="en-US"/>
        </w:rPr>
        <w:t>arom</w:t>
      </w:r>
      <w:proofErr w:type="spellEnd"/>
      <w:r w:rsidR="002B3D53" w:rsidRPr="002B3D53">
        <w:rPr>
          <w:lang w:val="en-US"/>
        </w:rPr>
        <w:t>), 7.27 – 7.21 (m, 3H</w:t>
      </w:r>
      <w:r w:rsidR="002B3D53">
        <w:rPr>
          <w:lang w:val="en-US"/>
        </w:rPr>
        <w:t xml:space="preserve">, </w:t>
      </w:r>
      <w:proofErr w:type="spellStart"/>
      <w:r w:rsidR="002B3D53">
        <w:rPr>
          <w:lang w:val="en-US"/>
        </w:rPr>
        <w:t>CH</w:t>
      </w:r>
      <w:r w:rsidR="002B3D53">
        <w:rPr>
          <w:vertAlign w:val="subscript"/>
          <w:lang w:val="en-US"/>
        </w:rPr>
        <w:t>arom</w:t>
      </w:r>
      <w:proofErr w:type="spellEnd"/>
      <w:r w:rsidR="002B3D53" w:rsidRPr="002B3D53">
        <w:rPr>
          <w:lang w:val="en-US"/>
        </w:rPr>
        <w:t xml:space="preserve">), 4.47 (d, </w:t>
      </w:r>
      <w:r w:rsidR="002B3D53" w:rsidRPr="002B3D53">
        <w:rPr>
          <w:i/>
          <w:iCs/>
          <w:lang w:val="en-US"/>
        </w:rPr>
        <w:t>J</w:t>
      </w:r>
      <w:r w:rsidR="002B3D53" w:rsidRPr="002B3D53">
        <w:rPr>
          <w:lang w:val="en-US"/>
        </w:rPr>
        <w:t xml:space="preserve"> = 9.7 Hz, 1H</w:t>
      </w:r>
      <w:r w:rsidR="002B3D53">
        <w:rPr>
          <w:lang w:val="en-US"/>
        </w:rPr>
        <w:t>, H-1</w:t>
      </w:r>
      <w:r w:rsidR="002B3D53" w:rsidRPr="002B3D53">
        <w:rPr>
          <w:lang w:val="en-US"/>
        </w:rPr>
        <w:t>), 4.32 – 4.25 (m, 2H</w:t>
      </w:r>
      <w:r w:rsidR="002B3D53">
        <w:rPr>
          <w:lang w:val="en-US"/>
        </w:rPr>
        <w:t>, H-6</w:t>
      </w:r>
      <w:r w:rsidR="002B3D53" w:rsidRPr="002B3D53">
        <w:rPr>
          <w:lang w:val="en-US"/>
        </w:rPr>
        <w:t>), 3.56 – 3.50 (m, 1H</w:t>
      </w:r>
      <w:r w:rsidR="002B3D53">
        <w:rPr>
          <w:lang w:val="en-US"/>
        </w:rPr>
        <w:t>, H-3</w:t>
      </w:r>
      <w:r w:rsidR="002B3D53" w:rsidRPr="002B3D53">
        <w:rPr>
          <w:lang w:val="en-US"/>
        </w:rPr>
        <w:t>), 3.50 – 3.44 (m, 2H</w:t>
      </w:r>
      <w:r w:rsidR="002B3D53">
        <w:rPr>
          <w:lang w:val="en-US"/>
        </w:rPr>
        <w:t>, H-4 &amp; H-5</w:t>
      </w:r>
      <w:r w:rsidR="002B3D53" w:rsidRPr="002B3D53">
        <w:rPr>
          <w:lang w:val="en-US"/>
        </w:rPr>
        <w:t>), 3.28 (</w:t>
      </w:r>
      <w:r w:rsidR="002B3D53">
        <w:rPr>
          <w:lang w:val="en-US"/>
        </w:rPr>
        <w:t>dd</w:t>
      </w:r>
      <w:r w:rsidR="002B3D53" w:rsidRPr="002B3D53">
        <w:rPr>
          <w:lang w:val="en-US"/>
        </w:rPr>
        <w:t xml:space="preserve">, </w:t>
      </w:r>
      <w:r w:rsidR="002B3D53" w:rsidRPr="002B3D53">
        <w:rPr>
          <w:i/>
          <w:iCs/>
          <w:lang w:val="en-US"/>
        </w:rPr>
        <w:t>J</w:t>
      </w:r>
      <w:r w:rsidR="002B3D53" w:rsidRPr="002B3D53">
        <w:rPr>
          <w:lang w:val="en-US"/>
        </w:rPr>
        <w:t xml:space="preserve"> = 9.7, 8.5 Hz, 1H</w:t>
      </w:r>
      <w:r w:rsidR="002B3D53">
        <w:rPr>
          <w:lang w:val="en-US"/>
        </w:rPr>
        <w:t>, H-2</w:t>
      </w:r>
      <w:r w:rsidR="002B3D53" w:rsidRPr="002B3D53">
        <w:rPr>
          <w:lang w:val="en-US"/>
        </w:rPr>
        <w:t>), 3.15 (</w:t>
      </w:r>
      <w:proofErr w:type="spellStart"/>
      <w:r w:rsidR="001B28BC">
        <w:rPr>
          <w:lang w:val="en-US"/>
        </w:rPr>
        <w:t>br</w:t>
      </w:r>
      <w:proofErr w:type="spellEnd"/>
      <w:r w:rsidR="001B28BC">
        <w:rPr>
          <w:lang w:val="en-US"/>
        </w:rPr>
        <w:t xml:space="preserve"> </w:t>
      </w:r>
      <w:r w:rsidR="002B3D53" w:rsidRPr="002B3D53">
        <w:rPr>
          <w:lang w:val="en-US"/>
        </w:rPr>
        <w:t xml:space="preserve">s, </w:t>
      </w:r>
      <w:r w:rsidR="001B28BC">
        <w:rPr>
          <w:lang w:val="en-US"/>
        </w:rPr>
        <w:t>3</w:t>
      </w:r>
      <w:r w:rsidR="002B3D53" w:rsidRPr="002B3D53">
        <w:rPr>
          <w:lang w:val="en-US"/>
        </w:rPr>
        <w:t>H</w:t>
      </w:r>
      <w:r w:rsidR="001B28BC">
        <w:rPr>
          <w:lang w:val="en-US"/>
        </w:rPr>
        <w:t>, OH (3x)</w:t>
      </w:r>
      <w:r w:rsidR="002B3D53" w:rsidRPr="002B3D53">
        <w:rPr>
          <w:lang w:val="en-US"/>
        </w:rPr>
        <w:t>), 2.40 (s, 3H</w:t>
      </w:r>
      <w:r w:rsidR="001B28BC">
        <w:rPr>
          <w:lang w:val="en-US"/>
        </w:rPr>
        <w:t>, CH</w:t>
      </w:r>
      <w:r w:rsidR="001B28BC">
        <w:rPr>
          <w:vertAlign w:val="subscript"/>
          <w:lang w:val="en-US"/>
        </w:rPr>
        <w:t>3</w:t>
      </w:r>
      <w:r w:rsidR="002B3D53" w:rsidRPr="002B3D53">
        <w:rPr>
          <w:lang w:val="en-US"/>
        </w:rPr>
        <w:t xml:space="preserve">); </w:t>
      </w:r>
      <w:r w:rsidR="002B3D53" w:rsidRPr="002B3D53">
        <w:rPr>
          <w:vertAlign w:val="superscript"/>
          <w:lang w:val="en-US"/>
        </w:rPr>
        <w:t>13</w:t>
      </w:r>
      <w:r w:rsidR="002B3D53" w:rsidRPr="002B3D53">
        <w:rPr>
          <w:lang w:val="en-US"/>
        </w:rPr>
        <w:t>C NMR (101 MHz, CDCl</w:t>
      </w:r>
      <w:r w:rsidR="002B3D53" w:rsidRPr="002B3D53">
        <w:rPr>
          <w:vertAlign w:val="subscript"/>
          <w:lang w:val="en-US"/>
        </w:rPr>
        <w:t>3</w:t>
      </w:r>
      <w:r w:rsidR="001B28BC">
        <w:rPr>
          <w:lang w:val="en-US"/>
        </w:rPr>
        <w:t>, HSQC</w:t>
      </w:r>
      <w:r w:rsidR="002B3D53" w:rsidRPr="002B3D53">
        <w:rPr>
          <w:lang w:val="en-US"/>
        </w:rPr>
        <w:t xml:space="preserve">) </w:t>
      </w:r>
      <w:r w:rsidR="002B3D53" w:rsidRPr="002B3D53">
        <w:t>δ</w:t>
      </w:r>
      <w:r w:rsidR="002B3D53" w:rsidRPr="002B3D53">
        <w:rPr>
          <w:lang w:val="en-US"/>
        </w:rPr>
        <w:t xml:space="preserve"> 145.2, 132.8, 132.7, 131.8, 130.1, 129.2, 128.2</w:t>
      </w:r>
      <w:r w:rsidR="001B28BC">
        <w:rPr>
          <w:lang w:val="en-US"/>
        </w:rPr>
        <w:t xml:space="preserve"> (</w:t>
      </w:r>
      <w:proofErr w:type="spellStart"/>
      <w:r w:rsidR="001B28BC">
        <w:rPr>
          <w:lang w:val="en-US"/>
        </w:rPr>
        <w:t>CH</w:t>
      </w:r>
      <w:r w:rsidR="001B28BC">
        <w:rPr>
          <w:vertAlign w:val="subscript"/>
          <w:lang w:val="en-US"/>
        </w:rPr>
        <w:t>arom</w:t>
      </w:r>
      <w:proofErr w:type="spellEnd"/>
      <w:r w:rsidR="001B28BC">
        <w:rPr>
          <w:lang w:val="en-US"/>
        </w:rPr>
        <w:t>)</w:t>
      </w:r>
      <w:r w:rsidR="002B3D53" w:rsidRPr="002B3D53">
        <w:rPr>
          <w:lang w:val="en-US"/>
        </w:rPr>
        <w:t>, 87.8</w:t>
      </w:r>
      <w:r w:rsidR="001B28BC">
        <w:rPr>
          <w:lang w:val="en-US"/>
        </w:rPr>
        <w:t xml:space="preserve"> (C-1)</w:t>
      </w:r>
      <w:r w:rsidR="002B3D53" w:rsidRPr="002B3D53">
        <w:rPr>
          <w:lang w:val="en-US"/>
        </w:rPr>
        <w:t xml:space="preserve">, </w:t>
      </w:r>
      <w:r w:rsidR="001B28BC">
        <w:rPr>
          <w:lang w:val="en-US"/>
        </w:rPr>
        <w:t xml:space="preserve">77.6 (C-3 or C-4 or C-5), </w:t>
      </w:r>
      <w:r w:rsidR="002B3D53" w:rsidRPr="002B3D53">
        <w:rPr>
          <w:lang w:val="en-US"/>
        </w:rPr>
        <w:t>71.8</w:t>
      </w:r>
      <w:r w:rsidR="001B28BC">
        <w:rPr>
          <w:lang w:val="en-US"/>
        </w:rPr>
        <w:t xml:space="preserve"> (C-2)</w:t>
      </w:r>
      <w:r w:rsidR="002B3D53" w:rsidRPr="002B3D53">
        <w:rPr>
          <w:lang w:val="en-US"/>
        </w:rPr>
        <w:t>, 69.2</w:t>
      </w:r>
      <w:r w:rsidR="001B28BC">
        <w:rPr>
          <w:lang w:val="en-US"/>
        </w:rPr>
        <w:t xml:space="preserve"> (C-3 or C-4 or C-5)</w:t>
      </w:r>
      <w:r w:rsidR="002B3D53" w:rsidRPr="002B3D53">
        <w:rPr>
          <w:lang w:val="en-US"/>
        </w:rPr>
        <w:t>, 68.9</w:t>
      </w:r>
      <w:r w:rsidR="001B28BC">
        <w:rPr>
          <w:lang w:val="en-US"/>
        </w:rPr>
        <w:t xml:space="preserve"> (C-6)</w:t>
      </w:r>
      <w:r w:rsidR="002B3D53" w:rsidRPr="002B3D53">
        <w:rPr>
          <w:lang w:val="en-US"/>
        </w:rPr>
        <w:t>, 21.8</w:t>
      </w:r>
      <w:r w:rsidR="001B28BC">
        <w:rPr>
          <w:lang w:val="en-US"/>
        </w:rPr>
        <w:t xml:space="preserve"> (CH</w:t>
      </w:r>
      <w:r w:rsidR="001B28BC">
        <w:rPr>
          <w:vertAlign w:val="subscript"/>
          <w:lang w:val="en-US"/>
        </w:rPr>
        <w:t>3</w:t>
      </w:r>
      <w:r w:rsidR="001B28BC">
        <w:rPr>
          <w:lang w:val="en-US"/>
        </w:rPr>
        <w:t>)</w:t>
      </w:r>
      <w:r w:rsidR="002B3D53" w:rsidRPr="002B3D53">
        <w:rPr>
          <w:lang w:val="en-US"/>
        </w:rPr>
        <w:t xml:space="preserve">; </w:t>
      </w:r>
      <w:r w:rsidR="00821986" w:rsidRPr="002B3D53">
        <w:rPr>
          <w:rFonts w:cs="Times New Roman"/>
          <w:color w:val="000000" w:themeColor="text1"/>
          <w:lang w:val="en-US"/>
        </w:rPr>
        <w:t>[α]</w:t>
      </w:r>
      <w:r w:rsidR="00821986" w:rsidRPr="002B3D53">
        <w:rPr>
          <w:rFonts w:cs="Times New Roman"/>
          <w:color w:val="000000" w:themeColor="text1"/>
          <w:vertAlign w:val="subscript"/>
          <w:lang w:val="en-US"/>
        </w:rPr>
        <w:t>D</w:t>
      </w:r>
      <w:r w:rsidR="009C27F7" w:rsidRPr="002B3D53">
        <w:rPr>
          <w:rFonts w:cs="Times New Roman"/>
          <w:color w:val="000000" w:themeColor="text1"/>
          <w:vertAlign w:val="superscript"/>
          <w:lang w:val="en-US"/>
        </w:rPr>
        <w:t>20</w:t>
      </w:r>
      <w:r w:rsidR="00821986" w:rsidRPr="002B3D53">
        <w:rPr>
          <w:rFonts w:cs="Times New Roman"/>
          <w:color w:val="000000" w:themeColor="text1"/>
          <w:lang w:val="en-US"/>
        </w:rPr>
        <w:t xml:space="preserve"> = </w:t>
      </w:r>
      <w:r w:rsidR="00AD1535" w:rsidRPr="002B3D53">
        <w:rPr>
          <w:rFonts w:cs="Times New Roman"/>
          <w:color w:val="000000" w:themeColor="text1"/>
          <w:lang w:val="en-US"/>
        </w:rPr>
        <w:t xml:space="preserve">+ 2.4 </w:t>
      </w:r>
      <w:r w:rsidR="007B41EE" w:rsidRPr="002B3D53">
        <w:rPr>
          <w:rFonts w:cstheme="minorHAnsi"/>
          <w:color w:val="000000" w:themeColor="text1"/>
          <w:lang w:val="en-US"/>
        </w:rPr>
        <w:t>°</w:t>
      </w:r>
      <w:r w:rsidR="007B41EE" w:rsidRPr="002B3D53">
        <w:rPr>
          <w:rFonts w:cs="Times New Roman"/>
          <w:color w:val="000000" w:themeColor="text1"/>
          <w:lang w:val="en-US"/>
        </w:rPr>
        <w:t xml:space="preserve"> </w:t>
      </w:r>
      <w:r w:rsidR="00AD1535" w:rsidRPr="002B3D53">
        <w:rPr>
          <w:rFonts w:cs="Times New Roman"/>
          <w:color w:val="000000" w:themeColor="text1"/>
          <w:lang w:val="en-US"/>
        </w:rPr>
        <w:t>(</w:t>
      </w:r>
      <w:r w:rsidR="00514147" w:rsidRPr="002B3D53">
        <w:rPr>
          <w:rFonts w:cs="Times New Roman"/>
          <w:color w:val="000000" w:themeColor="text1"/>
          <w:lang w:val="en-US"/>
        </w:rPr>
        <w:t>c.</w:t>
      </w:r>
      <w:r w:rsidR="00AD1535" w:rsidRPr="002B3D53">
        <w:rPr>
          <w:rFonts w:cs="Times New Roman"/>
          <w:color w:val="000000" w:themeColor="text1"/>
          <w:lang w:val="en-US"/>
        </w:rPr>
        <w:t xml:space="preserve"> </w:t>
      </w:r>
      <w:r w:rsidR="005810E6" w:rsidRPr="002B3D53">
        <w:rPr>
          <w:rFonts w:cs="Times New Roman"/>
          <w:color w:val="000000" w:themeColor="text1"/>
          <w:lang w:val="en-US"/>
        </w:rPr>
        <w:t>0.005</w:t>
      </w:r>
      <w:r w:rsidR="00F7090F" w:rsidRPr="002B3D53">
        <w:rPr>
          <w:rFonts w:cs="Times New Roman"/>
          <w:color w:val="000000" w:themeColor="text1"/>
          <w:lang w:val="en-US"/>
        </w:rPr>
        <w:t xml:space="preserve">, </w:t>
      </w:r>
      <w:r w:rsidR="00AD1535" w:rsidRPr="002B3D53">
        <w:rPr>
          <w:rFonts w:cs="Times New Roman"/>
          <w:color w:val="000000" w:themeColor="text1"/>
          <w:lang w:val="en-US"/>
        </w:rPr>
        <w:t>DCM</w:t>
      </w:r>
      <w:r w:rsidR="007B41EE" w:rsidRPr="002B3D53">
        <w:rPr>
          <w:rFonts w:cs="Times New Roman"/>
          <w:color w:val="000000" w:themeColor="text1"/>
          <w:lang w:val="en-US"/>
        </w:rPr>
        <w:t>)</w:t>
      </w:r>
      <w:r w:rsidR="00821986" w:rsidRPr="002B3D53">
        <w:rPr>
          <w:rFonts w:cs="Times New Roman"/>
          <w:color w:val="000000" w:themeColor="text1"/>
          <w:lang w:val="en-US"/>
        </w:rPr>
        <w:t xml:space="preserve">; IR (neat): </w:t>
      </w:r>
      <w:r w:rsidR="00E02773" w:rsidRPr="002B3D53">
        <w:rPr>
          <w:rFonts w:cs="Times New Roman"/>
          <w:color w:val="000000" w:themeColor="text1"/>
          <w:lang w:val="en-US"/>
        </w:rPr>
        <w:t xml:space="preserve">3351, 2921, 2359, 1598, 1481, 1439, 1357, 1173, 1008 </w:t>
      </w:r>
      <w:r w:rsidR="00821986" w:rsidRPr="002B3D53">
        <w:rPr>
          <w:rFonts w:cs="Times New Roman"/>
          <w:color w:val="000000" w:themeColor="text1"/>
          <w:lang w:val="en-US"/>
        </w:rPr>
        <w:t>cm</w:t>
      </w:r>
      <w:r w:rsidR="00821986" w:rsidRPr="002B3D53">
        <w:rPr>
          <w:rFonts w:cs="Times New Roman"/>
          <w:color w:val="000000" w:themeColor="text1"/>
          <w:vertAlign w:val="superscript"/>
          <w:lang w:val="en-US"/>
        </w:rPr>
        <w:t>-1</w:t>
      </w:r>
      <w:r w:rsidR="00821986" w:rsidRPr="002B3D53">
        <w:rPr>
          <w:rFonts w:cs="Times New Roman"/>
          <w:color w:val="000000" w:themeColor="text1"/>
          <w:lang w:val="en-US"/>
        </w:rPr>
        <w:t>.</w:t>
      </w:r>
    </w:p>
    <w:p w14:paraId="20529820" w14:textId="77777777" w:rsidR="007B41EE" w:rsidRPr="00147178" w:rsidRDefault="007B41EE" w:rsidP="007B41EE">
      <w:pPr>
        <w:pStyle w:val="Geenafstand"/>
        <w:tabs>
          <w:tab w:val="left" w:pos="2010"/>
        </w:tabs>
        <w:jc w:val="both"/>
        <w:rPr>
          <w:b/>
          <w:color w:val="000000" w:themeColor="text1"/>
          <w:lang w:val="en-US"/>
        </w:rPr>
      </w:pPr>
    </w:p>
    <w:p w14:paraId="20529821" w14:textId="77777777" w:rsidR="001B28BC" w:rsidRDefault="001B28BC">
      <w:pPr>
        <w:rPr>
          <w:b/>
          <w:color w:val="000000" w:themeColor="text1"/>
        </w:rPr>
      </w:pPr>
      <w:r>
        <w:rPr>
          <w:b/>
          <w:color w:val="000000" w:themeColor="text1"/>
        </w:rPr>
        <w:br w:type="page"/>
      </w:r>
    </w:p>
    <w:p w14:paraId="20529822" w14:textId="77777777" w:rsidR="00821986" w:rsidRPr="00147178" w:rsidRDefault="0005083D" w:rsidP="007B41EE">
      <w:pPr>
        <w:pStyle w:val="Geenafstand"/>
        <w:tabs>
          <w:tab w:val="left" w:pos="2010"/>
        </w:tabs>
        <w:jc w:val="both"/>
        <w:rPr>
          <w:rFonts w:cs="Times New Roman"/>
          <w:color w:val="000000" w:themeColor="text1"/>
          <w:lang w:val="en-US"/>
        </w:rPr>
      </w:pPr>
      <w:r>
        <w:rPr>
          <w:noProof/>
          <w:color w:val="000000" w:themeColor="text1"/>
          <w:lang w:val="en-US"/>
        </w:rPr>
        <w:lastRenderedPageBreak/>
        <w:object w:dxaOrig="1440" w:dyaOrig="1440" w14:anchorId="205298B1">
          <v:shape id="_x0000_s1161" type="#_x0000_t75" style="position:absolute;left:0;text-align:left;margin-left:1.2pt;margin-top:18.75pt;width:96.95pt;height:78pt;z-index:251703296;mso-position-horizontal-relative:text;mso-position-vertical-relative:text">
            <v:imagedata r:id="rId61" o:title=""/>
            <w10:wrap type="square"/>
          </v:shape>
          <o:OLEObject Type="Embed" ProgID="ChemDraw.Document.6.0" ShapeID="_x0000_s1161" DrawAspect="Content" ObjectID="_1616583604" r:id="rId62"/>
        </w:object>
      </w:r>
      <w:r w:rsidR="00821986" w:rsidRPr="00147178">
        <w:rPr>
          <w:b/>
          <w:color w:val="000000" w:themeColor="text1"/>
          <w:lang w:val="en-US"/>
        </w:rPr>
        <w:t>Phenyl-2,3,4-tri-</w:t>
      </w:r>
      <w:r w:rsidR="00821986" w:rsidRPr="00147178">
        <w:rPr>
          <w:b/>
          <w:i/>
          <w:color w:val="000000" w:themeColor="text1"/>
          <w:lang w:val="en-US"/>
        </w:rPr>
        <w:t>O</w:t>
      </w:r>
      <w:r w:rsidR="00821986" w:rsidRPr="00147178">
        <w:rPr>
          <w:b/>
          <w:color w:val="000000" w:themeColor="text1"/>
          <w:lang w:val="en-US"/>
        </w:rPr>
        <w:t>-benzoyl-6-</w:t>
      </w:r>
      <w:r w:rsidR="00821986" w:rsidRPr="00147178">
        <w:rPr>
          <w:b/>
          <w:i/>
          <w:color w:val="000000" w:themeColor="text1"/>
          <w:lang w:val="en-US"/>
        </w:rPr>
        <w:t>O</w:t>
      </w:r>
      <w:r w:rsidR="00821986" w:rsidRPr="00147178">
        <w:rPr>
          <w:b/>
          <w:color w:val="000000" w:themeColor="text1"/>
          <w:lang w:val="en-US"/>
        </w:rPr>
        <w:t>-</w:t>
      </w:r>
      <w:r w:rsidR="00821986" w:rsidRPr="00147178">
        <w:rPr>
          <w:b/>
          <w:i/>
          <w:color w:val="000000" w:themeColor="text1"/>
          <w:lang w:val="en-US"/>
        </w:rPr>
        <w:t>p</w:t>
      </w:r>
      <w:r w:rsidR="00821986" w:rsidRPr="00147178">
        <w:rPr>
          <w:b/>
          <w:color w:val="000000" w:themeColor="text1"/>
          <w:lang w:val="en-US"/>
        </w:rPr>
        <w:t>-toluenesulfonyl-</w:t>
      </w:r>
      <w:r w:rsidR="00DF7A9E" w:rsidRPr="00147178">
        <w:rPr>
          <w:b/>
          <w:color w:val="000000" w:themeColor="text1"/>
          <w:lang w:val="en-US"/>
        </w:rPr>
        <w:t>1-thio-</w:t>
      </w:r>
      <w:r w:rsidR="00821986" w:rsidRPr="00147178">
        <w:rPr>
          <w:b/>
          <w:color w:val="000000" w:themeColor="text1"/>
          <w:lang w:val="en-US"/>
        </w:rPr>
        <w:t>β-D-glucopyranoside (</w:t>
      </w:r>
      <w:r w:rsidR="005810E6" w:rsidRPr="00147178">
        <w:rPr>
          <w:b/>
          <w:color w:val="000000" w:themeColor="text1"/>
          <w:lang w:val="en-US"/>
        </w:rPr>
        <w:t>1</w:t>
      </w:r>
      <w:r w:rsidR="00F247A7">
        <w:rPr>
          <w:b/>
          <w:color w:val="000000" w:themeColor="text1"/>
          <w:lang w:val="en-US"/>
        </w:rPr>
        <w:t>5</w:t>
      </w:r>
      <w:r w:rsidR="00821986" w:rsidRPr="00147178">
        <w:rPr>
          <w:b/>
          <w:color w:val="000000" w:themeColor="text1"/>
          <w:lang w:val="en-US"/>
        </w:rPr>
        <w:t>).</w:t>
      </w:r>
      <w:r w:rsidR="005810E6" w:rsidRPr="00147178">
        <w:rPr>
          <w:b/>
          <w:color w:val="000000" w:themeColor="text1"/>
          <w:vertAlign w:val="superscript"/>
          <w:lang w:val="en-US"/>
        </w:rPr>
        <w:t xml:space="preserve"> </w:t>
      </w:r>
      <w:r w:rsidR="00821986" w:rsidRPr="00147178">
        <w:rPr>
          <w:color w:val="000000" w:themeColor="text1"/>
          <w:lang w:val="en-US"/>
        </w:rPr>
        <w:t xml:space="preserve">Compound </w:t>
      </w:r>
      <w:r w:rsidR="005810E6" w:rsidRPr="00147178">
        <w:rPr>
          <w:b/>
          <w:color w:val="000000" w:themeColor="text1"/>
          <w:lang w:val="en-US"/>
        </w:rPr>
        <w:t>1</w:t>
      </w:r>
      <w:r w:rsidR="00F247A7">
        <w:rPr>
          <w:b/>
          <w:color w:val="000000" w:themeColor="text1"/>
          <w:lang w:val="en-US"/>
        </w:rPr>
        <w:t>4</w:t>
      </w:r>
      <w:r w:rsidR="00821986" w:rsidRPr="00147178">
        <w:rPr>
          <w:color w:val="000000" w:themeColor="text1"/>
          <w:lang w:val="en-US"/>
        </w:rPr>
        <w:t xml:space="preserve"> (</w:t>
      </w:r>
      <w:r w:rsidR="00C22E84" w:rsidRPr="00147178">
        <w:rPr>
          <w:color w:val="000000" w:themeColor="text1"/>
          <w:lang w:val="en-US"/>
        </w:rPr>
        <w:t>6.90</w:t>
      </w:r>
      <w:r w:rsidR="00821986" w:rsidRPr="00147178">
        <w:rPr>
          <w:color w:val="000000" w:themeColor="text1"/>
          <w:lang w:val="en-US"/>
        </w:rPr>
        <w:t xml:space="preserve"> g, </w:t>
      </w:r>
      <w:r w:rsidR="00C22E84" w:rsidRPr="00147178">
        <w:rPr>
          <w:color w:val="000000" w:themeColor="text1"/>
          <w:lang w:val="en-US"/>
        </w:rPr>
        <w:t>16.2</w:t>
      </w:r>
      <w:r w:rsidR="00821986" w:rsidRPr="00147178">
        <w:rPr>
          <w:color w:val="000000" w:themeColor="text1"/>
          <w:lang w:val="en-US"/>
        </w:rPr>
        <w:t xml:space="preserve"> mmol) was dissolved in pyridine (</w:t>
      </w:r>
      <w:r w:rsidR="00C22E84" w:rsidRPr="00147178">
        <w:rPr>
          <w:color w:val="000000" w:themeColor="text1"/>
          <w:lang w:val="en-US"/>
        </w:rPr>
        <w:t>41</w:t>
      </w:r>
      <w:r w:rsidR="00821986" w:rsidRPr="00147178">
        <w:rPr>
          <w:color w:val="000000" w:themeColor="text1"/>
          <w:lang w:val="en-US"/>
        </w:rPr>
        <w:t xml:space="preserve"> mL</w:t>
      </w:r>
      <w:r w:rsidR="00773C53" w:rsidRPr="00147178">
        <w:rPr>
          <w:color w:val="000000" w:themeColor="text1"/>
          <w:lang w:val="en-US"/>
        </w:rPr>
        <w:t>, 0.4 M</w:t>
      </w:r>
      <w:r w:rsidR="00821986" w:rsidRPr="00147178">
        <w:rPr>
          <w:color w:val="000000" w:themeColor="text1"/>
          <w:lang w:val="en-US"/>
        </w:rPr>
        <w:t>), and upon cooling to 0 ˚C, benzoyl chloride (</w:t>
      </w:r>
      <w:r w:rsidR="00C22E84" w:rsidRPr="00147178">
        <w:rPr>
          <w:color w:val="000000" w:themeColor="text1"/>
          <w:lang w:val="en-US"/>
        </w:rPr>
        <w:t>8.5</w:t>
      </w:r>
      <w:r w:rsidR="00821986" w:rsidRPr="00147178">
        <w:rPr>
          <w:color w:val="000000" w:themeColor="text1"/>
          <w:lang w:val="en-US"/>
        </w:rPr>
        <w:t xml:space="preserve">0 mL, x mmol; 4.5 </w:t>
      </w:r>
      <w:proofErr w:type="spellStart"/>
      <w:r w:rsidR="00821986" w:rsidRPr="00147178">
        <w:rPr>
          <w:color w:val="000000" w:themeColor="text1"/>
          <w:lang w:val="en-US"/>
        </w:rPr>
        <w:t>equiv</w:t>
      </w:r>
      <w:proofErr w:type="spellEnd"/>
      <w:r w:rsidR="00821986" w:rsidRPr="00147178">
        <w:rPr>
          <w:color w:val="000000" w:themeColor="text1"/>
          <w:lang w:val="en-US"/>
        </w:rPr>
        <w:t>) was added dropwise. After being stirred overnight, the mixture was diluted with Et</w:t>
      </w:r>
      <w:r w:rsidR="00821986" w:rsidRPr="00147178">
        <w:rPr>
          <w:color w:val="000000" w:themeColor="text1"/>
          <w:vertAlign w:val="subscript"/>
          <w:lang w:val="en-US"/>
        </w:rPr>
        <w:t>2</w:t>
      </w:r>
      <w:r w:rsidR="00821986" w:rsidRPr="00147178">
        <w:rPr>
          <w:color w:val="000000" w:themeColor="text1"/>
          <w:lang w:val="en-US"/>
        </w:rPr>
        <w:t xml:space="preserve">O, and upon cooling, </w:t>
      </w:r>
      <w:r w:rsidR="00DF7A9E" w:rsidRPr="00147178">
        <w:rPr>
          <w:color w:val="000000" w:themeColor="text1"/>
          <w:lang w:val="en-US"/>
        </w:rPr>
        <w:t>the reaction was quenched with water,</w:t>
      </w:r>
      <w:r w:rsidR="00821986" w:rsidRPr="00147178">
        <w:rPr>
          <w:color w:val="000000" w:themeColor="text1"/>
          <w:lang w:val="en-US"/>
        </w:rPr>
        <w:t xml:space="preserve"> washed with HCl (aq.</w:t>
      </w:r>
      <w:r w:rsidR="00C51794">
        <w:rPr>
          <w:color w:val="000000" w:themeColor="text1"/>
          <w:lang w:val="en-US"/>
        </w:rPr>
        <w:t xml:space="preserve">, </w:t>
      </w:r>
      <w:r w:rsidR="00821986" w:rsidRPr="00147178">
        <w:rPr>
          <w:color w:val="000000" w:themeColor="text1"/>
          <w:lang w:val="en-US"/>
        </w:rPr>
        <w:t>1</w:t>
      </w:r>
      <w:r w:rsidR="00773C53" w:rsidRPr="00147178">
        <w:rPr>
          <w:color w:val="000000" w:themeColor="text1"/>
          <w:lang w:val="en-US"/>
        </w:rPr>
        <w:t xml:space="preserve"> </w:t>
      </w:r>
      <w:r w:rsidR="00821986" w:rsidRPr="00147178">
        <w:rPr>
          <w:color w:val="000000" w:themeColor="text1"/>
          <w:lang w:val="en-US"/>
        </w:rPr>
        <w:t>M, 3x), KOH (aq.</w:t>
      </w:r>
      <w:r w:rsidR="00C51794">
        <w:rPr>
          <w:color w:val="000000" w:themeColor="text1"/>
          <w:lang w:val="en-US"/>
        </w:rPr>
        <w:t xml:space="preserve">, </w:t>
      </w:r>
      <w:r w:rsidR="00821986" w:rsidRPr="00147178">
        <w:rPr>
          <w:color w:val="000000" w:themeColor="text1"/>
          <w:lang w:val="en-US"/>
        </w:rPr>
        <w:t>1</w:t>
      </w:r>
      <w:r w:rsidR="00773C53" w:rsidRPr="00147178">
        <w:rPr>
          <w:color w:val="000000" w:themeColor="text1"/>
          <w:lang w:val="en-US"/>
        </w:rPr>
        <w:t xml:space="preserve"> </w:t>
      </w:r>
      <w:r w:rsidR="00821986" w:rsidRPr="00147178">
        <w:rPr>
          <w:color w:val="000000" w:themeColor="text1"/>
          <w:lang w:val="en-US"/>
        </w:rPr>
        <w:t>M, 2x) and NaHCO</w:t>
      </w:r>
      <w:r w:rsidR="00821986" w:rsidRPr="00147178">
        <w:rPr>
          <w:color w:val="000000" w:themeColor="text1"/>
          <w:vertAlign w:val="subscript"/>
          <w:lang w:val="en-US"/>
        </w:rPr>
        <w:t>3</w:t>
      </w:r>
      <w:r w:rsidR="00821986" w:rsidRPr="00147178">
        <w:rPr>
          <w:color w:val="000000" w:themeColor="text1"/>
          <w:lang w:val="en-US"/>
        </w:rPr>
        <w:t xml:space="preserve"> (sat. aq.</w:t>
      </w:r>
      <w:r w:rsidR="00C51794">
        <w:rPr>
          <w:color w:val="000000" w:themeColor="text1"/>
          <w:lang w:val="en-US"/>
        </w:rPr>
        <w:t xml:space="preserve">, </w:t>
      </w:r>
      <w:r w:rsidR="00821986" w:rsidRPr="00147178">
        <w:rPr>
          <w:color w:val="000000" w:themeColor="text1"/>
          <w:lang w:val="en-US"/>
        </w:rPr>
        <w:t xml:space="preserve">1x).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821986" w:rsidRPr="00147178">
        <w:rPr>
          <w:color w:val="000000" w:themeColor="text1"/>
          <w:lang w:val="en-US"/>
        </w:rPr>
        <w:t xml:space="preserve">, filtered and concentrated under reduced pressure. Purification by </w:t>
      </w:r>
      <w:r w:rsidR="009E3CF2">
        <w:rPr>
          <w:color w:val="000000" w:themeColor="text1"/>
          <w:lang w:val="en-US"/>
        </w:rPr>
        <w:t>flash</w:t>
      </w:r>
      <w:r w:rsidR="00821986" w:rsidRPr="00147178">
        <w:rPr>
          <w:color w:val="000000" w:themeColor="text1"/>
          <w:lang w:val="en-US"/>
        </w:rPr>
        <w:t xml:space="preserve"> chromatography on silica gel (1/9 </w:t>
      </w:r>
      <w:r w:rsidR="00821986" w:rsidRPr="00147178">
        <w:rPr>
          <w:rFonts w:cstheme="minorHAnsi"/>
          <w:color w:val="000000" w:themeColor="text1"/>
          <w:lang w:val="en-US"/>
        </w:rPr>
        <w:t>→</w:t>
      </w:r>
      <w:r w:rsidR="00821986" w:rsidRPr="00147178">
        <w:rPr>
          <w:color w:val="000000" w:themeColor="text1"/>
          <w:lang w:val="en-US"/>
        </w:rPr>
        <w:t xml:space="preserve"> 2/8</w:t>
      </w:r>
      <w:r w:rsidR="00C22E84" w:rsidRPr="00147178">
        <w:rPr>
          <w:color w:val="000000" w:themeColor="text1"/>
          <w:lang w:val="en-US"/>
        </w:rPr>
        <w:t xml:space="preserve"> </w:t>
      </w:r>
      <w:r w:rsidR="00C22E84" w:rsidRPr="00147178">
        <w:rPr>
          <w:rFonts w:cstheme="minorHAnsi"/>
          <w:color w:val="000000" w:themeColor="text1"/>
          <w:lang w:val="en-US"/>
        </w:rPr>
        <w:t>→ 5/5</w:t>
      </w:r>
      <w:r w:rsidR="00821986" w:rsidRPr="00147178">
        <w:rPr>
          <w:color w:val="000000" w:themeColor="text1"/>
          <w:lang w:val="en-US"/>
        </w:rPr>
        <w:t xml:space="preserve">, v/v,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/PE</w:t>
      </w:r>
      <w:r w:rsidR="00821986" w:rsidRPr="00147178">
        <w:rPr>
          <w:color w:val="000000" w:themeColor="text1"/>
          <w:lang w:val="en-US"/>
        </w:rPr>
        <w:t xml:space="preserve">) yielded compound </w:t>
      </w:r>
      <w:r w:rsidR="005810E6" w:rsidRPr="00147178">
        <w:rPr>
          <w:b/>
          <w:color w:val="000000" w:themeColor="text1"/>
          <w:lang w:val="en-US"/>
        </w:rPr>
        <w:t>1</w:t>
      </w:r>
      <w:r w:rsidR="00F247A7">
        <w:rPr>
          <w:b/>
          <w:color w:val="000000" w:themeColor="text1"/>
          <w:lang w:val="en-US"/>
        </w:rPr>
        <w:t>5</w:t>
      </w:r>
      <w:r w:rsidR="00821986" w:rsidRPr="00147178">
        <w:rPr>
          <w:color w:val="000000" w:themeColor="text1"/>
          <w:lang w:val="en-US"/>
        </w:rPr>
        <w:t xml:space="preserve"> (</w:t>
      </w:r>
      <w:r w:rsidR="00C22E84" w:rsidRPr="00147178">
        <w:rPr>
          <w:color w:val="000000" w:themeColor="text1"/>
          <w:lang w:val="en-US"/>
        </w:rPr>
        <w:t>10.2</w:t>
      </w:r>
      <w:r w:rsidR="00821986" w:rsidRPr="00147178">
        <w:rPr>
          <w:color w:val="000000" w:themeColor="text1"/>
          <w:lang w:val="en-US"/>
        </w:rPr>
        <w:t xml:space="preserve"> g, </w:t>
      </w:r>
      <w:r w:rsidR="00C22E84" w:rsidRPr="00147178">
        <w:rPr>
          <w:color w:val="000000" w:themeColor="text1"/>
          <w:lang w:val="en-US"/>
        </w:rPr>
        <w:t>13.8</w:t>
      </w:r>
      <w:r w:rsidR="00821986" w:rsidRPr="00147178">
        <w:rPr>
          <w:color w:val="000000" w:themeColor="text1"/>
          <w:lang w:val="en-US"/>
        </w:rPr>
        <w:t xml:space="preserve"> mmol, </w:t>
      </w:r>
      <w:r w:rsidR="00C22E84" w:rsidRPr="00147178">
        <w:rPr>
          <w:color w:val="000000" w:themeColor="text1"/>
          <w:lang w:val="en-US"/>
        </w:rPr>
        <w:t>86</w:t>
      </w:r>
      <w:r w:rsidR="00821986" w:rsidRPr="00147178">
        <w:rPr>
          <w:color w:val="000000" w:themeColor="text1"/>
          <w:lang w:val="en-US"/>
        </w:rPr>
        <w:t xml:space="preserve">%) as a colorless oil. TLC </w:t>
      </w:r>
      <w:r w:rsidR="00821986" w:rsidRPr="00147178">
        <w:rPr>
          <w:rFonts w:cstheme="minorHAnsi"/>
          <w:i/>
          <w:iCs/>
          <w:color w:val="000000" w:themeColor="text1"/>
          <w:lang w:val="en-US"/>
        </w:rPr>
        <w:t>R</w:t>
      </w:r>
      <w:r w:rsidR="00821986" w:rsidRPr="00147178">
        <w:rPr>
          <w:rFonts w:cstheme="minorHAnsi"/>
          <w:i/>
          <w:iCs/>
          <w:color w:val="000000" w:themeColor="text1"/>
          <w:vertAlign w:val="subscript"/>
          <w:lang w:val="en-US"/>
        </w:rPr>
        <w:t>f</w:t>
      </w:r>
      <w:r w:rsidR="00821986" w:rsidRPr="00147178">
        <w:rPr>
          <w:rFonts w:cstheme="minorHAnsi"/>
          <w:i/>
          <w:iCs/>
          <w:color w:val="000000" w:themeColor="text1"/>
          <w:lang w:val="en-US"/>
        </w:rPr>
        <w:t xml:space="preserve"> </w:t>
      </w:r>
      <w:r w:rsidR="00821986" w:rsidRPr="00147178">
        <w:rPr>
          <w:rFonts w:cstheme="minorHAnsi"/>
          <w:color w:val="000000" w:themeColor="text1"/>
          <w:lang w:val="en-US"/>
        </w:rPr>
        <w:t>0.</w:t>
      </w:r>
      <w:r w:rsidR="00C22E84" w:rsidRPr="00147178">
        <w:rPr>
          <w:rFonts w:cstheme="minorHAnsi"/>
          <w:color w:val="000000" w:themeColor="text1"/>
          <w:lang w:val="en-US"/>
        </w:rPr>
        <w:t>65</w:t>
      </w:r>
      <w:r w:rsidR="00821986" w:rsidRPr="00147178">
        <w:rPr>
          <w:rFonts w:cstheme="minorHAnsi"/>
          <w:color w:val="000000" w:themeColor="text1"/>
          <w:lang w:val="en-US"/>
        </w:rPr>
        <w:t xml:space="preserve">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 xml:space="preserve">/PE, </w:t>
      </w:r>
      <w:r w:rsidR="00C22E84" w:rsidRPr="00147178">
        <w:rPr>
          <w:rFonts w:cstheme="minorHAnsi"/>
          <w:color w:val="000000" w:themeColor="text1"/>
          <w:lang w:val="en-US"/>
        </w:rPr>
        <w:t>3</w:t>
      </w:r>
      <w:r w:rsidR="00821986" w:rsidRPr="00147178">
        <w:rPr>
          <w:rFonts w:cstheme="minorHAnsi"/>
          <w:color w:val="000000" w:themeColor="text1"/>
          <w:lang w:val="en-US"/>
        </w:rPr>
        <w:t>/</w:t>
      </w:r>
      <w:r w:rsidR="00C22E84" w:rsidRPr="00147178">
        <w:rPr>
          <w:rFonts w:cstheme="minorHAnsi"/>
          <w:color w:val="000000" w:themeColor="text1"/>
          <w:lang w:val="en-US"/>
        </w:rPr>
        <w:t>7</w:t>
      </w:r>
      <w:r w:rsidR="00821986" w:rsidRPr="00147178">
        <w:rPr>
          <w:rFonts w:cstheme="minorHAnsi"/>
          <w:color w:val="000000" w:themeColor="text1"/>
          <w:lang w:val="en-US"/>
        </w:rPr>
        <w:t>, v/v)</w:t>
      </w:r>
      <w:r w:rsidR="001B28BC">
        <w:rPr>
          <w:rFonts w:cstheme="minorHAnsi"/>
          <w:color w:val="000000" w:themeColor="text1"/>
          <w:lang w:val="en-US"/>
        </w:rPr>
        <w:t xml:space="preserve">; </w:t>
      </w:r>
      <w:r w:rsidR="00F313C7" w:rsidRPr="00147178">
        <w:rPr>
          <w:vertAlign w:val="superscript"/>
          <w:lang w:val="en-US"/>
        </w:rPr>
        <w:t>1</w:t>
      </w:r>
      <w:r w:rsidR="00F313C7" w:rsidRPr="00147178">
        <w:rPr>
          <w:lang w:val="en-US"/>
        </w:rPr>
        <w:t>H NMR (400 MHz, Chloroform-</w:t>
      </w:r>
      <w:r w:rsidR="00F313C7" w:rsidRPr="00147178">
        <w:rPr>
          <w:i/>
          <w:iCs/>
          <w:lang w:val="en-US"/>
        </w:rPr>
        <w:t>d</w:t>
      </w:r>
      <w:r w:rsidR="0082145D">
        <w:rPr>
          <w:i/>
          <w:iCs/>
          <w:lang w:val="en-US"/>
        </w:rPr>
        <w:t xml:space="preserve">, </w:t>
      </w:r>
      <w:r w:rsidR="0082145D">
        <w:rPr>
          <w:iCs/>
          <w:lang w:val="en-US"/>
        </w:rPr>
        <w:t>HH-COSY, HSQC</w:t>
      </w:r>
      <w:r w:rsidR="00F313C7" w:rsidRPr="00147178">
        <w:rPr>
          <w:lang w:val="en-US"/>
        </w:rPr>
        <w:t>) δ 7.98 – 7.91 (m, 2H</w:t>
      </w:r>
      <w:r w:rsidR="00C52456" w:rsidRPr="00147178">
        <w:rPr>
          <w:lang w:val="en-US"/>
        </w:rPr>
        <w:t xml:space="preserve">, </w:t>
      </w:r>
      <w:proofErr w:type="spellStart"/>
      <w:r w:rsidR="00C52456" w:rsidRPr="00147178">
        <w:rPr>
          <w:lang w:val="en-US"/>
        </w:rPr>
        <w:t>CH</w:t>
      </w:r>
      <w:r w:rsidR="00C52456" w:rsidRPr="00147178">
        <w:rPr>
          <w:vertAlign w:val="subscript"/>
          <w:lang w:val="en-US"/>
        </w:rPr>
        <w:t>arom</w:t>
      </w:r>
      <w:proofErr w:type="spellEnd"/>
      <w:r w:rsidR="00F313C7" w:rsidRPr="00147178">
        <w:rPr>
          <w:lang w:val="en-US"/>
        </w:rPr>
        <w:t>), 7.89 – 7.82 (m, 2H</w:t>
      </w:r>
      <w:r w:rsidR="00C52456" w:rsidRPr="00147178">
        <w:rPr>
          <w:lang w:val="en-US"/>
        </w:rPr>
        <w:t xml:space="preserve">, </w:t>
      </w:r>
      <w:proofErr w:type="spellStart"/>
      <w:r w:rsidR="00C52456" w:rsidRPr="00147178">
        <w:rPr>
          <w:lang w:val="en-US"/>
        </w:rPr>
        <w:t>CH</w:t>
      </w:r>
      <w:r w:rsidR="00C52456" w:rsidRPr="00147178">
        <w:rPr>
          <w:vertAlign w:val="subscript"/>
          <w:lang w:val="en-US"/>
        </w:rPr>
        <w:t>arom</w:t>
      </w:r>
      <w:proofErr w:type="spellEnd"/>
      <w:r w:rsidR="00F313C7" w:rsidRPr="00147178">
        <w:rPr>
          <w:lang w:val="en-US"/>
        </w:rPr>
        <w:t>), 7.80 – 7.71 (m, 4H</w:t>
      </w:r>
      <w:r w:rsidR="00C52456" w:rsidRPr="00147178">
        <w:rPr>
          <w:lang w:val="en-US"/>
        </w:rPr>
        <w:t xml:space="preserve">, </w:t>
      </w:r>
      <w:proofErr w:type="spellStart"/>
      <w:r w:rsidR="00C52456" w:rsidRPr="00147178">
        <w:rPr>
          <w:lang w:val="en-US"/>
        </w:rPr>
        <w:t>CH</w:t>
      </w:r>
      <w:r w:rsidR="00C52456" w:rsidRPr="00147178">
        <w:rPr>
          <w:vertAlign w:val="subscript"/>
          <w:lang w:val="en-US"/>
        </w:rPr>
        <w:t>arom</w:t>
      </w:r>
      <w:proofErr w:type="spellEnd"/>
      <w:r w:rsidR="00F313C7" w:rsidRPr="00147178">
        <w:rPr>
          <w:lang w:val="en-US"/>
        </w:rPr>
        <w:t>), 7.57 – 7.47 (m, 2H</w:t>
      </w:r>
      <w:r w:rsidR="00C52456" w:rsidRPr="00147178">
        <w:rPr>
          <w:lang w:val="en-US"/>
        </w:rPr>
        <w:t xml:space="preserve">, </w:t>
      </w:r>
      <w:proofErr w:type="spellStart"/>
      <w:r w:rsidR="00C52456" w:rsidRPr="00147178">
        <w:rPr>
          <w:lang w:val="en-US"/>
        </w:rPr>
        <w:t>CH</w:t>
      </w:r>
      <w:r w:rsidR="00C52456" w:rsidRPr="00147178">
        <w:rPr>
          <w:vertAlign w:val="subscript"/>
          <w:lang w:val="en-US"/>
        </w:rPr>
        <w:t>arom</w:t>
      </w:r>
      <w:proofErr w:type="spellEnd"/>
      <w:r w:rsidR="00F313C7" w:rsidRPr="00147178">
        <w:rPr>
          <w:lang w:val="en-US"/>
        </w:rPr>
        <w:t>), 7.50 – 7.20 (m, 15H</w:t>
      </w:r>
      <w:r w:rsidR="00C52456" w:rsidRPr="00147178">
        <w:rPr>
          <w:lang w:val="en-US"/>
        </w:rPr>
        <w:t xml:space="preserve">, </w:t>
      </w:r>
      <w:proofErr w:type="spellStart"/>
      <w:r w:rsidR="00C52456" w:rsidRPr="00147178">
        <w:rPr>
          <w:lang w:val="en-US"/>
        </w:rPr>
        <w:t>CH</w:t>
      </w:r>
      <w:r w:rsidR="00C52456" w:rsidRPr="00147178">
        <w:rPr>
          <w:vertAlign w:val="subscript"/>
          <w:lang w:val="en-US"/>
        </w:rPr>
        <w:t>arom</w:t>
      </w:r>
      <w:proofErr w:type="spellEnd"/>
      <w:r w:rsidR="00F313C7" w:rsidRPr="00147178">
        <w:rPr>
          <w:lang w:val="en-US"/>
        </w:rPr>
        <w:t xml:space="preserve">), 5.83 (t, </w:t>
      </w:r>
      <w:r w:rsidR="00F313C7" w:rsidRPr="00147178">
        <w:rPr>
          <w:i/>
          <w:iCs/>
          <w:lang w:val="en-US"/>
        </w:rPr>
        <w:t>J</w:t>
      </w:r>
      <w:r w:rsidR="00F313C7" w:rsidRPr="00147178">
        <w:rPr>
          <w:lang w:val="en-US"/>
        </w:rPr>
        <w:t xml:space="preserve"> = 9.5 Hz, 1H</w:t>
      </w:r>
      <w:r w:rsidR="00C52456" w:rsidRPr="00147178">
        <w:rPr>
          <w:lang w:val="en-US"/>
        </w:rPr>
        <w:t>, H-3</w:t>
      </w:r>
      <w:r w:rsidR="00F313C7" w:rsidRPr="00147178">
        <w:rPr>
          <w:lang w:val="en-US"/>
        </w:rPr>
        <w:t xml:space="preserve">), 5.39 (t, </w:t>
      </w:r>
      <w:r w:rsidR="00F313C7" w:rsidRPr="00147178">
        <w:rPr>
          <w:i/>
          <w:iCs/>
          <w:lang w:val="en-US"/>
        </w:rPr>
        <w:t>J</w:t>
      </w:r>
      <w:r w:rsidR="00F313C7" w:rsidRPr="00147178">
        <w:rPr>
          <w:lang w:val="en-US"/>
        </w:rPr>
        <w:t xml:space="preserve"> = 9.2 Hz, 1H</w:t>
      </w:r>
      <w:r w:rsidR="00C52456" w:rsidRPr="00147178">
        <w:rPr>
          <w:lang w:val="en-US"/>
        </w:rPr>
        <w:t>, H-2</w:t>
      </w:r>
      <w:r w:rsidR="00F313C7" w:rsidRPr="00147178">
        <w:rPr>
          <w:lang w:val="en-US"/>
        </w:rPr>
        <w:t>), 5.34 (t, 1H</w:t>
      </w:r>
      <w:r w:rsidR="00C52456" w:rsidRPr="00147178">
        <w:rPr>
          <w:lang w:val="en-US"/>
        </w:rPr>
        <w:t>, H-4</w:t>
      </w:r>
      <w:r w:rsidR="00F313C7" w:rsidRPr="00147178">
        <w:rPr>
          <w:lang w:val="en-US"/>
        </w:rPr>
        <w:t xml:space="preserve">), 4.97 (d, </w:t>
      </w:r>
      <w:r w:rsidR="00F313C7" w:rsidRPr="00147178">
        <w:rPr>
          <w:i/>
          <w:iCs/>
          <w:lang w:val="en-US"/>
        </w:rPr>
        <w:t>J</w:t>
      </w:r>
      <w:r w:rsidR="00F313C7" w:rsidRPr="00147178">
        <w:rPr>
          <w:lang w:val="en-US"/>
        </w:rPr>
        <w:t xml:space="preserve"> = 10.0 Hz, 1H</w:t>
      </w:r>
      <w:r w:rsidR="00C52456" w:rsidRPr="00147178">
        <w:rPr>
          <w:lang w:val="en-US"/>
        </w:rPr>
        <w:t>, H-1</w:t>
      </w:r>
      <w:r w:rsidR="00F313C7" w:rsidRPr="00147178">
        <w:rPr>
          <w:lang w:val="en-US"/>
        </w:rPr>
        <w:t xml:space="preserve">), 4.26 (dd, </w:t>
      </w:r>
      <w:r w:rsidR="00F313C7" w:rsidRPr="00147178">
        <w:rPr>
          <w:i/>
          <w:iCs/>
          <w:lang w:val="en-US"/>
        </w:rPr>
        <w:t>J</w:t>
      </w:r>
      <w:r w:rsidR="00F313C7" w:rsidRPr="00147178">
        <w:rPr>
          <w:lang w:val="en-US"/>
        </w:rPr>
        <w:t xml:space="preserve"> = 11.1, 2.4 Hz, 1H</w:t>
      </w:r>
      <w:r w:rsidR="00C52456" w:rsidRPr="00147178">
        <w:rPr>
          <w:lang w:val="en-US"/>
        </w:rPr>
        <w:t>, H-6a</w:t>
      </w:r>
      <w:r w:rsidR="00F313C7" w:rsidRPr="00147178">
        <w:rPr>
          <w:lang w:val="en-US"/>
        </w:rPr>
        <w:t>), 4.20 – 4.11 (m, 1H</w:t>
      </w:r>
      <w:r w:rsidR="00C52456" w:rsidRPr="00147178">
        <w:rPr>
          <w:lang w:val="en-US"/>
        </w:rPr>
        <w:t>, H-6b</w:t>
      </w:r>
      <w:r w:rsidR="00F313C7" w:rsidRPr="00147178">
        <w:rPr>
          <w:lang w:val="en-US"/>
        </w:rPr>
        <w:t>), 4.11 – 4.05 (m, 1H</w:t>
      </w:r>
      <w:r w:rsidR="00C52456" w:rsidRPr="00147178">
        <w:rPr>
          <w:lang w:val="en-US"/>
        </w:rPr>
        <w:t>, H-5</w:t>
      </w:r>
      <w:r w:rsidR="00F313C7" w:rsidRPr="00147178">
        <w:rPr>
          <w:lang w:val="en-US"/>
        </w:rPr>
        <w:t>), 2.36 (s, 3H</w:t>
      </w:r>
      <w:r w:rsidR="00C52456" w:rsidRPr="00147178">
        <w:rPr>
          <w:lang w:val="en-US"/>
        </w:rPr>
        <w:t>, CH</w:t>
      </w:r>
      <w:r w:rsidR="00C52456" w:rsidRPr="00147178">
        <w:rPr>
          <w:vertAlign w:val="subscript"/>
          <w:lang w:val="en-US"/>
        </w:rPr>
        <w:t>3</w:t>
      </w:r>
      <w:r w:rsidR="00F313C7" w:rsidRPr="00147178">
        <w:rPr>
          <w:lang w:val="en-US"/>
        </w:rPr>
        <w:t>)</w:t>
      </w:r>
      <w:r w:rsidR="006A1BE2" w:rsidRPr="00147178">
        <w:rPr>
          <w:lang w:val="en-US"/>
        </w:rPr>
        <w:t xml:space="preserve">; </w:t>
      </w:r>
      <w:r w:rsidR="006A1BE2" w:rsidRPr="00147178">
        <w:rPr>
          <w:vertAlign w:val="superscript"/>
          <w:lang w:val="en-US"/>
        </w:rPr>
        <w:t>13</w:t>
      </w:r>
      <w:r w:rsidR="006A1BE2" w:rsidRPr="00147178">
        <w:rPr>
          <w:lang w:val="en-US"/>
        </w:rPr>
        <w:t>C NMR (101 MHz, CDCl</w:t>
      </w:r>
      <w:r w:rsidR="006A1BE2" w:rsidRPr="00147178">
        <w:rPr>
          <w:vertAlign w:val="subscript"/>
          <w:lang w:val="en-US"/>
        </w:rPr>
        <w:t>3</w:t>
      </w:r>
      <w:r w:rsidR="001B28BC">
        <w:rPr>
          <w:lang w:val="en-US"/>
        </w:rPr>
        <w:t>, HSQC</w:t>
      </w:r>
      <w:r w:rsidR="006A1BE2" w:rsidRPr="00147178">
        <w:rPr>
          <w:lang w:val="en-US"/>
        </w:rPr>
        <w:t>) δ 165.8, 165.3, 165.1</w:t>
      </w:r>
      <w:r w:rsidR="001B28BC">
        <w:rPr>
          <w:lang w:val="en-US"/>
        </w:rPr>
        <w:t xml:space="preserve"> (C=O)</w:t>
      </w:r>
      <w:r w:rsidR="006A1BE2" w:rsidRPr="00147178">
        <w:rPr>
          <w:lang w:val="en-US"/>
        </w:rPr>
        <w:t>, 145.2, 133.8, 133.5, 133.4, 133.1, 131.7, 130.0, 130.0, 129.8, 129.2, 128.7</w:t>
      </w:r>
      <w:r w:rsidR="008E0C96">
        <w:rPr>
          <w:lang w:val="en-US"/>
        </w:rPr>
        <w:t xml:space="preserve"> (</w:t>
      </w:r>
      <w:proofErr w:type="spellStart"/>
      <w:r w:rsidR="008E0C96">
        <w:rPr>
          <w:lang w:val="en-US"/>
        </w:rPr>
        <w:t>C</w:t>
      </w:r>
      <w:r w:rsidR="008E0C96">
        <w:rPr>
          <w:vertAlign w:val="subscript"/>
          <w:lang w:val="en-US"/>
        </w:rPr>
        <w:t>q</w:t>
      </w:r>
      <w:proofErr w:type="spellEnd"/>
      <w:r w:rsidR="008E0C96">
        <w:rPr>
          <w:lang w:val="en-US"/>
        </w:rPr>
        <w:t>)</w:t>
      </w:r>
      <w:r w:rsidR="006A1BE2" w:rsidRPr="00147178">
        <w:rPr>
          <w:lang w:val="en-US"/>
        </w:rPr>
        <w:t>, 128.6, 128.6, 128.6, 128.5, 128.4, 128.2</w:t>
      </w:r>
      <w:r w:rsidR="00D50C61">
        <w:rPr>
          <w:lang w:val="en-US"/>
        </w:rPr>
        <w:t xml:space="preserve"> (</w:t>
      </w:r>
      <w:proofErr w:type="spellStart"/>
      <w:r w:rsidR="00D50C61">
        <w:rPr>
          <w:lang w:val="en-US"/>
        </w:rPr>
        <w:t>CH</w:t>
      </w:r>
      <w:r w:rsidR="00D50C61">
        <w:rPr>
          <w:vertAlign w:val="subscript"/>
          <w:lang w:val="en-US"/>
        </w:rPr>
        <w:t>arom</w:t>
      </w:r>
      <w:proofErr w:type="spellEnd"/>
      <w:r w:rsidR="00D50C61">
        <w:rPr>
          <w:lang w:val="en-US"/>
        </w:rPr>
        <w:t>)</w:t>
      </w:r>
      <w:r w:rsidR="006A1BE2" w:rsidRPr="00147178">
        <w:rPr>
          <w:lang w:val="en-US"/>
        </w:rPr>
        <w:t>, 86.2</w:t>
      </w:r>
      <w:r w:rsidR="00D50C61">
        <w:rPr>
          <w:lang w:val="en-US"/>
        </w:rPr>
        <w:t xml:space="preserve"> (C-1)</w:t>
      </w:r>
      <w:r w:rsidR="006A1BE2" w:rsidRPr="00147178">
        <w:rPr>
          <w:lang w:val="en-US"/>
        </w:rPr>
        <w:t>, 77.5</w:t>
      </w:r>
      <w:r w:rsidR="00D50C61">
        <w:rPr>
          <w:lang w:val="en-US"/>
        </w:rPr>
        <w:t xml:space="preserve"> (C-3)</w:t>
      </w:r>
      <w:r w:rsidR="006A1BE2" w:rsidRPr="00147178">
        <w:rPr>
          <w:lang w:val="en-US"/>
        </w:rPr>
        <w:t>, 74.0</w:t>
      </w:r>
      <w:r w:rsidR="00D50C61">
        <w:rPr>
          <w:lang w:val="en-US"/>
        </w:rPr>
        <w:t xml:space="preserve"> (C-2)</w:t>
      </w:r>
      <w:r w:rsidR="006A1BE2" w:rsidRPr="00147178">
        <w:rPr>
          <w:lang w:val="en-US"/>
        </w:rPr>
        <w:t>, 70.3</w:t>
      </w:r>
      <w:r w:rsidR="00D50C61">
        <w:rPr>
          <w:lang w:val="en-US"/>
        </w:rPr>
        <w:t xml:space="preserve"> (C-4)</w:t>
      </w:r>
      <w:r w:rsidR="006A1BE2" w:rsidRPr="00147178">
        <w:rPr>
          <w:lang w:val="en-US"/>
        </w:rPr>
        <w:t>, 69.1</w:t>
      </w:r>
      <w:r w:rsidR="00D50C61">
        <w:rPr>
          <w:lang w:val="en-US"/>
        </w:rPr>
        <w:t xml:space="preserve"> (C-5)</w:t>
      </w:r>
      <w:r w:rsidR="006A1BE2" w:rsidRPr="00147178">
        <w:rPr>
          <w:lang w:val="en-US"/>
        </w:rPr>
        <w:t>, 68.2</w:t>
      </w:r>
      <w:r w:rsidR="00D50C61">
        <w:rPr>
          <w:lang w:val="en-US"/>
        </w:rPr>
        <w:t xml:space="preserve"> (C-6)</w:t>
      </w:r>
      <w:r w:rsidR="00821986" w:rsidRPr="00147178">
        <w:rPr>
          <w:rFonts w:cs="Times New Roman"/>
          <w:color w:val="000000" w:themeColor="text1"/>
          <w:lang w:val="en-US"/>
        </w:rPr>
        <w:t>; [α]</w:t>
      </w:r>
      <w:r w:rsidR="00821986" w:rsidRPr="00147178">
        <w:rPr>
          <w:rFonts w:cs="Times New Roman"/>
          <w:color w:val="000000" w:themeColor="text1"/>
          <w:vertAlign w:val="subscript"/>
          <w:lang w:val="en-US"/>
        </w:rPr>
        <w:t>D</w:t>
      </w:r>
      <w:r w:rsidR="009C27F7">
        <w:rPr>
          <w:rFonts w:cs="Times New Roman"/>
          <w:color w:val="000000" w:themeColor="text1"/>
          <w:vertAlign w:val="superscript"/>
          <w:lang w:val="en-US"/>
        </w:rPr>
        <w:t>20</w:t>
      </w:r>
      <w:r w:rsidR="00821986" w:rsidRPr="00147178">
        <w:rPr>
          <w:rFonts w:cs="Times New Roman"/>
          <w:color w:val="000000" w:themeColor="text1"/>
          <w:lang w:val="en-US"/>
        </w:rPr>
        <w:t xml:space="preserve"> = </w:t>
      </w:r>
      <w:r w:rsidR="007B41EE" w:rsidRPr="00147178">
        <w:rPr>
          <w:rFonts w:cs="Times New Roman"/>
          <w:color w:val="000000" w:themeColor="text1"/>
          <w:lang w:val="en-US"/>
        </w:rPr>
        <w:t xml:space="preserve">+ 25.7 </w:t>
      </w:r>
      <w:r w:rsidR="007B41EE" w:rsidRPr="00147178">
        <w:rPr>
          <w:rFonts w:cstheme="minorHAnsi"/>
          <w:color w:val="000000" w:themeColor="text1"/>
          <w:lang w:val="en-US"/>
        </w:rPr>
        <w:t>°</w:t>
      </w:r>
      <w:r w:rsidR="007B41EE" w:rsidRPr="00147178">
        <w:rPr>
          <w:rFonts w:cs="Times New Roman"/>
          <w:color w:val="000000" w:themeColor="text1"/>
          <w:lang w:val="en-US"/>
        </w:rPr>
        <w:t xml:space="preserve"> (c</w:t>
      </w:r>
      <w:r w:rsidR="00514147">
        <w:rPr>
          <w:rFonts w:cs="Times New Roman"/>
          <w:color w:val="000000" w:themeColor="text1"/>
          <w:lang w:val="en-US"/>
        </w:rPr>
        <w:t xml:space="preserve">. </w:t>
      </w:r>
      <w:r w:rsidR="005810E6" w:rsidRPr="00147178">
        <w:rPr>
          <w:rFonts w:cs="Times New Roman"/>
          <w:color w:val="000000" w:themeColor="text1"/>
          <w:lang w:val="en-US"/>
        </w:rPr>
        <w:t>0.009</w:t>
      </w:r>
      <w:r w:rsidR="00F7090F" w:rsidRPr="00147178">
        <w:rPr>
          <w:rFonts w:cs="Times New Roman"/>
          <w:color w:val="000000" w:themeColor="text1"/>
          <w:lang w:val="en-US"/>
        </w:rPr>
        <w:t>,</w:t>
      </w:r>
      <w:r w:rsidR="007B41EE" w:rsidRPr="00147178">
        <w:rPr>
          <w:rFonts w:cs="Times New Roman"/>
          <w:color w:val="000000" w:themeColor="text1"/>
          <w:lang w:val="en-US"/>
        </w:rPr>
        <w:t xml:space="preserve"> DCM)</w:t>
      </w:r>
      <w:r w:rsidR="00821986" w:rsidRPr="00147178">
        <w:rPr>
          <w:rFonts w:cs="Times New Roman"/>
          <w:color w:val="000000" w:themeColor="text1"/>
          <w:lang w:val="en-US"/>
        </w:rPr>
        <w:t xml:space="preserve">; IR (neat): </w:t>
      </w:r>
      <w:r w:rsidR="00E02773">
        <w:rPr>
          <w:rFonts w:cs="Times New Roman"/>
          <w:color w:val="000000" w:themeColor="text1"/>
          <w:lang w:val="en-US"/>
        </w:rPr>
        <w:t xml:space="preserve">2953, 1731, 1601, 1450, 1366, 1259, 1177, 1091, 1068, 1025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p>
    <w:p w14:paraId="20529823" w14:textId="77777777" w:rsidR="00821986" w:rsidRPr="00147178" w:rsidRDefault="00821986" w:rsidP="00821986">
      <w:pPr>
        <w:pStyle w:val="Geenafstand"/>
        <w:rPr>
          <w:color w:val="000000" w:themeColor="text1"/>
          <w:lang w:val="en-US"/>
        </w:rPr>
      </w:pPr>
    </w:p>
    <w:p w14:paraId="20529824" w14:textId="77777777" w:rsidR="00821986" w:rsidRPr="00147178" w:rsidRDefault="0005083D" w:rsidP="00821986">
      <w:pPr>
        <w:pStyle w:val="Geenafstand"/>
        <w:jc w:val="both"/>
        <w:rPr>
          <w:rFonts w:cs="Times New Roman"/>
          <w:color w:val="000000" w:themeColor="text1"/>
          <w:lang w:val="en-US"/>
        </w:rPr>
      </w:pPr>
      <w:r>
        <w:rPr>
          <w:noProof/>
          <w:color w:val="000000" w:themeColor="text1"/>
          <w:lang w:val="en-US"/>
        </w:rPr>
        <w:object w:dxaOrig="1440" w:dyaOrig="1440" w14:anchorId="205298B2">
          <v:shape id="_x0000_s1162" type="#_x0000_t75" style="position:absolute;left:0;text-align:left;margin-left:1.95pt;margin-top:19.5pt;width:96.95pt;height:78pt;z-index:251705344;mso-position-horizontal-relative:text;mso-position-vertical-relative:text">
            <v:imagedata r:id="rId63" o:title=""/>
            <w10:wrap type="square"/>
          </v:shape>
          <o:OLEObject Type="Embed" ProgID="ChemDraw.Document.6.0" ShapeID="_x0000_s1162" DrawAspect="Content" ObjectID="_1616583605" r:id="rId64"/>
        </w:object>
      </w:r>
      <w:r w:rsidR="00DF7A9E" w:rsidRPr="00147178">
        <w:rPr>
          <w:b/>
          <w:color w:val="000000" w:themeColor="text1"/>
          <w:lang w:val="en-US"/>
        </w:rPr>
        <w:t>Phenyl-</w:t>
      </w:r>
      <w:r w:rsidR="00821986" w:rsidRPr="00147178">
        <w:rPr>
          <w:b/>
          <w:color w:val="000000" w:themeColor="text1"/>
          <w:lang w:val="en-US"/>
        </w:rPr>
        <w:t>6-</w:t>
      </w:r>
      <w:r w:rsidR="00DF7A9E" w:rsidRPr="00147178">
        <w:rPr>
          <w:b/>
          <w:color w:val="000000" w:themeColor="text1"/>
          <w:lang w:val="en-US"/>
        </w:rPr>
        <w:t>a</w:t>
      </w:r>
      <w:r w:rsidR="00821986" w:rsidRPr="00147178">
        <w:rPr>
          <w:b/>
          <w:color w:val="000000" w:themeColor="text1"/>
          <w:lang w:val="en-US"/>
        </w:rPr>
        <w:t>zido-2,3,4-tri-</w:t>
      </w:r>
      <w:r w:rsidR="00821986" w:rsidRPr="00147178">
        <w:rPr>
          <w:b/>
          <w:i/>
          <w:color w:val="000000" w:themeColor="text1"/>
          <w:lang w:val="en-US"/>
        </w:rPr>
        <w:t>O</w:t>
      </w:r>
      <w:r w:rsidR="00821986" w:rsidRPr="00147178">
        <w:rPr>
          <w:b/>
          <w:color w:val="000000" w:themeColor="text1"/>
          <w:lang w:val="en-US"/>
        </w:rPr>
        <w:t>-benzoyl</w:t>
      </w:r>
      <w:r w:rsidR="00DF7A9E" w:rsidRPr="00147178">
        <w:rPr>
          <w:b/>
          <w:color w:val="000000" w:themeColor="text1"/>
          <w:lang w:val="en-US"/>
        </w:rPr>
        <w:t>-6-deoxy</w:t>
      </w:r>
      <w:r w:rsidR="00821986" w:rsidRPr="00147178">
        <w:rPr>
          <w:b/>
          <w:color w:val="000000" w:themeColor="text1"/>
          <w:lang w:val="en-US"/>
        </w:rPr>
        <w:t>-1</w:t>
      </w:r>
      <w:r w:rsidR="00192D2F" w:rsidRPr="00147178">
        <w:rPr>
          <w:b/>
          <w:color w:val="000000" w:themeColor="text1"/>
          <w:lang w:val="en-US"/>
        </w:rPr>
        <w:t>-</w:t>
      </w:r>
      <w:r w:rsidR="00821986" w:rsidRPr="00147178">
        <w:rPr>
          <w:b/>
          <w:color w:val="000000" w:themeColor="text1"/>
          <w:lang w:val="en-US"/>
        </w:rPr>
        <w:t>thio-β-D-gl</w:t>
      </w:r>
      <w:r w:rsidR="00DF7A9E" w:rsidRPr="00147178">
        <w:rPr>
          <w:b/>
          <w:color w:val="000000" w:themeColor="text1"/>
          <w:lang w:val="en-US"/>
        </w:rPr>
        <w:t>u</w:t>
      </w:r>
      <w:r w:rsidR="00821986" w:rsidRPr="00147178">
        <w:rPr>
          <w:b/>
          <w:color w:val="000000" w:themeColor="text1"/>
          <w:lang w:val="en-US"/>
        </w:rPr>
        <w:t>cop</w:t>
      </w:r>
      <w:r w:rsidR="00DF7A9E" w:rsidRPr="00147178">
        <w:rPr>
          <w:b/>
          <w:color w:val="000000" w:themeColor="text1"/>
          <w:lang w:val="en-US"/>
        </w:rPr>
        <w:t>y</w:t>
      </w:r>
      <w:r w:rsidR="00821986" w:rsidRPr="00147178">
        <w:rPr>
          <w:b/>
          <w:color w:val="000000" w:themeColor="text1"/>
          <w:lang w:val="en-US"/>
        </w:rPr>
        <w:t>ranoside (</w:t>
      </w:r>
      <w:r w:rsidR="005810E6" w:rsidRPr="00147178">
        <w:rPr>
          <w:b/>
          <w:color w:val="000000" w:themeColor="text1"/>
          <w:lang w:val="en-US"/>
        </w:rPr>
        <w:t>1</w:t>
      </w:r>
      <w:r w:rsidR="00F247A7">
        <w:rPr>
          <w:b/>
          <w:color w:val="000000" w:themeColor="text1"/>
          <w:lang w:val="en-US"/>
        </w:rPr>
        <w:t>6</w:t>
      </w:r>
      <w:r w:rsidR="00821986" w:rsidRPr="00147178">
        <w:rPr>
          <w:b/>
          <w:color w:val="000000" w:themeColor="text1"/>
          <w:lang w:val="en-US"/>
        </w:rPr>
        <w:t>)</w:t>
      </w:r>
      <w:r w:rsidR="005810E6" w:rsidRPr="00147178">
        <w:rPr>
          <w:b/>
          <w:color w:val="000000" w:themeColor="text1"/>
          <w:lang w:val="en-US"/>
        </w:rPr>
        <w:t xml:space="preserve">. </w:t>
      </w:r>
      <w:proofErr w:type="spellStart"/>
      <w:r w:rsidR="00821986" w:rsidRPr="00147178">
        <w:rPr>
          <w:color w:val="000000" w:themeColor="text1"/>
          <w:lang w:val="en-US"/>
        </w:rPr>
        <w:t>Thioglycoside</w:t>
      </w:r>
      <w:proofErr w:type="spellEnd"/>
      <w:r w:rsidR="00821986" w:rsidRPr="00147178">
        <w:rPr>
          <w:color w:val="000000" w:themeColor="text1"/>
          <w:lang w:val="en-US"/>
        </w:rPr>
        <w:t xml:space="preserve"> </w:t>
      </w:r>
      <w:r w:rsidR="005810E6" w:rsidRPr="00147178">
        <w:rPr>
          <w:b/>
          <w:color w:val="000000" w:themeColor="text1"/>
          <w:lang w:val="en-US"/>
        </w:rPr>
        <w:t>1</w:t>
      </w:r>
      <w:r w:rsidR="00F247A7">
        <w:rPr>
          <w:b/>
          <w:color w:val="000000" w:themeColor="text1"/>
          <w:lang w:val="en-US"/>
        </w:rPr>
        <w:t>5</w:t>
      </w:r>
      <w:r w:rsidR="00821986" w:rsidRPr="00147178">
        <w:rPr>
          <w:color w:val="000000" w:themeColor="text1"/>
          <w:lang w:val="en-US"/>
        </w:rPr>
        <w:t xml:space="preserve"> (10.2 g, 13.8 mmol) was dissolved in DMF (140 mL</w:t>
      </w:r>
      <w:r w:rsidR="00773C53" w:rsidRPr="00147178">
        <w:rPr>
          <w:color w:val="000000" w:themeColor="text1"/>
          <w:lang w:val="en-US"/>
        </w:rPr>
        <w:t>, 0.1 M</w:t>
      </w:r>
      <w:r w:rsidR="00821986" w:rsidRPr="00147178">
        <w:rPr>
          <w:color w:val="000000" w:themeColor="text1"/>
          <w:lang w:val="en-US"/>
        </w:rPr>
        <w:t xml:space="preserve">) and sodium azide (4.49 g, 69.0 mmol; 5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w:t>
      </w:r>
      <w:r w:rsidR="00BF2BF3" w:rsidRPr="00147178">
        <w:rPr>
          <w:color w:val="000000" w:themeColor="text1"/>
          <w:lang w:val="en-US"/>
        </w:rPr>
        <w:t>successively</w:t>
      </w:r>
      <w:r w:rsidR="00821986" w:rsidRPr="00147178">
        <w:rPr>
          <w:color w:val="000000" w:themeColor="text1"/>
          <w:lang w:val="en-US"/>
        </w:rPr>
        <w:t xml:space="preserve">. This </w:t>
      </w:r>
      <w:r w:rsidR="00192D2F" w:rsidRPr="00147178">
        <w:rPr>
          <w:color w:val="000000" w:themeColor="text1"/>
          <w:lang w:val="en-US"/>
        </w:rPr>
        <w:t xml:space="preserve">suspension was heated to 120 </w:t>
      </w:r>
      <w:r w:rsidR="00192D2F" w:rsidRPr="00147178">
        <w:rPr>
          <w:rFonts w:cstheme="minorHAnsi"/>
          <w:color w:val="000000" w:themeColor="text1"/>
          <w:lang w:val="en-US"/>
        </w:rPr>
        <w:t>°</w:t>
      </w:r>
      <w:r w:rsidR="00192D2F" w:rsidRPr="00147178">
        <w:rPr>
          <w:color w:val="000000" w:themeColor="text1"/>
          <w:lang w:val="en-US"/>
        </w:rPr>
        <w:t>C overnight.</w:t>
      </w:r>
      <w:r w:rsidR="00821986" w:rsidRPr="00147178">
        <w:rPr>
          <w:color w:val="000000" w:themeColor="text1"/>
          <w:lang w:val="en-US"/>
        </w:rPr>
        <w:t xml:space="preserve"> The reaction mixture was cooled to room temperature and diluted in </w:t>
      </w:r>
      <w:proofErr w:type="spellStart"/>
      <w:r w:rsidR="00821986" w:rsidRPr="00147178">
        <w:rPr>
          <w:color w:val="000000" w:themeColor="text1"/>
          <w:lang w:val="en-US"/>
        </w:rPr>
        <w:t>EtOAc</w:t>
      </w:r>
      <w:proofErr w:type="spellEnd"/>
      <w:r w:rsidR="00821986" w:rsidRPr="00147178">
        <w:rPr>
          <w:color w:val="000000" w:themeColor="text1"/>
          <w:lang w:val="en-US"/>
        </w:rPr>
        <w:t>, washed with NaHCO</w:t>
      </w:r>
      <w:r w:rsidR="00821986" w:rsidRPr="00147178">
        <w:rPr>
          <w:color w:val="000000" w:themeColor="text1"/>
          <w:vertAlign w:val="subscript"/>
          <w:lang w:val="en-US"/>
        </w:rPr>
        <w:t>3</w:t>
      </w:r>
      <w:r w:rsidR="00821986" w:rsidRPr="00147178">
        <w:rPr>
          <w:color w:val="000000" w:themeColor="text1"/>
          <w:lang w:val="en-US"/>
        </w:rPr>
        <w:t xml:space="preserve"> (sat. aq.) (1x) and brine (1x). The organic phase was 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821986" w:rsidRPr="00147178">
        <w:rPr>
          <w:color w:val="000000" w:themeColor="text1"/>
          <w:lang w:val="en-US"/>
        </w:rPr>
        <w:t>, filtered and concentrated under reduced pressure. Purification by flash chromatography on silica gel (</w:t>
      </w:r>
      <w:r w:rsidR="00821986" w:rsidRPr="00147178">
        <w:rPr>
          <w:rFonts w:cstheme="minorHAnsi"/>
          <w:color w:val="000000" w:themeColor="text1"/>
          <w:lang w:val="en-US"/>
        </w:rPr>
        <w:t>Et</w:t>
      </w:r>
      <w:r w:rsidR="00821986" w:rsidRPr="00147178">
        <w:rPr>
          <w:rFonts w:cstheme="minorHAnsi"/>
          <w:color w:val="000000" w:themeColor="text1"/>
          <w:vertAlign w:val="subscript"/>
          <w:lang w:val="en-US"/>
        </w:rPr>
        <w:t>2</w:t>
      </w:r>
      <w:r w:rsidR="00821986" w:rsidRPr="00147178">
        <w:rPr>
          <w:rFonts w:cstheme="minorHAnsi"/>
          <w:color w:val="000000" w:themeColor="text1"/>
          <w:lang w:val="en-US"/>
        </w:rPr>
        <w:t xml:space="preserve">O/PE, </w:t>
      </w:r>
      <w:r w:rsidR="00821986" w:rsidRPr="00147178">
        <w:rPr>
          <w:color w:val="000000" w:themeColor="text1"/>
          <w:lang w:val="en-US"/>
        </w:rPr>
        <w:t xml:space="preserve">3/7, v/v) yielded compound </w:t>
      </w:r>
      <w:r w:rsidR="005810E6" w:rsidRPr="00147178">
        <w:rPr>
          <w:b/>
          <w:color w:val="000000" w:themeColor="text1"/>
          <w:lang w:val="en-US"/>
        </w:rPr>
        <w:t>1</w:t>
      </w:r>
      <w:r w:rsidR="00F247A7">
        <w:rPr>
          <w:b/>
          <w:color w:val="000000" w:themeColor="text1"/>
          <w:lang w:val="en-US"/>
        </w:rPr>
        <w:t>6</w:t>
      </w:r>
      <w:r w:rsidR="00821986" w:rsidRPr="00147178">
        <w:rPr>
          <w:color w:val="000000" w:themeColor="text1"/>
          <w:lang w:val="en-US"/>
        </w:rPr>
        <w:t xml:space="preserve"> (</w:t>
      </w:r>
      <w:r w:rsidR="006F3200" w:rsidRPr="00147178">
        <w:rPr>
          <w:color w:val="000000" w:themeColor="text1"/>
          <w:lang w:val="en-US"/>
        </w:rPr>
        <w:t>6.68</w:t>
      </w:r>
      <w:r w:rsidR="00821986" w:rsidRPr="00147178">
        <w:rPr>
          <w:color w:val="000000" w:themeColor="text1"/>
          <w:lang w:val="en-US"/>
        </w:rPr>
        <w:t xml:space="preserve"> g, </w:t>
      </w:r>
      <w:r w:rsidR="006F3200" w:rsidRPr="00147178">
        <w:rPr>
          <w:color w:val="000000" w:themeColor="text1"/>
          <w:lang w:val="en-US"/>
        </w:rPr>
        <w:t xml:space="preserve">11.0 </w:t>
      </w:r>
      <w:r w:rsidR="00821986" w:rsidRPr="00147178">
        <w:rPr>
          <w:color w:val="000000" w:themeColor="text1"/>
          <w:lang w:val="en-US"/>
        </w:rPr>
        <w:t xml:space="preserve">mmol, 79%) as a yellow oil. TLC </w:t>
      </w:r>
      <w:r w:rsidR="00821986" w:rsidRPr="00147178">
        <w:rPr>
          <w:rFonts w:cstheme="minorHAnsi"/>
          <w:i/>
          <w:iCs/>
          <w:color w:val="000000" w:themeColor="text1"/>
          <w:lang w:val="en-US"/>
        </w:rPr>
        <w:t>R</w:t>
      </w:r>
      <w:r w:rsidR="00821986" w:rsidRPr="00147178">
        <w:rPr>
          <w:rFonts w:cstheme="minorHAnsi"/>
          <w:i/>
          <w:iCs/>
          <w:color w:val="000000" w:themeColor="text1"/>
          <w:vertAlign w:val="subscript"/>
          <w:lang w:val="en-US"/>
        </w:rPr>
        <w:t>f</w:t>
      </w:r>
      <w:r w:rsidR="00821986" w:rsidRPr="00147178">
        <w:rPr>
          <w:rFonts w:cstheme="minorHAnsi"/>
          <w:i/>
          <w:iCs/>
          <w:color w:val="000000" w:themeColor="text1"/>
          <w:lang w:val="en-US"/>
        </w:rPr>
        <w:t xml:space="preserve"> </w:t>
      </w:r>
      <w:r w:rsidR="00821986" w:rsidRPr="00147178">
        <w:rPr>
          <w:rFonts w:cstheme="minorHAnsi"/>
          <w:color w:val="000000" w:themeColor="text1"/>
          <w:lang w:val="en-US"/>
        </w:rPr>
        <w:t>0.</w:t>
      </w:r>
      <w:r w:rsidR="006F3200" w:rsidRPr="00147178">
        <w:rPr>
          <w:rFonts w:cstheme="minorHAnsi"/>
          <w:color w:val="000000" w:themeColor="text1"/>
          <w:lang w:val="en-US"/>
        </w:rPr>
        <w:t>68</w:t>
      </w:r>
      <w:r w:rsidR="00821986" w:rsidRPr="00147178">
        <w:rPr>
          <w:rFonts w:cstheme="minorHAnsi"/>
          <w:color w:val="000000" w:themeColor="text1"/>
          <w:lang w:val="en-US"/>
        </w:rPr>
        <w:t xml:space="preserve">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 xml:space="preserve">/PE, 3/7, v/v); </w:t>
      </w:r>
      <w:r w:rsidR="00C62690" w:rsidRPr="00147178">
        <w:rPr>
          <w:vertAlign w:val="superscript"/>
          <w:lang w:val="en-US"/>
        </w:rPr>
        <w:t>1</w:t>
      </w:r>
      <w:r w:rsidR="00C62690" w:rsidRPr="00147178">
        <w:rPr>
          <w:lang w:val="en-US"/>
        </w:rPr>
        <w:t>H NMR (400 MHz, Chloroform-</w:t>
      </w:r>
      <w:r w:rsidR="00C62690" w:rsidRPr="00147178">
        <w:rPr>
          <w:i/>
          <w:iCs/>
          <w:lang w:val="en-US"/>
        </w:rPr>
        <w:t xml:space="preserve">d, </w:t>
      </w:r>
      <w:r w:rsidR="00C62690" w:rsidRPr="00147178">
        <w:rPr>
          <w:iCs/>
          <w:lang w:val="en-US"/>
        </w:rPr>
        <w:t>HH-COSY, HSQC</w:t>
      </w:r>
      <w:r w:rsidR="00C62690" w:rsidRPr="00147178">
        <w:rPr>
          <w:lang w:val="en-US"/>
        </w:rPr>
        <w:t>) δ 7.97 (d, 2H</w:t>
      </w:r>
      <w:r w:rsidR="00BF2BF3" w:rsidRPr="00147178">
        <w:rPr>
          <w:lang w:val="en-US"/>
        </w:rPr>
        <w:t xml:space="preserve">, </w:t>
      </w:r>
      <w:proofErr w:type="spellStart"/>
      <w:r w:rsidR="00BF2BF3" w:rsidRPr="00147178">
        <w:rPr>
          <w:lang w:val="en-US"/>
        </w:rPr>
        <w:t>CH</w:t>
      </w:r>
      <w:r w:rsidR="00BF2BF3" w:rsidRPr="00147178">
        <w:rPr>
          <w:vertAlign w:val="subscript"/>
          <w:lang w:val="en-US"/>
        </w:rPr>
        <w:t>arom</w:t>
      </w:r>
      <w:proofErr w:type="spellEnd"/>
      <w:r w:rsidR="00C62690" w:rsidRPr="00147178">
        <w:rPr>
          <w:lang w:val="en-US"/>
        </w:rPr>
        <w:t>), 7.90 (d, 2H</w:t>
      </w:r>
      <w:r w:rsidR="00BF2BF3" w:rsidRPr="00147178">
        <w:rPr>
          <w:lang w:val="en-US"/>
        </w:rPr>
        <w:t xml:space="preserve">, </w:t>
      </w:r>
      <w:proofErr w:type="spellStart"/>
      <w:r w:rsidR="00BF2BF3" w:rsidRPr="00147178">
        <w:rPr>
          <w:lang w:val="en-US"/>
        </w:rPr>
        <w:t>CH</w:t>
      </w:r>
      <w:r w:rsidR="00BF2BF3" w:rsidRPr="00147178">
        <w:rPr>
          <w:vertAlign w:val="subscript"/>
          <w:lang w:val="en-US"/>
        </w:rPr>
        <w:t>arom</w:t>
      </w:r>
      <w:proofErr w:type="spellEnd"/>
      <w:r w:rsidR="00C62690" w:rsidRPr="00147178">
        <w:rPr>
          <w:lang w:val="en-US"/>
        </w:rPr>
        <w:t>), 7.79 (d, 2H</w:t>
      </w:r>
      <w:r w:rsidR="00BF2BF3" w:rsidRPr="00147178">
        <w:rPr>
          <w:lang w:val="en-US"/>
        </w:rPr>
        <w:t xml:space="preserve">, </w:t>
      </w:r>
      <w:proofErr w:type="spellStart"/>
      <w:r w:rsidR="00BF2BF3" w:rsidRPr="00147178">
        <w:rPr>
          <w:lang w:val="en-US"/>
        </w:rPr>
        <w:t>CH</w:t>
      </w:r>
      <w:r w:rsidR="00BF2BF3" w:rsidRPr="00147178">
        <w:rPr>
          <w:vertAlign w:val="subscript"/>
          <w:lang w:val="en-US"/>
        </w:rPr>
        <w:t>arom</w:t>
      </w:r>
      <w:proofErr w:type="spellEnd"/>
      <w:r w:rsidR="00C62690" w:rsidRPr="00147178">
        <w:rPr>
          <w:lang w:val="en-US"/>
        </w:rPr>
        <w:t>), 7.59 – 7.45 (m, 4H</w:t>
      </w:r>
      <w:r w:rsidR="00BF2BF3" w:rsidRPr="00147178">
        <w:rPr>
          <w:lang w:val="en-US"/>
        </w:rPr>
        <w:t xml:space="preserve">, </w:t>
      </w:r>
      <w:proofErr w:type="spellStart"/>
      <w:r w:rsidR="00BF2BF3" w:rsidRPr="00147178">
        <w:rPr>
          <w:lang w:val="en-US"/>
        </w:rPr>
        <w:t>CH</w:t>
      </w:r>
      <w:r w:rsidR="00BF2BF3" w:rsidRPr="00147178">
        <w:rPr>
          <w:vertAlign w:val="subscript"/>
          <w:lang w:val="en-US"/>
        </w:rPr>
        <w:t>arom</w:t>
      </w:r>
      <w:proofErr w:type="spellEnd"/>
      <w:r w:rsidR="00C62690" w:rsidRPr="00147178">
        <w:rPr>
          <w:lang w:val="en-US"/>
        </w:rPr>
        <w:t>), 7.45 – 7.28 (m, 9H</w:t>
      </w:r>
      <w:r w:rsidR="00BF2BF3" w:rsidRPr="00147178">
        <w:rPr>
          <w:lang w:val="en-US"/>
        </w:rPr>
        <w:t xml:space="preserve">, </w:t>
      </w:r>
      <w:proofErr w:type="spellStart"/>
      <w:r w:rsidR="00BF2BF3" w:rsidRPr="00147178">
        <w:rPr>
          <w:lang w:val="en-US"/>
        </w:rPr>
        <w:t>CH</w:t>
      </w:r>
      <w:r w:rsidR="00BF2BF3" w:rsidRPr="00147178">
        <w:rPr>
          <w:vertAlign w:val="subscript"/>
          <w:lang w:val="en-US"/>
        </w:rPr>
        <w:t>arom</w:t>
      </w:r>
      <w:proofErr w:type="spellEnd"/>
      <w:r w:rsidR="00C62690" w:rsidRPr="00147178">
        <w:rPr>
          <w:lang w:val="en-US"/>
        </w:rPr>
        <w:t xml:space="preserve">), 7.24 (d, </w:t>
      </w:r>
      <w:r w:rsidR="00C62690" w:rsidRPr="00147178">
        <w:rPr>
          <w:i/>
          <w:iCs/>
          <w:lang w:val="en-US"/>
        </w:rPr>
        <w:t>J</w:t>
      </w:r>
      <w:r w:rsidR="00C62690" w:rsidRPr="00147178">
        <w:rPr>
          <w:lang w:val="en-US"/>
        </w:rPr>
        <w:t xml:space="preserve"> = 15.4 Hz, 1H), 5.90 (t, 1H</w:t>
      </w:r>
      <w:r w:rsidR="00BF2BF3" w:rsidRPr="00147178">
        <w:rPr>
          <w:lang w:val="en-US"/>
        </w:rPr>
        <w:t>, H-3</w:t>
      </w:r>
      <w:r w:rsidR="00C62690" w:rsidRPr="00147178">
        <w:rPr>
          <w:lang w:val="en-US"/>
        </w:rPr>
        <w:t xml:space="preserve">), </w:t>
      </w:r>
      <w:r w:rsidR="00BF2BF3" w:rsidRPr="00147178">
        <w:rPr>
          <w:lang w:val="en-US"/>
        </w:rPr>
        <w:t>5.49 (dd, 1H, H-2), 5.45 (t, 1H, H-4</w:t>
      </w:r>
      <w:r w:rsidR="00C62690" w:rsidRPr="00147178">
        <w:rPr>
          <w:lang w:val="en-US"/>
        </w:rPr>
        <w:t xml:space="preserve">), </w:t>
      </w:r>
      <w:r w:rsidR="00BF2BF3" w:rsidRPr="00147178">
        <w:rPr>
          <w:lang w:val="en-US"/>
        </w:rPr>
        <w:t>5.06 (d, 1H, H-1)</w:t>
      </w:r>
      <w:r w:rsidR="00C62690" w:rsidRPr="00147178">
        <w:rPr>
          <w:lang w:val="en-US"/>
        </w:rPr>
        <w:t>, 4.02 – 3.93 (m, 1H</w:t>
      </w:r>
      <w:r w:rsidR="00BF2BF3" w:rsidRPr="00147178">
        <w:rPr>
          <w:lang w:val="en-US"/>
        </w:rPr>
        <w:t>, H-5</w:t>
      </w:r>
      <w:r w:rsidR="00C62690" w:rsidRPr="00147178">
        <w:rPr>
          <w:lang w:val="en-US"/>
        </w:rPr>
        <w:t xml:space="preserve">), 3.51 (dd, </w:t>
      </w:r>
      <w:r w:rsidR="00C62690" w:rsidRPr="00147178">
        <w:rPr>
          <w:i/>
          <w:iCs/>
          <w:lang w:val="en-US"/>
        </w:rPr>
        <w:t>J</w:t>
      </w:r>
      <w:r w:rsidR="00C62690" w:rsidRPr="00147178">
        <w:rPr>
          <w:lang w:val="en-US"/>
        </w:rPr>
        <w:t xml:space="preserve"> = 13.5, 6.8 Hz, 1H</w:t>
      </w:r>
      <w:r w:rsidR="00BF2BF3" w:rsidRPr="00147178">
        <w:rPr>
          <w:lang w:val="en-US"/>
        </w:rPr>
        <w:t>, H-6a</w:t>
      </w:r>
      <w:r w:rsidR="00C62690" w:rsidRPr="00147178">
        <w:rPr>
          <w:lang w:val="en-US"/>
        </w:rPr>
        <w:t xml:space="preserve">), 3.43 (dd, </w:t>
      </w:r>
      <w:r w:rsidR="00C62690" w:rsidRPr="00147178">
        <w:rPr>
          <w:i/>
          <w:iCs/>
          <w:lang w:val="en-US"/>
        </w:rPr>
        <w:t>J</w:t>
      </w:r>
      <w:r w:rsidR="00C62690" w:rsidRPr="00147178">
        <w:rPr>
          <w:lang w:val="en-US"/>
        </w:rPr>
        <w:t xml:space="preserve"> = 13.5, 2.8 Hz, 1H</w:t>
      </w:r>
      <w:r w:rsidR="00BF2BF3" w:rsidRPr="00147178">
        <w:rPr>
          <w:lang w:val="en-US"/>
        </w:rPr>
        <w:t>, H-6b</w:t>
      </w:r>
      <w:r w:rsidR="00C62690" w:rsidRPr="00147178">
        <w:rPr>
          <w:lang w:val="en-US"/>
        </w:rPr>
        <w:t>);</w:t>
      </w:r>
      <w:r w:rsidR="002C22A5" w:rsidRPr="00147178">
        <w:rPr>
          <w:color w:val="000000" w:themeColor="text1"/>
          <w:lang w:val="en-US"/>
        </w:rPr>
        <w:t xml:space="preserve"> </w:t>
      </w:r>
      <w:r w:rsidR="00BF2BF3" w:rsidRPr="00147178">
        <w:rPr>
          <w:vertAlign w:val="superscript"/>
          <w:lang w:val="en-US"/>
        </w:rPr>
        <w:t>13</w:t>
      </w:r>
      <w:r w:rsidR="00BF2BF3" w:rsidRPr="00147178">
        <w:rPr>
          <w:lang w:val="en-US"/>
        </w:rPr>
        <w:t>C NMR (101 MHz, CDCl</w:t>
      </w:r>
      <w:r w:rsidR="00BF2BF3" w:rsidRPr="00147178">
        <w:rPr>
          <w:vertAlign w:val="subscript"/>
          <w:lang w:val="en-US"/>
        </w:rPr>
        <w:t>3</w:t>
      </w:r>
      <w:r w:rsidR="00BF2BF3" w:rsidRPr="00147178">
        <w:rPr>
          <w:lang w:val="en-US"/>
        </w:rPr>
        <w:t>, HSQC) δ 165.8, 165.3, 165.1</w:t>
      </w:r>
      <w:r w:rsidR="001B28BC">
        <w:rPr>
          <w:lang w:val="en-US"/>
        </w:rPr>
        <w:t xml:space="preserve"> (C=O)</w:t>
      </w:r>
      <w:r w:rsidR="00BF2BF3" w:rsidRPr="00147178">
        <w:rPr>
          <w:lang w:val="en-US"/>
        </w:rPr>
        <w:t>, 133.9, 133.7, 133.6, 133.4, 133.3, 131.1, 129.9, 129.9, 129.8, 129.6, 129.2, 129.1, 128.8, 128.7, 128.6, 128.5, 128.3, 127.1</w:t>
      </w:r>
      <w:r w:rsidR="00E87CD6">
        <w:rPr>
          <w:lang w:val="en-US"/>
        </w:rPr>
        <w:t xml:space="preserve"> (</w:t>
      </w:r>
      <w:proofErr w:type="spellStart"/>
      <w:r w:rsidR="00E87CD6">
        <w:rPr>
          <w:lang w:val="en-US"/>
        </w:rPr>
        <w:t>CH</w:t>
      </w:r>
      <w:r w:rsidR="00E87CD6">
        <w:rPr>
          <w:vertAlign w:val="subscript"/>
          <w:lang w:val="en-US"/>
        </w:rPr>
        <w:t>arom</w:t>
      </w:r>
      <w:proofErr w:type="spellEnd"/>
      <w:r w:rsidR="00E87CD6">
        <w:rPr>
          <w:lang w:val="en-US"/>
        </w:rPr>
        <w:t>)</w:t>
      </w:r>
      <w:r w:rsidR="00BF2BF3" w:rsidRPr="00147178">
        <w:rPr>
          <w:lang w:val="en-US"/>
        </w:rPr>
        <w:t>, 86.3</w:t>
      </w:r>
      <w:r w:rsidR="00E87CD6">
        <w:rPr>
          <w:lang w:val="en-US"/>
        </w:rPr>
        <w:t xml:space="preserve"> (C-1)</w:t>
      </w:r>
      <w:r w:rsidR="00BF2BF3" w:rsidRPr="00147178">
        <w:rPr>
          <w:lang w:val="en-US"/>
        </w:rPr>
        <w:t>, 77.7</w:t>
      </w:r>
      <w:r w:rsidR="00E87CD6">
        <w:rPr>
          <w:lang w:val="en-US"/>
        </w:rPr>
        <w:t xml:space="preserve"> (C-5)</w:t>
      </w:r>
      <w:r w:rsidR="00BF2BF3" w:rsidRPr="00147178">
        <w:rPr>
          <w:lang w:val="en-US"/>
        </w:rPr>
        <w:t>, 74.1</w:t>
      </w:r>
      <w:r w:rsidR="00E87CD6">
        <w:rPr>
          <w:lang w:val="en-US"/>
        </w:rPr>
        <w:t xml:space="preserve"> (C-3)</w:t>
      </w:r>
      <w:r w:rsidR="00BF2BF3" w:rsidRPr="00147178">
        <w:rPr>
          <w:lang w:val="en-US"/>
        </w:rPr>
        <w:t>, 70.5</w:t>
      </w:r>
      <w:r w:rsidR="00E87CD6">
        <w:rPr>
          <w:lang w:val="en-US"/>
        </w:rPr>
        <w:t xml:space="preserve"> (C-2)</w:t>
      </w:r>
      <w:r w:rsidR="00BF2BF3" w:rsidRPr="00147178">
        <w:rPr>
          <w:lang w:val="en-US"/>
        </w:rPr>
        <w:t>, 70.0</w:t>
      </w:r>
      <w:r w:rsidR="00E87CD6">
        <w:rPr>
          <w:lang w:val="en-US"/>
        </w:rPr>
        <w:t xml:space="preserve"> (C-4)</w:t>
      </w:r>
      <w:r w:rsidR="00BF2BF3" w:rsidRPr="00147178">
        <w:rPr>
          <w:lang w:val="en-US"/>
        </w:rPr>
        <w:t>, 51.6</w:t>
      </w:r>
      <w:r w:rsidR="00E87CD6">
        <w:rPr>
          <w:lang w:val="en-US"/>
        </w:rPr>
        <w:t xml:space="preserve"> (C-6)</w:t>
      </w:r>
      <w:r w:rsidR="002C22A5" w:rsidRPr="00147178">
        <w:rPr>
          <w:color w:val="000000" w:themeColor="text1"/>
          <w:lang w:val="en-US"/>
        </w:rPr>
        <w:t>;</w:t>
      </w:r>
      <w:r w:rsidR="00BF2BF3" w:rsidRPr="00147178">
        <w:rPr>
          <w:color w:val="000000" w:themeColor="text1"/>
          <w:lang w:val="en-US"/>
        </w:rPr>
        <w:t xml:space="preserve"> </w:t>
      </w:r>
      <w:r w:rsidR="00821986" w:rsidRPr="00147178">
        <w:rPr>
          <w:rFonts w:cs="Times New Roman"/>
          <w:color w:val="000000" w:themeColor="text1"/>
          <w:lang w:val="en-US"/>
        </w:rPr>
        <w:t>[α]</w:t>
      </w:r>
      <w:r w:rsidR="00821986" w:rsidRPr="00147178">
        <w:rPr>
          <w:rFonts w:cs="Times New Roman"/>
          <w:color w:val="000000" w:themeColor="text1"/>
          <w:vertAlign w:val="subscript"/>
          <w:lang w:val="en-US"/>
        </w:rPr>
        <w:t>D</w:t>
      </w:r>
      <w:r w:rsidR="009C27F7">
        <w:rPr>
          <w:rFonts w:cs="Times New Roman"/>
          <w:color w:val="000000" w:themeColor="text1"/>
          <w:vertAlign w:val="superscript"/>
          <w:lang w:val="en-US"/>
        </w:rPr>
        <w:t>20</w:t>
      </w:r>
      <w:r w:rsidR="00821986" w:rsidRPr="00147178">
        <w:rPr>
          <w:rFonts w:cs="Times New Roman"/>
          <w:color w:val="000000" w:themeColor="text1"/>
          <w:lang w:val="en-US"/>
        </w:rPr>
        <w:t xml:space="preserve"> = </w:t>
      </w:r>
      <w:r w:rsidR="007B41EE" w:rsidRPr="00147178">
        <w:rPr>
          <w:rFonts w:cs="Times New Roman"/>
          <w:color w:val="000000" w:themeColor="text1"/>
          <w:lang w:val="en-US"/>
        </w:rPr>
        <w:t>+ 2</w:t>
      </w:r>
      <w:r w:rsidR="001F71D2" w:rsidRPr="00147178">
        <w:rPr>
          <w:rFonts w:cs="Times New Roman"/>
          <w:color w:val="000000" w:themeColor="text1"/>
          <w:lang w:val="en-US"/>
        </w:rPr>
        <w:t>6</w:t>
      </w:r>
      <w:r w:rsidR="007B41EE" w:rsidRPr="00147178">
        <w:rPr>
          <w:rFonts w:cs="Times New Roman"/>
          <w:color w:val="000000" w:themeColor="text1"/>
          <w:lang w:val="en-US"/>
        </w:rPr>
        <w:t xml:space="preserve">.7 </w:t>
      </w:r>
      <w:r w:rsidR="007B41EE" w:rsidRPr="00147178">
        <w:rPr>
          <w:rFonts w:cstheme="minorHAnsi"/>
          <w:color w:val="000000" w:themeColor="text1"/>
          <w:lang w:val="en-US"/>
        </w:rPr>
        <w:t>°</w:t>
      </w:r>
      <w:r w:rsidR="007B41EE" w:rsidRPr="00147178">
        <w:rPr>
          <w:rFonts w:cs="Times New Roman"/>
          <w:color w:val="000000" w:themeColor="text1"/>
          <w:lang w:val="en-US"/>
        </w:rPr>
        <w:t xml:space="preserve"> (c</w:t>
      </w:r>
      <w:r w:rsidR="00514147">
        <w:rPr>
          <w:rFonts w:cs="Times New Roman"/>
          <w:color w:val="000000" w:themeColor="text1"/>
          <w:lang w:val="en-US"/>
        </w:rPr>
        <w:t xml:space="preserve">. </w:t>
      </w:r>
      <w:r w:rsidR="005810E6" w:rsidRPr="00147178">
        <w:rPr>
          <w:rFonts w:cs="Times New Roman"/>
          <w:color w:val="000000" w:themeColor="text1"/>
          <w:lang w:val="en-US"/>
        </w:rPr>
        <w:t>0.019</w:t>
      </w:r>
      <w:r w:rsidR="00F3404F" w:rsidRPr="00147178">
        <w:rPr>
          <w:rFonts w:cs="Times New Roman"/>
          <w:color w:val="000000" w:themeColor="text1"/>
          <w:lang w:val="en-US"/>
        </w:rPr>
        <w:t xml:space="preserve">, </w:t>
      </w:r>
      <w:r w:rsidR="007B41EE" w:rsidRPr="00147178">
        <w:rPr>
          <w:rFonts w:cs="Times New Roman"/>
          <w:color w:val="000000" w:themeColor="text1"/>
          <w:lang w:val="en-US"/>
        </w:rPr>
        <w:t>DCM)</w:t>
      </w:r>
      <w:r w:rsidR="00821986" w:rsidRPr="00147178">
        <w:rPr>
          <w:rFonts w:cs="Times New Roman"/>
          <w:color w:val="000000" w:themeColor="text1"/>
          <w:lang w:val="en-US"/>
        </w:rPr>
        <w:t xml:space="preserve">; IR (neat): </w:t>
      </w:r>
      <w:r w:rsidR="00E02773">
        <w:rPr>
          <w:rFonts w:cs="Times New Roman"/>
          <w:color w:val="000000" w:themeColor="text1"/>
          <w:lang w:val="en-US"/>
        </w:rPr>
        <w:t xml:space="preserve">2920, 2102, 1727, 1601, 1584, 1450, 1274, 1254, 1067, 1025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p>
    <w:p w14:paraId="20529825" w14:textId="77777777" w:rsidR="00821986" w:rsidRPr="00147178" w:rsidRDefault="00821986" w:rsidP="00821986">
      <w:pPr>
        <w:pStyle w:val="Geenafstand"/>
        <w:tabs>
          <w:tab w:val="left" w:pos="2010"/>
        </w:tabs>
        <w:jc w:val="both"/>
        <w:rPr>
          <w:rFonts w:cs="Times New Roman"/>
          <w:color w:val="000000" w:themeColor="text1"/>
          <w:lang w:val="en-US"/>
        </w:rPr>
      </w:pPr>
    </w:p>
    <w:p w14:paraId="20529826" w14:textId="77777777" w:rsidR="00821986" w:rsidRPr="00147178" w:rsidRDefault="0005083D" w:rsidP="00821986">
      <w:pPr>
        <w:pStyle w:val="Geenafstand"/>
        <w:jc w:val="both"/>
        <w:rPr>
          <w:rFonts w:cs="Times New Roman"/>
          <w:color w:val="000000" w:themeColor="text1"/>
          <w:lang w:val="en-US"/>
        </w:rPr>
      </w:pPr>
      <w:r>
        <w:rPr>
          <w:noProof/>
          <w:color w:val="000000" w:themeColor="text1"/>
          <w:lang w:val="en-US"/>
        </w:rPr>
        <w:object w:dxaOrig="1440" w:dyaOrig="1440" w14:anchorId="205298B3">
          <v:shape id="_x0000_s1163" type="#_x0000_t75" style="position:absolute;left:0;text-align:left;margin-left:1.2pt;margin-top:20.25pt;width:91.4pt;height:78pt;z-index:251707392;mso-position-horizontal-relative:text;mso-position-vertical-relative:text">
            <v:imagedata r:id="rId65" o:title=""/>
            <w10:wrap type="square"/>
          </v:shape>
          <o:OLEObject Type="Embed" ProgID="ChemDraw.Document.6.0" ShapeID="_x0000_s1163" DrawAspect="Content" ObjectID="_1616583606" r:id="rId66"/>
        </w:object>
      </w:r>
      <w:r w:rsidR="001F71D2" w:rsidRPr="00147178">
        <w:rPr>
          <w:b/>
          <w:color w:val="000000" w:themeColor="text1"/>
          <w:lang w:val="en-US"/>
        </w:rPr>
        <w:t>6-Azido-</w:t>
      </w:r>
      <w:r w:rsidR="007B41EE" w:rsidRPr="00147178">
        <w:rPr>
          <w:b/>
          <w:color w:val="000000" w:themeColor="text1"/>
          <w:lang w:val="en-US"/>
        </w:rPr>
        <w:t>2,3,4-</w:t>
      </w:r>
      <w:r w:rsidR="001F71D2" w:rsidRPr="00147178">
        <w:rPr>
          <w:b/>
          <w:color w:val="000000" w:themeColor="text1"/>
          <w:lang w:val="en-US"/>
        </w:rPr>
        <w:t>tri</w:t>
      </w:r>
      <w:r w:rsidR="007B41EE" w:rsidRPr="00147178">
        <w:rPr>
          <w:b/>
          <w:color w:val="000000" w:themeColor="text1"/>
          <w:lang w:val="en-US"/>
        </w:rPr>
        <w:t>-</w:t>
      </w:r>
      <w:r w:rsidR="007B41EE" w:rsidRPr="00147178">
        <w:rPr>
          <w:b/>
          <w:i/>
          <w:color w:val="000000" w:themeColor="text1"/>
          <w:lang w:val="en-US"/>
        </w:rPr>
        <w:t>O</w:t>
      </w:r>
      <w:r w:rsidR="007B41EE" w:rsidRPr="00147178">
        <w:rPr>
          <w:b/>
          <w:color w:val="000000" w:themeColor="text1"/>
          <w:lang w:val="en-US"/>
        </w:rPr>
        <w:t>-benzoyl</w:t>
      </w:r>
      <w:r w:rsidR="001B19B2" w:rsidRPr="00147178">
        <w:rPr>
          <w:b/>
          <w:color w:val="000000" w:themeColor="text1"/>
          <w:lang w:val="en-US"/>
        </w:rPr>
        <w:t>-6-deoxy</w:t>
      </w:r>
      <w:r w:rsidR="007B41EE" w:rsidRPr="00147178">
        <w:rPr>
          <w:b/>
          <w:color w:val="000000" w:themeColor="text1"/>
          <w:lang w:val="en-US"/>
        </w:rPr>
        <w:t>-</w:t>
      </w:r>
      <w:r w:rsidR="007B41EE" w:rsidRPr="00147178">
        <w:rPr>
          <w:rFonts w:cstheme="minorHAnsi"/>
          <w:b/>
          <w:color w:val="000000" w:themeColor="text1"/>
          <w:lang w:val="en-US"/>
        </w:rPr>
        <w:t>α,β</w:t>
      </w:r>
      <w:r w:rsidR="007B41EE" w:rsidRPr="00147178">
        <w:rPr>
          <w:b/>
          <w:color w:val="000000" w:themeColor="text1"/>
          <w:lang w:val="en-US"/>
        </w:rPr>
        <w:t>-D-glucopyranose (1</w:t>
      </w:r>
      <w:r w:rsidR="00F247A7">
        <w:rPr>
          <w:b/>
          <w:color w:val="000000" w:themeColor="text1"/>
          <w:lang w:val="en-US"/>
        </w:rPr>
        <w:t>7</w:t>
      </w:r>
      <w:r w:rsidR="007B41EE" w:rsidRPr="00147178">
        <w:rPr>
          <w:b/>
          <w:color w:val="000000" w:themeColor="text1"/>
          <w:lang w:val="en-US"/>
        </w:rPr>
        <w:t>).</w:t>
      </w:r>
      <w:r w:rsidR="007B41EE" w:rsidRPr="00147178">
        <w:rPr>
          <w:color w:val="000000" w:themeColor="text1"/>
          <w:lang w:val="en-US"/>
        </w:rPr>
        <w:t xml:space="preserve"> </w:t>
      </w:r>
      <w:proofErr w:type="spellStart"/>
      <w:r w:rsidR="00821986" w:rsidRPr="00147178">
        <w:rPr>
          <w:color w:val="000000" w:themeColor="text1"/>
          <w:lang w:val="en-US"/>
        </w:rPr>
        <w:t>Thioglycoside</w:t>
      </w:r>
      <w:proofErr w:type="spellEnd"/>
      <w:r w:rsidR="00821986" w:rsidRPr="00147178">
        <w:rPr>
          <w:color w:val="000000" w:themeColor="text1"/>
          <w:lang w:val="en-US"/>
        </w:rPr>
        <w:t xml:space="preserve"> </w:t>
      </w:r>
      <w:r w:rsidR="005810E6" w:rsidRPr="00147178">
        <w:rPr>
          <w:b/>
          <w:color w:val="000000" w:themeColor="text1"/>
          <w:lang w:val="en-US"/>
        </w:rPr>
        <w:t>1</w:t>
      </w:r>
      <w:r w:rsidR="00F247A7">
        <w:rPr>
          <w:b/>
          <w:color w:val="000000" w:themeColor="text1"/>
          <w:lang w:val="en-US"/>
        </w:rPr>
        <w:t>6</w:t>
      </w:r>
      <w:r w:rsidR="00821986" w:rsidRPr="00147178">
        <w:rPr>
          <w:color w:val="000000" w:themeColor="text1"/>
          <w:lang w:val="en-US"/>
        </w:rPr>
        <w:t xml:space="preserve"> (3.34 g, 5.50 mmol) was co-evaporated with toluene (2x) under </w:t>
      </w:r>
      <w:r w:rsidR="006F3200" w:rsidRPr="00147178">
        <w:rPr>
          <w:color w:val="000000" w:themeColor="text1"/>
          <w:lang w:val="en-US"/>
        </w:rPr>
        <w:t>N</w:t>
      </w:r>
      <w:r w:rsidR="006F3200" w:rsidRPr="00147178">
        <w:rPr>
          <w:color w:val="000000" w:themeColor="text1"/>
          <w:vertAlign w:val="subscript"/>
          <w:lang w:val="en-US"/>
        </w:rPr>
        <w:t>2</w:t>
      </w:r>
      <w:r w:rsidR="006F3200" w:rsidRPr="00147178">
        <w:rPr>
          <w:color w:val="000000" w:themeColor="text1"/>
          <w:lang w:val="en-US"/>
        </w:rPr>
        <w:t xml:space="preserve"> atmosphere</w:t>
      </w:r>
      <w:r w:rsidR="00821986" w:rsidRPr="00147178">
        <w:rPr>
          <w:color w:val="000000" w:themeColor="text1"/>
          <w:lang w:val="en-US"/>
        </w:rPr>
        <w:t>, dissolved in dried DCM (55 mL, 0.1 M) and cooled to 0 ˚C. NIS (1.37 g, 6.0</w:t>
      </w:r>
      <w:r w:rsidR="006F3200" w:rsidRPr="00147178">
        <w:rPr>
          <w:color w:val="000000" w:themeColor="text1"/>
          <w:lang w:val="en-US"/>
        </w:rPr>
        <w:t>5</w:t>
      </w:r>
      <w:r w:rsidR="00821986" w:rsidRPr="00147178">
        <w:rPr>
          <w:color w:val="000000" w:themeColor="text1"/>
          <w:lang w:val="en-US"/>
        </w:rPr>
        <w:t xml:space="preserve"> mmol, 1.1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and TFA (0.50 mL, 6.05 mmol, 1.1 </w:t>
      </w:r>
      <w:proofErr w:type="spellStart"/>
      <w:r w:rsidR="00821986" w:rsidRPr="00147178">
        <w:rPr>
          <w:color w:val="000000" w:themeColor="text1"/>
          <w:lang w:val="en-US"/>
        </w:rPr>
        <w:t>equiv</w:t>
      </w:r>
      <w:proofErr w:type="spellEnd"/>
      <w:r w:rsidR="00821986" w:rsidRPr="00147178">
        <w:rPr>
          <w:color w:val="000000" w:themeColor="text1"/>
          <w:lang w:val="en-US"/>
        </w:rPr>
        <w:t>) were added successively. After 1.5 h, the reaction mixture was quenched with Na</w:t>
      </w:r>
      <w:r w:rsidR="00821986" w:rsidRPr="00147178">
        <w:rPr>
          <w:color w:val="000000" w:themeColor="text1"/>
          <w:vertAlign w:val="subscript"/>
          <w:lang w:val="en-US"/>
        </w:rPr>
        <w:t>2</w:t>
      </w:r>
      <w:r w:rsidR="00821986" w:rsidRPr="00147178">
        <w:rPr>
          <w:color w:val="000000" w:themeColor="text1"/>
          <w:lang w:val="en-US"/>
        </w:rPr>
        <w:t>S</w:t>
      </w:r>
      <w:r w:rsidR="00821986" w:rsidRPr="00147178">
        <w:rPr>
          <w:color w:val="000000" w:themeColor="text1"/>
          <w:vertAlign w:val="subscript"/>
          <w:lang w:val="en-US"/>
        </w:rPr>
        <w:t>2</w:t>
      </w:r>
      <w:r w:rsidR="00821986" w:rsidRPr="00147178">
        <w:rPr>
          <w:color w:val="000000" w:themeColor="text1"/>
          <w:lang w:val="en-US"/>
        </w:rPr>
        <w:t>O</w:t>
      </w:r>
      <w:r w:rsidR="00821986" w:rsidRPr="00147178">
        <w:rPr>
          <w:color w:val="000000" w:themeColor="text1"/>
          <w:vertAlign w:val="subscript"/>
          <w:lang w:val="en-US"/>
        </w:rPr>
        <w:t>3</w:t>
      </w:r>
      <w:r w:rsidR="00821986" w:rsidRPr="00147178">
        <w:rPr>
          <w:color w:val="000000" w:themeColor="text1"/>
          <w:lang w:val="en-US"/>
        </w:rPr>
        <w:t xml:space="preserve"> (sat. aq.) (</w:t>
      </w:r>
      <w:r w:rsidR="006F3200" w:rsidRPr="00147178">
        <w:rPr>
          <w:color w:val="000000" w:themeColor="text1"/>
          <w:lang w:val="en-US"/>
        </w:rPr>
        <w:t>40</w:t>
      </w:r>
      <w:r w:rsidR="00821986" w:rsidRPr="00147178">
        <w:rPr>
          <w:color w:val="000000" w:themeColor="text1"/>
          <w:lang w:val="en-US"/>
        </w:rPr>
        <w:t xml:space="preserve"> mL) and NaHCO</w:t>
      </w:r>
      <w:r w:rsidR="00821986" w:rsidRPr="00147178">
        <w:rPr>
          <w:color w:val="000000" w:themeColor="text1"/>
          <w:vertAlign w:val="subscript"/>
          <w:lang w:val="en-US"/>
        </w:rPr>
        <w:t>3</w:t>
      </w:r>
      <w:r w:rsidR="00821986" w:rsidRPr="00147178">
        <w:rPr>
          <w:color w:val="000000" w:themeColor="text1"/>
          <w:lang w:val="en-US"/>
        </w:rPr>
        <w:t xml:space="preserve"> (sat. aq.) (</w:t>
      </w:r>
      <w:r w:rsidR="006F3200" w:rsidRPr="00147178">
        <w:rPr>
          <w:color w:val="000000" w:themeColor="text1"/>
          <w:lang w:val="en-US"/>
        </w:rPr>
        <w:t>40</w:t>
      </w:r>
      <w:r w:rsidR="00821986" w:rsidRPr="00147178">
        <w:rPr>
          <w:color w:val="000000" w:themeColor="text1"/>
          <w:lang w:val="en-US"/>
        </w:rPr>
        <w:t xml:space="preserve"> mL) and stirred for an </w:t>
      </w:r>
      <w:r w:rsidR="000310C1">
        <w:rPr>
          <w:color w:val="000000" w:themeColor="text1"/>
          <w:lang w:val="en-US"/>
        </w:rPr>
        <w:t xml:space="preserve">extra </w:t>
      </w:r>
      <w:r w:rsidR="00821986" w:rsidRPr="00147178">
        <w:rPr>
          <w:color w:val="000000" w:themeColor="text1"/>
          <w:lang w:val="en-US"/>
        </w:rPr>
        <w:t xml:space="preserve">hour. The mixture was diluted in </w:t>
      </w:r>
      <w:proofErr w:type="spellStart"/>
      <w:r w:rsidR="00821986" w:rsidRPr="00147178">
        <w:rPr>
          <w:color w:val="000000" w:themeColor="text1"/>
          <w:lang w:val="en-US"/>
        </w:rPr>
        <w:t>EtOAc</w:t>
      </w:r>
      <w:proofErr w:type="spellEnd"/>
      <w:r w:rsidR="00282AC2" w:rsidRPr="00147178">
        <w:rPr>
          <w:color w:val="000000" w:themeColor="text1"/>
          <w:lang w:val="en-US"/>
        </w:rPr>
        <w:t xml:space="preserve"> and </w:t>
      </w:r>
      <w:r w:rsidR="00821986" w:rsidRPr="00147178">
        <w:rPr>
          <w:color w:val="000000" w:themeColor="text1"/>
          <w:lang w:val="en-US"/>
        </w:rPr>
        <w:t>washed with NaHCO</w:t>
      </w:r>
      <w:r w:rsidR="00821986" w:rsidRPr="00147178">
        <w:rPr>
          <w:color w:val="000000" w:themeColor="text1"/>
          <w:vertAlign w:val="subscript"/>
          <w:lang w:val="en-US"/>
        </w:rPr>
        <w:t>3</w:t>
      </w:r>
      <w:r w:rsidR="00821986" w:rsidRPr="00147178">
        <w:rPr>
          <w:color w:val="000000" w:themeColor="text1"/>
          <w:lang w:val="en-US"/>
        </w:rPr>
        <w:t xml:space="preserve"> (sat. aq.</w:t>
      </w:r>
      <w:r w:rsidR="000310C1">
        <w:rPr>
          <w:color w:val="000000" w:themeColor="text1"/>
          <w:lang w:val="en-US"/>
        </w:rPr>
        <w:t xml:space="preserve">, </w:t>
      </w:r>
      <w:r w:rsidR="00821986" w:rsidRPr="00147178">
        <w:rPr>
          <w:color w:val="000000" w:themeColor="text1"/>
          <w:lang w:val="en-US"/>
        </w:rPr>
        <w:t>3x</w:t>
      </w:r>
      <w:r w:rsidR="00282AC2" w:rsidRPr="00147178">
        <w:rPr>
          <w:color w:val="000000" w:themeColor="text1"/>
          <w:lang w:val="en-US"/>
        </w:rPr>
        <w:t xml:space="preserve">). The organic phase was </w:t>
      </w:r>
      <w:r w:rsidR="00821986" w:rsidRPr="00147178">
        <w:rPr>
          <w:color w:val="000000" w:themeColor="text1"/>
          <w:lang w:val="en-US"/>
        </w:rPr>
        <w:t xml:space="preserve">dried </w:t>
      </w:r>
      <w:r w:rsidR="004909EB">
        <w:rPr>
          <w:color w:val="000000" w:themeColor="text1"/>
          <w:lang w:val="en-US"/>
        </w:rPr>
        <w:t xml:space="preserve">over </w:t>
      </w:r>
      <w:r w:rsidR="00821986" w:rsidRPr="00147178">
        <w:rPr>
          <w:color w:val="000000" w:themeColor="text1"/>
          <w:lang w:val="en-US"/>
        </w:rPr>
        <w:t>MgSO</w:t>
      </w:r>
      <w:r w:rsidR="00821986" w:rsidRPr="00147178">
        <w:rPr>
          <w:color w:val="000000" w:themeColor="text1"/>
          <w:vertAlign w:val="subscript"/>
          <w:lang w:val="en-US"/>
        </w:rPr>
        <w:t>4</w:t>
      </w:r>
      <w:r w:rsidR="00F618EC" w:rsidRPr="00147178">
        <w:rPr>
          <w:color w:val="000000" w:themeColor="text1"/>
          <w:lang w:val="en-US"/>
        </w:rPr>
        <w:t>, filtered</w:t>
      </w:r>
      <w:r w:rsidR="00821986" w:rsidRPr="00147178">
        <w:rPr>
          <w:color w:val="000000" w:themeColor="text1"/>
          <w:lang w:val="en-US"/>
        </w:rPr>
        <w:t xml:space="preserve"> and concentrated under reduced pressure. Purification by </w:t>
      </w:r>
      <w:r w:rsidR="009E3CF2">
        <w:rPr>
          <w:color w:val="000000" w:themeColor="text1"/>
          <w:lang w:val="en-US"/>
        </w:rPr>
        <w:t>flash</w:t>
      </w:r>
      <w:r w:rsidR="00821986" w:rsidRPr="00147178">
        <w:rPr>
          <w:color w:val="000000" w:themeColor="text1"/>
          <w:lang w:val="en-US"/>
        </w:rPr>
        <w:t xml:space="preserve"> chromatography (3/7 </w:t>
      </w:r>
      <w:r w:rsidR="00821986" w:rsidRPr="00147178">
        <w:rPr>
          <w:rFonts w:cstheme="minorHAnsi"/>
          <w:color w:val="000000" w:themeColor="text1"/>
          <w:lang w:val="en-US"/>
        </w:rPr>
        <w:t>→</w:t>
      </w:r>
      <w:r w:rsidR="00821986" w:rsidRPr="00147178">
        <w:rPr>
          <w:color w:val="000000" w:themeColor="text1"/>
          <w:lang w:val="en-US"/>
        </w:rPr>
        <w:t xml:space="preserve"> 4/6, v/v, </w:t>
      </w:r>
      <w:r w:rsidR="00821986" w:rsidRPr="00147178">
        <w:rPr>
          <w:rFonts w:cstheme="minorHAnsi"/>
          <w:color w:val="000000" w:themeColor="text1"/>
          <w:lang w:val="en-US"/>
        </w:rPr>
        <w:t>Et</w:t>
      </w:r>
      <w:r w:rsidR="00821986" w:rsidRPr="00147178">
        <w:rPr>
          <w:rFonts w:cstheme="minorHAnsi"/>
          <w:color w:val="000000" w:themeColor="text1"/>
          <w:vertAlign w:val="subscript"/>
          <w:lang w:val="en-US"/>
        </w:rPr>
        <w:t>2</w:t>
      </w:r>
      <w:r w:rsidR="00821986" w:rsidRPr="00147178">
        <w:rPr>
          <w:rFonts w:cstheme="minorHAnsi"/>
          <w:color w:val="000000" w:themeColor="text1"/>
          <w:lang w:val="en-US"/>
        </w:rPr>
        <w:t>O/PE</w:t>
      </w:r>
      <w:r w:rsidR="00821986" w:rsidRPr="00147178">
        <w:rPr>
          <w:color w:val="000000" w:themeColor="text1"/>
          <w:lang w:val="en-US"/>
        </w:rPr>
        <w:t xml:space="preserve">) yielded hemiacetal </w:t>
      </w:r>
      <w:r w:rsidR="00821986" w:rsidRPr="00147178">
        <w:rPr>
          <w:b/>
          <w:color w:val="000000" w:themeColor="text1"/>
          <w:lang w:val="en-US"/>
        </w:rPr>
        <w:t>1</w:t>
      </w:r>
      <w:r w:rsidR="00F247A7">
        <w:rPr>
          <w:b/>
          <w:color w:val="000000" w:themeColor="text1"/>
          <w:lang w:val="en-US"/>
        </w:rPr>
        <w:t>7</w:t>
      </w:r>
      <w:r w:rsidR="00821986" w:rsidRPr="00147178">
        <w:rPr>
          <w:color w:val="000000" w:themeColor="text1"/>
          <w:lang w:val="en-US"/>
        </w:rPr>
        <w:t xml:space="preserve"> (1.87 g, 3.61 mmol, 66%) as a colorless oil</w:t>
      </w:r>
      <w:r w:rsidR="001D7336" w:rsidRPr="00147178">
        <w:rPr>
          <w:color w:val="000000" w:themeColor="text1"/>
          <w:lang w:val="en-US"/>
        </w:rPr>
        <w:t xml:space="preserve"> (</w:t>
      </w:r>
      <w:r w:rsidR="001D7336" w:rsidRPr="00147178">
        <w:rPr>
          <w:rFonts w:cstheme="minorHAnsi"/>
          <w:color w:val="000000" w:themeColor="text1"/>
          <w:lang w:val="en-US"/>
        </w:rPr>
        <w:t>α/β ratio = 4/1)</w:t>
      </w:r>
      <w:r w:rsidR="00821986" w:rsidRPr="00147178">
        <w:rPr>
          <w:color w:val="000000" w:themeColor="text1"/>
          <w:lang w:val="en-US"/>
        </w:rPr>
        <w:t xml:space="preserve">. </w:t>
      </w:r>
      <w:r w:rsidR="00821986" w:rsidRPr="00C03951">
        <w:rPr>
          <w:lang w:val="en-US"/>
        </w:rPr>
        <w:t xml:space="preserve">TLC </w:t>
      </w:r>
      <w:r w:rsidR="00821986" w:rsidRPr="00C03951">
        <w:rPr>
          <w:rFonts w:cstheme="minorHAnsi"/>
          <w:i/>
          <w:iCs/>
          <w:lang w:val="en-US"/>
        </w:rPr>
        <w:t>R</w:t>
      </w:r>
      <w:r w:rsidR="00821986" w:rsidRPr="00C03951">
        <w:rPr>
          <w:rFonts w:cstheme="minorHAnsi"/>
          <w:i/>
          <w:iCs/>
          <w:vertAlign w:val="subscript"/>
          <w:lang w:val="en-US"/>
        </w:rPr>
        <w:t>f</w:t>
      </w:r>
      <w:r w:rsidR="00821986" w:rsidRPr="00C03951">
        <w:rPr>
          <w:rFonts w:cstheme="minorHAnsi"/>
          <w:i/>
          <w:iCs/>
          <w:lang w:val="en-US"/>
        </w:rPr>
        <w:t xml:space="preserve"> </w:t>
      </w:r>
      <w:r w:rsidR="00821986" w:rsidRPr="00C03951">
        <w:rPr>
          <w:rFonts w:cstheme="minorHAnsi"/>
          <w:lang w:val="en-US"/>
        </w:rPr>
        <w:t>0.</w:t>
      </w:r>
      <w:r w:rsidR="00EE2E7D" w:rsidRPr="00C03951">
        <w:rPr>
          <w:rFonts w:cstheme="minorHAnsi"/>
          <w:lang w:val="en-US"/>
        </w:rPr>
        <w:t>29</w:t>
      </w:r>
      <w:r w:rsidR="00821986" w:rsidRPr="00C03951">
        <w:rPr>
          <w:rFonts w:cstheme="minorHAnsi"/>
          <w:lang w:val="en-US"/>
        </w:rPr>
        <w:t xml:space="preserve"> (</w:t>
      </w:r>
      <w:proofErr w:type="spellStart"/>
      <w:r w:rsidR="00821986" w:rsidRPr="00C03951">
        <w:rPr>
          <w:rFonts w:cstheme="minorHAnsi"/>
          <w:color w:val="000000" w:themeColor="text1"/>
          <w:lang w:val="en-US"/>
        </w:rPr>
        <w:t>EtOAc</w:t>
      </w:r>
      <w:proofErr w:type="spellEnd"/>
      <w:r w:rsidR="00821986" w:rsidRPr="00C03951">
        <w:rPr>
          <w:rFonts w:cstheme="minorHAnsi"/>
          <w:color w:val="000000" w:themeColor="text1"/>
          <w:lang w:val="en-US"/>
        </w:rPr>
        <w:t xml:space="preserve">/PE, 2/8, v/v); </w:t>
      </w:r>
      <w:r w:rsidR="00C03951" w:rsidRPr="00C03951">
        <w:rPr>
          <w:vertAlign w:val="superscript"/>
          <w:lang w:val="en-US"/>
        </w:rPr>
        <w:t>1</w:t>
      </w:r>
      <w:r w:rsidR="00C03951" w:rsidRPr="00C03951">
        <w:rPr>
          <w:lang w:val="en-US"/>
        </w:rPr>
        <w:t>H NMR (400 MHz, Chloroform-</w:t>
      </w:r>
      <w:r w:rsidR="00C03951" w:rsidRPr="00C03951">
        <w:rPr>
          <w:i/>
          <w:iCs/>
          <w:lang w:val="en-US"/>
        </w:rPr>
        <w:t>d</w:t>
      </w:r>
      <w:r w:rsidR="000823B6">
        <w:rPr>
          <w:i/>
          <w:iCs/>
          <w:lang w:val="en-US"/>
        </w:rPr>
        <w:t xml:space="preserve">, </w:t>
      </w:r>
      <w:r w:rsidR="000823B6">
        <w:rPr>
          <w:iCs/>
          <w:lang w:val="en-US"/>
        </w:rPr>
        <w:t>HH-COSY, HSQC</w:t>
      </w:r>
      <w:r w:rsidR="000310C1">
        <w:rPr>
          <w:iCs/>
          <w:lang w:val="en-US"/>
        </w:rPr>
        <w:t xml:space="preserve">, </w:t>
      </w:r>
      <w:r w:rsidR="000310C1" w:rsidRPr="00147178">
        <w:rPr>
          <w:rFonts w:cstheme="minorHAnsi"/>
          <w:color w:val="000000" w:themeColor="text1"/>
          <w:lang w:val="en-US"/>
        </w:rPr>
        <w:t>α</w:t>
      </w:r>
      <w:r w:rsidR="000310C1">
        <w:rPr>
          <w:rFonts w:cstheme="minorHAnsi"/>
          <w:color w:val="000000" w:themeColor="text1"/>
          <w:lang w:val="en-US"/>
        </w:rPr>
        <w:t>-product</w:t>
      </w:r>
      <w:r w:rsidR="00C03951" w:rsidRPr="00C03951">
        <w:rPr>
          <w:lang w:val="en-US"/>
        </w:rPr>
        <w:t xml:space="preserve">) </w:t>
      </w:r>
      <w:r w:rsidR="00C03951" w:rsidRPr="00C03951">
        <w:t>δ</w:t>
      </w:r>
      <w:r w:rsidR="00C03951" w:rsidRPr="00C03951">
        <w:rPr>
          <w:lang w:val="en-US"/>
        </w:rPr>
        <w:t xml:space="preserve"> 8.01 – 7.81 (m, 9H</w:t>
      </w:r>
      <w:r w:rsidR="000823B6">
        <w:rPr>
          <w:lang w:val="en-US"/>
        </w:rPr>
        <w:t xml:space="preserve">, </w:t>
      </w:r>
      <w:proofErr w:type="spellStart"/>
      <w:r w:rsidR="000823B6">
        <w:rPr>
          <w:lang w:val="en-US"/>
        </w:rPr>
        <w:t>CH</w:t>
      </w:r>
      <w:r w:rsidR="000823B6">
        <w:rPr>
          <w:vertAlign w:val="subscript"/>
          <w:lang w:val="en-US"/>
        </w:rPr>
        <w:t>arom</w:t>
      </w:r>
      <w:proofErr w:type="spellEnd"/>
      <w:r w:rsidR="00C03951" w:rsidRPr="00C03951">
        <w:rPr>
          <w:lang w:val="en-US"/>
        </w:rPr>
        <w:t>), 7.56 – 7.23 (m, 13H</w:t>
      </w:r>
      <w:r w:rsidR="000823B6">
        <w:rPr>
          <w:lang w:val="en-US"/>
        </w:rPr>
        <w:t xml:space="preserve">, </w:t>
      </w:r>
      <w:proofErr w:type="spellStart"/>
      <w:r w:rsidR="000823B6">
        <w:rPr>
          <w:lang w:val="en-US"/>
        </w:rPr>
        <w:t>CH</w:t>
      </w:r>
      <w:r w:rsidR="000823B6">
        <w:rPr>
          <w:vertAlign w:val="subscript"/>
          <w:lang w:val="en-US"/>
        </w:rPr>
        <w:t>arom</w:t>
      </w:r>
      <w:proofErr w:type="spellEnd"/>
      <w:r w:rsidR="00C03951" w:rsidRPr="00C03951">
        <w:rPr>
          <w:lang w:val="en-US"/>
        </w:rPr>
        <w:t xml:space="preserve">), 6.23 (t, </w:t>
      </w:r>
      <w:r w:rsidR="00C03951" w:rsidRPr="00C03951">
        <w:rPr>
          <w:i/>
          <w:iCs/>
          <w:lang w:val="en-US"/>
        </w:rPr>
        <w:t>J</w:t>
      </w:r>
      <w:r w:rsidR="00C03951" w:rsidRPr="00C03951">
        <w:rPr>
          <w:lang w:val="en-US"/>
        </w:rPr>
        <w:t xml:space="preserve"> = 9.9 Hz, 1H</w:t>
      </w:r>
      <w:r w:rsidR="000823B6">
        <w:rPr>
          <w:lang w:val="en-US"/>
        </w:rPr>
        <w:t>, H-3</w:t>
      </w:r>
      <w:r w:rsidR="00C03951" w:rsidRPr="00C03951">
        <w:rPr>
          <w:lang w:val="en-US"/>
        </w:rPr>
        <w:t xml:space="preserve">), 5.79 (d, </w:t>
      </w:r>
      <w:r w:rsidR="00C03951" w:rsidRPr="00C03951">
        <w:rPr>
          <w:i/>
          <w:iCs/>
          <w:lang w:val="en-US"/>
        </w:rPr>
        <w:t>J</w:t>
      </w:r>
      <w:r w:rsidR="00C03951" w:rsidRPr="00C03951">
        <w:rPr>
          <w:lang w:val="en-US"/>
        </w:rPr>
        <w:t xml:space="preserve"> = 3.6 Hz, 1H</w:t>
      </w:r>
      <w:r w:rsidR="000823B6">
        <w:rPr>
          <w:lang w:val="en-US"/>
        </w:rPr>
        <w:t>, H-1</w:t>
      </w:r>
      <w:r w:rsidR="00C03951" w:rsidRPr="00C03951">
        <w:rPr>
          <w:lang w:val="en-US"/>
        </w:rPr>
        <w:t xml:space="preserve">), 5.55 (t, </w:t>
      </w:r>
      <w:r w:rsidR="00C03951" w:rsidRPr="00C03951">
        <w:rPr>
          <w:i/>
          <w:iCs/>
          <w:lang w:val="en-US"/>
        </w:rPr>
        <w:t>J</w:t>
      </w:r>
      <w:r w:rsidR="00C03951" w:rsidRPr="00C03951">
        <w:rPr>
          <w:lang w:val="en-US"/>
        </w:rPr>
        <w:t xml:space="preserve"> = 9.8, 1.6 Hz, 1H</w:t>
      </w:r>
      <w:r w:rsidR="000823B6">
        <w:rPr>
          <w:lang w:val="en-US"/>
        </w:rPr>
        <w:t>, H-4</w:t>
      </w:r>
      <w:r w:rsidR="00C03951" w:rsidRPr="00C03951">
        <w:rPr>
          <w:lang w:val="en-US"/>
        </w:rPr>
        <w:t xml:space="preserve">), 5.31 (dd, </w:t>
      </w:r>
      <w:r w:rsidR="00C03951" w:rsidRPr="00C03951">
        <w:rPr>
          <w:i/>
          <w:iCs/>
          <w:lang w:val="en-US"/>
        </w:rPr>
        <w:t>J</w:t>
      </w:r>
      <w:r w:rsidR="00C03951" w:rsidRPr="00C03951">
        <w:rPr>
          <w:lang w:val="en-US"/>
        </w:rPr>
        <w:t xml:space="preserve"> = 10.2, 3.6 Hz, 1H</w:t>
      </w:r>
      <w:r w:rsidR="000823B6">
        <w:rPr>
          <w:lang w:val="en-US"/>
        </w:rPr>
        <w:t>, H-2</w:t>
      </w:r>
      <w:r w:rsidR="00C03951" w:rsidRPr="00C03951">
        <w:rPr>
          <w:lang w:val="en-US"/>
        </w:rPr>
        <w:t>), 4.54 – 4.47 (m, 1H</w:t>
      </w:r>
      <w:r w:rsidR="000823B6">
        <w:rPr>
          <w:lang w:val="en-US"/>
        </w:rPr>
        <w:t>, H-5</w:t>
      </w:r>
      <w:r w:rsidR="00C03951" w:rsidRPr="00C03951">
        <w:rPr>
          <w:lang w:val="en-US"/>
        </w:rPr>
        <w:t>),</w:t>
      </w:r>
      <w:r w:rsidR="000823B6">
        <w:rPr>
          <w:lang w:val="en-US"/>
        </w:rPr>
        <w:t xml:space="preserve"> </w:t>
      </w:r>
      <w:r w:rsidR="00C03951" w:rsidRPr="00C03951">
        <w:rPr>
          <w:lang w:val="en-US"/>
        </w:rPr>
        <w:t xml:space="preserve">3.53 – 3.40 (m, </w:t>
      </w:r>
      <w:r w:rsidR="0082145D">
        <w:rPr>
          <w:lang w:val="en-US"/>
        </w:rPr>
        <w:t>2</w:t>
      </w:r>
      <w:r w:rsidR="00C03951" w:rsidRPr="000823B6">
        <w:rPr>
          <w:lang w:val="en-US"/>
        </w:rPr>
        <w:t>H</w:t>
      </w:r>
      <w:r w:rsidR="000823B6" w:rsidRPr="000823B6">
        <w:rPr>
          <w:lang w:val="en-US"/>
        </w:rPr>
        <w:t>, H-6</w:t>
      </w:r>
      <w:r w:rsidR="00C03951" w:rsidRPr="000823B6">
        <w:rPr>
          <w:lang w:val="en-US"/>
        </w:rPr>
        <w:t>).</w:t>
      </w:r>
      <w:r w:rsidR="00C03951" w:rsidRPr="000823B6">
        <w:rPr>
          <w:color w:val="000000" w:themeColor="text1"/>
          <w:vertAlign w:val="superscript"/>
          <w:lang w:val="en-US"/>
        </w:rPr>
        <w:t xml:space="preserve"> </w:t>
      </w:r>
      <w:r w:rsidR="000823B6" w:rsidRPr="000823B6">
        <w:rPr>
          <w:vertAlign w:val="superscript"/>
          <w:lang w:val="en-US"/>
        </w:rPr>
        <w:t>13</w:t>
      </w:r>
      <w:r w:rsidR="000823B6" w:rsidRPr="000823B6">
        <w:rPr>
          <w:lang w:val="en-US"/>
        </w:rPr>
        <w:t>C NMR (101 MHz, CDCl</w:t>
      </w:r>
      <w:r w:rsidR="000823B6" w:rsidRPr="000823B6">
        <w:rPr>
          <w:vertAlign w:val="subscript"/>
          <w:lang w:val="en-US"/>
        </w:rPr>
        <w:t>3</w:t>
      </w:r>
      <w:r w:rsidR="000823B6" w:rsidRPr="000823B6">
        <w:rPr>
          <w:lang w:val="en-US"/>
        </w:rPr>
        <w:t xml:space="preserve">) </w:t>
      </w:r>
      <w:r w:rsidR="000823B6" w:rsidRPr="000823B6">
        <w:t>δ</w:t>
      </w:r>
      <w:r w:rsidR="000823B6" w:rsidRPr="000823B6">
        <w:rPr>
          <w:lang w:val="en-US"/>
        </w:rPr>
        <w:t xml:space="preserve"> 166.7, 165.9, 165.9, 165.9, 165.5, 165.4</w:t>
      </w:r>
      <w:r w:rsidR="000310C1">
        <w:rPr>
          <w:lang w:val="en-US"/>
        </w:rPr>
        <w:t xml:space="preserve"> (C=O)</w:t>
      </w:r>
      <w:r w:rsidR="000823B6" w:rsidRPr="000823B6">
        <w:rPr>
          <w:lang w:val="en-US"/>
        </w:rPr>
        <w:t>, 134.0, 133.8, 133.7, 133.7, 133.5, 133.5, 133.3, 130.0, 129.9, 129.9, 129.9, 129.8, 129.7, 129.4, 129.1, 128.9, 128.8, 128.7, 128.7, 128.6, 128.5, 128.5, 128.4, 128.4, 124.9</w:t>
      </w:r>
      <w:r w:rsidR="000823B6">
        <w:rPr>
          <w:lang w:val="en-US"/>
        </w:rPr>
        <w:t xml:space="preserve"> (</w:t>
      </w:r>
      <w:proofErr w:type="spellStart"/>
      <w:r w:rsidR="000823B6">
        <w:rPr>
          <w:lang w:val="en-US"/>
        </w:rPr>
        <w:t>CH</w:t>
      </w:r>
      <w:r w:rsidR="000823B6">
        <w:rPr>
          <w:vertAlign w:val="subscript"/>
          <w:lang w:val="en-US"/>
        </w:rPr>
        <w:t>arom</w:t>
      </w:r>
      <w:proofErr w:type="spellEnd"/>
      <w:r w:rsidR="000823B6">
        <w:rPr>
          <w:lang w:val="en-US"/>
        </w:rPr>
        <w:t>)</w:t>
      </w:r>
      <w:r w:rsidR="000823B6" w:rsidRPr="000823B6">
        <w:rPr>
          <w:lang w:val="en-US"/>
        </w:rPr>
        <w:t>, 90.4</w:t>
      </w:r>
      <w:r w:rsidR="000823B6">
        <w:rPr>
          <w:lang w:val="en-US"/>
        </w:rPr>
        <w:t xml:space="preserve"> (C-1)</w:t>
      </w:r>
      <w:r w:rsidR="000823B6" w:rsidRPr="000823B6">
        <w:rPr>
          <w:lang w:val="en-US"/>
        </w:rPr>
        <w:t>,</w:t>
      </w:r>
      <w:r w:rsidR="000823B6">
        <w:rPr>
          <w:lang w:val="en-US"/>
        </w:rPr>
        <w:t xml:space="preserve"> </w:t>
      </w:r>
      <w:r w:rsidR="000823B6" w:rsidRPr="000823B6">
        <w:rPr>
          <w:lang w:val="en-US"/>
        </w:rPr>
        <w:t>72.2</w:t>
      </w:r>
      <w:r w:rsidR="000823B6">
        <w:rPr>
          <w:lang w:val="en-US"/>
        </w:rPr>
        <w:t xml:space="preserve"> (C-2)</w:t>
      </w:r>
      <w:r w:rsidR="000823B6" w:rsidRPr="000823B6">
        <w:rPr>
          <w:lang w:val="en-US"/>
        </w:rPr>
        <w:t>, 70.1</w:t>
      </w:r>
      <w:r w:rsidR="000823B6">
        <w:rPr>
          <w:lang w:val="en-US"/>
        </w:rPr>
        <w:t xml:space="preserve"> (C-3)</w:t>
      </w:r>
      <w:r w:rsidR="000823B6" w:rsidRPr="000823B6">
        <w:rPr>
          <w:lang w:val="en-US"/>
        </w:rPr>
        <w:t>, 70.0</w:t>
      </w:r>
      <w:r w:rsidR="000823B6">
        <w:rPr>
          <w:lang w:val="en-US"/>
        </w:rPr>
        <w:t xml:space="preserve"> (C-4)</w:t>
      </w:r>
      <w:r w:rsidR="000823B6" w:rsidRPr="000823B6">
        <w:rPr>
          <w:lang w:val="en-US"/>
        </w:rPr>
        <w:t>, 69.9</w:t>
      </w:r>
      <w:r w:rsidR="000823B6">
        <w:rPr>
          <w:lang w:val="en-US"/>
        </w:rPr>
        <w:t xml:space="preserve"> (C-5)</w:t>
      </w:r>
      <w:r w:rsidR="000823B6" w:rsidRPr="000823B6">
        <w:rPr>
          <w:lang w:val="en-US"/>
        </w:rPr>
        <w:t>, 51.2</w:t>
      </w:r>
      <w:r w:rsidR="000823B6">
        <w:rPr>
          <w:lang w:val="en-US"/>
        </w:rPr>
        <w:t xml:space="preserve"> (C-6)</w:t>
      </w:r>
      <w:r w:rsidR="000823B6">
        <w:rPr>
          <w:sz w:val="20"/>
          <w:szCs w:val="20"/>
          <w:lang w:val="en-US"/>
        </w:rPr>
        <w:t>;</w:t>
      </w:r>
      <w:r w:rsidR="000823B6" w:rsidRPr="00147178">
        <w:rPr>
          <w:rFonts w:cs="Times New Roman"/>
          <w:color w:val="000000" w:themeColor="text1"/>
          <w:lang w:val="en-US"/>
        </w:rPr>
        <w:t xml:space="preserve"> </w:t>
      </w:r>
      <w:r w:rsidR="00821986" w:rsidRPr="00147178">
        <w:rPr>
          <w:rFonts w:cs="Times New Roman"/>
          <w:color w:val="000000" w:themeColor="text1"/>
          <w:lang w:val="en-US"/>
        </w:rPr>
        <w:t xml:space="preserve">IR (neat): </w:t>
      </w:r>
      <w:r w:rsidR="00770BA0">
        <w:rPr>
          <w:rFonts w:cs="Times New Roman"/>
          <w:color w:val="000000" w:themeColor="text1"/>
          <w:lang w:val="en-US"/>
        </w:rPr>
        <w:t xml:space="preserve">3019, 2106, 1728, 1602, 1452, 1263, 1214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p>
    <w:p w14:paraId="20529827" w14:textId="77777777" w:rsidR="00821986" w:rsidRPr="00147178" w:rsidRDefault="0005083D" w:rsidP="001F71D2">
      <w:pPr>
        <w:pStyle w:val="Geenafstand"/>
        <w:tabs>
          <w:tab w:val="left" w:pos="2010"/>
        </w:tabs>
        <w:jc w:val="both"/>
        <w:rPr>
          <w:color w:val="000000" w:themeColor="text1"/>
          <w:lang w:val="en-US"/>
        </w:rPr>
      </w:pPr>
      <w:r>
        <w:rPr>
          <w:noProof/>
          <w:color w:val="000000" w:themeColor="text1"/>
          <w:lang w:val="en-US"/>
        </w:rPr>
        <w:lastRenderedPageBreak/>
        <w:object w:dxaOrig="1440" w:dyaOrig="1440" w14:anchorId="205298B4">
          <v:shape id="_x0000_s1164" type="#_x0000_t75" style="position:absolute;left:0;text-align:left;margin-left:1.95pt;margin-top:18.75pt;width:107.25pt;height:87.05pt;z-index:251709440;mso-position-horizontal-relative:text;mso-position-vertical-relative:text">
            <v:imagedata r:id="rId67" o:title=""/>
            <w10:wrap type="square"/>
          </v:shape>
          <o:OLEObject Type="Embed" ProgID="ChemDraw.Document.6.0" ShapeID="_x0000_s1164" DrawAspect="Content" ObjectID="_1616583607" r:id="rId68"/>
        </w:object>
      </w:r>
      <w:r w:rsidR="001F71D2" w:rsidRPr="00147178">
        <w:rPr>
          <w:b/>
          <w:color w:val="000000" w:themeColor="text1"/>
          <w:lang w:val="en-US"/>
        </w:rPr>
        <w:t>6-Azido-2,3,4-tri-</w:t>
      </w:r>
      <w:r w:rsidR="001F71D2" w:rsidRPr="00147178">
        <w:rPr>
          <w:b/>
          <w:i/>
          <w:color w:val="000000" w:themeColor="text1"/>
          <w:lang w:val="en-US"/>
        </w:rPr>
        <w:t>O</w:t>
      </w:r>
      <w:r w:rsidR="001F71D2" w:rsidRPr="00147178">
        <w:rPr>
          <w:b/>
          <w:color w:val="000000" w:themeColor="text1"/>
          <w:lang w:val="en-US"/>
        </w:rPr>
        <w:t>-benzoyl</w:t>
      </w:r>
      <w:r w:rsidR="00B55D47">
        <w:rPr>
          <w:b/>
          <w:color w:val="000000" w:themeColor="text1"/>
          <w:lang w:val="en-US"/>
        </w:rPr>
        <w:t>-</w:t>
      </w:r>
      <w:r w:rsidR="00B55D47" w:rsidRPr="00147178">
        <w:rPr>
          <w:b/>
          <w:color w:val="000000" w:themeColor="text1"/>
          <w:lang w:val="en-US"/>
        </w:rPr>
        <w:t>6-deoxy</w:t>
      </w:r>
      <w:r w:rsidR="001F71D2" w:rsidRPr="00147178">
        <w:rPr>
          <w:b/>
          <w:color w:val="000000" w:themeColor="text1"/>
          <w:lang w:val="en-US"/>
        </w:rPr>
        <w:t>-</w:t>
      </w:r>
      <w:r w:rsidR="001F71D2" w:rsidRPr="00147178">
        <w:rPr>
          <w:rFonts w:cstheme="minorHAnsi"/>
          <w:b/>
          <w:color w:val="000000" w:themeColor="text1"/>
          <w:lang w:val="en-US"/>
        </w:rPr>
        <w:t>α</w:t>
      </w:r>
      <w:r w:rsidR="001F71D2" w:rsidRPr="00147178">
        <w:rPr>
          <w:b/>
          <w:color w:val="000000" w:themeColor="text1"/>
          <w:lang w:val="en-US"/>
        </w:rPr>
        <w:t xml:space="preserve">-D-glucopyranosyl </w:t>
      </w:r>
      <w:proofErr w:type="spellStart"/>
      <w:r w:rsidR="001F71D2" w:rsidRPr="00147178">
        <w:rPr>
          <w:b/>
          <w:color w:val="000000" w:themeColor="text1"/>
          <w:lang w:val="en-US"/>
        </w:rPr>
        <w:t>trichloroacetimidate</w:t>
      </w:r>
      <w:proofErr w:type="spellEnd"/>
      <w:r w:rsidR="001F71D2" w:rsidRPr="00147178">
        <w:rPr>
          <w:b/>
          <w:color w:val="000000" w:themeColor="text1"/>
          <w:lang w:val="en-US"/>
        </w:rPr>
        <w:t xml:space="preserve"> (</w:t>
      </w:r>
      <w:r w:rsidR="00F247A7">
        <w:rPr>
          <w:b/>
          <w:color w:val="000000" w:themeColor="text1"/>
          <w:lang w:val="en-US"/>
        </w:rPr>
        <w:t>4</w:t>
      </w:r>
      <w:r w:rsidR="001F71D2" w:rsidRPr="00147178">
        <w:rPr>
          <w:b/>
          <w:color w:val="000000" w:themeColor="text1"/>
          <w:lang w:val="en-US"/>
        </w:rPr>
        <w:t>).</w:t>
      </w:r>
      <w:r w:rsidR="005810E6" w:rsidRPr="00147178">
        <w:rPr>
          <w:b/>
          <w:color w:val="000000" w:themeColor="text1"/>
          <w:vertAlign w:val="superscript"/>
          <w:lang w:val="en-US"/>
        </w:rPr>
        <w:t xml:space="preserve"> </w:t>
      </w:r>
      <w:r w:rsidR="00904B56">
        <w:rPr>
          <w:color w:val="000000" w:themeColor="text1"/>
          <w:lang w:val="en-US"/>
        </w:rPr>
        <w:t>Hemiacetal</w:t>
      </w:r>
      <w:r w:rsidR="00821986" w:rsidRPr="00147178">
        <w:rPr>
          <w:color w:val="000000" w:themeColor="text1"/>
          <w:lang w:val="en-US"/>
        </w:rPr>
        <w:t xml:space="preserve"> </w:t>
      </w:r>
      <w:r w:rsidR="00821986" w:rsidRPr="00147178">
        <w:rPr>
          <w:b/>
          <w:color w:val="000000" w:themeColor="text1"/>
          <w:lang w:val="en-US"/>
        </w:rPr>
        <w:t>1</w:t>
      </w:r>
      <w:r w:rsidR="00F247A7">
        <w:rPr>
          <w:b/>
          <w:color w:val="000000" w:themeColor="text1"/>
          <w:lang w:val="en-US"/>
        </w:rPr>
        <w:t>7</w:t>
      </w:r>
      <w:r w:rsidR="00821986" w:rsidRPr="00147178">
        <w:rPr>
          <w:color w:val="000000" w:themeColor="text1"/>
          <w:lang w:val="en-US"/>
        </w:rPr>
        <w:t xml:space="preserve"> (1.87 g, </w:t>
      </w:r>
      <w:r w:rsidR="009934DB" w:rsidRPr="00147178">
        <w:rPr>
          <w:color w:val="000000" w:themeColor="text1"/>
          <w:lang w:val="en-US"/>
        </w:rPr>
        <w:t>3.61</w:t>
      </w:r>
      <w:r w:rsidR="00821986" w:rsidRPr="00147178">
        <w:rPr>
          <w:color w:val="000000" w:themeColor="text1"/>
          <w:lang w:val="en-US"/>
        </w:rPr>
        <w:t xml:space="preserve"> mmol) was dissolved in DCM (</w:t>
      </w:r>
      <w:r w:rsidR="009934DB" w:rsidRPr="00147178">
        <w:rPr>
          <w:color w:val="000000" w:themeColor="text1"/>
          <w:lang w:val="en-US"/>
        </w:rPr>
        <w:t>18</w:t>
      </w:r>
      <w:r w:rsidR="00821986" w:rsidRPr="00147178">
        <w:rPr>
          <w:color w:val="000000" w:themeColor="text1"/>
          <w:lang w:val="en-US"/>
        </w:rPr>
        <w:t xml:space="preserve"> mL</w:t>
      </w:r>
      <w:r w:rsidR="009934DB" w:rsidRPr="00147178">
        <w:rPr>
          <w:color w:val="000000" w:themeColor="text1"/>
          <w:lang w:val="en-US"/>
        </w:rPr>
        <w:t>, 0.2 M</w:t>
      </w:r>
      <w:r w:rsidR="00821986" w:rsidRPr="00147178">
        <w:rPr>
          <w:color w:val="000000" w:themeColor="text1"/>
          <w:lang w:val="en-US"/>
        </w:rPr>
        <w:t xml:space="preserve">), and upon cooling to 0 ˚C, </w:t>
      </w:r>
      <w:proofErr w:type="spellStart"/>
      <w:r w:rsidR="00821986" w:rsidRPr="00147178">
        <w:rPr>
          <w:color w:val="000000" w:themeColor="text1"/>
          <w:lang w:val="en-US"/>
        </w:rPr>
        <w:t>trichloroacetonitrile</w:t>
      </w:r>
      <w:proofErr w:type="spellEnd"/>
      <w:r w:rsidR="00821986" w:rsidRPr="00147178">
        <w:rPr>
          <w:color w:val="000000" w:themeColor="text1"/>
          <w:lang w:val="en-US"/>
        </w:rPr>
        <w:t xml:space="preserve"> (1.10 mL, </w:t>
      </w:r>
      <w:r w:rsidR="009934DB" w:rsidRPr="00147178">
        <w:rPr>
          <w:color w:val="000000" w:themeColor="text1"/>
          <w:lang w:val="en-US"/>
        </w:rPr>
        <w:t>10.8</w:t>
      </w:r>
      <w:r w:rsidR="00821986" w:rsidRPr="00147178">
        <w:rPr>
          <w:color w:val="000000" w:themeColor="text1"/>
          <w:lang w:val="en-US"/>
        </w:rPr>
        <w:t xml:space="preserve"> mmol; </w:t>
      </w:r>
      <w:r w:rsidR="009934DB" w:rsidRPr="00147178">
        <w:rPr>
          <w:color w:val="000000" w:themeColor="text1"/>
          <w:lang w:val="en-US"/>
        </w:rPr>
        <w:t>3</w:t>
      </w:r>
      <w:r w:rsidR="00821986" w:rsidRPr="00147178">
        <w:rPr>
          <w:color w:val="000000" w:themeColor="text1"/>
          <w:lang w:val="en-US"/>
        </w:rPr>
        <w:t xml:space="preserve"> </w:t>
      </w:r>
      <w:proofErr w:type="spellStart"/>
      <w:r w:rsidR="00821986" w:rsidRPr="00147178">
        <w:rPr>
          <w:color w:val="000000" w:themeColor="text1"/>
          <w:lang w:val="en-US"/>
        </w:rPr>
        <w:t>equiv</w:t>
      </w:r>
      <w:proofErr w:type="spellEnd"/>
      <w:r w:rsidR="00821986" w:rsidRPr="00147178">
        <w:rPr>
          <w:color w:val="000000" w:themeColor="text1"/>
          <w:lang w:val="en-US"/>
        </w:rPr>
        <w:t>) was added and K</w:t>
      </w:r>
      <w:r w:rsidR="00821986" w:rsidRPr="00147178">
        <w:rPr>
          <w:color w:val="000000" w:themeColor="text1"/>
          <w:vertAlign w:val="subscript"/>
          <w:lang w:val="en-US"/>
        </w:rPr>
        <w:t>2</w:t>
      </w:r>
      <w:r w:rsidR="00821986" w:rsidRPr="00147178">
        <w:rPr>
          <w:color w:val="000000" w:themeColor="text1"/>
          <w:lang w:val="en-US"/>
        </w:rPr>
        <w:t>CO</w:t>
      </w:r>
      <w:r w:rsidR="00821986" w:rsidRPr="00147178">
        <w:rPr>
          <w:color w:val="000000" w:themeColor="text1"/>
          <w:vertAlign w:val="subscript"/>
          <w:lang w:val="en-US"/>
        </w:rPr>
        <w:t>3</w:t>
      </w:r>
      <w:r w:rsidR="00821986" w:rsidRPr="00147178">
        <w:rPr>
          <w:color w:val="000000" w:themeColor="text1"/>
          <w:lang w:val="en-US"/>
        </w:rPr>
        <w:t xml:space="preserve"> (2.09 g, </w:t>
      </w:r>
      <w:r w:rsidR="009934DB" w:rsidRPr="00147178">
        <w:rPr>
          <w:color w:val="000000" w:themeColor="text1"/>
          <w:lang w:val="en-US"/>
        </w:rPr>
        <w:t>14.5</w:t>
      </w:r>
      <w:r w:rsidR="00821986" w:rsidRPr="00147178">
        <w:rPr>
          <w:color w:val="000000" w:themeColor="text1"/>
          <w:lang w:val="en-US"/>
        </w:rPr>
        <w:t xml:space="preserve"> mmol; </w:t>
      </w:r>
      <w:r w:rsidR="009934DB" w:rsidRPr="00147178">
        <w:rPr>
          <w:color w:val="000000" w:themeColor="text1"/>
          <w:lang w:val="en-US"/>
        </w:rPr>
        <w:t>4</w:t>
      </w:r>
      <w:r w:rsidR="00821986" w:rsidRPr="00147178">
        <w:rPr>
          <w:color w:val="000000" w:themeColor="text1"/>
          <w:lang w:val="en-US"/>
        </w:rPr>
        <w:t xml:space="preserve"> </w:t>
      </w:r>
      <w:proofErr w:type="spellStart"/>
      <w:r w:rsidR="00821986" w:rsidRPr="00147178">
        <w:rPr>
          <w:color w:val="000000" w:themeColor="text1"/>
          <w:lang w:val="en-US"/>
        </w:rPr>
        <w:t>equiv</w:t>
      </w:r>
      <w:proofErr w:type="spellEnd"/>
      <w:r w:rsidR="00821986" w:rsidRPr="00147178">
        <w:rPr>
          <w:color w:val="000000" w:themeColor="text1"/>
          <w:lang w:val="en-US"/>
        </w:rPr>
        <w:t xml:space="preserve">) was added in scoops. After being stirred overnight, the mixture was filtered over </w:t>
      </w:r>
      <w:proofErr w:type="spellStart"/>
      <w:r w:rsidR="00821986" w:rsidRPr="00147178">
        <w:rPr>
          <w:color w:val="000000" w:themeColor="text1"/>
          <w:lang w:val="en-US"/>
        </w:rPr>
        <w:t>Celite</w:t>
      </w:r>
      <w:proofErr w:type="spellEnd"/>
      <w:r w:rsidR="00821986" w:rsidRPr="00147178">
        <w:rPr>
          <w:color w:val="000000" w:themeColor="text1"/>
          <w:lang w:val="en-US"/>
        </w:rPr>
        <w:t xml:space="preserve"> and concentrated under reduced pressure. Purification by flash chromatography on silica gel (</w:t>
      </w:r>
      <w:r w:rsidR="009934DB" w:rsidRPr="00147178">
        <w:rPr>
          <w:color w:val="000000" w:themeColor="text1"/>
          <w:lang w:val="en-US"/>
        </w:rPr>
        <w:t xml:space="preserve">2/8 </w:t>
      </w:r>
      <w:r w:rsidR="009934DB" w:rsidRPr="00147178">
        <w:rPr>
          <w:rFonts w:cstheme="minorHAnsi"/>
          <w:color w:val="000000" w:themeColor="text1"/>
          <w:lang w:val="en-US"/>
        </w:rPr>
        <w:t>→</w:t>
      </w:r>
      <w:r w:rsidR="009934DB" w:rsidRPr="00147178">
        <w:rPr>
          <w:color w:val="000000" w:themeColor="text1"/>
          <w:lang w:val="en-US"/>
        </w:rPr>
        <w:t xml:space="preserve"> 4/</w:t>
      </w:r>
      <w:r w:rsidR="000310C1">
        <w:rPr>
          <w:color w:val="000000" w:themeColor="text1"/>
          <w:lang w:val="en-US"/>
        </w:rPr>
        <w:t>6</w:t>
      </w:r>
      <w:r w:rsidR="009934DB" w:rsidRPr="00147178">
        <w:rPr>
          <w:color w:val="000000" w:themeColor="text1"/>
          <w:lang w:val="en-US"/>
        </w:rPr>
        <w:t xml:space="preserve">, v/v, </w:t>
      </w:r>
      <w:r w:rsidR="00821986" w:rsidRPr="00147178">
        <w:rPr>
          <w:color w:val="000000" w:themeColor="text1"/>
          <w:lang w:val="en-US"/>
        </w:rPr>
        <w:t>Et</w:t>
      </w:r>
      <w:r w:rsidR="00821986" w:rsidRPr="00147178">
        <w:rPr>
          <w:color w:val="000000" w:themeColor="text1"/>
          <w:vertAlign w:val="subscript"/>
          <w:lang w:val="en-US"/>
        </w:rPr>
        <w:t>2</w:t>
      </w:r>
      <w:r w:rsidR="00821986" w:rsidRPr="00147178">
        <w:rPr>
          <w:color w:val="000000" w:themeColor="text1"/>
          <w:lang w:val="en-US"/>
        </w:rPr>
        <w:t xml:space="preserve">O/PE,) yielded compound </w:t>
      </w:r>
      <w:r w:rsidR="00F247A7">
        <w:rPr>
          <w:b/>
          <w:color w:val="000000" w:themeColor="text1"/>
          <w:lang w:val="en-US"/>
        </w:rPr>
        <w:t>4</w:t>
      </w:r>
      <w:r w:rsidR="00821986" w:rsidRPr="00147178">
        <w:rPr>
          <w:color w:val="000000" w:themeColor="text1"/>
          <w:lang w:val="en-US"/>
        </w:rPr>
        <w:t xml:space="preserve"> (955 mg, 1.44 mmol, 40%) as a</w:t>
      </w:r>
      <w:r w:rsidR="00282AC2" w:rsidRPr="00147178">
        <w:rPr>
          <w:color w:val="000000" w:themeColor="text1"/>
          <w:lang w:val="en-US"/>
        </w:rPr>
        <w:t>n yellow</w:t>
      </w:r>
      <w:r w:rsidR="00821986" w:rsidRPr="00147178">
        <w:rPr>
          <w:color w:val="000000" w:themeColor="text1"/>
          <w:lang w:val="en-US"/>
        </w:rPr>
        <w:t xml:space="preserve"> oil. TLC </w:t>
      </w:r>
      <w:r w:rsidR="00821986" w:rsidRPr="00147178">
        <w:rPr>
          <w:rFonts w:cstheme="minorHAnsi"/>
          <w:i/>
          <w:iCs/>
          <w:color w:val="000000" w:themeColor="text1"/>
          <w:lang w:val="en-US"/>
        </w:rPr>
        <w:t>R</w:t>
      </w:r>
      <w:r w:rsidR="00821986" w:rsidRPr="00147178">
        <w:rPr>
          <w:rFonts w:cstheme="minorHAnsi"/>
          <w:i/>
          <w:iCs/>
          <w:color w:val="000000" w:themeColor="text1"/>
          <w:vertAlign w:val="subscript"/>
          <w:lang w:val="en-US"/>
        </w:rPr>
        <w:t>f</w:t>
      </w:r>
      <w:r w:rsidR="00821986" w:rsidRPr="00147178">
        <w:rPr>
          <w:rFonts w:cstheme="minorHAnsi"/>
          <w:i/>
          <w:iCs/>
          <w:color w:val="000000" w:themeColor="text1"/>
          <w:lang w:val="en-US"/>
        </w:rPr>
        <w:t xml:space="preserve"> </w:t>
      </w:r>
      <w:r w:rsidR="00821986" w:rsidRPr="00147178">
        <w:rPr>
          <w:rFonts w:cstheme="minorHAnsi"/>
          <w:color w:val="000000" w:themeColor="text1"/>
          <w:lang w:val="en-US"/>
        </w:rPr>
        <w:t>0.</w:t>
      </w:r>
      <w:r w:rsidR="009934DB" w:rsidRPr="00147178">
        <w:rPr>
          <w:rFonts w:cstheme="minorHAnsi"/>
          <w:color w:val="000000" w:themeColor="text1"/>
          <w:lang w:val="en-US"/>
        </w:rPr>
        <w:t>73</w:t>
      </w:r>
      <w:r w:rsidR="00821986" w:rsidRPr="00147178">
        <w:rPr>
          <w:rFonts w:cstheme="minorHAnsi"/>
          <w:color w:val="000000" w:themeColor="text1"/>
          <w:lang w:val="en-US"/>
        </w:rPr>
        <w:t xml:space="preserve"> (</w:t>
      </w:r>
      <w:proofErr w:type="spellStart"/>
      <w:r w:rsidR="00821986" w:rsidRPr="00147178">
        <w:rPr>
          <w:rFonts w:cstheme="minorHAnsi"/>
          <w:color w:val="000000" w:themeColor="text1"/>
          <w:lang w:val="en-US"/>
        </w:rPr>
        <w:t>EtOAc</w:t>
      </w:r>
      <w:proofErr w:type="spellEnd"/>
      <w:r w:rsidR="00821986" w:rsidRPr="00147178">
        <w:rPr>
          <w:rFonts w:cstheme="minorHAnsi"/>
          <w:color w:val="000000" w:themeColor="text1"/>
          <w:lang w:val="en-US"/>
        </w:rPr>
        <w:t xml:space="preserve">/PE, 2/8, v/v); </w:t>
      </w:r>
      <w:r w:rsidR="009C3264" w:rsidRPr="00147178">
        <w:rPr>
          <w:vertAlign w:val="superscript"/>
          <w:lang w:val="en-US"/>
        </w:rPr>
        <w:t>1</w:t>
      </w:r>
      <w:r w:rsidR="009C3264" w:rsidRPr="00147178">
        <w:rPr>
          <w:lang w:val="en-US"/>
        </w:rPr>
        <w:t>H NMR (400 MHz, Chloroform-</w:t>
      </w:r>
      <w:r w:rsidR="009C3264" w:rsidRPr="00147178">
        <w:rPr>
          <w:i/>
          <w:iCs/>
          <w:lang w:val="en-US"/>
        </w:rPr>
        <w:t>d</w:t>
      </w:r>
      <w:r w:rsidR="00BA029B" w:rsidRPr="00147178">
        <w:rPr>
          <w:i/>
          <w:iCs/>
          <w:lang w:val="en-US"/>
        </w:rPr>
        <w:t xml:space="preserve">, </w:t>
      </w:r>
      <w:r w:rsidR="00BA029B" w:rsidRPr="00147178">
        <w:rPr>
          <w:iCs/>
          <w:lang w:val="en-US"/>
        </w:rPr>
        <w:t>HH-COSY, HSQC</w:t>
      </w:r>
      <w:r w:rsidR="009C3264" w:rsidRPr="00147178">
        <w:rPr>
          <w:lang w:val="en-US"/>
        </w:rPr>
        <w:t>) δ 8.72 (s, 1H</w:t>
      </w:r>
      <w:r w:rsidR="00BA029B" w:rsidRPr="00147178">
        <w:rPr>
          <w:lang w:val="en-US"/>
        </w:rPr>
        <w:t>, NH</w:t>
      </w:r>
      <w:r w:rsidR="009C3264" w:rsidRPr="00147178">
        <w:rPr>
          <w:lang w:val="en-US"/>
        </w:rPr>
        <w:t>), 8.00 – 7.94 (m, 4H</w:t>
      </w:r>
      <w:r w:rsidR="00BA029B" w:rsidRPr="00147178">
        <w:rPr>
          <w:lang w:val="en-US"/>
        </w:rPr>
        <w:t xml:space="preserve">, </w:t>
      </w:r>
      <w:proofErr w:type="spellStart"/>
      <w:r w:rsidR="00BA029B" w:rsidRPr="00147178">
        <w:rPr>
          <w:lang w:val="en-US"/>
        </w:rPr>
        <w:t>CH</w:t>
      </w:r>
      <w:r w:rsidR="00BA029B" w:rsidRPr="00147178">
        <w:rPr>
          <w:vertAlign w:val="subscript"/>
          <w:lang w:val="en-US"/>
        </w:rPr>
        <w:t>arom</w:t>
      </w:r>
      <w:proofErr w:type="spellEnd"/>
      <w:r w:rsidR="009C3264" w:rsidRPr="00147178">
        <w:rPr>
          <w:lang w:val="en-US"/>
        </w:rPr>
        <w:t>), 7.89 – 7.85 (m, 2H</w:t>
      </w:r>
      <w:r w:rsidR="00BA029B" w:rsidRPr="00147178">
        <w:rPr>
          <w:lang w:val="en-US"/>
        </w:rPr>
        <w:t xml:space="preserve">, </w:t>
      </w:r>
      <w:proofErr w:type="spellStart"/>
      <w:r w:rsidR="00BA029B" w:rsidRPr="00147178">
        <w:rPr>
          <w:lang w:val="en-US"/>
        </w:rPr>
        <w:t>CH</w:t>
      </w:r>
      <w:r w:rsidR="00BA029B" w:rsidRPr="00147178">
        <w:rPr>
          <w:vertAlign w:val="subscript"/>
          <w:lang w:val="en-US"/>
        </w:rPr>
        <w:t>arom</w:t>
      </w:r>
      <w:proofErr w:type="spellEnd"/>
      <w:r w:rsidR="009C3264" w:rsidRPr="00147178">
        <w:rPr>
          <w:lang w:val="en-US"/>
        </w:rPr>
        <w:t>), 7.54 – 7.42 (m, 2H</w:t>
      </w:r>
      <w:r w:rsidR="00BA029B" w:rsidRPr="00147178">
        <w:rPr>
          <w:lang w:val="en-US"/>
        </w:rPr>
        <w:t xml:space="preserve">, </w:t>
      </w:r>
      <w:proofErr w:type="spellStart"/>
      <w:r w:rsidR="00BA029B" w:rsidRPr="00147178">
        <w:rPr>
          <w:lang w:val="en-US"/>
        </w:rPr>
        <w:t>CH</w:t>
      </w:r>
      <w:r w:rsidR="00BA029B" w:rsidRPr="00147178">
        <w:rPr>
          <w:vertAlign w:val="subscript"/>
          <w:lang w:val="en-US"/>
        </w:rPr>
        <w:t>arom</w:t>
      </w:r>
      <w:proofErr w:type="spellEnd"/>
      <w:r w:rsidR="009C3264" w:rsidRPr="00147178">
        <w:rPr>
          <w:lang w:val="en-US"/>
        </w:rPr>
        <w:t>), 7.42 – 7.29 (m, 6H</w:t>
      </w:r>
      <w:r w:rsidR="00BA029B" w:rsidRPr="00147178">
        <w:rPr>
          <w:lang w:val="en-US"/>
        </w:rPr>
        <w:t xml:space="preserve">, </w:t>
      </w:r>
      <w:proofErr w:type="spellStart"/>
      <w:r w:rsidR="00BA029B" w:rsidRPr="00147178">
        <w:rPr>
          <w:lang w:val="en-US"/>
        </w:rPr>
        <w:t>CH</w:t>
      </w:r>
      <w:r w:rsidR="00BA029B" w:rsidRPr="00147178">
        <w:rPr>
          <w:vertAlign w:val="subscript"/>
          <w:lang w:val="en-US"/>
        </w:rPr>
        <w:t>arom</w:t>
      </w:r>
      <w:proofErr w:type="spellEnd"/>
      <w:r w:rsidR="009C3264" w:rsidRPr="00147178">
        <w:rPr>
          <w:lang w:val="en-US"/>
        </w:rPr>
        <w:t xml:space="preserve">), 7.25 (t, </w:t>
      </w:r>
      <w:r w:rsidR="009C3264" w:rsidRPr="00147178">
        <w:rPr>
          <w:i/>
          <w:iCs/>
          <w:lang w:val="en-US"/>
        </w:rPr>
        <w:t>J</w:t>
      </w:r>
      <w:r w:rsidR="009C3264" w:rsidRPr="00147178">
        <w:rPr>
          <w:lang w:val="en-US"/>
        </w:rPr>
        <w:t xml:space="preserve"> = 7.8 Hz, 2H</w:t>
      </w:r>
      <w:r w:rsidR="00BA029B" w:rsidRPr="00147178">
        <w:rPr>
          <w:lang w:val="en-US"/>
        </w:rPr>
        <w:t xml:space="preserve">, </w:t>
      </w:r>
      <w:proofErr w:type="spellStart"/>
      <w:r w:rsidR="00BA029B" w:rsidRPr="00147178">
        <w:rPr>
          <w:lang w:val="en-US"/>
        </w:rPr>
        <w:t>CH</w:t>
      </w:r>
      <w:r w:rsidR="00BA029B" w:rsidRPr="00147178">
        <w:rPr>
          <w:vertAlign w:val="subscript"/>
          <w:lang w:val="en-US"/>
        </w:rPr>
        <w:t>arom</w:t>
      </w:r>
      <w:proofErr w:type="spellEnd"/>
      <w:r w:rsidR="009C3264" w:rsidRPr="00147178">
        <w:rPr>
          <w:lang w:val="en-US"/>
        </w:rPr>
        <w:t xml:space="preserve">), 6.89 (d, </w:t>
      </w:r>
      <w:r w:rsidR="009C3264" w:rsidRPr="00147178">
        <w:rPr>
          <w:i/>
          <w:iCs/>
          <w:lang w:val="en-US"/>
        </w:rPr>
        <w:t>J</w:t>
      </w:r>
      <w:r w:rsidR="009C3264" w:rsidRPr="00147178">
        <w:rPr>
          <w:lang w:val="en-US"/>
        </w:rPr>
        <w:t xml:space="preserve"> = 3.6 Hz, 1H</w:t>
      </w:r>
      <w:r w:rsidR="00BA029B" w:rsidRPr="00147178">
        <w:rPr>
          <w:lang w:val="en-US"/>
        </w:rPr>
        <w:t>, H-1</w:t>
      </w:r>
      <w:r w:rsidR="009C3264" w:rsidRPr="00147178">
        <w:rPr>
          <w:lang w:val="en-US"/>
        </w:rPr>
        <w:t xml:space="preserve">), 6.28 (t, </w:t>
      </w:r>
      <w:r w:rsidR="009C3264" w:rsidRPr="00147178">
        <w:rPr>
          <w:i/>
          <w:iCs/>
          <w:lang w:val="en-US"/>
        </w:rPr>
        <w:t>J</w:t>
      </w:r>
      <w:r w:rsidR="009C3264" w:rsidRPr="00147178">
        <w:rPr>
          <w:lang w:val="en-US"/>
        </w:rPr>
        <w:t xml:space="preserve"> = 9.9 Hz, 1H</w:t>
      </w:r>
      <w:r w:rsidR="00BA029B" w:rsidRPr="00147178">
        <w:rPr>
          <w:lang w:val="en-US"/>
        </w:rPr>
        <w:t>, H-3</w:t>
      </w:r>
      <w:r w:rsidR="009C3264" w:rsidRPr="00147178">
        <w:rPr>
          <w:lang w:val="en-US"/>
        </w:rPr>
        <w:t xml:space="preserve">), 5.72 (t, </w:t>
      </w:r>
      <w:r w:rsidR="009C3264" w:rsidRPr="00147178">
        <w:rPr>
          <w:i/>
          <w:iCs/>
          <w:lang w:val="en-US"/>
        </w:rPr>
        <w:t>J</w:t>
      </w:r>
      <w:r w:rsidR="009C3264" w:rsidRPr="00147178">
        <w:rPr>
          <w:lang w:val="en-US"/>
        </w:rPr>
        <w:t xml:space="preserve"> = 9.9 Hz, 1H</w:t>
      </w:r>
      <w:r w:rsidR="00BA029B" w:rsidRPr="00147178">
        <w:rPr>
          <w:lang w:val="en-US"/>
        </w:rPr>
        <w:t>, H-4</w:t>
      </w:r>
      <w:r w:rsidR="009C3264" w:rsidRPr="00147178">
        <w:rPr>
          <w:lang w:val="en-US"/>
        </w:rPr>
        <w:t xml:space="preserve">), 5.64 (dd, </w:t>
      </w:r>
      <w:r w:rsidR="009C3264" w:rsidRPr="00147178">
        <w:rPr>
          <w:i/>
          <w:iCs/>
          <w:lang w:val="en-US"/>
        </w:rPr>
        <w:t>J</w:t>
      </w:r>
      <w:r w:rsidR="009C3264" w:rsidRPr="00147178">
        <w:rPr>
          <w:lang w:val="en-US"/>
        </w:rPr>
        <w:t xml:space="preserve"> = 10.2, 3.7 Hz, 1H</w:t>
      </w:r>
      <w:r w:rsidR="00BA029B" w:rsidRPr="00147178">
        <w:rPr>
          <w:lang w:val="en-US"/>
        </w:rPr>
        <w:t>, H-2</w:t>
      </w:r>
      <w:r w:rsidR="009C3264" w:rsidRPr="00147178">
        <w:rPr>
          <w:lang w:val="en-US"/>
        </w:rPr>
        <w:t>), 4.50 (</w:t>
      </w:r>
      <w:proofErr w:type="spellStart"/>
      <w:r w:rsidR="009C3264" w:rsidRPr="00147178">
        <w:rPr>
          <w:lang w:val="en-US"/>
        </w:rPr>
        <w:t>ddd</w:t>
      </w:r>
      <w:proofErr w:type="spellEnd"/>
      <w:r w:rsidR="009C3264" w:rsidRPr="00147178">
        <w:rPr>
          <w:lang w:val="en-US"/>
        </w:rPr>
        <w:t xml:space="preserve">, </w:t>
      </w:r>
      <w:r w:rsidR="009C3264" w:rsidRPr="00147178">
        <w:rPr>
          <w:i/>
          <w:iCs/>
          <w:lang w:val="en-US"/>
        </w:rPr>
        <w:t>J</w:t>
      </w:r>
      <w:r w:rsidR="009C3264" w:rsidRPr="00147178">
        <w:rPr>
          <w:lang w:val="en-US"/>
        </w:rPr>
        <w:t xml:space="preserve"> = 10.2, 5.3, 3.0 Hz, 1H</w:t>
      </w:r>
      <w:r w:rsidR="00BA029B" w:rsidRPr="00147178">
        <w:rPr>
          <w:lang w:val="en-US"/>
        </w:rPr>
        <w:t>, H-5</w:t>
      </w:r>
      <w:r w:rsidR="009C3264" w:rsidRPr="00147178">
        <w:rPr>
          <w:lang w:val="en-US"/>
        </w:rPr>
        <w:t>), 3.56 – 3.46 (m, 2H</w:t>
      </w:r>
      <w:r w:rsidR="00BA029B" w:rsidRPr="00147178">
        <w:rPr>
          <w:lang w:val="en-US"/>
        </w:rPr>
        <w:t>, H-6</w:t>
      </w:r>
      <w:r w:rsidR="009C3264" w:rsidRPr="00147178">
        <w:rPr>
          <w:lang w:val="en-US"/>
        </w:rPr>
        <w:t>)</w:t>
      </w:r>
      <w:r w:rsidR="00821986" w:rsidRPr="00147178">
        <w:rPr>
          <w:rFonts w:cstheme="minorHAnsi"/>
          <w:color w:val="000000" w:themeColor="text1"/>
          <w:lang w:val="en-US"/>
        </w:rPr>
        <w:t>;</w:t>
      </w:r>
      <w:r w:rsidR="00821986" w:rsidRPr="00147178">
        <w:rPr>
          <w:rFonts w:ascii="Times New Roman" w:hAnsi="Times New Roman" w:cs="Times New Roman"/>
          <w:color w:val="000000" w:themeColor="text1"/>
          <w:lang w:val="en-US"/>
        </w:rPr>
        <w:t xml:space="preserve"> </w:t>
      </w:r>
      <w:r w:rsidR="00C62690" w:rsidRPr="00147178">
        <w:rPr>
          <w:vertAlign w:val="superscript"/>
          <w:lang w:val="en-US"/>
        </w:rPr>
        <w:t>13</w:t>
      </w:r>
      <w:r w:rsidR="00C62690" w:rsidRPr="00147178">
        <w:rPr>
          <w:lang w:val="en-US"/>
        </w:rPr>
        <w:t>C NMR (101 MHz, CDCl</w:t>
      </w:r>
      <w:r w:rsidR="00C62690" w:rsidRPr="00147178">
        <w:rPr>
          <w:vertAlign w:val="subscript"/>
          <w:lang w:val="en-US"/>
        </w:rPr>
        <w:t>3</w:t>
      </w:r>
      <w:r w:rsidR="00F57F69">
        <w:rPr>
          <w:lang w:val="en-US"/>
        </w:rPr>
        <w:t>, HSQC</w:t>
      </w:r>
      <w:r w:rsidR="00C62690" w:rsidRPr="00147178">
        <w:rPr>
          <w:lang w:val="en-US"/>
        </w:rPr>
        <w:t>) δ 165.6, 165.3, 165.2, 164.7</w:t>
      </w:r>
      <w:r w:rsidR="00F57F69">
        <w:rPr>
          <w:lang w:val="en-US"/>
        </w:rPr>
        <w:t xml:space="preserve"> (C=O)</w:t>
      </w:r>
      <w:r w:rsidR="00C62690" w:rsidRPr="00147178">
        <w:rPr>
          <w:lang w:val="en-US"/>
        </w:rPr>
        <w:t>, 160.7</w:t>
      </w:r>
      <w:r w:rsidR="00F57F69">
        <w:rPr>
          <w:lang w:val="en-US"/>
        </w:rPr>
        <w:t xml:space="preserve"> (C=NH)</w:t>
      </w:r>
      <w:r w:rsidR="00C62690" w:rsidRPr="00147178">
        <w:rPr>
          <w:lang w:val="en-US"/>
        </w:rPr>
        <w:t>, 133.7, 133.6, 133.3</w:t>
      </w:r>
      <w:r w:rsidR="00F57F69">
        <w:rPr>
          <w:lang w:val="en-US"/>
        </w:rPr>
        <w:t xml:space="preserve"> </w:t>
      </w:r>
      <w:r w:rsidR="00C62690" w:rsidRPr="00147178">
        <w:rPr>
          <w:lang w:val="en-US"/>
        </w:rPr>
        <w:t>, 129.9, 129.9, 129.9</w:t>
      </w:r>
      <w:r w:rsidR="00F57F69">
        <w:rPr>
          <w:lang w:val="en-US"/>
        </w:rPr>
        <w:t xml:space="preserve"> (</w:t>
      </w:r>
      <w:proofErr w:type="spellStart"/>
      <w:r w:rsidR="00F57F69">
        <w:rPr>
          <w:lang w:val="en-US"/>
        </w:rPr>
        <w:t>CH</w:t>
      </w:r>
      <w:r w:rsidR="00F57F69">
        <w:rPr>
          <w:vertAlign w:val="subscript"/>
          <w:lang w:val="en-US"/>
        </w:rPr>
        <w:t>arom</w:t>
      </w:r>
      <w:proofErr w:type="spellEnd"/>
      <w:r w:rsidR="00F57F69">
        <w:rPr>
          <w:lang w:val="en-US"/>
        </w:rPr>
        <w:t>)</w:t>
      </w:r>
      <w:r w:rsidR="00C62690" w:rsidRPr="00147178">
        <w:rPr>
          <w:lang w:val="en-US"/>
        </w:rPr>
        <w:t>, 129.7, 128.8, 128.5</w:t>
      </w:r>
      <w:r w:rsidR="00F57F69">
        <w:rPr>
          <w:lang w:val="en-US"/>
        </w:rPr>
        <w:t xml:space="preserve"> (</w:t>
      </w:r>
      <w:proofErr w:type="spellStart"/>
      <w:r w:rsidR="00F57F69">
        <w:rPr>
          <w:lang w:val="en-US"/>
        </w:rPr>
        <w:t>C</w:t>
      </w:r>
      <w:r w:rsidR="00F57F69">
        <w:rPr>
          <w:vertAlign w:val="subscript"/>
          <w:lang w:val="en-US"/>
        </w:rPr>
        <w:t>q</w:t>
      </w:r>
      <w:proofErr w:type="spellEnd"/>
      <w:r w:rsidR="00F57F69">
        <w:rPr>
          <w:lang w:val="en-US"/>
        </w:rPr>
        <w:t>)</w:t>
      </w:r>
      <w:r w:rsidR="00C62690" w:rsidRPr="00147178">
        <w:rPr>
          <w:lang w:val="en-US"/>
        </w:rPr>
        <w:t>, 128.5, 128.4, 128.4, 128.3</w:t>
      </w:r>
      <w:r w:rsidR="009B3108">
        <w:rPr>
          <w:lang w:val="en-US"/>
        </w:rPr>
        <w:t xml:space="preserve"> (</w:t>
      </w:r>
      <w:proofErr w:type="spellStart"/>
      <w:r w:rsidR="009B3108">
        <w:rPr>
          <w:lang w:val="en-US"/>
        </w:rPr>
        <w:t>CH</w:t>
      </w:r>
      <w:r w:rsidR="009B3108">
        <w:rPr>
          <w:vertAlign w:val="subscript"/>
          <w:lang w:val="en-US"/>
        </w:rPr>
        <w:t>arom</w:t>
      </w:r>
      <w:proofErr w:type="spellEnd"/>
      <w:r w:rsidR="009B3108">
        <w:rPr>
          <w:lang w:val="en-US"/>
        </w:rPr>
        <w:t>)</w:t>
      </w:r>
      <w:r w:rsidR="00C62690" w:rsidRPr="00147178">
        <w:rPr>
          <w:lang w:val="en-US"/>
        </w:rPr>
        <w:t>, 92.9</w:t>
      </w:r>
      <w:r w:rsidR="009B3108">
        <w:rPr>
          <w:lang w:val="en-US"/>
        </w:rPr>
        <w:t xml:space="preserve"> (C-1)</w:t>
      </w:r>
      <w:r w:rsidR="00C62690" w:rsidRPr="00147178">
        <w:rPr>
          <w:lang w:val="en-US"/>
        </w:rPr>
        <w:t>, 71.9</w:t>
      </w:r>
      <w:r w:rsidR="009B3108">
        <w:rPr>
          <w:lang w:val="en-US"/>
        </w:rPr>
        <w:t xml:space="preserve"> (C-2)</w:t>
      </w:r>
      <w:r w:rsidR="00C62690" w:rsidRPr="00147178">
        <w:rPr>
          <w:lang w:val="en-US"/>
        </w:rPr>
        <w:t>, 70.6</w:t>
      </w:r>
      <w:r w:rsidR="009B3108">
        <w:rPr>
          <w:lang w:val="en-US"/>
        </w:rPr>
        <w:t xml:space="preserve"> (C-5)</w:t>
      </w:r>
      <w:r w:rsidR="00C62690" w:rsidRPr="00147178">
        <w:rPr>
          <w:lang w:val="en-US"/>
        </w:rPr>
        <w:t>, 69.9</w:t>
      </w:r>
      <w:r w:rsidR="009B3108">
        <w:rPr>
          <w:lang w:val="en-US"/>
        </w:rPr>
        <w:t xml:space="preserve"> (C-3)</w:t>
      </w:r>
      <w:r w:rsidR="00C62690" w:rsidRPr="00147178">
        <w:rPr>
          <w:lang w:val="en-US"/>
        </w:rPr>
        <w:t>, 69.2</w:t>
      </w:r>
      <w:r w:rsidR="009B3108">
        <w:rPr>
          <w:lang w:val="en-US"/>
        </w:rPr>
        <w:t xml:space="preserve"> (C-4)</w:t>
      </w:r>
      <w:r w:rsidR="00C62690" w:rsidRPr="00147178">
        <w:rPr>
          <w:lang w:val="en-US"/>
        </w:rPr>
        <w:t>, 50.7</w:t>
      </w:r>
      <w:r w:rsidR="009B3108">
        <w:rPr>
          <w:lang w:val="en-US"/>
        </w:rPr>
        <w:t xml:space="preserve"> (C-6)</w:t>
      </w:r>
      <w:r w:rsidR="00C62690" w:rsidRPr="00147178">
        <w:rPr>
          <w:lang w:val="en-US"/>
        </w:rPr>
        <w:t>;</w:t>
      </w:r>
      <w:r w:rsidR="00C62690" w:rsidRPr="00147178">
        <w:rPr>
          <w:rFonts w:cs="Times New Roman"/>
          <w:color w:val="000000" w:themeColor="text1"/>
          <w:lang w:val="en-US"/>
        </w:rPr>
        <w:t xml:space="preserve"> </w:t>
      </w:r>
      <w:r w:rsidR="00821986" w:rsidRPr="00147178">
        <w:rPr>
          <w:rFonts w:cs="Times New Roman"/>
          <w:color w:val="000000" w:themeColor="text1"/>
          <w:lang w:val="en-US"/>
        </w:rPr>
        <w:t>[α]</w:t>
      </w:r>
      <w:r w:rsidR="00821986" w:rsidRPr="00147178">
        <w:rPr>
          <w:rFonts w:cs="Times New Roman"/>
          <w:color w:val="000000" w:themeColor="text1"/>
          <w:vertAlign w:val="subscript"/>
          <w:lang w:val="en-US"/>
        </w:rPr>
        <w:t>D</w:t>
      </w:r>
      <w:r w:rsidR="009C27F7">
        <w:rPr>
          <w:rFonts w:cs="Times New Roman"/>
          <w:color w:val="000000" w:themeColor="text1"/>
          <w:vertAlign w:val="superscript"/>
          <w:lang w:val="en-US"/>
        </w:rPr>
        <w:t>20</w:t>
      </w:r>
      <w:r w:rsidR="00821986" w:rsidRPr="00147178">
        <w:rPr>
          <w:rFonts w:cs="Times New Roman"/>
          <w:color w:val="000000" w:themeColor="text1"/>
          <w:lang w:val="en-US"/>
        </w:rPr>
        <w:t xml:space="preserve"> = </w:t>
      </w:r>
      <w:r w:rsidR="00D11882">
        <w:rPr>
          <w:rFonts w:cs="Times New Roman"/>
          <w:color w:val="000000" w:themeColor="text1"/>
          <w:lang w:val="en-US"/>
        </w:rPr>
        <w:t>+ 38.0</w:t>
      </w:r>
      <w:r w:rsidR="00B92B9D" w:rsidRPr="00147178">
        <w:rPr>
          <w:rFonts w:cs="Times New Roman"/>
          <w:color w:val="000000" w:themeColor="text1"/>
          <w:lang w:val="en-US"/>
        </w:rPr>
        <w:t xml:space="preserve"> </w:t>
      </w:r>
      <w:r w:rsidR="00D11882">
        <w:rPr>
          <w:rFonts w:cstheme="minorHAnsi"/>
          <w:color w:val="000000" w:themeColor="text1"/>
          <w:lang w:val="en-US"/>
        </w:rPr>
        <w:t>°</w:t>
      </w:r>
      <w:r w:rsidR="00D11882">
        <w:rPr>
          <w:rFonts w:cs="Times New Roman"/>
          <w:color w:val="000000" w:themeColor="text1"/>
          <w:lang w:val="en-US"/>
        </w:rPr>
        <w:t xml:space="preserve"> </w:t>
      </w:r>
      <w:r w:rsidR="00B92B9D" w:rsidRPr="00147178">
        <w:rPr>
          <w:rFonts w:cs="Times New Roman"/>
          <w:color w:val="000000" w:themeColor="text1"/>
          <w:lang w:val="en-US"/>
        </w:rPr>
        <w:t>(c</w:t>
      </w:r>
      <w:r w:rsidR="00514147">
        <w:rPr>
          <w:rFonts w:cs="Times New Roman"/>
          <w:color w:val="000000" w:themeColor="text1"/>
          <w:lang w:val="en-US"/>
        </w:rPr>
        <w:t xml:space="preserve">. </w:t>
      </w:r>
      <w:r w:rsidR="00B92B9D" w:rsidRPr="00147178">
        <w:rPr>
          <w:rFonts w:cs="Times New Roman"/>
          <w:color w:val="000000" w:themeColor="text1"/>
          <w:lang w:val="en-US"/>
        </w:rPr>
        <w:t xml:space="preserve"> </w:t>
      </w:r>
      <w:r w:rsidR="00D11882">
        <w:rPr>
          <w:rFonts w:cs="Times New Roman"/>
          <w:color w:val="000000" w:themeColor="text1"/>
          <w:lang w:val="en-US"/>
        </w:rPr>
        <w:t>0.067</w:t>
      </w:r>
      <w:r w:rsidR="00F7090F" w:rsidRPr="00147178">
        <w:rPr>
          <w:rFonts w:cs="Times New Roman"/>
          <w:color w:val="000000" w:themeColor="text1"/>
          <w:lang w:val="en-US"/>
        </w:rPr>
        <w:t xml:space="preserve">, </w:t>
      </w:r>
      <w:r w:rsidR="00B92B9D" w:rsidRPr="00147178">
        <w:rPr>
          <w:rFonts w:cs="Times New Roman"/>
          <w:color w:val="000000" w:themeColor="text1"/>
          <w:lang w:val="en-US"/>
        </w:rPr>
        <w:t>DCM)</w:t>
      </w:r>
      <w:r w:rsidR="00821986" w:rsidRPr="00147178">
        <w:rPr>
          <w:rFonts w:cs="Times New Roman"/>
          <w:color w:val="000000" w:themeColor="text1"/>
          <w:lang w:val="en-US"/>
        </w:rPr>
        <w:t xml:space="preserve">; IR (neat): </w:t>
      </w:r>
      <w:r w:rsidR="00770BA0">
        <w:rPr>
          <w:rFonts w:cs="Times New Roman"/>
          <w:color w:val="000000" w:themeColor="text1"/>
          <w:lang w:val="en-US"/>
        </w:rPr>
        <w:t xml:space="preserve">3345, 3019, 2106, 1731, 1677, 1602, 1452, 1262, 1091, 1068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p>
    <w:p w14:paraId="20529828" w14:textId="77777777" w:rsidR="00821986" w:rsidRPr="00147178" w:rsidRDefault="00821986" w:rsidP="00821986">
      <w:pPr>
        <w:pStyle w:val="Geenafstand"/>
        <w:tabs>
          <w:tab w:val="left" w:pos="2010"/>
        </w:tabs>
        <w:jc w:val="both"/>
        <w:rPr>
          <w:color w:val="000000" w:themeColor="text1"/>
          <w:lang w:val="en-US"/>
        </w:rPr>
      </w:pPr>
    </w:p>
    <w:p w14:paraId="20529829" w14:textId="77777777" w:rsidR="00821986" w:rsidRPr="00147178" w:rsidRDefault="0005083D" w:rsidP="00821986">
      <w:pPr>
        <w:pStyle w:val="Geenafstand"/>
        <w:jc w:val="both"/>
        <w:rPr>
          <w:color w:val="000000" w:themeColor="text1"/>
          <w:lang w:val="en-US"/>
        </w:rPr>
      </w:pPr>
      <w:r>
        <w:rPr>
          <w:noProof/>
          <w:color w:val="000000" w:themeColor="text1"/>
          <w:lang w:val="en-US"/>
        </w:rPr>
        <w:object w:dxaOrig="1440" w:dyaOrig="1440" w14:anchorId="205298B5">
          <v:shape id="_x0000_s1075" type="#_x0000_t75" style="position:absolute;left:0;text-align:left;margin-left:-.3pt;margin-top:18.15pt;width:90.15pt;height:60.75pt;z-index:251665408">
            <v:imagedata r:id="rId69" o:title=""/>
            <w10:wrap type="square"/>
          </v:shape>
          <o:OLEObject Type="Embed" ProgID="ChemDraw.Document.6.0" ShapeID="_x0000_s1075" DrawAspect="Content" ObjectID="_1616583608" r:id="rId70"/>
        </w:object>
      </w:r>
      <w:r w:rsidR="00821986" w:rsidRPr="00147178">
        <w:rPr>
          <w:b/>
          <w:color w:val="000000" w:themeColor="text1"/>
          <w:lang w:val="en-US"/>
        </w:rPr>
        <w:t>12-amino-1-dodecanol (</w:t>
      </w:r>
      <w:r w:rsidR="00F247A7">
        <w:rPr>
          <w:b/>
          <w:color w:val="000000" w:themeColor="text1"/>
          <w:lang w:val="en-US"/>
        </w:rPr>
        <w:t>6</w:t>
      </w:r>
      <w:r w:rsidR="00821986" w:rsidRPr="00147178">
        <w:rPr>
          <w:b/>
          <w:color w:val="000000" w:themeColor="text1"/>
          <w:lang w:val="en-US"/>
        </w:rPr>
        <w:t>).</w:t>
      </w:r>
      <w:r w:rsidR="00192D2F" w:rsidRPr="00147178">
        <w:rPr>
          <w:b/>
          <w:color w:val="000000" w:themeColor="text1"/>
          <w:lang w:val="en-US"/>
        </w:rPr>
        <w:t xml:space="preserve"> </w:t>
      </w:r>
      <w:r w:rsidR="00D50D7D" w:rsidRPr="00147178">
        <w:rPr>
          <w:rFonts w:cstheme="minorHAnsi"/>
          <w:lang w:val="en-US"/>
        </w:rPr>
        <w:t>2-(12-hydroxydodecyl)isoindoline-1,3-dione</w:t>
      </w:r>
      <w:r w:rsidR="00D50D7D" w:rsidRPr="00147178">
        <w:rPr>
          <w:rFonts w:ascii="AdvPSHN-L" w:hAnsi="AdvPSHN-L" w:cs="AdvPSHN-L"/>
          <w:sz w:val="18"/>
          <w:szCs w:val="18"/>
          <w:lang w:val="en-US"/>
        </w:rPr>
        <w:t xml:space="preserve"> </w:t>
      </w:r>
      <w:r w:rsidR="00F247A7">
        <w:rPr>
          <w:b/>
          <w:color w:val="000000" w:themeColor="text1"/>
          <w:lang w:val="en-US"/>
        </w:rPr>
        <w:t>7</w:t>
      </w:r>
      <w:r w:rsidR="00192D2F" w:rsidRPr="00147178">
        <w:rPr>
          <w:color w:val="000000" w:themeColor="text1"/>
          <w:lang w:val="en-US"/>
        </w:rPr>
        <w:t xml:space="preserve"> (</w:t>
      </w:r>
      <w:r w:rsidR="00EE2E7D">
        <w:rPr>
          <w:color w:val="000000" w:themeColor="text1"/>
          <w:lang w:val="en-US"/>
        </w:rPr>
        <w:t>5.11</w:t>
      </w:r>
      <w:r w:rsidR="00192D2F" w:rsidRPr="00147178">
        <w:rPr>
          <w:color w:val="000000" w:themeColor="text1"/>
          <w:lang w:val="en-US"/>
        </w:rPr>
        <w:t xml:space="preserve"> g, </w:t>
      </w:r>
      <w:r w:rsidR="00EE2E7D">
        <w:rPr>
          <w:color w:val="000000" w:themeColor="text1"/>
          <w:lang w:val="en-US"/>
        </w:rPr>
        <w:t>15.4</w:t>
      </w:r>
      <w:r w:rsidR="00192D2F" w:rsidRPr="00147178">
        <w:rPr>
          <w:color w:val="000000" w:themeColor="text1"/>
          <w:lang w:val="en-US"/>
        </w:rPr>
        <w:t xml:space="preserve"> mmol) was diluted in EtOH (</w:t>
      </w:r>
      <w:r w:rsidR="00EE2E7D">
        <w:rPr>
          <w:color w:val="000000" w:themeColor="text1"/>
          <w:lang w:val="en-US"/>
        </w:rPr>
        <w:t xml:space="preserve">154 </w:t>
      </w:r>
      <w:r w:rsidR="00192D2F" w:rsidRPr="00147178">
        <w:rPr>
          <w:color w:val="000000" w:themeColor="text1"/>
          <w:lang w:val="en-US"/>
        </w:rPr>
        <w:t>mL</w:t>
      </w:r>
      <w:r w:rsidR="00EE2E7D">
        <w:rPr>
          <w:color w:val="000000" w:themeColor="text1"/>
          <w:lang w:val="en-US"/>
        </w:rPr>
        <w:t>, 0.1 M</w:t>
      </w:r>
      <w:r w:rsidR="00192D2F" w:rsidRPr="00147178">
        <w:rPr>
          <w:color w:val="000000" w:themeColor="text1"/>
          <w:lang w:val="en-US"/>
        </w:rPr>
        <w:t>), hydrazine hydrate (</w:t>
      </w:r>
      <w:r w:rsidR="00EE2E7D">
        <w:rPr>
          <w:color w:val="000000" w:themeColor="text1"/>
          <w:lang w:val="en-US"/>
        </w:rPr>
        <w:t>3.30</w:t>
      </w:r>
      <w:r w:rsidR="00192D2F" w:rsidRPr="00147178">
        <w:rPr>
          <w:color w:val="000000" w:themeColor="text1"/>
          <w:lang w:val="en-US"/>
        </w:rPr>
        <w:t xml:space="preserve"> mL, </w:t>
      </w:r>
      <w:r w:rsidR="00EE2E7D">
        <w:rPr>
          <w:color w:val="000000" w:themeColor="text1"/>
          <w:lang w:val="en-US"/>
        </w:rPr>
        <w:t>67.8</w:t>
      </w:r>
      <w:r w:rsidR="00192D2F" w:rsidRPr="00147178">
        <w:rPr>
          <w:color w:val="000000" w:themeColor="text1"/>
          <w:lang w:val="en-US"/>
        </w:rPr>
        <w:t xml:space="preserve"> mmol, </w:t>
      </w:r>
      <w:r w:rsidR="00EE2E7D">
        <w:rPr>
          <w:color w:val="000000" w:themeColor="text1"/>
          <w:lang w:val="en-US"/>
        </w:rPr>
        <w:t>4.4</w:t>
      </w:r>
      <w:r w:rsidR="00192D2F" w:rsidRPr="00147178">
        <w:rPr>
          <w:color w:val="000000" w:themeColor="text1"/>
          <w:lang w:val="en-US"/>
        </w:rPr>
        <w:t xml:space="preserve"> </w:t>
      </w:r>
      <w:proofErr w:type="spellStart"/>
      <w:r w:rsidR="00192D2F" w:rsidRPr="00147178">
        <w:rPr>
          <w:color w:val="000000" w:themeColor="text1"/>
          <w:lang w:val="en-US"/>
        </w:rPr>
        <w:t>equiv</w:t>
      </w:r>
      <w:proofErr w:type="spellEnd"/>
      <w:r w:rsidR="00192D2F" w:rsidRPr="00147178">
        <w:rPr>
          <w:color w:val="000000" w:themeColor="text1"/>
          <w:lang w:val="en-US"/>
        </w:rPr>
        <w:t xml:space="preserve">) was added dropwise and the reaction mixture was refluxed at 80 ˚C for 2.5 h, resulting in the formation of a white precipitate. The reaction mixture was cooled to room temperature and concentrated under reduced pressure. </w:t>
      </w:r>
      <w:r w:rsidR="00282AC2" w:rsidRPr="00147178">
        <w:rPr>
          <w:color w:val="000000" w:themeColor="text1"/>
          <w:lang w:val="en-US"/>
        </w:rPr>
        <w:t xml:space="preserve">The solid was diluted in DCM and extracted with </w:t>
      </w:r>
      <w:r w:rsidR="005E7FD7" w:rsidRPr="00147178">
        <w:rPr>
          <w:color w:val="000000" w:themeColor="text1"/>
          <w:lang w:val="en-US"/>
        </w:rPr>
        <w:t>1.0 M HCl (aq.</w:t>
      </w:r>
      <w:r w:rsidR="000310C1">
        <w:rPr>
          <w:color w:val="000000" w:themeColor="text1"/>
          <w:lang w:val="en-US"/>
        </w:rPr>
        <w:t xml:space="preserve">, </w:t>
      </w:r>
      <w:r w:rsidR="00282AC2" w:rsidRPr="00147178">
        <w:rPr>
          <w:color w:val="000000" w:themeColor="text1"/>
          <w:lang w:val="en-US"/>
        </w:rPr>
        <w:t>3x). NaHCO</w:t>
      </w:r>
      <w:r w:rsidR="00282AC2" w:rsidRPr="00147178">
        <w:rPr>
          <w:color w:val="000000" w:themeColor="text1"/>
          <w:vertAlign w:val="subscript"/>
          <w:lang w:val="en-US"/>
        </w:rPr>
        <w:t>3</w:t>
      </w:r>
      <w:r w:rsidR="00282AC2" w:rsidRPr="00147178">
        <w:rPr>
          <w:color w:val="000000" w:themeColor="text1"/>
          <w:lang w:val="en-US"/>
        </w:rPr>
        <w:t xml:space="preserve"> was added to the water layer until the pH was raised to 7. The water layer was treated with 1.0 M NaOH (aq.) until pH = 10 and extracted with DCM (3x). The organic layer was dried </w:t>
      </w:r>
      <w:r w:rsidR="004909EB">
        <w:rPr>
          <w:color w:val="000000" w:themeColor="text1"/>
          <w:lang w:val="en-US"/>
        </w:rPr>
        <w:t xml:space="preserve">over </w:t>
      </w:r>
      <w:r w:rsidR="00282AC2" w:rsidRPr="00147178">
        <w:rPr>
          <w:color w:val="000000" w:themeColor="text1"/>
          <w:lang w:val="en-US"/>
        </w:rPr>
        <w:t>MgSO</w:t>
      </w:r>
      <w:r w:rsidR="00282AC2" w:rsidRPr="00147178">
        <w:rPr>
          <w:color w:val="000000" w:themeColor="text1"/>
          <w:vertAlign w:val="subscript"/>
          <w:lang w:val="en-US"/>
        </w:rPr>
        <w:t>4</w:t>
      </w:r>
      <w:r w:rsidR="00282AC2" w:rsidRPr="00147178">
        <w:rPr>
          <w:color w:val="000000" w:themeColor="text1"/>
          <w:lang w:val="en-US"/>
        </w:rPr>
        <w:t xml:space="preserve">, filtered and concentrated under reduced pressure </w:t>
      </w:r>
      <w:r w:rsidR="005810E6" w:rsidRPr="00147178">
        <w:rPr>
          <w:color w:val="000000" w:themeColor="text1"/>
          <w:lang w:val="en-US"/>
        </w:rPr>
        <w:t>t</w:t>
      </w:r>
      <w:r w:rsidR="00282AC2" w:rsidRPr="00147178">
        <w:rPr>
          <w:color w:val="000000" w:themeColor="text1"/>
          <w:lang w:val="en-US"/>
        </w:rPr>
        <w:t xml:space="preserve">o yield compound </w:t>
      </w:r>
      <w:r w:rsidR="00F247A7">
        <w:rPr>
          <w:b/>
          <w:color w:val="000000" w:themeColor="text1"/>
          <w:lang w:val="en-US"/>
        </w:rPr>
        <w:t>6</w:t>
      </w:r>
      <w:r w:rsidR="00282AC2" w:rsidRPr="00147178">
        <w:rPr>
          <w:color w:val="000000" w:themeColor="text1"/>
          <w:lang w:val="en-US"/>
        </w:rPr>
        <w:t xml:space="preserve"> (</w:t>
      </w:r>
      <w:r w:rsidR="00EE2E7D">
        <w:rPr>
          <w:color w:val="000000" w:themeColor="text1"/>
          <w:lang w:val="en-US"/>
        </w:rPr>
        <w:t xml:space="preserve">1.46 </w:t>
      </w:r>
      <w:r w:rsidR="00282AC2" w:rsidRPr="00147178">
        <w:rPr>
          <w:color w:val="000000" w:themeColor="text1"/>
          <w:lang w:val="en-US"/>
        </w:rPr>
        <w:t xml:space="preserve">g, </w:t>
      </w:r>
      <w:r w:rsidR="00EE2E7D">
        <w:rPr>
          <w:color w:val="000000" w:themeColor="text1"/>
          <w:lang w:val="en-US"/>
        </w:rPr>
        <w:t>7.23</w:t>
      </w:r>
      <w:r w:rsidR="00282AC2" w:rsidRPr="00147178">
        <w:rPr>
          <w:color w:val="000000" w:themeColor="text1"/>
          <w:lang w:val="en-US"/>
        </w:rPr>
        <w:t xml:space="preserve"> mmol, 4</w:t>
      </w:r>
      <w:r w:rsidR="00EE2E7D">
        <w:rPr>
          <w:color w:val="000000" w:themeColor="text1"/>
          <w:lang w:val="en-US"/>
        </w:rPr>
        <w:t>7</w:t>
      </w:r>
      <w:r w:rsidR="00282AC2" w:rsidRPr="00147178">
        <w:rPr>
          <w:color w:val="000000" w:themeColor="text1"/>
          <w:lang w:val="en-US"/>
        </w:rPr>
        <w:t xml:space="preserve">%) as a white solid. TLC </w:t>
      </w:r>
      <w:r w:rsidR="00282AC2" w:rsidRPr="00ED2132">
        <w:rPr>
          <w:rFonts w:cstheme="minorHAnsi"/>
          <w:i/>
          <w:iCs/>
          <w:color w:val="000000" w:themeColor="text1"/>
          <w:lang w:val="en-US"/>
        </w:rPr>
        <w:t>R</w:t>
      </w:r>
      <w:r w:rsidR="00282AC2" w:rsidRPr="00ED2132">
        <w:rPr>
          <w:rFonts w:cstheme="minorHAnsi"/>
          <w:i/>
          <w:iCs/>
          <w:color w:val="000000" w:themeColor="text1"/>
          <w:vertAlign w:val="subscript"/>
          <w:lang w:val="en-US"/>
        </w:rPr>
        <w:t>f</w:t>
      </w:r>
      <w:r w:rsidR="00282AC2" w:rsidRPr="00ED2132">
        <w:rPr>
          <w:rFonts w:cstheme="minorHAnsi"/>
          <w:i/>
          <w:iCs/>
          <w:color w:val="000000" w:themeColor="text1"/>
          <w:lang w:val="en-US"/>
        </w:rPr>
        <w:t xml:space="preserve"> </w:t>
      </w:r>
      <w:r w:rsidR="00282AC2" w:rsidRPr="00ED2132">
        <w:rPr>
          <w:rFonts w:cstheme="minorHAnsi"/>
          <w:lang w:val="en-US"/>
        </w:rPr>
        <w:t>0 (</w:t>
      </w:r>
      <w:proofErr w:type="spellStart"/>
      <w:r w:rsidR="00282AC2" w:rsidRPr="00ED2132">
        <w:rPr>
          <w:rFonts w:cstheme="minorHAnsi"/>
          <w:lang w:val="en-US"/>
        </w:rPr>
        <w:t>EtOAc</w:t>
      </w:r>
      <w:proofErr w:type="spellEnd"/>
      <w:r w:rsidR="00282AC2" w:rsidRPr="00ED2132">
        <w:rPr>
          <w:rFonts w:cstheme="minorHAnsi"/>
          <w:lang w:val="en-US"/>
        </w:rPr>
        <w:t xml:space="preserve">/PE, </w:t>
      </w:r>
      <w:r w:rsidR="00441E34" w:rsidRPr="00ED2132">
        <w:rPr>
          <w:rFonts w:cstheme="minorHAnsi"/>
          <w:lang w:val="en-US"/>
        </w:rPr>
        <w:t>7</w:t>
      </w:r>
      <w:r w:rsidR="00282AC2" w:rsidRPr="00ED2132">
        <w:rPr>
          <w:rFonts w:cstheme="minorHAnsi"/>
          <w:lang w:val="en-US"/>
        </w:rPr>
        <w:t>/</w:t>
      </w:r>
      <w:r w:rsidR="00441E34" w:rsidRPr="00ED2132">
        <w:rPr>
          <w:rFonts w:cstheme="minorHAnsi"/>
          <w:lang w:val="en-US"/>
        </w:rPr>
        <w:t>3</w:t>
      </w:r>
      <w:r w:rsidR="00282AC2" w:rsidRPr="00ED2132">
        <w:rPr>
          <w:rFonts w:cstheme="minorHAnsi"/>
          <w:lang w:val="en-US"/>
        </w:rPr>
        <w:t xml:space="preserve">, v/v); </w:t>
      </w:r>
      <w:r w:rsidR="00ED2132" w:rsidRPr="00ED2132">
        <w:rPr>
          <w:rFonts w:cstheme="minorHAnsi"/>
          <w:vertAlign w:val="superscript"/>
          <w:lang w:val="en-US"/>
        </w:rPr>
        <w:t>1</w:t>
      </w:r>
      <w:r w:rsidR="00ED2132" w:rsidRPr="00ED2132">
        <w:rPr>
          <w:rFonts w:cstheme="minorHAnsi"/>
          <w:color w:val="000000" w:themeColor="text1"/>
          <w:lang w:val="en-US"/>
        </w:rPr>
        <w:t>H-</w:t>
      </w:r>
      <w:r w:rsidR="004B7250" w:rsidRPr="00ED2132">
        <w:rPr>
          <w:rFonts w:cstheme="minorHAnsi"/>
          <w:color w:val="000000" w:themeColor="text1"/>
          <w:lang w:val="en-US"/>
        </w:rPr>
        <w:t>NMR spectra w</w:t>
      </w:r>
      <w:r w:rsidR="00ED2132" w:rsidRPr="00ED2132">
        <w:rPr>
          <w:rFonts w:cstheme="minorHAnsi"/>
          <w:color w:val="000000" w:themeColor="text1"/>
          <w:lang w:val="en-US"/>
        </w:rPr>
        <w:t>as</w:t>
      </w:r>
      <w:r w:rsidR="004B7250" w:rsidRPr="00ED2132">
        <w:rPr>
          <w:rFonts w:cstheme="minorHAnsi"/>
          <w:color w:val="000000" w:themeColor="text1"/>
          <w:lang w:val="en-US"/>
        </w:rPr>
        <w:t xml:space="preserve"> in full accordance with those previously published.</w:t>
      </w:r>
      <w:r w:rsidR="006B63FA" w:rsidRPr="00ED2132">
        <w:rPr>
          <w:rFonts w:cstheme="minorHAnsi"/>
          <w:vertAlign w:val="superscript"/>
          <w:lang w:val="en-US"/>
        </w:rPr>
        <w:fldChar w:fldCharType="begin"/>
      </w:r>
      <w:r w:rsidR="006B63FA" w:rsidRPr="00ED2132">
        <w:rPr>
          <w:rFonts w:cstheme="minorHAnsi"/>
          <w:vertAlign w:val="superscript"/>
          <w:lang w:val="en-US"/>
        </w:rPr>
        <w:instrText xml:space="preserve"> REF _Ref519601749 \r \h  \* MERGEFORMAT </w:instrText>
      </w:r>
      <w:r w:rsidR="006B63FA" w:rsidRPr="00ED2132">
        <w:rPr>
          <w:rFonts w:cstheme="minorHAnsi"/>
          <w:vertAlign w:val="superscript"/>
          <w:lang w:val="en-US"/>
        </w:rPr>
      </w:r>
      <w:r w:rsidR="006B63FA" w:rsidRPr="00ED2132">
        <w:rPr>
          <w:rFonts w:cstheme="minorHAnsi"/>
          <w:vertAlign w:val="superscript"/>
          <w:lang w:val="en-US"/>
        </w:rPr>
        <w:fldChar w:fldCharType="separate"/>
      </w:r>
      <w:r w:rsidR="00F72506">
        <w:rPr>
          <w:rFonts w:cstheme="minorHAnsi"/>
          <w:vertAlign w:val="superscript"/>
          <w:lang w:val="en-US"/>
        </w:rPr>
        <w:t>21</w:t>
      </w:r>
      <w:r w:rsidR="006B63FA" w:rsidRPr="00ED2132">
        <w:rPr>
          <w:rFonts w:cstheme="minorHAnsi"/>
          <w:vertAlign w:val="superscript"/>
          <w:lang w:val="en-US"/>
        </w:rPr>
        <w:fldChar w:fldCharType="end"/>
      </w:r>
      <w:r w:rsidR="00ED2132" w:rsidRPr="00ED2132">
        <w:rPr>
          <w:rFonts w:cstheme="minorHAnsi"/>
          <w:lang w:val="en-US"/>
        </w:rPr>
        <w:t xml:space="preserve">; </w:t>
      </w:r>
      <w:r w:rsidR="00ED2132" w:rsidRPr="00ED2132">
        <w:rPr>
          <w:vertAlign w:val="superscript"/>
          <w:lang w:val="en-US"/>
        </w:rPr>
        <w:t>1</w:t>
      </w:r>
      <w:r w:rsidR="00ED2132" w:rsidRPr="00ED2132">
        <w:rPr>
          <w:lang w:val="en-US"/>
        </w:rPr>
        <w:t>H NMR (400 MHz, Chloroform-</w:t>
      </w:r>
      <w:r w:rsidR="00ED2132" w:rsidRPr="00ED2132">
        <w:rPr>
          <w:i/>
          <w:iCs/>
          <w:lang w:val="en-US"/>
        </w:rPr>
        <w:t>d</w:t>
      </w:r>
      <w:r w:rsidR="00ED2132" w:rsidRPr="00ED2132">
        <w:rPr>
          <w:lang w:val="en-US"/>
        </w:rPr>
        <w:t xml:space="preserve">) </w:t>
      </w:r>
      <w:r w:rsidR="00ED2132" w:rsidRPr="00ED2132">
        <w:t>δ</w:t>
      </w:r>
      <w:r w:rsidR="00ED2132" w:rsidRPr="00ED2132">
        <w:rPr>
          <w:lang w:val="en-US"/>
        </w:rPr>
        <w:t xml:space="preserve"> 3.62 (t, </w:t>
      </w:r>
      <w:r w:rsidR="00ED2132" w:rsidRPr="00ED2132">
        <w:rPr>
          <w:i/>
          <w:iCs/>
          <w:lang w:val="en-US"/>
        </w:rPr>
        <w:t>J</w:t>
      </w:r>
      <w:r w:rsidR="00ED2132" w:rsidRPr="00ED2132">
        <w:rPr>
          <w:lang w:val="en-US"/>
        </w:rPr>
        <w:t xml:space="preserve"> = 6.6 Hz, 2H</w:t>
      </w:r>
      <w:r w:rsidR="00ED2132">
        <w:rPr>
          <w:lang w:val="en-US"/>
        </w:rPr>
        <w:t>, CH</w:t>
      </w:r>
      <w:r w:rsidR="00ED2132">
        <w:rPr>
          <w:vertAlign w:val="subscript"/>
          <w:lang w:val="en-US"/>
        </w:rPr>
        <w:t>2</w:t>
      </w:r>
      <w:r w:rsidR="00ED2132">
        <w:rPr>
          <w:lang w:val="en-US"/>
        </w:rPr>
        <w:t>-</w:t>
      </w:r>
      <w:r w:rsidR="00ED2132">
        <w:rPr>
          <w:i/>
          <w:lang w:val="en-US"/>
        </w:rPr>
        <w:t>O</w:t>
      </w:r>
      <w:r w:rsidR="00ED2132" w:rsidRPr="00ED2132">
        <w:rPr>
          <w:lang w:val="en-US"/>
        </w:rPr>
        <w:t>), 2.71 – 2.64 (m, 2H</w:t>
      </w:r>
      <w:r w:rsidR="00ED2132">
        <w:rPr>
          <w:lang w:val="en-US"/>
        </w:rPr>
        <w:t>, CH</w:t>
      </w:r>
      <w:r w:rsidR="00ED2132">
        <w:rPr>
          <w:vertAlign w:val="subscript"/>
          <w:lang w:val="en-US"/>
        </w:rPr>
        <w:t>2</w:t>
      </w:r>
      <w:r w:rsidR="00ED2132">
        <w:rPr>
          <w:lang w:val="en-US"/>
        </w:rPr>
        <w:t>-</w:t>
      </w:r>
      <w:r w:rsidR="00ED2132">
        <w:rPr>
          <w:i/>
          <w:lang w:val="en-US"/>
        </w:rPr>
        <w:t>N</w:t>
      </w:r>
      <w:r w:rsidR="00ED2132" w:rsidRPr="00ED2132">
        <w:rPr>
          <w:lang w:val="en-US"/>
        </w:rPr>
        <w:t xml:space="preserve">), 1.55 (dt, </w:t>
      </w:r>
      <w:r w:rsidR="00ED2132" w:rsidRPr="00ED2132">
        <w:rPr>
          <w:i/>
          <w:iCs/>
          <w:lang w:val="en-US"/>
        </w:rPr>
        <w:t>J</w:t>
      </w:r>
      <w:r w:rsidR="00ED2132" w:rsidRPr="00ED2132">
        <w:rPr>
          <w:lang w:val="en-US"/>
        </w:rPr>
        <w:t xml:space="preserve"> = 8.0, 6.4 Hz, 2H</w:t>
      </w:r>
      <w:r w:rsidR="00ED2132">
        <w:rPr>
          <w:lang w:val="en-US"/>
        </w:rPr>
        <w:t>, CH</w:t>
      </w:r>
      <w:r w:rsidR="00ED2132">
        <w:rPr>
          <w:vertAlign w:val="subscript"/>
          <w:lang w:val="en-US"/>
        </w:rPr>
        <w:t>2</w:t>
      </w:r>
      <w:r w:rsidR="00ED2132" w:rsidRPr="00ED2132">
        <w:rPr>
          <w:lang w:val="en-US"/>
        </w:rPr>
        <w:t xml:space="preserve">), 1.43 (t, </w:t>
      </w:r>
      <w:r w:rsidR="00ED2132" w:rsidRPr="00ED2132">
        <w:rPr>
          <w:i/>
          <w:iCs/>
          <w:lang w:val="en-US"/>
        </w:rPr>
        <w:t>J</w:t>
      </w:r>
      <w:r w:rsidR="00ED2132" w:rsidRPr="00ED2132">
        <w:rPr>
          <w:lang w:val="en-US"/>
        </w:rPr>
        <w:t xml:space="preserve"> = 7.1 Hz, 2H</w:t>
      </w:r>
      <w:r w:rsidR="00ED2132">
        <w:rPr>
          <w:lang w:val="en-US"/>
        </w:rPr>
        <w:t>, CH</w:t>
      </w:r>
      <w:r w:rsidR="00ED2132">
        <w:rPr>
          <w:vertAlign w:val="subscript"/>
          <w:lang w:val="en-US"/>
        </w:rPr>
        <w:t>2</w:t>
      </w:r>
      <w:r w:rsidR="00ED2132" w:rsidRPr="00ED2132">
        <w:rPr>
          <w:lang w:val="en-US"/>
        </w:rPr>
        <w:t xml:space="preserve">), 1.42 – 1.25 (m, </w:t>
      </w:r>
      <w:r w:rsidR="00ED2132">
        <w:rPr>
          <w:lang w:val="en-US"/>
        </w:rPr>
        <w:t>18</w:t>
      </w:r>
      <w:r w:rsidR="00ED2132" w:rsidRPr="00ED2132">
        <w:rPr>
          <w:lang w:val="en-US"/>
        </w:rPr>
        <w:t>H</w:t>
      </w:r>
      <w:r w:rsidR="00ED2132">
        <w:rPr>
          <w:lang w:val="en-US"/>
        </w:rPr>
        <w:t>, CH</w:t>
      </w:r>
      <w:r w:rsidR="00ED2132">
        <w:rPr>
          <w:vertAlign w:val="subscript"/>
          <w:lang w:val="en-US"/>
        </w:rPr>
        <w:t>2</w:t>
      </w:r>
      <w:r w:rsidR="00ED2132">
        <w:rPr>
          <w:lang w:val="en-US"/>
        </w:rPr>
        <w:t xml:space="preserve"> (9x)</w:t>
      </w:r>
      <w:r w:rsidR="00ED2132" w:rsidRPr="00ED2132">
        <w:rPr>
          <w:lang w:val="en-US"/>
        </w:rPr>
        <w:t xml:space="preserve">); </w:t>
      </w:r>
      <w:r w:rsidR="00282AC2" w:rsidRPr="00ED2132">
        <w:rPr>
          <w:rFonts w:cs="Times New Roman"/>
          <w:lang w:val="en-US"/>
        </w:rPr>
        <w:t xml:space="preserve">IR (neat): </w:t>
      </w:r>
      <w:r w:rsidR="0055415B" w:rsidRPr="00ED2132">
        <w:rPr>
          <w:rFonts w:cs="Times New Roman"/>
          <w:lang w:val="en-US"/>
        </w:rPr>
        <w:t xml:space="preserve">3359, 2919, 2849, 1612, 1559, 1460, 1347, 1332, 1060, 1037 </w:t>
      </w:r>
      <w:r w:rsidR="00282AC2" w:rsidRPr="00ED2132">
        <w:rPr>
          <w:rFonts w:cs="Times New Roman"/>
          <w:lang w:val="en-US"/>
        </w:rPr>
        <w:t>cm</w:t>
      </w:r>
      <w:r w:rsidR="00282AC2" w:rsidRPr="00ED2132">
        <w:rPr>
          <w:rFonts w:cs="Times New Roman"/>
          <w:color w:val="FF0000"/>
          <w:vertAlign w:val="superscript"/>
          <w:lang w:val="en-US"/>
        </w:rPr>
        <w:t>-</w:t>
      </w:r>
      <w:r w:rsidR="00282AC2" w:rsidRPr="00ED2132">
        <w:rPr>
          <w:rFonts w:cs="Times New Roman"/>
          <w:color w:val="000000" w:themeColor="text1"/>
          <w:vertAlign w:val="superscript"/>
          <w:lang w:val="en-US"/>
        </w:rPr>
        <w:t>1</w:t>
      </w:r>
      <w:r w:rsidR="005810E6" w:rsidRPr="00ED2132">
        <w:rPr>
          <w:color w:val="000000" w:themeColor="text1"/>
          <w:lang w:val="en-US"/>
        </w:rPr>
        <w:t>.</w:t>
      </w:r>
    </w:p>
    <w:p w14:paraId="2052982A" w14:textId="77777777" w:rsidR="00821986" w:rsidRPr="00147178" w:rsidRDefault="00821986" w:rsidP="00821986">
      <w:pPr>
        <w:pStyle w:val="Geenafstand"/>
        <w:tabs>
          <w:tab w:val="left" w:pos="2010"/>
        </w:tabs>
        <w:jc w:val="both"/>
        <w:rPr>
          <w:color w:val="000000" w:themeColor="text1"/>
          <w:lang w:val="en-US"/>
        </w:rPr>
      </w:pPr>
    </w:p>
    <w:p w14:paraId="2052982B" w14:textId="77777777" w:rsidR="00ED7F08" w:rsidRPr="0082145D" w:rsidRDefault="0005083D" w:rsidP="0082145D">
      <w:pPr>
        <w:pStyle w:val="Geenafstand"/>
        <w:tabs>
          <w:tab w:val="left" w:pos="2010"/>
        </w:tabs>
        <w:jc w:val="both"/>
        <w:rPr>
          <w:lang w:val="en-US"/>
        </w:rPr>
      </w:pPr>
      <w:r>
        <w:rPr>
          <w:noProof/>
          <w:color w:val="000000" w:themeColor="text1"/>
          <w:lang w:val="en-US"/>
        </w:rPr>
        <w:object w:dxaOrig="1440" w:dyaOrig="1440" w14:anchorId="205298B6">
          <v:shape id="_x0000_s1081" type="#_x0000_t75" style="position:absolute;left:0;text-align:left;margin-left:-.3pt;margin-top:20.05pt;width:118.75pt;height:121.25pt;z-index:251671552;mso-position-horizontal-relative:text;mso-position-vertical-relative:text">
            <v:imagedata r:id="rId71" o:title=""/>
            <w10:wrap type="square"/>
          </v:shape>
          <o:OLEObject Type="Embed" ProgID="ChemDraw.Document.6.0" ShapeID="_x0000_s1081" DrawAspect="Content" ObjectID="_1616583609" r:id="rId72"/>
        </w:object>
      </w:r>
      <w:r w:rsidR="00B024FC" w:rsidRPr="00D65069">
        <w:rPr>
          <w:b/>
          <w:color w:val="000000" w:themeColor="text1"/>
          <w:lang w:val="en-US"/>
        </w:rPr>
        <w:t xml:space="preserve"> </w:t>
      </w:r>
      <w:r w:rsidR="00D65069" w:rsidRPr="00D65069">
        <w:rPr>
          <w:b/>
          <w:color w:val="000000" w:themeColor="text1"/>
          <w:lang w:val="en-US"/>
        </w:rPr>
        <w:t>(</w:t>
      </w:r>
      <w:r w:rsidR="00B024FC" w:rsidRPr="00D65069">
        <w:rPr>
          <w:b/>
          <w:color w:val="000000" w:themeColor="text1"/>
          <w:lang w:val="en-US"/>
        </w:rPr>
        <w:t>Dodeca</w:t>
      </w:r>
      <w:r w:rsidR="00D65069" w:rsidRPr="00D65069">
        <w:rPr>
          <w:b/>
          <w:color w:val="000000" w:themeColor="text1"/>
          <w:lang w:val="en-US"/>
        </w:rPr>
        <w:t>-12-ol)</w:t>
      </w:r>
      <w:r w:rsidR="00B024FC" w:rsidRPr="00D65069">
        <w:rPr>
          <w:b/>
          <w:color w:val="000000" w:themeColor="text1"/>
          <w:lang w:val="en-US"/>
        </w:rPr>
        <w:t xml:space="preserve">-1,3,5-amidebenzyl </w:t>
      </w:r>
      <w:r w:rsidR="001B19B2" w:rsidRPr="00B024FC">
        <w:rPr>
          <w:b/>
          <w:lang w:val="en-US"/>
        </w:rPr>
        <w:t>(</w:t>
      </w:r>
      <w:r w:rsidR="00F247A7">
        <w:rPr>
          <w:b/>
          <w:lang w:val="en-US"/>
        </w:rPr>
        <w:t>5</w:t>
      </w:r>
      <w:r w:rsidR="001B19B2" w:rsidRPr="00B024FC">
        <w:rPr>
          <w:b/>
          <w:lang w:val="en-US"/>
        </w:rPr>
        <w:t>).</w:t>
      </w:r>
      <w:r w:rsidR="001B19B2" w:rsidRPr="00B024FC">
        <w:rPr>
          <w:lang w:val="en-US"/>
        </w:rPr>
        <w:t xml:space="preserve"> </w:t>
      </w:r>
      <w:r w:rsidR="0082145D">
        <w:rPr>
          <w:lang w:val="en-US"/>
        </w:rPr>
        <w:t xml:space="preserve">To a co-evaporated solution of </w:t>
      </w:r>
      <w:r w:rsidR="0082145D">
        <w:rPr>
          <w:color w:val="000000" w:themeColor="text1"/>
          <w:lang w:val="en-US"/>
        </w:rPr>
        <w:t>b</w:t>
      </w:r>
      <w:r w:rsidR="0082145D" w:rsidRPr="00147178">
        <w:rPr>
          <w:color w:val="000000" w:themeColor="text1"/>
          <w:lang w:val="en-US"/>
        </w:rPr>
        <w:t xml:space="preserve">enzene-1,3,5-tricarbonyl trichloride </w:t>
      </w:r>
      <w:r w:rsidR="00F247A7">
        <w:rPr>
          <w:b/>
          <w:color w:val="000000" w:themeColor="text1"/>
          <w:lang w:val="en-US"/>
        </w:rPr>
        <w:t>8</w:t>
      </w:r>
      <w:r w:rsidR="0082145D" w:rsidRPr="00147178">
        <w:rPr>
          <w:color w:val="000000" w:themeColor="text1"/>
          <w:lang w:val="en-US"/>
        </w:rPr>
        <w:t xml:space="preserve"> (</w:t>
      </w:r>
      <w:r w:rsidR="0082145D">
        <w:rPr>
          <w:color w:val="000000" w:themeColor="text1"/>
          <w:lang w:val="en-US"/>
        </w:rPr>
        <w:t>0.535</w:t>
      </w:r>
      <w:r w:rsidR="0082145D" w:rsidRPr="00147178">
        <w:rPr>
          <w:color w:val="000000" w:themeColor="text1"/>
          <w:lang w:val="en-US"/>
        </w:rPr>
        <w:t xml:space="preserve"> g, </w:t>
      </w:r>
      <w:r w:rsidR="0082145D">
        <w:rPr>
          <w:color w:val="000000" w:themeColor="text1"/>
          <w:lang w:val="en-US"/>
        </w:rPr>
        <w:t>2.04</w:t>
      </w:r>
      <w:r w:rsidR="0082145D" w:rsidRPr="00147178">
        <w:rPr>
          <w:color w:val="000000" w:themeColor="text1"/>
          <w:lang w:val="en-US"/>
        </w:rPr>
        <w:t xml:space="preserve"> mmol</w:t>
      </w:r>
      <w:r w:rsidR="0082145D">
        <w:rPr>
          <w:color w:val="000000" w:themeColor="text1"/>
          <w:lang w:val="en-US"/>
        </w:rPr>
        <w:t xml:space="preserve">, 1 </w:t>
      </w:r>
      <w:proofErr w:type="spellStart"/>
      <w:r w:rsidR="0082145D">
        <w:rPr>
          <w:color w:val="000000" w:themeColor="text1"/>
          <w:lang w:val="en-US"/>
        </w:rPr>
        <w:t>equiv</w:t>
      </w:r>
      <w:proofErr w:type="spellEnd"/>
      <w:r w:rsidR="0082145D" w:rsidRPr="00147178">
        <w:rPr>
          <w:color w:val="000000" w:themeColor="text1"/>
          <w:lang w:val="en-US"/>
        </w:rPr>
        <w:t>)</w:t>
      </w:r>
      <w:r w:rsidR="0082145D">
        <w:rPr>
          <w:color w:val="000000" w:themeColor="text1"/>
          <w:lang w:val="en-US"/>
        </w:rPr>
        <w:t xml:space="preserve"> in DCM </w:t>
      </w:r>
      <w:r w:rsidR="0082145D" w:rsidRPr="00147178">
        <w:rPr>
          <w:color w:val="000000" w:themeColor="text1"/>
          <w:lang w:val="en-US"/>
        </w:rPr>
        <w:t>(</w:t>
      </w:r>
      <w:r w:rsidR="0082145D">
        <w:rPr>
          <w:color w:val="000000" w:themeColor="text1"/>
          <w:lang w:val="en-US"/>
        </w:rPr>
        <w:t>20</w:t>
      </w:r>
      <w:r w:rsidR="0082145D" w:rsidRPr="00147178">
        <w:rPr>
          <w:color w:val="000000" w:themeColor="text1"/>
          <w:lang w:val="en-US"/>
        </w:rPr>
        <w:t xml:space="preserve"> mL</w:t>
      </w:r>
      <w:r w:rsidR="0082145D">
        <w:rPr>
          <w:color w:val="000000" w:themeColor="text1"/>
          <w:lang w:val="en-US"/>
        </w:rPr>
        <w:t>, 0.1 M</w:t>
      </w:r>
      <w:r w:rsidR="0082145D" w:rsidRPr="00147178">
        <w:rPr>
          <w:color w:val="000000" w:themeColor="text1"/>
          <w:lang w:val="en-US"/>
        </w:rPr>
        <w:t>)</w:t>
      </w:r>
      <w:r w:rsidR="0082145D">
        <w:rPr>
          <w:color w:val="000000" w:themeColor="text1"/>
          <w:lang w:val="en-US"/>
        </w:rPr>
        <w:t xml:space="preserve"> was added dropwise a co-evaporated solution of </w:t>
      </w:r>
      <w:r w:rsidR="0082145D" w:rsidRPr="00147178">
        <w:rPr>
          <w:color w:val="000000" w:themeColor="text1"/>
          <w:lang w:val="en-US"/>
        </w:rPr>
        <w:t xml:space="preserve">12-amino-1-dodecanol </w:t>
      </w:r>
      <w:r w:rsidR="00F247A7">
        <w:rPr>
          <w:b/>
          <w:color w:val="000000" w:themeColor="text1"/>
          <w:lang w:val="en-US"/>
        </w:rPr>
        <w:t>6</w:t>
      </w:r>
      <w:r w:rsidR="0082145D" w:rsidRPr="00147178">
        <w:rPr>
          <w:b/>
          <w:color w:val="000000" w:themeColor="text1"/>
          <w:lang w:val="en-US"/>
        </w:rPr>
        <w:t xml:space="preserve"> </w:t>
      </w:r>
      <w:r w:rsidR="0082145D" w:rsidRPr="00147178">
        <w:rPr>
          <w:color w:val="000000" w:themeColor="text1"/>
          <w:lang w:val="en-US"/>
        </w:rPr>
        <w:t>(</w:t>
      </w:r>
      <w:r w:rsidR="0082145D">
        <w:rPr>
          <w:color w:val="000000" w:themeColor="text1"/>
          <w:lang w:val="en-US"/>
        </w:rPr>
        <w:t>1.32</w:t>
      </w:r>
      <w:r w:rsidR="0082145D" w:rsidRPr="00147178">
        <w:rPr>
          <w:color w:val="000000" w:themeColor="text1"/>
          <w:lang w:val="en-US"/>
        </w:rPr>
        <w:t xml:space="preserve"> g, </w:t>
      </w:r>
      <w:r w:rsidR="0082145D">
        <w:rPr>
          <w:color w:val="000000" w:themeColor="text1"/>
          <w:lang w:val="en-US"/>
        </w:rPr>
        <w:t>6.56</w:t>
      </w:r>
      <w:r w:rsidR="0082145D" w:rsidRPr="00147178">
        <w:rPr>
          <w:color w:val="000000" w:themeColor="text1"/>
          <w:lang w:val="en-US"/>
        </w:rPr>
        <w:t xml:space="preserve"> mmol, 3.3 </w:t>
      </w:r>
      <w:proofErr w:type="spellStart"/>
      <w:r w:rsidR="0082145D" w:rsidRPr="00147178">
        <w:rPr>
          <w:color w:val="000000" w:themeColor="text1"/>
          <w:lang w:val="en-US"/>
        </w:rPr>
        <w:t>equiv</w:t>
      </w:r>
      <w:proofErr w:type="spellEnd"/>
      <w:r w:rsidR="0082145D" w:rsidRPr="00147178">
        <w:rPr>
          <w:color w:val="000000" w:themeColor="text1"/>
          <w:lang w:val="en-US"/>
        </w:rPr>
        <w:t>)</w:t>
      </w:r>
      <w:r w:rsidR="0082145D">
        <w:rPr>
          <w:color w:val="000000" w:themeColor="text1"/>
          <w:lang w:val="en-US"/>
        </w:rPr>
        <w:t xml:space="preserve"> and </w:t>
      </w:r>
      <w:r w:rsidR="0082145D" w:rsidRPr="00147178">
        <w:rPr>
          <w:color w:val="000000" w:themeColor="text1"/>
          <w:lang w:val="en-US"/>
        </w:rPr>
        <w:t>Et</w:t>
      </w:r>
      <w:r w:rsidR="0082145D" w:rsidRPr="00147178">
        <w:rPr>
          <w:color w:val="000000" w:themeColor="text1"/>
          <w:vertAlign w:val="subscript"/>
          <w:lang w:val="en-US"/>
        </w:rPr>
        <w:t>3</w:t>
      </w:r>
      <w:r w:rsidR="0082145D" w:rsidRPr="00147178">
        <w:rPr>
          <w:color w:val="000000" w:themeColor="text1"/>
          <w:lang w:val="en-US"/>
        </w:rPr>
        <w:t xml:space="preserve">N (0.5 </w:t>
      </w:r>
      <w:r w:rsidR="0082145D" w:rsidRPr="00147178">
        <w:rPr>
          <w:rFonts w:cstheme="minorHAnsi"/>
          <w:color w:val="000000" w:themeColor="text1"/>
          <w:lang w:val="en-US"/>
        </w:rPr>
        <w:t>m</w:t>
      </w:r>
      <w:r w:rsidR="0082145D" w:rsidRPr="00147178">
        <w:rPr>
          <w:color w:val="000000" w:themeColor="text1"/>
          <w:lang w:val="en-US"/>
        </w:rPr>
        <w:t>L</w:t>
      </w:r>
      <w:r w:rsidR="0082145D">
        <w:rPr>
          <w:color w:val="000000" w:themeColor="text1"/>
          <w:lang w:val="en-US"/>
        </w:rPr>
        <w:t xml:space="preserve">) in DCM </w:t>
      </w:r>
      <w:r w:rsidR="0082145D" w:rsidRPr="00147178">
        <w:rPr>
          <w:color w:val="000000" w:themeColor="text1"/>
          <w:lang w:val="en-US"/>
        </w:rPr>
        <w:t>(</w:t>
      </w:r>
      <w:r w:rsidR="0082145D">
        <w:rPr>
          <w:color w:val="000000" w:themeColor="text1"/>
          <w:lang w:val="en-US"/>
        </w:rPr>
        <w:t>33</w:t>
      </w:r>
      <w:r w:rsidR="0082145D" w:rsidRPr="00147178">
        <w:rPr>
          <w:color w:val="000000" w:themeColor="text1"/>
          <w:lang w:val="en-US"/>
        </w:rPr>
        <w:t xml:space="preserve"> mL</w:t>
      </w:r>
      <w:r w:rsidR="0082145D">
        <w:rPr>
          <w:color w:val="000000" w:themeColor="text1"/>
          <w:lang w:val="en-US"/>
        </w:rPr>
        <w:t>, 0.2 M</w:t>
      </w:r>
      <w:r w:rsidR="0082145D" w:rsidRPr="00147178">
        <w:rPr>
          <w:color w:val="000000" w:themeColor="text1"/>
          <w:lang w:val="en-US"/>
        </w:rPr>
        <w:t>) at 0 ˚C</w:t>
      </w:r>
      <w:r w:rsidR="0082145D">
        <w:rPr>
          <w:lang w:val="en-US"/>
        </w:rPr>
        <w:t xml:space="preserve"> under N</w:t>
      </w:r>
      <w:r w:rsidR="0082145D">
        <w:rPr>
          <w:vertAlign w:val="subscript"/>
          <w:lang w:val="en-US"/>
        </w:rPr>
        <w:t>2</w:t>
      </w:r>
      <w:r w:rsidR="0082145D">
        <w:rPr>
          <w:lang w:val="en-US"/>
        </w:rPr>
        <w:t xml:space="preserve"> atmosphere. </w:t>
      </w:r>
      <w:r w:rsidR="00821986" w:rsidRPr="00147178">
        <w:rPr>
          <w:color w:val="000000" w:themeColor="text1"/>
          <w:lang w:val="en-US"/>
        </w:rPr>
        <w:t>After being stirred over</w:t>
      </w:r>
      <w:r w:rsidR="001B19B2" w:rsidRPr="00147178">
        <w:rPr>
          <w:color w:val="000000" w:themeColor="text1"/>
          <w:lang w:val="en-US"/>
        </w:rPr>
        <w:t xml:space="preserve"> the weekend</w:t>
      </w:r>
      <w:r w:rsidR="00821986" w:rsidRPr="00147178">
        <w:rPr>
          <w:color w:val="000000" w:themeColor="text1"/>
          <w:lang w:val="en-US"/>
        </w:rPr>
        <w:t>, the reaction mixture was filtered and rinsed with DCM (300 mL), dissolved in MeOH</w:t>
      </w:r>
      <w:r w:rsidR="00653D84" w:rsidRPr="00147178">
        <w:rPr>
          <w:color w:val="000000" w:themeColor="text1"/>
          <w:lang w:val="en-US"/>
        </w:rPr>
        <w:t xml:space="preserve">, absorbed on </w:t>
      </w:r>
      <w:r w:rsidR="00486964" w:rsidRPr="00147178">
        <w:rPr>
          <w:color w:val="000000" w:themeColor="text1"/>
          <w:lang w:val="en-US"/>
        </w:rPr>
        <w:t>s</w:t>
      </w:r>
      <w:r w:rsidR="00653D84" w:rsidRPr="00147178">
        <w:rPr>
          <w:color w:val="000000" w:themeColor="text1"/>
          <w:lang w:val="en-US"/>
        </w:rPr>
        <w:t>ilica</w:t>
      </w:r>
      <w:r w:rsidR="00821986" w:rsidRPr="00147178">
        <w:rPr>
          <w:color w:val="000000" w:themeColor="text1"/>
          <w:lang w:val="en-US"/>
        </w:rPr>
        <w:t xml:space="preserve"> and concentrated under reduced pressure. Purification by </w:t>
      </w:r>
      <w:r w:rsidR="009E3CF2">
        <w:rPr>
          <w:color w:val="000000" w:themeColor="text1"/>
          <w:lang w:val="en-US"/>
        </w:rPr>
        <w:t>flash</w:t>
      </w:r>
      <w:r w:rsidR="00821986" w:rsidRPr="00147178">
        <w:rPr>
          <w:color w:val="000000" w:themeColor="text1"/>
          <w:lang w:val="en-US"/>
        </w:rPr>
        <w:t xml:space="preserve"> chromatography on silica gel (MeOH/CHCl</w:t>
      </w:r>
      <w:r w:rsidR="00821986" w:rsidRPr="00147178">
        <w:rPr>
          <w:color w:val="000000" w:themeColor="text1"/>
          <w:vertAlign w:val="subscript"/>
          <w:lang w:val="en-US"/>
        </w:rPr>
        <w:t>3</w:t>
      </w:r>
      <w:r w:rsidR="00821986" w:rsidRPr="00147178">
        <w:rPr>
          <w:color w:val="000000" w:themeColor="text1"/>
          <w:lang w:val="en-US"/>
        </w:rPr>
        <w:t xml:space="preserve">, 5/95, v/v) yielded compound </w:t>
      </w:r>
      <w:r w:rsidR="00F247A7">
        <w:rPr>
          <w:b/>
          <w:lang w:val="en-US"/>
        </w:rPr>
        <w:t>5</w:t>
      </w:r>
      <w:r w:rsidR="00821986" w:rsidRPr="00441E34">
        <w:rPr>
          <w:lang w:val="en-US"/>
        </w:rPr>
        <w:t xml:space="preserve"> (</w:t>
      </w:r>
      <w:r w:rsidR="00441E34" w:rsidRPr="00441E34">
        <w:rPr>
          <w:lang w:val="en-US"/>
        </w:rPr>
        <w:t>1.09</w:t>
      </w:r>
      <w:r w:rsidR="00821986" w:rsidRPr="00441E34">
        <w:rPr>
          <w:lang w:val="en-US"/>
        </w:rPr>
        <w:t xml:space="preserve"> g, </w:t>
      </w:r>
      <w:r w:rsidR="00441E34" w:rsidRPr="00441E34">
        <w:rPr>
          <w:lang w:val="en-US"/>
        </w:rPr>
        <w:t>1.44</w:t>
      </w:r>
      <w:r w:rsidR="00821986" w:rsidRPr="00441E34">
        <w:rPr>
          <w:lang w:val="en-US"/>
        </w:rPr>
        <w:t xml:space="preserve"> mmol, </w:t>
      </w:r>
      <w:r w:rsidR="00B024FC" w:rsidRPr="00441E34">
        <w:rPr>
          <w:lang w:val="en-US"/>
        </w:rPr>
        <w:t>71</w:t>
      </w:r>
      <w:r w:rsidR="00821986" w:rsidRPr="00441E34">
        <w:rPr>
          <w:lang w:val="en-US"/>
        </w:rPr>
        <w:t xml:space="preserve">%) as </w:t>
      </w:r>
      <w:r w:rsidR="00821986" w:rsidRPr="00147178">
        <w:rPr>
          <w:color w:val="000000" w:themeColor="text1"/>
          <w:lang w:val="en-US"/>
        </w:rPr>
        <w:t xml:space="preserve">a white solid. TLC </w:t>
      </w:r>
      <w:r w:rsidR="00821986" w:rsidRPr="00147178">
        <w:rPr>
          <w:rFonts w:cstheme="minorHAnsi"/>
          <w:i/>
          <w:iCs/>
          <w:color w:val="000000" w:themeColor="text1"/>
          <w:lang w:val="en-US"/>
        </w:rPr>
        <w:t>R</w:t>
      </w:r>
      <w:r w:rsidR="00821986" w:rsidRPr="00147178">
        <w:rPr>
          <w:rFonts w:cstheme="minorHAnsi"/>
          <w:i/>
          <w:iCs/>
          <w:color w:val="000000" w:themeColor="text1"/>
          <w:vertAlign w:val="subscript"/>
          <w:lang w:val="en-US"/>
        </w:rPr>
        <w:t>f</w:t>
      </w:r>
      <w:r w:rsidR="00821986" w:rsidRPr="00147178">
        <w:rPr>
          <w:rFonts w:cstheme="minorHAnsi"/>
          <w:i/>
          <w:iCs/>
          <w:color w:val="000000" w:themeColor="text1"/>
          <w:lang w:val="en-US"/>
        </w:rPr>
        <w:t xml:space="preserve"> </w:t>
      </w:r>
      <w:r w:rsidR="00821986" w:rsidRPr="00147178">
        <w:rPr>
          <w:rFonts w:cstheme="minorHAnsi"/>
          <w:color w:val="000000" w:themeColor="text1"/>
          <w:lang w:val="en-US"/>
        </w:rPr>
        <w:t>0.</w:t>
      </w:r>
      <w:r w:rsidR="00520D83" w:rsidRPr="00147178">
        <w:rPr>
          <w:rFonts w:cstheme="minorHAnsi"/>
          <w:color w:val="000000" w:themeColor="text1"/>
          <w:lang w:val="en-US"/>
        </w:rPr>
        <w:t>47</w:t>
      </w:r>
      <w:r w:rsidR="00821986" w:rsidRPr="00147178">
        <w:rPr>
          <w:rFonts w:cstheme="minorHAnsi"/>
          <w:color w:val="000000" w:themeColor="text1"/>
          <w:lang w:val="en-US"/>
        </w:rPr>
        <w:t xml:space="preserve"> (</w:t>
      </w:r>
      <w:r w:rsidR="00821986" w:rsidRPr="00147178">
        <w:rPr>
          <w:color w:val="000000" w:themeColor="text1"/>
          <w:lang w:val="en-US"/>
        </w:rPr>
        <w:t>MeOH/CHCl</w:t>
      </w:r>
      <w:r w:rsidR="00821986" w:rsidRPr="00147178">
        <w:rPr>
          <w:color w:val="000000" w:themeColor="text1"/>
          <w:vertAlign w:val="subscript"/>
          <w:lang w:val="en-US"/>
        </w:rPr>
        <w:t>3</w:t>
      </w:r>
      <w:r w:rsidR="00821986" w:rsidRPr="00147178">
        <w:rPr>
          <w:color w:val="000000" w:themeColor="text1"/>
          <w:lang w:val="en-US"/>
        </w:rPr>
        <w:t>, 1/9, v/v</w:t>
      </w:r>
      <w:r w:rsidR="00821986" w:rsidRPr="00147178">
        <w:rPr>
          <w:rFonts w:cstheme="minorHAnsi"/>
          <w:color w:val="000000" w:themeColor="text1"/>
          <w:lang w:val="en-US"/>
        </w:rPr>
        <w:t xml:space="preserve">); </w:t>
      </w:r>
      <w:r w:rsidR="006D1648" w:rsidRPr="00147178">
        <w:rPr>
          <w:vertAlign w:val="superscript"/>
          <w:lang w:val="en-US"/>
        </w:rPr>
        <w:t>1</w:t>
      </w:r>
      <w:r w:rsidR="006D1648" w:rsidRPr="00147178">
        <w:rPr>
          <w:lang w:val="en-US"/>
        </w:rPr>
        <w:t>H NMR (400 MHz, Methanol-</w:t>
      </w:r>
      <w:r w:rsidR="006D1648" w:rsidRPr="00147178">
        <w:rPr>
          <w:i/>
          <w:iCs/>
          <w:lang w:val="en-US"/>
        </w:rPr>
        <w:t>d</w:t>
      </w:r>
      <w:r w:rsidR="006D1648" w:rsidRPr="00147178">
        <w:rPr>
          <w:vertAlign w:val="subscript"/>
          <w:lang w:val="en-US"/>
        </w:rPr>
        <w:t>4</w:t>
      </w:r>
      <w:r w:rsidR="00B54C83" w:rsidRPr="00147178">
        <w:rPr>
          <w:lang w:val="en-US"/>
        </w:rPr>
        <w:t>, HH-COSY, HSQC</w:t>
      </w:r>
      <w:r w:rsidR="006D1648" w:rsidRPr="00147178">
        <w:rPr>
          <w:lang w:val="en-US"/>
        </w:rPr>
        <w:t>) δ 8.37 (s, 3H</w:t>
      </w:r>
      <w:r w:rsidR="00B54C83" w:rsidRPr="00147178">
        <w:rPr>
          <w:lang w:val="en-US"/>
        </w:rPr>
        <w:t xml:space="preserve">, </w:t>
      </w:r>
      <w:proofErr w:type="spellStart"/>
      <w:r w:rsidR="00B54C83" w:rsidRPr="00147178">
        <w:rPr>
          <w:lang w:val="en-US"/>
        </w:rPr>
        <w:t>CH</w:t>
      </w:r>
      <w:r w:rsidR="00B54C83" w:rsidRPr="00147178">
        <w:rPr>
          <w:vertAlign w:val="subscript"/>
          <w:lang w:val="en-US"/>
        </w:rPr>
        <w:t>arom</w:t>
      </w:r>
      <w:proofErr w:type="spellEnd"/>
      <w:r w:rsidR="006D1648" w:rsidRPr="00147178">
        <w:rPr>
          <w:lang w:val="en-US"/>
        </w:rPr>
        <w:t xml:space="preserve">), 3.53 (t, </w:t>
      </w:r>
      <w:r w:rsidR="006D1648" w:rsidRPr="00147178">
        <w:rPr>
          <w:i/>
          <w:iCs/>
          <w:lang w:val="en-US"/>
        </w:rPr>
        <w:t>J</w:t>
      </w:r>
      <w:r w:rsidR="006D1648" w:rsidRPr="00147178">
        <w:rPr>
          <w:lang w:val="en-US"/>
        </w:rPr>
        <w:t xml:space="preserve"> = 6.6 Hz, 6H</w:t>
      </w:r>
      <w:r w:rsidR="00B54C83" w:rsidRPr="00147178">
        <w:rPr>
          <w:lang w:val="en-US"/>
        </w:rPr>
        <w:t>, CH</w:t>
      </w:r>
      <w:r w:rsidR="00B54C83" w:rsidRPr="00147178">
        <w:rPr>
          <w:vertAlign w:val="subscript"/>
          <w:lang w:val="en-US"/>
        </w:rPr>
        <w:t>2</w:t>
      </w:r>
      <w:r w:rsidR="00B54C83" w:rsidRPr="00147178">
        <w:rPr>
          <w:lang w:val="en-US"/>
        </w:rPr>
        <w:t>-</w:t>
      </w:r>
      <w:r w:rsidR="00B54C83" w:rsidRPr="00147178">
        <w:rPr>
          <w:i/>
          <w:lang w:val="en-US"/>
        </w:rPr>
        <w:t>OH</w:t>
      </w:r>
      <w:r w:rsidR="00B54C83" w:rsidRPr="00147178">
        <w:rPr>
          <w:lang w:val="en-US"/>
        </w:rPr>
        <w:t xml:space="preserve"> (3x)</w:t>
      </w:r>
      <w:r w:rsidR="006D1648" w:rsidRPr="00147178">
        <w:rPr>
          <w:lang w:val="en-US"/>
        </w:rPr>
        <w:t xml:space="preserve">), 3.40 (t, </w:t>
      </w:r>
      <w:r w:rsidR="006D1648" w:rsidRPr="00147178">
        <w:rPr>
          <w:i/>
          <w:iCs/>
          <w:lang w:val="en-US"/>
        </w:rPr>
        <w:t>J</w:t>
      </w:r>
      <w:r w:rsidR="006D1648" w:rsidRPr="00147178">
        <w:rPr>
          <w:lang w:val="en-US"/>
        </w:rPr>
        <w:t xml:space="preserve"> = 7.1 Hz, 6H</w:t>
      </w:r>
      <w:r w:rsidR="00B54C83" w:rsidRPr="00147178">
        <w:rPr>
          <w:lang w:val="en-US"/>
        </w:rPr>
        <w:t>, CH</w:t>
      </w:r>
      <w:r w:rsidR="00B54C83" w:rsidRPr="00147178">
        <w:rPr>
          <w:vertAlign w:val="subscript"/>
          <w:lang w:val="en-US"/>
        </w:rPr>
        <w:t>2</w:t>
      </w:r>
      <w:r w:rsidR="00B54C83" w:rsidRPr="00147178">
        <w:rPr>
          <w:lang w:val="en-US"/>
        </w:rPr>
        <w:t>-</w:t>
      </w:r>
      <w:r w:rsidR="00B54C83" w:rsidRPr="00147178">
        <w:rPr>
          <w:i/>
          <w:lang w:val="en-US"/>
        </w:rPr>
        <w:t>N</w:t>
      </w:r>
      <w:r w:rsidR="00B54C83" w:rsidRPr="00147178">
        <w:rPr>
          <w:lang w:val="en-US"/>
        </w:rPr>
        <w:t xml:space="preserve"> (3x)</w:t>
      </w:r>
      <w:r w:rsidR="006D1648" w:rsidRPr="00147178">
        <w:rPr>
          <w:lang w:val="en-US"/>
        </w:rPr>
        <w:t xml:space="preserve">), 1.64 (p, </w:t>
      </w:r>
      <w:r w:rsidR="006D1648" w:rsidRPr="00147178">
        <w:rPr>
          <w:i/>
          <w:iCs/>
          <w:lang w:val="en-US"/>
        </w:rPr>
        <w:t>J</w:t>
      </w:r>
      <w:r w:rsidR="006D1648" w:rsidRPr="00147178">
        <w:rPr>
          <w:lang w:val="en-US"/>
        </w:rPr>
        <w:t xml:space="preserve"> = 7.3 Hz, 7H</w:t>
      </w:r>
      <w:r w:rsidR="00B54C83" w:rsidRPr="00147178">
        <w:rPr>
          <w:lang w:val="en-US"/>
        </w:rPr>
        <w:t>, CH</w:t>
      </w:r>
      <w:r w:rsidR="00B54C83" w:rsidRPr="00147178">
        <w:rPr>
          <w:vertAlign w:val="subscript"/>
          <w:lang w:val="en-US"/>
        </w:rPr>
        <w:t>2</w:t>
      </w:r>
      <w:r w:rsidR="006D1648" w:rsidRPr="00147178">
        <w:rPr>
          <w:lang w:val="en-US"/>
        </w:rPr>
        <w:t xml:space="preserve">), 1.51 (q, </w:t>
      </w:r>
      <w:r w:rsidR="006D1648" w:rsidRPr="00147178">
        <w:rPr>
          <w:i/>
          <w:iCs/>
          <w:lang w:val="en-US"/>
        </w:rPr>
        <w:t>J</w:t>
      </w:r>
      <w:r w:rsidR="006D1648" w:rsidRPr="00147178">
        <w:rPr>
          <w:lang w:val="en-US"/>
        </w:rPr>
        <w:t xml:space="preserve"> = 6.9 Hz, 6H</w:t>
      </w:r>
      <w:r w:rsidR="00B54C83" w:rsidRPr="00147178">
        <w:rPr>
          <w:lang w:val="en-US"/>
        </w:rPr>
        <w:t>, CH</w:t>
      </w:r>
      <w:r w:rsidR="00B54C83" w:rsidRPr="00147178">
        <w:rPr>
          <w:vertAlign w:val="subscript"/>
          <w:lang w:val="en-US"/>
        </w:rPr>
        <w:t>2</w:t>
      </w:r>
      <w:r w:rsidR="00B54C83" w:rsidRPr="00147178">
        <w:rPr>
          <w:lang w:val="en-US"/>
        </w:rPr>
        <w:t xml:space="preserve"> (3x)</w:t>
      </w:r>
      <w:r w:rsidR="006D1648" w:rsidRPr="00147178">
        <w:rPr>
          <w:lang w:val="en-US"/>
        </w:rPr>
        <w:t>), 1.40 – 1.29 (m, 42H</w:t>
      </w:r>
      <w:r w:rsidR="00B54C83" w:rsidRPr="00147178">
        <w:rPr>
          <w:lang w:val="en-US"/>
        </w:rPr>
        <w:t>, CH</w:t>
      </w:r>
      <w:r w:rsidR="00B54C83" w:rsidRPr="00147178">
        <w:rPr>
          <w:vertAlign w:val="subscript"/>
          <w:lang w:val="en-US"/>
        </w:rPr>
        <w:t>2</w:t>
      </w:r>
      <w:r w:rsidR="00B54C83" w:rsidRPr="00147178">
        <w:rPr>
          <w:lang w:val="en-US"/>
        </w:rPr>
        <w:t xml:space="preserve"> (21</w:t>
      </w:r>
      <w:r w:rsidR="00976791">
        <w:rPr>
          <w:lang w:val="en-US"/>
        </w:rPr>
        <w:t>x)</w:t>
      </w:r>
      <w:r w:rsidR="006D1648" w:rsidRPr="00147178">
        <w:rPr>
          <w:lang w:val="en-US"/>
        </w:rPr>
        <w:t>)</w:t>
      </w:r>
      <w:r w:rsidR="00821986" w:rsidRPr="00147178">
        <w:rPr>
          <w:rFonts w:cs="Times New Roman"/>
          <w:color w:val="000000" w:themeColor="text1"/>
          <w:lang w:val="en-US"/>
        </w:rPr>
        <w:t>;</w:t>
      </w:r>
      <w:r w:rsidR="00B54C83" w:rsidRPr="00147178">
        <w:rPr>
          <w:vertAlign w:val="superscript"/>
          <w:lang w:val="en-US"/>
        </w:rPr>
        <w:t xml:space="preserve"> 13</w:t>
      </w:r>
      <w:r w:rsidR="00B54C83" w:rsidRPr="00147178">
        <w:rPr>
          <w:lang w:val="en-US"/>
        </w:rPr>
        <w:t xml:space="preserve">C NMR (101 MHz, </w:t>
      </w:r>
      <w:proofErr w:type="spellStart"/>
      <w:r w:rsidR="00B54C83" w:rsidRPr="00147178">
        <w:rPr>
          <w:lang w:val="en-US"/>
        </w:rPr>
        <w:t>MeOD</w:t>
      </w:r>
      <w:proofErr w:type="spellEnd"/>
      <w:r w:rsidR="00B54C83" w:rsidRPr="00147178">
        <w:rPr>
          <w:lang w:val="en-US"/>
        </w:rPr>
        <w:t>, HSQC) δ 168.7</w:t>
      </w:r>
      <w:r w:rsidR="003C6A04" w:rsidRPr="00147178">
        <w:rPr>
          <w:lang w:val="en-US"/>
        </w:rPr>
        <w:t xml:space="preserve"> (C=O)</w:t>
      </w:r>
      <w:r w:rsidR="00B54C83" w:rsidRPr="00147178">
        <w:rPr>
          <w:lang w:val="en-US"/>
        </w:rPr>
        <w:t>, 136.9, 129.7</w:t>
      </w:r>
      <w:r w:rsidR="003C6A04" w:rsidRPr="00147178">
        <w:rPr>
          <w:lang w:val="en-US"/>
        </w:rPr>
        <w:t xml:space="preserve"> (</w:t>
      </w:r>
      <w:proofErr w:type="spellStart"/>
      <w:r w:rsidR="003C6A04" w:rsidRPr="00147178">
        <w:rPr>
          <w:lang w:val="en-US"/>
        </w:rPr>
        <w:t>CH</w:t>
      </w:r>
      <w:r w:rsidR="003C6A04" w:rsidRPr="00147178">
        <w:rPr>
          <w:vertAlign w:val="subscript"/>
          <w:lang w:val="en-US"/>
        </w:rPr>
        <w:t>arom</w:t>
      </w:r>
      <w:proofErr w:type="spellEnd"/>
      <w:r w:rsidR="003C6A04" w:rsidRPr="00147178">
        <w:rPr>
          <w:lang w:val="en-US"/>
        </w:rPr>
        <w:t>)</w:t>
      </w:r>
      <w:r w:rsidR="00B54C83" w:rsidRPr="00147178">
        <w:rPr>
          <w:lang w:val="en-US"/>
        </w:rPr>
        <w:t>, 63.0</w:t>
      </w:r>
      <w:r w:rsidR="003C6A04" w:rsidRPr="00147178">
        <w:rPr>
          <w:lang w:val="en-US"/>
        </w:rPr>
        <w:t xml:space="preserve"> (CH</w:t>
      </w:r>
      <w:r w:rsidR="003C6A04" w:rsidRPr="00147178">
        <w:rPr>
          <w:vertAlign w:val="subscript"/>
          <w:lang w:val="en-US"/>
        </w:rPr>
        <w:t>2</w:t>
      </w:r>
      <w:r w:rsidR="003C6A04" w:rsidRPr="00147178">
        <w:rPr>
          <w:lang w:val="en-US"/>
        </w:rPr>
        <w:t>-</w:t>
      </w:r>
      <w:r w:rsidR="003C6A04" w:rsidRPr="00147178">
        <w:rPr>
          <w:i/>
          <w:lang w:val="en-US"/>
        </w:rPr>
        <w:t>OH)</w:t>
      </w:r>
      <w:r w:rsidR="00B54C83" w:rsidRPr="00147178">
        <w:rPr>
          <w:lang w:val="en-US"/>
        </w:rPr>
        <w:t>, 49.6, 49.4, 49.2, 49.0, 48.8, 48.6, 48.4, 41.2</w:t>
      </w:r>
      <w:r w:rsidR="003C6A04" w:rsidRPr="00147178">
        <w:rPr>
          <w:lang w:val="en-US"/>
        </w:rPr>
        <w:t xml:space="preserve"> (CH</w:t>
      </w:r>
      <w:r w:rsidR="003C6A04" w:rsidRPr="00147178">
        <w:rPr>
          <w:vertAlign w:val="subscript"/>
          <w:lang w:val="en-US"/>
        </w:rPr>
        <w:t>2</w:t>
      </w:r>
      <w:r w:rsidR="003C6A04" w:rsidRPr="00147178">
        <w:rPr>
          <w:lang w:val="en-US"/>
        </w:rPr>
        <w:t>-</w:t>
      </w:r>
      <w:r w:rsidR="003C6A04" w:rsidRPr="00147178">
        <w:rPr>
          <w:i/>
          <w:lang w:val="en-US"/>
        </w:rPr>
        <w:t>N</w:t>
      </w:r>
      <w:r w:rsidR="003C6A04" w:rsidRPr="00147178">
        <w:rPr>
          <w:lang w:val="en-US"/>
        </w:rPr>
        <w:t>)</w:t>
      </w:r>
      <w:r w:rsidR="00B54C83" w:rsidRPr="00147178">
        <w:rPr>
          <w:lang w:val="en-US"/>
        </w:rPr>
        <w:t>, 33.7, 30.8, 30.7, 30.6, 30.5, 28.1, 27.0</w:t>
      </w:r>
      <w:r w:rsidR="003C6A04" w:rsidRPr="00147178">
        <w:rPr>
          <w:lang w:val="en-US"/>
        </w:rPr>
        <w:t xml:space="preserve"> (CH</w:t>
      </w:r>
      <w:r w:rsidR="003C6A04" w:rsidRPr="00147178">
        <w:rPr>
          <w:vertAlign w:val="subscript"/>
          <w:lang w:val="en-US"/>
        </w:rPr>
        <w:t>2</w:t>
      </w:r>
      <w:r w:rsidR="003C6A04" w:rsidRPr="00147178">
        <w:rPr>
          <w:lang w:val="en-US"/>
        </w:rPr>
        <w:t>)</w:t>
      </w:r>
      <w:r w:rsidR="00B54C83" w:rsidRPr="00147178">
        <w:rPr>
          <w:lang w:val="en-US"/>
        </w:rPr>
        <w:t>;</w:t>
      </w:r>
      <w:r w:rsidR="00821986" w:rsidRPr="00147178">
        <w:rPr>
          <w:rFonts w:cs="Times New Roman"/>
          <w:color w:val="000000" w:themeColor="text1"/>
          <w:lang w:val="en-US"/>
        </w:rPr>
        <w:t xml:space="preserve"> IR (neat):</w:t>
      </w:r>
      <w:r w:rsidR="008E2948">
        <w:rPr>
          <w:rFonts w:cs="Times New Roman"/>
          <w:color w:val="000000" w:themeColor="text1"/>
          <w:lang w:val="en-US"/>
        </w:rPr>
        <w:t xml:space="preserve"> 3266, 2916, 1629, 1541, 1466, 1293, 1056 </w:t>
      </w:r>
      <w:r w:rsidR="00821986" w:rsidRPr="00147178">
        <w:rPr>
          <w:rFonts w:cs="Times New Roman"/>
          <w:color w:val="000000" w:themeColor="text1"/>
          <w:lang w:val="en-US"/>
        </w:rPr>
        <w:t>cm</w:t>
      </w:r>
      <w:r w:rsidR="00821986" w:rsidRPr="00147178">
        <w:rPr>
          <w:rFonts w:cs="Times New Roman"/>
          <w:color w:val="000000" w:themeColor="text1"/>
          <w:vertAlign w:val="superscript"/>
          <w:lang w:val="en-US"/>
        </w:rPr>
        <w:t>-1</w:t>
      </w:r>
      <w:r w:rsidR="00821986" w:rsidRPr="00147178">
        <w:rPr>
          <w:rFonts w:cs="Times New Roman"/>
          <w:color w:val="000000" w:themeColor="text1"/>
          <w:lang w:val="en-US"/>
        </w:rPr>
        <w:t>.</w:t>
      </w:r>
      <w:bookmarkStart w:id="34" w:name="_Hlk519619644"/>
      <w:r w:rsidR="00ED7F08" w:rsidRPr="0082145D">
        <w:rPr>
          <w:noProof/>
          <w:lang w:val="en-US"/>
        </w:rPr>
        <w:br w:type="page"/>
      </w:r>
    </w:p>
    <w:p w14:paraId="2052982C" w14:textId="77777777" w:rsidR="00B152B7" w:rsidRPr="0055415B" w:rsidRDefault="0005083D" w:rsidP="00ED7F08">
      <w:pPr>
        <w:pStyle w:val="Geenafstand"/>
        <w:jc w:val="both"/>
        <w:rPr>
          <w:b/>
          <w:lang w:val="en-US"/>
        </w:rPr>
      </w:pPr>
      <w:r>
        <w:rPr>
          <w:noProof/>
        </w:rPr>
        <w:lastRenderedPageBreak/>
        <w:object w:dxaOrig="1440" w:dyaOrig="1440" w14:anchorId="205298B7">
          <v:shape id="_x0000_s1210" type="#_x0000_t75" style="position:absolute;left:0;text-align:left;margin-left:1.95pt;margin-top:20.2pt;width:172.35pt;height:143.2pt;z-index:251712512;mso-position-horizontal-relative:text;mso-position-vertical-relative:text">
            <v:imagedata r:id="rId73" o:title=""/>
            <w10:wrap type="square"/>
          </v:shape>
          <o:OLEObject Type="Embed" ProgID="ChemDraw.Document.6.0" ShapeID="_x0000_s1210" DrawAspect="Content" ObjectID="_1616583610" r:id="rId74"/>
        </w:object>
      </w:r>
      <w:r w:rsidR="00B024FC" w:rsidRPr="00B71FC5">
        <w:rPr>
          <w:b/>
          <w:lang w:val="en-US"/>
        </w:rPr>
        <w:t>Dodeca-1,3,5-amidebenzyl-2,3,4,6-tetra-</w:t>
      </w:r>
      <w:r w:rsidR="00B024FC" w:rsidRPr="00B71FC5">
        <w:rPr>
          <w:b/>
          <w:i/>
          <w:lang w:val="en-US"/>
        </w:rPr>
        <w:t>O</w:t>
      </w:r>
      <w:r w:rsidR="00B024FC" w:rsidRPr="00B71FC5">
        <w:rPr>
          <w:b/>
          <w:lang w:val="en-US"/>
        </w:rPr>
        <w:t>-benzoyl-</w:t>
      </w:r>
      <w:r w:rsidR="00B024FC">
        <w:rPr>
          <w:rFonts w:cstheme="minorHAnsi"/>
          <w:b/>
        </w:rPr>
        <w:t>β</w:t>
      </w:r>
      <w:r w:rsidR="00B024FC" w:rsidRPr="00B71FC5">
        <w:rPr>
          <w:b/>
          <w:lang w:val="en-US"/>
        </w:rPr>
        <w:t xml:space="preserve">-D-glucopyranoside (1). </w:t>
      </w:r>
      <w:r w:rsidR="00B152B7" w:rsidRPr="0055415B">
        <w:rPr>
          <w:lang w:val="en-US"/>
        </w:rPr>
        <w:t xml:space="preserve">Acceptor </w:t>
      </w:r>
      <w:r w:rsidR="00F247A7">
        <w:rPr>
          <w:b/>
          <w:lang w:val="en-US"/>
        </w:rPr>
        <w:t>5</w:t>
      </w:r>
      <w:r w:rsidR="00B152B7" w:rsidRPr="0055415B">
        <w:rPr>
          <w:lang w:val="en-US"/>
        </w:rPr>
        <w:t xml:space="preserve"> (78.4 mg, 0.103 mmol, 1 </w:t>
      </w:r>
      <w:proofErr w:type="spellStart"/>
      <w:r w:rsidR="00B152B7" w:rsidRPr="0055415B">
        <w:rPr>
          <w:lang w:val="en-US"/>
        </w:rPr>
        <w:t>equiv</w:t>
      </w:r>
      <w:proofErr w:type="spellEnd"/>
      <w:r w:rsidR="00B152B7" w:rsidRPr="0055415B">
        <w:rPr>
          <w:lang w:val="en-US"/>
        </w:rPr>
        <w:t xml:space="preserve">) and donor </w:t>
      </w:r>
      <w:r w:rsidR="00F247A7">
        <w:rPr>
          <w:b/>
          <w:lang w:val="en-US"/>
        </w:rPr>
        <w:t>3</w:t>
      </w:r>
      <w:r w:rsidR="00B152B7" w:rsidRPr="0055415B">
        <w:rPr>
          <w:lang w:val="en-US"/>
        </w:rPr>
        <w:t xml:space="preserve"> (382 mg,  0.516 mmol, 5 </w:t>
      </w:r>
      <w:proofErr w:type="spellStart"/>
      <w:r w:rsidR="00B152B7" w:rsidRPr="0055415B">
        <w:rPr>
          <w:lang w:val="en-US"/>
        </w:rPr>
        <w:t>equiv</w:t>
      </w:r>
      <w:proofErr w:type="spellEnd"/>
      <w:r w:rsidR="00B152B7" w:rsidRPr="0055415B">
        <w:rPr>
          <w:lang w:val="en-US"/>
        </w:rPr>
        <w:t>) were combined and co-evaporated (3x) with toluene under N</w:t>
      </w:r>
      <w:r w:rsidR="00B152B7" w:rsidRPr="0055415B">
        <w:rPr>
          <w:vertAlign w:val="subscript"/>
          <w:lang w:val="en-US"/>
        </w:rPr>
        <w:t>2</w:t>
      </w:r>
      <w:r w:rsidR="00B152B7" w:rsidRPr="0055415B">
        <w:rPr>
          <w:lang w:val="en-US"/>
        </w:rPr>
        <w:t xml:space="preserve"> atmosphere. The reaction mixture was dissolved in DCM/HFIP (</w:t>
      </w:r>
      <w:r w:rsidR="00F12125" w:rsidRPr="0055415B">
        <w:rPr>
          <w:lang w:val="en-US"/>
        </w:rPr>
        <w:t>6.25</w:t>
      </w:r>
      <w:r w:rsidR="00B152B7" w:rsidRPr="0055415B">
        <w:rPr>
          <w:lang w:val="en-US"/>
        </w:rPr>
        <w:t xml:space="preserve"> mL, 0.023 M, 4/1, v/v) and flame dried molecular sieves (3</w:t>
      </w:r>
      <w:r w:rsidR="00B152B7" w:rsidRPr="0055415B">
        <w:rPr>
          <w:rFonts w:cstheme="minorHAnsi"/>
          <w:lang w:val="en-US"/>
        </w:rPr>
        <w:t>Å</w:t>
      </w:r>
      <w:r w:rsidR="00B152B7" w:rsidRPr="0055415B">
        <w:rPr>
          <w:lang w:val="en-US"/>
        </w:rPr>
        <w:t xml:space="preserve">) were added. The mixture was stirred for 30 min at rt, and upon cooling to 0 ˚C, </w:t>
      </w:r>
      <w:proofErr w:type="spellStart"/>
      <w:r w:rsidR="00B152B7" w:rsidRPr="0055415B">
        <w:rPr>
          <w:lang w:val="en-US"/>
        </w:rPr>
        <w:t>TfOH</w:t>
      </w:r>
      <w:proofErr w:type="spellEnd"/>
      <w:r w:rsidR="00B152B7" w:rsidRPr="0055415B">
        <w:rPr>
          <w:lang w:val="en-US"/>
        </w:rPr>
        <w:t xml:space="preserve"> (</w:t>
      </w:r>
      <w:r w:rsidR="00F12125" w:rsidRPr="0055415B">
        <w:rPr>
          <w:lang w:val="en-US"/>
        </w:rPr>
        <w:t>12</w:t>
      </w:r>
      <w:r w:rsidR="00B152B7" w:rsidRPr="0055415B">
        <w:rPr>
          <w:lang w:val="en-US"/>
        </w:rPr>
        <w:t xml:space="preserve"> </w:t>
      </w:r>
      <w:r w:rsidR="00934CBD" w:rsidRPr="0055415B">
        <w:rPr>
          <w:rFonts w:cstheme="minorHAnsi"/>
          <w:lang w:val="en-US"/>
        </w:rPr>
        <w:t>µ</w:t>
      </w:r>
      <w:r w:rsidR="00B152B7" w:rsidRPr="0055415B">
        <w:rPr>
          <w:lang w:val="en-US"/>
        </w:rPr>
        <w:t>L, 0.1</w:t>
      </w:r>
      <w:r w:rsidR="00F93F71" w:rsidRPr="0055415B">
        <w:rPr>
          <w:lang w:val="en-US"/>
        </w:rPr>
        <w:t>36</w:t>
      </w:r>
      <w:r w:rsidR="00B152B7" w:rsidRPr="0055415B">
        <w:rPr>
          <w:lang w:val="en-US"/>
        </w:rPr>
        <w:t xml:space="preserve"> mmol, </w:t>
      </w:r>
      <w:r w:rsidR="00F12125" w:rsidRPr="0055415B">
        <w:rPr>
          <w:lang w:val="en-US"/>
        </w:rPr>
        <w:t>1</w:t>
      </w:r>
      <w:r w:rsidR="00F93F71" w:rsidRPr="0055415B">
        <w:rPr>
          <w:lang w:val="en-US"/>
        </w:rPr>
        <w:t>.3</w:t>
      </w:r>
      <w:r w:rsidR="00B152B7" w:rsidRPr="0055415B">
        <w:rPr>
          <w:lang w:val="en-US"/>
        </w:rPr>
        <w:t xml:space="preserve"> </w:t>
      </w:r>
      <w:proofErr w:type="spellStart"/>
      <w:r w:rsidR="00B152B7" w:rsidRPr="0055415B">
        <w:rPr>
          <w:lang w:val="en-US"/>
        </w:rPr>
        <w:t>equiv</w:t>
      </w:r>
      <w:proofErr w:type="spellEnd"/>
      <w:r w:rsidR="00B152B7" w:rsidRPr="0055415B">
        <w:rPr>
          <w:lang w:val="en-US"/>
        </w:rPr>
        <w:t xml:space="preserve">) was added dropwise. After being stirred </w:t>
      </w:r>
      <w:r w:rsidR="00F12125" w:rsidRPr="0055415B">
        <w:rPr>
          <w:lang w:val="en-US"/>
        </w:rPr>
        <w:t xml:space="preserve">at 0 </w:t>
      </w:r>
      <w:r w:rsidR="00F12125" w:rsidRPr="0055415B">
        <w:rPr>
          <w:rFonts w:cstheme="minorHAnsi"/>
          <w:lang w:val="en-US"/>
        </w:rPr>
        <w:t>°</w:t>
      </w:r>
      <w:r w:rsidR="00F12125" w:rsidRPr="0055415B">
        <w:rPr>
          <w:lang w:val="en-US"/>
        </w:rPr>
        <w:t xml:space="preserve">C </w:t>
      </w:r>
      <w:r w:rsidR="00B152B7" w:rsidRPr="0055415B">
        <w:rPr>
          <w:lang w:val="en-US"/>
        </w:rPr>
        <w:t xml:space="preserve">for </w:t>
      </w:r>
      <w:r w:rsidR="00F12125" w:rsidRPr="0055415B">
        <w:rPr>
          <w:lang w:val="en-US"/>
        </w:rPr>
        <w:t>4</w:t>
      </w:r>
      <w:r w:rsidR="00B152B7" w:rsidRPr="0055415B">
        <w:rPr>
          <w:lang w:val="en-US"/>
        </w:rPr>
        <w:t xml:space="preserve"> h</w:t>
      </w:r>
      <w:r w:rsidR="00F12125" w:rsidRPr="0055415B">
        <w:rPr>
          <w:lang w:val="en-US"/>
        </w:rPr>
        <w:t>,</w:t>
      </w:r>
      <w:r w:rsidR="00B152B7" w:rsidRPr="0055415B">
        <w:rPr>
          <w:lang w:val="en-US"/>
        </w:rPr>
        <w:t xml:space="preserve"> the reaction mixture was quenched with Et</w:t>
      </w:r>
      <w:r w:rsidR="00B152B7" w:rsidRPr="0055415B">
        <w:rPr>
          <w:vertAlign w:val="subscript"/>
          <w:lang w:val="en-US"/>
        </w:rPr>
        <w:t>3</w:t>
      </w:r>
      <w:r w:rsidR="00B152B7" w:rsidRPr="0055415B">
        <w:rPr>
          <w:lang w:val="en-US"/>
        </w:rPr>
        <w:t>N (0.1</w:t>
      </w:r>
      <w:r w:rsidR="0082145D">
        <w:rPr>
          <w:lang w:val="en-US"/>
        </w:rPr>
        <w:t xml:space="preserve"> </w:t>
      </w:r>
      <w:r w:rsidR="00B152B7" w:rsidRPr="0055415B">
        <w:rPr>
          <w:lang w:val="en-US"/>
        </w:rPr>
        <w:t>mL), diluted in DCM and washed with NaOH (1 M, aq., 1x), HCl (1 M, sat. aq., 1x) and NaHCO</w:t>
      </w:r>
      <w:r w:rsidR="00B152B7" w:rsidRPr="0055415B">
        <w:rPr>
          <w:vertAlign w:val="subscript"/>
          <w:lang w:val="en-US"/>
        </w:rPr>
        <w:t>3</w:t>
      </w:r>
      <w:r w:rsidR="00B152B7" w:rsidRPr="0055415B">
        <w:rPr>
          <w:lang w:val="en-US"/>
        </w:rPr>
        <w:t xml:space="preserve"> (sat. aq., 1x). </w:t>
      </w:r>
      <w:r w:rsidR="005654B9" w:rsidRPr="0055415B">
        <w:rPr>
          <w:lang w:val="en-US"/>
        </w:rPr>
        <w:t>T</w:t>
      </w:r>
      <w:r w:rsidR="00B152B7" w:rsidRPr="0055415B">
        <w:rPr>
          <w:lang w:val="en-US"/>
        </w:rPr>
        <w:t xml:space="preserve">he organic layer was dried </w:t>
      </w:r>
      <w:r w:rsidR="004909EB" w:rsidRPr="0055415B">
        <w:rPr>
          <w:lang w:val="en-US"/>
        </w:rPr>
        <w:t xml:space="preserve">over </w:t>
      </w:r>
      <w:r w:rsidR="00B152B7" w:rsidRPr="0055415B">
        <w:rPr>
          <w:lang w:val="en-US"/>
        </w:rPr>
        <w:t>MgSO</w:t>
      </w:r>
      <w:r w:rsidR="00B152B7" w:rsidRPr="0055415B">
        <w:rPr>
          <w:vertAlign w:val="subscript"/>
          <w:lang w:val="en-US"/>
        </w:rPr>
        <w:t>4</w:t>
      </w:r>
      <w:r w:rsidR="00B152B7" w:rsidRPr="0055415B">
        <w:rPr>
          <w:lang w:val="en-US"/>
        </w:rPr>
        <w:t xml:space="preserve">, filtered and concentrated under reduced pressure. Purification by </w:t>
      </w:r>
      <w:r w:rsidR="009E3CF2" w:rsidRPr="0055415B">
        <w:rPr>
          <w:lang w:val="en-US"/>
        </w:rPr>
        <w:t>flash</w:t>
      </w:r>
      <w:r w:rsidR="00B152B7" w:rsidRPr="0055415B">
        <w:rPr>
          <w:lang w:val="en-US"/>
        </w:rPr>
        <w:t xml:space="preserve"> chromatography on silica gel (</w:t>
      </w:r>
      <w:r w:rsidR="00F12125" w:rsidRPr="0055415B">
        <w:rPr>
          <w:lang w:val="en-US"/>
        </w:rPr>
        <w:t>3</w:t>
      </w:r>
      <w:r w:rsidR="00B152B7" w:rsidRPr="0055415B">
        <w:rPr>
          <w:lang w:val="en-US"/>
        </w:rPr>
        <w:t>/</w:t>
      </w:r>
      <w:r w:rsidR="00F12125" w:rsidRPr="0055415B">
        <w:rPr>
          <w:lang w:val="en-US"/>
        </w:rPr>
        <w:t>7</w:t>
      </w:r>
      <w:r w:rsidR="00B152B7" w:rsidRPr="0055415B">
        <w:rPr>
          <w:lang w:val="en-US"/>
        </w:rPr>
        <w:t xml:space="preserve"> </w:t>
      </w:r>
      <w:r w:rsidR="00B152B7" w:rsidRPr="0055415B">
        <w:rPr>
          <w:rFonts w:cstheme="minorHAnsi"/>
          <w:lang w:val="en-US"/>
        </w:rPr>
        <w:t>→</w:t>
      </w:r>
      <w:r w:rsidR="00B152B7" w:rsidRPr="0055415B">
        <w:rPr>
          <w:lang w:val="en-US"/>
        </w:rPr>
        <w:t xml:space="preserve"> </w:t>
      </w:r>
      <w:r w:rsidR="00F12125" w:rsidRPr="0055415B">
        <w:rPr>
          <w:lang w:val="en-US"/>
        </w:rPr>
        <w:t>5</w:t>
      </w:r>
      <w:r w:rsidR="00B152B7" w:rsidRPr="0055415B">
        <w:rPr>
          <w:lang w:val="en-US"/>
        </w:rPr>
        <w:t>/</w:t>
      </w:r>
      <w:r w:rsidR="00F12125" w:rsidRPr="0055415B">
        <w:rPr>
          <w:lang w:val="en-US"/>
        </w:rPr>
        <w:t>5</w:t>
      </w:r>
      <w:r w:rsidR="00B152B7" w:rsidRPr="0055415B">
        <w:rPr>
          <w:lang w:val="en-US"/>
        </w:rPr>
        <w:t xml:space="preserve"> </w:t>
      </w:r>
      <w:r w:rsidR="00B152B7" w:rsidRPr="0055415B">
        <w:rPr>
          <w:rFonts w:cstheme="minorHAnsi"/>
          <w:lang w:val="en-US"/>
        </w:rPr>
        <w:t xml:space="preserve">→ </w:t>
      </w:r>
      <w:r w:rsidR="00F12125" w:rsidRPr="0055415B">
        <w:rPr>
          <w:rFonts w:cstheme="minorHAnsi"/>
          <w:lang w:val="en-US"/>
        </w:rPr>
        <w:t>7</w:t>
      </w:r>
      <w:r w:rsidR="00B152B7" w:rsidRPr="0055415B">
        <w:rPr>
          <w:rFonts w:cstheme="minorHAnsi"/>
          <w:lang w:val="en-US"/>
        </w:rPr>
        <w:t>/</w:t>
      </w:r>
      <w:r w:rsidR="00F12125" w:rsidRPr="0055415B">
        <w:rPr>
          <w:rFonts w:cstheme="minorHAnsi"/>
          <w:lang w:val="en-US"/>
        </w:rPr>
        <w:t>3</w:t>
      </w:r>
      <w:r w:rsidR="00B152B7" w:rsidRPr="0055415B">
        <w:rPr>
          <w:lang w:val="en-US"/>
        </w:rPr>
        <w:t xml:space="preserve">, v/v, </w:t>
      </w:r>
      <w:proofErr w:type="spellStart"/>
      <w:r w:rsidR="00B152B7" w:rsidRPr="0055415B">
        <w:rPr>
          <w:rFonts w:cstheme="minorHAnsi"/>
          <w:lang w:val="en-US"/>
        </w:rPr>
        <w:t>EtOAc</w:t>
      </w:r>
      <w:proofErr w:type="spellEnd"/>
      <w:r w:rsidR="00B152B7" w:rsidRPr="0055415B">
        <w:rPr>
          <w:rFonts w:cstheme="minorHAnsi"/>
          <w:lang w:val="en-US"/>
        </w:rPr>
        <w:t>/</w:t>
      </w:r>
      <w:r w:rsidR="00F12125" w:rsidRPr="0055415B">
        <w:rPr>
          <w:rFonts w:cstheme="minorHAnsi"/>
          <w:lang w:val="en-US"/>
        </w:rPr>
        <w:t>PE</w:t>
      </w:r>
      <w:r w:rsidR="00B152B7" w:rsidRPr="0055415B">
        <w:rPr>
          <w:lang w:val="en-US"/>
        </w:rPr>
        <w:t xml:space="preserve">) yielded compound </w:t>
      </w:r>
      <w:r w:rsidR="00B152B7" w:rsidRPr="0055415B">
        <w:rPr>
          <w:b/>
          <w:lang w:val="en-US"/>
        </w:rPr>
        <w:t>1</w:t>
      </w:r>
      <w:r w:rsidR="00B152B7" w:rsidRPr="0055415B">
        <w:rPr>
          <w:lang w:val="en-US"/>
        </w:rPr>
        <w:t xml:space="preserve"> (</w:t>
      </w:r>
      <w:r w:rsidR="00F93F71" w:rsidRPr="0055415B">
        <w:rPr>
          <w:lang w:val="en-US"/>
        </w:rPr>
        <w:t>140</w:t>
      </w:r>
      <w:r w:rsidR="00B152B7" w:rsidRPr="0055415B">
        <w:rPr>
          <w:lang w:val="en-US"/>
        </w:rPr>
        <w:t xml:space="preserve"> mg, 0.</w:t>
      </w:r>
      <w:r w:rsidR="00F93F71" w:rsidRPr="0055415B">
        <w:rPr>
          <w:lang w:val="en-US"/>
        </w:rPr>
        <w:t>0560</w:t>
      </w:r>
      <w:r w:rsidR="00B152B7" w:rsidRPr="0055415B">
        <w:rPr>
          <w:lang w:val="en-US"/>
        </w:rPr>
        <w:t xml:space="preserve"> mmol, </w:t>
      </w:r>
      <w:r w:rsidR="00F93F71" w:rsidRPr="0055415B">
        <w:rPr>
          <w:lang w:val="en-US"/>
        </w:rPr>
        <w:t>56</w:t>
      </w:r>
      <w:r w:rsidR="00B152B7" w:rsidRPr="0055415B">
        <w:rPr>
          <w:lang w:val="en-US"/>
        </w:rPr>
        <w:t xml:space="preserve">%) as a </w:t>
      </w:r>
      <w:r w:rsidR="00F93F71" w:rsidRPr="0055415B">
        <w:rPr>
          <w:lang w:val="en-US"/>
        </w:rPr>
        <w:t>colorless solid</w:t>
      </w:r>
      <w:r w:rsidR="00B152B7" w:rsidRPr="0055415B">
        <w:rPr>
          <w:lang w:val="en-US"/>
        </w:rPr>
        <w:t xml:space="preserve">. TLC </w:t>
      </w:r>
      <w:r w:rsidR="00B152B7" w:rsidRPr="0055415B">
        <w:rPr>
          <w:rFonts w:cstheme="minorHAnsi"/>
          <w:i/>
          <w:iCs/>
          <w:lang w:val="en-US"/>
        </w:rPr>
        <w:t>R</w:t>
      </w:r>
      <w:r w:rsidR="00B152B7" w:rsidRPr="0055415B">
        <w:rPr>
          <w:rFonts w:cstheme="minorHAnsi"/>
          <w:i/>
          <w:iCs/>
          <w:vertAlign w:val="subscript"/>
          <w:lang w:val="en-US"/>
        </w:rPr>
        <w:t>f</w:t>
      </w:r>
      <w:r w:rsidR="00B152B7" w:rsidRPr="0055415B">
        <w:rPr>
          <w:rFonts w:cstheme="minorHAnsi"/>
          <w:i/>
          <w:iCs/>
          <w:lang w:val="en-US"/>
        </w:rPr>
        <w:t xml:space="preserve"> </w:t>
      </w:r>
      <w:r w:rsidR="00B152B7" w:rsidRPr="0055415B">
        <w:rPr>
          <w:rFonts w:cstheme="minorHAnsi"/>
          <w:lang w:val="en-US"/>
        </w:rPr>
        <w:t>0.</w:t>
      </w:r>
      <w:r w:rsidR="00F93F71" w:rsidRPr="0055415B">
        <w:rPr>
          <w:rFonts w:cstheme="minorHAnsi"/>
          <w:lang w:val="en-US"/>
        </w:rPr>
        <w:t>65</w:t>
      </w:r>
      <w:r w:rsidR="00B152B7" w:rsidRPr="0055415B">
        <w:rPr>
          <w:rFonts w:cstheme="minorHAnsi"/>
          <w:lang w:val="en-US"/>
        </w:rPr>
        <w:t xml:space="preserve"> (</w:t>
      </w:r>
      <w:proofErr w:type="spellStart"/>
      <w:r w:rsidR="00B152B7" w:rsidRPr="0055415B">
        <w:rPr>
          <w:rFonts w:cstheme="minorHAnsi"/>
          <w:lang w:val="en-US"/>
        </w:rPr>
        <w:t>EtOAc</w:t>
      </w:r>
      <w:proofErr w:type="spellEnd"/>
      <w:r w:rsidR="00B152B7" w:rsidRPr="0055415B">
        <w:rPr>
          <w:rFonts w:cstheme="minorHAnsi"/>
          <w:lang w:val="en-US"/>
        </w:rPr>
        <w:t>/</w:t>
      </w:r>
      <w:r w:rsidR="00F93F71" w:rsidRPr="0055415B">
        <w:rPr>
          <w:rFonts w:cstheme="minorHAnsi"/>
          <w:lang w:val="en-US"/>
        </w:rPr>
        <w:t>PE</w:t>
      </w:r>
      <w:r w:rsidR="00B152B7" w:rsidRPr="0055415B">
        <w:rPr>
          <w:lang w:val="en-US"/>
        </w:rPr>
        <w:t xml:space="preserve">, </w:t>
      </w:r>
      <w:r w:rsidR="00F93F71" w:rsidRPr="0055415B">
        <w:rPr>
          <w:lang w:val="en-US"/>
        </w:rPr>
        <w:t>6</w:t>
      </w:r>
      <w:r w:rsidR="00B152B7" w:rsidRPr="0055415B">
        <w:rPr>
          <w:lang w:val="en-US"/>
        </w:rPr>
        <w:t>/</w:t>
      </w:r>
      <w:r w:rsidR="00F93F71" w:rsidRPr="0055415B">
        <w:rPr>
          <w:lang w:val="en-US"/>
        </w:rPr>
        <w:t>4</w:t>
      </w:r>
      <w:r w:rsidR="00B152B7" w:rsidRPr="0055415B">
        <w:rPr>
          <w:lang w:val="en-US"/>
        </w:rPr>
        <w:t>, v/v</w:t>
      </w:r>
      <w:r w:rsidR="00B152B7" w:rsidRPr="0055415B">
        <w:rPr>
          <w:rFonts w:cstheme="minorHAnsi"/>
          <w:lang w:val="en-US"/>
        </w:rPr>
        <w:t>)</w:t>
      </w:r>
      <w:r w:rsidR="00B65B6B" w:rsidRPr="0055415B">
        <w:rPr>
          <w:rFonts w:cstheme="minorHAnsi"/>
          <w:lang w:val="en-US"/>
        </w:rPr>
        <w:t xml:space="preserve">; </w:t>
      </w:r>
      <w:r w:rsidR="005E773F" w:rsidRPr="0055415B">
        <w:rPr>
          <w:vertAlign w:val="superscript"/>
          <w:lang w:val="en-US"/>
        </w:rPr>
        <w:t>1</w:t>
      </w:r>
      <w:r w:rsidR="005E773F" w:rsidRPr="0055415B">
        <w:rPr>
          <w:lang w:val="en-US"/>
        </w:rPr>
        <w:t>H NMR (400 MHz, Chloroform-</w:t>
      </w:r>
      <w:r w:rsidR="005E773F" w:rsidRPr="0055415B">
        <w:rPr>
          <w:i/>
          <w:iCs/>
          <w:lang w:val="en-US"/>
        </w:rPr>
        <w:t>d</w:t>
      </w:r>
      <w:r w:rsidR="003C7FC6" w:rsidRPr="0055415B">
        <w:rPr>
          <w:i/>
          <w:iCs/>
          <w:lang w:val="en-US"/>
        </w:rPr>
        <w:t xml:space="preserve">, </w:t>
      </w:r>
      <w:r w:rsidR="003C7FC6" w:rsidRPr="0055415B">
        <w:rPr>
          <w:iCs/>
          <w:lang w:val="en-US"/>
        </w:rPr>
        <w:t>HH-COSY, HSQC</w:t>
      </w:r>
      <w:r w:rsidR="005E773F" w:rsidRPr="0055415B">
        <w:rPr>
          <w:lang w:val="en-US"/>
        </w:rPr>
        <w:t xml:space="preserve">) </w:t>
      </w:r>
      <w:r w:rsidR="005E773F" w:rsidRPr="003C7FC6">
        <w:t>δ</w:t>
      </w:r>
      <w:r w:rsidR="005E773F" w:rsidRPr="0055415B">
        <w:rPr>
          <w:lang w:val="en-US"/>
        </w:rPr>
        <w:t xml:space="preserve"> 8.39 (s, 3H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8.03 – 8.00 (m, 6H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7.98 – 7.94 (m, 6H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7.92 – 7.88 (m, 6H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7.85 – 7.81 (m, 6H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7.56 – 7.23 (m, 32H</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5E773F" w:rsidRPr="0055415B">
        <w:rPr>
          <w:lang w:val="en-US"/>
        </w:rPr>
        <w:t xml:space="preserve">), 6.74 (q, </w:t>
      </w:r>
      <w:r w:rsidR="005E773F" w:rsidRPr="0055415B">
        <w:rPr>
          <w:i/>
          <w:iCs/>
          <w:lang w:val="en-US"/>
        </w:rPr>
        <w:t>J</w:t>
      </w:r>
      <w:r w:rsidR="005E773F" w:rsidRPr="0055415B">
        <w:rPr>
          <w:lang w:val="en-US"/>
        </w:rPr>
        <w:t xml:space="preserve"> = 5.8 Hz, 3H</w:t>
      </w:r>
      <w:r w:rsidR="003C7FC6" w:rsidRPr="0055415B">
        <w:rPr>
          <w:lang w:val="en-US"/>
        </w:rPr>
        <w:t>, NH</w:t>
      </w:r>
      <w:r w:rsidR="005E773F" w:rsidRPr="0055415B">
        <w:rPr>
          <w:lang w:val="en-US"/>
        </w:rPr>
        <w:t xml:space="preserve">), 5.92 (t, </w:t>
      </w:r>
      <w:r w:rsidR="005E773F" w:rsidRPr="0055415B">
        <w:rPr>
          <w:i/>
          <w:iCs/>
          <w:lang w:val="en-US"/>
        </w:rPr>
        <w:t>J</w:t>
      </w:r>
      <w:r w:rsidR="005E773F" w:rsidRPr="0055415B">
        <w:rPr>
          <w:lang w:val="en-US"/>
        </w:rPr>
        <w:t xml:space="preserve"> = 9.7 Hz, 3H</w:t>
      </w:r>
      <w:r w:rsidR="003C7FC6" w:rsidRPr="0055415B">
        <w:rPr>
          <w:lang w:val="en-US"/>
        </w:rPr>
        <w:t>, H-3</w:t>
      </w:r>
      <w:r w:rsidR="005E773F" w:rsidRPr="0055415B">
        <w:rPr>
          <w:lang w:val="en-US"/>
        </w:rPr>
        <w:t xml:space="preserve">), 5.68 (t, </w:t>
      </w:r>
      <w:r w:rsidR="005E773F" w:rsidRPr="0055415B">
        <w:rPr>
          <w:i/>
          <w:iCs/>
          <w:lang w:val="en-US"/>
        </w:rPr>
        <w:t>J</w:t>
      </w:r>
      <w:r w:rsidR="005E773F" w:rsidRPr="0055415B">
        <w:rPr>
          <w:lang w:val="en-US"/>
        </w:rPr>
        <w:t xml:space="preserve"> = 9.7 Hz, 3H</w:t>
      </w:r>
      <w:r w:rsidR="003C7FC6" w:rsidRPr="0055415B">
        <w:rPr>
          <w:lang w:val="en-US"/>
        </w:rPr>
        <w:t>, H-4</w:t>
      </w:r>
      <w:r w:rsidR="005E773F" w:rsidRPr="0055415B">
        <w:rPr>
          <w:lang w:val="en-US"/>
        </w:rPr>
        <w:t xml:space="preserve">), 5.53 (dd, </w:t>
      </w:r>
      <w:r w:rsidR="005E773F" w:rsidRPr="0055415B">
        <w:rPr>
          <w:i/>
          <w:iCs/>
          <w:lang w:val="en-US"/>
        </w:rPr>
        <w:t>J</w:t>
      </w:r>
      <w:r w:rsidR="005E773F" w:rsidRPr="0055415B">
        <w:rPr>
          <w:lang w:val="en-US"/>
        </w:rPr>
        <w:t xml:space="preserve"> = 9.8, 7.8 Hz, 3H</w:t>
      </w:r>
      <w:r w:rsidR="003C7FC6" w:rsidRPr="0055415B">
        <w:rPr>
          <w:lang w:val="en-US"/>
        </w:rPr>
        <w:t>, H-2</w:t>
      </w:r>
      <w:r w:rsidR="005E773F" w:rsidRPr="0055415B">
        <w:rPr>
          <w:lang w:val="en-US"/>
        </w:rPr>
        <w:t xml:space="preserve">), 4.85 (d, </w:t>
      </w:r>
      <w:r w:rsidR="005E773F" w:rsidRPr="0055415B">
        <w:rPr>
          <w:i/>
          <w:iCs/>
          <w:lang w:val="en-US"/>
        </w:rPr>
        <w:t>J</w:t>
      </w:r>
      <w:r w:rsidR="005E773F" w:rsidRPr="0055415B">
        <w:rPr>
          <w:lang w:val="en-US"/>
        </w:rPr>
        <w:t xml:space="preserve"> = 7.8 Hz, 3H</w:t>
      </w:r>
      <w:r w:rsidR="003C7FC6" w:rsidRPr="0055415B">
        <w:rPr>
          <w:lang w:val="en-US"/>
        </w:rPr>
        <w:t>, H-1</w:t>
      </w:r>
      <w:r w:rsidR="005E773F" w:rsidRPr="0055415B">
        <w:rPr>
          <w:lang w:val="en-US"/>
        </w:rPr>
        <w:t xml:space="preserve">), 4.64 (dd, </w:t>
      </w:r>
      <w:r w:rsidR="005E773F" w:rsidRPr="0055415B">
        <w:rPr>
          <w:i/>
          <w:iCs/>
          <w:lang w:val="en-US"/>
        </w:rPr>
        <w:t>J</w:t>
      </w:r>
      <w:r w:rsidR="005E773F" w:rsidRPr="0055415B">
        <w:rPr>
          <w:lang w:val="en-US"/>
        </w:rPr>
        <w:t xml:space="preserve"> = 12.1, 3.3 Hz, 3H</w:t>
      </w:r>
      <w:r w:rsidR="003C7FC6" w:rsidRPr="0055415B">
        <w:rPr>
          <w:lang w:val="en-US"/>
        </w:rPr>
        <w:t>, H-6a</w:t>
      </w:r>
      <w:r w:rsidR="005E773F" w:rsidRPr="0055415B">
        <w:rPr>
          <w:lang w:val="en-US"/>
        </w:rPr>
        <w:t xml:space="preserve">), 4.51 (dd, </w:t>
      </w:r>
      <w:r w:rsidR="005E773F" w:rsidRPr="0055415B">
        <w:rPr>
          <w:i/>
          <w:iCs/>
          <w:lang w:val="en-US"/>
        </w:rPr>
        <w:t>J</w:t>
      </w:r>
      <w:r w:rsidR="005E773F" w:rsidRPr="0055415B">
        <w:rPr>
          <w:lang w:val="en-US"/>
        </w:rPr>
        <w:t xml:space="preserve"> = 12.1, 5.2 Hz, 3H</w:t>
      </w:r>
      <w:r w:rsidR="003C7FC6" w:rsidRPr="0055415B">
        <w:rPr>
          <w:lang w:val="en-US"/>
        </w:rPr>
        <w:t>, H-6b</w:t>
      </w:r>
      <w:r w:rsidR="005E773F" w:rsidRPr="0055415B">
        <w:rPr>
          <w:lang w:val="en-US"/>
        </w:rPr>
        <w:t>), 4.20 – 4.14 (m, 3H</w:t>
      </w:r>
      <w:r w:rsidR="003C7FC6" w:rsidRPr="0055415B">
        <w:rPr>
          <w:lang w:val="en-US"/>
        </w:rPr>
        <w:t>, H-5</w:t>
      </w:r>
      <w:r w:rsidR="005E773F" w:rsidRPr="0055415B">
        <w:rPr>
          <w:lang w:val="en-US"/>
        </w:rPr>
        <w:t xml:space="preserve">), 3.91 (dt, </w:t>
      </w:r>
      <w:r w:rsidR="005E773F" w:rsidRPr="0055415B">
        <w:rPr>
          <w:i/>
          <w:iCs/>
          <w:lang w:val="en-US"/>
        </w:rPr>
        <w:t>J</w:t>
      </w:r>
      <w:r w:rsidR="005E773F" w:rsidRPr="0055415B">
        <w:rPr>
          <w:lang w:val="en-US"/>
        </w:rPr>
        <w:t xml:space="preserve"> = 9.7, 6.2 Hz, 3H</w:t>
      </w:r>
      <w:r w:rsidR="003C7FC6" w:rsidRPr="0055415B">
        <w:rPr>
          <w:lang w:val="en-US"/>
        </w:rPr>
        <w:t>, C</w:t>
      </w:r>
      <w:r w:rsidR="003C7FC6" w:rsidRPr="0055415B">
        <w:rPr>
          <w:i/>
          <w:lang w:val="en-US"/>
        </w:rPr>
        <w:t>H</w:t>
      </w:r>
      <w:r w:rsidR="003C7FC6" w:rsidRPr="0055415B">
        <w:rPr>
          <w:lang w:val="en-US"/>
        </w:rPr>
        <w:t>H-</w:t>
      </w:r>
      <w:r w:rsidR="003C7FC6" w:rsidRPr="0055415B">
        <w:rPr>
          <w:i/>
          <w:lang w:val="en-US"/>
        </w:rPr>
        <w:t>O</w:t>
      </w:r>
      <w:r w:rsidR="005E773F" w:rsidRPr="0055415B">
        <w:rPr>
          <w:lang w:val="en-US"/>
        </w:rPr>
        <w:t xml:space="preserve">), 3.54 (dt, </w:t>
      </w:r>
      <w:r w:rsidR="005E773F" w:rsidRPr="0055415B">
        <w:rPr>
          <w:i/>
          <w:iCs/>
          <w:lang w:val="en-US"/>
        </w:rPr>
        <w:t>J</w:t>
      </w:r>
      <w:r w:rsidR="005E773F" w:rsidRPr="0055415B">
        <w:rPr>
          <w:lang w:val="en-US"/>
        </w:rPr>
        <w:t xml:space="preserve"> = 9.8, 6.7 Hz, 3H</w:t>
      </w:r>
      <w:r w:rsidR="003C7FC6" w:rsidRPr="0055415B">
        <w:rPr>
          <w:lang w:val="en-US"/>
        </w:rPr>
        <w:t>, CH</w:t>
      </w:r>
      <w:r w:rsidR="003C7FC6" w:rsidRPr="0055415B">
        <w:rPr>
          <w:i/>
          <w:lang w:val="en-US"/>
        </w:rPr>
        <w:t>H-O</w:t>
      </w:r>
      <w:r w:rsidR="005E773F" w:rsidRPr="0055415B">
        <w:rPr>
          <w:lang w:val="en-US"/>
        </w:rPr>
        <w:t xml:space="preserve">), 3.43 (q, </w:t>
      </w:r>
      <w:r w:rsidR="005E773F" w:rsidRPr="0055415B">
        <w:rPr>
          <w:i/>
          <w:iCs/>
          <w:lang w:val="en-US"/>
        </w:rPr>
        <w:t>J</w:t>
      </w:r>
      <w:r w:rsidR="005E773F" w:rsidRPr="0055415B">
        <w:rPr>
          <w:lang w:val="en-US"/>
        </w:rPr>
        <w:t xml:space="preserve"> = 6.8 Hz, 6H</w:t>
      </w:r>
      <w:r w:rsidR="003C7FC6" w:rsidRPr="0055415B">
        <w:rPr>
          <w:lang w:val="en-US"/>
        </w:rPr>
        <w:t>, CH</w:t>
      </w:r>
      <w:r w:rsidR="003C7FC6" w:rsidRPr="0055415B">
        <w:rPr>
          <w:vertAlign w:val="subscript"/>
          <w:lang w:val="en-US"/>
        </w:rPr>
        <w:t>2</w:t>
      </w:r>
      <w:r w:rsidR="003C7FC6" w:rsidRPr="0055415B">
        <w:rPr>
          <w:lang w:val="en-US"/>
        </w:rPr>
        <w:t>-</w:t>
      </w:r>
      <w:r w:rsidR="003C7FC6" w:rsidRPr="0055415B">
        <w:rPr>
          <w:i/>
          <w:lang w:val="en-US"/>
        </w:rPr>
        <w:t>N</w:t>
      </w:r>
      <w:r w:rsidR="005E773F" w:rsidRPr="0055415B">
        <w:rPr>
          <w:lang w:val="en-US"/>
        </w:rPr>
        <w:t>), 1.63 – 0.98 (m, 42H</w:t>
      </w:r>
      <w:r w:rsidR="003C7FC6" w:rsidRPr="0055415B">
        <w:rPr>
          <w:lang w:val="en-US"/>
        </w:rPr>
        <w:t>, CH</w:t>
      </w:r>
      <w:r w:rsidR="003C7FC6" w:rsidRPr="0055415B">
        <w:rPr>
          <w:vertAlign w:val="subscript"/>
          <w:lang w:val="en-US"/>
        </w:rPr>
        <w:t>2</w:t>
      </w:r>
      <w:r w:rsidR="003C7FC6" w:rsidRPr="0055415B">
        <w:rPr>
          <w:lang w:val="en-US"/>
        </w:rPr>
        <w:t xml:space="preserve"> (21x)</w:t>
      </w:r>
      <w:r w:rsidR="005E773F" w:rsidRPr="0055415B">
        <w:rPr>
          <w:lang w:val="en-US"/>
        </w:rPr>
        <w:t xml:space="preserve">); </w:t>
      </w:r>
      <w:r w:rsidR="005E773F" w:rsidRPr="0055415B">
        <w:rPr>
          <w:vertAlign w:val="superscript"/>
          <w:lang w:val="en-US"/>
        </w:rPr>
        <w:t>13</w:t>
      </w:r>
      <w:r w:rsidR="005E773F" w:rsidRPr="0055415B">
        <w:rPr>
          <w:lang w:val="en-US"/>
        </w:rPr>
        <w:t>C NMR (101 MHz, CDCl</w:t>
      </w:r>
      <w:r w:rsidR="005E773F" w:rsidRPr="0055415B">
        <w:rPr>
          <w:vertAlign w:val="subscript"/>
          <w:lang w:val="en-US"/>
        </w:rPr>
        <w:t>3</w:t>
      </w:r>
      <w:r w:rsidR="003C7FC6" w:rsidRPr="0055415B">
        <w:rPr>
          <w:lang w:val="en-US"/>
        </w:rPr>
        <w:t>, HSQC</w:t>
      </w:r>
      <w:r w:rsidR="005E773F" w:rsidRPr="0055415B">
        <w:rPr>
          <w:lang w:val="en-US"/>
        </w:rPr>
        <w:t xml:space="preserve">) </w:t>
      </w:r>
      <w:r w:rsidR="005E773F" w:rsidRPr="003C7FC6">
        <w:t>δ</w:t>
      </w:r>
      <w:r w:rsidR="005E773F" w:rsidRPr="0055415B">
        <w:rPr>
          <w:lang w:val="en-US"/>
        </w:rPr>
        <w:t xml:space="preserve"> 166.3, 165.9, 165.9, 165.3, 165.2</w:t>
      </w:r>
      <w:r w:rsidR="003C7FC6" w:rsidRPr="0055415B">
        <w:rPr>
          <w:lang w:val="en-US"/>
        </w:rPr>
        <w:t xml:space="preserve"> (C=O)</w:t>
      </w:r>
      <w:r w:rsidR="005E773F" w:rsidRPr="0055415B">
        <w:rPr>
          <w:lang w:val="en-US"/>
        </w:rPr>
        <w:t>, 135.3</w:t>
      </w:r>
      <w:r w:rsidR="003C7FC6" w:rsidRPr="0055415B">
        <w:rPr>
          <w:lang w:val="en-US"/>
        </w:rPr>
        <w:t xml:space="preserve"> (</w:t>
      </w:r>
      <w:proofErr w:type="spellStart"/>
      <w:r w:rsidR="003C7FC6" w:rsidRPr="0055415B">
        <w:rPr>
          <w:lang w:val="en-US"/>
        </w:rPr>
        <w:t>C</w:t>
      </w:r>
      <w:r w:rsidR="003C7FC6" w:rsidRPr="0055415B">
        <w:rPr>
          <w:vertAlign w:val="subscript"/>
          <w:lang w:val="en-US"/>
        </w:rPr>
        <w:t>q</w:t>
      </w:r>
      <w:proofErr w:type="spellEnd"/>
      <w:r w:rsidR="003C7FC6" w:rsidRPr="0055415B">
        <w:rPr>
          <w:lang w:val="en-US"/>
        </w:rPr>
        <w:t>)</w:t>
      </w:r>
      <w:r w:rsidR="005E773F" w:rsidRPr="0055415B">
        <w:rPr>
          <w:lang w:val="en-US"/>
        </w:rPr>
        <w:t>, 133.5, 133.3, 133.3, 133.2, 132.9, 129.9, 129.8, 129.8</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3C7FC6" w:rsidRPr="0055415B">
        <w:rPr>
          <w:lang w:val="en-US"/>
        </w:rPr>
        <w:t>)</w:t>
      </w:r>
      <w:r w:rsidR="005E773F" w:rsidRPr="0055415B">
        <w:rPr>
          <w:lang w:val="en-US"/>
        </w:rPr>
        <w:t>, 129.7</w:t>
      </w:r>
      <w:r w:rsidR="003C7FC6" w:rsidRPr="0055415B">
        <w:rPr>
          <w:lang w:val="en-US"/>
        </w:rPr>
        <w:t xml:space="preserve"> (</w:t>
      </w:r>
      <w:proofErr w:type="spellStart"/>
      <w:r w:rsidR="003C7FC6" w:rsidRPr="0055415B">
        <w:rPr>
          <w:lang w:val="en-US"/>
        </w:rPr>
        <w:t>C</w:t>
      </w:r>
      <w:r w:rsidR="003C7FC6" w:rsidRPr="0055415B">
        <w:rPr>
          <w:vertAlign w:val="subscript"/>
          <w:lang w:val="en-US"/>
        </w:rPr>
        <w:t>q</w:t>
      </w:r>
      <w:proofErr w:type="spellEnd"/>
      <w:r w:rsidR="003C7FC6" w:rsidRPr="0055415B">
        <w:rPr>
          <w:lang w:val="en-US"/>
        </w:rPr>
        <w:t>)</w:t>
      </w:r>
      <w:r w:rsidR="005E773F" w:rsidRPr="0055415B">
        <w:rPr>
          <w:lang w:val="en-US"/>
        </w:rPr>
        <w:t>, 129.6</w:t>
      </w:r>
      <w:r w:rsidR="003C7FC6" w:rsidRPr="0055415B">
        <w:rPr>
          <w:lang w:val="en-US"/>
        </w:rPr>
        <w:t xml:space="preserve"> (</w:t>
      </w:r>
      <w:proofErr w:type="spellStart"/>
      <w:r w:rsidR="003C7FC6" w:rsidRPr="0055415B">
        <w:rPr>
          <w:lang w:val="en-US"/>
        </w:rPr>
        <w:t>CH</w:t>
      </w:r>
      <w:r w:rsidR="003C7FC6" w:rsidRPr="0055415B">
        <w:rPr>
          <w:vertAlign w:val="subscript"/>
          <w:lang w:val="en-US"/>
        </w:rPr>
        <w:t>arom</w:t>
      </w:r>
      <w:proofErr w:type="spellEnd"/>
      <w:r w:rsidR="003C7FC6" w:rsidRPr="0055415B">
        <w:rPr>
          <w:lang w:val="en-US"/>
        </w:rPr>
        <w:t>)</w:t>
      </w:r>
      <w:r w:rsidR="005E773F" w:rsidRPr="0055415B">
        <w:rPr>
          <w:lang w:val="en-US"/>
        </w:rPr>
        <w:t>, 129.5, 128.9, 128.9</w:t>
      </w:r>
      <w:r w:rsidR="00ED7F08" w:rsidRPr="0055415B">
        <w:rPr>
          <w:lang w:val="en-US"/>
        </w:rPr>
        <w:t xml:space="preserve"> (</w:t>
      </w:r>
      <w:proofErr w:type="spellStart"/>
      <w:r w:rsidR="00ED7F08" w:rsidRPr="0055415B">
        <w:rPr>
          <w:lang w:val="en-US"/>
        </w:rPr>
        <w:t>C</w:t>
      </w:r>
      <w:r w:rsidR="00ED7F08" w:rsidRPr="0055415B">
        <w:rPr>
          <w:vertAlign w:val="subscript"/>
          <w:lang w:val="en-US"/>
        </w:rPr>
        <w:t>q</w:t>
      </w:r>
      <w:proofErr w:type="spellEnd"/>
      <w:r w:rsidR="00ED7F08" w:rsidRPr="0055415B">
        <w:rPr>
          <w:lang w:val="en-US"/>
        </w:rPr>
        <w:t>)</w:t>
      </w:r>
      <w:r w:rsidR="005E773F" w:rsidRPr="0055415B">
        <w:rPr>
          <w:lang w:val="en-US"/>
        </w:rPr>
        <w:t>, 128.5, 128.4, 128.4, 128.4, 128.2</w:t>
      </w:r>
      <w:r w:rsidR="00ED7F08" w:rsidRPr="0055415B">
        <w:rPr>
          <w:lang w:val="en-US"/>
        </w:rPr>
        <w:t xml:space="preserve"> (</w:t>
      </w:r>
      <w:proofErr w:type="spellStart"/>
      <w:r w:rsidR="00ED7F08" w:rsidRPr="0055415B">
        <w:rPr>
          <w:lang w:val="en-US"/>
        </w:rPr>
        <w:t>CH</w:t>
      </w:r>
      <w:r w:rsidR="00ED7F08" w:rsidRPr="0055415B">
        <w:rPr>
          <w:vertAlign w:val="subscript"/>
          <w:lang w:val="en-US"/>
        </w:rPr>
        <w:t>arom</w:t>
      </w:r>
      <w:proofErr w:type="spellEnd"/>
      <w:r w:rsidR="00ED7F08" w:rsidRPr="0055415B">
        <w:rPr>
          <w:lang w:val="en-US"/>
        </w:rPr>
        <w:t>)</w:t>
      </w:r>
      <w:r w:rsidR="005E773F" w:rsidRPr="0055415B">
        <w:rPr>
          <w:lang w:val="en-US"/>
        </w:rPr>
        <w:t>, 101.4</w:t>
      </w:r>
      <w:r w:rsidR="00ED7F08" w:rsidRPr="0055415B">
        <w:rPr>
          <w:lang w:val="en-US"/>
        </w:rPr>
        <w:t xml:space="preserve"> (C-1)</w:t>
      </w:r>
      <w:r w:rsidR="005E773F" w:rsidRPr="0055415B">
        <w:rPr>
          <w:lang w:val="en-US"/>
        </w:rPr>
        <w:t>,</w:t>
      </w:r>
      <w:r w:rsidR="00ED7F08" w:rsidRPr="0055415B">
        <w:rPr>
          <w:lang w:val="en-US"/>
        </w:rPr>
        <w:t xml:space="preserve"> </w:t>
      </w:r>
      <w:r w:rsidR="005E773F" w:rsidRPr="0055415B">
        <w:rPr>
          <w:lang w:val="en-US"/>
        </w:rPr>
        <w:t>73.0</w:t>
      </w:r>
      <w:r w:rsidR="00ED7F08" w:rsidRPr="0055415B">
        <w:rPr>
          <w:lang w:val="en-US"/>
        </w:rPr>
        <w:t xml:space="preserve"> (C-3)</w:t>
      </w:r>
      <w:r w:rsidR="005E773F" w:rsidRPr="0055415B">
        <w:rPr>
          <w:lang w:val="en-US"/>
        </w:rPr>
        <w:t>, 72.2</w:t>
      </w:r>
      <w:r w:rsidR="00ED7F08" w:rsidRPr="0055415B">
        <w:rPr>
          <w:lang w:val="en-US"/>
        </w:rPr>
        <w:t xml:space="preserve"> (C-5)</w:t>
      </w:r>
      <w:r w:rsidR="005E773F" w:rsidRPr="0055415B">
        <w:rPr>
          <w:lang w:val="en-US"/>
        </w:rPr>
        <w:t>, 72.0</w:t>
      </w:r>
      <w:r w:rsidR="00ED7F08" w:rsidRPr="0055415B">
        <w:rPr>
          <w:lang w:val="en-US"/>
        </w:rPr>
        <w:t xml:space="preserve"> (C-2)</w:t>
      </w:r>
      <w:r w:rsidR="005E773F" w:rsidRPr="0055415B">
        <w:rPr>
          <w:lang w:val="en-US"/>
        </w:rPr>
        <w:t>, 70.5</w:t>
      </w:r>
      <w:r w:rsidR="00ED7F08" w:rsidRPr="0055415B">
        <w:rPr>
          <w:lang w:val="en-US"/>
        </w:rPr>
        <w:t xml:space="preserve"> (CH</w:t>
      </w:r>
      <w:r w:rsidR="00ED7F08" w:rsidRPr="0055415B">
        <w:rPr>
          <w:vertAlign w:val="subscript"/>
          <w:lang w:val="en-US"/>
        </w:rPr>
        <w:t>2</w:t>
      </w:r>
      <w:r w:rsidR="00ED7F08" w:rsidRPr="0055415B">
        <w:rPr>
          <w:lang w:val="en-US"/>
        </w:rPr>
        <w:t>-</w:t>
      </w:r>
      <w:r w:rsidR="00ED7F08" w:rsidRPr="0055415B">
        <w:rPr>
          <w:i/>
          <w:lang w:val="en-US"/>
        </w:rPr>
        <w:t>O</w:t>
      </w:r>
      <w:r w:rsidR="00ED7F08" w:rsidRPr="0055415B">
        <w:rPr>
          <w:lang w:val="en-US"/>
        </w:rPr>
        <w:t>)</w:t>
      </w:r>
      <w:r w:rsidR="005E773F" w:rsidRPr="0055415B">
        <w:rPr>
          <w:lang w:val="en-US"/>
        </w:rPr>
        <w:t>, 70.0</w:t>
      </w:r>
      <w:r w:rsidR="00ED7F08" w:rsidRPr="0055415B">
        <w:rPr>
          <w:lang w:val="en-US"/>
        </w:rPr>
        <w:t xml:space="preserve"> (C-4)</w:t>
      </w:r>
      <w:r w:rsidR="005E773F" w:rsidRPr="0055415B">
        <w:rPr>
          <w:lang w:val="en-US"/>
        </w:rPr>
        <w:t>, 63.3</w:t>
      </w:r>
      <w:r w:rsidR="00ED7F08" w:rsidRPr="0055415B">
        <w:rPr>
          <w:lang w:val="en-US"/>
        </w:rPr>
        <w:t xml:space="preserve"> (C-6)</w:t>
      </w:r>
      <w:r w:rsidR="005E773F" w:rsidRPr="0055415B">
        <w:rPr>
          <w:lang w:val="en-US"/>
        </w:rPr>
        <w:t>, 40.5</w:t>
      </w:r>
      <w:r w:rsidR="00ED7F08" w:rsidRPr="0055415B">
        <w:rPr>
          <w:lang w:val="en-US"/>
        </w:rPr>
        <w:t xml:space="preserve"> (CH</w:t>
      </w:r>
      <w:r w:rsidR="00ED7F08" w:rsidRPr="0055415B">
        <w:rPr>
          <w:vertAlign w:val="subscript"/>
          <w:lang w:val="en-US"/>
        </w:rPr>
        <w:t>2</w:t>
      </w:r>
      <w:r w:rsidR="00ED7F08" w:rsidRPr="0055415B">
        <w:rPr>
          <w:lang w:val="en-US"/>
        </w:rPr>
        <w:t>-</w:t>
      </w:r>
      <w:r w:rsidR="00ED7F08" w:rsidRPr="0055415B">
        <w:rPr>
          <w:i/>
          <w:lang w:val="en-US"/>
        </w:rPr>
        <w:t>N</w:t>
      </w:r>
      <w:r w:rsidR="00ED7F08" w:rsidRPr="0055415B">
        <w:rPr>
          <w:lang w:val="en-US"/>
        </w:rPr>
        <w:t>)</w:t>
      </w:r>
      <w:r w:rsidR="005E773F" w:rsidRPr="0055415B">
        <w:rPr>
          <w:lang w:val="en-US"/>
        </w:rPr>
        <w:t>, 33.9, 32.0, 29.8, 29.7, 29.6, 29.6, 29.5, 29.5, 29.5, 29.4, 29.4, 29.3, 29.3, 29.0, 28.8, 27.1, 26.1, 25.8</w:t>
      </w:r>
      <w:r w:rsidR="00ED7F08" w:rsidRPr="0055415B">
        <w:rPr>
          <w:lang w:val="en-US"/>
        </w:rPr>
        <w:t xml:space="preserve"> (CH</w:t>
      </w:r>
      <w:r w:rsidR="00ED7F08" w:rsidRPr="0055415B">
        <w:rPr>
          <w:vertAlign w:val="subscript"/>
          <w:lang w:val="en-US"/>
        </w:rPr>
        <w:t>2</w:t>
      </w:r>
      <w:r w:rsidR="00ED7F08" w:rsidRPr="0055415B">
        <w:rPr>
          <w:lang w:val="en-US"/>
        </w:rPr>
        <w:t>);</w:t>
      </w:r>
      <w:r w:rsidR="00BE014E" w:rsidRPr="00BE014E">
        <w:rPr>
          <w:rFonts w:cs="Times New Roman"/>
          <w:color w:val="000000" w:themeColor="text1"/>
          <w:lang w:val="en-US"/>
        </w:rPr>
        <w:t xml:space="preserve"> </w:t>
      </w:r>
      <w:r w:rsidR="00BE014E" w:rsidRPr="00147178">
        <w:rPr>
          <w:rFonts w:cs="Times New Roman"/>
          <w:color w:val="000000" w:themeColor="text1"/>
          <w:lang w:val="en-US"/>
        </w:rPr>
        <w:t>[α]</w:t>
      </w:r>
      <w:r w:rsidR="00BE014E" w:rsidRPr="00147178">
        <w:rPr>
          <w:rFonts w:cs="Times New Roman"/>
          <w:color w:val="000000" w:themeColor="text1"/>
          <w:vertAlign w:val="subscript"/>
          <w:lang w:val="en-US"/>
        </w:rPr>
        <w:t>D</w:t>
      </w:r>
      <w:r w:rsidR="00BE014E">
        <w:rPr>
          <w:rFonts w:cs="Times New Roman"/>
          <w:color w:val="000000" w:themeColor="text1"/>
          <w:vertAlign w:val="superscript"/>
          <w:lang w:val="en-US"/>
        </w:rPr>
        <w:t>20</w:t>
      </w:r>
      <w:r w:rsidR="00BE014E" w:rsidRPr="00147178">
        <w:rPr>
          <w:rFonts w:cs="Times New Roman"/>
          <w:color w:val="000000" w:themeColor="text1"/>
          <w:lang w:val="en-US"/>
        </w:rPr>
        <w:t xml:space="preserve"> = </w:t>
      </w:r>
      <w:r w:rsidR="00BE014E">
        <w:rPr>
          <w:rFonts w:cs="Times New Roman"/>
          <w:color w:val="000000" w:themeColor="text1"/>
          <w:lang w:val="en-US"/>
        </w:rPr>
        <w:t>+ 11.9</w:t>
      </w:r>
      <w:r w:rsidR="00BE014E" w:rsidRPr="0083543C">
        <w:rPr>
          <w:rFonts w:cs="Times New Roman"/>
          <w:lang w:val="en-US"/>
        </w:rPr>
        <w:t xml:space="preserve"> </w:t>
      </w:r>
      <w:r w:rsidR="00BE014E" w:rsidRPr="0083543C">
        <w:rPr>
          <w:rFonts w:cstheme="minorHAnsi"/>
          <w:lang w:val="en-US"/>
        </w:rPr>
        <w:t>°</w:t>
      </w:r>
      <w:r w:rsidR="00BE014E" w:rsidRPr="0083543C">
        <w:rPr>
          <w:rFonts w:cs="Times New Roman"/>
          <w:lang w:val="en-US"/>
        </w:rPr>
        <w:t xml:space="preserve"> (c.  0.0</w:t>
      </w:r>
      <w:r w:rsidR="00BE014E">
        <w:rPr>
          <w:rFonts w:cs="Times New Roman"/>
          <w:lang w:val="en-US"/>
        </w:rPr>
        <w:t>10</w:t>
      </w:r>
      <w:r w:rsidR="00BE014E" w:rsidRPr="0083543C">
        <w:rPr>
          <w:rFonts w:cs="Times New Roman"/>
          <w:lang w:val="en-US"/>
        </w:rPr>
        <w:t>, DCM);</w:t>
      </w:r>
      <w:r w:rsidR="00BE1CF4" w:rsidRPr="0055415B">
        <w:rPr>
          <w:lang w:val="en-US"/>
        </w:rPr>
        <w:t xml:space="preserve"> </w:t>
      </w:r>
      <w:r w:rsidR="00B65B6B" w:rsidRPr="0055415B">
        <w:rPr>
          <w:rFonts w:cstheme="minorHAnsi"/>
          <w:lang w:val="en-US"/>
        </w:rPr>
        <w:t>IR (neat): 2924, 2853, 1724, 1642, 1602, 1555, 1450, 1262, 1091, 1068, 1025 cm</w:t>
      </w:r>
      <w:r w:rsidR="00B65B6B" w:rsidRPr="0055415B">
        <w:rPr>
          <w:rFonts w:cstheme="minorHAnsi"/>
          <w:vertAlign w:val="superscript"/>
          <w:lang w:val="en-US"/>
        </w:rPr>
        <w:t>-1</w:t>
      </w:r>
      <w:r w:rsidR="00B65B6B" w:rsidRPr="0055415B">
        <w:rPr>
          <w:rFonts w:cstheme="minorHAnsi"/>
          <w:lang w:val="en-US"/>
        </w:rPr>
        <w:t>.</w:t>
      </w:r>
    </w:p>
    <w:bookmarkEnd w:id="34"/>
    <w:p w14:paraId="2052982D" w14:textId="77777777" w:rsidR="00671A79" w:rsidRPr="00671A79" w:rsidRDefault="00671A79" w:rsidP="00821986">
      <w:pPr>
        <w:pStyle w:val="Geenafstand"/>
        <w:tabs>
          <w:tab w:val="left" w:pos="2010"/>
        </w:tabs>
        <w:jc w:val="both"/>
        <w:rPr>
          <w:rFonts w:cs="Times New Roman"/>
          <w:color w:val="000000" w:themeColor="text1"/>
          <w:lang w:val="en-US"/>
        </w:rPr>
      </w:pPr>
    </w:p>
    <w:p w14:paraId="2052982E" w14:textId="77777777" w:rsidR="005654B9" w:rsidRDefault="0005083D" w:rsidP="005654B9">
      <w:pPr>
        <w:pStyle w:val="Geenafstand"/>
        <w:tabs>
          <w:tab w:val="left" w:pos="2010"/>
        </w:tabs>
        <w:jc w:val="both"/>
        <w:rPr>
          <w:lang w:val="en-US"/>
        </w:rPr>
      </w:pPr>
      <w:r>
        <w:rPr>
          <w:noProof/>
          <w:color w:val="000000" w:themeColor="text1"/>
        </w:rPr>
        <w:object w:dxaOrig="1440" w:dyaOrig="1440" w14:anchorId="205298B8">
          <v:shape id="_x0000_s1271" type="#_x0000_t75" style="position:absolute;left:0;text-align:left;margin-left:-.3pt;margin-top:33.85pt;width:173.55pt;height:158.85pt;z-index:251722752;mso-position-horizontal-relative:text;mso-position-vertical-relative:text">
            <v:imagedata r:id="rId75" o:title=""/>
            <w10:wrap type="square"/>
          </v:shape>
          <o:OLEObject Type="Embed" ProgID="ChemDraw.Document.6.0" ShapeID="_x0000_s1271" DrawAspect="Content" ObjectID="_1616583611" r:id="rId76"/>
        </w:object>
      </w:r>
      <w:r w:rsidR="00B024FC" w:rsidRPr="008F34A6">
        <w:rPr>
          <w:b/>
          <w:color w:val="000000" w:themeColor="text1"/>
          <w:lang w:val="en-US"/>
        </w:rPr>
        <w:t>Dodeca-1,3,5-amidebenzyl-3,4,6-t</w:t>
      </w:r>
      <w:r w:rsidR="00671A79" w:rsidRPr="008F34A6">
        <w:rPr>
          <w:b/>
          <w:color w:val="000000" w:themeColor="text1"/>
          <w:lang w:val="en-US"/>
        </w:rPr>
        <w:t>ri</w:t>
      </w:r>
      <w:r w:rsidR="00B024FC" w:rsidRPr="008F34A6">
        <w:rPr>
          <w:b/>
          <w:color w:val="000000" w:themeColor="text1"/>
          <w:lang w:val="en-US"/>
        </w:rPr>
        <w:t>-</w:t>
      </w:r>
      <w:r w:rsidR="00B024FC" w:rsidRPr="008F34A6">
        <w:rPr>
          <w:b/>
          <w:i/>
          <w:color w:val="000000" w:themeColor="text1"/>
          <w:lang w:val="en-US"/>
        </w:rPr>
        <w:t>O</w:t>
      </w:r>
      <w:r w:rsidR="00B024FC" w:rsidRPr="008F34A6">
        <w:rPr>
          <w:b/>
          <w:color w:val="000000" w:themeColor="text1"/>
          <w:lang w:val="en-US"/>
        </w:rPr>
        <w:t>-benzoyl</w:t>
      </w:r>
      <w:r w:rsidR="00671A79" w:rsidRPr="008F34A6">
        <w:rPr>
          <w:b/>
          <w:color w:val="000000" w:themeColor="text1"/>
          <w:lang w:val="en-US"/>
        </w:rPr>
        <w:t>-1,2-</w:t>
      </w:r>
      <w:r w:rsidR="00671A79" w:rsidRPr="008F34A6">
        <w:rPr>
          <w:b/>
          <w:i/>
          <w:color w:val="000000" w:themeColor="text1"/>
          <w:lang w:val="en-US"/>
        </w:rPr>
        <w:t>O</w:t>
      </w:r>
      <w:r w:rsidR="00671A79" w:rsidRPr="008F34A6">
        <w:rPr>
          <w:b/>
          <w:color w:val="000000" w:themeColor="text1"/>
          <w:lang w:val="en-US"/>
        </w:rPr>
        <w:t>-[1-exo</w:t>
      </w:r>
      <w:r w:rsidR="008F34A6" w:rsidRPr="008F34A6">
        <w:rPr>
          <w:b/>
          <w:color w:val="000000" w:themeColor="text1"/>
          <w:lang w:val="en-US"/>
        </w:rPr>
        <w:t>-</w:t>
      </w:r>
      <w:r w:rsidR="00671A79" w:rsidRPr="008F34A6">
        <w:rPr>
          <w:b/>
          <w:color w:val="000000" w:themeColor="text1"/>
          <w:lang w:val="en-US"/>
        </w:rPr>
        <w:t>benzylidene]</w:t>
      </w:r>
      <w:r w:rsidR="00B024FC" w:rsidRPr="008F34A6">
        <w:rPr>
          <w:b/>
          <w:color w:val="000000" w:themeColor="text1"/>
          <w:lang w:val="en-US"/>
        </w:rPr>
        <w:t xml:space="preserve">-D-glucopyranoside </w:t>
      </w:r>
      <w:r w:rsidR="00B024FC">
        <w:rPr>
          <w:b/>
          <w:color w:val="000000" w:themeColor="text1"/>
          <w:lang w:val="en-US"/>
        </w:rPr>
        <w:t>(1</w:t>
      </w:r>
      <w:r w:rsidR="00F247A7">
        <w:rPr>
          <w:b/>
          <w:color w:val="000000" w:themeColor="text1"/>
          <w:lang w:val="en-US"/>
        </w:rPr>
        <w:t>8</w:t>
      </w:r>
      <w:r w:rsidR="00B024FC">
        <w:rPr>
          <w:b/>
          <w:color w:val="000000" w:themeColor="text1"/>
          <w:lang w:val="en-US"/>
        </w:rPr>
        <w:t>).</w:t>
      </w:r>
      <w:r w:rsidR="0079028B" w:rsidRPr="0079028B">
        <w:rPr>
          <w:lang w:val="en-US"/>
        </w:rPr>
        <w:t xml:space="preserve"> </w:t>
      </w:r>
      <w:r w:rsidR="00B024FC">
        <w:rPr>
          <w:b/>
          <w:color w:val="000000" w:themeColor="text1"/>
          <w:lang w:val="en-US"/>
        </w:rPr>
        <w:t xml:space="preserve"> </w:t>
      </w:r>
      <w:r w:rsidR="005654B9" w:rsidRPr="00147178">
        <w:rPr>
          <w:color w:val="000000" w:themeColor="text1"/>
          <w:lang w:val="en-US"/>
        </w:rPr>
        <w:t>Acce</w:t>
      </w:r>
      <w:r w:rsidR="005654B9" w:rsidRPr="0055415B">
        <w:rPr>
          <w:lang w:val="en-US"/>
        </w:rPr>
        <w:t xml:space="preserve">ptor </w:t>
      </w:r>
      <w:r w:rsidR="00F247A7">
        <w:rPr>
          <w:b/>
          <w:lang w:val="en-US"/>
        </w:rPr>
        <w:t>5</w:t>
      </w:r>
      <w:r w:rsidR="005654B9" w:rsidRPr="0055415B">
        <w:rPr>
          <w:lang w:val="en-US"/>
        </w:rPr>
        <w:t xml:space="preserve"> (</w:t>
      </w:r>
      <w:r w:rsidR="0055415B" w:rsidRPr="0055415B">
        <w:rPr>
          <w:lang w:val="en-US"/>
        </w:rPr>
        <w:t xml:space="preserve">0.670 </w:t>
      </w:r>
      <w:r w:rsidR="005654B9" w:rsidRPr="0055415B">
        <w:rPr>
          <w:lang w:val="en-US"/>
        </w:rPr>
        <w:t>g, 0.</w:t>
      </w:r>
      <w:r w:rsidR="008A0968" w:rsidRPr="0055415B">
        <w:rPr>
          <w:lang w:val="en-US"/>
        </w:rPr>
        <w:t>88</w:t>
      </w:r>
      <w:r w:rsidR="0055415B" w:rsidRPr="0055415B">
        <w:rPr>
          <w:lang w:val="en-US"/>
        </w:rPr>
        <w:t>1</w:t>
      </w:r>
      <w:r w:rsidR="005654B9" w:rsidRPr="0055415B">
        <w:rPr>
          <w:lang w:val="en-US"/>
        </w:rPr>
        <w:t xml:space="preserve"> mmol, 1 </w:t>
      </w:r>
      <w:proofErr w:type="spellStart"/>
      <w:r w:rsidR="005654B9" w:rsidRPr="0055415B">
        <w:rPr>
          <w:lang w:val="en-US"/>
        </w:rPr>
        <w:t>equiv</w:t>
      </w:r>
      <w:proofErr w:type="spellEnd"/>
      <w:r w:rsidR="005654B9" w:rsidRPr="0055415B">
        <w:rPr>
          <w:lang w:val="en-US"/>
        </w:rPr>
        <w:t xml:space="preserve">) and donor </w:t>
      </w:r>
      <w:r w:rsidR="00F247A7">
        <w:rPr>
          <w:b/>
          <w:lang w:val="en-US"/>
        </w:rPr>
        <w:t>3</w:t>
      </w:r>
      <w:r w:rsidR="005654B9" w:rsidRPr="0055415B">
        <w:rPr>
          <w:lang w:val="en-US"/>
        </w:rPr>
        <w:t xml:space="preserve"> (</w:t>
      </w:r>
      <w:r w:rsidR="0055415B" w:rsidRPr="0055415B">
        <w:rPr>
          <w:lang w:val="en-US"/>
        </w:rPr>
        <w:t xml:space="preserve">1.46 </w:t>
      </w:r>
      <w:r w:rsidR="005654B9" w:rsidRPr="0055415B">
        <w:rPr>
          <w:lang w:val="en-US"/>
        </w:rPr>
        <w:t xml:space="preserve">g,  </w:t>
      </w:r>
      <w:r w:rsidR="008A0968" w:rsidRPr="00264A63">
        <w:rPr>
          <w:lang w:val="en-US"/>
        </w:rPr>
        <w:t>1.94</w:t>
      </w:r>
      <w:r w:rsidR="005654B9" w:rsidRPr="00264A63">
        <w:rPr>
          <w:lang w:val="en-US"/>
        </w:rPr>
        <w:t xml:space="preserve"> mmol, 2.</w:t>
      </w:r>
      <w:r w:rsidR="008A0968" w:rsidRPr="00264A63">
        <w:rPr>
          <w:lang w:val="en-US"/>
        </w:rPr>
        <w:t>2</w:t>
      </w:r>
      <w:r w:rsidR="005654B9" w:rsidRPr="00264A63">
        <w:rPr>
          <w:lang w:val="en-US"/>
        </w:rPr>
        <w:t xml:space="preserve"> </w:t>
      </w:r>
      <w:proofErr w:type="spellStart"/>
      <w:r w:rsidR="005654B9" w:rsidRPr="00264A63">
        <w:rPr>
          <w:lang w:val="en-US"/>
        </w:rPr>
        <w:t>equiv</w:t>
      </w:r>
      <w:proofErr w:type="spellEnd"/>
      <w:r w:rsidR="005654B9" w:rsidRPr="00264A63">
        <w:rPr>
          <w:lang w:val="en-US"/>
        </w:rPr>
        <w:t>) were combined and co-evaporated (3x</w:t>
      </w:r>
      <w:r w:rsidR="005654B9" w:rsidRPr="00147178">
        <w:rPr>
          <w:color w:val="000000" w:themeColor="text1"/>
          <w:lang w:val="en-US"/>
        </w:rPr>
        <w:t>) with toluene under N</w:t>
      </w:r>
      <w:r w:rsidR="005654B9" w:rsidRPr="00147178">
        <w:rPr>
          <w:color w:val="000000" w:themeColor="text1"/>
          <w:vertAlign w:val="subscript"/>
          <w:lang w:val="en-US"/>
        </w:rPr>
        <w:t>2</w:t>
      </w:r>
      <w:r w:rsidR="005654B9" w:rsidRPr="00147178">
        <w:rPr>
          <w:color w:val="000000" w:themeColor="text1"/>
          <w:lang w:val="en-US"/>
        </w:rPr>
        <w:t xml:space="preserve"> atmosphere. The reaction mixture was dissolved in DCM/HFIP </w:t>
      </w:r>
      <w:r w:rsidR="005654B9" w:rsidRPr="0055415B">
        <w:rPr>
          <w:lang w:val="en-US"/>
        </w:rPr>
        <w:t>(</w:t>
      </w:r>
      <w:r w:rsidR="00264A63" w:rsidRPr="0055415B">
        <w:rPr>
          <w:lang w:val="en-US"/>
        </w:rPr>
        <w:t>38</w:t>
      </w:r>
      <w:r w:rsidR="005654B9" w:rsidRPr="0055415B">
        <w:rPr>
          <w:lang w:val="en-US"/>
        </w:rPr>
        <w:t xml:space="preserve"> mL, </w:t>
      </w:r>
      <w:r w:rsidR="005654B9" w:rsidRPr="00264A63">
        <w:rPr>
          <w:lang w:val="en-US"/>
        </w:rPr>
        <w:t xml:space="preserve">0.023 M, 4/1, v/v) and </w:t>
      </w:r>
      <w:r w:rsidR="005654B9" w:rsidRPr="00147178">
        <w:rPr>
          <w:color w:val="000000" w:themeColor="text1"/>
          <w:lang w:val="en-US"/>
        </w:rPr>
        <w:t>flame dried molecular sieves (3</w:t>
      </w:r>
      <w:r w:rsidR="005654B9" w:rsidRPr="00147178">
        <w:rPr>
          <w:rFonts w:cstheme="minorHAnsi"/>
          <w:color w:val="000000" w:themeColor="text1"/>
          <w:lang w:val="en-US"/>
        </w:rPr>
        <w:t>Å</w:t>
      </w:r>
      <w:r w:rsidR="005654B9" w:rsidRPr="00147178">
        <w:rPr>
          <w:color w:val="000000" w:themeColor="text1"/>
          <w:lang w:val="en-US"/>
        </w:rPr>
        <w:t xml:space="preserve">) were added. The mixture was stirred for 30 min at rt, and upon cooling to 0 ˚C, </w:t>
      </w:r>
      <w:proofErr w:type="spellStart"/>
      <w:r w:rsidR="005654B9" w:rsidRPr="00147178">
        <w:rPr>
          <w:color w:val="000000" w:themeColor="text1"/>
          <w:lang w:val="en-US"/>
        </w:rPr>
        <w:t>T</w:t>
      </w:r>
      <w:r w:rsidR="005654B9" w:rsidRPr="0055415B">
        <w:rPr>
          <w:lang w:val="en-US"/>
        </w:rPr>
        <w:t>fOH</w:t>
      </w:r>
      <w:proofErr w:type="spellEnd"/>
      <w:r w:rsidR="005654B9" w:rsidRPr="0055415B">
        <w:rPr>
          <w:lang w:val="en-US"/>
        </w:rPr>
        <w:t xml:space="preserve"> (1</w:t>
      </w:r>
      <w:r w:rsidR="0055415B" w:rsidRPr="0055415B">
        <w:rPr>
          <w:lang w:val="en-US"/>
        </w:rPr>
        <w:t>5.6</w:t>
      </w:r>
      <w:r w:rsidR="005654B9" w:rsidRPr="0055415B">
        <w:rPr>
          <w:lang w:val="en-US"/>
        </w:rPr>
        <w:t xml:space="preserve"> </w:t>
      </w:r>
      <w:r w:rsidR="00630E79" w:rsidRPr="0055415B">
        <w:rPr>
          <w:rFonts w:cstheme="minorHAnsi"/>
          <w:lang w:val="en-US"/>
        </w:rPr>
        <w:t>µ</w:t>
      </w:r>
      <w:r w:rsidR="005654B9" w:rsidRPr="0055415B">
        <w:rPr>
          <w:lang w:val="en-US"/>
        </w:rPr>
        <w:t>L, 0.1</w:t>
      </w:r>
      <w:r w:rsidR="00264A63" w:rsidRPr="0055415B">
        <w:rPr>
          <w:lang w:val="en-US"/>
        </w:rPr>
        <w:t>76</w:t>
      </w:r>
      <w:r w:rsidR="005654B9" w:rsidRPr="0055415B">
        <w:rPr>
          <w:lang w:val="en-US"/>
        </w:rPr>
        <w:t xml:space="preserve"> mmol, </w:t>
      </w:r>
      <w:r w:rsidR="00A741AB" w:rsidRPr="0055415B">
        <w:rPr>
          <w:lang w:val="en-US"/>
        </w:rPr>
        <w:t>0.2</w:t>
      </w:r>
      <w:r w:rsidR="005654B9" w:rsidRPr="0055415B">
        <w:rPr>
          <w:lang w:val="en-US"/>
        </w:rPr>
        <w:t xml:space="preserve"> </w:t>
      </w:r>
      <w:proofErr w:type="spellStart"/>
      <w:r w:rsidR="005654B9" w:rsidRPr="0055415B">
        <w:rPr>
          <w:lang w:val="en-US"/>
        </w:rPr>
        <w:t>equiv</w:t>
      </w:r>
      <w:proofErr w:type="spellEnd"/>
      <w:r w:rsidR="005654B9" w:rsidRPr="0055415B">
        <w:rPr>
          <w:lang w:val="en-US"/>
        </w:rPr>
        <w:t>) was added dropwise</w:t>
      </w:r>
      <w:r w:rsidR="00F473FE">
        <w:rPr>
          <w:lang w:val="en-US"/>
        </w:rPr>
        <w:t xml:space="preserve"> (variations are shown in </w:t>
      </w:r>
      <w:r w:rsidR="00F473FE" w:rsidRPr="00F473FE">
        <w:rPr>
          <w:lang w:val="en-US"/>
        </w:rPr>
        <w:fldChar w:fldCharType="begin"/>
      </w:r>
      <w:r w:rsidR="00F473FE" w:rsidRPr="00F473FE">
        <w:rPr>
          <w:lang w:val="en-US"/>
        </w:rPr>
        <w:instrText xml:space="preserve"> REF _Ref519683288 \h  \* MERGEFORMAT </w:instrText>
      </w:r>
      <w:r w:rsidR="00F473FE" w:rsidRPr="00F473FE">
        <w:rPr>
          <w:lang w:val="en-US"/>
        </w:rPr>
      </w:r>
      <w:r w:rsidR="00F473FE" w:rsidRPr="00F473FE">
        <w:rPr>
          <w:lang w:val="en-US"/>
        </w:rPr>
        <w:fldChar w:fldCharType="separate"/>
      </w:r>
      <w:r w:rsidR="00F72506" w:rsidRPr="00F72506">
        <w:rPr>
          <w:lang w:val="en-US"/>
        </w:rPr>
        <w:t xml:space="preserve">Table </w:t>
      </w:r>
      <w:r w:rsidR="00F72506" w:rsidRPr="00F72506">
        <w:rPr>
          <w:noProof/>
          <w:lang w:val="en-US"/>
        </w:rPr>
        <w:t>1</w:t>
      </w:r>
      <w:r w:rsidR="00F473FE" w:rsidRPr="00F473FE">
        <w:rPr>
          <w:lang w:val="en-US"/>
        </w:rPr>
        <w:fldChar w:fldCharType="end"/>
      </w:r>
      <w:r w:rsidR="00F473FE">
        <w:rPr>
          <w:lang w:val="en-US"/>
        </w:rPr>
        <w:t>)</w:t>
      </w:r>
      <w:r w:rsidR="005654B9" w:rsidRPr="0055415B">
        <w:rPr>
          <w:lang w:val="en-US"/>
        </w:rPr>
        <w:t xml:space="preserve">. After being stirred at 0 </w:t>
      </w:r>
      <w:r w:rsidR="005654B9" w:rsidRPr="0055415B">
        <w:rPr>
          <w:rFonts w:cstheme="minorHAnsi"/>
          <w:lang w:val="en-US"/>
        </w:rPr>
        <w:t>°</w:t>
      </w:r>
      <w:r w:rsidR="005654B9" w:rsidRPr="0055415B">
        <w:rPr>
          <w:lang w:val="en-US"/>
        </w:rPr>
        <w:t xml:space="preserve">C for </w:t>
      </w:r>
      <w:r w:rsidR="008A0968" w:rsidRPr="0055415B">
        <w:rPr>
          <w:lang w:val="en-US"/>
        </w:rPr>
        <w:t>2.5</w:t>
      </w:r>
      <w:r w:rsidR="005654B9" w:rsidRPr="0055415B">
        <w:rPr>
          <w:lang w:val="en-US"/>
        </w:rPr>
        <w:t xml:space="preserve"> h, the reaction mixture was </w:t>
      </w:r>
      <w:r w:rsidR="005654B9" w:rsidRPr="00264A63">
        <w:rPr>
          <w:lang w:val="en-US"/>
        </w:rPr>
        <w:t>quenched with Et</w:t>
      </w:r>
      <w:r w:rsidR="005654B9" w:rsidRPr="00264A63">
        <w:rPr>
          <w:vertAlign w:val="subscript"/>
          <w:lang w:val="en-US"/>
        </w:rPr>
        <w:t>3</w:t>
      </w:r>
      <w:r w:rsidR="005654B9" w:rsidRPr="00264A63">
        <w:rPr>
          <w:lang w:val="en-US"/>
        </w:rPr>
        <w:t xml:space="preserve">N </w:t>
      </w:r>
      <w:r w:rsidR="005654B9" w:rsidRPr="00147178">
        <w:rPr>
          <w:color w:val="000000" w:themeColor="text1"/>
          <w:lang w:val="en-US"/>
        </w:rPr>
        <w:t>(0.1 mL), diluted in DCM and washed with NaOH (1 M, aq., 1x)</w:t>
      </w:r>
      <w:r w:rsidR="0055415B">
        <w:rPr>
          <w:color w:val="000000" w:themeColor="text1"/>
          <w:lang w:val="en-US"/>
        </w:rPr>
        <w:t xml:space="preserve">. </w:t>
      </w:r>
      <w:r w:rsidR="005654B9">
        <w:rPr>
          <w:color w:val="000000" w:themeColor="text1"/>
          <w:lang w:val="en-US"/>
        </w:rPr>
        <w:t>T</w:t>
      </w:r>
      <w:r w:rsidR="005654B9" w:rsidRPr="00147178">
        <w:rPr>
          <w:color w:val="000000" w:themeColor="text1"/>
          <w:lang w:val="en-US"/>
        </w:rPr>
        <w:t xml:space="preserve">he organic layer was dried </w:t>
      </w:r>
      <w:r w:rsidR="004909EB">
        <w:rPr>
          <w:color w:val="000000" w:themeColor="text1"/>
          <w:lang w:val="en-US"/>
        </w:rPr>
        <w:t xml:space="preserve">over </w:t>
      </w:r>
      <w:r w:rsidR="005654B9" w:rsidRPr="00147178">
        <w:rPr>
          <w:color w:val="000000" w:themeColor="text1"/>
          <w:lang w:val="en-US"/>
        </w:rPr>
        <w:t>MgSO</w:t>
      </w:r>
      <w:r w:rsidR="005654B9" w:rsidRPr="00147178">
        <w:rPr>
          <w:color w:val="000000" w:themeColor="text1"/>
          <w:vertAlign w:val="subscript"/>
          <w:lang w:val="en-US"/>
        </w:rPr>
        <w:t>4</w:t>
      </w:r>
      <w:r w:rsidR="005654B9" w:rsidRPr="00147178">
        <w:rPr>
          <w:color w:val="000000" w:themeColor="text1"/>
          <w:lang w:val="en-US"/>
        </w:rPr>
        <w:t xml:space="preserve">, filtered and concentrated under </w:t>
      </w:r>
      <w:r w:rsidR="005654B9" w:rsidRPr="00630E79">
        <w:rPr>
          <w:color w:val="000000" w:themeColor="text1"/>
          <w:lang w:val="en-US"/>
        </w:rPr>
        <w:t xml:space="preserve">reduced pressure. Purification by flash chromatography on silica </w:t>
      </w:r>
      <w:r w:rsidR="005654B9" w:rsidRPr="0055415B">
        <w:rPr>
          <w:lang w:val="en-US"/>
        </w:rPr>
        <w:t>gel (</w:t>
      </w:r>
      <w:r w:rsidR="0055415B" w:rsidRPr="0055415B">
        <w:rPr>
          <w:lang w:val="en-US"/>
        </w:rPr>
        <w:t>0</w:t>
      </w:r>
      <w:r w:rsidR="005654B9" w:rsidRPr="0055415B">
        <w:rPr>
          <w:lang w:val="en-US"/>
        </w:rPr>
        <w:t>/</w:t>
      </w:r>
      <w:r w:rsidR="0055415B" w:rsidRPr="0055415B">
        <w:rPr>
          <w:lang w:val="en-US"/>
        </w:rPr>
        <w:t>10</w:t>
      </w:r>
      <w:r w:rsidR="005654B9" w:rsidRPr="0055415B">
        <w:rPr>
          <w:lang w:val="en-US"/>
        </w:rPr>
        <w:t xml:space="preserve"> </w:t>
      </w:r>
      <w:r w:rsidR="005654B9" w:rsidRPr="0055415B">
        <w:rPr>
          <w:rFonts w:cstheme="minorHAnsi"/>
          <w:lang w:val="en-US"/>
        </w:rPr>
        <w:t>→</w:t>
      </w:r>
      <w:r w:rsidR="005654B9" w:rsidRPr="0055415B">
        <w:rPr>
          <w:lang w:val="en-US"/>
        </w:rPr>
        <w:t xml:space="preserve"> </w:t>
      </w:r>
      <w:r w:rsidR="0055415B" w:rsidRPr="0055415B">
        <w:rPr>
          <w:lang w:val="en-US"/>
        </w:rPr>
        <w:t>1</w:t>
      </w:r>
      <w:r w:rsidR="005654B9" w:rsidRPr="0055415B">
        <w:rPr>
          <w:lang w:val="en-US"/>
        </w:rPr>
        <w:t>/</w:t>
      </w:r>
      <w:r w:rsidR="0055415B" w:rsidRPr="0055415B">
        <w:rPr>
          <w:lang w:val="en-US"/>
        </w:rPr>
        <w:t>9,</w:t>
      </w:r>
      <w:r w:rsidR="005654B9" w:rsidRPr="0055415B">
        <w:rPr>
          <w:lang w:val="en-US"/>
        </w:rPr>
        <w:t xml:space="preserve"> v/v, </w:t>
      </w:r>
      <w:proofErr w:type="spellStart"/>
      <w:r w:rsidR="005654B9" w:rsidRPr="0019392F">
        <w:rPr>
          <w:rFonts w:cstheme="minorHAnsi"/>
          <w:lang w:val="en-US"/>
        </w:rPr>
        <w:t>EtOAc</w:t>
      </w:r>
      <w:proofErr w:type="spellEnd"/>
      <w:r w:rsidR="005654B9" w:rsidRPr="0019392F">
        <w:rPr>
          <w:rFonts w:cstheme="minorHAnsi"/>
          <w:lang w:val="en-US"/>
        </w:rPr>
        <w:t>/</w:t>
      </w:r>
      <w:r w:rsidR="0055415B" w:rsidRPr="0019392F">
        <w:rPr>
          <w:rFonts w:cstheme="minorHAnsi"/>
          <w:lang w:val="en-US"/>
        </w:rPr>
        <w:t>Et</w:t>
      </w:r>
      <w:r w:rsidR="0055415B" w:rsidRPr="0019392F">
        <w:rPr>
          <w:rFonts w:cstheme="minorHAnsi"/>
          <w:vertAlign w:val="subscript"/>
          <w:lang w:val="en-US"/>
        </w:rPr>
        <w:t>2</w:t>
      </w:r>
      <w:r w:rsidR="0055415B" w:rsidRPr="0019392F">
        <w:rPr>
          <w:rFonts w:cstheme="minorHAnsi"/>
          <w:lang w:val="en-US"/>
        </w:rPr>
        <w:t>O</w:t>
      </w:r>
      <w:r w:rsidR="005654B9" w:rsidRPr="0019392F">
        <w:rPr>
          <w:lang w:val="en-US"/>
        </w:rPr>
        <w:t xml:space="preserve">) yielded </w:t>
      </w:r>
      <w:r w:rsidR="00695236" w:rsidRPr="0019392F">
        <w:rPr>
          <w:lang w:val="en-US"/>
        </w:rPr>
        <w:t xml:space="preserve">a mixture of </w:t>
      </w:r>
      <w:r w:rsidR="005654B9" w:rsidRPr="0019392F">
        <w:rPr>
          <w:lang w:val="en-US"/>
        </w:rPr>
        <w:t>compound</w:t>
      </w:r>
      <w:r w:rsidR="00695236" w:rsidRPr="0019392F">
        <w:rPr>
          <w:lang w:val="en-US"/>
        </w:rPr>
        <w:t>s</w:t>
      </w:r>
      <w:r w:rsidR="005654B9" w:rsidRPr="0019392F">
        <w:rPr>
          <w:lang w:val="en-US"/>
        </w:rPr>
        <w:t xml:space="preserve"> </w:t>
      </w:r>
      <w:r w:rsidR="005654B9" w:rsidRPr="0019392F">
        <w:rPr>
          <w:b/>
          <w:lang w:val="en-US"/>
        </w:rPr>
        <w:t>1</w:t>
      </w:r>
      <w:r w:rsidR="00F247A7">
        <w:rPr>
          <w:b/>
          <w:lang w:val="en-US"/>
        </w:rPr>
        <w:t>8</w:t>
      </w:r>
      <w:r w:rsidR="00695236" w:rsidRPr="0019392F">
        <w:rPr>
          <w:b/>
          <w:lang w:val="en-US"/>
        </w:rPr>
        <w:t>, 1</w:t>
      </w:r>
      <w:r w:rsidR="00F247A7">
        <w:rPr>
          <w:b/>
          <w:lang w:val="en-US"/>
        </w:rPr>
        <w:t>9</w:t>
      </w:r>
      <w:r w:rsidR="00695236" w:rsidRPr="0019392F">
        <w:rPr>
          <w:b/>
          <w:lang w:val="en-US"/>
        </w:rPr>
        <w:t xml:space="preserve"> </w:t>
      </w:r>
      <w:r w:rsidR="00695236" w:rsidRPr="0019392F">
        <w:rPr>
          <w:lang w:val="en-US"/>
        </w:rPr>
        <w:t xml:space="preserve">and </w:t>
      </w:r>
      <w:r w:rsidR="00F247A7">
        <w:rPr>
          <w:b/>
          <w:lang w:val="en-US"/>
        </w:rPr>
        <w:t>20</w:t>
      </w:r>
      <w:r w:rsidR="005654B9" w:rsidRPr="0019392F">
        <w:rPr>
          <w:lang w:val="en-US"/>
        </w:rPr>
        <w:t xml:space="preserve"> (</w:t>
      </w:r>
      <w:r w:rsidR="0055415B" w:rsidRPr="0019392F">
        <w:rPr>
          <w:lang w:val="en-US"/>
        </w:rPr>
        <w:t>0.369</w:t>
      </w:r>
      <w:r w:rsidR="005654B9" w:rsidRPr="0019392F">
        <w:rPr>
          <w:lang w:val="en-US"/>
        </w:rPr>
        <w:t xml:space="preserve"> g, 0.</w:t>
      </w:r>
      <w:r w:rsidR="0055415B" w:rsidRPr="0019392F">
        <w:rPr>
          <w:lang w:val="en-US"/>
        </w:rPr>
        <w:t>192</w:t>
      </w:r>
      <w:r w:rsidR="005654B9" w:rsidRPr="0019392F">
        <w:rPr>
          <w:lang w:val="en-US"/>
        </w:rPr>
        <w:t xml:space="preserve"> mmol, </w:t>
      </w:r>
      <w:r w:rsidR="00264A63" w:rsidRPr="0019392F">
        <w:rPr>
          <w:lang w:val="en-US"/>
        </w:rPr>
        <w:t>22</w:t>
      </w:r>
      <w:r w:rsidR="005654B9" w:rsidRPr="0019392F">
        <w:rPr>
          <w:lang w:val="en-US"/>
        </w:rPr>
        <w:t xml:space="preserve">%) as a </w:t>
      </w:r>
      <w:r w:rsidR="00695236" w:rsidRPr="0019392F">
        <w:rPr>
          <w:lang w:val="en-US"/>
        </w:rPr>
        <w:t>colorless</w:t>
      </w:r>
      <w:r w:rsidR="005654B9" w:rsidRPr="0019392F">
        <w:rPr>
          <w:lang w:val="en-US"/>
        </w:rPr>
        <w:t xml:space="preserve"> oil. TLC </w:t>
      </w:r>
      <w:r w:rsidR="005654B9" w:rsidRPr="0019392F">
        <w:rPr>
          <w:rFonts w:cstheme="minorHAnsi"/>
          <w:i/>
          <w:iCs/>
          <w:lang w:val="en-US"/>
        </w:rPr>
        <w:t>R</w:t>
      </w:r>
      <w:r w:rsidR="005654B9" w:rsidRPr="0019392F">
        <w:rPr>
          <w:rFonts w:cstheme="minorHAnsi"/>
          <w:i/>
          <w:iCs/>
          <w:vertAlign w:val="subscript"/>
          <w:lang w:val="en-US"/>
        </w:rPr>
        <w:t>f</w:t>
      </w:r>
      <w:r w:rsidR="005654B9" w:rsidRPr="0019392F">
        <w:rPr>
          <w:rFonts w:cstheme="minorHAnsi"/>
          <w:i/>
          <w:iCs/>
          <w:lang w:val="en-US"/>
        </w:rPr>
        <w:t xml:space="preserve"> </w:t>
      </w:r>
      <w:r w:rsidR="005654B9" w:rsidRPr="0019392F">
        <w:rPr>
          <w:rFonts w:cstheme="minorHAnsi"/>
          <w:lang w:val="en-US"/>
        </w:rPr>
        <w:t>0.</w:t>
      </w:r>
      <w:r w:rsidR="0019392F" w:rsidRPr="0019392F">
        <w:rPr>
          <w:rFonts w:cstheme="minorHAnsi"/>
          <w:lang w:val="en-US"/>
        </w:rPr>
        <w:t>58</w:t>
      </w:r>
      <w:r w:rsidR="005654B9" w:rsidRPr="0019392F">
        <w:rPr>
          <w:rFonts w:cstheme="minorHAnsi"/>
          <w:lang w:val="en-US"/>
        </w:rPr>
        <w:t xml:space="preserve"> (</w:t>
      </w:r>
      <w:r w:rsidR="0055415B" w:rsidRPr="0019392F">
        <w:rPr>
          <w:rFonts w:cstheme="minorHAnsi"/>
          <w:lang w:val="en-US"/>
        </w:rPr>
        <w:t xml:space="preserve">100% </w:t>
      </w:r>
      <w:r w:rsidR="005654B9" w:rsidRPr="0019392F">
        <w:rPr>
          <w:rFonts w:cstheme="minorHAnsi"/>
          <w:lang w:val="en-US"/>
        </w:rPr>
        <w:t>Et</w:t>
      </w:r>
      <w:r w:rsidR="005654B9" w:rsidRPr="0019392F">
        <w:rPr>
          <w:rFonts w:cstheme="minorHAnsi"/>
          <w:vertAlign w:val="subscript"/>
          <w:lang w:val="en-US"/>
        </w:rPr>
        <w:t>2</w:t>
      </w:r>
      <w:r w:rsidR="005654B9" w:rsidRPr="0019392F">
        <w:rPr>
          <w:rFonts w:cstheme="minorHAnsi"/>
          <w:lang w:val="en-US"/>
        </w:rPr>
        <w:t>O)</w:t>
      </w:r>
      <w:r w:rsidR="00695236" w:rsidRPr="0019392F">
        <w:rPr>
          <w:rFonts w:cstheme="minorHAnsi"/>
          <w:lang w:val="en-US"/>
        </w:rPr>
        <w:t xml:space="preserve">. </w:t>
      </w:r>
      <w:r w:rsidR="00630E79" w:rsidRPr="00630E79">
        <w:rPr>
          <w:vertAlign w:val="superscript"/>
          <w:lang w:val="en-US"/>
        </w:rPr>
        <w:t>1</w:t>
      </w:r>
      <w:r w:rsidR="00630E79" w:rsidRPr="00630E79">
        <w:rPr>
          <w:lang w:val="en-US"/>
        </w:rPr>
        <w:t>H NMR (400 MHz, Chloroform-</w:t>
      </w:r>
      <w:r w:rsidR="00630E79" w:rsidRPr="00630E79">
        <w:rPr>
          <w:i/>
          <w:iCs/>
          <w:lang w:val="en-US"/>
        </w:rPr>
        <w:t>d</w:t>
      </w:r>
      <w:r w:rsidR="00264A63">
        <w:rPr>
          <w:i/>
          <w:iCs/>
          <w:lang w:val="en-US"/>
        </w:rPr>
        <w:t xml:space="preserve">, </w:t>
      </w:r>
      <w:r w:rsidR="00264A63">
        <w:rPr>
          <w:iCs/>
          <w:lang w:val="en-US"/>
        </w:rPr>
        <w:t>HH-COSY, HSQC</w:t>
      </w:r>
      <w:r w:rsidR="00630E79" w:rsidRPr="00630E79">
        <w:rPr>
          <w:lang w:val="en-US"/>
        </w:rPr>
        <w:t xml:space="preserve">) </w:t>
      </w:r>
      <w:r w:rsidR="00630E79" w:rsidRPr="00630E79">
        <w:t>δ</w:t>
      </w:r>
      <w:r w:rsidR="00630E79" w:rsidRPr="00630E79">
        <w:rPr>
          <w:lang w:val="en-US"/>
        </w:rPr>
        <w:t xml:space="preserve"> 8.35 (s, 3H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8.11 – 8.06 (m, 2H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8.06 – 7.99 (m, 3H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7.99 – 7.86 (m, 8H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7.86 – 7.81 (m, 2H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7.81 – 7.76 (m, 2H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7.63 – 7.21 (m, 22H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7.10 – 6.98 (m, 3H</w:t>
      </w:r>
      <w:r w:rsidR="00AD6C11">
        <w:rPr>
          <w:lang w:val="en-US"/>
        </w:rPr>
        <w:t xml:space="preserve">, </w:t>
      </w:r>
      <w:proofErr w:type="spellStart"/>
      <w:r w:rsidR="00AD6C11">
        <w:rPr>
          <w:lang w:val="en-US"/>
        </w:rPr>
        <w:t>CH</w:t>
      </w:r>
      <w:r w:rsidR="00AD6C11">
        <w:rPr>
          <w:vertAlign w:val="subscript"/>
          <w:lang w:val="en-US"/>
        </w:rPr>
        <w:t>arom</w:t>
      </w:r>
      <w:proofErr w:type="spellEnd"/>
      <w:r w:rsidR="00630E79" w:rsidRPr="00630E79">
        <w:rPr>
          <w:lang w:val="en-US"/>
        </w:rPr>
        <w:t xml:space="preserve">), 6.06 (d, </w:t>
      </w:r>
      <w:r w:rsidR="00630E79" w:rsidRPr="00630E79">
        <w:rPr>
          <w:i/>
          <w:iCs/>
          <w:lang w:val="en-US"/>
        </w:rPr>
        <w:t>J</w:t>
      </w:r>
      <w:r w:rsidR="00630E79" w:rsidRPr="00630E79">
        <w:rPr>
          <w:lang w:val="en-US"/>
        </w:rPr>
        <w:t xml:space="preserve"> = 5.2 Hz, 1H</w:t>
      </w:r>
      <w:r w:rsidR="00AD6C11">
        <w:rPr>
          <w:lang w:val="en-US"/>
        </w:rPr>
        <w:t>, H-1</w:t>
      </w:r>
      <w:r w:rsidR="00630E79" w:rsidRPr="00630E79">
        <w:rPr>
          <w:lang w:val="en-US"/>
        </w:rPr>
        <w:t>),</w:t>
      </w:r>
      <w:r w:rsidR="00AD6C11">
        <w:rPr>
          <w:lang w:val="en-US"/>
        </w:rPr>
        <w:t xml:space="preserve"> </w:t>
      </w:r>
      <w:r w:rsidR="00630E79" w:rsidRPr="00630E79">
        <w:rPr>
          <w:lang w:val="en-US"/>
        </w:rPr>
        <w:t xml:space="preserve">5.79 (dd, </w:t>
      </w:r>
      <w:r w:rsidR="00630E79" w:rsidRPr="00630E79">
        <w:rPr>
          <w:i/>
          <w:iCs/>
          <w:lang w:val="en-US"/>
        </w:rPr>
        <w:t>J</w:t>
      </w:r>
      <w:r w:rsidR="00630E79" w:rsidRPr="00630E79">
        <w:rPr>
          <w:lang w:val="en-US"/>
        </w:rPr>
        <w:t xml:space="preserve"> = 3.2, 1.4 Hz, 1H</w:t>
      </w:r>
      <w:r w:rsidR="00AD6C11">
        <w:rPr>
          <w:lang w:val="en-US"/>
        </w:rPr>
        <w:t>, H-3),</w:t>
      </w:r>
      <w:r w:rsidR="00630E79" w:rsidRPr="00630E79">
        <w:rPr>
          <w:lang w:val="en-US"/>
        </w:rPr>
        <w:t xml:space="preserve"> 5.58 – 5.48 (m, 2H</w:t>
      </w:r>
      <w:r w:rsidR="00AD6C11">
        <w:rPr>
          <w:lang w:val="en-US"/>
        </w:rPr>
        <w:t>, H-4</w:t>
      </w:r>
      <w:r w:rsidR="00630E79" w:rsidRPr="00630E79">
        <w:rPr>
          <w:lang w:val="en-US"/>
        </w:rPr>
        <w:t>), 4.79 (</w:t>
      </w:r>
      <w:proofErr w:type="spellStart"/>
      <w:r w:rsidR="00630E79" w:rsidRPr="00630E79">
        <w:rPr>
          <w:lang w:val="en-US"/>
        </w:rPr>
        <w:t>ddd</w:t>
      </w:r>
      <w:proofErr w:type="spellEnd"/>
      <w:r w:rsidR="00630E79" w:rsidRPr="00630E79">
        <w:rPr>
          <w:lang w:val="en-US"/>
        </w:rPr>
        <w:t xml:space="preserve">, </w:t>
      </w:r>
      <w:r w:rsidR="00630E79" w:rsidRPr="00630E79">
        <w:rPr>
          <w:i/>
          <w:iCs/>
          <w:lang w:val="en-US"/>
        </w:rPr>
        <w:t>J</w:t>
      </w:r>
      <w:r w:rsidR="00630E79" w:rsidRPr="00630E79">
        <w:rPr>
          <w:lang w:val="en-US"/>
        </w:rPr>
        <w:t xml:space="preserve"> = 5.3, 3.1, 1.2 Hz, 1H</w:t>
      </w:r>
      <w:r w:rsidR="00AD6C11">
        <w:rPr>
          <w:lang w:val="en-US"/>
        </w:rPr>
        <w:t>, H-2</w:t>
      </w:r>
      <w:r w:rsidR="00630E79" w:rsidRPr="00630E79">
        <w:rPr>
          <w:lang w:val="en-US"/>
        </w:rPr>
        <w:t>), 4.55 – 4.48 (m, 2H</w:t>
      </w:r>
      <w:r w:rsidR="00AD6C11">
        <w:rPr>
          <w:lang w:val="en-US"/>
        </w:rPr>
        <w:t>, H-6a</w:t>
      </w:r>
      <w:r w:rsidR="00630E79" w:rsidRPr="00630E79">
        <w:rPr>
          <w:lang w:val="en-US"/>
        </w:rPr>
        <w:t xml:space="preserve">), 4.31 (t, </w:t>
      </w:r>
      <w:r w:rsidR="00630E79" w:rsidRPr="00630E79">
        <w:rPr>
          <w:i/>
          <w:iCs/>
          <w:lang w:val="en-US"/>
        </w:rPr>
        <w:t>J</w:t>
      </w:r>
      <w:r w:rsidR="00630E79" w:rsidRPr="00630E79">
        <w:rPr>
          <w:lang w:val="en-US"/>
        </w:rPr>
        <w:t xml:space="preserve"> = 6.7 Hz, 0H</w:t>
      </w:r>
      <w:r w:rsidR="00AD6C11">
        <w:rPr>
          <w:lang w:val="en-US"/>
        </w:rPr>
        <w:t>, CH</w:t>
      </w:r>
      <w:r w:rsidR="00AD6C11">
        <w:rPr>
          <w:vertAlign w:val="subscript"/>
          <w:lang w:val="en-US"/>
        </w:rPr>
        <w:t>2</w:t>
      </w:r>
      <w:r w:rsidR="00AD6C11">
        <w:rPr>
          <w:lang w:val="en-US"/>
        </w:rPr>
        <w:t>-</w:t>
      </w:r>
      <w:r w:rsidR="00AD6C11" w:rsidRPr="00AD6C11">
        <w:rPr>
          <w:i/>
          <w:lang w:val="en-US"/>
        </w:rPr>
        <w:t>O</w:t>
      </w:r>
      <w:r w:rsidR="00AD6C11">
        <w:rPr>
          <w:lang w:val="en-US"/>
        </w:rPr>
        <w:t>Bz</w:t>
      </w:r>
      <w:r w:rsidR="00630E79" w:rsidRPr="00630E79">
        <w:rPr>
          <w:lang w:val="en-US"/>
        </w:rPr>
        <w:t>), 4.21 – 4.12 (m, 2H</w:t>
      </w:r>
      <w:r w:rsidR="00AD6C11">
        <w:rPr>
          <w:lang w:val="en-US"/>
        </w:rPr>
        <w:t>, H-6b</w:t>
      </w:r>
      <w:r w:rsidR="00630E79" w:rsidRPr="00630E79">
        <w:rPr>
          <w:lang w:val="en-US"/>
        </w:rPr>
        <w:t xml:space="preserve">), (t, </w:t>
      </w:r>
      <w:r w:rsidR="00630E79" w:rsidRPr="00630E79">
        <w:rPr>
          <w:i/>
          <w:iCs/>
          <w:lang w:val="en-US"/>
        </w:rPr>
        <w:t>J</w:t>
      </w:r>
      <w:r w:rsidR="00630E79" w:rsidRPr="00630E79">
        <w:rPr>
          <w:lang w:val="en-US"/>
        </w:rPr>
        <w:t xml:space="preserve"> = 6.6 Hz, 2H</w:t>
      </w:r>
      <w:r w:rsidR="00AD6C11">
        <w:rPr>
          <w:lang w:val="en-US"/>
        </w:rPr>
        <w:t>, CH</w:t>
      </w:r>
      <w:r w:rsidR="00AD6C11">
        <w:rPr>
          <w:vertAlign w:val="subscript"/>
          <w:lang w:val="en-US"/>
        </w:rPr>
        <w:t>2</w:t>
      </w:r>
      <w:r w:rsidR="00AD6C11">
        <w:rPr>
          <w:lang w:val="en-US"/>
        </w:rPr>
        <w:t>-</w:t>
      </w:r>
      <w:r w:rsidR="00AD6C11">
        <w:rPr>
          <w:i/>
          <w:lang w:val="en-US"/>
        </w:rPr>
        <w:t>O</w:t>
      </w:r>
      <w:r w:rsidR="00AD6C11">
        <w:rPr>
          <w:lang w:val="en-US"/>
        </w:rPr>
        <w:t>H</w:t>
      </w:r>
      <w:r w:rsidR="00630E79" w:rsidRPr="00630E79">
        <w:rPr>
          <w:lang w:val="en-US"/>
        </w:rPr>
        <w:t>), 3.38 (</w:t>
      </w:r>
      <w:proofErr w:type="spellStart"/>
      <w:r w:rsidR="00630E79" w:rsidRPr="00630E79">
        <w:rPr>
          <w:lang w:val="en-US"/>
        </w:rPr>
        <w:t>dq</w:t>
      </w:r>
      <w:proofErr w:type="spellEnd"/>
      <w:r w:rsidR="00630E79" w:rsidRPr="00630E79">
        <w:rPr>
          <w:lang w:val="en-US"/>
        </w:rPr>
        <w:t xml:space="preserve">, </w:t>
      </w:r>
      <w:r w:rsidR="00630E79" w:rsidRPr="00630E79">
        <w:rPr>
          <w:i/>
          <w:iCs/>
          <w:lang w:val="en-US"/>
        </w:rPr>
        <w:t>J</w:t>
      </w:r>
      <w:r w:rsidR="00630E79" w:rsidRPr="00630E79">
        <w:rPr>
          <w:lang w:val="en-US"/>
        </w:rPr>
        <w:t xml:space="preserve"> = 16.1, 9.4, 7.8 Hz, 8H</w:t>
      </w:r>
      <w:r w:rsidR="00AD6C11">
        <w:rPr>
          <w:lang w:val="en-US"/>
        </w:rPr>
        <w:t>, CH</w:t>
      </w:r>
      <w:r w:rsidR="00AD6C11">
        <w:rPr>
          <w:vertAlign w:val="subscript"/>
          <w:lang w:val="en-US"/>
        </w:rPr>
        <w:t>2</w:t>
      </w:r>
      <w:r w:rsidR="00AD6C11">
        <w:rPr>
          <w:lang w:val="en-US"/>
        </w:rPr>
        <w:t>-</w:t>
      </w:r>
      <w:r w:rsidR="00AD6C11">
        <w:rPr>
          <w:i/>
          <w:lang w:val="en-US"/>
        </w:rPr>
        <w:t>N</w:t>
      </w:r>
      <w:r w:rsidR="00630E79" w:rsidRPr="00630E79">
        <w:rPr>
          <w:lang w:val="en-US"/>
        </w:rPr>
        <w:t xml:space="preserve">), 3.26 (dt, </w:t>
      </w:r>
      <w:r w:rsidR="00630E79" w:rsidRPr="00630E79">
        <w:rPr>
          <w:i/>
          <w:iCs/>
          <w:lang w:val="en-US"/>
        </w:rPr>
        <w:t>J</w:t>
      </w:r>
      <w:r w:rsidR="00630E79" w:rsidRPr="00630E79">
        <w:rPr>
          <w:lang w:val="en-US"/>
        </w:rPr>
        <w:t xml:space="preserve"> = 9.1, 6.6 Hz, 1H</w:t>
      </w:r>
      <w:r w:rsidR="00AD6C11">
        <w:rPr>
          <w:lang w:val="en-US"/>
        </w:rPr>
        <w:t>, CH</w:t>
      </w:r>
      <w:r w:rsidR="00AD6C11">
        <w:rPr>
          <w:vertAlign w:val="subscript"/>
          <w:lang w:val="en-US"/>
        </w:rPr>
        <w:t>2</w:t>
      </w:r>
      <w:r w:rsidR="00AD6C11">
        <w:rPr>
          <w:lang w:val="en-US"/>
        </w:rPr>
        <w:t>-</w:t>
      </w:r>
      <w:r w:rsidR="00AD6C11">
        <w:rPr>
          <w:i/>
          <w:lang w:val="en-US"/>
        </w:rPr>
        <w:t>O</w:t>
      </w:r>
      <w:r w:rsidR="00630E79" w:rsidRPr="00630E79">
        <w:rPr>
          <w:lang w:val="en-US"/>
        </w:rPr>
        <w:t>), 1.65 – 0.96 (m, 69H</w:t>
      </w:r>
      <w:r w:rsidR="00AD6C11">
        <w:rPr>
          <w:lang w:val="en-US"/>
        </w:rPr>
        <w:t>, CH</w:t>
      </w:r>
      <w:r w:rsidR="00AD6C11">
        <w:rPr>
          <w:vertAlign w:val="subscript"/>
          <w:lang w:val="en-US"/>
        </w:rPr>
        <w:t>2</w:t>
      </w:r>
      <w:r w:rsidR="00630E79" w:rsidRPr="00630E79">
        <w:rPr>
          <w:lang w:val="en-US"/>
        </w:rPr>
        <w:t xml:space="preserve">); </w:t>
      </w:r>
      <w:r w:rsidR="00630E79" w:rsidRPr="00630E79">
        <w:rPr>
          <w:vertAlign w:val="superscript"/>
          <w:lang w:val="en-US"/>
        </w:rPr>
        <w:t>13</w:t>
      </w:r>
      <w:r w:rsidR="00630E79" w:rsidRPr="00630E79">
        <w:rPr>
          <w:lang w:val="en-US"/>
        </w:rPr>
        <w:t>C NMR (101 MHz, CDCl</w:t>
      </w:r>
      <w:r w:rsidR="00630E79" w:rsidRPr="00630E79">
        <w:rPr>
          <w:vertAlign w:val="subscript"/>
          <w:lang w:val="en-US"/>
        </w:rPr>
        <w:t>3</w:t>
      </w:r>
      <w:r w:rsidR="00264A63">
        <w:rPr>
          <w:lang w:val="en-US"/>
        </w:rPr>
        <w:t>, HSQC</w:t>
      </w:r>
      <w:r w:rsidR="00630E79" w:rsidRPr="00630E79">
        <w:rPr>
          <w:lang w:val="en-US"/>
        </w:rPr>
        <w:t xml:space="preserve">) </w:t>
      </w:r>
      <w:r w:rsidR="00630E79" w:rsidRPr="00630E79">
        <w:t>δ</w:t>
      </w:r>
      <w:r w:rsidR="00630E79" w:rsidRPr="00630E79">
        <w:rPr>
          <w:lang w:val="en-US"/>
        </w:rPr>
        <w:t xml:space="preserve"> 166.2, 166.1, 165.9, 165.3, 165.2, 164.7</w:t>
      </w:r>
      <w:r w:rsidR="00264A63">
        <w:rPr>
          <w:lang w:val="en-US"/>
        </w:rPr>
        <w:t xml:space="preserve"> (C=O)</w:t>
      </w:r>
      <w:r w:rsidR="00630E79" w:rsidRPr="00630E79">
        <w:rPr>
          <w:lang w:val="en-US"/>
        </w:rPr>
        <w:t>, 135.3</w:t>
      </w:r>
      <w:r w:rsidR="00074F0B">
        <w:rPr>
          <w:lang w:val="en-US"/>
        </w:rPr>
        <w:t xml:space="preserve"> (</w:t>
      </w:r>
      <w:proofErr w:type="spellStart"/>
      <w:r w:rsidR="00074F0B">
        <w:rPr>
          <w:lang w:val="en-US"/>
        </w:rPr>
        <w:t>C</w:t>
      </w:r>
      <w:r w:rsidR="00074F0B">
        <w:rPr>
          <w:vertAlign w:val="subscript"/>
          <w:lang w:val="en-US"/>
        </w:rPr>
        <w:t>q</w:t>
      </w:r>
      <w:proofErr w:type="spellEnd"/>
      <w:r w:rsidR="00074F0B">
        <w:rPr>
          <w:lang w:val="en-US"/>
        </w:rPr>
        <w:t>)</w:t>
      </w:r>
      <w:r w:rsidR="00630E79" w:rsidRPr="00630E79">
        <w:rPr>
          <w:lang w:val="en-US"/>
        </w:rPr>
        <w:t>, 133.7, 133.6, 133.5, 133.3, 133.2, 133.2, 133.1, 132.9, 130.1, 130.0, 129.9, 129.9, 129.8, 129.8</w:t>
      </w:r>
      <w:r w:rsidR="00074F0B">
        <w:rPr>
          <w:lang w:val="en-US"/>
        </w:rPr>
        <w:t xml:space="preserve"> (</w:t>
      </w:r>
      <w:proofErr w:type="spellStart"/>
      <w:r w:rsidR="00074F0B">
        <w:rPr>
          <w:lang w:val="en-US"/>
        </w:rPr>
        <w:t>CH</w:t>
      </w:r>
      <w:r w:rsidR="00074F0B">
        <w:rPr>
          <w:vertAlign w:val="subscript"/>
          <w:lang w:val="en-US"/>
        </w:rPr>
        <w:t>arom</w:t>
      </w:r>
      <w:proofErr w:type="spellEnd"/>
      <w:r w:rsidR="00074F0B">
        <w:rPr>
          <w:lang w:val="en-US"/>
        </w:rPr>
        <w:t>)</w:t>
      </w:r>
      <w:r w:rsidR="00630E79" w:rsidRPr="00630E79">
        <w:rPr>
          <w:lang w:val="en-US"/>
        </w:rPr>
        <w:t>, 129.7</w:t>
      </w:r>
      <w:r w:rsidR="00074F0B">
        <w:rPr>
          <w:lang w:val="en-US"/>
        </w:rPr>
        <w:t xml:space="preserve"> (</w:t>
      </w:r>
      <w:proofErr w:type="spellStart"/>
      <w:r w:rsidR="00074F0B">
        <w:rPr>
          <w:lang w:val="en-US"/>
        </w:rPr>
        <w:t>C</w:t>
      </w:r>
      <w:r w:rsidR="00074F0B">
        <w:rPr>
          <w:vertAlign w:val="subscript"/>
          <w:lang w:val="en-US"/>
        </w:rPr>
        <w:t>q</w:t>
      </w:r>
      <w:proofErr w:type="spellEnd"/>
      <w:r w:rsidR="00074F0B">
        <w:rPr>
          <w:lang w:val="en-US"/>
        </w:rPr>
        <w:t>)</w:t>
      </w:r>
      <w:r w:rsidR="00630E79" w:rsidRPr="00630E79">
        <w:rPr>
          <w:lang w:val="en-US"/>
        </w:rPr>
        <w:t>, 129.6</w:t>
      </w:r>
      <w:r w:rsidR="00074F0B">
        <w:rPr>
          <w:lang w:val="en-US"/>
        </w:rPr>
        <w:t xml:space="preserve"> (</w:t>
      </w:r>
      <w:proofErr w:type="spellStart"/>
      <w:r w:rsidR="00074F0B">
        <w:rPr>
          <w:lang w:val="en-US"/>
        </w:rPr>
        <w:t>CH</w:t>
      </w:r>
      <w:r w:rsidR="00074F0B">
        <w:rPr>
          <w:vertAlign w:val="subscript"/>
          <w:lang w:val="en-US"/>
        </w:rPr>
        <w:t>arom</w:t>
      </w:r>
      <w:proofErr w:type="spellEnd"/>
      <w:r w:rsidR="00074F0B">
        <w:rPr>
          <w:lang w:val="en-US"/>
        </w:rPr>
        <w:t xml:space="preserve">), </w:t>
      </w:r>
      <w:r w:rsidR="00630E79" w:rsidRPr="00630E79">
        <w:rPr>
          <w:lang w:val="en-US"/>
        </w:rPr>
        <w:t>129.5</w:t>
      </w:r>
      <w:r w:rsidR="00074F0B">
        <w:rPr>
          <w:lang w:val="en-US"/>
        </w:rPr>
        <w:t xml:space="preserve"> (</w:t>
      </w:r>
      <w:proofErr w:type="spellStart"/>
      <w:r w:rsidR="00074F0B">
        <w:rPr>
          <w:lang w:val="en-US"/>
        </w:rPr>
        <w:t>C</w:t>
      </w:r>
      <w:r w:rsidR="00074F0B">
        <w:rPr>
          <w:vertAlign w:val="subscript"/>
          <w:lang w:val="en-US"/>
        </w:rPr>
        <w:t>q</w:t>
      </w:r>
      <w:proofErr w:type="spellEnd"/>
      <w:r w:rsidR="00074F0B">
        <w:rPr>
          <w:lang w:val="en-US"/>
        </w:rPr>
        <w:t>)</w:t>
      </w:r>
      <w:r w:rsidR="00630E79" w:rsidRPr="00630E79">
        <w:rPr>
          <w:lang w:val="en-US"/>
        </w:rPr>
        <w:t xml:space="preserve">, </w:t>
      </w:r>
      <w:r w:rsidR="00630E79" w:rsidRPr="00630E79">
        <w:rPr>
          <w:lang w:val="en-US"/>
        </w:rPr>
        <w:lastRenderedPageBreak/>
        <w:t>129.4, 129.2, 129.0, 128.9, 128.9, 128.6, 128.5, 128.5, 128.4, 128.4, 128.4, 128.3, 126.4, 125.6, 121.4</w:t>
      </w:r>
      <w:r w:rsidR="00074F0B">
        <w:rPr>
          <w:lang w:val="en-US"/>
        </w:rPr>
        <w:t xml:space="preserve"> (</w:t>
      </w:r>
      <w:proofErr w:type="spellStart"/>
      <w:r w:rsidR="00074F0B">
        <w:rPr>
          <w:lang w:val="en-US"/>
        </w:rPr>
        <w:t>CH</w:t>
      </w:r>
      <w:r w:rsidR="00074F0B">
        <w:rPr>
          <w:vertAlign w:val="subscript"/>
          <w:lang w:val="en-US"/>
        </w:rPr>
        <w:t>arom</w:t>
      </w:r>
      <w:proofErr w:type="spellEnd"/>
      <w:r w:rsidR="00074F0B">
        <w:rPr>
          <w:lang w:val="en-US"/>
        </w:rPr>
        <w:t>)</w:t>
      </w:r>
      <w:r w:rsidR="00630E79" w:rsidRPr="00630E79">
        <w:rPr>
          <w:lang w:val="en-US"/>
        </w:rPr>
        <w:t xml:space="preserve">, </w:t>
      </w:r>
      <w:r w:rsidR="00074F0B">
        <w:rPr>
          <w:lang w:val="en-US"/>
        </w:rPr>
        <w:t>97.6 (C-1)</w:t>
      </w:r>
      <w:r w:rsidR="00630E79" w:rsidRPr="00630E79">
        <w:rPr>
          <w:lang w:val="en-US"/>
        </w:rPr>
        <w:t>, 72.1</w:t>
      </w:r>
      <w:r w:rsidR="00154FF8">
        <w:rPr>
          <w:lang w:val="en-US"/>
        </w:rPr>
        <w:t xml:space="preserve"> (C-2)</w:t>
      </w:r>
      <w:r w:rsidR="00630E79" w:rsidRPr="00630E79">
        <w:rPr>
          <w:lang w:val="en-US"/>
        </w:rPr>
        <w:t>,</w:t>
      </w:r>
      <w:r w:rsidR="00154FF8">
        <w:rPr>
          <w:lang w:val="en-US"/>
        </w:rPr>
        <w:t xml:space="preserve"> 69.3 (C-3), </w:t>
      </w:r>
      <w:r w:rsidR="00630E79" w:rsidRPr="00630E79">
        <w:rPr>
          <w:lang w:val="en-US"/>
        </w:rPr>
        <w:t>68.6</w:t>
      </w:r>
      <w:r w:rsidR="00154FF8">
        <w:rPr>
          <w:lang w:val="en-US"/>
        </w:rPr>
        <w:t xml:space="preserve"> (C-4)</w:t>
      </w:r>
      <w:r w:rsidR="00630E79" w:rsidRPr="00630E79">
        <w:rPr>
          <w:lang w:val="en-US"/>
        </w:rPr>
        <w:t>, 67.5</w:t>
      </w:r>
      <w:r w:rsidR="00154FF8">
        <w:rPr>
          <w:lang w:val="en-US"/>
        </w:rPr>
        <w:t xml:space="preserve"> (C-5)</w:t>
      </w:r>
      <w:r w:rsidR="00630E79" w:rsidRPr="00630E79">
        <w:rPr>
          <w:lang w:val="en-US"/>
        </w:rPr>
        <w:t>, 64.3</w:t>
      </w:r>
      <w:r w:rsidR="00154FF8">
        <w:rPr>
          <w:lang w:val="en-US"/>
        </w:rPr>
        <w:t xml:space="preserve"> (C-6)</w:t>
      </w:r>
      <w:r w:rsidR="00630E79" w:rsidRPr="00630E79">
        <w:rPr>
          <w:lang w:val="en-US"/>
        </w:rPr>
        <w:t>, 64.1</w:t>
      </w:r>
      <w:r w:rsidR="00154FF8">
        <w:rPr>
          <w:lang w:val="en-US"/>
        </w:rPr>
        <w:t xml:space="preserve"> (CH</w:t>
      </w:r>
      <w:r w:rsidR="00154FF8">
        <w:rPr>
          <w:vertAlign w:val="subscript"/>
          <w:lang w:val="en-US"/>
        </w:rPr>
        <w:t>2</w:t>
      </w:r>
      <w:r w:rsidR="00154FF8">
        <w:rPr>
          <w:lang w:val="en-US"/>
        </w:rPr>
        <w:t>-</w:t>
      </w:r>
      <w:r w:rsidR="00154FF8">
        <w:rPr>
          <w:i/>
          <w:lang w:val="en-US"/>
        </w:rPr>
        <w:t>O</w:t>
      </w:r>
      <w:r w:rsidR="00154FF8">
        <w:rPr>
          <w:lang w:val="en-US"/>
        </w:rPr>
        <w:t>)</w:t>
      </w:r>
      <w:r w:rsidR="00630E79" w:rsidRPr="00630E79">
        <w:rPr>
          <w:lang w:val="en-US"/>
        </w:rPr>
        <w:t>, 63.3</w:t>
      </w:r>
      <w:r w:rsidR="00154FF8">
        <w:rPr>
          <w:lang w:val="en-US"/>
        </w:rPr>
        <w:t xml:space="preserve"> (CH</w:t>
      </w:r>
      <w:r w:rsidR="00154FF8">
        <w:rPr>
          <w:vertAlign w:val="subscript"/>
          <w:lang w:val="en-US"/>
        </w:rPr>
        <w:t>2</w:t>
      </w:r>
      <w:r w:rsidR="00154FF8">
        <w:rPr>
          <w:lang w:val="en-US"/>
        </w:rPr>
        <w:t>-</w:t>
      </w:r>
      <w:r w:rsidR="00154FF8">
        <w:rPr>
          <w:i/>
          <w:lang w:val="en-US"/>
        </w:rPr>
        <w:t>O</w:t>
      </w:r>
      <w:r w:rsidR="00154FF8">
        <w:rPr>
          <w:lang w:val="en-US"/>
        </w:rPr>
        <w:t>Bz)</w:t>
      </w:r>
      <w:r w:rsidR="00630E79" w:rsidRPr="00630E79">
        <w:rPr>
          <w:lang w:val="en-US"/>
        </w:rPr>
        <w:t>, 62.9</w:t>
      </w:r>
      <w:r w:rsidR="00154FF8">
        <w:rPr>
          <w:lang w:val="en-US"/>
        </w:rPr>
        <w:t xml:space="preserve"> (CH</w:t>
      </w:r>
      <w:r w:rsidR="00154FF8">
        <w:rPr>
          <w:vertAlign w:val="subscript"/>
          <w:lang w:val="en-US"/>
        </w:rPr>
        <w:t>2</w:t>
      </w:r>
      <w:r w:rsidR="00154FF8">
        <w:rPr>
          <w:lang w:val="en-US"/>
        </w:rPr>
        <w:t>-</w:t>
      </w:r>
      <w:r w:rsidR="00154FF8">
        <w:rPr>
          <w:i/>
          <w:lang w:val="en-US"/>
        </w:rPr>
        <w:t>O</w:t>
      </w:r>
      <w:r w:rsidR="00154FF8">
        <w:rPr>
          <w:lang w:val="en-US"/>
        </w:rPr>
        <w:t>H)</w:t>
      </w:r>
      <w:r w:rsidR="00630E79" w:rsidRPr="00630E79">
        <w:rPr>
          <w:lang w:val="en-US"/>
        </w:rPr>
        <w:t>, 40.5</w:t>
      </w:r>
      <w:r w:rsidR="00154FF8">
        <w:rPr>
          <w:lang w:val="en-US"/>
        </w:rPr>
        <w:t xml:space="preserve"> (CH</w:t>
      </w:r>
      <w:r w:rsidR="00154FF8">
        <w:rPr>
          <w:vertAlign w:val="subscript"/>
          <w:lang w:val="en-US"/>
        </w:rPr>
        <w:t>2</w:t>
      </w:r>
      <w:r w:rsidR="00154FF8">
        <w:rPr>
          <w:lang w:val="en-US"/>
        </w:rPr>
        <w:t>-</w:t>
      </w:r>
      <w:r w:rsidR="00154FF8">
        <w:rPr>
          <w:i/>
          <w:lang w:val="en-US"/>
        </w:rPr>
        <w:t>N</w:t>
      </w:r>
      <w:r w:rsidR="00154FF8">
        <w:rPr>
          <w:lang w:val="en-US"/>
        </w:rPr>
        <w:t>)</w:t>
      </w:r>
      <w:r w:rsidR="00630E79" w:rsidRPr="00630E79">
        <w:rPr>
          <w:lang w:val="en-US"/>
        </w:rPr>
        <w:t>, 40.4, 34.3, 32.8, 30.4, 29.7, 29.6, 29.5, 29.5, 29.4, 29.4, 29.3, 29.2, 27.1, 26.9, 26.1, 25.8, 25.7, 21.3, 14.2</w:t>
      </w:r>
      <w:r w:rsidR="00154FF8">
        <w:rPr>
          <w:lang w:val="en-US"/>
        </w:rPr>
        <w:t xml:space="preserve"> (CH</w:t>
      </w:r>
      <w:r w:rsidR="00154FF8">
        <w:rPr>
          <w:vertAlign w:val="subscript"/>
          <w:lang w:val="en-US"/>
        </w:rPr>
        <w:t>2</w:t>
      </w:r>
      <w:r w:rsidR="00154FF8">
        <w:rPr>
          <w:lang w:val="en-US"/>
        </w:rPr>
        <w:t>).</w:t>
      </w:r>
    </w:p>
    <w:p w14:paraId="2052982F" w14:textId="77777777" w:rsidR="00BE014E" w:rsidRPr="00154FF8" w:rsidRDefault="00BE014E" w:rsidP="005654B9">
      <w:pPr>
        <w:pStyle w:val="Geenafstand"/>
        <w:tabs>
          <w:tab w:val="left" w:pos="2010"/>
        </w:tabs>
        <w:jc w:val="both"/>
        <w:rPr>
          <w:rFonts w:cstheme="minorHAnsi"/>
          <w:color w:val="FF0000"/>
          <w:lang w:val="en-US"/>
        </w:rPr>
      </w:pPr>
    </w:p>
    <w:p w14:paraId="20529830" w14:textId="77777777" w:rsidR="00C430BE" w:rsidRPr="0083543C" w:rsidRDefault="00B024FC" w:rsidP="00C430BE">
      <w:pPr>
        <w:pStyle w:val="Geenafstand"/>
        <w:tabs>
          <w:tab w:val="left" w:pos="2010"/>
        </w:tabs>
        <w:jc w:val="both"/>
        <w:rPr>
          <w:lang w:val="en-US"/>
        </w:rPr>
      </w:pPr>
      <w:r w:rsidRPr="008F34A6">
        <w:rPr>
          <w:b/>
          <w:color w:val="000000" w:themeColor="text1"/>
          <w:lang w:val="en-US"/>
        </w:rPr>
        <w:t>Dodeca-1,3,5-amidebenzyl-2,3,4,6-tetra-</w:t>
      </w:r>
      <w:r w:rsidRPr="008F34A6">
        <w:rPr>
          <w:b/>
          <w:i/>
          <w:color w:val="000000" w:themeColor="text1"/>
          <w:lang w:val="en-US"/>
        </w:rPr>
        <w:t>O</w:t>
      </w:r>
      <w:r w:rsidRPr="008F34A6">
        <w:rPr>
          <w:b/>
          <w:color w:val="000000" w:themeColor="text1"/>
          <w:lang w:val="en-US"/>
        </w:rPr>
        <w:t>-benzoyl-</w:t>
      </w:r>
      <w:r w:rsidRPr="008F34A6">
        <w:rPr>
          <w:rFonts w:cstheme="minorHAnsi"/>
          <w:b/>
          <w:color w:val="000000" w:themeColor="text1"/>
          <w:lang w:val="en-US"/>
        </w:rPr>
        <w:t>β</w:t>
      </w:r>
      <w:r w:rsidRPr="008F34A6">
        <w:rPr>
          <w:b/>
          <w:color w:val="000000" w:themeColor="text1"/>
          <w:lang w:val="en-US"/>
        </w:rPr>
        <w:t xml:space="preserve">-D-glucopyranoside </w:t>
      </w:r>
      <w:r w:rsidR="008F34A6" w:rsidRPr="008F34A6">
        <w:rPr>
          <w:b/>
          <w:color w:val="000000" w:themeColor="text1"/>
          <w:lang w:val="en-US"/>
        </w:rPr>
        <w:t xml:space="preserve">(2x) </w:t>
      </w:r>
      <w:r>
        <w:rPr>
          <w:b/>
          <w:color w:val="000000" w:themeColor="text1"/>
          <w:lang w:val="en-US"/>
        </w:rPr>
        <w:t>(</w:t>
      </w:r>
      <w:r w:rsidR="00560C3C">
        <w:rPr>
          <w:b/>
          <w:color w:val="000000" w:themeColor="text1"/>
          <w:lang w:val="en-US"/>
        </w:rPr>
        <w:t>19</w:t>
      </w:r>
      <w:r>
        <w:rPr>
          <w:b/>
          <w:color w:val="000000" w:themeColor="text1"/>
          <w:lang w:val="en-US"/>
        </w:rPr>
        <w:t>).</w:t>
      </w:r>
      <w:r w:rsidR="0005083D">
        <w:rPr>
          <w:noProof/>
          <w:color w:val="000000" w:themeColor="text1"/>
          <w:lang w:val="en-US"/>
        </w:rPr>
        <w:object w:dxaOrig="1440" w:dyaOrig="1440" w14:anchorId="205298B9">
          <v:shape id="_x0000_s1241" type="#_x0000_t75" style="position:absolute;left:0;text-align:left;margin-left:1.95pt;margin-top:20.2pt;width:172.35pt;height:121.45pt;z-index:251716608;mso-position-horizontal-relative:text;mso-position-vertical-relative:text">
            <v:imagedata r:id="rId77" o:title=""/>
            <w10:wrap type="square"/>
          </v:shape>
          <o:OLEObject Type="Embed" ProgID="ChemDraw.Document.6.0" ShapeID="_x0000_s1241" DrawAspect="Content" ObjectID="_1616583612" r:id="rId78"/>
        </w:object>
      </w:r>
      <w:r>
        <w:rPr>
          <w:b/>
          <w:color w:val="000000" w:themeColor="text1"/>
          <w:lang w:val="en-US"/>
        </w:rPr>
        <w:t xml:space="preserve"> </w:t>
      </w:r>
      <w:r w:rsidR="00C430BE">
        <w:rPr>
          <w:color w:val="000000" w:themeColor="text1"/>
          <w:lang w:val="en-US"/>
        </w:rPr>
        <w:t xml:space="preserve">Compound </w:t>
      </w:r>
      <w:r w:rsidR="00560C3C">
        <w:rPr>
          <w:b/>
          <w:color w:val="000000" w:themeColor="text1"/>
          <w:lang w:val="en-US"/>
        </w:rPr>
        <w:t>18</w:t>
      </w:r>
      <w:r w:rsidR="00C430BE">
        <w:rPr>
          <w:color w:val="000000" w:themeColor="text1"/>
          <w:lang w:val="en-US"/>
        </w:rPr>
        <w:t xml:space="preserve"> (</w:t>
      </w:r>
      <w:r w:rsidR="00A741AB">
        <w:rPr>
          <w:color w:val="000000" w:themeColor="text1"/>
          <w:lang w:val="en-US"/>
        </w:rPr>
        <w:t xml:space="preserve">55.3 </w:t>
      </w:r>
      <w:r w:rsidR="00C430BE" w:rsidRPr="00147178">
        <w:rPr>
          <w:color w:val="000000" w:themeColor="text1"/>
          <w:lang w:val="en-US"/>
        </w:rPr>
        <w:t xml:space="preserve">mg,  </w:t>
      </w:r>
      <w:r w:rsidR="009406D3">
        <w:rPr>
          <w:color w:val="000000" w:themeColor="text1"/>
          <w:lang w:val="en-US"/>
        </w:rPr>
        <w:t xml:space="preserve">0.0288 </w:t>
      </w:r>
      <w:r w:rsidR="00C430BE" w:rsidRPr="00147178">
        <w:rPr>
          <w:color w:val="000000" w:themeColor="text1"/>
          <w:lang w:val="en-US"/>
        </w:rPr>
        <w:t>mmol</w:t>
      </w:r>
      <w:r w:rsidR="00C430BE">
        <w:rPr>
          <w:color w:val="000000" w:themeColor="text1"/>
          <w:lang w:val="en-US"/>
        </w:rPr>
        <w:t xml:space="preserve">) </w:t>
      </w:r>
      <w:r w:rsidR="00C430BE" w:rsidRPr="00147178">
        <w:rPr>
          <w:color w:val="000000" w:themeColor="text1"/>
          <w:lang w:val="en-US"/>
        </w:rPr>
        <w:t>w</w:t>
      </w:r>
      <w:r w:rsidR="00C430BE">
        <w:rPr>
          <w:color w:val="000000" w:themeColor="text1"/>
          <w:lang w:val="en-US"/>
        </w:rPr>
        <w:t>as</w:t>
      </w:r>
      <w:r w:rsidR="00C430BE" w:rsidRPr="00147178">
        <w:rPr>
          <w:color w:val="000000" w:themeColor="text1"/>
          <w:lang w:val="en-US"/>
        </w:rPr>
        <w:t xml:space="preserve"> co-evaporated (3x) with toluene under N</w:t>
      </w:r>
      <w:r w:rsidR="00C430BE" w:rsidRPr="00147178">
        <w:rPr>
          <w:color w:val="000000" w:themeColor="text1"/>
          <w:vertAlign w:val="subscript"/>
          <w:lang w:val="en-US"/>
        </w:rPr>
        <w:t>2</w:t>
      </w:r>
      <w:r w:rsidR="00C430BE" w:rsidRPr="00147178">
        <w:rPr>
          <w:color w:val="000000" w:themeColor="text1"/>
          <w:lang w:val="en-US"/>
        </w:rPr>
        <w:t xml:space="preserve"> atmosphere</w:t>
      </w:r>
      <w:r w:rsidR="00C430BE">
        <w:rPr>
          <w:color w:val="000000" w:themeColor="text1"/>
          <w:lang w:val="en-US"/>
        </w:rPr>
        <w:t xml:space="preserve"> and</w:t>
      </w:r>
      <w:r w:rsidR="00C430BE" w:rsidRPr="00147178">
        <w:rPr>
          <w:color w:val="000000" w:themeColor="text1"/>
          <w:lang w:val="en-US"/>
        </w:rPr>
        <w:t xml:space="preserve"> dissolv</w:t>
      </w:r>
      <w:r w:rsidR="00C430BE" w:rsidRPr="009406D3">
        <w:rPr>
          <w:lang w:val="en-US"/>
        </w:rPr>
        <w:t xml:space="preserve">ed in </w:t>
      </w:r>
      <w:r w:rsidR="009406D3" w:rsidRPr="009406D3">
        <w:rPr>
          <w:lang w:val="en-US"/>
        </w:rPr>
        <w:t xml:space="preserve">dried </w:t>
      </w:r>
      <w:r w:rsidR="00C430BE" w:rsidRPr="009406D3">
        <w:rPr>
          <w:lang w:val="en-US"/>
        </w:rPr>
        <w:t>DCM (</w:t>
      </w:r>
      <w:r w:rsidR="009406D3" w:rsidRPr="009406D3">
        <w:rPr>
          <w:lang w:val="en-US"/>
        </w:rPr>
        <w:t xml:space="preserve">0.3 </w:t>
      </w:r>
      <w:r w:rsidR="00C430BE" w:rsidRPr="009406D3">
        <w:rPr>
          <w:lang w:val="en-US"/>
        </w:rPr>
        <w:t>mL, 0</w:t>
      </w:r>
      <w:r w:rsidR="009406D3" w:rsidRPr="009406D3">
        <w:rPr>
          <w:lang w:val="en-US"/>
        </w:rPr>
        <w:t>.2</w:t>
      </w:r>
      <w:r w:rsidR="00C430BE" w:rsidRPr="009406D3">
        <w:rPr>
          <w:lang w:val="en-US"/>
        </w:rPr>
        <w:t xml:space="preserve"> M). </w:t>
      </w:r>
      <w:r w:rsidR="00695236" w:rsidRPr="009406D3">
        <w:rPr>
          <w:lang w:val="en-US"/>
        </w:rPr>
        <w:t xml:space="preserve">Upon cooling to 0 </w:t>
      </w:r>
      <w:r w:rsidR="00695236" w:rsidRPr="009406D3">
        <w:rPr>
          <w:rFonts w:cstheme="minorHAnsi"/>
          <w:lang w:val="en-US"/>
        </w:rPr>
        <w:t>°C,</w:t>
      </w:r>
      <w:r w:rsidR="009406D3" w:rsidRPr="009406D3">
        <w:rPr>
          <w:rFonts w:cstheme="minorHAnsi"/>
          <w:lang w:val="en-US"/>
        </w:rPr>
        <w:t xml:space="preserve"> a solution of</w:t>
      </w:r>
      <w:r w:rsidR="00C430BE" w:rsidRPr="009406D3">
        <w:rPr>
          <w:lang w:val="en-US"/>
        </w:rPr>
        <w:t xml:space="preserve"> </w:t>
      </w:r>
      <w:proofErr w:type="spellStart"/>
      <w:r w:rsidR="00C430BE" w:rsidRPr="009406D3">
        <w:rPr>
          <w:lang w:val="en-US"/>
        </w:rPr>
        <w:t>T</w:t>
      </w:r>
      <w:r w:rsidR="00695236" w:rsidRPr="009406D3">
        <w:rPr>
          <w:lang w:val="en-US"/>
        </w:rPr>
        <w:t>MSOTf</w:t>
      </w:r>
      <w:proofErr w:type="spellEnd"/>
      <w:r w:rsidR="00C430BE" w:rsidRPr="009406D3">
        <w:rPr>
          <w:lang w:val="en-US"/>
        </w:rPr>
        <w:t xml:space="preserve"> </w:t>
      </w:r>
      <w:r w:rsidR="009406D3" w:rsidRPr="009406D3">
        <w:rPr>
          <w:lang w:val="en-US"/>
        </w:rPr>
        <w:t xml:space="preserve">in DCM </w:t>
      </w:r>
      <w:r w:rsidR="00C430BE" w:rsidRPr="009406D3">
        <w:rPr>
          <w:lang w:val="en-US"/>
        </w:rPr>
        <w:t>(</w:t>
      </w:r>
      <w:r w:rsidR="009406D3" w:rsidRPr="009406D3">
        <w:rPr>
          <w:lang w:val="en-US"/>
        </w:rPr>
        <w:t xml:space="preserve">0.174 </w:t>
      </w:r>
      <w:r w:rsidR="009406D3" w:rsidRPr="009406D3">
        <w:rPr>
          <w:rFonts w:cstheme="minorHAnsi"/>
          <w:lang w:val="en-US"/>
        </w:rPr>
        <w:t>m</w:t>
      </w:r>
      <w:r w:rsidR="00C430BE" w:rsidRPr="009406D3">
        <w:rPr>
          <w:lang w:val="en-US"/>
        </w:rPr>
        <w:t>L, 0.</w:t>
      </w:r>
      <w:r w:rsidR="009406D3" w:rsidRPr="009406D3">
        <w:rPr>
          <w:lang w:val="en-US"/>
        </w:rPr>
        <w:t>0115</w:t>
      </w:r>
      <w:r w:rsidR="00C430BE" w:rsidRPr="009406D3">
        <w:rPr>
          <w:lang w:val="en-US"/>
        </w:rPr>
        <w:t xml:space="preserve"> mmol, </w:t>
      </w:r>
      <w:r w:rsidR="009406D3" w:rsidRPr="009406D3">
        <w:rPr>
          <w:lang w:val="en-US"/>
        </w:rPr>
        <w:t>0.4</w:t>
      </w:r>
      <w:r w:rsidR="00C430BE" w:rsidRPr="009406D3">
        <w:rPr>
          <w:lang w:val="en-US"/>
        </w:rPr>
        <w:t xml:space="preserve"> </w:t>
      </w:r>
      <w:proofErr w:type="spellStart"/>
      <w:r w:rsidR="00C430BE" w:rsidRPr="009406D3">
        <w:rPr>
          <w:lang w:val="en-US"/>
        </w:rPr>
        <w:t>equiv</w:t>
      </w:r>
      <w:proofErr w:type="spellEnd"/>
      <w:r w:rsidR="00C430BE" w:rsidRPr="009406D3">
        <w:rPr>
          <w:lang w:val="en-US"/>
        </w:rPr>
        <w:t xml:space="preserve">) </w:t>
      </w:r>
      <w:r w:rsidR="00C430BE" w:rsidRPr="00147178">
        <w:rPr>
          <w:color w:val="000000" w:themeColor="text1"/>
          <w:lang w:val="en-US"/>
        </w:rPr>
        <w:t xml:space="preserve">was added dropwise. After being stirred at 0 </w:t>
      </w:r>
      <w:r w:rsidR="00C430BE" w:rsidRPr="00147178">
        <w:rPr>
          <w:rFonts w:cstheme="minorHAnsi"/>
          <w:color w:val="000000" w:themeColor="text1"/>
          <w:lang w:val="en-US"/>
        </w:rPr>
        <w:t>°</w:t>
      </w:r>
      <w:r w:rsidR="00C430BE" w:rsidRPr="00147178">
        <w:rPr>
          <w:color w:val="000000" w:themeColor="text1"/>
          <w:lang w:val="en-US"/>
        </w:rPr>
        <w:t xml:space="preserve">C for </w:t>
      </w:r>
      <w:r w:rsidR="00695236">
        <w:rPr>
          <w:lang w:val="en-US"/>
        </w:rPr>
        <w:t>1</w:t>
      </w:r>
      <w:r w:rsidR="00C430BE" w:rsidRPr="00695236">
        <w:rPr>
          <w:lang w:val="en-US"/>
        </w:rPr>
        <w:t xml:space="preserve"> h</w:t>
      </w:r>
      <w:r w:rsidR="00C430BE" w:rsidRPr="00147178">
        <w:rPr>
          <w:color w:val="000000" w:themeColor="text1"/>
          <w:lang w:val="en-US"/>
        </w:rPr>
        <w:t>, the reaction mixture was quenched with</w:t>
      </w:r>
      <w:r w:rsidR="007C6039">
        <w:rPr>
          <w:color w:val="000000" w:themeColor="text1"/>
          <w:lang w:val="en-US"/>
        </w:rPr>
        <w:t xml:space="preserve"> Et</w:t>
      </w:r>
      <w:r w:rsidR="007C6039">
        <w:rPr>
          <w:color w:val="000000" w:themeColor="text1"/>
          <w:vertAlign w:val="subscript"/>
          <w:lang w:val="en-US"/>
        </w:rPr>
        <w:t>3</w:t>
      </w:r>
      <w:r w:rsidR="007C6039">
        <w:rPr>
          <w:color w:val="000000" w:themeColor="text1"/>
          <w:lang w:val="en-US"/>
        </w:rPr>
        <w:t xml:space="preserve">N (0.1 </w:t>
      </w:r>
      <w:r w:rsidR="007C6039" w:rsidRPr="007C6039">
        <w:rPr>
          <w:lang w:val="en-US"/>
        </w:rPr>
        <w:t>mL)</w:t>
      </w:r>
      <w:r w:rsidR="00695236" w:rsidRPr="007C6039">
        <w:rPr>
          <w:lang w:val="en-US"/>
        </w:rPr>
        <w:t xml:space="preserve">, diluted </w:t>
      </w:r>
      <w:r w:rsidR="00695236">
        <w:rPr>
          <w:lang w:val="en-US"/>
        </w:rPr>
        <w:t>in Et</w:t>
      </w:r>
      <w:r w:rsidR="00695236">
        <w:rPr>
          <w:vertAlign w:val="subscript"/>
          <w:lang w:val="en-US"/>
        </w:rPr>
        <w:t>2</w:t>
      </w:r>
      <w:r w:rsidR="00695236">
        <w:rPr>
          <w:lang w:val="en-US"/>
        </w:rPr>
        <w:t xml:space="preserve">O and washed with brine. </w:t>
      </w:r>
      <w:r w:rsidR="00C430BE">
        <w:rPr>
          <w:color w:val="000000" w:themeColor="text1"/>
          <w:lang w:val="en-US"/>
        </w:rPr>
        <w:t>T</w:t>
      </w:r>
      <w:r w:rsidR="00C430BE" w:rsidRPr="00147178">
        <w:rPr>
          <w:color w:val="000000" w:themeColor="text1"/>
          <w:lang w:val="en-US"/>
        </w:rPr>
        <w:t xml:space="preserve">he organic layer was dried </w:t>
      </w:r>
      <w:r w:rsidR="004909EB">
        <w:rPr>
          <w:color w:val="000000" w:themeColor="text1"/>
          <w:lang w:val="en-US"/>
        </w:rPr>
        <w:t xml:space="preserve">over </w:t>
      </w:r>
      <w:r w:rsidR="00C430BE" w:rsidRPr="00147178">
        <w:rPr>
          <w:color w:val="000000" w:themeColor="text1"/>
          <w:lang w:val="en-US"/>
        </w:rPr>
        <w:t>MgSO</w:t>
      </w:r>
      <w:r w:rsidR="00C430BE" w:rsidRPr="00147178">
        <w:rPr>
          <w:color w:val="000000" w:themeColor="text1"/>
          <w:vertAlign w:val="subscript"/>
          <w:lang w:val="en-US"/>
        </w:rPr>
        <w:t>4</w:t>
      </w:r>
      <w:r w:rsidR="00C430BE" w:rsidRPr="00147178">
        <w:rPr>
          <w:color w:val="000000" w:themeColor="text1"/>
          <w:lang w:val="en-US"/>
        </w:rPr>
        <w:t xml:space="preserve">, filtered and concentrated under reduced pressure. Purification by </w:t>
      </w:r>
      <w:r w:rsidR="00C430BE">
        <w:rPr>
          <w:color w:val="000000" w:themeColor="text1"/>
          <w:lang w:val="en-US"/>
        </w:rPr>
        <w:t>flash</w:t>
      </w:r>
      <w:r w:rsidR="00C430BE" w:rsidRPr="00147178">
        <w:rPr>
          <w:color w:val="000000" w:themeColor="text1"/>
          <w:lang w:val="en-US"/>
        </w:rPr>
        <w:t xml:space="preserve"> chromatography on silica </w:t>
      </w:r>
      <w:r w:rsidR="00C430BE" w:rsidRPr="00695236">
        <w:rPr>
          <w:lang w:val="en-US"/>
        </w:rPr>
        <w:t>gel (</w:t>
      </w:r>
      <w:r w:rsidR="009406D3">
        <w:rPr>
          <w:lang w:val="en-US"/>
        </w:rPr>
        <w:t>9</w:t>
      </w:r>
      <w:r w:rsidR="00C430BE" w:rsidRPr="00695236">
        <w:rPr>
          <w:lang w:val="en-US"/>
        </w:rPr>
        <w:t>/</w:t>
      </w:r>
      <w:r w:rsidR="009406D3">
        <w:rPr>
          <w:lang w:val="en-US"/>
        </w:rPr>
        <w:t>1</w:t>
      </w:r>
      <w:r w:rsidR="00C430BE" w:rsidRPr="00695236">
        <w:rPr>
          <w:lang w:val="en-US"/>
        </w:rPr>
        <w:t xml:space="preserve"> </w:t>
      </w:r>
      <w:r w:rsidR="00C430BE" w:rsidRPr="00695236">
        <w:rPr>
          <w:rFonts w:cstheme="minorHAnsi"/>
          <w:lang w:val="en-US"/>
        </w:rPr>
        <w:t>→</w:t>
      </w:r>
      <w:r w:rsidR="00C430BE" w:rsidRPr="00695236">
        <w:rPr>
          <w:lang w:val="en-US"/>
        </w:rPr>
        <w:t xml:space="preserve"> </w:t>
      </w:r>
      <w:r w:rsidR="009406D3">
        <w:rPr>
          <w:lang w:val="en-US"/>
        </w:rPr>
        <w:t>10</w:t>
      </w:r>
      <w:r w:rsidR="00C430BE" w:rsidRPr="00695236">
        <w:rPr>
          <w:lang w:val="en-US"/>
        </w:rPr>
        <w:t>/</w:t>
      </w:r>
      <w:r w:rsidR="009406D3">
        <w:rPr>
          <w:lang w:val="en-US"/>
        </w:rPr>
        <w:t>0,</w:t>
      </w:r>
      <w:r w:rsidR="00C430BE" w:rsidRPr="00695236">
        <w:rPr>
          <w:lang w:val="en-US"/>
        </w:rPr>
        <w:t xml:space="preserve"> v/v, </w:t>
      </w:r>
      <w:r w:rsidR="00C430BE" w:rsidRPr="00695236">
        <w:rPr>
          <w:rFonts w:cstheme="minorHAnsi"/>
          <w:lang w:val="en-US"/>
        </w:rPr>
        <w:t>Et</w:t>
      </w:r>
      <w:r w:rsidR="009406D3">
        <w:rPr>
          <w:rFonts w:cstheme="minorHAnsi"/>
          <w:vertAlign w:val="subscript"/>
          <w:lang w:val="en-US"/>
        </w:rPr>
        <w:t>2</w:t>
      </w:r>
      <w:r w:rsidR="009406D3">
        <w:rPr>
          <w:rFonts w:cstheme="minorHAnsi"/>
          <w:lang w:val="en-US"/>
        </w:rPr>
        <w:t>O</w:t>
      </w:r>
      <w:r w:rsidR="00C430BE" w:rsidRPr="00695236">
        <w:rPr>
          <w:rFonts w:cstheme="minorHAnsi"/>
          <w:lang w:val="en-US"/>
        </w:rPr>
        <w:t>/</w:t>
      </w:r>
      <w:r w:rsidR="009406D3">
        <w:rPr>
          <w:rFonts w:cstheme="minorHAnsi"/>
          <w:lang w:val="en-US"/>
        </w:rPr>
        <w:t xml:space="preserve">PE to </w:t>
      </w:r>
      <w:proofErr w:type="spellStart"/>
      <w:r w:rsidR="009406D3">
        <w:rPr>
          <w:rFonts w:cstheme="minorHAnsi"/>
          <w:lang w:val="en-US"/>
        </w:rPr>
        <w:t>EtOAc</w:t>
      </w:r>
      <w:proofErr w:type="spellEnd"/>
      <w:r w:rsidR="006875FE" w:rsidRPr="006875FE">
        <w:rPr>
          <w:rFonts w:cstheme="minorHAnsi"/>
          <w:lang w:val="en-US"/>
        </w:rPr>
        <w:t xml:space="preserve"> </w:t>
      </w:r>
      <w:r w:rsidR="006875FE">
        <w:rPr>
          <w:rFonts w:cstheme="minorHAnsi"/>
          <w:lang w:val="en-US"/>
        </w:rPr>
        <w:t>/Et</w:t>
      </w:r>
      <w:r w:rsidR="006875FE">
        <w:rPr>
          <w:rFonts w:cstheme="minorHAnsi"/>
          <w:vertAlign w:val="subscript"/>
          <w:lang w:val="en-US"/>
        </w:rPr>
        <w:t>2</w:t>
      </w:r>
      <w:r w:rsidR="006875FE">
        <w:rPr>
          <w:rFonts w:cstheme="minorHAnsi"/>
          <w:lang w:val="en-US"/>
        </w:rPr>
        <w:t>O, 2/8, v/v</w:t>
      </w:r>
      <w:r w:rsidR="00C430BE" w:rsidRPr="00695236">
        <w:rPr>
          <w:lang w:val="en-US"/>
        </w:rPr>
        <w:t xml:space="preserve">) yielded </w:t>
      </w:r>
      <w:r w:rsidR="00695236">
        <w:rPr>
          <w:lang w:val="en-US"/>
        </w:rPr>
        <w:t xml:space="preserve">a mixture of </w:t>
      </w:r>
      <w:r w:rsidR="00C430BE" w:rsidRPr="00695236">
        <w:rPr>
          <w:lang w:val="en-US"/>
        </w:rPr>
        <w:t xml:space="preserve">compound </w:t>
      </w:r>
      <w:r w:rsidR="00560C3C">
        <w:rPr>
          <w:b/>
          <w:lang w:val="en-US"/>
        </w:rPr>
        <w:t>19</w:t>
      </w:r>
      <w:r w:rsidR="00695236">
        <w:rPr>
          <w:b/>
          <w:lang w:val="en-US"/>
        </w:rPr>
        <w:t xml:space="preserve"> </w:t>
      </w:r>
      <w:r w:rsidR="00695236">
        <w:rPr>
          <w:lang w:val="en-US"/>
        </w:rPr>
        <w:t xml:space="preserve">and </w:t>
      </w:r>
      <w:r w:rsidR="00560C3C">
        <w:rPr>
          <w:b/>
          <w:lang w:val="en-US"/>
        </w:rPr>
        <w:t>20</w:t>
      </w:r>
      <w:r w:rsidR="009406D3">
        <w:rPr>
          <w:lang w:val="en-US"/>
        </w:rPr>
        <w:t xml:space="preserve"> </w:t>
      </w:r>
      <w:r w:rsidR="00C430BE" w:rsidRPr="00A741AB">
        <w:rPr>
          <w:lang w:val="en-US"/>
        </w:rPr>
        <w:t>(1</w:t>
      </w:r>
      <w:r w:rsidR="00A741AB" w:rsidRPr="00A741AB">
        <w:rPr>
          <w:lang w:val="en-US"/>
        </w:rPr>
        <w:t>8</w:t>
      </w:r>
      <w:r w:rsidR="00C430BE" w:rsidRPr="00A741AB">
        <w:rPr>
          <w:lang w:val="en-US"/>
        </w:rPr>
        <w:t xml:space="preserve">.2 mg, </w:t>
      </w:r>
      <w:r w:rsidR="00A741AB" w:rsidRPr="00A741AB">
        <w:rPr>
          <w:lang w:val="en-US"/>
        </w:rPr>
        <w:t>949</w:t>
      </w:r>
      <w:r w:rsidR="00C430BE" w:rsidRPr="00A741AB">
        <w:rPr>
          <w:lang w:val="en-US"/>
        </w:rPr>
        <w:t xml:space="preserve"> </w:t>
      </w:r>
      <w:r w:rsidR="00A741AB" w:rsidRPr="00A741AB">
        <w:rPr>
          <w:rFonts w:cstheme="minorHAnsi"/>
          <w:lang w:val="en-US"/>
        </w:rPr>
        <w:t>µ</w:t>
      </w:r>
      <w:r w:rsidR="00C430BE" w:rsidRPr="00A741AB">
        <w:rPr>
          <w:lang w:val="en-US"/>
        </w:rPr>
        <w:t xml:space="preserve">mol, </w:t>
      </w:r>
      <w:r w:rsidR="00A741AB" w:rsidRPr="00A741AB">
        <w:rPr>
          <w:lang w:val="en-US"/>
        </w:rPr>
        <w:t>33</w:t>
      </w:r>
      <w:r w:rsidR="00C430BE" w:rsidRPr="00A741AB">
        <w:rPr>
          <w:lang w:val="en-US"/>
        </w:rPr>
        <w:t xml:space="preserve">%) </w:t>
      </w:r>
      <w:r w:rsidR="00C430BE" w:rsidRPr="00695236">
        <w:rPr>
          <w:lang w:val="en-US"/>
        </w:rPr>
        <w:t xml:space="preserve">as a yellow oil. TLC </w:t>
      </w:r>
      <w:r w:rsidR="00C430BE" w:rsidRPr="00695236">
        <w:rPr>
          <w:rFonts w:cstheme="minorHAnsi"/>
          <w:i/>
          <w:iCs/>
          <w:lang w:val="en-US"/>
        </w:rPr>
        <w:t>R</w:t>
      </w:r>
      <w:r w:rsidR="00C430BE" w:rsidRPr="00695236">
        <w:rPr>
          <w:rFonts w:cstheme="minorHAnsi"/>
          <w:i/>
          <w:iCs/>
          <w:vertAlign w:val="subscript"/>
          <w:lang w:val="en-US"/>
        </w:rPr>
        <w:t>f</w:t>
      </w:r>
      <w:r w:rsidR="00C430BE" w:rsidRPr="00695236">
        <w:rPr>
          <w:rFonts w:cstheme="minorHAnsi"/>
          <w:i/>
          <w:iCs/>
          <w:lang w:val="en-US"/>
        </w:rPr>
        <w:t xml:space="preserve"> </w:t>
      </w:r>
      <w:r w:rsidR="00C430BE" w:rsidRPr="00695236">
        <w:rPr>
          <w:rFonts w:cstheme="minorHAnsi"/>
          <w:lang w:val="en-US"/>
        </w:rPr>
        <w:t>0.47 (</w:t>
      </w:r>
      <w:proofErr w:type="spellStart"/>
      <w:r w:rsidR="00C430BE" w:rsidRPr="00695236">
        <w:rPr>
          <w:rFonts w:cstheme="minorHAnsi"/>
          <w:lang w:val="en-US"/>
        </w:rPr>
        <w:t>EtOAc</w:t>
      </w:r>
      <w:proofErr w:type="spellEnd"/>
      <w:r w:rsidR="00C430BE" w:rsidRPr="00695236">
        <w:rPr>
          <w:rFonts w:cstheme="minorHAnsi"/>
          <w:lang w:val="en-US"/>
        </w:rPr>
        <w:t>/Et</w:t>
      </w:r>
      <w:r w:rsidR="00C430BE" w:rsidRPr="00695236">
        <w:rPr>
          <w:rFonts w:cstheme="minorHAnsi"/>
          <w:vertAlign w:val="subscript"/>
          <w:lang w:val="en-US"/>
        </w:rPr>
        <w:t>2</w:t>
      </w:r>
      <w:r w:rsidR="00C430BE" w:rsidRPr="00695236">
        <w:rPr>
          <w:rFonts w:cstheme="minorHAnsi"/>
          <w:lang w:val="en-US"/>
        </w:rPr>
        <w:t>O</w:t>
      </w:r>
      <w:r w:rsidR="00C430BE" w:rsidRPr="00695236">
        <w:rPr>
          <w:lang w:val="en-US"/>
        </w:rPr>
        <w:t>, 2/8, v/v</w:t>
      </w:r>
      <w:r w:rsidR="00C430BE" w:rsidRPr="00695236">
        <w:rPr>
          <w:rFonts w:cstheme="minorHAnsi"/>
          <w:lang w:val="en-US"/>
        </w:rPr>
        <w:t>)</w:t>
      </w:r>
      <w:r w:rsidR="00695236">
        <w:rPr>
          <w:rFonts w:cstheme="minorHAnsi"/>
          <w:lang w:val="en-US"/>
        </w:rPr>
        <w:t xml:space="preserve">. </w:t>
      </w:r>
      <w:r w:rsidR="006875FE">
        <w:rPr>
          <w:rFonts w:cstheme="minorHAnsi"/>
          <w:lang w:val="en-US"/>
        </w:rPr>
        <w:t>Further p</w:t>
      </w:r>
      <w:r w:rsidR="00695236">
        <w:rPr>
          <w:rFonts w:cstheme="minorHAnsi"/>
          <w:lang w:val="en-US"/>
        </w:rPr>
        <w:t xml:space="preserve">urification by size-exclusion </w:t>
      </w:r>
      <w:r w:rsidR="00695236" w:rsidRPr="00AA690B">
        <w:rPr>
          <w:rFonts w:cstheme="minorHAnsi"/>
          <w:lang w:val="en-US"/>
        </w:rPr>
        <w:t xml:space="preserve">chromatography </w:t>
      </w:r>
      <w:r w:rsidR="00B71FC5" w:rsidRPr="00AA690B">
        <w:rPr>
          <w:rFonts w:cstheme="minorHAnsi"/>
          <w:lang w:val="en-US"/>
        </w:rPr>
        <w:t>(</w:t>
      </w:r>
      <w:r w:rsidR="00AA690B" w:rsidRPr="00AA690B">
        <w:rPr>
          <w:rFonts w:cstheme="minorHAnsi"/>
          <w:lang w:val="en-US"/>
        </w:rPr>
        <w:t>MeOH</w:t>
      </w:r>
      <w:r w:rsidR="00456D81">
        <w:rPr>
          <w:rFonts w:cstheme="minorHAnsi"/>
          <w:lang w:val="en-US"/>
        </w:rPr>
        <w:t>/DCM,</w:t>
      </w:r>
      <w:r w:rsidR="00AA690B" w:rsidRPr="00AA690B">
        <w:rPr>
          <w:rFonts w:cstheme="minorHAnsi"/>
          <w:lang w:val="en-US"/>
        </w:rPr>
        <w:t xml:space="preserve"> 1/1, v/v) </w:t>
      </w:r>
      <w:r w:rsidR="00695236" w:rsidRPr="00AA690B">
        <w:rPr>
          <w:rFonts w:cstheme="minorHAnsi"/>
          <w:lang w:val="en-US"/>
        </w:rPr>
        <w:t xml:space="preserve">isolated compound </w:t>
      </w:r>
      <w:r w:rsidR="00695236" w:rsidRPr="00AA690B">
        <w:rPr>
          <w:rFonts w:cstheme="minorHAnsi"/>
          <w:b/>
          <w:lang w:val="en-US"/>
        </w:rPr>
        <w:t>1</w:t>
      </w:r>
      <w:r w:rsidR="00560C3C">
        <w:rPr>
          <w:rFonts w:cstheme="minorHAnsi"/>
          <w:b/>
          <w:lang w:val="en-US"/>
        </w:rPr>
        <w:t>9</w:t>
      </w:r>
      <w:r w:rsidR="00695236" w:rsidRPr="00AA690B">
        <w:rPr>
          <w:rFonts w:cstheme="minorHAnsi"/>
          <w:lang w:val="en-US"/>
        </w:rPr>
        <w:t xml:space="preserve"> (4</w:t>
      </w:r>
      <w:r w:rsidR="00A741AB">
        <w:rPr>
          <w:rFonts w:cstheme="minorHAnsi"/>
          <w:lang w:val="en-US"/>
        </w:rPr>
        <w:t>.10</w:t>
      </w:r>
      <w:r w:rsidR="00695236" w:rsidRPr="00AA690B">
        <w:rPr>
          <w:rFonts w:cstheme="minorHAnsi"/>
          <w:lang w:val="en-US"/>
        </w:rPr>
        <w:t xml:space="preserve"> mg, </w:t>
      </w:r>
      <w:r w:rsidR="006875FE">
        <w:rPr>
          <w:rFonts w:cstheme="minorHAnsi"/>
          <w:lang w:val="en-US"/>
        </w:rPr>
        <w:t>2.13</w:t>
      </w:r>
      <w:r w:rsidR="00695236" w:rsidRPr="00AA690B">
        <w:rPr>
          <w:rFonts w:cstheme="minorHAnsi"/>
          <w:lang w:val="en-US"/>
        </w:rPr>
        <w:t xml:space="preserve"> </w:t>
      </w:r>
      <w:r w:rsidR="006875FE">
        <w:rPr>
          <w:rFonts w:cstheme="minorHAnsi"/>
          <w:lang w:val="en-US"/>
        </w:rPr>
        <w:t>µ</w:t>
      </w:r>
      <w:r w:rsidR="00695236" w:rsidRPr="00AA690B">
        <w:rPr>
          <w:rFonts w:cstheme="minorHAnsi"/>
          <w:lang w:val="en-US"/>
        </w:rPr>
        <w:t xml:space="preserve">mol, </w:t>
      </w:r>
      <w:r w:rsidR="006875FE">
        <w:rPr>
          <w:rFonts w:cstheme="minorHAnsi"/>
          <w:lang w:val="en-US"/>
        </w:rPr>
        <w:t>7</w:t>
      </w:r>
      <w:r w:rsidR="00695236" w:rsidRPr="00AA690B">
        <w:rPr>
          <w:rFonts w:cstheme="minorHAnsi"/>
          <w:lang w:val="en-US"/>
        </w:rPr>
        <w:t xml:space="preserve">%) as a colorless oil. </w:t>
      </w:r>
      <w:r w:rsidR="00AA690B" w:rsidRPr="00AA690B">
        <w:rPr>
          <w:vertAlign w:val="superscript"/>
          <w:lang w:val="en-US"/>
        </w:rPr>
        <w:t>1</w:t>
      </w:r>
      <w:r w:rsidR="00AA690B" w:rsidRPr="00AA690B">
        <w:rPr>
          <w:lang w:val="en-US"/>
        </w:rPr>
        <w:t>H NMR (400 MHz, Chloroform-</w:t>
      </w:r>
      <w:r w:rsidR="00AA690B" w:rsidRPr="00AA690B">
        <w:rPr>
          <w:i/>
          <w:iCs/>
          <w:lang w:val="en-US"/>
        </w:rPr>
        <w:t>d</w:t>
      </w:r>
      <w:r w:rsidR="00AA690B">
        <w:rPr>
          <w:i/>
          <w:iCs/>
          <w:lang w:val="en-US"/>
        </w:rPr>
        <w:t xml:space="preserve">, </w:t>
      </w:r>
      <w:r w:rsidR="00AA690B">
        <w:rPr>
          <w:iCs/>
          <w:lang w:val="en-US"/>
        </w:rPr>
        <w:t>HH-COSY, HSQC</w:t>
      </w:r>
      <w:r w:rsidR="00AA690B" w:rsidRPr="00AA690B">
        <w:rPr>
          <w:lang w:val="en-US"/>
        </w:rPr>
        <w:t xml:space="preserve">) </w:t>
      </w:r>
      <w:r w:rsidR="00AA690B" w:rsidRPr="00AA690B">
        <w:t>δ</w:t>
      </w:r>
      <w:r w:rsidR="00AA690B" w:rsidRPr="00AA690B">
        <w:rPr>
          <w:lang w:val="en-US"/>
        </w:rPr>
        <w:t xml:space="preserve"> 8.35 (s, 3H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8.05 – 7.98 (m, 5H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7.98 – 7.93 (m, 5H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7.93 – 7.86 (m, 5H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7.86 – 7.80 (m, 5H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xml:space="preserve">), 7.52 (dd, </w:t>
      </w:r>
      <w:r w:rsidR="00AA690B" w:rsidRPr="00AA690B">
        <w:rPr>
          <w:i/>
          <w:iCs/>
          <w:lang w:val="en-US"/>
        </w:rPr>
        <w:t>J</w:t>
      </w:r>
      <w:r w:rsidR="00AA690B" w:rsidRPr="00AA690B">
        <w:rPr>
          <w:lang w:val="en-US"/>
        </w:rPr>
        <w:t xml:space="preserve"> = 19.0, 7.5 Hz, 4H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xml:space="preserve">), 7.39 (d, </w:t>
      </w:r>
      <w:r w:rsidR="00AA690B" w:rsidRPr="00AA690B">
        <w:rPr>
          <w:i/>
          <w:iCs/>
          <w:lang w:val="en-US"/>
        </w:rPr>
        <w:t>J</w:t>
      </w:r>
      <w:r w:rsidR="00AA690B" w:rsidRPr="00AA690B">
        <w:rPr>
          <w:lang w:val="en-US"/>
        </w:rPr>
        <w:t xml:space="preserve"> = 7.4 Hz, 6H</w:t>
      </w:r>
      <w:r w:rsidR="00AA690B">
        <w:rPr>
          <w:lang w:val="en-US"/>
        </w:rPr>
        <w:t xml:space="preserve">, </w:t>
      </w:r>
      <w:proofErr w:type="spellStart"/>
      <w:r w:rsidR="00AA690B">
        <w:rPr>
          <w:lang w:val="en-US"/>
        </w:rPr>
        <w:t>CH</w:t>
      </w:r>
      <w:r w:rsidR="00AA690B">
        <w:rPr>
          <w:vertAlign w:val="subscript"/>
          <w:lang w:val="en-US"/>
        </w:rPr>
        <w:t>arom</w:t>
      </w:r>
      <w:proofErr w:type="spellEnd"/>
      <w:r w:rsidR="00AA690B" w:rsidRPr="00AA690B">
        <w:rPr>
          <w:lang w:val="en-US"/>
        </w:rPr>
        <w:t>), 6.53 (s, 3H</w:t>
      </w:r>
      <w:r w:rsidR="00AA690B">
        <w:rPr>
          <w:lang w:val="en-US"/>
        </w:rPr>
        <w:t>, NH</w:t>
      </w:r>
      <w:r w:rsidR="00AA690B" w:rsidRPr="00AA690B">
        <w:rPr>
          <w:lang w:val="en-US"/>
        </w:rPr>
        <w:t xml:space="preserve">), 5.90 (t, </w:t>
      </w:r>
      <w:r w:rsidR="00AA690B" w:rsidRPr="00AA690B">
        <w:rPr>
          <w:i/>
          <w:iCs/>
          <w:lang w:val="en-US"/>
        </w:rPr>
        <w:t>J</w:t>
      </w:r>
      <w:r w:rsidR="00AA690B" w:rsidRPr="00AA690B">
        <w:rPr>
          <w:lang w:val="en-US"/>
        </w:rPr>
        <w:t xml:space="preserve"> = 9.7 Hz, 2H</w:t>
      </w:r>
      <w:r w:rsidR="00AA690B">
        <w:rPr>
          <w:lang w:val="en-US"/>
        </w:rPr>
        <w:t>, H-3</w:t>
      </w:r>
      <w:r w:rsidR="00AA690B" w:rsidRPr="00AA690B">
        <w:rPr>
          <w:lang w:val="en-US"/>
        </w:rPr>
        <w:t xml:space="preserve">), 5.67 (t, </w:t>
      </w:r>
      <w:r w:rsidR="00AA690B" w:rsidRPr="00AA690B">
        <w:rPr>
          <w:i/>
          <w:iCs/>
          <w:lang w:val="en-US"/>
        </w:rPr>
        <w:t>J</w:t>
      </w:r>
      <w:r w:rsidR="00AA690B" w:rsidRPr="00AA690B">
        <w:rPr>
          <w:lang w:val="en-US"/>
        </w:rPr>
        <w:t xml:space="preserve"> = 9.7 Hz, 2H</w:t>
      </w:r>
      <w:r w:rsidR="00AA690B">
        <w:rPr>
          <w:lang w:val="en-US"/>
        </w:rPr>
        <w:t>, H-4</w:t>
      </w:r>
      <w:r w:rsidR="00AA690B" w:rsidRPr="00AA690B">
        <w:rPr>
          <w:lang w:val="en-US"/>
        </w:rPr>
        <w:t xml:space="preserve">), 5.52 (dd, </w:t>
      </w:r>
      <w:r w:rsidR="00AA690B" w:rsidRPr="00AA690B">
        <w:rPr>
          <w:i/>
          <w:iCs/>
          <w:lang w:val="en-US"/>
        </w:rPr>
        <w:t>J</w:t>
      </w:r>
      <w:r w:rsidR="00AA690B" w:rsidRPr="00AA690B">
        <w:rPr>
          <w:lang w:val="en-US"/>
        </w:rPr>
        <w:t xml:space="preserve"> = 9.8, 7.9 Hz, 2H</w:t>
      </w:r>
      <w:r w:rsidR="00AA690B">
        <w:rPr>
          <w:lang w:val="en-US"/>
        </w:rPr>
        <w:t>, H-2</w:t>
      </w:r>
      <w:r w:rsidR="00AA690B" w:rsidRPr="00AA690B">
        <w:rPr>
          <w:lang w:val="en-US"/>
        </w:rPr>
        <w:t xml:space="preserve">), 4.83 (d, </w:t>
      </w:r>
      <w:r w:rsidR="00AA690B" w:rsidRPr="00AA690B">
        <w:rPr>
          <w:i/>
          <w:iCs/>
          <w:lang w:val="en-US"/>
        </w:rPr>
        <w:t>J</w:t>
      </w:r>
      <w:r w:rsidR="00AA690B" w:rsidRPr="00AA690B">
        <w:rPr>
          <w:lang w:val="en-US"/>
        </w:rPr>
        <w:t xml:space="preserve"> = 7.9 Hz, 2H</w:t>
      </w:r>
      <w:r w:rsidR="00AA690B">
        <w:rPr>
          <w:lang w:val="en-US"/>
        </w:rPr>
        <w:t>, H-1</w:t>
      </w:r>
      <w:r w:rsidR="00AA690B" w:rsidRPr="00AA690B">
        <w:rPr>
          <w:lang w:val="en-US"/>
        </w:rPr>
        <w:t xml:space="preserve">), 4.63 (dd, </w:t>
      </w:r>
      <w:r w:rsidR="00AA690B" w:rsidRPr="00AA690B">
        <w:rPr>
          <w:i/>
          <w:iCs/>
          <w:lang w:val="en-US"/>
        </w:rPr>
        <w:t>J</w:t>
      </w:r>
      <w:r w:rsidR="00AA690B" w:rsidRPr="00AA690B">
        <w:rPr>
          <w:lang w:val="en-US"/>
        </w:rPr>
        <w:t xml:space="preserve"> = 12.1, 3.2 Hz, 2H</w:t>
      </w:r>
      <w:r w:rsidR="00AA690B">
        <w:rPr>
          <w:lang w:val="en-US"/>
        </w:rPr>
        <w:t>, H-6a</w:t>
      </w:r>
      <w:r w:rsidR="00AA690B" w:rsidRPr="00AA690B">
        <w:rPr>
          <w:lang w:val="en-US"/>
        </w:rPr>
        <w:t xml:space="preserve">), 4.50 (dd, </w:t>
      </w:r>
      <w:r w:rsidR="00AA690B" w:rsidRPr="00AA690B">
        <w:rPr>
          <w:i/>
          <w:iCs/>
          <w:lang w:val="en-US"/>
        </w:rPr>
        <w:t>J</w:t>
      </w:r>
      <w:r w:rsidR="00AA690B" w:rsidRPr="00AA690B">
        <w:rPr>
          <w:lang w:val="en-US"/>
        </w:rPr>
        <w:t xml:space="preserve"> = 12.1, 5.2 Hz, 2H</w:t>
      </w:r>
      <w:r w:rsidR="00AA690B">
        <w:rPr>
          <w:lang w:val="en-US"/>
        </w:rPr>
        <w:t>, H-6b</w:t>
      </w:r>
      <w:r w:rsidR="00AA690B" w:rsidRPr="00AA690B">
        <w:rPr>
          <w:lang w:val="en-US"/>
        </w:rPr>
        <w:t xml:space="preserve">), 4.15 (dt, </w:t>
      </w:r>
      <w:r w:rsidR="00AA690B" w:rsidRPr="00AA690B">
        <w:rPr>
          <w:i/>
          <w:iCs/>
          <w:lang w:val="en-US"/>
        </w:rPr>
        <w:t>J</w:t>
      </w:r>
      <w:r w:rsidR="00AA690B" w:rsidRPr="00AA690B">
        <w:rPr>
          <w:lang w:val="en-US"/>
        </w:rPr>
        <w:t xml:space="preserve"> = 8.8, 4.5 Hz, 2H</w:t>
      </w:r>
      <w:r w:rsidR="00AA690B">
        <w:rPr>
          <w:lang w:val="en-US"/>
        </w:rPr>
        <w:t>, H-5</w:t>
      </w:r>
      <w:r w:rsidR="00AA690B" w:rsidRPr="00AA690B">
        <w:rPr>
          <w:lang w:val="en-US"/>
        </w:rPr>
        <w:t>), 3.96 – 3.86 (m, 3H</w:t>
      </w:r>
      <w:r w:rsidR="00AA690B">
        <w:rPr>
          <w:lang w:val="en-US"/>
        </w:rPr>
        <w:t>, C</w:t>
      </w:r>
      <w:r w:rsidR="00AA690B">
        <w:rPr>
          <w:i/>
          <w:lang w:val="en-US"/>
        </w:rPr>
        <w:t>H</w:t>
      </w:r>
      <w:r w:rsidR="00AA690B">
        <w:rPr>
          <w:lang w:val="en-US"/>
        </w:rPr>
        <w:t>H-</w:t>
      </w:r>
      <w:r w:rsidR="00AA690B">
        <w:rPr>
          <w:i/>
          <w:lang w:val="en-US"/>
        </w:rPr>
        <w:t>O</w:t>
      </w:r>
      <w:r w:rsidR="00AA690B" w:rsidRPr="00AA690B">
        <w:rPr>
          <w:lang w:val="en-US"/>
        </w:rPr>
        <w:t xml:space="preserve">), 3.63 (t, </w:t>
      </w:r>
      <w:r w:rsidR="00AA690B" w:rsidRPr="00AA690B">
        <w:rPr>
          <w:i/>
          <w:iCs/>
          <w:lang w:val="en-US"/>
        </w:rPr>
        <w:t>J</w:t>
      </w:r>
      <w:r w:rsidR="00AA690B" w:rsidRPr="00AA690B">
        <w:rPr>
          <w:lang w:val="en-US"/>
        </w:rPr>
        <w:t xml:space="preserve"> = 6.6 Hz, 2H</w:t>
      </w:r>
      <w:r w:rsidR="00AA690B">
        <w:rPr>
          <w:lang w:val="en-US"/>
        </w:rPr>
        <w:t>, CH</w:t>
      </w:r>
      <w:r w:rsidR="00AA690B">
        <w:rPr>
          <w:vertAlign w:val="subscript"/>
          <w:lang w:val="en-US"/>
        </w:rPr>
        <w:t>2</w:t>
      </w:r>
      <w:r w:rsidR="00AA690B">
        <w:rPr>
          <w:lang w:val="en-US"/>
        </w:rPr>
        <w:t>-</w:t>
      </w:r>
      <w:r w:rsidR="00AA690B">
        <w:rPr>
          <w:i/>
          <w:lang w:val="en-US"/>
        </w:rPr>
        <w:t>O</w:t>
      </w:r>
      <w:r w:rsidR="00AA690B">
        <w:rPr>
          <w:lang w:val="en-US"/>
        </w:rPr>
        <w:t>H</w:t>
      </w:r>
      <w:r w:rsidR="00AA690B" w:rsidRPr="00AA690B">
        <w:rPr>
          <w:lang w:val="en-US"/>
        </w:rPr>
        <w:t>), 3.58 – 3.50 (m, 1H</w:t>
      </w:r>
      <w:r w:rsidR="00AA690B">
        <w:rPr>
          <w:lang w:val="en-US"/>
        </w:rPr>
        <w:t>, CH</w:t>
      </w:r>
      <w:r w:rsidR="00AA690B">
        <w:rPr>
          <w:i/>
          <w:lang w:val="en-US"/>
        </w:rPr>
        <w:t>H-O</w:t>
      </w:r>
      <w:r w:rsidR="00AA690B" w:rsidRPr="00AA690B">
        <w:rPr>
          <w:lang w:val="en-US"/>
        </w:rPr>
        <w:t xml:space="preserve">), 3.46 (d, </w:t>
      </w:r>
      <w:r w:rsidR="00AA690B" w:rsidRPr="00AA690B">
        <w:rPr>
          <w:i/>
          <w:iCs/>
          <w:lang w:val="en-US"/>
        </w:rPr>
        <w:t>J</w:t>
      </w:r>
      <w:r w:rsidR="00AA690B" w:rsidRPr="00AA690B">
        <w:rPr>
          <w:lang w:val="en-US"/>
        </w:rPr>
        <w:t xml:space="preserve"> = 6.8 Hz, 7H</w:t>
      </w:r>
      <w:r w:rsidR="00AA690B">
        <w:rPr>
          <w:lang w:val="en-US"/>
        </w:rPr>
        <w:t>, CH</w:t>
      </w:r>
      <w:r w:rsidR="00AA690B">
        <w:rPr>
          <w:vertAlign w:val="subscript"/>
          <w:lang w:val="en-US"/>
        </w:rPr>
        <w:t>2</w:t>
      </w:r>
      <w:r w:rsidR="00AA690B">
        <w:rPr>
          <w:lang w:val="en-US"/>
        </w:rPr>
        <w:t>-</w:t>
      </w:r>
      <w:r w:rsidR="00AA690B">
        <w:rPr>
          <w:i/>
          <w:lang w:val="en-US"/>
        </w:rPr>
        <w:t>N</w:t>
      </w:r>
      <w:r w:rsidR="00AA690B" w:rsidRPr="00AA690B">
        <w:rPr>
          <w:lang w:val="en-US"/>
        </w:rPr>
        <w:t xml:space="preserve">), 1.25 (t, </w:t>
      </w:r>
      <w:r w:rsidR="00AA690B" w:rsidRPr="00AA690B">
        <w:rPr>
          <w:i/>
          <w:iCs/>
          <w:lang w:val="en-US"/>
        </w:rPr>
        <w:t>J</w:t>
      </w:r>
      <w:r w:rsidR="00AA690B" w:rsidRPr="00AA690B">
        <w:rPr>
          <w:lang w:val="en-US"/>
        </w:rPr>
        <w:t xml:space="preserve"> = 7.0 Hz, 58H</w:t>
      </w:r>
      <w:r w:rsidR="00AA690B">
        <w:rPr>
          <w:lang w:val="en-US"/>
        </w:rPr>
        <w:t>, CH</w:t>
      </w:r>
      <w:r w:rsidR="00AA690B">
        <w:rPr>
          <w:vertAlign w:val="subscript"/>
          <w:lang w:val="en-US"/>
        </w:rPr>
        <w:t>2</w:t>
      </w:r>
      <w:r w:rsidR="00AA690B">
        <w:rPr>
          <w:lang w:val="en-US"/>
        </w:rPr>
        <w:t xml:space="preserve"> (29x)</w:t>
      </w:r>
      <w:r w:rsidR="00AA690B" w:rsidRPr="00AA690B">
        <w:rPr>
          <w:lang w:val="en-US"/>
        </w:rPr>
        <w:t>)</w:t>
      </w:r>
      <w:r w:rsidR="00A64218">
        <w:rPr>
          <w:lang w:val="en-US"/>
        </w:rPr>
        <w:t>;</w:t>
      </w:r>
      <w:r w:rsidR="0083543C" w:rsidRPr="0083543C">
        <w:rPr>
          <w:rFonts w:cs="Times New Roman"/>
          <w:color w:val="000000" w:themeColor="text1"/>
          <w:lang w:val="en-US"/>
        </w:rPr>
        <w:t xml:space="preserve"> </w:t>
      </w:r>
      <w:r w:rsidR="0083543C" w:rsidRPr="00147178">
        <w:rPr>
          <w:rFonts w:cs="Times New Roman"/>
          <w:color w:val="000000" w:themeColor="text1"/>
          <w:lang w:val="en-US"/>
        </w:rPr>
        <w:t>[α]</w:t>
      </w:r>
      <w:r w:rsidR="0083543C" w:rsidRPr="00147178">
        <w:rPr>
          <w:rFonts w:cs="Times New Roman"/>
          <w:color w:val="000000" w:themeColor="text1"/>
          <w:vertAlign w:val="subscript"/>
          <w:lang w:val="en-US"/>
        </w:rPr>
        <w:t>D</w:t>
      </w:r>
      <w:r w:rsidR="0083543C">
        <w:rPr>
          <w:rFonts w:cs="Times New Roman"/>
          <w:color w:val="000000" w:themeColor="text1"/>
          <w:vertAlign w:val="superscript"/>
          <w:lang w:val="en-US"/>
        </w:rPr>
        <w:t>20</w:t>
      </w:r>
      <w:r w:rsidR="0083543C" w:rsidRPr="00147178">
        <w:rPr>
          <w:rFonts w:cs="Times New Roman"/>
          <w:color w:val="000000" w:themeColor="text1"/>
          <w:lang w:val="en-US"/>
        </w:rPr>
        <w:t xml:space="preserve"> = </w:t>
      </w:r>
      <w:r w:rsidR="0083543C">
        <w:rPr>
          <w:rFonts w:cs="Times New Roman"/>
          <w:color w:val="000000" w:themeColor="text1"/>
          <w:lang w:val="en-US"/>
        </w:rPr>
        <w:t>+ 9.</w:t>
      </w:r>
      <w:r w:rsidR="0083543C" w:rsidRPr="0083543C">
        <w:rPr>
          <w:rFonts w:cs="Times New Roman"/>
          <w:lang w:val="en-US"/>
        </w:rPr>
        <w:t xml:space="preserve">0 </w:t>
      </w:r>
      <w:r w:rsidR="0083543C" w:rsidRPr="0083543C">
        <w:rPr>
          <w:rFonts w:cstheme="minorHAnsi"/>
          <w:lang w:val="en-US"/>
        </w:rPr>
        <w:t>°</w:t>
      </w:r>
      <w:r w:rsidR="0083543C" w:rsidRPr="0083543C">
        <w:rPr>
          <w:rFonts w:cs="Times New Roman"/>
          <w:lang w:val="en-US"/>
        </w:rPr>
        <w:t xml:space="preserve"> (c.  0.002, DCM);</w:t>
      </w:r>
      <w:r w:rsidR="00A64218" w:rsidRPr="0083543C">
        <w:rPr>
          <w:lang w:val="en-US"/>
        </w:rPr>
        <w:t xml:space="preserve"> IR (neat): </w:t>
      </w:r>
      <w:r w:rsidR="0019392F" w:rsidRPr="0083543C">
        <w:rPr>
          <w:lang w:val="en-US"/>
        </w:rPr>
        <w:t xml:space="preserve">3325, 2921, 2851, 2359, 1728, 1647, </w:t>
      </w:r>
      <w:r w:rsidR="0083543C" w:rsidRPr="0083543C">
        <w:rPr>
          <w:lang w:val="en-US"/>
        </w:rPr>
        <w:t>1541, 1452, 1263, 1093, 1068 cm</w:t>
      </w:r>
      <w:r w:rsidR="0083543C" w:rsidRPr="0083543C">
        <w:rPr>
          <w:vertAlign w:val="superscript"/>
          <w:lang w:val="en-US"/>
        </w:rPr>
        <w:t>-1</w:t>
      </w:r>
      <w:r w:rsidR="0083543C" w:rsidRPr="0083543C">
        <w:rPr>
          <w:lang w:val="en-US"/>
        </w:rPr>
        <w:t>.</w:t>
      </w:r>
    </w:p>
    <w:p w14:paraId="20529831" w14:textId="77777777" w:rsidR="0019392F" w:rsidRDefault="0019392F" w:rsidP="0019392F">
      <w:pPr>
        <w:pStyle w:val="Geenafstand"/>
        <w:jc w:val="both"/>
        <w:rPr>
          <w:b/>
          <w:color w:val="FF0000"/>
          <w:lang w:val="en-US"/>
        </w:rPr>
      </w:pPr>
    </w:p>
    <w:p w14:paraId="20529832" w14:textId="77777777" w:rsidR="00C47C99" w:rsidRPr="008F34A6" w:rsidRDefault="00B024FC" w:rsidP="00F77C6C">
      <w:pPr>
        <w:pStyle w:val="Geenafstand"/>
        <w:jc w:val="both"/>
        <w:rPr>
          <w:rFonts w:cstheme="minorHAnsi"/>
          <w:lang w:val="en-US"/>
        </w:rPr>
      </w:pPr>
      <w:r w:rsidRPr="0095485E">
        <w:rPr>
          <w:b/>
          <w:lang w:val="en-US"/>
        </w:rPr>
        <w:t>Dodeca-1,</w:t>
      </w:r>
      <w:r w:rsidRPr="008F34A6">
        <w:rPr>
          <w:b/>
          <w:color w:val="000000" w:themeColor="text1"/>
          <w:lang w:val="en-US"/>
        </w:rPr>
        <w:t>3,5-amidebenzyl-</w:t>
      </w:r>
      <w:r w:rsidR="00B55D47" w:rsidRPr="008F34A6">
        <w:rPr>
          <w:b/>
          <w:color w:val="000000" w:themeColor="text1"/>
          <w:lang w:val="en-US"/>
        </w:rPr>
        <w:t>6-azido-</w:t>
      </w:r>
      <w:r w:rsidRPr="008F34A6">
        <w:rPr>
          <w:b/>
          <w:color w:val="000000" w:themeColor="text1"/>
          <w:lang w:val="en-US"/>
        </w:rPr>
        <w:t>2,3,4</w:t>
      </w:r>
      <w:r w:rsidR="00B55D47" w:rsidRPr="008F34A6">
        <w:rPr>
          <w:b/>
          <w:color w:val="000000" w:themeColor="text1"/>
          <w:lang w:val="en-US"/>
        </w:rPr>
        <w:t>-</w:t>
      </w:r>
      <w:r w:rsidRPr="008F34A6">
        <w:rPr>
          <w:b/>
          <w:color w:val="000000" w:themeColor="text1"/>
          <w:lang w:val="en-US"/>
        </w:rPr>
        <w:t>t</w:t>
      </w:r>
      <w:r w:rsidR="00B55D47" w:rsidRPr="008F34A6">
        <w:rPr>
          <w:b/>
          <w:color w:val="000000" w:themeColor="text1"/>
          <w:lang w:val="en-US"/>
        </w:rPr>
        <w:t>ri</w:t>
      </w:r>
      <w:r w:rsidRPr="008F34A6">
        <w:rPr>
          <w:b/>
          <w:color w:val="000000" w:themeColor="text1"/>
          <w:lang w:val="en-US"/>
        </w:rPr>
        <w:t>-</w:t>
      </w:r>
      <w:r w:rsidRPr="008F34A6">
        <w:rPr>
          <w:b/>
          <w:i/>
          <w:color w:val="000000" w:themeColor="text1"/>
          <w:lang w:val="en-US"/>
        </w:rPr>
        <w:t>O</w:t>
      </w:r>
      <w:r w:rsidRPr="008F34A6">
        <w:rPr>
          <w:b/>
          <w:color w:val="000000" w:themeColor="text1"/>
          <w:lang w:val="en-US"/>
        </w:rPr>
        <w:t>-benzoyl</w:t>
      </w:r>
      <w:r w:rsidR="00B55D47" w:rsidRPr="008F34A6">
        <w:rPr>
          <w:b/>
          <w:color w:val="000000" w:themeColor="text1"/>
          <w:lang w:val="en-US"/>
        </w:rPr>
        <w:t>-6-deoxy</w:t>
      </w:r>
      <w:r w:rsidRPr="008F34A6">
        <w:rPr>
          <w:b/>
          <w:color w:val="000000" w:themeColor="text1"/>
          <w:lang w:val="en-US"/>
        </w:rPr>
        <w:t>-</w:t>
      </w:r>
      <w:r w:rsidRPr="008F34A6">
        <w:rPr>
          <w:rFonts w:cstheme="minorHAnsi"/>
          <w:b/>
          <w:color w:val="000000" w:themeColor="text1"/>
          <w:lang w:val="en-US"/>
        </w:rPr>
        <w:t>β</w:t>
      </w:r>
      <w:r w:rsidRPr="008F34A6">
        <w:rPr>
          <w:b/>
          <w:color w:val="000000" w:themeColor="text1"/>
          <w:lang w:val="en-US"/>
        </w:rPr>
        <w:t>-D-glucopyranoside</w:t>
      </w:r>
      <w:r w:rsidR="008F34A6">
        <w:rPr>
          <w:b/>
          <w:color w:val="000000" w:themeColor="text1"/>
          <w:lang w:val="en-US"/>
        </w:rPr>
        <w:t xml:space="preserve"> (1x)</w:t>
      </w:r>
      <w:r w:rsidRPr="008F34A6">
        <w:rPr>
          <w:b/>
          <w:color w:val="000000" w:themeColor="text1"/>
          <w:lang w:val="en-US"/>
        </w:rPr>
        <w:t xml:space="preserve"> (</w:t>
      </w:r>
      <w:r w:rsidR="00560C3C">
        <w:rPr>
          <w:b/>
          <w:color w:val="000000" w:themeColor="text1"/>
          <w:lang w:val="en-US"/>
        </w:rPr>
        <w:t>21</w:t>
      </w:r>
      <w:r>
        <w:rPr>
          <w:b/>
          <w:color w:val="000000" w:themeColor="text1"/>
          <w:lang w:val="en-US"/>
        </w:rPr>
        <w:t>).</w:t>
      </w:r>
      <w:r w:rsidR="0005083D">
        <w:rPr>
          <w:noProof/>
          <w:lang w:val="en-US"/>
        </w:rPr>
        <w:object w:dxaOrig="1440" w:dyaOrig="1440" w14:anchorId="205298BA">
          <v:shape id="_x0000_s1187" type="#_x0000_t75" style="position:absolute;left:0;text-align:left;margin-left:-.3pt;margin-top:23.4pt;width:115.45pt;height:140.25pt;z-index:251711488;mso-position-horizontal-relative:text;mso-position-vertical-relative:text">
            <v:imagedata r:id="rId79" o:title=""/>
            <w10:wrap type="square"/>
          </v:shape>
          <o:OLEObject Type="Embed" ProgID="ChemDraw.Document.6.0" ShapeID="_x0000_s1187" DrawAspect="Content" ObjectID="_1616583613" r:id="rId80"/>
        </w:object>
      </w:r>
      <w:r>
        <w:rPr>
          <w:b/>
          <w:color w:val="000000" w:themeColor="text1"/>
          <w:lang w:val="en-US"/>
        </w:rPr>
        <w:t xml:space="preserve"> </w:t>
      </w:r>
      <w:r w:rsidR="00C47C99" w:rsidRPr="00147178">
        <w:rPr>
          <w:lang w:val="en-US"/>
        </w:rPr>
        <w:t xml:space="preserve">Acceptor </w:t>
      </w:r>
      <w:r w:rsidR="00560C3C">
        <w:rPr>
          <w:b/>
          <w:lang w:val="en-US"/>
        </w:rPr>
        <w:t>5</w:t>
      </w:r>
      <w:r w:rsidR="00C47C99" w:rsidRPr="00147178">
        <w:rPr>
          <w:lang w:val="en-US"/>
        </w:rPr>
        <w:t xml:space="preserve"> (0.154 g, 0.203 mmol, 1 </w:t>
      </w:r>
      <w:proofErr w:type="spellStart"/>
      <w:r w:rsidR="00C47C99" w:rsidRPr="00147178">
        <w:rPr>
          <w:lang w:val="en-US"/>
        </w:rPr>
        <w:t>equiv</w:t>
      </w:r>
      <w:proofErr w:type="spellEnd"/>
      <w:r w:rsidR="00C47C99" w:rsidRPr="00147178">
        <w:rPr>
          <w:lang w:val="en-US"/>
        </w:rPr>
        <w:t xml:space="preserve">) and donor </w:t>
      </w:r>
      <w:r w:rsidR="00560C3C">
        <w:rPr>
          <w:b/>
          <w:lang w:val="en-US"/>
        </w:rPr>
        <w:t>4</w:t>
      </w:r>
      <w:r w:rsidR="00C47C99" w:rsidRPr="00147178">
        <w:rPr>
          <w:lang w:val="en-US"/>
        </w:rPr>
        <w:t xml:space="preserve"> (0.183 g,  0.276 mmol, 1.4 </w:t>
      </w:r>
      <w:proofErr w:type="spellStart"/>
      <w:r w:rsidR="00C47C99" w:rsidRPr="00147178">
        <w:rPr>
          <w:lang w:val="en-US"/>
        </w:rPr>
        <w:t>equiv</w:t>
      </w:r>
      <w:proofErr w:type="spellEnd"/>
      <w:r w:rsidR="00C47C99" w:rsidRPr="00147178">
        <w:rPr>
          <w:lang w:val="en-US"/>
        </w:rPr>
        <w:t>) were combined and co-evaporated (3x) with toluene under N</w:t>
      </w:r>
      <w:r w:rsidR="00C47C99" w:rsidRPr="00147178">
        <w:rPr>
          <w:vertAlign w:val="subscript"/>
          <w:lang w:val="en-US"/>
        </w:rPr>
        <w:t>2</w:t>
      </w:r>
      <w:r w:rsidR="00C47C99" w:rsidRPr="00147178">
        <w:rPr>
          <w:lang w:val="en-US"/>
        </w:rPr>
        <w:t xml:space="preserve"> atmosphere. The reaction mixture was dissolved in DCM/HFIP (</w:t>
      </w:r>
      <w:r w:rsidR="00990346">
        <w:rPr>
          <w:lang w:val="en-US"/>
        </w:rPr>
        <w:t>8.70</w:t>
      </w:r>
      <w:r w:rsidR="00C47C99" w:rsidRPr="00147178">
        <w:rPr>
          <w:lang w:val="en-US"/>
        </w:rPr>
        <w:t xml:space="preserve"> mL, 0.023 M, 4/1, v/v) and flame dried molecular sieves (3</w:t>
      </w:r>
      <w:r w:rsidR="00C47C99" w:rsidRPr="00147178">
        <w:rPr>
          <w:rFonts w:cstheme="minorHAnsi"/>
          <w:lang w:val="en-US"/>
        </w:rPr>
        <w:t>Å</w:t>
      </w:r>
      <w:r w:rsidR="00C47C99" w:rsidRPr="00147178">
        <w:rPr>
          <w:lang w:val="en-US"/>
        </w:rPr>
        <w:t xml:space="preserve">) were added. The mixture was stirred for 30 min at rt, and upon cooling to 0 ˚C, </w:t>
      </w:r>
      <w:proofErr w:type="spellStart"/>
      <w:r w:rsidR="00C47C99" w:rsidRPr="00147178">
        <w:rPr>
          <w:lang w:val="en-US"/>
        </w:rPr>
        <w:t>TfOH</w:t>
      </w:r>
      <w:proofErr w:type="spellEnd"/>
      <w:r w:rsidR="00C47C99" w:rsidRPr="00147178">
        <w:rPr>
          <w:lang w:val="en-US"/>
        </w:rPr>
        <w:t xml:space="preserve"> (8.85 </w:t>
      </w:r>
      <w:r w:rsidR="00C47C99" w:rsidRPr="00147178">
        <w:rPr>
          <w:rFonts w:cstheme="minorHAnsi"/>
          <w:lang w:val="en-US"/>
        </w:rPr>
        <w:t>µ</w:t>
      </w:r>
      <w:r w:rsidR="00C47C99" w:rsidRPr="00147178">
        <w:rPr>
          <w:lang w:val="en-US"/>
        </w:rPr>
        <w:t xml:space="preserve">L, 0.100 mmol, 0.5 </w:t>
      </w:r>
      <w:proofErr w:type="spellStart"/>
      <w:r w:rsidR="00C47C99" w:rsidRPr="00147178">
        <w:rPr>
          <w:lang w:val="en-US"/>
        </w:rPr>
        <w:t>equiv</w:t>
      </w:r>
      <w:proofErr w:type="spellEnd"/>
      <w:r w:rsidR="00C47C99" w:rsidRPr="00147178">
        <w:rPr>
          <w:lang w:val="en-US"/>
        </w:rPr>
        <w:t xml:space="preserve">) was added dropwise. After being stirred </w:t>
      </w:r>
      <w:r w:rsidR="00F12125" w:rsidRPr="00147178">
        <w:rPr>
          <w:lang w:val="en-US"/>
        </w:rPr>
        <w:t xml:space="preserve">at 0 </w:t>
      </w:r>
      <w:r w:rsidR="00F12125" w:rsidRPr="00147178">
        <w:rPr>
          <w:rFonts w:cstheme="minorHAnsi"/>
          <w:lang w:val="en-US"/>
        </w:rPr>
        <w:t>°</w:t>
      </w:r>
      <w:r w:rsidR="00F12125" w:rsidRPr="00147178">
        <w:rPr>
          <w:lang w:val="en-US"/>
        </w:rPr>
        <w:t xml:space="preserve">C </w:t>
      </w:r>
      <w:r w:rsidR="00C47C99" w:rsidRPr="00147178">
        <w:rPr>
          <w:lang w:val="en-US"/>
        </w:rPr>
        <w:t>for 3 h</w:t>
      </w:r>
      <w:r w:rsidR="00F12125" w:rsidRPr="00147178">
        <w:rPr>
          <w:lang w:val="en-US"/>
        </w:rPr>
        <w:t>,</w:t>
      </w:r>
      <w:r w:rsidR="00C47C99" w:rsidRPr="00147178">
        <w:rPr>
          <w:lang w:val="en-US"/>
        </w:rPr>
        <w:t xml:space="preserve"> the reaction mixture was quenched with Et</w:t>
      </w:r>
      <w:r w:rsidR="00C47C99" w:rsidRPr="00147178">
        <w:rPr>
          <w:vertAlign w:val="subscript"/>
          <w:lang w:val="en-US"/>
        </w:rPr>
        <w:t>3</w:t>
      </w:r>
      <w:r w:rsidR="00C47C99" w:rsidRPr="00147178">
        <w:rPr>
          <w:lang w:val="en-US"/>
        </w:rPr>
        <w:t>N (0.1 mL), diluted in DCM and washed with NaOH (1 M, aq., 1x), HCl (1 M, sat. aq., 1x) and NaHCO</w:t>
      </w:r>
      <w:r w:rsidR="00C47C99" w:rsidRPr="00147178">
        <w:rPr>
          <w:vertAlign w:val="subscript"/>
          <w:lang w:val="en-US"/>
        </w:rPr>
        <w:t>3</w:t>
      </w:r>
      <w:r w:rsidR="00C47C99" w:rsidRPr="00147178">
        <w:rPr>
          <w:lang w:val="en-US"/>
        </w:rPr>
        <w:t xml:space="preserve"> (sat. aq., 1x). </w:t>
      </w:r>
      <w:r w:rsidR="005654B9">
        <w:rPr>
          <w:lang w:val="en-US"/>
        </w:rPr>
        <w:t>T</w:t>
      </w:r>
      <w:r w:rsidR="00C47C99" w:rsidRPr="00147178">
        <w:rPr>
          <w:lang w:val="en-US"/>
        </w:rPr>
        <w:t xml:space="preserve">he organic layer was dried </w:t>
      </w:r>
      <w:r w:rsidR="004909EB">
        <w:rPr>
          <w:lang w:val="en-US"/>
        </w:rPr>
        <w:t xml:space="preserve">over </w:t>
      </w:r>
      <w:r w:rsidR="00C47C99" w:rsidRPr="00147178">
        <w:rPr>
          <w:lang w:val="en-US"/>
        </w:rPr>
        <w:t>MgSO</w:t>
      </w:r>
      <w:r w:rsidR="00C47C99" w:rsidRPr="00147178">
        <w:rPr>
          <w:vertAlign w:val="subscript"/>
          <w:lang w:val="en-US"/>
        </w:rPr>
        <w:t>4</w:t>
      </w:r>
      <w:r w:rsidR="00C47C99" w:rsidRPr="00147178">
        <w:rPr>
          <w:lang w:val="en-US"/>
        </w:rPr>
        <w:t xml:space="preserve">, filtered and concentrated under reduced pressure. The solid was dissolved in MeOH, absorbed on silica and concentrated under reduced pressure. Purification by </w:t>
      </w:r>
      <w:r w:rsidR="005654B9">
        <w:rPr>
          <w:lang w:val="en-US"/>
        </w:rPr>
        <w:t>flash</w:t>
      </w:r>
      <w:r w:rsidR="00C47C99" w:rsidRPr="00147178">
        <w:rPr>
          <w:lang w:val="en-US"/>
        </w:rPr>
        <w:t xml:space="preserve"> chromatography on silica gel (4/96 </w:t>
      </w:r>
      <w:r w:rsidR="00C47C99" w:rsidRPr="00147178">
        <w:rPr>
          <w:rFonts w:cstheme="minorHAnsi"/>
          <w:lang w:val="en-US"/>
        </w:rPr>
        <w:t>→</w:t>
      </w:r>
      <w:r w:rsidR="00C47C99" w:rsidRPr="00147178">
        <w:rPr>
          <w:lang w:val="en-US"/>
        </w:rPr>
        <w:t xml:space="preserve"> 1/9 </w:t>
      </w:r>
      <w:r w:rsidR="00C47C99" w:rsidRPr="00147178">
        <w:rPr>
          <w:rFonts w:cstheme="minorHAnsi"/>
          <w:lang w:val="en-US"/>
        </w:rPr>
        <w:t>→ 5/5</w:t>
      </w:r>
      <w:r w:rsidR="00C47C99" w:rsidRPr="00147178">
        <w:rPr>
          <w:lang w:val="en-US"/>
        </w:rPr>
        <w:t xml:space="preserve">, v/v, </w:t>
      </w:r>
      <w:proofErr w:type="spellStart"/>
      <w:r w:rsidR="00C47C99" w:rsidRPr="00147178">
        <w:rPr>
          <w:rFonts w:cstheme="minorHAnsi"/>
          <w:lang w:val="en-US"/>
        </w:rPr>
        <w:t>EtOAc</w:t>
      </w:r>
      <w:proofErr w:type="spellEnd"/>
      <w:r w:rsidR="00C47C99" w:rsidRPr="00147178">
        <w:rPr>
          <w:rFonts w:cstheme="minorHAnsi"/>
          <w:lang w:val="en-US"/>
        </w:rPr>
        <w:t>/Et</w:t>
      </w:r>
      <w:r w:rsidR="00C47C99" w:rsidRPr="00147178">
        <w:rPr>
          <w:rFonts w:cstheme="minorHAnsi"/>
          <w:vertAlign w:val="subscript"/>
          <w:lang w:val="en-US"/>
        </w:rPr>
        <w:t>2</w:t>
      </w:r>
      <w:r w:rsidR="00C47C99" w:rsidRPr="00147178">
        <w:rPr>
          <w:rFonts w:cstheme="minorHAnsi"/>
          <w:lang w:val="en-US"/>
        </w:rPr>
        <w:t>O</w:t>
      </w:r>
      <w:r w:rsidR="00C47C99" w:rsidRPr="00147178">
        <w:rPr>
          <w:lang w:val="en-US"/>
        </w:rPr>
        <w:t xml:space="preserve">) yielded compound </w:t>
      </w:r>
      <w:r w:rsidR="00560C3C">
        <w:rPr>
          <w:b/>
          <w:lang w:val="en-US"/>
        </w:rPr>
        <w:t>21</w:t>
      </w:r>
      <w:r w:rsidR="00C47C99" w:rsidRPr="00147178">
        <w:rPr>
          <w:lang w:val="en-US"/>
        </w:rPr>
        <w:t xml:space="preserve"> (41.2 mg, 0.0327 mmol, 16%) as a yellow oil. TLC </w:t>
      </w:r>
      <w:r w:rsidR="00C47C99" w:rsidRPr="00990346">
        <w:rPr>
          <w:rFonts w:cstheme="minorHAnsi"/>
          <w:i/>
          <w:iCs/>
          <w:lang w:val="en-US"/>
        </w:rPr>
        <w:t>R</w:t>
      </w:r>
      <w:r w:rsidR="00C47C99" w:rsidRPr="00990346">
        <w:rPr>
          <w:rFonts w:cstheme="minorHAnsi"/>
          <w:i/>
          <w:iCs/>
          <w:vertAlign w:val="subscript"/>
          <w:lang w:val="en-US"/>
        </w:rPr>
        <w:t>f</w:t>
      </w:r>
      <w:r w:rsidR="00C47C99" w:rsidRPr="00990346">
        <w:rPr>
          <w:rFonts w:cstheme="minorHAnsi"/>
          <w:i/>
          <w:iCs/>
          <w:lang w:val="en-US"/>
        </w:rPr>
        <w:t xml:space="preserve"> </w:t>
      </w:r>
      <w:r w:rsidR="00C47C99" w:rsidRPr="00990346">
        <w:rPr>
          <w:rFonts w:cstheme="minorHAnsi"/>
          <w:lang w:val="en-US"/>
        </w:rPr>
        <w:t>0.</w:t>
      </w:r>
      <w:r w:rsidR="00990346" w:rsidRPr="00990346">
        <w:rPr>
          <w:rFonts w:cstheme="minorHAnsi"/>
          <w:lang w:val="en-US"/>
        </w:rPr>
        <w:t>26</w:t>
      </w:r>
      <w:r w:rsidR="00C47C99" w:rsidRPr="00990346">
        <w:rPr>
          <w:rFonts w:cstheme="minorHAnsi"/>
          <w:lang w:val="en-US"/>
        </w:rPr>
        <w:t xml:space="preserve"> (</w:t>
      </w:r>
      <w:proofErr w:type="spellStart"/>
      <w:r w:rsidR="00C47C99" w:rsidRPr="00990346">
        <w:rPr>
          <w:rFonts w:cstheme="minorHAnsi"/>
          <w:lang w:val="en-US"/>
        </w:rPr>
        <w:t>EtOAc</w:t>
      </w:r>
      <w:proofErr w:type="spellEnd"/>
      <w:r w:rsidR="00C47C99" w:rsidRPr="00147178">
        <w:rPr>
          <w:rFonts w:cstheme="minorHAnsi"/>
          <w:lang w:val="en-US"/>
        </w:rPr>
        <w:t>/Et</w:t>
      </w:r>
      <w:r w:rsidR="00C47C99" w:rsidRPr="00147178">
        <w:rPr>
          <w:rFonts w:cstheme="minorHAnsi"/>
          <w:vertAlign w:val="subscript"/>
          <w:lang w:val="en-US"/>
        </w:rPr>
        <w:t>2</w:t>
      </w:r>
      <w:r w:rsidR="00C47C99" w:rsidRPr="00147178">
        <w:rPr>
          <w:rFonts w:cstheme="minorHAnsi"/>
          <w:lang w:val="en-US"/>
        </w:rPr>
        <w:t>O</w:t>
      </w:r>
      <w:r w:rsidR="00C47C99" w:rsidRPr="00147178">
        <w:rPr>
          <w:lang w:val="en-US"/>
        </w:rPr>
        <w:t>, 2/8, v/v</w:t>
      </w:r>
      <w:r w:rsidR="00C47C99" w:rsidRPr="00147178">
        <w:rPr>
          <w:rFonts w:cstheme="minorHAnsi"/>
          <w:lang w:val="en-US"/>
        </w:rPr>
        <w:t>)</w:t>
      </w:r>
      <w:r w:rsidR="008F34A6">
        <w:rPr>
          <w:rFonts w:cstheme="minorHAnsi"/>
          <w:lang w:val="en-US"/>
        </w:rPr>
        <w:t xml:space="preserve">; </w:t>
      </w:r>
      <w:r w:rsidR="00C47C99" w:rsidRPr="00147178">
        <w:rPr>
          <w:vertAlign w:val="superscript"/>
          <w:lang w:val="en-US"/>
        </w:rPr>
        <w:t>1</w:t>
      </w:r>
      <w:r w:rsidR="00C47C99" w:rsidRPr="00147178">
        <w:rPr>
          <w:lang w:val="en-US"/>
        </w:rPr>
        <w:t>H NMR (400 MHz, Chloroform-</w:t>
      </w:r>
      <w:r w:rsidR="00C47C99" w:rsidRPr="00147178">
        <w:rPr>
          <w:i/>
          <w:iCs/>
          <w:lang w:val="en-US"/>
        </w:rPr>
        <w:t xml:space="preserve">d, </w:t>
      </w:r>
      <w:r w:rsidR="00C47C99" w:rsidRPr="00147178">
        <w:rPr>
          <w:iCs/>
          <w:lang w:val="en-US"/>
        </w:rPr>
        <w:t>HH-COSY, HSQC</w:t>
      </w:r>
      <w:r w:rsidR="00C47C99" w:rsidRPr="00147178">
        <w:rPr>
          <w:lang w:val="en-US"/>
        </w:rPr>
        <w:t xml:space="preserve">) δ 8.38 (s, 3H, </w:t>
      </w:r>
      <w:proofErr w:type="spellStart"/>
      <w:r w:rsidR="00C47C99" w:rsidRPr="00147178">
        <w:rPr>
          <w:lang w:val="en-US"/>
        </w:rPr>
        <w:t>CH</w:t>
      </w:r>
      <w:r w:rsidR="00C47C99" w:rsidRPr="00147178">
        <w:rPr>
          <w:vertAlign w:val="subscript"/>
          <w:lang w:val="en-US"/>
        </w:rPr>
        <w:t>arom</w:t>
      </w:r>
      <w:proofErr w:type="spellEnd"/>
      <w:r w:rsidR="00C47C99" w:rsidRPr="00147178">
        <w:rPr>
          <w:lang w:val="en-US"/>
        </w:rPr>
        <w:t xml:space="preserve">), 7.98 – 7.88 (m, 4H, </w:t>
      </w:r>
      <w:proofErr w:type="spellStart"/>
      <w:r w:rsidR="00C47C99" w:rsidRPr="00147178">
        <w:rPr>
          <w:lang w:val="en-US"/>
        </w:rPr>
        <w:t>H</w:t>
      </w:r>
      <w:r w:rsidR="00C47C99" w:rsidRPr="00147178">
        <w:rPr>
          <w:vertAlign w:val="subscript"/>
          <w:lang w:val="en-US"/>
        </w:rPr>
        <w:t>arom</w:t>
      </w:r>
      <w:proofErr w:type="spellEnd"/>
      <w:r w:rsidR="00C47C99" w:rsidRPr="00147178">
        <w:rPr>
          <w:lang w:val="en-US"/>
        </w:rPr>
        <w:t xml:space="preserve">), 7.85 – 7.78 (m, 2H, </w:t>
      </w:r>
      <w:proofErr w:type="spellStart"/>
      <w:r w:rsidR="00C47C99" w:rsidRPr="00147178">
        <w:rPr>
          <w:lang w:val="en-US"/>
        </w:rPr>
        <w:t>H</w:t>
      </w:r>
      <w:r w:rsidR="00C47C99" w:rsidRPr="00147178">
        <w:rPr>
          <w:vertAlign w:val="subscript"/>
          <w:lang w:val="en-US"/>
        </w:rPr>
        <w:t>arom</w:t>
      </w:r>
      <w:proofErr w:type="spellEnd"/>
      <w:r w:rsidR="00C47C99" w:rsidRPr="00147178">
        <w:rPr>
          <w:lang w:val="en-US"/>
        </w:rPr>
        <w:t xml:space="preserve">), 7.57 – 7.48 (m, 2H, </w:t>
      </w:r>
      <w:proofErr w:type="spellStart"/>
      <w:r w:rsidR="00C47C99" w:rsidRPr="00147178">
        <w:rPr>
          <w:lang w:val="en-US"/>
        </w:rPr>
        <w:t>H</w:t>
      </w:r>
      <w:r w:rsidR="00C47C99" w:rsidRPr="00147178">
        <w:rPr>
          <w:vertAlign w:val="subscript"/>
          <w:lang w:val="en-US"/>
        </w:rPr>
        <w:t>arom</w:t>
      </w:r>
      <w:proofErr w:type="spellEnd"/>
      <w:r w:rsidR="00C47C99" w:rsidRPr="00147178">
        <w:rPr>
          <w:lang w:val="en-US"/>
        </w:rPr>
        <w:t xml:space="preserve">), 7.48 – 7.32 (m, 6H, </w:t>
      </w:r>
      <w:proofErr w:type="spellStart"/>
      <w:r w:rsidR="00C47C99" w:rsidRPr="00147178">
        <w:rPr>
          <w:lang w:val="en-US"/>
        </w:rPr>
        <w:t>H</w:t>
      </w:r>
      <w:r w:rsidR="00C47C99" w:rsidRPr="00147178">
        <w:rPr>
          <w:vertAlign w:val="subscript"/>
          <w:lang w:val="en-US"/>
        </w:rPr>
        <w:t>arom</w:t>
      </w:r>
      <w:proofErr w:type="spellEnd"/>
      <w:r w:rsidR="00C47C99" w:rsidRPr="00147178">
        <w:rPr>
          <w:lang w:val="en-US"/>
        </w:rPr>
        <w:t xml:space="preserve">), 7.28 (t, </w:t>
      </w:r>
      <w:r w:rsidR="00C47C99" w:rsidRPr="00147178">
        <w:rPr>
          <w:i/>
          <w:iCs/>
          <w:lang w:val="en-US"/>
        </w:rPr>
        <w:t>J</w:t>
      </w:r>
      <w:r w:rsidR="00C47C99" w:rsidRPr="00147178">
        <w:rPr>
          <w:lang w:val="en-US"/>
        </w:rPr>
        <w:t xml:space="preserve"> = 7.8 Hz, 3H, </w:t>
      </w:r>
      <w:proofErr w:type="spellStart"/>
      <w:r w:rsidR="00C47C99" w:rsidRPr="00147178">
        <w:rPr>
          <w:lang w:val="en-US"/>
        </w:rPr>
        <w:t>H</w:t>
      </w:r>
      <w:r w:rsidR="00C47C99" w:rsidRPr="00147178">
        <w:rPr>
          <w:vertAlign w:val="subscript"/>
          <w:lang w:val="en-US"/>
        </w:rPr>
        <w:t>arom</w:t>
      </w:r>
      <w:proofErr w:type="spellEnd"/>
      <w:r w:rsidR="00C47C99" w:rsidRPr="00147178">
        <w:rPr>
          <w:lang w:val="en-US"/>
        </w:rPr>
        <w:t xml:space="preserve">), 7.01 (t, </w:t>
      </w:r>
      <w:r w:rsidR="00C47C99" w:rsidRPr="00147178">
        <w:rPr>
          <w:i/>
          <w:iCs/>
          <w:lang w:val="en-US"/>
        </w:rPr>
        <w:t>J</w:t>
      </w:r>
      <w:r w:rsidR="00C47C99" w:rsidRPr="00147178">
        <w:rPr>
          <w:lang w:val="en-US"/>
        </w:rPr>
        <w:t xml:space="preserve"> = 14.7, 10.2, 5.7 Hz, 3H, NH), 5.88 (t, </w:t>
      </w:r>
      <w:r w:rsidR="00C47C99" w:rsidRPr="00147178">
        <w:rPr>
          <w:i/>
          <w:iCs/>
          <w:lang w:val="en-US"/>
        </w:rPr>
        <w:t>J</w:t>
      </w:r>
      <w:r w:rsidR="00C47C99" w:rsidRPr="00147178">
        <w:rPr>
          <w:lang w:val="en-US"/>
        </w:rPr>
        <w:t xml:space="preserve"> = 9.7 Hz, 1H, H-3), 5.50 (dd, </w:t>
      </w:r>
      <w:r w:rsidR="00C47C99" w:rsidRPr="00147178">
        <w:rPr>
          <w:i/>
          <w:iCs/>
          <w:lang w:val="en-US"/>
        </w:rPr>
        <w:t>J</w:t>
      </w:r>
      <w:r w:rsidR="00C47C99" w:rsidRPr="00147178">
        <w:rPr>
          <w:lang w:val="en-US"/>
        </w:rPr>
        <w:t xml:space="preserve"> = 9.9, 7.9 Hz, 1H, H-2), 5.44 (t, </w:t>
      </w:r>
      <w:r w:rsidR="00C47C99" w:rsidRPr="00147178">
        <w:rPr>
          <w:i/>
          <w:iCs/>
          <w:lang w:val="en-US"/>
        </w:rPr>
        <w:t>J</w:t>
      </w:r>
      <w:r w:rsidR="00C47C99" w:rsidRPr="00147178">
        <w:rPr>
          <w:lang w:val="en-US"/>
        </w:rPr>
        <w:t xml:space="preserve"> = 9.7 Hz, 1H, H-4), 4.84 (d, </w:t>
      </w:r>
      <w:r w:rsidR="00C47C99" w:rsidRPr="00147178">
        <w:rPr>
          <w:i/>
          <w:iCs/>
          <w:lang w:val="en-US"/>
        </w:rPr>
        <w:t>J</w:t>
      </w:r>
      <w:r w:rsidR="00C47C99" w:rsidRPr="00147178">
        <w:rPr>
          <w:lang w:val="en-US"/>
        </w:rPr>
        <w:t xml:space="preserve"> = 7.9 Hz, 1H, H-1), 4.02 – 3.97 (m, 1H, H-5), 3.97 – 3.92 (m, 1H, C</w:t>
      </w:r>
      <w:r w:rsidR="00C47C99" w:rsidRPr="00147178">
        <w:rPr>
          <w:i/>
          <w:lang w:val="en-US"/>
        </w:rPr>
        <w:t>H</w:t>
      </w:r>
      <w:r w:rsidR="00C47C99" w:rsidRPr="00147178">
        <w:rPr>
          <w:lang w:val="en-US"/>
        </w:rPr>
        <w:t>H-</w:t>
      </w:r>
      <w:r w:rsidR="00C47C99" w:rsidRPr="0079028B">
        <w:rPr>
          <w:i/>
          <w:lang w:val="en-US"/>
        </w:rPr>
        <w:t>O</w:t>
      </w:r>
      <w:r w:rsidR="00C47C99" w:rsidRPr="00147178">
        <w:rPr>
          <w:lang w:val="en-US"/>
        </w:rPr>
        <w:t xml:space="preserve">), 3.62 (t, </w:t>
      </w:r>
      <w:r w:rsidR="00C47C99" w:rsidRPr="00147178">
        <w:rPr>
          <w:i/>
          <w:iCs/>
          <w:lang w:val="en-US"/>
        </w:rPr>
        <w:t>J</w:t>
      </w:r>
      <w:r w:rsidR="00C47C99" w:rsidRPr="00147178">
        <w:rPr>
          <w:lang w:val="en-US"/>
        </w:rPr>
        <w:t xml:space="preserve"> = 6.6 Hz, 4H, CH</w:t>
      </w:r>
      <w:r w:rsidR="00C47C99" w:rsidRPr="00147178">
        <w:rPr>
          <w:vertAlign w:val="subscript"/>
          <w:lang w:val="en-US"/>
        </w:rPr>
        <w:t>2</w:t>
      </w:r>
      <w:r w:rsidR="00C47C99" w:rsidRPr="00147178">
        <w:rPr>
          <w:lang w:val="en-US"/>
        </w:rPr>
        <w:t>-</w:t>
      </w:r>
      <w:r w:rsidR="00C47C99" w:rsidRPr="00147178">
        <w:rPr>
          <w:i/>
          <w:lang w:val="en-US"/>
        </w:rPr>
        <w:t>O</w:t>
      </w:r>
      <w:r w:rsidR="0079028B">
        <w:rPr>
          <w:lang w:val="en-US"/>
        </w:rPr>
        <w:t>H</w:t>
      </w:r>
      <w:r w:rsidR="00C47C99" w:rsidRPr="00147178">
        <w:rPr>
          <w:lang w:val="en-US"/>
        </w:rPr>
        <w:t xml:space="preserve">), 3.58 (dd, </w:t>
      </w:r>
      <w:r w:rsidR="00C47C99" w:rsidRPr="00147178">
        <w:rPr>
          <w:i/>
          <w:iCs/>
          <w:lang w:val="en-US"/>
        </w:rPr>
        <w:t>J</w:t>
      </w:r>
      <w:r w:rsidR="00C47C99" w:rsidRPr="00147178">
        <w:rPr>
          <w:lang w:val="en-US"/>
        </w:rPr>
        <w:t xml:space="preserve"> = 6.1, 3.3 Hz, 1H, CH</w:t>
      </w:r>
      <w:r w:rsidR="00C47C99" w:rsidRPr="00147178">
        <w:rPr>
          <w:i/>
          <w:lang w:val="en-US"/>
        </w:rPr>
        <w:t>H</w:t>
      </w:r>
      <w:r w:rsidR="00C47C99" w:rsidRPr="00147178">
        <w:rPr>
          <w:lang w:val="en-US"/>
        </w:rPr>
        <w:t>-</w:t>
      </w:r>
      <w:r w:rsidR="00C47C99" w:rsidRPr="0079028B">
        <w:rPr>
          <w:i/>
          <w:lang w:val="en-US"/>
        </w:rPr>
        <w:t>O</w:t>
      </w:r>
      <w:r w:rsidR="00C47C99" w:rsidRPr="00147178">
        <w:rPr>
          <w:lang w:val="en-US"/>
        </w:rPr>
        <w:t xml:space="preserve">), 3.56 – 3.52 (m, 1H, H-6a), 3.41 (q, </w:t>
      </w:r>
      <w:r w:rsidR="00C47C99" w:rsidRPr="00147178">
        <w:rPr>
          <w:i/>
          <w:iCs/>
          <w:lang w:val="en-US"/>
        </w:rPr>
        <w:t>J</w:t>
      </w:r>
      <w:r w:rsidR="00C47C99" w:rsidRPr="00147178">
        <w:rPr>
          <w:lang w:val="en-US"/>
        </w:rPr>
        <w:t xml:space="preserve"> = 6.8 Hz, 6H, CH</w:t>
      </w:r>
      <w:r w:rsidR="00C47C99" w:rsidRPr="00147178">
        <w:rPr>
          <w:vertAlign w:val="subscript"/>
          <w:lang w:val="en-US"/>
        </w:rPr>
        <w:t>2</w:t>
      </w:r>
      <w:r w:rsidR="00C47C99" w:rsidRPr="00147178">
        <w:rPr>
          <w:lang w:val="en-US"/>
        </w:rPr>
        <w:t>-</w:t>
      </w:r>
      <w:r w:rsidR="00C47C99" w:rsidRPr="00147178">
        <w:rPr>
          <w:i/>
          <w:lang w:val="en-US"/>
        </w:rPr>
        <w:t>N</w:t>
      </w:r>
      <w:r w:rsidR="00C47C99" w:rsidRPr="00147178">
        <w:rPr>
          <w:lang w:val="en-US"/>
        </w:rPr>
        <w:t xml:space="preserve">), 3.30 (dd, </w:t>
      </w:r>
      <w:r w:rsidR="00C47C99" w:rsidRPr="00147178">
        <w:rPr>
          <w:i/>
          <w:iCs/>
          <w:lang w:val="en-US"/>
        </w:rPr>
        <w:t>J</w:t>
      </w:r>
      <w:r w:rsidR="00C47C99" w:rsidRPr="00147178">
        <w:rPr>
          <w:lang w:val="en-US"/>
        </w:rPr>
        <w:t xml:space="preserve"> = 13.4, 2.4 Hz, 1H, H-6b), 1.65 – 1.48 (m, 12H, CH</w:t>
      </w:r>
      <w:r w:rsidR="00C47C99" w:rsidRPr="00147178">
        <w:rPr>
          <w:vertAlign w:val="subscript"/>
          <w:lang w:val="en-US"/>
        </w:rPr>
        <w:t>2</w:t>
      </w:r>
      <w:r w:rsidR="00C47C99" w:rsidRPr="00147178">
        <w:rPr>
          <w:lang w:val="en-US"/>
        </w:rPr>
        <w:t xml:space="preserve"> (6x)), 1.39 – 0.99 (m, 64H, CH</w:t>
      </w:r>
      <w:r w:rsidR="00C47C99" w:rsidRPr="00147178">
        <w:rPr>
          <w:vertAlign w:val="subscript"/>
          <w:lang w:val="en-US"/>
        </w:rPr>
        <w:t>2</w:t>
      </w:r>
      <w:r w:rsidR="00C47C99" w:rsidRPr="00147178">
        <w:rPr>
          <w:lang w:val="en-US"/>
        </w:rPr>
        <w:t xml:space="preserve"> (32x)</w:t>
      </w:r>
      <w:r w:rsidR="005E1FA0" w:rsidRPr="00147178">
        <w:rPr>
          <w:lang w:val="en-US"/>
        </w:rPr>
        <w:t>)</w:t>
      </w:r>
      <w:r w:rsidR="00C47C99" w:rsidRPr="00147178">
        <w:rPr>
          <w:lang w:val="en-US"/>
        </w:rPr>
        <w:t xml:space="preserve">; </w:t>
      </w:r>
      <w:r w:rsidR="00C62690" w:rsidRPr="00147178">
        <w:rPr>
          <w:vertAlign w:val="superscript"/>
          <w:lang w:val="en-US"/>
        </w:rPr>
        <w:t>13</w:t>
      </w:r>
      <w:r w:rsidR="00C62690" w:rsidRPr="00147178">
        <w:rPr>
          <w:lang w:val="en-US"/>
        </w:rPr>
        <w:t>C NMR (101 MHz, CDCl</w:t>
      </w:r>
      <w:r w:rsidR="00C62690" w:rsidRPr="00147178">
        <w:rPr>
          <w:vertAlign w:val="subscript"/>
          <w:lang w:val="en-US"/>
        </w:rPr>
        <w:t>3</w:t>
      </w:r>
      <w:r w:rsidR="00625C4F">
        <w:rPr>
          <w:lang w:val="en-US"/>
        </w:rPr>
        <w:t>, HSQC</w:t>
      </w:r>
      <w:r w:rsidR="00C62690" w:rsidRPr="00147178">
        <w:rPr>
          <w:lang w:val="en-US"/>
        </w:rPr>
        <w:t>) δ 166.1, 165.9, 165.5, 165.2</w:t>
      </w:r>
      <w:r w:rsidR="0095485E">
        <w:rPr>
          <w:lang w:val="en-US"/>
        </w:rPr>
        <w:t xml:space="preserve"> (C=O)</w:t>
      </w:r>
      <w:r w:rsidR="00C62690" w:rsidRPr="00147178">
        <w:rPr>
          <w:lang w:val="en-US"/>
        </w:rPr>
        <w:t>, 135.3, 133.8, 133.4, 133.3, 130.0, 129.9, 129.9, 129.4, 128.9, 128.7, 128.6, 128.5, 128.4, 128.3</w:t>
      </w:r>
      <w:r w:rsidR="0095485E">
        <w:rPr>
          <w:lang w:val="en-US"/>
        </w:rPr>
        <w:t xml:space="preserve"> (</w:t>
      </w:r>
      <w:proofErr w:type="spellStart"/>
      <w:r w:rsidR="0095485E">
        <w:rPr>
          <w:lang w:val="en-US"/>
        </w:rPr>
        <w:t>CH</w:t>
      </w:r>
      <w:r w:rsidR="0095485E">
        <w:rPr>
          <w:vertAlign w:val="subscript"/>
          <w:lang w:val="en-US"/>
        </w:rPr>
        <w:t>arom</w:t>
      </w:r>
      <w:proofErr w:type="spellEnd"/>
      <w:r w:rsidR="0095485E">
        <w:rPr>
          <w:lang w:val="en-US"/>
        </w:rPr>
        <w:t>)</w:t>
      </w:r>
      <w:r w:rsidR="00C62690" w:rsidRPr="00147178">
        <w:rPr>
          <w:lang w:val="en-US"/>
        </w:rPr>
        <w:t>, 101.2</w:t>
      </w:r>
      <w:r w:rsidR="0095485E">
        <w:rPr>
          <w:lang w:val="en-US"/>
        </w:rPr>
        <w:t xml:space="preserve"> (C-1)</w:t>
      </w:r>
      <w:r w:rsidR="00C62690" w:rsidRPr="00147178">
        <w:rPr>
          <w:lang w:val="en-US"/>
        </w:rPr>
        <w:t>, 74.3</w:t>
      </w:r>
      <w:r w:rsidR="0095485E">
        <w:rPr>
          <w:lang w:val="en-US"/>
        </w:rPr>
        <w:t xml:space="preserve"> (C-5)</w:t>
      </w:r>
      <w:r w:rsidR="00C62690" w:rsidRPr="00147178">
        <w:rPr>
          <w:lang w:val="en-US"/>
        </w:rPr>
        <w:t>, 72.8</w:t>
      </w:r>
      <w:r w:rsidR="0095485E">
        <w:rPr>
          <w:lang w:val="en-US"/>
        </w:rPr>
        <w:t xml:space="preserve"> (C-3)</w:t>
      </w:r>
      <w:r w:rsidR="00C62690" w:rsidRPr="00147178">
        <w:rPr>
          <w:lang w:val="en-US"/>
        </w:rPr>
        <w:t>, 71.9</w:t>
      </w:r>
      <w:r w:rsidR="0095485E">
        <w:rPr>
          <w:lang w:val="en-US"/>
        </w:rPr>
        <w:t xml:space="preserve"> (C-2)</w:t>
      </w:r>
      <w:r w:rsidR="00C62690" w:rsidRPr="00147178">
        <w:rPr>
          <w:lang w:val="en-US"/>
        </w:rPr>
        <w:t>, 70.6</w:t>
      </w:r>
      <w:r w:rsidR="0095485E">
        <w:rPr>
          <w:lang w:val="en-US"/>
        </w:rPr>
        <w:t xml:space="preserve"> (C-4)</w:t>
      </w:r>
      <w:r w:rsidR="00C62690" w:rsidRPr="00147178">
        <w:rPr>
          <w:lang w:val="en-US"/>
        </w:rPr>
        <w:t>, 70.4</w:t>
      </w:r>
      <w:r w:rsidR="0095485E">
        <w:rPr>
          <w:lang w:val="en-US"/>
        </w:rPr>
        <w:t xml:space="preserve"> (CH</w:t>
      </w:r>
      <w:r w:rsidR="0095485E">
        <w:rPr>
          <w:vertAlign w:val="subscript"/>
          <w:lang w:val="en-US"/>
        </w:rPr>
        <w:t>2</w:t>
      </w:r>
      <w:r w:rsidR="0095485E">
        <w:rPr>
          <w:lang w:val="en-US"/>
        </w:rPr>
        <w:t>-</w:t>
      </w:r>
      <w:r w:rsidR="0095485E">
        <w:rPr>
          <w:i/>
          <w:lang w:val="en-US"/>
        </w:rPr>
        <w:lastRenderedPageBreak/>
        <w:t>O</w:t>
      </w:r>
      <w:r w:rsidR="0095485E">
        <w:rPr>
          <w:lang w:val="en-US"/>
        </w:rPr>
        <w:t>)</w:t>
      </w:r>
      <w:r w:rsidR="00C62690" w:rsidRPr="00147178">
        <w:rPr>
          <w:lang w:val="en-US"/>
        </w:rPr>
        <w:t>, 63.0</w:t>
      </w:r>
      <w:r w:rsidR="00625C4F">
        <w:rPr>
          <w:lang w:val="en-US"/>
        </w:rPr>
        <w:t xml:space="preserve"> (CH</w:t>
      </w:r>
      <w:r w:rsidR="00625C4F">
        <w:rPr>
          <w:vertAlign w:val="subscript"/>
          <w:lang w:val="en-US"/>
        </w:rPr>
        <w:t>2</w:t>
      </w:r>
      <w:r w:rsidR="00625C4F">
        <w:rPr>
          <w:lang w:val="en-US"/>
        </w:rPr>
        <w:t>-</w:t>
      </w:r>
      <w:r w:rsidR="00625C4F">
        <w:rPr>
          <w:i/>
          <w:lang w:val="en-US"/>
        </w:rPr>
        <w:t>O</w:t>
      </w:r>
      <w:r w:rsidR="00625C4F">
        <w:rPr>
          <w:lang w:val="en-US"/>
        </w:rPr>
        <w:t>H)</w:t>
      </w:r>
      <w:r w:rsidR="00C62690" w:rsidRPr="00147178">
        <w:rPr>
          <w:lang w:val="en-US"/>
        </w:rPr>
        <w:t>, 51.5</w:t>
      </w:r>
      <w:r w:rsidR="00625C4F">
        <w:rPr>
          <w:lang w:val="en-US"/>
        </w:rPr>
        <w:t xml:space="preserve"> (C-6), 40.6 (CH</w:t>
      </w:r>
      <w:r w:rsidR="00625C4F">
        <w:rPr>
          <w:vertAlign w:val="subscript"/>
          <w:lang w:val="en-US"/>
        </w:rPr>
        <w:t>2</w:t>
      </w:r>
      <w:r w:rsidR="00625C4F">
        <w:rPr>
          <w:lang w:val="en-US"/>
        </w:rPr>
        <w:t>-</w:t>
      </w:r>
      <w:r w:rsidR="00625C4F">
        <w:rPr>
          <w:i/>
          <w:lang w:val="en-US"/>
        </w:rPr>
        <w:t>N</w:t>
      </w:r>
      <w:r w:rsidR="00625C4F">
        <w:rPr>
          <w:lang w:val="en-US"/>
        </w:rPr>
        <w:t>)</w:t>
      </w:r>
      <w:r w:rsidR="00C62690" w:rsidRPr="00147178">
        <w:rPr>
          <w:lang w:val="en-US"/>
        </w:rPr>
        <w:t>, 32.9, 30.4, 29.8, 29.6, 29.5, 29.5, 29.4, 29.3, 29.2, 27.2, 27.0, 25.9, 25.8</w:t>
      </w:r>
      <w:r w:rsidR="00625C4F">
        <w:rPr>
          <w:lang w:val="en-US"/>
        </w:rPr>
        <w:t xml:space="preserve"> (CH</w:t>
      </w:r>
      <w:r w:rsidR="00625C4F">
        <w:rPr>
          <w:vertAlign w:val="subscript"/>
          <w:lang w:val="en-US"/>
        </w:rPr>
        <w:t>2</w:t>
      </w:r>
      <w:r w:rsidR="00625C4F">
        <w:rPr>
          <w:lang w:val="en-US"/>
        </w:rPr>
        <w:t>)</w:t>
      </w:r>
      <w:r w:rsidR="00C47C99" w:rsidRPr="00147178">
        <w:rPr>
          <w:lang w:val="en-US"/>
        </w:rPr>
        <w:t xml:space="preserve">; </w:t>
      </w:r>
      <w:r w:rsidR="00C47C99" w:rsidRPr="00147178">
        <w:rPr>
          <w:rFonts w:cs="Times New Roman"/>
          <w:lang w:val="en-US"/>
        </w:rPr>
        <w:t xml:space="preserve">IR (neat): </w:t>
      </w:r>
      <w:r w:rsidR="00990346">
        <w:rPr>
          <w:rFonts w:cs="Times New Roman"/>
          <w:lang w:val="en-US"/>
        </w:rPr>
        <w:t xml:space="preserve">3275, 2924, 2359, 2100, 1731, 1645, 1450, 1315, 1262, </w:t>
      </w:r>
      <w:r w:rsidR="008E2948">
        <w:rPr>
          <w:rFonts w:cs="Times New Roman"/>
          <w:lang w:val="en-US"/>
        </w:rPr>
        <w:t xml:space="preserve">1068 </w:t>
      </w:r>
      <w:r w:rsidR="00C47C99" w:rsidRPr="00147178">
        <w:rPr>
          <w:rFonts w:cs="Times New Roman"/>
          <w:lang w:val="en-US"/>
        </w:rPr>
        <w:t>cm</w:t>
      </w:r>
      <w:r w:rsidR="00C47C99" w:rsidRPr="00147178">
        <w:rPr>
          <w:rFonts w:cs="Times New Roman"/>
          <w:vertAlign w:val="superscript"/>
          <w:lang w:val="en-US"/>
        </w:rPr>
        <w:t>-1</w:t>
      </w:r>
      <w:r w:rsidR="00C47C99" w:rsidRPr="00147178">
        <w:rPr>
          <w:rFonts w:cs="Times New Roman"/>
          <w:lang w:val="en-US"/>
        </w:rPr>
        <w:t>.</w:t>
      </w:r>
    </w:p>
    <w:p w14:paraId="20529833" w14:textId="77777777" w:rsidR="00F77C6C" w:rsidRPr="00147178" w:rsidRDefault="00F77C6C" w:rsidP="00F77C6C">
      <w:pPr>
        <w:pStyle w:val="Geenafstand"/>
        <w:jc w:val="both"/>
        <w:rPr>
          <w:lang w:val="en-US"/>
        </w:rPr>
      </w:pPr>
    </w:p>
    <w:p w14:paraId="20529834" w14:textId="77777777" w:rsidR="006C171F" w:rsidRDefault="0005083D" w:rsidP="006C171F">
      <w:pPr>
        <w:pStyle w:val="Geenafstand"/>
        <w:tabs>
          <w:tab w:val="left" w:pos="2010"/>
        </w:tabs>
        <w:jc w:val="both"/>
        <w:rPr>
          <w:rFonts w:cstheme="minorHAnsi"/>
          <w:lang w:val="en-US"/>
        </w:rPr>
      </w:pPr>
      <w:r>
        <w:rPr>
          <w:b/>
          <w:noProof/>
          <w:color w:val="000000" w:themeColor="text1"/>
          <w:lang w:val="en-US"/>
        </w:rPr>
        <w:object w:dxaOrig="1440" w:dyaOrig="1440" w14:anchorId="205298BB">
          <v:shape id="_x0000_s1272" type="#_x0000_t75" style="position:absolute;left:0;text-align:left;margin-left:3.45pt;margin-top:33.45pt;width:115.4pt;height:168.6pt;z-index:251723776;mso-position-horizontal-relative:text;mso-position-vertical-relative:text">
            <v:imagedata r:id="rId81" o:title=""/>
            <w10:wrap type="square"/>
          </v:shape>
          <o:OLEObject Type="Embed" ProgID="ChemDraw.Document.6.0" ShapeID="_x0000_s1272" DrawAspect="Content" ObjectID="_1616583614" r:id="rId82"/>
        </w:object>
      </w:r>
      <w:r w:rsidR="00B55D47" w:rsidRPr="008F34A6">
        <w:rPr>
          <w:b/>
          <w:color w:val="000000" w:themeColor="text1"/>
          <w:lang w:val="en-US"/>
        </w:rPr>
        <w:t>Dodeca-1,3,5-amidebenzyl-</w:t>
      </w:r>
      <w:r w:rsidR="009B0713" w:rsidRPr="008F34A6">
        <w:rPr>
          <w:b/>
          <w:color w:val="000000" w:themeColor="text1"/>
          <w:lang w:val="en-US"/>
        </w:rPr>
        <w:t>6-azido-3,4</w:t>
      </w:r>
      <w:r w:rsidR="00B55D47" w:rsidRPr="008F34A6">
        <w:rPr>
          <w:b/>
          <w:color w:val="000000" w:themeColor="text1"/>
          <w:lang w:val="en-US"/>
        </w:rPr>
        <w:t>-</w:t>
      </w:r>
      <w:r w:rsidR="009B0713" w:rsidRPr="008F34A6">
        <w:rPr>
          <w:b/>
          <w:color w:val="000000" w:themeColor="text1"/>
          <w:lang w:val="en-US"/>
        </w:rPr>
        <w:t>di</w:t>
      </w:r>
      <w:r w:rsidR="00B55D47" w:rsidRPr="008F34A6">
        <w:rPr>
          <w:b/>
          <w:color w:val="000000" w:themeColor="text1"/>
          <w:lang w:val="en-US"/>
        </w:rPr>
        <w:t>-</w:t>
      </w:r>
      <w:r w:rsidR="00B55D47" w:rsidRPr="008F34A6">
        <w:rPr>
          <w:b/>
          <w:i/>
          <w:color w:val="000000" w:themeColor="text1"/>
          <w:lang w:val="en-US"/>
        </w:rPr>
        <w:t>O</w:t>
      </w:r>
      <w:r w:rsidR="00B55D47" w:rsidRPr="008F34A6">
        <w:rPr>
          <w:b/>
          <w:color w:val="000000" w:themeColor="text1"/>
          <w:lang w:val="en-US"/>
        </w:rPr>
        <w:t>-benzoyl</w:t>
      </w:r>
      <w:r w:rsidR="009B0713" w:rsidRPr="008F34A6">
        <w:rPr>
          <w:b/>
          <w:color w:val="000000" w:themeColor="text1"/>
          <w:lang w:val="en-US"/>
        </w:rPr>
        <w:t>-1,2-</w:t>
      </w:r>
      <w:r w:rsidR="009B0713" w:rsidRPr="008F34A6">
        <w:rPr>
          <w:b/>
          <w:i/>
          <w:color w:val="000000" w:themeColor="text1"/>
          <w:lang w:val="en-US"/>
        </w:rPr>
        <w:t>O</w:t>
      </w:r>
      <w:r w:rsidR="009B0713" w:rsidRPr="008F34A6">
        <w:rPr>
          <w:b/>
          <w:color w:val="000000" w:themeColor="text1"/>
          <w:lang w:val="en-US"/>
        </w:rPr>
        <w:t>-[1-exo</w:t>
      </w:r>
      <w:r w:rsidR="008F34A6" w:rsidRPr="008F34A6">
        <w:rPr>
          <w:b/>
          <w:color w:val="000000" w:themeColor="text1"/>
          <w:lang w:val="en-US"/>
        </w:rPr>
        <w:t>-</w:t>
      </w:r>
      <w:r w:rsidR="009B0713" w:rsidRPr="008F34A6">
        <w:rPr>
          <w:b/>
          <w:color w:val="000000" w:themeColor="text1"/>
          <w:lang w:val="en-US"/>
        </w:rPr>
        <w:t>benzylidene]</w:t>
      </w:r>
      <w:r w:rsidR="00B55D47" w:rsidRPr="008F34A6">
        <w:rPr>
          <w:b/>
          <w:color w:val="000000" w:themeColor="text1"/>
          <w:lang w:val="en-US"/>
        </w:rPr>
        <w:t>-</w:t>
      </w:r>
      <w:r w:rsidR="00B55D47" w:rsidRPr="008F34A6">
        <w:rPr>
          <w:rFonts w:cstheme="minorHAnsi"/>
          <w:b/>
          <w:color w:val="000000" w:themeColor="text1"/>
          <w:lang w:val="en-US"/>
        </w:rPr>
        <w:t>β</w:t>
      </w:r>
      <w:r w:rsidR="00B55D47" w:rsidRPr="008F34A6">
        <w:rPr>
          <w:b/>
          <w:color w:val="000000" w:themeColor="text1"/>
          <w:lang w:val="en-US"/>
        </w:rPr>
        <w:t>-D-glucopyranoside (</w:t>
      </w:r>
      <w:r w:rsidR="009B0713" w:rsidRPr="008F34A6">
        <w:rPr>
          <w:b/>
          <w:color w:val="000000" w:themeColor="text1"/>
          <w:lang w:val="en-US"/>
        </w:rPr>
        <w:t>22</w:t>
      </w:r>
      <w:r w:rsidR="00B55D47" w:rsidRPr="008F34A6">
        <w:rPr>
          <w:b/>
          <w:color w:val="000000" w:themeColor="text1"/>
          <w:lang w:val="en-US"/>
        </w:rPr>
        <w:t xml:space="preserve">). </w:t>
      </w:r>
      <w:r w:rsidR="00695236" w:rsidRPr="00147178">
        <w:rPr>
          <w:color w:val="000000" w:themeColor="text1"/>
          <w:lang w:val="en-US"/>
        </w:rPr>
        <w:t xml:space="preserve">Acceptor </w:t>
      </w:r>
      <w:r w:rsidR="00560C3C">
        <w:rPr>
          <w:b/>
          <w:color w:val="000000" w:themeColor="text1"/>
          <w:lang w:val="en-US"/>
        </w:rPr>
        <w:t>5</w:t>
      </w:r>
      <w:r w:rsidR="00695236" w:rsidRPr="00147178">
        <w:rPr>
          <w:color w:val="000000" w:themeColor="text1"/>
          <w:lang w:val="en-US"/>
        </w:rPr>
        <w:t xml:space="preserve"> (7</w:t>
      </w:r>
      <w:r w:rsidR="007B170C">
        <w:rPr>
          <w:color w:val="000000" w:themeColor="text1"/>
          <w:lang w:val="en-US"/>
        </w:rPr>
        <w:t>8.0</w:t>
      </w:r>
      <w:r w:rsidR="00695236" w:rsidRPr="00147178">
        <w:rPr>
          <w:color w:val="000000" w:themeColor="text1"/>
          <w:lang w:val="en-US"/>
        </w:rPr>
        <w:t xml:space="preserve"> mg, 0.10</w:t>
      </w:r>
      <w:r w:rsidR="007B170C">
        <w:rPr>
          <w:color w:val="000000" w:themeColor="text1"/>
          <w:lang w:val="en-US"/>
        </w:rPr>
        <w:t>3</w:t>
      </w:r>
      <w:r w:rsidR="00695236" w:rsidRPr="00147178">
        <w:rPr>
          <w:color w:val="000000" w:themeColor="text1"/>
          <w:lang w:val="en-US"/>
        </w:rPr>
        <w:t xml:space="preserve"> mmol, 1 </w:t>
      </w:r>
      <w:proofErr w:type="spellStart"/>
      <w:r w:rsidR="00695236" w:rsidRPr="00147178">
        <w:rPr>
          <w:color w:val="000000" w:themeColor="text1"/>
          <w:lang w:val="en-US"/>
        </w:rPr>
        <w:t>equiv</w:t>
      </w:r>
      <w:proofErr w:type="spellEnd"/>
      <w:r w:rsidR="00695236" w:rsidRPr="00147178">
        <w:rPr>
          <w:color w:val="000000" w:themeColor="text1"/>
          <w:lang w:val="en-US"/>
        </w:rPr>
        <w:t xml:space="preserve">) and </w:t>
      </w:r>
      <w:r w:rsidR="00837F53">
        <w:rPr>
          <w:color w:val="000000" w:themeColor="text1"/>
          <w:lang w:val="en-US"/>
        </w:rPr>
        <w:t>thio-</w:t>
      </w:r>
      <w:r w:rsidR="00695236" w:rsidRPr="00147178">
        <w:rPr>
          <w:color w:val="000000" w:themeColor="text1"/>
          <w:lang w:val="en-US"/>
        </w:rPr>
        <w:t xml:space="preserve">donor </w:t>
      </w:r>
      <w:r w:rsidR="00695236" w:rsidRPr="00147178">
        <w:rPr>
          <w:b/>
          <w:color w:val="000000" w:themeColor="text1"/>
          <w:lang w:val="en-US"/>
        </w:rPr>
        <w:t>1</w:t>
      </w:r>
      <w:r w:rsidR="00560C3C">
        <w:rPr>
          <w:b/>
          <w:color w:val="000000" w:themeColor="text1"/>
          <w:lang w:val="en-US"/>
        </w:rPr>
        <w:t>6</w:t>
      </w:r>
      <w:r w:rsidR="00695236" w:rsidRPr="00147178">
        <w:rPr>
          <w:color w:val="000000" w:themeColor="text1"/>
          <w:lang w:val="en-US"/>
        </w:rPr>
        <w:t xml:space="preserve"> (</w:t>
      </w:r>
      <w:r w:rsidR="007B170C">
        <w:rPr>
          <w:color w:val="000000" w:themeColor="text1"/>
          <w:lang w:val="en-US"/>
        </w:rPr>
        <w:t>63.3</w:t>
      </w:r>
      <w:r w:rsidR="00695236" w:rsidRPr="00147178">
        <w:rPr>
          <w:color w:val="000000" w:themeColor="text1"/>
          <w:lang w:val="en-US"/>
        </w:rPr>
        <w:t xml:space="preserve"> mg,  0.</w:t>
      </w:r>
      <w:r w:rsidR="007B170C">
        <w:rPr>
          <w:color w:val="000000" w:themeColor="text1"/>
          <w:lang w:val="en-US"/>
        </w:rPr>
        <w:t>104</w:t>
      </w:r>
      <w:r w:rsidR="00695236" w:rsidRPr="00147178">
        <w:rPr>
          <w:color w:val="000000" w:themeColor="text1"/>
          <w:lang w:val="en-US"/>
        </w:rPr>
        <w:t xml:space="preserve"> mmol, </w:t>
      </w:r>
      <w:r w:rsidR="007B170C">
        <w:rPr>
          <w:color w:val="000000" w:themeColor="text1"/>
          <w:lang w:val="en-US"/>
        </w:rPr>
        <w:t>1</w:t>
      </w:r>
      <w:r w:rsidR="00695236" w:rsidRPr="00147178">
        <w:rPr>
          <w:color w:val="000000" w:themeColor="text1"/>
          <w:lang w:val="en-US"/>
        </w:rPr>
        <w:t xml:space="preserve"> </w:t>
      </w:r>
      <w:proofErr w:type="spellStart"/>
      <w:r w:rsidR="00695236" w:rsidRPr="00147178">
        <w:rPr>
          <w:color w:val="000000" w:themeColor="text1"/>
          <w:lang w:val="en-US"/>
        </w:rPr>
        <w:t>equiv</w:t>
      </w:r>
      <w:proofErr w:type="spellEnd"/>
      <w:r w:rsidR="00695236" w:rsidRPr="00147178">
        <w:rPr>
          <w:color w:val="000000" w:themeColor="text1"/>
          <w:lang w:val="en-US"/>
        </w:rPr>
        <w:t>) were combined and co-evaporated (3x) with toluene under N</w:t>
      </w:r>
      <w:r w:rsidR="00695236" w:rsidRPr="00147178">
        <w:rPr>
          <w:color w:val="000000" w:themeColor="text1"/>
          <w:vertAlign w:val="subscript"/>
          <w:lang w:val="en-US"/>
        </w:rPr>
        <w:t>2</w:t>
      </w:r>
      <w:r w:rsidR="00695236" w:rsidRPr="00147178">
        <w:rPr>
          <w:color w:val="000000" w:themeColor="text1"/>
          <w:lang w:val="en-US"/>
        </w:rPr>
        <w:t xml:space="preserve"> atmosphere. The reaction mixture was dissolved in DCM/HFIP (</w:t>
      </w:r>
      <w:r w:rsidR="007B170C">
        <w:rPr>
          <w:color w:val="000000" w:themeColor="text1"/>
          <w:lang w:val="en-US"/>
        </w:rPr>
        <w:t>4.40</w:t>
      </w:r>
      <w:r w:rsidR="00695236" w:rsidRPr="00147178">
        <w:rPr>
          <w:color w:val="000000" w:themeColor="text1"/>
          <w:lang w:val="en-US"/>
        </w:rPr>
        <w:t xml:space="preserve"> mL, 0.023 M, 4/1, v/v) and flame dried molecular sieves (3</w:t>
      </w:r>
      <w:r w:rsidR="00695236" w:rsidRPr="00147178">
        <w:rPr>
          <w:rFonts w:cstheme="minorHAnsi"/>
          <w:color w:val="000000" w:themeColor="text1"/>
          <w:lang w:val="en-US"/>
        </w:rPr>
        <w:t>Å</w:t>
      </w:r>
      <w:r w:rsidR="00695236" w:rsidRPr="00147178">
        <w:rPr>
          <w:color w:val="000000" w:themeColor="text1"/>
          <w:lang w:val="en-US"/>
        </w:rPr>
        <w:t xml:space="preserve">) were added. The mixture was stirred for 30 min at rt, and upon cooling to 0 ˚C, </w:t>
      </w:r>
      <w:r w:rsidR="00837F53">
        <w:rPr>
          <w:color w:val="000000" w:themeColor="text1"/>
          <w:lang w:val="en-US"/>
        </w:rPr>
        <w:t>NIS (</w:t>
      </w:r>
      <w:r w:rsidR="007B170C">
        <w:rPr>
          <w:color w:val="000000" w:themeColor="text1"/>
          <w:lang w:val="en-US"/>
        </w:rPr>
        <w:t xml:space="preserve">31.8 </w:t>
      </w:r>
      <w:r w:rsidR="00837F53">
        <w:rPr>
          <w:color w:val="000000" w:themeColor="text1"/>
          <w:lang w:val="en-US"/>
        </w:rPr>
        <w:t xml:space="preserve">mg, </w:t>
      </w:r>
      <w:r w:rsidR="007B170C">
        <w:rPr>
          <w:color w:val="000000" w:themeColor="text1"/>
          <w:lang w:val="en-US"/>
        </w:rPr>
        <w:t xml:space="preserve">0.136 </w:t>
      </w:r>
      <w:r w:rsidR="00837F53">
        <w:rPr>
          <w:color w:val="000000" w:themeColor="text1"/>
          <w:lang w:val="en-US"/>
        </w:rPr>
        <w:t>mmol, 1.</w:t>
      </w:r>
      <w:r w:rsidR="007B170C">
        <w:rPr>
          <w:color w:val="000000" w:themeColor="text1"/>
          <w:lang w:val="en-US"/>
        </w:rPr>
        <w:t>3</w:t>
      </w:r>
      <w:r w:rsidR="00837F53">
        <w:rPr>
          <w:color w:val="000000" w:themeColor="text1"/>
          <w:lang w:val="en-US"/>
        </w:rPr>
        <w:t xml:space="preserve"> </w:t>
      </w:r>
      <w:proofErr w:type="spellStart"/>
      <w:r w:rsidR="00837F53">
        <w:rPr>
          <w:color w:val="000000" w:themeColor="text1"/>
          <w:lang w:val="en-US"/>
        </w:rPr>
        <w:t>equiv</w:t>
      </w:r>
      <w:proofErr w:type="spellEnd"/>
      <w:r w:rsidR="00837F53">
        <w:rPr>
          <w:color w:val="000000" w:themeColor="text1"/>
          <w:lang w:val="en-US"/>
        </w:rPr>
        <w:t xml:space="preserve">) and </w:t>
      </w:r>
      <w:proofErr w:type="spellStart"/>
      <w:r w:rsidR="00695236" w:rsidRPr="00147178">
        <w:rPr>
          <w:color w:val="000000" w:themeColor="text1"/>
          <w:lang w:val="en-US"/>
        </w:rPr>
        <w:t>TfOH</w:t>
      </w:r>
      <w:proofErr w:type="spellEnd"/>
      <w:r w:rsidR="00695236" w:rsidRPr="00147178">
        <w:rPr>
          <w:color w:val="000000" w:themeColor="text1"/>
          <w:lang w:val="en-US"/>
        </w:rPr>
        <w:t xml:space="preserve"> </w:t>
      </w:r>
      <w:r w:rsidR="00695236" w:rsidRPr="007B170C">
        <w:rPr>
          <w:lang w:val="en-US"/>
        </w:rPr>
        <w:t>(1.</w:t>
      </w:r>
      <w:r w:rsidR="00AA2904" w:rsidRPr="007B170C">
        <w:rPr>
          <w:lang w:val="en-US"/>
        </w:rPr>
        <w:t>80</w:t>
      </w:r>
      <w:r w:rsidR="00695236" w:rsidRPr="007B170C">
        <w:rPr>
          <w:lang w:val="en-US"/>
        </w:rPr>
        <w:t xml:space="preserve"> </w:t>
      </w:r>
      <w:r w:rsidR="00206295" w:rsidRPr="007B170C">
        <w:rPr>
          <w:rFonts w:cstheme="minorHAnsi"/>
          <w:lang w:val="en-US"/>
        </w:rPr>
        <w:t>µ</w:t>
      </w:r>
      <w:r w:rsidR="00695236" w:rsidRPr="007B170C">
        <w:rPr>
          <w:lang w:val="en-US"/>
        </w:rPr>
        <w:t>L, 0</w:t>
      </w:r>
      <w:r w:rsidR="00695236" w:rsidRPr="004B0320">
        <w:rPr>
          <w:lang w:val="en-US"/>
        </w:rPr>
        <w:t>.</w:t>
      </w:r>
      <w:r w:rsidR="007B170C">
        <w:rPr>
          <w:lang w:val="en-US"/>
        </w:rPr>
        <w:t>0206</w:t>
      </w:r>
      <w:r w:rsidR="00695236" w:rsidRPr="004B0320">
        <w:rPr>
          <w:lang w:val="en-US"/>
        </w:rPr>
        <w:t xml:space="preserve"> mmol, </w:t>
      </w:r>
      <w:r w:rsidR="007B170C">
        <w:rPr>
          <w:lang w:val="en-US"/>
        </w:rPr>
        <w:t>0.2</w:t>
      </w:r>
      <w:r w:rsidR="00695236" w:rsidRPr="00147178">
        <w:rPr>
          <w:color w:val="000000" w:themeColor="text1"/>
          <w:lang w:val="en-US"/>
        </w:rPr>
        <w:t xml:space="preserve"> </w:t>
      </w:r>
      <w:proofErr w:type="spellStart"/>
      <w:r w:rsidR="00695236" w:rsidRPr="00147178">
        <w:rPr>
          <w:color w:val="000000" w:themeColor="text1"/>
          <w:lang w:val="en-US"/>
        </w:rPr>
        <w:t>equiv</w:t>
      </w:r>
      <w:proofErr w:type="spellEnd"/>
      <w:r w:rsidR="00695236" w:rsidRPr="00147178">
        <w:rPr>
          <w:color w:val="000000" w:themeColor="text1"/>
          <w:lang w:val="en-US"/>
        </w:rPr>
        <w:t xml:space="preserve">) </w:t>
      </w:r>
      <w:r w:rsidR="00837F53">
        <w:rPr>
          <w:color w:val="000000" w:themeColor="text1"/>
          <w:lang w:val="en-US"/>
        </w:rPr>
        <w:t>were added successively</w:t>
      </w:r>
      <w:r w:rsidR="00695236" w:rsidRPr="00147178">
        <w:rPr>
          <w:color w:val="000000" w:themeColor="text1"/>
          <w:lang w:val="en-US"/>
        </w:rPr>
        <w:t xml:space="preserve">. </w:t>
      </w:r>
      <w:r w:rsidR="00837F53">
        <w:rPr>
          <w:color w:val="000000" w:themeColor="text1"/>
          <w:lang w:val="en-US"/>
        </w:rPr>
        <w:t>The reaction was followed by TLC and a</w:t>
      </w:r>
      <w:r w:rsidR="00695236" w:rsidRPr="00147178">
        <w:rPr>
          <w:color w:val="000000" w:themeColor="text1"/>
          <w:lang w:val="en-US"/>
        </w:rPr>
        <w:t xml:space="preserve">fter being stirred at </w:t>
      </w:r>
      <w:r w:rsidR="00695236" w:rsidRPr="004B0320">
        <w:rPr>
          <w:lang w:val="en-US"/>
        </w:rPr>
        <w:t xml:space="preserve">0 </w:t>
      </w:r>
      <w:r w:rsidR="00695236" w:rsidRPr="004B0320">
        <w:rPr>
          <w:rFonts w:cstheme="minorHAnsi"/>
          <w:lang w:val="en-US"/>
        </w:rPr>
        <w:t>°</w:t>
      </w:r>
      <w:r w:rsidR="00695236" w:rsidRPr="004B0320">
        <w:rPr>
          <w:lang w:val="en-US"/>
        </w:rPr>
        <w:t xml:space="preserve">C for </w:t>
      </w:r>
      <w:r w:rsidR="004B0320" w:rsidRPr="004B0320">
        <w:rPr>
          <w:lang w:val="en-US"/>
        </w:rPr>
        <w:t>36</w:t>
      </w:r>
      <w:r w:rsidR="00695236" w:rsidRPr="004B0320">
        <w:rPr>
          <w:lang w:val="en-US"/>
        </w:rPr>
        <w:t xml:space="preserve"> h, </w:t>
      </w:r>
      <w:r w:rsidR="00837F53" w:rsidRPr="00147178">
        <w:rPr>
          <w:color w:val="000000" w:themeColor="text1"/>
          <w:lang w:val="en-US"/>
        </w:rPr>
        <w:t>the reaction mixture was quenched with</w:t>
      </w:r>
      <w:r w:rsidR="007B170C">
        <w:rPr>
          <w:color w:val="000000" w:themeColor="text1"/>
          <w:lang w:val="en-US"/>
        </w:rPr>
        <w:t xml:space="preserve"> NaHCO</w:t>
      </w:r>
      <w:r w:rsidR="007B170C">
        <w:rPr>
          <w:color w:val="000000" w:themeColor="text1"/>
          <w:vertAlign w:val="subscript"/>
          <w:lang w:val="en-US"/>
        </w:rPr>
        <w:t>3</w:t>
      </w:r>
      <w:r w:rsidR="007B170C">
        <w:rPr>
          <w:color w:val="000000" w:themeColor="text1"/>
          <w:lang w:val="en-US"/>
        </w:rPr>
        <w:t xml:space="preserve"> (sat. aq.) (2 mL) followed by</w:t>
      </w:r>
      <w:r w:rsidR="00837F53" w:rsidRPr="00147178">
        <w:rPr>
          <w:color w:val="000000" w:themeColor="text1"/>
          <w:lang w:val="en-US"/>
        </w:rPr>
        <w:t xml:space="preserve"> Na</w:t>
      </w:r>
      <w:r w:rsidR="00837F53" w:rsidRPr="00147178">
        <w:rPr>
          <w:color w:val="000000" w:themeColor="text1"/>
          <w:vertAlign w:val="subscript"/>
          <w:lang w:val="en-US"/>
        </w:rPr>
        <w:t>2</w:t>
      </w:r>
      <w:r w:rsidR="00837F53" w:rsidRPr="00147178">
        <w:rPr>
          <w:color w:val="000000" w:themeColor="text1"/>
          <w:lang w:val="en-US"/>
        </w:rPr>
        <w:t>S</w:t>
      </w:r>
      <w:r w:rsidR="00837F53" w:rsidRPr="00147178">
        <w:rPr>
          <w:color w:val="000000" w:themeColor="text1"/>
          <w:vertAlign w:val="subscript"/>
          <w:lang w:val="en-US"/>
        </w:rPr>
        <w:t>2</w:t>
      </w:r>
      <w:r w:rsidR="00837F53" w:rsidRPr="00147178">
        <w:rPr>
          <w:color w:val="000000" w:themeColor="text1"/>
          <w:lang w:val="en-US"/>
        </w:rPr>
        <w:t>O</w:t>
      </w:r>
      <w:r w:rsidR="00837F53" w:rsidRPr="00147178">
        <w:rPr>
          <w:color w:val="000000" w:themeColor="text1"/>
          <w:vertAlign w:val="subscript"/>
          <w:lang w:val="en-US"/>
        </w:rPr>
        <w:t>3</w:t>
      </w:r>
      <w:r w:rsidR="00837F53" w:rsidRPr="00147178">
        <w:rPr>
          <w:color w:val="000000" w:themeColor="text1"/>
          <w:lang w:val="en-US"/>
        </w:rPr>
        <w:t xml:space="preserve"> (sat. aq.) (</w:t>
      </w:r>
      <w:r w:rsidR="00837F53">
        <w:rPr>
          <w:color w:val="000000" w:themeColor="text1"/>
          <w:lang w:val="en-US"/>
        </w:rPr>
        <w:t>2</w:t>
      </w:r>
      <w:r w:rsidR="00837F53" w:rsidRPr="00147178">
        <w:rPr>
          <w:color w:val="000000" w:themeColor="text1"/>
          <w:lang w:val="en-US"/>
        </w:rPr>
        <w:t xml:space="preserve"> mL) and </w:t>
      </w:r>
      <w:r w:rsidR="00837F53">
        <w:rPr>
          <w:color w:val="000000" w:themeColor="text1"/>
          <w:lang w:val="en-US"/>
        </w:rPr>
        <w:t xml:space="preserve">extracted (3x) with DCM. </w:t>
      </w:r>
      <w:r w:rsidR="00695236">
        <w:rPr>
          <w:color w:val="000000" w:themeColor="text1"/>
          <w:lang w:val="en-US"/>
        </w:rPr>
        <w:t>T</w:t>
      </w:r>
      <w:r w:rsidR="00695236" w:rsidRPr="00147178">
        <w:rPr>
          <w:color w:val="000000" w:themeColor="text1"/>
          <w:lang w:val="en-US"/>
        </w:rPr>
        <w:t xml:space="preserve">he organic layer was dried </w:t>
      </w:r>
      <w:r w:rsidR="004909EB">
        <w:rPr>
          <w:color w:val="000000" w:themeColor="text1"/>
          <w:lang w:val="en-US"/>
        </w:rPr>
        <w:t xml:space="preserve">over </w:t>
      </w:r>
      <w:r w:rsidR="00695236" w:rsidRPr="00147178">
        <w:rPr>
          <w:color w:val="000000" w:themeColor="text1"/>
          <w:lang w:val="en-US"/>
        </w:rPr>
        <w:t>MgSO</w:t>
      </w:r>
      <w:r w:rsidR="00695236" w:rsidRPr="00147178">
        <w:rPr>
          <w:color w:val="000000" w:themeColor="text1"/>
          <w:vertAlign w:val="subscript"/>
          <w:lang w:val="en-US"/>
        </w:rPr>
        <w:t>4</w:t>
      </w:r>
      <w:r w:rsidR="00695236" w:rsidRPr="00147178">
        <w:rPr>
          <w:color w:val="000000" w:themeColor="text1"/>
          <w:lang w:val="en-US"/>
        </w:rPr>
        <w:t xml:space="preserve">, filtered and concentrated under </w:t>
      </w:r>
      <w:r w:rsidR="00695236" w:rsidRPr="002000BC">
        <w:rPr>
          <w:lang w:val="en-US"/>
        </w:rPr>
        <w:t xml:space="preserve">reduced pressure. Purification by flash chromatography on silica gel </w:t>
      </w:r>
      <w:r w:rsidR="007B170C" w:rsidRPr="002000BC">
        <w:rPr>
          <w:lang w:val="en-US"/>
        </w:rPr>
        <w:t>(</w:t>
      </w:r>
      <w:proofErr w:type="spellStart"/>
      <w:r w:rsidR="00695236" w:rsidRPr="002000BC">
        <w:rPr>
          <w:rFonts w:cstheme="minorHAnsi"/>
          <w:lang w:val="en-US"/>
        </w:rPr>
        <w:t>EtOAc</w:t>
      </w:r>
      <w:proofErr w:type="spellEnd"/>
      <w:r w:rsidR="00695236" w:rsidRPr="002000BC">
        <w:rPr>
          <w:rFonts w:cstheme="minorHAnsi"/>
          <w:lang w:val="en-US"/>
        </w:rPr>
        <w:t>/E</w:t>
      </w:r>
      <w:r w:rsidR="007B170C" w:rsidRPr="002000BC">
        <w:rPr>
          <w:rFonts w:cstheme="minorHAnsi"/>
          <w:lang w:val="en-US"/>
        </w:rPr>
        <w:t>t</w:t>
      </w:r>
      <w:r w:rsidR="007B170C" w:rsidRPr="002000BC">
        <w:rPr>
          <w:rFonts w:cstheme="minorHAnsi"/>
          <w:vertAlign w:val="subscript"/>
          <w:lang w:val="en-US"/>
        </w:rPr>
        <w:t>2</w:t>
      </w:r>
      <w:r w:rsidR="007B170C" w:rsidRPr="002000BC">
        <w:rPr>
          <w:rFonts w:cstheme="minorHAnsi"/>
          <w:lang w:val="en-US"/>
        </w:rPr>
        <w:t>O, 2/8, v/v</w:t>
      </w:r>
      <w:r w:rsidR="00695236" w:rsidRPr="002000BC">
        <w:rPr>
          <w:lang w:val="en-US"/>
        </w:rPr>
        <w:t>) yielded</w:t>
      </w:r>
      <w:r w:rsidR="00B9364E" w:rsidRPr="002000BC">
        <w:rPr>
          <w:lang w:val="en-US"/>
        </w:rPr>
        <w:t xml:space="preserve"> </w:t>
      </w:r>
      <w:r w:rsidR="00695236" w:rsidRPr="002000BC">
        <w:rPr>
          <w:lang w:val="en-US"/>
        </w:rPr>
        <w:t xml:space="preserve">compound </w:t>
      </w:r>
      <w:r w:rsidR="00560C3C">
        <w:rPr>
          <w:b/>
          <w:lang w:val="en-US"/>
        </w:rPr>
        <w:t>22</w:t>
      </w:r>
      <w:r w:rsidR="00695236" w:rsidRPr="002000BC">
        <w:rPr>
          <w:b/>
          <w:lang w:val="en-US"/>
        </w:rPr>
        <w:t xml:space="preserve"> </w:t>
      </w:r>
      <w:r w:rsidR="00695236" w:rsidRPr="002000BC">
        <w:rPr>
          <w:lang w:val="en-US"/>
        </w:rPr>
        <w:t>(</w:t>
      </w:r>
      <w:r w:rsidR="002000BC" w:rsidRPr="002000BC">
        <w:rPr>
          <w:lang w:val="en-US"/>
        </w:rPr>
        <w:t>8.20</w:t>
      </w:r>
      <w:r w:rsidR="00695236" w:rsidRPr="002000BC">
        <w:rPr>
          <w:lang w:val="en-US"/>
        </w:rPr>
        <w:t xml:space="preserve"> mg, </w:t>
      </w:r>
      <w:r w:rsidR="002000BC" w:rsidRPr="002000BC">
        <w:rPr>
          <w:lang w:val="en-US"/>
        </w:rPr>
        <w:t>6.51</w:t>
      </w:r>
      <w:r w:rsidR="00695236" w:rsidRPr="002000BC">
        <w:rPr>
          <w:lang w:val="en-US"/>
        </w:rPr>
        <w:t xml:space="preserve"> </w:t>
      </w:r>
      <w:r w:rsidR="002000BC" w:rsidRPr="002000BC">
        <w:rPr>
          <w:rFonts w:cstheme="minorHAnsi"/>
          <w:lang w:val="en-US"/>
        </w:rPr>
        <w:t>µ</w:t>
      </w:r>
      <w:r w:rsidR="00695236" w:rsidRPr="002000BC">
        <w:rPr>
          <w:lang w:val="en-US"/>
        </w:rPr>
        <w:t xml:space="preserve">mol, </w:t>
      </w:r>
      <w:r w:rsidR="002000BC" w:rsidRPr="002000BC">
        <w:rPr>
          <w:lang w:val="en-US"/>
        </w:rPr>
        <w:t>7</w:t>
      </w:r>
      <w:r w:rsidR="00695236" w:rsidRPr="002000BC">
        <w:rPr>
          <w:lang w:val="en-US"/>
        </w:rPr>
        <w:t xml:space="preserve">%) as a colorless oil. TLC </w:t>
      </w:r>
      <w:r w:rsidR="00695236" w:rsidRPr="002000BC">
        <w:rPr>
          <w:rFonts w:cstheme="minorHAnsi"/>
          <w:i/>
          <w:iCs/>
          <w:lang w:val="en-US"/>
        </w:rPr>
        <w:t>R</w:t>
      </w:r>
      <w:r w:rsidR="00695236" w:rsidRPr="002000BC">
        <w:rPr>
          <w:rFonts w:cstheme="minorHAnsi"/>
          <w:i/>
          <w:iCs/>
          <w:vertAlign w:val="subscript"/>
          <w:lang w:val="en-US"/>
        </w:rPr>
        <w:t>f</w:t>
      </w:r>
      <w:r w:rsidR="00695236" w:rsidRPr="002000BC">
        <w:rPr>
          <w:rFonts w:cstheme="minorHAnsi"/>
          <w:i/>
          <w:iCs/>
          <w:lang w:val="en-US"/>
        </w:rPr>
        <w:t xml:space="preserve"> </w:t>
      </w:r>
      <w:r w:rsidR="00695236" w:rsidRPr="002000BC">
        <w:rPr>
          <w:rFonts w:cstheme="minorHAnsi"/>
          <w:lang w:val="en-US"/>
        </w:rPr>
        <w:t>0.4</w:t>
      </w:r>
      <w:r w:rsidR="002000BC" w:rsidRPr="002000BC">
        <w:rPr>
          <w:rFonts w:cstheme="minorHAnsi"/>
          <w:lang w:val="en-US"/>
        </w:rPr>
        <w:t>8</w:t>
      </w:r>
      <w:r w:rsidR="00695236" w:rsidRPr="002000BC">
        <w:rPr>
          <w:rFonts w:cstheme="minorHAnsi"/>
          <w:lang w:val="en-US"/>
        </w:rPr>
        <w:t xml:space="preserve"> (</w:t>
      </w:r>
      <w:r w:rsidR="002000BC" w:rsidRPr="002000BC">
        <w:rPr>
          <w:rFonts w:cstheme="minorHAnsi"/>
          <w:lang w:val="en-US"/>
        </w:rPr>
        <w:t>100% Et</w:t>
      </w:r>
      <w:r w:rsidR="002000BC" w:rsidRPr="002000BC">
        <w:rPr>
          <w:rFonts w:cstheme="minorHAnsi"/>
          <w:vertAlign w:val="subscript"/>
          <w:lang w:val="en-US"/>
        </w:rPr>
        <w:t>2</w:t>
      </w:r>
      <w:r w:rsidR="002000BC" w:rsidRPr="002000BC">
        <w:rPr>
          <w:rFonts w:cstheme="minorHAnsi"/>
          <w:lang w:val="en-US"/>
        </w:rPr>
        <w:t xml:space="preserve">O). </w:t>
      </w:r>
    </w:p>
    <w:p w14:paraId="20529835" w14:textId="77777777" w:rsidR="009B0713" w:rsidRDefault="009B0713" w:rsidP="006C171F">
      <w:pPr>
        <w:pStyle w:val="Geenafstand"/>
        <w:tabs>
          <w:tab w:val="left" w:pos="2010"/>
        </w:tabs>
        <w:jc w:val="both"/>
        <w:rPr>
          <w:b/>
          <w:color w:val="FF0000"/>
          <w:lang w:val="en-US"/>
        </w:rPr>
      </w:pPr>
    </w:p>
    <w:p w14:paraId="20529836" w14:textId="77777777" w:rsidR="009B0713" w:rsidRDefault="009B0713" w:rsidP="006C171F">
      <w:pPr>
        <w:pStyle w:val="Geenafstand"/>
        <w:tabs>
          <w:tab w:val="left" w:pos="2010"/>
        </w:tabs>
        <w:jc w:val="both"/>
        <w:rPr>
          <w:b/>
          <w:color w:val="FF0000"/>
          <w:lang w:val="en-US"/>
        </w:rPr>
      </w:pPr>
    </w:p>
    <w:p w14:paraId="20529837" w14:textId="77777777" w:rsidR="009B0713" w:rsidRDefault="009B0713" w:rsidP="006C171F">
      <w:pPr>
        <w:pStyle w:val="Geenafstand"/>
        <w:tabs>
          <w:tab w:val="left" w:pos="2010"/>
        </w:tabs>
        <w:jc w:val="both"/>
        <w:rPr>
          <w:b/>
          <w:color w:val="FF0000"/>
          <w:lang w:val="en-US"/>
        </w:rPr>
      </w:pPr>
    </w:p>
    <w:p w14:paraId="20529838" w14:textId="77777777" w:rsidR="00A741AB" w:rsidRPr="00147178" w:rsidRDefault="0005083D" w:rsidP="006C171F">
      <w:pPr>
        <w:pStyle w:val="Geenafstand"/>
        <w:tabs>
          <w:tab w:val="left" w:pos="2010"/>
        </w:tabs>
        <w:jc w:val="both"/>
        <w:rPr>
          <w:rFonts w:cs="Times New Roman"/>
          <w:lang w:val="en-US"/>
        </w:rPr>
      </w:pPr>
      <w:r>
        <w:rPr>
          <w:noProof/>
          <w:color w:val="000000" w:themeColor="text1"/>
          <w:lang w:val="en-US"/>
        </w:rPr>
        <w:object w:dxaOrig="1440" w:dyaOrig="1440" w14:anchorId="205298BC">
          <v:shape id="_x0000_s1273" type="#_x0000_t75" style="position:absolute;left:0;text-align:left;margin-left:1.95pt;margin-top:37.05pt;width:172.35pt;height:143.1pt;z-index:251725824;mso-position-horizontal-relative:text;mso-position-vertical-relative:text">
            <v:imagedata r:id="rId83" o:title=""/>
            <w10:wrap type="square"/>
          </v:shape>
          <o:OLEObject Type="Embed" ProgID="ChemDraw.Document.6.0" ShapeID="_x0000_s1273" DrawAspect="Content" ObjectID="_1616583615" r:id="rId84"/>
        </w:object>
      </w:r>
      <w:r w:rsidR="00A741AB" w:rsidRPr="008F34A6">
        <w:rPr>
          <w:b/>
          <w:color w:val="000000" w:themeColor="text1"/>
          <w:lang w:val="en-US"/>
        </w:rPr>
        <w:t>Dodeca-1,3,5-amidebenzyl-</w:t>
      </w:r>
      <w:r w:rsidR="008F34A6">
        <w:rPr>
          <w:b/>
          <w:color w:val="000000" w:themeColor="text1"/>
          <w:lang w:val="en-US"/>
        </w:rPr>
        <w:t>(6-azido)-</w:t>
      </w:r>
      <w:r w:rsidR="00A741AB" w:rsidRPr="008F34A6">
        <w:rPr>
          <w:b/>
          <w:color w:val="000000" w:themeColor="text1"/>
          <w:lang w:val="en-US"/>
        </w:rPr>
        <w:t>2,3,4,6-tetra-</w:t>
      </w:r>
      <w:r w:rsidR="00A741AB" w:rsidRPr="008F34A6">
        <w:rPr>
          <w:b/>
          <w:i/>
          <w:color w:val="000000" w:themeColor="text1"/>
          <w:lang w:val="en-US"/>
        </w:rPr>
        <w:t>O</w:t>
      </w:r>
      <w:r w:rsidR="00A741AB" w:rsidRPr="008F34A6">
        <w:rPr>
          <w:b/>
          <w:color w:val="000000" w:themeColor="text1"/>
          <w:lang w:val="en-US"/>
        </w:rPr>
        <w:t>-benzoyl-</w:t>
      </w:r>
      <w:r w:rsidR="00A741AB" w:rsidRPr="008F34A6">
        <w:rPr>
          <w:rFonts w:cstheme="minorHAnsi"/>
          <w:b/>
          <w:color w:val="000000" w:themeColor="text1"/>
          <w:lang w:val="en-US"/>
        </w:rPr>
        <w:t>β</w:t>
      </w:r>
      <w:r w:rsidR="00A741AB" w:rsidRPr="008F34A6">
        <w:rPr>
          <w:b/>
          <w:color w:val="000000" w:themeColor="text1"/>
          <w:lang w:val="en-US"/>
        </w:rPr>
        <w:t xml:space="preserve">-D-glucopyranoside </w:t>
      </w:r>
      <w:r w:rsidR="00A741AB">
        <w:rPr>
          <w:b/>
          <w:color w:val="000000" w:themeColor="text1"/>
          <w:lang w:val="en-US"/>
        </w:rPr>
        <w:t>(</w:t>
      </w:r>
      <w:r w:rsidR="00560C3C">
        <w:rPr>
          <w:b/>
          <w:color w:val="000000" w:themeColor="text1"/>
          <w:lang w:val="en-US"/>
        </w:rPr>
        <w:t>2</w:t>
      </w:r>
      <w:r w:rsidR="00A741AB">
        <w:rPr>
          <w:b/>
          <w:color w:val="000000" w:themeColor="text1"/>
          <w:lang w:val="en-US"/>
        </w:rPr>
        <w:t xml:space="preserve">). </w:t>
      </w:r>
      <w:r w:rsidR="00A741AB">
        <w:rPr>
          <w:lang w:val="en-US"/>
        </w:rPr>
        <w:t>C</w:t>
      </w:r>
      <w:r w:rsidR="00A741AB" w:rsidRPr="00147178">
        <w:rPr>
          <w:lang w:val="en-US"/>
        </w:rPr>
        <w:t xml:space="preserve">ompound </w:t>
      </w:r>
      <w:r w:rsidR="00560C3C">
        <w:rPr>
          <w:b/>
          <w:lang w:val="en-US"/>
        </w:rPr>
        <w:t>21</w:t>
      </w:r>
      <w:r w:rsidR="00A741AB" w:rsidRPr="00147178">
        <w:rPr>
          <w:lang w:val="en-US"/>
        </w:rPr>
        <w:t xml:space="preserve"> (</w:t>
      </w:r>
      <w:r w:rsidR="00A741AB">
        <w:rPr>
          <w:lang w:val="en-US"/>
        </w:rPr>
        <w:t>29.</w:t>
      </w:r>
      <w:r w:rsidR="006C171F">
        <w:rPr>
          <w:lang w:val="en-US"/>
        </w:rPr>
        <w:t>4</w:t>
      </w:r>
      <w:r w:rsidR="00A741AB" w:rsidRPr="00147178">
        <w:rPr>
          <w:lang w:val="en-US"/>
        </w:rPr>
        <w:t xml:space="preserve"> </w:t>
      </w:r>
      <w:r w:rsidR="00A741AB">
        <w:rPr>
          <w:lang w:val="en-US"/>
        </w:rPr>
        <w:t>m</w:t>
      </w:r>
      <w:r w:rsidR="00A741AB" w:rsidRPr="00147178">
        <w:rPr>
          <w:lang w:val="en-US"/>
        </w:rPr>
        <w:t xml:space="preserve">g, </w:t>
      </w:r>
      <w:r w:rsidR="006C171F">
        <w:rPr>
          <w:lang w:val="en-US"/>
        </w:rPr>
        <w:t>0.</w:t>
      </w:r>
      <w:r w:rsidR="006C171F" w:rsidRPr="006C171F">
        <w:rPr>
          <w:lang w:val="en-US"/>
        </w:rPr>
        <w:t>0234</w:t>
      </w:r>
      <w:r w:rsidR="00A741AB" w:rsidRPr="006C171F">
        <w:rPr>
          <w:lang w:val="en-US"/>
        </w:rPr>
        <w:t xml:space="preserve"> mmol) and donor </w:t>
      </w:r>
      <w:r w:rsidR="00560C3C">
        <w:rPr>
          <w:b/>
          <w:lang w:val="en-US"/>
        </w:rPr>
        <w:t>3</w:t>
      </w:r>
      <w:r w:rsidR="00A741AB" w:rsidRPr="006C171F">
        <w:rPr>
          <w:lang w:val="en-US"/>
        </w:rPr>
        <w:t xml:space="preserve"> (</w:t>
      </w:r>
      <w:r w:rsidR="006C171F" w:rsidRPr="006C171F">
        <w:rPr>
          <w:lang w:val="en-US"/>
        </w:rPr>
        <w:t>40.5</w:t>
      </w:r>
      <w:r w:rsidR="00A741AB" w:rsidRPr="006C171F">
        <w:rPr>
          <w:lang w:val="en-US"/>
        </w:rPr>
        <w:t xml:space="preserve"> </w:t>
      </w:r>
      <w:r w:rsidR="006C171F" w:rsidRPr="006C171F">
        <w:rPr>
          <w:lang w:val="en-US"/>
        </w:rPr>
        <w:t>m</w:t>
      </w:r>
      <w:r w:rsidR="00A741AB" w:rsidRPr="006C171F">
        <w:rPr>
          <w:lang w:val="en-US"/>
        </w:rPr>
        <w:t xml:space="preserve">g, </w:t>
      </w:r>
      <w:r w:rsidR="006C171F" w:rsidRPr="006C171F">
        <w:rPr>
          <w:lang w:val="en-US"/>
        </w:rPr>
        <w:t>0.0547</w:t>
      </w:r>
      <w:r w:rsidR="00A741AB" w:rsidRPr="006C171F">
        <w:rPr>
          <w:lang w:val="en-US"/>
        </w:rPr>
        <w:t xml:space="preserve"> mmol, 2.</w:t>
      </w:r>
      <w:r w:rsidR="006C171F" w:rsidRPr="006C171F">
        <w:rPr>
          <w:lang w:val="en-US"/>
        </w:rPr>
        <w:t>3</w:t>
      </w:r>
      <w:r w:rsidR="00A741AB" w:rsidRPr="006C171F">
        <w:rPr>
          <w:lang w:val="en-US"/>
        </w:rPr>
        <w:t xml:space="preserve"> </w:t>
      </w:r>
      <w:proofErr w:type="spellStart"/>
      <w:r w:rsidR="00A741AB" w:rsidRPr="006C171F">
        <w:rPr>
          <w:lang w:val="en-US"/>
        </w:rPr>
        <w:t>equiv</w:t>
      </w:r>
      <w:proofErr w:type="spellEnd"/>
      <w:r w:rsidR="00A741AB" w:rsidRPr="006C171F">
        <w:rPr>
          <w:lang w:val="en-US"/>
        </w:rPr>
        <w:t>) were combined and co-evaporated (3x) with toluene under N</w:t>
      </w:r>
      <w:r w:rsidR="00A741AB" w:rsidRPr="006C171F">
        <w:rPr>
          <w:vertAlign w:val="subscript"/>
          <w:lang w:val="en-US"/>
        </w:rPr>
        <w:t>2</w:t>
      </w:r>
      <w:r w:rsidR="00A741AB" w:rsidRPr="006C171F">
        <w:rPr>
          <w:lang w:val="en-US"/>
        </w:rPr>
        <w:t xml:space="preserve"> atmosphere. The reaction mixture was dissolved in DCM (</w:t>
      </w:r>
      <w:r w:rsidR="006C171F" w:rsidRPr="006C171F">
        <w:rPr>
          <w:lang w:val="en-US"/>
        </w:rPr>
        <w:t>1</w:t>
      </w:r>
      <w:r w:rsidR="00A741AB" w:rsidRPr="006C171F">
        <w:rPr>
          <w:lang w:val="en-US"/>
        </w:rPr>
        <w:t xml:space="preserve"> mL, 0.023 M) and flame dried molecular sieves (3</w:t>
      </w:r>
      <w:r w:rsidR="00A741AB" w:rsidRPr="006C171F">
        <w:rPr>
          <w:rFonts w:cstheme="minorHAnsi"/>
          <w:lang w:val="en-US"/>
        </w:rPr>
        <w:t>Å</w:t>
      </w:r>
      <w:r w:rsidR="00A741AB" w:rsidRPr="006C171F">
        <w:rPr>
          <w:lang w:val="en-US"/>
        </w:rPr>
        <w:t xml:space="preserve">) were added. The mixture was stirred for 30 min at rt, and upon cooling to 0 ˚C, </w:t>
      </w:r>
      <w:proofErr w:type="spellStart"/>
      <w:r w:rsidR="00A741AB" w:rsidRPr="006C171F">
        <w:rPr>
          <w:lang w:val="en-US"/>
        </w:rPr>
        <w:t>TfOH</w:t>
      </w:r>
      <w:proofErr w:type="spellEnd"/>
      <w:r w:rsidR="00A741AB" w:rsidRPr="006C171F">
        <w:rPr>
          <w:lang w:val="en-US"/>
        </w:rPr>
        <w:t xml:space="preserve"> (</w:t>
      </w:r>
      <w:r w:rsidR="006C171F" w:rsidRPr="006C171F">
        <w:rPr>
          <w:lang w:val="en-US"/>
        </w:rPr>
        <w:t>2</w:t>
      </w:r>
      <w:r w:rsidR="00A741AB" w:rsidRPr="006C171F">
        <w:rPr>
          <w:lang w:val="en-US"/>
        </w:rPr>
        <w:t xml:space="preserve"> </w:t>
      </w:r>
      <w:r w:rsidR="00A741AB" w:rsidRPr="006C171F">
        <w:rPr>
          <w:rFonts w:cstheme="minorHAnsi"/>
          <w:lang w:val="en-US"/>
        </w:rPr>
        <w:t>µ</w:t>
      </w:r>
      <w:r w:rsidR="00A741AB" w:rsidRPr="006C171F">
        <w:rPr>
          <w:lang w:val="en-US"/>
        </w:rPr>
        <w:t xml:space="preserve">L, </w:t>
      </w:r>
      <w:r w:rsidR="006C171F" w:rsidRPr="006C171F">
        <w:rPr>
          <w:lang w:val="en-US"/>
        </w:rPr>
        <w:t>0.0234</w:t>
      </w:r>
      <w:r w:rsidR="00A741AB" w:rsidRPr="006C171F">
        <w:rPr>
          <w:lang w:val="en-US"/>
        </w:rPr>
        <w:t xml:space="preserve"> mmol, 1 </w:t>
      </w:r>
      <w:proofErr w:type="spellStart"/>
      <w:r w:rsidR="00A741AB" w:rsidRPr="006C171F">
        <w:rPr>
          <w:lang w:val="en-US"/>
        </w:rPr>
        <w:t>equiv</w:t>
      </w:r>
      <w:proofErr w:type="spellEnd"/>
      <w:r w:rsidR="00A741AB" w:rsidRPr="006C171F">
        <w:rPr>
          <w:lang w:val="en-US"/>
        </w:rPr>
        <w:t xml:space="preserve">) was added dropwise. After being stirred at 0 </w:t>
      </w:r>
      <w:r w:rsidR="00A741AB" w:rsidRPr="006C171F">
        <w:rPr>
          <w:rFonts w:cstheme="minorHAnsi"/>
          <w:lang w:val="en-US"/>
        </w:rPr>
        <w:t>°</w:t>
      </w:r>
      <w:r w:rsidR="00A741AB" w:rsidRPr="006C171F">
        <w:rPr>
          <w:lang w:val="en-US"/>
        </w:rPr>
        <w:t xml:space="preserve">C for </w:t>
      </w:r>
      <w:r w:rsidR="006C171F" w:rsidRPr="006C171F">
        <w:rPr>
          <w:lang w:val="en-US"/>
        </w:rPr>
        <w:t>5</w:t>
      </w:r>
      <w:r w:rsidR="00A741AB" w:rsidRPr="006C171F">
        <w:rPr>
          <w:lang w:val="en-US"/>
        </w:rPr>
        <w:t xml:space="preserve"> h</w:t>
      </w:r>
      <w:r w:rsidR="00456D81" w:rsidRPr="006C171F">
        <w:rPr>
          <w:lang w:val="en-US"/>
        </w:rPr>
        <w:t>,</w:t>
      </w:r>
      <w:r w:rsidR="00A741AB" w:rsidRPr="006C171F">
        <w:rPr>
          <w:lang w:val="en-US"/>
        </w:rPr>
        <w:t xml:space="preserve"> the reaction mixture was quenched with Et</w:t>
      </w:r>
      <w:r w:rsidR="00A741AB" w:rsidRPr="006C171F">
        <w:rPr>
          <w:vertAlign w:val="subscript"/>
          <w:lang w:val="en-US"/>
        </w:rPr>
        <w:t>3</w:t>
      </w:r>
      <w:r w:rsidR="00A741AB" w:rsidRPr="006C171F">
        <w:rPr>
          <w:lang w:val="en-US"/>
        </w:rPr>
        <w:t>N (0.</w:t>
      </w:r>
      <w:r w:rsidR="006C171F" w:rsidRPr="006C171F">
        <w:rPr>
          <w:lang w:val="en-US"/>
        </w:rPr>
        <w:t>1</w:t>
      </w:r>
      <w:r w:rsidR="00A741AB" w:rsidRPr="006C171F">
        <w:rPr>
          <w:lang w:val="en-US"/>
        </w:rPr>
        <w:t xml:space="preserve"> mL)</w:t>
      </w:r>
      <w:r w:rsidR="004B0320" w:rsidRPr="006C171F">
        <w:rPr>
          <w:lang w:val="en-US"/>
        </w:rPr>
        <w:t xml:space="preserve"> and</w:t>
      </w:r>
      <w:r w:rsidR="00A741AB" w:rsidRPr="006C171F">
        <w:rPr>
          <w:lang w:val="en-US"/>
        </w:rPr>
        <w:t xml:space="preserve"> concentrated under reduced pressure. Purification by</w:t>
      </w:r>
      <w:r w:rsidR="00456D81" w:rsidRPr="006C171F">
        <w:rPr>
          <w:lang w:val="en-US"/>
        </w:rPr>
        <w:t xml:space="preserve"> size-exclusion </w:t>
      </w:r>
      <w:r w:rsidR="00A741AB" w:rsidRPr="006C171F">
        <w:rPr>
          <w:lang w:val="en-US"/>
        </w:rPr>
        <w:t>chromatography</w:t>
      </w:r>
      <w:r w:rsidR="00456D81" w:rsidRPr="006C171F">
        <w:rPr>
          <w:lang w:val="en-US"/>
        </w:rPr>
        <w:t xml:space="preserve"> </w:t>
      </w:r>
      <w:r w:rsidR="00A741AB" w:rsidRPr="006C171F">
        <w:rPr>
          <w:lang w:val="en-US"/>
        </w:rPr>
        <w:t>(</w:t>
      </w:r>
      <w:r w:rsidR="00456D81" w:rsidRPr="006C171F">
        <w:rPr>
          <w:lang w:val="en-US"/>
        </w:rPr>
        <w:t>MeOH</w:t>
      </w:r>
      <w:r w:rsidR="00A741AB" w:rsidRPr="006C171F">
        <w:rPr>
          <w:lang w:val="en-US"/>
        </w:rPr>
        <w:t>/</w:t>
      </w:r>
      <w:r w:rsidR="00456D81" w:rsidRPr="006C171F">
        <w:rPr>
          <w:lang w:val="en-US"/>
        </w:rPr>
        <w:t>DCM</w:t>
      </w:r>
      <w:r w:rsidR="00A741AB" w:rsidRPr="006C171F">
        <w:rPr>
          <w:lang w:val="en-US"/>
        </w:rPr>
        <w:t xml:space="preserve">, </w:t>
      </w:r>
      <w:r w:rsidR="00456D81" w:rsidRPr="006C171F">
        <w:rPr>
          <w:lang w:val="en-US"/>
        </w:rPr>
        <w:t>1/1,</w:t>
      </w:r>
      <w:r w:rsidR="00A741AB" w:rsidRPr="006C171F">
        <w:rPr>
          <w:lang w:val="en-US"/>
        </w:rPr>
        <w:t xml:space="preserve"> v/v) yielded </w:t>
      </w:r>
      <w:r w:rsidR="006C171F" w:rsidRPr="006C171F">
        <w:rPr>
          <w:lang w:val="en-US"/>
        </w:rPr>
        <w:t>no product.</w:t>
      </w:r>
    </w:p>
    <w:p w14:paraId="20529839" w14:textId="77777777" w:rsidR="00837F53" w:rsidRDefault="00837F53">
      <w:pPr>
        <w:rPr>
          <w:rFonts w:asciiTheme="majorHAnsi" w:eastAsiaTheme="majorEastAsia" w:hAnsiTheme="majorHAnsi" w:cstheme="majorBidi"/>
          <w:color w:val="000000" w:themeColor="text1"/>
          <w:sz w:val="32"/>
          <w:szCs w:val="32"/>
        </w:rPr>
      </w:pPr>
      <w:r>
        <w:rPr>
          <w:color w:val="000000" w:themeColor="text1"/>
        </w:rPr>
        <w:br w:type="page"/>
      </w:r>
    </w:p>
    <w:p w14:paraId="2052983A" w14:textId="77777777" w:rsidR="00955052" w:rsidRPr="00147178" w:rsidRDefault="00551047" w:rsidP="00955052">
      <w:pPr>
        <w:pStyle w:val="Kop1"/>
        <w:rPr>
          <w:color w:val="000000" w:themeColor="text1"/>
        </w:rPr>
      </w:pPr>
      <w:bookmarkStart w:id="35" w:name="_Toc521076219"/>
      <w:r w:rsidRPr="00147178">
        <w:rPr>
          <w:color w:val="000000" w:themeColor="text1"/>
        </w:rPr>
        <w:lastRenderedPageBreak/>
        <w:t>References</w:t>
      </w:r>
      <w:bookmarkEnd w:id="35"/>
    </w:p>
    <w:p w14:paraId="2052983B" w14:textId="77777777" w:rsidR="00955052" w:rsidRPr="00147178" w:rsidRDefault="00955052" w:rsidP="00955052">
      <w:pPr>
        <w:pStyle w:val="Geenafstand"/>
        <w:rPr>
          <w:color w:val="000000" w:themeColor="text1"/>
          <w:lang w:val="en-US"/>
        </w:rPr>
      </w:pPr>
    </w:p>
    <w:p w14:paraId="2052983C" w14:textId="77777777" w:rsidR="00FB436B" w:rsidRPr="007023C6" w:rsidRDefault="00FB436B" w:rsidP="00FB436B">
      <w:pPr>
        <w:pStyle w:val="Lijstalinea"/>
        <w:numPr>
          <w:ilvl w:val="0"/>
          <w:numId w:val="1"/>
        </w:numPr>
        <w:autoSpaceDE w:val="0"/>
        <w:autoSpaceDN w:val="0"/>
        <w:adjustRightInd w:val="0"/>
        <w:spacing w:after="0" w:line="240" w:lineRule="auto"/>
        <w:rPr>
          <w:rFonts w:cstheme="minorHAnsi"/>
        </w:rPr>
      </w:pPr>
      <w:bookmarkStart w:id="36" w:name="_Ref520128271"/>
      <w:bookmarkStart w:id="37" w:name="_Ref519600019"/>
      <w:proofErr w:type="spellStart"/>
      <w:r w:rsidRPr="007023C6">
        <w:rPr>
          <w:rFonts w:cstheme="minorHAnsi"/>
        </w:rPr>
        <w:t>Dwek</w:t>
      </w:r>
      <w:proofErr w:type="spellEnd"/>
      <w:r w:rsidRPr="007023C6">
        <w:rPr>
          <w:rFonts w:cstheme="minorHAnsi"/>
        </w:rPr>
        <w:t>,</w:t>
      </w:r>
      <w:r w:rsidR="007023C6">
        <w:rPr>
          <w:rFonts w:cstheme="minorHAnsi"/>
        </w:rPr>
        <w:t xml:space="preserve"> R. A,</w:t>
      </w:r>
      <w:r w:rsidRPr="007023C6">
        <w:rPr>
          <w:rFonts w:cstheme="minorHAnsi"/>
        </w:rPr>
        <w:t xml:space="preserve"> </w:t>
      </w:r>
      <w:r w:rsidRPr="007023C6">
        <w:rPr>
          <w:rFonts w:cstheme="minorHAnsi"/>
          <w:i/>
        </w:rPr>
        <w:t>Chem. Rev.</w:t>
      </w:r>
      <w:r w:rsidR="007023C6">
        <w:rPr>
          <w:rFonts w:cstheme="minorHAnsi"/>
          <w:i/>
        </w:rPr>
        <w:t>,</w:t>
      </w:r>
      <w:r w:rsidR="007023C6">
        <w:rPr>
          <w:rFonts w:cstheme="minorHAnsi"/>
          <w:b/>
        </w:rPr>
        <w:t xml:space="preserve"> 1996</w:t>
      </w:r>
      <w:r w:rsidR="007023C6">
        <w:rPr>
          <w:rFonts w:cstheme="minorHAnsi"/>
        </w:rPr>
        <w:t>,</w:t>
      </w:r>
      <w:r w:rsidRPr="007023C6">
        <w:rPr>
          <w:rFonts w:cstheme="minorHAnsi"/>
          <w:i/>
        </w:rPr>
        <w:t xml:space="preserve"> 96</w:t>
      </w:r>
      <w:r w:rsidR="007023C6">
        <w:rPr>
          <w:rFonts w:cstheme="minorHAnsi"/>
          <w:i/>
        </w:rPr>
        <w:t>,</w:t>
      </w:r>
      <w:r w:rsidRPr="007023C6">
        <w:rPr>
          <w:rFonts w:cstheme="minorHAnsi"/>
        </w:rPr>
        <w:t xml:space="preserve"> 683</w:t>
      </w:r>
      <w:r w:rsidR="007023C6">
        <w:rPr>
          <w:rFonts w:cstheme="minorHAnsi"/>
        </w:rPr>
        <w:t xml:space="preserve"> </w:t>
      </w:r>
      <w:r w:rsidRPr="007023C6">
        <w:rPr>
          <w:rFonts w:cstheme="minorHAnsi"/>
        </w:rPr>
        <w:t>–</w:t>
      </w:r>
      <w:r w:rsidR="007023C6">
        <w:rPr>
          <w:rFonts w:cstheme="minorHAnsi"/>
        </w:rPr>
        <w:t xml:space="preserve"> </w:t>
      </w:r>
      <w:r w:rsidRPr="007023C6">
        <w:rPr>
          <w:rFonts w:cstheme="minorHAnsi"/>
        </w:rPr>
        <w:t>720.</w:t>
      </w:r>
      <w:bookmarkEnd w:id="36"/>
    </w:p>
    <w:p w14:paraId="2052983D" w14:textId="77777777" w:rsidR="00FB436B" w:rsidRPr="00121CD5" w:rsidRDefault="00861214" w:rsidP="00551047">
      <w:pPr>
        <w:pStyle w:val="Geenafstand"/>
        <w:numPr>
          <w:ilvl w:val="0"/>
          <w:numId w:val="1"/>
        </w:numPr>
        <w:rPr>
          <w:rFonts w:cstheme="minorHAnsi"/>
          <w:color w:val="000000" w:themeColor="text1"/>
          <w:lang w:val="en-US"/>
        </w:rPr>
      </w:pPr>
      <w:bookmarkStart w:id="38" w:name="_Ref520128280"/>
      <w:r w:rsidRPr="00121CD5">
        <w:rPr>
          <w:rFonts w:cstheme="minorHAnsi"/>
          <w:lang w:val="en-US"/>
        </w:rPr>
        <w:t>Zhang</w:t>
      </w:r>
      <w:r w:rsidR="007023C6">
        <w:rPr>
          <w:rFonts w:cstheme="minorHAnsi"/>
          <w:lang w:val="en-US"/>
        </w:rPr>
        <w:t>, Y.;</w:t>
      </w:r>
      <w:r w:rsidRPr="00121CD5">
        <w:rPr>
          <w:rFonts w:cstheme="minorHAnsi"/>
          <w:lang w:val="en-US"/>
        </w:rPr>
        <w:t xml:space="preserve"> Chan,</w:t>
      </w:r>
      <w:r w:rsidR="007023C6">
        <w:rPr>
          <w:rFonts w:cstheme="minorHAnsi"/>
          <w:lang w:val="en-US"/>
        </w:rPr>
        <w:t xml:space="preserve"> J. W.;</w:t>
      </w:r>
      <w:r w:rsidRPr="00121CD5">
        <w:rPr>
          <w:rFonts w:cstheme="minorHAnsi"/>
          <w:lang w:val="en-US"/>
        </w:rPr>
        <w:t xml:space="preserve"> Moretti,</w:t>
      </w:r>
      <w:r w:rsidR="007023C6">
        <w:rPr>
          <w:rFonts w:cstheme="minorHAnsi"/>
          <w:lang w:val="en-US"/>
        </w:rPr>
        <w:t xml:space="preserve"> A.;</w:t>
      </w:r>
      <w:r w:rsidRPr="00121CD5">
        <w:rPr>
          <w:rFonts w:cstheme="minorHAnsi"/>
          <w:lang w:val="en-US"/>
        </w:rPr>
        <w:t xml:space="preserve"> </w:t>
      </w:r>
      <w:proofErr w:type="spellStart"/>
      <w:r w:rsidRPr="00121CD5">
        <w:rPr>
          <w:rFonts w:cstheme="minorHAnsi"/>
          <w:lang w:val="en-US"/>
        </w:rPr>
        <w:t>Uhrich</w:t>
      </w:r>
      <w:proofErr w:type="spellEnd"/>
      <w:r w:rsidRPr="00121CD5">
        <w:rPr>
          <w:rFonts w:cstheme="minorHAnsi"/>
          <w:lang w:val="en-US"/>
        </w:rPr>
        <w:t>,</w:t>
      </w:r>
      <w:r w:rsidR="007023C6">
        <w:rPr>
          <w:rFonts w:cstheme="minorHAnsi"/>
          <w:lang w:val="en-US"/>
        </w:rPr>
        <w:t xml:space="preserve"> K. E.,</w:t>
      </w:r>
      <w:r w:rsidRPr="00121CD5">
        <w:rPr>
          <w:rFonts w:cstheme="minorHAnsi"/>
          <w:lang w:val="en-US"/>
        </w:rPr>
        <w:t xml:space="preserve"> </w:t>
      </w:r>
      <w:r w:rsidRPr="007023C6">
        <w:rPr>
          <w:rFonts w:cstheme="minorHAnsi"/>
          <w:i/>
          <w:lang w:val="en-US"/>
        </w:rPr>
        <w:t>J. Control</w:t>
      </w:r>
      <w:r w:rsidR="007023C6" w:rsidRPr="007023C6">
        <w:rPr>
          <w:rFonts w:cstheme="minorHAnsi"/>
          <w:i/>
          <w:lang w:val="en-US"/>
        </w:rPr>
        <w:t>led</w:t>
      </w:r>
      <w:r w:rsidRPr="007023C6">
        <w:rPr>
          <w:rFonts w:cstheme="minorHAnsi"/>
          <w:i/>
          <w:lang w:val="en-US"/>
        </w:rPr>
        <w:t xml:space="preserve"> Release</w:t>
      </w:r>
      <w:r w:rsidR="007023C6">
        <w:rPr>
          <w:rFonts w:cstheme="minorHAnsi"/>
          <w:lang w:val="en-US"/>
        </w:rPr>
        <w:t xml:space="preserve">, </w:t>
      </w:r>
      <w:r w:rsidR="007023C6">
        <w:rPr>
          <w:rFonts w:cstheme="minorHAnsi"/>
          <w:b/>
          <w:lang w:val="en-US"/>
        </w:rPr>
        <w:t>2015</w:t>
      </w:r>
      <w:r w:rsidR="007023C6">
        <w:rPr>
          <w:rFonts w:cstheme="minorHAnsi"/>
          <w:lang w:val="en-US"/>
        </w:rPr>
        <w:t>,</w:t>
      </w:r>
      <w:r w:rsidRPr="00121CD5">
        <w:rPr>
          <w:rFonts w:cstheme="minorHAnsi"/>
          <w:lang w:val="en-US"/>
        </w:rPr>
        <w:t xml:space="preserve"> </w:t>
      </w:r>
      <w:r w:rsidRPr="007023C6">
        <w:rPr>
          <w:rFonts w:cstheme="minorHAnsi"/>
          <w:i/>
          <w:lang w:val="en-US"/>
        </w:rPr>
        <w:t>219</w:t>
      </w:r>
      <w:r w:rsidRPr="007023C6">
        <w:rPr>
          <w:rFonts w:cstheme="minorHAnsi"/>
          <w:lang w:val="en-US"/>
        </w:rPr>
        <w:t xml:space="preserve">, </w:t>
      </w:r>
      <w:r w:rsidRPr="00121CD5">
        <w:rPr>
          <w:rFonts w:cstheme="minorHAnsi"/>
          <w:lang w:val="en-US"/>
        </w:rPr>
        <w:t>355</w:t>
      </w:r>
      <w:r w:rsidR="007023C6">
        <w:rPr>
          <w:rFonts w:cstheme="minorHAnsi"/>
          <w:lang w:val="en-US"/>
        </w:rPr>
        <w:t xml:space="preserve"> – </w:t>
      </w:r>
      <w:r w:rsidRPr="00121CD5">
        <w:rPr>
          <w:rFonts w:cstheme="minorHAnsi"/>
          <w:lang w:val="en-US"/>
        </w:rPr>
        <w:t>368</w:t>
      </w:r>
      <w:bookmarkEnd w:id="38"/>
      <w:r w:rsidR="007023C6">
        <w:rPr>
          <w:rFonts w:cstheme="minorHAnsi"/>
          <w:lang w:val="en-US"/>
        </w:rPr>
        <w:t>.</w:t>
      </w:r>
    </w:p>
    <w:p w14:paraId="2052983E" w14:textId="77777777" w:rsidR="00861214" w:rsidRPr="00121CD5" w:rsidRDefault="00121CD5" w:rsidP="00551047">
      <w:pPr>
        <w:pStyle w:val="Geenafstand"/>
        <w:numPr>
          <w:ilvl w:val="0"/>
          <w:numId w:val="1"/>
        </w:numPr>
        <w:rPr>
          <w:rFonts w:cstheme="minorHAnsi"/>
          <w:color w:val="000000" w:themeColor="text1"/>
          <w:lang w:val="en-US"/>
        </w:rPr>
      </w:pPr>
      <w:bookmarkStart w:id="39" w:name="_Ref520128376"/>
      <w:r w:rsidRPr="00121CD5">
        <w:rPr>
          <w:rFonts w:cstheme="minorHAnsi"/>
          <w:lang w:val="en-US"/>
        </w:rPr>
        <w:t>Wadhwa,</w:t>
      </w:r>
      <w:r w:rsidR="007023C6">
        <w:rPr>
          <w:rFonts w:cstheme="minorHAnsi"/>
          <w:lang w:val="en-US"/>
        </w:rPr>
        <w:t xml:space="preserve"> M. S.;</w:t>
      </w:r>
      <w:r w:rsidRPr="00121CD5">
        <w:rPr>
          <w:rFonts w:cstheme="minorHAnsi"/>
          <w:lang w:val="en-US"/>
        </w:rPr>
        <w:t xml:space="preserve"> Rice,</w:t>
      </w:r>
      <w:r w:rsidR="007023C6">
        <w:rPr>
          <w:rFonts w:cstheme="minorHAnsi"/>
          <w:lang w:val="en-US"/>
        </w:rPr>
        <w:t xml:space="preserve"> K. G.,</w:t>
      </w:r>
      <w:r w:rsidRPr="00121CD5">
        <w:rPr>
          <w:rFonts w:cstheme="minorHAnsi"/>
          <w:lang w:val="en-US"/>
        </w:rPr>
        <w:t xml:space="preserve"> </w:t>
      </w:r>
      <w:r w:rsidRPr="007023C6">
        <w:rPr>
          <w:rFonts w:cstheme="minorHAnsi"/>
          <w:i/>
          <w:lang w:val="en-US"/>
        </w:rPr>
        <w:t>J.</w:t>
      </w:r>
      <w:r w:rsidR="007023C6">
        <w:rPr>
          <w:rFonts w:cstheme="minorHAnsi"/>
          <w:i/>
          <w:lang w:val="en-US"/>
        </w:rPr>
        <w:t xml:space="preserve"> </w:t>
      </w:r>
      <w:r w:rsidRPr="007023C6">
        <w:rPr>
          <w:rFonts w:cstheme="minorHAnsi"/>
          <w:i/>
          <w:lang w:val="en-US"/>
        </w:rPr>
        <w:t>Drug Target</w:t>
      </w:r>
      <w:r w:rsidR="007023C6">
        <w:rPr>
          <w:rFonts w:cstheme="minorHAnsi"/>
          <w:lang w:val="en-US"/>
        </w:rPr>
        <w:t xml:space="preserve">, </w:t>
      </w:r>
      <w:r w:rsidR="007023C6" w:rsidRPr="007023C6">
        <w:rPr>
          <w:rFonts w:cstheme="minorHAnsi"/>
          <w:b/>
          <w:lang w:val="en-US"/>
        </w:rPr>
        <w:t>1995</w:t>
      </w:r>
      <w:r w:rsidR="007023C6">
        <w:rPr>
          <w:rFonts w:cstheme="minorHAnsi"/>
          <w:lang w:val="en-US"/>
        </w:rPr>
        <w:t>,</w:t>
      </w:r>
      <w:r w:rsidRPr="00121CD5">
        <w:rPr>
          <w:rFonts w:cstheme="minorHAnsi"/>
          <w:lang w:val="en-US"/>
        </w:rPr>
        <w:t xml:space="preserve"> </w:t>
      </w:r>
      <w:r w:rsidRPr="007023C6">
        <w:rPr>
          <w:rFonts w:cstheme="minorHAnsi"/>
          <w:i/>
          <w:lang w:val="en-US"/>
        </w:rPr>
        <w:t>3</w:t>
      </w:r>
      <w:r w:rsidR="007023C6">
        <w:rPr>
          <w:rFonts w:cstheme="minorHAnsi"/>
          <w:lang w:val="en-US"/>
        </w:rPr>
        <w:t xml:space="preserve">, </w:t>
      </w:r>
      <w:r w:rsidRPr="007023C6">
        <w:rPr>
          <w:rFonts w:cstheme="minorHAnsi"/>
          <w:lang w:val="en-US"/>
        </w:rPr>
        <w:t>111</w:t>
      </w:r>
      <w:r w:rsidR="007023C6">
        <w:rPr>
          <w:rFonts w:cstheme="minorHAnsi"/>
          <w:lang w:val="en-US"/>
        </w:rPr>
        <w:t xml:space="preserve"> </w:t>
      </w:r>
      <w:r w:rsidRPr="007023C6">
        <w:rPr>
          <w:rFonts w:cstheme="minorHAnsi"/>
          <w:lang w:val="en-US"/>
        </w:rPr>
        <w:t>–</w:t>
      </w:r>
      <w:r w:rsidR="007023C6">
        <w:rPr>
          <w:rFonts w:cstheme="minorHAnsi"/>
          <w:lang w:val="en-US"/>
        </w:rPr>
        <w:t xml:space="preserve"> </w:t>
      </w:r>
      <w:r w:rsidRPr="007023C6">
        <w:rPr>
          <w:rFonts w:cstheme="minorHAnsi"/>
          <w:lang w:val="en-US"/>
        </w:rPr>
        <w:t>127.</w:t>
      </w:r>
      <w:bookmarkEnd w:id="39"/>
    </w:p>
    <w:p w14:paraId="2052983F" w14:textId="77777777" w:rsidR="0048351B" w:rsidRPr="00147178" w:rsidRDefault="0048351B" w:rsidP="0048351B">
      <w:pPr>
        <w:pStyle w:val="Geenafstand"/>
        <w:numPr>
          <w:ilvl w:val="0"/>
          <w:numId w:val="1"/>
        </w:numPr>
        <w:rPr>
          <w:color w:val="000000" w:themeColor="text1"/>
          <w:lang w:val="en-US"/>
        </w:rPr>
      </w:pPr>
      <w:bookmarkStart w:id="40" w:name="_Ref519600499"/>
      <w:r w:rsidRPr="00147178">
        <w:rPr>
          <w:color w:val="000000" w:themeColor="text1"/>
          <w:lang w:val="en-US"/>
        </w:rPr>
        <w:t xml:space="preserve">Hoffman, A. S., </w:t>
      </w:r>
      <w:r w:rsidRPr="00147178">
        <w:rPr>
          <w:i/>
          <w:color w:val="000000" w:themeColor="text1"/>
          <w:lang w:val="en-US"/>
        </w:rPr>
        <w:t xml:space="preserve">Adv. Drug Delivery Rev., </w:t>
      </w:r>
      <w:r w:rsidRPr="00147178">
        <w:rPr>
          <w:b/>
          <w:color w:val="000000" w:themeColor="text1"/>
          <w:lang w:val="en-US"/>
        </w:rPr>
        <w:t>2012</w:t>
      </w:r>
      <w:r w:rsidRPr="00147178">
        <w:rPr>
          <w:color w:val="000000" w:themeColor="text1"/>
          <w:lang w:val="en-US"/>
        </w:rPr>
        <w:t xml:space="preserve">, </w:t>
      </w:r>
      <w:r w:rsidRPr="00147178">
        <w:rPr>
          <w:i/>
          <w:color w:val="000000" w:themeColor="text1"/>
          <w:lang w:val="en-US"/>
        </w:rPr>
        <w:t>64</w:t>
      </w:r>
      <w:r w:rsidRPr="00147178">
        <w:rPr>
          <w:color w:val="000000" w:themeColor="text1"/>
          <w:lang w:val="en-US"/>
        </w:rPr>
        <w:t>, 18 – 23.</w:t>
      </w:r>
      <w:bookmarkEnd w:id="40"/>
    </w:p>
    <w:p w14:paraId="20529840" w14:textId="77777777" w:rsidR="0048351B" w:rsidRPr="00147178" w:rsidRDefault="0048351B" w:rsidP="0048351B">
      <w:pPr>
        <w:pStyle w:val="Geenafstand"/>
        <w:numPr>
          <w:ilvl w:val="0"/>
          <w:numId w:val="1"/>
        </w:numPr>
        <w:rPr>
          <w:color w:val="000000" w:themeColor="text1"/>
          <w:lang w:val="en-US"/>
        </w:rPr>
      </w:pPr>
      <w:bookmarkStart w:id="41" w:name="_Ref519600560"/>
      <w:r w:rsidRPr="00147178">
        <w:rPr>
          <w:color w:val="000000" w:themeColor="text1"/>
          <w:lang w:val="en-US"/>
        </w:rPr>
        <w:t xml:space="preserve">Shah, S. B.; Singh, A., </w:t>
      </w:r>
      <w:r w:rsidRPr="00147178">
        <w:rPr>
          <w:i/>
          <w:color w:val="000000" w:themeColor="text1"/>
          <w:lang w:val="en-US"/>
        </w:rPr>
        <w:t xml:space="preserve">Acta </w:t>
      </w:r>
      <w:proofErr w:type="spellStart"/>
      <w:r w:rsidRPr="00147178">
        <w:rPr>
          <w:i/>
          <w:color w:val="000000" w:themeColor="text1"/>
          <w:lang w:val="en-US"/>
        </w:rPr>
        <w:t>Biomater</w:t>
      </w:r>
      <w:proofErr w:type="spellEnd"/>
      <w:r w:rsidRPr="00147178">
        <w:rPr>
          <w:i/>
          <w:color w:val="000000" w:themeColor="text1"/>
          <w:lang w:val="en-US"/>
        </w:rPr>
        <w:t xml:space="preserve">., </w:t>
      </w:r>
      <w:r w:rsidRPr="00147178">
        <w:rPr>
          <w:b/>
          <w:color w:val="000000" w:themeColor="text1"/>
          <w:lang w:val="en-US"/>
        </w:rPr>
        <w:t>2017</w:t>
      </w:r>
      <w:r w:rsidRPr="00147178">
        <w:rPr>
          <w:color w:val="000000" w:themeColor="text1"/>
          <w:lang w:val="en-US"/>
        </w:rPr>
        <w:t xml:space="preserve">, </w:t>
      </w:r>
      <w:r w:rsidRPr="00147178">
        <w:rPr>
          <w:i/>
          <w:color w:val="000000" w:themeColor="text1"/>
          <w:lang w:val="en-US"/>
        </w:rPr>
        <w:t>53</w:t>
      </w:r>
      <w:r w:rsidRPr="00147178">
        <w:rPr>
          <w:color w:val="000000" w:themeColor="text1"/>
          <w:lang w:val="en-US"/>
        </w:rPr>
        <w:t>, 29 – 45.</w:t>
      </w:r>
      <w:bookmarkEnd w:id="41"/>
    </w:p>
    <w:p w14:paraId="20529841" w14:textId="77777777" w:rsidR="0048351B" w:rsidRPr="00147178" w:rsidRDefault="0048351B" w:rsidP="0048351B">
      <w:pPr>
        <w:pStyle w:val="Geenafstand"/>
        <w:numPr>
          <w:ilvl w:val="0"/>
          <w:numId w:val="1"/>
        </w:numPr>
        <w:rPr>
          <w:color w:val="000000" w:themeColor="text1"/>
          <w:lang w:val="en-US"/>
        </w:rPr>
      </w:pPr>
      <w:bookmarkStart w:id="42" w:name="_Ref519600568"/>
      <w:r w:rsidRPr="00147178">
        <w:rPr>
          <w:color w:val="000000" w:themeColor="text1"/>
          <w:lang w:val="en-US"/>
        </w:rPr>
        <w:t xml:space="preserve">Lancaster, M. A.; </w:t>
      </w:r>
      <w:proofErr w:type="spellStart"/>
      <w:r w:rsidRPr="00147178">
        <w:rPr>
          <w:color w:val="000000" w:themeColor="text1"/>
          <w:lang w:val="en-US"/>
        </w:rPr>
        <w:t>Knoblich</w:t>
      </w:r>
      <w:proofErr w:type="spellEnd"/>
      <w:r w:rsidRPr="00147178">
        <w:rPr>
          <w:color w:val="000000" w:themeColor="text1"/>
          <w:lang w:val="en-US"/>
        </w:rPr>
        <w:t xml:space="preserve">, J. A., </w:t>
      </w:r>
      <w:r w:rsidRPr="00147178">
        <w:rPr>
          <w:i/>
          <w:color w:val="000000" w:themeColor="text1"/>
          <w:lang w:val="en-US"/>
        </w:rPr>
        <w:t xml:space="preserve">Science, </w:t>
      </w:r>
      <w:r w:rsidRPr="00147178">
        <w:rPr>
          <w:b/>
          <w:color w:val="000000" w:themeColor="text1"/>
          <w:lang w:val="en-US"/>
        </w:rPr>
        <w:t>2014</w:t>
      </w:r>
      <w:r w:rsidRPr="00147178">
        <w:rPr>
          <w:color w:val="000000" w:themeColor="text1"/>
          <w:lang w:val="en-US"/>
        </w:rPr>
        <w:t xml:space="preserve">, </w:t>
      </w:r>
      <w:r w:rsidRPr="00147178">
        <w:rPr>
          <w:i/>
          <w:color w:val="000000" w:themeColor="text1"/>
          <w:lang w:val="en-US"/>
        </w:rPr>
        <w:t xml:space="preserve">345, </w:t>
      </w:r>
      <w:r w:rsidRPr="00147178">
        <w:rPr>
          <w:color w:val="000000" w:themeColor="text1"/>
          <w:lang w:val="en-US"/>
        </w:rPr>
        <w:t>1247125.</w:t>
      </w:r>
      <w:bookmarkEnd w:id="42"/>
    </w:p>
    <w:p w14:paraId="20529842" w14:textId="77777777" w:rsidR="007D5244" w:rsidRDefault="007D5244" w:rsidP="007D5244">
      <w:pPr>
        <w:pStyle w:val="Geenafstand"/>
        <w:numPr>
          <w:ilvl w:val="0"/>
          <w:numId w:val="1"/>
        </w:numPr>
        <w:rPr>
          <w:color w:val="000000" w:themeColor="text1"/>
        </w:rPr>
      </w:pPr>
      <w:bookmarkStart w:id="43" w:name="_Ref519600487"/>
      <w:bookmarkStart w:id="44" w:name="_Ref519600477"/>
      <w:bookmarkEnd w:id="37"/>
      <w:proofErr w:type="spellStart"/>
      <w:r w:rsidRPr="00F92813">
        <w:rPr>
          <w:color w:val="000000" w:themeColor="text1"/>
        </w:rPr>
        <w:t>Webber</w:t>
      </w:r>
      <w:proofErr w:type="spellEnd"/>
      <w:r w:rsidRPr="00F92813">
        <w:rPr>
          <w:color w:val="000000" w:themeColor="text1"/>
        </w:rPr>
        <w:t xml:space="preserve">, M. J.; Appel, E. A.; Meijer, E. W.; Langer, R., </w:t>
      </w:r>
      <w:r w:rsidRPr="00F92813">
        <w:rPr>
          <w:i/>
          <w:color w:val="000000" w:themeColor="text1"/>
        </w:rPr>
        <w:t xml:space="preserve">Nat. </w:t>
      </w:r>
      <w:r w:rsidRPr="007D5244">
        <w:rPr>
          <w:i/>
          <w:color w:val="000000" w:themeColor="text1"/>
        </w:rPr>
        <w:t>Mater</w:t>
      </w:r>
      <w:r w:rsidRPr="007D5244">
        <w:rPr>
          <w:color w:val="000000" w:themeColor="text1"/>
        </w:rPr>
        <w:t xml:space="preserve">, </w:t>
      </w:r>
      <w:r w:rsidRPr="007D5244">
        <w:rPr>
          <w:b/>
          <w:color w:val="000000" w:themeColor="text1"/>
        </w:rPr>
        <w:t>2016</w:t>
      </w:r>
      <w:r w:rsidRPr="007D5244">
        <w:rPr>
          <w:color w:val="000000" w:themeColor="text1"/>
        </w:rPr>
        <w:t xml:space="preserve">, </w:t>
      </w:r>
      <w:r w:rsidRPr="007D5244">
        <w:rPr>
          <w:i/>
          <w:color w:val="000000" w:themeColor="text1"/>
        </w:rPr>
        <w:t>15</w:t>
      </w:r>
      <w:r w:rsidRPr="007D5244">
        <w:rPr>
          <w:color w:val="000000" w:themeColor="text1"/>
        </w:rPr>
        <w:t>, 13 – 26.</w:t>
      </w:r>
      <w:bookmarkEnd w:id="43"/>
    </w:p>
    <w:p w14:paraId="20529843" w14:textId="77777777" w:rsidR="0029081D" w:rsidRPr="0029081D" w:rsidRDefault="0029081D" w:rsidP="0029081D">
      <w:pPr>
        <w:pStyle w:val="Geenafstand"/>
        <w:numPr>
          <w:ilvl w:val="0"/>
          <w:numId w:val="1"/>
        </w:numPr>
        <w:rPr>
          <w:color w:val="000000" w:themeColor="text1"/>
          <w:lang w:val="en-US"/>
        </w:rPr>
      </w:pPr>
      <w:bookmarkStart w:id="45" w:name="_Ref520130635"/>
      <w:r w:rsidRPr="00F92813">
        <w:rPr>
          <w:color w:val="000000" w:themeColor="text1"/>
        </w:rPr>
        <w:t xml:space="preserve">Goor, O. J. G. M.; Hendrikse, S. I. S.; Dankers, P. Y. W.; Meijer, E. W., </w:t>
      </w:r>
      <w:proofErr w:type="spellStart"/>
      <w:r w:rsidRPr="00F92813">
        <w:rPr>
          <w:i/>
          <w:color w:val="000000" w:themeColor="text1"/>
        </w:rPr>
        <w:t>Chem</w:t>
      </w:r>
      <w:proofErr w:type="spellEnd"/>
      <w:r w:rsidRPr="00F92813">
        <w:rPr>
          <w:i/>
          <w:color w:val="000000" w:themeColor="text1"/>
        </w:rPr>
        <w:t xml:space="preserve">. Soc. </w:t>
      </w:r>
      <w:r w:rsidRPr="00147178">
        <w:rPr>
          <w:i/>
          <w:color w:val="000000" w:themeColor="text1"/>
          <w:lang w:val="en-US"/>
        </w:rPr>
        <w:t>Rev.,</w:t>
      </w:r>
      <w:r w:rsidRPr="00147178">
        <w:rPr>
          <w:color w:val="000000" w:themeColor="text1"/>
          <w:lang w:val="en-US"/>
        </w:rPr>
        <w:t xml:space="preserve"> </w:t>
      </w:r>
      <w:r w:rsidRPr="00147178">
        <w:rPr>
          <w:b/>
          <w:color w:val="000000" w:themeColor="text1"/>
          <w:lang w:val="en-US"/>
        </w:rPr>
        <w:t>2017</w:t>
      </w:r>
      <w:r w:rsidRPr="00147178">
        <w:rPr>
          <w:color w:val="000000" w:themeColor="text1"/>
          <w:lang w:val="en-US"/>
        </w:rPr>
        <w:t>.</w:t>
      </w:r>
      <w:bookmarkEnd w:id="45"/>
    </w:p>
    <w:p w14:paraId="20529844" w14:textId="77777777" w:rsidR="00F15AD4" w:rsidRPr="00F92813" w:rsidRDefault="00F15AD4" w:rsidP="00F15AD4">
      <w:pPr>
        <w:pStyle w:val="Lijstalinea"/>
        <w:numPr>
          <w:ilvl w:val="0"/>
          <w:numId w:val="1"/>
        </w:numPr>
        <w:spacing w:after="0" w:line="240" w:lineRule="auto"/>
        <w:rPr>
          <w:rFonts w:eastAsia="Times New Roman" w:cstheme="minorHAnsi"/>
          <w:color w:val="000000" w:themeColor="text1"/>
          <w:lang w:val="nl-NL"/>
        </w:rPr>
      </w:pPr>
      <w:bookmarkStart w:id="46" w:name="_Ref519600605"/>
      <w:bookmarkEnd w:id="44"/>
      <w:r w:rsidRPr="00F92813">
        <w:rPr>
          <w:rFonts w:eastAsia="Times New Roman" w:cstheme="minorHAnsi"/>
          <w:color w:val="000000" w:themeColor="text1"/>
          <w:lang w:val="nl-NL"/>
        </w:rPr>
        <w:t xml:space="preserve">Leenders, C. M. A.; Jansen, G.; Frissen, M. M. M.; Lafleur, R. P. M.; </w:t>
      </w:r>
      <w:proofErr w:type="spellStart"/>
      <w:r w:rsidRPr="00F92813">
        <w:rPr>
          <w:rFonts w:eastAsia="Times New Roman" w:cstheme="minorHAnsi"/>
          <w:color w:val="000000" w:themeColor="text1"/>
          <w:lang w:val="nl-NL"/>
        </w:rPr>
        <w:t>Voets</w:t>
      </w:r>
      <w:proofErr w:type="spellEnd"/>
      <w:r w:rsidRPr="00F92813">
        <w:rPr>
          <w:rFonts w:eastAsia="Times New Roman" w:cstheme="minorHAnsi"/>
          <w:color w:val="000000" w:themeColor="text1"/>
          <w:lang w:val="nl-NL"/>
        </w:rPr>
        <w:t xml:space="preserve">, I. K.; </w:t>
      </w:r>
      <w:proofErr w:type="spellStart"/>
      <w:r w:rsidRPr="00F92813">
        <w:rPr>
          <w:rFonts w:eastAsia="Times New Roman" w:cstheme="minorHAnsi"/>
          <w:color w:val="000000" w:themeColor="text1"/>
          <w:lang w:val="nl-NL"/>
        </w:rPr>
        <w:t>Palmans</w:t>
      </w:r>
      <w:proofErr w:type="spellEnd"/>
      <w:r w:rsidRPr="00F92813">
        <w:rPr>
          <w:rFonts w:eastAsia="Times New Roman" w:cstheme="minorHAnsi"/>
          <w:color w:val="000000" w:themeColor="text1"/>
          <w:lang w:val="nl-NL"/>
        </w:rPr>
        <w:t>, A. R. A.; Meijer, E. W.,</w:t>
      </w:r>
      <w:r w:rsidRPr="00F92813">
        <w:rPr>
          <w:rFonts w:eastAsia="Times New Roman" w:cstheme="minorHAnsi"/>
          <w:i/>
          <w:color w:val="000000" w:themeColor="text1"/>
          <w:lang w:val="nl-NL"/>
        </w:rPr>
        <w:t xml:space="preserve"> </w:t>
      </w:r>
      <w:proofErr w:type="spellStart"/>
      <w:r w:rsidRPr="00F92813">
        <w:rPr>
          <w:rFonts w:eastAsia="Times New Roman" w:cstheme="minorHAnsi"/>
          <w:i/>
          <w:color w:val="000000" w:themeColor="text1"/>
          <w:lang w:val="nl-NL"/>
        </w:rPr>
        <w:t>Chem</w:t>
      </w:r>
      <w:proofErr w:type="spellEnd"/>
      <w:r w:rsidRPr="00F92813">
        <w:rPr>
          <w:rFonts w:eastAsia="Times New Roman" w:cstheme="minorHAnsi"/>
          <w:i/>
          <w:color w:val="000000" w:themeColor="text1"/>
          <w:lang w:val="nl-NL"/>
        </w:rPr>
        <w:t xml:space="preserve">. </w:t>
      </w:r>
      <w:proofErr w:type="spellStart"/>
      <w:r w:rsidRPr="00F92813">
        <w:rPr>
          <w:rFonts w:eastAsia="Times New Roman" w:cstheme="minorHAnsi"/>
          <w:i/>
          <w:color w:val="000000" w:themeColor="text1"/>
          <w:lang w:val="nl-NL"/>
        </w:rPr>
        <w:t>Eur</w:t>
      </w:r>
      <w:proofErr w:type="spellEnd"/>
      <w:r w:rsidRPr="00F92813">
        <w:rPr>
          <w:rFonts w:eastAsia="Times New Roman" w:cstheme="minorHAnsi"/>
          <w:i/>
          <w:color w:val="000000" w:themeColor="text1"/>
          <w:lang w:val="nl-NL"/>
        </w:rPr>
        <w:t>. J.,</w:t>
      </w:r>
      <w:r w:rsidRPr="00F92813">
        <w:rPr>
          <w:rFonts w:eastAsia="Times New Roman" w:cstheme="minorHAnsi"/>
          <w:color w:val="000000" w:themeColor="text1"/>
          <w:lang w:val="nl-NL"/>
        </w:rPr>
        <w:t xml:space="preserve"> </w:t>
      </w:r>
      <w:r w:rsidRPr="00F92813">
        <w:rPr>
          <w:rFonts w:eastAsia="Times New Roman" w:cstheme="minorHAnsi"/>
          <w:b/>
          <w:color w:val="000000" w:themeColor="text1"/>
          <w:lang w:val="nl-NL"/>
        </w:rPr>
        <w:t>2016</w:t>
      </w:r>
      <w:r w:rsidRPr="00F92813">
        <w:rPr>
          <w:rFonts w:eastAsia="Times New Roman" w:cstheme="minorHAnsi"/>
          <w:color w:val="000000" w:themeColor="text1"/>
          <w:lang w:val="nl-NL"/>
        </w:rPr>
        <w:t xml:space="preserve">, </w:t>
      </w:r>
      <w:r w:rsidRPr="00F92813">
        <w:rPr>
          <w:rFonts w:eastAsia="Times New Roman" w:cstheme="minorHAnsi"/>
          <w:i/>
          <w:color w:val="000000" w:themeColor="text1"/>
          <w:lang w:val="nl-NL"/>
        </w:rPr>
        <w:t>22</w:t>
      </w:r>
      <w:r w:rsidRPr="00F92813">
        <w:rPr>
          <w:rFonts w:eastAsia="Times New Roman" w:cstheme="minorHAnsi"/>
          <w:color w:val="000000" w:themeColor="text1"/>
          <w:lang w:val="nl-NL"/>
        </w:rPr>
        <w:t>, 4608 – 4615.</w:t>
      </w:r>
      <w:bookmarkEnd w:id="46"/>
    </w:p>
    <w:p w14:paraId="20529845" w14:textId="77777777" w:rsidR="00F15AD4" w:rsidRDefault="00B85F89" w:rsidP="00551047">
      <w:pPr>
        <w:pStyle w:val="Geenafstand"/>
        <w:numPr>
          <w:ilvl w:val="0"/>
          <w:numId w:val="1"/>
        </w:numPr>
        <w:rPr>
          <w:rFonts w:cstheme="minorHAnsi"/>
          <w:color w:val="000000" w:themeColor="text1"/>
          <w:lang w:val="en-US"/>
        </w:rPr>
      </w:pPr>
      <w:bookmarkStart w:id="47" w:name="_Ref519600676"/>
      <w:r w:rsidRPr="00F92813">
        <w:rPr>
          <w:rFonts w:cstheme="minorHAnsi"/>
          <w:color w:val="000000" w:themeColor="text1"/>
        </w:rPr>
        <w:t xml:space="preserve">Leenders, C. M. A.; </w:t>
      </w:r>
      <w:proofErr w:type="spellStart"/>
      <w:r w:rsidRPr="00F92813">
        <w:rPr>
          <w:rFonts w:cstheme="minorHAnsi"/>
          <w:color w:val="000000" w:themeColor="text1"/>
        </w:rPr>
        <w:t>Albertazzi</w:t>
      </w:r>
      <w:proofErr w:type="spellEnd"/>
      <w:r w:rsidRPr="00F92813">
        <w:rPr>
          <w:rFonts w:cstheme="minorHAnsi"/>
          <w:color w:val="000000" w:themeColor="text1"/>
        </w:rPr>
        <w:t xml:space="preserve">, L.; Mes, T.; </w:t>
      </w:r>
      <w:proofErr w:type="spellStart"/>
      <w:r w:rsidRPr="00F92813">
        <w:rPr>
          <w:rFonts w:cstheme="minorHAnsi"/>
          <w:color w:val="000000" w:themeColor="text1"/>
        </w:rPr>
        <w:t>Koenigs</w:t>
      </w:r>
      <w:proofErr w:type="spellEnd"/>
      <w:r w:rsidRPr="00F92813">
        <w:rPr>
          <w:rFonts w:cstheme="minorHAnsi"/>
          <w:color w:val="000000" w:themeColor="text1"/>
        </w:rPr>
        <w:t xml:space="preserve">, M. M. E.; </w:t>
      </w:r>
      <w:proofErr w:type="spellStart"/>
      <w:r w:rsidRPr="00F92813">
        <w:rPr>
          <w:rFonts w:cstheme="minorHAnsi"/>
          <w:color w:val="000000" w:themeColor="text1"/>
        </w:rPr>
        <w:t>Palmans</w:t>
      </w:r>
      <w:proofErr w:type="spellEnd"/>
      <w:r w:rsidRPr="00F92813">
        <w:rPr>
          <w:rFonts w:cstheme="minorHAnsi"/>
          <w:color w:val="000000" w:themeColor="text1"/>
        </w:rPr>
        <w:t xml:space="preserve">, A. R. A.; Meijer, E. W., </w:t>
      </w:r>
      <w:proofErr w:type="spellStart"/>
      <w:r w:rsidRPr="00514147">
        <w:rPr>
          <w:rFonts w:cstheme="minorHAnsi"/>
          <w:i/>
          <w:color w:val="000000" w:themeColor="text1"/>
        </w:rPr>
        <w:t>Chem</w:t>
      </w:r>
      <w:proofErr w:type="spellEnd"/>
      <w:r w:rsidRPr="00514147">
        <w:rPr>
          <w:rFonts w:cstheme="minorHAnsi"/>
          <w:i/>
          <w:color w:val="000000" w:themeColor="text1"/>
        </w:rPr>
        <w:t xml:space="preserve">. </w:t>
      </w:r>
      <w:proofErr w:type="spellStart"/>
      <w:r w:rsidRPr="00514147">
        <w:rPr>
          <w:rFonts w:cstheme="minorHAnsi"/>
          <w:i/>
          <w:color w:val="000000" w:themeColor="text1"/>
          <w:lang w:val="en-US"/>
        </w:rPr>
        <w:t>Commun</w:t>
      </w:r>
      <w:proofErr w:type="spellEnd"/>
      <w:r w:rsidRPr="00514147">
        <w:rPr>
          <w:rFonts w:cstheme="minorHAnsi"/>
          <w:i/>
          <w:color w:val="000000" w:themeColor="text1"/>
          <w:lang w:val="en-US"/>
        </w:rPr>
        <w:t xml:space="preserve">., </w:t>
      </w:r>
      <w:r w:rsidRPr="00514147">
        <w:rPr>
          <w:rFonts w:cstheme="minorHAnsi"/>
          <w:b/>
          <w:color w:val="000000" w:themeColor="text1"/>
          <w:lang w:val="en-US"/>
        </w:rPr>
        <w:t>2013</w:t>
      </w:r>
      <w:r w:rsidRPr="00514147">
        <w:rPr>
          <w:rFonts w:cstheme="minorHAnsi"/>
          <w:color w:val="000000" w:themeColor="text1"/>
          <w:lang w:val="en-US"/>
        </w:rPr>
        <w:t xml:space="preserve">, </w:t>
      </w:r>
      <w:r w:rsidRPr="00514147">
        <w:rPr>
          <w:rFonts w:cstheme="minorHAnsi"/>
          <w:i/>
          <w:color w:val="000000" w:themeColor="text1"/>
          <w:lang w:val="en-US"/>
        </w:rPr>
        <w:t>49</w:t>
      </w:r>
      <w:r w:rsidRPr="00514147">
        <w:rPr>
          <w:rFonts w:cstheme="minorHAnsi"/>
          <w:color w:val="000000" w:themeColor="text1"/>
          <w:lang w:val="en-US"/>
        </w:rPr>
        <w:t>, 1963 – 1965.</w:t>
      </w:r>
      <w:bookmarkEnd w:id="47"/>
    </w:p>
    <w:p w14:paraId="20529846" w14:textId="77777777" w:rsidR="00DA39E4" w:rsidRPr="008E05EB" w:rsidRDefault="008E05EB" w:rsidP="00551047">
      <w:pPr>
        <w:pStyle w:val="Geenafstand"/>
        <w:numPr>
          <w:ilvl w:val="0"/>
          <w:numId w:val="1"/>
        </w:numPr>
        <w:rPr>
          <w:rFonts w:cstheme="minorHAnsi"/>
          <w:color w:val="000000" w:themeColor="text1"/>
          <w:lang w:val="en-US"/>
        </w:rPr>
      </w:pPr>
      <w:bookmarkStart w:id="48" w:name="_Ref520134431"/>
      <w:r w:rsidRPr="008E05EB">
        <w:rPr>
          <w:rFonts w:cstheme="minorHAnsi"/>
          <w:lang w:val="en-US"/>
        </w:rPr>
        <w:t>Saleh, L. S.; Charles-</w:t>
      </w:r>
      <w:proofErr w:type="spellStart"/>
      <w:r w:rsidRPr="008E05EB">
        <w:rPr>
          <w:rFonts w:cstheme="minorHAnsi"/>
          <w:lang w:val="en-US"/>
        </w:rPr>
        <w:t>Carner</w:t>
      </w:r>
      <w:proofErr w:type="spellEnd"/>
      <w:r w:rsidRPr="008E05EB">
        <w:rPr>
          <w:rFonts w:cstheme="minorHAnsi"/>
          <w:lang w:val="en-US"/>
        </w:rPr>
        <w:t>, M.</w:t>
      </w:r>
      <w:r>
        <w:rPr>
          <w:rFonts w:cstheme="minorHAnsi"/>
          <w:lang w:val="en-US"/>
        </w:rPr>
        <w:t>; Bryant, S. J.,</w:t>
      </w:r>
      <w:r w:rsidRPr="008E05EB">
        <w:rPr>
          <w:rFonts w:cstheme="minorHAnsi"/>
          <w:lang w:val="en-US"/>
        </w:rPr>
        <w:t xml:space="preserve"> </w:t>
      </w:r>
      <w:r w:rsidRPr="008E05EB">
        <w:rPr>
          <w:rFonts w:cstheme="minorHAnsi"/>
          <w:i/>
          <w:lang w:val="en-US"/>
        </w:rPr>
        <w:t xml:space="preserve">Acta </w:t>
      </w:r>
      <w:proofErr w:type="spellStart"/>
      <w:r w:rsidRPr="008E05EB">
        <w:rPr>
          <w:rFonts w:cstheme="minorHAnsi"/>
          <w:i/>
          <w:lang w:val="en-US"/>
        </w:rPr>
        <w:t>Biomater</w:t>
      </w:r>
      <w:proofErr w:type="spellEnd"/>
      <w:r w:rsidRPr="008E05EB">
        <w:rPr>
          <w:rFonts w:cstheme="minorHAnsi"/>
          <w:i/>
          <w:lang w:val="en-US"/>
        </w:rPr>
        <w:t>.</w:t>
      </w:r>
      <w:r>
        <w:rPr>
          <w:rFonts w:cstheme="minorHAnsi"/>
          <w:lang w:val="en-US"/>
        </w:rPr>
        <w:t xml:space="preserve">, </w:t>
      </w:r>
      <w:r>
        <w:rPr>
          <w:rFonts w:cstheme="minorHAnsi"/>
          <w:b/>
          <w:lang w:val="en-US"/>
        </w:rPr>
        <w:t>2018</w:t>
      </w:r>
      <w:r>
        <w:rPr>
          <w:rFonts w:cstheme="minorHAnsi"/>
          <w:lang w:val="en-US"/>
        </w:rPr>
        <w:t>,</w:t>
      </w:r>
      <w:r w:rsidRPr="008E05EB">
        <w:rPr>
          <w:rFonts w:cstheme="minorHAnsi"/>
          <w:lang w:val="en-US"/>
        </w:rPr>
        <w:t xml:space="preserve"> </w:t>
      </w:r>
      <w:r w:rsidRPr="008E05EB">
        <w:rPr>
          <w:rFonts w:cstheme="minorHAnsi"/>
          <w:i/>
          <w:lang w:val="en-US"/>
        </w:rPr>
        <w:t>71</w:t>
      </w:r>
      <w:r>
        <w:rPr>
          <w:rFonts w:cstheme="minorHAnsi"/>
          <w:lang w:val="en-US"/>
        </w:rPr>
        <w:t>,</w:t>
      </w:r>
      <w:r w:rsidRPr="008E05EB">
        <w:rPr>
          <w:rFonts w:cstheme="minorHAnsi"/>
          <w:lang w:val="en-US"/>
        </w:rPr>
        <w:t xml:space="preserve"> 37</w:t>
      </w:r>
      <w:r>
        <w:rPr>
          <w:rFonts w:cstheme="minorHAnsi"/>
          <w:lang w:val="en-US"/>
        </w:rPr>
        <w:t xml:space="preserve"> </w:t>
      </w:r>
      <w:r w:rsidRPr="008E05EB">
        <w:rPr>
          <w:rFonts w:cstheme="minorHAnsi"/>
          <w:lang w:val="en-US"/>
        </w:rPr>
        <w:t>–</w:t>
      </w:r>
      <w:r>
        <w:rPr>
          <w:rFonts w:cstheme="minorHAnsi"/>
          <w:lang w:val="en-US"/>
        </w:rPr>
        <w:t xml:space="preserve"> </w:t>
      </w:r>
      <w:r w:rsidRPr="008E05EB">
        <w:rPr>
          <w:rFonts w:cstheme="minorHAnsi"/>
          <w:lang w:val="en-US"/>
        </w:rPr>
        <w:t>48</w:t>
      </w:r>
      <w:r>
        <w:rPr>
          <w:rFonts w:cstheme="minorHAnsi"/>
          <w:lang w:val="en-US"/>
        </w:rPr>
        <w:t>.</w:t>
      </w:r>
    </w:p>
    <w:p w14:paraId="20529847" w14:textId="77777777" w:rsidR="008E05EB" w:rsidRDefault="008E05EB" w:rsidP="00CF28B7">
      <w:pPr>
        <w:pStyle w:val="Geenafstand"/>
        <w:numPr>
          <w:ilvl w:val="0"/>
          <w:numId w:val="1"/>
        </w:numPr>
        <w:rPr>
          <w:rFonts w:cstheme="minorHAnsi"/>
          <w:color w:val="000000" w:themeColor="text1"/>
          <w:lang w:val="en-US"/>
        </w:rPr>
      </w:pPr>
      <w:bookmarkStart w:id="49" w:name="_Ref520136257"/>
      <w:bookmarkStart w:id="50" w:name="_Ref519600745"/>
      <w:bookmarkEnd w:id="48"/>
      <w:proofErr w:type="spellStart"/>
      <w:r w:rsidRPr="008E05EB">
        <w:rPr>
          <w:rFonts w:cstheme="minorHAnsi"/>
          <w:lang w:val="en-US"/>
        </w:rPr>
        <w:t>Boutaud</w:t>
      </w:r>
      <w:proofErr w:type="spellEnd"/>
      <w:r w:rsidRPr="008E05EB">
        <w:rPr>
          <w:rFonts w:cstheme="minorHAnsi"/>
          <w:lang w:val="en-US"/>
        </w:rPr>
        <w:t>,</w:t>
      </w:r>
      <w:r>
        <w:rPr>
          <w:rFonts w:cstheme="minorHAnsi"/>
          <w:lang w:val="en-US"/>
        </w:rPr>
        <w:t xml:space="preserve"> A.;</w:t>
      </w:r>
      <w:r w:rsidRPr="008E05EB">
        <w:rPr>
          <w:rFonts w:cstheme="minorHAnsi"/>
          <w:lang w:val="en-US"/>
        </w:rPr>
        <w:t xml:space="preserve"> Borza, D. B.</w:t>
      </w:r>
      <w:r>
        <w:rPr>
          <w:rFonts w:cstheme="minorHAnsi"/>
          <w:lang w:val="en-US"/>
        </w:rPr>
        <w:t>;</w:t>
      </w:r>
      <w:r w:rsidRPr="008E05EB">
        <w:rPr>
          <w:rFonts w:cstheme="minorHAnsi"/>
          <w:lang w:val="en-US"/>
        </w:rPr>
        <w:t xml:space="preserve"> Bondar,</w:t>
      </w:r>
      <w:r>
        <w:rPr>
          <w:rFonts w:cstheme="minorHAnsi"/>
          <w:lang w:val="en-US"/>
        </w:rPr>
        <w:t xml:space="preserve"> O.;</w:t>
      </w:r>
      <w:r w:rsidRPr="008E05EB">
        <w:rPr>
          <w:rFonts w:cstheme="minorHAnsi"/>
          <w:lang w:val="en-US"/>
        </w:rPr>
        <w:t xml:space="preserve"> </w:t>
      </w:r>
      <w:proofErr w:type="spellStart"/>
      <w:r w:rsidRPr="008E05EB">
        <w:rPr>
          <w:rFonts w:cstheme="minorHAnsi"/>
          <w:lang w:val="en-US"/>
        </w:rPr>
        <w:t>Gunwar</w:t>
      </w:r>
      <w:proofErr w:type="spellEnd"/>
      <w:r w:rsidRPr="008E05EB">
        <w:rPr>
          <w:rFonts w:cstheme="minorHAnsi"/>
          <w:lang w:val="en-US"/>
        </w:rPr>
        <w:t>,</w:t>
      </w:r>
      <w:r>
        <w:rPr>
          <w:rFonts w:cstheme="minorHAnsi"/>
          <w:lang w:val="en-US"/>
        </w:rPr>
        <w:t xml:space="preserve"> S.;</w:t>
      </w:r>
      <w:r w:rsidRPr="008E05EB">
        <w:rPr>
          <w:rFonts w:cstheme="minorHAnsi"/>
          <w:lang w:val="en-US"/>
        </w:rPr>
        <w:t xml:space="preserve"> </w:t>
      </w:r>
      <w:proofErr w:type="spellStart"/>
      <w:r w:rsidRPr="008E05EB">
        <w:rPr>
          <w:rFonts w:cstheme="minorHAnsi"/>
          <w:lang w:val="en-US"/>
        </w:rPr>
        <w:t>Netzer</w:t>
      </w:r>
      <w:proofErr w:type="spellEnd"/>
      <w:r w:rsidRPr="008E05EB">
        <w:rPr>
          <w:rFonts w:cstheme="minorHAnsi"/>
          <w:lang w:val="en-US"/>
        </w:rPr>
        <w:t>,</w:t>
      </w:r>
      <w:r>
        <w:rPr>
          <w:rFonts w:cstheme="minorHAnsi"/>
          <w:lang w:val="en-US"/>
        </w:rPr>
        <w:t xml:space="preserve"> K. O.;</w:t>
      </w:r>
      <w:r w:rsidRPr="008E05EB">
        <w:rPr>
          <w:rFonts w:cstheme="minorHAnsi"/>
          <w:lang w:val="en-US"/>
        </w:rPr>
        <w:t xml:space="preserve"> Singh,</w:t>
      </w:r>
      <w:r>
        <w:rPr>
          <w:rFonts w:cstheme="minorHAnsi"/>
          <w:lang w:val="en-US"/>
        </w:rPr>
        <w:t xml:space="preserve"> N.;</w:t>
      </w:r>
      <w:r w:rsidRPr="008E05EB">
        <w:rPr>
          <w:rFonts w:cstheme="minorHAnsi"/>
          <w:lang w:val="en-US"/>
        </w:rPr>
        <w:t xml:space="preserve"> Ninomiya, Y.</w:t>
      </w:r>
      <w:r>
        <w:rPr>
          <w:rFonts w:cstheme="minorHAnsi"/>
          <w:lang w:val="en-US"/>
        </w:rPr>
        <w:t>;</w:t>
      </w:r>
      <w:r w:rsidRPr="008E05EB">
        <w:rPr>
          <w:rFonts w:cstheme="minorHAnsi"/>
          <w:lang w:val="en-US"/>
        </w:rPr>
        <w:t xml:space="preserve"> </w:t>
      </w:r>
      <w:proofErr w:type="spellStart"/>
      <w:r w:rsidRPr="008E05EB">
        <w:rPr>
          <w:rFonts w:cstheme="minorHAnsi"/>
          <w:lang w:val="en-US"/>
        </w:rPr>
        <w:t>Sado</w:t>
      </w:r>
      <w:proofErr w:type="spellEnd"/>
      <w:r w:rsidRPr="008E05EB">
        <w:rPr>
          <w:rFonts w:cstheme="minorHAnsi"/>
          <w:lang w:val="en-US"/>
        </w:rPr>
        <w:t>,</w:t>
      </w:r>
      <w:r>
        <w:rPr>
          <w:rFonts w:cstheme="minorHAnsi"/>
          <w:lang w:val="en-US"/>
        </w:rPr>
        <w:t xml:space="preserve"> Y.;</w:t>
      </w:r>
      <w:r w:rsidRPr="008E05EB">
        <w:rPr>
          <w:rFonts w:cstheme="minorHAnsi"/>
          <w:lang w:val="en-US"/>
        </w:rPr>
        <w:t xml:space="preserve"> </w:t>
      </w:r>
      <w:proofErr w:type="spellStart"/>
      <w:r w:rsidRPr="008E05EB">
        <w:rPr>
          <w:rFonts w:cstheme="minorHAnsi"/>
          <w:lang w:val="en-US"/>
        </w:rPr>
        <w:t>Noelken</w:t>
      </w:r>
      <w:proofErr w:type="spellEnd"/>
      <w:r>
        <w:rPr>
          <w:rFonts w:cstheme="minorHAnsi"/>
          <w:lang w:val="en-US"/>
        </w:rPr>
        <w:t xml:space="preserve">, M. E.; </w:t>
      </w:r>
      <w:r w:rsidRPr="008E05EB">
        <w:rPr>
          <w:rFonts w:cstheme="minorHAnsi"/>
          <w:lang w:val="en-US"/>
        </w:rPr>
        <w:t>Hudson,</w:t>
      </w:r>
      <w:r>
        <w:rPr>
          <w:rFonts w:cstheme="minorHAnsi"/>
          <w:lang w:val="en-US"/>
        </w:rPr>
        <w:t xml:space="preserve"> B. G.,</w:t>
      </w:r>
      <w:r w:rsidRPr="008E05EB">
        <w:rPr>
          <w:rFonts w:cstheme="minorHAnsi"/>
          <w:lang w:val="en-US"/>
        </w:rPr>
        <w:t xml:space="preserve"> </w:t>
      </w:r>
      <w:r w:rsidRPr="008E05EB">
        <w:rPr>
          <w:rFonts w:cstheme="minorHAnsi"/>
          <w:i/>
          <w:lang w:val="en-US"/>
        </w:rPr>
        <w:t>J. Biol. Chem.</w:t>
      </w:r>
      <w:r w:rsidRPr="008E05EB">
        <w:rPr>
          <w:rFonts w:cstheme="minorHAnsi"/>
          <w:lang w:val="en-US"/>
        </w:rPr>
        <w:t xml:space="preserve">, </w:t>
      </w:r>
      <w:r w:rsidRPr="008E05EB">
        <w:rPr>
          <w:rFonts w:cstheme="minorHAnsi"/>
          <w:b/>
          <w:lang w:val="en-US"/>
        </w:rPr>
        <w:t>2000</w:t>
      </w:r>
      <w:r w:rsidRPr="008E05EB">
        <w:rPr>
          <w:rFonts w:cstheme="minorHAnsi"/>
          <w:lang w:val="en-US"/>
        </w:rPr>
        <w:t xml:space="preserve">, </w:t>
      </w:r>
      <w:r w:rsidRPr="008E05EB">
        <w:rPr>
          <w:rFonts w:cstheme="minorHAnsi"/>
          <w:i/>
          <w:lang w:val="en-US"/>
        </w:rPr>
        <w:t>275</w:t>
      </w:r>
      <w:r w:rsidRPr="008E05EB">
        <w:rPr>
          <w:rFonts w:cstheme="minorHAnsi"/>
          <w:lang w:val="en-US"/>
        </w:rPr>
        <w:t>, 30716</w:t>
      </w:r>
      <w:r>
        <w:rPr>
          <w:rFonts w:cstheme="minorHAnsi"/>
          <w:lang w:val="en-US"/>
        </w:rPr>
        <w:t xml:space="preserve"> </w:t>
      </w:r>
      <w:r w:rsidRPr="008E05EB">
        <w:rPr>
          <w:rFonts w:cstheme="minorHAnsi"/>
          <w:lang w:val="en-US"/>
        </w:rPr>
        <w:t>–</w:t>
      </w:r>
      <w:r>
        <w:rPr>
          <w:rFonts w:cstheme="minorHAnsi"/>
          <w:lang w:val="en-US"/>
        </w:rPr>
        <w:t xml:space="preserve"> </w:t>
      </w:r>
      <w:r w:rsidRPr="008E05EB">
        <w:rPr>
          <w:rFonts w:cstheme="minorHAnsi"/>
          <w:lang w:val="en-US"/>
        </w:rPr>
        <w:t>30724.</w:t>
      </w:r>
      <w:bookmarkEnd w:id="49"/>
    </w:p>
    <w:p w14:paraId="20529848" w14:textId="77777777" w:rsidR="000F5BA8" w:rsidRPr="00514147" w:rsidRDefault="000F5BA8" w:rsidP="000F5BA8">
      <w:pPr>
        <w:pStyle w:val="Lijstalinea"/>
        <w:numPr>
          <w:ilvl w:val="0"/>
          <w:numId w:val="1"/>
        </w:numPr>
        <w:autoSpaceDE w:val="0"/>
        <w:autoSpaceDN w:val="0"/>
        <w:adjustRightInd w:val="0"/>
        <w:spacing w:after="0" w:line="240" w:lineRule="auto"/>
        <w:rPr>
          <w:rFonts w:cstheme="minorHAnsi"/>
        </w:rPr>
      </w:pPr>
      <w:bookmarkStart w:id="51" w:name="_Ref519601355"/>
      <w:bookmarkStart w:id="52" w:name="_Ref520136323"/>
      <w:r w:rsidRPr="00514147">
        <w:rPr>
          <w:rFonts w:cstheme="minorHAnsi"/>
        </w:rPr>
        <w:t>Ness, R. K.; Hewitt, G.; Hudson, C. S.</w:t>
      </w:r>
      <w:r>
        <w:rPr>
          <w:rFonts w:cstheme="minorHAnsi"/>
        </w:rPr>
        <w:t>,</w:t>
      </w:r>
      <w:r w:rsidRPr="00514147">
        <w:rPr>
          <w:rFonts w:cstheme="minorHAnsi"/>
        </w:rPr>
        <w:t xml:space="preserve"> </w:t>
      </w:r>
      <w:r w:rsidRPr="00514147">
        <w:rPr>
          <w:rFonts w:cstheme="minorHAnsi"/>
          <w:i/>
          <w:iCs/>
        </w:rPr>
        <w:t>J. Am. Chem. Soc.</w:t>
      </w:r>
      <w:r>
        <w:rPr>
          <w:rFonts w:cstheme="minorHAnsi"/>
          <w:i/>
          <w:iCs/>
        </w:rPr>
        <w:t>,</w:t>
      </w:r>
      <w:r w:rsidRPr="00514147">
        <w:rPr>
          <w:rFonts w:cstheme="minorHAnsi"/>
          <w:i/>
          <w:iCs/>
        </w:rPr>
        <w:t xml:space="preserve"> </w:t>
      </w:r>
      <w:r w:rsidRPr="00514147">
        <w:rPr>
          <w:rFonts w:cstheme="minorHAnsi"/>
          <w:b/>
          <w:bCs/>
        </w:rPr>
        <w:t>1950</w:t>
      </w:r>
      <w:r w:rsidRPr="00514147">
        <w:rPr>
          <w:rFonts w:cstheme="minorHAnsi"/>
        </w:rPr>
        <w:t xml:space="preserve">, </w:t>
      </w:r>
      <w:r w:rsidRPr="00514147">
        <w:rPr>
          <w:rFonts w:cstheme="minorHAnsi"/>
          <w:i/>
          <w:iCs/>
        </w:rPr>
        <w:t>72</w:t>
      </w:r>
      <w:r w:rsidRPr="00514147">
        <w:rPr>
          <w:rFonts w:cstheme="minorHAnsi"/>
        </w:rPr>
        <w:t>, 2200</w:t>
      </w:r>
      <w:r>
        <w:rPr>
          <w:rFonts w:cstheme="minorHAnsi"/>
        </w:rPr>
        <w:t xml:space="preserve"> – </w:t>
      </w:r>
      <w:r w:rsidRPr="00514147">
        <w:rPr>
          <w:rFonts w:cstheme="minorHAnsi"/>
        </w:rPr>
        <w:t>2205</w:t>
      </w:r>
      <w:bookmarkEnd w:id="51"/>
      <w:r>
        <w:rPr>
          <w:rFonts w:cstheme="minorHAnsi"/>
        </w:rPr>
        <w:t>.</w:t>
      </w:r>
    </w:p>
    <w:p w14:paraId="20529849" w14:textId="77777777" w:rsidR="000F5BA8" w:rsidRPr="001E2F61" w:rsidRDefault="000F5BA8" w:rsidP="000F5BA8">
      <w:pPr>
        <w:pStyle w:val="Lijstalinea"/>
        <w:numPr>
          <w:ilvl w:val="0"/>
          <w:numId w:val="1"/>
        </w:numPr>
        <w:autoSpaceDE w:val="0"/>
        <w:autoSpaceDN w:val="0"/>
        <w:adjustRightInd w:val="0"/>
        <w:spacing w:after="0" w:line="240" w:lineRule="auto"/>
        <w:rPr>
          <w:rFonts w:cstheme="minorHAnsi"/>
          <w:lang w:val="nl-NL"/>
        </w:rPr>
      </w:pPr>
      <w:bookmarkStart w:id="53" w:name="_Ref519601372"/>
      <w:r w:rsidRPr="001E2F61">
        <w:rPr>
          <w:rFonts w:cstheme="minorHAnsi"/>
          <w:lang w:val="nl-NL"/>
        </w:rPr>
        <w:t xml:space="preserve">Salinas, A. E.; </w:t>
      </w:r>
      <w:proofErr w:type="spellStart"/>
      <w:r w:rsidRPr="001E2F61">
        <w:rPr>
          <w:rFonts w:cstheme="minorHAnsi"/>
          <w:lang w:val="nl-NL"/>
        </w:rPr>
        <w:t>Sproviero</w:t>
      </w:r>
      <w:proofErr w:type="spellEnd"/>
      <w:r w:rsidRPr="001E2F61">
        <w:rPr>
          <w:rFonts w:cstheme="minorHAnsi"/>
          <w:lang w:val="nl-NL"/>
        </w:rPr>
        <w:t xml:space="preserve">, J. F.; </w:t>
      </w:r>
      <w:proofErr w:type="spellStart"/>
      <w:r w:rsidRPr="001E2F61">
        <w:rPr>
          <w:rFonts w:cstheme="minorHAnsi"/>
          <w:lang w:val="nl-NL"/>
        </w:rPr>
        <w:t>Deulofeu</w:t>
      </w:r>
      <w:proofErr w:type="spellEnd"/>
      <w:r w:rsidRPr="001E2F61">
        <w:rPr>
          <w:rFonts w:cstheme="minorHAnsi"/>
          <w:lang w:val="nl-NL"/>
        </w:rPr>
        <w:t xml:space="preserve">, V., </w:t>
      </w:r>
      <w:proofErr w:type="spellStart"/>
      <w:r w:rsidRPr="001E2F61">
        <w:rPr>
          <w:rFonts w:cstheme="minorHAnsi"/>
          <w:i/>
          <w:iCs/>
          <w:lang w:val="nl-NL"/>
        </w:rPr>
        <w:t>Carbohydr</w:t>
      </w:r>
      <w:proofErr w:type="spellEnd"/>
      <w:r w:rsidRPr="001E2F61">
        <w:rPr>
          <w:rFonts w:cstheme="minorHAnsi"/>
          <w:i/>
          <w:iCs/>
          <w:lang w:val="nl-NL"/>
        </w:rPr>
        <w:t xml:space="preserve">. </w:t>
      </w:r>
      <w:proofErr w:type="spellStart"/>
      <w:r w:rsidRPr="001E2F61">
        <w:rPr>
          <w:rFonts w:cstheme="minorHAnsi"/>
          <w:i/>
          <w:iCs/>
          <w:lang w:val="nl-NL"/>
        </w:rPr>
        <w:t>Res</w:t>
      </w:r>
      <w:proofErr w:type="spellEnd"/>
      <w:r w:rsidRPr="001E2F61">
        <w:rPr>
          <w:rFonts w:cstheme="minorHAnsi"/>
          <w:lang w:val="nl-NL"/>
        </w:rPr>
        <w:t>.</w:t>
      </w:r>
      <w:r>
        <w:rPr>
          <w:rFonts w:cstheme="minorHAnsi"/>
          <w:lang w:val="nl-NL"/>
        </w:rPr>
        <w:t>,</w:t>
      </w:r>
      <w:r w:rsidRPr="001E2F61">
        <w:rPr>
          <w:rFonts w:cstheme="minorHAnsi"/>
          <w:lang w:val="nl-NL"/>
        </w:rPr>
        <w:t xml:space="preserve"> </w:t>
      </w:r>
      <w:r w:rsidRPr="001E2F61">
        <w:rPr>
          <w:rFonts w:cstheme="minorHAnsi"/>
          <w:b/>
          <w:bCs/>
          <w:lang w:val="nl-NL"/>
        </w:rPr>
        <w:t>1987</w:t>
      </w:r>
      <w:r w:rsidRPr="001E2F61">
        <w:rPr>
          <w:rFonts w:cstheme="minorHAnsi"/>
          <w:lang w:val="nl-NL"/>
        </w:rPr>
        <w:t xml:space="preserve">, </w:t>
      </w:r>
      <w:r w:rsidRPr="001E2F61">
        <w:rPr>
          <w:rFonts w:cstheme="minorHAnsi"/>
          <w:i/>
          <w:iCs/>
          <w:lang w:val="nl-NL"/>
        </w:rPr>
        <w:t>170</w:t>
      </w:r>
      <w:r w:rsidRPr="001E2F61">
        <w:rPr>
          <w:rFonts w:cstheme="minorHAnsi"/>
          <w:lang w:val="nl-NL"/>
        </w:rPr>
        <w:t>, 71 – 99</w:t>
      </w:r>
      <w:bookmarkEnd w:id="53"/>
      <w:r w:rsidRPr="001E2F61">
        <w:rPr>
          <w:rFonts w:cstheme="minorHAnsi"/>
          <w:lang w:val="nl-NL"/>
        </w:rPr>
        <w:t>.</w:t>
      </w:r>
    </w:p>
    <w:p w14:paraId="2052984A" w14:textId="77777777" w:rsidR="000F5BA8" w:rsidRPr="00147178" w:rsidRDefault="000F5BA8" w:rsidP="000F5BA8">
      <w:pPr>
        <w:pStyle w:val="Geenafstand"/>
        <w:numPr>
          <w:ilvl w:val="0"/>
          <w:numId w:val="1"/>
        </w:numPr>
        <w:rPr>
          <w:rFonts w:cstheme="minorHAnsi"/>
          <w:color w:val="000000" w:themeColor="text1"/>
          <w:lang w:val="en-US"/>
        </w:rPr>
      </w:pPr>
      <w:bookmarkStart w:id="54" w:name="_Ref519601389"/>
      <w:proofErr w:type="spellStart"/>
      <w:r w:rsidRPr="00514147">
        <w:rPr>
          <w:rFonts w:cstheme="minorHAnsi"/>
          <w:color w:val="000000" w:themeColor="text1"/>
          <w:lang w:val="en-US"/>
        </w:rPr>
        <w:t>Mbadugha</w:t>
      </w:r>
      <w:proofErr w:type="spellEnd"/>
      <w:r w:rsidRPr="00514147">
        <w:rPr>
          <w:rFonts w:cstheme="minorHAnsi"/>
          <w:color w:val="000000" w:themeColor="text1"/>
          <w:lang w:val="en-US"/>
        </w:rPr>
        <w:t xml:space="preserve">, B. N. A.; </w:t>
      </w:r>
      <w:proofErr w:type="spellStart"/>
      <w:r w:rsidRPr="00514147">
        <w:rPr>
          <w:rFonts w:cstheme="minorHAnsi"/>
          <w:color w:val="000000" w:themeColor="text1"/>
          <w:lang w:val="en-US"/>
        </w:rPr>
        <w:t>Menger</w:t>
      </w:r>
      <w:proofErr w:type="spellEnd"/>
      <w:r w:rsidRPr="00514147">
        <w:rPr>
          <w:rFonts w:cstheme="minorHAnsi"/>
          <w:color w:val="000000" w:themeColor="text1"/>
          <w:lang w:val="en-US"/>
        </w:rPr>
        <w:t xml:space="preserve">, F. M., </w:t>
      </w:r>
      <w:r w:rsidRPr="00514147">
        <w:rPr>
          <w:rFonts w:cstheme="minorHAnsi"/>
          <w:i/>
          <w:color w:val="000000" w:themeColor="text1"/>
          <w:lang w:val="en-US"/>
        </w:rPr>
        <w:t>Org. Lett.,</w:t>
      </w:r>
      <w:r w:rsidRPr="00514147">
        <w:rPr>
          <w:rFonts w:cstheme="minorHAnsi"/>
          <w:color w:val="000000" w:themeColor="text1"/>
          <w:lang w:val="en-US"/>
        </w:rPr>
        <w:t xml:space="preserve"> </w:t>
      </w:r>
      <w:r w:rsidRPr="00514147">
        <w:rPr>
          <w:rFonts w:cstheme="minorHAnsi"/>
          <w:b/>
          <w:color w:val="000000" w:themeColor="text1"/>
          <w:lang w:val="en-US"/>
        </w:rPr>
        <w:t>2003</w:t>
      </w:r>
      <w:r w:rsidRPr="00514147">
        <w:rPr>
          <w:rFonts w:cstheme="minorHAnsi"/>
          <w:color w:val="000000" w:themeColor="text1"/>
          <w:lang w:val="en-US"/>
        </w:rPr>
        <w:t xml:space="preserve">, </w:t>
      </w:r>
      <w:r w:rsidRPr="00514147">
        <w:rPr>
          <w:rFonts w:cstheme="minorHAnsi"/>
          <w:i/>
          <w:color w:val="000000" w:themeColor="text1"/>
          <w:lang w:val="en-US"/>
        </w:rPr>
        <w:t>5</w:t>
      </w:r>
      <w:r w:rsidRPr="00147178">
        <w:rPr>
          <w:rFonts w:cstheme="minorHAnsi"/>
          <w:color w:val="000000" w:themeColor="text1"/>
          <w:lang w:val="en-US"/>
        </w:rPr>
        <w:t>, 4041 – 4044.</w:t>
      </w:r>
      <w:bookmarkEnd w:id="54"/>
    </w:p>
    <w:p w14:paraId="2052984B" w14:textId="77777777" w:rsidR="000F5BA8" w:rsidRPr="001E2F61" w:rsidRDefault="000F5BA8" w:rsidP="000F5BA8">
      <w:pPr>
        <w:pStyle w:val="Geenafstand"/>
        <w:numPr>
          <w:ilvl w:val="0"/>
          <w:numId w:val="1"/>
        </w:numPr>
        <w:rPr>
          <w:rFonts w:cstheme="minorHAnsi"/>
          <w:lang w:val="en-US"/>
        </w:rPr>
      </w:pPr>
      <w:bookmarkStart w:id="55" w:name="_Ref519601402"/>
      <w:proofErr w:type="spellStart"/>
      <w:r w:rsidRPr="001E2F61">
        <w:rPr>
          <w:rFonts w:cstheme="minorHAnsi"/>
          <w:lang w:val="en-US"/>
        </w:rPr>
        <w:t>Sudibya</w:t>
      </w:r>
      <w:proofErr w:type="spellEnd"/>
      <w:r w:rsidRPr="001E2F61">
        <w:rPr>
          <w:rFonts w:cstheme="minorHAnsi"/>
          <w:lang w:val="en-US"/>
        </w:rPr>
        <w:t xml:space="preserve">, H. G.; Ma, J.; Dong, X.; Ng, S.; Li, L. J.; Liu, X. W.; Chen, P., </w:t>
      </w:r>
      <w:proofErr w:type="spellStart"/>
      <w:r w:rsidRPr="001E2F61">
        <w:rPr>
          <w:rFonts w:cstheme="minorHAnsi"/>
          <w:i/>
          <w:iCs/>
          <w:lang w:val="en-US"/>
        </w:rPr>
        <w:t>Angew</w:t>
      </w:r>
      <w:proofErr w:type="spellEnd"/>
      <w:r w:rsidRPr="001E2F61">
        <w:rPr>
          <w:rFonts w:cstheme="minorHAnsi"/>
          <w:i/>
          <w:iCs/>
          <w:lang w:val="en-US"/>
        </w:rPr>
        <w:t xml:space="preserve">. Chem. Int. Ed., </w:t>
      </w:r>
      <w:r w:rsidRPr="001E2F61">
        <w:rPr>
          <w:rFonts w:cstheme="minorHAnsi"/>
          <w:b/>
          <w:bCs/>
          <w:lang w:val="en-US"/>
        </w:rPr>
        <w:t>2009</w:t>
      </w:r>
      <w:r w:rsidRPr="001E2F61">
        <w:rPr>
          <w:rFonts w:cstheme="minorHAnsi"/>
          <w:lang w:val="en-US"/>
        </w:rPr>
        <w:t xml:space="preserve">, </w:t>
      </w:r>
      <w:r w:rsidRPr="001E2F61">
        <w:rPr>
          <w:rFonts w:cstheme="minorHAnsi"/>
          <w:i/>
          <w:iCs/>
          <w:lang w:val="en-US"/>
        </w:rPr>
        <w:t>121</w:t>
      </w:r>
      <w:r w:rsidRPr="001E2F61">
        <w:rPr>
          <w:rFonts w:cstheme="minorHAnsi"/>
          <w:lang w:val="en-US"/>
        </w:rPr>
        <w:t>, 2761 – 2764</w:t>
      </w:r>
      <w:bookmarkEnd w:id="55"/>
      <w:r w:rsidRPr="001E2F61">
        <w:rPr>
          <w:rFonts w:cstheme="minorHAnsi"/>
          <w:lang w:val="en-US"/>
        </w:rPr>
        <w:t>.</w:t>
      </w:r>
    </w:p>
    <w:p w14:paraId="2052984C" w14:textId="77777777" w:rsidR="000F5BA8" w:rsidRPr="00147178" w:rsidRDefault="000F5BA8" w:rsidP="000F5BA8">
      <w:pPr>
        <w:pStyle w:val="Geenafstand"/>
        <w:numPr>
          <w:ilvl w:val="0"/>
          <w:numId w:val="1"/>
        </w:numPr>
        <w:rPr>
          <w:rFonts w:cstheme="minorHAnsi"/>
          <w:color w:val="000000" w:themeColor="text1"/>
          <w:lang w:val="en-US"/>
        </w:rPr>
      </w:pPr>
      <w:bookmarkStart w:id="56" w:name="_Ref519601416"/>
      <w:r w:rsidRPr="001E2F61">
        <w:rPr>
          <w:rFonts w:cstheme="minorHAnsi"/>
          <w:iCs/>
          <w:lang w:val="en-US"/>
        </w:rPr>
        <w:t xml:space="preserve">Yu, B.; </w:t>
      </w:r>
      <w:proofErr w:type="spellStart"/>
      <w:r w:rsidRPr="001E2F61">
        <w:rPr>
          <w:rFonts w:cstheme="minorHAnsi"/>
          <w:iCs/>
          <w:lang w:val="en-US"/>
        </w:rPr>
        <w:t>Xie</w:t>
      </w:r>
      <w:proofErr w:type="spellEnd"/>
      <w:r w:rsidRPr="001E2F61">
        <w:rPr>
          <w:rFonts w:cstheme="minorHAnsi"/>
          <w:iCs/>
          <w:lang w:val="en-US"/>
        </w:rPr>
        <w:t xml:space="preserve">, J.; Deng, S.; Hui, Y., </w:t>
      </w:r>
      <w:r w:rsidRPr="00147178">
        <w:rPr>
          <w:rFonts w:cstheme="minorHAnsi"/>
          <w:i/>
          <w:iCs/>
          <w:color w:val="000000" w:themeColor="text1"/>
          <w:lang w:val="en-US"/>
        </w:rPr>
        <w:t xml:space="preserve">J. Am. Chem. Soc., </w:t>
      </w:r>
      <w:r w:rsidRPr="00147178">
        <w:rPr>
          <w:rFonts w:cstheme="minorHAnsi"/>
          <w:b/>
          <w:bCs/>
          <w:color w:val="000000" w:themeColor="text1"/>
          <w:lang w:val="en-US"/>
        </w:rPr>
        <w:t xml:space="preserve">1999, </w:t>
      </w:r>
      <w:r w:rsidRPr="00147178">
        <w:rPr>
          <w:rFonts w:cstheme="minorHAnsi"/>
          <w:i/>
          <w:iCs/>
          <w:color w:val="000000" w:themeColor="text1"/>
          <w:lang w:val="en-US"/>
        </w:rPr>
        <w:t xml:space="preserve">121, </w:t>
      </w:r>
      <w:r w:rsidRPr="00147178">
        <w:rPr>
          <w:rFonts w:cstheme="minorHAnsi"/>
          <w:color w:val="000000" w:themeColor="text1"/>
          <w:lang w:val="en-US"/>
        </w:rPr>
        <w:t>12196 – 12197.</w:t>
      </w:r>
      <w:bookmarkEnd w:id="56"/>
    </w:p>
    <w:p w14:paraId="2052984D" w14:textId="77777777" w:rsidR="000F5BA8" w:rsidRPr="00147178" w:rsidRDefault="000F5BA8" w:rsidP="000F5BA8">
      <w:pPr>
        <w:pStyle w:val="Geenafstand"/>
        <w:numPr>
          <w:ilvl w:val="0"/>
          <w:numId w:val="1"/>
        </w:numPr>
        <w:rPr>
          <w:rFonts w:cstheme="minorHAnsi"/>
          <w:color w:val="000000" w:themeColor="text1"/>
          <w:lang w:val="en-US"/>
        </w:rPr>
      </w:pPr>
      <w:bookmarkStart w:id="57" w:name="_Ref519601670"/>
      <w:proofErr w:type="spellStart"/>
      <w:r w:rsidRPr="00147178">
        <w:rPr>
          <w:rFonts w:cstheme="minorHAnsi"/>
          <w:color w:val="000000" w:themeColor="text1"/>
          <w:lang w:val="en-US"/>
        </w:rPr>
        <w:t>Ágoston</w:t>
      </w:r>
      <w:proofErr w:type="spellEnd"/>
      <w:r w:rsidRPr="00147178">
        <w:rPr>
          <w:rFonts w:cstheme="minorHAnsi"/>
          <w:color w:val="000000" w:themeColor="text1"/>
          <w:lang w:val="en-US"/>
        </w:rPr>
        <w:t xml:space="preserve">, K.; Watt, G. M.; </w:t>
      </w:r>
      <w:proofErr w:type="spellStart"/>
      <w:r w:rsidRPr="00147178">
        <w:rPr>
          <w:rFonts w:cstheme="minorHAnsi"/>
          <w:color w:val="000000" w:themeColor="text1"/>
          <w:lang w:val="en-US"/>
        </w:rPr>
        <w:t>Fügedi</w:t>
      </w:r>
      <w:proofErr w:type="spellEnd"/>
      <w:r w:rsidRPr="00147178">
        <w:rPr>
          <w:rFonts w:cstheme="minorHAnsi"/>
          <w:color w:val="000000" w:themeColor="text1"/>
          <w:lang w:val="en-US"/>
        </w:rPr>
        <w:t xml:space="preserve">, P., </w:t>
      </w:r>
      <w:r w:rsidRPr="00147178">
        <w:rPr>
          <w:rFonts w:cstheme="minorHAnsi"/>
          <w:i/>
          <w:color w:val="000000" w:themeColor="text1"/>
          <w:lang w:val="en-US"/>
        </w:rPr>
        <w:t>Tetrahedron Lett</w:t>
      </w:r>
      <w:r>
        <w:rPr>
          <w:rFonts w:cstheme="minorHAnsi"/>
          <w:i/>
          <w:color w:val="000000" w:themeColor="text1"/>
          <w:lang w:val="en-US"/>
        </w:rPr>
        <w:t>.</w:t>
      </w:r>
      <w:r w:rsidRPr="00147178">
        <w:rPr>
          <w:rFonts w:cstheme="minorHAnsi"/>
          <w:i/>
          <w:color w:val="000000" w:themeColor="text1"/>
          <w:lang w:val="en-US"/>
        </w:rPr>
        <w:t>,</w:t>
      </w:r>
      <w:r w:rsidRPr="00147178">
        <w:rPr>
          <w:rFonts w:cstheme="minorHAnsi"/>
          <w:color w:val="000000" w:themeColor="text1"/>
          <w:lang w:val="en-US"/>
        </w:rPr>
        <w:t xml:space="preserve"> </w:t>
      </w:r>
      <w:r w:rsidRPr="00147178">
        <w:rPr>
          <w:rFonts w:cstheme="minorHAnsi"/>
          <w:b/>
          <w:color w:val="000000" w:themeColor="text1"/>
          <w:lang w:val="en-US"/>
        </w:rPr>
        <w:t>2015</w:t>
      </w:r>
      <w:r w:rsidRPr="00147178">
        <w:rPr>
          <w:rFonts w:cstheme="minorHAnsi"/>
          <w:color w:val="000000" w:themeColor="text1"/>
          <w:lang w:val="en-US"/>
        </w:rPr>
        <w:t xml:space="preserve">, </w:t>
      </w:r>
      <w:r w:rsidRPr="00147178">
        <w:rPr>
          <w:rFonts w:cstheme="minorHAnsi"/>
          <w:i/>
          <w:color w:val="000000" w:themeColor="text1"/>
          <w:lang w:val="en-US"/>
        </w:rPr>
        <w:t>56</w:t>
      </w:r>
      <w:r w:rsidRPr="00147178">
        <w:rPr>
          <w:rFonts w:cstheme="minorHAnsi"/>
          <w:color w:val="000000" w:themeColor="text1"/>
          <w:lang w:val="en-US"/>
        </w:rPr>
        <w:t>, 5010 – 5012.</w:t>
      </w:r>
      <w:bookmarkEnd w:id="57"/>
    </w:p>
    <w:p w14:paraId="2052984E" w14:textId="77777777" w:rsidR="000F5BA8" w:rsidRPr="00147178" w:rsidRDefault="000F5BA8" w:rsidP="000F5BA8">
      <w:pPr>
        <w:pStyle w:val="Geenafstand"/>
        <w:numPr>
          <w:ilvl w:val="0"/>
          <w:numId w:val="1"/>
        </w:numPr>
        <w:rPr>
          <w:rFonts w:cstheme="minorHAnsi"/>
          <w:color w:val="000000" w:themeColor="text1"/>
          <w:lang w:val="en-US"/>
        </w:rPr>
      </w:pPr>
      <w:bookmarkStart w:id="58" w:name="_Ref519601687"/>
      <w:r w:rsidRPr="00147178">
        <w:rPr>
          <w:rFonts w:cstheme="minorHAnsi"/>
          <w:color w:val="000000" w:themeColor="text1"/>
          <w:lang w:val="en-US"/>
        </w:rPr>
        <w:t xml:space="preserve">Greenberg, W. A.; Priestley, E. S.; Sears, P. S.; </w:t>
      </w:r>
      <w:proofErr w:type="spellStart"/>
      <w:r w:rsidRPr="00147178">
        <w:rPr>
          <w:rFonts w:cstheme="minorHAnsi"/>
          <w:color w:val="000000" w:themeColor="text1"/>
          <w:lang w:val="en-US"/>
        </w:rPr>
        <w:t>Alper</w:t>
      </w:r>
      <w:proofErr w:type="spellEnd"/>
      <w:r w:rsidRPr="00147178">
        <w:rPr>
          <w:rFonts w:cstheme="minorHAnsi"/>
          <w:color w:val="000000" w:themeColor="text1"/>
          <w:lang w:val="en-US"/>
        </w:rPr>
        <w:t xml:space="preserve">, P. B.; </w:t>
      </w:r>
      <w:proofErr w:type="spellStart"/>
      <w:r w:rsidRPr="00147178">
        <w:rPr>
          <w:rFonts w:cstheme="minorHAnsi"/>
          <w:color w:val="000000" w:themeColor="text1"/>
          <w:lang w:val="en-US"/>
        </w:rPr>
        <w:t>Rosenbohm</w:t>
      </w:r>
      <w:proofErr w:type="spellEnd"/>
      <w:r w:rsidRPr="00147178">
        <w:rPr>
          <w:rFonts w:cstheme="minorHAnsi"/>
          <w:color w:val="000000" w:themeColor="text1"/>
          <w:lang w:val="en-US"/>
        </w:rPr>
        <w:t>, C.; Hendrix, M.; Hung, S. C.; Wong, C. H.,</w:t>
      </w:r>
      <w:r w:rsidRPr="00147178">
        <w:rPr>
          <w:rFonts w:cstheme="minorHAnsi"/>
          <w:iCs/>
          <w:color w:val="000000" w:themeColor="text1"/>
          <w:lang w:val="en-US"/>
        </w:rPr>
        <w:t xml:space="preserve"> </w:t>
      </w:r>
      <w:r w:rsidRPr="00147178">
        <w:rPr>
          <w:rFonts w:cstheme="minorHAnsi"/>
          <w:i/>
          <w:iCs/>
          <w:color w:val="000000" w:themeColor="text1"/>
          <w:lang w:val="en-US"/>
        </w:rPr>
        <w:t xml:space="preserve">J. Am. Chem. Soc., </w:t>
      </w:r>
      <w:r w:rsidRPr="00147178">
        <w:rPr>
          <w:rFonts w:cstheme="minorHAnsi"/>
          <w:b/>
          <w:bCs/>
          <w:color w:val="000000" w:themeColor="text1"/>
          <w:lang w:val="en-US"/>
        </w:rPr>
        <w:t xml:space="preserve">1999, </w:t>
      </w:r>
      <w:r w:rsidRPr="00147178">
        <w:rPr>
          <w:rFonts w:cstheme="minorHAnsi"/>
          <w:i/>
          <w:iCs/>
          <w:color w:val="000000" w:themeColor="text1"/>
          <w:lang w:val="en-US"/>
        </w:rPr>
        <w:t xml:space="preserve">121, </w:t>
      </w:r>
      <w:r w:rsidRPr="00147178">
        <w:rPr>
          <w:rFonts w:cstheme="minorHAnsi"/>
          <w:color w:val="000000" w:themeColor="text1"/>
          <w:lang w:val="en-US"/>
        </w:rPr>
        <w:t>6527 – 6541.</w:t>
      </w:r>
      <w:bookmarkEnd w:id="58"/>
    </w:p>
    <w:p w14:paraId="2052984F" w14:textId="77777777" w:rsidR="000F5BA8" w:rsidRPr="005531EC" w:rsidRDefault="005531EC" w:rsidP="000F5BA8">
      <w:pPr>
        <w:pStyle w:val="Geenafstand"/>
        <w:numPr>
          <w:ilvl w:val="0"/>
          <w:numId w:val="1"/>
        </w:numPr>
        <w:rPr>
          <w:rFonts w:cstheme="minorHAnsi"/>
          <w:color w:val="000000" w:themeColor="text1"/>
        </w:rPr>
      </w:pPr>
      <w:bookmarkStart w:id="59" w:name="_Ref519601720"/>
      <w:proofErr w:type="spellStart"/>
      <w:r w:rsidRPr="005531EC">
        <w:rPr>
          <w:rFonts w:cstheme="minorHAnsi"/>
          <w:color w:val="000000" w:themeColor="text1"/>
        </w:rPr>
        <w:t>Dinkelaar</w:t>
      </w:r>
      <w:proofErr w:type="spellEnd"/>
      <w:r w:rsidRPr="005531EC">
        <w:rPr>
          <w:rFonts w:cstheme="minorHAnsi"/>
          <w:color w:val="000000" w:themeColor="text1"/>
        </w:rPr>
        <w:t>, J.; Witte, M. D</w:t>
      </w:r>
      <w:r>
        <w:rPr>
          <w:rFonts w:cstheme="minorHAnsi"/>
          <w:color w:val="000000" w:themeColor="text1"/>
        </w:rPr>
        <w:t xml:space="preserve">.; van den Bos, L. J.; </w:t>
      </w:r>
      <w:proofErr w:type="spellStart"/>
      <w:r>
        <w:rPr>
          <w:rFonts w:cstheme="minorHAnsi"/>
          <w:color w:val="000000" w:themeColor="text1"/>
        </w:rPr>
        <w:t>Overkleeft</w:t>
      </w:r>
      <w:proofErr w:type="spellEnd"/>
      <w:r>
        <w:rPr>
          <w:rFonts w:cstheme="minorHAnsi"/>
          <w:color w:val="000000" w:themeColor="text1"/>
        </w:rPr>
        <w:t xml:space="preserve">, H. S.; van der </w:t>
      </w:r>
      <w:proofErr w:type="spellStart"/>
      <w:r>
        <w:rPr>
          <w:rFonts w:cstheme="minorHAnsi"/>
          <w:color w:val="000000" w:themeColor="text1"/>
        </w:rPr>
        <w:t>Marel</w:t>
      </w:r>
      <w:proofErr w:type="spellEnd"/>
      <w:r>
        <w:rPr>
          <w:rFonts w:cstheme="minorHAnsi"/>
          <w:color w:val="000000" w:themeColor="text1"/>
        </w:rPr>
        <w:t xml:space="preserve">, G. A., </w:t>
      </w:r>
      <w:proofErr w:type="spellStart"/>
      <w:r w:rsidR="00A07D0F">
        <w:rPr>
          <w:rFonts w:cstheme="minorHAnsi"/>
          <w:i/>
          <w:color w:val="000000" w:themeColor="text1"/>
        </w:rPr>
        <w:t>Carbohydr</w:t>
      </w:r>
      <w:proofErr w:type="spellEnd"/>
      <w:r w:rsidR="00A07D0F">
        <w:rPr>
          <w:rFonts w:cstheme="minorHAnsi"/>
          <w:i/>
          <w:color w:val="000000" w:themeColor="text1"/>
        </w:rPr>
        <w:t xml:space="preserve">. </w:t>
      </w:r>
      <w:proofErr w:type="spellStart"/>
      <w:r w:rsidR="00A07D0F">
        <w:rPr>
          <w:rFonts w:cstheme="minorHAnsi"/>
          <w:i/>
          <w:color w:val="000000" w:themeColor="text1"/>
        </w:rPr>
        <w:t>Res</w:t>
      </w:r>
      <w:proofErr w:type="spellEnd"/>
      <w:r w:rsidR="00A07D0F">
        <w:rPr>
          <w:rFonts w:cstheme="minorHAnsi"/>
          <w:i/>
          <w:color w:val="000000" w:themeColor="text1"/>
        </w:rPr>
        <w:t xml:space="preserve">., </w:t>
      </w:r>
      <w:r w:rsidR="003174A3">
        <w:rPr>
          <w:rFonts w:cstheme="minorHAnsi"/>
          <w:b/>
          <w:color w:val="000000" w:themeColor="text1"/>
        </w:rPr>
        <w:t>2006</w:t>
      </w:r>
      <w:r w:rsidR="003174A3">
        <w:rPr>
          <w:rFonts w:cstheme="minorHAnsi"/>
          <w:color w:val="000000" w:themeColor="text1"/>
        </w:rPr>
        <w:t xml:space="preserve">, </w:t>
      </w:r>
      <w:r w:rsidR="003174A3">
        <w:rPr>
          <w:rFonts w:cstheme="minorHAnsi"/>
          <w:i/>
          <w:color w:val="000000" w:themeColor="text1"/>
        </w:rPr>
        <w:t>341</w:t>
      </w:r>
      <w:r w:rsidR="003174A3">
        <w:rPr>
          <w:rFonts w:cstheme="minorHAnsi"/>
          <w:color w:val="000000" w:themeColor="text1"/>
        </w:rPr>
        <w:t>, 1723 – 1729.</w:t>
      </w:r>
    </w:p>
    <w:p w14:paraId="20529850" w14:textId="77777777" w:rsidR="000F5BA8" w:rsidRPr="00184C42" w:rsidRDefault="009B0713" w:rsidP="000F5BA8">
      <w:pPr>
        <w:pStyle w:val="Geenafstand"/>
        <w:numPr>
          <w:ilvl w:val="0"/>
          <w:numId w:val="1"/>
        </w:numPr>
        <w:rPr>
          <w:rFonts w:cstheme="minorHAnsi"/>
          <w:color w:val="000000" w:themeColor="text1"/>
          <w:lang w:val="en-US"/>
        </w:rPr>
      </w:pPr>
      <w:bookmarkStart w:id="60" w:name="_Ref519601749"/>
      <w:bookmarkEnd w:id="59"/>
      <w:proofErr w:type="spellStart"/>
      <w:r w:rsidRPr="005531EC">
        <w:rPr>
          <w:rFonts w:cstheme="minorHAnsi"/>
          <w:color w:val="000000" w:themeColor="text1"/>
        </w:rPr>
        <w:t>Jiang</w:t>
      </w:r>
      <w:proofErr w:type="spellEnd"/>
      <w:r w:rsidRPr="005531EC">
        <w:rPr>
          <w:rFonts w:cstheme="minorHAnsi"/>
          <w:color w:val="000000" w:themeColor="text1"/>
        </w:rPr>
        <w:t xml:space="preserve">, T.; Wang, W.; </w:t>
      </w:r>
      <w:proofErr w:type="spellStart"/>
      <w:r w:rsidRPr="005531EC">
        <w:rPr>
          <w:rFonts w:cstheme="minorHAnsi"/>
          <w:color w:val="000000" w:themeColor="text1"/>
        </w:rPr>
        <w:t>Wu</w:t>
      </w:r>
      <w:proofErr w:type="spellEnd"/>
      <w:r w:rsidRPr="005531EC">
        <w:rPr>
          <w:rFonts w:cstheme="minorHAnsi"/>
          <w:color w:val="000000" w:themeColor="text1"/>
        </w:rPr>
        <w:t xml:space="preserve">, X.; </w:t>
      </w:r>
      <w:proofErr w:type="spellStart"/>
      <w:r w:rsidRPr="005531EC">
        <w:rPr>
          <w:rFonts w:cstheme="minorHAnsi"/>
          <w:color w:val="000000" w:themeColor="text1"/>
        </w:rPr>
        <w:t>Wu</w:t>
      </w:r>
      <w:proofErr w:type="spellEnd"/>
      <w:r w:rsidRPr="005531EC">
        <w:rPr>
          <w:rFonts w:cstheme="minorHAnsi"/>
          <w:color w:val="000000" w:themeColor="text1"/>
        </w:rPr>
        <w:t xml:space="preserve">, W.; </w:t>
      </w:r>
      <w:proofErr w:type="spellStart"/>
      <w:r w:rsidRPr="005531EC">
        <w:rPr>
          <w:rFonts w:cstheme="minorHAnsi"/>
          <w:color w:val="000000" w:themeColor="text1"/>
        </w:rPr>
        <w:t>Bai</w:t>
      </w:r>
      <w:proofErr w:type="spellEnd"/>
      <w:r w:rsidRPr="005531EC">
        <w:rPr>
          <w:rFonts w:cstheme="minorHAnsi"/>
          <w:color w:val="000000" w:themeColor="text1"/>
        </w:rPr>
        <w:t xml:space="preserve">, H.; Ma, Z.; </w:t>
      </w:r>
      <w:proofErr w:type="spellStart"/>
      <w:r w:rsidR="00184C42" w:rsidRPr="005531EC">
        <w:rPr>
          <w:rFonts w:cstheme="minorHAnsi"/>
          <w:color w:val="000000" w:themeColor="text1"/>
        </w:rPr>
        <w:t>Shen</w:t>
      </w:r>
      <w:proofErr w:type="spellEnd"/>
      <w:r w:rsidR="00184C42" w:rsidRPr="005531EC">
        <w:rPr>
          <w:rFonts w:cstheme="minorHAnsi"/>
          <w:color w:val="000000" w:themeColor="text1"/>
        </w:rPr>
        <w:t xml:space="preserve">, Y.; Yang, K.; Li, M.; </w:t>
      </w:r>
      <w:proofErr w:type="spellStart"/>
      <w:r w:rsidR="00184C42" w:rsidRPr="005531EC">
        <w:rPr>
          <w:rFonts w:cstheme="minorHAnsi"/>
          <w:i/>
          <w:color w:val="000000" w:themeColor="text1"/>
        </w:rPr>
        <w:t>Chem</w:t>
      </w:r>
      <w:proofErr w:type="spellEnd"/>
      <w:r w:rsidR="00184C42" w:rsidRPr="005531EC">
        <w:rPr>
          <w:rFonts w:cstheme="minorHAnsi"/>
          <w:i/>
          <w:color w:val="000000" w:themeColor="text1"/>
        </w:rPr>
        <w:t xml:space="preserve">. </w:t>
      </w:r>
      <w:proofErr w:type="spellStart"/>
      <w:r w:rsidR="00184C42" w:rsidRPr="005531EC">
        <w:rPr>
          <w:rFonts w:cstheme="minorHAnsi"/>
          <w:i/>
          <w:color w:val="000000" w:themeColor="text1"/>
        </w:rPr>
        <w:t>Biol</w:t>
      </w:r>
      <w:proofErr w:type="spellEnd"/>
      <w:r w:rsidR="00184C42" w:rsidRPr="005531EC">
        <w:rPr>
          <w:rFonts w:cstheme="minorHAnsi"/>
          <w:i/>
          <w:color w:val="000000" w:themeColor="text1"/>
        </w:rPr>
        <w:t xml:space="preserve">. </w:t>
      </w:r>
      <w:r w:rsidR="00184C42">
        <w:rPr>
          <w:rFonts w:cstheme="minorHAnsi"/>
          <w:i/>
          <w:color w:val="000000" w:themeColor="text1"/>
          <w:lang w:val="en-US"/>
        </w:rPr>
        <w:t>Drug Des.</w:t>
      </w:r>
      <w:r w:rsidR="00184C42">
        <w:rPr>
          <w:rFonts w:cstheme="minorHAnsi"/>
          <w:color w:val="000000" w:themeColor="text1"/>
          <w:lang w:val="en-US"/>
        </w:rPr>
        <w:t xml:space="preserve">, </w:t>
      </w:r>
      <w:r w:rsidR="00184C42">
        <w:rPr>
          <w:rFonts w:cstheme="minorHAnsi"/>
          <w:b/>
          <w:color w:val="000000" w:themeColor="text1"/>
          <w:lang w:val="en-US"/>
        </w:rPr>
        <w:t>2016</w:t>
      </w:r>
      <w:r w:rsidR="00184C42">
        <w:rPr>
          <w:rFonts w:cstheme="minorHAnsi"/>
          <w:color w:val="000000" w:themeColor="text1"/>
          <w:lang w:val="en-US"/>
        </w:rPr>
        <w:t xml:space="preserve">, </w:t>
      </w:r>
      <w:r w:rsidR="00184C42">
        <w:rPr>
          <w:rFonts w:cstheme="minorHAnsi"/>
          <w:i/>
          <w:color w:val="000000" w:themeColor="text1"/>
          <w:lang w:val="en-US"/>
        </w:rPr>
        <w:t>88</w:t>
      </w:r>
      <w:r w:rsidR="00184C42">
        <w:rPr>
          <w:rFonts w:cstheme="minorHAnsi"/>
          <w:color w:val="000000" w:themeColor="text1"/>
          <w:lang w:val="en-US"/>
        </w:rPr>
        <w:t xml:space="preserve">, 197 – 208. </w:t>
      </w:r>
    </w:p>
    <w:p w14:paraId="20529851" w14:textId="77777777" w:rsidR="000F5BA8" w:rsidRPr="00147178" w:rsidRDefault="000F5BA8" w:rsidP="000F5BA8">
      <w:pPr>
        <w:pStyle w:val="Geenafstand"/>
        <w:numPr>
          <w:ilvl w:val="0"/>
          <w:numId w:val="1"/>
        </w:numPr>
        <w:rPr>
          <w:rFonts w:cstheme="minorHAnsi"/>
          <w:color w:val="000000" w:themeColor="text1"/>
          <w:lang w:val="en-US"/>
        </w:rPr>
      </w:pPr>
      <w:bookmarkStart w:id="61" w:name="_Ref519601755"/>
      <w:bookmarkEnd w:id="60"/>
      <w:r w:rsidRPr="00147178">
        <w:rPr>
          <w:rFonts w:cstheme="minorHAnsi"/>
          <w:color w:val="000000" w:themeColor="text1"/>
          <w:lang w:val="en-US"/>
        </w:rPr>
        <w:t xml:space="preserve">Yan, L.; </w:t>
      </w:r>
      <w:proofErr w:type="spellStart"/>
      <w:r w:rsidRPr="00147178">
        <w:rPr>
          <w:rFonts w:cstheme="minorHAnsi"/>
          <w:color w:val="000000" w:themeColor="text1"/>
          <w:lang w:val="en-US"/>
        </w:rPr>
        <w:t>Xue</w:t>
      </w:r>
      <w:proofErr w:type="spellEnd"/>
      <w:r w:rsidRPr="00147178">
        <w:rPr>
          <w:rFonts w:cstheme="minorHAnsi"/>
          <w:color w:val="000000" w:themeColor="text1"/>
          <w:lang w:val="en-US"/>
        </w:rPr>
        <w:t xml:space="preserve">, Y.; Gao, G.; Lan, J.; Yang, F.; Su, X.; You, J., </w:t>
      </w:r>
      <w:r w:rsidRPr="00147178">
        <w:rPr>
          <w:rFonts w:cstheme="minorHAnsi"/>
          <w:i/>
          <w:color w:val="000000" w:themeColor="text1"/>
          <w:lang w:val="en-US"/>
        </w:rPr>
        <w:t>Chem. Eur. J.</w:t>
      </w:r>
      <w:r w:rsidRPr="00147178">
        <w:rPr>
          <w:rFonts w:cstheme="minorHAnsi"/>
          <w:color w:val="000000" w:themeColor="text1"/>
          <w:lang w:val="en-US"/>
        </w:rPr>
        <w:t xml:space="preserve">, </w:t>
      </w:r>
      <w:r w:rsidRPr="00147178">
        <w:rPr>
          <w:rFonts w:cstheme="minorHAnsi"/>
          <w:b/>
          <w:color w:val="000000" w:themeColor="text1"/>
          <w:lang w:val="en-US"/>
        </w:rPr>
        <w:t>2010</w:t>
      </w:r>
      <w:r w:rsidRPr="00147178">
        <w:rPr>
          <w:rFonts w:cstheme="minorHAnsi"/>
          <w:color w:val="000000" w:themeColor="text1"/>
          <w:lang w:val="en-US"/>
        </w:rPr>
        <w:t xml:space="preserve">, </w:t>
      </w:r>
      <w:r w:rsidRPr="00147178">
        <w:rPr>
          <w:rFonts w:cstheme="minorHAnsi"/>
          <w:i/>
          <w:color w:val="000000" w:themeColor="text1"/>
          <w:lang w:val="en-US"/>
        </w:rPr>
        <w:t>16</w:t>
      </w:r>
      <w:r w:rsidRPr="00147178">
        <w:rPr>
          <w:rFonts w:cstheme="minorHAnsi"/>
          <w:color w:val="000000" w:themeColor="text1"/>
          <w:lang w:val="en-US"/>
        </w:rPr>
        <w:t>, 2250 – 2257.</w:t>
      </w:r>
      <w:bookmarkEnd w:id="61"/>
    </w:p>
    <w:p w14:paraId="20529852" w14:textId="77777777" w:rsidR="001E6FD9" w:rsidRPr="00514147" w:rsidRDefault="00E15166" w:rsidP="00CF28B7">
      <w:pPr>
        <w:pStyle w:val="Geenafstand"/>
        <w:numPr>
          <w:ilvl w:val="0"/>
          <w:numId w:val="1"/>
        </w:numPr>
        <w:rPr>
          <w:rFonts w:cstheme="minorHAnsi"/>
          <w:color w:val="000000" w:themeColor="text1"/>
          <w:lang w:val="en-US"/>
        </w:rPr>
      </w:pPr>
      <w:bookmarkStart w:id="62" w:name="_Ref520992930"/>
      <w:r w:rsidRPr="00514147">
        <w:rPr>
          <w:rFonts w:cstheme="minorHAnsi"/>
          <w:color w:val="000000" w:themeColor="text1"/>
          <w:lang w:val="en-US"/>
        </w:rPr>
        <w:t xml:space="preserve">Xiao, R.; </w:t>
      </w:r>
      <w:proofErr w:type="spellStart"/>
      <w:r w:rsidRPr="00514147">
        <w:rPr>
          <w:rFonts w:cstheme="minorHAnsi"/>
          <w:color w:val="000000" w:themeColor="text1"/>
          <w:lang w:val="en-US"/>
        </w:rPr>
        <w:t>Grinstaff</w:t>
      </w:r>
      <w:proofErr w:type="spellEnd"/>
      <w:r w:rsidRPr="00514147">
        <w:rPr>
          <w:rFonts w:cstheme="minorHAnsi"/>
          <w:color w:val="000000" w:themeColor="text1"/>
          <w:lang w:val="en-US"/>
        </w:rPr>
        <w:t xml:space="preserve">, M. W., </w:t>
      </w:r>
      <w:r w:rsidR="001E6FD9" w:rsidRPr="00514147">
        <w:rPr>
          <w:rFonts w:cstheme="minorHAnsi"/>
          <w:i/>
          <w:color w:val="000000" w:themeColor="text1"/>
          <w:lang w:val="en-US"/>
        </w:rPr>
        <w:t>Progress in Polymer Science</w:t>
      </w:r>
      <w:r w:rsidR="00FA0D93" w:rsidRPr="00514147">
        <w:rPr>
          <w:rFonts w:cstheme="minorHAnsi"/>
          <w:color w:val="000000" w:themeColor="text1"/>
          <w:lang w:val="en-US"/>
        </w:rPr>
        <w:t xml:space="preserve">, </w:t>
      </w:r>
      <w:r w:rsidR="00FA0D93" w:rsidRPr="00514147">
        <w:rPr>
          <w:rFonts w:cstheme="minorHAnsi"/>
          <w:b/>
          <w:color w:val="000000" w:themeColor="text1"/>
          <w:lang w:val="en-US"/>
        </w:rPr>
        <w:t>2017</w:t>
      </w:r>
      <w:r w:rsidR="00FA0D93" w:rsidRPr="00514147">
        <w:rPr>
          <w:rFonts w:cstheme="minorHAnsi"/>
          <w:color w:val="000000" w:themeColor="text1"/>
          <w:lang w:val="en-US"/>
        </w:rPr>
        <w:t>,</w:t>
      </w:r>
      <w:r w:rsidR="001E6FD9" w:rsidRPr="00514147">
        <w:rPr>
          <w:rFonts w:cstheme="minorHAnsi"/>
          <w:color w:val="000000" w:themeColor="text1"/>
          <w:lang w:val="en-US"/>
        </w:rPr>
        <w:t xml:space="preserve"> </w:t>
      </w:r>
      <w:r w:rsidR="001E6FD9" w:rsidRPr="00514147">
        <w:rPr>
          <w:rFonts w:cstheme="minorHAnsi"/>
          <w:i/>
          <w:color w:val="000000" w:themeColor="text1"/>
          <w:lang w:val="en-US"/>
        </w:rPr>
        <w:t>74</w:t>
      </w:r>
      <w:r w:rsidR="00FA0D93" w:rsidRPr="00514147">
        <w:rPr>
          <w:rFonts w:cstheme="minorHAnsi"/>
          <w:color w:val="000000" w:themeColor="text1"/>
          <w:lang w:val="en-US"/>
        </w:rPr>
        <w:t xml:space="preserve">, </w:t>
      </w:r>
      <w:r w:rsidR="001E6FD9" w:rsidRPr="00514147">
        <w:rPr>
          <w:rFonts w:cstheme="minorHAnsi"/>
          <w:color w:val="000000" w:themeColor="text1"/>
          <w:lang w:val="en-US"/>
        </w:rPr>
        <w:t>78</w:t>
      </w:r>
      <w:r w:rsidR="00FA0D93" w:rsidRPr="00514147">
        <w:rPr>
          <w:rFonts w:cstheme="minorHAnsi"/>
          <w:color w:val="000000" w:themeColor="text1"/>
          <w:lang w:val="en-US"/>
        </w:rPr>
        <w:t xml:space="preserve"> </w:t>
      </w:r>
      <w:r w:rsidR="001E6FD9" w:rsidRPr="00514147">
        <w:rPr>
          <w:rFonts w:cstheme="minorHAnsi"/>
          <w:color w:val="000000" w:themeColor="text1"/>
          <w:lang w:val="en-US"/>
        </w:rPr>
        <w:t>–</w:t>
      </w:r>
      <w:r w:rsidR="00FA0D93" w:rsidRPr="00514147">
        <w:rPr>
          <w:rFonts w:cstheme="minorHAnsi"/>
          <w:color w:val="000000" w:themeColor="text1"/>
          <w:lang w:val="en-US"/>
        </w:rPr>
        <w:t xml:space="preserve"> </w:t>
      </w:r>
      <w:r w:rsidR="001E6FD9" w:rsidRPr="00514147">
        <w:rPr>
          <w:rFonts w:cstheme="minorHAnsi"/>
          <w:color w:val="000000" w:themeColor="text1"/>
          <w:lang w:val="en-US"/>
        </w:rPr>
        <w:t>116</w:t>
      </w:r>
      <w:r w:rsidR="00FA0D93" w:rsidRPr="00514147">
        <w:rPr>
          <w:rFonts w:cstheme="minorHAnsi"/>
          <w:color w:val="000000" w:themeColor="text1"/>
          <w:lang w:val="en-US"/>
        </w:rPr>
        <w:t>.</w:t>
      </w:r>
      <w:bookmarkEnd w:id="50"/>
      <w:bookmarkEnd w:id="52"/>
      <w:bookmarkEnd w:id="62"/>
    </w:p>
    <w:p w14:paraId="20529853" w14:textId="77777777" w:rsidR="000C6E8A" w:rsidRPr="00514147" w:rsidRDefault="00514147" w:rsidP="00CF28B7">
      <w:pPr>
        <w:pStyle w:val="Geenafstand"/>
        <w:numPr>
          <w:ilvl w:val="0"/>
          <w:numId w:val="1"/>
        </w:numPr>
        <w:rPr>
          <w:rFonts w:cstheme="minorHAnsi"/>
          <w:color w:val="000000" w:themeColor="text1"/>
          <w:lang w:val="en-US"/>
        </w:rPr>
      </w:pPr>
      <w:bookmarkStart w:id="63" w:name="_Ref519719558"/>
      <w:r w:rsidRPr="006B4AF5">
        <w:rPr>
          <w:rFonts w:cstheme="minorHAnsi"/>
        </w:rPr>
        <w:t xml:space="preserve">Zeng. Y.; </w:t>
      </w:r>
      <w:proofErr w:type="spellStart"/>
      <w:r w:rsidRPr="006B4AF5">
        <w:rPr>
          <w:rFonts w:cstheme="minorHAnsi"/>
        </w:rPr>
        <w:t>Ning</w:t>
      </w:r>
      <w:proofErr w:type="spellEnd"/>
      <w:r w:rsidRPr="006B4AF5">
        <w:rPr>
          <w:rFonts w:cstheme="minorHAnsi"/>
        </w:rPr>
        <w:t xml:space="preserve">, J.; Kong, F., </w:t>
      </w:r>
      <w:proofErr w:type="spellStart"/>
      <w:r w:rsidR="000C6E8A" w:rsidRPr="006B4AF5">
        <w:rPr>
          <w:rFonts w:cstheme="minorHAnsi"/>
          <w:i/>
        </w:rPr>
        <w:t>Carboh</w:t>
      </w:r>
      <w:r w:rsidR="006B4AF5" w:rsidRPr="006B4AF5">
        <w:rPr>
          <w:rFonts w:cstheme="minorHAnsi"/>
          <w:i/>
        </w:rPr>
        <w:t>ydr</w:t>
      </w:r>
      <w:proofErr w:type="spellEnd"/>
      <w:r w:rsidR="006B4AF5" w:rsidRPr="006B4AF5">
        <w:rPr>
          <w:rFonts w:cstheme="minorHAnsi"/>
          <w:i/>
        </w:rPr>
        <w:t>.</w:t>
      </w:r>
      <w:r w:rsidR="000C6E8A" w:rsidRPr="006B4AF5">
        <w:rPr>
          <w:rFonts w:cstheme="minorHAnsi"/>
          <w:i/>
        </w:rPr>
        <w:t xml:space="preserve"> </w:t>
      </w:r>
      <w:r w:rsidR="000C6E8A" w:rsidRPr="00514147">
        <w:rPr>
          <w:rFonts w:cstheme="minorHAnsi"/>
          <w:i/>
          <w:lang w:val="en-US"/>
        </w:rPr>
        <w:t>Res</w:t>
      </w:r>
      <w:r w:rsidR="006B4AF5">
        <w:rPr>
          <w:rFonts w:cstheme="minorHAnsi"/>
          <w:i/>
          <w:lang w:val="en-US"/>
        </w:rPr>
        <w:t>.</w:t>
      </w:r>
      <w:r>
        <w:rPr>
          <w:rFonts w:cstheme="minorHAnsi"/>
          <w:i/>
          <w:lang w:val="en-US"/>
        </w:rPr>
        <w:t>,</w:t>
      </w:r>
      <w:r w:rsidR="000C6E8A" w:rsidRPr="00514147">
        <w:rPr>
          <w:rFonts w:cstheme="minorHAnsi"/>
          <w:lang w:val="en-US"/>
        </w:rPr>
        <w:t xml:space="preserve"> </w:t>
      </w:r>
      <w:r w:rsidR="00C13D75" w:rsidRPr="00C13D75">
        <w:rPr>
          <w:rFonts w:cstheme="minorHAnsi"/>
          <w:b/>
          <w:lang w:val="en-US"/>
        </w:rPr>
        <w:t>2003</w:t>
      </w:r>
      <w:r w:rsidR="00C13D75">
        <w:rPr>
          <w:rFonts w:cstheme="minorHAnsi"/>
          <w:b/>
          <w:lang w:val="en-US"/>
        </w:rPr>
        <w:t xml:space="preserve">, </w:t>
      </w:r>
      <w:r w:rsidR="000C6E8A" w:rsidRPr="00C13D75">
        <w:rPr>
          <w:rFonts w:cstheme="minorHAnsi"/>
          <w:i/>
          <w:lang w:val="en-US"/>
        </w:rPr>
        <w:t>338</w:t>
      </w:r>
      <w:r w:rsidR="00C13D75">
        <w:rPr>
          <w:rFonts w:cstheme="minorHAnsi"/>
          <w:lang w:val="en-US"/>
        </w:rPr>
        <w:t xml:space="preserve">, </w:t>
      </w:r>
      <w:r w:rsidR="000C6E8A" w:rsidRPr="00514147">
        <w:rPr>
          <w:rFonts w:cstheme="minorHAnsi"/>
          <w:lang w:val="en-US"/>
        </w:rPr>
        <w:t>307</w:t>
      </w:r>
      <w:r w:rsidR="00C13D75">
        <w:rPr>
          <w:rFonts w:cstheme="minorHAnsi"/>
          <w:lang w:val="en-US"/>
        </w:rPr>
        <w:t xml:space="preserve"> – </w:t>
      </w:r>
      <w:r w:rsidR="000C6E8A" w:rsidRPr="00514147">
        <w:rPr>
          <w:rFonts w:cstheme="minorHAnsi"/>
          <w:lang w:val="en-US"/>
        </w:rPr>
        <w:t>311</w:t>
      </w:r>
      <w:bookmarkEnd w:id="63"/>
      <w:r w:rsidR="00C13D75">
        <w:rPr>
          <w:rFonts w:cstheme="minorHAnsi"/>
          <w:lang w:val="en-US"/>
        </w:rPr>
        <w:t>.</w:t>
      </w:r>
    </w:p>
    <w:p w14:paraId="20529854" w14:textId="77777777" w:rsidR="00067900" w:rsidRPr="006B4AF5" w:rsidRDefault="006B4AF5" w:rsidP="00CF28B7">
      <w:pPr>
        <w:pStyle w:val="Geenafstand"/>
        <w:numPr>
          <w:ilvl w:val="0"/>
          <w:numId w:val="1"/>
        </w:numPr>
        <w:rPr>
          <w:rFonts w:cstheme="minorHAnsi"/>
        </w:rPr>
      </w:pPr>
      <w:bookmarkStart w:id="64" w:name="_Ref519720857"/>
      <w:proofErr w:type="spellStart"/>
      <w:r w:rsidRPr="006B4AF5">
        <w:rPr>
          <w:rFonts w:cstheme="minorHAnsi"/>
        </w:rPr>
        <w:t>Codée</w:t>
      </w:r>
      <w:proofErr w:type="spellEnd"/>
      <w:r w:rsidRPr="006B4AF5">
        <w:rPr>
          <w:rFonts w:cstheme="minorHAnsi"/>
        </w:rPr>
        <w:t xml:space="preserve">, J. D. C.; Ali, A.; </w:t>
      </w:r>
      <w:proofErr w:type="spellStart"/>
      <w:r w:rsidRPr="006B4AF5">
        <w:rPr>
          <w:rFonts w:cstheme="minorHAnsi"/>
        </w:rPr>
        <w:t>Overkleeft</w:t>
      </w:r>
      <w:proofErr w:type="spellEnd"/>
      <w:r w:rsidRPr="006B4AF5">
        <w:rPr>
          <w:rFonts w:cstheme="minorHAnsi"/>
        </w:rPr>
        <w:t>, H.</w:t>
      </w:r>
      <w:r>
        <w:rPr>
          <w:rFonts w:cstheme="minorHAnsi"/>
        </w:rPr>
        <w:t xml:space="preserve"> S.; Van Der </w:t>
      </w:r>
      <w:proofErr w:type="spellStart"/>
      <w:r>
        <w:rPr>
          <w:rFonts w:cstheme="minorHAnsi"/>
        </w:rPr>
        <w:t>Marel</w:t>
      </w:r>
      <w:proofErr w:type="spellEnd"/>
      <w:r>
        <w:rPr>
          <w:rFonts w:cstheme="minorHAnsi"/>
        </w:rPr>
        <w:t>, G. A.,</w:t>
      </w:r>
      <w:r w:rsidRPr="006B4AF5">
        <w:rPr>
          <w:rFonts w:cstheme="minorHAnsi"/>
        </w:rPr>
        <w:t xml:space="preserve"> </w:t>
      </w:r>
      <w:r w:rsidR="00067900" w:rsidRPr="006B4AF5">
        <w:rPr>
          <w:rFonts w:cstheme="minorHAnsi"/>
          <w:i/>
        </w:rPr>
        <w:t xml:space="preserve">C. R. </w:t>
      </w:r>
      <w:proofErr w:type="spellStart"/>
      <w:r w:rsidR="00067900" w:rsidRPr="006B4AF5">
        <w:rPr>
          <w:rFonts w:cstheme="minorHAnsi"/>
          <w:i/>
        </w:rPr>
        <w:t>Chimie</w:t>
      </w:r>
      <w:proofErr w:type="spellEnd"/>
      <w:r>
        <w:rPr>
          <w:rFonts w:cstheme="minorHAnsi"/>
          <w:i/>
        </w:rPr>
        <w:t>,</w:t>
      </w:r>
      <w:r>
        <w:rPr>
          <w:rFonts w:cstheme="minorHAnsi"/>
        </w:rPr>
        <w:t xml:space="preserve"> </w:t>
      </w:r>
      <w:r>
        <w:rPr>
          <w:rFonts w:cstheme="minorHAnsi"/>
          <w:b/>
        </w:rPr>
        <w:t>2011</w:t>
      </w:r>
      <w:r>
        <w:rPr>
          <w:rFonts w:cstheme="minorHAnsi"/>
        </w:rPr>
        <w:t xml:space="preserve">, </w:t>
      </w:r>
      <w:r w:rsidR="00067900" w:rsidRPr="006B4AF5">
        <w:rPr>
          <w:rFonts w:cstheme="minorHAnsi"/>
          <w:i/>
        </w:rPr>
        <w:t>14</w:t>
      </w:r>
      <w:r>
        <w:rPr>
          <w:rFonts w:cstheme="minorHAnsi"/>
        </w:rPr>
        <w:t>,</w:t>
      </w:r>
      <w:r w:rsidR="00067900" w:rsidRPr="006B4AF5">
        <w:rPr>
          <w:rFonts w:cstheme="minorHAnsi"/>
        </w:rPr>
        <w:t xml:space="preserve"> 178</w:t>
      </w:r>
      <w:r>
        <w:rPr>
          <w:rFonts w:cstheme="minorHAnsi"/>
        </w:rPr>
        <w:t xml:space="preserve"> </w:t>
      </w:r>
      <w:r w:rsidR="00067900" w:rsidRPr="006B4AF5">
        <w:rPr>
          <w:rFonts w:cstheme="minorHAnsi"/>
        </w:rPr>
        <w:t>–</w:t>
      </w:r>
      <w:r>
        <w:rPr>
          <w:rFonts w:cstheme="minorHAnsi"/>
        </w:rPr>
        <w:t xml:space="preserve"> </w:t>
      </w:r>
      <w:r w:rsidR="00067900" w:rsidRPr="006B4AF5">
        <w:rPr>
          <w:rFonts w:cstheme="minorHAnsi"/>
        </w:rPr>
        <w:t>193</w:t>
      </w:r>
      <w:bookmarkEnd w:id="64"/>
      <w:r>
        <w:rPr>
          <w:rFonts w:cstheme="minorHAnsi"/>
        </w:rPr>
        <w:t>.</w:t>
      </w:r>
    </w:p>
    <w:p w14:paraId="20529855" w14:textId="77777777" w:rsidR="00514147" w:rsidRPr="006B4AF5" w:rsidRDefault="00514147" w:rsidP="00CF28B7">
      <w:pPr>
        <w:pStyle w:val="Geenafstand"/>
        <w:numPr>
          <w:ilvl w:val="0"/>
          <w:numId w:val="1"/>
        </w:numPr>
        <w:rPr>
          <w:rFonts w:cstheme="minorHAnsi"/>
          <w:lang w:val="en-US"/>
        </w:rPr>
      </w:pPr>
      <w:bookmarkStart w:id="65" w:name="_Ref519725703"/>
      <w:r w:rsidRPr="006B4AF5">
        <w:rPr>
          <w:rFonts w:cstheme="minorHAnsi"/>
          <w:shd w:val="clear" w:color="auto" w:fill="FFFFFF"/>
        </w:rPr>
        <w:t>Boltje T.</w:t>
      </w:r>
      <w:r w:rsidR="006B4AF5">
        <w:rPr>
          <w:rFonts w:cstheme="minorHAnsi"/>
          <w:shd w:val="clear" w:color="auto" w:fill="FFFFFF"/>
        </w:rPr>
        <w:t xml:space="preserve"> </w:t>
      </w:r>
      <w:r w:rsidRPr="006B4AF5">
        <w:rPr>
          <w:rFonts w:cstheme="minorHAnsi"/>
          <w:shd w:val="clear" w:color="auto" w:fill="FFFFFF"/>
        </w:rPr>
        <w:t>J.</w:t>
      </w:r>
      <w:r w:rsidR="006B4AF5">
        <w:rPr>
          <w:rFonts w:cstheme="minorHAnsi"/>
          <w:shd w:val="clear" w:color="auto" w:fill="FFFFFF"/>
        </w:rPr>
        <w:t>;</w:t>
      </w:r>
      <w:r w:rsidRPr="006B4AF5">
        <w:rPr>
          <w:rFonts w:cstheme="minorHAnsi"/>
          <w:shd w:val="clear" w:color="auto" w:fill="FFFFFF"/>
        </w:rPr>
        <w:t xml:space="preserve"> Kim</w:t>
      </w:r>
      <w:r w:rsidR="006B4AF5">
        <w:rPr>
          <w:rFonts w:cstheme="minorHAnsi"/>
          <w:shd w:val="clear" w:color="auto" w:fill="FFFFFF"/>
        </w:rPr>
        <w:t>,</w:t>
      </w:r>
      <w:r w:rsidRPr="006B4AF5">
        <w:rPr>
          <w:rFonts w:cstheme="minorHAnsi"/>
          <w:shd w:val="clear" w:color="auto" w:fill="FFFFFF"/>
        </w:rPr>
        <w:t xml:space="preserve"> J</w:t>
      </w:r>
      <w:r w:rsidR="006B4AF5">
        <w:rPr>
          <w:rFonts w:cstheme="minorHAnsi"/>
          <w:shd w:val="clear" w:color="auto" w:fill="FFFFFF"/>
        </w:rPr>
        <w:t xml:space="preserve">. </w:t>
      </w:r>
      <w:r w:rsidRPr="006B4AF5">
        <w:rPr>
          <w:rFonts w:cstheme="minorHAnsi"/>
          <w:shd w:val="clear" w:color="auto" w:fill="FFFFFF"/>
        </w:rPr>
        <w:t>H.</w:t>
      </w:r>
      <w:r w:rsidR="006B4AF5">
        <w:rPr>
          <w:rFonts w:cstheme="minorHAnsi"/>
          <w:shd w:val="clear" w:color="auto" w:fill="FFFFFF"/>
        </w:rPr>
        <w:t>;</w:t>
      </w:r>
      <w:r w:rsidRPr="006B4AF5">
        <w:rPr>
          <w:rFonts w:cstheme="minorHAnsi"/>
          <w:shd w:val="clear" w:color="auto" w:fill="FFFFFF"/>
        </w:rPr>
        <w:t xml:space="preserve"> Park</w:t>
      </w:r>
      <w:r w:rsidR="006B4AF5">
        <w:rPr>
          <w:rFonts w:cstheme="minorHAnsi"/>
          <w:shd w:val="clear" w:color="auto" w:fill="FFFFFF"/>
        </w:rPr>
        <w:t>,</w:t>
      </w:r>
      <w:r w:rsidRPr="006B4AF5">
        <w:rPr>
          <w:rFonts w:cstheme="minorHAnsi"/>
          <w:shd w:val="clear" w:color="auto" w:fill="FFFFFF"/>
        </w:rPr>
        <w:t xml:space="preserve"> J.</w:t>
      </w:r>
      <w:r w:rsidR="006B4AF5">
        <w:rPr>
          <w:rFonts w:cstheme="minorHAnsi"/>
          <w:shd w:val="clear" w:color="auto" w:fill="FFFFFF"/>
        </w:rPr>
        <w:t>;</w:t>
      </w:r>
      <w:r w:rsidRPr="006B4AF5">
        <w:rPr>
          <w:rFonts w:cstheme="minorHAnsi"/>
          <w:shd w:val="clear" w:color="auto" w:fill="FFFFFF"/>
        </w:rPr>
        <w:t xml:space="preserve"> Boons</w:t>
      </w:r>
      <w:r w:rsidR="006B4AF5">
        <w:rPr>
          <w:rFonts w:cstheme="minorHAnsi"/>
          <w:shd w:val="clear" w:color="auto" w:fill="FFFFFF"/>
        </w:rPr>
        <w:t>,</w:t>
      </w:r>
      <w:r w:rsidRPr="006B4AF5">
        <w:rPr>
          <w:rFonts w:cstheme="minorHAnsi"/>
          <w:shd w:val="clear" w:color="auto" w:fill="FFFFFF"/>
        </w:rPr>
        <w:t xml:space="preserve"> G.</w:t>
      </w:r>
      <w:r w:rsidR="006B4AF5">
        <w:rPr>
          <w:rFonts w:cstheme="minorHAnsi"/>
          <w:shd w:val="clear" w:color="auto" w:fill="FFFFFF"/>
        </w:rPr>
        <w:t xml:space="preserve"> </w:t>
      </w:r>
      <w:r w:rsidRPr="006B4AF5">
        <w:rPr>
          <w:rFonts w:cstheme="minorHAnsi"/>
          <w:shd w:val="clear" w:color="auto" w:fill="FFFFFF"/>
        </w:rPr>
        <w:t>J., </w:t>
      </w:r>
      <w:r w:rsidRPr="006B4AF5">
        <w:rPr>
          <w:rStyle w:val="Nadruk"/>
          <w:rFonts w:cstheme="minorHAnsi"/>
          <w:bdr w:val="none" w:sz="0" w:space="0" w:color="auto" w:frame="1"/>
          <w:shd w:val="clear" w:color="auto" w:fill="FFFFFF"/>
        </w:rPr>
        <w:t>Nat</w:t>
      </w:r>
      <w:r w:rsidR="001E2F61">
        <w:rPr>
          <w:rStyle w:val="Nadruk"/>
          <w:rFonts w:cstheme="minorHAnsi"/>
          <w:bdr w:val="none" w:sz="0" w:space="0" w:color="auto" w:frame="1"/>
          <w:shd w:val="clear" w:color="auto" w:fill="FFFFFF"/>
        </w:rPr>
        <w:t>.</w:t>
      </w:r>
      <w:r w:rsidRPr="006B4AF5">
        <w:rPr>
          <w:rStyle w:val="Nadruk"/>
          <w:rFonts w:cstheme="minorHAnsi"/>
          <w:bdr w:val="none" w:sz="0" w:space="0" w:color="auto" w:frame="1"/>
          <w:shd w:val="clear" w:color="auto" w:fill="FFFFFF"/>
        </w:rPr>
        <w:t xml:space="preserve"> </w:t>
      </w:r>
      <w:proofErr w:type="spellStart"/>
      <w:r w:rsidRPr="006B4AF5">
        <w:rPr>
          <w:rStyle w:val="Nadruk"/>
          <w:rFonts w:cstheme="minorHAnsi"/>
          <w:bdr w:val="none" w:sz="0" w:space="0" w:color="auto" w:frame="1"/>
          <w:shd w:val="clear" w:color="auto" w:fill="FFFFFF"/>
        </w:rPr>
        <w:t>Chem</w:t>
      </w:r>
      <w:proofErr w:type="spellEnd"/>
      <w:r w:rsidR="001E2F61">
        <w:rPr>
          <w:rStyle w:val="Nadruk"/>
          <w:rFonts w:cstheme="minorHAnsi"/>
          <w:bdr w:val="none" w:sz="0" w:space="0" w:color="auto" w:frame="1"/>
          <w:shd w:val="clear" w:color="auto" w:fill="FFFFFF"/>
        </w:rPr>
        <w:t>.</w:t>
      </w:r>
      <w:r w:rsidR="006B4AF5">
        <w:rPr>
          <w:rStyle w:val="Nadruk"/>
          <w:rFonts w:cstheme="minorHAnsi"/>
          <w:bdr w:val="none" w:sz="0" w:space="0" w:color="auto" w:frame="1"/>
          <w:shd w:val="clear" w:color="auto" w:fill="FFFFFF"/>
        </w:rPr>
        <w:t>,</w:t>
      </w:r>
      <w:r w:rsidRPr="006B4AF5">
        <w:rPr>
          <w:rFonts w:cstheme="minorHAnsi"/>
          <w:shd w:val="clear" w:color="auto" w:fill="FFFFFF"/>
        </w:rPr>
        <w:t> </w:t>
      </w:r>
      <w:r w:rsidRPr="006B4AF5">
        <w:rPr>
          <w:rStyle w:val="Zwaar"/>
          <w:rFonts w:cstheme="minorHAnsi"/>
          <w:bdr w:val="none" w:sz="0" w:space="0" w:color="auto" w:frame="1"/>
          <w:shd w:val="clear" w:color="auto" w:fill="FFFFFF"/>
        </w:rPr>
        <w:t>2010</w:t>
      </w:r>
      <w:r w:rsidRPr="006B4AF5">
        <w:rPr>
          <w:rFonts w:cstheme="minorHAnsi"/>
          <w:shd w:val="clear" w:color="auto" w:fill="FFFFFF"/>
        </w:rPr>
        <w:t>, </w:t>
      </w:r>
      <w:r w:rsidRPr="006B4AF5">
        <w:rPr>
          <w:rStyle w:val="Nadruk"/>
          <w:rFonts w:cstheme="minorHAnsi"/>
          <w:bdr w:val="none" w:sz="0" w:space="0" w:color="auto" w:frame="1"/>
          <w:shd w:val="clear" w:color="auto" w:fill="FFFFFF"/>
        </w:rPr>
        <w:t>2</w:t>
      </w:r>
      <w:r w:rsidRPr="006B4AF5">
        <w:rPr>
          <w:rFonts w:cstheme="minorHAnsi"/>
          <w:shd w:val="clear" w:color="auto" w:fill="FFFFFF"/>
        </w:rPr>
        <w:t>, 552</w:t>
      </w:r>
      <w:r w:rsidR="006B4AF5">
        <w:rPr>
          <w:rFonts w:cstheme="minorHAnsi"/>
          <w:shd w:val="clear" w:color="auto" w:fill="FFFFFF"/>
        </w:rPr>
        <w:t xml:space="preserve"> – </w:t>
      </w:r>
      <w:r w:rsidRPr="006B4AF5">
        <w:rPr>
          <w:rFonts w:cstheme="minorHAnsi"/>
          <w:shd w:val="clear" w:color="auto" w:fill="FFFFFF"/>
        </w:rPr>
        <w:t>557</w:t>
      </w:r>
      <w:bookmarkEnd w:id="65"/>
      <w:r w:rsidR="006B4AF5">
        <w:rPr>
          <w:rFonts w:cstheme="minorHAnsi"/>
          <w:shd w:val="clear" w:color="auto" w:fill="FFFFFF"/>
        </w:rPr>
        <w:t>.</w:t>
      </w:r>
    </w:p>
    <w:p w14:paraId="20529856" w14:textId="77777777" w:rsidR="001E6FD9" w:rsidRPr="00514147" w:rsidRDefault="00FA0D93" w:rsidP="00CF28B7">
      <w:pPr>
        <w:pStyle w:val="Geenafstand"/>
        <w:numPr>
          <w:ilvl w:val="0"/>
          <w:numId w:val="1"/>
        </w:numPr>
        <w:rPr>
          <w:rFonts w:cstheme="minorHAnsi"/>
          <w:color w:val="000000" w:themeColor="text1"/>
          <w:lang w:val="en-US"/>
        </w:rPr>
      </w:pPr>
      <w:bookmarkStart w:id="66" w:name="_Ref519600754"/>
      <w:r w:rsidRPr="00514147">
        <w:rPr>
          <w:rFonts w:cstheme="minorHAnsi"/>
          <w:color w:val="000000" w:themeColor="text1"/>
          <w:lang w:val="en-US"/>
        </w:rPr>
        <w:t xml:space="preserve">Christensen, H. M.; Oscarson, S.; Jensen, H. H., </w:t>
      </w:r>
      <w:proofErr w:type="spellStart"/>
      <w:r w:rsidR="001E6FD9" w:rsidRPr="00514147">
        <w:rPr>
          <w:rFonts w:cstheme="minorHAnsi"/>
          <w:i/>
          <w:color w:val="000000" w:themeColor="text1"/>
          <w:lang w:val="en-US"/>
        </w:rPr>
        <w:t>Carbohydr</w:t>
      </w:r>
      <w:proofErr w:type="spellEnd"/>
      <w:r w:rsidR="006B4AF5">
        <w:rPr>
          <w:rFonts w:cstheme="minorHAnsi"/>
          <w:i/>
          <w:color w:val="000000" w:themeColor="text1"/>
          <w:lang w:val="en-US"/>
        </w:rPr>
        <w:t>.</w:t>
      </w:r>
      <w:r w:rsidR="001E6FD9" w:rsidRPr="00514147">
        <w:rPr>
          <w:rFonts w:cstheme="minorHAnsi"/>
          <w:i/>
          <w:color w:val="000000" w:themeColor="text1"/>
          <w:lang w:val="en-US"/>
        </w:rPr>
        <w:t xml:space="preserve"> Res</w:t>
      </w:r>
      <w:r w:rsidR="006B4AF5">
        <w:rPr>
          <w:rFonts w:cstheme="minorHAnsi"/>
          <w:i/>
          <w:color w:val="000000" w:themeColor="text1"/>
          <w:lang w:val="en-US"/>
        </w:rPr>
        <w:t>.</w:t>
      </w:r>
      <w:r w:rsidRPr="00514147">
        <w:rPr>
          <w:rFonts w:cstheme="minorHAnsi"/>
          <w:color w:val="000000" w:themeColor="text1"/>
          <w:lang w:val="en-US"/>
        </w:rPr>
        <w:t>,</w:t>
      </w:r>
      <w:r w:rsidR="001E6FD9" w:rsidRPr="00514147">
        <w:rPr>
          <w:rFonts w:cstheme="minorHAnsi"/>
          <w:color w:val="000000" w:themeColor="text1"/>
          <w:lang w:val="en-US"/>
        </w:rPr>
        <w:t xml:space="preserve"> </w:t>
      </w:r>
      <w:r w:rsidRPr="00514147">
        <w:rPr>
          <w:rFonts w:cstheme="minorHAnsi"/>
          <w:b/>
          <w:color w:val="000000" w:themeColor="text1"/>
          <w:lang w:val="en-US"/>
        </w:rPr>
        <w:t>2015</w:t>
      </w:r>
      <w:r w:rsidRPr="00514147">
        <w:rPr>
          <w:rFonts w:cstheme="minorHAnsi"/>
          <w:color w:val="000000" w:themeColor="text1"/>
          <w:lang w:val="en-US"/>
        </w:rPr>
        <w:t xml:space="preserve">, </w:t>
      </w:r>
      <w:r w:rsidR="001E6FD9" w:rsidRPr="00514147">
        <w:rPr>
          <w:rFonts w:cstheme="minorHAnsi"/>
          <w:i/>
          <w:color w:val="000000" w:themeColor="text1"/>
          <w:lang w:val="en-US"/>
        </w:rPr>
        <w:t>408</w:t>
      </w:r>
      <w:r w:rsidRPr="00514147">
        <w:rPr>
          <w:rFonts w:cstheme="minorHAnsi"/>
          <w:color w:val="000000" w:themeColor="text1"/>
          <w:lang w:val="en-US"/>
        </w:rPr>
        <w:t>,</w:t>
      </w:r>
      <w:r w:rsidR="001E6FD9" w:rsidRPr="00514147">
        <w:rPr>
          <w:rFonts w:cstheme="minorHAnsi"/>
          <w:color w:val="000000" w:themeColor="text1"/>
          <w:lang w:val="en-US"/>
        </w:rPr>
        <w:t xml:space="preserve"> 51</w:t>
      </w:r>
      <w:r w:rsidRPr="00514147">
        <w:rPr>
          <w:rFonts w:cstheme="minorHAnsi"/>
          <w:color w:val="000000" w:themeColor="text1"/>
          <w:lang w:val="en-US"/>
        </w:rPr>
        <w:t xml:space="preserve"> – </w:t>
      </w:r>
      <w:r w:rsidR="001E6FD9" w:rsidRPr="00514147">
        <w:rPr>
          <w:rFonts w:cstheme="minorHAnsi"/>
          <w:color w:val="000000" w:themeColor="text1"/>
          <w:lang w:val="en-US"/>
        </w:rPr>
        <w:t>95</w:t>
      </w:r>
      <w:r w:rsidRPr="00514147">
        <w:rPr>
          <w:rFonts w:cstheme="minorHAnsi"/>
          <w:color w:val="000000" w:themeColor="text1"/>
          <w:lang w:val="en-US"/>
        </w:rPr>
        <w:t>.</w:t>
      </w:r>
      <w:bookmarkEnd w:id="66"/>
    </w:p>
    <w:p w14:paraId="20529857" w14:textId="77777777" w:rsidR="00E70AF1" w:rsidRDefault="00E70AF1" w:rsidP="00CF28B7">
      <w:pPr>
        <w:pStyle w:val="Geenafstand"/>
        <w:numPr>
          <w:ilvl w:val="0"/>
          <w:numId w:val="1"/>
        </w:numPr>
        <w:rPr>
          <w:rFonts w:cstheme="minorHAnsi"/>
          <w:color w:val="000000" w:themeColor="text1"/>
          <w:lang w:val="en-US"/>
        </w:rPr>
      </w:pPr>
      <w:bookmarkStart w:id="67" w:name="_Ref519686695"/>
      <w:r w:rsidRPr="00147178">
        <w:rPr>
          <w:rFonts w:cstheme="minorHAnsi"/>
          <w:color w:val="000000" w:themeColor="text1"/>
          <w:lang w:val="en-US"/>
        </w:rPr>
        <w:t xml:space="preserve">Larsen, J. W.; Ewing, S.; Wynn, M., </w:t>
      </w:r>
      <w:r w:rsidRPr="00147178">
        <w:rPr>
          <w:rFonts w:cstheme="minorHAnsi"/>
          <w:i/>
          <w:color w:val="000000" w:themeColor="text1"/>
          <w:lang w:val="en-US"/>
        </w:rPr>
        <w:t>Tetrahedron Lett</w:t>
      </w:r>
      <w:r w:rsidR="00C93EB3">
        <w:rPr>
          <w:rFonts w:cstheme="minorHAnsi"/>
          <w:i/>
          <w:color w:val="000000" w:themeColor="text1"/>
          <w:lang w:val="en-US"/>
        </w:rPr>
        <w:t>.</w:t>
      </w:r>
      <w:r w:rsidRPr="00147178">
        <w:rPr>
          <w:rFonts w:cstheme="minorHAnsi"/>
          <w:color w:val="000000" w:themeColor="text1"/>
          <w:lang w:val="en-US"/>
        </w:rPr>
        <w:t xml:space="preserve">, </w:t>
      </w:r>
      <w:r w:rsidRPr="00147178">
        <w:rPr>
          <w:rFonts w:cstheme="minorHAnsi"/>
          <w:b/>
          <w:color w:val="000000" w:themeColor="text1"/>
          <w:lang w:val="en-US"/>
        </w:rPr>
        <w:t>1970</w:t>
      </w:r>
      <w:r w:rsidRPr="00147178">
        <w:rPr>
          <w:rFonts w:cstheme="minorHAnsi"/>
          <w:color w:val="000000" w:themeColor="text1"/>
          <w:lang w:val="en-US"/>
        </w:rPr>
        <w:t xml:space="preserve">, </w:t>
      </w:r>
      <w:r w:rsidRPr="00147178">
        <w:rPr>
          <w:rFonts w:cstheme="minorHAnsi"/>
          <w:i/>
          <w:color w:val="000000" w:themeColor="text1"/>
          <w:lang w:val="en-US"/>
        </w:rPr>
        <w:t>8</w:t>
      </w:r>
      <w:r w:rsidRPr="00147178">
        <w:rPr>
          <w:rFonts w:cstheme="minorHAnsi"/>
          <w:color w:val="000000" w:themeColor="text1"/>
          <w:lang w:val="en-US"/>
        </w:rPr>
        <w:t>, 539 – 542.</w:t>
      </w:r>
      <w:bookmarkEnd w:id="67"/>
    </w:p>
    <w:p w14:paraId="20529858" w14:textId="77777777" w:rsidR="00FB436B" w:rsidRDefault="00FB436B" w:rsidP="00FB436B">
      <w:pPr>
        <w:pStyle w:val="Geenafstand"/>
        <w:rPr>
          <w:rFonts w:cstheme="minorHAnsi"/>
          <w:color w:val="000000" w:themeColor="text1"/>
          <w:lang w:val="en-US"/>
        </w:rPr>
      </w:pPr>
    </w:p>
    <w:p w14:paraId="20529859" w14:textId="77777777" w:rsidR="00CD7ACB" w:rsidRPr="00147178" w:rsidRDefault="00CD7ACB" w:rsidP="00CF28B7">
      <w:pPr>
        <w:pStyle w:val="Geenafstand"/>
        <w:numPr>
          <w:ilvl w:val="0"/>
          <w:numId w:val="5"/>
        </w:numPr>
        <w:rPr>
          <w:rFonts w:cstheme="minorHAnsi"/>
          <w:color w:val="000000" w:themeColor="text1"/>
          <w:lang w:val="en-US"/>
        </w:rPr>
      </w:pPr>
      <w:r w:rsidRPr="00147178">
        <w:rPr>
          <w:rFonts w:cstheme="minorHAnsi"/>
          <w:color w:val="000000" w:themeColor="text1"/>
          <w:lang w:val="en-US"/>
        </w:rPr>
        <w:br w:type="page"/>
      </w:r>
    </w:p>
    <w:p w14:paraId="2052985A" w14:textId="77777777" w:rsidR="00123051" w:rsidRDefault="00CD7ACB" w:rsidP="00CD7ACB">
      <w:pPr>
        <w:pStyle w:val="Kop1"/>
        <w:rPr>
          <w:color w:val="000000" w:themeColor="text1"/>
        </w:rPr>
      </w:pPr>
      <w:bookmarkStart w:id="68" w:name="_Ref519602047"/>
      <w:bookmarkStart w:id="69" w:name="_Toc521076220"/>
      <w:r w:rsidRPr="00147178">
        <w:rPr>
          <w:color w:val="000000" w:themeColor="text1"/>
        </w:rPr>
        <w:lastRenderedPageBreak/>
        <w:t>Attachment 1. Reaction mechanisms</w:t>
      </w:r>
      <w:bookmarkEnd w:id="68"/>
      <w:bookmarkEnd w:id="69"/>
    </w:p>
    <w:p w14:paraId="2052985B" w14:textId="77777777" w:rsidR="002C4108" w:rsidRDefault="002C4108" w:rsidP="002C4108">
      <w:pPr>
        <w:pStyle w:val="Geenafstand"/>
      </w:pPr>
    </w:p>
    <w:p w14:paraId="2052985C" w14:textId="77777777" w:rsidR="00375491" w:rsidRPr="00147178" w:rsidRDefault="002C4108" w:rsidP="00403C7C">
      <w:pPr>
        <w:pStyle w:val="Bijschrift"/>
        <w:rPr>
          <w:color w:val="000000" w:themeColor="text1"/>
        </w:rPr>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11</w:t>
      </w:r>
      <w:r w:rsidR="00D741A3">
        <w:rPr>
          <w:b/>
          <w:color w:val="auto"/>
        </w:rPr>
        <w:fldChar w:fldCharType="end"/>
      </w:r>
      <w:r w:rsidRPr="0022456A">
        <w:rPr>
          <w:b/>
          <w:color w:val="auto"/>
        </w:rPr>
        <w:t>.</w:t>
      </w:r>
      <w:r w:rsidRPr="0022456A">
        <w:rPr>
          <w:color w:val="auto"/>
        </w:rPr>
        <w:t xml:space="preserve"> </w:t>
      </w:r>
      <w:r w:rsidR="0022456A" w:rsidRPr="0022456A">
        <w:rPr>
          <w:color w:val="auto"/>
        </w:rPr>
        <w:t>Benzoylation</w:t>
      </w:r>
      <w:r w:rsidRPr="0022456A">
        <w:rPr>
          <w:color w:val="auto"/>
        </w:rPr>
        <w:t xml:space="preserve"> with benzoyl chloride under basic conditions.</w:t>
      </w:r>
    </w:p>
    <w:p w14:paraId="2052985D" w14:textId="77777777" w:rsidR="002C4108" w:rsidRDefault="00375491" w:rsidP="00403C7C">
      <w:pPr>
        <w:pStyle w:val="Geenafstand"/>
        <w:jc w:val="center"/>
      </w:pPr>
      <w:r w:rsidRPr="00147178">
        <w:object w:dxaOrig="10500" w:dyaOrig="4255" w14:anchorId="205298BD">
          <v:shape id="_x0000_i1060" type="#_x0000_t75" style="width:453.75pt;height:179.25pt" o:ole="">
            <v:imagedata r:id="rId85" o:title=""/>
          </v:shape>
          <o:OLEObject Type="Embed" ProgID="ChemDraw.Document.6.0" ShapeID="_x0000_i1060" DrawAspect="Content" ObjectID="_1616583584" r:id="rId86"/>
        </w:object>
      </w:r>
    </w:p>
    <w:p w14:paraId="2052985E" w14:textId="77777777" w:rsidR="009D5ABA" w:rsidRPr="00147178" w:rsidRDefault="009D5ABA" w:rsidP="009D5ABA">
      <w:pPr>
        <w:pStyle w:val="Geenafstand"/>
        <w:rPr>
          <w:color w:val="000000" w:themeColor="text1"/>
          <w:lang w:val="en-US"/>
        </w:rPr>
      </w:pPr>
    </w:p>
    <w:p w14:paraId="2052985F" w14:textId="77777777" w:rsidR="002C4108" w:rsidRDefault="002C4108" w:rsidP="002C4108">
      <w:pPr>
        <w:pStyle w:val="Bijschrift"/>
        <w:keepNext/>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12</w:t>
      </w:r>
      <w:r w:rsidR="00D741A3">
        <w:rPr>
          <w:b/>
          <w:color w:val="auto"/>
        </w:rPr>
        <w:fldChar w:fldCharType="end"/>
      </w:r>
      <w:r w:rsidRPr="0022456A">
        <w:rPr>
          <w:b/>
          <w:color w:val="auto"/>
        </w:rPr>
        <w:t>.</w:t>
      </w:r>
      <w:r w:rsidRPr="0022456A">
        <w:rPr>
          <w:color w:val="auto"/>
        </w:rPr>
        <w:t xml:space="preserve"> </w:t>
      </w:r>
      <w:r w:rsidRPr="00147178">
        <w:rPr>
          <w:color w:val="000000" w:themeColor="text1"/>
        </w:rPr>
        <w:t>Selective deprotection of the anomeric center with hydrazine acetate.</w:t>
      </w:r>
    </w:p>
    <w:p w14:paraId="20529860" w14:textId="77777777" w:rsidR="009D5ABA" w:rsidRPr="00147178" w:rsidRDefault="00375491" w:rsidP="00403C7C">
      <w:pPr>
        <w:pStyle w:val="Geenafstand"/>
        <w:jc w:val="center"/>
      </w:pPr>
      <w:r w:rsidRPr="00147178">
        <w:object w:dxaOrig="9959" w:dyaOrig="2714" w14:anchorId="205298BE">
          <v:shape id="_x0000_i1061" type="#_x0000_t75" style="width:446.25pt;height:122.25pt" o:ole="">
            <v:imagedata r:id="rId87" o:title=""/>
          </v:shape>
          <o:OLEObject Type="Embed" ProgID="ChemDraw.Document.6.0" ShapeID="_x0000_i1061" DrawAspect="Content" ObjectID="_1616583585" r:id="rId88"/>
        </w:object>
      </w:r>
    </w:p>
    <w:p w14:paraId="20529861" w14:textId="77777777" w:rsidR="002C4108" w:rsidRDefault="002C4108">
      <w:pPr>
        <w:rPr>
          <w:i/>
          <w:iCs/>
          <w:color w:val="1F497D" w:themeColor="text2"/>
          <w:sz w:val="18"/>
          <w:szCs w:val="18"/>
        </w:rPr>
      </w:pPr>
    </w:p>
    <w:p w14:paraId="20529862" w14:textId="77777777" w:rsidR="002C4108" w:rsidRPr="002C4108" w:rsidRDefault="002C4108" w:rsidP="002C4108">
      <w:pPr>
        <w:pStyle w:val="Bijschrift"/>
        <w:keepNext/>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13</w:t>
      </w:r>
      <w:r w:rsidR="00D741A3">
        <w:rPr>
          <w:b/>
          <w:color w:val="auto"/>
        </w:rPr>
        <w:fldChar w:fldCharType="end"/>
      </w:r>
      <w:r w:rsidRPr="0022456A">
        <w:rPr>
          <w:b/>
          <w:color w:val="auto"/>
        </w:rPr>
        <w:t>.</w:t>
      </w:r>
      <w:r w:rsidRPr="0022456A">
        <w:rPr>
          <w:color w:val="auto"/>
        </w:rPr>
        <w:t xml:space="preserve"> </w:t>
      </w:r>
      <w:r>
        <w:rPr>
          <w:color w:val="000000" w:themeColor="text1"/>
        </w:rPr>
        <w:t>Imidate introduction.</w:t>
      </w:r>
    </w:p>
    <w:p w14:paraId="20529863" w14:textId="77777777" w:rsidR="009D5ABA" w:rsidRDefault="0005083D" w:rsidP="00403C7C">
      <w:pPr>
        <w:pStyle w:val="Geenafstand"/>
        <w:jc w:val="center"/>
      </w:pPr>
      <w:r>
        <w:pict w14:anchorId="205298BF">
          <v:shape id="_x0000_i1062" type="#_x0000_t75" style="width:461.25pt;height:237.75pt">
            <v:imagedata r:id="rId89" o:title=""/>
          </v:shape>
        </w:pict>
      </w:r>
    </w:p>
    <w:p w14:paraId="20529864" w14:textId="77777777" w:rsidR="00403C7C" w:rsidRPr="00147178" w:rsidRDefault="00403C7C" w:rsidP="00403C7C">
      <w:pPr>
        <w:pStyle w:val="Geenafstand"/>
        <w:jc w:val="center"/>
      </w:pPr>
    </w:p>
    <w:p w14:paraId="20529865" w14:textId="77777777" w:rsidR="002C4108" w:rsidRDefault="002C4108" w:rsidP="002C4108">
      <w:pPr>
        <w:pStyle w:val="Bijschrift"/>
        <w:keepNext/>
      </w:pPr>
      <w:r w:rsidRPr="0022456A">
        <w:rPr>
          <w:b/>
          <w:color w:val="auto"/>
        </w:rPr>
        <w:lastRenderedPageBreak/>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14</w:t>
      </w:r>
      <w:r w:rsidR="00D741A3">
        <w:rPr>
          <w:b/>
          <w:color w:val="auto"/>
        </w:rPr>
        <w:fldChar w:fldCharType="end"/>
      </w:r>
      <w:r w:rsidRPr="0022456A">
        <w:rPr>
          <w:b/>
          <w:color w:val="auto"/>
        </w:rPr>
        <w:t>.</w:t>
      </w:r>
      <w:r w:rsidR="0022456A" w:rsidRPr="0022456A">
        <w:rPr>
          <w:color w:val="auto"/>
        </w:rPr>
        <w:t xml:space="preserve"> </w:t>
      </w:r>
      <w:r w:rsidR="0022456A">
        <w:rPr>
          <w:color w:val="000000" w:themeColor="text1"/>
        </w:rPr>
        <w:t>Acetylation</w:t>
      </w:r>
      <w:r w:rsidR="0022456A" w:rsidRPr="00147178">
        <w:rPr>
          <w:color w:val="000000" w:themeColor="text1"/>
        </w:rPr>
        <w:t xml:space="preserve"> with acetic acid anhydride under basic conditions.</w:t>
      </w:r>
    </w:p>
    <w:p w14:paraId="20529866" w14:textId="77777777" w:rsidR="009D5ABA" w:rsidRPr="00147178" w:rsidRDefault="00375491" w:rsidP="00403C7C">
      <w:pPr>
        <w:pStyle w:val="Geenafstand"/>
        <w:jc w:val="center"/>
      </w:pPr>
      <w:r w:rsidRPr="00147178">
        <w:object w:dxaOrig="9719" w:dyaOrig="4255" w14:anchorId="205298C0">
          <v:shape id="_x0000_i1063" type="#_x0000_t75" style="width:453.75pt;height:194.25pt" o:ole="">
            <v:imagedata r:id="rId90" o:title=""/>
          </v:shape>
          <o:OLEObject Type="Embed" ProgID="ChemDraw.Document.6.0" ShapeID="_x0000_i1063" DrawAspect="Content" ObjectID="_1616583586" r:id="rId91"/>
        </w:object>
      </w:r>
    </w:p>
    <w:p w14:paraId="20529867" w14:textId="77777777" w:rsidR="009D5ABA" w:rsidRPr="00147178" w:rsidRDefault="009D5ABA" w:rsidP="009D5ABA">
      <w:pPr>
        <w:pStyle w:val="Geenafstand"/>
        <w:rPr>
          <w:color w:val="000000" w:themeColor="text1"/>
          <w:lang w:val="en-US"/>
        </w:rPr>
      </w:pPr>
    </w:p>
    <w:p w14:paraId="20529868" w14:textId="77777777" w:rsidR="002C4108" w:rsidRDefault="002C4108" w:rsidP="002C4108">
      <w:pPr>
        <w:pStyle w:val="Bijschrift"/>
        <w:keepNext/>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15</w:t>
      </w:r>
      <w:r w:rsidR="00D741A3">
        <w:rPr>
          <w:b/>
          <w:color w:val="auto"/>
        </w:rPr>
        <w:fldChar w:fldCharType="end"/>
      </w:r>
      <w:r w:rsidRPr="0022456A">
        <w:rPr>
          <w:b/>
          <w:color w:val="auto"/>
        </w:rPr>
        <w:t>.</w:t>
      </w:r>
      <w:r w:rsidR="0022456A" w:rsidRPr="0022456A">
        <w:rPr>
          <w:color w:val="auto"/>
        </w:rPr>
        <w:t xml:space="preserve"> </w:t>
      </w:r>
      <w:r w:rsidR="0022456A">
        <w:rPr>
          <w:color w:val="000000" w:themeColor="text1"/>
        </w:rPr>
        <w:t>Anomeric protection with t</w:t>
      </w:r>
      <w:r w:rsidR="0022456A" w:rsidRPr="00147178">
        <w:rPr>
          <w:color w:val="000000" w:themeColor="text1"/>
        </w:rPr>
        <w:t>hiophenol.</w:t>
      </w:r>
    </w:p>
    <w:p w14:paraId="20529869" w14:textId="77777777" w:rsidR="009D5ABA" w:rsidRPr="00147178" w:rsidRDefault="00375491" w:rsidP="00403C7C">
      <w:pPr>
        <w:pStyle w:val="Geenafstand"/>
        <w:jc w:val="center"/>
      </w:pPr>
      <w:r w:rsidRPr="00147178">
        <w:object w:dxaOrig="10715" w:dyaOrig="4708" w14:anchorId="205298C1">
          <v:shape id="_x0000_i1064" type="#_x0000_t75" style="width:453pt;height:201.75pt" o:ole="">
            <v:imagedata r:id="rId92" o:title=""/>
          </v:shape>
          <o:OLEObject Type="Embed" ProgID="ChemDraw.Document.6.0" ShapeID="_x0000_i1064" DrawAspect="Content" ObjectID="_1616583587" r:id="rId93"/>
        </w:object>
      </w:r>
    </w:p>
    <w:p w14:paraId="2052986A" w14:textId="77777777" w:rsidR="009D5ABA" w:rsidRPr="00147178" w:rsidRDefault="009D5ABA" w:rsidP="009D5ABA">
      <w:pPr>
        <w:pStyle w:val="Geenafstand"/>
        <w:rPr>
          <w:color w:val="000000" w:themeColor="text1"/>
          <w:lang w:val="en-US"/>
        </w:rPr>
      </w:pPr>
    </w:p>
    <w:p w14:paraId="2052986B" w14:textId="77777777" w:rsidR="002C4108" w:rsidRDefault="002C4108" w:rsidP="002C4108">
      <w:pPr>
        <w:pStyle w:val="Bijschrift"/>
        <w:keepNext/>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16</w:t>
      </w:r>
      <w:r w:rsidR="00D741A3">
        <w:rPr>
          <w:b/>
          <w:color w:val="auto"/>
        </w:rPr>
        <w:fldChar w:fldCharType="end"/>
      </w:r>
      <w:r w:rsidRPr="0022456A">
        <w:rPr>
          <w:b/>
          <w:color w:val="auto"/>
        </w:rPr>
        <w:t>.</w:t>
      </w:r>
      <w:r w:rsidR="0022456A" w:rsidRPr="0022456A">
        <w:rPr>
          <w:color w:val="auto"/>
        </w:rPr>
        <w:t xml:space="preserve"> </w:t>
      </w:r>
      <w:r w:rsidR="0022456A">
        <w:rPr>
          <w:color w:val="000000" w:themeColor="text1"/>
        </w:rPr>
        <w:t>Deacetylation</w:t>
      </w:r>
      <w:r w:rsidR="0022456A" w:rsidRPr="00147178">
        <w:rPr>
          <w:color w:val="000000" w:themeColor="text1"/>
        </w:rPr>
        <w:t xml:space="preserve"> under basic conditions.</w:t>
      </w:r>
    </w:p>
    <w:p w14:paraId="2052986C" w14:textId="77777777" w:rsidR="009D5ABA" w:rsidRDefault="00375491" w:rsidP="00403C7C">
      <w:pPr>
        <w:pStyle w:val="Geenafstand"/>
        <w:jc w:val="center"/>
      </w:pPr>
      <w:r w:rsidRPr="00147178">
        <w:object w:dxaOrig="10646" w:dyaOrig="1684" w14:anchorId="205298C2">
          <v:shape id="_x0000_i1065" type="#_x0000_t75" style="width:446.25pt;height:1in" o:ole="">
            <v:imagedata r:id="rId94" o:title=""/>
          </v:shape>
          <o:OLEObject Type="Embed" ProgID="ChemDraw.Document.6.0" ShapeID="_x0000_i1065" DrawAspect="Content" ObjectID="_1616583588" r:id="rId95"/>
        </w:object>
      </w:r>
    </w:p>
    <w:p w14:paraId="2052986D" w14:textId="77777777" w:rsidR="00403C7C" w:rsidRPr="00147178" w:rsidRDefault="00403C7C" w:rsidP="00403C7C">
      <w:pPr>
        <w:pStyle w:val="Geenafstand"/>
      </w:pPr>
    </w:p>
    <w:p w14:paraId="2052986E" w14:textId="77777777" w:rsidR="002C4108" w:rsidRDefault="002C4108" w:rsidP="002C4108">
      <w:pPr>
        <w:pStyle w:val="Bijschrift"/>
        <w:keepNext/>
      </w:pPr>
      <w:r w:rsidRPr="0022456A">
        <w:rPr>
          <w:b/>
          <w:color w:val="auto"/>
        </w:rPr>
        <w:lastRenderedPageBreak/>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17</w:t>
      </w:r>
      <w:r w:rsidR="00D741A3">
        <w:rPr>
          <w:b/>
          <w:color w:val="auto"/>
        </w:rPr>
        <w:fldChar w:fldCharType="end"/>
      </w:r>
      <w:r w:rsidRPr="0022456A">
        <w:rPr>
          <w:b/>
          <w:color w:val="auto"/>
        </w:rPr>
        <w:t>.</w:t>
      </w:r>
      <w:r w:rsidR="0022456A" w:rsidRPr="0022456A">
        <w:rPr>
          <w:color w:val="auto"/>
        </w:rPr>
        <w:t xml:space="preserve"> </w:t>
      </w:r>
      <w:proofErr w:type="spellStart"/>
      <w:r w:rsidR="0022456A" w:rsidRPr="00147178">
        <w:rPr>
          <w:color w:val="000000" w:themeColor="text1"/>
        </w:rPr>
        <w:t>Tosylation</w:t>
      </w:r>
      <w:proofErr w:type="spellEnd"/>
      <w:r w:rsidR="0022456A" w:rsidRPr="00147178">
        <w:rPr>
          <w:color w:val="000000" w:themeColor="text1"/>
        </w:rPr>
        <w:t xml:space="preserve"> of the primary alcohol.</w:t>
      </w:r>
    </w:p>
    <w:p w14:paraId="2052986F" w14:textId="77777777" w:rsidR="009D5ABA" w:rsidRPr="00147178" w:rsidRDefault="00375491" w:rsidP="00403C7C">
      <w:pPr>
        <w:pStyle w:val="Geenafstand"/>
        <w:jc w:val="center"/>
      </w:pPr>
      <w:r w:rsidRPr="00147178">
        <w:object w:dxaOrig="10454" w:dyaOrig="2239" w14:anchorId="205298C3">
          <v:shape id="_x0000_i1066" type="#_x0000_t75" style="width:453.75pt;height:93.75pt" o:ole="">
            <v:imagedata r:id="rId96" o:title=""/>
          </v:shape>
          <o:OLEObject Type="Embed" ProgID="ChemDraw.Document.6.0" ShapeID="_x0000_i1066" DrawAspect="Content" ObjectID="_1616583589" r:id="rId97"/>
        </w:object>
      </w:r>
    </w:p>
    <w:p w14:paraId="20529870" w14:textId="77777777" w:rsidR="009D5ABA" w:rsidRPr="00147178" w:rsidRDefault="009D5ABA" w:rsidP="009D5ABA">
      <w:pPr>
        <w:pStyle w:val="Geenafstand"/>
        <w:rPr>
          <w:color w:val="000000" w:themeColor="text1"/>
          <w:lang w:val="en-US"/>
        </w:rPr>
      </w:pPr>
    </w:p>
    <w:p w14:paraId="20529871" w14:textId="77777777" w:rsidR="002C4108" w:rsidRDefault="002C4108" w:rsidP="002C4108">
      <w:pPr>
        <w:pStyle w:val="Bijschrift"/>
        <w:keepNext/>
      </w:pPr>
      <w:r w:rsidRPr="0022456A">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18</w:t>
      </w:r>
      <w:r w:rsidR="00D741A3">
        <w:rPr>
          <w:b/>
          <w:color w:val="auto"/>
        </w:rPr>
        <w:fldChar w:fldCharType="end"/>
      </w:r>
      <w:r>
        <w:t>.</w:t>
      </w:r>
      <w:r w:rsidRPr="002C4108">
        <w:rPr>
          <w:color w:val="000000" w:themeColor="text1"/>
        </w:rPr>
        <w:t xml:space="preserve"> </w:t>
      </w:r>
      <w:r w:rsidR="0022456A">
        <w:rPr>
          <w:color w:val="000000" w:themeColor="text1"/>
        </w:rPr>
        <w:t>Benzoylation</w:t>
      </w:r>
      <w:r w:rsidRPr="00147178">
        <w:rPr>
          <w:color w:val="000000" w:themeColor="text1"/>
        </w:rPr>
        <w:t xml:space="preserve"> </w:t>
      </w:r>
      <w:r w:rsidR="0022456A">
        <w:rPr>
          <w:color w:val="000000" w:themeColor="text1"/>
        </w:rPr>
        <w:t xml:space="preserve">with </w:t>
      </w:r>
      <w:r w:rsidRPr="00147178">
        <w:rPr>
          <w:color w:val="000000" w:themeColor="text1"/>
        </w:rPr>
        <w:t>benzoyl chloride under basic conditions.</w:t>
      </w:r>
    </w:p>
    <w:p w14:paraId="20529872" w14:textId="77777777" w:rsidR="009D5ABA" w:rsidRPr="00147178" w:rsidRDefault="00375491" w:rsidP="00403C7C">
      <w:pPr>
        <w:pStyle w:val="Geenafstand"/>
        <w:jc w:val="center"/>
      </w:pPr>
      <w:r w:rsidRPr="00147178">
        <w:object w:dxaOrig="9655" w:dyaOrig="5018" w14:anchorId="205298C4">
          <v:shape id="_x0000_i1067" type="#_x0000_t75" style="width:439.5pt;height:230.25pt" o:ole="">
            <v:imagedata r:id="rId98" o:title=""/>
          </v:shape>
          <o:OLEObject Type="Embed" ProgID="ChemDraw.Document.6.0" ShapeID="_x0000_i1067" DrawAspect="Content" ObjectID="_1616583590" r:id="rId99"/>
        </w:object>
      </w:r>
    </w:p>
    <w:p w14:paraId="20529873" w14:textId="77777777" w:rsidR="009D5ABA" w:rsidRPr="00147178" w:rsidRDefault="009D5ABA" w:rsidP="009D5ABA">
      <w:pPr>
        <w:pStyle w:val="Geenafstand"/>
        <w:rPr>
          <w:color w:val="000000" w:themeColor="text1"/>
          <w:lang w:val="en-US"/>
        </w:rPr>
      </w:pPr>
    </w:p>
    <w:p w14:paraId="20529874" w14:textId="77777777" w:rsidR="002C4108" w:rsidRDefault="002C4108" w:rsidP="002C4108">
      <w:pPr>
        <w:pStyle w:val="Bijschrift"/>
        <w:keepNext/>
      </w:pPr>
      <w:r w:rsidRPr="002C4108">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19</w:t>
      </w:r>
      <w:r w:rsidR="00D741A3">
        <w:rPr>
          <w:b/>
          <w:color w:val="auto"/>
        </w:rPr>
        <w:fldChar w:fldCharType="end"/>
      </w:r>
      <w:r w:rsidRPr="002C4108">
        <w:rPr>
          <w:b/>
          <w:color w:val="auto"/>
        </w:rPr>
        <w:t>.</w:t>
      </w:r>
      <w:r w:rsidRPr="002C4108">
        <w:rPr>
          <w:color w:val="auto"/>
        </w:rPr>
        <w:t xml:space="preserve"> </w:t>
      </w:r>
      <w:r w:rsidRPr="00147178">
        <w:rPr>
          <w:color w:val="000000" w:themeColor="text1"/>
        </w:rPr>
        <w:t>Introduction of the azide by substitution of the tosyl.</w:t>
      </w:r>
    </w:p>
    <w:p w14:paraId="20529875" w14:textId="77777777" w:rsidR="009D5ABA" w:rsidRPr="00147178" w:rsidRDefault="00955AE5" w:rsidP="00403C7C">
      <w:pPr>
        <w:pStyle w:val="Geenafstand"/>
      </w:pPr>
      <w:r w:rsidRPr="00147178">
        <w:object w:dxaOrig="6801" w:dyaOrig="1588" w14:anchorId="205298C5">
          <v:shape id="_x0000_i1068" type="#_x0000_t75" style="width:338.25pt;height:79.5pt" o:ole="">
            <v:imagedata r:id="rId100" o:title=""/>
          </v:shape>
          <o:OLEObject Type="Embed" ProgID="ChemDraw.Document.6.0" ShapeID="_x0000_i1068" DrawAspect="Content" ObjectID="_1616583591" r:id="rId101"/>
        </w:object>
      </w:r>
    </w:p>
    <w:p w14:paraId="20529876" w14:textId="77777777" w:rsidR="00375491" w:rsidRPr="00147178" w:rsidRDefault="00375491" w:rsidP="00375491">
      <w:pPr>
        <w:rPr>
          <w:color w:val="000000" w:themeColor="text1"/>
        </w:rPr>
      </w:pPr>
    </w:p>
    <w:p w14:paraId="20529877" w14:textId="77777777" w:rsidR="00375491" w:rsidRPr="00147178" w:rsidRDefault="00375491" w:rsidP="009D5ABA">
      <w:pPr>
        <w:rPr>
          <w:color w:val="000000" w:themeColor="text1"/>
        </w:rPr>
      </w:pPr>
      <w:r w:rsidRPr="00147178">
        <w:rPr>
          <w:color w:val="000000" w:themeColor="text1"/>
        </w:rPr>
        <w:br w:type="page"/>
      </w:r>
    </w:p>
    <w:p w14:paraId="20529878" w14:textId="77777777" w:rsidR="002C4108" w:rsidRDefault="002C4108" w:rsidP="002C4108">
      <w:pPr>
        <w:pStyle w:val="Bijschrift"/>
        <w:keepNext/>
      </w:pPr>
      <w:r w:rsidRPr="002C4108">
        <w:rPr>
          <w:b/>
          <w:color w:val="auto"/>
        </w:rPr>
        <w:lastRenderedPageBreak/>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20</w:t>
      </w:r>
      <w:r w:rsidR="00D741A3">
        <w:rPr>
          <w:b/>
          <w:color w:val="auto"/>
        </w:rPr>
        <w:fldChar w:fldCharType="end"/>
      </w:r>
      <w:r w:rsidRPr="002C4108">
        <w:rPr>
          <w:b/>
          <w:color w:val="auto"/>
        </w:rPr>
        <w:t>.</w:t>
      </w:r>
      <w:r w:rsidRPr="002C4108">
        <w:rPr>
          <w:color w:val="auto"/>
        </w:rPr>
        <w:t xml:space="preserve"> </w:t>
      </w:r>
      <w:r w:rsidRPr="00147178">
        <w:rPr>
          <w:color w:val="000000" w:themeColor="text1"/>
        </w:rPr>
        <w:t>Selective deprotection of the anomeric center with NIS and TFA</w:t>
      </w:r>
      <w:r w:rsidR="00EB1E3D">
        <w:rPr>
          <w:color w:val="000000" w:themeColor="text1"/>
        </w:rPr>
        <w:t>.</w:t>
      </w:r>
    </w:p>
    <w:p w14:paraId="20529879" w14:textId="77777777" w:rsidR="009D5ABA" w:rsidRPr="00147178" w:rsidRDefault="00375491" w:rsidP="002C4108">
      <w:pPr>
        <w:pStyle w:val="Geenafstand"/>
        <w:keepNext/>
        <w:jc w:val="center"/>
        <w:rPr>
          <w:color w:val="000000" w:themeColor="text1"/>
          <w:lang w:val="en-US"/>
        </w:rPr>
      </w:pPr>
      <w:r w:rsidRPr="00147178">
        <w:rPr>
          <w:color w:val="000000" w:themeColor="text1"/>
          <w:lang w:val="en-US"/>
        </w:rPr>
        <w:object w:dxaOrig="10627" w:dyaOrig="7415" w14:anchorId="205298C6">
          <v:shape id="_x0000_i1069" type="#_x0000_t75" style="width:453pt;height:317.25pt" o:ole="">
            <v:imagedata r:id="rId102" o:title=""/>
          </v:shape>
          <o:OLEObject Type="Embed" ProgID="ChemDraw.Document.6.0" ShapeID="_x0000_i1069" DrawAspect="Content" ObjectID="_1616583592" r:id="rId103"/>
        </w:object>
      </w:r>
    </w:p>
    <w:p w14:paraId="2052987A" w14:textId="77777777" w:rsidR="00955AE5" w:rsidRPr="00147178" w:rsidRDefault="00955AE5" w:rsidP="009D5ABA">
      <w:pPr>
        <w:pStyle w:val="Geenafstand"/>
        <w:keepNext/>
        <w:rPr>
          <w:color w:val="000000" w:themeColor="text1"/>
          <w:lang w:val="en-US"/>
        </w:rPr>
      </w:pPr>
    </w:p>
    <w:p w14:paraId="2052987B" w14:textId="77777777" w:rsidR="00375491" w:rsidRPr="00147178" w:rsidRDefault="00375491" w:rsidP="00375491">
      <w:pPr>
        <w:pStyle w:val="Geenafstand"/>
        <w:rPr>
          <w:color w:val="000000" w:themeColor="text1"/>
          <w:lang w:val="en-US"/>
        </w:rPr>
      </w:pPr>
    </w:p>
    <w:p w14:paraId="2052987C" w14:textId="77777777" w:rsidR="002C4108" w:rsidRDefault="002C4108" w:rsidP="002C4108">
      <w:pPr>
        <w:pStyle w:val="Bijschrift"/>
        <w:keepNext/>
      </w:pPr>
      <w:r w:rsidRPr="002C4108">
        <w:rPr>
          <w:b/>
          <w:color w:val="auto"/>
        </w:rPr>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21</w:t>
      </w:r>
      <w:r w:rsidR="00D741A3">
        <w:rPr>
          <w:b/>
          <w:color w:val="auto"/>
        </w:rPr>
        <w:fldChar w:fldCharType="end"/>
      </w:r>
      <w:r>
        <w:t>.</w:t>
      </w:r>
      <w:r w:rsidRPr="002C4108">
        <w:rPr>
          <w:color w:val="000000" w:themeColor="text1"/>
        </w:rPr>
        <w:t xml:space="preserve"> </w:t>
      </w:r>
      <w:r>
        <w:rPr>
          <w:color w:val="000000" w:themeColor="text1"/>
        </w:rPr>
        <w:t>Imidate introduction.</w:t>
      </w:r>
    </w:p>
    <w:p w14:paraId="2052987D" w14:textId="77777777" w:rsidR="009D5ABA" w:rsidRPr="00147178" w:rsidRDefault="002C4108" w:rsidP="002C4108">
      <w:pPr>
        <w:pStyle w:val="Geenafstand"/>
        <w:keepNext/>
        <w:jc w:val="center"/>
        <w:rPr>
          <w:color w:val="000000" w:themeColor="text1"/>
          <w:lang w:val="en-US"/>
        </w:rPr>
      </w:pPr>
      <w:r w:rsidRPr="00147178">
        <w:rPr>
          <w:color w:val="000000" w:themeColor="text1"/>
        </w:rPr>
        <w:object w:dxaOrig="10305" w:dyaOrig="5282" w14:anchorId="205298C7">
          <v:shape id="_x0000_i1070" type="#_x0000_t75" style="width:461.25pt;height:237.75pt" o:ole="">
            <v:imagedata r:id="rId104" o:title=""/>
          </v:shape>
          <o:OLEObject Type="Embed" ProgID="ChemDraw.Document.6.0" ShapeID="_x0000_i1070" DrawAspect="Content" ObjectID="_1616583593" r:id="rId105"/>
        </w:object>
      </w:r>
    </w:p>
    <w:p w14:paraId="2052987E" w14:textId="77777777" w:rsidR="00375491" w:rsidRPr="00147178" w:rsidRDefault="00375491" w:rsidP="00375491">
      <w:pPr>
        <w:pStyle w:val="Geenafstand"/>
        <w:rPr>
          <w:color w:val="000000" w:themeColor="text1"/>
          <w:lang w:val="en-US"/>
        </w:rPr>
      </w:pPr>
    </w:p>
    <w:p w14:paraId="2052987F" w14:textId="77777777" w:rsidR="00375491" w:rsidRPr="00147178" w:rsidRDefault="00375491" w:rsidP="009D5ABA">
      <w:pPr>
        <w:rPr>
          <w:color w:val="000000" w:themeColor="text1"/>
        </w:rPr>
      </w:pPr>
      <w:r w:rsidRPr="00147178">
        <w:rPr>
          <w:color w:val="000000" w:themeColor="text1"/>
        </w:rPr>
        <w:br w:type="page"/>
      </w:r>
    </w:p>
    <w:p w14:paraId="20529880" w14:textId="77777777" w:rsidR="002C4108" w:rsidRDefault="002C4108" w:rsidP="002C4108">
      <w:pPr>
        <w:pStyle w:val="Bijschrift"/>
        <w:keepNext/>
      </w:pPr>
      <w:r w:rsidRPr="002C4108">
        <w:rPr>
          <w:b/>
          <w:color w:val="auto"/>
        </w:rPr>
        <w:lastRenderedPageBreak/>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22</w:t>
      </w:r>
      <w:r w:rsidR="00D741A3">
        <w:rPr>
          <w:b/>
          <w:color w:val="auto"/>
        </w:rPr>
        <w:fldChar w:fldCharType="end"/>
      </w:r>
      <w:r w:rsidRPr="002C4108">
        <w:rPr>
          <w:b/>
          <w:color w:val="auto"/>
        </w:rPr>
        <w:t>.</w:t>
      </w:r>
      <w:r w:rsidRPr="002C4108">
        <w:rPr>
          <w:color w:val="auto"/>
        </w:rPr>
        <w:t xml:space="preserve"> </w:t>
      </w:r>
      <w:r w:rsidRPr="00147178">
        <w:rPr>
          <w:color w:val="000000" w:themeColor="text1"/>
        </w:rPr>
        <w:t>Glycosylation reaction.</w:t>
      </w:r>
    </w:p>
    <w:p w14:paraId="20529881" w14:textId="77777777" w:rsidR="009D5ABA" w:rsidRPr="00147178" w:rsidRDefault="00E6647F" w:rsidP="002C4108">
      <w:pPr>
        <w:pStyle w:val="Geenafstand"/>
        <w:keepNext/>
        <w:jc w:val="center"/>
        <w:rPr>
          <w:color w:val="000000" w:themeColor="text1"/>
          <w:lang w:val="en-US"/>
        </w:rPr>
      </w:pPr>
      <w:r w:rsidRPr="00147178">
        <w:rPr>
          <w:color w:val="000000" w:themeColor="text1"/>
          <w:lang w:val="en-US"/>
        </w:rPr>
        <w:object w:dxaOrig="10603" w:dyaOrig="11589" w14:anchorId="205298C8">
          <v:shape id="_x0000_i1071" type="#_x0000_t75" style="width:453pt;height:490.5pt" o:ole="">
            <v:imagedata r:id="rId106" o:title=""/>
          </v:shape>
          <o:OLEObject Type="Embed" ProgID="ChemDraw.Document.6.0" ShapeID="_x0000_i1071" DrawAspect="Content" ObjectID="_1616583594" r:id="rId107"/>
        </w:object>
      </w:r>
    </w:p>
    <w:p w14:paraId="20529882" w14:textId="77777777" w:rsidR="00A37C11" w:rsidRPr="00147178" w:rsidRDefault="00A37C11" w:rsidP="009D5ABA">
      <w:pPr>
        <w:pStyle w:val="Geenafstand"/>
        <w:keepNext/>
        <w:rPr>
          <w:color w:val="000000" w:themeColor="text1"/>
          <w:lang w:val="en-US"/>
        </w:rPr>
      </w:pPr>
    </w:p>
    <w:p w14:paraId="20529883" w14:textId="77777777" w:rsidR="00E6647F" w:rsidRDefault="00E6647F">
      <w:pPr>
        <w:rPr>
          <w:b/>
          <w:i/>
          <w:iCs/>
          <w:sz w:val="18"/>
          <w:szCs w:val="18"/>
        </w:rPr>
      </w:pPr>
      <w:r>
        <w:rPr>
          <w:b/>
        </w:rPr>
        <w:br w:type="page"/>
      </w:r>
    </w:p>
    <w:p w14:paraId="20529884" w14:textId="77777777" w:rsidR="002C4108" w:rsidRPr="002C4108" w:rsidRDefault="002C4108" w:rsidP="002C4108">
      <w:pPr>
        <w:pStyle w:val="Bijschrift"/>
        <w:keepNext/>
        <w:rPr>
          <w:color w:val="auto"/>
        </w:rPr>
      </w:pPr>
      <w:r w:rsidRPr="002C4108">
        <w:rPr>
          <w:b/>
          <w:color w:val="auto"/>
        </w:rPr>
        <w:lastRenderedPageBreak/>
        <w:t xml:space="preserve">Scheme </w:t>
      </w:r>
      <w:r w:rsidR="00D741A3">
        <w:rPr>
          <w:b/>
          <w:color w:val="auto"/>
        </w:rPr>
        <w:fldChar w:fldCharType="begin"/>
      </w:r>
      <w:r w:rsidR="00D741A3">
        <w:rPr>
          <w:b/>
          <w:color w:val="auto"/>
        </w:rPr>
        <w:instrText xml:space="preserve"> SEQ Scheme \* ARABIC </w:instrText>
      </w:r>
      <w:r w:rsidR="00D741A3">
        <w:rPr>
          <w:b/>
          <w:color w:val="auto"/>
        </w:rPr>
        <w:fldChar w:fldCharType="separate"/>
      </w:r>
      <w:r w:rsidR="00F72506">
        <w:rPr>
          <w:b/>
          <w:noProof/>
          <w:color w:val="auto"/>
        </w:rPr>
        <w:t>23</w:t>
      </w:r>
      <w:r w:rsidR="00D741A3">
        <w:rPr>
          <w:b/>
          <w:color w:val="auto"/>
        </w:rPr>
        <w:fldChar w:fldCharType="end"/>
      </w:r>
      <w:r w:rsidRPr="002C4108">
        <w:rPr>
          <w:color w:val="auto"/>
        </w:rPr>
        <w:t>. Synthesis of the acceptor.</w:t>
      </w:r>
    </w:p>
    <w:p w14:paraId="20529885" w14:textId="77777777" w:rsidR="00CD7ACB" w:rsidRDefault="00375491" w:rsidP="002C4108">
      <w:pPr>
        <w:pStyle w:val="Geenafstand"/>
        <w:keepNext/>
        <w:jc w:val="center"/>
        <w:rPr>
          <w:color w:val="000000" w:themeColor="text1"/>
          <w:lang w:val="en-US"/>
        </w:rPr>
      </w:pPr>
      <w:r w:rsidRPr="00147178">
        <w:rPr>
          <w:color w:val="000000" w:themeColor="text1"/>
          <w:lang w:val="en-US"/>
        </w:rPr>
        <w:object w:dxaOrig="9694" w:dyaOrig="6015" w14:anchorId="205298C9">
          <v:shape id="_x0000_i1072" type="#_x0000_t75" style="width:453.75pt;height:281.25pt" o:ole="">
            <v:imagedata r:id="rId108" o:title=""/>
          </v:shape>
          <o:OLEObject Type="Embed" ProgID="ChemDraw.Document.6.0" ShapeID="_x0000_i1072" DrawAspect="Content" ObjectID="_1616583595" r:id="rId109"/>
        </w:object>
      </w:r>
    </w:p>
    <w:p w14:paraId="20529886" w14:textId="77777777" w:rsidR="00274CA8" w:rsidRDefault="00274CA8" w:rsidP="002C4108">
      <w:pPr>
        <w:pStyle w:val="Geenafstand"/>
        <w:keepNext/>
        <w:jc w:val="center"/>
        <w:rPr>
          <w:noProof/>
          <w:lang w:val="en-US"/>
        </w:rPr>
      </w:pPr>
    </w:p>
    <w:p w14:paraId="20529887" w14:textId="77777777" w:rsidR="002D6B18" w:rsidRPr="002C4108" w:rsidRDefault="00D741A3" w:rsidP="00E6647F">
      <w:pPr>
        <w:pStyle w:val="Bijschrift"/>
        <w:keepNext/>
        <w:rPr>
          <w:color w:val="000000" w:themeColor="text1"/>
        </w:rPr>
      </w:pPr>
      <w:r w:rsidRPr="00D741A3">
        <w:rPr>
          <w:b/>
          <w:color w:val="auto"/>
        </w:rPr>
        <w:lastRenderedPageBreak/>
        <w:t xml:space="preserve">Scheme </w:t>
      </w:r>
      <w:r w:rsidRPr="00D741A3">
        <w:rPr>
          <w:b/>
          <w:color w:val="auto"/>
        </w:rPr>
        <w:fldChar w:fldCharType="begin"/>
      </w:r>
      <w:r w:rsidRPr="00D741A3">
        <w:rPr>
          <w:b/>
          <w:color w:val="auto"/>
        </w:rPr>
        <w:instrText xml:space="preserve"> SEQ Scheme \* ARABIC </w:instrText>
      </w:r>
      <w:r w:rsidRPr="00D741A3">
        <w:rPr>
          <w:b/>
          <w:color w:val="auto"/>
        </w:rPr>
        <w:fldChar w:fldCharType="separate"/>
      </w:r>
      <w:r w:rsidR="00F72506">
        <w:rPr>
          <w:b/>
          <w:noProof/>
          <w:color w:val="auto"/>
        </w:rPr>
        <w:t>24</w:t>
      </w:r>
      <w:r w:rsidRPr="00D741A3">
        <w:rPr>
          <w:b/>
          <w:color w:val="auto"/>
        </w:rPr>
        <w:fldChar w:fldCharType="end"/>
      </w:r>
      <w:r w:rsidRPr="00D741A3">
        <w:rPr>
          <w:b/>
          <w:color w:val="auto"/>
        </w:rPr>
        <w:t>.</w:t>
      </w:r>
      <w:r w:rsidRPr="00D741A3">
        <w:rPr>
          <w:color w:val="auto"/>
        </w:rPr>
        <w:t xml:space="preserve"> Gabriel synthesis of amines.</w:t>
      </w:r>
      <w:r>
        <w:object w:dxaOrig="9626" w:dyaOrig="9143" w14:anchorId="205298CA">
          <v:shape id="_x0000_i1073" type="#_x0000_t75" style="width:453.75pt;height:6in" o:ole="">
            <v:imagedata r:id="rId110" o:title=""/>
          </v:shape>
          <o:OLEObject Type="Embed" ProgID="ChemDraw.Document.6.0" ShapeID="_x0000_i1073" DrawAspect="Content" ObjectID="_1616583596" r:id="rId111"/>
        </w:object>
      </w:r>
    </w:p>
    <w:sectPr w:rsidR="002D6B18" w:rsidRPr="002C4108" w:rsidSect="007B1F9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298CD" w14:textId="77777777" w:rsidR="0095485E" w:rsidRDefault="0095485E" w:rsidP="009410C9">
      <w:pPr>
        <w:spacing w:after="0" w:line="240" w:lineRule="auto"/>
      </w:pPr>
      <w:r>
        <w:separator/>
      </w:r>
    </w:p>
  </w:endnote>
  <w:endnote w:type="continuationSeparator" w:id="0">
    <w:p w14:paraId="205298CE" w14:textId="77777777" w:rsidR="0095485E" w:rsidRDefault="0095485E" w:rsidP="00941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dvPSHN-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152804"/>
      <w:docPartObj>
        <w:docPartGallery w:val="Page Numbers (Bottom of Page)"/>
        <w:docPartUnique/>
      </w:docPartObj>
    </w:sdtPr>
    <w:sdtEndPr>
      <w:rPr>
        <w:noProof/>
      </w:rPr>
    </w:sdtEndPr>
    <w:sdtContent>
      <w:p w14:paraId="205298CF" w14:textId="77777777" w:rsidR="0095485E" w:rsidRDefault="0095485E">
        <w:pPr>
          <w:pStyle w:val="Voettekst"/>
          <w:jc w:val="right"/>
        </w:pPr>
        <w:r>
          <w:fldChar w:fldCharType="begin"/>
        </w:r>
        <w:r>
          <w:instrText xml:space="preserve"> PAGE   \* MERGEFORMAT </w:instrText>
        </w:r>
        <w:r>
          <w:fldChar w:fldCharType="separate"/>
        </w:r>
        <w:r w:rsidR="00F72506">
          <w:rPr>
            <w:noProof/>
          </w:rPr>
          <w:t>30</w:t>
        </w:r>
        <w:r>
          <w:rPr>
            <w:noProof/>
          </w:rPr>
          <w:fldChar w:fldCharType="end"/>
        </w:r>
      </w:p>
    </w:sdtContent>
  </w:sdt>
  <w:p w14:paraId="205298D0" w14:textId="77777777" w:rsidR="0095485E" w:rsidRDefault="009548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298CB" w14:textId="77777777" w:rsidR="0095485E" w:rsidRDefault="0095485E" w:rsidP="009410C9">
      <w:pPr>
        <w:spacing w:after="0" w:line="240" w:lineRule="auto"/>
      </w:pPr>
      <w:r>
        <w:separator/>
      </w:r>
    </w:p>
  </w:footnote>
  <w:footnote w:type="continuationSeparator" w:id="0">
    <w:p w14:paraId="205298CC" w14:textId="77777777" w:rsidR="0095485E" w:rsidRDefault="0095485E" w:rsidP="00941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34101"/>
    <w:multiLevelType w:val="hybridMultilevel"/>
    <w:tmpl w:val="DA801584"/>
    <w:lvl w:ilvl="0" w:tplc="A880CB1C">
      <w:start w:val="1"/>
      <w:numFmt w:val="decimal"/>
      <w:lvlText w:val="%1."/>
      <w:lvlJc w:val="left"/>
      <w:pPr>
        <w:ind w:left="720" w:hanging="360"/>
      </w:pPr>
      <w:rPr>
        <w:lang w:val="en-U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092189"/>
    <w:multiLevelType w:val="hybridMultilevel"/>
    <w:tmpl w:val="CB946A4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3D70E8"/>
    <w:multiLevelType w:val="hybridMultilevel"/>
    <w:tmpl w:val="A1E67F56"/>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 w15:restartNumberingAfterBreak="0">
    <w:nsid w:val="1F9D08FD"/>
    <w:multiLevelType w:val="hybridMultilevel"/>
    <w:tmpl w:val="195AD1D8"/>
    <w:lvl w:ilvl="0" w:tplc="A880CB1C">
      <w:start w:val="1"/>
      <w:numFmt w:val="decimal"/>
      <w:lvlText w:val="%1."/>
      <w:lvlJc w:val="left"/>
      <w:pPr>
        <w:ind w:left="720" w:hanging="360"/>
      </w:pPr>
      <w:rPr>
        <w:lang w:val="en-U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300515"/>
    <w:multiLevelType w:val="hybridMultilevel"/>
    <w:tmpl w:val="8BD05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494CCB"/>
    <w:multiLevelType w:val="hybridMultilevel"/>
    <w:tmpl w:val="E8FA606A"/>
    <w:lvl w:ilvl="0" w:tplc="A880CB1C">
      <w:start w:val="1"/>
      <w:numFmt w:val="decimal"/>
      <w:lvlText w:val="%1."/>
      <w:lvlJc w:val="left"/>
      <w:pPr>
        <w:ind w:left="720" w:hanging="360"/>
      </w:pPr>
      <w:rPr>
        <w:lang w:val="en-U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61660C"/>
    <w:multiLevelType w:val="hybridMultilevel"/>
    <w:tmpl w:val="69320C06"/>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7" w15:restartNumberingAfterBreak="0">
    <w:nsid w:val="76770FBF"/>
    <w:multiLevelType w:val="hybridMultilevel"/>
    <w:tmpl w:val="8EF24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0"/>
  </w:num>
  <w:num w:numId="5">
    <w:abstractNumId w:val="3"/>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614"/>
    <w:rsid w:val="000015F2"/>
    <w:rsid w:val="0000482D"/>
    <w:rsid w:val="000061A2"/>
    <w:rsid w:val="00006C83"/>
    <w:rsid w:val="00007412"/>
    <w:rsid w:val="00017FE7"/>
    <w:rsid w:val="00027CFC"/>
    <w:rsid w:val="00030C1E"/>
    <w:rsid w:val="000310C1"/>
    <w:rsid w:val="000400B9"/>
    <w:rsid w:val="000407A6"/>
    <w:rsid w:val="000440C3"/>
    <w:rsid w:val="0005083D"/>
    <w:rsid w:val="00053B39"/>
    <w:rsid w:val="00053FB1"/>
    <w:rsid w:val="000605BB"/>
    <w:rsid w:val="00067900"/>
    <w:rsid w:val="00070270"/>
    <w:rsid w:val="00073194"/>
    <w:rsid w:val="00074F0B"/>
    <w:rsid w:val="0007621B"/>
    <w:rsid w:val="000823B6"/>
    <w:rsid w:val="00082444"/>
    <w:rsid w:val="00084EEB"/>
    <w:rsid w:val="00085256"/>
    <w:rsid w:val="000917BB"/>
    <w:rsid w:val="00091FF2"/>
    <w:rsid w:val="00092A7C"/>
    <w:rsid w:val="00094E28"/>
    <w:rsid w:val="000A2CEB"/>
    <w:rsid w:val="000A3469"/>
    <w:rsid w:val="000A357D"/>
    <w:rsid w:val="000A60C2"/>
    <w:rsid w:val="000A6390"/>
    <w:rsid w:val="000B52F0"/>
    <w:rsid w:val="000B6533"/>
    <w:rsid w:val="000C6413"/>
    <w:rsid w:val="000C6E8A"/>
    <w:rsid w:val="000D0BAE"/>
    <w:rsid w:val="000D2218"/>
    <w:rsid w:val="000D37D9"/>
    <w:rsid w:val="000D38AE"/>
    <w:rsid w:val="000D49E2"/>
    <w:rsid w:val="000D641D"/>
    <w:rsid w:val="000D6AD2"/>
    <w:rsid w:val="000E059F"/>
    <w:rsid w:val="000E1F95"/>
    <w:rsid w:val="000E503A"/>
    <w:rsid w:val="000E6B6E"/>
    <w:rsid w:val="000F5BA8"/>
    <w:rsid w:val="00102092"/>
    <w:rsid w:val="001048D8"/>
    <w:rsid w:val="00104D6A"/>
    <w:rsid w:val="00105486"/>
    <w:rsid w:val="00105A17"/>
    <w:rsid w:val="0010765E"/>
    <w:rsid w:val="0011428E"/>
    <w:rsid w:val="0011599A"/>
    <w:rsid w:val="00116301"/>
    <w:rsid w:val="00121CD5"/>
    <w:rsid w:val="00123051"/>
    <w:rsid w:val="00123A64"/>
    <w:rsid w:val="00130FDE"/>
    <w:rsid w:val="00133CD6"/>
    <w:rsid w:val="00140159"/>
    <w:rsid w:val="0014083F"/>
    <w:rsid w:val="001415EF"/>
    <w:rsid w:val="00147178"/>
    <w:rsid w:val="00147A72"/>
    <w:rsid w:val="00150B36"/>
    <w:rsid w:val="001526FB"/>
    <w:rsid w:val="00154FF8"/>
    <w:rsid w:val="00160F3E"/>
    <w:rsid w:val="0017776E"/>
    <w:rsid w:val="00177AF6"/>
    <w:rsid w:val="00181C45"/>
    <w:rsid w:val="00182046"/>
    <w:rsid w:val="00184C42"/>
    <w:rsid w:val="001868AF"/>
    <w:rsid w:val="00187F32"/>
    <w:rsid w:val="00190445"/>
    <w:rsid w:val="00192D2F"/>
    <w:rsid w:val="0019392F"/>
    <w:rsid w:val="001959A6"/>
    <w:rsid w:val="001A0B2E"/>
    <w:rsid w:val="001A0E4C"/>
    <w:rsid w:val="001A0F6B"/>
    <w:rsid w:val="001A47F5"/>
    <w:rsid w:val="001A54A1"/>
    <w:rsid w:val="001B09CC"/>
    <w:rsid w:val="001B19B2"/>
    <w:rsid w:val="001B28BC"/>
    <w:rsid w:val="001B6F86"/>
    <w:rsid w:val="001C0413"/>
    <w:rsid w:val="001C20EA"/>
    <w:rsid w:val="001C3082"/>
    <w:rsid w:val="001D05EA"/>
    <w:rsid w:val="001D7336"/>
    <w:rsid w:val="001E000D"/>
    <w:rsid w:val="001E2F61"/>
    <w:rsid w:val="001E6FD9"/>
    <w:rsid w:val="001F014C"/>
    <w:rsid w:val="001F04A8"/>
    <w:rsid w:val="001F1174"/>
    <w:rsid w:val="001F4A17"/>
    <w:rsid w:val="001F71D2"/>
    <w:rsid w:val="001F7D17"/>
    <w:rsid w:val="002000BC"/>
    <w:rsid w:val="00202E05"/>
    <w:rsid w:val="00206295"/>
    <w:rsid w:val="00206C94"/>
    <w:rsid w:val="00212F55"/>
    <w:rsid w:val="002148B5"/>
    <w:rsid w:val="0022194C"/>
    <w:rsid w:val="0022456A"/>
    <w:rsid w:val="002315D9"/>
    <w:rsid w:val="00232EA7"/>
    <w:rsid w:val="002365B5"/>
    <w:rsid w:val="00241B32"/>
    <w:rsid w:val="00242377"/>
    <w:rsid w:val="00242A21"/>
    <w:rsid w:val="002505CD"/>
    <w:rsid w:val="00251545"/>
    <w:rsid w:val="002517D7"/>
    <w:rsid w:val="002555DF"/>
    <w:rsid w:val="002569B1"/>
    <w:rsid w:val="0025769D"/>
    <w:rsid w:val="00264A63"/>
    <w:rsid w:val="00265F9E"/>
    <w:rsid w:val="00270073"/>
    <w:rsid w:val="00274CA8"/>
    <w:rsid w:val="00275135"/>
    <w:rsid w:val="0027620B"/>
    <w:rsid w:val="00280D6C"/>
    <w:rsid w:val="00281DDD"/>
    <w:rsid w:val="00282AC2"/>
    <w:rsid w:val="00285445"/>
    <w:rsid w:val="00286624"/>
    <w:rsid w:val="0029081D"/>
    <w:rsid w:val="00294233"/>
    <w:rsid w:val="00294301"/>
    <w:rsid w:val="0029551A"/>
    <w:rsid w:val="00296441"/>
    <w:rsid w:val="002A31DA"/>
    <w:rsid w:val="002B2494"/>
    <w:rsid w:val="002B2B02"/>
    <w:rsid w:val="002B3D53"/>
    <w:rsid w:val="002B7445"/>
    <w:rsid w:val="002C22A5"/>
    <w:rsid w:val="002C4108"/>
    <w:rsid w:val="002C4407"/>
    <w:rsid w:val="002C5AB1"/>
    <w:rsid w:val="002D01F5"/>
    <w:rsid w:val="002D4801"/>
    <w:rsid w:val="002D6B18"/>
    <w:rsid w:val="002D7D27"/>
    <w:rsid w:val="002F00EB"/>
    <w:rsid w:val="002F20B1"/>
    <w:rsid w:val="002F456F"/>
    <w:rsid w:val="00302CD2"/>
    <w:rsid w:val="003170AF"/>
    <w:rsid w:val="003174A3"/>
    <w:rsid w:val="00322F5D"/>
    <w:rsid w:val="00332FDA"/>
    <w:rsid w:val="003361F8"/>
    <w:rsid w:val="003362B3"/>
    <w:rsid w:val="003406B5"/>
    <w:rsid w:val="00341730"/>
    <w:rsid w:val="003517FA"/>
    <w:rsid w:val="00354E17"/>
    <w:rsid w:val="00356E73"/>
    <w:rsid w:val="00357690"/>
    <w:rsid w:val="003579AB"/>
    <w:rsid w:val="00357A92"/>
    <w:rsid w:val="00362A08"/>
    <w:rsid w:val="00365B29"/>
    <w:rsid w:val="00366503"/>
    <w:rsid w:val="00374F20"/>
    <w:rsid w:val="00375471"/>
    <w:rsid w:val="00375491"/>
    <w:rsid w:val="00376DC3"/>
    <w:rsid w:val="00383E42"/>
    <w:rsid w:val="00387B19"/>
    <w:rsid w:val="00396DF8"/>
    <w:rsid w:val="003A1BEA"/>
    <w:rsid w:val="003A4C1C"/>
    <w:rsid w:val="003B0EA3"/>
    <w:rsid w:val="003B4A2A"/>
    <w:rsid w:val="003C6A04"/>
    <w:rsid w:val="003C7FC6"/>
    <w:rsid w:val="003D42D7"/>
    <w:rsid w:val="003D4BED"/>
    <w:rsid w:val="003E0777"/>
    <w:rsid w:val="003E30E1"/>
    <w:rsid w:val="003E3AF6"/>
    <w:rsid w:val="003E52F0"/>
    <w:rsid w:val="003E587A"/>
    <w:rsid w:val="003E6D02"/>
    <w:rsid w:val="003E7812"/>
    <w:rsid w:val="003F0F57"/>
    <w:rsid w:val="003F4769"/>
    <w:rsid w:val="003F49DA"/>
    <w:rsid w:val="003F4AF6"/>
    <w:rsid w:val="004003A9"/>
    <w:rsid w:val="004004AE"/>
    <w:rsid w:val="00403C7C"/>
    <w:rsid w:val="004208DB"/>
    <w:rsid w:val="0042586E"/>
    <w:rsid w:val="00425DD0"/>
    <w:rsid w:val="00426B15"/>
    <w:rsid w:val="004322E5"/>
    <w:rsid w:val="004325F3"/>
    <w:rsid w:val="004371D2"/>
    <w:rsid w:val="00437ABF"/>
    <w:rsid w:val="00441DC8"/>
    <w:rsid w:val="00441E34"/>
    <w:rsid w:val="0044376B"/>
    <w:rsid w:val="0044383A"/>
    <w:rsid w:val="00445C6C"/>
    <w:rsid w:val="00446C3C"/>
    <w:rsid w:val="00451DC5"/>
    <w:rsid w:val="00452571"/>
    <w:rsid w:val="00456D81"/>
    <w:rsid w:val="0045727F"/>
    <w:rsid w:val="0045759E"/>
    <w:rsid w:val="00461589"/>
    <w:rsid w:val="00464987"/>
    <w:rsid w:val="0046742E"/>
    <w:rsid w:val="0047556C"/>
    <w:rsid w:val="0048351B"/>
    <w:rsid w:val="00483A23"/>
    <w:rsid w:val="004865ED"/>
    <w:rsid w:val="004867FD"/>
    <w:rsid w:val="00486964"/>
    <w:rsid w:val="0049075C"/>
    <w:rsid w:val="004909EB"/>
    <w:rsid w:val="00490BD0"/>
    <w:rsid w:val="00491EAC"/>
    <w:rsid w:val="00495400"/>
    <w:rsid w:val="00496A3D"/>
    <w:rsid w:val="004A27FB"/>
    <w:rsid w:val="004A67B2"/>
    <w:rsid w:val="004B0320"/>
    <w:rsid w:val="004B0CC4"/>
    <w:rsid w:val="004B113B"/>
    <w:rsid w:val="004B14E1"/>
    <w:rsid w:val="004B500A"/>
    <w:rsid w:val="004B7250"/>
    <w:rsid w:val="004C1A87"/>
    <w:rsid w:val="004C2647"/>
    <w:rsid w:val="004C5AD7"/>
    <w:rsid w:val="004D166D"/>
    <w:rsid w:val="004D39C0"/>
    <w:rsid w:val="004D4A5E"/>
    <w:rsid w:val="004E18E3"/>
    <w:rsid w:val="004F5061"/>
    <w:rsid w:val="004F75F8"/>
    <w:rsid w:val="00500640"/>
    <w:rsid w:val="00501558"/>
    <w:rsid w:val="00502AA7"/>
    <w:rsid w:val="005065F8"/>
    <w:rsid w:val="005107D1"/>
    <w:rsid w:val="00514147"/>
    <w:rsid w:val="005145D5"/>
    <w:rsid w:val="00520D83"/>
    <w:rsid w:val="00521198"/>
    <w:rsid w:val="005268B5"/>
    <w:rsid w:val="00530977"/>
    <w:rsid w:val="00531193"/>
    <w:rsid w:val="00532405"/>
    <w:rsid w:val="0053312E"/>
    <w:rsid w:val="00541F8D"/>
    <w:rsid w:val="00541FE7"/>
    <w:rsid w:val="00544CD9"/>
    <w:rsid w:val="0054550E"/>
    <w:rsid w:val="00546AED"/>
    <w:rsid w:val="00547358"/>
    <w:rsid w:val="00550C39"/>
    <w:rsid w:val="00551047"/>
    <w:rsid w:val="005531EC"/>
    <w:rsid w:val="0055415B"/>
    <w:rsid w:val="00560978"/>
    <w:rsid w:val="00560C3C"/>
    <w:rsid w:val="0056326F"/>
    <w:rsid w:val="00563E60"/>
    <w:rsid w:val="005654B9"/>
    <w:rsid w:val="005663CE"/>
    <w:rsid w:val="00572866"/>
    <w:rsid w:val="0057335C"/>
    <w:rsid w:val="005762C9"/>
    <w:rsid w:val="0057690C"/>
    <w:rsid w:val="005809D1"/>
    <w:rsid w:val="005810E6"/>
    <w:rsid w:val="00583882"/>
    <w:rsid w:val="005846DA"/>
    <w:rsid w:val="005869D1"/>
    <w:rsid w:val="0059066A"/>
    <w:rsid w:val="00590ABA"/>
    <w:rsid w:val="005A28DF"/>
    <w:rsid w:val="005A62B5"/>
    <w:rsid w:val="005A6FD0"/>
    <w:rsid w:val="005A753F"/>
    <w:rsid w:val="005B1D51"/>
    <w:rsid w:val="005B23DC"/>
    <w:rsid w:val="005B589D"/>
    <w:rsid w:val="005B7FA2"/>
    <w:rsid w:val="005C477D"/>
    <w:rsid w:val="005C4C6F"/>
    <w:rsid w:val="005C6ABE"/>
    <w:rsid w:val="005C704C"/>
    <w:rsid w:val="005D2AC9"/>
    <w:rsid w:val="005D3E5F"/>
    <w:rsid w:val="005E1FA0"/>
    <w:rsid w:val="005E634E"/>
    <w:rsid w:val="005E773F"/>
    <w:rsid w:val="005E7FD7"/>
    <w:rsid w:val="005F2D92"/>
    <w:rsid w:val="005F4E37"/>
    <w:rsid w:val="005F4ED9"/>
    <w:rsid w:val="005F52E7"/>
    <w:rsid w:val="006020B5"/>
    <w:rsid w:val="0061088F"/>
    <w:rsid w:val="00613555"/>
    <w:rsid w:val="0061372D"/>
    <w:rsid w:val="00613780"/>
    <w:rsid w:val="00615B88"/>
    <w:rsid w:val="006221CA"/>
    <w:rsid w:val="006255EE"/>
    <w:rsid w:val="00625C4F"/>
    <w:rsid w:val="0062638B"/>
    <w:rsid w:val="0063021B"/>
    <w:rsid w:val="00630E79"/>
    <w:rsid w:val="00631DED"/>
    <w:rsid w:val="006361CF"/>
    <w:rsid w:val="00640060"/>
    <w:rsid w:val="0064293E"/>
    <w:rsid w:val="006472EE"/>
    <w:rsid w:val="006477EB"/>
    <w:rsid w:val="00653A57"/>
    <w:rsid w:val="00653D84"/>
    <w:rsid w:val="00664474"/>
    <w:rsid w:val="00665758"/>
    <w:rsid w:val="006658F3"/>
    <w:rsid w:val="0067074C"/>
    <w:rsid w:val="00671A79"/>
    <w:rsid w:val="00675DCE"/>
    <w:rsid w:val="00682AA1"/>
    <w:rsid w:val="00684ABF"/>
    <w:rsid w:val="006875FE"/>
    <w:rsid w:val="00687F26"/>
    <w:rsid w:val="00691E7C"/>
    <w:rsid w:val="00694EB7"/>
    <w:rsid w:val="00695236"/>
    <w:rsid w:val="006956F8"/>
    <w:rsid w:val="00696F94"/>
    <w:rsid w:val="006A15D9"/>
    <w:rsid w:val="006A1BE2"/>
    <w:rsid w:val="006A2398"/>
    <w:rsid w:val="006A2AB8"/>
    <w:rsid w:val="006A37BC"/>
    <w:rsid w:val="006B4AF5"/>
    <w:rsid w:val="006B5658"/>
    <w:rsid w:val="006B63FA"/>
    <w:rsid w:val="006C171F"/>
    <w:rsid w:val="006C3A53"/>
    <w:rsid w:val="006C4195"/>
    <w:rsid w:val="006C4734"/>
    <w:rsid w:val="006D1648"/>
    <w:rsid w:val="006D5113"/>
    <w:rsid w:val="006E00BB"/>
    <w:rsid w:val="006E2D4B"/>
    <w:rsid w:val="006F1747"/>
    <w:rsid w:val="006F2267"/>
    <w:rsid w:val="006F3200"/>
    <w:rsid w:val="006F70B9"/>
    <w:rsid w:val="007001A8"/>
    <w:rsid w:val="00701320"/>
    <w:rsid w:val="00701C35"/>
    <w:rsid w:val="007023C6"/>
    <w:rsid w:val="00711603"/>
    <w:rsid w:val="00724696"/>
    <w:rsid w:val="007327E3"/>
    <w:rsid w:val="00732C55"/>
    <w:rsid w:val="00734251"/>
    <w:rsid w:val="00742A33"/>
    <w:rsid w:val="0074519B"/>
    <w:rsid w:val="007515B5"/>
    <w:rsid w:val="00762D6C"/>
    <w:rsid w:val="00763C75"/>
    <w:rsid w:val="00770BA0"/>
    <w:rsid w:val="00773038"/>
    <w:rsid w:val="00773C53"/>
    <w:rsid w:val="00774CFA"/>
    <w:rsid w:val="00781E2E"/>
    <w:rsid w:val="0078252C"/>
    <w:rsid w:val="0078554A"/>
    <w:rsid w:val="00785974"/>
    <w:rsid w:val="0079028B"/>
    <w:rsid w:val="00792BE4"/>
    <w:rsid w:val="00796748"/>
    <w:rsid w:val="007B170C"/>
    <w:rsid w:val="007B1F9D"/>
    <w:rsid w:val="007B3AC0"/>
    <w:rsid w:val="007B41EE"/>
    <w:rsid w:val="007B5A76"/>
    <w:rsid w:val="007C09E1"/>
    <w:rsid w:val="007C2932"/>
    <w:rsid w:val="007C3C41"/>
    <w:rsid w:val="007C6039"/>
    <w:rsid w:val="007C7F23"/>
    <w:rsid w:val="007D2811"/>
    <w:rsid w:val="007D3670"/>
    <w:rsid w:val="007D5244"/>
    <w:rsid w:val="007E09F2"/>
    <w:rsid w:val="007E4F47"/>
    <w:rsid w:val="007E6A17"/>
    <w:rsid w:val="007E7BDA"/>
    <w:rsid w:val="007F44F5"/>
    <w:rsid w:val="00804D63"/>
    <w:rsid w:val="008151F8"/>
    <w:rsid w:val="0082145D"/>
    <w:rsid w:val="00821986"/>
    <w:rsid w:val="0083543C"/>
    <w:rsid w:val="00837F53"/>
    <w:rsid w:val="0084193D"/>
    <w:rsid w:val="0084396C"/>
    <w:rsid w:val="00844AE5"/>
    <w:rsid w:val="00845755"/>
    <w:rsid w:val="00847E00"/>
    <w:rsid w:val="0085098C"/>
    <w:rsid w:val="00850AC0"/>
    <w:rsid w:val="00850F30"/>
    <w:rsid w:val="00856F1F"/>
    <w:rsid w:val="00857036"/>
    <w:rsid w:val="00861214"/>
    <w:rsid w:val="00862C88"/>
    <w:rsid w:val="00866C5B"/>
    <w:rsid w:val="00866FB8"/>
    <w:rsid w:val="008676D2"/>
    <w:rsid w:val="00870BDC"/>
    <w:rsid w:val="0088057C"/>
    <w:rsid w:val="00883947"/>
    <w:rsid w:val="008850E7"/>
    <w:rsid w:val="008856F1"/>
    <w:rsid w:val="00887DB0"/>
    <w:rsid w:val="00896FB3"/>
    <w:rsid w:val="008A0968"/>
    <w:rsid w:val="008A1841"/>
    <w:rsid w:val="008A1E3C"/>
    <w:rsid w:val="008A2D83"/>
    <w:rsid w:val="008A7F2F"/>
    <w:rsid w:val="008B2560"/>
    <w:rsid w:val="008B2D7F"/>
    <w:rsid w:val="008B308C"/>
    <w:rsid w:val="008B5973"/>
    <w:rsid w:val="008C01B6"/>
    <w:rsid w:val="008C064E"/>
    <w:rsid w:val="008C3DA8"/>
    <w:rsid w:val="008D1073"/>
    <w:rsid w:val="008D14FC"/>
    <w:rsid w:val="008D279A"/>
    <w:rsid w:val="008D3642"/>
    <w:rsid w:val="008E01C5"/>
    <w:rsid w:val="008E05EB"/>
    <w:rsid w:val="008E0C96"/>
    <w:rsid w:val="008E2948"/>
    <w:rsid w:val="008E2EBF"/>
    <w:rsid w:val="008E74FC"/>
    <w:rsid w:val="008F035F"/>
    <w:rsid w:val="008F29BD"/>
    <w:rsid w:val="008F34A6"/>
    <w:rsid w:val="008F4CC7"/>
    <w:rsid w:val="00904B56"/>
    <w:rsid w:val="00904D09"/>
    <w:rsid w:val="00905CA4"/>
    <w:rsid w:val="0090744E"/>
    <w:rsid w:val="0091039F"/>
    <w:rsid w:val="00911965"/>
    <w:rsid w:val="00912779"/>
    <w:rsid w:val="00912DF9"/>
    <w:rsid w:val="00914FC7"/>
    <w:rsid w:val="00923E78"/>
    <w:rsid w:val="00925F55"/>
    <w:rsid w:val="009345D4"/>
    <w:rsid w:val="00934CBD"/>
    <w:rsid w:val="0093671D"/>
    <w:rsid w:val="009401B0"/>
    <w:rsid w:val="009406D3"/>
    <w:rsid w:val="009410C9"/>
    <w:rsid w:val="00951894"/>
    <w:rsid w:val="0095485E"/>
    <w:rsid w:val="00955052"/>
    <w:rsid w:val="00955AE5"/>
    <w:rsid w:val="009566F8"/>
    <w:rsid w:val="0096064C"/>
    <w:rsid w:val="00963094"/>
    <w:rsid w:val="00973C3C"/>
    <w:rsid w:val="00976791"/>
    <w:rsid w:val="009867A7"/>
    <w:rsid w:val="0098738E"/>
    <w:rsid w:val="00990346"/>
    <w:rsid w:val="00992C45"/>
    <w:rsid w:val="009934DB"/>
    <w:rsid w:val="00994C24"/>
    <w:rsid w:val="00997338"/>
    <w:rsid w:val="00997916"/>
    <w:rsid w:val="009A190B"/>
    <w:rsid w:val="009A1E3D"/>
    <w:rsid w:val="009A3A26"/>
    <w:rsid w:val="009A4536"/>
    <w:rsid w:val="009A6BF4"/>
    <w:rsid w:val="009A6D24"/>
    <w:rsid w:val="009B0713"/>
    <w:rsid w:val="009B269D"/>
    <w:rsid w:val="009B2765"/>
    <w:rsid w:val="009B3108"/>
    <w:rsid w:val="009B3494"/>
    <w:rsid w:val="009C12BD"/>
    <w:rsid w:val="009C242C"/>
    <w:rsid w:val="009C27F7"/>
    <w:rsid w:val="009C2CFD"/>
    <w:rsid w:val="009C3264"/>
    <w:rsid w:val="009D5ABA"/>
    <w:rsid w:val="009D68A4"/>
    <w:rsid w:val="009E0445"/>
    <w:rsid w:val="009E34DF"/>
    <w:rsid w:val="009E3CF2"/>
    <w:rsid w:val="009E41FC"/>
    <w:rsid w:val="009E46E6"/>
    <w:rsid w:val="009F0CEF"/>
    <w:rsid w:val="00A018EA"/>
    <w:rsid w:val="00A01E39"/>
    <w:rsid w:val="00A03EDB"/>
    <w:rsid w:val="00A04943"/>
    <w:rsid w:val="00A07D0F"/>
    <w:rsid w:val="00A11D1F"/>
    <w:rsid w:val="00A149FB"/>
    <w:rsid w:val="00A20A22"/>
    <w:rsid w:val="00A23BDF"/>
    <w:rsid w:val="00A23CC8"/>
    <w:rsid w:val="00A23FD9"/>
    <w:rsid w:val="00A24B27"/>
    <w:rsid w:val="00A254E7"/>
    <w:rsid w:val="00A27CC7"/>
    <w:rsid w:val="00A30B3E"/>
    <w:rsid w:val="00A37C11"/>
    <w:rsid w:val="00A40A3B"/>
    <w:rsid w:val="00A448DA"/>
    <w:rsid w:val="00A5216B"/>
    <w:rsid w:val="00A64218"/>
    <w:rsid w:val="00A646DF"/>
    <w:rsid w:val="00A71C72"/>
    <w:rsid w:val="00A71E58"/>
    <w:rsid w:val="00A741AB"/>
    <w:rsid w:val="00A748A8"/>
    <w:rsid w:val="00A80359"/>
    <w:rsid w:val="00A81B91"/>
    <w:rsid w:val="00A81E18"/>
    <w:rsid w:val="00A81F04"/>
    <w:rsid w:val="00A82A7C"/>
    <w:rsid w:val="00A83A78"/>
    <w:rsid w:val="00A85748"/>
    <w:rsid w:val="00A92A46"/>
    <w:rsid w:val="00A944D6"/>
    <w:rsid w:val="00A956AA"/>
    <w:rsid w:val="00AA19E5"/>
    <w:rsid w:val="00AA2904"/>
    <w:rsid w:val="00AA5290"/>
    <w:rsid w:val="00AA579C"/>
    <w:rsid w:val="00AA5848"/>
    <w:rsid w:val="00AA690B"/>
    <w:rsid w:val="00AA721B"/>
    <w:rsid w:val="00AA7B2A"/>
    <w:rsid w:val="00AB2C69"/>
    <w:rsid w:val="00AB3ED6"/>
    <w:rsid w:val="00AB480E"/>
    <w:rsid w:val="00AB759A"/>
    <w:rsid w:val="00AC1055"/>
    <w:rsid w:val="00AC79D2"/>
    <w:rsid w:val="00AD1535"/>
    <w:rsid w:val="00AD2C0A"/>
    <w:rsid w:val="00AD6C11"/>
    <w:rsid w:val="00AD7D32"/>
    <w:rsid w:val="00AF068F"/>
    <w:rsid w:val="00AF19A1"/>
    <w:rsid w:val="00AF272A"/>
    <w:rsid w:val="00AF3240"/>
    <w:rsid w:val="00AF6F10"/>
    <w:rsid w:val="00AF7BDD"/>
    <w:rsid w:val="00B0001B"/>
    <w:rsid w:val="00B024FC"/>
    <w:rsid w:val="00B06821"/>
    <w:rsid w:val="00B0791C"/>
    <w:rsid w:val="00B10D88"/>
    <w:rsid w:val="00B11D3A"/>
    <w:rsid w:val="00B152B7"/>
    <w:rsid w:val="00B17F16"/>
    <w:rsid w:val="00B2484A"/>
    <w:rsid w:val="00B301A0"/>
    <w:rsid w:val="00B31768"/>
    <w:rsid w:val="00B46DA1"/>
    <w:rsid w:val="00B50C23"/>
    <w:rsid w:val="00B50D1A"/>
    <w:rsid w:val="00B511FD"/>
    <w:rsid w:val="00B524F4"/>
    <w:rsid w:val="00B540B1"/>
    <w:rsid w:val="00B54C83"/>
    <w:rsid w:val="00B55D47"/>
    <w:rsid w:val="00B56CED"/>
    <w:rsid w:val="00B63113"/>
    <w:rsid w:val="00B65B6B"/>
    <w:rsid w:val="00B6618E"/>
    <w:rsid w:val="00B661AA"/>
    <w:rsid w:val="00B67ACC"/>
    <w:rsid w:val="00B719A6"/>
    <w:rsid w:val="00B71FC5"/>
    <w:rsid w:val="00B72C61"/>
    <w:rsid w:val="00B737DA"/>
    <w:rsid w:val="00B73D80"/>
    <w:rsid w:val="00B74D18"/>
    <w:rsid w:val="00B75112"/>
    <w:rsid w:val="00B75315"/>
    <w:rsid w:val="00B75791"/>
    <w:rsid w:val="00B8241C"/>
    <w:rsid w:val="00B85F89"/>
    <w:rsid w:val="00B92B9D"/>
    <w:rsid w:val="00B9364E"/>
    <w:rsid w:val="00B94443"/>
    <w:rsid w:val="00BA029B"/>
    <w:rsid w:val="00BA050C"/>
    <w:rsid w:val="00BA4320"/>
    <w:rsid w:val="00BA5BE8"/>
    <w:rsid w:val="00BB1A3A"/>
    <w:rsid w:val="00BB4D3E"/>
    <w:rsid w:val="00BC0291"/>
    <w:rsid w:val="00BC3A6A"/>
    <w:rsid w:val="00BC5E72"/>
    <w:rsid w:val="00BD098C"/>
    <w:rsid w:val="00BD1874"/>
    <w:rsid w:val="00BD6881"/>
    <w:rsid w:val="00BE014E"/>
    <w:rsid w:val="00BE1CF4"/>
    <w:rsid w:val="00BE3CC5"/>
    <w:rsid w:val="00BE5D15"/>
    <w:rsid w:val="00BE6057"/>
    <w:rsid w:val="00BE7327"/>
    <w:rsid w:val="00BF2BF3"/>
    <w:rsid w:val="00C00E66"/>
    <w:rsid w:val="00C01F53"/>
    <w:rsid w:val="00C03951"/>
    <w:rsid w:val="00C1223D"/>
    <w:rsid w:val="00C13D75"/>
    <w:rsid w:val="00C1519B"/>
    <w:rsid w:val="00C17CDC"/>
    <w:rsid w:val="00C21115"/>
    <w:rsid w:val="00C22E84"/>
    <w:rsid w:val="00C31E13"/>
    <w:rsid w:val="00C34483"/>
    <w:rsid w:val="00C37E58"/>
    <w:rsid w:val="00C416DE"/>
    <w:rsid w:val="00C41EC8"/>
    <w:rsid w:val="00C430BE"/>
    <w:rsid w:val="00C46E87"/>
    <w:rsid w:val="00C47C99"/>
    <w:rsid w:val="00C51794"/>
    <w:rsid w:val="00C52332"/>
    <w:rsid w:val="00C52456"/>
    <w:rsid w:val="00C62690"/>
    <w:rsid w:val="00C658CD"/>
    <w:rsid w:val="00C6673F"/>
    <w:rsid w:val="00C67B29"/>
    <w:rsid w:val="00C67FAB"/>
    <w:rsid w:val="00C72E02"/>
    <w:rsid w:val="00C80706"/>
    <w:rsid w:val="00C93EB3"/>
    <w:rsid w:val="00CA2322"/>
    <w:rsid w:val="00CA2E4E"/>
    <w:rsid w:val="00CA3746"/>
    <w:rsid w:val="00CA4921"/>
    <w:rsid w:val="00CA5AD2"/>
    <w:rsid w:val="00CA6BA0"/>
    <w:rsid w:val="00CB74F7"/>
    <w:rsid w:val="00CC2FE9"/>
    <w:rsid w:val="00CC427D"/>
    <w:rsid w:val="00CC78B2"/>
    <w:rsid w:val="00CD0AAC"/>
    <w:rsid w:val="00CD7ACB"/>
    <w:rsid w:val="00CE5D9A"/>
    <w:rsid w:val="00CE7642"/>
    <w:rsid w:val="00CF0C0A"/>
    <w:rsid w:val="00CF103F"/>
    <w:rsid w:val="00CF1CE6"/>
    <w:rsid w:val="00CF28B7"/>
    <w:rsid w:val="00CF4F5E"/>
    <w:rsid w:val="00CF7956"/>
    <w:rsid w:val="00D11882"/>
    <w:rsid w:val="00D127E9"/>
    <w:rsid w:val="00D21E3A"/>
    <w:rsid w:val="00D25133"/>
    <w:rsid w:val="00D2639C"/>
    <w:rsid w:val="00D27639"/>
    <w:rsid w:val="00D314FD"/>
    <w:rsid w:val="00D31B00"/>
    <w:rsid w:val="00D40CF9"/>
    <w:rsid w:val="00D42A78"/>
    <w:rsid w:val="00D50C61"/>
    <w:rsid w:val="00D50D7D"/>
    <w:rsid w:val="00D607DA"/>
    <w:rsid w:val="00D65069"/>
    <w:rsid w:val="00D70AC4"/>
    <w:rsid w:val="00D731CE"/>
    <w:rsid w:val="00D741A3"/>
    <w:rsid w:val="00D745A9"/>
    <w:rsid w:val="00D77F94"/>
    <w:rsid w:val="00D800A1"/>
    <w:rsid w:val="00D84D04"/>
    <w:rsid w:val="00D852E4"/>
    <w:rsid w:val="00D85A8F"/>
    <w:rsid w:val="00D8756B"/>
    <w:rsid w:val="00D920AA"/>
    <w:rsid w:val="00DA1FE8"/>
    <w:rsid w:val="00DA39E4"/>
    <w:rsid w:val="00DA45A0"/>
    <w:rsid w:val="00DA47E3"/>
    <w:rsid w:val="00DA4A07"/>
    <w:rsid w:val="00DA569C"/>
    <w:rsid w:val="00DA69D9"/>
    <w:rsid w:val="00DA6F0C"/>
    <w:rsid w:val="00DB6E6C"/>
    <w:rsid w:val="00DB72FF"/>
    <w:rsid w:val="00DB7D46"/>
    <w:rsid w:val="00DC148B"/>
    <w:rsid w:val="00DC233F"/>
    <w:rsid w:val="00DC25B4"/>
    <w:rsid w:val="00DC2BB4"/>
    <w:rsid w:val="00DC4F04"/>
    <w:rsid w:val="00DD4EC4"/>
    <w:rsid w:val="00DE2B45"/>
    <w:rsid w:val="00DE4528"/>
    <w:rsid w:val="00DE618C"/>
    <w:rsid w:val="00DE7A29"/>
    <w:rsid w:val="00DF00F9"/>
    <w:rsid w:val="00DF2F8B"/>
    <w:rsid w:val="00DF34F8"/>
    <w:rsid w:val="00DF7A9E"/>
    <w:rsid w:val="00E01332"/>
    <w:rsid w:val="00E02773"/>
    <w:rsid w:val="00E027B2"/>
    <w:rsid w:val="00E03A37"/>
    <w:rsid w:val="00E052EE"/>
    <w:rsid w:val="00E07A48"/>
    <w:rsid w:val="00E15166"/>
    <w:rsid w:val="00E24889"/>
    <w:rsid w:val="00E274FF"/>
    <w:rsid w:val="00E321BE"/>
    <w:rsid w:val="00E33384"/>
    <w:rsid w:val="00E449D6"/>
    <w:rsid w:val="00E451BF"/>
    <w:rsid w:val="00E460E3"/>
    <w:rsid w:val="00E46245"/>
    <w:rsid w:val="00E509AD"/>
    <w:rsid w:val="00E531C8"/>
    <w:rsid w:val="00E63923"/>
    <w:rsid w:val="00E649FD"/>
    <w:rsid w:val="00E6647F"/>
    <w:rsid w:val="00E70AF1"/>
    <w:rsid w:val="00E73079"/>
    <w:rsid w:val="00E766C0"/>
    <w:rsid w:val="00E769AD"/>
    <w:rsid w:val="00E87CD6"/>
    <w:rsid w:val="00E90251"/>
    <w:rsid w:val="00E90DE0"/>
    <w:rsid w:val="00E957D1"/>
    <w:rsid w:val="00EB03BC"/>
    <w:rsid w:val="00EB05D8"/>
    <w:rsid w:val="00EB1E3D"/>
    <w:rsid w:val="00EB3220"/>
    <w:rsid w:val="00EB448A"/>
    <w:rsid w:val="00EB4494"/>
    <w:rsid w:val="00EC59D9"/>
    <w:rsid w:val="00EC6B22"/>
    <w:rsid w:val="00ED2132"/>
    <w:rsid w:val="00ED3614"/>
    <w:rsid w:val="00ED6A0C"/>
    <w:rsid w:val="00ED7F08"/>
    <w:rsid w:val="00EE044A"/>
    <w:rsid w:val="00EE2E7D"/>
    <w:rsid w:val="00EE44A5"/>
    <w:rsid w:val="00EE5CF4"/>
    <w:rsid w:val="00EE6A42"/>
    <w:rsid w:val="00EF2093"/>
    <w:rsid w:val="00EF20C8"/>
    <w:rsid w:val="00EF2E74"/>
    <w:rsid w:val="00EF5428"/>
    <w:rsid w:val="00EF551F"/>
    <w:rsid w:val="00F02165"/>
    <w:rsid w:val="00F02A3E"/>
    <w:rsid w:val="00F07EE8"/>
    <w:rsid w:val="00F104F4"/>
    <w:rsid w:val="00F10685"/>
    <w:rsid w:val="00F1132A"/>
    <w:rsid w:val="00F11B43"/>
    <w:rsid w:val="00F12125"/>
    <w:rsid w:val="00F15AD4"/>
    <w:rsid w:val="00F209BD"/>
    <w:rsid w:val="00F20BE3"/>
    <w:rsid w:val="00F247A7"/>
    <w:rsid w:val="00F24E8C"/>
    <w:rsid w:val="00F27A22"/>
    <w:rsid w:val="00F313C7"/>
    <w:rsid w:val="00F329FB"/>
    <w:rsid w:val="00F32C84"/>
    <w:rsid w:val="00F3404F"/>
    <w:rsid w:val="00F44297"/>
    <w:rsid w:val="00F473FE"/>
    <w:rsid w:val="00F477A1"/>
    <w:rsid w:val="00F57F69"/>
    <w:rsid w:val="00F6034E"/>
    <w:rsid w:val="00F60F96"/>
    <w:rsid w:val="00F617CB"/>
    <w:rsid w:val="00F618EC"/>
    <w:rsid w:val="00F62AD1"/>
    <w:rsid w:val="00F62EC1"/>
    <w:rsid w:val="00F7090F"/>
    <w:rsid w:val="00F71112"/>
    <w:rsid w:val="00F72506"/>
    <w:rsid w:val="00F74659"/>
    <w:rsid w:val="00F77C6C"/>
    <w:rsid w:val="00F85BCD"/>
    <w:rsid w:val="00F85CB4"/>
    <w:rsid w:val="00F87645"/>
    <w:rsid w:val="00F92813"/>
    <w:rsid w:val="00F92B9A"/>
    <w:rsid w:val="00F93F71"/>
    <w:rsid w:val="00FA0D93"/>
    <w:rsid w:val="00FA2AB2"/>
    <w:rsid w:val="00FA316F"/>
    <w:rsid w:val="00FA38E1"/>
    <w:rsid w:val="00FB058E"/>
    <w:rsid w:val="00FB2C98"/>
    <w:rsid w:val="00FB436B"/>
    <w:rsid w:val="00FB58C7"/>
    <w:rsid w:val="00FB75FA"/>
    <w:rsid w:val="00FB7622"/>
    <w:rsid w:val="00FC000A"/>
    <w:rsid w:val="00FC066B"/>
    <w:rsid w:val="00FC1518"/>
    <w:rsid w:val="00FC2821"/>
    <w:rsid w:val="00FC2CDE"/>
    <w:rsid w:val="00FC4BF3"/>
    <w:rsid w:val="00FC528B"/>
    <w:rsid w:val="00FC5EEF"/>
    <w:rsid w:val="00FC63AC"/>
    <w:rsid w:val="00FD1048"/>
    <w:rsid w:val="00FD1BA7"/>
    <w:rsid w:val="00FE43F7"/>
    <w:rsid w:val="00FE6FA3"/>
    <w:rsid w:val="00FF087F"/>
    <w:rsid w:val="00FF37DB"/>
    <w:rsid w:val="00FF40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0529681"/>
  <w15:docId w15:val="{9ADEA63C-03E9-4F34-AE7A-3BA2B480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paragraph" w:styleId="Kop1">
    <w:name w:val="heading 1"/>
    <w:basedOn w:val="Standaard"/>
    <w:next w:val="Standaard"/>
    <w:link w:val="Kop1Char"/>
    <w:uiPriority w:val="9"/>
    <w:qFormat/>
    <w:rsid w:val="00242A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941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887D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D3614"/>
    <w:pPr>
      <w:spacing w:after="0" w:line="240" w:lineRule="auto"/>
    </w:pPr>
  </w:style>
  <w:style w:type="character" w:customStyle="1" w:styleId="Kop1Char">
    <w:name w:val="Kop 1 Char"/>
    <w:basedOn w:val="Standaardalinea-lettertype"/>
    <w:link w:val="Kop1"/>
    <w:uiPriority w:val="9"/>
    <w:rsid w:val="00242A21"/>
    <w:rPr>
      <w:rFonts w:asciiTheme="majorHAnsi" w:eastAsiaTheme="majorEastAsia" w:hAnsiTheme="majorHAnsi" w:cstheme="majorBidi"/>
      <w:color w:val="365F91" w:themeColor="accent1" w:themeShade="BF"/>
      <w:sz w:val="32"/>
      <w:szCs w:val="32"/>
    </w:rPr>
  </w:style>
  <w:style w:type="paragraph" w:styleId="Lijstalinea">
    <w:name w:val="List Paragraph"/>
    <w:basedOn w:val="Standaard"/>
    <w:uiPriority w:val="34"/>
    <w:qFormat/>
    <w:rsid w:val="00123051"/>
    <w:pPr>
      <w:ind w:left="720"/>
      <w:contextualSpacing/>
    </w:pPr>
  </w:style>
  <w:style w:type="character" w:styleId="Tekstvantijdelijkeaanduiding">
    <w:name w:val="Placeholder Text"/>
    <w:basedOn w:val="Standaardalinea-lettertype"/>
    <w:uiPriority w:val="99"/>
    <w:semiHidden/>
    <w:rsid w:val="00FC1518"/>
    <w:rPr>
      <w:color w:val="808080"/>
    </w:rPr>
  </w:style>
  <w:style w:type="paragraph" w:styleId="Titel">
    <w:name w:val="Title"/>
    <w:basedOn w:val="Standaard"/>
    <w:next w:val="Standaard"/>
    <w:link w:val="TitelChar"/>
    <w:uiPriority w:val="10"/>
    <w:qFormat/>
    <w:rsid w:val="00912D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12DF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410C9"/>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410C9"/>
    <w:rPr>
      <w:rFonts w:eastAsiaTheme="minorEastAsia"/>
      <w:color w:val="5A5A5A" w:themeColor="text1" w:themeTint="A5"/>
      <w:spacing w:val="15"/>
    </w:rPr>
  </w:style>
  <w:style w:type="character" w:customStyle="1" w:styleId="Kop2Char">
    <w:name w:val="Kop 2 Char"/>
    <w:basedOn w:val="Standaardalinea-lettertype"/>
    <w:link w:val="Kop2"/>
    <w:uiPriority w:val="9"/>
    <w:rsid w:val="009410C9"/>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9410C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410C9"/>
  </w:style>
  <w:style w:type="paragraph" w:styleId="Voettekst">
    <w:name w:val="footer"/>
    <w:basedOn w:val="Standaard"/>
    <w:link w:val="VoettekstChar"/>
    <w:uiPriority w:val="99"/>
    <w:unhideWhenUsed/>
    <w:rsid w:val="009410C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410C9"/>
  </w:style>
  <w:style w:type="paragraph" w:styleId="Bijschrift">
    <w:name w:val="caption"/>
    <w:basedOn w:val="Standaard"/>
    <w:next w:val="Standaard"/>
    <w:uiPriority w:val="35"/>
    <w:unhideWhenUsed/>
    <w:qFormat/>
    <w:rsid w:val="00322F5D"/>
    <w:pPr>
      <w:spacing w:line="240" w:lineRule="auto"/>
    </w:pPr>
    <w:rPr>
      <w:i/>
      <w:iCs/>
      <w:color w:val="1F497D" w:themeColor="text2"/>
      <w:sz w:val="18"/>
      <w:szCs w:val="18"/>
    </w:rPr>
  </w:style>
  <w:style w:type="character" w:customStyle="1" w:styleId="articleauthor-link">
    <w:name w:val="article__author-link"/>
    <w:basedOn w:val="Standaardalinea-lettertype"/>
    <w:rsid w:val="00C1519B"/>
  </w:style>
  <w:style w:type="character" w:styleId="Hyperlink">
    <w:name w:val="Hyperlink"/>
    <w:basedOn w:val="Standaardalinea-lettertype"/>
    <w:uiPriority w:val="99"/>
    <w:unhideWhenUsed/>
    <w:rsid w:val="00C1519B"/>
    <w:rPr>
      <w:color w:val="0000FF"/>
      <w:u w:val="single"/>
    </w:rPr>
  </w:style>
  <w:style w:type="table" w:customStyle="1" w:styleId="Tabelrasterlicht1">
    <w:name w:val="Tabelraster licht1"/>
    <w:basedOn w:val="Standaardtabel"/>
    <w:uiPriority w:val="40"/>
    <w:rsid w:val="008D10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Voetnoottekst">
    <w:name w:val="footnote text"/>
    <w:basedOn w:val="Standaard"/>
    <w:link w:val="VoetnoottekstChar"/>
    <w:uiPriority w:val="99"/>
    <w:semiHidden/>
    <w:unhideWhenUsed/>
    <w:rsid w:val="0064293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4293E"/>
    <w:rPr>
      <w:sz w:val="20"/>
      <w:szCs w:val="20"/>
      <w:lang w:val="en-US"/>
    </w:rPr>
  </w:style>
  <w:style w:type="character" w:styleId="Voetnootmarkering">
    <w:name w:val="footnote reference"/>
    <w:basedOn w:val="Standaardalinea-lettertype"/>
    <w:uiPriority w:val="99"/>
    <w:semiHidden/>
    <w:unhideWhenUsed/>
    <w:rsid w:val="0064293E"/>
    <w:rPr>
      <w:vertAlign w:val="superscript"/>
    </w:rPr>
  </w:style>
  <w:style w:type="paragraph" w:styleId="Eindnoottekst">
    <w:name w:val="endnote text"/>
    <w:basedOn w:val="Standaard"/>
    <w:link w:val="EindnoottekstChar"/>
    <w:uiPriority w:val="99"/>
    <w:semiHidden/>
    <w:unhideWhenUsed/>
    <w:rsid w:val="008D279A"/>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D279A"/>
    <w:rPr>
      <w:sz w:val="20"/>
      <w:szCs w:val="20"/>
      <w:lang w:val="en-US"/>
    </w:rPr>
  </w:style>
  <w:style w:type="character" w:styleId="Eindnootmarkering">
    <w:name w:val="endnote reference"/>
    <w:basedOn w:val="Standaardalinea-lettertype"/>
    <w:uiPriority w:val="99"/>
    <w:semiHidden/>
    <w:unhideWhenUsed/>
    <w:rsid w:val="008D279A"/>
    <w:rPr>
      <w:vertAlign w:val="superscript"/>
    </w:rPr>
  </w:style>
  <w:style w:type="character" w:styleId="Nadruk">
    <w:name w:val="Emphasis"/>
    <w:basedOn w:val="Standaardalinea-lettertype"/>
    <w:uiPriority w:val="20"/>
    <w:qFormat/>
    <w:rsid w:val="00514147"/>
    <w:rPr>
      <w:i/>
      <w:iCs/>
    </w:rPr>
  </w:style>
  <w:style w:type="character" w:styleId="Zwaar">
    <w:name w:val="Strong"/>
    <w:basedOn w:val="Standaardalinea-lettertype"/>
    <w:uiPriority w:val="22"/>
    <w:qFormat/>
    <w:rsid w:val="00514147"/>
    <w:rPr>
      <w:b/>
      <w:bCs/>
    </w:rPr>
  </w:style>
  <w:style w:type="paragraph" w:styleId="Kopvaninhoudsopgave">
    <w:name w:val="TOC Heading"/>
    <w:basedOn w:val="Kop1"/>
    <w:next w:val="Standaard"/>
    <w:uiPriority w:val="39"/>
    <w:unhideWhenUsed/>
    <w:qFormat/>
    <w:rsid w:val="00EC59D9"/>
    <w:pPr>
      <w:spacing w:line="259" w:lineRule="auto"/>
      <w:outlineLvl w:val="9"/>
    </w:pPr>
  </w:style>
  <w:style w:type="paragraph" w:styleId="Inhopg1">
    <w:name w:val="toc 1"/>
    <w:basedOn w:val="Standaard"/>
    <w:next w:val="Standaard"/>
    <w:autoRedefine/>
    <w:uiPriority w:val="39"/>
    <w:unhideWhenUsed/>
    <w:rsid w:val="00EC59D9"/>
    <w:pPr>
      <w:spacing w:after="100"/>
    </w:pPr>
  </w:style>
  <w:style w:type="character" w:customStyle="1" w:styleId="Kop3Char">
    <w:name w:val="Kop 3 Char"/>
    <w:basedOn w:val="Standaardalinea-lettertype"/>
    <w:link w:val="Kop3"/>
    <w:uiPriority w:val="9"/>
    <w:semiHidden/>
    <w:rsid w:val="00887DB0"/>
    <w:rPr>
      <w:rFonts w:asciiTheme="majorHAnsi" w:eastAsiaTheme="majorEastAsia" w:hAnsiTheme="majorHAnsi" w:cstheme="majorBidi"/>
      <w:color w:val="243F60" w:themeColor="accent1" w:themeShade="7F"/>
      <w:sz w:val="24"/>
      <w:szCs w:val="24"/>
      <w:lang w:val="en-US"/>
    </w:rPr>
  </w:style>
  <w:style w:type="paragraph" w:styleId="Inhopg2">
    <w:name w:val="toc 2"/>
    <w:basedOn w:val="Standaard"/>
    <w:next w:val="Standaard"/>
    <w:autoRedefine/>
    <w:uiPriority w:val="39"/>
    <w:unhideWhenUsed/>
    <w:rsid w:val="005065F8"/>
    <w:pPr>
      <w:spacing w:after="100" w:line="259" w:lineRule="auto"/>
      <w:ind w:left="220"/>
    </w:pPr>
    <w:rPr>
      <w:rFonts w:eastAsiaTheme="minorEastAsia" w:cs="Times New Roman"/>
    </w:rPr>
  </w:style>
  <w:style w:type="paragraph" w:styleId="Inhopg3">
    <w:name w:val="toc 3"/>
    <w:basedOn w:val="Standaard"/>
    <w:next w:val="Standaard"/>
    <w:autoRedefine/>
    <w:uiPriority w:val="39"/>
    <w:unhideWhenUsed/>
    <w:rsid w:val="005065F8"/>
    <w:pPr>
      <w:spacing w:after="100" w:line="259" w:lineRule="auto"/>
      <w:ind w:left="440"/>
    </w:pPr>
    <w:rPr>
      <w:rFonts w:eastAsiaTheme="minorEastAsia" w:cs="Times New Roman"/>
    </w:rPr>
  </w:style>
  <w:style w:type="paragraph" w:styleId="Ballontekst">
    <w:name w:val="Balloon Text"/>
    <w:basedOn w:val="Standaard"/>
    <w:link w:val="BallontekstChar"/>
    <w:uiPriority w:val="99"/>
    <w:semiHidden/>
    <w:unhideWhenUsed/>
    <w:rsid w:val="00B6618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618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04237">
      <w:bodyDiv w:val="1"/>
      <w:marLeft w:val="0"/>
      <w:marRight w:val="0"/>
      <w:marTop w:val="0"/>
      <w:marBottom w:val="0"/>
      <w:divBdr>
        <w:top w:val="none" w:sz="0" w:space="0" w:color="auto"/>
        <w:left w:val="none" w:sz="0" w:space="0" w:color="auto"/>
        <w:bottom w:val="none" w:sz="0" w:space="0" w:color="auto"/>
        <w:right w:val="none" w:sz="0" w:space="0" w:color="auto"/>
      </w:divBdr>
    </w:div>
    <w:div w:id="1381856440">
      <w:bodyDiv w:val="1"/>
      <w:marLeft w:val="0"/>
      <w:marRight w:val="0"/>
      <w:marTop w:val="0"/>
      <w:marBottom w:val="0"/>
      <w:divBdr>
        <w:top w:val="none" w:sz="0" w:space="0" w:color="auto"/>
        <w:left w:val="none" w:sz="0" w:space="0" w:color="auto"/>
        <w:bottom w:val="none" w:sz="0" w:space="0" w:color="auto"/>
        <w:right w:val="none" w:sz="0" w:space="0" w:color="auto"/>
      </w:divBdr>
    </w:div>
    <w:div w:id="19824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3.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8.bin"/><Relationship Id="rId107" Type="http://schemas.openxmlformats.org/officeDocument/2006/relationships/oleObject" Target="embeddings/oleObject46.bin"/><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8.emf"/><Relationship Id="rId87" Type="http://schemas.openxmlformats.org/officeDocument/2006/relationships/image" Target="media/image42.emf"/><Relationship Id="rId102" Type="http://schemas.openxmlformats.org/officeDocument/2006/relationships/image" Target="media/image50.emf"/><Relationship Id="rId110"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oleObject" Target="embeddings/oleObject34.bin"/><Relationship Id="rId90" Type="http://schemas.openxmlformats.org/officeDocument/2006/relationships/image" Target="media/image44.emf"/><Relationship Id="rId95" Type="http://schemas.openxmlformats.org/officeDocument/2006/relationships/oleObject" Target="embeddings/oleObject40.bin"/><Relationship Id="rId19" Type="http://schemas.openxmlformats.org/officeDocument/2006/relationships/oleObject" Target="embeddings/oleObject3.bin"/><Relationship Id="rId14" Type="http://schemas.openxmlformats.org/officeDocument/2006/relationships/hyperlink" Target="https://www.sigmaaldrich.com/catalog/product/aldrich/225649?lang=en&amp;region=US" TargetMode="External"/><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image" Target="media/image20.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3.emf"/><Relationship Id="rId77" Type="http://schemas.openxmlformats.org/officeDocument/2006/relationships/image" Target="media/image37.emf"/><Relationship Id="rId100" Type="http://schemas.openxmlformats.org/officeDocument/2006/relationships/image" Target="media/image49.emf"/><Relationship Id="rId105" Type="http://schemas.openxmlformats.org/officeDocument/2006/relationships/oleObject" Target="embeddings/oleObject45.bin"/><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41.emf"/><Relationship Id="rId93" Type="http://schemas.openxmlformats.org/officeDocument/2006/relationships/oleObject" Target="embeddings/oleObject39.bin"/><Relationship Id="rId98"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png"/><Relationship Id="rId46" Type="http://schemas.openxmlformats.org/officeDocument/2006/relationships/oleObject" Target="embeddings/oleObject16.bin"/><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oleObject" Target="embeddings/oleObject44.bin"/><Relationship Id="rId108" Type="http://schemas.openxmlformats.org/officeDocument/2006/relationships/image" Target="media/image53.emf"/><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37.bin"/><Relationship Id="rId91" Type="http://schemas.openxmlformats.org/officeDocument/2006/relationships/oleObject" Target="embeddings/oleObject38.bin"/><Relationship Id="rId96" Type="http://schemas.openxmlformats.org/officeDocument/2006/relationships/image" Target="media/image47.emf"/><Relationship Id="rId111"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image" Target="media/image52.emf"/><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2.bin"/><Relationship Id="rId81" Type="http://schemas.openxmlformats.org/officeDocument/2006/relationships/image" Target="media/image39.emf"/><Relationship Id="rId86" Type="http://schemas.openxmlformats.org/officeDocument/2006/relationships/oleObject" Target="embeddings/oleObject36.bin"/><Relationship Id="rId94" Type="http://schemas.openxmlformats.org/officeDocument/2006/relationships/image" Target="media/image46.e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18.emf"/><Relationship Id="rId109" Type="http://schemas.openxmlformats.org/officeDocument/2006/relationships/oleObject" Target="embeddings/oleObject47.bin"/><Relationship Id="rId34" Type="http://schemas.openxmlformats.org/officeDocument/2006/relationships/image" Target="media/image15.e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7E66-B0CC-4CEF-A7EA-C3A33759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10224</Words>
  <Characters>56233</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66325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Lazo Mori, Alger</dc:creator>
  <cp:keywords/>
  <dc:description/>
  <cp:lastModifiedBy>Bomas, Andrika</cp:lastModifiedBy>
  <cp:revision>30</cp:revision>
  <cp:lastPrinted>2018-08-06T13:51:00Z</cp:lastPrinted>
  <dcterms:created xsi:type="dcterms:W3CDTF">2018-08-05T22:04:00Z</dcterms:created>
  <dcterms:modified xsi:type="dcterms:W3CDTF">2019-04-12T12:12:00Z</dcterms:modified>
</cp:coreProperties>
</file>