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7F4" w:rsidRPr="0028114B" w:rsidRDefault="005337F4" w:rsidP="00E0191D">
      <w:pPr>
        <w:pStyle w:val="NoSpacing"/>
        <w:rPr>
          <w:rFonts w:ascii="Verdana" w:hAnsi="Verdana"/>
          <w:b/>
          <w:sz w:val="20"/>
          <w:szCs w:val="20"/>
          <w:lang w:val="nl-NL"/>
        </w:rPr>
      </w:pPr>
    </w:p>
    <w:p w:rsidR="003B1AB8" w:rsidRPr="0028114B" w:rsidRDefault="003B1AB8" w:rsidP="00E0191D">
      <w:pPr>
        <w:pStyle w:val="NoSpacing"/>
        <w:rPr>
          <w:rFonts w:ascii="Verdana" w:hAnsi="Verdana"/>
          <w:sz w:val="20"/>
          <w:szCs w:val="20"/>
          <w:lang w:val="nl-NL"/>
        </w:rPr>
      </w:pPr>
    </w:p>
    <w:p w:rsidR="003F436D" w:rsidRDefault="003F436D" w:rsidP="00396AEA">
      <w:pPr>
        <w:pStyle w:val="NoSpacing"/>
        <w:jc w:val="center"/>
        <w:rPr>
          <w:rFonts w:ascii="Verdana" w:hAnsi="Verdana"/>
          <w:b/>
          <w:sz w:val="40"/>
          <w:szCs w:val="40"/>
          <w:lang w:val="nl-NL"/>
        </w:rPr>
      </w:pPr>
    </w:p>
    <w:p w:rsidR="003F436D" w:rsidRDefault="003F436D" w:rsidP="00396AEA">
      <w:pPr>
        <w:pStyle w:val="NoSpacing"/>
        <w:jc w:val="center"/>
        <w:rPr>
          <w:rFonts w:ascii="Verdana" w:hAnsi="Verdana"/>
          <w:b/>
          <w:sz w:val="40"/>
          <w:szCs w:val="40"/>
          <w:lang w:val="nl-NL"/>
        </w:rPr>
      </w:pPr>
    </w:p>
    <w:p w:rsidR="003F436D" w:rsidRDefault="003F436D" w:rsidP="00396AEA">
      <w:pPr>
        <w:pStyle w:val="NoSpacing"/>
        <w:jc w:val="center"/>
        <w:rPr>
          <w:rFonts w:ascii="Verdana" w:hAnsi="Verdana"/>
          <w:b/>
          <w:sz w:val="40"/>
          <w:szCs w:val="40"/>
          <w:lang w:val="nl-NL"/>
        </w:rPr>
      </w:pPr>
    </w:p>
    <w:p w:rsidR="003F436D" w:rsidRDefault="003F436D" w:rsidP="00396AEA">
      <w:pPr>
        <w:pStyle w:val="NoSpacing"/>
        <w:jc w:val="center"/>
        <w:rPr>
          <w:rFonts w:ascii="Verdana" w:hAnsi="Verdana"/>
          <w:b/>
          <w:sz w:val="40"/>
          <w:szCs w:val="40"/>
          <w:lang w:val="nl-NL"/>
        </w:rPr>
      </w:pPr>
    </w:p>
    <w:p w:rsidR="003F436D" w:rsidRDefault="003F436D" w:rsidP="00396AEA">
      <w:pPr>
        <w:pStyle w:val="NoSpacing"/>
        <w:jc w:val="center"/>
        <w:rPr>
          <w:rFonts w:ascii="Verdana" w:hAnsi="Verdana"/>
          <w:b/>
          <w:sz w:val="40"/>
          <w:szCs w:val="40"/>
          <w:lang w:val="nl-NL"/>
        </w:rPr>
      </w:pPr>
    </w:p>
    <w:p w:rsidR="003F436D" w:rsidRDefault="003F436D" w:rsidP="00396AEA">
      <w:pPr>
        <w:pStyle w:val="NoSpacing"/>
        <w:jc w:val="center"/>
        <w:rPr>
          <w:rFonts w:ascii="Verdana" w:hAnsi="Verdana"/>
          <w:b/>
          <w:sz w:val="40"/>
          <w:szCs w:val="40"/>
          <w:lang w:val="nl-NL"/>
        </w:rPr>
      </w:pPr>
    </w:p>
    <w:p w:rsidR="003B1AB8" w:rsidRPr="0028114B" w:rsidRDefault="003B1AB8" w:rsidP="00396AEA">
      <w:pPr>
        <w:pStyle w:val="NoSpacing"/>
        <w:jc w:val="center"/>
        <w:rPr>
          <w:rFonts w:ascii="Verdana" w:hAnsi="Verdana"/>
          <w:b/>
          <w:sz w:val="40"/>
          <w:szCs w:val="40"/>
          <w:lang w:val="nl-NL"/>
        </w:rPr>
      </w:pPr>
      <w:r w:rsidRPr="0028114B">
        <w:rPr>
          <w:rFonts w:ascii="Verdana" w:hAnsi="Verdana"/>
          <w:b/>
          <w:sz w:val="40"/>
          <w:szCs w:val="40"/>
          <w:lang w:val="nl-NL"/>
        </w:rPr>
        <w:t>Afstudeeronderzoek</w:t>
      </w:r>
    </w:p>
    <w:p w:rsidR="003B1AB8" w:rsidRPr="0028114B" w:rsidRDefault="00396AEA" w:rsidP="00396AEA">
      <w:pPr>
        <w:pStyle w:val="NoSpacing"/>
        <w:jc w:val="center"/>
        <w:rPr>
          <w:rFonts w:ascii="Verdana" w:hAnsi="Verdana"/>
          <w:b/>
          <w:sz w:val="40"/>
          <w:szCs w:val="40"/>
          <w:lang w:val="nl-NL"/>
        </w:rPr>
      </w:pPr>
      <w:r w:rsidRPr="0028114B">
        <w:rPr>
          <w:rFonts w:ascii="Verdana" w:hAnsi="Verdana"/>
          <w:b/>
          <w:sz w:val="40"/>
          <w:szCs w:val="40"/>
          <w:lang w:val="nl-NL"/>
        </w:rPr>
        <w:t>v</w:t>
      </w:r>
      <w:r w:rsidR="003B1AB8" w:rsidRPr="0028114B">
        <w:rPr>
          <w:rFonts w:ascii="Verdana" w:hAnsi="Verdana"/>
          <w:b/>
          <w:sz w:val="40"/>
          <w:szCs w:val="40"/>
          <w:lang w:val="nl-NL"/>
        </w:rPr>
        <w:t>erzuim en vitaliteit</w:t>
      </w:r>
    </w:p>
    <w:p w:rsidR="003B1AB8" w:rsidRPr="0028114B" w:rsidRDefault="003B1AB8" w:rsidP="00396AEA">
      <w:pPr>
        <w:pStyle w:val="NoSpacing"/>
        <w:jc w:val="center"/>
        <w:rPr>
          <w:rFonts w:ascii="Verdana" w:hAnsi="Verdana"/>
          <w:sz w:val="40"/>
          <w:szCs w:val="40"/>
          <w:lang w:val="nl-NL"/>
        </w:rPr>
      </w:pPr>
    </w:p>
    <w:p w:rsidR="003B1AB8" w:rsidRPr="0028114B" w:rsidRDefault="003B1AB8" w:rsidP="00396AEA">
      <w:pPr>
        <w:pStyle w:val="NoSpacing"/>
        <w:jc w:val="center"/>
        <w:rPr>
          <w:rFonts w:ascii="Verdana" w:hAnsi="Verdana"/>
          <w:i/>
          <w:sz w:val="32"/>
          <w:szCs w:val="32"/>
          <w:lang w:val="nl-NL"/>
        </w:rPr>
      </w:pPr>
      <w:r w:rsidRPr="0028114B">
        <w:rPr>
          <w:rFonts w:ascii="Verdana" w:hAnsi="Verdana"/>
          <w:i/>
          <w:sz w:val="32"/>
          <w:szCs w:val="32"/>
          <w:lang w:val="nl-NL"/>
        </w:rPr>
        <w:t xml:space="preserve">Hoe komt </w:t>
      </w:r>
      <w:r w:rsidR="00AE528A">
        <w:rPr>
          <w:rFonts w:ascii="Verdana" w:hAnsi="Verdana"/>
          <w:i/>
          <w:sz w:val="32"/>
          <w:szCs w:val="32"/>
          <w:lang w:val="nl-NL"/>
        </w:rPr>
        <w:t>organisatie X</w:t>
      </w:r>
      <w:r w:rsidRPr="0028114B">
        <w:rPr>
          <w:rFonts w:ascii="Verdana" w:hAnsi="Verdana"/>
          <w:i/>
          <w:sz w:val="32"/>
          <w:szCs w:val="32"/>
          <w:lang w:val="nl-NL"/>
        </w:rPr>
        <w:t xml:space="preserve"> tot een optimaal verzuim- en vitaliteitsbeleid?</w:t>
      </w:r>
    </w:p>
    <w:p w:rsidR="003B1AB8" w:rsidRPr="0028114B" w:rsidRDefault="003B1AB8" w:rsidP="00E0191D">
      <w:pPr>
        <w:pStyle w:val="NoSpacing"/>
        <w:rPr>
          <w:rFonts w:ascii="Verdana" w:hAnsi="Verdana"/>
          <w:i/>
          <w:sz w:val="40"/>
          <w:szCs w:val="40"/>
          <w:lang w:val="nl-NL"/>
        </w:rPr>
      </w:pPr>
    </w:p>
    <w:p w:rsidR="003B1AB8" w:rsidRPr="0028114B" w:rsidRDefault="003B1AB8" w:rsidP="00E0191D">
      <w:pPr>
        <w:pStyle w:val="NoSpacing"/>
        <w:rPr>
          <w:rFonts w:ascii="Verdana" w:hAnsi="Verdana"/>
          <w:sz w:val="20"/>
          <w:szCs w:val="20"/>
          <w:lang w:val="nl-NL"/>
        </w:rPr>
      </w:pPr>
    </w:p>
    <w:p w:rsidR="003B1AB8" w:rsidRPr="0028114B" w:rsidRDefault="003B1AB8" w:rsidP="00E0191D">
      <w:pPr>
        <w:pStyle w:val="NoSpacing"/>
        <w:rPr>
          <w:rFonts w:ascii="Verdana" w:hAnsi="Verdana"/>
          <w:sz w:val="20"/>
          <w:szCs w:val="20"/>
          <w:lang w:val="nl-NL"/>
        </w:rPr>
      </w:pPr>
    </w:p>
    <w:p w:rsidR="003B1AB8" w:rsidRPr="0028114B" w:rsidRDefault="003B1AB8"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3F436D" w:rsidRDefault="003F436D" w:rsidP="00E0191D">
      <w:pPr>
        <w:pStyle w:val="NoSpacing"/>
        <w:rPr>
          <w:rFonts w:ascii="Verdana" w:hAnsi="Verdana"/>
          <w:sz w:val="20"/>
          <w:szCs w:val="20"/>
          <w:lang w:val="nl-NL"/>
        </w:rPr>
      </w:pP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Soort document: </w:t>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Afstudeeronderzoek</w:t>
      </w: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Versie: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1.0</w:t>
      </w:r>
    </w:p>
    <w:p w:rsidR="005337F4" w:rsidRPr="0028114B" w:rsidRDefault="005337F4" w:rsidP="00E0191D">
      <w:pPr>
        <w:pStyle w:val="NoSpacing"/>
        <w:rPr>
          <w:rFonts w:ascii="Verdana" w:hAnsi="Verdana"/>
          <w:sz w:val="20"/>
          <w:szCs w:val="20"/>
          <w:lang w:val="nl-NL"/>
        </w:rPr>
      </w:pP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Auteur: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Leonie Spek</w:t>
      </w: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Opleidingsinstituut: </w:t>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Hogeschool Leiden</w:t>
      </w: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Opleiding: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Human Resource Management</w:t>
      </w: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Module:</w:t>
      </w:r>
      <w:r w:rsidR="00BD5D50" w:rsidRPr="0028114B">
        <w:rPr>
          <w:rFonts w:ascii="Verdana" w:hAnsi="Verdana"/>
          <w:sz w:val="20"/>
          <w:szCs w:val="20"/>
          <w:lang w:val="nl-NL"/>
        </w:rPr>
        <w:tab/>
      </w:r>
      <w:r w:rsidR="00BD5D50" w:rsidRPr="0028114B">
        <w:rPr>
          <w:rFonts w:ascii="Verdana" w:hAnsi="Verdana"/>
          <w:sz w:val="20"/>
          <w:szCs w:val="20"/>
          <w:lang w:val="nl-NL"/>
        </w:rPr>
        <w:tab/>
      </w:r>
      <w:r w:rsidR="00BD5D50" w:rsidRPr="0028114B">
        <w:rPr>
          <w:rFonts w:ascii="Verdana" w:hAnsi="Verdana"/>
          <w:sz w:val="20"/>
          <w:szCs w:val="20"/>
          <w:lang w:val="nl-NL"/>
        </w:rPr>
        <w:tab/>
        <w:t>HRHt14 Afstudeeropdracht</w:t>
      </w: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Begeleidster: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Marisol Croes</w:t>
      </w:r>
    </w:p>
    <w:p w:rsidR="005337F4" w:rsidRPr="0028114B" w:rsidRDefault="005337F4" w:rsidP="00E0191D">
      <w:pPr>
        <w:pStyle w:val="NoSpacing"/>
        <w:rPr>
          <w:rFonts w:ascii="Verdana" w:hAnsi="Verdana"/>
          <w:sz w:val="20"/>
          <w:szCs w:val="20"/>
          <w:lang w:val="nl-NL"/>
        </w:rPr>
      </w:pP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Organisatie: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00AE528A">
        <w:rPr>
          <w:rFonts w:ascii="Verdana" w:hAnsi="Verdana"/>
          <w:sz w:val="20"/>
          <w:szCs w:val="20"/>
          <w:lang w:val="nl-NL"/>
        </w:rPr>
        <w:t>Organisatie X</w:t>
      </w:r>
      <w:r w:rsidRPr="0028114B">
        <w:rPr>
          <w:rFonts w:ascii="Verdana" w:hAnsi="Verdana"/>
          <w:sz w:val="20"/>
          <w:szCs w:val="20"/>
          <w:lang w:val="nl-NL"/>
        </w:rPr>
        <w:t xml:space="preserve"> </w:t>
      </w: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Begeleidster: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Lisette de Jonge</w:t>
      </w:r>
    </w:p>
    <w:p w:rsidR="005337F4" w:rsidRPr="0028114B" w:rsidRDefault="005337F4" w:rsidP="00E0191D">
      <w:pPr>
        <w:pStyle w:val="NoSpacing"/>
        <w:rPr>
          <w:rFonts w:ascii="Verdana" w:hAnsi="Verdana"/>
          <w:sz w:val="20"/>
          <w:szCs w:val="20"/>
          <w:lang w:val="nl-NL"/>
        </w:rPr>
      </w:pP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Datum: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6 juni 2016</w:t>
      </w:r>
    </w:p>
    <w:p w:rsidR="005337F4" w:rsidRPr="0028114B" w:rsidRDefault="005337F4" w:rsidP="00E0191D">
      <w:pPr>
        <w:pStyle w:val="NoSpacing"/>
        <w:rPr>
          <w:rFonts w:ascii="Verdana" w:hAnsi="Verdana"/>
          <w:sz w:val="20"/>
          <w:szCs w:val="20"/>
          <w:lang w:val="nl-NL"/>
        </w:rPr>
      </w:pPr>
      <w:r w:rsidRPr="0028114B">
        <w:rPr>
          <w:rFonts w:ascii="Verdana" w:hAnsi="Verdana"/>
          <w:sz w:val="20"/>
          <w:szCs w:val="20"/>
          <w:lang w:val="nl-NL"/>
        </w:rPr>
        <w:t xml:space="preserve">Plaats: </w:t>
      </w:r>
      <w:r w:rsidR="00396AEA" w:rsidRPr="0028114B">
        <w:rPr>
          <w:rFonts w:ascii="Verdana" w:hAnsi="Verdana"/>
          <w:sz w:val="20"/>
          <w:szCs w:val="20"/>
          <w:lang w:val="nl-NL"/>
        </w:rPr>
        <w:tab/>
      </w:r>
      <w:r w:rsidR="00396AEA" w:rsidRPr="0028114B">
        <w:rPr>
          <w:rFonts w:ascii="Verdana" w:hAnsi="Verdana"/>
          <w:sz w:val="20"/>
          <w:szCs w:val="20"/>
          <w:lang w:val="nl-NL"/>
        </w:rPr>
        <w:tab/>
      </w:r>
      <w:r w:rsidR="00396AEA" w:rsidRPr="0028114B">
        <w:rPr>
          <w:rFonts w:ascii="Verdana" w:hAnsi="Verdana"/>
          <w:sz w:val="20"/>
          <w:szCs w:val="20"/>
          <w:lang w:val="nl-NL"/>
        </w:rPr>
        <w:tab/>
      </w:r>
      <w:r w:rsidRPr="0028114B">
        <w:rPr>
          <w:rFonts w:ascii="Verdana" w:hAnsi="Verdana"/>
          <w:sz w:val="20"/>
          <w:szCs w:val="20"/>
          <w:lang w:val="nl-NL"/>
        </w:rPr>
        <w:t>Leiden</w:t>
      </w:r>
    </w:p>
    <w:p w:rsidR="005337F4" w:rsidRPr="0028114B" w:rsidRDefault="005337F4" w:rsidP="00E0191D">
      <w:pPr>
        <w:pStyle w:val="NoSpacing"/>
        <w:rPr>
          <w:rFonts w:ascii="Verdana" w:hAnsi="Verdana"/>
          <w:b/>
          <w:sz w:val="20"/>
          <w:szCs w:val="20"/>
          <w:lang w:val="nl-NL"/>
        </w:rPr>
      </w:pPr>
    </w:p>
    <w:p w:rsidR="005337F4" w:rsidRPr="0028114B" w:rsidRDefault="005337F4" w:rsidP="00E0191D">
      <w:pPr>
        <w:pStyle w:val="NoSpacing"/>
        <w:rPr>
          <w:rFonts w:ascii="Verdana" w:hAnsi="Verdana"/>
          <w:b/>
          <w:sz w:val="20"/>
          <w:szCs w:val="20"/>
          <w:lang w:val="nl-NL"/>
        </w:rPr>
      </w:pPr>
    </w:p>
    <w:p w:rsidR="005337F4" w:rsidRPr="0028114B" w:rsidRDefault="005337F4" w:rsidP="00E0191D">
      <w:pPr>
        <w:pStyle w:val="NoSpacing"/>
        <w:rPr>
          <w:rFonts w:ascii="Verdana" w:hAnsi="Verdana"/>
          <w:b/>
          <w:sz w:val="20"/>
          <w:szCs w:val="20"/>
          <w:lang w:val="nl-NL"/>
        </w:rPr>
      </w:pPr>
    </w:p>
    <w:p w:rsidR="003B1AB8" w:rsidRPr="0028114B" w:rsidRDefault="003B1AB8" w:rsidP="00E0191D">
      <w:pPr>
        <w:pStyle w:val="NoSpacing"/>
        <w:rPr>
          <w:rFonts w:ascii="Verdana" w:hAnsi="Verdana"/>
          <w:b/>
          <w:sz w:val="20"/>
          <w:szCs w:val="20"/>
          <w:lang w:val="nl-NL"/>
        </w:rPr>
      </w:pPr>
    </w:p>
    <w:p w:rsidR="003B1AB8" w:rsidRPr="0028114B" w:rsidRDefault="003B1AB8" w:rsidP="00E0191D">
      <w:pPr>
        <w:pStyle w:val="NoSpacing"/>
        <w:rPr>
          <w:rFonts w:ascii="Verdana" w:hAnsi="Verdana"/>
          <w:b/>
          <w:sz w:val="20"/>
          <w:szCs w:val="20"/>
          <w:lang w:val="nl-NL"/>
        </w:rPr>
      </w:pPr>
    </w:p>
    <w:p w:rsidR="00C92FCC" w:rsidRPr="0028114B" w:rsidRDefault="00C92FCC" w:rsidP="00C92FCC">
      <w:pPr>
        <w:pStyle w:val="NoSpacing"/>
        <w:rPr>
          <w:rFonts w:ascii="Verdana" w:hAnsi="Verdana"/>
          <w:b/>
          <w:sz w:val="24"/>
          <w:szCs w:val="24"/>
          <w:lang w:val="nl-NL"/>
        </w:rPr>
      </w:pPr>
      <w:r w:rsidRPr="0028114B">
        <w:rPr>
          <w:rFonts w:ascii="Verdana" w:hAnsi="Verdana"/>
          <w:b/>
          <w:sz w:val="24"/>
          <w:szCs w:val="24"/>
          <w:lang w:val="nl-NL"/>
        </w:rPr>
        <w:lastRenderedPageBreak/>
        <w:t>Voorwoord</w:t>
      </w:r>
    </w:p>
    <w:p w:rsidR="00C92FCC" w:rsidRPr="0028114B" w:rsidRDefault="00C92FCC" w:rsidP="00C92FCC">
      <w:pPr>
        <w:pStyle w:val="NoSpacing"/>
        <w:rPr>
          <w:rFonts w:ascii="Verdana" w:hAnsi="Verdana"/>
          <w:sz w:val="20"/>
          <w:szCs w:val="20"/>
          <w:lang w:val="nl-NL"/>
        </w:rPr>
      </w:pP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 xml:space="preserve">Vol trots presenteer ik hierbij mijn afstudeeronderzoek waarbij ik heb onderzocht hoe </w:t>
      </w:r>
      <w:r w:rsidR="00AE528A">
        <w:rPr>
          <w:rFonts w:ascii="Verdana" w:hAnsi="Verdana"/>
          <w:sz w:val="20"/>
          <w:szCs w:val="20"/>
          <w:lang w:val="nl-NL"/>
        </w:rPr>
        <w:t>organisatie X</w:t>
      </w:r>
      <w:r w:rsidRPr="0028114B">
        <w:rPr>
          <w:rFonts w:ascii="Verdana" w:hAnsi="Verdana"/>
          <w:sz w:val="20"/>
          <w:szCs w:val="20"/>
          <w:lang w:val="nl-NL"/>
        </w:rPr>
        <w:t xml:space="preserve"> tot een optimaal verzuim- en vitaliteitsbeleid komt. Dit afstudeeronderzoek is geschreven in het kader van mijn opleiding Human Resource Management. Het dient als afsluiting van mijn studie. Het is geschreven op het hoofdkantoor van </w:t>
      </w:r>
      <w:r w:rsidR="00750693">
        <w:rPr>
          <w:rFonts w:ascii="Verdana" w:hAnsi="Verdana"/>
          <w:sz w:val="20"/>
          <w:szCs w:val="20"/>
          <w:lang w:val="nl-NL"/>
        </w:rPr>
        <w:t xml:space="preserve">organisatie </w:t>
      </w:r>
      <w:r w:rsidR="00AE528A">
        <w:rPr>
          <w:rFonts w:ascii="Verdana" w:hAnsi="Verdana"/>
          <w:sz w:val="20"/>
          <w:szCs w:val="20"/>
          <w:lang w:val="nl-NL"/>
        </w:rPr>
        <w:t>X</w:t>
      </w:r>
      <w:r w:rsidRPr="0028114B">
        <w:rPr>
          <w:rFonts w:ascii="Verdana" w:hAnsi="Verdana"/>
          <w:sz w:val="20"/>
          <w:szCs w:val="20"/>
          <w:lang w:val="nl-NL"/>
        </w:rPr>
        <w:t>. De onderwerpen verzuim en vitaliteit staan in dit onderzoek centraal.</w:t>
      </w:r>
    </w:p>
    <w:p w:rsidR="00F42DDB" w:rsidRPr="0028114B" w:rsidRDefault="00F42DDB" w:rsidP="00F42DDB">
      <w:pPr>
        <w:pStyle w:val="NoSpacing"/>
        <w:rPr>
          <w:rFonts w:ascii="Verdana" w:eastAsia="Verdana" w:hAnsi="Verdana" w:cs="Verdana"/>
          <w:sz w:val="20"/>
          <w:szCs w:val="20"/>
          <w:lang w:val="nl-NL"/>
        </w:rPr>
      </w:pP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 xml:space="preserve">Graag wil ik hierbij een aantal mensen bedanken die hebben bijgedragen aan de totstandkoming van dit afstudeeronderzoek, in het bijzonder Lisette de Jonge en Marisol Croes. </w:t>
      </w: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 xml:space="preserve">Lisette de Jonge was mijn afstudeerbegeleidster vanuit </w:t>
      </w:r>
      <w:r w:rsidR="00AE528A">
        <w:rPr>
          <w:rFonts w:ascii="Verdana" w:hAnsi="Verdana"/>
          <w:sz w:val="20"/>
          <w:szCs w:val="20"/>
          <w:lang w:val="nl-NL"/>
        </w:rPr>
        <w:t>organisatie X</w:t>
      </w:r>
      <w:r w:rsidRPr="0028114B">
        <w:rPr>
          <w:rFonts w:ascii="Verdana" w:hAnsi="Verdana"/>
          <w:sz w:val="20"/>
          <w:szCs w:val="20"/>
          <w:lang w:val="nl-NL"/>
        </w:rPr>
        <w:t xml:space="preserve">. Ik wil haar bedanken voor alle tijd waarin zij mij hulp en ondersteuning heeft geboden. Ik heb de samenwerking als zeer prettig ervaren. </w:t>
      </w: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 xml:space="preserve">Vanuit de Hogeschool Leiden wil ik mijn afstudeerbegeleidster Marisol Croes bedanken. </w:t>
      </w: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 xml:space="preserve">Voor vragen kon ik altijd bij haar terecht. Wanneer ik vastliep, wist zij mij verder te helpen. Ik ben haar hier dankbaar voor. </w:t>
      </w: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 xml:space="preserve">Daarnaast wil ik mijn ouders en vrienden bedanken die mij hebben ondersteund bij het schrijven van deze scriptie. </w:t>
      </w:r>
    </w:p>
    <w:p w:rsidR="00F42DDB" w:rsidRPr="0028114B" w:rsidRDefault="00F42DDB" w:rsidP="00F42DDB">
      <w:pPr>
        <w:pStyle w:val="NoSpacing"/>
        <w:rPr>
          <w:rFonts w:ascii="Verdana" w:eastAsia="Verdana" w:hAnsi="Verdana" w:cs="Verdana"/>
          <w:sz w:val="20"/>
          <w:szCs w:val="20"/>
          <w:lang w:val="nl-NL"/>
        </w:rPr>
      </w:pP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Ik wens u veel leesplezier!</w:t>
      </w:r>
    </w:p>
    <w:p w:rsidR="00F42DDB" w:rsidRPr="0028114B" w:rsidRDefault="00F42DDB" w:rsidP="00F42DDB">
      <w:pPr>
        <w:pStyle w:val="NoSpacing"/>
        <w:rPr>
          <w:rFonts w:ascii="Verdana" w:eastAsia="Verdana" w:hAnsi="Verdana" w:cs="Verdana"/>
          <w:sz w:val="20"/>
          <w:szCs w:val="20"/>
          <w:lang w:val="nl-NL"/>
        </w:rPr>
      </w:pP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Leonie Spek</w:t>
      </w:r>
    </w:p>
    <w:p w:rsidR="00F42DDB" w:rsidRPr="0028114B" w:rsidRDefault="00F42DDB" w:rsidP="00F42DDB">
      <w:pPr>
        <w:pStyle w:val="NoSpacing"/>
        <w:rPr>
          <w:rFonts w:ascii="Verdana" w:eastAsia="Verdana" w:hAnsi="Verdana" w:cs="Verdana"/>
          <w:sz w:val="20"/>
          <w:szCs w:val="20"/>
          <w:lang w:val="nl-NL"/>
        </w:rPr>
      </w:pPr>
      <w:r w:rsidRPr="0028114B">
        <w:rPr>
          <w:rFonts w:ascii="Verdana" w:hAnsi="Verdana"/>
          <w:sz w:val="20"/>
          <w:szCs w:val="20"/>
          <w:lang w:val="nl-NL"/>
        </w:rPr>
        <w:t>Leiden, 6 juni 2016</w:t>
      </w:r>
    </w:p>
    <w:p w:rsidR="00F42DDB" w:rsidRPr="0028114B" w:rsidRDefault="00F42DDB" w:rsidP="00F42DDB">
      <w:pPr>
        <w:pStyle w:val="NoSpacing"/>
        <w:rPr>
          <w:rFonts w:ascii="Verdana" w:eastAsia="Verdana" w:hAnsi="Verdana" w:cs="Verdana"/>
          <w:b/>
          <w:bCs/>
          <w:sz w:val="20"/>
          <w:szCs w:val="20"/>
          <w:lang w:val="nl-NL"/>
        </w:rPr>
      </w:pPr>
    </w:p>
    <w:p w:rsidR="00C92FCC" w:rsidRPr="0028114B" w:rsidRDefault="00C92FCC" w:rsidP="00E0191D">
      <w:pPr>
        <w:pStyle w:val="NoSpacing"/>
        <w:rPr>
          <w:rFonts w:ascii="Verdana" w:hAnsi="Verdana"/>
          <w:b/>
          <w:sz w:val="20"/>
          <w:szCs w:val="20"/>
          <w:lang w:val="nl-NL"/>
        </w:rPr>
      </w:pPr>
    </w:p>
    <w:p w:rsidR="00C92FCC" w:rsidRDefault="00C92FCC" w:rsidP="00E0191D">
      <w:pPr>
        <w:pStyle w:val="NoSpacing"/>
        <w:rPr>
          <w:rFonts w:ascii="Verdana" w:hAnsi="Verdana"/>
          <w:b/>
          <w:sz w:val="20"/>
          <w:szCs w:val="20"/>
          <w:lang w:val="nl-NL"/>
        </w:rPr>
      </w:pPr>
    </w:p>
    <w:p w:rsidR="00262200" w:rsidRDefault="00262200" w:rsidP="00E0191D">
      <w:pPr>
        <w:pStyle w:val="NoSpacing"/>
        <w:rPr>
          <w:rFonts w:ascii="Verdana" w:hAnsi="Verdana"/>
          <w:b/>
          <w:sz w:val="20"/>
          <w:szCs w:val="20"/>
          <w:lang w:val="nl-NL"/>
        </w:rPr>
      </w:pPr>
    </w:p>
    <w:p w:rsidR="00262200" w:rsidRDefault="00262200" w:rsidP="00E0191D">
      <w:pPr>
        <w:pStyle w:val="NoSpacing"/>
        <w:rPr>
          <w:rFonts w:ascii="Verdana" w:hAnsi="Verdana"/>
          <w:b/>
          <w:sz w:val="20"/>
          <w:szCs w:val="20"/>
          <w:lang w:val="nl-NL"/>
        </w:rPr>
      </w:pPr>
    </w:p>
    <w:p w:rsidR="00262200" w:rsidRPr="0028114B" w:rsidRDefault="00262200"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C92FCC" w:rsidRPr="0028114B" w:rsidRDefault="00C92FCC" w:rsidP="00E0191D">
      <w:pPr>
        <w:pStyle w:val="NoSpacing"/>
        <w:rPr>
          <w:rFonts w:ascii="Verdana" w:hAnsi="Verdana"/>
          <w:b/>
          <w:sz w:val="20"/>
          <w:szCs w:val="20"/>
          <w:lang w:val="nl-NL"/>
        </w:rPr>
      </w:pPr>
    </w:p>
    <w:p w:rsidR="0082106F" w:rsidRPr="0028114B" w:rsidRDefault="0082106F" w:rsidP="00E0191D">
      <w:pPr>
        <w:pStyle w:val="NoSpacing"/>
        <w:rPr>
          <w:rFonts w:ascii="Verdana" w:hAnsi="Verdana"/>
          <w:b/>
          <w:sz w:val="20"/>
          <w:szCs w:val="20"/>
          <w:lang w:val="nl-NL"/>
        </w:rPr>
      </w:pPr>
    </w:p>
    <w:p w:rsidR="0082106F" w:rsidRPr="0028114B" w:rsidRDefault="0082106F" w:rsidP="00E0191D">
      <w:pPr>
        <w:pStyle w:val="NoSpacing"/>
        <w:rPr>
          <w:rFonts w:ascii="Verdana" w:hAnsi="Verdana"/>
          <w:b/>
          <w:sz w:val="20"/>
          <w:szCs w:val="20"/>
          <w:lang w:val="nl-NL"/>
        </w:rPr>
      </w:pPr>
    </w:p>
    <w:p w:rsidR="0082106F" w:rsidRDefault="0082106F" w:rsidP="00E0191D">
      <w:pPr>
        <w:pStyle w:val="NoSpacing"/>
        <w:rPr>
          <w:rFonts w:ascii="Verdana" w:hAnsi="Verdana"/>
          <w:b/>
          <w:sz w:val="20"/>
          <w:szCs w:val="20"/>
          <w:lang w:val="nl-NL"/>
        </w:rPr>
      </w:pPr>
    </w:p>
    <w:p w:rsidR="00AE528A" w:rsidRDefault="00AE528A" w:rsidP="00E0191D">
      <w:pPr>
        <w:pStyle w:val="NoSpacing"/>
        <w:rPr>
          <w:rFonts w:ascii="Verdana" w:hAnsi="Verdana"/>
          <w:b/>
          <w:sz w:val="20"/>
          <w:szCs w:val="20"/>
          <w:lang w:val="nl-NL"/>
        </w:rPr>
      </w:pPr>
    </w:p>
    <w:p w:rsidR="00AE528A" w:rsidRDefault="00AE528A" w:rsidP="00E0191D">
      <w:pPr>
        <w:pStyle w:val="NoSpacing"/>
        <w:rPr>
          <w:rFonts w:ascii="Verdana" w:hAnsi="Verdana"/>
          <w:b/>
          <w:sz w:val="20"/>
          <w:szCs w:val="20"/>
          <w:lang w:val="nl-NL"/>
        </w:rPr>
      </w:pPr>
    </w:p>
    <w:p w:rsidR="00750693" w:rsidRPr="0028114B" w:rsidRDefault="00750693" w:rsidP="00E0191D">
      <w:pPr>
        <w:pStyle w:val="NoSpacing"/>
        <w:rPr>
          <w:rFonts w:ascii="Verdana" w:hAnsi="Verdana"/>
          <w:b/>
          <w:sz w:val="20"/>
          <w:szCs w:val="20"/>
          <w:lang w:val="nl-NL"/>
        </w:rPr>
      </w:pPr>
    </w:p>
    <w:p w:rsidR="0082106F" w:rsidRPr="0028114B" w:rsidRDefault="0082106F" w:rsidP="00E0191D">
      <w:pPr>
        <w:pStyle w:val="NoSpacing"/>
        <w:rPr>
          <w:rFonts w:ascii="Verdana" w:hAnsi="Verdana"/>
          <w:b/>
          <w:sz w:val="20"/>
          <w:szCs w:val="20"/>
          <w:lang w:val="nl-NL"/>
        </w:rPr>
      </w:pPr>
    </w:p>
    <w:p w:rsidR="00E0191D" w:rsidRPr="0028114B" w:rsidRDefault="00E0191D" w:rsidP="00E0191D">
      <w:pPr>
        <w:pStyle w:val="NoSpacing"/>
        <w:rPr>
          <w:rFonts w:ascii="Verdana" w:hAnsi="Verdana"/>
          <w:b/>
          <w:sz w:val="24"/>
          <w:szCs w:val="24"/>
          <w:lang w:val="nl-NL"/>
        </w:rPr>
      </w:pPr>
      <w:r w:rsidRPr="0028114B">
        <w:rPr>
          <w:rFonts w:ascii="Verdana" w:hAnsi="Verdana"/>
          <w:b/>
          <w:sz w:val="24"/>
          <w:szCs w:val="24"/>
          <w:lang w:val="nl-NL"/>
        </w:rPr>
        <w:lastRenderedPageBreak/>
        <w:t>Managementsamenvatting</w:t>
      </w:r>
    </w:p>
    <w:p w:rsidR="00EB3341" w:rsidRPr="0028114B" w:rsidRDefault="008F3039" w:rsidP="00EB3341">
      <w:pPr>
        <w:pStyle w:val="NoSpacing"/>
        <w:rPr>
          <w:rFonts w:ascii="Verdana" w:hAnsi="Verdana"/>
          <w:sz w:val="20"/>
          <w:szCs w:val="20"/>
          <w:lang w:val="nl-NL"/>
        </w:rPr>
      </w:pPr>
      <w:r w:rsidRPr="0028114B">
        <w:rPr>
          <w:rFonts w:ascii="Verdana" w:hAnsi="Verdana"/>
          <w:sz w:val="20"/>
          <w:szCs w:val="20"/>
          <w:lang w:val="nl-NL"/>
        </w:rPr>
        <w:t xml:space="preserve">De doelstelling van dit onderzoek is invulling te geven aan de probleemstelling: </w:t>
      </w:r>
      <w:r w:rsidR="00EB3341" w:rsidRPr="0028114B">
        <w:rPr>
          <w:rFonts w:ascii="Verdana" w:hAnsi="Verdana"/>
          <w:sz w:val="20"/>
          <w:szCs w:val="20"/>
          <w:lang w:val="nl-NL"/>
        </w:rPr>
        <w:t xml:space="preserve">‘Hoe komt </w:t>
      </w:r>
      <w:r w:rsidR="00AE528A">
        <w:rPr>
          <w:rFonts w:ascii="Verdana" w:hAnsi="Verdana"/>
          <w:sz w:val="20"/>
          <w:szCs w:val="20"/>
          <w:lang w:val="nl-NL"/>
        </w:rPr>
        <w:t>organisatie X</w:t>
      </w:r>
      <w:r w:rsidR="00EB3341" w:rsidRPr="0028114B">
        <w:rPr>
          <w:rFonts w:ascii="Verdana" w:hAnsi="Verdana"/>
          <w:sz w:val="20"/>
          <w:szCs w:val="20"/>
          <w:lang w:val="nl-NL"/>
        </w:rPr>
        <w:t xml:space="preserve"> tot een optimaal verzuim- en vitaliteitsbeleid?’</w:t>
      </w:r>
    </w:p>
    <w:p w:rsidR="008F3039" w:rsidRPr="0028114B" w:rsidRDefault="008F3039" w:rsidP="008F3039">
      <w:pPr>
        <w:pStyle w:val="NoSpacing"/>
        <w:rPr>
          <w:rFonts w:ascii="Verdana" w:hAnsi="Verdana"/>
          <w:sz w:val="20"/>
          <w:szCs w:val="20"/>
          <w:lang w:val="nl-NL"/>
        </w:rPr>
      </w:pPr>
      <w:r w:rsidRPr="0028114B">
        <w:rPr>
          <w:rFonts w:ascii="Verdana" w:hAnsi="Verdana"/>
          <w:sz w:val="20"/>
          <w:szCs w:val="20"/>
          <w:lang w:val="nl-NL"/>
        </w:rPr>
        <w:t xml:space="preserve">Binnen </w:t>
      </w:r>
      <w:r w:rsidR="00AE528A">
        <w:rPr>
          <w:rFonts w:ascii="Verdana" w:hAnsi="Verdana"/>
          <w:sz w:val="20"/>
          <w:szCs w:val="20"/>
          <w:lang w:val="nl-NL"/>
        </w:rPr>
        <w:t>organisatie X</w:t>
      </w:r>
      <w:r w:rsidRPr="0028114B">
        <w:rPr>
          <w:rFonts w:ascii="Verdana" w:hAnsi="Verdana"/>
          <w:sz w:val="20"/>
          <w:szCs w:val="20"/>
          <w:lang w:val="nl-NL"/>
        </w:rPr>
        <w:t xml:space="preserve"> zijn alle handvatten aanwezig die belangrijk zijn voor het optimaliseren van het verzuim- en vitaliteitsbeleid: beleid, Eigen Regie Model</w:t>
      </w:r>
      <w:r w:rsidR="002545CC" w:rsidRPr="0028114B">
        <w:rPr>
          <w:rFonts w:ascii="Verdana" w:hAnsi="Verdana"/>
          <w:sz w:val="20"/>
          <w:szCs w:val="20"/>
          <w:lang w:val="nl-NL"/>
        </w:rPr>
        <w:t xml:space="preserve"> (ERM)</w:t>
      </w:r>
      <w:r w:rsidRPr="0028114B">
        <w:rPr>
          <w:rFonts w:ascii="Verdana" w:hAnsi="Verdana"/>
          <w:sz w:val="20"/>
          <w:szCs w:val="20"/>
          <w:lang w:val="nl-NL"/>
        </w:rPr>
        <w:t xml:space="preserve">, HR met juiste deskundigheid, </w:t>
      </w:r>
      <w:r w:rsidR="00AE528A">
        <w:rPr>
          <w:rFonts w:ascii="Verdana" w:hAnsi="Verdana"/>
          <w:sz w:val="20"/>
          <w:szCs w:val="20"/>
          <w:lang w:val="nl-NL"/>
        </w:rPr>
        <w:t>organisatie X</w:t>
      </w:r>
      <w:r w:rsidRPr="0028114B">
        <w:rPr>
          <w:rFonts w:ascii="Verdana" w:hAnsi="Verdana"/>
          <w:sz w:val="20"/>
          <w:szCs w:val="20"/>
          <w:lang w:val="nl-NL"/>
        </w:rPr>
        <w:t xml:space="preserve"> Vitaal en training voor nieuwe Performance Managers. </w:t>
      </w:r>
    </w:p>
    <w:p w:rsidR="002545CC" w:rsidRPr="0028114B" w:rsidRDefault="002545CC" w:rsidP="008F3039">
      <w:pPr>
        <w:pStyle w:val="NoSpacing"/>
        <w:rPr>
          <w:rFonts w:ascii="Verdana" w:hAnsi="Verdana"/>
          <w:sz w:val="20"/>
          <w:szCs w:val="20"/>
          <w:lang w:val="nl-NL"/>
        </w:rPr>
      </w:pPr>
      <w:r w:rsidRPr="0028114B">
        <w:rPr>
          <w:rFonts w:ascii="Verdana" w:hAnsi="Verdana"/>
          <w:sz w:val="20"/>
          <w:szCs w:val="20"/>
          <w:lang w:val="nl-NL"/>
        </w:rPr>
        <w:t>In de</w:t>
      </w:r>
      <w:r w:rsidR="008F3039" w:rsidRPr="0028114B">
        <w:rPr>
          <w:rFonts w:ascii="Verdana" w:hAnsi="Verdana"/>
          <w:sz w:val="20"/>
          <w:szCs w:val="20"/>
          <w:lang w:val="nl-NL"/>
        </w:rPr>
        <w:t xml:space="preserve"> praktijk blijkt echter dat dit nog </w:t>
      </w:r>
      <w:r w:rsidRPr="0028114B">
        <w:rPr>
          <w:rFonts w:ascii="Verdana" w:hAnsi="Verdana"/>
          <w:sz w:val="20"/>
          <w:szCs w:val="20"/>
          <w:lang w:val="nl-NL"/>
        </w:rPr>
        <w:t xml:space="preserve">niet </w:t>
      </w:r>
      <w:r w:rsidR="008F3039" w:rsidRPr="0028114B">
        <w:rPr>
          <w:rFonts w:ascii="Verdana" w:hAnsi="Verdana"/>
          <w:sz w:val="20"/>
          <w:szCs w:val="20"/>
          <w:lang w:val="nl-NL"/>
        </w:rPr>
        <w:t>voldoende resultaat geeft</w:t>
      </w:r>
      <w:r w:rsidRPr="0028114B">
        <w:rPr>
          <w:rFonts w:ascii="Verdana" w:hAnsi="Verdana"/>
          <w:sz w:val="20"/>
          <w:szCs w:val="20"/>
          <w:lang w:val="nl-NL"/>
        </w:rPr>
        <w:t xml:space="preserve"> en de verzuimc</w:t>
      </w:r>
      <w:r w:rsidR="008F3039" w:rsidRPr="0028114B">
        <w:rPr>
          <w:rFonts w:ascii="Verdana" w:hAnsi="Verdana"/>
          <w:sz w:val="20"/>
          <w:szCs w:val="20"/>
          <w:lang w:val="nl-NL"/>
        </w:rPr>
        <w:t xml:space="preserve">ijfers </w:t>
      </w:r>
      <w:r w:rsidRPr="0028114B">
        <w:rPr>
          <w:rFonts w:ascii="Verdana" w:hAnsi="Verdana"/>
          <w:sz w:val="20"/>
          <w:szCs w:val="20"/>
          <w:lang w:val="nl-NL"/>
        </w:rPr>
        <w:t>voldoen nog niet aan het gestelde target.</w:t>
      </w:r>
    </w:p>
    <w:p w:rsidR="000D30FF" w:rsidRDefault="000D30FF" w:rsidP="000D30FF">
      <w:pPr>
        <w:pStyle w:val="NoSpacing"/>
        <w:rPr>
          <w:rFonts w:ascii="Verdana" w:hAnsi="Verdana"/>
          <w:sz w:val="20"/>
          <w:szCs w:val="20"/>
          <w:lang w:val="nl-NL"/>
        </w:rPr>
      </w:pPr>
    </w:p>
    <w:p w:rsidR="00F945CE" w:rsidRDefault="000D30FF" w:rsidP="000D30FF">
      <w:pPr>
        <w:pStyle w:val="NoSpacing"/>
        <w:rPr>
          <w:rFonts w:ascii="Verdana" w:hAnsi="Verdana"/>
          <w:sz w:val="20"/>
          <w:szCs w:val="20"/>
          <w:lang w:val="nl-NL"/>
        </w:rPr>
      </w:pPr>
      <w:r w:rsidRPr="000D30FF">
        <w:rPr>
          <w:rFonts w:ascii="Verdana" w:hAnsi="Verdana"/>
          <w:sz w:val="20"/>
          <w:szCs w:val="20"/>
          <w:lang w:val="nl-NL"/>
        </w:rPr>
        <w:t xml:space="preserve">In het onderzoek zijn een aantal aspecten naar voren gekomen die </w:t>
      </w:r>
      <w:r>
        <w:rPr>
          <w:rFonts w:ascii="Verdana" w:hAnsi="Verdana"/>
          <w:sz w:val="20"/>
          <w:szCs w:val="20"/>
          <w:lang w:val="nl-NL"/>
        </w:rPr>
        <w:t>ruimte bieden voor verbetering</w:t>
      </w:r>
      <w:r w:rsidRPr="000D30FF">
        <w:rPr>
          <w:rFonts w:ascii="Verdana" w:hAnsi="Verdana"/>
          <w:sz w:val="20"/>
          <w:szCs w:val="20"/>
          <w:lang w:val="nl-NL"/>
        </w:rPr>
        <w:t xml:space="preserve">. Zo zijn de medewerkers in het algemeen onvoldoende op de hoogte van het verzuimbeleid en wat daarin de mogelijkheden en verplichtingen zijn. De performance managers spelen een cruciale rol in het beleid maar worden niet beoordeeld op het wel/niet functioneren van het verzuimbeleid. Verder </w:t>
      </w:r>
      <w:r>
        <w:rPr>
          <w:rFonts w:ascii="Verdana" w:hAnsi="Verdana"/>
          <w:sz w:val="20"/>
          <w:szCs w:val="20"/>
          <w:lang w:val="nl-NL"/>
        </w:rPr>
        <w:t xml:space="preserve">kan er binnen </w:t>
      </w:r>
      <w:r w:rsidR="00AE528A">
        <w:rPr>
          <w:rFonts w:ascii="Verdana" w:hAnsi="Verdana"/>
          <w:sz w:val="20"/>
          <w:szCs w:val="20"/>
          <w:lang w:val="nl-NL"/>
        </w:rPr>
        <w:t>organisatie X</w:t>
      </w:r>
      <w:r>
        <w:rPr>
          <w:rFonts w:ascii="Verdana" w:hAnsi="Verdana"/>
          <w:sz w:val="20"/>
          <w:szCs w:val="20"/>
          <w:lang w:val="nl-NL"/>
        </w:rPr>
        <w:t xml:space="preserve"> meer aandacht zijn voor </w:t>
      </w:r>
      <w:r w:rsidRPr="000D30FF">
        <w:rPr>
          <w:rFonts w:ascii="Verdana" w:hAnsi="Verdana"/>
          <w:sz w:val="20"/>
          <w:szCs w:val="20"/>
          <w:lang w:val="nl-NL"/>
        </w:rPr>
        <w:t>verzuim en vitaliteit in het algemeen.</w:t>
      </w:r>
      <w:r w:rsidR="00BA4892">
        <w:rPr>
          <w:rFonts w:ascii="Verdana" w:hAnsi="Verdana"/>
          <w:sz w:val="20"/>
          <w:szCs w:val="20"/>
          <w:lang w:val="nl-NL"/>
        </w:rPr>
        <w:t xml:space="preserve"> </w:t>
      </w:r>
    </w:p>
    <w:p w:rsidR="00171432" w:rsidRDefault="00171432" w:rsidP="000D30FF">
      <w:pPr>
        <w:pStyle w:val="NoSpacing"/>
        <w:rPr>
          <w:rFonts w:ascii="Verdana" w:hAnsi="Verdana"/>
          <w:sz w:val="20"/>
          <w:szCs w:val="20"/>
          <w:lang w:val="nl-NL"/>
        </w:rPr>
      </w:pPr>
    </w:p>
    <w:p w:rsidR="00F945CE" w:rsidRDefault="00171432" w:rsidP="000D30FF">
      <w:pPr>
        <w:pStyle w:val="NoSpacing"/>
        <w:rPr>
          <w:rFonts w:ascii="Verdana" w:hAnsi="Verdana"/>
          <w:sz w:val="20"/>
          <w:szCs w:val="20"/>
          <w:lang w:val="nl-NL"/>
        </w:rPr>
      </w:pPr>
      <w:r>
        <w:rPr>
          <w:rFonts w:ascii="Verdana" w:hAnsi="Verdana"/>
          <w:sz w:val="20"/>
          <w:szCs w:val="20"/>
          <w:lang w:val="nl-NL"/>
        </w:rPr>
        <w:t xml:space="preserve">Als onderdeel van het onderzoek is de keuze gemaakt om een pilot over verzuim en vitaliteit </w:t>
      </w:r>
      <w:r w:rsidR="00F945CE">
        <w:rPr>
          <w:rFonts w:ascii="Verdana" w:hAnsi="Verdana"/>
          <w:sz w:val="20"/>
          <w:szCs w:val="20"/>
          <w:lang w:val="nl-NL"/>
        </w:rPr>
        <w:t xml:space="preserve">uit te rollen </w:t>
      </w:r>
      <w:r w:rsidR="00F945CE" w:rsidRPr="00CE6D73">
        <w:rPr>
          <w:rFonts w:ascii="Verdana" w:hAnsi="Verdana"/>
          <w:sz w:val="20"/>
          <w:szCs w:val="20"/>
          <w:lang w:val="nl-NL"/>
        </w:rPr>
        <w:t xml:space="preserve">binnen de regio </w:t>
      </w:r>
      <w:r w:rsidR="00750693">
        <w:rPr>
          <w:rFonts w:ascii="Verdana" w:hAnsi="Verdana"/>
          <w:sz w:val="20"/>
          <w:szCs w:val="20"/>
          <w:lang w:val="nl-NL"/>
        </w:rPr>
        <w:t>X</w:t>
      </w:r>
      <w:r w:rsidR="00F945CE" w:rsidRPr="00CE6D73">
        <w:rPr>
          <w:rFonts w:ascii="Verdana" w:hAnsi="Verdana"/>
          <w:sz w:val="20"/>
          <w:szCs w:val="20"/>
          <w:lang w:val="nl-NL"/>
        </w:rPr>
        <w:t>.</w:t>
      </w:r>
      <w:r w:rsidR="00F945CE">
        <w:rPr>
          <w:rFonts w:ascii="Verdana" w:hAnsi="Verdana"/>
          <w:sz w:val="20"/>
          <w:szCs w:val="20"/>
          <w:lang w:val="nl-NL"/>
        </w:rPr>
        <w:t xml:space="preserve"> Door middel van deze pilot wordt in kaart gebracht hoe medewerkers en Performance Managers denken over verzuim en vitaliteit en wat hun visie hierop is. </w:t>
      </w:r>
    </w:p>
    <w:p w:rsidR="00171432" w:rsidRDefault="00171432" w:rsidP="00171432">
      <w:pPr>
        <w:pStyle w:val="NoSpacing"/>
        <w:rPr>
          <w:rFonts w:ascii="Verdana" w:hAnsi="Verdana"/>
          <w:sz w:val="20"/>
          <w:szCs w:val="20"/>
          <w:lang w:val="nl-NL"/>
        </w:rPr>
      </w:pPr>
    </w:p>
    <w:p w:rsidR="00171432" w:rsidRPr="0028114B" w:rsidRDefault="00171432" w:rsidP="00171432">
      <w:pPr>
        <w:pStyle w:val="NoSpacing"/>
        <w:rPr>
          <w:rFonts w:ascii="Verdana" w:hAnsi="Verdana"/>
          <w:sz w:val="20"/>
          <w:szCs w:val="20"/>
          <w:lang w:val="nl-NL"/>
        </w:rPr>
      </w:pPr>
      <w:r>
        <w:rPr>
          <w:rFonts w:ascii="Verdana" w:hAnsi="Verdana"/>
          <w:sz w:val="20"/>
          <w:szCs w:val="20"/>
          <w:lang w:val="nl-NL"/>
        </w:rPr>
        <w:t xml:space="preserve">Het </w:t>
      </w:r>
      <w:r w:rsidR="00B01AC2">
        <w:rPr>
          <w:rFonts w:ascii="Verdana" w:hAnsi="Verdana"/>
          <w:sz w:val="20"/>
          <w:szCs w:val="20"/>
          <w:lang w:val="nl-NL"/>
        </w:rPr>
        <w:t xml:space="preserve">aanpassen van het verzuim- en vitaliteitsbeleid </w:t>
      </w:r>
      <w:r>
        <w:rPr>
          <w:rFonts w:ascii="Verdana" w:hAnsi="Verdana"/>
          <w:sz w:val="20"/>
          <w:szCs w:val="20"/>
          <w:lang w:val="nl-NL"/>
        </w:rPr>
        <w:t xml:space="preserve">is een mogelijke stap om de focus te verleggen van een reactief verzuimbeleid naar een preventief vitaliteitsbeleid. </w:t>
      </w:r>
      <w:r w:rsidRPr="0028114B">
        <w:rPr>
          <w:rFonts w:ascii="Verdana" w:hAnsi="Verdana"/>
          <w:sz w:val="20"/>
          <w:szCs w:val="20"/>
          <w:lang w:val="nl-NL"/>
        </w:rPr>
        <w:t>Dit</w:t>
      </w:r>
      <w:r>
        <w:rPr>
          <w:rFonts w:ascii="Verdana" w:hAnsi="Verdana"/>
          <w:sz w:val="20"/>
          <w:szCs w:val="20"/>
          <w:lang w:val="nl-NL"/>
        </w:rPr>
        <w:t xml:space="preserve"> past </w:t>
      </w:r>
      <w:r w:rsidRPr="0028114B">
        <w:rPr>
          <w:rFonts w:ascii="Verdana" w:hAnsi="Verdana"/>
          <w:sz w:val="20"/>
          <w:szCs w:val="20"/>
          <w:lang w:val="nl-NL"/>
        </w:rPr>
        <w:t xml:space="preserve">bij het model van Allegro &amp; Veerman (1998). Dit model laat zien wat er nodig is om van een curatief beleid te komen naar een preventief beleid. Het is gebaseerd op determinanten van verzuim en hoe die beïnvloed kunnen worden. Dit sluit aan bij waar </w:t>
      </w:r>
      <w:r w:rsidR="00AE528A">
        <w:rPr>
          <w:rFonts w:ascii="Verdana" w:hAnsi="Verdana"/>
          <w:sz w:val="20"/>
          <w:szCs w:val="20"/>
          <w:lang w:val="nl-NL"/>
        </w:rPr>
        <w:t>organisatie X</w:t>
      </w:r>
      <w:r w:rsidRPr="0028114B">
        <w:rPr>
          <w:rFonts w:ascii="Verdana" w:hAnsi="Verdana"/>
          <w:sz w:val="20"/>
          <w:szCs w:val="20"/>
          <w:lang w:val="nl-NL"/>
        </w:rPr>
        <w:t xml:space="preserve"> naar toe wil.</w:t>
      </w:r>
      <w:r>
        <w:rPr>
          <w:rFonts w:ascii="Verdana" w:hAnsi="Verdana"/>
          <w:sz w:val="20"/>
          <w:szCs w:val="20"/>
          <w:lang w:val="nl-NL"/>
        </w:rPr>
        <w:t xml:space="preserve"> Ook dit past bij het Eigen Regie Model dat vergelijkbaar is met het oplossingsgericht verzuimmanagementmodel van Teunis (2010). Hierbij wordt gestuurd op de oplossingsgerichte methode van werken en het vaststellen van de mobiliteit waarbij de gedragsmatige visie een belangrijke rol speelt. </w:t>
      </w:r>
    </w:p>
    <w:p w:rsidR="00F945CE" w:rsidRDefault="00F945CE" w:rsidP="000D30FF">
      <w:pPr>
        <w:pStyle w:val="NoSpacing"/>
        <w:rPr>
          <w:rFonts w:ascii="Verdana" w:hAnsi="Verdana"/>
          <w:sz w:val="20"/>
          <w:szCs w:val="20"/>
          <w:lang w:val="nl-NL"/>
        </w:rPr>
      </w:pPr>
    </w:p>
    <w:p w:rsidR="00BA4892" w:rsidRPr="0028114B" w:rsidRDefault="00AC1146" w:rsidP="00AC1146">
      <w:pPr>
        <w:pStyle w:val="NoSpacing"/>
        <w:rPr>
          <w:rFonts w:ascii="Verdana" w:hAnsi="Verdana"/>
          <w:sz w:val="20"/>
          <w:szCs w:val="20"/>
          <w:lang w:val="nl-NL"/>
        </w:rPr>
      </w:pPr>
      <w:r w:rsidRPr="0028114B">
        <w:rPr>
          <w:rFonts w:ascii="Verdana" w:hAnsi="Verdana"/>
          <w:sz w:val="20"/>
          <w:szCs w:val="20"/>
          <w:lang w:val="nl-NL"/>
        </w:rPr>
        <w:t xml:space="preserve">Het onderzoek stelt voor om het gehele verzuim- en vitaliteitsbeleid </w:t>
      </w:r>
      <w:r w:rsidR="000D30FF" w:rsidRPr="000D30FF">
        <w:rPr>
          <w:rFonts w:ascii="Verdana" w:hAnsi="Verdana"/>
          <w:sz w:val="20"/>
          <w:szCs w:val="20"/>
          <w:lang w:val="nl-NL"/>
        </w:rPr>
        <w:t>in alle lagen op</w:t>
      </w:r>
      <w:r w:rsidR="000D30FF">
        <w:rPr>
          <w:rFonts w:ascii="Verdana" w:hAnsi="Verdana"/>
          <w:sz w:val="20"/>
          <w:szCs w:val="20"/>
          <w:lang w:val="nl-NL"/>
        </w:rPr>
        <w:t>nieuw te communiceren middels een</w:t>
      </w:r>
      <w:r w:rsidR="000D30FF" w:rsidRPr="000D30FF">
        <w:rPr>
          <w:rFonts w:ascii="Verdana" w:hAnsi="Verdana"/>
          <w:sz w:val="20"/>
          <w:szCs w:val="20"/>
          <w:lang w:val="nl-NL"/>
        </w:rPr>
        <w:t xml:space="preserve"> aangepast implementatie traject.</w:t>
      </w:r>
      <w:r w:rsidRPr="0028114B">
        <w:rPr>
          <w:rFonts w:ascii="Verdana" w:hAnsi="Verdana"/>
          <w:sz w:val="20"/>
          <w:szCs w:val="20"/>
          <w:lang w:val="nl-NL"/>
        </w:rPr>
        <w:t xml:space="preserve"> Een belangrijk aspect hierin is de communicatie vanaf de directie tot medewerker over de inhoud van het beleid, de handvatten die hiervoor beschikbaar zijn en de rollen en verantwoordelijkheden van alle medewerkers binnen </w:t>
      </w:r>
      <w:r w:rsidR="00AE528A">
        <w:rPr>
          <w:rFonts w:ascii="Verdana" w:hAnsi="Verdana"/>
          <w:sz w:val="20"/>
          <w:szCs w:val="20"/>
          <w:lang w:val="nl-NL"/>
        </w:rPr>
        <w:t>organisatie X</w:t>
      </w:r>
      <w:r w:rsidRPr="0028114B">
        <w:rPr>
          <w:rFonts w:ascii="Verdana" w:hAnsi="Verdana"/>
          <w:sz w:val="20"/>
          <w:szCs w:val="20"/>
          <w:lang w:val="nl-NL"/>
        </w:rPr>
        <w:t xml:space="preserve">. </w:t>
      </w:r>
      <w:r w:rsidR="00BA4892">
        <w:rPr>
          <w:rFonts w:ascii="Verdana" w:hAnsi="Verdana"/>
          <w:sz w:val="20"/>
          <w:szCs w:val="20"/>
          <w:lang w:val="nl-NL"/>
        </w:rPr>
        <w:t>Dat de communicatie van belang is, is ook gebleken uit de resultaten van de pilot.</w:t>
      </w:r>
      <w:r w:rsidR="00B01AC2" w:rsidRPr="00B01AC2">
        <w:rPr>
          <w:rFonts w:ascii="Verdana" w:hAnsi="Verdana"/>
          <w:sz w:val="20"/>
          <w:szCs w:val="20"/>
          <w:lang w:val="nl-NL"/>
        </w:rPr>
        <w:t xml:space="preserve"> </w:t>
      </w:r>
      <w:r w:rsidR="00B01AC2">
        <w:rPr>
          <w:rFonts w:ascii="Verdana" w:hAnsi="Verdana"/>
          <w:sz w:val="20"/>
          <w:szCs w:val="20"/>
          <w:lang w:val="nl-NL"/>
        </w:rPr>
        <w:t>Daarnaast moet de zichtbaarheid van HR Health worden vergroot, zodat duidelijk is wat er wordt verwacht van hen.</w:t>
      </w:r>
    </w:p>
    <w:p w:rsidR="00AC1146" w:rsidRDefault="00AC1146" w:rsidP="008F3039">
      <w:pPr>
        <w:pStyle w:val="NoSpacing"/>
        <w:rPr>
          <w:rFonts w:ascii="Verdana" w:hAnsi="Verdana"/>
          <w:sz w:val="20"/>
          <w:szCs w:val="20"/>
          <w:lang w:val="nl-NL"/>
        </w:rPr>
      </w:pPr>
      <w:r w:rsidRPr="0028114B">
        <w:rPr>
          <w:rFonts w:ascii="Verdana" w:hAnsi="Verdana"/>
          <w:sz w:val="20"/>
          <w:szCs w:val="20"/>
          <w:lang w:val="nl-NL"/>
        </w:rPr>
        <w:t xml:space="preserve">De timing van dit re-implementatietraject zou mooi aansluiten bij de start van de nieuwe Arbodienst vanaf oktober 2016. Op basis van de pilot </w:t>
      </w:r>
      <w:r w:rsidR="00AE528A">
        <w:rPr>
          <w:rFonts w:ascii="Verdana" w:hAnsi="Verdana"/>
          <w:sz w:val="20"/>
          <w:szCs w:val="20"/>
          <w:lang w:val="nl-NL"/>
        </w:rPr>
        <w:t>organisatie X</w:t>
      </w:r>
      <w:r w:rsidRPr="0028114B">
        <w:rPr>
          <w:rFonts w:ascii="Verdana" w:hAnsi="Verdana"/>
          <w:sz w:val="20"/>
          <w:szCs w:val="20"/>
          <w:lang w:val="nl-NL"/>
        </w:rPr>
        <w:t xml:space="preserve"> Vitaal en de interesse van de medewerkers in het beleid, is de verwachting dat deze re-implementatiefase de grip op verzuim verbeterd. Hiermee wordt bedoeld het verzuim te verlagen en er preventief op in te spelen. Tevens komt dit ten goede van de vitaliteit, hetgeen ook het verzuim zal verminderen. </w:t>
      </w:r>
    </w:p>
    <w:p w:rsidR="00B01AC2" w:rsidRDefault="00B01AC2" w:rsidP="008F3039">
      <w:pPr>
        <w:pStyle w:val="NoSpacing"/>
        <w:rPr>
          <w:rFonts w:ascii="Verdana" w:hAnsi="Verdana"/>
          <w:sz w:val="20"/>
          <w:szCs w:val="20"/>
          <w:lang w:val="nl-NL"/>
        </w:rPr>
      </w:pPr>
    </w:p>
    <w:p w:rsidR="00B01AC2" w:rsidRDefault="00D954A9" w:rsidP="008F3039">
      <w:pPr>
        <w:pStyle w:val="NoSpacing"/>
        <w:rPr>
          <w:rFonts w:ascii="Verdana" w:hAnsi="Verdana"/>
          <w:sz w:val="20"/>
          <w:szCs w:val="20"/>
          <w:lang w:val="nl-NL"/>
        </w:rPr>
      </w:pPr>
      <w:r>
        <w:rPr>
          <w:rFonts w:ascii="Verdana" w:hAnsi="Verdana"/>
          <w:sz w:val="20"/>
          <w:szCs w:val="20"/>
          <w:lang w:val="nl-NL"/>
        </w:rPr>
        <w:t xml:space="preserve">Voor het opnieuw uitrollen van het verzuim- en vitaliteitsbeleid zullen er ‘roadshows’ worden </w:t>
      </w:r>
      <w:r w:rsidR="001A15F1">
        <w:rPr>
          <w:rFonts w:ascii="Verdana" w:hAnsi="Verdana"/>
          <w:sz w:val="20"/>
          <w:szCs w:val="20"/>
          <w:lang w:val="nl-NL"/>
        </w:rPr>
        <w:t>georganiseerd</w:t>
      </w:r>
      <w:r>
        <w:rPr>
          <w:rFonts w:ascii="Verdana" w:hAnsi="Verdana"/>
          <w:sz w:val="20"/>
          <w:szCs w:val="20"/>
          <w:lang w:val="nl-NL"/>
        </w:rPr>
        <w:t xml:space="preserve"> om medewerkers en Performance Managers bij te praten </w:t>
      </w:r>
      <w:r w:rsidR="00EA4B2C">
        <w:rPr>
          <w:rFonts w:ascii="Verdana" w:hAnsi="Verdana"/>
          <w:sz w:val="20"/>
          <w:szCs w:val="20"/>
          <w:lang w:val="nl-NL"/>
        </w:rPr>
        <w:t>en bewust te maken van</w:t>
      </w:r>
      <w:r>
        <w:rPr>
          <w:rFonts w:ascii="Verdana" w:hAnsi="Verdana"/>
          <w:sz w:val="20"/>
          <w:szCs w:val="20"/>
          <w:lang w:val="nl-NL"/>
        </w:rPr>
        <w:t xml:space="preserve"> de onderwerpen verzuim en vitaliteit</w:t>
      </w:r>
      <w:r w:rsidR="001A15F1">
        <w:rPr>
          <w:rFonts w:ascii="Verdana" w:hAnsi="Verdana"/>
          <w:sz w:val="20"/>
          <w:szCs w:val="20"/>
          <w:lang w:val="nl-NL"/>
        </w:rPr>
        <w:t>. Hier zullen de verzuimcijfers en verzuimkosten worden gepresenteerd door de HR Health Specialisten. Zij zullen binnen verschillende  regio’s aansluiten in meetings om deze onderwerpen onder de aandacht te brengen.</w:t>
      </w:r>
    </w:p>
    <w:p w:rsidR="001A15F1" w:rsidRDefault="001A15F1" w:rsidP="008F3039">
      <w:pPr>
        <w:pStyle w:val="NoSpacing"/>
        <w:rPr>
          <w:rFonts w:ascii="Verdana" w:hAnsi="Verdana"/>
          <w:sz w:val="20"/>
          <w:szCs w:val="20"/>
          <w:lang w:val="nl-NL"/>
        </w:rPr>
      </w:pPr>
      <w:r>
        <w:rPr>
          <w:rFonts w:ascii="Verdana" w:hAnsi="Verdana"/>
          <w:sz w:val="20"/>
          <w:szCs w:val="20"/>
          <w:lang w:val="nl-NL"/>
        </w:rPr>
        <w:t xml:space="preserve">Daarnaast zal de communicatie een belangrijke rol spelen om deze onderwerpen ‘levendig’ te houden. Dit kan worden gedaan door middel van het opzetten van een Social Medisch Overleg, het opstellen van een communicatieplan en het herschrijven van informatie op de HR Portal en de performance management site.  </w:t>
      </w:r>
    </w:p>
    <w:sdt>
      <w:sdtPr>
        <w:rPr>
          <w:rFonts w:asciiTheme="minorHAnsi" w:eastAsiaTheme="minorHAnsi" w:hAnsiTheme="minorHAnsi" w:cstheme="minorBidi"/>
          <w:b/>
          <w:sz w:val="20"/>
          <w:szCs w:val="20"/>
        </w:rPr>
        <w:id w:val="-96330916"/>
        <w:docPartObj>
          <w:docPartGallery w:val="Table of Contents"/>
          <w:docPartUnique/>
        </w:docPartObj>
      </w:sdtPr>
      <w:sdtEndPr>
        <w:rPr>
          <w:bCs/>
          <w:noProof/>
          <w:sz w:val="22"/>
          <w:szCs w:val="22"/>
        </w:rPr>
      </w:sdtEndPr>
      <w:sdtContent>
        <w:p w:rsidR="0028114B" w:rsidRPr="002E37F7" w:rsidRDefault="0028114B">
          <w:pPr>
            <w:pStyle w:val="TOCHeading"/>
            <w:rPr>
              <w:b/>
              <w:sz w:val="20"/>
              <w:szCs w:val="20"/>
            </w:rPr>
          </w:pPr>
          <w:r w:rsidRPr="00C05156">
            <w:rPr>
              <w:b/>
              <w:szCs w:val="20"/>
            </w:rPr>
            <w:t>Inhoudsopgave</w:t>
          </w:r>
          <w:r w:rsidRPr="002E37F7">
            <w:rPr>
              <w:b/>
              <w:sz w:val="20"/>
              <w:szCs w:val="20"/>
            </w:rPr>
            <w:br/>
          </w:r>
        </w:p>
        <w:p w:rsidR="00C05156" w:rsidRDefault="0028114B">
          <w:pPr>
            <w:pStyle w:val="TOC1"/>
            <w:rPr>
              <w:rFonts w:eastAsiaTheme="minorEastAsia"/>
              <w:noProof/>
            </w:rPr>
          </w:pPr>
          <w:r w:rsidRPr="002E37F7">
            <w:rPr>
              <w:rFonts w:ascii="Verdana" w:hAnsi="Verdana"/>
              <w:sz w:val="20"/>
              <w:szCs w:val="20"/>
            </w:rPr>
            <w:fldChar w:fldCharType="begin"/>
          </w:r>
          <w:r w:rsidRPr="002E37F7">
            <w:rPr>
              <w:rFonts w:ascii="Verdana" w:hAnsi="Verdana"/>
              <w:sz w:val="20"/>
              <w:szCs w:val="20"/>
            </w:rPr>
            <w:instrText xml:space="preserve"> TOC \o "1-3" \h \z \u </w:instrText>
          </w:r>
          <w:r w:rsidRPr="002E37F7">
            <w:rPr>
              <w:rFonts w:ascii="Verdana" w:hAnsi="Verdana"/>
              <w:sz w:val="20"/>
              <w:szCs w:val="20"/>
            </w:rPr>
            <w:fldChar w:fldCharType="separate"/>
          </w:r>
          <w:hyperlink w:anchor="_Toc456004720" w:history="1">
            <w:r w:rsidR="00C05156" w:rsidRPr="000D048F">
              <w:rPr>
                <w:rStyle w:val="Hyperlink"/>
                <w:noProof/>
                <w:lang w:val="nl-NL"/>
              </w:rPr>
              <w:t>1. Inleiding</w:t>
            </w:r>
            <w:r w:rsidR="00C05156">
              <w:rPr>
                <w:noProof/>
                <w:webHidden/>
              </w:rPr>
              <w:tab/>
            </w:r>
            <w:r w:rsidR="00C05156">
              <w:rPr>
                <w:noProof/>
                <w:webHidden/>
              </w:rPr>
              <w:fldChar w:fldCharType="begin"/>
            </w:r>
            <w:r w:rsidR="00C05156">
              <w:rPr>
                <w:noProof/>
                <w:webHidden/>
              </w:rPr>
              <w:instrText xml:space="preserve"> PAGEREF _Toc456004720 \h </w:instrText>
            </w:r>
            <w:r w:rsidR="00C05156">
              <w:rPr>
                <w:noProof/>
                <w:webHidden/>
              </w:rPr>
            </w:r>
            <w:r w:rsidR="00C05156">
              <w:rPr>
                <w:noProof/>
                <w:webHidden/>
              </w:rPr>
              <w:fldChar w:fldCharType="separate"/>
            </w:r>
            <w:r w:rsidR="00C05156">
              <w:rPr>
                <w:noProof/>
                <w:webHidden/>
              </w:rPr>
              <w:t>5</w:t>
            </w:r>
            <w:r w:rsidR="00C05156">
              <w:rPr>
                <w:noProof/>
                <w:webHidden/>
              </w:rPr>
              <w:fldChar w:fldCharType="end"/>
            </w:r>
          </w:hyperlink>
        </w:p>
        <w:p w:rsidR="00C05156" w:rsidRDefault="00C05156">
          <w:pPr>
            <w:pStyle w:val="TOC1"/>
            <w:rPr>
              <w:rFonts w:eastAsiaTheme="minorEastAsia"/>
              <w:noProof/>
            </w:rPr>
          </w:pPr>
          <w:hyperlink w:anchor="_Toc456004721" w:history="1">
            <w:r w:rsidRPr="000D048F">
              <w:rPr>
                <w:rStyle w:val="Hyperlink"/>
                <w:noProof/>
                <w:lang w:val="nl-NL"/>
              </w:rPr>
              <w:t>2. Probleemformulering</w:t>
            </w:r>
            <w:r>
              <w:rPr>
                <w:noProof/>
                <w:webHidden/>
              </w:rPr>
              <w:tab/>
            </w:r>
            <w:r>
              <w:rPr>
                <w:noProof/>
                <w:webHidden/>
              </w:rPr>
              <w:fldChar w:fldCharType="begin"/>
            </w:r>
            <w:r>
              <w:rPr>
                <w:noProof/>
                <w:webHidden/>
              </w:rPr>
              <w:instrText xml:space="preserve"> PAGEREF _Toc456004721 \h </w:instrText>
            </w:r>
            <w:r>
              <w:rPr>
                <w:noProof/>
                <w:webHidden/>
              </w:rPr>
            </w:r>
            <w:r>
              <w:rPr>
                <w:noProof/>
                <w:webHidden/>
              </w:rPr>
              <w:fldChar w:fldCharType="separate"/>
            </w:r>
            <w:r>
              <w:rPr>
                <w:noProof/>
                <w:webHidden/>
              </w:rPr>
              <w:t>6</w:t>
            </w:r>
            <w:r>
              <w:rPr>
                <w:noProof/>
                <w:webHidden/>
              </w:rPr>
              <w:fldChar w:fldCharType="end"/>
            </w:r>
          </w:hyperlink>
        </w:p>
        <w:p w:rsidR="00C05156" w:rsidRDefault="00C05156">
          <w:pPr>
            <w:pStyle w:val="TOC2"/>
            <w:rPr>
              <w:rFonts w:eastAsiaTheme="minorEastAsia"/>
              <w:noProof/>
            </w:rPr>
          </w:pPr>
          <w:hyperlink w:anchor="_Toc456004722" w:history="1">
            <w:r w:rsidRPr="000D048F">
              <w:rPr>
                <w:rStyle w:val="Hyperlink"/>
                <w:noProof/>
                <w:lang w:val="nl-NL"/>
              </w:rPr>
              <w:t>2.1 Doelstelling</w:t>
            </w:r>
            <w:r>
              <w:rPr>
                <w:noProof/>
                <w:webHidden/>
              </w:rPr>
              <w:tab/>
            </w:r>
            <w:r>
              <w:rPr>
                <w:noProof/>
                <w:webHidden/>
              </w:rPr>
              <w:fldChar w:fldCharType="begin"/>
            </w:r>
            <w:r>
              <w:rPr>
                <w:noProof/>
                <w:webHidden/>
              </w:rPr>
              <w:instrText xml:space="preserve"> PAGEREF _Toc456004722 \h </w:instrText>
            </w:r>
            <w:r>
              <w:rPr>
                <w:noProof/>
                <w:webHidden/>
              </w:rPr>
            </w:r>
            <w:r>
              <w:rPr>
                <w:noProof/>
                <w:webHidden/>
              </w:rPr>
              <w:fldChar w:fldCharType="separate"/>
            </w:r>
            <w:r>
              <w:rPr>
                <w:noProof/>
                <w:webHidden/>
              </w:rPr>
              <w:t>6</w:t>
            </w:r>
            <w:r>
              <w:rPr>
                <w:noProof/>
                <w:webHidden/>
              </w:rPr>
              <w:fldChar w:fldCharType="end"/>
            </w:r>
          </w:hyperlink>
        </w:p>
        <w:p w:rsidR="00C05156" w:rsidRDefault="00C05156">
          <w:pPr>
            <w:pStyle w:val="TOC2"/>
            <w:rPr>
              <w:rFonts w:eastAsiaTheme="minorEastAsia"/>
              <w:noProof/>
            </w:rPr>
          </w:pPr>
          <w:hyperlink w:anchor="_Toc456004723" w:history="1">
            <w:r w:rsidRPr="000D048F">
              <w:rPr>
                <w:rStyle w:val="Hyperlink"/>
                <w:noProof/>
                <w:lang w:val="nl-NL"/>
              </w:rPr>
              <w:t>2.2 Probleemstelling</w:t>
            </w:r>
            <w:r>
              <w:rPr>
                <w:noProof/>
                <w:webHidden/>
              </w:rPr>
              <w:tab/>
            </w:r>
            <w:r>
              <w:rPr>
                <w:noProof/>
                <w:webHidden/>
              </w:rPr>
              <w:fldChar w:fldCharType="begin"/>
            </w:r>
            <w:r>
              <w:rPr>
                <w:noProof/>
                <w:webHidden/>
              </w:rPr>
              <w:instrText xml:space="preserve"> PAGEREF _Toc456004723 \h </w:instrText>
            </w:r>
            <w:r>
              <w:rPr>
                <w:noProof/>
                <w:webHidden/>
              </w:rPr>
            </w:r>
            <w:r>
              <w:rPr>
                <w:noProof/>
                <w:webHidden/>
              </w:rPr>
              <w:fldChar w:fldCharType="separate"/>
            </w:r>
            <w:r>
              <w:rPr>
                <w:noProof/>
                <w:webHidden/>
              </w:rPr>
              <w:t>6</w:t>
            </w:r>
            <w:r>
              <w:rPr>
                <w:noProof/>
                <w:webHidden/>
              </w:rPr>
              <w:fldChar w:fldCharType="end"/>
            </w:r>
          </w:hyperlink>
        </w:p>
        <w:p w:rsidR="00C05156" w:rsidRDefault="00C05156">
          <w:pPr>
            <w:pStyle w:val="TOC2"/>
            <w:rPr>
              <w:rFonts w:eastAsiaTheme="minorEastAsia"/>
              <w:noProof/>
            </w:rPr>
          </w:pPr>
          <w:hyperlink w:anchor="_Toc456004724" w:history="1">
            <w:r w:rsidRPr="000D048F">
              <w:rPr>
                <w:rStyle w:val="Hyperlink"/>
                <w:noProof/>
                <w:lang w:val="nl-NL"/>
              </w:rPr>
              <w:t>2.3 Deelvragen</w:t>
            </w:r>
            <w:r>
              <w:rPr>
                <w:noProof/>
                <w:webHidden/>
              </w:rPr>
              <w:tab/>
            </w:r>
            <w:r>
              <w:rPr>
                <w:noProof/>
                <w:webHidden/>
              </w:rPr>
              <w:fldChar w:fldCharType="begin"/>
            </w:r>
            <w:r>
              <w:rPr>
                <w:noProof/>
                <w:webHidden/>
              </w:rPr>
              <w:instrText xml:space="preserve"> PAGEREF _Toc456004724 \h </w:instrText>
            </w:r>
            <w:r>
              <w:rPr>
                <w:noProof/>
                <w:webHidden/>
              </w:rPr>
            </w:r>
            <w:r>
              <w:rPr>
                <w:noProof/>
                <w:webHidden/>
              </w:rPr>
              <w:fldChar w:fldCharType="separate"/>
            </w:r>
            <w:r>
              <w:rPr>
                <w:noProof/>
                <w:webHidden/>
              </w:rPr>
              <w:t>6</w:t>
            </w:r>
            <w:r>
              <w:rPr>
                <w:noProof/>
                <w:webHidden/>
              </w:rPr>
              <w:fldChar w:fldCharType="end"/>
            </w:r>
          </w:hyperlink>
        </w:p>
        <w:p w:rsidR="00C05156" w:rsidRDefault="00C05156">
          <w:pPr>
            <w:pStyle w:val="TOC2"/>
            <w:rPr>
              <w:rFonts w:eastAsiaTheme="minorEastAsia"/>
              <w:noProof/>
            </w:rPr>
          </w:pPr>
          <w:hyperlink w:anchor="_Toc456004725" w:history="1">
            <w:r w:rsidRPr="000D048F">
              <w:rPr>
                <w:rStyle w:val="Hyperlink"/>
                <w:noProof/>
                <w:lang w:val="nl-NL"/>
              </w:rPr>
              <w:t>2.4 Doelgroep</w:t>
            </w:r>
            <w:r>
              <w:rPr>
                <w:noProof/>
                <w:webHidden/>
              </w:rPr>
              <w:tab/>
            </w:r>
            <w:r>
              <w:rPr>
                <w:noProof/>
                <w:webHidden/>
              </w:rPr>
              <w:fldChar w:fldCharType="begin"/>
            </w:r>
            <w:r>
              <w:rPr>
                <w:noProof/>
                <w:webHidden/>
              </w:rPr>
              <w:instrText xml:space="preserve"> PAGEREF _Toc456004725 \h </w:instrText>
            </w:r>
            <w:r>
              <w:rPr>
                <w:noProof/>
                <w:webHidden/>
              </w:rPr>
            </w:r>
            <w:r>
              <w:rPr>
                <w:noProof/>
                <w:webHidden/>
              </w:rPr>
              <w:fldChar w:fldCharType="separate"/>
            </w:r>
            <w:r>
              <w:rPr>
                <w:noProof/>
                <w:webHidden/>
              </w:rPr>
              <w:t>6</w:t>
            </w:r>
            <w:r>
              <w:rPr>
                <w:noProof/>
                <w:webHidden/>
              </w:rPr>
              <w:fldChar w:fldCharType="end"/>
            </w:r>
          </w:hyperlink>
        </w:p>
        <w:p w:rsidR="00C05156" w:rsidRDefault="00C05156">
          <w:pPr>
            <w:pStyle w:val="TOC2"/>
            <w:rPr>
              <w:rFonts w:eastAsiaTheme="minorEastAsia"/>
              <w:noProof/>
            </w:rPr>
          </w:pPr>
          <w:hyperlink w:anchor="_Toc456004726" w:history="1">
            <w:r w:rsidRPr="000D048F">
              <w:rPr>
                <w:rStyle w:val="Hyperlink"/>
                <w:noProof/>
                <w:lang w:val="nl-NL"/>
              </w:rPr>
              <w:t>2.5 Afbakening</w:t>
            </w:r>
            <w:r>
              <w:rPr>
                <w:noProof/>
                <w:webHidden/>
              </w:rPr>
              <w:tab/>
            </w:r>
            <w:r>
              <w:rPr>
                <w:noProof/>
                <w:webHidden/>
              </w:rPr>
              <w:fldChar w:fldCharType="begin"/>
            </w:r>
            <w:r>
              <w:rPr>
                <w:noProof/>
                <w:webHidden/>
              </w:rPr>
              <w:instrText xml:space="preserve"> PAGEREF _Toc456004726 \h </w:instrText>
            </w:r>
            <w:r>
              <w:rPr>
                <w:noProof/>
                <w:webHidden/>
              </w:rPr>
            </w:r>
            <w:r>
              <w:rPr>
                <w:noProof/>
                <w:webHidden/>
              </w:rPr>
              <w:fldChar w:fldCharType="separate"/>
            </w:r>
            <w:r>
              <w:rPr>
                <w:noProof/>
                <w:webHidden/>
              </w:rPr>
              <w:t>6</w:t>
            </w:r>
            <w:r>
              <w:rPr>
                <w:noProof/>
                <w:webHidden/>
              </w:rPr>
              <w:fldChar w:fldCharType="end"/>
            </w:r>
          </w:hyperlink>
        </w:p>
        <w:p w:rsidR="00C05156" w:rsidRDefault="00C05156">
          <w:pPr>
            <w:pStyle w:val="TOC1"/>
            <w:rPr>
              <w:rFonts w:eastAsiaTheme="minorEastAsia"/>
              <w:noProof/>
            </w:rPr>
          </w:pPr>
          <w:hyperlink w:anchor="_Toc456004727" w:history="1">
            <w:r w:rsidRPr="000D048F">
              <w:rPr>
                <w:rStyle w:val="Hyperlink"/>
                <w:noProof/>
                <w:lang w:val="nl-NL"/>
              </w:rPr>
              <w:t>3. Theoretisch kader</w:t>
            </w:r>
            <w:r>
              <w:rPr>
                <w:noProof/>
                <w:webHidden/>
              </w:rPr>
              <w:tab/>
            </w:r>
            <w:r>
              <w:rPr>
                <w:noProof/>
                <w:webHidden/>
              </w:rPr>
              <w:fldChar w:fldCharType="begin"/>
            </w:r>
            <w:r>
              <w:rPr>
                <w:noProof/>
                <w:webHidden/>
              </w:rPr>
              <w:instrText xml:space="preserve"> PAGEREF _Toc456004727 \h </w:instrText>
            </w:r>
            <w:r>
              <w:rPr>
                <w:noProof/>
                <w:webHidden/>
              </w:rPr>
            </w:r>
            <w:r>
              <w:rPr>
                <w:noProof/>
                <w:webHidden/>
              </w:rPr>
              <w:fldChar w:fldCharType="separate"/>
            </w:r>
            <w:r>
              <w:rPr>
                <w:noProof/>
                <w:webHidden/>
              </w:rPr>
              <w:t>8</w:t>
            </w:r>
            <w:r>
              <w:rPr>
                <w:noProof/>
                <w:webHidden/>
              </w:rPr>
              <w:fldChar w:fldCharType="end"/>
            </w:r>
          </w:hyperlink>
        </w:p>
        <w:p w:rsidR="00C05156" w:rsidRDefault="00C05156">
          <w:pPr>
            <w:pStyle w:val="TOC2"/>
            <w:rPr>
              <w:rFonts w:eastAsiaTheme="minorEastAsia"/>
              <w:noProof/>
            </w:rPr>
          </w:pPr>
          <w:hyperlink w:anchor="_Toc456004728" w:history="1">
            <w:r w:rsidRPr="000D048F">
              <w:rPr>
                <w:rStyle w:val="Hyperlink"/>
                <w:noProof/>
                <w:lang w:val="nl-NL"/>
              </w:rPr>
              <w:t>3.1 Wat wordt er volgens de literatuur verstaan onder verzuim?</w:t>
            </w:r>
            <w:r>
              <w:rPr>
                <w:noProof/>
                <w:webHidden/>
              </w:rPr>
              <w:tab/>
            </w:r>
            <w:r>
              <w:rPr>
                <w:noProof/>
                <w:webHidden/>
              </w:rPr>
              <w:fldChar w:fldCharType="begin"/>
            </w:r>
            <w:r>
              <w:rPr>
                <w:noProof/>
                <w:webHidden/>
              </w:rPr>
              <w:instrText xml:space="preserve"> PAGEREF _Toc456004728 \h </w:instrText>
            </w:r>
            <w:r>
              <w:rPr>
                <w:noProof/>
                <w:webHidden/>
              </w:rPr>
            </w:r>
            <w:r>
              <w:rPr>
                <w:noProof/>
                <w:webHidden/>
              </w:rPr>
              <w:fldChar w:fldCharType="separate"/>
            </w:r>
            <w:r>
              <w:rPr>
                <w:noProof/>
                <w:webHidden/>
              </w:rPr>
              <w:t>8</w:t>
            </w:r>
            <w:r>
              <w:rPr>
                <w:noProof/>
                <w:webHidden/>
              </w:rPr>
              <w:fldChar w:fldCharType="end"/>
            </w:r>
          </w:hyperlink>
        </w:p>
        <w:p w:rsidR="00C05156" w:rsidRDefault="00C05156">
          <w:pPr>
            <w:pStyle w:val="TOC2"/>
            <w:rPr>
              <w:rFonts w:eastAsiaTheme="minorEastAsia"/>
              <w:noProof/>
            </w:rPr>
          </w:pPr>
          <w:hyperlink w:anchor="_Toc456004729" w:history="1">
            <w:r w:rsidRPr="000D048F">
              <w:rPr>
                <w:rStyle w:val="Hyperlink"/>
                <w:noProof/>
                <w:lang w:val="nl-NL"/>
              </w:rPr>
              <w:t>3.2 Hoe kan verzuim worden beïnvloed?</w:t>
            </w:r>
            <w:r>
              <w:rPr>
                <w:noProof/>
                <w:webHidden/>
              </w:rPr>
              <w:tab/>
            </w:r>
            <w:r>
              <w:rPr>
                <w:noProof/>
                <w:webHidden/>
              </w:rPr>
              <w:fldChar w:fldCharType="begin"/>
            </w:r>
            <w:r>
              <w:rPr>
                <w:noProof/>
                <w:webHidden/>
              </w:rPr>
              <w:instrText xml:space="preserve"> PAGEREF _Toc456004729 \h </w:instrText>
            </w:r>
            <w:r>
              <w:rPr>
                <w:noProof/>
                <w:webHidden/>
              </w:rPr>
            </w:r>
            <w:r>
              <w:rPr>
                <w:noProof/>
                <w:webHidden/>
              </w:rPr>
              <w:fldChar w:fldCharType="separate"/>
            </w:r>
            <w:r>
              <w:rPr>
                <w:noProof/>
                <w:webHidden/>
              </w:rPr>
              <w:t>10</w:t>
            </w:r>
            <w:r>
              <w:rPr>
                <w:noProof/>
                <w:webHidden/>
              </w:rPr>
              <w:fldChar w:fldCharType="end"/>
            </w:r>
          </w:hyperlink>
        </w:p>
        <w:p w:rsidR="00C05156" w:rsidRDefault="00C05156">
          <w:pPr>
            <w:pStyle w:val="TOC2"/>
            <w:rPr>
              <w:rFonts w:eastAsiaTheme="minorEastAsia"/>
              <w:noProof/>
            </w:rPr>
          </w:pPr>
          <w:hyperlink w:anchor="_Toc456004730" w:history="1">
            <w:r w:rsidRPr="000D048F">
              <w:rPr>
                <w:rStyle w:val="Hyperlink"/>
                <w:noProof/>
                <w:lang w:val="nl-NL"/>
              </w:rPr>
              <w:t>3.3 Wat wordt er volgens de literatuur verstaan onder vitaliteit?</w:t>
            </w:r>
            <w:r>
              <w:rPr>
                <w:noProof/>
                <w:webHidden/>
              </w:rPr>
              <w:tab/>
            </w:r>
            <w:r>
              <w:rPr>
                <w:noProof/>
                <w:webHidden/>
              </w:rPr>
              <w:fldChar w:fldCharType="begin"/>
            </w:r>
            <w:r>
              <w:rPr>
                <w:noProof/>
                <w:webHidden/>
              </w:rPr>
              <w:instrText xml:space="preserve"> PAGEREF _Toc456004730 \h </w:instrText>
            </w:r>
            <w:r>
              <w:rPr>
                <w:noProof/>
                <w:webHidden/>
              </w:rPr>
            </w:r>
            <w:r>
              <w:rPr>
                <w:noProof/>
                <w:webHidden/>
              </w:rPr>
              <w:fldChar w:fldCharType="separate"/>
            </w:r>
            <w:r>
              <w:rPr>
                <w:noProof/>
                <w:webHidden/>
              </w:rPr>
              <w:t>13</w:t>
            </w:r>
            <w:r>
              <w:rPr>
                <w:noProof/>
                <w:webHidden/>
              </w:rPr>
              <w:fldChar w:fldCharType="end"/>
            </w:r>
          </w:hyperlink>
        </w:p>
        <w:p w:rsidR="00C05156" w:rsidRDefault="00C05156">
          <w:pPr>
            <w:pStyle w:val="TOC2"/>
            <w:rPr>
              <w:rFonts w:eastAsiaTheme="minorEastAsia"/>
              <w:noProof/>
            </w:rPr>
          </w:pPr>
          <w:hyperlink w:anchor="_Toc456004731" w:history="1">
            <w:r w:rsidRPr="000D048F">
              <w:rPr>
                <w:rStyle w:val="Hyperlink"/>
                <w:noProof/>
                <w:lang w:val="nl-NL"/>
              </w:rPr>
              <w:t>3.4 Wat is er nodig voor een vitaliserende werkomgeving?</w:t>
            </w:r>
            <w:r>
              <w:rPr>
                <w:noProof/>
                <w:webHidden/>
              </w:rPr>
              <w:tab/>
            </w:r>
            <w:r>
              <w:rPr>
                <w:noProof/>
                <w:webHidden/>
              </w:rPr>
              <w:fldChar w:fldCharType="begin"/>
            </w:r>
            <w:r>
              <w:rPr>
                <w:noProof/>
                <w:webHidden/>
              </w:rPr>
              <w:instrText xml:space="preserve"> PAGEREF _Toc456004731 \h </w:instrText>
            </w:r>
            <w:r>
              <w:rPr>
                <w:noProof/>
                <w:webHidden/>
              </w:rPr>
            </w:r>
            <w:r>
              <w:rPr>
                <w:noProof/>
                <w:webHidden/>
              </w:rPr>
              <w:fldChar w:fldCharType="separate"/>
            </w:r>
            <w:r>
              <w:rPr>
                <w:noProof/>
                <w:webHidden/>
              </w:rPr>
              <w:t>13</w:t>
            </w:r>
            <w:r>
              <w:rPr>
                <w:noProof/>
                <w:webHidden/>
              </w:rPr>
              <w:fldChar w:fldCharType="end"/>
            </w:r>
          </w:hyperlink>
        </w:p>
        <w:p w:rsidR="00C05156" w:rsidRDefault="00C05156">
          <w:pPr>
            <w:pStyle w:val="TOC1"/>
            <w:rPr>
              <w:rFonts w:eastAsiaTheme="minorEastAsia"/>
              <w:noProof/>
            </w:rPr>
          </w:pPr>
          <w:hyperlink w:anchor="_Toc456004732" w:history="1">
            <w:r w:rsidRPr="000D048F">
              <w:rPr>
                <w:rStyle w:val="Hyperlink"/>
                <w:noProof/>
                <w:lang w:val="nl-NL"/>
              </w:rPr>
              <w:t>4. Methodologie</w:t>
            </w:r>
            <w:r>
              <w:rPr>
                <w:noProof/>
                <w:webHidden/>
              </w:rPr>
              <w:tab/>
            </w:r>
            <w:r>
              <w:rPr>
                <w:noProof/>
                <w:webHidden/>
              </w:rPr>
              <w:fldChar w:fldCharType="begin"/>
            </w:r>
            <w:r>
              <w:rPr>
                <w:noProof/>
                <w:webHidden/>
              </w:rPr>
              <w:instrText xml:space="preserve"> PAGEREF _Toc456004732 \h </w:instrText>
            </w:r>
            <w:r>
              <w:rPr>
                <w:noProof/>
                <w:webHidden/>
              </w:rPr>
            </w:r>
            <w:r>
              <w:rPr>
                <w:noProof/>
                <w:webHidden/>
              </w:rPr>
              <w:fldChar w:fldCharType="separate"/>
            </w:r>
            <w:r>
              <w:rPr>
                <w:noProof/>
                <w:webHidden/>
              </w:rPr>
              <w:t>16</w:t>
            </w:r>
            <w:r>
              <w:rPr>
                <w:noProof/>
                <w:webHidden/>
              </w:rPr>
              <w:fldChar w:fldCharType="end"/>
            </w:r>
          </w:hyperlink>
        </w:p>
        <w:p w:rsidR="00C05156" w:rsidRDefault="00C05156">
          <w:pPr>
            <w:pStyle w:val="TOC2"/>
            <w:rPr>
              <w:rFonts w:eastAsiaTheme="minorEastAsia"/>
              <w:noProof/>
            </w:rPr>
          </w:pPr>
          <w:hyperlink w:anchor="_Toc456004733" w:history="1">
            <w:r w:rsidRPr="000D048F">
              <w:rPr>
                <w:rStyle w:val="Hyperlink"/>
                <w:noProof/>
                <w:lang w:val="nl-NL"/>
              </w:rPr>
              <w:t>4.1 Vooronderzoek</w:t>
            </w:r>
            <w:r>
              <w:rPr>
                <w:noProof/>
                <w:webHidden/>
              </w:rPr>
              <w:tab/>
            </w:r>
            <w:r>
              <w:rPr>
                <w:noProof/>
                <w:webHidden/>
              </w:rPr>
              <w:fldChar w:fldCharType="begin"/>
            </w:r>
            <w:r>
              <w:rPr>
                <w:noProof/>
                <w:webHidden/>
              </w:rPr>
              <w:instrText xml:space="preserve"> PAGEREF _Toc456004733 \h </w:instrText>
            </w:r>
            <w:r>
              <w:rPr>
                <w:noProof/>
                <w:webHidden/>
              </w:rPr>
            </w:r>
            <w:r>
              <w:rPr>
                <w:noProof/>
                <w:webHidden/>
              </w:rPr>
              <w:fldChar w:fldCharType="separate"/>
            </w:r>
            <w:r>
              <w:rPr>
                <w:noProof/>
                <w:webHidden/>
              </w:rPr>
              <w:t>16</w:t>
            </w:r>
            <w:r>
              <w:rPr>
                <w:noProof/>
                <w:webHidden/>
              </w:rPr>
              <w:fldChar w:fldCharType="end"/>
            </w:r>
          </w:hyperlink>
        </w:p>
        <w:p w:rsidR="00C05156" w:rsidRDefault="00C05156">
          <w:pPr>
            <w:pStyle w:val="TOC2"/>
            <w:rPr>
              <w:rFonts w:eastAsiaTheme="minorEastAsia"/>
              <w:noProof/>
            </w:rPr>
          </w:pPr>
          <w:hyperlink w:anchor="_Toc456004734" w:history="1">
            <w:r w:rsidRPr="000D048F">
              <w:rPr>
                <w:rStyle w:val="Hyperlink"/>
                <w:noProof/>
                <w:lang w:val="nl-NL"/>
              </w:rPr>
              <w:t>4.2 Deskresearch</w:t>
            </w:r>
            <w:r>
              <w:rPr>
                <w:noProof/>
                <w:webHidden/>
              </w:rPr>
              <w:tab/>
            </w:r>
            <w:r>
              <w:rPr>
                <w:noProof/>
                <w:webHidden/>
              </w:rPr>
              <w:fldChar w:fldCharType="begin"/>
            </w:r>
            <w:r>
              <w:rPr>
                <w:noProof/>
                <w:webHidden/>
              </w:rPr>
              <w:instrText xml:space="preserve"> PAGEREF _Toc456004734 \h </w:instrText>
            </w:r>
            <w:r>
              <w:rPr>
                <w:noProof/>
                <w:webHidden/>
              </w:rPr>
            </w:r>
            <w:r>
              <w:rPr>
                <w:noProof/>
                <w:webHidden/>
              </w:rPr>
              <w:fldChar w:fldCharType="separate"/>
            </w:r>
            <w:r>
              <w:rPr>
                <w:noProof/>
                <w:webHidden/>
              </w:rPr>
              <w:t>16</w:t>
            </w:r>
            <w:r>
              <w:rPr>
                <w:noProof/>
                <w:webHidden/>
              </w:rPr>
              <w:fldChar w:fldCharType="end"/>
            </w:r>
          </w:hyperlink>
        </w:p>
        <w:p w:rsidR="00C05156" w:rsidRDefault="00C05156">
          <w:pPr>
            <w:pStyle w:val="TOC2"/>
            <w:rPr>
              <w:rFonts w:eastAsiaTheme="minorEastAsia"/>
              <w:noProof/>
            </w:rPr>
          </w:pPr>
          <w:hyperlink w:anchor="_Toc456004735" w:history="1">
            <w:r w:rsidRPr="000D048F">
              <w:rPr>
                <w:rStyle w:val="Hyperlink"/>
                <w:noProof/>
                <w:lang w:val="nl-NL"/>
              </w:rPr>
              <w:t>4.3 Fieldresearch</w:t>
            </w:r>
            <w:r>
              <w:rPr>
                <w:noProof/>
                <w:webHidden/>
              </w:rPr>
              <w:tab/>
            </w:r>
            <w:r>
              <w:rPr>
                <w:noProof/>
                <w:webHidden/>
              </w:rPr>
              <w:fldChar w:fldCharType="begin"/>
            </w:r>
            <w:r>
              <w:rPr>
                <w:noProof/>
                <w:webHidden/>
              </w:rPr>
              <w:instrText xml:space="preserve"> PAGEREF _Toc456004735 \h </w:instrText>
            </w:r>
            <w:r>
              <w:rPr>
                <w:noProof/>
                <w:webHidden/>
              </w:rPr>
            </w:r>
            <w:r>
              <w:rPr>
                <w:noProof/>
                <w:webHidden/>
              </w:rPr>
              <w:fldChar w:fldCharType="separate"/>
            </w:r>
            <w:r>
              <w:rPr>
                <w:noProof/>
                <w:webHidden/>
              </w:rPr>
              <w:t>16</w:t>
            </w:r>
            <w:r>
              <w:rPr>
                <w:noProof/>
                <w:webHidden/>
              </w:rPr>
              <w:fldChar w:fldCharType="end"/>
            </w:r>
          </w:hyperlink>
        </w:p>
        <w:p w:rsidR="00C05156" w:rsidRDefault="00C05156">
          <w:pPr>
            <w:pStyle w:val="TOC2"/>
            <w:rPr>
              <w:rFonts w:eastAsiaTheme="minorEastAsia"/>
              <w:noProof/>
            </w:rPr>
          </w:pPr>
          <w:hyperlink w:anchor="_Toc456004736" w:history="1">
            <w:r w:rsidRPr="000D048F">
              <w:rPr>
                <w:rStyle w:val="Hyperlink"/>
                <w:noProof/>
                <w:lang w:val="nl-NL"/>
              </w:rPr>
              <w:t>4.4 Verantwoording steekproef</w:t>
            </w:r>
            <w:r>
              <w:rPr>
                <w:noProof/>
                <w:webHidden/>
              </w:rPr>
              <w:tab/>
            </w:r>
            <w:r>
              <w:rPr>
                <w:noProof/>
                <w:webHidden/>
              </w:rPr>
              <w:fldChar w:fldCharType="begin"/>
            </w:r>
            <w:r>
              <w:rPr>
                <w:noProof/>
                <w:webHidden/>
              </w:rPr>
              <w:instrText xml:space="preserve"> PAGEREF _Toc456004736 \h </w:instrText>
            </w:r>
            <w:r>
              <w:rPr>
                <w:noProof/>
                <w:webHidden/>
              </w:rPr>
            </w:r>
            <w:r>
              <w:rPr>
                <w:noProof/>
                <w:webHidden/>
              </w:rPr>
              <w:fldChar w:fldCharType="separate"/>
            </w:r>
            <w:r>
              <w:rPr>
                <w:noProof/>
                <w:webHidden/>
              </w:rPr>
              <w:t>17</w:t>
            </w:r>
            <w:r>
              <w:rPr>
                <w:noProof/>
                <w:webHidden/>
              </w:rPr>
              <w:fldChar w:fldCharType="end"/>
            </w:r>
          </w:hyperlink>
        </w:p>
        <w:p w:rsidR="00C05156" w:rsidRDefault="00C05156">
          <w:pPr>
            <w:pStyle w:val="TOC2"/>
            <w:rPr>
              <w:rFonts w:eastAsiaTheme="minorEastAsia"/>
              <w:noProof/>
            </w:rPr>
          </w:pPr>
          <w:hyperlink w:anchor="_Toc456004737" w:history="1">
            <w:r w:rsidRPr="000D048F">
              <w:rPr>
                <w:rStyle w:val="Hyperlink"/>
                <w:noProof/>
                <w:lang w:val="nl-NL"/>
              </w:rPr>
              <w:t>4.5 Meetinstrumenten</w:t>
            </w:r>
            <w:r>
              <w:rPr>
                <w:noProof/>
                <w:webHidden/>
              </w:rPr>
              <w:tab/>
            </w:r>
            <w:r>
              <w:rPr>
                <w:noProof/>
                <w:webHidden/>
              </w:rPr>
              <w:fldChar w:fldCharType="begin"/>
            </w:r>
            <w:r>
              <w:rPr>
                <w:noProof/>
                <w:webHidden/>
              </w:rPr>
              <w:instrText xml:space="preserve"> PAGEREF _Toc456004737 \h </w:instrText>
            </w:r>
            <w:r>
              <w:rPr>
                <w:noProof/>
                <w:webHidden/>
              </w:rPr>
            </w:r>
            <w:r>
              <w:rPr>
                <w:noProof/>
                <w:webHidden/>
              </w:rPr>
              <w:fldChar w:fldCharType="separate"/>
            </w:r>
            <w:r>
              <w:rPr>
                <w:noProof/>
                <w:webHidden/>
              </w:rPr>
              <w:t>17</w:t>
            </w:r>
            <w:r>
              <w:rPr>
                <w:noProof/>
                <w:webHidden/>
              </w:rPr>
              <w:fldChar w:fldCharType="end"/>
            </w:r>
          </w:hyperlink>
        </w:p>
        <w:p w:rsidR="00C05156" w:rsidRDefault="00C05156">
          <w:pPr>
            <w:pStyle w:val="TOC2"/>
            <w:rPr>
              <w:rFonts w:eastAsiaTheme="minorEastAsia"/>
              <w:noProof/>
            </w:rPr>
          </w:pPr>
          <w:hyperlink w:anchor="_Toc456004738" w:history="1">
            <w:r w:rsidRPr="000D048F">
              <w:rPr>
                <w:rStyle w:val="Hyperlink"/>
                <w:noProof/>
                <w:lang w:val="nl-NL"/>
              </w:rPr>
              <w:t>4.6 Procedure</w:t>
            </w:r>
            <w:r>
              <w:rPr>
                <w:noProof/>
                <w:webHidden/>
              </w:rPr>
              <w:tab/>
            </w:r>
            <w:r>
              <w:rPr>
                <w:noProof/>
                <w:webHidden/>
              </w:rPr>
              <w:fldChar w:fldCharType="begin"/>
            </w:r>
            <w:r>
              <w:rPr>
                <w:noProof/>
                <w:webHidden/>
              </w:rPr>
              <w:instrText xml:space="preserve"> PAGEREF _Toc456004738 \h </w:instrText>
            </w:r>
            <w:r>
              <w:rPr>
                <w:noProof/>
                <w:webHidden/>
              </w:rPr>
            </w:r>
            <w:r>
              <w:rPr>
                <w:noProof/>
                <w:webHidden/>
              </w:rPr>
              <w:fldChar w:fldCharType="separate"/>
            </w:r>
            <w:r>
              <w:rPr>
                <w:noProof/>
                <w:webHidden/>
              </w:rPr>
              <w:t>21</w:t>
            </w:r>
            <w:r>
              <w:rPr>
                <w:noProof/>
                <w:webHidden/>
              </w:rPr>
              <w:fldChar w:fldCharType="end"/>
            </w:r>
          </w:hyperlink>
        </w:p>
        <w:p w:rsidR="00C05156" w:rsidRDefault="00C05156">
          <w:pPr>
            <w:pStyle w:val="TOC2"/>
            <w:rPr>
              <w:rFonts w:eastAsiaTheme="minorEastAsia"/>
              <w:noProof/>
            </w:rPr>
          </w:pPr>
          <w:hyperlink w:anchor="_Toc456004739" w:history="1">
            <w:r w:rsidRPr="000D048F">
              <w:rPr>
                <w:rStyle w:val="Hyperlink"/>
                <w:noProof/>
                <w:lang w:val="nl-NL"/>
              </w:rPr>
              <w:t>4.7 Analyse</w:t>
            </w:r>
            <w:r>
              <w:rPr>
                <w:noProof/>
                <w:webHidden/>
              </w:rPr>
              <w:tab/>
            </w:r>
            <w:r>
              <w:rPr>
                <w:noProof/>
                <w:webHidden/>
              </w:rPr>
              <w:fldChar w:fldCharType="begin"/>
            </w:r>
            <w:r>
              <w:rPr>
                <w:noProof/>
                <w:webHidden/>
              </w:rPr>
              <w:instrText xml:space="preserve"> PAGEREF _Toc456004739 \h </w:instrText>
            </w:r>
            <w:r>
              <w:rPr>
                <w:noProof/>
                <w:webHidden/>
              </w:rPr>
            </w:r>
            <w:r>
              <w:rPr>
                <w:noProof/>
                <w:webHidden/>
              </w:rPr>
              <w:fldChar w:fldCharType="separate"/>
            </w:r>
            <w:r>
              <w:rPr>
                <w:noProof/>
                <w:webHidden/>
              </w:rPr>
              <w:t>22</w:t>
            </w:r>
            <w:r>
              <w:rPr>
                <w:noProof/>
                <w:webHidden/>
              </w:rPr>
              <w:fldChar w:fldCharType="end"/>
            </w:r>
          </w:hyperlink>
        </w:p>
        <w:p w:rsidR="00C05156" w:rsidRDefault="00C05156">
          <w:pPr>
            <w:pStyle w:val="TOC1"/>
            <w:rPr>
              <w:rFonts w:eastAsiaTheme="minorEastAsia"/>
              <w:noProof/>
            </w:rPr>
          </w:pPr>
          <w:hyperlink w:anchor="_Toc456004740" w:history="1">
            <w:r w:rsidRPr="000D048F">
              <w:rPr>
                <w:rStyle w:val="Hyperlink"/>
                <w:noProof/>
                <w:lang w:val="nl-NL"/>
              </w:rPr>
              <w:t>5. Resultaten</w:t>
            </w:r>
            <w:r>
              <w:rPr>
                <w:noProof/>
                <w:webHidden/>
              </w:rPr>
              <w:tab/>
            </w:r>
            <w:r>
              <w:rPr>
                <w:noProof/>
                <w:webHidden/>
              </w:rPr>
              <w:fldChar w:fldCharType="begin"/>
            </w:r>
            <w:r>
              <w:rPr>
                <w:noProof/>
                <w:webHidden/>
              </w:rPr>
              <w:instrText xml:space="preserve"> PAGEREF _Toc456004740 \h </w:instrText>
            </w:r>
            <w:r>
              <w:rPr>
                <w:noProof/>
                <w:webHidden/>
              </w:rPr>
            </w:r>
            <w:r>
              <w:rPr>
                <w:noProof/>
                <w:webHidden/>
              </w:rPr>
              <w:fldChar w:fldCharType="separate"/>
            </w:r>
            <w:r>
              <w:rPr>
                <w:noProof/>
                <w:webHidden/>
              </w:rPr>
              <w:t>23</w:t>
            </w:r>
            <w:r>
              <w:rPr>
                <w:noProof/>
                <w:webHidden/>
              </w:rPr>
              <w:fldChar w:fldCharType="end"/>
            </w:r>
          </w:hyperlink>
        </w:p>
        <w:p w:rsidR="00C05156" w:rsidRDefault="00C05156">
          <w:pPr>
            <w:pStyle w:val="TOC2"/>
            <w:rPr>
              <w:rFonts w:eastAsiaTheme="minorEastAsia"/>
              <w:noProof/>
            </w:rPr>
          </w:pPr>
          <w:hyperlink w:anchor="_Toc456004741" w:history="1">
            <w:r w:rsidRPr="000D048F">
              <w:rPr>
                <w:rStyle w:val="Hyperlink"/>
                <w:noProof/>
                <w:lang w:val="nl-NL"/>
              </w:rPr>
              <w:t>5.1 Hoe wordt door medewerkers en Performance Managers binnen organisatie X gedacht over verzuim?</w:t>
            </w:r>
            <w:r>
              <w:rPr>
                <w:noProof/>
                <w:webHidden/>
              </w:rPr>
              <w:tab/>
            </w:r>
            <w:r>
              <w:rPr>
                <w:noProof/>
                <w:webHidden/>
              </w:rPr>
              <w:fldChar w:fldCharType="begin"/>
            </w:r>
            <w:r>
              <w:rPr>
                <w:noProof/>
                <w:webHidden/>
              </w:rPr>
              <w:instrText xml:space="preserve"> PAGEREF _Toc456004741 \h </w:instrText>
            </w:r>
            <w:r>
              <w:rPr>
                <w:noProof/>
                <w:webHidden/>
              </w:rPr>
            </w:r>
            <w:r>
              <w:rPr>
                <w:noProof/>
                <w:webHidden/>
              </w:rPr>
              <w:fldChar w:fldCharType="separate"/>
            </w:r>
            <w:r>
              <w:rPr>
                <w:noProof/>
                <w:webHidden/>
              </w:rPr>
              <w:t>23</w:t>
            </w:r>
            <w:r>
              <w:rPr>
                <w:noProof/>
                <w:webHidden/>
              </w:rPr>
              <w:fldChar w:fldCharType="end"/>
            </w:r>
          </w:hyperlink>
        </w:p>
        <w:p w:rsidR="00C05156" w:rsidRDefault="00C05156">
          <w:pPr>
            <w:pStyle w:val="TOC2"/>
            <w:rPr>
              <w:rFonts w:eastAsiaTheme="minorEastAsia"/>
              <w:noProof/>
            </w:rPr>
          </w:pPr>
          <w:hyperlink w:anchor="_Toc456004742" w:history="1">
            <w:r w:rsidRPr="000D048F">
              <w:rPr>
                <w:rStyle w:val="Hyperlink"/>
                <w:noProof/>
                <w:lang w:val="nl-NL"/>
              </w:rPr>
              <w:t>5.2 Hoe wordt door medewerkers en Performance Managers binnen organisatie X gedacht over vitaliteit?</w:t>
            </w:r>
            <w:r>
              <w:rPr>
                <w:noProof/>
                <w:webHidden/>
              </w:rPr>
              <w:tab/>
            </w:r>
            <w:r>
              <w:rPr>
                <w:noProof/>
                <w:webHidden/>
              </w:rPr>
              <w:fldChar w:fldCharType="begin"/>
            </w:r>
            <w:r>
              <w:rPr>
                <w:noProof/>
                <w:webHidden/>
              </w:rPr>
              <w:instrText xml:space="preserve"> PAGEREF _Toc456004742 \h </w:instrText>
            </w:r>
            <w:r>
              <w:rPr>
                <w:noProof/>
                <w:webHidden/>
              </w:rPr>
            </w:r>
            <w:r>
              <w:rPr>
                <w:noProof/>
                <w:webHidden/>
              </w:rPr>
              <w:fldChar w:fldCharType="separate"/>
            </w:r>
            <w:r>
              <w:rPr>
                <w:noProof/>
                <w:webHidden/>
              </w:rPr>
              <w:t>24</w:t>
            </w:r>
            <w:r>
              <w:rPr>
                <w:noProof/>
                <w:webHidden/>
              </w:rPr>
              <w:fldChar w:fldCharType="end"/>
            </w:r>
          </w:hyperlink>
        </w:p>
        <w:p w:rsidR="00C05156" w:rsidRDefault="00C05156">
          <w:pPr>
            <w:pStyle w:val="TOC2"/>
            <w:rPr>
              <w:rFonts w:eastAsiaTheme="minorEastAsia"/>
              <w:noProof/>
            </w:rPr>
          </w:pPr>
          <w:hyperlink w:anchor="_Toc456004743" w:history="1">
            <w:r w:rsidRPr="000D048F">
              <w:rPr>
                <w:rStyle w:val="Hyperlink"/>
                <w:noProof/>
                <w:lang w:val="nl-NL"/>
              </w:rPr>
              <w:t>5.3 Wat is de visie van medewerkers en Performance Managers binnen organisatie X aangaande verzuim en vitaliteit?</w:t>
            </w:r>
            <w:r>
              <w:rPr>
                <w:noProof/>
                <w:webHidden/>
              </w:rPr>
              <w:tab/>
            </w:r>
            <w:r>
              <w:rPr>
                <w:noProof/>
                <w:webHidden/>
              </w:rPr>
              <w:fldChar w:fldCharType="begin"/>
            </w:r>
            <w:r>
              <w:rPr>
                <w:noProof/>
                <w:webHidden/>
              </w:rPr>
              <w:instrText xml:space="preserve"> PAGEREF _Toc456004743 \h </w:instrText>
            </w:r>
            <w:r>
              <w:rPr>
                <w:noProof/>
                <w:webHidden/>
              </w:rPr>
            </w:r>
            <w:r>
              <w:rPr>
                <w:noProof/>
                <w:webHidden/>
              </w:rPr>
              <w:fldChar w:fldCharType="separate"/>
            </w:r>
            <w:r>
              <w:rPr>
                <w:noProof/>
                <w:webHidden/>
              </w:rPr>
              <w:t>24</w:t>
            </w:r>
            <w:r>
              <w:rPr>
                <w:noProof/>
                <w:webHidden/>
              </w:rPr>
              <w:fldChar w:fldCharType="end"/>
            </w:r>
          </w:hyperlink>
        </w:p>
        <w:p w:rsidR="00C05156" w:rsidRDefault="00C05156">
          <w:pPr>
            <w:pStyle w:val="TOC2"/>
            <w:rPr>
              <w:rFonts w:eastAsiaTheme="minorEastAsia"/>
              <w:noProof/>
            </w:rPr>
          </w:pPr>
          <w:hyperlink w:anchor="_Toc456004744" w:history="1">
            <w:r w:rsidRPr="000D048F">
              <w:rPr>
                <w:rStyle w:val="Hyperlink"/>
                <w:noProof/>
                <w:lang w:val="nl-NL"/>
              </w:rPr>
              <w:t>5.4 In hoeverre vertoont organisatie X kenmerken van een vitale werkomgeving?</w:t>
            </w:r>
            <w:r>
              <w:rPr>
                <w:noProof/>
                <w:webHidden/>
              </w:rPr>
              <w:tab/>
            </w:r>
            <w:r>
              <w:rPr>
                <w:noProof/>
                <w:webHidden/>
              </w:rPr>
              <w:fldChar w:fldCharType="begin"/>
            </w:r>
            <w:r>
              <w:rPr>
                <w:noProof/>
                <w:webHidden/>
              </w:rPr>
              <w:instrText xml:space="preserve"> PAGEREF _Toc456004744 \h </w:instrText>
            </w:r>
            <w:r>
              <w:rPr>
                <w:noProof/>
                <w:webHidden/>
              </w:rPr>
            </w:r>
            <w:r>
              <w:rPr>
                <w:noProof/>
                <w:webHidden/>
              </w:rPr>
              <w:fldChar w:fldCharType="separate"/>
            </w:r>
            <w:r>
              <w:rPr>
                <w:noProof/>
                <w:webHidden/>
              </w:rPr>
              <w:t>25</w:t>
            </w:r>
            <w:r>
              <w:rPr>
                <w:noProof/>
                <w:webHidden/>
              </w:rPr>
              <w:fldChar w:fldCharType="end"/>
            </w:r>
          </w:hyperlink>
        </w:p>
        <w:p w:rsidR="00C05156" w:rsidRDefault="00C05156">
          <w:pPr>
            <w:pStyle w:val="TOC1"/>
            <w:rPr>
              <w:rFonts w:eastAsiaTheme="minorEastAsia"/>
              <w:noProof/>
            </w:rPr>
          </w:pPr>
          <w:hyperlink w:anchor="_Toc456004745" w:history="1">
            <w:r w:rsidRPr="000D048F">
              <w:rPr>
                <w:rStyle w:val="Hyperlink"/>
                <w:noProof/>
                <w:lang w:val="nl-NL"/>
              </w:rPr>
              <w:t>6. Conclusie</w:t>
            </w:r>
            <w:r>
              <w:rPr>
                <w:noProof/>
                <w:webHidden/>
              </w:rPr>
              <w:tab/>
            </w:r>
            <w:r>
              <w:rPr>
                <w:noProof/>
                <w:webHidden/>
              </w:rPr>
              <w:fldChar w:fldCharType="begin"/>
            </w:r>
            <w:r>
              <w:rPr>
                <w:noProof/>
                <w:webHidden/>
              </w:rPr>
              <w:instrText xml:space="preserve"> PAGEREF _Toc456004745 \h </w:instrText>
            </w:r>
            <w:r>
              <w:rPr>
                <w:noProof/>
                <w:webHidden/>
              </w:rPr>
            </w:r>
            <w:r>
              <w:rPr>
                <w:noProof/>
                <w:webHidden/>
              </w:rPr>
              <w:fldChar w:fldCharType="separate"/>
            </w:r>
            <w:r>
              <w:rPr>
                <w:noProof/>
                <w:webHidden/>
              </w:rPr>
              <w:t>28</w:t>
            </w:r>
            <w:r>
              <w:rPr>
                <w:noProof/>
                <w:webHidden/>
              </w:rPr>
              <w:fldChar w:fldCharType="end"/>
            </w:r>
          </w:hyperlink>
        </w:p>
        <w:p w:rsidR="00C05156" w:rsidRDefault="00C05156">
          <w:pPr>
            <w:pStyle w:val="TOC1"/>
            <w:rPr>
              <w:rFonts w:eastAsiaTheme="minorEastAsia"/>
              <w:noProof/>
            </w:rPr>
          </w:pPr>
          <w:hyperlink w:anchor="_Toc456004746" w:history="1">
            <w:r w:rsidRPr="000D048F">
              <w:rPr>
                <w:rStyle w:val="Hyperlink"/>
                <w:noProof/>
                <w:lang w:val="nl-NL"/>
              </w:rPr>
              <w:t>7. Discussie</w:t>
            </w:r>
            <w:r>
              <w:rPr>
                <w:noProof/>
                <w:webHidden/>
              </w:rPr>
              <w:tab/>
            </w:r>
            <w:r>
              <w:rPr>
                <w:noProof/>
                <w:webHidden/>
              </w:rPr>
              <w:fldChar w:fldCharType="begin"/>
            </w:r>
            <w:r>
              <w:rPr>
                <w:noProof/>
                <w:webHidden/>
              </w:rPr>
              <w:instrText xml:space="preserve"> PAGEREF _Toc456004746 \h </w:instrText>
            </w:r>
            <w:r>
              <w:rPr>
                <w:noProof/>
                <w:webHidden/>
              </w:rPr>
            </w:r>
            <w:r>
              <w:rPr>
                <w:noProof/>
                <w:webHidden/>
              </w:rPr>
              <w:fldChar w:fldCharType="separate"/>
            </w:r>
            <w:r>
              <w:rPr>
                <w:noProof/>
                <w:webHidden/>
              </w:rPr>
              <w:t>29</w:t>
            </w:r>
            <w:r>
              <w:rPr>
                <w:noProof/>
                <w:webHidden/>
              </w:rPr>
              <w:fldChar w:fldCharType="end"/>
            </w:r>
          </w:hyperlink>
        </w:p>
        <w:p w:rsidR="00C05156" w:rsidRDefault="00C05156">
          <w:pPr>
            <w:pStyle w:val="TOC1"/>
            <w:rPr>
              <w:rFonts w:eastAsiaTheme="minorEastAsia"/>
              <w:noProof/>
            </w:rPr>
          </w:pPr>
          <w:hyperlink w:anchor="_Toc456004747" w:history="1">
            <w:r w:rsidRPr="000D048F">
              <w:rPr>
                <w:rStyle w:val="Hyperlink"/>
                <w:noProof/>
                <w:lang w:val="nl-NL"/>
              </w:rPr>
              <w:t>8. Aanbevelingen</w:t>
            </w:r>
            <w:r>
              <w:rPr>
                <w:noProof/>
                <w:webHidden/>
              </w:rPr>
              <w:tab/>
            </w:r>
            <w:r>
              <w:rPr>
                <w:noProof/>
                <w:webHidden/>
              </w:rPr>
              <w:fldChar w:fldCharType="begin"/>
            </w:r>
            <w:r>
              <w:rPr>
                <w:noProof/>
                <w:webHidden/>
              </w:rPr>
              <w:instrText xml:space="preserve"> PAGEREF _Toc456004747 \h </w:instrText>
            </w:r>
            <w:r>
              <w:rPr>
                <w:noProof/>
                <w:webHidden/>
              </w:rPr>
            </w:r>
            <w:r>
              <w:rPr>
                <w:noProof/>
                <w:webHidden/>
              </w:rPr>
              <w:fldChar w:fldCharType="separate"/>
            </w:r>
            <w:r>
              <w:rPr>
                <w:noProof/>
                <w:webHidden/>
              </w:rPr>
              <w:t>30</w:t>
            </w:r>
            <w:r>
              <w:rPr>
                <w:noProof/>
                <w:webHidden/>
              </w:rPr>
              <w:fldChar w:fldCharType="end"/>
            </w:r>
          </w:hyperlink>
        </w:p>
        <w:p w:rsidR="00C05156" w:rsidRDefault="00C05156">
          <w:pPr>
            <w:pStyle w:val="TOC1"/>
            <w:rPr>
              <w:rFonts w:eastAsiaTheme="minorEastAsia"/>
              <w:noProof/>
            </w:rPr>
          </w:pPr>
          <w:hyperlink w:anchor="_Toc456004748" w:history="1">
            <w:r w:rsidRPr="000D048F">
              <w:rPr>
                <w:rStyle w:val="Hyperlink"/>
                <w:noProof/>
                <w:lang w:val="nl-NL"/>
              </w:rPr>
              <w:t>9. Implementatieplan</w:t>
            </w:r>
            <w:r>
              <w:rPr>
                <w:noProof/>
                <w:webHidden/>
              </w:rPr>
              <w:tab/>
            </w:r>
            <w:r>
              <w:rPr>
                <w:noProof/>
                <w:webHidden/>
              </w:rPr>
              <w:fldChar w:fldCharType="begin"/>
            </w:r>
            <w:r>
              <w:rPr>
                <w:noProof/>
                <w:webHidden/>
              </w:rPr>
              <w:instrText xml:space="preserve"> PAGEREF _Toc456004748 \h </w:instrText>
            </w:r>
            <w:r>
              <w:rPr>
                <w:noProof/>
                <w:webHidden/>
              </w:rPr>
            </w:r>
            <w:r>
              <w:rPr>
                <w:noProof/>
                <w:webHidden/>
              </w:rPr>
              <w:fldChar w:fldCharType="separate"/>
            </w:r>
            <w:r>
              <w:rPr>
                <w:noProof/>
                <w:webHidden/>
              </w:rPr>
              <w:t>31</w:t>
            </w:r>
            <w:r>
              <w:rPr>
                <w:noProof/>
                <w:webHidden/>
              </w:rPr>
              <w:fldChar w:fldCharType="end"/>
            </w:r>
          </w:hyperlink>
        </w:p>
        <w:p w:rsidR="00C05156" w:rsidRDefault="00C05156">
          <w:pPr>
            <w:pStyle w:val="TOC1"/>
            <w:rPr>
              <w:rFonts w:eastAsiaTheme="minorEastAsia"/>
              <w:noProof/>
            </w:rPr>
          </w:pPr>
          <w:hyperlink w:anchor="_Toc456004749" w:history="1">
            <w:r w:rsidRPr="000D048F">
              <w:rPr>
                <w:rStyle w:val="Hyperlink"/>
                <w:noProof/>
                <w:lang w:val="nl-NL"/>
              </w:rPr>
              <w:t>Literatuurlijst</w:t>
            </w:r>
            <w:r>
              <w:rPr>
                <w:noProof/>
                <w:webHidden/>
              </w:rPr>
              <w:tab/>
            </w:r>
            <w:r>
              <w:rPr>
                <w:noProof/>
                <w:webHidden/>
              </w:rPr>
              <w:fldChar w:fldCharType="begin"/>
            </w:r>
            <w:r>
              <w:rPr>
                <w:noProof/>
                <w:webHidden/>
              </w:rPr>
              <w:instrText xml:space="preserve"> PAGEREF _Toc456004749 \h </w:instrText>
            </w:r>
            <w:r>
              <w:rPr>
                <w:noProof/>
                <w:webHidden/>
              </w:rPr>
            </w:r>
            <w:r>
              <w:rPr>
                <w:noProof/>
                <w:webHidden/>
              </w:rPr>
              <w:fldChar w:fldCharType="separate"/>
            </w:r>
            <w:r>
              <w:rPr>
                <w:noProof/>
                <w:webHidden/>
              </w:rPr>
              <w:t>32</w:t>
            </w:r>
            <w:r>
              <w:rPr>
                <w:noProof/>
                <w:webHidden/>
              </w:rPr>
              <w:fldChar w:fldCharType="end"/>
            </w:r>
          </w:hyperlink>
        </w:p>
        <w:p w:rsidR="0028114B" w:rsidRPr="0028114B" w:rsidRDefault="0028114B">
          <w:pPr>
            <w:rPr>
              <w:rFonts w:ascii="Verdana" w:hAnsi="Verdana"/>
            </w:rPr>
          </w:pPr>
          <w:r w:rsidRPr="002E37F7">
            <w:rPr>
              <w:rFonts w:ascii="Verdana" w:hAnsi="Verdana"/>
              <w:b/>
              <w:bCs/>
              <w:noProof/>
              <w:sz w:val="20"/>
              <w:szCs w:val="20"/>
            </w:rPr>
            <w:fldChar w:fldCharType="end"/>
          </w:r>
        </w:p>
      </w:sdtContent>
    </w:sdt>
    <w:p w:rsidR="00E0191D" w:rsidRPr="0028114B" w:rsidRDefault="00E0191D" w:rsidP="00E0191D">
      <w:pPr>
        <w:pStyle w:val="NoSpacing"/>
        <w:rPr>
          <w:rFonts w:ascii="Verdana" w:hAnsi="Verdana"/>
          <w:sz w:val="20"/>
          <w:szCs w:val="20"/>
          <w:lang w:val="nl-NL"/>
        </w:rPr>
      </w:pPr>
    </w:p>
    <w:p w:rsidR="005E6C41" w:rsidRPr="003433DF" w:rsidRDefault="0019708D" w:rsidP="0019708D">
      <w:pPr>
        <w:pStyle w:val="Heading1"/>
        <w:rPr>
          <w:lang w:val="nl-NL"/>
        </w:rPr>
      </w:pPr>
      <w:bookmarkStart w:id="0" w:name="_Toc456004720"/>
      <w:r w:rsidRPr="003433DF">
        <w:rPr>
          <w:lang w:val="nl-NL"/>
        </w:rPr>
        <w:lastRenderedPageBreak/>
        <w:t xml:space="preserve">1. </w:t>
      </w:r>
      <w:r w:rsidR="005E6C41" w:rsidRPr="003433DF">
        <w:rPr>
          <w:lang w:val="nl-NL"/>
        </w:rPr>
        <w:t>Inleiding</w:t>
      </w:r>
      <w:bookmarkStart w:id="1" w:name="_GoBack"/>
      <w:bookmarkEnd w:id="0"/>
      <w:bookmarkEnd w:id="1"/>
    </w:p>
    <w:p w:rsidR="003C448F" w:rsidRPr="0028114B" w:rsidRDefault="003C448F" w:rsidP="00913887">
      <w:pPr>
        <w:pStyle w:val="NoSpacing"/>
        <w:rPr>
          <w:rFonts w:ascii="Verdana" w:hAnsi="Verdana"/>
          <w:sz w:val="20"/>
          <w:szCs w:val="20"/>
          <w:lang w:val="nl-NL"/>
        </w:rPr>
      </w:pPr>
    </w:p>
    <w:p w:rsidR="00913887" w:rsidRPr="0028114B" w:rsidRDefault="00913887" w:rsidP="00913887">
      <w:pPr>
        <w:pStyle w:val="NoSpacing"/>
        <w:rPr>
          <w:rFonts w:ascii="Verdana" w:eastAsia="Verdana" w:hAnsi="Verdana" w:cs="Verdana"/>
          <w:sz w:val="20"/>
          <w:szCs w:val="20"/>
          <w:lang w:val="nl-NL"/>
        </w:rPr>
      </w:pPr>
      <w:r w:rsidRPr="0028114B">
        <w:rPr>
          <w:rFonts w:ascii="Verdana" w:hAnsi="Verdana"/>
          <w:sz w:val="20"/>
          <w:szCs w:val="20"/>
          <w:lang w:val="nl-NL"/>
        </w:rPr>
        <w:t xml:space="preserve">“Ziekte overkomt je, maar verzuim is een keuze” schrijft Van Den Berg op de website van NRC (2016). De reactie van de werkgever op een ziekmelding zal bepalend zijn voor het verzuimgedrag van de medewerker. Het is van belang om actie te ondernemen op een ziekmelding, ziekteverzuim is een kostbare zaak. Als er niets wordt gedaan met de melding kan het voor een werknemer gemakkelijk zijn om een langdurig verzuimtraject in te gaan. </w:t>
      </w:r>
    </w:p>
    <w:p w:rsidR="00913887" w:rsidRPr="0028114B" w:rsidRDefault="003C448F" w:rsidP="00913887">
      <w:pPr>
        <w:pStyle w:val="NoSpacing"/>
        <w:rPr>
          <w:rFonts w:ascii="Verdana" w:eastAsia="Verdana" w:hAnsi="Verdana" w:cs="Verdana"/>
          <w:sz w:val="20"/>
          <w:szCs w:val="20"/>
          <w:lang w:val="nl-NL"/>
        </w:rPr>
      </w:pPr>
      <w:r w:rsidRPr="0028114B">
        <w:rPr>
          <w:rFonts w:ascii="Verdana" w:hAnsi="Verdana"/>
          <w:sz w:val="20"/>
          <w:szCs w:val="20"/>
          <w:lang w:val="nl-NL"/>
        </w:rPr>
        <w:t>Hulleman, directielid A</w:t>
      </w:r>
      <w:r w:rsidR="00913887" w:rsidRPr="0028114B">
        <w:rPr>
          <w:rFonts w:ascii="Verdana" w:hAnsi="Verdana"/>
          <w:sz w:val="20"/>
          <w:szCs w:val="20"/>
          <w:lang w:val="nl-NL"/>
        </w:rPr>
        <w:t>rbodienst Zorg van de Zaak, geeft op de website van Trouw</w:t>
      </w:r>
      <w:r w:rsidR="00A07322" w:rsidRPr="0028114B">
        <w:rPr>
          <w:rFonts w:ascii="Verdana" w:hAnsi="Verdana"/>
          <w:sz w:val="20"/>
          <w:szCs w:val="20"/>
          <w:lang w:val="nl-NL"/>
        </w:rPr>
        <w:t xml:space="preserve"> (2016) aan</w:t>
      </w:r>
      <w:r w:rsidR="00913887" w:rsidRPr="0028114B">
        <w:rPr>
          <w:rFonts w:ascii="Verdana" w:hAnsi="Verdana"/>
          <w:sz w:val="20"/>
          <w:szCs w:val="20"/>
          <w:lang w:val="nl-NL"/>
        </w:rPr>
        <w:t xml:space="preserve"> dat leidinggevenden het gesprek met de medewerker vaak niet aan durven te gaan ook al weten ze dat er op het werk of thuis problemen zijn. Het is van belang om dit gesprek wel aan te gaan om te voorkomen dat iemand langdurig uitvalt en echt ziek wordt. </w:t>
      </w:r>
    </w:p>
    <w:p w:rsidR="00913887" w:rsidRPr="0028114B" w:rsidRDefault="00913887" w:rsidP="00913887">
      <w:pPr>
        <w:pStyle w:val="NoSpacing"/>
        <w:rPr>
          <w:rFonts w:ascii="Verdana" w:eastAsia="Verdana" w:hAnsi="Verdana" w:cs="Verdana"/>
          <w:sz w:val="20"/>
          <w:szCs w:val="20"/>
          <w:lang w:val="nl-NL"/>
        </w:rPr>
      </w:pPr>
    </w:p>
    <w:p w:rsidR="00913887" w:rsidRPr="0028114B" w:rsidRDefault="00913887" w:rsidP="00913887">
      <w:pPr>
        <w:pStyle w:val="NoSpacing"/>
        <w:rPr>
          <w:rFonts w:ascii="Verdana" w:eastAsia="Verdana" w:hAnsi="Verdana" w:cs="Verdana"/>
          <w:sz w:val="20"/>
          <w:szCs w:val="20"/>
          <w:lang w:val="nl-NL"/>
        </w:rPr>
      </w:pPr>
      <w:r w:rsidRPr="0028114B">
        <w:rPr>
          <w:rFonts w:ascii="Verdana" w:hAnsi="Verdana"/>
          <w:sz w:val="20"/>
          <w:szCs w:val="20"/>
          <w:lang w:val="nl-NL"/>
        </w:rPr>
        <w:t>Van Vuuren (2011) schrijft in haar artikel “Vitaliteitsmanagement: je hoeft niet ziek te zijn om beter te worden!” dat er een verschuiving heeft plaatsgevonden in het denken over arbeid en gezondheid. Vele jaren stond het voorkomen van ziekte en uitval centraal, waarbij de aandacht vooral werd gericht op de negatieve aspecten, zoals werkstress en arbeidsongeschiktheid, uitval, klachten etc. Tegenwoordig</w:t>
      </w:r>
      <w:r w:rsidR="002B3B63" w:rsidRPr="0028114B">
        <w:rPr>
          <w:rFonts w:ascii="Verdana" w:hAnsi="Verdana"/>
          <w:sz w:val="20"/>
          <w:szCs w:val="20"/>
          <w:lang w:val="nl-NL"/>
        </w:rPr>
        <w:t xml:space="preserve"> ligt de focus meer op</w:t>
      </w:r>
      <w:r w:rsidRPr="0028114B">
        <w:rPr>
          <w:rFonts w:ascii="Verdana" w:hAnsi="Verdana"/>
          <w:sz w:val="20"/>
          <w:szCs w:val="20"/>
          <w:lang w:val="nl-NL"/>
        </w:rPr>
        <w:t xml:space="preserve"> het bevorderen van welzijn, employability en gezondheid. Dit behoort tot vitaliteitsmanagement waaronder wordt verstaan: “de activiteiten die werkgevers ontplooien om hun werknemers te stimuleren tot gezond en productief langer doorwerken en het behouden van plezier in het werk” (Van Vuuren, 2011, p.15). Hier zal meer de focus op komen te liggen.  </w:t>
      </w:r>
    </w:p>
    <w:p w:rsidR="00913887" w:rsidRPr="0028114B" w:rsidRDefault="00913887" w:rsidP="00913887">
      <w:pPr>
        <w:pStyle w:val="NoSpacing"/>
        <w:rPr>
          <w:rFonts w:ascii="Verdana" w:eastAsia="Verdana" w:hAnsi="Verdana" w:cs="Verdana"/>
          <w:sz w:val="20"/>
          <w:szCs w:val="20"/>
          <w:lang w:val="nl-NL"/>
        </w:rPr>
      </w:pPr>
    </w:p>
    <w:p w:rsidR="00913887" w:rsidRPr="0028114B" w:rsidRDefault="00913887" w:rsidP="00913887">
      <w:pPr>
        <w:pStyle w:val="NoSpacing"/>
        <w:rPr>
          <w:rFonts w:ascii="Verdana" w:eastAsia="Verdana" w:hAnsi="Verdana" w:cs="Verdana"/>
          <w:sz w:val="20"/>
          <w:szCs w:val="20"/>
          <w:lang w:val="nl-NL"/>
        </w:rPr>
      </w:pPr>
      <w:r w:rsidRPr="0028114B">
        <w:rPr>
          <w:rFonts w:ascii="Verdana" w:hAnsi="Verdana"/>
          <w:sz w:val="20"/>
          <w:szCs w:val="20"/>
          <w:lang w:val="nl-NL"/>
        </w:rPr>
        <w:t xml:space="preserve">In november 2014 vestigde Minister Asscher van Sociale Zaken en Werkgelegenheid (SZW) de aandacht op stress op de werkvloer met de “Check je Werkstress Week” (Rijksoverheid, 2014). Ook </w:t>
      </w:r>
      <w:r w:rsidR="00AE528A">
        <w:rPr>
          <w:rFonts w:ascii="Verdana" w:hAnsi="Verdana"/>
          <w:sz w:val="20"/>
          <w:szCs w:val="20"/>
          <w:lang w:val="nl-NL"/>
        </w:rPr>
        <w:t>organisatie X</w:t>
      </w:r>
      <w:r w:rsidRPr="0028114B">
        <w:rPr>
          <w:rFonts w:ascii="Verdana" w:hAnsi="Verdana"/>
          <w:sz w:val="20"/>
          <w:szCs w:val="20"/>
          <w:lang w:val="nl-NL"/>
        </w:rPr>
        <w:t xml:space="preserve"> heeft aan dit initiatief deelgenomen. Dat deze aandacht zeer terecht is, wordt niet alleen bevestigd door Minister Asscher, maar blijkt ook uit onder andere de analyses van </w:t>
      </w:r>
      <w:r w:rsidR="003C448F" w:rsidRPr="0028114B">
        <w:rPr>
          <w:rFonts w:ascii="Verdana" w:hAnsi="Verdana"/>
          <w:sz w:val="20"/>
          <w:szCs w:val="20"/>
          <w:lang w:val="nl-NL"/>
        </w:rPr>
        <w:t>de A</w:t>
      </w:r>
      <w:r w:rsidRPr="0028114B">
        <w:rPr>
          <w:rFonts w:ascii="Verdana" w:hAnsi="Verdana"/>
          <w:sz w:val="20"/>
          <w:szCs w:val="20"/>
          <w:lang w:val="nl-NL"/>
        </w:rPr>
        <w:t xml:space="preserve">rbodienst. 50% van de bezoeken aan de bedrijfsarts betreft namelijk medewerkers met psychische klachten. Op de eerste plaats is dit zeer vervelend voor individuele medewerkers, maar het effect op de organisatie is ook aanzienlijk. </w:t>
      </w:r>
      <w:r w:rsidR="00AE528A">
        <w:rPr>
          <w:rFonts w:ascii="Verdana" w:hAnsi="Verdana"/>
          <w:sz w:val="20"/>
          <w:szCs w:val="20"/>
          <w:lang w:val="nl-NL"/>
        </w:rPr>
        <w:t>ORGANISATIE X</w:t>
      </w:r>
      <w:r w:rsidRPr="0028114B">
        <w:rPr>
          <w:rFonts w:ascii="Verdana" w:hAnsi="Verdana"/>
          <w:sz w:val="20"/>
          <w:szCs w:val="20"/>
          <w:lang w:val="nl-NL"/>
        </w:rPr>
        <w:t xml:space="preserve"> geeft aan de aandacht te willen verleggen van een reactief verzuimbeleid naar een preventief vitaliteitsbeleid. Het is hierbij van belang dat er verbeteringen worden aangebracht op de onderwerpen verzuim en vitaliteit om het te beïnvloeden en er preventief op in te spelen. Daarom is </w:t>
      </w:r>
      <w:r w:rsidR="002B3B63" w:rsidRPr="0028114B">
        <w:rPr>
          <w:rFonts w:ascii="Verdana" w:hAnsi="Verdana"/>
          <w:sz w:val="20"/>
          <w:szCs w:val="20"/>
          <w:lang w:val="nl-NL"/>
        </w:rPr>
        <w:t xml:space="preserve">de volgende vraag </w:t>
      </w:r>
      <w:r w:rsidRPr="0028114B">
        <w:rPr>
          <w:rFonts w:ascii="Verdana" w:hAnsi="Verdana"/>
          <w:sz w:val="20"/>
          <w:szCs w:val="20"/>
          <w:lang w:val="nl-NL"/>
        </w:rPr>
        <w:t xml:space="preserve">in dit onderzoek onderzocht: </w:t>
      </w:r>
      <w:r w:rsidR="002B3B63" w:rsidRPr="0028114B">
        <w:rPr>
          <w:rFonts w:ascii="Verdana" w:hAnsi="Verdana"/>
          <w:i/>
          <w:iCs/>
          <w:sz w:val="20"/>
          <w:szCs w:val="20"/>
          <w:lang w:val="nl-NL"/>
        </w:rPr>
        <w:t>‘</w:t>
      </w:r>
      <w:r w:rsidRPr="0028114B">
        <w:rPr>
          <w:rFonts w:ascii="Verdana" w:hAnsi="Verdana"/>
          <w:i/>
          <w:iCs/>
          <w:sz w:val="20"/>
          <w:szCs w:val="20"/>
          <w:lang w:val="nl-NL"/>
        </w:rPr>
        <w:t xml:space="preserve">Hoe komt </w:t>
      </w:r>
      <w:r w:rsidR="00AE528A">
        <w:rPr>
          <w:rFonts w:ascii="Verdana" w:hAnsi="Verdana"/>
          <w:i/>
          <w:iCs/>
          <w:sz w:val="20"/>
          <w:szCs w:val="20"/>
          <w:lang w:val="nl-NL"/>
        </w:rPr>
        <w:t>organisatie X</w:t>
      </w:r>
      <w:r w:rsidRPr="0028114B">
        <w:rPr>
          <w:rFonts w:ascii="Verdana" w:hAnsi="Verdana"/>
          <w:i/>
          <w:iCs/>
          <w:sz w:val="20"/>
          <w:szCs w:val="20"/>
          <w:lang w:val="nl-NL"/>
        </w:rPr>
        <w:t xml:space="preserve"> tot een optimaal verzuim- en vitaliteitsbeleid?’</w:t>
      </w:r>
    </w:p>
    <w:p w:rsidR="00913887" w:rsidRPr="0028114B" w:rsidRDefault="00913887" w:rsidP="00913887">
      <w:pPr>
        <w:pStyle w:val="NoSpacing"/>
        <w:rPr>
          <w:rFonts w:ascii="Verdana" w:eastAsia="Verdana" w:hAnsi="Verdana" w:cs="Verdana"/>
          <w:sz w:val="20"/>
          <w:szCs w:val="20"/>
          <w:lang w:val="nl-NL"/>
        </w:rPr>
      </w:pPr>
    </w:p>
    <w:p w:rsidR="00913887" w:rsidRPr="0028114B" w:rsidRDefault="00913887" w:rsidP="00913887">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 xml:space="preserve">Leeswijzer </w:t>
      </w:r>
    </w:p>
    <w:p w:rsidR="00913887" w:rsidRPr="0028114B" w:rsidRDefault="008B4F13" w:rsidP="00913887">
      <w:pPr>
        <w:pStyle w:val="NoSpacing"/>
        <w:rPr>
          <w:rFonts w:ascii="Verdana" w:eastAsia="Verdana" w:hAnsi="Verdana" w:cs="Verdana"/>
          <w:sz w:val="20"/>
          <w:szCs w:val="20"/>
          <w:lang w:val="nl-NL"/>
        </w:rPr>
      </w:pPr>
      <w:r w:rsidRPr="0028114B">
        <w:rPr>
          <w:rFonts w:ascii="Verdana" w:hAnsi="Verdana"/>
          <w:sz w:val="20"/>
          <w:szCs w:val="20"/>
          <w:lang w:val="nl-NL"/>
        </w:rPr>
        <w:t>Hoofdstuk 2</w:t>
      </w:r>
      <w:r w:rsidR="00913887" w:rsidRPr="0028114B">
        <w:rPr>
          <w:rFonts w:ascii="Verdana" w:hAnsi="Verdana"/>
          <w:sz w:val="20"/>
          <w:szCs w:val="20"/>
          <w:lang w:val="nl-NL"/>
        </w:rPr>
        <w:t xml:space="preserve"> betreft de probleemformulering. Dit hoofdstuk is opgebouwd uit doelstelling, probleemstelling, deelvragen, doelgroep en afbakening. </w:t>
      </w:r>
    </w:p>
    <w:p w:rsidR="00913887" w:rsidRPr="0028114B" w:rsidRDefault="00AD7641" w:rsidP="00913887">
      <w:pPr>
        <w:pStyle w:val="NoSpacing"/>
        <w:rPr>
          <w:rFonts w:ascii="Verdana" w:eastAsia="Verdana" w:hAnsi="Verdana" w:cs="Verdana"/>
          <w:sz w:val="20"/>
          <w:szCs w:val="20"/>
          <w:lang w:val="nl-NL"/>
        </w:rPr>
      </w:pPr>
      <w:r w:rsidRPr="0028114B">
        <w:rPr>
          <w:rFonts w:ascii="Verdana" w:hAnsi="Verdana"/>
          <w:sz w:val="20"/>
          <w:szCs w:val="20"/>
          <w:lang w:val="nl-NL"/>
        </w:rPr>
        <w:t>In</w:t>
      </w:r>
      <w:r w:rsidR="00913887" w:rsidRPr="0028114B">
        <w:rPr>
          <w:rFonts w:ascii="Verdana" w:hAnsi="Verdana"/>
          <w:sz w:val="20"/>
          <w:szCs w:val="20"/>
          <w:lang w:val="nl-NL"/>
        </w:rPr>
        <w:t xml:space="preserve"> hoofdstuk </w:t>
      </w:r>
      <w:r w:rsidR="00AE528A">
        <w:rPr>
          <w:rFonts w:ascii="Verdana" w:hAnsi="Verdana"/>
          <w:sz w:val="20"/>
          <w:szCs w:val="20"/>
          <w:lang w:val="nl-NL"/>
        </w:rPr>
        <w:t>3</w:t>
      </w:r>
      <w:r w:rsidR="00913887" w:rsidRPr="0028114B">
        <w:rPr>
          <w:rFonts w:ascii="Verdana" w:hAnsi="Verdana"/>
          <w:sz w:val="20"/>
          <w:szCs w:val="20"/>
          <w:lang w:val="nl-NL"/>
        </w:rPr>
        <w:t xml:space="preserve"> </w:t>
      </w:r>
      <w:r w:rsidRPr="0028114B">
        <w:rPr>
          <w:rFonts w:ascii="Verdana" w:hAnsi="Verdana"/>
          <w:sz w:val="20"/>
          <w:szCs w:val="20"/>
          <w:lang w:val="nl-NL"/>
        </w:rPr>
        <w:t xml:space="preserve">zijn </w:t>
      </w:r>
      <w:r w:rsidR="00913887" w:rsidRPr="0028114B">
        <w:rPr>
          <w:rFonts w:ascii="Verdana" w:hAnsi="Verdana"/>
          <w:sz w:val="20"/>
          <w:szCs w:val="20"/>
          <w:lang w:val="nl-NL"/>
        </w:rPr>
        <w:t>verschillende theorieën beschreven over verzuim en vitali</w:t>
      </w:r>
      <w:r w:rsidRPr="0028114B">
        <w:rPr>
          <w:rFonts w:ascii="Verdana" w:hAnsi="Verdana"/>
          <w:sz w:val="20"/>
          <w:szCs w:val="20"/>
          <w:lang w:val="nl-NL"/>
        </w:rPr>
        <w:t>teit</w:t>
      </w:r>
      <w:r w:rsidR="00913887" w:rsidRPr="0028114B">
        <w:rPr>
          <w:rFonts w:ascii="Verdana" w:hAnsi="Verdana"/>
          <w:sz w:val="20"/>
          <w:szCs w:val="20"/>
          <w:lang w:val="nl-NL"/>
        </w:rPr>
        <w:t>.</w:t>
      </w:r>
    </w:p>
    <w:p w:rsidR="00913887" w:rsidRPr="0028114B" w:rsidRDefault="00AE528A" w:rsidP="00913887">
      <w:pPr>
        <w:pStyle w:val="NoSpacing"/>
        <w:rPr>
          <w:rFonts w:ascii="Verdana" w:eastAsia="Verdana" w:hAnsi="Verdana" w:cs="Verdana"/>
          <w:sz w:val="20"/>
          <w:szCs w:val="20"/>
          <w:lang w:val="nl-NL"/>
        </w:rPr>
      </w:pPr>
      <w:r>
        <w:rPr>
          <w:rFonts w:ascii="Verdana" w:hAnsi="Verdana"/>
          <w:sz w:val="20"/>
          <w:szCs w:val="20"/>
          <w:lang w:val="nl-NL"/>
        </w:rPr>
        <w:t>Hoofdstuk 4</w:t>
      </w:r>
      <w:r w:rsidR="00913887" w:rsidRPr="0028114B">
        <w:rPr>
          <w:rFonts w:ascii="Verdana" w:hAnsi="Verdana"/>
          <w:sz w:val="20"/>
          <w:szCs w:val="20"/>
          <w:lang w:val="nl-NL"/>
        </w:rPr>
        <w:t xml:space="preserve"> betreft de methodologie van dit onderzoek. Hierin wordt toegelicht waarom </w:t>
      </w:r>
      <w:r w:rsidR="002B3B63" w:rsidRPr="0028114B">
        <w:rPr>
          <w:rFonts w:ascii="Verdana" w:hAnsi="Verdana"/>
          <w:sz w:val="20"/>
          <w:szCs w:val="20"/>
          <w:lang w:val="nl-NL"/>
        </w:rPr>
        <w:t>voor bepaalde onderzoeksmethoden is gekozen.</w:t>
      </w:r>
      <w:r w:rsidR="00913887" w:rsidRPr="0028114B">
        <w:rPr>
          <w:rFonts w:ascii="Verdana" w:hAnsi="Verdana"/>
          <w:sz w:val="20"/>
          <w:szCs w:val="20"/>
          <w:lang w:val="nl-NL"/>
        </w:rPr>
        <w:t xml:space="preserve"> Daarnaast worden doelgroep en meetinstrumenten verantwoord, en worden procedure en analyse van dit onderzoek beschreven. </w:t>
      </w:r>
    </w:p>
    <w:p w:rsidR="00913887" w:rsidRPr="0028114B" w:rsidRDefault="0019708D" w:rsidP="00913887">
      <w:pPr>
        <w:pStyle w:val="NoSpacing"/>
        <w:rPr>
          <w:rFonts w:ascii="Verdana" w:eastAsia="Verdana" w:hAnsi="Verdana" w:cs="Verdana"/>
          <w:sz w:val="20"/>
          <w:szCs w:val="20"/>
          <w:lang w:val="nl-NL"/>
        </w:rPr>
      </w:pPr>
      <w:r w:rsidRPr="0028114B">
        <w:rPr>
          <w:rFonts w:ascii="Verdana" w:hAnsi="Verdana"/>
          <w:sz w:val="20"/>
          <w:szCs w:val="20"/>
          <w:lang w:val="nl-NL"/>
        </w:rPr>
        <w:t xml:space="preserve">In hoofdstuk </w:t>
      </w:r>
      <w:r w:rsidR="00AE528A">
        <w:rPr>
          <w:rFonts w:ascii="Verdana" w:hAnsi="Verdana"/>
          <w:sz w:val="20"/>
          <w:szCs w:val="20"/>
          <w:lang w:val="nl-NL"/>
        </w:rPr>
        <w:t>5</w:t>
      </w:r>
      <w:r w:rsidR="00913887" w:rsidRPr="0028114B">
        <w:rPr>
          <w:rFonts w:ascii="Verdana" w:hAnsi="Verdana"/>
          <w:sz w:val="20"/>
          <w:szCs w:val="20"/>
          <w:lang w:val="nl-NL"/>
        </w:rPr>
        <w:t xml:space="preserve"> worden de resultaten beschreven van </w:t>
      </w:r>
      <w:r w:rsidR="00AD7641" w:rsidRPr="0028114B">
        <w:rPr>
          <w:rFonts w:ascii="Verdana" w:hAnsi="Verdana"/>
          <w:sz w:val="20"/>
          <w:szCs w:val="20"/>
          <w:lang w:val="nl-NL"/>
        </w:rPr>
        <w:t>dit onderzoek.</w:t>
      </w:r>
      <w:r w:rsidR="00913887" w:rsidRPr="0028114B">
        <w:rPr>
          <w:rFonts w:ascii="Verdana" w:hAnsi="Verdana"/>
          <w:sz w:val="20"/>
          <w:szCs w:val="20"/>
          <w:lang w:val="nl-NL"/>
        </w:rPr>
        <w:t xml:space="preserve"> </w:t>
      </w:r>
    </w:p>
    <w:p w:rsidR="003C29AE" w:rsidRPr="0028114B" w:rsidRDefault="00AE528A" w:rsidP="00913887">
      <w:pPr>
        <w:pStyle w:val="NoSpacing"/>
        <w:rPr>
          <w:rFonts w:ascii="Verdana" w:hAnsi="Verdana"/>
          <w:sz w:val="20"/>
          <w:szCs w:val="20"/>
          <w:lang w:val="nl-NL"/>
        </w:rPr>
      </w:pPr>
      <w:r>
        <w:rPr>
          <w:rFonts w:ascii="Verdana" w:hAnsi="Verdana"/>
          <w:sz w:val="20"/>
          <w:szCs w:val="20"/>
          <w:lang w:val="nl-NL"/>
        </w:rPr>
        <w:t>Hoofdstuk 6</w:t>
      </w:r>
      <w:r w:rsidR="00913887" w:rsidRPr="0028114B">
        <w:rPr>
          <w:rFonts w:ascii="Verdana" w:hAnsi="Verdana"/>
          <w:sz w:val="20"/>
          <w:szCs w:val="20"/>
          <w:lang w:val="nl-NL"/>
        </w:rPr>
        <w:t xml:space="preserve"> betreft de conclusie</w:t>
      </w:r>
      <w:r>
        <w:rPr>
          <w:rFonts w:ascii="Verdana" w:hAnsi="Verdana"/>
          <w:sz w:val="20"/>
          <w:szCs w:val="20"/>
          <w:lang w:val="nl-NL"/>
        </w:rPr>
        <w:t>. Aansluitend in hoofdstuk 7</w:t>
      </w:r>
      <w:r w:rsidR="00AD7641" w:rsidRPr="0028114B">
        <w:rPr>
          <w:rFonts w:ascii="Verdana" w:hAnsi="Verdana"/>
          <w:sz w:val="20"/>
          <w:szCs w:val="20"/>
          <w:lang w:val="nl-NL"/>
        </w:rPr>
        <w:t xml:space="preserve"> </w:t>
      </w:r>
      <w:r w:rsidR="003C29AE" w:rsidRPr="0028114B">
        <w:rPr>
          <w:rFonts w:ascii="Verdana" w:hAnsi="Verdana"/>
          <w:sz w:val="20"/>
          <w:szCs w:val="20"/>
          <w:lang w:val="nl-NL"/>
        </w:rPr>
        <w:t xml:space="preserve">is </w:t>
      </w:r>
      <w:r w:rsidR="00AD7641" w:rsidRPr="0028114B">
        <w:rPr>
          <w:rFonts w:ascii="Verdana" w:hAnsi="Verdana"/>
          <w:sz w:val="20"/>
          <w:szCs w:val="20"/>
          <w:lang w:val="nl-NL"/>
        </w:rPr>
        <w:t>de discussie</w:t>
      </w:r>
      <w:r w:rsidR="003C29AE" w:rsidRPr="0028114B">
        <w:rPr>
          <w:rFonts w:ascii="Verdana" w:hAnsi="Verdana"/>
          <w:sz w:val="20"/>
          <w:szCs w:val="20"/>
          <w:lang w:val="nl-NL"/>
        </w:rPr>
        <w:t xml:space="preserve"> beschreven.</w:t>
      </w:r>
      <w:r w:rsidR="0019708D" w:rsidRPr="0028114B">
        <w:rPr>
          <w:rFonts w:ascii="Verdana" w:hAnsi="Verdana"/>
          <w:sz w:val="20"/>
          <w:szCs w:val="20"/>
          <w:lang w:val="nl-NL"/>
        </w:rPr>
        <w:t xml:space="preserve"> In hoofdstuk</w:t>
      </w:r>
      <w:r>
        <w:rPr>
          <w:rFonts w:ascii="Verdana" w:hAnsi="Verdana"/>
          <w:sz w:val="20"/>
          <w:szCs w:val="20"/>
          <w:lang w:val="nl-NL"/>
        </w:rPr>
        <w:t xml:space="preserve"> 8</w:t>
      </w:r>
      <w:r w:rsidR="0019708D" w:rsidRPr="0028114B">
        <w:rPr>
          <w:rFonts w:ascii="Verdana" w:hAnsi="Verdana"/>
          <w:sz w:val="20"/>
          <w:szCs w:val="20"/>
          <w:lang w:val="nl-NL"/>
        </w:rPr>
        <w:t xml:space="preserve"> </w:t>
      </w:r>
      <w:r w:rsidR="00AD7641" w:rsidRPr="0028114B">
        <w:rPr>
          <w:rFonts w:ascii="Verdana" w:hAnsi="Verdana"/>
          <w:sz w:val="20"/>
          <w:szCs w:val="20"/>
          <w:lang w:val="nl-NL"/>
        </w:rPr>
        <w:t xml:space="preserve"> worden de aanbevelingen beschreven. </w:t>
      </w:r>
      <w:r w:rsidR="00913887" w:rsidRPr="0028114B">
        <w:rPr>
          <w:rFonts w:ascii="Verdana" w:hAnsi="Verdana"/>
          <w:sz w:val="20"/>
          <w:szCs w:val="20"/>
          <w:lang w:val="nl-NL"/>
        </w:rPr>
        <w:t>Het onderzoek wordt afgesloten</w:t>
      </w:r>
      <w:r>
        <w:rPr>
          <w:rFonts w:ascii="Verdana" w:hAnsi="Verdana"/>
          <w:sz w:val="20"/>
          <w:szCs w:val="20"/>
          <w:lang w:val="nl-NL"/>
        </w:rPr>
        <w:t xml:space="preserve"> in hoofdstuk 9</w:t>
      </w:r>
      <w:r w:rsidR="00913887" w:rsidRPr="0028114B">
        <w:rPr>
          <w:rFonts w:ascii="Verdana" w:hAnsi="Verdana"/>
          <w:sz w:val="20"/>
          <w:szCs w:val="20"/>
          <w:lang w:val="nl-NL"/>
        </w:rPr>
        <w:t xml:space="preserve"> met het implementatieplan waarin </w:t>
      </w:r>
      <w:r w:rsidR="00AD7641" w:rsidRPr="0028114B">
        <w:rPr>
          <w:rFonts w:ascii="Verdana" w:hAnsi="Verdana"/>
          <w:sz w:val="20"/>
          <w:szCs w:val="20"/>
          <w:lang w:val="nl-NL"/>
        </w:rPr>
        <w:t>staat beschreven hoe de aanbevelingen</w:t>
      </w:r>
      <w:r w:rsidR="00913887" w:rsidRPr="0028114B">
        <w:rPr>
          <w:rFonts w:ascii="Verdana" w:hAnsi="Verdana"/>
          <w:sz w:val="20"/>
          <w:szCs w:val="20"/>
          <w:lang w:val="nl-NL"/>
        </w:rPr>
        <w:t xml:space="preserve"> mogelijk geïmplementeerd kunnen worden binnen </w:t>
      </w:r>
      <w:r>
        <w:rPr>
          <w:rFonts w:ascii="Verdana" w:hAnsi="Verdana"/>
          <w:sz w:val="20"/>
          <w:szCs w:val="20"/>
          <w:lang w:val="nl-NL"/>
        </w:rPr>
        <w:t>organisatie X</w:t>
      </w:r>
      <w:r w:rsidR="00913887" w:rsidRPr="0028114B">
        <w:rPr>
          <w:rFonts w:ascii="Verdana" w:hAnsi="Verdana"/>
          <w:sz w:val="20"/>
          <w:szCs w:val="20"/>
          <w:lang w:val="nl-NL"/>
        </w:rPr>
        <w:t xml:space="preserve">. </w:t>
      </w:r>
    </w:p>
    <w:p w:rsidR="003C29AE" w:rsidRPr="0028114B" w:rsidRDefault="003C29AE">
      <w:pPr>
        <w:rPr>
          <w:rFonts w:ascii="Verdana" w:hAnsi="Verdana"/>
          <w:sz w:val="20"/>
          <w:szCs w:val="20"/>
          <w:lang w:val="nl-NL"/>
        </w:rPr>
      </w:pPr>
      <w:r w:rsidRPr="0028114B">
        <w:rPr>
          <w:rFonts w:ascii="Verdana" w:hAnsi="Verdana"/>
          <w:sz w:val="20"/>
          <w:szCs w:val="20"/>
          <w:lang w:val="nl-NL"/>
        </w:rPr>
        <w:br w:type="page"/>
      </w:r>
    </w:p>
    <w:p w:rsidR="00152F57" w:rsidRPr="0028114B" w:rsidRDefault="009D242F" w:rsidP="0019708D">
      <w:pPr>
        <w:pStyle w:val="Heading1"/>
        <w:rPr>
          <w:lang w:val="nl-NL"/>
        </w:rPr>
      </w:pPr>
      <w:bookmarkStart w:id="2" w:name="_Toc456004721"/>
      <w:r>
        <w:rPr>
          <w:lang w:val="nl-NL"/>
        </w:rPr>
        <w:lastRenderedPageBreak/>
        <w:t>2</w:t>
      </w:r>
      <w:r w:rsidR="0019708D" w:rsidRPr="0028114B">
        <w:rPr>
          <w:lang w:val="nl-NL"/>
        </w:rPr>
        <w:t xml:space="preserve">. </w:t>
      </w:r>
      <w:r w:rsidR="00152F57" w:rsidRPr="0028114B">
        <w:rPr>
          <w:lang w:val="nl-NL"/>
        </w:rPr>
        <w:t>Probleemformulering</w:t>
      </w:r>
      <w:bookmarkEnd w:id="2"/>
    </w:p>
    <w:p w:rsidR="00152F57" w:rsidRPr="0028114B" w:rsidRDefault="00152F57" w:rsidP="00E0191D">
      <w:pPr>
        <w:pStyle w:val="NoSpacing"/>
        <w:rPr>
          <w:rFonts w:ascii="Verdana" w:hAnsi="Verdana"/>
          <w:i/>
          <w:sz w:val="20"/>
          <w:szCs w:val="20"/>
          <w:lang w:val="nl-NL"/>
        </w:rPr>
      </w:pPr>
      <w:r w:rsidRPr="0028114B">
        <w:rPr>
          <w:rFonts w:ascii="Verdana" w:hAnsi="Verdana"/>
          <w:i/>
          <w:sz w:val="20"/>
          <w:szCs w:val="20"/>
          <w:lang w:val="nl-NL"/>
        </w:rPr>
        <w:t>In dit hoofdstuk wordt de probl</w:t>
      </w:r>
      <w:r w:rsidR="00EB32A8" w:rsidRPr="0028114B">
        <w:rPr>
          <w:rFonts w:ascii="Verdana" w:hAnsi="Verdana"/>
          <w:i/>
          <w:sz w:val="20"/>
          <w:szCs w:val="20"/>
          <w:lang w:val="nl-NL"/>
        </w:rPr>
        <w:t>eemformulering van dit onderzoek</w:t>
      </w:r>
      <w:r w:rsidRPr="0028114B">
        <w:rPr>
          <w:rFonts w:ascii="Verdana" w:hAnsi="Verdana"/>
          <w:i/>
          <w:sz w:val="20"/>
          <w:szCs w:val="20"/>
          <w:lang w:val="nl-NL"/>
        </w:rPr>
        <w:t xml:space="preserve"> beschreven. Er wordt hierbij ingegaan op de doelstelling, probleemstelling, deelvragen, do</w:t>
      </w:r>
      <w:r w:rsidR="00EB32A8" w:rsidRPr="0028114B">
        <w:rPr>
          <w:rFonts w:ascii="Verdana" w:hAnsi="Verdana"/>
          <w:i/>
          <w:sz w:val="20"/>
          <w:szCs w:val="20"/>
          <w:lang w:val="nl-NL"/>
        </w:rPr>
        <w:t>elgroep en de afbakening van het</w:t>
      </w:r>
      <w:r w:rsidRPr="0028114B">
        <w:rPr>
          <w:rFonts w:ascii="Verdana" w:hAnsi="Verdana"/>
          <w:i/>
          <w:sz w:val="20"/>
          <w:szCs w:val="20"/>
          <w:lang w:val="nl-NL"/>
        </w:rPr>
        <w:t xml:space="preserve"> onderzoek. </w:t>
      </w:r>
    </w:p>
    <w:p w:rsidR="00EB3341" w:rsidRPr="0028114B" w:rsidRDefault="00EB3341" w:rsidP="00EB3341">
      <w:pPr>
        <w:pStyle w:val="NoSpacing"/>
        <w:rPr>
          <w:rFonts w:ascii="Verdana" w:eastAsia="Verdana" w:hAnsi="Verdana" w:cs="Verdana"/>
          <w:b/>
          <w:bCs/>
          <w:sz w:val="20"/>
          <w:szCs w:val="20"/>
          <w:lang w:val="nl-NL"/>
        </w:rPr>
      </w:pPr>
    </w:p>
    <w:p w:rsidR="00EB3341" w:rsidRPr="0028114B" w:rsidRDefault="009D242F" w:rsidP="0019708D">
      <w:pPr>
        <w:pStyle w:val="Heading2"/>
        <w:rPr>
          <w:rFonts w:eastAsia="Verdana" w:cs="Verdana"/>
          <w:lang w:val="nl-NL"/>
        </w:rPr>
      </w:pPr>
      <w:bookmarkStart w:id="3" w:name="_Toc456004722"/>
      <w:r>
        <w:rPr>
          <w:lang w:val="nl-NL"/>
        </w:rPr>
        <w:t>2</w:t>
      </w:r>
      <w:r w:rsidR="0019708D" w:rsidRPr="0028114B">
        <w:rPr>
          <w:lang w:val="nl-NL"/>
        </w:rPr>
        <w:t xml:space="preserve">.1 </w:t>
      </w:r>
      <w:r w:rsidR="00EB3341" w:rsidRPr="0028114B">
        <w:rPr>
          <w:lang w:val="nl-NL"/>
        </w:rPr>
        <w:t>Doelstelling</w:t>
      </w:r>
      <w:bookmarkEnd w:id="3"/>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 xml:space="preserve">Dit onderzoek geeft inzicht aan de afdeling HR Health en hoe de focus kan worden verlegd van verzuim naar vitaliteit om zo het beleid van HR Health te optimaliseren. </w:t>
      </w:r>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 xml:space="preserve">Het advies voortkomend uit dit onderzoek zal handvatten geven aan </w:t>
      </w:r>
      <w:r w:rsidR="00AE528A">
        <w:rPr>
          <w:rFonts w:ascii="Verdana" w:hAnsi="Verdana"/>
          <w:sz w:val="20"/>
          <w:szCs w:val="20"/>
          <w:lang w:val="nl-NL"/>
        </w:rPr>
        <w:t>organisatie X</w:t>
      </w:r>
      <w:r w:rsidRPr="0028114B">
        <w:rPr>
          <w:rFonts w:ascii="Verdana" w:hAnsi="Verdana"/>
          <w:sz w:val="20"/>
          <w:szCs w:val="20"/>
          <w:lang w:val="nl-NL"/>
        </w:rPr>
        <w:t xml:space="preserve"> om tot een optimaal verzuim- en vitaliteitsbeleid te komen. </w:t>
      </w:r>
    </w:p>
    <w:p w:rsidR="00EB3341" w:rsidRPr="0028114B" w:rsidRDefault="00EB3341" w:rsidP="00EB3341">
      <w:pPr>
        <w:pStyle w:val="NoSpacing"/>
        <w:rPr>
          <w:rFonts w:ascii="Verdana" w:eastAsia="Verdana" w:hAnsi="Verdana" w:cs="Verdana"/>
          <w:sz w:val="20"/>
          <w:szCs w:val="20"/>
          <w:lang w:val="nl-NL"/>
        </w:rPr>
      </w:pPr>
    </w:p>
    <w:p w:rsidR="00EB3341" w:rsidRPr="0028114B" w:rsidRDefault="009D242F" w:rsidP="0019708D">
      <w:pPr>
        <w:pStyle w:val="Heading2"/>
        <w:rPr>
          <w:rFonts w:eastAsia="Verdana" w:cs="Verdana"/>
          <w:lang w:val="nl-NL"/>
        </w:rPr>
      </w:pPr>
      <w:bookmarkStart w:id="4" w:name="_Toc456004723"/>
      <w:r>
        <w:rPr>
          <w:lang w:val="nl-NL"/>
        </w:rPr>
        <w:t>2</w:t>
      </w:r>
      <w:r w:rsidR="0019708D" w:rsidRPr="0028114B">
        <w:rPr>
          <w:lang w:val="nl-NL"/>
        </w:rPr>
        <w:t xml:space="preserve">.2 </w:t>
      </w:r>
      <w:r w:rsidR="00EB3341" w:rsidRPr="0028114B">
        <w:rPr>
          <w:lang w:val="nl-NL"/>
        </w:rPr>
        <w:t>Probleemstelling</w:t>
      </w:r>
      <w:bookmarkEnd w:id="4"/>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 xml:space="preserve">De hoofdvraag van dit onderzoek is: ‘Hoe komt </w:t>
      </w:r>
      <w:r w:rsidR="00AE528A">
        <w:rPr>
          <w:rFonts w:ascii="Verdana" w:hAnsi="Verdana"/>
          <w:sz w:val="20"/>
          <w:szCs w:val="20"/>
          <w:lang w:val="nl-NL"/>
        </w:rPr>
        <w:t>organisatie X</w:t>
      </w:r>
      <w:r w:rsidRPr="0028114B">
        <w:rPr>
          <w:rFonts w:ascii="Verdana" w:hAnsi="Verdana"/>
          <w:sz w:val="20"/>
          <w:szCs w:val="20"/>
          <w:lang w:val="nl-NL"/>
        </w:rPr>
        <w:t xml:space="preserve"> tot een optimaal verzuim- en vitaliteitsbeleid?’</w:t>
      </w:r>
    </w:p>
    <w:p w:rsidR="00EB3341" w:rsidRPr="0028114B" w:rsidRDefault="00EB3341" w:rsidP="00EB3341">
      <w:pPr>
        <w:pStyle w:val="NoSpacing"/>
        <w:rPr>
          <w:rFonts w:ascii="Verdana" w:eastAsia="Verdana" w:hAnsi="Verdana" w:cs="Verdana"/>
          <w:b/>
          <w:bCs/>
          <w:sz w:val="20"/>
          <w:szCs w:val="20"/>
          <w:lang w:val="nl-NL"/>
        </w:rPr>
      </w:pPr>
    </w:p>
    <w:p w:rsidR="00EB3341" w:rsidRPr="0028114B" w:rsidRDefault="009D242F" w:rsidP="0019708D">
      <w:pPr>
        <w:pStyle w:val="Heading2"/>
        <w:rPr>
          <w:rFonts w:eastAsia="Verdana" w:cs="Verdana"/>
          <w:lang w:val="nl-NL"/>
        </w:rPr>
      </w:pPr>
      <w:bookmarkStart w:id="5" w:name="_Toc456004724"/>
      <w:r>
        <w:rPr>
          <w:lang w:val="nl-NL"/>
        </w:rPr>
        <w:t>2</w:t>
      </w:r>
      <w:r w:rsidR="0019708D" w:rsidRPr="0028114B">
        <w:rPr>
          <w:lang w:val="nl-NL"/>
        </w:rPr>
        <w:t xml:space="preserve">.3 </w:t>
      </w:r>
      <w:r w:rsidR="00EB3341" w:rsidRPr="0028114B">
        <w:rPr>
          <w:lang w:val="nl-NL"/>
        </w:rPr>
        <w:t>Deelvragen</w:t>
      </w:r>
      <w:bookmarkEnd w:id="5"/>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 xml:space="preserve">De hoofdvraag van dit onderzoek zal worden beantwoord aan de hand van een aantal deelvragen. Deze deelvragen zijn onder verdeeld in deskresearch en fieldresearch deelvragen. </w:t>
      </w:r>
    </w:p>
    <w:p w:rsidR="00EB3341" w:rsidRPr="0028114B" w:rsidRDefault="00EB3341" w:rsidP="00EB3341">
      <w:pPr>
        <w:pStyle w:val="NoSpacing"/>
        <w:rPr>
          <w:rFonts w:ascii="Verdana" w:eastAsia="Verdana" w:hAnsi="Verdana" w:cs="Verdana"/>
          <w:sz w:val="20"/>
          <w:szCs w:val="20"/>
          <w:lang w:val="nl-NL"/>
        </w:rPr>
      </w:pPr>
    </w:p>
    <w:p w:rsidR="00EB3341" w:rsidRPr="0028114B" w:rsidRDefault="00EB3341" w:rsidP="00EB3341">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Deskresearch</w:t>
      </w:r>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Verzuim:</w:t>
      </w:r>
    </w:p>
    <w:p w:rsidR="00EB3341" w:rsidRPr="0028114B" w:rsidRDefault="00EB3341" w:rsidP="008C6610">
      <w:pPr>
        <w:pStyle w:val="NoSpacing"/>
        <w:numPr>
          <w:ilvl w:val="0"/>
          <w:numId w:val="11"/>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Wat wordt er volgens de literatuur verstaan onder verzuimbeleid?</w:t>
      </w:r>
    </w:p>
    <w:p w:rsidR="00EB3341" w:rsidRPr="0028114B" w:rsidRDefault="00EB3341" w:rsidP="008C6610">
      <w:pPr>
        <w:pStyle w:val="NoSpacing"/>
        <w:numPr>
          <w:ilvl w:val="0"/>
          <w:numId w:val="11"/>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Hoe kan verzuim worden beïnvloed?</w:t>
      </w:r>
    </w:p>
    <w:p w:rsidR="00EB3341" w:rsidRPr="0028114B" w:rsidRDefault="00EB3341" w:rsidP="00EB3341">
      <w:pPr>
        <w:pStyle w:val="NoSpacing"/>
        <w:rPr>
          <w:rFonts w:ascii="Verdana" w:eastAsia="Verdana" w:hAnsi="Verdana" w:cs="Verdana"/>
          <w:sz w:val="20"/>
          <w:szCs w:val="20"/>
          <w:lang w:val="nl-NL"/>
        </w:rPr>
      </w:pPr>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Vitaliteit:</w:t>
      </w:r>
    </w:p>
    <w:p w:rsidR="00EB3341" w:rsidRPr="0028114B" w:rsidRDefault="00EB3341" w:rsidP="008C6610">
      <w:pPr>
        <w:pStyle w:val="NoSpacing"/>
        <w:numPr>
          <w:ilvl w:val="0"/>
          <w:numId w:val="11"/>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Wat wordt er volgens de literatuur verstaan onder vitaliteit?</w:t>
      </w:r>
    </w:p>
    <w:p w:rsidR="00EB3341" w:rsidRPr="0028114B" w:rsidRDefault="00EB3341" w:rsidP="008C6610">
      <w:pPr>
        <w:pStyle w:val="NoSpacing"/>
        <w:numPr>
          <w:ilvl w:val="0"/>
          <w:numId w:val="11"/>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Wat is er nodig voor een vitaliserende werkomgeving?</w:t>
      </w:r>
    </w:p>
    <w:p w:rsidR="00EB3341" w:rsidRPr="0028114B" w:rsidRDefault="00CB6EFA" w:rsidP="008C6610">
      <w:pPr>
        <w:pStyle w:val="NoSpacing"/>
        <w:numPr>
          <w:ilvl w:val="0"/>
          <w:numId w:val="11"/>
        </w:numPr>
        <w:rPr>
          <w:rFonts w:ascii="Verdana" w:eastAsia="Verdana" w:hAnsi="Verdana" w:cs="Verdana"/>
          <w:sz w:val="20"/>
          <w:szCs w:val="20"/>
          <w:u w:val="single"/>
          <w:lang w:val="nl-NL"/>
        </w:rPr>
      </w:pPr>
      <w:r w:rsidRPr="0028114B">
        <w:rPr>
          <w:rFonts w:ascii="Verdana" w:hAnsi="Verdana"/>
          <w:sz w:val="20"/>
          <w:szCs w:val="20"/>
          <w:lang w:val="nl-NL"/>
        </w:rPr>
        <w:t xml:space="preserve">In hoeverre vertoont </w:t>
      </w:r>
      <w:r w:rsidR="00AE528A">
        <w:rPr>
          <w:rFonts w:ascii="Verdana" w:hAnsi="Verdana"/>
          <w:sz w:val="20"/>
          <w:szCs w:val="20"/>
          <w:lang w:val="nl-NL"/>
        </w:rPr>
        <w:t>organisatie X</w:t>
      </w:r>
      <w:r w:rsidRPr="0028114B">
        <w:rPr>
          <w:rFonts w:ascii="Verdana" w:hAnsi="Verdana"/>
          <w:sz w:val="20"/>
          <w:szCs w:val="20"/>
          <w:lang w:val="nl-NL"/>
        </w:rPr>
        <w:t xml:space="preserve"> </w:t>
      </w:r>
      <w:r w:rsidR="00EB3341" w:rsidRPr="0028114B">
        <w:rPr>
          <w:rFonts w:ascii="Verdana" w:hAnsi="Verdana"/>
          <w:sz w:val="20"/>
          <w:szCs w:val="20"/>
          <w:lang w:val="nl-NL"/>
        </w:rPr>
        <w:t>kenmerken van een vitale werkomgeving?</w:t>
      </w:r>
    </w:p>
    <w:p w:rsidR="00EB3341" w:rsidRPr="0028114B" w:rsidRDefault="00EB3341" w:rsidP="00EB3341">
      <w:pPr>
        <w:pStyle w:val="NoSpacing"/>
        <w:rPr>
          <w:rFonts w:ascii="Verdana" w:eastAsia="Verdana" w:hAnsi="Verdana" w:cs="Verdana"/>
          <w:sz w:val="20"/>
          <w:szCs w:val="20"/>
          <w:u w:val="single"/>
          <w:lang w:val="nl-NL"/>
        </w:rPr>
      </w:pPr>
    </w:p>
    <w:p w:rsidR="00EB3341" w:rsidRPr="0028114B" w:rsidRDefault="00EB3341" w:rsidP="00EB3341">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Fieldresearch</w:t>
      </w:r>
    </w:p>
    <w:p w:rsidR="00EB3341" w:rsidRPr="0028114B" w:rsidRDefault="00EB3341" w:rsidP="008C6610">
      <w:pPr>
        <w:pStyle w:val="NoSpacing"/>
        <w:numPr>
          <w:ilvl w:val="0"/>
          <w:numId w:val="13"/>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Hoe wordt door medewerkers en Performance Managers binnen </w:t>
      </w:r>
      <w:r w:rsidR="00AE528A">
        <w:rPr>
          <w:rFonts w:ascii="Verdana" w:hAnsi="Verdana"/>
          <w:sz w:val="20"/>
          <w:szCs w:val="20"/>
          <w:lang w:val="nl-NL"/>
        </w:rPr>
        <w:t>organisatie X</w:t>
      </w:r>
      <w:r w:rsidRPr="0028114B">
        <w:rPr>
          <w:rFonts w:ascii="Verdana" w:hAnsi="Verdana"/>
          <w:sz w:val="20"/>
          <w:szCs w:val="20"/>
          <w:lang w:val="nl-NL"/>
        </w:rPr>
        <w:t xml:space="preserve"> gedacht over verzuim? </w:t>
      </w:r>
    </w:p>
    <w:p w:rsidR="00EB3341" w:rsidRPr="0028114B" w:rsidRDefault="00EB3341" w:rsidP="008C6610">
      <w:pPr>
        <w:pStyle w:val="NoSpacing"/>
        <w:numPr>
          <w:ilvl w:val="0"/>
          <w:numId w:val="13"/>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Hoe wordt door medewerkers en Performance Managers binnen </w:t>
      </w:r>
      <w:r w:rsidR="00AE528A">
        <w:rPr>
          <w:rFonts w:ascii="Verdana" w:hAnsi="Verdana"/>
          <w:sz w:val="20"/>
          <w:szCs w:val="20"/>
          <w:lang w:val="nl-NL"/>
        </w:rPr>
        <w:t>organisatie X</w:t>
      </w:r>
      <w:r w:rsidRPr="0028114B">
        <w:rPr>
          <w:rFonts w:ascii="Verdana" w:hAnsi="Verdana"/>
          <w:sz w:val="20"/>
          <w:szCs w:val="20"/>
          <w:lang w:val="nl-NL"/>
        </w:rPr>
        <w:t xml:space="preserve"> gedacht over vitaliteit?</w:t>
      </w:r>
    </w:p>
    <w:p w:rsidR="00EB3341" w:rsidRPr="0028114B" w:rsidRDefault="00EB3341" w:rsidP="008C6610">
      <w:pPr>
        <w:pStyle w:val="NoSpacing"/>
        <w:numPr>
          <w:ilvl w:val="0"/>
          <w:numId w:val="13"/>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Wat is de visie van medewerkers en Performance Managers binnen </w:t>
      </w:r>
      <w:r w:rsidR="00AE528A">
        <w:rPr>
          <w:rFonts w:ascii="Verdana" w:hAnsi="Verdana"/>
          <w:sz w:val="20"/>
          <w:szCs w:val="20"/>
          <w:lang w:val="nl-NL"/>
        </w:rPr>
        <w:t>organisatie X</w:t>
      </w:r>
      <w:r w:rsidRPr="0028114B">
        <w:rPr>
          <w:rFonts w:ascii="Verdana" w:hAnsi="Verdana"/>
          <w:sz w:val="20"/>
          <w:szCs w:val="20"/>
          <w:lang w:val="nl-NL"/>
        </w:rPr>
        <w:t xml:space="preserve"> aangaande verzuim en vitaliteit?</w:t>
      </w:r>
    </w:p>
    <w:p w:rsidR="00EB3341" w:rsidRPr="0028114B" w:rsidRDefault="00EB3341" w:rsidP="00EB3341">
      <w:pPr>
        <w:pStyle w:val="NoSpacing"/>
        <w:pBdr>
          <w:top w:val="nil"/>
          <w:left w:val="nil"/>
          <w:bottom w:val="nil"/>
          <w:right w:val="nil"/>
          <w:between w:val="nil"/>
          <w:bar w:val="nil"/>
        </w:pBdr>
        <w:ind w:left="360"/>
        <w:rPr>
          <w:rFonts w:ascii="Verdana" w:eastAsia="Verdana" w:hAnsi="Verdana" w:cs="Verdana"/>
          <w:sz w:val="20"/>
          <w:szCs w:val="20"/>
          <w:lang w:val="nl-NL"/>
        </w:rPr>
      </w:pPr>
    </w:p>
    <w:p w:rsidR="00EB3341" w:rsidRPr="0028114B" w:rsidRDefault="009D242F" w:rsidP="0019708D">
      <w:pPr>
        <w:pStyle w:val="Heading2"/>
        <w:rPr>
          <w:rFonts w:eastAsia="Verdana" w:cs="Verdana"/>
          <w:lang w:val="nl-NL"/>
        </w:rPr>
      </w:pPr>
      <w:bookmarkStart w:id="6" w:name="_Toc456004725"/>
      <w:r>
        <w:rPr>
          <w:lang w:val="nl-NL"/>
        </w:rPr>
        <w:t>2</w:t>
      </w:r>
      <w:r w:rsidR="0019708D" w:rsidRPr="0028114B">
        <w:rPr>
          <w:lang w:val="nl-NL"/>
        </w:rPr>
        <w:t xml:space="preserve">.4 </w:t>
      </w:r>
      <w:r w:rsidR="00EB3341" w:rsidRPr="0028114B">
        <w:rPr>
          <w:lang w:val="nl-NL"/>
        </w:rPr>
        <w:t>Doelgroep</w:t>
      </w:r>
      <w:bookmarkEnd w:id="6"/>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De doelgroep van dit onderzoek is HR Health. Zij hebben handvatten nodig om het verzuim- en vitaliteitsbeleid te optimaliseren. Hierin spelen zowel medewerkers als Performance Managers een belangrijke rol. Zij worden daarom meegenomen in het onderzoek.</w:t>
      </w:r>
    </w:p>
    <w:p w:rsidR="00EB3341" w:rsidRPr="0028114B" w:rsidRDefault="00EB3341" w:rsidP="00EB3341">
      <w:pPr>
        <w:pStyle w:val="NoSpacing"/>
        <w:rPr>
          <w:rFonts w:ascii="Verdana" w:eastAsia="Verdana" w:hAnsi="Verdana" w:cs="Verdana"/>
          <w:b/>
          <w:bCs/>
          <w:sz w:val="20"/>
          <w:szCs w:val="20"/>
          <w:lang w:val="nl-NL"/>
        </w:rPr>
      </w:pPr>
    </w:p>
    <w:p w:rsidR="00EB3341" w:rsidRPr="0028114B" w:rsidRDefault="009D242F" w:rsidP="0019708D">
      <w:pPr>
        <w:pStyle w:val="Heading2"/>
        <w:rPr>
          <w:rFonts w:eastAsia="Verdana" w:cs="Verdana"/>
          <w:lang w:val="nl-NL"/>
        </w:rPr>
      </w:pPr>
      <w:bookmarkStart w:id="7" w:name="_Toc456004726"/>
      <w:r>
        <w:rPr>
          <w:lang w:val="nl-NL"/>
        </w:rPr>
        <w:t>2</w:t>
      </w:r>
      <w:r w:rsidR="0019708D" w:rsidRPr="0028114B">
        <w:rPr>
          <w:lang w:val="nl-NL"/>
        </w:rPr>
        <w:t xml:space="preserve">.5 </w:t>
      </w:r>
      <w:r w:rsidR="00EB3341" w:rsidRPr="0028114B">
        <w:rPr>
          <w:lang w:val="nl-NL"/>
        </w:rPr>
        <w:t>Afbakening</w:t>
      </w:r>
      <w:bookmarkEnd w:id="7"/>
    </w:p>
    <w:p w:rsidR="00EB3341" w:rsidRPr="0028114B" w:rsidRDefault="009852DB" w:rsidP="00EB3341">
      <w:pPr>
        <w:pStyle w:val="NoSpacing"/>
        <w:rPr>
          <w:rFonts w:ascii="Verdana" w:eastAsia="Verdana" w:hAnsi="Verdana" w:cs="Verdana"/>
          <w:sz w:val="20"/>
          <w:szCs w:val="20"/>
          <w:lang w:val="nl-NL"/>
        </w:rPr>
      </w:pPr>
      <w:r w:rsidRPr="0028114B">
        <w:rPr>
          <w:rFonts w:ascii="Verdana" w:hAnsi="Verdana"/>
          <w:sz w:val="20"/>
          <w:szCs w:val="20"/>
          <w:lang w:val="nl-NL"/>
        </w:rPr>
        <w:t xml:space="preserve">Verzuim en vitaliteit zijn brede onderwerpen. Het is daarom mogelijk om verschillende onderzoeken uit te voeren over deze onderwerpen. Door het onderzoek af te bakenen wordt het inzichtelijk waar wel en niet naar wordt gekeken. </w:t>
      </w:r>
      <w:r w:rsidR="00EB3341" w:rsidRPr="0028114B">
        <w:rPr>
          <w:rFonts w:ascii="Verdana" w:hAnsi="Verdana"/>
          <w:sz w:val="20"/>
          <w:szCs w:val="20"/>
          <w:lang w:val="nl-NL"/>
        </w:rPr>
        <w:t xml:space="preserve"> </w:t>
      </w:r>
    </w:p>
    <w:p w:rsidR="00C9321B" w:rsidRDefault="00EB3341" w:rsidP="009852DB">
      <w:pPr>
        <w:pStyle w:val="NoSpacing"/>
        <w:rPr>
          <w:rFonts w:ascii="Verdana" w:hAnsi="Verdana"/>
          <w:sz w:val="20"/>
          <w:szCs w:val="20"/>
          <w:lang w:val="nl-NL"/>
        </w:rPr>
      </w:pPr>
      <w:r w:rsidRPr="0028114B">
        <w:rPr>
          <w:rFonts w:ascii="Verdana" w:hAnsi="Verdana"/>
          <w:sz w:val="20"/>
          <w:szCs w:val="20"/>
          <w:lang w:val="nl-NL"/>
        </w:rPr>
        <w:t xml:space="preserve">In dit onderzoek </w:t>
      </w:r>
      <w:r w:rsidR="009852DB" w:rsidRPr="0028114B">
        <w:rPr>
          <w:rFonts w:ascii="Verdana" w:hAnsi="Verdana"/>
          <w:sz w:val="20"/>
          <w:szCs w:val="20"/>
          <w:lang w:val="nl-NL"/>
        </w:rPr>
        <w:t xml:space="preserve">is met betrekking tot verzuim </w:t>
      </w:r>
      <w:r w:rsidRPr="0028114B">
        <w:rPr>
          <w:rFonts w:ascii="Verdana" w:hAnsi="Verdana"/>
          <w:sz w:val="20"/>
          <w:szCs w:val="20"/>
          <w:lang w:val="nl-NL"/>
        </w:rPr>
        <w:t>de keuze gemaakt</w:t>
      </w:r>
      <w:r w:rsidR="009852DB" w:rsidRPr="0028114B">
        <w:rPr>
          <w:rFonts w:ascii="Verdana" w:hAnsi="Verdana"/>
          <w:sz w:val="20"/>
          <w:szCs w:val="20"/>
          <w:lang w:val="nl-NL"/>
        </w:rPr>
        <w:t>,</w:t>
      </w:r>
      <w:r w:rsidRPr="0028114B">
        <w:rPr>
          <w:rFonts w:ascii="Verdana" w:hAnsi="Verdana"/>
          <w:sz w:val="20"/>
          <w:szCs w:val="20"/>
          <w:lang w:val="nl-NL"/>
        </w:rPr>
        <w:t xml:space="preserve"> om te kijken h</w:t>
      </w:r>
      <w:r w:rsidR="00C521EE" w:rsidRPr="0028114B">
        <w:rPr>
          <w:rFonts w:ascii="Verdana" w:hAnsi="Verdana"/>
          <w:sz w:val="20"/>
          <w:szCs w:val="20"/>
          <w:lang w:val="nl-NL"/>
        </w:rPr>
        <w:t>oe verzuim kan worden beïnvloed</w:t>
      </w:r>
      <w:r w:rsidRPr="0028114B">
        <w:rPr>
          <w:rFonts w:ascii="Verdana" w:hAnsi="Verdana"/>
          <w:sz w:val="20"/>
          <w:szCs w:val="20"/>
          <w:lang w:val="nl-NL"/>
        </w:rPr>
        <w:t xml:space="preserve"> en</w:t>
      </w:r>
      <w:r w:rsidR="009852DB" w:rsidRPr="0028114B">
        <w:rPr>
          <w:rFonts w:ascii="Verdana" w:hAnsi="Verdana"/>
          <w:sz w:val="20"/>
          <w:szCs w:val="20"/>
          <w:lang w:val="nl-NL"/>
        </w:rPr>
        <w:t xml:space="preserve"> </w:t>
      </w:r>
      <w:r w:rsidRPr="0028114B">
        <w:rPr>
          <w:rFonts w:ascii="Verdana" w:hAnsi="Verdana"/>
          <w:sz w:val="20"/>
          <w:szCs w:val="20"/>
          <w:lang w:val="nl-NL"/>
        </w:rPr>
        <w:t xml:space="preserve">zo laag mogelijk </w:t>
      </w:r>
      <w:r w:rsidR="009852DB" w:rsidRPr="0028114B">
        <w:rPr>
          <w:rFonts w:ascii="Verdana" w:hAnsi="Verdana"/>
          <w:sz w:val="20"/>
          <w:szCs w:val="20"/>
          <w:lang w:val="nl-NL"/>
        </w:rPr>
        <w:t>gehouden kan worden</w:t>
      </w:r>
      <w:r w:rsidRPr="0028114B">
        <w:rPr>
          <w:rFonts w:ascii="Verdana" w:hAnsi="Verdana"/>
          <w:sz w:val="20"/>
          <w:szCs w:val="20"/>
          <w:lang w:val="nl-NL"/>
        </w:rPr>
        <w:t xml:space="preserve">. Het betreft hier verzuim in het algemeen. </w:t>
      </w:r>
    </w:p>
    <w:p w:rsidR="00EB3341" w:rsidRPr="0028114B" w:rsidRDefault="00EB3341" w:rsidP="009852DB">
      <w:pPr>
        <w:pStyle w:val="NoSpacing"/>
        <w:rPr>
          <w:rFonts w:ascii="Verdana" w:hAnsi="Verdana"/>
          <w:sz w:val="20"/>
          <w:szCs w:val="20"/>
          <w:lang w:val="nl-NL"/>
        </w:rPr>
      </w:pPr>
      <w:r w:rsidRPr="0028114B">
        <w:rPr>
          <w:rFonts w:ascii="Verdana" w:hAnsi="Verdana"/>
          <w:sz w:val="20"/>
          <w:szCs w:val="20"/>
          <w:lang w:val="nl-NL"/>
        </w:rPr>
        <w:t>Er zal niet worden ingezoomd op de verschillende soorten</w:t>
      </w:r>
      <w:r w:rsidR="0019708D" w:rsidRPr="0028114B">
        <w:rPr>
          <w:rFonts w:ascii="Verdana" w:hAnsi="Verdana"/>
          <w:sz w:val="20"/>
          <w:szCs w:val="20"/>
          <w:lang w:val="nl-NL"/>
        </w:rPr>
        <w:t xml:space="preserve"> </w:t>
      </w:r>
      <w:r w:rsidRPr="0028114B">
        <w:rPr>
          <w:rFonts w:ascii="Verdana" w:hAnsi="Verdana"/>
          <w:sz w:val="20"/>
          <w:szCs w:val="20"/>
          <w:lang w:val="nl-NL"/>
        </w:rPr>
        <w:t xml:space="preserve">verzuim, omdat dit al inzichtelijk is binnen </w:t>
      </w:r>
      <w:r w:rsidR="00AE528A">
        <w:rPr>
          <w:rFonts w:ascii="Verdana" w:hAnsi="Verdana"/>
          <w:sz w:val="20"/>
          <w:szCs w:val="20"/>
          <w:lang w:val="nl-NL"/>
        </w:rPr>
        <w:t>organisatie X</w:t>
      </w:r>
      <w:r w:rsidRPr="0028114B">
        <w:rPr>
          <w:rFonts w:ascii="Verdana" w:hAnsi="Verdana"/>
          <w:sz w:val="20"/>
          <w:szCs w:val="20"/>
          <w:lang w:val="nl-NL"/>
        </w:rPr>
        <w:t xml:space="preserve">. De theorieën hierover zullen gebaseerd zijn op preventieve aanpakken en modellen. </w:t>
      </w:r>
    </w:p>
    <w:p w:rsidR="00EB3341" w:rsidRPr="0028114B" w:rsidRDefault="009852DB" w:rsidP="00EB3341">
      <w:pPr>
        <w:pStyle w:val="NoSpacing"/>
        <w:rPr>
          <w:rFonts w:ascii="Verdana" w:eastAsia="Verdana" w:hAnsi="Verdana" w:cs="Verdana"/>
          <w:sz w:val="20"/>
          <w:szCs w:val="20"/>
          <w:lang w:val="nl-NL"/>
        </w:rPr>
      </w:pPr>
      <w:r w:rsidRPr="0028114B">
        <w:rPr>
          <w:rFonts w:ascii="Verdana" w:hAnsi="Verdana"/>
          <w:sz w:val="20"/>
          <w:szCs w:val="20"/>
          <w:lang w:val="nl-NL"/>
        </w:rPr>
        <w:lastRenderedPageBreak/>
        <w:t xml:space="preserve">Met betrekking tot het onderwerp vitaliteit </w:t>
      </w:r>
      <w:r w:rsidR="00EB3341" w:rsidRPr="0028114B">
        <w:rPr>
          <w:rFonts w:ascii="Verdana" w:hAnsi="Verdana"/>
          <w:sz w:val="20"/>
          <w:szCs w:val="20"/>
          <w:lang w:val="nl-NL"/>
        </w:rPr>
        <w:t xml:space="preserve">wordt inzichtelijk gemaakt hoe vitaal medewerkers zich </w:t>
      </w:r>
      <w:r w:rsidRPr="0028114B">
        <w:rPr>
          <w:rFonts w:ascii="Verdana" w:hAnsi="Verdana"/>
          <w:sz w:val="20"/>
          <w:szCs w:val="20"/>
          <w:lang w:val="nl-NL"/>
        </w:rPr>
        <w:t xml:space="preserve">momenteel </w:t>
      </w:r>
      <w:r w:rsidR="00EB3341" w:rsidRPr="0028114B">
        <w:rPr>
          <w:rFonts w:ascii="Verdana" w:hAnsi="Verdana"/>
          <w:sz w:val="20"/>
          <w:szCs w:val="20"/>
          <w:lang w:val="nl-NL"/>
        </w:rPr>
        <w:t xml:space="preserve">voelen. Door ervoor te zorgen dat iemand zich vitaal voelt, bevordert dit het welzijn van de medewerker en kan langdurig verzuim worden voorkomen. </w:t>
      </w:r>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 xml:space="preserve">Er is voor gekozen om het onderzoek niet binnen geheel </w:t>
      </w:r>
      <w:r w:rsidR="00AE528A">
        <w:rPr>
          <w:rFonts w:ascii="Verdana" w:hAnsi="Verdana"/>
          <w:sz w:val="20"/>
          <w:szCs w:val="20"/>
          <w:lang w:val="nl-NL"/>
        </w:rPr>
        <w:t>organisatie X</w:t>
      </w:r>
      <w:r w:rsidRPr="0028114B">
        <w:rPr>
          <w:rFonts w:ascii="Verdana" w:hAnsi="Verdana"/>
          <w:sz w:val="20"/>
          <w:szCs w:val="20"/>
          <w:lang w:val="nl-NL"/>
        </w:rPr>
        <w:t xml:space="preserve"> uit te voeren gezien de beschikbare tijd van vier maanden. Daarom is de keuze gemaakt om het onderzoek uit te voeren binnen een geselecteerde regio. Dit betreft de regio </w:t>
      </w:r>
      <w:r w:rsidR="00750693">
        <w:rPr>
          <w:rFonts w:ascii="Verdana" w:hAnsi="Verdana"/>
          <w:sz w:val="20"/>
          <w:szCs w:val="20"/>
          <w:lang w:val="nl-NL"/>
        </w:rPr>
        <w:t>X</w:t>
      </w:r>
      <w:r w:rsidRPr="0028114B">
        <w:rPr>
          <w:rFonts w:ascii="Verdana" w:hAnsi="Verdana"/>
          <w:sz w:val="20"/>
          <w:szCs w:val="20"/>
          <w:lang w:val="nl-NL"/>
        </w:rPr>
        <w:t xml:space="preserve"> en zal als steekproef worden gebruikt. Er is op deze manier naast literatuuronderzoek ook gebruik worden gemaakt van zowel kwantitatief als kwalitatief onderzoek. </w:t>
      </w:r>
    </w:p>
    <w:p w:rsidR="00EB3341" w:rsidRPr="0028114B" w:rsidRDefault="00EB3341" w:rsidP="00EB3341">
      <w:pPr>
        <w:pStyle w:val="NoSpacing"/>
        <w:rPr>
          <w:rFonts w:ascii="Verdana" w:eastAsia="Verdana" w:hAnsi="Verdana" w:cs="Verdana"/>
          <w:sz w:val="20"/>
          <w:szCs w:val="20"/>
          <w:lang w:val="nl-NL"/>
        </w:rPr>
      </w:pPr>
      <w:r w:rsidRPr="0028114B">
        <w:rPr>
          <w:rFonts w:ascii="Verdana" w:hAnsi="Verdana"/>
          <w:sz w:val="20"/>
          <w:szCs w:val="20"/>
          <w:lang w:val="nl-NL"/>
        </w:rPr>
        <w:t xml:space="preserve">Het verzuimmodel dat </w:t>
      </w:r>
      <w:r w:rsidR="00AE528A">
        <w:rPr>
          <w:rFonts w:ascii="Verdana" w:hAnsi="Verdana"/>
          <w:sz w:val="20"/>
          <w:szCs w:val="20"/>
          <w:lang w:val="nl-NL"/>
        </w:rPr>
        <w:t>organisatie X</w:t>
      </w:r>
      <w:r w:rsidRPr="0028114B">
        <w:rPr>
          <w:rFonts w:ascii="Verdana" w:hAnsi="Verdana"/>
          <w:sz w:val="20"/>
          <w:szCs w:val="20"/>
          <w:lang w:val="nl-NL"/>
        </w:rPr>
        <w:t xml:space="preserve"> als uitgangspunt neemt voor de verzuimbegeleiding is het ERM. Verder is de afdeling HR Health verantwoordelijk voor alle administratie rondom verzuimcasuïstiek en zal adviseren waar nodig op dit gebied. De bedrijfsarts heeft een adviserende rol over de (gedeeltelijke) arbeidsongeschiktheid van een medewerker. De Performance Manager en de medewerker zijn primair verantwoordelijk op het gebied van verzuim. </w:t>
      </w:r>
    </w:p>
    <w:p w:rsidR="0019708D" w:rsidRPr="0028114B" w:rsidRDefault="00EB3341" w:rsidP="009054F0">
      <w:pPr>
        <w:pStyle w:val="NoSpacing"/>
        <w:rPr>
          <w:rFonts w:ascii="Verdana" w:eastAsia="Verdana" w:hAnsi="Verdana" w:cs="Verdana"/>
          <w:sz w:val="20"/>
          <w:szCs w:val="20"/>
          <w:lang w:val="nl-NL"/>
        </w:rPr>
      </w:pPr>
      <w:r w:rsidRPr="0028114B">
        <w:rPr>
          <w:rFonts w:ascii="Verdana" w:hAnsi="Verdana"/>
          <w:sz w:val="20"/>
          <w:szCs w:val="20"/>
          <w:lang w:val="nl-NL"/>
        </w:rPr>
        <w:t xml:space="preserve">Het uiteindelijke doel is te onderzoeken hoe het verzuim- en vitaliteitsbeleid binnen </w:t>
      </w:r>
      <w:r w:rsidR="00AE528A">
        <w:rPr>
          <w:rFonts w:ascii="Verdana" w:hAnsi="Verdana"/>
          <w:sz w:val="20"/>
          <w:szCs w:val="20"/>
          <w:lang w:val="nl-NL"/>
        </w:rPr>
        <w:t>organisatie X</w:t>
      </w:r>
      <w:r w:rsidRPr="0028114B">
        <w:rPr>
          <w:rFonts w:ascii="Verdana" w:hAnsi="Verdana"/>
          <w:sz w:val="20"/>
          <w:szCs w:val="20"/>
          <w:lang w:val="nl-NL"/>
        </w:rPr>
        <w:t xml:space="preserve"> kan worden geoptimaliseerd. Door </w:t>
      </w:r>
      <w:r w:rsidR="00C521EE" w:rsidRPr="0028114B">
        <w:rPr>
          <w:rFonts w:ascii="Verdana" w:hAnsi="Verdana"/>
          <w:sz w:val="20"/>
          <w:szCs w:val="20"/>
          <w:lang w:val="nl-NL"/>
        </w:rPr>
        <w:t>middel van het uitvoeren van de</w:t>
      </w:r>
      <w:r w:rsidRPr="0028114B">
        <w:rPr>
          <w:rFonts w:ascii="Verdana" w:hAnsi="Verdana"/>
          <w:sz w:val="20"/>
          <w:szCs w:val="20"/>
          <w:lang w:val="nl-NL"/>
        </w:rPr>
        <w:t xml:space="preserve"> pilot binnen de regio </w:t>
      </w:r>
      <w:r w:rsidR="00750693">
        <w:rPr>
          <w:rFonts w:ascii="Verdana" w:hAnsi="Verdana"/>
          <w:sz w:val="20"/>
          <w:szCs w:val="20"/>
          <w:lang w:val="nl-NL"/>
        </w:rPr>
        <w:t>X</w:t>
      </w:r>
      <w:r w:rsidRPr="0028114B">
        <w:rPr>
          <w:rFonts w:ascii="Verdana" w:hAnsi="Verdana"/>
          <w:sz w:val="20"/>
          <w:szCs w:val="20"/>
          <w:lang w:val="nl-NL"/>
        </w:rPr>
        <w:t xml:space="preserve"> zal er worden gekeken naar mogelijke verbeteringen op dit gebied. Aan de hand hiervan zullen aanbevelingen worden gedaan wat </w:t>
      </w:r>
      <w:r w:rsidR="00AE528A">
        <w:rPr>
          <w:rFonts w:ascii="Verdana" w:hAnsi="Verdana"/>
          <w:sz w:val="20"/>
          <w:szCs w:val="20"/>
          <w:lang w:val="nl-NL"/>
        </w:rPr>
        <w:t>organisatie X</w:t>
      </w:r>
      <w:r w:rsidRPr="0028114B">
        <w:rPr>
          <w:rFonts w:ascii="Verdana" w:hAnsi="Verdana"/>
          <w:sz w:val="20"/>
          <w:szCs w:val="20"/>
          <w:lang w:val="nl-NL"/>
        </w:rPr>
        <w:t xml:space="preserve"> nodig heeft voor het optimaliseren van het verzuim- en vitaliteitsbeleid. </w:t>
      </w:r>
    </w:p>
    <w:p w:rsidR="00E0191D" w:rsidRPr="0028114B" w:rsidRDefault="00E0191D" w:rsidP="00E0191D">
      <w:pPr>
        <w:pStyle w:val="NoSpacing"/>
        <w:rPr>
          <w:rFonts w:ascii="Verdana" w:hAnsi="Verdana"/>
          <w:sz w:val="20"/>
          <w:szCs w:val="20"/>
          <w:lang w:val="nl-NL"/>
        </w:rPr>
      </w:pPr>
    </w:p>
    <w:p w:rsidR="00606EA8" w:rsidRPr="0028114B" w:rsidRDefault="00606EA8" w:rsidP="00E0191D">
      <w:pPr>
        <w:pStyle w:val="NoSpacing"/>
        <w:rPr>
          <w:rFonts w:ascii="Verdana" w:hAnsi="Verdana"/>
          <w:sz w:val="20"/>
          <w:szCs w:val="20"/>
          <w:lang w:val="nl-NL"/>
        </w:rPr>
      </w:pPr>
    </w:p>
    <w:p w:rsidR="00606EA8" w:rsidRPr="0028114B" w:rsidRDefault="00606EA8" w:rsidP="00E0191D">
      <w:pPr>
        <w:pStyle w:val="NoSpacing"/>
        <w:rPr>
          <w:rFonts w:ascii="Verdana" w:hAnsi="Verdana"/>
          <w:sz w:val="20"/>
          <w:szCs w:val="20"/>
          <w:lang w:val="nl-NL"/>
        </w:rPr>
      </w:pPr>
    </w:p>
    <w:p w:rsidR="00606EA8" w:rsidRPr="0028114B" w:rsidRDefault="00606EA8" w:rsidP="00E0191D">
      <w:pPr>
        <w:pStyle w:val="NoSpacing"/>
        <w:rPr>
          <w:rFonts w:ascii="Verdana" w:hAnsi="Verdana"/>
          <w:sz w:val="20"/>
          <w:szCs w:val="20"/>
          <w:lang w:val="nl-NL"/>
        </w:rPr>
      </w:pPr>
    </w:p>
    <w:p w:rsidR="00606EA8" w:rsidRPr="0028114B" w:rsidRDefault="00606EA8" w:rsidP="00E0191D">
      <w:pPr>
        <w:pStyle w:val="NoSpacing"/>
        <w:rPr>
          <w:rFonts w:ascii="Verdana" w:hAnsi="Verdana"/>
          <w:sz w:val="20"/>
          <w:szCs w:val="20"/>
          <w:lang w:val="nl-NL"/>
        </w:rPr>
      </w:pPr>
    </w:p>
    <w:p w:rsidR="00606EA8" w:rsidRPr="0028114B" w:rsidRDefault="00606EA8" w:rsidP="00E0191D">
      <w:pPr>
        <w:pStyle w:val="NoSpacing"/>
        <w:rPr>
          <w:rFonts w:ascii="Verdana" w:hAnsi="Verdana"/>
          <w:sz w:val="20"/>
          <w:szCs w:val="20"/>
          <w:lang w:val="nl-NL"/>
        </w:rPr>
      </w:pPr>
    </w:p>
    <w:p w:rsidR="00606EA8" w:rsidRPr="0028114B" w:rsidRDefault="00606EA8" w:rsidP="00E0191D">
      <w:pPr>
        <w:pStyle w:val="NoSpacing"/>
        <w:rPr>
          <w:rFonts w:ascii="Verdana" w:hAnsi="Verdana"/>
          <w:sz w:val="20"/>
          <w:szCs w:val="20"/>
          <w:lang w:val="nl-NL"/>
        </w:rPr>
      </w:pPr>
    </w:p>
    <w:p w:rsidR="00606EA8" w:rsidRPr="0028114B" w:rsidRDefault="00606EA8" w:rsidP="00E0191D">
      <w:pPr>
        <w:pStyle w:val="NoSpacing"/>
        <w:rPr>
          <w:rFonts w:ascii="Verdana" w:hAnsi="Verdana"/>
          <w:sz w:val="20"/>
          <w:szCs w:val="20"/>
          <w:lang w:val="nl-NL"/>
        </w:rPr>
      </w:pPr>
    </w:p>
    <w:p w:rsidR="009A6EEB" w:rsidRPr="0028114B" w:rsidRDefault="009A6EEB" w:rsidP="00E0191D">
      <w:pPr>
        <w:pStyle w:val="NoSpacing"/>
        <w:rPr>
          <w:rFonts w:ascii="Verdana" w:hAnsi="Verdana"/>
          <w:sz w:val="20"/>
          <w:szCs w:val="20"/>
          <w:lang w:val="nl-NL"/>
        </w:rPr>
      </w:pPr>
    </w:p>
    <w:p w:rsidR="009A6EEB" w:rsidRPr="0028114B" w:rsidRDefault="009A6EEB" w:rsidP="00E0191D">
      <w:pPr>
        <w:pStyle w:val="NoSpacing"/>
        <w:rPr>
          <w:rFonts w:ascii="Verdana" w:hAnsi="Verdana"/>
          <w:sz w:val="20"/>
          <w:szCs w:val="20"/>
          <w:lang w:val="nl-NL"/>
        </w:rPr>
      </w:pPr>
    </w:p>
    <w:p w:rsidR="000E778C" w:rsidRPr="0028114B" w:rsidRDefault="000E778C" w:rsidP="00E0191D">
      <w:pPr>
        <w:pStyle w:val="NoSpacing"/>
        <w:rPr>
          <w:rFonts w:ascii="Verdana" w:hAnsi="Verdana"/>
          <w:sz w:val="20"/>
          <w:szCs w:val="20"/>
          <w:lang w:val="nl-NL"/>
        </w:rPr>
      </w:pPr>
    </w:p>
    <w:p w:rsidR="000E778C" w:rsidRPr="0028114B" w:rsidRDefault="000E778C"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876B85" w:rsidRPr="0028114B" w:rsidRDefault="00876B85"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004D79" w:rsidRPr="0028114B" w:rsidRDefault="00004D79" w:rsidP="00E0191D">
      <w:pPr>
        <w:pStyle w:val="NoSpacing"/>
        <w:rPr>
          <w:rFonts w:ascii="Verdana" w:hAnsi="Verdana"/>
          <w:sz w:val="20"/>
          <w:szCs w:val="20"/>
          <w:lang w:val="nl-NL"/>
        </w:rPr>
      </w:pPr>
    </w:p>
    <w:p w:rsidR="00E0191D" w:rsidRDefault="009D242F" w:rsidP="0019708D">
      <w:pPr>
        <w:pStyle w:val="Heading1"/>
        <w:rPr>
          <w:lang w:val="nl-NL"/>
        </w:rPr>
      </w:pPr>
      <w:bookmarkStart w:id="8" w:name="_Toc456004727"/>
      <w:r>
        <w:rPr>
          <w:lang w:val="nl-NL"/>
        </w:rPr>
        <w:lastRenderedPageBreak/>
        <w:t>3</w:t>
      </w:r>
      <w:r w:rsidR="0019708D" w:rsidRPr="0028114B">
        <w:rPr>
          <w:lang w:val="nl-NL"/>
        </w:rPr>
        <w:t xml:space="preserve">. </w:t>
      </w:r>
      <w:r w:rsidR="00E0191D" w:rsidRPr="0028114B">
        <w:rPr>
          <w:lang w:val="nl-NL"/>
        </w:rPr>
        <w:t>Theoretisch kader</w:t>
      </w:r>
      <w:bookmarkEnd w:id="8"/>
    </w:p>
    <w:p w:rsidR="00216E04" w:rsidRPr="0028114B" w:rsidRDefault="00216E04" w:rsidP="00216E04">
      <w:pPr>
        <w:pStyle w:val="NoSpacing"/>
        <w:rPr>
          <w:rFonts w:ascii="Verdana" w:hAnsi="Verdana"/>
          <w:i/>
          <w:sz w:val="20"/>
          <w:szCs w:val="20"/>
          <w:lang w:val="nl-NL"/>
        </w:rPr>
      </w:pPr>
      <w:r w:rsidRPr="0028114B">
        <w:rPr>
          <w:rFonts w:ascii="Verdana" w:hAnsi="Verdana"/>
          <w:i/>
          <w:sz w:val="20"/>
          <w:szCs w:val="20"/>
          <w:lang w:val="nl-NL"/>
        </w:rPr>
        <w:t xml:space="preserve">In dit hoofdstuk </w:t>
      </w:r>
      <w:r w:rsidR="00EB32A8" w:rsidRPr="0028114B">
        <w:rPr>
          <w:rFonts w:ascii="Verdana" w:hAnsi="Verdana"/>
          <w:i/>
          <w:sz w:val="20"/>
          <w:szCs w:val="20"/>
          <w:lang w:val="nl-NL"/>
        </w:rPr>
        <w:t xml:space="preserve">zullen </w:t>
      </w:r>
      <w:r w:rsidR="008C6610" w:rsidRPr="0028114B">
        <w:rPr>
          <w:rFonts w:ascii="Verdana" w:hAnsi="Verdana"/>
          <w:i/>
          <w:sz w:val="20"/>
          <w:szCs w:val="20"/>
          <w:lang w:val="nl-NL"/>
        </w:rPr>
        <w:t>er verschillende theorieën worden beschreven</w:t>
      </w:r>
      <w:r w:rsidR="00EB32A8" w:rsidRPr="0028114B">
        <w:rPr>
          <w:rFonts w:ascii="Verdana" w:hAnsi="Verdana"/>
          <w:i/>
          <w:sz w:val="20"/>
          <w:szCs w:val="20"/>
          <w:lang w:val="nl-NL"/>
        </w:rPr>
        <w:t xml:space="preserve"> aangaande verzuim en vitaliteit.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9D242F" w:rsidP="0019708D">
      <w:pPr>
        <w:pStyle w:val="Heading2"/>
        <w:rPr>
          <w:rFonts w:eastAsia="Verdana" w:cs="Verdana"/>
          <w:lang w:val="nl-NL"/>
        </w:rPr>
      </w:pPr>
      <w:bookmarkStart w:id="9" w:name="_Toc456004728"/>
      <w:r>
        <w:rPr>
          <w:lang w:val="nl-NL"/>
        </w:rPr>
        <w:t>3</w:t>
      </w:r>
      <w:r w:rsidR="0019708D" w:rsidRPr="0028114B">
        <w:rPr>
          <w:lang w:val="nl-NL"/>
        </w:rPr>
        <w:t xml:space="preserve">.1 </w:t>
      </w:r>
      <w:r w:rsidR="008C6610" w:rsidRPr="0028114B">
        <w:rPr>
          <w:lang w:val="nl-NL"/>
        </w:rPr>
        <w:t>Wat wordt er volgens de literatuur verstaan onder verzuim?</w:t>
      </w:r>
      <w:bookmarkEnd w:id="9"/>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Ziekte, ziekteverzuim en arbeidsongeschiktheid zijn verschillende begrippen. Ook de grens tussen ziek en gezond zijn is lastig scherp te krijgen. </w:t>
      </w:r>
    </w:p>
    <w:p w:rsidR="008C6610" w:rsidRPr="0028114B" w:rsidRDefault="008C6610" w:rsidP="008C6610">
      <w:pPr>
        <w:pStyle w:val="NoSpacing"/>
        <w:rPr>
          <w:rFonts w:ascii="Verdana" w:eastAsia="Verdana" w:hAnsi="Verdana" w:cs="Verdana"/>
          <w:sz w:val="20"/>
          <w:szCs w:val="20"/>
        </w:rPr>
      </w:pPr>
      <w:r w:rsidRPr="0028114B">
        <w:rPr>
          <w:rFonts w:ascii="Verdana" w:hAnsi="Verdana"/>
          <w:sz w:val="20"/>
          <w:szCs w:val="20"/>
        </w:rPr>
        <w:t>In 1946 heeft de ‘World Health Organization’ een definitie opgesteld voor gezondheid: “Health is a state of complete physical, mental and social well-being and not merely the absence of disease or infirmity”</w:t>
      </w:r>
      <w:r w:rsidR="00E776E5" w:rsidRPr="0028114B">
        <w:rPr>
          <w:rFonts w:ascii="Verdana" w:hAnsi="Verdana"/>
          <w:sz w:val="20"/>
          <w:szCs w:val="20"/>
        </w:rPr>
        <w:t xml:space="preserve"> (WHO, 2014, para.2).</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Volgens Hesselink, Smulders en Geurts (2013) geeft dit aan dat wanneer iemand niet gezond is het nog niet betekent dat iemand ziek is. Ook hoeft ziekte niet te wijden te zijn aan ziekteverzuim. “Ziekte verwijst naar ziek zijn in de medische zin van het woord. Verzuim verwijst naar ziek melden als vorm van gedrag” (Hesselink et al., 2013, p.352).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Wanneer de medewerker zich ziek voelt, hoeft het niet altijd te betekenen dat de werknemer niet meer kan werken. De medewerker ervaart het zelf als ziek zijn, maar dat is niet altijd objectiveerbaar. De medewerker heeft hierin de vrijheid om te beslissen of hij /zij zich ziek meldt. Het is afhankelijk van de aard van het werk dat iemand verricht of een aandoening die men heeft, of ziekte leidt tot verzuim. Hierbij is er sprake van situationele arbeidsongeschiktheid. De term arbeids(on)geschiktheid houdt in dat men (niet) in staat is tot het verrichten van werk. Dit betekent niet hetzelfde als ziek zijn. Uiteindelijk blijkt de beslissing om te verzuimen een individuele keuze te zijn. Sommige werknemers werken door, terwijl ze zich ziek voelen of ziek zijn en anderen melden zich ziek. Dit is de keuze die de werknemer maakt voor zichzelf (Hesselink et al., 2013).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Het model van Allegro &amp; Veerman (1998) la</w:t>
      </w:r>
      <w:r w:rsidR="0083234D" w:rsidRPr="0028114B">
        <w:rPr>
          <w:rFonts w:ascii="Verdana" w:hAnsi="Verdana"/>
          <w:sz w:val="20"/>
          <w:szCs w:val="20"/>
          <w:lang w:val="nl-NL"/>
        </w:rPr>
        <w:t>at een denkwijze zie</w:t>
      </w:r>
      <w:r w:rsidRPr="0028114B">
        <w:rPr>
          <w:rFonts w:ascii="Verdana" w:hAnsi="Verdana"/>
          <w:sz w:val="20"/>
          <w:szCs w:val="20"/>
          <w:lang w:val="nl-NL"/>
        </w:rPr>
        <w:t xml:space="preserve">n over ziekteverzuim en arbeidsongeschiktheid.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De determinanten van verzuim zijn in dit model onderverdeeld in vier onderdelen: belastende factoren in het werk, belastbaarheid van werknemers, verzuimdrempel en hervattingsdrempel.</w:t>
      </w:r>
    </w:p>
    <w:p w:rsidR="008C6610" w:rsidRPr="0028114B" w:rsidRDefault="008C6610" w:rsidP="0083234D">
      <w:pPr>
        <w:pStyle w:val="NoSpacing"/>
        <w:numPr>
          <w:ilvl w:val="0"/>
          <w:numId w:val="9"/>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Belastende factoren in het werk hebben voornamelijk invloed op de gezondheid wanneer de belastbaarheid of het verwerkingsvermogen (het vermogen tot trotseren en presteren) te hoog wordt. </w:t>
      </w:r>
    </w:p>
    <w:p w:rsidR="008C6610" w:rsidRPr="0028114B" w:rsidRDefault="008C6610" w:rsidP="0083234D">
      <w:pPr>
        <w:pStyle w:val="NoSpacing"/>
        <w:numPr>
          <w:ilvl w:val="0"/>
          <w:numId w:val="9"/>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De belastbaarheid van een werknemer wordt bepaald door de persoonlijkheid, actuele gezondheidstoestand en privéomstandigheden. </w:t>
      </w:r>
    </w:p>
    <w:p w:rsidR="008C6610" w:rsidRPr="0028114B" w:rsidRDefault="008C6610" w:rsidP="0083234D">
      <w:pPr>
        <w:pStyle w:val="NoSpacing"/>
        <w:numPr>
          <w:ilvl w:val="0"/>
          <w:numId w:val="9"/>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Verzuimdrempel wordt bepaald door situationele factoren (financiële gevolgen van verzuim en verzuimcultuur) en persoonsgebonden factoren (arbeidstevredenheid).</w:t>
      </w:r>
    </w:p>
    <w:p w:rsidR="008C6610" w:rsidRPr="0028114B" w:rsidRDefault="008C6610" w:rsidP="0083234D">
      <w:pPr>
        <w:pStyle w:val="NoSpacing"/>
        <w:numPr>
          <w:ilvl w:val="0"/>
          <w:numId w:val="9"/>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Herstel op medisch gebied is ook afhankelijk van situationele factoren (wachttijden in gezondheidszorg en verzuimbegeleiding) en persoonsgebonden factoren (de werkwens).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Er wordt aangegeven dat de situationele factoren en persoonsgebonden factoren bepalender zijn voor werkhervatting dan de gezondheidstoestand van de werknemer (Hesselink et al., 2013).</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Op basis van de determinanten van verzuim is er een aanpak van tijdelijke en langdurige arbeidsuitval opgebouwd die bestaat uit drie soorten beleid:</w:t>
      </w:r>
    </w:p>
    <w:p w:rsidR="008C6610" w:rsidRPr="0028114B" w:rsidRDefault="008C6610" w:rsidP="008C6610">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Preventief beleid: doel is het verbeteren van de balans tussen de arbeidsbelasting en de individuele belastbaarheid. </w:t>
      </w:r>
    </w:p>
    <w:p w:rsidR="008C6610" w:rsidRDefault="008C6610" w:rsidP="008C6610">
      <w:pPr>
        <w:pStyle w:val="NoSpacing"/>
        <w:ind w:left="720"/>
        <w:rPr>
          <w:rFonts w:ascii="Verdana" w:hAnsi="Verdana"/>
          <w:sz w:val="20"/>
          <w:szCs w:val="20"/>
          <w:lang w:val="nl-NL"/>
        </w:rPr>
      </w:pPr>
      <w:r w:rsidRPr="0028114B">
        <w:rPr>
          <w:rFonts w:ascii="Verdana" w:hAnsi="Verdana"/>
          <w:sz w:val="20"/>
          <w:szCs w:val="20"/>
          <w:lang w:val="nl-NL"/>
        </w:rPr>
        <w:t>Aanpak gericht op de werksituatie: verminderen van de arbeidsbelasting door bijvoorbeeld verruiming van regel- en contactmogelijkheden,</w:t>
      </w:r>
      <w:r w:rsidR="0083234D" w:rsidRPr="0028114B">
        <w:rPr>
          <w:rFonts w:ascii="Verdana" w:hAnsi="Verdana"/>
          <w:sz w:val="20"/>
          <w:szCs w:val="20"/>
          <w:lang w:val="nl-NL"/>
        </w:rPr>
        <w:t xml:space="preserve"> verbetering van de fysieke en psychische</w:t>
      </w:r>
      <w:r w:rsidRPr="0028114B">
        <w:rPr>
          <w:rFonts w:ascii="Verdana" w:hAnsi="Verdana"/>
          <w:sz w:val="20"/>
          <w:szCs w:val="20"/>
          <w:lang w:val="nl-NL"/>
        </w:rPr>
        <w:t xml:space="preserve"> arbeidsomstandigheden en verbetering van de werk- en rusttijden. </w:t>
      </w:r>
    </w:p>
    <w:p w:rsidR="00C9321B" w:rsidRPr="0028114B" w:rsidRDefault="00C9321B" w:rsidP="008C6610">
      <w:pPr>
        <w:pStyle w:val="NoSpacing"/>
        <w:ind w:left="720"/>
        <w:rPr>
          <w:rFonts w:ascii="Verdana" w:eastAsia="Verdana" w:hAnsi="Verdana" w:cs="Verdana"/>
          <w:sz w:val="20"/>
          <w:szCs w:val="20"/>
          <w:lang w:val="nl-NL"/>
        </w:rPr>
      </w:pPr>
    </w:p>
    <w:p w:rsidR="008C6610" w:rsidRPr="0028114B" w:rsidRDefault="008C6610" w:rsidP="008C6610">
      <w:pPr>
        <w:pStyle w:val="NoSpacing"/>
        <w:ind w:left="720"/>
        <w:rPr>
          <w:rFonts w:ascii="Verdana" w:eastAsia="Verdana" w:hAnsi="Verdana" w:cs="Verdana"/>
          <w:sz w:val="20"/>
          <w:szCs w:val="20"/>
          <w:lang w:val="nl-NL"/>
        </w:rPr>
      </w:pPr>
      <w:r w:rsidRPr="0028114B">
        <w:rPr>
          <w:rFonts w:ascii="Verdana" w:hAnsi="Verdana"/>
          <w:sz w:val="20"/>
          <w:szCs w:val="20"/>
          <w:lang w:val="nl-NL"/>
        </w:rPr>
        <w:lastRenderedPageBreak/>
        <w:t>Aanpak gericht op werknemer: verhogen van de belastbaarheid door bijvoorbeeld een goede ‘person-job fit’, een adequaat ople</w:t>
      </w:r>
      <w:r w:rsidR="007C6517">
        <w:rPr>
          <w:rFonts w:ascii="Verdana" w:hAnsi="Verdana"/>
          <w:sz w:val="20"/>
          <w:szCs w:val="20"/>
          <w:lang w:val="nl-NL"/>
        </w:rPr>
        <w:t>idings- en (bij)scholingsbeleid</w:t>
      </w:r>
      <w:r w:rsidRPr="0028114B">
        <w:rPr>
          <w:rFonts w:ascii="Verdana" w:hAnsi="Verdana"/>
          <w:sz w:val="20"/>
          <w:szCs w:val="20"/>
          <w:lang w:val="nl-NL"/>
        </w:rPr>
        <w:t xml:space="preserve">, cursussen stressmanagement, gezonde leefstijlprogramma’s en het ondersteunen van werknemers bij het vinden van een goede balans tussen werk en privéleven. </w:t>
      </w:r>
    </w:p>
    <w:p w:rsidR="008C6610" w:rsidRPr="0028114B" w:rsidRDefault="008C6610" w:rsidP="008C6610">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Drempeloptimaliserend beleid: Het doel hiervan is dat er met deze aanpak onnodige ziekmeldingen moeten worden voorkomen. Bijvoorbeeld het verbeteren van procedures, zoals verzuimmeldingen, verzuimcontrole en verzuimbegeleiding. Dit kan gedaan worden door middel van het scherper controleren bij verzuim, voeren van gesprekken met veelverzuimers en het invoeren van arbeidsvoorwaardelijke prikkels. </w:t>
      </w:r>
    </w:p>
    <w:p w:rsidR="008C6610" w:rsidRPr="0028114B" w:rsidRDefault="008C6610" w:rsidP="008C6610">
      <w:pPr>
        <w:pStyle w:val="NoSpacing"/>
        <w:ind w:left="720"/>
        <w:rPr>
          <w:rFonts w:ascii="Verdana" w:eastAsia="Verdana" w:hAnsi="Verdana" w:cs="Verdana"/>
          <w:sz w:val="20"/>
          <w:szCs w:val="20"/>
          <w:lang w:val="nl-NL"/>
        </w:rPr>
      </w:pPr>
      <w:r w:rsidRPr="0028114B">
        <w:rPr>
          <w:rFonts w:ascii="Verdana" w:hAnsi="Verdana"/>
          <w:sz w:val="20"/>
          <w:szCs w:val="20"/>
          <w:lang w:val="nl-NL"/>
        </w:rPr>
        <w:t xml:space="preserve">Er moet wel voor worden uitgekeken dat de verzuimdrempel niet te hoog wordt, omdat anders wellicht de oorzaken genegeerd worden en men te lang doorwerkt en dit vervolgens gevolgen heeft voor arbeidsongeschiktheid. </w:t>
      </w:r>
    </w:p>
    <w:p w:rsidR="008C6610" w:rsidRPr="0028114B" w:rsidRDefault="008C6610" w:rsidP="008C6610">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Curatief beleid: Dit beleid heeft als doel het verlagen van de hervattingsdrempel. Het aanbieden van re-integratiemaatregelen, zoals begeleiding door leidinggevenden (contact onderhouden), medische zorg door de arbodienst, wachtlijstbemiddeling voor specialistische hulp en herplaatsingsactiviteiten (aanbieden van aangepast werk).</w:t>
      </w:r>
    </w:p>
    <w:p w:rsidR="00E776E5" w:rsidRPr="0028114B" w:rsidRDefault="00E776E5" w:rsidP="00E776E5">
      <w:pPr>
        <w:pStyle w:val="NoSpacing"/>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(Hesselink etc., 2013, p. 367)</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Deze drie soorten beleid en de determinanten van verzuim en arbeidsongeschiktheid zijn weergegeven in het model van Allegro &amp; Veerman (1998).</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eastAsia="Verdana" w:hAnsi="Verdana" w:cs="Verdana"/>
          <w:noProof/>
          <w:sz w:val="20"/>
          <w:szCs w:val="20"/>
        </w:rPr>
        <w:drawing>
          <wp:anchor distT="57150" distB="57150" distL="57150" distR="57150" simplePos="0" relativeHeight="251674624" behindDoc="0" locked="0" layoutInCell="1" allowOverlap="1" wp14:anchorId="6FD6A5CF" wp14:editId="18A3F49B">
            <wp:simplePos x="0" y="0"/>
            <wp:positionH relativeFrom="page">
              <wp:posOffset>914400</wp:posOffset>
            </wp:positionH>
            <wp:positionV relativeFrom="line">
              <wp:posOffset>77469</wp:posOffset>
            </wp:positionV>
            <wp:extent cx="4546525" cy="2552700"/>
            <wp:effectExtent l="0" t="0" r="0"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8">
                      <a:extLst/>
                    </a:blip>
                    <a:stretch>
                      <a:fillRect/>
                    </a:stretch>
                  </pic:blipFill>
                  <pic:spPr>
                    <a:xfrm>
                      <a:off x="0" y="0"/>
                      <a:ext cx="4546525" cy="2552700"/>
                    </a:xfrm>
                    <a:prstGeom prst="rect">
                      <a:avLst/>
                    </a:prstGeom>
                    <a:ln w="12700" cap="flat">
                      <a:noFill/>
                      <a:miter lim="400000"/>
                    </a:ln>
                    <a:effectLst/>
                  </pic:spPr>
                </pic:pic>
              </a:graphicData>
            </a:graphic>
          </wp:anchor>
        </w:drawing>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C6610" w:rsidP="008C6610">
      <w:pPr>
        <w:pStyle w:val="NoSpacing"/>
        <w:rPr>
          <w:rFonts w:ascii="Verdana" w:eastAsia="Verdana" w:hAnsi="Verdana" w:cs="Verdana"/>
          <w:i/>
          <w:iCs/>
          <w:sz w:val="16"/>
          <w:szCs w:val="16"/>
          <w:lang w:val="nl-NL"/>
        </w:rPr>
      </w:pPr>
    </w:p>
    <w:p w:rsidR="008C6610" w:rsidRPr="0028114B" w:rsidRDefault="0083234D" w:rsidP="008C6610">
      <w:pPr>
        <w:pStyle w:val="NoSpacing"/>
        <w:rPr>
          <w:rFonts w:ascii="Verdana" w:eastAsia="Verdana" w:hAnsi="Verdana" w:cs="Verdana"/>
          <w:i/>
          <w:iCs/>
          <w:sz w:val="16"/>
          <w:szCs w:val="16"/>
          <w:lang w:val="nl-NL"/>
        </w:rPr>
      </w:pPr>
      <w:r w:rsidRPr="0028114B">
        <w:rPr>
          <w:rFonts w:ascii="Verdana" w:hAnsi="Verdana"/>
          <w:i/>
          <w:iCs/>
          <w:sz w:val="16"/>
          <w:szCs w:val="16"/>
          <w:lang w:val="nl-NL"/>
        </w:rPr>
        <w:t xml:space="preserve">Figuur </w:t>
      </w:r>
      <w:r w:rsidR="009D242F">
        <w:rPr>
          <w:rFonts w:ascii="Verdana" w:hAnsi="Verdana"/>
          <w:i/>
          <w:iCs/>
          <w:sz w:val="16"/>
          <w:szCs w:val="16"/>
          <w:lang w:val="nl-NL"/>
        </w:rPr>
        <w:t>1</w:t>
      </w:r>
      <w:r w:rsidR="008C6610" w:rsidRPr="0028114B">
        <w:rPr>
          <w:rFonts w:ascii="Verdana" w:hAnsi="Verdana"/>
          <w:i/>
          <w:iCs/>
          <w:sz w:val="16"/>
          <w:szCs w:val="16"/>
          <w:lang w:val="nl-NL"/>
        </w:rPr>
        <w:t>: Model Allegro &amp; Veerman (1998)</w:t>
      </w:r>
    </w:p>
    <w:p w:rsidR="008C6610" w:rsidRDefault="008C6610"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9235D8" w:rsidRDefault="009235D8" w:rsidP="008C6610">
      <w:pPr>
        <w:pStyle w:val="NoSpacing"/>
        <w:rPr>
          <w:rFonts w:ascii="Verdana" w:eastAsia="Verdana" w:hAnsi="Verdana" w:cs="Verdana"/>
          <w:sz w:val="20"/>
          <w:szCs w:val="20"/>
          <w:lang w:val="nl-NL"/>
        </w:rPr>
      </w:pPr>
    </w:p>
    <w:p w:rsidR="008C6610" w:rsidRPr="0028114B" w:rsidRDefault="009D242F" w:rsidP="0019708D">
      <w:pPr>
        <w:pStyle w:val="Heading2"/>
        <w:rPr>
          <w:rFonts w:eastAsia="Verdana" w:cs="Verdana"/>
          <w:lang w:val="nl-NL"/>
        </w:rPr>
      </w:pPr>
      <w:bookmarkStart w:id="10" w:name="_Toc456004729"/>
      <w:r>
        <w:rPr>
          <w:lang w:val="nl-NL"/>
        </w:rPr>
        <w:lastRenderedPageBreak/>
        <w:t>3</w:t>
      </w:r>
      <w:r w:rsidR="0019708D" w:rsidRPr="0028114B">
        <w:rPr>
          <w:lang w:val="nl-NL"/>
        </w:rPr>
        <w:t xml:space="preserve">.2 </w:t>
      </w:r>
      <w:r w:rsidR="008C6610" w:rsidRPr="0028114B">
        <w:rPr>
          <w:lang w:val="nl-NL"/>
        </w:rPr>
        <w:t>Hoe kan verzuim worden beïnvloed?</w:t>
      </w:r>
      <w:bookmarkEnd w:id="10"/>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Volgens Teunis (2010) vormt de aard van de ziekte het uitgangspunt voor wet- en regelgeving. Ook staat dit centraal tijdens de verzuimgesprekken. Door alleen te kijken naar de aard van de ziekte is het niet mogelijk om het ziekteverzuim structureel te verlagen. Er zal op een andere manier moeten worden gekeken naar werk, gezondheid en verzuim. Zoals al is gebleken uit het model van Allegro &amp; Veerman (1998) moet er worden gekeken naar belastende factoren en belastbaarheid/verwerkingsvermogen die leiden tot gezondheidsklachten en verzuimdrempels.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Sinds de invoering van de WIA wordt er ook nadruk gelegd op de belastbaarheid van de medewerker en de belasting van het werk en niet alleen op het verzuim.</w:t>
      </w:r>
    </w:p>
    <w:p w:rsidR="008C6610" w:rsidRPr="0028114B" w:rsidRDefault="008C6610" w:rsidP="008C6610">
      <w:pPr>
        <w:pStyle w:val="NoSpacing"/>
        <w:rPr>
          <w:rFonts w:ascii="Verdana" w:eastAsia="Verdana" w:hAnsi="Verdana" w:cs="Verdana"/>
          <w:sz w:val="20"/>
          <w:szCs w:val="20"/>
          <w:lang w:val="nl-NL"/>
        </w:rPr>
      </w:pPr>
    </w:p>
    <w:p w:rsidR="009235D8" w:rsidRDefault="008C6610" w:rsidP="008C6610">
      <w:pPr>
        <w:pStyle w:val="NoSpacing"/>
        <w:rPr>
          <w:rFonts w:ascii="Verdana" w:hAnsi="Verdana"/>
          <w:sz w:val="20"/>
          <w:szCs w:val="20"/>
          <w:lang w:val="nl-NL"/>
        </w:rPr>
      </w:pPr>
      <w:r w:rsidRPr="0028114B">
        <w:rPr>
          <w:rFonts w:ascii="Verdana" w:hAnsi="Verdana"/>
          <w:sz w:val="20"/>
          <w:szCs w:val="20"/>
          <w:lang w:val="nl-NL"/>
        </w:rPr>
        <w:t xml:space="preserve">Volgens Teunis (2010) zijn er drie modellen voor verzuimbegeleiding: medisch model, belastbaarheidsmodel en het gedragsmodel. Elk model is gericht op een verklaring voor verzuim en biedt instrumenten om de oorzaak hiervan op te lossen.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Zij heeft ook een vierde model bedacht. Dit model wordt het mobiliteitsmodel of oplossingsgericht verzuimmanagementmodel genoemd. In dit onderzoek wordt er gesproken over het oplossingsgericht verzuimmanagementmodel.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Verzuimbegeleiding betreft een integraal proces, omdat het gaat om een samenhang van inhoud, proces en relatie. Bij de inhoud gaat het om de vakkennis die nodig is om het verzuim te managen.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Het proces is de manier van werken binnen het kader van de wet- en regelgeving en met relatie wordt de communicatiemethode bedoeld, de wijze van de gespreksvoering.</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Medisch model</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Dit model gaat ervan uit dat ziekte de oorzaak is en dus de bepalende factor is om te verzuimen.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De leidinggevenden en medewerkers hebben hierbij een passieve rol, omdat de bedrijfsarts bepaalt of een medewerker ziek is. De onderneming zal in dat geval de nadruk leggen op het voorkomen van ziekte, bijvoorbeeld de arbodienst zal advies geven over de werkhouding. Dit blijkt echter voor een korte tijd effectief (Teunis, 2010).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Belastbaarheidsmodel</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In dit model wordt gekeken naar de beperking van de medewerker, zoals in het medisch model en daarnaast ook naar de belastbaarheid van de medewerker op basis van de beperking. Hiermee wordt bedoeld het vermogen om de arbeidsbelasting aan te kunnen. In dit model wordt dus gekeken naar de combinatie van de klacht en de functie-eisen en daarbij wordt vastgesteld of en in welke mate een medewerker kan werken. De belasting van taken zal in evenwicht moeten zijn met de belastbaarheid van de medewerker.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Dit model geeft meer aandacht aan de mogelijkheden van de zieke medewerker dan het medisch model (Teunis, 2010).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Gedragsmodel</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Dit model gaat ervan uit dat verzuim een keuzeproces is. De medewerker kiest zelf of hij gaat werken op basis van zijn klachten </w:t>
      </w:r>
      <w:r w:rsidR="00E776E5" w:rsidRPr="0028114B">
        <w:rPr>
          <w:rFonts w:ascii="Verdana" w:hAnsi="Verdana"/>
          <w:sz w:val="20"/>
          <w:szCs w:val="20"/>
          <w:lang w:val="nl-NL"/>
        </w:rPr>
        <w:t>(Teunis, 2010</w:t>
      </w:r>
      <w:r w:rsidRPr="0028114B">
        <w:rPr>
          <w:rFonts w:ascii="Verdana" w:hAnsi="Verdana"/>
          <w:sz w:val="20"/>
          <w:szCs w:val="20"/>
          <w:lang w:val="nl-NL"/>
        </w:rPr>
        <w:t>).</w:t>
      </w:r>
      <w:r w:rsidR="00E776E5" w:rsidRPr="0028114B">
        <w:rPr>
          <w:rFonts w:ascii="Verdana" w:hAnsi="Verdana"/>
          <w:sz w:val="20"/>
          <w:szCs w:val="20"/>
          <w:lang w:val="nl-NL"/>
        </w:rPr>
        <w:t xml:space="preserve"> “</w:t>
      </w:r>
      <w:r w:rsidRPr="0028114B">
        <w:rPr>
          <w:rFonts w:ascii="Verdana" w:hAnsi="Verdana"/>
          <w:sz w:val="20"/>
          <w:szCs w:val="20"/>
          <w:lang w:val="nl-NL"/>
        </w:rPr>
        <w:t>Thuisblijven is uiteindelijk een keuze</w:t>
      </w:r>
      <w:r w:rsidR="00E776E5" w:rsidRPr="0028114B">
        <w:rPr>
          <w:rFonts w:ascii="Verdana" w:hAnsi="Verdana"/>
          <w:sz w:val="20"/>
          <w:szCs w:val="20"/>
          <w:lang w:val="nl-NL"/>
        </w:rPr>
        <w:t xml:space="preserve"> en een keuze is te beïnvloeden” (</w:t>
      </w:r>
      <w:r w:rsidRPr="0028114B">
        <w:rPr>
          <w:rFonts w:ascii="Verdana" w:hAnsi="Verdana"/>
          <w:sz w:val="20"/>
          <w:szCs w:val="20"/>
          <w:lang w:val="nl-NL"/>
        </w:rPr>
        <w:t>Teunis</w:t>
      </w:r>
      <w:r w:rsidR="00E776E5" w:rsidRPr="0028114B">
        <w:rPr>
          <w:rFonts w:ascii="Verdana" w:hAnsi="Verdana"/>
          <w:sz w:val="20"/>
          <w:szCs w:val="20"/>
          <w:lang w:val="nl-NL"/>
        </w:rPr>
        <w:t>,</w:t>
      </w:r>
      <w:r w:rsidRPr="0028114B">
        <w:rPr>
          <w:rFonts w:ascii="Verdana" w:hAnsi="Verdana"/>
          <w:sz w:val="20"/>
          <w:szCs w:val="20"/>
          <w:lang w:val="nl-NL"/>
        </w:rPr>
        <w:t xml:space="preserve"> 2010, p.20</w:t>
      </w:r>
      <w:r w:rsidR="00E776E5" w:rsidRPr="0028114B">
        <w:rPr>
          <w:rFonts w:ascii="Verdana" w:hAnsi="Verdana"/>
          <w:sz w:val="20"/>
          <w:szCs w:val="20"/>
          <w:lang w:val="nl-NL"/>
        </w:rPr>
        <w:t>)</w:t>
      </w:r>
      <w:r w:rsidRPr="0028114B">
        <w:rPr>
          <w:rFonts w:ascii="Verdana" w:hAnsi="Verdana"/>
          <w:sz w:val="20"/>
          <w:szCs w:val="20"/>
          <w:lang w:val="nl-NL"/>
        </w:rPr>
        <w:t xml:space="preserve">.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Wanneer de belastbaarheid en de functie-eisen uit evenwicht zijn, zal er worden gezocht naar een oplossing. Een mogelijke oplossing is ziekteverzuim, maar dat zal afhankelijk zijn van intrinsieke en extrinsieke motivatie en de context van het werk. Dit laatste is afhankelijk van de sfeer, de werkdruk en het bewuste en onbewuste proces tussen medewerker en leidinggevende (Teunis, 2010).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Oplossingsgericht verzuimmanagement model</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In dit model speelt zowel de medische kennis, de belastbaarheid van de medewerker en het keuzeproces een rol. Deze samen bepalen de factoren van de mobiliteit van de medewerker. Door mobiliteit te sturen ben je met de medewerker in gesprek over de terugkeer op de werkplek. Mobiliteit is één van de aspecten waar het om draait in dit model.</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lastRenderedPageBreak/>
        <w:t>Daarnaast is dit model ook gericht op de oplossingsgerichte methode van werken. Het derde aspect zijn de communicatievaardigheden gericht op aandacht, respect en interesse (Teunis, 2010).</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Interventies oplossingsgericht verzuimmanagementmodel</w:t>
      </w:r>
    </w:p>
    <w:p w:rsidR="008C6610" w:rsidRPr="0028114B" w:rsidRDefault="008C6610" w:rsidP="008C6610">
      <w:pPr>
        <w:pStyle w:val="NoSpacing"/>
        <w:rPr>
          <w:rFonts w:ascii="Verdana" w:eastAsia="Verdana" w:hAnsi="Verdana" w:cs="Verdana"/>
          <w:i/>
          <w:iCs/>
          <w:sz w:val="20"/>
          <w:szCs w:val="20"/>
          <w:lang w:val="nl-NL"/>
        </w:rPr>
      </w:pPr>
      <w:r w:rsidRPr="0028114B">
        <w:rPr>
          <w:rFonts w:ascii="Verdana" w:hAnsi="Verdana"/>
          <w:i/>
          <w:iCs/>
          <w:sz w:val="20"/>
          <w:szCs w:val="20"/>
          <w:lang w:val="nl-NL"/>
        </w:rPr>
        <w:t>Sturen op mobiliteit</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De mobiliteit van de medewerker wordt bepaald door de klacht, de beperking van de klacht en de manier waarop een medewerker met de situatie omgaat. Wanneer de medewerker </w:t>
      </w:r>
      <w:r w:rsidR="0083234D" w:rsidRPr="0028114B">
        <w:rPr>
          <w:rFonts w:ascii="Verdana" w:hAnsi="Verdana"/>
          <w:sz w:val="20"/>
          <w:szCs w:val="20"/>
          <w:lang w:val="nl-NL"/>
        </w:rPr>
        <w:t>voldoende mobiel</w:t>
      </w:r>
      <w:r w:rsidRPr="0028114B">
        <w:rPr>
          <w:rFonts w:ascii="Verdana" w:hAnsi="Verdana"/>
          <w:color w:val="FF2600"/>
          <w:sz w:val="20"/>
          <w:szCs w:val="20"/>
          <w:lang w:val="nl-NL"/>
        </w:rPr>
        <w:t xml:space="preserve"> </w:t>
      </w:r>
      <w:r w:rsidRPr="0028114B">
        <w:rPr>
          <w:rFonts w:ascii="Verdana" w:hAnsi="Verdana"/>
          <w:sz w:val="20"/>
          <w:szCs w:val="20"/>
          <w:lang w:val="nl-NL"/>
        </w:rPr>
        <w:t xml:space="preserve">is, zal er een gesprek plaatsvinden op de werkplek om te kijken wat een medewerker nodig heeft om terug te keren op de werkplek. Door het gesprek te laten plaatsvinden zal de drempel om terug te keren lager worden (Teunis, 2010). </w:t>
      </w:r>
    </w:p>
    <w:p w:rsidR="008C6610"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Zij heeft mobiliteit ingedeeld in vier codes:</w:t>
      </w:r>
    </w:p>
    <w:p w:rsidR="008C6610" w:rsidRPr="0028114B" w:rsidRDefault="008C6610" w:rsidP="008C6610">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M1: niet mobiel. Hierbij kan er niet worden vastgesteld voor hoe lang iemand niet mobiel is. </w:t>
      </w:r>
    </w:p>
    <w:p w:rsidR="008C6610" w:rsidRPr="0028114B" w:rsidRDefault="008C6610" w:rsidP="008C6610">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M2: vandaag niet mobiel. Dit zijn meestal kortdurende klachten.</w:t>
      </w:r>
    </w:p>
    <w:p w:rsidR="008C6610" w:rsidRPr="0028114B" w:rsidRDefault="008C6610" w:rsidP="008C6610">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M3: mobiel, maar nog niet in staat om het werk (volledig) uit te voeren.</w:t>
      </w:r>
    </w:p>
    <w:p w:rsidR="008C6610" w:rsidRPr="0028114B" w:rsidRDefault="008C6610" w:rsidP="008C6610">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M4: mobiel. Het is voor de medewerker mogelijk het werk te hervatten, wellicht niet volledig maar wel voor een groot deel.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Door te denken in termen van mobiliteit kan het helpen om het verantwoordelijkheidsgevoel van de medewerker aan te spreken aangezien de verzuimende medewerker wel verplicht is zijn afspraken na te komen ten aanzien van het arbeidscontract. Als dit niet mogelijk is zou hij meteen moeten overleggen wanneer dat wel mogelijk is.</w:t>
      </w:r>
      <w:r w:rsidR="002945D4" w:rsidRPr="0028114B">
        <w:rPr>
          <w:rFonts w:ascii="Verdana" w:hAnsi="Verdana"/>
          <w:sz w:val="20"/>
          <w:szCs w:val="20"/>
          <w:lang w:val="nl-NL"/>
        </w:rPr>
        <w:t xml:space="preserve"> De mate van mobiliteit moet worden bepaald als onderdeel van de eerste verzuimmelding. Aangezien de mobiliteit kan verschuiven gedurende het verzuim, moet dit bij ieder vervolgcontact zo nodig aangepast worden (Teunis, 2010).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i/>
          <w:iCs/>
          <w:sz w:val="20"/>
          <w:szCs w:val="20"/>
          <w:lang w:val="nl-NL"/>
        </w:rPr>
      </w:pPr>
      <w:r w:rsidRPr="0028114B">
        <w:rPr>
          <w:rFonts w:ascii="Verdana" w:hAnsi="Verdana"/>
          <w:i/>
          <w:iCs/>
          <w:sz w:val="20"/>
          <w:szCs w:val="20"/>
          <w:lang w:val="nl-NL"/>
        </w:rPr>
        <w:t>Oplossingsgerichte methode van werken</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Deze methode bestaat uit enerzijds beleid en protocollen en anderzijds uit oplossingsgerichte gespreksvoering.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De gespreksvoering rondom verzuim is gericht op de oplossingsgerichte gespreksvoering. Het gaat daarbij om het stellen van de juiste  en doelgerichte vragen. Het doel van deze gespreksvoering is de medewerker te helpen om eigen oplossingen te formuleren en deze in de praktijk te brengen. De leidinggevende zal de resultaten toelichten die bereikt moeten worden en wat de reden daarvan is. Vervolgens zal de medewerker zelf worden gevraagd om manieren te vinden om die resultaten te bereiken. Het gesprek zal in vraagvorm worden doorlopen om op deze manier op een snelle en plezierige wijze oplossingen te bespreken die door de medewerker zelf worden benoemd (Teunis, 2010).</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ind w:left="720"/>
        <w:rPr>
          <w:rFonts w:ascii="Verdana" w:eastAsia="Verdana" w:hAnsi="Verdana" w:cs="Verdana"/>
          <w:sz w:val="20"/>
          <w:szCs w:val="20"/>
          <w:lang w:val="nl-NL"/>
        </w:rPr>
      </w:pPr>
      <w:r w:rsidRPr="0028114B">
        <w:rPr>
          <w:rFonts w:ascii="Verdana" w:hAnsi="Verdana"/>
          <w:sz w:val="20"/>
          <w:szCs w:val="20"/>
          <w:lang w:val="nl-NL"/>
        </w:rPr>
        <w:t xml:space="preserve">Veel managers merken dat oplossingsgericht sturen helpt om hun sturing helder en constructief te maken en  verantwoordelijkheid voor de te bereiken resultaten bij de medewerker thuis horen. Duidelijkheid en vriendelijkheid blijken zeer vaak hand in hand te kunnen gaan (Teunis, 2010, p.31)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In het beleid en protocol wordt vastgelegd hoe wordt omgegaan met de afwezigheid van medewerkers en ziekmeldingen, verzuimcontrole en verzuimbegeleiding. Dit wordt opgesteld door de organisatie en daar dient iemand aan te houden.</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Het is van belang dat dit actief bekend wordt gemaakt binnen het bedrijf bij alle betrokkenen makkelijk vindbaar zijn (Teunis, 2010). </w:t>
      </w:r>
    </w:p>
    <w:p w:rsidR="008C6610" w:rsidRDefault="008C6610" w:rsidP="008C6610">
      <w:pPr>
        <w:pStyle w:val="NoSpacing"/>
        <w:rPr>
          <w:rFonts w:ascii="Verdana" w:eastAsia="Verdana" w:hAnsi="Verdana" w:cs="Verdana"/>
          <w:i/>
          <w:iCs/>
          <w:sz w:val="20"/>
          <w:szCs w:val="20"/>
          <w:lang w:val="nl-NL"/>
        </w:rPr>
      </w:pPr>
    </w:p>
    <w:p w:rsidR="008C6610" w:rsidRPr="0028114B" w:rsidRDefault="008C6610" w:rsidP="008C6610">
      <w:pPr>
        <w:pStyle w:val="NoSpacing"/>
        <w:rPr>
          <w:rFonts w:ascii="Verdana" w:eastAsia="Verdana" w:hAnsi="Verdana" w:cs="Verdana"/>
          <w:i/>
          <w:iCs/>
          <w:sz w:val="20"/>
          <w:szCs w:val="20"/>
          <w:lang w:val="nl-NL"/>
        </w:rPr>
      </w:pPr>
      <w:r w:rsidRPr="0028114B">
        <w:rPr>
          <w:rFonts w:ascii="Verdana" w:hAnsi="Verdana"/>
          <w:i/>
          <w:iCs/>
          <w:sz w:val="20"/>
          <w:szCs w:val="20"/>
          <w:lang w:val="nl-NL"/>
        </w:rPr>
        <w:t>Aandacht, respect en interesse</w:t>
      </w:r>
    </w:p>
    <w:p w:rsidR="009235D8" w:rsidRDefault="008C6610" w:rsidP="008C6610">
      <w:pPr>
        <w:pStyle w:val="NoSpacing"/>
        <w:rPr>
          <w:rFonts w:ascii="Verdana" w:hAnsi="Verdana"/>
          <w:sz w:val="20"/>
          <w:szCs w:val="20"/>
          <w:lang w:val="nl-NL"/>
        </w:rPr>
      </w:pPr>
      <w:r w:rsidRPr="0028114B">
        <w:rPr>
          <w:rFonts w:ascii="Verdana" w:hAnsi="Verdana"/>
          <w:sz w:val="20"/>
          <w:szCs w:val="20"/>
          <w:lang w:val="nl-NL"/>
        </w:rPr>
        <w:t xml:space="preserve">Het is van belang dat de leidinggevende handelt vanuit aandacht, respect en interesse. Dit betekent niet dat een leidinggevende het perse eens hoeft te zijn met de keuzes van de medewerker.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lastRenderedPageBreak/>
        <w:t>Een leidinggevende zal zich bewust moeten zijn van de verschillende manieren van denken tussen hem en de medewerker. Dit zal ruimte bieden om met aandacht, respect en interesse te luisteren naar de medewerker (Teunis, 2010).</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Andriessen, Smulders &amp; van Vuuren (2004) hebben onderzoek gedaan naar verzuimprikkels. Hieruit blijkt dat verzuimbeleid op orde zal moeten zijn om verzuim terug te dringen. </w:t>
      </w:r>
    </w:p>
    <w:p w:rsidR="009235D8" w:rsidRDefault="008C6610" w:rsidP="008C6610">
      <w:pPr>
        <w:pStyle w:val="NoSpacing"/>
        <w:rPr>
          <w:rFonts w:ascii="Verdana" w:hAnsi="Verdana"/>
          <w:sz w:val="20"/>
          <w:szCs w:val="20"/>
          <w:lang w:val="nl-NL"/>
        </w:rPr>
      </w:pPr>
      <w:r w:rsidRPr="0028114B">
        <w:rPr>
          <w:rFonts w:ascii="Verdana" w:hAnsi="Verdana"/>
          <w:sz w:val="20"/>
          <w:szCs w:val="20"/>
          <w:lang w:val="nl-NL"/>
        </w:rPr>
        <w:t xml:space="preserve">Een van de succesfactoren is dat het preventie-, verzuim- en re-integratiebeleid sociaal en zakelijk is. De organisatie zal zowel oog moeten hebben voor de menselijke kant en het bedrijfsbelang. Daarnaast is het belangrijk dat de directie betrokken en actief is. Er wordt gesteld dat in organisaties met weinig ziekteverzuim de directie de leiding neemt in aanpak van het ziekteverzuim. De directie die duidelijke doelen heeft gesteld op het gebied van verzuim, heeft een open houding en maakt daarnaast duidelijke afspraken met leidinggevenden.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In de grotere organisaties (tot 250 werknemers) hebben de direct leidinggevende een leidende rol. Zij zijn ervoor verantwoordelijk om het verzuim aan te pakken en krijgen daarbij de ruimte om zelf zaken te regelen. De leidinggevenden zullen worden afgerekend op het verzuim van hun afdeling. Dit zal dus een verzuimprikkel zijn voor leidinggevenden.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Er is ook onderzoek gedaan naar de effecten van verzuimbeleid en verzuimcultuur op ziekteverzuim en arbeidstevredenheid.</w:t>
      </w:r>
    </w:p>
    <w:p w:rsidR="002945D4" w:rsidRPr="0028114B" w:rsidRDefault="008C6610" w:rsidP="002945D4">
      <w:pPr>
        <w:pStyle w:val="NoSpacing"/>
        <w:rPr>
          <w:rFonts w:ascii="Verdana" w:hAnsi="Verdana"/>
          <w:sz w:val="20"/>
          <w:szCs w:val="20"/>
          <w:lang w:val="nl-NL"/>
        </w:rPr>
      </w:pPr>
      <w:r w:rsidRPr="0028114B">
        <w:rPr>
          <w:rFonts w:ascii="Verdana" w:hAnsi="Verdana"/>
          <w:sz w:val="20"/>
          <w:szCs w:val="20"/>
          <w:lang w:val="nl-NL"/>
        </w:rPr>
        <w:t xml:space="preserve">Hieruit blijkt dat een actief verzuimbeleid leidde tot minder verzuim en tot een hogere arbeidstevredenheid in het daaropvolgende jaar. </w:t>
      </w:r>
      <w:r w:rsidR="00772559" w:rsidRPr="0028114B">
        <w:rPr>
          <w:rFonts w:ascii="Verdana" w:hAnsi="Verdana"/>
          <w:sz w:val="20"/>
          <w:szCs w:val="20"/>
          <w:lang w:val="nl-NL"/>
        </w:rPr>
        <w:t xml:space="preserve">Een actief verzuimbeleid kenmerkt zich door duidelijke rollen en verantwoordelijkheden van de betrokkenen vanaf het eerste moment van ziekmelding en is gericht op verzuimpreventie, snelle re-integratie en het behoud van de regie bij verzuim. </w:t>
      </w:r>
      <w:r w:rsidRPr="0028114B">
        <w:rPr>
          <w:rFonts w:ascii="Verdana" w:hAnsi="Verdana"/>
          <w:sz w:val="20"/>
          <w:szCs w:val="20"/>
          <w:lang w:val="nl-NL"/>
        </w:rPr>
        <w:t xml:space="preserve">Ook droeg een actief verzuimbeleid bij aan een vermindering van een verzuimcultuur waarin medewerkers zich gemakkelijk ziek melden. </w:t>
      </w:r>
      <w:r w:rsidR="0055615C" w:rsidRPr="0028114B">
        <w:rPr>
          <w:rFonts w:ascii="Verdana" w:hAnsi="Verdana"/>
          <w:sz w:val="20"/>
          <w:szCs w:val="20"/>
          <w:lang w:val="nl-NL"/>
        </w:rPr>
        <w:t xml:space="preserve">Volgens Nicholson &amp; Johns (geciteerd in Ybema &amp; Jettinghoff, 2009) wordt met verzuimcultuur bedoeld het geheel van opvattingen </w:t>
      </w:r>
      <w:r w:rsidR="002945D4" w:rsidRPr="0028114B">
        <w:rPr>
          <w:rFonts w:ascii="Verdana" w:hAnsi="Verdana"/>
          <w:sz w:val="20"/>
          <w:szCs w:val="20"/>
          <w:lang w:val="nl-NL"/>
        </w:rPr>
        <w:t>en de gevestigde gebruiken en gewoonten rondom verzu</w:t>
      </w:r>
      <w:r w:rsidR="0055615C" w:rsidRPr="0028114B">
        <w:rPr>
          <w:rFonts w:ascii="Verdana" w:hAnsi="Verdana"/>
          <w:sz w:val="20"/>
          <w:szCs w:val="20"/>
          <w:lang w:val="nl-NL"/>
        </w:rPr>
        <w:t xml:space="preserve">imgedrag binnen een organisatie.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Daarnaast werd geconcludeerd dat de verzuimcultuur geen invloed had op verzuim, maar wel dat werknemers die verzuimden zich vervolgens makkelijk ziek melden. Als laatste bleek uit dit onderzoek dat een hoge arbeidstevredenheid leidde tot een minder verzuim en tot een positiever oordeel over het verzuimbeleid. </w:t>
      </w:r>
    </w:p>
    <w:p w:rsidR="008C6610" w:rsidRDefault="008C6610" w:rsidP="008C6610">
      <w:pPr>
        <w:pStyle w:val="NoSpacing"/>
        <w:rPr>
          <w:rFonts w:ascii="Verdana" w:hAnsi="Verdana"/>
          <w:sz w:val="20"/>
          <w:szCs w:val="20"/>
          <w:lang w:val="nl-NL"/>
        </w:rPr>
      </w:pPr>
      <w:r w:rsidRPr="0028114B">
        <w:rPr>
          <w:rFonts w:ascii="Verdana" w:hAnsi="Verdana"/>
          <w:sz w:val="20"/>
          <w:szCs w:val="20"/>
          <w:lang w:val="nl-NL"/>
        </w:rPr>
        <w:t xml:space="preserve">Samengevat toont dit aan dat een actief verzuimbeleid effectief is in het terugdringen van verzuim en het verhogen van de arbeidstevredenheid van werknemers, terwijl het een permissieve verzuimcultuur tegengaat (Ybema &amp; Jettinghoff, 2009). </w:t>
      </w: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Pr="0028114B" w:rsidRDefault="009235D8" w:rsidP="008C6610">
      <w:pPr>
        <w:pStyle w:val="NoSpacing"/>
        <w:rPr>
          <w:rFonts w:ascii="Verdana" w:hAnsi="Verdana"/>
          <w:sz w:val="20"/>
          <w:szCs w:val="20"/>
          <w:lang w:val="nl-NL"/>
        </w:rPr>
      </w:pPr>
    </w:p>
    <w:p w:rsidR="0055615C" w:rsidRDefault="0055615C" w:rsidP="008C6610">
      <w:pPr>
        <w:pStyle w:val="NoSpacing"/>
        <w:rPr>
          <w:rFonts w:ascii="Verdana" w:eastAsia="Verdana" w:hAnsi="Verdana" w:cs="Verdana"/>
          <w:sz w:val="20"/>
          <w:szCs w:val="20"/>
          <w:lang w:val="nl-NL"/>
        </w:rPr>
      </w:pPr>
    </w:p>
    <w:p w:rsidR="008C6610" w:rsidRPr="0028114B" w:rsidRDefault="009D242F" w:rsidP="0019708D">
      <w:pPr>
        <w:pStyle w:val="Heading2"/>
        <w:rPr>
          <w:rFonts w:eastAsia="Verdana" w:cs="Verdana"/>
          <w:lang w:val="nl-NL"/>
        </w:rPr>
      </w:pPr>
      <w:bookmarkStart w:id="11" w:name="_Toc456004730"/>
      <w:r>
        <w:rPr>
          <w:lang w:val="nl-NL"/>
        </w:rPr>
        <w:lastRenderedPageBreak/>
        <w:t>3</w:t>
      </w:r>
      <w:r w:rsidR="0019708D" w:rsidRPr="0028114B">
        <w:rPr>
          <w:lang w:val="nl-NL"/>
        </w:rPr>
        <w:t xml:space="preserve">.3 </w:t>
      </w:r>
      <w:r w:rsidR="008C6610" w:rsidRPr="0028114B">
        <w:rPr>
          <w:lang w:val="nl-NL"/>
        </w:rPr>
        <w:t>Wat wordt er volgens de literatuur verstaan onder vitaliteit?</w:t>
      </w:r>
      <w:bookmarkEnd w:id="11"/>
      <w:r w:rsidR="008C6610" w:rsidRPr="0028114B">
        <w:rPr>
          <w:lang w:val="nl-NL"/>
        </w:rPr>
        <w:t xml:space="preserve">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Schaufeli &amp; Bakker (2001) beschrijven vitaliteit als het bruisen van energie, zich sterk en fit voelen, lang en onvermoeibaar met werken door kunnen gaan en beschikken over grote mentale veerkracht en doorzettingsvermogen.</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Volgens van Vuuren (2011) is vitaliteit dat men gemotiveerd en energiek is waardoor men gezond en productief aan het werk kan zijn en het plezier in het werk houdt. Dit </w:t>
      </w:r>
    </w:p>
    <w:p w:rsidR="008C6610" w:rsidRPr="0028114B" w:rsidRDefault="008C6610" w:rsidP="008C6610">
      <w:pPr>
        <w:pStyle w:val="NoSpacing"/>
        <w:rPr>
          <w:rFonts w:ascii="Verdana" w:hAnsi="Verdana"/>
          <w:sz w:val="20"/>
          <w:szCs w:val="20"/>
          <w:lang w:val="nl-NL"/>
        </w:rPr>
      </w:pPr>
      <w:r w:rsidRPr="0028114B">
        <w:rPr>
          <w:rFonts w:ascii="Verdana" w:hAnsi="Verdana"/>
          <w:sz w:val="20"/>
          <w:szCs w:val="20"/>
          <w:lang w:val="nl-NL"/>
        </w:rPr>
        <w:t>betekent ook wel duurzaam inzetbaar: de mate waarin men zijn of haar huidig werk kan en wil blijven uitvoeren.</w:t>
      </w:r>
    </w:p>
    <w:p w:rsidR="00E776E5" w:rsidRPr="0028114B" w:rsidRDefault="00E776E5" w:rsidP="008C6610">
      <w:pPr>
        <w:pStyle w:val="NoSpacing"/>
        <w:rPr>
          <w:rFonts w:ascii="Verdana" w:eastAsia="Verdana" w:hAnsi="Verdana" w:cs="Verdana"/>
          <w:sz w:val="20"/>
          <w:szCs w:val="20"/>
          <w:lang w:val="nl-NL"/>
        </w:rPr>
      </w:pPr>
    </w:p>
    <w:p w:rsidR="008C6610" w:rsidRPr="0028114B" w:rsidRDefault="00582434" w:rsidP="008C6610">
      <w:pPr>
        <w:pStyle w:val="NoSpacing"/>
        <w:rPr>
          <w:rFonts w:ascii="Verdana" w:eastAsia="Verdana" w:hAnsi="Verdana" w:cs="Verdana"/>
          <w:sz w:val="20"/>
          <w:szCs w:val="20"/>
          <w:lang w:val="nl-NL"/>
        </w:rPr>
      </w:pPr>
      <w:r w:rsidRPr="0028114B">
        <w:rPr>
          <w:rFonts w:ascii="Verdana" w:hAnsi="Verdana"/>
          <w:sz w:val="20"/>
          <w:szCs w:val="20"/>
          <w:lang w:val="nl-NL"/>
        </w:rPr>
        <w:t>Volgens Hildebrandt, Hofstetter, Picavet, Strijk, &amp; Wendel-Vos (2015) zijn</w:t>
      </w:r>
      <w:r w:rsidR="008C6610" w:rsidRPr="0028114B">
        <w:rPr>
          <w:rFonts w:ascii="Verdana" w:hAnsi="Verdana"/>
          <w:sz w:val="20"/>
          <w:szCs w:val="20"/>
          <w:lang w:val="nl-NL"/>
        </w:rPr>
        <w:t xml:space="preserve"> er veranderingen gaande zijn over hoe er gedacht wordt over gezondheid, ziekten en handicaps. Er komen nieuwe begrippen bij spelen, zoals zelfredzaamheid, duurzame participatie en functioneringsgerichte preventie. Dit wijst erop dat steeds meer de nadruk wordt gelegd op de mogelijkheden van mensen in plaats van de beperkingen van mensen.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Hierdoor komt de definitie gezondheid omschreven door de World Health Organization steeds meer onder druk te staan. In een internationale bijeenkomst georganiseerd door ZonMw en de Gezondheidsraad is er een nieuwe definitie omschreven: “the ability to adapt and self manage in the face of social, physical, and emotional challenges”</w:t>
      </w:r>
      <w:r w:rsidR="00582434" w:rsidRPr="0028114B">
        <w:rPr>
          <w:rFonts w:ascii="Verdana" w:hAnsi="Verdana"/>
          <w:sz w:val="20"/>
          <w:szCs w:val="20"/>
          <w:lang w:val="nl-NL"/>
        </w:rPr>
        <w:t xml:space="preserve">  (Hildebrandt et al., 2015, p.32).</w:t>
      </w:r>
      <w:r w:rsidRPr="0028114B">
        <w:rPr>
          <w:rFonts w:ascii="Verdana" w:hAnsi="Verdana"/>
          <w:sz w:val="20"/>
          <w:szCs w:val="20"/>
          <w:lang w:val="nl-NL"/>
        </w:rPr>
        <w:t xml:space="preserve"> Het begrip vitaliteit is ook passend bij deze definitie, omdat het hier juist gaat om de positieve aspecten van gezondheid</w:t>
      </w:r>
      <w:r w:rsidR="00582434" w:rsidRPr="0028114B">
        <w:rPr>
          <w:rFonts w:ascii="Verdana" w:hAnsi="Verdana"/>
          <w:sz w:val="20"/>
          <w:szCs w:val="20"/>
          <w:lang w:val="nl-NL"/>
        </w:rPr>
        <w:t xml:space="preserve"> (Hildebrandt </w:t>
      </w:r>
      <w:r w:rsidR="00F4703A" w:rsidRPr="0028114B">
        <w:rPr>
          <w:rFonts w:ascii="Verdana" w:hAnsi="Verdana"/>
          <w:sz w:val="20"/>
          <w:szCs w:val="20"/>
          <w:lang w:val="nl-NL"/>
        </w:rPr>
        <w:t>et al., 2015)</w:t>
      </w:r>
      <w:r w:rsidRPr="0028114B">
        <w:rPr>
          <w:rFonts w:ascii="Verdana" w:hAnsi="Verdana"/>
          <w:sz w:val="20"/>
          <w:szCs w:val="20"/>
          <w:lang w:val="nl-NL"/>
        </w:rPr>
        <w:t xml:space="preserve">.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9D242F" w:rsidP="0019708D">
      <w:pPr>
        <w:pStyle w:val="Heading2"/>
        <w:rPr>
          <w:rFonts w:eastAsia="Verdana" w:cs="Verdana"/>
          <w:lang w:val="nl-NL"/>
        </w:rPr>
      </w:pPr>
      <w:bookmarkStart w:id="12" w:name="_Toc456004731"/>
      <w:r>
        <w:rPr>
          <w:lang w:val="nl-NL"/>
        </w:rPr>
        <w:t>3</w:t>
      </w:r>
      <w:r w:rsidR="0019708D" w:rsidRPr="0028114B">
        <w:rPr>
          <w:lang w:val="nl-NL"/>
        </w:rPr>
        <w:t xml:space="preserve">.4 </w:t>
      </w:r>
      <w:r w:rsidR="008C6610" w:rsidRPr="0028114B">
        <w:rPr>
          <w:lang w:val="nl-NL"/>
        </w:rPr>
        <w:t>Wat is er nodig voor een vitaliserende werkomgeving?</w:t>
      </w:r>
      <w:bookmarkEnd w:id="12"/>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Het Nederlands Kenniscentrum Vitaliteitsmanagement heeft een model voor vitaliteit ontwikkeld dat gericht is op de werksetting.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Dit model beschrijft vitaliteit aan de hand van vier dimensies:</w:t>
      </w:r>
    </w:p>
    <w:p w:rsidR="008C6610" w:rsidRPr="0028114B" w:rsidRDefault="008C6610" w:rsidP="008C6610">
      <w:pPr>
        <w:pStyle w:val="NoSpacing"/>
        <w:numPr>
          <w:ilvl w:val="0"/>
          <w:numId w:val="20"/>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Fysiek</w:t>
      </w:r>
    </w:p>
    <w:p w:rsidR="008C6610" w:rsidRPr="0028114B" w:rsidRDefault="008C6610" w:rsidP="008C6610">
      <w:pPr>
        <w:pStyle w:val="NoSpacing"/>
        <w:numPr>
          <w:ilvl w:val="0"/>
          <w:numId w:val="20"/>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Mentaal</w:t>
      </w:r>
    </w:p>
    <w:p w:rsidR="008C6610" w:rsidRPr="0028114B" w:rsidRDefault="008C6610" w:rsidP="008C6610">
      <w:pPr>
        <w:pStyle w:val="NoSpacing"/>
        <w:numPr>
          <w:ilvl w:val="0"/>
          <w:numId w:val="20"/>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Sociaal-emotioneel</w:t>
      </w:r>
    </w:p>
    <w:p w:rsidR="008C6610" w:rsidRPr="0028114B" w:rsidRDefault="008C6610" w:rsidP="008C6610">
      <w:pPr>
        <w:pStyle w:val="NoSpacing"/>
        <w:numPr>
          <w:ilvl w:val="0"/>
          <w:numId w:val="20"/>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Inspirationeel</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Naar dit model hebben verschillende experts (TNO-RIVM projectgroep) gekeken. Op basis hiervan hebben zij een  conceptueel vitaliteitsmodel opgesteld. Dit model is opgesteld uit determinanten van vitaliteit op mentaal, fysiek en sociaal gebied. Daarnaast wordt vitaliteit ook beïnvloed door sociaal demografische kenmerken, kenmerken van de omgeving en leefstijlfactoren.</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De TNO-RIVM projectgroep heeft een onderzoek gedaan naar wat vitaliteit is en hoe dat is te meten. De omschrijving van vitaliteit is opgesteld aan de hand van een conceptueel vitaliteitsmodel. Daarnaast is er een meetinstrument ontwikkeld die vitaliteit in de algemene volwassen bevolking kan meten. Dit meetinstrument wordt ook wel de Vita-16 genoemd (TNO, 2015).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Aan de hand van een onderscheid te maken van drie kerndimensies van vitaliteit is er gekomen tot een omschrijving van vitaliteit: </w:t>
      </w:r>
    </w:p>
    <w:p w:rsidR="008C6610" w:rsidRPr="0028114B" w:rsidRDefault="008C6610" w:rsidP="008C6610">
      <w:pPr>
        <w:pStyle w:val="NoSpacing"/>
        <w:ind w:left="720"/>
        <w:rPr>
          <w:rFonts w:ascii="Verdana" w:eastAsia="Verdana" w:hAnsi="Verdana" w:cs="Verdana"/>
          <w:sz w:val="20"/>
          <w:szCs w:val="20"/>
          <w:lang w:val="nl-NL"/>
        </w:rPr>
      </w:pPr>
      <w:r w:rsidRPr="0028114B">
        <w:rPr>
          <w:rFonts w:ascii="Verdana" w:hAnsi="Verdana"/>
          <w:sz w:val="20"/>
          <w:szCs w:val="20"/>
          <w:lang w:val="nl-NL"/>
        </w:rPr>
        <w:t xml:space="preserve">Vitaliteit omvat de kerndimensies energie, motivatie en veerkracht, waarbij energie wordt gekenmerkt door zich energiek voelen, motivatie door doelen te stellen in het leven moeite te doen om deze te behalen, en veerkracht door het vermogen om met de dagelijkse problemen en uitdagingen van het leven om te gaan (TNO, 2015, p.34).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Volgens Appelbaum (geciteerd in Dorenbosch &amp; van Veldhoven, 2010) staat bij High-performance-HRM niet de medewerkerstevredenheid of hun betrokkenheid centraal, maar het optimaal functioneren van de medewerkers. Er wordt hierbij gericht op wat werknemers weten, kunnen en willen en het bieden van vertrouwen en ruimte, zodat zij daadwerkelijk ook goed kunnen presteren.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lastRenderedPageBreak/>
        <w:t xml:space="preserve">Daarnaast wordt erop gewezen dat proactief gedrag van de werknemer een rol speelt in wat men wil en kan op werkgebied. De mate van energie die werknemers willen besteden en hebben te besteden speelt ook een rol.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Dorenbosch &amp; van Veldhoven (2010) geven aan dat energieke en proactieve werkenemers uiteindelijk effectiever kunnen bijdragen aan organisatieprestaties dan wanneer een organisatie zich vooral richt op de werknemerstevredenheid en –betrokkenheid. Wanneer een werknemer over een hoge mate van energie beschikt, kan dat weer bijdragen aan het doen ontstaan van nieuwe energiebronnen. Het is wel van belang dat men proactief te werk blijft gaan, omdat anders de mate van energie zal dalen. Het hebben van een proactieve instelling kan worden behouden door nieuwe kennis en vaardigheden aan te leren en de manier van werken daarop aan te passen (Dorenbosch &amp; van Velden, 2010).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Een energieke en proactieve werknemer sluit aan bij de omschrijving vitaliteit van </w:t>
      </w:r>
      <w:r w:rsidR="00B011CF" w:rsidRPr="0028114B">
        <w:rPr>
          <w:rFonts w:ascii="Verdana" w:hAnsi="Verdana"/>
          <w:sz w:val="20"/>
          <w:szCs w:val="20"/>
          <w:lang w:val="nl-NL"/>
        </w:rPr>
        <w:t xml:space="preserve">Van </w:t>
      </w:r>
      <w:r w:rsidRPr="0028114B">
        <w:rPr>
          <w:rFonts w:ascii="Verdana" w:hAnsi="Verdana"/>
          <w:sz w:val="20"/>
          <w:szCs w:val="20"/>
          <w:lang w:val="nl-NL"/>
        </w:rPr>
        <w:t xml:space="preserve">Vuuren (2011). Zij beschrijft dat er sprake van vitaliteit is wanneer je energiek en gemotiveerd bent en gezond, productief en met plezier aan het werk bent.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Dorenbosch (geciteerd in </w:t>
      </w:r>
      <w:r w:rsidR="00B011CF" w:rsidRPr="0028114B">
        <w:rPr>
          <w:rFonts w:ascii="Verdana" w:hAnsi="Verdana"/>
          <w:sz w:val="20"/>
          <w:szCs w:val="20"/>
          <w:lang w:val="nl-NL"/>
        </w:rPr>
        <w:t>Semeijn, Van Vuuren &amp;</w:t>
      </w:r>
      <w:r w:rsidRPr="0028114B">
        <w:rPr>
          <w:rFonts w:ascii="Verdana" w:hAnsi="Verdana"/>
          <w:sz w:val="20"/>
          <w:szCs w:val="20"/>
          <w:lang w:val="nl-NL"/>
        </w:rPr>
        <w:t xml:space="preserve"> </w:t>
      </w:r>
      <w:r w:rsidR="00B011CF" w:rsidRPr="0028114B">
        <w:rPr>
          <w:rFonts w:ascii="Verdana" w:hAnsi="Verdana"/>
          <w:sz w:val="20"/>
          <w:szCs w:val="20"/>
          <w:lang w:val="nl-NL"/>
        </w:rPr>
        <w:t>Vander Meeren</w:t>
      </w:r>
      <w:r w:rsidRPr="0028114B">
        <w:rPr>
          <w:rFonts w:ascii="Verdana" w:hAnsi="Verdana"/>
          <w:sz w:val="20"/>
          <w:szCs w:val="20"/>
          <w:lang w:val="nl-NL"/>
        </w:rPr>
        <w:t>, 2013) beschrijft dat er drie HR-instrumenten zijn die randvoorwaarden vormen voor een vitale werkomgeving. Het eerste HR-instrument is een efficiënte interngerichte personeelsbezetting. Het gaat erom dat er bij bezettingsproblemen zoveel mogelijk met het aanwezige personeel wordt opgelost en daarbij zo min mogelijk vervanging van buitenaf geregeld hoeft te worden. Op deze manier is het voor het aanwezige personeel een mogelijkheid om ervaring op te doen in andere taken. Dit zorgt ervoor dat er kan worden bijgedragen aan een proactieve instelling en de motivati</w:t>
      </w:r>
      <w:r w:rsidR="0054216D" w:rsidRPr="0028114B">
        <w:rPr>
          <w:rFonts w:ascii="Verdana" w:hAnsi="Verdana"/>
          <w:sz w:val="20"/>
          <w:szCs w:val="20"/>
          <w:lang w:val="nl-NL"/>
        </w:rPr>
        <w:t>e van werknemers (Dorenbosch &amp; V</w:t>
      </w:r>
      <w:r w:rsidRPr="0028114B">
        <w:rPr>
          <w:rFonts w:ascii="Verdana" w:hAnsi="Verdana"/>
          <w:sz w:val="20"/>
          <w:szCs w:val="20"/>
          <w:lang w:val="nl-NL"/>
        </w:rPr>
        <w:t xml:space="preserve">an Veldhoven, 2010).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Volgens Dorenbosch (2009) is het tweede HR-instrument functionele training, waarbij het gaat om het aanbieden van trainingen en opleidingen. Het derde HR-instrument is loopbaanontwikkeling, de mogelijkheid om jezelf zowel horizontaal als verticaal verder te ontwikkelen. Deze drie HR-instrumenten zorgen voor betere beleving van het werk door werknemers en betere prestaties binnen de organisatie. “Dorenbosch (2009) concludeert dat vitaliteit vooral toeneemt in ruil voor het beter kunnen worden in je baan en voor het hebben van een loopbaanperspectief, in plaats van meer salaris </w:t>
      </w:r>
      <w:r w:rsidR="007C6517">
        <w:rPr>
          <w:rFonts w:ascii="Verdana" w:hAnsi="Verdana"/>
          <w:sz w:val="20"/>
          <w:szCs w:val="20"/>
          <w:lang w:val="nl-NL"/>
        </w:rPr>
        <w:t>of betere arbeidsvoorwaarden” (</w:t>
      </w:r>
      <w:r w:rsidRPr="0028114B">
        <w:rPr>
          <w:rFonts w:ascii="Verdana" w:hAnsi="Verdana"/>
          <w:sz w:val="20"/>
          <w:szCs w:val="20"/>
          <w:lang w:val="nl-NL"/>
        </w:rPr>
        <w:t>geciteerd in Van Vuuren, et al., 2013).</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color w:val="FF2600"/>
          <w:sz w:val="20"/>
          <w:szCs w:val="20"/>
          <w:lang w:val="nl-NL"/>
        </w:rPr>
      </w:pPr>
      <w:r w:rsidRPr="0028114B">
        <w:rPr>
          <w:rFonts w:ascii="Verdana" w:hAnsi="Verdana"/>
          <w:sz w:val="20"/>
          <w:szCs w:val="20"/>
          <w:lang w:val="nl-NL"/>
        </w:rPr>
        <w:t xml:space="preserve">TNO heeft onderzoek gedaan naar vitaliteit onder 8015 Nederlandse volwassenen. </w:t>
      </w:r>
      <w:r w:rsidR="00FB42C9" w:rsidRPr="0028114B">
        <w:rPr>
          <w:rFonts w:ascii="Verdana" w:hAnsi="Verdana"/>
          <w:sz w:val="20"/>
          <w:szCs w:val="20"/>
          <w:lang w:val="nl-NL"/>
        </w:rPr>
        <w:t xml:space="preserve">Het is uitgevoerd aan de hand van de Vita-16 vragenlijst. Dit </w:t>
      </w:r>
      <w:r w:rsidRPr="0028114B">
        <w:rPr>
          <w:rFonts w:ascii="Verdana" w:hAnsi="Verdana"/>
          <w:sz w:val="20"/>
          <w:szCs w:val="20"/>
          <w:lang w:val="nl-NL"/>
        </w:rPr>
        <w:t xml:space="preserve">onderzoek toont </w:t>
      </w:r>
      <w:r w:rsidR="00FB42C9" w:rsidRPr="0028114B">
        <w:rPr>
          <w:rFonts w:ascii="Verdana" w:hAnsi="Verdana"/>
          <w:sz w:val="20"/>
          <w:szCs w:val="20"/>
          <w:lang w:val="nl-NL"/>
        </w:rPr>
        <w:t>aan dat</w:t>
      </w:r>
      <w:r w:rsidRPr="0028114B">
        <w:rPr>
          <w:rFonts w:ascii="Verdana" w:hAnsi="Verdana"/>
          <w:sz w:val="20"/>
          <w:szCs w:val="20"/>
          <w:lang w:val="nl-NL"/>
        </w:rPr>
        <w:t xml:space="preserve"> het investeren in het behouden en bevorderen van vitaliteit van Nederlandse volwassen interessant lijkt om op lange termijn participatie te stimuleren en maatschappelijk kosten te reduceren.</w:t>
      </w:r>
      <w:r w:rsidR="00FB42C9" w:rsidRPr="0028114B">
        <w:rPr>
          <w:rFonts w:ascii="Verdana" w:hAnsi="Verdana"/>
          <w:sz w:val="20"/>
          <w:szCs w:val="20"/>
          <w:lang w:val="nl-NL"/>
        </w:rPr>
        <w:t xml:space="preserve"> Er wordt niet aangegeven hoe dit gedaan kan worden.</w:t>
      </w:r>
      <w:r w:rsidRPr="0028114B">
        <w:rPr>
          <w:rFonts w:ascii="Verdana" w:hAnsi="Verdana"/>
          <w:sz w:val="20"/>
          <w:szCs w:val="20"/>
          <w:lang w:val="nl-NL"/>
        </w:rPr>
        <w:t xml:space="preserve"> Deze resultaten zijn gebaseerd op de meting die heeft plaatsgevonden in 2013. De vervolgmeting in 2014 zou de uitkomst van het vitaliteitsonderzoek in 2013 moeten bevestigen, maar deze resulta</w:t>
      </w:r>
      <w:r w:rsidR="00FB42C9" w:rsidRPr="0028114B">
        <w:rPr>
          <w:rFonts w:ascii="Verdana" w:hAnsi="Verdana"/>
          <w:sz w:val="20"/>
          <w:szCs w:val="20"/>
          <w:lang w:val="nl-NL"/>
        </w:rPr>
        <w:t xml:space="preserve">ten zijn nog niet gepubliceerd </w:t>
      </w:r>
      <w:r w:rsidRPr="0028114B">
        <w:rPr>
          <w:rFonts w:ascii="Verdana" w:hAnsi="Verdana"/>
          <w:sz w:val="20"/>
          <w:szCs w:val="20"/>
          <w:lang w:val="nl-NL"/>
        </w:rPr>
        <w:t xml:space="preserve">(Strijk, 2014).  </w:t>
      </w:r>
    </w:p>
    <w:p w:rsidR="008C6610" w:rsidRPr="0028114B" w:rsidRDefault="008C6610"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 xml:space="preserve">Het VU Medisch Centrum heeft in samenwerking met TNO onderzoek gedaan naar vitaliteitsprogramma’s. Dit onderzoek wordt uitgevoerd onder de naam Vitaal in Praktijk. Het doel is om programma’s te ontwikkelen die mensen en organisaties vitaler maken en houden en die te toetsen op effectiviteit. </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Om tot interventies te komen die zowel werkzaam als werkbaar zijn, hebben de onderzoekers in hun VIP-projecten gewerkt met ‘Intervention Mapping’. Het is een stappenplan om gestructureerd en in afstemming met de doelgroep interventies te ontwikkelen, uit te voeren en te evalueren. Dit is vooral op de praktijk gericht.</w:t>
      </w:r>
    </w:p>
    <w:p w:rsidR="008C6610" w:rsidRDefault="008C6610" w:rsidP="008C6610">
      <w:pPr>
        <w:pStyle w:val="NoSpacing"/>
        <w:rPr>
          <w:rFonts w:ascii="Verdana" w:hAnsi="Verdana"/>
          <w:sz w:val="20"/>
          <w:szCs w:val="20"/>
          <w:lang w:val="nl-NL"/>
        </w:rPr>
      </w:pPr>
      <w:r w:rsidRPr="0028114B">
        <w:rPr>
          <w:rFonts w:ascii="Verdana" w:hAnsi="Verdana"/>
          <w:sz w:val="20"/>
          <w:szCs w:val="20"/>
          <w:lang w:val="nl-NL"/>
        </w:rPr>
        <w:t>De exacte invulling hing af van de bedrijfswensen, de beginsituatie, het personeelsbestand en het gewenste eindresultaat.</w:t>
      </w: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Default="009235D8" w:rsidP="008C6610">
      <w:pPr>
        <w:pStyle w:val="NoSpacing"/>
        <w:rPr>
          <w:rFonts w:ascii="Verdana" w:hAnsi="Verdana"/>
          <w:sz w:val="20"/>
          <w:szCs w:val="20"/>
          <w:lang w:val="nl-NL"/>
        </w:rPr>
      </w:pPr>
    </w:p>
    <w:p w:rsidR="009235D8" w:rsidRPr="0028114B" w:rsidRDefault="009235D8" w:rsidP="008C6610">
      <w:pPr>
        <w:pStyle w:val="NoSpacing"/>
        <w:rPr>
          <w:rFonts w:ascii="Verdana" w:eastAsia="Verdana" w:hAnsi="Verdana" w:cs="Verdana"/>
          <w:sz w:val="20"/>
          <w:szCs w:val="20"/>
          <w:lang w:val="nl-NL"/>
        </w:rPr>
      </w:pP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lastRenderedPageBreak/>
        <w:t>De systematiek van Intervention Mapping bestaat uit zes stappen:</w:t>
      </w:r>
    </w:p>
    <w:p w:rsidR="008C6610" w:rsidRPr="0028114B" w:rsidRDefault="008C6610" w:rsidP="008C6610">
      <w:pPr>
        <w:pStyle w:val="NoSpacing"/>
        <w:numPr>
          <w:ilvl w:val="0"/>
          <w:numId w:val="22"/>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Analyseren van problemen en behoeften</w:t>
      </w:r>
    </w:p>
    <w:p w:rsidR="008C6610" w:rsidRPr="0028114B" w:rsidRDefault="008C6610" w:rsidP="008C6610">
      <w:pPr>
        <w:pStyle w:val="NoSpacing"/>
        <w:numPr>
          <w:ilvl w:val="0"/>
          <w:numId w:val="22"/>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Formuleren van programmadoelen</w:t>
      </w:r>
    </w:p>
    <w:p w:rsidR="008C6610" w:rsidRPr="0028114B" w:rsidRDefault="008C6610" w:rsidP="008C6610">
      <w:pPr>
        <w:pStyle w:val="NoSpacing"/>
        <w:numPr>
          <w:ilvl w:val="0"/>
          <w:numId w:val="22"/>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Selecteren van theoretische methoden en praktische strategieën</w:t>
      </w:r>
    </w:p>
    <w:p w:rsidR="008C6610" w:rsidRPr="0028114B" w:rsidRDefault="008C6610" w:rsidP="008C6610">
      <w:pPr>
        <w:pStyle w:val="NoSpacing"/>
        <w:numPr>
          <w:ilvl w:val="0"/>
          <w:numId w:val="22"/>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Ontwikkelen van de interventie</w:t>
      </w:r>
    </w:p>
    <w:p w:rsidR="008C6610" w:rsidRPr="0028114B" w:rsidRDefault="008C6610" w:rsidP="008C6610">
      <w:pPr>
        <w:pStyle w:val="NoSpacing"/>
        <w:numPr>
          <w:ilvl w:val="0"/>
          <w:numId w:val="22"/>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Uitvoeren van de interventie</w:t>
      </w:r>
    </w:p>
    <w:p w:rsidR="008C6610" w:rsidRPr="0028114B" w:rsidRDefault="008C6610" w:rsidP="008C6610">
      <w:pPr>
        <w:pStyle w:val="NoSpacing"/>
        <w:numPr>
          <w:ilvl w:val="0"/>
          <w:numId w:val="22"/>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Evalueren van de effecten</w:t>
      </w:r>
    </w:p>
    <w:p w:rsidR="008C6610" w:rsidRPr="0028114B" w:rsidRDefault="008C6610" w:rsidP="008C6610">
      <w:pPr>
        <w:pStyle w:val="NoSpacing"/>
        <w:rPr>
          <w:rFonts w:ascii="Verdana" w:eastAsia="Verdana" w:hAnsi="Verdana" w:cs="Verdana"/>
          <w:sz w:val="20"/>
          <w:szCs w:val="20"/>
          <w:lang w:val="nl-NL"/>
        </w:rPr>
      </w:pPr>
      <w:r w:rsidRPr="0028114B">
        <w:rPr>
          <w:rFonts w:ascii="Verdana" w:hAnsi="Verdana"/>
          <w:sz w:val="20"/>
          <w:szCs w:val="20"/>
          <w:lang w:val="nl-NL"/>
        </w:rPr>
        <w:t>(Vitaal in Praktijk, 2013)</w:t>
      </w:r>
    </w:p>
    <w:p w:rsidR="008C6610" w:rsidRPr="0028114B" w:rsidRDefault="008C6610" w:rsidP="008C6610">
      <w:pPr>
        <w:pStyle w:val="NoSpacing"/>
        <w:rPr>
          <w:rFonts w:ascii="Verdana" w:eastAsia="Verdana" w:hAnsi="Verdana" w:cs="Verdana"/>
          <w:sz w:val="20"/>
          <w:szCs w:val="20"/>
          <w:lang w:val="nl-NL"/>
        </w:rPr>
      </w:pPr>
    </w:p>
    <w:p w:rsidR="00004D79" w:rsidRPr="0028114B" w:rsidRDefault="00004D79" w:rsidP="005E23E7">
      <w:pPr>
        <w:pStyle w:val="NoSpacing"/>
        <w:rPr>
          <w:rFonts w:ascii="Verdana" w:hAnsi="Verdana"/>
          <w:sz w:val="20"/>
          <w:szCs w:val="20"/>
          <w:lang w:val="nl-NL"/>
        </w:rPr>
      </w:pPr>
    </w:p>
    <w:p w:rsidR="00004D79" w:rsidRPr="0028114B" w:rsidRDefault="00004D79" w:rsidP="005E23E7">
      <w:pPr>
        <w:pStyle w:val="NoSpacing"/>
        <w:rPr>
          <w:rFonts w:ascii="Verdana" w:hAnsi="Verdana"/>
          <w:sz w:val="20"/>
          <w:szCs w:val="20"/>
          <w:lang w:val="nl-NL"/>
        </w:rPr>
      </w:pPr>
    </w:p>
    <w:p w:rsidR="008C6610" w:rsidRPr="0028114B" w:rsidRDefault="008C6610">
      <w:pPr>
        <w:rPr>
          <w:rFonts w:ascii="Verdana" w:hAnsi="Verdana"/>
          <w:sz w:val="20"/>
          <w:szCs w:val="20"/>
          <w:lang w:val="nl-NL"/>
        </w:rPr>
      </w:pPr>
      <w:r w:rsidRPr="0028114B">
        <w:rPr>
          <w:rFonts w:ascii="Verdana" w:hAnsi="Verdana"/>
          <w:sz w:val="20"/>
          <w:szCs w:val="20"/>
          <w:lang w:val="nl-NL"/>
        </w:rPr>
        <w:br w:type="page"/>
      </w:r>
    </w:p>
    <w:p w:rsidR="00216E04" w:rsidRPr="0028114B" w:rsidRDefault="009D242F" w:rsidP="0019708D">
      <w:pPr>
        <w:pStyle w:val="Heading1"/>
        <w:rPr>
          <w:lang w:val="nl-NL"/>
        </w:rPr>
      </w:pPr>
      <w:bookmarkStart w:id="13" w:name="_Toc456004732"/>
      <w:r>
        <w:rPr>
          <w:lang w:val="nl-NL"/>
        </w:rPr>
        <w:lastRenderedPageBreak/>
        <w:t>4</w:t>
      </w:r>
      <w:r w:rsidR="0019708D" w:rsidRPr="0028114B">
        <w:rPr>
          <w:lang w:val="nl-NL"/>
        </w:rPr>
        <w:t xml:space="preserve">. </w:t>
      </w:r>
      <w:r w:rsidR="00216E04" w:rsidRPr="0028114B">
        <w:rPr>
          <w:lang w:val="nl-NL"/>
        </w:rPr>
        <w:t>Methodologie</w:t>
      </w:r>
      <w:bookmarkEnd w:id="13"/>
    </w:p>
    <w:p w:rsidR="00354428" w:rsidRPr="0028114B" w:rsidRDefault="004D55D8" w:rsidP="004D3FD3">
      <w:pPr>
        <w:pStyle w:val="NoSpacing"/>
        <w:rPr>
          <w:rFonts w:ascii="Verdana" w:hAnsi="Verdana"/>
          <w:i/>
          <w:sz w:val="20"/>
          <w:szCs w:val="20"/>
          <w:lang w:val="nl-NL"/>
        </w:rPr>
      </w:pPr>
      <w:r w:rsidRPr="0028114B">
        <w:rPr>
          <w:rFonts w:ascii="Verdana" w:hAnsi="Verdana"/>
          <w:i/>
          <w:sz w:val="20"/>
          <w:szCs w:val="20"/>
          <w:lang w:val="nl-NL"/>
        </w:rPr>
        <w:t>In dit hoofdstuk worden de verschillende methoden besproken om de deelvragen van dit onderzoek te beantwoorden en waarom hiervoor is gekozen.</w:t>
      </w:r>
      <w:r w:rsidR="00BC1479" w:rsidRPr="0028114B">
        <w:rPr>
          <w:rFonts w:ascii="Verdana" w:hAnsi="Verdana"/>
          <w:i/>
          <w:sz w:val="20"/>
          <w:szCs w:val="20"/>
          <w:lang w:val="nl-NL"/>
        </w:rPr>
        <w:t xml:space="preserve"> Ook zal de doelgroep, de meetinstrumenten, de procedure en de analyse van dit onderzoek worden beschreven en verantwoord. </w:t>
      </w:r>
    </w:p>
    <w:p w:rsidR="009F662A" w:rsidRPr="0028114B" w:rsidRDefault="009F662A" w:rsidP="004D3FD3">
      <w:pPr>
        <w:pStyle w:val="NoSpacing"/>
        <w:rPr>
          <w:rFonts w:ascii="Verdana" w:hAnsi="Verdana"/>
          <w:sz w:val="20"/>
          <w:szCs w:val="20"/>
          <w:lang w:val="nl-NL"/>
        </w:rPr>
      </w:pPr>
    </w:p>
    <w:p w:rsidR="00393D90" w:rsidRPr="0028114B" w:rsidRDefault="009D242F" w:rsidP="0019708D">
      <w:pPr>
        <w:pStyle w:val="Heading2"/>
        <w:rPr>
          <w:rFonts w:eastAsia="Verdana" w:cs="Verdana"/>
          <w:lang w:val="nl-NL"/>
        </w:rPr>
      </w:pPr>
      <w:bookmarkStart w:id="14" w:name="_Toc456004733"/>
      <w:r>
        <w:rPr>
          <w:lang w:val="nl-NL"/>
        </w:rPr>
        <w:t>4</w:t>
      </w:r>
      <w:r w:rsidR="0019708D" w:rsidRPr="0028114B">
        <w:rPr>
          <w:lang w:val="nl-NL"/>
        </w:rPr>
        <w:t xml:space="preserve">.1 </w:t>
      </w:r>
      <w:r w:rsidR="00393D90" w:rsidRPr="0028114B">
        <w:rPr>
          <w:lang w:val="nl-NL"/>
        </w:rPr>
        <w:t>Vooronderzoek</w:t>
      </w:r>
      <w:bookmarkEnd w:id="14"/>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Om de huidige situatie van dit onderzoek in kaart te brengen heeft er vooronderzoek plaatsgevonden. Er is gekeken naar </w:t>
      </w:r>
      <w:r w:rsidR="00AE528A">
        <w:rPr>
          <w:rFonts w:ascii="Verdana" w:hAnsi="Verdana"/>
          <w:sz w:val="20"/>
          <w:szCs w:val="20"/>
          <w:lang w:val="nl-NL"/>
        </w:rPr>
        <w:t>organisatie X</w:t>
      </w:r>
      <w:r w:rsidRPr="0028114B">
        <w:rPr>
          <w:rFonts w:ascii="Verdana" w:hAnsi="Verdana"/>
          <w:sz w:val="20"/>
          <w:szCs w:val="20"/>
          <w:lang w:val="nl-NL"/>
        </w:rPr>
        <w:t xml:space="preserve"> in het algemeen, wat is de rol van HR in dit proces, hoe de afdeling HR Health eruit ziet en hoe past dit uiteindelijk binnen het vraagstuk van dit onderzoek. Aan het einde van het hoofdstuk zal duidelijk zijn geworden wat de gewenste situatie is. Om dit in kaart te brengen, is er gebruik gemaakt van verschillende interne documenten. Daarnaast zijn er met verschillende collega’s binnen de afdeling HR gesprekken gevoerd om een beeld te krijgen van de inhoud van hun functie. Ook zijn er verschillende gesprekken met de Senior HR Health Specialist geweest om een beeld te krijgen van de afdeling HR Health en daarnaast de huidige situatie van verzuim en vitaliteit in kaart te brengen.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9D242F" w:rsidP="0019708D">
      <w:pPr>
        <w:pStyle w:val="Heading2"/>
        <w:rPr>
          <w:rFonts w:eastAsia="Verdana" w:cs="Verdana"/>
          <w:lang w:val="nl-NL"/>
        </w:rPr>
      </w:pPr>
      <w:bookmarkStart w:id="15" w:name="_Toc456004734"/>
      <w:r>
        <w:rPr>
          <w:lang w:val="nl-NL"/>
        </w:rPr>
        <w:t>4</w:t>
      </w:r>
      <w:r w:rsidR="0019708D" w:rsidRPr="0028114B">
        <w:rPr>
          <w:lang w:val="nl-NL"/>
        </w:rPr>
        <w:t xml:space="preserve">.2 </w:t>
      </w:r>
      <w:r w:rsidR="00393D90" w:rsidRPr="0028114B">
        <w:rPr>
          <w:lang w:val="nl-NL"/>
        </w:rPr>
        <w:t>Deskresearch</w:t>
      </w:r>
      <w:bookmarkEnd w:id="15"/>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Deskresearch diende als basis voor dit onderzoek en is van belang om inzicht te krijgen in de literatuur over verzuim en vitaliteit. De </w:t>
      </w:r>
      <w:r w:rsidR="00CB6EFA" w:rsidRPr="0028114B">
        <w:rPr>
          <w:rFonts w:ascii="Verdana" w:hAnsi="Verdana"/>
          <w:sz w:val="20"/>
          <w:szCs w:val="20"/>
          <w:lang w:val="nl-NL"/>
        </w:rPr>
        <w:t>deelvragen 1 tot en met 4 van het deskresearch zijn in hoofdstuk 4</w:t>
      </w:r>
      <w:r w:rsidRPr="0028114B">
        <w:rPr>
          <w:rFonts w:ascii="Verdana" w:hAnsi="Verdana"/>
          <w:sz w:val="20"/>
          <w:szCs w:val="20"/>
          <w:lang w:val="nl-NL"/>
        </w:rPr>
        <w:t xml:space="preserve"> ‘theoretisch kader’ beantwoord.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Om duidelijk te maken wat de begrippen verzuim en vitaliteit inhouden en wat er in dit onderzoek onder wordt verstaan, wordt inzichtelijk gemaakt wat volgens de literatuur de definities zijn van deze onderwerpen. </w:t>
      </w:r>
    </w:p>
    <w:p w:rsidR="00393D90" w:rsidRPr="0028114B" w:rsidRDefault="00CB6EFA" w:rsidP="00393D90">
      <w:pPr>
        <w:pStyle w:val="NoSpacing"/>
        <w:rPr>
          <w:rFonts w:ascii="Verdana" w:eastAsia="Verdana" w:hAnsi="Verdana" w:cs="Verdana"/>
          <w:sz w:val="20"/>
          <w:szCs w:val="20"/>
          <w:lang w:val="nl-NL"/>
        </w:rPr>
      </w:pPr>
      <w:r w:rsidRPr="0028114B">
        <w:rPr>
          <w:rFonts w:ascii="Verdana" w:hAnsi="Verdana"/>
          <w:sz w:val="20"/>
          <w:szCs w:val="20"/>
          <w:lang w:val="nl-NL"/>
        </w:rPr>
        <w:t>Aan de hand va</w:t>
      </w:r>
      <w:r w:rsidR="00285821" w:rsidRPr="0028114B">
        <w:rPr>
          <w:rFonts w:ascii="Verdana" w:hAnsi="Verdana"/>
          <w:sz w:val="20"/>
          <w:szCs w:val="20"/>
          <w:lang w:val="nl-NL"/>
        </w:rPr>
        <w:t>n theorie is</w:t>
      </w:r>
      <w:r w:rsidR="00393D90" w:rsidRPr="0028114B">
        <w:rPr>
          <w:rFonts w:ascii="Verdana" w:hAnsi="Verdana"/>
          <w:sz w:val="20"/>
          <w:szCs w:val="20"/>
          <w:lang w:val="nl-NL"/>
        </w:rPr>
        <w:t xml:space="preserve"> beschreven hoe verzuim beïnvloed kan worden. Dit </w:t>
      </w:r>
      <w:r w:rsidR="00285821" w:rsidRPr="0028114B">
        <w:rPr>
          <w:rFonts w:ascii="Verdana" w:hAnsi="Verdana"/>
          <w:sz w:val="20"/>
          <w:szCs w:val="20"/>
          <w:lang w:val="nl-NL"/>
        </w:rPr>
        <w:t>is</w:t>
      </w:r>
      <w:r w:rsidRPr="0028114B">
        <w:rPr>
          <w:rFonts w:ascii="Verdana" w:hAnsi="Verdana"/>
          <w:sz w:val="20"/>
          <w:szCs w:val="20"/>
          <w:lang w:val="nl-NL"/>
        </w:rPr>
        <w:t xml:space="preserve"> </w:t>
      </w:r>
      <w:r w:rsidR="00393D90" w:rsidRPr="0028114B">
        <w:rPr>
          <w:rFonts w:ascii="Verdana" w:hAnsi="Verdana"/>
          <w:sz w:val="20"/>
          <w:szCs w:val="20"/>
          <w:lang w:val="nl-NL"/>
        </w:rPr>
        <w:t xml:space="preserve"> gedaan aan de hand van het bespreken van verschillende verzuimmodellen. </w:t>
      </w:r>
      <w:r w:rsidR="00285821" w:rsidRPr="0028114B">
        <w:rPr>
          <w:rFonts w:ascii="Verdana" w:hAnsi="Verdana"/>
          <w:sz w:val="20"/>
          <w:szCs w:val="20"/>
          <w:lang w:val="nl-NL"/>
        </w:rPr>
        <w:t xml:space="preserve">Daarnaast is </w:t>
      </w:r>
      <w:r w:rsidR="00393D90" w:rsidRPr="0028114B">
        <w:rPr>
          <w:rFonts w:ascii="Verdana" w:hAnsi="Verdana"/>
          <w:sz w:val="20"/>
          <w:szCs w:val="20"/>
          <w:lang w:val="nl-NL"/>
        </w:rPr>
        <w:t>gekeken welk model het meest passend is b</w:t>
      </w:r>
      <w:r w:rsidR="00285821" w:rsidRPr="0028114B">
        <w:rPr>
          <w:rFonts w:ascii="Verdana" w:hAnsi="Verdana"/>
          <w:sz w:val="20"/>
          <w:szCs w:val="20"/>
          <w:lang w:val="nl-NL"/>
        </w:rPr>
        <w:t xml:space="preserve">ij </w:t>
      </w:r>
      <w:r w:rsidR="00AE528A">
        <w:rPr>
          <w:rFonts w:ascii="Verdana" w:hAnsi="Verdana"/>
          <w:sz w:val="20"/>
          <w:szCs w:val="20"/>
          <w:lang w:val="nl-NL"/>
        </w:rPr>
        <w:t>organisatie X</w:t>
      </w:r>
      <w:r w:rsidR="00285821" w:rsidRPr="0028114B">
        <w:rPr>
          <w:rFonts w:ascii="Verdana" w:hAnsi="Verdana"/>
          <w:sz w:val="20"/>
          <w:szCs w:val="20"/>
          <w:lang w:val="nl-NL"/>
        </w:rPr>
        <w:t xml:space="preserve"> en is</w:t>
      </w:r>
      <w:r w:rsidR="00393D90" w:rsidRPr="0028114B">
        <w:rPr>
          <w:rFonts w:ascii="Verdana" w:hAnsi="Verdana"/>
          <w:sz w:val="20"/>
          <w:szCs w:val="20"/>
          <w:lang w:val="nl-NL"/>
        </w:rPr>
        <w:t xml:space="preserve"> in gegaan welke int</w:t>
      </w:r>
      <w:r w:rsidR="00285821" w:rsidRPr="0028114B">
        <w:rPr>
          <w:rFonts w:ascii="Verdana" w:hAnsi="Verdana"/>
          <w:sz w:val="20"/>
          <w:szCs w:val="20"/>
          <w:lang w:val="nl-NL"/>
        </w:rPr>
        <w:t xml:space="preserve">erventies hiervoor nodig </w:t>
      </w:r>
      <w:r w:rsidR="00393D90" w:rsidRPr="0028114B">
        <w:rPr>
          <w:rFonts w:ascii="Verdana" w:hAnsi="Verdana"/>
          <w:sz w:val="20"/>
          <w:szCs w:val="20"/>
          <w:lang w:val="nl-NL"/>
        </w:rPr>
        <w:t xml:space="preserve">zijn volgens de literatuur. </w:t>
      </w:r>
    </w:p>
    <w:p w:rsidR="00393D90" w:rsidRPr="0028114B" w:rsidRDefault="00393D90" w:rsidP="00393D90">
      <w:pPr>
        <w:pStyle w:val="NoSpacing"/>
        <w:rPr>
          <w:rFonts w:ascii="Verdana" w:hAnsi="Verdana"/>
          <w:sz w:val="20"/>
          <w:szCs w:val="20"/>
          <w:lang w:val="nl-NL"/>
        </w:rPr>
      </w:pPr>
      <w:r w:rsidRPr="0028114B">
        <w:rPr>
          <w:rFonts w:ascii="Verdana" w:hAnsi="Verdana"/>
          <w:sz w:val="20"/>
          <w:szCs w:val="20"/>
          <w:lang w:val="nl-NL"/>
        </w:rPr>
        <w:t>Op het gebied van vitaliteit wordt er in</w:t>
      </w:r>
      <w:r w:rsidR="00CB6EFA" w:rsidRPr="0028114B">
        <w:rPr>
          <w:rFonts w:ascii="Verdana" w:hAnsi="Verdana"/>
          <w:sz w:val="20"/>
          <w:szCs w:val="20"/>
          <w:lang w:val="nl-NL"/>
        </w:rPr>
        <w:t xml:space="preserve"> de literatuur gekeken wat</w:t>
      </w:r>
      <w:r w:rsidRPr="0028114B">
        <w:rPr>
          <w:rFonts w:ascii="Verdana" w:hAnsi="Verdana"/>
          <w:sz w:val="20"/>
          <w:szCs w:val="20"/>
          <w:lang w:val="nl-NL"/>
        </w:rPr>
        <w:t xml:space="preserve"> er nodig is voor een </w:t>
      </w:r>
      <w:r w:rsidR="00CB6EFA" w:rsidRPr="0028114B">
        <w:rPr>
          <w:rFonts w:ascii="Verdana" w:hAnsi="Verdana"/>
          <w:sz w:val="20"/>
          <w:szCs w:val="20"/>
          <w:lang w:val="nl-NL"/>
        </w:rPr>
        <w:t>vitale werkomgeving</w:t>
      </w:r>
      <w:r w:rsidRPr="0028114B">
        <w:rPr>
          <w:rFonts w:ascii="Verdana" w:hAnsi="Verdana"/>
          <w:sz w:val="20"/>
          <w:szCs w:val="20"/>
          <w:lang w:val="nl-NL"/>
        </w:rPr>
        <w:t xml:space="preserve"> in een organisatie. </w:t>
      </w:r>
    </w:p>
    <w:p w:rsidR="00CB6EFA" w:rsidRPr="0028114B" w:rsidRDefault="00CB6EFA"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Deelvraag 5 van het deskresearch wordt in hoofdstuk 6 ‘resultaten’ beantwoord. Dit wordt beantwoord aan de hand van interne documenten van </w:t>
      </w:r>
      <w:r w:rsidR="00AE528A">
        <w:rPr>
          <w:rFonts w:ascii="Verdana" w:hAnsi="Verdana"/>
          <w:sz w:val="20"/>
          <w:szCs w:val="20"/>
          <w:lang w:val="nl-NL"/>
        </w:rPr>
        <w:t>organisatie X</w:t>
      </w:r>
      <w:r w:rsidRPr="0028114B">
        <w:rPr>
          <w:rFonts w:ascii="Verdana" w:hAnsi="Verdana"/>
          <w:sz w:val="20"/>
          <w:szCs w:val="20"/>
          <w:lang w:val="nl-NL"/>
        </w:rPr>
        <w:t xml:space="preserve">.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9D242F" w:rsidP="0019708D">
      <w:pPr>
        <w:pStyle w:val="Heading2"/>
        <w:rPr>
          <w:rFonts w:eastAsia="Verdana" w:cs="Verdana"/>
          <w:lang w:val="nl-NL"/>
        </w:rPr>
      </w:pPr>
      <w:bookmarkStart w:id="16" w:name="_Toc456004735"/>
      <w:r>
        <w:rPr>
          <w:lang w:val="nl-NL"/>
        </w:rPr>
        <w:t>4</w:t>
      </w:r>
      <w:r w:rsidR="0019708D" w:rsidRPr="0028114B">
        <w:rPr>
          <w:lang w:val="nl-NL"/>
        </w:rPr>
        <w:t xml:space="preserve">.3 </w:t>
      </w:r>
      <w:r w:rsidR="00393D90" w:rsidRPr="0028114B">
        <w:rPr>
          <w:lang w:val="nl-NL"/>
        </w:rPr>
        <w:t>Fieldresearch</w:t>
      </w:r>
      <w:bookmarkEnd w:id="16"/>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Fieldresearch is voor dit onderzoek van belang om de praktijk in kaart te brengen. Dit wordt gedaan aan de hand van een pilot om</w:t>
      </w:r>
      <w:r w:rsidR="00A55F7B" w:rsidRPr="0028114B">
        <w:rPr>
          <w:rFonts w:ascii="Verdana" w:hAnsi="Verdana"/>
          <w:sz w:val="20"/>
          <w:szCs w:val="20"/>
          <w:lang w:val="nl-NL"/>
        </w:rPr>
        <w:t xml:space="preserve"> de mening van medewerkers en Performance Managers over het huidige verzuim- en vitaliteitsbeleid en suggesties voor eventuele verbeteringen te verzamelen.</w:t>
      </w:r>
      <w:r w:rsidRPr="0028114B">
        <w:rPr>
          <w:rFonts w:ascii="Verdana" w:hAnsi="Verdana"/>
          <w:sz w:val="20"/>
          <w:szCs w:val="20"/>
          <w:lang w:val="nl-NL"/>
        </w:rPr>
        <w:t xml:space="preserve"> </w:t>
      </w:r>
      <w:r w:rsidR="00285821" w:rsidRPr="0028114B">
        <w:rPr>
          <w:rFonts w:ascii="Verdana" w:hAnsi="Verdana"/>
          <w:sz w:val="20"/>
          <w:szCs w:val="20"/>
          <w:lang w:val="nl-NL"/>
        </w:rPr>
        <w:t xml:space="preserve">Deze pilot is gebaseerd op de systematiek van ‘Intervention Mapping’, zoals beschreven in paragraaf 4.4. </w:t>
      </w:r>
      <w:r w:rsidRPr="0028114B">
        <w:rPr>
          <w:rFonts w:ascii="Verdana" w:hAnsi="Verdana"/>
          <w:sz w:val="20"/>
          <w:szCs w:val="20"/>
          <w:lang w:val="nl-NL"/>
        </w:rPr>
        <w:t>De deelvragen voor fieldresearch worden beantwoord door gebruik te maken van zowel kwalitatief als kwantitatief onderzoek. Deze pilot bestaat uit een enquête om de behoefte in kaart te brengen, een informatiesessie</w:t>
      </w:r>
      <w:r w:rsidR="009A7B69" w:rsidRPr="0028114B">
        <w:rPr>
          <w:rFonts w:ascii="Verdana" w:hAnsi="Verdana"/>
          <w:sz w:val="20"/>
          <w:szCs w:val="20"/>
          <w:lang w:val="nl-NL"/>
        </w:rPr>
        <w:t xml:space="preserve"> om de resultaten te delen en te bespreken</w:t>
      </w:r>
      <w:r w:rsidRPr="0028114B">
        <w:rPr>
          <w:rFonts w:ascii="Verdana" w:hAnsi="Verdana"/>
          <w:sz w:val="20"/>
          <w:szCs w:val="20"/>
          <w:lang w:val="nl-NL"/>
        </w:rPr>
        <w:t xml:space="preserve"> en</w:t>
      </w:r>
      <w:r w:rsidR="009A7B69" w:rsidRPr="0028114B">
        <w:rPr>
          <w:rFonts w:ascii="Verdana" w:hAnsi="Verdana"/>
          <w:sz w:val="20"/>
          <w:szCs w:val="20"/>
          <w:lang w:val="nl-NL"/>
        </w:rPr>
        <w:t xml:space="preserve"> telefonische </w:t>
      </w:r>
      <w:r w:rsidRPr="0028114B">
        <w:rPr>
          <w:rFonts w:ascii="Verdana" w:hAnsi="Verdana"/>
          <w:sz w:val="20"/>
          <w:szCs w:val="20"/>
          <w:lang w:val="nl-NL"/>
        </w:rPr>
        <w:t>interviews</w:t>
      </w:r>
      <w:r w:rsidR="009A7B69" w:rsidRPr="0028114B">
        <w:rPr>
          <w:rFonts w:ascii="Verdana" w:hAnsi="Verdana"/>
          <w:sz w:val="20"/>
          <w:szCs w:val="20"/>
          <w:lang w:val="nl-NL"/>
        </w:rPr>
        <w:t xml:space="preserve"> om feedback omtrent de pilot te verzamelen.</w:t>
      </w:r>
      <w:r w:rsidRPr="0028114B">
        <w:rPr>
          <w:rFonts w:ascii="Verdana" w:hAnsi="Verdana"/>
          <w:sz w:val="20"/>
          <w:szCs w:val="20"/>
          <w:lang w:val="nl-NL"/>
        </w:rPr>
        <w:t xml:space="preserve"> De enquête wordt gebruikt voor een nulmeting over hoe er over verzuim en vitaliteit wordt gedacht binnen </w:t>
      </w:r>
      <w:r w:rsidR="00AE528A">
        <w:rPr>
          <w:rFonts w:ascii="Verdana" w:hAnsi="Verdana"/>
          <w:sz w:val="20"/>
          <w:szCs w:val="20"/>
          <w:lang w:val="nl-NL"/>
        </w:rPr>
        <w:t>organisatie X</w:t>
      </w:r>
      <w:r w:rsidRPr="0028114B">
        <w:rPr>
          <w:rFonts w:ascii="Verdana" w:hAnsi="Verdana"/>
          <w:sz w:val="20"/>
          <w:szCs w:val="20"/>
          <w:lang w:val="nl-NL"/>
        </w:rPr>
        <w:t xml:space="preserve">. Door gebruik te maken van deze methode van onderzoek kan er veel informatie worden verzameld en kan er vanuit verschillende invalshoeken naar deze onderwerpen worden gekeken.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De informatiesessie bestaat uit een focusgroeponderzoek en voorbeelden van verzuimcasuïstiek. Op basis van de resultaten van de enquête worden gekeken waar de opvallende resultaten liggen rondom verzuim en vitaliteit</w:t>
      </w:r>
      <w:r w:rsidR="009A7B69" w:rsidRPr="0028114B">
        <w:rPr>
          <w:rFonts w:ascii="Verdana" w:hAnsi="Verdana"/>
          <w:sz w:val="20"/>
          <w:szCs w:val="20"/>
          <w:lang w:val="nl-NL"/>
        </w:rPr>
        <w:t xml:space="preserve"> en waar verbeteringen ten opzichte van de huidige situatie mogelijk zijn</w:t>
      </w:r>
      <w:r w:rsidRPr="0028114B">
        <w:rPr>
          <w:rFonts w:ascii="Verdana" w:hAnsi="Verdana"/>
          <w:sz w:val="20"/>
          <w:szCs w:val="20"/>
          <w:lang w:val="nl-NL"/>
        </w:rPr>
        <w:t xml:space="preserve">. </w:t>
      </w:r>
      <w:r w:rsidR="009A7B69" w:rsidRPr="0028114B">
        <w:rPr>
          <w:rFonts w:ascii="Verdana" w:hAnsi="Verdana"/>
          <w:sz w:val="20"/>
          <w:szCs w:val="20"/>
          <w:lang w:val="nl-NL"/>
        </w:rPr>
        <w:t xml:space="preserve">Dit is uitgevoerd door middel van een brainstormsessie en </w:t>
      </w:r>
      <w:r w:rsidRPr="0028114B">
        <w:rPr>
          <w:rFonts w:ascii="Verdana" w:hAnsi="Verdana"/>
          <w:sz w:val="20"/>
          <w:szCs w:val="20"/>
          <w:lang w:val="nl-NL"/>
        </w:rPr>
        <w:t xml:space="preserve">maakt een focusgroeponderzoek tot een geschikt middel.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Voorbeeld</w:t>
      </w:r>
      <w:r w:rsidR="007E5BD8" w:rsidRPr="0028114B">
        <w:rPr>
          <w:rFonts w:ascii="Verdana" w:hAnsi="Verdana"/>
          <w:sz w:val="20"/>
          <w:szCs w:val="20"/>
          <w:lang w:val="nl-NL"/>
        </w:rPr>
        <w:t>en van verzuimcasuïstiek worden gebruikt</w:t>
      </w:r>
      <w:r w:rsidRPr="0028114B">
        <w:rPr>
          <w:rFonts w:ascii="Verdana" w:hAnsi="Verdana"/>
          <w:sz w:val="20"/>
          <w:szCs w:val="20"/>
          <w:lang w:val="nl-NL"/>
        </w:rPr>
        <w:t xml:space="preserve"> om de deelnemers te toetsen of ze weten wat ze moeten doen in bepaalde situaties. Door </w:t>
      </w:r>
      <w:r w:rsidR="00DC4CC5" w:rsidRPr="0028114B">
        <w:rPr>
          <w:rFonts w:ascii="Verdana" w:hAnsi="Verdana"/>
          <w:sz w:val="20"/>
          <w:szCs w:val="20"/>
          <w:lang w:val="nl-NL"/>
        </w:rPr>
        <w:t xml:space="preserve">met hen </w:t>
      </w:r>
      <w:r w:rsidRPr="0028114B">
        <w:rPr>
          <w:rFonts w:ascii="Verdana" w:hAnsi="Verdana"/>
          <w:sz w:val="20"/>
          <w:szCs w:val="20"/>
          <w:lang w:val="nl-NL"/>
        </w:rPr>
        <w:t xml:space="preserve">in gesprek </w:t>
      </w:r>
      <w:r w:rsidR="00DC4CC5" w:rsidRPr="0028114B">
        <w:rPr>
          <w:rFonts w:ascii="Verdana" w:hAnsi="Verdana"/>
          <w:sz w:val="20"/>
          <w:szCs w:val="20"/>
          <w:lang w:val="nl-NL"/>
        </w:rPr>
        <w:t xml:space="preserve">te </w:t>
      </w:r>
      <w:r w:rsidRPr="0028114B">
        <w:rPr>
          <w:rFonts w:ascii="Verdana" w:hAnsi="Verdana"/>
          <w:sz w:val="20"/>
          <w:szCs w:val="20"/>
          <w:lang w:val="nl-NL"/>
        </w:rPr>
        <w:t xml:space="preserve">gaan </w:t>
      </w:r>
      <w:r w:rsidR="007E5BD8" w:rsidRPr="0028114B">
        <w:rPr>
          <w:rFonts w:ascii="Verdana" w:hAnsi="Verdana"/>
          <w:sz w:val="20"/>
          <w:szCs w:val="20"/>
          <w:lang w:val="nl-NL"/>
        </w:rPr>
        <w:t xml:space="preserve">kan </w:t>
      </w:r>
      <w:r w:rsidRPr="0028114B">
        <w:rPr>
          <w:rFonts w:ascii="Verdana" w:hAnsi="Verdana"/>
          <w:sz w:val="20"/>
          <w:szCs w:val="20"/>
          <w:lang w:val="nl-NL"/>
        </w:rPr>
        <w:t xml:space="preserve"> </w:t>
      </w:r>
      <w:r w:rsidRPr="0028114B">
        <w:rPr>
          <w:rFonts w:ascii="Verdana" w:hAnsi="Verdana"/>
          <w:sz w:val="20"/>
          <w:szCs w:val="20"/>
          <w:lang w:val="nl-NL"/>
        </w:rPr>
        <w:lastRenderedPageBreak/>
        <w:t xml:space="preserve">er meer informatie worden verkregen en </w:t>
      </w:r>
      <w:r w:rsidR="007E5BD8" w:rsidRPr="0028114B">
        <w:rPr>
          <w:rFonts w:ascii="Verdana" w:hAnsi="Verdana"/>
          <w:sz w:val="20"/>
          <w:szCs w:val="20"/>
          <w:lang w:val="nl-NL"/>
        </w:rPr>
        <w:t xml:space="preserve">wordt inzichtelijk </w:t>
      </w:r>
      <w:r w:rsidRPr="0028114B">
        <w:rPr>
          <w:rFonts w:ascii="Verdana" w:hAnsi="Verdana"/>
          <w:sz w:val="20"/>
          <w:szCs w:val="20"/>
          <w:lang w:val="nl-NL"/>
        </w:rPr>
        <w:t xml:space="preserve">hoe er gehandeld moet worden in verschillende situaties. De reacties hierop zullen dan ook informatie geven over hoe het verzuim- en vitaliteitsbeleid kan worden geoptimaliseerd binnen </w:t>
      </w:r>
      <w:r w:rsidR="00AE528A">
        <w:rPr>
          <w:rFonts w:ascii="Verdana" w:hAnsi="Verdana"/>
          <w:sz w:val="20"/>
          <w:szCs w:val="20"/>
          <w:lang w:val="nl-NL"/>
        </w:rPr>
        <w:t>organisatie X</w:t>
      </w:r>
      <w:r w:rsidRPr="0028114B">
        <w:rPr>
          <w:rFonts w:ascii="Verdana" w:hAnsi="Verdana"/>
          <w:sz w:val="20"/>
          <w:szCs w:val="20"/>
          <w:lang w:val="nl-NL"/>
        </w:rPr>
        <w:t xml:space="preserve">.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De interviews vonden plaats na het afronden van de enquête en de informatiesessie. Deze zijn telefonisch afgenomen. Het</w:t>
      </w:r>
      <w:r w:rsidR="007E5BD8" w:rsidRPr="0028114B">
        <w:rPr>
          <w:rFonts w:ascii="Verdana" w:hAnsi="Verdana"/>
          <w:sz w:val="20"/>
          <w:szCs w:val="20"/>
          <w:lang w:val="nl-NL"/>
        </w:rPr>
        <w:t xml:space="preserve"> voornaamste doel was om</w:t>
      </w:r>
      <w:r w:rsidRPr="0028114B">
        <w:rPr>
          <w:rFonts w:ascii="Verdana" w:hAnsi="Verdana"/>
          <w:sz w:val="20"/>
          <w:szCs w:val="20"/>
          <w:lang w:val="nl-NL"/>
        </w:rPr>
        <w:t xml:space="preserve"> de </w:t>
      </w:r>
      <w:r w:rsidR="007E5BD8" w:rsidRPr="0028114B">
        <w:rPr>
          <w:rFonts w:ascii="Verdana" w:hAnsi="Verdana"/>
          <w:sz w:val="20"/>
          <w:szCs w:val="20"/>
          <w:lang w:val="nl-NL"/>
        </w:rPr>
        <w:t>ervaringen van deze pilot te delen en of het zinvol zou zijn om dit verder uit te rollen binnen de organisatie.   Door</w:t>
      </w:r>
      <w:r w:rsidRPr="0028114B">
        <w:rPr>
          <w:rFonts w:ascii="Verdana" w:hAnsi="Verdana"/>
          <w:sz w:val="20"/>
          <w:szCs w:val="20"/>
          <w:lang w:val="nl-NL"/>
        </w:rPr>
        <w:t xml:space="preserve"> </w:t>
      </w:r>
      <w:r w:rsidR="00AB4CA9" w:rsidRPr="0028114B">
        <w:rPr>
          <w:rFonts w:ascii="Verdana" w:hAnsi="Verdana"/>
          <w:sz w:val="20"/>
          <w:szCs w:val="20"/>
          <w:lang w:val="nl-NL"/>
        </w:rPr>
        <w:t xml:space="preserve">het gebruik van </w:t>
      </w:r>
      <w:r w:rsidR="007E5BD8" w:rsidRPr="0028114B">
        <w:rPr>
          <w:rFonts w:ascii="Verdana" w:hAnsi="Verdana"/>
          <w:sz w:val="20"/>
          <w:szCs w:val="20"/>
          <w:lang w:val="nl-NL"/>
        </w:rPr>
        <w:t xml:space="preserve">persoonlijke </w:t>
      </w:r>
      <w:r w:rsidRPr="0028114B">
        <w:rPr>
          <w:rFonts w:ascii="Verdana" w:hAnsi="Verdana"/>
          <w:sz w:val="20"/>
          <w:szCs w:val="20"/>
          <w:lang w:val="nl-NL"/>
        </w:rPr>
        <w:t xml:space="preserve">interviews </w:t>
      </w:r>
      <w:r w:rsidR="007E5BD8" w:rsidRPr="0028114B">
        <w:rPr>
          <w:rFonts w:ascii="Verdana" w:hAnsi="Verdana"/>
          <w:sz w:val="20"/>
          <w:szCs w:val="20"/>
          <w:lang w:val="nl-NL"/>
        </w:rPr>
        <w:t xml:space="preserve">was het mogelijk </w:t>
      </w:r>
      <w:r w:rsidR="00AB4CA9" w:rsidRPr="0028114B">
        <w:rPr>
          <w:rFonts w:ascii="Verdana" w:hAnsi="Verdana"/>
          <w:sz w:val="20"/>
          <w:szCs w:val="20"/>
          <w:lang w:val="nl-NL"/>
        </w:rPr>
        <w:t>om door te vragen waar nodig.</w:t>
      </w:r>
    </w:p>
    <w:p w:rsidR="00393D90" w:rsidRPr="0028114B" w:rsidRDefault="00393D90" w:rsidP="00393D90">
      <w:pPr>
        <w:pStyle w:val="NoSpacing"/>
        <w:rPr>
          <w:rFonts w:ascii="Verdana" w:eastAsia="Verdana" w:hAnsi="Verdana" w:cs="Verdana"/>
          <w:sz w:val="20"/>
          <w:szCs w:val="20"/>
          <w:lang w:val="nl-NL"/>
        </w:rPr>
      </w:pPr>
    </w:p>
    <w:p w:rsidR="00393D90" w:rsidRPr="0028114B" w:rsidRDefault="009D242F" w:rsidP="0019708D">
      <w:pPr>
        <w:pStyle w:val="Heading2"/>
        <w:rPr>
          <w:rFonts w:eastAsia="Verdana" w:cs="Verdana"/>
          <w:lang w:val="nl-NL"/>
        </w:rPr>
      </w:pPr>
      <w:bookmarkStart w:id="17" w:name="_Toc456004736"/>
      <w:r>
        <w:rPr>
          <w:lang w:val="nl-NL"/>
        </w:rPr>
        <w:t>4</w:t>
      </w:r>
      <w:r w:rsidR="0019708D" w:rsidRPr="0028114B">
        <w:rPr>
          <w:lang w:val="nl-NL"/>
        </w:rPr>
        <w:t xml:space="preserve">.4 </w:t>
      </w:r>
      <w:r w:rsidR="00393D90" w:rsidRPr="0028114B">
        <w:rPr>
          <w:lang w:val="nl-NL"/>
        </w:rPr>
        <w:t>Verantwoording steekproef</w:t>
      </w:r>
      <w:bookmarkEnd w:id="17"/>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 doelgroep voor de pilot is </w:t>
      </w:r>
      <w:r w:rsidR="00750693">
        <w:rPr>
          <w:rFonts w:ascii="Verdana" w:hAnsi="Verdana"/>
          <w:sz w:val="20"/>
          <w:szCs w:val="20"/>
          <w:lang w:val="nl-NL"/>
        </w:rPr>
        <w:t>r</w:t>
      </w:r>
      <w:r w:rsidRPr="0028114B">
        <w:rPr>
          <w:rFonts w:ascii="Verdana" w:hAnsi="Verdana"/>
          <w:sz w:val="20"/>
          <w:szCs w:val="20"/>
          <w:lang w:val="nl-NL"/>
        </w:rPr>
        <w:t xml:space="preserve">egio </w:t>
      </w:r>
      <w:r w:rsidR="00750693">
        <w:rPr>
          <w:rFonts w:ascii="Verdana" w:hAnsi="Verdana"/>
          <w:sz w:val="20"/>
          <w:szCs w:val="20"/>
          <w:lang w:val="nl-NL"/>
        </w:rPr>
        <w:t xml:space="preserve">X. </w:t>
      </w:r>
      <w:r w:rsidRPr="0028114B">
        <w:rPr>
          <w:rFonts w:ascii="Verdana" w:hAnsi="Verdana"/>
          <w:sz w:val="20"/>
          <w:szCs w:val="20"/>
          <w:lang w:val="nl-NL"/>
        </w:rPr>
        <w:t xml:space="preserve">Het management van HR heeft aangegeven dat dit een zeer geschikte doelgroep is in verband met de verzuimcultuur binnen deze regio (hoge frequentie en veel langdurig verzuim). Regio </w:t>
      </w:r>
      <w:r w:rsidR="00750693">
        <w:rPr>
          <w:rFonts w:ascii="Verdana" w:hAnsi="Verdana"/>
          <w:sz w:val="20"/>
          <w:szCs w:val="20"/>
          <w:lang w:val="nl-NL"/>
        </w:rPr>
        <w:t>X</w:t>
      </w:r>
      <w:r w:rsidRPr="0028114B">
        <w:rPr>
          <w:rFonts w:ascii="Verdana" w:hAnsi="Verdana"/>
          <w:sz w:val="20"/>
          <w:szCs w:val="20"/>
          <w:lang w:val="nl-NL"/>
        </w:rPr>
        <w:t xml:space="preserve"> bestaat in totaal uit 234 medewerkers (Systems &amp; Informations, persoonlijke communicatie, 3 mei 2016). Het zal niet mogelijk zijn iedereen uit deze regio deel te laten nemen aan de pilot, vanwege hun beschikbaarheid en de beschikbare tijd voor dit onderzoek. Daarom is ervoor gekozen een groep van 50 deelnemers te selecteren.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Een manager die werkzaam is in deze regio heeft een lijst met namen samengesteld die konden worden benaderd om deel te nemen aan de pilot. De same</w:t>
      </w:r>
      <w:r w:rsidR="007B1AC8" w:rsidRPr="0028114B">
        <w:rPr>
          <w:rFonts w:ascii="Verdana" w:hAnsi="Verdana"/>
          <w:sz w:val="20"/>
          <w:szCs w:val="20"/>
          <w:lang w:val="nl-NL"/>
        </w:rPr>
        <w:t>nstelling uit de lijst betreft negen</w:t>
      </w:r>
      <w:r w:rsidRPr="0028114B">
        <w:rPr>
          <w:rFonts w:ascii="Verdana" w:hAnsi="Verdana"/>
          <w:sz w:val="20"/>
          <w:szCs w:val="20"/>
          <w:lang w:val="nl-NL"/>
        </w:rPr>
        <w:t xml:space="preserve"> verschillende functies en er is onderscheid gemaakt tussen medewerkers en Performance Managers. Deze lijst is zorgvuldig samengesteld om de kans op hoge respons te vergroten.</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Elke deelnemer zal worden uitgenodigd voor de enquête en de informatiesessie. De deelnemers die de enquête hebben ingevuld en aanwezig zijn tijdens de informatiesessie zullen alleen geïnterviewd worden. Aangezien het anders niet mogelijk is om een mening te geven over hun ervaring met pilot.</w:t>
      </w:r>
    </w:p>
    <w:p w:rsidR="00393D90" w:rsidRPr="0028114B" w:rsidRDefault="00393D90" w:rsidP="00393D90">
      <w:pPr>
        <w:pStyle w:val="NoSpacing"/>
        <w:rPr>
          <w:rFonts w:ascii="Verdana" w:eastAsia="Verdana" w:hAnsi="Verdana" w:cs="Verdana"/>
          <w:sz w:val="20"/>
          <w:szCs w:val="20"/>
          <w:lang w:val="nl-NL"/>
        </w:rPr>
      </w:pPr>
    </w:p>
    <w:p w:rsidR="007B1AC8" w:rsidRPr="0028114B" w:rsidRDefault="007B1AC8" w:rsidP="00393D90">
      <w:pPr>
        <w:pStyle w:val="NoSpacing"/>
        <w:rPr>
          <w:rFonts w:ascii="Verdana" w:hAnsi="Verdana"/>
          <w:sz w:val="20"/>
          <w:szCs w:val="20"/>
          <w:lang w:val="nl-NL"/>
        </w:rPr>
      </w:pPr>
      <w:r w:rsidRPr="0028114B">
        <w:rPr>
          <w:rFonts w:ascii="Verdana" w:hAnsi="Verdana"/>
          <w:sz w:val="20"/>
          <w:szCs w:val="20"/>
          <w:lang w:val="nl-NL"/>
        </w:rPr>
        <w:t>De eerste stap om de pilot te introduceren was een e-mail te sturen aan de geselecteerde deelnemers</w:t>
      </w:r>
      <w:r w:rsidR="00AE528A">
        <w:rPr>
          <w:rFonts w:ascii="Verdana" w:hAnsi="Verdana"/>
          <w:sz w:val="20"/>
          <w:szCs w:val="20"/>
          <w:lang w:val="nl-NL"/>
        </w:rPr>
        <w:t xml:space="preserve">. </w:t>
      </w:r>
      <w:r w:rsidRPr="0028114B">
        <w:rPr>
          <w:rFonts w:ascii="Verdana" w:hAnsi="Verdana"/>
          <w:sz w:val="20"/>
          <w:szCs w:val="20"/>
          <w:lang w:val="nl-NL"/>
        </w:rPr>
        <w:t>Deze introductie e-mail is uiteindelijk verstuurd aan 48 deelnemers, omdat er twee deelnemers de gehele maand mei op vakantie waren.</w:t>
      </w:r>
    </w:p>
    <w:p w:rsidR="007B1AC8" w:rsidRPr="0028114B" w:rsidRDefault="007B1AC8" w:rsidP="00393D90">
      <w:pPr>
        <w:pStyle w:val="NoSpacing"/>
        <w:rPr>
          <w:rFonts w:ascii="Verdana" w:hAnsi="Verdana"/>
          <w:sz w:val="20"/>
          <w:szCs w:val="20"/>
          <w:lang w:val="nl-NL"/>
        </w:rPr>
      </w:pPr>
      <w:r w:rsidRPr="0028114B">
        <w:rPr>
          <w:rFonts w:ascii="Verdana" w:hAnsi="Verdana"/>
          <w:sz w:val="20"/>
          <w:szCs w:val="20"/>
          <w:lang w:val="nl-NL"/>
        </w:rPr>
        <w:t xml:space="preserve">Na het versturen van deze e-mail </w:t>
      </w:r>
      <w:r w:rsidR="00A32D90" w:rsidRPr="0028114B">
        <w:rPr>
          <w:rFonts w:ascii="Verdana" w:hAnsi="Verdana"/>
          <w:sz w:val="20"/>
          <w:szCs w:val="20"/>
          <w:lang w:val="nl-NL"/>
        </w:rPr>
        <w:t>hebben twee deelnemers</w:t>
      </w:r>
      <w:r w:rsidRPr="0028114B">
        <w:rPr>
          <w:rFonts w:ascii="Verdana" w:hAnsi="Verdana"/>
          <w:sz w:val="20"/>
          <w:szCs w:val="20"/>
          <w:lang w:val="nl-NL"/>
        </w:rPr>
        <w:t xml:space="preserve"> aangegeven niet m</w:t>
      </w:r>
      <w:r w:rsidR="000153BB" w:rsidRPr="0028114B">
        <w:rPr>
          <w:rFonts w:ascii="Verdana" w:hAnsi="Verdana"/>
          <w:sz w:val="20"/>
          <w:szCs w:val="20"/>
          <w:lang w:val="nl-NL"/>
        </w:rPr>
        <w:t>ee te willen werken wegens tijd</w:t>
      </w:r>
      <w:r w:rsidRPr="0028114B">
        <w:rPr>
          <w:rFonts w:ascii="Verdana" w:hAnsi="Verdana"/>
          <w:sz w:val="20"/>
          <w:szCs w:val="20"/>
          <w:lang w:val="nl-NL"/>
        </w:rPr>
        <w:t>gebrek.</w:t>
      </w:r>
      <w:r w:rsidRPr="0028114B">
        <w:rPr>
          <w:rFonts w:ascii="Verdana" w:hAnsi="Verdana"/>
          <w:color w:val="FF2600"/>
          <w:sz w:val="20"/>
          <w:szCs w:val="20"/>
          <w:lang w:val="nl-NL"/>
        </w:rPr>
        <w:t xml:space="preserve"> </w:t>
      </w:r>
      <w:r w:rsidRPr="0028114B">
        <w:rPr>
          <w:rFonts w:ascii="Verdana" w:hAnsi="Verdana"/>
          <w:sz w:val="20"/>
          <w:szCs w:val="20"/>
          <w:lang w:val="nl-NL"/>
        </w:rPr>
        <w:t xml:space="preserve">Zo bleven er 46 deelnemers over. </w:t>
      </w:r>
    </w:p>
    <w:p w:rsidR="007B1AC8" w:rsidRPr="0028114B" w:rsidRDefault="007B1AC8" w:rsidP="00393D90">
      <w:pPr>
        <w:pStyle w:val="NoSpacing"/>
        <w:rPr>
          <w:rFonts w:ascii="Verdana" w:hAnsi="Verdana"/>
          <w:sz w:val="20"/>
          <w:szCs w:val="20"/>
          <w:lang w:val="nl-NL"/>
        </w:rPr>
      </w:pPr>
      <w:r w:rsidRPr="0028114B">
        <w:rPr>
          <w:rFonts w:ascii="Verdana" w:hAnsi="Verdana"/>
          <w:sz w:val="20"/>
          <w:szCs w:val="20"/>
          <w:lang w:val="nl-NL"/>
        </w:rPr>
        <w:t>Van de 46 deelnemers hebben er 29 gereageerd op de enquête.</w:t>
      </w:r>
      <w:r w:rsidR="00A32D90" w:rsidRPr="0028114B">
        <w:rPr>
          <w:rFonts w:ascii="Verdana" w:hAnsi="Verdana"/>
          <w:sz w:val="20"/>
          <w:szCs w:val="20"/>
          <w:lang w:val="nl-NL"/>
        </w:rPr>
        <w:t xml:space="preserve"> </w:t>
      </w:r>
    </w:p>
    <w:p w:rsidR="00A32D90" w:rsidRPr="0028114B" w:rsidRDefault="00A32D90" w:rsidP="00393D90">
      <w:pPr>
        <w:pStyle w:val="NoSpacing"/>
        <w:rPr>
          <w:rFonts w:ascii="Verdana" w:hAnsi="Verdana"/>
          <w:sz w:val="20"/>
          <w:szCs w:val="20"/>
          <w:lang w:val="nl-NL"/>
        </w:rPr>
      </w:pPr>
      <w:r w:rsidRPr="0028114B">
        <w:rPr>
          <w:rFonts w:ascii="Verdana" w:hAnsi="Verdana"/>
          <w:sz w:val="20"/>
          <w:szCs w:val="20"/>
          <w:lang w:val="nl-NL"/>
        </w:rPr>
        <w:t xml:space="preserve">De verdeling van de deelnemers is als volgt: 20 respondenten in de leeftijd tot en met 30 jaar en negen respondenten behoren tot de leeftijdscategorie 31-45 jaar. De groep bestaat uit acht Performance Managers en 20 medewerkers. Eén respondent is gestopt na de eerste vraag. Dit </w:t>
      </w:r>
      <w:r w:rsidR="004C28D6" w:rsidRPr="0028114B">
        <w:rPr>
          <w:rFonts w:ascii="Verdana" w:hAnsi="Verdana"/>
          <w:sz w:val="20"/>
          <w:szCs w:val="20"/>
          <w:lang w:val="nl-NL"/>
        </w:rPr>
        <w:t xml:space="preserve">resulteerde in een </w:t>
      </w:r>
      <w:r w:rsidRPr="0028114B">
        <w:rPr>
          <w:rFonts w:ascii="Verdana" w:hAnsi="Verdana"/>
          <w:sz w:val="20"/>
          <w:szCs w:val="20"/>
          <w:lang w:val="nl-NL"/>
        </w:rPr>
        <w:t xml:space="preserve">totale groep </w:t>
      </w:r>
      <w:r w:rsidR="004C28D6" w:rsidRPr="0028114B">
        <w:rPr>
          <w:rFonts w:ascii="Verdana" w:hAnsi="Verdana"/>
          <w:sz w:val="20"/>
          <w:szCs w:val="20"/>
          <w:lang w:val="nl-NL"/>
        </w:rPr>
        <w:t>voor</w:t>
      </w:r>
      <w:r w:rsidRPr="0028114B">
        <w:rPr>
          <w:rFonts w:ascii="Verdana" w:hAnsi="Verdana"/>
          <w:sz w:val="20"/>
          <w:szCs w:val="20"/>
          <w:lang w:val="nl-NL"/>
        </w:rPr>
        <w:t xml:space="preserve"> de pilot </w:t>
      </w:r>
      <w:r w:rsidR="004C28D6" w:rsidRPr="0028114B">
        <w:rPr>
          <w:rFonts w:ascii="Verdana" w:hAnsi="Verdana"/>
          <w:sz w:val="20"/>
          <w:szCs w:val="20"/>
          <w:lang w:val="nl-NL"/>
        </w:rPr>
        <w:t xml:space="preserve">van </w:t>
      </w:r>
      <w:r w:rsidRPr="0028114B">
        <w:rPr>
          <w:rFonts w:ascii="Verdana" w:hAnsi="Verdana"/>
          <w:sz w:val="20"/>
          <w:szCs w:val="20"/>
          <w:lang w:val="nl-NL"/>
        </w:rPr>
        <w:t>28</w:t>
      </w:r>
      <w:r w:rsidR="004C28D6" w:rsidRPr="0028114B">
        <w:rPr>
          <w:rFonts w:ascii="Verdana" w:hAnsi="Verdana"/>
          <w:sz w:val="20"/>
          <w:szCs w:val="20"/>
          <w:lang w:val="nl-NL"/>
        </w:rPr>
        <w:t xml:space="preserve"> personen</w:t>
      </w:r>
      <w:r w:rsidRPr="0028114B">
        <w:rPr>
          <w:rFonts w:ascii="Verdana" w:hAnsi="Verdana"/>
          <w:sz w:val="20"/>
          <w:szCs w:val="20"/>
          <w:lang w:val="nl-NL"/>
        </w:rPr>
        <w:t>.</w:t>
      </w:r>
    </w:p>
    <w:p w:rsidR="00393D90" w:rsidRPr="0028114B" w:rsidRDefault="00393D90" w:rsidP="00393D90">
      <w:pPr>
        <w:pStyle w:val="NoSpacing"/>
        <w:rPr>
          <w:rFonts w:ascii="Verdana" w:eastAsia="Verdana" w:hAnsi="Verdana" w:cs="Verdana"/>
          <w:sz w:val="20"/>
          <w:szCs w:val="20"/>
          <w:lang w:val="nl-NL"/>
        </w:rPr>
      </w:pPr>
    </w:p>
    <w:p w:rsidR="00393D90" w:rsidRPr="0028114B" w:rsidRDefault="009D242F" w:rsidP="0019708D">
      <w:pPr>
        <w:pStyle w:val="Heading2"/>
        <w:rPr>
          <w:rFonts w:eastAsia="Verdana" w:cs="Verdana"/>
          <w:lang w:val="nl-NL"/>
        </w:rPr>
      </w:pPr>
      <w:bookmarkStart w:id="18" w:name="_Toc456004737"/>
      <w:r>
        <w:rPr>
          <w:lang w:val="nl-NL"/>
        </w:rPr>
        <w:t>4</w:t>
      </w:r>
      <w:r w:rsidR="0019708D" w:rsidRPr="0028114B">
        <w:rPr>
          <w:lang w:val="nl-NL"/>
        </w:rPr>
        <w:t xml:space="preserve">.5 </w:t>
      </w:r>
      <w:r w:rsidR="00393D90" w:rsidRPr="0028114B">
        <w:rPr>
          <w:lang w:val="nl-NL"/>
        </w:rPr>
        <w:t>Meetinstrumenten</w:t>
      </w:r>
      <w:bookmarkEnd w:id="18"/>
    </w:p>
    <w:p w:rsidR="0019708D" w:rsidRPr="0028114B" w:rsidRDefault="0019708D" w:rsidP="0019708D">
      <w:pPr>
        <w:pStyle w:val="NoSpacing"/>
        <w:rPr>
          <w:rFonts w:ascii="Verdana" w:eastAsia="Verdana" w:hAnsi="Verdana" w:cs="Verdana"/>
          <w:sz w:val="20"/>
          <w:szCs w:val="20"/>
          <w:lang w:val="nl-NL"/>
        </w:rPr>
      </w:pPr>
      <w:r w:rsidRPr="0028114B">
        <w:rPr>
          <w:rFonts w:ascii="Verdana" w:hAnsi="Verdana"/>
          <w:sz w:val="20"/>
          <w:szCs w:val="20"/>
          <w:lang w:val="nl-NL"/>
        </w:rPr>
        <w:t xml:space="preserve">Er zal voor de pilot gebruik worden gemaakt van verschillende meetinstrumenten: </w:t>
      </w:r>
    </w:p>
    <w:p w:rsidR="0019708D" w:rsidRPr="0028114B" w:rsidRDefault="0019708D" w:rsidP="0019708D">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Vragen enquête</w:t>
      </w:r>
    </w:p>
    <w:p w:rsidR="0019708D" w:rsidRPr="0028114B" w:rsidRDefault="0019708D" w:rsidP="0019708D">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Stellingen focusgroep</w:t>
      </w:r>
    </w:p>
    <w:p w:rsidR="0019708D" w:rsidRPr="0028114B" w:rsidRDefault="0019708D" w:rsidP="0019708D">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Verzuimcasuïsitek</w:t>
      </w:r>
    </w:p>
    <w:p w:rsidR="0019708D" w:rsidRPr="0028114B" w:rsidRDefault="0019708D" w:rsidP="0019708D">
      <w:pPr>
        <w:pStyle w:val="NoSpacing"/>
        <w:numPr>
          <w:ilvl w:val="0"/>
          <w:numId w:val="18"/>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Vragen interviews</w:t>
      </w:r>
    </w:p>
    <w:p w:rsidR="0019708D" w:rsidRPr="0028114B" w:rsidRDefault="0019708D" w:rsidP="0019708D">
      <w:pPr>
        <w:pStyle w:val="NoSpacing"/>
        <w:rPr>
          <w:rFonts w:ascii="Verdana" w:eastAsia="Verdana" w:hAnsi="Verdana" w:cs="Verdana"/>
          <w:sz w:val="20"/>
          <w:szCs w:val="20"/>
          <w:lang w:val="nl-NL"/>
        </w:rPr>
      </w:pPr>
    </w:p>
    <w:p w:rsidR="0019708D" w:rsidRPr="0028114B" w:rsidRDefault="0019708D" w:rsidP="0019708D">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Vragen enquête</w:t>
      </w:r>
    </w:p>
    <w:p w:rsidR="0019708D" w:rsidRPr="0028114B" w:rsidRDefault="0019708D" w:rsidP="0019708D">
      <w:pPr>
        <w:pStyle w:val="NoSpacing"/>
        <w:rPr>
          <w:rFonts w:ascii="Verdana" w:eastAsia="Verdana" w:hAnsi="Verdana" w:cs="Verdana"/>
          <w:sz w:val="20"/>
          <w:szCs w:val="20"/>
          <w:lang w:val="nl-NL"/>
        </w:rPr>
      </w:pPr>
      <w:r w:rsidRPr="0028114B">
        <w:rPr>
          <w:rFonts w:ascii="Verdana" w:hAnsi="Verdana"/>
          <w:sz w:val="20"/>
          <w:szCs w:val="20"/>
          <w:lang w:val="nl-NL"/>
        </w:rPr>
        <w:t xml:space="preserve">De vragen van de enquête gaan over de onderwerpen verzuim en vitaliteit. </w:t>
      </w:r>
      <w:r w:rsidRPr="0028114B">
        <w:rPr>
          <w:rFonts w:ascii="Verdana" w:eastAsia="Verdana" w:hAnsi="Verdana" w:cs="Verdana"/>
          <w:sz w:val="20"/>
          <w:szCs w:val="20"/>
          <w:lang w:val="nl-NL"/>
        </w:rPr>
        <w:t xml:space="preserve"> </w:t>
      </w:r>
      <w:r w:rsidRPr="0028114B">
        <w:rPr>
          <w:rFonts w:ascii="Verdana" w:hAnsi="Verdana"/>
          <w:sz w:val="20"/>
          <w:szCs w:val="20"/>
          <w:lang w:val="nl-NL"/>
        </w:rPr>
        <w:t>Om het overzichtelijk te houden zijn deze onderwerpen gescheiden in de enquête. Er is aangegeven wanneer het vragen betref</w:t>
      </w:r>
      <w:r w:rsidR="0028114B" w:rsidRPr="0028114B">
        <w:rPr>
          <w:rFonts w:ascii="Verdana" w:hAnsi="Verdana"/>
          <w:sz w:val="20"/>
          <w:szCs w:val="20"/>
          <w:lang w:val="nl-NL"/>
        </w:rPr>
        <w:t>t rondom verzuim of vitaliteit.</w:t>
      </w:r>
    </w:p>
    <w:p w:rsidR="0028114B" w:rsidRPr="0028114B" w:rsidRDefault="0028114B" w:rsidP="0019708D">
      <w:pPr>
        <w:pStyle w:val="NoSpacing"/>
        <w:rPr>
          <w:rFonts w:ascii="Verdana" w:hAnsi="Verdana"/>
          <w:sz w:val="20"/>
          <w:szCs w:val="20"/>
          <w:lang w:val="nl-NL"/>
        </w:rPr>
      </w:pPr>
    </w:p>
    <w:p w:rsidR="0028114B" w:rsidRPr="0028114B" w:rsidRDefault="0028114B" w:rsidP="0019708D">
      <w:pPr>
        <w:pStyle w:val="NoSpacing"/>
        <w:rPr>
          <w:rFonts w:ascii="Verdana" w:hAnsi="Verdana"/>
          <w:sz w:val="20"/>
          <w:szCs w:val="20"/>
          <w:lang w:val="nl-NL"/>
        </w:rPr>
      </w:pPr>
    </w:p>
    <w:p w:rsidR="0028114B" w:rsidRPr="0028114B" w:rsidRDefault="0028114B" w:rsidP="0019708D">
      <w:pPr>
        <w:pStyle w:val="NoSpacing"/>
        <w:rPr>
          <w:rFonts w:ascii="Verdana" w:hAnsi="Verdana"/>
          <w:sz w:val="20"/>
          <w:szCs w:val="20"/>
          <w:lang w:val="nl-NL"/>
        </w:rPr>
      </w:pPr>
    </w:p>
    <w:p w:rsidR="0019708D" w:rsidRPr="0028114B" w:rsidRDefault="0019708D" w:rsidP="0019708D">
      <w:pPr>
        <w:pStyle w:val="NoSpacing"/>
        <w:rPr>
          <w:rFonts w:ascii="Verdana" w:hAnsi="Verdana"/>
          <w:sz w:val="20"/>
          <w:szCs w:val="20"/>
          <w:lang w:val="nl-NL"/>
        </w:rPr>
      </w:pPr>
      <w:r w:rsidRPr="0028114B">
        <w:rPr>
          <w:rFonts w:ascii="Verdana" w:hAnsi="Verdana"/>
          <w:sz w:val="20"/>
          <w:szCs w:val="20"/>
          <w:lang w:val="nl-NL"/>
        </w:rPr>
        <w:lastRenderedPageBreak/>
        <w:t>Daarnaast is de enquête is opgebouwd uit verschillende groepen vragen die door bepaalde doelgroepen mensen moeten worden beantwoord. Deze doelgroepen zijn als volgt:</w:t>
      </w:r>
    </w:p>
    <w:p w:rsidR="0019708D" w:rsidRPr="0028114B" w:rsidRDefault="0019708D" w:rsidP="0019708D">
      <w:pPr>
        <w:pStyle w:val="NoSpacing"/>
        <w:numPr>
          <w:ilvl w:val="0"/>
          <w:numId w:val="38"/>
        </w:numPr>
        <w:rPr>
          <w:rFonts w:ascii="Verdana" w:eastAsia="Verdana" w:hAnsi="Verdana" w:cs="Verdana"/>
          <w:sz w:val="20"/>
          <w:szCs w:val="20"/>
          <w:lang w:val="nl-NL"/>
        </w:rPr>
      </w:pPr>
      <w:r w:rsidRPr="0028114B">
        <w:rPr>
          <w:rFonts w:ascii="Verdana" w:hAnsi="Verdana"/>
          <w:sz w:val="20"/>
          <w:szCs w:val="20"/>
          <w:lang w:val="nl-NL"/>
        </w:rPr>
        <w:t>Totaal (iedereen)</w:t>
      </w:r>
    </w:p>
    <w:p w:rsidR="0019708D" w:rsidRPr="0028114B" w:rsidRDefault="0019708D" w:rsidP="0019708D">
      <w:pPr>
        <w:pStyle w:val="NoSpacing"/>
        <w:numPr>
          <w:ilvl w:val="0"/>
          <w:numId w:val="38"/>
        </w:numPr>
        <w:rPr>
          <w:rFonts w:ascii="Verdana" w:eastAsia="Verdana" w:hAnsi="Verdana" w:cs="Verdana"/>
          <w:sz w:val="20"/>
          <w:szCs w:val="20"/>
          <w:lang w:val="nl-NL"/>
        </w:rPr>
      </w:pPr>
      <w:r w:rsidRPr="0028114B">
        <w:rPr>
          <w:rFonts w:ascii="Verdana" w:hAnsi="Verdana"/>
          <w:sz w:val="20"/>
          <w:szCs w:val="20"/>
          <w:lang w:val="nl-NL"/>
        </w:rPr>
        <w:t>Medewerkers die langer dan 14 dagen momenteel verzuimen of hebben verzuimd</w:t>
      </w:r>
    </w:p>
    <w:p w:rsidR="0019708D" w:rsidRPr="0028114B" w:rsidRDefault="0019708D" w:rsidP="0019708D">
      <w:pPr>
        <w:pStyle w:val="NoSpacing"/>
        <w:numPr>
          <w:ilvl w:val="0"/>
          <w:numId w:val="38"/>
        </w:numPr>
        <w:rPr>
          <w:rFonts w:ascii="Verdana" w:eastAsia="Verdana" w:hAnsi="Verdana" w:cs="Verdana"/>
          <w:sz w:val="20"/>
          <w:szCs w:val="20"/>
          <w:lang w:val="nl-NL"/>
        </w:rPr>
      </w:pPr>
      <w:r w:rsidRPr="0028114B">
        <w:rPr>
          <w:rFonts w:ascii="Verdana" w:hAnsi="Verdana"/>
          <w:sz w:val="20"/>
          <w:szCs w:val="20"/>
          <w:lang w:val="nl-NL"/>
        </w:rPr>
        <w:t>Performance Managers</w:t>
      </w:r>
    </w:p>
    <w:p w:rsidR="0019708D" w:rsidRPr="0028114B" w:rsidRDefault="0019708D" w:rsidP="0019708D">
      <w:pPr>
        <w:pStyle w:val="NoSpacing"/>
        <w:numPr>
          <w:ilvl w:val="0"/>
          <w:numId w:val="38"/>
        </w:numPr>
        <w:rPr>
          <w:rFonts w:ascii="Verdana" w:eastAsia="Verdana" w:hAnsi="Verdana" w:cs="Verdana"/>
          <w:sz w:val="20"/>
          <w:szCs w:val="20"/>
          <w:lang w:val="nl-NL"/>
        </w:rPr>
      </w:pPr>
      <w:r w:rsidRPr="0028114B">
        <w:rPr>
          <w:rFonts w:ascii="Verdana" w:hAnsi="Verdana"/>
          <w:sz w:val="20"/>
          <w:szCs w:val="20"/>
          <w:lang w:val="nl-NL"/>
        </w:rPr>
        <w:t>Performance Managers die te maken hebben gehad met medewerkers die langer dan 14 dagen verzuimen of hebben verzuimd</w:t>
      </w:r>
    </w:p>
    <w:p w:rsidR="0019708D" w:rsidRPr="0028114B" w:rsidRDefault="0019708D" w:rsidP="0019708D">
      <w:pPr>
        <w:pStyle w:val="NoSpacing"/>
        <w:rPr>
          <w:rFonts w:ascii="Verdana" w:eastAsia="Verdana" w:hAnsi="Verdana" w:cs="Verdana"/>
          <w:color w:val="FF2600"/>
          <w:sz w:val="20"/>
          <w:szCs w:val="20"/>
          <w:lang w:val="nl-NL"/>
        </w:rPr>
      </w:pPr>
      <w:r w:rsidRPr="0028114B">
        <w:rPr>
          <w:rFonts w:ascii="Verdana" w:hAnsi="Verdana"/>
          <w:sz w:val="20"/>
          <w:szCs w:val="20"/>
          <w:lang w:val="nl-NL"/>
        </w:rPr>
        <w:t>Er is voor deze vier doelgroepen gekozen, omdat het op deze manier duidelijk wordt hoe er in de verschillende rollen wordt gedacht over verzuim en vitaliteit.</w:t>
      </w:r>
    </w:p>
    <w:p w:rsidR="0019708D" w:rsidRPr="0028114B" w:rsidRDefault="0019708D" w:rsidP="0019708D">
      <w:pPr>
        <w:pStyle w:val="NoSpacing"/>
        <w:rPr>
          <w:rFonts w:ascii="Verdana" w:hAnsi="Verdana"/>
          <w:sz w:val="20"/>
          <w:szCs w:val="20"/>
          <w:lang w:val="nl-NL"/>
        </w:rPr>
      </w:pPr>
    </w:p>
    <w:p w:rsidR="0019708D" w:rsidRPr="0028114B" w:rsidRDefault="0019708D" w:rsidP="0019708D">
      <w:pPr>
        <w:pStyle w:val="NoSpacing"/>
        <w:rPr>
          <w:rFonts w:ascii="Verdana" w:eastAsia="Verdana" w:hAnsi="Verdana" w:cs="Verdana"/>
          <w:sz w:val="20"/>
          <w:szCs w:val="20"/>
          <w:lang w:val="nl-NL"/>
        </w:rPr>
      </w:pPr>
      <w:r w:rsidRPr="0028114B">
        <w:rPr>
          <w:rFonts w:ascii="Verdana" w:hAnsi="Verdana"/>
          <w:sz w:val="20"/>
          <w:szCs w:val="20"/>
          <w:lang w:val="nl-NL"/>
        </w:rPr>
        <w:t>De antwoordcategorieën die worden gehanteerd voor de enquête zijn gebaseerd op vier schalen van ‘helemaal mee eens’ naar ‘helemaal mee oneens’, tenzij anders aangegeven. Aangezien het om een mening gaat van de deelnemers is er een keuze gemaakt om deze antwoordcategorieën te hanteren. Daarnaast is ervoor gekozen om de respondent te dwingen tot het geven van een mening. Er is daarom geen tussenweg tussen ‘eens’ en ‘oneens’.</w:t>
      </w:r>
    </w:p>
    <w:p w:rsidR="0019708D" w:rsidRPr="0028114B" w:rsidRDefault="0019708D" w:rsidP="0019708D">
      <w:pPr>
        <w:pStyle w:val="NoSpacing"/>
        <w:rPr>
          <w:rFonts w:ascii="Verdana" w:hAnsi="Verdana"/>
          <w:sz w:val="20"/>
          <w:szCs w:val="20"/>
          <w:lang w:val="nl-NL"/>
        </w:rPr>
      </w:pPr>
      <w:r w:rsidRPr="0028114B">
        <w:rPr>
          <w:rFonts w:ascii="Verdana" w:hAnsi="Verdana"/>
          <w:sz w:val="20"/>
          <w:szCs w:val="20"/>
          <w:lang w:val="nl-NL"/>
        </w:rPr>
        <w:t xml:space="preserve">De vragen 4, 6 en 9 moeten worden beantwoord met ja of nee. Deze vragen zorgen ervoor dat de vier bovenstaande doelgroepen </w:t>
      </w:r>
      <w:r w:rsidR="0028114B" w:rsidRPr="0028114B">
        <w:rPr>
          <w:rFonts w:ascii="Verdana" w:hAnsi="Verdana"/>
          <w:sz w:val="20"/>
          <w:szCs w:val="20"/>
          <w:lang w:val="nl-NL"/>
        </w:rPr>
        <w:t>geïdentificeerd</w:t>
      </w:r>
      <w:r w:rsidRPr="0028114B">
        <w:rPr>
          <w:rFonts w:ascii="Verdana" w:hAnsi="Verdana"/>
          <w:sz w:val="20"/>
          <w:szCs w:val="20"/>
          <w:lang w:val="nl-NL"/>
        </w:rPr>
        <w:t xml:space="preserve"> worden en de juiste bijpassende vragen worden gesteld.</w:t>
      </w:r>
    </w:p>
    <w:p w:rsidR="0019708D" w:rsidRPr="0028114B" w:rsidRDefault="0019708D" w:rsidP="0019708D">
      <w:pPr>
        <w:pStyle w:val="NoSpacing"/>
        <w:rPr>
          <w:rFonts w:ascii="Verdana" w:hAnsi="Verdana"/>
          <w:sz w:val="20"/>
          <w:szCs w:val="20"/>
          <w:lang w:val="nl-NL"/>
        </w:rPr>
      </w:pPr>
      <w:r w:rsidRPr="0028114B">
        <w:rPr>
          <w:rFonts w:ascii="Verdana" w:hAnsi="Verdana"/>
          <w:sz w:val="20"/>
          <w:szCs w:val="20"/>
          <w:lang w:val="nl-NL"/>
        </w:rPr>
        <w:t xml:space="preserve"> </w:t>
      </w:r>
    </w:p>
    <w:p w:rsidR="0019708D" w:rsidRPr="0028114B" w:rsidRDefault="0019708D" w:rsidP="0019708D">
      <w:pPr>
        <w:pStyle w:val="NoSpacing"/>
        <w:rPr>
          <w:rFonts w:ascii="Verdana" w:eastAsia="Verdana" w:hAnsi="Verdana" w:cs="Verdana"/>
          <w:sz w:val="20"/>
          <w:szCs w:val="20"/>
          <w:lang w:val="nl-NL"/>
        </w:rPr>
      </w:pPr>
      <w:r w:rsidRPr="0028114B">
        <w:rPr>
          <w:rFonts w:ascii="Verdana" w:hAnsi="Verdana"/>
          <w:sz w:val="20"/>
          <w:szCs w:val="20"/>
          <w:lang w:val="nl-NL"/>
        </w:rPr>
        <w:t xml:space="preserve">Er is in de enquête ingesteld dat bij elke vraag een antwoord is vereist om te voorkomen dat er vragen vergeten worden in te vullen. </w:t>
      </w:r>
    </w:p>
    <w:p w:rsidR="0019708D" w:rsidRPr="0028114B" w:rsidRDefault="0019708D" w:rsidP="0019708D">
      <w:pPr>
        <w:pStyle w:val="NoSpacing"/>
        <w:rPr>
          <w:rFonts w:ascii="Verdana" w:eastAsia="Verdana" w:hAnsi="Verdana" w:cs="Verdana"/>
          <w:sz w:val="20"/>
          <w:szCs w:val="20"/>
          <w:lang w:val="nl-NL"/>
        </w:rPr>
      </w:pPr>
    </w:p>
    <w:p w:rsidR="0019708D" w:rsidRPr="0028114B" w:rsidRDefault="0019708D" w:rsidP="0019708D">
      <w:pPr>
        <w:pStyle w:val="NoSpacing"/>
        <w:rPr>
          <w:rFonts w:ascii="Verdana" w:hAnsi="Verdana"/>
          <w:sz w:val="20"/>
          <w:szCs w:val="20"/>
          <w:lang w:val="nl-NL"/>
        </w:rPr>
      </w:pPr>
      <w:r w:rsidRPr="0028114B">
        <w:rPr>
          <w:rFonts w:ascii="Verdana" w:hAnsi="Verdana"/>
          <w:sz w:val="20"/>
          <w:szCs w:val="20"/>
          <w:lang w:val="nl-NL"/>
        </w:rPr>
        <w:t xml:space="preserve">Om een goede </w:t>
      </w:r>
      <w:r w:rsidR="0028114B" w:rsidRPr="0028114B">
        <w:rPr>
          <w:rFonts w:ascii="Verdana" w:hAnsi="Verdana"/>
          <w:sz w:val="20"/>
          <w:szCs w:val="20"/>
          <w:lang w:val="nl-NL"/>
        </w:rPr>
        <w:t>enquête</w:t>
      </w:r>
      <w:r w:rsidRPr="0028114B">
        <w:rPr>
          <w:rFonts w:ascii="Verdana" w:hAnsi="Verdana"/>
          <w:sz w:val="20"/>
          <w:szCs w:val="20"/>
          <w:lang w:val="nl-NL"/>
        </w:rPr>
        <w:t xml:space="preserve"> op te bouwen is er gebruik gemaakt van verschillende bestaande vragenlijsten. Daarnaast is elke vraag toegevoegd met de achterliggende gedachte dat de resultaten van die vraag iets zouden kunnen zeggen over hoe het verzuim- en vitaliteitsbeleid geoptimaliseerd kan worden bij </w:t>
      </w:r>
      <w:r w:rsidR="00AE528A">
        <w:rPr>
          <w:rFonts w:ascii="Verdana" w:hAnsi="Verdana"/>
          <w:sz w:val="20"/>
          <w:szCs w:val="20"/>
          <w:lang w:val="nl-NL"/>
        </w:rPr>
        <w:t>organisatie X</w:t>
      </w:r>
      <w:r w:rsidRPr="0028114B">
        <w:rPr>
          <w:rFonts w:ascii="Verdana" w:hAnsi="Verdana"/>
          <w:sz w:val="20"/>
          <w:szCs w:val="20"/>
          <w:lang w:val="nl-NL"/>
        </w:rPr>
        <w:t xml:space="preserve">. </w:t>
      </w:r>
    </w:p>
    <w:p w:rsidR="0019708D" w:rsidRPr="0028114B" w:rsidRDefault="0019708D" w:rsidP="0019708D">
      <w:pPr>
        <w:pStyle w:val="NoSpacing"/>
        <w:rPr>
          <w:rFonts w:ascii="Verdana" w:hAnsi="Verdana"/>
          <w:sz w:val="20"/>
          <w:szCs w:val="20"/>
          <w:lang w:val="nl-NL"/>
        </w:rPr>
      </w:pPr>
    </w:p>
    <w:p w:rsidR="0028114B" w:rsidRDefault="0019708D" w:rsidP="0028114B">
      <w:pPr>
        <w:pStyle w:val="NoSpacing"/>
        <w:rPr>
          <w:rFonts w:ascii="Verdana" w:hAnsi="Verdana"/>
          <w:sz w:val="20"/>
          <w:szCs w:val="20"/>
          <w:lang w:val="nl-NL"/>
        </w:rPr>
      </w:pPr>
      <w:r w:rsidRPr="0028114B">
        <w:rPr>
          <w:rFonts w:ascii="Verdana" w:hAnsi="Verdana"/>
          <w:sz w:val="20"/>
          <w:szCs w:val="20"/>
          <w:lang w:val="nl-NL"/>
        </w:rPr>
        <w:t xml:space="preserve">Hieronder worden de </w:t>
      </w:r>
      <w:r w:rsidR="0028114B" w:rsidRPr="0028114B">
        <w:rPr>
          <w:rFonts w:ascii="Verdana" w:hAnsi="Verdana"/>
          <w:sz w:val="20"/>
          <w:szCs w:val="20"/>
          <w:lang w:val="nl-NL"/>
        </w:rPr>
        <w:t>enquêtevragen</w:t>
      </w:r>
      <w:r w:rsidRPr="0028114B">
        <w:rPr>
          <w:rFonts w:ascii="Verdana" w:hAnsi="Verdana"/>
          <w:sz w:val="20"/>
          <w:szCs w:val="20"/>
          <w:lang w:val="nl-NL"/>
        </w:rPr>
        <w:t xml:space="preserve"> per doelgroep verantwoord. </w:t>
      </w:r>
    </w:p>
    <w:p w:rsidR="00AE528A" w:rsidRPr="0028114B" w:rsidRDefault="00AE528A" w:rsidP="0028114B">
      <w:pPr>
        <w:pStyle w:val="NoSpacing"/>
        <w:rPr>
          <w:rFonts w:ascii="Verdana" w:hAnsi="Verdana"/>
          <w:sz w:val="20"/>
          <w:szCs w:val="20"/>
          <w:u w:val="single"/>
          <w:lang w:val="nl-NL"/>
        </w:rPr>
      </w:pPr>
    </w:p>
    <w:p w:rsidR="0019708D" w:rsidRDefault="0019708D" w:rsidP="0019708D">
      <w:pPr>
        <w:pStyle w:val="NoSpacing"/>
        <w:rPr>
          <w:rFonts w:ascii="Verdana" w:hAnsi="Verdana"/>
          <w:sz w:val="20"/>
          <w:szCs w:val="20"/>
          <w:u w:val="single"/>
          <w:lang w:val="nl-NL"/>
        </w:rPr>
      </w:pPr>
      <w:r w:rsidRPr="0028114B">
        <w:rPr>
          <w:rFonts w:ascii="Verdana" w:hAnsi="Verdana"/>
          <w:sz w:val="20"/>
          <w:szCs w:val="20"/>
          <w:u w:val="single"/>
          <w:lang w:val="nl-NL"/>
        </w:rPr>
        <w:t>Totaal</w:t>
      </w:r>
    </w:p>
    <w:p w:rsidR="009235D8" w:rsidRPr="0028114B" w:rsidRDefault="009235D8" w:rsidP="0019708D">
      <w:pPr>
        <w:pStyle w:val="NoSpacing"/>
        <w:rPr>
          <w:rFonts w:ascii="Verdana" w:hAnsi="Verdana"/>
          <w:sz w:val="20"/>
          <w:szCs w:val="20"/>
          <w:u w:val="single"/>
          <w:lang w:val="nl-NL"/>
        </w:rPr>
      </w:pPr>
    </w:p>
    <w:tbl>
      <w:tblPr>
        <w:tblStyle w:val="TableGrid"/>
        <w:tblW w:w="0" w:type="auto"/>
        <w:tblLook w:val="04A0" w:firstRow="1" w:lastRow="0" w:firstColumn="1" w:lastColumn="0" w:noHBand="0" w:noVBand="1"/>
      </w:tblPr>
      <w:tblGrid>
        <w:gridCol w:w="1114"/>
        <w:gridCol w:w="1131"/>
        <w:gridCol w:w="6656"/>
      </w:tblGrid>
      <w:tr w:rsidR="0019708D" w:rsidRPr="009D242F" w:rsidTr="0028114B">
        <w:trPr>
          <w:trHeight w:val="325"/>
        </w:trPr>
        <w:tc>
          <w:tcPr>
            <w:tcW w:w="8901"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b/>
                <w:sz w:val="20"/>
                <w:szCs w:val="20"/>
                <w:lang w:val="nl-NL"/>
              </w:rPr>
              <w:t xml:space="preserve">Vraag 1: </w:t>
            </w:r>
            <w:r w:rsidRPr="0028114B">
              <w:rPr>
                <w:rFonts w:ascii="Verdana" w:hAnsi="Verdana"/>
                <w:sz w:val="20"/>
                <w:szCs w:val="20"/>
                <w:lang w:val="nl-NL"/>
              </w:rPr>
              <w:t>Tot welke generatie behoor je (leeftijd op dit moment)?</w:t>
            </w:r>
          </w:p>
        </w:tc>
      </w:tr>
      <w:tr w:rsidR="0019708D" w:rsidRPr="0028114B" w:rsidTr="0028114B">
        <w:trPr>
          <w:trHeight w:val="241"/>
        </w:trPr>
        <w:tc>
          <w:tcPr>
            <w:tcW w:w="1114"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1131"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6656"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28114B" w:rsidTr="0028114B">
        <w:trPr>
          <w:trHeight w:val="253"/>
        </w:trPr>
        <w:tc>
          <w:tcPr>
            <w:tcW w:w="1114"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1131"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6656"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Om te kijken of er vanuit verschillende generaties anders wordt gedacht over verzuim en vitaliteit. Deze verschillen komen sterk naar voren in de verzuimrapportages.</w:t>
            </w:r>
          </w:p>
        </w:tc>
      </w:tr>
    </w:tbl>
    <w:p w:rsidR="0019708D" w:rsidRPr="0028114B" w:rsidRDefault="0019708D" w:rsidP="0019708D">
      <w:pPr>
        <w:pStyle w:val="NoSpacing"/>
        <w:rPr>
          <w:rFonts w:ascii="Verdana" w:hAnsi="Verdana"/>
          <w:sz w:val="20"/>
          <w:szCs w:val="20"/>
          <w:lang w:val="nl-NL"/>
        </w:rPr>
      </w:pPr>
    </w:p>
    <w:tbl>
      <w:tblPr>
        <w:tblStyle w:val="TableGrid"/>
        <w:tblW w:w="0" w:type="auto"/>
        <w:tblLook w:val="04A0" w:firstRow="1" w:lastRow="0" w:firstColumn="1" w:lastColumn="0" w:noHBand="0" w:noVBand="1"/>
      </w:tblPr>
      <w:tblGrid>
        <w:gridCol w:w="1070"/>
        <w:gridCol w:w="3965"/>
        <w:gridCol w:w="3870"/>
      </w:tblGrid>
      <w:tr w:rsidR="0019708D" w:rsidRPr="009D242F" w:rsidTr="0028114B">
        <w:trPr>
          <w:trHeight w:val="323"/>
        </w:trPr>
        <w:tc>
          <w:tcPr>
            <w:tcW w:w="8905"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br w:type="page"/>
            </w:r>
            <w:r w:rsidRPr="0028114B">
              <w:rPr>
                <w:rFonts w:ascii="Verdana" w:hAnsi="Verdana"/>
                <w:sz w:val="20"/>
                <w:szCs w:val="20"/>
                <w:lang w:val="nl-NL"/>
              </w:rPr>
              <w:br w:type="page"/>
            </w:r>
            <w:r w:rsidRPr="0028114B">
              <w:rPr>
                <w:rFonts w:ascii="Verdana" w:hAnsi="Verdana"/>
                <w:b/>
                <w:sz w:val="20"/>
                <w:szCs w:val="20"/>
                <w:lang w:val="nl-NL"/>
              </w:rPr>
              <w:t>Vraag 2:</w:t>
            </w:r>
            <w:r w:rsidRPr="0028114B">
              <w:rPr>
                <w:rFonts w:ascii="Verdana" w:hAnsi="Verdana"/>
                <w:sz w:val="20"/>
                <w:szCs w:val="20"/>
                <w:lang w:val="nl-NL"/>
              </w:rPr>
              <w:t xml:space="preserve"> In hoeverre ben je het eens met de volgende uitspraken aangaande verzuim?</w:t>
            </w:r>
          </w:p>
        </w:tc>
      </w:tr>
      <w:tr w:rsidR="0019708D" w:rsidRPr="0028114B" w:rsidTr="0028114B">
        <w:trPr>
          <w:trHeight w:val="240"/>
        </w:trPr>
        <w:tc>
          <w:tcPr>
            <w:tcW w:w="10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65"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1</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56 stelling 3</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Naast Performance Managers zijn medewerkers uiteindelijk ook zelf verantwoordelijk voor het voorkomen van verzuim. Deze stelling geeft inzicht in dit persoonlijke aspect.</w:t>
            </w:r>
          </w:p>
        </w:tc>
      </w:tr>
      <w:tr w:rsidR="0019708D" w:rsidRPr="009D242F" w:rsidTr="0028114B">
        <w:trPr>
          <w:trHeight w:val="729"/>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2, 3</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Zelf bedacht</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Toesten of medewerkers bekend zijn met de zaken die beschreven worden in het verzuimprotocol.</w:t>
            </w:r>
          </w:p>
        </w:tc>
      </w:tr>
      <w:tr w:rsidR="0019708D" w:rsidRPr="009D242F"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4</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(Willemsen &amp; Wortel, 2002)</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 xml:space="preserve">Het is belangrijk om te onderzoeken of er een is tussen arbeidstevredenheid en. Wanneer iemand ontevreden is over zijn </w:t>
            </w:r>
            <w:r w:rsidRPr="0028114B">
              <w:rPr>
                <w:rFonts w:ascii="Verdana" w:hAnsi="Verdana"/>
                <w:sz w:val="20"/>
                <w:szCs w:val="20"/>
                <w:lang w:val="nl-NL"/>
              </w:rPr>
              <w:lastRenderedPageBreak/>
              <w:t>werk zou dit tot verzuim kunnen leiden.</w:t>
            </w:r>
          </w:p>
        </w:tc>
      </w:tr>
    </w:tbl>
    <w:p w:rsidR="0019708D" w:rsidRPr="0028114B" w:rsidRDefault="0019708D" w:rsidP="0019708D">
      <w:pPr>
        <w:pStyle w:val="NoSpacing"/>
        <w:rPr>
          <w:rFonts w:ascii="Verdana" w:hAnsi="Verdana"/>
          <w:sz w:val="20"/>
          <w:szCs w:val="20"/>
          <w:lang w:val="nl-NL"/>
        </w:rPr>
      </w:pPr>
    </w:p>
    <w:tbl>
      <w:tblPr>
        <w:tblStyle w:val="TableGrid"/>
        <w:tblW w:w="0" w:type="auto"/>
        <w:tblLook w:val="04A0" w:firstRow="1" w:lastRow="0" w:firstColumn="1" w:lastColumn="0" w:noHBand="0" w:noVBand="1"/>
      </w:tblPr>
      <w:tblGrid>
        <w:gridCol w:w="1114"/>
        <w:gridCol w:w="3921"/>
        <w:gridCol w:w="3866"/>
      </w:tblGrid>
      <w:tr w:rsidR="0019708D" w:rsidRPr="009D242F" w:rsidTr="0028114B">
        <w:trPr>
          <w:trHeight w:val="325"/>
        </w:trPr>
        <w:tc>
          <w:tcPr>
            <w:tcW w:w="8901"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b/>
                <w:sz w:val="20"/>
                <w:szCs w:val="20"/>
                <w:lang w:val="nl-NL"/>
              </w:rPr>
              <w:t>Vraag 3:</w:t>
            </w:r>
            <w:r w:rsidRPr="0028114B">
              <w:rPr>
                <w:rFonts w:ascii="Verdana" w:hAnsi="Verdana"/>
                <w:sz w:val="20"/>
                <w:szCs w:val="20"/>
                <w:lang w:val="nl-NL"/>
              </w:rPr>
              <w:t xml:space="preserve"> Wat vind je van het geheel van verzuimbeleid?</w:t>
            </w:r>
          </w:p>
        </w:tc>
      </w:tr>
      <w:tr w:rsidR="0019708D" w:rsidRPr="0028114B" w:rsidTr="0028114B">
        <w:trPr>
          <w:trHeight w:val="241"/>
        </w:trPr>
        <w:tc>
          <w:tcPr>
            <w:tcW w:w="1114"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21"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66"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9D242F" w:rsidTr="0028114B">
        <w:trPr>
          <w:trHeight w:val="253"/>
        </w:trPr>
        <w:tc>
          <w:tcPr>
            <w:tcW w:w="1114"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921"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59</w:t>
            </w:r>
          </w:p>
        </w:tc>
        <w:tc>
          <w:tcPr>
            <w:tcW w:w="3866"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Omdat er in dit onderzoek ook wordt gekeken naar het verzuimbeleid is het passend om deze vraag te stellen.</w:t>
            </w:r>
          </w:p>
        </w:tc>
      </w:tr>
    </w:tbl>
    <w:p w:rsidR="0019708D" w:rsidRPr="0028114B" w:rsidRDefault="0019708D" w:rsidP="0019708D">
      <w:pPr>
        <w:pStyle w:val="NoSpacing"/>
        <w:rPr>
          <w:rFonts w:ascii="Verdana" w:hAnsi="Verdana"/>
          <w:sz w:val="20"/>
          <w:szCs w:val="20"/>
          <w:lang w:val="nl-NL"/>
        </w:rPr>
      </w:pPr>
    </w:p>
    <w:tbl>
      <w:tblPr>
        <w:tblStyle w:val="TableGrid"/>
        <w:tblW w:w="0" w:type="auto"/>
        <w:tblLook w:val="04A0" w:firstRow="1" w:lastRow="0" w:firstColumn="1" w:lastColumn="0" w:noHBand="0" w:noVBand="1"/>
      </w:tblPr>
      <w:tblGrid>
        <w:gridCol w:w="1070"/>
        <w:gridCol w:w="3965"/>
        <w:gridCol w:w="3870"/>
      </w:tblGrid>
      <w:tr w:rsidR="0019708D" w:rsidRPr="009D242F" w:rsidTr="0028114B">
        <w:trPr>
          <w:trHeight w:val="323"/>
        </w:trPr>
        <w:tc>
          <w:tcPr>
            <w:tcW w:w="8905"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br w:type="page"/>
            </w:r>
            <w:r w:rsidRPr="0028114B">
              <w:rPr>
                <w:rFonts w:ascii="Verdana" w:hAnsi="Verdana"/>
                <w:b/>
                <w:sz w:val="20"/>
                <w:szCs w:val="20"/>
                <w:lang w:val="nl-NL"/>
              </w:rPr>
              <w:t>Vraag 11:</w:t>
            </w:r>
            <w:r w:rsidRPr="0028114B">
              <w:rPr>
                <w:rFonts w:ascii="Verdana" w:hAnsi="Verdana"/>
                <w:sz w:val="20"/>
                <w:szCs w:val="20"/>
                <w:lang w:val="nl-NL"/>
              </w:rPr>
              <w:t xml:space="preserve"> In hoeverre ben je het eens met de volgende uitspraken aangaande vitaliteit?</w:t>
            </w:r>
          </w:p>
        </w:tc>
      </w:tr>
      <w:tr w:rsidR="0019708D" w:rsidRPr="0028114B" w:rsidTr="0028114B">
        <w:trPr>
          <w:trHeight w:val="240"/>
        </w:trPr>
        <w:tc>
          <w:tcPr>
            <w:tcW w:w="10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65"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9D242F"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1</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(Schaufeli &amp; Bakker, 2003) vraag 1</w:t>
            </w:r>
          </w:p>
        </w:tc>
        <w:tc>
          <w:tcPr>
            <w:tcW w:w="3870" w:type="dxa"/>
            <w:vMerge w:val="restart"/>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De stellingen uit (Schaufeli &amp; Bakker, 2003) passen zeer goed bij de definitie van vitaleit van KMPG. De zelf bedachte stellingen zijn toegevoegd om een vergelijking te kunnen maken tussen werk en privé. Daarnaast geeft de laatste stelling inzicht of er meer behoefte is aan extra handvatten.</w:t>
            </w: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2</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Zelf bedacht</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3</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(Schaufeli &amp; Bakker, 2003) vraag 4</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4</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Zelf bedacht</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5</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(Schaufeli &amp; Bakker, 2003) vraag 8</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6</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Zelf bedacht</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7</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(Schaufeli &amp; Bakker, 2003) vraag 12</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8</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(Schaufeli &amp; Bakker, 2003) vraag 15</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9</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Zelf bedacht</w:t>
            </w:r>
          </w:p>
        </w:tc>
        <w:tc>
          <w:tcPr>
            <w:tcW w:w="3870" w:type="dxa"/>
            <w:vMerge/>
          </w:tcPr>
          <w:p w:rsidR="0019708D" w:rsidRPr="0028114B" w:rsidRDefault="0019708D" w:rsidP="0028114B">
            <w:pPr>
              <w:pStyle w:val="NoSpacing"/>
              <w:rPr>
                <w:rFonts w:ascii="Verdana" w:hAnsi="Verdana"/>
                <w:sz w:val="20"/>
                <w:szCs w:val="20"/>
                <w:lang w:val="nl-NL"/>
              </w:rPr>
            </w:pPr>
          </w:p>
        </w:tc>
      </w:tr>
    </w:tbl>
    <w:p w:rsidR="0019708D" w:rsidRDefault="0019708D" w:rsidP="0019708D">
      <w:pPr>
        <w:pStyle w:val="NoSpacing"/>
        <w:rPr>
          <w:rFonts w:ascii="Verdana" w:hAnsi="Verdana"/>
          <w:sz w:val="20"/>
          <w:szCs w:val="20"/>
          <w:u w:val="single"/>
          <w:lang w:val="nl-NL"/>
        </w:rPr>
      </w:pPr>
    </w:p>
    <w:p w:rsidR="009235D8" w:rsidRPr="0028114B" w:rsidRDefault="009235D8" w:rsidP="0019708D">
      <w:pPr>
        <w:pStyle w:val="NoSpacing"/>
        <w:rPr>
          <w:rFonts w:ascii="Verdana" w:hAnsi="Verdana"/>
          <w:sz w:val="20"/>
          <w:szCs w:val="20"/>
          <w:u w:val="single"/>
          <w:lang w:val="nl-NL"/>
        </w:rPr>
      </w:pPr>
    </w:p>
    <w:p w:rsidR="0019708D" w:rsidRPr="0028114B" w:rsidRDefault="0019708D" w:rsidP="0028114B">
      <w:pPr>
        <w:rPr>
          <w:rFonts w:ascii="Verdana" w:hAnsi="Verdana"/>
          <w:sz w:val="20"/>
          <w:szCs w:val="20"/>
          <w:u w:val="single"/>
          <w:lang w:val="nl-NL"/>
        </w:rPr>
      </w:pPr>
      <w:r w:rsidRPr="0028114B">
        <w:rPr>
          <w:rFonts w:ascii="Verdana" w:hAnsi="Verdana"/>
          <w:sz w:val="20"/>
          <w:szCs w:val="20"/>
          <w:u w:val="single"/>
          <w:lang w:val="nl-NL"/>
        </w:rPr>
        <w:t>Medewerkers die langer dan 14 dagen momenteel verzuimen of hebben verzuimd</w:t>
      </w:r>
    </w:p>
    <w:p w:rsidR="0019708D" w:rsidRPr="0028114B" w:rsidRDefault="0019708D" w:rsidP="0019708D">
      <w:pPr>
        <w:pStyle w:val="NoSpacing"/>
        <w:rPr>
          <w:rFonts w:ascii="Verdana" w:hAnsi="Verdana"/>
          <w:sz w:val="20"/>
          <w:szCs w:val="20"/>
          <w:u w:val="single"/>
          <w:lang w:val="nl-NL"/>
        </w:rPr>
      </w:pPr>
    </w:p>
    <w:tbl>
      <w:tblPr>
        <w:tblStyle w:val="TableGrid"/>
        <w:tblW w:w="0" w:type="auto"/>
        <w:tblLook w:val="04A0" w:firstRow="1" w:lastRow="0" w:firstColumn="1" w:lastColumn="0" w:noHBand="0" w:noVBand="1"/>
      </w:tblPr>
      <w:tblGrid>
        <w:gridCol w:w="1114"/>
        <w:gridCol w:w="3921"/>
        <w:gridCol w:w="3866"/>
      </w:tblGrid>
      <w:tr w:rsidR="0019708D" w:rsidRPr="009D242F" w:rsidTr="0028114B">
        <w:trPr>
          <w:trHeight w:val="325"/>
        </w:trPr>
        <w:tc>
          <w:tcPr>
            <w:tcW w:w="8901"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b/>
                <w:sz w:val="20"/>
                <w:szCs w:val="20"/>
                <w:lang w:val="nl-NL"/>
              </w:rPr>
              <w:t>Vraag 4:</w:t>
            </w:r>
            <w:r w:rsidRPr="0028114B">
              <w:rPr>
                <w:rFonts w:ascii="Verdana" w:hAnsi="Verdana"/>
                <w:sz w:val="20"/>
                <w:szCs w:val="20"/>
                <w:lang w:val="nl-NL"/>
              </w:rPr>
              <w:t xml:space="preserve"> Ik verzuim momenteel langer dan 14 dagen of dit is in het verleden voorgekomen.</w:t>
            </w:r>
          </w:p>
        </w:tc>
      </w:tr>
      <w:tr w:rsidR="0019708D" w:rsidRPr="0028114B" w:rsidTr="0028114B">
        <w:trPr>
          <w:trHeight w:val="241"/>
        </w:trPr>
        <w:tc>
          <w:tcPr>
            <w:tcW w:w="1114"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21"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66"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28114B" w:rsidTr="0028114B">
        <w:trPr>
          <w:trHeight w:val="253"/>
        </w:trPr>
        <w:tc>
          <w:tcPr>
            <w:tcW w:w="1114"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921"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866"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Identificeren van doelgroep</w:t>
            </w:r>
          </w:p>
        </w:tc>
      </w:tr>
    </w:tbl>
    <w:p w:rsidR="0019708D" w:rsidRPr="0028114B" w:rsidRDefault="0019708D" w:rsidP="0019708D">
      <w:pPr>
        <w:pStyle w:val="NoSpacing"/>
        <w:rPr>
          <w:rFonts w:ascii="Verdana" w:eastAsia="Verdana" w:hAnsi="Verdana" w:cs="Verdana"/>
          <w:sz w:val="20"/>
          <w:szCs w:val="20"/>
          <w:lang w:val="nl-NL"/>
        </w:rPr>
      </w:pPr>
    </w:p>
    <w:tbl>
      <w:tblPr>
        <w:tblStyle w:val="TableGrid"/>
        <w:tblW w:w="0" w:type="auto"/>
        <w:tblLook w:val="04A0" w:firstRow="1" w:lastRow="0" w:firstColumn="1" w:lastColumn="0" w:noHBand="0" w:noVBand="1"/>
      </w:tblPr>
      <w:tblGrid>
        <w:gridCol w:w="1070"/>
        <w:gridCol w:w="3965"/>
        <w:gridCol w:w="3870"/>
      </w:tblGrid>
      <w:tr w:rsidR="0019708D" w:rsidRPr="009D242F" w:rsidTr="0028114B">
        <w:trPr>
          <w:trHeight w:val="323"/>
        </w:trPr>
        <w:tc>
          <w:tcPr>
            <w:tcW w:w="8905"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br w:type="page"/>
            </w:r>
            <w:r w:rsidRPr="0028114B">
              <w:rPr>
                <w:rFonts w:ascii="Verdana" w:hAnsi="Verdana"/>
                <w:b/>
                <w:sz w:val="20"/>
                <w:szCs w:val="20"/>
                <w:lang w:val="nl-NL"/>
              </w:rPr>
              <w:t>Vraag 5:</w:t>
            </w:r>
            <w:r w:rsidRPr="0028114B">
              <w:rPr>
                <w:rFonts w:ascii="Verdana" w:hAnsi="Verdana"/>
                <w:sz w:val="20"/>
                <w:szCs w:val="20"/>
                <w:lang w:val="nl-NL"/>
              </w:rPr>
              <w:t xml:space="preserve"> In hoeverre ben je het eens met de volgende uitspraken aangaande verzuim?</w:t>
            </w:r>
          </w:p>
        </w:tc>
      </w:tr>
      <w:tr w:rsidR="0019708D" w:rsidRPr="0028114B" w:rsidTr="0028114B">
        <w:trPr>
          <w:trHeight w:val="240"/>
        </w:trPr>
        <w:tc>
          <w:tcPr>
            <w:tcW w:w="10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65"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9D242F" w:rsidTr="0028114B">
        <w:trPr>
          <w:trHeight w:val="1300"/>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1 t/m 5</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Tevredenheidsvragenlijst HR Health, (2015) [Intern document]</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Het is belangrijk om duidelijk te krijgen hoe er wordt gedacht over het verzuimbeleid door medewerkers die zelf verzuimen of verzuimd hebben.</w:t>
            </w:r>
          </w:p>
        </w:tc>
      </w:tr>
    </w:tbl>
    <w:p w:rsidR="0019708D" w:rsidRPr="0028114B" w:rsidRDefault="0019708D" w:rsidP="0019708D">
      <w:pPr>
        <w:pStyle w:val="NoSpacing"/>
        <w:rPr>
          <w:rFonts w:ascii="Verdana" w:eastAsia="Verdana" w:hAnsi="Verdana" w:cs="Verdana"/>
          <w:sz w:val="20"/>
          <w:szCs w:val="20"/>
          <w:lang w:val="nl-NL"/>
        </w:rPr>
      </w:pPr>
    </w:p>
    <w:p w:rsidR="0019708D" w:rsidRPr="0028114B" w:rsidRDefault="0019708D" w:rsidP="0019708D">
      <w:pPr>
        <w:pStyle w:val="NoSpacing"/>
        <w:rPr>
          <w:rFonts w:ascii="Verdana" w:hAnsi="Verdana"/>
          <w:sz w:val="20"/>
          <w:szCs w:val="20"/>
          <w:u w:val="single"/>
          <w:lang w:val="nl-NL"/>
        </w:rPr>
      </w:pPr>
      <w:r w:rsidRPr="0028114B">
        <w:rPr>
          <w:rFonts w:ascii="Verdana" w:hAnsi="Verdana"/>
          <w:sz w:val="20"/>
          <w:szCs w:val="20"/>
          <w:u w:val="single"/>
          <w:lang w:val="nl-NL"/>
        </w:rPr>
        <w:t>Performance Managers</w:t>
      </w:r>
    </w:p>
    <w:p w:rsidR="0019708D" w:rsidRPr="0028114B" w:rsidRDefault="0019708D" w:rsidP="0019708D">
      <w:pPr>
        <w:pStyle w:val="NoSpacing"/>
        <w:rPr>
          <w:rFonts w:ascii="Verdana" w:hAnsi="Verdana"/>
          <w:sz w:val="20"/>
          <w:szCs w:val="20"/>
          <w:u w:val="single"/>
          <w:lang w:val="nl-NL"/>
        </w:rPr>
      </w:pPr>
    </w:p>
    <w:tbl>
      <w:tblPr>
        <w:tblStyle w:val="TableGrid"/>
        <w:tblW w:w="0" w:type="auto"/>
        <w:tblLook w:val="04A0" w:firstRow="1" w:lastRow="0" w:firstColumn="1" w:lastColumn="0" w:noHBand="0" w:noVBand="1"/>
      </w:tblPr>
      <w:tblGrid>
        <w:gridCol w:w="1114"/>
        <w:gridCol w:w="3921"/>
        <w:gridCol w:w="3866"/>
      </w:tblGrid>
      <w:tr w:rsidR="0019708D" w:rsidRPr="009D242F" w:rsidTr="0028114B">
        <w:trPr>
          <w:trHeight w:val="325"/>
        </w:trPr>
        <w:tc>
          <w:tcPr>
            <w:tcW w:w="8901"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b/>
                <w:sz w:val="20"/>
                <w:szCs w:val="20"/>
                <w:lang w:val="nl-NL"/>
              </w:rPr>
              <w:t>Vraag 6:</w:t>
            </w:r>
            <w:r w:rsidRPr="0028114B">
              <w:rPr>
                <w:rFonts w:ascii="Verdana" w:hAnsi="Verdana"/>
                <w:sz w:val="20"/>
                <w:szCs w:val="20"/>
                <w:lang w:val="nl-NL"/>
              </w:rPr>
              <w:t xml:space="preserve"> Ik ben een Performance Manager.</w:t>
            </w:r>
          </w:p>
        </w:tc>
      </w:tr>
      <w:tr w:rsidR="0019708D" w:rsidRPr="0028114B" w:rsidTr="0028114B">
        <w:trPr>
          <w:trHeight w:val="241"/>
        </w:trPr>
        <w:tc>
          <w:tcPr>
            <w:tcW w:w="1114"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21"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66"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28114B" w:rsidTr="0028114B">
        <w:trPr>
          <w:trHeight w:val="253"/>
        </w:trPr>
        <w:tc>
          <w:tcPr>
            <w:tcW w:w="1114"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921"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866"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Identificeren van doelgroep</w:t>
            </w:r>
          </w:p>
        </w:tc>
      </w:tr>
    </w:tbl>
    <w:p w:rsidR="0019708D" w:rsidRPr="0028114B" w:rsidRDefault="0019708D" w:rsidP="0019708D">
      <w:pPr>
        <w:pStyle w:val="NoSpacing"/>
        <w:rPr>
          <w:rFonts w:ascii="Verdana" w:hAnsi="Verdana"/>
          <w:sz w:val="20"/>
          <w:szCs w:val="20"/>
          <w:u w:val="single"/>
          <w:lang w:val="nl-NL"/>
        </w:rPr>
      </w:pPr>
    </w:p>
    <w:tbl>
      <w:tblPr>
        <w:tblStyle w:val="TableGrid"/>
        <w:tblW w:w="0" w:type="auto"/>
        <w:tblLook w:val="04A0" w:firstRow="1" w:lastRow="0" w:firstColumn="1" w:lastColumn="0" w:noHBand="0" w:noVBand="1"/>
      </w:tblPr>
      <w:tblGrid>
        <w:gridCol w:w="1070"/>
        <w:gridCol w:w="3965"/>
        <w:gridCol w:w="3870"/>
      </w:tblGrid>
      <w:tr w:rsidR="0019708D" w:rsidRPr="009D242F" w:rsidTr="0028114B">
        <w:trPr>
          <w:trHeight w:val="323"/>
        </w:trPr>
        <w:tc>
          <w:tcPr>
            <w:tcW w:w="8905"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br w:type="page"/>
            </w:r>
            <w:r w:rsidRPr="0028114B">
              <w:rPr>
                <w:rFonts w:ascii="Verdana" w:hAnsi="Verdana"/>
                <w:b/>
                <w:sz w:val="20"/>
                <w:szCs w:val="20"/>
                <w:lang w:val="nl-NL"/>
              </w:rPr>
              <w:t>Vraag 7:</w:t>
            </w:r>
            <w:r w:rsidRPr="0028114B">
              <w:rPr>
                <w:rFonts w:ascii="Verdana" w:hAnsi="Verdana"/>
                <w:sz w:val="20"/>
                <w:szCs w:val="20"/>
                <w:lang w:val="nl-NL"/>
              </w:rPr>
              <w:t xml:space="preserve"> In hoeverre ben je het eens met de volgende uitspraken aangaande verzuim?</w:t>
            </w:r>
          </w:p>
        </w:tc>
      </w:tr>
      <w:tr w:rsidR="0019708D" w:rsidRPr="0028114B" w:rsidTr="0028114B">
        <w:trPr>
          <w:trHeight w:val="240"/>
        </w:trPr>
        <w:tc>
          <w:tcPr>
            <w:tcW w:w="10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65"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9D242F" w:rsidTr="0028114B">
        <w:trPr>
          <w:trHeight w:val="514"/>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1, 2</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56</w:t>
            </w:r>
          </w:p>
        </w:tc>
        <w:tc>
          <w:tcPr>
            <w:tcW w:w="3870" w:type="dxa"/>
            <w:vMerge w:val="restart"/>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Inzicht krijgen in hoeveel kennis Performance Managers hebben over het verzuimbeleid en hoe actief ze er mee bezig zijn.</w:t>
            </w: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3</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51</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4</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52</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lastRenderedPageBreak/>
              <w:t>5</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53</w:t>
            </w:r>
          </w:p>
        </w:tc>
        <w:tc>
          <w:tcPr>
            <w:tcW w:w="3870" w:type="dxa"/>
            <w:vMerge/>
          </w:tcPr>
          <w:p w:rsidR="0019708D" w:rsidRPr="0028114B" w:rsidRDefault="0019708D" w:rsidP="0028114B">
            <w:pPr>
              <w:pStyle w:val="NoSpacing"/>
              <w:rPr>
                <w:rFonts w:ascii="Verdana" w:hAnsi="Verdana"/>
                <w:sz w:val="20"/>
                <w:szCs w:val="20"/>
                <w:lang w:val="nl-NL"/>
              </w:rPr>
            </w:pPr>
          </w:p>
        </w:tc>
      </w:tr>
      <w:tr w:rsidR="0019708D" w:rsidRPr="0028114B"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6</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54</w:t>
            </w:r>
          </w:p>
        </w:tc>
        <w:tc>
          <w:tcPr>
            <w:tcW w:w="3870" w:type="dxa"/>
            <w:vMerge/>
          </w:tcPr>
          <w:p w:rsidR="0019708D" w:rsidRPr="0028114B" w:rsidRDefault="0019708D" w:rsidP="0028114B">
            <w:pPr>
              <w:pStyle w:val="NoSpacing"/>
              <w:rPr>
                <w:rFonts w:ascii="Verdana" w:hAnsi="Verdana"/>
                <w:sz w:val="20"/>
                <w:szCs w:val="20"/>
                <w:lang w:val="nl-NL"/>
              </w:rPr>
            </w:pPr>
          </w:p>
        </w:tc>
      </w:tr>
    </w:tbl>
    <w:p w:rsidR="0019708D" w:rsidRPr="0028114B" w:rsidRDefault="0019708D" w:rsidP="0019708D">
      <w:pPr>
        <w:pStyle w:val="NoSpacing"/>
        <w:rPr>
          <w:rFonts w:ascii="Verdana" w:eastAsia="Verdana" w:hAnsi="Verdana" w:cs="Verdana"/>
          <w:sz w:val="20"/>
          <w:szCs w:val="20"/>
          <w:lang w:val="nl-NL"/>
        </w:rPr>
      </w:pPr>
    </w:p>
    <w:tbl>
      <w:tblPr>
        <w:tblStyle w:val="TableGrid"/>
        <w:tblW w:w="0" w:type="auto"/>
        <w:tblLook w:val="04A0" w:firstRow="1" w:lastRow="0" w:firstColumn="1" w:lastColumn="0" w:noHBand="0" w:noVBand="1"/>
      </w:tblPr>
      <w:tblGrid>
        <w:gridCol w:w="1114"/>
        <w:gridCol w:w="3921"/>
        <w:gridCol w:w="3866"/>
      </w:tblGrid>
      <w:tr w:rsidR="0019708D" w:rsidRPr="009D242F" w:rsidTr="0028114B">
        <w:trPr>
          <w:trHeight w:val="325"/>
        </w:trPr>
        <w:tc>
          <w:tcPr>
            <w:tcW w:w="8901" w:type="dxa"/>
            <w:gridSpan w:val="3"/>
            <w:tcBorders>
              <w:bottom w:val="double" w:sz="4" w:space="0" w:color="auto"/>
            </w:tcBorders>
          </w:tcPr>
          <w:p w:rsidR="0019708D" w:rsidRPr="0028114B" w:rsidRDefault="0019708D" w:rsidP="00AE528A">
            <w:pPr>
              <w:pStyle w:val="NoSpacing"/>
              <w:rPr>
                <w:rFonts w:ascii="Verdana" w:hAnsi="Verdana"/>
                <w:sz w:val="20"/>
                <w:szCs w:val="20"/>
                <w:lang w:val="nl-NL"/>
              </w:rPr>
            </w:pPr>
            <w:r w:rsidRPr="0028114B">
              <w:rPr>
                <w:rFonts w:ascii="Verdana" w:hAnsi="Verdana"/>
                <w:b/>
                <w:sz w:val="20"/>
                <w:szCs w:val="20"/>
                <w:lang w:val="nl-NL"/>
              </w:rPr>
              <w:t>Vraag 8:</w:t>
            </w:r>
            <w:r w:rsidRPr="0028114B">
              <w:rPr>
                <w:rFonts w:ascii="Verdana" w:hAnsi="Verdana"/>
                <w:sz w:val="20"/>
                <w:szCs w:val="20"/>
                <w:lang w:val="nl-NL"/>
              </w:rPr>
              <w:t xml:space="preserve"> Wat vind je van het geheel van verzuimbeleid binnen </w:t>
            </w:r>
            <w:r w:rsidR="00AE528A">
              <w:rPr>
                <w:rFonts w:ascii="Verdana" w:hAnsi="Verdana"/>
                <w:sz w:val="20"/>
                <w:szCs w:val="20"/>
                <w:lang w:val="nl-NL"/>
              </w:rPr>
              <w:t>organisatie X</w:t>
            </w:r>
            <w:r w:rsidRPr="0028114B">
              <w:rPr>
                <w:rFonts w:ascii="Verdana" w:hAnsi="Verdana"/>
                <w:sz w:val="20"/>
                <w:szCs w:val="20"/>
                <w:lang w:val="nl-NL"/>
              </w:rPr>
              <w:t>?</w:t>
            </w:r>
          </w:p>
        </w:tc>
      </w:tr>
      <w:tr w:rsidR="0019708D" w:rsidRPr="0028114B" w:rsidTr="0028114B">
        <w:trPr>
          <w:trHeight w:val="241"/>
        </w:trPr>
        <w:tc>
          <w:tcPr>
            <w:tcW w:w="1114"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21"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66"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9D242F" w:rsidTr="0028114B">
        <w:trPr>
          <w:trHeight w:val="253"/>
        </w:trPr>
        <w:tc>
          <w:tcPr>
            <w:tcW w:w="1114"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921"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59</w:t>
            </w:r>
          </w:p>
        </w:tc>
        <w:tc>
          <w:tcPr>
            <w:tcW w:w="3866"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Dit is dezelfde vraag als vraag 3. Om te onderzoeken of medewerkers en Performance Managers verschillend tegen deze vraag aankijken wordt deze opnieuw gesteld.</w:t>
            </w:r>
          </w:p>
        </w:tc>
      </w:tr>
    </w:tbl>
    <w:p w:rsidR="0019708D" w:rsidRPr="009235D8" w:rsidRDefault="0019708D" w:rsidP="009235D8">
      <w:pPr>
        <w:pStyle w:val="NoSpacing"/>
        <w:rPr>
          <w:rFonts w:ascii="Verdana" w:hAnsi="Verdana"/>
          <w:sz w:val="20"/>
          <w:szCs w:val="20"/>
          <w:lang w:val="nl-NL"/>
        </w:rPr>
      </w:pPr>
    </w:p>
    <w:p w:rsidR="0019708D" w:rsidRPr="0028114B" w:rsidRDefault="0019708D" w:rsidP="0019708D">
      <w:pPr>
        <w:rPr>
          <w:rFonts w:ascii="Verdana" w:eastAsia="Verdana" w:hAnsi="Verdana" w:cs="Verdana"/>
          <w:sz w:val="20"/>
          <w:szCs w:val="20"/>
          <w:lang w:val="nl-NL"/>
        </w:rPr>
      </w:pPr>
      <w:r w:rsidRPr="0028114B">
        <w:rPr>
          <w:rFonts w:ascii="Verdana" w:hAnsi="Verdana"/>
          <w:sz w:val="20"/>
          <w:szCs w:val="20"/>
          <w:u w:val="single"/>
          <w:lang w:val="nl-NL"/>
        </w:rPr>
        <w:t>Performance Managers die te maken hebben gehad met medewerkers die langer dan 14 dagen verzuimen of hebben verzuimd</w:t>
      </w:r>
    </w:p>
    <w:tbl>
      <w:tblPr>
        <w:tblStyle w:val="TableGrid"/>
        <w:tblW w:w="0" w:type="auto"/>
        <w:tblLook w:val="04A0" w:firstRow="1" w:lastRow="0" w:firstColumn="1" w:lastColumn="0" w:noHBand="0" w:noVBand="1"/>
      </w:tblPr>
      <w:tblGrid>
        <w:gridCol w:w="1114"/>
        <w:gridCol w:w="3921"/>
        <w:gridCol w:w="3866"/>
      </w:tblGrid>
      <w:tr w:rsidR="0019708D" w:rsidRPr="009D242F" w:rsidTr="0028114B">
        <w:trPr>
          <w:trHeight w:val="325"/>
        </w:trPr>
        <w:tc>
          <w:tcPr>
            <w:tcW w:w="8901"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hAnsi="Verdana"/>
                <w:b/>
                <w:sz w:val="20"/>
                <w:szCs w:val="20"/>
                <w:lang w:val="nl-NL"/>
              </w:rPr>
              <w:t>Vraag 9:</w:t>
            </w:r>
            <w:r w:rsidRPr="0028114B">
              <w:rPr>
                <w:rFonts w:ascii="Verdana" w:hAnsi="Verdana"/>
                <w:sz w:val="20"/>
                <w:szCs w:val="20"/>
                <w:lang w:val="nl-NL"/>
              </w:rPr>
              <w:t xml:space="preserve"> Als Performance Manager heb ik te maken (gehad) met medewerkers die langer dan 14 dagen verzuimen of hebben verzuimd.</w:t>
            </w:r>
          </w:p>
        </w:tc>
      </w:tr>
      <w:tr w:rsidR="0019708D" w:rsidRPr="0028114B" w:rsidTr="0028114B">
        <w:trPr>
          <w:trHeight w:val="241"/>
        </w:trPr>
        <w:tc>
          <w:tcPr>
            <w:tcW w:w="1114"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21"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66"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28114B" w:rsidTr="0028114B">
        <w:trPr>
          <w:trHeight w:val="253"/>
        </w:trPr>
        <w:tc>
          <w:tcPr>
            <w:tcW w:w="1114"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921"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Nvt.</w:t>
            </w:r>
          </w:p>
        </w:tc>
        <w:tc>
          <w:tcPr>
            <w:tcW w:w="3866"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Identificeren van doelgroep</w:t>
            </w:r>
          </w:p>
        </w:tc>
      </w:tr>
    </w:tbl>
    <w:p w:rsidR="0019708D" w:rsidRPr="0028114B" w:rsidRDefault="0019708D" w:rsidP="0019708D">
      <w:pPr>
        <w:pStyle w:val="NoSpacing"/>
        <w:rPr>
          <w:rFonts w:ascii="Verdana" w:eastAsia="Verdana" w:hAnsi="Verdana" w:cs="Verdana"/>
          <w:sz w:val="20"/>
          <w:szCs w:val="20"/>
          <w:lang w:val="nl-NL"/>
        </w:rPr>
      </w:pPr>
    </w:p>
    <w:tbl>
      <w:tblPr>
        <w:tblStyle w:val="TableGrid"/>
        <w:tblW w:w="0" w:type="auto"/>
        <w:tblLook w:val="04A0" w:firstRow="1" w:lastRow="0" w:firstColumn="1" w:lastColumn="0" w:noHBand="0" w:noVBand="1"/>
      </w:tblPr>
      <w:tblGrid>
        <w:gridCol w:w="1070"/>
        <w:gridCol w:w="3965"/>
        <w:gridCol w:w="3870"/>
      </w:tblGrid>
      <w:tr w:rsidR="0019708D" w:rsidRPr="009D242F" w:rsidTr="0028114B">
        <w:trPr>
          <w:trHeight w:val="323"/>
        </w:trPr>
        <w:tc>
          <w:tcPr>
            <w:tcW w:w="8905" w:type="dxa"/>
            <w:gridSpan w:val="3"/>
            <w:tcBorders>
              <w:bottom w:val="double" w:sz="4" w:space="0" w:color="auto"/>
            </w:tcBorders>
          </w:tcPr>
          <w:p w:rsidR="0019708D" w:rsidRPr="0028114B" w:rsidRDefault="0019708D" w:rsidP="0028114B">
            <w:pPr>
              <w:pStyle w:val="NoSpacing"/>
              <w:rPr>
                <w:rFonts w:ascii="Verdana" w:hAnsi="Verdana"/>
                <w:sz w:val="20"/>
                <w:szCs w:val="20"/>
                <w:lang w:val="nl-NL"/>
              </w:rPr>
            </w:pPr>
            <w:r w:rsidRPr="0028114B">
              <w:rPr>
                <w:rFonts w:ascii="Verdana" w:eastAsia="Verdana" w:hAnsi="Verdana" w:cs="Verdana"/>
                <w:sz w:val="20"/>
                <w:szCs w:val="20"/>
                <w:lang w:val="nl-NL"/>
              </w:rPr>
              <w:br w:type="page"/>
            </w:r>
            <w:r w:rsidRPr="0028114B">
              <w:rPr>
                <w:rFonts w:ascii="Verdana" w:hAnsi="Verdana"/>
                <w:sz w:val="20"/>
                <w:szCs w:val="20"/>
                <w:lang w:val="nl-NL"/>
              </w:rPr>
              <w:br w:type="page"/>
            </w:r>
            <w:r w:rsidRPr="0028114B">
              <w:rPr>
                <w:rFonts w:ascii="Verdana" w:hAnsi="Verdana"/>
                <w:b/>
                <w:sz w:val="20"/>
                <w:szCs w:val="20"/>
                <w:lang w:val="nl-NL"/>
              </w:rPr>
              <w:t>Vraag 10:</w:t>
            </w:r>
            <w:r w:rsidRPr="0028114B">
              <w:rPr>
                <w:rFonts w:ascii="Verdana" w:hAnsi="Verdana"/>
                <w:sz w:val="20"/>
                <w:szCs w:val="20"/>
                <w:lang w:val="nl-NL"/>
              </w:rPr>
              <w:t xml:space="preserve"> In hoeverre ben je het eens met de volgende uitspraken aangaande verzuim?</w:t>
            </w:r>
          </w:p>
        </w:tc>
      </w:tr>
      <w:tr w:rsidR="0019708D" w:rsidRPr="0028114B" w:rsidTr="0028114B">
        <w:trPr>
          <w:trHeight w:val="240"/>
        </w:trPr>
        <w:tc>
          <w:tcPr>
            <w:tcW w:w="10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Stelling</w:t>
            </w:r>
          </w:p>
        </w:tc>
        <w:tc>
          <w:tcPr>
            <w:tcW w:w="3965"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Bron</w:t>
            </w:r>
          </w:p>
        </w:tc>
        <w:tc>
          <w:tcPr>
            <w:tcW w:w="3870" w:type="dxa"/>
            <w:tcBorders>
              <w:top w:val="double" w:sz="4" w:space="0" w:color="auto"/>
            </w:tcBorders>
          </w:tcPr>
          <w:p w:rsidR="0019708D" w:rsidRPr="0028114B" w:rsidRDefault="0019708D" w:rsidP="0028114B">
            <w:pPr>
              <w:pStyle w:val="NoSpacing"/>
              <w:rPr>
                <w:rFonts w:ascii="Verdana" w:hAnsi="Verdana"/>
                <w:b/>
                <w:sz w:val="20"/>
                <w:szCs w:val="20"/>
                <w:lang w:val="nl-NL"/>
              </w:rPr>
            </w:pPr>
            <w:r w:rsidRPr="0028114B">
              <w:rPr>
                <w:rFonts w:ascii="Verdana" w:hAnsi="Verdana"/>
                <w:b/>
                <w:sz w:val="20"/>
                <w:szCs w:val="20"/>
                <w:lang w:val="nl-NL"/>
              </w:rPr>
              <w:t>Verantwoording</w:t>
            </w:r>
          </w:p>
        </w:tc>
      </w:tr>
      <w:tr w:rsidR="0019708D" w:rsidRPr="009D242F" w:rsidTr="0028114B">
        <w:trPr>
          <w:trHeight w:val="1215"/>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1, 2</w:t>
            </w:r>
            <w:r w:rsidR="007C6517">
              <w:rPr>
                <w:rFonts w:ascii="Verdana" w:hAnsi="Verdana"/>
                <w:sz w:val="20"/>
                <w:szCs w:val="20"/>
                <w:lang w:val="nl-NL"/>
              </w:rPr>
              <w:t>, 3</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(Sanders &amp; Ybema, 2004) vraag 56</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Op deze manier wordt gemeten of Performance Managers wel contact hebben met hun verz</w:t>
            </w:r>
            <w:r w:rsidR="007C6517">
              <w:rPr>
                <w:rFonts w:ascii="Verdana" w:hAnsi="Verdana"/>
                <w:sz w:val="20"/>
                <w:szCs w:val="20"/>
                <w:lang w:val="nl-NL"/>
              </w:rPr>
              <w:t xml:space="preserve">uimende medewerkers </w:t>
            </w:r>
            <w:r w:rsidRPr="0028114B">
              <w:rPr>
                <w:rFonts w:ascii="Verdana" w:hAnsi="Verdana"/>
                <w:sz w:val="20"/>
                <w:szCs w:val="20"/>
                <w:lang w:val="nl-NL"/>
              </w:rPr>
              <w:t>of ze actieve begeleiding bieden</w:t>
            </w:r>
            <w:r w:rsidR="007C6517">
              <w:rPr>
                <w:rFonts w:ascii="Verdana" w:hAnsi="Verdana"/>
                <w:sz w:val="20"/>
                <w:szCs w:val="20"/>
                <w:lang w:val="nl-NL"/>
              </w:rPr>
              <w:t xml:space="preserve"> </w:t>
            </w:r>
            <w:r w:rsidRPr="0028114B">
              <w:rPr>
                <w:rFonts w:ascii="Verdana" w:hAnsi="Verdana"/>
                <w:sz w:val="20"/>
                <w:szCs w:val="20"/>
                <w:lang w:val="nl-NL"/>
              </w:rPr>
              <w:t>.</w:t>
            </w:r>
          </w:p>
        </w:tc>
      </w:tr>
      <w:tr w:rsidR="0019708D" w:rsidRPr="009D242F" w:rsidTr="0028114B">
        <w:trPr>
          <w:trHeight w:val="776"/>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4, 5, 6</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(Willemsen &amp; Wortel, 2002)</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 xml:space="preserve">Hiermee kan worden gemeten of medewerkers makkelijk verzuimen. Een cultuur waarin men zich makkelijk ziek meldt, is niet goed voor de organisatie. Performance Managers kunnen inschatten of hiervan mogelijk sprake zou zijn binnen hun team. </w:t>
            </w:r>
          </w:p>
        </w:tc>
      </w:tr>
      <w:tr w:rsidR="0019708D" w:rsidRPr="009D242F" w:rsidTr="0028114B">
        <w:trPr>
          <w:trHeight w:val="514"/>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7, 8</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Tevredenheidsvragenlijst HR Health, (2015) [Intern document]</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Focus op HR Health omdat deze een rol speelt in het verzuimbeleid.</w:t>
            </w:r>
          </w:p>
        </w:tc>
      </w:tr>
      <w:tr w:rsidR="0019708D" w:rsidRPr="009D242F" w:rsidTr="0028114B">
        <w:trPr>
          <w:trHeight w:val="514"/>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9, 10</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Tevredenheidsvragenlijst HR Health, (2015) [Intern document]</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Focus op de bedrijfsarts omdat deze een rol speelt in het verzuimbeleid.</w:t>
            </w:r>
          </w:p>
        </w:tc>
      </w:tr>
      <w:tr w:rsidR="0019708D" w:rsidRPr="009D242F" w:rsidTr="0028114B">
        <w:trPr>
          <w:trHeight w:val="514"/>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11, 12</w:t>
            </w:r>
          </w:p>
        </w:tc>
        <w:tc>
          <w:tcPr>
            <w:tcW w:w="3965"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Zelf bedacht</w:t>
            </w:r>
          </w:p>
        </w:tc>
        <w:tc>
          <w:tcPr>
            <w:tcW w:w="38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In de theorie wordt benoemd dat een oplossingsgericht verzuimgesprek voeren van belang is om het ziekteverzuim te beïnvloeden.</w:t>
            </w:r>
          </w:p>
        </w:tc>
      </w:tr>
      <w:tr w:rsidR="0019708D" w:rsidRPr="009D242F" w:rsidTr="0028114B">
        <w:trPr>
          <w:trHeight w:val="252"/>
        </w:trPr>
        <w:tc>
          <w:tcPr>
            <w:tcW w:w="1070" w:type="dxa"/>
          </w:tcPr>
          <w:p w:rsidR="0019708D" w:rsidRPr="0028114B" w:rsidRDefault="0019708D" w:rsidP="0028114B">
            <w:pPr>
              <w:pStyle w:val="NoSpacing"/>
              <w:rPr>
                <w:rFonts w:ascii="Verdana" w:hAnsi="Verdana"/>
                <w:sz w:val="20"/>
                <w:szCs w:val="20"/>
                <w:lang w:val="nl-NL"/>
              </w:rPr>
            </w:pPr>
            <w:r w:rsidRPr="0028114B">
              <w:rPr>
                <w:rFonts w:ascii="Verdana" w:hAnsi="Verdana"/>
                <w:sz w:val="20"/>
                <w:szCs w:val="20"/>
                <w:lang w:val="nl-NL"/>
              </w:rPr>
              <w:t>13</w:t>
            </w:r>
          </w:p>
        </w:tc>
        <w:tc>
          <w:tcPr>
            <w:tcW w:w="3965" w:type="dxa"/>
          </w:tcPr>
          <w:p w:rsidR="0019708D" w:rsidRPr="0028114B" w:rsidRDefault="0028114B" w:rsidP="0028114B">
            <w:pPr>
              <w:pStyle w:val="NoSpacing"/>
              <w:rPr>
                <w:rFonts w:ascii="Verdana" w:hAnsi="Verdana"/>
                <w:sz w:val="20"/>
                <w:szCs w:val="20"/>
                <w:lang w:val="nl-NL"/>
              </w:rPr>
            </w:pPr>
            <w:r w:rsidRPr="0028114B">
              <w:rPr>
                <w:rFonts w:ascii="Verdana" w:hAnsi="Verdana"/>
                <w:sz w:val="20"/>
                <w:szCs w:val="20"/>
                <w:lang w:val="nl-NL"/>
              </w:rPr>
              <w:t>Zelf bedacht</w:t>
            </w:r>
          </w:p>
        </w:tc>
        <w:tc>
          <w:tcPr>
            <w:tcW w:w="3870" w:type="dxa"/>
          </w:tcPr>
          <w:p w:rsidR="0019708D" w:rsidRPr="0028114B" w:rsidRDefault="0019708D" w:rsidP="0028114B">
            <w:pPr>
              <w:pStyle w:val="NoSpacing"/>
              <w:rPr>
                <w:rFonts w:ascii="Verdana" w:eastAsia="Verdana" w:hAnsi="Verdana" w:cs="Verdana"/>
                <w:sz w:val="20"/>
                <w:szCs w:val="20"/>
                <w:lang w:val="nl-NL"/>
              </w:rPr>
            </w:pPr>
            <w:r w:rsidRPr="0028114B">
              <w:rPr>
                <w:rFonts w:ascii="Verdana" w:hAnsi="Verdana"/>
                <w:sz w:val="20"/>
                <w:szCs w:val="20"/>
                <w:lang w:val="nl-NL"/>
              </w:rPr>
              <w:t>Gebaseerd op stelling 2. Als er behoefte is aan extra handvatten moet dit meegenomen worden in de optimalisatie van het verzuim- en vitaliteitsbeleid.</w:t>
            </w:r>
          </w:p>
        </w:tc>
      </w:tr>
    </w:tbl>
    <w:p w:rsidR="0019708D" w:rsidRPr="0028114B" w:rsidRDefault="0019708D" w:rsidP="0019708D">
      <w:pPr>
        <w:pStyle w:val="NoSpacing"/>
        <w:rPr>
          <w:rFonts w:ascii="Verdana" w:eastAsia="Verdana" w:hAnsi="Verdana" w:cs="Verdana"/>
          <w:sz w:val="20"/>
          <w:szCs w:val="20"/>
          <w:lang w:val="nl-NL"/>
        </w:rPr>
      </w:pPr>
    </w:p>
    <w:p w:rsidR="009235D8" w:rsidRDefault="009235D8" w:rsidP="00393D90">
      <w:pPr>
        <w:pStyle w:val="NoSpacing"/>
        <w:rPr>
          <w:rFonts w:ascii="Verdana" w:hAnsi="Verdana"/>
          <w:sz w:val="20"/>
          <w:szCs w:val="20"/>
          <w:lang w:val="nl-NL"/>
        </w:rPr>
      </w:pPr>
    </w:p>
    <w:p w:rsidR="009235D8" w:rsidRDefault="009235D8" w:rsidP="00393D90">
      <w:pPr>
        <w:pStyle w:val="NoSpacing"/>
        <w:rPr>
          <w:rFonts w:ascii="Verdana" w:hAnsi="Verdana"/>
          <w:sz w:val="20"/>
          <w:szCs w:val="20"/>
          <w:lang w:val="nl-NL"/>
        </w:rPr>
      </w:pPr>
    </w:p>
    <w:p w:rsidR="00393D90" w:rsidRPr="0028114B" w:rsidRDefault="0019708D" w:rsidP="00393D90">
      <w:pPr>
        <w:pStyle w:val="NoSpacing"/>
        <w:rPr>
          <w:rFonts w:ascii="Verdana" w:eastAsia="Verdana" w:hAnsi="Verdana" w:cs="Verdana"/>
          <w:sz w:val="20"/>
          <w:szCs w:val="20"/>
          <w:u w:val="single"/>
          <w:lang w:val="nl-NL"/>
        </w:rPr>
      </w:pPr>
      <w:r w:rsidRPr="0028114B">
        <w:rPr>
          <w:rFonts w:ascii="Verdana" w:hAnsi="Verdana"/>
          <w:sz w:val="20"/>
          <w:szCs w:val="20"/>
          <w:lang w:val="nl-NL"/>
        </w:rPr>
        <w:lastRenderedPageBreak/>
        <w:t xml:space="preserve">De laatste vraag van de enquête is een open vraag. Deze keuze is gemaakt, omdat de respondenten dan aan het einde van de enquête nog de mogelijkheid hadden om eventuele op- of aanmerkingen te geven rondom de onderwerpen verzuim en vitaliteit. Wellicht zou daar nog nuttige informatie worden gegeven dat ik mee kan nemen in de analyse van mijn enquête. </w:t>
      </w:r>
    </w:p>
    <w:p w:rsidR="0019708D" w:rsidRPr="0028114B" w:rsidRDefault="0019708D" w:rsidP="00393D90">
      <w:pPr>
        <w:pStyle w:val="NoSpacing"/>
        <w:rPr>
          <w:rFonts w:ascii="Verdana" w:eastAsia="Verdana" w:hAnsi="Verdana" w:cs="Verdana"/>
          <w:sz w:val="20"/>
          <w:szCs w:val="20"/>
          <w:u w:val="single"/>
          <w:lang w:val="nl-NL"/>
        </w:rPr>
      </w:pPr>
    </w:p>
    <w:p w:rsidR="004D6BC7" w:rsidRPr="0028114B" w:rsidRDefault="006B5529" w:rsidP="00393D90">
      <w:pPr>
        <w:pStyle w:val="NoSpacing"/>
        <w:rPr>
          <w:rFonts w:ascii="Verdana" w:eastAsia="Verdana" w:hAnsi="Verdana" w:cs="Verdana"/>
          <w:sz w:val="20"/>
          <w:szCs w:val="20"/>
          <w:u w:val="single"/>
          <w:lang w:val="nl-NL"/>
        </w:rPr>
      </w:pPr>
      <w:r w:rsidRPr="0028114B">
        <w:rPr>
          <w:rFonts w:ascii="Verdana" w:eastAsia="Verdana" w:hAnsi="Verdana" w:cs="Verdana"/>
          <w:sz w:val="20"/>
          <w:szCs w:val="20"/>
          <w:u w:val="single"/>
          <w:lang w:val="nl-NL"/>
        </w:rPr>
        <w:t>Informatiesessie:</w:t>
      </w:r>
      <w:r w:rsidR="004D6BC7" w:rsidRPr="0028114B">
        <w:rPr>
          <w:rFonts w:ascii="Verdana" w:eastAsia="Verdana" w:hAnsi="Verdana" w:cs="Verdana"/>
          <w:sz w:val="20"/>
          <w:szCs w:val="20"/>
          <w:u w:val="single"/>
          <w:lang w:val="nl-NL"/>
        </w:rPr>
        <w:t xml:space="preserve"> </w:t>
      </w:r>
    </w:p>
    <w:p w:rsidR="00393D90" w:rsidRPr="0028114B" w:rsidRDefault="00393D90" w:rsidP="004D6BC7">
      <w:pPr>
        <w:pStyle w:val="NoSpacing"/>
        <w:numPr>
          <w:ilvl w:val="0"/>
          <w:numId w:val="28"/>
        </w:numPr>
        <w:rPr>
          <w:rFonts w:ascii="Verdana" w:eastAsia="Verdana" w:hAnsi="Verdana" w:cs="Verdana"/>
          <w:sz w:val="20"/>
          <w:szCs w:val="20"/>
          <w:u w:val="single"/>
          <w:lang w:val="nl-NL"/>
        </w:rPr>
      </w:pPr>
      <w:r w:rsidRPr="0028114B">
        <w:rPr>
          <w:rFonts w:ascii="Verdana" w:hAnsi="Verdana"/>
          <w:sz w:val="20"/>
          <w:szCs w:val="20"/>
          <w:u w:val="single"/>
          <w:lang w:val="nl-NL"/>
        </w:rPr>
        <w:t>Stellingen focusgroep</w:t>
      </w:r>
    </w:p>
    <w:p w:rsidR="00393D90" w:rsidRPr="0028114B" w:rsidRDefault="004D6BC7" w:rsidP="004D6BC7">
      <w:pPr>
        <w:pStyle w:val="NoSpacing"/>
        <w:ind w:left="720"/>
        <w:rPr>
          <w:rFonts w:ascii="Verdana" w:eastAsia="Verdana" w:hAnsi="Verdana" w:cs="Verdana"/>
          <w:sz w:val="20"/>
          <w:szCs w:val="20"/>
          <w:lang w:val="nl-NL"/>
        </w:rPr>
      </w:pPr>
      <w:r w:rsidRPr="0028114B">
        <w:rPr>
          <w:rFonts w:ascii="Verdana" w:hAnsi="Verdana"/>
          <w:sz w:val="20"/>
          <w:szCs w:val="20"/>
          <w:lang w:val="nl-NL"/>
        </w:rPr>
        <w:t>In</w:t>
      </w:r>
      <w:r w:rsidR="00393D90" w:rsidRPr="0028114B">
        <w:rPr>
          <w:rFonts w:ascii="Verdana" w:hAnsi="Verdana"/>
          <w:sz w:val="20"/>
          <w:szCs w:val="20"/>
          <w:lang w:val="nl-NL"/>
        </w:rPr>
        <w:t xml:space="preserve"> deze focusgroep zijn naar aanleiding van de analyse van de enquête de meest opvallende stellingen besproken. Ook zullen de stellingen worden uitgekozen of zij passend zijn voor de optimalisatie van het verzuim- en vitaliteitsbeleid. De deelnemers zullen hun ideeën, motieven en denkwijze  met elkaar delen. Over elke stelling zal apart gediscussieerd worden.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4D6BC7">
      <w:pPr>
        <w:pStyle w:val="NoSpacing"/>
        <w:numPr>
          <w:ilvl w:val="0"/>
          <w:numId w:val="28"/>
        </w:numPr>
        <w:rPr>
          <w:rFonts w:ascii="Verdana" w:eastAsia="Verdana" w:hAnsi="Verdana" w:cs="Verdana"/>
          <w:sz w:val="20"/>
          <w:szCs w:val="20"/>
          <w:u w:val="single"/>
          <w:lang w:val="nl-NL"/>
        </w:rPr>
      </w:pPr>
      <w:r w:rsidRPr="0028114B">
        <w:rPr>
          <w:rFonts w:ascii="Verdana" w:hAnsi="Verdana"/>
          <w:sz w:val="20"/>
          <w:szCs w:val="20"/>
          <w:u w:val="single"/>
          <w:lang w:val="nl-NL"/>
        </w:rPr>
        <w:t>Verzuimcasuïstiek</w:t>
      </w:r>
    </w:p>
    <w:p w:rsidR="00AE528A" w:rsidRDefault="00393D90" w:rsidP="004D6BC7">
      <w:pPr>
        <w:pStyle w:val="NoSpacing"/>
        <w:ind w:left="720"/>
        <w:rPr>
          <w:rFonts w:ascii="Verdana" w:hAnsi="Verdana"/>
          <w:sz w:val="20"/>
          <w:szCs w:val="20"/>
          <w:lang w:val="nl-NL"/>
        </w:rPr>
      </w:pPr>
      <w:r w:rsidRPr="0028114B">
        <w:rPr>
          <w:rFonts w:ascii="Verdana" w:hAnsi="Verdana"/>
          <w:sz w:val="20"/>
          <w:szCs w:val="20"/>
          <w:lang w:val="nl-NL"/>
        </w:rPr>
        <w:t xml:space="preserve">Het onderdeel verzuimcasuïstiek is een onderdeel van de informatiesessie. Er zijn verschillende voorbeeld casussen rondom verzuim beschreven. </w:t>
      </w:r>
    </w:p>
    <w:p w:rsidR="00393D90" w:rsidRPr="0028114B" w:rsidRDefault="00393D90" w:rsidP="004D6BC7">
      <w:pPr>
        <w:pStyle w:val="NoSpacing"/>
        <w:ind w:left="720"/>
        <w:rPr>
          <w:rFonts w:ascii="Verdana" w:eastAsia="Verdana" w:hAnsi="Verdana" w:cs="Verdana"/>
          <w:sz w:val="20"/>
          <w:szCs w:val="20"/>
          <w:lang w:val="nl-NL"/>
        </w:rPr>
      </w:pPr>
      <w:r w:rsidRPr="0028114B">
        <w:rPr>
          <w:rFonts w:ascii="Verdana" w:hAnsi="Verdana"/>
          <w:sz w:val="20"/>
          <w:szCs w:val="20"/>
          <w:lang w:val="nl-NL"/>
        </w:rPr>
        <w:t xml:space="preserve">De keuze voor deze casussen is gemaakt om de kennis van de deelnemers te toetsen. Tijdens het bespreken hiervan zullen de deelnemers worden bevraagd wat zij zullen doen in deze situatie in de rol van een medewerker of Performance Manager.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393D9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Vragen interviews</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Er is voor gekozen om vier vragen te stellen aan degene die telefonisch zullen worden geïnterviewd</w:t>
      </w:r>
      <w:r w:rsidR="006B5529" w:rsidRPr="0028114B">
        <w:rPr>
          <w:rFonts w:ascii="Verdana" w:hAnsi="Verdana"/>
          <w:sz w:val="20"/>
          <w:szCs w:val="20"/>
          <w:lang w:val="nl-NL"/>
        </w:rPr>
        <w:t xml:space="preserve"> ter evaluatie van de informatiesessie</w:t>
      </w:r>
      <w:r w:rsidRPr="0028114B">
        <w:rPr>
          <w:rFonts w:ascii="Verdana" w:hAnsi="Verdana"/>
          <w:sz w:val="20"/>
          <w:szCs w:val="20"/>
          <w:lang w:val="nl-NL"/>
        </w:rPr>
        <w:t xml:space="preserve">. In principe hoeft een dergelijk gesprek maar vijf minuten te duren. Hierdoor is de kans op respons groter. Bij het inplannen van een meeting van een halfuur zou iemand er wellicht minder snel tijd voor vrij maken.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Allereerst wordt er gevraagd naar de ervaring van de gehele pilot. Dit is een passende vraag , omdat het een goed moment is voor feedback.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 tweede vraag die gesteld zal worden is wat hun mening is als Performance Managers onder </w:t>
      </w:r>
      <w:r w:rsidR="006B5529" w:rsidRPr="0028114B">
        <w:rPr>
          <w:rFonts w:ascii="Verdana" w:hAnsi="Verdana"/>
          <w:sz w:val="20"/>
          <w:szCs w:val="20"/>
          <w:lang w:val="nl-NL"/>
        </w:rPr>
        <w:t xml:space="preserve">andere worden beoordeeld op een target </w:t>
      </w:r>
      <w:r w:rsidRPr="0028114B">
        <w:rPr>
          <w:rFonts w:ascii="Verdana" w:hAnsi="Verdana"/>
          <w:sz w:val="20"/>
          <w:szCs w:val="20"/>
          <w:lang w:val="nl-NL"/>
        </w:rPr>
        <w:t xml:space="preserve">van een maximaal </w:t>
      </w:r>
      <w:r w:rsidR="006B5529" w:rsidRPr="0028114B">
        <w:rPr>
          <w:rFonts w:ascii="Verdana" w:hAnsi="Verdana"/>
          <w:sz w:val="20"/>
          <w:szCs w:val="20"/>
          <w:lang w:val="nl-NL"/>
        </w:rPr>
        <w:t>z</w:t>
      </w:r>
      <w:r w:rsidRPr="0028114B">
        <w:rPr>
          <w:rFonts w:ascii="Verdana" w:hAnsi="Verdana"/>
          <w:sz w:val="20"/>
          <w:szCs w:val="20"/>
          <w:lang w:val="nl-NL"/>
        </w:rPr>
        <w:t xml:space="preserve">iekteverzuimpercentage binnen hun team. Verder zal worden gevraagd wat hun mening is over het verder toepassen van deze informatiesessie. Op deze manier kan er worden gekeken of hier behoefte aan is. </w:t>
      </w:r>
    </w:p>
    <w:p w:rsidR="00393D90" w:rsidRPr="0028114B" w:rsidRDefault="00393D90" w:rsidP="00393D90">
      <w:pPr>
        <w:pStyle w:val="NoSpacing"/>
        <w:rPr>
          <w:rFonts w:ascii="Verdana" w:hAnsi="Verdana"/>
          <w:sz w:val="20"/>
          <w:szCs w:val="20"/>
          <w:lang w:val="nl-NL"/>
        </w:rPr>
      </w:pPr>
      <w:r w:rsidRPr="0028114B">
        <w:rPr>
          <w:rFonts w:ascii="Verdana" w:hAnsi="Verdana"/>
          <w:sz w:val="20"/>
          <w:szCs w:val="20"/>
          <w:lang w:val="nl-NL"/>
        </w:rPr>
        <w:t xml:space="preserve">Als laatste wordt gevraagd of er nog zaken zijn die zij hebben gemist in de pilot of aanbevelingen hebben ter optimalisatie van het verzuim- en vitaliteitsbeleid. </w:t>
      </w:r>
    </w:p>
    <w:p w:rsidR="006B5529" w:rsidRPr="0028114B" w:rsidRDefault="006B5529" w:rsidP="00393D90">
      <w:pPr>
        <w:pStyle w:val="NoSpacing"/>
        <w:rPr>
          <w:rFonts w:ascii="Verdana" w:eastAsia="Verdana" w:hAnsi="Verdana" w:cs="Verdana"/>
          <w:b/>
          <w:bCs/>
          <w:sz w:val="20"/>
          <w:szCs w:val="20"/>
          <w:lang w:val="nl-NL"/>
        </w:rPr>
      </w:pPr>
    </w:p>
    <w:p w:rsidR="00393D90" w:rsidRPr="0028114B" w:rsidRDefault="009D242F" w:rsidP="0028114B">
      <w:pPr>
        <w:pStyle w:val="Heading2"/>
        <w:rPr>
          <w:rFonts w:eastAsia="Verdana" w:cs="Verdana"/>
          <w:lang w:val="nl-NL"/>
        </w:rPr>
      </w:pPr>
      <w:bookmarkStart w:id="19" w:name="_Toc456004738"/>
      <w:r>
        <w:rPr>
          <w:lang w:val="nl-NL"/>
        </w:rPr>
        <w:t>4</w:t>
      </w:r>
      <w:r w:rsidR="0028114B" w:rsidRPr="0028114B">
        <w:rPr>
          <w:lang w:val="nl-NL"/>
        </w:rPr>
        <w:t xml:space="preserve">.6 </w:t>
      </w:r>
      <w:r w:rsidR="00393D90" w:rsidRPr="0028114B">
        <w:rPr>
          <w:lang w:val="nl-NL"/>
        </w:rPr>
        <w:t>Procedure</w:t>
      </w:r>
      <w:bookmarkEnd w:id="19"/>
    </w:p>
    <w:p w:rsidR="00393D90" w:rsidRPr="0028114B" w:rsidRDefault="00393D90" w:rsidP="00393D9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Enquête</w:t>
      </w:r>
    </w:p>
    <w:p w:rsidR="00393D90" w:rsidRPr="0028114B" w:rsidRDefault="00393D90" w:rsidP="00393D90">
      <w:pPr>
        <w:pStyle w:val="NoSpacing"/>
        <w:rPr>
          <w:rFonts w:ascii="Verdana" w:eastAsia="Verdana" w:hAnsi="Verdana" w:cs="Verdana"/>
          <w:color w:val="FF2600"/>
          <w:sz w:val="20"/>
          <w:szCs w:val="20"/>
          <w:lang w:val="nl-NL"/>
        </w:rPr>
      </w:pPr>
      <w:r w:rsidRPr="0028114B">
        <w:rPr>
          <w:rFonts w:ascii="Verdana" w:hAnsi="Verdana"/>
          <w:sz w:val="20"/>
          <w:szCs w:val="20"/>
          <w:lang w:val="nl-NL"/>
        </w:rPr>
        <w:t xml:space="preserve">De link voor het invullen van de enquête heb ik in de introductie e-mail toegevoegd. Deze is verstuurd op dinsdag 3 mei. De deadline voor respons was op maandag 9 mei. Er is rekening gehouden </w:t>
      </w:r>
      <w:r w:rsidR="006B5529" w:rsidRPr="0028114B">
        <w:rPr>
          <w:rFonts w:ascii="Verdana" w:hAnsi="Verdana"/>
          <w:sz w:val="20"/>
          <w:szCs w:val="20"/>
          <w:lang w:val="nl-NL"/>
        </w:rPr>
        <w:t xml:space="preserve">met </w:t>
      </w:r>
      <w:r w:rsidRPr="0028114B">
        <w:rPr>
          <w:rFonts w:ascii="Verdana" w:hAnsi="Verdana"/>
          <w:sz w:val="20"/>
          <w:szCs w:val="20"/>
          <w:lang w:val="nl-NL"/>
        </w:rPr>
        <w:t>dat de deadline een week zou kunnen worden verplaats</w:t>
      </w:r>
      <w:r w:rsidR="006B5529" w:rsidRPr="0028114B">
        <w:rPr>
          <w:rFonts w:ascii="Verdana" w:hAnsi="Verdana"/>
          <w:sz w:val="20"/>
          <w:szCs w:val="20"/>
          <w:lang w:val="nl-NL"/>
        </w:rPr>
        <w:t>t</w:t>
      </w:r>
      <w:r w:rsidRPr="0028114B">
        <w:rPr>
          <w:rFonts w:ascii="Verdana" w:hAnsi="Verdana"/>
          <w:sz w:val="20"/>
          <w:szCs w:val="20"/>
          <w:lang w:val="nl-NL"/>
        </w:rPr>
        <w:t xml:space="preserve"> in verband met de vele vrije dagen in de eerste week van mei.</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Daarom is besloten om op maandag 9 mei een reminder te versturen. Op deze dag is uiteindelijk het meeste respons binnen gekomen.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Op vrijdagmiddag 13 mei heeft een collega met wie in overleg de pilot is opgestart nog een reminder verstuurd voor het invullen van de enquête. Dit heeft helaas niets opgeleverd.</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u w:val="single"/>
          <w:lang w:val="nl-NL"/>
        </w:rPr>
        <w:t>Informatiesessie</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Om de datum van de informatiesessie bekend te maken is een uitnodiging per e-mail naar alle deelnemers van de pilot verstuurd met het verzoek aan te geven of ze wel of niet aanwezig zijn. Hier is over het algemeen snel op gereageerd. Een aantal deelnemers gaven aan het jammer te vinden niet aanwezig te kunnen zijn hierbij en gaven aan graag op de hoogte te willen worden gesteld van de resultaten.</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lastRenderedPageBreak/>
        <w:t>Een paar dagen voordat de sessie plaatsvond is een e-mail gestuurd naar iedereen die aanwezig of misschien aanwezig zou zijn</w:t>
      </w:r>
      <w:r w:rsidR="00104C11">
        <w:rPr>
          <w:rFonts w:ascii="Verdana" w:hAnsi="Verdana"/>
          <w:sz w:val="20"/>
          <w:szCs w:val="20"/>
          <w:lang w:val="nl-NL"/>
        </w:rPr>
        <w:t>.</w:t>
      </w:r>
      <w:r w:rsidRPr="0028114B">
        <w:rPr>
          <w:rFonts w:ascii="Verdana" w:hAnsi="Verdana"/>
          <w:sz w:val="20"/>
          <w:szCs w:val="20"/>
          <w:lang w:val="nl-NL"/>
        </w:rPr>
        <w:t xml:space="preserve">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Er was gerekend op ongeveer 10 deelnemers. Uiteindelijk waren er zes </w:t>
      </w:r>
      <w:r w:rsidR="00210435" w:rsidRPr="0028114B">
        <w:rPr>
          <w:rFonts w:ascii="Verdana" w:hAnsi="Verdana"/>
          <w:sz w:val="20"/>
          <w:szCs w:val="20"/>
          <w:lang w:val="nl-NL"/>
        </w:rPr>
        <w:t xml:space="preserve">deelnemers aanwezig bij de sessie. De samenstelling bestond uit drie medewerkers en drie Performance Managers.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Van tevoren zijn een aantal stellingen uitgekozen die opvielen in de resultaten.  Daarnaast zijn  er een aantal voorbeelden van verzuimcasussen uitgeschreven waar de deelnemers op konden reageren. Uiteindelijk zijn er 8 van de 12 stellingen</w:t>
      </w:r>
      <w:r w:rsidR="00210435" w:rsidRPr="0028114B">
        <w:rPr>
          <w:rFonts w:ascii="Verdana" w:hAnsi="Verdana"/>
          <w:sz w:val="20"/>
          <w:szCs w:val="20"/>
          <w:lang w:val="nl-NL"/>
        </w:rPr>
        <w:t xml:space="preserve"> besproke</w:t>
      </w:r>
      <w:r w:rsidRPr="0028114B">
        <w:rPr>
          <w:rFonts w:ascii="Verdana" w:hAnsi="Verdana"/>
          <w:sz w:val="20"/>
          <w:szCs w:val="20"/>
          <w:lang w:val="nl-NL"/>
        </w:rPr>
        <w:t xml:space="preserve">n </w:t>
      </w:r>
      <w:r w:rsidR="000153BB" w:rsidRPr="0028114B">
        <w:rPr>
          <w:rFonts w:ascii="Verdana" w:hAnsi="Verdana"/>
          <w:sz w:val="20"/>
          <w:szCs w:val="20"/>
          <w:lang w:val="nl-NL"/>
        </w:rPr>
        <w:t>en is de verzuimcasuïstiek overgeslagen vanwege tijdgebrek</w:t>
      </w:r>
      <w:r w:rsidRPr="0028114B">
        <w:rPr>
          <w:rFonts w:ascii="Verdana" w:hAnsi="Verdana"/>
          <w:sz w:val="20"/>
          <w:szCs w:val="20"/>
          <w:lang w:val="nl-NL"/>
        </w:rPr>
        <w:t>. Er werd zinvol gediscussieerd</w:t>
      </w:r>
      <w:r w:rsidR="000153BB" w:rsidRPr="0028114B">
        <w:rPr>
          <w:rFonts w:ascii="Verdana" w:hAnsi="Verdana"/>
          <w:sz w:val="20"/>
          <w:szCs w:val="20"/>
          <w:lang w:val="nl-NL"/>
        </w:rPr>
        <w:t xml:space="preserve"> en </w:t>
      </w:r>
      <w:r w:rsidRPr="0028114B">
        <w:rPr>
          <w:rFonts w:ascii="Verdana" w:hAnsi="Verdana"/>
          <w:sz w:val="20"/>
          <w:szCs w:val="20"/>
          <w:lang w:val="nl-NL"/>
        </w:rPr>
        <w:t xml:space="preserve">de uitwisseling van visie en standpunten </w:t>
      </w:r>
      <w:r w:rsidR="000153BB" w:rsidRPr="0028114B">
        <w:rPr>
          <w:rFonts w:ascii="Verdana" w:hAnsi="Verdana"/>
          <w:sz w:val="20"/>
          <w:szCs w:val="20"/>
          <w:lang w:val="nl-NL"/>
        </w:rPr>
        <w:t xml:space="preserve">werd daarom </w:t>
      </w:r>
      <w:r w:rsidRPr="0028114B">
        <w:rPr>
          <w:rFonts w:ascii="Verdana" w:hAnsi="Verdana"/>
          <w:sz w:val="20"/>
          <w:szCs w:val="20"/>
          <w:lang w:val="nl-NL"/>
        </w:rPr>
        <w:t xml:space="preserve">niet </w:t>
      </w:r>
      <w:r w:rsidR="000153BB" w:rsidRPr="0028114B">
        <w:rPr>
          <w:rFonts w:ascii="Verdana" w:hAnsi="Verdana"/>
          <w:sz w:val="20"/>
          <w:szCs w:val="20"/>
          <w:lang w:val="nl-NL"/>
        </w:rPr>
        <w:t>onderb</w:t>
      </w:r>
      <w:r w:rsidRPr="0028114B">
        <w:rPr>
          <w:rFonts w:ascii="Verdana" w:hAnsi="Verdana"/>
          <w:sz w:val="20"/>
          <w:szCs w:val="20"/>
          <w:lang w:val="nl-NL"/>
        </w:rPr>
        <w:t xml:space="preserve">roken.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210435" w:rsidP="00393D90">
      <w:pPr>
        <w:pStyle w:val="NoSpacing"/>
        <w:rPr>
          <w:rFonts w:ascii="Verdana" w:eastAsia="Verdana" w:hAnsi="Verdana" w:cs="Verdana"/>
          <w:color w:val="FF2600"/>
          <w:sz w:val="20"/>
          <w:szCs w:val="20"/>
          <w:u w:val="single"/>
          <w:lang w:val="nl-NL"/>
        </w:rPr>
      </w:pPr>
      <w:r w:rsidRPr="0028114B">
        <w:rPr>
          <w:rFonts w:ascii="Verdana" w:hAnsi="Verdana"/>
          <w:sz w:val="20"/>
          <w:szCs w:val="20"/>
          <w:u w:val="single"/>
          <w:lang w:val="nl-NL"/>
        </w:rPr>
        <w:t>Interviews</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Er is voor gekozen om een dag na de pilot de deelnemers te interviewen over de gehele pilot. Op deze manier had iedereen tijd om alles wat was besproken tijdens de informatiesessie te laten bezinken. Ook zou er dan de mogelijkheid zijn om de informatiesessie te analyseren. Wellicht zouden er nog opvallende zaken uitkomen die nog besproken zouden moeten worden tijdens de interviews. </w:t>
      </w:r>
    </w:p>
    <w:p w:rsidR="00393D90" w:rsidRPr="0028114B" w:rsidRDefault="00210435" w:rsidP="00393D90">
      <w:pPr>
        <w:pStyle w:val="NoSpacing"/>
        <w:rPr>
          <w:rFonts w:ascii="Verdana" w:hAnsi="Verdana"/>
          <w:sz w:val="20"/>
          <w:szCs w:val="20"/>
          <w:lang w:val="nl-NL"/>
        </w:rPr>
      </w:pPr>
      <w:r w:rsidRPr="0028114B">
        <w:rPr>
          <w:rFonts w:ascii="Verdana" w:hAnsi="Verdana"/>
          <w:sz w:val="20"/>
          <w:szCs w:val="20"/>
          <w:lang w:val="nl-NL"/>
        </w:rPr>
        <w:t xml:space="preserve">Alleen de zes deelnemers die aanwezig waren bij de informatiesessie worden geïnterviewd. Uiteindelijk zijn er vijf interviews afgenomen. Eén interview kon niet plaatsvinden, omdat deze persoon in het buitenland was. </w:t>
      </w:r>
      <w:r w:rsidR="00393D90" w:rsidRPr="0028114B">
        <w:rPr>
          <w:rFonts w:ascii="Verdana" w:hAnsi="Verdana"/>
          <w:sz w:val="20"/>
          <w:szCs w:val="20"/>
          <w:lang w:val="nl-NL"/>
        </w:rPr>
        <w:t xml:space="preserve">  </w:t>
      </w:r>
    </w:p>
    <w:p w:rsidR="003B505E" w:rsidRPr="0028114B" w:rsidRDefault="003B505E" w:rsidP="00393D90">
      <w:pPr>
        <w:pStyle w:val="NoSpacing"/>
        <w:rPr>
          <w:rFonts w:ascii="Verdana" w:eastAsia="Verdana" w:hAnsi="Verdana" w:cs="Verdana"/>
          <w:sz w:val="20"/>
          <w:szCs w:val="20"/>
          <w:lang w:val="nl-NL"/>
        </w:rPr>
      </w:pPr>
    </w:p>
    <w:p w:rsidR="00393D90" w:rsidRPr="0028114B" w:rsidRDefault="009D242F" w:rsidP="0028114B">
      <w:pPr>
        <w:pStyle w:val="Heading2"/>
        <w:rPr>
          <w:rFonts w:eastAsia="Verdana" w:cs="Verdana"/>
          <w:lang w:val="nl-NL"/>
        </w:rPr>
      </w:pPr>
      <w:bookmarkStart w:id="20" w:name="_Toc456004739"/>
      <w:r>
        <w:rPr>
          <w:lang w:val="nl-NL"/>
        </w:rPr>
        <w:t>4</w:t>
      </w:r>
      <w:r w:rsidR="0028114B" w:rsidRPr="0028114B">
        <w:rPr>
          <w:lang w:val="nl-NL"/>
        </w:rPr>
        <w:t xml:space="preserve">.7 </w:t>
      </w:r>
      <w:r w:rsidR="00393D90" w:rsidRPr="0028114B">
        <w:rPr>
          <w:lang w:val="nl-NL"/>
        </w:rPr>
        <w:t>Analyse</w:t>
      </w:r>
      <w:bookmarkEnd w:id="20"/>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 enquête, informatiesessie en interviews zullen elk op een andere manier worden geanalyseerd. Hieronder zal dit per onderdeel worden toegelicht.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393D9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Enquête</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 data van de enquête zullen worden geanalyseerd aan de hand van het programma Survey Monkey. Dit is een systeem dat ook is gebruikt voor de enquête.  </w:t>
      </w:r>
    </w:p>
    <w:p w:rsidR="003B505E" w:rsidRPr="0028114B" w:rsidRDefault="00393D90" w:rsidP="00393D90">
      <w:pPr>
        <w:pStyle w:val="NoSpacing"/>
        <w:rPr>
          <w:rFonts w:ascii="Verdana" w:hAnsi="Verdana"/>
          <w:sz w:val="20"/>
          <w:szCs w:val="20"/>
          <w:lang w:val="nl-NL"/>
        </w:rPr>
      </w:pPr>
      <w:r w:rsidRPr="0028114B">
        <w:rPr>
          <w:rFonts w:ascii="Verdana" w:hAnsi="Verdana"/>
          <w:sz w:val="20"/>
          <w:szCs w:val="20"/>
          <w:lang w:val="nl-NL"/>
        </w:rPr>
        <w:t xml:space="preserve">Bij het analyseren van de resultaten is gekeken of er verschillen waren in de antwoorden per generatie. Hieruit bleek dat er weinig verschil was. Daarom is in dit onderzoek de keuze gemaakt in het geheel een analyse te doen en niet per generatie. </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 resultaten van de enquête met het onderwerp verzuim worden beschreven in verschillende groepen, omdat hier ook in de enquête onderscheid in is gemaakt. De volgende groepen zijn er: </w:t>
      </w:r>
      <w:r w:rsidR="003B505E" w:rsidRPr="0028114B">
        <w:rPr>
          <w:rFonts w:ascii="Verdana" w:hAnsi="Verdana"/>
          <w:sz w:val="20"/>
          <w:szCs w:val="20"/>
          <w:lang w:val="nl-NL"/>
        </w:rPr>
        <w:t>totaal</w:t>
      </w:r>
      <w:r w:rsidRPr="0028114B">
        <w:rPr>
          <w:rFonts w:ascii="Verdana" w:hAnsi="Verdana"/>
          <w:sz w:val="20"/>
          <w:szCs w:val="20"/>
          <w:lang w:val="nl-NL"/>
        </w:rPr>
        <w:t>, medewerkers die momenteel langer dan 14 dagen verzuimen of hebben verzuimd, Performance Managers, Performance Managers die te maken hebben met medewerkers die langer dan 14 dagen verzuimen of in het verleden hebben verzuimd.</w:t>
      </w:r>
    </w:p>
    <w:p w:rsidR="009235D8" w:rsidRDefault="003B505E" w:rsidP="003B505E">
      <w:pPr>
        <w:pStyle w:val="NoSpacing"/>
        <w:rPr>
          <w:rFonts w:ascii="Verdana" w:hAnsi="Verdana"/>
          <w:sz w:val="20"/>
          <w:szCs w:val="20"/>
          <w:lang w:val="nl-NL"/>
        </w:rPr>
      </w:pPr>
      <w:r w:rsidRPr="0028114B">
        <w:rPr>
          <w:rFonts w:ascii="Verdana" w:hAnsi="Verdana"/>
          <w:sz w:val="20"/>
          <w:szCs w:val="20"/>
          <w:lang w:val="nl-NL"/>
        </w:rPr>
        <w:t>De vragen over vitaliteit dienen door iedereen beantwoord te worden. Er is gekeken of het zinvol is een analyse te doen op zowel medewerker als Performance Manager niveau, maar ook daar was weinig verschil. Daarom is de keuze gemaakt om de analyse van de vragen over vitaliteit over iedereen te doen en niet per niveau.</w:t>
      </w:r>
      <w:r w:rsidR="000153BB" w:rsidRPr="0028114B">
        <w:rPr>
          <w:rFonts w:ascii="Verdana" w:hAnsi="Verdana"/>
          <w:sz w:val="20"/>
          <w:szCs w:val="20"/>
          <w:lang w:val="nl-NL"/>
        </w:rPr>
        <w:t xml:space="preserve"> </w:t>
      </w:r>
    </w:p>
    <w:p w:rsidR="003B505E" w:rsidRPr="0028114B" w:rsidRDefault="009235D8" w:rsidP="003B505E">
      <w:pPr>
        <w:pStyle w:val="NoSpacing"/>
        <w:rPr>
          <w:rFonts w:ascii="Verdana" w:eastAsia="Verdana" w:hAnsi="Verdana" w:cs="Verdana"/>
          <w:sz w:val="20"/>
          <w:szCs w:val="20"/>
          <w:lang w:val="nl-NL"/>
        </w:rPr>
      </w:pPr>
      <w:r>
        <w:rPr>
          <w:rFonts w:ascii="Verdana" w:hAnsi="Verdana"/>
          <w:sz w:val="20"/>
          <w:szCs w:val="20"/>
          <w:lang w:val="nl-NL"/>
        </w:rPr>
        <w:t xml:space="preserve">Daarnaast zijn de antwoorden op de open vraag ter kennisgeving genomen, omdat er geen opvallende resultaten in zaten waar iets mee gedaan moest </w:t>
      </w:r>
      <w:r w:rsidR="00AE528A">
        <w:rPr>
          <w:rFonts w:ascii="Verdana" w:hAnsi="Verdana"/>
          <w:sz w:val="20"/>
          <w:szCs w:val="20"/>
          <w:lang w:val="nl-NL"/>
        </w:rPr>
        <w:t>worden in de rest van de pilot</w:t>
      </w:r>
      <w:r w:rsidR="00104C11" w:rsidRPr="00197A37">
        <w:rPr>
          <w:rFonts w:ascii="Verdana" w:hAnsi="Verdana"/>
          <w:sz w:val="20"/>
          <w:szCs w:val="20"/>
          <w:lang w:val="nl-NL"/>
        </w:rPr>
        <w:t>.</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393D9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Informatiesessie</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Er is van de informatie</w:t>
      </w:r>
      <w:r w:rsidR="003B505E" w:rsidRPr="0028114B">
        <w:rPr>
          <w:rFonts w:ascii="Verdana" w:hAnsi="Verdana"/>
          <w:sz w:val="20"/>
          <w:szCs w:val="20"/>
          <w:lang w:val="nl-NL"/>
        </w:rPr>
        <w:t xml:space="preserve">sessie een samenvatting gemaakt waarin is gemeld </w:t>
      </w:r>
      <w:r w:rsidRPr="0028114B">
        <w:rPr>
          <w:rFonts w:ascii="Verdana" w:hAnsi="Verdana"/>
          <w:sz w:val="20"/>
          <w:szCs w:val="20"/>
          <w:lang w:val="nl-NL"/>
        </w:rPr>
        <w:t>wat er per stelling is besproken.</w:t>
      </w:r>
      <w:r w:rsidRPr="0028114B">
        <w:rPr>
          <w:rFonts w:ascii="Verdana" w:hAnsi="Verdana"/>
          <w:color w:val="FF2600"/>
          <w:sz w:val="20"/>
          <w:szCs w:val="20"/>
          <w:lang w:val="nl-NL"/>
        </w:rPr>
        <w:t xml:space="preserve"> </w:t>
      </w:r>
      <w:r w:rsidRPr="0028114B">
        <w:rPr>
          <w:rFonts w:ascii="Verdana" w:hAnsi="Verdana"/>
          <w:sz w:val="20"/>
          <w:szCs w:val="20"/>
          <w:lang w:val="nl-NL"/>
        </w:rPr>
        <w:t xml:space="preserve">Aan de hand van de samenvatting </w:t>
      </w:r>
      <w:r w:rsidR="003B505E" w:rsidRPr="0028114B">
        <w:rPr>
          <w:rFonts w:ascii="Verdana" w:hAnsi="Verdana"/>
          <w:sz w:val="20"/>
          <w:szCs w:val="20"/>
          <w:lang w:val="nl-NL"/>
        </w:rPr>
        <w:t xml:space="preserve">is een analyse gemaakt en zijn de belangrijkste zaken </w:t>
      </w:r>
      <w:r w:rsidRPr="0028114B">
        <w:rPr>
          <w:rFonts w:ascii="Verdana" w:hAnsi="Verdana"/>
          <w:sz w:val="20"/>
          <w:szCs w:val="20"/>
          <w:lang w:val="nl-NL"/>
        </w:rPr>
        <w:t xml:space="preserve">besproken. </w:t>
      </w:r>
    </w:p>
    <w:p w:rsidR="00393D90" w:rsidRPr="0028114B" w:rsidRDefault="00393D90" w:rsidP="00393D90">
      <w:pPr>
        <w:pStyle w:val="NoSpacing"/>
        <w:rPr>
          <w:rFonts w:ascii="Verdana" w:eastAsia="Verdana" w:hAnsi="Verdana" w:cs="Verdana"/>
          <w:sz w:val="20"/>
          <w:szCs w:val="20"/>
          <w:lang w:val="nl-NL"/>
        </w:rPr>
      </w:pPr>
    </w:p>
    <w:p w:rsidR="00393D90" w:rsidRPr="0028114B" w:rsidRDefault="00393D90" w:rsidP="00393D90">
      <w:pPr>
        <w:pStyle w:val="NoSpacing"/>
        <w:rPr>
          <w:rFonts w:ascii="Verdana" w:eastAsia="Verdana" w:hAnsi="Verdana" w:cs="Verdana"/>
          <w:sz w:val="20"/>
          <w:szCs w:val="20"/>
          <w:u w:val="single"/>
          <w:lang w:val="nl-NL"/>
        </w:rPr>
      </w:pPr>
      <w:r w:rsidRPr="0028114B">
        <w:rPr>
          <w:rFonts w:ascii="Verdana" w:hAnsi="Verdana"/>
          <w:sz w:val="20"/>
          <w:szCs w:val="20"/>
          <w:u w:val="single"/>
          <w:lang w:val="nl-NL"/>
        </w:rPr>
        <w:t>Interviews</w:t>
      </w:r>
    </w:p>
    <w:p w:rsidR="00393D90" w:rsidRPr="0028114B" w:rsidRDefault="00393D90" w:rsidP="00393D90">
      <w:pPr>
        <w:pStyle w:val="NoSpacing"/>
        <w:rPr>
          <w:rFonts w:ascii="Verdana" w:eastAsia="Verdana" w:hAnsi="Verdana" w:cs="Verdana"/>
          <w:sz w:val="20"/>
          <w:szCs w:val="20"/>
          <w:lang w:val="nl-NL"/>
        </w:rPr>
      </w:pPr>
      <w:r w:rsidRPr="0028114B">
        <w:rPr>
          <w:rFonts w:ascii="Verdana" w:hAnsi="Verdana"/>
          <w:sz w:val="20"/>
          <w:szCs w:val="20"/>
          <w:lang w:val="nl-NL"/>
        </w:rPr>
        <w:t xml:space="preserve">De </w:t>
      </w:r>
      <w:r w:rsidR="000153BB" w:rsidRPr="0028114B">
        <w:rPr>
          <w:rFonts w:ascii="Verdana" w:hAnsi="Verdana"/>
          <w:sz w:val="20"/>
          <w:szCs w:val="20"/>
          <w:lang w:val="nl-NL"/>
        </w:rPr>
        <w:t xml:space="preserve">gegevens </w:t>
      </w:r>
      <w:r w:rsidRPr="0028114B">
        <w:rPr>
          <w:rFonts w:ascii="Verdana" w:hAnsi="Verdana"/>
          <w:sz w:val="20"/>
          <w:szCs w:val="20"/>
          <w:lang w:val="nl-NL"/>
        </w:rPr>
        <w:t xml:space="preserve">van de interviews </w:t>
      </w:r>
      <w:r w:rsidR="000153BB" w:rsidRPr="0028114B">
        <w:rPr>
          <w:rFonts w:ascii="Verdana" w:hAnsi="Verdana"/>
          <w:sz w:val="20"/>
          <w:szCs w:val="20"/>
          <w:lang w:val="nl-NL"/>
        </w:rPr>
        <w:t xml:space="preserve">zijn geanalyseerd </w:t>
      </w:r>
      <w:r w:rsidRPr="0028114B">
        <w:rPr>
          <w:rFonts w:ascii="Verdana" w:hAnsi="Verdana"/>
          <w:sz w:val="20"/>
          <w:szCs w:val="20"/>
          <w:lang w:val="nl-NL"/>
        </w:rPr>
        <w:t xml:space="preserve">aan de hand van een analyseschema. De antwoorden op de gestelde vragen zijn per respondent samengevat (samenvattend coderen). Wanneer het van belang is om een verhaal te verlevendigen, zal er in vivo worden gecodeerd. Er zal dan dus ook gebruik worden gemaakt van het aanhalen van quotes.  </w:t>
      </w:r>
    </w:p>
    <w:p w:rsidR="00393D90" w:rsidRPr="0028114B" w:rsidRDefault="00393D90" w:rsidP="00393D90">
      <w:pPr>
        <w:pStyle w:val="NoSpacing"/>
        <w:rPr>
          <w:rFonts w:ascii="Verdana" w:eastAsia="Verdana" w:hAnsi="Verdana" w:cs="Verdana"/>
          <w:b/>
          <w:bCs/>
          <w:sz w:val="20"/>
          <w:szCs w:val="20"/>
          <w:lang w:val="nl-NL"/>
        </w:rPr>
      </w:pPr>
    </w:p>
    <w:p w:rsidR="00E0191D" w:rsidRPr="0028114B" w:rsidRDefault="009D242F" w:rsidP="0028114B">
      <w:pPr>
        <w:pStyle w:val="Heading1"/>
        <w:rPr>
          <w:lang w:val="nl-NL"/>
        </w:rPr>
      </w:pPr>
      <w:bookmarkStart w:id="21" w:name="_Toc456004740"/>
      <w:r>
        <w:rPr>
          <w:lang w:val="nl-NL"/>
        </w:rPr>
        <w:lastRenderedPageBreak/>
        <w:t>5</w:t>
      </w:r>
      <w:r w:rsidR="0028114B" w:rsidRPr="0028114B">
        <w:rPr>
          <w:lang w:val="nl-NL"/>
        </w:rPr>
        <w:t xml:space="preserve">. </w:t>
      </w:r>
      <w:r w:rsidR="00E0191D" w:rsidRPr="0028114B">
        <w:rPr>
          <w:lang w:val="nl-NL"/>
        </w:rPr>
        <w:t>Resultaten</w:t>
      </w:r>
      <w:bookmarkEnd w:id="21"/>
    </w:p>
    <w:p w:rsidR="0046315B" w:rsidRPr="0028114B" w:rsidRDefault="0046315B" w:rsidP="00E0191D">
      <w:pPr>
        <w:pStyle w:val="NoSpacing"/>
        <w:rPr>
          <w:rFonts w:ascii="Verdana" w:hAnsi="Verdana"/>
          <w:i/>
          <w:sz w:val="20"/>
          <w:szCs w:val="20"/>
          <w:lang w:val="nl-NL"/>
        </w:rPr>
      </w:pPr>
      <w:r w:rsidRPr="0028114B">
        <w:rPr>
          <w:rFonts w:ascii="Verdana" w:hAnsi="Verdana"/>
          <w:i/>
          <w:sz w:val="20"/>
          <w:szCs w:val="20"/>
          <w:lang w:val="nl-NL"/>
        </w:rPr>
        <w:t xml:space="preserve">In dit hoofdstuk worden de </w:t>
      </w:r>
      <w:r w:rsidR="006D6B78" w:rsidRPr="0028114B">
        <w:rPr>
          <w:rFonts w:ascii="Verdana" w:hAnsi="Verdana"/>
          <w:i/>
          <w:sz w:val="20"/>
          <w:szCs w:val="20"/>
          <w:lang w:val="nl-NL"/>
        </w:rPr>
        <w:t>onderzoeks</w:t>
      </w:r>
      <w:r w:rsidRPr="0028114B">
        <w:rPr>
          <w:rFonts w:ascii="Verdana" w:hAnsi="Verdana"/>
          <w:i/>
          <w:sz w:val="20"/>
          <w:szCs w:val="20"/>
          <w:lang w:val="nl-NL"/>
        </w:rPr>
        <w:t>resultaten van de fieldresearch deelvragen</w:t>
      </w:r>
      <w:r w:rsidR="006D6B78" w:rsidRPr="0028114B">
        <w:rPr>
          <w:rFonts w:ascii="Verdana" w:hAnsi="Verdana"/>
          <w:i/>
          <w:sz w:val="20"/>
          <w:szCs w:val="20"/>
          <w:lang w:val="nl-NL"/>
        </w:rPr>
        <w:t xml:space="preserve"> beschreven aan de hand van de uitkomsten van de pilot</w:t>
      </w:r>
      <w:r w:rsidRPr="0028114B">
        <w:rPr>
          <w:rFonts w:ascii="Verdana" w:hAnsi="Verdana"/>
          <w:i/>
          <w:sz w:val="20"/>
          <w:szCs w:val="20"/>
          <w:lang w:val="nl-NL"/>
        </w:rPr>
        <w:t>.</w:t>
      </w:r>
      <w:r w:rsidR="00E66B7D" w:rsidRPr="0028114B">
        <w:rPr>
          <w:rFonts w:ascii="Verdana" w:hAnsi="Verdana"/>
          <w:i/>
          <w:sz w:val="20"/>
          <w:szCs w:val="20"/>
          <w:lang w:val="nl-NL"/>
        </w:rPr>
        <w:t xml:space="preserve"> </w:t>
      </w:r>
      <w:r w:rsidR="006D6B78" w:rsidRPr="0028114B">
        <w:rPr>
          <w:rFonts w:ascii="Verdana" w:hAnsi="Verdana"/>
          <w:i/>
          <w:sz w:val="20"/>
          <w:szCs w:val="20"/>
          <w:lang w:val="nl-NL"/>
        </w:rPr>
        <w:t xml:space="preserve"> </w:t>
      </w:r>
      <w:r w:rsidRPr="0028114B">
        <w:rPr>
          <w:rFonts w:ascii="Verdana" w:hAnsi="Verdana"/>
          <w:i/>
          <w:sz w:val="20"/>
          <w:szCs w:val="20"/>
          <w:lang w:val="nl-NL"/>
        </w:rPr>
        <w:t xml:space="preserve">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9D242F" w:rsidP="0028114B">
      <w:pPr>
        <w:pStyle w:val="Heading2"/>
        <w:rPr>
          <w:rFonts w:eastAsia="Verdana" w:cs="Verdana"/>
          <w:lang w:val="nl-NL"/>
        </w:rPr>
      </w:pPr>
      <w:bookmarkStart w:id="22" w:name="_Toc456004741"/>
      <w:r>
        <w:rPr>
          <w:lang w:val="nl-NL"/>
        </w:rPr>
        <w:t>5</w:t>
      </w:r>
      <w:r w:rsidR="0028114B" w:rsidRPr="0028114B">
        <w:rPr>
          <w:lang w:val="nl-NL"/>
        </w:rPr>
        <w:t xml:space="preserve">.1 </w:t>
      </w:r>
      <w:r w:rsidR="007F3026" w:rsidRPr="0028114B">
        <w:rPr>
          <w:lang w:val="nl-NL"/>
        </w:rPr>
        <w:t xml:space="preserve">Hoe wordt door medewerkers en Performance Managers binnen </w:t>
      </w:r>
      <w:r w:rsidR="00AE528A">
        <w:rPr>
          <w:lang w:val="nl-NL"/>
        </w:rPr>
        <w:t>organisatie X</w:t>
      </w:r>
      <w:r w:rsidR="007F3026" w:rsidRPr="0028114B">
        <w:rPr>
          <w:lang w:val="nl-NL"/>
        </w:rPr>
        <w:t xml:space="preserve"> gedacht over verzuim?</w:t>
      </w:r>
      <w:bookmarkEnd w:id="22"/>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Deze deelvraag zal worden beantwoord op basis van de uitkomsten van de enquête met betrekking tot de vragen aangaande verzuim. Het maakt zichtbaar hoe er binnen </w:t>
      </w:r>
      <w:r w:rsidR="00AE528A">
        <w:rPr>
          <w:rFonts w:ascii="Verdana" w:hAnsi="Verdana"/>
          <w:sz w:val="20"/>
          <w:szCs w:val="20"/>
          <w:lang w:val="nl-NL"/>
        </w:rPr>
        <w:t>organisatie X</w:t>
      </w:r>
      <w:r w:rsidRPr="0028114B">
        <w:rPr>
          <w:rFonts w:ascii="Verdana" w:hAnsi="Verdana"/>
          <w:sz w:val="20"/>
          <w:szCs w:val="20"/>
          <w:lang w:val="nl-NL"/>
        </w:rPr>
        <w:t xml:space="preserve"> wordt gedacht over verzuim.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De vragen over verzuim zijn beantwoord door vier verschillende groepen, zoals beschreven in het hoofdstuk methodologie. Deze deelvraag wordt per groep beantwoord.</w:t>
      </w:r>
    </w:p>
    <w:p w:rsidR="007F3026" w:rsidRPr="0028114B" w:rsidRDefault="007F3026" w:rsidP="007F3026">
      <w:pPr>
        <w:pStyle w:val="NoSpacing"/>
        <w:rPr>
          <w:rFonts w:ascii="Verdana" w:eastAsia="Verdana" w:hAnsi="Verdana" w:cs="Verdana"/>
          <w:sz w:val="20"/>
          <w:szCs w:val="20"/>
          <w:lang w:val="nl-NL"/>
        </w:rPr>
      </w:pPr>
    </w:p>
    <w:p w:rsidR="000D66DE" w:rsidRPr="0028114B" w:rsidRDefault="000D66DE" w:rsidP="007F3026">
      <w:pPr>
        <w:pStyle w:val="NoSpacing"/>
        <w:rPr>
          <w:rFonts w:ascii="Verdana" w:hAnsi="Verdana"/>
          <w:i/>
          <w:sz w:val="20"/>
          <w:szCs w:val="20"/>
          <w:lang w:val="nl-NL"/>
        </w:rPr>
      </w:pPr>
      <w:r w:rsidRPr="0028114B">
        <w:rPr>
          <w:rFonts w:ascii="Verdana" w:hAnsi="Verdana"/>
          <w:i/>
          <w:sz w:val="20"/>
          <w:szCs w:val="20"/>
          <w:lang w:val="nl-NL"/>
        </w:rPr>
        <w:t>Totaal</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Tot deze groep behoren 28 respondenten. Uit de resultaten van de enquête is gebleken dat 26 respondenten zich wil inspannen om ziekteverzuim te voorkomen. Er geven 26 respondenten aan bekend te zijn met wat er wordt verwacht als je verzuimt. Daarnaast geven 23 respondenten aan bekend te zijn met de consequenties als er wordt verzuimt, 5 respondenten zeggen het hiermee oneens te zijn. Verder zeggen 10 respondenten dat de mate van tevredenheid samen hangt met de keuze om te verzuimen, 18 respondenten geven aan het oneens tot volledig mee oneens te zijn, met deze stelling. Gekeken naar het verzuimbeleid blijkt dat 16 respondenten het verzuimbeleid goed vinden. De overige respondenten vinden het verzuim beleid matig tot zeer slecht of zijn er onvoldoende mee bekend.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i/>
          <w:iCs/>
          <w:sz w:val="20"/>
          <w:szCs w:val="20"/>
          <w:lang w:val="nl-NL"/>
        </w:rPr>
      </w:pPr>
      <w:r w:rsidRPr="0028114B">
        <w:rPr>
          <w:rFonts w:ascii="Verdana" w:hAnsi="Verdana"/>
          <w:i/>
          <w:iCs/>
          <w:sz w:val="20"/>
          <w:szCs w:val="20"/>
          <w:lang w:val="nl-NL"/>
        </w:rPr>
        <w:t>Medewerkers die langer dan 14 dagen hebben verzuimd of in het verleden is voorgekomen</w:t>
      </w:r>
    </w:p>
    <w:p w:rsidR="007F3026" w:rsidRDefault="007F3026" w:rsidP="007F3026">
      <w:pPr>
        <w:pStyle w:val="NoSpacing"/>
        <w:rPr>
          <w:rFonts w:ascii="Verdana" w:hAnsi="Verdana"/>
          <w:sz w:val="20"/>
          <w:szCs w:val="20"/>
          <w:lang w:val="nl-NL"/>
        </w:rPr>
      </w:pPr>
      <w:r w:rsidRPr="0028114B">
        <w:rPr>
          <w:rFonts w:ascii="Verdana" w:hAnsi="Verdana"/>
          <w:sz w:val="20"/>
          <w:szCs w:val="20"/>
          <w:lang w:val="nl-NL"/>
        </w:rPr>
        <w:t xml:space="preserve">De bijbehorende stellingen zijn door 6 respondenten ingevuld. De resultaten geven aan dat voor 4 respondenten de procedure omtrent verzuim- en herstelmelding niet helder is. Er zijn 5 respondenten die aangeven het volledig mee eens tot mee eens te zijn met de stelling wekelijks contact te hebben met hun leidinggevende wanneer zij verzuimen. Uit de resultaten is verder gebleken dat 4 respondenten van mening zijn dat zijn/haar Performance Manager onvoldoende kennis heeft van de wet- en regelgeving rondom verzuim. </w:t>
      </w:r>
    </w:p>
    <w:p w:rsidR="00197A37" w:rsidRPr="0028114B" w:rsidRDefault="00197A37"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i/>
          <w:iCs/>
          <w:sz w:val="20"/>
          <w:szCs w:val="20"/>
          <w:lang w:val="nl-NL"/>
        </w:rPr>
      </w:pPr>
      <w:r w:rsidRPr="0028114B">
        <w:rPr>
          <w:rFonts w:ascii="Verdana" w:hAnsi="Verdana"/>
          <w:i/>
          <w:iCs/>
          <w:sz w:val="20"/>
          <w:szCs w:val="20"/>
          <w:lang w:val="nl-NL"/>
        </w:rPr>
        <w:t>Performance Managers</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Tot de groep Performance Managers behoren 8 respondenten. Zij willen zich allemaal in spannen om ziekteverzuim te voorkomen binnen hun afdeling.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Er zijn 6 respondenten die zeggen in te grijpen wanneer een medewerker dreigt uit te vallen en 2 respondenten zeggen het hiermee niet eens te zijn.</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Verder is de helft van de respondenten van mening dat ze door HR onvoldoende worden geïnformeerd over genomen verzuimmaatregelen en 6 respondenten zeggen niet betrokken te zijn geweest bij de ontwikkeling van verzuimmaatregelen.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Ook gekeken naar het verzuimbeleid vanuit de Performance Manager rol blijkt dat 5 respondenten aangeven het verzuimbeleid matig tot zeer slecht te vinden of onvoldoende bekend ermee te zijn, 3 respondenten zijn van mening dat het een goed beleid is. </w:t>
      </w:r>
    </w:p>
    <w:p w:rsidR="007F3026" w:rsidRPr="0028114B" w:rsidRDefault="007F3026" w:rsidP="007F3026">
      <w:pPr>
        <w:pStyle w:val="NoSpacing"/>
        <w:rPr>
          <w:rFonts w:ascii="Verdana" w:eastAsia="Verdana" w:hAnsi="Verdana" w:cs="Verdana"/>
          <w:i/>
          <w:iCs/>
          <w:sz w:val="20"/>
          <w:szCs w:val="20"/>
          <w:lang w:val="nl-NL"/>
        </w:rPr>
      </w:pPr>
    </w:p>
    <w:p w:rsidR="007F3026" w:rsidRPr="0028114B" w:rsidRDefault="007F3026" w:rsidP="007F3026">
      <w:pPr>
        <w:pStyle w:val="NoSpacing"/>
        <w:rPr>
          <w:rFonts w:ascii="Verdana" w:eastAsia="Verdana" w:hAnsi="Verdana" w:cs="Verdana"/>
          <w:i/>
          <w:iCs/>
          <w:sz w:val="20"/>
          <w:szCs w:val="20"/>
          <w:lang w:val="nl-NL"/>
        </w:rPr>
      </w:pPr>
      <w:r w:rsidRPr="0028114B">
        <w:rPr>
          <w:rFonts w:ascii="Verdana" w:hAnsi="Verdana"/>
          <w:i/>
          <w:iCs/>
          <w:sz w:val="20"/>
          <w:szCs w:val="20"/>
          <w:lang w:val="nl-NL"/>
        </w:rPr>
        <w:t xml:space="preserve">Performance Managers die te maken hebben (gehad) met medewerkers die langer dan 14 dagen verzuimen of hebben verzuimd. </w:t>
      </w:r>
    </w:p>
    <w:p w:rsidR="00611B59" w:rsidRDefault="007F3026" w:rsidP="007F3026">
      <w:pPr>
        <w:pStyle w:val="NoSpacing"/>
        <w:rPr>
          <w:rFonts w:ascii="Verdana" w:hAnsi="Verdana"/>
          <w:sz w:val="20"/>
          <w:szCs w:val="20"/>
          <w:lang w:val="nl-NL"/>
        </w:rPr>
      </w:pPr>
      <w:r w:rsidRPr="0028114B">
        <w:rPr>
          <w:rFonts w:ascii="Verdana" w:hAnsi="Verdana"/>
          <w:sz w:val="20"/>
          <w:szCs w:val="20"/>
          <w:lang w:val="nl-NL"/>
        </w:rPr>
        <w:t xml:space="preserve">De bijbehorende stellingen zijn beantwoord door 8 respondenten. Het is gebleken dat 5 respondenten aangeven niet te weten hoe zij een goed verzuimgesprek moeten voeren met hun verzuimende medewerker. Daarbij geven 6 respondenten aan behoefte te hebben aan meer handvatten om een goed verzuimgesprek te voeren. Daarnaast zeggen 6 respondenten het ermee eens te zijn met dat zij weten hoe een verzuimende medewerker actief kan worden begeleid in het terugkeren naar de werkplek.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lastRenderedPageBreak/>
        <w:t>Ondanks deze uitkomst geeft iedereen aan behoefte te hebben aan meer handvatten om een medewerker actief te begeleiden in het terugkeren naar de werkplek.</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Wekelijks contact met een verzuimende medewerker hebben 6 respondenten, 3 respondenten zeggen dit niet te hebben.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Verder wordt door 5 respondenten aangegeven het oneens te zijn met de stelling dat je als Performance Manager voldoende tijd besteed aan de begeleiding van je verzuimende medewerkers.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9D242F" w:rsidP="0028114B">
      <w:pPr>
        <w:pStyle w:val="Heading2"/>
        <w:rPr>
          <w:rFonts w:eastAsia="Verdana" w:cs="Verdana"/>
          <w:lang w:val="nl-NL"/>
        </w:rPr>
      </w:pPr>
      <w:bookmarkStart w:id="23" w:name="_Toc456004742"/>
      <w:r>
        <w:rPr>
          <w:lang w:val="nl-NL"/>
        </w:rPr>
        <w:t>5</w:t>
      </w:r>
      <w:r w:rsidR="0028114B" w:rsidRPr="0028114B">
        <w:rPr>
          <w:lang w:val="nl-NL"/>
        </w:rPr>
        <w:t xml:space="preserve">.2 </w:t>
      </w:r>
      <w:r w:rsidR="007F3026" w:rsidRPr="0028114B">
        <w:rPr>
          <w:lang w:val="nl-NL"/>
        </w:rPr>
        <w:t xml:space="preserve">Hoe wordt door medewerkers en Performance Managers binnen </w:t>
      </w:r>
      <w:r w:rsidR="00262200">
        <w:rPr>
          <w:lang w:val="nl-NL"/>
        </w:rPr>
        <w:t>organisatie</w:t>
      </w:r>
      <w:r w:rsidR="00AE528A">
        <w:rPr>
          <w:lang w:val="nl-NL"/>
        </w:rPr>
        <w:t xml:space="preserve"> X</w:t>
      </w:r>
      <w:r w:rsidR="007F3026" w:rsidRPr="0028114B">
        <w:rPr>
          <w:lang w:val="nl-NL"/>
        </w:rPr>
        <w:t xml:space="preserve"> gedacht over vitaliteit?</w:t>
      </w:r>
      <w:bookmarkEnd w:id="23"/>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Deze deelvraag zal worden beantwoord op basis van de uitkomsten van de enquête met betrekking tot de vragen over vitaliteit. Het maakt inzichtelijk hoe medewerkers zelf denken over vitaliteit. De vragen over vitaliteit moest worden ingevuld door iedereen vanuit de rol van de medewerker. Dit waren in totaal 28 respondenten.</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In totaal geven 22 respondenten aan op werk te bruisen van energie en 20 respondenten geven aan privé te bruisen van energie. Daarnaast geven 17 respondenten aan zich op werk fit en sterk te voelen en 19 respondenten zich thuis fit en sterk te voelen. Deze twee vergelijkingen met werk en privé geven aan dat hoe jij je voelt op het werk invloed heeft op hoe jij je privé voelt. Verder blijkt dat 17 respondenten nog weinig energie over heeft na een dag werken. Ze zijn uitgeput na een dag werken. Er is ook behoefte aan handvatten aangaande vitaliteit, 17 respondenten geven aan het hiermee eens te zijn, echter 11 respondenten zijn het oneens.</w:t>
      </w:r>
    </w:p>
    <w:p w:rsidR="007F3026" w:rsidRPr="0028114B" w:rsidRDefault="007F3026" w:rsidP="007F3026">
      <w:pPr>
        <w:pStyle w:val="NoSpacing"/>
        <w:rPr>
          <w:rFonts w:ascii="Verdana" w:eastAsia="Verdana" w:hAnsi="Verdana" w:cs="Verdana"/>
          <w:sz w:val="20"/>
          <w:szCs w:val="20"/>
          <w:u w:val="single"/>
          <w:lang w:val="nl-NL"/>
        </w:rPr>
      </w:pPr>
    </w:p>
    <w:p w:rsidR="007F3026" w:rsidRPr="0028114B" w:rsidRDefault="009D242F" w:rsidP="0028114B">
      <w:pPr>
        <w:pStyle w:val="Heading2"/>
        <w:rPr>
          <w:rFonts w:eastAsia="Verdana" w:cs="Verdana"/>
          <w:lang w:val="nl-NL"/>
        </w:rPr>
      </w:pPr>
      <w:bookmarkStart w:id="24" w:name="_Toc456004743"/>
      <w:r>
        <w:rPr>
          <w:lang w:val="nl-NL"/>
        </w:rPr>
        <w:t>5</w:t>
      </w:r>
      <w:r w:rsidR="0028114B" w:rsidRPr="0028114B">
        <w:rPr>
          <w:lang w:val="nl-NL"/>
        </w:rPr>
        <w:t xml:space="preserve">.3 </w:t>
      </w:r>
      <w:r w:rsidR="007F3026" w:rsidRPr="0028114B">
        <w:rPr>
          <w:lang w:val="nl-NL"/>
        </w:rPr>
        <w:t xml:space="preserve">Wat is de visie van medewerkers en Performance Managers binnen </w:t>
      </w:r>
      <w:r w:rsidR="00262200">
        <w:rPr>
          <w:lang w:val="nl-NL"/>
        </w:rPr>
        <w:t>organisatie</w:t>
      </w:r>
      <w:r w:rsidR="00AE528A">
        <w:rPr>
          <w:lang w:val="nl-NL"/>
        </w:rPr>
        <w:t xml:space="preserve"> X</w:t>
      </w:r>
      <w:r w:rsidR="007F3026" w:rsidRPr="0028114B">
        <w:rPr>
          <w:lang w:val="nl-NL"/>
        </w:rPr>
        <w:t xml:space="preserve"> aangaande verzuim en vitaliteit?</w:t>
      </w:r>
      <w:bookmarkEnd w:id="24"/>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De resultaten van de informatiesessie tonen aan dat communicatie en zichtbaarheid op het gebied van verzuim van groot belang is voor zowel medewerkers als Performance Managers. Dit wordt verschillende keren aangekaart tijdens de informatiesessie.  </w:t>
      </w:r>
    </w:p>
    <w:p w:rsidR="007F3026" w:rsidRPr="0028114B" w:rsidRDefault="007F3026" w:rsidP="007F3026">
      <w:pPr>
        <w:pStyle w:val="NoSpacing"/>
        <w:rPr>
          <w:rFonts w:ascii="Verdana" w:eastAsia="Verdana" w:hAnsi="Verdana" w:cs="Verdana"/>
          <w:color w:val="FF2600"/>
          <w:sz w:val="20"/>
          <w:szCs w:val="20"/>
          <w:lang w:val="nl-NL"/>
        </w:rPr>
      </w:pPr>
      <w:r w:rsidRPr="0028114B">
        <w:rPr>
          <w:rFonts w:ascii="Verdana" w:hAnsi="Verdana"/>
          <w:sz w:val="20"/>
          <w:szCs w:val="20"/>
          <w:lang w:val="nl-NL"/>
        </w:rPr>
        <w:t>V</w:t>
      </w:r>
      <w:r w:rsidR="00262200">
        <w:rPr>
          <w:rFonts w:ascii="Verdana" w:hAnsi="Verdana"/>
          <w:sz w:val="20"/>
          <w:szCs w:val="20"/>
          <w:lang w:val="nl-NL"/>
        </w:rPr>
        <w:t>olgens medewerkers</w:t>
      </w:r>
      <w:r w:rsidRPr="0028114B">
        <w:rPr>
          <w:rFonts w:ascii="Verdana" w:hAnsi="Verdana"/>
          <w:sz w:val="20"/>
          <w:szCs w:val="20"/>
          <w:lang w:val="nl-NL"/>
        </w:rPr>
        <w:t xml:space="preserve"> is het bijvoorbeeld niet duidelijk dat er gebeld moet worden naar de HR Servicedesk en de Performance Manager en niet een e-mail moet worden gestuurd aan hen bij een verzuim- en herstelmelding. Performance Managers</w:t>
      </w:r>
      <w:r w:rsidR="00262200">
        <w:rPr>
          <w:rFonts w:ascii="Verdana" w:hAnsi="Verdana"/>
          <w:sz w:val="20"/>
          <w:szCs w:val="20"/>
          <w:lang w:val="nl-NL"/>
        </w:rPr>
        <w:t xml:space="preserve"> </w:t>
      </w:r>
      <w:r w:rsidRPr="0028114B">
        <w:rPr>
          <w:rFonts w:ascii="Verdana" w:hAnsi="Verdana"/>
          <w:sz w:val="20"/>
          <w:szCs w:val="20"/>
          <w:lang w:val="nl-NL"/>
        </w:rPr>
        <w:t xml:space="preserve">vullen hierop aan dat het van belang is dat </w:t>
      </w:r>
      <w:r w:rsidR="000D66DE" w:rsidRPr="0028114B">
        <w:rPr>
          <w:rFonts w:ascii="Verdana" w:hAnsi="Verdana"/>
          <w:sz w:val="20"/>
          <w:szCs w:val="20"/>
          <w:lang w:val="nl-NL"/>
        </w:rPr>
        <w:t xml:space="preserve">hier in één </w:t>
      </w:r>
      <w:r w:rsidRPr="0028114B">
        <w:rPr>
          <w:rFonts w:ascii="Verdana" w:hAnsi="Verdana"/>
          <w:sz w:val="20"/>
          <w:szCs w:val="20"/>
          <w:lang w:val="nl-NL"/>
        </w:rPr>
        <w:t>lijn</w:t>
      </w:r>
      <w:r w:rsidR="000D66DE" w:rsidRPr="0028114B">
        <w:rPr>
          <w:rFonts w:ascii="Verdana" w:hAnsi="Verdana"/>
          <w:sz w:val="20"/>
          <w:szCs w:val="20"/>
          <w:lang w:val="nl-NL"/>
        </w:rPr>
        <w:t xml:space="preserve"> in te moeten volgen.</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Daarnaast</w:t>
      </w:r>
      <w:r w:rsidR="00262200">
        <w:rPr>
          <w:rFonts w:ascii="Verdana" w:hAnsi="Verdana"/>
          <w:sz w:val="20"/>
          <w:szCs w:val="20"/>
          <w:lang w:val="nl-NL"/>
        </w:rPr>
        <w:t xml:space="preserve"> zeggen de Performance Managers</w:t>
      </w:r>
      <w:r w:rsidRPr="0028114B">
        <w:rPr>
          <w:rFonts w:ascii="Verdana" w:hAnsi="Verdana"/>
          <w:sz w:val="20"/>
          <w:szCs w:val="20"/>
          <w:lang w:val="nl-NL"/>
        </w:rPr>
        <w:t xml:space="preserve"> dat er wellicht te weinig gebruik wordt gemaakt van de kennis die de HR Health Specialisten hebben. Er zou meer gebruik moeten worden gemaakt van deze route. De HR Health Specialisten zouden zich dan ook meer zichtbaar moeten maken op werkvloer.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Volgens Performance Managers wordt het voeren van een goed verzuimgesprek vooral als lastig ervaren, omdat de kennis ontbreekt op het gebied van wet- en regelgeving rondom verzuim. Daardoor is het onduidelijk in welk kader er geopereerd moet worden. De gesprekstechnieken zelf zeggen zij onder controle te hebben, omdat ze hier jaarlijks voor worden getraind.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Performance Managers zeggen dat het verantwoordelijkheidsgevoel van een medewerker invloed heeft op zijn</w:t>
      </w:r>
      <w:r w:rsidR="000D66DE" w:rsidRPr="0028114B">
        <w:rPr>
          <w:rFonts w:ascii="Verdana" w:hAnsi="Verdana"/>
          <w:sz w:val="20"/>
          <w:szCs w:val="20"/>
          <w:lang w:val="nl-NL"/>
        </w:rPr>
        <w:t>/haar</w:t>
      </w:r>
      <w:r w:rsidRPr="0028114B">
        <w:rPr>
          <w:rFonts w:ascii="Verdana" w:hAnsi="Verdana"/>
          <w:sz w:val="20"/>
          <w:szCs w:val="20"/>
          <w:lang w:val="nl-NL"/>
        </w:rPr>
        <w:t xml:space="preserve"> verzuim. Bij een groot verantwoordelijkheidsgevoel zal een medewerker minder snel verzuimen,</w:t>
      </w:r>
      <w:r w:rsidRPr="0028114B">
        <w:rPr>
          <w:rFonts w:ascii="Verdana" w:hAnsi="Verdana"/>
          <w:color w:val="FF2600"/>
          <w:sz w:val="20"/>
          <w:szCs w:val="20"/>
          <w:lang w:val="nl-NL"/>
        </w:rPr>
        <w:t xml:space="preserve"> </w:t>
      </w:r>
      <w:r w:rsidRPr="0028114B">
        <w:rPr>
          <w:rFonts w:ascii="Verdana" w:hAnsi="Verdana"/>
          <w:sz w:val="20"/>
          <w:szCs w:val="20"/>
          <w:lang w:val="nl-NL"/>
        </w:rPr>
        <w:t>omdat die door wil blijven gaan</w:t>
      </w:r>
      <w:r w:rsidR="000D66DE" w:rsidRPr="0028114B">
        <w:rPr>
          <w:rFonts w:ascii="Verdana" w:hAnsi="Verdana"/>
          <w:sz w:val="20"/>
          <w:szCs w:val="20"/>
          <w:lang w:val="nl-NL"/>
        </w:rPr>
        <w:t xml:space="preserve"> en </w:t>
      </w:r>
      <w:r w:rsidRPr="0028114B">
        <w:rPr>
          <w:rFonts w:ascii="Verdana" w:hAnsi="Verdana"/>
          <w:sz w:val="20"/>
          <w:szCs w:val="20"/>
          <w:lang w:val="nl-NL"/>
        </w:rPr>
        <w:t>niet snel ‘nee</w:t>
      </w:r>
      <w:r w:rsidR="00EF6FE6" w:rsidRPr="0028114B">
        <w:rPr>
          <w:rFonts w:ascii="Verdana" w:hAnsi="Verdana"/>
          <w:sz w:val="20"/>
          <w:szCs w:val="20"/>
          <w:lang w:val="nl-NL"/>
        </w:rPr>
        <w:t xml:space="preserve">’ zal </w:t>
      </w:r>
      <w:r w:rsidRPr="0028114B">
        <w:rPr>
          <w:rFonts w:ascii="Verdana" w:hAnsi="Verdana"/>
          <w:sz w:val="20"/>
          <w:szCs w:val="20"/>
          <w:lang w:val="nl-NL"/>
        </w:rPr>
        <w:t>zeggen</w:t>
      </w:r>
      <w:r w:rsidR="000D66DE" w:rsidRPr="0028114B">
        <w:rPr>
          <w:rFonts w:ascii="Verdana" w:hAnsi="Verdana"/>
          <w:sz w:val="20"/>
          <w:szCs w:val="20"/>
          <w:lang w:val="nl-NL"/>
        </w:rPr>
        <w:t>. Dit kan er</w:t>
      </w:r>
      <w:r w:rsidR="00EF6FE6" w:rsidRPr="0028114B">
        <w:rPr>
          <w:rFonts w:ascii="Verdana" w:hAnsi="Verdana"/>
          <w:sz w:val="20"/>
          <w:szCs w:val="20"/>
          <w:lang w:val="nl-NL"/>
        </w:rPr>
        <w:t xml:space="preserve"> wel aan bijdragen </w:t>
      </w:r>
      <w:r w:rsidR="000D66DE" w:rsidRPr="0028114B">
        <w:rPr>
          <w:rFonts w:ascii="Verdana" w:hAnsi="Verdana"/>
          <w:sz w:val="20"/>
          <w:szCs w:val="20"/>
          <w:lang w:val="nl-NL"/>
        </w:rPr>
        <w:t>dat een</w:t>
      </w:r>
      <w:r w:rsidRPr="0028114B">
        <w:rPr>
          <w:rFonts w:ascii="Verdana" w:hAnsi="Verdana"/>
          <w:sz w:val="20"/>
          <w:szCs w:val="20"/>
          <w:lang w:val="nl-NL"/>
        </w:rPr>
        <w:t xml:space="preserve"> medewerker </w:t>
      </w:r>
      <w:r w:rsidR="00EF6FE6" w:rsidRPr="0028114B">
        <w:rPr>
          <w:rFonts w:ascii="Verdana" w:hAnsi="Verdana"/>
          <w:sz w:val="20"/>
          <w:szCs w:val="20"/>
          <w:lang w:val="nl-NL"/>
        </w:rPr>
        <w:t xml:space="preserve">uiteindelijk </w:t>
      </w:r>
      <w:r w:rsidRPr="0028114B">
        <w:rPr>
          <w:rFonts w:ascii="Verdana" w:hAnsi="Verdana"/>
          <w:sz w:val="20"/>
          <w:szCs w:val="20"/>
          <w:lang w:val="nl-NL"/>
        </w:rPr>
        <w:t xml:space="preserve">toch zal verzuimen.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Daarnaas</w:t>
      </w:r>
      <w:r w:rsidR="00262200">
        <w:rPr>
          <w:rFonts w:ascii="Verdana" w:hAnsi="Verdana"/>
          <w:sz w:val="20"/>
          <w:szCs w:val="20"/>
          <w:lang w:val="nl-NL"/>
        </w:rPr>
        <w:t>t is het volgens de medewerkers</w:t>
      </w:r>
      <w:r w:rsidRPr="0028114B">
        <w:rPr>
          <w:rFonts w:ascii="Verdana" w:hAnsi="Verdana"/>
          <w:sz w:val="20"/>
          <w:szCs w:val="20"/>
          <w:lang w:val="nl-NL"/>
        </w:rPr>
        <w:t xml:space="preserve"> van belang dat je alert bent op degene die met jouw in een team werken. Het signaleren </w:t>
      </w:r>
      <w:r w:rsidR="00A6428E" w:rsidRPr="0028114B">
        <w:rPr>
          <w:rFonts w:ascii="Verdana" w:hAnsi="Verdana"/>
          <w:sz w:val="20"/>
          <w:szCs w:val="20"/>
          <w:lang w:val="nl-NL"/>
        </w:rPr>
        <w:t xml:space="preserve">van </w:t>
      </w:r>
      <w:r w:rsidRPr="0028114B">
        <w:rPr>
          <w:rFonts w:ascii="Verdana" w:hAnsi="Verdana"/>
          <w:sz w:val="20"/>
          <w:szCs w:val="20"/>
          <w:lang w:val="nl-NL"/>
        </w:rPr>
        <w:t xml:space="preserve">een </w:t>
      </w:r>
      <w:r w:rsidR="00A6428E" w:rsidRPr="0028114B">
        <w:rPr>
          <w:rFonts w:ascii="Verdana" w:hAnsi="Verdana"/>
          <w:sz w:val="20"/>
          <w:szCs w:val="20"/>
          <w:lang w:val="nl-NL"/>
        </w:rPr>
        <w:t xml:space="preserve">minder goed functionerende </w:t>
      </w:r>
      <w:r w:rsidRPr="0028114B">
        <w:rPr>
          <w:rFonts w:ascii="Verdana" w:hAnsi="Verdana"/>
          <w:sz w:val="20"/>
          <w:szCs w:val="20"/>
          <w:lang w:val="nl-NL"/>
        </w:rPr>
        <w:t>collega</w:t>
      </w:r>
      <w:r w:rsidR="00A6428E" w:rsidRPr="0028114B">
        <w:rPr>
          <w:rFonts w:ascii="Verdana" w:hAnsi="Verdana"/>
          <w:sz w:val="20"/>
          <w:szCs w:val="20"/>
          <w:lang w:val="nl-NL"/>
        </w:rPr>
        <w:t xml:space="preserve"> is van belang.</w:t>
      </w:r>
      <w:r w:rsidRPr="0028114B">
        <w:rPr>
          <w:rFonts w:ascii="Verdana" w:hAnsi="Verdana"/>
          <w:sz w:val="20"/>
          <w:szCs w:val="20"/>
          <w:lang w:val="nl-NL"/>
        </w:rPr>
        <w:t xml:space="preserve"> Ook </w:t>
      </w:r>
      <w:r w:rsidR="00A6428E" w:rsidRPr="0028114B">
        <w:rPr>
          <w:rFonts w:ascii="Verdana" w:hAnsi="Verdana"/>
          <w:sz w:val="20"/>
          <w:szCs w:val="20"/>
          <w:lang w:val="nl-NL"/>
        </w:rPr>
        <w:t>in het belang van het</w:t>
      </w:r>
      <w:r w:rsidRPr="0028114B">
        <w:rPr>
          <w:rFonts w:ascii="Verdana" w:hAnsi="Verdana"/>
          <w:sz w:val="20"/>
          <w:szCs w:val="20"/>
          <w:lang w:val="nl-NL"/>
        </w:rPr>
        <w:t xml:space="preserve"> team. </w:t>
      </w:r>
      <w:r w:rsidR="00A6428E" w:rsidRPr="0028114B">
        <w:rPr>
          <w:rFonts w:ascii="Verdana" w:hAnsi="Verdana"/>
          <w:sz w:val="20"/>
          <w:szCs w:val="20"/>
          <w:lang w:val="nl-NL"/>
        </w:rPr>
        <w:t xml:space="preserve">Echter dit signaleren is niet altijd eenvoudig. Als je bijvoorbeeld ziet </w:t>
      </w:r>
      <w:r w:rsidRPr="0028114B">
        <w:rPr>
          <w:rFonts w:ascii="Verdana" w:hAnsi="Verdana"/>
          <w:sz w:val="20"/>
          <w:szCs w:val="20"/>
          <w:lang w:val="nl-NL"/>
        </w:rPr>
        <w:t>dat het n</w:t>
      </w:r>
      <w:r w:rsidR="00A6428E" w:rsidRPr="0028114B">
        <w:rPr>
          <w:rFonts w:ascii="Verdana" w:hAnsi="Verdana"/>
          <w:sz w:val="20"/>
          <w:szCs w:val="20"/>
          <w:lang w:val="nl-NL"/>
        </w:rPr>
        <w:t>iet goed gaat met een collega</w:t>
      </w:r>
      <w:r w:rsidRPr="0028114B">
        <w:rPr>
          <w:rFonts w:ascii="Verdana" w:hAnsi="Verdana"/>
          <w:sz w:val="20"/>
          <w:szCs w:val="20"/>
          <w:lang w:val="nl-NL"/>
        </w:rPr>
        <w:t xml:space="preserve"> zal hierover gep</w:t>
      </w:r>
      <w:r w:rsidR="00A6428E" w:rsidRPr="0028114B">
        <w:rPr>
          <w:rFonts w:ascii="Verdana" w:hAnsi="Verdana"/>
          <w:sz w:val="20"/>
          <w:szCs w:val="20"/>
          <w:lang w:val="nl-NL"/>
        </w:rPr>
        <w:t xml:space="preserve">raat moeten worden en daarvoor </w:t>
      </w:r>
      <w:r w:rsidRPr="0028114B">
        <w:rPr>
          <w:rFonts w:ascii="Verdana" w:hAnsi="Verdana"/>
          <w:sz w:val="20"/>
          <w:szCs w:val="20"/>
          <w:lang w:val="nl-NL"/>
        </w:rPr>
        <w:t>helpt openheid</w:t>
      </w:r>
      <w:r w:rsidR="00A6428E" w:rsidRPr="0028114B">
        <w:rPr>
          <w:rFonts w:ascii="Verdana" w:hAnsi="Verdana"/>
          <w:sz w:val="20"/>
          <w:szCs w:val="20"/>
          <w:lang w:val="nl-NL"/>
        </w:rPr>
        <w:t xml:space="preserve"> van</w:t>
      </w:r>
      <w:r w:rsidRPr="0028114B">
        <w:rPr>
          <w:rFonts w:ascii="Verdana" w:hAnsi="Verdana"/>
          <w:sz w:val="20"/>
          <w:szCs w:val="20"/>
          <w:lang w:val="nl-NL"/>
        </w:rPr>
        <w:t xml:space="preserve"> zaken. Medewerkers geven aan dat het lastig is om elkaar hierop aan te spreken. Zij zien dit meer als de </w:t>
      </w:r>
      <w:r w:rsidR="00A6428E" w:rsidRPr="0028114B">
        <w:rPr>
          <w:rFonts w:ascii="Verdana" w:hAnsi="Verdana"/>
          <w:sz w:val="20"/>
          <w:szCs w:val="20"/>
          <w:lang w:val="nl-NL"/>
        </w:rPr>
        <w:t xml:space="preserve">rol van een </w:t>
      </w:r>
      <w:r w:rsidR="00A6428E" w:rsidRPr="0028114B">
        <w:rPr>
          <w:rFonts w:ascii="Verdana" w:hAnsi="Verdana"/>
          <w:sz w:val="20"/>
          <w:szCs w:val="20"/>
          <w:lang w:val="nl-NL"/>
        </w:rPr>
        <w:lastRenderedPageBreak/>
        <w:t>Performance Manager</w:t>
      </w:r>
      <w:r w:rsidRPr="0028114B">
        <w:rPr>
          <w:rFonts w:ascii="Verdana" w:hAnsi="Verdana"/>
          <w:sz w:val="20"/>
          <w:szCs w:val="20"/>
          <w:lang w:val="nl-NL"/>
        </w:rPr>
        <w:t>, omdat je er zit om resultaten te leveren met je team</w:t>
      </w:r>
      <w:r w:rsidR="00A6428E" w:rsidRPr="0028114B">
        <w:rPr>
          <w:rFonts w:ascii="Verdana" w:hAnsi="Verdana"/>
          <w:sz w:val="20"/>
          <w:szCs w:val="20"/>
          <w:lang w:val="nl-NL"/>
        </w:rPr>
        <w:t xml:space="preserve"> </w:t>
      </w:r>
      <w:r w:rsidRPr="0028114B">
        <w:rPr>
          <w:rFonts w:ascii="Verdana" w:hAnsi="Verdana"/>
          <w:sz w:val="20"/>
          <w:szCs w:val="20"/>
          <w:lang w:val="nl-NL"/>
        </w:rPr>
        <w:t xml:space="preserve">en </w:t>
      </w:r>
      <w:r w:rsidR="00A6428E" w:rsidRPr="0028114B">
        <w:rPr>
          <w:rFonts w:ascii="Verdana" w:hAnsi="Verdana"/>
          <w:sz w:val="20"/>
          <w:szCs w:val="20"/>
          <w:lang w:val="nl-NL"/>
        </w:rPr>
        <w:t>niet de rol hebt van</w:t>
      </w:r>
      <w:r w:rsidRPr="0028114B">
        <w:rPr>
          <w:rFonts w:ascii="Verdana" w:hAnsi="Verdana"/>
          <w:sz w:val="20"/>
          <w:szCs w:val="20"/>
          <w:lang w:val="nl-NL"/>
        </w:rPr>
        <w:t xml:space="preserve"> Performance Manager. Vanuit de Performance </w:t>
      </w:r>
      <w:r w:rsidR="00A6428E" w:rsidRPr="0028114B">
        <w:rPr>
          <w:rFonts w:ascii="Verdana" w:hAnsi="Verdana"/>
          <w:sz w:val="20"/>
          <w:szCs w:val="20"/>
          <w:lang w:val="nl-NL"/>
        </w:rPr>
        <w:t>Manager</w:t>
      </w:r>
      <w:r w:rsidRPr="0028114B">
        <w:rPr>
          <w:rFonts w:ascii="Verdana" w:hAnsi="Verdana"/>
          <w:sz w:val="20"/>
          <w:szCs w:val="20"/>
          <w:lang w:val="nl-NL"/>
        </w:rPr>
        <w:t xml:space="preserve"> wordt dit als vreemd ervaren, want volgens hen is de zwakste schakel </w:t>
      </w:r>
      <w:r w:rsidR="00A6428E" w:rsidRPr="0028114B">
        <w:rPr>
          <w:rFonts w:ascii="Verdana" w:hAnsi="Verdana"/>
          <w:sz w:val="20"/>
          <w:szCs w:val="20"/>
          <w:lang w:val="nl-NL"/>
        </w:rPr>
        <w:t xml:space="preserve">in een team </w:t>
      </w:r>
      <w:r w:rsidRPr="0028114B">
        <w:rPr>
          <w:rFonts w:ascii="Verdana" w:hAnsi="Verdana"/>
          <w:sz w:val="20"/>
          <w:szCs w:val="20"/>
          <w:lang w:val="nl-NL"/>
        </w:rPr>
        <w:t>juist belangrijk</w:t>
      </w:r>
      <w:r w:rsidR="00A6428E" w:rsidRPr="0028114B">
        <w:rPr>
          <w:rFonts w:ascii="Verdana" w:hAnsi="Verdana"/>
          <w:sz w:val="20"/>
          <w:szCs w:val="20"/>
          <w:lang w:val="nl-NL"/>
        </w:rPr>
        <w:t xml:space="preserve"> om te herkennen</w:t>
      </w:r>
      <w:r w:rsidRPr="0028114B">
        <w:rPr>
          <w:rFonts w:ascii="Verdana" w:hAnsi="Verdana"/>
          <w:sz w:val="20"/>
          <w:szCs w:val="20"/>
          <w:lang w:val="nl-NL"/>
        </w:rPr>
        <w:t>. Aangezien je als team verder wil in het traject is het van belang hier mee bezig te zijn, z</w:t>
      </w:r>
      <w:r w:rsidR="00262200">
        <w:rPr>
          <w:rFonts w:ascii="Verdana" w:hAnsi="Verdana"/>
          <w:sz w:val="20"/>
          <w:szCs w:val="20"/>
          <w:lang w:val="nl-NL"/>
        </w:rPr>
        <w:t>odat er op geacteerd kan worden</w:t>
      </w:r>
      <w:r w:rsidRPr="0028114B">
        <w:rPr>
          <w:rFonts w:ascii="Verdana" w:hAnsi="Verdana"/>
          <w:sz w:val="20"/>
          <w:szCs w:val="20"/>
          <w:lang w:val="nl-NL"/>
        </w:rPr>
        <w:t>.</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Volgens Performance Managers is het lastig voor hun om zicht te houden op hun eigen pupillen (medewerkers) aangezien die in verschillende teams werken aan opdrachten. Er wordt als idee gesuggereerd dat Performance Managers een maandelijkse e-mail krijgen met bijvoorbeeld de productiviteit en het aantal gewerkte uren van zijn/haar pupillen. Op deze manier is het mogelijk dat een Performance Manager in één oogopslag zicht heeft op zijn/haar pupillen. Het is efficiënt en biedt de mogelijkheid om sneller in te grijpen</w:t>
      </w:r>
      <w:r w:rsidR="00A6428E" w:rsidRPr="0028114B">
        <w:rPr>
          <w:rFonts w:ascii="Verdana" w:hAnsi="Verdana"/>
          <w:sz w:val="20"/>
          <w:szCs w:val="20"/>
          <w:lang w:val="nl-NL"/>
        </w:rPr>
        <w:t>.</w:t>
      </w:r>
      <w:r w:rsidRPr="0028114B">
        <w:rPr>
          <w:rFonts w:ascii="Verdana" w:hAnsi="Verdana"/>
          <w:sz w:val="20"/>
          <w:szCs w:val="20"/>
          <w:lang w:val="nl-NL"/>
        </w:rPr>
        <w:t xml:space="preserve"> Momenteel moet er in verschillende systemen worden gewerkt om hier zicht op te krijgen. Dit kost tijd en daarom schiet het er vaak bij in tijdens drukke periodes.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66FFE" w:rsidP="007F3026">
      <w:pPr>
        <w:pStyle w:val="NoSpacing"/>
        <w:rPr>
          <w:rFonts w:ascii="Verdana" w:eastAsia="Verdana" w:hAnsi="Verdana" w:cs="Verdana"/>
          <w:color w:val="FF2600"/>
          <w:sz w:val="20"/>
          <w:szCs w:val="20"/>
          <w:lang w:val="nl-NL"/>
        </w:rPr>
      </w:pPr>
      <w:r w:rsidRPr="0028114B">
        <w:rPr>
          <w:rFonts w:ascii="Verdana" w:hAnsi="Verdana"/>
          <w:sz w:val="20"/>
          <w:szCs w:val="20"/>
          <w:lang w:val="nl-NL"/>
        </w:rPr>
        <w:t xml:space="preserve">Er </w:t>
      </w:r>
      <w:r w:rsidR="007F3026" w:rsidRPr="0028114B">
        <w:rPr>
          <w:rFonts w:ascii="Verdana" w:hAnsi="Verdana"/>
          <w:sz w:val="20"/>
          <w:szCs w:val="20"/>
          <w:lang w:val="nl-NL"/>
        </w:rPr>
        <w:t>wordt door Performance Managers aangegeven dat zij weten hoe ze vitaal kunnen zijn, zoals gezond te eten, op tijd naar bed te gaan en te sporten.</w:t>
      </w:r>
      <w:r w:rsidRPr="0028114B">
        <w:rPr>
          <w:rFonts w:ascii="Verdana" w:hAnsi="Verdana"/>
          <w:sz w:val="20"/>
          <w:szCs w:val="20"/>
          <w:lang w:val="nl-NL"/>
        </w:rPr>
        <w:t xml:space="preserve"> Daarnaast wordt vanuit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aangegeven dat je meer met vitaliteit bezig moet zijn. Echter de implementatie hiervan is onvoldoende.</w:t>
      </w:r>
      <w:r w:rsidR="007F3026" w:rsidRPr="0028114B">
        <w:rPr>
          <w:rFonts w:ascii="Verdana" w:hAnsi="Verdana"/>
          <w:sz w:val="20"/>
          <w:szCs w:val="20"/>
          <w:lang w:val="nl-NL"/>
        </w:rPr>
        <w:t xml:space="preserve"> </w:t>
      </w:r>
      <w:r w:rsidR="00AE528A">
        <w:rPr>
          <w:rFonts w:ascii="Verdana" w:hAnsi="Verdana"/>
          <w:sz w:val="20"/>
          <w:szCs w:val="20"/>
          <w:lang w:val="nl-NL"/>
        </w:rPr>
        <w:t>O</w:t>
      </w:r>
      <w:r w:rsidR="00262200">
        <w:rPr>
          <w:rFonts w:ascii="Verdana" w:hAnsi="Verdana"/>
          <w:sz w:val="20"/>
          <w:szCs w:val="20"/>
          <w:lang w:val="nl-NL"/>
        </w:rPr>
        <w:t>rganisatie</w:t>
      </w:r>
      <w:r w:rsidR="00AE528A">
        <w:rPr>
          <w:rFonts w:ascii="Verdana" w:hAnsi="Verdana"/>
          <w:sz w:val="20"/>
          <w:szCs w:val="20"/>
          <w:lang w:val="nl-NL"/>
        </w:rPr>
        <w:t xml:space="preserve"> X</w:t>
      </w:r>
      <w:r w:rsidR="007F3026" w:rsidRPr="0028114B">
        <w:rPr>
          <w:rFonts w:ascii="Verdana" w:hAnsi="Verdana"/>
          <w:sz w:val="20"/>
          <w:szCs w:val="20"/>
          <w:lang w:val="nl-NL"/>
        </w:rPr>
        <w:t xml:space="preserve"> zou hierin meer moeten aanbieden, bijvoorbeeld bootcamp, yoga, verbeteren ruimtes om te douchen en om te kleden, deelname aan hardloopwedstrijden, golfen en squashen. Wanneer je weet dat je een lange avond moet werken en er ruimte is om een uurtje te sporten dan zou daar naar hun mening zeker gebruikt van worden gemaakt.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Uit de resultaten van de interviews blijkt dat verzuim en vitaliteit belangrijke onderwerpen zijn en dat het goed is om hierbij stil te staan. Het wordt dan ook aangeraden om een dergelijke informatiesessie landelijk uit te rollen. “Awareness creëren is</w:t>
      </w:r>
      <w:r w:rsidR="00262200">
        <w:rPr>
          <w:rFonts w:ascii="Verdana" w:hAnsi="Verdana"/>
          <w:sz w:val="20"/>
          <w:szCs w:val="20"/>
          <w:lang w:val="nl-NL"/>
        </w:rPr>
        <w:t xml:space="preserve"> heel belangrijk”</w:t>
      </w:r>
      <w:r w:rsidRPr="0028114B">
        <w:rPr>
          <w:rFonts w:ascii="Verdana" w:hAnsi="Verdana"/>
          <w:sz w:val="20"/>
          <w:szCs w:val="20"/>
          <w:lang w:val="nl-NL"/>
        </w:rPr>
        <w:t xml:space="preserve">. Dit geldt voor zowel de medewerkers als de Performance Managers. Door dit verder uit te rollen wordt </w:t>
      </w:r>
      <w:r w:rsidR="00766FFE" w:rsidRPr="0028114B">
        <w:rPr>
          <w:rFonts w:ascii="Verdana" w:hAnsi="Verdana"/>
          <w:sz w:val="20"/>
          <w:szCs w:val="20"/>
          <w:lang w:val="nl-NL"/>
        </w:rPr>
        <w:t xml:space="preserve">het </w:t>
      </w:r>
      <w:r w:rsidRPr="0028114B">
        <w:rPr>
          <w:rFonts w:ascii="Verdana" w:hAnsi="Verdana"/>
          <w:sz w:val="20"/>
          <w:szCs w:val="20"/>
          <w:lang w:val="nl-NL"/>
        </w:rPr>
        <w:t>inzichtelijk</w:t>
      </w:r>
      <w:r w:rsidR="00766FFE" w:rsidRPr="0028114B">
        <w:rPr>
          <w:rFonts w:ascii="Verdana" w:hAnsi="Verdana"/>
          <w:sz w:val="20"/>
          <w:szCs w:val="20"/>
          <w:lang w:val="nl-NL"/>
        </w:rPr>
        <w:t xml:space="preserve"> </w:t>
      </w:r>
      <w:r w:rsidRPr="0028114B">
        <w:rPr>
          <w:rFonts w:ascii="Verdana" w:hAnsi="Verdana"/>
          <w:sz w:val="20"/>
          <w:szCs w:val="20"/>
          <w:lang w:val="nl-NL"/>
        </w:rPr>
        <w:t xml:space="preserve">hoe er binnen de verschillende afdelingen gedacht wordt over verzuim en vitaliteit. Het is wel van belang dat er goed </w:t>
      </w:r>
      <w:r w:rsidR="00766FFE" w:rsidRPr="0028114B">
        <w:rPr>
          <w:rFonts w:ascii="Verdana" w:hAnsi="Verdana"/>
          <w:sz w:val="20"/>
          <w:szCs w:val="20"/>
          <w:lang w:val="nl-NL"/>
        </w:rPr>
        <w:t>moe</w:t>
      </w:r>
      <w:r w:rsidRPr="0028114B">
        <w:rPr>
          <w:rFonts w:ascii="Verdana" w:hAnsi="Verdana"/>
          <w:sz w:val="20"/>
          <w:szCs w:val="20"/>
          <w:lang w:val="nl-NL"/>
        </w:rPr>
        <w:t xml:space="preserve">t worden nagedacht over de samenstelling van de gespreksgroepen, zodat de omgeving vertrouwelijk is en er openheid naar elkaar kan worden gegeven. </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Het beoordelen van Performance Managers op een bepaald verzuimpercen</w:t>
      </w:r>
      <w:r w:rsidR="00766FFE" w:rsidRPr="0028114B">
        <w:rPr>
          <w:rFonts w:ascii="Verdana" w:hAnsi="Verdana"/>
          <w:sz w:val="20"/>
          <w:szCs w:val="20"/>
          <w:lang w:val="nl-NL"/>
        </w:rPr>
        <w:t xml:space="preserve">tage binnen het  team </w:t>
      </w:r>
      <w:r w:rsidRPr="0028114B">
        <w:rPr>
          <w:rFonts w:ascii="Verdana" w:hAnsi="Verdana"/>
          <w:sz w:val="20"/>
          <w:szCs w:val="20"/>
          <w:lang w:val="nl-NL"/>
        </w:rPr>
        <w:t xml:space="preserve">op jaarbasis zou een idee kunnen zijn om verzuim meer te sturen. Daarvoor moet er eerst worden gekeken wat nodig is om dit </w:t>
      </w:r>
      <w:r w:rsidR="00766FFE" w:rsidRPr="0028114B">
        <w:rPr>
          <w:rFonts w:ascii="Verdana" w:hAnsi="Verdana"/>
          <w:sz w:val="20"/>
          <w:szCs w:val="20"/>
          <w:lang w:val="nl-NL"/>
        </w:rPr>
        <w:t>te kunnen bereiken</w:t>
      </w:r>
      <w:r w:rsidRPr="0028114B">
        <w:rPr>
          <w:rFonts w:ascii="Verdana" w:hAnsi="Verdana"/>
          <w:sz w:val="20"/>
          <w:szCs w:val="20"/>
          <w:lang w:val="nl-NL"/>
        </w:rPr>
        <w:t xml:space="preserve"> en hoe Performance Managers hierin gefaciliteerd kunnen worden. Het schetsen van de verwachtingen rondom verzuim is </w:t>
      </w:r>
      <w:r w:rsidR="00766FFE" w:rsidRPr="0028114B">
        <w:rPr>
          <w:rFonts w:ascii="Verdana" w:hAnsi="Verdana"/>
          <w:sz w:val="20"/>
          <w:szCs w:val="20"/>
          <w:lang w:val="nl-NL"/>
        </w:rPr>
        <w:t xml:space="preserve">van belang en zou </w:t>
      </w:r>
      <w:r w:rsidRPr="0028114B">
        <w:rPr>
          <w:rFonts w:ascii="Verdana" w:hAnsi="Verdana"/>
          <w:sz w:val="20"/>
          <w:szCs w:val="20"/>
          <w:lang w:val="nl-NL"/>
        </w:rPr>
        <w:t>een eerste stap zijn</w:t>
      </w:r>
      <w:r w:rsidR="00766FFE" w:rsidRPr="0028114B">
        <w:rPr>
          <w:rFonts w:ascii="Verdana" w:hAnsi="Verdana"/>
          <w:sz w:val="20"/>
          <w:szCs w:val="20"/>
          <w:lang w:val="nl-NL"/>
        </w:rPr>
        <w:t>.</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“Wanneer je hierop Performance Managers wil beoordelen, zal dit wel representa</w:t>
      </w:r>
      <w:r w:rsidR="00262200">
        <w:rPr>
          <w:rFonts w:ascii="Verdana" w:hAnsi="Verdana"/>
          <w:sz w:val="20"/>
          <w:szCs w:val="20"/>
          <w:lang w:val="nl-NL"/>
        </w:rPr>
        <w:t>tief moeten zijn”</w:t>
      </w:r>
      <w:r w:rsidRPr="0028114B">
        <w:rPr>
          <w:rFonts w:ascii="Verdana" w:hAnsi="Verdana"/>
          <w:sz w:val="20"/>
          <w:szCs w:val="20"/>
          <w:lang w:val="nl-NL"/>
        </w:rPr>
        <w:t xml:space="preserve">. Daarnaast reageert een andere respondent hierop: “Misschien is de basis een goed uitgangspunt, maar het moet wel </w:t>
      </w:r>
      <w:r w:rsidR="00262200">
        <w:rPr>
          <w:rFonts w:ascii="Verdana" w:hAnsi="Verdana"/>
          <w:sz w:val="20"/>
          <w:szCs w:val="20"/>
          <w:lang w:val="nl-NL"/>
        </w:rPr>
        <w:t xml:space="preserve">weerlegbaar zijn” </w:t>
      </w:r>
      <w:r w:rsidRPr="0028114B">
        <w:rPr>
          <w:rFonts w:ascii="Verdana" w:hAnsi="Verdana"/>
          <w:sz w:val="20"/>
          <w:szCs w:val="20"/>
          <w:lang w:val="nl-NL"/>
        </w:rPr>
        <w:t>. Daarnaast wordt er als idee gegeven om de Performance Managers te beoordelen op hun proactieve gedrag</w:t>
      </w:r>
      <w:r w:rsidR="00676D85">
        <w:rPr>
          <w:rFonts w:ascii="Verdana" w:hAnsi="Verdana"/>
          <w:sz w:val="20"/>
          <w:szCs w:val="20"/>
          <w:lang w:val="nl-NL"/>
        </w:rPr>
        <w:t xml:space="preserve"> bij een verzuimende medewerker</w:t>
      </w:r>
      <w:r w:rsidRPr="0028114B">
        <w:rPr>
          <w:rFonts w:ascii="Verdana" w:hAnsi="Verdana"/>
          <w:sz w:val="20"/>
          <w:szCs w:val="20"/>
          <w:lang w:val="nl-NL"/>
        </w:rPr>
        <w:t>. Aangezien in sommige</w:t>
      </w:r>
      <w:r w:rsidR="00676D85">
        <w:rPr>
          <w:rFonts w:ascii="Verdana" w:hAnsi="Verdana"/>
          <w:sz w:val="20"/>
          <w:szCs w:val="20"/>
          <w:lang w:val="nl-NL"/>
        </w:rPr>
        <w:t xml:space="preserve"> gevallen verzuim overmacht is </w:t>
      </w:r>
      <w:r w:rsidRPr="0028114B">
        <w:rPr>
          <w:rFonts w:ascii="Verdana" w:hAnsi="Verdana"/>
          <w:sz w:val="20"/>
          <w:szCs w:val="20"/>
          <w:lang w:val="nl-NL"/>
        </w:rPr>
        <w:t>en</w:t>
      </w:r>
      <w:r w:rsidR="00676D85">
        <w:rPr>
          <w:rFonts w:ascii="Verdana" w:hAnsi="Verdana"/>
          <w:sz w:val="20"/>
          <w:szCs w:val="20"/>
          <w:lang w:val="nl-NL"/>
        </w:rPr>
        <w:t xml:space="preserve"> onterecht is om iemand dan te </w:t>
      </w:r>
      <w:r w:rsidRPr="0028114B">
        <w:rPr>
          <w:rFonts w:ascii="Verdana" w:hAnsi="Verdana"/>
          <w:sz w:val="20"/>
          <w:szCs w:val="20"/>
          <w:lang w:val="nl-NL"/>
        </w:rPr>
        <w:t xml:space="preserve">beoordelen op deze percentages.  </w:t>
      </w:r>
    </w:p>
    <w:p w:rsidR="007F3026" w:rsidRDefault="007F3026" w:rsidP="007F3026">
      <w:pPr>
        <w:pStyle w:val="NoSpacing"/>
        <w:rPr>
          <w:rFonts w:ascii="Verdana" w:hAnsi="Verdana"/>
          <w:sz w:val="20"/>
          <w:szCs w:val="20"/>
          <w:lang w:val="nl-NL"/>
        </w:rPr>
      </w:pPr>
      <w:r w:rsidRPr="0028114B">
        <w:rPr>
          <w:rFonts w:ascii="Verdana" w:hAnsi="Verdana"/>
          <w:sz w:val="20"/>
          <w:szCs w:val="20"/>
          <w:lang w:val="nl-NL"/>
        </w:rPr>
        <w:t xml:space="preserve">  </w:t>
      </w:r>
    </w:p>
    <w:p w:rsidR="007F3026" w:rsidRPr="0028114B" w:rsidRDefault="009D242F" w:rsidP="0028114B">
      <w:pPr>
        <w:pStyle w:val="Heading2"/>
        <w:rPr>
          <w:rFonts w:eastAsia="Verdana" w:cs="Verdana"/>
          <w:lang w:val="nl-NL"/>
        </w:rPr>
      </w:pPr>
      <w:bookmarkStart w:id="25" w:name="_Toc456004744"/>
      <w:r>
        <w:rPr>
          <w:lang w:val="nl-NL"/>
        </w:rPr>
        <w:t>5</w:t>
      </w:r>
      <w:r w:rsidR="0028114B" w:rsidRPr="0028114B">
        <w:rPr>
          <w:lang w:val="nl-NL"/>
        </w:rPr>
        <w:t xml:space="preserve">.4 </w:t>
      </w:r>
      <w:r w:rsidR="00766FFE" w:rsidRPr="0028114B">
        <w:rPr>
          <w:lang w:val="nl-NL"/>
        </w:rPr>
        <w:t xml:space="preserve">In hoeverre vertoont </w:t>
      </w:r>
      <w:r w:rsidR="00262200">
        <w:rPr>
          <w:lang w:val="nl-NL"/>
        </w:rPr>
        <w:t>organisatie</w:t>
      </w:r>
      <w:r w:rsidR="00AE528A">
        <w:rPr>
          <w:lang w:val="nl-NL"/>
        </w:rPr>
        <w:t xml:space="preserve"> X</w:t>
      </w:r>
      <w:r w:rsidR="00766FFE" w:rsidRPr="0028114B">
        <w:rPr>
          <w:lang w:val="nl-NL"/>
        </w:rPr>
        <w:t xml:space="preserve"> </w:t>
      </w:r>
      <w:r w:rsidR="007F3026" w:rsidRPr="0028114B">
        <w:rPr>
          <w:lang w:val="nl-NL"/>
        </w:rPr>
        <w:t>kenmerken van een vitale werkomgeving?</w:t>
      </w:r>
      <w:bookmarkEnd w:id="25"/>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Op basis van interne documenten is gekeken in hoeverre </w:t>
      </w:r>
      <w:r w:rsidR="00AE528A">
        <w:rPr>
          <w:rFonts w:ascii="Verdana" w:hAnsi="Verdana"/>
          <w:sz w:val="20"/>
          <w:szCs w:val="20"/>
          <w:lang w:val="nl-NL"/>
        </w:rPr>
        <w:t>ORGANISATIE X</w:t>
      </w:r>
      <w:r w:rsidRPr="0028114B">
        <w:rPr>
          <w:rFonts w:ascii="Verdana" w:hAnsi="Verdana"/>
          <w:sz w:val="20"/>
          <w:szCs w:val="20"/>
          <w:lang w:val="nl-NL"/>
        </w:rPr>
        <w:t xml:space="preserve"> bezit over de kenmerken van een vitale werkomgeving.</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i/>
          <w:iCs/>
          <w:sz w:val="20"/>
          <w:szCs w:val="20"/>
          <w:lang w:val="nl-NL"/>
        </w:rPr>
      </w:pPr>
      <w:r w:rsidRPr="0028114B">
        <w:rPr>
          <w:rFonts w:ascii="Verdana" w:hAnsi="Verdana"/>
          <w:i/>
          <w:iCs/>
          <w:sz w:val="20"/>
          <w:szCs w:val="20"/>
          <w:lang w:val="nl-NL"/>
        </w:rPr>
        <w:t>Efficiënte, interngerichte personeelsbezetting</w:t>
      </w:r>
    </w:p>
    <w:p w:rsidR="00262200" w:rsidRDefault="007F3026" w:rsidP="007F3026">
      <w:pPr>
        <w:pStyle w:val="NoSpacing"/>
        <w:rPr>
          <w:rFonts w:ascii="Verdana" w:hAnsi="Verdana"/>
          <w:sz w:val="20"/>
          <w:szCs w:val="20"/>
          <w:lang w:val="nl-NL"/>
        </w:rPr>
      </w:pPr>
      <w:r w:rsidRPr="0028114B">
        <w:rPr>
          <w:rFonts w:ascii="Verdana" w:hAnsi="Verdana"/>
          <w:sz w:val="20"/>
          <w:szCs w:val="20"/>
          <w:lang w:val="nl-NL"/>
        </w:rPr>
        <w:t xml:space="preserve">Er zijn binnen de bedrijfstak Audit en Advisory afdelingen die gericht zijn op de planning van alle opdrachten. Zij maken overzichtelijk wie wanneer welke opdracht uitvoeren en zorgen voor de samenstelling van de teams. De afdeling Planning is gevestigd op elk kantoor van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en is daarbij onderverdeeld in Audit en Advisory. Wanneer er een bezettingsprobleem is binnen Advisory of Audit zal de eerste stap zijn schakelen met de afdeling Planning om te kijken of dit intern kan worden opgelost.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lastRenderedPageBreak/>
        <w:t xml:space="preserve">De intentie is om een bezettingsprobleem intern op te lossen. Aangezien het werven van inhuurkrachten veel geld en tijd kost.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Binnen Audit is er jaarlijks van januari tot en maart “Busy Season”. Dit is de drukste periode van het jaar en wordt daarom zo genoemd. In deze periode zijn er standaard bezettingsproblemen en daarom is binnen Audit de afdeling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People ingericht. Deze afdeling zorgt ervoor dat de juiste mensen worden ingehuurd die per opdracht nodig zijn. Zij hebben hiervoor verschillende kanalen waarvan gebruik wordt gemaakt. Er is bewust voor gekozen om dit via tijdelijke inhuurkrachten te doen, omdat binnen Audit de medewerkers niet beschikbaar zijn om meer uren te werken.</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Binnen Business Support wordt  niet met opdrachten gewerkt daarom is hier geen afdeling Planning aanwezig. In principe wordt het intern opgelost, maar als wordt aangegeven dat dit niet mogelijk is, zal er via de afdeling Recruitment externen worden geworven (Anoniem, persoonlijke communicatie, 20 mei 2016).</w:t>
      </w:r>
    </w:p>
    <w:p w:rsidR="007F3026" w:rsidRPr="0028114B" w:rsidRDefault="007F3026" w:rsidP="007F3026">
      <w:pPr>
        <w:pStyle w:val="NoSpacing"/>
        <w:rPr>
          <w:rFonts w:ascii="Verdana" w:eastAsia="Verdana" w:hAnsi="Verdana" w:cs="Verdana"/>
          <w:sz w:val="20"/>
          <w:szCs w:val="20"/>
          <w:lang w:val="nl-NL"/>
        </w:rPr>
      </w:pPr>
    </w:p>
    <w:p w:rsidR="007F3026" w:rsidRPr="0028114B" w:rsidRDefault="007F3026" w:rsidP="007F3026">
      <w:pPr>
        <w:pStyle w:val="NoSpacing"/>
        <w:rPr>
          <w:rFonts w:ascii="Verdana" w:eastAsia="Verdana" w:hAnsi="Verdana" w:cs="Verdana"/>
          <w:i/>
          <w:iCs/>
          <w:sz w:val="20"/>
          <w:szCs w:val="20"/>
          <w:lang w:val="nl-NL"/>
        </w:rPr>
      </w:pPr>
      <w:r w:rsidRPr="0028114B">
        <w:rPr>
          <w:rFonts w:ascii="Verdana" w:hAnsi="Verdana"/>
          <w:i/>
          <w:iCs/>
          <w:sz w:val="20"/>
          <w:szCs w:val="20"/>
          <w:lang w:val="nl-NL"/>
        </w:rPr>
        <w:t>Functionele training</w:t>
      </w:r>
    </w:p>
    <w:p w:rsidR="007F3026" w:rsidRPr="0028114B" w:rsidRDefault="00AE528A" w:rsidP="007F3026">
      <w:pPr>
        <w:pStyle w:val="NoSpacing"/>
        <w:rPr>
          <w:rFonts w:ascii="Verdana" w:eastAsia="Verdana" w:hAnsi="Verdana" w:cs="Verdana"/>
          <w:i/>
          <w:iCs/>
          <w:sz w:val="16"/>
          <w:szCs w:val="16"/>
          <w:lang w:val="nl-NL"/>
        </w:rPr>
      </w:pPr>
      <w:r>
        <w:rPr>
          <w:rFonts w:ascii="Verdana" w:hAnsi="Verdana"/>
          <w:sz w:val="20"/>
          <w:szCs w:val="20"/>
          <w:lang w:val="nl-NL"/>
        </w:rPr>
        <w:t>O</w:t>
      </w:r>
      <w:r w:rsidR="00262200">
        <w:rPr>
          <w:rFonts w:ascii="Verdana" w:hAnsi="Verdana"/>
          <w:sz w:val="20"/>
          <w:szCs w:val="20"/>
          <w:lang w:val="nl-NL"/>
        </w:rPr>
        <w:t>rganisatie</w:t>
      </w:r>
      <w:r>
        <w:rPr>
          <w:rFonts w:ascii="Verdana" w:hAnsi="Verdana"/>
          <w:sz w:val="20"/>
          <w:szCs w:val="20"/>
          <w:lang w:val="nl-NL"/>
        </w:rPr>
        <w:t xml:space="preserve"> X</w:t>
      </w:r>
      <w:r w:rsidR="007F3026" w:rsidRPr="0028114B">
        <w:rPr>
          <w:rFonts w:ascii="Verdana" w:hAnsi="Verdana"/>
          <w:sz w:val="20"/>
          <w:szCs w:val="20"/>
          <w:lang w:val="nl-NL"/>
        </w:rPr>
        <w:t xml:space="preserve"> heeft binnen HR een afdeling Learning &amp; Development (L&amp;D). Deze afdeling biedt op allerlei gebieden trainingen en opleidingen a</w:t>
      </w:r>
      <w:r w:rsidR="00666E1A" w:rsidRPr="0028114B">
        <w:rPr>
          <w:rFonts w:ascii="Verdana" w:hAnsi="Verdana"/>
          <w:sz w:val="20"/>
          <w:szCs w:val="20"/>
          <w:lang w:val="nl-NL"/>
        </w:rPr>
        <w:t xml:space="preserve">an voor geheel </w:t>
      </w:r>
      <w:r w:rsidR="00262200">
        <w:rPr>
          <w:rFonts w:ascii="Verdana" w:hAnsi="Verdana"/>
          <w:sz w:val="20"/>
          <w:szCs w:val="20"/>
          <w:lang w:val="nl-NL"/>
        </w:rPr>
        <w:t>organisatie</w:t>
      </w:r>
      <w:r>
        <w:rPr>
          <w:rFonts w:ascii="Verdana" w:hAnsi="Verdana"/>
          <w:sz w:val="20"/>
          <w:szCs w:val="20"/>
          <w:lang w:val="nl-NL"/>
        </w:rPr>
        <w:t xml:space="preserve"> X</w:t>
      </w:r>
      <w:r w:rsidR="00666E1A" w:rsidRPr="0028114B">
        <w:rPr>
          <w:rFonts w:ascii="Verdana" w:hAnsi="Verdana"/>
          <w:sz w:val="20"/>
          <w:szCs w:val="20"/>
          <w:lang w:val="nl-NL"/>
        </w:rPr>
        <w:t>. In figuur 8</w:t>
      </w:r>
      <w:r w:rsidR="007F3026" w:rsidRPr="0028114B">
        <w:rPr>
          <w:rFonts w:ascii="Verdana" w:hAnsi="Verdana"/>
          <w:sz w:val="20"/>
          <w:szCs w:val="20"/>
          <w:lang w:val="nl-NL"/>
        </w:rPr>
        <w:t xml:space="preserve"> staan de onderdelen waarin L&amp;D ondersteuning biedt. Wanneer er behoefte is </w:t>
      </w:r>
      <w:r w:rsidR="00666E1A" w:rsidRPr="0028114B">
        <w:rPr>
          <w:rFonts w:ascii="Verdana" w:hAnsi="Verdana"/>
          <w:sz w:val="20"/>
          <w:szCs w:val="20"/>
          <w:lang w:val="nl-NL"/>
        </w:rPr>
        <w:t>aan</w:t>
      </w:r>
      <w:r w:rsidR="007F3026" w:rsidRPr="0028114B">
        <w:rPr>
          <w:rFonts w:ascii="Verdana" w:hAnsi="Verdana"/>
          <w:sz w:val="20"/>
          <w:szCs w:val="20"/>
          <w:lang w:val="nl-NL"/>
        </w:rPr>
        <w:t xml:space="preserve"> bepaa</w:t>
      </w:r>
      <w:r w:rsidR="00666E1A" w:rsidRPr="0028114B">
        <w:rPr>
          <w:rFonts w:ascii="Verdana" w:hAnsi="Verdana"/>
          <w:sz w:val="20"/>
          <w:szCs w:val="20"/>
          <w:lang w:val="nl-NL"/>
        </w:rPr>
        <w:t>lde opleidingen en trainingen die niet vermeld staan, dan kan d</w:t>
      </w:r>
      <w:r w:rsidR="007F3026" w:rsidRPr="0028114B">
        <w:rPr>
          <w:rFonts w:ascii="Verdana" w:hAnsi="Verdana"/>
          <w:sz w:val="20"/>
          <w:szCs w:val="20"/>
          <w:lang w:val="nl-NL"/>
        </w:rPr>
        <w:t>it worden aangegeven bij de Performance Manager. Indien de Performance Manager de opleiding of training passend vindt</w:t>
      </w:r>
      <w:r w:rsidR="00666E1A" w:rsidRPr="0028114B">
        <w:rPr>
          <w:rFonts w:ascii="Verdana" w:hAnsi="Verdana"/>
          <w:sz w:val="20"/>
          <w:szCs w:val="20"/>
          <w:lang w:val="nl-NL"/>
        </w:rPr>
        <w:t xml:space="preserve"> zal er worden gekeken of er mogelijkheid is om het te volgen</w:t>
      </w:r>
      <w:r w:rsidR="0054216D" w:rsidRPr="0028114B">
        <w:rPr>
          <w:rFonts w:ascii="Verdana" w:hAnsi="Verdana"/>
          <w:sz w:val="20"/>
          <w:szCs w:val="20"/>
          <w:lang w:val="nl-NL"/>
        </w:rPr>
        <w:t xml:space="preserve"> </w:t>
      </w:r>
      <w:r w:rsidR="008B2AB3" w:rsidRPr="0028114B">
        <w:rPr>
          <w:rFonts w:ascii="Verdana" w:hAnsi="Verdana"/>
          <w:sz w:val="20"/>
          <w:szCs w:val="20"/>
          <w:lang w:val="nl-NL"/>
        </w:rPr>
        <w:t>(</w:t>
      </w:r>
      <w:r w:rsidR="00262200">
        <w:rPr>
          <w:rFonts w:ascii="Verdana" w:hAnsi="Verdana"/>
          <w:sz w:val="20"/>
          <w:szCs w:val="20"/>
          <w:lang w:val="nl-NL"/>
        </w:rPr>
        <w:t>Organisatie</w:t>
      </w:r>
      <w:r>
        <w:rPr>
          <w:rFonts w:ascii="Verdana" w:hAnsi="Verdana"/>
          <w:sz w:val="20"/>
          <w:szCs w:val="20"/>
          <w:lang w:val="nl-NL"/>
        </w:rPr>
        <w:t xml:space="preserve"> X</w:t>
      </w:r>
      <w:r w:rsidR="008B2AB3" w:rsidRPr="0028114B">
        <w:rPr>
          <w:rFonts w:ascii="Verdana" w:hAnsi="Verdana"/>
          <w:sz w:val="20"/>
          <w:szCs w:val="20"/>
          <w:lang w:val="nl-NL"/>
        </w:rPr>
        <w:t>, z.j.).</w:t>
      </w:r>
    </w:p>
    <w:p w:rsidR="007F3026" w:rsidRPr="002E37F7" w:rsidRDefault="00611B59" w:rsidP="007F3026">
      <w:pPr>
        <w:pStyle w:val="NoSpacing"/>
        <w:rPr>
          <w:rFonts w:ascii="Verdana" w:eastAsia="Verdana" w:hAnsi="Verdana" w:cs="Verdana"/>
          <w:sz w:val="20"/>
          <w:szCs w:val="20"/>
          <w:lang w:val="nl-NL"/>
        </w:rPr>
      </w:pPr>
      <w:r w:rsidRPr="0028114B">
        <w:rPr>
          <w:rFonts w:ascii="Verdana" w:hAnsi="Verdana"/>
          <w:noProof/>
        </w:rPr>
        <w:drawing>
          <wp:anchor distT="0" distB="0" distL="114300" distR="114300" simplePos="0" relativeHeight="251695104" behindDoc="0" locked="0" layoutInCell="1" allowOverlap="1" wp14:anchorId="6C157955" wp14:editId="0EDCB262">
            <wp:simplePos x="0" y="0"/>
            <wp:positionH relativeFrom="margin">
              <wp:align>left</wp:align>
            </wp:positionH>
            <wp:positionV relativeFrom="paragraph">
              <wp:posOffset>49530</wp:posOffset>
            </wp:positionV>
            <wp:extent cx="5019675" cy="3581400"/>
            <wp:effectExtent l="0" t="0" r="9525" b="0"/>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19675" cy="35814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611B59" w:rsidRPr="002E37F7" w:rsidRDefault="00611B59" w:rsidP="007F3026">
      <w:pPr>
        <w:pStyle w:val="NoSpacing"/>
        <w:rPr>
          <w:rFonts w:ascii="Verdana" w:eastAsia="Verdana" w:hAnsi="Verdana" w:cs="Verdana"/>
          <w:i/>
          <w:sz w:val="16"/>
          <w:szCs w:val="20"/>
          <w:lang w:val="nl-NL"/>
        </w:rPr>
      </w:pPr>
    </w:p>
    <w:p w:rsidR="007F3026" w:rsidRPr="00BD160B" w:rsidRDefault="00BD160B" w:rsidP="007F3026">
      <w:pPr>
        <w:pStyle w:val="NoSpacing"/>
        <w:rPr>
          <w:rFonts w:ascii="Verdana" w:eastAsia="Verdana" w:hAnsi="Verdana" w:cs="Verdana"/>
          <w:i/>
          <w:sz w:val="20"/>
          <w:szCs w:val="20"/>
        </w:rPr>
      </w:pPr>
      <w:r w:rsidRPr="00BD160B">
        <w:rPr>
          <w:rFonts w:ascii="Verdana" w:eastAsia="Verdana" w:hAnsi="Verdana" w:cs="Verdana"/>
          <w:i/>
          <w:sz w:val="16"/>
          <w:szCs w:val="20"/>
        </w:rPr>
        <w:t xml:space="preserve">Figuur </w:t>
      </w:r>
      <w:r w:rsidR="009D242F">
        <w:rPr>
          <w:rFonts w:ascii="Verdana" w:eastAsia="Verdana" w:hAnsi="Verdana" w:cs="Verdana"/>
          <w:i/>
          <w:sz w:val="16"/>
          <w:szCs w:val="20"/>
        </w:rPr>
        <w:t>2</w:t>
      </w:r>
      <w:r w:rsidRPr="00BD160B">
        <w:rPr>
          <w:rFonts w:ascii="Verdana" w:eastAsia="Verdana" w:hAnsi="Verdana" w:cs="Verdana"/>
          <w:i/>
          <w:sz w:val="16"/>
          <w:szCs w:val="20"/>
        </w:rPr>
        <w:t>: Aanbod Learning &amp; Development (</w:t>
      </w:r>
      <w:r w:rsidR="00AE528A">
        <w:rPr>
          <w:rFonts w:ascii="Verdana" w:eastAsia="Verdana" w:hAnsi="Verdana" w:cs="Verdana"/>
          <w:i/>
          <w:sz w:val="16"/>
          <w:szCs w:val="20"/>
        </w:rPr>
        <w:t>ORGANISATIE X</w:t>
      </w:r>
      <w:r w:rsidRPr="00BD160B">
        <w:rPr>
          <w:rFonts w:ascii="Verdana" w:eastAsia="Verdana" w:hAnsi="Verdana" w:cs="Verdana"/>
          <w:i/>
          <w:sz w:val="16"/>
          <w:szCs w:val="20"/>
        </w:rPr>
        <w:t>, z.j.)</w:t>
      </w:r>
    </w:p>
    <w:p w:rsidR="007F3026" w:rsidRPr="0028114B" w:rsidRDefault="007F3026" w:rsidP="007F3026">
      <w:pPr>
        <w:pStyle w:val="NoSpacing"/>
        <w:rPr>
          <w:rFonts w:ascii="Verdana" w:eastAsia="Verdana" w:hAnsi="Verdana" w:cs="Verdana"/>
          <w:i/>
          <w:iCs/>
          <w:sz w:val="20"/>
          <w:szCs w:val="20"/>
          <w:lang w:val="nl-NL"/>
        </w:rPr>
      </w:pPr>
      <w:r w:rsidRPr="0028114B">
        <w:rPr>
          <w:rFonts w:ascii="Verdana" w:hAnsi="Verdana"/>
          <w:i/>
          <w:iCs/>
          <w:sz w:val="20"/>
          <w:szCs w:val="20"/>
          <w:lang w:val="nl-NL"/>
        </w:rPr>
        <w:t>Loopbaanontwikkeling</w:t>
      </w:r>
    </w:p>
    <w:p w:rsidR="007F3026" w:rsidRPr="0028114B" w:rsidRDefault="00AE528A" w:rsidP="007F3026">
      <w:pPr>
        <w:pStyle w:val="NoSpacing"/>
        <w:rPr>
          <w:rFonts w:ascii="Verdana" w:hAnsi="Verdana"/>
          <w:color w:val="FF0000"/>
          <w:sz w:val="20"/>
          <w:szCs w:val="20"/>
          <w:lang w:val="nl-NL"/>
        </w:rPr>
      </w:pPr>
      <w:r>
        <w:rPr>
          <w:rFonts w:ascii="Verdana" w:hAnsi="Verdana"/>
          <w:sz w:val="20"/>
          <w:szCs w:val="20"/>
          <w:lang w:val="nl-NL"/>
        </w:rPr>
        <w:t>ORGANISATIE X</w:t>
      </w:r>
      <w:r w:rsidR="007F3026" w:rsidRPr="0028114B">
        <w:rPr>
          <w:rFonts w:ascii="Verdana" w:hAnsi="Verdana"/>
          <w:sz w:val="20"/>
          <w:szCs w:val="20"/>
          <w:lang w:val="nl-NL"/>
        </w:rPr>
        <w:t xml:space="preserve"> heeft voor de </w:t>
      </w:r>
      <w:r w:rsidR="00666E1A" w:rsidRPr="0028114B">
        <w:rPr>
          <w:rFonts w:ascii="Verdana" w:hAnsi="Verdana"/>
          <w:sz w:val="20"/>
          <w:szCs w:val="20"/>
          <w:lang w:val="nl-NL"/>
        </w:rPr>
        <w:t>Business Units</w:t>
      </w:r>
      <w:r w:rsidR="007F3026" w:rsidRPr="0028114B">
        <w:rPr>
          <w:rFonts w:ascii="Verdana" w:hAnsi="Verdana"/>
          <w:sz w:val="20"/>
          <w:szCs w:val="20"/>
          <w:lang w:val="nl-NL"/>
        </w:rPr>
        <w:t xml:space="preserve"> Audit en Advisory een vast doorgroei model opgesteld.</w:t>
      </w:r>
      <w:r w:rsidR="000746C5" w:rsidRPr="0028114B">
        <w:rPr>
          <w:rFonts w:ascii="Verdana" w:hAnsi="Verdana"/>
          <w:sz w:val="20"/>
          <w:szCs w:val="20"/>
          <w:lang w:val="nl-NL"/>
        </w:rPr>
        <w:t xml:space="preserve"> Dit is mogelijk, omdat hier geen verschil is in opleidingsniveau.</w:t>
      </w:r>
      <w:r w:rsidR="007F3026" w:rsidRPr="0028114B">
        <w:rPr>
          <w:rFonts w:ascii="Verdana" w:hAnsi="Verdana"/>
          <w:sz w:val="20"/>
          <w:szCs w:val="20"/>
          <w:lang w:val="nl-NL"/>
        </w:rPr>
        <w:t xml:space="preserve"> </w:t>
      </w:r>
      <w:r w:rsidR="00666E1A" w:rsidRPr="0028114B">
        <w:rPr>
          <w:rFonts w:ascii="Verdana" w:hAnsi="Verdana"/>
          <w:sz w:val="20"/>
          <w:szCs w:val="20"/>
          <w:lang w:val="nl-NL"/>
        </w:rPr>
        <w:t>Voor Business Support is zo’n model niet beschikbaar</w:t>
      </w:r>
      <w:r w:rsidR="007F3026" w:rsidRPr="0028114B">
        <w:rPr>
          <w:rFonts w:ascii="Verdana" w:hAnsi="Verdana"/>
          <w:sz w:val="20"/>
          <w:szCs w:val="20"/>
          <w:lang w:val="nl-NL"/>
        </w:rPr>
        <w:t xml:space="preserve">. Dit heeft ermee te </w:t>
      </w:r>
      <w:r w:rsidR="00666E1A" w:rsidRPr="0028114B">
        <w:rPr>
          <w:rFonts w:ascii="Verdana" w:hAnsi="Verdana"/>
          <w:sz w:val="20"/>
          <w:szCs w:val="20"/>
          <w:lang w:val="nl-NL"/>
        </w:rPr>
        <w:t>maken</w:t>
      </w:r>
      <w:r w:rsidR="007F3026" w:rsidRPr="0028114B">
        <w:rPr>
          <w:rFonts w:ascii="Verdana" w:hAnsi="Verdana"/>
          <w:sz w:val="20"/>
          <w:szCs w:val="20"/>
          <w:lang w:val="nl-NL"/>
        </w:rPr>
        <w:t xml:space="preserve"> dat Business Suppor</w:t>
      </w:r>
      <w:r w:rsidR="000746C5" w:rsidRPr="0028114B">
        <w:rPr>
          <w:rFonts w:ascii="Verdana" w:hAnsi="Verdana"/>
          <w:sz w:val="20"/>
          <w:szCs w:val="20"/>
          <w:lang w:val="nl-NL"/>
        </w:rPr>
        <w:t>t is georganiseerd naar staven.</w:t>
      </w:r>
      <w:r w:rsidR="000746C5" w:rsidRPr="0028114B">
        <w:rPr>
          <w:rFonts w:ascii="Verdana" w:hAnsi="Verdana"/>
          <w:color w:val="FF2600"/>
          <w:sz w:val="20"/>
          <w:szCs w:val="20"/>
          <w:lang w:val="nl-NL"/>
        </w:rPr>
        <w:t xml:space="preserve"> </w:t>
      </w:r>
      <w:r w:rsidR="000746C5" w:rsidRPr="0028114B">
        <w:rPr>
          <w:rFonts w:ascii="Verdana" w:hAnsi="Verdana"/>
          <w:sz w:val="20"/>
          <w:szCs w:val="20"/>
          <w:lang w:val="nl-NL"/>
        </w:rPr>
        <w:t xml:space="preserve">Er zijn namelijk binnen Business Support verschillende opleidingsachtergronden MBO/HBO/WO aanwezig. </w:t>
      </w:r>
      <w:r w:rsidR="007F3026" w:rsidRPr="0028114B">
        <w:rPr>
          <w:rFonts w:ascii="Verdana" w:hAnsi="Verdana"/>
          <w:sz w:val="20"/>
          <w:szCs w:val="20"/>
          <w:lang w:val="nl-NL"/>
        </w:rPr>
        <w:t xml:space="preserve">Bijvoorbeeld als je loopbaan binnen HR begint dan is het mogelijk om binnen HR stappen te maken, maar dat is ook afhankelijk van je achtergrond en ervaring. </w:t>
      </w:r>
    </w:p>
    <w:p w:rsidR="000746C5" w:rsidRPr="0028114B" w:rsidRDefault="000746C5" w:rsidP="007F3026">
      <w:pPr>
        <w:pStyle w:val="NoSpacing"/>
        <w:rPr>
          <w:rFonts w:ascii="Verdana" w:eastAsia="Verdana" w:hAnsi="Verdana" w:cs="Verdana"/>
          <w:sz w:val="20"/>
          <w:szCs w:val="20"/>
          <w:lang w:val="nl-NL"/>
        </w:rPr>
      </w:pPr>
    </w:p>
    <w:p w:rsidR="007F3026" w:rsidRPr="0028114B" w:rsidRDefault="000746C5" w:rsidP="007F3026">
      <w:pPr>
        <w:pStyle w:val="NoSpacing"/>
        <w:rPr>
          <w:rFonts w:ascii="Verdana" w:eastAsia="Verdana" w:hAnsi="Verdana" w:cs="Verdana"/>
          <w:sz w:val="20"/>
          <w:szCs w:val="20"/>
          <w:lang w:val="nl-NL"/>
        </w:rPr>
      </w:pPr>
      <w:r w:rsidRPr="0028114B">
        <w:rPr>
          <w:rFonts w:ascii="Verdana" w:hAnsi="Verdana"/>
          <w:sz w:val="20"/>
          <w:szCs w:val="20"/>
          <w:lang w:val="nl-NL"/>
        </w:rPr>
        <w:lastRenderedPageBreak/>
        <w:t>Er zijn</w:t>
      </w:r>
      <w:r w:rsidR="007F3026" w:rsidRPr="0028114B">
        <w:rPr>
          <w:rFonts w:ascii="Verdana" w:hAnsi="Verdana"/>
          <w:sz w:val="20"/>
          <w:szCs w:val="20"/>
          <w:lang w:val="nl-NL"/>
        </w:rPr>
        <w:t xml:space="preserve"> vo</w:t>
      </w:r>
      <w:r w:rsidR="00840010" w:rsidRPr="0028114B">
        <w:rPr>
          <w:rFonts w:ascii="Verdana" w:hAnsi="Verdana"/>
          <w:sz w:val="20"/>
          <w:szCs w:val="20"/>
          <w:lang w:val="nl-NL"/>
        </w:rPr>
        <w:t xml:space="preserve">or zowel Audit als Advisory </w:t>
      </w:r>
      <w:r w:rsidR="007F3026" w:rsidRPr="0028114B">
        <w:rPr>
          <w:rFonts w:ascii="Verdana" w:hAnsi="Verdana"/>
          <w:sz w:val="20"/>
          <w:szCs w:val="20"/>
          <w:lang w:val="nl-NL"/>
        </w:rPr>
        <w:t xml:space="preserve">vakvolwassen profielen opgesteld. Deze profielen beschrijven de competenties en gedragingen die vereist zijn voor de verschillende functies die er zijn binnen </w:t>
      </w:r>
      <w:r w:rsidR="00262200">
        <w:rPr>
          <w:rFonts w:ascii="Verdana" w:hAnsi="Verdana"/>
          <w:sz w:val="20"/>
          <w:szCs w:val="20"/>
          <w:lang w:val="nl-NL"/>
        </w:rPr>
        <w:t>organisatie</w:t>
      </w:r>
      <w:r w:rsidR="00AE528A">
        <w:rPr>
          <w:rFonts w:ascii="Verdana" w:hAnsi="Verdana"/>
          <w:sz w:val="20"/>
          <w:szCs w:val="20"/>
          <w:lang w:val="nl-NL"/>
        </w:rPr>
        <w:t xml:space="preserve"> X</w:t>
      </w:r>
      <w:r w:rsidR="007F3026" w:rsidRPr="0028114B">
        <w:rPr>
          <w:rFonts w:ascii="Verdana" w:hAnsi="Verdana"/>
          <w:sz w:val="20"/>
          <w:szCs w:val="20"/>
          <w:lang w:val="nl-NL"/>
        </w:rPr>
        <w:t xml:space="preserve"> Nederland. Het geeft daarnaast inzicht wat er verwacht  wordt bij promotie naar een volgende functie binnen de desbetreffende bedrijfstak. Op deze manier wordt de medewerker ook aan het denken gezet over zijn of haar carrière ontwikkeling.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De profielen zijn onderverdeel</w:t>
      </w:r>
      <w:r w:rsidR="00840010" w:rsidRPr="0028114B">
        <w:rPr>
          <w:rFonts w:ascii="Verdana" w:hAnsi="Verdana"/>
          <w:sz w:val="20"/>
          <w:szCs w:val="20"/>
          <w:lang w:val="nl-NL"/>
        </w:rPr>
        <w:t>d</w:t>
      </w:r>
      <w:r w:rsidRPr="0028114B">
        <w:rPr>
          <w:rFonts w:ascii="Verdana" w:hAnsi="Verdana"/>
          <w:sz w:val="20"/>
          <w:szCs w:val="20"/>
          <w:lang w:val="nl-NL"/>
        </w:rPr>
        <w:t xml:space="preserve"> in kwaliteit, markt, mens en operational excellence. Er wordt per onderdeel beschreve</w:t>
      </w:r>
      <w:r w:rsidR="00840010" w:rsidRPr="0028114B">
        <w:rPr>
          <w:rFonts w:ascii="Verdana" w:hAnsi="Verdana"/>
          <w:sz w:val="20"/>
          <w:szCs w:val="20"/>
          <w:lang w:val="nl-NL"/>
        </w:rPr>
        <w:t>n wat er van</w:t>
      </w:r>
      <w:r w:rsidRPr="0028114B">
        <w:rPr>
          <w:rFonts w:ascii="Verdana" w:hAnsi="Verdana"/>
          <w:sz w:val="20"/>
          <w:szCs w:val="20"/>
          <w:lang w:val="nl-NL"/>
        </w:rPr>
        <w:t xml:space="preserve"> de</w:t>
      </w:r>
      <w:r w:rsidR="00840010" w:rsidRPr="0028114B">
        <w:rPr>
          <w:rFonts w:ascii="Verdana" w:hAnsi="Verdana"/>
          <w:sz w:val="20"/>
          <w:szCs w:val="20"/>
          <w:lang w:val="nl-NL"/>
        </w:rPr>
        <w:t xml:space="preserve"> medewerker wordt verwacht om di</w:t>
      </w:r>
      <w:r w:rsidRPr="0028114B">
        <w:rPr>
          <w:rFonts w:ascii="Verdana" w:hAnsi="Verdana"/>
          <w:sz w:val="20"/>
          <w:szCs w:val="20"/>
          <w:lang w:val="nl-NL"/>
        </w:rPr>
        <w:t>t te bereiken.</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 xml:space="preserve">De vakvolwassen profielen kunnen worden gebruikt als basis in de gesprekken met de Performance Manager die gaan </w:t>
      </w:r>
      <w:r w:rsidR="00840010" w:rsidRPr="0028114B">
        <w:rPr>
          <w:rFonts w:ascii="Verdana" w:hAnsi="Verdana"/>
          <w:sz w:val="20"/>
          <w:szCs w:val="20"/>
          <w:lang w:val="nl-NL"/>
        </w:rPr>
        <w:t>over ieders ontwikkeling.</w:t>
      </w:r>
      <w:r w:rsidRPr="0028114B">
        <w:rPr>
          <w:rFonts w:ascii="Verdana" w:hAnsi="Verdana"/>
          <w:color w:val="FF2600"/>
          <w:sz w:val="20"/>
          <w:szCs w:val="20"/>
          <w:lang w:val="nl-NL"/>
        </w:rPr>
        <w:t xml:space="preserve"> </w:t>
      </w:r>
      <w:r w:rsidRPr="0028114B">
        <w:rPr>
          <w:rFonts w:ascii="Verdana" w:hAnsi="Verdana"/>
          <w:sz w:val="20"/>
          <w:szCs w:val="20"/>
          <w:lang w:val="nl-NL"/>
        </w:rPr>
        <w:t xml:space="preserve"> </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Het doorgroei model binnen Audit bestaat uit de functies: Assistent – Junior Trainee – Trainee – Sup</w:t>
      </w:r>
      <w:r w:rsidR="008B2AB3" w:rsidRPr="0028114B">
        <w:rPr>
          <w:rFonts w:ascii="Verdana" w:hAnsi="Verdana"/>
          <w:sz w:val="20"/>
          <w:szCs w:val="20"/>
          <w:lang w:val="nl-NL"/>
        </w:rPr>
        <w:t>ervisor – Manager – Senior Manager.</w:t>
      </w:r>
    </w:p>
    <w:p w:rsidR="007F3026" w:rsidRPr="0028114B" w:rsidRDefault="007F3026" w:rsidP="007F3026">
      <w:pPr>
        <w:pStyle w:val="NoSpacing"/>
        <w:rPr>
          <w:rFonts w:ascii="Verdana" w:eastAsia="Verdana" w:hAnsi="Verdana" w:cs="Verdana"/>
          <w:sz w:val="20"/>
          <w:szCs w:val="20"/>
          <w:lang w:val="nl-NL"/>
        </w:rPr>
      </w:pPr>
      <w:r w:rsidRPr="0028114B">
        <w:rPr>
          <w:rFonts w:ascii="Verdana" w:hAnsi="Verdana"/>
          <w:sz w:val="20"/>
          <w:szCs w:val="20"/>
          <w:lang w:val="nl-NL"/>
        </w:rPr>
        <w:t>Het doorgroei model binnen Advisory bestaat uit de functies: Consultant/Executive – Senior Consultant – Manager – Senior Manager/Associate Director</w:t>
      </w:r>
      <w:r w:rsidR="008B2AB3" w:rsidRPr="0028114B">
        <w:rPr>
          <w:rFonts w:ascii="Verdana" w:hAnsi="Verdana"/>
          <w:sz w:val="20"/>
          <w:szCs w:val="20"/>
          <w:lang w:val="nl-NL"/>
        </w:rPr>
        <w:t xml:space="preserve"> (</w:t>
      </w:r>
      <w:r w:rsidR="00262200">
        <w:rPr>
          <w:rFonts w:ascii="Verdana" w:hAnsi="Verdana"/>
          <w:sz w:val="20"/>
          <w:szCs w:val="20"/>
          <w:lang w:val="nl-NL"/>
        </w:rPr>
        <w:t>organisatie</w:t>
      </w:r>
      <w:r w:rsidR="00AE528A">
        <w:rPr>
          <w:rFonts w:ascii="Verdana" w:hAnsi="Verdana"/>
          <w:sz w:val="20"/>
          <w:szCs w:val="20"/>
          <w:lang w:val="nl-NL"/>
        </w:rPr>
        <w:t xml:space="preserve"> X</w:t>
      </w:r>
      <w:r w:rsidR="008B2AB3" w:rsidRPr="0028114B">
        <w:rPr>
          <w:rFonts w:ascii="Verdana" w:hAnsi="Verdana"/>
          <w:sz w:val="20"/>
          <w:szCs w:val="20"/>
          <w:lang w:val="nl-NL"/>
        </w:rPr>
        <w:t>, 2016)</w:t>
      </w:r>
      <w:r w:rsidRPr="0028114B">
        <w:rPr>
          <w:rFonts w:ascii="Verdana" w:hAnsi="Verdana"/>
          <w:sz w:val="20"/>
          <w:szCs w:val="20"/>
          <w:lang w:val="nl-NL"/>
        </w:rPr>
        <w:t>.</w:t>
      </w:r>
    </w:p>
    <w:p w:rsidR="007F3026" w:rsidRPr="0028114B" w:rsidRDefault="007F3026" w:rsidP="007F3026">
      <w:pPr>
        <w:pStyle w:val="NoSpacing"/>
        <w:rPr>
          <w:rFonts w:ascii="Verdana" w:eastAsia="Verdana" w:hAnsi="Verdana" w:cs="Verdana"/>
          <w:b/>
          <w:bCs/>
          <w:sz w:val="20"/>
          <w:szCs w:val="20"/>
          <w:lang w:val="nl-NL"/>
        </w:rPr>
      </w:pPr>
    </w:p>
    <w:p w:rsidR="007F3026" w:rsidRPr="0028114B" w:rsidRDefault="007F3026" w:rsidP="007F3026">
      <w:pPr>
        <w:pStyle w:val="NoSpacing"/>
        <w:rPr>
          <w:rFonts w:ascii="Verdana" w:eastAsia="Verdana" w:hAnsi="Verdana" w:cs="Verdana"/>
          <w:b/>
          <w:bCs/>
          <w:sz w:val="20"/>
          <w:szCs w:val="20"/>
          <w:lang w:val="nl-NL"/>
        </w:rPr>
      </w:pPr>
    </w:p>
    <w:p w:rsidR="00A53532" w:rsidRPr="0028114B" w:rsidRDefault="00A53532" w:rsidP="00E0191D">
      <w:pPr>
        <w:pStyle w:val="NoSpacing"/>
        <w:rPr>
          <w:rFonts w:ascii="Verdana" w:hAnsi="Verdana"/>
          <w:b/>
          <w:sz w:val="20"/>
          <w:szCs w:val="20"/>
          <w:lang w:val="nl-NL"/>
        </w:rPr>
      </w:pPr>
    </w:p>
    <w:p w:rsidR="00A53532" w:rsidRPr="0028114B" w:rsidRDefault="00A53532" w:rsidP="00E0191D">
      <w:pPr>
        <w:pStyle w:val="NoSpacing"/>
        <w:rPr>
          <w:rFonts w:ascii="Verdana" w:hAnsi="Verdana"/>
          <w:b/>
          <w:sz w:val="20"/>
          <w:szCs w:val="20"/>
          <w:lang w:val="nl-NL"/>
        </w:rPr>
      </w:pPr>
    </w:p>
    <w:p w:rsidR="00A53532" w:rsidRPr="0028114B" w:rsidRDefault="00A53532" w:rsidP="00E0191D">
      <w:pPr>
        <w:pStyle w:val="NoSpacing"/>
        <w:rPr>
          <w:rFonts w:ascii="Verdana" w:hAnsi="Verdana"/>
          <w:b/>
          <w:sz w:val="20"/>
          <w:szCs w:val="20"/>
          <w:lang w:val="nl-NL"/>
        </w:rPr>
      </w:pPr>
    </w:p>
    <w:p w:rsidR="00A53532" w:rsidRPr="0028114B" w:rsidRDefault="00A53532" w:rsidP="00E0191D">
      <w:pPr>
        <w:pStyle w:val="NoSpacing"/>
        <w:rPr>
          <w:rFonts w:ascii="Verdana" w:hAnsi="Verdana"/>
          <w:b/>
          <w:sz w:val="20"/>
          <w:szCs w:val="20"/>
          <w:lang w:val="nl-NL"/>
        </w:rPr>
      </w:pPr>
    </w:p>
    <w:p w:rsidR="00A53532" w:rsidRPr="0028114B" w:rsidRDefault="00A53532" w:rsidP="00E0191D">
      <w:pPr>
        <w:pStyle w:val="NoSpacing"/>
        <w:rPr>
          <w:rFonts w:ascii="Verdana" w:hAnsi="Verdana"/>
          <w:b/>
          <w:sz w:val="20"/>
          <w:szCs w:val="20"/>
          <w:lang w:val="nl-NL"/>
        </w:rPr>
      </w:pPr>
    </w:p>
    <w:p w:rsidR="002E52AA" w:rsidRPr="0028114B" w:rsidRDefault="002E52AA" w:rsidP="00E0191D">
      <w:pPr>
        <w:pStyle w:val="NoSpacing"/>
        <w:rPr>
          <w:rFonts w:ascii="Verdana" w:hAnsi="Verdana"/>
          <w:b/>
          <w:sz w:val="20"/>
          <w:szCs w:val="20"/>
          <w:lang w:val="nl-NL"/>
        </w:rPr>
      </w:pPr>
    </w:p>
    <w:p w:rsidR="002E52AA" w:rsidRPr="0028114B" w:rsidRDefault="002E52AA" w:rsidP="00E0191D">
      <w:pPr>
        <w:pStyle w:val="NoSpacing"/>
        <w:rPr>
          <w:rFonts w:ascii="Verdana" w:hAnsi="Verdana"/>
          <w:b/>
          <w:sz w:val="20"/>
          <w:szCs w:val="20"/>
          <w:lang w:val="nl-NL"/>
        </w:rPr>
      </w:pPr>
    </w:p>
    <w:p w:rsidR="002E52AA" w:rsidRPr="0028114B" w:rsidRDefault="002E52AA" w:rsidP="00E0191D">
      <w:pPr>
        <w:pStyle w:val="NoSpacing"/>
        <w:rPr>
          <w:rFonts w:ascii="Verdana" w:hAnsi="Verdana"/>
          <w:b/>
          <w:sz w:val="20"/>
          <w:szCs w:val="20"/>
          <w:lang w:val="nl-NL"/>
        </w:rPr>
      </w:pPr>
    </w:p>
    <w:p w:rsidR="00496CC5" w:rsidRPr="0028114B" w:rsidRDefault="00496CC5" w:rsidP="00E0191D">
      <w:pPr>
        <w:pStyle w:val="NoSpacing"/>
        <w:rPr>
          <w:rFonts w:ascii="Verdana" w:hAnsi="Verdana"/>
          <w:b/>
          <w:sz w:val="20"/>
          <w:szCs w:val="20"/>
          <w:lang w:val="nl-NL"/>
        </w:rPr>
      </w:pPr>
    </w:p>
    <w:p w:rsidR="00496CC5" w:rsidRPr="0028114B" w:rsidRDefault="00496CC5" w:rsidP="00E0191D">
      <w:pPr>
        <w:pStyle w:val="NoSpacing"/>
        <w:rPr>
          <w:rFonts w:ascii="Verdana" w:hAnsi="Verdana"/>
          <w:b/>
          <w:sz w:val="20"/>
          <w:szCs w:val="20"/>
          <w:lang w:val="nl-NL"/>
        </w:rPr>
      </w:pPr>
    </w:p>
    <w:p w:rsidR="00496CC5" w:rsidRPr="0028114B" w:rsidRDefault="00496CC5" w:rsidP="00E0191D">
      <w:pPr>
        <w:pStyle w:val="NoSpacing"/>
        <w:rPr>
          <w:rFonts w:ascii="Verdana" w:hAnsi="Verdana"/>
          <w:b/>
          <w:sz w:val="20"/>
          <w:szCs w:val="20"/>
          <w:lang w:val="nl-NL"/>
        </w:rPr>
      </w:pPr>
    </w:p>
    <w:p w:rsidR="00496CC5" w:rsidRPr="0028114B" w:rsidRDefault="00496CC5" w:rsidP="00E0191D">
      <w:pPr>
        <w:pStyle w:val="NoSpacing"/>
        <w:rPr>
          <w:rFonts w:ascii="Verdana" w:hAnsi="Verdana"/>
          <w:b/>
          <w:sz w:val="20"/>
          <w:szCs w:val="20"/>
          <w:lang w:val="nl-NL"/>
        </w:rPr>
      </w:pPr>
    </w:p>
    <w:p w:rsidR="008C0DDA" w:rsidRPr="0028114B" w:rsidRDefault="008C0DDA" w:rsidP="00E0191D">
      <w:pPr>
        <w:pStyle w:val="NoSpacing"/>
        <w:rPr>
          <w:rFonts w:ascii="Verdana" w:hAnsi="Verdana"/>
          <w:b/>
          <w:sz w:val="20"/>
          <w:szCs w:val="20"/>
          <w:lang w:val="nl-NL"/>
        </w:rPr>
      </w:pPr>
    </w:p>
    <w:p w:rsidR="008C0DDA" w:rsidRPr="0028114B" w:rsidRDefault="008C0DDA"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Pr="0028114B" w:rsidRDefault="00B12544" w:rsidP="00E0191D">
      <w:pPr>
        <w:pStyle w:val="NoSpacing"/>
        <w:rPr>
          <w:rFonts w:ascii="Verdana" w:hAnsi="Verdana"/>
          <w:b/>
          <w:sz w:val="20"/>
          <w:szCs w:val="20"/>
          <w:lang w:val="nl-NL"/>
        </w:rPr>
      </w:pPr>
    </w:p>
    <w:p w:rsidR="00B12544" w:rsidRDefault="00B12544" w:rsidP="00E0191D">
      <w:pPr>
        <w:pStyle w:val="NoSpacing"/>
        <w:rPr>
          <w:rFonts w:ascii="Verdana" w:hAnsi="Verdana"/>
          <w:b/>
          <w:sz w:val="20"/>
          <w:szCs w:val="20"/>
          <w:lang w:val="nl-NL"/>
        </w:rPr>
      </w:pPr>
    </w:p>
    <w:p w:rsidR="00262200" w:rsidRDefault="00262200" w:rsidP="00E0191D">
      <w:pPr>
        <w:pStyle w:val="NoSpacing"/>
        <w:rPr>
          <w:rFonts w:ascii="Verdana" w:hAnsi="Verdana"/>
          <w:b/>
          <w:sz w:val="20"/>
          <w:szCs w:val="20"/>
          <w:lang w:val="nl-NL"/>
        </w:rPr>
      </w:pPr>
    </w:p>
    <w:p w:rsidR="00262200" w:rsidRDefault="00262200" w:rsidP="00E0191D">
      <w:pPr>
        <w:pStyle w:val="NoSpacing"/>
        <w:rPr>
          <w:rFonts w:ascii="Verdana" w:hAnsi="Verdana"/>
          <w:b/>
          <w:sz w:val="20"/>
          <w:szCs w:val="20"/>
          <w:lang w:val="nl-NL"/>
        </w:rPr>
      </w:pPr>
    </w:p>
    <w:p w:rsidR="00262200" w:rsidRDefault="00262200" w:rsidP="00E0191D">
      <w:pPr>
        <w:pStyle w:val="NoSpacing"/>
        <w:rPr>
          <w:rFonts w:ascii="Verdana" w:hAnsi="Verdana"/>
          <w:b/>
          <w:sz w:val="20"/>
          <w:szCs w:val="20"/>
          <w:lang w:val="nl-NL"/>
        </w:rPr>
      </w:pPr>
    </w:p>
    <w:p w:rsidR="00262200" w:rsidRDefault="00262200" w:rsidP="00E0191D">
      <w:pPr>
        <w:pStyle w:val="NoSpacing"/>
        <w:rPr>
          <w:rFonts w:ascii="Verdana" w:hAnsi="Verdana"/>
          <w:b/>
          <w:sz w:val="20"/>
          <w:szCs w:val="20"/>
          <w:lang w:val="nl-NL"/>
        </w:rPr>
      </w:pPr>
    </w:p>
    <w:p w:rsidR="00262200" w:rsidRDefault="00262200" w:rsidP="00E0191D">
      <w:pPr>
        <w:pStyle w:val="NoSpacing"/>
        <w:rPr>
          <w:rFonts w:ascii="Verdana" w:hAnsi="Verdana"/>
          <w:b/>
          <w:sz w:val="20"/>
          <w:szCs w:val="20"/>
          <w:lang w:val="nl-NL"/>
        </w:rPr>
      </w:pPr>
    </w:p>
    <w:p w:rsidR="00262200" w:rsidRPr="0028114B" w:rsidRDefault="00262200" w:rsidP="00E0191D">
      <w:pPr>
        <w:pStyle w:val="NoSpacing"/>
        <w:rPr>
          <w:rFonts w:ascii="Verdana" w:hAnsi="Verdana"/>
          <w:b/>
          <w:sz w:val="20"/>
          <w:szCs w:val="20"/>
          <w:lang w:val="nl-NL"/>
        </w:rPr>
      </w:pPr>
    </w:p>
    <w:p w:rsidR="00E0191D" w:rsidRPr="0028114B" w:rsidRDefault="009D242F" w:rsidP="0028114B">
      <w:pPr>
        <w:pStyle w:val="Heading1"/>
        <w:rPr>
          <w:lang w:val="nl-NL"/>
        </w:rPr>
      </w:pPr>
      <w:bookmarkStart w:id="26" w:name="_Toc456004745"/>
      <w:r>
        <w:rPr>
          <w:lang w:val="nl-NL"/>
        </w:rPr>
        <w:lastRenderedPageBreak/>
        <w:t>6</w:t>
      </w:r>
      <w:r w:rsidR="0028114B" w:rsidRPr="0028114B">
        <w:rPr>
          <w:lang w:val="nl-NL"/>
        </w:rPr>
        <w:t xml:space="preserve">. </w:t>
      </w:r>
      <w:r w:rsidR="00E0191D" w:rsidRPr="0028114B">
        <w:rPr>
          <w:lang w:val="nl-NL"/>
        </w:rPr>
        <w:t>Conclusie</w:t>
      </w:r>
      <w:bookmarkEnd w:id="26"/>
    </w:p>
    <w:p w:rsidR="007B7682" w:rsidRPr="0028114B" w:rsidRDefault="007B7682" w:rsidP="00E0191D">
      <w:pPr>
        <w:pStyle w:val="NoSpacing"/>
        <w:rPr>
          <w:rFonts w:ascii="Verdana" w:hAnsi="Verdana"/>
          <w:i/>
          <w:sz w:val="20"/>
          <w:szCs w:val="20"/>
          <w:lang w:val="nl-NL"/>
        </w:rPr>
      </w:pPr>
      <w:r w:rsidRPr="0028114B">
        <w:rPr>
          <w:rFonts w:ascii="Verdana" w:hAnsi="Verdana"/>
          <w:i/>
          <w:sz w:val="20"/>
          <w:szCs w:val="20"/>
          <w:lang w:val="nl-NL"/>
        </w:rPr>
        <w:t>In dit hoofdstuk zal er antwoord worden gegeven op de probleemstelling van</w:t>
      </w:r>
      <w:r w:rsidR="003C25EA" w:rsidRPr="0028114B">
        <w:rPr>
          <w:rFonts w:ascii="Verdana" w:hAnsi="Verdana"/>
          <w:i/>
          <w:sz w:val="20"/>
          <w:szCs w:val="20"/>
          <w:lang w:val="nl-NL"/>
        </w:rPr>
        <w:t xml:space="preserve"> dit onderzoek en zullen er aanbevelingen worden gegeven die gericht zijn op de doelstelling van dit onderzoek.</w:t>
      </w:r>
    </w:p>
    <w:p w:rsidR="00AC7C98" w:rsidRPr="0028114B" w:rsidRDefault="00AC7C98" w:rsidP="00AC7C98">
      <w:pPr>
        <w:pStyle w:val="NoSpacing"/>
        <w:rPr>
          <w:rFonts w:ascii="Verdana" w:hAnsi="Verdana"/>
          <w:sz w:val="20"/>
          <w:szCs w:val="20"/>
          <w:lang w:val="nl-NL"/>
        </w:rPr>
      </w:pPr>
    </w:p>
    <w:p w:rsidR="00AC7C98" w:rsidRPr="0028114B" w:rsidRDefault="00AC7C98" w:rsidP="00AC7C98">
      <w:pPr>
        <w:pStyle w:val="NoSpacing"/>
        <w:rPr>
          <w:rFonts w:ascii="Verdana" w:hAnsi="Verdana"/>
          <w:sz w:val="20"/>
          <w:szCs w:val="20"/>
          <w:lang w:val="nl-NL"/>
        </w:rPr>
      </w:pPr>
      <w:r w:rsidRPr="0028114B">
        <w:rPr>
          <w:rFonts w:ascii="Verdana" w:hAnsi="Verdana"/>
          <w:sz w:val="20"/>
          <w:szCs w:val="20"/>
          <w:lang w:val="nl-NL"/>
        </w:rPr>
        <w:t xml:space="preserve">Gedurende dit onderzoek is er onderzoek gedaan naar de probleemstelling: </w:t>
      </w:r>
      <w:r w:rsidRPr="0028114B">
        <w:rPr>
          <w:rFonts w:ascii="Verdana" w:hAnsi="Verdana"/>
          <w:i/>
          <w:sz w:val="20"/>
          <w:szCs w:val="20"/>
          <w:lang w:val="nl-NL"/>
        </w:rPr>
        <w:t xml:space="preserve">‘Hoe komt </w:t>
      </w:r>
      <w:r w:rsidR="00262200">
        <w:rPr>
          <w:rFonts w:ascii="Verdana" w:hAnsi="Verdana"/>
          <w:i/>
          <w:sz w:val="20"/>
          <w:szCs w:val="20"/>
          <w:lang w:val="nl-NL"/>
        </w:rPr>
        <w:t>organisatie</w:t>
      </w:r>
      <w:r w:rsidR="00AE528A">
        <w:rPr>
          <w:rFonts w:ascii="Verdana" w:hAnsi="Verdana"/>
          <w:i/>
          <w:sz w:val="20"/>
          <w:szCs w:val="20"/>
          <w:lang w:val="nl-NL"/>
        </w:rPr>
        <w:t xml:space="preserve"> X</w:t>
      </w:r>
      <w:r w:rsidRPr="0028114B">
        <w:rPr>
          <w:rFonts w:ascii="Verdana" w:hAnsi="Verdana"/>
          <w:i/>
          <w:sz w:val="20"/>
          <w:szCs w:val="20"/>
          <w:lang w:val="nl-NL"/>
        </w:rPr>
        <w:t xml:space="preserve"> tot een optimaal verzuim- en vitaliteitsbeleid?’</w:t>
      </w:r>
    </w:p>
    <w:p w:rsidR="00AC7C98" w:rsidRPr="0028114B" w:rsidRDefault="00AC7C98" w:rsidP="00AC7C98">
      <w:pPr>
        <w:pStyle w:val="NoSpacing"/>
        <w:rPr>
          <w:rFonts w:ascii="Verdana" w:hAnsi="Verdana"/>
          <w:sz w:val="20"/>
          <w:szCs w:val="20"/>
          <w:lang w:val="nl-NL"/>
        </w:rPr>
      </w:pPr>
    </w:p>
    <w:p w:rsidR="00840010" w:rsidRPr="0028114B" w:rsidRDefault="00840010" w:rsidP="00840010">
      <w:pPr>
        <w:pStyle w:val="NoSpacing"/>
        <w:rPr>
          <w:rFonts w:ascii="Verdana" w:eastAsia="Verdana" w:hAnsi="Verdana" w:cs="Verdana"/>
          <w:sz w:val="20"/>
          <w:szCs w:val="20"/>
          <w:lang w:val="nl-NL"/>
        </w:rPr>
      </w:pPr>
      <w:r w:rsidRPr="0028114B">
        <w:rPr>
          <w:rFonts w:ascii="Verdana" w:hAnsi="Verdana"/>
          <w:sz w:val="20"/>
          <w:szCs w:val="20"/>
          <w:lang w:val="nl-NL"/>
        </w:rPr>
        <w:t>Kijkend naar het model van Allegro &amp; Veerman</w:t>
      </w:r>
      <w:r w:rsidR="00BD160B">
        <w:rPr>
          <w:rFonts w:ascii="Verdana" w:hAnsi="Verdana"/>
          <w:sz w:val="20"/>
          <w:szCs w:val="20"/>
          <w:lang w:val="nl-NL"/>
        </w:rPr>
        <w:t xml:space="preserve"> (1998)</w:t>
      </w:r>
      <w:r w:rsidRPr="0028114B">
        <w:rPr>
          <w:rFonts w:ascii="Verdana" w:hAnsi="Verdana"/>
          <w:sz w:val="20"/>
          <w:szCs w:val="20"/>
          <w:lang w:val="nl-NL"/>
        </w:rPr>
        <w:t xml:space="preserve"> is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vooral gericht op het curatief beleid, waarbij er wordt gekeken naar het verzuim en hoe medewerkers weer kunnen re-integreren. Om zich meer te gaan richten op een preventief vitaliteitsbeleid</w:t>
      </w:r>
      <w:r w:rsidR="00A30BF3" w:rsidRPr="0028114B">
        <w:rPr>
          <w:rFonts w:ascii="Verdana" w:hAnsi="Verdana"/>
          <w:sz w:val="20"/>
          <w:szCs w:val="20"/>
          <w:lang w:val="nl-NL"/>
        </w:rPr>
        <w:t xml:space="preserve"> is het in eerste instantie van belang </w:t>
      </w:r>
      <w:r w:rsidR="00597865">
        <w:rPr>
          <w:rFonts w:ascii="Verdana" w:hAnsi="Verdana"/>
          <w:sz w:val="20"/>
          <w:szCs w:val="20"/>
          <w:lang w:val="nl-NL"/>
        </w:rPr>
        <w:t xml:space="preserve">om </w:t>
      </w:r>
      <w:r w:rsidRPr="0028114B">
        <w:rPr>
          <w:rFonts w:ascii="Verdana" w:hAnsi="Verdana"/>
          <w:sz w:val="20"/>
          <w:szCs w:val="20"/>
          <w:lang w:val="nl-NL"/>
        </w:rPr>
        <w:t xml:space="preserve">scherper </w:t>
      </w:r>
      <w:r w:rsidR="00597865">
        <w:rPr>
          <w:rFonts w:ascii="Verdana" w:hAnsi="Verdana"/>
          <w:sz w:val="20"/>
          <w:szCs w:val="20"/>
          <w:lang w:val="nl-NL"/>
        </w:rPr>
        <w:t>te controleren op</w:t>
      </w:r>
      <w:r w:rsidRPr="0028114B">
        <w:rPr>
          <w:rFonts w:ascii="Verdana" w:hAnsi="Verdana"/>
          <w:sz w:val="20"/>
          <w:szCs w:val="20"/>
          <w:lang w:val="nl-NL"/>
        </w:rPr>
        <w:t xml:space="preserve"> verzuim, verzuimgesprekken</w:t>
      </w:r>
      <w:r w:rsidR="00597865">
        <w:rPr>
          <w:rFonts w:ascii="Verdana" w:hAnsi="Verdana"/>
          <w:sz w:val="20"/>
          <w:szCs w:val="20"/>
          <w:lang w:val="nl-NL"/>
        </w:rPr>
        <w:t xml:space="preserve"> te</w:t>
      </w:r>
      <w:r w:rsidRPr="0028114B">
        <w:rPr>
          <w:rFonts w:ascii="Verdana" w:hAnsi="Verdana"/>
          <w:sz w:val="20"/>
          <w:szCs w:val="20"/>
          <w:lang w:val="nl-NL"/>
        </w:rPr>
        <w:t xml:space="preserve"> voeren en </w:t>
      </w:r>
      <w:r w:rsidR="00597865">
        <w:rPr>
          <w:rFonts w:ascii="Verdana" w:hAnsi="Verdana"/>
          <w:sz w:val="20"/>
          <w:szCs w:val="20"/>
          <w:lang w:val="nl-NL"/>
        </w:rPr>
        <w:t>ar</w:t>
      </w:r>
      <w:r w:rsidRPr="0028114B">
        <w:rPr>
          <w:rFonts w:ascii="Verdana" w:hAnsi="Verdana"/>
          <w:sz w:val="20"/>
          <w:szCs w:val="20"/>
          <w:lang w:val="nl-NL"/>
        </w:rPr>
        <w:t>beidsvoorwaardelijke prikkels</w:t>
      </w:r>
      <w:r w:rsidR="00597865">
        <w:rPr>
          <w:rFonts w:ascii="Verdana" w:hAnsi="Verdana"/>
          <w:sz w:val="20"/>
          <w:szCs w:val="20"/>
          <w:lang w:val="nl-NL"/>
        </w:rPr>
        <w:t xml:space="preserve"> in te voeren</w:t>
      </w:r>
      <w:r w:rsidRPr="0028114B">
        <w:rPr>
          <w:rFonts w:ascii="Verdana" w:hAnsi="Verdana"/>
          <w:sz w:val="20"/>
          <w:szCs w:val="20"/>
          <w:lang w:val="nl-NL"/>
        </w:rPr>
        <w:t xml:space="preserve">. </w:t>
      </w:r>
      <w:r w:rsidR="00A30BF3" w:rsidRPr="0028114B">
        <w:rPr>
          <w:rFonts w:ascii="Verdana" w:hAnsi="Verdana"/>
          <w:sz w:val="20"/>
          <w:szCs w:val="20"/>
          <w:lang w:val="nl-NL"/>
        </w:rPr>
        <w:t xml:space="preserve">Om vanuit hier de stap te maken naar een preventief vitaliteitsbeleid </w:t>
      </w:r>
      <w:r w:rsidRPr="0028114B">
        <w:rPr>
          <w:rFonts w:ascii="Verdana" w:hAnsi="Verdana"/>
          <w:sz w:val="20"/>
          <w:szCs w:val="20"/>
          <w:lang w:val="nl-NL"/>
        </w:rPr>
        <w:t>is het van belang dat er meer moet worden gekeken naar de arbeidsbelasting en de individuele belastbaarheid.</w:t>
      </w:r>
    </w:p>
    <w:p w:rsidR="00840010" w:rsidRPr="0028114B" w:rsidRDefault="00CF092F" w:rsidP="00840010">
      <w:pPr>
        <w:pStyle w:val="NoSpacing"/>
        <w:rPr>
          <w:rFonts w:ascii="Verdana" w:eastAsia="Verdana" w:hAnsi="Verdana" w:cs="Verdana"/>
          <w:sz w:val="20"/>
          <w:szCs w:val="20"/>
          <w:lang w:val="nl-NL"/>
        </w:rPr>
      </w:pPr>
      <w:r>
        <w:rPr>
          <w:rFonts w:ascii="Verdana" w:hAnsi="Verdana"/>
          <w:sz w:val="20"/>
          <w:szCs w:val="20"/>
          <w:lang w:val="nl-NL"/>
        </w:rPr>
        <w:t xml:space="preserve">Het Eigen Regie Model is </w:t>
      </w:r>
      <w:r w:rsidR="00A30BF3" w:rsidRPr="0028114B">
        <w:rPr>
          <w:rFonts w:ascii="Verdana" w:hAnsi="Verdana"/>
          <w:sz w:val="20"/>
          <w:szCs w:val="20"/>
          <w:lang w:val="nl-NL"/>
        </w:rPr>
        <w:t xml:space="preserve">hier een onderdeel van en </w:t>
      </w:r>
      <w:r w:rsidR="00840010" w:rsidRPr="0028114B">
        <w:rPr>
          <w:rFonts w:ascii="Verdana" w:hAnsi="Verdana"/>
          <w:sz w:val="20"/>
          <w:szCs w:val="20"/>
          <w:lang w:val="nl-NL"/>
        </w:rPr>
        <w:t>is passend bij het oplossingsgericht verzuimmanagementmodel.</w:t>
      </w:r>
      <w:r w:rsidR="00A30BF3" w:rsidRPr="0028114B">
        <w:rPr>
          <w:rFonts w:ascii="Verdana" w:hAnsi="Verdana"/>
          <w:sz w:val="20"/>
          <w:szCs w:val="20"/>
          <w:lang w:val="nl-NL"/>
        </w:rPr>
        <w:t xml:space="preserve"> Binnen </w:t>
      </w:r>
      <w:r w:rsidR="00262200">
        <w:rPr>
          <w:rFonts w:ascii="Verdana" w:hAnsi="Verdana"/>
          <w:sz w:val="20"/>
          <w:szCs w:val="20"/>
          <w:lang w:val="nl-NL"/>
        </w:rPr>
        <w:t>organisatie</w:t>
      </w:r>
      <w:r w:rsidR="00AE528A">
        <w:rPr>
          <w:rFonts w:ascii="Verdana" w:hAnsi="Verdana"/>
          <w:sz w:val="20"/>
          <w:szCs w:val="20"/>
          <w:lang w:val="nl-NL"/>
        </w:rPr>
        <w:t xml:space="preserve"> X</w:t>
      </w:r>
      <w:r w:rsidR="00A30BF3" w:rsidRPr="0028114B">
        <w:rPr>
          <w:rFonts w:ascii="Verdana" w:hAnsi="Verdana"/>
          <w:sz w:val="20"/>
          <w:szCs w:val="20"/>
          <w:lang w:val="nl-NL"/>
        </w:rPr>
        <w:t xml:space="preserve"> wordt er vooral nog </w:t>
      </w:r>
      <w:r w:rsidR="00840010" w:rsidRPr="0028114B">
        <w:rPr>
          <w:rFonts w:ascii="Verdana" w:hAnsi="Verdana"/>
          <w:sz w:val="20"/>
          <w:szCs w:val="20"/>
          <w:lang w:val="nl-NL"/>
        </w:rPr>
        <w:t>vanuit het medisch perspectief gekeken naar verzuim</w:t>
      </w:r>
      <w:r w:rsidR="00A30BF3" w:rsidRPr="0028114B">
        <w:rPr>
          <w:rFonts w:ascii="Verdana" w:hAnsi="Verdana"/>
          <w:sz w:val="20"/>
          <w:szCs w:val="20"/>
          <w:lang w:val="nl-NL"/>
        </w:rPr>
        <w:t>.</w:t>
      </w:r>
      <w:r w:rsidR="00840010" w:rsidRPr="0028114B">
        <w:rPr>
          <w:rFonts w:ascii="Verdana" w:hAnsi="Verdana"/>
          <w:sz w:val="20"/>
          <w:szCs w:val="20"/>
          <w:lang w:val="nl-NL"/>
        </w:rPr>
        <w:t xml:space="preserve"> De focus zal meer moeten worden gelegd op de preventie en de gedragsmatige visie. Er is behoefte aan handvatten op dit gebied.</w:t>
      </w:r>
    </w:p>
    <w:p w:rsidR="00840010" w:rsidRPr="0028114B" w:rsidRDefault="00840010" w:rsidP="00840010">
      <w:pPr>
        <w:pStyle w:val="NoSpacing"/>
        <w:rPr>
          <w:rFonts w:ascii="Verdana" w:eastAsia="Verdana" w:hAnsi="Verdana" w:cs="Verdana"/>
          <w:color w:val="FF2600"/>
          <w:sz w:val="20"/>
          <w:szCs w:val="20"/>
          <w:lang w:val="nl-NL"/>
        </w:rPr>
      </w:pPr>
      <w:r w:rsidRPr="0028114B">
        <w:rPr>
          <w:rFonts w:ascii="Verdana" w:hAnsi="Verdana"/>
          <w:sz w:val="20"/>
          <w:szCs w:val="20"/>
          <w:lang w:val="nl-NL"/>
        </w:rPr>
        <w:t xml:space="preserve">Binnen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is e</w:t>
      </w:r>
      <w:r w:rsidR="00D13A5C" w:rsidRPr="0028114B">
        <w:rPr>
          <w:rFonts w:ascii="Verdana" w:hAnsi="Verdana"/>
          <w:sz w:val="20"/>
          <w:szCs w:val="20"/>
          <w:lang w:val="nl-NL"/>
        </w:rPr>
        <w:t>r gedeeltelijk een vitale</w:t>
      </w:r>
      <w:r w:rsidRPr="0028114B">
        <w:rPr>
          <w:rFonts w:ascii="Verdana" w:hAnsi="Verdana"/>
          <w:sz w:val="20"/>
          <w:szCs w:val="20"/>
          <w:lang w:val="nl-NL"/>
        </w:rPr>
        <w:t xml:space="preserve"> werkomgeving aanwezig.</w:t>
      </w:r>
      <w:r w:rsidR="00597865">
        <w:rPr>
          <w:rFonts w:ascii="Verdana" w:hAnsi="Verdana"/>
          <w:sz w:val="20"/>
          <w:szCs w:val="20"/>
          <w:lang w:val="nl-NL"/>
        </w:rPr>
        <w:t xml:space="preserve"> </w:t>
      </w:r>
      <w:r w:rsidR="00AE528A">
        <w:rPr>
          <w:rFonts w:ascii="Verdana" w:hAnsi="Verdana"/>
          <w:sz w:val="20"/>
          <w:szCs w:val="20"/>
          <w:lang w:val="nl-NL"/>
        </w:rPr>
        <w:t>O</w:t>
      </w:r>
      <w:r w:rsidR="00262200">
        <w:rPr>
          <w:rFonts w:ascii="Verdana" w:hAnsi="Verdana"/>
          <w:sz w:val="20"/>
          <w:szCs w:val="20"/>
          <w:lang w:val="nl-NL"/>
        </w:rPr>
        <w:t>rganisatie</w:t>
      </w:r>
      <w:r w:rsidR="00AE528A">
        <w:rPr>
          <w:rFonts w:ascii="Verdana" w:hAnsi="Verdana"/>
          <w:sz w:val="20"/>
          <w:szCs w:val="20"/>
          <w:lang w:val="nl-NL"/>
        </w:rPr>
        <w:t xml:space="preserve"> X</w:t>
      </w:r>
      <w:r w:rsidR="00597865">
        <w:rPr>
          <w:rFonts w:ascii="Verdana" w:hAnsi="Verdana"/>
          <w:sz w:val="20"/>
          <w:szCs w:val="20"/>
          <w:lang w:val="nl-NL"/>
        </w:rPr>
        <w:t xml:space="preserve"> beschikt over een efficiënte, intern gerichte personeelsbezetting en het biedt mogelijkheden voor loopbaanontwikkeling.</w:t>
      </w:r>
      <w:r w:rsidRPr="0028114B">
        <w:rPr>
          <w:rFonts w:ascii="Verdana" w:hAnsi="Verdana"/>
          <w:sz w:val="20"/>
          <w:szCs w:val="20"/>
          <w:lang w:val="nl-NL"/>
        </w:rPr>
        <w:t xml:space="preserve"> </w:t>
      </w:r>
      <w:r w:rsidR="00D13A5C" w:rsidRPr="0028114B">
        <w:rPr>
          <w:rFonts w:ascii="Verdana" w:hAnsi="Verdana"/>
          <w:sz w:val="20"/>
          <w:szCs w:val="20"/>
          <w:lang w:val="nl-NL"/>
        </w:rPr>
        <w:t>Bij h</w:t>
      </w:r>
      <w:r w:rsidRPr="0028114B">
        <w:rPr>
          <w:rFonts w:ascii="Verdana" w:hAnsi="Verdana"/>
          <w:sz w:val="20"/>
          <w:szCs w:val="20"/>
          <w:lang w:val="nl-NL"/>
        </w:rPr>
        <w:t xml:space="preserve">et </w:t>
      </w:r>
      <w:r w:rsidR="00597865">
        <w:rPr>
          <w:rFonts w:ascii="Verdana" w:hAnsi="Verdana"/>
          <w:sz w:val="20"/>
          <w:szCs w:val="20"/>
          <w:lang w:val="nl-NL"/>
        </w:rPr>
        <w:t xml:space="preserve">onderdeel functionele training </w:t>
      </w:r>
      <w:r w:rsidRPr="0028114B">
        <w:rPr>
          <w:rFonts w:ascii="Verdana" w:hAnsi="Verdana"/>
          <w:sz w:val="20"/>
          <w:szCs w:val="20"/>
          <w:lang w:val="nl-NL"/>
        </w:rPr>
        <w:t xml:space="preserve">dienen nog verbeteringen te worden doorgevoerd, zodat het aanbod concreter wordt. Dit zal bijdragen aan proactieve en energieke werknemers. Echter zal er daarnaast wel vitaliteit aanwezig moeten zijn op fysiek en mentaal vlak om te zorgen voor vitale werknemers. Het is daarbij van belang dat er in kaart moet worden gebracht waar behoefte aan is op het gebied van vitaliteit. </w:t>
      </w:r>
    </w:p>
    <w:p w:rsidR="00840010" w:rsidRPr="0028114B" w:rsidRDefault="00840010" w:rsidP="00840010">
      <w:pPr>
        <w:pStyle w:val="NoSpacing"/>
        <w:rPr>
          <w:rFonts w:ascii="Verdana" w:eastAsia="Verdana" w:hAnsi="Verdana" w:cs="Verdana"/>
          <w:sz w:val="20"/>
          <w:szCs w:val="20"/>
          <w:lang w:val="nl-NL"/>
        </w:rPr>
      </w:pPr>
    </w:p>
    <w:p w:rsidR="00840010" w:rsidRPr="0028114B" w:rsidRDefault="00840010" w:rsidP="00840010">
      <w:pPr>
        <w:pStyle w:val="NoSpacing"/>
        <w:rPr>
          <w:rFonts w:ascii="Verdana" w:eastAsia="Verdana" w:hAnsi="Verdana" w:cs="Verdana"/>
          <w:sz w:val="20"/>
          <w:szCs w:val="20"/>
          <w:lang w:val="nl-NL"/>
        </w:rPr>
      </w:pPr>
      <w:r w:rsidRPr="0028114B">
        <w:rPr>
          <w:rFonts w:ascii="Verdana" w:hAnsi="Verdana"/>
          <w:lang w:val="nl-NL"/>
        </w:rPr>
        <w:t>O</w:t>
      </w:r>
      <w:r w:rsidRPr="0028114B">
        <w:rPr>
          <w:rFonts w:ascii="Verdana" w:hAnsi="Verdana"/>
          <w:sz w:val="20"/>
          <w:szCs w:val="20"/>
          <w:lang w:val="nl-NL"/>
        </w:rPr>
        <w:t xml:space="preserve">p basis van deze resultaten kan worden geconcludeerd dat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een curatief beleid heeft dat vergelijkbaar is met het model van Allegro &amp; Veerman</w:t>
      </w:r>
      <w:r w:rsidR="00CF092F">
        <w:rPr>
          <w:rFonts w:ascii="Verdana" w:hAnsi="Verdana"/>
          <w:sz w:val="20"/>
          <w:szCs w:val="20"/>
          <w:lang w:val="nl-NL"/>
        </w:rPr>
        <w:t xml:space="preserve"> (1998)</w:t>
      </w:r>
      <w:r w:rsidRPr="0028114B">
        <w:rPr>
          <w:rFonts w:ascii="Verdana" w:hAnsi="Verdana"/>
          <w:sz w:val="20"/>
          <w:szCs w:val="20"/>
          <w:lang w:val="nl-NL"/>
        </w:rPr>
        <w:t xml:space="preserve">. Om de focus te verleggen naar een preventief beleid moet het verzuim vanuit een ander perspectief worden bekeken. De verzuimbegeleiding dient meer vanuit een gedragsmatige visie moeten worden benaderd om zo ook de medewerkers te laten nadenken over oplossingen. Daarnaast zal de communicatie moeten worden verbeterd om te laten zien wat de verwachtingen zijn rondom verzuim. Door meer te sturen op de preventieve kant is het mogelijk om de aandacht te gaan richten op de vitaliteit van werknemers en in kaart te brengen op welke vlakken hier behoefte aan is. </w:t>
      </w:r>
    </w:p>
    <w:p w:rsidR="00840010" w:rsidRPr="0028114B" w:rsidRDefault="00840010" w:rsidP="00840010">
      <w:pPr>
        <w:pStyle w:val="NoSpacing"/>
        <w:rPr>
          <w:rFonts w:ascii="Verdana" w:eastAsia="Verdana" w:hAnsi="Verdana" w:cs="Verdana"/>
          <w:sz w:val="20"/>
          <w:szCs w:val="20"/>
          <w:lang w:val="nl-NL"/>
        </w:rPr>
      </w:pPr>
    </w:p>
    <w:p w:rsidR="00840010" w:rsidRDefault="00840010" w:rsidP="00840010">
      <w:pPr>
        <w:pStyle w:val="NoSpacing"/>
        <w:rPr>
          <w:rFonts w:ascii="Verdana" w:eastAsia="Verdana" w:hAnsi="Verdana" w:cs="Verdana"/>
          <w:color w:val="FF2600"/>
          <w:sz w:val="20"/>
          <w:szCs w:val="20"/>
          <w:lang w:val="nl-NL"/>
        </w:rPr>
      </w:pPr>
    </w:p>
    <w:p w:rsidR="00CF092F" w:rsidRPr="0028114B" w:rsidRDefault="00CF092F" w:rsidP="00840010">
      <w:pPr>
        <w:pStyle w:val="NoSpacing"/>
        <w:rPr>
          <w:rFonts w:ascii="Verdana" w:eastAsia="Verdana" w:hAnsi="Verdana" w:cs="Verdana"/>
          <w:color w:val="FF2600"/>
          <w:sz w:val="20"/>
          <w:szCs w:val="20"/>
          <w:lang w:val="nl-NL"/>
        </w:rPr>
      </w:pPr>
    </w:p>
    <w:p w:rsidR="00840010" w:rsidRPr="0028114B" w:rsidRDefault="00840010" w:rsidP="00AC7C98">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6C7300" w:rsidRPr="0028114B" w:rsidRDefault="006C7300" w:rsidP="00E0191D">
      <w:pPr>
        <w:pStyle w:val="NoSpacing"/>
        <w:rPr>
          <w:rFonts w:ascii="Verdana" w:hAnsi="Verdana"/>
          <w:sz w:val="20"/>
          <w:szCs w:val="20"/>
          <w:lang w:val="nl-NL"/>
        </w:rPr>
      </w:pPr>
    </w:p>
    <w:p w:rsidR="00E0191D" w:rsidRPr="0028114B" w:rsidRDefault="009D242F" w:rsidP="0028114B">
      <w:pPr>
        <w:pStyle w:val="Heading1"/>
        <w:rPr>
          <w:lang w:val="nl-NL"/>
        </w:rPr>
      </w:pPr>
      <w:bookmarkStart w:id="27" w:name="_Toc456004746"/>
      <w:r>
        <w:rPr>
          <w:lang w:val="nl-NL"/>
        </w:rPr>
        <w:lastRenderedPageBreak/>
        <w:t>7</w:t>
      </w:r>
      <w:r w:rsidR="0028114B" w:rsidRPr="0028114B">
        <w:rPr>
          <w:lang w:val="nl-NL"/>
        </w:rPr>
        <w:t xml:space="preserve">. </w:t>
      </w:r>
      <w:r w:rsidR="00E0191D" w:rsidRPr="0028114B">
        <w:rPr>
          <w:lang w:val="nl-NL"/>
        </w:rPr>
        <w:t>Discussie</w:t>
      </w:r>
      <w:bookmarkEnd w:id="27"/>
    </w:p>
    <w:p w:rsidR="002052E3" w:rsidRPr="0028114B" w:rsidRDefault="002052E3" w:rsidP="00E0191D">
      <w:pPr>
        <w:pStyle w:val="NoSpacing"/>
        <w:rPr>
          <w:rFonts w:ascii="Verdana" w:hAnsi="Verdana"/>
          <w:i/>
          <w:sz w:val="20"/>
          <w:szCs w:val="20"/>
          <w:lang w:val="nl-NL"/>
        </w:rPr>
      </w:pPr>
      <w:r w:rsidRPr="0028114B">
        <w:rPr>
          <w:rFonts w:ascii="Verdana" w:hAnsi="Verdana"/>
          <w:i/>
          <w:sz w:val="20"/>
          <w:szCs w:val="20"/>
          <w:lang w:val="nl-NL"/>
        </w:rPr>
        <w:t xml:space="preserve">In dit hoofdstuk wordt gereflecteerd op het onderzoek in het geheel om te kijken of er nog zaken op andere manier hadden moeten uitgevoerd. </w:t>
      </w:r>
    </w:p>
    <w:p w:rsidR="00A27CBE" w:rsidRPr="00A27CBE" w:rsidRDefault="00A27CBE" w:rsidP="00D13A5C">
      <w:pPr>
        <w:pStyle w:val="NoSpacing"/>
        <w:rPr>
          <w:rFonts w:ascii="Verdana" w:eastAsia="Verdana" w:hAnsi="Verdana" w:cs="Verdana"/>
          <w:sz w:val="20"/>
          <w:szCs w:val="20"/>
          <w:shd w:val="clear" w:color="auto" w:fill="FFFF00"/>
          <w:lang w:val="nl-NL"/>
        </w:rPr>
      </w:pPr>
    </w:p>
    <w:p w:rsidR="00A27CBE" w:rsidRDefault="00A27CBE" w:rsidP="00A27CBE">
      <w:pPr>
        <w:pStyle w:val="NoSpacing"/>
        <w:rPr>
          <w:rFonts w:ascii="Verdana" w:hAnsi="Verdana"/>
          <w:sz w:val="20"/>
          <w:szCs w:val="20"/>
          <w:lang w:val="nl-NL"/>
        </w:rPr>
      </w:pPr>
      <w:r w:rsidRPr="00A27CBE">
        <w:rPr>
          <w:rFonts w:ascii="Verdana" w:hAnsi="Verdana"/>
          <w:sz w:val="20"/>
          <w:szCs w:val="20"/>
          <w:lang w:val="nl-NL"/>
        </w:rPr>
        <w:t>De focus</w:t>
      </w:r>
      <w:r>
        <w:rPr>
          <w:rFonts w:ascii="Verdana" w:hAnsi="Verdana"/>
          <w:sz w:val="20"/>
          <w:szCs w:val="20"/>
          <w:lang w:val="nl-NL"/>
        </w:rPr>
        <w:t xml:space="preserve"> in dit onderzoek heeft gelegen op verzuim en vitaliteit. Ik heb vooral op preventieve theorieën gericht, omdat </w:t>
      </w:r>
      <w:r w:rsidR="00262200">
        <w:rPr>
          <w:rFonts w:ascii="Verdana" w:hAnsi="Verdana"/>
          <w:sz w:val="20"/>
          <w:szCs w:val="20"/>
          <w:lang w:val="nl-NL"/>
        </w:rPr>
        <w:t>organisatie X</w:t>
      </w:r>
      <w:r>
        <w:rPr>
          <w:rFonts w:ascii="Verdana" w:hAnsi="Verdana"/>
          <w:sz w:val="20"/>
          <w:szCs w:val="20"/>
          <w:lang w:val="nl-NL"/>
        </w:rPr>
        <w:t xml:space="preserve"> aangeeft de focus te willen verleggen van een reactief verzuimbeleid naar een preventief vitaliteitsbeleid. </w:t>
      </w:r>
    </w:p>
    <w:p w:rsidR="00726889" w:rsidRPr="00A27CBE" w:rsidRDefault="00726889" w:rsidP="00A27CBE">
      <w:pPr>
        <w:pStyle w:val="NoSpacing"/>
        <w:rPr>
          <w:rFonts w:ascii="Verdana" w:hAnsi="Verdana"/>
          <w:sz w:val="20"/>
          <w:szCs w:val="20"/>
          <w:lang w:val="nl-NL"/>
        </w:rPr>
      </w:pPr>
    </w:p>
    <w:p w:rsidR="007F7BB8" w:rsidRDefault="00A27CBE" w:rsidP="00A27CBE">
      <w:pPr>
        <w:pStyle w:val="NoSpacing"/>
        <w:rPr>
          <w:rFonts w:ascii="Verdana" w:hAnsi="Verdana"/>
          <w:sz w:val="20"/>
          <w:szCs w:val="20"/>
          <w:lang w:val="nl-NL"/>
        </w:rPr>
      </w:pPr>
      <w:r w:rsidRPr="00A27CBE">
        <w:rPr>
          <w:rFonts w:ascii="Verdana" w:hAnsi="Verdana"/>
          <w:sz w:val="20"/>
          <w:szCs w:val="20"/>
          <w:lang w:val="nl-NL"/>
        </w:rPr>
        <w:t xml:space="preserve">Terugkijkend op het gehele onderzoek hadden er voor de pilot meer deelnemers benaderd </w:t>
      </w:r>
      <w:r w:rsidR="007F7BB8">
        <w:rPr>
          <w:rFonts w:ascii="Verdana" w:hAnsi="Verdana"/>
          <w:sz w:val="20"/>
          <w:szCs w:val="20"/>
          <w:lang w:val="nl-NL"/>
        </w:rPr>
        <w:t xml:space="preserve">moeten </w:t>
      </w:r>
      <w:r w:rsidRPr="00A27CBE">
        <w:rPr>
          <w:rFonts w:ascii="Verdana" w:hAnsi="Verdana"/>
          <w:sz w:val="20"/>
          <w:szCs w:val="20"/>
          <w:lang w:val="nl-NL"/>
        </w:rPr>
        <w:t>worden</w:t>
      </w:r>
      <w:r w:rsidR="007F7BB8">
        <w:rPr>
          <w:rFonts w:ascii="Verdana" w:hAnsi="Verdana"/>
          <w:sz w:val="20"/>
          <w:szCs w:val="20"/>
          <w:lang w:val="nl-NL"/>
        </w:rPr>
        <w:t xml:space="preserve">. De gehele regio </w:t>
      </w:r>
      <w:r w:rsidR="00750693">
        <w:rPr>
          <w:rFonts w:ascii="Verdana" w:hAnsi="Verdana"/>
          <w:sz w:val="20"/>
          <w:szCs w:val="20"/>
          <w:lang w:val="nl-NL"/>
        </w:rPr>
        <w:t>X</w:t>
      </w:r>
      <w:r w:rsidR="007F7BB8">
        <w:rPr>
          <w:rFonts w:ascii="Verdana" w:hAnsi="Verdana"/>
          <w:sz w:val="20"/>
          <w:szCs w:val="20"/>
          <w:lang w:val="nl-NL"/>
        </w:rPr>
        <w:t xml:space="preserve"> had moeten worden aangeschreven. In dat geval zouden de resultaten representatief zijn geweest. Doordat er gebruik is gemaakt van een kleine groep deelnemers kunnen de resultaten niet worden gegeneraliseerd voor de gehele organisatie. </w:t>
      </w:r>
    </w:p>
    <w:p w:rsidR="007F7BB8" w:rsidRDefault="007F7BB8" w:rsidP="00A27CBE">
      <w:pPr>
        <w:pStyle w:val="NoSpacing"/>
        <w:rPr>
          <w:rFonts w:ascii="Verdana" w:hAnsi="Verdana"/>
          <w:sz w:val="20"/>
          <w:szCs w:val="20"/>
          <w:lang w:val="nl-NL"/>
        </w:rPr>
      </w:pPr>
      <w:r>
        <w:rPr>
          <w:rFonts w:ascii="Verdana" w:hAnsi="Verdana"/>
          <w:sz w:val="20"/>
          <w:szCs w:val="20"/>
          <w:lang w:val="nl-NL"/>
        </w:rPr>
        <w:t xml:space="preserve">Ondanks dat er weinig deelnemers hebben deelgenomen aan de pilot is er veel waardevolle informatie verzameld. Ook was de informatiesessie succesvol en een goede manier om informatie te verzamelen. Juist de kleinheid van de groep maakte dat het een prettige manier was om met elkaar in gesprek te zijn. </w:t>
      </w:r>
    </w:p>
    <w:p w:rsidR="007F7BB8" w:rsidRDefault="007F7BB8" w:rsidP="007F7BB8">
      <w:pPr>
        <w:pStyle w:val="NoSpacing"/>
        <w:rPr>
          <w:rFonts w:ascii="Verdana" w:hAnsi="Verdana"/>
          <w:sz w:val="20"/>
          <w:szCs w:val="20"/>
          <w:lang w:val="nl-NL"/>
        </w:rPr>
      </w:pPr>
      <w:r>
        <w:rPr>
          <w:rFonts w:ascii="Verdana" w:hAnsi="Verdana"/>
          <w:sz w:val="20"/>
          <w:szCs w:val="20"/>
          <w:lang w:val="nl-NL"/>
        </w:rPr>
        <w:t>Het zou daarom goed zijn geweest om meerdere informatiesessies te hebben georganiseerd tijdens de pilot</w:t>
      </w:r>
      <w:r w:rsidR="00765AEB">
        <w:rPr>
          <w:rFonts w:ascii="Verdana" w:hAnsi="Verdana"/>
          <w:sz w:val="20"/>
          <w:szCs w:val="20"/>
          <w:lang w:val="nl-NL"/>
        </w:rPr>
        <w:t>.</w:t>
      </w:r>
      <w:r>
        <w:rPr>
          <w:rFonts w:ascii="Verdana" w:hAnsi="Verdana"/>
          <w:sz w:val="20"/>
          <w:szCs w:val="20"/>
          <w:lang w:val="nl-NL"/>
        </w:rPr>
        <w:t xml:space="preserve"> Het verdient aanbeveling om nu alsnog een aantal informatiesessies te organiseren. Dit kan waardevolle input opleveren.</w:t>
      </w:r>
    </w:p>
    <w:p w:rsidR="00765AEB" w:rsidRDefault="00765AEB" w:rsidP="00A27CBE">
      <w:pPr>
        <w:pStyle w:val="NoSpacing"/>
        <w:rPr>
          <w:rFonts w:ascii="Verdana" w:eastAsia="Verdana" w:hAnsi="Verdana" w:cs="Verdana"/>
          <w:sz w:val="20"/>
          <w:szCs w:val="20"/>
          <w:lang w:val="nl-NL"/>
        </w:rPr>
      </w:pPr>
    </w:p>
    <w:p w:rsidR="00765AEB" w:rsidRDefault="00765AEB" w:rsidP="00A27CBE">
      <w:pPr>
        <w:pStyle w:val="NoSpacing"/>
        <w:rPr>
          <w:rFonts w:ascii="Verdana" w:eastAsia="Verdana" w:hAnsi="Verdana" w:cs="Verdana"/>
          <w:sz w:val="20"/>
          <w:szCs w:val="20"/>
          <w:lang w:val="nl-NL"/>
        </w:rPr>
      </w:pPr>
      <w:r>
        <w:rPr>
          <w:rFonts w:ascii="Verdana" w:eastAsia="Verdana" w:hAnsi="Verdana" w:cs="Verdana"/>
          <w:sz w:val="20"/>
          <w:szCs w:val="20"/>
          <w:lang w:val="nl-NL"/>
        </w:rPr>
        <w:t xml:space="preserve">Bij de keuze van de deelnemers is er gekeken naar de verschillende functies, maar niet naar de leeftijdscategorieën. Dit was beter geweest om de </w:t>
      </w:r>
      <w:r w:rsidR="00CE6D73">
        <w:rPr>
          <w:rFonts w:ascii="Verdana" w:eastAsia="Verdana" w:hAnsi="Verdana" w:cs="Verdana"/>
          <w:sz w:val="20"/>
          <w:szCs w:val="20"/>
          <w:lang w:val="nl-NL"/>
        </w:rPr>
        <w:t>representativiteit</w:t>
      </w:r>
      <w:r>
        <w:rPr>
          <w:rFonts w:ascii="Verdana" w:eastAsia="Verdana" w:hAnsi="Verdana" w:cs="Verdana"/>
          <w:sz w:val="20"/>
          <w:szCs w:val="20"/>
          <w:lang w:val="nl-NL"/>
        </w:rPr>
        <w:t xml:space="preserve"> te vergroten. </w:t>
      </w:r>
    </w:p>
    <w:p w:rsidR="00765AEB" w:rsidRDefault="00765AEB" w:rsidP="00A27CBE">
      <w:pPr>
        <w:pStyle w:val="NoSpacing"/>
        <w:rPr>
          <w:rFonts w:ascii="Verdana" w:eastAsia="Verdana" w:hAnsi="Verdana" w:cs="Verdana"/>
          <w:sz w:val="20"/>
          <w:szCs w:val="20"/>
          <w:lang w:val="nl-NL"/>
        </w:rPr>
      </w:pPr>
    </w:p>
    <w:p w:rsidR="00765AEB" w:rsidRDefault="00765AEB" w:rsidP="00A27CBE">
      <w:pPr>
        <w:pStyle w:val="NoSpacing"/>
        <w:rPr>
          <w:rFonts w:ascii="Verdana" w:eastAsia="Verdana" w:hAnsi="Verdana" w:cs="Verdana"/>
          <w:sz w:val="20"/>
          <w:szCs w:val="20"/>
          <w:lang w:val="nl-NL"/>
        </w:rPr>
      </w:pPr>
      <w:r>
        <w:rPr>
          <w:rFonts w:ascii="Verdana" w:eastAsia="Verdana" w:hAnsi="Verdana" w:cs="Verdana"/>
          <w:sz w:val="20"/>
          <w:szCs w:val="20"/>
          <w:lang w:val="nl-NL"/>
        </w:rPr>
        <w:t xml:space="preserve">De enquête, als onderdeel van de pilot, is gebaseerd op valide vragenlijsten. Echter zijn er een aantal vragen zelf toegevoegd. Deze zijn gebaseerd op theorie of uit persoonlijke gesprekken binnen de organisatie voortgekomen. </w:t>
      </w:r>
    </w:p>
    <w:p w:rsidR="00A27CBE" w:rsidRDefault="00A27CBE" w:rsidP="00A27CBE">
      <w:pPr>
        <w:pStyle w:val="NoSpacing"/>
        <w:rPr>
          <w:rFonts w:ascii="Verdana" w:eastAsia="Verdana" w:hAnsi="Verdana" w:cs="Verdana"/>
          <w:sz w:val="20"/>
          <w:szCs w:val="20"/>
          <w:lang w:val="nl-NL"/>
        </w:rPr>
      </w:pPr>
    </w:p>
    <w:p w:rsidR="00765AEB" w:rsidRDefault="00765AEB" w:rsidP="00A27CBE">
      <w:pPr>
        <w:pStyle w:val="NoSpacing"/>
        <w:rPr>
          <w:rFonts w:ascii="Verdana" w:hAnsi="Verdana"/>
          <w:sz w:val="20"/>
          <w:szCs w:val="20"/>
          <w:lang w:val="nl-NL"/>
        </w:rPr>
      </w:pPr>
      <w:r>
        <w:rPr>
          <w:rFonts w:ascii="Verdana" w:hAnsi="Verdana"/>
          <w:sz w:val="20"/>
          <w:szCs w:val="20"/>
          <w:lang w:val="nl-NL"/>
        </w:rPr>
        <w:t>Er z</w:t>
      </w:r>
      <w:r w:rsidR="00A27CBE">
        <w:rPr>
          <w:rFonts w:ascii="Verdana" w:hAnsi="Verdana"/>
          <w:sz w:val="20"/>
          <w:szCs w:val="20"/>
          <w:lang w:val="nl-NL"/>
        </w:rPr>
        <w:t>ijn weinig theorieën over het onderwerp vitaliteit</w:t>
      </w:r>
      <w:r>
        <w:rPr>
          <w:rFonts w:ascii="Verdana" w:hAnsi="Verdana"/>
          <w:sz w:val="20"/>
          <w:szCs w:val="20"/>
          <w:lang w:val="nl-NL"/>
        </w:rPr>
        <w:t xml:space="preserve"> beschikbaar</w:t>
      </w:r>
      <w:r w:rsidR="00A27CBE">
        <w:rPr>
          <w:rFonts w:ascii="Verdana" w:hAnsi="Verdana"/>
          <w:sz w:val="20"/>
          <w:szCs w:val="20"/>
          <w:lang w:val="nl-NL"/>
        </w:rPr>
        <w:t>. Dit maakt het lastig om da</w:t>
      </w:r>
      <w:r>
        <w:rPr>
          <w:rFonts w:ascii="Verdana" w:hAnsi="Verdana"/>
          <w:sz w:val="20"/>
          <w:szCs w:val="20"/>
          <w:lang w:val="nl-NL"/>
        </w:rPr>
        <w:t xml:space="preserve">ar concreet iets over te zeggen. Het zijn voornamelijk ‘best practices’ die je vindt in de literatuur. Vitaliteit is wel een onderwerp wat steeds meer aandacht krijgt. </w:t>
      </w:r>
    </w:p>
    <w:p w:rsidR="00A27CBE" w:rsidRDefault="00A27CBE" w:rsidP="00A27CBE">
      <w:pPr>
        <w:pStyle w:val="NoSpacing"/>
        <w:rPr>
          <w:rFonts w:ascii="Verdana" w:eastAsia="Verdana" w:hAnsi="Verdana" w:cs="Verdana"/>
          <w:sz w:val="20"/>
          <w:szCs w:val="20"/>
          <w:lang w:val="nl-NL"/>
        </w:rPr>
      </w:pPr>
    </w:p>
    <w:p w:rsidR="00765AEB" w:rsidRDefault="00765AEB" w:rsidP="00A27CBE">
      <w:pPr>
        <w:pStyle w:val="NoSpacing"/>
        <w:rPr>
          <w:rFonts w:ascii="Verdana" w:eastAsia="Verdana" w:hAnsi="Verdana" w:cs="Verdana"/>
          <w:sz w:val="20"/>
          <w:szCs w:val="20"/>
          <w:lang w:val="nl-NL"/>
        </w:rPr>
      </w:pPr>
      <w:r>
        <w:rPr>
          <w:rFonts w:ascii="Verdana" w:hAnsi="Verdana"/>
          <w:sz w:val="20"/>
          <w:szCs w:val="20"/>
          <w:lang w:val="nl-NL"/>
        </w:rPr>
        <w:t xml:space="preserve">Een interessant onderwerp wat het gebied van vitaliteit raakt, is duurzame inzetbaarheid. Met duurzame inzetbaarheid wordt bedoeld dat men zijn of haar huidig en toekomstig werk kan en wil blijven uitvoeren. Hierover wordt momenteel veel geschreven in de literatuur. </w:t>
      </w:r>
      <w:r w:rsidR="00753BEF">
        <w:rPr>
          <w:rFonts w:ascii="Verdana" w:hAnsi="Verdana"/>
          <w:sz w:val="20"/>
          <w:szCs w:val="20"/>
          <w:lang w:val="nl-NL"/>
        </w:rPr>
        <w:t xml:space="preserve">Een organisatie met duurzame inzetbaarheid draagt bij aan het werkplezier van medewerkers, minder ziekteverzuim en een hogere arbeidsproductiviteit. Het is zelfs mogelijk om als organisatie subsidie aan te vragen wanneer er projecten worden georganiseerd gericht op duurzame inzetbaarheid. </w:t>
      </w:r>
      <w:r>
        <w:rPr>
          <w:rFonts w:ascii="Verdana" w:hAnsi="Verdana"/>
          <w:sz w:val="20"/>
          <w:szCs w:val="20"/>
          <w:lang w:val="nl-NL"/>
        </w:rPr>
        <w:t xml:space="preserve">In dit onderzoek is het onderwerp duurzame inzetbaarheid niet meegenomen, maar wellicht is dit in de toekomst nog een interessant onderwerp. </w:t>
      </w:r>
    </w:p>
    <w:p w:rsidR="00A27CBE" w:rsidRDefault="00A27CBE" w:rsidP="00A27CBE">
      <w:pPr>
        <w:pStyle w:val="NoSpacing"/>
        <w:rPr>
          <w:rFonts w:ascii="Verdana" w:eastAsia="Verdana" w:hAnsi="Verdana" w:cs="Verdana"/>
          <w:sz w:val="20"/>
          <w:szCs w:val="20"/>
          <w:lang w:val="nl-NL"/>
        </w:rPr>
      </w:pPr>
    </w:p>
    <w:p w:rsidR="00A27CBE" w:rsidRDefault="00A27CBE" w:rsidP="00D13A5C">
      <w:pPr>
        <w:pStyle w:val="NoSpacing"/>
        <w:rPr>
          <w:rFonts w:ascii="Verdana" w:eastAsia="Verdana" w:hAnsi="Verdana" w:cs="Verdana"/>
          <w:sz w:val="20"/>
          <w:szCs w:val="20"/>
          <w:shd w:val="clear" w:color="auto" w:fill="FFFF00"/>
          <w:lang w:val="nl-NL"/>
        </w:rPr>
      </w:pPr>
    </w:p>
    <w:p w:rsidR="00753BEF" w:rsidRDefault="00753BEF" w:rsidP="00D13A5C">
      <w:pPr>
        <w:pStyle w:val="NoSpacing"/>
        <w:rPr>
          <w:rFonts w:ascii="Verdana" w:eastAsia="Verdana" w:hAnsi="Verdana" w:cs="Verdana"/>
          <w:sz w:val="20"/>
          <w:szCs w:val="20"/>
          <w:shd w:val="clear" w:color="auto" w:fill="FFFF00"/>
          <w:lang w:val="nl-NL"/>
        </w:rPr>
      </w:pPr>
    </w:p>
    <w:p w:rsidR="00753BEF" w:rsidRDefault="00753BEF" w:rsidP="00D13A5C">
      <w:pPr>
        <w:pStyle w:val="NoSpacing"/>
        <w:rPr>
          <w:rFonts w:ascii="Verdana" w:eastAsia="Verdana" w:hAnsi="Verdana" w:cs="Verdana"/>
          <w:sz w:val="20"/>
          <w:szCs w:val="20"/>
          <w:shd w:val="clear" w:color="auto" w:fill="FFFF00"/>
          <w:lang w:val="nl-NL"/>
        </w:rPr>
      </w:pPr>
    </w:p>
    <w:p w:rsidR="00753BEF" w:rsidRDefault="00753BEF" w:rsidP="00D13A5C">
      <w:pPr>
        <w:pStyle w:val="NoSpacing"/>
        <w:rPr>
          <w:rFonts w:ascii="Verdana" w:eastAsia="Verdana" w:hAnsi="Verdana" w:cs="Verdana"/>
          <w:sz w:val="20"/>
          <w:szCs w:val="20"/>
          <w:shd w:val="clear" w:color="auto" w:fill="FFFF00"/>
          <w:lang w:val="nl-NL"/>
        </w:rPr>
      </w:pPr>
    </w:p>
    <w:p w:rsidR="00753BEF" w:rsidRPr="0028114B" w:rsidRDefault="00753BEF" w:rsidP="00D13A5C">
      <w:pPr>
        <w:pStyle w:val="NoSpacing"/>
        <w:rPr>
          <w:rFonts w:ascii="Verdana" w:eastAsia="Verdana" w:hAnsi="Verdana" w:cs="Verdana"/>
          <w:sz w:val="20"/>
          <w:szCs w:val="20"/>
          <w:shd w:val="clear" w:color="auto" w:fill="FFFF00"/>
          <w:lang w:val="nl-NL"/>
        </w:rPr>
      </w:pPr>
    </w:p>
    <w:p w:rsidR="006C7300" w:rsidRPr="0028114B" w:rsidRDefault="006C7300" w:rsidP="00E0191D">
      <w:pPr>
        <w:pStyle w:val="NoSpacing"/>
        <w:rPr>
          <w:rFonts w:ascii="Verdana" w:hAnsi="Verdana"/>
          <w:b/>
          <w:sz w:val="20"/>
          <w:szCs w:val="20"/>
          <w:lang w:val="nl-NL"/>
        </w:rPr>
      </w:pPr>
    </w:p>
    <w:p w:rsidR="006C7300" w:rsidRPr="0028114B" w:rsidRDefault="006C7300" w:rsidP="00E0191D">
      <w:pPr>
        <w:pStyle w:val="NoSpacing"/>
        <w:rPr>
          <w:rFonts w:ascii="Verdana" w:hAnsi="Verdana"/>
          <w:b/>
          <w:sz w:val="20"/>
          <w:szCs w:val="20"/>
          <w:lang w:val="nl-NL"/>
        </w:rPr>
      </w:pPr>
    </w:p>
    <w:p w:rsidR="006C7300" w:rsidRPr="0028114B" w:rsidRDefault="006C7300" w:rsidP="00E0191D">
      <w:pPr>
        <w:pStyle w:val="NoSpacing"/>
        <w:rPr>
          <w:rFonts w:ascii="Verdana" w:hAnsi="Verdana"/>
          <w:b/>
          <w:sz w:val="20"/>
          <w:szCs w:val="20"/>
          <w:lang w:val="nl-NL"/>
        </w:rPr>
      </w:pPr>
    </w:p>
    <w:p w:rsidR="006C7300" w:rsidRPr="0028114B" w:rsidRDefault="006C7300" w:rsidP="00E0191D">
      <w:pPr>
        <w:pStyle w:val="NoSpacing"/>
        <w:rPr>
          <w:rFonts w:ascii="Verdana" w:hAnsi="Verdana"/>
          <w:b/>
          <w:sz w:val="20"/>
          <w:szCs w:val="20"/>
          <w:lang w:val="nl-NL"/>
        </w:rPr>
      </w:pPr>
    </w:p>
    <w:p w:rsidR="006C7300" w:rsidRPr="0028114B" w:rsidRDefault="006C7300" w:rsidP="00E0191D">
      <w:pPr>
        <w:pStyle w:val="NoSpacing"/>
        <w:rPr>
          <w:rFonts w:ascii="Verdana" w:hAnsi="Verdana"/>
          <w:b/>
          <w:sz w:val="20"/>
          <w:szCs w:val="20"/>
          <w:lang w:val="nl-NL"/>
        </w:rPr>
      </w:pPr>
    </w:p>
    <w:p w:rsidR="00D13A5C" w:rsidRPr="0028114B" w:rsidRDefault="009D242F" w:rsidP="0028114B">
      <w:pPr>
        <w:pStyle w:val="Heading1"/>
        <w:rPr>
          <w:rFonts w:eastAsia="Verdana" w:cs="Verdana"/>
          <w:lang w:val="nl-NL"/>
        </w:rPr>
      </w:pPr>
      <w:bookmarkStart w:id="28" w:name="_Toc456004747"/>
      <w:r>
        <w:rPr>
          <w:lang w:val="nl-NL"/>
        </w:rPr>
        <w:lastRenderedPageBreak/>
        <w:t>8</w:t>
      </w:r>
      <w:r w:rsidR="0028114B" w:rsidRPr="0028114B">
        <w:rPr>
          <w:lang w:val="nl-NL"/>
        </w:rPr>
        <w:t xml:space="preserve">. </w:t>
      </w:r>
      <w:r w:rsidR="00D13A5C" w:rsidRPr="0028114B">
        <w:rPr>
          <w:lang w:val="nl-NL"/>
        </w:rPr>
        <w:t>Aanbevelingen</w:t>
      </w:r>
      <w:bookmarkEnd w:id="28"/>
    </w:p>
    <w:p w:rsidR="00D13A5C" w:rsidRPr="0028114B" w:rsidRDefault="00D13A5C" w:rsidP="00D13A5C">
      <w:pPr>
        <w:pStyle w:val="NoSpacing"/>
        <w:rPr>
          <w:rFonts w:ascii="Verdana" w:eastAsia="Verdana" w:hAnsi="Verdana" w:cs="Verdana"/>
          <w:i/>
          <w:iCs/>
          <w:sz w:val="20"/>
          <w:szCs w:val="20"/>
          <w:lang w:val="nl-NL"/>
        </w:rPr>
      </w:pPr>
      <w:r w:rsidRPr="0028114B">
        <w:rPr>
          <w:rFonts w:ascii="Verdana" w:hAnsi="Verdana"/>
          <w:i/>
          <w:iCs/>
          <w:sz w:val="20"/>
          <w:szCs w:val="20"/>
          <w:lang w:val="nl-NL"/>
        </w:rPr>
        <w:t>In dit hoofdstuk zullen er aanbevelingen worden gegeven die gericht zijn op de doelstelling van dit onderzoek.</w:t>
      </w:r>
    </w:p>
    <w:p w:rsidR="00D13A5C" w:rsidRPr="0028114B" w:rsidRDefault="00D13A5C" w:rsidP="00D13A5C">
      <w:pPr>
        <w:pStyle w:val="NoSpacing"/>
        <w:rPr>
          <w:rFonts w:ascii="Verdana" w:eastAsia="Verdana" w:hAnsi="Verdana" w:cs="Verdana"/>
          <w:sz w:val="20"/>
          <w:szCs w:val="20"/>
          <w:lang w:val="nl-NL"/>
        </w:rPr>
      </w:pPr>
    </w:p>
    <w:p w:rsidR="00D13A5C" w:rsidRPr="0028114B" w:rsidRDefault="00D13A5C" w:rsidP="00D13A5C">
      <w:pPr>
        <w:pStyle w:val="NoSpacing"/>
        <w:rPr>
          <w:rFonts w:ascii="Verdana" w:eastAsia="Verdana" w:hAnsi="Verdana" w:cs="Verdana"/>
          <w:sz w:val="20"/>
          <w:szCs w:val="20"/>
          <w:lang w:val="nl-NL"/>
        </w:rPr>
      </w:pPr>
      <w:r w:rsidRPr="0028114B">
        <w:rPr>
          <w:rFonts w:ascii="Verdana" w:hAnsi="Verdana"/>
          <w:sz w:val="20"/>
          <w:szCs w:val="20"/>
          <w:lang w:val="nl-NL"/>
        </w:rPr>
        <w:t xml:space="preserve">De doelstelling van dit onderzoek is het inzichtelijk krijgen hoe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komt tot een optimaal verzuim- en vitaliteitsbeleid. Dit zal als uitgangspunt worden genomen voor het beschrijven van de aanbevelingen. </w:t>
      </w:r>
    </w:p>
    <w:p w:rsidR="00D13A5C" w:rsidRPr="0028114B" w:rsidRDefault="00D13A5C" w:rsidP="00D13A5C">
      <w:pPr>
        <w:pStyle w:val="NoSpacing"/>
        <w:rPr>
          <w:rFonts w:ascii="Verdana" w:eastAsia="Verdana" w:hAnsi="Verdana" w:cs="Verdana"/>
          <w:sz w:val="20"/>
          <w:szCs w:val="20"/>
          <w:lang w:val="nl-NL"/>
        </w:rPr>
      </w:pPr>
    </w:p>
    <w:p w:rsidR="00D13A5C" w:rsidRPr="0028114B" w:rsidRDefault="00D13A5C" w:rsidP="00D13A5C">
      <w:pPr>
        <w:pStyle w:val="NoSpacing"/>
        <w:rPr>
          <w:rFonts w:ascii="Verdana" w:hAnsi="Verdana"/>
          <w:sz w:val="20"/>
          <w:szCs w:val="20"/>
          <w:lang w:val="nl-NL"/>
        </w:rPr>
      </w:pPr>
      <w:r w:rsidRPr="0028114B">
        <w:rPr>
          <w:rFonts w:ascii="Verdana" w:eastAsia="Verdana" w:hAnsi="Verdana" w:cs="Verdana"/>
          <w:sz w:val="20"/>
          <w:szCs w:val="20"/>
          <w:lang w:val="nl-NL"/>
        </w:rPr>
        <w:t xml:space="preserve">Er zijn binnen </w:t>
      </w:r>
      <w:r w:rsidR="00262200">
        <w:rPr>
          <w:rFonts w:ascii="Verdana" w:eastAsia="Verdana" w:hAnsi="Verdana" w:cs="Verdana"/>
          <w:sz w:val="20"/>
          <w:szCs w:val="20"/>
          <w:lang w:val="nl-NL"/>
        </w:rPr>
        <w:t>organisatie</w:t>
      </w:r>
      <w:r w:rsidR="00AE528A">
        <w:rPr>
          <w:rFonts w:ascii="Verdana" w:eastAsia="Verdana" w:hAnsi="Verdana" w:cs="Verdana"/>
          <w:sz w:val="20"/>
          <w:szCs w:val="20"/>
          <w:lang w:val="nl-NL"/>
        </w:rPr>
        <w:t xml:space="preserve"> X</w:t>
      </w:r>
      <w:r w:rsidRPr="0028114B">
        <w:rPr>
          <w:rFonts w:ascii="Verdana" w:eastAsia="Verdana" w:hAnsi="Verdana" w:cs="Verdana"/>
          <w:sz w:val="20"/>
          <w:szCs w:val="20"/>
          <w:lang w:val="nl-NL"/>
        </w:rPr>
        <w:t xml:space="preserve"> meerdere handvatten aanwezig om het verzuim- en vitaliteitsbeleid te optimaliseren</w:t>
      </w:r>
      <w:r w:rsidR="00EB6EAE" w:rsidRPr="0028114B">
        <w:rPr>
          <w:rFonts w:ascii="Verdana" w:eastAsia="Verdana" w:hAnsi="Verdana" w:cs="Verdana"/>
          <w:sz w:val="20"/>
          <w:szCs w:val="20"/>
          <w:lang w:val="nl-NL"/>
        </w:rPr>
        <w:t>, zoals</w:t>
      </w:r>
      <w:r w:rsidR="00D02659" w:rsidRPr="0028114B">
        <w:rPr>
          <w:rFonts w:ascii="Verdana" w:eastAsia="Verdana" w:hAnsi="Verdana" w:cs="Verdana"/>
          <w:sz w:val="20"/>
          <w:szCs w:val="20"/>
          <w:lang w:val="nl-NL"/>
        </w:rPr>
        <w:t xml:space="preserve"> het Eigen Regie Model</w:t>
      </w:r>
      <w:r w:rsidR="00EB6EAE" w:rsidRPr="0028114B">
        <w:rPr>
          <w:rFonts w:ascii="Verdana" w:eastAsia="Verdana" w:hAnsi="Verdana" w:cs="Verdana"/>
          <w:sz w:val="20"/>
          <w:szCs w:val="20"/>
          <w:lang w:val="nl-NL"/>
        </w:rPr>
        <w:t xml:space="preserve">, HR Health beschikt over de juiste expertise en beleidsmatig </w:t>
      </w:r>
      <w:r w:rsidR="008D1DD2">
        <w:rPr>
          <w:rFonts w:ascii="Verdana" w:eastAsia="Verdana" w:hAnsi="Verdana" w:cs="Verdana"/>
          <w:sz w:val="20"/>
          <w:szCs w:val="20"/>
          <w:lang w:val="nl-NL"/>
        </w:rPr>
        <w:t xml:space="preserve">zijn een aantal zaken </w:t>
      </w:r>
      <w:r w:rsidR="00EB6EAE" w:rsidRPr="0028114B">
        <w:rPr>
          <w:rFonts w:ascii="Verdana" w:eastAsia="Verdana" w:hAnsi="Verdana" w:cs="Verdana"/>
          <w:sz w:val="20"/>
          <w:szCs w:val="20"/>
          <w:lang w:val="nl-NL"/>
        </w:rPr>
        <w:t xml:space="preserve">vastgelegd. </w:t>
      </w:r>
      <w:r w:rsidRPr="0028114B">
        <w:rPr>
          <w:rFonts w:ascii="Verdana" w:hAnsi="Verdana"/>
          <w:sz w:val="20"/>
          <w:szCs w:val="20"/>
          <w:lang w:val="nl-NL"/>
        </w:rPr>
        <w:t xml:space="preserve">De aanbeveling van dit onderzoek is dat meer bewustwording nodig </w:t>
      </w:r>
      <w:r w:rsidR="008D1DD2">
        <w:rPr>
          <w:rFonts w:ascii="Verdana" w:hAnsi="Verdana"/>
          <w:sz w:val="20"/>
          <w:szCs w:val="20"/>
          <w:lang w:val="nl-NL"/>
        </w:rPr>
        <w:t xml:space="preserve">is </w:t>
      </w:r>
      <w:r w:rsidRPr="0028114B">
        <w:rPr>
          <w:rFonts w:ascii="Verdana" w:hAnsi="Verdana"/>
          <w:sz w:val="20"/>
          <w:szCs w:val="20"/>
          <w:lang w:val="nl-NL"/>
        </w:rPr>
        <w:t xml:space="preserve">van deze handvatten en dat de rollen en verantwoordelijkheden voor de onderwerpen verzuim </w:t>
      </w:r>
      <w:r w:rsidR="008D1DD2">
        <w:rPr>
          <w:rFonts w:ascii="Verdana" w:hAnsi="Verdana"/>
          <w:sz w:val="20"/>
          <w:szCs w:val="20"/>
          <w:lang w:val="nl-NL"/>
        </w:rPr>
        <w:t xml:space="preserve">en vitaliteit duidelijker worden </w:t>
      </w:r>
      <w:r w:rsidRPr="0028114B">
        <w:rPr>
          <w:rFonts w:ascii="Verdana" w:hAnsi="Verdana"/>
          <w:sz w:val="20"/>
          <w:szCs w:val="20"/>
          <w:lang w:val="nl-NL"/>
        </w:rPr>
        <w:t xml:space="preserve">binnen geheel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w:t>
      </w:r>
    </w:p>
    <w:p w:rsidR="00EB6EAE" w:rsidRPr="0028114B" w:rsidRDefault="00EB6EAE" w:rsidP="00D13A5C">
      <w:pPr>
        <w:pStyle w:val="NoSpacing"/>
        <w:rPr>
          <w:rFonts w:ascii="Verdana" w:hAnsi="Verdana"/>
          <w:sz w:val="20"/>
          <w:szCs w:val="20"/>
          <w:lang w:val="nl-NL"/>
        </w:rPr>
      </w:pPr>
      <w:r w:rsidRPr="0028114B">
        <w:rPr>
          <w:rFonts w:ascii="Verdana" w:hAnsi="Verdana"/>
          <w:sz w:val="20"/>
          <w:szCs w:val="20"/>
          <w:lang w:val="nl-NL"/>
        </w:rPr>
        <w:t>De timing om deze bewustwording te verbeteren kan samenvallen met de introductie van de nieuwe Arbodienst. Mogelijk kan d</w:t>
      </w:r>
      <w:r w:rsidR="008D1DD2">
        <w:rPr>
          <w:rFonts w:ascii="Verdana" w:hAnsi="Verdana"/>
          <w:sz w:val="20"/>
          <w:szCs w:val="20"/>
          <w:lang w:val="nl-NL"/>
        </w:rPr>
        <w:t xml:space="preserve">it </w:t>
      </w:r>
      <w:r w:rsidRPr="0028114B">
        <w:rPr>
          <w:rFonts w:ascii="Verdana" w:hAnsi="Verdana"/>
          <w:sz w:val="20"/>
          <w:szCs w:val="20"/>
          <w:lang w:val="nl-NL"/>
        </w:rPr>
        <w:t>gepresenteerd worden als het ver</w:t>
      </w:r>
      <w:r w:rsidR="008D1DD2">
        <w:rPr>
          <w:rFonts w:ascii="Verdana" w:hAnsi="Verdana"/>
          <w:sz w:val="20"/>
          <w:szCs w:val="20"/>
          <w:lang w:val="nl-NL"/>
        </w:rPr>
        <w:t>nieuwd uitrollen van het gehele</w:t>
      </w:r>
      <w:r w:rsidRPr="0028114B">
        <w:rPr>
          <w:rFonts w:ascii="Verdana" w:hAnsi="Verdana"/>
          <w:sz w:val="20"/>
          <w:szCs w:val="20"/>
          <w:lang w:val="nl-NL"/>
        </w:rPr>
        <w:t xml:space="preserve"> verzuim- en vitaliteitsbeleid binnen </w:t>
      </w:r>
      <w:r w:rsidR="00262200">
        <w:rPr>
          <w:rFonts w:ascii="Verdana" w:hAnsi="Verdana"/>
          <w:sz w:val="20"/>
          <w:szCs w:val="20"/>
          <w:lang w:val="nl-NL"/>
        </w:rPr>
        <w:t>organisatie</w:t>
      </w:r>
      <w:r w:rsidR="00AE528A">
        <w:rPr>
          <w:rFonts w:ascii="Verdana" w:hAnsi="Verdana"/>
          <w:sz w:val="20"/>
          <w:szCs w:val="20"/>
          <w:lang w:val="nl-NL"/>
        </w:rPr>
        <w:t xml:space="preserve"> X</w:t>
      </w:r>
      <w:r w:rsidRPr="0028114B">
        <w:rPr>
          <w:rFonts w:ascii="Verdana" w:hAnsi="Verdana"/>
          <w:sz w:val="20"/>
          <w:szCs w:val="20"/>
          <w:lang w:val="nl-NL"/>
        </w:rPr>
        <w:t xml:space="preserve">. </w:t>
      </w:r>
    </w:p>
    <w:p w:rsidR="00D13A5C" w:rsidRPr="0028114B" w:rsidRDefault="00D13A5C" w:rsidP="00D13A5C">
      <w:pPr>
        <w:pStyle w:val="NoSpacing"/>
        <w:rPr>
          <w:rFonts w:ascii="Verdana" w:eastAsia="Verdana" w:hAnsi="Verdana" w:cs="Verdana"/>
          <w:sz w:val="20"/>
          <w:szCs w:val="20"/>
          <w:lang w:val="nl-NL"/>
        </w:rPr>
      </w:pPr>
    </w:p>
    <w:p w:rsidR="00D13A5C" w:rsidRPr="0028114B" w:rsidRDefault="00EB6EAE" w:rsidP="00D13A5C">
      <w:pPr>
        <w:pStyle w:val="NoSpacing"/>
        <w:rPr>
          <w:rFonts w:ascii="Verdana" w:eastAsia="Verdana" w:hAnsi="Verdana" w:cs="Verdana"/>
          <w:sz w:val="20"/>
          <w:szCs w:val="20"/>
          <w:lang w:val="nl-NL"/>
        </w:rPr>
      </w:pPr>
      <w:r w:rsidRPr="0028114B">
        <w:rPr>
          <w:rFonts w:ascii="Verdana" w:hAnsi="Verdana"/>
          <w:sz w:val="20"/>
          <w:szCs w:val="20"/>
          <w:lang w:val="nl-NL"/>
        </w:rPr>
        <w:t xml:space="preserve">Voor het </w:t>
      </w:r>
      <w:r w:rsidR="00B2049F" w:rsidRPr="0028114B">
        <w:rPr>
          <w:rFonts w:ascii="Verdana" w:hAnsi="Verdana"/>
          <w:sz w:val="20"/>
          <w:szCs w:val="20"/>
          <w:lang w:val="nl-NL"/>
        </w:rPr>
        <w:t xml:space="preserve">vernieuwd uitrollen zijn er vier zaken </w:t>
      </w:r>
      <w:r w:rsidR="00D13A5C" w:rsidRPr="0028114B">
        <w:rPr>
          <w:rFonts w:ascii="Verdana" w:hAnsi="Verdana"/>
          <w:sz w:val="20"/>
          <w:szCs w:val="20"/>
          <w:lang w:val="nl-NL"/>
        </w:rPr>
        <w:t>van belang:</w:t>
      </w:r>
    </w:p>
    <w:p w:rsidR="00B2049F" w:rsidRPr="00D1602D" w:rsidRDefault="00B2049F" w:rsidP="00B2049F">
      <w:pPr>
        <w:pStyle w:val="NoSpacing"/>
        <w:numPr>
          <w:ilvl w:val="0"/>
          <w:numId w:val="28"/>
        </w:numPr>
        <w:rPr>
          <w:rFonts w:ascii="Verdana" w:eastAsia="Verdana" w:hAnsi="Verdana" w:cs="Verdana"/>
          <w:sz w:val="20"/>
          <w:szCs w:val="20"/>
          <w:lang w:val="nl-NL"/>
        </w:rPr>
      </w:pPr>
      <w:r w:rsidRPr="00D1602D">
        <w:rPr>
          <w:rFonts w:ascii="Verdana" w:eastAsia="Verdana" w:hAnsi="Verdana" w:cs="Verdana"/>
          <w:sz w:val="20"/>
          <w:szCs w:val="20"/>
          <w:lang w:val="nl-NL"/>
        </w:rPr>
        <w:t>Beleid</w:t>
      </w:r>
    </w:p>
    <w:p w:rsidR="00B2049F" w:rsidRPr="00D1602D" w:rsidRDefault="00B2049F" w:rsidP="00B2049F">
      <w:pPr>
        <w:pStyle w:val="NoSpacing"/>
        <w:ind w:left="720"/>
        <w:rPr>
          <w:rFonts w:ascii="Verdana" w:eastAsia="Verdana" w:hAnsi="Verdana" w:cs="Verdana"/>
          <w:sz w:val="20"/>
          <w:szCs w:val="20"/>
          <w:lang w:val="nl-NL"/>
        </w:rPr>
      </w:pPr>
      <w:r w:rsidRPr="00D1602D">
        <w:rPr>
          <w:rFonts w:ascii="Verdana" w:eastAsia="Verdana" w:hAnsi="Verdana" w:cs="Verdana"/>
          <w:sz w:val="20"/>
          <w:szCs w:val="20"/>
          <w:lang w:val="nl-NL"/>
        </w:rPr>
        <w:t xml:space="preserve">Vanuit het Management dient binnen geheel </w:t>
      </w:r>
      <w:r w:rsidR="00262200">
        <w:rPr>
          <w:rFonts w:ascii="Verdana" w:eastAsia="Verdana" w:hAnsi="Verdana" w:cs="Verdana"/>
          <w:sz w:val="20"/>
          <w:szCs w:val="20"/>
          <w:lang w:val="nl-NL"/>
        </w:rPr>
        <w:t>organisatie</w:t>
      </w:r>
      <w:r w:rsidR="00AE528A">
        <w:rPr>
          <w:rFonts w:ascii="Verdana" w:eastAsia="Verdana" w:hAnsi="Verdana" w:cs="Verdana"/>
          <w:sz w:val="20"/>
          <w:szCs w:val="20"/>
          <w:lang w:val="nl-NL"/>
        </w:rPr>
        <w:t xml:space="preserve"> X</w:t>
      </w:r>
      <w:r w:rsidRPr="00D1602D">
        <w:rPr>
          <w:rFonts w:ascii="Verdana" w:eastAsia="Verdana" w:hAnsi="Verdana" w:cs="Verdana"/>
          <w:sz w:val="20"/>
          <w:szCs w:val="20"/>
          <w:lang w:val="nl-NL"/>
        </w:rPr>
        <w:t xml:space="preserve"> bevestigd te worden wat het huidige verzuim- en vitaliteitsbeleid is en welke doelstellingen de organisatie wil behalen op dit gebied.</w:t>
      </w:r>
    </w:p>
    <w:p w:rsidR="00B2049F" w:rsidRPr="00D1602D" w:rsidRDefault="00B2049F" w:rsidP="00B2049F">
      <w:pPr>
        <w:pStyle w:val="NoSpacing"/>
        <w:ind w:left="720"/>
        <w:rPr>
          <w:rFonts w:ascii="Verdana" w:eastAsia="Verdana" w:hAnsi="Verdana" w:cs="Verdana"/>
          <w:sz w:val="20"/>
          <w:szCs w:val="20"/>
          <w:lang w:val="nl-NL"/>
        </w:rPr>
      </w:pPr>
      <w:r w:rsidRPr="00D1602D">
        <w:rPr>
          <w:rFonts w:ascii="Verdana" w:eastAsia="Verdana" w:hAnsi="Verdana" w:cs="Verdana"/>
          <w:sz w:val="20"/>
          <w:szCs w:val="20"/>
          <w:lang w:val="nl-NL"/>
        </w:rPr>
        <w:t xml:space="preserve"> </w:t>
      </w:r>
    </w:p>
    <w:p w:rsidR="00B2049F" w:rsidRPr="00D1602D" w:rsidRDefault="00B2049F" w:rsidP="00B2049F">
      <w:pPr>
        <w:pStyle w:val="NoSpacing"/>
        <w:numPr>
          <w:ilvl w:val="0"/>
          <w:numId w:val="28"/>
        </w:numPr>
        <w:rPr>
          <w:rFonts w:ascii="Verdana" w:eastAsia="Verdana" w:hAnsi="Verdana" w:cs="Verdana"/>
          <w:sz w:val="20"/>
          <w:szCs w:val="20"/>
          <w:lang w:val="nl-NL"/>
        </w:rPr>
      </w:pPr>
      <w:r w:rsidRPr="00D1602D">
        <w:rPr>
          <w:rFonts w:ascii="Verdana" w:eastAsia="Verdana" w:hAnsi="Verdana" w:cs="Verdana"/>
          <w:sz w:val="20"/>
          <w:szCs w:val="20"/>
          <w:lang w:val="nl-NL"/>
        </w:rPr>
        <w:t>Rollen en verantwoordelijkheden</w:t>
      </w:r>
    </w:p>
    <w:p w:rsidR="00B2049F" w:rsidRPr="0028114B" w:rsidRDefault="00D1602D" w:rsidP="00B2049F">
      <w:pPr>
        <w:pStyle w:val="NoSpacing"/>
        <w:ind w:left="720"/>
        <w:rPr>
          <w:rFonts w:ascii="Verdana" w:eastAsia="Verdana" w:hAnsi="Verdana" w:cs="Verdana"/>
          <w:sz w:val="20"/>
          <w:szCs w:val="20"/>
          <w:lang w:val="nl-NL"/>
        </w:rPr>
      </w:pPr>
      <w:r>
        <w:rPr>
          <w:rFonts w:ascii="Verdana" w:eastAsia="Verdana" w:hAnsi="Verdana" w:cs="Verdana"/>
          <w:sz w:val="20"/>
          <w:szCs w:val="20"/>
          <w:lang w:val="nl-NL"/>
        </w:rPr>
        <w:t>Zowel medewerkers als Performance Managers van</w:t>
      </w:r>
      <w:r w:rsidRPr="0028114B">
        <w:rPr>
          <w:rFonts w:ascii="Verdana" w:eastAsia="Verdana" w:hAnsi="Verdana" w:cs="Verdana"/>
          <w:sz w:val="20"/>
          <w:szCs w:val="20"/>
          <w:lang w:val="nl-NL"/>
        </w:rPr>
        <w:t xml:space="preserve"> </w:t>
      </w:r>
      <w:r w:rsidR="00262200">
        <w:rPr>
          <w:rFonts w:ascii="Verdana" w:eastAsia="Verdana" w:hAnsi="Verdana" w:cs="Verdana"/>
          <w:sz w:val="20"/>
          <w:szCs w:val="20"/>
          <w:lang w:val="nl-NL"/>
        </w:rPr>
        <w:t>organisatie</w:t>
      </w:r>
      <w:r w:rsidR="00AE528A">
        <w:rPr>
          <w:rFonts w:ascii="Verdana" w:eastAsia="Verdana" w:hAnsi="Verdana" w:cs="Verdana"/>
          <w:sz w:val="20"/>
          <w:szCs w:val="20"/>
          <w:lang w:val="nl-NL"/>
        </w:rPr>
        <w:t xml:space="preserve"> X</w:t>
      </w:r>
      <w:r w:rsidRPr="0028114B">
        <w:rPr>
          <w:rFonts w:ascii="Verdana" w:eastAsia="Verdana" w:hAnsi="Verdana" w:cs="Verdana"/>
          <w:sz w:val="20"/>
          <w:szCs w:val="20"/>
          <w:lang w:val="nl-NL"/>
        </w:rPr>
        <w:t xml:space="preserve"> </w:t>
      </w:r>
      <w:r>
        <w:rPr>
          <w:rFonts w:ascii="Verdana" w:eastAsia="Verdana" w:hAnsi="Verdana" w:cs="Verdana"/>
          <w:sz w:val="20"/>
          <w:szCs w:val="20"/>
          <w:lang w:val="nl-NL"/>
        </w:rPr>
        <w:t>hebben in</w:t>
      </w:r>
      <w:r w:rsidR="00B2049F" w:rsidRPr="0028114B">
        <w:rPr>
          <w:rFonts w:ascii="Verdana" w:eastAsia="Verdana" w:hAnsi="Verdana" w:cs="Verdana"/>
          <w:sz w:val="20"/>
          <w:szCs w:val="20"/>
          <w:lang w:val="nl-NL"/>
        </w:rPr>
        <w:t xml:space="preserve"> het verzuim- en vitaliteitsbeleid hun eigen rol en verantwoording. De medewerker dient zijn Performance Manager te informeren en mee te werken aan de stappen die afgesproken dienen te worden. De Performance Manager heeft duidelijke rollen en verantwoordelijkheden om de medewerker te begeleiden en daarmee het beleid te implementeren</w:t>
      </w:r>
      <w:r>
        <w:rPr>
          <w:rFonts w:ascii="Verdana" w:eastAsia="Verdana" w:hAnsi="Verdana" w:cs="Verdana"/>
          <w:sz w:val="20"/>
          <w:szCs w:val="20"/>
          <w:lang w:val="nl-NL"/>
        </w:rPr>
        <w:t>.</w:t>
      </w:r>
      <w:r w:rsidR="00B2049F" w:rsidRPr="0028114B">
        <w:rPr>
          <w:rFonts w:ascii="Verdana" w:eastAsia="Verdana" w:hAnsi="Verdana" w:cs="Verdana"/>
          <w:sz w:val="20"/>
          <w:szCs w:val="20"/>
          <w:lang w:val="nl-NL"/>
        </w:rPr>
        <w:t xml:space="preserve"> HR </w:t>
      </w:r>
      <w:r>
        <w:rPr>
          <w:rFonts w:ascii="Verdana" w:eastAsia="Verdana" w:hAnsi="Verdana" w:cs="Verdana"/>
          <w:sz w:val="20"/>
          <w:szCs w:val="20"/>
          <w:lang w:val="nl-NL"/>
        </w:rPr>
        <w:t>Health heeft de rol he</w:t>
      </w:r>
      <w:r w:rsidR="00B2049F" w:rsidRPr="0028114B">
        <w:rPr>
          <w:rFonts w:ascii="Verdana" w:eastAsia="Verdana" w:hAnsi="Verdana" w:cs="Verdana"/>
          <w:sz w:val="20"/>
          <w:szCs w:val="20"/>
          <w:lang w:val="nl-NL"/>
        </w:rPr>
        <w:t xml:space="preserve">n te ondersteunen waar nodig. </w:t>
      </w:r>
    </w:p>
    <w:p w:rsidR="00B2049F" w:rsidRPr="0028114B" w:rsidRDefault="00B2049F" w:rsidP="00B2049F">
      <w:pPr>
        <w:pStyle w:val="NoSpacing"/>
        <w:ind w:left="720"/>
        <w:rPr>
          <w:rFonts w:ascii="Verdana" w:eastAsia="Verdana" w:hAnsi="Verdana" w:cs="Verdana"/>
          <w:sz w:val="20"/>
          <w:szCs w:val="20"/>
          <w:lang w:val="nl-NL"/>
        </w:rPr>
      </w:pPr>
      <w:r w:rsidRPr="0028114B">
        <w:rPr>
          <w:rFonts w:ascii="Verdana" w:eastAsia="Verdana" w:hAnsi="Verdana" w:cs="Verdana"/>
          <w:sz w:val="20"/>
          <w:szCs w:val="20"/>
          <w:lang w:val="nl-NL"/>
        </w:rPr>
        <w:t>Tevens</w:t>
      </w:r>
      <w:r w:rsidR="00D1602D">
        <w:rPr>
          <w:rFonts w:ascii="Verdana" w:eastAsia="Verdana" w:hAnsi="Verdana" w:cs="Verdana"/>
          <w:sz w:val="20"/>
          <w:szCs w:val="20"/>
          <w:lang w:val="nl-NL"/>
        </w:rPr>
        <w:t xml:space="preserve"> moet worden aangegeven </w:t>
      </w:r>
      <w:r w:rsidRPr="0028114B">
        <w:rPr>
          <w:rFonts w:ascii="Verdana" w:eastAsia="Verdana" w:hAnsi="Verdana" w:cs="Verdana"/>
          <w:sz w:val="20"/>
          <w:szCs w:val="20"/>
          <w:lang w:val="nl-NL"/>
        </w:rPr>
        <w:t xml:space="preserve">door wie en wat gerapporteerd wordt. Zo moet onder andere op mobiliteit worden gerapporteerd aangezien dat een basis onderdeel vormt voor een </w:t>
      </w:r>
      <w:r w:rsidR="00D1602D">
        <w:rPr>
          <w:rFonts w:ascii="Verdana" w:eastAsia="Verdana" w:hAnsi="Verdana" w:cs="Verdana"/>
          <w:sz w:val="20"/>
          <w:szCs w:val="20"/>
          <w:lang w:val="nl-NL"/>
        </w:rPr>
        <w:t>plan van a</w:t>
      </w:r>
      <w:r w:rsidRPr="0028114B">
        <w:rPr>
          <w:rFonts w:ascii="Verdana" w:eastAsia="Verdana" w:hAnsi="Verdana" w:cs="Verdana"/>
          <w:sz w:val="20"/>
          <w:szCs w:val="20"/>
          <w:lang w:val="nl-NL"/>
        </w:rPr>
        <w:t>anpak.</w:t>
      </w:r>
    </w:p>
    <w:p w:rsidR="00B2049F" w:rsidRPr="0028114B" w:rsidRDefault="00B2049F" w:rsidP="00B2049F">
      <w:pPr>
        <w:pStyle w:val="NoSpacing"/>
        <w:ind w:left="720"/>
        <w:rPr>
          <w:rFonts w:ascii="Verdana" w:eastAsia="Verdana" w:hAnsi="Verdana" w:cs="Verdana"/>
          <w:color w:val="FF2600"/>
          <w:sz w:val="20"/>
          <w:szCs w:val="20"/>
          <w:lang w:val="nl-NL"/>
        </w:rPr>
      </w:pPr>
      <w:r w:rsidRPr="0028114B">
        <w:rPr>
          <w:rFonts w:ascii="Verdana" w:eastAsia="Verdana" w:hAnsi="Verdana" w:cs="Verdana"/>
          <w:color w:val="FF2600"/>
          <w:sz w:val="20"/>
          <w:szCs w:val="20"/>
          <w:lang w:val="nl-NL"/>
        </w:rPr>
        <w:t xml:space="preserve"> </w:t>
      </w:r>
    </w:p>
    <w:p w:rsidR="00D13A5C" w:rsidRPr="0028114B" w:rsidRDefault="00D13A5C" w:rsidP="00D13A5C">
      <w:pPr>
        <w:pStyle w:val="NoSpacing"/>
        <w:numPr>
          <w:ilvl w:val="0"/>
          <w:numId w:val="33"/>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Communicatie </w:t>
      </w:r>
    </w:p>
    <w:p w:rsidR="00D13A5C" w:rsidRPr="00DA0946" w:rsidRDefault="00D13A5C" w:rsidP="00D13A5C">
      <w:pPr>
        <w:pStyle w:val="NoSpacing"/>
        <w:ind w:left="720"/>
        <w:rPr>
          <w:rFonts w:ascii="Verdana" w:eastAsia="Verdana" w:hAnsi="Verdana" w:cs="Verdana"/>
          <w:sz w:val="20"/>
          <w:szCs w:val="20"/>
          <w:lang w:val="nl-NL"/>
        </w:rPr>
      </w:pPr>
      <w:r w:rsidRPr="0028114B">
        <w:rPr>
          <w:rFonts w:ascii="Verdana" w:hAnsi="Verdana"/>
          <w:sz w:val="20"/>
          <w:szCs w:val="20"/>
          <w:lang w:val="nl-NL"/>
        </w:rPr>
        <w:t xml:space="preserve">Er zal op een </w:t>
      </w:r>
      <w:r w:rsidR="00DA0946">
        <w:rPr>
          <w:rFonts w:ascii="Verdana" w:hAnsi="Verdana"/>
          <w:sz w:val="20"/>
          <w:szCs w:val="20"/>
          <w:lang w:val="nl-NL"/>
        </w:rPr>
        <w:t xml:space="preserve">duidelijke en transparante </w:t>
      </w:r>
      <w:r w:rsidRPr="0028114B">
        <w:rPr>
          <w:rFonts w:ascii="Verdana" w:hAnsi="Verdana"/>
          <w:sz w:val="20"/>
          <w:szCs w:val="20"/>
          <w:lang w:val="nl-NL"/>
        </w:rPr>
        <w:t xml:space="preserve">manier </w:t>
      </w:r>
      <w:r w:rsidR="00D1602D">
        <w:rPr>
          <w:rFonts w:ascii="Verdana" w:hAnsi="Verdana"/>
          <w:sz w:val="20"/>
          <w:szCs w:val="20"/>
          <w:lang w:val="nl-NL"/>
        </w:rPr>
        <w:t xml:space="preserve">over verzuim </w:t>
      </w:r>
      <w:r w:rsidRPr="0028114B">
        <w:rPr>
          <w:rFonts w:ascii="Verdana" w:hAnsi="Verdana"/>
          <w:sz w:val="20"/>
          <w:szCs w:val="20"/>
          <w:lang w:val="nl-NL"/>
        </w:rPr>
        <w:t xml:space="preserve">moeten worden </w:t>
      </w:r>
      <w:r w:rsidR="00D1602D" w:rsidRPr="0028114B">
        <w:rPr>
          <w:rFonts w:ascii="Verdana" w:hAnsi="Verdana"/>
          <w:sz w:val="20"/>
          <w:szCs w:val="20"/>
          <w:lang w:val="nl-NL"/>
        </w:rPr>
        <w:t>gecommuniceerd</w:t>
      </w:r>
      <w:r w:rsidR="00D1602D">
        <w:rPr>
          <w:rFonts w:ascii="Verdana" w:hAnsi="Verdana"/>
          <w:sz w:val="20"/>
          <w:szCs w:val="20"/>
          <w:lang w:val="nl-NL"/>
        </w:rPr>
        <w:t>.</w:t>
      </w:r>
      <w:r w:rsidR="00DA0946">
        <w:rPr>
          <w:rFonts w:ascii="Verdana" w:hAnsi="Verdana"/>
          <w:sz w:val="20"/>
          <w:szCs w:val="20"/>
          <w:lang w:val="nl-NL"/>
        </w:rPr>
        <w:t xml:space="preserve"> Het gaat er daarbij om wat er gedaan moet worden als iemand verzuimt, maar het gaat er vooral om dat de nadruk wordt gelegd op h</w:t>
      </w:r>
      <w:r w:rsidRPr="00D1602D">
        <w:rPr>
          <w:rFonts w:ascii="Verdana" w:hAnsi="Verdana"/>
          <w:sz w:val="20"/>
          <w:szCs w:val="20"/>
          <w:lang w:val="nl-NL"/>
        </w:rPr>
        <w:t>et herkennen van mogelijk verzuim en</w:t>
      </w:r>
      <w:r w:rsidR="00D1602D">
        <w:rPr>
          <w:rFonts w:ascii="Verdana" w:hAnsi="Verdana"/>
          <w:sz w:val="20"/>
          <w:szCs w:val="20"/>
          <w:lang w:val="nl-NL"/>
        </w:rPr>
        <w:t xml:space="preserve"> hier</w:t>
      </w:r>
      <w:r w:rsidRPr="00D1602D">
        <w:rPr>
          <w:rFonts w:ascii="Verdana" w:hAnsi="Verdana"/>
          <w:sz w:val="20"/>
          <w:szCs w:val="20"/>
          <w:lang w:val="nl-NL"/>
        </w:rPr>
        <w:t xml:space="preserve"> proactief </w:t>
      </w:r>
      <w:r w:rsidR="00D1602D">
        <w:rPr>
          <w:rFonts w:ascii="Verdana" w:hAnsi="Verdana"/>
          <w:sz w:val="20"/>
          <w:szCs w:val="20"/>
          <w:lang w:val="nl-NL"/>
        </w:rPr>
        <w:t xml:space="preserve">op </w:t>
      </w:r>
      <w:r w:rsidR="00DA0946">
        <w:rPr>
          <w:rFonts w:ascii="Verdana" w:hAnsi="Verdana"/>
          <w:sz w:val="20"/>
          <w:szCs w:val="20"/>
          <w:lang w:val="nl-NL"/>
        </w:rPr>
        <w:t xml:space="preserve">te </w:t>
      </w:r>
      <w:r w:rsidRPr="00D1602D">
        <w:rPr>
          <w:rFonts w:ascii="Verdana" w:hAnsi="Verdana"/>
          <w:sz w:val="20"/>
          <w:szCs w:val="20"/>
          <w:lang w:val="nl-NL"/>
        </w:rPr>
        <w:t>acteren</w:t>
      </w:r>
      <w:r w:rsidR="00DA0946">
        <w:rPr>
          <w:rFonts w:ascii="Verdana" w:hAnsi="Verdana"/>
          <w:sz w:val="20"/>
          <w:szCs w:val="20"/>
          <w:lang w:val="nl-NL"/>
        </w:rPr>
        <w:t>. Zo kan</w:t>
      </w:r>
      <w:r w:rsidRPr="00D1602D">
        <w:rPr>
          <w:rFonts w:ascii="Verdana" w:hAnsi="Verdana"/>
          <w:sz w:val="20"/>
          <w:szCs w:val="20"/>
          <w:lang w:val="nl-NL"/>
        </w:rPr>
        <w:t xml:space="preserve"> verzuim </w:t>
      </w:r>
      <w:r w:rsidR="00DA0946">
        <w:rPr>
          <w:rFonts w:ascii="Verdana" w:hAnsi="Verdana"/>
          <w:sz w:val="20"/>
          <w:szCs w:val="20"/>
          <w:lang w:val="nl-NL"/>
        </w:rPr>
        <w:t xml:space="preserve">mogelijk </w:t>
      </w:r>
      <w:r w:rsidRPr="00D1602D">
        <w:rPr>
          <w:rFonts w:ascii="Verdana" w:hAnsi="Verdana"/>
          <w:sz w:val="20"/>
          <w:szCs w:val="20"/>
          <w:lang w:val="nl-NL"/>
        </w:rPr>
        <w:t>worden beperkt of zelfs voorko</w:t>
      </w:r>
      <w:r w:rsidR="00D1602D">
        <w:rPr>
          <w:rFonts w:ascii="Verdana" w:hAnsi="Verdana"/>
          <w:sz w:val="20"/>
          <w:szCs w:val="20"/>
          <w:lang w:val="nl-NL"/>
        </w:rPr>
        <w:t>men</w:t>
      </w:r>
      <w:r w:rsidR="00DA0946">
        <w:rPr>
          <w:rFonts w:ascii="Verdana" w:hAnsi="Verdana"/>
          <w:sz w:val="20"/>
          <w:szCs w:val="20"/>
          <w:lang w:val="nl-NL"/>
        </w:rPr>
        <w:t xml:space="preserve"> worden.</w:t>
      </w:r>
      <w:r w:rsidRPr="00D1602D">
        <w:rPr>
          <w:rFonts w:ascii="Verdana" w:hAnsi="Verdana"/>
          <w:sz w:val="20"/>
          <w:szCs w:val="20"/>
          <w:lang w:val="nl-NL"/>
        </w:rPr>
        <w:t xml:space="preserve"> </w:t>
      </w:r>
      <w:r w:rsidR="00DA0946">
        <w:rPr>
          <w:rFonts w:ascii="Verdana" w:hAnsi="Verdana"/>
          <w:sz w:val="20"/>
          <w:szCs w:val="20"/>
          <w:lang w:val="nl-NL"/>
        </w:rPr>
        <w:t>Door te</w:t>
      </w:r>
      <w:r w:rsidRPr="0028114B">
        <w:rPr>
          <w:rFonts w:ascii="Verdana" w:hAnsi="Verdana"/>
          <w:sz w:val="20"/>
          <w:szCs w:val="20"/>
          <w:lang w:val="nl-NL"/>
        </w:rPr>
        <w:t xml:space="preserve"> communiceren over de verwachtingen en over wat er gaande is op het gebied van verzuim en vitaliteit zal het mogelijk zijn om bewustwording hierover te creëren. </w:t>
      </w:r>
      <w:r w:rsidR="00DA0946" w:rsidRPr="00DA0946">
        <w:rPr>
          <w:rFonts w:ascii="Verdana" w:hAnsi="Verdana"/>
          <w:sz w:val="20"/>
          <w:szCs w:val="20"/>
          <w:lang w:val="nl-NL"/>
        </w:rPr>
        <w:t xml:space="preserve">Ook het meenemen  van nieuwe medewerkers in het verzuim- en vitaliteitsbeleid van </w:t>
      </w:r>
      <w:r w:rsidR="00262200">
        <w:rPr>
          <w:rFonts w:ascii="Verdana" w:hAnsi="Verdana"/>
          <w:sz w:val="20"/>
          <w:szCs w:val="20"/>
          <w:lang w:val="nl-NL"/>
        </w:rPr>
        <w:t xml:space="preserve">organisatie </w:t>
      </w:r>
      <w:r w:rsidR="00AE528A">
        <w:rPr>
          <w:rFonts w:ascii="Verdana" w:hAnsi="Verdana"/>
          <w:sz w:val="20"/>
          <w:szCs w:val="20"/>
          <w:lang w:val="nl-NL"/>
        </w:rPr>
        <w:t>X</w:t>
      </w:r>
      <w:r w:rsidR="00DA0946" w:rsidRPr="00DA0946">
        <w:rPr>
          <w:rFonts w:ascii="Verdana" w:hAnsi="Verdana"/>
          <w:sz w:val="20"/>
          <w:szCs w:val="20"/>
          <w:lang w:val="nl-NL"/>
        </w:rPr>
        <w:t xml:space="preserve"> kan een idee zijn om bekendheid te geven aan het beleid.</w:t>
      </w:r>
    </w:p>
    <w:p w:rsidR="00DA0946" w:rsidRDefault="00DA0946" w:rsidP="00D13A5C">
      <w:pPr>
        <w:pStyle w:val="NoSpacing"/>
        <w:ind w:left="720"/>
        <w:rPr>
          <w:rFonts w:ascii="Verdana" w:eastAsia="Verdana" w:hAnsi="Verdana" w:cs="Verdana"/>
          <w:sz w:val="20"/>
          <w:szCs w:val="20"/>
          <w:lang w:val="nl-NL"/>
        </w:rPr>
      </w:pPr>
    </w:p>
    <w:p w:rsidR="00D13A5C" w:rsidRPr="0028114B" w:rsidRDefault="00D13A5C" w:rsidP="00D13A5C">
      <w:pPr>
        <w:pStyle w:val="NoSpacing"/>
        <w:numPr>
          <w:ilvl w:val="0"/>
          <w:numId w:val="33"/>
        </w:numPr>
        <w:pBdr>
          <w:top w:val="nil"/>
          <w:left w:val="nil"/>
          <w:bottom w:val="nil"/>
          <w:right w:val="nil"/>
          <w:between w:val="nil"/>
          <w:bar w:val="nil"/>
        </w:pBdr>
        <w:rPr>
          <w:rFonts w:ascii="Verdana" w:eastAsia="Verdana" w:hAnsi="Verdana" w:cs="Verdana"/>
          <w:sz w:val="20"/>
          <w:szCs w:val="20"/>
          <w:lang w:val="nl-NL"/>
        </w:rPr>
      </w:pPr>
      <w:r w:rsidRPr="0028114B">
        <w:rPr>
          <w:rFonts w:ascii="Verdana" w:hAnsi="Verdana"/>
          <w:sz w:val="20"/>
          <w:szCs w:val="20"/>
          <w:lang w:val="nl-NL"/>
        </w:rPr>
        <w:t xml:space="preserve">‘Levendig’ houden </w:t>
      </w:r>
    </w:p>
    <w:p w:rsidR="00DA0946" w:rsidRPr="00DA0946" w:rsidRDefault="00DA0946" w:rsidP="00DA0946">
      <w:pPr>
        <w:pStyle w:val="NoSpacing"/>
        <w:ind w:left="720"/>
        <w:rPr>
          <w:rFonts w:ascii="Verdana" w:eastAsia="Verdana" w:hAnsi="Verdana" w:cs="Verdana"/>
          <w:sz w:val="20"/>
          <w:szCs w:val="20"/>
          <w:lang w:val="nl-NL"/>
        </w:rPr>
      </w:pPr>
      <w:r>
        <w:rPr>
          <w:rFonts w:ascii="Verdana" w:hAnsi="Verdana"/>
          <w:sz w:val="20"/>
          <w:szCs w:val="20"/>
          <w:lang w:val="nl-NL"/>
        </w:rPr>
        <w:t xml:space="preserve">Het is van groot belang het verzuim- en vitaliteitsbeleid binnen de organisatie  ‘levendig’ te houden. Dat vraagt om een jaarlijkse ‘up date’ die nadrukkelijk onder de aandacht van zowel medewerkers als Performance Managers wordt gebracht. Daarbij is een belangrijke rol weggelegd voor de Performance Managers. Op deze manier blijft het verzuim- en vitaliteitsbeleid een belangrijk aandachtspunt. Het leidt tot bewustwording van het gewenste gedrag en is een geschikt moment om  wijzigingen in het beleid bekend te maken. </w:t>
      </w:r>
    </w:p>
    <w:p w:rsidR="00DA0946" w:rsidRDefault="00DA0946" w:rsidP="00DA0946">
      <w:pPr>
        <w:pStyle w:val="NoSpacing"/>
        <w:ind w:left="720"/>
        <w:rPr>
          <w:rFonts w:ascii="Verdana" w:hAnsi="Verdana"/>
          <w:sz w:val="20"/>
          <w:szCs w:val="20"/>
          <w:lang w:val="nl-NL"/>
        </w:rPr>
      </w:pPr>
      <w:r>
        <w:rPr>
          <w:rFonts w:ascii="Verdana" w:hAnsi="Verdana"/>
          <w:sz w:val="20"/>
          <w:szCs w:val="20"/>
          <w:lang w:val="nl-NL"/>
        </w:rPr>
        <w:t xml:space="preserve"> </w:t>
      </w:r>
    </w:p>
    <w:p w:rsidR="00DA0946" w:rsidRDefault="00DA0946" w:rsidP="00DA0946">
      <w:pPr>
        <w:pStyle w:val="NoSpacing"/>
        <w:ind w:left="720"/>
        <w:rPr>
          <w:rFonts w:ascii="Verdana" w:eastAsia="Verdana" w:hAnsi="Verdana" w:cs="Verdana"/>
          <w:sz w:val="20"/>
          <w:szCs w:val="20"/>
          <w:lang w:val="nl-NL"/>
        </w:rPr>
      </w:pPr>
    </w:p>
    <w:p w:rsidR="00E0191D" w:rsidRPr="0028114B" w:rsidRDefault="009D242F" w:rsidP="0028114B">
      <w:pPr>
        <w:pStyle w:val="Heading1"/>
        <w:rPr>
          <w:lang w:val="nl-NL"/>
        </w:rPr>
      </w:pPr>
      <w:bookmarkStart w:id="29" w:name="_Toc456004748"/>
      <w:r>
        <w:rPr>
          <w:lang w:val="nl-NL"/>
        </w:rPr>
        <w:lastRenderedPageBreak/>
        <w:t>9</w:t>
      </w:r>
      <w:r w:rsidR="0028114B" w:rsidRPr="0028114B">
        <w:rPr>
          <w:lang w:val="nl-NL"/>
        </w:rPr>
        <w:t xml:space="preserve">. </w:t>
      </w:r>
      <w:r w:rsidR="00E0191D" w:rsidRPr="0028114B">
        <w:rPr>
          <w:lang w:val="nl-NL"/>
        </w:rPr>
        <w:t>Implementatieplan</w:t>
      </w:r>
      <w:bookmarkEnd w:id="29"/>
    </w:p>
    <w:p w:rsidR="002052E3" w:rsidRPr="0028114B" w:rsidRDefault="002052E3" w:rsidP="00895EB7">
      <w:pPr>
        <w:pStyle w:val="NoSpacing"/>
        <w:rPr>
          <w:rFonts w:ascii="Verdana" w:hAnsi="Verdana"/>
          <w:i/>
          <w:sz w:val="20"/>
          <w:szCs w:val="20"/>
          <w:lang w:val="nl-NL"/>
        </w:rPr>
      </w:pPr>
      <w:r w:rsidRPr="0028114B">
        <w:rPr>
          <w:rFonts w:ascii="Verdana" w:hAnsi="Verdana"/>
          <w:i/>
          <w:sz w:val="20"/>
          <w:szCs w:val="20"/>
          <w:lang w:val="nl-NL"/>
        </w:rPr>
        <w:t xml:space="preserve">In dit hoofdstuk wordt de implementatie beschreven van de gegeven aanbevelingen over </w:t>
      </w:r>
      <w:r w:rsidR="00DB016D" w:rsidRPr="0028114B">
        <w:rPr>
          <w:rFonts w:ascii="Verdana" w:hAnsi="Verdana"/>
          <w:i/>
          <w:sz w:val="20"/>
          <w:szCs w:val="20"/>
          <w:lang w:val="nl-NL"/>
        </w:rPr>
        <w:t xml:space="preserve">het optimaliseren van het verzuim- en vitaliteitsbeleid. </w:t>
      </w:r>
    </w:p>
    <w:p w:rsidR="002052E3" w:rsidRPr="0028114B" w:rsidRDefault="002052E3" w:rsidP="00895EB7">
      <w:pPr>
        <w:pStyle w:val="NoSpacing"/>
        <w:rPr>
          <w:rFonts w:ascii="Verdana" w:hAnsi="Verdana"/>
          <w:sz w:val="20"/>
          <w:szCs w:val="20"/>
          <w:lang w:val="nl-NL"/>
        </w:rPr>
      </w:pPr>
    </w:p>
    <w:p w:rsidR="00A706D4" w:rsidRPr="0028114B" w:rsidRDefault="00A706D4" w:rsidP="00A706D4">
      <w:pPr>
        <w:pStyle w:val="NoSpacing"/>
        <w:rPr>
          <w:rFonts w:ascii="Verdana" w:hAnsi="Verdana"/>
          <w:sz w:val="20"/>
          <w:szCs w:val="20"/>
          <w:lang w:val="nl-NL"/>
        </w:rPr>
      </w:pPr>
      <w:r w:rsidRPr="0028114B">
        <w:rPr>
          <w:rFonts w:ascii="Verdana" w:hAnsi="Verdana"/>
          <w:sz w:val="20"/>
          <w:szCs w:val="20"/>
          <w:lang w:val="nl-NL"/>
        </w:rPr>
        <w:t xml:space="preserve">Om het verzuim- en vitaliteitsbeleid te implementeren kunnen </w:t>
      </w:r>
      <w:r w:rsidR="00D641E2">
        <w:rPr>
          <w:rFonts w:ascii="Verdana" w:hAnsi="Verdana"/>
          <w:sz w:val="20"/>
          <w:szCs w:val="20"/>
          <w:lang w:val="nl-NL"/>
        </w:rPr>
        <w:t>‘roadshows’</w:t>
      </w:r>
      <w:r w:rsidRPr="0028114B">
        <w:rPr>
          <w:rFonts w:ascii="Verdana" w:hAnsi="Verdana"/>
          <w:sz w:val="20"/>
          <w:szCs w:val="20"/>
          <w:lang w:val="nl-NL"/>
        </w:rPr>
        <w:t xml:space="preserve"> worden georganiseerd om medewerkers en Performance Managers bij te praten over verzuim en vitaliteit. Hiermee wordt bedoeld om langs verschillende kantoren</w:t>
      </w:r>
      <w:r w:rsidR="009429BE">
        <w:rPr>
          <w:rFonts w:ascii="Verdana" w:hAnsi="Verdana"/>
          <w:sz w:val="20"/>
          <w:szCs w:val="20"/>
          <w:lang w:val="nl-NL"/>
        </w:rPr>
        <w:t xml:space="preserve"> in de regio’s te gaa</w:t>
      </w:r>
      <w:r w:rsidRPr="0028114B">
        <w:rPr>
          <w:rFonts w:ascii="Verdana" w:hAnsi="Verdana"/>
          <w:sz w:val="20"/>
          <w:szCs w:val="20"/>
          <w:lang w:val="nl-NL"/>
        </w:rPr>
        <w:t xml:space="preserve">n en bij verschillende meetings aan te sluiten </w:t>
      </w:r>
      <w:r w:rsidR="009429BE">
        <w:rPr>
          <w:rFonts w:ascii="Verdana" w:hAnsi="Verdana"/>
          <w:sz w:val="20"/>
          <w:szCs w:val="20"/>
          <w:lang w:val="nl-NL"/>
        </w:rPr>
        <w:t xml:space="preserve">om de verzuimcijfers en verzuimkosten te </w:t>
      </w:r>
      <w:r w:rsidRPr="0028114B">
        <w:rPr>
          <w:rFonts w:ascii="Verdana" w:hAnsi="Verdana"/>
          <w:sz w:val="20"/>
          <w:szCs w:val="20"/>
          <w:lang w:val="nl-NL"/>
        </w:rPr>
        <w:t>presenteren</w:t>
      </w:r>
      <w:r w:rsidR="009429BE">
        <w:rPr>
          <w:rFonts w:ascii="Verdana" w:hAnsi="Verdana"/>
          <w:sz w:val="20"/>
          <w:szCs w:val="20"/>
          <w:lang w:val="nl-NL"/>
        </w:rPr>
        <w:t xml:space="preserve">. Om hen hiervan </w:t>
      </w:r>
      <w:r w:rsidRPr="0028114B">
        <w:rPr>
          <w:rFonts w:ascii="Verdana" w:hAnsi="Verdana"/>
          <w:sz w:val="20"/>
          <w:szCs w:val="20"/>
          <w:lang w:val="nl-NL"/>
        </w:rPr>
        <w:t xml:space="preserve">bewust </w:t>
      </w:r>
      <w:r w:rsidR="009429BE">
        <w:rPr>
          <w:rFonts w:ascii="Verdana" w:hAnsi="Verdana"/>
          <w:sz w:val="20"/>
          <w:szCs w:val="20"/>
          <w:lang w:val="nl-NL"/>
        </w:rPr>
        <w:t xml:space="preserve">te </w:t>
      </w:r>
      <w:r w:rsidRPr="0028114B">
        <w:rPr>
          <w:rFonts w:ascii="Verdana" w:hAnsi="Verdana"/>
          <w:sz w:val="20"/>
          <w:szCs w:val="20"/>
          <w:lang w:val="nl-NL"/>
        </w:rPr>
        <w:t>maken</w:t>
      </w:r>
      <w:r w:rsidR="009429BE">
        <w:rPr>
          <w:rFonts w:ascii="Verdana" w:hAnsi="Verdana"/>
          <w:sz w:val="20"/>
          <w:szCs w:val="20"/>
          <w:lang w:val="nl-NL"/>
        </w:rPr>
        <w:t xml:space="preserve"> wat de impact</w:t>
      </w:r>
      <w:r w:rsidR="009429BE" w:rsidRPr="0028114B">
        <w:rPr>
          <w:rFonts w:ascii="Verdana" w:hAnsi="Verdana"/>
          <w:sz w:val="20"/>
          <w:szCs w:val="20"/>
          <w:lang w:val="nl-NL"/>
        </w:rPr>
        <w:t xml:space="preserve"> kan </w:t>
      </w:r>
      <w:r w:rsidR="009429BE">
        <w:rPr>
          <w:rFonts w:ascii="Verdana" w:hAnsi="Verdana"/>
          <w:sz w:val="20"/>
          <w:szCs w:val="20"/>
          <w:lang w:val="nl-NL"/>
        </w:rPr>
        <w:t xml:space="preserve">zijn </w:t>
      </w:r>
      <w:r w:rsidR="009429BE" w:rsidRPr="0028114B">
        <w:rPr>
          <w:rFonts w:ascii="Verdana" w:hAnsi="Verdana"/>
          <w:sz w:val="20"/>
          <w:szCs w:val="20"/>
          <w:lang w:val="nl-NL"/>
        </w:rPr>
        <w:t xml:space="preserve">op zowel </w:t>
      </w:r>
      <w:r w:rsidR="009429BE">
        <w:rPr>
          <w:rFonts w:ascii="Verdana" w:hAnsi="Verdana"/>
          <w:sz w:val="20"/>
          <w:szCs w:val="20"/>
          <w:lang w:val="nl-NL"/>
        </w:rPr>
        <w:t xml:space="preserve">de </w:t>
      </w:r>
      <w:r w:rsidR="009429BE" w:rsidRPr="0028114B">
        <w:rPr>
          <w:rFonts w:ascii="Verdana" w:hAnsi="Verdana"/>
          <w:sz w:val="20"/>
          <w:szCs w:val="20"/>
          <w:lang w:val="nl-NL"/>
        </w:rPr>
        <w:t xml:space="preserve">personeelsbezetting, </w:t>
      </w:r>
      <w:r w:rsidR="009429BE">
        <w:rPr>
          <w:rFonts w:ascii="Verdana" w:hAnsi="Verdana"/>
          <w:sz w:val="20"/>
          <w:szCs w:val="20"/>
          <w:lang w:val="nl-NL"/>
        </w:rPr>
        <w:t xml:space="preserve">de </w:t>
      </w:r>
      <w:r w:rsidR="009429BE" w:rsidRPr="0028114B">
        <w:rPr>
          <w:rFonts w:ascii="Verdana" w:hAnsi="Verdana"/>
          <w:sz w:val="20"/>
          <w:szCs w:val="20"/>
          <w:lang w:val="nl-NL"/>
        </w:rPr>
        <w:t xml:space="preserve">kosten en </w:t>
      </w:r>
      <w:r w:rsidR="009429BE">
        <w:rPr>
          <w:rFonts w:ascii="Verdana" w:hAnsi="Verdana"/>
          <w:sz w:val="20"/>
          <w:szCs w:val="20"/>
          <w:lang w:val="nl-NL"/>
        </w:rPr>
        <w:t>gezondheid van de medewerkers</w:t>
      </w:r>
      <w:r w:rsidRPr="0028114B">
        <w:rPr>
          <w:rFonts w:ascii="Verdana" w:hAnsi="Verdana"/>
          <w:sz w:val="20"/>
          <w:szCs w:val="20"/>
          <w:lang w:val="nl-NL"/>
        </w:rPr>
        <w:t>. De onderdelen die in deze ‘roadshow’ aan de orde moeten komen, zijn het</w:t>
      </w:r>
      <w:r w:rsidR="009429BE">
        <w:rPr>
          <w:rFonts w:ascii="Verdana" w:hAnsi="Verdana"/>
          <w:sz w:val="20"/>
          <w:szCs w:val="20"/>
          <w:lang w:val="nl-NL"/>
        </w:rPr>
        <w:t xml:space="preserve"> verzuim- en vitaliteitsbeleid van </w:t>
      </w:r>
      <w:r w:rsidR="00262200">
        <w:rPr>
          <w:rFonts w:ascii="Verdana" w:hAnsi="Verdana"/>
          <w:sz w:val="20"/>
          <w:szCs w:val="20"/>
          <w:lang w:val="nl-NL"/>
        </w:rPr>
        <w:t>organisatie</w:t>
      </w:r>
      <w:r w:rsidR="00AE528A">
        <w:rPr>
          <w:rFonts w:ascii="Verdana" w:hAnsi="Verdana"/>
          <w:sz w:val="20"/>
          <w:szCs w:val="20"/>
          <w:lang w:val="nl-NL"/>
        </w:rPr>
        <w:t xml:space="preserve"> X</w:t>
      </w:r>
      <w:r w:rsidR="009429BE">
        <w:rPr>
          <w:rFonts w:ascii="Verdana" w:hAnsi="Verdana"/>
          <w:sz w:val="20"/>
          <w:szCs w:val="20"/>
          <w:lang w:val="nl-NL"/>
        </w:rPr>
        <w:t xml:space="preserve"> en</w:t>
      </w:r>
      <w:r w:rsidRPr="0028114B">
        <w:rPr>
          <w:rFonts w:ascii="Verdana" w:hAnsi="Verdana"/>
          <w:sz w:val="20"/>
          <w:szCs w:val="20"/>
          <w:lang w:val="nl-NL"/>
        </w:rPr>
        <w:t xml:space="preserve"> de rollen en ve</w:t>
      </w:r>
      <w:r w:rsidR="009429BE">
        <w:rPr>
          <w:rFonts w:ascii="Verdana" w:hAnsi="Verdana"/>
          <w:sz w:val="20"/>
          <w:szCs w:val="20"/>
          <w:lang w:val="nl-NL"/>
        </w:rPr>
        <w:t>rantwoordelijkheden van zowel medewerkers als Performance Managers op dit gebied</w:t>
      </w:r>
      <w:r w:rsidRPr="0028114B">
        <w:rPr>
          <w:rFonts w:ascii="Verdana" w:hAnsi="Verdana"/>
          <w:sz w:val="20"/>
          <w:szCs w:val="20"/>
          <w:lang w:val="nl-NL"/>
        </w:rPr>
        <w:t>.</w:t>
      </w:r>
    </w:p>
    <w:p w:rsidR="00282E92" w:rsidRPr="0028114B" w:rsidRDefault="00687361" w:rsidP="00282E92">
      <w:pPr>
        <w:pStyle w:val="NoSpacing"/>
        <w:rPr>
          <w:rFonts w:ascii="Verdana" w:hAnsi="Verdana"/>
          <w:sz w:val="20"/>
          <w:szCs w:val="20"/>
          <w:lang w:val="nl-NL"/>
        </w:rPr>
      </w:pPr>
      <w:r w:rsidRPr="0028114B">
        <w:rPr>
          <w:rFonts w:ascii="Verdana" w:hAnsi="Verdana"/>
          <w:sz w:val="20"/>
          <w:szCs w:val="20"/>
          <w:lang w:val="nl-NL"/>
        </w:rPr>
        <w:t xml:space="preserve">HR Health zal dit gehele proces faciliteren. </w:t>
      </w:r>
      <w:r w:rsidR="009429BE">
        <w:rPr>
          <w:rFonts w:ascii="Verdana" w:hAnsi="Verdana"/>
          <w:sz w:val="20"/>
          <w:szCs w:val="20"/>
          <w:lang w:val="nl-NL"/>
        </w:rPr>
        <w:t xml:space="preserve">De regio’s worden </w:t>
      </w:r>
      <w:r w:rsidR="00282E92" w:rsidRPr="0028114B">
        <w:rPr>
          <w:rFonts w:ascii="Verdana" w:hAnsi="Verdana"/>
          <w:sz w:val="20"/>
          <w:szCs w:val="20"/>
          <w:lang w:val="nl-NL"/>
        </w:rPr>
        <w:t>verdeeld onder de HR Health Specialisten</w:t>
      </w:r>
      <w:r w:rsidR="009429BE">
        <w:rPr>
          <w:rFonts w:ascii="Verdana" w:hAnsi="Verdana"/>
          <w:sz w:val="20"/>
          <w:szCs w:val="20"/>
          <w:lang w:val="nl-NL"/>
        </w:rPr>
        <w:t xml:space="preserve">. </w:t>
      </w:r>
      <w:r w:rsidR="00282E92" w:rsidRPr="0028114B">
        <w:rPr>
          <w:rFonts w:ascii="Verdana" w:hAnsi="Verdana"/>
          <w:sz w:val="20"/>
          <w:szCs w:val="20"/>
          <w:lang w:val="nl-NL"/>
        </w:rPr>
        <w:t>Ook ma</w:t>
      </w:r>
      <w:r w:rsidR="009429BE">
        <w:rPr>
          <w:rFonts w:ascii="Verdana" w:hAnsi="Verdana"/>
          <w:sz w:val="20"/>
          <w:szCs w:val="20"/>
          <w:lang w:val="nl-NL"/>
        </w:rPr>
        <w:t xml:space="preserve">ak wordt op deze manier </w:t>
      </w:r>
      <w:r w:rsidR="00282E92" w:rsidRPr="0028114B">
        <w:rPr>
          <w:rFonts w:ascii="Verdana" w:hAnsi="Verdana"/>
          <w:sz w:val="20"/>
          <w:szCs w:val="20"/>
          <w:lang w:val="nl-NL"/>
        </w:rPr>
        <w:t xml:space="preserve">HR Health zichtbaarder voor de rest van </w:t>
      </w:r>
      <w:r w:rsidR="00262200">
        <w:rPr>
          <w:rFonts w:ascii="Verdana" w:hAnsi="Verdana"/>
          <w:sz w:val="20"/>
          <w:szCs w:val="20"/>
          <w:lang w:val="nl-NL"/>
        </w:rPr>
        <w:t>organisatie</w:t>
      </w:r>
      <w:r w:rsidR="00AE528A">
        <w:rPr>
          <w:rFonts w:ascii="Verdana" w:hAnsi="Verdana"/>
          <w:sz w:val="20"/>
          <w:szCs w:val="20"/>
          <w:lang w:val="nl-NL"/>
        </w:rPr>
        <w:t xml:space="preserve"> X</w:t>
      </w:r>
      <w:r w:rsidR="00282E92" w:rsidRPr="0028114B">
        <w:rPr>
          <w:rFonts w:ascii="Verdana" w:hAnsi="Verdana"/>
          <w:sz w:val="20"/>
          <w:szCs w:val="20"/>
          <w:lang w:val="nl-NL"/>
        </w:rPr>
        <w:t xml:space="preserve"> en weten Performance Managers waar ze advies kunnen krijgen ten aanzien van verzuim en vitaliteit. </w:t>
      </w:r>
    </w:p>
    <w:p w:rsidR="00A706D4" w:rsidRPr="0028114B" w:rsidRDefault="00A706D4" w:rsidP="00A706D4">
      <w:pPr>
        <w:pStyle w:val="NoSpacing"/>
        <w:rPr>
          <w:rFonts w:ascii="Verdana" w:hAnsi="Verdana"/>
          <w:sz w:val="20"/>
          <w:szCs w:val="20"/>
          <w:lang w:val="nl-NL"/>
        </w:rPr>
      </w:pPr>
    </w:p>
    <w:p w:rsidR="00A706D4" w:rsidRPr="0028114B" w:rsidRDefault="009429BE" w:rsidP="00A706D4">
      <w:pPr>
        <w:pStyle w:val="NoSpacing"/>
        <w:rPr>
          <w:rFonts w:ascii="Verdana" w:hAnsi="Verdana"/>
          <w:sz w:val="20"/>
          <w:szCs w:val="20"/>
          <w:lang w:val="nl-NL"/>
        </w:rPr>
      </w:pPr>
      <w:r>
        <w:rPr>
          <w:rFonts w:ascii="Verdana" w:hAnsi="Verdana"/>
          <w:sz w:val="20"/>
          <w:szCs w:val="20"/>
          <w:lang w:val="nl-NL"/>
        </w:rPr>
        <w:t>Ten behoeve van de opvolging van deze ‘roadshow’ is het belangrijk om de onderwerpen verzuim en vitaliteit ‘levendig’ te houden</w:t>
      </w:r>
      <w:r w:rsidRPr="009429BE">
        <w:rPr>
          <w:rFonts w:ascii="Verdana" w:hAnsi="Verdana"/>
          <w:sz w:val="20"/>
          <w:szCs w:val="20"/>
          <w:lang w:val="nl-NL"/>
        </w:rPr>
        <w:t xml:space="preserve"> </w:t>
      </w:r>
      <w:r w:rsidRPr="0028114B">
        <w:rPr>
          <w:rFonts w:ascii="Verdana" w:hAnsi="Verdana"/>
          <w:sz w:val="20"/>
          <w:szCs w:val="20"/>
          <w:lang w:val="nl-NL"/>
        </w:rPr>
        <w:t>bij zowel medewerkers als Performance Managers</w:t>
      </w:r>
      <w:r>
        <w:rPr>
          <w:rFonts w:ascii="Verdana" w:hAnsi="Verdana"/>
          <w:sz w:val="20"/>
          <w:szCs w:val="20"/>
          <w:lang w:val="nl-NL"/>
        </w:rPr>
        <w:t xml:space="preserve">. </w:t>
      </w:r>
      <w:r w:rsidR="00687361" w:rsidRPr="0028114B">
        <w:rPr>
          <w:rFonts w:ascii="Verdana" w:hAnsi="Verdana"/>
          <w:sz w:val="20"/>
          <w:szCs w:val="20"/>
          <w:lang w:val="nl-NL"/>
        </w:rPr>
        <w:t xml:space="preserve">De communicatie hierover speelt een belangrijke rol. </w:t>
      </w:r>
      <w:r w:rsidR="00A706D4" w:rsidRPr="0028114B">
        <w:rPr>
          <w:rFonts w:ascii="Verdana" w:hAnsi="Verdana"/>
          <w:sz w:val="20"/>
          <w:szCs w:val="20"/>
          <w:lang w:val="nl-NL"/>
        </w:rPr>
        <w:t>Er zijn verschillende middelen nodig om dit te implementeren.</w:t>
      </w:r>
    </w:p>
    <w:p w:rsidR="00A706D4" w:rsidRPr="0028114B" w:rsidRDefault="00A706D4" w:rsidP="00A706D4">
      <w:pPr>
        <w:pStyle w:val="NoSpacing"/>
        <w:rPr>
          <w:rFonts w:ascii="Verdana" w:hAnsi="Verdana"/>
          <w:sz w:val="20"/>
          <w:szCs w:val="20"/>
          <w:lang w:val="nl-NL"/>
        </w:rPr>
      </w:pPr>
    </w:p>
    <w:p w:rsidR="00A706D4" w:rsidRPr="0028114B" w:rsidRDefault="00A706D4" w:rsidP="00A706D4">
      <w:pPr>
        <w:pStyle w:val="NoSpacing"/>
        <w:numPr>
          <w:ilvl w:val="0"/>
          <w:numId w:val="35"/>
        </w:numPr>
        <w:rPr>
          <w:rFonts w:ascii="Verdana" w:hAnsi="Verdana"/>
          <w:sz w:val="20"/>
          <w:szCs w:val="20"/>
          <w:lang w:val="nl-NL"/>
        </w:rPr>
      </w:pPr>
      <w:r w:rsidRPr="0028114B">
        <w:rPr>
          <w:rFonts w:ascii="Verdana" w:hAnsi="Verdana"/>
          <w:sz w:val="20"/>
          <w:szCs w:val="20"/>
          <w:lang w:val="nl-NL"/>
        </w:rPr>
        <w:t xml:space="preserve">Voor een heldere communicatie zal HR Health in samenwerking met de afdeling Marketing een communicatieplan opstellen. Hierin zal moeten worden opgenomen wat er gecommuniceerd zal worden en hoe en aan wie het gecommuniceerd wordt. </w:t>
      </w:r>
    </w:p>
    <w:p w:rsidR="00A706D4" w:rsidRPr="0028114B" w:rsidRDefault="00A706D4" w:rsidP="00A706D4">
      <w:pPr>
        <w:pStyle w:val="NoSpacing"/>
        <w:numPr>
          <w:ilvl w:val="0"/>
          <w:numId w:val="34"/>
        </w:numPr>
        <w:rPr>
          <w:rFonts w:ascii="Verdana" w:hAnsi="Verdana"/>
          <w:sz w:val="20"/>
          <w:szCs w:val="20"/>
          <w:lang w:val="nl-NL"/>
        </w:rPr>
      </w:pPr>
      <w:r w:rsidRPr="0028114B">
        <w:rPr>
          <w:rFonts w:ascii="Verdana" w:hAnsi="Verdana"/>
          <w:sz w:val="20"/>
          <w:szCs w:val="20"/>
          <w:lang w:val="nl-NL"/>
        </w:rPr>
        <w:t>De informatie voor de medewerkers op het HR Portal en de informatie voor de Performance Managers  op de performance management site moeten worden herschreven. De verwachtingen ten aanzien van verzuim en vitaliteit zullen duidelijk geschetst moeten worden.</w:t>
      </w:r>
    </w:p>
    <w:p w:rsidR="00A706D4" w:rsidRPr="0028114B" w:rsidRDefault="00A706D4" w:rsidP="00A706D4">
      <w:pPr>
        <w:pStyle w:val="NoSpacing"/>
        <w:numPr>
          <w:ilvl w:val="0"/>
          <w:numId w:val="34"/>
        </w:numPr>
        <w:rPr>
          <w:rFonts w:ascii="Verdana" w:hAnsi="Verdana"/>
          <w:sz w:val="20"/>
          <w:szCs w:val="20"/>
          <w:lang w:val="nl-NL"/>
        </w:rPr>
      </w:pPr>
      <w:r w:rsidRPr="0028114B">
        <w:rPr>
          <w:rFonts w:ascii="Verdana" w:hAnsi="Verdana"/>
          <w:sz w:val="20"/>
          <w:szCs w:val="20"/>
          <w:lang w:val="nl-NL"/>
        </w:rPr>
        <w:t xml:space="preserve">Het opzetten een Sociaal Medisch Overleg (SMO). Het idee is dat er vraagstukken of thema’s worden besproken in zo een overleg waar Performance Managers tegenaan lopen. Dit zal onder leiding zijn van een HR Health Specialist. Dit zal per regio worden georganiseerd. Om op deze manier meer van elkaar te leren. </w:t>
      </w:r>
    </w:p>
    <w:p w:rsidR="00A706D4" w:rsidRPr="0028114B" w:rsidRDefault="00A706D4" w:rsidP="00A706D4">
      <w:pPr>
        <w:pStyle w:val="NoSpacing"/>
        <w:rPr>
          <w:rFonts w:ascii="Verdana" w:hAnsi="Verdana"/>
          <w:sz w:val="20"/>
          <w:szCs w:val="20"/>
          <w:lang w:val="nl-NL"/>
        </w:rPr>
      </w:pPr>
    </w:p>
    <w:p w:rsidR="00A706D4" w:rsidRPr="0028114B" w:rsidRDefault="00A706D4" w:rsidP="00A706D4">
      <w:pPr>
        <w:pStyle w:val="NoSpacing"/>
        <w:rPr>
          <w:rFonts w:ascii="Verdana" w:hAnsi="Verdana"/>
          <w:sz w:val="20"/>
          <w:szCs w:val="20"/>
          <w:lang w:val="nl-NL"/>
        </w:rPr>
      </w:pPr>
      <w:r w:rsidRPr="0028114B">
        <w:rPr>
          <w:rFonts w:ascii="Verdana" w:hAnsi="Verdana"/>
          <w:sz w:val="20"/>
          <w:szCs w:val="20"/>
          <w:lang w:val="nl-NL"/>
        </w:rPr>
        <w:t>Bovenstaande kan van start g</w:t>
      </w:r>
      <w:r w:rsidR="0081069C">
        <w:rPr>
          <w:rFonts w:ascii="Verdana" w:hAnsi="Verdana"/>
          <w:sz w:val="20"/>
          <w:szCs w:val="20"/>
          <w:lang w:val="nl-NL"/>
        </w:rPr>
        <w:t>aan met de komst</w:t>
      </w:r>
      <w:r w:rsidR="00282E92" w:rsidRPr="0028114B">
        <w:rPr>
          <w:rFonts w:ascii="Verdana" w:hAnsi="Verdana"/>
          <w:sz w:val="20"/>
          <w:szCs w:val="20"/>
          <w:lang w:val="nl-NL"/>
        </w:rPr>
        <w:t xml:space="preserve"> van de nieuwe A</w:t>
      </w:r>
      <w:r w:rsidRPr="0028114B">
        <w:rPr>
          <w:rFonts w:ascii="Verdana" w:hAnsi="Verdana"/>
          <w:sz w:val="20"/>
          <w:szCs w:val="20"/>
          <w:lang w:val="nl-NL"/>
        </w:rPr>
        <w:t xml:space="preserve">rbodienst in oktober 2016. </w:t>
      </w:r>
    </w:p>
    <w:p w:rsidR="00687361" w:rsidRPr="0028114B" w:rsidRDefault="00687361" w:rsidP="00A706D4">
      <w:pPr>
        <w:pStyle w:val="NoSpacing"/>
        <w:rPr>
          <w:rFonts w:ascii="Verdana" w:hAnsi="Verdana"/>
          <w:sz w:val="20"/>
          <w:szCs w:val="20"/>
          <w:highlight w:val="yellow"/>
          <w:lang w:val="nl-NL"/>
        </w:rPr>
      </w:pPr>
    </w:p>
    <w:p w:rsidR="00A706D4" w:rsidRPr="0028114B" w:rsidRDefault="00A706D4" w:rsidP="00A706D4">
      <w:pPr>
        <w:pStyle w:val="NoSpacing"/>
        <w:rPr>
          <w:rFonts w:ascii="Verdana" w:hAnsi="Verdana"/>
          <w:sz w:val="20"/>
          <w:szCs w:val="20"/>
          <w:lang w:val="nl-NL"/>
        </w:rPr>
      </w:pPr>
    </w:p>
    <w:p w:rsidR="00496CC5" w:rsidRPr="0028114B" w:rsidRDefault="00496CC5" w:rsidP="00895EB7">
      <w:pPr>
        <w:pStyle w:val="NoSpacing"/>
        <w:rPr>
          <w:rFonts w:ascii="Verdana" w:hAnsi="Verdana"/>
          <w:sz w:val="20"/>
          <w:szCs w:val="20"/>
          <w:lang w:val="nl-NL"/>
        </w:rPr>
      </w:pPr>
    </w:p>
    <w:p w:rsidR="00296FD0" w:rsidRPr="0028114B" w:rsidRDefault="00296FD0" w:rsidP="00895EB7">
      <w:pPr>
        <w:pStyle w:val="NoSpacing"/>
        <w:rPr>
          <w:rFonts w:ascii="Verdana" w:hAnsi="Verdana"/>
          <w:sz w:val="20"/>
          <w:szCs w:val="20"/>
          <w:lang w:val="nl-NL"/>
        </w:rPr>
      </w:pPr>
    </w:p>
    <w:p w:rsidR="00296FD0" w:rsidRPr="0028114B" w:rsidRDefault="00296FD0" w:rsidP="00895EB7">
      <w:pPr>
        <w:pStyle w:val="NoSpacing"/>
        <w:rPr>
          <w:rFonts w:ascii="Verdana" w:hAnsi="Verdana"/>
          <w:sz w:val="20"/>
          <w:szCs w:val="20"/>
          <w:lang w:val="nl-NL"/>
        </w:rPr>
      </w:pPr>
    </w:p>
    <w:p w:rsidR="00296FD0" w:rsidRPr="0028114B" w:rsidRDefault="00296FD0" w:rsidP="00895EB7">
      <w:pPr>
        <w:pStyle w:val="NoSpacing"/>
        <w:rPr>
          <w:rFonts w:ascii="Verdana" w:hAnsi="Verdana"/>
          <w:sz w:val="20"/>
          <w:szCs w:val="20"/>
          <w:lang w:val="nl-NL"/>
        </w:rPr>
      </w:pPr>
    </w:p>
    <w:p w:rsidR="00895EB7" w:rsidRPr="0028114B" w:rsidRDefault="00895EB7" w:rsidP="00E0191D">
      <w:pPr>
        <w:pStyle w:val="NoSpacing"/>
        <w:rPr>
          <w:rFonts w:ascii="Verdana" w:hAnsi="Verdana"/>
          <w:sz w:val="20"/>
          <w:szCs w:val="20"/>
          <w:lang w:val="nl-NL"/>
        </w:rPr>
      </w:pPr>
    </w:p>
    <w:p w:rsidR="00895EB7" w:rsidRPr="0028114B" w:rsidRDefault="00895EB7" w:rsidP="00E0191D">
      <w:pPr>
        <w:pStyle w:val="NoSpacing"/>
        <w:rPr>
          <w:rFonts w:ascii="Verdana" w:hAnsi="Verdana"/>
          <w:sz w:val="20"/>
          <w:szCs w:val="20"/>
          <w:lang w:val="nl-NL"/>
        </w:rPr>
      </w:pPr>
    </w:p>
    <w:p w:rsidR="00B8245B" w:rsidRPr="0028114B" w:rsidRDefault="00B8245B" w:rsidP="00E0191D">
      <w:pPr>
        <w:pStyle w:val="NoSpacing"/>
        <w:rPr>
          <w:rFonts w:ascii="Verdana" w:hAnsi="Verdana"/>
          <w:b/>
          <w:sz w:val="20"/>
          <w:szCs w:val="20"/>
          <w:lang w:val="nl-NL"/>
        </w:rPr>
      </w:pPr>
    </w:p>
    <w:p w:rsidR="00B8245B" w:rsidRPr="0028114B" w:rsidRDefault="00B8245B" w:rsidP="00E0191D">
      <w:pPr>
        <w:pStyle w:val="NoSpacing"/>
        <w:rPr>
          <w:rFonts w:ascii="Verdana" w:hAnsi="Verdana"/>
          <w:b/>
          <w:sz w:val="20"/>
          <w:szCs w:val="20"/>
          <w:lang w:val="nl-NL"/>
        </w:rPr>
      </w:pPr>
    </w:p>
    <w:p w:rsidR="00B8245B" w:rsidRPr="0028114B" w:rsidRDefault="00B8245B" w:rsidP="00E0191D">
      <w:pPr>
        <w:pStyle w:val="NoSpacing"/>
        <w:rPr>
          <w:rFonts w:ascii="Verdana" w:hAnsi="Verdana"/>
          <w:b/>
          <w:sz w:val="20"/>
          <w:szCs w:val="20"/>
          <w:lang w:val="nl-NL"/>
        </w:rPr>
      </w:pPr>
    </w:p>
    <w:p w:rsidR="00B8245B" w:rsidRPr="0028114B" w:rsidRDefault="00B8245B" w:rsidP="00E0191D">
      <w:pPr>
        <w:pStyle w:val="NoSpacing"/>
        <w:rPr>
          <w:rFonts w:ascii="Verdana" w:hAnsi="Verdana"/>
          <w:b/>
          <w:sz w:val="20"/>
          <w:szCs w:val="20"/>
          <w:lang w:val="nl-NL"/>
        </w:rPr>
      </w:pPr>
    </w:p>
    <w:p w:rsidR="00B8245B" w:rsidRPr="0028114B" w:rsidRDefault="00B8245B" w:rsidP="00E0191D">
      <w:pPr>
        <w:pStyle w:val="NoSpacing"/>
        <w:rPr>
          <w:rFonts w:ascii="Verdana" w:hAnsi="Verdana"/>
          <w:b/>
          <w:sz w:val="20"/>
          <w:szCs w:val="20"/>
          <w:lang w:val="nl-NL"/>
        </w:rPr>
      </w:pPr>
    </w:p>
    <w:p w:rsidR="00B8245B" w:rsidRDefault="00B8245B" w:rsidP="00E0191D">
      <w:pPr>
        <w:pStyle w:val="NoSpacing"/>
        <w:rPr>
          <w:rFonts w:ascii="Verdana" w:hAnsi="Verdana"/>
          <w:b/>
          <w:sz w:val="20"/>
          <w:szCs w:val="20"/>
          <w:lang w:val="nl-NL"/>
        </w:rPr>
      </w:pPr>
    </w:p>
    <w:p w:rsidR="005C1AD3" w:rsidRPr="0028114B" w:rsidRDefault="005C1AD3" w:rsidP="00E0191D">
      <w:pPr>
        <w:pStyle w:val="NoSpacing"/>
        <w:rPr>
          <w:rFonts w:ascii="Verdana" w:hAnsi="Verdana"/>
          <w:b/>
          <w:sz w:val="20"/>
          <w:szCs w:val="20"/>
          <w:lang w:val="nl-NL"/>
        </w:rPr>
      </w:pPr>
    </w:p>
    <w:p w:rsidR="00B8245B" w:rsidRPr="0028114B" w:rsidRDefault="00B8245B" w:rsidP="00E0191D">
      <w:pPr>
        <w:pStyle w:val="NoSpacing"/>
        <w:rPr>
          <w:rFonts w:ascii="Verdana" w:hAnsi="Verdana"/>
          <w:b/>
          <w:sz w:val="20"/>
          <w:szCs w:val="20"/>
          <w:lang w:val="nl-NL"/>
        </w:rPr>
      </w:pPr>
    </w:p>
    <w:p w:rsidR="00B8245B" w:rsidRPr="0028114B" w:rsidRDefault="00B8245B" w:rsidP="00E0191D">
      <w:pPr>
        <w:pStyle w:val="NoSpacing"/>
        <w:rPr>
          <w:rFonts w:ascii="Verdana" w:hAnsi="Verdana"/>
          <w:b/>
          <w:sz w:val="20"/>
          <w:szCs w:val="20"/>
          <w:lang w:val="nl-NL"/>
        </w:rPr>
      </w:pPr>
    </w:p>
    <w:p w:rsidR="00E0191D" w:rsidRPr="0028114B" w:rsidRDefault="00E0191D" w:rsidP="0028114B">
      <w:pPr>
        <w:pStyle w:val="Heading1"/>
        <w:rPr>
          <w:sz w:val="20"/>
          <w:lang w:val="nl-NL"/>
        </w:rPr>
      </w:pPr>
      <w:bookmarkStart w:id="30" w:name="_Toc456004749"/>
      <w:r w:rsidRPr="0028114B">
        <w:rPr>
          <w:lang w:val="nl-NL"/>
        </w:rPr>
        <w:lastRenderedPageBreak/>
        <w:t>Literatuurlijst</w:t>
      </w:r>
      <w:bookmarkEnd w:id="30"/>
      <w:r w:rsidRPr="0028114B">
        <w:rPr>
          <w:sz w:val="20"/>
          <w:lang w:val="nl-NL"/>
        </w:rPr>
        <w:t xml:space="preserve"> </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Andriessen, S., Van Vuuren, T. &amp; Smulders, P.G.W. (2004). </w:t>
      </w:r>
      <w:r>
        <w:rPr>
          <w:rFonts w:ascii="Verdana" w:hAnsi="Verdana"/>
          <w:i/>
          <w:sz w:val="20"/>
          <w:szCs w:val="20"/>
          <w:lang w:val="nl-NL"/>
        </w:rPr>
        <w:t xml:space="preserve">Prikkels en sancties. Bouwstenen voor een modern ziekteverzuimbeleid. </w:t>
      </w:r>
      <w:r>
        <w:rPr>
          <w:rFonts w:ascii="Verdana" w:hAnsi="Verdana"/>
          <w:sz w:val="20"/>
          <w:szCs w:val="20"/>
          <w:lang w:val="nl-NL"/>
        </w:rPr>
        <w:t>Hoofddorp: TNO.</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Bakker, A. &amp; Schaufeli, W. (2013). Burn-out en bevlogenheid. In W. Schaufeli en A. Bakker (red.), De psychologie van arbeid en gezondheid (pp 305-322). Houten: Bohn Stafleu van Loghum.</w:t>
      </w:r>
      <w:r w:rsidRPr="008724FC">
        <w:rPr>
          <w:rFonts w:ascii="Verdana" w:hAnsi="Verdana"/>
          <w:sz w:val="20"/>
          <w:szCs w:val="20"/>
          <w:lang w:val="nl-NL"/>
        </w:rPr>
        <w:t xml:space="preserve"> </w:t>
      </w:r>
    </w:p>
    <w:p w:rsidR="003467E5" w:rsidRDefault="003467E5" w:rsidP="003467E5">
      <w:pPr>
        <w:pStyle w:val="NoSpacing"/>
        <w:rPr>
          <w:rFonts w:ascii="Verdana" w:hAnsi="Verdana"/>
          <w:sz w:val="20"/>
          <w:szCs w:val="20"/>
          <w:lang w:val="nl-NL"/>
        </w:rPr>
      </w:pPr>
    </w:p>
    <w:p w:rsidR="003467E5" w:rsidRPr="009C3A43" w:rsidRDefault="003467E5" w:rsidP="003467E5">
      <w:pPr>
        <w:pStyle w:val="NoSpacing"/>
        <w:numPr>
          <w:ilvl w:val="0"/>
          <w:numId w:val="45"/>
        </w:numPr>
        <w:rPr>
          <w:rFonts w:ascii="Verdana" w:hAnsi="Verdana"/>
          <w:sz w:val="20"/>
          <w:szCs w:val="20"/>
          <w:lang w:val="nl-NL"/>
        </w:rPr>
      </w:pPr>
      <w:r w:rsidRPr="009C3A43">
        <w:rPr>
          <w:rFonts w:ascii="Verdana" w:hAnsi="Verdana"/>
          <w:sz w:val="20"/>
          <w:szCs w:val="20"/>
          <w:lang w:val="nl-NL"/>
        </w:rPr>
        <w:t>Bakker, A</w:t>
      </w:r>
      <w:r>
        <w:rPr>
          <w:rFonts w:ascii="Verdana" w:hAnsi="Verdana"/>
          <w:sz w:val="20"/>
          <w:szCs w:val="20"/>
          <w:lang w:val="nl-NL"/>
        </w:rPr>
        <w:t>. &amp; Schaufeli, W.</w:t>
      </w:r>
      <w:r w:rsidRPr="009C3A43">
        <w:rPr>
          <w:rFonts w:ascii="Verdana" w:hAnsi="Verdana"/>
          <w:sz w:val="20"/>
          <w:szCs w:val="20"/>
          <w:lang w:val="nl-NL"/>
        </w:rPr>
        <w:t xml:space="preserve"> (2003). </w:t>
      </w:r>
      <w:r w:rsidRPr="003467E5">
        <w:rPr>
          <w:rFonts w:ascii="Verdana" w:hAnsi="Verdana"/>
          <w:i/>
          <w:sz w:val="20"/>
          <w:szCs w:val="20"/>
          <w:lang w:val="nl-NL"/>
        </w:rPr>
        <w:t>Utrechtse Bevlogenheidschaal.</w:t>
      </w:r>
      <w:r>
        <w:rPr>
          <w:rFonts w:ascii="Verdana" w:hAnsi="Verdana"/>
          <w:sz w:val="20"/>
          <w:szCs w:val="20"/>
          <w:lang w:val="nl-NL"/>
        </w:rPr>
        <w:t xml:space="preserve"> Opgevraagd op 13 april 2016 van</w:t>
      </w:r>
    </w:p>
    <w:p w:rsidR="00973529" w:rsidRDefault="009D242F" w:rsidP="003467E5">
      <w:pPr>
        <w:pStyle w:val="NoSpacing"/>
        <w:ind w:left="720"/>
        <w:rPr>
          <w:rFonts w:ascii="Verdana" w:hAnsi="Verdana"/>
          <w:sz w:val="20"/>
          <w:szCs w:val="20"/>
          <w:lang w:val="nl-NL"/>
        </w:rPr>
      </w:pPr>
      <w:hyperlink r:id="rId10" w:history="1">
        <w:r w:rsidR="003467E5" w:rsidRPr="009C3A43">
          <w:rPr>
            <w:rStyle w:val="Hyperlink"/>
            <w:rFonts w:ascii="Verdana" w:hAnsi="Verdana"/>
            <w:sz w:val="20"/>
            <w:szCs w:val="20"/>
            <w:lang w:val="nl-NL"/>
          </w:rPr>
          <w:t>http://www.wilmarschaufeli.nl/publications/Schaufeli/Test%20Manuals/Handleiding_UBES.pdf</w:t>
        </w:r>
      </w:hyperlink>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Dorenbosch, L &amp; Veldhoven, M. van (2010). </w:t>
      </w:r>
      <w:r w:rsidRPr="00F43465">
        <w:rPr>
          <w:rFonts w:ascii="Verdana" w:hAnsi="Verdana"/>
          <w:sz w:val="20"/>
          <w:szCs w:val="20"/>
          <w:lang w:val="nl-NL"/>
        </w:rPr>
        <w:t xml:space="preserve">HRM gericht op werknemersvitaliteit: een route naar duurzame afdelingsprestaties? </w:t>
      </w:r>
      <w:r>
        <w:rPr>
          <w:rFonts w:ascii="Verdana" w:hAnsi="Verdana"/>
          <w:i/>
          <w:sz w:val="20"/>
          <w:szCs w:val="20"/>
          <w:lang w:val="nl-NL"/>
        </w:rPr>
        <w:t>Tijdschrift voor HRM, 2010</w:t>
      </w:r>
      <w:r>
        <w:rPr>
          <w:rFonts w:ascii="Verdana" w:hAnsi="Verdana"/>
          <w:sz w:val="20"/>
          <w:szCs w:val="20"/>
          <w:lang w:val="nl-NL"/>
        </w:rPr>
        <w:t xml:space="preserve"> (1), 28-44.</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Geurts, S., </w:t>
      </w:r>
      <w:r w:rsidRPr="008724FC">
        <w:rPr>
          <w:rFonts w:ascii="Verdana" w:hAnsi="Verdana"/>
          <w:sz w:val="20"/>
          <w:szCs w:val="20"/>
          <w:lang w:val="nl-NL"/>
        </w:rPr>
        <w:t>Klein Hesselin</w:t>
      </w:r>
      <w:r>
        <w:rPr>
          <w:rFonts w:ascii="Verdana" w:hAnsi="Verdana"/>
          <w:sz w:val="20"/>
          <w:szCs w:val="20"/>
          <w:lang w:val="nl-NL"/>
        </w:rPr>
        <w:t>k, J. &amp; Smulders, P. (2013). Ziekteverzuim en arbeidsongeschiktheid. In W. Schaufeli en A. Bakker (red.), De psychologie van arbeid en gezondheid ( pp 351-379). Houten: Bohn Stafleu van Loghum.</w:t>
      </w:r>
      <w:r w:rsidRPr="008724FC">
        <w:rPr>
          <w:rFonts w:ascii="Verdana" w:hAnsi="Verdana"/>
          <w:sz w:val="20"/>
          <w:szCs w:val="20"/>
          <w:lang w:val="nl-NL"/>
        </w:rPr>
        <w:t xml:space="preserve"> </w:t>
      </w:r>
    </w:p>
    <w:p w:rsidR="003467E5" w:rsidRDefault="003467E5" w:rsidP="003467E5">
      <w:pPr>
        <w:pStyle w:val="NoSpacing"/>
        <w:rPr>
          <w:rFonts w:ascii="Verdana" w:hAnsi="Verdana"/>
          <w:sz w:val="20"/>
          <w:szCs w:val="20"/>
          <w:lang w:val="nl-NL"/>
        </w:rPr>
      </w:pPr>
    </w:p>
    <w:p w:rsidR="003467E5" w:rsidRPr="003467E5" w:rsidRDefault="003467E5" w:rsidP="003467E5">
      <w:pPr>
        <w:pStyle w:val="NoSpacing"/>
        <w:numPr>
          <w:ilvl w:val="0"/>
          <w:numId w:val="45"/>
        </w:numPr>
        <w:rPr>
          <w:rFonts w:ascii="Verdana" w:hAnsi="Verdana"/>
          <w:sz w:val="20"/>
          <w:szCs w:val="20"/>
        </w:rPr>
      </w:pPr>
      <w:r>
        <w:rPr>
          <w:rFonts w:ascii="Verdana" w:hAnsi="Verdana"/>
          <w:sz w:val="20"/>
          <w:szCs w:val="20"/>
          <w:lang w:val="nl-NL"/>
        </w:rPr>
        <w:t xml:space="preserve">Hildebrandt, V.H., Hofstetter, H., Picavet, H.S.J, Strijk, J.E. &amp; Wendel-Vos, G.C.W. (2015). </w:t>
      </w:r>
      <w:r w:rsidRPr="00ED0A13">
        <w:rPr>
          <w:rFonts w:ascii="Verdana" w:hAnsi="Verdana"/>
          <w:sz w:val="20"/>
          <w:szCs w:val="20"/>
          <w:lang w:val="nl-NL"/>
        </w:rPr>
        <w:t>Wat is vitaliteit en hoe is het te meten? Kerndimensies van vitaliteit en de Nederlandse Vitaliteitsmeter.</w:t>
      </w:r>
      <w:r>
        <w:rPr>
          <w:rFonts w:ascii="Verdana" w:hAnsi="Verdana"/>
          <w:i/>
          <w:sz w:val="20"/>
          <w:szCs w:val="20"/>
          <w:lang w:val="nl-NL"/>
        </w:rPr>
        <w:t xml:space="preserve"> </w:t>
      </w:r>
      <w:r w:rsidRPr="003467E5">
        <w:rPr>
          <w:rFonts w:ascii="Verdana" w:hAnsi="Verdana"/>
          <w:i/>
          <w:sz w:val="20"/>
          <w:szCs w:val="20"/>
        </w:rPr>
        <w:t>Tijdschrift voor Gezondheidswetenschappen, 2015</w:t>
      </w:r>
      <w:r w:rsidRPr="003467E5">
        <w:rPr>
          <w:rFonts w:ascii="Verdana" w:hAnsi="Verdana"/>
          <w:sz w:val="20"/>
          <w:szCs w:val="20"/>
        </w:rPr>
        <w:t xml:space="preserve"> (1), 32-40. </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sidRPr="00EE2D7B">
        <w:rPr>
          <w:rFonts w:ascii="Verdana" w:hAnsi="Verdana"/>
          <w:sz w:val="20"/>
          <w:szCs w:val="20"/>
          <w:lang w:val="nl-NL"/>
        </w:rPr>
        <w:t xml:space="preserve">HR (2013). </w:t>
      </w:r>
      <w:r>
        <w:rPr>
          <w:rFonts w:ascii="Verdana" w:hAnsi="Verdana"/>
          <w:i/>
          <w:sz w:val="20"/>
          <w:szCs w:val="20"/>
          <w:lang w:val="nl-NL"/>
        </w:rPr>
        <w:t xml:space="preserve">SLT Meeting. </w:t>
      </w:r>
      <w:r>
        <w:rPr>
          <w:rFonts w:ascii="Verdana" w:hAnsi="Verdana"/>
          <w:sz w:val="20"/>
          <w:szCs w:val="20"/>
          <w:lang w:val="nl-NL"/>
        </w:rPr>
        <w:t xml:space="preserve">[Intern document]. Amstelveen: </w:t>
      </w:r>
      <w:r w:rsidR="00262200">
        <w:rPr>
          <w:rFonts w:ascii="Verdana" w:hAnsi="Verdana"/>
          <w:sz w:val="20"/>
          <w:szCs w:val="20"/>
          <w:lang w:val="nl-NL"/>
        </w:rPr>
        <w:t>Organisatie</w:t>
      </w:r>
      <w:r w:rsidR="00AE528A">
        <w:rPr>
          <w:rFonts w:ascii="Verdana" w:hAnsi="Verdana"/>
          <w:sz w:val="20"/>
          <w:szCs w:val="20"/>
          <w:lang w:val="nl-NL"/>
        </w:rPr>
        <w:t xml:space="preserve"> X</w:t>
      </w:r>
      <w:r>
        <w:rPr>
          <w:rFonts w:ascii="Verdana" w:hAnsi="Verdana"/>
          <w:sz w:val="20"/>
          <w:szCs w:val="20"/>
          <w:lang w:val="nl-NL"/>
        </w:rPr>
        <w:t xml:space="preserve">. </w:t>
      </w:r>
    </w:p>
    <w:p w:rsidR="003467E5" w:rsidRP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sidRPr="00196698">
        <w:rPr>
          <w:rFonts w:ascii="Verdana" w:hAnsi="Verdana"/>
          <w:sz w:val="20"/>
          <w:szCs w:val="20"/>
        </w:rPr>
        <w:t>HR Health (2015).</w:t>
      </w:r>
      <w:r>
        <w:rPr>
          <w:rFonts w:ascii="Verdana" w:hAnsi="Verdana"/>
          <w:sz w:val="20"/>
          <w:szCs w:val="20"/>
        </w:rPr>
        <w:t xml:space="preserve"> </w:t>
      </w:r>
      <w:r>
        <w:rPr>
          <w:rFonts w:ascii="Verdana" w:hAnsi="Verdana"/>
          <w:i/>
          <w:sz w:val="20"/>
          <w:szCs w:val="20"/>
        </w:rPr>
        <w:t xml:space="preserve">Business Plan Corporate Health 2015. </w:t>
      </w:r>
      <w:r w:rsidRPr="00196698">
        <w:rPr>
          <w:rFonts w:ascii="Verdana" w:hAnsi="Verdana"/>
          <w:sz w:val="20"/>
          <w:szCs w:val="20"/>
          <w:lang w:val="nl-NL"/>
        </w:rPr>
        <w:t>[Intern document]</w:t>
      </w:r>
      <w:r>
        <w:rPr>
          <w:rFonts w:ascii="Verdana" w:hAnsi="Verdana"/>
          <w:sz w:val="20"/>
          <w:szCs w:val="20"/>
          <w:lang w:val="nl-NL"/>
        </w:rPr>
        <w:t xml:space="preserve">. Amstelveen: </w:t>
      </w:r>
      <w:r w:rsidR="00AE528A">
        <w:rPr>
          <w:rFonts w:ascii="Verdana" w:hAnsi="Verdana"/>
          <w:sz w:val="20"/>
          <w:szCs w:val="20"/>
          <w:lang w:val="nl-NL"/>
        </w:rPr>
        <w:t>O</w:t>
      </w:r>
      <w:r w:rsidR="00262200">
        <w:rPr>
          <w:rFonts w:ascii="Verdana" w:hAnsi="Verdana"/>
          <w:sz w:val="20"/>
          <w:szCs w:val="20"/>
          <w:lang w:val="nl-NL"/>
        </w:rPr>
        <w:t>rganisatie</w:t>
      </w:r>
      <w:r w:rsidR="00AE528A">
        <w:rPr>
          <w:rFonts w:ascii="Verdana" w:hAnsi="Verdana"/>
          <w:sz w:val="20"/>
          <w:szCs w:val="20"/>
          <w:lang w:val="nl-NL"/>
        </w:rPr>
        <w:t xml:space="preserve"> X</w:t>
      </w:r>
      <w:r>
        <w:rPr>
          <w:rFonts w:ascii="Verdana" w:hAnsi="Verdana"/>
          <w:sz w:val="20"/>
          <w:szCs w:val="20"/>
          <w:lang w:val="nl-NL"/>
        </w:rPr>
        <w:t xml:space="preserve">. </w:t>
      </w:r>
    </w:p>
    <w:p w:rsidR="003467E5" w:rsidRPr="009C3A43" w:rsidRDefault="003467E5" w:rsidP="003467E5">
      <w:pPr>
        <w:pStyle w:val="NoSpacing"/>
        <w:rPr>
          <w:rFonts w:ascii="Verdana" w:hAnsi="Verdana"/>
          <w:sz w:val="20"/>
          <w:szCs w:val="20"/>
          <w:lang w:val="nl-NL"/>
        </w:rPr>
      </w:pPr>
    </w:p>
    <w:p w:rsidR="003467E5" w:rsidRPr="009C3A43" w:rsidRDefault="003467E5" w:rsidP="003467E5">
      <w:pPr>
        <w:pStyle w:val="NoSpacing"/>
        <w:numPr>
          <w:ilvl w:val="0"/>
          <w:numId w:val="45"/>
        </w:numPr>
        <w:rPr>
          <w:rFonts w:ascii="Verdana" w:hAnsi="Verdana"/>
          <w:sz w:val="20"/>
          <w:szCs w:val="20"/>
          <w:lang w:val="nl-NL"/>
        </w:rPr>
      </w:pPr>
      <w:r w:rsidRPr="001A67BF">
        <w:rPr>
          <w:rFonts w:ascii="Verdana" w:hAnsi="Verdana"/>
          <w:sz w:val="20"/>
          <w:szCs w:val="20"/>
        </w:rPr>
        <w:t>HR Health (z</w:t>
      </w:r>
      <w:r>
        <w:rPr>
          <w:rFonts w:ascii="Verdana" w:hAnsi="Verdana"/>
          <w:sz w:val="20"/>
          <w:szCs w:val="20"/>
        </w:rPr>
        <w:t xml:space="preserve">.j.). </w:t>
      </w:r>
      <w:r>
        <w:rPr>
          <w:rFonts w:ascii="Verdana" w:hAnsi="Verdana"/>
          <w:i/>
          <w:sz w:val="20"/>
          <w:szCs w:val="20"/>
        </w:rPr>
        <w:t xml:space="preserve">Health PM Site. </w:t>
      </w:r>
      <w:r w:rsidRPr="003467E5">
        <w:rPr>
          <w:rFonts w:ascii="Verdana" w:hAnsi="Verdana"/>
          <w:sz w:val="20"/>
          <w:szCs w:val="20"/>
          <w:lang w:val="nl-NL"/>
        </w:rPr>
        <w:t xml:space="preserve">[Intern document]. </w:t>
      </w:r>
      <w:r w:rsidR="00262200">
        <w:rPr>
          <w:rFonts w:ascii="Verdana" w:hAnsi="Verdana"/>
          <w:sz w:val="20"/>
          <w:szCs w:val="20"/>
          <w:lang w:val="nl-NL"/>
        </w:rPr>
        <w:t>Plaats X</w:t>
      </w:r>
      <w:r w:rsidRPr="003467E5">
        <w:rPr>
          <w:rFonts w:ascii="Verdana" w:hAnsi="Verdana"/>
          <w:sz w:val="20"/>
          <w:szCs w:val="20"/>
          <w:lang w:val="nl-NL"/>
        </w:rPr>
        <w:t xml:space="preserve">: </w:t>
      </w:r>
      <w:r w:rsidR="00262200">
        <w:rPr>
          <w:rFonts w:ascii="Verdana" w:hAnsi="Verdana"/>
          <w:sz w:val="20"/>
          <w:szCs w:val="20"/>
          <w:lang w:val="nl-NL"/>
        </w:rPr>
        <w:t>Organisatie</w:t>
      </w:r>
      <w:r w:rsidR="00AE528A">
        <w:rPr>
          <w:rFonts w:ascii="Verdana" w:hAnsi="Verdana"/>
          <w:sz w:val="20"/>
          <w:szCs w:val="20"/>
          <w:lang w:val="nl-NL"/>
        </w:rPr>
        <w:t xml:space="preserve"> X</w:t>
      </w:r>
      <w:r w:rsidRPr="003467E5">
        <w:rPr>
          <w:rFonts w:ascii="Verdana" w:hAnsi="Verdana"/>
          <w:sz w:val="20"/>
          <w:szCs w:val="20"/>
          <w:lang w:val="nl-NL"/>
        </w:rPr>
        <w:t>.</w:t>
      </w:r>
    </w:p>
    <w:p w:rsidR="003467E5" w:rsidRPr="003523EB" w:rsidRDefault="003467E5" w:rsidP="003467E5">
      <w:pPr>
        <w:pStyle w:val="NoSpacing"/>
        <w:rPr>
          <w:rFonts w:ascii="Verdana" w:hAnsi="Verdana"/>
          <w:sz w:val="20"/>
          <w:szCs w:val="20"/>
          <w:lang w:val="nl-NL"/>
        </w:rPr>
      </w:pPr>
    </w:p>
    <w:p w:rsidR="003467E5" w:rsidRPr="003523EB" w:rsidRDefault="003467E5" w:rsidP="003467E5">
      <w:pPr>
        <w:pStyle w:val="NoSpacing"/>
        <w:numPr>
          <w:ilvl w:val="0"/>
          <w:numId w:val="45"/>
        </w:numPr>
        <w:rPr>
          <w:rFonts w:ascii="Verdana" w:hAnsi="Verdana"/>
          <w:sz w:val="20"/>
          <w:szCs w:val="20"/>
          <w:lang w:val="nl-NL"/>
        </w:rPr>
      </w:pPr>
      <w:r w:rsidRPr="00196698">
        <w:rPr>
          <w:rFonts w:ascii="Verdana" w:hAnsi="Verdana"/>
          <w:sz w:val="20"/>
          <w:szCs w:val="20"/>
        </w:rPr>
        <w:t xml:space="preserve">HR Health (2015). </w:t>
      </w:r>
      <w:r w:rsidRPr="00196698">
        <w:rPr>
          <w:rFonts w:ascii="Verdana" w:hAnsi="Verdana"/>
          <w:i/>
          <w:sz w:val="20"/>
          <w:szCs w:val="20"/>
        </w:rPr>
        <w:t>HR</w:t>
      </w:r>
      <w:r>
        <w:rPr>
          <w:rFonts w:ascii="Verdana" w:hAnsi="Verdana"/>
          <w:i/>
          <w:sz w:val="20"/>
          <w:szCs w:val="20"/>
        </w:rPr>
        <w:t xml:space="preserve"> Resourcing – Corporate Health. </w:t>
      </w:r>
      <w:r w:rsidRPr="003523EB">
        <w:rPr>
          <w:rFonts w:ascii="Verdana" w:hAnsi="Verdana"/>
          <w:sz w:val="20"/>
          <w:szCs w:val="20"/>
          <w:lang w:val="nl-NL"/>
        </w:rPr>
        <w:t xml:space="preserve">[Intern document]. </w:t>
      </w:r>
      <w:r w:rsidR="00262200">
        <w:rPr>
          <w:rFonts w:ascii="Verdana" w:hAnsi="Verdana"/>
          <w:sz w:val="20"/>
          <w:szCs w:val="20"/>
          <w:lang w:val="nl-NL"/>
        </w:rPr>
        <w:t>Plaats X</w:t>
      </w:r>
      <w:r w:rsidRPr="003523EB">
        <w:rPr>
          <w:rFonts w:ascii="Verdana" w:hAnsi="Verdana"/>
          <w:sz w:val="20"/>
          <w:szCs w:val="20"/>
          <w:lang w:val="nl-NL"/>
        </w:rPr>
        <w:t xml:space="preserve">: </w:t>
      </w:r>
      <w:r w:rsidR="00AE528A">
        <w:rPr>
          <w:rFonts w:ascii="Verdana" w:hAnsi="Verdana"/>
          <w:sz w:val="20"/>
          <w:szCs w:val="20"/>
          <w:lang w:val="nl-NL"/>
        </w:rPr>
        <w:t>O</w:t>
      </w:r>
      <w:r w:rsidR="00262200">
        <w:rPr>
          <w:rFonts w:ascii="Verdana" w:hAnsi="Verdana"/>
          <w:sz w:val="20"/>
          <w:szCs w:val="20"/>
          <w:lang w:val="nl-NL"/>
        </w:rPr>
        <w:t>rganisatie</w:t>
      </w:r>
      <w:r w:rsidR="00AE528A">
        <w:rPr>
          <w:rFonts w:ascii="Verdana" w:hAnsi="Verdana"/>
          <w:sz w:val="20"/>
          <w:szCs w:val="20"/>
          <w:lang w:val="nl-NL"/>
        </w:rPr>
        <w:t xml:space="preserve"> X</w:t>
      </w:r>
      <w:r w:rsidRPr="003523EB">
        <w:rPr>
          <w:rFonts w:ascii="Verdana" w:hAnsi="Verdana"/>
          <w:sz w:val="20"/>
          <w:szCs w:val="20"/>
          <w:lang w:val="nl-NL"/>
        </w:rPr>
        <w:t xml:space="preserve">. </w:t>
      </w:r>
    </w:p>
    <w:p w:rsidR="003467E5" w:rsidRDefault="003467E5" w:rsidP="003467E5">
      <w:pPr>
        <w:pStyle w:val="NoSpacing"/>
        <w:rPr>
          <w:rFonts w:ascii="Verdana" w:hAnsi="Verdana"/>
          <w:sz w:val="20"/>
          <w:szCs w:val="20"/>
          <w:lang w:val="nl-NL"/>
        </w:rPr>
      </w:pPr>
    </w:p>
    <w:p w:rsidR="003467E5" w:rsidRPr="003467E5" w:rsidRDefault="003467E5" w:rsidP="003467E5">
      <w:pPr>
        <w:pStyle w:val="NoSpacing"/>
        <w:numPr>
          <w:ilvl w:val="0"/>
          <w:numId w:val="45"/>
        </w:numPr>
        <w:rPr>
          <w:rFonts w:ascii="Verdana" w:hAnsi="Verdana"/>
          <w:sz w:val="20"/>
          <w:szCs w:val="20"/>
        </w:rPr>
      </w:pPr>
      <w:r w:rsidRPr="003467E5">
        <w:rPr>
          <w:rFonts w:ascii="Verdana" w:hAnsi="Verdana"/>
          <w:sz w:val="20"/>
          <w:szCs w:val="20"/>
          <w:lang w:val="nl-NL"/>
        </w:rPr>
        <w:t xml:space="preserve">HR Health (2015). </w:t>
      </w:r>
      <w:r>
        <w:rPr>
          <w:rFonts w:ascii="Verdana" w:hAnsi="Verdana"/>
          <w:i/>
          <w:sz w:val="20"/>
          <w:szCs w:val="20"/>
          <w:lang w:val="nl-NL"/>
        </w:rPr>
        <w:t xml:space="preserve">Resultaten tevredenheidsvragenlijst HR Health. </w:t>
      </w:r>
      <w:r w:rsidRPr="003467E5">
        <w:rPr>
          <w:rFonts w:ascii="Verdana" w:hAnsi="Verdana"/>
          <w:sz w:val="20"/>
          <w:szCs w:val="20"/>
        </w:rPr>
        <w:t xml:space="preserve">[Intern document]. </w:t>
      </w:r>
      <w:r w:rsidR="00262200">
        <w:rPr>
          <w:rFonts w:ascii="Verdana" w:hAnsi="Verdana"/>
          <w:sz w:val="20"/>
          <w:szCs w:val="20"/>
        </w:rPr>
        <w:t>Plaats X</w:t>
      </w:r>
      <w:r w:rsidRPr="003467E5">
        <w:rPr>
          <w:rFonts w:ascii="Verdana" w:hAnsi="Verdana"/>
          <w:sz w:val="20"/>
          <w:szCs w:val="20"/>
        </w:rPr>
        <w:t xml:space="preserve">: </w:t>
      </w:r>
      <w:r w:rsidR="00AE528A">
        <w:rPr>
          <w:rFonts w:ascii="Verdana" w:hAnsi="Verdana"/>
          <w:sz w:val="20"/>
          <w:szCs w:val="20"/>
        </w:rPr>
        <w:t>O</w:t>
      </w:r>
      <w:r w:rsidR="00262200">
        <w:rPr>
          <w:rFonts w:ascii="Verdana" w:hAnsi="Verdana"/>
          <w:sz w:val="20"/>
          <w:szCs w:val="20"/>
        </w:rPr>
        <w:t>rganisatie</w:t>
      </w:r>
      <w:r w:rsidR="00AE528A">
        <w:rPr>
          <w:rFonts w:ascii="Verdana" w:hAnsi="Verdana"/>
          <w:sz w:val="20"/>
          <w:szCs w:val="20"/>
        </w:rPr>
        <w:t xml:space="preserve"> X</w:t>
      </w:r>
      <w:r w:rsidRPr="003467E5">
        <w:rPr>
          <w:rFonts w:ascii="Verdana" w:hAnsi="Verdana"/>
          <w:sz w:val="20"/>
          <w:szCs w:val="20"/>
        </w:rPr>
        <w:t xml:space="preserve">. </w:t>
      </w:r>
    </w:p>
    <w:p w:rsidR="003467E5" w:rsidRDefault="003467E5" w:rsidP="003467E5">
      <w:pPr>
        <w:pStyle w:val="NoSpacing"/>
        <w:rPr>
          <w:rFonts w:ascii="Verdana" w:hAnsi="Verdana"/>
          <w:sz w:val="20"/>
          <w:szCs w:val="20"/>
          <w:lang w:val="nl-NL"/>
        </w:rPr>
      </w:pPr>
    </w:p>
    <w:p w:rsidR="003467E5" w:rsidRPr="00F73D00"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HR Health (2015). </w:t>
      </w:r>
      <w:r w:rsidRPr="00F73D00">
        <w:rPr>
          <w:rFonts w:ascii="Verdana" w:hAnsi="Verdana"/>
          <w:i/>
          <w:sz w:val="20"/>
          <w:szCs w:val="20"/>
          <w:lang w:val="nl-NL"/>
        </w:rPr>
        <w:t>Tevredenheidsvragenlijst HR Health</w:t>
      </w:r>
      <w:r>
        <w:rPr>
          <w:rFonts w:ascii="Verdana" w:hAnsi="Verdana"/>
          <w:sz w:val="20"/>
          <w:szCs w:val="20"/>
          <w:lang w:val="nl-NL"/>
        </w:rPr>
        <w:t xml:space="preserve">. [Intern document]. </w:t>
      </w:r>
      <w:r w:rsidR="00262200">
        <w:rPr>
          <w:rFonts w:ascii="Verdana" w:hAnsi="Verdana"/>
          <w:sz w:val="20"/>
          <w:szCs w:val="20"/>
          <w:lang w:val="nl-NL"/>
        </w:rPr>
        <w:t>Plaats X</w:t>
      </w:r>
      <w:r>
        <w:rPr>
          <w:rFonts w:ascii="Verdana" w:hAnsi="Verdana"/>
          <w:sz w:val="20"/>
          <w:szCs w:val="20"/>
          <w:lang w:val="nl-NL"/>
        </w:rPr>
        <w:t xml:space="preserve">: </w:t>
      </w:r>
      <w:r w:rsidR="00AE528A">
        <w:rPr>
          <w:rFonts w:ascii="Verdana" w:hAnsi="Verdana"/>
          <w:sz w:val="20"/>
          <w:szCs w:val="20"/>
          <w:lang w:val="nl-NL"/>
        </w:rPr>
        <w:t>O</w:t>
      </w:r>
      <w:r w:rsidR="00262200">
        <w:rPr>
          <w:rFonts w:ascii="Verdana" w:hAnsi="Verdana"/>
          <w:sz w:val="20"/>
          <w:szCs w:val="20"/>
          <w:lang w:val="nl-NL"/>
        </w:rPr>
        <w:t>rganisatie</w:t>
      </w:r>
      <w:r w:rsidR="00AE528A">
        <w:rPr>
          <w:rFonts w:ascii="Verdana" w:hAnsi="Verdana"/>
          <w:sz w:val="20"/>
          <w:szCs w:val="20"/>
          <w:lang w:val="nl-NL"/>
        </w:rPr>
        <w:t xml:space="preserve"> X</w:t>
      </w:r>
      <w:r>
        <w:rPr>
          <w:rFonts w:ascii="Verdana" w:hAnsi="Verdana"/>
          <w:sz w:val="20"/>
          <w:szCs w:val="20"/>
          <w:lang w:val="nl-NL"/>
        </w:rPr>
        <w:t>.</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sidRPr="003467E5">
        <w:rPr>
          <w:rFonts w:ascii="Verdana" w:hAnsi="Verdana"/>
          <w:sz w:val="20"/>
          <w:szCs w:val="20"/>
          <w:lang w:val="nl-NL"/>
        </w:rPr>
        <w:t xml:space="preserve">HR Health (2015). </w:t>
      </w:r>
      <w:r w:rsidRPr="00EE2D7B">
        <w:rPr>
          <w:rFonts w:ascii="Verdana" w:hAnsi="Verdana"/>
          <w:i/>
          <w:sz w:val="20"/>
          <w:szCs w:val="20"/>
          <w:lang w:val="nl-NL"/>
        </w:rPr>
        <w:t>Verzuimrapportage februari 2016.</w:t>
      </w:r>
      <w:r w:rsidRPr="00EE2D7B">
        <w:rPr>
          <w:rFonts w:ascii="Verdana" w:hAnsi="Verdana"/>
          <w:sz w:val="20"/>
          <w:szCs w:val="20"/>
          <w:lang w:val="nl-NL"/>
        </w:rPr>
        <w:t xml:space="preserve"> [Intern d</w:t>
      </w:r>
      <w:r>
        <w:rPr>
          <w:rFonts w:ascii="Verdana" w:hAnsi="Verdana"/>
          <w:sz w:val="20"/>
          <w:szCs w:val="20"/>
          <w:lang w:val="nl-NL"/>
        </w:rPr>
        <w:t xml:space="preserve">ocument]. </w:t>
      </w:r>
      <w:r w:rsidR="00262200">
        <w:rPr>
          <w:rFonts w:ascii="Verdana" w:hAnsi="Verdana"/>
          <w:sz w:val="20"/>
          <w:szCs w:val="20"/>
          <w:lang w:val="nl-NL"/>
        </w:rPr>
        <w:t>Plaats X</w:t>
      </w:r>
      <w:r>
        <w:rPr>
          <w:rFonts w:ascii="Verdana" w:hAnsi="Verdana"/>
          <w:sz w:val="20"/>
          <w:szCs w:val="20"/>
          <w:lang w:val="nl-NL"/>
        </w:rPr>
        <w:t xml:space="preserve">: </w:t>
      </w:r>
      <w:r w:rsidR="00AE528A">
        <w:rPr>
          <w:rFonts w:ascii="Verdana" w:hAnsi="Verdana"/>
          <w:sz w:val="20"/>
          <w:szCs w:val="20"/>
          <w:lang w:val="nl-NL"/>
        </w:rPr>
        <w:t>O</w:t>
      </w:r>
      <w:r w:rsidR="00262200">
        <w:rPr>
          <w:rFonts w:ascii="Verdana" w:hAnsi="Verdana"/>
          <w:sz w:val="20"/>
          <w:szCs w:val="20"/>
          <w:lang w:val="nl-NL"/>
        </w:rPr>
        <w:t>rganisatie</w:t>
      </w:r>
      <w:r w:rsidR="00AE528A">
        <w:rPr>
          <w:rFonts w:ascii="Verdana" w:hAnsi="Verdana"/>
          <w:sz w:val="20"/>
          <w:szCs w:val="20"/>
          <w:lang w:val="nl-NL"/>
        </w:rPr>
        <w:t xml:space="preserve"> X</w:t>
      </w:r>
      <w:r>
        <w:rPr>
          <w:rFonts w:ascii="Verdana" w:hAnsi="Verdana"/>
          <w:sz w:val="20"/>
          <w:szCs w:val="20"/>
          <w:lang w:val="nl-NL"/>
        </w:rPr>
        <w:t xml:space="preserve">. </w:t>
      </w:r>
    </w:p>
    <w:p w:rsidR="003467E5" w:rsidRPr="003467E5" w:rsidRDefault="003467E5" w:rsidP="003467E5">
      <w:pPr>
        <w:pStyle w:val="NoSpacing"/>
        <w:rPr>
          <w:rFonts w:ascii="Verdana" w:hAnsi="Verdana"/>
          <w:sz w:val="20"/>
          <w:szCs w:val="20"/>
          <w:lang w:val="nl-NL"/>
        </w:rPr>
      </w:pPr>
    </w:p>
    <w:p w:rsidR="003467E5" w:rsidRPr="00F73D00" w:rsidRDefault="003467E5" w:rsidP="003467E5">
      <w:pPr>
        <w:pStyle w:val="NoSpacing"/>
        <w:numPr>
          <w:ilvl w:val="0"/>
          <w:numId w:val="45"/>
        </w:numPr>
        <w:rPr>
          <w:rFonts w:ascii="Verdana" w:hAnsi="Verdana"/>
          <w:sz w:val="20"/>
          <w:szCs w:val="20"/>
          <w:lang w:val="nl-NL"/>
        </w:rPr>
      </w:pPr>
      <w:r w:rsidRPr="009C3A43">
        <w:rPr>
          <w:rFonts w:ascii="Verdana" w:hAnsi="Verdana"/>
          <w:sz w:val="20"/>
          <w:szCs w:val="20"/>
        </w:rPr>
        <w:t>Jettinghof</w:t>
      </w:r>
      <w:r>
        <w:rPr>
          <w:rFonts w:ascii="Verdana" w:hAnsi="Verdana"/>
          <w:sz w:val="20"/>
          <w:szCs w:val="20"/>
        </w:rPr>
        <w:t xml:space="preserve">f, K &amp; Ybema, J.F. (2009). </w:t>
      </w:r>
      <w:r w:rsidRPr="009C3A43">
        <w:rPr>
          <w:rFonts w:ascii="Verdana" w:hAnsi="Verdana"/>
          <w:sz w:val="20"/>
          <w:szCs w:val="20"/>
          <w:lang w:val="nl-NL"/>
        </w:rPr>
        <w:t>Effecten van verzuimbeleid en v</w:t>
      </w:r>
      <w:r>
        <w:rPr>
          <w:rFonts w:ascii="Verdana" w:hAnsi="Verdana"/>
          <w:sz w:val="20"/>
          <w:szCs w:val="20"/>
          <w:lang w:val="nl-NL"/>
        </w:rPr>
        <w:t xml:space="preserve">erzuimcultuur op ziekteverzuim en arbeidstevredenheid. </w:t>
      </w:r>
      <w:r>
        <w:rPr>
          <w:rFonts w:ascii="Verdana" w:hAnsi="Verdana"/>
          <w:i/>
          <w:sz w:val="20"/>
          <w:szCs w:val="20"/>
          <w:lang w:val="nl-NL"/>
        </w:rPr>
        <w:t xml:space="preserve">Tijdschrift voor Arbeidsvraagstukken, 25 </w:t>
      </w:r>
      <w:r w:rsidRPr="00F73D00">
        <w:rPr>
          <w:rFonts w:ascii="Verdana" w:hAnsi="Verdana"/>
          <w:sz w:val="20"/>
          <w:szCs w:val="20"/>
          <w:lang w:val="nl-NL"/>
        </w:rPr>
        <w:t>(</w:t>
      </w:r>
      <w:r>
        <w:rPr>
          <w:rFonts w:ascii="Verdana" w:hAnsi="Verdana"/>
          <w:sz w:val="20"/>
          <w:szCs w:val="20"/>
          <w:lang w:val="nl-NL"/>
        </w:rPr>
        <w:t>2), 156-169.</w:t>
      </w:r>
      <w:r>
        <w:rPr>
          <w:rFonts w:ascii="Verdana" w:hAnsi="Verdana"/>
          <w:i/>
          <w:sz w:val="20"/>
          <w:szCs w:val="20"/>
          <w:lang w:val="nl-NL"/>
        </w:rPr>
        <w:t xml:space="preserve"> </w:t>
      </w:r>
    </w:p>
    <w:p w:rsidR="003467E5" w:rsidRDefault="003467E5" w:rsidP="003467E5">
      <w:pPr>
        <w:pStyle w:val="NoSpacing"/>
        <w:rPr>
          <w:rFonts w:ascii="Verdana" w:hAnsi="Verdana"/>
          <w:sz w:val="20"/>
          <w:szCs w:val="20"/>
          <w:lang w:val="nl-NL"/>
        </w:rPr>
      </w:pPr>
    </w:p>
    <w:p w:rsidR="003467E5" w:rsidRPr="00205A00" w:rsidRDefault="00AE528A" w:rsidP="003467E5">
      <w:pPr>
        <w:pStyle w:val="NoSpacing"/>
        <w:numPr>
          <w:ilvl w:val="0"/>
          <w:numId w:val="45"/>
        </w:numPr>
        <w:rPr>
          <w:rFonts w:ascii="Verdana" w:hAnsi="Verdana"/>
          <w:sz w:val="20"/>
          <w:szCs w:val="20"/>
          <w:lang w:val="nl-NL"/>
        </w:rPr>
      </w:pPr>
      <w:r>
        <w:rPr>
          <w:rFonts w:ascii="Verdana" w:hAnsi="Verdana"/>
          <w:sz w:val="20"/>
          <w:szCs w:val="20"/>
        </w:rPr>
        <w:t>ORGANISATIE X</w:t>
      </w:r>
      <w:r w:rsidR="003467E5" w:rsidRPr="003467E5">
        <w:rPr>
          <w:rFonts w:ascii="Verdana" w:hAnsi="Verdana"/>
          <w:sz w:val="20"/>
          <w:szCs w:val="20"/>
        </w:rPr>
        <w:t xml:space="preserve"> (z.j.). </w:t>
      </w:r>
      <w:r w:rsidR="003467E5" w:rsidRPr="00C3709D">
        <w:rPr>
          <w:rFonts w:ascii="Verdana" w:hAnsi="Verdana"/>
          <w:i/>
          <w:sz w:val="20"/>
          <w:szCs w:val="20"/>
        </w:rPr>
        <w:t>Lear</w:t>
      </w:r>
      <w:r w:rsidR="003467E5">
        <w:rPr>
          <w:rFonts w:ascii="Verdana" w:hAnsi="Verdana"/>
          <w:i/>
          <w:sz w:val="20"/>
          <w:szCs w:val="20"/>
        </w:rPr>
        <w:t>ning &amp; Development.</w:t>
      </w:r>
      <w:r w:rsidR="003467E5">
        <w:rPr>
          <w:rFonts w:ascii="Verdana" w:hAnsi="Verdana"/>
          <w:sz w:val="20"/>
          <w:szCs w:val="20"/>
        </w:rPr>
        <w:t xml:space="preserve"> </w:t>
      </w:r>
      <w:r w:rsidR="003467E5" w:rsidRPr="00205A00">
        <w:rPr>
          <w:rFonts w:ascii="Verdana" w:hAnsi="Verdana"/>
          <w:sz w:val="20"/>
          <w:szCs w:val="20"/>
          <w:lang w:val="nl-NL"/>
        </w:rPr>
        <w:t>[Intern document]. Opgevraagd van</w:t>
      </w:r>
    </w:p>
    <w:p w:rsidR="003467E5" w:rsidRPr="003523EB" w:rsidRDefault="009D242F" w:rsidP="003467E5">
      <w:pPr>
        <w:pStyle w:val="NoSpacing"/>
        <w:ind w:left="720"/>
        <w:rPr>
          <w:rFonts w:ascii="Verdana" w:hAnsi="Verdana"/>
          <w:sz w:val="20"/>
          <w:szCs w:val="20"/>
        </w:rPr>
      </w:pPr>
      <w:hyperlink r:id="rId11" w:history="1">
        <w:r w:rsidR="003467E5" w:rsidRPr="003523EB">
          <w:rPr>
            <w:rStyle w:val="Hyperlink"/>
            <w:rFonts w:ascii="Verdana" w:hAnsi="Verdana"/>
            <w:sz w:val="20"/>
            <w:szCs w:val="20"/>
          </w:rPr>
          <w:t>https://collab.ema.kworld.</w:t>
        </w:r>
        <w:r w:rsidR="00AE528A">
          <w:rPr>
            <w:rStyle w:val="Hyperlink"/>
            <w:rFonts w:ascii="Verdana" w:hAnsi="Verdana"/>
            <w:sz w:val="20"/>
            <w:szCs w:val="20"/>
          </w:rPr>
          <w:t>organisatie X</w:t>
        </w:r>
        <w:r w:rsidR="003467E5" w:rsidRPr="003523EB">
          <w:rPr>
            <w:rStyle w:val="Hyperlink"/>
            <w:rFonts w:ascii="Verdana" w:hAnsi="Verdana"/>
            <w:sz w:val="20"/>
            <w:szCs w:val="20"/>
          </w:rPr>
          <w:t>.com/infra/nl-Development/default.aspx</w:t>
        </w:r>
      </w:hyperlink>
    </w:p>
    <w:p w:rsidR="003467E5" w:rsidRPr="003523EB" w:rsidRDefault="003467E5" w:rsidP="003467E5">
      <w:pPr>
        <w:pStyle w:val="NoSpacing"/>
        <w:rPr>
          <w:rFonts w:ascii="Verdana" w:hAnsi="Verdana"/>
          <w:sz w:val="20"/>
          <w:szCs w:val="20"/>
        </w:rPr>
      </w:pPr>
    </w:p>
    <w:p w:rsidR="003467E5" w:rsidRPr="003467E5" w:rsidRDefault="00AE528A" w:rsidP="003467E5">
      <w:pPr>
        <w:pStyle w:val="NoSpacing"/>
        <w:numPr>
          <w:ilvl w:val="0"/>
          <w:numId w:val="45"/>
        </w:numPr>
        <w:rPr>
          <w:rFonts w:ascii="Verdana" w:hAnsi="Verdana"/>
          <w:sz w:val="20"/>
          <w:szCs w:val="20"/>
          <w:lang w:val="nl-NL"/>
        </w:rPr>
      </w:pPr>
      <w:r>
        <w:rPr>
          <w:rFonts w:ascii="Verdana" w:hAnsi="Verdana"/>
          <w:sz w:val="20"/>
          <w:szCs w:val="20"/>
        </w:rPr>
        <w:t>ORGANISATIE X</w:t>
      </w:r>
      <w:r w:rsidR="003467E5" w:rsidRPr="00F1747D">
        <w:rPr>
          <w:rFonts w:ascii="Verdana" w:hAnsi="Verdana"/>
          <w:sz w:val="20"/>
          <w:szCs w:val="20"/>
        </w:rPr>
        <w:t xml:space="preserve"> (2013). </w:t>
      </w:r>
      <w:r w:rsidR="003467E5" w:rsidRPr="00F1747D">
        <w:rPr>
          <w:rFonts w:ascii="Verdana" w:hAnsi="Verdana"/>
          <w:i/>
          <w:sz w:val="20"/>
          <w:szCs w:val="20"/>
        </w:rPr>
        <w:t>Performance Managers a</w:t>
      </w:r>
      <w:r w:rsidR="003467E5">
        <w:rPr>
          <w:rFonts w:ascii="Verdana" w:hAnsi="Verdana"/>
          <w:i/>
          <w:sz w:val="20"/>
          <w:szCs w:val="20"/>
        </w:rPr>
        <w:t xml:space="preserve">anbod FY 16. </w:t>
      </w:r>
      <w:r w:rsidR="003467E5" w:rsidRPr="00F1747D">
        <w:rPr>
          <w:rFonts w:ascii="Verdana" w:hAnsi="Verdana"/>
          <w:sz w:val="20"/>
          <w:szCs w:val="20"/>
          <w:lang w:val="nl-NL"/>
        </w:rPr>
        <w:t xml:space="preserve">[Intern document]. </w:t>
      </w:r>
      <w:r w:rsidR="00262200">
        <w:rPr>
          <w:rFonts w:ascii="Verdana" w:hAnsi="Verdana"/>
          <w:sz w:val="20"/>
          <w:szCs w:val="20"/>
          <w:lang w:val="nl-NL"/>
        </w:rPr>
        <w:t>Plaats X</w:t>
      </w:r>
      <w:r w:rsidR="003467E5" w:rsidRPr="003467E5">
        <w:rPr>
          <w:rFonts w:ascii="Verdana" w:hAnsi="Verdana"/>
          <w:sz w:val="20"/>
          <w:szCs w:val="20"/>
          <w:lang w:val="nl-NL"/>
        </w:rPr>
        <w:t xml:space="preserve">: </w:t>
      </w:r>
      <w:r>
        <w:rPr>
          <w:rFonts w:ascii="Verdana" w:hAnsi="Verdana"/>
          <w:sz w:val="20"/>
          <w:szCs w:val="20"/>
          <w:lang w:val="nl-NL"/>
        </w:rPr>
        <w:t>O</w:t>
      </w:r>
      <w:r w:rsidR="00262200">
        <w:rPr>
          <w:rFonts w:ascii="Verdana" w:hAnsi="Verdana"/>
          <w:sz w:val="20"/>
          <w:szCs w:val="20"/>
          <w:lang w:val="nl-NL"/>
        </w:rPr>
        <w:t>rganisatie</w:t>
      </w:r>
      <w:r>
        <w:rPr>
          <w:rFonts w:ascii="Verdana" w:hAnsi="Verdana"/>
          <w:sz w:val="20"/>
          <w:szCs w:val="20"/>
          <w:lang w:val="nl-NL"/>
        </w:rPr>
        <w:t xml:space="preserve"> X</w:t>
      </w:r>
    </w:p>
    <w:p w:rsidR="003467E5" w:rsidRDefault="003467E5" w:rsidP="003467E5">
      <w:pPr>
        <w:pStyle w:val="NoSpacing"/>
        <w:rPr>
          <w:rFonts w:ascii="Verdana" w:hAnsi="Verdana"/>
          <w:sz w:val="20"/>
          <w:szCs w:val="20"/>
          <w:lang w:val="nl-NL"/>
        </w:rPr>
      </w:pPr>
    </w:p>
    <w:p w:rsidR="003467E5" w:rsidRDefault="00AE528A" w:rsidP="003467E5">
      <w:pPr>
        <w:pStyle w:val="NoSpacing"/>
        <w:numPr>
          <w:ilvl w:val="0"/>
          <w:numId w:val="45"/>
        </w:numPr>
        <w:rPr>
          <w:rFonts w:ascii="Verdana" w:hAnsi="Verdana"/>
          <w:sz w:val="20"/>
          <w:szCs w:val="20"/>
          <w:lang w:val="nl-NL"/>
        </w:rPr>
      </w:pPr>
      <w:r>
        <w:rPr>
          <w:rFonts w:ascii="Verdana" w:hAnsi="Verdana"/>
          <w:sz w:val="20"/>
          <w:szCs w:val="20"/>
          <w:lang w:val="nl-NL"/>
        </w:rPr>
        <w:lastRenderedPageBreak/>
        <w:t>O</w:t>
      </w:r>
      <w:r w:rsidR="00262200">
        <w:rPr>
          <w:rFonts w:ascii="Verdana" w:hAnsi="Verdana"/>
          <w:sz w:val="20"/>
          <w:szCs w:val="20"/>
          <w:lang w:val="nl-NL"/>
        </w:rPr>
        <w:t>rganisatie</w:t>
      </w:r>
      <w:r>
        <w:rPr>
          <w:rFonts w:ascii="Verdana" w:hAnsi="Verdana"/>
          <w:sz w:val="20"/>
          <w:szCs w:val="20"/>
          <w:lang w:val="nl-NL"/>
        </w:rPr>
        <w:t xml:space="preserve"> X</w:t>
      </w:r>
      <w:r w:rsidR="003467E5">
        <w:rPr>
          <w:rFonts w:ascii="Verdana" w:hAnsi="Verdana"/>
          <w:sz w:val="20"/>
          <w:szCs w:val="20"/>
          <w:lang w:val="nl-NL"/>
        </w:rPr>
        <w:t xml:space="preserve"> (2015). </w:t>
      </w:r>
      <w:r w:rsidR="003467E5">
        <w:rPr>
          <w:rFonts w:ascii="Verdana" w:hAnsi="Verdana"/>
          <w:i/>
          <w:sz w:val="20"/>
          <w:szCs w:val="20"/>
          <w:lang w:val="nl-NL"/>
        </w:rPr>
        <w:t xml:space="preserve">De nieuwe HR-organisatie voegt meer waarde toe. </w:t>
      </w:r>
      <w:r w:rsidR="003467E5">
        <w:rPr>
          <w:rFonts w:ascii="Verdana" w:hAnsi="Verdana"/>
          <w:sz w:val="20"/>
          <w:szCs w:val="20"/>
          <w:lang w:val="nl-NL"/>
        </w:rPr>
        <w:t xml:space="preserve">[Intern document]. </w:t>
      </w:r>
      <w:r w:rsidR="00262200">
        <w:rPr>
          <w:rFonts w:ascii="Verdana" w:hAnsi="Verdana"/>
          <w:sz w:val="20"/>
          <w:szCs w:val="20"/>
          <w:lang w:val="nl-NL"/>
        </w:rPr>
        <w:t>Plaats X</w:t>
      </w:r>
      <w:r w:rsidR="003467E5">
        <w:rPr>
          <w:rFonts w:ascii="Verdana" w:hAnsi="Verdana"/>
          <w:sz w:val="20"/>
          <w:szCs w:val="20"/>
          <w:lang w:val="nl-NL"/>
        </w:rPr>
        <w:t xml:space="preserve">: </w:t>
      </w:r>
      <w:r w:rsidR="00262200">
        <w:rPr>
          <w:rFonts w:ascii="Verdana" w:hAnsi="Verdana"/>
          <w:sz w:val="20"/>
          <w:szCs w:val="20"/>
          <w:lang w:val="nl-NL"/>
        </w:rPr>
        <w:t>Organisatie</w:t>
      </w:r>
      <w:r>
        <w:rPr>
          <w:rFonts w:ascii="Verdana" w:hAnsi="Verdana"/>
          <w:sz w:val="20"/>
          <w:szCs w:val="20"/>
          <w:lang w:val="nl-NL"/>
        </w:rPr>
        <w:t xml:space="preserve"> X</w:t>
      </w:r>
      <w:r w:rsidR="003467E5">
        <w:rPr>
          <w:rFonts w:ascii="Verdana" w:hAnsi="Verdana"/>
          <w:sz w:val="20"/>
          <w:szCs w:val="20"/>
          <w:lang w:val="nl-NL"/>
        </w:rPr>
        <w:t>.</w:t>
      </w:r>
    </w:p>
    <w:p w:rsidR="003467E5" w:rsidRDefault="003467E5" w:rsidP="003467E5">
      <w:pPr>
        <w:pStyle w:val="NoSpacing"/>
        <w:rPr>
          <w:rFonts w:ascii="Verdana" w:hAnsi="Verdana"/>
          <w:sz w:val="20"/>
          <w:szCs w:val="20"/>
          <w:lang w:val="nl-NL"/>
        </w:rPr>
      </w:pPr>
    </w:p>
    <w:p w:rsidR="003467E5" w:rsidRPr="003523EB" w:rsidRDefault="00262200" w:rsidP="003467E5">
      <w:pPr>
        <w:pStyle w:val="NoSpacing"/>
        <w:numPr>
          <w:ilvl w:val="0"/>
          <w:numId w:val="45"/>
        </w:numPr>
        <w:rPr>
          <w:rFonts w:ascii="Verdana" w:hAnsi="Verdana"/>
          <w:sz w:val="20"/>
          <w:szCs w:val="20"/>
          <w:lang w:val="nl-NL"/>
        </w:rPr>
      </w:pPr>
      <w:r>
        <w:rPr>
          <w:rFonts w:ascii="Verdana" w:hAnsi="Verdana"/>
          <w:sz w:val="20"/>
          <w:szCs w:val="20"/>
        </w:rPr>
        <w:t>Organisatie</w:t>
      </w:r>
      <w:r w:rsidR="00AE528A">
        <w:rPr>
          <w:rFonts w:ascii="Verdana" w:hAnsi="Verdana"/>
          <w:sz w:val="20"/>
          <w:szCs w:val="20"/>
        </w:rPr>
        <w:t xml:space="preserve"> X</w:t>
      </w:r>
      <w:r w:rsidR="003467E5" w:rsidRPr="003467E5">
        <w:rPr>
          <w:rFonts w:ascii="Verdana" w:hAnsi="Verdana"/>
          <w:sz w:val="20"/>
          <w:szCs w:val="20"/>
        </w:rPr>
        <w:t xml:space="preserve"> (2015). </w:t>
      </w:r>
      <w:r w:rsidR="003467E5" w:rsidRPr="00F1747D">
        <w:rPr>
          <w:rFonts w:ascii="Verdana" w:hAnsi="Verdana"/>
          <w:i/>
          <w:sz w:val="20"/>
          <w:szCs w:val="20"/>
        </w:rPr>
        <w:t xml:space="preserve">Global Behavorial Capabilities framework. </w:t>
      </w:r>
      <w:r w:rsidR="003467E5" w:rsidRPr="003523EB">
        <w:rPr>
          <w:rFonts w:ascii="Verdana" w:hAnsi="Verdana"/>
          <w:sz w:val="20"/>
          <w:szCs w:val="20"/>
          <w:lang w:val="nl-NL"/>
        </w:rPr>
        <w:t xml:space="preserve">[Intern document]. </w:t>
      </w:r>
      <w:r>
        <w:rPr>
          <w:rFonts w:ascii="Verdana" w:hAnsi="Verdana"/>
          <w:sz w:val="20"/>
          <w:szCs w:val="20"/>
          <w:lang w:val="nl-NL"/>
        </w:rPr>
        <w:t>Plaats X</w:t>
      </w:r>
      <w:r w:rsidR="003467E5" w:rsidRPr="003467E5">
        <w:rPr>
          <w:rFonts w:ascii="Verdana" w:hAnsi="Verdana"/>
          <w:sz w:val="20"/>
          <w:szCs w:val="20"/>
          <w:lang w:val="nl-NL"/>
        </w:rPr>
        <w:t xml:space="preserve">: </w:t>
      </w:r>
      <w:r>
        <w:rPr>
          <w:rFonts w:ascii="Verdana" w:hAnsi="Verdana"/>
          <w:sz w:val="20"/>
          <w:szCs w:val="20"/>
          <w:lang w:val="nl-NL"/>
        </w:rPr>
        <w:t>Organisatie</w:t>
      </w:r>
      <w:r w:rsidR="00AE528A">
        <w:rPr>
          <w:rFonts w:ascii="Verdana" w:hAnsi="Verdana"/>
          <w:sz w:val="20"/>
          <w:szCs w:val="20"/>
          <w:lang w:val="nl-NL"/>
        </w:rPr>
        <w:t xml:space="preserve"> X</w:t>
      </w:r>
      <w:r w:rsidR="003467E5" w:rsidRPr="003467E5">
        <w:rPr>
          <w:rFonts w:ascii="Verdana" w:hAnsi="Verdana"/>
          <w:sz w:val="20"/>
          <w:szCs w:val="20"/>
          <w:lang w:val="nl-NL"/>
        </w:rPr>
        <w:t>.</w:t>
      </w:r>
    </w:p>
    <w:p w:rsidR="003467E5" w:rsidRDefault="003467E5" w:rsidP="003467E5">
      <w:pPr>
        <w:pStyle w:val="NoSpacing"/>
        <w:rPr>
          <w:rFonts w:ascii="Verdana" w:hAnsi="Verdana"/>
          <w:sz w:val="20"/>
          <w:szCs w:val="20"/>
          <w:lang w:val="nl-NL"/>
        </w:rPr>
      </w:pPr>
    </w:p>
    <w:p w:rsidR="003467E5" w:rsidRDefault="00262200" w:rsidP="003467E5">
      <w:pPr>
        <w:pStyle w:val="NoSpacing"/>
        <w:numPr>
          <w:ilvl w:val="0"/>
          <w:numId w:val="45"/>
        </w:numPr>
        <w:rPr>
          <w:rFonts w:ascii="Verdana" w:hAnsi="Verdana"/>
          <w:sz w:val="20"/>
          <w:szCs w:val="20"/>
          <w:lang w:val="nl-NL"/>
        </w:rPr>
      </w:pPr>
      <w:r>
        <w:rPr>
          <w:rFonts w:ascii="Verdana" w:hAnsi="Verdana"/>
          <w:sz w:val="20"/>
          <w:szCs w:val="20"/>
          <w:lang w:val="nl-NL"/>
        </w:rPr>
        <w:t>Organisatie</w:t>
      </w:r>
      <w:r w:rsidR="00AE528A">
        <w:rPr>
          <w:rFonts w:ascii="Verdana" w:hAnsi="Verdana"/>
          <w:sz w:val="20"/>
          <w:szCs w:val="20"/>
          <w:lang w:val="nl-NL"/>
        </w:rPr>
        <w:t xml:space="preserve"> X</w:t>
      </w:r>
      <w:r w:rsidR="003467E5" w:rsidRPr="003467E5">
        <w:rPr>
          <w:rFonts w:ascii="Verdana" w:hAnsi="Verdana"/>
          <w:sz w:val="20"/>
          <w:szCs w:val="20"/>
          <w:lang w:val="nl-NL"/>
        </w:rPr>
        <w:t xml:space="preserve"> (2015). </w:t>
      </w:r>
      <w:r w:rsidR="003467E5" w:rsidRPr="00EE2D7B">
        <w:rPr>
          <w:rFonts w:ascii="Verdana" w:hAnsi="Verdana"/>
          <w:i/>
          <w:sz w:val="20"/>
          <w:szCs w:val="20"/>
          <w:lang w:val="nl-NL"/>
        </w:rPr>
        <w:t>GPS Pulse 2015 Result</w:t>
      </w:r>
      <w:r w:rsidR="003467E5">
        <w:rPr>
          <w:rFonts w:ascii="Verdana" w:hAnsi="Verdana"/>
          <w:i/>
          <w:sz w:val="20"/>
          <w:szCs w:val="20"/>
          <w:lang w:val="nl-NL"/>
        </w:rPr>
        <w:t xml:space="preserve">s Nederlands. </w:t>
      </w:r>
      <w:r w:rsidR="003467E5">
        <w:rPr>
          <w:rFonts w:ascii="Verdana" w:hAnsi="Verdana"/>
          <w:sz w:val="20"/>
          <w:szCs w:val="20"/>
          <w:lang w:val="nl-NL"/>
        </w:rPr>
        <w:t xml:space="preserve">[Intern document]. </w:t>
      </w:r>
      <w:r>
        <w:rPr>
          <w:rFonts w:ascii="Verdana" w:hAnsi="Verdana"/>
          <w:sz w:val="20"/>
          <w:szCs w:val="20"/>
          <w:lang w:val="nl-NL"/>
        </w:rPr>
        <w:t>Plaats X</w:t>
      </w:r>
      <w:r w:rsidR="003467E5">
        <w:rPr>
          <w:rFonts w:ascii="Verdana" w:hAnsi="Verdana"/>
          <w:sz w:val="20"/>
          <w:szCs w:val="20"/>
          <w:lang w:val="nl-NL"/>
        </w:rPr>
        <w:t xml:space="preserve">: </w:t>
      </w:r>
      <w:r w:rsidR="00AE528A">
        <w:rPr>
          <w:rFonts w:ascii="Verdana" w:hAnsi="Verdana"/>
          <w:sz w:val="20"/>
          <w:szCs w:val="20"/>
          <w:lang w:val="nl-NL"/>
        </w:rPr>
        <w:t>O</w:t>
      </w:r>
      <w:r>
        <w:rPr>
          <w:rFonts w:ascii="Verdana" w:hAnsi="Verdana"/>
          <w:sz w:val="20"/>
          <w:szCs w:val="20"/>
          <w:lang w:val="nl-NL"/>
        </w:rPr>
        <w:t>rganisatie</w:t>
      </w:r>
      <w:r w:rsidR="00AE528A">
        <w:rPr>
          <w:rFonts w:ascii="Verdana" w:hAnsi="Verdana"/>
          <w:sz w:val="20"/>
          <w:szCs w:val="20"/>
          <w:lang w:val="nl-NL"/>
        </w:rPr>
        <w:t xml:space="preserve"> X</w:t>
      </w:r>
      <w:r w:rsidR="003467E5">
        <w:rPr>
          <w:rFonts w:ascii="Verdana" w:hAnsi="Verdana"/>
          <w:sz w:val="20"/>
          <w:szCs w:val="20"/>
          <w:lang w:val="nl-NL"/>
        </w:rPr>
        <w:t xml:space="preserve">. </w:t>
      </w:r>
    </w:p>
    <w:p w:rsidR="003467E5" w:rsidRDefault="003467E5" w:rsidP="003467E5">
      <w:pPr>
        <w:pStyle w:val="NoSpacing"/>
        <w:rPr>
          <w:rFonts w:ascii="Verdana" w:hAnsi="Verdana"/>
          <w:sz w:val="20"/>
          <w:szCs w:val="20"/>
          <w:lang w:val="nl-NL"/>
        </w:rPr>
      </w:pPr>
    </w:p>
    <w:p w:rsidR="003467E5" w:rsidRPr="00196698" w:rsidRDefault="00262200" w:rsidP="003467E5">
      <w:pPr>
        <w:pStyle w:val="NoSpacing"/>
        <w:numPr>
          <w:ilvl w:val="0"/>
          <w:numId w:val="45"/>
        </w:numPr>
        <w:rPr>
          <w:rFonts w:ascii="Verdana" w:hAnsi="Verdana"/>
          <w:sz w:val="20"/>
          <w:szCs w:val="20"/>
          <w:lang w:val="nl-NL"/>
        </w:rPr>
      </w:pPr>
      <w:r>
        <w:rPr>
          <w:rFonts w:ascii="Verdana" w:hAnsi="Verdana"/>
          <w:sz w:val="20"/>
          <w:szCs w:val="20"/>
          <w:lang w:val="nl-NL"/>
        </w:rPr>
        <w:t>Organisatie</w:t>
      </w:r>
      <w:r w:rsidR="00AE528A">
        <w:rPr>
          <w:rFonts w:ascii="Verdana" w:hAnsi="Verdana"/>
          <w:sz w:val="20"/>
          <w:szCs w:val="20"/>
          <w:lang w:val="nl-NL"/>
        </w:rPr>
        <w:t xml:space="preserve"> X</w:t>
      </w:r>
      <w:r w:rsidR="003467E5" w:rsidRPr="00196698">
        <w:rPr>
          <w:rFonts w:ascii="Verdana" w:hAnsi="Verdana"/>
          <w:sz w:val="20"/>
          <w:szCs w:val="20"/>
          <w:lang w:val="nl-NL"/>
        </w:rPr>
        <w:t xml:space="preserve"> (2015). </w:t>
      </w:r>
      <w:r w:rsidR="003467E5" w:rsidRPr="00196698">
        <w:rPr>
          <w:rFonts w:ascii="Verdana" w:hAnsi="Verdana"/>
          <w:i/>
          <w:sz w:val="20"/>
          <w:szCs w:val="20"/>
          <w:lang w:val="nl-NL"/>
        </w:rPr>
        <w:t xml:space="preserve">Inwerkhandboek. </w:t>
      </w:r>
      <w:r w:rsidR="003467E5" w:rsidRPr="00196698">
        <w:rPr>
          <w:rFonts w:ascii="Verdana" w:hAnsi="Verdana"/>
          <w:sz w:val="20"/>
          <w:szCs w:val="20"/>
          <w:lang w:val="nl-NL"/>
        </w:rPr>
        <w:t xml:space="preserve">[Intern document]. </w:t>
      </w:r>
      <w:r>
        <w:rPr>
          <w:rFonts w:ascii="Verdana" w:hAnsi="Verdana"/>
          <w:sz w:val="20"/>
          <w:szCs w:val="20"/>
          <w:lang w:val="nl-NL"/>
        </w:rPr>
        <w:t>Plaats X</w:t>
      </w:r>
      <w:r w:rsidR="003467E5">
        <w:rPr>
          <w:rFonts w:ascii="Verdana" w:hAnsi="Verdana"/>
          <w:sz w:val="20"/>
          <w:szCs w:val="20"/>
          <w:lang w:val="nl-NL"/>
        </w:rPr>
        <w:t xml:space="preserve">: </w:t>
      </w:r>
      <w:r>
        <w:rPr>
          <w:rFonts w:ascii="Verdana" w:hAnsi="Verdana"/>
          <w:sz w:val="20"/>
          <w:szCs w:val="20"/>
          <w:lang w:val="nl-NL"/>
        </w:rPr>
        <w:t>Organisatie</w:t>
      </w:r>
      <w:r w:rsidR="00AE528A">
        <w:rPr>
          <w:rFonts w:ascii="Verdana" w:hAnsi="Verdana"/>
          <w:sz w:val="20"/>
          <w:szCs w:val="20"/>
          <w:lang w:val="nl-NL"/>
        </w:rPr>
        <w:t xml:space="preserve"> X</w:t>
      </w:r>
      <w:r w:rsidR="003467E5">
        <w:rPr>
          <w:rFonts w:ascii="Verdana" w:hAnsi="Verdana"/>
          <w:sz w:val="20"/>
          <w:szCs w:val="20"/>
          <w:lang w:val="nl-NL"/>
        </w:rPr>
        <w:t xml:space="preserve">. </w:t>
      </w:r>
    </w:p>
    <w:p w:rsidR="003467E5" w:rsidRPr="003467E5" w:rsidRDefault="003467E5" w:rsidP="003467E5">
      <w:pPr>
        <w:pStyle w:val="NoSpacing"/>
        <w:rPr>
          <w:rFonts w:ascii="Verdana" w:hAnsi="Verdana"/>
          <w:sz w:val="20"/>
          <w:szCs w:val="20"/>
          <w:lang w:val="nl-NL"/>
        </w:rPr>
      </w:pPr>
    </w:p>
    <w:p w:rsidR="003467E5" w:rsidRDefault="00262200" w:rsidP="003467E5">
      <w:pPr>
        <w:pStyle w:val="NoSpacing"/>
        <w:numPr>
          <w:ilvl w:val="0"/>
          <w:numId w:val="45"/>
        </w:numPr>
        <w:rPr>
          <w:rFonts w:ascii="Verdana" w:hAnsi="Verdana"/>
          <w:sz w:val="20"/>
          <w:szCs w:val="20"/>
          <w:lang w:val="nl-NL"/>
        </w:rPr>
      </w:pPr>
      <w:r>
        <w:rPr>
          <w:rFonts w:ascii="Verdana" w:hAnsi="Verdana"/>
          <w:sz w:val="20"/>
          <w:szCs w:val="20"/>
        </w:rPr>
        <w:t>Organisatie</w:t>
      </w:r>
      <w:r w:rsidR="00AE528A">
        <w:rPr>
          <w:rFonts w:ascii="Verdana" w:hAnsi="Verdana"/>
          <w:sz w:val="20"/>
          <w:szCs w:val="20"/>
        </w:rPr>
        <w:t xml:space="preserve"> X</w:t>
      </w:r>
      <w:r w:rsidR="003467E5">
        <w:rPr>
          <w:rFonts w:ascii="Verdana" w:hAnsi="Verdana"/>
          <w:sz w:val="20"/>
          <w:szCs w:val="20"/>
        </w:rPr>
        <w:t xml:space="preserve"> (2015).</w:t>
      </w:r>
      <w:r w:rsidR="003467E5" w:rsidRPr="001A67BF">
        <w:rPr>
          <w:rFonts w:ascii="Verdana" w:hAnsi="Verdana"/>
          <w:sz w:val="20"/>
          <w:szCs w:val="20"/>
        </w:rPr>
        <w:t xml:space="preserve"> </w:t>
      </w:r>
      <w:r w:rsidR="003467E5" w:rsidRPr="001A67BF">
        <w:rPr>
          <w:rFonts w:ascii="Verdana" w:hAnsi="Verdana"/>
          <w:i/>
          <w:sz w:val="20"/>
          <w:szCs w:val="20"/>
        </w:rPr>
        <w:t>Performance Management.</w:t>
      </w:r>
      <w:r w:rsidR="003467E5">
        <w:rPr>
          <w:rFonts w:ascii="Verdana" w:hAnsi="Verdana"/>
          <w:i/>
          <w:sz w:val="20"/>
          <w:szCs w:val="20"/>
        </w:rPr>
        <w:t xml:space="preserve"> </w:t>
      </w:r>
      <w:r w:rsidR="003467E5" w:rsidRPr="003467E5">
        <w:rPr>
          <w:rFonts w:ascii="Verdana" w:hAnsi="Verdana"/>
          <w:sz w:val="20"/>
          <w:szCs w:val="20"/>
        </w:rPr>
        <w:t xml:space="preserve">[Intern document]. </w:t>
      </w:r>
      <w:r w:rsidR="003467E5" w:rsidRPr="001A67BF">
        <w:rPr>
          <w:rFonts w:ascii="Verdana" w:hAnsi="Verdana"/>
          <w:sz w:val="20"/>
          <w:szCs w:val="20"/>
          <w:lang w:val="nl-NL"/>
        </w:rPr>
        <w:t>O</w:t>
      </w:r>
      <w:r w:rsidR="003467E5">
        <w:rPr>
          <w:rFonts w:ascii="Verdana" w:hAnsi="Verdana"/>
          <w:sz w:val="20"/>
          <w:szCs w:val="20"/>
          <w:lang w:val="nl-NL"/>
        </w:rPr>
        <w:t xml:space="preserve">pgevraagd op 14 maart 2016 van </w:t>
      </w:r>
      <w:hyperlink r:id="rId12" w:history="1">
        <w:r w:rsidR="003467E5" w:rsidRPr="00E45FD3">
          <w:rPr>
            <w:rStyle w:val="Hyperlink"/>
            <w:rFonts w:ascii="Verdana" w:hAnsi="Verdana"/>
            <w:sz w:val="20"/>
            <w:szCs w:val="20"/>
            <w:lang w:val="nl-NL"/>
          </w:rPr>
          <w:t>http://hrportal/performance-management</w:t>
        </w:r>
      </w:hyperlink>
    </w:p>
    <w:p w:rsidR="003467E5" w:rsidRDefault="003467E5" w:rsidP="003467E5">
      <w:pPr>
        <w:pStyle w:val="NoSpacing"/>
        <w:rPr>
          <w:rFonts w:ascii="Verdana" w:hAnsi="Verdana"/>
          <w:sz w:val="20"/>
          <w:szCs w:val="20"/>
          <w:lang w:val="nl-NL"/>
        </w:rPr>
      </w:pPr>
    </w:p>
    <w:p w:rsidR="003467E5" w:rsidRPr="003467E5" w:rsidRDefault="00AE528A" w:rsidP="003F436D">
      <w:pPr>
        <w:pStyle w:val="NoSpacing"/>
        <w:numPr>
          <w:ilvl w:val="0"/>
          <w:numId w:val="45"/>
        </w:numPr>
        <w:rPr>
          <w:rFonts w:ascii="Verdana" w:hAnsi="Verdana"/>
          <w:sz w:val="20"/>
          <w:szCs w:val="20"/>
          <w:lang w:val="nl-NL"/>
        </w:rPr>
      </w:pPr>
      <w:r>
        <w:rPr>
          <w:rFonts w:ascii="Verdana" w:hAnsi="Verdana"/>
          <w:sz w:val="20"/>
          <w:szCs w:val="20"/>
          <w:lang w:val="nl-NL"/>
        </w:rPr>
        <w:t>O</w:t>
      </w:r>
      <w:r w:rsidR="00262200">
        <w:rPr>
          <w:rFonts w:ascii="Verdana" w:hAnsi="Verdana"/>
          <w:sz w:val="20"/>
          <w:szCs w:val="20"/>
          <w:lang w:val="nl-NL"/>
        </w:rPr>
        <w:t>rganisatie</w:t>
      </w:r>
      <w:r>
        <w:rPr>
          <w:rFonts w:ascii="Verdana" w:hAnsi="Verdana"/>
          <w:sz w:val="20"/>
          <w:szCs w:val="20"/>
          <w:lang w:val="nl-NL"/>
        </w:rPr>
        <w:t xml:space="preserve"> X</w:t>
      </w:r>
      <w:r w:rsidR="003467E5" w:rsidRPr="003467E5">
        <w:rPr>
          <w:rFonts w:ascii="Verdana" w:hAnsi="Verdana"/>
          <w:sz w:val="20"/>
          <w:szCs w:val="20"/>
          <w:lang w:val="nl-NL"/>
        </w:rPr>
        <w:t xml:space="preserve"> (2016). </w:t>
      </w:r>
      <w:r w:rsidR="003467E5" w:rsidRPr="003467E5">
        <w:rPr>
          <w:rFonts w:ascii="Verdana" w:hAnsi="Verdana"/>
          <w:i/>
          <w:sz w:val="20"/>
          <w:szCs w:val="20"/>
          <w:lang w:val="nl-NL"/>
        </w:rPr>
        <w:t xml:space="preserve">Gedragswaaier. </w:t>
      </w:r>
      <w:r w:rsidR="003467E5" w:rsidRPr="003467E5">
        <w:rPr>
          <w:rFonts w:ascii="Verdana" w:hAnsi="Verdana"/>
          <w:sz w:val="20"/>
          <w:szCs w:val="20"/>
          <w:lang w:val="nl-NL"/>
        </w:rPr>
        <w:t xml:space="preserve">[Intern document]. Opgevraagd op 14 maart 2016 van </w:t>
      </w:r>
      <w:hyperlink r:id="rId13" w:history="1">
        <w:r w:rsidR="003467E5" w:rsidRPr="003467E5">
          <w:rPr>
            <w:rStyle w:val="Hyperlink"/>
            <w:rFonts w:ascii="Verdana" w:hAnsi="Verdana"/>
            <w:sz w:val="20"/>
            <w:szCs w:val="20"/>
            <w:lang w:val="nl-NL"/>
          </w:rPr>
          <w:t>http://hrportal/performance-management/gedragswaaier</w:t>
        </w:r>
      </w:hyperlink>
    </w:p>
    <w:p w:rsidR="003467E5" w:rsidRDefault="003467E5" w:rsidP="003467E5">
      <w:pPr>
        <w:pStyle w:val="NoSpacing"/>
        <w:rPr>
          <w:rFonts w:ascii="Verdana" w:hAnsi="Verdana"/>
          <w:sz w:val="20"/>
          <w:szCs w:val="20"/>
          <w:lang w:val="nl-NL"/>
        </w:rPr>
      </w:pPr>
    </w:p>
    <w:p w:rsidR="003467E5" w:rsidRPr="003467E5" w:rsidRDefault="00262200" w:rsidP="003F436D">
      <w:pPr>
        <w:pStyle w:val="NoSpacing"/>
        <w:numPr>
          <w:ilvl w:val="0"/>
          <w:numId w:val="45"/>
        </w:numPr>
        <w:rPr>
          <w:rFonts w:ascii="Verdana" w:hAnsi="Verdana"/>
          <w:sz w:val="20"/>
          <w:szCs w:val="20"/>
          <w:lang w:val="nl-NL"/>
        </w:rPr>
      </w:pPr>
      <w:r>
        <w:rPr>
          <w:rFonts w:ascii="Verdana" w:hAnsi="Verdana"/>
          <w:sz w:val="20"/>
          <w:szCs w:val="20"/>
          <w:lang w:val="nl-NL"/>
        </w:rPr>
        <w:t>Organisatie</w:t>
      </w:r>
      <w:r w:rsidR="00AE528A">
        <w:rPr>
          <w:rFonts w:ascii="Verdana" w:hAnsi="Verdana"/>
          <w:sz w:val="20"/>
          <w:szCs w:val="20"/>
          <w:lang w:val="nl-NL"/>
        </w:rPr>
        <w:t xml:space="preserve"> X</w:t>
      </w:r>
      <w:r w:rsidR="003467E5" w:rsidRPr="003467E5">
        <w:rPr>
          <w:rFonts w:ascii="Verdana" w:hAnsi="Verdana"/>
          <w:sz w:val="20"/>
          <w:szCs w:val="20"/>
          <w:lang w:val="nl-NL"/>
        </w:rPr>
        <w:t xml:space="preserve"> (2016). </w:t>
      </w:r>
      <w:r w:rsidR="003467E5" w:rsidRPr="003467E5">
        <w:rPr>
          <w:rFonts w:ascii="Verdana" w:hAnsi="Verdana"/>
          <w:i/>
          <w:sz w:val="20"/>
          <w:szCs w:val="20"/>
          <w:lang w:val="nl-NL"/>
        </w:rPr>
        <w:t>Onze organisatie</w:t>
      </w:r>
      <w:r w:rsidR="003467E5" w:rsidRPr="003467E5">
        <w:rPr>
          <w:rFonts w:ascii="Verdana" w:hAnsi="Verdana"/>
          <w:sz w:val="20"/>
          <w:szCs w:val="20"/>
          <w:lang w:val="nl-NL"/>
        </w:rPr>
        <w:t xml:space="preserve">. Opgevraagd </w:t>
      </w:r>
      <w:r w:rsidR="003467E5">
        <w:rPr>
          <w:rFonts w:ascii="Verdana" w:hAnsi="Verdana"/>
          <w:sz w:val="20"/>
          <w:szCs w:val="20"/>
          <w:lang w:val="nl-NL"/>
        </w:rPr>
        <w:t xml:space="preserve">op 18 februari </w:t>
      </w:r>
      <w:r w:rsidR="003467E5" w:rsidRPr="003467E5">
        <w:rPr>
          <w:rFonts w:ascii="Verdana" w:hAnsi="Verdana"/>
          <w:sz w:val="20"/>
          <w:szCs w:val="20"/>
          <w:lang w:val="nl-NL"/>
        </w:rPr>
        <w:t xml:space="preserve">van </w:t>
      </w:r>
      <w:hyperlink r:id="rId14" w:history="1">
        <w:r w:rsidR="003467E5" w:rsidRPr="003467E5">
          <w:rPr>
            <w:rStyle w:val="Hyperlink"/>
            <w:rFonts w:ascii="Verdana" w:hAnsi="Verdana"/>
            <w:sz w:val="20"/>
            <w:szCs w:val="20"/>
            <w:lang w:val="nl-NL"/>
          </w:rPr>
          <w:t>https://home.</w:t>
        </w:r>
        <w:r w:rsidR="00AE528A">
          <w:rPr>
            <w:rStyle w:val="Hyperlink"/>
            <w:rFonts w:ascii="Verdana" w:hAnsi="Verdana"/>
            <w:sz w:val="20"/>
            <w:szCs w:val="20"/>
            <w:lang w:val="nl-NL"/>
          </w:rPr>
          <w:t>organisatie X</w:t>
        </w:r>
        <w:r w:rsidR="003467E5" w:rsidRPr="003467E5">
          <w:rPr>
            <w:rStyle w:val="Hyperlink"/>
            <w:rFonts w:ascii="Verdana" w:hAnsi="Verdana"/>
            <w:sz w:val="20"/>
            <w:szCs w:val="20"/>
            <w:lang w:val="nl-NL"/>
          </w:rPr>
          <w:t>.com/nl/nl/home/over-ons/onze-organisatie.html</w:t>
        </w:r>
      </w:hyperlink>
    </w:p>
    <w:p w:rsidR="003467E5" w:rsidRDefault="003467E5" w:rsidP="003467E5">
      <w:pPr>
        <w:pStyle w:val="NoSpacing"/>
        <w:rPr>
          <w:rFonts w:ascii="Verdana" w:hAnsi="Verdana"/>
          <w:sz w:val="20"/>
          <w:szCs w:val="20"/>
          <w:lang w:val="nl-NL"/>
        </w:rPr>
      </w:pPr>
    </w:p>
    <w:p w:rsidR="003467E5" w:rsidRPr="00205A00" w:rsidRDefault="00262200" w:rsidP="003467E5">
      <w:pPr>
        <w:pStyle w:val="NoSpacing"/>
        <w:numPr>
          <w:ilvl w:val="0"/>
          <w:numId w:val="45"/>
        </w:numPr>
        <w:rPr>
          <w:rFonts w:ascii="Verdana" w:hAnsi="Verdana"/>
          <w:sz w:val="20"/>
          <w:szCs w:val="20"/>
          <w:lang w:val="nl-NL"/>
        </w:rPr>
      </w:pPr>
      <w:r>
        <w:rPr>
          <w:rFonts w:ascii="Verdana" w:hAnsi="Verdana"/>
          <w:sz w:val="20"/>
          <w:szCs w:val="20"/>
          <w:lang w:val="nl-NL"/>
        </w:rPr>
        <w:t>Organisatie X</w:t>
      </w:r>
      <w:r w:rsidR="003467E5" w:rsidRPr="00EE2D7B">
        <w:rPr>
          <w:rFonts w:ascii="Verdana" w:hAnsi="Verdana"/>
          <w:sz w:val="20"/>
          <w:szCs w:val="20"/>
          <w:lang w:val="nl-NL"/>
        </w:rPr>
        <w:t xml:space="preserve"> (2016). </w:t>
      </w:r>
      <w:r w:rsidR="003467E5">
        <w:rPr>
          <w:rFonts w:ascii="Verdana" w:hAnsi="Verdana"/>
          <w:i/>
          <w:sz w:val="20"/>
          <w:szCs w:val="20"/>
          <w:lang w:val="nl-NL"/>
        </w:rPr>
        <w:t xml:space="preserve">Profielen Audit. </w:t>
      </w:r>
      <w:r w:rsidR="003467E5">
        <w:rPr>
          <w:rFonts w:ascii="Verdana" w:hAnsi="Verdana"/>
          <w:sz w:val="20"/>
          <w:szCs w:val="20"/>
          <w:lang w:val="nl-NL"/>
        </w:rPr>
        <w:t xml:space="preserve">[Intern document]. </w:t>
      </w:r>
      <w:r>
        <w:rPr>
          <w:rFonts w:ascii="Verdana" w:hAnsi="Verdana"/>
          <w:sz w:val="20"/>
          <w:szCs w:val="20"/>
          <w:lang w:val="nl-NL"/>
        </w:rPr>
        <w:t>Plaats X</w:t>
      </w:r>
      <w:r w:rsidR="003467E5">
        <w:rPr>
          <w:rFonts w:ascii="Verdana" w:hAnsi="Verdana"/>
          <w:sz w:val="20"/>
          <w:szCs w:val="20"/>
          <w:lang w:val="nl-NL"/>
        </w:rPr>
        <w:t xml:space="preserve">: </w:t>
      </w:r>
      <w:r>
        <w:rPr>
          <w:rFonts w:ascii="Verdana" w:hAnsi="Verdana"/>
          <w:sz w:val="20"/>
          <w:szCs w:val="20"/>
          <w:lang w:val="nl-NL"/>
        </w:rPr>
        <w:t xml:space="preserve">Organisatie </w:t>
      </w:r>
      <w:r w:rsidR="00AE528A">
        <w:rPr>
          <w:rFonts w:ascii="Verdana" w:hAnsi="Verdana"/>
          <w:sz w:val="20"/>
          <w:szCs w:val="20"/>
          <w:lang w:val="nl-NL"/>
        </w:rPr>
        <w:t>X</w:t>
      </w:r>
      <w:r w:rsidR="003467E5">
        <w:rPr>
          <w:rFonts w:ascii="Verdana" w:hAnsi="Verdana"/>
          <w:sz w:val="20"/>
          <w:szCs w:val="20"/>
          <w:lang w:val="nl-NL"/>
        </w:rPr>
        <w:t xml:space="preserve">. </w:t>
      </w:r>
    </w:p>
    <w:p w:rsidR="003467E5" w:rsidRDefault="003467E5" w:rsidP="003467E5">
      <w:pPr>
        <w:pStyle w:val="NoSpacing"/>
        <w:rPr>
          <w:rFonts w:ascii="Verdana" w:hAnsi="Verdana"/>
          <w:sz w:val="20"/>
          <w:szCs w:val="20"/>
          <w:lang w:val="nl-NL"/>
        </w:rPr>
      </w:pPr>
    </w:p>
    <w:p w:rsidR="003467E5" w:rsidRDefault="00262200" w:rsidP="003467E5">
      <w:pPr>
        <w:pStyle w:val="NoSpacing"/>
        <w:numPr>
          <w:ilvl w:val="0"/>
          <w:numId w:val="45"/>
        </w:numPr>
        <w:rPr>
          <w:rFonts w:ascii="Verdana" w:hAnsi="Verdana"/>
          <w:sz w:val="20"/>
          <w:szCs w:val="20"/>
          <w:lang w:val="nl-NL"/>
        </w:rPr>
      </w:pPr>
      <w:r>
        <w:rPr>
          <w:rFonts w:ascii="Verdana" w:hAnsi="Verdana"/>
          <w:sz w:val="20"/>
          <w:szCs w:val="20"/>
          <w:lang w:val="nl-NL"/>
        </w:rPr>
        <w:t>Organisatie</w:t>
      </w:r>
      <w:r w:rsidR="00AE528A">
        <w:rPr>
          <w:rFonts w:ascii="Verdana" w:hAnsi="Verdana"/>
          <w:sz w:val="20"/>
          <w:szCs w:val="20"/>
          <w:lang w:val="nl-NL"/>
        </w:rPr>
        <w:t xml:space="preserve"> X</w:t>
      </w:r>
      <w:r w:rsidR="003467E5">
        <w:rPr>
          <w:rFonts w:ascii="Verdana" w:hAnsi="Verdana"/>
          <w:sz w:val="20"/>
          <w:szCs w:val="20"/>
          <w:lang w:val="nl-NL"/>
        </w:rPr>
        <w:t xml:space="preserve"> (2016). </w:t>
      </w:r>
      <w:r w:rsidR="003467E5">
        <w:rPr>
          <w:rFonts w:ascii="Verdana" w:hAnsi="Verdana"/>
          <w:i/>
          <w:sz w:val="20"/>
          <w:szCs w:val="20"/>
          <w:lang w:val="nl-NL"/>
        </w:rPr>
        <w:t xml:space="preserve">Profielen Advisory. </w:t>
      </w:r>
      <w:r w:rsidR="003467E5">
        <w:rPr>
          <w:rFonts w:ascii="Verdana" w:hAnsi="Verdana"/>
          <w:sz w:val="20"/>
          <w:szCs w:val="20"/>
          <w:lang w:val="nl-NL"/>
        </w:rPr>
        <w:t xml:space="preserve">[Intern document]. </w:t>
      </w:r>
      <w:r>
        <w:rPr>
          <w:rFonts w:ascii="Verdana" w:hAnsi="Verdana"/>
          <w:sz w:val="20"/>
          <w:szCs w:val="20"/>
          <w:lang w:val="nl-NL"/>
        </w:rPr>
        <w:t>Plaats X</w:t>
      </w:r>
      <w:r w:rsidR="003467E5">
        <w:rPr>
          <w:rFonts w:ascii="Verdana" w:hAnsi="Verdana"/>
          <w:sz w:val="20"/>
          <w:szCs w:val="20"/>
          <w:lang w:val="nl-NL"/>
        </w:rPr>
        <w:t xml:space="preserve">: </w:t>
      </w:r>
      <w:r>
        <w:rPr>
          <w:rFonts w:ascii="Verdana" w:hAnsi="Verdana"/>
          <w:sz w:val="20"/>
          <w:szCs w:val="20"/>
          <w:lang w:val="nl-NL"/>
        </w:rPr>
        <w:t>Organisatie</w:t>
      </w:r>
      <w:r w:rsidR="00AE528A">
        <w:rPr>
          <w:rFonts w:ascii="Verdana" w:hAnsi="Verdana"/>
          <w:sz w:val="20"/>
          <w:szCs w:val="20"/>
          <w:lang w:val="nl-NL"/>
        </w:rPr>
        <w:t xml:space="preserve"> X</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Minister Asscher wil taboe op werkstress doorbreken [nieuwsbericht]. (2014, 27 oktober). Opgevraagd 19 mei 2016 van </w:t>
      </w:r>
      <w:hyperlink r:id="rId15" w:history="1">
        <w:r w:rsidRPr="003D4ED7">
          <w:rPr>
            <w:rStyle w:val="Hyperlink"/>
            <w:rFonts w:ascii="Verdana" w:hAnsi="Verdana"/>
            <w:sz w:val="20"/>
            <w:szCs w:val="20"/>
            <w:lang w:val="nl-NL"/>
          </w:rPr>
          <w:t>https://www.rijksoverheid.nl/actueel/nieuws/2014/10/27/minister-asscher-wil-taboe-op-werkstress-doorbreken</w:t>
        </w:r>
      </w:hyperlink>
    </w:p>
    <w:p w:rsidR="003467E5" w:rsidRDefault="003467E5" w:rsidP="003467E5">
      <w:pPr>
        <w:pStyle w:val="NoSpacing"/>
        <w:rPr>
          <w:rFonts w:ascii="Verdana" w:hAnsi="Verdana"/>
          <w:sz w:val="20"/>
          <w:szCs w:val="20"/>
          <w:lang w:val="nl-NL"/>
        </w:rPr>
      </w:pPr>
    </w:p>
    <w:p w:rsidR="003467E5" w:rsidRPr="008724FC"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Mintzberg, H (2006). </w:t>
      </w:r>
      <w:r>
        <w:rPr>
          <w:rFonts w:ascii="Verdana" w:hAnsi="Verdana"/>
          <w:i/>
          <w:sz w:val="20"/>
          <w:szCs w:val="20"/>
          <w:lang w:val="nl-NL"/>
        </w:rPr>
        <w:t>Organisatiestructuren.</w:t>
      </w:r>
      <w:r>
        <w:rPr>
          <w:rFonts w:ascii="Verdana" w:hAnsi="Verdana"/>
          <w:sz w:val="20"/>
          <w:szCs w:val="20"/>
          <w:lang w:val="nl-NL"/>
        </w:rPr>
        <w:t xml:space="preserve">Amsterdam: Pearson Benelux BV. </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Oostrum, M. van (2016, 24 februari). </w:t>
      </w:r>
      <w:r w:rsidRPr="003467E5">
        <w:rPr>
          <w:rFonts w:ascii="Verdana" w:hAnsi="Verdana"/>
          <w:i/>
          <w:sz w:val="20"/>
          <w:szCs w:val="20"/>
          <w:lang w:val="nl-NL"/>
        </w:rPr>
        <w:t xml:space="preserve">Zieke werknemer? Dit moet je nooit zeggen. </w:t>
      </w:r>
      <w:r>
        <w:rPr>
          <w:rFonts w:ascii="Verdana" w:hAnsi="Verdana"/>
          <w:sz w:val="20"/>
          <w:szCs w:val="20"/>
          <w:lang w:val="nl-NL"/>
        </w:rPr>
        <w:t>Opgevraagd op 19 mei 2016 van</w:t>
      </w:r>
    </w:p>
    <w:p w:rsidR="003467E5" w:rsidRDefault="009D242F" w:rsidP="003467E5">
      <w:pPr>
        <w:pStyle w:val="NoSpacing"/>
        <w:ind w:left="720"/>
        <w:rPr>
          <w:rFonts w:ascii="Verdana" w:hAnsi="Verdana"/>
          <w:sz w:val="20"/>
          <w:szCs w:val="20"/>
          <w:lang w:val="nl-NL"/>
        </w:rPr>
      </w:pPr>
      <w:hyperlink r:id="rId16" w:history="1">
        <w:r w:rsidR="003467E5" w:rsidRPr="003B28F5">
          <w:rPr>
            <w:rStyle w:val="Hyperlink"/>
            <w:rFonts w:ascii="Verdana" w:hAnsi="Verdana"/>
            <w:sz w:val="20"/>
            <w:szCs w:val="20"/>
            <w:lang w:val="nl-NL"/>
          </w:rPr>
          <w:t>http://www.nrc.nl/next/2016/02/24/zeg-niet-beterschap-ziek-maar-lekker-uit-1591607</w:t>
        </w:r>
      </w:hyperlink>
    </w:p>
    <w:p w:rsidR="003467E5" w:rsidRDefault="003467E5" w:rsidP="003467E5">
      <w:pPr>
        <w:pStyle w:val="NoSpacing"/>
        <w:rPr>
          <w:rFonts w:ascii="Verdana" w:hAnsi="Verdana"/>
          <w:sz w:val="20"/>
          <w:szCs w:val="20"/>
          <w:lang w:val="nl-NL"/>
        </w:rPr>
      </w:pPr>
    </w:p>
    <w:p w:rsidR="003467E5" w:rsidRPr="009C3A43"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Sanders, J. &amp; Ybema, J.F. (2004). Gezonde werknemers: Eerste meting Arbo-, Verzuim- en Gezondheidsmonitor. Opgevraagd 13 april 2016 van</w:t>
      </w:r>
    </w:p>
    <w:p w:rsidR="003467E5" w:rsidRPr="009C3A43" w:rsidRDefault="009D242F" w:rsidP="003467E5">
      <w:pPr>
        <w:pStyle w:val="NoSpacing"/>
        <w:ind w:left="720"/>
        <w:rPr>
          <w:rFonts w:ascii="Verdana" w:hAnsi="Verdana"/>
          <w:sz w:val="20"/>
          <w:szCs w:val="20"/>
          <w:lang w:val="nl-NL"/>
        </w:rPr>
      </w:pPr>
      <w:hyperlink r:id="rId17" w:history="1">
        <w:r w:rsidR="003467E5" w:rsidRPr="009C3A43">
          <w:rPr>
            <w:rStyle w:val="Hyperlink"/>
            <w:rFonts w:ascii="Verdana" w:hAnsi="Verdana"/>
            <w:sz w:val="20"/>
            <w:szCs w:val="20"/>
            <w:lang w:val="nl-NL"/>
          </w:rPr>
          <w:t>http://docplayer.nl/6975457-Gezonde-werknemers-eerste-meting-arbo-verzuim-en-gezondheidsmonitor.html</w:t>
        </w:r>
      </w:hyperlink>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Semeijn, J., Vuuren, T. van &amp; Meeren, W. Vander (2013). Vitaliteitsmanagement; HR-activiteiten ter versterking van iemands duurzame inzetbaarheid. </w:t>
      </w:r>
      <w:r>
        <w:rPr>
          <w:rFonts w:ascii="Verdana" w:hAnsi="Verdana"/>
          <w:i/>
          <w:sz w:val="20"/>
          <w:szCs w:val="20"/>
          <w:lang w:val="nl-NL"/>
        </w:rPr>
        <w:t>Tijdschrift voor HRM, 2013</w:t>
      </w:r>
      <w:r>
        <w:rPr>
          <w:rFonts w:ascii="Verdana" w:hAnsi="Verdana"/>
          <w:sz w:val="20"/>
          <w:szCs w:val="20"/>
          <w:lang w:val="nl-NL"/>
        </w:rPr>
        <w:t xml:space="preserve"> (1), 7-27.</w:t>
      </w:r>
    </w:p>
    <w:p w:rsidR="003467E5" w:rsidRDefault="003467E5" w:rsidP="003467E5">
      <w:pPr>
        <w:pStyle w:val="NoSpacing"/>
        <w:rPr>
          <w:rFonts w:ascii="Verdana" w:hAnsi="Verdana"/>
          <w:sz w:val="20"/>
          <w:szCs w:val="20"/>
          <w:lang w:val="nl-NL"/>
        </w:rPr>
      </w:pPr>
    </w:p>
    <w:p w:rsidR="003467E5" w:rsidRPr="00460FAE" w:rsidRDefault="003467E5" w:rsidP="003467E5">
      <w:pPr>
        <w:pStyle w:val="NoSpacing"/>
        <w:numPr>
          <w:ilvl w:val="0"/>
          <w:numId w:val="45"/>
        </w:numPr>
        <w:rPr>
          <w:rFonts w:ascii="Verdana" w:hAnsi="Verdana"/>
          <w:sz w:val="20"/>
          <w:szCs w:val="20"/>
          <w:lang w:val="nl-NL"/>
        </w:rPr>
      </w:pPr>
      <w:r w:rsidRPr="00460FAE">
        <w:rPr>
          <w:rFonts w:ascii="Verdana" w:hAnsi="Verdana"/>
          <w:sz w:val="20"/>
          <w:szCs w:val="20"/>
          <w:lang w:val="nl-NL"/>
        </w:rPr>
        <w:t xml:space="preserve">Strijk, J. (2014). </w:t>
      </w:r>
      <w:r w:rsidRPr="00460FAE">
        <w:rPr>
          <w:rFonts w:ascii="Verdana" w:hAnsi="Verdana"/>
          <w:i/>
          <w:sz w:val="20"/>
          <w:szCs w:val="20"/>
          <w:lang w:val="nl-NL"/>
        </w:rPr>
        <w:t xml:space="preserve">Inzichten in Vitaliteit: associaties met participatie en maatschappelijke kosten. </w:t>
      </w:r>
      <w:r w:rsidRPr="00460FAE">
        <w:rPr>
          <w:rFonts w:ascii="Verdana" w:hAnsi="Verdana"/>
          <w:sz w:val="20"/>
          <w:szCs w:val="20"/>
          <w:lang w:val="nl-NL"/>
        </w:rPr>
        <w:t xml:space="preserve">Opgevraagd </w:t>
      </w:r>
      <w:r>
        <w:rPr>
          <w:rFonts w:ascii="Verdana" w:hAnsi="Verdana"/>
          <w:sz w:val="20"/>
          <w:szCs w:val="20"/>
          <w:lang w:val="nl-NL"/>
        </w:rPr>
        <w:t xml:space="preserve">25 maart 2016 </w:t>
      </w:r>
      <w:r w:rsidRPr="00460FAE">
        <w:rPr>
          <w:rFonts w:ascii="Verdana" w:hAnsi="Verdana"/>
          <w:sz w:val="20"/>
          <w:szCs w:val="20"/>
          <w:lang w:val="nl-NL"/>
        </w:rPr>
        <w:t>van</w:t>
      </w:r>
    </w:p>
    <w:p w:rsidR="003467E5" w:rsidRDefault="009D242F" w:rsidP="003467E5">
      <w:pPr>
        <w:pStyle w:val="NoSpacing"/>
        <w:ind w:left="720"/>
        <w:rPr>
          <w:rFonts w:ascii="Verdana" w:hAnsi="Verdana"/>
          <w:sz w:val="20"/>
          <w:szCs w:val="20"/>
          <w:lang w:val="nl-NL"/>
        </w:rPr>
      </w:pPr>
      <w:hyperlink r:id="rId18" w:history="1">
        <w:r w:rsidR="003467E5" w:rsidRPr="00F15A84">
          <w:rPr>
            <w:rStyle w:val="Hyperlink"/>
            <w:rFonts w:ascii="Verdana" w:hAnsi="Verdana"/>
            <w:sz w:val="20"/>
            <w:szCs w:val="20"/>
            <w:lang w:val="nl-NL"/>
          </w:rPr>
          <w:t>file:///C:/Users/lspek/Downloads/strijk-2014-inzichten%20(3).pdf</w:t>
        </w:r>
      </w:hyperlink>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Teunis, M. (2010). </w:t>
      </w:r>
      <w:r>
        <w:rPr>
          <w:rFonts w:ascii="Verdana" w:hAnsi="Verdana"/>
          <w:i/>
          <w:sz w:val="20"/>
          <w:szCs w:val="20"/>
          <w:lang w:val="nl-NL"/>
        </w:rPr>
        <w:t>Werken, iedereen wordt er beter van.</w:t>
      </w:r>
      <w:r>
        <w:rPr>
          <w:rFonts w:ascii="Verdana" w:hAnsi="Verdana"/>
          <w:sz w:val="20"/>
          <w:szCs w:val="20"/>
          <w:lang w:val="nl-NL"/>
        </w:rPr>
        <w:t xml:space="preserve"> Alphen aan den Rijn:</w:t>
      </w:r>
      <w:r w:rsidRPr="00F73D00">
        <w:rPr>
          <w:rFonts w:ascii="Verdana" w:hAnsi="Verdana"/>
          <w:sz w:val="20"/>
          <w:szCs w:val="20"/>
          <w:lang w:val="nl-NL"/>
        </w:rPr>
        <w:t xml:space="preserve"> </w:t>
      </w:r>
      <w:r>
        <w:rPr>
          <w:rFonts w:ascii="Verdana" w:hAnsi="Verdana"/>
          <w:sz w:val="20"/>
          <w:szCs w:val="20"/>
          <w:lang w:val="nl-NL"/>
        </w:rPr>
        <w:t>Kluwer.</w:t>
      </w:r>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Vitaal in praktijk (2013). </w:t>
      </w:r>
      <w:r>
        <w:rPr>
          <w:rFonts w:ascii="Verdana" w:hAnsi="Verdana"/>
          <w:i/>
          <w:sz w:val="20"/>
          <w:szCs w:val="20"/>
          <w:lang w:val="nl-NL"/>
        </w:rPr>
        <w:t xml:space="preserve">Vitaal resultaat. </w:t>
      </w:r>
      <w:r>
        <w:rPr>
          <w:rFonts w:ascii="Verdana" w:hAnsi="Verdana"/>
          <w:sz w:val="20"/>
          <w:szCs w:val="20"/>
          <w:lang w:val="nl-NL"/>
        </w:rPr>
        <w:t xml:space="preserve">Opgevraagd van  </w:t>
      </w:r>
    </w:p>
    <w:p w:rsidR="003467E5" w:rsidRDefault="009D242F" w:rsidP="003467E5">
      <w:pPr>
        <w:pStyle w:val="NoSpacing"/>
        <w:ind w:left="720"/>
        <w:rPr>
          <w:rFonts w:ascii="Verdana" w:hAnsi="Verdana"/>
          <w:sz w:val="20"/>
          <w:szCs w:val="20"/>
          <w:lang w:val="nl-NL"/>
        </w:rPr>
      </w:pPr>
      <w:hyperlink r:id="rId19" w:history="1">
        <w:r w:rsidR="003467E5" w:rsidRPr="00B5799B">
          <w:rPr>
            <w:rStyle w:val="Hyperlink"/>
            <w:rFonts w:ascii="Verdana" w:hAnsi="Verdana"/>
            <w:sz w:val="20"/>
            <w:szCs w:val="20"/>
            <w:lang w:val="nl-NL"/>
          </w:rPr>
          <w:t>https://www.tno.nl/media/2135/vitaal_resultaat_vumc_tno.pdf</w:t>
        </w:r>
      </w:hyperlink>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lastRenderedPageBreak/>
        <w:t xml:space="preserve">Vuuren, T. van . Vitaliteitsmanagement: je hoeft niet ziek te zijn om beter te worden! Opgevraagd op 7 maart 2016 van </w:t>
      </w:r>
      <w:hyperlink r:id="rId20" w:history="1">
        <w:r w:rsidRPr="00E45FD3">
          <w:rPr>
            <w:rStyle w:val="Hyperlink"/>
            <w:rFonts w:ascii="Verdana" w:hAnsi="Verdana"/>
            <w:sz w:val="20"/>
            <w:szCs w:val="20"/>
            <w:lang w:val="nl-NL"/>
          </w:rPr>
          <w:t>http://www.wenb.nl/Document/Binnenwerk_Oratie_vVuuren_010911.pdf</w:t>
        </w:r>
      </w:hyperlink>
    </w:p>
    <w:p w:rsidR="003467E5" w:rsidRDefault="003467E5" w:rsidP="003467E5">
      <w:pPr>
        <w:pStyle w:val="NoSpacing"/>
        <w:rPr>
          <w:rFonts w:ascii="Verdana" w:hAnsi="Verdana"/>
          <w:sz w:val="20"/>
          <w:szCs w:val="20"/>
          <w:lang w:val="nl-NL"/>
        </w:rPr>
      </w:pPr>
    </w:p>
    <w:p w:rsidR="003467E5" w:rsidRDefault="003467E5" w:rsidP="003467E5">
      <w:pPr>
        <w:pStyle w:val="NoSpacing"/>
        <w:numPr>
          <w:ilvl w:val="0"/>
          <w:numId w:val="45"/>
        </w:numPr>
        <w:rPr>
          <w:rFonts w:ascii="Verdana" w:hAnsi="Verdana"/>
          <w:sz w:val="20"/>
          <w:szCs w:val="20"/>
          <w:lang w:val="nl-NL"/>
        </w:rPr>
      </w:pPr>
      <w:r>
        <w:rPr>
          <w:rFonts w:ascii="Verdana" w:hAnsi="Verdana"/>
          <w:sz w:val="20"/>
          <w:szCs w:val="20"/>
          <w:lang w:val="nl-NL"/>
        </w:rPr>
        <w:t xml:space="preserve">Weel, I. (2016, 12 maart). </w:t>
      </w:r>
      <w:r w:rsidRPr="003467E5">
        <w:rPr>
          <w:rFonts w:ascii="Verdana" w:hAnsi="Verdana"/>
          <w:i/>
          <w:sz w:val="20"/>
          <w:szCs w:val="20"/>
          <w:lang w:val="nl-NL"/>
        </w:rPr>
        <w:t>Helft zieke werknemers mankeert medisch niets.</w:t>
      </w:r>
      <w:r>
        <w:rPr>
          <w:rFonts w:ascii="Verdana" w:hAnsi="Verdana"/>
          <w:sz w:val="20"/>
          <w:szCs w:val="20"/>
          <w:lang w:val="nl-NL"/>
        </w:rPr>
        <w:t xml:space="preserve"> Opgevraagd op 19 mei 2016 van </w:t>
      </w:r>
      <w:hyperlink r:id="rId21" w:history="1">
        <w:r w:rsidRPr="003B28F5">
          <w:rPr>
            <w:rStyle w:val="Hyperlink"/>
            <w:rFonts w:ascii="Verdana" w:hAnsi="Verdana"/>
            <w:sz w:val="20"/>
            <w:szCs w:val="20"/>
            <w:lang w:val="nl-NL"/>
          </w:rPr>
          <w:t>http://www.trouw.nl/tr/nl/4516/Gezondheid/article/detail/4261619/2016/03/12/Helft-zieke-werknemers-mankeert-medisch-niets.dhtml</w:t>
        </w:r>
      </w:hyperlink>
    </w:p>
    <w:p w:rsidR="003467E5" w:rsidRDefault="003467E5" w:rsidP="003467E5">
      <w:pPr>
        <w:pStyle w:val="NoSpacing"/>
        <w:rPr>
          <w:rFonts w:ascii="Verdana" w:hAnsi="Verdana"/>
          <w:sz w:val="20"/>
          <w:szCs w:val="20"/>
          <w:lang w:val="nl-NL"/>
        </w:rPr>
      </w:pPr>
    </w:p>
    <w:p w:rsidR="003467E5" w:rsidRPr="0003151B" w:rsidRDefault="003467E5" w:rsidP="003467E5">
      <w:pPr>
        <w:pStyle w:val="NoSpacing"/>
        <w:numPr>
          <w:ilvl w:val="0"/>
          <w:numId w:val="45"/>
        </w:numPr>
        <w:rPr>
          <w:rFonts w:ascii="Verdana" w:hAnsi="Verdana"/>
          <w:i/>
          <w:sz w:val="20"/>
          <w:szCs w:val="20"/>
          <w:lang w:val="nl-NL"/>
        </w:rPr>
      </w:pPr>
      <w:r w:rsidRPr="0003151B">
        <w:rPr>
          <w:rFonts w:ascii="Verdana" w:hAnsi="Verdana"/>
          <w:sz w:val="20"/>
          <w:szCs w:val="20"/>
        </w:rPr>
        <w:t xml:space="preserve">World Health Organization (2014). </w:t>
      </w:r>
      <w:r w:rsidRPr="0003151B">
        <w:rPr>
          <w:rFonts w:ascii="Verdana" w:hAnsi="Verdana"/>
          <w:i/>
          <w:sz w:val="20"/>
          <w:szCs w:val="20"/>
        </w:rPr>
        <w:t xml:space="preserve">Mental health: a </w:t>
      </w:r>
      <w:r>
        <w:rPr>
          <w:rFonts w:ascii="Verdana" w:hAnsi="Verdana"/>
          <w:i/>
          <w:sz w:val="20"/>
          <w:szCs w:val="20"/>
        </w:rPr>
        <w:t>state of well being.</w:t>
      </w:r>
      <w:r w:rsidRPr="0003151B">
        <w:rPr>
          <w:rFonts w:ascii="Verdana" w:hAnsi="Verdana"/>
          <w:i/>
          <w:sz w:val="20"/>
          <w:szCs w:val="20"/>
        </w:rPr>
        <w:t xml:space="preserve"> </w:t>
      </w:r>
      <w:r w:rsidRPr="0003151B">
        <w:rPr>
          <w:rFonts w:ascii="Verdana" w:hAnsi="Verdana"/>
          <w:sz w:val="20"/>
          <w:szCs w:val="20"/>
          <w:lang w:val="nl-NL"/>
        </w:rPr>
        <w:t xml:space="preserve">Opgevraagd </w:t>
      </w:r>
      <w:r>
        <w:rPr>
          <w:rFonts w:ascii="Verdana" w:hAnsi="Verdana"/>
          <w:sz w:val="20"/>
          <w:szCs w:val="20"/>
          <w:lang w:val="nl-NL"/>
        </w:rPr>
        <w:t xml:space="preserve">op 7 maart 2016 </w:t>
      </w:r>
      <w:r w:rsidRPr="0003151B">
        <w:rPr>
          <w:rFonts w:ascii="Verdana" w:hAnsi="Verdana"/>
          <w:sz w:val="20"/>
          <w:szCs w:val="20"/>
          <w:lang w:val="nl-NL"/>
        </w:rPr>
        <w:t>van</w:t>
      </w:r>
      <w:r w:rsidRPr="0003151B">
        <w:rPr>
          <w:rFonts w:ascii="Verdana" w:hAnsi="Verdana"/>
          <w:i/>
          <w:sz w:val="20"/>
          <w:szCs w:val="20"/>
          <w:lang w:val="nl-NL"/>
        </w:rPr>
        <w:t xml:space="preserve"> </w:t>
      </w:r>
    </w:p>
    <w:p w:rsidR="003467E5" w:rsidRPr="0003151B" w:rsidRDefault="009D242F" w:rsidP="003467E5">
      <w:pPr>
        <w:pStyle w:val="NoSpacing"/>
        <w:ind w:left="720"/>
        <w:rPr>
          <w:rFonts w:ascii="Verdana" w:hAnsi="Verdana"/>
          <w:sz w:val="20"/>
          <w:szCs w:val="20"/>
          <w:lang w:val="nl-NL"/>
        </w:rPr>
      </w:pPr>
      <w:hyperlink r:id="rId22" w:history="1">
        <w:r w:rsidR="003467E5" w:rsidRPr="0003151B">
          <w:rPr>
            <w:rStyle w:val="Hyperlink"/>
            <w:rFonts w:ascii="Verdana" w:hAnsi="Verdana"/>
            <w:sz w:val="20"/>
            <w:szCs w:val="20"/>
            <w:lang w:val="nl-NL"/>
          </w:rPr>
          <w:t>http://www.who.int/features/factfiles/mental_health/en/</w:t>
        </w:r>
      </w:hyperlink>
    </w:p>
    <w:p w:rsidR="003467E5" w:rsidRDefault="003467E5" w:rsidP="003467E5">
      <w:pPr>
        <w:pStyle w:val="NoSpacing"/>
        <w:rPr>
          <w:rFonts w:ascii="Verdana" w:hAnsi="Verdana"/>
          <w:sz w:val="20"/>
          <w:szCs w:val="20"/>
          <w:lang w:val="nl-NL"/>
        </w:rPr>
      </w:pPr>
    </w:p>
    <w:p w:rsidR="003467E5" w:rsidRDefault="003467E5" w:rsidP="003467E5">
      <w:pPr>
        <w:pStyle w:val="NoSpacing"/>
        <w:rPr>
          <w:rFonts w:ascii="Verdana" w:hAnsi="Verdana"/>
          <w:sz w:val="20"/>
          <w:szCs w:val="20"/>
          <w:lang w:val="nl-NL"/>
        </w:rPr>
      </w:pPr>
    </w:p>
    <w:p w:rsidR="003467E5" w:rsidRPr="00C3709D" w:rsidRDefault="003467E5" w:rsidP="003467E5">
      <w:pPr>
        <w:pStyle w:val="NoSpacing"/>
        <w:rPr>
          <w:rFonts w:ascii="Verdana" w:hAnsi="Verdana"/>
          <w:i/>
          <w:sz w:val="20"/>
          <w:szCs w:val="20"/>
          <w:lang w:val="nl-NL"/>
        </w:rPr>
      </w:pPr>
    </w:p>
    <w:p w:rsidR="003467E5" w:rsidRDefault="003467E5" w:rsidP="003467E5">
      <w:pPr>
        <w:pStyle w:val="NoSpacing"/>
        <w:rPr>
          <w:rFonts w:ascii="Verdana" w:hAnsi="Verdana"/>
          <w:sz w:val="20"/>
          <w:szCs w:val="20"/>
          <w:lang w:val="nl-NL"/>
        </w:rPr>
      </w:pPr>
    </w:p>
    <w:p w:rsidR="003467E5" w:rsidRDefault="003467E5" w:rsidP="0028114B">
      <w:pPr>
        <w:pStyle w:val="Heading1"/>
        <w:rPr>
          <w:lang w:val="nl-NL"/>
        </w:rPr>
      </w:pPr>
    </w:p>
    <w:p w:rsidR="003467E5" w:rsidRDefault="003467E5" w:rsidP="0028114B">
      <w:pPr>
        <w:pStyle w:val="Heading1"/>
        <w:rPr>
          <w:lang w:val="nl-NL"/>
        </w:rPr>
      </w:pPr>
    </w:p>
    <w:p w:rsidR="003467E5" w:rsidRDefault="003467E5" w:rsidP="0028114B">
      <w:pPr>
        <w:pStyle w:val="Heading1"/>
        <w:rPr>
          <w:lang w:val="nl-NL"/>
        </w:rPr>
      </w:pPr>
    </w:p>
    <w:p w:rsidR="003467E5" w:rsidRDefault="003467E5" w:rsidP="0028114B">
      <w:pPr>
        <w:pStyle w:val="Heading1"/>
        <w:rPr>
          <w:lang w:val="nl-NL"/>
        </w:rPr>
      </w:pPr>
    </w:p>
    <w:p w:rsidR="003467E5" w:rsidRDefault="003467E5" w:rsidP="003467E5">
      <w:pPr>
        <w:rPr>
          <w:lang w:val="nl-NL"/>
        </w:rPr>
      </w:pPr>
    </w:p>
    <w:p w:rsidR="003467E5" w:rsidRPr="003467E5" w:rsidRDefault="003467E5" w:rsidP="003467E5">
      <w:pPr>
        <w:rPr>
          <w:lang w:val="nl-NL"/>
        </w:rPr>
      </w:pPr>
    </w:p>
    <w:sectPr w:rsidR="003467E5" w:rsidRPr="003467E5" w:rsidSect="00B66100">
      <w:footerReference w:type="even" r:id="rId23"/>
      <w:footerReference w:type="default" r:id="rId24"/>
      <w:footerReference w:type="first" r:id="rId25"/>
      <w:pgSz w:w="11907" w:h="16839"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42F" w:rsidRDefault="009D242F" w:rsidP="005808B3">
      <w:pPr>
        <w:spacing w:after="0" w:line="240" w:lineRule="auto"/>
      </w:pPr>
      <w:r>
        <w:separator/>
      </w:r>
    </w:p>
  </w:endnote>
  <w:endnote w:type="continuationSeparator" w:id="0">
    <w:p w:rsidR="009D242F" w:rsidRDefault="009D242F" w:rsidP="00580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42F" w:rsidRPr="003B1AB8" w:rsidRDefault="009D242F">
    <w:pPr>
      <w:pStyle w:val="Footer"/>
      <w:rPr>
        <w:lang w:val="nl-NL"/>
      </w:rPr>
    </w:pPr>
    <w:r>
      <w:rPr>
        <w:lang w:val="nl-NL"/>
      </w:rPr>
      <w:t>Leonie Spek</w:t>
    </w:r>
    <w:r>
      <w:rPr>
        <w:lang w:val="nl-NL"/>
      </w:rPr>
      <w:tab/>
      <w:t>Afstudeeronderzoek: verzuim en vitaliteit</w:t>
    </w:r>
    <w:r>
      <w:rPr>
        <w:lang w:val="nl-NL"/>
      </w:rPr>
      <w:tab/>
      <w:t>Juni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617272"/>
      <w:docPartObj>
        <w:docPartGallery w:val="Page Numbers (Bottom of Page)"/>
        <w:docPartUnique/>
      </w:docPartObj>
    </w:sdtPr>
    <w:sdtEndPr>
      <w:rPr>
        <w:noProof/>
      </w:rPr>
    </w:sdtEndPr>
    <w:sdtContent>
      <w:p w:rsidR="009D242F" w:rsidRPr="003B3989" w:rsidRDefault="009D242F">
        <w:pPr>
          <w:pStyle w:val="Footer"/>
          <w:jc w:val="right"/>
          <w:rPr>
            <w:lang w:val="nl-NL"/>
          </w:rPr>
        </w:pPr>
        <w:r w:rsidRPr="0082106F">
          <w:rPr>
            <w:lang w:val="nl-NL"/>
          </w:rPr>
          <w:t xml:space="preserve"> </w:t>
        </w:r>
        <w:r>
          <w:fldChar w:fldCharType="begin"/>
        </w:r>
        <w:r w:rsidRPr="0082106F">
          <w:rPr>
            <w:lang w:val="nl-NL"/>
          </w:rPr>
          <w:instrText xml:space="preserve"> PAGE   \* MERGEFORMAT </w:instrText>
        </w:r>
        <w:r>
          <w:fldChar w:fldCharType="separate"/>
        </w:r>
        <w:r w:rsidR="00C05156">
          <w:rPr>
            <w:noProof/>
            <w:lang w:val="nl-NL"/>
          </w:rPr>
          <w:t>21</w:t>
        </w:r>
        <w:r>
          <w:rPr>
            <w:noProof/>
          </w:rPr>
          <w:fldChar w:fldCharType="end"/>
        </w:r>
      </w:p>
    </w:sdtContent>
  </w:sdt>
  <w:p w:rsidR="009D242F" w:rsidRPr="003B1AB8" w:rsidRDefault="009D242F">
    <w:pPr>
      <w:pStyle w:val="Footer"/>
      <w:rPr>
        <w:lang w:val="nl-NL"/>
      </w:rPr>
    </w:pPr>
    <w:r>
      <w:rPr>
        <w:lang w:val="nl-NL"/>
      </w:rPr>
      <w:t>Leonie Spek</w:t>
    </w:r>
    <w:r>
      <w:rPr>
        <w:lang w:val="nl-NL"/>
      </w:rPr>
      <w:tab/>
      <w:t>Afstudeeronderzoek: Verzuim en vitaliteit</w:t>
    </w:r>
    <w:r>
      <w:rPr>
        <w:lang w:val="nl-N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42F" w:rsidRDefault="009D242F">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42F" w:rsidRDefault="009D242F" w:rsidP="005808B3">
      <w:pPr>
        <w:spacing w:after="0" w:line="240" w:lineRule="auto"/>
      </w:pPr>
      <w:r>
        <w:separator/>
      </w:r>
    </w:p>
  </w:footnote>
  <w:footnote w:type="continuationSeparator" w:id="0">
    <w:p w:rsidR="009D242F" w:rsidRDefault="009D242F" w:rsidP="005808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367D"/>
    <w:multiLevelType w:val="hybridMultilevel"/>
    <w:tmpl w:val="065C71B2"/>
    <w:numStyleLink w:val="Gemporteerdestijl10"/>
  </w:abstractNum>
  <w:abstractNum w:abstractNumId="1" w15:restartNumberingAfterBreak="0">
    <w:nsid w:val="06A818D8"/>
    <w:multiLevelType w:val="hybridMultilevel"/>
    <w:tmpl w:val="5BD0B524"/>
    <w:numStyleLink w:val="Gemporteerdestijl1"/>
  </w:abstractNum>
  <w:abstractNum w:abstractNumId="2" w15:restartNumberingAfterBreak="0">
    <w:nsid w:val="06FB7180"/>
    <w:multiLevelType w:val="singleLevel"/>
    <w:tmpl w:val="C3FC4E2A"/>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08A83C3E"/>
    <w:multiLevelType w:val="hybridMultilevel"/>
    <w:tmpl w:val="198A42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1C1D27"/>
    <w:multiLevelType w:val="multilevel"/>
    <w:tmpl w:val="43522AC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0AB73730"/>
    <w:multiLevelType w:val="hybridMultilevel"/>
    <w:tmpl w:val="3814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C4340"/>
    <w:multiLevelType w:val="hybridMultilevel"/>
    <w:tmpl w:val="622CBBD0"/>
    <w:lvl w:ilvl="0" w:tplc="E88017B8">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 w15:restartNumberingAfterBreak="0">
    <w:nsid w:val="0B433B91"/>
    <w:multiLevelType w:val="hybridMultilevel"/>
    <w:tmpl w:val="AFEED6AE"/>
    <w:styleLink w:val="Gemporteerdestijl5"/>
    <w:lvl w:ilvl="0" w:tplc="48FEBF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12E5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64D79C">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083ADC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8866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90D5B2">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ABF6A5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40A29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F0CDA6">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EF344E1"/>
    <w:multiLevelType w:val="hybridMultilevel"/>
    <w:tmpl w:val="AD260BF0"/>
    <w:lvl w:ilvl="0" w:tplc="576E7534">
      <w:start w:val="7"/>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21984"/>
    <w:multiLevelType w:val="hybridMultilevel"/>
    <w:tmpl w:val="B1ACAFDC"/>
    <w:lvl w:ilvl="0" w:tplc="8BD01B9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EB5BE0"/>
    <w:multiLevelType w:val="hybridMultilevel"/>
    <w:tmpl w:val="AFEED6AE"/>
    <w:numStyleLink w:val="Gemporteerdestijl5"/>
  </w:abstractNum>
  <w:abstractNum w:abstractNumId="11" w15:restartNumberingAfterBreak="0">
    <w:nsid w:val="16F14BCF"/>
    <w:multiLevelType w:val="multilevel"/>
    <w:tmpl w:val="2FAAF3D8"/>
    <w:lvl w:ilvl="0">
      <w:start w:val="6"/>
      <w:numFmt w:val="decimal"/>
      <w:lvlText w:val="%1"/>
      <w:lvlJc w:val="left"/>
      <w:pPr>
        <w:ind w:left="360" w:hanging="360"/>
      </w:pPr>
      <w:rPr>
        <w:rFonts w:eastAsiaTheme="minorHAnsi" w:cstheme="minorBidi" w:hint="default"/>
      </w:rPr>
    </w:lvl>
    <w:lvl w:ilvl="1">
      <w:start w:val="1"/>
      <w:numFmt w:val="decimal"/>
      <w:lvlText w:val="%1.%2"/>
      <w:lvlJc w:val="left"/>
      <w:pPr>
        <w:ind w:left="720" w:hanging="72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1080" w:hanging="1080"/>
      </w:pPr>
      <w:rPr>
        <w:rFonts w:eastAsiaTheme="minorHAnsi" w:cstheme="minorBidi" w:hint="default"/>
      </w:rPr>
    </w:lvl>
    <w:lvl w:ilvl="4">
      <w:start w:val="1"/>
      <w:numFmt w:val="decimal"/>
      <w:lvlText w:val="%1.%2.%3.%4.%5"/>
      <w:lvlJc w:val="left"/>
      <w:pPr>
        <w:ind w:left="1440" w:hanging="1440"/>
      </w:pPr>
      <w:rPr>
        <w:rFonts w:eastAsiaTheme="minorHAnsi" w:cstheme="minorBidi" w:hint="default"/>
      </w:rPr>
    </w:lvl>
    <w:lvl w:ilvl="5">
      <w:start w:val="1"/>
      <w:numFmt w:val="decimal"/>
      <w:lvlText w:val="%1.%2.%3.%4.%5.%6"/>
      <w:lvlJc w:val="left"/>
      <w:pPr>
        <w:ind w:left="1440" w:hanging="1440"/>
      </w:pPr>
      <w:rPr>
        <w:rFonts w:eastAsiaTheme="minorHAnsi" w:cstheme="minorBidi" w:hint="default"/>
      </w:rPr>
    </w:lvl>
    <w:lvl w:ilvl="6">
      <w:start w:val="1"/>
      <w:numFmt w:val="decimal"/>
      <w:lvlText w:val="%1.%2.%3.%4.%5.%6.%7"/>
      <w:lvlJc w:val="left"/>
      <w:pPr>
        <w:ind w:left="1800" w:hanging="1800"/>
      </w:pPr>
      <w:rPr>
        <w:rFonts w:eastAsiaTheme="minorHAnsi" w:cstheme="minorBidi" w:hint="default"/>
      </w:rPr>
    </w:lvl>
    <w:lvl w:ilvl="7">
      <w:start w:val="1"/>
      <w:numFmt w:val="decimal"/>
      <w:lvlText w:val="%1.%2.%3.%4.%5.%6.%7.%8"/>
      <w:lvlJc w:val="left"/>
      <w:pPr>
        <w:ind w:left="2160" w:hanging="2160"/>
      </w:pPr>
      <w:rPr>
        <w:rFonts w:eastAsiaTheme="minorHAnsi" w:cstheme="minorBidi" w:hint="default"/>
      </w:rPr>
    </w:lvl>
    <w:lvl w:ilvl="8">
      <w:start w:val="1"/>
      <w:numFmt w:val="decimal"/>
      <w:lvlText w:val="%1.%2.%3.%4.%5.%6.%7.%8.%9"/>
      <w:lvlJc w:val="left"/>
      <w:pPr>
        <w:ind w:left="2160" w:hanging="2160"/>
      </w:pPr>
      <w:rPr>
        <w:rFonts w:eastAsiaTheme="minorHAnsi" w:cstheme="minorBidi" w:hint="default"/>
      </w:rPr>
    </w:lvl>
  </w:abstractNum>
  <w:abstractNum w:abstractNumId="12" w15:restartNumberingAfterBreak="0">
    <w:nsid w:val="1924297B"/>
    <w:multiLevelType w:val="multilevel"/>
    <w:tmpl w:val="F8D48AEC"/>
    <w:lvl w:ilvl="0">
      <w:start w:val="4"/>
      <w:numFmt w:val="decimal"/>
      <w:lvlText w:val="%1"/>
      <w:lvlJc w:val="left"/>
      <w:pPr>
        <w:ind w:left="360" w:hanging="360"/>
      </w:pPr>
      <w:rPr>
        <w:rFonts w:eastAsiaTheme="minorHAnsi" w:cstheme="minorBidi" w:hint="default"/>
      </w:rPr>
    </w:lvl>
    <w:lvl w:ilvl="1">
      <w:start w:val="1"/>
      <w:numFmt w:val="decimal"/>
      <w:lvlText w:val="%1.%2"/>
      <w:lvlJc w:val="left"/>
      <w:pPr>
        <w:ind w:left="720" w:hanging="72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1080" w:hanging="1080"/>
      </w:pPr>
      <w:rPr>
        <w:rFonts w:eastAsiaTheme="minorHAnsi" w:cstheme="minorBidi" w:hint="default"/>
      </w:rPr>
    </w:lvl>
    <w:lvl w:ilvl="4">
      <w:start w:val="1"/>
      <w:numFmt w:val="decimal"/>
      <w:lvlText w:val="%1.%2.%3.%4.%5"/>
      <w:lvlJc w:val="left"/>
      <w:pPr>
        <w:ind w:left="1440" w:hanging="1440"/>
      </w:pPr>
      <w:rPr>
        <w:rFonts w:eastAsiaTheme="minorHAnsi" w:cstheme="minorBidi" w:hint="default"/>
      </w:rPr>
    </w:lvl>
    <w:lvl w:ilvl="5">
      <w:start w:val="1"/>
      <w:numFmt w:val="decimal"/>
      <w:lvlText w:val="%1.%2.%3.%4.%5.%6"/>
      <w:lvlJc w:val="left"/>
      <w:pPr>
        <w:ind w:left="1440" w:hanging="1440"/>
      </w:pPr>
      <w:rPr>
        <w:rFonts w:eastAsiaTheme="minorHAnsi" w:cstheme="minorBidi" w:hint="default"/>
      </w:rPr>
    </w:lvl>
    <w:lvl w:ilvl="6">
      <w:start w:val="1"/>
      <w:numFmt w:val="decimal"/>
      <w:lvlText w:val="%1.%2.%3.%4.%5.%6.%7"/>
      <w:lvlJc w:val="left"/>
      <w:pPr>
        <w:ind w:left="1800" w:hanging="1800"/>
      </w:pPr>
      <w:rPr>
        <w:rFonts w:eastAsiaTheme="minorHAnsi" w:cstheme="minorBidi" w:hint="default"/>
      </w:rPr>
    </w:lvl>
    <w:lvl w:ilvl="7">
      <w:start w:val="1"/>
      <w:numFmt w:val="decimal"/>
      <w:lvlText w:val="%1.%2.%3.%4.%5.%6.%7.%8"/>
      <w:lvlJc w:val="left"/>
      <w:pPr>
        <w:ind w:left="2160" w:hanging="2160"/>
      </w:pPr>
      <w:rPr>
        <w:rFonts w:eastAsiaTheme="minorHAnsi" w:cstheme="minorBidi" w:hint="default"/>
      </w:rPr>
    </w:lvl>
    <w:lvl w:ilvl="8">
      <w:start w:val="1"/>
      <w:numFmt w:val="decimal"/>
      <w:lvlText w:val="%1.%2.%3.%4.%5.%6.%7.%8.%9"/>
      <w:lvlJc w:val="left"/>
      <w:pPr>
        <w:ind w:left="2160" w:hanging="2160"/>
      </w:pPr>
      <w:rPr>
        <w:rFonts w:eastAsiaTheme="minorHAnsi" w:cstheme="minorBidi" w:hint="default"/>
      </w:rPr>
    </w:lvl>
  </w:abstractNum>
  <w:abstractNum w:abstractNumId="13" w15:restartNumberingAfterBreak="0">
    <w:nsid w:val="1A254232"/>
    <w:multiLevelType w:val="hybridMultilevel"/>
    <w:tmpl w:val="49CA5EF6"/>
    <w:lvl w:ilvl="0" w:tplc="67DAA9DE">
      <w:start w:val="2"/>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E5A4E"/>
    <w:multiLevelType w:val="multilevel"/>
    <w:tmpl w:val="335830CE"/>
    <w:lvl w:ilvl="0">
      <w:start w:val="5"/>
      <w:numFmt w:val="decimal"/>
      <w:lvlText w:val="%1"/>
      <w:lvlJc w:val="left"/>
      <w:pPr>
        <w:ind w:left="360" w:hanging="360"/>
      </w:pPr>
      <w:rPr>
        <w:rFonts w:eastAsia="Calibri" w:cs="Calibri" w:hint="default"/>
      </w:rPr>
    </w:lvl>
    <w:lvl w:ilvl="1">
      <w:start w:val="3"/>
      <w:numFmt w:val="decimal"/>
      <w:lvlText w:val="%1.%2"/>
      <w:lvlJc w:val="left"/>
      <w:pPr>
        <w:ind w:left="720" w:hanging="720"/>
      </w:pPr>
      <w:rPr>
        <w:rFonts w:eastAsia="Calibri" w:cs="Calibri" w:hint="default"/>
      </w:rPr>
    </w:lvl>
    <w:lvl w:ilvl="2">
      <w:start w:val="1"/>
      <w:numFmt w:val="decimal"/>
      <w:lvlText w:val="%1.%2.%3"/>
      <w:lvlJc w:val="left"/>
      <w:pPr>
        <w:ind w:left="720" w:hanging="720"/>
      </w:pPr>
      <w:rPr>
        <w:rFonts w:eastAsia="Calibri" w:cs="Calibri" w:hint="default"/>
      </w:rPr>
    </w:lvl>
    <w:lvl w:ilvl="3">
      <w:start w:val="1"/>
      <w:numFmt w:val="decimal"/>
      <w:lvlText w:val="%1.%2.%3.%4"/>
      <w:lvlJc w:val="left"/>
      <w:pPr>
        <w:ind w:left="1080" w:hanging="1080"/>
      </w:pPr>
      <w:rPr>
        <w:rFonts w:eastAsia="Calibri" w:cs="Calibri" w:hint="default"/>
      </w:rPr>
    </w:lvl>
    <w:lvl w:ilvl="4">
      <w:start w:val="1"/>
      <w:numFmt w:val="decimal"/>
      <w:lvlText w:val="%1.%2.%3.%4.%5"/>
      <w:lvlJc w:val="left"/>
      <w:pPr>
        <w:ind w:left="1440" w:hanging="1440"/>
      </w:pPr>
      <w:rPr>
        <w:rFonts w:eastAsia="Calibri" w:cs="Calibri" w:hint="default"/>
      </w:rPr>
    </w:lvl>
    <w:lvl w:ilvl="5">
      <w:start w:val="1"/>
      <w:numFmt w:val="decimal"/>
      <w:lvlText w:val="%1.%2.%3.%4.%5.%6"/>
      <w:lvlJc w:val="left"/>
      <w:pPr>
        <w:ind w:left="1440" w:hanging="1440"/>
      </w:pPr>
      <w:rPr>
        <w:rFonts w:eastAsia="Calibri" w:cs="Calibri" w:hint="default"/>
      </w:rPr>
    </w:lvl>
    <w:lvl w:ilvl="6">
      <w:start w:val="1"/>
      <w:numFmt w:val="decimal"/>
      <w:lvlText w:val="%1.%2.%3.%4.%5.%6.%7"/>
      <w:lvlJc w:val="left"/>
      <w:pPr>
        <w:ind w:left="1800" w:hanging="1800"/>
      </w:pPr>
      <w:rPr>
        <w:rFonts w:eastAsia="Calibri" w:cs="Calibri" w:hint="default"/>
      </w:rPr>
    </w:lvl>
    <w:lvl w:ilvl="7">
      <w:start w:val="1"/>
      <w:numFmt w:val="decimal"/>
      <w:lvlText w:val="%1.%2.%3.%4.%5.%6.%7.%8"/>
      <w:lvlJc w:val="left"/>
      <w:pPr>
        <w:ind w:left="2160" w:hanging="2160"/>
      </w:pPr>
      <w:rPr>
        <w:rFonts w:eastAsia="Calibri" w:cs="Calibri" w:hint="default"/>
      </w:rPr>
    </w:lvl>
    <w:lvl w:ilvl="8">
      <w:start w:val="1"/>
      <w:numFmt w:val="decimal"/>
      <w:lvlText w:val="%1.%2.%3.%4.%5.%6.%7.%8.%9"/>
      <w:lvlJc w:val="left"/>
      <w:pPr>
        <w:ind w:left="2160" w:hanging="2160"/>
      </w:pPr>
      <w:rPr>
        <w:rFonts w:eastAsia="Calibri" w:cs="Calibri" w:hint="default"/>
      </w:rPr>
    </w:lvl>
  </w:abstractNum>
  <w:abstractNum w:abstractNumId="15" w15:restartNumberingAfterBreak="0">
    <w:nsid w:val="253D50DA"/>
    <w:multiLevelType w:val="hybridMultilevel"/>
    <w:tmpl w:val="FD728138"/>
    <w:styleLink w:val="Gemporteerdestijl6"/>
    <w:lvl w:ilvl="0" w:tplc="BA7A8F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0667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5EB0F8">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D02006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7A9EA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25DBC">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4C06F1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2CE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0450D8">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57F40F7"/>
    <w:multiLevelType w:val="singleLevel"/>
    <w:tmpl w:val="7942710C"/>
    <w:lvl w:ilvl="0">
      <w:start w:val="1"/>
      <w:numFmt w:val="bullet"/>
      <w:lvlText w:val=""/>
      <w:lvlJc w:val="left"/>
      <w:pPr>
        <w:tabs>
          <w:tab w:val="num" w:pos="340"/>
        </w:tabs>
        <w:ind w:left="340" w:hanging="340"/>
      </w:pPr>
      <w:rPr>
        <w:rFonts w:ascii="Symbol" w:hAnsi="Symbol" w:hint="default"/>
        <w:color w:val="auto"/>
        <w:sz w:val="22"/>
      </w:rPr>
    </w:lvl>
  </w:abstractNum>
  <w:abstractNum w:abstractNumId="17" w15:restartNumberingAfterBreak="0">
    <w:nsid w:val="305A2AA7"/>
    <w:multiLevelType w:val="hybridMultilevel"/>
    <w:tmpl w:val="7C5A1486"/>
    <w:numStyleLink w:val="Gemporteerdestijl8"/>
  </w:abstractNum>
  <w:abstractNum w:abstractNumId="18" w15:restartNumberingAfterBreak="0">
    <w:nsid w:val="33B32623"/>
    <w:multiLevelType w:val="hybridMultilevel"/>
    <w:tmpl w:val="AD24F1FE"/>
    <w:lvl w:ilvl="0" w:tplc="5890DCFE">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13F92"/>
    <w:multiLevelType w:val="hybridMultilevel"/>
    <w:tmpl w:val="462A35B8"/>
    <w:lvl w:ilvl="0" w:tplc="E62E0C7C">
      <w:start w:val="7"/>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C35B8"/>
    <w:multiLevelType w:val="hybridMultilevel"/>
    <w:tmpl w:val="065C71B2"/>
    <w:styleLink w:val="Gemporteerdestijl10"/>
    <w:lvl w:ilvl="0" w:tplc="44F60D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FC6C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702D18">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7EAE46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4854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E0D4BA">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5F802E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CAF8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52C1B8">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68F3E92"/>
    <w:multiLevelType w:val="multilevel"/>
    <w:tmpl w:val="65420FFE"/>
    <w:lvl w:ilvl="0">
      <w:start w:val="3"/>
      <w:numFmt w:val="decimal"/>
      <w:lvlText w:val="%1"/>
      <w:lvlJc w:val="left"/>
      <w:pPr>
        <w:ind w:left="360" w:hanging="360"/>
      </w:pPr>
      <w:rPr>
        <w:rFonts w:eastAsiaTheme="minorHAnsi" w:cstheme="minorBidi" w:hint="default"/>
      </w:rPr>
    </w:lvl>
    <w:lvl w:ilvl="1">
      <w:start w:val="1"/>
      <w:numFmt w:val="decimal"/>
      <w:lvlText w:val="%1.%2"/>
      <w:lvlJc w:val="left"/>
      <w:pPr>
        <w:ind w:left="720" w:hanging="72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1080" w:hanging="1080"/>
      </w:pPr>
      <w:rPr>
        <w:rFonts w:eastAsiaTheme="minorHAnsi" w:cstheme="minorBidi" w:hint="default"/>
      </w:rPr>
    </w:lvl>
    <w:lvl w:ilvl="4">
      <w:start w:val="1"/>
      <w:numFmt w:val="decimal"/>
      <w:lvlText w:val="%1.%2.%3.%4.%5"/>
      <w:lvlJc w:val="left"/>
      <w:pPr>
        <w:ind w:left="1440" w:hanging="1440"/>
      </w:pPr>
      <w:rPr>
        <w:rFonts w:eastAsiaTheme="minorHAnsi" w:cstheme="minorBidi" w:hint="default"/>
      </w:rPr>
    </w:lvl>
    <w:lvl w:ilvl="5">
      <w:start w:val="1"/>
      <w:numFmt w:val="decimal"/>
      <w:lvlText w:val="%1.%2.%3.%4.%5.%6"/>
      <w:lvlJc w:val="left"/>
      <w:pPr>
        <w:ind w:left="1440" w:hanging="1440"/>
      </w:pPr>
      <w:rPr>
        <w:rFonts w:eastAsiaTheme="minorHAnsi" w:cstheme="minorBidi" w:hint="default"/>
      </w:rPr>
    </w:lvl>
    <w:lvl w:ilvl="6">
      <w:start w:val="1"/>
      <w:numFmt w:val="decimal"/>
      <w:lvlText w:val="%1.%2.%3.%4.%5.%6.%7"/>
      <w:lvlJc w:val="left"/>
      <w:pPr>
        <w:ind w:left="1800" w:hanging="1800"/>
      </w:pPr>
      <w:rPr>
        <w:rFonts w:eastAsiaTheme="minorHAnsi" w:cstheme="minorBidi" w:hint="default"/>
      </w:rPr>
    </w:lvl>
    <w:lvl w:ilvl="7">
      <w:start w:val="1"/>
      <w:numFmt w:val="decimal"/>
      <w:lvlText w:val="%1.%2.%3.%4.%5.%6.%7.%8"/>
      <w:lvlJc w:val="left"/>
      <w:pPr>
        <w:ind w:left="2160" w:hanging="2160"/>
      </w:pPr>
      <w:rPr>
        <w:rFonts w:eastAsiaTheme="minorHAnsi" w:cstheme="minorBidi" w:hint="default"/>
      </w:rPr>
    </w:lvl>
    <w:lvl w:ilvl="8">
      <w:start w:val="1"/>
      <w:numFmt w:val="decimal"/>
      <w:lvlText w:val="%1.%2.%3.%4.%5.%6.%7.%8.%9"/>
      <w:lvlJc w:val="left"/>
      <w:pPr>
        <w:ind w:left="2160" w:hanging="2160"/>
      </w:pPr>
      <w:rPr>
        <w:rFonts w:eastAsiaTheme="minorHAnsi" w:cstheme="minorBidi" w:hint="default"/>
      </w:rPr>
    </w:lvl>
  </w:abstractNum>
  <w:abstractNum w:abstractNumId="22" w15:restartNumberingAfterBreak="0">
    <w:nsid w:val="434B4AEF"/>
    <w:multiLevelType w:val="hybridMultilevel"/>
    <w:tmpl w:val="586EEF36"/>
    <w:numStyleLink w:val="Gemporteerdestijl4"/>
  </w:abstractNum>
  <w:abstractNum w:abstractNumId="23" w15:restartNumberingAfterBreak="0">
    <w:nsid w:val="43AA18C3"/>
    <w:multiLevelType w:val="singleLevel"/>
    <w:tmpl w:val="82C06E1C"/>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45F92367"/>
    <w:multiLevelType w:val="hybridMultilevel"/>
    <w:tmpl w:val="D7EE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244FAA"/>
    <w:multiLevelType w:val="hybridMultilevel"/>
    <w:tmpl w:val="FEEEBFAC"/>
    <w:lvl w:ilvl="0" w:tplc="5C7A2F5A">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507EB1"/>
    <w:multiLevelType w:val="singleLevel"/>
    <w:tmpl w:val="40D47972"/>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545505DE"/>
    <w:multiLevelType w:val="hybridMultilevel"/>
    <w:tmpl w:val="B0A079F8"/>
    <w:styleLink w:val="Gemporteerdestijl9"/>
    <w:lvl w:ilvl="0" w:tplc="A3DEE8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882D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E83E6A">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E140F3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C091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A2A0EC">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19308F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C027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4E02CE">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7EA64CA"/>
    <w:multiLevelType w:val="multilevel"/>
    <w:tmpl w:val="BC407464"/>
    <w:lvl w:ilvl="0">
      <w:start w:val="5"/>
      <w:numFmt w:val="decimal"/>
      <w:lvlText w:val="%1"/>
      <w:lvlJc w:val="left"/>
      <w:pPr>
        <w:ind w:left="360" w:hanging="360"/>
      </w:pPr>
      <w:rPr>
        <w:rFonts w:eastAsiaTheme="minorHAnsi" w:cstheme="minorBidi" w:hint="default"/>
      </w:rPr>
    </w:lvl>
    <w:lvl w:ilvl="1">
      <w:start w:val="1"/>
      <w:numFmt w:val="decimal"/>
      <w:lvlText w:val="%1.%2"/>
      <w:lvlJc w:val="left"/>
      <w:pPr>
        <w:ind w:left="720" w:hanging="72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1080" w:hanging="1080"/>
      </w:pPr>
      <w:rPr>
        <w:rFonts w:eastAsiaTheme="minorHAnsi" w:cstheme="minorBidi" w:hint="default"/>
      </w:rPr>
    </w:lvl>
    <w:lvl w:ilvl="4">
      <w:start w:val="1"/>
      <w:numFmt w:val="decimal"/>
      <w:lvlText w:val="%1.%2.%3.%4.%5"/>
      <w:lvlJc w:val="left"/>
      <w:pPr>
        <w:ind w:left="1440" w:hanging="1440"/>
      </w:pPr>
      <w:rPr>
        <w:rFonts w:eastAsiaTheme="minorHAnsi" w:cstheme="minorBidi" w:hint="default"/>
      </w:rPr>
    </w:lvl>
    <w:lvl w:ilvl="5">
      <w:start w:val="1"/>
      <w:numFmt w:val="decimal"/>
      <w:lvlText w:val="%1.%2.%3.%4.%5.%6"/>
      <w:lvlJc w:val="left"/>
      <w:pPr>
        <w:ind w:left="1440" w:hanging="1440"/>
      </w:pPr>
      <w:rPr>
        <w:rFonts w:eastAsiaTheme="minorHAnsi" w:cstheme="minorBidi" w:hint="default"/>
      </w:rPr>
    </w:lvl>
    <w:lvl w:ilvl="6">
      <w:start w:val="1"/>
      <w:numFmt w:val="decimal"/>
      <w:lvlText w:val="%1.%2.%3.%4.%5.%6.%7"/>
      <w:lvlJc w:val="left"/>
      <w:pPr>
        <w:ind w:left="1800" w:hanging="1800"/>
      </w:pPr>
      <w:rPr>
        <w:rFonts w:eastAsiaTheme="minorHAnsi" w:cstheme="minorBidi" w:hint="default"/>
      </w:rPr>
    </w:lvl>
    <w:lvl w:ilvl="7">
      <w:start w:val="1"/>
      <w:numFmt w:val="decimal"/>
      <w:lvlText w:val="%1.%2.%3.%4.%5.%6.%7.%8"/>
      <w:lvlJc w:val="left"/>
      <w:pPr>
        <w:ind w:left="2160" w:hanging="2160"/>
      </w:pPr>
      <w:rPr>
        <w:rFonts w:eastAsiaTheme="minorHAnsi" w:cstheme="minorBidi" w:hint="default"/>
      </w:rPr>
    </w:lvl>
    <w:lvl w:ilvl="8">
      <w:start w:val="1"/>
      <w:numFmt w:val="decimal"/>
      <w:lvlText w:val="%1.%2.%3.%4.%5.%6.%7.%8.%9"/>
      <w:lvlJc w:val="left"/>
      <w:pPr>
        <w:ind w:left="2160" w:hanging="2160"/>
      </w:pPr>
      <w:rPr>
        <w:rFonts w:eastAsiaTheme="minorHAnsi" w:cstheme="minorBidi" w:hint="default"/>
      </w:rPr>
    </w:lvl>
  </w:abstractNum>
  <w:abstractNum w:abstractNumId="29" w15:restartNumberingAfterBreak="0">
    <w:nsid w:val="59A14F64"/>
    <w:multiLevelType w:val="multilevel"/>
    <w:tmpl w:val="FF8E9F56"/>
    <w:numStyleLink w:val="Gemporteerdestijl3"/>
  </w:abstractNum>
  <w:abstractNum w:abstractNumId="30" w15:restartNumberingAfterBreak="0">
    <w:nsid w:val="5B9F3707"/>
    <w:multiLevelType w:val="hybridMultilevel"/>
    <w:tmpl w:val="7A42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F2FAC"/>
    <w:multiLevelType w:val="hybridMultilevel"/>
    <w:tmpl w:val="54F6B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CA9041B"/>
    <w:multiLevelType w:val="hybridMultilevel"/>
    <w:tmpl w:val="B0A079F8"/>
    <w:numStyleLink w:val="Gemporteerdestijl9"/>
  </w:abstractNum>
  <w:abstractNum w:abstractNumId="33" w15:restartNumberingAfterBreak="0">
    <w:nsid w:val="5E37405B"/>
    <w:multiLevelType w:val="hybridMultilevel"/>
    <w:tmpl w:val="5BD0B524"/>
    <w:styleLink w:val="Gemporteerdestijl1"/>
    <w:lvl w:ilvl="0" w:tplc="DC30BDB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B4AFAAA">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0143ECE">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83CA392">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572C3F0">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32E5BE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6D85D5A">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858841C">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E8C1706">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2787078"/>
    <w:multiLevelType w:val="hybridMultilevel"/>
    <w:tmpl w:val="53F0AFE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BF0302"/>
    <w:multiLevelType w:val="hybridMultilevel"/>
    <w:tmpl w:val="D4F4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8B64A1"/>
    <w:multiLevelType w:val="multilevel"/>
    <w:tmpl w:val="FF8E9F56"/>
    <w:styleLink w:val="Gemporteerdestijl3"/>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160" w:hanging="21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53319F0"/>
    <w:multiLevelType w:val="hybridMultilevel"/>
    <w:tmpl w:val="7C5A1486"/>
    <w:styleLink w:val="Gemporteerdestijl8"/>
    <w:lvl w:ilvl="0" w:tplc="99829E8A">
      <w:start w:val="1"/>
      <w:numFmt w:val="bullet"/>
      <w:lvlText w:val="-"/>
      <w:lvlJc w:val="left"/>
      <w:pPr>
        <w:ind w:left="7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9D9C0B1C">
      <w:start w:val="1"/>
      <w:numFmt w:val="bullet"/>
      <w:lvlText w:val="o"/>
      <w:lvlJc w:val="left"/>
      <w:pPr>
        <w:ind w:left="14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842299D2">
      <w:start w:val="1"/>
      <w:numFmt w:val="bullet"/>
      <w:lvlText w:val="▪"/>
      <w:lvlJc w:val="left"/>
      <w:pPr>
        <w:ind w:left="21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BBE2741A">
      <w:start w:val="1"/>
      <w:numFmt w:val="bullet"/>
      <w:lvlText w:val="•"/>
      <w:lvlJc w:val="left"/>
      <w:pPr>
        <w:ind w:left="28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698A2A98">
      <w:start w:val="1"/>
      <w:numFmt w:val="bullet"/>
      <w:lvlText w:val="o"/>
      <w:lvlJc w:val="left"/>
      <w:pPr>
        <w:ind w:left="36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8368AC3C">
      <w:start w:val="1"/>
      <w:numFmt w:val="bullet"/>
      <w:lvlText w:val="▪"/>
      <w:lvlJc w:val="left"/>
      <w:pPr>
        <w:ind w:left="43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F5FA10FC">
      <w:start w:val="1"/>
      <w:numFmt w:val="bullet"/>
      <w:lvlText w:val="•"/>
      <w:lvlJc w:val="left"/>
      <w:pPr>
        <w:ind w:left="50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1304ED8A">
      <w:start w:val="1"/>
      <w:numFmt w:val="bullet"/>
      <w:lvlText w:val="o"/>
      <w:lvlJc w:val="left"/>
      <w:pPr>
        <w:ind w:left="57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4E16F402">
      <w:start w:val="1"/>
      <w:numFmt w:val="bullet"/>
      <w:lvlText w:val="▪"/>
      <w:lvlJc w:val="left"/>
      <w:pPr>
        <w:ind w:left="64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6965841"/>
    <w:multiLevelType w:val="hybridMultilevel"/>
    <w:tmpl w:val="06D8DF36"/>
    <w:styleLink w:val="Gemporteerdestijl7"/>
    <w:lvl w:ilvl="0" w:tplc="A7D082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36E6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9606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36C82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D05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8064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4A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742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8686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7934AC3"/>
    <w:multiLevelType w:val="hybridMultilevel"/>
    <w:tmpl w:val="C354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11443A"/>
    <w:multiLevelType w:val="hybridMultilevel"/>
    <w:tmpl w:val="FD728138"/>
    <w:numStyleLink w:val="Gemporteerdestijl6"/>
  </w:abstractNum>
  <w:abstractNum w:abstractNumId="41" w15:restartNumberingAfterBreak="0">
    <w:nsid w:val="6ED0012C"/>
    <w:multiLevelType w:val="hybridMultilevel"/>
    <w:tmpl w:val="586EEF36"/>
    <w:styleLink w:val="Gemporteerdestijl4"/>
    <w:lvl w:ilvl="0" w:tplc="A5346670">
      <w:start w:val="1"/>
      <w:numFmt w:val="bullet"/>
      <w:lvlText w:val="-"/>
      <w:lvlJc w:val="left"/>
      <w:pPr>
        <w:ind w:left="7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3CF25E84">
      <w:start w:val="1"/>
      <w:numFmt w:val="bullet"/>
      <w:lvlText w:val="o"/>
      <w:lvlJc w:val="left"/>
      <w:pPr>
        <w:ind w:left="14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42DC5D9C">
      <w:start w:val="1"/>
      <w:numFmt w:val="bullet"/>
      <w:lvlText w:val="▪"/>
      <w:lvlJc w:val="left"/>
      <w:pPr>
        <w:ind w:left="21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A754F64A">
      <w:start w:val="1"/>
      <w:numFmt w:val="bullet"/>
      <w:lvlText w:val="•"/>
      <w:lvlJc w:val="left"/>
      <w:pPr>
        <w:ind w:left="28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0AAA5F16">
      <w:start w:val="1"/>
      <w:numFmt w:val="bullet"/>
      <w:lvlText w:val="o"/>
      <w:lvlJc w:val="left"/>
      <w:pPr>
        <w:ind w:left="36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38F8F84E">
      <w:start w:val="1"/>
      <w:numFmt w:val="bullet"/>
      <w:lvlText w:val="▪"/>
      <w:lvlJc w:val="left"/>
      <w:pPr>
        <w:ind w:left="43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7FD48C2A">
      <w:start w:val="1"/>
      <w:numFmt w:val="bullet"/>
      <w:lvlText w:val="•"/>
      <w:lvlJc w:val="left"/>
      <w:pPr>
        <w:ind w:left="50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B00A0FD2">
      <w:start w:val="1"/>
      <w:numFmt w:val="bullet"/>
      <w:lvlText w:val="o"/>
      <w:lvlJc w:val="left"/>
      <w:pPr>
        <w:ind w:left="57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2B69016">
      <w:start w:val="1"/>
      <w:numFmt w:val="bullet"/>
      <w:lvlText w:val="▪"/>
      <w:lvlJc w:val="left"/>
      <w:pPr>
        <w:ind w:left="64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1075BCF"/>
    <w:multiLevelType w:val="hybridMultilevel"/>
    <w:tmpl w:val="F7D6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EB3761"/>
    <w:multiLevelType w:val="hybridMultilevel"/>
    <w:tmpl w:val="39863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863153"/>
    <w:multiLevelType w:val="hybridMultilevel"/>
    <w:tmpl w:val="06D8DF36"/>
    <w:numStyleLink w:val="Gemporteerdestijl7"/>
  </w:abstractNum>
  <w:num w:numId="1">
    <w:abstractNumId w:val="13"/>
  </w:num>
  <w:num w:numId="2">
    <w:abstractNumId w:val="18"/>
  </w:num>
  <w:num w:numId="3">
    <w:abstractNumId w:val="43"/>
  </w:num>
  <w:num w:numId="4">
    <w:abstractNumId w:val="8"/>
  </w:num>
  <w:num w:numId="5">
    <w:abstractNumId w:val="19"/>
  </w:num>
  <w:num w:numId="6">
    <w:abstractNumId w:val="34"/>
  </w:num>
  <w:num w:numId="7">
    <w:abstractNumId w:val="36"/>
  </w:num>
  <w:num w:numId="8">
    <w:abstractNumId w:val="41"/>
  </w:num>
  <w:num w:numId="9">
    <w:abstractNumId w:val="22"/>
  </w:num>
  <w:num w:numId="10">
    <w:abstractNumId w:val="7"/>
  </w:num>
  <w:num w:numId="11">
    <w:abstractNumId w:val="10"/>
  </w:num>
  <w:num w:numId="12">
    <w:abstractNumId w:val="15"/>
  </w:num>
  <w:num w:numId="13">
    <w:abstractNumId w:val="40"/>
  </w:num>
  <w:num w:numId="14">
    <w:abstractNumId w:val="21"/>
  </w:num>
  <w:num w:numId="15">
    <w:abstractNumId w:val="38"/>
  </w:num>
  <w:num w:numId="16">
    <w:abstractNumId w:val="44"/>
  </w:num>
  <w:num w:numId="17">
    <w:abstractNumId w:val="37"/>
  </w:num>
  <w:num w:numId="18">
    <w:abstractNumId w:val="17"/>
  </w:num>
  <w:num w:numId="19">
    <w:abstractNumId w:val="27"/>
  </w:num>
  <w:num w:numId="20">
    <w:abstractNumId w:val="32"/>
  </w:num>
  <w:num w:numId="21">
    <w:abstractNumId w:val="20"/>
  </w:num>
  <w:num w:numId="22">
    <w:abstractNumId w:val="0"/>
  </w:num>
  <w:num w:numId="23">
    <w:abstractNumId w:val="4"/>
  </w:num>
  <w:num w:numId="24">
    <w:abstractNumId w:val="12"/>
  </w:num>
  <w:num w:numId="25">
    <w:abstractNumId w:val="29"/>
  </w:num>
  <w:num w:numId="26">
    <w:abstractNumId w:val="29"/>
    <w:lvlOverride w:ilvl="1">
      <w:startOverride w:val="6"/>
    </w:lvlOverride>
  </w:num>
  <w:num w:numId="27">
    <w:abstractNumId w:val="28"/>
  </w:num>
  <w:num w:numId="28">
    <w:abstractNumId w:val="35"/>
  </w:num>
  <w:num w:numId="29">
    <w:abstractNumId w:val="14"/>
  </w:num>
  <w:num w:numId="30">
    <w:abstractNumId w:val="11"/>
  </w:num>
  <w:num w:numId="31">
    <w:abstractNumId w:val="3"/>
  </w:num>
  <w:num w:numId="32">
    <w:abstractNumId w:val="33"/>
  </w:num>
  <w:num w:numId="33">
    <w:abstractNumId w:val="1"/>
  </w:num>
  <w:num w:numId="34">
    <w:abstractNumId w:val="16"/>
  </w:num>
  <w:num w:numId="35">
    <w:abstractNumId w:val="23"/>
  </w:num>
  <w:num w:numId="36">
    <w:abstractNumId w:val="26"/>
  </w:num>
  <w:num w:numId="37">
    <w:abstractNumId w:val="2"/>
  </w:num>
  <w:num w:numId="38">
    <w:abstractNumId w:val="24"/>
  </w:num>
  <w:num w:numId="39">
    <w:abstractNumId w:val="6"/>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5"/>
  </w:num>
  <w:num w:numId="43">
    <w:abstractNumId w:val="39"/>
  </w:num>
  <w:num w:numId="44">
    <w:abstractNumId w:val="42"/>
  </w:num>
  <w:num w:numId="45">
    <w:abstractNumId w:val="30"/>
  </w:num>
  <w:num w:numId="4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1D"/>
    <w:rsid w:val="00004D79"/>
    <w:rsid w:val="00004FF6"/>
    <w:rsid w:val="000153BB"/>
    <w:rsid w:val="0002058B"/>
    <w:rsid w:val="00026E3D"/>
    <w:rsid w:val="0003145D"/>
    <w:rsid w:val="000342F8"/>
    <w:rsid w:val="000357C0"/>
    <w:rsid w:val="00056790"/>
    <w:rsid w:val="00064256"/>
    <w:rsid w:val="00070F81"/>
    <w:rsid w:val="000746C5"/>
    <w:rsid w:val="0008720C"/>
    <w:rsid w:val="000872D9"/>
    <w:rsid w:val="00090CAA"/>
    <w:rsid w:val="0009319A"/>
    <w:rsid w:val="0009442F"/>
    <w:rsid w:val="000A25F6"/>
    <w:rsid w:val="000B08DC"/>
    <w:rsid w:val="000B2678"/>
    <w:rsid w:val="000B372A"/>
    <w:rsid w:val="000B73C4"/>
    <w:rsid w:val="000D30FF"/>
    <w:rsid w:val="000D3D21"/>
    <w:rsid w:val="000D66DE"/>
    <w:rsid w:val="000E04FB"/>
    <w:rsid w:val="000E0D6F"/>
    <w:rsid w:val="000E2988"/>
    <w:rsid w:val="000E5052"/>
    <w:rsid w:val="000E5273"/>
    <w:rsid w:val="000E5F74"/>
    <w:rsid w:val="000E6ACD"/>
    <w:rsid w:val="000E778C"/>
    <w:rsid w:val="000F436E"/>
    <w:rsid w:val="00104C11"/>
    <w:rsid w:val="001055FB"/>
    <w:rsid w:val="00110188"/>
    <w:rsid w:val="00113A9C"/>
    <w:rsid w:val="00113F00"/>
    <w:rsid w:val="001255B9"/>
    <w:rsid w:val="00131C09"/>
    <w:rsid w:val="00132E91"/>
    <w:rsid w:val="001331F6"/>
    <w:rsid w:val="001370CD"/>
    <w:rsid w:val="00137977"/>
    <w:rsid w:val="00152F57"/>
    <w:rsid w:val="00154291"/>
    <w:rsid w:val="00156595"/>
    <w:rsid w:val="00165CE9"/>
    <w:rsid w:val="0017002F"/>
    <w:rsid w:val="00171432"/>
    <w:rsid w:val="00172423"/>
    <w:rsid w:val="001731F3"/>
    <w:rsid w:val="001755D7"/>
    <w:rsid w:val="001901FE"/>
    <w:rsid w:val="00190A41"/>
    <w:rsid w:val="0019435D"/>
    <w:rsid w:val="0019708D"/>
    <w:rsid w:val="001974CF"/>
    <w:rsid w:val="0019772E"/>
    <w:rsid w:val="00197A37"/>
    <w:rsid w:val="001A0EF5"/>
    <w:rsid w:val="001A14C0"/>
    <w:rsid w:val="001A15F1"/>
    <w:rsid w:val="001B571E"/>
    <w:rsid w:val="001B61C9"/>
    <w:rsid w:val="001B6342"/>
    <w:rsid w:val="001C3074"/>
    <w:rsid w:val="001C3474"/>
    <w:rsid w:val="001C760E"/>
    <w:rsid w:val="001D170D"/>
    <w:rsid w:val="001D5DA4"/>
    <w:rsid w:val="001D5F52"/>
    <w:rsid w:val="001E1664"/>
    <w:rsid w:val="001E17DD"/>
    <w:rsid w:val="001E53E0"/>
    <w:rsid w:val="001F06A4"/>
    <w:rsid w:val="001F076D"/>
    <w:rsid w:val="001F1DD4"/>
    <w:rsid w:val="001F272F"/>
    <w:rsid w:val="001F3134"/>
    <w:rsid w:val="00201999"/>
    <w:rsid w:val="002052E3"/>
    <w:rsid w:val="00210435"/>
    <w:rsid w:val="0021121A"/>
    <w:rsid w:val="00211688"/>
    <w:rsid w:val="00212836"/>
    <w:rsid w:val="00216E04"/>
    <w:rsid w:val="00224B74"/>
    <w:rsid w:val="00227B0C"/>
    <w:rsid w:val="0023009D"/>
    <w:rsid w:val="0023210A"/>
    <w:rsid w:val="00232291"/>
    <w:rsid w:val="002331E9"/>
    <w:rsid w:val="00234220"/>
    <w:rsid w:val="00246580"/>
    <w:rsid w:val="002545CC"/>
    <w:rsid w:val="00256A8D"/>
    <w:rsid w:val="00257BB6"/>
    <w:rsid w:val="00262200"/>
    <w:rsid w:val="00262A5D"/>
    <w:rsid w:val="00280820"/>
    <w:rsid w:val="00280D5E"/>
    <w:rsid w:val="0028114B"/>
    <w:rsid w:val="00282E92"/>
    <w:rsid w:val="00285821"/>
    <w:rsid w:val="00287C09"/>
    <w:rsid w:val="002945D4"/>
    <w:rsid w:val="00296FD0"/>
    <w:rsid w:val="002A0437"/>
    <w:rsid w:val="002A38F9"/>
    <w:rsid w:val="002B2543"/>
    <w:rsid w:val="002B3B63"/>
    <w:rsid w:val="002B4259"/>
    <w:rsid w:val="002B6A4F"/>
    <w:rsid w:val="002C016B"/>
    <w:rsid w:val="002C0755"/>
    <w:rsid w:val="002C4512"/>
    <w:rsid w:val="002E2270"/>
    <w:rsid w:val="002E37F7"/>
    <w:rsid w:val="002E52AA"/>
    <w:rsid w:val="002F3BA6"/>
    <w:rsid w:val="002F51E2"/>
    <w:rsid w:val="002F7A01"/>
    <w:rsid w:val="002F7FB0"/>
    <w:rsid w:val="003021D4"/>
    <w:rsid w:val="00307860"/>
    <w:rsid w:val="003166F2"/>
    <w:rsid w:val="00321610"/>
    <w:rsid w:val="00325900"/>
    <w:rsid w:val="003301ED"/>
    <w:rsid w:val="00330280"/>
    <w:rsid w:val="00330972"/>
    <w:rsid w:val="003335A5"/>
    <w:rsid w:val="00333A48"/>
    <w:rsid w:val="00334308"/>
    <w:rsid w:val="00340A32"/>
    <w:rsid w:val="003433DF"/>
    <w:rsid w:val="003467E5"/>
    <w:rsid w:val="00350F58"/>
    <w:rsid w:val="003523EB"/>
    <w:rsid w:val="00354428"/>
    <w:rsid w:val="00355409"/>
    <w:rsid w:val="00357D70"/>
    <w:rsid w:val="003612C3"/>
    <w:rsid w:val="003635D7"/>
    <w:rsid w:val="003647E0"/>
    <w:rsid w:val="00364DB7"/>
    <w:rsid w:val="003653C9"/>
    <w:rsid w:val="00370D6A"/>
    <w:rsid w:val="003764AD"/>
    <w:rsid w:val="00377F51"/>
    <w:rsid w:val="00393D90"/>
    <w:rsid w:val="00395BD1"/>
    <w:rsid w:val="00396AEA"/>
    <w:rsid w:val="003A75AB"/>
    <w:rsid w:val="003B0170"/>
    <w:rsid w:val="003B1AB8"/>
    <w:rsid w:val="003B3989"/>
    <w:rsid w:val="003B49CC"/>
    <w:rsid w:val="003B505E"/>
    <w:rsid w:val="003B6E02"/>
    <w:rsid w:val="003C25EA"/>
    <w:rsid w:val="003C29AE"/>
    <w:rsid w:val="003C448F"/>
    <w:rsid w:val="003C4B84"/>
    <w:rsid w:val="003D2F8F"/>
    <w:rsid w:val="003D5C6B"/>
    <w:rsid w:val="003E3167"/>
    <w:rsid w:val="003E527E"/>
    <w:rsid w:val="003F087E"/>
    <w:rsid w:val="003F238A"/>
    <w:rsid w:val="003F3054"/>
    <w:rsid w:val="003F3AFF"/>
    <w:rsid w:val="003F436D"/>
    <w:rsid w:val="003F4DF1"/>
    <w:rsid w:val="003F5838"/>
    <w:rsid w:val="00401BF0"/>
    <w:rsid w:val="004054C8"/>
    <w:rsid w:val="00412778"/>
    <w:rsid w:val="0041295E"/>
    <w:rsid w:val="004143B8"/>
    <w:rsid w:val="0042081F"/>
    <w:rsid w:val="0042591C"/>
    <w:rsid w:val="004348C0"/>
    <w:rsid w:val="00437C28"/>
    <w:rsid w:val="00444816"/>
    <w:rsid w:val="004458FA"/>
    <w:rsid w:val="00453D2B"/>
    <w:rsid w:val="00454A3E"/>
    <w:rsid w:val="004563A2"/>
    <w:rsid w:val="00461D0C"/>
    <w:rsid w:val="0046315B"/>
    <w:rsid w:val="004654D5"/>
    <w:rsid w:val="004658BB"/>
    <w:rsid w:val="0046766C"/>
    <w:rsid w:val="004678BD"/>
    <w:rsid w:val="0047024F"/>
    <w:rsid w:val="0048075F"/>
    <w:rsid w:val="0048172F"/>
    <w:rsid w:val="00481CC5"/>
    <w:rsid w:val="004859BD"/>
    <w:rsid w:val="004860B5"/>
    <w:rsid w:val="004909AE"/>
    <w:rsid w:val="00493034"/>
    <w:rsid w:val="00496CC5"/>
    <w:rsid w:val="004A0A3D"/>
    <w:rsid w:val="004A354D"/>
    <w:rsid w:val="004A65D2"/>
    <w:rsid w:val="004A7FFA"/>
    <w:rsid w:val="004B20A6"/>
    <w:rsid w:val="004B4E33"/>
    <w:rsid w:val="004B6129"/>
    <w:rsid w:val="004B708E"/>
    <w:rsid w:val="004C28D6"/>
    <w:rsid w:val="004C2B6E"/>
    <w:rsid w:val="004D0C03"/>
    <w:rsid w:val="004D2AC3"/>
    <w:rsid w:val="004D3FD3"/>
    <w:rsid w:val="004D55D8"/>
    <w:rsid w:val="004D6BC7"/>
    <w:rsid w:val="004D733D"/>
    <w:rsid w:val="004E4479"/>
    <w:rsid w:val="004E5F11"/>
    <w:rsid w:val="00521F7F"/>
    <w:rsid w:val="005222AE"/>
    <w:rsid w:val="00532175"/>
    <w:rsid w:val="005337F4"/>
    <w:rsid w:val="00536E1E"/>
    <w:rsid w:val="0053739D"/>
    <w:rsid w:val="00540A26"/>
    <w:rsid w:val="0054216D"/>
    <w:rsid w:val="00542B77"/>
    <w:rsid w:val="00544752"/>
    <w:rsid w:val="00554A5C"/>
    <w:rsid w:val="00555B95"/>
    <w:rsid w:val="0055615C"/>
    <w:rsid w:val="0056353B"/>
    <w:rsid w:val="005663A8"/>
    <w:rsid w:val="005808B3"/>
    <w:rsid w:val="00580C58"/>
    <w:rsid w:val="00582434"/>
    <w:rsid w:val="005852DE"/>
    <w:rsid w:val="00585488"/>
    <w:rsid w:val="00593130"/>
    <w:rsid w:val="0059717F"/>
    <w:rsid w:val="00597865"/>
    <w:rsid w:val="005A03CC"/>
    <w:rsid w:val="005A37AC"/>
    <w:rsid w:val="005A4EF1"/>
    <w:rsid w:val="005A5F1A"/>
    <w:rsid w:val="005A78AC"/>
    <w:rsid w:val="005A7E73"/>
    <w:rsid w:val="005B6466"/>
    <w:rsid w:val="005C1AD3"/>
    <w:rsid w:val="005C48E3"/>
    <w:rsid w:val="005C4EFC"/>
    <w:rsid w:val="005E211A"/>
    <w:rsid w:val="005E23E7"/>
    <w:rsid w:val="005E66C2"/>
    <w:rsid w:val="005E6C41"/>
    <w:rsid w:val="005F0D80"/>
    <w:rsid w:val="005F4E3E"/>
    <w:rsid w:val="0060177F"/>
    <w:rsid w:val="00605570"/>
    <w:rsid w:val="00606C21"/>
    <w:rsid w:val="00606EA8"/>
    <w:rsid w:val="00611B59"/>
    <w:rsid w:val="0061321F"/>
    <w:rsid w:val="006133C0"/>
    <w:rsid w:val="006136A3"/>
    <w:rsid w:val="00615AC6"/>
    <w:rsid w:val="00617141"/>
    <w:rsid w:val="00622D73"/>
    <w:rsid w:val="006249B9"/>
    <w:rsid w:val="006271C6"/>
    <w:rsid w:val="00632213"/>
    <w:rsid w:val="00632D44"/>
    <w:rsid w:val="006571D1"/>
    <w:rsid w:val="0066410B"/>
    <w:rsid w:val="00665D35"/>
    <w:rsid w:val="00665F96"/>
    <w:rsid w:val="00666E1A"/>
    <w:rsid w:val="00675E2A"/>
    <w:rsid w:val="006760C7"/>
    <w:rsid w:val="00676A9C"/>
    <w:rsid w:val="00676D85"/>
    <w:rsid w:val="00682D79"/>
    <w:rsid w:val="006838E6"/>
    <w:rsid w:val="0068722C"/>
    <w:rsid w:val="00687361"/>
    <w:rsid w:val="00687AC0"/>
    <w:rsid w:val="00691E1A"/>
    <w:rsid w:val="00692D64"/>
    <w:rsid w:val="006A3E49"/>
    <w:rsid w:val="006A5F6E"/>
    <w:rsid w:val="006B32C4"/>
    <w:rsid w:val="006B5529"/>
    <w:rsid w:val="006B7907"/>
    <w:rsid w:val="006B7DFB"/>
    <w:rsid w:val="006C3547"/>
    <w:rsid w:val="006C7300"/>
    <w:rsid w:val="006C75A3"/>
    <w:rsid w:val="006D45DA"/>
    <w:rsid w:val="006D552B"/>
    <w:rsid w:val="006D5715"/>
    <w:rsid w:val="006D62A9"/>
    <w:rsid w:val="006D6AB2"/>
    <w:rsid w:val="006D6B78"/>
    <w:rsid w:val="006D6C46"/>
    <w:rsid w:val="006D7EBF"/>
    <w:rsid w:val="006F2FAF"/>
    <w:rsid w:val="006F6265"/>
    <w:rsid w:val="006F64C2"/>
    <w:rsid w:val="00704188"/>
    <w:rsid w:val="00704510"/>
    <w:rsid w:val="00704A35"/>
    <w:rsid w:val="00724E20"/>
    <w:rsid w:val="00726889"/>
    <w:rsid w:val="00730795"/>
    <w:rsid w:val="0073388C"/>
    <w:rsid w:val="00736B2B"/>
    <w:rsid w:val="007421DD"/>
    <w:rsid w:val="00743D03"/>
    <w:rsid w:val="00747A5C"/>
    <w:rsid w:val="00750693"/>
    <w:rsid w:val="00753BEF"/>
    <w:rsid w:val="00761EB2"/>
    <w:rsid w:val="00765628"/>
    <w:rsid w:val="00765AEB"/>
    <w:rsid w:val="00766FFE"/>
    <w:rsid w:val="00767504"/>
    <w:rsid w:val="00772559"/>
    <w:rsid w:val="00775644"/>
    <w:rsid w:val="007756B5"/>
    <w:rsid w:val="007758AA"/>
    <w:rsid w:val="007770EC"/>
    <w:rsid w:val="00780DAF"/>
    <w:rsid w:val="00782347"/>
    <w:rsid w:val="00783E8F"/>
    <w:rsid w:val="007A24B2"/>
    <w:rsid w:val="007B1AC8"/>
    <w:rsid w:val="007B57E6"/>
    <w:rsid w:val="007B7682"/>
    <w:rsid w:val="007C26CF"/>
    <w:rsid w:val="007C3106"/>
    <w:rsid w:val="007C57C9"/>
    <w:rsid w:val="007C6517"/>
    <w:rsid w:val="007D1A38"/>
    <w:rsid w:val="007D3181"/>
    <w:rsid w:val="007E1815"/>
    <w:rsid w:val="007E257B"/>
    <w:rsid w:val="007E5BD8"/>
    <w:rsid w:val="007F2B6C"/>
    <w:rsid w:val="007F3026"/>
    <w:rsid w:val="007F4A35"/>
    <w:rsid w:val="007F7BB8"/>
    <w:rsid w:val="00802564"/>
    <w:rsid w:val="008054B8"/>
    <w:rsid w:val="00810671"/>
    <w:rsid w:val="0081069C"/>
    <w:rsid w:val="00812769"/>
    <w:rsid w:val="00814C86"/>
    <w:rsid w:val="00815C8B"/>
    <w:rsid w:val="0082106F"/>
    <w:rsid w:val="00824E6F"/>
    <w:rsid w:val="0083234D"/>
    <w:rsid w:val="008337A3"/>
    <w:rsid w:val="00840010"/>
    <w:rsid w:val="008447A7"/>
    <w:rsid w:val="00846443"/>
    <w:rsid w:val="00851A83"/>
    <w:rsid w:val="00852011"/>
    <w:rsid w:val="008724FC"/>
    <w:rsid w:val="00873248"/>
    <w:rsid w:val="00876B85"/>
    <w:rsid w:val="008817EE"/>
    <w:rsid w:val="0089050A"/>
    <w:rsid w:val="0089195F"/>
    <w:rsid w:val="00891B41"/>
    <w:rsid w:val="00893345"/>
    <w:rsid w:val="008936D8"/>
    <w:rsid w:val="00895EB7"/>
    <w:rsid w:val="008A04B6"/>
    <w:rsid w:val="008A5BC1"/>
    <w:rsid w:val="008A7AE3"/>
    <w:rsid w:val="008B2AB3"/>
    <w:rsid w:val="008B4B52"/>
    <w:rsid w:val="008B4F13"/>
    <w:rsid w:val="008C0DDA"/>
    <w:rsid w:val="008C6610"/>
    <w:rsid w:val="008D1DD2"/>
    <w:rsid w:val="008D1F05"/>
    <w:rsid w:val="008D41FC"/>
    <w:rsid w:val="008D7DB9"/>
    <w:rsid w:val="008E107F"/>
    <w:rsid w:val="008E2646"/>
    <w:rsid w:val="008E3488"/>
    <w:rsid w:val="008E6991"/>
    <w:rsid w:val="008F079B"/>
    <w:rsid w:val="008F3039"/>
    <w:rsid w:val="008F6488"/>
    <w:rsid w:val="008F650D"/>
    <w:rsid w:val="008F696F"/>
    <w:rsid w:val="008F6C43"/>
    <w:rsid w:val="00901849"/>
    <w:rsid w:val="00904B91"/>
    <w:rsid w:val="009054F0"/>
    <w:rsid w:val="00913887"/>
    <w:rsid w:val="009225C2"/>
    <w:rsid w:val="009235D8"/>
    <w:rsid w:val="00925375"/>
    <w:rsid w:val="00925407"/>
    <w:rsid w:val="009348E3"/>
    <w:rsid w:val="00934AA5"/>
    <w:rsid w:val="00937AA1"/>
    <w:rsid w:val="009429BE"/>
    <w:rsid w:val="00951D15"/>
    <w:rsid w:val="009560C5"/>
    <w:rsid w:val="00956436"/>
    <w:rsid w:val="00956F7C"/>
    <w:rsid w:val="00963D6D"/>
    <w:rsid w:val="00973529"/>
    <w:rsid w:val="0097795F"/>
    <w:rsid w:val="009833EE"/>
    <w:rsid w:val="009852DB"/>
    <w:rsid w:val="00986C4B"/>
    <w:rsid w:val="009A263E"/>
    <w:rsid w:val="009A5219"/>
    <w:rsid w:val="009A6EEB"/>
    <w:rsid w:val="009A7B69"/>
    <w:rsid w:val="009B2506"/>
    <w:rsid w:val="009B3433"/>
    <w:rsid w:val="009B6186"/>
    <w:rsid w:val="009C34B7"/>
    <w:rsid w:val="009C3711"/>
    <w:rsid w:val="009C629A"/>
    <w:rsid w:val="009D240E"/>
    <w:rsid w:val="009D242F"/>
    <w:rsid w:val="009D5409"/>
    <w:rsid w:val="009D68E3"/>
    <w:rsid w:val="009F63E2"/>
    <w:rsid w:val="009F662A"/>
    <w:rsid w:val="009F6D47"/>
    <w:rsid w:val="00A03244"/>
    <w:rsid w:val="00A04C06"/>
    <w:rsid w:val="00A062A9"/>
    <w:rsid w:val="00A07322"/>
    <w:rsid w:val="00A14118"/>
    <w:rsid w:val="00A16769"/>
    <w:rsid w:val="00A27CBE"/>
    <w:rsid w:val="00A30BF3"/>
    <w:rsid w:val="00A3100B"/>
    <w:rsid w:val="00A32D90"/>
    <w:rsid w:val="00A377B8"/>
    <w:rsid w:val="00A41582"/>
    <w:rsid w:val="00A43FFB"/>
    <w:rsid w:val="00A50989"/>
    <w:rsid w:val="00A53532"/>
    <w:rsid w:val="00A541EE"/>
    <w:rsid w:val="00A55F7B"/>
    <w:rsid w:val="00A56CA9"/>
    <w:rsid w:val="00A629C3"/>
    <w:rsid w:val="00A637FE"/>
    <w:rsid w:val="00A6428E"/>
    <w:rsid w:val="00A706D4"/>
    <w:rsid w:val="00A77B01"/>
    <w:rsid w:val="00A84F13"/>
    <w:rsid w:val="00A863CD"/>
    <w:rsid w:val="00A94E2B"/>
    <w:rsid w:val="00AA4712"/>
    <w:rsid w:val="00AA622F"/>
    <w:rsid w:val="00AB1D01"/>
    <w:rsid w:val="00AB4CA9"/>
    <w:rsid w:val="00AC1146"/>
    <w:rsid w:val="00AC20F3"/>
    <w:rsid w:val="00AC2F47"/>
    <w:rsid w:val="00AC5D1D"/>
    <w:rsid w:val="00AC7C98"/>
    <w:rsid w:val="00AD013A"/>
    <w:rsid w:val="00AD2438"/>
    <w:rsid w:val="00AD3B9C"/>
    <w:rsid w:val="00AD56E0"/>
    <w:rsid w:val="00AD7641"/>
    <w:rsid w:val="00AE34B2"/>
    <w:rsid w:val="00AE528A"/>
    <w:rsid w:val="00AF0696"/>
    <w:rsid w:val="00AF0FDC"/>
    <w:rsid w:val="00AF610D"/>
    <w:rsid w:val="00B011CF"/>
    <w:rsid w:val="00B01AC2"/>
    <w:rsid w:val="00B032B7"/>
    <w:rsid w:val="00B056D4"/>
    <w:rsid w:val="00B06480"/>
    <w:rsid w:val="00B11756"/>
    <w:rsid w:val="00B12544"/>
    <w:rsid w:val="00B1650E"/>
    <w:rsid w:val="00B2049F"/>
    <w:rsid w:val="00B33D59"/>
    <w:rsid w:val="00B3707B"/>
    <w:rsid w:val="00B66100"/>
    <w:rsid w:val="00B67CEF"/>
    <w:rsid w:val="00B70ECD"/>
    <w:rsid w:val="00B77770"/>
    <w:rsid w:val="00B8245B"/>
    <w:rsid w:val="00B9200E"/>
    <w:rsid w:val="00B94C0C"/>
    <w:rsid w:val="00B952EE"/>
    <w:rsid w:val="00BA1655"/>
    <w:rsid w:val="00BA2AD6"/>
    <w:rsid w:val="00BA4892"/>
    <w:rsid w:val="00BC1479"/>
    <w:rsid w:val="00BD041D"/>
    <w:rsid w:val="00BD0701"/>
    <w:rsid w:val="00BD160B"/>
    <w:rsid w:val="00BD5D50"/>
    <w:rsid w:val="00BD6693"/>
    <w:rsid w:val="00BE04A6"/>
    <w:rsid w:val="00BE4DAE"/>
    <w:rsid w:val="00BF0CC0"/>
    <w:rsid w:val="00C01614"/>
    <w:rsid w:val="00C02706"/>
    <w:rsid w:val="00C03810"/>
    <w:rsid w:val="00C045A4"/>
    <w:rsid w:val="00C05156"/>
    <w:rsid w:val="00C0716E"/>
    <w:rsid w:val="00C16478"/>
    <w:rsid w:val="00C168A2"/>
    <w:rsid w:val="00C32B4B"/>
    <w:rsid w:val="00C34146"/>
    <w:rsid w:val="00C40942"/>
    <w:rsid w:val="00C428D4"/>
    <w:rsid w:val="00C521EE"/>
    <w:rsid w:val="00C53340"/>
    <w:rsid w:val="00C6209C"/>
    <w:rsid w:val="00C626A8"/>
    <w:rsid w:val="00C641F8"/>
    <w:rsid w:val="00C64A2C"/>
    <w:rsid w:val="00C657E1"/>
    <w:rsid w:val="00C66EEE"/>
    <w:rsid w:val="00C760AC"/>
    <w:rsid w:val="00C76B0F"/>
    <w:rsid w:val="00C779D9"/>
    <w:rsid w:val="00C82531"/>
    <w:rsid w:val="00C82DA2"/>
    <w:rsid w:val="00C83AEE"/>
    <w:rsid w:val="00C85228"/>
    <w:rsid w:val="00C87368"/>
    <w:rsid w:val="00C917A6"/>
    <w:rsid w:val="00C92FCC"/>
    <w:rsid w:val="00C9321B"/>
    <w:rsid w:val="00C95F78"/>
    <w:rsid w:val="00C962E3"/>
    <w:rsid w:val="00C97E58"/>
    <w:rsid w:val="00CB6EFA"/>
    <w:rsid w:val="00CC3C82"/>
    <w:rsid w:val="00CC6C28"/>
    <w:rsid w:val="00CD09B8"/>
    <w:rsid w:val="00CD6B1C"/>
    <w:rsid w:val="00CE0D33"/>
    <w:rsid w:val="00CE4941"/>
    <w:rsid w:val="00CE6D73"/>
    <w:rsid w:val="00CF092F"/>
    <w:rsid w:val="00CF0AB3"/>
    <w:rsid w:val="00CF34B9"/>
    <w:rsid w:val="00CF6C74"/>
    <w:rsid w:val="00D00FA0"/>
    <w:rsid w:val="00D01766"/>
    <w:rsid w:val="00D02659"/>
    <w:rsid w:val="00D051A7"/>
    <w:rsid w:val="00D05667"/>
    <w:rsid w:val="00D057E2"/>
    <w:rsid w:val="00D05E36"/>
    <w:rsid w:val="00D13A5C"/>
    <w:rsid w:val="00D1602D"/>
    <w:rsid w:val="00D16B5C"/>
    <w:rsid w:val="00D17F5E"/>
    <w:rsid w:val="00D23097"/>
    <w:rsid w:val="00D23F28"/>
    <w:rsid w:val="00D26617"/>
    <w:rsid w:val="00D3749D"/>
    <w:rsid w:val="00D41AC5"/>
    <w:rsid w:val="00D42346"/>
    <w:rsid w:val="00D46456"/>
    <w:rsid w:val="00D51E58"/>
    <w:rsid w:val="00D540C4"/>
    <w:rsid w:val="00D5576D"/>
    <w:rsid w:val="00D56D57"/>
    <w:rsid w:val="00D641E2"/>
    <w:rsid w:val="00D7235D"/>
    <w:rsid w:val="00D841D7"/>
    <w:rsid w:val="00D90102"/>
    <w:rsid w:val="00D954A9"/>
    <w:rsid w:val="00DA0946"/>
    <w:rsid w:val="00DA2FDB"/>
    <w:rsid w:val="00DB016D"/>
    <w:rsid w:val="00DB19AB"/>
    <w:rsid w:val="00DB67CF"/>
    <w:rsid w:val="00DC2D4D"/>
    <w:rsid w:val="00DC32DE"/>
    <w:rsid w:val="00DC433F"/>
    <w:rsid w:val="00DC4CC5"/>
    <w:rsid w:val="00DD1D56"/>
    <w:rsid w:val="00DD517E"/>
    <w:rsid w:val="00DD6DEC"/>
    <w:rsid w:val="00DE0A3F"/>
    <w:rsid w:val="00DE1343"/>
    <w:rsid w:val="00DE28EB"/>
    <w:rsid w:val="00DE5FAC"/>
    <w:rsid w:val="00DF216C"/>
    <w:rsid w:val="00DF764A"/>
    <w:rsid w:val="00E0191D"/>
    <w:rsid w:val="00E04F7D"/>
    <w:rsid w:val="00E07C7D"/>
    <w:rsid w:val="00E10112"/>
    <w:rsid w:val="00E15CBA"/>
    <w:rsid w:val="00E30501"/>
    <w:rsid w:val="00E3115D"/>
    <w:rsid w:val="00E56BD0"/>
    <w:rsid w:val="00E66B7D"/>
    <w:rsid w:val="00E67188"/>
    <w:rsid w:val="00E67EE6"/>
    <w:rsid w:val="00E7052E"/>
    <w:rsid w:val="00E70C52"/>
    <w:rsid w:val="00E776E5"/>
    <w:rsid w:val="00E86619"/>
    <w:rsid w:val="00E877AE"/>
    <w:rsid w:val="00E900BF"/>
    <w:rsid w:val="00E90496"/>
    <w:rsid w:val="00E92BA6"/>
    <w:rsid w:val="00E932DB"/>
    <w:rsid w:val="00E95B30"/>
    <w:rsid w:val="00EA4B2C"/>
    <w:rsid w:val="00EA7704"/>
    <w:rsid w:val="00EB2194"/>
    <w:rsid w:val="00EB32A8"/>
    <w:rsid w:val="00EB3341"/>
    <w:rsid w:val="00EB3725"/>
    <w:rsid w:val="00EB6EAE"/>
    <w:rsid w:val="00EC0098"/>
    <w:rsid w:val="00EC142C"/>
    <w:rsid w:val="00EC348E"/>
    <w:rsid w:val="00EE0D54"/>
    <w:rsid w:val="00EE7D03"/>
    <w:rsid w:val="00EF2237"/>
    <w:rsid w:val="00EF36D0"/>
    <w:rsid w:val="00EF6FE6"/>
    <w:rsid w:val="00F017D2"/>
    <w:rsid w:val="00F01F5C"/>
    <w:rsid w:val="00F14701"/>
    <w:rsid w:val="00F1479C"/>
    <w:rsid w:val="00F151CD"/>
    <w:rsid w:val="00F25CB0"/>
    <w:rsid w:val="00F40F13"/>
    <w:rsid w:val="00F42DDB"/>
    <w:rsid w:val="00F443C2"/>
    <w:rsid w:val="00F45BEC"/>
    <w:rsid w:val="00F46C63"/>
    <w:rsid w:val="00F4703A"/>
    <w:rsid w:val="00F5648A"/>
    <w:rsid w:val="00F67089"/>
    <w:rsid w:val="00F81B5A"/>
    <w:rsid w:val="00F82582"/>
    <w:rsid w:val="00F826C3"/>
    <w:rsid w:val="00F8585D"/>
    <w:rsid w:val="00F86E44"/>
    <w:rsid w:val="00F86F40"/>
    <w:rsid w:val="00F90349"/>
    <w:rsid w:val="00F90BF8"/>
    <w:rsid w:val="00F945CE"/>
    <w:rsid w:val="00F96022"/>
    <w:rsid w:val="00F97953"/>
    <w:rsid w:val="00F97D86"/>
    <w:rsid w:val="00FA6C64"/>
    <w:rsid w:val="00FB3D4D"/>
    <w:rsid w:val="00FB42C9"/>
    <w:rsid w:val="00FB6ABB"/>
    <w:rsid w:val="00FC37F9"/>
    <w:rsid w:val="00FC3BA4"/>
    <w:rsid w:val="00FC616A"/>
    <w:rsid w:val="00FC7E1E"/>
    <w:rsid w:val="00FD1E47"/>
    <w:rsid w:val="00FD279A"/>
    <w:rsid w:val="00FD5328"/>
    <w:rsid w:val="00FD59A9"/>
    <w:rsid w:val="00FE3164"/>
    <w:rsid w:val="00FE602B"/>
    <w:rsid w:val="00FF5B44"/>
    <w:rsid w:val="00FF6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0E2C3B0-FABF-49E8-A887-E4B7EF97C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EB7"/>
  </w:style>
  <w:style w:type="paragraph" w:styleId="Heading1">
    <w:name w:val="heading 1"/>
    <w:basedOn w:val="Normal"/>
    <w:next w:val="Normal"/>
    <w:link w:val="Heading1Char"/>
    <w:uiPriority w:val="9"/>
    <w:qFormat/>
    <w:rsid w:val="0019708D"/>
    <w:pPr>
      <w:keepNext/>
      <w:keepLines/>
      <w:spacing w:before="240" w:after="0"/>
      <w:outlineLvl w:val="0"/>
    </w:pPr>
    <w:rPr>
      <w:rFonts w:ascii="Verdana" w:eastAsiaTheme="majorEastAsia" w:hAnsi="Verdana" w:cstheme="majorBidi"/>
      <w:b/>
      <w:sz w:val="24"/>
      <w:szCs w:val="32"/>
    </w:rPr>
  </w:style>
  <w:style w:type="paragraph" w:styleId="Heading2">
    <w:name w:val="heading 2"/>
    <w:basedOn w:val="Normal"/>
    <w:next w:val="Normal"/>
    <w:link w:val="Heading2Char"/>
    <w:uiPriority w:val="9"/>
    <w:unhideWhenUsed/>
    <w:qFormat/>
    <w:rsid w:val="0019708D"/>
    <w:pPr>
      <w:keepNext/>
      <w:keepLines/>
      <w:spacing w:before="40" w:after="0"/>
      <w:outlineLvl w:val="1"/>
    </w:pPr>
    <w:rPr>
      <w:rFonts w:ascii="Verdana" w:eastAsiaTheme="majorEastAsia" w:hAnsi="Verdana" w:cstheme="majorBidi"/>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E0191D"/>
    <w:pPr>
      <w:spacing w:after="0" w:line="240" w:lineRule="auto"/>
    </w:pPr>
  </w:style>
  <w:style w:type="character" w:styleId="Hyperlink">
    <w:name w:val="Hyperlink"/>
    <w:basedOn w:val="DefaultParagraphFont"/>
    <w:uiPriority w:val="99"/>
    <w:unhideWhenUsed/>
    <w:rsid w:val="00895EB7"/>
    <w:rPr>
      <w:color w:val="0563C1" w:themeColor="hyperlink"/>
      <w:u w:val="single"/>
    </w:rPr>
  </w:style>
  <w:style w:type="paragraph" w:styleId="ListParagraph">
    <w:name w:val="List Paragraph"/>
    <w:basedOn w:val="Normal"/>
    <w:uiPriority w:val="34"/>
    <w:qFormat/>
    <w:rsid w:val="00895EB7"/>
    <w:pPr>
      <w:ind w:left="720"/>
      <w:contextualSpacing/>
    </w:pPr>
  </w:style>
  <w:style w:type="paragraph" w:styleId="Header">
    <w:name w:val="header"/>
    <w:basedOn w:val="Normal"/>
    <w:link w:val="HeaderChar"/>
    <w:uiPriority w:val="99"/>
    <w:unhideWhenUsed/>
    <w:rsid w:val="00580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8B3"/>
  </w:style>
  <w:style w:type="paragraph" w:styleId="Footer">
    <w:name w:val="footer"/>
    <w:basedOn w:val="Normal"/>
    <w:link w:val="FooterChar"/>
    <w:uiPriority w:val="99"/>
    <w:unhideWhenUsed/>
    <w:rsid w:val="00580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8B3"/>
  </w:style>
  <w:style w:type="table" w:styleId="TableGrid">
    <w:name w:val="Table Grid"/>
    <w:basedOn w:val="TableNormal"/>
    <w:uiPriority w:val="39"/>
    <w:rsid w:val="006D6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23229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SpacingChar">
    <w:name w:val="No Spacing Char"/>
    <w:basedOn w:val="DefaultParagraphFont"/>
    <w:link w:val="NoSpacing"/>
    <w:rsid w:val="003B1AB8"/>
  </w:style>
  <w:style w:type="character" w:customStyle="1" w:styleId="Heading1Char">
    <w:name w:val="Heading 1 Char"/>
    <w:basedOn w:val="DefaultParagraphFont"/>
    <w:link w:val="Heading1"/>
    <w:uiPriority w:val="9"/>
    <w:rsid w:val="0019708D"/>
    <w:rPr>
      <w:rFonts w:ascii="Verdana" w:eastAsiaTheme="majorEastAsia" w:hAnsi="Verdana" w:cstheme="majorBidi"/>
      <w:b/>
      <w:sz w:val="24"/>
      <w:szCs w:val="32"/>
    </w:rPr>
  </w:style>
  <w:style w:type="paragraph" w:styleId="TOCHeading">
    <w:name w:val="TOC Heading"/>
    <w:basedOn w:val="Heading1"/>
    <w:next w:val="Normal"/>
    <w:uiPriority w:val="39"/>
    <w:unhideWhenUsed/>
    <w:qFormat/>
    <w:rsid w:val="00765628"/>
    <w:pPr>
      <w:outlineLvl w:val="9"/>
    </w:pPr>
    <w:rPr>
      <w:b w:val="0"/>
    </w:rPr>
  </w:style>
  <w:style w:type="paragraph" w:styleId="TOC2">
    <w:name w:val="toc 2"/>
    <w:basedOn w:val="Normal"/>
    <w:next w:val="Normal"/>
    <w:autoRedefine/>
    <w:uiPriority w:val="39"/>
    <w:unhideWhenUsed/>
    <w:rsid w:val="0082106F"/>
    <w:pPr>
      <w:tabs>
        <w:tab w:val="right" w:leader="dot" w:pos="9350"/>
      </w:tabs>
      <w:spacing w:after="100"/>
      <w:ind w:left="220"/>
    </w:pPr>
  </w:style>
  <w:style w:type="paragraph" w:styleId="TOC1">
    <w:name w:val="toc 1"/>
    <w:basedOn w:val="Normal"/>
    <w:next w:val="Normal"/>
    <w:autoRedefine/>
    <w:uiPriority w:val="39"/>
    <w:unhideWhenUsed/>
    <w:rsid w:val="0082106F"/>
    <w:pPr>
      <w:tabs>
        <w:tab w:val="right" w:leader="dot" w:pos="9350"/>
      </w:tabs>
      <w:spacing w:after="100"/>
    </w:pPr>
  </w:style>
  <w:style w:type="paragraph" w:customStyle="1" w:styleId="Hoofdtekst">
    <w:name w:val="Hoofdtekst"/>
    <w:rsid w:val="009D68E3"/>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Gemporteerdestijl3">
    <w:name w:val="Geïmporteerde stijl 3"/>
    <w:rsid w:val="009D68E3"/>
    <w:pPr>
      <w:numPr>
        <w:numId w:val="7"/>
      </w:numPr>
    </w:pPr>
  </w:style>
  <w:style w:type="numbering" w:customStyle="1" w:styleId="Gemporteerdestijl4">
    <w:name w:val="Geïmporteerde stijl 4"/>
    <w:rsid w:val="009D68E3"/>
    <w:pPr>
      <w:numPr>
        <w:numId w:val="8"/>
      </w:numPr>
    </w:pPr>
  </w:style>
  <w:style w:type="numbering" w:customStyle="1" w:styleId="Gemporteerdestijl5">
    <w:name w:val="Geïmporteerde stijl 5"/>
    <w:rsid w:val="00EB3341"/>
    <w:pPr>
      <w:numPr>
        <w:numId w:val="10"/>
      </w:numPr>
    </w:pPr>
  </w:style>
  <w:style w:type="numbering" w:customStyle="1" w:styleId="Gemporteerdestijl6">
    <w:name w:val="Geïmporteerde stijl 6"/>
    <w:rsid w:val="00EB3341"/>
    <w:pPr>
      <w:numPr>
        <w:numId w:val="12"/>
      </w:numPr>
    </w:pPr>
  </w:style>
  <w:style w:type="numbering" w:customStyle="1" w:styleId="Gemporteerdestijl7">
    <w:name w:val="Geïmporteerde stijl 7"/>
    <w:rsid w:val="008C6610"/>
    <w:pPr>
      <w:numPr>
        <w:numId w:val="15"/>
      </w:numPr>
    </w:pPr>
  </w:style>
  <w:style w:type="numbering" w:customStyle="1" w:styleId="Gemporteerdestijl8">
    <w:name w:val="Geïmporteerde stijl 8"/>
    <w:rsid w:val="008C6610"/>
    <w:pPr>
      <w:numPr>
        <w:numId w:val="17"/>
      </w:numPr>
    </w:pPr>
  </w:style>
  <w:style w:type="numbering" w:customStyle="1" w:styleId="Gemporteerdestijl9">
    <w:name w:val="Geïmporteerde stijl 9"/>
    <w:rsid w:val="008C6610"/>
    <w:pPr>
      <w:numPr>
        <w:numId w:val="19"/>
      </w:numPr>
    </w:pPr>
  </w:style>
  <w:style w:type="numbering" w:customStyle="1" w:styleId="Gemporteerdestijl10">
    <w:name w:val="Geïmporteerde stijl 10"/>
    <w:rsid w:val="008C6610"/>
    <w:pPr>
      <w:numPr>
        <w:numId w:val="21"/>
      </w:numPr>
    </w:pPr>
  </w:style>
  <w:style w:type="numbering" w:customStyle="1" w:styleId="Gemporteerdestijl1">
    <w:name w:val="Geïmporteerde stijl 1"/>
    <w:rsid w:val="00D13A5C"/>
    <w:pPr>
      <w:numPr>
        <w:numId w:val="32"/>
      </w:numPr>
    </w:pPr>
  </w:style>
  <w:style w:type="character" w:customStyle="1" w:styleId="Heading2Char">
    <w:name w:val="Heading 2 Char"/>
    <w:basedOn w:val="DefaultParagraphFont"/>
    <w:link w:val="Heading2"/>
    <w:uiPriority w:val="9"/>
    <w:rsid w:val="0019708D"/>
    <w:rPr>
      <w:rFonts w:ascii="Verdana" w:eastAsiaTheme="majorEastAsia" w:hAnsi="Verdana" w:cstheme="majorBidi"/>
      <w:b/>
      <w:sz w:val="20"/>
      <w:szCs w:val="26"/>
    </w:rPr>
  </w:style>
  <w:style w:type="table" w:customStyle="1" w:styleId="TableGrid1">
    <w:name w:val="Table Grid1"/>
    <w:basedOn w:val="TableNormal"/>
    <w:next w:val="TableGrid"/>
    <w:uiPriority w:val="39"/>
    <w:rsid w:val="00FD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43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29006">
      <w:bodyDiv w:val="1"/>
      <w:marLeft w:val="0"/>
      <w:marRight w:val="0"/>
      <w:marTop w:val="0"/>
      <w:marBottom w:val="0"/>
      <w:divBdr>
        <w:top w:val="none" w:sz="0" w:space="0" w:color="auto"/>
        <w:left w:val="none" w:sz="0" w:space="0" w:color="auto"/>
        <w:bottom w:val="none" w:sz="0" w:space="0" w:color="auto"/>
        <w:right w:val="none" w:sz="0" w:space="0" w:color="auto"/>
      </w:divBdr>
      <w:divsChild>
        <w:div w:id="981160630">
          <w:marLeft w:val="547"/>
          <w:marRight w:val="0"/>
          <w:marTop w:val="106"/>
          <w:marBottom w:val="0"/>
          <w:divBdr>
            <w:top w:val="none" w:sz="0" w:space="0" w:color="auto"/>
            <w:left w:val="none" w:sz="0" w:space="0" w:color="auto"/>
            <w:bottom w:val="none" w:sz="0" w:space="0" w:color="auto"/>
            <w:right w:val="none" w:sz="0" w:space="0" w:color="auto"/>
          </w:divBdr>
        </w:div>
        <w:div w:id="1483039340">
          <w:marLeft w:val="547"/>
          <w:marRight w:val="0"/>
          <w:marTop w:val="106"/>
          <w:marBottom w:val="0"/>
          <w:divBdr>
            <w:top w:val="none" w:sz="0" w:space="0" w:color="auto"/>
            <w:left w:val="none" w:sz="0" w:space="0" w:color="auto"/>
            <w:bottom w:val="none" w:sz="0" w:space="0" w:color="auto"/>
            <w:right w:val="none" w:sz="0" w:space="0" w:color="auto"/>
          </w:divBdr>
        </w:div>
        <w:div w:id="1152067667">
          <w:marLeft w:val="547"/>
          <w:marRight w:val="0"/>
          <w:marTop w:val="106"/>
          <w:marBottom w:val="0"/>
          <w:divBdr>
            <w:top w:val="none" w:sz="0" w:space="0" w:color="auto"/>
            <w:left w:val="none" w:sz="0" w:space="0" w:color="auto"/>
            <w:bottom w:val="none" w:sz="0" w:space="0" w:color="auto"/>
            <w:right w:val="none" w:sz="0" w:space="0" w:color="auto"/>
          </w:divBdr>
        </w:div>
        <w:div w:id="428737556">
          <w:marLeft w:val="547"/>
          <w:marRight w:val="0"/>
          <w:marTop w:val="106"/>
          <w:marBottom w:val="0"/>
          <w:divBdr>
            <w:top w:val="none" w:sz="0" w:space="0" w:color="auto"/>
            <w:left w:val="none" w:sz="0" w:space="0" w:color="auto"/>
            <w:bottom w:val="none" w:sz="0" w:space="0" w:color="auto"/>
            <w:right w:val="none" w:sz="0" w:space="0" w:color="auto"/>
          </w:divBdr>
        </w:div>
      </w:divsChild>
    </w:div>
    <w:div w:id="151725809">
      <w:bodyDiv w:val="1"/>
      <w:marLeft w:val="0"/>
      <w:marRight w:val="0"/>
      <w:marTop w:val="0"/>
      <w:marBottom w:val="0"/>
      <w:divBdr>
        <w:top w:val="none" w:sz="0" w:space="0" w:color="auto"/>
        <w:left w:val="none" w:sz="0" w:space="0" w:color="auto"/>
        <w:bottom w:val="none" w:sz="0" w:space="0" w:color="auto"/>
        <w:right w:val="none" w:sz="0" w:space="0" w:color="auto"/>
      </w:divBdr>
    </w:div>
    <w:div w:id="188841841">
      <w:bodyDiv w:val="1"/>
      <w:marLeft w:val="0"/>
      <w:marRight w:val="0"/>
      <w:marTop w:val="0"/>
      <w:marBottom w:val="0"/>
      <w:divBdr>
        <w:top w:val="none" w:sz="0" w:space="0" w:color="auto"/>
        <w:left w:val="none" w:sz="0" w:space="0" w:color="auto"/>
        <w:bottom w:val="none" w:sz="0" w:space="0" w:color="auto"/>
        <w:right w:val="none" w:sz="0" w:space="0" w:color="auto"/>
      </w:divBdr>
    </w:div>
    <w:div w:id="744188662">
      <w:bodyDiv w:val="1"/>
      <w:marLeft w:val="0"/>
      <w:marRight w:val="0"/>
      <w:marTop w:val="0"/>
      <w:marBottom w:val="0"/>
      <w:divBdr>
        <w:top w:val="none" w:sz="0" w:space="0" w:color="auto"/>
        <w:left w:val="none" w:sz="0" w:space="0" w:color="auto"/>
        <w:bottom w:val="none" w:sz="0" w:space="0" w:color="auto"/>
        <w:right w:val="none" w:sz="0" w:space="0" w:color="auto"/>
      </w:divBdr>
    </w:div>
    <w:div w:id="977762585">
      <w:bodyDiv w:val="1"/>
      <w:marLeft w:val="0"/>
      <w:marRight w:val="0"/>
      <w:marTop w:val="0"/>
      <w:marBottom w:val="0"/>
      <w:divBdr>
        <w:top w:val="none" w:sz="0" w:space="0" w:color="auto"/>
        <w:left w:val="none" w:sz="0" w:space="0" w:color="auto"/>
        <w:bottom w:val="none" w:sz="0" w:space="0" w:color="auto"/>
        <w:right w:val="none" w:sz="0" w:space="0" w:color="auto"/>
      </w:divBdr>
    </w:div>
    <w:div w:id="1317148516">
      <w:bodyDiv w:val="1"/>
      <w:marLeft w:val="0"/>
      <w:marRight w:val="0"/>
      <w:marTop w:val="0"/>
      <w:marBottom w:val="0"/>
      <w:divBdr>
        <w:top w:val="none" w:sz="0" w:space="0" w:color="auto"/>
        <w:left w:val="none" w:sz="0" w:space="0" w:color="auto"/>
        <w:bottom w:val="none" w:sz="0" w:space="0" w:color="auto"/>
        <w:right w:val="none" w:sz="0" w:space="0" w:color="auto"/>
      </w:divBdr>
      <w:divsChild>
        <w:div w:id="1504782437">
          <w:marLeft w:val="0"/>
          <w:marRight w:val="0"/>
          <w:marTop w:val="0"/>
          <w:marBottom w:val="0"/>
          <w:divBdr>
            <w:top w:val="none" w:sz="0" w:space="0" w:color="auto"/>
            <w:left w:val="none" w:sz="0" w:space="0" w:color="auto"/>
            <w:bottom w:val="none" w:sz="0" w:space="0" w:color="auto"/>
            <w:right w:val="none" w:sz="0" w:space="0" w:color="auto"/>
          </w:divBdr>
        </w:div>
        <w:div w:id="1060709081">
          <w:marLeft w:val="0"/>
          <w:marRight w:val="0"/>
          <w:marTop w:val="0"/>
          <w:marBottom w:val="0"/>
          <w:divBdr>
            <w:top w:val="none" w:sz="0" w:space="0" w:color="auto"/>
            <w:left w:val="none" w:sz="0" w:space="0" w:color="auto"/>
            <w:bottom w:val="none" w:sz="0" w:space="0" w:color="auto"/>
            <w:right w:val="none" w:sz="0" w:space="0" w:color="auto"/>
          </w:divBdr>
        </w:div>
        <w:div w:id="58405948">
          <w:marLeft w:val="0"/>
          <w:marRight w:val="0"/>
          <w:marTop w:val="0"/>
          <w:marBottom w:val="0"/>
          <w:divBdr>
            <w:top w:val="none" w:sz="0" w:space="0" w:color="auto"/>
            <w:left w:val="none" w:sz="0" w:space="0" w:color="auto"/>
            <w:bottom w:val="none" w:sz="0" w:space="0" w:color="auto"/>
            <w:right w:val="none" w:sz="0" w:space="0" w:color="auto"/>
          </w:divBdr>
        </w:div>
        <w:div w:id="1991596748">
          <w:marLeft w:val="0"/>
          <w:marRight w:val="0"/>
          <w:marTop w:val="0"/>
          <w:marBottom w:val="0"/>
          <w:divBdr>
            <w:top w:val="none" w:sz="0" w:space="0" w:color="auto"/>
            <w:left w:val="none" w:sz="0" w:space="0" w:color="auto"/>
            <w:bottom w:val="none" w:sz="0" w:space="0" w:color="auto"/>
            <w:right w:val="none" w:sz="0" w:space="0" w:color="auto"/>
          </w:divBdr>
        </w:div>
        <w:div w:id="1939752995">
          <w:marLeft w:val="0"/>
          <w:marRight w:val="0"/>
          <w:marTop w:val="0"/>
          <w:marBottom w:val="0"/>
          <w:divBdr>
            <w:top w:val="none" w:sz="0" w:space="0" w:color="auto"/>
            <w:left w:val="none" w:sz="0" w:space="0" w:color="auto"/>
            <w:bottom w:val="none" w:sz="0" w:space="0" w:color="auto"/>
            <w:right w:val="none" w:sz="0" w:space="0" w:color="auto"/>
          </w:divBdr>
        </w:div>
        <w:div w:id="206570056">
          <w:marLeft w:val="0"/>
          <w:marRight w:val="0"/>
          <w:marTop w:val="0"/>
          <w:marBottom w:val="0"/>
          <w:divBdr>
            <w:top w:val="none" w:sz="0" w:space="0" w:color="auto"/>
            <w:left w:val="none" w:sz="0" w:space="0" w:color="auto"/>
            <w:bottom w:val="none" w:sz="0" w:space="0" w:color="auto"/>
            <w:right w:val="none" w:sz="0" w:space="0" w:color="auto"/>
          </w:divBdr>
        </w:div>
        <w:div w:id="387188064">
          <w:marLeft w:val="0"/>
          <w:marRight w:val="0"/>
          <w:marTop w:val="0"/>
          <w:marBottom w:val="0"/>
          <w:divBdr>
            <w:top w:val="none" w:sz="0" w:space="0" w:color="auto"/>
            <w:left w:val="none" w:sz="0" w:space="0" w:color="auto"/>
            <w:bottom w:val="none" w:sz="0" w:space="0" w:color="auto"/>
            <w:right w:val="none" w:sz="0" w:space="0" w:color="auto"/>
          </w:divBdr>
        </w:div>
        <w:div w:id="961611268">
          <w:marLeft w:val="0"/>
          <w:marRight w:val="0"/>
          <w:marTop w:val="0"/>
          <w:marBottom w:val="0"/>
          <w:divBdr>
            <w:top w:val="none" w:sz="0" w:space="0" w:color="auto"/>
            <w:left w:val="none" w:sz="0" w:space="0" w:color="auto"/>
            <w:bottom w:val="none" w:sz="0" w:space="0" w:color="auto"/>
            <w:right w:val="none" w:sz="0" w:space="0" w:color="auto"/>
          </w:divBdr>
        </w:div>
        <w:div w:id="1079788577">
          <w:marLeft w:val="0"/>
          <w:marRight w:val="0"/>
          <w:marTop w:val="0"/>
          <w:marBottom w:val="0"/>
          <w:divBdr>
            <w:top w:val="none" w:sz="0" w:space="0" w:color="auto"/>
            <w:left w:val="none" w:sz="0" w:space="0" w:color="auto"/>
            <w:bottom w:val="none" w:sz="0" w:space="0" w:color="auto"/>
            <w:right w:val="none" w:sz="0" w:space="0" w:color="auto"/>
          </w:divBdr>
        </w:div>
        <w:div w:id="1083841470">
          <w:marLeft w:val="0"/>
          <w:marRight w:val="0"/>
          <w:marTop w:val="0"/>
          <w:marBottom w:val="0"/>
          <w:divBdr>
            <w:top w:val="none" w:sz="0" w:space="0" w:color="auto"/>
            <w:left w:val="none" w:sz="0" w:space="0" w:color="auto"/>
            <w:bottom w:val="none" w:sz="0" w:space="0" w:color="auto"/>
            <w:right w:val="none" w:sz="0" w:space="0" w:color="auto"/>
          </w:divBdr>
        </w:div>
        <w:div w:id="1363702843">
          <w:marLeft w:val="0"/>
          <w:marRight w:val="0"/>
          <w:marTop w:val="0"/>
          <w:marBottom w:val="0"/>
          <w:divBdr>
            <w:top w:val="none" w:sz="0" w:space="0" w:color="auto"/>
            <w:left w:val="none" w:sz="0" w:space="0" w:color="auto"/>
            <w:bottom w:val="none" w:sz="0" w:space="0" w:color="auto"/>
            <w:right w:val="none" w:sz="0" w:space="0" w:color="auto"/>
          </w:divBdr>
        </w:div>
        <w:div w:id="612596069">
          <w:marLeft w:val="0"/>
          <w:marRight w:val="0"/>
          <w:marTop w:val="0"/>
          <w:marBottom w:val="0"/>
          <w:divBdr>
            <w:top w:val="none" w:sz="0" w:space="0" w:color="auto"/>
            <w:left w:val="none" w:sz="0" w:space="0" w:color="auto"/>
            <w:bottom w:val="none" w:sz="0" w:space="0" w:color="auto"/>
            <w:right w:val="none" w:sz="0" w:space="0" w:color="auto"/>
          </w:divBdr>
        </w:div>
        <w:div w:id="1401976343">
          <w:marLeft w:val="0"/>
          <w:marRight w:val="0"/>
          <w:marTop w:val="0"/>
          <w:marBottom w:val="0"/>
          <w:divBdr>
            <w:top w:val="none" w:sz="0" w:space="0" w:color="auto"/>
            <w:left w:val="none" w:sz="0" w:space="0" w:color="auto"/>
            <w:bottom w:val="none" w:sz="0" w:space="0" w:color="auto"/>
            <w:right w:val="none" w:sz="0" w:space="0" w:color="auto"/>
          </w:divBdr>
        </w:div>
        <w:div w:id="1800880213">
          <w:marLeft w:val="0"/>
          <w:marRight w:val="0"/>
          <w:marTop w:val="0"/>
          <w:marBottom w:val="0"/>
          <w:divBdr>
            <w:top w:val="none" w:sz="0" w:space="0" w:color="auto"/>
            <w:left w:val="none" w:sz="0" w:space="0" w:color="auto"/>
            <w:bottom w:val="none" w:sz="0" w:space="0" w:color="auto"/>
            <w:right w:val="none" w:sz="0" w:space="0" w:color="auto"/>
          </w:divBdr>
        </w:div>
        <w:div w:id="627012517">
          <w:marLeft w:val="0"/>
          <w:marRight w:val="0"/>
          <w:marTop w:val="0"/>
          <w:marBottom w:val="0"/>
          <w:divBdr>
            <w:top w:val="none" w:sz="0" w:space="0" w:color="auto"/>
            <w:left w:val="none" w:sz="0" w:space="0" w:color="auto"/>
            <w:bottom w:val="none" w:sz="0" w:space="0" w:color="auto"/>
            <w:right w:val="none" w:sz="0" w:space="0" w:color="auto"/>
          </w:divBdr>
        </w:div>
        <w:div w:id="485513426">
          <w:marLeft w:val="0"/>
          <w:marRight w:val="0"/>
          <w:marTop w:val="0"/>
          <w:marBottom w:val="0"/>
          <w:divBdr>
            <w:top w:val="none" w:sz="0" w:space="0" w:color="auto"/>
            <w:left w:val="none" w:sz="0" w:space="0" w:color="auto"/>
            <w:bottom w:val="none" w:sz="0" w:space="0" w:color="auto"/>
            <w:right w:val="none" w:sz="0" w:space="0" w:color="auto"/>
          </w:divBdr>
        </w:div>
        <w:div w:id="175005590">
          <w:marLeft w:val="0"/>
          <w:marRight w:val="0"/>
          <w:marTop w:val="0"/>
          <w:marBottom w:val="0"/>
          <w:divBdr>
            <w:top w:val="none" w:sz="0" w:space="0" w:color="auto"/>
            <w:left w:val="none" w:sz="0" w:space="0" w:color="auto"/>
            <w:bottom w:val="none" w:sz="0" w:space="0" w:color="auto"/>
            <w:right w:val="none" w:sz="0" w:space="0" w:color="auto"/>
          </w:divBdr>
        </w:div>
        <w:div w:id="675116378">
          <w:marLeft w:val="0"/>
          <w:marRight w:val="0"/>
          <w:marTop w:val="0"/>
          <w:marBottom w:val="0"/>
          <w:divBdr>
            <w:top w:val="none" w:sz="0" w:space="0" w:color="auto"/>
            <w:left w:val="none" w:sz="0" w:space="0" w:color="auto"/>
            <w:bottom w:val="none" w:sz="0" w:space="0" w:color="auto"/>
            <w:right w:val="none" w:sz="0" w:space="0" w:color="auto"/>
          </w:divBdr>
        </w:div>
        <w:div w:id="809447342">
          <w:marLeft w:val="0"/>
          <w:marRight w:val="0"/>
          <w:marTop w:val="0"/>
          <w:marBottom w:val="0"/>
          <w:divBdr>
            <w:top w:val="none" w:sz="0" w:space="0" w:color="auto"/>
            <w:left w:val="none" w:sz="0" w:space="0" w:color="auto"/>
            <w:bottom w:val="none" w:sz="0" w:space="0" w:color="auto"/>
            <w:right w:val="none" w:sz="0" w:space="0" w:color="auto"/>
          </w:divBdr>
        </w:div>
        <w:div w:id="819539773">
          <w:marLeft w:val="0"/>
          <w:marRight w:val="0"/>
          <w:marTop w:val="0"/>
          <w:marBottom w:val="0"/>
          <w:divBdr>
            <w:top w:val="none" w:sz="0" w:space="0" w:color="auto"/>
            <w:left w:val="none" w:sz="0" w:space="0" w:color="auto"/>
            <w:bottom w:val="none" w:sz="0" w:space="0" w:color="auto"/>
            <w:right w:val="none" w:sz="0" w:space="0" w:color="auto"/>
          </w:divBdr>
        </w:div>
        <w:div w:id="1031415916">
          <w:marLeft w:val="0"/>
          <w:marRight w:val="0"/>
          <w:marTop w:val="0"/>
          <w:marBottom w:val="0"/>
          <w:divBdr>
            <w:top w:val="none" w:sz="0" w:space="0" w:color="auto"/>
            <w:left w:val="none" w:sz="0" w:space="0" w:color="auto"/>
            <w:bottom w:val="none" w:sz="0" w:space="0" w:color="auto"/>
            <w:right w:val="none" w:sz="0" w:space="0" w:color="auto"/>
          </w:divBdr>
        </w:div>
        <w:div w:id="1579288504">
          <w:marLeft w:val="0"/>
          <w:marRight w:val="0"/>
          <w:marTop w:val="0"/>
          <w:marBottom w:val="0"/>
          <w:divBdr>
            <w:top w:val="none" w:sz="0" w:space="0" w:color="auto"/>
            <w:left w:val="none" w:sz="0" w:space="0" w:color="auto"/>
            <w:bottom w:val="none" w:sz="0" w:space="0" w:color="auto"/>
            <w:right w:val="none" w:sz="0" w:space="0" w:color="auto"/>
          </w:divBdr>
        </w:div>
        <w:div w:id="768046534">
          <w:marLeft w:val="0"/>
          <w:marRight w:val="0"/>
          <w:marTop w:val="0"/>
          <w:marBottom w:val="0"/>
          <w:divBdr>
            <w:top w:val="none" w:sz="0" w:space="0" w:color="auto"/>
            <w:left w:val="none" w:sz="0" w:space="0" w:color="auto"/>
            <w:bottom w:val="none" w:sz="0" w:space="0" w:color="auto"/>
            <w:right w:val="none" w:sz="0" w:space="0" w:color="auto"/>
          </w:divBdr>
        </w:div>
        <w:div w:id="1552888925">
          <w:marLeft w:val="0"/>
          <w:marRight w:val="0"/>
          <w:marTop w:val="0"/>
          <w:marBottom w:val="0"/>
          <w:divBdr>
            <w:top w:val="none" w:sz="0" w:space="0" w:color="auto"/>
            <w:left w:val="none" w:sz="0" w:space="0" w:color="auto"/>
            <w:bottom w:val="none" w:sz="0" w:space="0" w:color="auto"/>
            <w:right w:val="none" w:sz="0" w:space="0" w:color="auto"/>
          </w:divBdr>
        </w:div>
        <w:div w:id="1759324195">
          <w:marLeft w:val="0"/>
          <w:marRight w:val="0"/>
          <w:marTop w:val="0"/>
          <w:marBottom w:val="0"/>
          <w:divBdr>
            <w:top w:val="none" w:sz="0" w:space="0" w:color="auto"/>
            <w:left w:val="none" w:sz="0" w:space="0" w:color="auto"/>
            <w:bottom w:val="none" w:sz="0" w:space="0" w:color="auto"/>
            <w:right w:val="none" w:sz="0" w:space="0" w:color="auto"/>
          </w:divBdr>
        </w:div>
        <w:div w:id="1665281782">
          <w:marLeft w:val="0"/>
          <w:marRight w:val="0"/>
          <w:marTop w:val="0"/>
          <w:marBottom w:val="0"/>
          <w:divBdr>
            <w:top w:val="none" w:sz="0" w:space="0" w:color="auto"/>
            <w:left w:val="none" w:sz="0" w:space="0" w:color="auto"/>
            <w:bottom w:val="none" w:sz="0" w:space="0" w:color="auto"/>
            <w:right w:val="none" w:sz="0" w:space="0" w:color="auto"/>
          </w:divBdr>
        </w:div>
        <w:div w:id="518858944">
          <w:marLeft w:val="0"/>
          <w:marRight w:val="0"/>
          <w:marTop w:val="0"/>
          <w:marBottom w:val="0"/>
          <w:divBdr>
            <w:top w:val="none" w:sz="0" w:space="0" w:color="auto"/>
            <w:left w:val="none" w:sz="0" w:space="0" w:color="auto"/>
            <w:bottom w:val="none" w:sz="0" w:space="0" w:color="auto"/>
            <w:right w:val="none" w:sz="0" w:space="0" w:color="auto"/>
          </w:divBdr>
        </w:div>
        <w:div w:id="1715428688">
          <w:marLeft w:val="0"/>
          <w:marRight w:val="0"/>
          <w:marTop w:val="0"/>
          <w:marBottom w:val="0"/>
          <w:divBdr>
            <w:top w:val="none" w:sz="0" w:space="0" w:color="auto"/>
            <w:left w:val="none" w:sz="0" w:space="0" w:color="auto"/>
            <w:bottom w:val="none" w:sz="0" w:space="0" w:color="auto"/>
            <w:right w:val="none" w:sz="0" w:space="0" w:color="auto"/>
          </w:divBdr>
        </w:div>
        <w:div w:id="1473214272">
          <w:marLeft w:val="0"/>
          <w:marRight w:val="0"/>
          <w:marTop w:val="0"/>
          <w:marBottom w:val="0"/>
          <w:divBdr>
            <w:top w:val="none" w:sz="0" w:space="0" w:color="auto"/>
            <w:left w:val="none" w:sz="0" w:space="0" w:color="auto"/>
            <w:bottom w:val="none" w:sz="0" w:space="0" w:color="auto"/>
            <w:right w:val="none" w:sz="0" w:space="0" w:color="auto"/>
          </w:divBdr>
        </w:div>
        <w:div w:id="2064870898">
          <w:marLeft w:val="0"/>
          <w:marRight w:val="0"/>
          <w:marTop w:val="0"/>
          <w:marBottom w:val="0"/>
          <w:divBdr>
            <w:top w:val="none" w:sz="0" w:space="0" w:color="auto"/>
            <w:left w:val="none" w:sz="0" w:space="0" w:color="auto"/>
            <w:bottom w:val="none" w:sz="0" w:space="0" w:color="auto"/>
            <w:right w:val="none" w:sz="0" w:space="0" w:color="auto"/>
          </w:divBdr>
        </w:div>
        <w:div w:id="28919054">
          <w:marLeft w:val="0"/>
          <w:marRight w:val="0"/>
          <w:marTop w:val="0"/>
          <w:marBottom w:val="0"/>
          <w:divBdr>
            <w:top w:val="none" w:sz="0" w:space="0" w:color="auto"/>
            <w:left w:val="none" w:sz="0" w:space="0" w:color="auto"/>
            <w:bottom w:val="none" w:sz="0" w:space="0" w:color="auto"/>
            <w:right w:val="none" w:sz="0" w:space="0" w:color="auto"/>
          </w:divBdr>
        </w:div>
        <w:div w:id="957951543">
          <w:marLeft w:val="0"/>
          <w:marRight w:val="0"/>
          <w:marTop w:val="0"/>
          <w:marBottom w:val="0"/>
          <w:divBdr>
            <w:top w:val="none" w:sz="0" w:space="0" w:color="auto"/>
            <w:left w:val="none" w:sz="0" w:space="0" w:color="auto"/>
            <w:bottom w:val="none" w:sz="0" w:space="0" w:color="auto"/>
            <w:right w:val="none" w:sz="0" w:space="0" w:color="auto"/>
          </w:divBdr>
        </w:div>
        <w:div w:id="2043701646">
          <w:marLeft w:val="0"/>
          <w:marRight w:val="0"/>
          <w:marTop w:val="0"/>
          <w:marBottom w:val="0"/>
          <w:divBdr>
            <w:top w:val="none" w:sz="0" w:space="0" w:color="auto"/>
            <w:left w:val="none" w:sz="0" w:space="0" w:color="auto"/>
            <w:bottom w:val="none" w:sz="0" w:space="0" w:color="auto"/>
            <w:right w:val="none" w:sz="0" w:space="0" w:color="auto"/>
          </w:divBdr>
        </w:div>
        <w:div w:id="547961798">
          <w:marLeft w:val="0"/>
          <w:marRight w:val="0"/>
          <w:marTop w:val="0"/>
          <w:marBottom w:val="0"/>
          <w:divBdr>
            <w:top w:val="none" w:sz="0" w:space="0" w:color="auto"/>
            <w:left w:val="none" w:sz="0" w:space="0" w:color="auto"/>
            <w:bottom w:val="none" w:sz="0" w:space="0" w:color="auto"/>
            <w:right w:val="none" w:sz="0" w:space="0" w:color="auto"/>
          </w:divBdr>
        </w:div>
        <w:div w:id="807478623">
          <w:marLeft w:val="0"/>
          <w:marRight w:val="0"/>
          <w:marTop w:val="0"/>
          <w:marBottom w:val="0"/>
          <w:divBdr>
            <w:top w:val="none" w:sz="0" w:space="0" w:color="auto"/>
            <w:left w:val="none" w:sz="0" w:space="0" w:color="auto"/>
            <w:bottom w:val="none" w:sz="0" w:space="0" w:color="auto"/>
            <w:right w:val="none" w:sz="0" w:space="0" w:color="auto"/>
          </w:divBdr>
        </w:div>
        <w:div w:id="1274823004">
          <w:marLeft w:val="0"/>
          <w:marRight w:val="0"/>
          <w:marTop w:val="0"/>
          <w:marBottom w:val="0"/>
          <w:divBdr>
            <w:top w:val="none" w:sz="0" w:space="0" w:color="auto"/>
            <w:left w:val="none" w:sz="0" w:space="0" w:color="auto"/>
            <w:bottom w:val="none" w:sz="0" w:space="0" w:color="auto"/>
            <w:right w:val="none" w:sz="0" w:space="0" w:color="auto"/>
          </w:divBdr>
        </w:div>
        <w:div w:id="1870988536">
          <w:marLeft w:val="0"/>
          <w:marRight w:val="0"/>
          <w:marTop w:val="0"/>
          <w:marBottom w:val="0"/>
          <w:divBdr>
            <w:top w:val="none" w:sz="0" w:space="0" w:color="auto"/>
            <w:left w:val="none" w:sz="0" w:space="0" w:color="auto"/>
            <w:bottom w:val="none" w:sz="0" w:space="0" w:color="auto"/>
            <w:right w:val="none" w:sz="0" w:space="0" w:color="auto"/>
          </w:divBdr>
        </w:div>
        <w:div w:id="772480281">
          <w:marLeft w:val="0"/>
          <w:marRight w:val="0"/>
          <w:marTop w:val="0"/>
          <w:marBottom w:val="0"/>
          <w:divBdr>
            <w:top w:val="none" w:sz="0" w:space="0" w:color="auto"/>
            <w:left w:val="none" w:sz="0" w:space="0" w:color="auto"/>
            <w:bottom w:val="none" w:sz="0" w:space="0" w:color="auto"/>
            <w:right w:val="none" w:sz="0" w:space="0" w:color="auto"/>
          </w:divBdr>
        </w:div>
        <w:div w:id="1778713477">
          <w:marLeft w:val="0"/>
          <w:marRight w:val="0"/>
          <w:marTop w:val="0"/>
          <w:marBottom w:val="0"/>
          <w:divBdr>
            <w:top w:val="none" w:sz="0" w:space="0" w:color="auto"/>
            <w:left w:val="none" w:sz="0" w:space="0" w:color="auto"/>
            <w:bottom w:val="none" w:sz="0" w:space="0" w:color="auto"/>
            <w:right w:val="none" w:sz="0" w:space="0" w:color="auto"/>
          </w:divBdr>
        </w:div>
        <w:div w:id="346178634">
          <w:marLeft w:val="0"/>
          <w:marRight w:val="0"/>
          <w:marTop w:val="0"/>
          <w:marBottom w:val="0"/>
          <w:divBdr>
            <w:top w:val="none" w:sz="0" w:space="0" w:color="auto"/>
            <w:left w:val="none" w:sz="0" w:space="0" w:color="auto"/>
            <w:bottom w:val="none" w:sz="0" w:space="0" w:color="auto"/>
            <w:right w:val="none" w:sz="0" w:space="0" w:color="auto"/>
          </w:divBdr>
        </w:div>
        <w:div w:id="1475677600">
          <w:marLeft w:val="0"/>
          <w:marRight w:val="0"/>
          <w:marTop w:val="0"/>
          <w:marBottom w:val="0"/>
          <w:divBdr>
            <w:top w:val="none" w:sz="0" w:space="0" w:color="auto"/>
            <w:left w:val="none" w:sz="0" w:space="0" w:color="auto"/>
            <w:bottom w:val="none" w:sz="0" w:space="0" w:color="auto"/>
            <w:right w:val="none" w:sz="0" w:space="0" w:color="auto"/>
          </w:divBdr>
        </w:div>
      </w:divsChild>
    </w:div>
    <w:div w:id="1460875704">
      <w:bodyDiv w:val="1"/>
      <w:marLeft w:val="0"/>
      <w:marRight w:val="0"/>
      <w:marTop w:val="0"/>
      <w:marBottom w:val="0"/>
      <w:divBdr>
        <w:top w:val="none" w:sz="0" w:space="0" w:color="auto"/>
        <w:left w:val="none" w:sz="0" w:space="0" w:color="auto"/>
        <w:bottom w:val="none" w:sz="0" w:space="0" w:color="auto"/>
        <w:right w:val="none" w:sz="0" w:space="0" w:color="auto"/>
      </w:divBdr>
    </w:div>
    <w:div w:id="1659309352">
      <w:bodyDiv w:val="1"/>
      <w:marLeft w:val="0"/>
      <w:marRight w:val="0"/>
      <w:marTop w:val="0"/>
      <w:marBottom w:val="0"/>
      <w:divBdr>
        <w:top w:val="none" w:sz="0" w:space="0" w:color="auto"/>
        <w:left w:val="none" w:sz="0" w:space="0" w:color="auto"/>
        <w:bottom w:val="none" w:sz="0" w:space="0" w:color="auto"/>
        <w:right w:val="none" w:sz="0" w:space="0" w:color="auto"/>
      </w:divBdr>
    </w:div>
    <w:div w:id="177840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rportal/performance-management/gedragswaaier" TargetMode="External"/><Relationship Id="rId18" Type="http://schemas.openxmlformats.org/officeDocument/2006/relationships/hyperlink" Target="file:///C:/Users/lspek/Downloads/strijk-2014-inzichten%20(3).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rouw.nl/tr/nl/4516/Gezondheid/article/detail/4261619/2016/03/12/Helft-zieke-werknemers-mankeert-medisch-niets.dhtml" TargetMode="External"/><Relationship Id="rId7" Type="http://schemas.openxmlformats.org/officeDocument/2006/relationships/endnotes" Target="endnotes.xml"/><Relationship Id="rId12" Type="http://schemas.openxmlformats.org/officeDocument/2006/relationships/hyperlink" Target="http://hrportal/performance-management" TargetMode="External"/><Relationship Id="rId17" Type="http://schemas.openxmlformats.org/officeDocument/2006/relationships/hyperlink" Target="http://docplayer.nl/6975457-Gezonde-werknemers-eerste-meting-arbo-verzuim-en-gezondheidsmonitor.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nrc.nl/next/2016/02/24/zeg-niet-beterschap-ziek-maar-lekker-uit-1591607" TargetMode="External"/><Relationship Id="rId20" Type="http://schemas.openxmlformats.org/officeDocument/2006/relationships/hyperlink" Target="http://www.wenb.nl/Document/Binnenwerk_Oratie_vVuuren_0109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llab.ema.kworld.kpmg.com/infra/nl-Development/default.a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ijksoverheid.nl/actueel/nieuws/2014/10/27/minister-asscher-wil-taboe-op-werkstress-doorbreken" TargetMode="External"/><Relationship Id="rId23" Type="http://schemas.openxmlformats.org/officeDocument/2006/relationships/footer" Target="footer1.xml"/><Relationship Id="rId10" Type="http://schemas.openxmlformats.org/officeDocument/2006/relationships/hyperlink" Target="http://www.wilmarschaufeli.nl/publications/Schaufeli/Test%20Manuals/Handleiding_UBES.pdf" TargetMode="External"/><Relationship Id="rId19" Type="http://schemas.openxmlformats.org/officeDocument/2006/relationships/hyperlink" Target="https://www.tno.nl/media/2135/vitaal_resultaat_vumc_tn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ome.kpmg.com/nl/nl/home/over-ons/onze-organisatie.html" TargetMode="External"/><Relationship Id="rId22" Type="http://schemas.openxmlformats.org/officeDocument/2006/relationships/hyperlink" Target="http://www.who.int/features/factfiles/mental_health/e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3858D-6101-4870-84C1-BDC465339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34</Pages>
  <Words>13423</Words>
  <Characters>76517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89761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Spek, Leonie</dc:creator>
  <cp:keywords/>
  <dc:description/>
  <cp:lastModifiedBy>Spek, Leonie</cp:lastModifiedBy>
  <cp:revision>9</cp:revision>
  <dcterms:created xsi:type="dcterms:W3CDTF">2016-07-01T15:09:00Z</dcterms:created>
  <dcterms:modified xsi:type="dcterms:W3CDTF">2016-07-11T10:50:00Z</dcterms:modified>
</cp:coreProperties>
</file>