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BA234B" w14:textId="57D78E59" w:rsidR="009B2275" w:rsidRDefault="009B2275" w:rsidP="009B2275">
      <w:pPr>
        <w:spacing w:line="256" w:lineRule="auto"/>
        <w:jc w:val="center"/>
        <w:rPr>
          <w:rFonts w:ascii="Verdana" w:eastAsia="Calibri" w:hAnsi="Verdana" w:cs="Times New Roman"/>
          <w:b/>
          <w:i/>
          <w:sz w:val="56"/>
          <w:szCs w:val="56"/>
        </w:rPr>
      </w:pPr>
      <w:bookmarkStart w:id="0" w:name="_GoBack"/>
      <w:bookmarkEnd w:id="0"/>
      <w:r w:rsidRPr="009B2275">
        <w:rPr>
          <w:rFonts w:ascii="Calibri" w:eastAsia="Calibri" w:hAnsi="Calibri" w:cs="Times New Roman"/>
          <w:noProof/>
          <w:lang w:eastAsia="nl-NL"/>
        </w:rPr>
        <w:drawing>
          <wp:anchor distT="0" distB="0" distL="114300" distR="114300" simplePos="0" relativeHeight="251659264" behindDoc="1" locked="0" layoutInCell="1" allowOverlap="1" wp14:anchorId="037CD190" wp14:editId="5FFEB13F">
            <wp:simplePos x="0" y="0"/>
            <wp:positionH relativeFrom="page">
              <wp:align>left</wp:align>
            </wp:positionH>
            <wp:positionV relativeFrom="paragraph">
              <wp:posOffset>-914400</wp:posOffset>
            </wp:positionV>
            <wp:extent cx="7648575" cy="3076575"/>
            <wp:effectExtent l="0" t="0" r="9525" b="9525"/>
            <wp:wrapNone/>
            <wp:docPr id="2" name="Afbeelding 2"/>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1">
                      <a:alphaModFix amt="50000"/>
                      <a:extLst>
                        <a:ext uri="{28A0092B-C50C-407E-A947-70E740481C1C}">
                          <a14:useLocalDpi xmlns:a14="http://schemas.microsoft.com/office/drawing/2010/main" val="0"/>
                        </a:ext>
                      </a:extLst>
                    </a:blip>
                    <a:srcRect/>
                    <a:stretch>
                      <a:fillRect/>
                    </a:stretch>
                  </pic:blipFill>
                  <pic:spPr bwMode="auto">
                    <a:xfrm>
                      <a:off x="0" y="0"/>
                      <a:ext cx="7648575" cy="307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35B59" w14:textId="77777777" w:rsidR="009B2275" w:rsidRDefault="009B2275" w:rsidP="009B2275">
      <w:pPr>
        <w:spacing w:line="256" w:lineRule="auto"/>
        <w:jc w:val="center"/>
        <w:rPr>
          <w:rFonts w:ascii="Verdana" w:eastAsia="Calibri" w:hAnsi="Verdana" w:cs="Times New Roman"/>
          <w:b/>
          <w:i/>
          <w:sz w:val="56"/>
          <w:szCs w:val="56"/>
        </w:rPr>
      </w:pPr>
    </w:p>
    <w:p w14:paraId="48E45D97" w14:textId="77777777" w:rsidR="009B2275" w:rsidRDefault="009B2275" w:rsidP="009B2275">
      <w:pPr>
        <w:spacing w:line="256" w:lineRule="auto"/>
        <w:jc w:val="center"/>
        <w:rPr>
          <w:rFonts w:ascii="Verdana" w:eastAsia="Calibri" w:hAnsi="Verdana" w:cs="Times New Roman"/>
          <w:b/>
          <w:i/>
          <w:sz w:val="56"/>
          <w:szCs w:val="56"/>
        </w:rPr>
      </w:pPr>
    </w:p>
    <w:p w14:paraId="7BE75839" w14:textId="77777777" w:rsidR="009B2275" w:rsidRDefault="009B2275" w:rsidP="009B2275">
      <w:pPr>
        <w:spacing w:line="256" w:lineRule="auto"/>
        <w:jc w:val="center"/>
        <w:rPr>
          <w:rFonts w:ascii="Verdana" w:eastAsia="Calibri" w:hAnsi="Verdana" w:cs="Times New Roman"/>
          <w:b/>
          <w:i/>
          <w:sz w:val="56"/>
          <w:szCs w:val="56"/>
        </w:rPr>
      </w:pPr>
    </w:p>
    <w:p w14:paraId="48E298B3" w14:textId="77777777" w:rsidR="009B2275" w:rsidRDefault="009B2275" w:rsidP="009B2275">
      <w:pPr>
        <w:spacing w:line="256" w:lineRule="auto"/>
        <w:jc w:val="center"/>
        <w:rPr>
          <w:rFonts w:ascii="Verdana" w:eastAsia="Calibri" w:hAnsi="Verdana" w:cs="Times New Roman"/>
          <w:b/>
          <w:i/>
          <w:sz w:val="56"/>
          <w:szCs w:val="56"/>
        </w:rPr>
      </w:pPr>
    </w:p>
    <w:p w14:paraId="0B451094" w14:textId="6526A467" w:rsidR="009B2275" w:rsidRPr="00C94EC7" w:rsidRDefault="009B2275" w:rsidP="009B2275">
      <w:pPr>
        <w:spacing w:line="256" w:lineRule="auto"/>
        <w:jc w:val="center"/>
        <w:rPr>
          <w:rFonts w:ascii="Verdana" w:eastAsia="Calibri" w:hAnsi="Verdana" w:cs="Times New Roman"/>
          <w:b/>
          <w:i/>
          <w:sz w:val="56"/>
          <w:szCs w:val="56"/>
        </w:rPr>
      </w:pPr>
      <w:r w:rsidRPr="00C94EC7">
        <w:rPr>
          <w:rFonts w:ascii="Verdana" w:eastAsia="Calibri" w:hAnsi="Verdana" w:cs="Times New Roman"/>
          <w:b/>
          <w:i/>
          <w:sz w:val="56"/>
          <w:szCs w:val="56"/>
        </w:rPr>
        <w:t>‘</w:t>
      </w:r>
      <w:r w:rsidR="00240C38">
        <w:rPr>
          <w:rFonts w:ascii="Verdana" w:eastAsia="Calibri" w:hAnsi="Verdana" w:cs="Times New Roman"/>
          <w:b/>
          <w:i/>
          <w:sz w:val="56"/>
          <w:szCs w:val="56"/>
        </w:rPr>
        <w:t>Openbaar, tenzij…</w:t>
      </w:r>
      <w:r>
        <w:rPr>
          <w:rFonts w:ascii="Verdana" w:eastAsia="Calibri" w:hAnsi="Verdana" w:cs="Times New Roman"/>
          <w:b/>
          <w:i/>
          <w:sz w:val="56"/>
          <w:szCs w:val="56"/>
        </w:rPr>
        <w:t>’</w:t>
      </w:r>
    </w:p>
    <w:p w14:paraId="7399AD7E" w14:textId="74EE267C" w:rsidR="009B2275" w:rsidRDefault="472BEAE5" w:rsidP="472BEAE5">
      <w:pPr>
        <w:spacing w:line="256" w:lineRule="auto"/>
        <w:jc w:val="center"/>
        <w:rPr>
          <w:rFonts w:ascii="Verdana" w:eastAsia="Calibri" w:hAnsi="Verdana" w:cs="Times New Roman"/>
          <w:b/>
          <w:bCs/>
          <w:i/>
          <w:iCs/>
          <w:sz w:val="28"/>
          <w:szCs w:val="28"/>
        </w:rPr>
      </w:pPr>
      <w:r w:rsidRPr="472BEAE5">
        <w:rPr>
          <w:rFonts w:ascii="Verdana" w:eastAsia="Calibri" w:hAnsi="Verdana" w:cs="Times New Roman"/>
          <w:b/>
          <w:bCs/>
          <w:i/>
          <w:iCs/>
          <w:sz w:val="28"/>
          <w:szCs w:val="28"/>
        </w:rPr>
        <w:t xml:space="preserve">Een onderzoek naar de toepassing van de uitzonderingsgronden en beperkingen op grond van de Wet openbaarheid van bestuur en de recente ontwikkelingen omtrent het </w:t>
      </w:r>
      <w:proofErr w:type="spellStart"/>
      <w:r w:rsidRPr="472BEAE5">
        <w:rPr>
          <w:rFonts w:ascii="Verdana" w:eastAsia="Calibri" w:hAnsi="Verdana" w:cs="Times New Roman"/>
          <w:b/>
          <w:bCs/>
          <w:i/>
          <w:iCs/>
          <w:sz w:val="28"/>
          <w:szCs w:val="28"/>
        </w:rPr>
        <w:t>Wob</w:t>
      </w:r>
      <w:proofErr w:type="spellEnd"/>
      <w:r w:rsidRPr="472BEAE5">
        <w:rPr>
          <w:rFonts w:ascii="Verdana" w:eastAsia="Calibri" w:hAnsi="Verdana" w:cs="Times New Roman"/>
          <w:b/>
          <w:bCs/>
          <w:i/>
          <w:iCs/>
          <w:sz w:val="28"/>
          <w:szCs w:val="28"/>
        </w:rPr>
        <w:t>-verzoek</w:t>
      </w:r>
    </w:p>
    <w:p w14:paraId="4E535F04" w14:textId="77777777" w:rsidR="00DF5A42" w:rsidRPr="00E23891" w:rsidRDefault="00DF5A42" w:rsidP="009B2275">
      <w:pPr>
        <w:spacing w:line="256" w:lineRule="auto"/>
        <w:jc w:val="center"/>
        <w:rPr>
          <w:rFonts w:ascii="Verdana" w:eastAsia="Calibri" w:hAnsi="Verdana" w:cs="Times New Roman"/>
          <w:b/>
          <w:i/>
          <w:sz w:val="28"/>
          <w:szCs w:val="28"/>
        </w:rPr>
      </w:pPr>
    </w:p>
    <w:p w14:paraId="69A1AFA9" w14:textId="77777777" w:rsidR="009B2275" w:rsidRPr="00C94EC7" w:rsidRDefault="009B2275" w:rsidP="009B2275">
      <w:pPr>
        <w:spacing w:line="256" w:lineRule="auto"/>
        <w:jc w:val="center"/>
        <w:rPr>
          <w:rFonts w:ascii="Verdana" w:eastAsia="Calibri" w:hAnsi="Verdana" w:cs="Times New Roman"/>
          <w:b/>
          <w:sz w:val="40"/>
          <w:szCs w:val="40"/>
        </w:rPr>
      </w:pPr>
      <w:r w:rsidRPr="00C94EC7">
        <w:rPr>
          <w:rFonts w:ascii="Verdana" w:eastAsia="Calibri" w:hAnsi="Verdana" w:cs="Times New Roman"/>
          <w:b/>
          <w:sz w:val="40"/>
          <w:szCs w:val="40"/>
        </w:rPr>
        <w:t>Toetsing van:</w:t>
      </w:r>
    </w:p>
    <w:p w14:paraId="7ADCCE04" w14:textId="77777777" w:rsidR="009B2275" w:rsidRPr="00C94EC7" w:rsidRDefault="009B2275" w:rsidP="009B2275">
      <w:pPr>
        <w:spacing w:line="256" w:lineRule="auto"/>
        <w:jc w:val="center"/>
        <w:rPr>
          <w:rFonts w:ascii="Verdana" w:eastAsia="Calibri" w:hAnsi="Verdana" w:cs="Times New Roman"/>
          <w:b/>
          <w:sz w:val="48"/>
          <w:szCs w:val="48"/>
        </w:rPr>
      </w:pPr>
      <w:r>
        <w:rPr>
          <w:rFonts w:ascii="Verdana" w:eastAsia="Calibri" w:hAnsi="Verdana" w:cs="Times New Roman"/>
          <w:b/>
          <w:sz w:val="48"/>
          <w:szCs w:val="48"/>
        </w:rPr>
        <w:t xml:space="preserve">Afstuderen </w:t>
      </w:r>
    </w:p>
    <w:p w14:paraId="03D877AD" w14:textId="77777777" w:rsidR="009B2275" w:rsidRPr="00C94EC7" w:rsidRDefault="009B2275" w:rsidP="009B2275">
      <w:pPr>
        <w:jc w:val="center"/>
        <w:rPr>
          <w:rFonts w:ascii="Verdana" w:eastAsia="Calibri" w:hAnsi="Verdana" w:cs="Times New Roman"/>
          <w:b/>
          <w:sz w:val="32"/>
          <w:szCs w:val="32"/>
        </w:rPr>
      </w:pPr>
      <w:r>
        <w:rPr>
          <w:rFonts w:ascii="Verdana" w:eastAsia="Calibri" w:hAnsi="Verdana" w:cs="Times New Roman"/>
          <w:b/>
          <w:sz w:val="32"/>
          <w:szCs w:val="32"/>
        </w:rPr>
        <w:t>RE443</w:t>
      </w:r>
    </w:p>
    <w:p w14:paraId="2273E404" w14:textId="77777777" w:rsidR="009B2275" w:rsidRDefault="009B2275" w:rsidP="009B2275">
      <w:pPr>
        <w:jc w:val="center"/>
        <w:rPr>
          <w:rFonts w:ascii="Verdana" w:hAnsi="Verdana"/>
          <w:b/>
          <w:sz w:val="24"/>
          <w:szCs w:val="24"/>
        </w:rPr>
      </w:pPr>
    </w:p>
    <w:p w14:paraId="52FF41D2" w14:textId="77777777" w:rsidR="009B2275" w:rsidRDefault="009B2275" w:rsidP="009B2275">
      <w:pPr>
        <w:jc w:val="center"/>
        <w:rPr>
          <w:rFonts w:ascii="Verdana" w:hAnsi="Verdana"/>
          <w:b/>
          <w:sz w:val="24"/>
          <w:szCs w:val="24"/>
        </w:rPr>
      </w:pPr>
    </w:p>
    <w:p w14:paraId="258D035C" w14:textId="08435EE4" w:rsidR="009B2275" w:rsidRDefault="006224FD" w:rsidP="009B2275">
      <w:pPr>
        <w:jc w:val="center"/>
        <w:rPr>
          <w:rFonts w:ascii="Verdana" w:hAnsi="Verdana"/>
          <w:b/>
          <w:sz w:val="24"/>
          <w:szCs w:val="24"/>
        </w:rPr>
      </w:pPr>
      <w:r w:rsidRPr="009B2275">
        <w:rPr>
          <w:rFonts w:ascii="Verdana" w:eastAsia="Calibri" w:hAnsi="Verdana" w:cs="Times New Roman"/>
          <w:noProof/>
          <w:sz w:val="28"/>
          <w:szCs w:val="28"/>
          <w:lang w:eastAsia="nl-NL"/>
        </w:rPr>
        <mc:AlternateContent>
          <mc:Choice Requires="wps">
            <w:drawing>
              <wp:anchor distT="0" distB="0" distL="114300" distR="114300" simplePos="0" relativeHeight="251661312" behindDoc="0" locked="0" layoutInCell="1" allowOverlap="1" wp14:anchorId="49144B77" wp14:editId="5B12905F">
                <wp:simplePos x="0" y="0"/>
                <wp:positionH relativeFrom="margin">
                  <wp:align>left</wp:align>
                </wp:positionH>
                <wp:positionV relativeFrom="paragraph">
                  <wp:posOffset>285115</wp:posOffset>
                </wp:positionV>
                <wp:extent cx="5981700" cy="2305050"/>
                <wp:effectExtent l="0" t="0" r="19050" b="19050"/>
                <wp:wrapNone/>
                <wp:docPr id="1" name="Tekstvak 1"/>
                <wp:cNvGraphicFramePr/>
                <a:graphic xmlns:a="http://schemas.openxmlformats.org/drawingml/2006/main">
                  <a:graphicData uri="http://schemas.microsoft.com/office/word/2010/wordprocessingShape">
                    <wps:wsp>
                      <wps:cNvSpPr txBox="1"/>
                      <wps:spPr>
                        <a:xfrm>
                          <a:off x="0" y="0"/>
                          <a:ext cx="5981700" cy="2305050"/>
                        </a:xfrm>
                        <a:prstGeom prst="rect">
                          <a:avLst/>
                        </a:prstGeom>
                        <a:solidFill>
                          <a:sysClr val="window" lastClr="FFFFFF"/>
                        </a:solidFill>
                        <a:ln w="6350">
                          <a:solidFill>
                            <a:prstClr val="black"/>
                          </a:solidFill>
                        </a:ln>
                      </wps:spPr>
                      <wps:txbx>
                        <w:txbxContent>
                          <w:p w14:paraId="6F9C2553" w14:textId="77777777" w:rsidR="001B3F32" w:rsidRPr="00685EE9" w:rsidRDefault="001B3F32" w:rsidP="009B2275">
                            <w:pPr>
                              <w:rPr>
                                <w:rFonts w:ascii="Verdana" w:hAnsi="Verdana"/>
                                <w:b/>
                                <w:sz w:val="20"/>
                                <w:szCs w:val="20"/>
                              </w:rPr>
                            </w:pPr>
                            <w:r w:rsidRPr="00685EE9">
                              <w:rPr>
                                <w:rFonts w:ascii="Verdana" w:hAnsi="Verdana"/>
                                <w:b/>
                                <w:sz w:val="20"/>
                                <w:szCs w:val="20"/>
                              </w:rPr>
                              <w:t>Hogeschool Leiden</w:t>
                            </w:r>
                            <w:r w:rsidRPr="00685EE9">
                              <w:rPr>
                                <w:rFonts w:ascii="Verdana" w:hAnsi="Verdana"/>
                                <w:b/>
                                <w:sz w:val="20"/>
                                <w:szCs w:val="20"/>
                              </w:rPr>
                              <w:tab/>
                            </w:r>
                            <w:r w:rsidRPr="00685EE9">
                              <w:rPr>
                                <w:rFonts w:ascii="Verdana" w:hAnsi="Verdana"/>
                                <w:b/>
                                <w:sz w:val="20"/>
                                <w:szCs w:val="20"/>
                              </w:rPr>
                              <w:tab/>
                            </w:r>
                            <w:r w:rsidRPr="00685EE9">
                              <w:rPr>
                                <w:rFonts w:ascii="Verdana" w:hAnsi="Verdana"/>
                                <w:b/>
                                <w:sz w:val="20"/>
                                <w:szCs w:val="20"/>
                              </w:rPr>
                              <w:tab/>
                            </w:r>
                            <w:r w:rsidRPr="00685EE9">
                              <w:rPr>
                                <w:rFonts w:ascii="Verdana" w:hAnsi="Verdana"/>
                                <w:b/>
                                <w:sz w:val="20"/>
                                <w:szCs w:val="20"/>
                              </w:rPr>
                              <w:tab/>
                              <w:t>Opleiding HBO – Rechten</w:t>
                            </w:r>
                          </w:p>
                          <w:p w14:paraId="5450C9AD" w14:textId="77777777" w:rsidR="001B3F32" w:rsidRDefault="001B3F32" w:rsidP="009B2275">
                            <w:pPr>
                              <w:spacing w:after="0"/>
                              <w:rPr>
                                <w:rFonts w:ascii="Verdana" w:hAnsi="Verdana" w:cs="Arial"/>
                                <w:sz w:val="20"/>
                                <w:szCs w:val="20"/>
                              </w:rPr>
                            </w:pPr>
                            <w:r w:rsidRPr="00685EE9">
                              <w:rPr>
                                <w:rFonts w:ascii="Verdana" w:hAnsi="Verdana"/>
                                <w:sz w:val="20"/>
                                <w:szCs w:val="20"/>
                              </w:rPr>
                              <w:t xml:space="preserve">Tamar </w:t>
                            </w:r>
                            <w:proofErr w:type="spellStart"/>
                            <w:r w:rsidRPr="00685EE9">
                              <w:rPr>
                                <w:rFonts w:ascii="Verdana" w:hAnsi="Verdana"/>
                                <w:sz w:val="20"/>
                                <w:szCs w:val="20"/>
                              </w:rPr>
                              <w:t>Hoogerwerf</w:t>
                            </w:r>
                            <w:proofErr w:type="spellEnd"/>
                            <w:r w:rsidRPr="00685EE9">
                              <w:rPr>
                                <w:rFonts w:ascii="Verdana" w:hAnsi="Verdana"/>
                                <w:sz w:val="20"/>
                                <w:szCs w:val="20"/>
                              </w:rPr>
                              <w:t xml:space="preserve"> – s1094435</w:t>
                            </w:r>
                            <w:r w:rsidRPr="00685EE9">
                              <w:rPr>
                                <w:rFonts w:ascii="Verdana" w:hAnsi="Verdana"/>
                                <w:sz w:val="20"/>
                                <w:szCs w:val="20"/>
                              </w:rPr>
                              <w:tab/>
                            </w:r>
                            <w:r w:rsidRPr="00685EE9">
                              <w:rPr>
                                <w:rFonts w:ascii="Verdana" w:hAnsi="Verdana"/>
                                <w:sz w:val="20"/>
                                <w:szCs w:val="20"/>
                              </w:rPr>
                              <w:tab/>
                            </w:r>
                            <w:r w:rsidRPr="00685EE9">
                              <w:rPr>
                                <w:rFonts w:ascii="Verdana" w:hAnsi="Verdana" w:cs="Arial"/>
                                <w:sz w:val="20"/>
                                <w:szCs w:val="20"/>
                              </w:rPr>
                              <w:t xml:space="preserve">Afstudeercoördinator: </w:t>
                            </w:r>
                          </w:p>
                          <w:p w14:paraId="3A55DAAC" w14:textId="77777777" w:rsidR="001B3F32" w:rsidRDefault="001B3F32" w:rsidP="009B2275">
                            <w:pPr>
                              <w:ind w:left="3540" w:firstLine="708"/>
                              <w:rPr>
                                <w:rFonts w:ascii="Verdana" w:hAnsi="Verdana" w:cs="Arial"/>
                                <w:sz w:val="20"/>
                                <w:szCs w:val="20"/>
                              </w:rPr>
                            </w:pPr>
                            <w:r w:rsidRPr="00685EE9">
                              <w:rPr>
                                <w:rFonts w:ascii="Verdana" w:hAnsi="Verdana" w:cs="Arial"/>
                                <w:sz w:val="20"/>
                                <w:szCs w:val="20"/>
                              </w:rPr>
                              <w:t>Mr I.J.S van Mierlo-Groot</w:t>
                            </w:r>
                          </w:p>
                          <w:p w14:paraId="421238F4" w14:textId="7781FAD3" w:rsidR="001B3F32" w:rsidRDefault="001B3F32" w:rsidP="009B2275">
                            <w:pPr>
                              <w:spacing w:after="0"/>
                              <w:rPr>
                                <w:rFonts w:ascii="Verdana" w:hAnsi="Verdana" w:cs="Arial"/>
                                <w:sz w:val="20"/>
                                <w:szCs w:val="20"/>
                              </w:rPr>
                            </w:pPr>
                            <w:r>
                              <w:rPr>
                                <w:rFonts w:ascii="Verdana" w:hAnsi="Verdana" w:cs="Arial"/>
                                <w:sz w:val="20"/>
                                <w:szCs w:val="20"/>
                              </w:rPr>
                              <w:t>In opdracht van:</w:t>
                            </w:r>
                          </w:p>
                          <w:p w14:paraId="0AB2D6BF" w14:textId="77777777" w:rsidR="001B3F32" w:rsidRDefault="001B3F32" w:rsidP="009B2275">
                            <w:pPr>
                              <w:spacing w:after="0"/>
                              <w:rPr>
                                <w:rFonts w:ascii="Verdana" w:hAnsi="Verdana" w:cs="Arial"/>
                                <w:sz w:val="20"/>
                                <w:szCs w:val="20"/>
                              </w:rPr>
                            </w:pPr>
                            <w:r>
                              <w:rPr>
                                <w:rFonts w:ascii="Verdana" w:hAnsi="Verdana" w:cs="Arial"/>
                                <w:sz w:val="20"/>
                                <w:szCs w:val="20"/>
                              </w:rPr>
                              <w:t>Gemeente Bodegraven-Reeuwijk</w:t>
                            </w:r>
                            <w:r>
                              <w:rPr>
                                <w:rFonts w:ascii="Verdana" w:hAnsi="Verdana" w:cs="Arial"/>
                                <w:sz w:val="20"/>
                                <w:szCs w:val="20"/>
                              </w:rPr>
                              <w:tab/>
                            </w:r>
                            <w:r>
                              <w:rPr>
                                <w:rFonts w:ascii="Verdana" w:hAnsi="Verdana" w:cs="Arial"/>
                                <w:sz w:val="20"/>
                                <w:szCs w:val="20"/>
                              </w:rPr>
                              <w:tab/>
                            </w:r>
                            <w:proofErr w:type="spellStart"/>
                            <w:r>
                              <w:rPr>
                                <w:rFonts w:ascii="Verdana" w:hAnsi="Verdana" w:cs="Arial"/>
                                <w:sz w:val="20"/>
                                <w:szCs w:val="20"/>
                              </w:rPr>
                              <w:t>Onderzoeksdocent</w:t>
                            </w:r>
                            <w:proofErr w:type="spellEnd"/>
                            <w:r>
                              <w:rPr>
                                <w:rFonts w:ascii="Verdana" w:hAnsi="Verdana" w:cs="Arial"/>
                                <w:sz w:val="20"/>
                                <w:szCs w:val="20"/>
                              </w:rPr>
                              <w:t>:</w:t>
                            </w:r>
                          </w:p>
                          <w:p w14:paraId="09E52433" w14:textId="77777777" w:rsidR="001B3F32" w:rsidRDefault="001B3F32" w:rsidP="009B2275">
                            <w:pPr>
                              <w:rPr>
                                <w:rFonts w:ascii="Verdana" w:hAnsi="Verdana" w:cs="Arial"/>
                                <w:sz w:val="20"/>
                                <w:szCs w:val="20"/>
                              </w:rPr>
                            </w:pPr>
                            <w:r>
                              <w:rPr>
                                <w:rFonts w:ascii="Verdana" w:hAnsi="Verdana" w:cs="Arial"/>
                                <w:sz w:val="20"/>
                                <w:szCs w:val="20"/>
                              </w:rPr>
                              <w:t>W. Nomen</w:t>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t>V. Jongste</w:t>
                            </w:r>
                          </w:p>
                          <w:p w14:paraId="7F8E7E3E" w14:textId="4D737CE3" w:rsidR="001B3F32" w:rsidRDefault="001B3F32" w:rsidP="009B2275">
                            <w:pPr>
                              <w:spacing w:after="0"/>
                              <w:rPr>
                                <w:rFonts w:ascii="Verdana" w:hAnsi="Verdana" w:cs="Arial"/>
                                <w:sz w:val="20"/>
                                <w:szCs w:val="20"/>
                              </w:rPr>
                            </w:pP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t>Afstudeerbegeleider:</w:t>
                            </w:r>
                          </w:p>
                          <w:p w14:paraId="19A22EAF" w14:textId="77777777" w:rsidR="001B3F32" w:rsidRDefault="001B3F32" w:rsidP="003066BA">
                            <w:pPr>
                              <w:spacing w:after="0"/>
                              <w:rPr>
                                <w:rFonts w:ascii="Verdana" w:hAnsi="Verdana"/>
                                <w:sz w:val="20"/>
                                <w:szCs w:val="20"/>
                              </w:rPr>
                            </w:pP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t>L. Kool</w:t>
                            </w:r>
                            <w:r w:rsidRPr="00685EE9">
                              <w:rPr>
                                <w:rFonts w:ascii="Verdana" w:hAnsi="Verdana"/>
                                <w:sz w:val="20"/>
                                <w:szCs w:val="20"/>
                              </w:rPr>
                              <w:tab/>
                            </w:r>
                          </w:p>
                          <w:p w14:paraId="4D6A11DF" w14:textId="77777777" w:rsidR="003066BA" w:rsidRDefault="001B3F32" w:rsidP="003066BA">
                            <w:pPr>
                              <w:spacing w:after="0"/>
                              <w:rPr>
                                <w:rFonts w:ascii="Verdana" w:hAnsi="Verdana"/>
                                <w:sz w:val="20"/>
                                <w:szCs w:val="20"/>
                              </w:rPr>
                            </w:pPr>
                            <w:r>
                              <w:rPr>
                                <w:rFonts w:ascii="Verdana" w:hAnsi="Verdana"/>
                                <w:sz w:val="20"/>
                                <w:szCs w:val="20"/>
                              </w:rPr>
                              <w:t>Inleverdatum: 18 juni 2019</w:t>
                            </w:r>
                            <w:r w:rsidRPr="00685EE9">
                              <w:rPr>
                                <w:rFonts w:ascii="Verdana" w:hAnsi="Verdana"/>
                                <w:sz w:val="20"/>
                                <w:szCs w:val="20"/>
                              </w:rPr>
                              <w:tab/>
                            </w:r>
                          </w:p>
                          <w:p w14:paraId="36AA5E98" w14:textId="1A293331" w:rsidR="001B3F32" w:rsidRPr="003066BA" w:rsidRDefault="003066BA" w:rsidP="00CC19AE">
                            <w:pPr>
                              <w:rPr>
                                <w:rFonts w:ascii="Verdana" w:hAnsi="Verdana"/>
                                <w:i/>
                                <w:sz w:val="20"/>
                                <w:szCs w:val="20"/>
                              </w:rPr>
                            </w:pPr>
                            <w:r w:rsidRPr="003066BA">
                              <w:rPr>
                                <w:rFonts w:ascii="Verdana" w:hAnsi="Verdana"/>
                                <w:i/>
                                <w:sz w:val="20"/>
                                <w:szCs w:val="20"/>
                              </w:rPr>
                              <w:t>HBR-4-AS17-AS</w:t>
                            </w:r>
                            <w:r w:rsidR="001B3F32" w:rsidRPr="003066BA">
                              <w:rPr>
                                <w:rFonts w:ascii="Verdana" w:hAnsi="Verdana"/>
                                <w:i/>
                                <w:sz w:val="20"/>
                                <w:szCs w:val="20"/>
                              </w:rPr>
                              <w:tab/>
                            </w:r>
                            <w:r w:rsidR="001B3F32" w:rsidRPr="003066BA">
                              <w:rPr>
                                <w:rFonts w:ascii="Verdana" w:hAnsi="Verdana"/>
                                <w:i/>
                                <w:sz w:val="20"/>
                                <w:szCs w:val="20"/>
                              </w:rPr>
                              <w:tab/>
                            </w:r>
                            <w:r w:rsidR="001B3F32" w:rsidRPr="003066BA">
                              <w:rPr>
                                <w:rFonts w:ascii="Verdana" w:hAnsi="Verdana"/>
                                <w:i/>
                                <w:sz w:val="20"/>
                                <w:szCs w:val="20"/>
                              </w:rPr>
                              <w:tab/>
                            </w:r>
                            <w:r w:rsidR="001B3F32" w:rsidRPr="003066BA">
                              <w:rPr>
                                <w:rFonts w:ascii="Verdana" w:hAnsi="Verdana"/>
                                <w:i/>
                                <w:sz w:val="20"/>
                                <w:szCs w:val="20"/>
                              </w:rPr>
                              <w:tab/>
                            </w:r>
                          </w:p>
                          <w:p w14:paraId="40FBAB2F" w14:textId="40B37D4B" w:rsidR="001B3F32" w:rsidRPr="00A90720" w:rsidRDefault="001B3F32" w:rsidP="009B2275">
                            <w:pPr>
                              <w:rPr>
                                <w:sz w:val="24"/>
                                <w:szCs w:val="24"/>
                              </w:rPr>
                            </w:pPr>
                            <w:r>
                              <w:rPr>
                                <w:sz w:val="24"/>
                                <w:szCs w:val="24"/>
                              </w:rPr>
                              <w:t xml:space="preserve">RE4B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2018/2019</w:t>
                            </w:r>
                            <w:r>
                              <w:rPr>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44B77" id="_x0000_t202" coordsize="21600,21600" o:spt="202" path="m,l,21600r21600,l21600,xe">
                <v:stroke joinstyle="miter"/>
                <v:path gradientshapeok="t" o:connecttype="rect"/>
              </v:shapetype>
              <v:shape id="Tekstvak 1" o:spid="_x0000_s1026" type="#_x0000_t202" style="position:absolute;left:0;text-align:left;margin-left:0;margin-top:22.45pt;width:471pt;height:18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JNOUwIAALMEAAAOAAAAZHJzL2Uyb0RvYy54bWysVNtuGjEQfa/Uf7D83iwQckMsEU1EVSlK&#10;IiVVno3XG1Z4Pa5t2KVf32PvQmjSp6ogmfHMeC5nzjC9bmvNtsr5ikzOhycDzpSRVFTmNec/nhdf&#10;LjnzQZhCaDIq5zvl+fXs86dpYydqRCvShXIMQYyfNDbnqxDsJMu8XKla+BOyysBYkqtFwNW9ZoUT&#10;DaLXOhsNBudZQ66wjqTyHtrbzshnKX5ZKhkeytKrwHTOUVtIp0vnMp7ZbComr07YVSX7MsQ/VFGL&#10;yiDpIdStCIJtXPUhVF1JR57KcCKpzqgsK6lSD+hmOHjXzdNKWJV6ATjeHmDy/y+svN8+OlYVmB1n&#10;RtQY0bNa+7AVazaM6DTWT+D0ZOEW2q/URs9e76GMTbelq+Mv2mGwA+fdAVvVBiahPLu6HF4MYJKw&#10;jU4HZ/jGONnbc+t8+KaoZlHIucPwEqZie+dD57p3idk86apYVFqny87faMe2AnMGPQpqONPCByhz&#10;vkifPtsfz7RhTc7PT1HLh5Ax1yHmUgu5/hgB1WuDJiJKHRpRCu2y7SFaUrEDco465nkrFxXi3qG0&#10;R+FANSCC9QkPOEpNKIZ6ibMVuV9/00d/MABWzhpQN+f+50Y4hY6/G3DjajgeR66ny/jsYoSLO7Ys&#10;jy1mU98QUMP8UV0So3/Qe7F0VL9gy+YxK0zCSOTOediLN6FbKGypVPN5cgK7rQh35snKGDqCG/F8&#10;bl+Es/2AA7hxT3uSi8m7OXe+8aWh+SZQWSUSRIA7VHvcsRmJRv0Wx9U7vievt/+a2W8AAAD//wMA&#10;UEsDBBQABgAIAAAAIQAKFTmf2wAAAAcBAAAPAAAAZHJzL2Rvd25yZXYueG1sTI/BTsMwEETvSPyD&#10;tZW4UadVBE2IUyEkjggReoCbay+JIV5HsZuGfn23JzjOzGrmbbWdfS8mHKMLpGC1zEAgmWAdtQp2&#10;78+3GxAxabK6D4QKfjHCtr6+qnRpw5HecGpSK7iEYqkVdCkNpZTRdOh1XIYBibOvMHqdWI6ttKM+&#10;crnv5TrL7qTXjnih0wM+dWh+moNXYOkjkPl0LydHjXHF6XXzbSalbhbz4wOIhHP6O4YLPqNDzUz7&#10;cCAbRa+AH0kK8rwAwWmRr9nYs5HdFyDrSv7nr88AAAD//wMAUEsBAi0AFAAGAAgAAAAhALaDOJL+&#10;AAAA4QEAABMAAAAAAAAAAAAAAAAAAAAAAFtDb250ZW50X1R5cGVzXS54bWxQSwECLQAUAAYACAAA&#10;ACEAOP0h/9YAAACUAQAACwAAAAAAAAAAAAAAAAAvAQAAX3JlbHMvLnJlbHNQSwECLQAUAAYACAAA&#10;ACEAMeiTTlMCAACzBAAADgAAAAAAAAAAAAAAAAAuAgAAZHJzL2Uyb0RvYy54bWxQSwECLQAUAAYA&#10;CAAAACEAChU5n9sAAAAHAQAADwAAAAAAAAAAAAAAAACtBAAAZHJzL2Rvd25yZXYueG1sUEsFBgAA&#10;AAAEAAQA8wAAALUFAAAAAA==&#10;" fillcolor="window" strokeweight=".5pt">
                <v:textbox>
                  <w:txbxContent>
                    <w:p w14:paraId="6F9C2553" w14:textId="77777777" w:rsidR="001B3F32" w:rsidRPr="00685EE9" w:rsidRDefault="001B3F32" w:rsidP="009B2275">
                      <w:pPr>
                        <w:rPr>
                          <w:rFonts w:ascii="Verdana" w:hAnsi="Verdana"/>
                          <w:b/>
                          <w:sz w:val="20"/>
                          <w:szCs w:val="20"/>
                        </w:rPr>
                      </w:pPr>
                      <w:r w:rsidRPr="00685EE9">
                        <w:rPr>
                          <w:rFonts w:ascii="Verdana" w:hAnsi="Verdana"/>
                          <w:b/>
                          <w:sz w:val="20"/>
                          <w:szCs w:val="20"/>
                        </w:rPr>
                        <w:t>Hogeschool Leiden</w:t>
                      </w:r>
                      <w:r w:rsidRPr="00685EE9">
                        <w:rPr>
                          <w:rFonts w:ascii="Verdana" w:hAnsi="Verdana"/>
                          <w:b/>
                          <w:sz w:val="20"/>
                          <w:szCs w:val="20"/>
                        </w:rPr>
                        <w:tab/>
                      </w:r>
                      <w:r w:rsidRPr="00685EE9">
                        <w:rPr>
                          <w:rFonts w:ascii="Verdana" w:hAnsi="Verdana"/>
                          <w:b/>
                          <w:sz w:val="20"/>
                          <w:szCs w:val="20"/>
                        </w:rPr>
                        <w:tab/>
                      </w:r>
                      <w:r w:rsidRPr="00685EE9">
                        <w:rPr>
                          <w:rFonts w:ascii="Verdana" w:hAnsi="Verdana"/>
                          <w:b/>
                          <w:sz w:val="20"/>
                          <w:szCs w:val="20"/>
                        </w:rPr>
                        <w:tab/>
                      </w:r>
                      <w:r w:rsidRPr="00685EE9">
                        <w:rPr>
                          <w:rFonts w:ascii="Verdana" w:hAnsi="Verdana"/>
                          <w:b/>
                          <w:sz w:val="20"/>
                          <w:szCs w:val="20"/>
                        </w:rPr>
                        <w:tab/>
                        <w:t>Opleiding HBO – Rechten</w:t>
                      </w:r>
                    </w:p>
                    <w:p w14:paraId="5450C9AD" w14:textId="77777777" w:rsidR="001B3F32" w:rsidRDefault="001B3F32" w:rsidP="009B2275">
                      <w:pPr>
                        <w:spacing w:after="0"/>
                        <w:rPr>
                          <w:rFonts w:ascii="Verdana" w:hAnsi="Verdana" w:cs="Arial"/>
                          <w:sz w:val="20"/>
                          <w:szCs w:val="20"/>
                        </w:rPr>
                      </w:pPr>
                      <w:r w:rsidRPr="00685EE9">
                        <w:rPr>
                          <w:rFonts w:ascii="Verdana" w:hAnsi="Verdana"/>
                          <w:sz w:val="20"/>
                          <w:szCs w:val="20"/>
                        </w:rPr>
                        <w:t>Tamar Hoogerwerf – s1094435</w:t>
                      </w:r>
                      <w:r w:rsidRPr="00685EE9">
                        <w:rPr>
                          <w:rFonts w:ascii="Verdana" w:hAnsi="Verdana"/>
                          <w:sz w:val="20"/>
                          <w:szCs w:val="20"/>
                        </w:rPr>
                        <w:tab/>
                      </w:r>
                      <w:r w:rsidRPr="00685EE9">
                        <w:rPr>
                          <w:rFonts w:ascii="Verdana" w:hAnsi="Verdana"/>
                          <w:sz w:val="20"/>
                          <w:szCs w:val="20"/>
                        </w:rPr>
                        <w:tab/>
                      </w:r>
                      <w:r w:rsidRPr="00685EE9">
                        <w:rPr>
                          <w:rFonts w:ascii="Verdana" w:hAnsi="Verdana" w:cs="Arial"/>
                          <w:sz w:val="20"/>
                          <w:szCs w:val="20"/>
                        </w:rPr>
                        <w:t xml:space="preserve">Afstudeercoördinator: </w:t>
                      </w:r>
                    </w:p>
                    <w:p w14:paraId="3A55DAAC" w14:textId="77777777" w:rsidR="001B3F32" w:rsidRDefault="001B3F32" w:rsidP="009B2275">
                      <w:pPr>
                        <w:ind w:left="3540" w:firstLine="708"/>
                        <w:rPr>
                          <w:rFonts w:ascii="Verdana" w:hAnsi="Verdana" w:cs="Arial"/>
                          <w:sz w:val="20"/>
                          <w:szCs w:val="20"/>
                        </w:rPr>
                      </w:pPr>
                      <w:r w:rsidRPr="00685EE9">
                        <w:rPr>
                          <w:rFonts w:ascii="Verdana" w:hAnsi="Verdana" w:cs="Arial"/>
                          <w:sz w:val="20"/>
                          <w:szCs w:val="20"/>
                        </w:rPr>
                        <w:t>Mr I.J.S van Mierlo-Groot</w:t>
                      </w:r>
                    </w:p>
                    <w:p w14:paraId="421238F4" w14:textId="7781FAD3" w:rsidR="001B3F32" w:rsidRDefault="001B3F32" w:rsidP="009B2275">
                      <w:pPr>
                        <w:spacing w:after="0"/>
                        <w:rPr>
                          <w:rFonts w:ascii="Verdana" w:hAnsi="Verdana" w:cs="Arial"/>
                          <w:sz w:val="20"/>
                          <w:szCs w:val="20"/>
                        </w:rPr>
                      </w:pPr>
                      <w:r>
                        <w:rPr>
                          <w:rFonts w:ascii="Verdana" w:hAnsi="Verdana" w:cs="Arial"/>
                          <w:sz w:val="20"/>
                          <w:szCs w:val="20"/>
                        </w:rPr>
                        <w:t>In opdracht van:</w:t>
                      </w:r>
                    </w:p>
                    <w:p w14:paraId="0AB2D6BF" w14:textId="77777777" w:rsidR="001B3F32" w:rsidRDefault="001B3F32" w:rsidP="009B2275">
                      <w:pPr>
                        <w:spacing w:after="0"/>
                        <w:rPr>
                          <w:rFonts w:ascii="Verdana" w:hAnsi="Verdana" w:cs="Arial"/>
                          <w:sz w:val="20"/>
                          <w:szCs w:val="20"/>
                        </w:rPr>
                      </w:pPr>
                      <w:r>
                        <w:rPr>
                          <w:rFonts w:ascii="Verdana" w:hAnsi="Verdana" w:cs="Arial"/>
                          <w:sz w:val="20"/>
                          <w:szCs w:val="20"/>
                        </w:rPr>
                        <w:t>Gemeente Bodegraven-Reeuwijk</w:t>
                      </w:r>
                      <w:r>
                        <w:rPr>
                          <w:rFonts w:ascii="Verdana" w:hAnsi="Verdana" w:cs="Arial"/>
                          <w:sz w:val="20"/>
                          <w:szCs w:val="20"/>
                        </w:rPr>
                        <w:tab/>
                      </w:r>
                      <w:r>
                        <w:rPr>
                          <w:rFonts w:ascii="Verdana" w:hAnsi="Verdana" w:cs="Arial"/>
                          <w:sz w:val="20"/>
                          <w:szCs w:val="20"/>
                        </w:rPr>
                        <w:tab/>
                        <w:t>Onderzoeksdocent:</w:t>
                      </w:r>
                    </w:p>
                    <w:p w14:paraId="09E52433" w14:textId="77777777" w:rsidR="001B3F32" w:rsidRDefault="001B3F32" w:rsidP="009B2275">
                      <w:pPr>
                        <w:rPr>
                          <w:rFonts w:ascii="Verdana" w:hAnsi="Verdana" w:cs="Arial"/>
                          <w:sz w:val="20"/>
                          <w:szCs w:val="20"/>
                        </w:rPr>
                      </w:pPr>
                      <w:r>
                        <w:rPr>
                          <w:rFonts w:ascii="Verdana" w:hAnsi="Verdana" w:cs="Arial"/>
                          <w:sz w:val="20"/>
                          <w:szCs w:val="20"/>
                        </w:rPr>
                        <w:t>W. Nomen</w:t>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t>V. Jongste</w:t>
                      </w:r>
                    </w:p>
                    <w:p w14:paraId="7F8E7E3E" w14:textId="4D737CE3" w:rsidR="001B3F32" w:rsidRDefault="001B3F32" w:rsidP="009B2275">
                      <w:pPr>
                        <w:spacing w:after="0"/>
                        <w:rPr>
                          <w:rFonts w:ascii="Verdana" w:hAnsi="Verdana" w:cs="Arial"/>
                          <w:sz w:val="20"/>
                          <w:szCs w:val="20"/>
                        </w:rPr>
                      </w:pP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t>Afstudeerbegeleider:</w:t>
                      </w:r>
                    </w:p>
                    <w:p w14:paraId="19A22EAF" w14:textId="77777777" w:rsidR="001B3F32" w:rsidRDefault="001B3F32" w:rsidP="003066BA">
                      <w:pPr>
                        <w:spacing w:after="0"/>
                        <w:rPr>
                          <w:rFonts w:ascii="Verdana" w:hAnsi="Verdana"/>
                          <w:sz w:val="20"/>
                          <w:szCs w:val="20"/>
                        </w:rPr>
                      </w:pP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t>L. Kool</w:t>
                      </w:r>
                      <w:r w:rsidRPr="00685EE9">
                        <w:rPr>
                          <w:rFonts w:ascii="Verdana" w:hAnsi="Verdana"/>
                          <w:sz w:val="20"/>
                          <w:szCs w:val="20"/>
                        </w:rPr>
                        <w:tab/>
                      </w:r>
                    </w:p>
                    <w:p w14:paraId="4D6A11DF" w14:textId="77777777" w:rsidR="003066BA" w:rsidRDefault="001B3F32" w:rsidP="003066BA">
                      <w:pPr>
                        <w:spacing w:after="0"/>
                        <w:rPr>
                          <w:rFonts w:ascii="Verdana" w:hAnsi="Verdana"/>
                          <w:sz w:val="20"/>
                          <w:szCs w:val="20"/>
                        </w:rPr>
                      </w:pPr>
                      <w:r>
                        <w:rPr>
                          <w:rFonts w:ascii="Verdana" w:hAnsi="Verdana"/>
                          <w:sz w:val="20"/>
                          <w:szCs w:val="20"/>
                        </w:rPr>
                        <w:t>Inleverdatum: 18 juni 2019</w:t>
                      </w:r>
                      <w:r w:rsidRPr="00685EE9">
                        <w:rPr>
                          <w:rFonts w:ascii="Verdana" w:hAnsi="Verdana"/>
                          <w:sz w:val="20"/>
                          <w:szCs w:val="20"/>
                        </w:rPr>
                        <w:tab/>
                      </w:r>
                    </w:p>
                    <w:p w14:paraId="36AA5E98" w14:textId="1A293331" w:rsidR="001B3F32" w:rsidRPr="003066BA" w:rsidRDefault="003066BA" w:rsidP="00CC19AE">
                      <w:pPr>
                        <w:rPr>
                          <w:rFonts w:ascii="Verdana" w:hAnsi="Verdana"/>
                          <w:i/>
                          <w:sz w:val="20"/>
                          <w:szCs w:val="20"/>
                        </w:rPr>
                      </w:pPr>
                      <w:r w:rsidRPr="003066BA">
                        <w:rPr>
                          <w:rFonts w:ascii="Verdana" w:hAnsi="Verdana"/>
                          <w:i/>
                          <w:sz w:val="20"/>
                          <w:szCs w:val="20"/>
                        </w:rPr>
                        <w:t>HBR-4-AS17-AS</w:t>
                      </w:r>
                      <w:r w:rsidR="001B3F32" w:rsidRPr="003066BA">
                        <w:rPr>
                          <w:rFonts w:ascii="Verdana" w:hAnsi="Verdana"/>
                          <w:i/>
                          <w:sz w:val="20"/>
                          <w:szCs w:val="20"/>
                        </w:rPr>
                        <w:tab/>
                      </w:r>
                      <w:r w:rsidR="001B3F32" w:rsidRPr="003066BA">
                        <w:rPr>
                          <w:rFonts w:ascii="Verdana" w:hAnsi="Verdana"/>
                          <w:i/>
                          <w:sz w:val="20"/>
                          <w:szCs w:val="20"/>
                        </w:rPr>
                        <w:tab/>
                      </w:r>
                      <w:r w:rsidR="001B3F32" w:rsidRPr="003066BA">
                        <w:rPr>
                          <w:rFonts w:ascii="Verdana" w:hAnsi="Verdana"/>
                          <w:i/>
                          <w:sz w:val="20"/>
                          <w:szCs w:val="20"/>
                        </w:rPr>
                        <w:tab/>
                      </w:r>
                      <w:r w:rsidR="001B3F32" w:rsidRPr="003066BA">
                        <w:rPr>
                          <w:rFonts w:ascii="Verdana" w:hAnsi="Verdana"/>
                          <w:i/>
                          <w:sz w:val="20"/>
                          <w:szCs w:val="20"/>
                        </w:rPr>
                        <w:tab/>
                      </w:r>
                    </w:p>
                    <w:p w14:paraId="40FBAB2F" w14:textId="40B37D4B" w:rsidR="001B3F32" w:rsidRPr="00A90720" w:rsidRDefault="001B3F32" w:rsidP="009B2275">
                      <w:pPr>
                        <w:rPr>
                          <w:sz w:val="24"/>
                          <w:szCs w:val="24"/>
                        </w:rPr>
                      </w:pPr>
                      <w:r>
                        <w:rPr>
                          <w:sz w:val="24"/>
                          <w:szCs w:val="24"/>
                        </w:rPr>
                        <w:t xml:space="preserve">RE4B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2018/2019</w:t>
                      </w:r>
                      <w:r>
                        <w:rPr>
                          <w:sz w:val="24"/>
                          <w:szCs w:val="24"/>
                        </w:rPr>
                        <w:tab/>
                      </w:r>
                    </w:p>
                  </w:txbxContent>
                </v:textbox>
                <w10:wrap anchorx="margin"/>
              </v:shape>
            </w:pict>
          </mc:Fallback>
        </mc:AlternateContent>
      </w:r>
    </w:p>
    <w:p w14:paraId="2DC6B3BE" w14:textId="13859F77" w:rsidR="009B2275" w:rsidRDefault="009B2275" w:rsidP="009B2275">
      <w:pPr>
        <w:jc w:val="center"/>
        <w:rPr>
          <w:rFonts w:ascii="Verdana" w:hAnsi="Verdana"/>
          <w:b/>
          <w:sz w:val="24"/>
          <w:szCs w:val="24"/>
        </w:rPr>
      </w:pPr>
    </w:p>
    <w:p w14:paraId="3AEA5943" w14:textId="78A71C70" w:rsidR="009B2275" w:rsidRDefault="009B2275" w:rsidP="009B2275">
      <w:pPr>
        <w:jc w:val="center"/>
        <w:rPr>
          <w:rFonts w:ascii="Verdana" w:hAnsi="Verdana"/>
          <w:b/>
          <w:sz w:val="24"/>
          <w:szCs w:val="24"/>
        </w:rPr>
      </w:pPr>
    </w:p>
    <w:p w14:paraId="69969560" w14:textId="77777777" w:rsidR="00C60928" w:rsidRDefault="00C60928"/>
    <w:p w14:paraId="4DE9CB49" w14:textId="77777777" w:rsidR="00D61A8F" w:rsidRDefault="00D61A8F"/>
    <w:p w14:paraId="658F5CE7" w14:textId="77777777" w:rsidR="00C60928" w:rsidRDefault="00C60928"/>
    <w:p w14:paraId="009636A5" w14:textId="77777777" w:rsidR="00C60928" w:rsidRDefault="00C60928"/>
    <w:p w14:paraId="6C46C20C" w14:textId="77777777" w:rsidR="00C60928" w:rsidRDefault="00C60928"/>
    <w:p w14:paraId="14F17556" w14:textId="274A83A8" w:rsidR="00C60928" w:rsidRPr="00140FCC" w:rsidRDefault="00C60928" w:rsidP="00140FCC">
      <w:pPr>
        <w:pStyle w:val="Kop1"/>
        <w:rPr>
          <w:rFonts w:ascii="Verdana" w:hAnsi="Verdana"/>
          <w:b/>
          <w:color w:val="auto"/>
          <w:sz w:val="24"/>
          <w:szCs w:val="24"/>
        </w:rPr>
      </w:pPr>
      <w:bookmarkStart w:id="1" w:name="_Toc10198436"/>
      <w:bookmarkStart w:id="2" w:name="_Toc10468338"/>
      <w:bookmarkStart w:id="3" w:name="_Toc11365573"/>
      <w:bookmarkStart w:id="4" w:name="_Toc11499082"/>
      <w:r w:rsidRPr="00140FCC">
        <w:rPr>
          <w:rFonts w:ascii="Verdana" w:hAnsi="Verdana"/>
          <w:b/>
          <w:color w:val="auto"/>
          <w:sz w:val="24"/>
          <w:szCs w:val="24"/>
        </w:rPr>
        <w:lastRenderedPageBreak/>
        <w:t>Voorwoord</w:t>
      </w:r>
      <w:bookmarkEnd w:id="1"/>
      <w:bookmarkEnd w:id="2"/>
      <w:bookmarkEnd w:id="3"/>
      <w:bookmarkEnd w:id="4"/>
    </w:p>
    <w:p w14:paraId="22BFF13C" w14:textId="77777777" w:rsidR="00C60928" w:rsidRDefault="00C60928" w:rsidP="00756A88"/>
    <w:p w14:paraId="5F9B4E77" w14:textId="1256E518" w:rsidR="009A1FB8" w:rsidRDefault="009A1FB8" w:rsidP="00756A88">
      <w:pPr>
        <w:spacing w:line="360" w:lineRule="auto"/>
        <w:rPr>
          <w:rFonts w:ascii="Verdana" w:hAnsi="Verdana"/>
          <w:sz w:val="20"/>
          <w:szCs w:val="20"/>
        </w:rPr>
      </w:pPr>
      <w:r>
        <w:rPr>
          <w:rFonts w:ascii="Verdana" w:hAnsi="Verdana"/>
          <w:sz w:val="20"/>
          <w:szCs w:val="20"/>
        </w:rPr>
        <w:t xml:space="preserve">Voor u ligt het onderzoek </w:t>
      </w:r>
      <w:r w:rsidRPr="009A1FB8">
        <w:rPr>
          <w:rFonts w:ascii="Verdana" w:hAnsi="Verdana"/>
          <w:sz w:val="20"/>
          <w:szCs w:val="20"/>
        </w:rPr>
        <w:t xml:space="preserve">‘Openbaar, tenzij… Een onderzoek naar de toepassing van de uitzonderingsgronden en beperkingen op grond van de Wet openbaarheid van bestuur en de huidige ontwikkelingen omtrent het </w:t>
      </w:r>
      <w:proofErr w:type="spellStart"/>
      <w:r w:rsidRPr="009A1FB8">
        <w:rPr>
          <w:rFonts w:ascii="Verdana" w:hAnsi="Verdana"/>
          <w:sz w:val="20"/>
          <w:szCs w:val="20"/>
        </w:rPr>
        <w:t>Wob</w:t>
      </w:r>
      <w:proofErr w:type="spellEnd"/>
      <w:r w:rsidRPr="009A1FB8">
        <w:rPr>
          <w:rFonts w:ascii="Verdana" w:hAnsi="Verdana"/>
          <w:sz w:val="20"/>
          <w:szCs w:val="20"/>
        </w:rPr>
        <w:t>-verzoek’</w:t>
      </w:r>
      <w:r w:rsidR="0019625C">
        <w:rPr>
          <w:rFonts w:ascii="Verdana" w:hAnsi="Verdana"/>
          <w:sz w:val="20"/>
          <w:szCs w:val="20"/>
        </w:rPr>
        <w:t>. Dit onderzoek is uitgevoerd</w:t>
      </w:r>
      <w:r w:rsidR="0019625C" w:rsidRPr="0019625C">
        <w:rPr>
          <w:rFonts w:ascii="Verdana" w:hAnsi="Verdana"/>
          <w:sz w:val="20"/>
          <w:szCs w:val="20"/>
        </w:rPr>
        <w:t xml:space="preserve"> in het kader van mijn </w:t>
      </w:r>
      <w:r w:rsidR="0019625C">
        <w:rPr>
          <w:rFonts w:ascii="Verdana" w:hAnsi="Verdana"/>
          <w:sz w:val="20"/>
          <w:szCs w:val="20"/>
        </w:rPr>
        <w:t>afstuderen</w:t>
      </w:r>
      <w:r w:rsidR="0019625C" w:rsidRPr="0019625C">
        <w:rPr>
          <w:rFonts w:ascii="Verdana" w:hAnsi="Verdana"/>
          <w:sz w:val="20"/>
          <w:szCs w:val="20"/>
        </w:rPr>
        <w:t xml:space="preserve"> aan de opleiding HBO-Rechten aan de Hogeschool Leiden en in opdracht van </w:t>
      </w:r>
      <w:r w:rsidR="0019625C">
        <w:rPr>
          <w:rFonts w:ascii="Verdana" w:hAnsi="Verdana"/>
          <w:sz w:val="20"/>
          <w:szCs w:val="20"/>
        </w:rPr>
        <w:t xml:space="preserve">de gemeente Bodegraven-Reeuwijk. </w:t>
      </w:r>
    </w:p>
    <w:p w14:paraId="5A8A9A86" w14:textId="3225786E" w:rsidR="0019625C" w:rsidRPr="007134C1" w:rsidRDefault="00C90474" w:rsidP="00756A88">
      <w:pPr>
        <w:spacing w:line="360" w:lineRule="auto"/>
        <w:rPr>
          <w:rFonts w:ascii="Verdana" w:eastAsia="Verdana" w:hAnsi="Verdana" w:cs="Verdana"/>
          <w:sz w:val="20"/>
          <w:szCs w:val="20"/>
        </w:rPr>
      </w:pPr>
      <w:r w:rsidRPr="21A29E89">
        <w:rPr>
          <w:rFonts w:ascii="Verdana" w:eastAsia="Verdana" w:hAnsi="Verdana" w:cs="Verdana"/>
          <w:sz w:val="20"/>
          <w:szCs w:val="20"/>
        </w:rPr>
        <w:t xml:space="preserve">Het onderzoek is een leerzaam proces geweest waarbij ik </w:t>
      </w:r>
      <w:r>
        <w:rPr>
          <w:rFonts w:ascii="Verdana" w:eastAsia="Verdana" w:hAnsi="Verdana" w:cs="Verdana"/>
          <w:sz w:val="20"/>
          <w:szCs w:val="20"/>
        </w:rPr>
        <w:t xml:space="preserve">verdiepende </w:t>
      </w:r>
      <w:r w:rsidRPr="21A29E89">
        <w:rPr>
          <w:rFonts w:ascii="Verdana" w:eastAsia="Verdana" w:hAnsi="Verdana" w:cs="Verdana"/>
          <w:sz w:val="20"/>
          <w:szCs w:val="20"/>
        </w:rPr>
        <w:t xml:space="preserve">kennis heb opgedaan </w:t>
      </w:r>
      <w:r>
        <w:rPr>
          <w:rFonts w:ascii="Verdana" w:eastAsia="Verdana" w:hAnsi="Verdana" w:cs="Verdana"/>
          <w:sz w:val="20"/>
          <w:szCs w:val="20"/>
        </w:rPr>
        <w:t xml:space="preserve">van </w:t>
      </w:r>
      <w:r w:rsidR="005A3488">
        <w:rPr>
          <w:rFonts w:ascii="Verdana" w:eastAsia="Verdana" w:hAnsi="Verdana" w:cs="Verdana"/>
          <w:sz w:val="20"/>
          <w:szCs w:val="20"/>
        </w:rPr>
        <w:t xml:space="preserve">een specifiek gebied in </w:t>
      </w:r>
      <w:r>
        <w:rPr>
          <w:rFonts w:ascii="Verdana" w:eastAsia="Verdana" w:hAnsi="Verdana" w:cs="Verdana"/>
          <w:sz w:val="20"/>
          <w:szCs w:val="20"/>
        </w:rPr>
        <w:t xml:space="preserve">het bestuursrecht. Het heeft mij tevens </w:t>
      </w:r>
      <w:r w:rsidRPr="21A29E89">
        <w:rPr>
          <w:rFonts w:ascii="Verdana" w:eastAsia="Verdana" w:hAnsi="Verdana" w:cs="Verdana"/>
          <w:sz w:val="20"/>
          <w:szCs w:val="20"/>
        </w:rPr>
        <w:t xml:space="preserve">meer inzicht gegeven in de </w:t>
      </w:r>
      <w:r>
        <w:rPr>
          <w:rFonts w:ascii="Verdana" w:eastAsia="Verdana" w:hAnsi="Verdana" w:cs="Verdana"/>
          <w:sz w:val="20"/>
          <w:szCs w:val="20"/>
        </w:rPr>
        <w:t>gemeentelijke</w:t>
      </w:r>
      <w:r w:rsidRPr="21A29E89">
        <w:rPr>
          <w:rFonts w:ascii="Verdana" w:eastAsia="Verdana" w:hAnsi="Verdana" w:cs="Verdana"/>
          <w:sz w:val="20"/>
          <w:szCs w:val="20"/>
        </w:rPr>
        <w:t xml:space="preserve"> praktijk.</w:t>
      </w:r>
      <w:r>
        <w:rPr>
          <w:rFonts w:ascii="Verdana" w:eastAsia="Verdana" w:hAnsi="Verdana" w:cs="Verdana"/>
          <w:sz w:val="20"/>
          <w:szCs w:val="20"/>
        </w:rPr>
        <w:t xml:space="preserve"> </w:t>
      </w:r>
      <w:r w:rsidR="00BB00E6">
        <w:rPr>
          <w:rFonts w:ascii="Verdana" w:eastAsia="Verdana" w:hAnsi="Verdana" w:cs="Verdana"/>
          <w:sz w:val="20"/>
          <w:szCs w:val="20"/>
        </w:rPr>
        <w:t xml:space="preserve">Het afstudeeronderzoek was een uitdaging, omdat de Wet openbaarheid van bestuur volkomen nieuw was voor mij. </w:t>
      </w:r>
      <w:r w:rsidR="000A242C">
        <w:rPr>
          <w:rFonts w:ascii="Verdana" w:eastAsia="Verdana" w:hAnsi="Verdana" w:cs="Verdana"/>
          <w:sz w:val="20"/>
          <w:szCs w:val="20"/>
        </w:rPr>
        <w:t xml:space="preserve">Het was moeilijk om het onderzoek af te bakenen </w:t>
      </w:r>
      <w:r w:rsidR="006E035E" w:rsidRPr="006E035E">
        <w:rPr>
          <w:rFonts w:ascii="Verdana" w:eastAsia="Verdana" w:hAnsi="Verdana" w:cs="Verdana"/>
          <w:sz w:val="20"/>
          <w:szCs w:val="20"/>
        </w:rPr>
        <w:t>en</w:t>
      </w:r>
      <w:r w:rsidR="000A242C">
        <w:rPr>
          <w:rFonts w:ascii="Verdana" w:eastAsia="Verdana" w:hAnsi="Verdana" w:cs="Verdana"/>
          <w:sz w:val="20"/>
          <w:szCs w:val="20"/>
        </w:rPr>
        <w:t xml:space="preserve"> om</w:t>
      </w:r>
      <w:r w:rsidR="006E035E" w:rsidRPr="006E035E">
        <w:rPr>
          <w:rFonts w:ascii="Verdana" w:eastAsia="Verdana" w:hAnsi="Verdana" w:cs="Verdana"/>
          <w:sz w:val="20"/>
          <w:szCs w:val="20"/>
        </w:rPr>
        <w:t xml:space="preserve"> tot de kern</w:t>
      </w:r>
      <w:r w:rsidR="006E035E">
        <w:rPr>
          <w:rFonts w:ascii="Verdana" w:eastAsia="Verdana" w:hAnsi="Verdana" w:cs="Verdana"/>
          <w:sz w:val="20"/>
          <w:szCs w:val="20"/>
        </w:rPr>
        <w:t xml:space="preserve"> te</w:t>
      </w:r>
      <w:r w:rsidR="006E035E" w:rsidRPr="006E035E">
        <w:rPr>
          <w:rFonts w:ascii="Verdana" w:eastAsia="Verdana" w:hAnsi="Verdana" w:cs="Verdana"/>
          <w:sz w:val="20"/>
          <w:szCs w:val="20"/>
        </w:rPr>
        <w:t xml:space="preserve"> komen, omdat </w:t>
      </w:r>
      <w:r w:rsidR="00034815">
        <w:rPr>
          <w:rFonts w:ascii="Verdana" w:eastAsia="Verdana" w:hAnsi="Verdana" w:cs="Verdana"/>
          <w:sz w:val="20"/>
          <w:szCs w:val="20"/>
        </w:rPr>
        <w:t xml:space="preserve">ik </w:t>
      </w:r>
      <w:r w:rsidR="006E035E" w:rsidRPr="006E035E">
        <w:rPr>
          <w:rFonts w:ascii="Verdana" w:eastAsia="Verdana" w:hAnsi="Verdana" w:cs="Verdana"/>
          <w:sz w:val="20"/>
          <w:szCs w:val="20"/>
        </w:rPr>
        <w:t xml:space="preserve">steeds verder afdwaalde naar bijkomende kwesties. </w:t>
      </w:r>
      <w:r w:rsidR="006E035E">
        <w:rPr>
          <w:rFonts w:ascii="Verdana" w:eastAsia="Verdana" w:hAnsi="Verdana" w:cs="Verdana"/>
          <w:sz w:val="20"/>
          <w:szCs w:val="20"/>
        </w:rPr>
        <w:t xml:space="preserve">Met interesse heb ik van alles uitgepluisd. </w:t>
      </w:r>
      <w:r w:rsidR="00DE2704">
        <w:rPr>
          <w:rFonts w:ascii="Verdana" w:eastAsia="Verdana" w:hAnsi="Verdana" w:cs="Verdana"/>
          <w:sz w:val="20"/>
          <w:szCs w:val="20"/>
        </w:rPr>
        <w:t xml:space="preserve">Mede omdat er veel ontwikkelingen gaande zijn rondom deze wet. </w:t>
      </w:r>
      <w:r w:rsidR="00D059CA">
        <w:rPr>
          <w:rFonts w:ascii="Verdana" w:eastAsia="Verdana" w:hAnsi="Verdana" w:cs="Verdana"/>
          <w:sz w:val="20"/>
          <w:szCs w:val="20"/>
        </w:rPr>
        <w:t xml:space="preserve">Niet voor niets is er een wetsvoorstel aanhangig dat de </w:t>
      </w:r>
      <w:r w:rsidR="00C66CC9">
        <w:rPr>
          <w:rFonts w:ascii="Verdana" w:eastAsia="Verdana" w:hAnsi="Verdana" w:cs="Verdana"/>
          <w:sz w:val="20"/>
          <w:szCs w:val="20"/>
        </w:rPr>
        <w:t>Wet openbaarheid van bestuur</w:t>
      </w:r>
      <w:r w:rsidR="00D059CA">
        <w:rPr>
          <w:rFonts w:ascii="Verdana" w:eastAsia="Verdana" w:hAnsi="Verdana" w:cs="Verdana"/>
          <w:sz w:val="20"/>
          <w:szCs w:val="20"/>
        </w:rPr>
        <w:t xml:space="preserve"> moet gaan vervangen en zijn er de afgelopen jaren toonaangevende uitspraken gedaan</w:t>
      </w:r>
      <w:r w:rsidR="004D4450">
        <w:rPr>
          <w:rFonts w:ascii="Verdana" w:eastAsia="Verdana" w:hAnsi="Verdana" w:cs="Verdana"/>
          <w:sz w:val="20"/>
          <w:szCs w:val="20"/>
        </w:rPr>
        <w:t xml:space="preserve">. In het navolgende zal dit allemaal worden uiteengezet. </w:t>
      </w:r>
      <w:r w:rsidR="001B1D03" w:rsidRPr="007134C1">
        <w:rPr>
          <w:rFonts w:ascii="Verdana" w:eastAsia="Verdana" w:hAnsi="Verdana" w:cs="Verdana"/>
          <w:sz w:val="20"/>
          <w:szCs w:val="20"/>
        </w:rPr>
        <w:t>Ik</w:t>
      </w:r>
      <w:r w:rsidR="00482F58" w:rsidRPr="007134C1">
        <w:rPr>
          <w:rFonts w:ascii="Verdana" w:eastAsia="Verdana" w:hAnsi="Verdana" w:cs="Verdana"/>
          <w:sz w:val="20"/>
          <w:szCs w:val="20"/>
        </w:rPr>
        <w:t xml:space="preserve"> heb </w:t>
      </w:r>
      <w:r w:rsidR="00581F00" w:rsidRPr="007134C1">
        <w:rPr>
          <w:rFonts w:ascii="Verdana" w:eastAsia="Verdana" w:hAnsi="Verdana" w:cs="Verdana"/>
          <w:sz w:val="20"/>
          <w:szCs w:val="20"/>
        </w:rPr>
        <w:t xml:space="preserve">de gemeente geholpen door handvaten te geven voor de toepassing van de wet. </w:t>
      </w:r>
    </w:p>
    <w:p w14:paraId="529BB6BF" w14:textId="30E9BDA9" w:rsidR="00C90474" w:rsidRDefault="00565495" w:rsidP="00756A88">
      <w:pPr>
        <w:spacing w:line="360" w:lineRule="auto"/>
        <w:rPr>
          <w:rFonts w:ascii="Verdana" w:hAnsi="Verdana"/>
          <w:sz w:val="20"/>
          <w:szCs w:val="20"/>
        </w:rPr>
      </w:pPr>
      <w:r>
        <w:rPr>
          <w:rFonts w:ascii="Verdana" w:hAnsi="Verdana"/>
          <w:sz w:val="20"/>
          <w:szCs w:val="20"/>
        </w:rPr>
        <w:t xml:space="preserve">Ik wil graag van de gelegenheid gebruik maken om degenen te bedanken die mij in deze periode waardevolle hulp hebben geboden. </w:t>
      </w:r>
    </w:p>
    <w:p w14:paraId="3EA50AFC" w14:textId="54B840F4" w:rsidR="00D06439" w:rsidRPr="009A1FB8" w:rsidRDefault="00565495" w:rsidP="00756A88">
      <w:pPr>
        <w:spacing w:line="360" w:lineRule="auto"/>
        <w:rPr>
          <w:rFonts w:ascii="Verdana" w:hAnsi="Verdana"/>
          <w:sz w:val="20"/>
          <w:szCs w:val="20"/>
        </w:rPr>
      </w:pPr>
      <w:r>
        <w:rPr>
          <w:rFonts w:ascii="Verdana" w:hAnsi="Verdana"/>
          <w:sz w:val="20"/>
          <w:szCs w:val="20"/>
        </w:rPr>
        <w:t>Allereerst wil ik</w:t>
      </w:r>
      <w:r w:rsidR="00C66CC9">
        <w:rPr>
          <w:rFonts w:ascii="Verdana" w:hAnsi="Verdana"/>
          <w:sz w:val="20"/>
          <w:szCs w:val="20"/>
        </w:rPr>
        <w:t xml:space="preserve"> de gemeente Bodegraven-Reeuwijk bedanken voor de mogelijkheid bij </w:t>
      </w:r>
      <w:r w:rsidR="005017EB">
        <w:rPr>
          <w:rFonts w:ascii="Verdana" w:hAnsi="Verdana"/>
          <w:sz w:val="20"/>
          <w:szCs w:val="20"/>
        </w:rPr>
        <w:t>haar</w:t>
      </w:r>
      <w:r w:rsidR="00C66CC9">
        <w:rPr>
          <w:rFonts w:ascii="Verdana" w:hAnsi="Verdana"/>
          <w:color w:val="FF0000"/>
          <w:sz w:val="20"/>
          <w:szCs w:val="20"/>
        </w:rPr>
        <w:t xml:space="preserve"> </w:t>
      </w:r>
      <w:r w:rsidR="00D00C86">
        <w:rPr>
          <w:rFonts w:ascii="Verdana" w:hAnsi="Verdana"/>
          <w:sz w:val="20"/>
          <w:szCs w:val="20"/>
        </w:rPr>
        <w:t>m</w:t>
      </w:r>
      <w:r w:rsidR="00C66CC9">
        <w:rPr>
          <w:rFonts w:ascii="Verdana" w:hAnsi="Verdana"/>
          <w:sz w:val="20"/>
          <w:szCs w:val="20"/>
        </w:rPr>
        <w:t xml:space="preserve">ijn afstudeeropdracht uit te voeren. In het bijzonder wil ik de heer Nomen bedanken voor </w:t>
      </w:r>
      <w:r w:rsidR="00EE296F">
        <w:rPr>
          <w:rFonts w:ascii="Verdana" w:hAnsi="Verdana"/>
          <w:sz w:val="20"/>
          <w:szCs w:val="20"/>
        </w:rPr>
        <w:t xml:space="preserve">zijn begeleiding gedurende het afstuderen. </w:t>
      </w:r>
      <w:r w:rsidR="00D06439">
        <w:rPr>
          <w:rFonts w:ascii="Verdana" w:hAnsi="Verdana"/>
          <w:sz w:val="20"/>
          <w:szCs w:val="20"/>
        </w:rPr>
        <w:t xml:space="preserve">Daarnaast gaat mijn dank uit naar mijn </w:t>
      </w:r>
      <w:proofErr w:type="spellStart"/>
      <w:r w:rsidR="00D06439">
        <w:rPr>
          <w:rFonts w:ascii="Verdana" w:hAnsi="Verdana"/>
          <w:sz w:val="20"/>
          <w:szCs w:val="20"/>
        </w:rPr>
        <w:t>onderzoeksdocent</w:t>
      </w:r>
      <w:proofErr w:type="spellEnd"/>
      <w:r w:rsidR="00D06439">
        <w:rPr>
          <w:rFonts w:ascii="Verdana" w:hAnsi="Verdana"/>
          <w:sz w:val="20"/>
          <w:szCs w:val="20"/>
        </w:rPr>
        <w:t xml:space="preserve"> de heer </w:t>
      </w:r>
      <w:r w:rsidR="00EF571C">
        <w:rPr>
          <w:rFonts w:ascii="Verdana" w:hAnsi="Verdana"/>
          <w:sz w:val="20"/>
          <w:szCs w:val="20"/>
        </w:rPr>
        <w:t xml:space="preserve">Jongste voor zijn tijd en begeleiding bij het opstellen van mijn plan van aanpak. </w:t>
      </w:r>
      <w:r w:rsidR="00D06439">
        <w:rPr>
          <w:rFonts w:ascii="Verdana" w:hAnsi="Verdana"/>
          <w:sz w:val="20"/>
          <w:szCs w:val="20"/>
        </w:rPr>
        <w:t xml:space="preserve">Ook wil </w:t>
      </w:r>
      <w:r w:rsidR="00EF571C">
        <w:rPr>
          <w:rFonts w:ascii="Verdana" w:hAnsi="Verdana"/>
          <w:sz w:val="20"/>
          <w:szCs w:val="20"/>
        </w:rPr>
        <w:t xml:space="preserve">ik </w:t>
      </w:r>
      <w:r w:rsidR="00D06439">
        <w:rPr>
          <w:rFonts w:ascii="Verdana" w:hAnsi="Verdana"/>
          <w:sz w:val="20"/>
          <w:szCs w:val="20"/>
        </w:rPr>
        <w:t>graag m</w:t>
      </w:r>
      <w:r w:rsidR="00C26814">
        <w:rPr>
          <w:rFonts w:ascii="Verdana" w:hAnsi="Verdana"/>
          <w:sz w:val="20"/>
          <w:szCs w:val="20"/>
        </w:rPr>
        <w:t>ijn ouders</w:t>
      </w:r>
      <w:r w:rsidR="0046102C">
        <w:rPr>
          <w:rFonts w:ascii="Verdana" w:hAnsi="Verdana"/>
          <w:sz w:val="20"/>
          <w:szCs w:val="20"/>
        </w:rPr>
        <w:t>, broer en zus</w:t>
      </w:r>
      <w:r w:rsidR="00C26814">
        <w:rPr>
          <w:rFonts w:ascii="Verdana" w:hAnsi="Verdana"/>
          <w:sz w:val="20"/>
          <w:szCs w:val="20"/>
        </w:rPr>
        <w:t xml:space="preserve"> bedanken voor de mogelijkheid te kunnen studeren en voor</w:t>
      </w:r>
      <w:r w:rsidR="00D06439">
        <w:rPr>
          <w:rFonts w:ascii="Verdana" w:hAnsi="Verdana"/>
          <w:sz w:val="20"/>
          <w:szCs w:val="20"/>
        </w:rPr>
        <w:t xml:space="preserve"> de steun die zij hebben geboden tijdens het afstuderen. Tot slot wil ik mijn afstudeerbegeleidster mevrouw Kool bedanken voor de begeleiding, nuttige feedback en prettige samenwerking. </w:t>
      </w:r>
    </w:p>
    <w:p w14:paraId="3D9F7B46" w14:textId="7862AE8F" w:rsidR="005A3488" w:rsidRDefault="001B1D03" w:rsidP="00756A88">
      <w:pPr>
        <w:rPr>
          <w:rFonts w:ascii="Verdana" w:hAnsi="Verdana"/>
          <w:sz w:val="20"/>
          <w:szCs w:val="20"/>
        </w:rPr>
      </w:pPr>
      <w:r w:rsidRPr="0046102C">
        <w:rPr>
          <w:rFonts w:ascii="Verdana" w:hAnsi="Verdana"/>
          <w:sz w:val="20"/>
          <w:szCs w:val="20"/>
        </w:rPr>
        <w:t>Ik wens u veel leesplezier.</w:t>
      </w:r>
    </w:p>
    <w:p w14:paraId="0E8DFE55" w14:textId="77777777" w:rsidR="0046102C" w:rsidRPr="0046102C" w:rsidRDefault="0046102C" w:rsidP="00756A88">
      <w:pPr>
        <w:rPr>
          <w:rFonts w:ascii="Verdana" w:hAnsi="Verdana"/>
          <w:sz w:val="20"/>
          <w:szCs w:val="20"/>
        </w:rPr>
      </w:pPr>
    </w:p>
    <w:p w14:paraId="671EF65A" w14:textId="7D771689" w:rsidR="001B1D03" w:rsidRPr="0046102C" w:rsidRDefault="001B1D03" w:rsidP="00756A88">
      <w:pPr>
        <w:rPr>
          <w:rFonts w:ascii="Verdana" w:hAnsi="Verdana"/>
          <w:sz w:val="20"/>
          <w:szCs w:val="20"/>
        </w:rPr>
      </w:pPr>
      <w:r w:rsidRPr="0046102C">
        <w:rPr>
          <w:rFonts w:ascii="Verdana" w:hAnsi="Verdana"/>
          <w:sz w:val="20"/>
          <w:szCs w:val="20"/>
        </w:rPr>
        <w:t xml:space="preserve">Tamar </w:t>
      </w:r>
      <w:proofErr w:type="spellStart"/>
      <w:r w:rsidRPr="0046102C">
        <w:rPr>
          <w:rFonts w:ascii="Verdana" w:hAnsi="Verdana"/>
          <w:sz w:val="20"/>
          <w:szCs w:val="20"/>
        </w:rPr>
        <w:t>Hoogerwerf</w:t>
      </w:r>
      <w:proofErr w:type="spellEnd"/>
    </w:p>
    <w:p w14:paraId="34997054" w14:textId="48690873" w:rsidR="001B1D03" w:rsidRPr="006224FD" w:rsidRDefault="001B1D03" w:rsidP="00756A88">
      <w:pPr>
        <w:rPr>
          <w:rFonts w:ascii="Verdana" w:hAnsi="Verdana"/>
          <w:color w:val="FF0000"/>
          <w:sz w:val="20"/>
          <w:szCs w:val="20"/>
        </w:rPr>
      </w:pPr>
      <w:r w:rsidRPr="00AE3121">
        <w:rPr>
          <w:rFonts w:ascii="Verdana" w:hAnsi="Verdana"/>
          <w:sz w:val="20"/>
          <w:szCs w:val="20"/>
        </w:rPr>
        <w:t xml:space="preserve">Leiden, </w:t>
      </w:r>
      <w:r w:rsidR="00AE3121" w:rsidRPr="00AE3121">
        <w:rPr>
          <w:rFonts w:ascii="Verdana" w:hAnsi="Verdana"/>
          <w:sz w:val="20"/>
          <w:szCs w:val="20"/>
        </w:rPr>
        <w:t>15 juni 2019</w:t>
      </w:r>
    </w:p>
    <w:p w14:paraId="107AAC22" w14:textId="77777777" w:rsidR="00C60928" w:rsidRDefault="00C60928"/>
    <w:p w14:paraId="4C03FF42" w14:textId="77777777" w:rsidR="00C60928" w:rsidRDefault="00C60928"/>
    <w:p w14:paraId="754A241E" w14:textId="609404D8" w:rsidR="00C60928" w:rsidRDefault="00C60928" w:rsidP="00B12252">
      <w:pPr>
        <w:pStyle w:val="Kop1"/>
        <w:spacing w:line="360" w:lineRule="auto"/>
        <w:rPr>
          <w:rFonts w:ascii="Verdana" w:hAnsi="Verdana"/>
          <w:b/>
          <w:color w:val="auto"/>
          <w:sz w:val="24"/>
          <w:szCs w:val="24"/>
        </w:rPr>
      </w:pPr>
      <w:bookmarkStart w:id="5" w:name="_Toc10198437"/>
      <w:bookmarkStart w:id="6" w:name="_Toc10468339"/>
      <w:bookmarkStart w:id="7" w:name="_Toc11499083"/>
      <w:r w:rsidRPr="00140FCC">
        <w:rPr>
          <w:rFonts w:ascii="Verdana" w:hAnsi="Verdana"/>
          <w:b/>
          <w:color w:val="auto"/>
          <w:sz w:val="24"/>
          <w:szCs w:val="24"/>
        </w:rPr>
        <w:lastRenderedPageBreak/>
        <w:t>Samenvatting</w:t>
      </w:r>
      <w:bookmarkEnd w:id="5"/>
      <w:bookmarkEnd w:id="6"/>
      <w:bookmarkEnd w:id="7"/>
      <w:r w:rsidR="00791CDB">
        <w:rPr>
          <w:rFonts w:ascii="Verdana" w:hAnsi="Verdana"/>
          <w:b/>
          <w:color w:val="auto"/>
          <w:sz w:val="24"/>
          <w:szCs w:val="24"/>
        </w:rPr>
        <w:t xml:space="preserve"> </w:t>
      </w:r>
    </w:p>
    <w:p w14:paraId="2A223A57" w14:textId="68549F2B" w:rsidR="00CC3127" w:rsidRDefault="004921D0" w:rsidP="00CC3127">
      <w:pPr>
        <w:spacing w:line="360" w:lineRule="auto"/>
        <w:rPr>
          <w:rFonts w:ascii="Verdana" w:hAnsi="Verdana"/>
          <w:sz w:val="20"/>
          <w:szCs w:val="20"/>
        </w:rPr>
      </w:pPr>
      <w:r>
        <w:rPr>
          <w:rFonts w:ascii="Verdana" w:hAnsi="Verdana"/>
          <w:sz w:val="20"/>
          <w:szCs w:val="20"/>
        </w:rPr>
        <w:t xml:space="preserve">Dit onderzoek </w:t>
      </w:r>
      <w:r w:rsidR="00B21C6C">
        <w:rPr>
          <w:rFonts w:ascii="Verdana" w:hAnsi="Verdana"/>
          <w:sz w:val="20"/>
          <w:szCs w:val="20"/>
        </w:rPr>
        <w:t xml:space="preserve">gaat over </w:t>
      </w:r>
      <w:r>
        <w:rPr>
          <w:rFonts w:ascii="Verdana" w:hAnsi="Verdana"/>
          <w:sz w:val="20"/>
          <w:szCs w:val="20"/>
        </w:rPr>
        <w:t xml:space="preserve">verzoeken op grond van de Wet openbaarheid van bestuur (hierna </w:t>
      </w:r>
      <w:proofErr w:type="spellStart"/>
      <w:r>
        <w:rPr>
          <w:rFonts w:ascii="Verdana" w:hAnsi="Verdana"/>
          <w:sz w:val="20"/>
          <w:szCs w:val="20"/>
        </w:rPr>
        <w:t>Wob</w:t>
      </w:r>
      <w:proofErr w:type="spellEnd"/>
      <w:r>
        <w:rPr>
          <w:rFonts w:ascii="Verdana" w:hAnsi="Verdana"/>
          <w:sz w:val="20"/>
          <w:szCs w:val="20"/>
        </w:rPr>
        <w:t>) en is uitgevoerd in opdracht van de gemeente Bodegraven-</w:t>
      </w:r>
      <w:r w:rsidR="001F7342">
        <w:rPr>
          <w:rFonts w:ascii="Verdana" w:hAnsi="Verdana"/>
          <w:sz w:val="20"/>
          <w:szCs w:val="20"/>
        </w:rPr>
        <w:t xml:space="preserve">Reeuwijk (hierna de gemeente). </w:t>
      </w:r>
    </w:p>
    <w:p w14:paraId="6AF9D539" w14:textId="254B629A" w:rsidR="001F7342" w:rsidRPr="000155D8" w:rsidRDefault="001F7342" w:rsidP="006B3198">
      <w:pPr>
        <w:spacing w:line="360" w:lineRule="auto"/>
        <w:rPr>
          <w:rFonts w:ascii="Verdana" w:hAnsi="Verdana"/>
          <w:sz w:val="20"/>
          <w:szCs w:val="20"/>
        </w:rPr>
      </w:pPr>
      <w:r w:rsidRPr="000155D8">
        <w:rPr>
          <w:rFonts w:ascii="Verdana" w:hAnsi="Verdana"/>
          <w:sz w:val="20"/>
          <w:szCs w:val="20"/>
        </w:rPr>
        <w:t xml:space="preserve">De gemeente ontvangt omvangrijke </w:t>
      </w:r>
      <w:proofErr w:type="spellStart"/>
      <w:r w:rsidRPr="000155D8">
        <w:rPr>
          <w:rFonts w:ascii="Verdana" w:hAnsi="Verdana"/>
          <w:sz w:val="20"/>
          <w:szCs w:val="20"/>
        </w:rPr>
        <w:t>Wob</w:t>
      </w:r>
      <w:proofErr w:type="spellEnd"/>
      <w:r w:rsidRPr="000155D8">
        <w:rPr>
          <w:rFonts w:ascii="Verdana" w:hAnsi="Verdana"/>
          <w:sz w:val="20"/>
          <w:szCs w:val="20"/>
        </w:rPr>
        <w:t xml:space="preserve">-verzoeken. </w:t>
      </w:r>
      <w:r w:rsidR="001B58E7" w:rsidRPr="000155D8">
        <w:rPr>
          <w:rFonts w:ascii="Verdana" w:hAnsi="Verdana"/>
          <w:sz w:val="20"/>
          <w:szCs w:val="20"/>
        </w:rPr>
        <w:t>D</w:t>
      </w:r>
      <w:r w:rsidRPr="000155D8">
        <w:rPr>
          <w:rFonts w:ascii="Verdana" w:hAnsi="Verdana"/>
          <w:sz w:val="20"/>
          <w:szCs w:val="20"/>
        </w:rPr>
        <w:t xml:space="preserve">oor een aantal </w:t>
      </w:r>
      <w:r w:rsidR="001B58E7" w:rsidRPr="000155D8">
        <w:rPr>
          <w:rFonts w:ascii="Verdana" w:hAnsi="Verdana"/>
          <w:sz w:val="20"/>
          <w:szCs w:val="20"/>
        </w:rPr>
        <w:t>omstandigheden wordt d</w:t>
      </w:r>
      <w:r w:rsidRPr="000155D8">
        <w:rPr>
          <w:rFonts w:ascii="Verdana" w:hAnsi="Verdana"/>
          <w:sz w:val="20"/>
          <w:szCs w:val="20"/>
        </w:rPr>
        <w:t xml:space="preserve">e behandeling </w:t>
      </w:r>
      <w:r w:rsidR="001B58E7" w:rsidRPr="000155D8">
        <w:rPr>
          <w:rFonts w:ascii="Verdana" w:hAnsi="Verdana"/>
          <w:sz w:val="20"/>
          <w:szCs w:val="20"/>
        </w:rPr>
        <w:t>van deze verzoeken</w:t>
      </w:r>
      <w:r w:rsidRPr="000155D8">
        <w:rPr>
          <w:rFonts w:ascii="Verdana" w:hAnsi="Verdana"/>
          <w:sz w:val="20"/>
          <w:szCs w:val="20"/>
        </w:rPr>
        <w:t xml:space="preserve"> steeds ingewikkelder en </w:t>
      </w:r>
      <w:r w:rsidR="001B58E7" w:rsidRPr="000155D8">
        <w:rPr>
          <w:rFonts w:ascii="Verdana" w:hAnsi="Verdana"/>
          <w:sz w:val="20"/>
          <w:szCs w:val="20"/>
        </w:rPr>
        <w:t>tijdrovender</w:t>
      </w:r>
      <w:r w:rsidRPr="000155D8">
        <w:rPr>
          <w:rFonts w:ascii="Verdana" w:hAnsi="Verdana"/>
          <w:sz w:val="20"/>
          <w:szCs w:val="20"/>
        </w:rPr>
        <w:t xml:space="preserve">. Dit betekent een grote werkbelasting voor de gemeente. Daarom </w:t>
      </w:r>
      <w:r w:rsidR="001B58E7" w:rsidRPr="000155D8">
        <w:rPr>
          <w:rFonts w:ascii="Verdana" w:hAnsi="Verdana"/>
          <w:sz w:val="20"/>
          <w:szCs w:val="20"/>
        </w:rPr>
        <w:t>heeft</w:t>
      </w:r>
      <w:r w:rsidRPr="000155D8">
        <w:rPr>
          <w:rFonts w:ascii="Verdana" w:hAnsi="Verdana"/>
          <w:sz w:val="20"/>
          <w:szCs w:val="20"/>
        </w:rPr>
        <w:t xml:space="preserve"> de opdrachtgever </w:t>
      </w:r>
      <w:r w:rsidR="001B58E7" w:rsidRPr="000155D8">
        <w:rPr>
          <w:rFonts w:ascii="Verdana" w:hAnsi="Verdana"/>
          <w:sz w:val="20"/>
          <w:szCs w:val="20"/>
        </w:rPr>
        <w:t xml:space="preserve">behoefte aan verduidelijking over </w:t>
      </w:r>
      <w:r w:rsidR="00CC3127" w:rsidRPr="000155D8">
        <w:rPr>
          <w:rFonts w:ascii="Verdana" w:hAnsi="Verdana"/>
          <w:sz w:val="20"/>
          <w:szCs w:val="20"/>
        </w:rPr>
        <w:t xml:space="preserve">de toepassing </w:t>
      </w:r>
      <w:r w:rsidR="001B58E7" w:rsidRPr="000155D8">
        <w:rPr>
          <w:rStyle w:val="normaltextrun"/>
          <w:rFonts w:ascii="Verdana" w:hAnsi="Verdana" w:cs="Segoe UI"/>
          <w:sz w:val="20"/>
          <w:szCs w:val="20"/>
        </w:rPr>
        <w:t xml:space="preserve">van de uitzonderingsgronden en beperkingen uit de </w:t>
      </w:r>
      <w:proofErr w:type="spellStart"/>
      <w:r w:rsidR="001B58E7" w:rsidRPr="000155D8">
        <w:rPr>
          <w:rStyle w:val="normaltextrun"/>
          <w:rFonts w:ascii="Verdana" w:hAnsi="Verdana" w:cs="Segoe UI"/>
          <w:sz w:val="20"/>
          <w:szCs w:val="20"/>
        </w:rPr>
        <w:t>Wob</w:t>
      </w:r>
      <w:proofErr w:type="spellEnd"/>
      <w:r w:rsidR="00CC3127" w:rsidRPr="000155D8">
        <w:rPr>
          <w:rStyle w:val="normaltextrun"/>
          <w:rFonts w:ascii="Verdana" w:hAnsi="Verdana" w:cs="Segoe UI"/>
          <w:sz w:val="20"/>
          <w:szCs w:val="20"/>
        </w:rPr>
        <w:t>.</w:t>
      </w:r>
      <w:r w:rsidR="001B58E7" w:rsidRPr="000155D8">
        <w:rPr>
          <w:rStyle w:val="normaltextrun"/>
          <w:rFonts w:ascii="Verdana" w:hAnsi="Verdana" w:cs="Segoe UI"/>
          <w:sz w:val="20"/>
          <w:szCs w:val="20"/>
        </w:rPr>
        <w:t xml:space="preserve"> </w:t>
      </w:r>
    </w:p>
    <w:p w14:paraId="2EFBE251" w14:textId="3599E2F9" w:rsidR="00C60928" w:rsidRPr="0093388E" w:rsidRDefault="000A2BCF" w:rsidP="006B3198">
      <w:pPr>
        <w:spacing w:line="360" w:lineRule="auto"/>
        <w:rPr>
          <w:rFonts w:ascii="Verdana" w:hAnsi="Verdana"/>
          <w:sz w:val="20"/>
          <w:szCs w:val="20"/>
        </w:rPr>
      </w:pPr>
      <w:r w:rsidRPr="0093388E">
        <w:rPr>
          <w:rFonts w:ascii="Verdana" w:hAnsi="Verdana"/>
          <w:sz w:val="20"/>
          <w:szCs w:val="20"/>
        </w:rPr>
        <w:t xml:space="preserve">De </w:t>
      </w:r>
      <w:proofErr w:type="spellStart"/>
      <w:r w:rsidRPr="0093388E">
        <w:rPr>
          <w:rFonts w:ascii="Verdana" w:hAnsi="Verdana"/>
          <w:sz w:val="20"/>
          <w:szCs w:val="20"/>
        </w:rPr>
        <w:t>Wob</w:t>
      </w:r>
      <w:proofErr w:type="spellEnd"/>
      <w:r w:rsidRPr="0093388E">
        <w:rPr>
          <w:rFonts w:ascii="Verdana" w:hAnsi="Verdana"/>
          <w:sz w:val="20"/>
          <w:szCs w:val="20"/>
        </w:rPr>
        <w:t xml:space="preserve"> regelt het recht op overheidsinformatie met als uitgangspunt dat alle informatie van de overheid openbaar is.</w:t>
      </w:r>
      <w:r w:rsidR="001F7342" w:rsidRPr="0093388E">
        <w:rPr>
          <w:rFonts w:ascii="Verdana" w:hAnsi="Verdana"/>
          <w:sz w:val="20"/>
          <w:szCs w:val="20"/>
        </w:rPr>
        <w:t xml:space="preserve"> </w:t>
      </w:r>
      <w:r w:rsidR="001B58E7" w:rsidRPr="0093388E">
        <w:rPr>
          <w:rFonts w:ascii="Verdana" w:hAnsi="Verdana"/>
          <w:sz w:val="20"/>
          <w:szCs w:val="20"/>
        </w:rPr>
        <w:t xml:space="preserve">Op grond van art. 3 </w:t>
      </w:r>
      <w:proofErr w:type="spellStart"/>
      <w:r w:rsidR="001B58E7" w:rsidRPr="0093388E">
        <w:rPr>
          <w:rFonts w:ascii="Verdana" w:hAnsi="Verdana"/>
          <w:sz w:val="20"/>
          <w:szCs w:val="20"/>
        </w:rPr>
        <w:t>Wob</w:t>
      </w:r>
      <w:proofErr w:type="spellEnd"/>
      <w:r w:rsidR="001B58E7" w:rsidRPr="0093388E">
        <w:rPr>
          <w:rFonts w:ascii="Verdana" w:hAnsi="Verdana"/>
          <w:sz w:val="20"/>
          <w:szCs w:val="20"/>
        </w:rPr>
        <w:t xml:space="preserve"> kan eenieder </w:t>
      </w:r>
      <w:r w:rsidR="001F7342" w:rsidRPr="0093388E">
        <w:rPr>
          <w:rFonts w:ascii="Verdana" w:hAnsi="Verdana"/>
          <w:sz w:val="20"/>
          <w:szCs w:val="20"/>
        </w:rPr>
        <w:t>info</w:t>
      </w:r>
      <w:r w:rsidR="001B58E7" w:rsidRPr="0093388E">
        <w:rPr>
          <w:rFonts w:ascii="Verdana" w:hAnsi="Verdana"/>
          <w:sz w:val="20"/>
          <w:szCs w:val="20"/>
        </w:rPr>
        <w:t>rmatie verzoeken over een</w:t>
      </w:r>
      <w:r w:rsidR="001F7342" w:rsidRPr="0093388E">
        <w:rPr>
          <w:rFonts w:ascii="Verdana" w:hAnsi="Verdana"/>
          <w:sz w:val="20"/>
          <w:szCs w:val="20"/>
        </w:rPr>
        <w:t xml:space="preserve"> bestuurlijke aangelegenheid</w:t>
      </w:r>
      <w:r w:rsidR="001B58E7" w:rsidRPr="0093388E">
        <w:rPr>
          <w:rFonts w:ascii="Verdana" w:hAnsi="Verdana"/>
          <w:sz w:val="20"/>
          <w:szCs w:val="20"/>
        </w:rPr>
        <w:t xml:space="preserve">. </w:t>
      </w:r>
      <w:r w:rsidR="00EC7A14" w:rsidRPr="0093388E">
        <w:rPr>
          <w:rFonts w:ascii="Verdana" w:hAnsi="Verdana"/>
          <w:sz w:val="20"/>
          <w:szCs w:val="20"/>
        </w:rPr>
        <w:t xml:space="preserve">Er zijn echter gevallen waarbij het belang van openbaarmaking moet wijken voor een ander belang. Voor deze gevallen zijn uitzonderingsgronden en beperkingen opgenomen in de </w:t>
      </w:r>
      <w:r w:rsidR="00CC3127" w:rsidRPr="0093388E">
        <w:rPr>
          <w:rFonts w:ascii="Verdana" w:hAnsi="Verdana"/>
          <w:sz w:val="20"/>
          <w:szCs w:val="20"/>
        </w:rPr>
        <w:t xml:space="preserve">artikelen 10 en 11 </w:t>
      </w:r>
      <w:proofErr w:type="spellStart"/>
      <w:r w:rsidR="00EC7A14" w:rsidRPr="0093388E">
        <w:rPr>
          <w:rFonts w:ascii="Verdana" w:hAnsi="Verdana"/>
          <w:sz w:val="20"/>
          <w:szCs w:val="20"/>
        </w:rPr>
        <w:t>Wob</w:t>
      </w:r>
      <w:proofErr w:type="spellEnd"/>
      <w:r w:rsidR="00EC7A14" w:rsidRPr="0093388E">
        <w:rPr>
          <w:rFonts w:ascii="Verdana" w:hAnsi="Verdana"/>
          <w:sz w:val="20"/>
          <w:szCs w:val="20"/>
        </w:rPr>
        <w:t>.</w:t>
      </w:r>
      <w:r w:rsidR="006F6152" w:rsidRPr="0093388E">
        <w:rPr>
          <w:rFonts w:ascii="Verdana" w:hAnsi="Verdana"/>
          <w:sz w:val="20"/>
          <w:szCs w:val="20"/>
        </w:rPr>
        <w:t xml:space="preserve"> </w:t>
      </w:r>
    </w:p>
    <w:p w14:paraId="4C5C46C6" w14:textId="0F135870" w:rsidR="003706B0" w:rsidRPr="0093388E" w:rsidRDefault="00BB3C4F" w:rsidP="006B3198">
      <w:pPr>
        <w:spacing w:line="360" w:lineRule="auto"/>
        <w:rPr>
          <w:rFonts w:ascii="Verdana" w:hAnsi="Verdana"/>
          <w:sz w:val="20"/>
          <w:szCs w:val="20"/>
        </w:rPr>
      </w:pPr>
      <w:r w:rsidRPr="0093388E">
        <w:rPr>
          <w:rFonts w:ascii="Verdana" w:hAnsi="Verdana"/>
          <w:sz w:val="20"/>
          <w:szCs w:val="20"/>
        </w:rPr>
        <w:t>Om die reden moet de gemeente b</w:t>
      </w:r>
      <w:r w:rsidR="00CC3127" w:rsidRPr="0093388E">
        <w:rPr>
          <w:rFonts w:ascii="Verdana" w:hAnsi="Verdana"/>
          <w:sz w:val="20"/>
          <w:szCs w:val="20"/>
        </w:rPr>
        <w:t xml:space="preserve">ij elk verzoek </w:t>
      </w:r>
      <w:r w:rsidR="002506C8" w:rsidRPr="0093388E">
        <w:rPr>
          <w:rFonts w:ascii="Verdana" w:hAnsi="Verdana"/>
          <w:sz w:val="20"/>
          <w:szCs w:val="20"/>
        </w:rPr>
        <w:t>bekijken wat wel en wat niet kan worden verstrekt.</w:t>
      </w:r>
      <w:r w:rsidR="000431F2" w:rsidRPr="0093388E">
        <w:rPr>
          <w:rFonts w:ascii="Verdana" w:hAnsi="Verdana"/>
          <w:sz w:val="20"/>
          <w:szCs w:val="20"/>
        </w:rPr>
        <w:t xml:space="preserve"> </w:t>
      </w:r>
      <w:r w:rsidR="00980246" w:rsidRPr="0093388E">
        <w:rPr>
          <w:rFonts w:ascii="Verdana" w:hAnsi="Verdana"/>
          <w:sz w:val="20"/>
          <w:szCs w:val="20"/>
        </w:rPr>
        <w:t xml:space="preserve">De </w:t>
      </w:r>
      <w:proofErr w:type="spellStart"/>
      <w:r w:rsidR="00304229">
        <w:rPr>
          <w:rFonts w:ascii="Verdana" w:hAnsi="Verdana"/>
          <w:sz w:val="20"/>
          <w:szCs w:val="20"/>
        </w:rPr>
        <w:t>Wob</w:t>
      </w:r>
      <w:proofErr w:type="spellEnd"/>
      <w:r w:rsidR="00304229">
        <w:rPr>
          <w:rFonts w:ascii="Verdana" w:hAnsi="Verdana"/>
          <w:sz w:val="20"/>
          <w:szCs w:val="20"/>
        </w:rPr>
        <w:t>-verzoeken</w:t>
      </w:r>
      <w:r w:rsidR="00980246" w:rsidRPr="0093388E">
        <w:rPr>
          <w:rFonts w:ascii="Verdana" w:hAnsi="Verdana"/>
          <w:sz w:val="20"/>
          <w:szCs w:val="20"/>
        </w:rPr>
        <w:t xml:space="preserve"> hebben betrekking op zeer uiteenlopende onderwerpen</w:t>
      </w:r>
      <w:r w:rsidR="00CC3127" w:rsidRPr="0093388E">
        <w:rPr>
          <w:rFonts w:ascii="Verdana" w:hAnsi="Verdana"/>
          <w:sz w:val="20"/>
          <w:szCs w:val="20"/>
        </w:rPr>
        <w:t>.</w:t>
      </w:r>
      <w:r w:rsidR="00980246" w:rsidRPr="0093388E">
        <w:rPr>
          <w:rFonts w:ascii="Verdana" w:hAnsi="Verdana"/>
          <w:sz w:val="20"/>
          <w:szCs w:val="20"/>
        </w:rPr>
        <w:t xml:space="preserve"> </w:t>
      </w:r>
      <w:r w:rsidR="00AA449E" w:rsidRPr="0093388E">
        <w:rPr>
          <w:rFonts w:ascii="Verdana" w:hAnsi="Verdana"/>
          <w:sz w:val="20"/>
          <w:szCs w:val="20"/>
        </w:rPr>
        <w:t xml:space="preserve">Ook </w:t>
      </w:r>
      <w:r w:rsidR="004921D0" w:rsidRPr="0093388E">
        <w:rPr>
          <w:rFonts w:ascii="Verdana" w:hAnsi="Verdana"/>
          <w:sz w:val="20"/>
          <w:szCs w:val="20"/>
        </w:rPr>
        <w:t xml:space="preserve">kunnen </w:t>
      </w:r>
      <w:r w:rsidR="00304229">
        <w:rPr>
          <w:rFonts w:ascii="Verdana" w:hAnsi="Verdana"/>
          <w:sz w:val="20"/>
          <w:szCs w:val="20"/>
        </w:rPr>
        <w:t>ze</w:t>
      </w:r>
      <w:r w:rsidR="004921D0" w:rsidRPr="0093388E">
        <w:rPr>
          <w:rFonts w:ascii="Verdana" w:hAnsi="Verdana"/>
          <w:sz w:val="20"/>
          <w:szCs w:val="20"/>
        </w:rPr>
        <w:t xml:space="preserve"> </w:t>
      </w:r>
      <w:r w:rsidR="00AA449E" w:rsidRPr="0093388E">
        <w:rPr>
          <w:rFonts w:ascii="Verdana" w:hAnsi="Verdana"/>
          <w:sz w:val="20"/>
          <w:szCs w:val="20"/>
        </w:rPr>
        <w:t>eindigen</w:t>
      </w:r>
      <w:r w:rsidR="004921D0" w:rsidRPr="0093388E">
        <w:rPr>
          <w:rFonts w:ascii="Verdana" w:hAnsi="Verdana"/>
          <w:sz w:val="20"/>
          <w:szCs w:val="20"/>
        </w:rPr>
        <w:t xml:space="preserve"> </w:t>
      </w:r>
      <w:r w:rsidR="00AA449E" w:rsidRPr="0093388E">
        <w:rPr>
          <w:rFonts w:ascii="Verdana" w:hAnsi="Verdana"/>
          <w:sz w:val="20"/>
          <w:szCs w:val="20"/>
        </w:rPr>
        <w:t xml:space="preserve">in procedures en dit kan de gemeente geld kosten </w:t>
      </w:r>
      <w:r w:rsidR="004158BF" w:rsidRPr="0093388E">
        <w:rPr>
          <w:rFonts w:ascii="Verdana" w:hAnsi="Verdana"/>
          <w:sz w:val="20"/>
          <w:szCs w:val="20"/>
        </w:rPr>
        <w:t>vanwege een veroordeling in de proceskosten en/of griffierechten. Daarnaast zijn er twee recente ontwikkelingen waardoor de werk</w:t>
      </w:r>
      <w:r w:rsidR="00791CDB" w:rsidRPr="0093388E">
        <w:rPr>
          <w:rFonts w:ascii="Verdana" w:hAnsi="Verdana"/>
          <w:sz w:val="20"/>
          <w:szCs w:val="20"/>
        </w:rPr>
        <w:t>belasting</w:t>
      </w:r>
      <w:r w:rsidR="004158BF" w:rsidRPr="0093388E">
        <w:rPr>
          <w:rFonts w:ascii="Verdana" w:hAnsi="Verdana"/>
          <w:sz w:val="20"/>
          <w:szCs w:val="20"/>
        </w:rPr>
        <w:t xml:space="preserve"> bij de afhandeling van </w:t>
      </w:r>
      <w:proofErr w:type="spellStart"/>
      <w:r w:rsidR="004158BF" w:rsidRPr="0093388E">
        <w:rPr>
          <w:rFonts w:ascii="Verdana" w:hAnsi="Verdana"/>
          <w:sz w:val="20"/>
          <w:szCs w:val="20"/>
        </w:rPr>
        <w:t>Wob</w:t>
      </w:r>
      <w:proofErr w:type="spellEnd"/>
      <w:r w:rsidR="004158BF" w:rsidRPr="0093388E">
        <w:rPr>
          <w:rFonts w:ascii="Verdana" w:hAnsi="Verdana"/>
          <w:sz w:val="20"/>
          <w:szCs w:val="20"/>
        </w:rPr>
        <w:t xml:space="preserve">-verzoeken wordt vergroot. </w:t>
      </w:r>
      <w:r w:rsidR="009F4E50" w:rsidRPr="0093388E">
        <w:rPr>
          <w:rFonts w:ascii="Verdana" w:hAnsi="Verdana"/>
          <w:sz w:val="20"/>
          <w:szCs w:val="20"/>
        </w:rPr>
        <w:t xml:space="preserve">Het gaat om een uitspraak </w:t>
      </w:r>
      <w:r w:rsidR="007D53CE" w:rsidRPr="0093388E">
        <w:rPr>
          <w:rFonts w:ascii="Verdana" w:hAnsi="Verdana"/>
          <w:sz w:val="20"/>
          <w:szCs w:val="20"/>
        </w:rPr>
        <w:t>van de A</w:t>
      </w:r>
      <w:r w:rsidR="00791CDB" w:rsidRPr="0093388E">
        <w:rPr>
          <w:rFonts w:ascii="Verdana" w:hAnsi="Verdana"/>
          <w:sz w:val="20"/>
          <w:szCs w:val="20"/>
        </w:rPr>
        <w:t xml:space="preserve">fdeling bestuursrechtspraak van de Raad van State </w:t>
      </w:r>
      <w:r w:rsidR="007D53CE" w:rsidRPr="0093388E">
        <w:rPr>
          <w:rFonts w:ascii="Verdana" w:hAnsi="Verdana"/>
          <w:sz w:val="20"/>
          <w:szCs w:val="20"/>
        </w:rPr>
        <w:t>(de A</w:t>
      </w:r>
      <w:r w:rsidR="00A2291B" w:rsidRPr="0093388E">
        <w:rPr>
          <w:rFonts w:ascii="Verdana" w:hAnsi="Verdana"/>
          <w:sz w:val="20"/>
          <w:szCs w:val="20"/>
        </w:rPr>
        <w:t xml:space="preserve">fdeling) </w:t>
      </w:r>
      <w:r w:rsidR="009F4E50" w:rsidRPr="0093388E">
        <w:rPr>
          <w:rFonts w:ascii="Verdana" w:hAnsi="Verdana"/>
          <w:sz w:val="20"/>
          <w:szCs w:val="20"/>
        </w:rPr>
        <w:t>waarbij sms-en WhatsAppberic</w:t>
      </w:r>
      <w:r w:rsidR="001B2FD8">
        <w:rPr>
          <w:rFonts w:ascii="Verdana" w:hAnsi="Verdana"/>
          <w:sz w:val="20"/>
          <w:szCs w:val="20"/>
        </w:rPr>
        <w:t xml:space="preserve">hten onder de </w:t>
      </w:r>
      <w:proofErr w:type="spellStart"/>
      <w:r w:rsidR="001B2FD8">
        <w:rPr>
          <w:rFonts w:ascii="Verdana" w:hAnsi="Verdana"/>
          <w:sz w:val="20"/>
          <w:szCs w:val="20"/>
        </w:rPr>
        <w:t>Wob</w:t>
      </w:r>
      <w:proofErr w:type="spellEnd"/>
      <w:r w:rsidR="001B2FD8">
        <w:rPr>
          <w:rFonts w:ascii="Verdana" w:hAnsi="Verdana"/>
          <w:sz w:val="20"/>
          <w:szCs w:val="20"/>
        </w:rPr>
        <w:t xml:space="preserve"> zijn geschaard</w:t>
      </w:r>
      <w:r w:rsidR="001B2FD8">
        <w:rPr>
          <w:rStyle w:val="Voetnootmarkering"/>
          <w:rFonts w:ascii="Verdana" w:hAnsi="Verdana"/>
          <w:sz w:val="20"/>
          <w:szCs w:val="20"/>
        </w:rPr>
        <w:footnoteReference w:id="2"/>
      </w:r>
      <w:r w:rsidR="001B2FD8">
        <w:rPr>
          <w:rFonts w:ascii="Verdana" w:hAnsi="Verdana"/>
          <w:sz w:val="20"/>
          <w:szCs w:val="20"/>
        </w:rPr>
        <w:t xml:space="preserve"> </w:t>
      </w:r>
      <w:r w:rsidR="009F4E50" w:rsidRPr="0093388E">
        <w:rPr>
          <w:rFonts w:ascii="Verdana" w:hAnsi="Verdana"/>
          <w:sz w:val="20"/>
          <w:szCs w:val="20"/>
        </w:rPr>
        <w:t xml:space="preserve">en om een uitspraak </w:t>
      </w:r>
      <w:r w:rsidR="007D53CE" w:rsidRPr="0093388E">
        <w:rPr>
          <w:rFonts w:ascii="Verdana" w:hAnsi="Verdana"/>
          <w:sz w:val="20"/>
          <w:szCs w:val="20"/>
        </w:rPr>
        <w:t>van de A</w:t>
      </w:r>
      <w:r w:rsidR="00791CDB" w:rsidRPr="0093388E">
        <w:rPr>
          <w:rFonts w:ascii="Verdana" w:hAnsi="Verdana"/>
          <w:sz w:val="20"/>
          <w:szCs w:val="20"/>
        </w:rPr>
        <w:t xml:space="preserve">fdeling </w:t>
      </w:r>
      <w:r w:rsidR="009F4E50" w:rsidRPr="0093388E">
        <w:rPr>
          <w:rFonts w:ascii="Verdana" w:hAnsi="Verdana"/>
          <w:sz w:val="20"/>
          <w:szCs w:val="20"/>
        </w:rPr>
        <w:t xml:space="preserve">waarbij geheimhoudingsbepalingen uit de Gemeentewet </w:t>
      </w:r>
      <w:r w:rsidR="0093388E">
        <w:rPr>
          <w:rFonts w:ascii="Verdana" w:hAnsi="Verdana"/>
          <w:sz w:val="20"/>
          <w:szCs w:val="20"/>
        </w:rPr>
        <w:t xml:space="preserve">(hierna </w:t>
      </w:r>
      <w:proofErr w:type="spellStart"/>
      <w:r w:rsidR="0093388E">
        <w:rPr>
          <w:rFonts w:ascii="Verdana" w:hAnsi="Verdana"/>
          <w:sz w:val="20"/>
          <w:szCs w:val="20"/>
        </w:rPr>
        <w:t>Gemw</w:t>
      </w:r>
      <w:proofErr w:type="spellEnd"/>
      <w:r w:rsidR="0093388E">
        <w:rPr>
          <w:rFonts w:ascii="Verdana" w:hAnsi="Verdana"/>
          <w:sz w:val="20"/>
          <w:szCs w:val="20"/>
        </w:rPr>
        <w:t xml:space="preserve">) </w:t>
      </w:r>
      <w:r w:rsidR="009F4E50" w:rsidRPr="0093388E">
        <w:rPr>
          <w:rFonts w:ascii="Verdana" w:hAnsi="Verdana"/>
          <w:sz w:val="20"/>
          <w:szCs w:val="20"/>
        </w:rPr>
        <w:t xml:space="preserve">onder de werkingssfeer van de </w:t>
      </w:r>
      <w:proofErr w:type="spellStart"/>
      <w:r w:rsidR="009F4E50" w:rsidRPr="0093388E">
        <w:rPr>
          <w:rFonts w:ascii="Verdana" w:hAnsi="Verdana"/>
          <w:sz w:val="20"/>
          <w:szCs w:val="20"/>
        </w:rPr>
        <w:t>Wob</w:t>
      </w:r>
      <w:proofErr w:type="spellEnd"/>
      <w:r w:rsidR="009F4E50" w:rsidRPr="0093388E">
        <w:rPr>
          <w:rFonts w:ascii="Verdana" w:hAnsi="Verdana"/>
          <w:sz w:val="20"/>
          <w:szCs w:val="20"/>
        </w:rPr>
        <w:t xml:space="preserve"> zijn gebrach</w:t>
      </w:r>
      <w:r w:rsidR="00CC3127" w:rsidRPr="0093388E">
        <w:rPr>
          <w:rFonts w:ascii="Verdana" w:hAnsi="Verdana"/>
          <w:sz w:val="20"/>
          <w:szCs w:val="20"/>
        </w:rPr>
        <w:t>t.</w:t>
      </w:r>
      <w:r w:rsidR="001B2FD8">
        <w:rPr>
          <w:rStyle w:val="Voetnootmarkering"/>
          <w:rFonts w:ascii="Verdana" w:hAnsi="Verdana"/>
          <w:sz w:val="20"/>
          <w:szCs w:val="20"/>
        </w:rPr>
        <w:footnoteReference w:id="3"/>
      </w:r>
      <w:r w:rsidR="001B2FD8">
        <w:rPr>
          <w:rFonts w:ascii="Verdana" w:hAnsi="Verdana"/>
          <w:sz w:val="20"/>
          <w:szCs w:val="20"/>
        </w:rPr>
        <w:t xml:space="preserve"> </w:t>
      </w:r>
    </w:p>
    <w:p w14:paraId="1F8D15C7" w14:textId="77777777" w:rsidR="00C13390" w:rsidRDefault="000235BA" w:rsidP="00C13390">
      <w:pPr>
        <w:spacing w:line="360" w:lineRule="auto"/>
        <w:rPr>
          <w:rFonts w:ascii="Verdana" w:hAnsi="Verdana"/>
          <w:b/>
          <w:sz w:val="20"/>
          <w:szCs w:val="20"/>
        </w:rPr>
      </w:pPr>
      <w:r>
        <w:rPr>
          <w:rFonts w:ascii="Verdana" w:hAnsi="Verdana"/>
          <w:sz w:val="20"/>
          <w:szCs w:val="20"/>
        </w:rPr>
        <w:t>In deze context</w:t>
      </w:r>
      <w:r w:rsidR="009F4E50">
        <w:rPr>
          <w:rFonts w:ascii="Verdana" w:hAnsi="Verdana"/>
          <w:sz w:val="20"/>
          <w:szCs w:val="20"/>
        </w:rPr>
        <w:t xml:space="preserve"> is een onderzoek verricht </w:t>
      </w:r>
      <w:r w:rsidR="001133F9">
        <w:rPr>
          <w:rFonts w:ascii="Verdana" w:hAnsi="Verdana"/>
          <w:sz w:val="20"/>
          <w:szCs w:val="20"/>
        </w:rPr>
        <w:t>met</w:t>
      </w:r>
      <w:r w:rsidR="00BB08E8">
        <w:rPr>
          <w:rFonts w:ascii="Verdana" w:hAnsi="Verdana"/>
          <w:sz w:val="20"/>
          <w:szCs w:val="20"/>
        </w:rPr>
        <w:t xml:space="preserve"> als</w:t>
      </w:r>
      <w:r w:rsidR="001133F9">
        <w:rPr>
          <w:rFonts w:ascii="Verdana" w:hAnsi="Verdana"/>
          <w:sz w:val="20"/>
          <w:szCs w:val="20"/>
        </w:rPr>
        <w:t xml:space="preserve"> </w:t>
      </w:r>
      <w:r w:rsidR="008F5F65">
        <w:rPr>
          <w:rFonts w:ascii="Verdana" w:hAnsi="Verdana"/>
          <w:sz w:val="20"/>
          <w:szCs w:val="20"/>
        </w:rPr>
        <w:t>doelstelling</w:t>
      </w:r>
      <w:r w:rsidR="00BB08E8">
        <w:rPr>
          <w:rFonts w:ascii="Verdana" w:hAnsi="Verdana"/>
          <w:sz w:val="20"/>
          <w:szCs w:val="20"/>
        </w:rPr>
        <w:t xml:space="preserve">: </w:t>
      </w:r>
      <w:r w:rsidR="00BB08E8" w:rsidRPr="00BB08E8">
        <w:rPr>
          <w:rFonts w:ascii="Verdana" w:hAnsi="Verdana"/>
          <w:i/>
          <w:sz w:val="20"/>
          <w:szCs w:val="20"/>
        </w:rPr>
        <w:t>‘de gemeente Bodegraven-Reeuwijk een advies te verschaffen over de toepassing van de artikelen 10 en 11 van de Wet openbaarheid bestuur om daarmee duidelijkheid te bieden over de werking van de uitzonderingsgronden en beperkingen door in kaart te brengen hoe de toepassing van deze gronden in de praktijk wordt beoordeeld.’</w:t>
      </w:r>
      <w:r w:rsidR="00BB08E8">
        <w:rPr>
          <w:rFonts w:ascii="Verdana" w:hAnsi="Verdana"/>
          <w:i/>
          <w:sz w:val="20"/>
          <w:szCs w:val="20"/>
        </w:rPr>
        <w:t xml:space="preserve"> </w:t>
      </w:r>
      <w:r w:rsidR="00BB08E8" w:rsidRPr="00BB08E8">
        <w:rPr>
          <w:rFonts w:ascii="Verdana" w:hAnsi="Verdana"/>
          <w:sz w:val="20"/>
          <w:szCs w:val="20"/>
        </w:rPr>
        <w:t>Naar aanleiding van deze doelstelling is de volgende centrale vraag</w:t>
      </w:r>
      <w:r w:rsidR="001F7342">
        <w:rPr>
          <w:rFonts w:ascii="Verdana" w:hAnsi="Verdana"/>
          <w:sz w:val="20"/>
          <w:szCs w:val="20"/>
        </w:rPr>
        <w:t xml:space="preserve"> geformuleerd</w:t>
      </w:r>
      <w:r w:rsidR="00BB08E8" w:rsidRPr="00BB08E8">
        <w:rPr>
          <w:rFonts w:ascii="Verdana" w:hAnsi="Verdana"/>
          <w:b/>
          <w:sz w:val="20"/>
          <w:szCs w:val="20"/>
        </w:rPr>
        <w:t xml:space="preserve">: ‘Welk advies kan worden gegeven aan de gemeente Bodegraven-Reeuwijk ten aanzien van de vraag in welke gevallen een </w:t>
      </w:r>
      <w:proofErr w:type="spellStart"/>
      <w:r w:rsidR="00BB08E8" w:rsidRPr="00BB08E8">
        <w:rPr>
          <w:rFonts w:ascii="Verdana" w:hAnsi="Verdana"/>
          <w:b/>
          <w:sz w:val="20"/>
          <w:szCs w:val="20"/>
        </w:rPr>
        <w:t>Wob</w:t>
      </w:r>
      <w:proofErr w:type="spellEnd"/>
      <w:r w:rsidR="00BB08E8" w:rsidRPr="00BB08E8">
        <w:rPr>
          <w:rFonts w:ascii="Verdana" w:hAnsi="Verdana"/>
          <w:b/>
          <w:sz w:val="20"/>
          <w:szCs w:val="20"/>
        </w:rPr>
        <w:t xml:space="preserve">-verzoek kan worden geweigerd op grond van de uitzonderingsgronden en beperkingen uit de artikelen 10 &amp; 11 van de </w:t>
      </w:r>
      <w:proofErr w:type="spellStart"/>
      <w:r w:rsidR="00BB08E8" w:rsidRPr="00BB08E8">
        <w:rPr>
          <w:rFonts w:ascii="Verdana" w:hAnsi="Verdana"/>
          <w:b/>
          <w:sz w:val="20"/>
          <w:szCs w:val="20"/>
        </w:rPr>
        <w:t>Wob</w:t>
      </w:r>
      <w:proofErr w:type="spellEnd"/>
      <w:r w:rsidR="00BB08E8" w:rsidRPr="00BB08E8">
        <w:rPr>
          <w:rFonts w:ascii="Verdana" w:hAnsi="Verdana"/>
          <w:b/>
          <w:sz w:val="20"/>
          <w:szCs w:val="20"/>
        </w:rPr>
        <w:t xml:space="preserve"> blijkens literatuur- en jurisprudentieonderzoek?’</w:t>
      </w:r>
    </w:p>
    <w:p w14:paraId="6FC0CC54" w14:textId="028935D5" w:rsidR="002D2250" w:rsidRPr="001F7342" w:rsidRDefault="008F5F65" w:rsidP="00C13390">
      <w:pPr>
        <w:spacing w:line="360" w:lineRule="auto"/>
        <w:rPr>
          <w:rFonts w:ascii="Verdana" w:hAnsi="Verdana"/>
          <w:strike/>
          <w:color w:val="FF0000"/>
          <w:sz w:val="20"/>
          <w:szCs w:val="20"/>
        </w:rPr>
      </w:pPr>
      <w:r w:rsidRPr="00BB08E8">
        <w:rPr>
          <w:rFonts w:ascii="Verdana" w:hAnsi="Verdana"/>
          <w:sz w:val="20"/>
          <w:szCs w:val="20"/>
        </w:rPr>
        <w:lastRenderedPageBreak/>
        <w:t xml:space="preserve">Ter beantwoording </w:t>
      </w:r>
      <w:r w:rsidR="00BB08E8">
        <w:rPr>
          <w:rFonts w:ascii="Verdana" w:hAnsi="Verdana"/>
          <w:sz w:val="20"/>
          <w:szCs w:val="20"/>
        </w:rPr>
        <w:t xml:space="preserve">van de centrale vraag is er een </w:t>
      </w:r>
      <w:r w:rsidR="001C4514">
        <w:rPr>
          <w:rFonts w:ascii="Verdana" w:hAnsi="Verdana"/>
          <w:sz w:val="20"/>
          <w:szCs w:val="20"/>
        </w:rPr>
        <w:t xml:space="preserve">wetsanalyse en </w:t>
      </w:r>
      <w:r w:rsidR="00BB08E8">
        <w:rPr>
          <w:rFonts w:ascii="Verdana" w:hAnsi="Verdana"/>
          <w:sz w:val="20"/>
          <w:szCs w:val="20"/>
        </w:rPr>
        <w:t>literatuur- en jurisprudentieonderzoek verricht</w:t>
      </w:r>
      <w:r w:rsidR="001C4514">
        <w:rPr>
          <w:rFonts w:ascii="Verdana" w:hAnsi="Verdana"/>
          <w:sz w:val="20"/>
          <w:szCs w:val="20"/>
        </w:rPr>
        <w:t>.</w:t>
      </w:r>
      <w:r w:rsidR="00BB08E8">
        <w:rPr>
          <w:rFonts w:ascii="Verdana" w:hAnsi="Verdana"/>
          <w:sz w:val="20"/>
          <w:szCs w:val="20"/>
        </w:rPr>
        <w:t xml:space="preserve"> </w:t>
      </w:r>
      <w:r w:rsidR="001F7342">
        <w:rPr>
          <w:rFonts w:ascii="Verdana" w:hAnsi="Verdana"/>
          <w:sz w:val="20"/>
          <w:szCs w:val="20"/>
        </w:rPr>
        <w:t>Voor het jurisprud</w:t>
      </w:r>
      <w:r w:rsidR="00BF245A">
        <w:rPr>
          <w:rFonts w:ascii="Verdana" w:hAnsi="Verdana"/>
          <w:sz w:val="20"/>
          <w:szCs w:val="20"/>
        </w:rPr>
        <w:t>e</w:t>
      </w:r>
      <w:r w:rsidR="001F7342">
        <w:rPr>
          <w:rFonts w:ascii="Verdana" w:hAnsi="Verdana"/>
          <w:sz w:val="20"/>
          <w:szCs w:val="20"/>
        </w:rPr>
        <w:t>ntieonder</w:t>
      </w:r>
      <w:r w:rsidR="00BF245A">
        <w:rPr>
          <w:rFonts w:ascii="Verdana" w:hAnsi="Verdana"/>
          <w:sz w:val="20"/>
          <w:szCs w:val="20"/>
        </w:rPr>
        <w:t>zoek zijn in totaal 31 uitspraken geanalyseerd</w:t>
      </w:r>
      <w:r w:rsidR="00482C07">
        <w:rPr>
          <w:rFonts w:ascii="Verdana" w:hAnsi="Verdana"/>
          <w:sz w:val="20"/>
          <w:szCs w:val="20"/>
        </w:rPr>
        <w:t>.</w:t>
      </w:r>
      <w:r w:rsidR="001F7342">
        <w:rPr>
          <w:rFonts w:ascii="Verdana" w:hAnsi="Verdana"/>
          <w:sz w:val="20"/>
          <w:szCs w:val="20"/>
        </w:rPr>
        <w:t xml:space="preserve"> Tevens is </w:t>
      </w:r>
      <w:r w:rsidR="00791CDB" w:rsidRPr="00304229">
        <w:rPr>
          <w:rFonts w:ascii="Verdana" w:hAnsi="Verdana"/>
          <w:sz w:val="20"/>
          <w:szCs w:val="20"/>
        </w:rPr>
        <w:t>onderzocht</w:t>
      </w:r>
      <w:r w:rsidR="00BB08E8" w:rsidRPr="00304229">
        <w:rPr>
          <w:rFonts w:ascii="Verdana" w:hAnsi="Verdana"/>
          <w:sz w:val="20"/>
          <w:szCs w:val="20"/>
        </w:rPr>
        <w:t xml:space="preserve"> </w:t>
      </w:r>
      <w:r w:rsidR="006F6152">
        <w:rPr>
          <w:rFonts w:ascii="Verdana" w:hAnsi="Verdana"/>
          <w:sz w:val="20"/>
          <w:szCs w:val="20"/>
        </w:rPr>
        <w:t xml:space="preserve">wat </w:t>
      </w:r>
      <w:r w:rsidR="006F6152" w:rsidRPr="006F6152">
        <w:rPr>
          <w:rFonts w:ascii="Verdana" w:hAnsi="Verdana"/>
          <w:sz w:val="20"/>
          <w:szCs w:val="20"/>
        </w:rPr>
        <w:t xml:space="preserve">de gevolgen </w:t>
      </w:r>
      <w:r w:rsidR="006F6152">
        <w:rPr>
          <w:rFonts w:ascii="Verdana" w:hAnsi="Verdana"/>
          <w:sz w:val="20"/>
          <w:szCs w:val="20"/>
        </w:rPr>
        <w:t xml:space="preserve">zijn </w:t>
      </w:r>
      <w:r w:rsidR="006F6152" w:rsidRPr="006F6152">
        <w:rPr>
          <w:rFonts w:ascii="Verdana" w:hAnsi="Verdana"/>
          <w:sz w:val="20"/>
          <w:szCs w:val="20"/>
        </w:rPr>
        <w:t xml:space="preserve">van recente ontwikkelingen voor de gemeentelijke </w:t>
      </w:r>
      <w:proofErr w:type="spellStart"/>
      <w:r w:rsidR="006F6152" w:rsidRPr="006F6152">
        <w:rPr>
          <w:rFonts w:ascii="Verdana" w:hAnsi="Verdana"/>
          <w:sz w:val="20"/>
          <w:szCs w:val="20"/>
        </w:rPr>
        <w:t>Wob</w:t>
      </w:r>
      <w:proofErr w:type="spellEnd"/>
      <w:r w:rsidR="006F6152" w:rsidRPr="006F6152">
        <w:rPr>
          <w:rFonts w:ascii="Verdana" w:hAnsi="Verdana"/>
          <w:sz w:val="20"/>
          <w:szCs w:val="20"/>
        </w:rPr>
        <w:t>-praktijk</w:t>
      </w:r>
      <w:r w:rsidR="001F7342">
        <w:rPr>
          <w:rFonts w:ascii="Verdana" w:hAnsi="Verdana"/>
          <w:sz w:val="20"/>
          <w:szCs w:val="20"/>
        </w:rPr>
        <w:t>.</w:t>
      </w:r>
      <w:r w:rsidR="006F6152">
        <w:rPr>
          <w:rFonts w:ascii="Verdana" w:hAnsi="Verdana"/>
          <w:sz w:val="20"/>
          <w:szCs w:val="20"/>
        </w:rPr>
        <w:t xml:space="preserve"> </w:t>
      </w:r>
    </w:p>
    <w:p w14:paraId="25CEE9B4" w14:textId="77777777" w:rsidR="00F262E0" w:rsidRPr="007D53CE" w:rsidRDefault="00F262E0" w:rsidP="00807399">
      <w:pPr>
        <w:spacing w:after="0" w:line="360" w:lineRule="auto"/>
        <w:rPr>
          <w:rFonts w:ascii="Verdana" w:hAnsi="Verdana"/>
          <w:color w:val="FF0000"/>
          <w:sz w:val="20"/>
          <w:szCs w:val="20"/>
        </w:rPr>
      </w:pPr>
    </w:p>
    <w:p w14:paraId="73E73F3F" w14:textId="012E9684" w:rsidR="007D53CE" w:rsidRDefault="0093388E" w:rsidP="00665377">
      <w:pPr>
        <w:spacing w:after="0" w:line="360" w:lineRule="auto"/>
        <w:rPr>
          <w:rFonts w:ascii="Verdana" w:hAnsi="Verdana"/>
          <w:sz w:val="20"/>
          <w:szCs w:val="20"/>
        </w:rPr>
      </w:pPr>
      <w:r>
        <w:rPr>
          <w:rFonts w:ascii="Verdana" w:hAnsi="Verdana"/>
          <w:sz w:val="20"/>
          <w:szCs w:val="20"/>
        </w:rPr>
        <w:t xml:space="preserve">Naar aanleiding van </w:t>
      </w:r>
      <w:r w:rsidR="00665377">
        <w:rPr>
          <w:rFonts w:ascii="Verdana" w:hAnsi="Verdana"/>
          <w:sz w:val="20"/>
          <w:szCs w:val="20"/>
        </w:rPr>
        <w:t xml:space="preserve">de eerdergenoemde </w:t>
      </w:r>
      <w:r>
        <w:rPr>
          <w:rFonts w:ascii="Verdana" w:hAnsi="Verdana"/>
          <w:sz w:val="20"/>
          <w:szCs w:val="20"/>
        </w:rPr>
        <w:t>twee</w:t>
      </w:r>
      <w:r w:rsidR="00B24690">
        <w:rPr>
          <w:rFonts w:ascii="Verdana" w:hAnsi="Verdana"/>
          <w:sz w:val="20"/>
          <w:szCs w:val="20"/>
        </w:rPr>
        <w:t xml:space="preserve"> u</w:t>
      </w:r>
      <w:r>
        <w:rPr>
          <w:rFonts w:ascii="Verdana" w:hAnsi="Verdana"/>
          <w:sz w:val="20"/>
          <w:szCs w:val="20"/>
        </w:rPr>
        <w:t>itspra</w:t>
      </w:r>
      <w:r w:rsidR="00B24690">
        <w:rPr>
          <w:rFonts w:ascii="Verdana" w:hAnsi="Verdana"/>
          <w:sz w:val="20"/>
          <w:szCs w:val="20"/>
        </w:rPr>
        <w:t>k</w:t>
      </w:r>
      <w:r>
        <w:rPr>
          <w:rFonts w:ascii="Verdana" w:hAnsi="Verdana"/>
          <w:sz w:val="20"/>
          <w:szCs w:val="20"/>
        </w:rPr>
        <w:t>en</w:t>
      </w:r>
      <w:r w:rsidR="00B24690">
        <w:rPr>
          <w:rFonts w:ascii="Verdana" w:hAnsi="Verdana"/>
          <w:sz w:val="20"/>
          <w:szCs w:val="20"/>
        </w:rPr>
        <w:t xml:space="preserve"> kan worden geconcludeerd dat</w:t>
      </w:r>
      <w:r w:rsidR="00304229">
        <w:rPr>
          <w:rFonts w:ascii="Verdana" w:hAnsi="Verdana"/>
          <w:sz w:val="20"/>
          <w:szCs w:val="20"/>
        </w:rPr>
        <w:t xml:space="preserve"> </w:t>
      </w:r>
      <w:r>
        <w:rPr>
          <w:rFonts w:ascii="Verdana" w:hAnsi="Verdana"/>
          <w:sz w:val="20"/>
          <w:szCs w:val="20"/>
        </w:rPr>
        <w:t xml:space="preserve">een </w:t>
      </w:r>
      <w:proofErr w:type="spellStart"/>
      <w:r>
        <w:rPr>
          <w:rFonts w:ascii="Verdana" w:hAnsi="Verdana"/>
          <w:sz w:val="20"/>
          <w:szCs w:val="20"/>
        </w:rPr>
        <w:t>Wob</w:t>
      </w:r>
      <w:proofErr w:type="spellEnd"/>
      <w:r>
        <w:rPr>
          <w:rFonts w:ascii="Verdana" w:hAnsi="Verdana"/>
          <w:sz w:val="20"/>
          <w:szCs w:val="20"/>
        </w:rPr>
        <w:t>-verzoek betrekking kan hebben op meer documenten</w:t>
      </w:r>
      <w:r w:rsidR="00304229">
        <w:rPr>
          <w:rFonts w:ascii="Verdana" w:hAnsi="Verdana"/>
          <w:sz w:val="20"/>
          <w:szCs w:val="20"/>
        </w:rPr>
        <w:t xml:space="preserve"> en de zoekslag wordt vergroot</w:t>
      </w:r>
      <w:r>
        <w:rPr>
          <w:rFonts w:ascii="Verdana" w:hAnsi="Verdana"/>
          <w:sz w:val="20"/>
          <w:szCs w:val="20"/>
        </w:rPr>
        <w:t xml:space="preserve">. </w:t>
      </w:r>
    </w:p>
    <w:p w14:paraId="2A0473F0" w14:textId="77777777" w:rsidR="000D6165" w:rsidRDefault="000D6165" w:rsidP="00665377">
      <w:pPr>
        <w:spacing w:after="0" w:line="360" w:lineRule="auto"/>
        <w:rPr>
          <w:rStyle w:val="normaltextrun"/>
          <w:rFonts w:ascii="Verdana" w:eastAsia="Verdana" w:hAnsi="Verdana" w:cs="Verdana"/>
          <w:color w:val="000000"/>
          <w:sz w:val="20"/>
          <w:szCs w:val="20"/>
          <w:bdr w:val="none" w:sz="0" w:space="0" w:color="auto" w:frame="1"/>
        </w:rPr>
      </w:pPr>
    </w:p>
    <w:p w14:paraId="2C858891" w14:textId="108CA567" w:rsidR="00DF757D" w:rsidRDefault="002D2250" w:rsidP="00807399">
      <w:pPr>
        <w:pStyle w:val="Lijstalinea"/>
        <w:spacing w:after="0" w:line="360" w:lineRule="auto"/>
        <w:ind w:left="20"/>
        <w:rPr>
          <w:rFonts w:ascii="Verdana" w:hAnsi="Verdana"/>
          <w:i/>
          <w:color w:val="FF0000"/>
          <w:sz w:val="20"/>
          <w:szCs w:val="20"/>
        </w:rPr>
      </w:pPr>
      <w:r w:rsidRPr="00C50D07">
        <w:rPr>
          <w:rStyle w:val="normaltextrun"/>
          <w:rFonts w:ascii="Verdana" w:eastAsia="Verdana" w:hAnsi="Verdana" w:cs="Verdana"/>
          <w:sz w:val="20"/>
          <w:szCs w:val="20"/>
          <w:bdr w:val="none" w:sz="0" w:space="0" w:color="auto" w:frame="1"/>
        </w:rPr>
        <w:t xml:space="preserve">Uit het </w:t>
      </w:r>
      <w:r w:rsidR="00791CDB" w:rsidRPr="00C50D07">
        <w:rPr>
          <w:rStyle w:val="normaltextrun"/>
          <w:rFonts w:ascii="Verdana" w:eastAsia="Verdana" w:hAnsi="Verdana" w:cs="Verdana"/>
          <w:sz w:val="20"/>
          <w:szCs w:val="20"/>
          <w:bdr w:val="none" w:sz="0" w:space="0" w:color="auto" w:frame="1"/>
        </w:rPr>
        <w:t>jurisprudentie</w:t>
      </w:r>
      <w:r w:rsidRPr="00C50D07">
        <w:rPr>
          <w:rStyle w:val="normaltextrun"/>
          <w:rFonts w:ascii="Verdana" w:eastAsia="Verdana" w:hAnsi="Verdana" w:cs="Verdana"/>
          <w:sz w:val="20"/>
          <w:szCs w:val="20"/>
          <w:bdr w:val="none" w:sz="0" w:space="0" w:color="auto" w:frame="1"/>
        </w:rPr>
        <w:t xml:space="preserve">onderzoek is naar voren gekomen dat </w:t>
      </w:r>
      <w:r w:rsidR="00C50D07" w:rsidRPr="00C50D07">
        <w:rPr>
          <w:rStyle w:val="normaltextrun"/>
          <w:rFonts w:ascii="Verdana" w:eastAsia="Verdana" w:hAnsi="Verdana" w:cs="Verdana"/>
          <w:sz w:val="20"/>
          <w:szCs w:val="20"/>
          <w:bdr w:val="none" w:sz="0" w:space="0" w:color="auto" w:frame="1"/>
        </w:rPr>
        <w:t xml:space="preserve">de </w:t>
      </w:r>
      <w:r w:rsidR="00B24690" w:rsidRPr="00C50D07">
        <w:rPr>
          <w:rStyle w:val="normaltextrun"/>
          <w:rFonts w:ascii="Verdana" w:eastAsia="Verdana" w:hAnsi="Verdana" w:cs="Verdana"/>
          <w:sz w:val="20"/>
          <w:szCs w:val="20"/>
          <w:bdr w:val="none" w:sz="0" w:space="0" w:color="auto" w:frame="1"/>
        </w:rPr>
        <w:t xml:space="preserve">rechter een beroep op </w:t>
      </w:r>
      <w:r w:rsidR="00C50D07" w:rsidRPr="00C50D07">
        <w:rPr>
          <w:rStyle w:val="normaltextrun"/>
          <w:rFonts w:ascii="Verdana" w:eastAsia="Verdana" w:hAnsi="Verdana" w:cs="Verdana"/>
          <w:sz w:val="20"/>
          <w:szCs w:val="20"/>
          <w:bdr w:val="none" w:sz="0" w:space="0" w:color="auto" w:frame="1"/>
        </w:rPr>
        <w:t xml:space="preserve">de uitzonderingsgronden en beperkingen </w:t>
      </w:r>
      <w:r w:rsidR="00B24690" w:rsidRPr="00C50D07">
        <w:rPr>
          <w:rStyle w:val="normaltextrun"/>
          <w:rFonts w:ascii="Verdana" w:eastAsia="Verdana" w:hAnsi="Verdana" w:cs="Verdana"/>
          <w:sz w:val="20"/>
          <w:szCs w:val="20"/>
          <w:bdr w:val="none" w:sz="0" w:space="0" w:color="auto" w:frame="1"/>
        </w:rPr>
        <w:t>laat afhangen van de omst</w:t>
      </w:r>
      <w:r w:rsidR="00C50D07" w:rsidRPr="00C50D07">
        <w:rPr>
          <w:rStyle w:val="normaltextrun"/>
          <w:rFonts w:ascii="Verdana" w:eastAsia="Verdana" w:hAnsi="Verdana" w:cs="Verdana"/>
          <w:sz w:val="20"/>
          <w:szCs w:val="20"/>
          <w:bdr w:val="none" w:sz="0" w:space="0" w:color="auto" w:frame="1"/>
        </w:rPr>
        <w:t>andigheden</w:t>
      </w:r>
      <w:r w:rsidR="00B24690" w:rsidRPr="00C50D07">
        <w:rPr>
          <w:rStyle w:val="normaltextrun"/>
          <w:rFonts w:ascii="Verdana" w:eastAsia="Verdana" w:hAnsi="Verdana" w:cs="Verdana"/>
          <w:sz w:val="20"/>
          <w:szCs w:val="20"/>
          <w:bdr w:val="none" w:sz="0" w:space="0" w:color="auto" w:frame="1"/>
        </w:rPr>
        <w:t xml:space="preserve"> van</w:t>
      </w:r>
      <w:r w:rsidR="00C50D07" w:rsidRPr="00C50D07">
        <w:rPr>
          <w:rStyle w:val="normaltextrun"/>
          <w:rFonts w:ascii="Verdana" w:eastAsia="Verdana" w:hAnsi="Verdana" w:cs="Verdana"/>
          <w:sz w:val="20"/>
          <w:szCs w:val="20"/>
          <w:bdr w:val="none" w:sz="0" w:space="0" w:color="auto" w:frame="1"/>
        </w:rPr>
        <w:t xml:space="preserve"> het</w:t>
      </w:r>
      <w:r w:rsidR="00B24690" w:rsidRPr="00C50D07">
        <w:rPr>
          <w:rStyle w:val="normaltextrun"/>
          <w:rFonts w:ascii="Verdana" w:eastAsia="Verdana" w:hAnsi="Verdana" w:cs="Verdana"/>
          <w:sz w:val="20"/>
          <w:szCs w:val="20"/>
          <w:bdr w:val="none" w:sz="0" w:space="0" w:color="auto" w:frame="1"/>
        </w:rPr>
        <w:t xml:space="preserve"> </w:t>
      </w:r>
      <w:r w:rsidR="00C50D07" w:rsidRPr="00C50D07">
        <w:rPr>
          <w:rStyle w:val="normaltextrun"/>
          <w:rFonts w:ascii="Verdana" w:eastAsia="Verdana" w:hAnsi="Verdana" w:cs="Verdana"/>
          <w:sz w:val="20"/>
          <w:szCs w:val="20"/>
          <w:bdr w:val="none" w:sz="0" w:space="0" w:color="auto" w:frame="1"/>
        </w:rPr>
        <w:t>individuele</w:t>
      </w:r>
      <w:r w:rsidR="00B24690" w:rsidRPr="00C50D07">
        <w:rPr>
          <w:rStyle w:val="normaltextrun"/>
          <w:rFonts w:ascii="Verdana" w:eastAsia="Verdana" w:hAnsi="Verdana" w:cs="Verdana"/>
          <w:sz w:val="20"/>
          <w:szCs w:val="20"/>
          <w:bdr w:val="none" w:sz="0" w:space="0" w:color="auto" w:frame="1"/>
        </w:rPr>
        <w:t xml:space="preserve"> geval. </w:t>
      </w:r>
      <w:r w:rsidR="00A2291B" w:rsidRPr="00C50D07">
        <w:rPr>
          <w:rStyle w:val="normaltextrun"/>
          <w:rFonts w:ascii="Verdana" w:eastAsia="Verdana" w:hAnsi="Verdana" w:cs="Verdana"/>
          <w:sz w:val="20"/>
          <w:szCs w:val="20"/>
          <w:bdr w:val="none" w:sz="0" w:space="0" w:color="auto" w:frame="1"/>
        </w:rPr>
        <w:t>Hetzelfde geldt voor de</w:t>
      </w:r>
      <w:r w:rsidR="007D53CE" w:rsidRPr="00C50D07">
        <w:rPr>
          <w:rStyle w:val="normaltextrun"/>
          <w:rFonts w:ascii="Verdana" w:eastAsia="Verdana" w:hAnsi="Verdana" w:cs="Verdana"/>
          <w:sz w:val="20"/>
          <w:szCs w:val="20"/>
          <w:bdr w:val="none" w:sz="0" w:space="0" w:color="auto" w:frame="1"/>
        </w:rPr>
        <w:t xml:space="preserve"> </w:t>
      </w:r>
      <w:r w:rsidR="00B24690" w:rsidRPr="00C50D07">
        <w:rPr>
          <w:rStyle w:val="normaltextrun"/>
          <w:rFonts w:ascii="Verdana" w:eastAsia="Verdana" w:hAnsi="Verdana" w:cs="Verdana"/>
          <w:sz w:val="20"/>
          <w:szCs w:val="20"/>
          <w:bdr w:val="none" w:sz="0" w:space="0" w:color="auto" w:frame="1"/>
        </w:rPr>
        <w:t>vraag of de gemeente geh</w:t>
      </w:r>
      <w:r w:rsidR="00C50D07" w:rsidRPr="00C50D07">
        <w:rPr>
          <w:rStyle w:val="normaltextrun"/>
          <w:rFonts w:ascii="Verdana" w:eastAsia="Verdana" w:hAnsi="Verdana" w:cs="Verdana"/>
          <w:sz w:val="20"/>
          <w:szCs w:val="20"/>
          <w:bdr w:val="none" w:sz="0" w:space="0" w:color="auto" w:frame="1"/>
        </w:rPr>
        <w:t xml:space="preserve">eimhouding op grond van de </w:t>
      </w:r>
      <w:proofErr w:type="spellStart"/>
      <w:r w:rsidR="00C50D07" w:rsidRPr="00C50D07">
        <w:rPr>
          <w:rStyle w:val="normaltextrun"/>
          <w:rFonts w:ascii="Verdana" w:eastAsia="Verdana" w:hAnsi="Verdana" w:cs="Verdana"/>
          <w:sz w:val="20"/>
          <w:szCs w:val="20"/>
          <w:bdr w:val="none" w:sz="0" w:space="0" w:color="auto" w:frame="1"/>
        </w:rPr>
        <w:t>Gemw</w:t>
      </w:r>
      <w:proofErr w:type="spellEnd"/>
      <w:r w:rsidR="00C50D07" w:rsidRPr="00C50D07">
        <w:rPr>
          <w:rStyle w:val="normaltextrun"/>
          <w:rFonts w:ascii="Verdana" w:eastAsia="Verdana" w:hAnsi="Verdana" w:cs="Verdana"/>
          <w:sz w:val="20"/>
          <w:szCs w:val="20"/>
          <w:bdr w:val="none" w:sz="0" w:space="0" w:color="auto" w:frame="1"/>
        </w:rPr>
        <w:t xml:space="preserve"> terecht heeft</w:t>
      </w:r>
      <w:r w:rsidR="00B24690" w:rsidRPr="00C50D07">
        <w:rPr>
          <w:rStyle w:val="normaltextrun"/>
          <w:rFonts w:ascii="Verdana" w:eastAsia="Verdana" w:hAnsi="Verdana" w:cs="Verdana"/>
          <w:sz w:val="20"/>
          <w:szCs w:val="20"/>
          <w:bdr w:val="none" w:sz="0" w:space="0" w:color="auto" w:frame="1"/>
        </w:rPr>
        <w:t xml:space="preserve"> opgeleg</w:t>
      </w:r>
      <w:r w:rsidR="00C50D07" w:rsidRPr="00C50D07">
        <w:rPr>
          <w:rStyle w:val="normaltextrun"/>
          <w:rFonts w:ascii="Verdana" w:eastAsia="Verdana" w:hAnsi="Verdana" w:cs="Verdana"/>
          <w:sz w:val="20"/>
          <w:szCs w:val="20"/>
          <w:bdr w:val="none" w:sz="0" w:space="0" w:color="auto" w:frame="1"/>
        </w:rPr>
        <w:t>d</w:t>
      </w:r>
      <w:r w:rsidR="00B24690" w:rsidRPr="00C50D07">
        <w:rPr>
          <w:rStyle w:val="normaltextrun"/>
          <w:rFonts w:ascii="Verdana" w:eastAsia="Verdana" w:hAnsi="Verdana" w:cs="Verdana"/>
          <w:sz w:val="20"/>
          <w:szCs w:val="20"/>
          <w:bdr w:val="none" w:sz="0" w:space="0" w:color="auto" w:frame="1"/>
        </w:rPr>
        <w:t xml:space="preserve">. </w:t>
      </w:r>
      <w:r w:rsidR="00C50D07" w:rsidRPr="00C50D07">
        <w:rPr>
          <w:rStyle w:val="normaltextrun"/>
          <w:rFonts w:ascii="Verdana" w:eastAsia="Verdana" w:hAnsi="Verdana" w:cs="Verdana"/>
          <w:sz w:val="20"/>
          <w:szCs w:val="20"/>
          <w:bdr w:val="none" w:sz="0" w:space="0" w:color="auto" w:frame="1"/>
        </w:rPr>
        <w:t xml:space="preserve">Hieruit </w:t>
      </w:r>
      <w:r w:rsidR="00A54173" w:rsidRPr="00C50D07">
        <w:rPr>
          <w:rFonts w:ascii="Verdana" w:hAnsi="Verdana"/>
          <w:sz w:val="20"/>
          <w:szCs w:val="20"/>
        </w:rPr>
        <w:t xml:space="preserve">kan </w:t>
      </w:r>
      <w:r w:rsidR="00B24690" w:rsidRPr="00C50D07">
        <w:rPr>
          <w:rFonts w:ascii="Verdana" w:hAnsi="Verdana"/>
          <w:sz w:val="20"/>
          <w:szCs w:val="20"/>
        </w:rPr>
        <w:t>worden geconcludeerd dat</w:t>
      </w:r>
      <w:r w:rsidR="00C50D07" w:rsidRPr="00C50D07">
        <w:rPr>
          <w:rFonts w:ascii="Verdana" w:hAnsi="Verdana"/>
          <w:sz w:val="20"/>
          <w:szCs w:val="20"/>
        </w:rPr>
        <w:t xml:space="preserve"> zowel de gemeente als</w:t>
      </w:r>
      <w:r w:rsidR="00B24690" w:rsidRPr="00C50D07">
        <w:rPr>
          <w:rFonts w:ascii="Verdana" w:hAnsi="Verdana"/>
          <w:sz w:val="20"/>
          <w:szCs w:val="20"/>
        </w:rPr>
        <w:t xml:space="preserve"> de rechter </w:t>
      </w:r>
      <w:r w:rsidR="00C50D07" w:rsidRPr="00C50D07">
        <w:rPr>
          <w:rFonts w:ascii="Verdana" w:hAnsi="Verdana"/>
          <w:sz w:val="20"/>
          <w:szCs w:val="20"/>
        </w:rPr>
        <w:t xml:space="preserve">zaken moeten bekijken van geval tot geval en dus maatwerk moeten leveren. </w:t>
      </w:r>
    </w:p>
    <w:p w14:paraId="53293025" w14:textId="33F810F2" w:rsidR="00DF757D" w:rsidRPr="000D6165" w:rsidRDefault="00355E44" w:rsidP="00807399">
      <w:pPr>
        <w:pStyle w:val="Lijstalinea"/>
        <w:spacing w:after="0" w:line="360" w:lineRule="auto"/>
        <w:ind w:left="20"/>
        <w:rPr>
          <w:rStyle w:val="normaltextrun"/>
          <w:rFonts w:ascii="Verdana" w:hAnsi="Verdana"/>
          <w:sz w:val="20"/>
          <w:szCs w:val="20"/>
          <w:shd w:val="clear" w:color="auto" w:fill="FFFFFF"/>
        </w:rPr>
      </w:pPr>
      <w:r w:rsidRPr="000D6165">
        <w:rPr>
          <w:rFonts w:ascii="Verdana" w:hAnsi="Verdana"/>
          <w:sz w:val="20"/>
          <w:szCs w:val="20"/>
        </w:rPr>
        <w:t>U</w:t>
      </w:r>
      <w:r w:rsidR="00D52DBE" w:rsidRPr="000D6165">
        <w:rPr>
          <w:rFonts w:ascii="Verdana" w:hAnsi="Verdana"/>
          <w:sz w:val="20"/>
          <w:szCs w:val="20"/>
        </w:rPr>
        <w:t>it het praktijkonderzoek</w:t>
      </w:r>
      <w:r w:rsidR="00B21C6C" w:rsidRPr="000D6165">
        <w:rPr>
          <w:rFonts w:ascii="Verdana" w:hAnsi="Verdana"/>
          <w:sz w:val="20"/>
          <w:szCs w:val="20"/>
        </w:rPr>
        <w:t xml:space="preserve"> </w:t>
      </w:r>
      <w:r w:rsidRPr="000D6165">
        <w:rPr>
          <w:rFonts w:ascii="Verdana" w:hAnsi="Verdana"/>
          <w:sz w:val="20"/>
          <w:szCs w:val="20"/>
        </w:rPr>
        <w:t>blijkt</w:t>
      </w:r>
      <w:r w:rsidR="00DF757D" w:rsidRPr="000D6165">
        <w:rPr>
          <w:rFonts w:ascii="Verdana" w:hAnsi="Verdana"/>
          <w:sz w:val="20"/>
          <w:szCs w:val="20"/>
        </w:rPr>
        <w:t xml:space="preserve"> </w:t>
      </w:r>
      <w:r w:rsidR="002617AD">
        <w:rPr>
          <w:rFonts w:ascii="Verdana" w:hAnsi="Verdana"/>
          <w:sz w:val="20"/>
          <w:szCs w:val="20"/>
        </w:rPr>
        <w:t>verder</w:t>
      </w:r>
      <w:r w:rsidRPr="000D6165">
        <w:rPr>
          <w:rFonts w:ascii="Verdana" w:hAnsi="Verdana"/>
          <w:sz w:val="20"/>
          <w:szCs w:val="20"/>
        </w:rPr>
        <w:t xml:space="preserve"> </w:t>
      </w:r>
      <w:r w:rsidR="00276CC1" w:rsidRPr="000D6165">
        <w:rPr>
          <w:rFonts w:ascii="Verdana" w:hAnsi="Verdana"/>
          <w:sz w:val="20"/>
          <w:szCs w:val="20"/>
        </w:rPr>
        <w:t xml:space="preserve">dat een weigering tot informatieverstrekking door de gemeente met name wordt gehonoreerd als het gaat </w:t>
      </w:r>
      <w:r w:rsidRPr="000D6165">
        <w:rPr>
          <w:rFonts w:ascii="Verdana" w:hAnsi="Verdana"/>
          <w:sz w:val="20"/>
          <w:szCs w:val="20"/>
        </w:rPr>
        <w:t>om persoonlijke beleidsopvattingen</w:t>
      </w:r>
      <w:r w:rsidR="007D53CE" w:rsidRPr="000D6165">
        <w:rPr>
          <w:rFonts w:ascii="Verdana" w:hAnsi="Verdana"/>
          <w:sz w:val="20"/>
          <w:szCs w:val="20"/>
        </w:rPr>
        <w:t xml:space="preserve">. </w:t>
      </w:r>
    </w:p>
    <w:p w14:paraId="65448673" w14:textId="6A4375C8" w:rsidR="000D6165" w:rsidRDefault="002617AD" w:rsidP="00807399">
      <w:pPr>
        <w:pStyle w:val="Lijstalinea"/>
        <w:spacing w:after="0" w:line="360" w:lineRule="auto"/>
        <w:ind w:left="20"/>
        <w:rPr>
          <w:rFonts w:ascii="Verdana" w:hAnsi="Verdana"/>
          <w:bCs/>
          <w:sz w:val="20"/>
          <w:szCs w:val="20"/>
          <w:shd w:val="clear" w:color="auto" w:fill="FFFFFF"/>
        </w:rPr>
      </w:pPr>
      <w:r w:rsidRPr="002617AD">
        <w:rPr>
          <w:rStyle w:val="normaltextrun"/>
          <w:rFonts w:ascii="Verdana" w:hAnsi="Verdana"/>
          <w:sz w:val="20"/>
          <w:szCs w:val="20"/>
          <w:shd w:val="clear" w:color="auto" w:fill="FFFFFF"/>
        </w:rPr>
        <w:t>E</w:t>
      </w:r>
      <w:r w:rsidR="001F2EFF" w:rsidRPr="002617AD">
        <w:rPr>
          <w:rStyle w:val="normaltextrun"/>
          <w:rFonts w:ascii="Verdana" w:hAnsi="Verdana"/>
          <w:sz w:val="20"/>
          <w:szCs w:val="20"/>
          <w:shd w:val="clear" w:color="auto" w:fill="FFFFFF"/>
        </w:rPr>
        <w:t>en v</w:t>
      </w:r>
      <w:r w:rsidRPr="002617AD">
        <w:rPr>
          <w:rStyle w:val="normaltextrun"/>
          <w:rFonts w:ascii="Verdana" w:hAnsi="Verdana"/>
          <w:sz w:val="20"/>
          <w:szCs w:val="20"/>
          <w:shd w:val="clear" w:color="auto" w:fill="FFFFFF"/>
        </w:rPr>
        <w:t>an de</w:t>
      </w:r>
      <w:r w:rsidR="001F2EFF" w:rsidRPr="002617AD">
        <w:rPr>
          <w:rStyle w:val="normaltextrun"/>
          <w:rFonts w:ascii="Verdana" w:hAnsi="Verdana"/>
          <w:sz w:val="20"/>
          <w:szCs w:val="20"/>
          <w:shd w:val="clear" w:color="auto" w:fill="FFFFFF"/>
        </w:rPr>
        <w:t xml:space="preserve"> belangrijkste conclusies</w:t>
      </w:r>
      <w:r w:rsidR="000D6165" w:rsidRPr="002617AD">
        <w:rPr>
          <w:rStyle w:val="normaltextrun"/>
          <w:rFonts w:ascii="Verdana" w:hAnsi="Verdana"/>
          <w:sz w:val="20"/>
          <w:szCs w:val="20"/>
          <w:shd w:val="clear" w:color="auto" w:fill="FFFFFF"/>
        </w:rPr>
        <w:t xml:space="preserve"> </w:t>
      </w:r>
      <w:r w:rsidRPr="002617AD">
        <w:rPr>
          <w:rStyle w:val="normaltextrun"/>
          <w:rFonts w:ascii="Verdana" w:hAnsi="Verdana"/>
          <w:sz w:val="20"/>
          <w:szCs w:val="20"/>
          <w:shd w:val="clear" w:color="auto" w:fill="FFFFFF"/>
        </w:rPr>
        <w:t xml:space="preserve">is ook </w:t>
      </w:r>
      <w:r w:rsidR="000D6165" w:rsidRPr="000D6165">
        <w:rPr>
          <w:rStyle w:val="normaltextrun"/>
          <w:rFonts w:ascii="Verdana" w:hAnsi="Verdana"/>
          <w:sz w:val="20"/>
          <w:szCs w:val="20"/>
          <w:shd w:val="clear" w:color="auto" w:fill="FFFFFF"/>
        </w:rPr>
        <w:t>dat de rechter in haar oordeel veel waarde hecht aan de algemene beginselen van behoorlijk bestuur (</w:t>
      </w:r>
      <w:proofErr w:type="spellStart"/>
      <w:r w:rsidR="000D6165" w:rsidRPr="000D6165">
        <w:rPr>
          <w:rStyle w:val="normaltextrun"/>
          <w:rFonts w:ascii="Verdana" w:hAnsi="Verdana"/>
          <w:sz w:val="20"/>
          <w:szCs w:val="20"/>
          <w:shd w:val="clear" w:color="auto" w:fill="FFFFFF"/>
        </w:rPr>
        <w:t>abbb’s</w:t>
      </w:r>
      <w:proofErr w:type="spellEnd"/>
      <w:r w:rsidR="000D6165" w:rsidRPr="000D6165">
        <w:rPr>
          <w:rStyle w:val="normaltextrun"/>
          <w:rFonts w:ascii="Verdana" w:hAnsi="Verdana"/>
          <w:sz w:val="20"/>
          <w:szCs w:val="20"/>
          <w:shd w:val="clear" w:color="auto" w:fill="FFFFFF"/>
        </w:rPr>
        <w:t xml:space="preserve">). </w:t>
      </w:r>
      <w:r w:rsidR="00E87CBF">
        <w:rPr>
          <w:rStyle w:val="normaltextrun"/>
          <w:rFonts w:ascii="Verdana" w:hAnsi="Verdana"/>
          <w:sz w:val="20"/>
          <w:szCs w:val="20"/>
          <w:shd w:val="clear" w:color="auto" w:fill="FFFFFF"/>
        </w:rPr>
        <w:t>E</w:t>
      </w:r>
      <w:r w:rsidR="000D6165" w:rsidRPr="000D6165">
        <w:rPr>
          <w:rStyle w:val="normaltextrun"/>
          <w:rFonts w:ascii="Verdana" w:hAnsi="Verdana"/>
          <w:sz w:val="20"/>
          <w:szCs w:val="20"/>
          <w:shd w:val="clear" w:color="auto" w:fill="FFFFFF"/>
        </w:rPr>
        <w:t xml:space="preserve">en </w:t>
      </w:r>
      <w:proofErr w:type="spellStart"/>
      <w:r w:rsidR="000D6165" w:rsidRPr="000D6165">
        <w:rPr>
          <w:rStyle w:val="normaltextrun"/>
          <w:rFonts w:ascii="Verdana" w:hAnsi="Verdana"/>
          <w:sz w:val="20"/>
          <w:szCs w:val="20"/>
          <w:shd w:val="clear" w:color="auto" w:fill="FFFFFF"/>
        </w:rPr>
        <w:t>Wob</w:t>
      </w:r>
      <w:proofErr w:type="spellEnd"/>
      <w:r w:rsidR="000D6165" w:rsidRPr="000D6165">
        <w:rPr>
          <w:rStyle w:val="normaltextrun"/>
          <w:rFonts w:ascii="Verdana" w:hAnsi="Verdana"/>
          <w:sz w:val="20"/>
          <w:szCs w:val="20"/>
          <w:shd w:val="clear" w:color="auto" w:fill="FFFFFF"/>
        </w:rPr>
        <w:t>-verzoek</w:t>
      </w:r>
      <w:r w:rsidR="00E87CBF">
        <w:rPr>
          <w:rStyle w:val="normaltextrun"/>
          <w:rFonts w:ascii="Verdana" w:hAnsi="Verdana"/>
          <w:sz w:val="20"/>
          <w:szCs w:val="20"/>
          <w:shd w:val="clear" w:color="auto" w:fill="FFFFFF"/>
        </w:rPr>
        <w:t xml:space="preserve"> moet</w:t>
      </w:r>
      <w:r w:rsidR="000D6165" w:rsidRPr="000D6165">
        <w:rPr>
          <w:rStyle w:val="normaltextrun"/>
          <w:rFonts w:ascii="Verdana" w:hAnsi="Verdana"/>
          <w:sz w:val="20"/>
          <w:szCs w:val="20"/>
          <w:shd w:val="clear" w:color="auto" w:fill="FFFFFF"/>
        </w:rPr>
        <w:t xml:space="preserve"> worden behandeld in overeenstemming met </w:t>
      </w:r>
      <w:r w:rsidR="000D6165" w:rsidRPr="000D6165">
        <w:rPr>
          <w:rFonts w:ascii="Verdana" w:hAnsi="Verdana"/>
          <w:bCs/>
          <w:sz w:val="20"/>
          <w:szCs w:val="20"/>
          <w:shd w:val="clear" w:color="auto" w:fill="FFFFFF"/>
        </w:rPr>
        <w:t xml:space="preserve">het zorgvuldigheidsbeginsel van art. </w:t>
      </w:r>
      <w:r w:rsidR="000D6165">
        <w:rPr>
          <w:rFonts w:ascii="Verdana" w:hAnsi="Verdana"/>
          <w:bCs/>
          <w:sz w:val="20"/>
          <w:szCs w:val="20"/>
          <w:shd w:val="clear" w:color="auto" w:fill="FFFFFF"/>
        </w:rPr>
        <w:t xml:space="preserve">3:2 </w:t>
      </w:r>
      <w:proofErr w:type="spellStart"/>
      <w:r w:rsidR="000D6165">
        <w:rPr>
          <w:rFonts w:ascii="Verdana" w:hAnsi="Verdana"/>
          <w:bCs/>
          <w:sz w:val="20"/>
          <w:szCs w:val="20"/>
          <w:shd w:val="clear" w:color="auto" w:fill="FFFFFF"/>
        </w:rPr>
        <w:t>Awb</w:t>
      </w:r>
      <w:proofErr w:type="spellEnd"/>
      <w:r w:rsidR="000D6165">
        <w:rPr>
          <w:rFonts w:ascii="Verdana" w:hAnsi="Verdana"/>
          <w:bCs/>
          <w:sz w:val="20"/>
          <w:szCs w:val="20"/>
          <w:shd w:val="clear" w:color="auto" w:fill="FFFFFF"/>
        </w:rPr>
        <w:t xml:space="preserve"> (Algemene wet bestuursrecht) </w:t>
      </w:r>
      <w:r w:rsidR="000D6165" w:rsidRPr="000D6165">
        <w:rPr>
          <w:rFonts w:ascii="Verdana" w:hAnsi="Verdana"/>
          <w:bCs/>
          <w:sz w:val="20"/>
          <w:szCs w:val="20"/>
          <w:shd w:val="clear" w:color="auto" w:fill="FFFFFF"/>
        </w:rPr>
        <w:t xml:space="preserve">en het motiveringbeginsel van art 7:12 </w:t>
      </w:r>
      <w:proofErr w:type="spellStart"/>
      <w:r w:rsidR="000D6165" w:rsidRPr="000D6165">
        <w:rPr>
          <w:rFonts w:ascii="Verdana" w:hAnsi="Verdana"/>
          <w:bCs/>
          <w:sz w:val="20"/>
          <w:szCs w:val="20"/>
          <w:shd w:val="clear" w:color="auto" w:fill="FFFFFF"/>
        </w:rPr>
        <w:t>Awb</w:t>
      </w:r>
      <w:proofErr w:type="spellEnd"/>
      <w:r w:rsidR="000D6165">
        <w:rPr>
          <w:rFonts w:ascii="Verdana" w:hAnsi="Verdana"/>
          <w:bCs/>
          <w:sz w:val="20"/>
          <w:szCs w:val="20"/>
          <w:shd w:val="clear" w:color="auto" w:fill="FFFFFF"/>
        </w:rPr>
        <w:t xml:space="preserve">. </w:t>
      </w:r>
    </w:p>
    <w:p w14:paraId="73BC058C" w14:textId="479D1A50" w:rsidR="00DF757D" w:rsidRPr="004E0E94" w:rsidRDefault="004E0E94" w:rsidP="004E0E94">
      <w:pPr>
        <w:pStyle w:val="Lijstalinea"/>
        <w:spacing w:after="0" w:line="360" w:lineRule="auto"/>
        <w:ind w:left="20"/>
        <w:rPr>
          <w:rFonts w:ascii="Verdana" w:eastAsia="Verdana" w:hAnsi="Verdana" w:cs="Verdana"/>
          <w:sz w:val="20"/>
          <w:szCs w:val="20"/>
        </w:rPr>
      </w:pPr>
      <w:r>
        <w:rPr>
          <w:rStyle w:val="normaltextrun"/>
          <w:rFonts w:ascii="Verdana" w:hAnsi="Verdana"/>
          <w:sz w:val="20"/>
          <w:szCs w:val="20"/>
          <w:shd w:val="clear" w:color="auto" w:fill="FFFFFF"/>
        </w:rPr>
        <w:t xml:space="preserve">Bovendien kan uit het jurisprudentieonderzoek worden geconcludeerd dat de rechter een weigering tot informatieverstrekking niet honoreert </w:t>
      </w:r>
      <w:r w:rsidR="00E87CBF">
        <w:rPr>
          <w:rStyle w:val="normaltextrun"/>
          <w:rFonts w:ascii="Verdana" w:hAnsi="Verdana"/>
          <w:sz w:val="20"/>
          <w:szCs w:val="20"/>
          <w:shd w:val="clear" w:color="auto" w:fill="FFFFFF"/>
        </w:rPr>
        <w:t>bij</w:t>
      </w:r>
      <w:r>
        <w:rPr>
          <w:rStyle w:val="normaltextrun"/>
          <w:rFonts w:ascii="Verdana" w:hAnsi="Verdana"/>
          <w:sz w:val="20"/>
          <w:szCs w:val="20"/>
          <w:shd w:val="clear" w:color="auto" w:fill="FFFFFF"/>
        </w:rPr>
        <w:t xml:space="preserve"> een gebrek aan motivering. Dit is logisch, want een gebrekkige motivering </w:t>
      </w:r>
      <w:r w:rsidR="00DF757D" w:rsidRPr="004E0E94">
        <w:rPr>
          <w:rStyle w:val="normaltextrun"/>
          <w:rFonts w:ascii="Verdana" w:hAnsi="Verdana"/>
          <w:sz w:val="20"/>
          <w:szCs w:val="20"/>
          <w:shd w:val="clear" w:color="auto" w:fill="FFFFFF"/>
        </w:rPr>
        <w:t>levert</w:t>
      </w:r>
      <w:r w:rsidR="000D6165" w:rsidRPr="004E0E94">
        <w:rPr>
          <w:rStyle w:val="normaltextrun"/>
          <w:rFonts w:ascii="Verdana" w:hAnsi="Verdana"/>
          <w:sz w:val="20"/>
          <w:szCs w:val="20"/>
          <w:shd w:val="clear" w:color="auto" w:fill="FFFFFF"/>
        </w:rPr>
        <w:t xml:space="preserve"> immers</w:t>
      </w:r>
      <w:r w:rsidR="00DF757D" w:rsidRPr="004E0E94">
        <w:rPr>
          <w:rStyle w:val="normaltextrun"/>
          <w:rFonts w:ascii="Verdana" w:hAnsi="Verdana"/>
          <w:sz w:val="20"/>
          <w:szCs w:val="20"/>
          <w:shd w:val="clear" w:color="auto" w:fill="FFFFFF"/>
        </w:rPr>
        <w:t xml:space="preserve"> strijd </w:t>
      </w:r>
      <w:r w:rsidRPr="004E0E94">
        <w:rPr>
          <w:rStyle w:val="normaltextrun"/>
          <w:rFonts w:ascii="Verdana" w:hAnsi="Verdana"/>
          <w:sz w:val="20"/>
          <w:szCs w:val="20"/>
          <w:shd w:val="clear" w:color="auto" w:fill="FFFFFF"/>
        </w:rPr>
        <w:t>op met</w:t>
      </w:r>
      <w:r w:rsidR="000D6165" w:rsidRPr="004E0E94">
        <w:rPr>
          <w:rStyle w:val="normaltextrun"/>
          <w:rFonts w:ascii="Verdana" w:hAnsi="Verdana"/>
          <w:sz w:val="20"/>
          <w:szCs w:val="20"/>
          <w:shd w:val="clear" w:color="auto" w:fill="FFFFFF"/>
        </w:rPr>
        <w:t xml:space="preserve"> de </w:t>
      </w:r>
      <w:proofErr w:type="spellStart"/>
      <w:r w:rsidR="00DF757D" w:rsidRPr="004E0E94">
        <w:rPr>
          <w:rStyle w:val="normaltextrun"/>
          <w:rFonts w:ascii="Verdana" w:hAnsi="Verdana"/>
          <w:sz w:val="20"/>
          <w:szCs w:val="20"/>
          <w:shd w:val="clear" w:color="auto" w:fill="FFFFFF"/>
        </w:rPr>
        <w:t>abbb</w:t>
      </w:r>
      <w:r w:rsidRPr="004E0E94">
        <w:rPr>
          <w:rStyle w:val="normaltextrun"/>
          <w:rFonts w:ascii="Verdana" w:hAnsi="Verdana"/>
          <w:sz w:val="20"/>
          <w:szCs w:val="20"/>
          <w:shd w:val="clear" w:color="auto" w:fill="FFFFFF"/>
        </w:rPr>
        <w:t>’s</w:t>
      </w:r>
      <w:proofErr w:type="spellEnd"/>
      <w:r w:rsidRPr="004E0E94">
        <w:rPr>
          <w:rStyle w:val="normaltextrun"/>
          <w:rFonts w:ascii="Verdana" w:hAnsi="Verdana"/>
          <w:sz w:val="20"/>
          <w:szCs w:val="20"/>
          <w:shd w:val="clear" w:color="auto" w:fill="FFFFFF"/>
        </w:rPr>
        <w:t xml:space="preserve">. </w:t>
      </w:r>
      <w:r w:rsidR="00DF757D" w:rsidRPr="004E0E94">
        <w:rPr>
          <w:rStyle w:val="normaltextrun"/>
          <w:rFonts w:ascii="Verdana" w:hAnsi="Verdana"/>
          <w:sz w:val="20"/>
          <w:szCs w:val="20"/>
          <w:shd w:val="clear" w:color="auto" w:fill="FFFFFF"/>
        </w:rPr>
        <w:t xml:space="preserve"> </w:t>
      </w:r>
    </w:p>
    <w:p w14:paraId="65787811" w14:textId="58581BC4" w:rsidR="00C45A36" w:rsidRDefault="00C45A36" w:rsidP="008C0D8A">
      <w:pPr>
        <w:spacing w:after="0" w:line="360" w:lineRule="auto"/>
        <w:rPr>
          <w:rFonts w:ascii="Verdana" w:hAnsi="Verdana"/>
          <w:sz w:val="20"/>
          <w:szCs w:val="20"/>
        </w:rPr>
      </w:pPr>
    </w:p>
    <w:p w14:paraId="03A934F8" w14:textId="399AFA54" w:rsidR="00BA4E68" w:rsidRDefault="00BA4E68" w:rsidP="00BA4E68">
      <w:pPr>
        <w:spacing w:after="0" w:line="360" w:lineRule="auto"/>
        <w:rPr>
          <w:rFonts w:ascii="Verdana" w:hAnsi="Verdana"/>
          <w:sz w:val="20"/>
          <w:szCs w:val="20"/>
        </w:rPr>
      </w:pPr>
      <w:r w:rsidRPr="001B2FD8">
        <w:rPr>
          <w:rFonts w:ascii="Verdana" w:hAnsi="Verdana"/>
          <w:sz w:val="20"/>
          <w:szCs w:val="20"/>
        </w:rPr>
        <w:t xml:space="preserve">Naar aanleiding van de resultaten en conclusies worden </w:t>
      </w:r>
      <w:r w:rsidR="002C6792" w:rsidRPr="001B2FD8">
        <w:rPr>
          <w:rFonts w:ascii="Verdana" w:hAnsi="Verdana"/>
          <w:sz w:val="20"/>
          <w:szCs w:val="20"/>
        </w:rPr>
        <w:t xml:space="preserve">een aantal </w:t>
      </w:r>
      <w:r w:rsidRPr="001B2FD8">
        <w:rPr>
          <w:rFonts w:ascii="Verdana" w:hAnsi="Verdana"/>
          <w:sz w:val="20"/>
          <w:szCs w:val="20"/>
        </w:rPr>
        <w:t>aanbe</w:t>
      </w:r>
      <w:r w:rsidR="00732CCA" w:rsidRPr="001B2FD8">
        <w:rPr>
          <w:rFonts w:ascii="Verdana" w:hAnsi="Verdana"/>
          <w:sz w:val="20"/>
          <w:szCs w:val="20"/>
        </w:rPr>
        <w:t>velingen gedaan</w:t>
      </w:r>
      <w:r w:rsidR="00DF757D" w:rsidRPr="001B2FD8">
        <w:rPr>
          <w:rFonts w:ascii="Verdana" w:hAnsi="Verdana"/>
          <w:sz w:val="20"/>
          <w:szCs w:val="20"/>
        </w:rPr>
        <w:t>.</w:t>
      </w:r>
      <w:r w:rsidR="00732CCA" w:rsidRPr="001B2FD8">
        <w:rPr>
          <w:rFonts w:ascii="Verdana" w:hAnsi="Verdana"/>
          <w:sz w:val="20"/>
          <w:szCs w:val="20"/>
        </w:rPr>
        <w:t xml:space="preserve"> </w:t>
      </w:r>
      <w:r w:rsidR="002C6792" w:rsidRPr="001B2FD8">
        <w:rPr>
          <w:rFonts w:ascii="Verdana" w:hAnsi="Verdana"/>
          <w:sz w:val="20"/>
          <w:szCs w:val="20"/>
        </w:rPr>
        <w:t xml:space="preserve">Als eerste wordt geadviseerd de </w:t>
      </w:r>
      <w:r w:rsidR="001F2EFF">
        <w:rPr>
          <w:rFonts w:ascii="Verdana" w:hAnsi="Verdana"/>
          <w:sz w:val="20"/>
          <w:szCs w:val="20"/>
        </w:rPr>
        <w:t xml:space="preserve">in het onderzoek opgestelde </w:t>
      </w:r>
      <w:r w:rsidR="002C6792" w:rsidRPr="001B2FD8">
        <w:rPr>
          <w:rFonts w:ascii="Verdana" w:hAnsi="Verdana"/>
          <w:sz w:val="20"/>
          <w:szCs w:val="20"/>
        </w:rPr>
        <w:t>checklist als hulpmiddel te gebruiken bij</w:t>
      </w:r>
      <w:r w:rsidR="004E0E94" w:rsidRPr="001B2FD8">
        <w:rPr>
          <w:rFonts w:ascii="Verdana" w:hAnsi="Verdana"/>
          <w:sz w:val="20"/>
          <w:szCs w:val="20"/>
        </w:rPr>
        <w:t xml:space="preserve"> de behandeling van </w:t>
      </w:r>
      <w:proofErr w:type="spellStart"/>
      <w:r w:rsidR="004E0E94" w:rsidRPr="001B2FD8">
        <w:rPr>
          <w:rFonts w:ascii="Verdana" w:hAnsi="Verdana"/>
          <w:sz w:val="20"/>
          <w:szCs w:val="20"/>
        </w:rPr>
        <w:t>Wob</w:t>
      </w:r>
      <w:proofErr w:type="spellEnd"/>
      <w:r w:rsidR="004E0E94" w:rsidRPr="001B2FD8">
        <w:rPr>
          <w:rFonts w:ascii="Verdana" w:hAnsi="Verdana"/>
          <w:sz w:val="20"/>
          <w:szCs w:val="20"/>
        </w:rPr>
        <w:t xml:space="preserve">-verzoeken en voor de toepassing van uitzonderingsgronden en beperkingen uit de </w:t>
      </w:r>
      <w:proofErr w:type="spellStart"/>
      <w:r w:rsidR="004E0E94" w:rsidRPr="001B2FD8">
        <w:rPr>
          <w:rFonts w:ascii="Verdana" w:hAnsi="Verdana"/>
          <w:sz w:val="20"/>
          <w:szCs w:val="20"/>
        </w:rPr>
        <w:t>Wob</w:t>
      </w:r>
      <w:proofErr w:type="spellEnd"/>
      <w:r w:rsidR="004E0E94" w:rsidRPr="001B2FD8">
        <w:rPr>
          <w:rFonts w:ascii="Verdana" w:hAnsi="Verdana"/>
          <w:sz w:val="20"/>
          <w:szCs w:val="20"/>
        </w:rPr>
        <w:t xml:space="preserve"> </w:t>
      </w:r>
      <w:r w:rsidR="002C6792" w:rsidRPr="001B2FD8">
        <w:rPr>
          <w:rFonts w:ascii="Verdana" w:hAnsi="Verdana"/>
          <w:sz w:val="20"/>
          <w:szCs w:val="20"/>
        </w:rPr>
        <w:t xml:space="preserve"> (</w:t>
      </w:r>
      <w:r w:rsidR="004E0E94" w:rsidRPr="001B2FD8">
        <w:rPr>
          <w:rFonts w:ascii="Verdana" w:hAnsi="Verdana"/>
          <w:sz w:val="20"/>
          <w:szCs w:val="20"/>
        </w:rPr>
        <w:t xml:space="preserve">zie voor </w:t>
      </w:r>
      <w:r w:rsidR="001F2EFF">
        <w:rPr>
          <w:rFonts w:ascii="Verdana" w:hAnsi="Verdana"/>
          <w:sz w:val="20"/>
          <w:szCs w:val="20"/>
        </w:rPr>
        <w:t>beroepspro</w:t>
      </w:r>
      <w:r w:rsidR="002C6792" w:rsidRPr="001B2FD8">
        <w:rPr>
          <w:rFonts w:ascii="Verdana" w:hAnsi="Verdana"/>
          <w:sz w:val="20"/>
          <w:szCs w:val="20"/>
        </w:rPr>
        <w:t>duct 1</w:t>
      </w:r>
      <w:r w:rsidR="004E0E94" w:rsidRPr="001B2FD8">
        <w:rPr>
          <w:rFonts w:ascii="Verdana" w:hAnsi="Verdana"/>
          <w:sz w:val="20"/>
          <w:szCs w:val="20"/>
        </w:rPr>
        <w:t>:</w:t>
      </w:r>
      <w:r w:rsidR="002C6792" w:rsidRPr="001B2FD8">
        <w:rPr>
          <w:rFonts w:ascii="Verdana" w:hAnsi="Verdana"/>
          <w:sz w:val="20"/>
          <w:szCs w:val="20"/>
        </w:rPr>
        <w:t xml:space="preserve"> bijlage 1)</w:t>
      </w:r>
      <w:r w:rsidR="004E0E94" w:rsidRPr="001B2FD8">
        <w:rPr>
          <w:rFonts w:ascii="Verdana" w:hAnsi="Verdana"/>
          <w:sz w:val="20"/>
          <w:szCs w:val="20"/>
        </w:rPr>
        <w:t xml:space="preserve">. Als tweede </w:t>
      </w:r>
      <w:r w:rsidR="00A15BF9" w:rsidRPr="001B2FD8">
        <w:rPr>
          <w:rFonts w:ascii="Verdana" w:hAnsi="Verdana"/>
          <w:sz w:val="20"/>
          <w:szCs w:val="20"/>
        </w:rPr>
        <w:t>wordt</w:t>
      </w:r>
      <w:r w:rsidR="004E0E94" w:rsidRPr="001B2FD8">
        <w:rPr>
          <w:rFonts w:ascii="Verdana" w:hAnsi="Verdana"/>
          <w:sz w:val="20"/>
          <w:szCs w:val="20"/>
        </w:rPr>
        <w:t xml:space="preserve"> ten behoeve van de behandelend ambtenaar </w:t>
      </w:r>
      <w:r w:rsidR="00A15BF9" w:rsidRPr="001B2FD8">
        <w:rPr>
          <w:rFonts w:ascii="Verdana" w:hAnsi="Verdana"/>
          <w:sz w:val="20"/>
          <w:szCs w:val="20"/>
        </w:rPr>
        <w:t>aanbevolen de opgesteld</w:t>
      </w:r>
      <w:r w:rsidR="00E87CBF">
        <w:rPr>
          <w:rFonts w:ascii="Verdana" w:hAnsi="Verdana"/>
          <w:sz w:val="20"/>
          <w:szCs w:val="20"/>
        </w:rPr>
        <w:t>e</w:t>
      </w:r>
      <w:r w:rsidR="00A15BF9" w:rsidRPr="001B2FD8">
        <w:rPr>
          <w:rFonts w:ascii="Verdana" w:hAnsi="Verdana"/>
          <w:sz w:val="20"/>
          <w:szCs w:val="20"/>
        </w:rPr>
        <w:t xml:space="preserve"> FAQ (</w:t>
      </w:r>
      <w:proofErr w:type="spellStart"/>
      <w:r w:rsidR="00A15BF9" w:rsidRPr="001B2FD8">
        <w:rPr>
          <w:rFonts w:ascii="Verdana" w:hAnsi="Verdana"/>
          <w:sz w:val="20"/>
          <w:szCs w:val="20"/>
        </w:rPr>
        <w:t>Frequently</w:t>
      </w:r>
      <w:proofErr w:type="spellEnd"/>
      <w:r w:rsidR="00A15BF9" w:rsidRPr="001B2FD8">
        <w:rPr>
          <w:rFonts w:ascii="Verdana" w:hAnsi="Verdana"/>
          <w:sz w:val="20"/>
          <w:szCs w:val="20"/>
        </w:rPr>
        <w:t xml:space="preserve"> </w:t>
      </w:r>
      <w:proofErr w:type="spellStart"/>
      <w:r w:rsidR="00A15BF9" w:rsidRPr="001B2FD8">
        <w:rPr>
          <w:rFonts w:ascii="Verdana" w:hAnsi="Verdana"/>
          <w:sz w:val="20"/>
          <w:szCs w:val="20"/>
        </w:rPr>
        <w:t>Asked</w:t>
      </w:r>
      <w:proofErr w:type="spellEnd"/>
      <w:r w:rsidR="00A15BF9" w:rsidRPr="001B2FD8">
        <w:rPr>
          <w:rFonts w:ascii="Verdana" w:hAnsi="Verdana"/>
          <w:sz w:val="20"/>
          <w:szCs w:val="20"/>
        </w:rPr>
        <w:t xml:space="preserve"> </w:t>
      </w:r>
      <w:proofErr w:type="spellStart"/>
      <w:r w:rsidR="00A15BF9" w:rsidRPr="001B2FD8">
        <w:rPr>
          <w:rFonts w:ascii="Verdana" w:hAnsi="Verdana"/>
          <w:sz w:val="20"/>
          <w:szCs w:val="20"/>
        </w:rPr>
        <w:t>Questions</w:t>
      </w:r>
      <w:proofErr w:type="spellEnd"/>
      <w:r w:rsidR="00A15BF9" w:rsidRPr="001B2FD8">
        <w:rPr>
          <w:rFonts w:ascii="Verdana" w:hAnsi="Verdana"/>
          <w:sz w:val="20"/>
          <w:szCs w:val="20"/>
        </w:rPr>
        <w:t xml:space="preserve">) te gebruiken (beroepsproduct 2: bijlage 2). </w:t>
      </w:r>
      <w:r w:rsidR="004E0E94" w:rsidRPr="001B2FD8">
        <w:rPr>
          <w:rFonts w:ascii="Verdana" w:hAnsi="Verdana"/>
          <w:sz w:val="20"/>
          <w:szCs w:val="20"/>
        </w:rPr>
        <w:t>D</w:t>
      </w:r>
      <w:r w:rsidR="00A15BF9" w:rsidRPr="001B2FD8">
        <w:rPr>
          <w:rFonts w:ascii="Verdana" w:hAnsi="Verdana"/>
          <w:sz w:val="20"/>
          <w:szCs w:val="20"/>
        </w:rPr>
        <w:t>aarnaast wordt geadviseerd</w:t>
      </w:r>
      <w:r w:rsidR="00732CCA" w:rsidRPr="001B2FD8">
        <w:rPr>
          <w:rFonts w:ascii="Verdana" w:hAnsi="Verdana"/>
          <w:sz w:val="20"/>
          <w:szCs w:val="20"/>
        </w:rPr>
        <w:t xml:space="preserve"> </w:t>
      </w:r>
      <w:r w:rsidRPr="001B2FD8">
        <w:rPr>
          <w:rFonts w:ascii="Verdana" w:hAnsi="Verdana"/>
          <w:sz w:val="20"/>
          <w:szCs w:val="20"/>
        </w:rPr>
        <w:t xml:space="preserve">de uitkomsten van de jurisprudentieonderzoeken, die zijn </w:t>
      </w:r>
      <w:r w:rsidR="005C391F" w:rsidRPr="001B2FD8">
        <w:rPr>
          <w:rFonts w:ascii="Verdana" w:hAnsi="Verdana"/>
          <w:sz w:val="20"/>
          <w:szCs w:val="20"/>
        </w:rPr>
        <w:t>weergegeven</w:t>
      </w:r>
      <w:r w:rsidRPr="001B2FD8">
        <w:rPr>
          <w:rFonts w:ascii="Verdana" w:hAnsi="Verdana"/>
          <w:sz w:val="20"/>
          <w:szCs w:val="20"/>
        </w:rPr>
        <w:t xml:space="preserve"> in tabellen in de bijlagen, </w:t>
      </w:r>
      <w:r w:rsidR="00A15BF9" w:rsidRPr="001B2FD8">
        <w:rPr>
          <w:rFonts w:ascii="Verdana" w:hAnsi="Verdana"/>
          <w:sz w:val="20"/>
          <w:szCs w:val="20"/>
        </w:rPr>
        <w:t xml:space="preserve">te raadplegen voor een overzicht </w:t>
      </w:r>
      <w:r w:rsidRPr="001B2FD8">
        <w:rPr>
          <w:rFonts w:ascii="Verdana" w:hAnsi="Verdana"/>
          <w:sz w:val="20"/>
          <w:szCs w:val="20"/>
        </w:rPr>
        <w:t>in welke gevallen bepaalde uitzonderingsgronden of geheimhoudingsbepalingen wel of niet kunnen worden toegepast.</w:t>
      </w:r>
    </w:p>
    <w:p w14:paraId="71074CB8" w14:textId="77777777" w:rsidR="00E87CBF" w:rsidRPr="001B2FD8" w:rsidRDefault="00E87CBF" w:rsidP="00BA4E68">
      <w:pPr>
        <w:spacing w:after="0" w:line="360" w:lineRule="auto"/>
        <w:rPr>
          <w:rFonts w:ascii="Verdana" w:hAnsi="Verdana"/>
          <w:sz w:val="20"/>
          <w:szCs w:val="20"/>
        </w:rPr>
      </w:pPr>
    </w:p>
    <w:sdt>
      <w:sdtPr>
        <w:rPr>
          <w:rFonts w:asciiTheme="minorHAnsi" w:eastAsiaTheme="minorHAnsi" w:hAnsiTheme="minorHAnsi" w:cstheme="minorBidi"/>
          <w:color w:val="auto"/>
          <w:sz w:val="22"/>
          <w:szCs w:val="22"/>
          <w:lang w:eastAsia="en-US"/>
        </w:rPr>
        <w:id w:val="954912101"/>
        <w:docPartObj>
          <w:docPartGallery w:val="Table of Contents"/>
          <w:docPartUnique/>
        </w:docPartObj>
      </w:sdtPr>
      <w:sdtEndPr>
        <w:rPr>
          <w:rFonts w:ascii="Verdana" w:hAnsi="Verdana"/>
          <w:b/>
          <w:bCs/>
          <w:sz w:val="18"/>
          <w:szCs w:val="18"/>
        </w:rPr>
      </w:sdtEndPr>
      <w:sdtContent>
        <w:p w14:paraId="06AC982F" w14:textId="3B67E980" w:rsidR="00F7358F" w:rsidRDefault="00F7358F">
          <w:pPr>
            <w:pStyle w:val="Kopvaninhoudsopgave"/>
            <w:rPr>
              <w:rFonts w:ascii="Verdana" w:hAnsi="Verdana"/>
              <w:b/>
              <w:color w:val="auto"/>
              <w:sz w:val="24"/>
              <w:szCs w:val="24"/>
            </w:rPr>
          </w:pPr>
          <w:r w:rsidRPr="00D33935">
            <w:rPr>
              <w:rFonts w:ascii="Verdana" w:hAnsi="Verdana"/>
              <w:b/>
              <w:color w:val="auto"/>
              <w:sz w:val="24"/>
              <w:szCs w:val="24"/>
            </w:rPr>
            <w:t>Inhoud</w:t>
          </w:r>
        </w:p>
        <w:p w14:paraId="325926FF" w14:textId="77777777" w:rsidR="00D33935" w:rsidRPr="00C13390" w:rsidRDefault="00D33935" w:rsidP="00D33935">
          <w:pPr>
            <w:rPr>
              <w:rFonts w:ascii="Verdana" w:hAnsi="Verdana"/>
              <w:sz w:val="20"/>
              <w:szCs w:val="20"/>
              <w:lang w:eastAsia="nl-NL"/>
            </w:rPr>
          </w:pPr>
        </w:p>
        <w:p w14:paraId="71C59C99" w14:textId="5502A946" w:rsidR="00C13390" w:rsidRPr="00C13390" w:rsidRDefault="00F7358F">
          <w:pPr>
            <w:pStyle w:val="Inhopg1"/>
            <w:tabs>
              <w:tab w:val="right" w:leader="dot" w:pos="9016"/>
            </w:tabs>
            <w:rPr>
              <w:rFonts w:ascii="Verdana" w:eastAsiaTheme="minorEastAsia" w:hAnsi="Verdana"/>
              <w:noProof/>
              <w:sz w:val="20"/>
              <w:szCs w:val="20"/>
              <w:lang w:eastAsia="nl-NL"/>
            </w:rPr>
          </w:pPr>
          <w:r w:rsidRPr="00C13390">
            <w:rPr>
              <w:rFonts w:ascii="Verdana" w:hAnsi="Verdana"/>
              <w:b/>
              <w:bCs/>
              <w:sz w:val="20"/>
              <w:szCs w:val="20"/>
            </w:rPr>
            <w:fldChar w:fldCharType="begin"/>
          </w:r>
          <w:r w:rsidRPr="00C13390">
            <w:rPr>
              <w:rFonts w:ascii="Verdana" w:hAnsi="Verdana"/>
              <w:b/>
              <w:bCs/>
              <w:sz w:val="20"/>
              <w:szCs w:val="20"/>
            </w:rPr>
            <w:instrText xml:space="preserve"> TOC \o "1-3" \h \z \u </w:instrText>
          </w:r>
          <w:r w:rsidRPr="00C13390">
            <w:rPr>
              <w:rFonts w:ascii="Verdana" w:hAnsi="Verdana"/>
              <w:b/>
              <w:bCs/>
              <w:sz w:val="20"/>
              <w:szCs w:val="20"/>
            </w:rPr>
            <w:fldChar w:fldCharType="separate"/>
          </w:r>
        </w:p>
        <w:p w14:paraId="45159178" w14:textId="77777777" w:rsidR="00C13390" w:rsidRPr="00C13390" w:rsidRDefault="003A2ECB">
          <w:pPr>
            <w:pStyle w:val="Inhopg1"/>
            <w:tabs>
              <w:tab w:val="right" w:leader="dot" w:pos="9016"/>
            </w:tabs>
            <w:rPr>
              <w:rFonts w:ascii="Verdana" w:eastAsiaTheme="minorEastAsia" w:hAnsi="Verdana"/>
              <w:noProof/>
              <w:sz w:val="20"/>
              <w:szCs w:val="20"/>
              <w:lang w:eastAsia="nl-NL"/>
            </w:rPr>
          </w:pPr>
          <w:hyperlink w:anchor="_Toc11499084" w:history="1">
            <w:r w:rsidR="00C13390" w:rsidRPr="00C13390">
              <w:rPr>
                <w:rStyle w:val="Hyperlink"/>
                <w:rFonts w:ascii="Verdana" w:hAnsi="Verdana"/>
                <w:b/>
                <w:noProof/>
                <w:sz w:val="20"/>
                <w:szCs w:val="20"/>
              </w:rPr>
              <w:t>Afkortingen</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_Toc11499084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6</w:t>
            </w:r>
            <w:r w:rsidR="00C13390" w:rsidRPr="00C13390">
              <w:rPr>
                <w:rFonts w:ascii="Verdana" w:hAnsi="Verdana"/>
                <w:noProof/>
                <w:webHidden/>
                <w:sz w:val="20"/>
                <w:szCs w:val="20"/>
              </w:rPr>
              <w:fldChar w:fldCharType="end"/>
            </w:r>
          </w:hyperlink>
        </w:p>
        <w:p w14:paraId="677A740B" w14:textId="77777777" w:rsidR="00C13390" w:rsidRPr="00C13390" w:rsidRDefault="003A2ECB">
          <w:pPr>
            <w:pStyle w:val="Inhopg1"/>
            <w:tabs>
              <w:tab w:val="right" w:leader="dot" w:pos="9016"/>
            </w:tabs>
            <w:rPr>
              <w:rFonts w:ascii="Verdana" w:eastAsiaTheme="minorEastAsia" w:hAnsi="Verdana"/>
              <w:noProof/>
              <w:sz w:val="20"/>
              <w:szCs w:val="20"/>
              <w:lang w:eastAsia="nl-NL"/>
            </w:rPr>
          </w:pPr>
          <w:hyperlink w:anchor="_Toc11499085" w:history="1">
            <w:r w:rsidR="00C13390" w:rsidRPr="00C13390">
              <w:rPr>
                <w:rStyle w:val="Hyperlink"/>
                <w:rFonts w:ascii="Verdana" w:hAnsi="Verdana" w:cs="Segoe UI"/>
                <w:b/>
                <w:bCs/>
                <w:noProof/>
                <w:sz w:val="20"/>
                <w:szCs w:val="20"/>
              </w:rPr>
              <w:t>Hoofdstuk  1: Inleiding</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_Toc11499085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7</w:t>
            </w:r>
            <w:r w:rsidR="00C13390" w:rsidRPr="00C13390">
              <w:rPr>
                <w:rFonts w:ascii="Verdana" w:hAnsi="Verdana"/>
                <w:noProof/>
                <w:webHidden/>
                <w:sz w:val="20"/>
                <w:szCs w:val="20"/>
              </w:rPr>
              <w:fldChar w:fldCharType="end"/>
            </w:r>
          </w:hyperlink>
        </w:p>
        <w:p w14:paraId="5FC2C6D3" w14:textId="77777777" w:rsidR="00C13390" w:rsidRPr="00C13390" w:rsidRDefault="003A2ECB">
          <w:pPr>
            <w:pStyle w:val="Inhopg2"/>
            <w:tabs>
              <w:tab w:val="right" w:leader="dot" w:pos="9016"/>
            </w:tabs>
            <w:rPr>
              <w:rFonts w:ascii="Verdana" w:eastAsiaTheme="minorEastAsia" w:hAnsi="Verdana"/>
              <w:noProof/>
              <w:sz w:val="20"/>
              <w:szCs w:val="20"/>
              <w:lang w:eastAsia="nl-NL"/>
            </w:rPr>
          </w:pPr>
          <w:hyperlink w:anchor="_Toc11499086" w:history="1">
            <w:r w:rsidR="00C13390" w:rsidRPr="00C13390">
              <w:rPr>
                <w:rStyle w:val="Hyperlink"/>
                <w:rFonts w:ascii="Verdana" w:hAnsi="Verdana" w:cs="Segoe UI"/>
                <w:b/>
                <w:bCs/>
                <w:noProof/>
                <w:sz w:val="20"/>
                <w:szCs w:val="20"/>
              </w:rPr>
              <w:t>1.1 PROBLEEMANALYSE</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_Toc11499086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7</w:t>
            </w:r>
            <w:r w:rsidR="00C13390" w:rsidRPr="00C13390">
              <w:rPr>
                <w:rFonts w:ascii="Verdana" w:hAnsi="Verdana"/>
                <w:noProof/>
                <w:webHidden/>
                <w:sz w:val="20"/>
                <w:szCs w:val="20"/>
              </w:rPr>
              <w:fldChar w:fldCharType="end"/>
            </w:r>
          </w:hyperlink>
        </w:p>
        <w:p w14:paraId="4E527E05" w14:textId="77777777" w:rsidR="00C13390" w:rsidRPr="00C13390" w:rsidRDefault="003A2ECB">
          <w:pPr>
            <w:pStyle w:val="Inhopg2"/>
            <w:tabs>
              <w:tab w:val="right" w:leader="dot" w:pos="9016"/>
            </w:tabs>
            <w:rPr>
              <w:rFonts w:ascii="Verdana" w:eastAsiaTheme="minorEastAsia" w:hAnsi="Verdana"/>
              <w:noProof/>
              <w:sz w:val="20"/>
              <w:szCs w:val="20"/>
              <w:lang w:eastAsia="nl-NL"/>
            </w:rPr>
          </w:pPr>
          <w:hyperlink w:anchor="_Toc11499087" w:history="1">
            <w:r w:rsidR="00C13390" w:rsidRPr="00C13390">
              <w:rPr>
                <w:rStyle w:val="Hyperlink"/>
                <w:rFonts w:ascii="Verdana" w:hAnsi="Verdana"/>
                <w:b/>
                <w:noProof/>
                <w:sz w:val="20"/>
                <w:szCs w:val="20"/>
              </w:rPr>
              <w:t>1.2 DOELSTELLING, CENTRALE VRAAG &amp; DEELVRAGEN</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_Toc11499087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10</w:t>
            </w:r>
            <w:r w:rsidR="00C13390" w:rsidRPr="00C13390">
              <w:rPr>
                <w:rFonts w:ascii="Verdana" w:hAnsi="Verdana"/>
                <w:noProof/>
                <w:webHidden/>
                <w:sz w:val="20"/>
                <w:szCs w:val="20"/>
              </w:rPr>
              <w:fldChar w:fldCharType="end"/>
            </w:r>
          </w:hyperlink>
        </w:p>
        <w:p w14:paraId="4DB958D6" w14:textId="77777777" w:rsidR="00C13390" w:rsidRPr="00C13390" w:rsidRDefault="003A2ECB">
          <w:pPr>
            <w:pStyle w:val="Inhopg2"/>
            <w:tabs>
              <w:tab w:val="right" w:leader="dot" w:pos="9016"/>
            </w:tabs>
            <w:rPr>
              <w:rFonts w:ascii="Verdana" w:eastAsiaTheme="minorEastAsia" w:hAnsi="Verdana"/>
              <w:noProof/>
              <w:sz w:val="20"/>
              <w:szCs w:val="20"/>
              <w:lang w:eastAsia="nl-NL"/>
            </w:rPr>
          </w:pPr>
          <w:hyperlink w:anchor="_Toc11499088" w:history="1">
            <w:r w:rsidR="00C13390" w:rsidRPr="00C13390">
              <w:rPr>
                <w:rStyle w:val="Hyperlink"/>
                <w:rFonts w:ascii="Verdana" w:hAnsi="Verdana"/>
                <w:b/>
                <w:noProof/>
                <w:sz w:val="20"/>
                <w:szCs w:val="20"/>
              </w:rPr>
              <w:t>1.3 VERANTWOORDING ONDERZOEKSMETHODEN</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_Toc11499088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11</w:t>
            </w:r>
            <w:r w:rsidR="00C13390" w:rsidRPr="00C13390">
              <w:rPr>
                <w:rFonts w:ascii="Verdana" w:hAnsi="Verdana"/>
                <w:noProof/>
                <w:webHidden/>
                <w:sz w:val="20"/>
                <w:szCs w:val="20"/>
              </w:rPr>
              <w:fldChar w:fldCharType="end"/>
            </w:r>
          </w:hyperlink>
        </w:p>
        <w:p w14:paraId="5A91ED78" w14:textId="77777777" w:rsidR="00C13390" w:rsidRPr="00C13390" w:rsidRDefault="003A2ECB">
          <w:pPr>
            <w:pStyle w:val="Inhopg2"/>
            <w:tabs>
              <w:tab w:val="right" w:leader="dot" w:pos="9016"/>
            </w:tabs>
            <w:rPr>
              <w:rFonts w:ascii="Verdana" w:eastAsiaTheme="minorEastAsia" w:hAnsi="Verdana"/>
              <w:noProof/>
              <w:sz w:val="20"/>
              <w:szCs w:val="20"/>
              <w:lang w:eastAsia="nl-NL"/>
            </w:rPr>
          </w:pPr>
          <w:hyperlink w:anchor="_Toc11499089" w:history="1">
            <w:r w:rsidR="00C13390" w:rsidRPr="00C13390">
              <w:rPr>
                <w:rStyle w:val="Hyperlink"/>
                <w:rFonts w:ascii="Verdana" w:hAnsi="Verdana"/>
                <w:b/>
                <w:noProof/>
                <w:sz w:val="20"/>
                <w:szCs w:val="20"/>
              </w:rPr>
              <w:t>1.4 LEESWIJZER</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_Toc11499089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15</w:t>
            </w:r>
            <w:r w:rsidR="00C13390" w:rsidRPr="00C13390">
              <w:rPr>
                <w:rFonts w:ascii="Verdana" w:hAnsi="Verdana"/>
                <w:noProof/>
                <w:webHidden/>
                <w:sz w:val="20"/>
                <w:szCs w:val="20"/>
              </w:rPr>
              <w:fldChar w:fldCharType="end"/>
            </w:r>
          </w:hyperlink>
        </w:p>
        <w:p w14:paraId="2B500BBB" w14:textId="77777777" w:rsidR="00C13390" w:rsidRPr="00C13390" w:rsidRDefault="003A2ECB">
          <w:pPr>
            <w:pStyle w:val="Inhopg1"/>
            <w:tabs>
              <w:tab w:val="right" w:leader="dot" w:pos="9016"/>
            </w:tabs>
            <w:rPr>
              <w:rFonts w:ascii="Verdana" w:eastAsiaTheme="minorEastAsia" w:hAnsi="Verdana"/>
              <w:noProof/>
              <w:sz w:val="20"/>
              <w:szCs w:val="20"/>
              <w:lang w:eastAsia="nl-NL"/>
            </w:rPr>
          </w:pPr>
          <w:hyperlink w:anchor="_Toc11499090" w:history="1">
            <w:r w:rsidR="00C13390" w:rsidRPr="00C13390">
              <w:rPr>
                <w:rStyle w:val="Hyperlink"/>
                <w:rFonts w:ascii="Verdana" w:hAnsi="Verdana" w:cs="Segoe UI"/>
                <w:b/>
                <w:noProof/>
                <w:sz w:val="20"/>
                <w:szCs w:val="20"/>
              </w:rPr>
              <w:t>Hoofdstuk 2: Wet openbaarheid van bestuur</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_Toc11499090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16</w:t>
            </w:r>
            <w:r w:rsidR="00C13390" w:rsidRPr="00C13390">
              <w:rPr>
                <w:rFonts w:ascii="Verdana" w:hAnsi="Verdana"/>
                <w:noProof/>
                <w:webHidden/>
                <w:sz w:val="20"/>
                <w:szCs w:val="20"/>
              </w:rPr>
              <w:fldChar w:fldCharType="end"/>
            </w:r>
          </w:hyperlink>
        </w:p>
        <w:p w14:paraId="38DED76E" w14:textId="77777777" w:rsidR="00C13390" w:rsidRPr="00C13390" w:rsidRDefault="003A2ECB">
          <w:pPr>
            <w:pStyle w:val="Inhopg2"/>
            <w:tabs>
              <w:tab w:val="right" w:leader="dot" w:pos="9016"/>
            </w:tabs>
            <w:rPr>
              <w:rFonts w:ascii="Verdana" w:eastAsiaTheme="minorEastAsia" w:hAnsi="Verdana"/>
              <w:noProof/>
              <w:sz w:val="20"/>
              <w:szCs w:val="20"/>
              <w:lang w:eastAsia="nl-NL"/>
            </w:rPr>
          </w:pPr>
          <w:hyperlink w:anchor="_Toc11499091" w:history="1">
            <w:r w:rsidR="00C13390" w:rsidRPr="00C13390">
              <w:rPr>
                <w:rStyle w:val="Hyperlink"/>
                <w:rFonts w:ascii="Verdana" w:hAnsi="Verdana" w:cs="Segoe UI"/>
                <w:b/>
                <w:noProof/>
                <w:sz w:val="20"/>
                <w:szCs w:val="20"/>
              </w:rPr>
              <w:t>2.1 WAT REGELT DE WOB OMTRENT OPENBAARHEID?</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_Toc11499091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16</w:t>
            </w:r>
            <w:r w:rsidR="00C13390" w:rsidRPr="00C13390">
              <w:rPr>
                <w:rFonts w:ascii="Verdana" w:hAnsi="Verdana"/>
                <w:noProof/>
                <w:webHidden/>
                <w:sz w:val="20"/>
                <w:szCs w:val="20"/>
              </w:rPr>
              <w:fldChar w:fldCharType="end"/>
            </w:r>
          </w:hyperlink>
        </w:p>
        <w:p w14:paraId="57FB7046" w14:textId="77777777" w:rsidR="00C13390" w:rsidRPr="00C13390" w:rsidRDefault="003A2ECB">
          <w:pPr>
            <w:pStyle w:val="Inhopg2"/>
            <w:tabs>
              <w:tab w:val="right" w:leader="dot" w:pos="9016"/>
            </w:tabs>
            <w:rPr>
              <w:rFonts w:ascii="Verdana" w:eastAsiaTheme="minorEastAsia" w:hAnsi="Verdana"/>
              <w:noProof/>
              <w:sz w:val="20"/>
              <w:szCs w:val="20"/>
              <w:lang w:eastAsia="nl-NL"/>
            </w:rPr>
          </w:pPr>
          <w:hyperlink w:anchor="_Toc11499092" w:history="1">
            <w:r w:rsidR="00C13390" w:rsidRPr="00C13390">
              <w:rPr>
                <w:rStyle w:val="Hyperlink"/>
                <w:rFonts w:ascii="Verdana" w:hAnsi="Verdana"/>
                <w:b/>
                <w:bCs/>
                <w:noProof/>
                <w:sz w:val="20"/>
                <w:szCs w:val="20"/>
                <w:shd w:val="clear" w:color="auto" w:fill="FFFFFF"/>
              </w:rPr>
              <w:t>2.2 NADERE TOELICHTING OP DE PASSIEVE OPENBAARMAKING</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_Toc11499092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16</w:t>
            </w:r>
            <w:r w:rsidR="00C13390" w:rsidRPr="00C13390">
              <w:rPr>
                <w:rFonts w:ascii="Verdana" w:hAnsi="Verdana"/>
                <w:noProof/>
                <w:webHidden/>
                <w:sz w:val="20"/>
                <w:szCs w:val="20"/>
              </w:rPr>
              <w:fldChar w:fldCharType="end"/>
            </w:r>
          </w:hyperlink>
        </w:p>
        <w:p w14:paraId="640F1B0C" w14:textId="77777777" w:rsidR="00C13390" w:rsidRPr="00C13390" w:rsidRDefault="003A2ECB">
          <w:pPr>
            <w:pStyle w:val="Inhopg3"/>
            <w:tabs>
              <w:tab w:val="right" w:leader="dot" w:pos="9016"/>
            </w:tabs>
            <w:rPr>
              <w:rFonts w:ascii="Verdana" w:eastAsiaTheme="minorEastAsia" w:hAnsi="Verdana"/>
              <w:noProof/>
              <w:sz w:val="20"/>
              <w:szCs w:val="20"/>
              <w:lang w:eastAsia="nl-NL"/>
            </w:rPr>
          </w:pPr>
          <w:hyperlink w:anchor="_Toc11499093" w:history="1">
            <w:r w:rsidR="00C13390" w:rsidRPr="00C13390">
              <w:rPr>
                <w:rStyle w:val="Hyperlink"/>
                <w:rFonts w:ascii="Verdana" w:eastAsia="Verdana" w:hAnsi="Verdana" w:cs="Verdana"/>
                <w:b/>
                <w:noProof/>
                <w:sz w:val="20"/>
                <w:szCs w:val="20"/>
              </w:rPr>
              <w:t>2.2.1 Het wettelijk kader van het Wob-verzoek</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_Toc11499093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16</w:t>
            </w:r>
            <w:r w:rsidR="00C13390" w:rsidRPr="00C13390">
              <w:rPr>
                <w:rFonts w:ascii="Verdana" w:hAnsi="Verdana"/>
                <w:noProof/>
                <w:webHidden/>
                <w:sz w:val="20"/>
                <w:szCs w:val="20"/>
              </w:rPr>
              <w:fldChar w:fldCharType="end"/>
            </w:r>
          </w:hyperlink>
        </w:p>
        <w:p w14:paraId="328D9199" w14:textId="77777777" w:rsidR="00C13390" w:rsidRPr="00C13390" w:rsidRDefault="003A2ECB">
          <w:pPr>
            <w:pStyle w:val="Inhopg3"/>
            <w:tabs>
              <w:tab w:val="right" w:leader="dot" w:pos="9016"/>
            </w:tabs>
            <w:rPr>
              <w:rFonts w:ascii="Verdana" w:eastAsiaTheme="minorEastAsia" w:hAnsi="Verdana"/>
              <w:noProof/>
              <w:sz w:val="20"/>
              <w:szCs w:val="20"/>
              <w:lang w:eastAsia="nl-NL"/>
            </w:rPr>
          </w:pPr>
          <w:hyperlink w:anchor="_Toc11499094" w:history="1">
            <w:r w:rsidR="00C13390" w:rsidRPr="00C13390">
              <w:rPr>
                <w:rStyle w:val="Hyperlink"/>
                <w:rFonts w:ascii="Verdana" w:eastAsia="Verdana" w:hAnsi="Verdana" w:cs="Verdana"/>
                <w:b/>
                <w:noProof/>
                <w:sz w:val="20"/>
                <w:szCs w:val="20"/>
              </w:rPr>
              <w:t>2.2.2 Toelichting op begrippen art. 3 Wob</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_Toc11499094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17</w:t>
            </w:r>
            <w:r w:rsidR="00C13390" w:rsidRPr="00C13390">
              <w:rPr>
                <w:rFonts w:ascii="Verdana" w:hAnsi="Verdana"/>
                <w:noProof/>
                <w:webHidden/>
                <w:sz w:val="20"/>
                <w:szCs w:val="20"/>
              </w:rPr>
              <w:fldChar w:fldCharType="end"/>
            </w:r>
          </w:hyperlink>
        </w:p>
        <w:p w14:paraId="7C17662E" w14:textId="77777777" w:rsidR="00C13390" w:rsidRPr="00C13390" w:rsidRDefault="003A2ECB">
          <w:pPr>
            <w:pStyle w:val="Inhopg3"/>
            <w:tabs>
              <w:tab w:val="right" w:leader="dot" w:pos="9016"/>
            </w:tabs>
            <w:rPr>
              <w:rFonts w:ascii="Verdana" w:eastAsiaTheme="minorEastAsia" w:hAnsi="Verdana"/>
              <w:noProof/>
              <w:sz w:val="20"/>
              <w:szCs w:val="20"/>
              <w:lang w:eastAsia="nl-NL"/>
            </w:rPr>
          </w:pPr>
          <w:hyperlink w:anchor="_Toc11499095" w:history="1">
            <w:r w:rsidR="00C13390" w:rsidRPr="00C13390">
              <w:rPr>
                <w:rStyle w:val="Hyperlink"/>
                <w:rFonts w:ascii="Verdana" w:eastAsia="Verdana" w:hAnsi="Verdana" w:cs="Verdana"/>
                <w:b/>
                <w:noProof/>
                <w:sz w:val="20"/>
                <w:szCs w:val="20"/>
              </w:rPr>
              <w:t>2.2.3 Rechtsmiddelen tegen beslissing op Wob-verzoek</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_Toc11499095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17</w:t>
            </w:r>
            <w:r w:rsidR="00C13390" w:rsidRPr="00C13390">
              <w:rPr>
                <w:rFonts w:ascii="Verdana" w:hAnsi="Verdana"/>
                <w:noProof/>
                <w:webHidden/>
                <w:sz w:val="20"/>
                <w:szCs w:val="20"/>
              </w:rPr>
              <w:fldChar w:fldCharType="end"/>
            </w:r>
          </w:hyperlink>
        </w:p>
        <w:p w14:paraId="28B7FD7B" w14:textId="77777777" w:rsidR="00C13390" w:rsidRPr="00C13390" w:rsidRDefault="003A2ECB">
          <w:pPr>
            <w:pStyle w:val="Inhopg2"/>
            <w:tabs>
              <w:tab w:val="right" w:leader="dot" w:pos="9016"/>
            </w:tabs>
            <w:rPr>
              <w:rFonts w:ascii="Verdana" w:eastAsiaTheme="minorEastAsia" w:hAnsi="Verdana"/>
              <w:noProof/>
              <w:sz w:val="20"/>
              <w:szCs w:val="20"/>
              <w:lang w:eastAsia="nl-NL"/>
            </w:rPr>
          </w:pPr>
          <w:hyperlink w:anchor="_Toc11499096" w:history="1">
            <w:r w:rsidR="00C13390" w:rsidRPr="00C13390">
              <w:rPr>
                <w:rStyle w:val="Hyperlink"/>
                <w:rFonts w:ascii="Verdana" w:eastAsia="Verdana" w:hAnsi="Verdana" w:cs="Verdana"/>
                <w:b/>
                <w:noProof/>
                <w:sz w:val="20"/>
                <w:szCs w:val="20"/>
              </w:rPr>
              <w:t xml:space="preserve">2.3 VIER RECENTE ONTWIKKELINGEN </w:t>
            </w:r>
            <w:r w:rsidR="00C13390" w:rsidRPr="00C13390">
              <w:rPr>
                <w:rStyle w:val="Hyperlink"/>
                <w:rFonts w:ascii="Verdana" w:hAnsi="Verdana"/>
                <w:b/>
                <w:noProof/>
                <w:sz w:val="20"/>
                <w:szCs w:val="20"/>
                <w:shd w:val="clear" w:color="auto" w:fill="FFFFFF"/>
              </w:rPr>
              <w:t>MET BETREKKING TOT DE WOB</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_Toc11499096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18</w:t>
            </w:r>
            <w:r w:rsidR="00C13390" w:rsidRPr="00C13390">
              <w:rPr>
                <w:rFonts w:ascii="Verdana" w:hAnsi="Verdana"/>
                <w:noProof/>
                <w:webHidden/>
                <w:sz w:val="20"/>
                <w:szCs w:val="20"/>
              </w:rPr>
              <w:fldChar w:fldCharType="end"/>
            </w:r>
          </w:hyperlink>
        </w:p>
        <w:p w14:paraId="35841A72" w14:textId="77777777" w:rsidR="00C13390" w:rsidRPr="00C13390" w:rsidRDefault="003A2ECB">
          <w:pPr>
            <w:pStyle w:val="Inhopg3"/>
            <w:tabs>
              <w:tab w:val="right" w:leader="dot" w:pos="9016"/>
            </w:tabs>
            <w:rPr>
              <w:rFonts w:ascii="Verdana" w:eastAsiaTheme="minorEastAsia" w:hAnsi="Verdana"/>
              <w:noProof/>
              <w:sz w:val="20"/>
              <w:szCs w:val="20"/>
              <w:lang w:eastAsia="nl-NL"/>
            </w:rPr>
          </w:pPr>
          <w:hyperlink w:anchor="_Toc11499097" w:history="1">
            <w:r w:rsidR="00C13390" w:rsidRPr="00C13390">
              <w:rPr>
                <w:rStyle w:val="Hyperlink"/>
                <w:rFonts w:ascii="Verdana" w:eastAsia="Verdana" w:hAnsi="Verdana" w:cs="Verdana"/>
                <w:b/>
                <w:noProof/>
                <w:sz w:val="20"/>
                <w:szCs w:val="20"/>
              </w:rPr>
              <w:t>2.3.1 De Wob in relatie tot de geheimhouding uit de Gemeentewet</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_Toc11499097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18</w:t>
            </w:r>
            <w:r w:rsidR="00C13390" w:rsidRPr="00C13390">
              <w:rPr>
                <w:rFonts w:ascii="Verdana" w:hAnsi="Verdana"/>
                <w:noProof/>
                <w:webHidden/>
                <w:sz w:val="20"/>
                <w:szCs w:val="20"/>
              </w:rPr>
              <w:fldChar w:fldCharType="end"/>
            </w:r>
          </w:hyperlink>
        </w:p>
        <w:p w14:paraId="27F75B30" w14:textId="77777777" w:rsidR="00C13390" w:rsidRPr="00C13390" w:rsidRDefault="003A2ECB">
          <w:pPr>
            <w:pStyle w:val="Inhopg3"/>
            <w:tabs>
              <w:tab w:val="right" w:leader="dot" w:pos="9016"/>
            </w:tabs>
            <w:rPr>
              <w:rFonts w:ascii="Verdana" w:eastAsiaTheme="minorEastAsia" w:hAnsi="Verdana"/>
              <w:noProof/>
              <w:sz w:val="20"/>
              <w:szCs w:val="20"/>
              <w:lang w:eastAsia="nl-NL"/>
            </w:rPr>
          </w:pPr>
          <w:hyperlink w:anchor="_Toc11499098" w:history="1">
            <w:r w:rsidR="00C13390" w:rsidRPr="00C13390">
              <w:rPr>
                <w:rStyle w:val="Hyperlink"/>
                <w:rFonts w:ascii="Verdana" w:eastAsia="Verdana" w:hAnsi="Verdana" w:cs="Verdana"/>
                <w:b/>
                <w:noProof/>
                <w:sz w:val="20"/>
                <w:szCs w:val="20"/>
              </w:rPr>
              <w:t>2.3.2 U</w:t>
            </w:r>
            <w:r w:rsidR="00C13390" w:rsidRPr="00C13390">
              <w:rPr>
                <w:rStyle w:val="Hyperlink"/>
                <w:rFonts w:ascii="Verdana" w:hAnsi="Verdana"/>
                <w:b/>
                <w:noProof/>
                <w:sz w:val="20"/>
                <w:szCs w:val="20"/>
              </w:rPr>
              <w:t>itspraak inzake sms- en WhatsAppberichten</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_Toc11499098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20</w:t>
            </w:r>
            <w:r w:rsidR="00C13390" w:rsidRPr="00C13390">
              <w:rPr>
                <w:rFonts w:ascii="Verdana" w:hAnsi="Verdana"/>
                <w:noProof/>
                <w:webHidden/>
                <w:sz w:val="20"/>
                <w:szCs w:val="20"/>
              </w:rPr>
              <w:fldChar w:fldCharType="end"/>
            </w:r>
          </w:hyperlink>
        </w:p>
        <w:p w14:paraId="5771F6C2" w14:textId="77777777" w:rsidR="00C13390" w:rsidRPr="00C13390" w:rsidRDefault="003A2ECB">
          <w:pPr>
            <w:pStyle w:val="Inhopg3"/>
            <w:tabs>
              <w:tab w:val="right" w:leader="dot" w:pos="9016"/>
            </w:tabs>
            <w:rPr>
              <w:rFonts w:ascii="Verdana" w:eastAsiaTheme="minorEastAsia" w:hAnsi="Verdana"/>
              <w:noProof/>
              <w:sz w:val="20"/>
              <w:szCs w:val="20"/>
              <w:lang w:eastAsia="nl-NL"/>
            </w:rPr>
          </w:pPr>
          <w:hyperlink w:anchor="_Toc11499099" w:history="1">
            <w:r w:rsidR="00C13390" w:rsidRPr="00C13390">
              <w:rPr>
                <w:rStyle w:val="Hyperlink"/>
                <w:rFonts w:ascii="Verdana" w:hAnsi="Verdana" w:cs="Helvetica"/>
                <w:b/>
                <w:noProof/>
                <w:sz w:val="20"/>
                <w:szCs w:val="20"/>
              </w:rPr>
              <w:t xml:space="preserve">2.3.3 </w:t>
            </w:r>
            <w:r w:rsidR="00C13390" w:rsidRPr="00C13390">
              <w:rPr>
                <w:rStyle w:val="Hyperlink"/>
                <w:rFonts w:ascii="Verdana" w:hAnsi="Verdana"/>
                <w:b/>
                <w:noProof/>
                <w:sz w:val="20"/>
                <w:szCs w:val="20"/>
                <w:shd w:val="clear" w:color="auto" w:fill="FFFFFF"/>
              </w:rPr>
              <w:t>Wetsvoorstel open overheid</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_Toc11499099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22</w:t>
            </w:r>
            <w:r w:rsidR="00C13390" w:rsidRPr="00C13390">
              <w:rPr>
                <w:rFonts w:ascii="Verdana" w:hAnsi="Verdana"/>
                <w:noProof/>
                <w:webHidden/>
                <w:sz w:val="20"/>
                <w:szCs w:val="20"/>
              </w:rPr>
              <w:fldChar w:fldCharType="end"/>
            </w:r>
          </w:hyperlink>
        </w:p>
        <w:p w14:paraId="4A1464C4" w14:textId="77777777" w:rsidR="00C13390" w:rsidRPr="00C13390" w:rsidRDefault="003A2ECB">
          <w:pPr>
            <w:pStyle w:val="Inhopg3"/>
            <w:tabs>
              <w:tab w:val="right" w:leader="dot" w:pos="9016"/>
            </w:tabs>
            <w:rPr>
              <w:rFonts w:ascii="Verdana" w:eastAsiaTheme="minorEastAsia" w:hAnsi="Verdana"/>
              <w:noProof/>
              <w:sz w:val="20"/>
              <w:szCs w:val="20"/>
              <w:lang w:eastAsia="nl-NL"/>
            </w:rPr>
          </w:pPr>
          <w:hyperlink w:anchor="_Toc11499100" w:history="1">
            <w:r w:rsidR="00C13390" w:rsidRPr="00C13390">
              <w:rPr>
                <w:rStyle w:val="Hyperlink"/>
                <w:rFonts w:ascii="Verdana" w:hAnsi="Verdana"/>
                <w:b/>
                <w:noProof/>
                <w:sz w:val="20"/>
                <w:szCs w:val="20"/>
                <w:shd w:val="clear" w:color="auto" w:fill="FFFFFF"/>
              </w:rPr>
              <w:t>2.3.4 Misbruik van de Wob</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_Toc11499100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22</w:t>
            </w:r>
            <w:r w:rsidR="00C13390" w:rsidRPr="00C13390">
              <w:rPr>
                <w:rFonts w:ascii="Verdana" w:hAnsi="Verdana"/>
                <w:noProof/>
                <w:webHidden/>
                <w:sz w:val="20"/>
                <w:szCs w:val="20"/>
              </w:rPr>
              <w:fldChar w:fldCharType="end"/>
            </w:r>
          </w:hyperlink>
        </w:p>
        <w:p w14:paraId="0B6A8973" w14:textId="77777777" w:rsidR="00C13390" w:rsidRPr="00C13390" w:rsidRDefault="003A2ECB">
          <w:pPr>
            <w:pStyle w:val="Inhopg2"/>
            <w:tabs>
              <w:tab w:val="right" w:leader="dot" w:pos="9016"/>
            </w:tabs>
            <w:rPr>
              <w:rFonts w:ascii="Verdana" w:eastAsiaTheme="minorEastAsia" w:hAnsi="Verdana"/>
              <w:noProof/>
              <w:sz w:val="20"/>
              <w:szCs w:val="20"/>
              <w:lang w:eastAsia="nl-NL"/>
            </w:rPr>
          </w:pPr>
          <w:hyperlink w:anchor="_Toc11499101" w:history="1">
            <w:r w:rsidR="00C13390" w:rsidRPr="00C13390">
              <w:rPr>
                <w:rStyle w:val="Hyperlink"/>
                <w:rFonts w:ascii="Verdana" w:hAnsi="Verdana"/>
                <w:b/>
                <w:noProof/>
                <w:sz w:val="20"/>
                <w:szCs w:val="20"/>
              </w:rPr>
              <w:t>2.4 VERWIJZING NAAR AANVULLENDE INFORMATIE</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_Toc11499101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23</w:t>
            </w:r>
            <w:r w:rsidR="00C13390" w:rsidRPr="00C13390">
              <w:rPr>
                <w:rFonts w:ascii="Verdana" w:hAnsi="Verdana"/>
                <w:noProof/>
                <w:webHidden/>
                <w:sz w:val="20"/>
                <w:szCs w:val="20"/>
              </w:rPr>
              <w:fldChar w:fldCharType="end"/>
            </w:r>
          </w:hyperlink>
        </w:p>
        <w:p w14:paraId="1127B6E1" w14:textId="77777777" w:rsidR="00C13390" w:rsidRPr="00C13390" w:rsidRDefault="003A2ECB">
          <w:pPr>
            <w:pStyle w:val="Inhopg1"/>
            <w:tabs>
              <w:tab w:val="right" w:leader="dot" w:pos="9016"/>
            </w:tabs>
            <w:rPr>
              <w:rFonts w:ascii="Verdana" w:eastAsiaTheme="minorEastAsia" w:hAnsi="Verdana"/>
              <w:noProof/>
              <w:sz w:val="20"/>
              <w:szCs w:val="20"/>
              <w:lang w:eastAsia="nl-NL"/>
            </w:rPr>
          </w:pPr>
          <w:hyperlink w:anchor="_Toc11499102" w:history="1">
            <w:r w:rsidR="00C13390" w:rsidRPr="00C13390">
              <w:rPr>
                <w:rStyle w:val="Hyperlink"/>
                <w:rFonts w:ascii="Verdana" w:eastAsia="Verdana" w:hAnsi="Verdana" w:cs="Verdana"/>
                <w:b/>
                <w:noProof/>
                <w:sz w:val="20"/>
                <w:szCs w:val="20"/>
              </w:rPr>
              <w:t>Hoofdstuk 3: Uitzonderingsgronden &amp; beperkingen uit art. 10 &amp; 11 Wob</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_Toc11499102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24</w:t>
            </w:r>
            <w:r w:rsidR="00C13390" w:rsidRPr="00C13390">
              <w:rPr>
                <w:rFonts w:ascii="Verdana" w:hAnsi="Verdana"/>
                <w:noProof/>
                <w:webHidden/>
                <w:sz w:val="20"/>
                <w:szCs w:val="20"/>
              </w:rPr>
              <w:fldChar w:fldCharType="end"/>
            </w:r>
          </w:hyperlink>
        </w:p>
        <w:p w14:paraId="3B9F8EC2" w14:textId="77777777" w:rsidR="00C13390" w:rsidRPr="00C13390" w:rsidRDefault="003A2ECB">
          <w:pPr>
            <w:pStyle w:val="Inhopg2"/>
            <w:tabs>
              <w:tab w:val="right" w:leader="dot" w:pos="9016"/>
            </w:tabs>
            <w:rPr>
              <w:rFonts w:ascii="Verdana" w:eastAsiaTheme="minorEastAsia" w:hAnsi="Verdana"/>
              <w:noProof/>
              <w:sz w:val="20"/>
              <w:szCs w:val="20"/>
              <w:lang w:eastAsia="nl-NL"/>
            </w:rPr>
          </w:pPr>
          <w:hyperlink w:anchor="_Toc11499103" w:history="1">
            <w:r w:rsidR="00C13390" w:rsidRPr="00C13390">
              <w:rPr>
                <w:rStyle w:val="Hyperlink"/>
                <w:rFonts w:ascii="Verdana" w:eastAsia="Helvetica" w:hAnsi="Verdana" w:cs="Helvetica"/>
                <w:b/>
                <w:noProof/>
                <w:sz w:val="20"/>
                <w:szCs w:val="20"/>
              </w:rPr>
              <w:t>3.1</w:t>
            </w:r>
            <w:r w:rsidR="00C13390" w:rsidRPr="00C13390">
              <w:rPr>
                <w:rStyle w:val="Hyperlink"/>
                <w:rFonts w:ascii="Verdana" w:eastAsia="Helvetica" w:hAnsi="Verdana" w:cs="Helvetica"/>
                <w:noProof/>
                <w:sz w:val="20"/>
                <w:szCs w:val="20"/>
              </w:rPr>
              <w:t xml:space="preserve"> </w:t>
            </w:r>
            <w:r w:rsidR="00C13390" w:rsidRPr="00C13390">
              <w:rPr>
                <w:rStyle w:val="Hyperlink"/>
                <w:rFonts w:ascii="Verdana" w:eastAsia="Helvetica" w:hAnsi="Verdana" w:cs="Helvetica"/>
                <w:b/>
                <w:noProof/>
                <w:sz w:val="20"/>
                <w:szCs w:val="20"/>
              </w:rPr>
              <w:t>UITZONDERINGSGRONDEN</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_Toc11499103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24</w:t>
            </w:r>
            <w:r w:rsidR="00C13390" w:rsidRPr="00C13390">
              <w:rPr>
                <w:rFonts w:ascii="Verdana" w:hAnsi="Verdana"/>
                <w:noProof/>
                <w:webHidden/>
                <w:sz w:val="20"/>
                <w:szCs w:val="20"/>
              </w:rPr>
              <w:fldChar w:fldCharType="end"/>
            </w:r>
          </w:hyperlink>
        </w:p>
        <w:p w14:paraId="73348B14" w14:textId="77777777" w:rsidR="00C13390" w:rsidRPr="00C13390" w:rsidRDefault="003A2ECB">
          <w:pPr>
            <w:pStyle w:val="Inhopg3"/>
            <w:tabs>
              <w:tab w:val="right" w:leader="dot" w:pos="9016"/>
            </w:tabs>
            <w:rPr>
              <w:rFonts w:ascii="Verdana" w:eastAsiaTheme="minorEastAsia" w:hAnsi="Verdana"/>
              <w:noProof/>
              <w:sz w:val="20"/>
              <w:szCs w:val="20"/>
              <w:lang w:eastAsia="nl-NL"/>
            </w:rPr>
          </w:pPr>
          <w:hyperlink w:anchor="_Toc11499104" w:history="1">
            <w:r w:rsidR="00C13390" w:rsidRPr="00C13390">
              <w:rPr>
                <w:rStyle w:val="Hyperlink"/>
                <w:rFonts w:ascii="Verdana" w:eastAsia="Verdana" w:hAnsi="Verdana" w:cs="Verdana"/>
                <w:b/>
                <w:noProof/>
                <w:sz w:val="20"/>
                <w:szCs w:val="20"/>
              </w:rPr>
              <w:t>3.1.1 Absolute uitzonderingsgronden</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_Toc11499104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24</w:t>
            </w:r>
            <w:r w:rsidR="00C13390" w:rsidRPr="00C13390">
              <w:rPr>
                <w:rFonts w:ascii="Verdana" w:hAnsi="Verdana"/>
                <w:noProof/>
                <w:webHidden/>
                <w:sz w:val="20"/>
                <w:szCs w:val="20"/>
              </w:rPr>
              <w:fldChar w:fldCharType="end"/>
            </w:r>
          </w:hyperlink>
        </w:p>
        <w:p w14:paraId="41C87FF7" w14:textId="77777777" w:rsidR="00C13390" w:rsidRPr="00C13390" w:rsidRDefault="003A2ECB">
          <w:pPr>
            <w:pStyle w:val="Inhopg3"/>
            <w:tabs>
              <w:tab w:val="right" w:leader="dot" w:pos="9016"/>
            </w:tabs>
            <w:rPr>
              <w:rFonts w:ascii="Verdana" w:eastAsiaTheme="minorEastAsia" w:hAnsi="Verdana"/>
              <w:noProof/>
              <w:sz w:val="20"/>
              <w:szCs w:val="20"/>
              <w:lang w:eastAsia="nl-NL"/>
            </w:rPr>
          </w:pPr>
          <w:hyperlink w:anchor="_Toc11499105" w:history="1">
            <w:r w:rsidR="00C13390" w:rsidRPr="00C13390">
              <w:rPr>
                <w:rStyle w:val="Hyperlink"/>
                <w:rFonts w:ascii="Verdana" w:eastAsia="Verdana" w:hAnsi="Verdana" w:cs="Verdana"/>
                <w:b/>
                <w:noProof/>
                <w:sz w:val="20"/>
                <w:szCs w:val="20"/>
              </w:rPr>
              <w:t>3.1.2 Relatieve uitzonderingsgronden</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_Toc11499105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26</w:t>
            </w:r>
            <w:r w:rsidR="00C13390" w:rsidRPr="00C13390">
              <w:rPr>
                <w:rFonts w:ascii="Verdana" w:hAnsi="Verdana"/>
                <w:noProof/>
                <w:webHidden/>
                <w:sz w:val="20"/>
                <w:szCs w:val="20"/>
              </w:rPr>
              <w:fldChar w:fldCharType="end"/>
            </w:r>
          </w:hyperlink>
        </w:p>
        <w:p w14:paraId="43E210C1" w14:textId="77777777" w:rsidR="00C13390" w:rsidRPr="00C13390" w:rsidRDefault="003A2ECB">
          <w:pPr>
            <w:pStyle w:val="Inhopg2"/>
            <w:tabs>
              <w:tab w:val="right" w:leader="dot" w:pos="9016"/>
            </w:tabs>
            <w:rPr>
              <w:rFonts w:ascii="Verdana" w:eastAsiaTheme="minorEastAsia" w:hAnsi="Verdana"/>
              <w:noProof/>
              <w:sz w:val="20"/>
              <w:szCs w:val="20"/>
              <w:lang w:eastAsia="nl-NL"/>
            </w:rPr>
          </w:pPr>
          <w:hyperlink w:anchor="_Toc11499106" w:history="1">
            <w:r w:rsidR="00C13390" w:rsidRPr="00C13390">
              <w:rPr>
                <w:rStyle w:val="Hyperlink"/>
                <w:rFonts w:ascii="Verdana" w:eastAsia="Verdana" w:hAnsi="Verdana" w:cs="Verdana"/>
                <w:b/>
                <w:noProof/>
                <w:sz w:val="20"/>
                <w:szCs w:val="20"/>
              </w:rPr>
              <w:t>3.2 BEPERKINGEN</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_Toc11499106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30</w:t>
            </w:r>
            <w:r w:rsidR="00C13390" w:rsidRPr="00C13390">
              <w:rPr>
                <w:rFonts w:ascii="Verdana" w:hAnsi="Verdana"/>
                <w:noProof/>
                <w:webHidden/>
                <w:sz w:val="20"/>
                <w:szCs w:val="20"/>
              </w:rPr>
              <w:fldChar w:fldCharType="end"/>
            </w:r>
          </w:hyperlink>
        </w:p>
        <w:p w14:paraId="52A996C7" w14:textId="77777777" w:rsidR="00C13390" w:rsidRPr="00C13390" w:rsidRDefault="003A2ECB">
          <w:pPr>
            <w:pStyle w:val="Inhopg3"/>
            <w:tabs>
              <w:tab w:val="right" w:leader="dot" w:pos="9016"/>
            </w:tabs>
            <w:rPr>
              <w:rFonts w:ascii="Verdana" w:eastAsiaTheme="minorEastAsia" w:hAnsi="Verdana"/>
              <w:noProof/>
              <w:sz w:val="20"/>
              <w:szCs w:val="20"/>
              <w:lang w:eastAsia="nl-NL"/>
            </w:rPr>
          </w:pPr>
          <w:hyperlink w:anchor="_Toc11499107" w:history="1">
            <w:r w:rsidR="00C13390" w:rsidRPr="00C13390">
              <w:rPr>
                <w:rStyle w:val="Hyperlink"/>
                <w:rFonts w:ascii="Verdana" w:eastAsia="Verdana" w:hAnsi="Verdana" w:cs="Verdana"/>
                <w:b/>
                <w:noProof/>
                <w:sz w:val="20"/>
                <w:szCs w:val="20"/>
              </w:rPr>
              <w:t>3.2.1 Begripsbepalingen</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_Toc11499107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30</w:t>
            </w:r>
            <w:r w:rsidR="00C13390" w:rsidRPr="00C13390">
              <w:rPr>
                <w:rFonts w:ascii="Verdana" w:hAnsi="Verdana"/>
                <w:noProof/>
                <w:webHidden/>
                <w:sz w:val="20"/>
                <w:szCs w:val="20"/>
              </w:rPr>
              <w:fldChar w:fldCharType="end"/>
            </w:r>
          </w:hyperlink>
        </w:p>
        <w:p w14:paraId="4F0A21E4" w14:textId="77777777" w:rsidR="00C13390" w:rsidRPr="00C13390" w:rsidRDefault="003A2ECB">
          <w:pPr>
            <w:pStyle w:val="Inhopg3"/>
            <w:tabs>
              <w:tab w:val="right" w:leader="dot" w:pos="9016"/>
            </w:tabs>
            <w:rPr>
              <w:rFonts w:ascii="Verdana" w:eastAsiaTheme="minorEastAsia" w:hAnsi="Verdana"/>
              <w:noProof/>
              <w:sz w:val="20"/>
              <w:szCs w:val="20"/>
              <w:lang w:eastAsia="nl-NL"/>
            </w:rPr>
          </w:pPr>
          <w:hyperlink w:anchor="_Toc11499108" w:history="1">
            <w:r w:rsidR="00C13390" w:rsidRPr="00C13390">
              <w:rPr>
                <w:rStyle w:val="Hyperlink"/>
                <w:rFonts w:ascii="Verdana" w:eastAsia="Verdana" w:hAnsi="Verdana" w:cs="Verdana"/>
                <w:b/>
                <w:noProof/>
                <w:sz w:val="20"/>
                <w:szCs w:val="20"/>
              </w:rPr>
              <w:t>3.2.2 Vaste rechtsspraak inzake beoordeling van toepassing van beperkingen</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_Toc11499108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32</w:t>
            </w:r>
            <w:r w:rsidR="00C13390" w:rsidRPr="00C13390">
              <w:rPr>
                <w:rFonts w:ascii="Verdana" w:hAnsi="Verdana"/>
                <w:noProof/>
                <w:webHidden/>
                <w:sz w:val="20"/>
                <w:szCs w:val="20"/>
              </w:rPr>
              <w:fldChar w:fldCharType="end"/>
            </w:r>
          </w:hyperlink>
        </w:p>
        <w:p w14:paraId="52C2FA40" w14:textId="77777777" w:rsidR="00C13390" w:rsidRPr="00C13390" w:rsidRDefault="003A2ECB">
          <w:pPr>
            <w:pStyle w:val="Inhopg1"/>
            <w:tabs>
              <w:tab w:val="right" w:leader="dot" w:pos="9016"/>
            </w:tabs>
            <w:rPr>
              <w:rFonts w:ascii="Verdana" w:eastAsiaTheme="minorEastAsia" w:hAnsi="Verdana"/>
              <w:noProof/>
              <w:sz w:val="20"/>
              <w:szCs w:val="20"/>
              <w:lang w:eastAsia="nl-NL"/>
            </w:rPr>
          </w:pPr>
          <w:hyperlink w:anchor="_Toc11499109" w:history="1">
            <w:r w:rsidR="00C13390" w:rsidRPr="00C13390">
              <w:rPr>
                <w:rStyle w:val="Hyperlink"/>
                <w:rFonts w:ascii="Verdana" w:hAnsi="Verdana"/>
                <w:b/>
                <w:noProof/>
                <w:sz w:val="20"/>
                <w:szCs w:val="20"/>
              </w:rPr>
              <w:t>Hoofdstuk 4: RESULTATEN UIT JURISPRUDENTIEONDERZOEK</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_Toc11499109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34</w:t>
            </w:r>
            <w:r w:rsidR="00C13390" w:rsidRPr="00C13390">
              <w:rPr>
                <w:rFonts w:ascii="Verdana" w:hAnsi="Verdana"/>
                <w:noProof/>
                <w:webHidden/>
                <w:sz w:val="20"/>
                <w:szCs w:val="20"/>
              </w:rPr>
              <w:fldChar w:fldCharType="end"/>
            </w:r>
          </w:hyperlink>
        </w:p>
        <w:p w14:paraId="1D073B99" w14:textId="77777777" w:rsidR="00C13390" w:rsidRPr="00C13390" w:rsidRDefault="003A2ECB">
          <w:pPr>
            <w:pStyle w:val="Inhopg2"/>
            <w:tabs>
              <w:tab w:val="right" w:leader="dot" w:pos="9016"/>
            </w:tabs>
            <w:rPr>
              <w:rFonts w:ascii="Verdana" w:eastAsiaTheme="minorEastAsia" w:hAnsi="Verdana"/>
              <w:noProof/>
              <w:sz w:val="20"/>
              <w:szCs w:val="20"/>
              <w:lang w:eastAsia="nl-NL"/>
            </w:rPr>
          </w:pPr>
          <w:hyperlink w:anchor="_Toc11499110" w:history="1">
            <w:r w:rsidR="00C13390" w:rsidRPr="00C13390">
              <w:rPr>
                <w:rStyle w:val="Hyperlink"/>
                <w:rFonts w:ascii="Verdana" w:hAnsi="Verdana"/>
                <w:b/>
                <w:noProof/>
                <w:sz w:val="20"/>
                <w:szCs w:val="20"/>
              </w:rPr>
              <w:t>4.1 JURISPRUDENTIEONDERZOEK 1</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_Toc11499110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34</w:t>
            </w:r>
            <w:r w:rsidR="00C13390" w:rsidRPr="00C13390">
              <w:rPr>
                <w:rFonts w:ascii="Verdana" w:hAnsi="Verdana"/>
                <w:noProof/>
                <w:webHidden/>
                <w:sz w:val="20"/>
                <w:szCs w:val="20"/>
              </w:rPr>
              <w:fldChar w:fldCharType="end"/>
            </w:r>
          </w:hyperlink>
        </w:p>
        <w:p w14:paraId="398627F6" w14:textId="77777777" w:rsidR="00C13390" w:rsidRPr="00C13390" w:rsidRDefault="003A2ECB">
          <w:pPr>
            <w:pStyle w:val="Inhopg2"/>
            <w:tabs>
              <w:tab w:val="right" w:leader="dot" w:pos="9016"/>
            </w:tabs>
            <w:rPr>
              <w:rFonts w:ascii="Verdana" w:eastAsiaTheme="minorEastAsia" w:hAnsi="Verdana"/>
              <w:noProof/>
              <w:sz w:val="20"/>
              <w:szCs w:val="20"/>
              <w:lang w:eastAsia="nl-NL"/>
            </w:rPr>
          </w:pPr>
          <w:hyperlink w:anchor="_Toc11499111" w:history="1">
            <w:r w:rsidR="00C13390" w:rsidRPr="00C13390">
              <w:rPr>
                <w:rStyle w:val="Hyperlink"/>
                <w:rFonts w:ascii="Verdana" w:hAnsi="Verdana"/>
                <w:b/>
                <w:noProof/>
                <w:sz w:val="20"/>
                <w:szCs w:val="20"/>
              </w:rPr>
              <w:t>4.2 JURISPRUDENTIEONDERZOEK 2</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_Toc11499111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39</w:t>
            </w:r>
            <w:r w:rsidR="00C13390" w:rsidRPr="00C13390">
              <w:rPr>
                <w:rFonts w:ascii="Verdana" w:hAnsi="Verdana"/>
                <w:noProof/>
                <w:webHidden/>
                <w:sz w:val="20"/>
                <w:szCs w:val="20"/>
              </w:rPr>
              <w:fldChar w:fldCharType="end"/>
            </w:r>
          </w:hyperlink>
        </w:p>
        <w:p w14:paraId="6AB7D7DD" w14:textId="77777777" w:rsidR="00C13390" w:rsidRPr="00C13390" w:rsidRDefault="003A2ECB">
          <w:pPr>
            <w:pStyle w:val="Inhopg1"/>
            <w:tabs>
              <w:tab w:val="right" w:leader="dot" w:pos="9016"/>
            </w:tabs>
            <w:rPr>
              <w:rFonts w:ascii="Verdana" w:eastAsiaTheme="minorEastAsia" w:hAnsi="Verdana"/>
              <w:noProof/>
              <w:sz w:val="20"/>
              <w:szCs w:val="20"/>
              <w:lang w:eastAsia="nl-NL"/>
            </w:rPr>
          </w:pPr>
          <w:hyperlink w:anchor="_Toc11499112" w:history="1">
            <w:r w:rsidR="00C13390" w:rsidRPr="00C13390">
              <w:rPr>
                <w:rStyle w:val="Hyperlink"/>
                <w:rFonts w:ascii="Verdana" w:hAnsi="Verdana"/>
                <w:b/>
                <w:noProof/>
                <w:sz w:val="20"/>
                <w:szCs w:val="20"/>
              </w:rPr>
              <w:t>Hoofdstuk 5: Conclusies</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_Toc11499112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41</w:t>
            </w:r>
            <w:r w:rsidR="00C13390" w:rsidRPr="00C13390">
              <w:rPr>
                <w:rFonts w:ascii="Verdana" w:hAnsi="Verdana"/>
                <w:noProof/>
                <w:webHidden/>
                <w:sz w:val="20"/>
                <w:szCs w:val="20"/>
              </w:rPr>
              <w:fldChar w:fldCharType="end"/>
            </w:r>
          </w:hyperlink>
        </w:p>
        <w:p w14:paraId="29E12EC6" w14:textId="77777777" w:rsidR="00C13390" w:rsidRPr="00C13390" w:rsidRDefault="003A2ECB">
          <w:pPr>
            <w:pStyle w:val="Inhopg1"/>
            <w:tabs>
              <w:tab w:val="right" w:leader="dot" w:pos="9016"/>
            </w:tabs>
            <w:rPr>
              <w:rFonts w:ascii="Verdana" w:eastAsiaTheme="minorEastAsia" w:hAnsi="Verdana"/>
              <w:noProof/>
              <w:sz w:val="20"/>
              <w:szCs w:val="20"/>
              <w:lang w:eastAsia="nl-NL"/>
            </w:rPr>
          </w:pPr>
          <w:hyperlink w:anchor="_Toc11499113" w:history="1">
            <w:r w:rsidR="00C13390" w:rsidRPr="00C13390">
              <w:rPr>
                <w:rStyle w:val="Hyperlink"/>
                <w:rFonts w:ascii="Verdana" w:hAnsi="Verdana"/>
                <w:b/>
                <w:noProof/>
                <w:sz w:val="20"/>
                <w:szCs w:val="20"/>
              </w:rPr>
              <w:t>Hoofdstuk 6: Aanbevelingen</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_Toc11499113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44</w:t>
            </w:r>
            <w:r w:rsidR="00C13390" w:rsidRPr="00C13390">
              <w:rPr>
                <w:rFonts w:ascii="Verdana" w:hAnsi="Verdana"/>
                <w:noProof/>
                <w:webHidden/>
                <w:sz w:val="20"/>
                <w:szCs w:val="20"/>
              </w:rPr>
              <w:fldChar w:fldCharType="end"/>
            </w:r>
          </w:hyperlink>
        </w:p>
        <w:p w14:paraId="319CCD01" w14:textId="4B78B6C9" w:rsidR="00647D9C" w:rsidRDefault="003A2ECB" w:rsidP="00FC1F0A">
          <w:pPr>
            <w:pStyle w:val="Inhopg1"/>
            <w:tabs>
              <w:tab w:val="right" w:leader="dot" w:pos="9016"/>
            </w:tabs>
            <w:rPr>
              <w:rFonts w:ascii="Verdana" w:hAnsi="Verdana"/>
              <w:b/>
              <w:bCs/>
              <w:sz w:val="20"/>
              <w:szCs w:val="20"/>
            </w:rPr>
          </w:pPr>
          <w:hyperlink w:anchor="_Toc11499114" w:history="1">
            <w:r w:rsidR="00C13390" w:rsidRPr="00C13390">
              <w:rPr>
                <w:rStyle w:val="Hyperlink"/>
                <w:rFonts w:ascii="Verdana" w:hAnsi="Verdana"/>
                <w:b/>
                <w:noProof/>
                <w:sz w:val="20"/>
                <w:szCs w:val="20"/>
              </w:rPr>
              <w:t>Bronnenlijst</w:t>
            </w:r>
            <w:r w:rsidR="00C13390" w:rsidRPr="00C13390">
              <w:rPr>
                <w:rFonts w:ascii="Verdana" w:hAnsi="Verdana"/>
                <w:noProof/>
                <w:webHidden/>
                <w:sz w:val="20"/>
                <w:szCs w:val="20"/>
              </w:rPr>
              <w:tab/>
            </w:r>
            <w:r w:rsidR="00C13390" w:rsidRPr="00C13390">
              <w:rPr>
                <w:rFonts w:ascii="Verdana" w:hAnsi="Verdana"/>
                <w:noProof/>
                <w:webHidden/>
                <w:sz w:val="20"/>
                <w:szCs w:val="20"/>
              </w:rPr>
              <w:fldChar w:fldCharType="begin"/>
            </w:r>
            <w:r w:rsidR="00C13390" w:rsidRPr="00C13390">
              <w:rPr>
                <w:rFonts w:ascii="Verdana" w:hAnsi="Verdana"/>
                <w:noProof/>
                <w:webHidden/>
                <w:sz w:val="20"/>
                <w:szCs w:val="20"/>
              </w:rPr>
              <w:instrText xml:space="preserve"> PAGEREF _Toc11499114 \h </w:instrText>
            </w:r>
            <w:r w:rsidR="00C13390" w:rsidRPr="00C13390">
              <w:rPr>
                <w:rFonts w:ascii="Verdana" w:hAnsi="Verdana"/>
                <w:noProof/>
                <w:webHidden/>
                <w:sz w:val="20"/>
                <w:szCs w:val="20"/>
              </w:rPr>
            </w:r>
            <w:r w:rsidR="00C13390" w:rsidRPr="00C13390">
              <w:rPr>
                <w:rFonts w:ascii="Verdana" w:hAnsi="Verdana"/>
                <w:noProof/>
                <w:webHidden/>
                <w:sz w:val="20"/>
                <w:szCs w:val="20"/>
              </w:rPr>
              <w:fldChar w:fldCharType="separate"/>
            </w:r>
            <w:r w:rsidR="006F4E71">
              <w:rPr>
                <w:rFonts w:ascii="Verdana" w:hAnsi="Verdana"/>
                <w:noProof/>
                <w:webHidden/>
                <w:sz w:val="20"/>
                <w:szCs w:val="20"/>
              </w:rPr>
              <w:t>46</w:t>
            </w:r>
            <w:r w:rsidR="00C13390" w:rsidRPr="00C13390">
              <w:rPr>
                <w:rFonts w:ascii="Verdana" w:hAnsi="Verdana"/>
                <w:noProof/>
                <w:webHidden/>
                <w:sz w:val="20"/>
                <w:szCs w:val="20"/>
              </w:rPr>
              <w:fldChar w:fldCharType="end"/>
            </w:r>
          </w:hyperlink>
          <w:r w:rsidR="00F7358F" w:rsidRPr="00C13390">
            <w:rPr>
              <w:rFonts w:ascii="Verdana" w:hAnsi="Verdana"/>
              <w:b/>
              <w:bCs/>
              <w:sz w:val="20"/>
              <w:szCs w:val="20"/>
            </w:rPr>
            <w:fldChar w:fldCharType="end"/>
          </w:r>
        </w:p>
        <w:p w14:paraId="0657DC2C" w14:textId="77777777" w:rsidR="00647D9C" w:rsidRDefault="00647D9C" w:rsidP="00647D9C"/>
        <w:p w14:paraId="2657028A" w14:textId="6771730E" w:rsidR="00F7358F" w:rsidRPr="00647D9C" w:rsidRDefault="003A2ECB" w:rsidP="00647D9C"/>
      </w:sdtContent>
    </w:sdt>
    <w:p w14:paraId="14146167" w14:textId="716144B4" w:rsidR="00C60928" w:rsidRPr="00140FCC" w:rsidRDefault="00C60928" w:rsidP="00647D9C">
      <w:pPr>
        <w:pStyle w:val="Kop1"/>
        <w:rPr>
          <w:rFonts w:ascii="Verdana" w:hAnsi="Verdana"/>
          <w:b/>
          <w:color w:val="auto"/>
          <w:sz w:val="24"/>
          <w:szCs w:val="24"/>
        </w:rPr>
      </w:pPr>
      <w:bookmarkStart w:id="8" w:name="_Toc10198438"/>
      <w:bookmarkStart w:id="9" w:name="_Toc10468340"/>
      <w:bookmarkStart w:id="10" w:name="_Toc11499084"/>
      <w:r w:rsidRPr="00140FCC">
        <w:rPr>
          <w:rFonts w:ascii="Verdana" w:hAnsi="Verdana"/>
          <w:b/>
          <w:color w:val="auto"/>
          <w:sz w:val="24"/>
          <w:szCs w:val="24"/>
        </w:rPr>
        <w:lastRenderedPageBreak/>
        <w:t>Afkortingen</w:t>
      </w:r>
      <w:bookmarkEnd w:id="8"/>
      <w:bookmarkEnd w:id="9"/>
      <w:bookmarkEnd w:id="10"/>
    </w:p>
    <w:p w14:paraId="1EA6D9C1" w14:textId="77777777" w:rsidR="00C60928" w:rsidRDefault="00C60928"/>
    <w:p w14:paraId="291DD798" w14:textId="60118B09" w:rsidR="00952D29" w:rsidRDefault="00952D29">
      <w:pPr>
        <w:rPr>
          <w:rFonts w:ascii="Verdana" w:hAnsi="Verdana"/>
          <w:sz w:val="20"/>
          <w:szCs w:val="20"/>
        </w:rPr>
      </w:pPr>
      <w:proofErr w:type="spellStart"/>
      <w:r>
        <w:rPr>
          <w:rFonts w:ascii="Verdana" w:hAnsi="Verdana"/>
          <w:sz w:val="20"/>
          <w:szCs w:val="20"/>
        </w:rPr>
        <w:t>Abbb</w:t>
      </w:r>
      <w:proofErr w:type="spellEnd"/>
      <w:r>
        <w:rPr>
          <w:rFonts w:ascii="Verdana" w:hAnsi="Verdana"/>
          <w:sz w:val="20"/>
          <w:szCs w:val="20"/>
        </w:rPr>
        <w:tab/>
      </w:r>
      <w:r>
        <w:rPr>
          <w:rFonts w:ascii="Verdana" w:hAnsi="Verdana"/>
          <w:sz w:val="20"/>
          <w:szCs w:val="20"/>
        </w:rPr>
        <w:tab/>
        <w:t>Algemeen beginsel</w:t>
      </w:r>
      <w:r w:rsidRPr="00952D29">
        <w:rPr>
          <w:rFonts w:ascii="Verdana" w:hAnsi="Verdana"/>
          <w:sz w:val="20"/>
          <w:szCs w:val="20"/>
        </w:rPr>
        <w:t xml:space="preserve"> van behoorlijk bestuur</w:t>
      </w:r>
    </w:p>
    <w:p w14:paraId="6AC3377D" w14:textId="5172A799" w:rsidR="003C611F" w:rsidRDefault="003C611F">
      <w:pPr>
        <w:rPr>
          <w:rFonts w:ascii="Verdana" w:hAnsi="Verdana"/>
          <w:sz w:val="20"/>
          <w:szCs w:val="20"/>
        </w:rPr>
      </w:pPr>
      <w:r>
        <w:rPr>
          <w:rFonts w:ascii="Verdana" w:hAnsi="Verdana"/>
          <w:sz w:val="20"/>
          <w:szCs w:val="20"/>
        </w:rPr>
        <w:t>AVG</w:t>
      </w:r>
      <w:r>
        <w:rPr>
          <w:rFonts w:ascii="Verdana" w:hAnsi="Verdana"/>
          <w:sz w:val="20"/>
          <w:szCs w:val="20"/>
        </w:rPr>
        <w:tab/>
      </w:r>
      <w:r>
        <w:rPr>
          <w:rFonts w:ascii="Verdana" w:hAnsi="Verdana"/>
          <w:sz w:val="20"/>
          <w:szCs w:val="20"/>
        </w:rPr>
        <w:tab/>
        <w:t>Algemene Verordening Gegevensbescherming</w:t>
      </w:r>
    </w:p>
    <w:p w14:paraId="2523F635" w14:textId="77777777" w:rsidR="00F44A4A" w:rsidRPr="00F44A4A" w:rsidRDefault="00F44A4A">
      <w:pPr>
        <w:rPr>
          <w:rFonts w:ascii="Verdana" w:hAnsi="Verdana"/>
          <w:sz w:val="20"/>
          <w:szCs w:val="20"/>
        </w:rPr>
      </w:pPr>
      <w:proofErr w:type="spellStart"/>
      <w:r w:rsidRPr="00F44A4A">
        <w:rPr>
          <w:rFonts w:ascii="Verdana" w:hAnsi="Verdana"/>
          <w:sz w:val="20"/>
          <w:szCs w:val="20"/>
        </w:rPr>
        <w:t>Awb</w:t>
      </w:r>
      <w:proofErr w:type="spellEnd"/>
      <w:r w:rsidRPr="00F44A4A">
        <w:rPr>
          <w:rFonts w:ascii="Verdana" w:hAnsi="Verdana"/>
          <w:sz w:val="20"/>
          <w:szCs w:val="20"/>
        </w:rPr>
        <w:tab/>
      </w:r>
      <w:r w:rsidRPr="00F44A4A">
        <w:rPr>
          <w:rFonts w:ascii="Verdana" w:hAnsi="Verdana"/>
          <w:sz w:val="20"/>
          <w:szCs w:val="20"/>
        </w:rPr>
        <w:tab/>
        <w:t xml:space="preserve">Algemene wet bestuursrecht </w:t>
      </w:r>
    </w:p>
    <w:p w14:paraId="6FA9202D" w14:textId="77777777" w:rsidR="00F44A4A" w:rsidRDefault="00F44A4A">
      <w:pPr>
        <w:rPr>
          <w:rFonts w:ascii="Verdana" w:hAnsi="Verdana"/>
          <w:sz w:val="20"/>
          <w:szCs w:val="20"/>
        </w:rPr>
      </w:pPr>
      <w:proofErr w:type="spellStart"/>
      <w:r w:rsidRPr="00F44A4A">
        <w:rPr>
          <w:rFonts w:ascii="Verdana" w:hAnsi="Verdana"/>
          <w:sz w:val="20"/>
          <w:szCs w:val="20"/>
        </w:rPr>
        <w:t>Gw</w:t>
      </w:r>
      <w:proofErr w:type="spellEnd"/>
      <w:r w:rsidRPr="00F44A4A">
        <w:rPr>
          <w:rFonts w:ascii="Verdana" w:hAnsi="Verdana"/>
          <w:sz w:val="20"/>
          <w:szCs w:val="20"/>
        </w:rPr>
        <w:tab/>
      </w:r>
      <w:r w:rsidRPr="00F44A4A">
        <w:rPr>
          <w:rFonts w:ascii="Verdana" w:hAnsi="Verdana"/>
          <w:sz w:val="20"/>
          <w:szCs w:val="20"/>
        </w:rPr>
        <w:tab/>
        <w:t>Grondwet</w:t>
      </w:r>
    </w:p>
    <w:p w14:paraId="70427593" w14:textId="7A6C65C7" w:rsidR="0040438B" w:rsidRPr="00F44A4A" w:rsidRDefault="0040438B">
      <w:pPr>
        <w:rPr>
          <w:rFonts w:ascii="Verdana" w:hAnsi="Verdana"/>
          <w:sz w:val="20"/>
          <w:szCs w:val="20"/>
        </w:rPr>
      </w:pPr>
      <w:proofErr w:type="spellStart"/>
      <w:r>
        <w:rPr>
          <w:rFonts w:ascii="Verdana" w:hAnsi="Verdana"/>
          <w:sz w:val="20"/>
          <w:szCs w:val="20"/>
        </w:rPr>
        <w:t>Gemw</w:t>
      </w:r>
      <w:proofErr w:type="spellEnd"/>
      <w:r>
        <w:rPr>
          <w:rFonts w:ascii="Verdana" w:hAnsi="Verdana"/>
          <w:sz w:val="20"/>
          <w:szCs w:val="20"/>
        </w:rPr>
        <w:tab/>
      </w:r>
      <w:r>
        <w:rPr>
          <w:rFonts w:ascii="Verdana" w:hAnsi="Verdana"/>
          <w:sz w:val="20"/>
          <w:szCs w:val="20"/>
        </w:rPr>
        <w:tab/>
        <w:t>Gemeentewet</w:t>
      </w:r>
    </w:p>
    <w:p w14:paraId="46443EC8" w14:textId="77777777" w:rsidR="00F44A4A" w:rsidRDefault="00F44A4A">
      <w:pPr>
        <w:rPr>
          <w:rFonts w:ascii="Verdana" w:hAnsi="Verdana"/>
          <w:sz w:val="20"/>
          <w:szCs w:val="20"/>
        </w:rPr>
      </w:pPr>
      <w:proofErr w:type="spellStart"/>
      <w:r w:rsidRPr="00F44A4A">
        <w:rPr>
          <w:rFonts w:ascii="Verdana" w:hAnsi="Verdana"/>
          <w:sz w:val="20"/>
          <w:szCs w:val="20"/>
        </w:rPr>
        <w:t>Wob</w:t>
      </w:r>
      <w:proofErr w:type="spellEnd"/>
      <w:r w:rsidRPr="00F44A4A">
        <w:rPr>
          <w:rFonts w:ascii="Verdana" w:hAnsi="Verdana"/>
          <w:sz w:val="20"/>
          <w:szCs w:val="20"/>
        </w:rPr>
        <w:tab/>
      </w:r>
      <w:r w:rsidRPr="00F44A4A">
        <w:rPr>
          <w:rFonts w:ascii="Verdana" w:hAnsi="Verdana"/>
          <w:sz w:val="20"/>
          <w:szCs w:val="20"/>
        </w:rPr>
        <w:tab/>
        <w:t>Wet openbaarheid van bestuur</w:t>
      </w:r>
    </w:p>
    <w:p w14:paraId="2179D046" w14:textId="257D1A82" w:rsidR="00F44A4A" w:rsidRDefault="00661316">
      <w:pPr>
        <w:rPr>
          <w:rFonts w:ascii="Verdana" w:hAnsi="Verdana"/>
          <w:sz w:val="20"/>
          <w:szCs w:val="20"/>
        </w:rPr>
      </w:pPr>
      <w:r>
        <w:rPr>
          <w:rFonts w:ascii="Verdana" w:hAnsi="Verdana"/>
          <w:sz w:val="20"/>
          <w:szCs w:val="20"/>
        </w:rPr>
        <w:t>VNG</w:t>
      </w:r>
      <w:r>
        <w:rPr>
          <w:rFonts w:ascii="Verdana" w:hAnsi="Verdana"/>
          <w:sz w:val="20"/>
          <w:szCs w:val="20"/>
        </w:rPr>
        <w:tab/>
      </w:r>
      <w:r>
        <w:rPr>
          <w:rFonts w:ascii="Verdana" w:hAnsi="Verdana"/>
          <w:sz w:val="20"/>
          <w:szCs w:val="20"/>
        </w:rPr>
        <w:tab/>
        <w:t>Vereniging Nederlandse Gemeenten</w:t>
      </w:r>
    </w:p>
    <w:p w14:paraId="76970FB9" w14:textId="47A6AC8B" w:rsidR="00D33127" w:rsidRPr="00F44A4A" w:rsidRDefault="00D33127">
      <w:pPr>
        <w:rPr>
          <w:rFonts w:ascii="Verdana" w:hAnsi="Verdana"/>
          <w:sz w:val="20"/>
          <w:szCs w:val="20"/>
        </w:rPr>
      </w:pPr>
      <w:r>
        <w:rPr>
          <w:rFonts w:ascii="Verdana" w:hAnsi="Verdana"/>
          <w:sz w:val="20"/>
          <w:szCs w:val="20"/>
        </w:rPr>
        <w:t>Afdeling</w:t>
      </w:r>
      <w:r>
        <w:rPr>
          <w:rFonts w:ascii="Verdana" w:hAnsi="Verdana"/>
          <w:sz w:val="20"/>
          <w:szCs w:val="20"/>
        </w:rPr>
        <w:tab/>
      </w:r>
      <w:proofErr w:type="spellStart"/>
      <w:r>
        <w:rPr>
          <w:rFonts w:ascii="Verdana" w:hAnsi="Verdana"/>
          <w:sz w:val="20"/>
          <w:szCs w:val="20"/>
        </w:rPr>
        <w:t>Afdeling</w:t>
      </w:r>
      <w:proofErr w:type="spellEnd"/>
      <w:r>
        <w:rPr>
          <w:rFonts w:ascii="Verdana" w:hAnsi="Verdana"/>
          <w:sz w:val="20"/>
          <w:szCs w:val="20"/>
        </w:rPr>
        <w:t xml:space="preserve"> bestuursrechtspraak van de Raad van State</w:t>
      </w:r>
    </w:p>
    <w:p w14:paraId="0B1C410D" w14:textId="77777777" w:rsidR="002D6150" w:rsidRPr="00F44A4A" w:rsidRDefault="002D6150" w:rsidP="00C46512">
      <w:pPr>
        <w:spacing w:after="0" w:line="240" w:lineRule="auto"/>
        <w:textAlignment w:val="baseline"/>
        <w:rPr>
          <w:rFonts w:ascii="Verdana" w:eastAsia="Times New Roman" w:hAnsi="Verdana" w:cs="Segoe UI"/>
          <w:sz w:val="20"/>
          <w:szCs w:val="20"/>
          <w:lang w:eastAsia="nl-NL"/>
        </w:rPr>
      </w:pPr>
    </w:p>
    <w:p w14:paraId="11DC2CCC" w14:textId="77777777" w:rsidR="00C46512" w:rsidRPr="00C46512" w:rsidRDefault="00C46512" w:rsidP="00C46512">
      <w:pPr>
        <w:spacing w:after="0" w:line="240" w:lineRule="auto"/>
        <w:textAlignment w:val="baseline"/>
        <w:rPr>
          <w:rFonts w:ascii="Segoe UI" w:eastAsia="Times New Roman" w:hAnsi="Segoe UI" w:cs="Segoe UI"/>
          <w:sz w:val="18"/>
          <w:szCs w:val="18"/>
          <w:lang w:eastAsia="nl-NL"/>
        </w:rPr>
      </w:pPr>
      <w:r w:rsidRPr="00C46512">
        <w:rPr>
          <w:rFonts w:ascii="Verdana" w:eastAsia="Times New Roman" w:hAnsi="Verdana" w:cs="Segoe UI"/>
          <w:sz w:val="20"/>
          <w:szCs w:val="20"/>
          <w:lang w:eastAsia="nl-NL"/>
        </w:rPr>
        <w:t> </w:t>
      </w:r>
    </w:p>
    <w:p w14:paraId="2648330F" w14:textId="77777777" w:rsidR="00C60928" w:rsidRDefault="00C60928"/>
    <w:p w14:paraId="75F86EBF" w14:textId="77777777" w:rsidR="00C60928" w:rsidRDefault="00C60928"/>
    <w:p w14:paraId="0286F49B" w14:textId="77777777" w:rsidR="00C60928" w:rsidRDefault="00C60928"/>
    <w:p w14:paraId="79438547" w14:textId="77777777" w:rsidR="00C60928" w:rsidRDefault="00C60928"/>
    <w:p w14:paraId="2CDE0F0C" w14:textId="77777777" w:rsidR="00C60928" w:rsidRDefault="00C60928"/>
    <w:p w14:paraId="17EEDB80" w14:textId="77777777" w:rsidR="00C60928" w:rsidRDefault="00C60928"/>
    <w:p w14:paraId="182CBC7C" w14:textId="77777777" w:rsidR="00C60928" w:rsidRDefault="00C60928"/>
    <w:p w14:paraId="6FEEBBE5" w14:textId="77777777" w:rsidR="00C60928" w:rsidRDefault="00C60928"/>
    <w:p w14:paraId="38A9A981" w14:textId="046F0272" w:rsidR="00B0653A" w:rsidRDefault="00B0653A"/>
    <w:p w14:paraId="32731811" w14:textId="77777777" w:rsidR="00B0653A" w:rsidRDefault="00B0653A"/>
    <w:p w14:paraId="0F69D42D" w14:textId="77777777" w:rsidR="00B0653A" w:rsidRDefault="00B0653A"/>
    <w:p w14:paraId="7E09450B" w14:textId="77777777" w:rsidR="00B0653A" w:rsidRDefault="00B0653A"/>
    <w:p w14:paraId="27412D5F" w14:textId="77777777" w:rsidR="00B0653A" w:rsidRDefault="00B0653A"/>
    <w:p w14:paraId="3F91EF92" w14:textId="77777777" w:rsidR="00B0653A" w:rsidRDefault="00B0653A"/>
    <w:p w14:paraId="5E13B1DF" w14:textId="77777777" w:rsidR="00B0653A" w:rsidRDefault="00B0653A"/>
    <w:p w14:paraId="64FE0CF0" w14:textId="77777777" w:rsidR="00B0653A" w:rsidRDefault="00B0653A"/>
    <w:p w14:paraId="62D3C997" w14:textId="77777777" w:rsidR="00C60928" w:rsidRDefault="00C60928"/>
    <w:p w14:paraId="030B12BC" w14:textId="77777777" w:rsidR="00C60928" w:rsidRDefault="00C60928"/>
    <w:p w14:paraId="1D239059" w14:textId="77777777" w:rsidR="00C60928" w:rsidRDefault="00C60928"/>
    <w:p w14:paraId="05E978F8" w14:textId="77777777" w:rsidR="00C60928" w:rsidRDefault="00C60928"/>
    <w:p w14:paraId="261F591B" w14:textId="77777777" w:rsidR="002E315E" w:rsidRDefault="002E315E"/>
    <w:p w14:paraId="05AFEAC4" w14:textId="77777777" w:rsidR="00C60928" w:rsidRPr="00140FCC" w:rsidRDefault="00C60928" w:rsidP="00B12252">
      <w:pPr>
        <w:pStyle w:val="paragraph"/>
        <w:spacing w:before="0" w:beforeAutospacing="0" w:after="0" w:afterAutospacing="0" w:line="360" w:lineRule="auto"/>
        <w:textAlignment w:val="baseline"/>
        <w:outlineLvl w:val="0"/>
        <w:rPr>
          <w:rFonts w:ascii="Segoe UI" w:hAnsi="Segoe UI" w:cs="Segoe UI"/>
        </w:rPr>
      </w:pPr>
      <w:bookmarkStart w:id="11" w:name="_Toc11499085"/>
      <w:r w:rsidRPr="00140FCC">
        <w:rPr>
          <w:rStyle w:val="normaltextrun"/>
          <w:rFonts w:ascii="Verdana" w:hAnsi="Verdana" w:cs="Segoe UI"/>
          <w:b/>
          <w:bCs/>
        </w:rPr>
        <w:lastRenderedPageBreak/>
        <w:t>Hoofdstuk  1: Inleiding</w:t>
      </w:r>
      <w:bookmarkEnd w:id="11"/>
      <w:r w:rsidRPr="00140FCC">
        <w:rPr>
          <w:rStyle w:val="eop"/>
          <w:rFonts w:ascii="Verdana" w:hAnsi="Verdana" w:cs="Segoe UI"/>
        </w:rPr>
        <w:t> </w:t>
      </w:r>
    </w:p>
    <w:p w14:paraId="1EFCAD26" w14:textId="5B3A8F32" w:rsidR="002E315E" w:rsidRPr="00C17F87" w:rsidRDefault="0085715E" w:rsidP="000E43C4">
      <w:pPr>
        <w:spacing w:line="360" w:lineRule="auto"/>
        <w:rPr>
          <w:rFonts w:ascii="Verdana" w:hAnsi="Verdana"/>
          <w:sz w:val="20"/>
          <w:szCs w:val="20"/>
        </w:rPr>
      </w:pPr>
      <w:r w:rsidRPr="00C17F87">
        <w:rPr>
          <w:rFonts w:ascii="Verdana" w:hAnsi="Verdana"/>
          <w:sz w:val="20"/>
          <w:szCs w:val="20"/>
        </w:rPr>
        <w:t xml:space="preserve">De gemeente Bodegraven-Reeuwijk (hierna de gemeente) ontvangt </w:t>
      </w:r>
      <w:r w:rsidR="00793C3B" w:rsidRPr="00C17F87">
        <w:rPr>
          <w:rFonts w:ascii="Verdana" w:hAnsi="Verdana"/>
          <w:sz w:val="20"/>
          <w:szCs w:val="20"/>
        </w:rPr>
        <w:t>omvangrijke</w:t>
      </w:r>
      <w:r w:rsidRPr="00C17F87">
        <w:rPr>
          <w:rFonts w:ascii="Verdana" w:hAnsi="Verdana"/>
          <w:sz w:val="20"/>
          <w:szCs w:val="20"/>
        </w:rPr>
        <w:t xml:space="preserve"> verzoeken op grond van de Wet openbaarheid van bestuur (</w:t>
      </w:r>
      <w:r w:rsidR="004829A8" w:rsidRPr="00C17F87">
        <w:rPr>
          <w:rFonts w:ascii="Verdana" w:hAnsi="Verdana"/>
          <w:sz w:val="20"/>
          <w:szCs w:val="20"/>
        </w:rPr>
        <w:t xml:space="preserve">hierna </w:t>
      </w:r>
      <w:proofErr w:type="spellStart"/>
      <w:r w:rsidRPr="00C17F87">
        <w:rPr>
          <w:rFonts w:ascii="Verdana" w:hAnsi="Verdana"/>
          <w:sz w:val="20"/>
          <w:szCs w:val="20"/>
        </w:rPr>
        <w:t>Wob</w:t>
      </w:r>
      <w:proofErr w:type="spellEnd"/>
      <w:r w:rsidRPr="00C17F87">
        <w:rPr>
          <w:rFonts w:ascii="Verdana" w:hAnsi="Verdana"/>
          <w:sz w:val="20"/>
          <w:szCs w:val="20"/>
        </w:rPr>
        <w:t xml:space="preserve">). De afdeling juridische zaken van de gemeente is belast met de coördinatie van deze </w:t>
      </w:r>
      <w:proofErr w:type="spellStart"/>
      <w:r w:rsidRPr="00C17F87">
        <w:rPr>
          <w:rFonts w:ascii="Verdana" w:hAnsi="Verdana"/>
          <w:sz w:val="20"/>
          <w:szCs w:val="20"/>
        </w:rPr>
        <w:t>Wob</w:t>
      </w:r>
      <w:proofErr w:type="spellEnd"/>
      <w:r w:rsidRPr="00C17F87">
        <w:rPr>
          <w:rFonts w:ascii="Verdana" w:hAnsi="Verdana"/>
          <w:sz w:val="20"/>
          <w:szCs w:val="20"/>
        </w:rPr>
        <w:t>-verzoeken.</w:t>
      </w:r>
      <w:r w:rsidR="00793C3B" w:rsidRPr="00C17F87">
        <w:rPr>
          <w:rFonts w:ascii="Verdana" w:hAnsi="Verdana"/>
          <w:sz w:val="20"/>
          <w:szCs w:val="20"/>
        </w:rPr>
        <w:t xml:space="preserve"> </w:t>
      </w:r>
    </w:p>
    <w:p w14:paraId="67EA4997" w14:textId="602C6060" w:rsidR="00C60928" w:rsidRDefault="0085715E" w:rsidP="000E43C4">
      <w:pPr>
        <w:spacing w:line="360" w:lineRule="auto"/>
        <w:rPr>
          <w:rFonts w:ascii="Verdana" w:hAnsi="Verdana"/>
          <w:sz w:val="20"/>
          <w:szCs w:val="20"/>
        </w:rPr>
      </w:pPr>
      <w:r w:rsidRPr="00C17F87">
        <w:rPr>
          <w:rFonts w:ascii="Verdana" w:hAnsi="Verdana"/>
          <w:sz w:val="20"/>
          <w:szCs w:val="20"/>
        </w:rPr>
        <w:t xml:space="preserve">De </w:t>
      </w:r>
      <w:proofErr w:type="spellStart"/>
      <w:r w:rsidRPr="00C17F87">
        <w:rPr>
          <w:rFonts w:ascii="Verdana" w:hAnsi="Verdana"/>
          <w:sz w:val="20"/>
          <w:szCs w:val="20"/>
        </w:rPr>
        <w:t>Wob</w:t>
      </w:r>
      <w:proofErr w:type="spellEnd"/>
      <w:r w:rsidRPr="00C17F87">
        <w:rPr>
          <w:rFonts w:ascii="Verdana" w:hAnsi="Verdana"/>
          <w:sz w:val="20"/>
          <w:szCs w:val="20"/>
        </w:rPr>
        <w:t xml:space="preserve"> regelt het recht op overheidsinformatie. Het uitgangspunt van deze wet is dat alle informatie van de overheid openbaar is. Ingeval een bestuursorgaan informatie niet uit zichzelf op</w:t>
      </w:r>
      <w:r w:rsidR="00793C3B" w:rsidRPr="00C17F87">
        <w:rPr>
          <w:rFonts w:ascii="Verdana" w:hAnsi="Verdana"/>
          <w:sz w:val="20"/>
          <w:szCs w:val="20"/>
        </w:rPr>
        <w:t xml:space="preserve">enbaar maakt, </w:t>
      </w:r>
      <w:r w:rsidR="00652478" w:rsidRPr="00C17F87">
        <w:rPr>
          <w:rFonts w:ascii="Verdana" w:hAnsi="Verdana"/>
          <w:sz w:val="20"/>
          <w:szCs w:val="20"/>
        </w:rPr>
        <w:t>kunnen burgers en bedrijven</w:t>
      </w:r>
      <w:r w:rsidR="00793C3B" w:rsidRPr="00C17F87">
        <w:rPr>
          <w:rFonts w:ascii="Verdana" w:hAnsi="Verdana"/>
          <w:sz w:val="20"/>
          <w:szCs w:val="20"/>
        </w:rPr>
        <w:t xml:space="preserve"> een </w:t>
      </w:r>
      <w:r w:rsidRPr="00C17F87">
        <w:rPr>
          <w:rFonts w:ascii="Verdana" w:hAnsi="Verdana"/>
          <w:sz w:val="20"/>
          <w:szCs w:val="20"/>
        </w:rPr>
        <w:t>verzoek</w:t>
      </w:r>
      <w:r w:rsidR="00652478" w:rsidRPr="00C17F87">
        <w:rPr>
          <w:rFonts w:ascii="Verdana" w:hAnsi="Verdana"/>
          <w:sz w:val="20"/>
          <w:szCs w:val="20"/>
        </w:rPr>
        <w:t xml:space="preserve"> indienen bij een bestuursorgaan</w:t>
      </w:r>
      <w:r w:rsidRPr="00C17F87">
        <w:rPr>
          <w:rFonts w:ascii="Verdana" w:hAnsi="Verdana"/>
          <w:sz w:val="20"/>
          <w:szCs w:val="20"/>
        </w:rPr>
        <w:t xml:space="preserve"> tot het verschaffen van overheidsinformatie</w:t>
      </w:r>
      <w:r w:rsidR="00652478" w:rsidRPr="00C17F87">
        <w:rPr>
          <w:rFonts w:ascii="Verdana" w:hAnsi="Verdana"/>
          <w:sz w:val="20"/>
          <w:szCs w:val="20"/>
        </w:rPr>
        <w:t>.</w:t>
      </w:r>
      <w:r w:rsidRPr="00C17F87">
        <w:rPr>
          <w:rFonts w:ascii="Verdana" w:hAnsi="Verdana"/>
          <w:sz w:val="20"/>
          <w:szCs w:val="20"/>
        </w:rPr>
        <w:t xml:space="preserve"> Er zijn gevallen waarbij het belang van openbaarmaking moet wijken voor een ander belang. In de </w:t>
      </w:r>
      <w:proofErr w:type="spellStart"/>
      <w:r w:rsidRPr="00C17F87">
        <w:rPr>
          <w:rFonts w:ascii="Verdana" w:hAnsi="Verdana"/>
          <w:sz w:val="20"/>
          <w:szCs w:val="20"/>
        </w:rPr>
        <w:t>Wob</w:t>
      </w:r>
      <w:proofErr w:type="spellEnd"/>
      <w:r w:rsidRPr="00C17F87">
        <w:rPr>
          <w:rFonts w:ascii="Verdana" w:hAnsi="Verdana"/>
          <w:sz w:val="20"/>
          <w:szCs w:val="20"/>
        </w:rPr>
        <w:t xml:space="preserve"> zijn voor deze gevallen uitzonderings</w:t>
      </w:r>
      <w:r w:rsidR="006716FA" w:rsidRPr="00C17F87">
        <w:rPr>
          <w:rFonts w:ascii="Verdana" w:hAnsi="Verdana"/>
          <w:sz w:val="20"/>
          <w:szCs w:val="20"/>
        </w:rPr>
        <w:t>gronden en beperkingen gegeven in de artikele</w:t>
      </w:r>
      <w:r w:rsidR="006716FA">
        <w:rPr>
          <w:rFonts w:ascii="Verdana" w:hAnsi="Verdana"/>
          <w:sz w:val="20"/>
          <w:szCs w:val="20"/>
        </w:rPr>
        <w:t xml:space="preserve">n 10&amp;11. </w:t>
      </w:r>
    </w:p>
    <w:p w14:paraId="6D4B9D23" w14:textId="7DFED9E1" w:rsidR="004A2B33" w:rsidRPr="000E43C4" w:rsidRDefault="003613C3" w:rsidP="00B12252">
      <w:pPr>
        <w:pStyle w:val="paragraph"/>
        <w:spacing w:before="0" w:beforeAutospacing="0" w:after="0" w:afterAutospacing="0" w:line="360" w:lineRule="auto"/>
        <w:textAlignment w:val="baseline"/>
        <w:outlineLvl w:val="1"/>
        <w:rPr>
          <w:rStyle w:val="normaltextrun"/>
          <w:rFonts w:ascii="Verdana" w:hAnsi="Verdana" w:cs="Segoe UI"/>
          <w:b/>
          <w:bCs/>
          <w:sz w:val="20"/>
          <w:szCs w:val="20"/>
        </w:rPr>
      </w:pPr>
      <w:bookmarkStart w:id="12" w:name="_Toc11499086"/>
      <w:r w:rsidRPr="000E43C4">
        <w:rPr>
          <w:rStyle w:val="normaltextrun"/>
          <w:rFonts w:ascii="Verdana" w:hAnsi="Verdana" w:cs="Segoe UI"/>
          <w:b/>
          <w:bCs/>
          <w:sz w:val="20"/>
          <w:szCs w:val="20"/>
        </w:rPr>
        <w:t xml:space="preserve">1.1 </w:t>
      </w:r>
      <w:r w:rsidR="004A2B33" w:rsidRPr="000E43C4">
        <w:rPr>
          <w:rStyle w:val="normaltextrun"/>
          <w:rFonts w:ascii="Verdana" w:hAnsi="Verdana" w:cs="Segoe UI"/>
          <w:b/>
          <w:bCs/>
          <w:sz w:val="20"/>
          <w:szCs w:val="20"/>
        </w:rPr>
        <w:t>PROBLEEMANALYSE</w:t>
      </w:r>
      <w:bookmarkEnd w:id="12"/>
      <w:r w:rsidR="004A2B33" w:rsidRPr="000E43C4">
        <w:rPr>
          <w:rStyle w:val="normaltextrun"/>
          <w:rFonts w:ascii="Verdana" w:hAnsi="Verdana" w:cs="Segoe UI"/>
          <w:b/>
          <w:bCs/>
          <w:sz w:val="20"/>
          <w:szCs w:val="20"/>
        </w:rPr>
        <w:t xml:space="preserve"> </w:t>
      </w:r>
    </w:p>
    <w:p w14:paraId="2E0D606B" w14:textId="77777777" w:rsidR="001A123F" w:rsidRDefault="003613C3" w:rsidP="000E43C4">
      <w:pPr>
        <w:pStyle w:val="paragraph"/>
        <w:spacing w:before="0" w:beforeAutospacing="0" w:after="0" w:afterAutospacing="0" w:line="360" w:lineRule="auto"/>
        <w:textAlignment w:val="baseline"/>
        <w:rPr>
          <w:rStyle w:val="eop"/>
          <w:rFonts w:ascii="Verdana" w:hAnsi="Verdana" w:cs="Segoe UI"/>
          <w:sz w:val="20"/>
          <w:szCs w:val="20"/>
        </w:rPr>
      </w:pPr>
      <w:r w:rsidRPr="000E43C4">
        <w:rPr>
          <w:rStyle w:val="normaltextrun"/>
          <w:rFonts w:ascii="Verdana" w:hAnsi="Verdana" w:cs="Segoe UI"/>
          <w:bCs/>
          <w:sz w:val="20"/>
          <w:szCs w:val="20"/>
        </w:rPr>
        <w:t>AANLEIDING VAN HET PROBLEEM </w:t>
      </w:r>
      <w:r w:rsidRPr="000E43C4">
        <w:rPr>
          <w:rStyle w:val="eop"/>
          <w:rFonts w:ascii="Verdana" w:hAnsi="Verdana" w:cs="Segoe UI"/>
          <w:sz w:val="20"/>
          <w:szCs w:val="20"/>
        </w:rPr>
        <w:t> </w:t>
      </w:r>
    </w:p>
    <w:p w14:paraId="6A71758F" w14:textId="35B5EE5E" w:rsidR="00C60928" w:rsidRDefault="001A123F" w:rsidP="000E43C4">
      <w:pPr>
        <w:pStyle w:val="paragraph"/>
        <w:spacing w:before="0" w:beforeAutospacing="0" w:after="0" w:afterAutospacing="0" w:line="360" w:lineRule="auto"/>
        <w:textAlignment w:val="baseline"/>
        <w:rPr>
          <w:rStyle w:val="eop"/>
          <w:rFonts w:ascii="Verdana" w:hAnsi="Verdana" w:cs="Segoe UI"/>
          <w:color w:val="FF0000"/>
          <w:sz w:val="20"/>
          <w:szCs w:val="20"/>
        </w:rPr>
      </w:pPr>
      <w:r>
        <w:rPr>
          <w:rStyle w:val="eop"/>
          <w:rFonts w:ascii="Verdana" w:hAnsi="Verdana" w:cs="Segoe UI"/>
          <w:sz w:val="20"/>
          <w:szCs w:val="20"/>
        </w:rPr>
        <w:t xml:space="preserve">De gemeente ervaart de behandeling van </w:t>
      </w:r>
      <w:proofErr w:type="spellStart"/>
      <w:r>
        <w:rPr>
          <w:rStyle w:val="eop"/>
          <w:rFonts w:ascii="Verdana" w:hAnsi="Verdana" w:cs="Segoe UI"/>
          <w:sz w:val="20"/>
          <w:szCs w:val="20"/>
        </w:rPr>
        <w:t>Wob</w:t>
      </w:r>
      <w:proofErr w:type="spellEnd"/>
      <w:r>
        <w:rPr>
          <w:rStyle w:val="eop"/>
          <w:rFonts w:ascii="Verdana" w:hAnsi="Verdana" w:cs="Segoe UI"/>
          <w:sz w:val="20"/>
          <w:szCs w:val="20"/>
        </w:rPr>
        <w:t xml:space="preserve">-verzoeken als zeer omvangrijk, ingewikkeld en tijdrovend. </w:t>
      </w:r>
      <w:r w:rsidR="003E6F9E">
        <w:rPr>
          <w:rStyle w:val="eop"/>
          <w:rFonts w:ascii="Verdana" w:hAnsi="Verdana" w:cs="Segoe UI"/>
          <w:sz w:val="20"/>
          <w:szCs w:val="20"/>
        </w:rPr>
        <w:t xml:space="preserve">De redenen daarvoor worden in deze paragraaf </w:t>
      </w:r>
      <w:r w:rsidR="003E6F9E" w:rsidRPr="003E6F9E">
        <w:rPr>
          <w:rStyle w:val="eop"/>
          <w:rFonts w:ascii="Verdana" w:hAnsi="Verdana" w:cs="Segoe UI"/>
          <w:sz w:val="20"/>
          <w:szCs w:val="20"/>
        </w:rPr>
        <w:t>benoemd.</w:t>
      </w:r>
    </w:p>
    <w:p w14:paraId="04C91F81" w14:textId="484E5E49" w:rsidR="002B3931" w:rsidRDefault="00654603" w:rsidP="002B3931">
      <w:pPr>
        <w:pStyle w:val="paragraph"/>
        <w:spacing w:before="0" w:beforeAutospacing="0" w:after="0" w:afterAutospacing="0" w:line="360" w:lineRule="auto"/>
        <w:textAlignment w:val="baseline"/>
        <w:rPr>
          <w:rStyle w:val="normaltextrun"/>
          <w:rFonts w:ascii="Verdana" w:hAnsi="Verdana" w:cs="Segoe UI"/>
          <w:sz w:val="20"/>
          <w:szCs w:val="20"/>
        </w:rPr>
      </w:pPr>
      <w:r>
        <w:rPr>
          <w:rStyle w:val="normaltextrun"/>
          <w:rFonts w:ascii="Verdana" w:hAnsi="Verdana" w:cs="Segoe UI"/>
          <w:sz w:val="20"/>
          <w:szCs w:val="20"/>
        </w:rPr>
        <w:t xml:space="preserve">Hoewel </w:t>
      </w:r>
      <w:r w:rsidR="002B3931" w:rsidRPr="002B3931">
        <w:rPr>
          <w:rStyle w:val="normaltextrun"/>
          <w:rFonts w:ascii="Verdana" w:hAnsi="Verdana" w:cs="Segoe UI"/>
          <w:sz w:val="20"/>
          <w:szCs w:val="20"/>
        </w:rPr>
        <w:t xml:space="preserve">het aantal verzoeken afneemt </w:t>
      </w:r>
      <w:r w:rsidR="004A6ABA">
        <w:rPr>
          <w:rStyle w:val="normaltextrun"/>
          <w:rFonts w:ascii="Verdana" w:hAnsi="Verdana" w:cs="Segoe UI"/>
          <w:sz w:val="20"/>
          <w:szCs w:val="20"/>
        </w:rPr>
        <w:t xml:space="preserve">(tabel 1) </w:t>
      </w:r>
      <w:r w:rsidR="002B3931" w:rsidRPr="002B3931">
        <w:rPr>
          <w:rStyle w:val="normaltextrun"/>
          <w:rFonts w:ascii="Verdana" w:hAnsi="Verdana" w:cs="Segoe UI"/>
          <w:sz w:val="20"/>
          <w:szCs w:val="20"/>
        </w:rPr>
        <w:t>over de jaren blijft de omvang van het werk dat de behandeling van een </w:t>
      </w:r>
      <w:proofErr w:type="spellStart"/>
      <w:r w:rsidR="00177756">
        <w:rPr>
          <w:rStyle w:val="normaltextrun"/>
          <w:rFonts w:ascii="Verdana" w:hAnsi="Verdana" w:cs="Segoe UI"/>
          <w:sz w:val="20"/>
          <w:szCs w:val="20"/>
        </w:rPr>
        <w:t>Wob</w:t>
      </w:r>
      <w:proofErr w:type="spellEnd"/>
      <w:r w:rsidR="00177756">
        <w:rPr>
          <w:rStyle w:val="normaltextrun"/>
          <w:rFonts w:ascii="Verdana" w:hAnsi="Verdana" w:cs="Segoe UI"/>
          <w:sz w:val="20"/>
          <w:szCs w:val="20"/>
        </w:rPr>
        <w:t>-</w:t>
      </w:r>
      <w:r w:rsidR="002B3931" w:rsidRPr="002B3931">
        <w:rPr>
          <w:rStyle w:val="normaltextrun"/>
          <w:rFonts w:ascii="Verdana" w:hAnsi="Verdana" w:cs="Segoe UI"/>
          <w:sz w:val="20"/>
          <w:szCs w:val="20"/>
        </w:rPr>
        <w:t xml:space="preserve">verzoek met zich meebrengt </w:t>
      </w:r>
      <w:r w:rsidR="00177756">
        <w:rPr>
          <w:rStyle w:val="normaltextrun"/>
          <w:rFonts w:ascii="Verdana" w:hAnsi="Verdana" w:cs="Segoe UI"/>
          <w:sz w:val="20"/>
          <w:szCs w:val="20"/>
        </w:rPr>
        <w:t xml:space="preserve">belastend voor de medewerker van de gemeente. Dit heeft meerdere oorzaken. </w:t>
      </w:r>
    </w:p>
    <w:tbl>
      <w:tblPr>
        <w:tblStyle w:val="Onopgemaaktetabel1"/>
        <w:tblW w:w="0" w:type="auto"/>
        <w:tblLook w:val="04A0" w:firstRow="1" w:lastRow="0" w:firstColumn="1" w:lastColumn="0" w:noHBand="0" w:noVBand="1"/>
      </w:tblPr>
      <w:tblGrid>
        <w:gridCol w:w="2759"/>
        <w:gridCol w:w="1091"/>
        <w:gridCol w:w="1091"/>
        <w:gridCol w:w="1091"/>
        <w:gridCol w:w="1091"/>
        <w:gridCol w:w="1091"/>
      </w:tblGrid>
      <w:tr w:rsidR="000B238B" w14:paraId="79A74229" w14:textId="77777777" w:rsidTr="00F81E1A">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759" w:type="dxa"/>
          </w:tcPr>
          <w:p w14:paraId="2405BA66" w14:textId="77777777" w:rsidR="000B238B" w:rsidRPr="00654603" w:rsidRDefault="000B238B" w:rsidP="00F81E1A">
            <w:pPr>
              <w:pStyle w:val="paragraph"/>
              <w:spacing w:before="0" w:beforeAutospacing="0" w:after="0" w:afterAutospacing="0" w:line="360" w:lineRule="auto"/>
              <w:textAlignment w:val="baseline"/>
              <w:rPr>
                <w:rStyle w:val="normaltextrun"/>
                <w:rFonts w:ascii="Verdana" w:hAnsi="Verdana" w:cs="Segoe UI"/>
                <w:sz w:val="18"/>
                <w:szCs w:val="18"/>
              </w:rPr>
            </w:pPr>
            <w:r w:rsidRPr="00654603">
              <w:rPr>
                <w:rStyle w:val="normaltextrun"/>
                <w:rFonts w:ascii="Verdana" w:hAnsi="Verdana" w:cs="Segoe UI"/>
                <w:sz w:val="18"/>
                <w:szCs w:val="18"/>
              </w:rPr>
              <w:t>Jaar</w:t>
            </w:r>
          </w:p>
        </w:tc>
        <w:tc>
          <w:tcPr>
            <w:tcW w:w="1091" w:type="dxa"/>
          </w:tcPr>
          <w:p w14:paraId="0ACCA8C2" w14:textId="77777777" w:rsidR="000B238B" w:rsidRDefault="000B238B" w:rsidP="00F81E1A">
            <w:pPr>
              <w:pStyle w:val="paragraph"/>
              <w:spacing w:before="0" w:beforeAutospacing="0" w:after="0" w:afterAutospacing="0" w:line="360" w:lineRule="auto"/>
              <w:textAlignment w:val="baseline"/>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sz w:val="20"/>
                <w:szCs w:val="20"/>
              </w:rPr>
            </w:pPr>
            <w:r>
              <w:rPr>
                <w:rStyle w:val="normaltextrun"/>
                <w:rFonts w:ascii="Verdana" w:hAnsi="Verdana" w:cs="Segoe UI"/>
                <w:sz w:val="20"/>
                <w:szCs w:val="20"/>
              </w:rPr>
              <w:t>2014</w:t>
            </w:r>
          </w:p>
        </w:tc>
        <w:tc>
          <w:tcPr>
            <w:tcW w:w="1091" w:type="dxa"/>
          </w:tcPr>
          <w:p w14:paraId="6872DBD0" w14:textId="77777777" w:rsidR="000B238B" w:rsidRDefault="000B238B" w:rsidP="00F81E1A">
            <w:pPr>
              <w:pStyle w:val="paragraph"/>
              <w:spacing w:before="0" w:beforeAutospacing="0" w:after="0" w:afterAutospacing="0" w:line="360" w:lineRule="auto"/>
              <w:textAlignment w:val="baseline"/>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sz w:val="20"/>
                <w:szCs w:val="20"/>
              </w:rPr>
            </w:pPr>
            <w:r>
              <w:rPr>
                <w:rStyle w:val="normaltextrun"/>
                <w:rFonts w:ascii="Verdana" w:hAnsi="Verdana" w:cs="Segoe UI"/>
                <w:sz w:val="20"/>
                <w:szCs w:val="20"/>
              </w:rPr>
              <w:t>2015</w:t>
            </w:r>
          </w:p>
        </w:tc>
        <w:tc>
          <w:tcPr>
            <w:tcW w:w="1091" w:type="dxa"/>
          </w:tcPr>
          <w:p w14:paraId="1967A364" w14:textId="77777777" w:rsidR="000B238B" w:rsidRDefault="000B238B" w:rsidP="00F81E1A">
            <w:pPr>
              <w:pStyle w:val="paragraph"/>
              <w:spacing w:before="0" w:beforeAutospacing="0" w:after="0" w:afterAutospacing="0" w:line="360" w:lineRule="auto"/>
              <w:textAlignment w:val="baseline"/>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sz w:val="20"/>
                <w:szCs w:val="20"/>
              </w:rPr>
            </w:pPr>
            <w:r>
              <w:rPr>
                <w:rStyle w:val="normaltextrun"/>
                <w:rFonts w:ascii="Verdana" w:hAnsi="Verdana" w:cs="Segoe UI"/>
                <w:sz w:val="20"/>
                <w:szCs w:val="20"/>
              </w:rPr>
              <w:t>2016</w:t>
            </w:r>
          </w:p>
        </w:tc>
        <w:tc>
          <w:tcPr>
            <w:tcW w:w="1091" w:type="dxa"/>
          </w:tcPr>
          <w:p w14:paraId="37F3EB3A" w14:textId="77777777" w:rsidR="000B238B" w:rsidRDefault="000B238B" w:rsidP="00F81E1A">
            <w:pPr>
              <w:pStyle w:val="paragraph"/>
              <w:spacing w:before="0" w:beforeAutospacing="0" w:after="0" w:afterAutospacing="0" w:line="360" w:lineRule="auto"/>
              <w:textAlignment w:val="baseline"/>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sz w:val="20"/>
                <w:szCs w:val="20"/>
              </w:rPr>
            </w:pPr>
            <w:r>
              <w:rPr>
                <w:rStyle w:val="normaltextrun"/>
                <w:rFonts w:ascii="Verdana" w:hAnsi="Verdana" w:cs="Segoe UI"/>
                <w:sz w:val="20"/>
                <w:szCs w:val="20"/>
              </w:rPr>
              <w:t>2017</w:t>
            </w:r>
          </w:p>
        </w:tc>
        <w:tc>
          <w:tcPr>
            <w:tcW w:w="1091" w:type="dxa"/>
          </w:tcPr>
          <w:p w14:paraId="2393D6E1" w14:textId="77777777" w:rsidR="000B238B" w:rsidRDefault="000B238B" w:rsidP="00F81E1A">
            <w:pPr>
              <w:pStyle w:val="paragraph"/>
              <w:spacing w:before="0" w:beforeAutospacing="0" w:after="0" w:afterAutospacing="0" w:line="360" w:lineRule="auto"/>
              <w:textAlignment w:val="baseline"/>
              <w:cnfStyle w:val="100000000000" w:firstRow="1" w:lastRow="0" w:firstColumn="0" w:lastColumn="0" w:oddVBand="0" w:evenVBand="0" w:oddHBand="0" w:evenHBand="0" w:firstRowFirstColumn="0" w:firstRowLastColumn="0" w:lastRowFirstColumn="0" w:lastRowLastColumn="0"/>
              <w:rPr>
                <w:rStyle w:val="normaltextrun"/>
                <w:rFonts w:ascii="Verdana" w:hAnsi="Verdana" w:cs="Segoe UI"/>
                <w:sz w:val="20"/>
                <w:szCs w:val="20"/>
              </w:rPr>
            </w:pPr>
            <w:r>
              <w:rPr>
                <w:rStyle w:val="normaltextrun"/>
                <w:rFonts w:ascii="Verdana" w:hAnsi="Verdana" w:cs="Segoe UI"/>
                <w:sz w:val="20"/>
                <w:szCs w:val="20"/>
              </w:rPr>
              <w:t>2018</w:t>
            </w:r>
          </w:p>
        </w:tc>
      </w:tr>
      <w:tr w:rsidR="000B238B" w14:paraId="40A8BA38" w14:textId="77777777" w:rsidTr="00F81E1A">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759" w:type="dxa"/>
          </w:tcPr>
          <w:p w14:paraId="20A22997" w14:textId="77777777" w:rsidR="000B238B" w:rsidRPr="00654603" w:rsidRDefault="000B238B" w:rsidP="00F81E1A">
            <w:pPr>
              <w:pStyle w:val="paragraph"/>
              <w:spacing w:before="0" w:beforeAutospacing="0" w:after="0" w:afterAutospacing="0" w:line="360" w:lineRule="auto"/>
              <w:textAlignment w:val="baseline"/>
              <w:rPr>
                <w:rStyle w:val="normaltextrun"/>
                <w:rFonts w:ascii="Verdana" w:hAnsi="Verdana" w:cs="Segoe UI"/>
                <w:sz w:val="18"/>
                <w:szCs w:val="18"/>
              </w:rPr>
            </w:pPr>
            <w:r w:rsidRPr="00654603">
              <w:rPr>
                <w:rStyle w:val="normaltextrun"/>
                <w:rFonts w:ascii="Verdana" w:hAnsi="Verdana" w:cs="Segoe UI"/>
                <w:sz w:val="18"/>
                <w:szCs w:val="18"/>
              </w:rPr>
              <w:t xml:space="preserve">Aantal </w:t>
            </w:r>
            <w:proofErr w:type="spellStart"/>
            <w:r w:rsidRPr="00654603">
              <w:rPr>
                <w:rStyle w:val="normaltextrun"/>
                <w:rFonts w:ascii="Verdana" w:hAnsi="Verdana" w:cs="Segoe UI"/>
                <w:sz w:val="18"/>
                <w:szCs w:val="18"/>
              </w:rPr>
              <w:t>Wob</w:t>
            </w:r>
            <w:proofErr w:type="spellEnd"/>
            <w:r w:rsidRPr="00654603">
              <w:rPr>
                <w:rStyle w:val="normaltextrun"/>
                <w:rFonts w:ascii="Verdana" w:hAnsi="Verdana" w:cs="Segoe UI"/>
                <w:sz w:val="18"/>
                <w:szCs w:val="18"/>
              </w:rPr>
              <w:t>-verzoeken</w:t>
            </w:r>
          </w:p>
        </w:tc>
        <w:tc>
          <w:tcPr>
            <w:tcW w:w="1091" w:type="dxa"/>
          </w:tcPr>
          <w:p w14:paraId="082241BA" w14:textId="77777777" w:rsidR="000B238B" w:rsidRDefault="000B238B" w:rsidP="00F81E1A">
            <w:pPr>
              <w:pStyle w:val="paragraph"/>
              <w:spacing w:before="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Style w:val="normaltextrun"/>
                <w:rFonts w:ascii="Verdana" w:hAnsi="Verdana" w:cs="Segoe UI"/>
                <w:sz w:val="20"/>
                <w:szCs w:val="20"/>
              </w:rPr>
            </w:pPr>
            <w:r>
              <w:rPr>
                <w:rStyle w:val="normaltextrun"/>
                <w:rFonts w:ascii="Verdana" w:hAnsi="Verdana" w:cs="Segoe UI"/>
                <w:sz w:val="20"/>
                <w:szCs w:val="20"/>
              </w:rPr>
              <w:t>83</w:t>
            </w:r>
          </w:p>
        </w:tc>
        <w:tc>
          <w:tcPr>
            <w:tcW w:w="1091" w:type="dxa"/>
          </w:tcPr>
          <w:p w14:paraId="25403511" w14:textId="77777777" w:rsidR="000B238B" w:rsidRDefault="000B238B" w:rsidP="00F81E1A">
            <w:pPr>
              <w:pStyle w:val="paragraph"/>
              <w:spacing w:before="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Style w:val="normaltextrun"/>
                <w:rFonts w:ascii="Verdana" w:hAnsi="Verdana" w:cs="Segoe UI"/>
                <w:sz w:val="20"/>
                <w:szCs w:val="20"/>
              </w:rPr>
            </w:pPr>
            <w:r>
              <w:rPr>
                <w:rStyle w:val="normaltextrun"/>
                <w:rFonts w:ascii="Verdana" w:hAnsi="Verdana" w:cs="Segoe UI"/>
                <w:sz w:val="20"/>
                <w:szCs w:val="20"/>
              </w:rPr>
              <w:t>55</w:t>
            </w:r>
          </w:p>
        </w:tc>
        <w:tc>
          <w:tcPr>
            <w:tcW w:w="1091" w:type="dxa"/>
          </w:tcPr>
          <w:p w14:paraId="2B40A55E" w14:textId="77777777" w:rsidR="000B238B" w:rsidRDefault="000B238B" w:rsidP="00F81E1A">
            <w:pPr>
              <w:pStyle w:val="paragraph"/>
              <w:spacing w:before="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Style w:val="normaltextrun"/>
                <w:rFonts w:ascii="Verdana" w:hAnsi="Verdana" w:cs="Segoe UI"/>
                <w:sz w:val="20"/>
                <w:szCs w:val="20"/>
              </w:rPr>
            </w:pPr>
            <w:r>
              <w:rPr>
                <w:rStyle w:val="normaltextrun"/>
                <w:rFonts w:ascii="Verdana" w:hAnsi="Verdana" w:cs="Segoe UI"/>
                <w:sz w:val="20"/>
                <w:szCs w:val="20"/>
              </w:rPr>
              <w:t>44</w:t>
            </w:r>
          </w:p>
        </w:tc>
        <w:tc>
          <w:tcPr>
            <w:tcW w:w="1091" w:type="dxa"/>
          </w:tcPr>
          <w:p w14:paraId="6A14D8F8" w14:textId="77777777" w:rsidR="000B238B" w:rsidRDefault="000B238B" w:rsidP="00F81E1A">
            <w:pPr>
              <w:pStyle w:val="paragraph"/>
              <w:spacing w:before="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Style w:val="normaltextrun"/>
                <w:rFonts w:ascii="Verdana" w:hAnsi="Verdana" w:cs="Segoe UI"/>
                <w:sz w:val="20"/>
                <w:szCs w:val="20"/>
              </w:rPr>
            </w:pPr>
            <w:r>
              <w:rPr>
                <w:rStyle w:val="normaltextrun"/>
                <w:rFonts w:ascii="Verdana" w:hAnsi="Verdana" w:cs="Segoe UI"/>
                <w:sz w:val="20"/>
                <w:szCs w:val="20"/>
              </w:rPr>
              <w:t>40</w:t>
            </w:r>
          </w:p>
        </w:tc>
        <w:tc>
          <w:tcPr>
            <w:tcW w:w="1091" w:type="dxa"/>
          </w:tcPr>
          <w:p w14:paraId="3CD4896C" w14:textId="77777777" w:rsidR="000B238B" w:rsidRDefault="000B238B" w:rsidP="00F81E1A">
            <w:pPr>
              <w:pStyle w:val="paragraph"/>
              <w:spacing w:before="0" w:beforeAutospacing="0" w:after="0" w:afterAutospacing="0" w:line="360" w:lineRule="auto"/>
              <w:textAlignment w:val="baseline"/>
              <w:cnfStyle w:val="000000100000" w:firstRow="0" w:lastRow="0" w:firstColumn="0" w:lastColumn="0" w:oddVBand="0" w:evenVBand="0" w:oddHBand="1" w:evenHBand="0" w:firstRowFirstColumn="0" w:firstRowLastColumn="0" w:lastRowFirstColumn="0" w:lastRowLastColumn="0"/>
              <w:rPr>
                <w:rStyle w:val="normaltextrun"/>
                <w:rFonts w:ascii="Verdana" w:hAnsi="Verdana" w:cs="Segoe UI"/>
                <w:sz w:val="20"/>
                <w:szCs w:val="20"/>
              </w:rPr>
            </w:pPr>
            <w:r>
              <w:rPr>
                <w:rStyle w:val="normaltextrun"/>
                <w:rFonts w:ascii="Verdana" w:hAnsi="Verdana" w:cs="Segoe UI"/>
                <w:sz w:val="20"/>
                <w:szCs w:val="20"/>
              </w:rPr>
              <w:t>24</w:t>
            </w:r>
          </w:p>
        </w:tc>
      </w:tr>
    </w:tbl>
    <w:p w14:paraId="0C6F406E" w14:textId="77777777" w:rsidR="000B238B" w:rsidRPr="00654603" w:rsidRDefault="000B238B" w:rsidP="000B238B">
      <w:pPr>
        <w:pStyle w:val="paragraph"/>
        <w:spacing w:before="0" w:beforeAutospacing="0" w:after="0" w:afterAutospacing="0" w:line="360" w:lineRule="auto"/>
        <w:textAlignment w:val="baseline"/>
        <w:rPr>
          <w:rStyle w:val="normaltextrun"/>
          <w:rFonts w:ascii="Verdana" w:hAnsi="Verdana" w:cs="Segoe UI"/>
          <w:b/>
          <w:i/>
          <w:sz w:val="18"/>
          <w:szCs w:val="18"/>
        </w:rPr>
      </w:pPr>
      <w:r w:rsidRPr="00654603">
        <w:rPr>
          <w:rStyle w:val="normaltextrun"/>
          <w:rFonts w:ascii="Verdana" w:hAnsi="Verdana" w:cs="Segoe UI"/>
          <w:b/>
          <w:i/>
          <w:sz w:val="18"/>
          <w:szCs w:val="18"/>
        </w:rPr>
        <w:t xml:space="preserve">Tabel 1: Aantal </w:t>
      </w:r>
      <w:proofErr w:type="spellStart"/>
      <w:r w:rsidRPr="00654603">
        <w:rPr>
          <w:rStyle w:val="normaltextrun"/>
          <w:rFonts w:ascii="Verdana" w:hAnsi="Verdana" w:cs="Segoe UI"/>
          <w:b/>
          <w:i/>
          <w:sz w:val="18"/>
          <w:szCs w:val="18"/>
        </w:rPr>
        <w:t>Wob</w:t>
      </w:r>
      <w:proofErr w:type="spellEnd"/>
      <w:r w:rsidRPr="00654603">
        <w:rPr>
          <w:rStyle w:val="normaltextrun"/>
          <w:rFonts w:ascii="Verdana" w:hAnsi="Verdana" w:cs="Segoe UI"/>
          <w:b/>
          <w:i/>
          <w:sz w:val="18"/>
          <w:szCs w:val="18"/>
        </w:rPr>
        <w:t>-verzoeken ingediend bij de gemeente Bodegraven-Reeuwijk.</w:t>
      </w:r>
    </w:p>
    <w:p w14:paraId="6DDF1922" w14:textId="77777777" w:rsidR="000B238B" w:rsidRDefault="000B238B" w:rsidP="00AD41A4">
      <w:pPr>
        <w:pStyle w:val="paragraph"/>
        <w:spacing w:before="0" w:beforeAutospacing="0" w:after="0" w:afterAutospacing="0" w:line="360" w:lineRule="auto"/>
        <w:textAlignment w:val="baseline"/>
        <w:rPr>
          <w:rStyle w:val="normaltextrun"/>
          <w:rFonts w:ascii="Verdana" w:hAnsi="Verdana" w:cs="Segoe UI"/>
          <w:sz w:val="20"/>
          <w:szCs w:val="20"/>
        </w:rPr>
      </w:pPr>
    </w:p>
    <w:p w14:paraId="6DA0A4BD" w14:textId="7AA4D5E7" w:rsidR="00757262" w:rsidRDefault="00793C3B" w:rsidP="00AD41A4">
      <w:pPr>
        <w:pStyle w:val="paragraph"/>
        <w:spacing w:before="0" w:beforeAutospacing="0" w:after="0" w:afterAutospacing="0" w:line="360" w:lineRule="auto"/>
        <w:textAlignment w:val="baseline"/>
        <w:rPr>
          <w:rStyle w:val="normaltextrun"/>
          <w:rFonts w:ascii="Verdana" w:hAnsi="Verdana" w:cs="Segoe UI"/>
          <w:sz w:val="20"/>
          <w:szCs w:val="20"/>
        </w:rPr>
      </w:pPr>
      <w:r>
        <w:rPr>
          <w:rStyle w:val="normaltextrun"/>
          <w:rFonts w:ascii="Verdana" w:hAnsi="Verdana" w:cs="Segoe UI"/>
          <w:sz w:val="20"/>
          <w:szCs w:val="20"/>
        </w:rPr>
        <w:t xml:space="preserve">Er worden bij de gemeente </w:t>
      </w:r>
      <w:r w:rsidR="00500BE6">
        <w:rPr>
          <w:rStyle w:val="normaltextrun"/>
          <w:rFonts w:ascii="Verdana" w:hAnsi="Verdana" w:cs="Segoe UI"/>
          <w:sz w:val="20"/>
          <w:szCs w:val="20"/>
        </w:rPr>
        <w:t xml:space="preserve">regelmatig </w:t>
      </w:r>
      <w:proofErr w:type="spellStart"/>
      <w:r>
        <w:rPr>
          <w:rStyle w:val="normaltextrun"/>
          <w:rFonts w:ascii="Verdana" w:hAnsi="Verdana" w:cs="Segoe UI"/>
          <w:sz w:val="20"/>
          <w:szCs w:val="20"/>
        </w:rPr>
        <w:t>Wob</w:t>
      </w:r>
      <w:proofErr w:type="spellEnd"/>
      <w:r>
        <w:rPr>
          <w:rStyle w:val="normaltextrun"/>
          <w:rFonts w:ascii="Verdana" w:hAnsi="Verdana" w:cs="Segoe UI"/>
          <w:sz w:val="20"/>
          <w:szCs w:val="20"/>
        </w:rPr>
        <w:t>-</w:t>
      </w:r>
      <w:r w:rsidR="00C60928" w:rsidRPr="000E43C4">
        <w:rPr>
          <w:rStyle w:val="normaltextrun"/>
          <w:rFonts w:ascii="Verdana" w:hAnsi="Verdana" w:cs="Segoe UI"/>
          <w:sz w:val="20"/>
          <w:szCs w:val="20"/>
        </w:rPr>
        <w:t>verzoeken ingediend en bezwaar en/of beroepsprocedures gevoerd. De beroepen op het verstrekken of ter inzage leggen van informatie</w:t>
      </w:r>
      <w:r w:rsidR="00177756">
        <w:rPr>
          <w:rStyle w:val="normaltextrun"/>
          <w:rFonts w:ascii="Verdana" w:hAnsi="Verdana" w:cs="Segoe UI"/>
          <w:sz w:val="20"/>
          <w:szCs w:val="20"/>
        </w:rPr>
        <w:t xml:space="preserve"> </w:t>
      </w:r>
      <w:r w:rsidR="00177756" w:rsidRPr="000E43C4">
        <w:rPr>
          <w:rStyle w:val="normaltextrun"/>
          <w:rFonts w:ascii="Verdana" w:hAnsi="Verdana" w:cs="Segoe UI"/>
          <w:sz w:val="20"/>
          <w:szCs w:val="20"/>
        </w:rPr>
        <w:t>hebben betrekking op zeer uiteenlopende onderwerpen</w:t>
      </w:r>
      <w:r w:rsidR="00177756">
        <w:rPr>
          <w:rStyle w:val="normaltextrun"/>
          <w:rFonts w:ascii="Verdana" w:hAnsi="Verdana" w:cs="Segoe UI"/>
          <w:sz w:val="20"/>
          <w:szCs w:val="20"/>
        </w:rPr>
        <w:t xml:space="preserve"> en</w:t>
      </w:r>
      <w:r w:rsidR="00C60928" w:rsidRPr="000E43C4">
        <w:rPr>
          <w:rStyle w:val="normaltextrun"/>
          <w:rFonts w:ascii="Verdana" w:hAnsi="Verdana" w:cs="Segoe UI"/>
          <w:sz w:val="20"/>
          <w:szCs w:val="20"/>
        </w:rPr>
        <w:t xml:space="preserve"> kunnen soms een zodanige vorm aannemen, dat de gemeente wordt </w:t>
      </w:r>
      <w:r w:rsidR="004717D3">
        <w:rPr>
          <w:rStyle w:val="normaltextrun"/>
          <w:rFonts w:ascii="Verdana" w:hAnsi="Verdana" w:cs="Segoe UI"/>
          <w:sz w:val="20"/>
          <w:szCs w:val="20"/>
        </w:rPr>
        <w:t>over</w:t>
      </w:r>
      <w:r w:rsidR="00C60928" w:rsidRPr="000E43C4">
        <w:rPr>
          <w:rStyle w:val="normaltextrun"/>
          <w:rFonts w:ascii="Verdana" w:hAnsi="Verdana" w:cs="Segoe UI"/>
          <w:sz w:val="20"/>
          <w:szCs w:val="20"/>
        </w:rPr>
        <w:t>belast met veel papierwerk.</w:t>
      </w:r>
    </w:p>
    <w:p w14:paraId="1B01CA85" w14:textId="4BA07E4D" w:rsidR="00F44B7E" w:rsidRDefault="000C7CC9" w:rsidP="00580296">
      <w:pPr>
        <w:pStyle w:val="paragraph"/>
        <w:spacing w:line="360" w:lineRule="auto"/>
        <w:textAlignment w:val="baseline"/>
        <w:rPr>
          <w:rStyle w:val="normaltextrun"/>
          <w:rFonts w:ascii="Verdana" w:hAnsi="Verdana" w:cs="Segoe UI"/>
          <w:sz w:val="20"/>
          <w:szCs w:val="20"/>
        </w:rPr>
      </w:pPr>
      <w:r w:rsidRPr="00C17F87">
        <w:rPr>
          <w:rStyle w:val="normaltextrun"/>
          <w:rFonts w:ascii="Verdana" w:hAnsi="Verdana" w:cs="Segoe UI"/>
          <w:sz w:val="20"/>
          <w:szCs w:val="20"/>
        </w:rPr>
        <w:t>Een</w:t>
      </w:r>
      <w:r w:rsidR="003E6F9E" w:rsidRPr="00C17F87">
        <w:rPr>
          <w:rStyle w:val="normaltextrun"/>
          <w:rFonts w:ascii="Verdana" w:hAnsi="Verdana" w:cs="Segoe UI"/>
          <w:sz w:val="20"/>
          <w:szCs w:val="20"/>
        </w:rPr>
        <w:t xml:space="preserve"> voorbeeld</w:t>
      </w:r>
      <w:r w:rsidR="0055117C" w:rsidRPr="00C17F87">
        <w:rPr>
          <w:rStyle w:val="normaltextrun"/>
          <w:rFonts w:ascii="Verdana" w:hAnsi="Verdana" w:cs="Segoe UI"/>
          <w:sz w:val="20"/>
          <w:szCs w:val="20"/>
        </w:rPr>
        <w:t xml:space="preserve">: eind 2018 was er een verzoek dat uiteindelijk 600 pagina’s aan documentatie </w:t>
      </w:r>
      <w:r w:rsidR="004A1270" w:rsidRPr="00C17F87">
        <w:rPr>
          <w:rStyle w:val="normaltextrun"/>
          <w:rFonts w:ascii="Verdana" w:hAnsi="Verdana" w:cs="Segoe UI"/>
          <w:sz w:val="20"/>
          <w:szCs w:val="20"/>
        </w:rPr>
        <w:t>opleverde</w:t>
      </w:r>
      <w:r w:rsidR="0055117C" w:rsidRPr="00C17F87">
        <w:rPr>
          <w:rStyle w:val="normaltextrun"/>
          <w:rFonts w:ascii="Verdana" w:hAnsi="Verdana" w:cs="Segoe UI"/>
          <w:sz w:val="20"/>
          <w:szCs w:val="20"/>
        </w:rPr>
        <w:t xml:space="preserve">. </w:t>
      </w:r>
      <w:r w:rsidRPr="00C17F87">
        <w:rPr>
          <w:rStyle w:val="normaltextrun"/>
          <w:rFonts w:ascii="Verdana" w:hAnsi="Verdana" w:cs="Segoe UI"/>
          <w:sz w:val="20"/>
          <w:szCs w:val="20"/>
        </w:rPr>
        <w:t>Hierbij moest</w:t>
      </w:r>
      <w:r w:rsidR="0076086A" w:rsidRPr="00C17F87">
        <w:rPr>
          <w:rStyle w:val="normaltextrun"/>
          <w:rFonts w:ascii="Verdana" w:hAnsi="Verdana" w:cs="Segoe UI"/>
          <w:sz w:val="20"/>
          <w:szCs w:val="20"/>
        </w:rPr>
        <w:t xml:space="preserve"> p</w:t>
      </w:r>
      <w:r w:rsidR="0055117C" w:rsidRPr="00C17F87">
        <w:rPr>
          <w:rStyle w:val="normaltextrun"/>
          <w:rFonts w:ascii="Verdana" w:hAnsi="Verdana" w:cs="Segoe UI"/>
          <w:sz w:val="20"/>
          <w:szCs w:val="20"/>
        </w:rPr>
        <w:t xml:space="preserve">er document worden bekeken wat wel en wat niet openbaar </w:t>
      </w:r>
      <w:r w:rsidR="00561BAF" w:rsidRPr="00C17F87">
        <w:rPr>
          <w:rStyle w:val="normaltextrun"/>
          <w:rFonts w:ascii="Verdana" w:hAnsi="Verdana" w:cs="Segoe UI"/>
          <w:sz w:val="20"/>
          <w:szCs w:val="20"/>
        </w:rPr>
        <w:t>mocht worden gemaakt</w:t>
      </w:r>
      <w:r w:rsidR="0055117C" w:rsidRPr="00C17F87">
        <w:rPr>
          <w:rStyle w:val="normaltextrun"/>
          <w:rFonts w:ascii="Verdana" w:hAnsi="Verdana" w:cs="Segoe UI"/>
          <w:sz w:val="20"/>
          <w:szCs w:val="20"/>
        </w:rPr>
        <w:t xml:space="preserve">. </w:t>
      </w:r>
      <w:r w:rsidR="00A0636F" w:rsidRPr="00C17F87">
        <w:rPr>
          <w:rStyle w:val="normaltextrun"/>
          <w:rFonts w:ascii="Verdana" w:hAnsi="Verdana" w:cs="Segoe UI"/>
          <w:sz w:val="20"/>
          <w:szCs w:val="20"/>
        </w:rPr>
        <w:t xml:space="preserve">Het komt erop neer dat bij een behandeling van een </w:t>
      </w:r>
      <w:proofErr w:type="spellStart"/>
      <w:r w:rsidR="00A0636F" w:rsidRPr="00C17F87">
        <w:rPr>
          <w:rStyle w:val="normaltextrun"/>
          <w:rFonts w:ascii="Verdana" w:hAnsi="Verdana" w:cs="Segoe UI"/>
          <w:sz w:val="20"/>
          <w:szCs w:val="20"/>
        </w:rPr>
        <w:t>Wob</w:t>
      </w:r>
      <w:proofErr w:type="spellEnd"/>
      <w:r w:rsidR="00A0636F" w:rsidRPr="00C17F87">
        <w:rPr>
          <w:rStyle w:val="normaltextrun"/>
          <w:rFonts w:ascii="Verdana" w:hAnsi="Verdana" w:cs="Segoe UI"/>
          <w:sz w:val="20"/>
          <w:szCs w:val="20"/>
        </w:rPr>
        <w:t>-verzoek het hele dossier met betrekking tot het verzoek (dat meestal digitaal bij verschillende mensen rust) moet worden bekeken. Er moet worden genoteerd welke documenten erin zitten en wat de gemeente in bezit heeft. Daarnaast moet informatie in bepaalde</w:t>
      </w:r>
      <w:r w:rsidR="009B0BC7" w:rsidRPr="00C17F87">
        <w:rPr>
          <w:rStyle w:val="normaltextrun"/>
          <w:rFonts w:ascii="Verdana" w:hAnsi="Verdana" w:cs="Segoe UI"/>
          <w:sz w:val="20"/>
          <w:szCs w:val="20"/>
        </w:rPr>
        <w:t xml:space="preserve"> gevallen, krachtens uitzonderingsgronden en beperkingen, worden geanonimiseerd. </w:t>
      </w:r>
      <w:r w:rsidR="00A0636F" w:rsidRPr="00C17F87">
        <w:rPr>
          <w:rStyle w:val="normaltextrun"/>
          <w:rFonts w:ascii="Verdana" w:hAnsi="Verdana" w:cs="Segoe UI"/>
          <w:sz w:val="20"/>
          <w:szCs w:val="20"/>
        </w:rPr>
        <w:t xml:space="preserve">Vervolgens dient de gemeente </w:t>
      </w:r>
      <w:r w:rsidRPr="00C17F87">
        <w:rPr>
          <w:rStyle w:val="normaltextrun"/>
          <w:rFonts w:ascii="Verdana" w:hAnsi="Verdana" w:cs="Segoe UI"/>
          <w:sz w:val="20"/>
          <w:szCs w:val="20"/>
        </w:rPr>
        <w:t>een motivering</w:t>
      </w:r>
      <w:r w:rsidR="00A0636F" w:rsidRPr="00C17F87">
        <w:rPr>
          <w:rStyle w:val="normaltextrun"/>
          <w:rFonts w:ascii="Verdana" w:hAnsi="Verdana" w:cs="Segoe UI"/>
          <w:sz w:val="20"/>
          <w:szCs w:val="20"/>
        </w:rPr>
        <w:t xml:space="preserve"> te geven </w:t>
      </w:r>
      <w:r w:rsidR="00F81CA4" w:rsidRPr="00C17F87">
        <w:rPr>
          <w:rStyle w:val="normaltextrun"/>
          <w:rFonts w:ascii="Verdana" w:hAnsi="Verdana" w:cs="Segoe UI"/>
          <w:sz w:val="20"/>
          <w:szCs w:val="20"/>
        </w:rPr>
        <w:t>voor</w:t>
      </w:r>
      <w:r w:rsidRPr="00C17F87">
        <w:rPr>
          <w:rStyle w:val="normaltextrun"/>
          <w:rFonts w:ascii="Verdana" w:hAnsi="Verdana" w:cs="Segoe UI"/>
          <w:sz w:val="20"/>
          <w:szCs w:val="20"/>
        </w:rPr>
        <w:t xml:space="preserve"> </w:t>
      </w:r>
      <w:r w:rsidR="00A0636F" w:rsidRPr="00C17F87">
        <w:rPr>
          <w:rStyle w:val="normaltextrun"/>
          <w:rFonts w:ascii="Verdana" w:hAnsi="Verdana" w:cs="Segoe UI"/>
          <w:sz w:val="20"/>
          <w:szCs w:val="20"/>
        </w:rPr>
        <w:t xml:space="preserve">welke </w:t>
      </w:r>
      <w:r w:rsidR="00A0636F" w:rsidRPr="00A0636F">
        <w:rPr>
          <w:rStyle w:val="normaltextrun"/>
          <w:rFonts w:ascii="Verdana" w:hAnsi="Verdana" w:cs="Segoe UI"/>
          <w:sz w:val="20"/>
          <w:szCs w:val="20"/>
        </w:rPr>
        <w:t xml:space="preserve">documenten openbaar kunnen worden gemaakt en aan </w:t>
      </w:r>
      <w:r w:rsidR="003E6F9E">
        <w:rPr>
          <w:rStyle w:val="normaltextrun"/>
          <w:rFonts w:ascii="Verdana" w:hAnsi="Verdana" w:cs="Segoe UI"/>
          <w:sz w:val="20"/>
          <w:szCs w:val="20"/>
        </w:rPr>
        <w:t xml:space="preserve">de </w:t>
      </w:r>
      <w:r w:rsidR="00A0636F" w:rsidRPr="00A0636F">
        <w:rPr>
          <w:rStyle w:val="normaltextrun"/>
          <w:rFonts w:ascii="Verdana" w:hAnsi="Verdana" w:cs="Segoe UI"/>
          <w:sz w:val="20"/>
          <w:szCs w:val="20"/>
        </w:rPr>
        <w:t>verzoeker worden verstrekt en welke niet.</w:t>
      </w:r>
      <w:r w:rsidR="00A0636F">
        <w:rPr>
          <w:rStyle w:val="normaltextrun"/>
          <w:rFonts w:ascii="Verdana" w:hAnsi="Verdana" w:cs="Segoe UI"/>
          <w:sz w:val="20"/>
          <w:szCs w:val="20"/>
        </w:rPr>
        <w:t xml:space="preserve"> In dit voorbeeld nam deze werkwijze door de omvang veel tijd in beslag. </w:t>
      </w:r>
      <w:r w:rsidR="001D60DA">
        <w:rPr>
          <w:rStyle w:val="normaltextrun"/>
          <w:rFonts w:ascii="Verdana" w:hAnsi="Verdana" w:cs="Segoe UI"/>
          <w:sz w:val="20"/>
          <w:szCs w:val="20"/>
        </w:rPr>
        <w:t>Een ander voorbeeld:</w:t>
      </w:r>
      <w:r w:rsidR="0076086A">
        <w:rPr>
          <w:rStyle w:val="normaltextrun"/>
          <w:rFonts w:ascii="Verdana" w:hAnsi="Verdana" w:cs="Segoe UI"/>
          <w:sz w:val="20"/>
          <w:szCs w:val="20"/>
        </w:rPr>
        <w:t xml:space="preserve"> de gemeente</w:t>
      </w:r>
      <w:r w:rsidR="001D60DA">
        <w:rPr>
          <w:rStyle w:val="normaltextrun"/>
          <w:rFonts w:ascii="Verdana" w:hAnsi="Verdana" w:cs="Segoe UI"/>
          <w:sz w:val="20"/>
          <w:szCs w:val="20"/>
        </w:rPr>
        <w:t xml:space="preserve"> heeft ervaring</w:t>
      </w:r>
      <w:r w:rsidR="0076086A">
        <w:rPr>
          <w:rStyle w:val="normaltextrun"/>
          <w:rFonts w:ascii="Verdana" w:hAnsi="Verdana" w:cs="Segoe UI"/>
          <w:sz w:val="20"/>
          <w:szCs w:val="20"/>
        </w:rPr>
        <w:t xml:space="preserve"> met </w:t>
      </w:r>
      <w:r w:rsidR="0076086A" w:rsidRPr="0076086A">
        <w:rPr>
          <w:rStyle w:val="normaltextrun"/>
          <w:rFonts w:ascii="Verdana" w:hAnsi="Verdana" w:cs="Segoe UI"/>
          <w:sz w:val="20"/>
          <w:szCs w:val="20"/>
        </w:rPr>
        <w:t xml:space="preserve">burgers die er een gewoonte van </w:t>
      </w:r>
      <w:r w:rsidR="0076086A" w:rsidRPr="00C17F87">
        <w:rPr>
          <w:rStyle w:val="normaltextrun"/>
          <w:rFonts w:ascii="Verdana" w:hAnsi="Verdana" w:cs="Segoe UI"/>
          <w:sz w:val="20"/>
          <w:szCs w:val="20"/>
        </w:rPr>
        <w:lastRenderedPageBreak/>
        <w:t xml:space="preserve">maken omvangrijke verzoeken in te dienen en procedures te voeren. Na verstrekking van informatie op verzoek, </w:t>
      </w:r>
      <w:r w:rsidR="00A0636F" w:rsidRPr="00C17F87">
        <w:rPr>
          <w:rStyle w:val="normaltextrun"/>
          <w:rFonts w:ascii="Verdana" w:hAnsi="Verdana" w:cs="Segoe UI"/>
          <w:sz w:val="20"/>
          <w:szCs w:val="20"/>
        </w:rPr>
        <w:t xml:space="preserve">blijkt </w:t>
      </w:r>
      <w:r w:rsidR="001D60DA" w:rsidRPr="00C17F87">
        <w:rPr>
          <w:rStyle w:val="normaltextrun"/>
          <w:rFonts w:ascii="Verdana" w:hAnsi="Verdana" w:cs="Segoe UI"/>
          <w:sz w:val="20"/>
          <w:szCs w:val="20"/>
        </w:rPr>
        <w:t xml:space="preserve">soms </w:t>
      </w:r>
      <w:r w:rsidR="00A0636F" w:rsidRPr="00C17F87">
        <w:rPr>
          <w:rStyle w:val="normaltextrun"/>
          <w:rFonts w:ascii="Verdana" w:hAnsi="Verdana" w:cs="Segoe UI"/>
          <w:sz w:val="20"/>
          <w:szCs w:val="20"/>
        </w:rPr>
        <w:t>dat het antwoord niet compleet is,</w:t>
      </w:r>
      <w:r w:rsidR="0076086A" w:rsidRPr="00C17F87">
        <w:rPr>
          <w:rStyle w:val="normaltextrun"/>
          <w:rFonts w:ascii="Verdana" w:hAnsi="Verdana" w:cs="Segoe UI"/>
          <w:sz w:val="20"/>
          <w:szCs w:val="20"/>
        </w:rPr>
        <w:t xml:space="preserve"> de gegeven informatie niet klopt of namen zijn weggelakt </w:t>
      </w:r>
      <w:r w:rsidR="00543729" w:rsidRPr="00C17F87">
        <w:rPr>
          <w:rStyle w:val="normaltextrun"/>
          <w:rFonts w:ascii="Verdana" w:hAnsi="Verdana" w:cs="Segoe UI"/>
          <w:sz w:val="20"/>
          <w:szCs w:val="20"/>
        </w:rPr>
        <w:t>waarbij dit niet mocht.</w:t>
      </w:r>
      <w:r w:rsidR="0076086A" w:rsidRPr="00C17F87">
        <w:t xml:space="preserve"> </w:t>
      </w:r>
      <w:r w:rsidR="00A0636F" w:rsidRPr="00C17F87">
        <w:rPr>
          <w:rStyle w:val="normaltextrun"/>
          <w:rFonts w:ascii="Verdana" w:hAnsi="Verdana" w:cs="Segoe UI"/>
          <w:sz w:val="20"/>
          <w:szCs w:val="20"/>
        </w:rPr>
        <w:t xml:space="preserve">Zo’n omvangrijk </w:t>
      </w:r>
      <w:proofErr w:type="spellStart"/>
      <w:r w:rsidR="00A0636F" w:rsidRPr="00C17F87">
        <w:rPr>
          <w:rStyle w:val="normaltextrun"/>
          <w:rFonts w:ascii="Verdana" w:hAnsi="Verdana" w:cs="Segoe UI"/>
          <w:sz w:val="20"/>
          <w:szCs w:val="20"/>
        </w:rPr>
        <w:t>Wob</w:t>
      </w:r>
      <w:proofErr w:type="spellEnd"/>
      <w:r w:rsidR="00A0636F" w:rsidRPr="00C17F87">
        <w:rPr>
          <w:rStyle w:val="normaltextrun"/>
          <w:rFonts w:ascii="Verdana" w:hAnsi="Verdana" w:cs="Segoe UI"/>
          <w:sz w:val="20"/>
          <w:szCs w:val="20"/>
        </w:rPr>
        <w:t>-verzoek</w:t>
      </w:r>
      <w:r w:rsidR="0076086A" w:rsidRPr="00C17F87">
        <w:rPr>
          <w:rStyle w:val="normaltextrun"/>
          <w:rFonts w:ascii="Verdana" w:hAnsi="Verdana" w:cs="Segoe UI"/>
          <w:sz w:val="20"/>
          <w:szCs w:val="20"/>
        </w:rPr>
        <w:t xml:space="preserve"> res</w:t>
      </w:r>
      <w:r w:rsidR="00A0636F" w:rsidRPr="00C17F87">
        <w:rPr>
          <w:rStyle w:val="normaltextrun"/>
          <w:rFonts w:ascii="Verdana" w:hAnsi="Verdana" w:cs="Segoe UI"/>
          <w:sz w:val="20"/>
          <w:szCs w:val="20"/>
        </w:rPr>
        <w:t>ulteert in veel correspondentie en kan eindigen in procedures</w:t>
      </w:r>
      <w:r w:rsidR="00AA449E" w:rsidRPr="00C17F87">
        <w:rPr>
          <w:rStyle w:val="normaltextrun"/>
          <w:rFonts w:ascii="Verdana" w:hAnsi="Verdana" w:cs="Segoe UI"/>
          <w:sz w:val="20"/>
          <w:szCs w:val="20"/>
        </w:rPr>
        <w:t xml:space="preserve"> als de verzoeker </w:t>
      </w:r>
      <w:r w:rsidR="009D3CAE" w:rsidRPr="00C17F87">
        <w:rPr>
          <w:rStyle w:val="normaltextrun"/>
          <w:rFonts w:ascii="Verdana" w:hAnsi="Verdana" w:cs="Segoe UI"/>
          <w:sz w:val="20"/>
          <w:szCs w:val="20"/>
        </w:rPr>
        <w:t>niet tevreden is met de uitkomst.</w:t>
      </w:r>
      <w:r w:rsidR="00A0636F" w:rsidRPr="00C17F87">
        <w:rPr>
          <w:rStyle w:val="normaltextrun"/>
          <w:rFonts w:ascii="Verdana" w:hAnsi="Verdana" w:cs="Segoe UI"/>
          <w:sz w:val="20"/>
          <w:szCs w:val="20"/>
        </w:rPr>
        <w:t xml:space="preserve"> De gemeente is gebonden aan beslistermijnen en rechtszaken kunnen worden </w:t>
      </w:r>
      <w:r w:rsidR="00A0636F" w:rsidRPr="00A0636F">
        <w:rPr>
          <w:rStyle w:val="normaltextrun"/>
          <w:rFonts w:ascii="Verdana" w:hAnsi="Verdana" w:cs="Segoe UI"/>
          <w:sz w:val="20"/>
          <w:szCs w:val="20"/>
        </w:rPr>
        <w:t>aangespannen bij niet tijdige besluiten. Dit kan de gemeente geld kosten vanwege een veroordeling in de proceskosten en</w:t>
      </w:r>
      <w:r w:rsidR="00F81CA4">
        <w:rPr>
          <w:rStyle w:val="normaltextrun"/>
          <w:rFonts w:ascii="Verdana" w:hAnsi="Verdana" w:cs="Segoe UI"/>
          <w:sz w:val="20"/>
          <w:szCs w:val="20"/>
        </w:rPr>
        <w:t>/of</w:t>
      </w:r>
      <w:r w:rsidR="00A0636F" w:rsidRPr="00A0636F">
        <w:rPr>
          <w:rStyle w:val="normaltextrun"/>
          <w:rFonts w:ascii="Verdana" w:hAnsi="Verdana" w:cs="Segoe UI"/>
          <w:sz w:val="20"/>
          <w:szCs w:val="20"/>
        </w:rPr>
        <w:t xml:space="preserve"> griffierechten. Bovendien kosten procedurele zaken veel tijd.</w:t>
      </w:r>
      <w:r w:rsidR="00F44B7E">
        <w:rPr>
          <w:rStyle w:val="normaltextrun"/>
          <w:rFonts w:ascii="Verdana" w:hAnsi="Verdana" w:cs="Segoe UI"/>
          <w:sz w:val="20"/>
          <w:szCs w:val="20"/>
        </w:rPr>
        <w:t xml:space="preserve"> Een andere last voor de gemeente is het misbruik van de </w:t>
      </w:r>
      <w:proofErr w:type="spellStart"/>
      <w:r w:rsidR="00F44B7E">
        <w:rPr>
          <w:rStyle w:val="normaltextrun"/>
          <w:rFonts w:ascii="Verdana" w:hAnsi="Verdana" w:cs="Segoe UI"/>
          <w:sz w:val="20"/>
          <w:szCs w:val="20"/>
        </w:rPr>
        <w:t>Wob</w:t>
      </w:r>
      <w:proofErr w:type="spellEnd"/>
      <w:r w:rsidR="00F44B7E">
        <w:rPr>
          <w:rStyle w:val="normaltextrun"/>
          <w:rFonts w:ascii="Verdana" w:hAnsi="Verdana" w:cs="Segoe UI"/>
          <w:sz w:val="20"/>
          <w:szCs w:val="20"/>
        </w:rPr>
        <w:t xml:space="preserve">. Het lijkt erop dat niet altijd een verzoek wordt ingediend met als doel het openbaar maken van overheidsinformatie voor eenieder, maar om het besluitvormingsproces te frustreren. De verzoeken hebben dan een belasting van het ambtelijk apparaat tot gevolg. </w:t>
      </w:r>
    </w:p>
    <w:p w14:paraId="5F51EC9A" w14:textId="224CAC61" w:rsidR="00090B89" w:rsidRDefault="00090B89" w:rsidP="00A0636F">
      <w:pPr>
        <w:pStyle w:val="paragraph"/>
        <w:spacing w:line="360" w:lineRule="auto"/>
        <w:textAlignment w:val="baseline"/>
        <w:rPr>
          <w:rStyle w:val="normaltextrun"/>
          <w:rFonts w:ascii="Verdana" w:hAnsi="Verdana" w:cs="Segoe UI"/>
          <w:sz w:val="20"/>
          <w:szCs w:val="20"/>
        </w:rPr>
      </w:pPr>
      <w:r w:rsidRPr="00C17F87">
        <w:rPr>
          <w:rStyle w:val="normaltextrun"/>
          <w:rFonts w:ascii="Verdana" w:hAnsi="Verdana" w:cs="Segoe UI"/>
          <w:sz w:val="20"/>
          <w:szCs w:val="20"/>
        </w:rPr>
        <w:t xml:space="preserve">Al met al </w:t>
      </w:r>
      <w:r w:rsidR="00F81CA4" w:rsidRPr="00C17F87">
        <w:rPr>
          <w:rStyle w:val="normaltextrun"/>
          <w:rFonts w:ascii="Verdana" w:hAnsi="Verdana" w:cs="Segoe UI"/>
          <w:sz w:val="20"/>
          <w:szCs w:val="20"/>
        </w:rPr>
        <w:t>gaat</w:t>
      </w:r>
      <w:r w:rsidR="00BE19A4" w:rsidRPr="00C17F87">
        <w:rPr>
          <w:rStyle w:val="normaltextrun"/>
          <w:rFonts w:ascii="Verdana" w:hAnsi="Verdana" w:cs="Segoe UI"/>
          <w:sz w:val="20"/>
          <w:szCs w:val="20"/>
        </w:rPr>
        <w:t xml:space="preserve"> </w:t>
      </w:r>
      <w:r w:rsidRPr="00C17F87">
        <w:rPr>
          <w:rStyle w:val="normaltextrun"/>
          <w:rFonts w:ascii="Verdana" w:hAnsi="Verdana" w:cs="Segoe UI"/>
          <w:sz w:val="20"/>
          <w:szCs w:val="20"/>
        </w:rPr>
        <w:t>met de beantwoording van de brieven en het verstrekken van informatie veel tijd en geld gemoeid en de afdelin</w:t>
      </w:r>
      <w:r w:rsidR="003C2F2F" w:rsidRPr="00C17F87">
        <w:rPr>
          <w:rStyle w:val="normaltextrun"/>
          <w:rFonts w:ascii="Verdana" w:hAnsi="Verdana" w:cs="Segoe UI"/>
          <w:sz w:val="20"/>
          <w:szCs w:val="20"/>
        </w:rPr>
        <w:t>g juridische zaken wordt hierdoor</w:t>
      </w:r>
      <w:r w:rsidRPr="00C17F87">
        <w:rPr>
          <w:rStyle w:val="normaltextrun"/>
          <w:rFonts w:ascii="Verdana" w:hAnsi="Verdana" w:cs="Segoe UI"/>
          <w:sz w:val="20"/>
          <w:szCs w:val="20"/>
        </w:rPr>
        <w:t xml:space="preserve"> sterk belast. </w:t>
      </w:r>
      <w:r w:rsidR="00960627" w:rsidRPr="00C17F87">
        <w:rPr>
          <w:rStyle w:val="normaltextrun"/>
          <w:rFonts w:ascii="Verdana" w:hAnsi="Verdana" w:cs="Segoe UI"/>
          <w:sz w:val="20"/>
          <w:szCs w:val="20"/>
        </w:rPr>
        <w:t xml:space="preserve">Daarnaast zijn er meer </w:t>
      </w:r>
      <w:r w:rsidR="003C2F2F" w:rsidRPr="00C17F87">
        <w:rPr>
          <w:rStyle w:val="normaltextrun"/>
          <w:rFonts w:ascii="Verdana" w:hAnsi="Verdana" w:cs="Segoe UI"/>
          <w:sz w:val="20"/>
          <w:szCs w:val="20"/>
        </w:rPr>
        <w:t>oorzaken</w:t>
      </w:r>
      <w:r w:rsidR="00960627" w:rsidRPr="00C17F87">
        <w:rPr>
          <w:rStyle w:val="normaltextrun"/>
          <w:rFonts w:ascii="Verdana" w:hAnsi="Verdana" w:cs="Segoe UI"/>
          <w:sz w:val="20"/>
          <w:szCs w:val="20"/>
        </w:rPr>
        <w:t xml:space="preserve"> voor de gemeentelijke werkbelasting</w:t>
      </w:r>
      <w:r w:rsidR="00960627">
        <w:rPr>
          <w:rStyle w:val="normaltextrun"/>
          <w:rFonts w:ascii="Verdana" w:hAnsi="Verdana" w:cs="Segoe UI"/>
          <w:sz w:val="20"/>
          <w:szCs w:val="20"/>
        </w:rPr>
        <w:t xml:space="preserve">. </w:t>
      </w:r>
    </w:p>
    <w:p w14:paraId="16A2BEED" w14:textId="05813F89" w:rsidR="00500BE6" w:rsidRPr="00C17F87" w:rsidRDefault="00757262" w:rsidP="000E43C4">
      <w:pPr>
        <w:pStyle w:val="paragraph"/>
        <w:spacing w:before="0" w:beforeAutospacing="0" w:after="0" w:afterAutospacing="0" w:line="360" w:lineRule="auto"/>
        <w:textAlignment w:val="baseline"/>
        <w:rPr>
          <w:rFonts w:ascii="Segoe UI" w:hAnsi="Segoe UI" w:cs="Segoe UI"/>
          <w:sz w:val="20"/>
          <w:szCs w:val="20"/>
        </w:rPr>
      </w:pPr>
      <w:r w:rsidRPr="00C17F87">
        <w:rPr>
          <w:rStyle w:val="normaltextrun"/>
          <w:rFonts w:ascii="Verdana" w:hAnsi="Verdana" w:cs="Segoe UI"/>
          <w:sz w:val="20"/>
          <w:szCs w:val="20"/>
        </w:rPr>
        <w:t xml:space="preserve">Er zijn </w:t>
      </w:r>
      <w:r w:rsidR="001B3F52" w:rsidRPr="00C17F87">
        <w:rPr>
          <w:rStyle w:val="normaltextrun"/>
          <w:rFonts w:ascii="Verdana" w:hAnsi="Verdana" w:cs="Segoe UI"/>
          <w:sz w:val="20"/>
          <w:szCs w:val="20"/>
        </w:rPr>
        <w:t>twee recente</w:t>
      </w:r>
      <w:r w:rsidRPr="00C17F87">
        <w:rPr>
          <w:rStyle w:val="normaltextrun"/>
          <w:rFonts w:ascii="Verdana" w:hAnsi="Verdana" w:cs="Segoe UI"/>
          <w:sz w:val="20"/>
          <w:szCs w:val="20"/>
        </w:rPr>
        <w:t xml:space="preserve"> ontwikkelingen waardoor de </w:t>
      </w:r>
      <w:r w:rsidR="00177756" w:rsidRPr="00C17F87">
        <w:rPr>
          <w:rStyle w:val="normaltextrun"/>
          <w:rFonts w:ascii="Verdana" w:hAnsi="Verdana" w:cs="Segoe UI"/>
          <w:sz w:val="20"/>
          <w:szCs w:val="20"/>
        </w:rPr>
        <w:t>werk</w:t>
      </w:r>
      <w:r w:rsidR="009745A8" w:rsidRPr="00C17F87">
        <w:rPr>
          <w:rStyle w:val="normaltextrun"/>
          <w:rFonts w:ascii="Verdana" w:hAnsi="Verdana" w:cs="Segoe UI"/>
          <w:sz w:val="20"/>
          <w:szCs w:val="20"/>
        </w:rPr>
        <w:t>belasting</w:t>
      </w:r>
      <w:r w:rsidRPr="00C17F87">
        <w:rPr>
          <w:rStyle w:val="normaltextrun"/>
          <w:rFonts w:ascii="Verdana" w:hAnsi="Verdana" w:cs="Segoe UI"/>
          <w:sz w:val="20"/>
          <w:szCs w:val="20"/>
        </w:rPr>
        <w:t xml:space="preserve"> bij de afhandeling van </w:t>
      </w:r>
      <w:proofErr w:type="spellStart"/>
      <w:r w:rsidRPr="00C17F87">
        <w:rPr>
          <w:rStyle w:val="normaltextrun"/>
          <w:rFonts w:ascii="Verdana" w:hAnsi="Verdana" w:cs="Segoe UI"/>
          <w:sz w:val="20"/>
          <w:szCs w:val="20"/>
        </w:rPr>
        <w:t>Wob</w:t>
      </w:r>
      <w:proofErr w:type="spellEnd"/>
      <w:r w:rsidRPr="00C17F87">
        <w:rPr>
          <w:rStyle w:val="normaltextrun"/>
          <w:rFonts w:ascii="Verdana" w:hAnsi="Verdana" w:cs="Segoe UI"/>
          <w:sz w:val="20"/>
          <w:szCs w:val="20"/>
        </w:rPr>
        <w:t xml:space="preserve">-verzoeken </w:t>
      </w:r>
      <w:r w:rsidR="002C6CD4" w:rsidRPr="00C17F87">
        <w:rPr>
          <w:rStyle w:val="normaltextrun"/>
          <w:rFonts w:ascii="Verdana" w:hAnsi="Verdana" w:cs="Segoe UI"/>
          <w:sz w:val="20"/>
          <w:szCs w:val="20"/>
        </w:rPr>
        <w:t xml:space="preserve">wordt vergroot. </w:t>
      </w:r>
      <w:r w:rsidR="00275128" w:rsidRPr="00C17F87">
        <w:rPr>
          <w:rStyle w:val="normaltextrun"/>
          <w:rFonts w:ascii="Verdana" w:hAnsi="Verdana" w:cs="Segoe UI"/>
          <w:sz w:val="20"/>
          <w:szCs w:val="20"/>
        </w:rPr>
        <w:t xml:space="preserve">Deze ontwikkelingen zijn voor de gemeente belangrijk om te bepalingen of en welke informatie moet worden verstrekt. </w:t>
      </w:r>
    </w:p>
    <w:p w14:paraId="0BA7EED0" w14:textId="63C1831C" w:rsidR="00F76D79" w:rsidRPr="003C2F2F" w:rsidRDefault="003C2F2F" w:rsidP="003C2F2F">
      <w:pPr>
        <w:pStyle w:val="paragraph"/>
        <w:spacing w:before="0" w:beforeAutospacing="0" w:after="0" w:afterAutospacing="0" w:line="360" w:lineRule="auto"/>
        <w:ind w:left="-15" w:right="30"/>
        <w:textAlignment w:val="baseline"/>
        <w:rPr>
          <w:rFonts w:ascii="Verdana" w:hAnsi="Verdana" w:cs="Segoe UI"/>
          <w:sz w:val="20"/>
          <w:szCs w:val="20"/>
        </w:rPr>
      </w:pPr>
      <w:r w:rsidRPr="00C17F87">
        <w:rPr>
          <w:rStyle w:val="normaltextrun"/>
          <w:rFonts w:ascii="Verdana" w:hAnsi="Verdana" w:cs="Segoe UI"/>
          <w:sz w:val="20"/>
          <w:szCs w:val="20"/>
        </w:rPr>
        <w:t xml:space="preserve">De eerste ontwikkeling is een </w:t>
      </w:r>
      <w:r w:rsidR="001B3F52" w:rsidRPr="00C17F87">
        <w:rPr>
          <w:rStyle w:val="normaltextrun"/>
          <w:rFonts w:ascii="Verdana" w:hAnsi="Verdana" w:cs="Segoe UI"/>
          <w:sz w:val="20"/>
          <w:szCs w:val="20"/>
        </w:rPr>
        <w:t>recente</w:t>
      </w:r>
      <w:r w:rsidR="00E564FB" w:rsidRPr="00C17F87">
        <w:rPr>
          <w:rStyle w:val="normaltextrun"/>
          <w:rFonts w:ascii="Verdana" w:hAnsi="Verdana" w:cs="Segoe UI"/>
          <w:sz w:val="20"/>
          <w:szCs w:val="20"/>
        </w:rPr>
        <w:t xml:space="preserve"> uitspraak van de</w:t>
      </w:r>
      <w:r w:rsidR="001B3F52" w:rsidRPr="00C17F87">
        <w:rPr>
          <w:rStyle w:val="normaltextrun"/>
          <w:rFonts w:ascii="Verdana" w:hAnsi="Verdana" w:cs="Segoe UI"/>
          <w:sz w:val="20"/>
          <w:szCs w:val="20"/>
        </w:rPr>
        <w:t xml:space="preserve"> </w:t>
      </w:r>
      <w:r w:rsidR="00E564FB" w:rsidRPr="00C17F87">
        <w:rPr>
          <w:rFonts w:ascii="Verdana" w:eastAsia="Verdana" w:hAnsi="Verdana" w:cs="Verdana"/>
          <w:sz w:val="20"/>
          <w:szCs w:val="20"/>
        </w:rPr>
        <w:t xml:space="preserve">Afdeling bestuursrechtsspraak van de Raad van State (hierna </w:t>
      </w:r>
      <w:r w:rsidR="00F11195">
        <w:rPr>
          <w:rFonts w:ascii="Verdana" w:eastAsia="Verdana" w:hAnsi="Verdana" w:cs="Verdana"/>
          <w:sz w:val="20"/>
          <w:szCs w:val="20"/>
        </w:rPr>
        <w:t xml:space="preserve">de </w:t>
      </w:r>
      <w:r w:rsidR="00E564FB" w:rsidRPr="00C17F87">
        <w:rPr>
          <w:rFonts w:ascii="Verdana" w:eastAsia="Verdana" w:hAnsi="Verdana" w:cs="Verdana"/>
          <w:sz w:val="20"/>
          <w:szCs w:val="20"/>
        </w:rPr>
        <w:t xml:space="preserve">Afdeling) </w:t>
      </w:r>
      <w:r w:rsidR="001B3F52" w:rsidRPr="00C17F87">
        <w:rPr>
          <w:rStyle w:val="normaltextrun"/>
          <w:rFonts w:ascii="Verdana" w:hAnsi="Verdana" w:cs="Segoe UI"/>
          <w:sz w:val="20"/>
          <w:szCs w:val="20"/>
        </w:rPr>
        <w:t xml:space="preserve">op 20 maart 2019 </w:t>
      </w:r>
      <w:r w:rsidRPr="00C17F87">
        <w:rPr>
          <w:rStyle w:val="normaltextrun"/>
          <w:rFonts w:ascii="Verdana" w:hAnsi="Verdana" w:cs="Segoe UI"/>
          <w:sz w:val="20"/>
          <w:szCs w:val="20"/>
        </w:rPr>
        <w:t xml:space="preserve">waarin is </w:t>
      </w:r>
      <w:r w:rsidR="001B3F52" w:rsidRPr="00C17F87">
        <w:rPr>
          <w:rStyle w:val="normaltextrun"/>
          <w:rFonts w:ascii="Verdana" w:hAnsi="Verdana" w:cs="Segoe UI"/>
          <w:sz w:val="20"/>
          <w:szCs w:val="20"/>
        </w:rPr>
        <w:t xml:space="preserve">bepaald dat sms- en WhatsAppberichten onder de </w:t>
      </w:r>
      <w:proofErr w:type="spellStart"/>
      <w:r w:rsidR="001B3F52" w:rsidRPr="00C17F87">
        <w:rPr>
          <w:rStyle w:val="normaltextrun"/>
          <w:rFonts w:ascii="Verdana" w:hAnsi="Verdana" w:cs="Segoe UI"/>
          <w:sz w:val="20"/>
          <w:szCs w:val="20"/>
        </w:rPr>
        <w:t>Wob</w:t>
      </w:r>
      <w:proofErr w:type="spellEnd"/>
      <w:r w:rsidR="001B3F52" w:rsidRPr="00C17F87">
        <w:rPr>
          <w:rStyle w:val="normaltextrun"/>
          <w:rFonts w:ascii="Verdana" w:hAnsi="Verdana" w:cs="Segoe UI"/>
          <w:sz w:val="20"/>
          <w:szCs w:val="20"/>
        </w:rPr>
        <w:t xml:space="preserve"> vallen. </w:t>
      </w:r>
      <w:r w:rsidR="00C60928" w:rsidRPr="00C17F87">
        <w:rPr>
          <w:rStyle w:val="normaltextrun"/>
          <w:rFonts w:ascii="Verdana" w:hAnsi="Verdana" w:cs="Segoe UI"/>
          <w:sz w:val="20"/>
          <w:szCs w:val="20"/>
        </w:rPr>
        <w:t xml:space="preserve">Alle vastgelegde informatie van zakelijke aard valt onder het begrip document, ongeacht de gegevensdrager waarop deze is opgeslagen. </w:t>
      </w:r>
      <w:r w:rsidR="002C6CD4" w:rsidRPr="00C17F87">
        <w:rPr>
          <w:rStyle w:val="normaltextrun"/>
          <w:rFonts w:ascii="Verdana" w:hAnsi="Verdana" w:cs="Segoe UI"/>
          <w:sz w:val="20"/>
          <w:szCs w:val="20"/>
        </w:rPr>
        <w:t xml:space="preserve">Dit betekent dat een bestuursorgaan ook sms-en WhatsAppberichten moet </w:t>
      </w:r>
      <w:r w:rsidRPr="00C17F87">
        <w:rPr>
          <w:rStyle w:val="normaltextrun"/>
          <w:rFonts w:ascii="Verdana" w:hAnsi="Verdana" w:cs="Segoe UI"/>
          <w:sz w:val="20"/>
          <w:szCs w:val="20"/>
        </w:rPr>
        <w:t>betrekken in de aanvraag.</w:t>
      </w:r>
      <w:r w:rsidR="002C6CD4" w:rsidRPr="00C17F87">
        <w:rPr>
          <w:rStyle w:val="normaltextrun"/>
          <w:rFonts w:ascii="Verdana" w:hAnsi="Verdana" w:cs="Segoe UI"/>
          <w:sz w:val="20"/>
          <w:szCs w:val="20"/>
        </w:rPr>
        <w:t xml:space="preserve"> </w:t>
      </w:r>
      <w:r w:rsidR="00C60928" w:rsidRPr="00C17F87">
        <w:rPr>
          <w:rStyle w:val="normaltextrun"/>
          <w:rFonts w:ascii="Verdana" w:hAnsi="Verdana" w:cs="Segoe UI"/>
          <w:sz w:val="20"/>
          <w:szCs w:val="20"/>
        </w:rPr>
        <w:t xml:space="preserve">Het maakt daarbij </w:t>
      </w:r>
      <w:r w:rsidR="00E564FB" w:rsidRPr="00C17F87">
        <w:rPr>
          <w:rStyle w:val="normaltextrun"/>
          <w:rFonts w:ascii="Verdana" w:hAnsi="Verdana" w:cs="Segoe UI"/>
          <w:sz w:val="20"/>
          <w:szCs w:val="20"/>
        </w:rPr>
        <w:t xml:space="preserve">geen verschil </w:t>
      </w:r>
      <w:r w:rsidR="00C60928" w:rsidRPr="00C17F87">
        <w:rPr>
          <w:rStyle w:val="normaltextrun"/>
          <w:rFonts w:ascii="Verdana" w:hAnsi="Verdana" w:cs="Segoe UI"/>
          <w:sz w:val="20"/>
          <w:szCs w:val="20"/>
        </w:rPr>
        <w:t>op welk apparaat (zakelijk of privé) deze berichten staan.</w:t>
      </w:r>
      <w:r w:rsidR="00C2485E" w:rsidRPr="00C17F87">
        <w:rPr>
          <w:rStyle w:val="Voetnootmarkering"/>
          <w:rFonts w:ascii="Verdana" w:hAnsi="Verdana" w:cs="Segoe UI"/>
          <w:sz w:val="20"/>
          <w:szCs w:val="20"/>
        </w:rPr>
        <w:footnoteReference w:id="4"/>
      </w:r>
      <w:r w:rsidR="00C60928" w:rsidRPr="00C17F87">
        <w:rPr>
          <w:rStyle w:val="normaltextrun"/>
          <w:rFonts w:ascii="Verdana" w:hAnsi="Verdana" w:cs="Segoe UI"/>
          <w:sz w:val="20"/>
          <w:szCs w:val="20"/>
        </w:rPr>
        <w:t> </w:t>
      </w:r>
      <w:r w:rsidR="001B3F52" w:rsidRPr="00C17F87">
        <w:rPr>
          <w:rStyle w:val="normaltextrun"/>
          <w:rFonts w:ascii="Verdana" w:hAnsi="Verdana" w:cs="Segoe UI"/>
          <w:sz w:val="20"/>
          <w:szCs w:val="20"/>
        </w:rPr>
        <w:t>Hiermee wordt het begrip document steeds breder getrokken, waardoor de hoeveelheid informatie waarom wordt gevraagd toeneemt.</w:t>
      </w:r>
      <w:r w:rsidR="00810991" w:rsidRPr="00C17F87">
        <w:rPr>
          <w:rStyle w:val="normaltextrun"/>
          <w:rFonts w:ascii="Verdana" w:hAnsi="Verdana" w:cs="Segoe UI"/>
          <w:sz w:val="20"/>
          <w:szCs w:val="20"/>
        </w:rPr>
        <w:t xml:space="preserve"> Met andere woorden: e</w:t>
      </w:r>
      <w:r w:rsidR="00810991" w:rsidRPr="00C17F87">
        <w:rPr>
          <w:rStyle w:val="eop"/>
          <w:rFonts w:ascii="Verdana" w:hAnsi="Verdana" w:cs="Segoe UI"/>
          <w:sz w:val="20"/>
          <w:szCs w:val="20"/>
        </w:rPr>
        <w:t xml:space="preserve">en </w:t>
      </w:r>
      <w:proofErr w:type="spellStart"/>
      <w:r w:rsidR="00810991" w:rsidRPr="00C17F87">
        <w:rPr>
          <w:rStyle w:val="eop"/>
          <w:rFonts w:ascii="Verdana" w:hAnsi="Verdana" w:cs="Segoe UI"/>
          <w:sz w:val="20"/>
          <w:szCs w:val="20"/>
        </w:rPr>
        <w:t>Wob</w:t>
      </w:r>
      <w:proofErr w:type="spellEnd"/>
      <w:r w:rsidR="00810991" w:rsidRPr="00C17F87">
        <w:rPr>
          <w:rStyle w:val="eop"/>
          <w:rFonts w:ascii="Verdana" w:hAnsi="Verdana" w:cs="Segoe UI"/>
          <w:sz w:val="20"/>
          <w:szCs w:val="20"/>
        </w:rPr>
        <w:t>-verzoek kan al</w:t>
      </w:r>
      <w:r w:rsidR="00177756" w:rsidRPr="00C17F87">
        <w:rPr>
          <w:rStyle w:val="eop"/>
          <w:rFonts w:ascii="Verdana" w:hAnsi="Verdana" w:cs="Segoe UI"/>
          <w:sz w:val="20"/>
          <w:szCs w:val="20"/>
        </w:rPr>
        <w:t>s</w:t>
      </w:r>
      <w:r w:rsidR="00810991" w:rsidRPr="00C17F87">
        <w:rPr>
          <w:rStyle w:val="eop"/>
          <w:rFonts w:ascii="Verdana" w:hAnsi="Verdana" w:cs="Segoe UI"/>
          <w:sz w:val="20"/>
          <w:szCs w:val="20"/>
        </w:rPr>
        <w:t xml:space="preserve"> gevolg van de uitspraak </w:t>
      </w:r>
      <w:r w:rsidRPr="00C17F87">
        <w:rPr>
          <w:rStyle w:val="eop"/>
          <w:rFonts w:ascii="Verdana" w:hAnsi="Verdana" w:cs="Segoe UI"/>
          <w:sz w:val="20"/>
          <w:szCs w:val="20"/>
        </w:rPr>
        <w:t xml:space="preserve">nog meer </w:t>
      </w:r>
      <w:r w:rsidR="00810991" w:rsidRPr="00C17F87">
        <w:rPr>
          <w:rStyle w:val="eop"/>
          <w:rFonts w:ascii="Verdana" w:hAnsi="Verdana" w:cs="Segoe UI"/>
          <w:sz w:val="20"/>
          <w:szCs w:val="20"/>
        </w:rPr>
        <w:t>documenten omvatten. De ‘normale’ archieven zijn al moeilijk op orde te houden, hoe gaat dit dan verder nu sms- en WhatsAppberichten ook a</w:t>
      </w:r>
      <w:r w:rsidR="00F11195">
        <w:rPr>
          <w:rStyle w:val="eop"/>
          <w:rFonts w:ascii="Verdana" w:hAnsi="Verdana" w:cs="Segoe UI"/>
          <w:sz w:val="20"/>
          <w:szCs w:val="20"/>
        </w:rPr>
        <w:t>ls documenten worden aangemerkt</w:t>
      </w:r>
      <w:r w:rsidR="00F11195" w:rsidRPr="00AE3121">
        <w:rPr>
          <w:rStyle w:val="eop"/>
          <w:rFonts w:ascii="Verdana" w:hAnsi="Verdana" w:cs="Segoe UI"/>
          <w:sz w:val="20"/>
          <w:szCs w:val="20"/>
        </w:rPr>
        <w:t>?</w:t>
      </w:r>
      <w:r w:rsidR="00810991" w:rsidRPr="00C17F87">
        <w:rPr>
          <w:rStyle w:val="eop"/>
          <w:rFonts w:ascii="Verdana" w:hAnsi="Verdana" w:cs="Segoe UI"/>
          <w:sz w:val="20"/>
          <w:szCs w:val="20"/>
        </w:rPr>
        <w:t xml:space="preserve"> In de</w:t>
      </w:r>
      <w:r w:rsidRPr="00C17F87">
        <w:rPr>
          <w:rStyle w:val="eop"/>
          <w:rFonts w:ascii="Verdana" w:hAnsi="Verdana" w:cs="Segoe UI"/>
          <w:sz w:val="20"/>
          <w:szCs w:val="20"/>
        </w:rPr>
        <w:t xml:space="preserve"> gemeentelijke</w:t>
      </w:r>
      <w:r w:rsidR="00810991" w:rsidRPr="00C17F87">
        <w:rPr>
          <w:rStyle w:val="eop"/>
          <w:rFonts w:ascii="Verdana" w:hAnsi="Verdana" w:cs="Segoe UI"/>
          <w:sz w:val="20"/>
          <w:szCs w:val="20"/>
        </w:rPr>
        <w:t xml:space="preserve"> praktijk is de zoekt</w:t>
      </w:r>
      <w:r w:rsidR="00810991" w:rsidRPr="00FD37C5">
        <w:rPr>
          <w:rStyle w:val="eop"/>
          <w:rFonts w:ascii="Verdana" w:hAnsi="Verdana" w:cs="Segoe UI"/>
          <w:sz w:val="20"/>
          <w:szCs w:val="20"/>
        </w:rPr>
        <w:t>ocht naar alle juiste correspondentie zeer intensief.</w:t>
      </w:r>
      <w:r w:rsidR="00810991">
        <w:rPr>
          <w:rStyle w:val="eop"/>
          <w:rFonts w:ascii="Verdana" w:hAnsi="Verdana" w:cs="Segoe UI"/>
          <w:sz w:val="20"/>
          <w:szCs w:val="20"/>
        </w:rPr>
        <w:t xml:space="preserve"> </w:t>
      </w:r>
      <w:r w:rsidR="00C60928" w:rsidRPr="000E43C4">
        <w:rPr>
          <w:rStyle w:val="normaltextrun"/>
          <w:rFonts w:ascii="Verdana" w:hAnsi="Verdana" w:cs="Segoe UI"/>
          <w:sz w:val="20"/>
          <w:szCs w:val="20"/>
        </w:rPr>
        <w:t xml:space="preserve">Kortom, </w:t>
      </w:r>
      <w:r w:rsidR="00177756">
        <w:rPr>
          <w:rStyle w:val="normaltextrun"/>
          <w:rFonts w:ascii="Verdana" w:hAnsi="Verdana" w:cs="Segoe UI"/>
          <w:sz w:val="20"/>
          <w:szCs w:val="20"/>
        </w:rPr>
        <w:t xml:space="preserve">de sms- en WhatsAppuitspraak heeft vergaande gevolgen voor </w:t>
      </w:r>
      <w:r w:rsidR="00C60928" w:rsidRPr="000E43C4">
        <w:rPr>
          <w:rStyle w:val="normaltextrun"/>
          <w:rFonts w:ascii="Verdana" w:hAnsi="Verdana" w:cs="Segoe UI"/>
          <w:sz w:val="20"/>
          <w:szCs w:val="20"/>
        </w:rPr>
        <w:t>de gemeente</w:t>
      </w:r>
      <w:r w:rsidR="00D46092">
        <w:rPr>
          <w:rStyle w:val="normaltextrun"/>
          <w:rFonts w:ascii="Verdana" w:hAnsi="Verdana" w:cs="Segoe UI"/>
          <w:sz w:val="20"/>
          <w:szCs w:val="20"/>
        </w:rPr>
        <w:t xml:space="preserve"> </w:t>
      </w:r>
      <w:r w:rsidR="00177756">
        <w:rPr>
          <w:rStyle w:val="normaltextrun"/>
          <w:rFonts w:ascii="Verdana" w:hAnsi="Verdana" w:cs="Segoe UI"/>
          <w:sz w:val="20"/>
          <w:szCs w:val="20"/>
        </w:rPr>
        <w:t xml:space="preserve">nu zij </w:t>
      </w:r>
      <w:r w:rsidR="00D46092">
        <w:rPr>
          <w:rStyle w:val="normaltextrun"/>
          <w:rFonts w:ascii="Verdana" w:hAnsi="Verdana" w:cs="Segoe UI"/>
          <w:sz w:val="20"/>
          <w:szCs w:val="20"/>
        </w:rPr>
        <w:t>wordt belast met meer werk door een grotere omva</w:t>
      </w:r>
      <w:r w:rsidR="00177756">
        <w:rPr>
          <w:rStyle w:val="normaltextrun"/>
          <w:rFonts w:ascii="Verdana" w:hAnsi="Verdana" w:cs="Segoe UI"/>
          <w:sz w:val="20"/>
          <w:szCs w:val="20"/>
        </w:rPr>
        <w:t>ng van verzoeken.</w:t>
      </w:r>
    </w:p>
    <w:p w14:paraId="1369A656" w14:textId="39E4DEB3" w:rsidR="00F76D79" w:rsidRPr="000E43C4" w:rsidRDefault="003C2F2F" w:rsidP="000E43C4">
      <w:pPr>
        <w:spacing w:line="360" w:lineRule="auto"/>
        <w:rPr>
          <w:rStyle w:val="normaltextrun"/>
          <w:rFonts w:ascii="Verdana" w:hAnsi="Verdana" w:cs="Segoe UI"/>
          <w:sz w:val="20"/>
          <w:szCs w:val="20"/>
        </w:rPr>
      </w:pPr>
      <w:r w:rsidRPr="00C17F87">
        <w:rPr>
          <w:rFonts w:ascii="Verdana" w:hAnsi="Verdana" w:cs="Segoe UI"/>
          <w:sz w:val="20"/>
          <w:szCs w:val="20"/>
        </w:rPr>
        <w:lastRenderedPageBreak/>
        <w:t xml:space="preserve">De </w:t>
      </w:r>
      <w:r w:rsidR="002F6D53" w:rsidRPr="00C17F87">
        <w:rPr>
          <w:rFonts w:ascii="Verdana" w:hAnsi="Verdana" w:cs="Segoe UI"/>
          <w:sz w:val="20"/>
          <w:szCs w:val="20"/>
        </w:rPr>
        <w:t>tweede</w:t>
      </w:r>
      <w:r w:rsidR="00F76D79" w:rsidRPr="00C17F87">
        <w:rPr>
          <w:rFonts w:ascii="Verdana" w:hAnsi="Verdana" w:cs="Segoe UI"/>
          <w:sz w:val="20"/>
          <w:szCs w:val="20"/>
        </w:rPr>
        <w:t xml:space="preserve"> </w:t>
      </w:r>
      <w:r w:rsidRPr="00C17F87">
        <w:rPr>
          <w:rFonts w:ascii="Verdana" w:hAnsi="Verdana" w:cs="Segoe UI"/>
          <w:sz w:val="20"/>
          <w:szCs w:val="20"/>
        </w:rPr>
        <w:t xml:space="preserve">ontwikkeling is een uitspraak </w:t>
      </w:r>
      <w:r w:rsidR="00E564FB" w:rsidRPr="00C17F87">
        <w:rPr>
          <w:rFonts w:ascii="Verdana" w:hAnsi="Verdana" w:cs="Segoe UI"/>
          <w:sz w:val="20"/>
          <w:szCs w:val="20"/>
        </w:rPr>
        <w:t>van de Afdeling</w:t>
      </w:r>
      <w:r w:rsidRPr="00C17F87">
        <w:rPr>
          <w:rFonts w:ascii="Verdana" w:hAnsi="Verdana" w:cs="Segoe UI"/>
          <w:sz w:val="20"/>
          <w:szCs w:val="20"/>
        </w:rPr>
        <w:t xml:space="preserve"> </w:t>
      </w:r>
      <w:r w:rsidR="00804C81" w:rsidRPr="00C17F87">
        <w:rPr>
          <w:rFonts w:ascii="Verdana" w:hAnsi="Verdana" w:cs="Segoe UI"/>
          <w:sz w:val="20"/>
          <w:szCs w:val="20"/>
        </w:rPr>
        <w:t>waarmee geheimhoudingsbepalingen</w:t>
      </w:r>
      <w:r w:rsidR="00F76D79" w:rsidRPr="00C17F87">
        <w:rPr>
          <w:rFonts w:ascii="Verdana" w:eastAsia="Verdana" w:hAnsi="Verdana" w:cs="Verdana"/>
          <w:sz w:val="20"/>
          <w:szCs w:val="20"/>
        </w:rPr>
        <w:t xml:space="preserve"> uit de gemeentewet</w:t>
      </w:r>
      <w:r w:rsidR="00AD41A4" w:rsidRPr="00C17F87">
        <w:rPr>
          <w:rFonts w:ascii="Verdana" w:eastAsia="Verdana" w:hAnsi="Verdana" w:cs="Verdana"/>
          <w:sz w:val="20"/>
          <w:szCs w:val="20"/>
        </w:rPr>
        <w:t xml:space="preserve"> </w:t>
      </w:r>
      <w:r w:rsidR="002D7901" w:rsidRPr="00C17F87">
        <w:rPr>
          <w:rFonts w:ascii="Verdana" w:eastAsia="Verdana" w:hAnsi="Verdana" w:cs="Verdana"/>
          <w:sz w:val="20"/>
          <w:szCs w:val="20"/>
        </w:rPr>
        <w:t xml:space="preserve">(hierna </w:t>
      </w:r>
      <w:proofErr w:type="spellStart"/>
      <w:r w:rsidR="002D7901" w:rsidRPr="00C17F87">
        <w:rPr>
          <w:rFonts w:ascii="Verdana" w:eastAsia="Verdana" w:hAnsi="Verdana" w:cs="Verdana"/>
          <w:sz w:val="20"/>
          <w:szCs w:val="20"/>
        </w:rPr>
        <w:t>Gemw</w:t>
      </w:r>
      <w:proofErr w:type="spellEnd"/>
      <w:r w:rsidR="00692D4B" w:rsidRPr="00C17F87">
        <w:rPr>
          <w:rFonts w:ascii="Verdana" w:eastAsia="Verdana" w:hAnsi="Verdana" w:cs="Verdana"/>
          <w:sz w:val="20"/>
          <w:szCs w:val="20"/>
        </w:rPr>
        <w:t>)</w:t>
      </w:r>
      <w:r w:rsidR="00F76D79" w:rsidRPr="00C17F87">
        <w:rPr>
          <w:rFonts w:ascii="Verdana" w:eastAsia="Verdana" w:hAnsi="Verdana" w:cs="Verdana"/>
          <w:sz w:val="20"/>
          <w:szCs w:val="20"/>
        </w:rPr>
        <w:t xml:space="preserve"> onder de wer</w:t>
      </w:r>
      <w:r w:rsidR="001B3F52" w:rsidRPr="00C17F87">
        <w:rPr>
          <w:rFonts w:ascii="Verdana" w:eastAsia="Verdana" w:hAnsi="Verdana" w:cs="Verdana"/>
          <w:sz w:val="20"/>
          <w:szCs w:val="20"/>
        </w:rPr>
        <w:t xml:space="preserve">kingssfeer van de </w:t>
      </w:r>
      <w:proofErr w:type="spellStart"/>
      <w:r w:rsidR="001B3F52" w:rsidRPr="00C17F87">
        <w:rPr>
          <w:rFonts w:ascii="Verdana" w:eastAsia="Verdana" w:hAnsi="Verdana" w:cs="Verdana"/>
          <w:sz w:val="20"/>
          <w:szCs w:val="20"/>
        </w:rPr>
        <w:t>Wob</w:t>
      </w:r>
      <w:proofErr w:type="spellEnd"/>
      <w:r w:rsidR="001B3F52" w:rsidRPr="00C17F87">
        <w:rPr>
          <w:rFonts w:ascii="Verdana" w:eastAsia="Verdana" w:hAnsi="Verdana" w:cs="Verdana"/>
          <w:sz w:val="20"/>
          <w:szCs w:val="20"/>
        </w:rPr>
        <w:t xml:space="preserve"> </w:t>
      </w:r>
      <w:r w:rsidR="00804C81" w:rsidRPr="00C17F87">
        <w:rPr>
          <w:rFonts w:ascii="Verdana" w:eastAsia="Verdana" w:hAnsi="Verdana" w:cs="Verdana"/>
          <w:sz w:val="20"/>
          <w:szCs w:val="20"/>
        </w:rPr>
        <w:t xml:space="preserve">zijn </w:t>
      </w:r>
      <w:r w:rsidR="00D5148D" w:rsidRPr="00C17F87">
        <w:rPr>
          <w:rFonts w:ascii="Verdana" w:eastAsia="Verdana" w:hAnsi="Verdana" w:cs="Verdana"/>
          <w:sz w:val="20"/>
          <w:szCs w:val="20"/>
        </w:rPr>
        <w:t xml:space="preserve">komen </w:t>
      </w:r>
      <w:r w:rsidR="001B3F52" w:rsidRPr="00C17F87">
        <w:rPr>
          <w:rFonts w:ascii="Verdana" w:eastAsia="Verdana" w:hAnsi="Verdana" w:cs="Verdana"/>
          <w:sz w:val="20"/>
          <w:szCs w:val="20"/>
        </w:rPr>
        <w:t xml:space="preserve">te vallen. Hierdoor wordt de </w:t>
      </w:r>
      <w:proofErr w:type="spellStart"/>
      <w:r w:rsidR="001B3F52" w:rsidRPr="00C17F87">
        <w:rPr>
          <w:rFonts w:ascii="Verdana" w:eastAsia="Verdana" w:hAnsi="Verdana" w:cs="Verdana"/>
          <w:sz w:val="20"/>
          <w:szCs w:val="20"/>
        </w:rPr>
        <w:t>Wob</w:t>
      </w:r>
      <w:proofErr w:type="spellEnd"/>
      <w:r w:rsidR="001B3F52" w:rsidRPr="00C17F87">
        <w:rPr>
          <w:rFonts w:ascii="Verdana" w:eastAsia="Verdana" w:hAnsi="Verdana" w:cs="Verdana"/>
          <w:sz w:val="20"/>
          <w:szCs w:val="20"/>
        </w:rPr>
        <w:t xml:space="preserve"> </w:t>
      </w:r>
      <w:r w:rsidR="00F76D79" w:rsidRPr="00C17F87">
        <w:rPr>
          <w:rFonts w:ascii="Verdana" w:eastAsia="Verdana" w:hAnsi="Verdana" w:cs="Verdana"/>
          <w:sz w:val="20"/>
          <w:szCs w:val="20"/>
        </w:rPr>
        <w:t>opgerekt.</w:t>
      </w:r>
      <w:r w:rsidR="00F76D79" w:rsidRPr="00C17F87">
        <w:rPr>
          <w:rFonts w:ascii="Verdana" w:eastAsia="Verdana" w:hAnsi="Verdana" w:cs="Verdana"/>
          <w:sz w:val="20"/>
          <w:szCs w:val="20"/>
          <w:vertAlign w:val="superscript"/>
        </w:rPr>
        <w:footnoteReference w:id="5"/>
      </w:r>
      <w:r w:rsidR="00F76D79" w:rsidRPr="00C17F87">
        <w:rPr>
          <w:rFonts w:ascii="Verdana" w:eastAsia="Verdana" w:hAnsi="Verdana" w:cs="Verdana"/>
          <w:sz w:val="20"/>
          <w:szCs w:val="20"/>
        </w:rPr>
        <w:t xml:space="preserve"> </w:t>
      </w:r>
      <w:r w:rsidR="002F6D53" w:rsidRPr="00C17F87">
        <w:rPr>
          <w:rFonts w:ascii="Verdana" w:eastAsia="Verdana" w:hAnsi="Verdana" w:cs="Verdana"/>
          <w:sz w:val="20"/>
          <w:szCs w:val="20"/>
        </w:rPr>
        <w:t xml:space="preserve">Voorheen werd een </w:t>
      </w:r>
      <w:proofErr w:type="spellStart"/>
      <w:r w:rsidR="002F6D53" w:rsidRPr="00C17F87">
        <w:rPr>
          <w:rFonts w:ascii="Verdana" w:eastAsia="Verdana" w:hAnsi="Verdana" w:cs="Verdana"/>
          <w:sz w:val="20"/>
          <w:szCs w:val="20"/>
        </w:rPr>
        <w:t>Wob</w:t>
      </w:r>
      <w:proofErr w:type="spellEnd"/>
      <w:r w:rsidR="002F6D53" w:rsidRPr="00C17F87">
        <w:rPr>
          <w:rFonts w:ascii="Verdana" w:eastAsia="Verdana" w:hAnsi="Verdana" w:cs="Verdana"/>
          <w:sz w:val="20"/>
          <w:szCs w:val="20"/>
        </w:rPr>
        <w:t>-verzoek in beginsel geweigerd als er om openbaarmaking werd gevraagd van documenten waarop geheimhouding rust</w:t>
      </w:r>
      <w:r w:rsidR="00361580" w:rsidRPr="00C17F87">
        <w:rPr>
          <w:rFonts w:ascii="Verdana" w:eastAsia="Verdana" w:hAnsi="Verdana" w:cs="Verdana"/>
          <w:sz w:val="20"/>
          <w:szCs w:val="20"/>
        </w:rPr>
        <w:t xml:space="preserve"> op grond van de </w:t>
      </w:r>
      <w:proofErr w:type="spellStart"/>
      <w:r w:rsidR="00361580" w:rsidRPr="00C17F87">
        <w:rPr>
          <w:rFonts w:ascii="Verdana" w:eastAsia="Verdana" w:hAnsi="Verdana" w:cs="Verdana"/>
          <w:sz w:val="20"/>
          <w:szCs w:val="20"/>
        </w:rPr>
        <w:t>Gemw</w:t>
      </w:r>
      <w:proofErr w:type="spellEnd"/>
      <w:r w:rsidR="002F6D53" w:rsidRPr="00C17F87">
        <w:rPr>
          <w:rFonts w:ascii="Verdana" w:eastAsia="Verdana" w:hAnsi="Verdana" w:cs="Verdana"/>
          <w:sz w:val="20"/>
          <w:szCs w:val="20"/>
        </w:rPr>
        <w:t>. Echter, e</w:t>
      </w:r>
      <w:r w:rsidR="00F76D79" w:rsidRPr="00C17F87">
        <w:rPr>
          <w:rFonts w:ascii="Verdana" w:eastAsia="Verdana" w:hAnsi="Verdana" w:cs="Verdana"/>
          <w:sz w:val="20"/>
          <w:szCs w:val="20"/>
        </w:rPr>
        <w:t xml:space="preserve">en </w:t>
      </w:r>
      <w:r w:rsidR="00771772" w:rsidRPr="00C17F87">
        <w:rPr>
          <w:rFonts w:ascii="Verdana" w:eastAsia="Verdana" w:hAnsi="Verdana" w:cs="Verdana"/>
          <w:sz w:val="20"/>
          <w:szCs w:val="20"/>
        </w:rPr>
        <w:t xml:space="preserve">dergelijk </w:t>
      </w:r>
      <w:proofErr w:type="spellStart"/>
      <w:r w:rsidR="00F76D79" w:rsidRPr="00C17F87">
        <w:rPr>
          <w:rFonts w:ascii="Verdana" w:eastAsia="Verdana" w:hAnsi="Verdana" w:cs="Verdana"/>
          <w:sz w:val="20"/>
          <w:szCs w:val="20"/>
        </w:rPr>
        <w:t>Wob</w:t>
      </w:r>
      <w:proofErr w:type="spellEnd"/>
      <w:r w:rsidR="00F76D79" w:rsidRPr="00C17F87">
        <w:rPr>
          <w:rFonts w:ascii="Verdana" w:eastAsia="Verdana" w:hAnsi="Verdana" w:cs="Verdana"/>
          <w:sz w:val="20"/>
          <w:szCs w:val="20"/>
        </w:rPr>
        <w:t xml:space="preserve">-verzoek wordt </w:t>
      </w:r>
      <w:r w:rsidR="00AD41A4" w:rsidRPr="00C17F87">
        <w:rPr>
          <w:rFonts w:ascii="Verdana" w:eastAsia="Verdana" w:hAnsi="Verdana" w:cs="Verdana"/>
          <w:sz w:val="20"/>
          <w:szCs w:val="20"/>
        </w:rPr>
        <w:t>als gevolg van</w:t>
      </w:r>
      <w:r w:rsidR="00F76D79" w:rsidRPr="00C17F87">
        <w:rPr>
          <w:rFonts w:ascii="Verdana" w:eastAsia="Verdana" w:hAnsi="Verdana" w:cs="Verdana"/>
          <w:sz w:val="20"/>
          <w:szCs w:val="20"/>
        </w:rPr>
        <w:t xml:space="preserve"> de uitspraak direct aangemerkt als </w:t>
      </w:r>
      <w:r w:rsidR="00F76D79" w:rsidRPr="000E43C4">
        <w:rPr>
          <w:rFonts w:ascii="Verdana" w:eastAsia="Verdana" w:hAnsi="Verdana" w:cs="Verdana"/>
          <w:sz w:val="20"/>
          <w:szCs w:val="20"/>
        </w:rPr>
        <w:t>een verzoek om opheffing van geheimhouding en wordt aangehouden in afwachting van een besluit over die geheimhouding.</w:t>
      </w:r>
      <w:r w:rsidR="00F76D79" w:rsidRPr="000E43C4">
        <w:rPr>
          <w:rStyle w:val="Voetnootmarkering"/>
          <w:rFonts w:ascii="Verdana" w:eastAsia="Verdana" w:hAnsi="Verdana" w:cs="Verdana"/>
          <w:sz w:val="20"/>
          <w:szCs w:val="20"/>
        </w:rPr>
        <w:footnoteReference w:id="6"/>
      </w:r>
      <w:r w:rsidR="00380897">
        <w:rPr>
          <w:rFonts w:ascii="Verdana" w:eastAsia="Verdana" w:hAnsi="Verdana" w:cs="Verdana"/>
          <w:sz w:val="20"/>
          <w:szCs w:val="20"/>
        </w:rPr>
        <w:t xml:space="preserve"> </w:t>
      </w:r>
      <w:r w:rsidR="002F6D53">
        <w:rPr>
          <w:rFonts w:ascii="Verdana" w:eastAsia="Verdana" w:hAnsi="Verdana" w:cs="Verdana"/>
          <w:sz w:val="20"/>
          <w:szCs w:val="20"/>
        </w:rPr>
        <w:t xml:space="preserve">Voor de gemeente veroorzaakt de uitspraak een extra belasting, omdat nu </w:t>
      </w:r>
      <w:r w:rsidR="00771772">
        <w:rPr>
          <w:rFonts w:ascii="Verdana" w:eastAsia="Verdana" w:hAnsi="Verdana" w:cs="Verdana"/>
          <w:sz w:val="20"/>
          <w:szCs w:val="20"/>
        </w:rPr>
        <w:t xml:space="preserve">eerst </w:t>
      </w:r>
      <w:r w:rsidR="002F6D53">
        <w:rPr>
          <w:rFonts w:ascii="Verdana" w:eastAsia="Verdana" w:hAnsi="Verdana" w:cs="Verdana"/>
          <w:sz w:val="20"/>
          <w:szCs w:val="20"/>
        </w:rPr>
        <w:t>een beslissing moet worden genomen over de o</w:t>
      </w:r>
      <w:r w:rsidR="00771772">
        <w:rPr>
          <w:rFonts w:ascii="Verdana" w:eastAsia="Verdana" w:hAnsi="Verdana" w:cs="Verdana"/>
          <w:sz w:val="20"/>
          <w:szCs w:val="20"/>
        </w:rPr>
        <w:t xml:space="preserve">pheffing van geheimhouding. </w:t>
      </w:r>
    </w:p>
    <w:p w14:paraId="53554F31" w14:textId="57705BBA" w:rsidR="00C60928" w:rsidRPr="00C17F87" w:rsidRDefault="00C60928" w:rsidP="000E43C4">
      <w:pPr>
        <w:pStyle w:val="paragraph"/>
        <w:spacing w:before="0" w:beforeAutospacing="0" w:after="0" w:afterAutospacing="0" w:line="360" w:lineRule="auto"/>
        <w:textAlignment w:val="baseline"/>
        <w:rPr>
          <w:rStyle w:val="eop"/>
          <w:rFonts w:ascii="Verdana" w:hAnsi="Verdana" w:cs="Segoe UI"/>
          <w:sz w:val="20"/>
          <w:szCs w:val="20"/>
        </w:rPr>
      </w:pPr>
      <w:r w:rsidRPr="00C17F87">
        <w:rPr>
          <w:rStyle w:val="normaltextrun"/>
          <w:rFonts w:ascii="Verdana" w:hAnsi="Verdana" w:cs="Segoe UI"/>
          <w:sz w:val="20"/>
          <w:szCs w:val="20"/>
        </w:rPr>
        <w:t xml:space="preserve">Dit alles bij elkaar </w:t>
      </w:r>
      <w:r w:rsidR="00C5496F" w:rsidRPr="00C17F87">
        <w:rPr>
          <w:rStyle w:val="normaltextrun"/>
          <w:rFonts w:ascii="Verdana" w:hAnsi="Verdana" w:cs="Segoe UI"/>
          <w:sz w:val="20"/>
          <w:szCs w:val="20"/>
        </w:rPr>
        <w:t xml:space="preserve">stelt de </w:t>
      </w:r>
      <w:r w:rsidR="00D76A2A" w:rsidRPr="00C17F87">
        <w:rPr>
          <w:rStyle w:val="normaltextrun"/>
          <w:rFonts w:ascii="Verdana" w:hAnsi="Verdana" w:cs="Segoe UI"/>
          <w:sz w:val="20"/>
          <w:szCs w:val="20"/>
        </w:rPr>
        <w:t>gemeente</w:t>
      </w:r>
      <w:r w:rsidR="00C5496F" w:rsidRPr="00C17F87">
        <w:rPr>
          <w:rStyle w:val="normaltextrun"/>
          <w:rFonts w:ascii="Verdana" w:hAnsi="Verdana" w:cs="Segoe UI"/>
          <w:sz w:val="20"/>
          <w:szCs w:val="20"/>
        </w:rPr>
        <w:t xml:space="preserve"> voor nieuwe uitdagingen</w:t>
      </w:r>
      <w:r w:rsidRPr="00C17F87">
        <w:rPr>
          <w:rStyle w:val="normaltextrun"/>
          <w:rFonts w:ascii="Verdana" w:hAnsi="Verdana" w:cs="Segoe UI"/>
          <w:sz w:val="20"/>
          <w:szCs w:val="20"/>
        </w:rPr>
        <w:t>.</w:t>
      </w:r>
      <w:r w:rsidRPr="00C17F87">
        <w:rPr>
          <w:rStyle w:val="eop"/>
          <w:rFonts w:ascii="Verdana" w:hAnsi="Verdana" w:cs="Segoe UI"/>
          <w:sz w:val="20"/>
          <w:szCs w:val="20"/>
        </w:rPr>
        <w:t> </w:t>
      </w:r>
      <w:r w:rsidR="00361580" w:rsidRPr="00C17F87">
        <w:rPr>
          <w:rStyle w:val="eop"/>
          <w:rFonts w:ascii="Verdana" w:hAnsi="Verdana" w:cs="Segoe UI"/>
          <w:sz w:val="20"/>
          <w:szCs w:val="20"/>
        </w:rPr>
        <w:t xml:space="preserve">Om dit aan te pakken </w:t>
      </w:r>
      <w:r w:rsidR="00960627" w:rsidRPr="00C17F87">
        <w:rPr>
          <w:rStyle w:val="eop"/>
          <w:rFonts w:ascii="Verdana" w:hAnsi="Verdana" w:cs="Segoe UI"/>
          <w:sz w:val="20"/>
          <w:szCs w:val="20"/>
        </w:rPr>
        <w:t>is de</w:t>
      </w:r>
      <w:r w:rsidR="00C5496F" w:rsidRPr="00C17F87">
        <w:rPr>
          <w:rStyle w:val="eop"/>
          <w:rFonts w:ascii="Verdana" w:hAnsi="Verdana" w:cs="Segoe UI"/>
          <w:sz w:val="20"/>
          <w:szCs w:val="20"/>
        </w:rPr>
        <w:t xml:space="preserve"> opdrachtgever</w:t>
      </w:r>
      <w:r w:rsidR="00960627" w:rsidRPr="00C17F87">
        <w:rPr>
          <w:rStyle w:val="eop"/>
          <w:rFonts w:ascii="Verdana" w:hAnsi="Verdana" w:cs="Segoe UI"/>
          <w:sz w:val="20"/>
          <w:szCs w:val="20"/>
        </w:rPr>
        <w:t xml:space="preserve"> bezig met</w:t>
      </w:r>
      <w:r w:rsidR="00361580" w:rsidRPr="00C17F87">
        <w:rPr>
          <w:rStyle w:val="eop"/>
          <w:rFonts w:ascii="Verdana" w:hAnsi="Verdana" w:cs="Segoe UI"/>
          <w:sz w:val="20"/>
          <w:szCs w:val="20"/>
        </w:rPr>
        <w:t xml:space="preserve"> het opzetten van een soort </w:t>
      </w:r>
      <w:proofErr w:type="spellStart"/>
      <w:r w:rsidR="00361580" w:rsidRPr="00C17F87">
        <w:rPr>
          <w:rStyle w:val="eop"/>
          <w:rFonts w:ascii="Verdana" w:hAnsi="Verdana" w:cs="Segoe UI"/>
          <w:sz w:val="20"/>
          <w:szCs w:val="20"/>
        </w:rPr>
        <w:t>Wob</w:t>
      </w:r>
      <w:proofErr w:type="spellEnd"/>
      <w:r w:rsidR="00361580" w:rsidRPr="00C17F87">
        <w:rPr>
          <w:rStyle w:val="eop"/>
          <w:rFonts w:ascii="Verdana" w:hAnsi="Verdana" w:cs="Segoe UI"/>
          <w:sz w:val="20"/>
          <w:szCs w:val="20"/>
        </w:rPr>
        <w:t>-</w:t>
      </w:r>
      <w:r w:rsidR="00960627" w:rsidRPr="00C17F87">
        <w:rPr>
          <w:rStyle w:val="eop"/>
          <w:rFonts w:ascii="Verdana" w:hAnsi="Verdana" w:cs="Segoe UI"/>
          <w:sz w:val="20"/>
          <w:szCs w:val="20"/>
        </w:rPr>
        <w:t>team. Er ligt al een concept werkprotocol waarbij de expertise wordt samengevoegd om de besluitvorming consequent te maken.</w:t>
      </w:r>
      <w:r w:rsidR="00581F00" w:rsidRPr="00C17F87">
        <w:rPr>
          <w:rStyle w:val="eop"/>
          <w:rFonts w:ascii="Verdana" w:hAnsi="Verdana" w:cs="Segoe UI"/>
          <w:sz w:val="20"/>
          <w:szCs w:val="20"/>
        </w:rPr>
        <w:t xml:space="preserve"> Dit onderzoek zal de gemeente verdere handvaten geven. </w:t>
      </w:r>
    </w:p>
    <w:p w14:paraId="6F1A7709" w14:textId="77777777" w:rsidR="00692D4B" w:rsidRPr="00C17F87" w:rsidRDefault="00692D4B" w:rsidP="000E43C4">
      <w:pPr>
        <w:pStyle w:val="paragraph"/>
        <w:spacing w:before="0" w:beforeAutospacing="0" w:after="0" w:afterAutospacing="0" w:line="360" w:lineRule="auto"/>
        <w:textAlignment w:val="baseline"/>
        <w:rPr>
          <w:rStyle w:val="eop"/>
          <w:rFonts w:ascii="Verdana" w:hAnsi="Verdana" w:cs="Segoe UI"/>
          <w:sz w:val="20"/>
          <w:szCs w:val="20"/>
        </w:rPr>
      </w:pPr>
    </w:p>
    <w:p w14:paraId="1161AF3C" w14:textId="77777777" w:rsidR="002A7D20" w:rsidRPr="00C17F87" w:rsidRDefault="003613C3" w:rsidP="002A7D20">
      <w:pPr>
        <w:pStyle w:val="paragraph"/>
        <w:spacing w:before="0" w:beforeAutospacing="0" w:after="0" w:afterAutospacing="0" w:line="360" w:lineRule="auto"/>
        <w:textAlignment w:val="baseline"/>
        <w:rPr>
          <w:rStyle w:val="eop"/>
          <w:rFonts w:ascii="Verdana" w:hAnsi="Verdana" w:cs="Segoe UI"/>
          <w:sz w:val="20"/>
          <w:szCs w:val="20"/>
        </w:rPr>
      </w:pPr>
      <w:r w:rsidRPr="00C17F87">
        <w:rPr>
          <w:rStyle w:val="normaltextrun"/>
          <w:rFonts w:ascii="Verdana" w:hAnsi="Verdana" w:cs="Segoe UI"/>
          <w:bCs/>
          <w:sz w:val="20"/>
          <w:szCs w:val="20"/>
        </w:rPr>
        <w:t>PRAKTIJKPROBLEEM</w:t>
      </w:r>
      <w:r w:rsidRPr="00C17F87">
        <w:rPr>
          <w:rStyle w:val="eop"/>
          <w:rFonts w:ascii="Verdana" w:hAnsi="Verdana" w:cs="Segoe UI"/>
          <w:sz w:val="20"/>
          <w:szCs w:val="20"/>
        </w:rPr>
        <w:t> </w:t>
      </w:r>
    </w:p>
    <w:p w14:paraId="2FC07B16" w14:textId="46B20B96" w:rsidR="001B3F52" w:rsidRPr="00C17F87" w:rsidRDefault="001B3F52" w:rsidP="002A7D20">
      <w:pPr>
        <w:pStyle w:val="paragraph"/>
        <w:spacing w:before="0" w:beforeAutospacing="0" w:after="0" w:afterAutospacing="0" w:line="360" w:lineRule="auto"/>
        <w:textAlignment w:val="baseline"/>
        <w:rPr>
          <w:rStyle w:val="normaltextrun"/>
          <w:rFonts w:ascii="Verdana" w:hAnsi="Verdana" w:cs="Segoe UI"/>
          <w:sz w:val="20"/>
          <w:szCs w:val="20"/>
        </w:rPr>
      </w:pPr>
      <w:r w:rsidRPr="00C17F87">
        <w:rPr>
          <w:rStyle w:val="normaltextrun"/>
          <w:rFonts w:ascii="Verdana" w:hAnsi="Verdana" w:cs="Segoe UI"/>
          <w:sz w:val="20"/>
          <w:szCs w:val="20"/>
        </w:rPr>
        <w:t xml:space="preserve">Uit het voorgaande blijkt dat de beantwoording van een </w:t>
      </w:r>
      <w:proofErr w:type="spellStart"/>
      <w:r w:rsidRPr="00C17F87">
        <w:rPr>
          <w:rStyle w:val="normaltextrun"/>
          <w:rFonts w:ascii="Verdana" w:hAnsi="Verdana" w:cs="Segoe UI"/>
          <w:sz w:val="20"/>
          <w:szCs w:val="20"/>
        </w:rPr>
        <w:t>Wob</w:t>
      </w:r>
      <w:proofErr w:type="spellEnd"/>
      <w:r w:rsidRPr="00C17F87">
        <w:rPr>
          <w:rStyle w:val="normaltextrun"/>
          <w:rFonts w:ascii="Verdana" w:hAnsi="Verdana" w:cs="Segoe UI"/>
          <w:sz w:val="20"/>
          <w:szCs w:val="20"/>
        </w:rPr>
        <w:t xml:space="preserve">-verzoek een ingewikkelde </w:t>
      </w:r>
      <w:r>
        <w:rPr>
          <w:rStyle w:val="normaltextrun"/>
          <w:rFonts w:ascii="Verdana" w:hAnsi="Verdana" w:cs="Segoe UI"/>
          <w:sz w:val="20"/>
          <w:szCs w:val="20"/>
        </w:rPr>
        <w:t xml:space="preserve">en tijdrovende werkzaamheid is en </w:t>
      </w:r>
      <w:r w:rsidR="00090B89">
        <w:rPr>
          <w:rStyle w:val="normaltextrun"/>
          <w:rFonts w:ascii="Verdana" w:hAnsi="Verdana" w:cs="Segoe UI"/>
          <w:sz w:val="20"/>
          <w:szCs w:val="20"/>
        </w:rPr>
        <w:t xml:space="preserve">dat er twee recente ontwikkelingen zijn waardoor het </w:t>
      </w:r>
      <w:proofErr w:type="spellStart"/>
      <w:r w:rsidR="00090B89">
        <w:rPr>
          <w:rStyle w:val="normaltextrun"/>
          <w:rFonts w:ascii="Verdana" w:hAnsi="Verdana" w:cs="Segoe UI"/>
          <w:sz w:val="20"/>
          <w:szCs w:val="20"/>
        </w:rPr>
        <w:t>Wob</w:t>
      </w:r>
      <w:proofErr w:type="spellEnd"/>
      <w:r w:rsidR="00090B89">
        <w:rPr>
          <w:rStyle w:val="normaltextrun"/>
          <w:rFonts w:ascii="Verdana" w:hAnsi="Verdana" w:cs="Segoe UI"/>
          <w:sz w:val="20"/>
          <w:szCs w:val="20"/>
        </w:rPr>
        <w:t xml:space="preserve">-verzoek nog omvangrijker wordt. Dit </w:t>
      </w:r>
      <w:r w:rsidR="00090B89" w:rsidRPr="00C17F87">
        <w:rPr>
          <w:rStyle w:val="normaltextrun"/>
          <w:rFonts w:ascii="Verdana" w:hAnsi="Verdana" w:cs="Segoe UI"/>
          <w:sz w:val="20"/>
          <w:szCs w:val="20"/>
        </w:rPr>
        <w:t xml:space="preserve">leidt tot een </w:t>
      </w:r>
      <w:r w:rsidR="003062BF" w:rsidRPr="00C17F87">
        <w:rPr>
          <w:rStyle w:val="normaltextrun"/>
          <w:rFonts w:ascii="Verdana" w:hAnsi="Verdana" w:cs="Segoe UI"/>
          <w:sz w:val="20"/>
          <w:szCs w:val="20"/>
        </w:rPr>
        <w:t>druk</w:t>
      </w:r>
      <w:r w:rsidR="00090B89" w:rsidRPr="00C17F87">
        <w:rPr>
          <w:rStyle w:val="normaltextrun"/>
          <w:rFonts w:ascii="Verdana" w:hAnsi="Verdana" w:cs="Segoe UI"/>
          <w:sz w:val="20"/>
          <w:szCs w:val="20"/>
        </w:rPr>
        <w:t xml:space="preserve"> op de werkcapaciteit.  </w:t>
      </w:r>
    </w:p>
    <w:p w14:paraId="58E8CC74" w14:textId="30DB534A" w:rsidR="002A7D20" w:rsidRDefault="001608A2" w:rsidP="00757262">
      <w:pPr>
        <w:pStyle w:val="paragraph"/>
        <w:spacing w:after="0" w:line="360" w:lineRule="auto"/>
        <w:textAlignment w:val="baseline"/>
        <w:rPr>
          <w:rStyle w:val="normaltextrun"/>
          <w:rFonts w:ascii="Verdana" w:hAnsi="Verdana" w:cs="Segoe UI"/>
          <w:sz w:val="20"/>
          <w:szCs w:val="20"/>
        </w:rPr>
      </w:pPr>
      <w:r w:rsidRPr="00C17F87">
        <w:rPr>
          <w:rStyle w:val="normaltextrun"/>
          <w:rFonts w:ascii="Verdana" w:hAnsi="Verdana" w:cs="Segoe UI"/>
          <w:sz w:val="20"/>
          <w:szCs w:val="20"/>
        </w:rPr>
        <w:t xml:space="preserve">Doordat de gemeente de werkzaamheden rondom de </w:t>
      </w:r>
      <w:proofErr w:type="spellStart"/>
      <w:r w:rsidRPr="00C17F87">
        <w:rPr>
          <w:rStyle w:val="normaltextrun"/>
          <w:rFonts w:ascii="Verdana" w:hAnsi="Verdana" w:cs="Segoe UI"/>
          <w:sz w:val="20"/>
          <w:szCs w:val="20"/>
        </w:rPr>
        <w:t>Wob</w:t>
      </w:r>
      <w:proofErr w:type="spellEnd"/>
      <w:r w:rsidRPr="00C17F87">
        <w:rPr>
          <w:rStyle w:val="normaltextrun"/>
          <w:rFonts w:ascii="Verdana" w:hAnsi="Verdana" w:cs="Segoe UI"/>
          <w:sz w:val="20"/>
          <w:szCs w:val="20"/>
        </w:rPr>
        <w:t xml:space="preserve"> aan het aanscherpen </w:t>
      </w:r>
      <w:r>
        <w:rPr>
          <w:rStyle w:val="normaltextrun"/>
          <w:rFonts w:ascii="Verdana" w:hAnsi="Verdana" w:cs="Segoe UI"/>
          <w:sz w:val="20"/>
          <w:szCs w:val="20"/>
        </w:rPr>
        <w:t>is en n</w:t>
      </w:r>
      <w:r w:rsidR="00757262" w:rsidRPr="00956790">
        <w:rPr>
          <w:rStyle w:val="normaltextrun"/>
          <w:rFonts w:ascii="Verdana" w:hAnsi="Verdana" w:cs="Segoe UI"/>
          <w:sz w:val="20"/>
          <w:szCs w:val="20"/>
        </w:rPr>
        <w:t xml:space="preserve">aar aanleiding van een gesprek met medewerkers die regelmatig worden geconfronteerd met een </w:t>
      </w:r>
      <w:proofErr w:type="spellStart"/>
      <w:r w:rsidR="00757262" w:rsidRPr="00956790">
        <w:rPr>
          <w:rStyle w:val="normaltextrun"/>
          <w:rFonts w:ascii="Verdana" w:hAnsi="Verdana" w:cs="Segoe UI"/>
          <w:sz w:val="20"/>
          <w:szCs w:val="20"/>
        </w:rPr>
        <w:t>Wob</w:t>
      </w:r>
      <w:proofErr w:type="spellEnd"/>
      <w:r w:rsidR="00757262" w:rsidRPr="00956790">
        <w:rPr>
          <w:rStyle w:val="normaltextrun"/>
          <w:rFonts w:ascii="Verdana" w:hAnsi="Verdana" w:cs="Segoe UI"/>
          <w:sz w:val="20"/>
          <w:szCs w:val="20"/>
        </w:rPr>
        <w:t>-verzoek zijn een aantal probleme</w:t>
      </w:r>
      <w:r w:rsidR="002A7D20">
        <w:rPr>
          <w:rStyle w:val="normaltextrun"/>
          <w:rFonts w:ascii="Verdana" w:hAnsi="Verdana" w:cs="Segoe UI"/>
          <w:sz w:val="20"/>
          <w:szCs w:val="20"/>
        </w:rPr>
        <w:t xml:space="preserve">n en vraagstukken geconstateerd die hieronder worden benoemd. </w:t>
      </w:r>
      <w:r w:rsidR="00757262">
        <w:rPr>
          <w:rStyle w:val="normaltextrun"/>
          <w:rFonts w:ascii="Verdana" w:hAnsi="Verdana" w:cs="Segoe UI"/>
          <w:sz w:val="20"/>
          <w:szCs w:val="20"/>
        </w:rPr>
        <w:t xml:space="preserve"> </w:t>
      </w:r>
    </w:p>
    <w:p w14:paraId="0514E834" w14:textId="11CFBB24" w:rsidR="00757262" w:rsidRDefault="00090B89" w:rsidP="00357CC0">
      <w:pPr>
        <w:pStyle w:val="paragraph"/>
        <w:spacing w:after="0" w:line="360" w:lineRule="auto"/>
        <w:textAlignment w:val="baseline"/>
        <w:rPr>
          <w:rStyle w:val="normaltextrun"/>
          <w:rFonts w:ascii="Verdana" w:hAnsi="Verdana" w:cs="Segoe UI"/>
          <w:sz w:val="20"/>
          <w:szCs w:val="20"/>
        </w:rPr>
      </w:pPr>
      <w:r w:rsidRPr="00090B89">
        <w:rPr>
          <w:rStyle w:val="normaltextrun"/>
          <w:rFonts w:ascii="Verdana" w:hAnsi="Verdana" w:cs="Segoe UI"/>
          <w:sz w:val="20"/>
          <w:szCs w:val="20"/>
        </w:rPr>
        <w:t xml:space="preserve">De gemeente heeft nog </w:t>
      </w:r>
      <w:r w:rsidR="003706B0">
        <w:rPr>
          <w:rStyle w:val="normaltextrun"/>
          <w:rFonts w:ascii="Verdana" w:hAnsi="Verdana" w:cs="Segoe UI"/>
          <w:sz w:val="20"/>
          <w:szCs w:val="20"/>
        </w:rPr>
        <w:t xml:space="preserve">geen volledige duidelijkheid welke informatie op grond van de uitzonderingsgronden en beperkingen uit de </w:t>
      </w:r>
      <w:proofErr w:type="spellStart"/>
      <w:r w:rsidR="003706B0">
        <w:rPr>
          <w:rStyle w:val="normaltextrun"/>
          <w:rFonts w:ascii="Verdana" w:hAnsi="Verdana" w:cs="Segoe UI"/>
          <w:sz w:val="20"/>
          <w:szCs w:val="20"/>
        </w:rPr>
        <w:t>Wob</w:t>
      </w:r>
      <w:proofErr w:type="spellEnd"/>
      <w:r w:rsidRPr="00090B89">
        <w:rPr>
          <w:rStyle w:val="normaltextrun"/>
          <w:rFonts w:ascii="Verdana" w:hAnsi="Verdana" w:cs="Segoe UI"/>
          <w:sz w:val="20"/>
          <w:szCs w:val="20"/>
        </w:rPr>
        <w:t xml:space="preserve"> </w:t>
      </w:r>
      <w:r w:rsidRPr="00AB4CC7">
        <w:rPr>
          <w:rStyle w:val="normaltextrun"/>
          <w:rFonts w:ascii="Verdana" w:hAnsi="Verdana" w:cs="Segoe UI"/>
          <w:sz w:val="20"/>
          <w:szCs w:val="20"/>
        </w:rPr>
        <w:t xml:space="preserve">wel en wat niet </w:t>
      </w:r>
      <w:r w:rsidRPr="00090B89">
        <w:rPr>
          <w:rStyle w:val="normaltextrun"/>
          <w:rFonts w:ascii="Verdana" w:hAnsi="Verdana" w:cs="Segoe UI"/>
          <w:sz w:val="20"/>
          <w:szCs w:val="20"/>
        </w:rPr>
        <w:t xml:space="preserve">openbaar </w:t>
      </w:r>
      <w:r>
        <w:rPr>
          <w:rStyle w:val="normaltextrun"/>
          <w:rFonts w:ascii="Verdana" w:hAnsi="Verdana" w:cs="Segoe UI"/>
          <w:sz w:val="20"/>
          <w:szCs w:val="20"/>
        </w:rPr>
        <w:t>kan worden gemaakt</w:t>
      </w:r>
      <w:r w:rsidRPr="00090B89">
        <w:rPr>
          <w:rStyle w:val="normaltextrun"/>
          <w:rFonts w:ascii="Verdana" w:hAnsi="Verdana" w:cs="Segoe UI"/>
          <w:sz w:val="20"/>
          <w:szCs w:val="20"/>
        </w:rPr>
        <w:t>, dan wel geheim kan worden gehouden</w:t>
      </w:r>
      <w:r w:rsidR="003706B0">
        <w:rPr>
          <w:rStyle w:val="normaltextrun"/>
          <w:rFonts w:ascii="Verdana" w:hAnsi="Verdana" w:cs="Segoe UI"/>
          <w:sz w:val="20"/>
          <w:szCs w:val="20"/>
        </w:rPr>
        <w:t xml:space="preserve"> krachtens de geheimhoudi</w:t>
      </w:r>
      <w:r w:rsidR="002F24EB">
        <w:rPr>
          <w:rStyle w:val="normaltextrun"/>
          <w:rFonts w:ascii="Verdana" w:hAnsi="Verdana" w:cs="Segoe UI"/>
          <w:sz w:val="20"/>
          <w:szCs w:val="20"/>
        </w:rPr>
        <w:t xml:space="preserve">ngsbepalingen uit de </w:t>
      </w:r>
      <w:proofErr w:type="spellStart"/>
      <w:r w:rsidR="002F24EB">
        <w:rPr>
          <w:rStyle w:val="normaltextrun"/>
          <w:rFonts w:ascii="Verdana" w:hAnsi="Verdana" w:cs="Segoe UI"/>
          <w:sz w:val="20"/>
          <w:szCs w:val="20"/>
        </w:rPr>
        <w:t>Gemw</w:t>
      </w:r>
      <w:proofErr w:type="spellEnd"/>
      <w:r w:rsidR="003706B0">
        <w:rPr>
          <w:rStyle w:val="normaltextrun"/>
          <w:rFonts w:ascii="Verdana" w:hAnsi="Verdana" w:cs="Segoe UI"/>
          <w:sz w:val="20"/>
          <w:szCs w:val="20"/>
        </w:rPr>
        <w:t>.</w:t>
      </w:r>
      <w:r w:rsidRPr="00090B89">
        <w:rPr>
          <w:rStyle w:val="normaltextrun"/>
          <w:rFonts w:ascii="Verdana" w:hAnsi="Verdana" w:cs="Segoe UI"/>
          <w:sz w:val="20"/>
          <w:szCs w:val="20"/>
        </w:rPr>
        <w:t xml:space="preserve"> </w:t>
      </w:r>
      <w:r>
        <w:rPr>
          <w:rStyle w:val="normaltextrun"/>
          <w:rFonts w:ascii="Verdana" w:hAnsi="Verdana" w:cs="Segoe UI"/>
          <w:sz w:val="20"/>
          <w:szCs w:val="20"/>
        </w:rPr>
        <w:t xml:space="preserve">Zo </w:t>
      </w:r>
      <w:r w:rsidR="002A7D20">
        <w:rPr>
          <w:rStyle w:val="normaltextrun"/>
          <w:rFonts w:ascii="Verdana" w:hAnsi="Verdana" w:cs="Segoe UI"/>
          <w:sz w:val="20"/>
          <w:szCs w:val="20"/>
        </w:rPr>
        <w:t xml:space="preserve">liggen de volgende vragen open: </w:t>
      </w:r>
      <w:r w:rsidR="002A7D20" w:rsidRPr="002A7D20">
        <w:rPr>
          <w:rFonts w:ascii="Verdana" w:hAnsi="Verdana"/>
          <w:sz w:val="20"/>
          <w:szCs w:val="20"/>
        </w:rPr>
        <w:t>wanneer moeten namen van ambtenaren</w:t>
      </w:r>
      <w:r w:rsidR="002A7D20">
        <w:rPr>
          <w:rFonts w:ascii="Verdana" w:hAnsi="Verdana"/>
          <w:sz w:val="20"/>
          <w:szCs w:val="20"/>
        </w:rPr>
        <w:t xml:space="preserve"> of persoonlijke informatie</w:t>
      </w:r>
      <w:r w:rsidR="002A7D20" w:rsidRPr="002A7D20">
        <w:rPr>
          <w:rFonts w:ascii="Verdana" w:hAnsi="Verdana"/>
          <w:sz w:val="20"/>
          <w:szCs w:val="20"/>
        </w:rPr>
        <w:t xml:space="preserve"> wel en wanneer moeten ze niet worden weggelakt? Hoe zit het met de </w:t>
      </w:r>
      <w:proofErr w:type="spellStart"/>
      <w:r w:rsidR="002A7D20">
        <w:rPr>
          <w:rFonts w:ascii="Verdana" w:hAnsi="Verdana"/>
          <w:sz w:val="20"/>
          <w:szCs w:val="20"/>
        </w:rPr>
        <w:t>onderzoeks</w:t>
      </w:r>
      <w:r w:rsidR="002A7D20" w:rsidRPr="002A7D20">
        <w:rPr>
          <w:rFonts w:ascii="Verdana" w:hAnsi="Verdana"/>
          <w:sz w:val="20"/>
          <w:szCs w:val="20"/>
        </w:rPr>
        <w:t>plicht</w:t>
      </w:r>
      <w:proofErr w:type="spellEnd"/>
      <w:r w:rsidR="002A7D20" w:rsidRPr="002A7D20">
        <w:rPr>
          <w:rFonts w:ascii="Verdana" w:hAnsi="Verdana"/>
          <w:sz w:val="20"/>
          <w:szCs w:val="20"/>
        </w:rPr>
        <w:t>? En in hoeverre moet dat worden gemotiveerd?</w:t>
      </w:r>
      <w:r w:rsidR="00357CC0">
        <w:rPr>
          <w:rFonts w:ascii="Verdana" w:hAnsi="Verdana"/>
          <w:sz w:val="20"/>
          <w:szCs w:val="20"/>
        </w:rPr>
        <w:t xml:space="preserve"> Tevens komt </w:t>
      </w:r>
      <w:r w:rsidR="001B3F52" w:rsidRPr="000E43C4">
        <w:rPr>
          <w:rStyle w:val="normaltextrun"/>
          <w:rFonts w:ascii="Verdana" w:hAnsi="Verdana" w:cs="Segoe UI"/>
          <w:sz w:val="20"/>
          <w:szCs w:val="20"/>
        </w:rPr>
        <w:t xml:space="preserve">de vraag aan de orde hoe </w:t>
      </w:r>
      <w:r w:rsidR="001B3F52">
        <w:rPr>
          <w:rStyle w:val="normaltextrun"/>
          <w:rFonts w:ascii="Verdana" w:hAnsi="Verdana" w:cs="Segoe UI"/>
          <w:sz w:val="20"/>
          <w:szCs w:val="20"/>
        </w:rPr>
        <w:t>de gemeente</w:t>
      </w:r>
      <w:r w:rsidR="001B3F52" w:rsidRPr="000E43C4">
        <w:rPr>
          <w:rStyle w:val="normaltextrun"/>
          <w:rFonts w:ascii="Verdana" w:hAnsi="Verdana" w:cs="Segoe UI"/>
          <w:sz w:val="20"/>
          <w:szCs w:val="20"/>
        </w:rPr>
        <w:t xml:space="preserve"> </w:t>
      </w:r>
      <w:r w:rsidR="001B3F52">
        <w:rPr>
          <w:rStyle w:val="normaltextrun"/>
          <w:rFonts w:ascii="Verdana" w:hAnsi="Verdana" w:cs="Segoe UI"/>
          <w:sz w:val="20"/>
          <w:szCs w:val="20"/>
        </w:rPr>
        <w:t xml:space="preserve">kan </w:t>
      </w:r>
      <w:r w:rsidR="001B3F52" w:rsidRPr="000E43C4">
        <w:rPr>
          <w:rStyle w:val="normaltextrun"/>
          <w:rFonts w:ascii="Verdana" w:hAnsi="Verdana" w:cs="Segoe UI"/>
          <w:sz w:val="20"/>
          <w:szCs w:val="20"/>
        </w:rPr>
        <w:t>voldoen</w:t>
      </w:r>
      <w:r w:rsidR="001B3F52">
        <w:rPr>
          <w:rStyle w:val="normaltextrun"/>
          <w:rFonts w:ascii="Verdana" w:hAnsi="Verdana" w:cs="Segoe UI"/>
          <w:sz w:val="20"/>
          <w:szCs w:val="20"/>
        </w:rPr>
        <w:t xml:space="preserve"> aan </w:t>
      </w:r>
      <w:r w:rsidR="00C2518F">
        <w:rPr>
          <w:rStyle w:val="normaltextrun"/>
          <w:rFonts w:ascii="Verdana" w:hAnsi="Verdana" w:cs="Segoe UI"/>
          <w:sz w:val="20"/>
          <w:szCs w:val="20"/>
        </w:rPr>
        <w:t xml:space="preserve">het </w:t>
      </w:r>
      <w:r w:rsidR="00C2518F" w:rsidRPr="00C17F87">
        <w:rPr>
          <w:rStyle w:val="normaltextrun"/>
          <w:rFonts w:ascii="Verdana" w:hAnsi="Verdana" w:cs="Segoe UI"/>
          <w:sz w:val="20"/>
          <w:szCs w:val="20"/>
        </w:rPr>
        <w:t>oordeel van de</w:t>
      </w:r>
      <w:r w:rsidR="00093668" w:rsidRPr="00C17F87">
        <w:rPr>
          <w:rStyle w:val="normaltextrun"/>
          <w:rFonts w:ascii="Verdana" w:hAnsi="Verdana" w:cs="Segoe UI"/>
          <w:sz w:val="20"/>
          <w:szCs w:val="20"/>
        </w:rPr>
        <w:t xml:space="preserve"> </w:t>
      </w:r>
      <w:r w:rsidR="005130DE" w:rsidRPr="00C17F87">
        <w:rPr>
          <w:rStyle w:val="normaltextrun"/>
          <w:rFonts w:ascii="Verdana" w:hAnsi="Verdana" w:cs="Segoe UI"/>
          <w:sz w:val="20"/>
          <w:szCs w:val="20"/>
        </w:rPr>
        <w:t>Afdeling</w:t>
      </w:r>
      <w:r w:rsidR="00093668" w:rsidRPr="00C17F87">
        <w:rPr>
          <w:rStyle w:val="normaltextrun"/>
          <w:rFonts w:ascii="Verdana" w:hAnsi="Verdana" w:cs="Segoe UI"/>
          <w:sz w:val="20"/>
          <w:szCs w:val="20"/>
        </w:rPr>
        <w:t xml:space="preserve"> </w:t>
      </w:r>
      <w:r w:rsidR="00093668">
        <w:rPr>
          <w:rStyle w:val="normaltextrun"/>
          <w:rFonts w:ascii="Verdana" w:hAnsi="Verdana" w:cs="Segoe UI"/>
          <w:sz w:val="20"/>
          <w:szCs w:val="20"/>
        </w:rPr>
        <w:t>met betrekking tot de</w:t>
      </w:r>
      <w:r w:rsidR="00C2518F">
        <w:rPr>
          <w:rStyle w:val="normaltextrun"/>
          <w:rFonts w:ascii="Verdana" w:hAnsi="Verdana" w:cs="Segoe UI"/>
          <w:sz w:val="20"/>
          <w:szCs w:val="20"/>
        </w:rPr>
        <w:t xml:space="preserve"> sms- en WhatsAppuitspraak.</w:t>
      </w:r>
      <w:r w:rsidR="00F11195">
        <w:rPr>
          <w:rStyle w:val="Voetnootmarkering"/>
          <w:rFonts w:ascii="Verdana" w:hAnsi="Verdana" w:cs="Segoe UI"/>
          <w:sz w:val="20"/>
          <w:szCs w:val="20"/>
        </w:rPr>
        <w:footnoteReference w:id="7"/>
      </w:r>
      <w:r w:rsidR="00C2518F">
        <w:rPr>
          <w:rStyle w:val="normaltextrun"/>
          <w:rFonts w:ascii="Verdana" w:hAnsi="Verdana" w:cs="Segoe UI"/>
          <w:sz w:val="20"/>
          <w:szCs w:val="20"/>
        </w:rPr>
        <w:t xml:space="preserve"> </w:t>
      </w:r>
    </w:p>
    <w:p w14:paraId="302BAB62" w14:textId="77777777" w:rsidR="00C17F87" w:rsidRDefault="00C17F87" w:rsidP="00357CC0">
      <w:pPr>
        <w:pStyle w:val="paragraph"/>
        <w:spacing w:after="0" w:line="360" w:lineRule="auto"/>
        <w:textAlignment w:val="baseline"/>
        <w:rPr>
          <w:rStyle w:val="normaltextrun"/>
          <w:rFonts w:ascii="Verdana" w:eastAsiaTheme="minorHAnsi" w:hAnsi="Verdana" w:cs="Segoe UI"/>
          <w:sz w:val="20"/>
          <w:szCs w:val="20"/>
          <w:lang w:eastAsia="en-US"/>
        </w:rPr>
      </w:pPr>
    </w:p>
    <w:p w14:paraId="2EBA8816" w14:textId="4A3D0648" w:rsidR="00C60928" w:rsidRDefault="004A2B33" w:rsidP="00B12252">
      <w:pPr>
        <w:pStyle w:val="Kop2"/>
        <w:spacing w:line="360" w:lineRule="auto"/>
        <w:rPr>
          <w:rFonts w:ascii="Verdana" w:hAnsi="Verdana"/>
          <w:b/>
          <w:color w:val="auto"/>
          <w:sz w:val="20"/>
          <w:szCs w:val="20"/>
        </w:rPr>
      </w:pPr>
      <w:bookmarkStart w:id="13" w:name="_Toc11499087"/>
      <w:r w:rsidRPr="004A2B33">
        <w:rPr>
          <w:rFonts w:ascii="Verdana" w:hAnsi="Verdana"/>
          <w:b/>
          <w:color w:val="auto"/>
          <w:sz w:val="20"/>
          <w:szCs w:val="20"/>
        </w:rPr>
        <w:lastRenderedPageBreak/>
        <w:t>1.2 DOELSTELLING, CENTRALE VRAAG &amp; DEELVRAGEN</w:t>
      </w:r>
      <w:bookmarkEnd w:id="13"/>
    </w:p>
    <w:p w14:paraId="6CD2D043" w14:textId="6FBDE641" w:rsidR="00627B7C" w:rsidRDefault="00627B7C" w:rsidP="009B4859">
      <w:pPr>
        <w:spacing w:after="0" w:line="360" w:lineRule="auto"/>
        <w:rPr>
          <w:rFonts w:ascii="Verdana" w:hAnsi="Verdana"/>
          <w:sz w:val="20"/>
          <w:szCs w:val="20"/>
        </w:rPr>
      </w:pPr>
      <w:r>
        <w:rPr>
          <w:rFonts w:ascii="Verdana" w:hAnsi="Verdana"/>
          <w:sz w:val="20"/>
          <w:szCs w:val="20"/>
        </w:rPr>
        <w:t xml:space="preserve">DOELSTELLING </w:t>
      </w:r>
    </w:p>
    <w:p w14:paraId="3CFDE9AE" w14:textId="165CE689" w:rsidR="006716FA" w:rsidRDefault="00627B7C" w:rsidP="009B4859">
      <w:pPr>
        <w:spacing w:line="360" w:lineRule="auto"/>
        <w:rPr>
          <w:rFonts w:ascii="Verdana" w:hAnsi="Verdana"/>
          <w:sz w:val="20"/>
          <w:szCs w:val="20"/>
        </w:rPr>
      </w:pPr>
      <w:r w:rsidRPr="7D3BA3C9">
        <w:rPr>
          <w:rFonts w:ascii="Verdana" w:hAnsi="Verdana"/>
          <w:sz w:val="20"/>
          <w:szCs w:val="20"/>
        </w:rPr>
        <w:t xml:space="preserve">Het doel van dit onderzoek is de gemeente Bodegraven-Reeuwijk een </w:t>
      </w:r>
      <w:r w:rsidR="00C00EE5" w:rsidRPr="00177756">
        <w:rPr>
          <w:rFonts w:ascii="Verdana" w:hAnsi="Verdana"/>
          <w:sz w:val="20"/>
          <w:szCs w:val="20"/>
        </w:rPr>
        <w:t>advies</w:t>
      </w:r>
      <w:r w:rsidRPr="7D3BA3C9">
        <w:rPr>
          <w:rFonts w:ascii="Verdana" w:hAnsi="Verdana"/>
          <w:sz w:val="20"/>
          <w:szCs w:val="20"/>
        </w:rPr>
        <w:t xml:space="preserve"> te verschaffen</w:t>
      </w:r>
      <w:r>
        <w:rPr>
          <w:rFonts w:ascii="Verdana" w:hAnsi="Verdana"/>
          <w:sz w:val="20"/>
          <w:szCs w:val="20"/>
        </w:rPr>
        <w:t xml:space="preserve"> over de toepassing van de artikelen</w:t>
      </w:r>
      <w:r w:rsidRPr="7D3BA3C9">
        <w:rPr>
          <w:rFonts w:ascii="Verdana" w:hAnsi="Verdana"/>
          <w:sz w:val="20"/>
          <w:szCs w:val="20"/>
        </w:rPr>
        <w:t xml:space="preserve"> 10 en 11 van de </w:t>
      </w:r>
      <w:r w:rsidRPr="00300640">
        <w:rPr>
          <w:rFonts w:ascii="Verdana" w:hAnsi="Verdana"/>
          <w:sz w:val="20"/>
          <w:szCs w:val="20"/>
        </w:rPr>
        <w:t>W</w:t>
      </w:r>
      <w:r>
        <w:rPr>
          <w:rFonts w:ascii="Verdana" w:hAnsi="Verdana"/>
          <w:sz w:val="20"/>
          <w:szCs w:val="20"/>
        </w:rPr>
        <w:t>et openbaarheid</w:t>
      </w:r>
      <w:r w:rsidR="002F24EB">
        <w:rPr>
          <w:rFonts w:ascii="Verdana" w:hAnsi="Verdana"/>
          <w:sz w:val="20"/>
          <w:szCs w:val="20"/>
        </w:rPr>
        <w:t xml:space="preserve"> van</w:t>
      </w:r>
      <w:r>
        <w:rPr>
          <w:rFonts w:ascii="Verdana" w:hAnsi="Verdana"/>
          <w:sz w:val="20"/>
          <w:szCs w:val="20"/>
        </w:rPr>
        <w:t xml:space="preserve"> bestuur</w:t>
      </w:r>
      <w:r w:rsidR="006716FA">
        <w:rPr>
          <w:rFonts w:ascii="Verdana" w:hAnsi="Verdana"/>
          <w:sz w:val="20"/>
          <w:szCs w:val="20"/>
        </w:rPr>
        <w:t xml:space="preserve"> om daarmee duidelijkheid </w:t>
      </w:r>
      <w:r w:rsidRPr="00300640">
        <w:rPr>
          <w:rFonts w:ascii="Verdana" w:hAnsi="Verdana"/>
          <w:sz w:val="20"/>
          <w:szCs w:val="20"/>
        </w:rPr>
        <w:t>te bieden</w:t>
      </w:r>
      <w:r w:rsidR="006716FA">
        <w:rPr>
          <w:rFonts w:ascii="Verdana" w:hAnsi="Verdana"/>
          <w:sz w:val="20"/>
          <w:szCs w:val="20"/>
        </w:rPr>
        <w:t xml:space="preserve"> over de werking van de uitzonderingsgronden en beperkingen </w:t>
      </w:r>
      <w:r w:rsidRPr="7D3BA3C9">
        <w:rPr>
          <w:rFonts w:ascii="Verdana" w:hAnsi="Verdana"/>
          <w:sz w:val="20"/>
          <w:szCs w:val="20"/>
        </w:rPr>
        <w:t xml:space="preserve">door in kaart te brengen hoe de </w:t>
      </w:r>
      <w:r w:rsidR="006716FA">
        <w:rPr>
          <w:rFonts w:ascii="Verdana" w:hAnsi="Verdana"/>
          <w:sz w:val="20"/>
          <w:szCs w:val="20"/>
        </w:rPr>
        <w:t xml:space="preserve">toepassing van deze gronden </w:t>
      </w:r>
      <w:r w:rsidRPr="7D3BA3C9">
        <w:rPr>
          <w:rFonts w:ascii="Verdana" w:hAnsi="Verdana"/>
          <w:sz w:val="20"/>
          <w:szCs w:val="20"/>
        </w:rPr>
        <w:t xml:space="preserve">in de praktijk </w:t>
      </w:r>
      <w:r w:rsidR="006716FA">
        <w:rPr>
          <w:rFonts w:ascii="Verdana" w:hAnsi="Verdana"/>
          <w:sz w:val="20"/>
          <w:szCs w:val="20"/>
        </w:rPr>
        <w:t>wordt beoordeeld.</w:t>
      </w:r>
    </w:p>
    <w:p w14:paraId="6C5F88A6" w14:textId="79DC4A4A" w:rsidR="00627B7C" w:rsidRDefault="00627B7C" w:rsidP="009B4859">
      <w:pPr>
        <w:spacing w:after="0" w:line="360" w:lineRule="auto"/>
        <w:rPr>
          <w:rFonts w:ascii="Verdana" w:hAnsi="Verdana"/>
          <w:sz w:val="20"/>
          <w:szCs w:val="20"/>
        </w:rPr>
      </w:pPr>
      <w:r>
        <w:rPr>
          <w:rFonts w:ascii="Verdana" w:hAnsi="Verdana"/>
          <w:sz w:val="20"/>
          <w:szCs w:val="20"/>
        </w:rPr>
        <w:t>CENTRALE VRAAG</w:t>
      </w:r>
    </w:p>
    <w:p w14:paraId="49DC7153" w14:textId="2AC82CAE" w:rsidR="00627B7C" w:rsidRDefault="00627B7C" w:rsidP="009B4859">
      <w:pPr>
        <w:spacing w:line="360" w:lineRule="auto"/>
        <w:rPr>
          <w:rFonts w:ascii="Verdana" w:hAnsi="Verdana"/>
          <w:sz w:val="20"/>
          <w:szCs w:val="20"/>
        </w:rPr>
      </w:pPr>
      <w:r w:rsidRPr="4EE0EAD1">
        <w:rPr>
          <w:rFonts w:ascii="Verdana" w:eastAsia="Verdana" w:hAnsi="Verdana" w:cs="Verdana"/>
          <w:sz w:val="20"/>
          <w:szCs w:val="20"/>
        </w:rPr>
        <w:t>De volgende centrale vraag is tot stand gekomen:</w:t>
      </w:r>
      <w:r>
        <w:rPr>
          <w:rFonts w:ascii="Verdana" w:eastAsia="Verdana" w:hAnsi="Verdana" w:cs="Verdana"/>
          <w:sz w:val="20"/>
          <w:szCs w:val="20"/>
        </w:rPr>
        <w:t xml:space="preserve"> ‘</w:t>
      </w:r>
      <w:r w:rsidRPr="00D06DED">
        <w:rPr>
          <w:rFonts w:ascii="Verdana" w:hAnsi="Verdana"/>
          <w:sz w:val="20"/>
          <w:szCs w:val="20"/>
        </w:rPr>
        <w:t xml:space="preserve">Welk advies kan worden gegeven aan de gemeente Bodegraven-Reeuwijk ten aanzien van </w:t>
      </w:r>
      <w:r w:rsidR="00500BE6">
        <w:rPr>
          <w:rFonts w:ascii="Verdana" w:hAnsi="Verdana"/>
          <w:sz w:val="20"/>
          <w:szCs w:val="20"/>
        </w:rPr>
        <w:t xml:space="preserve">de vraag in welke gevallen een </w:t>
      </w:r>
      <w:proofErr w:type="spellStart"/>
      <w:r w:rsidR="00500BE6">
        <w:rPr>
          <w:rFonts w:ascii="Verdana" w:hAnsi="Verdana"/>
          <w:sz w:val="20"/>
          <w:szCs w:val="20"/>
        </w:rPr>
        <w:t>W</w:t>
      </w:r>
      <w:r w:rsidR="001808C5">
        <w:rPr>
          <w:rFonts w:ascii="Verdana" w:hAnsi="Verdana"/>
          <w:sz w:val="20"/>
          <w:szCs w:val="20"/>
        </w:rPr>
        <w:t>ob</w:t>
      </w:r>
      <w:proofErr w:type="spellEnd"/>
      <w:r w:rsidR="001808C5">
        <w:rPr>
          <w:rFonts w:ascii="Verdana" w:hAnsi="Verdana"/>
          <w:sz w:val="20"/>
          <w:szCs w:val="20"/>
        </w:rPr>
        <w:t>-</w:t>
      </w:r>
      <w:r w:rsidRPr="00D06DED">
        <w:rPr>
          <w:rFonts w:ascii="Verdana" w:hAnsi="Verdana"/>
          <w:sz w:val="20"/>
          <w:szCs w:val="20"/>
        </w:rPr>
        <w:t xml:space="preserve">verzoek </w:t>
      </w:r>
      <w:r w:rsidR="00500BE6">
        <w:rPr>
          <w:rFonts w:ascii="Verdana" w:hAnsi="Verdana"/>
          <w:sz w:val="20"/>
          <w:szCs w:val="20"/>
        </w:rPr>
        <w:t xml:space="preserve">kan worden </w:t>
      </w:r>
      <w:r w:rsidRPr="00D06DED">
        <w:rPr>
          <w:rFonts w:ascii="Verdana" w:hAnsi="Verdana"/>
          <w:sz w:val="20"/>
          <w:szCs w:val="20"/>
        </w:rPr>
        <w:t xml:space="preserve">geweigerd op grond van de uitzonderingsgronden en beperkingen uit de artikelen 10 &amp; 11 van de </w:t>
      </w:r>
      <w:proofErr w:type="spellStart"/>
      <w:r w:rsidRPr="00D06DED">
        <w:rPr>
          <w:rFonts w:ascii="Verdana" w:hAnsi="Verdana"/>
          <w:sz w:val="20"/>
          <w:szCs w:val="20"/>
        </w:rPr>
        <w:t>Wob</w:t>
      </w:r>
      <w:proofErr w:type="spellEnd"/>
      <w:r w:rsidRPr="00D06DED">
        <w:rPr>
          <w:rFonts w:ascii="Verdana" w:hAnsi="Verdana"/>
          <w:sz w:val="20"/>
          <w:szCs w:val="20"/>
        </w:rPr>
        <w:t xml:space="preserve"> blijkens literatuur- en jurisprudentieonderzoek?</w:t>
      </w:r>
      <w:r>
        <w:rPr>
          <w:rFonts w:ascii="Verdana" w:hAnsi="Verdana"/>
          <w:sz w:val="20"/>
          <w:szCs w:val="20"/>
        </w:rPr>
        <w:t>’</w:t>
      </w:r>
    </w:p>
    <w:p w14:paraId="23CF0232" w14:textId="637ED869" w:rsidR="00627B7C" w:rsidRDefault="00627B7C" w:rsidP="009B4859">
      <w:pPr>
        <w:spacing w:after="0" w:line="360" w:lineRule="auto"/>
        <w:rPr>
          <w:rFonts w:ascii="Verdana" w:hAnsi="Verdana"/>
          <w:sz w:val="20"/>
          <w:szCs w:val="20"/>
        </w:rPr>
      </w:pPr>
      <w:r>
        <w:rPr>
          <w:rFonts w:ascii="Verdana" w:hAnsi="Verdana"/>
          <w:sz w:val="20"/>
          <w:szCs w:val="20"/>
        </w:rPr>
        <w:t>DEELVRAGEN</w:t>
      </w:r>
    </w:p>
    <w:p w14:paraId="0C7612E9" w14:textId="77777777" w:rsidR="00627B7C" w:rsidRPr="00147B96" w:rsidRDefault="00627B7C" w:rsidP="009B4859">
      <w:pPr>
        <w:spacing w:line="360" w:lineRule="auto"/>
        <w:rPr>
          <w:rFonts w:ascii="Verdana" w:eastAsia="Verdana" w:hAnsi="Verdana" w:cs="Verdana"/>
          <w:sz w:val="20"/>
          <w:szCs w:val="20"/>
        </w:rPr>
      </w:pPr>
      <w:r w:rsidRPr="4EE0EAD1">
        <w:rPr>
          <w:rFonts w:ascii="Verdana" w:eastAsia="Verdana" w:hAnsi="Verdana" w:cs="Verdana"/>
          <w:sz w:val="20"/>
          <w:szCs w:val="20"/>
        </w:rPr>
        <w:t>Om de centrale vraag te kunnen beantwoorden is het onderzoek opgesplitst in meerdere deelvragen, te weten:</w:t>
      </w:r>
    </w:p>
    <w:p w14:paraId="707F2B88" w14:textId="066532CA" w:rsidR="00627B7C" w:rsidRDefault="00627B7C" w:rsidP="009B4859">
      <w:pPr>
        <w:spacing w:after="0" w:line="360" w:lineRule="auto"/>
        <w:rPr>
          <w:rFonts w:ascii="Verdana" w:eastAsia="Verdana" w:hAnsi="Verdana" w:cs="Verdana"/>
          <w:sz w:val="16"/>
          <w:szCs w:val="16"/>
        </w:rPr>
      </w:pPr>
      <w:r w:rsidRPr="4EE0EAD1">
        <w:rPr>
          <w:rFonts w:ascii="Verdana" w:eastAsia="Verdana" w:hAnsi="Verdana" w:cs="Verdana"/>
          <w:sz w:val="16"/>
          <w:szCs w:val="16"/>
        </w:rPr>
        <w:t>THEORETISCHE DEELVRAGEN</w:t>
      </w:r>
    </w:p>
    <w:p w14:paraId="0967B160" w14:textId="77777777" w:rsidR="00627B7C" w:rsidRDefault="00627B7C" w:rsidP="00230B20">
      <w:pPr>
        <w:pStyle w:val="Lijstalinea"/>
        <w:numPr>
          <w:ilvl w:val="0"/>
          <w:numId w:val="3"/>
        </w:numPr>
        <w:spacing w:after="0" w:line="360" w:lineRule="auto"/>
        <w:rPr>
          <w:rFonts w:ascii="Verdana" w:hAnsi="Verdana"/>
          <w:sz w:val="20"/>
          <w:szCs w:val="20"/>
        </w:rPr>
      </w:pPr>
      <w:r>
        <w:rPr>
          <w:rFonts w:ascii="Verdana" w:hAnsi="Verdana"/>
          <w:sz w:val="20"/>
          <w:szCs w:val="20"/>
        </w:rPr>
        <w:t xml:space="preserve">Wat bepaalt de Wet openbaarheid van bestuur omtrent het openbaar maken van overheidsinformatie? </w:t>
      </w:r>
    </w:p>
    <w:p w14:paraId="288DECEB" w14:textId="13938EB4" w:rsidR="00DA4865" w:rsidRPr="00DA4865" w:rsidRDefault="00DA4865" w:rsidP="00230B20">
      <w:pPr>
        <w:pStyle w:val="Lijstalinea"/>
        <w:numPr>
          <w:ilvl w:val="0"/>
          <w:numId w:val="3"/>
        </w:numPr>
        <w:spacing w:line="360" w:lineRule="auto"/>
        <w:rPr>
          <w:rFonts w:ascii="Verdana" w:hAnsi="Verdana"/>
          <w:iCs/>
          <w:sz w:val="20"/>
          <w:szCs w:val="20"/>
        </w:rPr>
      </w:pPr>
      <w:r w:rsidRPr="00DA4865">
        <w:rPr>
          <w:rFonts w:ascii="Verdana" w:hAnsi="Verdana"/>
          <w:iCs/>
          <w:sz w:val="20"/>
          <w:szCs w:val="20"/>
        </w:rPr>
        <w:t xml:space="preserve">Welke recente ontwikkelingen doen zich voor inzake de Wet openbaarheid van bestuur en welke gevolgen hebben die voor de gemeentelijke praktijk bij de beantwoording van een </w:t>
      </w:r>
      <w:proofErr w:type="spellStart"/>
      <w:r w:rsidRPr="00DA4865">
        <w:rPr>
          <w:rFonts w:ascii="Verdana" w:hAnsi="Verdana"/>
          <w:iCs/>
          <w:sz w:val="20"/>
          <w:szCs w:val="20"/>
        </w:rPr>
        <w:t>Wob</w:t>
      </w:r>
      <w:proofErr w:type="spellEnd"/>
      <w:r w:rsidRPr="00DA4865">
        <w:rPr>
          <w:rFonts w:ascii="Verdana" w:hAnsi="Verdana"/>
          <w:iCs/>
          <w:sz w:val="20"/>
          <w:szCs w:val="20"/>
        </w:rPr>
        <w:t xml:space="preserve">-verzoek?  </w:t>
      </w:r>
    </w:p>
    <w:p w14:paraId="2019B383" w14:textId="425625C0" w:rsidR="00627B7C" w:rsidRPr="00A15383" w:rsidRDefault="00627B7C" w:rsidP="00230B20">
      <w:pPr>
        <w:pStyle w:val="Lijstalinea"/>
        <w:numPr>
          <w:ilvl w:val="0"/>
          <w:numId w:val="3"/>
        </w:numPr>
        <w:spacing w:line="360" w:lineRule="auto"/>
        <w:rPr>
          <w:rFonts w:ascii="Verdana" w:hAnsi="Verdana"/>
          <w:i/>
          <w:iCs/>
          <w:sz w:val="20"/>
          <w:szCs w:val="20"/>
        </w:rPr>
      </w:pPr>
      <w:r w:rsidRPr="00A15383">
        <w:rPr>
          <w:rFonts w:ascii="Verdana" w:hAnsi="Verdana"/>
          <w:sz w:val="20"/>
          <w:szCs w:val="20"/>
        </w:rPr>
        <w:t xml:space="preserve">Wat zijn de uitzonderingsgronden </w:t>
      </w:r>
      <w:r w:rsidR="00A15383" w:rsidRPr="00A15383">
        <w:rPr>
          <w:rFonts w:ascii="Verdana" w:hAnsi="Verdana"/>
          <w:sz w:val="20"/>
          <w:szCs w:val="20"/>
        </w:rPr>
        <w:t xml:space="preserve">en beperkingen </w:t>
      </w:r>
      <w:r w:rsidRPr="00A15383">
        <w:rPr>
          <w:rFonts w:ascii="Verdana" w:hAnsi="Verdana"/>
          <w:sz w:val="20"/>
          <w:szCs w:val="20"/>
        </w:rPr>
        <w:t>voor het openbaar maken van informatie op grond van artikel 10</w:t>
      </w:r>
      <w:r w:rsidR="00A15383" w:rsidRPr="00A15383">
        <w:rPr>
          <w:rFonts w:ascii="Verdana" w:hAnsi="Verdana"/>
          <w:sz w:val="20"/>
          <w:szCs w:val="20"/>
        </w:rPr>
        <w:t>&amp;11</w:t>
      </w:r>
      <w:r w:rsidRPr="00A15383">
        <w:rPr>
          <w:rFonts w:ascii="Verdana" w:hAnsi="Verdana"/>
          <w:sz w:val="20"/>
          <w:szCs w:val="20"/>
        </w:rPr>
        <w:t xml:space="preserve"> van de Wet openbaarheid </w:t>
      </w:r>
      <w:r w:rsidR="00500BE6">
        <w:rPr>
          <w:rFonts w:ascii="Verdana" w:hAnsi="Verdana"/>
          <w:sz w:val="20"/>
          <w:szCs w:val="20"/>
        </w:rPr>
        <w:t xml:space="preserve">van </w:t>
      </w:r>
      <w:r w:rsidRPr="00A15383">
        <w:rPr>
          <w:rFonts w:ascii="Verdana" w:hAnsi="Verdana"/>
          <w:sz w:val="20"/>
          <w:szCs w:val="20"/>
        </w:rPr>
        <w:t xml:space="preserve">bestuur? </w:t>
      </w:r>
    </w:p>
    <w:p w14:paraId="387334CE" w14:textId="77777777" w:rsidR="00B16CB9" w:rsidRPr="00AB2EA9" w:rsidRDefault="00627B7C" w:rsidP="00230B20">
      <w:pPr>
        <w:pStyle w:val="Lijstalinea"/>
        <w:numPr>
          <w:ilvl w:val="0"/>
          <w:numId w:val="3"/>
        </w:numPr>
        <w:spacing w:after="0" w:line="360" w:lineRule="auto"/>
        <w:rPr>
          <w:rFonts w:ascii="Verdana" w:eastAsia="Verdana" w:hAnsi="Verdana" w:cs="Verdana"/>
          <w:b/>
          <w:bCs/>
          <w:sz w:val="16"/>
          <w:szCs w:val="16"/>
        </w:rPr>
      </w:pPr>
      <w:r w:rsidRPr="00AB2EA9">
        <w:rPr>
          <w:rFonts w:ascii="Verdana" w:hAnsi="Verdana"/>
          <w:sz w:val="20"/>
          <w:szCs w:val="20"/>
        </w:rPr>
        <w:t>Wat zijn blijkens wetsanalyse en literatuuronderzoek onderwerpen en stukken waaromtrent op grond van de Gemeentewet geheimhouding kan worden opgelegd?</w:t>
      </w:r>
      <w:r w:rsidR="001C0B4D" w:rsidRPr="00AB2EA9">
        <w:rPr>
          <w:rFonts w:ascii="Verdana" w:hAnsi="Verdana"/>
          <w:sz w:val="20"/>
          <w:szCs w:val="20"/>
        </w:rPr>
        <w:t xml:space="preserve"> </w:t>
      </w:r>
    </w:p>
    <w:p w14:paraId="64D35536" w14:textId="77777777" w:rsidR="00284036" w:rsidRDefault="00284036" w:rsidP="00CB079B">
      <w:pPr>
        <w:spacing w:after="0" w:line="360" w:lineRule="auto"/>
        <w:ind w:left="425"/>
        <w:rPr>
          <w:rFonts w:ascii="Verdana" w:eastAsia="Verdana" w:hAnsi="Verdana" w:cs="Verdana"/>
          <w:sz w:val="16"/>
          <w:szCs w:val="16"/>
        </w:rPr>
      </w:pPr>
    </w:p>
    <w:p w14:paraId="32FB7B90" w14:textId="13DE54C8" w:rsidR="00627B7C" w:rsidRPr="00CB079B" w:rsidRDefault="00627B7C" w:rsidP="00CB079B">
      <w:pPr>
        <w:spacing w:after="0" w:line="360" w:lineRule="auto"/>
        <w:ind w:left="425"/>
        <w:rPr>
          <w:rFonts w:ascii="Verdana" w:eastAsia="Verdana" w:hAnsi="Verdana" w:cs="Verdana"/>
          <w:b/>
          <w:bCs/>
          <w:sz w:val="16"/>
          <w:szCs w:val="16"/>
        </w:rPr>
      </w:pPr>
      <w:r w:rsidRPr="00CB079B">
        <w:rPr>
          <w:rFonts w:ascii="Verdana" w:eastAsia="Verdana" w:hAnsi="Verdana" w:cs="Verdana"/>
          <w:sz w:val="16"/>
          <w:szCs w:val="16"/>
        </w:rPr>
        <w:t>PRAKTIJKGERICHTE DEELVRAGEN</w:t>
      </w:r>
    </w:p>
    <w:p w14:paraId="050FF645" w14:textId="46C224F8" w:rsidR="00566000" w:rsidRDefault="00566000" w:rsidP="00230B20">
      <w:pPr>
        <w:pStyle w:val="Normaalweb"/>
        <w:numPr>
          <w:ilvl w:val="0"/>
          <w:numId w:val="3"/>
        </w:numPr>
        <w:shd w:val="clear" w:color="auto" w:fill="FFFFFF"/>
        <w:spacing w:before="0" w:beforeAutospacing="0" w:after="0" w:afterAutospacing="0" w:line="360" w:lineRule="auto"/>
        <w:rPr>
          <w:rFonts w:ascii="Verdana" w:hAnsi="Verdana" w:cs="Calibri"/>
          <w:color w:val="000000"/>
          <w:sz w:val="20"/>
          <w:szCs w:val="20"/>
        </w:rPr>
      </w:pPr>
      <w:r w:rsidRPr="00CD4AA1">
        <w:rPr>
          <w:rFonts w:ascii="Verdana" w:hAnsi="Verdana" w:cs="Calibri"/>
          <w:color w:val="000000"/>
          <w:sz w:val="20"/>
          <w:szCs w:val="20"/>
        </w:rPr>
        <w:t xml:space="preserve">Onder welke feiten en omstandigheden wordt het door gemeenten aangevoerde beroep op de uitzonderingsgronden en beperkingen van de artikelen 10 en 11 van de </w:t>
      </w:r>
      <w:proofErr w:type="spellStart"/>
      <w:r w:rsidRPr="00CD4AA1">
        <w:rPr>
          <w:rFonts w:ascii="Verdana" w:hAnsi="Verdana" w:cs="Calibri"/>
          <w:color w:val="000000"/>
          <w:sz w:val="20"/>
          <w:szCs w:val="20"/>
        </w:rPr>
        <w:t>Wob</w:t>
      </w:r>
      <w:proofErr w:type="spellEnd"/>
      <w:r w:rsidRPr="00CD4AA1">
        <w:rPr>
          <w:rFonts w:ascii="Verdana" w:hAnsi="Verdana" w:cs="Calibri"/>
          <w:color w:val="000000"/>
          <w:sz w:val="20"/>
          <w:szCs w:val="20"/>
        </w:rPr>
        <w:t xml:space="preserve"> in de jurisprudentie gehonoreerd?</w:t>
      </w:r>
    </w:p>
    <w:p w14:paraId="2CA65133" w14:textId="77777777" w:rsidR="00566000" w:rsidRPr="00CD4AA1" w:rsidRDefault="00566000" w:rsidP="00230B20">
      <w:pPr>
        <w:pStyle w:val="Normaalweb"/>
        <w:numPr>
          <w:ilvl w:val="0"/>
          <w:numId w:val="3"/>
        </w:numPr>
        <w:shd w:val="clear" w:color="auto" w:fill="FFFFFF"/>
        <w:spacing w:before="0" w:beforeAutospacing="0" w:after="0" w:afterAutospacing="0" w:line="360" w:lineRule="auto"/>
        <w:rPr>
          <w:rFonts w:ascii="Verdana" w:hAnsi="Verdana" w:cs="Calibri"/>
          <w:color w:val="000000"/>
          <w:sz w:val="20"/>
          <w:szCs w:val="20"/>
        </w:rPr>
      </w:pPr>
      <w:r w:rsidRPr="00CD4AA1">
        <w:rPr>
          <w:rFonts w:ascii="Verdana" w:hAnsi="Verdana" w:cs="Calibri"/>
          <w:color w:val="000000"/>
          <w:sz w:val="20"/>
          <w:szCs w:val="20"/>
        </w:rPr>
        <w:t>Onder welke feiten en omstandigheden wordt het door gemeent</w:t>
      </w:r>
      <w:r>
        <w:rPr>
          <w:rFonts w:ascii="Verdana" w:hAnsi="Verdana" w:cs="Calibri"/>
          <w:color w:val="000000"/>
          <w:sz w:val="20"/>
          <w:szCs w:val="20"/>
        </w:rPr>
        <w:t>en aangevoerde beroep op de </w:t>
      </w:r>
      <w:r w:rsidRPr="00CD4AA1">
        <w:rPr>
          <w:rFonts w:ascii="Verdana" w:hAnsi="Verdana" w:cs="Calibri"/>
          <w:color w:val="000000"/>
          <w:sz w:val="20"/>
          <w:szCs w:val="20"/>
        </w:rPr>
        <w:t xml:space="preserve">uitzonderingsgronden en beperkingen van de artikelen 10 en 11 van de </w:t>
      </w:r>
      <w:proofErr w:type="spellStart"/>
      <w:r w:rsidRPr="00CD4AA1">
        <w:rPr>
          <w:rFonts w:ascii="Verdana" w:hAnsi="Verdana" w:cs="Calibri"/>
          <w:color w:val="000000"/>
          <w:sz w:val="20"/>
          <w:szCs w:val="20"/>
        </w:rPr>
        <w:t>Wob</w:t>
      </w:r>
      <w:proofErr w:type="spellEnd"/>
      <w:r w:rsidRPr="00CD4AA1">
        <w:rPr>
          <w:rFonts w:ascii="Verdana" w:hAnsi="Verdana" w:cs="Calibri"/>
          <w:color w:val="000000"/>
          <w:sz w:val="20"/>
          <w:szCs w:val="20"/>
        </w:rPr>
        <w:t xml:space="preserve"> in de jurisprudentie </w:t>
      </w:r>
      <w:r>
        <w:rPr>
          <w:rFonts w:ascii="Verdana" w:hAnsi="Verdana" w:cs="Calibri"/>
          <w:color w:val="000000"/>
          <w:sz w:val="20"/>
          <w:szCs w:val="20"/>
        </w:rPr>
        <w:t>n</w:t>
      </w:r>
      <w:r w:rsidRPr="00CD4AA1">
        <w:rPr>
          <w:rFonts w:ascii="Verdana" w:hAnsi="Verdana" w:cs="Calibri"/>
          <w:color w:val="000000"/>
          <w:sz w:val="20"/>
          <w:szCs w:val="20"/>
        </w:rPr>
        <w:t>iet gehonoreerd?</w:t>
      </w:r>
    </w:p>
    <w:p w14:paraId="43360BBC" w14:textId="068C4370" w:rsidR="00566000" w:rsidRPr="00AB3BA0" w:rsidRDefault="00566000" w:rsidP="00230B20">
      <w:pPr>
        <w:pStyle w:val="Lijstalinea"/>
        <w:numPr>
          <w:ilvl w:val="0"/>
          <w:numId w:val="3"/>
        </w:numPr>
        <w:spacing w:line="360" w:lineRule="auto"/>
        <w:rPr>
          <w:sz w:val="20"/>
          <w:szCs w:val="20"/>
        </w:rPr>
      </w:pPr>
      <w:r w:rsidRPr="3C164230">
        <w:rPr>
          <w:rFonts w:ascii="Verdana" w:hAnsi="Verdana"/>
          <w:sz w:val="20"/>
          <w:szCs w:val="20"/>
        </w:rPr>
        <w:lastRenderedPageBreak/>
        <w:t>Welke feiten en omstandigheden spelen blijkens jurisprudentieonderzoek een rol bij de vraag of bij bepaalde stukken op grond van de Gemeentewet geheimhouding mag</w:t>
      </w:r>
      <w:r w:rsidRPr="3C164230">
        <w:rPr>
          <w:rFonts w:ascii="Verdana" w:hAnsi="Verdana"/>
          <w:color w:val="FF0000"/>
          <w:sz w:val="20"/>
          <w:szCs w:val="20"/>
        </w:rPr>
        <w:t xml:space="preserve"> </w:t>
      </w:r>
      <w:r w:rsidRPr="3C164230">
        <w:rPr>
          <w:rFonts w:ascii="Verdana" w:hAnsi="Verdana"/>
          <w:sz w:val="20"/>
          <w:szCs w:val="20"/>
        </w:rPr>
        <w:t xml:space="preserve">worden betracht? </w:t>
      </w:r>
    </w:p>
    <w:p w14:paraId="75135174" w14:textId="22BED1F5" w:rsidR="004A2B33" w:rsidRDefault="003D15BD" w:rsidP="00B12252">
      <w:pPr>
        <w:pStyle w:val="Kop2"/>
        <w:spacing w:line="360" w:lineRule="auto"/>
        <w:rPr>
          <w:rFonts w:ascii="Verdana" w:hAnsi="Verdana"/>
          <w:b/>
          <w:color w:val="auto"/>
          <w:sz w:val="20"/>
          <w:szCs w:val="20"/>
        </w:rPr>
      </w:pPr>
      <w:bookmarkStart w:id="14" w:name="_Toc11499088"/>
      <w:r>
        <w:rPr>
          <w:rFonts w:ascii="Verdana" w:hAnsi="Verdana"/>
          <w:b/>
          <w:color w:val="auto"/>
          <w:sz w:val="20"/>
          <w:szCs w:val="20"/>
        </w:rPr>
        <w:t>1</w:t>
      </w:r>
      <w:r w:rsidR="004A2B33" w:rsidRPr="004A2B33">
        <w:rPr>
          <w:rFonts w:ascii="Verdana" w:hAnsi="Verdana"/>
          <w:b/>
          <w:color w:val="auto"/>
          <w:sz w:val="20"/>
          <w:szCs w:val="20"/>
        </w:rPr>
        <w:t xml:space="preserve">.3 </w:t>
      </w:r>
      <w:r w:rsidR="00311297">
        <w:rPr>
          <w:rFonts w:ascii="Verdana" w:hAnsi="Verdana"/>
          <w:b/>
          <w:color w:val="auto"/>
          <w:sz w:val="20"/>
          <w:szCs w:val="20"/>
        </w:rPr>
        <w:t xml:space="preserve">VERANTWOORDING </w:t>
      </w:r>
      <w:r w:rsidR="00311297" w:rsidRPr="004A2B33">
        <w:rPr>
          <w:rFonts w:ascii="Verdana" w:hAnsi="Verdana"/>
          <w:b/>
          <w:color w:val="auto"/>
          <w:sz w:val="20"/>
          <w:szCs w:val="20"/>
        </w:rPr>
        <w:t>ONDERZOEKSMETHODEN</w:t>
      </w:r>
      <w:bookmarkEnd w:id="14"/>
    </w:p>
    <w:p w14:paraId="7AE66858" w14:textId="0C7BDF6A" w:rsidR="006F4D73" w:rsidRPr="00C17F87" w:rsidRDefault="004A38E8" w:rsidP="00FE4E39">
      <w:pPr>
        <w:spacing w:after="0" w:line="360" w:lineRule="auto"/>
        <w:rPr>
          <w:rFonts w:ascii="Verdana" w:hAnsi="Verdana"/>
          <w:sz w:val="20"/>
          <w:szCs w:val="20"/>
        </w:rPr>
      </w:pPr>
      <w:r w:rsidRPr="00C17F87">
        <w:rPr>
          <w:rFonts w:ascii="Verdana" w:hAnsi="Verdana"/>
          <w:sz w:val="20"/>
          <w:szCs w:val="20"/>
        </w:rPr>
        <w:t>Deze paragraaf geeft per deelvraag een verantwoording van het verloop van het onderzoek. De deelvragen behandelen meerdere aspecten, want de</w:t>
      </w:r>
      <w:r w:rsidRPr="00C17F87">
        <w:t xml:space="preserve"> </w:t>
      </w:r>
      <w:r w:rsidRPr="00C17F87">
        <w:rPr>
          <w:rFonts w:ascii="Verdana" w:hAnsi="Verdana"/>
          <w:sz w:val="20"/>
          <w:szCs w:val="20"/>
        </w:rPr>
        <w:t xml:space="preserve">doelstelling en centrale vraag bevatten niet alle aspecten van het praktijkprobleem. Er zijn bij de gemeente </w:t>
      </w:r>
      <w:r w:rsidR="006F4D73" w:rsidRPr="00C17F87">
        <w:rPr>
          <w:rFonts w:ascii="Verdana" w:hAnsi="Verdana"/>
          <w:sz w:val="20"/>
          <w:szCs w:val="20"/>
        </w:rPr>
        <w:t xml:space="preserve">namelijk </w:t>
      </w:r>
      <w:r w:rsidRPr="00C17F87">
        <w:rPr>
          <w:rFonts w:ascii="Verdana" w:hAnsi="Verdana"/>
          <w:sz w:val="20"/>
          <w:szCs w:val="20"/>
        </w:rPr>
        <w:t xml:space="preserve">ook vraagstukken ontstaan </w:t>
      </w:r>
      <w:r w:rsidR="00D96AF1" w:rsidRPr="00C17F87">
        <w:rPr>
          <w:rFonts w:ascii="Verdana" w:hAnsi="Verdana"/>
          <w:sz w:val="20"/>
          <w:szCs w:val="20"/>
        </w:rPr>
        <w:t xml:space="preserve">over </w:t>
      </w:r>
      <w:r w:rsidRPr="00C17F87">
        <w:rPr>
          <w:rFonts w:ascii="Verdana" w:hAnsi="Verdana"/>
          <w:sz w:val="20"/>
          <w:szCs w:val="20"/>
        </w:rPr>
        <w:t>de eerder genoemde recente ontwikkelingen.</w:t>
      </w:r>
    </w:p>
    <w:p w14:paraId="21A2036A" w14:textId="12E50E2A" w:rsidR="002C3A12" w:rsidRPr="00C17F87" w:rsidRDefault="00877CD1" w:rsidP="00FE4E39">
      <w:pPr>
        <w:spacing w:after="0" w:line="360" w:lineRule="auto"/>
        <w:rPr>
          <w:rFonts w:ascii="Verdana" w:hAnsi="Verdana"/>
          <w:sz w:val="20"/>
          <w:szCs w:val="20"/>
        </w:rPr>
      </w:pPr>
      <w:r>
        <w:rPr>
          <w:rFonts w:ascii="Verdana" w:hAnsi="Verdana"/>
          <w:sz w:val="20"/>
          <w:szCs w:val="20"/>
        </w:rPr>
        <w:t>De theoretische deelvragen zijn beantwoord aan de hand van wetsanalyses en literatuuronderzoek.</w:t>
      </w:r>
      <w:r w:rsidR="00F81E1A">
        <w:rPr>
          <w:rFonts w:ascii="Verdana" w:hAnsi="Verdana"/>
          <w:sz w:val="20"/>
          <w:szCs w:val="20"/>
        </w:rPr>
        <w:t xml:space="preserve"> </w:t>
      </w:r>
      <w:r>
        <w:rPr>
          <w:rFonts w:ascii="Verdana" w:hAnsi="Verdana"/>
          <w:sz w:val="20"/>
          <w:szCs w:val="20"/>
        </w:rPr>
        <w:t>De bronnen</w:t>
      </w:r>
      <w:r w:rsidR="00D14E4D">
        <w:rPr>
          <w:rFonts w:ascii="Verdana" w:hAnsi="Verdana"/>
          <w:sz w:val="20"/>
          <w:szCs w:val="20"/>
        </w:rPr>
        <w:t xml:space="preserve"> zijn gebuikt </w:t>
      </w:r>
      <w:r>
        <w:rPr>
          <w:rFonts w:ascii="Verdana" w:hAnsi="Verdana"/>
          <w:sz w:val="20"/>
          <w:szCs w:val="20"/>
        </w:rPr>
        <w:t xml:space="preserve">voor </w:t>
      </w:r>
      <w:r w:rsidR="003A2B21">
        <w:rPr>
          <w:rFonts w:ascii="Verdana" w:hAnsi="Verdana"/>
          <w:sz w:val="20"/>
          <w:szCs w:val="20"/>
        </w:rPr>
        <w:t>bestudering van de inhoud</w:t>
      </w:r>
      <w:r>
        <w:rPr>
          <w:rFonts w:ascii="Verdana" w:hAnsi="Verdana"/>
          <w:sz w:val="20"/>
          <w:szCs w:val="20"/>
        </w:rPr>
        <w:t>. Ze kunnen als</w:t>
      </w:r>
      <w:r w:rsidR="003A2B21">
        <w:rPr>
          <w:rFonts w:ascii="Verdana" w:hAnsi="Verdana"/>
          <w:sz w:val="20"/>
          <w:szCs w:val="20"/>
        </w:rPr>
        <w:t xml:space="preserve"> betrouwbaar worden beschouwd vanwege de deskundigheid van auteurs</w:t>
      </w:r>
      <w:r w:rsidR="00FD7F44">
        <w:rPr>
          <w:rFonts w:ascii="Verdana" w:hAnsi="Verdana"/>
          <w:sz w:val="20"/>
          <w:szCs w:val="20"/>
        </w:rPr>
        <w:t xml:space="preserve"> (het betreft vakliteratuur)</w:t>
      </w:r>
      <w:r w:rsidR="003A2B21">
        <w:rPr>
          <w:rFonts w:ascii="Verdana" w:hAnsi="Verdana"/>
          <w:sz w:val="20"/>
          <w:szCs w:val="20"/>
        </w:rPr>
        <w:t xml:space="preserve"> en feitelijke materie.</w:t>
      </w:r>
      <w:r w:rsidR="00D14E4D" w:rsidRPr="00D14E4D">
        <w:t xml:space="preserve"> </w:t>
      </w:r>
      <w:r w:rsidR="00D14E4D" w:rsidRPr="00D14E4D">
        <w:rPr>
          <w:rFonts w:ascii="Verdana" w:hAnsi="Verdana"/>
          <w:sz w:val="20"/>
          <w:szCs w:val="20"/>
        </w:rPr>
        <w:t xml:space="preserve">De praktijkgerichte deelvragen zijn behandeld aan de </w:t>
      </w:r>
      <w:r w:rsidR="00D14E4D" w:rsidRPr="00C17F87">
        <w:rPr>
          <w:rFonts w:ascii="Verdana" w:hAnsi="Verdana"/>
          <w:sz w:val="20"/>
          <w:szCs w:val="20"/>
        </w:rPr>
        <w:t xml:space="preserve">hand van </w:t>
      </w:r>
      <w:r w:rsidR="004A38E8" w:rsidRPr="00C17F87">
        <w:rPr>
          <w:rFonts w:ascii="Verdana" w:hAnsi="Verdana"/>
          <w:sz w:val="20"/>
          <w:szCs w:val="20"/>
        </w:rPr>
        <w:t xml:space="preserve">twee </w:t>
      </w:r>
      <w:r w:rsidR="00D14E4D" w:rsidRPr="00C17F87">
        <w:rPr>
          <w:rFonts w:ascii="Verdana" w:hAnsi="Verdana"/>
          <w:sz w:val="20"/>
          <w:szCs w:val="20"/>
        </w:rPr>
        <w:t>jurisprudentieonderzoek</w:t>
      </w:r>
      <w:r w:rsidR="004A38E8" w:rsidRPr="00C17F87">
        <w:rPr>
          <w:rFonts w:ascii="Verdana" w:hAnsi="Verdana"/>
          <w:sz w:val="20"/>
          <w:szCs w:val="20"/>
        </w:rPr>
        <w:t xml:space="preserve">en, </w:t>
      </w:r>
      <w:r w:rsidR="00D14E4D" w:rsidRPr="00C17F87">
        <w:rPr>
          <w:rFonts w:ascii="Verdana" w:hAnsi="Verdana"/>
          <w:sz w:val="20"/>
          <w:szCs w:val="20"/>
        </w:rPr>
        <w:t>waarbij de rechts</w:t>
      </w:r>
      <w:r w:rsidR="00711EBC" w:rsidRPr="00C17F87">
        <w:rPr>
          <w:rFonts w:ascii="Verdana" w:hAnsi="Verdana"/>
          <w:sz w:val="20"/>
          <w:szCs w:val="20"/>
        </w:rPr>
        <w:t xml:space="preserve">praktijk in kaart is gebracht. </w:t>
      </w:r>
      <w:r w:rsidR="00805802" w:rsidRPr="00C17F87">
        <w:rPr>
          <w:rFonts w:ascii="Verdana" w:hAnsi="Verdana"/>
          <w:sz w:val="20"/>
          <w:szCs w:val="20"/>
        </w:rPr>
        <w:t xml:space="preserve">Er zijn twee onderzoeken verricht, omdat </w:t>
      </w:r>
      <w:r w:rsidR="006F4D73" w:rsidRPr="00C17F87">
        <w:rPr>
          <w:rFonts w:ascii="Verdana" w:hAnsi="Verdana"/>
          <w:sz w:val="20"/>
          <w:szCs w:val="20"/>
        </w:rPr>
        <w:t>het om aparte jurisprudentie gaat. Onderzoek 1 g</w:t>
      </w:r>
      <w:r w:rsidR="00805802" w:rsidRPr="00C17F87">
        <w:rPr>
          <w:rFonts w:ascii="Verdana" w:hAnsi="Verdana"/>
          <w:sz w:val="20"/>
          <w:szCs w:val="20"/>
        </w:rPr>
        <w:t xml:space="preserve">aat over de toepassing van de </w:t>
      </w:r>
      <w:r w:rsidR="006F4D73" w:rsidRPr="00C17F87">
        <w:rPr>
          <w:rFonts w:ascii="Verdana" w:hAnsi="Verdana"/>
          <w:sz w:val="20"/>
          <w:szCs w:val="20"/>
        </w:rPr>
        <w:t xml:space="preserve">uitzonderingsgronden en beperkingen uit de </w:t>
      </w:r>
      <w:proofErr w:type="spellStart"/>
      <w:r w:rsidR="00805802" w:rsidRPr="00C17F87">
        <w:rPr>
          <w:rFonts w:ascii="Verdana" w:hAnsi="Verdana"/>
          <w:sz w:val="20"/>
          <w:szCs w:val="20"/>
        </w:rPr>
        <w:t>Wob</w:t>
      </w:r>
      <w:proofErr w:type="spellEnd"/>
      <w:r w:rsidR="00D76A2A" w:rsidRPr="00C17F87">
        <w:rPr>
          <w:rFonts w:ascii="Verdana" w:hAnsi="Verdana"/>
          <w:sz w:val="20"/>
          <w:szCs w:val="20"/>
        </w:rPr>
        <w:t xml:space="preserve"> (hierbij zijn 21 uitspraken geanalyseerd)</w:t>
      </w:r>
      <w:r w:rsidR="00805802" w:rsidRPr="00C17F87">
        <w:rPr>
          <w:rFonts w:ascii="Verdana" w:hAnsi="Verdana"/>
          <w:sz w:val="20"/>
          <w:szCs w:val="20"/>
        </w:rPr>
        <w:t xml:space="preserve"> en </w:t>
      </w:r>
      <w:r w:rsidR="006F4D73" w:rsidRPr="00C17F87">
        <w:rPr>
          <w:rFonts w:ascii="Verdana" w:hAnsi="Verdana"/>
          <w:sz w:val="20"/>
          <w:szCs w:val="20"/>
        </w:rPr>
        <w:t>onderzoek 2 gaat</w:t>
      </w:r>
      <w:r w:rsidR="00805802" w:rsidRPr="00C17F87">
        <w:rPr>
          <w:rFonts w:ascii="Verdana" w:hAnsi="Verdana"/>
          <w:sz w:val="20"/>
          <w:szCs w:val="20"/>
        </w:rPr>
        <w:t xml:space="preserve"> over de opheffing van geheimhouding </w:t>
      </w:r>
      <w:r w:rsidR="00FE4E39" w:rsidRPr="00C17F87">
        <w:rPr>
          <w:rFonts w:ascii="Verdana" w:hAnsi="Verdana"/>
          <w:sz w:val="20"/>
          <w:szCs w:val="20"/>
        </w:rPr>
        <w:t xml:space="preserve">dat vooraf gaat aan de </w:t>
      </w:r>
      <w:proofErr w:type="spellStart"/>
      <w:r w:rsidR="00FE4E39" w:rsidRPr="00C17F87">
        <w:rPr>
          <w:rFonts w:ascii="Verdana" w:hAnsi="Verdana"/>
          <w:sz w:val="20"/>
          <w:szCs w:val="20"/>
        </w:rPr>
        <w:t>Wob</w:t>
      </w:r>
      <w:proofErr w:type="spellEnd"/>
      <w:r w:rsidR="00D76A2A" w:rsidRPr="00C17F87">
        <w:rPr>
          <w:rFonts w:ascii="Verdana" w:hAnsi="Verdana"/>
          <w:sz w:val="20"/>
          <w:szCs w:val="20"/>
        </w:rPr>
        <w:t xml:space="preserve"> (10 uitspraken)</w:t>
      </w:r>
      <w:r w:rsidR="006F4D73" w:rsidRPr="00C17F87">
        <w:rPr>
          <w:rFonts w:ascii="Verdana" w:hAnsi="Verdana"/>
          <w:sz w:val="20"/>
          <w:szCs w:val="20"/>
        </w:rPr>
        <w:t>.</w:t>
      </w:r>
      <w:r w:rsidR="00FE4E39" w:rsidRPr="00C17F87">
        <w:rPr>
          <w:rFonts w:ascii="Verdana" w:hAnsi="Verdana"/>
          <w:sz w:val="20"/>
          <w:szCs w:val="20"/>
        </w:rPr>
        <w:t xml:space="preserve"> </w:t>
      </w:r>
      <w:r w:rsidR="00F6322B" w:rsidRPr="00C17F87">
        <w:rPr>
          <w:rFonts w:ascii="Verdana" w:hAnsi="Verdana"/>
          <w:sz w:val="20"/>
          <w:szCs w:val="20"/>
        </w:rPr>
        <w:t>Om het onderzoek af te bakenen</w:t>
      </w:r>
      <w:r w:rsidR="00805802" w:rsidRPr="00C17F87">
        <w:rPr>
          <w:rFonts w:ascii="Verdana" w:hAnsi="Verdana"/>
          <w:sz w:val="20"/>
          <w:szCs w:val="20"/>
        </w:rPr>
        <w:t xml:space="preserve"> </w:t>
      </w:r>
      <w:r w:rsidR="00D838B6" w:rsidRPr="00C17F87">
        <w:rPr>
          <w:rFonts w:ascii="Verdana" w:hAnsi="Verdana"/>
          <w:sz w:val="20"/>
          <w:szCs w:val="20"/>
        </w:rPr>
        <w:t>zijn</w:t>
      </w:r>
      <w:r w:rsidR="00F6322B" w:rsidRPr="00C17F87">
        <w:rPr>
          <w:rFonts w:ascii="Verdana" w:hAnsi="Verdana"/>
          <w:sz w:val="20"/>
          <w:szCs w:val="20"/>
        </w:rPr>
        <w:t xml:space="preserve"> er</w:t>
      </w:r>
      <w:r w:rsidR="00D838B6" w:rsidRPr="00C17F87">
        <w:rPr>
          <w:rFonts w:ascii="Verdana" w:hAnsi="Verdana"/>
          <w:sz w:val="20"/>
          <w:szCs w:val="20"/>
        </w:rPr>
        <w:t xml:space="preserve"> enkel uitspraken </w:t>
      </w:r>
      <w:r w:rsidRPr="00C17F87">
        <w:rPr>
          <w:rFonts w:ascii="Verdana" w:hAnsi="Verdana"/>
          <w:sz w:val="20"/>
          <w:szCs w:val="20"/>
        </w:rPr>
        <w:t xml:space="preserve">onderzocht </w:t>
      </w:r>
      <w:r w:rsidR="00D838B6" w:rsidRPr="00C17F87">
        <w:rPr>
          <w:rFonts w:ascii="Verdana" w:hAnsi="Verdana"/>
          <w:sz w:val="20"/>
          <w:szCs w:val="20"/>
        </w:rPr>
        <w:t xml:space="preserve">die in eerste aanleg zijn genomen </w:t>
      </w:r>
      <w:r w:rsidRPr="00C17F87">
        <w:rPr>
          <w:rFonts w:ascii="Verdana" w:hAnsi="Verdana"/>
          <w:sz w:val="20"/>
          <w:szCs w:val="20"/>
        </w:rPr>
        <w:t>en</w:t>
      </w:r>
      <w:r w:rsidR="00D838B6" w:rsidRPr="00C17F87">
        <w:rPr>
          <w:rFonts w:ascii="Verdana" w:hAnsi="Verdana"/>
          <w:sz w:val="20"/>
          <w:szCs w:val="20"/>
        </w:rPr>
        <w:t xml:space="preserve"> betrekking hebben op gemeenten</w:t>
      </w:r>
      <w:r w:rsidR="00F6322B" w:rsidRPr="00C17F87">
        <w:rPr>
          <w:rFonts w:ascii="Verdana" w:hAnsi="Verdana"/>
          <w:sz w:val="20"/>
          <w:szCs w:val="20"/>
        </w:rPr>
        <w:t>.</w:t>
      </w:r>
      <w:r w:rsidR="00805802" w:rsidRPr="00C17F87">
        <w:rPr>
          <w:rFonts w:ascii="Verdana" w:hAnsi="Verdana"/>
          <w:sz w:val="20"/>
          <w:szCs w:val="20"/>
        </w:rPr>
        <w:t xml:space="preserve"> </w:t>
      </w:r>
    </w:p>
    <w:p w14:paraId="27D2E4F7" w14:textId="77777777" w:rsidR="00FE4E39" w:rsidRPr="00C17F87" w:rsidRDefault="00FE4E39" w:rsidP="00FE4E39">
      <w:pPr>
        <w:spacing w:after="0" w:line="360" w:lineRule="auto"/>
        <w:rPr>
          <w:rStyle w:val="normaltextrun"/>
          <w:rFonts w:ascii="Verdana" w:hAnsi="Verdana"/>
          <w:sz w:val="20"/>
          <w:szCs w:val="20"/>
        </w:rPr>
      </w:pPr>
    </w:p>
    <w:p w14:paraId="07D165A8" w14:textId="1D3B4018" w:rsidR="00B82898" w:rsidRPr="00C17F87" w:rsidRDefault="00B82898" w:rsidP="00311297">
      <w:pPr>
        <w:spacing w:line="360" w:lineRule="auto"/>
        <w:rPr>
          <w:rFonts w:ascii="Verdana" w:hAnsi="Verdana"/>
          <w:sz w:val="20"/>
          <w:szCs w:val="20"/>
        </w:rPr>
      </w:pPr>
      <w:r w:rsidRPr="00C17F87">
        <w:rPr>
          <w:rFonts w:ascii="Verdana" w:hAnsi="Verdana"/>
          <w:i/>
          <w:sz w:val="20"/>
          <w:szCs w:val="20"/>
        </w:rPr>
        <w:t>Theoretische deelvragen</w:t>
      </w:r>
    </w:p>
    <w:p w14:paraId="63F3DD0C" w14:textId="2BD3A525" w:rsidR="009008FE" w:rsidRPr="00C17F87" w:rsidRDefault="00DA4865" w:rsidP="00B12252">
      <w:pPr>
        <w:spacing w:after="0" w:line="360" w:lineRule="auto"/>
        <w:rPr>
          <w:rFonts w:ascii="Verdana" w:hAnsi="Verdana"/>
          <w:b/>
          <w:bCs/>
          <w:sz w:val="20"/>
          <w:szCs w:val="20"/>
        </w:rPr>
      </w:pPr>
      <w:r w:rsidRPr="00C17F87">
        <w:rPr>
          <w:rFonts w:ascii="Verdana" w:hAnsi="Verdana"/>
          <w:b/>
          <w:bCs/>
          <w:sz w:val="20"/>
          <w:szCs w:val="20"/>
        </w:rPr>
        <w:t>W</w:t>
      </w:r>
      <w:r w:rsidR="009008FE" w:rsidRPr="00C17F87">
        <w:rPr>
          <w:rFonts w:ascii="Verdana" w:hAnsi="Verdana"/>
          <w:b/>
          <w:bCs/>
          <w:sz w:val="20"/>
          <w:szCs w:val="20"/>
        </w:rPr>
        <w:t>at bepaalt</w:t>
      </w:r>
      <w:r w:rsidR="00F100E0" w:rsidRPr="00C17F87">
        <w:rPr>
          <w:rFonts w:ascii="Verdana" w:hAnsi="Verdana"/>
          <w:b/>
          <w:bCs/>
          <w:sz w:val="20"/>
          <w:szCs w:val="20"/>
        </w:rPr>
        <w:t xml:space="preserve"> de </w:t>
      </w:r>
      <w:proofErr w:type="spellStart"/>
      <w:r w:rsidR="00F100E0" w:rsidRPr="00C17F87">
        <w:rPr>
          <w:rFonts w:ascii="Verdana" w:hAnsi="Verdana"/>
          <w:b/>
          <w:bCs/>
          <w:sz w:val="20"/>
          <w:szCs w:val="20"/>
        </w:rPr>
        <w:t>Wob</w:t>
      </w:r>
      <w:proofErr w:type="spellEnd"/>
      <w:r w:rsidR="009008FE" w:rsidRPr="00C17F87">
        <w:rPr>
          <w:rFonts w:ascii="Verdana" w:hAnsi="Verdana"/>
          <w:b/>
          <w:bCs/>
          <w:sz w:val="20"/>
          <w:szCs w:val="20"/>
        </w:rPr>
        <w:t xml:space="preserve"> omtrent het openbaar maken van overheidsinformatie?</w:t>
      </w:r>
    </w:p>
    <w:p w14:paraId="08A16FCD" w14:textId="770C648D" w:rsidR="007C625E" w:rsidRPr="00C17F87" w:rsidRDefault="00755405" w:rsidP="007C625E">
      <w:pPr>
        <w:spacing w:after="0" w:line="360" w:lineRule="auto"/>
        <w:rPr>
          <w:rFonts w:ascii="Verdana" w:hAnsi="Verdana"/>
          <w:sz w:val="20"/>
          <w:szCs w:val="20"/>
        </w:rPr>
      </w:pPr>
      <w:r w:rsidRPr="00C17F87">
        <w:rPr>
          <w:rFonts w:ascii="Verdana" w:hAnsi="Verdana"/>
          <w:sz w:val="20"/>
          <w:szCs w:val="20"/>
        </w:rPr>
        <w:t>In eerste instantie is</w:t>
      </w:r>
      <w:r w:rsidR="008050C4" w:rsidRPr="00C17F87">
        <w:rPr>
          <w:rFonts w:ascii="Verdana" w:hAnsi="Verdana"/>
          <w:sz w:val="20"/>
          <w:szCs w:val="20"/>
        </w:rPr>
        <w:t xml:space="preserve"> ook</w:t>
      </w:r>
      <w:r w:rsidRPr="00C17F87">
        <w:rPr>
          <w:rFonts w:ascii="Verdana" w:hAnsi="Verdana"/>
          <w:sz w:val="20"/>
          <w:szCs w:val="20"/>
        </w:rPr>
        <w:t xml:space="preserve"> de w</w:t>
      </w:r>
      <w:r w:rsidR="00661316" w:rsidRPr="00C17F87">
        <w:rPr>
          <w:rFonts w:ascii="Verdana" w:hAnsi="Verdana"/>
          <w:sz w:val="20"/>
          <w:szCs w:val="20"/>
        </w:rPr>
        <w:t>etshistorie,</w:t>
      </w:r>
      <w:r w:rsidRPr="00C17F87">
        <w:rPr>
          <w:rFonts w:ascii="Verdana" w:hAnsi="Verdana"/>
          <w:sz w:val="20"/>
          <w:szCs w:val="20"/>
        </w:rPr>
        <w:t xml:space="preserve"> internationale wet- en regelgeving omtrent openbaarheid</w:t>
      </w:r>
      <w:r w:rsidR="00661316" w:rsidRPr="00C17F87">
        <w:rPr>
          <w:rFonts w:ascii="Verdana" w:hAnsi="Verdana"/>
          <w:sz w:val="20"/>
          <w:szCs w:val="20"/>
        </w:rPr>
        <w:t xml:space="preserve"> en de verhouding van de </w:t>
      </w:r>
      <w:proofErr w:type="spellStart"/>
      <w:r w:rsidR="00661316" w:rsidRPr="00C17F87">
        <w:rPr>
          <w:rFonts w:ascii="Verdana" w:hAnsi="Verdana"/>
          <w:sz w:val="20"/>
          <w:szCs w:val="20"/>
        </w:rPr>
        <w:t>Wob</w:t>
      </w:r>
      <w:proofErr w:type="spellEnd"/>
      <w:r w:rsidR="00661316" w:rsidRPr="00C17F87">
        <w:rPr>
          <w:rFonts w:ascii="Verdana" w:hAnsi="Verdana"/>
          <w:sz w:val="20"/>
          <w:szCs w:val="20"/>
        </w:rPr>
        <w:t xml:space="preserve"> met andere nationale regelingen</w:t>
      </w:r>
      <w:r w:rsidR="000931FE" w:rsidRPr="00C17F87">
        <w:rPr>
          <w:rFonts w:ascii="Verdana" w:hAnsi="Verdana"/>
          <w:sz w:val="20"/>
          <w:szCs w:val="20"/>
        </w:rPr>
        <w:t xml:space="preserve"> </w:t>
      </w:r>
      <w:r w:rsidRPr="00C17F87">
        <w:rPr>
          <w:rFonts w:ascii="Verdana" w:hAnsi="Verdana"/>
          <w:sz w:val="20"/>
          <w:szCs w:val="20"/>
        </w:rPr>
        <w:t xml:space="preserve">bestudeerd. Hoewel dit interessante materie is, bleek dit achteraf </w:t>
      </w:r>
      <w:r w:rsidR="008050C4" w:rsidRPr="00C17F87">
        <w:rPr>
          <w:rFonts w:ascii="Verdana" w:hAnsi="Verdana"/>
          <w:sz w:val="20"/>
          <w:szCs w:val="20"/>
        </w:rPr>
        <w:t xml:space="preserve">te ruim en </w:t>
      </w:r>
      <w:r w:rsidRPr="00C17F87">
        <w:rPr>
          <w:rFonts w:ascii="Verdana" w:hAnsi="Verdana"/>
          <w:sz w:val="20"/>
          <w:szCs w:val="20"/>
        </w:rPr>
        <w:t xml:space="preserve">geen antwoord te geven op de deelvraag. Om het onderzoek </w:t>
      </w:r>
      <w:r w:rsidR="008050C4" w:rsidRPr="00C17F87">
        <w:rPr>
          <w:rFonts w:ascii="Verdana" w:hAnsi="Verdana"/>
          <w:sz w:val="20"/>
          <w:szCs w:val="20"/>
        </w:rPr>
        <w:t xml:space="preserve">beter </w:t>
      </w:r>
      <w:r w:rsidRPr="00C17F87">
        <w:rPr>
          <w:rFonts w:ascii="Verdana" w:hAnsi="Verdana"/>
          <w:sz w:val="20"/>
          <w:szCs w:val="20"/>
        </w:rPr>
        <w:t>af te bakenen</w:t>
      </w:r>
      <w:r w:rsidR="00594168" w:rsidRPr="00C17F87">
        <w:rPr>
          <w:rFonts w:ascii="Verdana" w:hAnsi="Verdana"/>
          <w:sz w:val="20"/>
          <w:szCs w:val="20"/>
        </w:rPr>
        <w:t xml:space="preserve"> </w:t>
      </w:r>
      <w:r w:rsidRPr="00C17F87">
        <w:rPr>
          <w:rFonts w:ascii="Verdana" w:hAnsi="Verdana"/>
          <w:sz w:val="20"/>
          <w:szCs w:val="20"/>
        </w:rPr>
        <w:t xml:space="preserve">is deze informatie naar de bijlagen verplaatst om als naslagwerk te dienen. </w:t>
      </w:r>
      <w:r w:rsidR="00661316" w:rsidRPr="00C17F87">
        <w:rPr>
          <w:rFonts w:ascii="Verdana" w:hAnsi="Verdana"/>
          <w:sz w:val="20"/>
          <w:szCs w:val="20"/>
        </w:rPr>
        <w:t>U</w:t>
      </w:r>
      <w:r w:rsidR="00CF3158" w:rsidRPr="00C17F87">
        <w:rPr>
          <w:rFonts w:ascii="Verdana" w:hAnsi="Verdana"/>
          <w:sz w:val="20"/>
          <w:szCs w:val="20"/>
        </w:rPr>
        <w:t xml:space="preserve">iteindelijk </w:t>
      </w:r>
      <w:r w:rsidR="00661316" w:rsidRPr="00C17F87">
        <w:rPr>
          <w:rFonts w:ascii="Verdana" w:hAnsi="Verdana"/>
          <w:sz w:val="20"/>
          <w:szCs w:val="20"/>
        </w:rPr>
        <w:t xml:space="preserve">is </w:t>
      </w:r>
      <w:r w:rsidR="00CF3158" w:rsidRPr="00C17F87">
        <w:rPr>
          <w:rFonts w:ascii="Verdana" w:hAnsi="Verdana"/>
          <w:sz w:val="20"/>
          <w:szCs w:val="20"/>
        </w:rPr>
        <w:t>onderzocht welke mogelijkheden de wet kent om inform</w:t>
      </w:r>
      <w:r w:rsidR="008050C4" w:rsidRPr="00C17F87">
        <w:rPr>
          <w:rFonts w:ascii="Verdana" w:hAnsi="Verdana"/>
          <w:sz w:val="20"/>
          <w:szCs w:val="20"/>
        </w:rPr>
        <w:t xml:space="preserve">atie openbaar te maken en is </w:t>
      </w:r>
      <w:r w:rsidR="00CF3158" w:rsidRPr="00C17F87">
        <w:rPr>
          <w:rFonts w:ascii="Verdana" w:hAnsi="Verdana"/>
          <w:sz w:val="20"/>
          <w:szCs w:val="20"/>
        </w:rPr>
        <w:t xml:space="preserve"> nad</w:t>
      </w:r>
      <w:r w:rsidR="008050C4" w:rsidRPr="00C17F87">
        <w:rPr>
          <w:rFonts w:ascii="Verdana" w:hAnsi="Verdana"/>
          <w:sz w:val="20"/>
          <w:szCs w:val="20"/>
        </w:rPr>
        <w:t>er</w:t>
      </w:r>
      <w:r w:rsidR="00CF3158" w:rsidRPr="00C17F87">
        <w:rPr>
          <w:rFonts w:ascii="Verdana" w:hAnsi="Verdana"/>
          <w:sz w:val="20"/>
          <w:szCs w:val="20"/>
        </w:rPr>
        <w:t xml:space="preserve"> </w:t>
      </w:r>
      <w:r w:rsidR="008050C4" w:rsidRPr="00C17F87">
        <w:rPr>
          <w:rFonts w:ascii="Verdana" w:hAnsi="Verdana"/>
          <w:sz w:val="20"/>
          <w:szCs w:val="20"/>
        </w:rPr>
        <w:t>gefocust op</w:t>
      </w:r>
      <w:r w:rsidR="00CF3158" w:rsidRPr="00C17F87">
        <w:rPr>
          <w:rFonts w:ascii="Verdana" w:hAnsi="Verdana"/>
          <w:sz w:val="20"/>
          <w:szCs w:val="20"/>
        </w:rPr>
        <w:t xml:space="preserve"> informatieverstrekking op verzoek. Voor het laatste is een wetsanalyse verricht </w:t>
      </w:r>
      <w:r w:rsidR="00552124" w:rsidRPr="00C17F87">
        <w:rPr>
          <w:rFonts w:ascii="Verdana" w:hAnsi="Verdana"/>
          <w:sz w:val="20"/>
          <w:szCs w:val="20"/>
        </w:rPr>
        <w:t xml:space="preserve">naar artikel 3 </w:t>
      </w:r>
      <w:proofErr w:type="spellStart"/>
      <w:r w:rsidR="00552124" w:rsidRPr="00C17F87">
        <w:rPr>
          <w:rFonts w:ascii="Verdana" w:hAnsi="Verdana"/>
          <w:sz w:val="20"/>
          <w:szCs w:val="20"/>
        </w:rPr>
        <w:t>Wob</w:t>
      </w:r>
      <w:proofErr w:type="spellEnd"/>
      <w:r w:rsidR="00552124" w:rsidRPr="00C17F87">
        <w:rPr>
          <w:rFonts w:ascii="Verdana" w:hAnsi="Verdana"/>
          <w:sz w:val="20"/>
          <w:szCs w:val="20"/>
        </w:rPr>
        <w:t xml:space="preserve">. </w:t>
      </w:r>
      <w:r w:rsidR="008050C4" w:rsidRPr="00C17F87">
        <w:rPr>
          <w:rFonts w:ascii="Verdana" w:hAnsi="Verdana"/>
          <w:sz w:val="20"/>
          <w:szCs w:val="20"/>
        </w:rPr>
        <w:t>Waarbij</w:t>
      </w:r>
      <w:r w:rsidR="00552124" w:rsidRPr="00C17F87">
        <w:rPr>
          <w:rFonts w:ascii="Verdana" w:hAnsi="Verdana"/>
          <w:sz w:val="20"/>
          <w:szCs w:val="20"/>
        </w:rPr>
        <w:t xml:space="preserve"> in kaart </w:t>
      </w:r>
      <w:r w:rsidR="008050C4" w:rsidRPr="00C17F87">
        <w:rPr>
          <w:rFonts w:ascii="Verdana" w:hAnsi="Verdana"/>
          <w:sz w:val="20"/>
          <w:szCs w:val="20"/>
        </w:rPr>
        <w:t xml:space="preserve">is </w:t>
      </w:r>
      <w:r w:rsidR="00552124" w:rsidRPr="00C17F87">
        <w:rPr>
          <w:rFonts w:ascii="Verdana" w:hAnsi="Verdana"/>
          <w:sz w:val="20"/>
          <w:szCs w:val="20"/>
        </w:rPr>
        <w:t>gebracht waar e</w:t>
      </w:r>
      <w:r w:rsidR="0099418E" w:rsidRPr="00C17F87">
        <w:rPr>
          <w:rFonts w:ascii="Verdana" w:hAnsi="Verdana"/>
          <w:sz w:val="20"/>
          <w:szCs w:val="20"/>
        </w:rPr>
        <w:t xml:space="preserve">en </w:t>
      </w:r>
      <w:proofErr w:type="spellStart"/>
      <w:r w:rsidR="0099418E" w:rsidRPr="00C17F87">
        <w:rPr>
          <w:rFonts w:ascii="Verdana" w:hAnsi="Verdana"/>
          <w:sz w:val="20"/>
          <w:szCs w:val="20"/>
        </w:rPr>
        <w:t>Wob</w:t>
      </w:r>
      <w:proofErr w:type="spellEnd"/>
      <w:r w:rsidR="0099418E" w:rsidRPr="00C17F87">
        <w:rPr>
          <w:rFonts w:ascii="Verdana" w:hAnsi="Verdana"/>
          <w:sz w:val="20"/>
          <w:szCs w:val="20"/>
        </w:rPr>
        <w:t xml:space="preserve">-verzoek aan moet voldoen. </w:t>
      </w:r>
      <w:r w:rsidR="000E447B" w:rsidRPr="00C17F87">
        <w:rPr>
          <w:rFonts w:ascii="Verdana" w:hAnsi="Verdana"/>
          <w:sz w:val="20"/>
          <w:szCs w:val="20"/>
        </w:rPr>
        <w:t xml:space="preserve">Een toelichting op de kernbegrippen is in bijlage </w:t>
      </w:r>
      <w:r w:rsidR="00275128" w:rsidRPr="00C17F87">
        <w:rPr>
          <w:rFonts w:ascii="Verdana" w:hAnsi="Verdana"/>
          <w:sz w:val="20"/>
          <w:szCs w:val="20"/>
        </w:rPr>
        <w:t>7</w:t>
      </w:r>
      <w:r w:rsidR="000E447B" w:rsidRPr="00C17F87">
        <w:rPr>
          <w:rFonts w:ascii="Verdana" w:hAnsi="Verdana"/>
          <w:sz w:val="20"/>
          <w:szCs w:val="20"/>
        </w:rPr>
        <w:t xml:space="preserve"> </w:t>
      </w:r>
      <w:r w:rsidR="008050C4" w:rsidRPr="00C17F87">
        <w:rPr>
          <w:rFonts w:ascii="Verdana" w:hAnsi="Verdana"/>
          <w:sz w:val="20"/>
          <w:szCs w:val="20"/>
        </w:rPr>
        <w:t>opgenomen</w:t>
      </w:r>
      <w:r w:rsidR="000E447B" w:rsidRPr="00C17F87">
        <w:rPr>
          <w:rFonts w:ascii="Verdana" w:hAnsi="Verdana"/>
          <w:sz w:val="20"/>
          <w:szCs w:val="20"/>
        </w:rPr>
        <w:t xml:space="preserve">. </w:t>
      </w:r>
      <w:r w:rsidR="0099418E" w:rsidRPr="00C17F87">
        <w:rPr>
          <w:rFonts w:ascii="Verdana" w:hAnsi="Verdana"/>
          <w:sz w:val="20"/>
          <w:szCs w:val="20"/>
        </w:rPr>
        <w:t>Verder zijn de procedurele effecten</w:t>
      </w:r>
      <w:r w:rsidR="00FD7F44" w:rsidRPr="00C17F87">
        <w:rPr>
          <w:rFonts w:ascii="Verdana" w:hAnsi="Verdana"/>
          <w:sz w:val="20"/>
          <w:szCs w:val="20"/>
        </w:rPr>
        <w:t xml:space="preserve"> van informatie op verzoek</w:t>
      </w:r>
      <w:r w:rsidR="0099418E" w:rsidRPr="00C17F87">
        <w:rPr>
          <w:rFonts w:ascii="Verdana" w:hAnsi="Verdana"/>
          <w:sz w:val="20"/>
          <w:szCs w:val="20"/>
        </w:rPr>
        <w:t xml:space="preserve"> omschreven door middel van een wetsanalyse van de Algemene wet bestuursrecht (hierna </w:t>
      </w:r>
      <w:proofErr w:type="spellStart"/>
      <w:r w:rsidR="0099418E" w:rsidRPr="00C17F87">
        <w:rPr>
          <w:rFonts w:ascii="Verdana" w:hAnsi="Verdana"/>
          <w:sz w:val="20"/>
          <w:szCs w:val="20"/>
        </w:rPr>
        <w:t>Awb</w:t>
      </w:r>
      <w:proofErr w:type="spellEnd"/>
      <w:r w:rsidR="0099418E" w:rsidRPr="00C17F87">
        <w:rPr>
          <w:rFonts w:ascii="Verdana" w:hAnsi="Verdana"/>
          <w:sz w:val="20"/>
          <w:szCs w:val="20"/>
        </w:rPr>
        <w:t xml:space="preserve">). </w:t>
      </w:r>
      <w:r w:rsidR="00DA4865" w:rsidRPr="00C17F87">
        <w:rPr>
          <w:rFonts w:ascii="Verdana" w:hAnsi="Verdana"/>
          <w:sz w:val="20"/>
          <w:szCs w:val="20"/>
        </w:rPr>
        <w:t>Er is voor dit o</w:t>
      </w:r>
      <w:r w:rsidR="0099418E" w:rsidRPr="00C17F87">
        <w:rPr>
          <w:rFonts w:ascii="Verdana" w:hAnsi="Verdana"/>
          <w:sz w:val="20"/>
          <w:szCs w:val="20"/>
        </w:rPr>
        <w:t xml:space="preserve">nderzoek gebruik gemaakt van </w:t>
      </w:r>
      <w:r w:rsidR="00661316" w:rsidRPr="00C17F87">
        <w:rPr>
          <w:rFonts w:ascii="Verdana" w:hAnsi="Verdana"/>
          <w:sz w:val="20"/>
          <w:szCs w:val="20"/>
        </w:rPr>
        <w:t>h</w:t>
      </w:r>
      <w:r w:rsidR="009008FE" w:rsidRPr="00C17F87">
        <w:rPr>
          <w:rFonts w:ascii="Verdana" w:hAnsi="Verdana"/>
          <w:sz w:val="20"/>
          <w:szCs w:val="20"/>
        </w:rPr>
        <w:t xml:space="preserve">andboeken </w:t>
      </w:r>
      <w:r w:rsidR="00D50AB1" w:rsidRPr="00C17F87">
        <w:rPr>
          <w:rFonts w:ascii="Verdana" w:hAnsi="Verdana"/>
          <w:sz w:val="20"/>
          <w:szCs w:val="20"/>
        </w:rPr>
        <w:t>zo</w:t>
      </w:r>
      <w:r w:rsidR="009008FE" w:rsidRPr="00C17F87">
        <w:rPr>
          <w:rFonts w:ascii="Verdana" w:hAnsi="Verdana"/>
          <w:sz w:val="20"/>
          <w:szCs w:val="20"/>
        </w:rPr>
        <w:t xml:space="preserve">als </w:t>
      </w:r>
      <w:r w:rsidR="009008FE" w:rsidRPr="00C17F87">
        <w:rPr>
          <w:rFonts w:ascii="Verdana" w:hAnsi="Verdana"/>
          <w:i/>
          <w:sz w:val="20"/>
          <w:szCs w:val="20"/>
        </w:rPr>
        <w:t xml:space="preserve">Openbaarheid van bestuur </w:t>
      </w:r>
      <w:r w:rsidR="009008FE" w:rsidRPr="00C17F87">
        <w:rPr>
          <w:rFonts w:ascii="Verdana" w:hAnsi="Verdana"/>
          <w:sz w:val="20"/>
          <w:szCs w:val="20"/>
        </w:rPr>
        <w:t>door E.J. Daalder</w:t>
      </w:r>
      <w:r w:rsidR="00D50AB1" w:rsidRPr="00C17F87">
        <w:rPr>
          <w:rFonts w:ascii="Verdana" w:hAnsi="Verdana"/>
          <w:sz w:val="20"/>
          <w:szCs w:val="20"/>
        </w:rPr>
        <w:t xml:space="preserve">, </w:t>
      </w:r>
      <w:r w:rsidR="00661316" w:rsidRPr="00C17F87">
        <w:rPr>
          <w:rFonts w:ascii="Verdana" w:hAnsi="Verdana"/>
          <w:sz w:val="20"/>
          <w:szCs w:val="20"/>
        </w:rPr>
        <w:t xml:space="preserve">een handreiking van de VNG en vaste rechtsspraak. </w:t>
      </w:r>
    </w:p>
    <w:p w14:paraId="18600CDF" w14:textId="77777777" w:rsidR="00FD7F44" w:rsidRPr="00C17F87" w:rsidRDefault="00FD7F44" w:rsidP="007C625E">
      <w:pPr>
        <w:spacing w:after="0" w:line="360" w:lineRule="auto"/>
        <w:rPr>
          <w:rFonts w:ascii="Verdana" w:hAnsi="Verdana"/>
          <w:sz w:val="20"/>
          <w:szCs w:val="20"/>
        </w:rPr>
      </w:pPr>
    </w:p>
    <w:p w14:paraId="2FEE999C" w14:textId="43AA206D" w:rsidR="00CF3158" w:rsidRDefault="007C625E" w:rsidP="00B12252">
      <w:pPr>
        <w:spacing w:after="0" w:line="360" w:lineRule="auto"/>
        <w:rPr>
          <w:rFonts w:ascii="Verdana" w:hAnsi="Verdana"/>
          <w:b/>
          <w:sz w:val="20"/>
          <w:szCs w:val="20"/>
        </w:rPr>
      </w:pPr>
      <w:r w:rsidRPr="007C625E">
        <w:rPr>
          <w:rFonts w:ascii="Verdana" w:hAnsi="Verdana"/>
          <w:b/>
          <w:sz w:val="20"/>
          <w:szCs w:val="20"/>
        </w:rPr>
        <w:lastRenderedPageBreak/>
        <w:t xml:space="preserve">Welke recente ontwikkelingen doen zich voor inzake de </w:t>
      </w:r>
      <w:proofErr w:type="spellStart"/>
      <w:r w:rsidRPr="007C625E">
        <w:rPr>
          <w:rFonts w:ascii="Verdana" w:hAnsi="Verdana"/>
          <w:b/>
          <w:sz w:val="20"/>
          <w:szCs w:val="20"/>
        </w:rPr>
        <w:t>W</w:t>
      </w:r>
      <w:r w:rsidR="007467F6">
        <w:rPr>
          <w:rFonts w:ascii="Verdana" w:hAnsi="Verdana"/>
          <w:b/>
          <w:sz w:val="20"/>
          <w:szCs w:val="20"/>
        </w:rPr>
        <w:t>ob</w:t>
      </w:r>
      <w:proofErr w:type="spellEnd"/>
      <w:r w:rsidRPr="007C625E">
        <w:rPr>
          <w:rFonts w:ascii="Verdana" w:hAnsi="Verdana"/>
          <w:b/>
          <w:sz w:val="20"/>
          <w:szCs w:val="20"/>
        </w:rPr>
        <w:t xml:space="preserve"> en welke gevolgen hebben die voor de gemeentelijke praktijk bij de beantwoording van een </w:t>
      </w:r>
      <w:proofErr w:type="spellStart"/>
      <w:r w:rsidRPr="007C625E">
        <w:rPr>
          <w:rFonts w:ascii="Verdana" w:hAnsi="Verdana"/>
          <w:b/>
          <w:sz w:val="20"/>
          <w:szCs w:val="20"/>
        </w:rPr>
        <w:t>Wob</w:t>
      </w:r>
      <w:proofErr w:type="spellEnd"/>
      <w:r w:rsidRPr="007C625E">
        <w:rPr>
          <w:rFonts w:ascii="Verdana" w:hAnsi="Verdana"/>
          <w:b/>
          <w:sz w:val="20"/>
          <w:szCs w:val="20"/>
        </w:rPr>
        <w:t xml:space="preserve">-verzoek?  </w:t>
      </w:r>
    </w:p>
    <w:p w14:paraId="2870ACCA" w14:textId="2AE2F14D" w:rsidR="00A4731D" w:rsidRPr="00F27B48" w:rsidRDefault="0050402B" w:rsidP="00D1091F">
      <w:pPr>
        <w:spacing w:after="0" w:line="360" w:lineRule="auto"/>
        <w:rPr>
          <w:rFonts w:ascii="Verdana" w:hAnsi="Verdana"/>
          <w:color w:val="FF0000"/>
          <w:sz w:val="20"/>
          <w:szCs w:val="20"/>
        </w:rPr>
      </w:pPr>
      <w:r>
        <w:rPr>
          <w:rFonts w:ascii="Verdana" w:hAnsi="Verdana"/>
          <w:sz w:val="20"/>
          <w:szCs w:val="20"/>
        </w:rPr>
        <w:t xml:space="preserve">Deze deelvraag is </w:t>
      </w:r>
      <w:r w:rsidR="007C625E">
        <w:rPr>
          <w:rFonts w:ascii="Verdana" w:hAnsi="Verdana"/>
          <w:sz w:val="20"/>
          <w:szCs w:val="20"/>
        </w:rPr>
        <w:t xml:space="preserve">naderhand toegevoegd, omdat </w:t>
      </w:r>
      <w:r w:rsidR="002A57AD">
        <w:rPr>
          <w:rFonts w:ascii="Verdana" w:hAnsi="Verdana"/>
          <w:sz w:val="20"/>
          <w:szCs w:val="20"/>
        </w:rPr>
        <w:t>het wegens recente ontwikkelingen relevant bleek te zijn</w:t>
      </w:r>
      <w:r w:rsidR="001C0B4D">
        <w:rPr>
          <w:rFonts w:ascii="Verdana" w:hAnsi="Verdana"/>
          <w:sz w:val="20"/>
          <w:szCs w:val="20"/>
        </w:rPr>
        <w:t xml:space="preserve"> en </w:t>
      </w:r>
      <w:r w:rsidR="00EB5E1D">
        <w:rPr>
          <w:rFonts w:ascii="Verdana" w:hAnsi="Verdana"/>
          <w:sz w:val="20"/>
          <w:szCs w:val="20"/>
        </w:rPr>
        <w:t>niet voorbij</w:t>
      </w:r>
      <w:r w:rsidR="00FD7F44">
        <w:rPr>
          <w:rFonts w:ascii="Verdana" w:hAnsi="Verdana"/>
          <w:sz w:val="20"/>
          <w:szCs w:val="20"/>
        </w:rPr>
        <w:t xml:space="preserve"> moet worden gegaan</w:t>
      </w:r>
      <w:r w:rsidR="00EB5E1D">
        <w:rPr>
          <w:rFonts w:ascii="Verdana" w:hAnsi="Verdana"/>
          <w:sz w:val="20"/>
          <w:szCs w:val="20"/>
        </w:rPr>
        <w:t xml:space="preserve"> aan de gevolgen hiervan voor de gemeentelijke </w:t>
      </w:r>
      <w:proofErr w:type="spellStart"/>
      <w:r w:rsidR="00EB5E1D">
        <w:rPr>
          <w:rFonts w:ascii="Verdana" w:hAnsi="Verdana"/>
          <w:sz w:val="20"/>
          <w:szCs w:val="20"/>
        </w:rPr>
        <w:t>Wob</w:t>
      </w:r>
      <w:proofErr w:type="spellEnd"/>
      <w:r w:rsidR="00EB5E1D">
        <w:rPr>
          <w:rFonts w:ascii="Verdana" w:hAnsi="Verdana"/>
          <w:sz w:val="20"/>
          <w:szCs w:val="20"/>
        </w:rPr>
        <w:t>-praktijk</w:t>
      </w:r>
      <w:r w:rsidR="002A57AD">
        <w:rPr>
          <w:rFonts w:ascii="Verdana" w:hAnsi="Verdana"/>
          <w:sz w:val="20"/>
          <w:szCs w:val="20"/>
        </w:rPr>
        <w:t>.</w:t>
      </w:r>
      <w:r w:rsidR="00275128">
        <w:rPr>
          <w:rFonts w:ascii="Verdana" w:hAnsi="Verdana"/>
          <w:sz w:val="20"/>
          <w:szCs w:val="20"/>
        </w:rPr>
        <w:t xml:space="preserve"> </w:t>
      </w:r>
      <w:r w:rsidR="00EB5E1D">
        <w:rPr>
          <w:rFonts w:ascii="Verdana" w:hAnsi="Verdana"/>
          <w:sz w:val="20"/>
          <w:szCs w:val="20"/>
        </w:rPr>
        <w:t>Aangezien het verband houdt met het theoretisch juridis</w:t>
      </w:r>
      <w:r w:rsidR="001C0B4D">
        <w:rPr>
          <w:rFonts w:ascii="Verdana" w:hAnsi="Verdana"/>
          <w:sz w:val="20"/>
          <w:szCs w:val="20"/>
        </w:rPr>
        <w:t xml:space="preserve">ch kader van de </w:t>
      </w:r>
      <w:proofErr w:type="spellStart"/>
      <w:r w:rsidR="001C0B4D">
        <w:rPr>
          <w:rFonts w:ascii="Verdana" w:hAnsi="Verdana"/>
          <w:sz w:val="20"/>
          <w:szCs w:val="20"/>
        </w:rPr>
        <w:t>Wob</w:t>
      </w:r>
      <w:proofErr w:type="spellEnd"/>
      <w:r w:rsidR="001C0B4D">
        <w:rPr>
          <w:rFonts w:ascii="Verdana" w:hAnsi="Verdana"/>
          <w:sz w:val="20"/>
          <w:szCs w:val="20"/>
        </w:rPr>
        <w:t xml:space="preserve"> is deze </w:t>
      </w:r>
      <w:r w:rsidR="00EB5E1D">
        <w:rPr>
          <w:rFonts w:ascii="Verdana" w:hAnsi="Verdana"/>
          <w:sz w:val="20"/>
          <w:szCs w:val="20"/>
        </w:rPr>
        <w:t>vraag</w:t>
      </w:r>
      <w:r w:rsidR="001C0B4D">
        <w:rPr>
          <w:rFonts w:ascii="Verdana" w:hAnsi="Verdana"/>
          <w:sz w:val="20"/>
          <w:szCs w:val="20"/>
        </w:rPr>
        <w:t xml:space="preserve"> in één hoofdstuk</w:t>
      </w:r>
      <w:r w:rsidR="00EB5E1D">
        <w:rPr>
          <w:rFonts w:ascii="Verdana" w:hAnsi="Verdana"/>
          <w:sz w:val="20"/>
          <w:szCs w:val="20"/>
        </w:rPr>
        <w:t xml:space="preserve"> </w:t>
      </w:r>
      <w:r w:rsidR="001C0B4D">
        <w:rPr>
          <w:rFonts w:ascii="Verdana" w:hAnsi="Verdana"/>
          <w:sz w:val="20"/>
          <w:szCs w:val="20"/>
        </w:rPr>
        <w:t xml:space="preserve">samengevoegd met de eerste deelvraag. </w:t>
      </w:r>
      <w:r w:rsidR="00CF3158">
        <w:rPr>
          <w:rFonts w:ascii="Verdana" w:hAnsi="Verdana"/>
          <w:sz w:val="20"/>
          <w:szCs w:val="20"/>
        </w:rPr>
        <w:t xml:space="preserve">Ter </w:t>
      </w:r>
      <w:r w:rsidR="001C0B4D">
        <w:rPr>
          <w:rFonts w:ascii="Verdana" w:hAnsi="Verdana"/>
          <w:sz w:val="20"/>
          <w:szCs w:val="20"/>
        </w:rPr>
        <w:t xml:space="preserve">beantwoording van de </w:t>
      </w:r>
      <w:r w:rsidR="00CF3158">
        <w:rPr>
          <w:rFonts w:ascii="Verdana" w:hAnsi="Verdana"/>
          <w:sz w:val="20"/>
          <w:szCs w:val="20"/>
        </w:rPr>
        <w:t xml:space="preserve">vraag </w:t>
      </w:r>
      <w:r w:rsidR="001C0B4D">
        <w:rPr>
          <w:rFonts w:ascii="Verdana" w:hAnsi="Verdana"/>
          <w:sz w:val="20"/>
          <w:szCs w:val="20"/>
        </w:rPr>
        <w:t xml:space="preserve">is </w:t>
      </w:r>
      <w:r w:rsidR="00D078F4">
        <w:rPr>
          <w:rFonts w:ascii="Verdana" w:hAnsi="Verdana"/>
          <w:sz w:val="20"/>
          <w:szCs w:val="20"/>
        </w:rPr>
        <w:t>gekeken naar</w:t>
      </w:r>
      <w:r w:rsidR="00F27B48">
        <w:rPr>
          <w:rFonts w:ascii="Verdana" w:hAnsi="Verdana"/>
          <w:sz w:val="20"/>
          <w:szCs w:val="20"/>
        </w:rPr>
        <w:t xml:space="preserve"> vier recente ontwikkelingen</w:t>
      </w:r>
      <w:r w:rsidR="00A4731D">
        <w:rPr>
          <w:rFonts w:ascii="Verdana" w:hAnsi="Verdana"/>
          <w:sz w:val="20"/>
          <w:szCs w:val="20"/>
        </w:rPr>
        <w:t>:</w:t>
      </w:r>
    </w:p>
    <w:p w14:paraId="0098021A" w14:textId="1F4FCA00" w:rsidR="00FD7F44" w:rsidRDefault="00FD7F44" w:rsidP="00D1091F">
      <w:pPr>
        <w:spacing w:after="0" w:line="360" w:lineRule="auto"/>
        <w:rPr>
          <w:rFonts w:ascii="Verdana" w:hAnsi="Verdana"/>
          <w:color w:val="FF0000"/>
          <w:sz w:val="20"/>
          <w:szCs w:val="20"/>
        </w:rPr>
      </w:pPr>
      <w:r>
        <w:rPr>
          <w:rFonts w:ascii="Verdana" w:hAnsi="Verdana"/>
          <w:sz w:val="20"/>
          <w:szCs w:val="20"/>
        </w:rPr>
        <w:t xml:space="preserve">1. </w:t>
      </w:r>
      <w:r w:rsidRPr="00FD7F44">
        <w:rPr>
          <w:rFonts w:ascii="Verdana" w:hAnsi="Verdana"/>
          <w:sz w:val="20"/>
          <w:szCs w:val="20"/>
        </w:rPr>
        <w:t>Een uitspraak</w:t>
      </w:r>
      <w:r w:rsidR="00EC4FE9">
        <w:rPr>
          <w:rStyle w:val="Voetnootmarkering"/>
          <w:rFonts w:ascii="Verdana" w:hAnsi="Verdana"/>
          <w:sz w:val="20"/>
          <w:szCs w:val="20"/>
        </w:rPr>
        <w:footnoteReference w:id="8"/>
      </w:r>
      <w:r w:rsidR="00EC4FE9">
        <w:rPr>
          <w:rFonts w:ascii="Verdana" w:hAnsi="Verdana"/>
          <w:sz w:val="20"/>
          <w:szCs w:val="20"/>
        </w:rPr>
        <w:t xml:space="preserve"> </w:t>
      </w:r>
      <w:r w:rsidRPr="00FD7F44">
        <w:rPr>
          <w:rFonts w:ascii="Verdana" w:hAnsi="Verdana"/>
          <w:sz w:val="20"/>
          <w:szCs w:val="20"/>
        </w:rPr>
        <w:t xml:space="preserve">waarbij </w:t>
      </w:r>
      <w:r w:rsidR="00D078F4" w:rsidRPr="00FD7F44">
        <w:rPr>
          <w:rFonts w:ascii="Verdana" w:hAnsi="Verdana"/>
          <w:sz w:val="20"/>
          <w:szCs w:val="20"/>
        </w:rPr>
        <w:t xml:space="preserve">geheimhoudingsbepalingen </w:t>
      </w:r>
      <w:r w:rsidR="00EF17D5" w:rsidRPr="00FD7F44">
        <w:rPr>
          <w:rFonts w:ascii="Verdana" w:hAnsi="Verdana"/>
          <w:sz w:val="20"/>
          <w:szCs w:val="20"/>
        </w:rPr>
        <w:t xml:space="preserve">uit de </w:t>
      </w:r>
      <w:proofErr w:type="spellStart"/>
      <w:r w:rsidR="00EF17D5" w:rsidRPr="00FD7F44">
        <w:rPr>
          <w:rFonts w:ascii="Verdana" w:hAnsi="Verdana"/>
          <w:sz w:val="20"/>
          <w:szCs w:val="20"/>
        </w:rPr>
        <w:t>Gemw</w:t>
      </w:r>
      <w:proofErr w:type="spellEnd"/>
      <w:r w:rsidRPr="00FD7F44">
        <w:rPr>
          <w:rFonts w:ascii="Verdana" w:hAnsi="Verdana"/>
          <w:sz w:val="20"/>
          <w:szCs w:val="20"/>
        </w:rPr>
        <w:t xml:space="preserve"> onder de werkingssfeer van de </w:t>
      </w:r>
      <w:proofErr w:type="spellStart"/>
      <w:r w:rsidRPr="00FD7F44">
        <w:rPr>
          <w:rFonts w:ascii="Verdana" w:hAnsi="Verdana"/>
          <w:sz w:val="20"/>
          <w:szCs w:val="20"/>
        </w:rPr>
        <w:t>Wob</w:t>
      </w:r>
      <w:proofErr w:type="spellEnd"/>
      <w:r w:rsidRPr="00FD7F44">
        <w:rPr>
          <w:rFonts w:ascii="Verdana" w:hAnsi="Verdana"/>
          <w:sz w:val="20"/>
          <w:szCs w:val="20"/>
        </w:rPr>
        <w:t xml:space="preserve"> zijn komen te vallen.</w:t>
      </w:r>
      <w:r>
        <w:rPr>
          <w:rFonts w:ascii="Verdana" w:hAnsi="Verdana"/>
          <w:sz w:val="20"/>
          <w:szCs w:val="20"/>
        </w:rPr>
        <w:t xml:space="preserve"> </w:t>
      </w:r>
      <w:r w:rsidR="0050402B">
        <w:rPr>
          <w:rFonts w:ascii="Verdana" w:hAnsi="Verdana"/>
          <w:sz w:val="20"/>
          <w:szCs w:val="20"/>
        </w:rPr>
        <w:t>De artikele</w:t>
      </w:r>
      <w:r w:rsidR="00AB2EA9">
        <w:rPr>
          <w:rFonts w:ascii="Verdana" w:hAnsi="Verdana"/>
          <w:sz w:val="20"/>
          <w:szCs w:val="20"/>
        </w:rPr>
        <w:t>n</w:t>
      </w:r>
      <w:r w:rsidR="0050402B">
        <w:rPr>
          <w:rFonts w:ascii="Verdana" w:hAnsi="Verdana"/>
          <w:sz w:val="20"/>
          <w:szCs w:val="20"/>
        </w:rPr>
        <w:t xml:space="preserve"> 25,55 en 86 </w:t>
      </w:r>
      <w:proofErr w:type="spellStart"/>
      <w:r w:rsidR="0050402B">
        <w:rPr>
          <w:rFonts w:ascii="Verdana" w:hAnsi="Verdana"/>
          <w:sz w:val="20"/>
          <w:szCs w:val="20"/>
        </w:rPr>
        <w:t>Gemw</w:t>
      </w:r>
      <w:proofErr w:type="spellEnd"/>
      <w:r w:rsidR="0050402B">
        <w:rPr>
          <w:rFonts w:ascii="Verdana" w:hAnsi="Verdana"/>
          <w:sz w:val="20"/>
          <w:szCs w:val="20"/>
        </w:rPr>
        <w:t xml:space="preserve"> en de uitspraak </w:t>
      </w:r>
      <w:r w:rsidR="00AE3121">
        <w:rPr>
          <w:rFonts w:ascii="Verdana" w:hAnsi="Verdana"/>
          <w:sz w:val="20"/>
          <w:szCs w:val="20"/>
        </w:rPr>
        <w:t>zijn</w:t>
      </w:r>
      <w:r w:rsidR="0050402B" w:rsidRPr="006A1532">
        <w:rPr>
          <w:rFonts w:ascii="Verdana" w:hAnsi="Verdana"/>
          <w:color w:val="FF0000"/>
          <w:sz w:val="20"/>
          <w:szCs w:val="20"/>
        </w:rPr>
        <w:t xml:space="preserve"> </w:t>
      </w:r>
      <w:r w:rsidR="0050402B">
        <w:rPr>
          <w:rFonts w:ascii="Verdana" w:hAnsi="Verdana"/>
          <w:sz w:val="20"/>
          <w:szCs w:val="20"/>
        </w:rPr>
        <w:t>geanalyseerd</w:t>
      </w:r>
      <w:r w:rsidR="00EC4FE9">
        <w:rPr>
          <w:rFonts w:ascii="Verdana" w:hAnsi="Verdana"/>
          <w:sz w:val="20"/>
          <w:szCs w:val="20"/>
        </w:rPr>
        <w:t xml:space="preserve">. </w:t>
      </w:r>
    </w:p>
    <w:p w14:paraId="4B950CC3" w14:textId="34408F8F" w:rsidR="00FD7F44" w:rsidRDefault="00FD7F44" w:rsidP="00D1091F">
      <w:pPr>
        <w:spacing w:after="0" w:line="360" w:lineRule="auto"/>
        <w:rPr>
          <w:rFonts w:ascii="Verdana" w:hAnsi="Verdana"/>
          <w:sz w:val="20"/>
          <w:szCs w:val="20"/>
        </w:rPr>
      </w:pPr>
      <w:r w:rsidRPr="00FD7F44">
        <w:rPr>
          <w:rFonts w:ascii="Verdana" w:hAnsi="Verdana"/>
          <w:sz w:val="20"/>
          <w:szCs w:val="20"/>
        </w:rPr>
        <w:t>2. E</w:t>
      </w:r>
      <w:r w:rsidR="00D078F4" w:rsidRPr="00FD7F44">
        <w:rPr>
          <w:rFonts w:ascii="Verdana" w:hAnsi="Verdana"/>
          <w:sz w:val="20"/>
          <w:szCs w:val="20"/>
        </w:rPr>
        <w:t xml:space="preserve">en </w:t>
      </w:r>
      <w:r w:rsidR="00D078F4">
        <w:rPr>
          <w:rFonts w:ascii="Verdana" w:hAnsi="Verdana"/>
          <w:sz w:val="20"/>
          <w:szCs w:val="20"/>
        </w:rPr>
        <w:t>uitspraak</w:t>
      </w:r>
      <w:r w:rsidR="00EC4FE9">
        <w:rPr>
          <w:rStyle w:val="Voetnootmarkering"/>
          <w:rFonts w:ascii="Verdana" w:hAnsi="Verdana"/>
          <w:sz w:val="20"/>
          <w:szCs w:val="20"/>
        </w:rPr>
        <w:footnoteReference w:id="9"/>
      </w:r>
      <w:r w:rsidR="00D078F4">
        <w:rPr>
          <w:rFonts w:ascii="Verdana" w:hAnsi="Verdana"/>
          <w:sz w:val="20"/>
          <w:szCs w:val="20"/>
        </w:rPr>
        <w:t xml:space="preserve"> </w:t>
      </w:r>
      <w:r>
        <w:rPr>
          <w:rFonts w:ascii="Verdana" w:hAnsi="Verdana"/>
          <w:sz w:val="20"/>
          <w:szCs w:val="20"/>
        </w:rPr>
        <w:t>waarbij is</w:t>
      </w:r>
      <w:r w:rsidR="00D078F4">
        <w:rPr>
          <w:rFonts w:ascii="Verdana" w:hAnsi="Verdana"/>
          <w:sz w:val="20"/>
          <w:szCs w:val="20"/>
        </w:rPr>
        <w:t xml:space="preserve"> geoordeeld dat sms-en WhatsAppberichten onder de </w:t>
      </w:r>
      <w:proofErr w:type="spellStart"/>
      <w:r w:rsidR="00D078F4">
        <w:rPr>
          <w:rFonts w:ascii="Verdana" w:hAnsi="Verdana"/>
          <w:sz w:val="20"/>
          <w:szCs w:val="20"/>
        </w:rPr>
        <w:t>Wob</w:t>
      </w:r>
      <w:proofErr w:type="spellEnd"/>
      <w:r w:rsidR="00D078F4">
        <w:rPr>
          <w:rFonts w:ascii="Verdana" w:hAnsi="Verdana"/>
          <w:sz w:val="20"/>
          <w:szCs w:val="20"/>
        </w:rPr>
        <w:t xml:space="preserve"> vallen. </w:t>
      </w:r>
      <w:r w:rsidR="00D1091F">
        <w:rPr>
          <w:rFonts w:ascii="Verdana" w:hAnsi="Verdana"/>
          <w:sz w:val="20"/>
          <w:szCs w:val="20"/>
        </w:rPr>
        <w:t>Gedurende het onder</w:t>
      </w:r>
      <w:r w:rsidR="00F5046E">
        <w:rPr>
          <w:rFonts w:ascii="Verdana" w:hAnsi="Verdana"/>
          <w:sz w:val="20"/>
          <w:szCs w:val="20"/>
        </w:rPr>
        <w:t xml:space="preserve">zoek is deze uitspraak </w:t>
      </w:r>
      <w:r w:rsidR="00D1091F">
        <w:rPr>
          <w:rFonts w:ascii="Verdana" w:hAnsi="Verdana"/>
          <w:sz w:val="20"/>
          <w:szCs w:val="20"/>
        </w:rPr>
        <w:t xml:space="preserve">gedaan en </w:t>
      </w:r>
      <w:r>
        <w:rPr>
          <w:rFonts w:ascii="Verdana" w:hAnsi="Verdana"/>
          <w:sz w:val="20"/>
          <w:szCs w:val="20"/>
        </w:rPr>
        <w:t xml:space="preserve">zijn vraagstukken ontstaan. De </w:t>
      </w:r>
      <w:r w:rsidR="00D1091F">
        <w:rPr>
          <w:rFonts w:ascii="Verdana" w:hAnsi="Verdana"/>
          <w:sz w:val="20"/>
          <w:szCs w:val="20"/>
        </w:rPr>
        <w:t xml:space="preserve">knelpunten </w:t>
      </w:r>
      <w:r>
        <w:rPr>
          <w:rFonts w:ascii="Verdana" w:hAnsi="Verdana"/>
          <w:sz w:val="20"/>
          <w:szCs w:val="20"/>
        </w:rPr>
        <w:t xml:space="preserve">zijn </w:t>
      </w:r>
      <w:r w:rsidR="00D1091F">
        <w:rPr>
          <w:rFonts w:ascii="Verdana" w:hAnsi="Verdana"/>
          <w:sz w:val="20"/>
          <w:szCs w:val="20"/>
        </w:rPr>
        <w:t>geconstateerd met behulp van blogs</w:t>
      </w:r>
      <w:r w:rsidR="00376AB9">
        <w:rPr>
          <w:rFonts w:ascii="Verdana" w:hAnsi="Verdana"/>
          <w:sz w:val="20"/>
          <w:szCs w:val="20"/>
        </w:rPr>
        <w:t xml:space="preserve"> (met reacties van praktijkbeoefenaars)</w:t>
      </w:r>
      <w:r w:rsidR="0050402B">
        <w:rPr>
          <w:rFonts w:ascii="Verdana" w:hAnsi="Verdana"/>
          <w:sz w:val="20"/>
          <w:szCs w:val="20"/>
        </w:rPr>
        <w:t xml:space="preserve"> en artikelen van</w:t>
      </w:r>
      <w:r>
        <w:rPr>
          <w:rFonts w:ascii="Verdana" w:hAnsi="Verdana"/>
          <w:sz w:val="20"/>
          <w:szCs w:val="20"/>
        </w:rPr>
        <w:t xml:space="preserve"> </w:t>
      </w:r>
      <w:proofErr w:type="spellStart"/>
      <w:r>
        <w:rPr>
          <w:rFonts w:ascii="Verdana" w:hAnsi="Verdana"/>
          <w:sz w:val="20"/>
          <w:szCs w:val="20"/>
        </w:rPr>
        <w:t>Wob</w:t>
      </w:r>
      <w:proofErr w:type="spellEnd"/>
      <w:r>
        <w:rPr>
          <w:rFonts w:ascii="Verdana" w:hAnsi="Verdana"/>
          <w:sz w:val="20"/>
          <w:szCs w:val="20"/>
        </w:rPr>
        <w:t>-deskundige C.N. van der Sluis.</w:t>
      </w:r>
      <w:r w:rsidR="00D1091F">
        <w:rPr>
          <w:rFonts w:ascii="Verdana" w:hAnsi="Verdana"/>
          <w:sz w:val="20"/>
          <w:szCs w:val="20"/>
        </w:rPr>
        <w:t xml:space="preserve"> </w:t>
      </w:r>
    </w:p>
    <w:p w14:paraId="79C0E552" w14:textId="77777777" w:rsidR="00FD7F44" w:rsidRDefault="00FD7F44" w:rsidP="00D1091F">
      <w:pPr>
        <w:spacing w:after="0" w:line="360" w:lineRule="auto"/>
        <w:rPr>
          <w:rFonts w:ascii="Verdana" w:hAnsi="Verdana"/>
          <w:sz w:val="20"/>
          <w:szCs w:val="20"/>
        </w:rPr>
      </w:pPr>
      <w:r>
        <w:rPr>
          <w:rFonts w:ascii="Verdana" w:hAnsi="Verdana"/>
          <w:sz w:val="20"/>
          <w:szCs w:val="20"/>
        </w:rPr>
        <w:t>3. H</w:t>
      </w:r>
      <w:r w:rsidR="00D1091F">
        <w:rPr>
          <w:rFonts w:ascii="Verdana" w:hAnsi="Verdana"/>
          <w:sz w:val="20"/>
          <w:szCs w:val="20"/>
        </w:rPr>
        <w:t xml:space="preserve">et wetsvoorstel Wet open overheid, dat de huidige </w:t>
      </w:r>
      <w:proofErr w:type="spellStart"/>
      <w:r w:rsidR="00D1091F">
        <w:rPr>
          <w:rFonts w:ascii="Verdana" w:hAnsi="Verdana"/>
          <w:sz w:val="20"/>
          <w:szCs w:val="20"/>
        </w:rPr>
        <w:t>Wob</w:t>
      </w:r>
      <w:proofErr w:type="spellEnd"/>
      <w:r w:rsidR="00D1091F">
        <w:rPr>
          <w:rFonts w:ascii="Verdana" w:hAnsi="Verdana"/>
          <w:sz w:val="20"/>
          <w:szCs w:val="20"/>
        </w:rPr>
        <w:t xml:space="preserve"> moet gaan vervangen. De Memorie van Toelichting, een</w:t>
      </w:r>
      <w:r w:rsidR="00661316" w:rsidRPr="6E602ADE">
        <w:rPr>
          <w:rFonts w:ascii="Verdana" w:hAnsi="Verdana"/>
          <w:sz w:val="20"/>
          <w:szCs w:val="20"/>
        </w:rPr>
        <w:t xml:space="preserve"> impactanalyse</w:t>
      </w:r>
      <w:r w:rsidR="00D1091F">
        <w:rPr>
          <w:rFonts w:ascii="Verdana" w:hAnsi="Verdana"/>
          <w:sz w:val="20"/>
          <w:szCs w:val="20"/>
        </w:rPr>
        <w:t xml:space="preserve"> van de VNG en vakliteratuur zijn hiervoor</w:t>
      </w:r>
      <w:r w:rsidR="00661316" w:rsidRPr="6E602ADE">
        <w:rPr>
          <w:rFonts w:ascii="Verdana" w:hAnsi="Verdana"/>
          <w:sz w:val="20"/>
          <w:szCs w:val="20"/>
        </w:rPr>
        <w:t xml:space="preserve"> bestudeerd.</w:t>
      </w:r>
      <w:r w:rsidR="00D1091F">
        <w:rPr>
          <w:rFonts w:ascii="Verdana" w:hAnsi="Verdana"/>
          <w:sz w:val="20"/>
          <w:szCs w:val="20"/>
        </w:rPr>
        <w:t xml:space="preserve"> </w:t>
      </w:r>
    </w:p>
    <w:p w14:paraId="5CAF05D5" w14:textId="37F308CD" w:rsidR="0050402B" w:rsidRPr="00C17F87" w:rsidRDefault="00FD7F44" w:rsidP="00D1091F">
      <w:pPr>
        <w:spacing w:after="0" w:line="360" w:lineRule="auto"/>
        <w:rPr>
          <w:rFonts w:ascii="Verdana" w:hAnsi="Verdana"/>
          <w:sz w:val="20"/>
          <w:szCs w:val="20"/>
        </w:rPr>
      </w:pPr>
      <w:r>
        <w:rPr>
          <w:rFonts w:ascii="Verdana" w:hAnsi="Verdana"/>
          <w:sz w:val="20"/>
          <w:szCs w:val="20"/>
        </w:rPr>
        <w:t xml:space="preserve">4. Het </w:t>
      </w:r>
      <w:r w:rsidR="00376AB9">
        <w:rPr>
          <w:rFonts w:ascii="Verdana" w:hAnsi="Verdana"/>
          <w:sz w:val="20"/>
          <w:szCs w:val="20"/>
        </w:rPr>
        <w:t xml:space="preserve">misbruik van de </w:t>
      </w:r>
      <w:proofErr w:type="spellStart"/>
      <w:r w:rsidR="00376AB9">
        <w:rPr>
          <w:rFonts w:ascii="Verdana" w:hAnsi="Verdana"/>
          <w:sz w:val="20"/>
          <w:szCs w:val="20"/>
        </w:rPr>
        <w:t>Wob</w:t>
      </w:r>
      <w:proofErr w:type="spellEnd"/>
      <w:r w:rsidR="00376AB9">
        <w:rPr>
          <w:rFonts w:ascii="Verdana" w:hAnsi="Verdana"/>
          <w:sz w:val="20"/>
          <w:szCs w:val="20"/>
        </w:rPr>
        <w:t xml:space="preserve"> nadat de Wet Dwangsom niet meer op de </w:t>
      </w:r>
      <w:proofErr w:type="spellStart"/>
      <w:r w:rsidR="00376AB9">
        <w:rPr>
          <w:rFonts w:ascii="Verdana" w:hAnsi="Verdana"/>
          <w:sz w:val="20"/>
          <w:szCs w:val="20"/>
        </w:rPr>
        <w:t>Wob</w:t>
      </w:r>
      <w:proofErr w:type="spellEnd"/>
      <w:r w:rsidR="00376AB9">
        <w:rPr>
          <w:rFonts w:ascii="Verdana" w:hAnsi="Verdana"/>
          <w:sz w:val="20"/>
          <w:szCs w:val="20"/>
        </w:rPr>
        <w:t xml:space="preserve"> van toepassing is verklaard. </w:t>
      </w:r>
      <w:r w:rsidR="0050402B">
        <w:rPr>
          <w:rFonts w:ascii="Verdana" w:hAnsi="Verdana"/>
          <w:sz w:val="20"/>
          <w:szCs w:val="20"/>
        </w:rPr>
        <w:t>I</w:t>
      </w:r>
      <w:r w:rsidR="0084142C">
        <w:rPr>
          <w:rFonts w:ascii="Verdana" w:hAnsi="Verdana"/>
          <w:sz w:val="20"/>
          <w:szCs w:val="20"/>
        </w:rPr>
        <w:t xml:space="preserve">nformatie is </w:t>
      </w:r>
      <w:r w:rsidR="00EC4FE9">
        <w:rPr>
          <w:rFonts w:ascii="Verdana" w:hAnsi="Verdana"/>
          <w:sz w:val="20"/>
          <w:szCs w:val="20"/>
        </w:rPr>
        <w:t>verzameld</w:t>
      </w:r>
      <w:r w:rsidR="0084142C">
        <w:rPr>
          <w:rFonts w:ascii="Verdana" w:hAnsi="Verdana"/>
          <w:sz w:val="20"/>
          <w:szCs w:val="20"/>
        </w:rPr>
        <w:t xml:space="preserve"> door middel van een analyse van vaktijdschriften en vaste </w:t>
      </w:r>
      <w:r w:rsidR="0084142C" w:rsidRPr="00C17F87">
        <w:rPr>
          <w:rFonts w:ascii="Verdana" w:hAnsi="Verdana"/>
          <w:sz w:val="20"/>
          <w:szCs w:val="20"/>
        </w:rPr>
        <w:t xml:space="preserve">rechtsspraak. </w:t>
      </w:r>
    </w:p>
    <w:p w14:paraId="13F45F19" w14:textId="6E2DFA2A" w:rsidR="00D1091F" w:rsidRPr="00C17F87" w:rsidRDefault="00376AB9" w:rsidP="00D1091F">
      <w:pPr>
        <w:spacing w:after="0" w:line="360" w:lineRule="auto"/>
        <w:rPr>
          <w:rFonts w:ascii="Verdana" w:hAnsi="Verdana"/>
          <w:sz w:val="20"/>
          <w:szCs w:val="20"/>
        </w:rPr>
      </w:pPr>
      <w:r w:rsidRPr="00C17F87">
        <w:rPr>
          <w:rFonts w:ascii="Verdana" w:hAnsi="Verdana"/>
          <w:sz w:val="20"/>
          <w:szCs w:val="20"/>
        </w:rPr>
        <w:t xml:space="preserve">De laatste twee ontwikkelingen zijn </w:t>
      </w:r>
      <w:r w:rsidR="00EC4FE9" w:rsidRPr="00C17F87">
        <w:rPr>
          <w:rFonts w:ascii="Verdana" w:hAnsi="Verdana"/>
          <w:sz w:val="20"/>
          <w:szCs w:val="20"/>
        </w:rPr>
        <w:t>wel genoemd</w:t>
      </w:r>
      <w:r w:rsidRPr="00C17F87">
        <w:rPr>
          <w:rFonts w:ascii="Verdana" w:hAnsi="Verdana"/>
          <w:sz w:val="20"/>
          <w:szCs w:val="20"/>
        </w:rPr>
        <w:t xml:space="preserve">, </w:t>
      </w:r>
      <w:r w:rsidR="00EC4FE9" w:rsidRPr="00C17F87">
        <w:rPr>
          <w:rFonts w:ascii="Verdana" w:hAnsi="Verdana"/>
          <w:sz w:val="20"/>
          <w:szCs w:val="20"/>
        </w:rPr>
        <w:t xml:space="preserve">maar </w:t>
      </w:r>
      <w:r w:rsidRPr="00C17F87">
        <w:rPr>
          <w:rFonts w:ascii="Verdana" w:hAnsi="Verdana"/>
          <w:sz w:val="20"/>
          <w:szCs w:val="20"/>
        </w:rPr>
        <w:t>in het kader van dit onderz</w:t>
      </w:r>
      <w:r w:rsidR="00EC4FE9" w:rsidRPr="00C17F87">
        <w:rPr>
          <w:rFonts w:ascii="Verdana" w:hAnsi="Verdana"/>
          <w:sz w:val="20"/>
          <w:szCs w:val="20"/>
        </w:rPr>
        <w:t xml:space="preserve">oek was het niet gewenst hier </w:t>
      </w:r>
      <w:r w:rsidRPr="00C17F87">
        <w:rPr>
          <w:rFonts w:ascii="Verdana" w:hAnsi="Verdana"/>
          <w:sz w:val="20"/>
          <w:szCs w:val="20"/>
        </w:rPr>
        <w:t>diep</w:t>
      </w:r>
      <w:r w:rsidR="00EC4FE9" w:rsidRPr="00C17F87">
        <w:rPr>
          <w:rFonts w:ascii="Verdana" w:hAnsi="Verdana"/>
          <w:sz w:val="20"/>
          <w:szCs w:val="20"/>
        </w:rPr>
        <w:t>er</w:t>
      </w:r>
      <w:r w:rsidRPr="00C17F87">
        <w:rPr>
          <w:rFonts w:ascii="Verdana" w:hAnsi="Verdana"/>
          <w:sz w:val="20"/>
          <w:szCs w:val="20"/>
        </w:rPr>
        <w:t xml:space="preserve"> op in te gaan. </w:t>
      </w:r>
      <w:r w:rsidR="00EC4FE9" w:rsidRPr="00C17F87">
        <w:rPr>
          <w:rFonts w:ascii="Verdana" w:hAnsi="Verdana"/>
          <w:sz w:val="20"/>
          <w:szCs w:val="20"/>
        </w:rPr>
        <w:t>(</w:t>
      </w:r>
      <w:r w:rsidRPr="00C17F87">
        <w:rPr>
          <w:rFonts w:ascii="Verdana" w:hAnsi="Verdana"/>
          <w:sz w:val="20"/>
          <w:szCs w:val="20"/>
        </w:rPr>
        <w:t xml:space="preserve">Extra informatie voor de </w:t>
      </w:r>
      <w:r w:rsidR="00EC4FE9" w:rsidRPr="00C17F87">
        <w:rPr>
          <w:rFonts w:ascii="Verdana" w:hAnsi="Verdana"/>
          <w:sz w:val="20"/>
          <w:szCs w:val="20"/>
        </w:rPr>
        <w:t xml:space="preserve">lezer </w:t>
      </w:r>
      <w:r w:rsidRPr="00C17F87">
        <w:rPr>
          <w:rFonts w:ascii="Verdana" w:hAnsi="Verdana"/>
          <w:sz w:val="20"/>
          <w:szCs w:val="20"/>
        </w:rPr>
        <w:t>is in de bijlagen</w:t>
      </w:r>
      <w:r w:rsidR="0058530E" w:rsidRPr="00C17F87">
        <w:rPr>
          <w:rFonts w:ascii="Verdana" w:hAnsi="Verdana"/>
          <w:sz w:val="20"/>
          <w:szCs w:val="20"/>
        </w:rPr>
        <w:t xml:space="preserve"> 4&amp;5</w:t>
      </w:r>
      <w:r w:rsidRPr="00C17F87">
        <w:rPr>
          <w:rFonts w:ascii="Verdana" w:hAnsi="Verdana"/>
          <w:sz w:val="20"/>
          <w:szCs w:val="20"/>
        </w:rPr>
        <w:t xml:space="preserve"> te vinden.</w:t>
      </w:r>
      <w:r w:rsidR="00EC4FE9" w:rsidRPr="00C17F87">
        <w:rPr>
          <w:rFonts w:ascii="Verdana" w:hAnsi="Verdana"/>
          <w:sz w:val="20"/>
          <w:szCs w:val="20"/>
        </w:rPr>
        <w:t>)</w:t>
      </w:r>
      <w:r w:rsidRPr="00C17F87">
        <w:rPr>
          <w:rFonts w:ascii="Verdana" w:hAnsi="Verdana"/>
          <w:sz w:val="20"/>
          <w:szCs w:val="20"/>
        </w:rPr>
        <w:t xml:space="preserve"> </w:t>
      </w:r>
    </w:p>
    <w:p w14:paraId="1D8018DF" w14:textId="77777777" w:rsidR="0050402B" w:rsidRPr="00C17F87" w:rsidRDefault="0050402B" w:rsidP="0084142C">
      <w:pPr>
        <w:spacing w:after="0" w:line="360" w:lineRule="auto"/>
        <w:rPr>
          <w:rFonts w:ascii="Verdana" w:hAnsi="Verdana"/>
          <w:b/>
          <w:sz w:val="20"/>
          <w:szCs w:val="20"/>
        </w:rPr>
      </w:pPr>
    </w:p>
    <w:p w14:paraId="5E83B609" w14:textId="67293487" w:rsidR="00D50AB1" w:rsidRPr="00C17F87" w:rsidRDefault="0084142C" w:rsidP="0084142C">
      <w:pPr>
        <w:spacing w:after="0" w:line="360" w:lineRule="auto"/>
        <w:rPr>
          <w:rFonts w:ascii="Verdana" w:hAnsi="Verdana"/>
          <w:b/>
          <w:sz w:val="20"/>
          <w:szCs w:val="20"/>
        </w:rPr>
      </w:pPr>
      <w:r w:rsidRPr="00C17F87">
        <w:rPr>
          <w:rFonts w:ascii="Verdana" w:hAnsi="Verdana"/>
          <w:b/>
          <w:sz w:val="20"/>
          <w:szCs w:val="20"/>
        </w:rPr>
        <w:t>Wat zijn de uitzonderingsgronden en beperkingen voor het openbaar maken van informatie op grond van a</w:t>
      </w:r>
      <w:r w:rsidR="00F100E0" w:rsidRPr="00C17F87">
        <w:rPr>
          <w:rFonts w:ascii="Verdana" w:hAnsi="Verdana"/>
          <w:b/>
          <w:sz w:val="20"/>
          <w:szCs w:val="20"/>
        </w:rPr>
        <w:t xml:space="preserve">rtikel 10&amp;11 van de </w:t>
      </w:r>
      <w:proofErr w:type="spellStart"/>
      <w:r w:rsidR="00F100E0" w:rsidRPr="00C17F87">
        <w:rPr>
          <w:rFonts w:ascii="Verdana" w:hAnsi="Verdana"/>
          <w:b/>
          <w:sz w:val="20"/>
          <w:szCs w:val="20"/>
        </w:rPr>
        <w:t>Wob</w:t>
      </w:r>
      <w:proofErr w:type="spellEnd"/>
      <w:r w:rsidR="00F100E0" w:rsidRPr="00C17F87">
        <w:rPr>
          <w:rFonts w:ascii="Verdana" w:hAnsi="Verdana"/>
          <w:b/>
          <w:sz w:val="20"/>
          <w:szCs w:val="20"/>
        </w:rPr>
        <w:t>.</w:t>
      </w:r>
    </w:p>
    <w:p w14:paraId="5497193C" w14:textId="53A83C97" w:rsidR="00A206AD" w:rsidRDefault="00EB5E1D" w:rsidP="00AA5275">
      <w:pPr>
        <w:spacing w:line="360" w:lineRule="auto"/>
        <w:rPr>
          <w:rFonts w:ascii="Verdana" w:hAnsi="Verdana"/>
          <w:sz w:val="20"/>
          <w:szCs w:val="20"/>
        </w:rPr>
      </w:pPr>
      <w:r w:rsidRPr="00C17F87">
        <w:rPr>
          <w:rFonts w:ascii="Verdana" w:hAnsi="Verdana"/>
          <w:sz w:val="20"/>
          <w:szCs w:val="20"/>
        </w:rPr>
        <w:t>E</w:t>
      </w:r>
      <w:r w:rsidR="0084142C" w:rsidRPr="00C17F87">
        <w:rPr>
          <w:rFonts w:ascii="Verdana" w:hAnsi="Verdana"/>
          <w:sz w:val="20"/>
          <w:szCs w:val="20"/>
        </w:rPr>
        <w:t>en bespreking van de uitzonderingsgronden en beperkingen</w:t>
      </w:r>
      <w:r w:rsidRPr="00C17F87">
        <w:rPr>
          <w:rFonts w:ascii="Verdana" w:hAnsi="Verdana"/>
          <w:sz w:val="20"/>
          <w:szCs w:val="20"/>
        </w:rPr>
        <w:t xml:space="preserve"> verdien</w:t>
      </w:r>
      <w:r w:rsidR="0084142C" w:rsidRPr="00C17F87">
        <w:rPr>
          <w:rFonts w:ascii="Verdana" w:hAnsi="Verdana"/>
          <w:sz w:val="20"/>
          <w:szCs w:val="20"/>
        </w:rPr>
        <w:t>d</w:t>
      </w:r>
      <w:r w:rsidR="00F5046E" w:rsidRPr="00C17F87">
        <w:rPr>
          <w:rFonts w:ascii="Verdana" w:hAnsi="Verdana"/>
          <w:sz w:val="20"/>
          <w:szCs w:val="20"/>
        </w:rPr>
        <w:t>e</w:t>
      </w:r>
      <w:r w:rsidRPr="00C17F87">
        <w:rPr>
          <w:rFonts w:ascii="Verdana" w:hAnsi="Verdana"/>
          <w:sz w:val="20"/>
          <w:szCs w:val="20"/>
        </w:rPr>
        <w:t xml:space="preserve"> een apart</w:t>
      </w:r>
      <w:r w:rsidR="0084142C" w:rsidRPr="00C17F87">
        <w:rPr>
          <w:rFonts w:ascii="Verdana" w:hAnsi="Verdana"/>
          <w:sz w:val="20"/>
          <w:szCs w:val="20"/>
        </w:rPr>
        <w:t>e</w:t>
      </w:r>
      <w:r w:rsidRPr="00C17F87">
        <w:rPr>
          <w:rFonts w:ascii="Verdana" w:hAnsi="Verdana"/>
          <w:sz w:val="20"/>
          <w:szCs w:val="20"/>
        </w:rPr>
        <w:t xml:space="preserve"> </w:t>
      </w:r>
      <w:r w:rsidR="0084142C">
        <w:rPr>
          <w:rFonts w:ascii="Verdana" w:hAnsi="Verdana"/>
          <w:sz w:val="20"/>
          <w:szCs w:val="20"/>
        </w:rPr>
        <w:t>vraagstelling</w:t>
      </w:r>
      <w:r>
        <w:rPr>
          <w:rFonts w:ascii="Verdana" w:hAnsi="Verdana"/>
          <w:sz w:val="20"/>
          <w:szCs w:val="20"/>
        </w:rPr>
        <w:t xml:space="preserve"> vanwege de relevantie van de bevindingen voor de doelstelling van dit onderzoek. </w:t>
      </w:r>
      <w:r w:rsidR="00AB668A">
        <w:rPr>
          <w:rFonts w:ascii="Verdana" w:hAnsi="Verdana"/>
          <w:sz w:val="20"/>
          <w:szCs w:val="20"/>
        </w:rPr>
        <w:t>Deze deelvraag is behandeld in een apart hoofdstuk</w:t>
      </w:r>
      <w:r w:rsidR="00D76A2A">
        <w:rPr>
          <w:rFonts w:ascii="Verdana" w:hAnsi="Verdana"/>
          <w:sz w:val="20"/>
          <w:szCs w:val="20"/>
        </w:rPr>
        <w:t xml:space="preserve"> (h</w:t>
      </w:r>
      <w:r w:rsidR="00F5046E">
        <w:rPr>
          <w:rFonts w:ascii="Verdana" w:hAnsi="Verdana"/>
          <w:sz w:val="20"/>
          <w:szCs w:val="20"/>
        </w:rPr>
        <w:t xml:space="preserve">fst.3) en is beantwoord </w:t>
      </w:r>
      <w:r w:rsidR="00F67054">
        <w:rPr>
          <w:rFonts w:ascii="Verdana" w:hAnsi="Verdana"/>
          <w:sz w:val="20"/>
          <w:szCs w:val="20"/>
        </w:rPr>
        <w:t>aan de hand van een analyse</w:t>
      </w:r>
      <w:r w:rsidR="00F5046E" w:rsidRPr="00F5046E">
        <w:rPr>
          <w:rFonts w:ascii="Verdana" w:hAnsi="Verdana"/>
          <w:sz w:val="20"/>
          <w:szCs w:val="20"/>
        </w:rPr>
        <w:t xml:space="preserve"> van de artikelen 10&amp;11 van d</w:t>
      </w:r>
      <w:r w:rsidR="00921B10">
        <w:rPr>
          <w:rFonts w:ascii="Verdana" w:hAnsi="Verdana"/>
          <w:sz w:val="20"/>
          <w:szCs w:val="20"/>
        </w:rPr>
        <w:t xml:space="preserve">e </w:t>
      </w:r>
      <w:proofErr w:type="spellStart"/>
      <w:r w:rsidR="00921B10">
        <w:rPr>
          <w:rFonts w:ascii="Verdana" w:hAnsi="Verdana"/>
          <w:sz w:val="20"/>
          <w:szCs w:val="20"/>
        </w:rPr>
        <w:t>Wob</w:t>
      </w:r>
      <w:proofErr w:type="spellEnd"/>
      <w:r w:rsidR="00921B10">
        <w:rPr>
          <w:rFonts w:ascii="Verdana" w:hAnsi="Verdana"/>
          <w:sz w:val="20"/>
          <w:szCs w:val="20"/>
        </w:rPr>
        <w:t xml:space="preserve"> met behulp van de</w:t>
      </w:r>
      <w:r w:rsidR="00F5046E">
        <w:rPr>
          <w:rFonts w:ascii="Verdana" w:hAnsi="Verdana"/>
          <w:sz w:val="20"/>
          <w:szCs w:val="20"/>
        </w:rPr>
        <w:t xml:space="preserve"> memorie van toelichting, </w:t>
      </w:r>
      <w:r w:rsidR="00EC6FD2">
        <w:rPr>
          <w:rFonts w:ascii="Verdana" w:hAnsi="Verdana"/>
          <w:sz w:val="20"/>
          <w:szCs w:val="20"/>
        </w:rPr>
        <w:t xml:space="preserve">de wetshistorie </w:t>
      </w:r>
      <w:r w:rsidR="00392CD7">
        <w:rPr>
          <w:rFonts w:ascii="Verdana" w:hAnsi="Verdana"/>
          <w:sz w:val="20"/>
          <w:szCs w:val="20"/>
        </w:rPr>
        <w:t>(</w:t>
      </w:r>
      <w:r w:rsidR="007179CE">
        <w:rPr>
          <w:rFonts w:ascii="Verdana" w:hAnsi="Verdana"/>
          <w:sz w:val="20"/>
          <w:szCs w:val="20"/>
        </w:rPr>
        <w:t>m.b.v.</w:t>
      </w:r>
      <w:r w:rsidR="00EC6FD2">
        <w:rPr>
          <w:rFonts w:ascii="Verdana" w:hAnsi="Verdana"/>
          <w:sz w:val="20"/>
          <w:szCs w:val="20"/>
        </w:rPr>
        <w:t xml:space="preserve"> Kamerstukken</w:t>
      </w:r>
      <w:r w:rsidR="00392CD7">
        <w:rPr>
          <w:rFonts w:ascii="Verdana" w:hAnsi="Verdana"/>
          <w:sz w:val="20"/>
          <w:szCs w:val="20"/>
        </w:rPr>
        <w:t>)</w:t>
      </w:r>
      <w:r w:rsidR="00F5046E">
        <w:rPr>
          <w:rFonts w:ascii="Verdana" w:hAnsi="Verdana"/>
          <w:sz w:val="20"/>
          <w:szCs w:val="20"/>
        </w:rPr>
        <w:t xml:space="preserve">, </w:t>
      </w:r>
      <w:r w:rsidR="00AA5275">
        <w:rPr>
          <w:rFonts w:ascii="Verdana" w:hAnsi="Verdana"/>
          <w:sz w:val="20"/>
          <w:szCs w:val="20"/>
        </w:rPr>
        <w:t>het eerdergeno</w:t>
      </w:r>
      <w:r w:rsidR="00F5046E">
        <w:rPr>
          <w:rFonts w:ascii="Verdana" w:hAnsi="Verdana"/>
          <w:sz w:val="20"/>
          <w:szCs w:val="20"/>
        </w:rPr>
        <w:t>emde handboek van Daalder,</w:t>
      </w:r>
      <w:r w:rsidR="00AA5275">
        <w:rPr>
          <w:rFonts w:ascii="Verdana" w:hAnsi="Verdana"/>
          <w:sz w:val="20"/>
          <w:szCs w:val="20"/>
        </w:rPr>
        <w:t xml:space="preserve"> het boek</w:t>
      </w:r>
      <w:r w:rsidR="00480287">
        <w:rPr>
          <w:rFonts w:ascii="Verdana" w:hAnsi="Verdana"/>
          <w:sz w:val="20"/>
          <w:szCs w:val="20"/>
        </w:rPr>
        <w:t xml:space="preserve"> Wet o</w:t>
      </w:r>
      <w:r w:rsidR="00D50AB1" w:rsidRPr="00DA4865">
        <w:rPr>
          <w:rFonts w:ascii="Verdana" w:hAnsi="Verdana"/>
          <w:sz w:val="20"/>
          <w:szCs w:val="20"/>
        </w:rPr>
        <w:t>penbaarheid van bestuur gemeente Bode</w:t>
      </w:r>
      <w:r w:rsidR="00F5046E">
        <w:rPr>
          <w:rFonts w:ascii="Verdana" w:hAnsi="Verdana"/>
          <w:sz w:val="20"/>
          <w:szCs w:val="20"/>
        </w:rPr>
        <w:t xml:space="preserve">graven-Reeuwijk door A. </w:t>
      </w:r>
      <w:proofErr w:type="spellStart"/>
      <w:r w:rsidR="00F5046E">
        <w:rPr>
          <w:rFonts w:ascii="Verdana" w:hAnsi="Verdana"/>
          <w:sz w:val="20"/>
          <w:szCs w:val="20"/>
        </w:rPr>
        <w:t>Buurma</w:t>
      </w:r>
      <w:proofErr w:type="spellEnd"/>
      <w:r w:rsidR="00F5046E">
        <w:rPr>
          <w:rFonts w:ascii="Verdana" w:hAnsi="Verdana"/>
          <w:sz w:val="20"/>
          <w:szCs w:val="20"/>
        </w:rPr>
        <w:t xml:space="preserve">, </w:t>
      </w:r>
      <w:r w:rsidR="003A2B21">
        <w:rPr>
          <w:rFonts w:ascii="Verdana" w:hAnsi="Verdana"/>
          <w:sz w:val="20"/>
          <w:szCs w:val="20"/>
        </w:rPr>
        <w:t>vaktijdschriften, vaste rechtssp</w:t>
      </w:r>
      <w:r w:rsidR="00F5046E">
        <w:rPr>
          <w:rFonts w:ascii="Verdana" w:hAnsi="Verdana"/>
          <w:sz w:val="20"/>
          <w:szCs w:val="20"/>
        </w:rPr>
        <w:t xml:space="preserve">raak en bijbehorende annotaties. </w:t>
      </w:r>
    </w:p>
    <w:p w14:paraId="6B176E62" w14:textId="42FA0C51" w:rsidR="00252374" w:rsidRPr="00C17F87" w:rsidRDefault="00AB2EA9" w:rsidP="00AB2EA9">
      <w:pPr>
        <w:spacing w:after="0" w:line="360" w:lineRule="auto"/>
        <w:rPr>
          <w:rFonts w:ascii="Verdana" w:hAnsi="Verdana"/>
          <w:b/>
          <w:sz w:val="20"/>
          <w:szCs w:val="20"/>
        </w:rPr>
      </w:pPr>
      <w:r w:rsidRPr="00C17F87">
        <w:rPr>
          <w:rFonts w:ascii="Verdana" w:hAnsi="Verdana"/>
          <w:b/>
          <w:sz w:val="20"/>
          <w:szCs w:val="20"/>
        </w:rPr>
        <w:lastRenderedPageBreak/>
        <w:t xml:space="preserve">Wat zijn blijkens wetsanalyse en literatuuronderzoek onderwerpen en stukken waaromtrent op grond van de Gemeentewet geheimhouding kan worden opgelegd? </w:t>
      </w:r>
      <w:r w:rsidR="00252374" w:rsidRPr="00C17F87">
        <w:rPr>
          <w:rFonts w:ascii="Verdana" w:hAnsi="Verdana"/>
          <w:sz w:val="20"/>
          <w:szCs w:val="20"/>
        </w:rPr>
        <w:t xml:space="preserve"> </w:t>
      </w:r>
    </w:p>
    <w:p w14:paraId="39A5E7B9" w14:textId="21AB777D" w:rsidR="0059368D" w:rsidRPr="00C17F87" w:rsidRDefault="0059368D" w:rsidP="00AB2EA9">
      <w:pPr>
        <w:spacing w:after="0" w:line="360" w:lineRule="auto"/>
        <w:rPr>
          <w:rFonts w:ascii="Verdana" w:hAnsi="Verdana"/>
          <w:sz w:val="20"/>
          <w:szCs w:val="20"/>
        </w:rPr>
      </w:pPr>
      <w:r w:rsidRPr="00C17F87">
        <w:rPr>
          <w:rFonts w:ascii="Verdana" w:hAnsi="Verdana"/>
          <w:sz w:val="20"/>
          <w:szCs w:val="20"/>
        </w:rPr>
        <w:t>Deze vraag is bij de gemeente ontstaan als</w:t>
      </w:r>
      <w:r w:rsidR="00252374" w:rsidRPr="00C17F87">
        <w:rPr>
          <w:rFonts w:ascii="Verdana" w:hAnsi="Verdana"/>
          <w:sz w:val="20"/>
          <w:szCs w:val="20"/>
        </w:rPr>
        <w:t xml:space="preserve"> gevolg van </w:t>
      </w:r>
      <w:r w:rsidRPr="00C17F87">
        <w:rPr>
          <w:rFonts w:ascii="Verdana" w:hAnsi="Verdana"/>
          <w:sz w:val="20"/>
          <w:szCs w:val="20"/>
        </w:rPr>
        <w:t>de rechterlijke uitspraak</w:t>
      </w:r>
      <w:r w:rsidR="00F67054" w:rsidRPr="00C17F87">
        <w:rPr>
          <w:rStyle w:val="Voetnootmarkering"/>
          <w:rFonts w:ascii="Verdana" w:hAnsi="Verdana"/>
          <w:sz w:val="20"/>
          <w:szCs w:val="20"/>
        </w:rPr>
        <w:footnoteReference w:id="10"/>
      </w:r>
      <w:r w:rsidRPr="00C17F87">
        <w:rPr>
          <w:rFonts w:ascii="Verdana" w:hAnsi="Verdana"/>
          <w:sz w:val="20"/>
          <w:szCs w:val="20"/>
        </w:rPr>
        <w:t xml:space="preserve">, waarin is bepaald dat documenten waarop geheimhouding rust onder de </w:t>
      </w:r>
      <w:proofErr w:type="spellStart"/>
      <w:r w:rsidRPr="00C17F87">
        <w:rPr>
          <w:rFonts w:ascii="Verdana" w:hAnsi="Verdana"/>
          <w:sz w:val="20"/>
          <w:szCs w:val="20"/>
        </w:rPr>
        <w:t>Wob</w:t>
      </w:r>
      <w:proofErr w:type="spellEnd"/>
      <w:r w:rsidRPr="00C17F87">
        <w:rPr>
          <w:rFonts w:ascii="Verdana" w:hAnsi="Verdana"/>
          <w:sz w:val="20"/>
          <w:szCs w:val="20"/>
        </w:rPr>
        <w:t xml:space="preserve"> zijn </w:t>
      </w:r>
      <w:r w:rsidR="00645003" w:rsidRPr="00C17F87">
        <w:rPr>
          <w:rFonts w:ascii="Verdana" w:hAnsi="Verdana"/>
          <w:sz w:val="20"/>
          <w:szCs w:val="20"/>
        </w:rPr>
        <w:t xml:space="preserve">komen te vallen. (Zie recente ontwikkeling 1 onder deelvraag 2). Daarom is deze vraag onder de bespreking van de recente ontwikkelingen beantwoord. </w:t>
      </w:r>
    </w:p>
    <w:p w14:paraId="6A7A7645" w14:textId="3A448A97" w:rsidR="00AB2EA9" w:rsidRPr="00C17F87" w:rsidRDefault="00645003" w:rsidP="00AB2EA9">
      <w:pPr>
        <w:spacing w:after="0" w:line="360" w:lineRule="auto"/>
        <w:rPr>
          <w:rFonts w:ascii="Verdana" w:hAnsi="Verdana"/>
          <w:sz w:val="20"/>
          <w:szCs w:val="20"/>
        </w:rPr>
      </w:pPr>
      <w:r w:rsidRPr="00C17F87">
        <w:rPr>
          <w:rFonts w:ascii="Verdana" w:hAnsi="Verdana"/>
          <w:sz w:val="20"/>
          <w:szCs w:val="20"/>
        </w:rPr>
        <w:t xml:space="preserve">Echter gaat de beantwoording verder </w:t>
      </w:r>
      <w:r w:rsidR="0059368D" w:rsidRPr="00C17F87">
        <w:rPr>
          <w:rFonts w:ascii="Verdana" w:hAnsi="Verdana"/>
          <w:sz w:val="20"/>
          <w:szCs w:val="20"/>
        </w:rPr>
        <w:t>dan een bespreking va</w:t>
      </w:r>
      <w:r w:rsidRPr="00C17F87">
        <w:rPr>
          <w:rFonts w:ascii="Verdana" w:hAnsi="Verdana"/>
          <w:sz w:val="20"/>
          <w:szCs w:val="20"/>
        </w:rPr>
        <w:t xml:space="preserve">n de uitspraak. Om die reden </w:t>
      </w:r>
      <w:r w:rsidR="0059368D" w:rsidRPr="00C17F87">
        <w:rPr>
          <w:rFonts w:ascii="Verdana" w:hAnsi="Verdana"/>
          <w:sz w:val="20"/>
          <w:szCs w:val="20"/>
        </w:rPr>
        <w:t>verdient de vraag</w:t>
      </w:r>
      <w:r w:rsidR="00252374" w:rsidRPr="00C17F87">
        <w:rPr>
          <w:rFonts w:ascii="Verdana" w:hAnsi="Verdana"/>
          <w:sz w:val="20"/>
          <w:szCs w:val="20"/>
        </w:rPr>
        <w:t xml:space="preserve"> een aparte invulling. </w:t>
      </w:r>
      <w:r w:rsidR="0059368D" w:rsidRPr="00C17F87">
        <w:rPr>
          <w:rFonts w:ascii="Verdana" w:hAnsi="Verdana"/>
          <w:sz w:val="20"/>
          <w:szCs w:val="20"/>
        </w:rPr>
        <w:t xml:space="preserve">Deze deelvraag is beantwoord </w:t>
      </w:r>
      <w:r w:rsidRPr="00C17F87">
        <w:rPr>
          <w:rFonts w:ascii="Verdana" w:hAnsi="Verdana"/>
          <w:sz w:val="20"/>
          <w:szCs w:val="20"/>
        </w:rPr>
        <w:t>aan de hand van een analyse</w:t>
      </w:r>
      <w:r w:rsidR="0059368D" w:rsidRPr="00C17F87">
        <w:rPr>
          <w:rFonts w:ascii="Verdana" w:hAnsi="Verdana"/>
          <w:sz w:val="20"/>
          <w:szCs w:val="20"/>
        </w:rPr>
        <w:t xml:space="preserve"> naar onderzoeken van gemeentelijke rekenkamers. </w:t>
      </w:r>
    </w:p>
    <w:p w14:paraId="3AA3B1A8" w14:textId="03AFD94C" w:rsidR="00AB2EA9" w:rsidRPr="00C17F87" w:rsidRDefault="00AB2EA9" w:rsidP="0059368D">
      <w:pPr>
        <w:spacing w:after="0" w:line="360" w:lineRule="auto"/>
        <w:rPr>
          <w:rFonts w:ascii="Verdana" w:hAnsi="Verdana"/>
          <w:sz w:val="20"/>
          <w:szCs w:val="20"/>
        </w:rPr>
      </w:pPr>
    </w:p>
    <w:p w14:paraId="1FE73383" w14:textId="4C055AE1" w:rsidR="00B82898" w:rsidRPr="00C17F87" w:rsidRDefault="00B82898" w:rsidP="0059368D">
      <w:pPr>
        <w:spacing w:after="0" w:line="360" w:lineRule="auto"/>
        <w:rPr>
          <w:rFonts w:ascii="Verdana" w:hAnsi="Verdana"/>
          <w:i/>
          <w:sz w:val="20"/>
          <w:szCs w:val="20"/>
        </w:rPr>
      </w:pPr>
      <w:r w:rsidRPr="00C17F87">
        <w:rPr>
          <w:rFonts w:ascii="Verdana" w:hAnsi="Verdana"/>
          <w:i/>
          <w:sz w:val="20"/>
          <w:szCs w:val="20"/>
        </w:rPr>
        <w:t>Praktijkgerichte deelvragen</w:t>
      </w:r>
    </w:p>
    <w:p w14:paraId="563BB7C1" w14:textId="77777777" w:rsidR="00B82898" w:rsidRPr="00C17F87" w:rsidRDefault="00B82898" w:rsidP="0059368D">
      <w:pPr>
        <w:spacing w:after="0" w:line="360" w:lineRule="auto"/>
        <w:rPr>
          <w:rFonts w:ascii="Verdana" w:hAnsi="Verdana"/>
          <w:sz w:val="20"/>
          <w:szCs w:val="20"/>
        </w:rPr>
      </w:pPr>
    </w:p>
    <w:p w14:paraId="529DFEA6" w14:textId="0A88EDE0" w:rsidR="00E13755" w:rsidRPr="00842FE4" w:rsidRDefault="00E13755" w:rsidP="00186875">
      <w:pPr>
        <w:pStyle w:val="Normaalweb"/>
        <w:shd w:val="clear" w:color="auto" w:fill="FFFFFF"/>
        <w:spacing w:before="0" w:beforeAutospacing="0" w:after="0" w:afterAutospacing="0" w:line="360" w:lineRule="auto"/>
        <w:rPr>
          <w:rFonts w:ascii="Verdana" w:hAnsi="Verdana" w:cs="Calibri"/>
          <w:b/>
          <w:color w:val="000000"/>
          <w:sz w:val="20"/>
          <w:szCs w:val="20"/>
        </w:rPr>
      </w:pPr>
      <w:r w:rsidRPr="00842FE4">
        <w:rPr>
          <w:rFonts w:ascii="Verdana" w:hAnsi="Verdana" w:cs="Calibri"/>
          <w:b/>
          <w:color w:val="000000"/>
          <w:sz w:val="20"/>
          <w:szCs w:val="20"/>
        </w:rPr>
        <w:t xml:space="preserve">Onder welke feiten en omstandigheden wordt het door gemeenten aangevoerde beroep op de uitzonderingsgronden en beperkingen van de artikelen 10 en 11 van de </w:t>
      </w:r>
      <w:proofErr w:type="spellStart"/>
      <w:r w:rsidRPr="00842FE4">
        <w:rPr>
          <w:rFonts w:ascii="Verdana" w:hAnsi="Verdana" w:cs="Calibri"/>
          <w:b/>
          <w:color w:val="000000"/>
          <w:sz w:val="20"/>
          <w:szCs w:val="20"/>
        </w:rPr>
        <w:t>Wob</w:t>
      </w:r>
      <w:proofErr w:type="spellEnd"/>
      <w:r w:rsidRPr="00842FE4">
        <w:rPr>
          <w:rFonts w:ascii="Verdana" w:hAnsi="Verdana" w:cs="Calibri"/>
          <w:b/>
          <w:color w:val="000000"/>
          <w:sz w:val="20"/>
          <w:szCs w:val="20"/>
        </w:rPr>
        <w:t xml:space="preserve"> in de jurisprudentie gehonoreerd?</w:t>
      </w:r>
      <w:r w:rsidR="000B238B">
        <w:rPr>
          <w:rFonts w:ascii="Verdana" w:hAnsi="Verdana" w:cs="Calibri"/>
          <w:b/>
          <w:color w:val="000000"/>
          <w:sz w:val="20"/>
          <w:szCs w:val="20"/>
        </w:rPr>
        <w:t xml:space="preserve"> En</w:t>
      </w:r>
    </w:p>
    <w:p w14:paraId="123F1221" w14:textId="5B4E4A26" w:rsidR="00E13755" w:rsidRPr="00842FE4" w:rsidRDefault="000B238B" w:rsidP="00186875">
      <w:pPr>
        <w:pStyle w:val="Normaalweb"/>
        <w:shd w:val="clear" w:color="auto" w:fill="FFFFFF"/>
        <w:spacing w:before="0" w:beforeAutospacing="0" w:after="0" w:afterAutospacing="0" w:line="360" w:lineRule="auto"/>
        <w:rPr>
          <w:rFonts w:ascii="Verdana" w:hAnsi="Verdana" w:cs="Calibri"/>
          <w:b/>
          <w:color w:val="000000"/>
          <w:sz w:val="20"/>
          <w:szCs w:val="20"/>
        </w:rPr>
      </w:pPr>
      <w:r>
        <w:rPr>
          <w:rFonts w:ascii="Verdana" w:hAnsi="Verdana" w:cs="Calibri"/>
          <w:b/>
          <w:color w:val="000000"/>
          <w:sz w:val="20"/>
          <w:szCs w:val="20"/>
        </w:rPr>
        <w:t>o</w:t>
      </w:r>
      <w:r w:rsidR="00E13755" w:rsidRPr="00842FE4">
        <w:rPr>
          <w:rFonts w:ascii="Verdana" w:hAnsi="Verdana" w:cs="Calibri"/>
          <w:b/>
          <w:color w:val="000000"/>
          <w:sz w:val="20"/>
          <w:szCs w:val="20"/>
        </w:rPr>
        <w:t xml:space="preserve">nder welke feiten en omstandigheden wordt het door gemeenten aangevoerde beroep op de uitzonderingsgronden en beperkingen van de artikelen 10 en 11 van de </w:t>
      </w:r>
      <w:proofErr w:type="spellStart"/>
      <w:r w:rsidR="00E13755" w:rsidRPr="00842FE4">
        <w:rPr>
          <w:rFonts w:ascii="Verdana" w:hAnsi="Verdana" w:cs="Calibri"/>
          <w:b/>
          <w:color w:val="000000"/>
          <w:sz w:val="20"/>
          <w:szCs w:val="20"/>
        </w:rPr>
        <w:t>Wob</w:t>
      </w:r>
      <w:proofErr w:type="spellEnd"/>
      <w:r w:rsidR="00E13755" w:rsidRPr="00842FE4">
        <w:rPr>
          <w:rFonts w:ascii="Verdana" w:hAnsi="Verdana" w:cs="Calibri"/>
          <w:b/>
          <w:color w:val="000000"/>
          <w:sz w:val="20"/>
          <w:szCs w:val="20"/>
        </w:rPr>
        <w:t xml:space="preserve"> in de jurisprudentie niet gehonoreerd?</w:t>
      </w:r>
    </w:p>
    <w:p w14:paraId="361834DC" w14:textId="36A4C4B3" w:rsidR="00755A18" w:rsidRDefault="00C82345" w:rsidP="00921B10">
      <w:pPr>
        <w:spacing w:after="0" w:line="360" w:lineRule="auto"/>
        <w:rPr>
          <w:rFonts w:ascii="Verdana" w:eastAsia="Calibri" w:hAnsi="Verdana" w:cs="Times New Roman"/>
          <w:sz w:val="20"/>
          <w:szCs w:val="20"/>
        </w:rPr>
      </w:pPr>
      <w:r w:rsidRPr="00C17F87">
        <w:rPr>
          <w:rFonts w:ascii="Verdana" w:eastAsia="Calibri" w:hAnsi="Verdana" w:cs="Times New Roman"/>
          <w:sz w:val="20"/>
          <w:szCs w:val="20"/>
        </w:rPr>
        <w:t xml:space="preserve">Deze </w:t>
      </w:r>
      <w:r w:rsidR="00F94081" w:rsidRPr="00C17F87">
        <w:rPr>
          <w:rFonts w:ascii="Verdana" w:eastAsia="Calibri" w:hAnsi="Verdana" w:cs="Times New Roman"/>
          <w:sz w:val="20"/>
          <w:szCs w:val="20"/>
        </w:rPr>
        <w:t xml:space="preserve">twee </w:t>
      </w:r>
      <w:r w:rsidRPr="00C17F87">
        <w:rPr>
          <w:rFonts w:ascii="Verdana" w:eastAsia="Calibri" w:hAnsi="Verdana" w:cs="Times New Roman"/>
          <w:sz w:val="20"/>
          <w:szCs w:val="20"/>
        </w:rPr>
        <w:t>deelvragen zijn behandeld in jurispr</w:t>
      </w:r>
      <w:r w:rsidR="00392CD7" w:rsidRPr="00C17F87">
        <w:rPr>
          <w:rFonts w:ascii="Verdana" w:eastAsia="Calibri" w:hAnsi="Verdana" w:cs="Times New Roman"/>
          <w:sz w:val="20"/>
          <w:szCs w:val="20"/>
        </w:rPr>
        <w:t>u</w:t>
      </w:r>
      <w:r w:rsidRPr="00C17F87">
        <w:rPr>
          <w:rFonts w:ascii="Verdana" w:eastAsia="Calibri" w:hAnsi="Verdana" w:cs="Times New Roman"/>
          <w:sz w:val="20"/>
          <w:szCs w:val="20"/>
        </w:rPr>
        <w:t xml:space="preserve">dentieonderzoek 1. </w:t>
      </w:r>
      <w:r w:rsidR="00755A18" w:rsidRPr="00C17F87">
        <w:rPr>
          <w:rFonts w:ascii="Verdana" w:eastAsia="Calibri" w:hAnsi="Verdana" w:cs="Times New Roman"/>
          <w:sz w:val="20"/>
          <w:szCs w:val="20"/>
        </w:rPr>
        <w:t>Aangezien de inhoud van de uitspraken zowel toe- als afwijzingen van de beroepen op uitzonderingsgronden</w:t>
      </w:r>
      <w:r w:rsidR="000B238B" w:rsidRPr="00C17F87">
        <w:rPr>
          <w:rFonts w:ascii="Verdana" w:eastAsia="Calibri" w:hAnsi="Verdana" w:cs="Times New Roman"/>
          <w:sz w:val="20"/>
          <w:szCs w:val="20"/>
        </w:rPr>
        <w:t xml:space="preserve"> en beperkingen bevatten, is</w:t>
      </w:r>
      <w:r w:rsidR="00755A18" w:rsidRPr="00C17F87">
        <w:rPr>
          <w:rFonts w:ascii="Verdana" w:eastAsia="Calibri" w:hAnsi="Verdana" w:cs="Times New Roman"/>
          <w:sz w:val="20"/>
          <w:szCs w:val="20"/>
        </w:rPr>
        <w:t xml:space="preserve"> ervoor gekozen de</w:t>
      </w:r>
      <w:r w:rsidR="00F94081" w:rsidRPr="00C17F87">
        <w:rPr>
          <w:rFonts w:ascii="Verdana" w:eastAsia="Calibri" w:hAnsi="Verdana" w:cs="Times New Roman"/>
          <w:sz w:val="20"/>
          <w:szCs w:val="20"/>
        </w:rPr>
        <w:t xml:space="preserve"> deelvragen 5&amp;6 samen te voegen</w:t>
      </w:r>
      <w:r w:rsidR="007F2C53" w:rsidRPr="00C17F87">
        <w:rPr>
          <w:rFonts w:ascii="Verdana" w:eastAsia="Calibri" w:hAnsi="Verdana" w:cs="Times New Roman"/>
          <w:sz w:val="20"/>
          <w:szCs w:val="20"/>
        </w:rPr>
        <w:t xml:space="preserve"> en gezamenlijk in kaart te brengen.</w:t>
      </w:r>
      <w:r w:rsidR="00F94081" w:rsidRPr="00C17F87">
        <w:rPr>
          <w:rFonts w:ascii="Verdana" w:eastAsia="Calibri" w:hAnsi="Verdana" w:cs="Times New Roman"/>
          <w:sz w:val="20"/>
          <w:szCs w:val="20"/>
        </w:rPr>
        <w:t xml:space="preserve"> Dit komt de overzichtelijkheid ten goede en daarom worden de uitkomsten in één tabel gepresenteerd</w:t>
      </w:r>
      <w:r w:rsidR="007F2C53">
        <w:rPr>
          <w:rFonts w:ascii="Verdana" w:eastAsia="Calibri" w:hAnsi="Verdana" w:cs="Times New Roman"/>
          <w:sz w:val="20"/>
          <w:szCs w:val="20"/>
        </w:rPr>
        <w:t>.</w:t>
      </w:r>
    </w:p>
    <w:p w14:paraId="42E20DFF" w14:textId="77777777" w:rsidR="009D1999" w:rsidRDefault="00E11301" w:rsidP="00D838B6">
      <w:pPr>
        <w:spacing w:after="0" w:line="360" w:lineRule="auto"/>
        <w:rPr>
          <w:rFonts w:ascii="Verdana" w:eastAsia="Calibri" w:hAnsi="Verdana" w:cs="Times New Roman"/>
          <w:sz w:val="20"/>
          <w:szCs w:val="20"/>
        </w:rPr>
      </w:pPr>
      <w:r>
        <w:rPr>
          <w:rFonts w:ascii="Verdana" w:eastAsia="Calibri" w:hAnsi="Verdana" w:cs="Times New Roman"/>
          <w:sz w:val="20"/>
          <w:szCs w:val="20"/>
        </w:rPr>
        <w:t>Er zijn</w:t>
      </w:r>
      <w:r w:rsidR="00755A18" w:rsidRPr="00755A18">
        <w:rPr>
          <w:rFonts w:ascii="Verdana" w:eastAsia="Calibri" w:hAnsi="Verdana" w:cs="Times New Roman"/>
          <w:sz w:val="20"/>
          <w:szCs w:val="20"/>
        </w:rPr>
        <w:t xml:space="preserve"> 21 uitspraken </w:t>
      </w:r>
      <w:r w:rsidR="00D838B6">
        <w:rPr>
          <w:rFonts w:ascii="Verdana" w:eastAsia="Calibri" w:hAnsi="Verdana" w:cs="Times New Roman"/>
          <w:sz w:val="20"/>
          <w:szCs w:val="20"/>
        </w:rPr>
        <w:t>onderzocht en in kaart gebracht:</w:t>
      </w:r>
    </w:p>
    <w:tbl>
      <w:tblPr>
        <w:tblStyle w:val="Onopgemaaktetabel1"/>
        <w:tblW w:w="0" w:type="auto"/>
        <w:tblLook w:val="04A0" w:firstRow="1" w:lastRow="0" w:firstColumn="1" w:lastColumn="0" w:noHBand="0" w:noVBand="1"/>
      </w:tblPr>
      <w:tblGrid>
        <w:gridCol w:w="490"/>
        <w:gridCol w:w="3990"/>
        <w:gridCol w:w="510"/>
        <w:gridCol w:w="4026"/>
      </w:tblGrid>
      <w:tr w:rsidR="00C15469" w14:paraId="12AA857D" w14:textId="77777777" w:rsidTr="00C82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69538641" w14:textId="53BC7C49" w:rsidR="00C15469" w:rsidRPr="00C15469" w:rsidRDefault="00921B10" w:rsidP="00D838B6">
            <w:pPr>
              <w:spacing w:line="360" w:lineRule="auto"/>
              <w:rPr>
                <w:rFonts w:ascii="Verdana" w:eastAsia="Calibri" w:hAnsi="Verdana" w:cs="Times New Roman"/>
                <w:sz w:val="16"/>
                <w:szCs w:val="16"/>
              </w:rPr>
            </w:pPr>
            <w:r>
              <w:rPr>
                <w:rFonts w:ascii="Verdana" w:eastAsia="Calibri" w:hAnsi="Verdana" w:cs="Times New Roman"/>
                <w:sz w:val="16"/>
                <w:szCs w:val="16"/>
              </w:rPr>
              <w:t>Nr.</w:t>
            </w:r>
          </w:p>
        </w:tc>
        <w:tc>
          <w:tcPr>
            <w:tcW w:w="3990" w:type="dxa"/>
          </w:tcPr>
          <w:p w14:paraId="445250C4" w14:textId="4ECB67E5" w:rsidR="00C15469" w:rsidRPr="00C15469" w:rsidRDefault="00C15469" w:rsidP="00686BB7">
            <w:pPr>
              <w:spacing w:line="360"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sz w:val="16"/>
                <w:szCs w:val="16"/>
              </w:rPr>
            </w:pPr>
            <w:r>
              <w:rPr>
                <w:rFonts w:ascii="Verdana" w:eastAsia="Calibri" w:hAnsi="Verdana" w:cs="Times New Roman"/>
                <w:sz w:val="16"/>
                <w:szCs w:val="16"/>
              </w:rPr>
              <w:t>Uitspraak</w:t>
            </w:r>
          </w:p>
        </w:tc>
        <w:tc>
          <w:tcPr>
            <w:tcW w:w="510" w:type="dxa"/>
          </w:tcPr>
          <w:p w14:paraId="24F15149" w14:textId="720E6EC0" w:rsidR="00C15469" w:rsidRPr="00C15469" w:rsidRDefault="00921B10" w:rsidP="00D838B6">
            <w:pPr>
              <w:spacing w:line="360"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sz w:val="16"/>
                <w:szCs w:val="16"/>
              </w:rPr>
            </w:pPr>
            <w:r>
              <w:rPr>
                <w:rFonts w:ascii="Verdana" w:eastAsia="Calibri" w:hAnsi="Verdana" w:cs="Times New Roman"/>
                <w:sz w:val="16"/>
                <w:szCs w:val="16"/>
              </w:rPr>
              <w:t>Nr.</w:t>
            </w:r>
          </w:p>
        </w:tc>
        <w:tc>
          <w:tcPr>
            <w:tcW w:w="4026" w:type="dxa"/>
          </w:tcPr>
          <w:p w14:paraId="58C82E71" w14:textId="6C5DAB4F" w:rsidR="00C15469" w:rsidRPr="00C15469" w:rsidRDefault="00C15469" w:rsidP="00D838B6">
            <w:pPr>
              <w:spacing w:line="360"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sz w:val="16"/>
                <w:szCs w:val="16"/>
              </w:rPr>
            </w:pPr>
            <w:r>
              <w:rPr>
                <w:rFonts w:ascii="Verdana" w:eastAsia="Calibri" w:hAnsi="Verdana" w:cs="Times New Roman"/>
                <w:sz w:val="16"/>
                <w:szCs w:val="16"/>
              </w:rPr>
              <w:t>Uitspraak</w:t>
            </w:r>
          </w:p>
        </w:tc>
      </w:tr>
      <w:tr w:rsidR="00686BB7" w14:paraId="1C7045EF" w14:textId="77777777" w:rsidTr="00C82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440F94B9" w14:textId="7AB4C5A5" w:rsidR="00686BB7" w:rsidRPr="00C15469" w:rsidRDefault="00686BB7" w:rsidP="00D838B6">
            <w:pPr>
              <w:spacing w:line="360" w:lineRule="auto"/>
              <w:rPr>
                <w:rFonts w:ascii="Verdana" w:eastAsia="Calibri" w:hAnsi="Verdana" w:cs="Times New Roman"/>
                <w:sz w:val="16"/>
                <w:szCs w:val="16"/>
              </w:rPr>
            </w:pPr>
            <w:r w:rsidRPr="00C15469">
              <w:rPr>
                <w:rFonts w:ascii="Verdana" w:eastAsia="Calibri" w:hAnsi="Verdana" w:cs="Times New Roman"/>
                <w:sz w:val="16"/>
                <w:szCs w:val="16"/>
              </w:rPr>
              <w:t>1</w:t>
            </w:r>
          </w:p>
        </w:tc>
        <w:tc>
          <w:tcPr>
            <w:tcW w:w="3990" w:type="dxa"/>
          </w:tcPr>
          <w:p w14:paraId="24C959AC" w14:textId="5C300D13" w:rsidR="00686BB7" w:rsidRPr="00C15469" w:rsidRDefault="00686BB7" w:rsidP="00686BB7">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16"/>
                <w:szCs w:val="16"/>
              </w:rPr>
            </w:pPr>
            <w:r w:rsidRPr="00C15469">
              <w:rPr>
                <w:rFonts w:ascii="Verdana" w:eastAsia="Calibri" w:hAnsi="Verdana" w:cs="Times New Roman"/>
                <w:sz w:val="16"/>
                <w:szCs w:val="16"/>
              </w:rPr>
              <w:t>ECLI:NL:RBMNE:2019:654</w:t>
            </w:r>
          </w:p>
        </w:tc>
        <w:tc>
          <w:tcPr>
            <w:tcW w:w="510" w:type="dxa"/>
          </w:tcPr>
          <w:p w14:paraId="5B81D481" w14:textId="41D3F046" w:rsidR="00686BB7" w:rsidRPr="00C85EC7" w:rsidRDefault="00686BB7" w:rsidP="00D838B6">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sz w:val="16"/>
                <w:szCs w:val="16"/>
              </w:rPr>
            </w:pPr>
            <w:r w:rsidRPr="00C85EC7">
              <w:rPr>
                <w:rFonts w:ascii="Verdana" w:eastAsia="Calibri" w:hAnsi="Verdana" w:cs="Times New Roman"/>
                <w:b/>
                <w:sz w:val="16"/>
                <w:szCs w:val="16"/>
              </w:rPr>
              <w:t>12</w:t>
            </w:r>
          </w:p>
        </w:tc>
        <w:tc>
          <w:tcPr>
            <w:tcW w:w="4026" w:type="dxa"/>
          </w:tcPr>
          <w:p w14:paraId="1EC23B79" w14:textId="1883B2A5" w:rsidR="00686BB7" w:rsidRPr="00C15469" w:rsidRDefault="00686BB7" w:rsidP="00D838B6">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16"/>
                <w:szCs w:val="16"/>
              </w:rPr>
            </w:pPr>
            <w:r w:rsidRPr="00C15469">
              <w:rPr>
                <w:rFonts w:ascii="Verdana" w:eastAsia="Calibri" w:hAnsi="Verdana" w:cs="Times New Roman"/>
                <w:sz w:val="16"/>
                <w:szCs w:val="16"/>
              </w:rPr>
              <w:t>ECLI:NL:RBGEL:2017:6699</w:t>
            </w:r>
          </w:p>
        </w:tc>
      </w:tr>
      <w:tr w:rsidR="00686BB7" w14:paraId="41D08932" w14:textId="77777777" w:rsidTr="00C82345">
        <w:tc>
          <w:tcPr>
            <w:cnfStyle w:val="001000000000" w:firstRow="0" w:lastRow="0" w:firstColumn="1" w:lastColumn="0" w:oddVBand="0" w:evenVBand="0" w:oddHBand="0" w:evenHBand="0" w:firstRowFirstColumn="0" w:firstRowLastColumn="0" w:lastRowFirstColumn="0" w:lastRowLastColumn="0"/>
            <w:tcW w:w="490" w:type="dxa"/>
          </w:tcPr>
          <w:p w14:paraId="133CE56B" w14:textId="2559AF12" w:rsidR="00686BB7" w:rsidRPr="00C15469" w:rsidRDefault="00C15469" w:rsidP="00D838B6">
            <w:pPr>
              <w:spacing w:line="360" w:lineRule="auto"/>
              <w:rPr>
                <w:rFonts w:ascii="Verdana" w:eastAsia="Calibri" w:hAnsi="Verdana" w:cs="Times New Roman"/>
                <w:sz w:val="16"/>
                <w:szCs w:val="16"/>
              </w:rPr>
            </w:pPr>
            <w:r w:rsidRPr="00C15469">
              <w:rPr>
                <w:rFonts w:ascii="Verdana" w:eastAsia="Calibri" w:hAnsi="Verdana" w:cs="Times New Roman"/>
                <w:sz w:val="16"/>
                <w:szCs w:val="16"/>
              </w:rPr>
              <w:t>2</w:t>
            </w:r>
          </w:p>
        </w:tc>
        <w:tc>
          <w:tcPr>
            <w:tcW w:w="3990" w:type="dxa"/>
          </w:tcPr>
          <w:p w14:paraId="2239F451" w14:textId="2A237CAC" w:rsidR="00686BB7" w:rsidRPr="00C15469" w:rsidRDefault="00C15469" w:rsidP="00D838B6">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16"/>
                <w:szCs w:val="16"/>
              </w:rPr>
            </w:pPr>
            <w:r w:rsidRPr="00C15469">
              <w:rPr>
                <w:rFonts w:ascii="Verdana" w:eastAsia="Calibri" w:hAnsi="Verdana" w:cs="Times New Roman"/>
                <w:sz w:val="16"/>
                <w:szCs w:val="16"/>
                <w:lang w:val="en-GB"/>
              </w:rPr>
              <w:t>ECLI:NL:RBMNE:2018:3866</w:t>
            </w:r>
          </w:p>
        </w:tc>
        <w:tc>
          <w:tcPr>
            <w:tcW w:w="510" w:type="dxa"/>
          </w:tcPr>
          <w:p w14:paraId="245E94FB" w14:textId="1FBD5A7F" w:rsidR="00686BB7" w:rsidRPr="00C85EC7" w:rsidRDefault="00C15469" w:rsidP="00D838B6">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sz w:val="16"/>
                <w:szCs w:val="16"/>
              </w:rPr>
            </w:pPr>
            <w:r w:rsidRPr="00C85EC7">
              <w:rPr>
                <w:rFonts w:ascii="Verdana" w:eastAsia="Calibri" w:hAnsi="Verdana" w:cs="Times New Roman"/>
                <w:b/>
                <w:sz w:val="16"/>
                <w:szCs w:val="16"/>
              </w:rPr>
              <w:t>13</w:t>
            </w:r>
          </w:p>
        </w:tc>
        <w:tc>
          <w:tcPr>
            <w:tcW w:w="4026" w:type="dxa"/>
          </w:tcPr>
          <w:p w14:paraId="5B861495" w14:textId="3EE73F0D" w:rsidR="00686BB7" w:rsidRPr="00C15469" w:rsidRDefault="00C15469" w:rsidP="00D838B6">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16"/>
                <w:szCs w:val="16"/>
              </w:rPr>
            </w:pPr>
            <w:r w:rsidRPr="00C15469">
              <w:rPr>
                <w:rFonts w:ascii="Verdana" w:eastAsia="Calibri" w:hAnsi="Verdana" w:cs="Times New Roman"/>
                <w:sz w:val="16"/>
                <w:szCs w:val="16"/>
              </w:rPr>
              <w:t>ECLI:NL:RBNHO:2017:3814</w:t>
            </w:r>
          </w:p>
        </w:tc>
      </w:tr>
      <w:tr w:rsidR="00C15469" w14:paraId="70F79728" w14:textId="77777777" w:rsidTr="00C82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141AB3CC" w14:textId="4F3490D1" w:rsidR="00C15469" w:rsidRPr="00C15469" w:rsidRDefault="00C15469" w:rsidP="00D838B6">
            <w:pPr>
              <w:spacing w:line="360" w:lineRule="auto"/>
              <w:rPr>
                <w:rFonts w:ascii="Verdana" w:eastAsia="Calibri" w:hAnsi="Verdana" w:cs="Times New Roman"/>
                <w:sz w:val="16"/>
                <w:szCs w:val="16"/>
              </w:rPr>
            </w:pPr>
            <w:r w:rsidRPr="00C15469">
              <w:rPr>
                <w:rFonts w:ascii="Verdana" w:eastAsia="Calibri" w:hAnsi="Verdana" w:cs="Times New Roman"/>
                <w:sz w:val="16"/>
                <w:szCs w:val="16"/>
              </w:rPr>
              <w:t>3</w:t>
            </w:r>
          </w:p>
        </w:tc>
        <w:tc>
          <w:tcPr>
            <w:tcW w:w="3990" w:type="dxa"/>
          </w:tcPr>
          <w:p w14:paraId="5F7062FD" w14:textId="05584ACF" w:rsidR="00C15469" w:rsidRPr="00C15469" w:rsidRDefault="00C15469" w:rsidP="00D838B6">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16"/>
                <w:szCs w:val="16"/>
                <w:lang w:val="en-GB"/>
              </w:rPr>
            </w:pPr>
            <w:r w:rsidRPr="00C15469">
              <w:rPr>
                <w:rFonts w:ascii="Verdana" w:eastAsia="Calibri" w:hAnsi="Verdana" w:cs="Times New Roman"/>
                <w:sz w:val="16"/>
                <w:szCs w:val="16"/>
                <w:lang w:val="en-GB"/>
              </w:rPr>
              <w:t>ECLI:NL:RBMNE:2018:3100</w:t>
            </w:r>
          </w:p>
        </w:tc>
        <w:tc>
          <w:tcPr>
            <w:tcW w:w="510" w:type="dxa"/>
          </w:tcPr>
          <w:p w14:paraId="7592617E" w14:textId="273A9116" w:rsidR="00C15469" w:rsidRPr="00C85EC7" w:rsidRDefault="00C15469" w:rsidP="00D838B6">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sz w:val="16"/>
                <w:szCs w:val="16"/>
              </w:rPr>
            </w:pPr>
            <w:r w:rsidRPr="00C85EC7">
              <w:rPr>
                <w:rFonts w:ascii="Verdana" w:eastAsia="Calibri" w:hAnsi="Verdana" w:cs="Times New Roman"/>
                <w:b/>
                <w:sz w:val="16"/>
                <w:szCs w:val="16"/>
              </w:rPr>
              <w:t>14</w:t>
            </w:r>
          </w:p>
        </w:tc>
        <w:tc>
          <w:tcPr>
            <w:tcW w:w="4026" w:type="dxa"/>
          </w:tcPr>
          <w:p w14:paraId="0BB319F6" w14:textId="55984F06" w:rsidR="00C15469" w:rsidRPr="00C15469" w:rsidRDefault="00C15469" w:rsidP="00D838B6">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16"/>
                <w:szCs w:val="16"/>
              </w:rPr>
            </w:pPr>
            <w:r w:rsidRPr="00C15469">
              <w:rPr>
                <w:rFonts w:ascii="Verdana" w:eastAsia="Calibri" w:hAnsi="Verdana" w:cs="Times New Roman"/>
                <w:sz w:val="16"/>
                <w:szCs w:val="16"/>
              </w:rPr>
              <w:t>ECLI:NL:RBNHO:2017:3815</w:t>
            </w:r>
          </w:p>
        </w:tc>
      </w:tr>
      <w:tr w:rsidR="00C15469" w14:paraId="6ED842F1" w14:textId="77777777" w:rsidTr="00C82345">
        <w:tc>
          <w:tcPr>
            <w:cnfStyle w:val="001000000000" w:firstRow="0" w:lastRow="0" w:firstColumn="1" w:lastColumn="0" w:oddVBand="0" w:evenVBand="0" w:oddHBand="0" w:evenHBand="0" w:firstRowFirstColumn="0" w:firstRowLastColumn="0" w:lastRowFirstColumn="0" w:lastRowLastColumn="0"/>
            <w:tcW w:w="490" w:type="dxa"/>
          </w:tcPr>
          <w:p w14:paraId="171A1D1B" w14:textId="55138413" w:rsidR="00C15469" w:rsidRPr="00C15469" w:rsidRDefault="00C15469" w:rsidP="00D838B6">
            <w:pPr>
              <w:spacing w:line="360" w:lineRule="auto"/>
              <w:rPr>
                <w:rFonts w:ascii="Verdana" w:eastAsia="Calibri" w:hAnsi="Verdana" w:cs="Times New Roman"/>
                <w:sz w:val="16"/>
                <w:szCs w:val="16"/>
              </w:rPr>
            </w:pPr>
            <w:r w:rsidRPr="00C15469">
              <w:rPr>
                <w:rFonts w:ascii="Verdana" w:eastAsia="Calibri" w:hAnsi="Verdana" w:cs="Times New Roman"/>
                <w:sz w:val="16"/>
                <w:szCs w:val="16"/>
              </w:rPr>
              <w:t>4</w:t>
            </w:r>
          </w:p>
        </w:tc>
        <w:tc>
          <w:tcPr>
            <w:tcW w:w="3990" w:type="dxa"/>
          </w:tcPr>
          <w:p w14:paraId="5FDB564B" w14:textId="041B542B" w:rsidR="00C15469" w:rsidRPr="00C15469" w:rsidRDefault="00C15469" w:rsidP="00D838B6">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16"/>
                <w:szCs w:val="16"/>
                <w:lang w:val="en-GB"/>
              </w:rPr>
            </w:pPr>
            <w:r w:rsidRPr="00C15469">
              <w:rPr>
                <w:rFonts w:ascii="Verdana" w:eastAsia="Calibri" w:hAnsi="Verdana" w:cs="Times New Roman"/>
                <w:sz w:val="16"/>
                <w:szCs w:val="16"/>
                <w:lang w:val="en-GB"/>
              </w:rPr>
              <w:t>ECLI:NL:RBNNE:2018:953</w:t>
            </w:r>
          </w:p>
        </w:tc>
        <w:tc>
          <w:tcPr>
            <w:tcW w:w="510" w:type="dxa"/>
          </w:tcPr>
          <w:p w14:paraId="7C8A7201" w14:textId="27789D1C" w:rsidR="00C15469" w:rsidRPr="00C85EC7" w:rsidRDefault="00C15469" w:rsidP="00D838B6">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sz w:val="16"/>
                <w:szCs w:val="16"/>
              </w:rPr>
            </w:pPr>
            <w:r w:rsidRPr="00C85EC7">
              <w:rPr>
                <w:rFonts w:ascii="Verdana" w:eastAsia="Calibri" w:hAnsi="Verdana" w:cs="Times New Roman"/>
                <w:b/>
                <w:sz w:val="16"/>
                <w:szCs w:val="16"/>
              </w:rPr>
              <w:t>15</w:t>
            </w:r>
          </w:p>
        </w:tc>
        <w:tc>
          <w:tcPr>
            <w:tcW w:w="4026" w:type="dxa"/>
          </w:tcPr>
          <w:p w14:paraId="66448CBE" w14:textId="266C8556" w:rsidR="00C15469" w:rsidRPr="00C15469" w:rsidRDefault="00F67054" w:rsidP="00D838B6">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16"/>
                <w:szCs w:val="16"/>
              </w:rPr>
            </w:pPr>
            <w:r>
              <w:rPr>
                <w:rFonts w:ascii="Verdana" w:eastAsia="Calibri" w:hAnsi="Verdana" w:cs="Times New Roman"/>
                <w:sz w:val="16"/>
                <w:szCs w:val="16"/>
              </w:rPr>
              <w:t>Z</w:t>
            </w:r>
            <w:r w:rsidR="00C15469" w:rsidRPr="00C15469">
              <w:rPr>
                <w:rFonts w:ascii="Verdana" w:eastAsia="Calibri" w:hAnsi="Verdana" w:cs="Times New Roman"/>
                <w:sz w:val="16"/>
                <w:szCs w:val="16"/>
              </w:rPr>
              <w:t>aaknummer SGR 17/987 WOB V217</w:t>
            </w:r>
          </w:p>
        </w:tc>
      </w:tr>
      <w:tr w:rsidR="00C15469" w14:paraId="1F062C41" w14:textId="77777777" w:rsidTr="00C82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263B957F" w14:textId="3FD04F72" w:rsidR="00C15469" w:rsidRPr="00C15469" w:rsidRDefault="00C15469" w:rsidP="00D838B6">
            <w:pPr>
              <w:spacing w:line="360" w:lineRule="auto"/>
              <w:rPr>
                <w:rFonts w:ascii="Verdana" w:eastAsia="Calibri" w:hAnsi="Verdana" w:cs="Times New Roman"/>
                <w:sz w:val="16"/>
                <w:szCs w:val="16"/>
              </w:rPr>
            </w:pPr>
            <w:r w:rsidRPr="00C15469">
              <w:rPr>
                <w:rFonts w:ascii="Verdana" w:eastAsia="Calibri" w:hAnsi="Verdana" w:cs="Times New Roman"/>
                <w:sz w:val="16"/>
                <w:szCs w:val="16"/>
              </w:rPr>
              <w:t>5</w:t>
            </w:r>
          </w:p>
        </w:tc>
        <w:tc>
          <w:tcPr>
            <w:tcW w:w="3990" w:type="dxa"/>
          </w:tcPr>
          <w:p w14:paraId="56E2F1E4" w14:textId="7B371C59" w:rsidR="00C15469" w:rsidRPr="00C15469" w:rsidRDefault="00C15469" w:rsidP="00D838B6">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16"/>
                <w:szCs w:val="16"/>
                <w:lang w:val="en-GB"/>
              </w:rPr>
            </w:pPr>
            <w:r w:rsidRPr="00C15469">
              <w:rPr>
                <w:rFonts w:ascii="Verdana" w:eastAsia="Calibri" w:hAnsi="Verdana" w:cs="Times New Roman"/>
                <w:sz w:val="16"/>
                <w:szCs w:val="16"/>
                <w:lang w:val="en-GB"/>
              </w:rPr>
              <w:t>ECLI:NL:RBMNE:2018:4138</w:t>
            </w:r>
          </w:p>
        </w:tc>
        <w:tc>
          <w:tcPr>
            <w:tcW w:w="510" w:type="dxa"/>
          </w:tcPr>
          <w:p w14:paraId="5B669FFA" w14:textId="0C478BFB" w:rsidR="00C15469" w:rsidRPr="00C85EC7" w:rsidRDefault="00C15469" w:rsidP="00D838B6">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sz w:val="16"/>
                <w:szCs w:val="16"/>
              </w:rPr>
            </w:pPr>
            <w:r w:rsidRPr="00C85EC7">
              <w:rPr>
                <w:rFonts w:ascii="Verdana" w:eastAsia="Calibri" w:hAnsi="Verdana" w:cs="Times New Roman"/>
                <w:b/>
                <w:sz w:val="16"/>
                <w:szCs w:val="16"/>
              </w:rPr>
              <w:t>16</w:t>
            </w:r>
          </w:p>
        </w:tc>
        <w:tc>
          <w:tcPr>
            <w:tcW w:w="4026" w:type="dxa"/>
          </w:tcPr>
          <w:p w14:paraId="0B142618" w14:textId="024EB3B8" w:rsidR="00C15469" w:rsidRPr="00C15469" w:rsidRDefault="00C15469" w:rsidP="00D838B6">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16"/>
                <w:szCs w:val="16"/>
              </w:rPr>
            </w:pPr>
            <w:r w:rsidRPr="00C15469">
              <w:rPr>
                <w:rFonts w:ascii="Verdana" w:eastAsia="Calibri" w:hAnsi="Verdana" w:cs="Times New Roman"/>
                <w:sz w:val="16"/>
                <w:szCs w:val="16"/>
              </w:rPr>
              <w:t>Zaaknummer AMS 16 / 3424 WOB 359</w:t>
            </w:r>
          </w:p>
        </w:tc>
      </w:tr>
      <w:tr w:rsidR="00C15469" w14:paraId="79F50686" w14:textId="77777777" w:rsidTr="00C82345">
        <w:tc>
          <w:tcPr>
            <w:cnfStyle w:val="001000000000" w:firstRow="0" w:lastRow="0" w:firstColumn="1" w:lastColumn="0" w:oddVBand="0" w:evenVBand="0" w:oddHBand="0" w:evenHBand="0" w:firstRowFirstColumn="0" w:firstRowLastColumn="0" w:lastRowFirstColumn="0" w:lastRowLastColumn="0"/>
            <w:tcW w:w="490" w:type="dxa"/>
          </w:tcPr>
          <w:p w14:paraId="7D023877" w14:textId="0E31A879" w:rsidR="00C15469" w:rsidRPr="00C15469" w:rsidRDefault="00C15469" w:rsidP="00D838B6">
            <w:pPr>
              <w:spacing w:line="360" w:lineRule="auto"/>
              <w:rPr>
                <w:rFonts w:ascii="Verdana" w:eastAsia="Calibri" w:hAnsi="Verdana" w:cs="Times New Roman"/>
                <w:sz w:val="16"/>
                <w:szCs w:val="16"/>
              </w:rPr>
            </w:pPr>
            <w:r w:rsidRPr="00C15469">
              <w:rPr>
                <w:rFonts w:ascii="Verdana" w:eastAsia="Calibri" w:hAnsi="Verdana" w:cs="Times New Roman"/>
                <w:sz w:val="16"/>
                <w:szCs w:val="16"/>
              </w:rPr>
              <w:t>6</w:t>
            </w:r>
          </w:p>
        </w:tc>
        <w:tc>
          <w:tcPr>
            <w:tcW w:w="3990" w:type="dxa"/>
          </w:tcPr>
          <w:p w14:paraId="593D2185" w14:textId="46BE50E1" w:rsidR="00C15469" w:rsidRPr="00C15469" w:rsidRDefault="00C15469" w:rsidP="00D838B6">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16"/>
                <w:szCs w:val="16"/>
                <w:lang w:val="en-GB"/>
              </w:rPr>
            </w:pPr>
            <w:r w:rsidRPr="00C15469">
              <w:rPr>
                <w:rFonts w:ascii="Verdana" w:eastAsia="Calibri" w:hAnsi="Verdana" w:cs="Times New Roman"/>
                <w:sz w:val="16"/>
                <w:szCs w:val="16"/>
                <w:lang w:val="en-GB"/>
              </w:rPr>
              <w:t>ECLI:NL:RBNHO:2018:373</w:t>
            </w:r>
          </w:p>
        </w:tc>
        <w:tc>
          <w:tcPr>
            <w:tcW w:w="510" w:type="dxa"/>
          </w:tcPr>
          <w:p w14:paraId="193BC190" w14:textId="2218F08B" w:rsidR="00C15469" w:rsidRPr="00C85EC7" w:rsidRDefault="00C15469" w:rsidP="00D838B6">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sz w:val="16"/>
                <w:szCs w:val="16"/>
              </w:rPr>
            </w:pPr>
            <w:r w:rsidRPr="00C85EC7">
              <w:rPr>
                <w:rFonts w:ascii="Verdana" w:eastAsia="Calibri" w:hAnsi="Verdana" w:cs="Times New Roman"/>
                <w:b/>
                <w:sz w:val="16"/>
                <w:szCs w:val="16"/>
              </w:rPr>
              <w:t>17</w:t>
            </w:r>
          </w:p>
        </w:tc>
        <w:tc>
          <w:tcPr>
            <w:tcW w:w="4026" w:type="dxa"/>
          </w:tcPr>
          <w:p w14:paraId="247D676A" w14:textId="6D292A79" w:rsidR="00C15469" w:rsidRPr="00C15469" w:rsidRDefault="00C15469" w:rsidP="00D838B6">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16"/>
                <w:szCs w:val="16"/>
              </w:rPr>
            </w:pPr>
            <w:r w:rsidRPr="00C15469">
              <w:rPr>
                <w:rFonts w:ascii="Verdana" w:eastAsia="Calibri" w:hAnsi="Verdana" w:cs="Times New Roman"/>
                <w:sz w:val="16"/>
                <w:szCs w:val="16"/>
              </w:rPr>
              <w:t>ECLI:NL:RBZWB:2016:5892</w:t>
            </w:r>
          </w:p>
        </w:tc>
      </w:tr>
      <w:tr w:rsidR="00C15469" w14:paraId="0A307C8A" w14:textId="77777777" w:rsidTr="00C82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1241F5D4" w14:textId="20526B3E" w:rsidR="00C15469" w:rsidRPr="00C15469" w:rsidRDefault="00C15469" w:rsidP="00D838B6">
            <w:pPr>
              <w:spacing w:line="360" w:lineRule="auto"/>
              <w:rPr>
                <w:rFonts w:ascii="Verdana" w:eastAsia="Calibri" w:hAnsi="Verdana" w:cs="Times New Roman"/>
                <w:sz w:val="16"/>
                <w:szCs w:val="16"/>
              </w:rPr>
            </w:pPr>
            <w:r w:rsidRPr="00C15469">
              <w:rPr>
                <w:rFonts w:ascii="Verdana" w:eastAsia="Calibri" w:hAnsi="Verdana" w:cs="Times New Roman"/>
                <w:sz w:val="16"/>
                <w:szCs w:val="16"/>
              </w:rPr>
              <w:t>7</w:t>
            </w:r>
          </w:p>
        </w:tc>
        <w:tc>
          <w:tcPr>
            <w:tcW w:w="3990" w:type="dxa"/>
          </w:tcPr>
          <w:p w14:paraId="07808BC7" w14:textId="1A7AA479" w:rsidR="00C15469" w:rsidRPr="00C15469" w:rsidRDefault="00C15469" w:rsidP="00D838B6">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16"/>
                <w:szCs w:val="16"/>
                <w:lang w:val="en-GB"/>
              </w:rPr>
            </w:pPr>
            <w:r w:rsidRPr="00C15469">
              <w:rPr>
                <w:rFonts w:ascii="Verdana" w:eastAsia="Calibri" w:hAnsi="Verdana" w:cs="Times New Roman"/>
                <w:sz w:val="16"/>
                <w:szCs w:val="16"/>
                <w:lang w:val="en-GB"/>
              </w:rPr>
              <w:t>ECLI:NL:RBOVE:2018:1609</w:t>
            </w:r>
          </w:p>
        </w:tc>
        <w:tc>
          <w:tcPr>
            <w:tcW w:w="510" w:type="dxa"/>
          </w:tcPr>
          <w:p w14:paraId="697F08E3" w14:textId="6E047E09" w:rsidR="00C15469" w:rsidRPr="00C85EC7" w:rsidRDefault="00C15469" w:rsidP="00D838B6">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sz w:val="16"/>
                <w:szCs w:val="16"/>
              </w:rPr>
            </w:pPr>
            <w:r w:rsidRPr="00C85EC7">
              <w:rPr>
                <w:rFonts w:ascii="Verdana" w:eastAsia="Calibri" w:hAnsi="Verdana" w:cs="Times New Roman"/>
                <w:b/>
                <w:sz w:val="16"/>
                <w:szCs w:val="16"/>
              </w:rPr>
              <w:t>18</w:t>
            </w:r>
          </w:p>
        </w:tc>
        <w:tc>
          <w:tcPr>
            <w:tcW w:w="4026" w:type="dxa"/>
          </w:tcPr>
          <w:p w14:paraId="4984E420" w14:textId="141C0A67" w:rsidR="00C15469" w:rsidRPr="00C15469" w:rsidRDefault="00C15469" w:rsidP="00D838B6">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16"/>
                <w:szCs w:val="16"/>
              </w:rPr>
            </w:pPr>
            <w:r w:rsidRPr="00C15469">
              <w:rPr>
                <w:rFonts w:ascii="Verdana" w:eastAsia="Calibri" w:hAnsi="Verdana" w:cs="Times New Roman"/>
                <w:sz w:val="16"/>
                <w:szCs w:val="16"/>
              </w:rPr>
              <w:t>ECLI:NL:RBLIM:2014:6921</w:t>
            </w:r>
          </w:p>
        </w:tc>
      </w:tr>
      <w:tr w:rsidR="00C15469" w14:paraId="2EAD1355" w14:textId="77777777" w:rsidTr="00C82345">
        <w:tc>
          <w:tcPr>
            <w:cnfStyle w:val="001000000000" w:firstRow="0" w:lastRow="0" w:firstColumn="1" w:lastColumn="0" w:oddVBand="0" w:evenVBand="0" w:oddHBand="0" w:evenHBand="0" w:firstRowFirstColumn="0" w:firstRowLastColumn="0" w:lastRowFirstColumn="0" w:lastRowLastColumn="0"/>
            <w:tcW w:w="490" w:type="dxa"/>
          </w:tcPr>
          <w:p w14:paraId="173D55CB" w14:textId="6F84B522" w:rsidR="00C15469" w:rsidRPr="00C15469" w:rsidRDefault="00C15469" w:rsidP="00D838B6">
            <w:pPr>
              <w:spacing w:line="360" w:lineRule="auto"/>
              <w:rPr>
                <w:rFonts w:ascii="Verdana" w:eastAsia="Calibri" w:hAnsi="Verdana" w:cs="Times New Roman"/>
                <w:sz w:val="16"/>
                <w:szCs w:val="16"/>
              </w:rPr>
            </w:pPr>
            <w:r w:rsidRPr="00C15469">
              <w:rPr>
                <w:rFonts w:ascii="Verdana" w:eastAsia="Calibri" w:hAnsi="Verdana" w:cs="Times New Roman"/>
                <w:sz w:val="16"/>
                <w:szCs w:val="16"/>
              </w:rPr>
              <w:t>8</w:t>
            </w:r>
          </w:p>
        </w:tc>
        <w:tc>
          <w:tcPr>
            <w:tcW w:w="3990" w:type="dxa"/>
          </w:tcPr>
          <w:p w14:paraId="27110B8A" w14:textId="7F8F8DB2" w:rsidR="00C15469" w:rsidRPr="00C15469" w:rsidRDefault="00C15469" w:rsidP="00C15469">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16"/>
                <w:szCs w:val="16"/>
                <w:lang w:val="en-GB"/>
              </w:rPr>
            </w:pPr>
            <w:r w:rsidRPr="00C15469">
              <w:rPr>
                <w:rFonts w:ascii="Verdana" w:eastAsia="Calibri" w:hAnsi="Verdana" w:cs="Times New Roman"/>
                <w:sz w:val="16"/>
                <w:szCs w:val="16"/>
                <w:lang w:val="en-GB"/>
              </w:rPr>
              <w:t xml:space="preserve">ECLI:NL:RBNHO:2018:200 </w:t>
            </w:r>
          </w:p>
        </w:tc>
        <w:tc>
          <w:tcPr>
            <w:tcW w:w="510" w:type="dxa"/>
          </w:tcPr>
          <w:p w14:paraId="53F468DA" w14:textId="743A6708" w:rsidR="00C15469" w:rsidRPr="00C85EC7" w:rsidRDefault="00C15469" w:rsidP="00D838B6">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sz w:val="16"/>
                <w:szCs w:val="16"/>
              </w:rPr>
            </w:pPr>
            <w:r w:rsidRPr="00C85EC7">
              <w:rPr>
                <w:rFonts w:ascii="Verdana" w:eastAsia="Calibri" w:hAnsi="Verdana" w:cs="Times New Roman"/>
                <w:b/>
                <w:sz w:val="16"/>
                <w:szCs w:val="16"/>
              </w:rPr>
              <w:t>19</w:t>
            </w:r>
          </w:p>
        </w:tc>
        <w:tc>
          <w:tcPr>
            <w:tcW w:w="4026" w:type="dxa"/>
          </w:tcPr>
          <w:p w14:paraId="6267441E" w14:textId="31F9C6E1" w:rsidR="00C15469" w:rsidRPr="00C15469" w:rsidRDefault="00C15469" w:rsidP="00D838B6">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16"/>
                <w:szCs w:val="16"/>
              </w:rPr>
            </w:pPr>
            <w:r w:rsidRPr="00C15469">
              <w:rPr>
                <w:rFonts w:ascii="Verdana" w:eastAsia="Calibri" w:hAnsi="Verdana" w:cs="Times New Roman"/>
                <w:sz w:val="16"/>
                <w:szCs w:val="16"/>
              </w:rPr>
              <w:t>ECLI:NL:RBOBR:2014:892</w:t>
            </w:r>
          </w:p>
        </w:tc>
      </w:tr>
      <w:tr w:rsidR="00C15469" w14:paraId="265079FA" w14:textId="77777777" w:rsidTr="00C82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3E801E73" w14:textId="1CC3C745" w:rsidR="00C15469" w:rsidRPr="00C15469" w:rsidRDefault="00C15469" w:rsidP="00D838B6">
            <w:pPr>
              <w:spacing w:line="360" w:lineRule="auto"/>
              <w:rPr>
                <w:rFonts w:ascii="Verdana" w:eastAsia="Calibri" w:hAnsi="Verdana" w:cs="Times New Roman"/>
                <w:sz w:val="16"/>
                <w:szCs w:val="16"/>
              </w:rPr>
            </w:pPr>
            <w:r w:rsidRPr="00C15469">
              <w:rPr>
                <w:rFonts w:ascii="Verdana" w:eastAsia="Calibri" w:hAnsi="Verdana" w:cs="Times New Roman"/>
                <w:sz w:val="16"/>
                <w:szCs w:val="16"/>
              </w:rPr>
              <w:t>9</w:t>
            </w:r>
          </w:p>
        </w:tc>
        <w:tc>
          <w:tcPr>
            <w:tcW w:w="3990" w:type="dxa"/>
          </w:tcPr>
          <w:p w14:paraId="541CFE77" w14:textId="79255271" w:rsidR="00C15469" w:rsidRPr="00C15469" w:rsidRDefault="00C15469" w:rsidP="00C15469">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16"/>
                <w:szCs w:val="16"/>
                <w:lang w:val="en-GB"/>
              </w:rPr>
            </w:pPr>
            <w:r w:rsidRPr="00C15469">
              <w:rPr>
                <w:rFonts w:ascii="Verdana" w:eastAsia="Calibri" w:hAnsi="Verdana" w:cs="Times New Roman"/>
                <w:sz w:val="16"/>
                <w:szCs w:val="16"/>
                <w:lang w:val="en-GB"/>
              </w:rPr>
              <w:t>ECLI:NL:RBOVE:2018:1802</w:t>
            </w:r>
          </w:p>
        </w:tc>
        <w:tc>
          <w:tcPr>
            <w:tcW w:w="510" w:type="dxa"/>
          </w:tcPr>
          <w:p w14:paraId="775B0028" w14:textId="27D8AD91" w:rsidR="00C15469" w:rsidRPr="00C85EC7" w:rsidRDefault="00C15469" w:rsidP="00D838B6">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sz w:val="16"/>
                <w:szCs w:val="16"/>
              </w:rPr>
            </w:pPr>
            <w:r w:rsidRPr="00C85EC7">
              <w:rPr>
                <w:rFonts w:ascii="Verdana" w:eastAsia="Calibri" w:hAnsi="Verdana" w:cs="Times New Roman"/>
                <w:b/>
                <w:sz w:val="16"/>
                <w:szCs w:val="16"/>
              </w:rPr>
              <w:t>20</w:t>
            </w:r>
          </w:p>
        </w:tc>
        <w:tc>
          <w:tcPr>
            <w:tcW w:w="4026" w:type="dxa"/>
          </w:tcPr>
          <w:p w14:paraId="7921F211" w14:textId="167C2C22" w:rsidR="00C15469" w:rsidRPr="00C15469" w:rsidRDefault="00C15469" w:rsidP="00D838B6">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16"/>
                <w:szCs w:val="16"/>
              </w:rPr>
            </w:pPr>
            <w:r w:rsidRPr="00C15469">
              <w:rPr>
                <w:rFonts w:ascii="Verdana" w:eastAsia="Calibri" w:hAnsi="Verdana" w:cs="Times New Roman"/>
                <w:sz w:val="16"/>
                <w:szCs w:val="16"/>
              </w:rPr>
              <w:t>ECLI:NL:RBAMS:2012:BX3195</w:t>
            </w:r>
          </w:p>
        </w:tc>
      </w:tr>
      <w:tr w:rsidR="00C15469" w14:paraId="516AF9D5" w14:textId="77777777" w:rsidTr="00C82345">
        <w:tc>
          <w:tcPr>
            <w:cnfStyle w:val="001000000000" w:firstRow="0" w:lastRow="0" w:firstColumn="1" w:lastColumn="0" w:oddVBand="0" w:evenVBand="0" w:oddHBand="0" w:evenHBand="0" w:firstRowFirstColumn="0" w:firstRowLastColumn="0" w:lastRowFirstColumn="0" w:lastRowLastColumn="0"/>
            <w:tcW w:w="490" w:type="dxa"/>
          </w:tcPr>
          <w:p w14:paraId="12B2C2D8" w14:textId="73BA72E5" w:rsidR="00C15469" w:rsidRPr="00C15469" w:rsidRDefault="00C15469" w:rsidP="00D838B6">
            <w:pPr>
              <w:spacing w:line="360" w:lineRule="auto"/>
              <w:rPr>
                <w:rFonts w:ascii="Verdana" w:eastAsia="Calibri" w:hAnsi="Verdana" w:cs="Times New Roman"/>
                <w:sz w:val="16"/>
                <w:szCs w:val="16"/>
              </w:rPr>
            </w:pPr>
            <w:r w:rsidRPr="00C15469">
              <w:rPr>
                <w:rFonts w:ascii="Verdana" w:eastAsia="Calibri" w:hAnsi="Verdana" w:cs="Times New Roman"/>
                <w:sz w:val="16"/>
                <w:szCs w:val="16"/>
              </w:rPr>
              <w:t>10</w:t>
            </w:r>
          </w:p>
        </w:tc>
        <w:tc>
          <w:tcPr>
            <w:tcW w:w="3990" w:type="dxa"/>
          </w:tcPr>
          <w:p w14:paraId="6EE98CEB" w14:textId="2EC12670" w:rsidR="00C15469" w:rsidRPr="00C15469" w:rsidRDefault="00C15469" w:rsidP="00C15469">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16"/>
                <w:szCs w:val="16"/>
                <w:lang w:val="en-GB"/>
              </w:rPr>
            </w:pPr>
            <w:r w:rsidRPr="00C15469">
              <w:rPr>
                <w:rFonts w:ascii="Verdana" w:eastAsia="Calibri" w:hAnsi="Verdana" w:cs="Times New Roman"/>
                <w:sz w:val="16"/>
                <w:szCs w:val="16"/>
                <w:lang w:val="en-GB"/>
              </w:rPr>
              <w:t xml:space="preserve">ECLI:NL:RBDHA:2017:15295 </w:t>
            </w:r>
          </w:p>
        </w:tc>
        <w:tc>
          <w:tcPr>
            <w:tcW w:w="510" w:type="dxa"/>
          </w:tcPr>
          <w:p w14:paraId="10CFF2E8" w14:textId="0E27FA7C" w:rsidR="00C15469" w:rsidRPr="00C85EC7" w:rsidRDefault="00C15469" w:rsidP="00D838B6">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sz w:val="16"/>
                <w:szCs w:val="16"/>
              </w:rPr>
            </w:pPr>
            <w:r w:rsidRPr="00C85EC7">
              <w:rPr>
                <w:rFonts w:ascii="Verdana" w:eastAsia="Calibri" w:hAnsi="Verdana" w:cs="Times New Roman"/>
                <w:b/>
                <w:sz w:val="16"/>
                <w:szCs w:val="16"/>
              </w:rPr>
              <w:t>21</w:t>
            </w:r>
          </w:p>
        </w:tc>
        <w:tc>
          <w:tcPr>
            <w:tcW w:w="4026" w:type="dxa"/>
          </w:tcPr>
          <w:p w14:paraId="14A6788A" w14:textId="01BD12B4" w:rsidR="00C15469" w:rsidRPr="00C15469" w:rsidRDefault="00C15469" w:rsidP="00D838B6">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sz w:val="16"/>
                <w:szCs w:val="16"/>
              </w:rPr>
            </w:pPr>
            <w:r w:rsidRPr="00C15469">
              <w:rPr>
                <w:rFonts w:ascii="Verdana" w:eastAsia="Calibri" w:hAnsi="Verdana" w:cs="Times New Roman"/>
                <w:sz w:val="16"/>
                <w:szCs w:val="16"/>
              </w:rPr>
              <w:t>ECLI:NL:RBROT:2011:BQ9881</w:t>
            </w:r>
          </w:p>
        </w:tc>
      </w:tr>
      <w:tr w:rsidR="00C15469" w14:paraId="46825AC4" w14:textId="77777777" w:rsidTr="00C82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 w:type="dxa"/>
          </w:tcPr>
          <w:p w14:paraId="2F1687DF" w14:textId="50087786" w:rsidR="00C15469" w:rsidRPr="00C15469" w:rsidRDefault="00C15469" w:rsidP="00D838B6">
            <w:pPr>
              <w:spacing w:line="360" w:lineRule="auto"/>
              <w:rPr>
                <w:rFonts w:ascii="Verdana" w:eastAsia="Calibri" w:hAnsi="Verdana" w:cs="Times New Roman"/>
                <w:sz w:val="16"/>
                <w:szCs w:val="16"/>
              </w:rPr>
            </w:pPr>
            <w:r w:rsidRPr="00C15469">
              <w:rPr>
                <w:rFonts w:ascii="Verdana" w:eastAsia="Calibri" w:hAnsi="Verdana" w:cs="Times New Roman"/>
                <w:sz w:val="16"/>
                <w:szCs w:val="16"/>
              </w:rPr>
              <w:t>11</w:t>
            </w:r>
          </w:p>
        </w:tc>
        <w:tc>
          <w:tcPr>
            <w:tcW w:w="3990" w:type="dxa"/>
          </w:tcPr>
          <w:p w14:paraId="0E673242" w14:textId="72401643" w:rsidR="00C15469" w:rsidRPr="00C15469" w:rsidRDefault="00C15469" w:rsidP="00C15469">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16"/>
                <w:szCs w:val="16"/>
                <w:lang w:val="en-GB"/>
              </w:rPr>
            </w:pPr>
            <w:r w:rsidRPr="00C15469">
              <w:rPr>
                <w:rFonts w:ascii="Verdana" w:eastAsia="Calibri" w:hAnsi="Verdana" w:cs="Times New Roman"/>
                <w:sz w:val="16"/>
                <w:szCs w:val="16"/>
                <w:lang w:val="en-GB"/>
              </w:rPr>
              <w:t>ECLI:NL:RBGEL:2017:5912</w:t>
            </w:r>
          </w:p>
        </w:tc>
        <w:tc>
          <w:tcPr>
            <w:tcW w:w="510" w:type="dxa"/>
          </w:tcPr>
          <w:p w14:paraId="27FFC2F4" w14:textId="77777777" w:rsidR="00C15469" w:rsidRPr="00C15469" w:rsidRDefault="00C15469" w:rsidP="00D838B6">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16"/>
                <w:szCs w:val="16"/>
              </w:rPr>
            </w:pPr>
          </w:p>
        </w:tc>
        <w:tc>
          <w:tcPr>
            <w:tcW w:w="4026" w:type="dxa"/>
          </w:tcPr>
          <w:p w14:paraId="19E6CE3B" w14:textId="77777777" w:rsidR="00C15469" w:rsidRPr="00C15469" w:rsidRDefault="00C15469" w:rsidP="00D838B6">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sz w:val="16"/>
                <w:szCs w:val="16"/>
              </w:rPr>
            </w:pPr>
          </w:p>
        </w:tc>
      </w:tr>
    </w:tbl>
    <w:p w14:paraId="4938339F" w14:textId="389FEFA3" w:rsidR="00C82345" w:rsidRPr="00C82345" w:rsidRDefault="00C82345" w:rsidP="000F5D2E">
      <w:pPr>
        <w:spacing w:after="0" w:line="360" w:lineRule="auto"/>
        <w:rPr>
          <w:rFonts w:ascii="Verdana" w:hAnsi="Verdana"/>
          <w:b/>
          <w:i/>
          <w:sz w:val="18"/>
          <w:szCs w:val="18"/>
        </w:rPr>
      </w:pPr>
      <w:r w:rsidRPr="00C82345">
        <w:rPr>
          <w:rFonts w:ascii="Verdana" w:hAnsi="Verdana"/>
          <w:b/>
          <w:i/>
          <w:sz w:val="18"/>
          <w:szCs w:val="18"/>
        </w:rPr>
        <w:t>Tabel 2: Uitspraken bij jurisprudentieonderzoek 1</w:t>
      </w:r>
    </w:p>
    <w:p w14:paraId="75BB2A82" w14:textId="77777777" w:rsidR="00B57C33" w:rsidRDefault="00B57C33" w:rsidP="000F5D2E">
      <w:pPr>
        <w:spacing w:after="0" w:line="360" w:lineRule="auto"/>
        <w:rPr>
          <w:rFonts w:ascii="Verdana" w:hAnsi="Verdana"/>
          <w:sz w:val="20"/>
          <w:szCs w:val="20"/>
        </w:rPr>
      </w:pPr>
    </w:p>
    <w:p w14:paraId="55884D9E" w14:textId="025A8AC5" w:rsidR="007068E7" w:rsidRPr="00C17F87" w:rsidRDefault="000948D6" w:rsidP="000F5D2E">
      <w:pPr>
        <w:spacing w:after="0" w:line="360" w:lineRule="auto"/>
        <w:rPr>
          <w:rFonts w:ascii="Verdana" w:hAnsi="Verdana"/>
          <w:sz w:val="20"/>
          <w:szCs w:val="20"/>
        </w:rPr>
      </w:pPr>
      <w:r w:rsidRPr="00C17F87">
        <w:rPr>
          <w:rFonts w:ascii="Verdana" w:hAnsi="Verdana"/>
          <w:sz w:val="20"/>
          <w:szCs w:val="20"/>
        </w:rPr>
        <w:lastRenderedPageBreak/>
        <w:t xml:space="preserve">Om </w:t>
      </w:r>
      <w:r w:rsidR="00E11301" w:rsidRPr="00C17F87">
        <w:rPr>
          <w:rFonts w:ascii="Verdana" w:hAnsi="Verdana"/>
          <w:sz w:val="20"/>
          <w:szCs w:val="20"/>
        </w:rPr>
        <w:t xml:space="preserve">overzicht </w:t>
      </w:r>
      <w:r w:rsidRPr="00C17F87">
        <w:rPr>
          <w:rFonts w:ascii="Verdana" w:hAnsi="Verdana"/>
          <w:sz w:val="20"/>
          <w:szCs w:val="20"/>
        </w:rPr>
        <w:t xml:space="preserve">te </w:t>
      </w:r>
      <w:r w:rsidR="008C6085" w:rsidRPr="00C17F87">
        <w:rPr>
          <w:rFonts w:ascii="Verdana" w:hAnsi="Verdana"/>
          <w:sz w:val="20"/>
          <w:szCs w:val="20"/>
        </w:rPr>
        <w:t>creëren</w:t>
      </w:r>
      <w:r w:rsidRPr="00C17F87">
        <w:rPr>
          <w:rFonts w:ascii="Verdana" w:hAnsi="Verdana"/>
          <w:sz w:val="20"/>
          <w:szCs w:val="20"/>
        </w:rPr>
        <w:t xml:space="preserve"> is het onderzoek opgebouwd uit meerdere analyses, ondersteund met tabellen</w:t>
      </w:r>
      <w:r w:rsidR="000F5D2E" w:rsidRPr="00C17F87">
        <w:rPr>
          <w:rFonts w:ascii="Verdana" w:hAnsi="Verdana"/>
          <w:sz w:val="20"/>
          <w:szCs w:val="20"/>
        </w:rPr>
        <w:t>.</w:t>
      </w:r>
      <w:r w:rsidR="00711EBC" w:rsidRPr="00C17F87">
        <w:rPr>
          <w:rFonts w:ascii="Verdana" w:hAnsi="Verdana"/>
          <w:sz w:val="20"/>
          <w:szCs w:val="20"/>
        </w:rPr>
        <w:t xml:space="preserve"> </w:t>
      </w:r>
      <w:r w:rsidR="007068E7" w:rsidRPr="00C17F87">
        <w:rPr>
          <w:rFonts w:ascii="Verdana" w:hAnsi="Verdana"/>
          <w:sz w:val="20"/>
          <w:szCs w:val="20"/>
        </w:rPr>
        <w:t xml:space="preserve">Het was de bedoeling dat deze analyses zouden leiden tot één overzichtstabel. Maar </w:t>
      </w:r>
      <w:r w:rsidR="00D838B6" w:rsidRPr="00C17F87">
        <w:rPr>
          <w:rFonts w:ascii="Verdana" w:hAnsi="Verdana"/>
          <w:sz w:val="20"/>
          <w:szCs w:val="20"/>
        </w:rPr>
        <w:t xml:space="preserve">de feiten en omstandigheden </w:t>
      </w:r>
      <w:r w:rsidR="007068E7" w:rsidRPr="00C17F87">
        <w:rPr>
          <w:rFonts w:ascii="Verdana" w:hAnsi="Verdana"/>
          <w:sz w:val="20"/>
          <w:szCs w:val="20"/>
        </w:rPr>
        <w:t xml:space="preserve">bleken </w:t>
      </w:r>
      <w:r w:rsidR="00D838B6" w:rsidRPr="00C17F87">
        <w:rPr>
          <w:rFonts w:ascii="Verdana" w:hAnsi="Verdana"/>
          <w:sz w:val="20"/>
          <w:szCs w:val="20"/>
        </w:rPr>
        <w:t xml:space="preserve">zo </w:t>
      </w:r>
      <w:r w:rsidR="002C0BA5" w:rsidRPr="00C17F87">
        <w:rPr>
          <w:rFonts w:ascii="Verdana" w:hAnsi="Verdana"/>
          <w:sz w:val="20"/>
          <w:szCs w:val="20"/>
        </w:rPr>
        <w:t>verschillend</w:t>
      </w:r>
      <w:r w:rsidR="00D838B6" w:rsidRPr="00C17F87">
        <w:rPr>
          <w:rFonts w:ascii="Verdana" w:hAnsi="Verdana"/>
          <w:sz w:val="20"/>
          <w:szCs w:val="20"/>
        </w:rPr>
        <w:t xml:space="preserve"> dat er uiteindelijk voor is gekozen om alle analyses op te nemen, zodat alle uitkomsten bekend zijn bij de gemeente. </w:t>
      </w:r>
    </w:p>
    <w:p w14:paraId="201A0C23" w14:textId="77777777" w:rsidR="007068E7" w:rsidRPr="00C17F87" w:rsidRDefault="000F5D2E" w:rsidP="000F5D2E">
      <w:pPr>
        <w:spacing w:after="0" w:line="360" w:lineRule="auto"/>
        <w:rPr>
          <w:rFonts w:ascii="Verdana" w:hAnsi="Verdana"/>
          <w:sz w:val="20"/>
          <w:szCs w:val="20"/>
        </w:rPr>
      </w:pPr>
      <w:r w:rsidRPr="00C17F87">
        <w:rPr>
          <w:rFonts w:ascii="Verdana" w:hAnsi="Verdana"/>
          <w:sz w:val="20"/>
          <w:szCs w:val="20"/>
        </w:rPr>
        <w:t xml:space="preserve">De eerste analyse </w:t>
      </w:r>
      <w:r w:rsidR="007068E7" w:rsidRPr="00C17F87">
        <w:rPr>
          <w:rFonts w:ascii="Verdana" w:hAnsi="Verdana"/>
          <w:sz w:val="20"/>
          <w:szCs w:val="20"/>
        </w:rPr>
        <w:t xml:space="preserve">(tabel 1.1 in bijlage 6.1) </w:t>
      </w:r>
      <w:r w:rsidRPr="00C17F87">
        <w:rPr>
          <w:rFonts w:ascii="Verdana" w:hAnsi="Verdana"/>
          <w:sz w:val="20"/>
          <w:szCs w:val="20"/>
        </w:rPr>
        <w:t xml:space="preserve">is bedoeld om te achterhalen </w:t>
      </w:r>
      <w:r w:rsidR="00E11301" w:rsidRPr="00C17F87">
        <w:rPr>
          <w:rFonts w:ascii="Verdana" w:hAnsi="Verdana"/>
          <w:sz w:val="20"/>
          <w:szCs w:val="20"/>
        </w:rPr>
        <w:t xml:space="preserve">welke uitzonderingsgronden en beperkingen </w:t>
      </w:r>
      <w:r w:rsidR="007068E7" w:rsidRPr="00C17F87">
        <w:rPr>
          <w:rFonts w:ascii="Verdana" w:hAnsi="Verdana"/>
          <w:sz w:val="20"/>
          <w:szCs w:val="20"/>
        </w:rPr>
        <w:t>voor</w:t>
      </w:r>
      <w:r w:rsidR="00E11301" w:rsidRPr="00C17F87">
        <w:rPr>
          <w:rFonts w:ascii="Verdana" w:hAnsi="Verdana"/>
          <w:sz w:val="20"/>
          <w:szCs w:val="20"/>
        </w:rPr>
        <w:t xml:space="preserve">komen in de onderzochte uitspraken en hoe vaak deze voorkomen. </w:t>
      </w:r>
    </w:p>
    <w:p w14:paraId="69604253" w14:textId="293C0495" w:rsidR="000F5D2E" w:rsidRPr="000F5D2E" w:rsidRDefault="00CE3F49" w:rsidP="000F5D2E">
      <w:pPr>
        <w:spacing w:after="0" w:line="360" w:lineRule="auto"/>
        <w:rPr>
          <w:rFonts w:ascii="Verdana" w:hAnsi="Verdana"/>
          <w:sz w:val="20"/>
          <w:szCs w:val="20"/>
        </w:rPr>
      </w:pPr>
      <w:r w:rsidRPr="00C17F87">
        <w:rPr>
          <w:rFonts w:ascii="Verdana" w:hAnsi="Verdana"/>
          <w:sz w:val="20"/>
          <w:szCs w:val="20"/>
        </w:rPr>
        <w:t>De</w:t>
      </w:r>
      <w:r w:rsidR="00E11301" w:rsidRPr="00C17F87">
        <w:rPr>
          <w:rFonts w:ascii="Verdana" w:hAnsi="Verdana"/>
          <w:sz w:val="20"/>
          <w:szCs w:val="20"/>
        </w:rPr>
        <w:t xml:space="preserve"> tweede analyse</w:t>
      </w:r>
      <w:r w:rsidR="007068E7" w:rsidRPr="00C17F87">
        <w:rPr>
          <w:rFonts w:ascii="Verdana" w:hAnsi="Verdana"/>
          <w:sz w:val="20"/>
          <w:szCs w:val="20"/>
        </w:rPr>
        <w:t xml:space="preserve"> (tabel 1.2 in bijlage 6.2) </w:t>
      </w:r>
      <w:r w:rsidR="000F5D2E" w:rsidRPr="00C17F87">
        <w:rPr>
          <w:rFonts w:ascii="Verdana" w:hAnsi="Verdana"/>
          <w:sz w:val="20"/>
          <w:szCs w:val="20"/>
        </w:rPr>
        <w:t xml:space="preserve">brengt in kaart welke informatie de gemeente, op grond van een belang uit de artikelen </w:t>
      </w:r>
      <w:r w:rsidR="000F5D2E" w:rsidRPr="000F5D2E">
        <w:rPr>
          <w:rFonts w:ascii="Verdana" w:hAnsi="Verdana"/>
          <w:sz w:val="20"/>
          <w:szCs w:val="20"/>
        </w:rPr>
        <w:t xml:space="preserve">10&amp;11 </w:t>
      </w:r>
      <w:proofErr w:type="spellStart"/>
      <w:r w:rsidR="000F5D2E" w:rsidRPr="000F5D2E">
        <w:rPr>
          <w:rFonts w:ascii="Verdana" w:hAnsi="Verdana"/>
          <w:sz w:val="20"/>
          <w:szCs w:val="20"/>
        </w:rPr>
        <w:t>Wob</w:t>
      </w:r>
      <w:proofErr w:type="spellEnd"/>
      <w:r w:rsidR="000F5D2E" w:rsidRPr="000F5D2E">
        <w:rPr>
          <w:rFonts w:ascii="Verdana" w:hAnsi="Verdana"/>
          <w:sz w:val="20"/>
          <w:szCs w:val="20"/>
        </w:rPr>
        <w:t xml:space="preserve">, weigert openbaar te maken en in welke gevallen </w:t>
      </w:r>
      <w:r w:rsidR="00711EBC">
        <w:rPr>
          <w:rFonts w:ascii="Verdana" w:hAnsi="Verdana"/>
          <w:sz w:val="20"/>
          <w:szCs w:val="20"/>
        </w:rPr>
        <w:t xml:space="preserve">dat </w:t>
      </w:r>
      <w:r w:rsidR="000F5D2E" w:rsidRPr="000F5D2E">
        <w:rPr>
          <w:rFonts w:ascii="Verdana" w:hAnsi="Verdana"/>
          <w:sz w:val="20"/>
          <w:szCs w:val="20"/>
        </w:rPr>
        <w:t xml:space="preserve">door de rechter wordt gehonoreerd dan wel afgewezen. </w:t>
      </w:r>
      <w:r w:rsidR="000F5D2E">
        <w:rPr>
          <w:rFonts w:ascii="Verdana" w:hAnsi="Verdana"/>
          <w:sz w:val="20"/>
          <w:szCs w:val="20"/>
        </w:rPr>
        <w:t>De volgende topics zijn hierbij gebruikt:</w:t>
      </w:r>
      <w:r w:rsidR="000F5D2E" w:rsidRPr="000F5D2E">
        <w:rPr>
          <w:rFonts w:ascii="Verdana" w:hAnsi="Verdana"/>
          <w:sz w:val="20"/>
          <w:szCs w:val="20"/>
        </w:rPr>
        <w:t xml:space="preserve"> </w:t>
      </w:r>
    </w:p>
    <w:p w14:paraId="2CDD4E7C" w14:textId="48E39274" w:rsidR="000F5D2E" w:rsidRPr="000F5D2E" w:rsidRDefault="00895E4B" w:rsidP="000F5D2E">
      <w:pPr>
        <w:spacing w:after="0" w:line="360" w:lineRule="auto"/>
        <w:rPr>
          <w:rFonts w:ascii="Verdana" w:hAnsi="Verdana"/>
          <w:sz w:val="20"/>
          <w:szCs w:val="20"/>
        </w:rPr>
      </w:pPr>
      <w:r>
        <w:rPr>
          <w:rFonts w:ascii="Verdana" w:hAnsi="Verdana"/>
          <w:sz w:val="20"/>
          <w:szCs w:val="20"/>
        </w:rPr>
        <w:t xml:space="preserve">1. </w:t>
      </w:r>
      <w:r w:rsidR="000F5D2E" w:rsidRPr="000F5D2E">
        <w:rPr>
          <w:rFonts w:ascii="Verdana" w:hAnsi="Verdana"/>
          <w:sz w:val="20"/>
          <w:szCs w:val="20"/>
        </w:rPr>
        <w:t xml:space="preserve">Het belang uit art. 10 of 11 </w:t>
      </w:r>
      <w:proofErr w:type="spellStart"/>
      <w:r w:rsidR="000F5D2E" w:rsidRPr="000F5D2E">
        <w:rPr>
          <w:rFonts w:ascii="Verdana" w:hAnsi="Verdana"/>
          <w:sz w:val="20"/>
          <w:szCs w:val="20"/>
        </w:rPr>
        <w:t>Wob</w:t>
      </w:r>
      <w:proofErr w:type="spellEnd"/>
      <w:r w:rsidR="000F5D2E" w:rsidRPr="000F5D2E">
        <w:rPr>
          <w:rFonts w:ascii="Verdana" w:hAnsi="Verdana"/>
          <w:sz w:val="20"/>
          <w:szCs w:val="20"/>
        </w:rPr>
        <w:t xml:space="preserve"> waarop de gemeente zich beroept.</w:t>
      </w:r>
    </w:p>
    <w:p w14:paraId="4118A6D7" w14:textId="62CB4A87" w:rsidR="000F5D2E" w:rsidRPr="000F5D2E" w:rsidRDefault="00895E4B" w:rsidP="000F5D2E">
      <w:pPr>
        <w:spacing w:after="0" w:line="360" w:lineRule="auto"/>
        <w:rPr>
          <w:rFonts w:ascii="Verdana" w:hAnsi="Verdana"/>
          <w:sz w:val="20"/>
          <w:szCs w:val="20"/>
        </w:rPr>
      </w:pPr>
      <w:r>
        <w:rPr>
          <w:rFonts w:ascii="Verdana" w:hAnsi="Verdana"/>
          <w:sz w:val="20"/>
          <w:szCs w:val="20"/>
        </w:rPr>
        <w:t xml:space="preserve">2. </w:t>
      </w:r>
      <w:r w:rsidR="000F5D2E" w:rsidRPr="000F5D2E">
        <w:rPr>
          <w:rFonts w:ascii="Verdana" w:hAnsi="Verdana"/>
          <w:sz w:val="20"/>
          <w:szCs w:val="20"/>
        </w:rPr>
        <w:t xml:space="preserve">Welke documenten, stukken of informatie de gemeente weigert openbaar te maken vanwege het belang uit </w:t>
      </w:r>
      <w:r w:rsidR="00CE3F49">
        <w:rPr>
          <w:rFonts w:ascii="Verdana" w:hAnsi="Verdana"/>
          <w:sz w:val="20"/>
          <w:szCs w:val="20"/>
        </w:rPr>
        <w:t xml:space="preserve">art. 10 of 11 </w:t>
      </w:r>
      <w:proofErr w:type="spellStart"/>
      <w:r w:rsidR="00CE3F49">
        <w:rPr>
          <w:rFonts w:ascii="Verdana" w:hAnsi="Verdana"/>
          <w:sz w:val="20"/>
          <w:szCs w:val="20"/>
        </w:rPr>
        <w:t>Wob</w:t>
      </w:r>
      <w:proofErr w:type="spellEnd"/>
      <w:r w:rsidR="00CE3F49">
        <w:rPr>
          <w:rFonts w:ascii="Verdana" w:hAnsi="Verdana"/>
          <w:sz w:val="20"/>
          <w:szCs w:val="20"/>
        </w:rPr>
        <w:t xml:space="preserve"> (topic</w:t>
      </w:r>
      <w:r w:rsidR="000F5D2E" w:rsidRPr="000F5D2E">
        <w:rPr>
          <w:rFonts w:ascii="Verdana" w:hAnsi="Verdana"/>
          <w:sz w:val="20"/>
          <w:szCs w:val="20"/>
        </w:rPr>
        <w:t xml:space="preserve"> 1</w:t>
      </w:r>
      <w:r w:rsidR="00CE3F49">
        <w:rPr>
          <w:rFonts w:ascii="Verdana" w:hAnsi="Verdana"/>
          <w:sz w:val="20"/>
          <w:szCs w:val="20"/>
        </w:rPr>
        <w:t>)</w:t>
      </w:r>
      <w:r w:rsidR="000F5D2E" w:rsidRPr="000F5D2E">
        <w:rPr>
          <w:rFonts w:ascii="Verdana" w:hAnsi="Verdana"/>
          <w:sz w:val="20"/>
          <w:szCs w:val="20"/>
        </w:rPr>
        <w:t>.</w:t>
      </w:r>
    </w:p>
    <w:p w14:paraId="099F0CE6" w14:textId="56BBBCD9" w:rsidR="00D50AB1" w:rsidRPr="00C17F87" w:rsidRDefault="00895E4B" w:rsidP="005F20E2">
      <w:pPr>
        <w:spacing w:after="0" w:line="360" w:lineRule="auto"/>
        <w:rPr>
          <w:rFonts w:ascii="Verdana" w:hAnsi="Verdana"/>
          <w:sz w:val="20"/>
          <w:szCs w:val="20"/>
        </w:rPr>
      </w:pPr>
      <w:r w:rsidRPr="00C17F87">
        <w:rPr>
          <w:rFonts w:ascii="Verdana" w:hAnsi="Verdana"/>
          <w:sz w:val="20"/>
          <w:szCs w:val="20"/>
        </w:rPr>
        <w:t xml:space="preserve">3. </w:t>
      </w:r>
      <w:r w:rsidR="000F5D2E" w:rsidRPr="00C17F87">
        <w:rPr>
          <w:rFonts w:ascii="Verdana" w:hAnsi="Verdana"/>
          <w:sz w:val="20"/>
          <w:szCs w:val="20"/>
        </w:rPr>
        <w:t>De feiten en omstandigheden die volgens de rechter een rol spelen om het beroep wel of niet toe te kennen.</w:t>
      </w:r>
    </w:p>
    <w:p w14:paraId="7E888125" w14:textId="7F2FD615" w:rsidR="00CE3F49" w:rsidRPr="00C17F87" w:rsidRDefault="00CE3F49" w:rsidP="005F20E2">
      <w:pPr>
        <w:spacing w:after="0" w:line="360" w:lineRule="auto"/>
        <w:rPr>
          <w:rFonts w:ascii="Verdana" w:hAnsi="Verdana"/>
          <w:sz w:val="20"/>
          <w:szCs w:val="20"/>
        </w:rPr>
      </w:pPr>
      <w:r w:rsidRPr="00C17F87">
        <w:rPr>
          <w:rFonts w:ascii="Verdana" w:hAnsi="Verdana"/>
          <w:sz w:val="20"/>
          <w:szCs w:val="20"/>
        </w:rPr>
        <w:t xml:space="preserve">De derde analyse (tabel 1.3 in bijlage 6.3) </w:t>
      </w:r>
      <w:r w:rsidR="00216BBD" w:rsidRPr="00C17F87">
        <w:rPr>
          <w:rFonts w:ascii="Verdana" w:hAnsi="Verdana"/>
          <w:sz w:val="20"/>
          <w:szCs w:val="20"/>
        </w:rPr>
        <w:t xml:space="preserve">vloeit voort uit de tweede en gaat specifiek in op de uitkomsten met betrekking tot de feiten en omstandigheden (topic 3), omdat de belangrijkste resultaten hierop betrekking hebben. </w:t>
      </w:r>
    </w:p>
    <w:p w14:paraId="60B594A6" w14:textId="611C2659" w:rsidR="00895E4B" w:rsidRPr="00C17F87" w:rsidRDefault="00CE3F49" w:rsidP="00895E4B">
      <w:pPr>
        <w:spacing w:after="0" w:line="360" w:lineRule="auto"/>
        <w:rPr>
          <w:rFonts w:ascii="Verdana" w:hAnsi="Verdana"/>
          <w:sz w:val="20"/>
          <w:szCs w:val="20"/>
        </w:rPr>
      </w:pPr>
      <w:r w:rsidRPr="00C17F87">
        <w:rPr>
          <w:rFonts w:ascii="Verdana" w:hAnsi="Verdana"/>
          <w:sz w:val="20"/>
          <w:szCs w:val="20"/>
        </w:rPr>
        <w:t>De</w:t>
      </w:r>
      <w:r w:rsidR="005F20E2" w:rsidRPr="00C17F87">
        <w:rPr>
          <w:rFonts w:ascii="Verdana" w:hAnsi="Verdana"/>
          <w:sz w:val="20"/>
          <w:szCs w:val="20"/>
        </w:rPr>
        <w:t xml:space="preserve"> laatste analyse</w:t>
      </w:r>
      <w:r w:rsidRPr="00C17F87">
        <w:rPr>
          <w:rFonts w:ascii="Verdana" w:hAnsi="Verdana"/>
          <w:sz w:val="20"/>
          <w:szCs w:val="20"/>
        </w:rPr>
        <w:t xml:space="preserve"> </w:t>
      </w:r>
      <w:r w:rsidR="00216BBD" w:rsidRPr="00C17F87">
        <w:rPr>
          <w:rFonts w:ascii="Verdana" w:hAnsi="Verdana"/>
          <w:sz w:val="20"/>
          <w:szCs w:val="20"/>
        </w:rPr>
        <w:t>(tabel 1.</w:t>
      </w:r>
      <w:r w:rsidR="00960743" w:rsidRPr="00C17F87">
        <w:rPr>
          <w:rFonts w:ascii="Verdana" w:hAnsi="Verdana"/>
          <w:sz w:val="20"/>
          <w:szCs w:val="20"/>
        </w:rPr>
        <w:t>4</w:t>
      </w:r>
      <w:r w:rsidR="00216BBD" w:rsidRPr="00C17F87">
        <w:rPr>
          <w:rFonts w:ascii="Verdana" w:hAnsi="Verdana"/>
          <w:sz w:val="20"/>
          <w:szCs w:val="20"/>
        </w:rPr>
        <w:t xml:space="preserve"> in bijlage 6.</w:t>
      </w:r>
      <w:r w:rsidR="00960743" w:rsidRPr="00C17F87">
        <w:rPr>
          <w:rFonts w:ascii="Verdana" w:hAnsi="Verdana"/>
          <w:sz w:val="20"/>
          <w:szCs w:val="20"/>
        </w:rPr>
        <w:t>4</w:t>
      </w:r>
      <w:r w:rsidR="00216BBD" w:rsidRPr="00C17F87">
        <w:rPr>
          <w:rFonts w:ascii="Verdana" w:hAnsi="Verdana"/>
          <w:sz w:val="20"/>
          <w:szCs w:val="20"/>
        </w:rPr>
        <w:t xml:space="preserve">) </w:t>
      </w:r>
      <w:r w:rsidR="00960743" w:rsidRPr="00C17F87">
        <w:rPr>
          <w:rFonts w:ascii="Verdana" w:hAnsi="Verdana"/>
          <w:sz w:val="20"/>
          <w:szCs w:val="20"/>
        </w:rPr>
        <w:t>brengt</w:t>
      </w:r>
      <w:r w:rsidR="00895E4B" w:rsidRPr="00C17F87">
        <w:rPr>
          <w:rFonts w:ascii="Verdana" w:hAnsi="Verdana"/>
          <w:sz w:val="20"/>
          <w:szCs w:val="20"/>
        </w:rPr>
        <w:t xml:space="preserve"> overige aangelegenheden </w:t>
      </w:r>
      <w:r w:rsidR="00960743" w:rsidRPr="00C17F87">
        <w:rPr>
          <w:rFonts w:ascii="Verdana" w:hAnsi="Verdana"/>
          <w:sz w:val="20"/>
          <w:szCs w:val="20"/>
        </w:rPr>
        <w:t>in kaart</w:t>
      </w:r>
      <w:r w:rsidR="00895E4B" w:rsidRPr="00C17F87">
        <w:rPr>
          <w:rFonts w:ascii="Verdana" w:hAnsi="Verdana"/>
          <w:sz w:val="20"/>
          <w:szCs w:val="20"/>
        </w:rPr>
        <w:t xml:space="preserve"> </w:t>
      </w:r>
      <w:r w:rsidR="00F229CF" w:rsidRPr="00C17F87">
        <w:rPr>
          <w:rFonts w:ascii="Verdana" w:hAnsi="Verdana"/>
          <w:sz w:val="20"/>
          <w:szCs w:val="20"/>
        </w:rPr>
        <w:t xml:space="preserve">die relevant leken voor de </w:t>
      </w:r>
      <w:proofErr w:type="spellStart"/>
      <w:r w:rsidR="00F229CF" w:rsidRPr="00C17F87">
        <w:rPr>
          <w:rFonts w:ascii="Verdana" w:hAnsi="Verdana"/>
          <w:sz w:val="20"/>
          <w:szCs w:val="20"/>
        </w:rPr>
        <w:t>Wob</w:t>
      </w:r>
      <w:proofErr w:type="spellEnd"/>
      <w:r w:rsidR="00F229CF" w:rsidRPr="00C17F87">
        <w:rPr>
          <w:rFonts w:ascii="Verdana" w:hAnsi="Verdana"/>
          <w:sz w:val="20"/>
          <w:szCs w:val="20"/>
        </w:rPr>
        <w:t xml:space="preserve">-praktijk en </w:t>
      </w:r>
      <w:r w:rsidR="00960743" w:rsidRPr="00C17F87">
        <w:rPr>
          <w:rFonts w:ascii="Verdana" w:hAnsi="Verdana"/>
          <w:sz w:val="20"/>
          <w:szCs w:val="20"/>
        </w:rPr>
        <w:t>waarmee rekening kan worden gehouden</w:t>
      </w:r>
      <w:r w:rsidR="00895E4B" w:rsidRPr="00C17F87">
        <w:rPr>
          <w:rFonts w:ascii="Verdana" w:hAnsi="Verdana"/>
          <w:sz w:val="20"/>
          <w:szCs w:val="20"/>
        </w:rPr>
        <w:t xml:space="preserve"> bij de behandeling van een </w:t>
      </w:r>
      <w:proofErr w:type="spellStart"/>
      <w:r w:rsidR="00895E4B" w:rsidRPr="00C17F87">
        <w:rPr>
          <w:rFonts w:ascii="Verdana" w:hAnsi="Verdana"/>
          <w:sz w:val="20"/>
          <w:szCs w:val="20"/>
        </w:rPr>
        <w:t>Wob</w:t>
      </w:r>
      <w:proofErr w:type="spellEnd"/>
      <w:r w:rsidR="00895E4B" w:rsidRPr="00C17F87">
        <w:rPr>
          <w:rFonts w:ascii="Verdana" w:hAnsi="Verdana"/>
          <w:sz w:val="20"/>
          <w:szCs w:val="20"/>
        </w:rPr>
        <w:t>-verzoek. Het gaat om:</w:t>
      </w:r>
    </w:p>
    <w:p w14:paraId="311484F7" w14:textId="4CB1F58D" w:rsidR="00895E4B" w:rsidRPr="00C17F87" w:rsidRDefault="00895E4B" w:rsidP="00895E4B">
      <w:pPr>
        <w:spacing w:after="0" w:line="360" w:lineRule="auto"/>
        <w:rPr>
          <w:rFonts w:ascii="Verdana" w:hAnsi="Verdana"/>
          <w:sz w:val="20"/>
          <w:szCs w:val="20"/>
        </w:rPr>
      </w:pPr>
      <w:r w:rsidRPr="00C17F87">
        <w:rPr>
          <w:rFonts w:ascii="Verdana" w:hAnsi="Verdana"/>
          <w:sz w:val="20"/>
          <w:szCs w:val="20"/>
        </w:rPr>
        <w:t>-</w:t>
      </w:r>
      <w:r w:rsidRPr="00C17F87">
        <w:rPr>
          <w:rFonts w:ascii="Verdana" w:hAnsi="Verdana"/>
          <w:sz w:val="20"/>
          <w:szCs w:val="20"/>
        </w:rPr>
        <w:tab/>
        <w:t>Algemene beginselen van behoorlijk bestuur (</w:t>
      </w:r>
      <w:proofErr w:type="spellStart"/>
      <w:r w:rsidRPr="00C17F87">
        <w:rPr>
          <w:rFonts w:ascii="Verdana" w:hAnsi="Verdana"/>
          <w:sz w:val="20"/>
          <w:szCs w:val="20"/>
        </w:rPr>
        <w:t>abbb</w:t>
      </w:r>
      <w:r w:rsidR="00F67054" w:rsidRPr="00C17F87">
        <w:rPr>
          <w:rFonts w:ascii="Verdana" w:hAnsi="Verdana"/>
          <w:sz w:val="20"/>
          <w:szCs w:val="20"/>
        </w:rPr>
        <w:t>’s</w:t>
      </w:r>
      <w:proofErr w:type="spellEnd"/>
      <w:r w:rsidRPr="00C17F87">
        <w:rPr>
          <w:rFonts w:ascii="Verdana" w:hAnsi="Verdana"/>
          <w:sz w:val="20"/>
          <w:szCs w:val="20"/>
        </w:rPr>
        <w:t>)</w:t>
      </w:r>
    </w:p>
    <w:p w14:paraId="5A3BFCF7" w14:textId="4E9A2962" w:rsidR="005F20E2" w:rsidRPr="00C17F87" w:rsidRDefault="00895E4B" w:rsidP="00895E4B">
      <w:pPr>
        <w:spacing w:after="0" w:line="360" w:lineRule="auto"/>
        <w:rPr>
          <w:rFonts w:ascii="Verdana" w:hAnsi="Verdana"/>
          <w:sz w:val="20"/>
          <w:szCs w:val="20"/>
        </w:rPr>
      </w:pPr>
      <w:r w:rsidRPr="00C17F87">
        <w:rPr>
          <w:rFonts w:ascii="Verdana" w:hAnsi="Verdana"/>
          <w:sz w:val="20"/>
          <w:szCs w:val="20"/>
        </w:rPr>
        <w:t>-</w:t>
      </w:r>
      <w:r w:rsidRPr="00C17F87">
        <w:rPr>
          <w:rFonts w:ascii="Verdana" w:hAnsi="Verdana"/>
          <w:sz w:val="20"/>
          <w:szCs w:val="20"/>
        </w:rPr>
        <w:tab/>
        <w:t>Het uiteindelijke oordeel van de rechter</w:t>
      </w:r>
    </w:p>
    <w:p w14:paraId="28ACB7C2" w14:textId="2CDDEFE4" w:rsidR="00895E4B" w:rsidRDefault="00895E4B" w:rsidP="00895E4B">
      <w:pPr>
        <w:spacing w:after="0" w:line="360" w:lineRule="auto"/>
        <w:rPr>
          <w:rFonts w:ascii="Verdana" w:hAnsi="Verdana"/>
          <w:sz w:val="20"/>
          <w:szCs w:val="20"/>
        </w:rPr>
      </w:pPr>
      <w:r w:rsidRPr="00C17F87">
        <w:rPr>
          <w:rFonts w:ascii="Verdana" w:hAnsi="Verdana"/>
          <w:sz w:val="20"/>
          <w:szCs w:val="20"/>
        </w:rPr>
        <w:t>-</w:t>
      </w:r>
      <w:r w:rsidRPr="00C17F87">
        <w:rPr>
          <w:rFonts w:ascii="Verdana" w:hAnsi="Verdana"/>
          <w:sz w:val="20"/>
          <w:szCs w:val="20"/>
        </w:rPr>
        <w:tab/>
        <w:t>Proceskostenveroordeling</w:t>
      </w:r>
    </w:p>
    <w:p w14:paraId="165A8F91" w14:textId="77777777" w:rsidR="00C17F87" w:rsidRPr="00C17F87" w:rsidRDefault="00C17F87" w:rsidP="00895E4B">
      <w:pPr>
        <w:spacing w:after="0" w:line="360" w:lineRule="auto"/>
        <w:rPr>
          <w:rFonts w:ascii="Verdana" w:hAnsi="Verdana"/>
          <w:sz w:val="20"/>
          <w:szCs w:val="20"/>
        </w:rPr>
      </w:pPr>
    </w:p>
    <w:p w14:paraId="1172947A" w14:textId="5F4FDF0D" w:rsidR="00D838B6" w:rsidRPr="0086318A" w:rsidRDefault="00D838B6" w:rsidP="00895E4B">
      <w:pPr>
        <w:spacing w:after="0" w:line="360" w:lineRule="auto"/>
        <w:rPr>
          <w:rFonts w:ascii="Verdana" w:hAnsi="Verdana"/>
          <w:color w:val="FF0000"/>
          <w:sz w:val="20"/>
          <w:szCs w:val="20"/>
        </w:rPr>
      </w:pPr>
      <w:r w:rsidRPr="00C17F87">
        <w:rPr>
          <w:rFonts w:ascii="Verdana" w:hAnsi="Verdana"/>
          <w:b/>
          <w:sz w:val="20"/>
          <w:szCs w:val="20"/>
        </w:rPr>
        <w:t xml:space="preserve">Welke feiten en omstandigheden spelen blijkens jurisprudentieonderzoek </w:t>
      </w:r>
      <w:r w:rsidRPr="00D838B6">
        <w:rPr>
          <w:rFonts w:ascii="Verdana" w:hAnsi="Verdana"/>
          <w:b/>
          <w:sz w:val="20"/>
          <w:szCs w:val="20"/>
        </w:rPr>
        <w:t>een rol bij de vraag of bij bepaalde stukken op grond van de Gemeentewet geheimhouding mag worden betracht?</w:t>
      </w:r>
      <w:r w:rsidR="0086318A">
        <w:rPr>
          <w:rFonts w:ascii="Verdana" w:hAnsi="Verdana"/>
          <w:b/>
          <w:color w:val="FF0000"/>
          <w:sz w:val="20"/>
          <w:szCs w:val="20"/>
        </w:rPr>
        <w:t xml:space="preserve"> </w:t>
      </w:r>
    </w:p>
    <w:p w14:paraId="6808058F" w14:textId="40EB0C8E" w:rsidR="000B0493" w:rsidRDefault="006048DB" w:rsidP="00A22C2A">
      <w:pPr>
        <w:spacing w:after="0" w:line="360" w:lineRule="auto"/>
        <w:rPr>
          <w:rFonts w:ascii="Verdana" w:hAnsi="Verdana"/>
          <w:sz w:val="20"/>
          <w:szCs w:val="20"/>
        </w:rPr>
      </w:pPr>
      <w:r w:rsidRPr="72BCD3CF">
        <w:rPr>
          <w:rFonts w:ascii="Verdana" w:hAnsi="Verdana"/>
          <w:sz w:val="20"/>
          <w:szCs w:val="20"/>
        </w:rPr>
        <w:t>Voor de bea</w:t>
      </w:r>
      <w:r>
        <w:rPr>
          <w:rFonts w:ascii="Verdana" w:hAnsi="Verdana"/>
          <w:sz w:val="20"/>
          <w:szCs w:val="20"/>
        </w:rPr>
        <w:t>ntwoording van deze vraag zijn</w:t>
      </w:r>
      <w:r w:rsidRPr="72BCD3CF">
        <w:rPr>
          <w:rFonts w:ascii="Verdana" w:hAnsi="Verdana"/>
          <w:sz w:val="20"/>
          <w:szCs w:val="20"/>
        </w:rPr>
        <w:t xml:space="preserve"> 10 uitspraken</w:t>
      </w:r>
      <w:r w:rsidR="00A22C2A">
        <w:rPr>
          <w:rFonts w:ascii="Verdana" w:hAnsi="Verdana"/>
          <w:sz w:val="20"/>
          <w:szCs w:val="20"/>
        </w:rPr>
        <w:t xml:space="preserve"> bestudeerd:</w:t>
      </w:r>
    </w:p>
    <w:tbl>
      <w:tblPr>
        <w:tblStyle w:val="Onopgemaaktetabel1"/>
        <w:tblW w:w="0" w:type="auto"/>
        <w:tblLook w:val="04A0" w:firstRow="1" w:lastRow="0" w:firstColumn="1" w:lastColumn="0" w:noHBand="0" w:noVBand="1"/>
      </w:tblPr>
      <w:tblGrid>
        <w:gridCol w:w="490"/>
        <w:gridCol w:w="3989"/>
        <w:gridCol w:w="510"/>
        <w:gridCol w:w="4027"/>
      </w:tblGrid>
      <w:tr w:rsidR="00F229CF" w:rsidRPr="00C15469" w14:paraId="551428E5" w14:textId="77777777" w:rsidTr="00AF03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8EF1AE4" w14:textId="77777777" w:rsidR="00F229CF" w:rsidRPr="00C15469" w:rsidRDefault="00F229CF" w:rsidP="00AF033E">
            <w:pPr>
              <w:spacing w:line="360" w:lineRule="auto"/>
              <w:rPr>
                <w:rFonts w:ascii="Verdana" w:eastAsia="Calibri" w:hAnsi="Verdana" w:cs="Times New Roman"/>
                <w:sz w:val="16"/>
                <w:szCs w:val="16"/>
              </w:rPr>
            </w:pPr>
            <w:r>
              <w:rPr>
                <w:rFonts w:ascii="Verdana" w:eastAsia="Calibri" w:hAnsi="Verdana" w:cs="Times New Roman"/>
                <w:sz w:val="16"/>
                <w:szCs w:val="16"/>
              </w:rPr>
              <w:t>Nr.</w:t>
            </w:r>
          </w:p>
        </w:tc>
        <w:tc>
          <w:tcPr>
            <w:tcW w:w="4025" w:type="dxa"/>
          </w:tcPr>
          <w:p w14:paraId="07E7A3C7" w14:textId="77777777" w:rsidR="00F229CF" w:rsidRPr="00C15469" w:rsidRDefault="00F229CF" w:rsidP="00AF033E">
            <w:pPr>
              <w:spacing w:line="360"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sz w:val="16"/>
                <w:szCs w:val="16"/>
              </w:rPr>
            </w:pPr>
            <w:r>
              <w:rPr>
                <w:rFonts w:ascii="Verdana" w:eastAsia="Calibri" w:hAnsi="Verdana" w:cs="Times New Roman"/>
                <w:sz w:val="16"/>
                <w:szCs w:val="16"/>
              </w:rPr>
              <w:t>Uitspraak</w:t>
            </w:r>
          </w:p>
        </w:tc>
        <w:tc>
          <w:tcPr>
            <w:tcW w:w="511" w:type="dxa"/>
          </w:tcPr>
          <w:p w14:paraId="5C82C203" w14:textId="77777777" w:rsidR="00F229CF" w:rsidRPr="00C15469" w:rsidRDefault="00F229CF" w:rsidP="00AF033E">
            <w:pPr>
              <w:spacing w:line="360"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sz w:val="16"/>
                <w:szCs w:val="16"/>
              </w:rPr>
            </w:pPr>
            <w:r>
              <w:rPr>
                <w:rFonts w:ascii="Verdana" w:eastAsia="Calibri" w:hAnsi="Verdana" w:cs="Times New Roman"/>
                <w:sz w:val="16"/>
                <w:szCs w:val="16"/>
              </w:rPr>
              <w:t>Nr.</w:t>
            </w:r>
          </w:p>
        </w:tc>
        <w:tc>
          <w:tcPr>
            <w:tcW w:w="4059" w:type="dxa"/>
          </w:tcPr>
          <w:p w14:paraId="1F59DA30" w14:textId="77777777" w:rsidR="00F229CF" w:rsidRPr="00C15469" w:rsidRDefault="00F229CF" w:rsidP="00AF033E">
            <w:pPr>
              <w:spacing w:line="360" w:lineRule="auto"/>
              <w:cnfStyle w:val="100000000000" w:firstRow="1" w:lastRow="0" w:firstColumn="0" w:lastColumn="0" w:oddVBand="0" w:evenVBand="0" w:oddHBand="0" w:evenHBand="0" w:firstRowFirstColumn="0" w:firstRowLastColumn="0" w:lastRowFirstColumn="0" w:lastRowLastColumn="0"/>
              <w:rPr>
                <w:rFonts w:ascii="Verdana" w:eastAsia="Calibri" w:hAnsi="Verdana" w:cs="Times New Roman"/>
                <w:sz w:val="16"/>
                <w:szCs w:val="16"/>
              </w:rPr>
            </w:pPr>
            <w:r>
              <w:rPr>
                <w:rFonts w:ascii="Verdana" w:eastAsia="Calibri" w:hAnsi="Verdana" w:cs="Times New Roman"/>
                <w:sz w:val="16"/>
                <w:szCs w:val="16"/>
              </w:rPr>
              <w:t>Uitspraak</w:t>
            </w:r>
          </w:p>
        </w:tc>
      </w:tr>
      <w:tr w:rsidR="00F229CF" w:rsidRPr="00C15469" w14:paraId="44D5ED8E" w14:textId="77777777" w:rsidTr="00AF0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06CCB53" w14:textId="5E07278B" w:rsidR="00F229CF" w:rsidRDefault="00F229CF" w:rsidP="00AF033E">
            <w:pPr>
              <w:spacing w:line="360" w:lineRule="auto"/>
              <w:rPr>
                <w:rFonts w:ascii="Verdana" w:eastAsia="Calibri" w:hAnsi="Verdana" w:cs="Times New Roman"/>
                <w:sz w:val="16"/>
                <w:szCs w:val="16"/>
              </w:rPr>
            </w:pPr>
            <w:r>
              <w:rPr>
                <w:rFonts w:ascii="Verdana" w:eastAsia="Calibri" w:hAnsi="Verdana" w:cs="Times New Roman"/>
                <w:sz w:val="16"/>
                <w:szCs w:val="16"/>
              </w:rPr>
              <w:t>1</w:t>
            </w:r>
          </w:p>
        </w:tc>
        <w:tc>
          <w:tcPr>
            <w:tcW w:w="4025" w:type="dxa"/>
          </w:tcPr>
          <w:p w14:paraId="28C117CB" w14:textId="13A179BB" w:rsidR="00F229CF" w:rsidRPr="00F229CF" w:rsidRDefault="00F229CF" w:rsidP="00AF033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ECLI:NL:RBZWB:2018:3250 </w:t>
            </w:r>
          </w:p>
        </w:tc>
        <w:tc>
          <w:tcPr>
            <w:tcW w:w="511" w:type="dxa"/>
          </w:tcPr>
          <w:p w14:paraId="12BA8072" w14:textId="34C7BE38" w:rsidR="00F229CF" w:rsidRPr="00F23273" w:rsidRDefault="00F229CF" w:rsidP="00AF033E">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sz w:val="16"/>
                <w:szCs w:val="16"/>
              </w:rPr>
            </w:pPr>
            <w:r w:rsidRPr="00F23273">
              <w:rPr>
                <w:rFonts w:ascii="Verdana" w:eastAsia="Calibri" w:hAnsi="Verdana" w:cs="Times New Roman"/>
                <w:b/>
                <w:sz w:val="16"/>
                <w:szCs w:val="16"/>
              </w:rPr>
              <w:t>6</w:t>
            </w:r>
          </w:p>
        </w:tc>
        <w:tc>
          <w:tcPr>
            <w:tcW w:w="4059" w:type="dxa"/>
          </w:tcPr>
          <w:p w14:paraId="17DE43A6" w14:textId="308F69CC" w:rsidR="00F229CF" w:rsidRPr="00F229CF" w:rsidRDefault="00F229CF" w:rsidP="00AF033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GB"/>
              </w:rPr>
            </w:pPr>
            <w:r>
              <w:rPr>
                <w:rFonts w:ascii="Verdana" w:hAnsi="Verdana"/>
                <w:sz w:val="16"/>
                <w:szCs w:val="16"/>
                <w:lang w:val="en-GB"/>
              </w:rPr>
              <w:t xml:space="preserve">ECLI:NL:RBROT:2015:3329 </w:t>
            </w:r>
          </w:p>
        </w:tc>
      </w:tr>
      <w:tr w:rsidR="00F229CF" w:rsidRPr="00C15469" w14:paraId="3CBF9D43" w14:textId="77777777" w:rsidTr="00AF033E">
        <w:tc>
          <w:tcPr>
            <w:cnfStyle w:val="001000000000" w:firstRow="0" w:lastRow="0" w:firstColumn="1" w:lastColumn="0" w:oddVBand="0" w:evenVBand="0" w:oddHBand="0" w:evenHBand="0" w:firstRowFirstColumn="0" w:firstRowLastColumn="0" w:lastRowFirstColumn="0" w:lastRowLastColumn="0"/>
            <w:tcW w:w="421" w:type="dxa"/>
          </w:tcPr>
          <w:p w14:paraId="188F279F" w14:textId="1E00F14D" w:rsidR="00F229CF" w:rsidRDefault="00F229CF" w:rsidP="00AF033E">
            <w:pPr>
              <w:spacing w:line="360" w:lineRule="auto"/>
              <w:rPr>
                <w:rFonts w:ascii="Verdana" w:eastAsia="Calibri" w:hAnsi="Verdana" w:cs="Times New Roman"/>
                <w:sz w:val="16"/>
                <w:szCs w:val="16"/>
              </w:rPr>
            </w:pPr>
            <w:r>
              <w:rPr>
                <w:rFonts w:ascii="Verdana" w:eastAsia="Calibri" w:hAnsi="Verdana" w:cs="Times New Roman"/>
                <w:sz w:val="16"/>
                <w:szCs w:val="16"/>
              </w:rPr>
              <w:t>2</w:t>
            </w:r>
          </w:p>
        </w:tc>
        <w:tc>
          <w:tcPr>
            <w:tcW w:w="4025" w:type="dxa"/>
          </w:tcPr>
          <w:p w14:paraId="46EFCF3C" w14:textId="201C7BFB" w:rsidR="00F229CF" w:rsidRDefault="00F229CF" w:rsidP="00AF033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B0493">
              <w:rPr>
                <w:rFonts w:ascii="Verdana" w:hAnsi="Verdana"/>
                <w:sz w:val="16"/>
                <w:szCs w:val="16"/>
              </w:rPr>
              <w:t>ECLI:NL:RBNNE:2017:3411</w:t>
            </w:r>
          </w:p>
        </w:tc>
        <w:tc>
          <w:tcPr>
            <w:tcW w:w="511" w:type="dxa"/>
          </w:tcPr>
          <w:p w14:paraId="78EE0DC8" w14:textId="7FCD08A6" w:rsidR="00F229CF" w:rsidRPr="00F23273" w:rsidRDefault="00F229CF" w:rsidP="00AF033E">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sz w:val="16"/>
                <w:szCs w:val="16"/>
              </w:rPr>
            </w:pPr>
            <w:r w:rsidRPr="00F23273">
              <w:rPr>
                <w:rFonts w:ascii="Verdana" w:eastAsia="Calibri" w:hAnsi="Verdana" w:cs="Times New Roman"/>
                <w:b/>
                <w:sz w:val="16"/>
                <w:szCs w:val="16"/>
              </w:rPr>
              <w:t>7</w:t>
            </w:r>
          </w:p>
        </w:tc>
        <w:tc>
          <w:tcPr>
            <w:tcW w:w="4059" w:type="dxa"/>
          </w:tcPr>
          <w:p w14:paraId="5F939B74" w14:textId="2D009A0D" w:rsidR="00F229CF" w:rsidRDefault="00F229CF" w:rsidP="00AF033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GB"/>
              </w:rPr>
            </w:pPr>
            <w:r w:rsidRPr="000B0493">
              <w:rPr>
                <w:rFonts w:ascii="Verdana" w:hAnsi="Verdana"/>
                <w:sz w:val="16"/>
                <w:szCs w:val="16"/>
                <w:lang w:val="en-GB"/>
              </w:rPr>
              <w:t>ECLI:NL:RBOVE:2013:1240</w:t>
            </w:r>
          </w:p>
        </w:tc>
      </w:tr>
      <w:tr w:rsidR="00F229CF" w:rsidRPr="00C15469" w14:paraId="3113C16B" w14:textId="77777777" w:rsidTr="00AF0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88AA0BD" w14:textId="5DF002A1" w:rsidR="00F229CF" w:rsidRDefault="00F229CF" w:rsidP="00AF033E">
            <w:pPr>
              <w:spacing w:line="360" w:lineRule="auto"/>
              <w:rPr>
                <w:rFonts w:ascii="Verdana" w:eastAsia="Calibri" w:hAnsi="Verdana" w:cs="Times New Roman"/>
                <w:sz w:val="16"/>
                <w:szCs w:val="16"/>
              </w:rPr>
            </w:pPr>
            <w:r>
              <w:rPr>
                <w:rFonts w:ascii="Verdana" w:eastAsia="Calibri" w:hAnsi="Verdana" w:cs="Times New Roman"/>
                <w:sz w:val="16"/>
                <w:szCs w:val="16"/>
              </w:rPr>
              <w:t>3</w:t>
            </w:r>
          </w:p>
        </w:tc>
        <w:tc>
          <w:tcPr>
            <w:tcW w:w="4025" w:type="dxa"/>
          </w:tcPr>
          <w:p w14:paraId="0945551F" w14:textId="1F9D8A00" w:rsidR="00F229CF" w:rsidRPr="000B0493" w:rsidRDefault="00F229CF" w:rsidP="00AF033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 xml:space="preserve">ECLI:NL:RBNHO:2017:3816 </w:t>
            </w:r>
          </w:p>
        </w:tc>
        <w:tc>
          <w:tcPr>
            <w:tcW w:w="511" w:type="dxa"/>
          </w:tcPr>
          <w:p w14:paraId="43DF2D4D" w14:textId="45671BAD" w:rsidR="00F229CF" w:rsidRPr="00F23273" w:rsidRDefault="00F229CF" w:rsidP="00AF033E">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sz w:val="16"/>
                <w:szCs w:val="16"/>
              </w:rPr>
            </w:pPr>
            <w:r w:rsidRPr="00F23273">
              <w:rPr>
                <w:rFonts w:ascii="Verdana" w:eastAsia="Calibri" w:hAnsi="Verdana" w:cs="Times New Roman"/>
                <w:b/>
                <w:sz w:val="16"/>
                <w:szCs w:val="16"/>
              </w:rPr>
              <w:t>8</w:t>
            </w:r>
          </w:p>
        </w:tc>
        <w:tc>
          <w:tcPr>
            <w:tcW w:w="4059" w:type="dxa"/>
          </w:tcPr>
          <w:p w14:paraId="63D9AECC" w14:textId="6B797D1E" w:rsidR="00F229CF" w:rsidRPr="000B0493" w:rsidRDefault="00F229CF" w:rsidP="00AF033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GB"/>
              </w:rPr>
            </w:pPr>
            <w:r w:rsidRPr="000B0493">
              <w:rPr>
                <w:rFonts w:ascii="Verdana" w:hAnsi="Verdana"/>
                <w:sz w:val="16"/>
                <w:szCs w:val="16"/>
                <w:lang w:val="en-GB"/>
              </w:rPr>
              <w:t>ECLI:NL:RBMNE:2013:BZ5790</w:t>
            </w:r>
          </w:p>
        </w:tc>
      </w:tr>
      <w:tr w:rsidR="00F229CF" w:rsidRPr="00C15469" w14:paraId="415BEEB8" w14:textId="77777777" w:rsidTr="00AF033E">
        <w:tc>
          <w:tcPr>
            <w:cnfStyle w:val="001000000000" w:firstRow="0" w:lastRow="0" w:firstColumn="1" w:lastColumn="0" w:oddVBand="0" w:evenVBand="0" w:oddHBand="0" w:evenHBand="0" w:firstRowFirstColumn="0" w:firstRowLastColumn="0" w:lastRowFirstColumn="0" w:lastRowLastColumn="0"/>
            <w:tcW w:w="421" w:type="dxa"/>
          </w:tcPr>
          <w:p w14:paraId="7746CE7D" w14:textId="7EE1DBA3" w:rsidR="00F229CF" w:rsidRDefault="00F229CF" w:rsidP="00AF033E">
            <w:pPr>
              <w:spacing w:line="360" w:lineRule="auto"/>
              <w:rPr>
                <w:rFonts w:ascii="Verdana" w:eastAsia="Calibri" w:hAnsi="Verdana" w:cs="Times New Roman"/>
                <w:sz w:val="16"/>
                <w:szCs w:val="16"/>
              </w:rPr>
            </w:pPr>
            <w:r>
              <w:rPr>
                <w:rFonts w:ascii="Verdana" w:eastAsia="Calibri" w:hAnsi="Verdana" w:cs="Times New Roman"/>
                <w:sz w:val="16"/>
                <w:szCs w:val="16"/>
              </w:rPr>
              <w:t>4</w:t>
            </w:r>
          </w:p>
        </w:tc>
        <w:tc>
          <w:tcPr>
            <w:tcW w:w="4025" w:type="dxa"/>
          </w:tcPr>
          <w:p w14:paraId="726C8938" w14:textId="1DE6EDF6" w:rsidR="00F229CF" w:rsidRDefault="00F229CF" w:rsidP="00AF033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0B0493">
              <w:rPr>
                <w:rFonts w:ascii="Verdana" w:hAnsi="Verdana"/>
                <w:sz w:val="16"/>
                <w:szCs w:val="16"/>
              </w:rPr>
              <w:t>ECLI:NL:RBZWB:2016:8063</w:t>
            </w:r>
          </w:p>
        </w:tc>
        <w:tc>
          <w:tcPr>
            <w:tcW w:w="511" w:type="dxa"/>
          </w:tcPr>
          <w:p w14:paraId="48D91444" w14:textId="3F43B3E2" w:rsidR="00F229CF" w:rsidRPr="00F23273" w:rsidRDefault="00F229CF" w:rsidP="00AF033E">
            <w:pPr>
              <w:spacing w:line="360" w:lineRule="auto"/>
              <w:cnfStyle w:val="000000000000" w:firstRow="0" w:lastRow="0" w:firstColumn="0" w:lastColumn="0" w:oddVBand="0" w:evenVBand="0" w:oddHBand="0" w:evenHBand="0" w:firstRowFirstColumn="0" w:firstRowLastColumn="0" w:lastRowFirstColumn="0" w:lastRowLastColumn="0"/>
              <w:rPr>
                <w:rFonts w:ascii="Verdana" w:eastAsia="Calibri" w:hAnsi="Verdana" w:cs="Times New Roman"/>
                <w:b/>
                <w:sz w:val="16"/>
                <w:szCs w:val="16"/>
              </w:rPr>
            </w:pPr>
            <w:r w:rsidRPr="00F23273">
              <w:rPr>
                <w:rFonts w:ascii="Verdana" w:eastAsia="Calibri" w:hAnsi="Verdana" w:cs="Times New Roman"/>
                <w:b/>
                <w:sz w:val="16"/>
                <w:szCs w:val="16"/>
              </w:rPr>
              <w:t>9</w:t>
            </w:r>
          </w:p>
        </w:tc>
        <w:tc>
          <w:tcPr>
            <w:tcW w:w="4059" w:type="dxa"/>
          </w:tcPr>
          <w:p w14:paraId="4AEB5656" w14:textId="462A47FD" w:rsidR="00F229CF" w:rsidRPr="000B0493" w:rsidRDefault="00F229CF" w:rsidP="00AF033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16"/>
                <w:szCs w:val="16"/>
                <w:lang w:val="en-GB"/>
              </w:rPr>
            </w:pPr>
            <w:r w:rsidRPr="000B0493">
              <w:rPr>
                <w:rFonts w:ascii="Verdana" w:hAnsi="Verdana"/>
                <w:sz w:val="16"/>
                <w:szCs w:val="16"/>
                <w:lang w:val="en-GB"/>
              </w:rPr>
              <w:t>ECLI:NL:RBHAA:2012:BX2009</w:t>
            </w:r>
          </w:p>
        </w:tc>
      </w:tr>
      <w:tr w:rsidR="00F229CF" w:rsidRPr="00C15469" w14:paraId="035F24CF" w14:textId="77777777" w:rsidTr="00AF03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39F1E2D" w14:textId="7413D13E" w:rsidR="00F229CF" w:rsidRDefault="00F229CF" w:rsidP="00AF033E">
            <w:pPr>
              <w:spacing w:line="360" w:lineRule="auto"/>
              <w:rPr>
                <w:rFonts w:ascii="Verdana" w:eastAsia="Calibri" w:hAnsi="Verdana" w:cs="Times New Roman"/>
                <w:sz w:val="16"/>
                <w:szCs w:val="16"/>
              </w:rPr>
            </w:pPr>
            <w:r>
              <w:rPr>
                <w:rFonts w:ascii="Verdana" w:eastAsia="Calibri" w:hAnsi="Verdana" w:cs="Times New Roman"/>
                <w:sz w:val="16"/>
                <w:szCs w:val="16"/>
              </w:rPr>
              <w:t>5</w:t>
            </w:r>
          </w:p>
        </w:tc>
        <w:tc>
          <w:tcPr>
            <w:tcW w:w="4025" w:type="dxa"/>
          </w:tcPr>
          <w:p w14:paraId="4A558AD9" w14:textId="2C457E67" w:rsidR="00F229CF" w:rsidRPr="00F229CF" w:rsidRDefault="00F229CF" w:rsidP="00AF033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lang w:val="en-GB"/>
              </w:rPr>
            </w:pPr>
            <w:r w:rsidRPr="000B0493">
              <w:rPr>
                <w:rFonts w:ascii="Verdana" w:hAnsi="Verdana"/>
                <w:sz w:val="16"/>
                <w:szCs w:val="16"/>
                <w:lang w:val="en-GB"/>
              </w:rPr>
              <w:t>ECLI:NL:RBM</w:t>
            </w:r>
            <w:r>
              <w:rPr>
                <w:rFonts w:ascii="Verdana" w:hAnsi="Verdana"/>
                <w:sz w:val="16"/>
                <w:szCs w:val="16"/>
                <w:lang w:val="en-GB"/>
              </w:rPr>
              <w:t xml:space="preserve">NE:2016:4818 </w:t>
            </w:r>
          </w:p>
        </w:tc>
        <w:tc>
          <w:tcPr>
            <w:tcW w:w="511" w:type="dxa"/>
          </w:tcPr>
          <w:p w14:paraId="4EBC9341" w14:textId="010F09B8" w:rsidR="00F229CF" w:rsidRPr="00F23273" w:rsidRDefault="00F229CF" w:rsidP="00AF033E">
            <w:pPr>
              <w:spacing w:line="360" w:lineRule="auto"/>
              <w:cnfStyle w:val="000000100000" w:firstRow="0" w:lastRow="0" w:firstColumn="0" w:lastColumn="0" w:oddVBand="0" w:evenVBand="0" w:oddHBand="1" w:evenHBand="0" w:firstRowFirstColumn="0" w:firstRowLastColumn="0" w:lastRowFirstColumn="0" w:lastRowLastColumn="0"/>
              <w:rPr>
                <w:rFonts w:ascii="Verdana" w:eastAsia="Calibri" w:hAnsi="Verdana" w:cs="Times New Roman"/>
                <w:b/>
                <w:sz w:val="16"/>
                <w:szCs w:val="16"/>
              </w:rPr>
            </w:pPr>
            <w:r w:rsidRPr="00F23273">
              <w:rPr>
                <w:rFonts w:ascii="Verdana" w:eastAsia="Calibri" w:hAnsi="Verdana" w:cs="Times New Roman"/>
                <w:b/>
                <w:sz w:val="16"/>
                <w:szCs w:val="16"/>
              </w:rPr>
              <w:t>10</w:t>
            </w:r>
          </w:p>
        </w:tc>
        <w:tc>
          <w:tcPr>
            <w:tcW w:w="4059" w:type="dxa"/>
          </w:tcPr>
          <w:p w14:paraId="3369F816" w14:textId="152BF0C9" w:rsidR="00F229CF" w:rsidRPr="00F229CF" w:rsidRDefault="00F229CF" w:rsidP="00AF033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Pr>
                <w:rFonts w:ascii="Verdana" w:hAnsi="Verdana"/>
                <w:sz w:val="16"/>
                <w:szCs w:val="16"/>
              </w:rPr>
              <w:t>ECLI:NL:RBSHE:2012:BY5496</w:t>
            </w:r>
          </w:p>
        </w:tc>
      </w:tr>
    </w:tbl>
    <w:p w14:paraId="6D8EB2D1" w14:textId="77777777" w:rsidR="00C82345" w:rsidRDefault="00C82345" w:rsidP="00C82345">
      <w:pPr>
        <w:spacing w:after="0" w:line="360" w:lineRule="auto"/>
        <w:rPr>
          <w:rFonts w:ascii="Verdana" w:hAnsi="Verdana"/>
          <w:b/>
          <w:i/>
          <w:sz w:val="18"/>
          <w:szCs w:val="18"/>
        </w:rPr>
      </w:pPr>
      <w:r w:rsidRPr="00C82345">
        <w:rPr>
          <w:rFonts w:ascii="Verdana" w:hAnsi="Verdana"/>
          <w:b/>
          <w:i/>
          <w:sz w:val="18"/>
          <w:szCs w:val="18"/>
        </w:rPr>
        <w:t>Tabel 3: Uitspraken bij jurisprudentieonderzoek 2</w:t>
      </w:r>
    </w:p>
    <w:p w14:paraId="52B5676C" w14:textId="77777777" w:rsidR="00B57C33" w:rsidRDefault="00B57C33" w:rsidP="00311297">
      <w:pPr>
        <w:spacing w:line="360" w:lineRule="auto"/>
        <w:rPr>
          <w:rFonts w:ascii="Verdana" w:hAnsi="Verdana"/>
          <w:sz w:val="20"/>
          <w:szCs w:val="20"/>
        </w:rPr>
      </w:pPr>
    </w:p>
    <w:p w14:paraId="2581A6D8" w14:textId="102D34F2" w:rsidR="009E327B" w:rsidRPr="00C17F87" w:rsidRDefault="009E327B" w:rsidP="009E327B">
      <w:pPr>
        <w:spacing w:after="0" w:line="360" w:lineRule="auto"/>
        <w:rPr>
          <w:rFonts w:ascii="Verdana" w:hAnsi="Verdana"/>
          <w:sz w:val="20"/>
          <w:szCs w:val="20"/>
        </w:rPr>
      </w:pPr>
      <w:r w:rsidRPr="00C17F87">
        <w:rPr>
          <w:rFonts w:ascii="Verdana" w:hAnsi="Verdana"/>
          <w:sz w:val="20"/>
          <w:szCs w:val="20"/>
        </w:rPr>
        <w:lastRenderedPageBreak/>
        <w:t xml:space="preserve">Zoals in </w:t>
      </w:r>
      <w:r w:rsidRPr="00C17F87">
        <w:rPr>
          <w:rStyle w:val="normaltextrun"/>
          <w:rFonts w:ascii="Verdana" w:hAnsi="Verdana" w:cs="Segoe UI"/>
          <w:sz w:val="20"/>
          <w:szCs w:val="20"/>
        </w:rPr>
        <w:t>de aanleiding van het probleem is aangegeven</w:t>
      </w:r>
      <w:r w:rsidR="00F67054" w:rsidRPr="00C17F87">
        <w:rPr>
          <w:rStyle w:val="normaltextrun"/>
          <w:rFonts w:ascii="Verdana" w:hAnsi="Verdana" w:cs="Segoe UI"/>
          <w:sz w:val="20"/>
          <w:szCs w:val="20"/>
        </w:rPr>
        <w:t>,</w:t>
      </w:r>
      <w:r w:rsidRPr="00C17F87">
        <w:rPr>
          <w:rStyle w:val="normaltextrun"/>
          <w:rFonts w:ascii="Verdana" w:hAnsi="Verdana" w:cs="Segoe UI"/>
          <w:sz w:val="20"/>
          <w:szCs w:val="20"/>
        </w:rPr>
        <w:t xml:space="preserve"> vallen de geheimhoudingsbepaling</w:t>
      </w:r>
      <w:r w:rsidR="00F67054" w:rsidRPr="00C17F87">
        <w:rPr>
          <w:rStyle w:val="normaltextrun"/>
          <w:rFonts w:ascii="Verdana" w:hAnsi="Verdana" w:cs="Segoe UI"/>
          <w:sz w:val="20"/>
          <w:szCs w:val="20"/>
        </w:rPr>
        <w:t>en</w:t>
      </w:r>
      <w:r w:rsidRPr="00C17F87">
        <w:rPr>
          <w:rStyle w:val="normaltextrun"/>
          <w:rFonts w:ascii="Verdana" w:hAnsi="Verdana" w:cs="Segoe UI"/>
          <w:sz w:val="20"/>
          <w:szCs w:val="20"/>
        </w:rPr>
        <w:t xml:space="preserve"> uit de </w:t>
      </w:r>
      <w:proofErr w:type="spellStart"/>
      <w:r w:rsidRPr="00C17F87">
        <w:rPr>
          <w:rStyle w:val="normaltextrun"/>
          <w:rFonts w:ascii="Verdana" w:hAnsi="Verdana" w:cs="Segoe UI"/>
          <w:sz w:val="20"/>
          <w:szCs w:val="20"/>
        </w:rPr>
        <w:t>Gemw</w:t>
      </w:r>
      <w:proofErr w:type="spellEnd"/>
      <w:r w:rsidRPr="00C17F87">
        <w:rPr>
          <w:rStyle w:val="normaltextrun"/>
          <w:rFonts w:ascii="Verdana" w:hAnsi="Verdana" w:cs="Segoe UI"/>
          <w:sz w:val="20"/>
          <w:szCs w:val="20"/>
        </w:rPr>
        <w:t xml:space="preserve"> sinds de uitspraak van de</w:t>
      </w:r>
      <w:r w:rsidR="00F27B48" w:rsidRPr="00C17F87">
        <w:rPr>
          <w:rStyle w:val="normaltextrun"/>
          <w:rFonts w:ascii="Verdana" w:hAnsi="Verdana" w:cs="Segoe UI"/>
          <w:sz w:val="20"/>
          <w:szCs w:val="20"/>
        </w:rPr>
        <w:t xml:space="preserve"> Afdeling </w:t>
      </w:r>
      <w:r w:rsidRPr="00C17F87">
        <w:rPr>
          <w:rStyle w:val="normaltextrun"/>
          <w:rFonts w:ascii="Verdana" w:hAnsi="Verdana" w:cs="Segoe UI"/>
          <w:sz w:val="20"/>
          <w:szCs w:val="20"/>
        </w:rPr>
        <w:t xml:space="preserve">onder de werkingssfeer van de </w:t>
      </w:r>
      <w:proofErr w:type="spellStart"/>
      <w:r w:rsidRPr="00C17F87">
        <w:rPr>
          <w:rStyle w:val="normaltextrun"/>
          <w:rFonts w:ascii="Verdana" w:hAnsi="Verdana" w:cs="Segoe UI"/>
          <w:sz w:val="20"/>
          <w:szCs w:val="20"/>
        </w:rPr>
        <w:t>Wob</w:t>
      </w:r>
      <w:proofErr w:type="spellEnd"/>
      <w:r w:rsidRPr="00C17F87">
        <w:rPr>
          <w:rStyle w:val="normaltextrun"/>
          <w:rFonts w:ascii="Verdana" w:hAnsi="Verdana" w:cs="Segoe UI"/>
          <w:sz w:val="20"/>
          <w:szCs w:val="20"/>
        </w:rPr>
        <w:t xml:space="preserve">. </w:t>
      </w:r>
      <w:r w:rsidR="00A22C2A" w:rsidRPr="00C17F87">
        <w:rPr>
          <w:rFonts w:ascii="Verdana" w:hAnsi="Verdana"/>
          <w:sz w:val="20"/>
          <w:szCs w:val="20"/>
        </w:rPr>
        <w:t xml:space="preserve">De onderzochte uitspraken hebben betrekking op zowel een </w:t>
      </w:r>
      <w:proofErr w:type="spellStart"/>
      <w:r w:rsidR="00A22C2A" w:rsidRPr="00C17F87">
        <w:rPr>
          <w:rFonts w:ascii="Verdana" w:hAnsi="Verdana"/>
          <w:sz w:val="20"/>
          <w:szCs w:val="20"/>
        </w:rPr>
        <w:t>Wob</w:t>
      </w:r>
      <w:proofErr w:type="spellEnd"/>
      <w:r w:rsidR="00A22C2A" w:rsidRPr="00C17F87">
        <w:rPr>
          <w:rFonts w:ascii="Verdana" w:hAnsi="Verdana"/>
          <w:sz w:val="20"/>
          <w:szCs w:val="20"/>
        </w:rPr>
        <w:t xml:space="preserve">-verzoek tot openbaarmaking van overheidsinformatie als opheffing van </w:t>
      </w:r>
      <w:r w:rsidR="00A22C2A" w:rsidRPr="00A22C2A">
        <w:rPr>
          <w:rFonts w:ascii="Verdana" w:hAnsi="Verdana"/>
          <w:sz w:val="20"/>
          <w:szCs w:val="20"/>
        </w:rPr>
        <w:t>geheimhouding op grond van de Gemeentewet.</w:t>
      </w:r>
      <w:r w:rsidR="00A22C2A">
        <w:rPr>
          <w:rFonts w:ascii="Verdana" w:hAnsi="Verdana"/>
          <w:sz w:val="20"/>
          <w:szCs w:val="20"/>
        </w:rPr>
        <w:t xml:space="preserve"> </w:t>
      </w:r>
      <w:r w:rsidR="00D75C52" w:rsidRPr="002B7E60">
        <w:rPr>
          <w:rFonts w:ascii="Verdana" w:hAnsi="Verdana"/>
          <w:sz w:val="20"/>
          <w:szCs w:val="20"/>
        </w:rPr>
        <w:t xml:space="preserve">Dit onderzoek is </w:t>
      </w:r>
      <w:r w:rsidR="00D75C52">
        <w:rPr>
          <w:rFonts w:ascii="Verdana" w:hAnsi="Verdana"/>
          <w:sz w:val="20"/>
          <w:szCs w:val="20"/>
        </w:rPr>
        <w:t xml:space="preserve">evenals onderzoek 1 </w:t>
      </w:r>
      <w:r w:rsidR="00D75C52" w:rsidRPr="00C17F87">
        <w:rPr>
          <w:rFonts w:ascii="Verdana" w:hAnsi="Verdana"/>
          <w:sz w:val="20"/>
          <w:szCs w:val="20"/>
        </w:rPr>
        <w:t>onderverdeeld in mee</w:t>
      </w:r>
      <w:r w:rsidR="006A1532">
        <w:rPr>
          <w:rFonts w:ascii="Verdana" w:hAnsi="Verdana"/>
          <w:sz w:val="20"/>
          <w:szCs w:val="20"/>
        </w:rPr>
        <w:t>rdere analyses, ondersteund met</w:t>
      </w:r>
      <w:r w:rsidR="00D75C52" w:rsidRPr="00C17F87">
        <w:rPr>
          <w:rFonts w:ascii="Verdana" w:hAnsi="Verdana"/>
          <w:sz w:val="20"/>
          <w:szCs w:val="20"/>
        </w:rPr>
        <w:t xml:space="preserve"> tabellen</w:t>
      </w:r>
      <w:r w:rsidR="00A22C2A" w:rsidRPr="00C17F87">
        <w:rPr>
          <w:rFonts w:ascii="Verdana" w:hAnsi="Verdana"/>
          <w:sz w:val="20"/>
          <w:szCs w:val="20"/>
        </w:rPr>
        <w:t xml:space="preserve">. </w:t>
      </w:r>
    </w:p>
    <w:p w14:paraId="436F2373" w14:textId="4A8B7052" w:rsidR="009E327B" w:rsidRPr="00C17F87" w:rsidRDefault="00A22C2A" w:rsidP="009E327B">
      <w:pPr>
        <w:spacing w:after="0" w:line="360" w:lineRule="auto"/>
        <w:rPr>
          <w:rFonts w:ascii="Verdana" w:hAnsi="Verdana"/>
          <w:sz w:val="20"/>
          <w:szCs w:val="20"/>
        </w:rPr>
      </w:pPr>
      <w:r w:rsidRPr="00C17F87">
        <w:rPr>
          <w:rFonts w:ascii="Verdana" w:hAnsi="Verdana"/>
          <w:sz w:val="20"/>
          <w:szCs w:val="20"/>
        </w:rPr>
        <w:t xml:space="preserve">Met de eerste analyse </w:t>
      </w:r>
      <w:r w:rsidR="009E327B" w:rsidRPr="00C17F87">
        <w:rPr>
          <w:rFonts w:ascii="Verdana" w:hAnsi="Verdana"/>
          <w:sz w:val="20"/>
          <w:szCs w:val="20"/>
        </w:rPr>
        <w:t xml:space="preserve">(tabel 2.1 in bijlage 7.1) </w:t>
      </w:r>
      <w:r w:rsidRPr="00C17F87">
        <w:rPr>
          <w:rFonts w:ascii="Verdana" w:hAnsi="Verdana"/>
          <w:sz w:val="20"/>
          <w:szCs w:val="20"/>
        </w:rPr>
        <w:t>is in kaart gebracht w</w:t>
      </w:r>
      <w:r w:rsidR="00897352" w:rsidRPr="00C17F87">
        <w:rPr>
          <w:rFonts w:ascii="Verdana" w:hAnsi="Verdana"/>
          <w:sz w:val="20"/>
          <w:szCs w:val="20"/>
        </w:rPr>
        <w:t xml:space="preserve">elke </w:t>
      </w:r>
      <w:proofErr w:type="spellStart"/>
      <w:r w:rsidR="00897352" w:rsidRPr="00C17F87">
        <w:rPr>
          <w:rFonts w:ascii="Verdana" w:hAnsi="Verdana"/>
          <w:sz w:val="20"/>
          <w:szCs w:val="20"/>
        </w:rPr>
        <w:t>Wob</w:t>
      </w:r>
      <w:proofErr w:type="spellEnd"/>
      <w:r w:rsidR="00897352" w:rsidRPr="00C17F87">
        <w:rPr>
          <w:rFonts w:ascii="Verdana" w:hAnsi="Verdana"/>
          <w:sz w:val="20"/>
          <w:szCs w:val="20"/>
        </w:rPr>
        <w:t>-belangen ten grondslag liggen aan de oplegging van geheimhouding</w:t>
      </w:r>
      <w:r w:rsidRPr="00C17F87">
        <w:rPr>
          <w:rFonts w:ascii="Verdana" w:hAnsi="Verdana"/>
          <w:sz w:val="20"/>
          <w:szCs w:val="20"/>
        </w:rPr>
        <w:t xml:space="preserve"> </w:t>
      </w:r>
      <w:r w:rsidR="007321E3" w:rsidRPr="00C17F87">
        <w:rPr>
          <w:rFonts w:ascii="Verdana" w:hAnsi="Verdana"/>
          <w:sz w:val="20"/>
          <w:szCs w:val="20"/>
        </w:rPr>
        <w:t>en hoe vaak deze voorkomen. M</w:t>
      </w:r>
      <w:r w:rsidRPr="00C17F87">
        <w:rPr>
          <w:rFonts w:ascii="Verdana" w:hAnsi="Verdana"/>
          <w:sz w:val="20"/>
          <w:szCs w:val="20"/>
        </w:rPr>
        <w:t>et de tweede analyse</w:t>
      </w:r>
      <w:r w:rsidR="009E327B" w:rsidRPr="00C17F87">
        <w:rPr>
          <w:rFonts w:ascii="Verdana" w:hAnsi="Verdana"/>
          <w:sz w:val="20"/>
          <w:szCs w:val="20"/>
        </w:rPr>
        <w:t xml:space="preserve"> (tabel 2.2 in bijlage 7.2) </w:t>
      </w:r>
      <w:r w:rsidRPr="00C17F87">
        <w:rPr>
          <w:rFonts w:ascii="Verdana" w:hAnsi="Verdana"/>
          <w:sz w:val="20"/>
          <w:szCs w:val="20"/>
        </w:rPr>
        <w:t>is</w:t>
      </w:r>
      <w:r w:rsidR="009E327B" w:rsidRPr="00C17F87">
        <w:rPr>
          <w:rFonts w:ascii="Verdana" w:hAnsi="Verdana"/>
          <w:sz w:val="20"/>
          <w:szCs w:val="20"/>
        </w:rPr>
        <w:t xml:space="preserve"> aangegeven</w:t>
      </w:r>
      <w:r w:rsidR="00897352" w:rsidRPr="00C17F87">
        <w:rPr>
          <w:rFonts w:ascii="Verdana" w:hAnsi="Verdana"/>
          <w:sz w:val="20"/>
          <w:szCs w:val="20"/>
        </w:rPr>
        <w:t xml:space="preserve"> onder wel</w:t>
      </w:r>
      <w:r w:rsidRPr="00C17F87">
        <w:rPr>
          <w:rFonts w:ascii="Verdana" w:hAnsi="Verdana"/>
          <w:sz w:val="20"/>
          <w:szCs w:val="20"/>
        </w:rPr>
        <w:t>ke feiten en omstandigheden de</w:t>
      </w:r>
      <w:r w:rsidR="00897352" w:rsidRPr="00C17F87">
        <w:rPr>
          <w:rFonts w:ascii="Verdana" w:hAnsi="Verdana"/>
          <w:sz w:val="20"/>
          <w:szCs w:val="20"/>
        </w:rPr>
        <w:t xml:space="preserve"> geheimhouding door de rechter wordt gehonoreerd of niet.</w:t>
      </w:r>
    </w:p>
    <w:p w14:paraId="1459D378" w14:textId="1D4339F8" w:rsidR="008C6085" w:rsidRPr="00C17F87" w:rsidRDefault="00A22C2A" w:rsidP="00311297">
      <w:pPr>
        <w:spacing w:line="360" w:lineRule="auto"/>
        <w:rPr>
          <w:rFonts w:ascii="Verdana" w:hAnsi="Verdana"/>
          <w:sz w:val="20"/>
          <w:szCs w:val="20"/>
        </w:rPr>
      </w:pPr>
      <w:r w:rsidRPr="00C17F87">
        <w:rPr>
          <w:rFonts w:ascii="Verdana" w:hAnsi="Verdana"/>
          <w:sz w:val="20"/>
          <w:szCs w:val="20"/>
        </w:rPr>
        <w:t xml:space="preserve">Een laatste analyse </w:t>
      </w:r>
      <w:r w:rsidR="00F67054" w:rsidRPr="00C17F87">
        <w:rPr>
          <w:rFonts w:ascii="Verdana" w:hAnsi="Verdana"/>
          <w:sz w:val="20"/>
          <w:szCs w:val="20"/>
        </w:rPr>
        <w:t xml:space="preserve">(tabel 2.3 in bijlage 7.3) </w:t>
      </w:r>
      <w:r w:rsidRPr="00C17F87">
        <w:rPr>
          <w:rFonts w:ascii="Verdana" w:hAnsi="Verdana"/>
          <w:sz w:val="20"/>
          <w:szCs w:val="20"/>
        </w:rPr>
        <w:t xml:space="preserve">betreft </w:t>
      </w:r>
      <w:r w:rsidR="00897352" w:rsidRPr="00C17F87">
        <w:rPr>
          <w:rFonts w:ascii="Verdana" w:hAnsi="Verdana"/>
          <w:sz w:val="20"/>
          <w:szCs w:val="20"/>
        </w:rPr>
        <w:t>overige aangelegenheden</w:t>
      </w:r>
      <w:r w:rsidR="009E327B" w:rsidRPr="00C17F87">
        <w:rPr>
          <w:rFonts w:ascii="Verdana" w:hAnsi="Verdana"/>
          <w:sz w:val="20"/>
          <w:szCs w:val="20"/>
        </w:rPr>
        <w:t xml:space="preserve"> waarmee de </w:t>
      </w:r>
      <w:r w:rsidR="00897352" w:rsidRPr="00C17F87">
        <w:rPr>
          <w:rFonts w:ascii="Verdana" w:hAnsi="Verdana"/>
          <w:sz w:val="20"/>
          <w:szCs w:val="20"/>
        </w:rPr>
        <w:t xml:space="preserve">gemeente </w:t>
      </w:r>
      <w:r w:rsidR="009E327B" w:rsidRPr="00C17F87">
        <w:rPr>
          <w:rFonts w:ascii="Verdana" w:hAnsi="Verdana"/>
          <w:sz w:val="20"/>
          <w:szCs w:val="20"/>
        </w:rPr>
        <w:t>rekening kan houden</w:t>
      </w:r>
      <w:r w:rsidR="00897352" w:rsidRPr="00C17F87">
        <w:rPr>
          <w:rFonts w:ascii="Verdana" w:hAnsi="Verdana"/>
          <w:sz w:val="20"/>
          <w:szCs w:val="20"/>
        </w:rPr>
        <w:t xml:space="preserve"> bij de behandeling van een </w:t>
      </w:r>
      <w:proofErr w:type="spellStart"/>
      <w:r w:rsidR="00897352" w:rsidRPr="00C17F87">
        <w:rPr>
          <w:rFonts w:ascii="Verdana" w:hAnsi="Verdana"/>
          <w:sz w:val="20"/>
          <w:szCs w:val="20"/>
        </w:rPr>
        <w:t>Wob</w:t>
      </w:r>
      <w:proofErr w:type="spellEnd"/>
      <w:r w:rsidR="00897352" w:rsidRPr="00C17F87">
        <w:rPr>
          <w:rFonts w:ascii="Verdana" w:hAnsi="Verdana"/>
          <w:sz w:val="20"/>
          <w:szCs w:val="20"/>
        </w:rPr>
        <w:t xml:space="preserve">-verzoek. </w:t>
      </w:r>
      <w:r w:rsidR="00495BBB" w:rsidRPr="00C17F87">
        <w:rPr>
          <w:rFonts w:ascii="Verdana" w:hAnsi="Verdana"/>
          <w:sz w:val="20"/>
          <w:szCs w:val="20"/>
        </w:rPr>
        <w:t xml:space="preserve">Te weten: </w:t>
      </w:r>
      <w:r w:rsidR="00897352" w:rsidRPr="00C17F87">
        <w:rPr>
          <w:rFonts w:ascii="Verdana" w:hAnsi="Verdana"/>
          <w:sz w:val="20"/>
          <w:szCs w:val="20"/>
        </w:rPr>
        <w:t xml:space="preserve">het oordeel van de rechter, de </w:t>
      </w:r>
      <w:proofErr w:type="spellStart"/>
      <w:r w:rsidR="00897352" w:rsidRPr="00C17F87">
        <w:rPr>
          <w:rFonts w:ascii="Verdana" w:hAnsi="Verdana"/>
          <w:sz w:val="20"/>
          <w:szCs w:val="20"/>
        </w:rPr>
        <w:t>abbb’s</w:t>
      </w:r>
      <w:proofErr w:type="spellEnd"/>
      <w:r w:rsidR="00897352" w:rsidRPr="00C17F87">
        <w:rPr>
          <w:rFonts w:ascii="Verdana" w:hAnsi="Verdana"/>
          <w:sz w:val="20"/>
          <w:szCs w:val="20"/>
        </w:rPr>
        <w:t xml:space="preserve"> en een opvallend element, name</w:t>
      </w:r>
      <w:r w:rsidR="000857F6" w:rsidRPr="00C17F87">
        <w:rPr>
          <w:rFonts w:ascii="Verdana" w:hAnsi="Verdana"/>
          <w:sz w:val="20"/>
          <w:szCs w:val="20"/>
        </w:rPr>
        <w:t xml:space="preserve">lijk de toepassing van art. 11 </w:t>
      </w:r>
      <w:proofErr w:type="spellStart"/>
      <w:r w:rsidR="000857F6" w:rsidRPr="00C17F87">
        <w:rPr>
          <w:rFonts w:ascii="Verdana" w:hAnsi="Verdana"/>
          <w:sz w:val="20"/>
          <w:szCs w:val="20"/>
        </w:rPr>
        <w:t>Wob</w:t>
      </w:r>
      <w:proofErr w:type="spellEnd"/>
      <w:r w:rsidR="000857F6" w:rsidRPr="00C17F87">
        <w:rPr>
          <w:rFonts w:ascii="Verdana" w:hAnsi="Verdana"/>
          <w:sz w:val="20"/>
          <w:szCs w:val="20"/>
        </w:rPr>
        <w:t xml:space="preserve">. Omdat geheimhouding alleen kan worden opgelegd met toepassing van art.10 </w:t>
      </w:r>
      <w:proofErr w:type="spellStart"/>
      <w:r w:rsidR="000857F6" w:rsidRPr="00C17F87">
        <w:rPr>
          <w:rFonts w:ascii="Verdana" w:hAnsi="Verdana"/>
          <w:sz w:val="20"/>
          <w:szCs w:val="20"/>
        </w:rPr>
        <w:t>Wob</w:t>
      </w:r>
      <w:proofErr w:type="spellEnd"/>
      <w:r w:rsidR="000857F6" w:rsidRPr="00C17F87">
        <w:rPr>
          <w:rFonts w:ascii="Verdana" w:hAnsi="Verdana"/>
          <w:sz w:val="20"/>
          <w:szCs w:val="20"/>
        </w:rPr>
        <w:t xml:space="preserve">. </w:t>
      </w:r>
    </w:p>
    <w:p w14:paraId="092D1E4C" w14:textId="472EE261" w:rsidR="00740BB6" w:rsidRPr="00C17F87" w:rsidRDefault="00744497" w:rsidP="00740BB6">
      <w:pPr>
        <w:spacing w:after="0" w:line="360" w:lineRule="auto"/>
        <w:rPr>
          <w:rFonts w:ascii="Verdana" w:hAnsi="Verdana"/>
          <w:sz w:val="20"/>
          <w:szCs w:val="20"/>
        </w:rPr>
      </w:pPr>
      <w:r w:rsidRPr="00C17F87">
        <w:rPr>
          <w:rFonts w:ascii="Verdana" w:hAnsi="Verdana"/>
          <w:sz w:val="20"/>
          <w:szCs w:val="20"/>
        </w:rPr>
        <w:t>WAARDERING ONDERZOEK</w:t>
      </w:r>
    </w:p>
    <w:p w14:paraId="75432CC0" w14:textId="140AC336" w:rsidR="00740BB6" w:rsidRDefault="009A1AE2" w:rsidP="00392CD7">
      <w:pPr>
        <w:spacing w:after="0" w:line="360" w:lineRule="auto"/>
        <w:rPr>
          <w:rFonts w:ascii="Verdana" w:hAnsi="Verdana"/>
          <w:sz w:val="20"/>
          <w:szCs w:val="20"/>
        </w:rPr>
      </w:pPr>
      <w:r w:rsidRPr="00C17F87">
        <w:rPr>
          <w:rFonts w:ascii="Verdana" w:hAnsi="Verdana"/>
          <w:sz w:val="20"/>
          <w:szCs w:val="20"/>
        </w:rPr>
        <w:t xml:space="preserve">Door alle verrichte analyses en tabellen op te nemen in </w:t>
      </w:r>
      <w:r>
        <w:rPr>
          <w:rFonts w:ascii="Verdana" w:hAnsi="Verdana"/>
          <w:sz w:val="20"/>
          <w:szCs w:val="20"/>
        </w:rPr>
        <w:t xml:space="preserve">het onderzoek </w:t>
      </w:r>
      <w:r w:rsidR="00D54303">
        <w:rPr>
          <w:rFonts w:ascii="Verdana" w:hAnsi="Verdana"/>
          <w:sz w:val="20"/>
          <w:szCs w:val="20"/>
        </w:rPr>
        <w:t>heeft de gemeente toegang tot a</w:t>
      </w:r>
      <w:r>
        <w:rPr>
          <w:rFonts w:ascii="Verdana" w:hAnsi="Verdana"/>
          <w:sz w:val="20"/>
          <w:szCs w:val="20"/>
        </w:rPr>
        <w:t xml:space="preserve">lle bevindingen. </w:t>
      </w:r>
      <w:r w:rsidR="000E44A3">
        <w:rPr>
          <w:rFonts w:ascii="Verdana" w:hAnsi="Verdana"/>
          <w:sz w:val="20"/>
          <w:szCs w:val="20"/>
        </w:rPr>
        <w:t xml:space="preserve">De resultaten van beide jurisprudentieonderzoeken </w:t>
      </w:r>
      <w:r w:rsidR="000643A0">
        <w:rPr>
          <w:rFonts w:ascii="Verdana" w:hAnsi="Verdana"/>
          <w:sz w:val="20"/>
          <w:szCs w:val="20"/>
        </w:rPr>
        <w:t>zijn zeer uiteenlopend van aard.</w:t>
      </w:r>
      <w:r w:rsidR="000E44A3">
        <w:rPr>
          <w:rFonts w:ascii="Verdana" w:hAnsi="Verdana"/>
          <w:sz w:val="20"/>
          <w:szCs w:val="20"/>
        </w:rPr>
        <w:t xml:space="preserve"> </w:t>
      </w:r>
      <w:r w:rsidR="000643A0">
        <w:rPr>
          <w:rFonts w:ascii="Verdana" w:hAnsi="Verdana"/>
          <w:sz w:val="20"/>
          <w:szCs w:val="20"/>
        </w:rPr>
        <w:t>H</w:t>
      </w:r>
      <w:r w:rsidR="000E44A3">
        <w:rPr>
          <w:rFonts w:ascii="Verdana" w:hAnsi="Verdana"/>
          <w:sz w:val="20"/>
          <w:szCs w:val="20"/>
        </w:rPr>
        <w:t xml:space="preserve">et geeft </w:t>
      </w:r>
      <w:r w:rsidR="000643A0">
        <w:rPr>
          <w:rFonts w:ascii="Verdana" w:hAnsi="Verdana"/>
          <w:sz w:val="20"/>
          <w:szCs w:val="20"/>
        </w:rPr>
        <w:t xml:space="preserve">een goed overzicht van </w:t>
      </w:r>
      <w:r w:rsidR="000E44A3">
        <w:rPr>
          <w:rFonts w:ascii="Verdana" w:hAnsi="Verdana"/>
          <w:sz w:val="20"/>
          <w:szCs w:val="20"/>
        </w:rPr>
        <w:t xml:space="preserve">de verschillende feiten en omstandigheden die in de praktijk een rol spelen, waardoor de doelstelling van het onderzoek voor een groot deel is bereikt. </w:t>
      </w:r>
    </w:p>
    <w:p w14:paraId="096EC3A6" w14:textId="77777777" w:rsidR="00392CD7" w:rsidRPr="00392CD7" w:rsidRDefault="00392CD7" w:rsidP="00392CD7">
      <w:pPr>
        <w:spacing w:after="0" w:line="360" w:lineRule="auto"/>
        <w:rPr>
          <w:rFonts w:ascii="Verdana" w:hAnsi="Verdana"/>
          <w:b/>
          <w:sz w:val="20"/>
          <w:szCs w:val="20"/>
        </w:rPr>
      </w:pPr>
    </w:p>
    <w:p w14:paraId="38F8B28E" w14:textId="7604C18E" w:rsidR="004A2B33" w:rsidRPr="004A2B33" w:rsidRDefault="004A2B33" w:rsidP="00B12252">
      <w:pPr>
        <w:pStyle w:val="Kop2"/>
        <w:spacing w:line="360" w:lineRule="auto"/>
        <w:rPr>
          <w:rFonts w:ascii="Verdana" w:hAnsi="Verdana"/>
          <w:b/>
          <w:color w:val="auto"/>
          <w:sz w:val="20"/>
          <w:szCs w:val="20"/>
        </w:rPr>
      </w:pPr>
      <w:bookmarkStart w:id="15" w:name="_Toc11499089"/>
      <w:r w:rsidRPr="004A2B33">
        <w:rPr>
          <w:rFonts w:ascii="Verdana" w:hAnsi="Verdana"/>
          <w:b/>
          <w:color w:val="auto"/>
          <w:sz w:val="20"/>
          <w:szCs w:val="20"/>
        </w:rPr>
        <w:t>1.4 LEESWIJZER</w:t>
      </w:r>
      <w:bookmarkEnd w:id="15"/>
      <w:r w:rsidRPr="004A2B33">
        <w:rPr>
          <w:rFonts w:ascii="Verdana" w:hAnsi="Verdana"/>
          <w:b/>
          <w:color w:val="auto"/>
          <w:sz w:val="20"/>
          <w:szCs w:val="20"/>
        </w:rPr>
        <w:t xml:space="preserve"> </w:t>
      </w:r>
    </w:p>
    <w:p w14:paraId="1A8CC3E0" w14:textId="35A74C47" w:rsidR="00C60928" w:rsidRPr="00C17F87" w:rsidRDefault="00886A7F" w:rsidP="00CD15F0">
      <w:pPr>
        <w:spacing w:line="360" w:lineRule="auto"/>
        <w:rPr>
          <w:rFonts w:ascii="Verdana" w:hAnsi="Verdana"/>
          <w:sz w:val="20"/>
          <w:szCs w:val="20"/>
        </w:rPr>
      </w:pPr>
      <w:r w:rsidRPr="0068586E">
        <w:rPr>
          <w:rFonts w:ascii="Verdana" w:eastAsia="Verdana" w:hAnsi="Verdana" w:cs="Verdana"/>
          <w:sz w:val="20"/>
          <w:szCs w:val="20"/>
        </w:rPr>
        <w:t xml:space="preserve">In het volgende hoofdstuk wordt het juridisch kader van de </w:t>
      </w:r>
      <w:proofErr w:type="spellStart"/>
      <w:r w:rsidRPr="0068586E">
        <w:rPr>
          <w:rFonts w:ascii="Verdana" w:eastAsia="Verdana" w:hAnsi="Verdana" w:cs="Verdana"/>
          <w:sz w:val="20"/>
          <w:szCs w:val="20"/>
        </w:rPr>
        <w:t>Wob</w:t>
      </w:r>
      <w:proofErr w:type="spellEnd"/>
      <w:r w:rsidRPr="0068586E">
        <w:rPr>
          <w:rFonts w:ascii="Verdana" w:eastAsia="Verdana" w:hAnsi="Verdana" w:cs="Verdana"/>
          <w:sz w:val="20"/>
          <w:szCs w:val="20"/>
        </w:rPr>
        <w:t xml:space="preserve"> behandeld. </w:t>
      </w:r>
      <w:r w:rsidR="00A626A1">
        <w:rPr>
          <w:rFonts w:ascii="Verdana" w:eastAsia="Verdana" w:hAnsi="Verdana" w:cs="Verdana"/>
          <w:sz w:val="20"/>
          <w:szCs w:val="20"/>
        </w:rPr>
        <w:t>Hierbij komen</w:t>
      </w:r>
      <w:r w:rsidR="0068586E" w:rsidRPr="0068586E">
        <w:rPr>
          <w:rFonts w:ascii="Verdana" w:eastAsia="Verdana" w:hAnsi="Verdana" w:cs="Verdana"/>
          <w:sz w:val="20"/>
          <w:szCs w:val="20"/>
        </w:rPr>
        <w:t xml:space="preserve"> </w:t>
      </w:r>
      <w:r w:rsidR="00A50E10">
        <w:rPr>
          <w:rFonts w:ascii="Verdana" w:eastAsia="Verdana" w:hAnsi="Verdana" w:cs="Verdana"/>
          <w:sz w:val="20"/>
          <w:szCs w:val="20"/>
        </w:rPr>
        <w:t xml:space="preserve">deelvragen 1,2 </w:t>
      </w:r>
      <w:r w:rsidR="00011D2E" w:rsidRPr="00011D2E">
        <w:rPr>
          <w:rFonts w:ascii="Verdana" w:eastAsia="Verdana" w:hAnsi="Verdana" w:cs="Verdana"/>
          <w:sz w:val="20"/>
          <w:szCs w:val="20"/>
        </w:rPr>
        <w:t>en 4</w:t>
      </w:r>
      <w:r w:rsidR="00A50E10" w:rsidRPr="00011D2E">
        <w:rPr>
          <w:rFonts w:ascii="Verdana" w:eastAsia="Verdana" w:hAnsi="Verdana" w:cs="Verdana"/>
          <w:sz w:val="20"/>
          <w:szCs w:val="20"/>
        </w:rPr>
        <w:t xml:space="preserve"> </w:t>
      </w:r>
      <w:r w:rsidR="0068586E" w:rsidRPr="0068586E">
        <w:rPr>
          <w:rFonts w:ascii="Verdana" w:eastAsia="Verdana" w:hAnsi="Verdana" w:cs="Verdana"/>
          <w:sz w:val="20"/>
          <w:szCs w:val="20"/>
        </w:rPr>
        <w:t xml:space="preserve">aan bod. </w:t>
      </w:r>
      <w:r w:rsidRPr="0068586E">
        <w:rPr>
          <w:rFonts w:ascii="Verdana" w:eastAsia="Verdana" w:hAnsi="Verdana" w:cs="Verdana"/>
          <w:sz w:val="20"/>
          <w:szCs w:val="20"/>
        </w:rPr>
        <w:t xml:space="preserve">In hoofdstuk 3 worden de </w:t>
      </w:r>
      <w:r w:rsidR="0068586E" w:rsidRPr="0068586E">
        <w:rPr>
          <w:rFonts w:ascii="Verdana" w:eastAsia="Verdana" w:hAnsi="Verdana" w:cs="Verdana"/>
          <w:sz w:val="20"/>
          <w:szCs w:val="20"/>
        </w:rPr>
        <w:t xml:space="preserve">uitzonderingsgronden en beperkingen uit art. 10&amp;11 </w:t>
      </w:r>
      <w:proofErr w:type="spellStart"/>
      <w:r w:rsidR="0068586E" w:rsidRPr="0068586E">
        <w:rPr>
          <w:rFonts w:ascii="Verdana" w:eastAsia="Verdana" w:hAnsi="Verdana" w:cs="Verdana"/>
          <w:sz w:val="20"/>
          <w:szCs w:val="20"/>
        </w:rPr>
        <w:t>Wob</w:t>
      </w:r>
      <w:proofErr w:type="spellEnd"/>
      <w:r w:rsidR="0068586E" w:rsidRPr="0068586E">
        <w:rPr>
          <w:rFonts w:ascii="Verdana" w:eastAsia="Verdana" w:hAnsi="Verdana" w:cs="Verdana"/>
          <w:sz w:val="20"/>
          <w:szCs w:val="20"/>
        </w:rPr>
        <w:t xml:space="preserve"> </w:t>
      </w:r>
      <w:r w:rsidRPr="0068586E">
        <w:rPr>
          <w:rFonts w:ascii="Verdana" w:eastAsia="Verdana" w:hAnsi="Verdana" w:cs="Verdana"/>
          <w:sz w:val="20"/>
          <w:szCs w:val="20"/>
        </w:rPr>
        <w:t>besproken</w:t>
      </w:r>
      <w:r w:rsidR="00A626A1">
        <w:rPr>
          <w:rFonts w:ascii="Verdana" w:eastAsia="Verdana" w:hAnsi="Verdana" w:cs="Verdana"/>
          <w:sz w:val="20"/>
          <w:szCs w:val="20"/>
        </w:rPr>
        <w:t>, waarbij een antwoord wordt</w:t>
      </w:r>
      <w:r w:rsidR="0068586E" w:rsidRPr="0068586E">
        <w:rPr>
          <w:rFonts w:ascii="Verdana" w:eastAsia="Verdana" w:hAnsi="Verdana" w:cs="Verdana"/>
          <w:sz w:val="20"/>
          <w:szCs w:val="20"/>
        </w:rPr>
        <w:t xml:space="preserve"> gegeven op deelvraag </w:t>
      </w:r>
      <w:r w:rsidR="00A626A1">
        <w:rPr>
          <w:rFonts w:ascii="Verdana" w:eastAsia="Verdana" w:hAnsi="Verdana" w:cs="Verdana"/>
          <w:sz w:val="20"/>
          <w:szCs w:val="20"/>
        </w:rPr>
        <w:t>3</w:t>
      </w:r>
      <w:r w:rsidR="0068586E" w:rsidRPr="0068586E">
        <w:rPr>
          <w:rFonts w:ascii="Verdana" w:eastAsia="Verdana" w:hAnsi="Verdana" w:cs="Verdana"/>
          <w:sz w:val="20"/>
          <w:szCs w:val="20"/>
        </w:rPr>
        <w:t>. De resultaten van de jurisprudentieonderzoeken w</w:t>
      </w:r>
      <w:r w:rsidR="00A626A1">
        <w:rPr>
          <w:rFonts w:ascii="Verdana" w:eastAsia="Verdana" w:hAnsi="Verdana" w:cs="Verdana"/>
          <w:sz w:val="20"/>
          <w:szCs w:val="20"/>
        </w:rPr>
        <w:t xml:space="preserve">orden weergegeven in </w:t>
      </w:r>
      <w:r w:rsidR="00A626A1" w:rsidRPr="00C17F87">
        <w:rPr>
          <w:rFonts w:ascii="Verdana" w:eastAsia="Verdana" w:hAnsi="Verdana" w:cs="Verdana"/>
          <w:sz w:val="20"/>
          <w:szCs w:val="20"/>
        </w:rPr>
        <w:t>hoofdstuk 4 en hoofdstuk 5</w:t>
      </w:r>
      <w:r w:rsidR="0068586E" w:rsidRPr="00C17F87">
        <w:rPr>
          <w:rFonts w:ascii="Verdana" w:eastAsia="Verdana" w:hAnsi="Verdana" w:cs="Verdana"/>
          <w:sz w:val="20"/>
          <w:szCs w:val="20"/>
        </w:rPr>
        <w:t xml:space="preserve"> </w:t>
      </w:r>
      <w:r w:rsidRPr="00C17F87">
        <w:rPr>
          <w:rFonts w:ascii="Verdana" w:eastAsia="Verdana" w:hAnsi="Verdana" w:cs="Verdana"/>
          <w:sz w:val="20"/>
          <w:szCs w:val="20"/>
        </w:rPr>
        <w:t>geeft de conclusies weer</w:t>
      </w:r>
      <w:r w:rsidR="00A626A1" w:rsidRPr="00C17F87">
        <w:rPr>
          <w:rFonts w:ascii="Verdana" w:eastAsia="Verdana" w:hAnsi="Verdana" w:cs="Verdana"/>
          <w:sz w:val="20"/>
          <w:szCs w:val="20"/>
        </w:rPr>
        <w:t xml:space="preserve"> uit het onderzoek. Tot slot presenteer</w:t>
      </w:r>
      <w:r w:rsidR="00614C55" w:rsidRPr="00C17F87">
        <w:rPr>
          <w:rFonts w:ascii="Verdana" w:eastAsia="Verdana" w:hAnsi="Verdana" w:cs="Verdana"/>
          <w:sz w:val="20"/>
          <w:szCs w:val="20"/>
        </w:rPr>
        <w:t>t</w:t>
      </w:r>
      <w:r w:rsidR="00A626A1" w:rsidRPr="00C17F87">
        <w:rPr>
          <w:rFonts w:ascii="Verdana" w:eastAsia="Verdana" w:hAnsi="Verdana" w:cs="Verdana"/>
          <w:sz w:val="20"/>
          <w:szCs w:val="20"/>
        </w:rPr>
        <w:t xml:space="preserve"> hoofdstuk 6</w:t>
      </w:r>
      <w:r w:rsidRPr="00C17F87">
        <w:rPr>
          <w:rFonts w:ascii="Verdana" w:eastAsia="Verdana" w:hAnsi="Verdana" w:cs="Verdana"/>
          <w:sz w:val="20"/>
          <w:szCs w:val="20"/>
        </w:rPr>
        <w:t xml:space="preserve"> de aanbevelingen naar aanleiding van het onderzoek. </w:t>
      </w:r>
      <w:r w:rsidR="00CD15F0" w:rsidRPr="00C17F87">
        <w:rPr>
          <w:rFonts w:ascii="Verdana" w:eastAsia="Verdana" w:hAnsi="Verdana" w:cs="Verdana"/>
          <w:sz w:val="20"/>
          <w:szCs w:val="20"/>
        </w:rPr>
        <w:t xml:space="preserve">De bijlagen zijn </w:t>
      </w:r>
      <w:r w:rsidR="00011D2E" w:rsidRPr="00C17F87">
        <w:rPr>
          <w:rFonts w:ascii="Verdana" w:eastAsia="Verdana" w:hAnsi="Verdana" w:cs="Verdana"/>
          <w:sz w:val="20"/>
          <w:szCs w:val="20"/>
        </w:rPr>
        <w:t xml:space="preserve">in volgorde van relevantie opgenomen en hebben een aparte inleiding. De </w:t>
      </w:r>
      <w:r w:rsidR="004E2076" w:rsidRPr="00C17F87">
        <w:rPr>
          <w:rFonts w:ascii="Verdana" w:eastAsia="Verdana" w:hAnsi="Verdana" w:cs="Verdana"/>
          <w:sz w:val="20"/>
          <w:szCs w:val="20"/>
        </w:rPr>
        <w:t xml:space="preserve">twee </w:t>
      </w:r>
      <w:r w:rsidR="00011D2E" w:rsidRPr="00C17F87">
        <w:rPr>
          <w:rFonts w:ascii="Verdana" w:eastAsia="Verdana" w:hAnsi="Verdana" w:cs="Verdana"/>
          <w:sz w:val="20"/>
          <w:szCs w:val="20"/>
        </w:rPr>
        <w:t xml:space="preserve">beroepsproducten </w:t>
      </w:r>
      <w:r w:rsidR="004E2076" w:rsidRPr="00C17F87">
        <w:rPr>
          <w:rFonts w:ascii="Verdana" w:eastAsia="Verdana" w:hAnsi="Verdana" w:cs="Verdana"/>
          <w:sz w:val="20"/>
          <w:szCs w:val="20"/>
        </w:rPr>
        <w:t>ten behoeve van de gemeente zijn opgenomen in bijlage 1 en 2, daarna zijn de toelichtingen op de aanbevelingen weergegeven. V</w:t>
      </w:r>
      <w:r w:rsidR="00EA4BE1" w:rsidRPr="00C17F87">
        <w:rPr>
          <w:rFonts w:ascii="Verdana" w:hAnsi="Verdana"/>
          <w:sz w:val="20"/>
          <w:szCs w:val="20"/>
        </w:rPr>
        <w:t xml:space="preserve">ervolgens </w:t>
      </w:r>
      <w:r w:rsidR="00240A35" w:rsidRPr="00C17F87">
        <w:rPr>
          <w:rFonts w:ascii="Verdana" w:hAnsi="Verdana"/>
          <w:sz w:val="20"/>
          <w:szCs w:val="20"/>
        </w:rPr>
        <w:t xml:space="preserve">de </w:t>
      </w:r>
      <w:r w:rsidR="00CD15F0" w:rsidRPr="00C17F87">
        <w:rPr>
          <w:rFonts w:ascii="Verdana" w:hAnsi="Verdana"/>
          <w:sz w:val="20"/>
          <w:szCs w:val="20"/>
        </w:rPr>
        <w:t xml:space="preserve">uitwerkingen van de </w:t>
      </w:r>
      <w:r w:rsidR="00240A35" w:rsidRPr="00C17F87">
        <w:rPr>
          <w:rFonts w:ascii="Verdana" w:hAnsi="Verdana"/>
          <w:sz w:val="20"/>
          <w:szCs w:val="20"/>
        </w:rPr>
        <w:t>jurisprud</w:t>
      </w:r>
      <w:r w:rsidR="00CD15F0" w:rsidRPr="00C17F87">
        <w:rPr>
          <w:rFonts w:ascii="Verdana" w:hAnsi="Verdana"/>
          <w:sz w:val="20"/>
          <w:szCs w:val="20"/>
        </w:rPr>
        <w:t>en</w:t>
      </w:r>
      <w:r w:rsidR="00240A35" w:rsidRPr="00C17F87">
        <w:rPr>
          <w:rFonts w:ascii="Verdana" w:hAnsi="Verdana"/>
          <w:sz w:val="20"/>
          <w:szCs w:val="20"/>
        </w:rPr>
        <w:t>tieonderzoeken, da</w:t>
      </w:r>
      <w:r w:rsidR="004E2076" w:rsidRPr="00C17F87">
        <w:rPr>
          <w:rFonts w:ascii="Verdana" w:hAnsi="Verdana"/>
          <w:sz w:val="20"/>
          <w:szCs w:val="20"/>
        </w:rPr>
        <w:t>n</w:t>
      </w:r>
      <w:r w:rsidR="00240A35" w:rsidRPr="00C17F87">
        <w:rPr>
          <w:rFonts w:ascii="Verdana" w:hAnsi="Verdana"/>
          <w:sz w:val="20"/>
          <w:szCs w:val="20"/>
        </w:rPr>
        <w:t xml:space="preserve"> </w:t>
      </w:r>
      <w:r w:rsidR="00EA4BE1" w:rsidRPr="00C17F87">
        <w:rPr>
          <w:rFonts w:ascii="Verdana" w:hAnsi="Verdana"/>
          <w:sz w:val="20"/>
          <w:szCs w:val="20"/>
        </w:rPr>
        <w:t>nadere toelichtingen</w:t>
      </w:r>
      <w:r w:rsidR="00CD15F0" w:rsidRPr="00C17F87">
        <w:rPr>
          <w:rFonts w:ascii="Verdana" w:hAnsi="Verdana"/>
          <w:sz w:val="20"/>
          <w:szCs w:val="20"/>
        </w:rPr>
        <w:t xml:space="preserve"> op tekstdelen</w:t>
      </w:r>
      <w:r w:rsidR="00EA4BE1" w:rsidRPr="00C17F87">
        <w:rPr>
          <w:rFonts w:ascii="Verdana" w:hAnsi="Verdana"/>
          <w:sz w:val="20"/>
          <w:szCs w:val="20"/>
        </w:rPr>
        <w:t xml:space="preserve"> </w:t>
      </w:r>
      <w:r w:rsidR="00CD15F0" w:rsidRPr="00C17F87">
        <w:rPr>
          <w:rFonts w:ascii="Verdana" w:hAnsi="Verdana"/>
          <w:sz w:val="20"/>
          <w:szCs w:val="20"/>
        </w:rPr>
        <w:t xml:space="preserve">en naslagwerken </w:t>
      </w:r>
      <w:r w:rsidR="00240A35" w:rsidRPr="00C17F87">
        <w:rPr>
          <w:rFonts w:ascii="Verdana" w:hAnsi="Verdana"/>
          <w:sz w:val="20"/>
          <w:szCs w:val="20"/>
        </w:rPr>
        <w:t>en tot slot</w:t>
      </w:r>
      <w:r w:rsidR="00CD15F0" w:rsidRPr="00C17F87">
        <w:rPr>
          <w:rFonts w:ascii="Verdana" w:hAnsi="Verdana"/>
          <w:sz w:val="20"/>
          <w:szCs w:val="20"/>
        </w:rPr>
        <w:t xml:space="preserve"> de</w:t>
      </w:r>
      <w:r w:rsidR="00240A35" w:rsidRPr="00C17F87">
        <w:rPr>
          <w:rFonts w:ascii="Verdana" w:hAnsi="Verdana"/>
          <w:sz w:val="20"/>
          <w:szCs w:val="20"/>
        </w:rPr>
        <w:t xml:space="preserve"> relevante wetsartikelen. </w:t>
      </w:r>
    </w:p>
    <w:p w14:paraId="3E08E695" w14:textId="77777777" w:rsidR="00B12252" w:rsidRPr="00C17F87" w:rsidRDefault="00B12252" w:rsidP="00CD15F0">
      <w:pPr>
        <w:spacing w:line="360" w:lineRule="auto"/>
        <w:rPr>
          <w:rFonts w:ascii="Verdana" w:hAnsi="Verdana"/>
          <w:sz w:val="20"/>
          <w:szCs w:val="20"/>
        </w:rPr>
      </w:pPr>
    </w:p>
    <w:p w14:paraId="60E5E192" w14:textId="77777777" w:rsidR="00B12252" w:rsidRDefault="00B12252" w:rsidP="00CD15F0">
      <w:pPr>
        <w:spacing w:line="360" w:lineRule="auto"/>
        <w:rPr>
          <w:rFonts w:ascii="Verdana" w:hAnsi="Verdana"/>
          <w:sz w:val="20"/>
          <w:szCs w:val="20"/>
        </w:rPr>
      </w:pPr>
    </w:p>
    <w:p w14:paraId="79841437" w14:textId="4BD704A1" w:rsidR="00504979" w:rsidRDefault="00140FCC" w:rsidP="00BC47FC">
      <w:pPr>
        <w:pStyle w:val="paragraph"/>
        <w:spacing w:before="0" w:beforeAutospacing="0" w:after="0" w:afterAutospacing="0" w:line="360" w:lineRule="auto"/>
        <w:textAlignment w:val="baseline"/>
        <w:outlineLvl w:val="0"/>
        <w:rPr>
          <w:rStyle w:val="normaltextrun"/>
          <w:rFonts w:ascii="Verdana" w:hAnsi="Verdana" w:cs="Segoe UI"/>
          <w:bCs/>
          <w:sz w:val="20"/>
          <w:szCs w:val="20"/>
        </w:rPr>
      </w:pPr>
      <w:bookmarkStart w:id="16" w:name="_Toc11499090"/>
      <w:r>
        <w:rPr>
          <w:rStyle w:val="normaltextrun"/>
          <w:rFonts w:ascii="Verdana" w:hAnsi="Verdana" w:cs="Segoe UI"/>
          <w:b/>
          <w:color w:val="000000"/>
        </w:rPr>
        <w:lastRenderedPageBreak/>
        <w:t xml:space="preserve">Hoofdstuk 2: </w:t>
      </w:r>
      <w:r w:rsidR="00C60928" w:rsidRPr="00140FCC">
        <w:rPr>
          <w:rStyle w:val="normaltextrun"/>
          <w:rFonts w:ascii="Verdana" w:hAnsi="Verdana" w:cs="Segoe UI"/>
          <w:b/>
          <w:color w:val="000000"/>
        </w:rPr>
        <w:t>Wet openbaarheid van bestuur</w:t>
      </w:r>
      <w:bookmarkEnd w:id="16"/>
    </w:p>
    <w:p w14:paraId="1F03B047" w14:textId="73AC7C60" w:rsidR="00642314" w:rsidRDefault="1392CBD6" w:rsidP="00BC47FC">
      <w:pPr>
        <w:pStyle w:val="paragraph"/>
        <w:spacing w:before="0" w:beforeAutospacing="0" w:after="0" w:afterAutospacing="0" w:line="360" w:lineRule="auto"/>
        <w:textAlignment w:val="baseline"/>
        <w:rPr>
          <w:rStyle w:val="normaltextrun"/>
          <w:rFonts w:ascii="Verdana" w:hAnsi="Verdana" w:cs="Segoe UI"/>
          <w:sz w:val="20"/>
          <w:szCs w:val="20"/>
        </w:rPr>
      </w:pPr>
      <w:r w:rsidRPr="1392CBD6">
        <w:rPr>
          <w:rStyle w:val="normaltextrun"/>
          <w:rFonts w:ascii="Verdana" w:hAnsi="Verdana" w:cs="Segoe UI"/>
          <w:sz w:val="20"/>
          <w:szCs w:val="20"/>
        </w:rPr>
        <w:t xml:space="preserve">Alvorens in te gaan op de uitzonderingsgronden en beperkingen van de </w:t>
      </w:r>
      <w:proofErr w:type="spellStart"/>
      <w:r w:rsidRPr="1392CBD6">
        <w:rPr>
          <w:rStyle w:val="normaltextrun"/>
          <w:rFonts w:ascii="Verdana" w:hAnsi="Verdana" w:cs="Segoe UI"/>
          <w:sz w:val="20"/>
          <w:szCs w:val="20"/>
        </w:rPr>
        <w:t>Wob</w:t>
      </w:r>
      <w:proofErr w:type="spellEnd"/>
      <w:r w:rsidR="00361A6D">
        <w:rPr>
          <w:rStyle w:val="normaltextrun"/>
          <w:rFonts w:ascii="Verdana" w:hAnsi="Verdana" w:cs="Segoe UI"/>
          <w:sz w:val="20"/>
          <w:szCs w:val="20"/>
        </w:rPr>
        <w:t xml:space="preserve"> </w:t>
      </w:r>
      <w:r w:rsidR="000F18D1">
        <w:rPr>
          <w:rStyle w:val="normaltextrun"/>
          <w:rFonts w:ascii="Verdana" w:hAnsi="Verdana" w:cs="Segoe UI"/>
          <w:sz w:val="20"/>
          <w:szCs w:val="20"/>
        </w:rPr>
        <w:t xml:space="preserve">bevat dit hoofdstuk </w:t>
      </w:r>
      <w:r w:rsidR="003C4E90">
        <w:rPr>
          <w:rStyle w:val="normaltextrun"/>
          <w:rFonts w:ascii="Verdana" w:hAnsi="Verdana" w:cs="Segoe UI"/>
          <w:sz w:val="20"/>
          <w:szCs w:val="20"/>
        </w:rPr>
        <w:t xml:space="preserve">een korte beschrijving van wat de </w:t>
      </w:r>
      <w:proofErr w:type="spellStart"/>
      <w:r w:rsidR="003C4E90">
        <w:rPr>
          <w:rStyle w:val="normaltextrun"/>
          <w:rFonts w:ascii="Verdana" w:hAnsi="Verdana" w:cs="Segoe UI"/>
          <w:sz w:val="20"/>
          <w:szCs w:val="20"/>
        </w:rPr>
        <w:t>Wob</w:t>
      </w:r>
      <w:proofErr w:type="spellEnd"/>
      <w:r w:rsidR="003C4E90">
        <w:rPr>
          <w:rStyle w:val="normaltextrun"/>
          <w:rFonts w:ascii="Verdana" w:hAnsi="Verdana" w:cs="Segoe UI"/>
          <w:sz w:val="20"/>
          <w:szCs w:val="20"/>
        </w:rPr>
        <w:t xml:space="preserve"> regelt omtrent de openbaarheid (§2.1), een nadere toelichting op het </w:t>
      </w:r>
      <w:proofErr w:type="spellStart"/>
      <w:r w:rsidR="003C4E90">
        <w:rPr>
          <w:rStyle w:val="normaltextrun"/>
          <w:rFonts w:ascii="Verdana" w:hAnsi="Verdana" w:cs="Segoe UI"/>
          <w:sz w:val="20"/>
          <w:szCs w:val="20"/>
        </w:rPr>
        <w:t>Wob</w:t>
      </w:r>
      <w:proofErr w:type="spellEnd"/>
      <w:r w:rsidR="003C4E90">
        <w:rPr>
          <w:rStyle w:val="normaltextrun"/>
          <w:rFonts w:ascii="Verdana" w:hAnsi="Verdana" w:cs="Segoe UI"/>
          <w:sz w:val="20"/>
          <w:szCs w:val="20"/>
        </w:rPr>
        <w:t xml:space="preserve">-verzoek </w:t>
      </w:r>
      <w:r w:rsidR="003C4E90" w:rsidRPr="003C4E90">
        <w:rPr>
          <w:rStyle w:val="normaltextrun"/>
          <w:rFonts w:ascii="Verdana" w:hAnsi="Verdana" w:cs="Segoe UI"/>
          <w:sz w:val="20"/>
          <w:szCs w:val="20"/>
        </w:rPr>
        <w:t>(§2.2)</w:t>
      </w:r>
      <w:r w:rsidR="003C4E90">
        <w:rPr>
          <w:rStyle w:val="normaltextrun"/>
          <w:rFonts w:ascii="Verdana" w:hAnsi="Verdana" w:cs="Segoe UI"/>
          <w:sz w:val="20"/>
          <w:szCs w:val="20"/>
        </w:rPr>
        <w:t xml:space="preserve">, een uiteenzetting van relevante recente ontwikkelingen met betrekking tot de </w:t>
      </w:r>
      <w:proofErr w:type="spellStart"/>
      <w:r w:rsidR="003C4E90">
        <w:rPr>
          <w:rStyle w:val="normaltextrun"/>
          <w:rFonts w:ascii="Verdana" w:hAnsi="Verdana" w:cs="Segoe UI"/>
          <w:sz w:val="20"/>
          <w:szCs w:val="20"/>
        </w:rPr>
        <w:t>Wob</w:t>
      </w:r>
      <w:proofErr w:type="spellEnd"/>
      <w:r w:rsidR="003C4E90">
        <w:rPr>
          <w:rStyle w:val="normaltextrun"/>
          <w:rFonts w:ascii="Verdana" w:hAnsi="Verdana" w:cs="Segoe UI"/>
          <w:sz w:val="20"/>
          <w:szCs w:val="20"/>
        </w:rPr>
        <w:t xml:space="preserve"> (§2.3) en tot slot een korte verwijzing naar aanvullende informatie (</w:t>
      </w:r>
      <w:r w:rsidR="003C4E90" w:rsidRPr="003C4E90">
        <w:rPr>
          <w:rStyle w:val="normaltextrun"/>
          <w:rFonts w:ascii="Verdana" w:hAnsi="Verdana" w:cs="Segoe UI"/>
          <w:sz w:val="20"/>
          <w:szCs w:val="20"/>
        </w:rPr>
        <w:t>§</w:t>
      </w:r>
      <w:r w:rsidR="003C4E90">
        <w:rPr>
          <w:rStyle w:val="normaltextrun"/>
          <w:rFonts w:ascii="Verdana" w:hAnsi="Verdana" w:cs="Segoe UI"/>
          <w:sz w:val="20"/>
          <w:szCs w:val="20"/>
        </w:rPr>
        <w:t xml:space="preserve">2.4). </w:t>
      </w:r>
      <w:r w:rsidR="00E96AD8">
        <w:rPr>
          <w:rStyle w:val="normaltextrun"/>
          <w:rFonts w:ascii="Verdana" w:hAnsi="Verdana" w:cs="Segoe UI"/>
          <w:sz w:val="20"/>
          <w:szCs w:val="20"/>
        </w:rPr>
        <w:t>De bedoeling</w:t>
      </w:r>
      <w:r w:rsidR="000F18D1">
        <w:rPr>
          <w:rStyle w:val="normaltextrun"/>
          <w:rFonts w:ascii="Verdana" w:hAnsi="Verdana" w:cs="Segoe UI"/>
          <w:sz w:val="20"/>
          <w:szCs w:val="20"/>
        </w:rPr>
        <w:t xml:space="preserve"> is om inzicht te verschaffen van </w:t>
      </w:r>
      <w:r w:rsidR="000F18D1" w:rsidRPr="000F18D1">
        <w:rPr>
          <w:rStyle w:val="normaltextrun"/>
          <w:rFonts w:ascii="Verdana" w:hAnsi="Verdana" w:cs="Segoe UI"/>
          <w:sz w:val="20"/>
          <w:szCs w:val="20"/>
        </w:rPr>
        <w:t xml:space="preserve">wat er van belang is voor de </w:t>
      </w:r>
      <w:proofErr w:type="spellStart"/>
      <w:r w:rsidR="000F18D1" w:rsidRPr="000F18D1">
        <w:rPr>
          <w:rStyle w:val="normaltextrun"/>
          <w:rFonts w:ascii="Verdana" w:hAnsi="Verdana" w:cs="Segoe UI"/>
          <w:sz w:val="20"/>
          <w:szCs w:val="20"/>
        </w:rPr>
        <w:t>Wob</w:t>
      </w:r>
      <w:proofErr w:type="spellEnd"/>
      <w:r w:rsidR="000F18D1" w:rsidRPr="000F18D1">
        <w:rPr>
          <w:rStyle w:val="normaltextrun"/>
          <w:rFonts w:ascii="Verdana" w:hAnsi="Verdana" w:cs="Segoe UI"/>
          <w:sz w:val="20"/>
          <w:szCs w:val="20"/>
        </w:rPr>
        <w:t>-praktijk voordat kan worden toegekomen aan een eventuele weigering van informatieverstrekking</w:t>
      </w:r>
      <w:r w:rsidR="000F18D1">
        <w:rPr>
          <w:rStyle w:val="normaltextrun"/>
          <w:rFonts w:ascii="Verdana" w:hAnsi="Verdana" w:cs="Segoe UI"/>
          <w:sz w:val="20"/>
          <w:szCs w:val="20"/>
        </w:rPr>
        <w:t xml:space="preserve"> en om de gemeente op de hoogte te brengen van ontwikkelingen die spelen rondom de </w:t>
      </w:r>
      <w:proofErr w:type="spellStart"/>
      <w:r w:rsidR="000F18D1">
        <w:rPr>
          <w:rStyle w:val="normaltextrun"/>
          <w:rFonts w:ascii="Verdana" w:hAnsi="Verdana" w:cs="Segoe UI"/>
          <w:sz w:val="20"/>
          <w:szCs w:val="20"/>
        </w:rPr>
        <w:t>Wob</w:t>
      </w:r>
      <w:proofErr w:type="spellEnd"/>
      <w:r w:rsidR="000F18D1" w:rsidRPr="000F18D1">
        <w:rPr>
          <w:rStyle w:val="normaltextrun"/>
          <w:rFonts w:ascii="Verdana" w:hAnsi="Verdana" w:cs="Segoe UI"/>
          <w:sz w:val="20"/>
          <w:szCs w:val="20"/>
        </w:rPr>
        <w:t>.</w:t>
      </w:r>
    </w:p>
    <w:p w14:paraId="7ADF534C" w14:textId="77777777" w:rsidR="003C4E90" w:rsidRDefault="003C4E90" w:rsidP="1392CBD6">
      <w:pPr>
        <w:pStyle w:val="paragraph"/>
        <w:spacing w:before="0" w:beforeAutospacing="0" w:after="0" w:afterAutospacing="0" w:line="360" w:lineRule="auto"/>
        <w:textAlignment w:val="baseline"/>
        <w:rPr>
          <w:rStyle w:val="normaltextrun"/>
          <w:rFonts w:ascii="Verdana" w:hAnsi="Verdana" w:cs="Segoe UI"/>
          <w:sz w:val="20"/>
          <w:szCs w:val="20"/>
        </w:rPr>
      </w:pPr>
    </w:p>
    <w:p w14:paraId="4F714098" w14:textId="4E834A6B" w:rsidR="00A12CD0" w:rsidRPr="00552C26" w:rsidRDefault="00552C26" w:rsidP="00552C26">
      <w:pPr>
        <w:pStyle w:val="paragraph"/>
        <w:spacing w:before="0" w:beforeAutospacing="0" w:after="0" w:afterAutospacing="0" w:line="360" w:lineRule="auto"/>
        <w:textAlignment w:val="baseline"/>
        <w:outlineLvl w:val="1"/>
        <w:rPr>
          <w:rStyle w:val="normaltextrun"/>
          <w:rFonts w:ascii="Verdana" w:hAnsi="Verdana" w:cs="Segoe UI"/>
          <w:b/>
          <w:color w:val="000000"/>
          <w:sz w:val="20"/>
          <w:szCs w:val="20"/>
        </w:rPr>
      </w:pPr>
      <w:bookmarkStart w:id="17" w:name="_Toc11499091"/>
      <w:r w:rsidRPr="00552C26">
        <w:rPr>
          <w:rStyle w:val="normaltextrun"/>
          <w:rFonts w:ascii="Verdana" w:hAnsi="Verdana" w:cs="Segoe UI"/>
          <w:b/>
          <w:color w:val="000000"/>
          <w:sz w:val="20"/>
          <w:szCs w:val="20"/>
        </w:rPr>
        <w:t xml:space="preserve">2.1 </w:t>
      </w:r>
      <w:r w:rsidR="00E007EA">
        <w:rPr>
          <w:rStyle w:val="normaltextrun"/>
          <w:rFonts w:ascii="Verdana" w:hAnsi="Verdana" w:cs="Segoe UI"/>
          <w:b/>
          <w:color w:val="000000"/>
          <w:sz w:val="20"/>
          <w:szCs w:val="20"/>
        </w:rPr>
        <w:t>WAT REGELT DE WOB OMTRENT OPENBAARHEID?</w:t>
      </w:r>
      <w:bookmarkEnd w:id="17"/>
      <w:r w:rsidR="00E007EA">
        <w:rPr>
          <w:rStyle w:val="normaltextrun"/>
          <w:rFonts w:ascii="Verdana" w:hAnsi="Verdana" w:cs="Segoe UI"/>
          <w:b/>
          <w:color w:val="000000"/>
          <w:sz w:val="20"/>
          <w:szCs w:val="20"/>
        </w:rPr>
        <w:t xml:space="preserve"> </w:t>
      </w:r>
      <w:r w:rsidR="00E007EA" w:rsidRPr="00552C26">
        <w:rPr>
          <w:rStyle w:val="normaltextrun"/>
          <w:rFonts w:ascii="Verdana" w:hAnsi="Verdana" w:cs="Segoe UI"/>
          <w:b/>
          <w:color w:val="000000"/>
          <w:sz w:val="20"/>
          <w:szCs w:val="20"/>
        </w:rPr>
        <w:t xml:space="preserve"> </w:t>
      </w:r>
    </w:p>
    <w:p w14:paraId="48C2403B" w14:textId="21322013" w:rsidR="006F1C38" w:rsidRPr="00C17F87" w:rsidRDefault="0089262C" w:rsidP="00E007EA">
      <w:pPr>
        <w:pStyle w:val="paragraph"/>
        <w:spacing w:before="0" w:beforeAutospacing="0" w:after="0" w:afterAutospacing="0" w:line="360" w:lineRule="auto"/>
        <w:textAlignment w:val="baseline"/>
        <w:rPr>
          <w:rStyle w:val="eop"/>
          <w:rFonts w:ascii="Verdana" w:hAnsi="Verdana"/>
          <w:sz w:val="20"/>
          <w:szCs w:val="20"/>
          <w:shd w:val="clear" w:color="auto" w:fill="FFFFFF"/>
        </w:rPr>
      </w:pPr>
      <w:r>
        <w:rPr>
          <w:rStyle w:val="normaltextrun"/>
          <w:rFonts w:ascii="Verdana" w:hAnsi="Verdana" w:cs="Segoe UI"/>
          <w:color w:val="000000"/>
          <w:sz w:val="20"/>
          <w:szCs w:val="20"/>
        </w:rPr>
        <w:t>De</w:t>
      </w:r>
      <w:r w:rsidR="00902646">
        <w:rPr>
          <w:rStyle w:val="normaltextrun"/>
          <w:rFonts w:ascii="Verdana" w:hAnsi="Verdana" w:cs="Segoe UI"/>
          <w:color w:val="000000"/>
          <w:sz w:val="20"/>
          <w:szCs w:val="20"/>
        </w:rPr>
        <w:t xml:space="preserve"> </w:t>
      </w:r>
      <w:proofErr w:type="spellStart"/>
      <w:r w:rsidR="00902646">
        <w:rPr>
          <w:rStyle w:val="normaltextrun"/>
          <w:rFonts w:ascii="Verdana" w:hAnsi="Verdana" w:cs="Segoe UI"/>
          <w:color w:val="000000"/>
          <w:sz w:val="20"/>
          <w:szCs w:val="20"/>
        </w:rPr>
        <w:t>Wob</w:t>
      </w:r>
      <w:proofErr w:type="spellEnd"/>
      <w:r w:rsidR="00C60928" w:rsidRPr="004E7AE1">
        <w:rPr>
          <w:rStyle w:val="normaltextrun"/>
          <w:rFonts w:ascii="Verdana" w:hAnsi="Verdana" w:cs="Segoe UI"/>
          <w:color w:val="000000"/>
          <w:sz w:val="20"/>
          <w:szCs w:val="20"/>
        </w:rPr>
        <w:t xml:space="preserve"> regelt het recht </w:t>
      </w:r>
      <w:r w:rsidR="00E007EA">
        <w:rPr>
          <w:rStyle w:val="normaltextrun"/>
          <w:rFonts w:ascii="Verdana" w:hAnsi="Verdana" w:cs="Segoe UI"/>
          <w:color w:val="000000"/>
          <w:sz w:val="20"/>
          <w:szCs w:val="20"/>
        </w:rPr>
        <w:t>op overheidsinformatie met als uitgangspunt</w:t>
      </w:r>
      <w:r w:rsidR="00C60928" w:rsidRPr="004E7AE1">
        <w:rPr>
          <w:rStyle w:val="normaltextrun"/>
          <w:rFonts w:ascii="Verdana" w:hAnsi="Verdana" w:cs="Segoe UI"/>
          <w:color w:val="000000"/>
          <w:sz w:val="20"/>
          <w:szCs w:val="20"/>
        </w:rPr>
        <w:t xml:space="preserve"> dat alle informatie van de overheid openbaar is.</w:t>
      </w:r>
      <w:r w:rsidR="00E007EA">
        <w:rPr>
          <w:rStyle w:val="normaltextrun"/>
          <w:rFonts w:ascii="Verdana" w:hAnsi="Verdana" w:cs="Segoe UI"/>
          <w:color w:val="000000"/>
          <w:sz w:val="20"/>
          <w:szCs w:val="20"/>
        </w:rPr>
        <w:t xml:space="preserve"> De wet </w:t>
      </w:r>
      <w:r w:rsidR="00E007EA" w:rsidRPr="00E007EA">
        <w:rPr>
          <w:rStyle w:val="normaltextrun"/>
          <w:rFonts w:ascii="Verdana" w:hAnsi="Verdana" w:cs="Segoe UI"/>
          <w:color w:val="000000"/>
          <w:sz w:val="20"/>
          <w:szCs w:val="20"/>
        </w:rPr>
        <w:t>vloeit voort uit art.110 van de Grondwet</w:t>
      </w:r>
      <w:r w:rsidR="00FF709E">
        <w:rPr>
          <w:rStyle w:val="normaltextrun"/>
          <w:rFonts w:ascii="Verdana" w:hAnsi="Verdana" w:cs="Segoe UI"/>
          <w:sz w:val="20"/>
          <w:szCs w:val="20"/>
        </w:rPr>
        <w:t>,</w:t>
      </w:r>
      <w:r w:rsidR="00E007EA" w:rsidRPr="00E007EA">
        <w:rPr>
          <w:rStyle w:val="normaltextrun"/>
          <w:rFonts w:ascii="Verdana" w:hAnsi="Verdana" w:cs="Segoe UI"/>
          <w:color w:val="000000"/>
          <w:sz w:val="20"/>
          <w:szCs w:val="20"/>
        </w:rPr>
        <w:t xml:space="preserve"> dat stelt dat de overheid bij de uitvoering van haar taak openbaarheid moet </w:t>
      </w:r>
      <w:r w:rsidR="00F96608">
        <w:rPr>
          <w:rStyle w:val="normaltextrun"/>
          <w:rFonts w:ascii="Verdana" w:hAnsi="Verdana" w:cs="Segoe UI"/>
          <w:color w:val="000000"/>
          <w:sz w:val="20"/>
          <w:szCs w:val="20"/>
        </w:rPr>
        <w:t>nastreven</w:t>
      </w:r>
      <w:r w:rsidR="00E007EA" w:rsidRPr="00E007EA">
        <w:rPr>
          <w:rStyle w:val="normaltextrun"/>
          <w:rFonts w:ascii="Verdana" w:hAnsi="Verdana" w:cs="Segoe UI"/>
          <w:color w:val="000000"/>
          <w:sz w:val="20"/>
          <w:szCs w:val="20"/>
        </w:rPr>
        <w:t xml:space="preserve"> volgens regels bij de wet gesteld</w:t>
      </w:r>
      <w:r w:rsidR="00D418A5">
        <w:rPr>
          <w:rStyle w:val="normaltextrun"/>
          <w:rFonts w:ascii="Verdana" w:hAnsi="Verdana" w:cs="Segoe UI"/>
          <w:color w:val="000000"/>
          <w:sz w:val="20"/>
          <w:szCs w:val="20"/>
        </w:rPr>
        <w:t>.</w:t>
      </w:r>
      <w:r w:rsidR="00E007EA" w:rsidRPr="00E007EA">
        <w:rPr>
          <w:rStyle w:val="normaltextrun"/>
          <w:rFonts w:ascii="Verdana" w:hAnsi="Verdana" w:cs="Segoe UI"/>
          <w:color w:val="000000"/>
          <w:sz w:val="20"/>
          <w:szCs w:val="20"/>
        </w:rPr>
        <w:t xml:space="preserve"> </w:t>
      </w:r>
      <w:r w:rsidR="00C60928" w:rsidRPr="004E7AE1">
        <w:rPr>
          <w:rStyle w:val="normaltextrun"/>
          <w:rFonts w:ascii="Verdana" w:hAnsi="Verdana" w:cs="Segoe UI"/>
          <w:color w:val="000000"/>
          <w:sz w:val="20"/>
          <w:szCs w:val="20"/>
        </w:rPr>
        <w:t>Zo heeft</w:t>
      </w:r>
      <w:r w:rsidR="00D418A5">
        <w:rPr>
          <w:rStyle w:val="normaltextrun"/>
          <w:rFonts w:ascii="Verdana" w:hAnsi="Verdana" w:cs="Segoe UI"/>
          <w:color w:val="000000"/>
          <w:sz w:val="20"/>
          <w:szCs w:val="20"/>
        </w:rPr>
        <w:t xml:space="preserve">, op grond van de </w:t>
      </w:r>
      <w:proofErr w:type="spellStart"/>
      <w:r w:rsidR="00D418A5">
        <w:rPr>
          <w:rStyle w:val="normaltextrun"/>
          <w:rFonts w:ascii="Verdana" w:hAnsi="Verdana" w:cs="Segoe UI"/>
          <w:color w:val="000000"/>
          <w:sz w:val="20"/>
          <w:szCs w:val="20"/>
        </w:rPr>
        <w:t>Wob</w:t>
      </w:r>
      <w:proofErr w:type="spellEnd"/>
      <w:r w:rsidR="00D418A5">
        <w:rPr>
          <w:rStyle w:val="normaltextrun"/>
          <w:rFonts w:ascii="Verdana" w:hAnsi="Verdana" w:cs="Segoe UI"/>
          <w:color w:val="000000"/>
          <w:sz w:val="20"/>
          <w:szCs w:val="20"/>
        </w:rPr>
        <w:t>,</w:t>
      </w:r>
      <w:r w:rsidR="00C60928" w:rsidRPr="004E7AE1">
        <w:rPr>
          <w:rStyle w:val="normaltextrun"/>
          <w:rFonts w:ascii="Verdana" w:hAnsi="Verdana" w:cs="Segoe UI"/>
          <w:color w:val="000000"/>
          <w:sz w:val="20"/>
          <w:szCs w:val="20"/>
        </w:rPr>
        <w:t xml:space="preserve"> eenieder recht op informatie van bestuursorganen en moeten bestuursorganen ook zelf uit eigen beweging informatie verstrekken.</w:t>
      </w:r>
      <w:r w:rsidR="00C60928" w:rsidRPr="004E7AE1">
        <w:rPr>
          <w:rStyle w:val="Voetnootmarkering"/>
          <w:rFonts w:ascii="Verdana" w:hAnsi="Verdana" w:cs="Segoe UI"/>
          <w:color w:val="000000"/>
          <w:sz w:val="20"/>
          <w:szCs w:val="20"/>
        </w:rPr>
        <w:footnoteReference w:id="11"/>
      </w:r>
      <w:r w:rsidR="00C60928" w:rsidRPr="004E7AE1">
        <w:rPr>
          <w:rStyle w:val="normaltextrun"/>
          <w:rFonts w:ascii="Verdana" w:hAnsi="Verdana" w:cs="Segoe UI"/>
          <w:color w:val="000000"/>
          <w:sz w:val="20"/>
          <w:szCs w:val="20"/>
        </w:rPr>
        <w:t> Dit is allemaal in het belang van een 'goede en democratische </w:t>
      </w:r>
      <w:proofErr w:type="spellStart"/>
      <w:r w:rsidR="00C60928" w:rsidRPr="004E7AE1">
        <w:rPr>
          <w:rStyle w:val="spellingerror"/>
          <w:rFonts w:ascii="Verdana" w:hAnsi="Verdana" w:cs="Segoe UI"/>
          <w:color w:val="000000"/>
          <w:sz w:val="20"/>
          <w:szCs w:val="20"/>
        </w:rPr>
        <w:t>bestuursvoering</w:t>
      </w:r>
      <w:proofErr w:type="spellEnd"/>
      <w:r w:rsidR="00C60928" w:rsidRPr="004E7AE1">
        <w:rPr>
          <w:rStyle w:val="normaltextrun"/>
          <w:rFonts w:ascii="Verdana" w:hAnsi="Verdana" w:cs="Segoe UI"/>
          <w:color w:val="000000"/>
          <w:sz w:val="20"/>
          <w:szCs w:val="20"/>
        </w:rPr>
        <w:t>', zoals benoemd in de considerans van de </w:t>
      </w:r>
      <w:r w:rsidR="00E007EA">
        <w:rPr>
          <w:rStyle w:val="spellingerror"/>
          <w:rFonts w:ascii="Verdana" w:hAnsi="Verdana" w:cs="Segoe UI"/>
          <w:color w:val="000000"/>
          <w:sz w:val="20"/>
          <w:szCs w:val="20"/>
        </w:rPr>
        <w:t>w</w:t>
      </w:r>
      <w:r w:rsidR="001B7433">
        <w:rPr>
          <w:rStyle w:val="spellingerror"/>
          <w:rFonts w:ascii="Verdana" w:hAnsi="Verdana" w:cs="Segoe UI"/>
          <w:color w:val="000000"/>
          <w:sz w:val="20"/>
          <w:szCs w:val="20"/>
        </w:rPr>
        <w:t>et.</w:t>
      </w:r>
      <w:r w:rsidR="00F12884">
        <w:rPr>
          <w:rStyle w:val="Voetnootmarkering"/>
          <w:rFonts w:ascii="Verdana" w:hAnsi="Verdana" w:cs="Segoe UI"/>
          <w:color w:val="000000"/>
          <w:sz w:val="20"/>
          <w:szCs w:val="20"/>
        </w:rPr>
        <w:footnoteReference w:id="12"/>
      </w:r>
      <w:r w:rsidR="00EA6C95">
        <w:rPr>
          <w:rStyle w:val="normaltextrun"/>
          <w:rFonts w:ascii="Verdana" w:hAnsi="Verdana" w:cs="Segoe UI"/>
          <w:color w:val="000000"/>
          <w:sz w:val="20"/>
          <w:szCs w:val="20"/>
        </w:rPr>
        <w:t xml:space="preserve"> </w:t>
      </w:r>
      <w:r w:rsidR="00DE2338">
        <w:rPr>
          <w:rStyle w:val="normaltextrun"/>
          <w:rFonts w:ascii="Verdana" w:hAnsi="Verdana"/>
          <w:color w:val="000000"/>
          <w:sz w:val="20"/>
          <w:szCs w:val="20"/>
          <w:shd w:val="clear" w:color="auto" w:fill="FFFFFF"/>
        </w:rPr>
        <w:t xml:space="preserve">De </w:t>
      </w:r>
      <w:proofErr w:type="spellStart"/>
      <w:r w:rsidR="00DE2338">
        <w:rPr>
          <w:rStyle w:val="normaltextrun"/>
          <w:rFonts w:ascii="Verdana" w:hAnsi="Verdana"/>
          <w:color w:val="000000"/>
          <w:sz w:val="20"/>
          <w:szCs w:val="20"/>
          <w:shd w:val="clear" w:color="auto" w:fill="FFFFFF"/>
        </w:rPr>
        <w:t>Wob</w:t>
      </w:r>
      <w:proofErr w:type="spellEnd"/>
      <w:r w:rsidR="00DE2338">
        <w:rPr>
          <w:rStyle w:val="normaltextrun"/>
          <w:rFonts w:ascii="Verdana" w:hAnsi="Verdana"/>
          <w:color w:val="000000"/>
          <w:sz w:val="20"/>
          <w:szCs w:val="20"/>
          <w:shd w:val="clear" w:color="auto" w:fill="FFFFFF"/>
        </w:rPr>
        <w:t xml:space="preserve"> kent actieve en passieve openbaarheid. Bij actieve openbaarheid stelt een </w:t>
      </w:r>
      <w:r w:rsidR="00DE2338" w:rsidRPr="00C17F87">
        <w:rPr>
          <w:rStyle w:val="normaltextrun"/>
          <w:rFonts w:ascii="Verdana" w:hAnsi="Verdana"/>
          <w:sz w:val="20"/>
          <w:szCs w:val="20"/>
          <w:shd w:val="clear" w:color="auto" w:fill="FFFFFF"/>
        </w:rPr>
        <w:t>bestuursorgaan uit eigen beweging informatie beschikbaar. Met passieve openbaarheid wordt bedoeld dat overheidsinformatie openbaar wordt gemaakt op verzoek van burge</w:t>
      </w:r>
      <w:r w:rsidR="001B7433" w:rsidRPr="00C17F87">
        <w:rPr>
          <w:rStyle w:val="normaltextrun"/>
          <w:rFonts w:ascii="Verdana" w:hAnsi="Verdana"/>
          <w:sz w:val="20"/>
          <w:szCs w:val="20"/>
          <w:shd w:val="clear" w:color="auto" w:fill="FFFFFF"/>
        </w:rPr>
        <w:t>rs en bedrijven.</w:t>
      </w:r>
      <w:r w:rsidR="00902646" w:rsidRPr="00C17F87">
        <w:rPr>
          <w:rStyle w:val="Voetnootmarkering"/>
          <w:rFonts w:ascii="Verdana" w:hAnsi="Verdana"/>
          <w:sz w:val="20"/>
          <w:szCs w:val="20"/>
          <w:shd w:val="clear" w:color="auto" w:fill="FFFFFF"/>
        </w:rPr>
        <w:footnoteReference w:id="13"/>
      </w:r>
      <w:r w:rsidR="00297F73" w:rsidRPr="00C17F87">
        <w:rPr>
          <w:rStyle w:val="normaltextrun"/>
          <w:rFonts w:ascii="Verdana" w:hAnsi="Verdana"/>
          <w:sz w:val="20"/>
          <w:szCs w:val="20"/>
          <w:shd w:val="clear" w:color="auto" w:fill="FFFFFF"/>
        </w:rPr>
        <w:t xml:space="preserve"> </w:t>
      </w:r>
      <w:r w:rsidR="00027101" w:rsidRPr="00C17F87">
        <w:rPr>
          <w:rStyle w:val="normaltextrun"/>
          <w:rFonts w:ascii="Verdana" w:hAnsi="Verdana"/>
          <w:sz w:val="20"/>
          <w:szCs w:val="20"/>
          <w:shd w:val="clear" w:color="auto" w:fill="FFFFFF"/>
        </w:rPr>
        <w:t xml:space="preserve">Dit staat in dit onderzoek centraal. </w:t>
      </w:r>
      <w:r w:rsidR="009F2457" w:rsidRPr="00C17F87">
        <w:rPr>
          <w:rStyle w:val="normaltextrun"/>
          <w:rFonts w:ascii="Verdana" w:hAnsi="Verdana"/>
          <w:sz w:val="20"/>
          <w:szCs w:val="20"/>
          <w:shd w:val="clear" w:color="auto" w:fill="FFFFFF"/>
        </w:rPr>
        <w:t>Daarom</w:t>
      </w:r>
      <w:r w:rsidR="00297F73" w:rsidRPr="00C17F87">
        <w:rPr>
          <w:rStyle w:val="normaltextrun"/>
          <w:rFonts w:ascii="Verdana" w:hAnsi="Verdana"/>
          <w:sz w:val="20"/>
          <w:szCs w:val="20"/>
          <w:shd w:val="clear" w:color="auto" w:fill="FFFFFF"/>
        </w:rPr>
        <w:t xml:space="preserve"> zal in de volgende paragraaf nader worden ingegaan op deze passieve openbaarmaking. </w:t>
      </w:r>
      <w:r w:rsidR="001B7433" w:rsidRPr="00C17F87">
        <w:rPr>
          <w:rStyle w:val="normaltextrun"/>
          <w:rFonts w:ascii="Verdana" w:hAnsi="Verdana"/>
          <w:sz w:val="20"/>
          <w:szCs w:val="20"/>
          <w:shd w:val="clear" w:color="auto" w:fill="FFFFFF"/>
        </w:rPr>
        <w:t xml:space="preserve"> </w:t>
      </w:r>
      <w:r w:rsidR="006F1C38" w:rsidRPr="00C17F87">
        <w:rPr>
          <w:rStyle w:val="eop"/>
          <w:rFonts w:ascii="Verdana" w:hAnsi="Verdana"/>
          <w:sz w:val="20"/>
          <w:szCs w:val="20"/>
          <w:shd w:val="clear" w:color="auto" w:fill="FFFFFF"/>
        </w:rPr>
        <w:t xml:space="preserve"> </w:t>
      </w:r>
    </w:p>
    <w:p w14:paraId="6EBE634B" w14:textId="77777777" w:rsidR="00437CD5" w:rsidRPr="00C17F87" w:rsidRDefault="00437CD5" w:rsidP="00EC25B4">
      <w:pPr>
        <w:spacing w:after="0"/>
        <w:rPr>
          <w:rStyle w:val="eop"/>
          <w:rFonts w:ascii="Verdana" w:hAnsi="Verdana"/>
          <w:sz w:val="20"/>
          <w:szCs w:val="20"/>
          <w:shd w:val="clear" w:color="auto" w:fill="FFFFFF"/>
        </w:rPr>
      </w:pPr>
    </w:p>
    <w:p w14:paraId="2DE9D302" w14:textId="1DBABBD3" w:rsidR="008E6010" w:rsidRPr="00C17F87" w:rsidRDefault="00E007EA" w:rsidP="00B12252">
      <w:pPr>
        <w:pStyle w:val="Kop2"/>
        <w:spacing w:line="360" w:lineRule="auto"/>
        <w:rPr>
          <w:rStyle w:val="normaltextrun"/>
          <w:rFonts w:ascii="Verdana" w:hAnsi="Verdana"/>
          <w:b/>
          <w:bCs/>
          <w:color w:val="auto"/>
          <w:sz w:val="20"/>
          <w:szCs w:val="20"/>
          <w:shd w:val="clear" w:color="auto" w:fill="FFFFFF"/>
        </w:rPr>
      </w:pPr>
      <w:bookmarkStart w:id="18" w:name="_Toc11499092"/>
      <w:r w:rsidRPr="00C17F87">
        <w:rPr>
          <w:rStyle w:val="normaltextrun"/>
          <w:rFonts w:ascii="Verdana" w:hAnsi="Verdana"/>
          <w:b/>
          <w:bCs/>
          <w:color w:val="auto"/>
          <w:sz w:val="20"/>
          <w:szCs w:val="20"/>
          <w:shd w:val="clear" w:color="auto" w:fill="FFFFFF"/>
        </w:rPr>
        <w:t>2.2</w:t>
      </w:r>
      <w:r w:rsidR="00642622" w:rsidRPr="00C17F87">
        <w:rPr>
          <w:rStyle w:val="normaltextrun"/>
          <w:rFonts w:ascii="Verdana" w:hAnsi="Verdana"/>
          <w:b/>
          <w:bCs/>
          <w:color w:val="auto"/>
          <w:sz w:val="20"/>
          <w:szCs w:val="20"/>
          <w:shd w:val="clear" w:color="auto" w:fill="FFFFFF"/>
        </w:rPr>
        <w:t xml:space="preserve"> </w:t>
      </w:r>
      <w:r w:rsidR="00297F73" w:rsidRPr="00C17F87">
        <w:rPr>
          <w:rStyle w:val="normaltextrun"/>
          <w:rFonts w:ascii="Verdana" w:hAnsi="Verdana"/>
          <w:b/>
          <w:bCs/>
          <w:color w:val="auto"/>
          <w:sz w:val="20"/>
          <w:szCs w:val="20"/>
          <w:shd w:val="clear" w:color="auto" w:fill="FFFFFF"/>
        </w:rPr>
        <w:t>NADERE TOELICHTING OP DE PASSIEVE OPENBAARMAKING</w:t>
      </w:r>
      <w:bookmarkEnd w:id="18"/>
    </w:p>
    <w:p w14:paraId="3E495FDF" w14:textId="34695748" w:rsidR="00B40BFE" w:rsidRDefault="00255FF0" w:rsidP="00B12252">
      <w:pPr>
        <w:spacing w:after="0" w:line="360" w:lineRule="auto"/>
        <w:rPr>
          <w:rFonts w:ascii="Verdana" w:eastAsia="Verdana" w:hAnsi="Verdana" w:cs="Verdana"/>
          <w:sz w:val="20"/>
          <w:szCs w:val="20"/>
        </w:rPr>
      </w:pPr>
      <w:r>
        <w:rPr>
          <w:rFonts w:ascii="Verdana" w:eastAsia="Verdana" w:hAnsi="Verdana" w:cs="Verdana"/>
          <w:sz w:val="20"/>
          <w:szCs w:val="20"/>
        </w:rPr>
        <w:t>Uit §2.1. blijkt dat p</w:t>
      </w:r>
      <w:r w:rsidR="001808C5">
        <w:rPr>
          <w:rFonts w:ascii="Verdana" w:eastAsia="Verdana" w:hAnsi="Verdana" w:cs="Verdana"/>
          <w:sz w:val="20"/>
          <w:szCs w:val="20"/>
        </w:rPr>
        <w:t>assieve openbaarmaking</w:t>
      </w:r>
      <w:r>
        <w:rPr>
          <w:rFonts w:ascii="Verdana" w:eastAsia="Verdana" w:hAnsi="Verdana" w:cs="Verdana"/>
          <w:sz w:val="20"/>
          <w:szCs w:val="20"/>
        </w:rPr>
        <w:t xml:space="preserve"> een vorm van openbaarheid is die in de </w:t>
      </w:r>
      <w:proofErr w:type="spellStart"/>
      <w:r>
        <w:rPr>
          <w:rFonts w:ascii="Verdana" w:eastAsia="Verdana" w:hAnsi="Verdana" w:cs="Verdana"/>
          <w:sz w:val="20"/>
          <w:szCs w:val="20"/>
        </w:rPr>
        <w:t>Wob</w:t>
      </w:r>
      <w:proofErr w:type="spellEnd"/>
      <w:r>
        <w:rPr>
          <w:rFonts w:ascii="Verdana" w:eastAsia="Verdana" w:hAnsi="Verdana" w:cs="Verdana"/>
          <w:sz w:val="20"/>
          <w:szCs w:val="20"/>
        </w:rPr>
        <w:t xml:space="preserve"> wordt geregeld. Een definitie</w:t>
      </w:r>
      <w:r w:rsidR="001808C5">
        <w:rPr>
          <w:rFonts w:ascii="Verdana" w:eastAsia="Verdana" w:hAnsi="Verdana" w:cs="Verdana"/>
          <w:sz w:val="20"/>
          <w:szCs w:val="20"/>
        </w:rPr>
        <w:t xml:space="preserve"> is informatieverstrekking op verzoek.</w:t>
      </w:r>
      <w:r w:rsidR="000F18D1">
        <w:rPr>
          <w:rFonts w:ascii="Verdana" w:eastAsia="Verdana" w:hAnsi="Verdana" w:cs="Verdana"/>
          <w:sz w:val="20"/>
          <w:szCs w:val="20"/>
        </w:rPr>
        <w:t xml:space="preserve"> </w:t>
      </w:r>
      <w:r w:rsidR="0041278B">
        <w:rPr>
          <w:rFonts w:ascii="Verdana" w:eastAsia="Verdana" w:hAnsi="Verdana" w:cs="Verdana"/>
          <w:sz w:val="20"/>
          <w:szCs w:val="20"/>
        </w:rPr>
        <w:t xml:space="preserve">Voordat wordt toegekomen aan de mogelijkheden voor weigering van een </w:t>
      </w:r>
      <w:proofErr w:type="spellStart"/>
      <w:r w:rsidR="000F18D1">
        <w:rPr>
          <w:rFonts w:ascii="Verdana" w:eastAsia="Verdana" w:hAnsi="Verdana" w:cs="Verdana"/>
          <w:sz w:val="20"/>
          <w:szCs w:val="20"/>
        </w:rPr>
        <w:t>Wob</w:t>
      </w:r>
      <w:proofErr w:type="spellEnd"/>
      <w:r w:rsidR="000F18D1">
        <w:rPr>
          <w:rFonts w:ascii="Verdana" w:eastAsia="Verdana" w:hAnsi="Verdana" w:cs="Verdana"/>
          <w:sz w:val="20"/>
          <w:szCs w:val="20"/>
        </w:rPr>
        <w:t>-</w:t>
      </w:r>
      <w:r w:rsidR="0041278B">
        <w:rPr>
          <w:rFonts w:ascii="Verdana" w:eastAsia="Verdana" w:hAnsi="Verdana" w:cs="Verdana"/>
          <w:sz w:val="20"/>
          <w:szCs w:val="20"/>
        </w:rPr>
        <w:t xml:space="preserve">verzoek (zie </w:t>
      </w:r>
      <w:proofErr w:type="spellStart"/>
      <w:r w:rsidR="00A50E10">
        <w:rPr>
          <w:rFonts w:ascii="Verdana" w:eastAsia="Verdana" w:hAnsi="Verdana" w:cs="Verdana"/>
          <w:sz w:val="20"/>
          <w:szCs w:val="20"/>
        </w:rPr>
        <w:t>hfst</w:t>
      </w:r>
      <w:proofErr w:type="spellEnd"/>
      <w:r w:rsidR="00A50E10">
        <w:rPr>
          <w:rFonts w:ascii="Verdana" w:eastAsia="Verdana" w:hAnsi="Verdana" w:cs="Verdana"/>
          <w:sz w:val="20"/>
          <w:szCs w:val="20"/>
        </w:rPr>
        <w:t>.</w:t>
      </w:r>
      <w:r w:rsidR="0041278B">
        <w:rPr>
          <w:rFonts w:ascii="Verdana" w:eastAsia="Verdana" w:hAnsi="Verdana" w:cs="Verdana"/>
          <w:sz w:val="20"/>
          <w:szCs w:val="20"/>
        </w:rPr>
        <w:t xml:space="preserve"> 3) </w:t>
      </w:r>
      <w:r w:rsidR="000F18D1">
        <w:rPr>
          <w:rFonts w:ascii="Verdana" w:eastAsia="Verdana" w:hAnsi="Verdana" w:cs="Verdana"/>
          <w:sz w:val="20"/>
          <w:szCs w:val="20"/>
        </w:rPr>
        <w:t xml:space="preserve">moet worden beoordeeld of de </w:t>
      </w:r>
      <w:proofErr w:type="spellStart"/>
      <w:r w:rsidR="000F18D1">
        <w:rPr>
          <w:rFonts w:ascii="Verdana" w:eastAsia="Verdana" w:hAnsi="Verdana" w:cs="Verdana"/>
          <w:sz w:val="20"/>
          <w:szCs w:val="20"/>
        </w:rPr>
        <w:t>Wob</w:t>
      </w:r>
      <w:proofErr w:type="spellEnd"/>
      <w:r w:rsidR="000F18D1">
        <w:rPr>
          <w:rFonts w:ascii="Verdana" w:eastAsia="Verdana" w:hAnsi="Verdana" w:cs="Verdana"/>
          <w:sz w:val="20"/>
          <w:szCs w:val="20"/>
        </w:rPr>
        <w:t xml:space="preserve"> van toepassing is. </w:t>
      </w:r>
      <w:r w:rsidR="00976909">
        <w:rPr>
          <w:rFonts w:ascii="Verdana" w:eastAsia="Verdana" w:hAnsi="Verdana" w:cs="Verdana"/>
          <w:sz w:val="20"/>
          <w:szCs w:val="20"/>
        </w:rPr>
        <w:t xml:space="preserve">Daarom wordt in deze paragraaf het kernartikel van het </w:t>
      </w:r>
      <w:proofErr w:type="spellStart"/>
      <w:r w:rsidR="00976909">
        <w:rPr>
          <w:rFonts w:ascii="Verdana" w:eastAsia="Verdana" w:hAnsi="Verdana" w:cs="Verdana"/>
          <w:sz w:val="20"/>
          <w:szCs w:val="20"/>
        </w:rPr>
        <w:t>Wob</w:t>
      </w:r>
      <w:proofErr w:type="spellEnd"/>
      <w:r w:rsidR="00976909">
        <w:rPr>
          <w:rFonts w:ascii="Verdana" w:eastAsia="Verdana" w:hAnsi="Verdana" w:cs="Verdana"/>
          <w:sz w:val="20"/>
          <w:szCs w:val="20"/>
        </w:rPr>
        <w:t xml:space="preserve">-verzoek besproken. </w:t>
      </w:r>
      <w:r w:rsidR="00976909" w:rsidRPr="00B76F00">
        <w:rPr>
          <w:rFonts w:ascii="Verdana" w:eastAsia="Verdana" w:hAnsi="Verdana" w:cs="Verdana"/>
          <w:sz w:val="20"/>
          <w:szCs w:val="20"/>
        </w:rPr>
        <w:t>Daarnaast worden</w:t>
      </w:r>
      <w:r w:rsidR="00976909">
        <w:rPr>
          <w:rFonts w:ascii="Verdana" w:eastAsia="Verdana" w:hAnsi="Verdana" w:cs="Verdana"/>
          <w:sz w:val="20"/>
          <w:szCs w:val="20"/>
        </w:rPr>
        <w:t xml:space="preserve"> </w:t>
      </w:r>
      <w:r w:rsidR="00185666">
        <w:rPr>
          <w:rFonts w:ascii="Verdana" w:eastAsia="Verdana" w:hAnsi="Verdana" w:cs="Verdana"/>
          <w:sz w:val="20"/>
          <w:szCs w:val="20"/>
        </w:rPr>
        <w:t xml:space="preserve">de rechtsmiddelen </w:t>
      </w:r>
      <w:r w:rsidR="00976909">
        <w:rPr>
          <w:rFonts w:ascii="Verdana" w:eastAsia="Verdana" w:hAnsi="Verdana" w:cs="Verdana"/>
          <w:sz w:val="20"/>
          <w:szCs w:val="20"/>
        </w:rPr>
        <w:t xml:space="preserve">benoemd </w:t>
      </w:r>
      <w:r w:rsidR="00185666">
        <w:rPr>
          <w:rFonts w:ascii="Verdana" w:eastAsia="Verdana" w:hAnsi="Verdana" w:cs="Verdana"/>
          <w:sz w:val="20"/>
          <w:szCs w:val="20"/>
        </w:rPr>
        <w:t xml:space="preserve">die een verzoeker kan aanwenden </w:t>
      </w:r>
      <w:r w:rsidR="001E0B7B">
        <w:rPr>
          <w:rFonts w:ascii="Verdana" w:eastAsia="Verdana" w:hAnsi="Verdana" w:cs="Verdana"/>
          <w:sz w:val="20"/>
          <w:szCs w:val="20"/>
        </w:rPr>
        <w:t xml:space="preserve">tegen een afwijzing van het </w:t>
      </w:r>
      <w:proofErr w:type="spellStart"/>
      <w:r w:rsidR="001E0B7B">
        <w:rPr>
          <w:rFonts w:ascii="Verdana" w:eastAsia="Verdana" w:hAnsi="Verdana" w:cs="Verdana"/>
          <w:sz w:val="20"/>
          <w:szCs w:val="20"/>
        </w:rPr>
        <w:t>Wob</w:t>
      </w:r>
      <w:proofErr w:type="spellEnd"/>
      <w:r w:rsidR="001E0B7B">
        <w:rPr>
          <w:rFonts w:ascii="Verdana" w:eastAsia="Verdana" w:hAnsi="Verdana" w:cs="Verdana"/>
          <w:sz w:val="20"/>
          <w:szCs w:val="20"/>
        </w:rPr>
        <w:t xml:space="preserve">-verzoek. </w:t>
      </w:r>
    </w:p>
    <w:p w14:paraId="0CB38809" w14:textId="77777777" w:rsidR="009862B2" w:rsidRPr="0041278B" w:rsidRDefault="009862B2" w:rsidP="00B12252">
      <w:pPr>
        <w:spacing w:after="0" w:line="360" w:lineRule="auto"/>
        <w:rPr>
          <w:rFonts w:ascii="Verdana" w:eastAsia="Verdana" w:hAnsi="Verdana" w:cs="Verdana"/>
          <w:color w:val="FF0000"/>
          <w:sz w:val="20"/>
          <w:szCs w:val="20"/>
        </w:rPr>
      </w:pPr>
    </w:p>
    <w:p w14:paraId="06F0F976" w14:textId="6BCD9F9F" w:rsidR="00827D5C" w:rsidRPr="00F43B83" w:rsidRDefault="00252A72" w:rsidP="00B12252">
      <w:pPr>
        <w:pStyle w:val="Kop3"/>
        <w:spacing w:line="360" w:lineRule="auto"/>
        <w:rPr>
          <w:rFonts w:ascii="Verdana" w:eastAsia="Verdana" w:hAnsi="Verdana" w:cs="Verdana"/>
          <w:b/>
          <w:color w:val="auto"/>
          <w:sz w:val="20"/>
          <w:szCs w:val="20"/>
        </w:rPr>
      </w:pPr>
      <w:bookmarkStart w:id="19" w:name="_Toc11499093"/>
      <w:r>
        <w:rPr>
          <w:rFonts w:ascii="Verdana" w:eastAsia="Verdana" w:hAnsi="Verdana" w:cs="Verdana"/>
          <w:b/>
          <w:color w:val="auto"/>
          <w:sz w:val="20"/>
          <w:szCs w:val="20"/>
        </w:rPr>
        <w:t>2.2.1</w:t>
      </w:r>
      <w:r w:rsidR="00F43B83">
        <w:rPr>
          <w:rFonts w:ascii="Verdana" w:eastAsia="Verdana" w:hAnsi="Verdana" w:cs="Verdana"/>
          <w:b/>
          <w:color w:val="auto"/>
          <w:sz w:val="20"/>
          <w:szCs w:val="20"/>
        </w:rPr>
        <w:t xml:space="preserve"> H</w:t>
      </w:r>
      <w:r w:rsidR="00437CD5">
        <w:rPr>
          <w:rFonts w:ascii="Verdana" w:eastAsia="Verdana" w:hAnsi="Verdana" w:cs="Verdana"/>
          <w:b/>
          <w:color w:val="auto"/>
          <w:sz w:val="20"/>
          <w:szCs w:val="20"/>
        </w:rPr>
        <w:t xml:space="preserve">et </w:t>
      </w:r>
      <w:r w:rsidR="009C3566">
        <w:rPr>
          <w:rFonts w:ascii="Verdana" w:eastAsia="Verdana" w:hAnsi="Verdana" w:cs="Verdana"/>
          <w:b/>
          <w:color w:val="auto"/>
          <w:sz w:val="20"/>
          <w:szCs w:val="20"/>
        </w:rPr>
        <w:t>wet</w:t>
      </w:r>
      <w:r w:rsidR="00712EA9">
        <w:rPr>
          <w:rFonts w:ascii="Verdana" w:eastAsia="Verdana" w:hAnsi="Verdana" w:cs="Verdana"/>
          <w:b/>
          <w:color w:val="auto"/>
          <w:sz w:val="20"/>
          <w:szCs w:val="20"/>
        </w:rPr>
        <w:t xml:space="preserve">telijk </w:t>
      </w:r>
      <w:r w:rsidR="009C3566">
        <w:rPr>
          <w:rFonts w:ascii="Verdana" w:eastAsia="Verdana" w:hAnsi="Verdana" w:cs="Verdana"/>
          <w:b/>
          <w:color w:val="auto"/>
          <w:sz w:val="20"/>
          <w:szCs w:val="20"/>
        </w:rPr>
        <w:t xml:space="preserve">kader van het </w:t>
      </w:r>
      <w:proofErr w:type="spellStart"/>
      <w:r w:rsidR="00437CD5">
        <w:rPr>
          <w:rFonts w:ascii="Verdana" w:eastAsia="Verdana" w:hAnsi="Verdana" w:cs="Verdana"/>
          <w:b/>
          <w:color w:val="auto"/>
          <w:sz w:val="20"/>
          <w:szCs w:val="20"/>
        </w:rPr>
        <w:t>W</w:t>
      </w:r>
      <w:r w:rsidR="00F43B83" w:rsidRPr="00F43B83">
        <w:rPr>
          <w:rFonts w:ascii="Verdana" w:eastAsia="Verdana" w:hAnsi="Verdana" w:cs="Verdana"/>
          <w:b/>
          <w:color w:val="auto"/>
          <w:sz w:val="20"/>
          <w:szCs w:val="20"/>
        </w:rPr>
        <w:t>ob</w:t>
      </w:r>
      <w:proofErr w:type="spellEnd"/>
      <w:r w:rsidR="00F43B83" w:rsidRPr="00F43B83">
        <w:rPr>
          <w:rFonts w:ascii="Verdana" w:eastAsia="Verdana" w:hAnsi="Verdana" w:cs="Verdana"/>
          <w:b/>
          <w:color w:val="auto"/>
          <w:sz w:val="20"/>
          <w:szCs w:val="20"/>
        </w:rPr>
        <w:t>-verzoek</w:t>
      </w:r>
      <w:bookmarkEnd w:id="19"/>
      <w:r w:rsidR="00F43B83" w:rsidRPr="00F43B83">
        <w:rPr>
          <w:rFonts w:ascii="Verdana" w:eastAsia="Verdana" w:hAnsi="Verdana" w:cs="Verdana"/>
          <w:b/>
          <w:color w:val="auto"/>
          <w:sz w:val="20"/>
          <w:szCs w:val="20"/>
        </w:rPr>
        <w:t xml:space="preserve"> </w:t>
      </w:r>
    </w:p>
    <w:p w14:paraId="19E61A93" w14:textId="28DE98FB" w:rsidR="00827D5C" w:rsidRDefault="00827D5C" w:rsidP="00B12252">
      <w:pPr>
        <w:spacing w:after="0" w:line="360" w:lineRule="auto"/>
        <w:rPr>
          <w:rFonts w:ascii="Verdana" w:eastAsia="Verdana" w:hAnsi="Verdana" w:cs="Verdana"/>
          <w:sz w:val="20"/>
          <w:szCs w:val="20"/>
        </w:rPr>
      </w:pPr>
      <w:r w:rsidRPr="00827D5C">
        <w:rPr>
          <w:rFonts w:ascii="Verdana" w:eastAsia="Verdana" w:hAnsi="Verdana" w:cs="Verdana"/>
          <w:sz w:val="20"/>
          <w:szCs w:val="20"/>
        </w:rPr>
        <w:t xml:space="preserve">Op grond van art. 3 lid 1 </w:t>
      </w:r>
      <w:proofErr w:type="spellStart"/>
      <w:r w:rsidRPr="00827D5C">
        <w:rPr>
          <w:rFonts w:ascii="Verdana" w:eastAsia="Verdana" w:hAnsi="Verdana" w:cs="Verdana"/>
          <w:sz w:val="20"/>
          <w:szCs w:val="20"/>
        </w:rPr>
        <w:t>Wob</w:t>
      </w:r>
      <w:proofErr w:type="spellEnd"/>
      <w:r w:rsidRPr="00827D5C">
        <w:rPr>
          <w:rFonts w:ascii="Verdana" w:eastAsia="Verdana" w:hAnsi="Verdana" w:cs="Verdana"/>
          <w:sz w:val="20"/>
          <w:szCs w:val="20"/>
        </w:rPr>
        <w:t xml:space="preserve"> heeft eenieder het recht om bij een bestuursorgaan of een onder verantwoordelijkheid van een bestuursorgaan werkzame i</w:t>
      </w:r>
      <w:r w:rsidR="00F514A1">
        <w:rPr>
          <w:rFonts w:ascii="Verdana" w:eastAsia="Verdana" w:hAnsi="Verdana" w:cs="Verdana"/>
          <w:sz w:val="20"/>
          <w:szCs w:val="20"/>
        </w:rPr>
        <w:t xml:space="preserve">nstelling, dienst of </w:t>
      </w:r>
      <w:r w:rsidR="00F514A1">
        <w:rPr>
          <w:rFonts w:ascii="Verdana" w:eastAsia="Verdana" w:hAnsi="Verdana" w:cs="Verdana"/>
          <w:sz w:val="20"/>
          <w:szCs w:val="20"/>
        </w:rPr>
        <w:lastRenderedPageBreak/>
        <w:t xml:space="preserve">bedrijf </w:t>
      </w:r>
      <w:r w:rsidRPr="00827D5C">
        <w:rPr>
          <w:rFonts w:ascii="Verdana" w:eastAsia="Verdana" w:hAnsi="Verdana" w:cs="Verdana"/>
          <w:sz w:val="20"/>
          <w:szCs w:val="20"/>
        </w:rPr>
        <w:t xml:space="preserve">informatie te verzoeken die is neergelegd in documenten over een bestuurlijke aangelegenheid. De volgende </w:t>
      </w:r>
      <w:r w:rsidR="00A50E10">
        <w:rPr>
          <w:rFonts w:ascii="Verdana" w:eastAsia="Verdana" w:hAnsi="Verdana" w:cs="Verdana"/>
          <w:sz w:val="20"/>
          <w:szCs w:val="20"/>
        </w:rPr>
        <w:t xml:space="preserve">drie </w:t>
      </w:r>
      <w:r w:rsidR="009862B2">
        <w:rPr>
          <w:rFonts w:ascii="Verdana" w:eastAsia="Verdana" w:hAnsi="Verdana" w:cs="Verdana"/>
          <w:sz w:val="20"/>
          <w:szCs w:val="20"/>
        </w:rPr>
        <w:t>voorwaarden</w:t>
      </w:r>
      <w:r w:rsidRPr="00827D5C">
        <w:rPr>
          <w:rFonts w:ascii="Verdana" w:eastAsia="Verdana" w:hAnsi="Verdana" w:cs="Verdana"/>
          <w:sz w:val="20"/>
          <w:szCs w:val="20"/>
        </w:rPr>
        <w:t xml:space="preserve"> zijn van belang:</w:t>
      </w:r>
      <w:r w:rsidR="00A50E10">
        <w:rPr>
          <w:rFonts w:ascii="Verdana" w:eastAsia="Verdana" w:hAnsi="Verdana" w:cs="Verdana"/>
          <w:sz w:val="20"/>
          <w:szCs w:val="20"/>
        </w:rPr>
        <w:t xml:space="preserve"> 1) d</w:t>
      </w:r>
      <w:r w:rsidRPr="00827D5C">
        <w:rPr>
          <w:rFonts w:ascii="Verdana" w:hAnsi="Verdana"/>
          <w:sz w:val="20"/>
          <w:szCs w:val="20"/>
        </w:rPr>
        <w:t>e gevraagde informatie moet zijn neergelegd in documenten,</w:t>
      </w:r>
      <w:r w:rsidR="00A50E10">
        <w:rPr>
          <w:rFonts w:ascii="Verdana" w:hAnsi="Verdana"/>
          <w:sz w:val="20"/>
          <w:szCs w:val="20"/>
        </w:rPr>
        <w:t xml:space="preserve"> 2)</w:t>
      </w:r>
      <w:r w:rsidRPr="00827D5C">
        <w:rPr>
          <w:rFonts w:ascii="Verdana" w:hAnsi="Verdana"/>
          <w:sz w:val="20"/>
          <w:szCs w:val="20"/>
        </w:rPr>
        <w:t xml:space="preserve"> het onderwerp moet van bestuurlijke aard zijn en </w:t>
      </w:r>
      <w:r w:rsidR="00A50E10">
        <w:rPr>
          <w:rFonts w:ascii="Verdana" w:hAnsi="Verdana"/>
          <w:sz w:val="20"/>
          <w:szCs w:val="20"/>
        </w:rPr>
        <w:t xml:space="preserve">3) </w:t>
      </w:r>
      <w:r w:rsidRPr="00827D5C">
        <w:rPr>
          <w:rFonts w:ascii="Verdana" w:hAnsi="Verdana"/>
          <w:sz w:val="20"/>
          <w:szCs w:val="20"/>
        </w:rPr>
        <w:t>het verzoek mag niet een</w:t>
      </w:r>
      <w:r w:rsidR="006D5492">
        <w:rPr>
          <w:rFonts w:ascii="Verdana" w:hAnsi="Verdana"/>
          <w:sz w:val="20"/>
          <w:szCs w:val="20"/>
        </w:rPr>
        <w:t xml:space="preserve"> onbegrensde verscheidenheid aan</w:t>
      </w:r>
      <w:r w:rsidRPr="00827D5C">
        <w:rPr>
          <w:rFonts w:ascii="Verdana" w:hAnsi="Verdana"/>
          <w:sz w:val="20"/>
          <w:szCs w:val="20"/>
        </w:rPr>
        <w:t xml:space="preserve"> onderwerpen betreffen</w:t>
      </w:r>
      <w:r w:rsidR="009862B2">
        <w:rPr>
          <w:rFonts w:ascii="Verdana" w:hAnsi="Verdana"/>
          <w:sz w:val="20"/>
          <w:szCs w:val="20"/>
        </w:rPr>
        <w:t xml:space="preserve"> (de verzoeker moet zo concreet mogelijk zijn)</w:t>
      </w:r>
      <w:r w:rsidRPr="00827D5C">
        <w:rPr>
          <w:rFonts w:ascii="Verdana" w:hAnsi="Verdana"/>
          <w:sz w:val="20"/>
          <w:szCs w:val="20"/>
        </w:rPr>
        <w:t>.</w:t>
      </w:r>
      <w:r w:rsidR="002F11BC">
        <w:rPr>
          <w:rStyle w:val="Voetnootmarkering"/>
          <w:rFonts w:ascii="Verdana" w:hAnsi="Verdana"/>
          <w:sz w:val="20"/>
          <w:szCs w:val="20"/>
        </w:rPr>
        <w:footnoteReference w:id="14"/>
      </w:r>
      <w:r w:rsidR="00897541" w:rsidRPr="00897541">
        <w:rPr>
          <w:rFonts w:ascii="Verdana" w:eastAsia="Verdana" w:hAnsi="Verdana" w:cs="Verdana"/>
          <w:sz w:val="20"/>
          <w:szCs w:val="20"/>
        </w:rPr>
        <w:t xml:space="preserve"> </w:t>
      </w:r>
      <w:r w:rsidR="00897541" w:rsidRPr="00244941">
        <w:rPr>
          <w:rFonts w:ascii="Verdana" w:eastAsia="Verdana" w:hAnsi="Verdana" w:cs="Verdana"/>
          <w:sz w:val="20"/>
          <w:szCs w:val="20"/>
        </w:rPr>
        <w:t xml:space="preserve">Of </w:t>
      </w:r>
      <w:r w:rsidR="00897541">
        <w:rPr>
          <w:rFonts w:ascii="Verdana" w:eastAsia="Verdana" w:hAnsi="Verdana" w:cs="Verdana"/>
          <w:sz w:val="20"/>
          <w:szCs w:val="20"/>
        </w:rPr>
        <w:t xml:space="preserve">kan worden </w:t>
      </w:r>
      <w:r w:rsidR="00897541" w:rsidRPr="00244941">
        <w:rPr>
          <w:rFonts w:ascii="Verdana" w:eastAsia="Verdana" w:hAnsi="Verdana" w:cs="Verdana"/>
          <w:sz w:val="20"/>
          <w:szCs w:val="20"/>
        </w:rPr>
        <w:t xml:space="preserve">gesproken over een verzoek op grond van de </w:t>
      </w:r>
      <w:proofErr w:type="spellStart"/>
      <w:r w:rsidR="00897541" w:rsidRPr="00244941">
        <w:rPr>
          <w:rFonts w:ascii="Verdana" w:eastAsia="Verdana" w:hAnsi="Verdana" w:cs="Verdana"/>
          <w:sz w:val="20"/>
          <w:szCs w:val="20"/>
        </w:rPr>
        <w:t>Wob</w:t>
      </w:r>
      <w:proofErr w:type="spellEnd"/>
      <w:r w:rsidR="00897541" w:rsidRPr="00244941">
        <w:rPr>
          <w:rFonts w:ascii="Verdana" w:eastAsia="Verdana" w:hAnsi="Verdana" w:cs="Verdana"/>
          <w:sz w:val="20"/>
          <w:szCs w:val="20"/>
        </w:rPr>
        <w:t xml:space="preserve"> is afhankelijk van de omstandigheden. </w:t>
      </w:r>
      <w:r w:rsidR="00EB249D">
        <w:rPr>
          <w:rFonts w:ascii="Verdana" w:eastAsia="Verdana" w:hAnsi="Verdana" w:cs="Verdana"/>
          <w:sz w:val="20"/>
          <w:szCs w:val="20"/>
        </w:rPr>
        <w:t xml:space="preserve">Er kan bijvoorbeeld sprake zijn van een </w:t>
      </w:r>
      <w:proofErr w:type="spellStart"/>
      <w:r w:rsidR="00EB249D">
        <w:rPr>
          <w:rFonts w:ascii="Verdana" w:eastAsia="Verdana" w:hAnsi="Verdana" w:cs="Verdana"/>
          <w:sz w:val="20"/>
          <w:szCs w:val="20"/>
        </w:rPr>
        <w:t>Wob</w:t>
      </w:r>
      <w:proofErr w:type="spellEnd"/>
      <w:r w:rsidR="00EB249D">
        <w:rPr>
          <w:rFonts w:ascii="Verdana" w:eastAsia="Verdana" w:hAnsi="Verdana" w:cs="Verdana"/>
          <w:sz w:val="20"/>
          <w:szCs w:val="20"/>
        </w:rPr>
        <w:t>-verzoek als</w:t>
      </w:r>
      <w:r w:rsidR="00897541" w:rsidRPr="00244941">
        <w:rPr>
          <w:rFonts w:ascii="Verdana" w:eastAsia="Verdana" w:hAnsi="Verdana" w:cs="Verdana"/>
          <w:sz w:val="20"/>
          <w:szCs w:val="20"/>
        </w:rPr>
        <w:t xml:space="preserve"> de verzoeker </w:t>
      </w:r>
      <w:r w:rsidR="00EB249D">
        <w:rPr>
          <w:rFonts w:ascii="Verdana" w:eastAsia="Verdana" w:hAnsi="Verdana" w:cs="Verdana"/>
          <w:sz w:val="20"/>
          <w:szCs w:val="20"/>
        </w:rPr>
        <w:t xml:space="preserve">bereid is </w:t>
      </w:r>
      <w:r w:rsidR="00897541" w:rsidRPr="00244941">
        <w:rPr>
          <w:rFonts w:ascii="Verdana" w:eastAsia="Verdana" w:hAnsi="Verdana" w:cs="Verdana"/>
          <w:sz w:val="20"/>
          <w:szCs w:val="20"/>
        </w:rPr>
        <w:t>om bij te dragen in de kosten voor het verzamelen</w:t>
      </w:r>
      <w:r w:rsidR="00EB249D">
        <w:rPr>
          <w:rFonts w:ascii="Verdana" w:eastAsia="Verdana" w:hAnsi="Verdana" w:cs="Verdana"/>
          <w:sz w:val="20"/>
          <w:szCs w:val="20"/>
        </w:rPr>
        <w:t xml:space="preserve"> van informatie. </w:t>
      </w:r>
      <w:r w:rsidR="00974F81">
        <w:rPr>
          <w:rFonts w:ascii="Verdana" w:eastAsia="Verdana" w:hAnsi="Verdana" w:cs="Verdana"/>
          <w:sz w:val="20"/>
          <w:szCs w:val="20"/>
        </w:rPr>
        <w:t>Daartegenover is een</w:t>
      </w:r>
      <w:r w:rsidR="00897541" w:rsidRPr="00244941">
        <w:rPr>
          <w:rFonts w:ascii="Verdana" w:eastAsia="Verdana" w:hAnsi="Verdana" w:cs="Verdana"/>
          <w:sz w:val="20"/>
          <w:szCs w:val="20"/>
        </w:rPr>
        <w:t xml:space="preserve"> onbegrensde hoeveelheid aan documenten waaruit de informatie kan worden gehaald </w:t>
      </w:r>
      <w:r w:rsidR="00974F81">
        <w:rPr>
          <w:rFonts w:ascii="Verdana" w:eastAsia="Verdana" w:hAnsi="Verdana" w:cs="Verdana"/>
          <w:sz w:val="20"/>
          <w:szCs w:val="20"/>
        </w:rPr>
        <w:t xml:space="preserve">een </w:t>
      </w:r>
      <w:r w:rsidR="00EB249D">
        <w:rPr>
          <w:rFonts w:ascii="Verdana" w:eastAsia="Verdana" w:hAnsi="Verdana" w:cs="Verdana"/>
          <w:sz w:val="20"/>
          <w:szCs w:val="20"/>
        </w:rPr>
        <w:t xml:space="preserve">aanwijzing om het verzoek niet te behandelen als </w:t>
      </w:r>
      <w:proofErr w:type="spellStart"/>
      <w:r w:rsidR="00EB249D">
        <w:rPr>
          <w:rFonts w:ascii="Verdana" w:eastAsia="Verdana" w:hAnsi="Verdana" w:cs="Verdana"/>
          <w:sz w:val="20"/>
          <w:szCs w:val="20"/>
        </w:rPr>
        <w:t>Wob</w:t>
      </w:r>
      <w:proofErr w:type="spellEnd"/>
      <w:r w:rsidR="00EB249D">
        <w:rPr>
          <w:rFonts w:ascii="Verdana" w:eastAsia="Verdana" w:hAnsi="Verdana" w:cs="Verdana"/>
          <w:sz w:val="20"/>
          <w:szCs w:val="20"/>
        </w:rPr>
        <w:t>-verzoek</w:t>
      </w:r>
      <w:r w:rsidR="00897541" w:rsidRPr="00244941">
        <w:rPr>
          <w:rFonts w:ascii="Verdana" w:eastAsia="Verdana" w:hAnsi="Verdana" w:cs="Verdana"/>
          <w:sz w:val="20"/>
          <w:szCs w:val="20"/>
        </w:rPr>
        <w:t>.</w:t>
      </w:r>
      <w:r w:rsidR="00897541" w:rsidRPr="00244941">
        <w:rPr>
          <w:rStyle w:val="Voetnootmarkering"/>
          <w:rFonts w:ascii="Verdana" w:eastAsia="Verdana" w:hAnsi="Verdana" w:cs="Verdana"/>
          <w:sz w:val="20"/>
          <w:szCs w:val="20"/>
        </w:rPr>
        <w:footnoteReference w:id="15"/>
      </w:r>
      <w:r w:rsidRPr="00827D5C">
        <w:rPr>
          <w:rFonts w:ascii="Verdana" w:hAnsi="Verdana"/>
          <w:sz w:val="20"/>
          <w:szCs w:val="20"/>
        </w:rPr>
        <w:t xml:space="preserve"> </w:t>
      </w:r>
      <w:r w:rsidRPr="00827D5C">
        <w:rPr>
          <w:rFonts w:ascii="Verdana" w:eastAsia="Verdana" w:hAnsi="Verdana" w:cs="Verdana"/>
          <w:sz w:val="20"/>
          <w:szCs w:val="20"/>
        </w:rPr>
        <w:t xml:space="preserve">De gemeente kan om een verheldering vragen als het verzoek te algemeen is geformuleerd en dient daarbij behulpzaam te zijn (lid 4). Een belangrijk element van het verzoek is het feit dat de verzoeker geen belang hoeft te stellen (lid 3). De </w:t>
      </w:r>
      <w:proofErr w:type="spellStart"/>
      <w:r w:rsidRPr="00827D5C">
        <w:rPr>
          <w:rFonts w:ascii="Verdana" w:eastAsia="Verdana" w:hAnsi="Verdana" w:cs="Verdana"/>
          <w:sz w:val="20"/>
          <w:szCs w:val="20"/>
        </w:rPr>
        <w:t>Wob</w:t>
      </w:r>
      <w:proofErr w:type="spellEnd"/>
      <w:r w:rsidRPr="00827D5C">
        <w:rPr>
          <w:rFonts w:ascii="Verdana" w:eastAsia="Verdana" w:hAnsi="Verdana" w:cs="Verdana"/>
          <w:sz w:val="20"/>
          <w:szCs w:val="20"/>
        </w:rPr>
        <w:t xml:space="preserve"> dient namelijk het publieke belang.</w:t>
      </w:r>
      <w:r w:rsidRPr="00827D5C">
        <w:rPr>
          <w:rStyle w:val="Voetnootmarkering"/>
          <w:rFonts w:ascii="Verdana" w:eastAsia="Verdana" w:hAnsi="Verdana" w:cs="Verdana"/>
          <w:sz w:val="20"/>
          <w:szCs w:val="20"/>
        </w:rPr>
        <w:footnoteReference w:id="16"/>
      </w:r>
      <w:r w:rsidR="00380897">
        <w:rPr>
          <w:rFonts w:ascii="Verdana" w:eastAsia="Verdana" w:hAnsi="Verdana" w:cs="Verdana"/>
          <w:sz w:val="20"/>
          <w:szCs w:val="20"/>
        </w:rPr>
        <w:t xml:space="preserve"> </w:t>
      </w:r>
      <w:r w:rsidRPr="00827D5C">
        <w:rPr>
          <w:rFonts w:ascii="Verdana" w:eastAsia="Verdana" w:hAnsi="Verdana" w:cs="Verdana"/>
          <w:sz w:val="20"/>
          <w:szCs w:val="20"/>
        </w:rPr>
        <w:t>Het belang van de verzoeker kan enkel in een uitzonderlijk geval aan de orde komen, namelijk als het verzoek wordt aangemerkt als misbruik-verzoek.</w:t>
      </w:r>
      <w:r w:rsidRPr="00827D5C">
        <w:rPr>
          <w:rStyle w:val="Voetnootmarkering"/>
          <w:rFonts w:ascii="Verdana" w:eastAsia="Verdana" w:hAnsi="Verdana" w:cs="Verdana"/>
          <w:sz w:val="20"/>
          <w:szCs w:val="20"/>
        </w:rPr>
        <w:footnoteReference w:id="17"/>
      </w:r>
      <w:r w:rsidRPr="00827D5C">
        <w:rPr>
          <w:rFonts w:ascii="Verdana" w:eastAsia="Verdana" w:hAnsi="Verdana" w:cs="Verdana"/>
          <w:sz w:val="20"/>
          <w:szCs w:val="20"/>
        </w:rPr>
        <w:t xml:space="preserve"> </w:t>
      </w:r>
      <w:r w:rsidR="0059046F">
        <w:rPr>
          <w:rFonts w:ascii="Verdana" w:eastAsia="Verdana" w:hAnsi="Verdana" w:cs="Verdana"/>
          <w:sz w:val="20"/>
          <w:szCs w:val="20"/>
        </w:rPr>
        <w:t>(Zie paragraaf 2.3.4</w:t>
      </w:r>
      <w:r w:rsidR="00330971">
        <w:rPr>
          <w:rFonts w:ascii="Verdana" w:eastAsia="Verdana" w:hAnsi="Verdana" w:cs="Verdana"/>
          <w:sz w:val="20"/>
          <w:szCs w:val="20"/>
        </w:rPr>
        <w:t>)</w:t>
      </w:r>
      <w:r w:rsidR="00380897">
        <w:rPr>
          <w:rFonts w:ascii="Verdana" w:eastAsia="Verdana" w:hAnsi="Verdana" w:cs="Verdana"/>
          <w:sz w:val="20"/>
          <w:szCs w:val="20"/>
        </w:rPr>
        <w:t xml:space="preserve">. </w:t>
      </w:r>
    </w:p>
    <w:p w14:paraId="3732059C" w14:textId="77777777" w:rsidR="00777221" w:rsidRDefault="00777221" w:rsidP="00827D5C">
      <w:pPr>
        <w:spacing w:after="0" w:line="360" w:lineRule="auto"/>
        <w:rPr>
          <w:rFonts w:ascii="Verdana" w:eastAsia="Verdana" w:hAnsi="Verdana" w:cs="Verdana"/>
          <w:sz w:val="20"/>
          <w:szCs w:val="20"/>
        </w:rPr>
      </w:pPr>
    </w:p>
    <w:p w14:paraId="78306DD0" w14:textId="50BBE442" w:rsidR="00850A48" w:rsidRPr="00642314" w:rsidRDefault="00252A72" w:rsidP="00B12252">
      <w:pPr>
        <w:pStyle w:val="Kop3"/>
        <w:spacing w:line="360" w:lineRule="auto"/>
        <w:rPr>
          <w:rFonts w:ascii="Verdana" w:eastAsia="Verdana" w:hAnsi="Verdana" w:cs="Verdana"/>
          <w:b/>
          <w:color w:val="auto"/>
          <w:sz w:val="20"/>
          <w:szCs w:val="20"/>
        </w:rPr>
      </w:pPr>
      <w:bookmarkStart w:id="20" w:name="_Toc11499094"/>
      <w:r w:rsidRPr="00642314">
        <w:rPr>
          <w:rFonts w:ascii="Verdana" w:eastAsia="Verdana" w:hAnsi="Verdana" w:cs="Verdana"/>
          <w:b/>
          <w:color w:val="auto"/>
          <w:sz w:val="20"/>
          <w:szCs w:val="20"/>
        </w:rPr>
        <w:t>2.2</w:t>
      </w:r>
      <w:r w:rsidR="00850A48" w:rsidRPr="00642314">
        <w:rPr>
          <w:rFonts w:ascii="Verdana" w:eastAsia="Verdana" w:hAnsi="Verdana" w:cs="Verdana"/>
          <w:b/>
          <w:color w:val="auto"/>
          <w:sz w:val="20"/>
          <w:szCs w:val="20"/>
        </w:rPr>
        <w:t xml:space="preserve">.2 Toelichting op begrippen art. 3 </w:t>
      </w:r>
      <w:proofErr w:type="spellStart"/>
      <w:r w:rsidR="00850A48" w:rsidRPr="00642314">
        <w:rPr>
          <w:rFonts w:ascii="Verdana" w:eastAsia="Verdana" w:hAnsi="Verdana" w:cs="Verdana"/>
          <w:b/>
          <w:color w:val="auto"/>
          <w:sz w:val="20"/>
          <w:szCs w:val="20"/>
        </w:rPr>
        <w:t>Wob</w:t>
      </w:r>
      <w:bookmarkEnd w:id="20"/>
      <w:proofErr w:type="spellEnd"/>
    </w:p>
    <w:p w14:paraId="6197FB41" w14:textId="342CB717" w:rsidR="00850A48" w:rsidRDefault="006C2142" w:rsidP="00850A48">
      <w:pPr>
        <w:spacing w:after="0" w:line="360" w:lineRule="auto"/>
        <w:rPr>
          <w:rFonts w:ascii="Verdana" w:eastAsia="Verdana" w:hAnsi="Verdana" w:cs="Verdana"/>
          <w:sz w:val="20"/>
          <w:szCs w:val="20"/>
        </w:rPr>
      </w:pPr>
      <w:r>
        <w:rPr>
          <w:rFonts w:ascii="Verdana" w:eastAsia="Verdana" w:hAnsi="Verdana" w:cs="Verdana"/>
          <w:sz w:val="20"/>
          <w:szCs w:val="20"/>
        </w:rPr>
        <w:t xml:space="preserve">De </w:t>
      </w:r>
      <w:proofErr w:type="spellStart"/>
      <w:r>
        <w:rPr>
          <w:rFonts w:ascii="Verdana" w:eastAsia="Verdana" w:hAnsi="Verdana" w:cs="Verdana"/>
          <w:sz w:val="20"/>
          <w:szCs w:val="20"/>
        </w:rPr>
        <w:t>Wob</w:t>
      </w:r>
      <w:proofErr w:type="spellEnd"/>
      <w:r>
        <w:rPr>
          <w:rFonts w:ascii="Verdana" w:eastAsia="Verdana" w:hAnsi="Verdana" w:cs="Verdana"/>
          <w:sz w:val="20"/>
          <w:szCs w:val="20"/>
        </w:rPr>
        <w:t xml:space="preserve"> is niet van toepassing als er geen sprake is van de bij wet aangegeven </w:t>
      </w:r>
      <w:r w:rsidR="002F11BC">
        <w:rPr>
          <w:rFonts w:ascii="Verdana" w:eastAsia="Verdana" w:hAnsi="Verdana" w:cs="Verdana"/>
          <w:sz w:val="20"/>
          <w:szCs w:val="20"/>
        </w:rPr>
        <w:t>criteria</w:t>
      </w:r>
      <w:r>
        <w:rPr>
          <w:rFonts w:ascii="Verdana" w:eastAsia="Verdana" w:hAnsi="Verdana" w:cs="Verdana"/>
          <w:sz w:val="20"/>
          <w:szCs w:val="20"/>
        </w:rPr>
        <w:t xml:space="preserve">. Daarom is het bij de behandeling van een </w:t>
      </w:r>
      <w:proofErr w:type="spellStart"/>
      <w:r>
        <w:rPr>
          <w:rFonts w:ascii="Verdana" w:eastAsia="Verdana" w:hAnsi="Verdana" w:cs="Verdana"/>
          <w:sz w:val="20"/>
          <w:szCs w:val="20"/>
        </w:rPr>
        <w:t>Wob</w:t>
      </w:r>
      <w:proofErr w:type="spellEnd"/>
      <w:r>
        <w:rPr>
          <w:rFonts w:ascii="Verdana" w:eastAsia="Verdana" w:hAnsi="Verdana" w:cs="Verdana"/>
          <w:sz w:val="20"/>
          <w:szCs w:val="20"/>
        </w:rPr>
        <w:t xml:space="preserve">-verzoek belangrijk om te weten wat de </w:t>
      </w:r>
      <w:r w:rsidR="002E570E">
        <w:rPr>
          <w:rFonts w:ascii="Verdana" w:eastAsia="Verdana" w:hAnsi="Verdana" w:cs="Verdana"/>
          <w:sz w:val="20"/>
          <w:szCs w:val="20"/>
        </w:rPr>
        <w:t xml:space="preserve">criteria </w:t>
      </w:r>
      <w:r w:rsidR="003D6C70">
        <w:rPr>
          <w:rFonts w:ascii="Verdana" w:eastAsia="Verdana" w:hAnsi="Verdana" w:cs="Verdana"/>
          <w:sz w:val="20"/>
          <w:szCs w:val="20"/>
        </w:rPr>
        <w:t xml:space="preserve">zijn </w:t>
      </w:r>
      <w:r w:rsidR="002E570E">
        <w:rPr>
          <w:rFonts w:ascii="Verdana" w:eastAsia="Verdana" w:hAnsi="Verdana" w:cs="Verdana"/>
          <w:sz w:val="20"/>
          <w:szCs w:val="20"/>
        </w:rPr>
        <w:t xml:space="preserve">van het </w:t>
      </w:r>
      <w:proofErr w:type="spellStart"/>
      <w:r w:rsidR="002E570E">
        <w:rPr>
          <w:rFonts w:ascii="Verdana" w:eastAsia="Verdana" w:hAnsi="Verdana" w:cs="Verdana"/>
          <w:sz w:val="20"/>
          <w:szCs w:val="20"/>
        </w:rPr>
        <w:t>Wob</w:t>
      </w:r>
      <w:proofErr w:type="spellEnd"/>
      <w:r w:rsidR="002E570E">
        <w:rPr>
          <w:rFonts w:ascii="Verdana" w:eastAsia="Verdana" w:hAnsi="Verdana" w:cs="Verdana"/>
          <w:sz w:val="20"/>
          <w:szCs w:val="20"/>
        </w:rPr>
        <w:t xml:space="preserve">-verzoek, welke zijn vermeld </w:t>
      </w:r>
      <w:r>
        <w:rPr>
          <w:rFonts w:ascii="Verdana" w:eastAsia="Verdana" w:hAnsi="Verdana" w:cs="Verdana"/>
          <w:sz w:val="20"/>
          <w:szCs w:val="20"/>
        </w:rPr>
        <w:t xml:space="preserve">in art. 3 </w:t>
      </w:r>
      <w:proofErr w:type="spellStart"/>
      <w:r>
        <w:rPr>
          <w:rFonts w:ascii="Verdana" w:eastAsia="Verdana" w:hAnsi="Verdana" w:cs="Verdana"/>
          <w:sz w:val="20"/>
          <w:szCs w:val="20"/>
        </w:rPr>
        <w:t>Wob</w:t>
      </w:r>
      <w:proofErr w:type="spellEnd"/>
      <w:r w:rsidR="002E570E">
        <w:rPr>
          <w:rFonts w:ascii="Verdana" w:eastAsia="Verdana" w:hAnsi="Verdana" w:cs="Verdana"/>
          <w:sz w:val="20"/>
          <w:szCs w:val="20"/>
        </w:rPr>
        <w:t>. Het gaat om de begrippen</w:t>
      </w:r>
      <w:r>
        <w:rPr>
          <w:rFonts w:ascii="Verdana" w:eastAsia="Verdana" w:hAnsi="Verdana" w:cs="Verdana"/>
          <w:sz w:val="20"/>
          <w:szCs w:val="20"/>
        </w:rPr>
        <w:t xml:space="preserve">: </w:t>
      </w:r>
      <w:r w:rsidR="00484F32">
        <w:rPr>
          <w:rFonts w:ascii="Verdana" w:eastAsia="Verdana" w:hAnsi="Verdana" w:cs="Verdana"/>
          <w:sz w:val="20"/>
          <w:szCs w:val="20"/>
        </w:rPr>
        <w:t xml:space="preserve">document, bestuursorgaan, </w:t>
      </w:r>
      <w:r w:rsidR="00484F32" w:rsidRPr="00484F32">
        <w:rPr>
          <w:rFonts w:ascii="Verdana" w:eastAsia="Verdana" w:hAnsi="Verdana" w:cs="Verdana"/>
          <w:sz w:val="20"/>
          <w:szCs w:val="20"/>
        </w:rPr>
        <w:t>onder verantwoordelijkheid van een bestuursorgaan werkzame instelling, dienst of bedrijf en bestuurlijke aangelegenheid.</w:t>
      </w:r>
      <w:r w:rsidR="00484F32">
        <w:rPr>
          <w:rFonts w:ascii="Verdana" w:eastAsia="Verdana" w:hAnsi="Verdana" w:cs="Verdana"/>
          <w:sz w:val="20"/>
          <w:szCs w:val="20"/>
        </w:rPr>
        <w:t xml:space="preserve"> </w:t>
      </w:r>
      <w:r w:rsidR="002F11BC">
        <w:rPr>
          <w:rFonts w:ascii="Verdana" w:eastAsia="Verdana" w:hAnsi="Verdana" w:cs="Verdana"/>
          <w:sz w:val="20"/>
          <w:szCs w:val="20"/>
        </w:rPr>
        <w:t>(</w:t>
      </w:r>
      <w:r w:rsidR="00484F32">
        <w:rPr>
          <w:rFonts w:ascii="Verdana" w:eastAsia="Verdana" w:hAnsi="Verdana" w:cs="Verdana"/>
          <w:sz w:val="20"/>
          <w:szCs w:val="20"/>
        </w:rPr>
        <w:t xml:space="preserve">Bijlage </w:t>
      </w:r>
      <w:r w:rsidR="00BD0F02">
        <w:rPr>
          <w:rFonts w:ascii="Verdana" w:eastAsia="Verdana" w:hAnsi="Verdana" w:cs="Verdana"/>
          <w:sz w:val="20"/>
          <w:szCs w:val="20"/>
        </w:rPr>
        <w:t>8</w:t>
      </w:r>
      <w:r w:rsidR="00484F32">
        <w:rPr>
          <w:rFonts w:ascii="Verdana" w:eastAsia="Verdana" w:hAnsi="Verdana" w:cs="Verdana"/>
          <w:color w:val="FF0000"/>
          <w:sz w:val="20"/>
          <w:szCs w:val="20"/>
        </w:rPr>
        <w:t xml:space="preserve"> </w:t>
      </w:r>
      <w:r w:rsidR="00484F32">
        <w:rPr>
          <w:rFonts w:ascii="Verdana" w:eastAsia="Verdana" w:hAnsi="Verdana" w:cs="Verdana"/>
          <w:sz w:val="20"/>
          <w:szCs w:val="20"/>
        </w:rPr>
        <w:t>geeft een nadere toelichting op deze begrippen.</w:t>
      </w:r>
      <w:r w:rsidR="002F11BC">
        <w:rPr>
          <w:rFonts w:ascii="Verdana" w:eastAsia="Verdana" w:hAnsi="Verdana" w:cs="Verdana"/>
          <w:sz w:val="20"/>
          <w:szCs w:val="20"/>
        </w:rPr>
        <w:t>)</w:t>
      </w:r>
      <w:r w:rsidR="00484F32">
        <w:rPr>
          <w:rFonts w:ascii="Verdana" w:eastAsia="Verdana" w:hAnsi="Verdana" w:cs="Verdana"/>
          <w:sz w:val="20"/>
          <w:szCs w:val="20"/>
        </w:rPr>
        <w:t xml:space="preserve"> </w:t>
      </w:r>
    </w:p>
    <w:p w14:paraId="4B40E0A2" w14:textId="77777777" w:rsidR="00850A48" w:rsidRDefault="00850A48" w:rsidP="00827D5C">
      <w:pPr>
        <w:spacing w:after="0" w:line="360" w:lineRule="auto"/>
        <w:rPr>
          <w:rFonts w:ascii="Verdana" w:eastAsia="Verdana" w:hAnsi="Verdana" w:cs="Verdana"/>
          <w:sz w:val="20"/>
          <w:szCs w:val="20"/>
        </w:rPr>
      </w:pPr>
    </w:p>
    <w:p w14:paraId="73220485" w14:textId="3870ED03" w:rsidR="00454BF3" w:rsidRDefault="00252A72" w:rsidP="00B12252">
      <w:pPr>
        <w:pStyle w:val="Kop3"/>
        <w:spacing w:line="360" w:lineRule="auto"/>
        <w:rPr>
          <w:rFonts w:ascii="Verdana" w:eastAsia="Verdana" w:hAnsi="Verdana" w:cs="Verdana"/>
          <w:sz w:val="20"/>
          <w:szCs w:val="20"/>
        </w:rPr>
      </w:pPr>
      <w:bookmarkStart w:id="21" w:name="_Toc11499095"/>
      <w:r>
        <w:rPr>
          <w:rFonts w:ascii="Verdana" w:eastAsia="Verdana" w:hAnsi="Verdana" w:cs="Verdana"/>
          <w:b/>
          <w:color w:val="auto"/>
          <w:sz w:val="20"/>
          <w:szCs w:val="20"/>
        </w:rPr>
        <w:t>2.2</w:t>
      </w:r>
      <w:r w:rsidR="00777221" w:rsidRPr="006D5492">
        <w:rPr>
          <w:rFonts w:ascii="Verdana" w:eastAsia="Verdana" w:hAnsi="Verdana" w:cs="Verdana"/>
          <w:b/>
          <w:color w:val="auto"/>
          <w:sz w:val="20"/>
          <w:szCs w:val="20"/>
        </w:rPr>
        <w:t>.3 Rechtsmiddelen</w:t>
      </w:r>
      <w:r w:rsidR="00CC2580">
        <w:rPr>
          <w:rFonts w:ascii="Verdana" w:eastAsia="Verdana" w:hAnsi="Verdana" w:cs="Verdana"/>
          <w:b/>
          <w:color w:val="auto"/>
          <w:sz w:val="20"/>
          <w:szCs w:val="20"/>
        </w:rPr>
        <w:t xml:space="preserve"> </w:t>
      </w:r>
      <w:r w:rsidR="00EB7AA9">
        <w:rPr>
          <w:rFonts w:ascii="Verdana" w:eastAsia="Verdana" w:hAnsi="Verdana" w:cs="Verdana"/>
          <w:b/>
          <w:color w:val="auto"/>
          <w:sz w:val="20"/>
          <w:szCs w:val="20"/>
        </w:rPr>
        <w:t xml:space="preserve">tegen beslissing op </w:t>
      </w:r>
      <w:proofErr w:type="spellStart"/>
      <w:r w:rsidR="00EB7AA9">
        <w:rPr>
          <w:rFonts w:ascii="Verdana" w:eastAsia="Verdana" w:hAnsi="Verdana" w:cs="Verdana"/>
          <w:b/>
          <w:color w:val="auto"/>
          <w:sz w:val="20"/>
          <w:szCs w:val="20"/>
        </w:rPr>
        <w:t>Wob</w:t>
      </w:r>
      <w:proofErr w:type="spellEnd"/>
      <w:r w:rsidR="00EB7AA9">
        <w:rPr>
          <w:rFonts w:ascii="Verdana" w:eastAsia="Verdana" w:hAnsi="Verdana" w:cs="Verdana"/>
          <w:b/>
          <w:color w:val="auto"/>
          <w:sz w:val="20"/>
          <w:szCs w:val="20"/>
        </w:rPr>
        <w:t>-verzoek</w:t>
      </w:r>
      <w:bookmarkEnd w:id="21"/>
    </w:p>
    <w:p w14:paraId="546799FA" w14:textId="7F5E6D1D" w:rsidR="00777221" w:rsidRDefault="00F61E72" w:rsidP="00827D5C">
      <w:pPr>
        <w:spacing w:after="0" w:line="360" w:lineRule="auto"/>
        <w:rPr>
          <w:rFonts w:ascii="Verdana" w:eastAsia="Verdana" w:hAnsi="Verdana" w:cs="Verdana"/>
          <w:sz w:val="20"/>
          <w:szCs w:val="20"/>
        </w:rPr>
      </w:pPr>
      <w:r>
        <w:rPr>
          <w:rFonts w:ascii="Verdana" w:eastAsia="Verdana" w:hAnsi="Verdana" w:cs="Verdana"/>
          <w:sz w:val="20"/>
          <w:szCs w:val="20"/>
        </w:rPr>
        <w:t xml:space="preserve">Op een </w:t>
      </w:r>
      <w:proofErr w:type="spellStart"/>
      <w:r>
        <w:rPr>
          <w:rFonts w:ascii="Verdana" w:eastAsia="Verdana" w:hAnsi="Verdana" w:cs="Verdana"/>
          <w:sz w:val="20"/>
          <w:szCs w:val="20"/>
        </w:rPr>
        <w:t>Wob</w:t>
      </w:r>
      <w:proofErr w:type="spellEnd"/>
      <w:r>
        <w:rPr>
          <w:rFonts w:ascii="Verdana" w:eastAsia="Verdana" w:hAnsi="Verdana" w:cs="Verdana"/>
          <w:sz w:val="20"/>
          <w:szCs w:val="20"/>
        </w:rPr>
        <w:t xml:space="preserve">-verzoek volgt een </w:t>
      </w:r>
      <w:r w:rsidR="00B407CA">
        <w:rPr>
          <w:rFonts w:ascii="Verdana" w:eastAsia="Verdana" w:hAnsi="Verdana" w:cs="Verdana"/>
          <w:sz w:val="20"/>
          <w:szCs w:val="20"/>
        </w:rPr>
        <w:t>beslissing</w:t>
      </w:r>
      <w:r w:rsidR="00CC2580">
        <w:rPr>
          <w:rFonts w:ascii="Verdana" w:eastAsia="Verdana" w:hAnsi="Verdana" w:cs="Verdana"/>
          <w:sz w:val="20"/>
          <w:szCs w:val="20"/>
        </w:rPr>
        <w:t xml:space="preserve"> door de gemeente</w:t>
      </w:r>
      <w:r w:rsidR="00B407CA">
        <w:rPr>
          <w:rFonts w:ascii="Verdana" w:eastAsia="Verdana" w:hAnsi="Verdana" w:cs="Verdana"/>
          <w:sz w:val="20"/>
          <w:szCs w:val="20"/>
        </w:rPr>
        <w:t xml:space="preserve">. Dit is een </w:t>
      </w:r>
      <w:r>
        <w:rPr>
          <w:rFonts w:ascii="Verdana" w:eastAsia="Verdana" w:hAnsi="Verdana" w:cs="Verdana"/>
          <w:sz w:val="20"/>
          <w:szCs w:val="20"/>
        </w:rPr>
        <w:t xml:space="preserve">besluit </w:t>
      </w:r>
      <w:r w:rsidR="00B63C84">
        <w:rPr>
          <w:rFonts w:ascii="Verdana" w:eastAsia="Verdana" w:hAnsi="Verdana" w:cs="Verdana"/>
          <w:sz w:val="20"/>
          <w:szCs w:val="20"/>
        </w:rPr>
        <w:t xml:space="preserve">in de zin van de </w:t>
      </w:r>
      <w:proofErr w:type="spellStart"/>
      <w:r w:rsidR="00B63C84">
        <w:rPr>
          <w:rFonts w:ascii="Verdana" w:eastAsia="Verdana" w:hAnsi="Verdana" w:cs="Verdana"/>
          <w:sz w:val="20"/>
          <w:szCs w:val="20"/>
        </w:rPr>
        <w:t>Awb</w:t>
      </w:r>
      <w:proofErr w:type="spellEnd"/>
      <w:r w:rsidR="00B63C84">
        <w:rPr>
          <w:rFonts w:ascii="Verdana" w:eastAsia="Verdana" w:hAnsi="Verdana" w:cs="Verdana"/>
          <w:sz w:val="20"/>
          <w:szCs w:val="20"/>
        </w:rPr>
        <w:t xml:space="preserve">. </w:t>
      </w:r>
      <w:r w:rsidR="00D13D60">
        <w:rPr>
          <w:rFonts w:ascii="Verdana" w:eastAsia="Verdana" w:hAnsi="Verdana" w:cs="Verdana"/>
          <w:sz w:val="20"/>
          <w:szCs w:val="20"/>
        </w:rPr>
        <w:t xml:space="preserve">Tegen dit besluit </w:t>
      </w:r>
      <w:r w:rsidR="00D13D60" w:rsidRPr="00EE3BF4">
        <w:rPr>
          <w:rFonts w:ascii="Verdana" w:eastAsia="Verdana" w:hAnsi="Verdana" w:cs="Verdana"/>
          <w:sz w:val="20"/>
          <w:szCs w:val="20"/>
        </w:rPr>
        <w:t>staan</w:t>
      </w:r>
      <w:r>
        <w:rPr>
          <w:rFonts w:ascii="Verdana" w:eastAsia="Verdana" w:hAnsi="Verdana" w:cs="Verdana"/>
          <w:sz w:val="20"/>
          <w:szCs w:val="20"/>
        </w:rPr>
        <w:t xml:space="preserve"> </w:t>
      </w:r>
      <w:r w:rsidR="00BC04FA">
        <w:rPr>
          <w:rFonts w:ascii="Verdana" w:eastAsia="Verdana" w:hAnsi="Verdana" w:cs="Verdana"/>
          <w:sz w:val="20"/>
          <w:szCs w:val="20"/>
        </w:rPr>
        <w:t>de</w:t>
      </w:r>
      <w:r w:rsidR="00B63C84">
        <w:rPr>
          <w:rFonts w:ascii="Verdana" w:eastAsia="Verdana" w:hAnsi="Verdana" w:cs="Verdana"/>
          <w:sz w:val="20"/>
          <w:szCs w:val="20"/>
        </w:rPr>
        <w:t xml:space="preserve"> verzoeker</w:t>
      </w:r>
      <w:r w:rsidR="00BC04FA">
        <w:rPr>
          <w:rFonts w:ascii="Verdana" w:eastAsia="Verdana" w:hAnsi="Verdana" w:cs="Verdana"/>
          <w:sz w:val="20"/>
          <w:szCs w:val="20"/>
        </w:rPr>
        <w:t xml:space="preserve"> rechtsmiddelen</w:t>
      </w:r>
      <w:r>
        <w:rPr>
          <w:rFonts w:ascii="Verdana" w:eastAsia="Verdana" w:hAnsi="Verdana" w:cs="Verdana"/>
          <w:sz w:val="20"/>
          <w:szCs w:val="20"/>
        </w:rPr>
        <w:t xml:space="preserve"> </w:t>
      </w:r>
      <w:r w:rsidR="00B63C84">
        <w:rPr>
          <w:rFonts w:ascii="Verdana" w:eastAsia="Verdana" w:hAnsi="Verdana" w:cs="Verdana"/>
          <w:sz w:val="20"/>
          <w:szCs w:val="20"/>
        </w:rPr>
        <w:t>ter beschikking,</w:t>
      </w:r>
      <w:r w:rsidR="00476F0B">
        <w:rPr>
          <w:rFonts w:ascii="Verdana" w:eastAsia="Verdana" w:hAnsi="Verdana" w:cs="Verdana"/>
          <w:sz w:val="20"/>
          <w:szCs w:val="20"/>
        </w:rPr>
        <w:t xml:space="preserve"> zoals is neergelegd in de </w:t>
      </w:r>
      <w:proofErr w:type="spellStart"/>
      <w:r w:rsidR="00476F0B">
        <w:rPr>
          <w:rFonts w:ascii="Verdana" w:eastAsia="Verdana" w:hAnsi="Verdana" w:cs="Verdana"/>
          <w:sz w:val="20"/>
          <w:szCs w:val="20"/>
        </w:rPr>
        <w:t>Awb</w:t>
      </w:r>
      <w:proofErr w:type="spellEnd"/>
      <w:r w:rsidR="00B63C84">
        <w:rPr>
          <w:rFonts w:ascii="Verdana" w:eastAsia="Verdana" w:hAnsi="Verdana" w:cs="Verdana"/>
          <w:sz w:val="20"/>
          <w:szCs w:val="20"/>
        </w:rPr>
        <w:t>, wanneer deze het niet eens is met de beslissing</w:t>
      </w:r>
      <w:r w:rsidR="00476F0B">
        <w:rPr>
          <w:rFonts w:ascii="Verdana" w:eastAsia="Verdana" w:hAnsi="Verdana" w:cs="Verdana"/>
          <w:sz w:val="20"/>
          <w:szCs w:val="20"/>
        </w:rPr>
        <w:t>.</w:t>
      </w:r>
      <w:r w:rsidR="00476F0B">
        <w:rPr>
          <w:rStyle w:val="Voetnootmarkering"/>
          <w:rFonts w:ascii="Verdana" w:eastAsia="Verdana" w:hAnsi="Verdana" w:cs="Verdana"/>
          <w:sz w:val="20"/>
          <w:szCs w:val="20"/>
        </w:rPr>
        <w:footnoteReference w:id="18"/>
      </w:r>
      <w:r w:rsidR="00476F0B">
        <w:rPr>
          <w:rFonts w:ascii="Verdana" w:eastAsia="Verdana" w:hAnsi="Verdana" w:cs="Verdana"/>
          <w:sz w:val="20"/>
          <w:szCs w:val="20"/>
        </w:rPr>
        <w:t xml:space="preserve"> De verzoeker, geadresseerde of derde-belanghebbende kan bezwaar maken bij het bestuursorgaan d</w:t>
      </w:r>
      <w:r w:rsidR="00BC04FA">
        <w:rPr>
          <w:rFonts w:ascii="Verdana" w:eastAsia="Verdana" w:hAnsi="Verdana" w:cs="Verdana"/>
          <w:sz w:val="20"/>
          <w:szCs w:val="20"/>
        </w:rPr>
        <w:t>at het verzoek heeft behandeld.</w:t>
      </w:r>
      <w:r w:rsidR="00BC04FA">
        <w:rPr>
          <w:rStyle w:val="Voetnootmarkering"/>
          <w:rFonts w:ascii="Verdana" w:eastAsia="Verdana" w:hAnsi="Verdana" w:cs="Verdana"/>
          <w:sz w:val="20"/>
          <w:szCs w:val="20"/>
        </w:rPr>
        <w:footnoteReference w:id="19"/>
      </w:r>
      <w:r w:rsidR="00380897">
        <w:rPr>
          <w:rFonts w:ascii="Verdana" w:eastAsia="Verdana" w:hAnsi="Verdana" w:cs="Verdana"/>
          <w:sz w:val="20"/>
          <w:szCs w:val="20"/>
        </w:rPr>
        <w:t xml:space="preserve"> </w:t>
      </w:r>
      <w:r w:rsidR="00476F0B">
        <w:rPr>
          <w:rFonts w:ascii="Verdana" w:eastAsia="Verdana" w:hAnsi="Verdana" w:cs="Verdana"/>
          <w:sz w:val="20"/>
          <w:szCs w:val="20"/>
        </w:rPr>
        <w:t xml:space="preserve">Leidt de beslissing op bezwaar niet tot het gewenste resultaat dan kan beroep worden ingesteld bij de bestuursrechter. Vervolgens kan </w:t>
      </w:r>
      <w:r w:rsidR="00BC04FA">
        <w:rPr>
          <w:rFonts w:ascii="Verdana" w:eastAsia="Verdana" w:hAnsi="Verdana" w:cs="Verdana"/>
          <w:sz w:val="20"/>
          <w:szCs w:val="20"/>
        </w:rPr>
        <w:t xml:space="preserve">men </w:t>
      </w:r>
      <w:r w:rsidR="00476F0B">
        <w:rPr>
          <w:rFonts w:ascii="Verdana" w:eastAsia="Verdana" w:hAnsi="Verdana" w:cs="Verdana"/>
          <w:sz w:val="20"/>
          <w:szCs w:val="20"/>
        </w:rPr>
        <w:t xml:space="preserve">tegen de uitspraak van </w:t>
      </w:r>
      <w:r w:rsidR="000815B3">
        <w:rPr>
          <w:rFonts w:ascii="Verdana" w:eastAsia="Verdana" w:hAnsi="Verdana" w:cs="Verdana"/>
          <w:sz w:val="20"/>
          <w:szCs w:val="20"/>
        </w:rPr>
        <w:t xml:space="preserve">de </w:t>
      </w:r>
      <w:r w:rsidR="00476F0B">
        <w:rPr>
          <w:rFonts w:ascii="Verdana" w:eastAsia="Verdana" w:hAnsi="Verdana" w:cs="Verdana"/>
          <w:sz w:val="20"/>
          <w:szCs w:val="20"/>
        </w:rPr>
        <w:t xml:space="preserve">rechtbank </w:t>
      </w:r>
      <w:r w:rsidR="00BC04FA">
        <w:rPr>
          <w:rFonts w:ascii="Verdana" w:eastAsia="Verdana" w:hAnsi="Verdana" w:cs="Verdana"/>
          <w:sz w:val="20"/>
          <w:szCs w:val="20"/>
        </w:rPr>
        <w:t xml:space="preserve">in </w:t>
      </w:r>
      <w:r w:rsidR="00476F0B">
        <w:rPr>
          <w:rFonts w:ascii="Verdana" w:eastAsia="Verdana" w:hAnsi="Verdana" w:cs="Verdana"/>
          <w:sz w:val="20"/>
          <w:szCs w:val="20"/>
        </w:rPr>
        <w:t xml:space="preserve">hoger beroep </w:t>
      </w:r>
      <w:r w:rsidR="00BC04FA">
        <w:rPr>
          <w:rFonts w:ascii="Verdana" w:eastAsia="Verdana" w:hAnsi="Verdana" w:cs="Verdana"/>
          <w:sz w:val="20"/>
          <w:szCs w:val="20"/>
        </w:rPr>
        <w:t>bij de</w:t>
      </w:r>
      <w:r w:rsidR="00E564FB">
        <w:rPr>
          <w:rFonts w:ascii="Verdana" w:eastAsia="Verdana" w:hAnsi="Verdana" w:cs="Verdana"/>
          <w:sz w:val="20"/>
          <w:szCs w:val="20"/>
        </w:rPr>
        <w:t xml:space="preserve"> </w:t>
      </w:r>
      <w:r w:rsidR="00E564FB">
        <w:rPr>
          <w:rFonts w:ascii="Verdana" w:eastAsia="Verdana" w:hAnsi="Verdana" w:cs="Verdana"/>
          <w:sz w:val="20"/>
          <w:szCs w:val="20"/>
        </w:rPr>
        <w:lastRenderedPageBreak/>
        <w:t xml:space="preserve">Afdeling. </w:t>
      </w:r>
      <w:r w:rsidR="00EF6641">
        <w:rPr>
          <w:rFonts w:ascii="Verdana" w:eastAsia="Verdana" w:hAnsi="Verdana" w:cs="Verdana"/>
          <w:sz w:val="20"/>
          <w:szCs w:val="20"/>
        </w:rPr>
        <w:t xml:space="preserve">In afwijking van de </w:t>
      </w:r>
      <w:proofErr w:type="spellStart"/>
      <w:r w:rsidR="00EF6641">
        <w:rPr>
          <w:rFonts w:ascii="Verdana" w:eastAsia="Verdana" w:hAnsi="Verdana" w:cs="Verdana"/>
          <w:sz w:val="20"/>
          <w:szCs w:val="20"/>
        </w:rPr>
        <w:t>Awb</w:t>
      </w:r>
      <w:proofErr w:type="spellEnd"/>
      <w:r w:rsidR="00EF6641">
        <w:rPr>
          <w:rFonts w:ascii="Verdana" w:eastAsia="Verdana" w:hAnsi="Verdana" w:cs="Verdana"/>
          <w:sz w:val="20"/>
          <w:szCs w:val="20"/>
        </w:rPr>
        <w:t xml:space="preserve"> is de Wet Dwangsom niet van toepassing bij het niet tijdig beslissen.</w:t>
      </w:r>
      <w:r w:rsidR="00EF6641">
        <w:rPr>
          <w:rStyle w:val="Voetnootmarkering"/>
          <w:rFonts w:ascii="Verdana" w:eastAsia="Verdana" w:hAnsi="Verdana" w:cs="Verdana"/>
          <w:sz w:val="20"/>
          <w:szCs w:val="20"/>
        </w:rPr>
        <w:footnoteReference w:id="20"/>
      </w:r>
      <w:r w:rsidR="00EF6641">
        <w:rPr>
          <w:rFonts w:ascii="Verdana" w:eastAsia="Verdana" w:hAnsi="Verdana" w:cs="Verdana"/>
          <w:sz w:val="20"/>
          <w:szCs w:val="20"/>
        </w:rPr>
        <w:t xml:space="preserve"> De mogelijkheid van beroep blijft wel open staan</w:t>
      </w:r>
      <w:r w:rsidR="00EB249D">
        <w:rPr>
          <w:rFonts w:ascii="Verdana" w:eastAsia="Verdana" w:hAnsi="Verdana" w:cs="Verdana"/>
          <w:sz w:val="20"/>
          <w:szCs w:val="20"/>
        </w:rPr>
        <w:t xml:space="preserve"> bij een niet-tijdige beslissing</w:t>
      </w:r>
      <w:r w:rsidR="00EF6641">
        <w:rPr>
          <w:rFonts w:ascii="Verdana" w:eastAsia="Verdana" w:hAnsi="Verdana" w:cs="Verdana"/>
          <w:sz w:val="20"/>
          <w:szCs w:val="20"/>
        </w:rPr>
        <w:t>, maar alvorens beroep in te stel</w:t>
      </w:r>
      <w:r w:rsidR="00462F08">
        <w:rPr>
          <w:rFonts w:ascii="Verdana" w:eastAsia="Verdana" w:hAnsi="Verdana" w:cs="Verdana"/>
          <w:sz w:val="20"/>
          <w:szCs w:val="20"/>
        </w:rPr>
        <w:t>len kan bezwaar worden gemaakt</w:t>
      </w:r>
      <w:r w:rsidR="00696E82">
        <w:rPr>
          <w:rFonts w:ascii="Verdana" w:eastAsia="Verdana" w:hAnsi="Verdana" w:cs="Verdana"/>
          <w:sz w:val="20"/>
          <w:szCs w:val="20"/>
        </w:rPr>
        <w:t xml:space="preserve"> indien niet tijdig wordt beslist</w:t>
      </w:r>
      <w:r w:rsidR="00462F08">
        <w:rPr>
          <w:rFonts w:ascii="Verdana" w:eastAsia="Verdana" w:hAnsi="Verdana" w:cs="Verdana"/>
          <w:sz w:val="20"/>
          <w:szCs w:val="20"/>
        </w:rPr>
        <w:t>.</w:t>
      </w:r>
      <w:r w:rsidR="00462F08">
        <w:rPr>
          <w:rStyle w:val="Voetnootmarkering"/>
          <w:rFonts w:ascii="Verdana" w:eastAsia="Verdana" w:hAnsi="Verdana" w:cs="Verdana"/>
          <w:sz w:val="20"/>
          <w:szCs w:val="20"/>
        </w:rPr>
        <w:footnoteReference w:id="21"/>
      </w:r>
    </w:p>
    <w:p w14:paraId="18DE8CE3" w14:textId="77777777" w:rsidR="003E6DC5" w:rsidRDefault="003E6DC5" w:rsidP="006D5492">
      <w:pPr>
        <w:spacing w:after="0"/>
        <w:rPr>
          <w:rFonts w:ascii="Verdana" w:eastAsia="Verdana" w:hAnsi="Verdana" w:cs="Verdana"/>
          <w:b/>
          <w:sz w:val="20"/>
          <w:szCs w:val="20"/>
        </w:rPr>
      </w:pPr>
    </w:p>
    <w:p w14:paraId="42B7948F" w14:textId="051D2753" w:rsidR="00252A72" w:rsidRPr="00C17F87" w:rsidRDefault="00252A72" w:rsidP="00B12252">
      <w:pPr>
        <w:pStyle w:val="Kop2"/>
        <w:spacing w:line="360" w:lineRule="auto"/>
        <w:rPr>
          <w:rFonts w:ascii="Verdana" w:eastAsia="Verdana" w:hAnsi="Verdana" w:cs="Verdana"/>
          <w:b/>
          <w:color w:val="auto"/>
          <w:sz w:val="24"/>
          <w:szCs w:val="24"/>
        </w:rPr>
      </w:pPr>
      <w:bookmarkStart w:id="22" w:name="_Toc11499096"/>
      <w:r w:rsidRPr="00252A72">
        <w:rPr>
          <w:rFonts w:ascii="Verdana" w:eastAsia="Verdana" w:hAnsi="Verdana" w:cs="Verdana"/>
          <w:b/>
          <w:color w:val="auto"/>
          <w:sz w:val="20"/>
          <w:szCs w:val="20"/>
        </w:rPr>
        <w:t>2.</w:t>
      </w:r>
      <w:r w:rsidR="00B32955" w:rsidRPr="00252A72">
        <w:rPr>
          <w:rFonts w:ascii="Verdana" w:eastAsia="Verdana" w:hAnsi="Verdana" w:cs="Verdana"/>
          <w:b/>
          <w:color w:val="auto"/>
          <w:sz w:val="20"/>
          <w:szCs w:val="20"/>
        </w:rPr>
        <w:t xml:space="preserve">3 </w:t>
      </w:r>
      <w:r w:rsidR="00B32955" w:rsidRPr="00C17F87">
        <w:rPr>
          <w:rFonts w:ascii="Verdana" w:eastAsia="Verdana" w:hAnsi="Verdana" w:cs="Verdana"/>
          <w:b/>
          <w:color w:val="auto"/>
          <w:sz w:val="20"/>
          <w:szCs w:val="20"/>
        </w:rPr>
        <w:t xml:space="preserve">VIER RECENTE ONTWIKKELINGEN </w:t>
      </w:r>
      <w:r w:rsidR="00B32955" w:rsidRPr="00C17F87">
        <w:rPr>
          <w:rStyle w:val="eop"/>
          <w:rFonts w:ascii="Verdana" w:hAnsi="Verdana"/>
          <w:b/>
          <w:color w:val="auto"/>
          <w:sz w:val="20"/>
          <w:szCs w:val="20"/>
          <w:shd w:val="clear" w:color="auto" w:fill="FFFFFF"/>
        </w:rPr>
        <w:t>MET BETREKKING TOT DE WOB</w:t>
      </w:r>
      <w:bookmarkEnd w:id="22"/>
    </w:p>
    <w:p w14:paraId="17CB05DF" w14:textId="5DB9885D" w:rsidR="00252A72" w:rsidRPr="00C17F87" w:rsidRDefault="00BD0F02" w:rsidP="00175676">
      <w:pPr>
        <w:spacing w:after="0" w:line="360" w:lineRule="auto"/>
        <w:rPr>
          <w:rFonts w:ascii="Verdana" w:eastAsia="Verdana" w:hAnsi="Verdana" w:cs="Verdana"/>
          <w:sz w:val="20"/>
          <w:szCs w:val="20"/>
        </w:rPr>
      </w:pPr>
      <w:r w:rsidRPr="00C17F87">
        <w:rPr>
          <w:rFonts w:ascii="Verdana" w:eastAsia="Verdana" w:hAnsi="Verdana" w:cs="Verdana"/>
          <w:sz w:val="20"/>
          <w:szCs w:val="20"/>
        </w:rPr>
        <w:t>Voorgaande paragrafen hebben de openbaarheid</w:t>
      </w:r>
      <w:r w:rsidR="00712EA9" w:rsidRPr="00C17F87">
        <w:rPr>
          <w:rFonts w:ascii="Verdana" w:eastAsia="Verdana" w:hAnsi="Verdana" w:cs="Verdana"/>
          <w:sz w:val="20"/>
          <w:szCs w:val="20"/>
        </w:rPr>
        <w:t xml:space="preserve"> en meer specifiek het wettelijk kader</w:t>
      </w:r>
      <w:r w:rsidRPr="00C17F87">
        <w:rPr>
          <w:rFonts w:ascii="Verdana" w:eastAsia="Verdana" w:hAnsi="Verdana" w:cs="Verdana"/>
          <w:sz w:val="20"/>
          <w:szCs w:val="20"/>
        </w:rPr>
        <w:t xml:space="preserve"> van de passieve openbaarheid van de </w:t>
      </w:r>
      <w:proofErr w:type="spellStart"/>
      <w:r w:rsidRPr="00C17F87">
        <w:rPr>
          <w:rFonts w:ascii="Verdana" w:eastAsia="Verdana" w:hAnsi="Verdana" w:cs="Verdana"/>
          <w:sz w:val="20"/>
          <w:szCs w:val="20"/>
        </w:rPr>
        <w:t>Wob</w:t>
      </w:r>
      <w:proofErr w:type="spellEnd"/>
      <w:r w:rsidRPr="00C17F87">
        <w:rPr>
          <w:rFonts w:ascii="Verdana" w:eastAsia="Verdana" w:hAnsi="Verdana" w:cs="Verdana"/>
          <w:sz w:val="20"/>
          <w:szCs w:val="20"/>
        </w:rPr>
        <w:t xml:space="preserve"> behandeld. </w:t>
      </w:r>
      <w:r w:rsidR="00252A72" w:rsidRPr="00C17F87">
        <w:rPr>
          <w:rFonts w:ascii="Verdana" w:eastAsia="Verdana" w:hAnsi="Verdana" w:cs="Verdana"/>
          <w:sz w:val="20"/>
          <w:szCs w:val="20"/>
        </w:rPr>
        <w:t xml:space="preserve">Deze paragraaf beschrijft de gevolgen en veranderingen </w:t>
      </w:r>
      <w:r w:rsidR="007A6C31" w:rsidRPr="00C17F87">
        <w:rPr>
          <w:rFonts w:ascii="Verdana" w:eastAsia="Verdana" w:hAnsi="Verdana" w:cs="Verdana"/>
          <w:sz w:val="20"/>
          <w:szCs w:val="20"/>
        </w:rPr>
        <w:t xml:space="preserve">door recente ontwikkelingen </w:t>
      </w:r>
      <w:r w:rsidR="00252A72" w:rsidRPr="00C17F87">
        <w:rPr>
          <w:rFonts w:ascii="Verdana" w:eastAsia="Verdana" w:hAnsi="Verdana" w:cs="Verdana"/>
          <w:sz w:val="20"/>
          <w:szCs w:val="20"/>
        </w:rPr>
        <w:t xml:space="preserve">voor </w:t>
      </w:r>
      <w:r w:rsidR="007A6C31" w:rsidRPr="00C17F87">
        <w:rPr>
          <w:rFonts w:ascii="Verdana" w:eastAsia="Verdana" w:hAnsi="Verdana" w:cs="Verdana"/>
          <w:sz w:val="20"/>
          <w:szCs w:val="20"/>
        </w:rPr>
        <w:t>het</w:t>
      </w:r>
      <w:r w:rsidR="00252A72" w:rsidRPr="00C17F87">
        <w:rPr>
          <w:rFonts w:ascii="Verdana" w:eastAsia="Verdana" w:hAnsi="Verdana" w:cs="Verdana"/>
          <w:sz w:val="20"/>
          <w:szCs w:val="20"/>
        </w:rPr>
        <w:t xml:space="preserve"> </w:t>
      </w:r>
      <w:proofErr w:type="spellStart"/>
      <w:r w:rsidR="00252A72" w:rsidRPr="00C17F87">
        <w:rPr>
          <w:rFonts w:ascii="Verdana" w:eastAsia="Verdana" w:hAnsi="Verdana" w:cs="Verdana"/>
          <w:sz w:val="20"/>
          <w:szCs w:val="20"/>
        </w:rPr>
        <w:t>Wob</w:t>
      </w:r>
      <w:proofErr w:type="spellEnd"/>
      <w:r w:rsidR="00252A72" w:rsidRPr="00C17F87">
        <w:rPr>
          <w:rFonts w:ascii="Verdana" w:eastAsia="Verdana" w:hAnsi="Verdana" w:cs="Verdana"/>
          <w:sz w:val="20"/>
          <w:szCs w:val="20"/>
        </w:rPr>
        <w:t>-verzoek. Eer</w:t>
      </w:r>
      <w:r w:rsidR="00BE3012" w:rsidRPr="00C17F87">
        <w:rPr>
          <w:rFonts w:ascii="Verdana" w:eastAsia="Verdana" w:hAnsi="Verdana" w:cs="Verdana"/>
          <w:sz w:val="20"/>
          <w:szCs w:val="20"/>
        </w:rPr>
        <w:t xml:space="preserve">st zal een </w:t>
      </w:r>
      <w:r w:rsidR="000E1CB6" w:rsidRPr="00C17F87">
        <w:rPr>
          <w:rFonts w:ascii="Verdana" w:eastAsia="Verdana" w:hAnsi="Verdana" w:cs="Verdana"/>
          <w:sz w:val="20"/>
          <w:szCs w:val="20"/>
        </w:rPr>
        <w:t xml:space="preserve">uitspraak </w:t>
      </w:r>
      <w:r w:rsidR="00BE3012" w:rsidRPr="00C17F87">
        <w:rPr>
          <w:rFonts w:ascii="Verdana" w:eastAsia="Verdana" w:hAnsi="Verdana" w:cs="Verdana"/>
          <w:sz w:val="20"/>
          <w:szCs w:val="20"/>
        </w:rPr>
        <w:t>van de</w:t>
      </w:r>
      <w:r w:rsidR="00EE0F18" w:rsidRPr="00C17F87">
        <w:rPr>
          <w:rFonts w:ascii="Verdana" w:eastAsia="Verdana" w:hAnsi="Verdana" w:cs="Verdana"/>
          <w:sz w:val="20"/>
          <w:szCs w:val="20"/>
        </w:rPr>
        <w:t xml:space="preserve"> Afdeling</w:t>
      </w:r>
      <w:r w:rsidR="00BE3012" w:rsidRPr="00C17F87">
        <w:rPr>
          <w:rFonts w:ascii="Verdana" w:eastAsia="Verdana" w:hAnsi="Verdana" w:cs="Verdana"/>
          <w:sz w:val="20"/>
          <w:szCs w:val="20"/>
        </w:rPr>
        <w:t xml:space="preserve"> </w:t>
      </w:r>
      <w:r w:rsidR="000E1CB6" w:rsidRPr="00C17F87">
        <w:rPr>
          <w:rFonts w:ascii="Verdana" w:eastAsia="Verdana" w:hAnsi="Verdana" w:cs="Verdana"/>
          <w:sz w:val="20"/>
          <w:szCs w:val="20"/>
        </w:rPr>
        <w:t xml:space="preserve">worden besproken </w:t>
      </w:r>
      <w:r w:rsidR="00BE3012" w:rsidRPr="00C17F87">
        <w:rPr>
          <w:rFonts w:ascii="Verdana" w:eastAsia="Verdana" w:hAnsi="Verdana" w:cs="Verdana"/>
          <w:sz w:val="20"/>
          <w:szCs w:val="20"/>
        </w:rPr>
        <w:t xml:space="preserve">over de geheimhoudingsbepalingen uit de </w:t>
      </w:r>
      <w:proofErr w:type="spellStart"/>
      <w:r w:rsidR="00BE3012" w:rsidRPr="00C17F87">
        <w:rPr>
          <w:rFonts w:ascii="Verdana" w:eastAsia="Verdana" w:hAnsi="Verdana" w:cs="Verdana"/>
          <w:sz w:val="20"/>
          <w:szCs w:val="20"/>
        </w:rPr>
        <w:t>Gemw</w:t>
      </w:r>
      <w:proofErr w:type="spellEnd"/>
      <w:r w:rsidR="00BE3012" w:rsidRPr="00C17F87">
        <w:rPr>
          <w:rFonts w:ascii="Verdana" w:eastAsia="Verdana" w:hAnsi="Verdana" w:cs="Verdana"/>
          <w:sz w:val="20"/>
          <w:szCs w:val="20"/>
        </w:rPr>
        <w:t>. H</w:t>
      </w:r>
      <w:r w:rsidR="000E1CB6" w:rsidRPr="00C17F87">
        <w:rPr>
          <w:rFonts w:ascii="Verdana" w:eastAsia="Verdana" w:hAnsi="Verdana" w:cs="Verdana"/>
          <w:sz w:val="20"/>
          <w:szCs w:val="20"/>
        </w:rPr>
        <w:t xml:space="preserve">ierbij wordt </w:t>
      </w:r>
      <w:r w:rsidR="0093388E" w:rsidRPr="00C17F87">
        <w:rPr>
          <w:rFonts w:ascii="Verdana" w:eastAsia="Verdana" w:hAnsi="Verdana" w:cs="Verdana"/>
          <w:sz w:val="20"/>
          <w:szCs w:val="20"/>
        </w:rPr>
        <w:t>tevens</w:t>
      </w:r>
      <w:r w:rsidR="000E1CB6" w:rsidRPr="00C17F87">
        <w:rPr>
          <w:rFonts w:ascii="Verdana" w:eastAsia="Verdana" w:hAnsi="Verdana" w:cs="Verdana"/>
          <w:sz w:val="20"/>
          <w:szCs w:val="20"/>
        </w:rPr>
        <w:t xml:space="preserve"> de vraag behandeld waarop volgens de Gemeentewet geheimhouding kan worden opgelegd. Vervolgens wordt een recente uitspraak geanalyseerd met </w:t>
      </w:r>
      <w:r w:rsidR="00252A72" w:rsidRPr="00C17F87">
        <w:rPr>
          <w:rFonts w:ascii="Verdana" w:eastAsia="Verdana" w:hAnsi="Verdana" w:cs="Verdana"/>
          <w:sz w:val="20"/>
          <w:szCs w:val="20"/>
        </w:rPr>
        <w:t>betrekki</w:t>
      </w:r>
      <w:r w:rsidR="000E1CB6" w:rsidRPr="00C17F87">
        <w:rPr>
          <w:rFonts w:ascii="Verdana" w:eastAsia="Verdana" w:hAnsi="Verdana" w:cs="Verdana"/>
          <w:sz w:val="20"/>
          <w:szCs w:val="20"/>
        </w:rPr>
        <w:t>ng tot sms-en WhatsAppberichten. Daarna</w:t>
      </w:r>
      <w:r w:rsidR="000E1CB6" w:rsidRPr="00C17F87">
        <w:t xml:space="preserve"> </w:t>
      </w:r>
      <w:r w:rsidR="000E1CB6" w:rsidRPr="00C17F87">
        <w:rPr>
          <w:rFonts w:ascii="Verdana" w:eastAsia="Verdana" w:hAnsi="Verdana" w:cs="Verdana"/>
          <w:sz w:val="20"/>
          <w:szCs w:val="20"/>
        </w:rPr>
        <w:t>komt een nieuw wetsvoorstel: Wet open overheid aan de orde en tot slot</w:t>
      </w:r>
      <w:r w:rsidR="00252A72" w:rsidRPr="00C17F87">
        <w:rPr>
          <w:rFonts w:ascii="Verdana" w:eastAsia="Verdana" w:hAnsi="Verdana" w:cs="Verdana"/>
          <w:sz w:val="20"/>
          <w:szCs w:val="20"/>
        </w:rPr>
        <w:t xml:space="preserve"> komt de misbruikpraktijk aan bod. </w:t>
      </w:r>
    </w:p>
    <w:p w14:paraId="66789D59" w14:textId="77777777" w:rsidR="00175676" w:rsidRPr="00C17F87" w:rsidRDefault="00175676" w:rsidP="00175676">
      <w:pPr>
        <w:spacing w:after="0" w:line="360" w:lineRule="auto"/>
        <w:rPr>
          <w:rFonts w:ascii="Verdana" w:eastAsia="Verdana" w:hAnsi="Verdana" w:cs="Verdana"/>
          <w:sz w:val="20"/>
          <w:szCs w:val="20"/>
        </w:rPr>
      </w:pPr>
    </w:p>
    <w:p w14:paraId="642495F9" w14:textId="34FF43E6" w:rsidR="00AB5FD7" w:rsidRPr="00DE0B6B" w:rsidRDefault="00AB5FD7" w:rsidP="00B12252">
      <w:pPr>
        <w:pStyle w:val="Kop3"/>
        <w:spacing w:line="360" w:lineRule="auto"/>
        <w:rPr>
          <w:rFonts w:ascii="Verdana" w:eastAsia="Verdana" w:hAnsi="Verdana" w:cs="Verdana"/>
          <w:b/>
          <w:color w:val="auto"/>
          <w:sz w:val="20"/>
          <w:szCs w:val="20"/>
        </w:rPr>
      </w:pPr>
      <w:bookmarkStart w:id="23" w:name="_Toc11499097"/>
      <w:r>
        <w:rPr>
          <w:rFonts w:ascii="Verdana" w:eastAsia="Verdana" w:hAnsi="Verdana" w:cs="Verdana"/>
          <w:b/>
          <w:color w:val="auto"/>
          <w:sz w:val="20"/>
          <w:szCs w:val="20"/>
        </w:rPr>
        <w:t>2.3.1 D</w:t>
      </w:r>
      <w:r w:rsidR="002A49D2">
        <w:rPr>
          <w:rFonts w:ascii="Verdana" w:eastAsia="Verdana" w:hAnsi="Verdana" w:cs="Verdana"/>
          <w:b/>
          <w:color w:val="auto"/>
          <w:sz w:val="20"/>
          <w:szCs w:val="20"/>
        </w:rPr>
        <w:t xml:space="preserve">e </w:t>
      </w:r>
      <w:proofErr w:type="spellStart"/>
      <w:r w:rsidR="002A49D2">
        <w:rPr>
          <w:rFonts w:ascii="Verdana" w:eastAsia="Verdana" w:hAnsi="Verdana" w:cs="Verdana"/>
          <w:b/>
          <w:color w:val="auto"/>
          <w:sz w:val="20"/>
          <w:szCs w:val="20"/>
        </w:rPr>
        <w:t>W</w:t>
      </w:r>
      <w:r w:rsidRPr="00DE0B6B">
        <w:rPr>
          <w:rFonts w:ascii="Verdana" w:eastAsia="Verdana" w:hAnsi="Verdana" w:cs="Verdana"/>
          <w:b/>
          <w:color w:val="auto"/>
          <w:sz w:val="20"/>
          <w:szCs w:val="20"/>
        </w:rPr>
        <w:t>ob</w:t>
      </w:r>
      <w:proofErr w:type="spellEnd"/>
      <w:r w:rsidRPr="00DE0B6B">
        <w:rPr>
          <w:rFonts w:ascii="Verdana" w:eastAsia="Verdana" w:hAnsi="Verdana" w:cs="Verdana"/>
          <w:b/>
          <w:color w:val="auto"/>
          <w:sz w:val="20"/>
          <w:szCs w:val="20"/>
        </w:rPr>
        <w:t xml:space="preserve"> in relat</w:t>
      </w:r>
      <w:r w:rsidR="00671D52">
        <w:rPr>
          <w:rFonts w:ascii="Verdana" w:eastAsia="Verdana" w:hAnsi="Verdana" w:cs="Verdana"/>
          <w:b/>
          <w:color w:val="auto"/>
          <w:sz w:val="20"/>
          <w:szCs w:val="20"/>
        </w:rPr>
        <w:t>ie tot de geheimhouding uit de G</w:t>
      </w:r>
      <w:r w:rsidRPr="00DE0B6B">
        <w:rPr>
          <w:rFonts w:ascii="Verdana" w:eastAsia="Verdana" w:hAnsi="Verdana" w:cs="Verdana"/>
          <w:b/>
          <w:color w:val="auto"/>
          <w:sz w:val="20"/>
          <w:szCs w:val="20"/>
        </w:rPr>
        <w:t>emeentewet</w:t>
      </w:r>
      <w:bookmarkEnd w:id="23"/>
      <w:r w:rsidRPr="00DE0B6B">
        <w:rPr>
          <w:rFonts w:ascii="Verdana" w:eastAsia="Verdana" w:hAnsi="Verdana" w:cs="Verdana"/>
          <w:b/>
          <w:color w:val="auto"/>
          <w:sz w:val="20"/>
          <w:szCs w:val="20"/>
        </w:rPr>
        <w:t xml:space="preserve"> </w:t>
      </w:r>
    </w:p>
    <w:p w14:paraId="79D932EB" w14:textId="170167E7" w:rsidR="00A74041" w:rsidRDefault="00AB5FD7" w:rsidP="00AB5FD7">
      <w:pPr>
        <w:spacing w:line="360" w:lineRule="auto"/>
        <w:rPr>
          <w:rFonts w:ascii="Verdana" w:hAnsi="Verdana"/>
          <w:sz w:val="20"/>
          <w:szCs w:val="20"/>
        </w:rPr>
      </w:pPr>
      <w:r>
        <w:rPr>
          <w:rFonts w:ascii="Verdana" w:hAnsi="Verdana"/>
          <w:sz w:val="20"/>
          <w:szCs w:val="20"/>
        </w:rPr>
        <w:t xml:space="preserve">De eerste ontwikkeling </w:t>
      </w:r>
      <w:r w:rsidR="006D3D80">
        <w:rPr>
          <w:rFonts w:ascii="Verdana" w:hAnsi="Verdana"/>
          <w:sz w:val="20"/>
          <w:szCs w:val="20"/>
        </w:rPr>
        <w:t xml:space="preserve">betreft </w:t>
      </w:r>
      <w:r w:rsidR="006D3D80" w:rsidRPr="00C17F87">
        <w:rPr>
          <w:rFonts w:ascii="Verdana" w:hAnsi="Verdana"/>
          <w:sz w:val="20"/>
          <w:szCs w:val="20"/>
        </w:rPr>
        <w:t>uitspraak</w:t>
      </w:r>
      <w:r w:rsidR="00BE3012" w:rsidRPr="00C17F87">
        <w:rPr>
          <w:rFonts w:ascii="Verdana" w:hAnsi="Verdana"/>
          <w:sz w:val="20"/>
          <w:szCs w:val="20"/>
        </w:rPr>
        <w:t xml:space="preserve"> van </w:t>
      </w:r>
      <w:r w:rsidR="00AC0319" w:rsidRPr="00C17F87">
        <w:rPr>
          <w:rFonts w:ascii="Verdana" w:hAnsi="Verdana"/>
          <w:sz w:val="20"/>
          <w:szCs w:val="20"/>
        </w:rPr>
        <w:t xml:space="preserve">de Afdeling </w:t>
      </w:r>
      <w:r w:rsidR="006D3D80" w:rsidRPr="00C17F87">
        <w:rPr>
          <w:rFonts w:ascii="Verdana" w:hAnsi="Verdana"/>
          <w:sz w:val="20"/>
          <w:szCs w:val="20"/>
        </w:rPr>
        <w:t xml:space="preserve">waarbij is geoordeeld dat bepalingen over geheimhouding uit de gemeentewet onder de werkingssfeer van de </w:t>
      </w:r>
      <w:proofErr w:type="spellStart"/>
      <w:r w:rsidR="006D3D80" w:rsidRPr="00C17F87">
        <w:rPr>
          <w:rFonts w:ascii="Verdana" w:hAnsi="Verdana"/>
          <w:sz w:val="20"/>
          <w:szCs w:val="20"/>
        </w:rPr>
        <w:t>Wob</w:t>
      </w:r>
      <w:proofErr w:type="spellEnd"/>
      <w:r w:rsidR="006D3D80" w:rsidRPr="00C17F87">
        <w:rPr>
          <w:rFonts w:ascii="Verdana" w:hAnsi="Verdana"/>
          <w:sz w:val="20"/>
          <w:szCs w:val="20"/>
        </w:rPr>
        <w:t xml:space="preserve"> is komen te vallen.</w:t>
      </w:r>
      <w:r w:rsidR="00B76F00" w:rsidRPr="00C17F87">
        <w:rPr>
          <w:rStyle w:val="Voetnootmarkering"/>
          <w:rFonts w:ascii="Verdana" w:hAnsi="Verdana"/>
          <w:sz w:val="20"/>
          <w:szCs w:val="20"/>
        </w:rPr>
        <w:footnoteReference w:id="22"/>
      </w:r>
      <w:r w:rsidR="00A74041" w:rsidRPr="00C17F87">
        <w:t xml:space="preserve"> </w:t>
      </w:r>
      <w:r w:rsidR="00A74041" w:rsidRPr="00C17F87">
        <w:rPr>
          <w:rFonts w:ascii="Verdana" w:hAnsi="Verdana"/>
          <w:sz w:val="20"/>
          <w:szCs w:val="20"/>
        </w:rPr>
        <w:t>Deze deelparagraaf geeft een uitleg van die geheimhoudingsbepalingen, een analyse van de uitspraak en een antwoord op de deelvraag op welke onderwerpen en stukken geheimhouding kan worden opgelegd.</w:t>
      </w:r>
    </w:p>
    <w:p w14:paraId="2DDC3AB6" w14:textId="4B038238" w:rsidR="00A74041" w:rsidRDefault="00AB5FD7" w:rsidP="00A74041">
      <w:pPr>
        <w:spacing w:after="0" w:line="360" w:lineRule="auto"/>
        <w:rPr>
          <w:rFonts w:ascii="Verdana" w:hAnsi="Verdana"/>
          <w:sz w:val="20"/>
          <w:szCs w:val="20"/>
        </w:rPr>
      </w:pPr>
      <w:r w:rsidRPr="00D949BD">
        <w:rPr>
          <w:rFonts w:ascii="Verdana" w:hAnsi="Verdana"/>
          <w:sz w:val="20"/>
          <w:szCs w:val="20"/>
        </w:rPr>
        <w:t xml:space="preserve">GEHEIMHOUDING </w:t>
      </w:r>
      <w:r>
        <w:rPr>
          <w:rFonts w:ascii="Verdana" w:hAnsi="Verdana"/>
          <w:sz w:val="20"/>
          <w:szCs w:val="20"/>
        </w:rPr>
        <w:t>UIT DE GEMEENTEWET</w:t>
      </w:r>
      <w:r w:rsidRPr="00D949BD">
        <w:rPr>
          <w:rFonts w:ascii="Verdana" w:hAnsi="Verdana"/>
          <w:sz w:val="20"/>
          <w:szCs w:val="20"/>
        </w:rPr>
        <w:t xml:space="preserve"> </w:t>
      </w:r>
    </w:p>
    <w:p w14:paraId="1B8A18E8" w14:textId="14FEA81B" w:rsidR="00AB5FD7" w:rsidRPr="0097748F" w:rsidRDefault="00AB5FD7" w:rsidP="00AB5FD7">
      <w:pPr>
        <w:spacing w:line="360" w:lineRule="auto"/>
        <w:rPr>
          <w:rFonts w:ascii="Verdana" w:eastAsia="Times New Roman" w:hAnsi="Verdana" w:cs="Times New Roman"/>
          <w:color w:val="FF0000"/>
          <w:sz w:val="20"/>
          <w:szCs w:val="20"/>
          <w:lang w:eastAsia="nl-NL"/>
        </w:rPr>
      </w:pPr>
      <w:r w:rsidRPr="00E553FD">
        <w:rPr>
          <w:rFonts w:ascii="Verdana" w:eastAsia="Verdana" w:hAnsi="Verdana" w:cs="Verdana"/>
          <w:sz w:val="20"/>
          <w:szCs w:val="20"/>
        </w:rPr>
        <w:t>Op grond v</w:t>
      </w:r>
      <w:r w:rsidR="0054541E">
        <w:rPr>
          <w:rFonts w:ascii="Verdana" w:eastAsia="Verdana" w:hAnsi="Verdana" w:cs="Verdana"/>
          <w:sz w:val="20"/>
          <w:szCs w:val="20"/>
        </w:rPr>
        <w:t xml:space="preserve">an een belang van art. 10 </w:t>
      </w:r>
      <w:proofErr w:type="spellStart"/>
      <w:r w:rsidR="0054541E">
        <w:rPr>
          <w:rFonts w:ascii="Verdana" w:eastAsia="Verdana" w:hAnsi="Verdana" w:cs="Verdana"/>
          <w:sz w:val="20"/>
          <w:szCs w:val="20"/>
        </w:rPr>
        <w:t>Wob</w:t>
      </w:r>
      <w:proofErr w:type="spellEnd"/>
      <w:r w:rsidR="0054541E">
        <w:rPr>
          <w:rFonts w:ascii="Verdana" w:eastAsia="Verdana" w:hAnsi="Verdana" w:cs="Verdana"/>
          <w:sz w:val="20"/>
          <w:szCs w:val="20"/>
        </w:rPr>
        <w:t xml:space="preserve"> ku</w:t>
      </w:r>
      <w:r w:rsidRPr="00E553FD">
        <w:rPr>
          <w:rFonts w:ascii="Verdana" w:eastAsia="Verdana" w:hAnsi="Verdana" w:cs="Verdana"/>
          <w:sz w:val="20"/>
          <w:szCs w:val="20"/>
        </w:rPr>
        <w:t>n</w:t>
      </w:r>
      <w:r w:rsidR="0054541E">
        <w:rPr>
          <w:rFonts w:ascii="Verdana" w:eastAsia="Verdana" w:hAnsi="Verdana" w:cs="Verdana"/>
          <w:sz w:val="20"/>
          <w:szCs w:val="20"/>
        </w:rPr>
        <w:t>nen</w:t>
      </w:r>
      <w:r w:rsidRPr="00E553FD">
        <w:rPr>
          <w:rFonts w:ascii="Verdana" w:eastAsia="Verdana" w:hAnsi="Verdana" w:cs="Verdana"/>
          <w:sz w:val="20"/>
          <w:szCs w:val="20"/>
        </w:rPr>
        <w:t xml:space="preserve"> de raad, het college, de burgemeester en raadscommissie geheimhouding opleggen over hetgeen in een besloten vergadering is behandeld</w:t>
      </w:r>
      <w:r>
        <w:rPr>
          <w:rStyle w:val="Voetnootmarkering"/>
          <w:rFonts w:ascii="Verdana" w:eastAsia="Verdana" w:hAnsi="Verdana" w:cs="Verdana"/>
          <w:sz w:val="20"/>
          <w:szCs w:val="20"/>
        </w:rPr>
        <w:footnoteReference w:id="23"/>
      </w:r>
      <w:r w:rsidR="00380897">
        <w:rPr>
          <w:rFonts w:ascii="Verdana" w:eastAsia="Verdana" w:hAnsi="Verdana" w:cs="Verdana"/>
          <w:sz w:val="20"/>
          <w:szCs w:val="20"/>
        </w:rPr>
        <w:t xml:space="preserve"> </w:t>
      </w:r>
      <w:r w:rsidRPr="00E553FD">
        <w:rPr>
          <w:rFonts w:ascii="Verdana" w:eastAsia="Verdana" w:hAnsi="Verdana" w:cs="Verdana"/>
          <w:sz w:val="20"/>
          <w:szCs w:val="20"/>
        </w:rPr>
        <w:t xml:space="preserve">en over de inhoud van stukken die aan hen zijn overgelegd. </w:t>
      </w:r>
      <w:r w:rsidR="00BE3012">
        <w:rPr>
          <w:rFonts w:ascii="Verdana" w:eastAsia="Verdana" w:hAnsi="Verdana" w:cs="Verdana"/>
          <w:sz w:val="20"/>
          <w:szCs w:val="20"/>
        </w:rPr>
        <w:t>De geheimhoudingsbepalingen zijn ge</w:t>
      </w:r>
      <w:r>
        <w:rPr>
          <w:rFonts w:ascii="Verdana" w:eastAsia="Verdana" w:hAnsi="Verdana" w:cs="Verdana"/>
          <w:sz w:val="20"/>
          <w:szCs w:val="20"/>
        </w:rPr>
        <w:t xml:space="preserve">regeld in de artikelen 25,55 en 86 </w:t>
      </w:r>
      <w:proofErr w:type="spellStart"/>
      <w:r>
        <w:rPr>
          <w:rFonts w:ascii="Verdana" w:eastAsia="Verdana" w:hAnsi="Verdana" w:cs="Verdana"/>
          <w:sz w:val="20"/>
          <w:szCs w:val="20"/>
        </w:rPr>
        <w:t>Gemw</w:t>
      </w:r>
      <w:proofErr w:type="spellEnd"/>
      <w:r>
        <w:rPr>
          <w:rFonts w:ascii="Verdana" w:eastAsia="Verdana" w:hAnsi="Verdana" w:cs="Verdana"/>
          <w:sz w:val="20"/>
          <w:szCs w:val="20"/>
        </w:rPr>
        <w:t>.</w:t>
      </w:r>
      <w:r>
        <w:rPr>
          <w:rStyle w:val="Voetnootmarkering"/>
          <w:rFonts w:ascii="Verdana" w:eastAsia="Verdana" w:hAnsi="Verdana" w:cs="Verdana"/>
          <w:sz w:val="20"/>
          <w:szCs w:val="20"/>
        </w:rPr>
        <w:footnoteReference w:id="24"/>
      </w:r>
      <w:r w:rsidRPr="00D949BD">
        <w:rPr>
          <w:rFonts w:ascii="Verdana" w:eastAsia="Verdana" w:hAnsi="Verdana" w:cs="Verdana"/>
          <w:sz w:val="20"/>
          <w:szCs w:val="20"/>
        </w:rPr>
        <w:t xml:space="preserve"> </w:t>
      </w:r>
      <w:r>
        <w:rPr>
          <w:rFonts w:ascii="Verdana" w:eastAsia="Verdana" w:hAnsi="Verdana" w:cs="Verdana"/>
          <w:sz w:val="20"/>
          <w:szCs w:val="20"/>
        </w:rPr>
        <w:t>Geheimhouding kan worden opgelegd op zowel stukken als mondeling medegedeelde informatie. B</w:t>
      </w:r>
      <w:r w:rsidRPr="00EE73C9">
        <w:rPr>
          <w:rFonts w:ascii="Verdana" w:eastAsia="Verdana" w:hAnsi="Verdana" w:cs="Verdana"/>
          <w:sz w:val="20"/>
          <w:szCs w:val="20"/>
        </w:rPr>
        <w:t xml:space="preserve">ij een verzoek </w:t>
      </w:r>
      <w:r>
        <w:rPr>
          <w:rFonts w:ascii="Verdana" w:eastAsia="Verdana" w:hAnsi="Verdana" w:cs="Verdana"/>
          <w:sz w:val="20"/>
          <w:szCs w:val="20"/>
        </w:rPr>
        <w:t xml:space="preserve">tot opheffing van geheimhouding moet de gemeente </w:t>
      </w:r>
      <w:r w:rsidRPr="00EE73C9">
        <w:rPr>
          <w:rFonts w:ascii="Verdana" w:eastAsia="Verdana" w:hAnsi="Verdana" w:cs="Verdana"/>
          <w:sz w:val="20"/>
          <w:szCs w:val="20"/>
        </w:rPr>
        <w:t>motiveren</w:t>
      </w:r>
      <w:r>
        <w:rPr>
          <w:rFonts w:ascii="Verdana" w:eastAsia="Verdana" w:hAnsi="Verdana" w:cs="Verdana"/>
          <w:sz w:val="20"/>
          <w:szCs w:val="20"/>
        </w:rPr>
        <w:t xml:space="preserve"> met de belangen uit de </w:t>
      </w:r>
      <w:proofErr w:type="spellStart"/>
      <w:r>
        <w:rPr>
          <w:rFonts w:ascii="Verdana" w:eastAsia="Verdana" w:hAnsi="Verdana" w:cs="Verdana"/>
          <w:sz w:val="20"/>
          <w:szCs w:val="20"/>
        </w:rPr>
        <w:t>Wob</w:t>
      </w:r>
      <w:proofErr w:type="spellEnd"/>
      <w:r w:rsidRPr="00EE73C9">
        <w:rPr>
          <w:rFonts w:ascii="Verdana" w:eastAsia="Verdana" w:hAnsi="Verdana" w:cs="Verdana"/>
          <w:sz w:val="20"/>
          <w:szCs w:val="20"/>
        </w:rPr>
        <w:t xml:space="preserve"> waarom geheimhouding in stand moet blijven en de informati</w:t>
      </w:r>
      <w:r>
        <w:rPr>
          <w:rFonts w:ascii="Verdana" w:eastAsia="Verdana" w:hAnsi="Verdana" w:cs="Verdana"/>
          <w:sz w:val="20"/>
          <w:szCs w:val="20"/>
        </w:rPr>
        <w:t xml:space="preserve">e niet openbaar wordt gemaakt. </w:t>
      </w:r>
      <w:r w:rsidRPr="00616551">
        <w:rPr>
          <w:rFonts w:ascii="Verdana" w:eastAsia="Times New Roman" w:hAnsi="Verdana" w:cs="Times New Roman"/>
          <w:sz w:val="20"/>
          <w:szCs w:val="20"/>
          <w:lang w:eastAsia="nl-NL"/>
        </w:rPr>
        <w:t>Na opheffing van</w:t>
      </w:r>
      <w:r>
        <w:rPr>
          <w:rFonts w:ascii="Verdana" w:eastAsia="Times New Roman" w:hAnsi="Verdana" w:cs="Times New Roman"/>
          <w:sz w:val="20"/>
          <w:szCs w:val="20"/>
          <w:lang w:eastAsia="nl-NL"/>
        </w:rPr>
        <w:t xml:space="preserve"> de</w:t>
      </w:r>
      <w:r w:rsidRPr="00616551">
        <w:rPr>
          <w:rFonts w:ascii="Verdana" w:eastAsia="Times New Roman" w:hAnsi="Verdana" w:cs="Times New Roman"/>
          <w:sz w:val="20"/>
          <w:szCs w:val="20"/>
          <w:lang w:eastAsia="nl-NL"/>
        </w:rPr>
        <w:t xml:space="preserve"> geheimhoudingsplicht is de </w:t>
      </w:r>
      <w:proofErr w:type="spellStart"/>
      <w:r w:rsidRPr="00616551">
        <w:rPr>
          <w:rFonts w:ascii="Verdana" w:eastAsia="Times New Roman" w:hAnsi="Verdana" w:cs="Times New Roman"/>
          <w:sz w:val="20"/>
          <w:szCs w:val="20"/>
          <w:lang w:eastAsia="nl-NL"/>
        </w:rPr>
        <w:t>Wob</w:t>
      </w:r>
      <w:proofErr w:type="spellEnd"/>
      <w:r w:rsidRPr="00616551">
        <w:rPr>
          <w:rFonts w:ascii="Verdana" w:eastAsia="Times New Roman" w:hAnsi="Verdana" w:cs="Times New Roman"/>
          <w:sz w:val="20"/>
          <w:szCs w:val="20"/>
          <w:lang w:eastAsia="nl-NL"/>
        </w:rPr>
        <w:t xml:space="preserve"> van toepassing.</w:t>
      </w:r>
      <w:r w:rsidR="0097748F">
        <w:rPr>
          <w:rFonts w:ascii="Verdana" w:eastAsia="Times New Roman" w:hAnsi="Verdana" w:cs="Times New Roman"/>
          <w:sz w:val="20"/>
          <w:szCs w:val="20"/>
          <w:lang w:eastAsia="nl-NL"/>
        </w:rPr>
        <w:t xml:space="preserve"> </w:t>
      </w:r>
      <w:r w:rsidR="0097748F" w:rsidRPr="0097748F">
        <w:rPr>
          <w:rFonts w:ascii="Verdana" w:eastAsia="Times New Roman" w:hAnsi="Verdana" w:cs="Times New Roman"/>
          <w:sz w:val="20"/>
          <w:szCs w:val="20"/>
          <w:lang w:eastAsia="nl-NL"/>
        </w:rPr>
        <w:t>Dus</w:t>
      </w:r>
      <w:r w:rsidRPr="0097748F">
        <w:rPr>
          <w:rFonts w:ascii="Verdana" w:eastAsia="Times New Roman" w:hAnsi="Verdana" w:cs="Times New Roman"/>
          <w:sz w:val="20"/>
          <w:szCs w:val="20"/>
          <w:lang w:eastAsia="nl-NL"/>
        </w:rPr>
        <w:t xml:space="preserve"> </w:t>
      </w:r>
      <w:r w:rsidR="00252BF2">
        <w:rPr>
          <w:rFonts w:ascii="Verdana" w:eastAsia="Times New Roman" w:hAnsi="Verdana" w:cs="Times New Roman"/>
          <w:sz w:val="20"/>
          <w:szCs w:val="20"/>
          <w:lang w:eastAsia="nl-NL"/>
        </w:rPr>
        <w:t>i</w:t>
      </w:r>
      <w:r w:rsidR="0097748F" w:rsidRPr="0097748F">
        <w:rPr>
          <w:rFonts w:ascii="Verdana" w:eastAsia="Times New Roman" w:hAnsi="Verdana" w:cs="Times New Roman"/>
          <w:sz w:val="20"/>
          <w:szCs w:val="20"/>
          <w:lang w:eastAsia="nl-NL"/>
        </w:rPr>
        <w:t xml:space="preserve">nformatie kan pas openbaar worden gemaakt als de geheimhoudingsplicht is opgeheven. </w:t>
      </w:r>
    </w:p>
    <w:p w14:paraId="1BEA432A" w14:textId="77777777" w:rsidR="00AB5FD7" w:rsidRDefault="00AB5FD7" w:rsidP="00AB5FD7">
      <w:pPr>
        <w:spacing w:after="0" w:line="360" w:lineRule="auto"/>
        <w:rPr>
          <w:rFonts w:ascii="Verdana" w:eastAsia="Verdana" w:hAnsi="Verdana" w:cs="Verdana"/>
          <w:sz w:val="20"/>
          <w:szCs w:val="20"/>
        </w:rPr>
      </w:pPr>
      <w:r>
        <w:rPr>
          <w:rFonts w:ascii="Verdana" w:eastAsia="Verdana" w:hAnsi="Verdana" w:cs="Verdana"/>
          <w:sz w:val="20"/>
          <w:szCs w:val="20"/>
        </w:rPr>
        <w:lastRenderedPageBreak/>
        <w:t xml:space="preserve">WIJZIGINGEN IN DE RECHTSPRAAK INZAKE GEHEIMHOUDING </w:t>
      </w:r>
    </w:p>
    <w:p w14:paraId="051F75A8" w14:textId="176AAD9C" w:rsidR="00AB5FD7" w:rsidRDefault="00AB5FD7" w:rsidP="00AB5FD7">
      <w:pPr>
        <w:spacing w:line="360" w:lineRule="auto"/>
        <w:rPr>
          <w:rFonts w:ascii="Verdana" w:eastAsia="Verdana" w:hAnsi="Verdana" w:cs="Verdana"/>
          <w:sz w:val="20"/>
          <w:szCs w:val="20"/>
        </w:rPr>
      </w:pPr>
      <w:r>
        <w:rPr>
          <w:rFonts w:ascii="Verdana" w:eastAsia="Verdana" w:hAnsi="Verdana" w:cs="Verdana"/>
          <w:sz w:val="20"/>
          <w:szCs w:val="20"/>
        </w:rPr>
        <w:t>Voorheen konden</w:t>
      </w:r>
      <w:r w:rsidRPr="00386311">
        <w:rPr>
          <w:rFonts w:ascii="Verdana" w:eastAsia="Verdana" w:hAnsi="Verdana" w:cs="Verdana"/>
          <w:sz w:val="20"/>
          <w:szCs w:val="20"/>
        </w:rPr>
        <w:t xml:space="preserve"> </w:t>
      </w:r>
      <w:proofErr w:type="spellStart"/>
      <w:r w:rsidRPr="00386311">
        <w:rPr>
          <w:rFonts w:ascii="Verdana" w:eastAsia="Verdana" w:hAnsi="Verdana" w:cs="Verdana"/>
          <w:sz w:val="20"/>
          <w:szCs w:val="20"/>
        </w:rPr>
        <w:t>Wob</w:t>
      </w:r>
      <w:proofErr w:type="spellEnd"/>
      <w:r w:rsidRPr="00386311">
        <w:rPr>
          <w:rFonts w:ascii="Verdana" w:eastAsia="Verdana" w:hAnsi="Verdana" w:cs="Verdana"/>
          <w:sz w:val="20"/>
          <w:szCs w:val="20"/>
        </w:rPr>
        <w:t>-verzoeken worden geweigerd</w:t>
      </w:r>
      <w:r>
        <w:rPr>
          <w:rFonts w:ascii="Verdana" w:eastAsia="Verdana" w:hAnsi="Verdana" w:cs="Verdana"/>
          <w:sz w:val="20"/>
          <w:szCs w:val="20"/>
        </w:rPr>
        <w:t xml:space="preserve"> als er op een document waarop een </w:t>
      </w:r>
      <w:proofErr w:type="spellStart"/>
      <w:r>
        <w:rPr>
          <w:rFonts w:ascii="Verdana" w:eastAsia="Verdana" w:hAnsi="Verdana" w:cs="Verdana"/>
          <w:sz w:val="20"/>
          <w:szCs w:val="20"/>
        </w:rPr>
        <w:t>Wob</w:t>
      </w:r>
      <w:proofErr w:type="spellEnd"/>
      <w:r>
        <w:rPr>
          <w:rFonts w:ascii="Verdana" w:eastAsia="Verdana" w:hAnsi="Verdana" w:cs="Verdana"/>
          <w:sz w:val="20"/>
          <w:szCs w:val="20"/>
        </w:rPr>
        <w:t xml:space="preserve">-verzoek betrekking had geheimhouding was opgelegd, omdat het buiten de werking van de </w:t>
      </w:r>
      <w:proofErr w:type="spellStart"/>
      <w:r>
        <w:rPr>
          <w:rFonts w:ascii="Verdana" w:eastAsia="Verdana" w:hAnsi="Verdana" w:cs="Verdana"/>
          <w:sz w:val="20"/>
          <w:szCs w:val="20"/>
        </w:rPr>
        <w:t>Wob</w:t>
      </w:r>
      <w:proofErr w:type="spellEnd"/>
      <w:r>
        <w:rPr>
          <w:rFonts w:ascii="Verdana" w:eastAsia="Verdana" w:hAnsi="Verdana" w:cs="Verdana"/>
          <w:sz w:val="20"/>
          <w:szCs w:val="20"/>
        </w:rPr>
        <w:t xml:space="preserve"> viel. De geheimhouding moest</w:t>
      </w:r>
      <w:r w:rsidRPr="00386311">
        <w:rPr>
          <w:rFonts w:ascii="Verdana" w:eastAsia="Verdana" w:hAnsi="Verdana" w:cs="Verdana"/>
          <w:sz w:val="20"/>
          <w:szCs w:val="20"/>
        </w:rPr>
        <w:t xml:space="preserve"> eerst worden opgeheven. Daarvoor moest een verzoek worden gericht aan het betreffende bestuursorgaan. </w:t>
      </w:r>
      <w:r w:rsidR="003D6C70" w:rsidRPr="003D6C70">
        <w:rPr>
          <w:rFonts w:ascii="Verdana" w:eastAsia="Verdana" w:hAnsi="Verdana" w:cs="Verdana"/>
          <w:sz w:val="20"/>
          <w:szCs w:val="20"/>
        </w:rPr>
        <w:t xml:space="preserve">Waar in beginsel de </w:t>
      </w:r>
      <w:proofErr w:type="spellStart"/>
      <w:r w:rsidR="003D6C70" w:rsidRPr="003D6C70">
        <w:rPr>
          <w:rFonts w:ascii="Verdana" w:eastAsia="Verdana" w:hAnsi="Verdana" w:cs="Verdana"/>
          <w:sz w:val="20"/>
          <w:szCs w:val="20"/>
        </w:rPr>
        <w:t>Wob</w:t>
      </w:r>
      <w:proofErr w:type="spellEnd"/>
      <w:r w:rsidR="003D6C70" w:rsidRPr="003D6C70">
        <w:rPr>
          <w:rFonts w:ascii="Verdana" w:eastAsia="Verdana" w:hAnsi="Verdana" w:cs="Verdana"/>
          <w:sz w:val="20"/>
          <w:szCs w:val="20"/>
        </w:rPr>
        <w:t xml:space="preserve">-verzoeker niet als belanghebbende </w:t>
      </w:r>
      <w:r w:rsidR="003D6C70">
        <w:rPr>
          <w:rFonts w:ascii="Verdana" w:eastAsia="Verdana" w:hAnsi="Verdana" w:cs="Verdana"/>
          <w:sz w:val="20"/>
          <w:szCs w:val="20"/>
        </w:rPr>
        <w:t xml:space="preserve">werd </w:t>
      </w:r>
      <w:r w:rsidR="003D6C70" w:rsidRPr="003D6C70">
        <w:rPr>
          <w:rFonts w:ascii="Verdana" w:eastAsia="Verdana" w:hAnsi="Verdana" w:cs="Verdana"/>
          <w:sz w:val="20"/>
          <w:szCs w:val="20"/>
        </w:rPr>
        <w:t xml:space="preserve">aangemerkt bij het verzoek tot opheffing van geheimhouding, kan deze sinds een uitspraak van 23 november 2016 </w:t>
      </w:r>
      <w:r w:rsidR="003D6C70" w:rsidRPr="003617F3">
        <w:rPr>
          <w:rFonts w:ascii="Verdana" w:eastAsia="Verdana" w:hAnsi="Verdana" w:cs="Verdana"/>
          <w:sz w:val="20"/>
          <w:szCs w:val="20"/>
        </w:rPr>
        <w:t>daartoe</w:t>
      </w:r>
      <w:r w:rsidR="003D6C70">
        <w:rPr>
          <w:rFonts w:ascii="Verdana" w:eastAsia="Verdana" w:hAnsi="Verdana" w:cs="Verdana"/>
          <w:sz w:val="20"/>
          <w:szCs w:val="20"/>
        </w:rPr>
        <w:t xml:space="preserve"> </w:t>
      </w:r>
      <w:r w:rsidR="003D6C70" w:rsidRPr="003D6C70">
        <w:rPr>
          <w:rFonts w:ascii="Verdana" w:eastAsia="Verdana" w:hAnsi="Verdana" w:cs="Verdana"/>
          <w:sz w:val="20"/>
          <w:szCs w:val="20"/>
        </w:rPr>
        <w:t>wel worden aangemerkt.</w:t>
      </w:r>
      <w:r w:rsidRPr="008632D1">
        <w:rPr>
          <w:rFonts w:ascii="Verdana" w:eastAsia="Verdana" w:hAnsi="Verdana" w:cs="Verdana"/>
          <w:sz w:val="20"/>
          <w:szCs w:val="20"/>
          <w:vertAlign w:val="superscript"/>
        </w:rPr>
        <w:footnoteReference w:id="25"/>
      </w:r>
      <w:r w:rsidRPr="008632D1">
        <w:rPr>
          <w:rFonts w:ascii="Verdana" w:eastAsia="Verdana" w:hAnsi="Verdana" w:cs="Verdana"/>
          <w:sz w:val="20"/>
          <w:szCs w:val="20"/>
        </w:rPr>
        <w:t xml:space="preserve"> </w:t>
      </w:r>
      <w:r>
        <w:rPr>
          <w:rFonts w:ascii="Verdana" w:eastAsia="Verdana" w:hAnsi="Verdana" w:cs="Verdana"/>
          <w:sz w:val="20"/>
          <w:szCs w:val="20"/>
        </w:rPr>
        <w:t>Kortom</w:t>
      </w:r>
      <w:r w:rsidRPr="00386311">
        <w:rPr>
          <w:rFonts w:ascii="Verdana" w:eastAsia="Verdana" w:hAnsi="Verdana" w:cs="Verdana"/>
          <w:sz w:val="20"/>
          <w:szCs w:val="20"/>
        </w:rPr>
        <w:t xml:space="preserve">, een </w:t>
      </w:r>
      <w:proofErr w:type="spellStart"/>
      <w:r w:rsidRPr="00386311">
        <w:rPr>
          <w:rFonts w:ascii="Verdana" w:eastAsia="Verdana" w:hAnsi="Verdana" w:cs="Verdana"/>
          <w:sz w:val="20"/>
          <w:szCs w:val="20"/>
        </w:rPr>
        <w:t>Wob</w:t>
      </w:r>
      <w:proofErr w:type="spellEnd"/>
      <w:r w:rsidRPr="00386311">
        <w:rPr>
          <w:rFonts w:ascii="Verdana" w:eastAsia="Verdana" w:hAnsi="Verdana" w:cs="Verdana"/>
          <w:sz w:val="20"/>
          <w:szCs w:val="20"/>
        </w:rPr>
        <w:t xml:space="preserve">-verzoek wordt direct aangemerkt als een verzoek om opheffing van geheimhouding en wordt aangehouden in afwachting van een besluit </w:t>
      </w:r>
      <w:r>
        <w:rPr>
          <w:rFonts w:ascii="Verdana" w:eastAsia="Verdana" w:hAnsi="Verdana" w:cs="Verdana"/>
          <w:sz w:val="20"/>
          <w:szCs w:val="20"/>
        </w:rPr>
        <w:t>daarover</w:t>
      </w:r>
      <w:r w:rsidRPr="00386311">
        <w:rPr>
          <w:rFonts w:ascii="Verdana" w:eastAsia="Verdana" w:hAnsi="Verdana" w:cs="Verdana"/>
          <w:sz w:val="20"/>
          <w:szCs w:val="20"/>
        </w:rPr>
        <w:t>.</w:t>
      </w:r>
      <w:r w:rsidRPr="00386311">
        <w:rPr>
          <w:rStyle w:val="Voetnootmarkering"/>
          <w:rFonts w:ascii="Verdana" w:eastAsia="Verdana" w:hAnsi="Verdana" w:cs="Verdana"/>
          <w:sz w:val="20"/>
          <w:szCs w:val="20"/>
        </w:rPr>
        <w:footnoteReference w:id="26"/>
      </w:r>
      <w:r w:rsidRPr="00386311">
        <w:rPr>
          <w:rFonts w:ascii="Verdana" w:eastAsia="Verdana" w:hAnsi="Verdana" w:cs="Verdana"/>
          <w:sz w:val="20"/>
          <w:szCs w:val="20"/>
        </w:rPr>
        <w:t xml:space="preserve"> </w:t>
      </w:r>
    </w:p>
    <w:p w14:paraId="22F167E1" w14:textId="77777777" w:rsidR="00AB5FD7" w:rsidRDefault="00AB5FD7" w:rsidP="00AB5FD7">
      <w:pPr>
        <w:spacing w:after="0" w:line="360" w:lineRule="auto"/>
        <w:rPr>
          <w:rFonts w:ascii="Verdana" w:eastAsia="Verdana" w:hAnsi="Verdana" w:cs="Verdana"/>
          <w:sz w:val="20"/>
          <w:szCs w:val="20"/>
        </w:rPr>
      </w:pPr>
      <w:r>
        <w:rPr>
          <w:rFonts w:ascii="Verdana" w:eastAsia="Verdana" w:hAnsi="Verdana" w:cs="Verdana"/>
          <w:sz w:val="20"/>
          <w:szCs w:val="20"/>
        </w:rPr>
        <w:t xml:space="preserve">GEVOLGEN VAN DE UITSPRAAK </w:t>
      </w:r>
    </w:p>
    <w:p w14:paraId="222ADEE8" w14:textId="4531D993" w:rsidR="00AB5FD7" w:rsidRPr="00744FEA" w:rsidRDefault="00AB5FD7" w:rsidP="00AB5FD7">
      <w:pPr>
        <w:spacing w:line="360" w:lineRule="auto"/>
        <w:rPr>
          <w:rStyle w:val="eop"/>
          <w:rFonts w:ascii="Verdana" w:eastAsia="Verdana" w:hAnsi="Verdana" w:cs="Verdana"/>
          <w:sz w:val="20"/>
          <w:szCs w:val="20"/>
        </w:rPr>
      </w:pPr>
      <w:r w:rsidRPr="00744FEA">
        <w:rPr>
          <w:rFonts w:ascii="Verdana" w:eastAsia="Verdana" w:hAnsi="Verdana" w:cs="Verdana"/>
          <w:sz w:val="20"/>
          <w:szCs w:val="20"/>
        </w:rPr>
        <w:t>De uitspra</w:t>
      </w:r>
      <w:r>
        <w:rPr>
          <w:rFonts w:ascii="Verdana" w:eastAsia="Verdana" w:hAnsi="Verdana" w:cs="Verdana"/>
          <w:sz w:val="20"/>
          <w:szCs w:val="20"/>
        </w:rPr>
        <w:t>a</w:t>
      </w:r>
      <w:r w:rsidRPr="00744FEA">
        <w:rPr>
          <w:rFonts w:ascii="Verdana" w:eastAsia="Verdana" w:hAnsi="Verdana" w:cs="Verdana"/>
          <w:sz w:val="20"/>
          <w:szCs w:val="20"/>
        </w:rPr>
        <w:t xml:space="preserve">k heeft tot gevolg dat de </w:t>
      </w:r>
      <w:r w:rsidRPr="00744FEA">
        <w:rPr>
          <w:rFonts w:ascii="Verdana" w:hAnsi="Verdana"/>
          <w:sz w:val="20"/>
          <w:szCs w:val="20"/>
        </w:rPr>
        <w:t xml:space="preserve">kring van belanghebbenden wordt verruimd tot indieners van een </w:t>
      </w:r>
      <w:proofErr w:type="spellStart"/>
      <w:r w:rsidRPr="00744FEA">
        <w:rPr>
          <w:rFonts w:ascii="Verdana" w:hAnsi="Verdana"/>
          <w:sz w:val="20"/>
          <w:szCs w:val="20"/>
        </w:rPr>
        <w:t>Wob</w:t>
      </w:r>
      <w:proofErr w:type="spellEnd"/>
      <w:r w:rsidRPr="00744FEA">
        <w:rPr>
          <w:rFonts w:ascii="Verdana" w:hAnsi="Verdana"/>
          <w:sz w:val="20"/>
          <w:szCs w:val="20"/>
        </w:rPr>
        <w:t>-verzoek en daa</w:t>
      </w:r>
      <w:r>
        <w:rPr>
          <w:rFonts w:ascii="Verdana" w:hAnsi="Verdana"/>
          <w:sz w:val="20"/>
          <w:szCs w:val="20"/>
        </w:rPr>
        <w:t>r</w:t>
      </w:r>
      <w:r w:rsidRPr="00744FEA">
        <w:rPr>
          <w:rFonts w:ascii="Verdana" w:hAnsi="Verdana"/>
          <w:sz w:val="20"/>
          <w:szCs w:val="20"/>
        </w:rPr>
        <w:t xml:space="preserve">mee dus eigenlijk tot eenieder. </w:t>
      </w:r>
      <w:r w:rsidRPr="00744FEA">
        <w:rPr>
          <w:rFonts w:ascii="Verdana" w:eastAsia="Verdana" w:hAnsi="Verdana" w:cs="Verdana"/>
          <w:sz w:val="20"/>
          <w:szCs w:val="20"/>
        </w:rPr>
        <w:t>De bepali</w:t>
      </w:r>
      <w:r>
        <w:rPr>
          <w:rFonts w:ascii="Verdana" w:eastAsia="Verdana" w:hAnsi="Verdana" w:cs="Verdana"/>
          <w:sz w:val="20"/>
          <w:szCs w:val="20"/>
        </w:rPr>
        <w:t>ngen</w:t>
      </w:r>
      <w:r w:rsidR="0093388E">
        <w:rPr>
          <w:rFonts w:ascii="Verdana" w:eastAsia="Verdana" w:hAnsi="Verdana" w:cs="Verdana"/>
          <w:sz w:val="20"/>
          <w:szCs w:val="20"/>
        </w:rPr>
        <w:t xml:space="preserve"> over geheimhouding uit de </w:t>
      </w:r>
      <w:proofErr w:type="spellStart"/>
      <w:r w:rsidR="0093388E">
        <w:rPr>
          <w:rFonts w:ascii="Verdana" w:eastAsia="Verdana" w:hAnsi="Verdana" w:cs="Verdana"/>
          <w:sz w:val="20"/>
          <w:szCs w:val="20"/>
        </w:rPr>
        <w:t>Gemw</w:t>
      </w:r>
      <w:proofErr w:type="spellEnd"/>
      <w:r w:rsidRPr="00744FEA">
        <w:rPr>
          <w:rFonts w:ascii="Verdana" w:eastAsia="Verdana" w:hAnsi="Verdana" w:cs="Verdana"/>
          <w:sz w:val="20"/>
          <w:szCs w:val="20"/>
        </w:rPr>
        <w:t xml:space="preserve"> zijn hiermee onder de werkingssfeer van de </w:t>
      </w:r>
      <w:proofErr w:type="spellStart"/>
      <w:r w:rsidRPr="00744FEA">
        <w:rPr>
          <w:rFonts w:ascii="Verdana" w:eastAsia="Verdana" w:hAnsi="Verdana" w:cs="Verdana"/>
          <w:sz w:val="20"/>
          <w:szCs w:val="20"/>
        </w:rPr>
        <w:t>Wob</w:t>
      </w:r>
      <w:proofErr w:type="spellEnd"/>
      <w:r w:rsidRPr="00744FEA">
        <w:rPr>
          <w:rFonts w:ascii="Verdana" w:eastAsia="Verdana" w:hAnsi="Verdana" w:cs="Verdana"/>
          <w:sz w:val="20"/>
          <w:szCs w:val="20"/>
        </w:rPr>
        <w:t xml:space="preserve"> komen te vallen, waardoor de </w:t>
      </w:r>
      <w:proofErr w:type="spellStart"/>
      <w:r w:rsidRPr="00744FEA">
        <w:rPr>
          <w:rFonts w:ascii="Verdana" w:eastAsia="Verdana" w:hAnsi="Verdana" w:cs="Verdana"/>
          <w:sz w:val="20"/>
          <w:szCs w:val="20"/>
        </w:rPr>
        <w:t>Wob</w:t>
      </w:r>
      <w:proofErr w:type="spellEnd"/>
      <w:r w:rsidRPr="00744FEA">
        <w:rPr>
          <w:rFonts w:ascii="Verdana" w:eastAsia="Verdana" w:hAnsi="Verdana" w:cs="Verdana"/>
          <w:sz w:val="20"/>
          <w:szCs w:val="20"/>
        </w:rPr>
        <w:t xml:space="preserve"> wordt opgerekt. </w:t>
      </w:r>
    </w:p>
    <w:p w14:paraId="61B63EA6" w14:textId="77777777" w:rsidR="00AB5FD7" w:rsidRPr="00C17F87" w:rsidRDefault="00AB5FD7" w:rsidP="00AB5FD7">
      <w:pPr>
        <w:pStyle w:val="paragraph"/>
        <w:spacing w:before="0" w:beforeAutospacing="0" w:after="0" w:afterAutospacing="0" w:line="360" w:lineRule="auto"/>
        <w:textAlignment w:val="baseline"/>
        <w:rPr>
          <w:rStyle w:val="eop"/>
          <w:rFonts w:ascii="Verdana" w:hAnsi="Verdana"/>
          <w:sz w:val="20"/>
          <w:szCs w:val="20"/>
        </w:rPr>
      </w:pPr>
      <w:r w:rsidRPr="00551515">
        <w:rPr>
          <w:rStyle w:val="eop"/>
          <w:rFonts w:ascii="Verdana" w:hAnsi="Verdana"/>
          <w:sz w:val="20"/>
          <w:szCs w:val="20"/>
        </w:rPr>
        <w:t xml:space="preserve">ONDERWERPEN EN </w:t>
      </w:r>
      <w:r w:rsidRPr="00C17F87">
        <w:rPr>
          <w:rStyle w:val="eop"/>
          <w:rFonts w:ascii="Verdana" w:hAnsi="Verdana"/>
          <w:sz w:val="20"/>
          <w:szCs w:val="20"/>
        </w:rPr>
        <w:t>STUKKEN WAAROP GEHEIMHOUDING KAN WORDEN OPGELEGD</w:t>
      </w:r>
    </w:p>
    <w:p w14:paraId="6E4721A1" w14:textId="1F362EFF" w:rsidR="003617F3" w:rsidRPr="00C17F87" w:rsidRDefault="003617F3" w:rsidP="00AB5FD7">
      <w:pPr>
        <w:pStyle w:val="paragraph"/>
        <w:spacing w:before="0" w:beforeAutospacing="0" w:after="0" w:afterAutospacing="0" w:line="360" w:lineRule="auto"/>
        <w:textAlignment w:val="baseline"/>
        <w:rPr>
          <w:rStyle w:val="eop"/>
          <w:rFonts w:ascii="Verdana" w:hAnsi="Verdana"/>
          <w:sz w:val="20"/>
          <w:szCs w:val="20"/>
        </w:rPr>
      </w:pPr>
      <w:r w:rsidRPr="00C17F87">
        <w:rPr>
          <w:rStyle w:val="eop"/>
          <w:rFonts w:ascii="Verdana" w:hAnsi="Verdana"/>
          <w:sz w:val="20"/>
          <w:szCs w:val="20"/>
        </w:rPr>
        <w:t xml:space="preserve">Naar aanleiding van de uitspraak wil de </w:t>
      </w:r>
      <w:r w:rsidR="005706D4" w:rsidRPr="00C17F87">
        <w:rPr>
          <w:rStyle w:val="eop"/>
          <w:rFonts w:ascii="Verdana" w:hAnsi="Verdana"/>
          <w:sz w:val="20"/>
          <w:szCs w:val="20"/>
        </w:rPr>
        <w:t>opdrachtgever</w:t>
      </w:r>
      <w:r w:rsidRPr="00C17F87">
        <w:rPr>
          <w:rStyle w:val="eop"/>
          <w:rFonts w:ascii="Verdana" w:hAnsi="Verdana"/>
          <w:sz w:val="20"/>
          <w:szCs w:val="20"/>
        </w:rPr>
        <w:t xml:space="preserve"> weten op welke onderwerpen en stukken geheimhouding kan worden opgelegd. Dat </w:t>
      </w:r>
      <w:r w:rsidR="005706D4" w:rsidRPr="00C17F87">
        <w:rPr>
          <w:rStyle w:val="eop"/>
          <w:rFonts w:ascii="Verdana" w:hAnsi="Verdana"/>
          <w:sz w:val="20"/>
          <w:szCs w:val="20"/>
        </w:rPr>
        <w:t>wordt hieronder besproken.</w:t>
      </w:r>
      <w:r w:rsidRPr="00C17F87">
        <w:rPr>
          <w:rStyle w:val="eop"/>
          <w:rFonts w:ascii="Verdana" w:hAnsi="Verdana"/>
          <w:sz w:val="20"/>
          <w:szCs w:val="20"/>
        </w:rPr>
        <w:t xml:space="preserve"> </w:t>
      </w:r>
    </w:p>
    <w:p w14:paraId="278E5460" w14:textId="662A637A" w:rsidR="00AB5FD7" w:rsidRPr="005706D4" w:rsidRDefault="005706D4" w:rsidP="00AB5FD7">
      <w:pPr>
        <w:pStyle w:val="paragraph"/>
        <w:spacing w:before="0" w:beforeAutospacing="0" w:after="0" w:afterAutospacing="0" w:line="360" w:lineRule="auto"/>
        <w:textAlignment w:val="baseline"/>
        <w:rPr>
          <w:rStyle w:val="eop"/>
          <w:rFonts w:ascii="Verdana" w:hAnsi="Verdana"/>
          <w:sz w:val="20"/>
          <w:szCs w:val="20"/>
        </w:rPr>
      </w:pPr>
      <w:r w:rsidRPr="00C17F87">
        <w:rPr>
          <w:rStyle w:val="eop"/>
          <w:rFonts w:ascii="Verdana" w:hAnsi="Verdana"/>
          <w:sz w:val="20"/>
          <w:szCs w:val="20"/>
        </w:rPr>
        <w:t xml:space="preserve">Het is moeilijk in kaart te brengen op welke onderwerpen en stukken geheimhouding wordt opgelegd. </w:t>
      </w:r>
      <w:r w:rsidR="00AB5FD7" w:rsidRPr="00C17F87">
        <w:rPr>
          <w:rStyle w:val="eop"/>
          <w:rFonts w:ascii="Verdana" w:hAnsi="Verdana"/>
          <w:sz w:val="20"/>
          <w:szCs w:val="20"/>
        </w:rPr>
        <w:t>Het valt op dat e</w:t>
      </w:r>
      <w:r w:rsidR="00FA59EA" w:rsidRPr="00C17F87">
        <w:rPr>
          <w:rStyle w:val="eop"/>
          <w:rFonts w:ascii="Verdana" w:hAnsi="Verdana"/>
          <w:sz w:val="20"/>
          <w:szCs w:val="20"/>
        </w:rPr>
        <w:t>r</w:t>
      </w:r>
      <w:r w:rsidR="00AB5FD7" w:rsidRPr="00C17F87">
        <w:rPr>
          <w:rStyle w:val="eop"/>
          <w:rFonts w:ascii="Verdana" w:hAnsi="Verdana"/>
          <w:sz w:val="20"/>
          <w:szCs w:val="20"/>
        </w:rPr>
        <w:t xml:space="preserve"> weinig informatie beschikbaar is vanuit gemeenten en volledige overzichten van stukken waarop</w:t>
      </w:r>
      <w:r w:rsidR="00FA59EA" w:rsidRPr="00C17F87">
        <w:rPr>
          <w:rStyle w:val="eop"/>
          <w:rFonts w:ascii="Verdana" w:hAnsi="Verdana"/>
          <w:sz w:val="20"/>
          <w:szCs w:val="20"/>
        </w:rPr>
        <w:t xml:space="preserve"> geheimhouding wordt opgelegd zijn</w:t>
      </w:r>
      <w:r w:rsidR="00AB5FD7" w:rsidRPr="00C17F87">
        <w:rPr>
          <w:rStyle w:val="eop"/>
          <w:rFonts w:ascii="Verdana" w:hAnsi="Verdana"/>
          <w:sz w:val="20"/>
          <w:szCs w:val="20"/>
        </w:rPr>
        <w:t xml:space="preserve"> niet vindbaar. Een mogelijke verklaring hiervoor </w:t>
      </w:r>
      <w:r w:rsidR="00AB404E" w:rsidRPr="00C17F87">
        <w:rPr>
          <w:rStyle w:val="eop"/>
          <w:rFonts w:ascii="Verdana" w:hAnsi="Verdana"/>
          <w:sz w:val="20"/>
          <w:szCs w:val="20"/>
        </w:rPr>
        <w:t>is</w:t>
      </w:r>
      <w:r w:rsidR="00AB5FD7" w:rsidRPr="00C17F87">
        <w:rPr>
          <w:rStyle w:val="eop"/>
          <w:rFonts w:ascii="Verdana" w:hAnsi="Verdana"/>
          <w:sz w:val="20"/>
          <w:szCs w:val="20"/>
        </w:rPr>
        <w:t xml:space="preserve"> dat de beweegredenen van geheimhouding ook geheim is. Echter aan de hand van een kleine analyse gebaseerd op enkele onderzoeken van gemeentelijke rekenkamers kan er een voorzichtige conclusie worden getrokken.</w:t>
      </w:r>
      <w:r w:rsidRPr="00C17F87">
        <w:rPr>
          <w:rStyle w:val="eop"/>
          <w:rFonts w:ascii="Verdana" w:hAnsi="Verdana"/>
          <w:sz w:val="20"/>
          <w:szCs w:val="20"/>
        </w:rPr>
        <w:t xml:space="preserve"> </w:t>
      </w:r>
      <w:r w:rsidR="00AB5FD7" w:rsidRPr="00C17F87">
        <w:rPr>
          <w:rStyle w:val="eop"/>
          <w:rFonts w:ascii="Verdana" w:hAnsi="Verdana"/>
          <w:sz w:val="20"/>
          <w:szCs w:val="20"/>
        </w:rPr>
        <w:t xml:space="preserve">Geheimhoudingsbesluiten </w:t>
      </w:r>
      <w:r w:rsidRPr="00C17F87">
        <w:rPr>
          <w:rStyle w:val="eop"/>
          <w:rFonts w:ascii="Verdana" w:hAnsi="Verdana"/>
          <w:sz w:val="20"/>
          <w:szCs w:val="20"/>
        </w:rPr>
        <w:t xml:space="preserve">blijken </w:t>
      </w:r>
      <w:r w:rsidR="00AB5FD7" w:rsidRPr="00C17F87">
        <w:rPr>
          <w:rStyle w:val="eop"/>
          <w:rFonts w:ascii="Verdana" w:hAnsi="Verdana"/>
          <w:sz w:val="20"/>
          <w:szCs w:val="20"/>
        </w:rPr>
        <w:t xml:space="preserve">met name betrekking </w:t>
      </w:r>
      <w:r w:rsidRPr="00C17F87">
        <w:rPr>
          <w:rStyle w:val="eop"/>
          <w:rFonts w:ascii="Verdana" w:hAnsi="Verdana"/>
          <w:sz w:val="20"/>
          <w:szCs w:val="20"/>
        </w:rPr>
        <w:t xml:space="preserve">te hebben </w:t>
      </w:r>
      <w:r w:rsidR="00AB5FD7" w:rsidRPr="00C17F87">
        <w:rPr>
          <w:rStyle w:val="eop"/>
          <w:rFonts w:ascii="Verdana" w:hAnsi="Verdana"/>
          <w:sz w:val="20"/>
          <w:szCs w:val="20"/>
        </w:rPr>
        <w:t>op ruimtelijke ontwikkeling. Denk hierbij aan voorbereidingsbesluiten, grondexploitaties en herontwikkeling van gebieden.</w:t>
      </w:r>
      <w:r w:rsidR="00822528" w:rsidRPr="00C17F87">
        <w:rPr>
          <w:rStyle w:val="eop"/>
          <w:rFonts w:ascii="Verdana" w:hAnsi="Verdana"/>
          <w:sz w:val="20"/>
          <w:szCs w:val="20"/>
        </w:rPr>
        <w:t xml:space="preserve"> Dit is bedoeld om grondspeculatie en daarmee onevenredig nadeel, te voorkomen. </w:t>
      </w:r>
      <w:r w:rsidR="00AB5FD7" w:rsidRPr="00C17F87">
        <w:rPr>
          <w:rStyle w:val="eop"/>
          <w:rFonts w:ascii="Verdana" w:hAnsi="Verdana"/>
          <w:sz w:val="20"/>
          <w:szCs w:val="20"/>
        </w:rPr>
        <w:t xml:space="preserve">Geheimhouding </w:t>
      </w:r>
      <w:r w:rsidRPr="00C17F87">
        <w:rPr>
          <w:rStyle w:val="eop"/>
          <w:rFonts w:ascii="Verdana" w:hAnsi="Verdana"/>
          <w:sz w:val="20"/>
          <w:szCs w:val="20"/>
        </w:rPr>
        <w:t xml:space="preserve">geldt ook bij </w:t>
      </w:r>
      <w:r w:rsidR="00AB5FD7" w:rsidRPr="00C17F87">
        <w:rPr>
          <w:rStyle w:val="eop"/>
          <w:rFonts w:ascii="Verdana" w:hAnsi="Verdana"/>
          <w:sz w:val="20"/>
          <w:szCs w:val="20"/>
        </w:rPr>
        <w:t xml:space="preserve">financiële informatie zoals adviezen, kostenverhalen, financiële rapportages omtrent investeringsbedrijven en begrotingen. Daarnaast heeft geheimhouding betrekking op correspondentie en intern beleid waaronder ontslag van de raadsgriffier en benoeming van </w:t>
      </w:r>
      <w:r w:rsidR="00AB5FD7">
        <w:rPr>
          <w:rStyle w:val="eop"/>
          <w:rFonts w:ascii="Verdana" w:hAnsi="Verdana"/>
          <w:sz w:val="20"/>
          <w:szCs w:val="20"/>
        </w:rPr>
        <w:t xml:space="preserve">de burgemeester. </w:t>
      </w:r>
      <w:r w:rsidR="00AB5FD7">
        <w:rPr>
          <w:rStyle w:val="eop"/>
          <w:rFonts w:ascii="Verdana" w:hAnsi="Verdana"/>
          <w:color w:val="FF0000"/>
          <w:sz w:val="20"/>
          <w:szCs w:val="20"/>
        </w:rPr>
        <w:t xml:space="preserve"> </w:t>
      </w:r>
    </w:p>
    <w:p w14:paraId="7DD2A775" w14:textId="77777777" w:rsidR="00A74041" w:rsidRDefault="00A74041" w:rsidP="00AB5FD7">
      <w:pPr>
        <w:pStyle w:val="paragraph"/>
        <w:spacing w:before="0" w:beforeAutospacing="0" w:after="0" w:afterAutospacing="0" w:line="360" w:lineRule="auto"/>
        <w:textAlignment w:val="baseline"/>
        <w:rPr>
          <w:rFonts w:ascii="Verdana" w:hAnsi="Verdana"/>
          <w:sz w:val="20"/>
          <w:szCs w:val="20"/>
        </w:rPr>
      </w:pPr>
    </w:p>
    <w:p w14:paraId="156F3668" w14:textId="4E0C6D63" w:rsidR="00A74041" w:rsidRDefault="00A74041" w:rsidP="00AB5FD7">
      <w:pPr>
        <w:pStyle w:val="paragraph"/>
        <w:spacing w:before="0" w:beforeAutospacing="0" w:after="0" w:afterAutospacing="0" w:line="360" w:lineRule="auto"/>
        <w:textAlignment w:val="baseline"/>
        <w:rPr>
          <w:rFonts w:ascii="Verdana" w:hAnsi="Verdana"/>
          <w:sz w:val="20"/>
          <w:szCs w:val="20"/>
        </w:rPr>
      </w:pPr>
      <w:r>
        <w:rPr>
          <w:rFonts w:ascii="Verdana" w:hAnsi="Verdana"/>
          <w:sz w:val="20"/>
          <w:szCs w:val="20"/>
        </w:rPr>
        <w:t>TUSSENCONCLUSIE</w:t>
      </w:r>
    </w:p>
    <w:p w14:paraId="06AE171A" w14:textId="27EC7E12" w:rsidR="00A74041" w:rsidRDefault="00A74041" w:rsidP="00AB5FD7">
      <w:pPr>
        <w:pStyle w:val="paragraph"/>
        <w:spacing w:before="0" w:beforeAutospacing="0" w:after="0" w:afterAutospacing="0" w:line="360" w:lineRule="auto"/>
        <w:textAlignment w:val="baseline"/>
        <w:rPr>
          <w:rFonts w:ascii="Verdana" w:hAnsi="Verdana"/>
          <w:sz w:val="20"/>
          <w:szCs w:val="20"/>
        </w:rPr>
      </w:pPr>
      <w:r>
        <w:rPr>
          <w:rFonts w:ascii="Verdana" w:hAnsi="Verdana"/>
          <w:sz w:val="20"/>
          <w:szCs w:val="20"/>
        </w:rPr>
        <w:t>Uit het voorgaande blijkt dat voor de beantwoording van verzoeken om informatie waarop geheimhouding rust</w:t>
      </w:r>
      <w:r w:rsidR="003C196C">
        <w:rPr>
          <w:rFonts w:ascii="Verdana" w:hAnsi="Verdana"/>
          <w:sz w:val="20"/>
          <w:szCs w:val="20"/>
        </w:rPr>
        <w:t xml:space="preserve"> de gemeente moet weten op welk type</w:t>
      </w:r>
      <w:r>
        <w:rPr>
          <w:rFonts w:ascii="Verdana" w:hAnsi="Verdana"/>
          <w:sz w:val="20"/>
          <w:szCs w:val="20"/>
        </w:rPr>
        <w:t xml:space="preserve"> informatie </w:t>
      </w:r>
      <w:r>
        <w:rPr>
          <w:rFonts w:ascii="Verdana" w:hAnsi="Verdana"/>
          <w:sz w:val="20"/>
          <w:szCs w:val="20"/>
        </w:rPr>
        <w:lastRenderedPageBreak/>
        <w:t>geheimh</w:t>
      </w:r>
      <w:r w:rsidR="003C196C">
        <w:rPr>
          <w:rFonts w:ascii="Verdana" w:hAnsi="Verdana"/>
          <w:sz w:val="20"/>
          <w:szCs w:val="20"/>
        </w:rPr>
        <w:t>ouding mag worden opgelegd. E</w:t>
      </w:r>
      <w:r>
        <w:rPr>
          <w:rFonts w:ascii="Verdana" w:hAnsi="Verdana"/>
          <w:sz w:val="20"/>
          <w:szCs w:val="20"/>
        </w:rPr>
        <w:t xml:space="preserve">en dergelijk </w:t>
      </w:r>
      <w:proofErr w:type="spellStart"/>
      <w:r w:rsidR="003C196C">
        <w:rPr>
          <w:rFonts w:ascii="Verdana" w:hAnsi="Verdana"/>
          <w:sz w:val="20"/>
          <w:szCs w:val="20"/>
        </w:rPr>
        <w:t>Wob</w:t>
      </w:r>
      <w:proofErr w:type="spellEnd"/>
      <w:r w:rsidR="003C196C">
        <w:rPr>
          <w:rFonts w:ascii="Verdana" w:hAnsi="Verdana"/>
          <w:sz w:val="20"/>
          <w:szCs w:val="20"/>
        </w:rPr>
        <w:t>-</w:t>
      </w:r>
      <w:r>
        <w:rPr>
          <w:rFonts w:ascii="Verdana" w:hAnsi="Verdana"/>
          <w:sz w:val="20"/>
          <w:szCs w:val="20"/>
        </w:rPr>
        <w:t xml:space="preserve">verzoek wordt </w:t>
      </w:r>
      <w:r w:rsidR="003C196C">
        <w:rPr>
          <w:rFonts w:ascii="Verdana" w:hAnsi="Verdana"/>
          <w:sz w:val="20"/>
          <w:szCs w:val="20"/>
        </w:rPr>
        <w:t xml:space="preserve">immers </w:t>
      </w:r>
      <w:r>
        <w:rPr>
          <w:rFonts w:ascii="Verdana" w:hAnsi="Verdana"/>
          <w:sz w:val="20"/>
          <w:szCs w:val="20"/>
        </w:rPr>
        <w:t>aangemerkt als een verzoek tot opheffing van die geheimhouding</w:t>
      </w:r>
      <w:r w:rsidR="003C196C">
        <w:rPr>
          <w:rFonts w:ascii="Verdana" w:hAnsi="Verdana"/>
          <w:sz w:val="20"/>
          <w:szCs w:val="20"/>
        </w:rPr>
        <w:t>.</w:t>
      </w:r>
      <w:r>
        <w:rPr>
          <w:rFonts w:ascii="Verdana" w:hAnsi="Verdana"/>
          <w:sz w:val="20"/>
          <w:szCs w:val="20"/>
        </w:rPr>
        <w:t xml:space="preserve"> </w:t>
      </w:r>
    </w:p>
    <w:p w14:paraId="4AD9FDDA" w14:textId="77777777" w:rsidR="003C196C" w:rsidRDefault="003C196C" w:rsidP="00AB5FD7">
      <w:pPr>
        <w:pStyle w:val="paragraph"/>
        <w:spacing w:before="0" w:beforeAutospacing="0" w:after="0" w:afterAutospacing="0" w:line="360" w:lineRule="auto"/>
        <w:textAlignment w:val="baseline"/>
        <w:rPr>
          <w:rStyle w:val="eop"/>
          <w:rFonts w:ascii="Verdana" w:hAnsi="Verdana"/>
          <w:color w:val="FF0000"/>
          <w:sz w:val="20"/>
          <w:szCs w:val="20"/>
        </w:rPr>
      </w:pPr>
    </w:p>
    <w:p w14:paraId="21F0431D" w14:textId="3F0D66EE" w:rsidR="00252A72" w:rsidRPr="00FD1057" w:rsidRDefault="00642314" w:rsidP="00B12252">
      <w:pPr>
        <w:pStyle w:val="Kop3"/>
        <w:spacing w:line="360" w:lineRule="auto"/>
        <w:rPr>
          <w:rFonts w:ascii="Verdana" w:hAnsi="Verdana"/>
          <w:b/>
          <w:color w:val="auto"/>
          <w:sz w:val="20"/>
          <w:szCs w:val="20"/>
        </w:rPr>
      </w:pPr>
      <w:bookmarkStart w:id="24" w:name="_Toc11499098"/>
      <w:r>
        <w:rPr>
          <w:rFonts w:ascii="Verdana" w:eastAsia="Verdana" w:hAnsi="Verdana" w:cs="Verdana"/>
          <w:b/>
          <w:color w:val="auto"/>
          <w:sz w:val="20"/>
          <w:szCs w:val="20"/>
        </w:rPr>
        <w:t>2</w:t>
      </w:r>
      <w:r w:rsidR="00252A72" w:rsidRPr="00FD1057">
        <w:rPr>
          <w:rFonts w:ascii="Verdana" w:eastAsia="Verdana" w:hAnsi="Verdana" w:cs="Verdana"/>
          <w:b/>
          <w:color w:val="auto"/>
          <w:sz w:val="20"/>
          <w:szCs w:val="20"/>
        </w:rPr>
        <w:t>.</w:t>
      </w:r>
      <w:r w:rsidR="00AB5FD7">
        <w:rPr>
          <w:rFonts w:ascii="Verdana" w:eastAsia="Verdana" w:hAnsi="Verdana" w:cs="Verdana"/>
          <w:b/>
          <w:color w:val="auto"/>
          <w:sz w:val="20"/>
          <w:szCs w:val="20"/>
        </w:rPr>
        <w:t>3.2</w:t>
      </w:r>
      <w:r>
        <w:rPr>
          <w:rFonts w:ascii="Verdana" w:eastAsia="Verdana" w:hAnsi="Verdana" w:cs="Verdana"/>
          <w:b/>
          <w:color w:val="auto"/>
          <w:sz w:val="20"/>
          <w:szCs w:val="20"/>
        </w:rPr>
        <w:t xml:space="preserve"> U</w:t>
      </w:r>
      <w:r w:rsidRPr="00FD1057">
        <w:rPr>
          <w:rFonts w:ascii="Verdana" w:hAnsi="Verdana"/>
          <w:b/>
          <w:color w:val="auto"/>
          <w:sz w:val="20"/>
          <w:szCs w:val="20"/>
        </w:rPr>
        <w:t>i</w:t>
      </w:r>
      <w:r w:rsidR="002A49D2">
        <w:rPr>
          <w:rFonts w:ascii="Verdana" w:hAnsi="Verdana"/>
          <w:b/>
          <w:color w:val="auto"/>
          <w:sz w:val="20"/>
          <w:szCs w:val="20"/>
        </w:rPr>
        <w:t>tspraak inzake sms- en WhatsA</w:t>
      </w:r>
      <w:r>
        <w:rPr>
          <w:rFonts w:ascii="Verdana" w:hAnsi="Verdana"/>
          <w:b/>
          <w:color w:val="auto"/>
          <w:sz w:val="20"/>
          <w:szCs w:val="20"/>
        </w:rPr>
        <w:t>pp</w:t>
      </w:r>
      <w:r w:rsidRPr="00FD1057">
        <w:rPr>
          <w:rFonts w:ascii="Verdana" w:hAnsi="Verdana"/>
          <w:b/>
          <w:color w:val="auto"/>
          <w:sz w:val="20"/>
          <w:szCs w:val="20"/>
        </w:rPr>
        <w:t>berichten</w:t>
      </w:r>
      <w:bookmarkEnd w:id="24"/>
    </w:p>
    <w:p w14:paraId="194B8688" w14:textId="4164A7E0" w:rsidR="00252A72" w:rsidRPr="00C17F87" w:rsidRDefault="003617F3" w:rsidP="00252A72">
      <w:pPr>
        <w:spacing w:line="360" w:lineRule="auto"/>
        <w:rPr>
          <w:rFonts w:ascii="Verdana" w:hAnsi="Verdana"/>
          <w:sz w:val="20"/>
          <w:szCs w:val="20"/>
        </w:rPr>
      </w:pPr>
      <w:r>
        <w:rPr>
          <w:rFonts w:ascii="Verdana" w:hAnsi="Verdana"/>
          <w:sz w:val="20"/>
          <w:szCs w:val="20"/>
        </w:rPr>
        <w:t xml:space="preserve">Een tweede recente ontwikkeling betreft de </w:t>
      </w:r>
      <w:r w:rsidR="0007461C">
        <w:rPr>
          <w:rFonts w:ascii="Verdana" w:hAnsi="Verdana"/>
          <w:sz w:val="20"/>
          <w:szCs w:val="20"/>
        </w:rPr>
        <w:t>eerder</w:t>
      </w:r>
      <w:r w:rsidR="001F4886">
        <w:rPr>
          <w:rFonts w:ascii="Verdana" w:hAnsi="Verdana"/>
          <w:sz w:val="20"/>
          <w:szCs w:val="20"/>
        </w:rPr>
        <w:t xml:space="preserve"> beschreven</w:t>
      </w:r>
      <w:r w:rsidR="00252A72" w:rsidRPr="00DB4793">
        <w:rPr>
          <w:rFonts w:ascii="Verdana" w:hAnsi="Verdana"/>
          <w:sz w:val="20"/>
          <w:szCs w:val="20"/>
        </w:rPr>
        <w:t xml:space="preserve"> uitspraak </w:t>
      </w:r>
      <w:r>
        <w:rPr>
          <w:rFonts w:ascii="Verdana" w:hAnsi="Verdana"/>
          <w:sz w:val="20"/>
          <w:szCs w:val="20"/>
        </w:rPr>
        <w:t xml:space="preserve">waarmee </w:t>
      </w:r>
      <w:r w:rsidR="00252A72">
        <w:rPr>
          <w:rFonts w:ascii="Verdana" w:hAnsi="Verdana"/>
          <w:sz w:val="20"/>
          <w:szCs w:val="20"/>
        </w:rPr>
        <w:t xml:space="preserve">is bepaald dat </w:t>
      </w:r>
      <w:r w:rsidR="00252A72" w:rsidRPr="00C17F87">
        <w:rPr>
          <w:rFonts w:ascii="Verdana" w:hAnsi="Verdana"/>
          <w:sz w:val="20"/>
          <w:szCs w:val="20"/>
        </w:rPr>
        <w:t xml:space="preserve">sms- en WhatsAppberichten onder de </w:t>
      </w:r>
      <w:proofErr w:type="spellStart"/>
      <w:r w:rsidR="00252A72" w:rsidRPr="00C17F87">
        <w:rPr>
          <w:rFonts w:ascii="Verdana" w:hAnsi="Verdana"/>
          <w:sz w:val="20"/>
          <w:szCs w:val="20"/>
        </w:rPr>
        <w:t>Wob</w:t>
      </w:r>
      <w:proofErr w:type="spellEnd"/>
      <w:r w:rsidR="00252A72" w:rsidRPr="00C17F87">
        <w:rPr>
          <w:rFonts w:ascii="Verdana" w:hAnsi="Verdana"/>
          <w:sz w:val="20"/>
          <w:szCs w:val="20"/>
        </w:rPr>
        <w:t xml:space="preserve"> vallen</w:t>
      </w:r>
      <w:r w:rsidRPr="00C17F87">
        <w:rPr>
          <w:rFonts w:ascii="Verdana" w:hAnsi="Verdana"/>
          <w:sz w:val="20"/>
          <w:szCs w:val="20"/>
        </w:rPr>
        <w:t>.</w:t>
      </w:r>
      <w:r w:rsidR="00252A72" w:rsidRPr="00C17F87">
        <w:rPr>
          <w:rStyle w:val="Voetnootmarkering"/>
          <w:rFonts w:ascii="Verdana" w:eastAsia="Univers" w:hAnsi="Verdana" w:cs="Univers"/>
          <w:sz w:val="20"/>
          <w:szCs w:val="20"/>
          <w:lang w:eastAsia="nl-NL"/>
        </w:rPr>
        <w:footnoteReference w:id="27"/>
      </w:r>
      <w:r w:rsidR="00252A72" w:rsidRPr="00C17F87">
        <w:rPr>
          <w:rFonts w:ascii="Verdana" w:eastAsia="Univers" w:hAnsi="Verdana" w:cs="Univers"/>
          <w:sz w:val="20"/>
          <w:szCs w:val="20"/>
          <w:lang w:eastAsia="nl-NL"/>
        </w:rPr>
        <w:t xml:space="preserve"> In deze </w:t>
      </w:r>
      <w:r w:rsidR="00641448" w:rsidRPr="00C17F87">
        <w:rPr>
          <w:rFonts w:ascii="Verdana" w:eastAsia="Univers" w:hAnsi="Verdana" w:cs="Univers"/>
          <w:sz w:val="20"/>
          <w:szCs w:val="20"/>
          <w:lang w:eastAsia="nl-NL"/>
        </w:rPr>
        <w:t>paragraaf wordt deze uitspraak</w:t>
      </w:r>
      <w:r w:rsidR="0007461C" w:rsidRPr="00C17F87">
        <w:rPr>
          <w:rFonts w:ascii="Verdana" w:eastAsia="Univers" w:hAnsi="Verdana" w:cs="Univers"/>
          <w:sz w:val="20"/>
          <w:szCs w:val="20"/>
          <w:lang w:eastAsia="nl-NL"/>
        </w:rPr>
        <w:t xml:space="preserve"> geanalyseerd</w:t>
      </w:r>
      <w:r w:rsidR="00641448" w:rsidRPr="00C17F87">
        <w:rPr>
          <w:rFonts w:ascii="Verdana" w:eastAsia="Univers" w:hAnsi="Verdana" w:cs="Univers"/>
          <w:sz w:val="20"/>
          <w:szCs w:val="20"/>
          <w:lang w:eastAsia="nl-NL"/>
        </w:rPr>
        <w:t>.</w:t>
      </w:r>
      <w:r w:rsidR="00252A72" w:rsidRPr="00C17F87">
        <w:rPr>
          <w:rFonts w:ascii="Verdana" w:eastAsia="Univers" w:hAnsi="Verdana" w:cs="Univers"/>
          <w:sz w:val="20"/>
          <w:szCs w:val="20"/>
          <w:lang w:eastAsia="nl-NL"/>
        </w:rPr>
        <w:t xml:space="preserve"> </w:t>
      </w:r>
    </w:p>
    <w:p w14:paraId="0174BE77" w14:textId="0A5C9DD1" w:rsidR="00252A72" w:rsidRPr="00C17F87" w:rsidRDefault="00642314" w:rsidP="00252A72">
      <w:pPr>
        <w:spacing w:after="0" w:line="360" w:lineRule="auto"/>
        <w:rPr>
          <w:rFonts w:ascii="Verdana" w:hAnsi="Verdana"/>
          <w:sz w:val="20"/>
          <w:szCs w:val="20"/>
        </w:rPr>
      </w:pPr>
      <w:r w:rsidRPr="00C17F87">
        <w:rPr>
          <w:rFonts w:ascii="Verdana" w:hAnsi="Verdana"/>
          <w:sz w:val="20"/>
          <w:szCs w:val="20"/>
        </w:rPr>
        <w:t>KERN VAN DE UITSPRAAK</w:t>
      </w:r>
    </w:p>
    <w:p w14:paraId="76BB9167" w14:textId="41F60557" w:rsidR="00252A72" w:rsidRPr="00C17F87" w:rsidRDefault="00252A72" w:rsidP="00252A72">
      <w:pPr>
        <w:spacing w:after="0" w:line="360" w:lineRule="auto"/>
        <w:rPr>
          <w:rFonts w:ascii="Verdana" w:hAnsi="Verdana"/>
          <w:sz w:val="20"/>
          <w:szCs w:val="20"/>
        </w:rPr>
      </w:pPr>
      <w:r w:rsidRPr="00C17F87">
        <w:rPr>
          <w:rFonts w:ascii="Verdana" w:hAnsi="Verdana"/>
          <w:sz w:val="20"/>
          <w:szCs w:val="20"/>
        </w:rPr>
        <w:t xml:space="preserve">In essentie ging het om de vraag of sms- en WhatsAppberichten documenten zijn zoals bedoeld in zin van de </w:t>
      </w:r>
      <w:proofErr w:type="spellStart"/>
      <w:r w:rsidRPr="00C17F87">
        <w:rPr>
          <w:rFonts w:ascii="Verdana" w:hAnsi="Verdana"/>
          <w:sz w:val="20"/>
          <w:szCs w:val="20"/>
        </w:rPr>
        <w:t>Wob</w:t>
      </w:r>
      <w:proofErr w:type="spellEnd"/>
      <w:r w:rsidRPr="00C17F87">
        <w:rPr>
          <w:rFonts w:ascii="Verdana" w:hAnsi="Verdana"/>
          <w:sz w:val="20"/>
          <w:szCs w:val="20"/>
        </w:rPr>
        <w:t xml:space="preserve">. De Afdeling oordeelde dat alle vastgelegde informatie van zakelijke aard valt onder het begrip document, ongeacht de gegevensdrager waarop deze is opgeslagen. Verder is er geoordeeld dat sms- en WhatsAppberichten van bestuurders en ambtenaren berusten bij het bestuursorgaan als deze zijn verstuurd in het kader van een bestuurlijke aangelegenheid. Het maakt </w:t>
      </w:r>
      <w:r w:rsidR="0007461C" w:rsidRPr="00C17F87">
        <w:rPr>
          <w:rFonts w:ascii="Verdana" w:hAnsi="Verdana"/>
          <w:sz w:val="20"/>
          <w:szCs w:val="20"/>
        </w:rPr>
        <w:t>hierbij</w:t>
      </w:r>
      <w:r w:rsidRPr="00C17F87">
        <w:rPr>
          <w:rFonts w:ascii="Verdana" w:hAnsi="Verdana"/>
          <w:sz w:val="20"/>
          <w:szCs w:val="20"/>
        </w:rPr>
        <w:t xml:space="preserve"> niet uit op welk apparaat (zakelijk of privé) deze berichten staan. </w:t>
      </w:r>
    </w:p>
    <w:p w14:paraId="14C602C6" w14:textId="77777777" w:rsidR="00252A72" w:rsidRDefault="00252A72" w:rsidP="00252A72">
      <w:pPr>
        <w:spacing w:after="0" w:line="360" w:lineRule="auto"/>
        <w:rPr>
          <w:rFonts w:ascii="Verdana" w:hAnsi="Verdana"/>
          <w:sz w:val="20"/>
          <w:szCs w:val="20"/>
        </w:rPr>
      </w:pPr>
      <w:r w:rsidRPr="00DB4793">
        <w:rPr>
          <w:rFonts w:ascii="Verdana" w:hAnsi="Verdana"/>
          <w:sz w:val="20"/>
          <w:szCs w:val="20"/>
        </w:rPr>
        <w:t xml:space="preserve"> </w:t>
      </w:r>
    </w:p>
    <w:p w14:paraId="0B652998" w14:textId="1C8AEE99" w:rsidR="00252A72" w:rsidRPr="00642314" w:rsidRDefault="00642314" w:rsidP="00252A72">
      <w:pPr>
        <w:spacing w:after="0" w:line="360" w:lineRule="auto"/>
        <w:rPr>
          <w:rFonts w:ascii="Verdana" w:hAnsi="Verdana"/>
          <w:sz w:val="20"/>
          <w:szCs w:val="20"/>
        </w:rPr>
      </w:pPr>
      <w:r w:rsidRPr="00642314">
        <w:rPr>
          <w:rFonts w:ascii="Verdana" w:hAnsi="Verdana"/>
          <w:sz w:val="20"/>
          <w:szCs w:val="20"/>
        </w:rPr>
        <w:t>GEVOLGEN VAN DE UITSPRAAK</w:t>
      </w:r>
    </w:p>
    <w:p w14:paraId="42F96085" w14:textId="441FD1D4" w:rsidR="00252A72" w:rsidRPr="00C17F87" w:rsidRDefault="00252A72" w:rsidP="00252A72">
      <w:pPr>
        <w:spacing w:after="0" w:line="360" w:lineRule="auto"/>
        <w:rPr>
          <w:rFonts w:ascii="Verdana" w:hAnsi="Verdana" w:cs="Helvetica"/>
          <w:sz w:val="20"/>
          <w:szCs w:val="20"/>
        </w:rPr>
      </w:pPr>
      <w:r>
        <w:rPr>
          <w:rFonts w:ascii="Verdana" w:hAnsi="Verdana"/>
          <w:sz w:val="20"/>
          <w:szCs w:val="20"/>
        </w:rPr>
        <w:t>A</w:t>
      </w:r>
      <w:r w:rsidRPr="00DB4793">
        <w:rPr>
          <w:rFonts w:ascii="Verdana" w:hAnsi="Verdana"/>
          <w:sz w:val="20"/>
          <w:szCs w:val="20"/>
        </w:rPr>
        <w:t>ls gevolg</w:t>
      </w:r>
      <w:r>
        <w:rPr>
          <w:rFonts w:ascii="Verdana" w:hAnsi="Verdana"/>
          <w:sz w:val="20"/>
          <w:szCs w:val="20"/>
        </w:rPr>
        <w:t xml:space="preserve"> van de uitspraak vallen</w:t>
      </w:r>
      <w:r w:rsidRPr="00DB4793">
        <w:rPr>
          <w:rFonts w:ascii="Verdana" w:hAnsi="Verdana"/>
          <w:sz w:val="20"/>
          <w:szCs w:val="20"/>
        </w:rPr>
        <w:t xml:space="preserve"> </w:t>
      </w:r>
      <w:r>
        <w:rPr>
          <w:rFonts w:ascii="Verdana" w:hAnsi="Verdana"/>
          <w:sz w:val="20"/>
          <w:szCs w:val="20"/>
        </w:rPr>
        <w:t xml:space="preserve">sms- en WhatsAppberichten onder de </w:t>
      </w:r>
      <w:proofErr w:type="spellStart"/>
      <w:r>
        <w:rPr>
          <w:rFonts w:ascii="Verdana" w:hAnsi="Verdana"/>
          <w:sz w:val="20"/>
          <w:szCs w:val="20"/>
        </w:rPr>
        <w:t>Wob</w:t>
      </w:r>
      <w:proofErr w:type="spellEnd"/>
      <w:r>
        <w:rPr>
          <w:rFonts w:ascii="Verdana" w:hAnsi="Verdana"/>
          <w:sz w:val="20"/>
          <w:szCs w:val="20"/>
        </w:rPr>
        <w:t xml:space="preserve">, waardoor </w:t>
      </w:r>
      <w:r w:rsidR="00E871F5">
        <w:rPr>
          <w:rFonts w:ascii="Verdana" w:hAnsi="Verdana"/>
          <w:sz w:val="20"/>
          <w:szCs w:val="20"/>
        </w:rPr>
        <w:t xml:space="preserve">het </w:t>
      </w:r>
      <w:proofErr w:type="spellStart"/>
      <w:r w:rsidR="00E871F5">
        <w:rPr>
          <w:rFonts w:ascii="Verdana" w:hAnsi="Verdana"/>
          <w:sz w:val="20"/>
          <w:szCs w:val="20"/>
        </w:rPr>
        <w:t>W</w:t>
      </w:r>
      <w:r w:rsidRPr="00DB4793">
        <w:rPr>
          <w:rFonts w:ascii="Verdana" w:hAnsi="Verdana"/>
          <w:sz w:val="20"/>
          <w:szCs w:val="20"/>
        </w:rPr>
        <w:t>ob</w:t>
      </w:r>
      <w:proofErr w:type="spellEnd"/>
      <w:r w:rsidRPr="00DB4793">
        <w:rPr>
          <w:rFonts w:ascii="Verdana" w:hAnsi="Verdana"/>
          <w:sz w:val="20"/>
          <w:szCs w:val="20"/>
        </w:rPr>
        <w:t xml:space="preserve">-verzoek </w:t>
      </w:r>
      <w:r w:rsidRPr="00C17F87">
        <w:rPr>
          <w:rFonts w:ascii="Verdana" w:hAnsi="Verdana"/>
          <w:sz w:val="20"/>
          <w:szCs w:val="20"/>
        </w:rPr>
        <w:t xml:space="preserve">kan worden vergroot. Sms- en WhatsAppberichten zijn eenvoudige communicatiemiddelen die niet meer zijn weg te denken uit de werkomgeving. Hierdoor kan het aantal zakelijke berichten toenemen. </w:t>
      </w:r>
      <w:r w:rsidRPr="00C17F87">
        <w:rPr>
          <w:rFonts w:ascii="Verdana" w:hAnsi="Verdana" w:cs="Helvetica"/>
          <w:sz w:val="20"/>
          <w:szCs w:val="20"/>
        </w:rPr>
        <w:t>De inhoudelijke beoordeling van het verzoek wijzigt niet veel, maar h</w:t>
      </w:r>
      <w:r w:rsidRPr="00C17F87">
        <w:rPr>
          <w:rFonts w:ascii="Verdana" w:hAnsi="Verdana"/>
          <w:sz w:val="20"/>
          <w:szCs w:val="20"/>
        </w:rPr>
        <w:t xml:space="preserve">et zal gaan om meer documenten. De gemeente zal bij een </w:t>
      </w:r>
      <w:proofErr w:type="spellStart"/>
      <w:r w:rsidRPr="00C17F87">
        <w:rPr>
          <w:rFonts w:ascii="Verdana" w:hAnsi="Verdana"/>
          <w:sz w:val="20"/>
          <w:szCs w:val="20"/>
        </w:rPr>
        <w:t>Wob</w:t>
      </w:r>
      <w:proofErr w:type="spellEnd"/>
      <w:r w:rsidRPr="00C17F87">
        <w:rPr>
          <w:rFonts w:ascii="Verdana" w:hAnsi="Verdana"/>
          <w:sz w:val="20"/>
          <w:szCs w:val="20"/>
        </w:rPr>
        <w:t xml:space="preserve">-verzoek moeten nagaan of er relevante sms- of WhatsAppberichten zijn. </w:t>
      </w:r>
      <w:r w:rsidR="00E871F5" w:rsidRPr="00C17F87">
        <w:rPr>
          <w:rFonts w:ascii="Verdana" w:hAnsi="Verdana"/>
          <w:sz w:val="20"/>
          <w:szCs w:val="20"/>
        </w:rPr>
        <w:t xml:space="preserve">Dit vergroot de zoekslag. </w:t>
      </w:r>
      <w:r w:rsidRPr="00C17F87">
        <w:rPr>
          <w:rFonts w:ascii="Verdana" w:hAnsi="Verdana"/>
          <w:sz w:val="20"/>
          <w:szCs w:val="20"/>
        </w:rPr>
        <w:t xml:space="preserve">Ook zal zij een keuze moeten maken omtrent </w:t>
      </w:r>
      <w:proofErr w:type="spellStart"/>
      <w:r w:rsidR="00DA7369" w:rsidRPr="00C17F87">
        <w:rPr>
          <w:rFonts w:ascii="Verdana" w:hAnsi="Verdana"/>
          <w:sz w:val="20"/>
          <w:szCs w:val="20"/>
        </w:rPr>
        <w:t>werk</w:t>
      </w:r>
      <w:r w:rsidR="00E871F5" w:rsidRPr="00C17F87">
        <w:rPr>
          <w:rFonts w:ascii="Verdana" w:hAnsi="Verdana"/>
          <w:sz w:val="20"/>
          <w:szCs w:val="20"/>
        </w:rPr>
        <w:t>gerelateerde</w:t>
      </w:r>
      <w:proofErr w:type="spellEnd"/>
      <w:r w:rsidR="00E871F5" w:rsidRPr="00C17F87">
        <w:rPr>
          <w:rFonts w:ascii="Verdana" w:hAnsi="Verdana"/>
          <w:sz w:val="20"/>
          <w:szCs w:val="20"/>
        </w:rPr>
        <w:t xml:space="preserve"> </w:t>
      </w:r>
      <w:r w:rsidR="006F4D4E" w:rsidRPr="00C17F87">
        <w:rPr>
          <w:rFonts w:ascii="Verdana" w:hAnsi="Verdana"/>
          <w:sz w:val="20"/>
          <w:szCs w:val="20"/>
        </w:rPr>
        <w:t>communicatie</w:t>
      </w:r>
      <w:r w:rsidR="006A1D3A" w:rsidRPr="00C17F87">
        <w:rPr>
          <w:rFonts w:ascii="Verdana" w:hAnsi="Verdana"/>
          <w:sz w:val="20"/>
          <w:szCs w:val="20"/>
        </w:rPr>
        <w:t>. Mogen</w:t>
      </w:r>
      <w:r w:rsidR="006F4D4E" w:rsidRPr="00C17F87">
        <w:rPr>
          <w:rFonts w:ascii="Verdana" w:hAnsi="Verdana"/>
          <w:sz w:val="20"/>
          <w:szCs w:val="20"/>
        </w:rPr>
        <w:t xml:space="preserve"> er wel of </w:t>
      </w:r>
      <w:r w:rsidR="006A1D3A" w:rsidRPr="00C17F87">
        <w:rPr>
          <w:rFonts w:ascii="Verdana" w:hAnsi="Verdana"/>
          <w:sz w:val="20"/>
          <w:szCs w:val="20"/>
        </w:rPr>
        <w:t xml:space="preserve">geen berichten over zakelijke aangelegenheden </w:t>
      </w:r>
      <w:r w:rsidR="006F4D4E" w:rsidRPr="00C17F87">
        <w:rPr>
          <w:rFonts w:ascii="Verdana" w:hAnsi="Verdana"/>
          <w:sz w:val="20"/>
          <w:szCs w:val="20"/>
        </w:rPr>
        <w:t xml:space="preserve">via de telefoon worden </w:t>
      </w:r>
      <w:r w:rsidR="006A1D3A" w:rsidRPr="00C17F87">
        <w:rPr>
          <w:rFonts w:ascii="Verdana" w:hAnsi="Verdana"/>
          <w:sz w:val="20"/>
          <w:szCs w:val="20"/>
        </w:rPr>
        <w:t>verstuurd?</w:t>
      </w:r>
      <w:r w:rsidR="00377270" w:rsidRPr="00C17F87">
        <w:rPr>
          <w:rStyle w:val="Voetnootmarkering"/>
          <w:rFonts w:ascii="Verdana" w:hAnsi="Verdana"/>
          <w:sz w:val="20"/>
          <w:szCs w:val="20"/>
        </w:rPr>
        <w:footnoteReference w:id="28"/>
      </w:r>
      <w:r w:rsidRPr="00C17F87">
        <w:rPr>
          <w:rFonts w:ascii="Verdana" w:hAnsi="Verdana"/>
          <w:sz w:val="20"/>
          <w:szCs w:val="20"/>
        </w:rPr>
        <w:t xml:space="preserve"> </w:t>
      </w:r>
      <w:r w:rsidRPr="00C17F87">
        <w:rPr>
          <w:rFonts w:ascii="Verdana" w:hAnsi="Verdana" w:cs="Helvetica"/>
          <w:sz w:val="20"/>
          <w:szCs w:val="20"/>
        </w:rPr>
        <w:t xml:space="preserve">De overige gevolgen worden op het moment van het schrijven van dit rapport bestudeerd. </w:t>
      </w:r>
    </w:p>
    <w:p w14:paraId="73F89FE9" w14:textId="77777777" w:rsidR="00252A72" w:rsidRPr="00C17F87" w:rsidRDefault="00252A72" w:rsidP="00252A72">
      <w:pPr>
        <w:spacing w:after="0" w:line="360" w:lineRule="auto"/>
        <w:rPr>
          <w:rFonts w:ascii="Verdana" w:hAnsi="Verdana" w:cs="Helvetica"/>
          <w:sz w:val="20"/>
          <w:szCs w:val="20"/>
        </w:rPr>
      </w:pPr>
    </w:p>
    <w:p w14:paraId="59E124C3" w14:textId="58972951" w:rsidR="00252A72" w:rsidRPr="00C17F87" w:rsidRDefault="00642314" w:rsidP="00252A72">
      <w:pPr>
        <w:spacing w:after="0" w:line="360" w:lineRule="auto"/>
        <w:rPr>
          <w:rFonts w:ascii="Verdana" w:hAnsi="Verdana"/>
          <w:sz w:val="20"/>
          <w:szCs w:val="20"/>
        </w:rPr>
      </w:pPr>
      <w:r w:rsidRPr="00C17F87">
        <w:rPr>
          <w:rFonts w:ascii="Verdana" w:hAnsi="Verdana"/>
          <w:sz w:val="20"/>
          <w:szCs w:val="20"/>
        </w:rPr>
        <w:t>KNELPUNTEN ALS GEVOLG VAN DE UITSPRAAK</w:t>
      </w:r>
    </w:p>
    <w:p w14:paraId="2D4C4267" w14:textId="21888BF4" w:rsidR="00252A72" w:rsidRPr="00C17F87" w:rsidRDefault="00252A72" w:rsidP="00252A72">
      <w:pPr>
        <w:spacing w:after="0" w:line="360" w:lineRule="auto"/>
        <w:rPr>
          <w:rFonts w:ascii="Verdana" w:hAnsi="Verdana"/>
          <w:sz w:val="20"/>
          <w:szCs w:val="20"/>
        </w:rPr>
      </w:pPr>
      <w:r w:rsidRPr="00C17F87">
        <w:rPr>
          <w:rFonts w:ascii="Verdana" w:hAnsi="Verdana"/>
          <w:sz w:val="20"/>
          <w:szCs w:val="20"/>
        </w:rPr>
        <w:t>Hieronder wordt</w:t>
      </w:r>
      <w:r w:rsidR="00DC62D1" w:rsidRPr="00C17F87">
        <w:rPr>
          <w:rFonts w:ascii="Verdana" w:hAnsi="Verdana"/>
          <w:sz w:val="20"/>
          <w:szCs w:val="20"/>
        </w:rPr>
        <w:t xml:space="preserve"> beschreven welke knelpunten naar voren komen in de maatschappij </w:t>
      </w:r>
      <w:r w:rsidRPr="00C17F87">
        <w:rPr>
          <w:rFonts w:ascii="Verdana" w:hAnsi="Verdana"/>
          <w:sz w:val="20"/>
          <w:szCs w:val="20"/>
        </w:rPr>
        <w:t xml:space="preserve"> </w:t>
      </w:r>
      <w:r w:rsidR="00E871F5" w:rsidRPr="00C17F87">
        <w:rPr>
          <w:rFonts w:ascii="Verdana" w:hAnsi="Verdana" w:cs="Helvetica"/>
          <w:sz w:val="20"/>
          <w:szCs w:val="20"/>
        </w:rPr>
        <w:t>naar aanleiding van deze uitspraak</w:t>
      </w:r>
      <w:r w:rsidR="00DC62D1" w:rsidRPr="00C17F87">
        <w:rPr>
          <w:rFonts w:ascii="Verdana" w:hAnsi="Verdana" w:cs="Helvetica"/>
          <w:sz w:val="20"/>
          <w:szCs w:val="20"/>
        </w:rPr>
        <w:t>.</w:t>
      </w:r>
      <w:r w:rsidRPr="00C17F87">
        <w:rPr>
          <w:rFonts w:ascii="Verdana" w:hAnsi="Verdana" w:cs="Helvetica"/>
          <w:sz w:val="20"/>
          <w:szCs w:val="20"/>
        </w:rPr>
        <w:t xml:space="preserve"> </w:t>
      </w:r>
      <w:r w:rsidR="00AA5701" w:rsidRPr="00C17F87">
        <w:rPr>
          <w:rFonts w:ascii="Verdana" w:hAnsi="Verdana"/>
          <w:sz w:val="20"/>
          <w:szCs w:val="20"/>
        </w:rPr>
        <w:t>Deze vormen ook knelpunten voor de opdrachtgever en worden daarom benoemd</w:t>
      </w:r>
      <w:r w:rsidRPr="00C17F87">
        <w:rPr>
          <w:rFonts w:ascii="Verdana" w:hAnsi="Verdana"/>
          <w:sz w:val="20"/>
          <w:szCs w:val="20"/>
        </w:rPr>
        <w:t>:</w:t>
      </w:r>
      <w:r w:rsidRPr="00C17F87">
        <w:rPr>
          <w:rStyle w:val="Voetnootmarkering"/>
          <w:rFonts w:ascii="Verdana" w:hAnsi="Verdana"/>
          <w:sz w:val="20"/>
          <w:szCs w:val="20"/>
        </w:rPr>
        <w:footnoteReference w:id="29"/>
      </w:r>
      <w:r w:rsidRPr="00C17F87">
        <w:rPr>
          <w:rFonts w:ascii="Verdana" w:hAnsi="Verdana"/>
          <w:sz w:val="20"/>
          <w:szCs w:val="20"/>
        </w:rPr>
        <w:t xml:space="preserve"> </w:t>
      </w:r>
    </w:p>
    <w:p w14:paraId="619C4308" w14:textId="77777777" w:rsidR="00252A72" w:rsidRPr="00C17F87" w:rsidRDefault="00252A72" w:rsidP="00230B20">
      <w:pPr>
        <w:pStyle w:val="Lijstalinea"/>
        <w:numPr>
          <w:ilvl w:val="0"/>
          <w:numId w:val="5"/>
        </w:numPr>
        <w:spacing w:after="0" w:line="360" w:lineRule="auto"/>
        <w:ind w:left="0"/>
        <w:rPr>
          <w:rFonts w:ascii="Verdana" w:hAnsi="Verdana"/>
          <w:i/>
          <w:sz w:val="20"/>
          <w:szCs w:val="20"/>
        </w:rPr>
      </w:pPr>
      <w:r w:rsidRPr="00C17F87">
        <w:rPr>
          <w:rFonts w:ascii="Verdana" w:hAnsi="Verdana"/>
          <w:i/>
          <w:sz w:val="20"/>
          <w:szCs w:val="20"/>
        </w:rPr>
        <w:t>Op welke wijze komt het bestuursorgaan aan berichten op werk- en/of privételefoon?</w:t>
      </w:r>
    </w:p>
    <w:p w14:paraId="42C46D09" w14:textId="66CA747B" w:rsidR="00252A72" w:rsidRDefault="00252A72" w:rsidP="00252A72">
      <w:pPr>
        <w:spacing w:after="0" w:line="360" w:lineRule="auto"/>
        <w:rPr>
          <w:rFonts w:ascii="Verdana" w:hAnsi="Verdana"/>
          <w:sz w:val="20"/>
          <w:szCs w:val="20"/>
        </w:rPr>
      </w:pPr>
      <w:r w:rsidRPr="00C17F87">
        <w:rPr>
          <w:rFonts w:ascii="Verdana" w:hAnsi="Verdana"/>
          <w:sz w:val="20"/>
          <w:szCs w:val="20"/>
        </w:rPr>
        <w:t>De gemeente</w:t>
      </w:r>
      <w:r w:rsidR="009B5053" w:rsidRPr="00C17F87">
        <w:rPr>
          <w:rFonts w:ascii="Verdana" w:hAnsi="Verdana"/>
          <w:sz w:val="20"/>
          <w:szCs w:val="20"/>
        </w:rPr>
        <w:t>medewerkers hebben</w:t>
      </w:r>
      <w:r w:rsidRPr="00C17F87">
        <w:rPr>
          <w:rFonts w:ascii="Verdana" w:hAnsi="Verdana"/>
          <w:sz w:val="20"/>
          <w:szCs w:val="20"/>
        </w:rPr>
        <w:t xml:space="preserve"> geen toegang tot de pr</w:t>
      </w:r>
      <w:r w:rsidR="00746F17" w:rsidRPr="00C17F87">
        <w:rPr>
          <w:rFonts w:ascii="Verdana" w:hAnsi="Verdana"/>
          <w:sz w:val="20"/>
          <w:szCs w:val="20"/>
        </w:rPr>
        <w:t>ivételefoon van een ambtenaar.</w:t>
      </w:r>
      <w:r w:rsidRPr="00C17F87">
        <w:rPr>
          <w:rFonts w:ascii="Verdana" w:hAnsi="Verdana"/>
          <w:sz w:val="20"/>
          <w:szCs w:val="20"/>
        </w:rPr>
        <w:t xml:space="preserve"> Tevens is het de vraag of de overheid berichten kan opeisen. Sms’jes </w:t>
      </w:r>
      <w:r w:rsidRPr="00DB4793">
        <w:rPr>
          <w:rFonts w:ascii="Verdana" w:hAnsi="Verdana"/>
          <w:sz w:val="20"/>
          <w:szCs w:val="20"/>
        </w:rPr>
        <w:lastRenderedPageBreak/>
        <w:t>worden door telecomaanbieders niet zomaar beschikbaar gesteld en</w:t>
      </w:r>
      <w:r w:rsidR="007703D7">
        <w:rPr>
          <w:rFonts w:ascii="Verdana" w:hAnsi="Verdana"/>
          <w:sz w:val="20"/>
          <w:szCs w:val="20"/>
        </w:rPr>
        <w:t xml:space="preserve"> WhatsAppberichten zijn beveiligd met </w:t>
      </w:r>
      <w:r w:rsidRPr="00DB4793">
        <w:rPr>
          <w:rFonts w:ascii="Verdana" w:hAnsi="Verdana"/>
          <w:sz w:val="20"/>
          <w:szCs w:val="20"/>
        </w:rPr>
        <w:t>zogenoemde end-</w:t>
      </w:r>
      <w:proofErr w:type="spellStart"/>
      <w:r w:rsidRPr="00DB4793">
        <w:rPr>
          <w:rFonts w:ascii="Verdana" w:hAnsi="Verdana"/>
          <w:sz w:val="20"/>
          <w:szCs w:val="20"/>
        </w:rPr>
        <w:t>to</w:t>
      </w:r>
      <w:proofErr w:type="spellEnd"/>
      <w:r w:rsidRPr="00DB4793">
        <w:rPr>
          <w:rFonts w:ascii="Verdana" w:hAnsi="Verdana"/>
          <w:sz w:val="20"/>
          <w:szCs w:val="20"/>
        </w:rPr>
        <w:t xml:space="preserve">-end encryptie, waarbij alleen de verzender en ontvanger de berichten kunnen lezen. </w:t>
      </w:r>
      <w:r w:rsidR="007703D7">
        <w:rPr>
          <w:rFonts w:ascii="Verdana" w:hAnsi="Verdana"/>
          <w:sz w:val="20"/>
          <w:szCs w:val="20"/>
        </w:rPr>
        <w:t xml:space="preserve">Bovendien </w:t>
      </w:r>
      <w:r w:rsidR="007703D7" w:rsidRPr="007703D7">
        <w:rPr>
          <w:rFonts w:ascii="Verdana" w:hAnsi="Verdana"/>
          <w:sz w:val="20"/>
          <w:szCs w:val="20"/>
        </w:rPr>
        <w:t xml:space="preserve">is het de vraag of gegevens kunnen worden teruggehaald </w:t>
      </w:r>
      <w:r w:rsidR="007703D7">
        <w:rPr>
          <w:rFonts w:ascii="Verdana" w:hAnsi="Verdana"/>
          <w:sz w:val="20"/>
          <w:szCs w:val="20"/>
        </w:rPr>
        <w:t>a</w:t>
      </w:r>
      <w:r w:rsidRPr="00DB4793">
        <w:rPr>
          <w:rFonts w:ascii="Verdana" w:hAnsi="Verdana"/>
          <w:sz w:val="20"/>
          <w:szCs w:val="20"/>
        </w:rPr>
        <w:t>ls een ambtenaar berichten heeft verwijderd. Ook hiertoe zal de p</w:t>
      </w:r>
      <w:r>
        <w:rPr>
          <w:rFonts w:ascii="Verdana" w:hAnsi="Verdana"/>
          <w:sz w:val="20"/>
          <w:szCs w:val="20"/>
        </w:rPr>
        <w:t>rovider niet snel geneigd zijn.</w:t>
      </w:r>
      <w:r w:rsidRPr="00DB4793">
        <w:rPr>
          <w:rStyle w:val="Voetnootmarkering"/>
          <w:rFonts w:ascii="Verdana" w:hAnsi="Verdana"/>
          <w:sz w:val="20"/>
          <w:szCs w:val="20"/>
        </w:rPr>
        <w:footnoteReference w:id="30"/>
      </w:r>
      <w:r w:rsidR="00380897">
        <w:rPr>
          <w:rFonts w:ascii="Verdana" w:hAnsi="Verdana"/>
          <w:sz w:val="20"/>
          <w:szCs w:val="20"/>
        </w:rPr>
        <w:t xml:space="preserve"> </w:t>
      </w:r>
      <w:r w:rsidRPr="00DB4793">
        <w:rPr>
          <w:rFonts w:ascii="Verdana" w:hAnsi="Verdana"/>
          <w:sz w:val="20"/>
          <w:szCs w:val="20"/>
        </w:rPr>
        <w:t>Indien het toch mogelijk is om berichten terug te halen, kan het wellicht tegen wet- en regelgeving ingaan.</w:t>
      </w:r>
      <w:r>
        <w:rPr>
          <w:rStyle w:val="Voetnootmarkering"/>
          <w:rFonts w:ascii="Verdana" w:hAnsi="Verdana"/>
          <w:sz w:val="20"/>
          <w:szCs w:val="20"/>
        </w:rPr>
        <w:footnoteReference w:id="31"/>
      </w:r>
      <w:r w:rsidRPr="00DB4793">
        <w:rPr>
          <w:rStyle w:val="Voetnootmarkering"/>
          <w:rFonts w:ascii="Verdana" w:hAnsi="Verdana"/>
          <w:sz w:val="20"/>
          <w:szCs w:val="20"/>
        </w:rPr>
        <w:t xml:space="preserve"> </w:t>
      </w:r>
    </w:p>
    <w:p w14:paraId="0497D807" w14:textId="77777777" w:rsidR="00252A72" w:rsidRPr="003B623D" w:rsidRDefault="00252A72" w:rsidP="00230B20">
      <w:pPr>
        <w:pStyle w:val="Lijstalinea"/>
        <w:numPr>
          <w:ilvl w:val="0"/>
          <w:numId w:val="5"/>
        </w:numPr>
        <w:spacing w:after="0" w:line="360" w:lineRule="auto"/>
        <w:ind w:left="0"/>
        <w:rPr>
          <w:rFonts w:ascii="Verdana" w:hAnsi="Verdana"/>
          <w:i/>
          <w:color w:val="FF0000"/>
          <w:sz w:val="20"/>
          <w:szCs w:val="20"/>
        </w:rPr>
      </w:pPr>
      <w:r w:rsidRPr="003B623D">
        <w:rPr>
          <w:rFonts w:ascii="Verdana" w:hAnsi="Verdana"/>
          <w:i/>
          <w:sz w:val="20"/>
          <w:szCs w:val="20"/>
        </w:rPr>
        <w:t>Hoe moeten alle gegevens worden gearchiveerd?</w:t>
      </w:r>
    </w:p>
    <w:p w14:paraId="50472B48" w14:textId="021C8F59" w:rsidR="00252A72" w:rsidRDefault="00252A72" w:rsidP="00252A72">
      <w:pPr>
        <w:pStyle w:val="Lijstalinea"/>
        <w:spacing w:after="0" w:line="360" w:lineRule="auto"/>
        <w:ind w:left="0"/>
        <w:rPr>
          <w:rFonts w:ascii="Verdana" w:hAnsi="Verdana"/>
          <w:sz w:val="20"/>
          <w:szCs w:val="20"/>
        </w:rPr>
      </w:pPr>
      <w:r w:rsidRPr="00DB4793">
        <w:rPr>
          <w:rFonts w:ascii="Verdana" w:hAnsi="Verdana"/>
          <w:sz w:val="20"/>
          <w:szCs w:val="20"/>
        </w:rPr>
        <w:t>Door de toenemende hoeveelheid aan informatie zal de gem</w:t>
      </w:r>
      <w:r>
        <w:rPr>
          <w:rFonts w:ascii="Verdana" w:hAnsi="Verdana"/>
          <w:sz w:val="20"/>
          <w:szCs w:val="20"/>
        </w:rPr>
        <w:t xml:space="preserve">eente nog meer aan </w:t>
      </w:r>
      <w:r w:rsidRPr="00DB4793">
        <w:rPr>
          <w:rFonts w:ascii="Verdana" w:hAnsi="Verdana"/>
          <w:sz w:val="20"/>
          <w:szCs w:val="20"/>
        </w:rPr>
        <w:t>archivering van gegevens moeten doen, maar tot</w:t>
      </w:r>
      <w:r w:rsidR="003E5DD4">
        <w:rPr>
          <w:rFonts w:ascii="Verdana" w:hAnsi="Verdana"/>
          <w:sz w:val="20"/>
          <w:szCs w:val="20"/>
        </w:rPr>
        <w:t xml:space="preserve"> </w:t>
      </w:r>
      <w:r w:rsidR="003E5DD4" w:rsidRPr="005B0621">
        <w:rPr>
          <w:rFonts w:ascii="Verdana" w:hAnsi="Verdana"/>
          <w:sz w:val="20"/>
          <w:szCs w:val="20"/>
        </w:rPr>
        <w:t>op</w:t>
      </w:r>
      <w:r w:rsidRPr="00DB4793">
        <w:rPr>
          <w:rFonts w:ascii="Verdana" w:hAnsi="Verdana"/>
          <w:sz w:val="20"/>
          <w:szCs w:val="20"/>
        </w:rPr>
        <w:t xml:space="preserve"> welke hoogte? Daarnaast zal de zoektocht n</w:t>
      </w:r>
      <w:r w:rsidR="007703D7">
        <w:rPr>
          <w:rFonts w:ascii="Verdana" w:hAnsi="Verdana"/>
          <w:sz w:val="20"/>
          <w:szCs w:val="20"/>
        </w:rPr>
        <w:t>aar informatie niet gratis zijn, want e</w:t>
      </w:r>
      <w:r w:rsidRPr="00DB4793">
        <w:rPr>
          <w:rFonts w:ascii="Verdana" w:hAnsi="Verdana"/>
          <w:sz w:val="20"/>
          <w:szCs w:val="20"/>
        </w:rPr>
        <w:t xml:space="preserve">r </w:t>
      </w:r>
      <w:r w:rsidR="005C34E4">
        <w:rPr>
          <w:rFonts w:ascii="Verdana" w:hAnsi="Verdana"/>
          <w:sz w:val="20"/>
          <w:szCs w:val="20"/>
        </w:rPr>
        <w:t>zal veel tijd</w:t>
      </w:r>
      <w:r w:rsidRPr="00DB4793">
        <w:rPr>
          <w:rFonts w:ascii="Verdana" w:hAnsi="Verdana"/>
          <w:sz w:val="20"/>
          <w:szCs w:val="20"/>
        </w:rPr>
        <w:t xml:space="preserve"> van ambtenaren in gaan zitten en dit kost geld. </w:t>
      </w:r>
    </w:p>
    <w:p w14:paraId="55543F79" w14:textId="77777777" w:rsidR="00252A72" w:rsidRPr="0034410C" w:rsidRDefault="00252A72" w:rsidP="00230B20">
      <w:pPr>
        <w:pStyle w:val="Lijstalinea"/>
        <w:numPr>
          <w:ilvl w:val="0"/>
          <w:numId w:val="5"/>
        </w:numPr>
        <w:spacing w:after="0" w:line="360" w:lineRule="auto"/>
        <w:ind w:left="20"/>
        <w:rPr>
          <w:rFonts w:ascii="Verdana" w:hAnsi="Verdana"/>
          <w:sz w:val="20"/>
          <w:szCs w:val="20"/>
        </w:rPr>
      </w:pPr>
      <w:r w:rsidRPr="0034410C">
        <w:rPr>
          <w:rFonts w:ascii="Verdana" w:hAnsi="Verdana"/>
          <w:i/>
          <w:sz w:val="20"/>
          <w:szCs w:val="20"/>
        </w:rPr>
        <w:t xml:space="preserve">Bij wie ligt de afweging of iets archiefwaardig is of niet? </w:t>
      </w:r>
    </w:p>
    <w:p w14:paraId="1C13E864" w14:textId="77777777" w:rsidR="00252A72" w:rsidRPr="00DB4793" w:rsidRDefault="00252A72" w:rsidP="00252A72">
      <w:pPr>
        <w:pStyle w:val="Lijstalinea"/>
        <w:spacing w:after="0" w:line="360" w:lineRule="auto"/>
        <w:ind w:left="20"/>
        <w:rPr>
          <w:rFonts w:ascii="Verdana" w:hAnsi="Verdana"/>
          <w:sz w:val="20"/>
          <w:szCs w:val="20"/>
        </w:rPr>
      </w:pPr>
      <w:r>
        <w:rPr>
          <w:rFonts w:ascii="Verdana" w:hAnsi="Verdana"/>
          <w:sz w:val="20"/>
          <w:szCs w:val="20"/>
        </w:rPr>
        <w:t xml:space="preserve">Zakelijk gerelateerde berichten moeten worden gearchiveerd. Maar wie bepaalt wat moet worden gearchiveerd? Als dat de ontvanger van de berichten is, dan zou de verantwoordelijkheid dus bij iedereen kunnen liggen. Maar niet iedereen zal op de hoogte zijn van de regels en niet iedereen zal de regels op dezelfde manier toepassen.  </w:t>
      </w:r>
    </w:p>
    <w:p w14:paraId="42C6F93A" w14:textId="63D86D24" w:rsidR="00252A72" w:rsidRPr="00C17F87" w:rsidRDefault="00252A72" w:rsidP="00230B20">
      <w:pPr>
        <w:pStyle w:val="Lijstalinea"/>
        <w:numPr>
          <w:ilvl w:val="0"/>
          <w:numId w:val="5"/>
        </w:numPr>
        <w:spacing w:after="0" w:line="360" w:lineRule="auto"/>
        <w:ind w:left="0"/>
        <w:rPr>
          <w:rFonts w:ascii="Verdana" w:hAnsi="Verdana"/>
          <w:i/>
          <w:sz w:val="20"/>
          <w:szCs w:val="20"/>
        </w:rPr>
      </w:pPr>
      <w:r w:rsidRPr="00DB4793">
        <w:rPr>
          <w:rFonts w:ascii="Verdana" w:hAnsi="Verdana"/>
          <w:i/>
          <w:sz w:val="20"/>
          <w:szCs w:val="20"/>
        </w:rPr>
        <w:t xml:space="preserve">Hoe kan worden voorkomen dat de gemeente </w:t>
      </w:r>
      <w:r w:rsidRPr="00C17F87">
        <w:rPr>
          <w:rFonts w:ascii="Verdana" w:hAnsi="Verdana"/>
          <w:i/>
          <w:sz w:val="20"/>
          <w:szCs w:val="20"/>
        </w:rPr>
        <w:t xml:space="preserve">veel </w:t>
      </w:r>
      <w:r w:rsidR="00C35C08" w:rsidRPr="00C17F87">
        <w:rPr>
          <w:rFonts w:ascii="Verdana" w:hAnsi="Verdana"/>
          <w:i/>
          <w:sz w:val="20"/>
          <w:szCs w:val="20"/>
        </w:rPr>
        <w:t>werk</w:t>
      </w:r>
      <w:r w:rsidRPr="00C17F87">
        <w:rPr>
          <w:rFonts w:ascii="Verdana" w:hAnsi="Verdana"/>
          <w:i/>
          <w:sz w:val="20"/>
          <w:szCs w:val="20"/>
        </w:rPr>
        <w:t xml:space="preserve"> kwijt is aan onmogelijke zoekopdrachten?</w:t>
      </w:r>
    </w:p>
    <w:p w14:paraId="354F6FAB" w14:textId="77777777" w:rsidR="001F4886" w:rsidRDefault="001F4886" w:rsidP="001F4886">
      <w:pPr>
        <w:spacing w:after="0" w:line="360" w:lineRule="auto"/>
        <w:rPr>
          <w:rFonts w:ascii="Verdana" w:hAnsi="Verdana"/>
          <w:sz w:val="20"/>
          <w:szCs w:val="20"/>
        </w:rPr>
      </w:pPr>
      <w:r w:rsidRPr="001F4886">
        <w:rPr>
          <w:rFonts w:ascii="Verdana" w:hAnsi="Verdana"/>
          <w:sz w:val="20"/>
          <w:szCs w:val="20"/>
        </w:rPr>
        <w:t xml:space="preserve">Het kost veel tijd berichten te verzamelen en te beoordelen. </w:t>
      </w:r>
      <w:r w:rsidR="00252A72" w:rsidRPr="00DB4793">
        <w:rPr>
          <w:rFonts w:ascii="Verdana" w:hAnsi="Verdana"/>
          <w:sz w:val="20"/>
          <w:szCs w:val="20"/>
        </w:rPr>
        <w:t xml:space="preserve">De </w:t>
      </w:r>
      <w:r w:rsidR="00252A72">
        <w:rPr>
          <w:rFonts w:ascii="Verdana" w:hAnsi="Verdana"/>
          <w:sz w:val="20"/>
          <w:szCs w:val="20"/>
        </w:rPr>
        <w:t>extra belasting kan</w:t>
      </w:r>
      <w:r w:rsidR="00252A72" w:rsidRPr="00DB4793">
        <w:rPr>
          <w:rFonts w:ascii="Verdana" w:hAnsi="Verdana"/>
          <w:sz w:val="20"/>
          <w:szCs w:val="20"/>
        </w:rPr>
        <w:t xml:space="preserve"> ertoe leiden dat niet tijdig wordt beslist op het </w:t>
      </w:r>
      <w:proofErr w:type="spellStart"/>
      <w:r w:rsidR="00252A72" w:rsidRPr="00DB4793">
        <w:rPr>
          <w:rFonts w:ascii="Verdana" w:hAnsi="Verdana"/>
          <w:sz w:val="20"/>
          <w:szCs w:val="20"/>
        </w:rPr>
        <w:t>Wo</w:t>
      </w:r>
      <w:r w:rsidR="00252A72">
        <w:rPr>
          <w:rFonts w:ascii="Verdana" w:hAnsi="Verdana"/>
          <w:sz w:val="20"/>
          <w:szCs w:val="20"/>
        </w:rPr>
        <w:t>b</w:t>
      </w:r>
      <w:proofErr w:type="spellEnd"/>
      <w:r w:rsidR="00252A72">
        <w:rPr>
          <w:rFonts w:ascii="Verdana" w:hAnsi="Verdana"/>
          <w:sz w:val="20"/>
          <w:szCs w:val="20"/>
        </w:rPr>
        <w:t xml:space="preserve">-verzoek. </w:t>
      </w:r>
    </w:p>
    <w:p w14:paraId="40EC0F8A" w14:textId="3E9E39C2" w:rsidR="00252A72" w:rsidRPr="001F4886" w:rsidRDefault="00252A72" w:rsidP="00230B20">
      <w:pPr>
        <w:pStyle w:val="Lijstalinea"/>
        <w:numPr>
          <w:ilvl w:val="0"/>
          <w:numId w:val="5"/>
        </w:numPr>
        <w:spacing w:line="360" w:lineRule="auto"/>
        <w:ind w:left="20"/>
        <w:rPr>
          <w:rFonts w:ascii="Verdana" w:hAnsi="Verdana"/>
          <w:i/>
          <w:sz w:val="20"/>
          <w:szCs w:val="20"/>
        </w:rPr>
      </w:pPr>
      <w:r w:rsidRPr="001F4886">
        <w:rPr>
          <w:rFonts w:ascii="Verdana" w:hAnsi="Verdana"/>
          <w:i/>
          <w:sz w:val="20"/>
          <w:szCs w:val="20"/>
        </w:rPr>
        <w:t xml:space="preserve">Komt de privacy van de ambtenaar in het geding? </w:t>
      </w:r>
    </w:p>
    <w:p w14:paraId="3B1CF67A" w14:textId="0D904427" w:rsidR="00252A72" w:rsidRPr="00DB4793" w:rsidRDefault="00252A72" w:rsidP="00252A72">
      <w:pPr>
        <w:pStyle w:val="Lijstalinea"/>
        <w:spacing w:after="0" w:line="360" w:lineRule="auto"/>
        <w:ind w:left="0"/>
        <w:rPr>
          <w:rFonts w:ascii="Verdana" w:hAnsi="Verdana"/>
          <w:sz w:val="20"/>
          <w:szCs w:val="20"/>
        </w:rPr>
      </w:pPr>
      <w:r w:rsidRPr="00DB4793">
        <w:rPr>
          <w:rFonts w:ascii="Verdana" w:hAnsi="Verdana"/>
          <w:sz w:val="20"/>
          <w:szCs w:val="20"/>
        </w:rPr>
        <w:t>I</w:t>
      </w:r>
      <w:r>
        <w:rPr>
          <w:rFonts w:ascii="Verdana" w:hAnsi="Verdana"/>
          <w:sz w:val="20"/>
          <w:szCs w:val="20"/>
        </w:rPr>
        <w:t>n sms- en WhatsApp</w:t>
      </w:r>
      <w:r w:rsidRPr="00DB4793">
        <w:rPr>
          <w:rFonts w:ascii="Verdana" w:hAnsi="Verdana"/>
          <w:sz w:val="20"/>
          <w:szCs w:val="20"/>
        </w:rPr>
        <w:t xml:space="preserve">berichten staan vaak persoonsgegevens van ambtenaren en persoonlijke beleidsopvattingen, gronden voor het niet openbaar maken van documenten. </w:t>
      </w:r>
    </w:p>
    <w:p w14:paraId="61287BE3" w14:textId="64265B5F" w:rsidR="00252A72" w:rsidRPr="00DB4793" w:rsidRDefault="00252A72" w:rsidP="00230B20">
      <w:pPr>
        <w:pStyle w:val="Lijstalinea"/>
        <w:numPr>
          <w:ilvl w:val="0"/>
          <w:numId w:val="5"/>
        </w:numPr>
        <w:spacing w:line="360" w:lineRule="auto"/>
        <w:ind w:left="0"/>
        <w:rPr>
          <w:rFonts w:ascii="Verdana" w:hAnsi="Verdana"/>
          <w:i/>
          <w:sz w:val="20"/>
          <w:szCs w:val="20"/>
        </w:rPr>
      </w:pPr>
      <w:r w:rsidRPr="00DB4793">
        <w:rPr>
          <w:rFonts w:ascii="Verdana" w:hAnsi="Verdana"/>
          <w:i/>
          <w:sz w:val="20"/>
          <w:szCs w:val="20"/>
        </w:rPr>
        <w:t xml:space="preserve">Verdere verruiming van gegevens die onder de </w:t>
      </w:r>
      <w:proofErr w:type="spellStart"/>
      <w:r w:rsidRPr="00DB4793">
        <w:rPr>
          <w:rFonts w:ascii="Verdana" w:hAnsi="Verdana"/>
          <w:i/>
          <w:sz w:val="20"/>
          <w:szCs w:val="20"/>
        </w:rPr>
        <w:t>Wob</w:t>
      </w:r>
      <w:proofErr w:type="spellEnd"/>
      <w:r w:rsidRPr="00DB4793">
        <w:rPr>
          <w:rFonts w:ascii="Verdana" w:hAnsi="Verdana"/>
          <w:i/>
          <w:sz w:val="20"/>
          <w:szCs w:val="20"/>
        </w:rPr>
        <w:t xml:space="preserve"> vallen</w:t>
      </w:r>
      <w:r w:rsidR="003E5DD4">
        <w:rPr>
          <w:rFonts w:ascii="Verdana" w:hAnsi="Verdana"/>
          <w:i/>
          <w:sz w:val="20"/>
          <w:szCs w:val="20"/>
        </w:rPr>
        <w:t>?</w:t>
      </w:r>
    </w:p>
    <w:p w14:paraId="7357F7DE" w14:textId="65BD7D2D" w:rsidR="00C17F87" w:rsidRDefault="005C34E4" w:rsidP="00252A72">
      <w:pPr>
        <w:pStyle w:val="Lijstalinea"/>
        <w:spacing w:line="360" w:lineRule="auto"/>
        <w:ind w:left="0"/>
        <w:rPr>
          <w:rFonts w:ascii="Verdana" w:hAnsi="Verdana"/>
          <w:sz w:val="20"/>
          <w:szCs w:val="20"/>
        </w:rPr>
      </w:pPr>
      <w:r>
        <w:rPr>
          <w:rFonts w:ascii="Verdana" w:hAnsi="Verdana"/>
          <w:sz w:val="20"/>
          <w:szCs w:val="20"/>
        </w:rPr>
        <w:t>Een andere kwestie die aandacht</w:t>
      </w:r>
      <w:r w:rsidR="00252A72" w:rsidRPr="00DB4793">
        <w:rPr>
          <w:rFonts w:ascii="Verdana" w:hAnsi="Verdana"/>
          <w:sz w:val="20"/>
          <w:szCs w:val="20"/>
        </w:rPr>
        <w:t xml:space="preserve"> verdient is welke gegevens naar aanleiding van deze uitspraak in de toekomst onder de </w:t>
      </w:r>
      <w:proofErr w:type="spellStart"/>
      <w:r w:rsidR="00252A72" w:rsidRPr="00DB4793">
        <w:rPr>
          <w:rFonts w:ascii="Verdana" w:hAnsi="Verdana"/>
          <w:sz w:val="20"/>
          <w:szCs w:val="20"/>
        </w:rPr>
        <w:t>Wob</w:t>
      </w:r>
      <w:proofErr w:type="spellEnd"/>
      <w:r w:rsidR="00252A72" w:rsidRPr="00DB4793">
        <w:rPr>
          <w:rFonts w:ascii="Verdana" w:hAnsi="Verdana"/>
          <w:sz w:val="20"/>
          <w:szCs w:val="20"/>
        </w:rPr>
        <w:t xml:space="preserve"> kunnen worden geschaard. Vallen straks berichten van andere</w:t>
      </w:r>
      <w:r w:rsidR="00252A72">
        <w:rPr>
          <w:rFonts w:ascii="Verdana" w:hAnsi="Verdana"/>
          <w:sz w:val="20"/>
          <w:szCs w:val="20"/>
        </w:rPr>
        <w:t xml:space="preserve"> sociale media</w:t>
      </w:r>
      <w:r w:rsidR="000E3D6C">
        <w:rPr>
          <w:rFonts w:ascii="Verdana" w:hAnsi="Verdana"/>
          <w:sz w:val="20"/>
          <w:szCs w:val="20"/>
        </w:rPr>
        <w:t>, zoals Facebook of Twitter,</w:t>
      </w:r>
      <w:r w:rsidR="00252A72">
        <w:rPr>
          <w:rFonts w:ascii="Verdana" w:hAnsi="Verdana"/>
          <w:sz w:val="20"/>
          <w:szCs w:val="20"/>
        </w:rPr>
        <w:t xml:space="preserve"> ook onder de </w:t>
      </w:r>
      <w:proofErr w:type="spellStart"/>
      <w:r w:rsidR="00252A72">
        <w:rPr>
          <w:rFonts w:ascii="Verdana" w:hAnsi="Verdana"/>
          <w:sz w:val="20"/>
          <w:szCs w:val="20"/>
        </w:rPr>
        <w:t>W</w:t>
      </w:r>
      <w:r w:rsidR="00252A72" w:rsidRPr="00DB4793">
        <w:rPr>
          <w:rFonts w:ascii="Verdana" w:hAnsi="Verdana"/>
          <w:sz w:val="20"/>
          <w:szCs w:val="20"/>
        </w:rPr>
        <w:t>ob</w:t>
      </w:r>
      <w:proofErr w:type="spellEnd"/>
      <w:r w:rsidR="00252A72" w:rsidRPr="00DB4793">
        <w:rPr>
          <w:rFonts w:ascii="Verdana" w:hAnsi="Verdana"/>
          <w:sz w:val="20"/>
          <w:szCs w:val="20"/>
        </w:rPr>
        <w:t xml:space="preserve">? </w:t>
      </w:r>
      <w:r w:rsidR="00252A72">
        <w:rPr>
          <w:rFonts w:ascii="Verdana" w:hAnsi="Verdana"/>
          <w:sz w:val="20"/>
          <w:szCs w:val="20"/>
        </w:rPr>
        <w:t xml:space="preserve">Moeten </w:t>
      </w:r>
      <w:r w:rsidR="00252A72" w:rsidRPr="00DB4793">
        <w:rPr>
          <w:rFonts w:ascii="Verdana" w:hAnsi="Verdana"/>
          <w:sz w:val="20"/>
          <w:szCs w:val="20"/>
        </w:rPr>
        <w:t>di</w:t>
      </w:r>
      <w:r w:rsidR="00252A72">
        <w:rPr>
          <w:rFonts w:ascii="Verdana" w:hAnsi="Verdana"/>
          <w:sz w:val="20"/>
          <w:szCs w:val="20"/>
        </w:rPr>
        <w:t>e</w:t>
      </w:r>
      <w:r w:rsidR="00252A72" w:rsidRPr="00DB4793">
        <w:rPr>
          <w:rFonts w:ascii="Verdana" w:hAnsi="Verdana"/>
          <w:sz w:val="20"/>
          <w:szCs w:val="20"/>
        </w:rPr>
        <w:t xml:space="preserve"> ook worden gearchiveerd? Kans bestaat dat dit in de toekomst eveneens onder de </w:t>
      </w:r>
      <w:proofErr w:type="spellStart"/>
      <w:r w:rsidR="00252A72" w:rsidRPr="00DB4793">
        <w:rPr>
          <w:rFonts w:ascii="Verdana" w:hAnsi="Verdana"/>
          <w:sz w:val="20"/>
          <w:szCs w:val="20"/>
        </w:rPr>
        <w:t>Wob</w:t>
      </w:r>
      <w:proofErr w:type="spellEnd"/>
      <w:r w:rsidR="00252A72" w:rsidRPr="00DB4793">
        <w:rPr>
          <w:rFonts w:ascii="Verdana" w:hAnsi="Verdana"/>
          <w:sz w:val="20"/>
          <w:szCs w:val="20"/>
        </w:rPr>
        <w:t xml:space="preserve"> komt te vallen. Berichten op sociale media kunnen namelijk gaan om bestuurlijke aangelegenheden waarvoor de gemeente verantwoordelijk is. Facebookgroepen kunnen immers gesloten zijn. </w:t>
      </w:r>
    </w:p>
    <w:p w14:paraId="2BE405C1" w14:textId="77777777" w:rsidR="003E5DD4" w:rsidRDefault="003E5DD4" w:rsidP="00252A72">
      <w:pPr>
        <w:pStyle w:val="Lijstalinea"/>
        <w:spacing w:line="360" w:lineRule="auto"/>
        <w:ind w:left="0"/>
        <w:rPr>
          <w:rFonts w:ascii="Verdana" w:hAnsi="Verdana"/>
          <w:sz w:val="20"/>
          <w:szCs w:val="20"/>
        </w:rPr>
      </w:pPr>
    </w:p>
    <w:p w14:paraId="483750F7" w14:textId="77777777" w:rsidR="003E5DD4" w:rsidRDefault="003E5DD4" w:rsidP="00252A72">
      <w:pPr>
        <w:pStyle w:val="Lijstalinea"/>
        <w:spacing w:line="360" w:lineRule="auto"/>
        <w:ind w:left="0"/>
        <w:rPr>
          <w:rFonts w:ascii="Verdana" w:hAnsi="Verdana"/>
          <w:sz w:val="20"/>
          <w:szCs w:val="20"/>
        </w:rPr>
      </w:pPr>
    </w:p>
    <w:p w14:paraId="45732646" w14:textId="77777777" w:rsidR="003E5DD4" w:rsidRPr="00DB4793" w:rsidRDefault="003E5DD4" w:rsidP="00252A72">
      <w:pPr>
        <w:pStyle w:val="Lijstalinea"/>
        <w:spacing w:line="360" w:lineRule="auto"/>
        <w:ind w:left="0"/>
        <w:rPr>
          <w:rFonts w:ascii="Verdana" w:hAnsi="Verdana"/>
          <w:sz w:val="20"/>
          <w:szCs w:val="20"/>
        </w:rPr>
      </w:pPr>
    </w:p>
    <w:p w14:paraId="6328DE4C" w14:textId="6C07B04E" w:rsidR="00252A72" w:rsidRPr="00915F44" w:rsidRDefault="00915F44" w:rsidP="007F58BD">
      <w:pPr>
        <w:spacing w:after="0" w:line="360" w:lineRule="auto"/>
        <w:rPr>
          <w:rFonts w:ascii="Verdana" w:hAnsi="Verdana"/>
          <w:sz w:val="20"/>
          <w:szCs w:val="20"/>
        </w:rPr>
      </w:pPr>
      <w:r w:rsidRPr="00915F44">
        <w:rPr>
          <w:rFonts w:ascii="Verdana" w:hAnsi="Verdana"/>
          <w:sz w:val="20"/>
          <w:szCs w:val="20"/>
        </w:rPr>
        <w:lastRenderedPageBreak/>
        <w:t>MOGELIJKE OPLOSSINGEN VOOR KNELPUNTEN</w:t>
      </w:r>
    </w:p>
    <w:p w14:paraId="31E4E8D8" w14:textId="6A962874" w:rsidR="00252A72" w:rsidRPr="00C17F87" w:rsidRDefault="00252A72" w:rsidP="007F58BD">
      <w:pPr>
        <w:spacing w:line="360" w:lineRule="auto"/>
        <w:rPr>
          <w:rFonts w:ascii="Verdana" w:hAnsi="Verdana" w:cs="Helvetica"/>
          <w:sz w:val="20"/>
          <w:szCs w:val="20"/>
        </w:rPr>
      </w:pPr>
      <w:r w:rsidRPr="00915F44">
        <w:rPr>
          <w:rFonts w:ascii="Verdana" w:hAnsi="Verdana"/>
          <w:sz w:val="20"/>
          <w:szCs w:val="20"/>
        </w:rPr>
        <w:t xml:space="preserve">De Afdeling heeft </w:t>
      </w:r>
      <w:r w:rsidR="007207CE" w:rsidRPr="00915F44">
        <w:rPr>
          <w:rFonts w:ascii="Verdana" w:hAnsi="Verdana"/>
          <w:sz w:val="20"/>
          <w:szCs w:val="20"/>
        </w:rPr>
        <w:t xml:space="preserve">een paar voorstellen gedaan voor </w:t>
      </w:r>
      <w:r w:rsidR="00915F44" w:rsidRPr="00915F44">
        <w:rPr>
          <w:rFonts w:ascii="Verdana" w:hAnsi="Verdana"/>
          <w:sz w:val="20"/>
          <w:szCs w:val="20"/>
        </w:rPr>
        <w:t xml:space="preserve">de </w:t>
      </w:r>
      <w:r w:rsidR="007207CE" w:rsidRPr="00915F44">
        <w:rPr>
          <w:rFonts w:ascii="Verdana" w:hAnsi="Verdana"/>
          <w:sz w:val="20"/>
          <w:szCs w:val="20"/>
        </w:rPr>
        <w:t xml:space="preserve">oplossing van </w:t>
      </w:r>
      <w:r w:rsidR="00915F44" w:rsidRPr="00915F44">
        <w:rPr>
          <w:rFonts w:ascii="Verdana" w:hAnsi="Verdana"/>
          <w:sz w:val="20"/>
          <w:szCs w:val="20"/>
        </w:rPr>
        <w:t xml:space="preserve">voorgaande </w:t>
      </w:r>
      <w:r w:rsidR="007207CE" w:rsidRPr="00915F44">
        <w:rPr>
          <w:rFonts w:ascii="Verdana" w:hAnsi="Verdana"/>
          <w:sz w:val="20"/>
          <w:szCs w:val="20"/>
        </w:rPr>
        <w:t>knelpunten</w:t>
      </w:r>
      <w:r w:rsidR="00915F44" w:rsidRPr="00915F44">
        <w:rPr>
          <w:rFonts w:ascii="Verdana" w:hAnsi="Verdana"/>
          <w:sz w:val="20"/>
          <w:szCs w:val="20"/>
        </w:rPr>
        <w:t>. Zij</w:t>
      </w:r>
      <w:r w:rsidRPr="00915F44">
        <w:rPr>
          <w:rFonts w:ascii="Verdana" w:hAnsi="Verdana"/>
          <w:sz w:val="20"/>
          <w:szCs w:val="20"/>
        </w:rPr>
        <w:t xml:space="preserve"> vermeld </w:t>
      </w:r>
      <w:r w:rsidR="00915F44">
        <w:rPr>
          <w:rFonts w:ascii="Verdana" w:hAnsi="Verdana"/>
          <w:sz w:val="20"/>
          <w:szCs w:val="20"/>
        </w:rPr>
        <w:t xml:space="preserve">in haar uitspraak </w:t>
      </w:r>
      <w:r w:rsidRPr="00C17F87">
        <w:rPr>
          <w:rFonts w:ascii="Verdana" w:hAnsi="Verdana"/>
          <w:sz w:val="20"/>
          <w:szCs w:val="20"/>
        </w:rPr>
        <w:t xml:space="preserve">dat </w:t>
      </w:r>
      <w:r w:rsidR="00780F92" w:rsidRPr="00C17F87">
        <w:rPr>
          <w:rFonts w:ascii="Verdana" w:hAnsi="Verdana"/>
          <w:sz w:val="20"/>
          <w:szCs w:val="20"/>
        </w:rPr>
        <w:t xml:space="preserve">voor het verkrijgen </w:t>
      </w:r>
      <w:r w:rsidRPr="00C17F87">
        <w:rPr>
          <w:rFonts w:ascii="Verdana" w:hAnsi="Verdana"/>
          <w:sz w:val="20"/>
          <w:szCs w:val="20"/>
        </w:rPr>
        <w:t xml:space="preserve">van informatie </w:t>
      </w:r>
      <w:r w:rsidR="00780F92" w:rsidRPr="00C17F87">
        <w:rPr>
          <w:rFonts w:ascii="Verdana" w:hAnsi="Verdana"/>
          <w:sz w:val="20"/>
          <w:szCs w:val="20"/>
        </w:rPr>
        <w:t xml:space="preserve">werkprotocollen kunnen worden opgesteld voor de </w:t>
      </w:r>
      <w:r w:rsidRPr="00C17F87">
        <w:rPr>
          <w:rFonts w:ascii="Verdana" w:hAnsi="Verdana"/>
          <w:sz w:val="20"/>
          <w:szCs w:val="20"/>
        </w:rPr>
        <w:t xml:space="preserve">omgang met berichten op telefoons. Ook geeft zij aan dat medewerkers kunnen worden gevraagd de </w:t>
      </w:r>
      <w:proofErr w:type="spellStart"/>
      <w:r w:rsidRPr="00C17F87">
        <w:rPr>
          <w:rFonts w:ascii="Verdana" w:hAnsi="Verdana" w:cs="Helvetica"/>
          <w:sz w:val="20"/>
          <w:szCs w:val="20"/>
        </w:rPr>
        <w:t>werkgerelateerde</w:t>
      </w:r>
      <w:proofErr w:type="spellEnd"/>
      <w:r w:rsidRPr="00C17F87">
        <w:rPr>
          <w:rFonts w:ascii="Verdana" w:hAnsi="Verdana" w:cs="Helvetica"/>
          <w:sz w:val="20"/>
          <w:szCs w:val="20"/>
        </w:rPr>
        <w:t xml:space="preserve"> berichten </w:t>
      </w:r>
      <w:r w:rsidR="00EB3FE0" w:rsidRPr="00C17F87">
        <w:rPr>
          <w:rFonts w:ascii="Verdana" w:hAnsi="Verdana" w:cs="Helvetica"/>
          <w:sz w:val="20"/>
          <w:szCs w:val="20"/>
        </w:rPr>
        <w:t xml:space="preserve">op de privételefoon </w:t>
      </w:r>
      <w:r w:rsidRPr="00C17F87">
        <w:rPr>
          <w:rFonts w:ascii="Verdana" w:hAnsi="Verdana" w:cs="Helvetica"/>
          <w:sz w:val="20"/>
          <w:szCs w:val="20"/>
        </w:rPr>
        <w:t>over te dragen. De regels over verkrijging van informatie moet blijken uit de praktijk.</w:t>
      </w:r>
      <w:r w:rsidRPr="00C17F87">
        <w:rPr>
          <w:rStyle w:val="Voetnootmarkering"/>
          <w:rFonts w:ascii="Verdana" w:hAnsi="Verdana" w:cs="Helvetica"/>
          <w:sz w:val="20"/>
          <w:szCs w:val="20"/>
        </w:rPr>
        <w:footnoteReference w:id="32"/>
      </w:r>
      <w:r w:rsidR="00380897" w:rsidRPr="00C17F87">
        <w:rPr>
          <w:rFonts w:ascii="Verdana" w:hAnsi="Verdana" w:cs="Helvetica"/>
          <w:sz w:val="20"/>
          <w:szCs w:val="20"/>
        </w:rPr>
        <w:t xml:space="preserve"> </w:t>
      </w:r>
      <w:r w:rsidRPr="00C17F87">
        <w:rPr>
          <w:rFonts w:ascii="Verdana" w:hAnsi="Verdana" w:cs="Helvetica"/>
          <w:sz w:val="20"/>
          <w:szCs w:val="20"/>
        </w:rPr>
        <w:t xml:space="preserve">Momenteel wordt gewacht op nieuwe </w:t>
      </w:r>
      <w:r w:rsidR="00893CCA" w:rsidRPr="00C17F87">
        <w:rPr>
          <w:rFonts w:ascii="Verdana" w:hAnsi="Verdana" w:cs="Helvetica"/>
          <w:sz w:val="20"/>
          <w:szCs w:val="20"/>
        </w:rPr>
        <w:t>ontwikkelingen in de praktijk</w:t>
      </w:r>
      <w:r w:rsidRPr="00C17F87">
        <w:rPr>
          <w:rFonts w:ascii="Verdana" w:hAnsi="Verdana" w:cs="Helvetica"/>
          <w:sz w:val="20"/>
          <w:szCs w:val="20"/>
        </w:rPr>
        <w:t xml:space="preserve"> voordat het beleid kan worden vormgegeven. Het staat in ieder geval vast dat </w:t>
      </w:r>
      <w:r w:rsidR="00C36129" w:rsidRPr="00C17F87">
        <w:rPr>
          <w:rFonts w:ascii="Verdana" w:hAnsi="Verdana" w:cs="Helvetica"/>
          <w:sz w:val="20"/>
          <w:szCs w:val="20"/>
        </w:rPr>
        <w:t>de uitspraak betrekking heeft op</w:t>
      </w:r>
      <w:r w:rsidRPr="00C17F87">
        <w:rPr>
          <w:rFonts w:ascii="Verdana" w:hAnsi="Verdana" w:cs="Helvetica"/>
          <w:sz w:val="20"/>
          <w:szCs w:val="20"/>
        </w:rPr>
        <w:t xml:space="preserve"> berichten die van belang zijn voor het besluitvormingsproces en betrekking hebben op een bestuurlijke aangelegenheid. </w:t>
      </w:r>
    </w:p>
    <w:p w14:paraId="7E9C9965" w14:textId="77777777" w:rsidR="00A74041" w:rsidRPr="00C17F87" w:rsidRDefault="00A74041" w:rsidP="007F58BD">
      <w:pPr>
        <w:spacing w:after="0" w:line="360" w:lineRule="auto"/>
        <w:rPr>
          <w:rFonts w:ascii="Verdana" w:hAnsi="Verdana" w:cs="Helvetica"/>
          <w:sz w:val="20"/>
          <w:szCs w:val="20"/>
        </w:rPr>
      </w:pPr>
      <w:r w:rsidRPr="00C17F87">
        <w:rPr>
          <w:rFonts w:ascii="Verdana" w:hAnsi="Verdana" w:cs="Helvetica"/>
          <w:sz w:val="20"/>
          <w:szCs w:val="20"/>
        </w:rPr>
        <w:t>TUSSENCONCLUSIE</w:t>
      </w:r>
    </w:p>
    <w:p w14:paraId="09C48C8C" w14:textId="0BD21D15" w:rsidR="00F563EF" w:rsidRPr="00C17F87" w:rsidRDefault="00A74041" w:rsidP="00F563EF">
      <w:pPr>
        <w:spacing w:after="0" w:line="360" w:lineRule="auto"/>
        <w:rPr>
          <w:rFonts w:ascii="Verdana" w:hAnsi="Verdana" w:cs="Helvetica"/>
          <w:sz w:val="20"/>
          <w:szCs w:val="20"/>
        </w:rPr>
      </w:pPr>
      <w:r>
        <w:rPr>
          <w:rFonts w:ascii="Verdana" w:hAnsi="Verdana" w:cs="Helvetica"/>
          <w:sz w:val="20"/>
          <w:szCs w:val="20"/>
        </w:rPr>
        <w:t xml:space="preserve">Uit </w:t>
      </w:r>
      <w:r w:rsidRPr="00C17F87">
        <w:rPr>
          <w:rFonts w:ascii="Verdana" w:hAnsi="Verdana" w:cs="Helvetica"/>
          <w:sz w:val="20"/>
          <w:szCs w:val="20"/>
        </w:rPr>
        <w:t xml:space="preserve">deze deelparagraaf is gebleken </w:t>
      </w:r>
      <w:r w:rsidR="00392BA2" w:rsidRPr="00C17F87">
        <w:rPr>
          <w:rFonts w:ascii="Verdana" w:hAnsi="Verdana" w:cs="Helvetica"/>
          <w:sz w:val="20"/>
          <w:szCs w:val="20"/>
        </w:rPr>
        <w:t xml:space="preserve">als gevolg van een recente uitspraak </w:t>
      </w:r>
      <w:r w:rsidRPr="00C17F87">
        <w:rPr>
          <w:rFonts w:ascii="Verdana" w:hAnsi="Verdana" w:cs="Helvetica"/>
          <w:sz w:val="20"/>
          <w:szCs w:val="20"/>
        </w:rPr>
        <w:t xml:space="preserve">dat </w:t>
      </w:r>
      <w:r w:rsidR="00887556" w:rsidRPr="00C17F87">
        <w:rPr>
          <w:rFonts w:ascii="Verdana" w:hAnsi="Verdana" w:cs="Helvetica"/>
          <w:sz w:val="20"/>
          <w:szCs w:val="20"/>
        </w:rPr>
        <w:t xml:space="preserve">bij de behandeling van </w:t>
      </w:r>
      <w:r w:rsidRPr="00C17F87">
        <w:rPr>
          <w:rFonts w:ascii="Verdana" w:hAnsi="Verdana" w:cs="Helvetica"/>
          <w:sz w:val="20"/>
          <w:szCs w:val="20"/>
        </w:rPr>
        <w:t xml:space="preserve">een </w:t>
      </w:r>
      <w:proofErr w:type="spellStart"/>
      <w:r w:rsidRPr="00C17F87">
        <w:rPr>
          <w:rFonts w:ascii="Verdana" w:hAnsi="Verdana" w:cs="Helvetica"/>
          <w:sz w:val="20"/>
          <w:szCs w:val="20"/>
        </w:rPr>
        <w:t>Wob</w:t>
      </w:r>
      <w:proofErr w:type="spellEnd"/>
      <w:r w:rsidRPr="00C17F87">
        <w:rPr>
          <w:rFonts w:ascii="Verdana" w:hAnsi="Verdana" w:cs="Helvetica"/>
          <w:sz w:val="20"/>
          <w:szCs w:val="20"/>
        </w:rPr>
        <w:t xml:space="preserve">-verzoek </w:t>
      </w:r>
      <w:r w:rsidR="00887556" w:rsidRPr="00C17F87">
        <w:rPr>
          <w:rFonts w:ascii="Verdana" w:hAnsi="Verdana" w:cs="Helvetica"/>
          <w:sz w:val="20"/>
          <w:szCs w:val="20"/>
        </w:rPr>
        <w:t>ook sms- en WhatsAppberichten als documenten moeten worden aangemerkt. Hierdoor moet de gemeente maatregelen</w:t>
      </w:r>
      <w:r w:rsidR="00F563EF" w:rsidRPr="00C17F87">
        <w:rPr>
          <w:rFonts w:ascii="Verdana" w:hAnsi="Verdana" w:cs="Helvetica"/>
          <w:sz w:val="20"/>
          <w:szCs w:val="20"/>
        </w:rPr>
        <w:t xml:space="preserve"> nemen, zoals het opstellen van een werkprotocol (zie bijlage 3.1), </w:t>
      </w:r>
      <w:r w:rsidR="00887556" w:rsidRPr="00C17F87">
        <w:rPr>
          <w:rFonts w:ascii="Verdana" w:hAnsi="Verdana" w:cs="Helvetica"/>
          <w:sz w:val="20"/>
          <w:szCs w:val="20"/>
        </w:rPr>
        <w:t xml:space="preserve">om deze berichten te kunnen ontvangen en bewaren. </w:t>
      </w:r>
      <w:r w:rsidR="00F563EF" w:rsidRPr="00C17F87">
        <w:rPr>
          <w:rFonts w:ascii="Verdana" w:hAnsi="Verdana" w:cs="Helvetica"/>
          <w:sz w:val="20"/>
          <w:szCs w:val="20"/>
        </w:rPr>
        <w:t xml:space="preserve">Privéberichten vallen buiten de </w:t>
      </w:r>
      <w:proofErr w:type="spellStart"/>
      <w:r w:rsidR="00F563EF" w:rsidRPr="00C17F87">
        <w:rPr>
          <w:rFonts w:ascii="Verdana" w:hAnsi="Verdana" w:cs="Helvetica"/>
          <w:sz w:val="20"/>
          <w:szCs w:val="20"/>
        </w:rPr>
        <w:t>Wob</w:t>
      </w:r>
      <w:proofErr w:type="spellEnd"/>
      <w:r w:rsidR="00F563EF" w:rsidRPr="00C17F87">
        <w:rPr>
          <w:rFonts w:ascii="Verdana" w:hAnsi="Verdana" w:cs="Helvetica"/>
          <w:sz w:val="20"/>
          <w:szCs w:val="20"/>
        </w:rPr>
        <w:t xml:space="preserve">. Ook moet openbaarmaking van informatie nog steeds worden getoetst aan de weigeringsgronden. </w:t>
      </w:r>
    </w:p>
    <w:p w14:paraId="10CD0540" w14:textId="77777777" w:rsidR="00C17F87" w:rsidRDefault="00C17F87" w:rsidP="007F58BD">
      <w:pPr>
        <w:pStyle w:val="Kop3"/>
        <w:spacing w:line="360" w:lineRule="auto"/>
        <w:rPr>
          <w:rFonts w:ascii="Verdana" w:hAnsi="Verdana" w:cs="Helvetica"/>
          <w:b/>
          <w:color w:val="auto"/>
          <w:sz w:val="20"/>
          <w:szCs w:val="20"/>
        </w:rPr>
      </w:pPr>
    </w:p>
    <w:p w14:paraId="569B3C7B" w14:textId="1E48F2A9" w:rsidR="00034194" w:rsidRDefault="00034194" w:rsidP="007F58BD">
      <w:pPr>
        <w:pStyle w:val="Kop3"/>
        <w:spacing w:line="360" w:lineRule="auto"/>
        <w:rPr>
          <w:rStyle w:val="eop"/>
          <w:rFonts w:ascii="Verdana" w:hAnsi="Verdana"/>
          <w:b/>
          <w:color w:val="auto"/>
          <w:sz w:val="20"/>
          <w:szCs w:val="20"/>
          <w:shd w:val="clear" w:color="auto" w:fill="FFFFFF"/>
        </w:rPr>
      </w:pPr>
      <w:bookmarkStart w:id="25" w:name="_Toc11499099"/>
      <w:r>
        <w:rPr>
          <w:rFonts w:ascii="Verdana" w:hAnsi="Verdana" w:cs="Helvetica"/>
          <w:b/>
          <w:color w:val="auto"/>
          <w:sz w:val="20"/>
          <w:szCs w:val="20"/>
        </w:rPr>
        <w:t>2.3.3</w:t>
      </w:r>
      <w:r w:rsidRPr="00DB7071">
        <w:rPr>
          <w:rFonts w:ascii="Verdana" w:hAnsi="Verdana" w:cs="Helvetica"/>
          <w:b/>
          <w:color w:val="auto"/>
          <w:sz w:val="20"/>
          <w:szCs w:val="20"/>
        </w:rPr>
        <w:t xml:space="preserve"> </w:t>
      </w:r>
      <w:r>
        <w:rPr>
          <w:rStyle w:val="normaltextrun"/>
          <w:rFonts w:ascii="Verdana" w:hAnsi="Verdana"/>
          <w:b/>
          <w:color w:val="auto"/>
          <w:sz w:val="20"/>
          <w:szCs w:val="20"/>
          <w:shd w:val="clear" w:color="auto" w:fill="FFFFFF"/>
        </w:rPr>
        <w:t>W</w:t>
      </w:r>
      <w:r w:rsidRPr="00DB7071">
        <w:rPr>
          <w:rStyle w:val="normaltextrun"/>
          <w:rFonts w:ascii="Verdana" w:hAnsi="Verdana"/>
          <w:b/>
          <w:color w:val="auto"/>
          <w:sz w:val="20"/>
          <w:szCs w:val="20"/>
          <w:shd w:val="clear" w:color="auto" w:fill="FFFFFF"/>
        </w:rPr>
        <w:t>etsvoorstel open overheid</w:t>
      </w:r>
      <w:bookmarkEnd w:id="25"/>
      <w:r w:rsidRPr="00DB7071">
        <w:rPr>
          <w:rStyle w:val="normaltextrun"/>
          <w:rFonts w:ascii="Verdana" w:hAnsi="Verdana"/>
          <w:b/>
          <w:color w:val="auto"/>
          <w:sz w:val="20"/>
          <w:szCs w:val="20"/>
          <w:shd w:val="clear" w:color="auto" w:fill="FFFFFF"/>
        </w:rPr>
        <w:t> </w:t>
      </w:r>
      <w:r w:rsidRPr="00DB7071">
        <w:rPr>
          <w:rStyle w:val="eop"/>
          <w:rFonts w:ascii="Verdana" w:hAnsi="Verdana"/>
          <w:b/>
          <w:color w:val="auto"/>
          <w:sz w:val="20"/>
          <w:szCs w:val="20"/>
          <w:shd w:val="clear" w:color="auto" w:fill="FFFFFF"/>
        </w:rPr>
        <w:t> </w:t>
      </w:r>
    </w:p>
    <w:p w14:paraId="0F8D132E" w14:textId="7EF2FA5B" w:rsidR="00034194" w:rsidRDefault="00034194" w:rsidP="00C17F87">
      <w:pPr>
        <w:spacing w:after="0" w:line="360" w:lineRule="auto"/>
        <w:rPr>
          <w:rStyle w:val="normaltextrun1"/>
          <w:rFonts w:ascii="Verdana" w:hAnsi="Verdana"/>
          <w:sz w:val="20"/>
          <w:szCs w:val="20"/>
        </w:rPr>
      </w:pPr>
      <w:r>
        <w:rPr>
          <w:rFonts w:ascii="Verdana" w:hAnsi="Verdana"/>
          <w:sz w:val="20"/>
          <w:szCs w:val="20"/>
        </w:rPr>
        <w:t>Een andere</w:t>
      </w:r>
      <w:r w:rsidR="00C74FC7">
        <w:rPr>
          <w:rFonts w:ascii="Verdana" w:hAnsi="Verdana"/>
          <w:sz w:val="20"/>
          <w:szCs w:val="20"/>
        </w:rPr>
        <w:t xml:space="preserve"> ontwikkeling omtrent de </w:t>
      </w:r>
      <w:proofErr w:type="spellStart"/>
      <w:r w:rsidR="00C74FC7">
        <w:rPr>
          <w:rFonts w:ascii="Verdana" w:hAnsi="Verdana"/>
          <w:sz w:val="20"/>
          <w:szCs w:val="20"/>
        </w:rPr>
        <w:t>Wob</w:t>
      </w:r>
      <w:proofErr w:type="spellEnd"/>
      <w:r w:rsidR="00C74FC7">
        <w:rPr>
          <w:rFonts w:ascii="Verdana" w:hAnsi="Verdana"/>
          <w:sz w:val="20"/>
          <w:szCs w:val="20"/>
        </w:rPr>
        <w:t xml:space="preserve"> die</w:t>
      </w:r>
      <w:r>
        <w:rPr>
          <w:rFonts w:ascii="Verdana" w:hAnsi="Verdana"/>
          <w:sz w:val="20"/>
          <w:szCs w:val="20"/>
        </w:rPr>
        <w:t xml:space="preserve"> aandacht verdient is </w:t>
      </w:r>
      <w:r w:rsidRPr="00382B17">
        <w:rPr>
          <w:rFonts w:ascii="Verdana" w:hAnsi="Verdana"/>
          <w:sz w:val="20"/>
          <w:szCs w:val="20"/>
        </w:rPr>
        <w:t>het Wetsvoorstel Wet open overheid (</w:t>
      </w:r>
      <w:proofErr w:type="spellStart"/>
      <w:r w:rsidRPr="00382B17">
        <w:rPr>
          <w:rFonts w:ascii="Verdana" w:hAnsi="Verdana"/>
          <w:sz w:val="20"/>
          <w:szCs w:val="20"/>
        </w:rPr>
        <w:t>Woo</w:t>
      </w:r>
      <w:proofErr w:type="spellEnd"/>
      <w:r w:rsidRPr="00382B17">
        <w:rPr>
          <w:rFonts w:ascii="Verdana" w:hAnsi="Verdana"/>
          <w:sz w:val="20"/>
          <w:szCs w:val="20"/>
        </w:rPr>
        <w:t>).</w:t>
      </w:r>
      <w:r w:rsidR="00AC0319">
        <w:rPr>
          <w:rStyle w:val="Voetnootmarkering"/>
          <w:rFonts w:ascii="Verdana" w:hAnsi="Verdana"/>
          <w:sz w:val="20"/>
          <w:szCs w:val="20"/>
        </w:rPr>
        <w:footnoteReference w:id="33"/>
      </w:r>
      <w:r>
        <w:rPr>
          <w:rFonts w:ascii="Verdana" w:hAnsi="Verdana"/>
          <w:sz w:val="20"/>
          <w:szCs w:val="20"/>
        </w:rPr>
        <w:t xml:space="preserve"> </w:t>
      </w:r>
      <w:r w:rsidR="00D078F4" w:rsidRPr="00C02BB5">
        <w:rPr>
          <w:rStyle w:val="normaltextrun1"/>
          <w:rFonts w:ascii="Verdana" w:hAnsi="Verdana"/>
          <w:sz w:val="20"/>
          <w:szCs w:val="20"/>
        </w:rPr>
        <w:t>D</w:t>
      </w:r>
      <w:r w:rsidR="00D078F4">
        <w:rPr>
          <w:rStyle w:val="normaltextrun1"/>
          <w:rFonts w:ascii="Verdana" w:hAnsi="Verdana"/>
          <w:sz w:val="20"/>
          <w:szCs w:val="20"/>
        </w:rPr>
        <w:t xml:space="preserve">it wetsvoorstel zal de huidige </w:t>
      </w:r>
      <w:proofErr w:type="spellStart"/>
      <w:r w:rsidR="00D078F4">
        <w:rPr>
          <w:rStyle w:val="normaltextrun1"/>
          <w:rFonts w:ascii="Verdana" w:hAnsi="Verdana"/>
          <w:sz w:val="20"/>
          <w:szCs w:val="20"/>
        </w:rPr>
        <w:t>W</w:t>
      </w:r>
      <w:r w:rsidR="00D078F4" w:rsidRPr="00C02BB5">
        <w:rPr>
          <w:rStyle w:val="normaltextrun1"/>
          <w:rFonts w:ascii="Verdana" w:hAnsi="Verdana"/>
          <w:sz w:val="20"/>
          <w:szCs w:val="20"/>
        </w:rPr>
        <w:t>ob</w:t>
      </w:r>
      <w:proofErr w:type="spellEnd"/>
      <w:r w:rsidR="00D078F4" w:rsidRPr="00C02BB5">
        <w:rPr>
          <w:rStyle w:val="normaltextrun1"/>
          <w:rFonts w:ascii="Verdana" w:hAnsi="Verdana"/>
          <w:sz w:val="20"/>
          <w:szCs w:val="20"/>
        </w:rPr>
        <w:t xml:space="preserve"> gaan vervangen.</w:t>
      </w:r>
      <w:r w:rsidR="00D078F4">
        <w:rPr>
          <w:rStyle w:val="normaltextrun1"/>
          <w:rFonts w:ascii="Verdana" w:hAnsi="Verdana"/>
          <w:sz w:val="20"/>
          <w:szCs w:val="20"/>
        </w:rPr>
        <w:t xml:space="preserve"> </w:t>
      </w:r>
      <w:r w:rsidR="00D078F4" w:rsidRPr="00C02BB5">
        <w:rPr>
          <w:rStyle w:val="normaltextrun1"/>
          <w:rFonts w:ascii="Verdana" w:hAnsi="Verdana"/>
          <w:sz w:val="20"/>
          <w:szCs w:val="20"/>
        </w:rPr>
        <w:t xml:space="preserve">De </w:t>
      </w:r>
      <w:proofErr w:type="spellStart"/>
      <w:r w:rsidR="00D078F4" w:rsidRPr="00C02BB5">
        <w:rPr>
          <w:rStyle w:val="normaltextrun1"/>
          <w:rFonts w:ascii="Verdana" w:hAnsi="Verdana"/>
          <w:sz w:val="20"/>
          <w:szCs w:val="20"/>
        </w:rPr>
        <w:t>Woo</w:t>
      </w:r>
      <w:proofErr w:type="spellEnd"/>
      <w:r w:rsidR="00D078F4" w:rsidRPr="00C02BB5">
        <w:rPr>
          <w:rStyle w:val="normaltextrun1"/>
          <w:rFonts w:ascii="Verdana" w:hAnsi="Verdana"/>
          <w:sz w:val="20"/>
          <w:szCs w:val="20"/>
        </w:rPr>
        <w:t xml:space="preserve"> is </w:t>
      </w:r>
      <w:r w:rsidR="00D078F4" w:rsidRPr="00C17F87">
        <w:rPr>
          <w:rStyle w:val="normaltextrun1"/>
          <w:rFonts w:ascii="Verdana" w:hAnsi="Verdana"/>
          <w:sz w:val="20"/>
          <w:szCs w:val="20"/>
        </w:rPr>
        <w:t xml:space="preserve">als het ware een vernieuwde </w:t>
      </w:r>
      <w:proofErr w:type="spellStart"/>
      <w:r w:rsidR="00D078F4" w:rsidRPr="00C17F87">
        <w:rPr>
          <w:rStyle w:val="spellingerror"/>
          <w:rFonts w:ascii="Verdana" w:hAnsi="Verdana"/>
          <w:sz w:val="20"/>
          <w:szCs w:val="20"/>
        </w:rPr>
        <w:t>Wob</w:t>
      </w:r>
      <w:proofErr w:type="spellEnd"/>
      <w:r w:rsidR="00D078F4" w:rsidRPr="00C17F87">
        <w:rPr>
          <w:rStyle w:val="normaltextrun1"/>
          <w:rFonts w:ascii="Verdana" w:hAnsi="Verdana"/>
          <w:sz w:val="20"/>
          <w:szCs w:val="20"/>
        </w:rPr>
        <w:t xml:space="preserve">, waarbij veel elementen uit de </w:t>
      </w:r>
      <w:proofErr w:type="spellStart"/>
      <w:r w:rsidR="00D078F4" w:rsidRPr="00C17F87">
        <w:rPr>
          <w:rStyle w:val="normaltextrun1"/>
          <w:rFonts w:ascii="Verdana" w:hAnsi="Verdana"/>
          <w:sz w:val="20"/>
          <w:szCs w:val="20"/>
        </w:rPr>
        <w:t>Wob</w:t>
      </w:r>
      <w:proofErr w:type="spellEnd"/>
      <w:r w:rsidR="00D078F4" w:rsidRPr="00C17F87">
        <w:rPr>
          <w:rStyle w:val="normaltextrun1"/>
          <w:rFonts w:ascii="Verdana" w:hAnsi="Verdana"/>
          <w:sz w:val="20"/>
          <w:szCs w:val="20"/>
        </w:rPr>
        <w:t xml:space="preserve"> terugkomen. </w:t>
      </w:r>
      <w:r w:rsidRPr="00C17F87">
        <w:rPr>
          <w:rFonts w:ascii="Verdana" w:hAnsi="Verdana"/>
          <w:sz w:val="20"/>
          <w:szCs w:val="20"/>
        </w:rPr>
        <w:t xml:space="preserve">Het voorstel </w:t>
      </w:r>
      <w:r w:rsidR="00FC688F" w:rsidRPr="00C17F87">
        <w:rPr>
          <w:rFonts w:ascii="Verdana" w:hAnsi="Verdana"/>
          <w:sz w:val="20"/>
          <w:szCs w:val="20"/>
        </w:rPr>
        <w:t xml:space="preserve">betekent dat de gemeente te maken krijgt met wijzigingen. </w:t>
      </w:r>
      <w:r w:rsidR="008E1181" w:rsidRPr="00C17F87">
        <w:rPr>
          <w:rFonts w:ascii="Verdana" w:hAnsi="Verdana"/>
          <w:sz w:val="20"/>
          <w:szCs w:val="20"/>
        </w:rPr>
        <w:t xml:space="preserve">De veranderingen aangaande </w:t>
      </w:r>
      <w:r w:rsidRPr="00C17F87">
        <w:rPr>
          <w:rFonts w:ascii="Verdana" w:hAnsi="Verdana"/>
          <w:sz w:val="20"/>
          <w:szCs w:val="20"/>
        </w:rPr>
        <w:t xml:space="preserve">de uitzonderingsgronden en beperkingen worden weergegeven in bijlage 5. </w:t>
      </w:r>
      <w:r w:rsidR="00887556" w:rsidRPr="00C17F87">
        <w:rPr>
          <w:rStyle w:val="normaltextrun1"/>
          <w:rFonts w:ascii="Verdana" w:hAnsi="Verdana"/>
          <w:sz w:val="20"/>
          <w:szCs w:val="20"/>
        </w:rPr>
        <w:t>In dit</w:t>
      </w:r>
      <w:r w:rsidRPr="00C17F87">
        <w:rPr>
          <w:rStyle w:val="normaltextrun1"/>
          <w:rFonts w:ascii="Verdana" w:hAnsi="Verdana"/>
          <w:sz w:val="20"/>
          <w:szCs w:val="20"/>
        </w:rPr>
        <w:t xml:space="preserve"> rapport zal er niet specifieker worde</w:t>
      </w:r>
      <w:r w:rsidR="00AC674C" w:rsidRPr="00C17F87">
        <w:rPr>
          <w:rStyle w:val="normaltextrun1"/>
          <w:rFonts w:ascii="Verdana" w:hAnsi="Verdana"/>
          <w:sz w:val="20"/>
          <w:szCs w:val="20"/>
        </w:rPr>
        <w:t xml:space="preserve">n ingegaan op dit wetsvoorstel, omdat de gemeente nu nog te maken heeft met de </w:t>
      </w:r>
      <w:proofErr w:type="spellStart"/>
      <w:r w:rsidR="00AC674C" w:rsidRPr="00C17F87">
        <w:rPr>
          <w:rStyle w:val="normaltextrun1"/>
          <w:rFonts w:ascii="Verdana" w:hAnsi="Verdana"/>
          <w:sz w:val="20"/>
          <w:szCs w:val="20"/>
        </w:rPr>
        <w:t>Wob</w:t>
      </w:r>
      <w:proofErr w:type="spellEnd"/>
      <w:r w:rsidR="00AC674C" w:rsidRPr="00C17F87">
        <w:rPr>
          <w:rStyle w:val="normaltextrun1"/>
          <w:rFonts w:ascii="Verdana" w:hAnsi="Verdana"/>
          <w:sz w:val="20"/>
          <w:szCs w:val="20"/>
        </w:rPr>
        <w:t xml:space="preserve">. </w:t>
      </w:r>
    </w:p>
    <w:p w14:paraId="244F16A2" w14:textId="77777777" w:rsidR="00C17F87" w:rsidRPr="00AC674C" w:rsidRDefault="00C17F87" w:rsidP="00C17F87">
      <w:pPr>
        <w:spacing w:after="0" w:line="360" w:lineRule="auto"/>
        <w:rPr>
          <w:rStyle w:val="normaltextrun1"/>
          <w:rFonts w:ascii="Verdana" w:hAnsi="Verdana"/>
          <w:color w:val="FF0000"/>
          <w:sz w:val="20"/>
          <w:szCs w:val="20"/>
        </w:rPr>
      </w:pPr>
    </w:p>
    <w:p w14:paraId="35C57B23" w14:textId="7E4DF261" w:rsidR="00252A72" w:rsidRPr="00D54978" w:rsidRDefault="00AB5FD7" w:rsidP="007F58BD">
      <w:pPr>
        <w:pStyle w:val="Kop3"/>
        <w:spacing w:line="360" w:lineRule="auto"/>
        <w:rPr>
          <w:rStyle w:val="eop"/>
          <w:rFonts w:ascii="Verdana" w:hAnsi="Verdana"/>
          <w:b/>
          <w:color w:val="FF0000"/>
          <w:sz w:val="20"/>
          <w:szCs w:val="20"/>
          <w:shd w:val="clear" w:color="auto" w:fill="FFFFFF"/>
        </w:rPr>
      </w:pPr>
      <w:bookmarkStart w:id="26" w:name="_Toc11499100"/>
      <w:r>
        <w:rPr>
          <w:rStyle w:val="eop"/>
          <w:rFonts w:ascii="Verdana" w:hAnsi="Verdana"/>
          <w:b/>
          <w:color w:val="000000"/>
          <w:sz w:val="20"/>
          <w:szCs w:val="20"/>
          <w:shd w:val="clear" w:color="auto" w:fill="FFFFFF"/>
        </w:rPr>
        <w:t>2.3.</w:t>
      </w:r>
      <w:r w:rsidR="00034194">
        <w:rPr>
          <w:rStyle w:val="eop"/>
          <w:rFonts w:ascii="Verdana" w:hAnsi="Verdana"/>
          <w:b/>
          <w:color w:val="000000"/>
          <w:sz w:val="20"/>
          <w:szCs w:val="20"/>
          <w:shd w:val="clear" w:color="auto" w:fill="FFFFFF"/>
        </w:rPr>
        <w:t>4</w:t>
      </w:r>
      <w:r w:rsidR="00252A72" w:rsidRPr="003613C3">
        <w:rPr>
          <w:rStyle w:val="eop"/>
          <w:rFonts w:ascii="Verdana" w:hAnsi="Verdana"/>
          <w:b/>
          <w:color w:val="000000"/>
          <w:sz w:val="20"/>
          <w:szCs w:val="20"/>
          <w:shd w:val="clear" w:color="auto" w:fill="FFFFFF"/>
        </w:rPr>
        <w:t xml:space="preserve"> </w:t>
      </w:r>
      <w:r w:rsidR="00642314">
        <w:rPr>
          <w:rStyle w:val="eop"/>
          <w:rFonts w:ascii="Verdana" w:hAnsi="Verdana"/>
          <w:b/>
          <w:color w:val="000000"/>
          <w:sz w:val="20"/>
          <w:szCs w:val="20"/>
          <w:shd w:val="clear" w:color="auto" w:fill="FFFFFF"/>
        </w:rPr>
        <w:t>M</w:t>
      </w:r>
      <w:r w:rsidR="000E27DD">
        <w:rPr>
          <w:rStyle w:val="eop"/>
          <w:rFonts w:ascii="Verdana" w:hAnsi="Verdana"/>
          <w:b/>
          <w:color w:val="000000"/>
          <w:sz w:val="20"/>
          <w:szCs w:val="20"/>
          <w:shd w:val="clear" w:color="auto" w:fill="FFFFFF"/>
        </w:rPr>
        <w:t xml:space="preserve">isbruik van de </w:t>
      </w:r>
      <w:proofErr w:type="spellStart"/>
      <w:r w:rsidR="000E27DD">
        <w:rPr>
          <w:rStyle w:val="eop"/>
          <w:rFonts w:ascii="Verdana" w:hAnsi="Verdana"/>
          <w:b/>
          <w:color w:val="000000"/>
          <w:sz w:val="20"/>
          <w:szCs w:val="20"/>
          <w:shd w:val="clear" w:color="auto" w:fill="FFFFFF"/>
        </w:rPr>
        <w:t>W</w:t>
      </w:r>
      <w:r w:rsidR="00642314" w:rsidRPr="003613C3">
        <w:rPr>
          <w:rStyle w:val="eop"/>
          <w:rFonts w:ascii="Verdana" w:hAnsi="Verdana"/>
          <w:b/>
          <w:color w:val="000000"/>
          <w:sz w:val="20"/>
          <w:szCs w:val="20"/>
          <w:shd w:val="clear" w:color="auto" w:fill="FFFFFF"/>
        </w:rPr>
        <w:t>ob</w:t>
      </w:r>
      <w:bookmarkEnd w:id="26"/>
      <w:proofErr w:type="spellEnd"/>
      <w:r w:rsidR="00642314" w:rsidRPr="003613C3">
        <w:rPr>
          <w:rStyle w:val="eop"/>
          <w:rFonts w:ascii="Verdana" w:hAnsi="Verdana"/>
          <w:b/>
          <w:color w:val="000000"/>
          <w:sz w:val="20"/>
          <w:szCs w:val="20"/>
          <w:shd w:val="clear" w:color="auto" w:fill="FFFFFF"/>
        </w:rPr>
        <w:t xml:space="preserve"> </w:t>
      </w:r>
    </w:p>
    <w:p w14:paraId="233D4344" w14:textId="54339334" w:rsidR="002E7B75" w:rsidRDefault="00034194" w:rsidP="00C17F87">
      <w:pPr>
        <w:spacing w:after="0" w:line="360" w:lineRule="auto"/>
        <w:rPr>
          <w:rStyle w:val="normaltextrun"/>
          <w:rFonts w:ascii="Verdana" w:hAnsi="Verdana" w:cs="Segoe UI"/>
          <w:sz w:val="20"/>
          <w:szCs w:val="20"/>
        </w:rPr>
      </w:pPr>
      <w:r>
        <w:rPr>
          <w:rStyle w:val="normaltextrun"/>
          <w:rFonts w:ascii="Verdana" w:hAnsi="Verdana" w:cs="Segoe UI"/>
          <w:sz w:val="20"/>
          <w:szCs w:val="20"/>
        </w:rPr>
        <w:t>Een laatste</w:t>
      </w:r>
      <w:r w:rsidR="00380E35">
        <w:rPr>
          <w:rStyle w:val="normaltextrun"/>
          <w:rFonts w:ascii="Verdana" w:hAnsi="Verdana" w:cs="Segoe UI"/>
          <w:sz w:val="20"/>
          <w:szCs w:val="20"/>
        </w:rPr>
        <w:t xml:space="preserve"> aangelegenheid die</w:t>
      </w:r>
      <w:r w:rsidR="001A5432">
        <w:rPr>
          <w:rStyle w:val="normaltextrun"/>
          <w:rFonts w:ascii="Verdana" w:hAnsi="Verdana" w:cs="Segoe UI"/>
          <w:sz w:val="20"/>
          <w:szCs w:val="20"/>
        </w:rPr>
        <w:t xml:space="preserve"> </w:t>
      </w:r>
      <w:r w:rsidR="001A5432" w:rsidRPr="001A5432">
        <w:rPr>
          <w:rStyle w:val="normaltextrun"/>
          <w:rFonts w:ascii="Verdana" w:hAnsi="Verdana" w:cs="Segoe UI"/>
          <w:sz w:val="20"/>
          <w:szCs w:val="20"/>
        </w:rPr>
        <w:t xml:space="preserve">verband </w:t>
      </w:r>
      <w:r w:rsidR="001A5432">
        <w:rPr>
          <w:rStyle w:val="normaltextrun"/>
          <w:rFonts w:ascii="Verdana" w:hAnsi="Verdana" w:cs="Segoe UI"/>
          <w:sz w:val="20"/>
          <w:szCs w:val="20"/>
        </w:rPr>
        <w:t xml:space="preserve">houdt </w:t>
      </w:r>
      <w:r w:rsidR="001A5432" w:rsidRPr="001A5432">
        <w:rPr>
          <w:rStyle w:val="normaltextrun"/>
          <w:rFonts w:ascii="Verdana" w:hAnsi="Verdana" w:cs="Segoe UI"/>
          <w:sz w:val="20"/>
          <w:szCs w:val="20"/>
        </w:rPr>
        <w:t>met deze paragraaf over recente ontwikkel</w:t>
      </w:r>
      <w:r w:rsidR="001A5432">
        <w:rPr>
          <w:rStyle w:val="normaltextrun"/>
          <w:rFonts w:ascii="Verdana" w:hAnsi="Verdana" w:cs="Segoe UI"/>
          <w:sz w:val="20"/>
          <w:szCs w:val="20"/>
        </w:rPr>
        <w:t xml:space="preserve">ingen met betrekking tot de </w:t>
      </w:r>
      <w:proofErr w:type="spellStart"/>
      <w:r w:rsidR="001A5432" w:rsidRPr="00C17F87">
        <w:rPr>
          <w:rStyle w:val="normaltextrun"/>
          <w:rFonts w:ascii="Verdana" w:hAnsi="Verdana" w:cs="Segoe UI"/>
          <w:sz w:val="20"/>
          <w:szCs w:val="20"/>
        </w:rPr>
        <w:t>Wob</w:t>
      </w:r>
      <w:proofErr w:type="spellEnd"/>
      <w:r w:rsidR="001A5432" w:rsidRPr="00C17F87">
        <w:rPr>
          <w:rStyle w:val="normaltextrun"/>
          <w:rFonts w:ascii="Verdana" w:hAnsi="Verdana" w:cs="Segoe UI"/>
          <w:sz w:val="20"/>
          <w:szCs w:val="20"/>
        </w:rPr>
        <w:t xml:space="preserve"> is het feit dat het m</w:t>
      </w:r>
      <w:r w:rsidR="002651D9" w:rsidRPr="00C17F87">
        <w:rPr>
          <w:rStyle w:val="normaltextrun"/>
          <w:rFonts w:ascii="Verdana" w:hAnsi="Verdana" w:cs="Segoe UI"/>
          <w:sz w:val="20"/>
          <w:szCs w:val="20"/>
        </w:rPr>
        <w:t xml:space="preserve">isbruik van de </w:t>
      </w:r>
      <w:proofErr w:type="spellStart"/>
      <w:r w:rsidR="002651D9" w:rsidRPr="00C17F87">
        <w:rPr>
          <w:rStyle w:val="normaltextrun"/>
          <w:rFonts w:ascii="Verdana" w:hAnsi="Verdana" w:cs="Segoe UI"/>
          <w:sz w:val="20"/>
          <w:szCs w:val="20"/>
        </w:rPr>
        <w:t>Wob</w:t>
      </w:r>
      <w:proofErr w:type="spellEnd"/>
      <w:r w:rsidR="002651D9" w:rsidRPr="00C17F87">
        <w:rPr>
          <w:rStyle w:val="normaltextrun"/>
          <w:rFonts w:ascii="Verdana" w:hAnsi="Verdana" w:cs="Segoe UI"/>
          <w:sz w:val="20"/>
          <w:szCs w:val="20"/>
        </w:rPr>
        <w:t xml:space="preserve"> recent </w:t>
      </w:r>
      <w:r w:rsidR="001A5432" w:rsidRPr="00C17F87">
        <w:rPr>
          <w:rStyle w:val="normaltextrun"/>
          <w:rFonts w:ascii="Verdana" w:hAnsi="Verdana" w:cs="Segoe UI"/>
          <w:sz w:val="20"/>
          <w:szCs w:val="20"/>
        </w:rPr>
        <w:t xml:space="preserve">is </w:t>
      </w:r>
      <w:r w:rsidR="002E7B75" w:rsidRPr="00C17F87">
        <w:rPr>
          <w:rStyle w:val="normaltextrun"/>
          <w:rFonts w:ascii="Verdana" w:hAnsi="Verdana" w:cs="Segoe UI"/>
          <w:sz w:val="20"/>
          <w:szCs w:val="20"/>
        </w:rPr>
        <w:t>aangepakt in de wet</w:t>
      </w:r>
      <w:r w:rsidR="00C06B9D" w:rsidRPr="00C17F87">
        <w:rPr>
          <w:rStyle w:val="normaltextrun"/>
          <w:rFonts w:ascii="Verdana" w:hAnsi="Verdana" w:cs="Segoe UI"/>
          <w:sz w:val="20"/>
          <w:szCs w:val="20"/>
        </w:rPr>
        <w:t>. D</w:t>
      </w:r>
      <w:r w:rsidR="002E7B75" w:rsidRPr="00C17F87">
        <w:rPr>
          <w:rStyle w:val="normaltextrun"/>
          <w:rFonts w:ascii="Verdana" w:hAnsi="Verdana" w:cs="Segoe UI"/>
          <w:sz w:val="20"/>
          <w:szCs w:val="20"/>
        </w:rPr>
        <w:t xml:space="preserve">e Wet Dwangsom </w:t>
      </w:r>
      <w:r w:rsidR="00C06B9D" w:rsidRPr="00C17F87">
        <w:rPr>
          <w:rStyle w:val="normaltextrun"/>
          <w:rFonts w:ascii="Verdana" w:hAnsi="Verdana" w:cs="Segoe UI"/>
          <w:sz w:val="20"/>
          <w:szCs w:val="20"/>
        </w:rPr>
        <w:t xml:space="preserve">is </w:t>
      </w:r>
      <w:r w:rsidR="006D2B32" w:rsidRPr="00C17F87">
        <w:rPr>
          <w:rStyle w:val="normaltextrun"/>
          <w:rFonts w:ascii="Verdana" w:hAnsi="Verdana" w:cs="Segoe UI"/>
          <w:sz w:val="20"/>
          <w:szCs w:val="20"/>
        </w:rPr>
        <w:t xml:space="preserve">bij niet-tijdige beslissingen sinds 1 oktober 2016 </w:t>
      </w:r>
      <w:r w:rsidR="002E7B75" w:rsidRPr="00C17F87">
        <w:rPr>
          <w:rStyle w:val="normaltextrun"/>
          <w:rFonts w:ascii="Verdana" w:hAnsi="Verdana" w:cs="Segoe UI"/>
          <w:sz w:val="20"/>
          <w:szCs w:val="20"/>
        </w:rPr>
        <w:t xml:space="preserve">niet van toepassing </w:t>
      </w:r>
      <w:r w:rsidR="00C06B9D" w:rsidRPr="00C17F87">
        <w:rPr>
          <w:rStyle w:val="normaltextrun"/>
          <w:rFonts w:ascii="Verdana" w:hAnsi="Verdana" w:cs="Segoe UI"/>
          <w:sz w:val="20"/>
          <w:szCs w:val="20"/>
        </w:rPr>
        <w:t>verklaard</w:t>
      </w:r>
      <w:r w:rsidR="002E7B75" w:rsidRPr="00C17F87">
        <w:rPr>
          <w:rStyle w:val="normaltextrun"/>
          <w:rFonts w:ascii="Verdana" w:hAnsi="Verdana" w:cs="Segoe UI"/>
          <w:sz w:val="20"/>
          <w:szCs w:val="20"/>
        </w:rPr>
        <w:t xml:space="preserve"> op de </w:t>
      </w:r>
      <w:proofErr w:type="spellStart"/>
      <w:r w:rsidR="002E7B75" w:rsidRPr="00C17F87">
        <w:rPr>
          <w:rStyle w:val="normaltextrun"/>
          <w:rFonts w:ascii="Verdana" w:hAnsi="Verdana" w:cs="Segoe UI"/>
          <w:sz w:val="20"/>
          <w:szCs w:val="20"/>
        </w:rPr>
        <w:t>Wob</w:t>
      </w:r>
      <w:proofErr w:type="spellEnd"/>
      <w:r w:rsidR="002E7B75" w:rsidRPr="00C17F87">
        <w:rPr>
          <w:rStyle w:val="normaltextrun"/>
          <w:rFonts w:ascii="Verdana" w:hAnsi="Verdana" w:cs="Segoe UI"/>
          <w:sz w:val="20"/>
          <w:szCs w:val="20"/>
        </w:rPr>
        <w:t>.</w:t>
      </w:r>
      <w:r w:rsidR="006D2B32" w:rsidRPr="00C17F87">
        <w:rPr>
          <w:rStyle w:val="Voetnootmarkering"/>
          <w:rFonts w:ascii="Verdana" w:hAnsi="Verdana" w:cs="Segoe UI"/>
          <w:sz w:val="20"/>
          <w:szCs w:val="20"/>
        </w:rPr>
        <w:footnoteReference w:id="34"/>
      </w:r>
      <w:r w:rsidR="002E7B75" w:rsidRPr="00C17F87">
        <w:rPr>
          <w:rStyle w:val="normaltextrun"/>
          <w:rFonts w:ascii="Verdana" w:hAnsi="Verdana" w:cs="Segoe UI"/>
          <w:sz w:val="20"/>
          <w:szCs w:val="20"/>
        </w:rPr>
        <w:t xml:space="preserve"> </w:t>
      </w:r>
      <w:r w:rsidR="006D2B32" w:rsidRPr="00C17F87">
        <w:rPr>
          <w:rStyle w:val="normaltextrun"/>
          <w:rFonts w:ascii="Verdana" w:hAnsi="Verdana" w:cs="Segoe UI"/>
          <w:sz w:val="20"/>
          <w:szCs w:val="20"/>
        </w:rPr>
        <w:t xml:space="preserve">Overigens moet </w:t>
      </w:r>
      <w:r w:rsidR="003E5DD4">
        <w:rPr>
          <w:rStyle w:val="normaltextrun"/>
          <w:rFonts w:ascii="Verdana" w:hAnsi="Verdana" w:cs="Segoe UI"/>
          <w:sz w:val="20"/>
          <w:szCs w:val="20"/>
        </w:rPr>
        <w:t xml:space="preserve">worden opgemerkt </w:t>
      </w:r>
      <w:r w:rsidR="000E3D6C" w:rsidRPr="00C17F87">
        <w:rPr>
          <w:rStyle w:val="normaltextrun"/>
          <w:rFonts w:ascii="Verdana" w:hAnsi="Verdana" w:cs="Segoe UI"/>
          <w:sz w:val="20"/>
          <w:szCs w:val="20"/>
        </w:rPr>
        <w:t xml:space="preserve"> dat</w:t>
      </w:r>
      <w:r w:rsidR="002E7B75" w:rsidRPr="00C17F87">
        <w:rPr>
          <w:rStyle w:val="normaltextrun"/>
          <w:rFonts w:ascii="Verdana" w:hAnsi="Verdana" w:cs="Segoe UI"/>
          <w:sz w:val="20"/>
          <w:szCs w:val="20"/>
        </w:rPr>
        <w:t xml:space="preserve"> een verzoeker nog steeds misbruik kan maken van de </w:t>
      </w:r>
      <w:proofErr w:type="spellStart"/>
      <w:r w:rsidR="002E7B75" w:rsidRPr="00C17F87">
        <w:rPr>
          <w:rStyle w:val="normaltextrun"/>
          <w:rFonts w:ascii="Verdana" w:hAnsi="Verdana" w:cs="Segoe UI"/>
          <w:sz w:val="20"/>
          <w:szCs w:val="20"/>
        </w:rPr>
        <w:t>Wob</w:t>
      </w:r>
      <w:proofErr w:type="spellEnd"/>
      <w:r w:rsidR="002E7B75" w:rsidRPr="00C17F87">
        <w:rPr>
          <w:rStyle w:val="normaltextrun"/>
          <w:rFonts w:ascii="Verdana" w:hAnsi="Verdana" w:cs="Segoe UI"/>
          <w:sz w:val="20"/>
          <w:szCs w:val="20"/>
        </w:rPr>
        <w:t xml:space="preserve"> en daarmee de gemeente kan belasten. </w:t>
      </w:r>
      <w:r w:rsidR="006D2B32" w:rsidRPr="00C17F87">
        <w:rPr>
          <w:rStyle w:val="normaltextrun"/>
          <w:rFonts w:ascii="Verdana" w:hAnsi="Verdana" w:cs="Segoe UI"/>
          <w:sz w:val="20"/>
          <w:szCs w:val="20"/>
        </w:rPr>
        <w:t>(</w:t>
      </w:r>
      <w:r w:rsidR="001F4886" w:rsidRPr="00C17F87">
        <w:rPr>
          <w:rStyle w:val="normaltextrun"/>
          <w:rFonts w:ascii="Verdana" w:hAnsi="Verdana" w:cs="Segoe UI"/>
          <w:sz w:val="20"/>
          <w:szCs w:val="20"/>
        </w:rPr>
        <w:t xml:space="preserve">Bijlage </w:t>
      </w:r>
      <w:r w:rsidR="00CB6AD4" w:rsidRPr="00C17F87">
        <w:rPr>
          <w:rStyle w:val="normaltextrun"/>
          <w:rFonts w:ascii="Verdana" w:hAnsi="Verdana" w:cs="Segoe UI"/>
          <w:sz w:val="20"/>
          <w:szCs w:val="20"/>
        </w:rPr>
        <w:t>4 geeft hierop een toelichting</w:t>
      </w:r>
      <w:r w:rsidR="006D2B32" w:rsidRPr="00C17F87">
        <w:rPr>
          <w:rStyle w:val="normaltextrun"/>
          <w:rFonts w:ascii="Verdana" w:hAnsi="Verdana" w:cs="Segoe UI"/>
          <w:sz w:val="20"/>
          <w:szCs w:val="20"/>
        </w:rPr>
        <w:t>)</w:t>
      </w:r>
      <w:r w:rsidR="00CB6AD4" w:rsidRPr="00C17F87">
        <w:rPr>
          <w:rStyle w:val="normaltextrun"/>
          <w:rFonts w:ascii="Verdana" w:hAnsi="Verdana" w:cs="Segoe UI"/>
          <w:sz w:val="20"/>
          <w:szCs w:val="20"/>
        </w:rPr>
        <w:t xml:space="preserve">. </w:t>
      </w:r>
    </w:p>
    <w:p w14:paraId="231BE0F4" w14:textId="6308BE01" w:rsidR="0096097E" w:rsidRPr="00C17F87" w:rsidRDefault="00EE73C9" w:rsidP="007F58BD">
      <w:pPr>
        <w:pStyle w:val="paragraph"/>
        <w:spacing w:before="0" w:beforeAutospacing="0" w:after="0" w:afterAutospacing="0" w:line="360" w:lineRule="auto"/>
        <w:textAlignment w:val="baseline"/>
        <w:outlineLvl w:val="1"/>
        <w:rPr>
          <w:rStyle w:val="eop"/>
          <w:rFonts w:ascii="Verdana" w:hAnsi="Verdana"/>
          <w:b/>
          <w:sz w:val="20"/>
          <w:szCs w:val="20"/>
        </w:rPr>
      </w:pPr>
      <w:bookmarkStart w:id="27" w:name="_Toc11499101"/>
      <w:r w:rsidRPr="00C17F87">
        <w:rPr>
          <w:rStyle w:val="eop"/>
          <w:rFonts w:ascii="Verdana" w:hAnsi="Verdana"/>
          <w:b/>
          <w:sz w:val="20"/>
          <w:szCs w:val="20"/>
        </w:rPr>
        <w:lastRenderedPageBreak/>
        <w:t>2.4 VERWIJZING NAAR AANVULLENDE INFORMATIE</w:t>
      </w:r>
      <w:bookmarkEnd w:id="27"/>
    </w:p>
    <w:p w14:paraId="0B18FBBA" w14:textId="1F5D718E" w:rsidR="0096097E" w:rsidRDefault="0096097E" w:rsidP="007F58BD">
      <w:pPr>
        <w:pStyle w:val="paragraph"/>
        <w:spacing w:before="0" w:beforeAutospacing="0" w:after="0" w:afterAutospacing="0" w:line="360" w:lineRule="auto"/>
        <w:textAlignment w:val="baseline"/>
        <w:rPr>
          <w:rStyle w:val="normaltextrun"/>
          <w:rFonts w:ascii="Verdana" w:hAnsi="Verdana" w:cs="Segoe UI"/>
          <w:sz w:val="20"/>
          <w:szCs w:val="20"/>
        </w:rPr>
      </w:pPr>
      <w:r w:rsidRPr="003C4E90">
        <w:rPr>
          <w:rStyle w:val="normaltextrun"/>
          <w:rFonts w:ascii="Verdana" w:hAnsi="Verdana" w:cs="Segoe UI"/>
          <w:sz w:val="20"/>
          <w:szCs w:val="20"/>
        </w:rPr>
        <w:t xml:space="preserve">Een scriptie kent een beperkte omvang en daarom is het niet wenselijk </w:t>
      </w:r>
      <w:r w:rsidR="00FD52FE">
        <w:rPr>
          <w:rStyle w:val="normaltextrun"/>
          <w:rFonts w:ascii="Verdana" w:hAnsi="Verdana" w:cs="Segoe UI"/>
          <w:sz w:val="20"/>
          <w:szCs w:val="20"/>
        </w:rPr>
        <w:t xml:space="preserve">te uitgebreid in te gaan op het wettelijk kader </w:t>
      </w:r>
      <w:r w:rsidRPr="003C4E90">
        <w:rPr>
          <w:rStyle w:val="normaltextrun"/>
          <w:rFonts w:ascii="Verdana" w:hAnsi="Verdana" w:cs="Segoe UI"/>
          <w:sz w:val="20"/>
          <w:szCs w:val="20"/>
        </w:rPr>
        <w:t xml:space="preserve">van de </w:t>
      </w:r>
      <w:proofErr w:type="spellStart"/>
      <w:r w:rsidRPr="003C4E90">
        <w:rPr>
          <w:rStyle w:val="normaltextrun"/>
          <w:rFonts w:ascii="Verdana" w:hAnsi="Verdana" w:cs="Segoe UI"/>
          <w:sz w:val="20"/>
          <w:szCs w:val="20"/>
        </w:rPr>
        <w:t>Wob</w:t>
      </w:r>
      <w:proofErr w:type="spellEnd"/>
      <w:r w:rsidRPr="003C4E90">
        <w:rPr>
          <w:rStyle w:val="normaltextrun"/>
          <w:rFonts w:ascii="Verdana" w:hAnsi="Verdana" w:cs="Segoe UI"/>
          <w:sz w:val="20"/>
          <w:szCs w:val="20"/>
        </w:rPr>
        <w:t>.</w:t>
      </w:r>
      <w:r w:rsidR="00FD52FE">
        <w:rPr>
          <w:rStyle w:val="normaltextrun"/>
          <w:rFonts w:ascii="Verdana" w:hAnsi="Verdana" w:cs="Segoe UI"/>
          <w:sz w:val="20"/>
          <w:szCs w:val="20"/>
        </w:rPr>
        <w:t xml:space="preserve"> In de bijlagen is</w:t>
      </w:r>
      <w:r>
        <w:rPr>
          <w:rStyle w:val="normaltextrun"/>
          <w:rFonts w:ascii="Verdana" w:hAnsi="Verdana" w:cs="Segoe UI"/>
          <w:sz w:val="20"/>
          <w:szCs w:val="20"/>
        </w:rPr>
        <w:t xml:space="preserve"> echter wel</w:t>
      </w:r>
      <w:r w:rsidR="00FD52FE">
        <w:rPr>
          <w:rStyle w:val="normaltextrun"/>
          <w:rFonts w:ascii="Verdana" w:hAnsi="Verdana" w:cs="Segoe UI"/>
          <w:sz w:val="20"/>
          <w:szCs w:val="20"/>
        </w:rPr>
        <w:t xml:space="preserve"> informatie</w:t>
      </w:r>
      <w:r>
        <w:rPr>
          <w:rStyle w:val="normaltextrun"/>
          <w:rFonts w:ascii="Verdana" w:hAnsi="Verdana" w:cs="Segoe UI"/>
          <w:sz w:val="20"/>
          <w:szCs w:val="20"/>
        </w:rPr>
        <w:t xml:space="preserve"> </w:t>
      </w:r>
      <w:r w:rsidR="00EC7193">
        <w:rPr>
          <w:rStyle w:val="normaltextrun"/>
          <w:rFonts w:ascii="Verdana" w:hAnsi="Verdana" w:cs="Segoe UI"/>
          <w:sz w:val="20"/>
          <w:szCs w:val="20"/>
        </w:rPr>
        <w:t>opgenomen die kunnen worden gebruikt als naslagwerk. De bijlagen betreffen</w:t>
      </w:r>
      <w:r w:rsidR="00FA79E8">
        <w:rPr>
          <w:rStyle w:val="normaltextrun"/>
          <w:rFonts w:ascii="Verdana" w:hAnsi="Verdana" w:cs="Segoe UI"/>
          <w:sz w:val="20"/>
          <w:szCs w:val="20"/>
        </w:rPr>
        <w:t xml:space="preserve">: de geschiedenis van de </w:t>
      </w:r>
      <w:proofErr w:type="spellStart"/>
      <w:r w:rsidR="00FA79E8">
        <w:rPr>
          <w:rStyle w:val="normaltextrun"/>
          <w:rFonts w:ascii="Verdana" w:hAnsi="Verdana" w:cs="Segoe UI"/>
          <w:sz w:val="20"/>
          <w:szCs w:val="20"/>
        </w:rPr>
        <w:t>Wob</w:t>
      </w:r>
      <w:proofErr w:type="spellEnd"/>
      <w:r w:rsidR="00FA79E8">
        <w:rPr>
          <w:rStyle w:val="normaltextrun"/>
          <w:rFonts w:ascii="Verdana" w:hAnsi="Verdana" w:cs="Segoe UI"/>
          <w:sz w:val="20"/>
          <w:szCs w:val="20"/>
        </w:rPr>
        <w:t xml:space="preserve"> (9</w:t>
      </w:r>
      <w:r w:rsidR="00EC7193">
        <w:rPr>
          <w:rStyle w:val="normaltextrun"/>
          <w:rFonts w:ascii="Verdana" w:hAnsi="Verdana" w:cs="Segoe UI"/>
          <w:sz w:val="20"/>
          <w:szCs w:val="20"/>
        </w:rPr>
        <w:t>), internationale wet- en regelgeving met</w:t>
      </w:r>
      <w:r w:rsidR="00FA79E8">
        <w:rPr>
          <w:rStyle w:val="normaltextrun"/>
          <w:rFonts w:ascii="Verdana" w:hAnsi="Verdana" w:cs="Segoe UI"/>
          <w:sz w:val="20"/>
          <w:szCs w:val="20"/>
        </w:rPr>
        <w:t xml:space="preserve"> betrekking tot openbaarheid (10) en</w:t>
      </w:r>
      <w:r w:rsidR="00EC7193">
        <w:rPr>
          <w:rStyle w:val="normaltextrun"/>
          <w:rFonts w:ascii="Verdana" w:hAnsi="Verdana" w:cs="Segoe UI"/>
          <w:sz w:val="20"/>
          <w:szCs w:val="20"/>
        </w:rPr>
        <w:t xml:space="preserve"> de verhouding van d</w:t>
      </w:r>
      <w:r w:rsidR="00FA79E8">
        <w:rPr>
          <w:rStyle w:val="normaltextrun"/>
          <w:rFonts w:ascii="Verdana" w:hAnsi="Verdana" w:cs="Segoe UI"/>
          <w:sz w:val="20"/>
          <w:szCs w:val="20"/>
        </w:rPr>
        <w:t xml:space="preserve">e </w:t>
      </w:r>
      <w:proofErr w:type="spellStart"/>
      <w:r w:rsidR="00FA79E8">
        <w:rPr>
          <w:rStyle w:val="normaltextrun"/>
          <w:rFonts w:ascii="Verdana" w:hAnsi="Verdana" w:cs="Segoe UI"/>
          <w:sz w:val="20"/>
          <w:szCs w:val="20"/>
        </w:rPr>
        <w:t>Wob</w:t>
      </w:r>
      <w:proofErr w:type="spellEnd"/>
      <w:r w:rsidR="00FA79E8">
        <w:rPr>
          <w:rStyle w:val="normaltextrun"/>
          <w:rFonts w:ascii="Verdana" w:hAnsi="Verdana" w:cs="Segoe UI"/>
          <w:sz w:val="20"/>
          <w:szCs w:val="20"/>
        </w:rPr>
        <w:t xml:space="preserve"> met andere regelgeving (11).</w:t>
      </w:r>
    </w:p>
    <w:p w14:paraId="19D28609" w14:textId="77777777" w:rsidR="00C15469" w:rsidRDefault="00C15469" w:rsidP="00252A72">
      <w:pPr>
        <w:pStyle w:val="paragraph"/>
        <w:spacing w:before="0" w:beforeAutospacing="0" w:after="0" w:afterAutospacing="0" w:line="360" w:lineRule="auto"/>
        <w:textAlignment w:val="baseline"/>
        <w:rPr>
          <w:rStyle w:val="eop"/>
          <w:rFonts w:ascii="Verdana" w:hAnsi="Verdana"/>
          <w:sz w:val="20"/>
          <w:szCs w:val="20"/>
        </w:rPr>
      </w:pPr>
    </w:p>
    <w:p w14:paraId="4102A192" w14:textId="7962C6B0" w:rsidR="00252A72" w:rsidRPr="00442B64" w:rsidRDefault="00252A72" w:rsidP="00252A72">
      <w:pPr>
        <w:spacing w:after="0" w:line="360" w:lineRule="auto"/>
        <w:rPr>
          <w:rFonts w:ascii="Verdana" w:eastAsia="Verdana" w:hAnsi="Verdana" w:cs="Verdana"/>
          <w:b/>
          <w:color w:val="FF0000"/>
          <w:sz w:val="20"/>
          <w:szCs w:val="20"/>
        </w:rPr>
      </w:pPr>
      <w:r w:rsidRPr="00793FDF">
        <w:rPr>
          <w:rFonts w:ascii="Verdana" w:eastAsia="Verdana" w:hAnsi="Verdana" w:cs="Verdana"/>
          <w:b/>
          <w:sz w:val="20"/>
          <w:szCs w:val="20"/>
        </w:rPr>
        <w:t xml:space="preserve">Deelconclusie </w:t>
      </w:r>
    </w:p>
    <w:p w14:paraId="3B4265C2" w14:textId="77777777" w:rsidR="002E0831" w:rsidRPr="00C17F87" w:rsidRDefault="00097DB8" w:rsidP="00361A6D">
      <w:pPr>
        <w:spacing w:after="0" w:line="360" w:lineRule="auto"/>
        <w:rPr>
          <w:rFonts w:ascii="Verdana" w:hAnsi="Verdana"/>
          <w:sz w:val="20"/>
          <w:szCs w:val="20"/>
        </w:rPr>
      </w:pPr>
      <w:r w:rsidRPr="00C17F87">
        <w:rPr>
          <w:rFonts w:ascii="Verdana" w:hAnsi="Verdana"/>
          <w:sz w:val="20"/>
          <w:szCs w:val="20"/>
        </w:rPr>
        <w:t xml:space="preserve">In dit hoofdstuk zijn aspecten benoemd die van belang zijn voor de </w:t>
      </w:r>
      <w:proofErr w:type="spellStart"/>
      <w:r w:rsidRPr="00C17F87">
        <w:rPr>
          <w:rFonts w:ascii="Verdana" w:hAnsi="Verdana"/>
          <w:sz w:val="20"/>
          <w:szCs w:val="20"/>
        </w:rPr>
        <w:t>Wob</w:t>
      </w:r>
      <w:proofErr w:type="spellEnd"/>
      <w:r w:rsidRPr="00C17F87">
        <w:rPr>
          <w:rFonts w:ascii="Verdana" w:hAnsi="Verdana"/>
          <w:sz w:val="20"/>
          <w:szCs w:val="20"/>
        </w:rPr>
        <w:t>-praktijk</w:t>
      </w:r>
      <w:r w:rsidR="002E0831" w:rsidRPr="00C17F87">
        <w:rPr>
          <w:rFonts w:ascii="Verdana" w:hAnsi="Verdana"/>
          <w:sz w:val="20"/>
          <w:szCs w:val="20"/>
        </w:rPr>
        <w:t>.</w:t>
      </w:r>
      <w:r w:rsidRPr="00C17F87">
        <w:rPr>
          <w:rFonts w:ascii="Verdana" w:hAnsi="Verdana"/>
          <w:sz w:val="20"/>
          <w:szCs w:val="20"/>
        </w:rPr>
        <w:t xml:space="preserve"> </w:t>
      </w:r>
    </w:p>
    <w:p w14:paraId="16DD7752" w14:textId="283C9EF4" w:rsidR="002E0831" w:rsidRPr="00C17F87" w:rsidRDefault="002E0831" w:rsidP="00361A6D">
      <w:pPr>
        <w:spacing w:after="0" w:line="360" w:lineRule="auto"/>
        <w:rPr>
          <w:rFonts w:ascii="Verdana" w:hAnsi="Verdana"/>
          <w:sz w:val="20"/>
          <w:szCs w:val="20"/>
        </w:rPr>
      </w:pPr>
      <w:r w:rsidRPr="00C17F87">
        <w:rPr>
          <w:rFonts w:ascii="Verdana" w:hAnsi="Verdana"/>
          <w:sz w:val="20"/>
          <w:szCs w:val="20"/>
        </w:rPr>
        <w:t>Het</w:t>
      </w:r>
      <w:r w:rsidR="00361A6D" w:rsidRPr="00C17F87">
        <w:rPr>
          <w:rFonts w:ascii="Verdana" w:hAnsi="Verdana"/>
          <w:sz w:val="20"/>
          <w:szCs w:val="20"/>
        </w:rPr>
        <w:t xml:space="preserve"> </w:t>
      </w:r>
      <w:r w:rsidR="00E92700" w:rsidRPr="00C17F87">
        <w:rPr>
          <w:rFonts w:ascii="Verdana" w:hAnsi="Verdana"/>
          <w:sz w:val="20"/>
          <w:szCs w:val="20"/>
        </w:rPr>
        <w:t xml:space="preserve">eerste </w:t>
      </w:r>
      <w:r w:rsidR="00361A6D" w:rsidRPr="00C17F87">
        <w:rPr>
          <w:rFonts w:ascii="Verdana" w:hAnsi="Verdana"/>
          <w:sz w:val="20"/>
          <w:szCs w:val="20"/>
        </w:rPr>
        <w:t>aspect betreft het uitgangspunt van de wet, namelijk openbaarheid. De gemeente moet uit eigen beweging informatie openbaar maken (actief)</w:t>
      </w:r>
      <w:r w:rsidR="00361A6D" w:rsidRPr="00C17F87">
        <w:t xml:space="preserve"> </w:t>
      </w:r>
      <w:r w:rsidR="00361A6D" w:rsidRPr="00C17F87">
        <w:rPr>
          <w:rFonts w:ascii="Verdana" w:hAnsi="Verdana"/>
          <w:sz w:val="20"/>
          <w:szCs w:val="20"/>
        </w:rPr>
        <w:t xml:space="preserve">of op verzoek (passief). </w:t>
      </w:r>
    </w:p>
    <w:p w14:paraId="0C4F3F19" w14:textId="315EC8B7" w:rsidR="002E0831" w:rsidRPr="00C17F87" w:rsidRDefault="00C74075" w:rsidP="00361A6D">
      <w:pPr>
        <w:spacing w:after="0" w:line="360" w:lineRule="auto"/>
        <w:rPr>
          <w:rStyle w:val="normaltextrun"/>
          <w:rFonts w:ascii="Verdana" w:hAnsi="Verdana"/>
          <w:sz w:val="20"/>
          <w:szCs w:val="20"/>
          <w:shd w:val="clear" w:color="auto" w:fill="FFFFFF"/>
        </w:rPr>
      </w:pPr>
      <w:r w:rsidRPr="00C17F87">
        <w:rPr>
          <w:rFonts w:ascii="Verdana" w:hAnsi="Verdana"/>
          <w:sz w:val="20"/>
          <w:szCs w:val="20"/>
        </w:rPr>
        <w:t xml:space="preserve">Het tweede aspect </w:t>
      </w:r>
      <w:r w:rsidR="002E0831" w:rsidRPr="00C17F87">
        <w:rPr>
          <w:rFonts w:ascii="Verdana" w:hAnsi="Verdana"/>
          <w:sz w:val="20"/>
          <w:szCs w:val="20"/>
        </w:rPr>
        <w:t xml:space="preserve">bestaat uit de voorwaarden </w:t>
      </w:r>
      <w:r w:rsidR="00B76F00" w:rsidRPr="00C17F87">
        <w:rPr>
          <w:rFonts w:ascii="Verdana" w:hAnsi="Verdana"/>
          <w:sz w:val="20"/>
          <w:szCs w:val="20"/>
        </w:rPr>
        <w:t xml:space="preserve">van het </w:t>
      </w:r>
      <w:proofErr w:type="spellStart"/>
      <w:r w:rsidR="00B76F00" w:rsidRPr="00C17F87">
        <w:rPr>
          <w:rFonts w:ascii="Verdana" w:hAnsi="Verdana"/>
          <w:sz w:val="20"/>
          <w:szCs w:val="20"/>
        </w:rPr>
        <w:t>Wob</w:t>
      </w:r>
      <w:proofErr w:type="spellEnd"/>
      <w:r w:rsidR="00B76F00" w:rsidRPr="00C17F87">
        <w:rPr>
          <w:rFonts w:ascii="Verdana" w:hAnsi="Verdana"/>
          <w:sz w:val="20"/>
          <w:szCs w:val="20"/>
        </w:rPr>
        <w:t xml:space="preserve">-verzoek </w:t>
      </w:r>
      <w:r w:rsidR="002E0831" w:rsidRPr="00C17F87">
        <w:rPr>
          <w:rFonts w:ascii="Verdana" w:hAnsi="Verdana"/>
          <w:sz w:val="20"/>
          <w:szCs w:val="20"/>
        </w:rPr>
        <w:t xml:space="preserve">op grond van art. 3 </w:t>
      </w:r>
      <w:proofErr w:type="spellStart"/>
      <w:r w:rsidR="002E0831" w:rsidRPr="00C17F87">
        <w:rPr>
          <w:rFonts w:ascii="Verdana" w:hAnsi="Verdana"/>
          <w:sz w:val="20"/>
          <w:szCs w:val="20"/>
        </w:rPr>
        <w:t>Wob</w:t>
      </w:r>
      <w:proofErr w:type="spellEnd"/>
      <w:r w:rsidR="002E0831" w:rsidRPr="00C17F87">
        <w:rPr>
          <w:rFonts w:ascii="Verdana" w:hAnsi="Verdana"/>
          <w:sz w:val="20"/>
          <w:szCs w:val="20"/>
        </w:rPr>
        <w:t xml:space="preserve">. </w:t>
      </w:r>
      <w:r w:rsidRPr="00C17F87">
        <w:rPr>
          <w:rStyle w:val="normaltextrun"/>
          <w:rFonts w:ascii="Verdana" w:hAnsi="Verdana"/>
          <w:sz w:val="20"/>
          <w:szCs w:val="20"/>
          <w:shd w:val="clear" w:color="auto" w:fill="FFFFFF"/>
        </w:rPr>
        <w:t>D</w:t>
      </w:r>
      <w:r w:rsidR="001118C3" w:rsidRPr="00C17F87">
        <w:rPr>
          <w:rStyle w:val="normaltextrun"/>
          <w:rFonts w:ascii="Verdana" w:hAnsi="Verdana"/>
          <w:sz w:val="20"/>
          <w:szCs w:val="20"/>
          <w:shd w:val="clear" w:color="auto" w:fill="FFFFFF"/>
        </w:rPr>
        <w:t xml:space="preserve">e </w:t>
      </w:r>
      <w:r w:rsidR="00361A6D" w:rsidRPr="00C17F87">
        <w:rPr>
          <w:rStyle w:val="normaltextrun"/>
          <w:rFonts w:ascii="Verdana" w:hAnsi="Verdana"/>
          <w:sz w:val="20"/>
          <w:szCs w:val="20"/>
          <w:shd w:val="clear" w:color="auto" w:fill="FFFFFF"/>
        </w:rPr>
        <w:t xml:space="preserve">gemeente </w:t>
      </w:r>
      <w:r w:rsidRPr="00C17F87">
        <w:rPr>
          <w:rStyle w:val="normaltextrun"/>
          <w:rFonts w:ascii="Verdana" w:hAnsi="Verdana"/>
          <w:sz w:val="20"/>
          <w:szCs w:val="20"/>
          <w:shd w:val="clear" w:color="auto" w:fill="FFFFFF"/>
        </w:rPr>
        <w:t xml:space="preserve">moet </w:t>
      </w:r>
      <w:r w:rsidR="001118C3" w:rsidRPr="00C17F87">
        <w:rPr>
          <w:rStyle w:val="normaltextrun"/>
          <w:rFonts w:ascii="Verdana" w:hAnsi="Verdana"/>
          <w:sz w:val="20"/>
          <w:szCs w:val="20"/>
          <w:shd w:val="clear" w:color="auto" w:fill="FFFFFF"/>
        </w:rPr>
        <w:t xml:space="preserve">informatie </w:t>
      </w:r>
      <w:r w:rsidRPr="00C17F87">
        <w:rPr>
          <w:rStyle w:val="normaltextrun"/>
          <w:rFonts w:ascii="Verdana" w:hAnsi="Verdana"/>
          <w:sz w:val="20"/>
          <w:szCs w:val="20"/>
          <w:shd w:val="clear" w:color="auto" w:fill="FFFFFF"/>
        </w:rPr>
        <w:t>verstrekken</w:t>
      </w:r>
      <w:r w:rsidR="00361A6D" w:rsidRPr="00C17F87">
        <w:rPr>
          <w:rStyle w:val="normaltextrun"/>
          <w:rFonts w:ascii="Verdana" w:hAnsi="Verdana"/>
          <w:sz w:val="20"/>
          <w:szCs w:val="20"/>
          <w:shd w:val="clear" w:color="auto" w:fill="FFFFFF"/>
        </w:rPr>
        <w:t xml:space="preserve"> als het gaat om </w:t>
      </w:r>
      <w:r w:rsidR="002E0831" w:rsidRPr="00C17F87">
        <w:rPr>
          <w:rStyle w:val="normaltextrun"/>
          <w:rFonts w:ascii="Verdana" w:hAnsi="Verdana"/>
          <w:sz w:val="20"/>
          <w:szCs w:val="20"/>
          <w:shd w:val="clear" w:color="auto" w:fill="FFFFFF"/>
        </w:rPr>
        <w:t xml:space="preserve">bestuurlijke </w:t>
      </w:r>
      <w:r w:rsidR="00361A6D" w:rsidRPr="00C17F87">
        <w:rPr>
          <w:rStyle w:val="normaltextrun"/>
          <w:rFonts w:ascii="Verdana" w:hAnsi="Verdana"/>
          <w:sz w:val="20"/>
          <w:szCs w:val="20"/>
          <w:shd w:val="clear" w:color="auto" w:fill="FFFFFF"/>
        </w:rPr>
        <w:t xml:space="preserve">informatie opgenomen in documenten en die berusten bij een bestuursorgaan of bij een onder verantwoordelijkheid van een bestuursorgaan werkzame instelling, dienst of bedrijf. </w:t>
      </w:r>
    </w:p>
    <w:p w14:paraId="37AE50CA" w14:textId="2039946F" w:rsidR="006956A8" w:rsidRPr="00C17F87" w:rsidRDefault="002E0831" w:rsidP="006956A8">
      <w:pPr>
        <w:spacing w:after="0" w:line="360" w:lineRule="auto"/>
        <w:rPr>
          <w:rStyle w:val="normaltextrun"/>
          <w:rFonts w:ascii="Verdana" w:hAnsi="Verdana" w:cs="Segoe UI"/>
          <w:sz w:val="20"/>
          <w:szCs w:val="20"/>
        </w:rPr>
      </w:pPr>
      <w:r w:rsidRPr="00C17F87">
        <w:rPr>
          <w:rStyle w:val="normaltextrun"/>
          <w:rFonts w:ascii="Verdana" w:hAnsi="Verdana"/>
          <w:sz w:val="20"/>
          <w:szCs w:val="20"/>
          <w:shd w:val="clear" w:color="auto" w:fill="FFFFFF"/>
        </w:rPr>
        <w:t xml:space="preserve">Het derde aspect betreft een beschrijving van vier </w:t>
      </w:r>
      <w:r w:rsidR="00C74075" w:rsidRPr="00C17F87">
        <w:rPr>
          <w:rFonts w:ascii="Verdana" w:hAnsi="Verdana"/>
          <w:sz w:val="20"/>
          <w:szCs w:val="20"/>
        </w:rPr>
        <w:t xml:space="preserve">recente ontwikkelingen die gevolgen hebben voor de </w:t>
      </w:r>
      <w:proofErr w:type="spellStart"/>
      <w:r w:rsidR="00C74075" w:rsidRPr="00C17F87">
        <w:rPr>
          <w:rFonts w:ascii="Verdana" w:hAnsi="Verdana"/>
          <w:sz w:val="20"/>
          <w:szCs w:val="20"/>
        </w:rPr>
        <w:t>Wob</w:t>
      </w:r>
      <w:proofErr w:type="spellEnd"/>
      <w:r w:rsidR="00C74075" w:rsidRPr="00C17F87">
        <w:rPr>
          <w:rFonts w:ascii="Verdana" w:hAnsi="Verdana"/>
          <w:sz w:val="20"/>
          <w:szCs w:val="20"/>
        </w:rPr>
        <w:t>-praktijk</w:t>
      </w:r>
      <w:r w:rsidRPr="00C17F87">
        <w:rPr>
          <w:rFonts w:ascii="Verdana" w:hAnsi="Verdana"/>
          <w:sz w:val="20"/>
          <w:szCs w:val="20"/>
        </w:rPr>
        <w:t>.</w:t>
      </w:r>
      <w:r w:rsidR="00C74075" w:rsidRPr="00C17F87">
        <w:rPr>
          <w:rFonts w:ascii="Verdana" w:hAnsi="Verdana"/>
          <w:sz w:val="20"/>
          <w:szCs w:val="20"/>
        </w:rPr>
        <w:t xml:space="preserve"> </w:t>
      </w:r>
      <w:r w:rsidR="00442B64" w:rsidRPr="00C17F87">
        <w:rPr>
          <w:rFonts w:ascii="Verdana" w:hAnsi="Verdana"/>
          <w:sz w:val="20"/>
          <w:szCs w:val="20"/>
        </w:rPr>
        <w:t>Te weten: 1)</w:t>
      </w:r>
      <w:r w:rsidR="00E92700" w:rsidRPr="00C17F87">
        <w:rPr>
          <w:rStyle w:val="normaltextrun"/>
          <w:rFonts w:ascii="Verdana" w:hAnsi="Verdana"/>
          <w:sz w:val="20"/>
          <w:szCs w:val="20"/>
          <w:shd w:val="clear" w:color="auto" w:fill="FFFFFF"/>
        </w:rPr>
        <w:t xml:space="preserve"> </w:t>
      </w:r>
      <w:r w:rsidR="00F03C55" w:rsidRPr="00C17F87">
        <w:rPr>
          <w:rStyle w:val="normaltextrun"/>
          <w:rFonts w:ascii="Verdana" w:hAnsi="Verdana"/>
          <w:sz w:val="20"/>
          <w:szCs w:val="20"/>
          <w:shd w:val="clear" w:color="auto" w:fill="FFFFFF"/>
        </w:rPr>
        <w:t xml:space="preserve">Naar aanleiding van een uitspraak uit 2016 moet de gemeente eerst beslissen over een verzoek tot opheffing van geheimhouding als het </w:t>
      </w:r>
      <w:proofErr w:type="spellStart"/>
      <w:r w:rsidR="00F03C55" w:rsidRPr="00C17F87">
        <w:rPr>
          <w:rStyle w:val="normaltextrun"/>
          <w:rFonts w:ascii="Verdana" w:hAnsi="Verdana"/>
          <w:sz w:val="20"/>
          <w:szCs w:val="20"/>
          <w:shd w:val="clear" w:color="auto" w:fill="FFFFFF"/>
        </w:rPr>
        <w:t>Wob</w:t>
      </w:r>
      <w:proofErr w:type="spellEnd"/>
      <w:r w:rsidR="00F03C55" w:rsidRPr="00C17F87">
        <w:rPr>
          <w:rStyle w:val="normaltextrun"/>
          <w:rFonts w:ascii="Verdana" w:hAnsi="Verdana"/>
          <w:sz w:val="20"/>
          <w:szCs w:val="20"/>
          <w:shd w:val="clear" w:color="auto" w:fill="FFFFFF"/>
        </w:rPr>
        <w:t xml:space="preserve">-verzoek gaat om documenten waarop geheimhouding rust. 2) </w:t>
      </w:r>
      <w:r w:rsidR="00B76F00" w:rsidRPr="00C17F87">
        <w:rPr>
          <w:rStyle w:val="normaltextrun"/>
          <w:rFonts w:ascii="Verdana" w:hAnsi="Verdana"/>
          <w:sz w:val="20"/>
          <w:szCs w:val="20"/>
          <w:shd w:val="clear" w:color="auto" w:fill="FFFFFF"/>
        </w:rPr>
        <w:t>S</w:t>
      </w:r>
      <w:r w:rsidR="00E92700" w:rsidRPr="00C17F87">
        <w:rPr>
          <w:rStyle w:val="normaltextrun"/>
          <w:rFonts w:ascii="Verdana" w:hAnsi="Verdana"/>
          <w:sz w:val="20"/>
          <w:szCs w:val="20"/>
          <w:shd w:val="clear" w:color="auto" w:fill="FFFFFF"/>
        </w:rPr>
        <w:t>ms-en WhatsAppberichten</w:t>
      </w:r>
      <w:r w:rsidR="00442B64" w:rsidRPr="00C17F87">
        <w:rPr>
          <w:rStyle w:val="normaltextrun"/>
          <w:rFonts w:ascii="Verdana" w:hAnsi="Verdana"/>
          <w:sz w:val="20"/>
          <w:szCs w:val="20"/>
          <w:shd w:val="clear" w:color="auto" w:fill="FFFFFF"/>
        </w:rPr>
        <w:t xml:space="preserve"> </w:t>
      </w:r>
      <w:r w:rsidR="00E92700" w:rsidRPr="00C17F87">
        <w:rPr>
          <w:rStyle w:val="normaltextrun"/>
          <w:rFonts w:ascii="Verdana" w:hAnsi="Verdana"/>
          <w:sz w:val="20"/>
          <w:szCs w:val="20"/>
          <w:shd w:val="clear" w:color="auto" w:fill="FFFFFF"/>
        </w:rPr>
        <w:t>moet</w:t>
      </w:r>
      <w:r w:rsidR="00C74075" w:rsidRPr="00C17F87">
        <w:rPr>
          <w:rStyle w:val="normaltextrun"/>
          <w:rFonts w:ascii="Verdana" w:hAnsi="Verdana"/>
          <w:sz w:val="20"/>
          <w:szCs w:val="20"/>
          <w:shd w:val="clear" w:color="auto" w:fill="FFFFFF"/>
        </w:rPr>
        <w:t>en</w:t>
      </w:r>
      <w:r w:rsidR="00E92700" w:rsidRPr="00C17F87">
        <w:rPr>
          <w:rStyle w:val="normaltextrun"/>
          <w:rFonts w:ascii="Verdana" w:hAnsi="Verdana"/>
          <w:sz w:val="20"/>
          <w:szCs w:val="20"/>
          <w:shd w:val="clear" w:color="auto" w:fill="FFFFFF"/>
        </w:rPr>
        <w:t xml:space="preserve"> </w:t>
      </w:r>
      <w:r w:rsidR="00442B64" w:rsidRPr="00C17F87">
        <w:rPr>
          <w:rStyle w:val="normaltextrun"/>
          <w:rFonts w:ascii="Verdana" w:hAnsi="Verdana"/>
          <w:sz w:val="20"/>
          <w:szCs w:val="20"/>
          <w:shd w:val="clear" w:color="auto" w:fill="FFFFFF"/>
        </w:rPr>
        <w:t xml:space="preserve">als gevolg van een recente uitspraak </w:t>
      </w:r>
      <w:r w:rsidR="00E92700" w:rsidRPr="00C17F87">
        <w:rPr>
          <w:rStyle w:val="normaltextrun"/>
          <w:rFonts w:ascii="Verdana" w:hAnsi="Verdana"/>
          <w:sz w:val="20"/>
          <w:szCs w:val="20"/>
          <w:shd w:val="clear" w:color="auto" w:fill="FFFFFF"/>
        </w:rPr>
        <w:t>worden meegenomen in de behandeling van het verzoek</w:t>
      </w:r>
      <w:r w:rsidR="00F03C55" w:rsidRPr="00C17F87">
        <w:rPr>
          <w:rStyle w:val="normaltextrun"/>
          <w:rFonts w:ascii="Verdana" w:hAnsi="Verdana"/>
          <w:sz w:val="20"/>
          <w:szCs w:val="20"/>
          <w:shd w:val="clear" w:color="auto" w:fill="FFFFFF"/>
        </w:rPr>
        <w:t xml:space="preserve">. </w:t>
      </w:r>
      <w:r w:rsidR="00442B64" w:rsidRPr="00C17F87">
        <w:rPr>
          <w:rStyle w:val="normaltextrun"/>
          <w:rFonts w:ascii="Verdana" w:hAnsi="Verdana"/>
          <w:sz w:val="20"/>
          <w:szCs w:val="20"/>
          <w:shd w:val="clear" w:color="auto" w:fill="FFFFFF"/>
        </w:rPr>
        <w:t>3)</w:t>
      </w:r>
      <w:r w:rsidR="00C74075" w:rsidRPr="00C17F87">
        <w:rPr>
          <w:rStyle w:val="normaltextrun"/>
          <w:rFonts w:ascii="Verdana" w:hAnsi="Verdana"/>
          <w:sz w:val="20"/>
          <w:szCs w:val="20"/>
          <w:shd w:val="clear" w:color="auto" w:fill="FFFFFF"/>
        </w:rPr>
        <w:t xml:space="preserve"> </w:t>
      </w:r>
      <w:r w:rsidR="00566E34" w:rsidRPr="00C17F87">
        <w:rPr>
          <w:rStyle w:val="normaltextrun"/>
          <w:rFonts w:ascii="Verdana" w:hAnsi="Verdana"/>
          <w:sz w:val="20"/>
          <w:szCs w:val="20"/>
          <w:shd w:val="clear" w:color="auto" w:fill="FFFFFF"/>
        </w:rPr>
        <w:t xml:space="preserve">Het </w:t>
      </w:r>
      <w:r w:rsidR="00B76F00" w:rsidRPr="00C17F87">
        <w:rPr>
          <w:rStyle w:val="normaltextrun"/>
          <w:rFonts w:ascii="Verdana" w:hAnsi="Verdana"/>
          <w:sz w:val="20"/>
          <w:szCs w:val="20"/>
          <w:shd w:val="clear" w:color="auto" w:fill="FFFFFF"/>
        </w:rPr>
        <w:t>wetsvoorstel Wet open overheid</w:t>
      </w:r>
      <w:r w:rsidR="001118C3" w:rsidRPr="00C17F87">
        <w:rPr>
          <w:rStyle w:val="normaltextrun"/>
          <w:rFonts w:ascii="Verdana" w:hAnsi="Verdana"/>
          <w:sz w:val="20"/>
          <w:szCs w:val="20"/>
          <w:shd w:val="clear" w:color="auto" w:fill="FFFFFF"/>
        </w:rPr>
        <w:t xml:space="preserve"> </w:t>
      </w:r>
      <w:r w:rsidR="00566E34" w:rsidRPr="00C17F87">
        <w:rPr>
          <w:rStyle w:val="normaltextrun"/>
          <w:rFonts w:ascii="Verdana" w:hAnsi="Verdana"/>
          <w:sz w:val="20"/>
          <w:szCs w:val="20"/>
          <w:shd w:val="clear" w:color="auto" w:fill="FFFFFF"/>
        </w:rPr>
        <w:t>zal</w:t>
      </w:r>
      <w:r w:rsidR="00442B64" w:rsidRPr="00C17F87">
        <w:rPr>
          <w:rStyle w:val="normaltextrun"/>
          <w:rFonts w:ascii="Verdana" w:hAnsi="Verdana"/>
          <w:sz w:val="20"/>
          <w:szCs w:val="20"/>
          <w:shd w:val="clear" w:color="auto" w:fill="FFFFFF"/>
        </w:rPr>
        <w:t xml:space="preserve"> de </w:t>
      </w:r>
      <w:proofErr w:type="spellStart"/>
      <w:r w:rsidR="00442B64" w:rsidRPr="00C17F87">
        <w:rPr>
          <w:rStyle w:val="normaltextrun"/>
          <w:rFonts w:ascii="Verdana" w:hAnsi="Verdana"/>
          <w:sz w:val="20"/>
          <w:szCs w:val="20"/>
          <w:shd w:val="clear" w:color="auto" w:fill="FFFFFF"/>
        </w:rPr>
        <w:t>Wob</w:t>
      </w:r>
      <w:proofErr w:type="spellEnd"/>
      <w:r w:rsidR="00442B64" w:rsidRPr="00C17F87">
        <w:rPr>
          <w:rStyle w:val="normaltextrun"/>
          <w:rFonts w:ascii="Verdana" w:hAnsi="Verdana"/>
          <w:sz w:val="20"/>
          <w:szCs w:val="20"/>
          <w:shd w:val="clear" w:color="auto" w:fill="FFFFFF"/>
        </w:rPr>
        <w:t xml:space="preserve"> gaan vervangen. Deze nieuwe wet brengt wijzigingen mee voor de gemeente. 4)</w:t>
      </w:r>
      <w:r w:rsidR="001118C3" w:rsidRPr="00C17F87">
        <w:rPr>
          <w:rStyle w:val="normaltextrun"/>
          <w:rFonts w:ascii="Verdana" w:hAnsi="Verdana"/>
          <w:sz w:val="20"/>
          <w:szCs w:val="20"/>
          <w:shd w:val="clear" w:color="auto" w:fill="FFFFFF"/>
        </w:rPr>
        <w:t xml:space="preserve"> </w:t>
      </w:r>
      <w:r w:rsidR="006956A8" w:rsidRPr="00C17F87">
        <w:rPr>
          <w:rFonts w:ascii="Verdana" w:hAnsi="Verdana"/>
          <w:sz w:val="20"/>
          <w:szCs w:val="20"/>
        </w:rPr>
        <w:t>Alhoewel d</w:t>
      </w:r>
      <w:r w:rsidR="006956A8" w:rsidRPr="00C17F87">
        <w:rPr>
          <w:rStyle w:val="normaltextrun"/>
          <w:rFonts w:ascii="Verdana" w:hAnsi="Verdana" w:cs="Segoe UI"/>
          <w:sz w:val="20"/>
          <w:szCs w:val="20"/>
        </w:rPr>
        <w:t xml:space="preserve">e Wet Dwangsom bij niet-tijdige beslissingen niet meer van toepassing is verklaard op de </w:t>
      </w:r>
      <w:proofErr w:type="spellStart"/>
      <w:r w:rsidR="006956A8" w:rsidRPr="00C17F87">
        <w:rPr>
          <w:rStyle w:val="normaltextrun"/>
          <w:rFonts w:ascii="Verdana" w:hAnsi="Verdana" w:cs="Segoe UI"/>
          <w:sz w:val="20"/>
          <w:szCs w:val="20"/>
        </w:rPr>
        <w:t>Wob</w:t>
      </w:r>
      <w:proofErr w:type="spellEnd"/>
      <w:r w:rsidR="006956A8" w:rsidRPr="00C17F87">
        <w:rPr>
          <w:rStyle w:val="Voetnootmarkering"/>
          <w:rFonts w:ascii="Verdana" w:hAnsi="Verdana" w:cs="Segoe UI"/>
          <w:sz w:val="20"/>
          <w:szCs w:val="20"/>
        </w:rPr>
        <w:footnoteReference w:id="35"/>
      </w:r>
      <w:r w:rsidR="006956A8" w:rsidRPr="00C17F87">
        <w:rPr>
          <w:rStyle w:val="normaltextrun"/>
          <w:rFonts w:ascii="Verdana" w:hAnsi="Verdana" w:cs="Segoe UI"/>
          <w:sz w:val="20"/>
          <w:szCs w:val="20"/>
        </w:rPr>
        <w:t xml:space="preserve"> </w:t>
      </w:r>
      <w:r w:rsidR="00B76F00" w:rsidRPr="00C17F87">
        <w:rPr>
          <w:rStyle w:val="normaltextrun"/>
          <w:rFonts w:ascii="Verdana" w:hAnsi="Verdana" w:cs="Segoe UI"/>
          <w:sz w:val="20"/>
          <w:szCs w:val="20"/>
        </w:rPr>
        <w:t xml:space="preserve">kan de </w:t>
      </w:r>
      <w:proofErr w:type="spellStart"/>
      <w:r w:rsidR="00B76F00" w:rsidRPr="00C17F87">
        <w:rPr>
          <w:rStyle w:val="normaltextrun"/>
          <w:rFonts w:ascii="Verdana" w:hAnsi="Verdana" w:cs="Segoe UI"/>
          <w:sz w:val="20"/>
          <w:szCs w:val="20"/>
        </w:rPr>
        <w:t>Wob</w:t>
      </w:r>
      <w:proofErr w:type="spellEnd"/>
      <w:r w:rsidR="00B76F00" w:rsidRPr="00C17F87">
        <w:rPr>
          <w:rStyle w:val="normaltextrun"/>
          <w:rFonts w:ascii="Verdana" w:hAnsi="Verdana" w:cs="Segoe UI"/>
          <w:sz w:val="20"/>
          <w:szCs w:val="20"/>
        </w:rPr>
        <w:t xml:space="preserve">-verzoeker nog steeds misbruik maken van de </w:t>
      </w:r>
      <w:proofErr w:type="spellStart"/>
      <w:r w:rsidR="00B76F00" w:rsidRPr="00C17F87">
        <w:rPr>
          <w:rStyle w:val="normaltextrun"/>
          <w:rFonts w:ascii="Verdana" w:hAnsi="Verdana" w:cs="Segoe UI"/>
          <w:sz w:val="20"/>
          <w:szCs w:val="20"/>
        </w:rPr>
        <w:t>Wob</w:t>
      </w:r>
      <w:proofErr w:type="spellEnd"/>
      <w:r w:rsidR="00B76F00" w:rsidRPr="00C17F87">
        <w:rPr>
          <w:rStyle w:val="normaltextrun"/>
          <w:rFonts w:ascii="Verdana" w:hAnsi="Verdana" w:cs="Segoe UI"/>
          <w:sz w:val="20"/>
          <w:szCs w:val="20"/>
        </w:rPr>
        <w:t xml:space="preserve">. </w:t>
      </w:r>
    </w:p>
    <w:p w14:paraId="3BCB4953" w14:textId="01691745" w:rsidR="00361A6D" w:rsidRPr="00C17F87" w:rsidRDefault="00361A6D" w:rsidP="00361A6D">
      <w:pPr>
        <w:spacing w:after="0" w:line="360" w:lineRule="auto"/>
        <w:rPr>
          <w:rStyle w:val="normaltextrun"/>
          <w:rFonts w:ascii="Verdana" w:hAnsi="Verdana"/>
          <w:sz w:val="20"/>
          <w:szCs w:val="20"/>
          <w:shd w:val="clear" w:color="auto" w:fill="FFFFFF"/>
        </w:rPr>
      </w:pPr>
    </w:p>
    <w:p w14:paraId="36EA2BB3" w14:textId="77777777" w:rsidR="00984817" w:rsidRPr="00C17F87" w:rsidRDefault="00984817" w:rsidP="005404D7">
      <w:pPr>
        <w:spacing w:after="0" w:line="360" w:lineRule="auto"/>
        <w:rPr>
          <w:rStyle w:val="normaltextrun"/>
          <w:rFonts w:ascii="Verdana" w:hAnsi="Verdana"/>
          <w:sz w:val="20"/>
          <w:szCs w:val="20"/>
          <w:shd w:val="clear" w:color="auto" w:fill="FFFFFF"/>
        </w:rPr>
      </w:pPr>
    </w:p>
    <w:p w14:paraId="3C8A47F7" w14:textId="77777777" w:rsidR="00984817" w:rsidRPr="00C17F87" w:rsidRDefault="00984817" w:rsidP="005404D7">
      <w:pPr>
        <w:spacing w:after="0" w:line="360" w:lineRule="auto"/>
        <w:rPr>
          <w:rStyle w:val="normaltextrun"/>
          <w:rFonts w:ascii="Verdana" w:hAnsi="Verdana"/>
          <w:sz w:val="20"/>
          <w:szCs w:val="20"/>
          <w:shd w:val="clear" w:color="auto" w:fill="FFFFFF"/>
        </w:rPr>
      </w:pPr>
    </w:p>
    <w:p w14:paraId="258EF478" w14:textId="77777777" w:rsidR="00984817" w:rsidRDefault="00984817" w:rsidP="005404D7">
      <w:pPr>
        <w:spacing w:after="0" w:line="360" w:lineRule="auto"/>
        <w:rPr>
          <w:rStyle w:val="normaltextrun"/>
          <w:rFonts w:ascii="Verdana" w:hAnsi="Verdana"/>
          <w:color w:val="000000"/>
          <w:sz w:val="20"/>
          <w:szCs w:val="20"/>
          <w:shd w:val="clear" w:color="auto" w:fill="FFFFFF"/>
        </w:rPr>
      </w:pPr>
    </w:p>
    <w:p w14:paraId="1935C913" w14:textId="77777777" w:rsidR="00984817" w:rsidRDefault="00984817" w:rsidP="005404D7">
      <w:pPr>
        <w:spacing w:after="0" w:line="360" w:lineRule="auto"/>
        <w:rPr>
          <w:rStyle w:val="normaltextrun"/>
          <w:rFonts w:ascii="Verdana" w:hAnsi="Verdana"/>
          <w:color w:val="000000"/>
          <w:sz w:val="20"/>
          <w:szCs w:val="20"/>
          <w:shd w:val="clear" w:color="auto" w:fill="FFFFFF"/>
        </w:rPr>
      </w:pPr>
    </w:p>
    <w:p w14:paraId="4EEA1DAC" w14:textId="77777777" w:rsidR="00731F74" w:rsidRDefault="00731F74" w:rsidP="005404D7">
      <w:pPr>
        <w:spacing w:after="0" w:line="360" w:lineRule="auto"/>
        <w:rPr>
          <w:rStyle w:val="normaltextrun"/>
          <w:rFonts w:ascii="Verdana" w:hAnsi="Verdana"/>
          <w:color w:val="000000"/>
          <w:sz w:val="20"/>
          <w:szCs w:val="20"/>
          <w:shd w:val="clear" w:color="auto" w:fill="FFFFFF"/>
        </w:rPr>
      </w:pPr>
    </w:p>
    <w:p w14:paraId="2583D906" w14:textId="77777777" w:rsidR="00984817" w:rsidRDefault="00984817" w:rsidP="005404D7">
      <w:pPr>
        <w:spacing w:after="0" w:line="360" w:lineRule="auto"/>
        <w:rPr>
          <w:rStyle w:val="normaltextrun"/>
          <w:rFonts w:ascii="Verdana" w:hAnsi="Verdana"/>
          <w:color w:val="000000"/>
          <w:sz w:val="20"/>
          <w:szCs w:val="20"/>
          <w:shd w:val="clear" w:color="auto" w:fill="FFFFFF"/>
        </w:rPr>
      </w:pPr>
    </w:p>
    <w:p w14:paraId="40E99099" w14:textId="77777777" w:rsidR="00984817" w:rsidRDefault="00984817" w:rsidP="005404D7">
      <w:pPr>
        <w:spacing w:after="0" w:line="360" w:lineRule="auto"/>
        <w:rPr>
          <w:rStyle w:val="normaltextrun"/>
          <w:rFonts w:ascii="Verdana" w:hAnsi="Verdana"/>
          <w:color w:val="000000"/>
          <w:sz w:val="20"/>
          <w:szCs w:val="20"/>
          <w:shd w:val="clear" w:color="auto" w:fill="FFFFFF"/>
        </w:rPr>
      </w:pPr>
    </w:p>
    <w:p w14:paraId="11D2ED46" w14:textId="4202BD5F" w:rsidR="00C26814" w:rsidRDefault="00C26814" w:rsidP="005404D7">
      <w:pPr>
        <w:spacing w:after="0" w:line="360" w:lineRule="auto"/>
        <w:rPr>
          <w:rStyle w:val="normaltextrun"/>
          <w:rFonts w:ascii="Verdana" w:hAnsi="Verdana"/>
          <w:color w:val="000000"/>
          <w:sz w:val="20"/>
          <w:szCs w:val="20"/>
          <w:shd w:val="clear" w:color="auto" w:fill="FFFFFF"/>
        </w:rPr>
      </w:pPr>
    </w:p>
    <w:p w14:paraId="5C001A40" w14:textId="77777777" w:rsidR="00B76F00" w:rsidRDefault="00B76F00" w:rsidP="005404D7">
      <w:pPr>
        <w:spacing w:after="0" w:line="360" w:lineRule="auto"/>
        <w:rPr>
          <w:rStyle w:val="normaltextrun"/>
          <w:rFonts w:ascii="Verdana" w:hAnsi="Verdana"/>
          <w:color w:val="000000"/>
          <w:sz w:val="20"/>
          <w:szCs w:val="20"/>
          <w:shd w:val="clear" w:color="auto" w:fill="FFFFFF"/>
        </w:rPr>
      </w:pPr>
    </w:p>
    <w:p w14:paraId="7EC21C74" w14:textId="26D81D4D" w:rsidR="004838C1" w:rsidRPr="0055467F" w:rsidRDefault="0046376B" w:rsidP="00D33127">
      <w:pPr>
        <w:pStyle w:val="Kop1"/>
        <w:spacing w:line="360" w:lineRule="auto"/>
        <w:rPr>
          <w:rFonts w:ascii="Verdana" w:eastAsia="Verdana" w:hAnsi="Verdana" w:cs="Verdana"/>
          <w:color w:val="auto"/>
          <w:sz w:val="24"/>
          <w:szCs w:val="24"/>
        </w:rPr>
      </w:pPr>
      <w:bookmarkStart w:id="28" w:name="_Toc11499102"/>
      <w:r w:rsidRPr="0046376B">
        <w:rPr>
          <w:rFonts w:ascii="Verdana" w:eastAsia="Verdana" w:hAnsi="Verdana" w:cs="Verdana"/>
          <w:b/>
          <w:color w:val="auto"/>
          <w:sz w:val="24"/>
          <w:szCs w:val="24"/>
        </w:rPr>
        <w:lastRenderedPageBreak/>
        <w:t>Hoofdstuk 3:</w:t>
      </w:r>
      <w:r w:rsidR="004838C1" w:rsidRPr="0046376B">
        <w:rPr>
          <w:rFonts w:ascii="Verdana" w:eastAsia="Verdana" w:hAnsi="Verdana" w:cs="Verdana"/>
          <w:b/>
          <w:color w:val="auto"/>
          <w:sz w:val="24"/>
          <w:szCs w:val="24"/>
        </w:rPr>
        <w:t xml:space="preserve"> Uitzonderingsgronden</w:t>
      </w:r>
      <w:r w:rsidR="00D432D9">
        <w:rPr>
          <w:rFonts w:ascii="Verdana" w:eastAsia="Verdana" w:hAnsi="Verdana" w:cs="Verdana"/>
          <w:b/>
          <w:color w:val="auto"/>
          <w:sz w:val="24"/>
          <w:szCs w:val="24"/>
        </w:rPr>
        <w:t xml:space="preserve"> &amp; beperkingen</w:t>
      </w:r>
      <w:r w:rsidR="00D54978">
        <w:rPr>
          <w:rFonts w:ascii="Verdana" w:eastAsia="Verdana" w:hAnsi="Verdana" w:cs="Verdana"/>
          <w:b/>
          <w:color w:val="auto"/>
          <w:sz w:val="24"/>
          <w:szCs w:val="24"/>
        </w:rPr>
        <w:t xml:space="preserve"> </w:t>
      </w:r>
      <w:r w:rsidR="00D54978" w:rsidRPr="0055467F">
        <w:rPr>
          <w:rFonts w:ascii="Verdana" w:eastAsia="Verdana" w:hAnsi="Verdana" w:cs="Verdana"/>
          <w:b/>
          <w:color w:val="auto"/>
          <w:sz w:val="24"/>
          <w:szCs w:val="24"/>
        </w:rPr>
        <w:t xml:space="preserve">uit art. 10 &amp; 11 </w:t>
      </w:r>
      <w:proofErr w:type="spellStart"/>
      <w:r w:rsidR="00D54978" w:rsidRPr="0055467F">
        <w:rPr>
          <w:rFonts w:ascii="Verdana" w:eastAsia="Verdana" w:hAnsi="Verdana" w:cs="Verdana"/>
          <w:b/>
          <w:color w:val="auto"/>
          <w:sz w:val="24"/>
          <w:szCs w:val="24"/>
        </w:rPr>
        <w:t>Wob</w:t>
      </w:r>
      <w:bookmarkEnd w:id="28"/>
      <w:proofErr w:type="spellEnd"/>
    </w:p>
    <w:p w14:paraId="15B94BD6" w14:textId="12A34400" w:rsidR="00D432D9" w:rsidRDefault="00BD5EA5" w:rsidP="004838C1">
      <w:pPr>
        <w:spacing w:after="0" w:line="360" w:lineRule="auto"/>
        <w:rPr>
          <w:rFonts w:ascii="Verdana" w:eastAsia="Verdana" w:hAnsi="Verdana" w:cs="Verdana"/>
          <w:sz w:val="20"/>
          <w:szCs w:val="20"/>
        </w:rPr>
      </w:pPr>
      <w:r>
        <w:rPr>
          <w:rFonts w:ascii="Verdana" w:eastAsia="Verdana" w:hAnsi="Verdana" w:cs="Verdana"/>
          <w:sz w:val="20"/>
          <w:szCs w:val="20"/>
        </w:rPr>
        <w:t xml:space="preserve">In het vorige hoofdstuk is </w:t>
      </w:r>
      <w:r w:rsidR="00121040">
        <w:rPr>
          <w:rFonts w:ascii="Verdana" w:eastAsia="Verdana" w:hAnsi="Verdana" w:cs="Verdana"/>
          <w:sz w:val="20"/>
          <w:szCs w:val="20"/>
        </w:rPr>
        <w:t xml:space="preserve">beschreven wat de </w:t>
      </w:r>
      <w:proofErr w:type="spellStart"/>
      <w:r w:rsidR="00121040">
        <w:rPr>
          <w:rFonts w:ascii="Verdana" w:eastAsia="Verdana" w:hAnsi="Verdana" w:cs="Verdana"/>
          <w:sz w:val="20"/>
          <w:szCs w:val="20"/>
        </w:rPr>
        <w:t>Wob</w:t>
      </w:r>
      <w:proofErr w:type="spellEnd"/>
      <w:r w:rsidR="00121040">
        <w:rPr>
          <w:rFonts w:ascii="Verdana" w:eastAsia="Verdana" w:hAnsi="Verdana" w:cs="Verdana"/>
          <w:sz w:val="20"/>
          <w:szCs w:val="20"/>
        </w:rPr>
        <w:t xml:space="preserve"> regelt omtrent openbaarheid en wat van belang is bij de beoordeling of de </w:t>
      </w:r>
      <w:proofErr w:type="spellStart"/>
      <w:r w:rsidR="00121040">
        <w:rPr>
          <w:rFonts w:ascii="Verdana" w:eastAsia="Verdana" w:hAnsi="Verdana" w:cs="Verdana"/>
          <w:sz w:val="20"/>
          <w:szCs w:val="20"/>
        </w:rPr>
        <w:t>Wob</w:t>
      </w:r>
      <w:proofErr w:type="spellEnd"/>
      <w:r w:rsidR="00121040">
        <w:rPr>
          <w:rFonts w:ascii="Verdana" w:eastAsia="Verdana" w:hAnsi="Verdana" w:cs="Verdana"/>
          <w:sz w:val="20"/>
          <w:szCs w:val="20"/>
        </w:rPr>
        <w:t xml:space="preserve"> van toepassing is. Daarnaast zijn recente ontwikkelingen benoemd die het </w:t>
      </w:r>
      <w:proofErr w:type="spellStart"/>
      <w:r w:rsidR="00121040">
        <w:rPr>
          <w:rFonts w:ascii="Verdana" w:eastAsia="Verdana" w:hAnsi="Verdana" w:cs="Verdana"/>
          <w:sz w:val="20"/>
          <w:szCs w:val="20"/>
        </w:rPr>
        <w:t>Wob</w:t>
      </w:r>
      <w:proofErr w:type="spellEnd"/>
      <w:r w:rsidR="00121040">
        <w:rPr>
          <w:rFonts w:ascii="Verdana" w:eastAsia="Verdana" w:hAnsi="Verdana" w:cs="Verdana"/>
          <w:sz w:val="20"/>
          <w:szCs w:val="20"/>
        </w:rPr>
        <w:t>-verzoek omvangrijker maken. O</w:t>
      </w:r>
      <w:r w:rsidR="0055467F">
        <w:rPr>
          <w:rFonts w:ascii="Verdana" w:eastAsia="Verdana" w:hAnsi="Verdana" w:cs="Verdana"/>
          <w:sz w:val="20"/>
          <w:szCs w:val="20"/>
        </w:rPr>
        <w:t xml:space="preserve">nder andere </w:t>
      </w:r>
      <w:r w:rsidR="00121040">
        <w:rPr>
          <w:rFonts w:ascii="Verdana" w:eastAsia="Verdana" w:hAnsi="Verdana" w:cs="Verdana"/>
          <w:sz w:val="20"/>
          <w:szCs w:val="20"/>
        </w:rPr>
        <w:t xml:space="preserve">is uit voorgaand hoofdstuk </w:t>
      </w:r>
      <w:r w:rsidR="0055467F">
        <w:rPr>
          <w:rFonts w:ascii="Verdana" w:eastAsia="Verdana" w:hAnsi="Verdana" w:cs="Verdana"/>
          <w:sz w:val="20"/>
          <w:szCs w:val="20"/>
        </w:rPr>
        <w:t xml:space="preserve">gebleken dat </w:t>
      </w:r>
      <w:r>
        <w:rPr>
          <w:rFonts w:ascii="Verdana" w:eastAsia="Verdana" w:hAnsi="Verdana" w:cs="Verdana"/>
          <w:sz w:val="20"/>
          <w:szCs w:val="20"/>
        </w:rPr>
        <w:t xml:space="preserve">het uitgangspunt van </w:t>
      </w:r>
      <w:r w:rsidR="0055467F">
        <w:rPr>
          <w:rFonts w:ascii="Verdana" w:eastAsia="Verdana" w:hAnsi="Verdana" w:cs="Verdana"/>
          <w:sz w:val="20"/>
          <w:szCs w:val="20"/>
        </w:rPr>
        <w:t xml:space="preserve">de </w:t>
      </w:r>
      <w:proofErr w:type="spellStart"/>
      <w:r w:rsidR="0055467F">
        <w:rPr>
          <w:rFonts w:ascii="Verdana" w:eastAsia="Verdana" w:hAnsi="Verdana" w:cs="Verdana"/>
          <w:sz w:val="20"/>
          <w:szCs w:val="20"/>
        </w:rPr>
        <w:t>Wob</w:t>
      </w:r>
      <w:proofErr w:type="spellEnd"/>
      <w:r w:rsidR="0055467F">
        <w:rPr>
          <w:rFonts w:ascii="Verdana" w:eastAsia="Verdana" w:hAnsi="Verdana" w:cs="Verdana"/>
          <w:sz w:val="20"/>
          <w:szCs w:val="20"/>
        </w:rPr>
        <w:t xml:space="preserve"> openbaarheid is.</w:t>
      </w:r>
      <w:r>
        <w:rPr>
          <w:rFonts w:ascii="Verdana" w:eastAsia="Verdana" w:hAnsi="Verdana" w:cs="Verdana"/>
          <w:sz w:val="20"/>
          <w:szCs w:val="20"/>
        </w:rPr>
        <w:t xml:space="preserve"> </w:t>
      </w:r>
      <w:r w:rsidR="004838C1" w:rsidRPr="2436A702">
        <w:rPr>
          <w:rFonts w:ascii="Verdana" w:eastAsia="Verdana" w:hAnsi="Verdana" w:cs="Verdana"/>
          <w:sz w:val="20"/>
          <w:szCs w:val="20"/>
        </w:rPr>
        <w:t>Er zijn</w:t>
      </w:r>
      <w:r>
        <w:rPr>
          <w:rFonts w:ascii="Verdana" w:eastAsia="Verdana" w:hAnsi="Verdana" w:cs="Verdana"/>
          <w:sz w:val="20"/>
          <w:szCs w:val="20"/>
        </w:rPr>
        <w:t xml:space="preserve"> echter</w:t>
      </w:r>
      <w:r w:rsidR="004838C1" w:rsidRPr="2436A702">
        <w:rPr>
          <w:rFonts w:ascii="Verdana" w:eastAsia="Verdana" w:hAnsi="Verdana" w:cs="Verdana"/>
          <w:sz w:val="20"/>
          <w:szCs w:val="20"/>
        </w:rPr>
        <w:t xml:space="preserve"> gevallen waarbij het belang van openbaarmaking moet wijken voor een ander belang. </w:t>
      </w:r>
      <w:r w:rsidR="004838C1">
        <w:rPr>
          <w:rFonts w:ascii="Verdana" w:eastAsia="Verdana" w:hAnsi="Verdana" w:cs="Verdana"/>
          <w:sz w:val="20"/>
          <w:szCs w:val="20"/>
        </w:rPr>
        <w:t xml:space="preserve">Voor deze gevallen zijn </w:t>
      </w:r>
      <w:r w:rsidR="004838C1" w:rsidRPr="2436A702">
        <w:rPr>
          <w:rFonts w:ascii="Verdana" w:eastAsia="Verdana" w:hAnsi="Verdana" w:cs="Verdana"/>
          <w:sz w:val="20"/>
          <w:szCs w:val="20"/>
        </w:rPr>
        <w:t xml:space="preserve">uitzonderingsgronden en beperkingen </w:t>
      </w:r>
      <w:r w:rsidR="004838C1">
        <w:rPr>
          <w:rFonts w:ascii="Verdana" w:eastAsia="Verdana" w:hAnsi="Verdana" w:cs="Verdana"/>
          <w:sz w:val="20"/>
          <w:szCs w:val="20"/>
        </w:rPr>
        <w:t xml:space="preserve">opgenomen in de </w:t>
      </w:r>
      <w:r w:rsidR="001961C2">
        <w:rPr>
          <w:rFonts w:ascii="Verdana" w:eastAsia="Verdana" w:hAnsi="Verdana" w:cs="Verdana"/>
          <w:sz w:val="20"/>
          <w:szCs w:val="20"/>
        </w:rPr>
        <w:t xml:space="preserve">artikelen 10 &amp; 11 </w:t>
      </w:r>
      <w:proofErr w:type="spellStart"/>
      <w:r w:rsidR="004838C1">
        <w:rPr>
          <w:rFonts w:ascii="Verdana" w:eastAsia="Verdana" w:hAnsi="Verdana" w:cs="Verdana"/>
          <w:sz w:val="20"/>
          <w:szCs w:val="20"/>
        </w:rPr>
        <w:t>Wob</w:t>
      </w:r>
      <w:proofErr w:type="spellEnd"/>
      <w:r w:rsidR="00D432D9">
        <w:rPr>
          <w:rFonts w:ascii="Verdana" w:eastAsia="Verdana" w:hAnsi="Verdana" w:cs="Verdana"/>
          <w:sz w:val="20"/>
          <w:szCs w:val="20"/>
        </w:rPr>
        <w:t>. B</w:t>
      </w:r>
      <w:r w:rsidR="00D432D9" w:rsidRPr="2436A702">
        <w:rPr>
          <w:rFonts w:ascii="Verdana" w:eastAsia="Verdana" w:hAnsi="Verdana" w:cs="Verdana"/>
          <w:sz w:val="20"/>
          <w:szCs w:val="20"/>
        </w:rPr>
        <w:t xml:space="preserve">epaalde overheidsinformatie waarop het </w:t>
      </w:r>
      <w:proofErr w:type="spellStart"/>
      <w:r w:rsidR="00D432D9" w:rsidRPr="2436A702">
        <w:rPr>
          <w:rFonts w:ascii="Verdana" w:eastAsia="Verdana" w:hAnsi="Verdana" w:cs="Verdana"/>
          <w:sz w:val="20"/>
          <w:szCs w:val="20"/>
        </w:rPr>
        <w:t>Wob</w:t>
      </w:r>
      <w:proofErr w:type="spellEnd"/>
      <w:r w:rsidR="00D432D9" w:rsidRPr="2436A702">
        <w:rPr>
          <w:rFonts w:ascii="Verdana" w:eastAsia="Verdana" w:hAnsi="Verdana" w:cs="Verdana"/>
          <w:sz w:val="20"/>
          <w:szCs w:val="20"/>
        </w:rPr>
        <w:t>-verzo</w:t>
      </w:r>
      <w:r w:rsidR="00D432D9">
        <w:rPr>
          <w:rFonts w:ascii="Verdana" w:eastAsia="Verdana" w:hAnsi="Verdana" w:cs="Verdana"/>
          <w:sz w:val="20"/>
          <w:szCs w:val="20"/>
        </w:rPr>
        <w:t xml:space="preserve">ek betrekking heeft, hoeft </w:t>
      </w:r>
      <w:r w:rsidR="00D432D9" w:rsidRPr="2436A702">
        <w:rPr>
          <w:rFonts w:ascii="Verdana" w:eastAsia="Verdana" w:hAnsi="Verdana" w:cs="Verdana"/>
          <w:sz w:val="20"/>
          <w:szCs w:val="20"/>
        </w:rPr>
        <w:t>niet of slechts ge</w:t>
      </w:r>
      <w:r w:rsidR="00D432D9">
        <w:rPr>
          <w:rFonts w:ascii="Verdana" w:eastAsia="Verdana" w:hAnsi="Verdana" w:cs="Verdana"/>
          <w:sz w:val="20"/>
          <w:szCs w:val="20"/>
        </w:rPr>
        <w:t xml:space="preserve">deeltelijk openbaar te worden gemaakt. </w:t>
      </w:r>
      <w:r w:rsidR="001961C2">
        <w:rPr>
          <w:rFonts w:ascii="Verdana" w:eastAsia="Verdana" w:hAnsi="Verdana" w:cs="Verdana"/>
          <w:sz w:val="20"/>
          <w:szCs w:val="20"/>
        </w:rPr>
        <w:t xml:space="preserve">In dit hoofdstuk wordt </w:t>
      </w:r>
      <w:r>
        <w:rPr>
          <w:rFonts w:ascii="Verdana" w:eastAsia="Verdana" w:hAnsi="Verdana" w:cs="Verdana"/>
          <w:sz w:val="20"/>
          <w:szCs w:val="20"/>
        </w:rPr>
        <w:t>eerst</w:t>
      </w:r>
      <w:r w:rsidR="001D78A0">
        <w:rPr>
          <w:rFonts w:ascii="Verdana" w:eastAsia="Verdana" w:hAnsi="Verdana" w:cs="Verdana"/>
          <w:sz w:val="20"/>
          <w:szCs w:val="20"/>
        </w:rPr>
        <w:t xml:space="preserve"> ing</w:t>
      </w:r>
      <w:r w:rsidR="0079638E">
        <w:rPr>
          <w:rFonts w:ascii="Verdana" w:eastAsia="Verdana" w:hAnsi="Verdana" w:cs="Verdana"/>
          <w:sz w:val="20"/>
          <w:szCs w:val="20"/>
        </w:rPr>
        <w:t>eg</w:t>
      </w:r>
      <w:r w:rsidR="001D78A0">
        <w:rPr>
          <w:rFonts w:ascii="Verdana" w:eastAsia="Verdana" w:hAnsi="Verdana" w:cs="Verdana"/>
          <w:sz w:val="20"/>
          <w:szCs w:val="20"/>
        </w:rPr>
        <w:t xml:space="preserve">aan op de uitzonderingsgronden. Vervolgens komen de beperkingen aan de orde. </w:t>
      </w:r>
    </w:p>
    <w:p w14:paraId="71E16DF3" w14:textId="77777777" w:rsidR="00D432D9" w:rsidRDefault="00D432D9" w:rsidP="004838C1">
      <w:pPr>
        <w:spacing w:after="0" w:line="360" w:lineRule="auto"/>
        <w:rPr>
          <w:rFonts w:ascii="Verdana" w:eastAsia="Verdana" w:hAnsi="Verdana" w:cs="Verdana"/>
          <w:sz w:val="20"/>
          <w:szCs w:val="20"/>
        </w:rPr>
      </w:pPr>
    </w:p>
    <w:p w14:paraId="61469693" w14:textId="77777777" w:rsidR="00C64DA0" w:rsidRDefault="004838C1" w:rsidP="00D33127">
      <w:pPr>
        <w:pStyle w:val="Kop2"/>
        <w:spacing w:line="360" w:lineRule="auto"/>
        <w:rPr>
          <w:rFonts w:ascii="Verdana" w:eastAsia="Helvetica" w:hAnsi="Verdana" w:cs="Helvetica"/>
          <w:b/>
          <w:color w:val="auto"/>
          <w:sz w:val="20"/>
          <w:szCs w:val="20"/>
        </w:rPr>
      </w:pPr>
      <w:bookmarkStart w:id="29" w:name="_Toc11499103"/>
      <w:r w:rsidRPr="0046376B">
        <w:rPr>
          <w:rFonts w:ascii="Verdana" w:eastAsia="Helvetica" w:hAnsi="Verdana" w:cs="Helvetica"/>
          <w:b/>
          <w:color w:val="auto"/>
          <w:sz w:val="20"/>
          <w:szCs w:val="20"/>
        </w:rPr>
        <w:t>3.1</w:t>
      </w:r>
      <w:r w:rsidRPr="0046376B">
        <w:rPr>
          <w:rFonts w:ascii="Verdana" w:eastAsia="Helvetica" w:hAnsi="Verdana" w:cs="Helvetica"/>
          <w:color w:val="auto"/>
          <w:sz w:val="20"/>
          <w:szCs w:val="20"/>
        </w:rPr>
        <w:t xml:space="preserve"> </w:t>
      </w:r>
      <w:r w:rsidR="00D432D9" w:rsidRPr="00D432D9">
        <w:rPr>
          <w:rFonts w:ascii="Verdana" w:eastAsia="Helvetica" w:hAnsi="Verdana" w:cs="Helvetica"/>
          <w:b/>
          <w:color w:val="auto"/>
          <w:sz w:val="20"/>
          <w:szCs w:val="20"/>
        </w:rPr>
        <w:t>UITZONDERINGSGRONDEN</w:t>
      </w:r>
      <w:bookmarkEnd w:id="29"/>
    </w:p>
    <w:p w14:paraId="6CF46AFF" w14:textId="4FDFEE18" w:rsidR="00C64DA0" w:rsidRDefault="00501533" w:rsidP="00C64DA0">
      <w:pPr>
        <w:spacing w:after="0" w:line="360" w:lineRule="auto"/>
        <w:rPr>
          <w:rFonts w:ascii="Verdana" w:eastAsia="Verdana" w:hAnsi="Verdana" w:cs="Verdana"/>
          <w:sz w:val="20"/>
          <w:szCs w:val="20"/>
        </w:rPr>
      </w:pPr>
      <w:r>
        <w:rPr>
          <w:rFonts w:ascii="Verdana" w:eastAsia="Verdana" w:hAnsi="Verdana" w:cs="Verdana"/>
          <w:sz w:val="20"/>
          <w:szCs w:val="20"/>
        </w:rPr>
        <w:t>In d</w:t>
      </w:r>
      <w:r w:rsidR="00C64DA0">
        <w:rPr>
          <w:rFonts w:ascii="Verdana" w:eastAsia="Verdana" w:hAnsi="Verdana" w:cs="Verdana"/>
          <w:sz w:val="20"/>
          <w:szCs w:val="20"/>
        </w:rPr>
        <w:t xml:space="preserve">eze paragraaf </w:t>
      </w:r>
      <w:r>
        <w:rPr>
          <w:rFonts w:ascii="Verdana" w:eastAsia="Verdana" w:hAnsi="Verdana" w:cs="Verdana"/>
          <w:sz w:val="20"/>
          <w:szCs w:val="20"/>
        </w:rPr>
        <w:t>worden</w:t>
      </w:r>
      <w:r w:rsidR="00C64DA0">
        <w:rPr>
          <w:rFonts w:ascii="Verdana" w:eastAsia="Verdana" w:hAnsi="Verdana" w:cs="Verdana"/>
          <w:sz w:val="20"/>
          <w:szCs w:val="20"/>
        </w:rPr>
        <w:t xml:space="preserve"> de uitzonderingsgronden van art. 10 </w:t>
      </w:r>
      <w:proofErr w:type="spellStart"/>
      <w:r w:rsidR="00C64DA0">
        <w:rPr>
          <w:rFonts w:ascii="Verdana" w:eastAsia="Verdana" w:hAnsi="Verdana" w:cs="Verdana"/>
          <w:sz w:val="20"/>
          <w:szCs w:val="20"/>
        </w:rPr>
        <w:t>Wob</w:t>
      </w:r>
      <w:proofErr w:type="spellEnd"/>
      <w:r>
        <w:rPr>
          <w:rFonts w:ascii="Verdana" w:eastAsia="Verdana" w:hAnsi="Verdana" w:cs="Verdana"/>
          <w:sz w:val="20"/>
          <w:szCs w:val="20"/>
        </w:rPr>
        <w:t xml:space="preserve"> doorgenomen</w:t>
      </w:r>
      <w:r w:rsidR="00C64DA0">
        <w:rPr>
          <w:rFonts w:ascii="Verdana" w:eastAsia="Verdana" w:hAnsi="Verdana" w:cs="Verdana"/>
          <w:sz w:val="20"/>
          <w:szCs w:val="20"/>
        </w:rPr>
        <w:t xml:space="preserve">. </w:t>
      </w:r>
      <w:r w:rsidR="00C64DA0">
        <w:rPr>
          <w:rFonts w:ascii="Verdana" w:eastAsia="Helvetica" w:hAnsi="Verdana" w:cs="Helvetica"/>
          <w:sz w:val="20"/>
          <w:szCs w:val="20"/>
        </w:rPr>
        <w:t>Het artikel</w:t>
      </w:r>
      <w:r w:rsidR="00C64DA0" w:rsidRPr="00706F29">
        <w:rPr>
          <w:rFonts w:ascii="Verdana" w:eastAsia="Helvetica" w:hAnsi="Verdana" w:cs="Helvetica"/>
          <w:sz w:val="20"/>
          <w:szCs w:val="20"/>
        </w:rPr>
        <w:t xml:space="preserve"> </w:t>
      </w:r>
      <w:r w:rsidR="001961C2">
        <w:rPr>
          <w:rFonts w:ascii="Verdana" w:eastAsia="Helvetica" w:hAnsi="Verdana" w:cs="Helvetica"/>
          <w:sz w:val="20"/>
          <w:szCs w:val="20"/>
        </w:rPr>
        <w:t>gaat om</w:t>
      </w:r>
      <w:r w:rsidR="00C64DA0" w:rsidRPr="00706F29">
        <w:rPr>
          <w:rFonts w:ascii="Verdana" w:eastAsia="Helvetica" w:hAnsi="Verdana" w:cs="Helvetica"/>
          <w:sz w:val="20"/>
          <w:szCs w:val="20"/>
        </w:rPr>
        <w:t xml:space="preserve"> de gevallen waarbij een bestuursorgaan </w:t>
      </w:r>
      <w:r w:rsidR="00C64DA0">
        <w:rPr>
          <w:rFonts w:ascii="Verdana" w:eastAsia="Helvetica" w:hAnsi="Verdana" w:cs="Helvetica"/>
          <w:sz w:val="20"/>
          <w:szCs w:val="20"/>
        </w:rPr>
        <w:t>informatieverstrekking</w:t>
      </w:r>
      <w:r w:rsidR="00C64DA0" w:rsidRPr="00706F29">
        <w:rPr>
          <w:rFonts w:ascii="Verdana" w:eastAsia="Helvetica" w:hAnsi="Verdana" w:cs="Helvetica"/>
          <w:sz w:val="20"/>
          <w:szCs w:val="20"/>
        </w:rPr>
        <w:t xml:space="preserve"> op grond van de </w:t>
      </w:r>
      <w:proofErr w:type="spellStart"/>
      <w:r w:rsidR="00C64DA0" w:rsidRPr="00706F29">
        <w:rPr>
          <w:rFonts w:ascii="Verdana" w:eastAsia="Helvetica" w:hAnsi="Verdana" w:cs="Helvetica"/>
          <w:sz w:val="20"/>
          <w:szCs w:val="20"/>
        </w:rPr>
        <w:t>Wob</w:t>
      </w:r>
      <w:proofErr w:type="spellEnd"/>
      <w:r w:rsidR="00C64DA0" w:rsidRPr="00706F29">
        <w:rPr>
          <w:rFonts w:ascii="Verdana" w:eastAsia="Helvetica" w:hAnsi="Verdana" w:cs="Helvetica"/>
          <w:sz w:val="20"/>
          <w:szCs w:val="20"/>
        </w:rPr>
        <w:t xml:space="preserve"> achterwege dient te laten. </w:t>
      </w:r>
      <w:r w:rsidR="00C64DA0" w:rsidRPr="00706F29">
        <w:rPr>
          <w:rFonts w:ascii="Verdana" w:eastAsia="Verdana" w:hAnsi="Verdana" w:cs="Verdana"/>
          <w:sz w:val="20"/>
          <w:szCs w:val="20"/>
        </w:rPr>
        <w:t>Er wordt een onderscheid gemaakt tussen absolute</w:t>
      </w:r>
      <w:r>
        <w:rPr>
          <w:rFonts w:ascii="Verdana" w:eastAsia="Verdana" w:hAnsi="Verdana" w:cs="Verdana"/>
          <w:sz w:val="20"/>
          <w:szCs w:val="20"/>
        </w:rPr>
        <w:t xml:space="preserve"> (lid 1)</w:t>
      </w:r>
      <w:r w:rsidR="00380897">
        <w:rPr>
          <w:rFonts w:ascii="Verdana" w:eastAsia="Verdana" w:hAnsi="Verdana" w:cs="Verdana"/>
          <w:sz w:val="20"/>
          <w:szCs w:val="20"/>
        </w:rPr>
        <w:t xml:space="preserve"> </w:t>
      </w:r>
      <w:r w:rsidR="00C64DA0" w:rsidRPr="00706F29">
        <w:rPr>
          <w:rFonts w:ascii="Verdana" w:eastAsia="Verdana" w:hAnsi="Verdana" w:cs="Verdana"/>
          <w:sz w:val="20"/>
          <w:szCs w:val="20"/>
        </w:rPr>
        <w:t>en</w:t>
      </w:r>
      <w:r w:rsidR="00C64DA0">
        <w:rPr>
          <w:rFonts w:ascii="Verdana" w:eastAsia="Verdana" w:hAnsi="Verdana" w:cs="Verdana"/>
          <w:sz w:val="20"/>
          <w:szCs w:val="20"/>
        </w:rPr>
        <w:t xml:space="preserve"> relatieve uitzonderingsgronden</w:t>
      </w:r>
      <w:r>
        <w:rPr>
          <w:rFonts w:ascii="Verdana" w:eastAsia="Verdana" w:hAnsi="Verdana" w:cs="Verdana"/>
          <w:sz w:val="20"/>
          <w:szCs w:val="20"/>
        </w:rPr>
        <w:t xml:space="preserve"> (lid 2).</w:t>
      </w:r>
      <w:r w:rsidR="00C64DA0">
        <w:rPr>
          <w:rFonts w:ascii="Verdana" w:eastAsia="Verdana" w:hAnsi="Verdana" w:cs="Verdana"/>
          <w:sz w:val="20"/>
          <w:szCs w:val="20"/>
        </w:rPr>
        <w:t xml:space="preserve"> </w:t>
      </w:r>
    </w:p>
    <w:p w14:paraId="38938CE2" w14:textId="77777777" w:rsidR="00A4772C" w:rsidRDefault="00A4772C" w:rsidP="00C64DA0">
      <w:pPr>
        <w:spacing w:after="0" w:line="360" w:lineRule="auto"/>
        <w:rPr>
          <w:rFonts w:ascii="Verdana" w:eastAsia="Verdana" w:hAnsi="Verdana" w:cs="Verdana"/>
          <w:sz w:val="20"/>
          <w:szCs w:val="20"/>
        </w:rPr>
      </w:pPr>
    </w:p>
    <w:p w14:paraId="438F3CEF" w14:textId="1A6EA894" w:rsidR="004838C1" w:rsidRPr="0046376B" w:rsidRDefault="00D432D9" w:rsidP="00D33127">
      <w:pPr>
        <w:pStyle w:val="Kop3"/>
        <w:spacing w:before="0" w:line="360" w:lineRule="auto"/>
        <w:rPr>
          <w:rFonts w:ascii="Verdana" w:eastAsia="Helvetica" w:hAnsi="Verdana" w:cs="Helvetica"/>
          <w:b/>
          <w:color w:val="auto"/>
          <w:sz w:val="20"/>
          <w:szCs w:val="20"/>
        </w:rPr>
      </w:pPr>
      <w:bookmarkStart w:id="30" w:name="_Toc11499104"/>
      <w:r>
        <w:rPr>
          <w:rFonts w:ascii="Verdana" w:eastAsia="Verdana" w:hAnsi="Verdana" w:cs="Verdana"/>
          <w:b/>
          <w:color w:val="auto"/>
          <w:sz w:val="20"/>
          <w:szCs w:val="20"/>
        </w:rPr>
        <w:t xml:space="preserve">3.1.1 </w:t>
      </w:r>
      <w:r w:rsidR="00351153">
        <w:rPr>
          <w:rFonts w:ascii="Verdana" w:eastAsia="Verdana" w:hAnsi="Verdana" w:cs="Verdana"/>
          <w:b/>
          <w:color w:val="auto"/>
          <w:sz w:val="20"/>
          <w:szCs w:val="20"/>
        </w:rPr>
        <w:t>A</w:t>
      </w:r>
      <w:r w:rsidR="00351153" w:rsidRPr="0046376B">
        <w:rPr>
          <w:rFonts w:ascii="Verdana" w:eastAsia="Verdana" w:hAnsi="Verdana" w:cs="Verdana"/>
          <w:b/>
          <w:color w:val="auto"/>
          <w:sz w:val="20"/>
          <w:szCs w:val="20"/>
        </w:rPr>
        <w:t>bsolute uitzonderingsgronden</w:t>
      </w:r>
      <w:bookmarkEnd w:id="30"/>
    </w:p>
    <w:p w14:paraId="69216FD8" w14:textId="372F26AF" w:rsidR="004838C1" w:rsidRDefault="004838C1" w:rsidP="000D7542">
      <w:pPr>
        <w:spacing w:after="0" w:line="360" w:lineRule="auto"/>
        <w:rPr>
          <w:rFonts w:ascii="Verdana" w:eastAsia="Verdana" w:hAnsi="Verdana" w:cs="Verdana"/>
          <w:sz w:val="20"/>
          <w:szCs w:val="20"/>
        </w:rPr>
      </w:pPr>
      <w:r w:rsidRPr="006453BA">
        <w:rPr>
          <w:rFonts w:ascii="Verdana" w:eastAsia="Verdana" w:hAnsi="Verdana" w:cs="Verdana"/>
          <w:sz w:val="20"/>
          <w:szCs w:val="20"/>
        </w:rPr>
        <w:t xml:space="preserve">De absolute uitzonderingsgronden wegen zo zwaar dat het belang van openbaarheid daar altijd voor moet wijken. Een verzoek om informatie dient zonder verdere afweging met het belang van openbaarheid te worden geweigerd. Om die reden is hierover weinig jurisprudentie. De rechter kan wel om een oordeel worden gevraagd of sprake is van </w:t>
      </w:r>
      <w:r w:rsidR="001961C2">
        <w:rPr>
          <w:rFonts w:ascii="Verdana" w:eastAsia="Verdana" w:hAnsi="Verdana" w:cs="Verdana"/>
          <w:sz w:val="20"/>
          <w:szCs w:val="20"/>
        </w:rPr>
        <w:t>de betreffende</w:t>
      </w:r>
      <w:r w:rsidRPr="006453BA">
        <w:rPr>
          <w:rFonts w:ascii="Verdana" w:eastAsia="Verdana" w:hAnsi="Verdana" w:cs="Verdana"/>
          <w:sz w:val="20"/>
          <w:szCs w:val="20"/>
        </w:rPr>
        <w:t xml:space="preserve"> uitzonderingsgronden.</w:t>
      </w:r>
      <w:r w:rsidRPr="006453BA">
        <w:rPr>
          <w:rStyle w:val="Voetnootmarkering"/>
          <w:rFonts w:ascii="Verdana" w:eastAsia="Verdana" w:hAnsi="Verdana" w:cs="Verdana"/>
          <w:sz w:val="20"/>
          <w:szCs w:val="20"/>
        </w:rPr>
        <w:footnoteReference w:id="36"/>
      </w:r>
      <w:r w:rsidRPr="006453BA">
        <w:rPr>
          <w:rFonts w:ascii="Verdana" w:eastAsia="Verdana" w:hAnsi="Verdana" w:cs="Verdana"/>
          <w:sz w:val="20"/>
          <w:szCs w:val="20"/>
        </w:rPr>
        <w:t xml:space="preserve"> Informatieverstrekking kan </w:t>
      </w:r>
      <w:r w:rsidR="00DA3563">
        <w:rPr>
          <w:rFonts w:ascii="Verdana" w:eastAsia="Verdana" w:hAnsi="Verdana" w:cs="Verdana"/>
          <w:sz w:val="20"/>
          <w:szCs w:val="20"/>
        </w:rPr>
        <w:t>ook</w:t>
      </w:r>
      <w:r w:rsidRPr="006453BA">
        <w:rPr>
          <w:rFonts w:ascii="Verdana" w:eastAsia="Verdana" w:hAnsi="Verdana" w:cs="Verdana"/>
          <w:sz w:val="20"/>
          <w:szCs w:val="20"/>
        </w:rPr>
        <w:t xml:space="preserve"> alleen worden geweigerd voor dat gedeelte v</w:t>
      </w:r>
      <w:r w:rsidR="00501533">
        <w:rPr>
          <w:rFonts w:ascii="Verdana" w:eastAsia="Verdana" w:hAnsi="Verdana" w:cs="Verdana"/>
          <w:sz w:val="20"/>
          <w:szCs w:val="20"/>
        </w:rPr>
        <w:t>an de informatie waarvoor</w:t>
      </w:r>
      <w:r w:rsidR="00DA3563">
        <w:rPr>
          <w:rFonts w:ascii="Verdana" w:eastAsia="Verdana" w:hAnsi="Verdana" w:cs="Verdana"/>
          <w:sz w:val="20"/>
          <w:szCs w:val="20"/>
        </w:rPr>
        <w:t xml:space="preserve"> de gronden aan de orde zijn</w:t>
      </w:r>
      <w:r w:rsidRPr="006453BA">
        <w:rPr>
          <w:rFonts w:ascii="Verdana" w:eastAsia="Verdana" w:hAnsi="Verdana" w:cs="Verdana"/>
          <w:sz w:val="20"/>
          <w:szCs w:val="20"/>
        </w:rPr>
        <w:t>.</w:t>
      </w:r>
      <w:r w:rsidRPr="006453BA">
        <w:rPr>
          <w:rStyle w:val="Voetnootmarkering"/>
          <w:rFonts w:ascii="Verdana" w:eastAsia="Verdana" w:hAnsi="Verdana" w:cs="Verdana"/>
          <w:sz w:val="20"/>
          <w:szCs w:val="20"/>
        </w:rPr>
        <w:footnoteReference w:id="37"/>
      </w:r>
      <w:r w:rsidRPr="006453BA">
        <w:rPr>
          <w:rFonts w:ascii="Verdana" w:eastAsia="Verdana" w:hAnsi="Verdana" w:cs="Verdana"/>
          <w:sz w:val="20"/>
          <w:szCs w:val="20"/>
        </w:rPr>
        <w:t xml:space="preserve"> </w:t>
      </w:r>
      <w:r w:rsidR="00501533">
        <w:rPr>
          <w:rFonts w:ascii="Verdana" w:eastAsia="Verdana" w:hAnsi="Verdana" w:cs="Verdana"/>
          <w:sz w:val="20"/>
          <w:szCs w:val="20"/>
        </w:rPr>
        <w:t xml:space="preserve">De </w:t>
      </w:r>
      <w:r w:rsidR="00F63AA3">
        <w:rPr>
          <w:rFonts w:ascii="Verdana" w:eastAsia="Verdana" w:hAnsi="Verdana" w:cs="Verdana"/>
          <w:sz w:val="20"/>
          <w:szCs w:val="20"/>
        </w:rPr>
        <w:t>absolute</w:t>
      </w:r>
      <w:r w:rsidR="00501533">
        <w:rPr>
          <w:rFonts w:ascii="Verdana" w:eastAsia="Verdana" w:hAnsi="Verdana" w:cs="Verdana"/>
          <w:sz w:val="20"/>
          <w:szCs w:val="20"/>
        </w:rPr>
        <w:t xml:space="preserve"> </w:t>
      </w:r>
      <w:r w:rsidR="0047136A">
        <w:rPr>
          <w:rFonts w:ascii="Verdana" w:eastAsia="Verdana" w:hAnsi="Verdana" w:cs="Verdana"/>
          <w:sz w:val="20"/>
          <w:szCs w:val="20"/>
        </w:rPr>
        <w:t>uitzondering</w:t>
      </w:r>
      <w:r w:rsidR="00501533">
        <w:rPr>
          <w:rFonts w:ascii="Verdana" w:eastAsia="Verdana" w:hAnsi="Verdana" w:cs="Verdana"/>
          <w:sz w:val="20"/>
          <w:szCs w:val="20"/>
        </w:rPr>
        <w:t>sgronden zijn de volgende</w:t>
      </w:r>
      <w:r w:rsidR="000D7542">
        <w:rPr>
          <w:rFonts w:ascii="Verdana" w:eastAsia="Verdana" w:hAnsi="Verdana" w:cs="Verdana"/>
          <w:sz w:val="20"/>
          <w:szCs w:val="20"/>
        </w:rPr>
        <w:t xml:space="preserve"> vier</w:t>
      </w:r>
      <w:r w:rsidR="00501533">
        <w:rPr>
          <w:rFonts w:ascii="Verdana" w:eastAsia="Verdana" w:hAnsi="Verdana" w:cs="Verdana"/>
          <w:sz w:val="20"/>
          <w:szCs w:val="20"/>
        </w:rPr>
        <w:t xml:space="preserve">: </w:t>
      </w:r>
    </w:p>
    <w:p w14:paraId="74D1EAE4" w14:textId="77777777" w:rsidR="00C17F87" w:rsidRPr="006453BA" w:rsidRDefault="00C17F87" w:rsidP="000D7542">
      <w:pPr>
        <w:spacing w:after="0" w:line="360" w:lineRule="auto"/>
        <w:rPr>
          <w:rFonts w:ascii="Verdana" w:eastAsia="Verdana" w:hAnsi="Verdana" w:cs="Verdana"/>
          <w:sz w:val="20"/>
          <w:szCs w:val="20"/>
        </w:rPr>
      </w:pPr>
    </w:p>
    <w:p w14:paraId="42CC9533" w14:textId="06948678" w:rsidR="004838C1" w:rsidRPr="000D7542" w:rsidRDefault="0046376B" w:rsidP="00230B20">
      <w:pPr>
        <w:pStyle w:val="Lijstalinea"/>
        <w:numPr>
          <w:ilvl w:val="0"/>
          <w:numId w:val="48"/>
        </w:numPr>
        <w:spacing w:after="0" w:line="360" w:lineRule="auto"/>
        <w:rPr>
          <w:rFonts w:ascii="Verdana" w:eastAsia="Verdana" w:hAnsi="Verdana" w:cs="Verdana"/>
          <w:i/>
          <w:sz w:val="20"/>
          <w:szCs w:val="20"/>
        </w:rPr>
      </w:pPr>
      <w:r w:rsidRPr="000D7542">
        <w:rPr>
          <w:rFonts w:ascii="Verdana" w:eastAsia="Verdana" w:hAnsi="Verdana" w:cs="Verdana"/>
          <w:i/>
          <w:sz w:val="20"/>
          <w:szCs w:val="20"/>
        </w:rPr>
        <w:t xml:space="preserve">Eenheid van de </w:t>
      </w:r>
      <w:r w:rsidR="001961C2" w:rsidRPr="000D7542">
        <w:rPr>
          <w:rFonts w:ascii="Verdana" w:eastAsia="Verdana" w:hAnsi="Verdana" w:cs="Verdana"/>
          <w:i/>
          <w:sz w:val="20"/>
          <w:szCs w:val="20"/>
        </w:rPr>
        <w:t>K</w:t>
      </w:r>
      <w:r w:rsidRPr="000D7542">
        <w:rPr>
          <w:rFonts w:ascii="Verdana" w:eastAsia="Verdana" w:hAnsi="Verdana" w:cs="Verdana"/>
          <w:i/>
          <w:sz w:val="20"/>
          <w:szCs w:val="20"/>
        </w:rPr>
        <w:t>roon</w:t>
      </w:r>
    </w:p>
    <w:p w14:paraId="47EB83FC" w14:textId="5884BF77" w:rsidR="00126926" w:rsidRDefault="004838C1" w:rsidP="00452560">
      <w:pPr>
        <w:spacing w:after="0" w:line="360" w:lineRule="auto"/>
        <w:rPr>
          <w:rFonts w:ascii="Verdana" w:eastAsia="Verdana" w:hAnsi="Verdana" w:cs="Verdana"/>
          <w:sz w:val="20"/>
          <w:szCs w:val="20"/>
        </w:rPr>
      </w:pPr>
      <w:r>
        <w:rPr>
          <w:rFonts w:ascii="Verdana" w:eastAsia="Verdana" w:hAnsi="Verdana" w:cs="Verdana"/>
          <w:sz w:val="20"/>
          <w:szCs w:val="20"/>
        </w:rPr>
        <w:t xml:space="preserve">Informatie mag niet worden verstrekt als het een </w:t>
      </w:r>
      <w:r w:rsidRPr="2436A702">
        <w:rPr>
          <w:rFonts w:ascii="Verdana" w:eastAsia="Verdana" w:hAnsi="Verdana" w:cs="Verdana"/>
          <w:sz w:val="20"/>
          <w:szCs w:val="20"/>
        </w:rPr>
        <w:t xml:space="preserve">gevaar </w:t>
      </w:r>
      <w:r>
        <w:rPr>
          <w:rFonts w:ascii="Verdana" w:eastAsia="Verdana" w:hAnsi="Verdana" w:cs="Verdana"/>
          <w:sz w:val="20"/>
          <w:szCs w:val="20"/>
        </w:rPr>
        <w:t xml:space="preserve">kan vormen </w:t>
      </w:r>
      <w:r w:rsidR="001961C2">
        <w:rPr>
          <w:rFonts w:ascii="Verdana" w:eastAsia="Verdana" w:hAnsi="Verdana" w:cs="Verdana"/>
          <w:sz w:val="20"/>
          <w:szCs w:val="20"/>
        </w:rPr>
        <w:t>voor de eenheid van de K</w:t>
      </w:r>
      <w:r w:rsidRPr="2436A702">
        <w:rPr>
          <w:rFonts w:ascii="Verdana" w:eastAsia="Verdana" w:hAnsi="Verdana" w:cs="Verdana"/>
          <w:sz w:val="20"/>
          <w:szCs w:val="20"/>
        </w:rPr>
        <w:t xml:space="preserve">roon. </w:t>
      </w:r>
      <w:r w:rsidR="00596474" w:rsidRPr="00596474">
        <w:rPr>
          <w:rFonts w:ascii="Verdana" w:eastAsia="Verdana" w:hAnsi="Verdana" w:cs="Verdana"/>
          <w:sz w:val="20"/>
          <w:szCs w:val="20"/>
        </w:rPr>
        <w:t xml:space="preserve">Denk aan </w:t>
      </w:r>
      <w:r w:rsidR="00323AB0">
        <w:rPr>
          <w:rFonts w:ascii="Verdana" w:eastAsia="Verdana" w:hAnsi="Verdana" w:cs="Verdana"/>
          <w:sz w:val="20"/>
          <w:szCs w:val="20"/>
        </w:rPr>
        <w:t xml:space="preserve">het verstrekken van informatie over contacten tussen Koning en ministers waaruit </w:t>
      </w:r>
      <w:r w:rsidR="00596474" w:rsidRPr="00B76F00">
        <w:rPr>
          <w:rFonts w:ascii="Verdana" w:hAnsi="Verdana" w:cs="Arial"/>
          <w:sz w:val="20"/>
          <w:szCs w:val="20"/>
          <w:shd w:val="clear" w:color="auto" w:fill="FFFFFF"/>
        </w:rPr>
        <w:t>meningsverschillen tussen de Koning en het kabinet</w:t>
      </w:r>
      <w:r w:rsidR="00323AB0">
        <w:rPr>
          <w:rFonts w:ascii="Verdana" w:hAnsi="Verdana" w:cs="Arial"/>
          <w:sz w:val="20"/>
          <w:szCs w:val="20"/>
          <w:shd w:val="clear" w:color="auto" w:fill="FFFFFF"/>
        </w:rPr>
        <w:t xml:space="preserve"> blijken</w:t>
      </w:r>
      <w:r w:rsidR="00596474">
        <w:rPr>
          <w:rFonts w:ascii="Verdana" w:hAnsi="Verdana" w:cs="Arial"/>
          <w:color w:val="222222"/>
          <w:sz w:val="20"/>
          <w:szCs w:val="20"/>
          <w:shd w:val="clear" w:color="auto" w:fill="FFFFFF"/>
        </w:rPr>
        <w:t>.</w:t>
      </w:r>
      <w:r w:rsidR="00596474">
        <w:rPr>
          <w:rFonts w:ascii="Arial" w:hAnsi="Arial" w:cs="Arial"/>
          <w:color w:val="222222"/>
          <w:shd w:val="clear" w:color="auto" w:fill="FFFFFF"/>
        </w:rPr>
        <w:t> </w:t>
      </w:r>
      <w:r w:rsidRPr="2436A702">
        <w:rPr>
          <w:rFonts w:ascii="Verdana" w:eastAsia="Verdana" w:hAnsi="Verdana" w:cs="Verdana"/>
          <w:sz w:val="20"/>
          <w:szCs w:val="20"/>
        </w:rPr>
        <w:t xml:space="preserve">In de praktijk komt deze uitzonderingsgrond </w:t>
      </w:r>
      <w:r w:rsidR="001961C2">
        <w:rPr>
          <w:rFonts w:ascii="Verdana" w:eastAsia="Verdana" w:hAnsi="Verdana" w:cs="Verdana"/>
          <w:sz w:val="20"/>
          <w:szCs w:val="20"/>
        </w:rPr>
        <w:t>nauwelijks</w:t>
      </w:r>
      <w:r w:rsidRPr="2436A702">
        <w:rPr>
          <w:rFonts w:ascii="Verdana" w:eastAsia="Verdana" w:hAnsi="Verdana" w:cs="Verdana"/>
          <w:sz w:val="20"/>
          <w:szCs w:val="20"/>
        </w:rPr>
        <w:t xml:space="preserve"> voor en </w:t>
      </w:r>
      <w:r>
        <w:rPr>
          <w:rFonts w:ascii="Verdana" w:eastAsia="Verdana" w:hAnsi="Verdana" w:cs="Verdana"/>
          <w:sz w:val="20"/>
          <w:szCs w:val="20"/>
        </w:rPr>
        <w:t>daarom zal deze</w:t>
      </w:r>
      <w:r w:rsidRPr="2436A702">
        <w:rPr>
          <w:rFonts w:ascii="Verdana" w:eastAsia="Verdana" w:hAnsi="Verdana" w:cs="Verdana"/>
          <w:sz w:val="20"/>
          <w:szCs w:val="20"/>
        </w:rPr>
        <w:t xml:space="preserve"> niet verder worden besproken. </w:t>
      </w:r>
    </w:p>
    <w:p w14:paraId="5D6F471C" w14:textId="77777777" w:rsidR="003D3942" w:rsidRPr="00452560" w:rsidRDefault="003D3942" w:rsidP="00452560">
      <w:pPr>
        <w:spacing w:after="0" w:line="360" w:lineRule="auto"/>
        <w:rPr>
          <w:rFonts w:ascii="Verdana" w:eastAsia="Verdana" w:hAnsi="Verdana" w:cs="Verdana"/>
          <w:sz w:val="20"/>
          <w:szCs w:val="20"/>
        </w:rPr>
      </w:pPr>
    </w:p>
    <w:p w14:paraId="2A7806E9" w14:textId="30CC9EA8" w:rsidR="004838C1" w:rsidRPr="000D7542" w:rsidRDefault="004838C1" w:rsidP="00230B20">
      <w:pPr>
        <w:pStyle w:val="Lijstalinea"/>
        <w:numPr>
          <w:ilvl w:val="0"/>
          <w:numId w:val="48"/>
        </w:numPr>
        <w:spacing w:after="0" w:line="360" w:lineRule="auto"/>
        <w:rPr>
          <w:rFonts w:ascii="Verdana" w:eastAsia="Verdana" w:hAnsi="Verdana" w:cs="Verdana"/>
          <w:i/>
          <w:sz w:val="20"/>
          <w:szCs w:val="20"/>
        </w:rPr>
      </w:pPr>
      <w:r w:rsidRPr="000D7542">
        <w:rPr>
          <w:rFonts w:ascii="Verdana" w:eastAsia="Verdana" w:hAnsi="Verdana" w:cs="Verdana"/>
          <w:i/>
          <w:sz w:val="20"/>
          <w:szCs w:val="20"/>
        </w:rPr>
        <w:lastRenderedPageBreak/>
        <w:t>Veiligheid van de Staat</w:t>
      </w:r>
    </w:p>
    <w:p w14:paraId="59ADDFE6" w14:textId="02266CFB" w:rsidR="004838C1" w:rsidRDefault="004838C1" w:rsidP="00452560">
      <w:pPr>
        <w:spacing w:after="0" w:line="360" w:lineRule="auto"/>
        <w:rPr>
          <w:rFonts w:ascii="Verdana" w:eastAsia="Verdana" w:hAnsi="Verdana" w:cs="Verdana"/>
          <w:sz w:val="20"/>
          <w:szCs w:val="20"/>
        </w:rPr>
      </w:pPr>
      <w:r>
        <w:rPr>
          <w:rFonts w:ascii="Verdana" w:eastAsia="Verdana" w:hAnsi="Verdana" w:cs="Verdana"/>
          <w:sz w:val="20"/>
          <w:szCs w:val="20"/>
        </w:rPr>
        <w:t>Hieronder</w:t>
      </w:r>
      <w:r w:rsidRPr="2436A702">
        <w:rPr>
          <w:rFonts w:ascii="Verdana" w:eastAsia="Verdana" w:hAnsi="Verdana" w:cs="Verdana"/>
          <w:sz w:val="20"/>
          <w:szCs w:val="20"/>
        </w:rPr>
        <w:t xml:space="preserve"> valt de bescherming van de veiligheid van de staat. </w:t>
      </w:r>
      <w:r>
        <w:rPr>
          <w:rFonts w:ascii="Verdana" w:eastAsia="Verdana" w:hAnsi="Verdana" w:cs="Verdana"/>
          <w:sz w:val="20"/>
          <w:szCs w:val="20"/>
        </w:rPr>
        <w:t xml:space="preserve">Het gaat onder andere om de bescherming van de democratische rechtsorde. De gemeente komt hiermee niet zo veel in aanmerking. De bescherming van de openbare orde, onder verantwoordelijkheid van de </w:t>
      </w:r>
      <w:r w:rsidR="007F58BD">
        <w:rPr>
          <w:rFonts w:ascii="Verdana" w:eastAsia="Verdana" w:hAnsi="Verdana" w:cs="Verdana"/>
          <w:sz w:val="20"/>
          <w:szCs w:val="20"/>
        </w:rPr>
        <w:t xml:space="preserve">burgermeester, zou wellicht </w:t>
      </w:r>
      <w:r>
        <w:rPr>
          <w:rFonts w:ascii="Verdana" w:eastAsia="Verdana" w:hAnsi="Verdana" w:cs="Verdana"/>
          <w:sz w:val="20"/>
          <w:szCs w:val="20"/>
        </w:rPr>
        <w:t>onder dit artikel kunnen vallen. Problemen op dit gebied kunnen namelijk raken aan de democratie, vanwege kwesties over rechten van burgers. Dit</w:t>
      </w:r>
      <w:r w:rsidR="00F63AA3">
        <w:rPr>
          <w:rFonts w:ascii="Verdana" w:eastAsia="Verdana" w:hAnsi="Verdana" w:cs="Verdana"/>
          <w:sz w:val="20"/>
          <w:szCs w:val="20"/>
        </w:rPr>
        <w:t xml:space="preserve"> wordt echter ook door</w:t>
      </w:r>
      <w:r>
        <w:rPr>
          <w:rFonts w:ascii="Verdana" w:eastAsia="Verdana" w:hAnsi="Verdana" w:cs="Verdana"/>
          <w:sz w:val="20"/>
          <w:szCs w:val="20"/>
        </w:rPr>
        <w:t xml:space="preserve"> rel</w:t>
      </w:r>
      <w:r w:rsidR="00F63AA3">
        <w:rPr>
          <w:rFonts w:ascii="Verdana" w:eastAsia="Verdana" w:hAnsi="Verdana" w:cs="Verdana"/>
          <w:sz w:val="20"/>
          <w:szCs w:val="20"/>
        </w:rPr>
        <w:t xml:space="preserve">atieve uitzonderingsgronden </w:t>
      </w:r>
      <w:r>
        <w:rPr>
          <w:rFonts w:ascii="Verdana" w:eastAsia="Verdana" w:hAnsi="Verdana" w:cs="Verdana"/>
          <w:sz w:val="20"/>
          <w:szCs w:val="20"/>
        </w:rPr>
        <w:t>beschermd.</w:t>
      </w:r>
      <w:r>
        <w:rPr>
          <w:rStyle w:val="Voetnootmarkering"/>
          <w:rFonts w:ascii="Verdana" w:eastAsia="Verdana" w:hAnsi="Verdana" w:cs="Verdana"/>
          <w:sz w:val="20"/>
          <w:szCs w:val="20"/>
        </w:rPr>
        <w:footnoteReference w:id="38"/>
      </w:r>
      <w:r>
        <w:rPr>
          <w:rFonts w:ascii="Verdana" w:eastAsia="Verdana" w:hAnsi="Verdana" w:cs="Verdana"/>
          <w:sz w:val="20"/>
          <w:szCs w:val="20"/>
        </w:rPr>
        <w:t xml:space="preserve"> </w:t>
      </w:r>
    </w:p>
    <w:p w14:paraId="40AF7367" w14:textId="77777777" w:rsidR="003D3942" w:rsidRDefault="003D3942" w:rsidP="00452560">
      <w:pPr>
        <w:spacing w:after="0" w:line="360" w:lineRule="auto"/>
        <w:rPr>
          <w:rFonts w:ascii="Verdana" w:eastAsia="Verdana" w:hAnsi="Verdana" w:cs="Verdana"/>
          <w:color w:val="FF0000"/>
          <w:sz w:val="20"/>
          <w:szCs w:val="20"/>
        </w:rPr>
      </w:pPr>
    </w:p>
    <w:p w14:paraId="7E7370CA" w14:textId="5AE14639" w:rsidR="004838C1" w:rsidRPr="000D7542" w:rsidRDefault="004838C1" w:rsidP="00230B20">
      <w:pPr>
        <w:pStyle w:val="Lijstalinea"/>
        <w:numPr>
          <w:ilvl w:val="0"/>
          <w:numId w:val="48"/>
        </w:numPr>
        <w:spacing w:after="0" w:line="360" w:lineRule="auto"/>
        <w:rPr>
          <w:rFonts w:ascii="Verdana" w:eastAsia="Verdana" w:hAnsi="Verdana" w:cs="Verdana"/>
          <w:i/>
          <w:sz w:val="20"/>
          <w:szCs w:val="20"/>
        </w:rPr>
      </w:pPr>
      <w:r w:rsidRPr="000D7542">
        <w:rPr>
          <w:rFonts w:ascii="Verdana" w:eastAsia="Verdana" w:hAnsi="Verdana" w:cs="Verdana"/>
          <w:i/>
          <w:sz w:val="20"/>
          <w:szCs w:val="20"/>
        </w:rPr>
        <w:t>Bedrijfs- en fabricagegegevens</w:t>
      </w:r>
    </w:p>
    <w:p w14:paraId="2DBAE75A" w14:textId="773A2D0F" w:rsidR="004838C1" w:rsidRDefault="004838C1" w:rsidP="00452560">
      <w:pPr>
        <w:spacing w:after="0" w:line="360" w:lineRule="auto"/>
        <w:rPr>
          <w:rFonts w:ascii="Verdana" w:eastAsia="Verdana" w:hAnsi="Verdana" w:cs="Verdana"/>
          <w:sz w:val="20"/>
          <w:szCs w:val="20"/>
        </w:rPr>
      </w:pPr>
      <w:r>
        <w:rPr>
          <w:rFonts w:ascii="Verdana" w:eastAsia="Verdana" w:hAnsi="Verdana" w:cs="Verdana"/>
          <w:sz w:val="20"/>
          <w:szCs w:val="20"/>
        </w:rPr>
        <w:t>Hoewel d</w:t>
      </w:r>
      <w:r w:rsidRPr="2436A702">
        <w:rPr>
          <w:rFonts w:ascii="Verdana" w:eastAsia="Verdana" w:hAnsi="Verdana" w:cs="Verdana"/>
          <w:sz w:val="20"/>
          <w:szCs w:val="20"/>
        </w:rPr>
        <w:t xml:space="preserve">eze gegevens </w:t>
      </w:r>
      <w:r>
        <w:rPr>
          <w:rFonts w:ascii="Verdana" w:eastAsia="Verdana" w:hAnsi="Verdana" w:cs="Verdana"/>
          <w:sz w:val="20"/>
          <w:szCs w:val="20"/>
        </w:rPr>
        <w:t>in principe geen bestuurlijke informatie betreffen,</w:t>
      </w:r>
      <w:r w:rsidRPr="2436A702">
        <w:rPr>
          <w:rFonts w:ascii="Verdana" w:eastAsia="Verdana" w:hAnsi="Verdana" w:cs="Verdana"/>
          <w:sz w:val="20"/>
          <w:szCs w:val="20"/>
        </w:rPr>
        <w:t xml:space="preserve"> vallen </w:t>
      </w:r>
      <w:r>
        <w:rPr>
          <w:rFonts w:ascii="Verdana" w:eastAsia="Verdana" w:hAnsi="Verdana" w:cs="Verdana"/>
          <w:sz w:val="20"/>
          <w:szCs w:val="20"/>
        </w:rPr>
        <w:t xml:space="preserve">ze wel </w:t>
      </w:r>
      <w:r w:rsidRPr="2436A702">
        <w:rPr>
          <w:rFonts w:ascii="Verdana" w:eastAsia="Verdana" w:hAnsi="Verdana" w:cs="Verdana"/>
          <w:sz w:val="20"/>
          <w:szCs w:val="20"/>
        </w:rPr>
        <w:t xml:space="preserve">onder de werkingssfeer van de </w:t>
      </w:r>
      <w:proofErr w:type="spellStart"/>
      <w:r w:rsidRPr="2436A702">
        <w:rPr>
          <w:rFonts w:ascii="Verdana" w:eastAsia="Verdana" w:hAnsi="Verdana" w:cs="Verdana"/>
          <w:sz w:val="20"/>
          <w:szCs w:val="20"/>
        </w:rPr>
        <w:t>Wob</w:t>
      </w:r>
      <w:proofErr w:type="spellEnd"/>
      <w:r w:rsidRPr="00807D9E">
        <w:rPr>
          <w:rFonts w:ascii="Verdana" w:eastAsia="Verdana" w:hAnsi="Verdana" w:cs="Verdana"/>
          <w:sz w:val="20"/>
          <w:szCs w:val="20"/>
        </w:rPr>
        <w:t xml:space="preserve">. Er spelen hierbij twee belangen. Enerzijds het belang van de overheid om alle bedrijfsinformatie te krijgen die </w:t>
      </w:r>
      <w:r>
        <w:rPr>
          <w:rFonts w:ascii="Verdana" w:eastAsia="Verdana" w:hAnsi="Verdana" w:cs="Verdana"/>
          <w:sz w:val="20"/>
          <w:szCs w:val="20"/>
        </w:rPr>
        <w:t>zij</w:t>
      </w:r>
      <w:r w:rsidRPr="00807D9E">
        <w:rPr>
          <w:rFonts w:ascii="Verdana" w:eastAsia="Verdana" w:hAnsi="Verdana" w:cs="Verdana"/>
          <w:sz w:val="20"/>
          <w:szCs w:val="20"/>
        </w:rPr>
        <w:t xml:space="preserve"> nodig heeft voor de uitvoering van haar taak. Anderzijds het belang van bedrijven om concurrentiegevoelige informatie vertrouwelijk te laten blijven.</w:t>
      </w:r>
      <w:r w:rsidRPr="00807D9E">
        <w:rPr>
          <w:rStyle w:val="Voetnootmarkering"/>
          <w:rFonts w:ascii="Verdana" w:eastAsia="Verdana" w:hAnsi="Verdana" w:cs="Verdana"/>
          <w:sz w:val="20"/>
          <w:szCs w:val="20"/>
        </w:rPr>
        <w:footnoteReference w:id="39"/>
      </w:r>
      <w:r w:rsidR="00380897">
        <w:rPr>
          <w:rFonts w:ascii="Verdana" w:eastAsia="Verdana" w:hAnsi="Verdana" w:cs="Verdana"/>
          <w:sz w:val="20"/>
          <w:szCs w:val="20"/>
        </w:rPr>
        <w:t xml:space="preserve"> </w:t>
      </w:r>
      <w:r w:rsidRPr="00807D9E">
        <w:rPr>
          <w:rFonts w:ascii="Verdana" w:eastAsia="Verdana" w:hAnsi="Verdana" w:cs="Verdana"/>
          <w:sz w:val="20"/>
          <w:szCs w:val="20"/>
        </w:rPr>
        <w:t xml:space="preserve">Het uitgangspunt van de </w:t>
      </w:r>
      <w:proofErr w:type="spellStart"/>
      <w:r w:rsidRPr="00807D9E">
        <w:rPr>
          <w:rFonts w:ascii="Verdana" w:eastAsia="Verdana" w:hAnsi="Verdana" w:cs="Verdana"/>
          <w:sz w:val="20"/>
          <w:szCs w:val="20"/>
        </w:rPr>
        <w:t>Wob</w:t>
      </w:r>
      <w:proofErr w:type="spellEnd"/>
      <w:r w:rsidRPr="00807D9E">
        <w:rPr>
          <w:rFonts w:ascii="Verdana" w:eastAsia="Verdana" w:hAnsi="Verdana" w:cs="Verdana"/>
          <w:sz w:val="20"/>
          <w:szCs w:val="20"/>
        </w:rPr>
        <w:t xml:space="preserve"> </w:t>
      </w:r>
      <w:r w:rsidR="003E5251">
        <w:rPr>
          <w:rFonts w:ascii="Verdana" w:eastAsia="Verdana" w:hAnsi="Verdana" w:cs="Verdana"/>
          <w:sz w:val="20"/>
          <w:szCs w:val="20"/>
        </w:rPr>
        <w:t>belemmert</w:t>
      </w:r>
      <w:r>
        <w:rPr>
          <w:rFonts w:ascii="Verdana" w:eastAsia="Verdana" w:hAnsi="Verdana" w:cs="Verdana"/>
          <w:sz w:val="20"/>
          <w:szCs w:val="20"/>
        </w:rPr>
        <w:t xml:space="preserve"> deze belangen</w:t>
      </w:r>
      <w:r w:rsidRPr="00807D9E">
        <w:rPr>
          <w:rFonts w:ascii="Verdana" w:eastAsia="Verdana" w:hAnsi="Verdana" w:cs="Verdana"/>
          <w:sz w:val="20"/>
          <w:szCs w:val="20"/>
        </w:rPr>
        <w:t>.</w:t>
      </w:r>
      <w:r w:rsidR="00F63AA3">
        <w:rPr>
          <w:rFonts w:ascii="Verdana" w:eastAsia="Verdana" w:hAnsi="Verdana" w:cs="Verdana"/>
          <w:sz w:val="20"/>
          <w:szCs w:val="20"/>
        </w:rPr>
        <w:t xml:space="preserve"> Bij vroegere</w:t>
      </w:r>
      <w:r>
        <w:rPr>
          <w:rFonts w:ascii="Verdana" w:eastAsia="Verdana" w:hAnsi="Verdana" w:cs="Verdana"/>
          <w:sz w:val="20"/>
          <w:szCs w:val="20"/>
        </w:rPr>
        <w:t xml:space="preserve"> discussie of </w:t>
      </w:r>
      <w:r w:rsidR="00F63AA3">
        <w:rPr>
          <w:rFonts w:ascii="Verdana" w:eastAsia="Verdana" w:hAnsi="Verdana" w:cs="Verdana"/>
          <w:sz w:val="20"/>
          <w:szCs w:val="20"/>
        </w:rPr>
        <w:t>het geen</w:t>
      </w:r>
      <w:r>
        <w:rPr>
          <w:rFonts w:ascii="Verdana" w:eastAsia="Verdana" w:hAnsi="Verdana" w:cs="Verdana"/>
          <w:sz w:val="20"/>
          <w:szCs w:val="20"/>
        </w:rPr>
        <w:t xml:space="preserve"> rel</w:t>
      </w:r>
      <w:r w:rsidR="00F63AA3">
        <w:rPr>
          <w:rFonts w:ascii="Verdana" w:eastAsia="Verdana" w:hAnsi="Verdana" w:cs="Verdana"/>
          <w:sz w:val="20"/>
          <w:szCs w:val="20"/>
        </w:rPr>
        <w:t>atieve uitzonderingsgrond moet</w:t>
      </w:r>
      <w:r>
        <w:rPr>
          <w:rFonts w:ascii="Verdana" w:eastAsia="Verdana" w:hAnsi="Verdana" w:cs="Verdana"/>
          <w:sz w:val="20"/>
          <w:szCs w:val="20"/>
        </w:rPr>
        <w:t xml:space="preserve"> worden</w:t>
      </w:r>
      <w:r w:rsidR="00F63AA3">
        <w:rPr>
          <w:rFonts w:ascii="Verdana" w:eastAsia="Verdana" w:hAnsi="Verdana" w:cs="Verdana"/>
          <w:sz w:val="20"/>
          <w:szCs w:val="20"/>
        </w:rPr>
        <w:t>,</w:t>
      </w:r>
      <w:r>
        <w:rPr>
          <w:rFonts w:ascii="Verdana" w:eastAsia="Verdana" w:hAnsi="Verdana" w:cs="Verdana"/>
          <w:sz w:val="20"/>
          <w:szCs w:val="20"/>
        </w:rPr>
        <w:t xml:space="preserve"> heeft de regering opgemerkt dat geheimhouding van deze informatie geen afbreuk doet aan het overheidsbeleid.</w:t>
      </w:r>
      <w:r>
        <w:rPr>
          <w:rStyle w:val="Voetnootmarkering"/>
          <w:rFonts w:ascii="Verdana" w:eastAsia="Verdana" w:hAnsi="Verdana" w:cs="Verdana"/>
          <w:sz w:val="20"/>
          <w:szCs w:val="20"/>
        </w:rPr>
        <w:footnoteReference w:id="40"/>
      </w:r>
      <w:r w:rsidR="00380897">
        <w:rPr>
          <w:rFonts w:ascii="Verdana" w:eastAsia="Verdana" w:hAnsi="Verdana" w:cs="Verdana"/>
          <w:sz w:val="20"/>
          <w:szCs w:val="20"/>
        </w:rPr>
        <w:t xml:space="preserve"> </w:t>
      </w:r>
      <w:r>
        <w:rPr>
          <w:rFonts w:ascii="Verdana" w:eastAsia="Verdana" w:hAnsi="Verdana" w:cs="Verdana"/>
          <w:sz w:val="20"/>
          <w:szCs w:val="20"/>
        </w:rPr>
        <w:t>Het belang van vertrouwelijkheid van bedrijfsgegevens wordt boven het belang van openbaarheid gesteld. Aan de volge</w:t>
      </w:r>
      <w:r w:rsidR="00973661">
        <w:rPr>
          <w:rFonts w:ascii="Verdana" w:eastAsia="Verdana" w:hAnsi="Verdana" w:cs="Verdana"/>
          <w:sz w:val="20"/>
          <w:szCs w:val="20"/>
        </w:rPr>
        <w:t>nde eisen moet worden voldaan: h</w:t>
      </w:r>
      <w:r>
        <w:rPr>
          <w:rFonts w:ascii="Verdana" w:eastAsia="Verdana" w:hAnsi="Verdana" w:cs="Verdana"/>
          <w:sz w:val="20"/>
          <w:szCs w:val="20"/>
        </w:rPr>
        <w:t>et gaat om bedrijfs- en fabricagegegevens en deze zijn vertrouwelijk aan de overheid meegedeeld. Bij vertrouwelijke mededeling is de wijze van verstrekking van belang. Het gaat niet om informatie die de gemeente zelf heeft verzameld.</w:t>
      </w:r>
      <w:r>
        <w:rPr>
          <w:rStyle w:val="Voetnootmarkering"/>
          <w:rFonts w:ascii="Verdana" w:eastAsia="Verdana" w:hAnsi="Verdana" w:cs="Verdana"/>
          <w:sz w:val="20"/>
          <w:szCs w:val="20"/>
        </w:rPr>
        <w:footnoteReference w:id="41"/>
      </w:r>
      <w:r w:rsidR="00380897">
        <w:rPr>
          <w:rFonts w:ascii="Verdana" w:eastAsia="Verdana" w:hAnsi="Verdana" w:cs="Verdana"/>
          <w:sz w:val="20"/>
          <w:szCs w:val="20"/>
        </w:rPr>
        <w:t xml:space="preserve"> </w:t>
      </w:r>
      <w:r>
        <w:rPr>
          <w:rFonts w:ascii="Verdana" w:eastAsia="Verdana" w:hAnsi="Verdana" w:cs="Verdana"/>
          <w:sz w:val="20"/>
          <w:szCs w:val="20"/>
        </w:rPr>
        <w:t xml:space="preserve">Bij de beoordeling </w:t>
      </w:r>
      <w:r w:rsidR="00F63AA3">
        <w:rPr>
          <w:rFonts w:ascii="Verdana" w:eastAsia="Verdana" w:hAnsi="Verdana" w:cs="Verdana"/>
          <w:sz w:val="20"/>
          <w:szCs w:val="20"/>
        </w:rPr>
        <w:t xml:space="preserve">van </w:t>
      </w:r>
      <w:r w:rsidR="00955C2D">
        <w:rPr>
          <w:rFonts w:ascii="Verdana" w:eastAsia="Verdana" w:hAnsi="Verdana" w:cs="Verdana"/>
          <w:sz w:val="20"/>
          <w:szCs w:val="20"/>
        </w:rPr>
        <w:t>vertrouwelijkheid</w:t>
      </w:r>
      <w:r>
        <w:rPr>
          <w:rFonts w:ascii="Verdana" w:eastAsia="Verdana" w:hAnsi="Verdana" w:cs="Verdana"/>
          <w:sz w:val="20"/>
          <w:szCs w:val="20"/>
        </w:rPr>
        <w:t xml:space="preserve"> kan worden gekeken naar gemaakte afspraken tussen de gemeente en het bedrijf, een beleidsregel die vastlegt dat gegevens vertrouwelijk zijn of vergunningen die dergelijke bepalingen geeft.</w:t>
      </w:r>
      <w:r>
        <w:rPr>
          <w:rStyle w:val="Voetnootmarkering"/>
          <w:rFonts w:ascii="Verdana" w:eastAsia="Verdana" w:hAnsi="Verdana" w:cs="Verdana"/>
          <w:sz w:val="20"/>
          <w:szCs w:val="20"/>
        </w:rPr>
        <w:footnoteReference w:id="42"/>
      </w:r>
      <w:r w:rsidR="00380897">
        <w:rPr>
          <w:rFonts w:ascii="Verdana" w:eastAsia="Verdana" w:hAnsi="Verdana" w:cs="Verdana"/>
          <w:sz w:val="20"/>
          <w:szCs w:val="20"/>
        </w:rPr>
        <w:t xml:space="preserve"> </w:t>
      </w:r>
      <w:r w:rsidRPr="2436A702">
        <w:rPr>
          <w:rFonts w:ascii="Verdana" w:eastAsia="Verdana" w:hAnsi="Verdana" w:cs="Verdana"/>
          <w:sz w:val="20"/>
          <w:szCs w:val="20"/>
        </w:rPr>
        <w:t xml:space="preserve">De </w:t>
      </w:r>
      <w:r w:rsidR="00F63AA3">
        <w:rPr>
          <w:rFonts w:ascii="Verdana" w:eastAsia="Verdana" w:hAnsi="Verdana" w:cs="Verdana"/>
          <w:sz w:val="20"/>
          <w:szCs w:val="20"/>
        </w:rPr>
        <w:t>Afdeling</w:t>
      </w:r>
      <w:r w:rsidRPr="2436A702">
        <w:rPr>
          <w:rFonts w:ascii="Verdana" w:eastAsia="Verdana" w:hAnsi="Verdana" w:cs="Verdana"/>
          <w:sz w:val="20"/>
          <w:szCs w:val="20"/>
        </w:rPr>
        <w:t xml:space="preserve"> omschrijft het begrip bedrijfs- en fabricagegegevens als volgt: </w:t>
      </w:r>
      <w:r w:rsidR="00AF033E">
        <w:rPr>
          <w:rFonts w:ascii="Verdana" w:eastAsia="Verdana" w:hAnsi="Verdana" w:cs="Verdana"/>
          <w:i/>
          <w:sz w:val="18"/>
          <w:szCs w:val="18"/>
        </w:rPr>
        <w:t>‘v</w:t>
      </w:r>
      <w:r w:rsidRPr="00BE67FA">
        <w:rPr>
          <w:rFonts w:ascii="Verdana" w:eastAsia="Verdana" w:hAnsi="Verdana" w:cs="Verdana"/>
          <w:i/>
          <w:sz w:val="18"/>
          <w:szCs w:val="18"/>
        </w:rPr>
        <w:t>an bedrijfs- en fabricagegegevens is slechts sprake, indien en voor zover uit die gegevens wetenswaardigheden kunnen worden afgelezen of afgeleid met betrekking tot de technische bedrijfsvoering of het productieproces dan wel met betrekking tot de afzet van de producten of de kring van afnemers en leveranciers. Ook gegevens die uitsluitend de financiële bedrijfsvoering betreffen, kunnen onder omstandigheden als bed</w:t>
      </w:r>
      <w:r>
        <w:rPr>
          <w:rFonts w:ascii="Verdana" w:eastAsia="Verdana" w:hAnsi="Verdana" w:cs="Verdana"/>
          <w:i/>
          <w:sz w:val="18"/>
          <w:szCs w:val="18"/>
        </w:rPr>
        <w:t>rijfsgegevens worden aangemerkt</w:t>
      </w:r>
      <w:r w:rsidRPr="00BE67FA">
        <w:rPr>
          <w:rFonts w:ascii="Verdana" w:eastAsia="Verdana" w:hAnsi="Verdana" w:cs="Verdana"/>
          <w:i/>
          <w:sz w:val="18"/>
          <w:szCs w:val="18"/>
        </w:rPr>
        <w:t>’</w:t>
      </w:r>
      <w:r w:rsidRPr="2436A702">
        <w:rPr>
          <w:rStyle w:val="Voetnootmarkering"/>
          <w:rFonts w:ascii="Verdana" w:eastAsia="Verdana" w:hAnsi="Verdana" w:cs="Verdana"/>
          <w:sz w:val="20"/>
          <w:szCs w:val="20"/>
        </w:rPr>
        <w:footnoteReference w:id="43"/>
      </w:r>
      <w:r w:rsidR="00380897">
        <w:rPr>
          <w:rFonts w:ascii="Verdana" w:eastAsia="Verdana" w:hAnsi="Verdana" w:cs="Verdana"/>
          <w:i/>
          <w:sz w:val="18"/>
          <w:szCs w:val="18"/>
        </w:rPr>
        <w:t xml:space="preserve"> </w:t>
      </w:r>
      <w:r>
        <w:rPr>
          <w:rFonts w:ascii="Verdana" w:eastAsia="Verdana" w:hAnsi="Verdana" w:cs="Verdana"/>
          <w:sz w:val="20"/>
          <w:szCs w:val="20"/>
        </w:rPr>
        <w:t xml:space="preserve">Het zal in deze omstandigheden kunnen gaan om concurrentiegevoelige informatie. Het is aan de gemeente om te oordelen of sprake is van dergelijke gegevens. De rechter zal dit oordeel toetsen. </w:t>
      </w:r>
    </w:p>
    <w:p w14:paraId="7647E328" w14:textId="77777777" w:rsidR="003D3942" w:rsidRDefault="003D3942" w:rsidP="00452560">
      <w:pPr>
        <w:spacing w:after="0" w:line="360" w:lineRule="auto"/>
        <w:rPr>
          <w:rFonts w:ascii="Verdana" w:eastAsia="Verdana" w:hAnsi="Verdana" w:cs="Verdana"/>
          <w:sz w:val="20"/>
          <w:szCs w:val="20"/>
        </w:rPr>
      </w:pPr>
    </w:p>
    <w:p w14:paraId="5B367394" w14:textId="77777777" w:rsidR="00C17F87" w:rsidRDefault="00C17F87" w:rsidP="00452560">
      <w:pPr>
        <w:spacing w:after="0" w:line="360" w:lineRule="auto"/>
        <w:rPr>
          <w:rFonts w:ascii="Verdana" w:eastAsia="Verdana" w:hAnsi="Verdana" w:cs="Verdana"/>
          <w:sz w:val="20"/>
          <w:szCs w:val="20"/>
        </w:rPr>
      </w:pPr>
    </w:p>
    <w:p w14:paraId="764A25CF" w14:textId="25B18C63" w:rsidR="004838C1" w:rsidRPr="000D7542" w:rsidRDefault="004838C1" w:rsidP="00230B20">
      <w:pPr>
        <w:pStyle w:val="Lijstalinea"/>
        <w:numPr>
          <w:ilvl w:val="0"/>
          <w:numId w:val="48"/>
        </w:numPr>
        <w:spacing w:after="0" w:line="360" w:lineRule="auto"/>
        <w:rPr>
          <w:rFonts w:ascii="Verdana" w:eastAsia="Verdana" w:hAnsi="Verdana" w:cs="Verdana"/>
          <w:i/>
          <w:sz w:val="20"/>
          <w:szCs w:val="20"/>
        </w:rPr>
      </w:pPr>
      <w:r w:rsidRPr="000D7542">
        <w:rPr>
          <w:rFonts w:ascii="Verdana" w:eastAsia="Verdana" w:hAnsi="Verdana" w:cs="Verdana"/>
          <w:i/>
          <w:sz w:val="20"/>
          <w:szCs w:val="20"/>
        </w:rPr>
        <w:lastRenderedPageBreak/>
        <w:t xml:space="preserve">Bijzondere persoonsgegevens </w:t>
      </w:r>
    </w:p>
    <w:p w14:paraId="1599664B" w14:textId="372F7B31" w:rsidR="004838C1" w:rsidRDefault="00126926" w:rsidP="004838C1">
      <w:pPr>
        <w:spacing w:line="360" w:lineRule="auto"/>
        <w:rPr>
          <w:rFonts w:ascii="Verdana" w:eastAsia="Verdana" w:hAnsi="Verdana" w:cs="Verdana"/>
          <w:sz w:val="20"/>
          <w:szCs w:val="20"/>
        </w:rPr>
      </w:pPr>
      <w:r>
        <w:rPr>
          <w:rFonts w:ascii="Verdana" w:eastAsia="Verdana" w:hAnsi="Verdana" w:cs="Verdana"/>
          <w:sz w:val="20"/>
          <w:szCs w:val="20"/>
        </w:rPr>
        <w:t xml:space="preserve">Een </w:t>
      </w:r>
      <w:r w:rsidR="004838C1">
        <w:rPr>
          <w:rFonts w:ascii="Verdana" w:eastAsia="Verdana" w:hAnsi="Verdana" w:cs="Verdana"/>
          <w:sz w:val="20"/>
          <w:szCs w:val="20"/>
        </w:rPr>
        <w:t>verzoek kan betrekking hebben op persoonsgegevens. De absolute weigeringsgrond is in de wet opgenomen naar aanleiding van de totstand</w:t>
      </w:r>
      <w:r w:rsidR="009A0AC4">
        <w:rPr>
          <w:rFonts w:ascii="Verdana" w:eastAsia="Verdana" w:hAnsi="Verdana" w:cs="Verdana"/>
          <w:sz w:val="20"/>
          <w:szCs w:val="20"/>
        </w:rPr>
        <w:t>koming van de W</w:t>
      </w:r>
      <w:r w:rsidR="002B4BEC">
        <w:rPr>
          <w:rFonts w:ascii="Verdana" w:eastAsia="Verdana" w:hAnsi="Verdana" w:cs="Verdana"/>
          <w:sz w:val="20"/>
          <w:szCs w:val="20"/>
        </w:rPr>
        <w:t>et bescherming persoonsgegevens</w:t>
      </w:r>
      <w:r w:rsidR="009A0AC4">
        <w:rPr>
          <w:rFonts w:ascii="Verdana" w:eastAsia="Verdana" w:hAnsi="Verdana" w:cs="Verdana"/>
          <w:sz w:val="20"/>
          <w:szCs w:val="20"/>
        </w:rPr>
        <w:t xml:space="preserve">. </w:t>
      </w:r>
      <w:r w:rsidR="004838C1">
        <w:rPr>
          <w:rFonts w:ascii="Verdana" w:eastAsia="Verdana" w:hAnsi="Verdana" w:cs="Verdana"/>
          <w:sz w:val="20"/>
          <w:szCs w:val="20"/>
        </w:rPr>
        <w:t>Een uitzonderingsgrond die specifiek toeziet op bepaalde bijzondere gegevens werd noodzakelijk geacht, omdat de relatieve uitzonderingsgrond</w:t>
      </w:r>
      <w:r w:rsidR="002B4BEC">
        <w:rPr>
          <w:rFonts w:ascii="Verdana" w:eastAsia="Verdana" w:hAnsi="Verdana" w:cs="Verdana"/>
          <w:sz w:val="20"/>
          <w:szCs w:val="20"/>
        </w:rPr>
        <w:t xml:space="preserve"> (die het belang van de persoonlijke levenssfeer beschermd) </w:t>
      </w:r>
      <w:r w:rsidR="004838C1">
        <w:rPr>
          <w:rFonts w:ascii="Verdana" w:eastAsia="Verdana" w:hAnsi="Verdana" w:cs="Verdana"/>
          <w:sz w:val="20"/>
          <w:szCs w:val="20"/>
        </w:rPr>
        <w:t xml:space="preserve">een te algemeen karakter had en niet dwong tot de specifieke afweging als voorgeschreven in de </w:t>
      </w:r>
      <w:proofErr w:type="spellStart"/>
      <w:r w:rsidR="009A0AC4">
        <w:rPr>
          <w:rFonts w:ascii="Verdana" w:eastAsia="Verdana" w:hAnsi="Verdana" w:cs="Verdana"/>
          <w:sz w:val="20"/>
          <w:szCs w:val="20"/>
        </w:rPr>
        <w:t>W</w:t>
      </w:r>
      <w:r w:rsidR="004838C1">
        <w:rPr>
          <w:rFonts w:ascii="Verdana" w:eastAsia="Verdana" w:hAnsi="Verdana" w:cs="Verdana"/>
          <w:sz w:val="20"/>
          <w:szCs w:val="20"/>
        </w:rPr>
        <w:t>bp</w:t>
      </w:r>
      <w:proofErr w:type="spellEnd"/>
      <w:r w:rsidR="004838C1">
        <w:rPr>
          <w:rFonts w:ascii="Verdana" w:eastAsia="Verdana" w:hAnsi="Verdana" w:cs="Verdana"/>
          <w:sz w:val="20"/>
          <w:szCs w:val="20"/>
        </w:rPr>
        <w:t>.</w:t>
      </w:r>
      <w:r w:rsidR="004838C1">
        <w:rPr>
          <w:rStyle w:val="Voetnootmarkering"/>
          <w:rFonts w:ascii="Verdana" w:eastAsia="Verdana" w:hAnsi="Verdana" w:cs="Verdana"/>
          <w:sz w:val="20"/>
          <w:szCs w:val="20"/>
        </w:rPr>
        <w:footnoteReference w:id="44"/>
      </w:r>
      <w:r w:rsidR="00380897">
        <w:rPr>
          <w:rFonts w:ascii="Verdana" w:eastAsia="Verdana" w:hAnsi="Verdana" w:cs="Verdana"/>
          <w:sz w:val="20"/>
          <w:szCs w:val="20"/>
        </w:rPr>
        <w:t xml:space="preserve"> </w:t>
      </w:r>
      <w:r w:rsidR="004838C1">
        <w:rPr>
          <w:rFonts w:ascii="Verdana" w:eastAsia="Verdana" w:hAnsi="Verdana" w:cs="Verdana"/>
          <w:sz w:val="20"/>
          <w:szCs w:val="20"/>
        </w:rPr>
        <w:t>De bijzondere gegevens</w:t>
      </w:r>
      <w:r>
        <w:rPr>
          <w:rFonts w:ascii="Verdana" w:eastAsia="Verdana" w:hAnsi="Verdana" w:cs="Verdana"/>
          <w:sz w:val="20"/>
          <w:szCs w:val="20"/>
        </w:rPr>
        <w:t xml:space="preserve"> betreffen nu</w:t>
      </w:r>
      <w:r w:rsidR="004838C1">
        <w:rPr>
          <w:rFonts w:ascii="Verdana" w:eastAsia="Verdana" w:hAnsi="Verdana" w:cs="Verdana"/>
          <w:sz w:val="20"/>
          <w:szCs w:val="20"/>
        </w:rPr>
        <w:t xml:space="preserve"> de </w:t>
      </w:r>
      <w:r>
        <w:rPr>
          <w:rFonts w:ascii="Verdana" w:eastAsia="Verdana" w:hAnsi="Verdana" w:cs="Verdana"/>
          <w:sz w:val="20"/>
          <w:szCs w:val="20"/>
        </w:rPr>
        <w:t xml:space="preserve">gegevens als bedoeld in </w:t>
      </w:r>
      <w:r w:rsidR="004838C1">
        <w:rPr>
          <w:rFonts w:ascii="Verdana" w:eastAsia="Verdana" w:hAnsi="Verdana" w:cs="Verdana"/>
          <w:sz w:val="20"/>
          <w:szCs w:val="20"/>
        </w:rPr>
        <w:t xml:space="preserve">de artikelen 9,10 &amp; 86 AVG. Inhoudelijk is er weinig verschil. Verstrekking van persoonsgegevens is alleen mogelijk als er kennelijk geen inbreuk wordt gemaakt op de persoonlijke levenssfeer. Hiervan is sprake als er geen twijfel mogelijk is over de afwezigheid van inbreuk. Denk hierbij aan bijzondere wetten waarin is voorzien van openbaarheid van deze gegevens, een mededeling van </w:t>
      </w:r>
      <w:r>
        <w:rPr>
          <w:rFonts w:ascii="Verdana" w:eastAsia="Verdana" w:hAnsi="Verdana" w:cs="Verdana"/>
          <w:sz w:val="20"/>
          <w:szCs w:val="20"/>
        </w:rPr>
        <w:t xml:space="preserve">geen bezwaar tegen openbaarmaking van </w:t>
      </w:r>
      <w:r w:rsidR="004838C1">
        <w:rPr>
          <w:rFonts w:ascii="Verdana" w:eastAsia="Verdana" w:hAnsi="Verdana" w:cs="Verdana"/>
          <w:sz w:val="20"/>
          <w:szCs w:val="20"/>
        </w:rPr>
        <w:t>de betreffende persoon of als dit uit het gedrag blijkt.</w:t>
      </w:r>
      <w:r w:rsidR="004838C1">
        <w:rPr>
          <w:rStyle w:val="Voetnootmarkering"/>
          <w:rFonts w:ascii="Verdana" w:eastAsia="Verdana" w:hAnsi="Verdana" w:cs="Verdana"/>
          <w:sz w:val="20"/>
          <w:szCs w:val="20"/>
        </w:rPr>
        <w:footnoteReference w:id="45"/>
      </w:r>
    </w:p>
    <w:p w14:paraId="38F61AE5" w14:textId="03FFF8E1" w:rsidR="004838C1" w:rsidRPr="0046376B" w:rsidRDefault="00B90901" w:rsidP="00D33127">
      <w:pPr>
        <w:pStyle w:val="Kop3"/>
        <w:spacing w:line="360" w:lineRule="auto"/>
        <w:rPr>
          <w:rFonts w:ascii="Verdana" w:eastAsia="Verdana" w:hAnsi="Verdana" w:cs="Verdana"/>
          <w:b/>
          <w:color w:val="auto"/>
          <w:sz w:val="20"/>
          <w:szCs w:val="20"/>
        </w:rPr>
      </w:pPr>
      <w:bookmarkStart w:id="31" w:name="_Toc11499105"/>
      <w:r>
        <w:rPr>
          <w:rFonts w:ascii="Verdana" w:eastAsia="Verdana" w:hAnsi="Verdana" w:cs="Verdana"/>
          <w:b/>
          <w:color w:val="auto"/>
          <w:sz w:val="20"/>
          <w:szCs w:val="20"/>
        </w:rPr>
        <w:t>3</w:t>
      </w:r>
      <w:r w:rsidR="00C64DA0">
        <w:rPr>
          <w:rFonts w:ascii="Verdana" w:eastAsia="Verdana" w:hAnsi="Verdana" w:cs="Verdana"/>
          <w:b/>
          <w:color w:val="auto"/>
          <w:sz w:val="20"/>
          <w:szCs w:val="20"/>
        </w:rPr>
        <w:t>.1.2</w:t>
      </w:r>
      <w:r w:rsidR="005B3F57">
        <w:rPr>
          <w:rFonts w:ascii="Verdana" w:eastAsia="Verdana" w:hAnsi="Verdana" w:cs="Verdana"/>
          <w:b/>
          <w:color w:val="auto"/>
          <w:sz w:val="20"/>
          <w:szCs w:val="20"/>
        </w:rPr>
        <w:t xml:space="preserve"> </w:t>
      </w:r>
      <w:r w:rsidR="00351153">
        <w:rPr>
          <w:rFonts w:ascii="Verdana" w:eastAsia="Verdana" w:hAnsi="Verdana" w:cs="Verdana"/>
          <w:b/>
          <w:color w:val="auto"/>
          <w:sz w:val="20"/>
          <w:szCs w:val="20"/>
        </w:rPr>
        <w:t>R</w:t>
      </w:r>
      <w:r w:rsidR="00351153" w:rsidRPr="0046376B">
        <w:rPr>
          <w:rFonts w:ascii="Verdana" w:eastAsia="Verdana" w:hAnsi="Verdana" w:cs="Verdana"/>
          <w:b/>
          <w:color w:val="auto"/>
          <w:sz w:val="20"/>
          <w:szCs w:val="20"/>
        </w:rPr>
        <w:t>elatieve uitzonderingsgronden</w:t>
      </w:r>
      <w:bookmarkEnd w:id="31"/>
    </w:p>
    <w:p w14:paraId="5472A040" w14:textId="7DE89054" w:rsidR="004838C1" w:rsidRDefault="00501533" w:rsidP="0040099C">
      <w:pPr>
        <w:spacing w:after="0" w:line="360" w:lineRule="auto"/>
        <w:rPr>
          <w:rFonts w:ascii="Verdana" w:eastAsia="Verdana" w:hAnsi="Verdana" w:cs="Verdana"/>
          <w:sz w:val="20"/>
          <w:szCs w:val="20"/>
        </w:rPr>
      </w:pPr>
      <w:r>
        <w:rPr>
          <w:rFonts w:ascii="Verdana" w:hAnsi="Verdana"/>
          <w:sz w:val="20"/>
          <w:szCs w:val="20"/>
        </w:rPr>
        <w:t>Voor toepassing van de relatieve uitzonderings</w:t>
      </w:r>
      <w:r w:rsidR="004838C1" w:rsidRPr="00E30352">
        <w:rPr>
          <w:rFonts w:ascii="Verdana" w:hAnsi="Verdana"/>
          <w:sz w:val="20"/>
          <w:szCs w:val="20"/>
        </w:rPr>
        <w:t>gronden moet de gemeente een belangenafweging maken tussen het door de uitzonderingsgrond beschermde belang en het publieke b</w:t>
      </w:r>
      <w:r w:rsidR="000F7583">
        <w:rPr>
          <w:rFonts w:ascii="Verdana" w:hAnsi="Verdana"/>
          <w:sz w:val="20"/>
          <w:szCs w:val="20"/>
        </w:rPr>
        <w:t xml:space="preserve">elang van </w:t>
      </w:r>
      <w:r w:rsidR="004838C1" w:rsidRPr="00E30352">
        <w:rPr>
          <w:rFonts w:ascii="Verdana" w:hAnsi="Verdana"/>
          <w:sz w:val="20"/>
          <w:szCs w:val="20"/>
        </w:rPr>
        <w:t xml:space="preserve">openbaarmaking van overheidsinformatie. </w:t>
      </w:r>
      <w:r w:rsidR="004838C1" w:rsidRPr="00E30352">
        <w:rPr>
          <w:rFonts w:ascii="Verdana" w:eastAsia="Verdana" w:hAnsi="Verdana" w:cs="Verdana"/>
          <w:sz w:val="20"/>
          <w:szCs w:val="20"/>
        </w:rPr>
        <w:t>De rechter toe</w:t>
      </w:r>
      <w:r w:rsidR="000F7583">
        <w:rPr>
          <w:rFonts w:ascii="Verdana" w:eastAsia="Verdana" w:hAnsi="Verdana" w:cs="Verdana"/>
          <w:sz w:val="20"/>
          <w:szCs w:val="20"/>
        </w:rPr>
        <w:t>tst integraal</w:t>
      </w:r>
      <w:r w:rsidR="002B4BEC">
        <w:rPr>
          <w:rFonts w:ascii="Verdana" w:eastAsia="Verdana" w:hAnsi="Verdana" w:cs="Verdana"/>
          <w:sz w:val="20"/>
          <w:szCs w:val="20"/>
        </w:rPr>
        <w:t>, dus volledig,</w:t>
      </w:r>
      <w:r w:rsidR="000F7583">
        <w:rPr>
          <w:rFonts w:ascii="Verdana" w:eastAsia="Verdana" w:hAnsi="Verdana" w:cs="Verdana"/>
          <w:sz w:val="20"/>
          <w:szCs w:val="20"/>
        </w:rPr>
        <w:t xml:space="preserve"> bij de vraag of</w:t>
      </w:r>
      <w:r w:rsidR="004838C1" w:rsidRPr="00E30352">
        <w:rPr>
          <w:rFonts w:ascii="Verdana" w:eastAsia="Verdana" w:hAnsi="Verdana" w:cs="Verdana"/>
          <w:sz w:val="20"/>
          <w:szCs w:val="20"/>
        </w:rPr>
        <w:t xml:space="preserve"> sprake is van een door de uitzonderingsgrond beschermd belang. Vervolgens volgt een meer terughoudende belangenafweging. Hierbij dient het uitgangspunt van de </w:t>
      </w:r>
      <w:proofErr w:type="spellStart"/>
      <w:r w:rsidR="004838C1" w:rsidRPr="00E30352">
        <w:rPr>
          <w:rFonts w:ascii="Verdana" w:eastAsia="Verdana" w:hAnsi="Verdana" w:cs="Verdana"/>
          <w:sz w:val="20"/>
          <w:szCs w:val="20"/>
        </w:rPr>
        <w:t>Wob</w:t>
      </w:r>
      <w:proofErr w:type="spellEnd"/>
      <w:r w:rsidR="004838C1" w:rsidRPr="00E30352">
        <w:rPr>
          <w:rFonts w:ascii="Verdana" w:eastAsia="Verdana" w:hAnsi="Verdana" w:cs="Verdana"/>
          <w:sz w:val="20"/>
          <w:szCs w:val="20"/>
        </w:rPr>
        <w:t xml:space="preserve"> sterk in aanmerking te worden genomen. De rechterlijke toetsing komt overeen met de redelijkheidstoetsing van art. 3:4 lid 2 </w:t>
      </w:r>
      <w:proofErr w:type="spellStart"/>
      <w:r w:rsidR="004838C1" w:rsidRPr="00E30352">
        <w:rPr>
          <w:rFonts w:ascii="Verdana" w:eastAsia="Verdana" w:hAnsi="Verdana" w:cs="Verdana"/>
          <w:sz w:val="20"/>
          <w:szCs w:val="20"/>
        </w:rPr>
        <w:t>Awb</w:t>
      </w:r>
      <w:proofErr w:type="spellEnd"/>
      <w:r w:rsidR="004838C1" w:rsidRPr="00E30352">
        <w:rPr>
          <w:rFonts w:ascii="Verdana" w:eastAsia="Verdana" w:hAnsi="Verdana" w:cs="Verdana"/>
          <w:sz w:val="20"/>
          <w:szCs w:val="20"/>
        </w:rPr>
        <w:t>. Het komt erop neer dat de gemeente beleidsvrijheid heeft bij het nemen van een besluit.</w:t>
      </w:r>
      <w:r w:rsidR="004838C1" w:rsidRPr="00E30352">
        <w:rPr>
          <w:rStyle w:val="Voetnootmarkering"/>
          <w:rFonts w:ascii="Verdana" w:eastAsia="Verdana" w:hAnsi="Verdana" w:cs="Verdana"/>
          <w:sz w:val="20"/>
          <w:szCs w:val="20"/>
        </w:rPr>
        <w:footnoteReference w:id="46"/>
      </w:r>
      <w:r w:rsidR="00380897">
        <w:rPr>
          <w:rFonts w:ascii="Verdana" w:eastAsia="Verdana" w:hAnsi="Verdana" w:cs="Verdana"/>
          <w:sz w:val="20"/>
          <w:szCs w:val="20"/>
        </w:rPr>
        <w:t xml:space="preserve"> </w:t>
      </w:r>
      <w:r w:rsidR="000F7583">
        <w:rPr>
          <w:rFonts w:ascii="Verdana" w:eastAsia="Verdana" w:hAnsi="Verdana" w:cs="Verdana"/>
          <w:sz w:val="20"/>
          <w:szCs w:val="20"/>
        </w:rPr>
        <w:t>De relatieve uitzonderingsgronden zijn de volgende</w:t>
      </w:r>
      <w:r w:rsidR="0040099C">
        <w:rPr>
          <w:rFonts w:ascii="Verdana" w:eastAsia="Verdana" w:hAnsi="Verdana" w:cs="Verdana"/>
          <w:sz w:val="20"/>
          <w:szCs w:val="20"/>
        </w:rPr>
        <w:t xml:space="preserve"> zeven</w:t>
      </w:r>
      <w:r w:rsidR="000F7583">
        <w:rPr>
          <w:rFonts w:ascii="Verdana" w:eastAsia="Verdana" w:hAnsi="Verdana" w:cs="Verdana"/>
          <w:sz w:val="20"/>
          <w:szCs w:val="20"/>
        </w:rPr>
        <w:t>:</w:t>
      </w:r>
    </w:p>
    <w:p w14:paraId="52FCD38D" w14:textId="77777777" w:rsidR="00C17F87" w:rsidRPr="00E30352" w:rsidRDefault="00C17F87" w:rsidP="0040099C">
      <w:pPr>
        <w:spacing w:after="0" w:line="360" w:lineRule="auto"/>
        <w:rPr>
          <w:rFonts w:ascii="Verdana" w:eastAsia="Verdana" w:hAnsi="Verdana" w:cs="Verdana"/>
          <w:sz w:val="20"/>
          <w:szCs w:val="20"/>
        </w:rPr>
      </w:pPr>
    </w:p>
    <w:p w14:paraId="4C7AA804" w14:textId="735A4556" w:rsidR="004838C1" w:rsidRPr="0040099C" w:rsidRDefault="004838C1" w:rsidP="00230B20">
      <w:pPr>
        <w:pStyle w:val="Lijstalinea"/>
        <w:numPr>
          <w:ilvl w:val="0"/>
          <w:numId w:val="47"/>
        </w:numPr>
        <w:spacing w:after="0" w:line="360" w:lineRule="auto"/>
        <w:rPr>
          <w:rFonts w:ascii="Verdana" w:eastAsia="Verdana" w:hAnsi="Verdana" w:cs="Verdana"/>
          <w:i/>
          <w:sz w:val="20"/>
          <w:szCs w:val="20"/>
        </w:rPr>
      </w:pPr>
      <w:r w:rsidRPr="0040099C">
        <w:rPr>
          <w:rFonts w:ascii="Verdana" w:eastAsia="Verdana" w:hAnsi="Verdana" w:cs="Verdana"/>
          <w:i/>
          <w:sz w:val="20"/>
          <w:szCs w:val="20"/>
        </w:rPr>
        <w:t>Internationale betrekkingen</w:t>
      </w:r>
    </w:p>
    <w:p w14:paraId="188C8975" w14:textId="77777777" w:rsidR="004838C1" w:rsidRPr="00E30352" w:rsidRDefault="004838C1" w:rsidP="004838C1">
      <w:pPr>
        <w:spacing w:line="360" w:lineRule="auto"/>
        <w:rPr>
          <w:rFonts w:ascii="Verdana" w:eastAsia="Verdana" w:hAnsi="Verdana" w:cs="Verdana"/>
          <w:sz w:val="20"/>
          <w:szCs w:val="20"/>
        </w:rPr>
      </w:pPr>
      <w:r w:rsidRPr="00E30352">
        <w:rPr>
          <w:rFonts w:ascii="Verdana" w:eastAsia="Verdana" w:hAnsi="Verdana" w:cs="Verdana"/>
          <w:sz w:val="20"/>
          <w:szCs w:val="20"/>
        </w:rPr>
        <w:t xml:space="preserve">Het gaat bij deze grond om de vraag of informatieverstrekking kan leiden tot moeizamere contacten met andere landen of organisaties. Aangezien de gemeente weinig te maken krijgt met deze grond zal verdere bespreking achterwege blijven. </w:t>
      </w:r>
    </w:p>
    <w:p w14:paraId="62820579" w14:textId="479F2F89" w:rsidR="004838C1" w:rsidRPr="0040099C" w:rsidRDefault="004838C1" w:rsidP="00230B20">
      <w:pPr>
        <w:pStyle w:val="Lijstalinea"/>
        <w:numPr>
          <w:ilvl w:val="0"/>
          <w:numId w:val="47"/>
        </w:numPr>
        <w:spacing w:after="0" w:line="360" w:lineRule="auto"/>
        <w:rPr>
          <w:rFonts w:ascii="Verdana" w:eastAsia="Verdana" w:hAnsi="Verdana" w:cs="Verdana"/>
          <w:i/>
          <w:sz w:val="20"/>
          <w:szCs w:val="20"/>
        </w:rPr>
      </w:pPr>
      <w:r w:rsidRPr="0040099C">
        <w:rPr>
          <w:rFonts w:ascii="Verdana" w:eastAsia="Verdana" w:hAnsi="Verdana" w:cs="Verdana"/>
          <w:i/>
          <w:sz w:val="20"/>
          <w:szCs w:val="20"/>
        </w:rPr>
        <w:t>Economische of financiële belangen van de Staat</w:t>
      </w:r>
    </w:p>
    <w:p w14:paraId="3118E719" w14:textId="5383FDFB" w:rsidR="004838C1" w:rsidRPr="00E30352" w:rsidRDefault="004838C1" w:rsidP="00C26889">
      <w:pPr>
        <w:spacing w:line="360" w:lineRule="auto"/>
        <w:rPr>
          <w:rFonts w:ascii="Verdana" w:eastAsia="Verdana" w:hAnsi="Verdana" w:cs="Verdana"/>
          <w:color w:val="FF0000"/>
          <w:sz w:val="20"/>
          <w:szCs w:val="20"/>
        </w:rPr>
      </w:pPr>
      <w:r w:rsidRPr="00E30352">
        <w:rPr>
          <w:rFonts w:ascii="Verdana" w:hAnsi="Verdana" w:cs="Arial"/>
          <w:sz w:val="20"/>
          <w:szCs w:val="20"/>
          <w:shd w:val="clear" w:color="auto" w:fill="FFFFFF"/>
        </w:rPr>
        <w:t>Deze uitzonderingsgrond is bedoeld om te voorkomen dat informatieverstrekking leidt tot financieel of economisch nadeel voor de overheid.</w:t>
      </w:r>
      <w:r w:rsidRPr="00E30352">
        <w:rPr>
          <w:rFonts w:ascii="Verdana" w:eastAsia="Verdana" w:hAnsi="Verdana" w:cs="Verdana"/>
          <w:sz w:val="20"/>
          <w:szCs w:val="20"/>
        </w:rPr>
        <w:t xml:space="preserve"> In de rechtspraak komt het regelmatig voor dat er een beroep op de onderhandelingspositie van de gemeente wordt </w:t>
      </w:r>
      <w:r w:rsidRPr="00E30352">
        <w:rPr>
          <w:rFonts w:ascii="Verdana" w:eastAsia="Verdana" w:hAnsi="Verdana" w:cs="Verdana"/>
          <w:sz w:val="20"/>
          <w:szCs w:val="20"/>
        </w:rPr>
        <w:lastRenderedPageBreak/>
        <w:t>gedaan.</w:t>
      </w:r>
      <w:r w:rsidRPr="00E30352">
        <w:rPr>
          <w:rStyle w:val="Voetnootmarkering"/>
          <w:rFonts w:ascii="Verdana" w:eastAsia="Verdana" w:hAnsi="Verdana" w:cs="Verdana"/>
          <w:sz w:val="20"/>
          <w:szCs w:val="20"/>
        </w:rPr>
        <w:footnoteReference w:id="47"/>
      </w:r>
      <w:r w:rsidR="00380897">
        <w:rPr>
          <w:rFonts w:ascii="Verdana" w:eastAsia="Verdana" w:hAnsi="Verdana" w:cs="Verdana"/>
          <w:sz w:val="20"/>
          <w:szCs w:val="20"/>
        </w:rPr>
        <w:t xml:space="preserve"> </w:t>
      </w:r>
      <w:r w:rsidR="004A50AA" w:rsidRPr="00E30352">
        <w:rPr>
          <w:rFonts w:ascii="Verdana" w:eastAsia="Verdana" w:hAnsi="Verdana" w:cs="Verdana"/>
          <w:sz w:val="20"/>
          <w:szCs w:val="20"/>
        </w:rPr>
        <w:t xml:space="preserve">Het moet concreet worden gemotiveerd dat </w:t>
      </w:r>
      <w:r w:rsidR="004A50AA">
        <w:rPr>
          <w:rFonts w:ascii="Verdana" w:eastAsia="Verdana" w:hAnsi="Verdana" w:cs="Verdana"/>
          <w:sz w:val="20"/>
          <w:szCs w:val="20"/>
        </w:rPr>
        <w:t>dit</w:t>
      </w:r>
      <w:r w:rsidR="004A50AA" w:rsidRPr="00E30352">
        <w:rPr>
          <w:rFonts w:ascii="Verdana" w:eastAsia="Verdana" w:hAnsi="Verdana" w:cs="Verdana"/>
          <w:sz w:val="20"/>
          <w:szCs w:val="20"/>
        </w:rPr>
        <w:t xml:space="preserve"> wordt geschaad bij openbaarmaking.</w:t>
      </w:r>
      <w:r w:rsidR="004A50AA" w:rsidRPr="00E30352">
        <w:rPr>
          <w:rStyle w:val="Voetnootmarkering"/>
          <w:rFonts w:ascii="Verdana" w:eastAsia="Verdana" w:hAnsi="Verdana" w:cs="Verdana"/>
          <w:sz w:val="20"/>
          <w:szCs w:val="20"/>
        </w:rPr>
        <w:footnoteReference w:id="48"/>
      </w:r>
      <w:r w:rsidR="00380897">
        <w:rPr>
          <w:rFonts w:ascii="Verdana" w:eastAsia="Verdana" w:hAnsi="Verdana" w:cs="Verdana"/>
          <w:sz w:val="20"/>
          <w:szCs w:val="20"/>
        </w:rPr>
        <w:t xml:space="preserve"> </w:t>
      </w:r>
      <w:r w:rsidR="004A50AA">
        <w:rPr>
          <w:rFonts w:ascii="Verdana" w:eastAsia="Verdana" w:hAnsi="Verdana" w:cs="Verdana"/>
          <w:sz w:val="20"/>
          <w:szCs w:val="20"/>
        </w:rPr>
        <w:t>Het beroep</w:t>
      </w:r>
      <w:r w:rsidRPr="00E30352">
        <w:rPr>
          <w:rFonts w:ascii="Verdana" w:eastAsia="Verdana" w:hAnsi="Verdana" w:cs="Verdana"/>
          <w:sz w:val="20"/>
          <w:szCs w:val="20"/>
        </w:rPr>
        <w:t xml:space="preserve"> heeft meestal betrekking op aanbestedingen of de ontwikkeling van gronden. Daarvoor worden overeenkomsten gesloten met private ontwikkelaars en de gemeente wil financieel zo goed mogelijk uit een dergelijk proces komen.</w:t>
      </w:r>
      <w:r w:rsidRPr="00E30352">
        <w:rPr>
          <w:rStyle w:val="Voetnootmarkering"/>
          <w:rFonts w:ascii="Verdana" w:eastAsia="Verdana" w:hAnsi="Verdana" w:cs="Verdana"/>
          <w:sz w:val="20"/>
          <w:szCs w:val="20"/>
        </w:rPr>
        <w:footnoteReference w:id="49"/>
      </w:r>
      <w:r w:rsidR="00380897">
        <w:rPr>
          <w:rFonts w:ascii="Verdana" w:eastAsia="Verdana" w:hAnsi="Verdana" w:cs="Verdana"/>
          <w:sz w:val="20"/>
          <w:szCs w:val="20"/>
        </w:rPr>
        <w:t xml:space="preserve"> </w:t>
      </w:r>
      <w:r w:rsidRPr="00E30352">
        <w:rPr>
          <w:rFonts w:ascii="Verdana" w:eastAsia="Verdana" w:hAnsi="Verdana" w:cs="Verdana"/>
          <w:sz w:val="20"/>
          <w:szCs w:val="20"/>
        </w:rPr>
        <w:t>De bepaling is voornamelijk van belang bij de voorbereiding en tijdens de onderhandel</w:t>
      </w:r>
      <w:r w:rsidR="004A50AA">
        <w:rPr>
          <w:rFonts w:ascii="Verdana" w:eastAsia="Verdana" w:hAnsi="Verdana" w:cs="Verdana"/>
          <w:sz w:val="20"/>
          <w:szCs w:val="20"/>
        </w:rPr>
        <w:t xml:space="preserve">ingen. Na afronding kan een </w:t>
      </w:r>
      <w:r w:rsidRPr="00E30352">
        <w:rPr>
          <w:rFonts w:ascii="Verdana" w:eastAsia="Verdana" w:hAnsi="Verdana" w:cs="Verdana"/>
          <w:sz w:val="20"/>
          <w:szCs w:val="20"/>
        </w:rPr>
        <w:t>verzoek anders worden beoordeeld. De uitzonderingsgrond kan bijvoorbeeld niet meer gelden.</w:t>
      </w:r>
      <w:r w:rsidRPr="00E30352">
        <w:rPr>
          <w:rStyle w:val="Voetnootmarkering"/>
          <w:rFonts w:ascii="Verdana" w:eastAsia="Verdana" w:hAnsi="Verdana" w:cs="Verdana"/>
          <w:sz w:val="20"/>
          <w:szCs w:val="20"/>
        </w:rPr>
        <w:footnoteReference w:id="50"/>
      </w:r>
      <w:r w:rsidR="00380897">
        <w:rPr>
          <w:rFonts w:ascii="Verdana" w:eastAsia="Verdana" w:hAnsi="Verdana" w:cs="Verdana"/>
          <w:sz w:val="20"/>
          <w:szCs w:val="20"/>
        </w:rPr>
        <w:t xml:space="preserve"> </w:t>
      </w:r>
      <w:r w:rsidRPr="00E30352">
        <w:rPr>
          <w:rFonts w:ascii="Verdana" w:eastAsia="Verdana" w:hAnsi="Verdana" w:cs="Verdana"/>
          <w:sz w:val="20"/>
          <w:szCs w:val="20"/>
        </w:rPr>
        <w:t xml:space="preserve">Uit de </w:t>
      </w:r>
      <w:r w:rsidR="004A50AA">
        <w:rPr>
          <w:rFonts w:ascii="Verdana" w:eastAsia="Verdana" w:hAnsi="Verdana" w:cs="Verdana"/>
          <w:sz w:val="20"/>
          <w:szCs w:val="20"/>
        </w:rPr>
        <w:t>rechtsspraak</w:t>
      </w:r>
      <w:r w:rsidRPr="00E30352">
        <w:rPr>
          <w:rFonts w:ascii="Verdana" w:eastAsia="Verdana" w:hAnsi="Verdana" w:cs="Verdana"/>
          <w:sz w:val="20"/>
          <w:szCs w:val="20"/>
        </w:rPr>
        <w:t xml:space="preserve"> volgt dat </w:t>
      </w:r>
      <w:r w:rsidR="004A50AA">
        <w:rPr>
          <w:rFonts w:ascii="Verdana" w:eastAsia="Verdana" w:hAnsi="Verdana" w:cs="Verdana"/>
          <w:sz w:val="20"/>
          <w:szCs w:val="20"/>
        </w:rPr>
        <w:t>de gemeente</w:t>
      </w:r>
      <w:r w:rsidRPr="00E30352">
        <w:rPr>
          <w:rFonts w:ascii="Verdana" w:eastAsia="Verdana" w:hAnsi="Verdana" w:cs="Verdana"/>
          <w:sz w:val="20"/>
          <w:szCs w:val="20"/>
        </w:rPr>
        <w:t xml:space="preserve"> aannemelijk moet maken waarom het economische of financiële belang van de gemeente in het geding is. </w:t>
      </w:r>
    </w:p>
    <w:p w14:paraId="23667264" w14:textId="6AC9F94D" w:rsidR="004838C1" w:rsidRPr="0040099C" w:rsidRDefault="004838C1" w:rsidP="00230B20">
      <w:pPr>
        <w:pStyle w:val="Lijstalinea"/>
        <w:numPr>
          <w:ilvl w:val="0"/>
          <w:numId w:val="47"/>
        </w:numPr>
        <w:spacing w:after="0" w:line="360" w:lineRule="auto"/>
        <w:rPr>
          <w:rFonts w:ascii="Verdana" w:eastAsia="Verdana" w:hAnsi="Verdana" w:cs="Verdana"/>
          <w:i/>
          <w:sz w:val="20"/>
          <w:szCs w:val="20"/>
        </w:rPr>
      </w:pPr>
      <w:r w:rsidRPr="0040099C">
        <w:rPr>
          <w:rFonts w:ascii="Verdana" w:eastAsia="Verdana" w:hAnsi="Verdana" w:cs="Verdana"/>
          <w:i/>
          <w:sz w:val="20"/>
          <w:szCs w:val="20"/>
        </w:rPr>
        <w:t>Opsporing en vervolging van strafbare feiten</w:t>
      </w:r>
    </w:p>
    <w:p w14:paraId="2C3F24AC" w14:textId="09B36BA4" w:rsidR="004838C1" w:rsidRDefault="004838C1" w:rsidP="00C26889">
      <w:pPr>
        <w:spacing w:after="0" w:line="360" w:lineRule="auto"/>
        <w:rPr>
          <w:rFonts w:ascii="Verdana" w:eastAsia="Verdana" w:hAnsi="Verdana" w:cs="Verdana"/>
          <w:sz w:val="20"/>
          <w:szCs w:val="20"/>
        </w:rPr>
      </w:pPr>
      <w:r w:rsidRPr="00E30352">
        <w:rPr>
          <w:rFonts w:ascii="Verdana" w:eastAsia="Verdana" w:hAnsi="Verdana" w:cs="Verdana"/>
          <w:sz w:val="20"/>
          <w:szCs w:val="20"/>
        </w:rPr>
        <w:t>Het doel bij deze grond is om frustratie te voorkomen bij de opsporing en vervolging van strafbare feiten door openbaarmaking van gegevens die onder andere opsporingsambtenaren hebben verzameld.</w:t>
      </w:r>
      <w:r w:rsidRPr="00E30352">
        <w:rPr>
          <w:rStyle w:val="Voetnootmarkering"/>
          <w:rFonts w:ascii="Verdana" w:eastAsia="Verdana" w:hAnsi="Verdana" w:cs="Verdana"/>
          <w:sz w:val="20"/>
          <w:szCs w:val="20"/>
        </w:rPr>
        <w:footnoteReference w:id="51"/>
      </w:r>
      <w:r w:rsidR="00380897">
        <w:rPr>
          <w:rFonts w:ascii="Verdana" w:eastAsia="Verdana" w:hAnsi="Verdana" w:cs="Verdana"/>
          <w:sz w:val="20"/>
          <w:szCs w:val="20"/>
        </w:rPr>
        <w:t xml:space="preserve"> </w:t>
      </w:r>
      <w:r w:rsidR="007D5480">
        <w:rPr>
          <w:rFonts w:ascii="Verdana" w:eastAsia="Verdana" w:hAnsi="Verdana" w:cs="Verdana"/>
          <w:sz w:val="20"/>
          <w:szCs w:val="20"/>
        </w:rPr>
        <w:t>Het gaat</w:t>
      </w:r>
      <w:r w:rsidRPr="00E30352">
        <w:rPr>
          <w:rFonts w:ascii="Verdana" w:eastAsia="Verdana" w:hAnsi="Verdana" w:cs="Verdana"/>
          <w:sz w:val="20"/>
          <w:szCs w:val="20"/>
        </w:rPr>
        <w:t xml:space="preserve"> voor de gemeente bijvoorbeeld om rapporten over een bepaalde vorm van criminaliteit of informatie die inzicht geeft in vertrouwelijke opsporingsstrategieën en -methoden. Het belang van handhaving van de openbare orde valt er niet onder.</w:t>
      </w:r>
      <w:r w:rsidRPr="00E30352">
        <w:rPr>
          <w:rStyle w:val="Voetnootmarkering"/>
          <w:rFonts w:ascii="Verdana" w:eastAsia="Verdana" w:hAnsi="Verdana" w:cs="Verdana"/>
          <w:sz w:val="20"/>
          <w:szCs w:val="20"/>
        </w:rPr>
        <w:footnoteReference w:id="52"/>
      </w:r>
    </w:p>
    <w:p w14:paraId="2C619ED0" w14:textId="77777777" w:rsidR="00A6225B" w:rsidRDefault="00A6225B" w:rsidP="00C26889">
      <w:pPr>
        <w:spacing w:after="0"/>
        <w:rPr>
          <w:rFonts w:ascii="Verdana" w:eastAsia="Verdana" w:hAnsi="Verdana" w:cs="Verdana"/>
          <w:i/>
          <w:sz w:val="20"/>
          <w:szCs w:val="20"/>
        </w:rPr>
      </w:pPr>
    </w:p>
    <w:p w14:paraId="0D6E92C2" w14:textId="1B8B4651" w:rsidR="004838C1" w:rsidRPr="0040099C" w:rsidRDefault="004838C1" w:rsidP="00230B20">
      <w:pPr>
        <w:pStyle w:val="Lijstalinea"/>
        <w:numPr>
          <w:ilvl w:val="0"/>
          <w:numId w:val="47"/>
        </w:numPr>
        <w:spacing w:after="0" w:line="360" w:lineRule="auto"/>
        <w:rPr>
          <w:rFonts w:ascii="Verdana" w:eastAsia="Verdana" w:hAnsi="Verdana" w:cs="Verdana"/>
          <w:i/>
          <w:sz w:val="20"/>
          <w:szCs w:val="20"/>
        </w:rPr>
      </w:pPr>
      <w:r w:rsidRPr="0040099C">
        <w:rPr>
          <w:rFonts w:ascii="Verdana" w:eastAsia="Verdana" w:hAnsi="Verdana" w:cs="Verdana"/>
          <w:i/>
          <w:sz w:val="20"/>
          <w:szCs w:val="20"/>
        </w:rPr>
        <w:t>Inspectie, controle &amp; toezicht</w:t>
      </w:r>
    </w:p>
    <w:p w14:paraId="6600DFC3" w14:textId="4366FB10" w:rsidR="004838C1" w:rsidRPr="00E30352" w:rsidRDefault="004838C1" w:rsidP="00C26889">
      <w:pPr>
        <w:spacing w:after="0" w:line="360" w:lineRule="auto"/>
        <w:rPr>
          <w:rFonts w:ascii="Verdana" w:hAnsi="Verdana" w:cs="Arial"/>
          <w:sz w:val="20"/>
          <w:szCs w:val="20"/>
          <w:shd w:val="clear" w:color="auto" w:fill="FFFFFF"/>
        </w:rPr>
      </w:pPr>
      <w:r w:rsidRPr="00E30352">
        <w:rPr>
          <w:rFonts w:ascii="Verdana" w:eastAsia="Verdana" w:hAnsi="Verdana" w:cs="Verdana"/>
          <w:sz w:val="20"/>
          <w:szCs w:val="20"/>
        </w:rPr>
        <w:t xml:space="preserve">Hierbij gaat het om het belang van een effectieve </w:t>
      </w:r>
      <w:r w:rsidRPr="00334288">
        <w:rPr>
          <w:rFonts w:ascii="Verdana" w:eastAsia="Verdana" w:hAnsi="Verdana" w:cs="Verdana"/>
          <w:sz w:val="20"/>
          <w:szCs w:val="20"/>
        </w:rPr>
        <w:t>inspectie, controle en toezicht, gericht op het vaststellen van niet-strafbare feiten.</w:t>
      </w:r>
      <w:r w:rsidRPr="00E30352">
        <w:rPr>
          <w:rFonts w:ascii="Verdana" w:eastAsia="Verdana" w:hAnsi="Verdana" w:cs="Verdana"/>
          <w:sz w:val="20"/>
          <w:szCs w:val="20"/>
        </w:rPr>
        <w:t xml:space="preserve"> In een uitspraak van de Afdeling wordt aangegeven dat het artikel betrekking heeft op </w:t>
      </w:r>
      <w:r w:rsidRPr="00E30352">
        <w:rPr>
          <w:rFonts w:ascii="Verdana" w:hAnsi="Verdana" w:cs="Arial"/>
          <w:sz w:val="20"/>
          <w:szCs w:val="20"/>
          <w:shd w:val="clear" w:color="auto" w:fill="FFFFFF"/>
        </w:rPr>
        <w:t>handhaving van de vertrouwelijkheid van de gebruikte methoden om aan informatie te komen.</w:t>
      </w:r>
      <w:r w:rsidR="008D5B92">
        <w:rPr>
          <w:rStyle w:val="Voetnootmarkering"/>
          <w:rFonts w:ascii="Verdana" w:hAnsi="Verdana" w:cs="Arial"/>
          <w:sz w:val="20"/>
          <w:szCs w:val="20"/>
          <w:shd w:val="clear" w:color="auto" w:fill="FFFFFF"/>
        </w:rPr>
        <w:footnoteReference w:id="53"/>
      </w:r>
      <w:r w:rsidRPr="00E30352">
        <w:rPr>
          <w:rFonts w:ascii="Verdana" w:hAnsi="Verdana" w:cs="Arial"/>
          <w:sz w:val="20"/>
          <w:szCs w:val="20"/>
          <w:shd w:val="clear" w:color="auto" w:fill="FFFFFF"/>
        </w:rPr>
        <w:t xml:space="preserve"> In een latere uitspraak is hieraan toegevoegd dat de bronnen moeten worden beschermd.</w:t>
      </w:r>
      <w:r w:rsidRPr="00E30352">
        <w:rPr>
          <w:rStyle w:val="Voetnootmarkering"/>
          <w:rFonts w:ascii="Verdana" w:hAnsi="Verdana" w:cs="Arial"/>
          <w:sz w:val="20"/>
          <w:szCs w:val="20"/>
          <w:shd w:val="clear" w:color="auto" w:fill="FFFFFF"/>
        </w:rPr>
        <w:footnoteReference w:id="54"/>
      </w:r>
      <w:r w:rsidR="00380897">
        <w:rPr>
          <w:rFonts w:ascii="Verdana" w:hAnsi="Verdana" w:cs="Arial"/>
          <w:sz w:val="20"/>
          <w:szCs w:val="20"/>
          <w:shd w:val="clear" w:color="auto" w:fill="FFFFFF"/>
        </w:rPr>
        <w:t xml:space="preserve"> </w:t>
      </w:r>
      <w:r w:rsidRPr="00E30352">
        <w:rPr>
          <w:rFonts w:ascii="Verdana" w:eastAsia="Verdana" w:hAnsi="Verdana" w:cs="Verdana"/>
          <w:sz w:val="20"/>
          <w:szCs w:val="20"/>
        </w:rPr>
        <w:t>Het beroep</w:t>
      </w:r>
      <w:r w:rsidR="005A0D38">
        <w:rPr>
          <w:rFonts w:ascii="Verdana" w:eastAsia="Verdana" w:hAnsi="Verdana" w:cs="Verdana"/>
          <w:sz w:val="20"/>
          <w:szCs w:val="20"/>
        </w:rPr>
        <w:t xml:space="preserve"> op deze grond</w:t>
      </w:r>
      <w:r w:rsidRPr="00E30352">
        <w:rPr>
          <w:rFonts w:ascii="Verdana" w:eastAsia="Verdana" w:hAnsi="Verdana" w:cs="Verdana"/>
          <w:sz w:val="20"/>
          <w:szCs w:val="20"/>
        </w:rPr>
        <w:t xml:space="preserve"> wordt voornamelijk gedaan </w:t>
      </w:r>
      <w:r w:rsidR="005A0D38">
        <w:rPr>
          <w:rFonts w:ascii="Verdana" w:eastAsia="Verdana" w:hAnsi="Verdana" w:cs="Verdana"/>
          <w:sz w:val="20"/>
          <w:szCs w:val="20"/>
        </w:rPr>
        <w:t>bij steekproefsgewijze systemen. Hiervoor worden</w:t>
      </w:r>
      <w:r w:rsidRPr="00E30352">
        <w:rPr>
          <w:rFonts w:ascii="Verdana" w:eastAsia="Verdana" w:hAnsi="Verdana" w:cs="Verdana"/>
          <w:sz w:val="20"/>
          <w:szCs w:val="20"/>
        </w:rPr>
        <w:t xml:space="preserve"> </w:t>
      </w:r>
      <w:r w:rsidR="005A0D38">
        <w:rPr>
          <w:rFonts w:ascii="Verdana" w:eastAsia="Verdana" w:hAnsi="Verdana" w:cs="Verdana"/>
          <w:sz w:val="20"/>
          <w:szCs w:val="20"/>
        </w:rPr>
        <w:t>methoden</w:t>
      </w:r>
      <w:r w:rsidRPr="00E30352">
        <w:rPr>
          <w:rFonts w:ascii="Verdana" w:eastAsia="Verdana" w:hAnsi="Verdana" w:cs="Verdana"/>
          <w:sz w:val="20"/>
          <w:szCs w:val="20"/>
        </w:rPr>
        <w:t xml:space="preserve"> en technieken ontwikkeld en gegevens in de ambtelijke dienst uitgewisseld.</w:t>
      </w:r>
      <w:r w:rsidRPr="00E30352">
        <w:rPr>
          <w:rStyle w:val="Voetnootmarkering"/>
          <w:rFonts w:ascii="Verdana" w:eastAsia="Verdana" w:hAnsi="Verdana" w:cs="Verdana"/>
          <w:sz w:val="20"/>
          <w:szCs w:val="20"/>
        </w:rPr>
        <w:footnoteReference w:id="55"/>
      </w:r>
      <w:r w:rsidR="00380897">
        <w:rPr>
          <w:rFonts w:ascii="Verdana" w:eastAsia="Verdana" w:hAnsi="Verdana" w:cs="Verdana"/>
          <w:sz w:val="20"/>
          <w:szCs w:val="20"/>
        </w:rPr>
        <w:t xml:space="preserve"> </w:t>
      </w:r>
      <w:r w:rsidR="005A0D38">
        <w:rPr>
          <w:rFonts w:ascii="Verdana" w:eastAsia="Verdana" w:hAnsi="Verdana" w:cs="Verdana"/>
          <w:sz w:val="20"/>
          <w:szCs w:val="20"/>
        </w:rPr>
        <w:t xml:space="preserve">De grond </w:t>
      </w:r>
      <w:r w:rsidRPr="00E30352">
        <w:rPr>
          <w:rFonts w:ascii="Verdana" w:eastAsia="Verdana" w:hAnsi="Verdana" w:cs="Verdana"/>
          <w:sz w:val="20"/>
          <w:szCs w:val="20"/>
        </w:rPr>
        <w:t xml:space="preserve">kan ook betrekking hebben op </w:t>
      </w:r>
      <w:r w:rsidR="00FA6D7B">
        <w:rPr>
          <w:rFonts w:ascii="Verdana" w:hAnsi="Verdana" w:cs="Arial"/>
          <w:sz w:val="20"/>
          <w:szCs w:val="20"/>
          <w:shd w:val="clear" w:color="auto" w:fill="FFFFFF"/>
        </w:rPr>
        <w:t>informatie van derden, z</w:t>
      </w:r>
      <w:r w:rsidRPr="00E30352">
        <w:rPr>
          <w:rFonts w:ascii="Verdana" w:hAnsi="Verdana" w:cs="Arial"/>
          <w:sz w:val="20"/>
          <w:szCs w:val="20"/>
          <w:shd w:val="clear" w:color="auto" w:fill="FFFFFF"/>
        </w:rPr>
        <w:t xml:space="preserve">oals een informant of klokkenluider. Bijvoorbeeld als de gemeente een onderzoek instelt </w:t>
      </w:r>
      <w:r w:rsidR="005A0D38">
        <w:rPr>
          <w:rFonts w:ascii="Verdana" w:hAnsi="Verdana" w:cs="Arial"/>
          <w:sz w:val="20"/>
          <w:szCs w:val="20"/>
          <w:shd w:val="clear" w:color="auto" w:fill="FFFFFF"/>
        </w:rPr>
        <w:t xml:space="preserve">en daarbij afhankelijk is van </w:t>
      </w:r>
      <w:r w:rsidRPr="00E30352">
        <w:rPr>
          <w:rFonts w:ascii="Verdana" w:hAnsi="Verdana" w:cs="Arial"/>
          <w:sz w:val="20"/>
          <w:szCs w:val="20"/>
          <w:shd w:val="clear" w:color="auto" w:fill="FFFFFF"/>
        </w:rPr>
        <w:t>informatie van deze persoon. De betrokkene zal waarschijnlijk alleen meewerken als vertro</w:t>
      </w:r>
      <w:r w:rsidR="005A0D38">
        <w:rPr>
          <w:rFonts w:ascii="Verdana" w:hAnsi="Verdana" w:cs="Arial"/>
          <w:sz w:val="20"/>
          <w:szCs w:val="20"/>
          <w:shd w:val="clear" w:color="auto" w:fill="FFFFFF"/>
        </w:rPr>
        <w:t xml:space="preserve">uwelijkheid wordt beloofd. Een </w:t>
      </w:r>
      <w:r w:rsidRPr="00E30352">
        <w:rPr>
          <w:rFonts w:ascii="Verdana" w:hAnsi="Verdana" w:cs="Arial"/>
          <w:sz w:val="20"/>
          <w:szCs w:val="20"/>
          <w:shd w:val="clear" w:color="auto" w:fill="FFFFFF"/>
        </w:rPr>
        <w:t>beroep</w:t>
      </w:r>
      <w:r w:rsidR="005A0D38">
        <w:rPr>
          <w:rFonts w:ascii="Verdana" w:hAnsi="Verdana" w:cs="Arial"/>
          <w:sz w:val="20"/>
          <w:szCs w:val="20"/>
          <w:shd w:val="clear" w:color="auto" w:fill="FFFFFF"/>
        </w:rPr>
        <w:t xml:space="preserve"> daaromtrent</w:t>
      </w:r>
      <w:r w:rsidRPr="00E30352">
        <w:rPr>
          <w:rFonts w:ascii="Verdana" w:hAnsi="Verdana" w:cs="Arial"/>
          <w:sz w:val="20"/>
          <w:szCs w:val="20"/>
          <w:shd w:val="clear" w:color="auto" w:fill="FFFFFF"/>
        </w:rPr>
        <w:t xml:space="preserve"> kan s</w:t>
      </w:r>
      <w:r w:rsidR="005A0D38">
        <w:rPr>
          <w:rFonts w:ascii="Verdana" w:hAnsi="Verdana" w:cs="Arial"/>
          <w:sz w:val="20"/>
          <w:szCs w:val="20"/>
          <w:shd w:val="clear" w:color="auto" w:fill="FFFFFF"/>
        </w:rPr>
        <w:t>lagen als duidelijk wordt dat</w:t>
      </w:r>
      <w:r w:rsidRPr="00E30352">
        <w:rPr>
          <w:rFonts w:ascii="Verdana" w:hAnsi="Verdana" w:cs="Arial"/>
          <w:sz w:val="20"/>
          <w:szCs w:val="20"/>
          <w:shd w:val="clear" w:color="auto" w:fill="FFFFFF"/>
        </w:rPr>
        <w:t xml:space="preserve"> informatieverstrekking in </w:t>
      </w:r>
      <w:r w:rsidR="005A0D38">
        <w:rPr>
          <w:rFonts w:ascii="Verdana" w:hAnsi="Verdana" w:cs="Arial"/>
          <w:sz w:val="20"/>
          <w:szCs w:val="20"/>
          <w:shd w:val="clear" w:color="auto" w:fill="FFFFFF"/>
        </w:rPr>
        <w:t xml:space="preserve">de </w:t>
      </w:r>
      <w:r w:rsidRPr="00E30352">
        <w:rPr>
          <w:rFonts w:ascii="Verdana" w:hAnsi="Verdana" w:cs="Arial"/>
          <w:sz w:val="20"/>
          <w:szCs w:val="20"/>
          <w:shd w:val="clear" w:color="auto" w:fill="FFFFFF"/>
        </w:rPr>
        <w:t>toekomst eenzelfde soort onderzoek kan schaden.</w:t>
      </w:r>
      <w:r w:rsidRPr="00E30352">
        <w:rPr>
          <w:rStyle w:val="Voetnootmarkering"/>
          <w:rFonts w:ascii="Verdana" w:hAnsi="Verdana" w:cs="Arial"/>
          <w:sz w:val="20"/>
          <w:szCs w:val="20"/>
          <w:shd w:val="clear" w:color="auto" w:fill="FFFFFF"/>
        </w:rPr>
        <w:footnoteReference w:id="56"/>
      </w:r>
    </w:p>
    <w:p w14:paraId="55143E62" w14:textId="70E11F83" w:rsidR="004838C1" w:rsidRPr="0040099C" w:rsidRDefault="004838C1" w:rsidP="00230B20">
      <w:pPr>
        <w:pStyle w:val="Lijstalinea"/>
        <w:numPr>
          <w:ilvl w:val="0"/>
          <w:numId w:val="47"/>
        </w:numPr>
        <w:spacing w:after="0" w:line="360" w:lineRule="auto"/>
        <w:rPr>
          <w:rFonts w:ascii="Verdana" w:hAnsi="Verdana" w:cs="Arial"/>
          <w:i/>
          <w:sz w:val="20"/>
          <w:szCs w:val="20"/>
          <w:shd w:val="clear" w:color="auto" w:fill="FFFFFF"/>
        </w:rPr>
      </w:pPr>
      <w:r w:rsidRPr="0040099C">
        <w:rPr>
          <w:rFonts w:ascii="Verdana" w:hAnsi="Verdana" w:cs="Arial"/>
          <w:i/>
          <w:sz w:val="20"/>
          <w:szCs w:val="20"/>
          <w:shd w:val="clear" w:color="auto" w:fill="FFFFFF"/>
        </w:rPr>
        <w:lastRenderedPageBreak/>
        <w:t>Eerbiediging van de persoonlijke levenssfeer</w:t>
      </w:r>
    </w:p>
    <w:p w14:paraId="04AA0627" w14:textId="4A32A463" w:rsidR="004838C1" w:rsidRPr="00E30352" w:rsidRDefault="00443A02" w:rsidP="004838C1">
      <w:pPr>
        <w:spacing w:after="0" w:line="360" w:lineRule="auto"/>
        <w:rPr>
          <w:rFonts w:ascii="Verdana" w:eastAsia="Verdana" w:hAnsi="Verdana" w:cs="Verdana"/>
          <w:sz w:val="20"/>
          <w:szCs w:val="20"/>
        </w:rPr>
      </w:pPr>
      <w:r>
        <w:rPr>
          <w:rFonts w:ascii="Verdana" w:hAnsi="Verdana" w:cs="Arial"/>
          <w:sz w:val="20"/>
          <w:szCs w:val="20"/>
          <w:shd w:val="clear" w:color="auto" w:fill="FFFFFF"/>
        </w:rPr>
        <w:t>D</w:t>
      </w:r>
      <w:r w:rsidR="004838C1" w:rsidRPr="00E30352">
        <w:rPr>
          <w:rFonts w:ascii="Verdana" w:hAnsi="Verdana" w:cs="Arial"/>
          <w:sz w:val="20"/>
          <w:szCs w:val="20"/>
          <w:shd w:val="clear" w:color="auto" w:fill="FFFFFF"/>
        </w:rPr>
        <w:t xml:space="preserve">e bescherming van de eerbiediging van de persoonlijke levenssfeer </w:t>
      </w:r>
      <w:r>
        <w:rPr>
          <w:rFonts w:ascii="Verdana" w:hAnsi="Verdana" w:cs="Arial"/>
          <w:sz w:val="20"/>
          <w:szCs w:val="20"/>
          <w:shd w:val="clear" w:color="auto" w:fill="FFFFFF"/>
        </w:rPr>
        <w:t>vindt haar relevantie in</w:t>
      </w:r>
      <w:r w:rsidR="004838C1" w:rsidRPr="00E30352">
        <w:rPr>
          <w:rFonts w:ascii="Verdana" w:hAnsi="Verdana" w:cs="Arial"/>
          <w:sz w:val="20"/>
          <w:szCs w:val="20"/>
          <w:shd w:val="clear" w:color="auto" w:fill="FFFFFF"/>
        </w:rPr>
        <w:t xml:space="preserve"> art. 10 </w:t>
      </w:r>
      <w:proofErr w:type="spellStart"/>
      <w:r w:rsidR="004838C1" w:rsidRPr="00E30352">
        <w:rPr>
          <w:rFonts w:ascii="Verdana" w:hAnsi="Verdana" w:cs="Arial"/>
          <w:sz w:val="20"/>
          <w:szCs w:val="20"/>
          <w:shd w:val="clear" w:color="auto" w:fill="FFFFFF"/>
        </w:rPr>
        <w:t>Gw</w:t>
      </w:r>
      <w:proofErr w:type="spellEnd"/>
      <w:r w:rsidR="004838C1" w:rsidRPr="00E30352">
        <w:rPr>
          <w:rFonts w:ascii="Verdana" w:hAnsi="Verdana" w:cs="Arial"/>
          <w:sz w:val="20"/>
          <w:szCs w:val="20"/>
          <w:shd w:val="clear" w:color="auto" w:fill="FFFFFF"/>
        </w:rPr>
        <w:t xml:space="preserve"> en bijzond</w:t>
      </w:r>
      <w:r w:rsidR="00ED1636">
        <w:rPr>
          <w:rFonts w:ascii="Verdana" w:hAnsi="Verdana" w:cs="Arial"/>
          <w:sz w:val="20"/>
          <w:szCs w:val="20"/>
          <w:shd w:val="clear" w:color="auto" w:fill="FFFFFF"/>
        </w:rPr>
        <w:t>ere wetgeving op het gebied van p</w:t>
      </w:r>
      <w:r w:rsidR="004838C1" w:rsidRPr="00E30352">
        <w:rPr>
          <w:rFonts w:ascii="Verdana" w:hAnsi="Verdana" w:cs="Arial"/>
          <w:sz w:val="20"/>
          <w:szCs w:val="20"/>
          <w:shd w:val="clear" w:color="auto" w:fill="FFFFFF"/>
        </w:rPr>
        <w:t>rivacybescherming.</w:t>
      </w:r>
      <w:r w:rsidR="004838C1" w:rsidRPr="00E30352">
        <w:rPr>
          <w:rStyle w:val="Voetnootmarkering"/>
          <w:rFonts w:ascii="Verdana" w:hAnsi="Verdana" w:cs="Arial"/>
          <w:sz w:val="20"/>
          <w:szCs w:val="20"/>
          <w:shd w:val="clear" w:color="auto" w:fill="FFFFFF"/>
        </w:rPr>
        <w:footnoteReference w:id="57"/>
      </w:r>
      <w:r w:rsidR="00380897">
        <w:rPr>
          <w:rFonts w:ascii="Verdana" w:hAnsi="Verdana" w:cs="Arial"/>
          <w:sz w:val="20"/>
          <w:szCs w:val="20"/>
          <w:shd w:val="clear" w:color="auto" w:fill="FFFFFF"/>
        </w:rPr>
        <w:t xml:space="preserve"> </w:t>
      </w:r>
      <w:r w:rsidR="00ED1636">
        <w:rPr>
          <w:rFonts w:ascii="Verdana" w:hAnsi="Verdana" w:cs="Arial"/>
          <w:sz w:val="20"/>
          <w:szCs w:val="20"/>
          <w:shd w:val="clear" w:color="auto" w:fill="FFFFFF"/>
        </w:rPr>
        <w:t>Bij de behandeling van het verzoek kunnen persoonlijke gegevens</w:t>
      </w:r>
      <w:r w:rsidR="00ED1636" w:rsidRPr="00E30352">
        <w:rPr>
          <w:rFonts w:ascii="Verdana" w:hAnsi="Verdana" w:cs="Arial"/>
          <w:sz w:val="20"/>
          <w:szCs w:val="20"/>
          <w:shd w:val="clear" w:color="auto" w:fill="FFFFFF"/>
        </w:rPr>
        <w:t xml:space="preserve"> </w:t>
      </w:r>
      <w:r w:rsidR="00ED1636">
        <w:rPr>
          <w:rFonts w:ascii="Verdana" w:hAnsi="Verdana" w:cs="Arial"/>
          <w:sz w:val="20"/>
          <w:szCs w:val="20"/>
          <w:shd w:val="clear" w:color="auto" w:fill="FFFFFF"/>
        </w:rPr>
        <w:t xml:space="preserve">worden geanonimiseerd. Al kan het soms toch </w:t>
      </w:r>
      <w:r w:rsidR="00ED1636" w:rsidRPr="00E30352">
        <w:rPr>
          <w:rFonts w:ascii="Verdana" w:hAnsi="Verdana" w:cs="Arial"/>
          <w:sz w:val="20"/>
          <w:szCs w:val="20"/>
          <w:shd w:val="clear" w:color="auto" w:fill="FFFFFF"/>
        </w:rPr>
        <w:t>to</w:t>
      </w:r>
      <w:r w:rsidR="00ED1636">
        <w:rPr>
          <w:rFonts w:ascii="Verdana" w:hAnsi="Verdana" w:cs="Arial"/>
          <w:sz w:val="20"/>
          <w:szCs w:val="20"/>
          <w:shd w:val="clear" w:color="auto" w:fill="FFFFFF"/>
        </w:rPr>
        <w:t>t een persoon te herleiden zijn als b</w:t>
      </w:r>
      <w:r w:rsidR="00ED1636" w:rsidRPr="00E30352">
        <w:rPr>
          <w:rFonts w:ascii="Verdana" w:hAnsi="Verdana" w:cs="Arial"/>
          <w:sz w:val="20"/>
          <w:szCs w:val="20"/>
          <w:shd w:val="clear" w:color="auto" w:fill="FFFFFF"/>
        </w:rPr>
        <w:t xml:space="preserve">ijvoorbeeld </w:t>
      </w:r>
      <w:r w:rsidR="00ED1636">
        <w:rPr>
          <w:rFonts w:ascii="Verdana" w:hAnsi="Verdana" w:cs="Arial"/>
          <w:sz w:val="20"/>
          <w:szCs w:val="20"/>
          <w:shd w:val="clear" w:color="auto" w:fill="FFFFFF"/>
        </w:rPr>
        <w:t>initialen worden gegeven.</w:t>
      </w:r>
      <w:r w:rsidR="00ED1636" w:rsidRPr="00E30352">
        <w:rPr>
          <w:rStyle w:val="Voetnootmarkering"/>
          <w:rFonts w:ascii="Verdana" w:hAnsi="Verdana" w:cs="Arial"/>
          <w:sz w:val="20"/>
          <w:szCs w:val="20"/>
          <w:shd w:val="clear" w:color="auto" w:fill="FFFFFF"/>
        </w:rPr>
        <w:footnoteReference w:id="58"/>
      </w:r>
      <w:r w:rsidR="00380897">
        <w:rPr>
          <w:rFonts w:ascii="Verdana" w:hAnsi="Verdana" w:cs="Arial"/>
          <w:sz w:val="20"/>
          <w:szCs w:val="20"/>
          <w:shd w:val="clear" w:color="auto" w:fill="FFFFFF"/>
        </w:rPr>
        <w:t xml:space="preserve"> </w:t>
      </w:r>
      <w:r w:rsidR="004838C1">
        <w:rPr>
          <w:rFonts w:ascii="Verdana" w:eastAsia="Verdana" w:hAnsi="Verdana" w:cs="Verdana"/>
          <w:sz w:val="20"/>
          <w:szCs w:val="20"/>
        </w:rPr>
        <w:t>D</w:t>
      </w:r>
      <w:r w:rsidR="00ED1636">
        <w:rPr>
          <w:rFonts w:ascii="Verdana" w:eastAsia="Verdana" w:hAnsi="Verdana" w:cs="Verdana"/>
          <w:sz w:val="20"/>
          <w:szCs w:val="20"/>
        </w:rPr>
        <w:t>e uitzondering</w:t>
      </w:r>
      <w:r w:rsidR="004838C1" w:rsidRPr="00E30352">
        <w:rPr>
          <w:rFonts w:ascii="Verdana" w:eastAsia="Verdana" w:hAnsi="Verdana" w:cs="Verdana"/>
          <w:sz w:val="20"/>
          <w:szCs w:val="20"/>
        </w:rPr>
        <w:t xml:space="preserve"> is niet alleen bedoeld voor particulieren, maar ook voor bestuurders en ambtenaren. </w:t>
      </w:r>
      <w:r w:rsidR="00ED1636">
        <w:rPr>
          <w:rFonts w:ascii="Verdana" w:hAnsi="Verdana" w:cs="Arial"/>
          <w:sz w:val="20"/>
          <w:szCs w:val="20"/>
          <w:shd w:val="clear" w:color="auto" w:fill="FFFFFF"/>
        </w:rPr>
        <w:t>Het moet</w:t>
      </w:r>
      <w:r w:rsidR="004838C1" w:rsidRPr="00E30352">
        <w:rPr>
          <w:rFonts w:ascii="Verdana" w:hAnsi="Verdana" w:cs="Arial"/>
          <w:sz w:val="20"/>
          <w:szCs w:val="20"/>
          <w:shd w:val="clear" w:color="auto" w:fill="FFFFFF"/>
        </w:rPr>
        <w:t xml:space="preserve"> gaan om échte privégegevens, zoals privébankrekening en huisadres. Als de informatie herleidbaar is tot een persoon kan </w:t>
      </w:r>
      <w:r w:rsidR="006E7A18">
        <w:rPr>
          <w:rFonts w:ascii="Verdana" w:hAnsi="Verdana" w:cs="Arial"/>
          <w:sz w:val="20"/>
          <w:szCs w:val="20"/>
          <w:shd w:val="clear" w:color="auto" w:fill="FFFFFF"/>
        </w:rPr>
        <w:t xml:space="preserve">hierop </w:t>
      </w:r>
      <w:r w:rsidR="004838C1" w:rsidRPr="00E30352">
        <w:rPr>
          <w:rFonts w:ascii="Verdana" w:hAnsi="Verdana" w:cs="Arial"/>
          <w:sz w:val="20"/>
          <w:szCs w:val="20"/>
          <w:shd w:val="clear" w:color="auto" w:fill="FFFFFF"/>
        </w:rPr>
        <w:t xml:space="preserve">een beroep worden </w:t>
      </w:r>
      <w:r w:rsidR="006E7A18">
        <w:rPr>
          <w:rFonts w:ascii="Verdana" w:hAnsi="Verdana" w:cs="Arial"/>
          <w:sz w:val="20"/>
          <w:szCs w:val="20"/>
          <w:shd w:val="clear" w:color="auto" w:fill="FFFFFF"/>
        </w:rPr>
        <w:t>gedaan</w:t>
      </w:r>
      <w:r w:rsidR="004838C1" w:rsidRPr="00E30352">
        <w:rPr>
          <w:rFonts w:ascii="Verdana" w:hAnsi="Verdana" w:cs="Arial"/>
          <w:sz w:val="20"/>
          <w:szCs w:val="20"/>
          <w:shd w:val="clear" w:color="auto" w:fill="FFFFFF"/>
        </w:rPr>
        <w:t xml:space="preserve">. </w:t>
      </w:r>
      <w:r w:rsidR="00650A1B" w:rsidRPr="00E30352">
        <w:rPr>
          <w:rFonts w:ascii="Verdana" w:hAnsi="Verdana" w:cs="Arial"/>
          <w:sz w:val="20"/>
          <w:szCs w:val="20"/>
          <w:shd w:val="clear" w:color="auto" w:fill="FFFFFF"/>
        </w:rPr>
        <w:t xml:space="preserve">Bij de beoordeling wordt gekeken naar de aard van de informatie, </w:t>
      </w:r>
      <w:r w:rsidR="00650A1B" w:rsidRPr="00E30352">
        <w:rPr>
          <w:rFonts w:ascii="Verdana" w:eastAsia="Verdana" w:hAnsi="Verdana" w:cs="Verdana"/>
          <w:sz w:val="20"/>
          <w:szCs w:val="20"/>
        </w:rPr>
        <w:t xml:space="preserve">het aantal personen waarop </w:t>
      </w:r>
      <w:r w:rsidR="00ED1636">
        <w:rPr>
          <w:rFonts w:ascii="Verdana" w:eastAsia="Verdana" w:hAnsi="Verdana" w:cs="Verdana"/>
          <w:sz w:val="20"/>
          <w:szCs w:val="20"/>
        </w:rPr>
        <w:t>de informatie</w:t>
      </w:r>
      <w:r w:rsidR="00650A1B" w:rsidRPr="00E30352">
        <w:rPr>
          <w:rFonts w:ascii="Verdana" w:eastAsia="Verdana" w:hAnsi="Verdana" w:cs="Verdana"/>
          <w:sz w:val="20"/>
          <w:szCs w:val="20"/>
        </w:rPr>
        <w:t xml:space="preserve"> betrekking heeft en welke inf</w:t>
      </w:r>
      <w:r w:rsidR="006E7A18">
        <w:rPr>
          <w:rFonts w:ascii="Verdana" w:eastAsia="Verdana" w:hAnsi="Verdana" w:cs="Verdana"/>
          <w:sz w:val="20"/>
          <w:szCs w:val="20"/>
        </w:rPr>
        <w:t>ormatie al bekend is. Ook kan worden gekeken</w:t>
      </w:r>
      <w:r w:rsidR="00650A1B" w:rsidRPr="00E30352">
        <w:rPr>
          <w:rFonts w:ascii="Verdana" w:eastAsia="Verdana" w:hAnsi="Verdana" w:cs="Verdana"/>
          <w:sz w:val="20"/>
          <w:szCs w:val="20"/>
        </w:rPr>
        <w:t xml:space="preserve"> of een betrokkene afstand heeft gedaan van de bescherming</w:t>
      </w:r>
      <w:r w:rsidR="00650A1B">
        <w:rPr>
          <w:rFonts w:ascii="Verdana" w:eastAsia="Verdana" w:hAnsi="Verdana" w:cs="Verdana"/>
          <w:sz w:val="20"/>
          <w:szCs w:val="20"/>
        </w:rPr>
        <w:t>. Bijvoorbeeld</w:t>
      </w:r>
      <w:r w:rsidR="00650A1B" w:rsidRPr="00E30352">
        <w:rPr>
          <w:rFonts w:ascii="Verdana" w:eastAsia="Verdana" w:hAnsi="Verdana" w:cs="Verdana"/>
          <w:sz w:val="20"/>
          <w:szCs w:val="20"/>
        </w:rPr>
        <w:t xml:space="preserve"> doordat </w:t>
      </w:r>
      <w:r w:rsidR="006E7A18">
        <w:rPr>
          <w:rFonts w:ascii="Verdana" w:eastAsia="Verdana" w:hAnsi="Verdana" w:cs="Verdana"/>
          <w:sz w:val="20"/>
          <w:szCs w:val="20"/>
        </w:rPr>
        <w:t>diegene</w:t>
      </w:r>
      <w:r w:rsidR="00650A1B" w:rsidRPr="00E30352">
        <w:rPr>
          <w:rFonts w:ascii="Verdana" w:eastAsia="Verdana" w:hAnsi="Verdana" w:cs="Verdana"/>
          <w:sz w:val="20"/>
          <w:szCs w:val="20"/>
        </w:rPr>
        <w:t xml:space="preserve"> informatie vraagt </w:t>
      </w:r>
      <w:r w:rsidR="000817E0">
        <w:rPr>
          <w:rFonts w:ascii="Verdana" w:eastAsia="Verdana" w:hAnsi="Verdana" w:cs="Verdana"/>
          <w:sz w:val="20"/>
          <w:szCs w:val="20"/>
        </w:rPr>
        <w:t>over</w:t>
      </w:r>
      <w:r w:rsidR="00650A1B" w:rsidRPr="00E30352">
        <w:rPr>
          <w:rFonts w:ascii="Verdana" w:eastAsia="Verdana" w:hAnsi="Verdana" w:cs="Verdana"/>
          <w:sz w:val="20"/>
          <w:szCs w:val="20"/>
        </w:rPr>
        <w:t xml:space="preserve"> zijn eigen </w:t>
      </w:r>
      <w:r w:rsidR="000817E0">
        <w:rPr>
          <w:rFonts w:ascii="Verdana" w:eastAsia="Verdana" w:hAnsi="Verdana" w:cs="Verdana"/>
          <w:sz w:val="20"/>
          <w:szCs w:val="20"/>
        </w:rPr>
        <w:t>persoonlijke levenssfeer</w:t>
      </w:r>
      <w:r w:rsidR="00650A1B" w:rsidRPr="00E30352">
        <w:rPr>
          <w:rFonts w:ascii="Verdana" w:eastAsia="Verdana" w:hAnsi="Verdana" w:cs="Verdana"/>
          <w:sz w:val="20"/>
          <w:szCs w:val="20"/>
        </w:rPr>
        <w:t>.</w:t>
      </w:r>
      <w:r w:rsidR="00650A1B" w:rsidRPr="00E30352">
        <w:rPr>
          <w:rStyle w:val="Voetnootmarkering"/>
          <w:rFonts w:ascii="Verdana" w:eastAsia="Verdana" w:hAnsi="Verdana" w:cs="Verdana"/>
          <w:sz w:val="20"/>
          <w:szCs w:val="20"/>
        </w:rPr>
        <w:footnoteReference w:id="59"/>
      </w:r>
      <w:r w:rsidR="00380897">
        <w:rPr>
          <w:rFonts w:ascii="Verdana" w:eastAsia="Verdana" w:hAnsi="Verdana" w:cs="Verdana"/>
          <w:sz w:val="20"/>
          <w:szCs w:val="20"/>
        </w:rPr>
        <w:t xml:space="preserve"> </w:t>
      </w:r>
      <w:r w:rsidR="007F172E">
        <w:rPr>
          <w:rFonts w:ascii="Verdana" w:eastAsia="Verdana" w:hAnsi="Verdana" w:cs="Verdana"/>
          <w:sz w:val="20"/>
          <w:szCs w:val="20"/>
        </w:rPr>
        <w:t xml:space="preserve">Er wordt </w:t>
      </w:r>
      <w:r w:rsidR="007F172E" w:rsidRPr="00E30352">
        <w:rPr>
          <w:rFonts w:ascii="Verdana" w:eastAsia="Verdana" w:hAnsi="Verdana" w:cs="Verdana"/>
          <w:sz w:val="20"/>
          <w:szCs w:val="20"/>
        </w:rPr>
        <w:t xml:space="preserve">vaak een verzoek ingediend om te achterhalen wie zich over de verzoeker tot de overheid heeft gewend. Deze klager/tipgever zal </w:t>
      </w:r>
      <w:r w:rsidR="007D5480">
        <w:rPr>
          <w:rFonts w:ascii="Verdana" w:eastAsia="Verdana" w:hAnsi="Verdana" w:cs="Verdana"/>
          <w:sz w:val="20"/>
          <w:szCs w:val="20"/>
        </w:rPr>
        <w:t>meestal anoniem kunnen blijven,</w:t>
      </w:r>
      <w:r w:rsidR="007F172E" w:rsidRPr="00E30352">
        <w:rPr>
          <w:rStyle w:val="Voetnootmarkering"/>
          <w:rFonts w:ascii="Verdana" w:eastAsia="Verdana" w:hAnsi="Verdana" w:cs="Verdana"/>
          <w:sz w:val="20"/>
          <w:szCs w:val="20"/>
        </w:rPr>
        <w:footnoteReference w:id="60"/>
      </w:r>
      <w:r w:rsidR="00380897">
        <w:rPr>
          <w:rFonts w:ascii="Verdana" w:eastAsia="Verdana" w:hAnsi="Verdana" w:cs="Verdana"/>
          <w:sz w:val="20"/>
          <w:szCs w:val="20"/>
        </w:rPr>
        <w:t xml:space="preserve"> </w:t>
      </w:r>
      <w:r w:rsidR="007D5480">
        <w:rPr>
          <w:rFonts w:ascii="Verdana" w:eastAsia="Verdana" w:hAnsi="Verdana" w:cs="Verdana"/>
          <w:sz w:val="20"/>
          <w:szCs w:val="20"/>
        </w:rPr>
        <w:t>t</w:t>
      </w:r>
      <w:r w:rsidR="007F172E">
        <w:rPr>
          <w:rFonts w:ascii="Verdana" w:eastAsia="Verdana" w:hAnsi="Verdana" w:cs="Verdana"/>
          <w:sz w:val="20"/>
          <w:szCs w:val="20"/>
        </w:rPr>
        <w:t xml:space="preserve">enzij </w:t>
      </w:r>
      <w:r w:rsidR="006E7A18">
        <w:rPr>
          <w:rFonts w:ascii="Verdana" w:eastAsia="Verdana" w:hAnsi="Verdana" w:cs="Verdana"/>
          <w:sz w:val="20"/>
          <w:szCs w:val="20"/>
        </w:rPr>
        <w:t>die</w:t>
      </w:r>
      <w:r w:rsidR="007F172E" w:rsidRPr="00E30352">
        <w:rPr>
          <w:rFonts w:ascii="Verdana" w:eastAsia="Verdana" w:hAnsi="Verdana" w:cs="Verdana"/>
          <w:sz w:val="20"/>
          <w:szCs w:val="20"/>
        </w:rPr>
        <w:t xml:space="preserve"> persoon hee</w:t>
      </w:r>
      <w:r w:rsidR="007F172E">
        <w:rPr>
          <w:rFonts w:ascii="Verdana" w:eastAsia="Verdana" w:hAnsi="Verdana" w:cs="Verdana"/>
          <w:sz w:val="20"/>
          <w:szCs w:val="20"/>
        </w:rPr>
        <w:t>ft ingestemd met openbaarmaking</w:t>
      </w:r>
      <w:r w:rsidR="006E7A18">
        <w:rPr>
          <w:rFonts w:ascii="Verdana" w:eastAsia="Verdana" w:hAnsi="Verdana" w:cs="Verdana"/>
          <w:sz w:val="20"/>
          <w:szCs w:val="20"/>
        </w:rPr>
        <w:t>.</w:t>
      </w:r>
      <w:r w:rsidR="007F172E">
        <w:rPr>
          <w:rStyle w:val="Voetnootmarkering"/>
          <w:rFonts w:ascii="Verdana" w:eastAsia="Verdana" w:hAnsi="Verdana" w:cs="Verdana"/>
          <w:sz w:val="20"/>
          <w:szCs w:val="20"/>
        </w:rPr>
        <w:footnoteReference w:id="61"/>
      </w:r>
      <w:r w:rsidR="00380897">
        <w:rPr>
          <w:rFonts w:ascii="Verdana" w:eastAsia="Verdana" w:hAnsi="Verdana" w:cs="Verdana"/>
          <w:sz w:val="20"/>
          <w:szCs w:val="20"/>
        </w:rPr>
        <w:t xml:space="preserve"> </w:t>
      </w:r>
      <w:r w:rsidR="007F172E" w:rsidRPr="00E30352">
        <w:rPr>
          <w:rFonts w:ascii="Verdana" w:eastAsia="Verdana" w:hAnsi="Verdana" w:cs="Verdana"/>
          <w:sz w:val="20"/>
          <w:szCs w:val="20"/>
        </w:rPr>
        <w:t xml:space="preserve">Opmerking verdient dat het niet een taak van </w:t>
      </w:r>
      <w:r w:rsidR="007F172E">
        <w:rPr>
          <w:rFonts w:ascii="Verdana" w:eastAsia="Verdana" w:hAnsi="Verdana" w:cs="Verdana"/>
          <w:sz w:val="20"/>
          <w:szCs w:val="20"/>
        </w:rPr>
        <w:t>de gemeente</w:t>
      </w:r>
      <w:r w:rsidR="007F172E" w:rsidRPr="00E30352">
        <w:rPr>
          <w:rFonts w:ascii="Verdana" w:eastAsia="Verdana" w:hAnsi="Verdana" w:cs="Verdana"/>
          <w:sz w:val="20"/>
          <w:szCs w:val="20"/>
        </w:rPr>
        <w:t xml:space="preserve"> is om na te gaan of toestemming is verleend.</w:t>
      </w:r>
      <w:r w:rsidR="007F172E" w:rsidRPr="00E30352">
        <w:rPr>
          <w:rStyle w:val="Voetnootmarkering"/>
          <w:rFonts w:ascii="Verdana" w:eastAsia="Verdana" w:hAnsi="Verdana" w:cs="Verdana"/>
          <w:sz w:val="20"/>
          <w:szCs w:val="20"/>
        </w:rPr>
        <w:footnoteReference w:id="62"/>
      </w:r>
      <w:r w:rsidR="00380897">
        <w:rPr>
          <w:rFonts w:ascii="Verdana" w:eastAsia="Verdana" w:hAnsi="Verdana" w:cs="Verdana"/>
          <w:sz w:val="20"/>
          <w:szCs w:val="20"/>
        </w:rPr>
        <w:t xml:space="preserve"> </w:t>
      </w:r>
      <w:r w:rsidR="00650A1B">
        <w:rPr>
          <w:rFonts w:ascii="Verdana" w:hAnsi="Verdana" w:cs="Arial"/>
          <w:sz w:val="20"/>
          <w:szCs w:val="20"/>
          <w:shd w:val="clear" w:color="auto" w:fill="FFFFFF"/>
        </w:rPr>
        <w:t>De grond is niet van toepassing a</w:t>
      </w:r>
      <w:r w:rsidR="004838C1" w:rsidRPr="00E30352">
        <w:rPr>
          <w:rFonts w:ascii="Verdana" w:eastAsia="Verdana" w:hAnsi="Verdana" w:cs="Verdana"/>
          <w:sz w:val="20"/>
          <w:szCs w:val="20"/>
        </w:rPr>
        <w:t>ls het gaat om bedrijfsmatige informatie</w:t>
      </w:r>
      <w:r w:rsidR="00650A1B">
        <w:rPr>
          <w:rFonts w:ascii="Verdana" w:eastAsia="Verdana" w:hAnsi="Verdana" w:cs="Verdana"/>
          <w:sz w:val="20"/>
          <w:szCs w:val="20"/>
        </w:rPr>
        <w:t xml:space="preserve"> of functionele betrokkenheid</w:t>
      </w:r>
      <w:r w:rsidR="004838C1" w:rsidRPr="00E30352">
        <w:rPr>
          <w:rFonts w:ascii="Verdana" w:eastAsia="Verdana" w:hAnsi="Verdana" w:cs="Verdana"/>
          <w:sz w:val="20"/>
          <w:szCs w:val="20"/>
        </w:rPr>
        <w:t xml:space="preserve">. </w:t>
      </w:r>
      <w:r w:rsidR="00A65980">
        <w:rPr>
          <w:rFonts w:ascii="Verdana" w:hAnsi="Verdana" w:cs="Arial"/>
          <w:sz w:val="20"/>
          <w:szCs w:val="20"/>
          <w:shd w:val="clear" w:color="auto" w:fill="FFFFFF"/>
        </w:rPr>
        <w:t>Veel recht</w:t>
      </w:r>
      <w:r w:rsidR="004838C1" w:rsidRPr="00E30352">
        <w:rPr>
          <w:rFonts w:ascii="Verdana" w:hAnsi="Verdana" w:cs="Arial"/>
          <w:sz w:val="20"/>
          <w:szCs w:val="20"/>
          <w:shd w:val="clear" w:color="auto" w:fill="FFFFFF"/>
        </w:rPr>
        <w:t xml:space="preserve">spraak heeft </w:t>
      </w:r>
      <w:r w:rsidR="00650A1B">
        <w:rPr>
          <w:rFonts w:ascii="Verdana" w:hAnsi="Verdana" w:cs="Arial"/>
          <w:sz w:val="20"/>
          <w:szCs w:val="20"/>
          <w:shd w:val="clear" w:color="auto" w:fill="FFFFFF"/>
        </w:rPr>
        <w:t>echter betrekking op</w:t>
      </w:r>
      <w:r w:rsidR="004838C1" w:rsidRPr="00E30352">
        <w:rPr>
          <w:rFonts w:ascii="Verdana" w:hAnsi="Verdana" w:cs="Arial"/>
          <w:sz w:val="20"/>
          <w:szCs w:val="20"/>
          <w:shd w:val="clear" w:color="auto" w:fill="FFFFFF"/>
        </w:rPr>
        <w:t xml:space="preserve"> namen van</w:t>
      </w:r>
      <w:r w:rsidR="00650A1B">
        <w:rPr>
          <w:rFonts w:ascii="Verdana" w:hAnsi="Verdana" w:cs="Arial"/>
          <w:sz w:val="20"/>
          <w:szCs w:val="20"/>
          <w:shd w:val="clear" w:color="auto" w:fill="FFFFFF"/>
        </w:rPr>
        <w:t xml:space="preserve"> ambtenaren.</w:t>
      </w:r>
      <w:r w:rsidR="007F172E">
        <w:rPr>
          <w:rFonts w:ascii="Verdana" w:hAnsi="Verdana" w:cs="Arial"/>
          <w:sz w:val="20"/>
          <w:szCs w:val="20"/>
          <w:shd w:val="clear" w:color="auto" w:fill="FFFFFF"/>
        </w:rPr>
        <w:t xml:space="preserve"> N</w:t>
      </w:r>
      <w:r w:rsidR="007F172E" w:rsidRPr="00E30352">
        <w:rPr>
          <w:rFonts w:ascii="Verdana" w:hAnsi="Verdana" w:cs="Arial"/>
          <w:sz w:val="20"/>
          <w:szCs w:val="20"/>
          <w:shd w:val="clear" w:color="auto" w:fill="FFFFFF"/>
        </w:rPr>
        <w:t xml:space="preserve">amen zijn </w:t>
      </w:r>
      <w:r w:rsidR="007F172E">
        <w:rPr>
          <w:rFonts w:ascii="Verdana" w:hAnsi="Verdana" w:cs="Arial"/>
          <w:sz w:val="20"/>
          <w:szCs w:val="20"/>
          <w:shd w:val="clear" w:color="auto" w:fill="FFFFFF"/>
        </w:rPr>
        <w:t xml:space="preserve">immers </w:t>
      </w:r>
      <w:r w:rsidR="007F172E" w:rsidRPr="00E30352">
        <w:rPr>
          <w:rFonts w:ascii="Verdana" w:hAnsi="Verdana" w:cs="Arial"/>
          <w:sz w:val="20"/>
          <w:szCs w:val="20"/>
          <w:shd w:val="clear" w:color="auto" w:fill="FFFFFF"/>
        </w:rPr>
        <w:t xml:space="preserve">persoonsgegevens en kunnen zich verzetten tegen openbaarmaking. </w:t>
      </w:r>
      <w:r w:rsidR="00650A1B">
        <w:rPr>
          <w:rFonts w:ascii="Verdana" w:hAnsi="Verdana" w:cs="Arial"/>
          <w:sz w:val="20"/>
          <w:szCs w:val="20"/>
          <w:shd w:val="clear" w:color="auto" w:fill="FFFFFF"/>
        </w:rPr>
        <w:t>In de lijn van de</w:t>
      </w:r>
      <w:r w:rsidR="004838C1" w:rsidRPr="00E30352">
        <w:rPr>
          <w:rFonts w:ascii="Verdana" w:hAnsi="Verdana" w:cs="Arial"/>
          <w:sz w:val="20"/>
          <w:szCs w:val="20"/>
          <w:shd w:val="clear" w:color="auto" w:fill="FFFFFF"/>
        </w:rPr>
        <w:t xml:space="preserve"> jurisprudentie kan slechts in beperkte mate een beroep worden gedaan op </w:t>
      </w:r>
      <w:r w:rsidR="007F172E">
        <w:rPr>
          <w:rFonts w:ascii="Verdana" w:hAnsi="Verdana" w:cs="Arial"/>
          <w:sz w:val="20"/>
          <w:szCs w:val="20"/>
          <w:shd w:val="clear" w:color="auto" w:fill="FFFFFF"/>
        </w:rPr>
        <w:t>de uitzonderingsgrond</w:t>
      </w:r>
      <w:r w:rsidR="004838C1" w:rsidRPr="00E30352">
        <w:rPr>
          <w:rFonts w:ascii="Verdana" w:hAnsi="Verdana" w:cs="Arial"/>
          <w:sz w:val="20"/>
          <w:szCs w:val="20"/>
          <w:shd w:val="clear" w:color="auto" w:fill="FFFFFF"/>
        </w:rPr>
        <w:t xml:space="preserve"> ten aanzien van het beroepshalve </w:t>
      </w:r>
      <w:r w:rsidR="007F172E">
        <w:rPr>
          <w:rFonts w:ascii="Verdana" w:hAnsi="Verdana" w:cs="Arial"/>
          <w:sz w:val="20"/>
          <w:szCs w:val="20"/>
          <w:shd w:val="clear" w:color="auto" w:fill="FFFFFF"/>
        </w:rPr>
        <w:t xml:space="preserve">functioneren van ambtenaren. </w:t>
      </w:r>
      <w:r w:rsidR="004838C1" w:rsidRPr="00E30352">
        <w:rPr>
          <w:rFonts w:ascii="Verdana" w:hAnsi="Verdana" w:cs="Arial"/>
          <w:sz w:val="20"/>
          <w:szCs w:val="20"/>
          <w:shd w:val="clear" w:color="auto" w:fill="FFFFFF"/>
        </w:rPr>
        <w:t xml:space="preserve">Hiervoor dient een belangenafweging te worden gemaakt, waarbij het uitgangpunt van de </w:t>
      </w:r>
      <w:proofErr w:type="spellStart"/>
      <w:r w:rsidR="004838C1" w:rsidRPr="00E30352">
        <w:rPr>
          <w:rFonts w:ascii="Verdana" w:hAnsi="Verdana" w:cs="Arial"/>
          <w:sz w:val="20"/>
          <w:szCs w:val="20"/>
          <w:shd w:val="clear" w:color="auto" w:fill="FFFFFF"/>
        </w:rPr>
        <w:t>Wob</w:t>
      </w:r>
      <w:proofErr w:type="spellEnd"/>
      <w:r w:rsidR="004838C1" w:rsidRPr="00E30352">
        <w:rPr>
          <w:rFonts w:ascii="Verdana" w:hAnsi="Verdana" w:cs="Arial"/>
          <w:sz w:val="20"/>
          <w:szCs w:val="20"/>
          <w:shd w:val="clear" w:color="auto" w:fill="FFFFFF"/>
        </w:rPr>
        <w:t>, openbaarheid, zwaar weegt.</w:t>
      </w:r>
      <w:r w:rsidR="004838C1" w:rsidRPr="00E30352">
        <w:rPr>
          <w:rStyle w:val="Voetnootmarkering"/>
          <w:rFonts w:ascii="Verdana" w:hAnsi="Verdana" w:cs="Arial"/>
          <w:sz w:val="20"/>
          <w:szCs w:val="20"/>
          <w:shd w:val="clear" w:color="auto" w:fill="FFFFFF"/>
        </w:rPr>
        <w:footnoteReference w:id="63"/>
      </w:r>
      <w:r w:rsidR="007F172E">
        <w:rPr>
          <w:rFonts w:ascii="Verdana" w:eastAsia="Verdana" w:hAnsi="Verdana" w:cs="Verdana"/>
          <w:sz w:val="20"/>
          <w:szCs w:val="20"/>
        </w:rPr>
        <w:t xml:space="preserve"> </w:t>
      </w:r>
    </w:p>
    <w:p w14:paraId="09BAC3C3" w14:textId="77777777" w:rsidR="004838C1" w:rsidRPr="00E30352" w:rsidRDefault="004838C1" w:rsidP="004838C1">
      <w:pPr>
        <w:spacing w:after="0" w:line="360" w:lineRule="auto"/>
        <w:rPr>
          <w:rFonts w:ascii="Verdana" w:eastAsia="Verdana" w:hAnsi="Verdana" w:cs="Verdana"/>
          <w:sz w:val="20"/>
          <w:szCs w:val="20"/>
        </w:rPr>
      </w:pPr>
    </w:p>
    <w:p w14:paraId="5CF4CF27" w14:textId="05EE24B7" w:rsidR="004838C1" w:rsidRPr="0040099C" w:rsidRDefault="004838C1" w:rsidP="00230B20">
      <w:pPr>
        <w:pStyle w:val="Lijstalinea"/>
        <w:numPr>
          <w:ilvl w:val="0"/>
          <w:numId w:val="47"/>
        </w:numPr>
        <w:spacing w:after="0" w:line="360" w:lineRule="auto"/>
        <w:rPr>
          <w:rFonts w:ascii="Verdana" w:hAnsi="Verdana"/>
          <w:i/>
          <w:sz w:val="20"/>
          <w:szCs w:val="20"/>
        </w:rPr>
      </w:pPr>
      <w:r w:rsidRPr="0040099C">
        <w:rPr>
          <w:rFonts w:ascii="Verdana" w:hAnsi="Verdana"/>
          <w:i/>
          <w:sz w:val="20"/>
          <w:szCs w:val="20"/>
        </w:rPr>
        <w:t>Eerste kennisneming door de geadresseerde</w:t>
      </w:r>
    </w:p>
    <w:p w14:paraId="3E62DEA0" w14:textId="3E5DD264" w:rsidR="00CD5395" w:rsidRDefault="008D6387" w:rsidP="00CD5395">
      <w:pPr>
        <w:shd w:val="clear" w:color="auto" w:fill="FFFFFF"/>
        <w:spacing w:line="360" w:lineRule="auto"/>
        <w:rPr>
          <w:rFonts w:ascii="Verdana" w:eastAsia="Calibri" w:hAnsi="Verdana" w:cs="Calibri"/>
          <w:sz w:val="20"/>
          <w:szCs w:val="20"/>
        </w:rPr>
      </w:pPr>
      <w:r>
        <w:rPr>
          <w:rFonts w:ascii="Verdana" w:hAnsi="Verdana" w:cs="Helvetica"/>
          <w:sz w:val="20"/>
          <w:szCs w:val="20"/>
          <w:shd w:val="clear" w:color="auto" w:fill="FFFFFF"/>
        </w:rPr>
        <w:t>Over</w:t>
      </w:r>
      <w:r w:rsidR="004838C1" w:rsidRPr="007D5480">
        <w:rPr>
          <w:rFonts w:ascii="Verdana" w:hAnsi="Verdana" w:cs="Helvetica"/>
          <w:sz w:val="20"/>
          <w:szCs w:val="20"/>
          <w:shd w:val="clear" w:color="auto" w:fill="FFFFFF"/>
        </w:rPr>
        <w:t xml:space="preserve"> het algemeen geldt dat degene aan wie men schrijft, of voor wie de informatie aanvankelijk is bedoeld, als eerste kennis moet kunnen nemen van de informatie voordat deze aan anderen wordt verstrekt. De gemeente zal moeten controleren of de informatie de geadresseerde al heeft bereikt. Zo niet, dan </w:t>
      </w:r>
      <w:r w:rsidR="00ED1636" w:rsidRPr="007D5480">
        <w:rPr>
          <w:rFonts w:ascii="Verdana" w:hAnsi="Verdana" w:cs="Helvetica"/>
          <w:sz w:val="20"/>
          <w:szCs w:val="20"/>
          <w:shd w:val="clear" w:color="auto" w:fill="FFFFFF"/>
        </w:rPr>
        <w:t>moet</w:t>
      </w:r>
      <w:r w:rsidR="004838C1" w:rsidRPr="007D5480">
        <w:rPr>
          <w:rFonts w:ascii="Verdana" w:hAnsi="Verdana" w:cs="Helvetica"/>
          <w:sz w:val="20"/>
          <w:szCs w:val="20"/>
          <w:shd w:val="clear" w:color="auto" w:fill="FFFFFF"/>
        </w:rPr>
        <w:t xml:space="preserve"> er een belangenafweging worden gemaakt. Indien het college de geadresseerde is, ‘</w:t>
      </w:r>
      <w:r w:rsidR="004838C1" w:rsidRPr="007D5480">
        <w:rPr>
          <w:rFonts w:ascii="Verdana" w:hAnsi="Verdana"/>
          <w:sz w:val="20"/>
          <w:szCs w:val="20"/>
        </w:rPr>
        <w:t xml:space="preserve">wordt kennisneming geacht te zijn bereikt zodra door of vanwege het college van de informatie </w:t>
      </w:r>
      <w:r w:rsidR="004838C1" w:rsidRPr="007D5480">
        <w:rPr>
          <w:rFonts w:ascii="Verdana" w:hAnsi="Verdana"/>
          <w:sz w:val="20"/>
          <w:szCs w:val="20"/>
        </w:rPr>
        <w:lastRenderedPageBreak/>
        <w:t>kennis kan worden genomen’.</w:t>
      </w:r>
      <w:r w:rsidR="00973661">
        <w:rPr>
          <w:rStyle w:val="Voetnootmarkering"/>
          <w:rFonts w:ascii="Verdana" w:hAnsi="Verdana"/>
          <w:sz w:val="20"/>
          <w:szCs w:val="20"/>
        </w:rPr>
        <w:footnoteReference w:id="64"/>
      </w:r>
      <w:r w:rsidR="004838C1" w:rsidRPr="007D5480">
        <w:rPr>
          <w:rFonts w:ascii="Verdana" w:hAnsi="Verdana"/>
          <w:sz w:val="20"/>
          <w:szCs w:val="20"/>
        </w:rPr>
        <w:t xml:space="preserve"> In </w:t>
      </w:r>
      <w:r w:rsidR="004838C1" w:rsidRPr="00E30352">
        <w:rPr>
          <w:rFonts w:ascii="Verdana" w:hAnsi="Verdana"/>
          <w:sz w:val="20"/>
          <w:szCs w:val="20"/>
        </w:rPr>
        <w:t xml:space="preserve">sommige gevallen is het wel mogelijk de informatie te verstrekken aan bijvoorbeeld de pers. Dit kan </w:t>
      </w:r>
      <w:r w:rsidR="004838C1" w:rsidRPr="00592257">
        <w:rPr>
          <w:rFonts w:ascii="Verdana" w:hAnsi="Verdana"/>
          <w:sz w:val="20"/>
          <w:szCs w:val="20"/>
        </w:rPr>
        <w:t xml:space="preserve">onder het </w:t>
      </w:r>
      <w:r w:rsidR="005D2245">
        <w:rPr>
          <w:rFonts w:ascii="Verdana" w:eastAsia="Calibri" w:hAnsi="Verdana" w:cs="Calibri"/>
          <w:sz w:val="20"/>
          <w:szCs w:val="20"/>
        </w:rPr>
        <w:t xml:space="preserve">verbod om </w:t>
      </w:r>
      <w:r w:rsidR="004838C1" w:rsidRPr="00592257">
        <w:rPr>
          <w:rFonts w:ascii="Verdana" w:eastAsia="Calibri" w:hAnsi="Verdana" w:cs="Calibri"/>
          <w:sz w:val="20"/>
          <w:szCs w:val="20"/>
        </w:rPr>
        <w:t xml:space="preserve">informatie voor een </w:t>
      </w:r>
      <w:r w:rsidR="005D2245">
        <w:rPr>
          <w:rFonts w:ascii="Verdana" w:eastAsia="Calibri" w:hAnsi="Verdana" w:cs="Calibri"/>
          <w:sz w:val="20"/>
          <w:szCs w:val="20"/>
        </w:rPr>
        <w:t>bepaald</w:t>
      </w:r>
      <w:r w:rsidR="004838C1" w:rsidRPr="00592257">
        <w:rPr>
          <w:rFonts w:ascii="Verdana" w:eastAsia="Calibri" w:hAnsi="Verdana" w:cs="Calibri"/>
          <w:sz w:val="20"/>
          <w:szCs w:val="20"/>
        </w:rPr>
        <w:t xml:space="preserve"> moment te publiceren.</w:t>
      </w:r>
      <w:r w:rsidR="004838C1" w:rsidRPr="00592257">
        <w:rPr>
          <w:rStyle w:val="Voetnootmarkering"/>
          <w:rFonts w:ascii="Verdana" w:eastAsia="Calibri" w:hAnsi="Verdana" w:cs="Calibri"/>
          <w:sz w:val="20"/>
          <w:szCs w:val="20"/>
        </w:rPr>
        <w:footnoteReference w:id="65"/>
      </w:r>
      <w:r w:rsidR="004838C1" w:rsidRPr="00592257">
        <w:rPr>
          <w:rFonts w:ascii="Verdana" w:eastAsia="Calibri" w:hAnsi="Verdana" w:cs="Calibri"/>
          <w:sz w:val="20"/>
          <w:szCs w:val="20"/>
        </w:rPr>
        <w:t xml:space="preserve"> Deze uitzonderingsgrond kan ook betrekking hebben op interne geadresseerden. Bijvoorbeeld documenten b</w:t>
      </w:r>
      <w:r w:rsidR="005D2245">
        <w:rPr>
          <w:rFonts w:ascii="Verdana" w:eastAsia="Calibri" w:hAnsi="Verdana" w:cs="Calibri"/>
          <w:sz w:val="20"/>
          <w:szCs w:val="20"/>
        </w:rPr>
        <w:t>edoeld voor andere bestuursorga</w:t>
      </w:r>
      <w:r w:rsidR="004838C1" w:rsidRPr="00592257">
        <w:rPr>
          <w:rFonts w:ascii="Verdana" w:eastAsia="Calibri" w:hAnsi="Verdana" w:cs="Calibri"/>
          <w:sz w:val="20"/>
          <w:szCs w:val="20"/>
        </w:rPr>
        <w:t>n</w:t>
      </w:r>
      <w:r w:rsidR="005D2245">
        <w:rPr>
          <w:rFonts w:ascii="Verdana" w:eastAsia="Calibri" w:hAnsi="Verdana" w:cs="Calibri"/>
          <w:sz w:val="20"/>
          <w:szCs w:val="20"/>
        </w:rPr>
        <w:t>en of</w:t>
      </w:r>
      <w:r w:rsidR="004838C1" w:rsidRPr="00592257">
        <w:rPr>
          <w:rFonts w:ascii="Verdana" w:eastAsia="Calibri" w:hAnsi="Verdana" w:cs="Calibri"/>
          <w:sz w:val="20"/>
          <w:szCs w:val="20"/>
        </w:rPr>
        <w:t xml:space="preserve"> derden die aan intern beraad hebben deelgenomen of collegevoorstellen die het college zelf nog moet ontvangen.</w:t>
      </w:r>
      <w:r w:rsidR="004838C1" w:rsidRPr="00592257">
        <w:rPr>
          <w:rStyle w:val="Voetnootmarkering"/>
          <w:rFonts w:ascii="Verdana" w:eastAsia="Calibri" w:hAnsi="Verdana" w:cs="Calibri"/>
          <w:sz w:val="20"/>
          <w:szCs w:val="20"/>
        </w:rPr>
        <w:footnoteReference w:id="66"/>
      </w:r>
    </w:p>
    <w:p w14:paraId="64190F32" w14:textId="607D6D99" w:rsidR="004838C1" w:rsidRPr="0040099C" w:rsidRDefault="004838C1" w:rsidP="00230B20">
      <w:pPr>
        <w:pStyle w:val="Lijstalinea"/>
        <w:numPr>
          <w:ilvl w:val="0"/>
          <w:numId w:val="47"/>
        </w:numPr>
        <w:shd w:val="clear" w:color="auto" w:fill="FFFFFF"/>
        <w:spacing w:after="0" w:line="360" w:lineRule="auto"/>
        <w:rPr>
          <w:rFonts w:ascii="Verdana" w:eastAsia="Calibri" w:hAnsi="Verdana" w:cs="Calibri"/>
          <w:sz w:val="20"/>
          <w:szCs w:val="20"/>
        </w:rPr>
      </w:pPr>
      <w:r w:rsidRPr="0040099C">
        <w:rPr>
          <w:rFonts w:ascii="Verdana" w:hAnsi="Verdana" w:cs="Helvetica"/>
          <w:i/>
          <w:sz w:val="20"/>
          <w:szCs w:val="20"/>
          <w:shd w:val="clear" w:color="auto" w:fill="FFFFFF"/>
        </w:rPr>
        <w:t>Onevenredige bevoordeling of benadeling</w:t>
      </w:r>
    </w:p>
    <w:p w14:paraId="6F31D049" w14:textId="38E1EC48" w:rsidR="1392CBD6" w:rsidRPr="001165D3" w:rsidRDefault="004838C1" w:rsidP="001B60D2">
      <w:pPr>
        <w:spacing w:after="0" w:line="360" w:lineRule="auto"/>
        <w:rPr>
          <w:rFonts w:ascii="Verdana" w:hAnsi="Verdana" w:cs="Helvetica"/>
          <w:color w:val="FF0000"/>
          <w:sz w:val="20"/>
          <w:szCs w:val="20"/>
        </w:rPr>
      </w:pPr>
      <w:r w:rsidRPr="007D0BC1">
        <w:rPr>
          <w:rFonts w:ascii="Verdana" w:hAnsi="Verdana" w:cs="Helvetica"/>
          <w:sz w:val="20"/>
          <w:szCs w:val="20"/>
          <w:shd w:val="clear" w:color="auto" w:fill="FFFFFF"/>
        </w:rPr>
        <w:t xml:space="preserve">Deze </w:t>
      </w:r>
      <w:r w:rsidR="00163C2F" w:rsidRPr="007D0BC1">
        <w:rPr>
          <w:rFonts w:ascii="Verdana" w:hAnsi="Verdana" w:cs="Helvetica"/>
          <w:sz w:val="20"/>
          <w:szCs w:val="20"/>
          <w:shd w:val="clear" w:color="auto" w:fill="FFFFFF"/>
        </w:rPr>
        <w:t xml:space="preserve">algemene </w:t>
      </w:r>
      <w:r w:rsidRPr="007D0BC1">
        <w:rPr>
          <w:rFonts w:ascii="Verdana" w:hAnsi="Verdana" w:cs="Helvetica"/>
          <w:sz w:val="20"/>
          <w:szCs w:val="20"/>
          <w:shd w:val="clear" w:color="auto" w:fill="FFFFFF"/>
        </w:rPr>
        <w:t>uitzonderingsgrond wordt gebruikt als vangnetbepaling.</w:t>
      </w:r>
      <w:r w:rsidRPr="007D0BC1">
        <w:rPr>
          <w:rStyle w:val="Voetnootmarkering"/>
          <w:rFonts w:ascii="Verdana" w:hAnsi="Verdana" w:cs="Helvetica"/>
          <w:sz w:val="20"/>
          <w:szCs w:val="20"/>
          <w:shd w:val="clear" w:color="auto" w:fill="FFFFFF"/>
        </w:rPr>
        <w:footnoteReference w:id="67"/>
      </w:r>
      <w:r w:rsidR="00380897">
        <w:rPr>
          <w:rFonts w:ascii="Verdana" w:hAnsi="Verdana" w:cs="Helvetica"/>
          <w:sz w:val="20"/>
          <w:szCs w:val="20"/>
          <w:shd w:val="clear" w:color="auto" w:fill="FFFFFF"/>
        </w:rPr>
        <w:t xml:space="preserve"> </w:t>
      </w:r>
      <w:r w:rsidR="00163C2F" w:rsidRPr="007D0BC1">
        <w:rPr>
          <w:rFonts w:ascii="Verdana" w:hAnsi="Verdana" w:cs="Helvetica"/>
          <w:sz w:val="20"/>
          <w:szCs w:val="20"/>
          <w:shd w:val="clear" w:color="auto" w:fill="FFFFFF"/>
        </w:rPr>
        <w:t xml:space="preserve">De uitzondering werkt aanvullend op de andere gronden en wordt vaak in combinatie gebuikt. </w:t>
      </w:r>
      <w:r w:rsidRPr="007D0BC1">
        <w:rPr>
          <w:rFonts w:ascii="Verdana" w:hAnsi="Verdana" w:cs="Helvetica"/>
          <w:sz w:val="20"/>
          <w:szCs w:val="20"/>
          <w:shd w:val="clear" w:color="auto" w:fill="FFFFFF"/>
        </w:rPr>
        <w:t xml:space="preserve">Hierop kan een beroep worden gedaan als door informatieverstrekking andere dan de in </w:t>
      </w:r>
      <w:r w:rsidR="005D2245" w:rsidRPr="007D0BC1">
        <w:rPr>
          <w:rFonts w:ascii="Verdana" w:hAnsi="Verdana" w:cs="Helvetica"/>
          <w:sz w:val="20"/>
          <w:szCs w:val="20"/>
          <w:shd w:val="clear" w:color="auto" w:fill="FFFFFF"/>
        </w:rPr>
        <w:t>de</w:t>
      </w:r>
      <w:r w:rsidRPr="007D0BC1">
        <w:rPr>
          <w:rFonts w:ascii="Verdana" w:hAnsi="Verdana" w:cs="Helvetica"/>
          <w:sz w:val="20"/>
          <w:szCs w:val="20"/>
          <w:shd w:val="clear" w:color="auto" w:fill="FFFFFF"/>
        </w:rPr>
        <w:t xml:space="preserve"> </w:t>
      </w:r>
      <w:proofErr w:type="spellStart"/>
      <w:r w:rsidRPr="007D0BC1">
        <w:rPr>
          <w:rFonts w:ascii="Verdana" w:hAnsi="Verdana" w:cs="Helvetica"/>
          <w:sz w:val="20"/>
          <w:szCs w:val="20"/>
          <w:shd w:val="clear" w:color="auto" w:fill="FFFFFF"/>
        </w:rPr>
        <w:t>Wob</w:t>
      </w:r>
      <w:proofErr w:type="spellEnd"/>
      <w:r w:rsidRPr="007D0BC1">
        <w:rPr>
          <w:rFonts w:ascii="Verdana" w:hAnsi="Verdana" w:cs="Helvetica"/>
          <w:sz w:val="20"/>
          <w:szCs w:val="20"/>
          <w:shd w:val="clear" w:color="auto" w:fill="FFFFFF"/>
        </w:rPr>
        <w:t xml:space="preserve"> genoemde bel</w:t>
      </w:r>
      <w:r w:rsidR="00163C2F" w:rsidRPr="007D0BC1">
        <w:rPr>
          <w:rFonts w:ascii="Verdana" w:hAnsi="Verdana" w:cs="Helvetica"/>
          <w:sz w:val="20"/>
          <w:szCs w:val="20"/>
          <w:shd w:val="clear" w:color="auto" w:fill="FFFFFF"/>
        </w:rPr>
        <w:t>angen ‘te zeer worden geschaad’</w:t>
      </w:r>
      <w:r w:rsidRPr="007D0BC1">
        <w:rPr>
          <w:rStyle w:val="Voetnootmarkering"/>
          <w:rFonts w:ascii="Verdana" w:hAnsi="Verdana" w:cs="Helvetica"/>
          <w:sz w:val="20"/>
          <w:szCs w:val="20"/>
          <w:shd w:val="clear" w:color="auto" w:fill="FFFFFF"/>
        </w:rPr>
        <w:footnoteReference w:id="68"/>
      </w:r>
      <w:r w:rsidR="00380897">
        <w:rPr>
          <w:rFonts w:ascii="Verdana" w:hAnsi="Verdana" w:cs="Helvetica"/>
          <w:sz w:val="20"/>
          <w:szCs w:val="20"/>
          <w:shd w:val="clear" w:color="auto" w:fill="FFFFFF"/>
        </w:rPr>
        <w:t xml:space="preserve"> </w:t>
      </w:r>
      <w:r w:rsidRPr="007D0BC1">
        <w:rPr>
          <w:rFonts w:ascii="Verdana" w:hAnsi="Verdana" w:cs="Helvetica"/>
          <w:sz w:val="20"/>
          <w:szCs w:val="20"/>
          <w:shd w:val="clear" w:color="auto" w:fill="FFFFFF"/>
        </w:rPr>
        <w:t>Hierdoor bestaat er veel jurisprudentie over de toepassing van deze uitzonderingsgrond.</w:t>
      </w:r>
      <w:r w:rsidR="005D2245" w:rsidRPr="007D0BC1">
        <w:rPr>
          <w:rFonts w:ascii="Verdana" w:hAnsi="Verdana" w:cs="Helvetica"/>
          <w:sz w:val="20"/>
          <w:szCs w:val="20"/>
          <w:shd w:val="clear" w:color="auto" w:fill="FFFFFF"/>
        </w:rPr>
        <w:t xml:space="preserve"> </w:t>
      </w:r>
      <w:r w:rsidRPr="007D0BC1">
        <w:rPr>
          <w:rFonts w:ascii="Verdana" w:hAnsi="Verdana" w:cs="Helvetica"/>
          <w:sz w:val="20"/>
          <w:szCs w:val="20"/>
          <w:shd w:val="clear" w:color="auto" w:fill="FFFFFF"/>
        </w:rPr>
        <w:t>Een bespreking van een beroep op dit belang blijft achterwege als een afwijzing op een verzoek met een andere uitzonderingsgrond kan worden onderbouwd. Als de</w:t>
      </w:r>
      <w:r w:rsidRPr="00166677">
        <w:rPr>
          <w:rFonts w:ascii="Verdana" w:hAnsi="Verdana" w:cs="Helvetica"/>
          <w:sz w:val="20"/>
          <w:szCs w:val="20"/>
          <w:shd w:val="clear" w:color="auto" w:fill="FFFFFF"/>
        </w:rPr>
        <w:t xml:space="preserve"> grond </w:t>
      </w:r>
      <w:r w:rsidR="00163C2F" w:rsidRPr="00166677">
        <w:rPr>
          <w:rFonts w:ascii="Verdana" w:hAnsi="Verdana" w:cs="Helvetica"/>
          <w:sz w:val="20"/>
          <w:szCs w:val="20"/>
          <w:shd w:val="clear" w:color="auto" w:fill="FFFFFF"/>
        </w:rPr>
        <w:t xml:space="preserve">wel </w:t>
      </w:r>
      <w:r w:rsidRPr="00166677">
        <w:rPr>
          <w:rFonts w:ascii="Verdana" w:hAnsi="Verdana" w:cs="Helvetica"/>
          <w:sz w:val="20"/>
          <w:szCs w:val="20"/>
          <w:shd w:val="clear" w:color="auto" w:fill="FFFFFF"/>
        </w:rPr>
        <w:t xml:space="preserve">afzonderlijk wordt getoetst wordt gekeken naar: het bestaan van een voor-of nadeel, of het aannemelijk is gemaakt dat het voor-of nadeel onevenredig is, </w:t>
      </w:r>
      <w:r w:rsidR="005D2245" w:rsidRPr="00166677">
        <w:rPr>
          <w:rFonts w:ascii="Verdana" w:hAnsi="Verdana" w:cs="Helvetica"/>
          <w:sz w:val="20"/>
          <w:szCs w:val="20"/>
          <w:shd w:val="clear" w:color="auto" w:fill="FFFFFF"/>
        </w:rPr>
        <w:t xml:space="preserve">de </w:t>
      </w:r>
      <w:r w:rsidRPr="00166677">
        <w:rPr>
          <w:rFonts w:ascii="Verdana" w:hAnsi="Verdana" w:cs="Helvetica"/>
          <w:sz w:val="20"/>
          <w:szCs w:val="20"/>
          <w:shd w:val="clear" w:color="auto" w:fill="FFFFFF"/>
        </w:rPr>
        <w:t>belangenafweging en de motivering van het bestuursorgaan.</w:t>
      </w:r>
      <w:r w:rsidRPr="0083569E">
        <w:rPr>
          <w:rStyle w:val="Voetnootmarkering"/>
          <w:rFonts w:ascii="Verdana" w:hAnsi="Verdana" w:cs="Helvetica"/>
          <w:sz w:val="20"/>
          <w:szCs w:val="20"/>
          <w:shd w:val="clear" w:color="auto" w:fill="FFFFFF"/>
        </w:rPr>
        <w:footnoteReference w:id="69"/>
      </w:r>
      <w:r w:rsidR="00380897">
        <w:rPr>
          <w:rFonts w:ascii="Verdana" w:hAnsi="Verdana" w:cs="Helvetica"/>
          <w:sz w:val="20"/>
          <w:szCs w:val="20"/>
          <w:shd w:val="clear" w:color="auto" w:fill="FFFFFF"/>
        </w:rPr>
        <w:t xml:space="preserve"> </w:t>
      </w:r>
      <w:r w:rsidR="00166677" w:rsidRPr="00166677">
        <w:rPr>
          <w:rFonts w:ascii="Verdana" w:hAnsi="Verdana" w:cs="Helvetica"/>
          <w:sz w:val="20"/>
          <w:szCs w:val="20"/>
          <w:shd w:val="clear" w:color="auto" w:fill="FFFFFF"/>
        </w:rPr>
        <w:t>In</w:t>
      </w:r>
      <w:r w:rsidR="00B23B8C" w:rsidRPr="00166677">
        <w:rPr>
          <w:rFonts w:ascii="Verdana" w:hAnsi="Verdana" w:cs="Helvetica"/>
          <w:sz w:val="20"/>
          <w:szCs w:val="20"/>
          <w:shd w:val="clear" w:color="auto" w:fill="FFFFFF"/>
        </w:rPr>
        <w:t xml:space="preserve"> de</w:t>
      </w:r>
      <w:r w:rsidR="00166677" w:rsidRPr="00166677">
        <w:rPr>
          <w:rFonts w:ascii="Verdana" w:hAnsi="Verdana" w:cs="Helvetica"/>
          <w:sz w:val="20"/>
          <w:szCs w:val="20"/>
          <w:shd w:val="clear" w:color="auto" w:fill="FFFFFF"/>
        </w:rPr>
        <w:t xml:space="preserve"> volgende</w:t>
      </w:r>
      <w:r w:rsidR="00B23B8C" w:rsidRPr="00166677">
        <w:rPr>
          <w:rFonts w:ascii="Verdana" w:hAnsi="Verdana" w:cs="Helvetica"/>
          <w:sz w:val="20"/>
          <w:szCs w:val="20"/>
          <w:shd w:val="clear" w:color="auto" w:fill="FFFFFF"/>
        </w:rPr>
        <w:t xml:space="preserve"> gevallen </w:t>
      </w:r>
      <w:r w:rsidR="00166677" w:rsidRPr="00166677">
        <w:rPr>
          <w:rFonts w:ascii="Verdana" w:hAnsi="Verdana" w:cs="Helvetica"/>
          <w:sz w:val="20"/>
          <w:szCs w:val="20"/>
          <w:shd w:val="clear" w:color="auto" w:fill="FFFFFF"/>
        </w:rPr>
        <w:t>kan</w:t>
      </w:r>
      <w:r w:rsidR="00B23B8C" w:rsidRPr="00166677">
        <w:rPr>
          <w:rFonts w:ascii="Verdana" w:hAnsi="Verdana" w:cs="Helvetica"/>
          <w:sz w:val="20"/>
          <w:szCs w:val="20"/>
          <w:shd w:val="clear" w:color="auto" w:fill="FFFFFF"/>
        </w:rPr>
        <w:t xml:space="preserve"> e</w:t>
      </w:r>
      <w:r w:rsidRPr="00166677">
        <w:rPr>
          <w:rFonts w:ascii="Verdana" w:hAnsi="Verdana" w:cs="Helvetica"/>
          <w:sz w:val="20"/>
          <w:szCs w:val="20"/>
          <w:shd w:val="clear" w:color="auto" w:fill="FFFFFF"/>
        </w:rPr>
        <w:t xml:space="preserve">en beroep op </w:t>
      </w:r>
      <w:r w:rsidR="00163C2F" w:rsidRPr="00166677">
        <w:rPr>
          <w:rFonts w:ascii="Verdana" w:hAnsi="Verdana" w:cs="Helvetica"/>
          <w:sz w:val="20"/>
          <w:szCs w:val="20"/>
          <w:shd w:val="clear" w:color="auto" w:fill="FFFFFF"/>
        </w:rPr>
        <w:t>deze uitzonderingsgrond</w:t>
      </w:r>
      <w:r w:rsidRPr="00166677">
        <w:rPr>
          <w:rFonts w:ascii="Verdana" w:hAnsi="Verdana" w:cs="Helvetica"/>
          <w:sz w:val="20"/>
          <w:szCs w:val="20"/>
          <w:shd w:val="clear" w:color="auto" w:fill="FFFFFF"/>
        </w:rPr>
        <w:t xml:space="preserve"> worden gedaan</w:t>
      </w:r>
      <w:r w:rsidR="00166677" w:rsidRPr="00166677">
        <w:rPr>
          <w:rFonts w:ascii="Verdana" w:hAnsi="Verdana" w:cs="Helvetica"/>
          <w:sz w:val="20"/>
          <w:szCs w:val="20"/>
          <w:shd w:val="clear" w:color="auto" w:fill="FFFFFF"/>
        </w:rPr>
        <w:t>:</w:t>
      </w:r>
      <w:r w:rsidR="00166677" w:rsidRPr="00E30352">
        <w:rPr>
          <w:rStyle w:val="Voetnootmarkering"/>
          <w:rFonts w:ascii="Verdana" w:hAnsi="Verdana" w:cs="Helvetica"/>
          <w:color w:val="222222"/>
          <w:sz w:val="20"/>
          <w:szCs w:val="20"/>
          <w:shd w:val="clear" w:color="auto" w:fill="FFFFFF"/>
        </w:rPr>
        <w:footnoteReference w:id="70"/>
      </w:r>
      <w:r w:rsidR="00B23B8C">
        <w:rPr>
          <w:rFonts w:ascii="Verdana" w:hAnsi="Verdana" w:cs="Helvetica"/>
          <w:sz w:val="20"/>
          <w:szCs w:val="20"/>
          <w:shd w:val="clear" w:color="auto" w:fill="FFFFFF"/>
        </w:rPr>
        <w:t xml:space="preserve"> </w:t>
      </w:r>
    </w:p>
    <w:p w14:paraId="26E05700" w14:textId="77777777" w:rsidR="005D2245" w:rsidRPr="00206692" w:rsidRDefault="004838C1" w:rsidP="00B04235">
      <w:pPr>
        <w:pStyle w:val="Lijstalinea"/>
        <w:numPr>
          <w:ilvl w:val="0"/>
          <w:numId w:val="1"/>
        </w:numPr>
        <w:spacing w:after="0" w:line="360" w:lineRule="auto"/>
        <w:ind w:left="170"/>
        <w:rPr>
          <w:rFonts w:ascii="Verdana" w:hAnsi="Verdana" w:cs="Helvetica"/>
          <w:sz w:val="20"/>
          <w:szCs w:val="20"/>
          <w:shd w:val="clear" w:color="auto" w:fill="FFFFFF"/>
        </w:rPr>
      </w:pPr>
      <w:r w:rsidRPr="00206692">
        <w:rPr>
          <w:rFonts w:ascii="Verdana" w:hAnsi="Verdana" w:cs="Helvetica"/>
          <w:sz w:val="20"/>
          <w:szCs w:val="20"/>
          <w:shd w:val="clear" w:color="auto" w:fill="FFFFFF"/>
        </w:rPr>
        <w:t xml:space="preserve">Als aanvulling op de bescherming van bedrijfs- en fabricagegegevens </w:t>
      </w:r>
    </w:p>
    <w:p w14:paraId="402D3507" w14:textId="6A28025C" w:rsidR="007B7D77" w:rsidRPr="00206692" w:rsidRDefault="007B7D77" w:rsidP="007B7D77">
      <w:pPr>
        <w:pStyle w:val="Lijstalinea"/>
        <w:spacing w:after="0" w:line="360" w:lineRule="auto"/>
        <w:ind w:left="170"/>
        <w:rPr>
          <w:rFonts w:ascii="Verdana" w:hAnsi="Verdana" w:cs="Helvetica"/>
          <w:sz w:val="20"/>
          <w:szCs w:val="20"/>
          <w:shd w:val="clear" w:color="auto" w:fill="FFFFFF"/>
        </w:rPr>
      </w:pPr>
      <w:r w:rsidRPr="00206692">
        <w:rPr>
          <w:rFonts w:ascii="Verdana" w:hAnsi="Verdana" w:cs="Helvetica"/>
          <w:sz w:val="20"/>
          <w:szCs w:val="20"/>
          <w:shd w:val="clear" w:color="auto" w:fill="FFFFFF"/>
        </w:rPr>
        <w:t xml:space="preserve">Bijvoorbeeld concurrentiegevoelige informatie die hier niet onder valt. </w:t>
      </w:r>
    </w:p>
    <w:p w14:paraId="2844C66D" w14:textId="77777777" w:rsidR="004838C1" w:rsidRPr="00206692" w:rsidRDefault="004838C1" w:rsidP="005D2245">
      <w:pPr>
        <w:pStyle w:val="Lijstalinea"/>
        <w:numPr>
          <w:ilvl w:val="0"/>
          <w:numId w:val="1"/>
        </w:numPr>
        <w:spacing w:after="0" w:line="360" w:lineRule="auto"/>
        <w:ind w:left="170"/>
        <w:rPr>
          <w:rFonts w:ascii="Verdana" w:hAnsi="Verdana" w:cs="Helvetica"/>
          <w:sz w:val="20"/>
          <w:szCs w:val="20"/>
          <w:shd w:val="clear" w:color="auto" w:fill="FFFFFF"/>
        </w:rPr>
      </w:pPr>
      <w:r w:rsidRPr="00206692">
        <w:rPr>
          <w:rFonts w:ascii="Verdana" w:hAnsi="Verdana" w:cs="Helvetica"/>
          <w:sz w:val="20"/>
          <w:szCs w:val="20"/>
          <w:shd w:val="clear" w:color="auto" w:fill="FFFFFF"/>
        </w:rPr>
        <w:t>Als aanvulling op de persoonlijke levenssfeer</w:t>
      </w:r>
    </w:p>
    <w:p w14:paraId="2D1C5CCF" w14:textId="1B30028B" w:rsidR="00206692" w:rsidRPr="00206692" w:rsidRDefault="00206692" w:rsidP="00206692">
      <w:pPr>
        <w:pStyle w:val="Lijstalinea"/>
        <w:spacing w:after="0" w:line="360" w:lineRule="auto"/>
        <w:ind w:left="170"/>
        <w:rPr>
          <w:rFonts w:ascii="Verdana" w:hAnsi="Verdana" w:cs="Helvetica"/>
          <w:sz w:val="20"/>
          <w:szCs w:val="20"/>
          <w:shd w:val="clear" w:color="auto" w:fill="FFFFFF"/>
        </w:rPr>
      </w:pPr>
      <w:r w:rsidRPr="00206692">
        <w:rPr>
          <w:rFonts w:ascii="Verdana" w:hAnsi="Verdana" w:cs="Helvetica"/>
          <w:sz w:val="20"/>
          <w:szCs w:val="20"/>
          <w:shd w:val="clear" w:color="auto" w:fill="FFFFFF"/>
        </w:rPr>
        <w:t xml:space="preserve">Als er wel nadelige gevolgen zijn, maar het niet valt onder eerbiediging van de persoonlijke levenssfeer. </w:t>
      </w:r>
    </w:p>
    <w:p w14:paraId="633918E6" w14:textId="653F5BE1" w:rsidR="004838C1" w:rsidRPr="00206692" w:rsidRDefault="004838C1" w:rsidP="005D2245">
      <w:pPr>
        <w:pStyle w:val="Lijstalinea"/>
        <w:numPr>
          <w:ilvl w:val="0"/>
          <w:numId w:val="1"/>
        </w:numPr>
        <w:spacing w:after="0" w:line="360" w:lineRule="auto"/>
        <w:ind w:left="170"/>
        <w:rPr>
          <w:rFonts w:ascii="Verdana" w:hAnsi="Verdana" w:cs="Helvetica"/>
          <w:sz w:val="20"/>
          <w:szCs w:val="20"/>
          <w:shd w:val="clear" w:color="auto" w:fill="FFFFFF"/>
        </w:rPr>
      </w:pPr>
      <w:r w:rsidRPr="00206692">
        <w:rPr>
          <w:rFonts w:ascii="Verdana" w:hAnsi="Verdana" w:cs="Helvetica"/>
          <w:sz w:val="20"/>
          <w:szCs w:val="20"/>
          <w:shd w:val="clear" w:color="auto" w:fill="FFFFFF"/>
        </w:rPr>
        <w:t>Ingeval een onvolledig en/of vertekend beeld kan ontstaan bij openbaarmaking van informatie</w:t>
      </w:r>
    </w:p>
    <w:p w14:paraId="7A849AD7" w14:textId="325B05A6" w:rsidR="004838C1" w:rsidRPr="00206692" w:rsidRDefault="003B4799" w:rsidP="005D2245">
      <w:pPr>
        <w:pStyle w:val="Lijstalinea"/>
        <w:numPr>
          <w:ilvl w:val="0"/>
          <w:numId w:val="1"/>
        </w:numPr>
        <w:spacing w:after="0" w:line="360" w:lineRule="auto"/>
        <w:ind w:left="170"/>
        <w:rPr>
          <w:rFonts w:ascii="Verdana" w:hAnsi="Verdana" w:cs="Helvetica"/>
          <w:sz w:val="20"/>
          <w:szCs w:val="20"/>
          <w:shd w:val="clear" w:color="auto" w:fill="FFFFFF"/>
        </w:rPr>
      </w:pPr>
      <w:r w:rsidRPr="00206692">
        <w:rPr>
          <w:rFonts w:ascii="Verdana" w:hAnsi="Verdana" w:cs="Helvetica"/>
          <w:sz w:val="20"/>
          <w:szCs w:val="20"/>
          <w:shd w:val="clear" w:color="auto" w:fill="FFFFFF"/>
        </w:rPr>
        <w:t>Omwille van vertrouwelijkheid i</w:t>
      </w:r>
      <w:r w:rsidR="004838C1" w:rsidRPr="00206692">
        <w:rPr>
          <w:rFonts w:ascii="Verdana" w:hAnsi="Verdana" w:cs="Helvetica"/>
          <w:sz w:val="20"/>
          <w:szCs w:val="20"/>
          <w:shd w:val="clear" w:color="auto" w:fill="FFFFFF"/>
        </w:rPr>
        <w:t>n verband met het functioneren van het openbaar bestuur</w:t>
      </w:r>
    </w:p>
    <w:p w14:paraId="689A081B" w14:textId="1EE0E020" w:rsidR="004838C1" w:rsidRPr="00206692" w:rsidRDefault="008E1902" w:rsidP="005D2245">
      <w:pPr>
        <w:pStyle w:val="Lijstalinea"/>
        <w:numPr>
          <w:ilvl w:val="0"/>
          <w:numId w:val="1"/>
        </w:numPr>
        <w:spacing w:after="0" w:line="360" w:lineRule="auto"/>
        <w:ind w:left="170"/>
        <w:rPr>
          <w:rFonts w:ascii="Verdana" w:hAnsi="Verdana" w:cs="Helvetica"/>
          <w:sz w:val="20"/>
          <w:szCs w:val="20"/>
          <w:shd w:val="clear" w:color="auto" w:fill="FFFFFF"/>
        </w:rPr>
      </w:pPr>
      <w:r w:rsidRPr="00206692">
        <w:rPr>
          <w:rFonts w:ascii="Verdana" w:hAnsi="Verdana" w:cs="Helvetica"/>
          <w:sz w:val="20"/>
          <w:szCs w:val="20"/>
          <w:shd w:val="clear" w:color="auto" w:fill="FFFFFF"/>
        </w:rPr>
        <w:t>Ter bescherming van</w:t>
      </w:r>
      <w:r w:rsidR="004838C1" w:rsidRPr="00206692">
        <w:rPr>
          <w:rFonts w:ascii="Verdana" w:hAnsi="Verdana" w:cs="Helvetica"/>
          <w:sz w:val="20"/>
          <w:szCs w:val="20"/>
          <w:shd w:val="clear" w:color="auto" w:fill="FFFFFF"/>
        </w:rPr>
        <w:t xml:space="preserve"> de procespositie</w:t>
      </w:r>
    </w:p>
    <w:p w14:paraId="3B93574A" w14:textId="77777777" w:rsidR="00E6587D" w:rsidRDefault="00E6587D" w:rsidP="00E6587D">
      <w:pPr>
        <w:pStyle w:val="Lijstalinea"/>
        <w:spacing w:after="0" w:line="360" w:lineRule="auto"/>
        <w:ind w:left="170"/>
        <w:rPr>
          <w:rFonts w:ascii="Verdana" w:hAnsi="Verdana" w:cs="Helvetica"/>
          <w:color w:val="FF0000"/>
          <w:sz w:val="20"/>
          <w:szCs w:val="20"/>
          <w:shd w:val="clear" w:color="auto" w:fill="FFFFFF"/>
        </w:rPr>
      </w:pPr>
    </w:p>
    <w:p w14:paraId="484C9972" w14:textId="77777777" w:rsidR="00C17F87" w:rsidRDefault="00C17F87" w:rsidP="00E6587D">
      <w:pPr>
        <w:pStyle w:val="Lijstalinea"/>
        <w:spacing w:after="0" w:line="360" w:lineRule="auto"/>
        <w:ind w:left="170"/>
        <w:rPr>
          <w:rFonts w:ascii="Verdana" w:hAnsi="Verdana" w:cs="Helvetica"/>
          <w:color w:val="FF0000"/>
          <w:sz w:val="20"/>
          <w:szCs w:val="20"/>
          <w:shd w:val="clear" w:color="auto" w:fill="FFFFFF"/>
        </w:rPr>
      </w:pPr>
    </w:p>
    <w:p w14:paraId="3DA7805B" w14:textId="77777777" w:rsidR="00C17F87" w:rsidRPr="003B4799" w:rsidRDefault="00C17F87" w:rsidP="00E6587D">
      <w:pPr>
        <w:pStyle w:val="Lijstalinea"/>
        <w:spacing w:after="0" w:line="360" w:lineRule="auto"/>
        <w:ind w:left="170"/>
        <w:rPr>
          <w:rFonts w:ascii="Verdana" w:hAnsi="Verdana" w:cs="Helvetica"/>
          <w:color w:val="FF0000"/>
          <w:sz w:val="20"/>
          <w:szCs w:val="20"/>
          <w:shd w:val="clear" w:color="auto" w:fill="FFFFFF"/>
        </w:rPr>
      </w:pPr>
    </w:p>
    <w:p w14:paraId="6BCD3661" w14:textId="2CEA78F8" w:rsidR="003B3A45" w:rsidRPr="00C64DA0" w:rsidRDefault="00C64DA0" w:rsidP="00D33127">
      <w:pPr>
        <w:pStyle w:val="Kop2"/>
        <w:spacing w:line="360" w:lineRule="auto"/>
        <w:rPr>
          <w:rFonts w:ascii="Verdana" w:eastAsia="Verdana" w:hAnsi="Verdana" w:cs="Verdana"/>
          <w:b/>
          <w:color w:val="auto"/>
          <w:sz w:val="20"/>
          <w:szCs w:val="20"/>
        </w:rPr>
      </w:pPr>
      <w:bookmarkStart w:id="32" w:name="_Toc11499106"/>
      <w:r w:rsidRPr="00C64DA0">
        <w:rPr>
          <w:rFonts w:ascii="Verdana" w:eastAsia="Verdana" w:hAnsi="Verdana" w:cs="Verdana"/>
          <w:b/>
          <w:color w:val="auto"/>
          <w:sz w:val="20"/>
          <w:szCs w:val="20"/>
        </w:rPr>
        <w:lastRenderedPageBreak/>
        <w:t xml:space="preserve">3.2 </w:t>
      </w:r>
      <w:r w:rsidR="00351153">
        <w:rPr>
          <w:rFonts w:ascii="Verdana" w:eastAsia="Verdana" w:hAnsi="Verdana" w:cs="Verdana"/>
          <w:b/>
          <w:color w:val="auto"/>
          <w:sz w:val="20"/>
          <w:szCs w:val="20"/>
        </w:rPr>
        <w:t>B</w:t>
      </w:r>
      <w:r w:rsidR="00351153" w:rsidRPr="00C64DA0">
        <w:rPr>
          <w:rFonts w:ascii="Verdana" w:eastAsia="Verdana" w:hAnsi="Verdana" w:cs="Verdana"/>
          <w:b/>
          <w:color w:val="auto"/>
          <w:sz w:val="20"/>
          <w:szCs w:val="20"/>
        </w:rPr>
        <w:t>EPERKINGEN</w:t>
      </w:r>
      <w:bookmarkEnd w:id="32"/>
      <w:r w:rsidR="00351153" w:rsidRPr="00C64DA0">
        <w:rPr>
          <w:rFonts w:ascii="Verdana" w:eastAsia="Verdana" w:hAnsi="Verdana" w:cs="Verdana"/>
          <w:b/>
          <w:color w:val="auto"/>
          <w:sz w:val="20"/>
          <w:szCs w:val="20"/>
        </w:rPr>
        <w:t xml:space="preserve"> </w:t>
      </w:r>
    </w:p>
    <w:p w14:paraId="1ECC048C" w14:textId="770F50CD" w:rsidR="00711477" w:rsidRDefault="00AE262C" w:rsidP="002B7E60">
      <w:pPr>
        <w:spacing w:line="360" w:lineRule="auto"/>
        <w:rPr>
          <w:rFonts w:ascii="Verdana" w:eastAsia="Verdana" w:hAnsi="Verdana" w:cs="Verdana"/>
          <w:sz w:val="20"/>
          <w:szCs w:val="20"/>
        </w:rPr>
      </w:pPr>
      <w:r>
        <w:rPr>
          <w:rFonts w:ascii="Verdana" w:eastAsia="Verdana" w:hAnsi="Verdana" w:cs="Verdana"/>
          <w:sz w:val="20"/>
          <w:szCs w:val="20"/>
        </w:rPr>
        <w:t xml:space="preserve">De eerste paragraaf ging over de uitzonderingsgronden van informatieverstrekking. </w:t>
      </w:r>
      <w:r w:rsidR="003B3A45" w:rsidRPr="00996041">
        <w:rPr>
          <w:rFonts w:ascii="Verdana" w:eastAsia="Verdana" w:hAnsi="Verdana" w:cs="Verdana"/>
          <w:sz w:val="20"/>
          <w:szCs w:val="20"/>
        </w:rPr>
        <w:t xml:space="preserve">Naast </w:t>
      </w:r>
      <w:r w:rsidR="003B3A45">
        <w:rPr>
          <w:rFonts w:ascii="Verdana" w:eastAsia="Verdana" w:hAnsi="Verdana" w:cs="Verdana"/>
          <w:sz w:val="20"/>
          <w:szCs w:val="20"/>
        </w:rPr>
        <w:t xml:space="preserve">de </w:t>
      </w:r>
      <w:r w:rsidR="003B3A45" w:rsidRPr="00996041">
        <w:rPr>
          <w:rFonts w:ascii="Verdana" w:eastAsia="Verdana" w:hAnsi="Verdana" w:cs="Verdana"/>
          <w:sz w:val="20"/>
          <w:szCs w:val="20"/>
        </w:rPr>
        <w:t>uitzonderingsgronden</w:t>
      </w:r>
      <w:r w:rsidR="003B3A45">
        <w:rPr>
          <w:rFonts w:ascii="Verdana" w:eastAsia="Verdana" w:hAnsi="Verdana" w:cs="Verdana"/>
          <w:sz w:val="20"/>
          <w:szCs w:val="20"/>
        </w:rPr>
        <w:t xml:space="preserve"> voorziet artikel </w:t>
      </w:r>
      <w:r w:rsidR="003B3A45" w:rsidRPr="00996041">
        <w:rPr>
          <w:rFonts w:ascii="Verdana" w:eastAsia="Verdana" w:hAnsi="Verdana" w:cs="Verdana"/>
          <w:sz w:val="20"/>
          <w:szCs w:val="20"/>
        </w:rPr>
        <w:t xml:space="preserve">11 </w:t>
      </w:r>
      <w:r w:rsidR="003B3A45">
        <w:rPr>
          <w:rFonts w:ascii="Verdana" w:eastAsia="Verdana" w:hAnsi="Verdana" w:cs="Verdana"/>
          <w:sz w:val="20"/>
          <w:szCs w:val="20"/>
        </w:rPr>
        <w:t xml:space="preserve">van de </w:t>
      </w:r>
      <w:proofErr w:type="spellStart"/>
      <w:r w:rsidR="003B3A45">
        <w:rPr>
          <w:rFonts w:ascii="Verdana" w:eastAsia="Verdana" w:hAnsi="Verdana" w:cs="Verdana"/>
          <w:sz w:val="20"/>
          <w:szCs w:val="20"/>
        </w:rPr>
        <w:t>Wob</w:t>
      </w:r>
      <w:proofErr w:type="spellEnd"/>
      <w:r w:rsidR="003B3A45" w:rsidRPr="00996041">
        <w:rPr>
          <w:rFonts w:ascii="Verdana" w:eastAsia="Verdana" w:hAnsi="Verdana" w:cs="Verdana"/>
          <w:sz w:val="20"/>
          <w:szCs w:val="20"/>
        </w:rPr>
        <w:t xml:space="preserve"> in beperkingen. </w:t>
      </w:r>
      <w:r w:rsidR="003B3A45">
        <w:rPr>
          <w:rFonts w:ascii="Verdana" w:eastAsia="Verdana" w:hAnsi="Verdana" w:cs="Verdana"/>
          <w:sz w:val="20"/>
          <w:szCs w:val="20"/>
        </w:rPr>
        <w:t xml:space="preserve">Het eerste lid bepaalt </w:t>
      </w:r>
      <w:r w:rsidR="003B3A45" w:rsidRPr="00996041">
        <w:rPr>
          <w:rFonts w:ascii="Verdana" w:eastAsia="Verdana" w:hAnsi="Verdana" w:cs="Verdana"/>
          <w:sz w:val="20"/>
          <w:szCs w:val="20"/>
        </w:rPr>
        <w:t>dat bij een verzoek om informatie uit documenten, opgesteld ten behoeve van intern beraad, geen informatie wordt verstrekt over persoonlijke beleidsopvattingen die daarin zijn vervat</w:t>
      </w:r>
      <w:r w:rsidR="003B3A45">
        <w:rPr>
          <w:rFonts w:ascii="Verdana" w:eastAsia="Verdana" w:hAnsi="Verdana" w:cs="Verdana"/>
          <w:sz w:val="20"/>
          <w:szCs w:val="20"/>
        </w:rPr>
        <w:t xml:space="preserve">. </w:t>
      </w:r>
      <w:r w:rsidR="00711477">
        <w:rPr>
          <w:rFonts w:ascii="Verdana" w:eastAsia="Verdana" w:hAnsi="Verdana" w:cs="Verdana"/>
          <w:sz w:val="20"/>
          <w:szCs w:val="20"/>
        </w:rPr>
        <w:t>D</w:t>
      </w:r>
      <w:r w:rsidR="00711477">
        <w:rPr>
          <w:rFonts w:ascii="Verdana" w:hAnsi="Verdana" w:cs="Arial"/>
          <w:sz w:val="20"/>
          <w:szCs w:val="20"/>
          <w:shd w:val="clear" w:color="auto" w:fill="FFFFFF"/>
        </w:rPr>
        <w:t>e gemeente moet</w:t>
      </w:r>
      <w:r w:rsidR="003B3A45" w:rsidRPr="008F72E1">
        <w:rPr>
          <w:rFonts w:ascii="Verdana" w:hAnsi="Verdana" w:cs="Arial"/>
          <w:sz w:val="20"/>
          <w:szCs w:val="20"/>
          <w:shd w:val="clear" w:color="auto" w:fill="FFFFFF"/>
        </w:rPr>
        <w:t xml:space="preserve"> na</w:t>
      </w:r>
      <w:r w:rsidR="003B3A45" w:rsidRPr="008F72E1">
        <w:rPr>
          <w:rFonts w:ascii="Verdana" w:eastAsia="Verdana" w:hAnsi="Verdana" w:cs="Verdana"/>
          <w:sz w:val="20"/>
          <w:szCs w:val="20"/>
        </w:rPr>
        <w:t xml:space="preserve">gaan of er aanleiding is voor een beperkte openbaarheid. Eerst dient te worden vastgesteld of het gaat om documenten die zijn opgesteld ten behoeve van intern beraad. Vervolgens dient te worden geconstateerd of er persoonlijke beleidsopvattingen zijn opgenomen in de documenten. </w:t>
      </w:r>
      <w:r w:rsidR="00711477">
        <w:rPr>
          <w:rFonts w:ascii="Verdana" w:eastAsia="Verdana" w:hAnsi="Verdana" w:cs="Verdana"/>
          <w:sz w:val="20"/>
          <w:szCs w:val="20"/>
        </w:rPr>
        <w:t xml:space="preserve">In deze paragraaf worden </w:t>
      </w:r>
      <w:r>
        <w:rPr>
          <w:rFonts w:ascii="Verdana" w:eastAsia="Verdana" w:hAnsi="Verdana" w:cs="Verdana"/>
          <w:sz w:val="20"/>
          <w:szCs w:val="20"/>
        </w:rPr>
        <w:t xml:space="preserve">daarom de begrippen toegelicht en </w:t>
      </w:r>
      <w:r w:rsidR="00711477">
        <w:rPr>
          <w:rFonts w:ascii="Verdana" w:eastAsia="Verdana" w:hAnsi="Verdana" w:cs="Verdana"/>
          <w:sz w:val="20"/>
          <w:szCs w:val="20"/>
        </w:rPr>
        <w:t xml:space="preserve">een </w:t>
      </w:r>
      <w:r>
        <w:rPr>
          <w:rFonts w:ascii="Verdana" w:eastAsia="Verdana" w:hAnsi="Verdana" w:cs="Verdana"/>
          <w:sz w:val="20"/>
          <w:szCs w:val="20"/>
        </w:rPr>
        <w:t xml:space="preserve">relevant </w:t>
      </w:r>
      <w:r w:rsidR="00711477">
        <w:rPr>
          <w:rFonts w:ascii="Verdana" w:eastAsia="Verdana" w:hAnsi="Verdana" w:cs="Verdana"/>
          <w:sz w:val="20"/>
          <w:szCs w:val="20"/>
        </w:rPr>
        <w:t xml:space="preserve">beoordelingselement uit </w:t>
      </w:r>
      <w:r>
        <w:rPr>
          <w:rFonts w:ascii="Verdana" w:eastAsia="Verdana" w:hAnsi="Verdana" w:cs="Verdana"/>
          <w:sz w:val="20"/>
          <w:szCs w:val="20"/>
        </w:rPr>
        <w:t>de vaste rechtsspraak besproken.</w:t>
      </w:r>
      <w:r w:rsidR="00711477">
        <w:rPr>
          <w:rFonts w:ascii="Verdana" w:eastAsia="Verdana" w:hAnsi="Verdana" w:cs="Verdana"/>
          <w:sz w:val="20"/>
          <w:szCs w:val="20"/>
        </w:rPr>
        <w:t xml:space="preserve"> </w:t>
      </w:r>
    </w:p>
    <w:p w14:paraId="156930A6" w14:textId="0588BEE4" w:rsidR="00416A0F" w:rsidRPr="00351153" w:rsidRDefault="00416A0F" w:rsidP="00D33127">
      <w:pPr>
        <w:pStyle w:val="Kop3"/>
        <w:spacing w:line="360" w:lineRule="auto"/>
        <w:rPr>
          <w:rFonts w:ascii="Verdana" w:eastAsia="Verdana" w:hAnsi="Verdana" w:cs="Verdana"/>
          <w:b/>
          <w:color w:val="auto"/>
          <w:sz w:val="20"/>
          <w:szCs w:val="20"/>
        </w:rPr>
      </w:pPr>
      <w:bookmarkStart w:id="33" w:name="_Toc11499107"/>
      <w:r w:rsidRPr="00351153">
        <w:rPr>
          <w:rFonts w:ascii="Verdana" w:eastAsia="Verdana" w:hAnsi="Verdana" w:cs="Verdana"/>
          <w:b/>
          <w:color w:val="auto"/>
          <w:sz w:val="20"/>
          <w:szCs w:val="20"/>
        </w:rPr>
        <w:t xml:space="preserve">3.2.1 </w:t>
      </w:r>
      <w:r w:rsidR="00351153" w:rsidRPr="00351153">
        <w:rPr>
          <w:rFonts w:ascii="Verdana" w:eastAsia="Verdana" w:hAnsi="Verdana" w:cs="Verdana"/>
          <w:b/>
          <w:color w:val="auto"/>
          <w:sz w:val="20"/>
          <w:szCs w:val="20"/>
        </w:rPr>
        <w:t>Begripsbepalingen</w:t>
      </w:r>
      <w:bookmarkEnd w:id="33"/>
      <w:r w:rsidR="00351153" w:rsidRPr="00351153">
        <w:rPr>
          <w:rFonts w:ascii="Verdana" w:eastAsia="Verdana" w:hAnsi="Verdana" w:cs="Verdana"/>
          <w:b/>
          <w:color w:val="auto"/>
          <w:sz w:val="20"/>
          <w:szCs w:val="20"/>
        </w:rPr>
        <w:t xml:space="preserve"> </w:t>
      </w:r>
    </w:p>
    <w:p w14:paraId="4E173F9B" w14:textId="77777777" w:rsidR="003B3A45" w:rsidRPr="00351153" w:rsidRDefault="003B3A45" w:rsidP="002B7E60">
      <w:pPr>
        <w:spacing w:after="0" w:line="360" w:lineRule="auto"/>
        <w:rPr>
          <w:rFonts w:ascii="Verdana" w:eastAsia="Verdana" w:hAnsi="Verdana" w:cs="Verdana"/>
          <w:i/>
          <w:sz w:val="20"/>
          <w:szCs w:val="20"/>
        </w:rPr>
      </w:pPr>
      <w:r w:rsidRPr="00351153">
        <w:rPr>
          <w:rFonts w:ascii="Verdana" w:eastAsia="Verdana" w:hAnsi="Verdana" w:cs="Verdana"/>
          <w:i/>
          <w:sz w:val="20"/>
          <w:szCs w:val="20"/>
        </w:rPr>
        <w:t xml:space="preserve">INTERN BERAAD </w:t>
      </w:r>
    </w:p>
    <w:p w14:paraId="4C6AC42B" w14:textId="1F3738B4" w:rsidR="003B3A45" w:rsidRPr="00171C1D" w:rsidRDefault="003B3A45" w:rsidP="002B7E60">
      <w:pPr>
        <w:spacing w:after="0" w:line="360" w:lineRule="auto"/>
        <w:rPr>
          <w:rFonts w:ascii="Verdana" w:eastAsia="Verdana" w:hAnsi="Verdana" w:cs="Verdana"/>
          <w:i/>
          <w:sz w:val="16"/>
          <w:szCs w:val="16"/>
        </w:rPr>
      </w:pPr>
      <w:r w:rsidRPr="00171C1D">
        <w:rPr>
          <w:rFonts w:ascii="Verdana" w:hAnsi="Verdana" w:cs="Arial"/>
          <w:i/>
          <w:sz w:val="16"/>
          <w:szCs w:val="16"/>
          <w:shd w:val="clear" w:color="auto" w:fill="FFFFFF"/>
        </w:rPr>
        <w:t>‘</w:t>
      </w:r>
      <w:r>
        <w:rPr>
          <w:rFonts w:ascii="Verdana" w:hAnsi="Verdana" w:cs="Arial"/>
          <w:i/>
          <w:sz w:val="16"/>
          <w:szCs w:val="16"/>
          <w:shd w:val="clear" w:color="auto" w:fill="FFFFFF"/>
        </w:rPr>
        <w:t>H</w:t>
      </w:r>
      <w:r w:rsidRPr="00171C1D">
        <w:rPr>
          <w:rFonts w:ascii="Verdana" w:hAnsi="Verdana" w:cs="Arial"/>
          <w:i/>
          <w:sz w:val="16"/>
          <w:szCs w:val="16"/>
          <w:shd w:val="clear" w:color="auto" w:fill="FFFFFF"/>
        </w:rPr>
        <w:t>et beraad over een bestuurlijke aangelegenheid binnen een bestuursorgaan, dan wel binnen een kring van bestuursorganen in het kader van de gezamenlijke verantwoordelijkheid voor een bestuurlijke aangelegenheid</w:t>
      </w:r>
      <w:r w:rsidR="00CE5173">
        <w:rPr>
          <w:rFonts w:ascii="Verdana" w:hAnsi="Verdana" w:cs="Arial"/>
          <w:i/>
          <w:sz w:val="16"/>
          <w:szCs w:val="16"/>
          <w:shd w:val="clear" w:color="auto" w:fill="FFFFFF"/>
        </w:rPr>
        <w:t>.</w:t>
      </w:r>
      <w:r w:rsidRPr="004E3E36">
        <w:rPr>
          <w:rFonts w:ascii="Verdana" w:hAnsi="Verdana" w:cs="Arial"/>
          <w:i/>
          <w:sz w:val="16"/>
          <w:szCs w:val="16"/>
          <w:shd w:val="clear" w:color="auto" w:fill="FFFFFF"/>
        </w:rPr>
        <w:t>’</w:t>
      </w:r>
      <w:r w:rsidRPr="004E3E36">
        <w:rPr>
          <w:rStyle w:val="Voetnootmarkering"/>
          <w:rFonts w:ascii="Verdana" w:hAnsi="Verdana" w:cs="Arial"/>
          <w:i/>
          <w:sz w:val="16"/>
          <w:szCs w:val="16"/>
          <w:shd w:val="clear" w:color="auto" w:fill="FFFFFF"/>
        </w:rPr>
        <w:footnoteReference w:id="71"/>
      </w:r>
    </w:p>
    <w:p w14:paraId="36F474AC" w14:textId="4E324924" w:rsidR="003B3A45" w:rsidRPr="004E3E36" w:rsidRDefault="007A50B8" w:rsidP="002B7E60">
      <w:pPr>
        <w:spacing w:line="360" w:lineRule="auto"/>
        <w:rPr>
          <w:rFonts w:ascii="Verdana" w:eastAsia="Verdana" w:hAnsi="Verdana" w:cs="Verdana"/>
          <w:sz w:val="20"/>
          <w:szCs w:val="20"/>
        </w:rPr>
      </w:pPr>
      <w:r>
        <w:rPr>
          <w:rFonts w:ascii="Verdana" w:eastAsia="Verdana" w:hAnsi="Verdana" w:cs="Verdana"/>
          <w:sz w:val="20"/>
          <w:szCs w:val="20"/>
        </w:rPr>
        <w:t>Voor de vaststelling</w:t>
      </w:r>
      <w:r w:rsidR="003B3A45" w:rsidRPr="004E3E36">
        <w:rPr>
          <w:rFonts w:ascii="Verdana" w:eastAsia="Verdana" w:hAnsi="Verdana" w:cs="Verdana"/>
          <w:sz w:val="20"/>
          <w:szCs w:val="20"/>
        </w:rPr>
        <w:t xml:space="preserve"> van documenten bestemd voor intern beraad, moet worden gekeken naar het oogmerk waarmee het document is opgesteld. </w:t>
      </w:r>
      <w:r w:rsidR="00610BBC">
        <w:rPr>
          <w:rFonts w:ascii="Verdana" w:eastAsia="Verdana" w:hAnsi="Verdana" w:cs="Verdana"/>
          <w:sz w:val="20"/>
          <w:szCs w:val="20"/>
        </w:rPr>
        <w:t>D</w:t>
      </w:r>
      <w:r w:rsidR="003B3A45">
        <w:rPr>
          <w:rFonts w:ascii="Verdana" w:eastAsia="Verdana" w:hAnsi="Verdana" w:cs="Verdana"/>
          <w:sz w:val="20"/>
          <w:szCs w:val="20"/>
        </w:rPr>
        <w:t>e opsteller</w:t>
      </w:r>
      <w:r w:rsidR="003B3A45" w:rsidRPr="004E3E36">
        <w:rPr>
          <w:rFonts w:ascii="Verdana" w:eastAsia="Verdana" w:hAnsi="Verdana" w:cs="Verdana"/>
          <w:sz w:val="20"/>
          <w:szCs w:val="20"/>
        </w:rPr>
        <w:t xml:space="preserve"> </w:t>
      </w:r>
      <w:r w:rsidR="00610BBC">
        <w:rPr>
          <w:rFonts w:ascii="Verdana" w:eastAsia="Verdana" w:hAnsi="Verdana" w:cs="Verdana"/>
          <w:sz w:val="20"/>
          <w:szCs w:val="20"/>
        </w:rPr>
        <w:t xml:space="preserve">moet hebben bedoeld </w:t>
      </w:r>
      <w:r w:rsidR="003B3A45" w:rsidRPr="004E3E36">
        <w:rPr>
          <w:rFonts w:ascii="Verdana" w:eastAsia="Verdana" w:hAnsi="Verdana" w:cs="Verdana"/>
          <w:sz w:val="20"/>
          <w:szCs w:val="20"/>
        </w:rPr>
        <w:t>het stuk intern binnen de overheid te houden.</w:t>
      </w:r>
      <w:r w:rsidR="003B3A45" w:rsidRPr="004E3E36">
        <w:rPr>
          <w:rStyle w:val="Voetnootmarkering"/>
          <w:rFonts w:ascii="Verdana" w:eastAsia="Verdana" w:hAnsi="Verdana" w:cs="Verdana"/>
          <w:sz w:val="20"/>
          <w:szCs w:val="20"/>
        </w:rPr>
        <w:footnoteReference w:id="72"/>
      </w:r>
      <w:r w:rsidR="00380897">
        <w:rPr>
          <w:rFonts w:ascii="Verdana" w:eastAsia="Verdana" w:hAnsi="Verdana" w:cs="Verdana"/>
          <w:sz w:val="20"/>
          <w:szCs w:val="20"/>
        </w:rPr>
        <w:t xml:space="preserve"> </w:t>
      </w:r>
      <w:r w:rsidR="003B3A45" w:rsidRPr="004E3E36">
        <w:rPr>
          <w:rFonts w:ascii="Verdana" w:eastAsia="Verdana" w:hAnsi="Verdana" w:cs="Verdana"/>
          <w:sz w:val="20"/>
          <w:szCs w:val="20"/>
        </w:rPr>
        <w:t>Een aan</w:t>
      </w:r>
      <w:r w:rsidR="00A6356A">
        <w:rPr>
          <w:rFonts w:ascii="Verdana" w:eastAsia="Verdana" w:hAnsi="Verdana" w:cs="Verdana"/>
          <w:sz w:val="20"/>
          <w:szCs w:val="20"/>
        </w:rPr>
        <w:t xml:space="preserve">duiding </w:t>
      </w:r>
      <w:r w:rsidR="003B3A45" w:rsidRPr="004E3E36">
        <w:rPr>
          <w:rFonts w:ascii="Verdana" w:eastAsia="Verdana" w:hAnsi="Verdana" w:cs="Verdana"/>
          <w:sz w:val="20"/>
          <w:szCs w:val="20"/>
        </w:rPr>
        <w:t>kan zijn</w:t>
      </w:r>
      <w:r w:rsidR="00503E71">
        <w:rPr>
          <w:rFonts w:ascii="Verdana" w:eastAsia="Verdana" w:hAnsi="Verdana" w:cs="Verdana"/>
          <w:sz w:val="20"/>
          <w:szCs w:val="20"/>
        </w:rPr>
        <w:t>:</w:t>
      </w:r>
      <w:r w:rsidR="003B3A45" w:rsidRPr="004E3E36">
        <w:rPr>
          <w:rFonts w:ascii="Verdana" w:eastAsia="Verdana" w:hAnsi="Verdana" w:cs="Verdana"/>
          <w:sz w:val="20"/>
          <w:szCs w:val="20"/>
        </w:rPr>
        <w:t xml:space="preserve"> </w:t>
      </w:r>
      <w:r w:rsidR="003B3A45" w:rsidRPr="00503E71">
        <w:rPr>
          <w:rFonts w:ascii="Verdana" w:eastAsia="Verdana" w:hAnsi="Verdana" w:cs="Verdana"/>
          <w:sz w:val="20"/>
          <w:szCs w:val="20"/>
        </w:rPr>
        <w:t>voor wie het document is bestemd</w:t>
      </w:r>
      <w:r w:rsidR="003B3A45" w:rsidRPr="004E3E36">
        <w:rPr>
          <w:rFonts w:ascii="Verdana" w:eastAsia="Verdana" w:hAnsi="Verdana" w:cs="Verdana"/>
          <w:sz w:val="20"/>
          <w:szCs w:val="20"/>
        </w:rPr>
        <w:t>. Bijvoorbeeld als het gaat om interne correspondentie kan er eerder sprake zijn van intern beraad dan wanneer de informatie wordt gedeeld met een onsamenhangende groep. Maar ook de grootte van de groep betrokken</w:t>
      </w:r>
      <w:r w:rsidR="003B3A45">
        <w:rPr>
          <w:rFonts w:ascii="Verdana" w:eastAsia="Verdana" w:hAnsi="Verdana" w:cs="Verdana"/>
          <w:sz w:val="20"/>
          <w:szCs w:val="20"/>
        </w:rPr>
        <w:t>en</w:t>
      </w:r>
      <w:r w:rsidR="003B3A45" w:rsidRPr="004E3E36">
        <w:rPr>
          <w:rFonts w:ascii="Verdana" w:eastAsia="Verdana" w:hAnsi="Verdana" w:cs="Verdana"/>
          <w:sz w:val="20"/>
          <w:szCs w:val="20"/>
        </w:rPr>
        <w:t xml:space="preserve"> bij het beraad speelt een rol. Hoe groter, hoe minder snel er wordt gesproken van intern beraad. Daarnaast kan politiek overleg</w:t>
      </w:r>
      <w:r>
        <w:rPr>
          <w:rFonts w:ascii="Verdana" w:eastAsia="Verdana" w:hAnsi="Verdana" w:cs="Verdana"/>
          <w:sz w:val="20"/>
          <w:szCs w:val="20"/>
        </w:rPr>
        <w:t xml:space="preserve"> </w:t>
      </w:r>
      <w:r w:rsidRPr="004E3E36">
        <w:rPr>
          <w:rFonts w:ascii="Verdana" w:eastAsia="Verdana" w:hAnsi="Verdana" w:cs="Verdana"/>
          <w:sz w:val="20"/>
          <w:szCs w:val="20"/>
        </w:rPr>
        <w:t>worden gezien als intern beraad</w:t>
      </w:r>
      <w:r w:rsidR="003B3A45" w:rsidRPr="004E3E36">
        <w:rPr>
          <w:rFonts w:ascii="Verdana" w:eastAsia="Verdana" w:hAnsi="Verdana" w:cs="Verdana"/>
          <w:sz w:val="20"/>
          <w:szCs w:val="20"/>
        </w:rPr>
        <w:t>, bijvoorbeeld over de opzegging van h</w:t>
      </w:r>
      <w:r>
        <w:rPr>
          <w:rFonts w:ascii="Verdana" w:eastAsia="Verdana" w:hAnsi="Verdana" w:cs="Verdana"/>
          <w:sz w:val="20"/>
          <w:szCs w:val="20"/>
        </w:rPr>
        <w:t>et vertrouwen van een wethouder</w:t>
      </w:r>
      <w:r w:rsidR="003B3A45" w:rsidRPr="004E3E36">
        <w:rPr>
          <w:rFonts w:ascii="Verdana" w:eastAsia="Verdana" w:hAnsi="Verdana" w:cs="Verdana"/>
          <w:sz w:val="20"/>
          <w:szCs w:val="20"/>
        </w:rPr>
        <w:t>.</w:t>
      </w:r>
      <w:r w:rsidR="003B3A45" w:rsidRPr="004E3E36">
        <w:rPr>
          <w:rStyle w:val="Voetnootmarkering"/>
          <w:rFonts w:ascii="Verdana" w:eastAsia="Verdana" w:hAnsi="Verdana" w:cs="Verdana"/>
          <w:sz w:val="20"/>
          <w:szCs w:val="20"/>
        </w:rPr>
        <w:footnoteReference w:id="73"/>
      </w:r>
      <w:r w:rsidR="003B3A45" w:rsidRPr="004E3E36">
        <w:rPr>
          <w:rFonts w:ascii="Verdana" w:eastAsia="Verdana" w:hAnsi="Verdana" w:cs="Verdana"/>
          <w:sz w:val="20"/>
          <w:szCs w:val="20"/>
        </w:rPr>
        <w:t xml:space="preserve"> </w:t>
      </w:r>
    </w:p>
    <w:p w14:paraId="5B2CB629" w14:textId="56B18375" w:rsidR="003B3A45" w:rsidRPr="004E3E36" w:rsidRDefault="003B3A45" w:rsidP="002B7E60">
      <w:pPr>
        <w:spacing w:line="360" w:lineRule="auto"/>
        <w:rPr>
          <w:rFonts w:ascii="Verdana" w:eastAsia="Verdana" w:hAnsi="Verdana" w:cs="Verdana"/>
          <w:sz w:val="20"/>
          <w:szCs w:val="20"/>
        </w:rPr>
      </w:pPr>
      <w:r w:rsidRPr="004E3E36">
        <w:rPr>
          <w:rFonts w:ascii="Verdana" w:eastAsia="Verdana" w:hAnsi="Verdana" w:cs="Verdana"/>
          <w:sz w:val="20"/>
          <w:szCs w:val="20"/>
        </w:rPr>
        <w:t xml:space="preserve">Onder gezamenlijke verantwoordelijkheid kan worden verstaan dat meerdere bestuursorganen met een gezamenlijk belang intern </w:t>
      </w:r>
      <w:r w:rsidR="00711477">
        <w:rPr>
          <w:rFonts w:ascii="Verdana" w:eastAsia="Verdana" w:hAnsi="Verdana" w:cs="Verdana"/>
          <w:sz w:val="20"/>
          <w:szCs w:val="20"/>
        </w:rPr>
        <w:t>overleg</w:t>
      </w:r>
      <w:r w:rsidRPr="004E3E36">
        <w:rPr>
          <w:rFonts w:ascii="Verdana" w:eastAsia="Verdana" w:hAnsi="Verdana" w:cs="Verdana"/>
          <w:sz w:val="20"/>
          <w:szCs w:val="20"/>
        </w:rPr>
        <w:t xml:space="preserve"> voeren over een bestuurlijke aangelegenheid. Bijvoorbeeld uit verschillende gemeenten samengestelde werkgroepen of commissies.</w:t>
      </w:r>
      <w:r w:rsidRPr="004E3E36">
        <w:rPr>
          <w:rStyle w:val="Voetnootmarkering"/>
          <w:rFonts w:ascii="Verdana" w:eastAsia="Verdana" w:hAnsi="Verdana" w:cs="Verdana"/>
          <w:sz w:val="20"/>
          <w:szCs w:val="20"/>
        </w:rPr>
        <w:footnoteReference w:id="74"/>
      </w:r>
      <w:r w:rsidR="00380897">
        <w:rPr>
          <w:rFonts w:ascii="Verdana" w:eastAsia="Verdana" w:hAnsi="Verdana" w:cs="Verdana"/>
          <w:sz w:val="20"/>
          <w:szCs w:val="20"/>
        </w:rPr>
        <w:t xml:space="preserve"> </w:t>
      </w:r>
      <w:r w:rsidRPr="004E3E36">
        <w:rPr>
          <w:rFonts w:ascii="Verdana" w:eastAsia="Verdana" w:hAnsi="Verdana" w:cs="Verdana"/>
          <w:sz w:val="20"/>
          <w:szCs w:val="20"/>
        </w:rPr>
        <w:t>Externen, dus personen en organisaties buiten de overheid</w:t>
      </w:r>
      <w:r>
        <w:rPr>
          <w:rFonts w:ascii="Verdana" w:eastAsia="Verdana" w:hAnsi="Verdana" w:cs="Verdana"/>
          <w:sz w:val="20"/>
          <w:szCs w:val="20"/>
        </w:rPr>
        <w:t>,</w:t>
      </w:r>
      <w:r w:rsidRPr="004E3E36">
        <w:rPr>
          <w:rFonts w:ascii="Verdana" w:eastAsia="Verdana" w:hAnsi="Verdana" w:cs="Verdana"/>
          <w:sz w:val="20"/>
          <w:szCs w:val="20"/>
        </w:rPr>
        <w:t xml:space="preserve"> kunnen eveneens worden betrokken bij het intern beraad. Uit een recente uitspraak van de Afdeling blijkt dat openbaarmaking </w:t>
      </w:r>
      <w:r w:rsidR="00711477">
        <w:rPr>
          <w:rFonts w:ascii="Verdana" w:eastAsia="Verdana" w:hAnsi="Verdana" w:cs="Verdana"/>
          <w:sz w:val="20"/>
          <w:szCs w:val="20"/>
        </w:rPr>
        <w:t xml:space="preserve">van informatie </w:t>
      </w:r>
      <w:r w:rsidRPr="004E3E36">
        <w:rPr>
          <w:rFonts w:ascii="Verdana" w:eastAsia="Verdana" w:hAnsi="Verdana" w:cs="Verdana"/>
          <w:sz w:val="20"/>
          <w:szCs w:val="20"/>
        </w:rPr>
        <w:t xml:space="preserve">alleen kan worden geweigerd als de externe geen ander belang </w:t>
      </w:r>
      <w:r>
        <w:rPr>
          <w:rFonts w:ascii="Verdana" w:eastAsia="Verdana" w:hAnsi="Verdana" w:cs="Verdana"/>
          <w:sz w:val="20"/>
          <w:szCs w:val="20"/>
        </w:rPr>
        <w:t>heeft</w:t>
      </w:r>
      <w:r w:rsidRPr="004E3E36">
        <w:rPr>
          <w:rFonts w:ascii="Verdana" w:eastAsia="Verdana" w:hAnsi="Verdana" w:cs="Verdana"/>
          <w:sz w:val="20"/>
          <w:szCs w:val="20"/>
        </w:rPr>
        <w:t xml:space="preserve"> dan het bestuursorgaan uit eigen ervaring en kennis zijn oordeel te geven.</w:t>
      </w:r>
      <w:r w:rsidRPr="004E3E36">
        <w:rPr>
          <w:rStyle w:val="Voetnootmarkering"/>
          <w:rFonts w:ascii="Verdana" w:eastAsia="Calibri" w:hAnsi="Verdana" w:cs="Calibri"/>
          <w:sz w:val="20"/>
          <w:szCs w:val="20"/>
        </w:rPr>
        <w:footnoteReference w:id="75"/>
      </w:r>
      <w:r w:rsidR="00380897">
        <w:rPr>
          <w:rFonts w:ascii="Verdana" w:eastAsia="Verdana" w:hAnsi="Verdana" w:cs="Verdana"/>
          <w:sz w:val="20"/>
          <w:szCs w:val="20"/>
        </w:rPr>
        <w:t xml:space="preserve"> </w:t>
      </w:r>
      <w:r w:rsidRPr="004E3E36">
        <w:rPr>
          <w:rFonts w:ascii="Verdana" w:eastAsia="Verdana" w:hAnsi="Verdana" w:cs="Verdana"/>
          <w:sz w:val="20"/>
          <w:szCs w:val="20"/>
        </w:rPr>
        <w:t xml:space="preserve">Externen kunnen adviseurs zijn, zoals een </w:t>
      </w:r>
      <w:r w:rsidRPr="004E3E36">
        <w:rPr>
          <w:rFonts w:ascii="Verdana" w:eastAsia="Verdana" w:hAnsi="Verdana" w:cs="Verdana"/>
          <w:sz w:val="20"/>
          <w:szCs w:val="20"/>
        </w:rPr>
        <w:lastRenderedPageBreak/>
        <w:t>advocaat of onafhankelijke deskundige of deskundigenbureau</w:t>
      </w:r>
      <w:r w:rsidR="00502B05">
        <w:rPr>
          <w:rFonts w:ascii="Verdana" w:eastAsia="Verdana" w:hAnsi="Verdana" w:cs="Verdana"/>
          <w:sz w:val="20"/>
          <w:szCs w:val="20"/>
        </w:rPr>
        <w:t>.</w:t>
      </w:r>
      <w:r w:rsidRPr="004E3E36">
        <w:rPr>
          <w:rFonts w:ascii="Verdana" w:eastAsia="Verdana" w:hAnsi="Verdana" w:cs="Verdana"/>
          <w:sz w:val="20"/>
          <w:szCs w:val="20"/>
        </w:rPr>
        <w:t xml:space="preserve"> Ook kan worden gedacht aan een projectgroep die bestuurlijke besluitvorming voorbereidt met externen of </w:t>
      </w:r>
      <w:r w:rsidR="000848EA">
        <w:rPr>
          <w:rFonts w:ascii="Verdana" w:eastAsia="Verdana" w:hAnsi="Verdana" w:cs="Verdana"/>
          <w:sz w:val="20"/>
          <w:szCs w:val="20"/>
        </w:rPr>
        <w:t xml:space="preserve">aan </w:t>
      </w:r>
      <w:r w:rsidRPr="004E3E36">
        <w:rPr>
          <w:rFonts w:ascii="Verdana" w:eastAsia="Verdana" w:hAnsi="Verdana" w:cs="Verdana"/>
          <w:sz w:val="20"/>
          <w:szCs w:val="20"/>
        </w:rPr>
        <w:t>organisaties die</w:t>
      </w:r>
      <w:r w:rsidR="007A50B8">
        <w:rPr>
          <w:rFonts w:ascii="Verdana" w:eastAsia="Verdana" w:hAnsi="Verdana" w:cs="Verdana"/>
          <w:sz w:val="20"/>
          <w:szCs w:val="20"/>
        </w:rPr>
        <w:t>, voor de beleidsvoorbereiding, worden</w:t>
      </w:r>
      <w:r w:rsidRPr="004E3E36">
        <w:rPr>
          <w:rFonts w:ascii="Verdana" w:eastAsia="Verdana" w:hAnsi="Verdana" w:cs="Verdana"/>
          <w:sz w:val="20"/>
          <w:szCs w:val="20"/>
        </w:rPr>
        <w:t xml:space="preserve"> gevraagd hun expertise te geven.</w:t>
      </w:r>
      <w:r w:rsidRPr="004E3E36">
        <w:rPr>
          <w:rStyle w:val="Voetnootmarkering"/>
          <w:rFonts w:ascii="Verdana" w:eastAsia="Verdana" w:hAnsi="Verdana" w:cs="Verdana"/>
          <w:sz w:val="20"/>
          <w:szCs w:val="20"/>
        </w:rPr>
        <w:footnoteReference w:id="76"/>
      </w:r>
      <w:r w:rsidR="00380897">
        <w:rPr>
          <w:rFonts w:ascii="Verdana" w:eastAsia="Verdana" w:hAnsi="Verdana" w:cs="Verdana"/>
          <w:sz w:val="20"/>
          <w:szCs w:val="20"/>
        </w:rPr>
        <w:t xml:space="preserve"> </w:t>
      </w:r>
      <w:r w:rsidRPr="004E3E36">
        <w:rPr>
          <w:rFonts w:ascii="Verdana" w:eastAsia="Verdana" w:hAnsi="Verdana" w:cs="Verdana"/>
          <w:sz w:val="20"/>
          <w:szCs w:val="20"/>
        </w:rPr>
        <w:t xml:space="preserve">Het interne karakter van het beraad vervalt als </w:t>
      </w:r>
      <w:r w:rsidRPr="004E3E36">
        <w:rPr>
          <w:rFonts w:ascii="Verdana" w:eastAsia="Calibri" w:hAnsi="Verdana" w:cs="Calibri"/>
          <w:sz w:val="20"/>
          <w:szCs w:val="20"/>
        </w:rPr>
        <w:t>daaraan het karakter van advisering of gestructureerd overleg moet worden verleend.</w:t>
      </w:r>
      <w:r w:rsidRPr="004E3E36">
        <w:rPr>
          <w:rStyle w:val="Voetnootmarkering"/>
          <w:rFonts w:ascii="Verdana" w:eastAsia="Calibri" w:hAnsi="Verdana" w:cs="Calibri"/>
          <w:sz w:val="20"/>
          <w:szCs w:val="20"/>
        </w:rPr>
        <w:footnoteReference w:id="77"/>
      </w:r>
      <w:r w:rsidR="00380897">
        <w:rPr>
          <w:rFonts w:ascii="Verdana" w:eastAsia="Calibri" w:hAnsi="Verdana" w:cs="Calibri"/>
          <w:sz w:val="20"/>
          <w:szCs w:val="20"/>
        </w:rPr>
        <w:t xml:space="preserve"> </w:t>
      </w:r>
      <w:r w:rsidR="000848EA">
        <w:rPr>
          <w:rFonts w:ascii="Verdana" w:eastAsia="Calibri" w:hAnsi="Verdana" w:cs="Calibri"/>
          <w:sz w:val="20"/>
          <w:szCs w:val="20"/>
        </w:rPr>
        <w:t>Het</w:t>
      </w:r>
      <w:r w:rsidRPr="004E3E36">
        <w:rPr>
          <w:rFonts w:ascii="Verdana" w:eastAsia="Calibri" w:hAnsi="Verdana" w:cs="Calibri"/>
          <w:sz w:val="20"/>
          <w:szCs w:val="20"/>
        </w:rPr>
        <w:t xml:space="preserve"> gaat</w:t>
      </w:r>
      <w:r w:rsidR="000848EA">
        <w:rPr>
          <w:rFonts w:ascii="Verdana" w:eastAsia="Calibri" w:hAnsi="Verdana" w:cs="Calibri"/>
          <w:sz w:val="20"/>
          <w:szCs w:val="20"/>
        </w:rPr>
        <w:t xml:space="preserve"> dan om</w:t>
      </w:r>
      <w:r w:rsidRPr="004E3E36">
        <w:rPr>
          <w:rFonts w:ascii="Verdana" w:eastAsia="Calibri" w:hAnsi="Verdana" w:cs="Calibri"/>
          <w:sz w:val="20"/>
          <w:szCs w:val="20"/>
        </w:rPr>
        <w:t xml:space="preserve"> algemene advisering zoals </w:t>
      </w:r>
      <w:r w:rsidRPr="004E3E36">
        <w:rPr>
          <w:rFonts w:ascii="Verdana" w:eastAsia="Verdana" w:hAnsi="Verdana" w:cs="Verdana"/>
          <w:sz w:val="20"/>
          <w:szCs w:val="20"/>
        </w:rPr>
        <w:t>van een klachtencommissie of overlegorgaan. Een gestructureerd overleg kan zijn een vooroverleg ten behoeve van de totstandkoming van</w:t>
      </w:r>
      <w:r w:rsidR="000848EA">
        <w:rPr>
          <w:rFonts w:ascii="Verdana" w:eastAsia="Verdana" w:hAnsi="Verdana" w:cs="Verdana"/>
          <w:sz w:val="20"/>
          <w:szCs w:val="20"/>
        </w:rPr>
        <w:t xml:space="preserve"> een document bij wet bepaald.</w:t>
      </w:r>
      <w:r w:rsidRPr="004E3E36">
        <w:rPr>
          <w:rStyle w:val="Voetnootmarkering"/>
          <w:rFonts w:ascii="Verdana" w:eastAsia="Verdana" w:hAnsi="Verdana" w:cs="Verdana"/>
          <w:sz w:val="20"/>
          <w:szCs w:val="20"/>
        </w:rPr>
        <w:footnoteReference w:id="78"/>
      </w:r>
      <w:r w:rsidRPr="004E3E36">
        <w:rPr>
          <w:rFonts w:ascii="Verdana" w:eastAsia="Verdana" w:hAnsi="Verdana" w:cs="Verdana"/>
          <w:sz w:val="20"/>
          <w:szCs w:val="20"/>
        </w:rPr>
        <w:t xml:space="preserve"> </w:t>
      </w:r>
    </w:p>
    <w:p w14:paraId="5D552E44" w14:textId="0F7A8D6F" w:rsidR="003B3A45" w:rsidRPr="004E3E36" w:rsidRDefault="003B3A45" w:rsidP="002B7E60">
      <w:pPr>
        <w:spacing w:line="360" w:lineRule="auto"/>
        <w:rPr>
          <w:rFonts w:ascii="Verdana" w:eastAsia="Verdana" w:hAnsi="Verdana" w:cs="Verdana"/>
          <w:sz w:val="20"/>
          <w:szCs w:val="20"/>
        </w:rPr>
      </w:pPr>
      <w:r w:rsidRPr="004E3E36">
        <w:rPr>
          <w:rFonts w:ascii="Verdana" w:eastAsia="Verdana" w:hAnsi="Verdana" w:cs="Verdana"/>
          <w:sz w:val="20"/>
          <w:szCs w:val="20"/>
        </w:rPr>
        <w:t xml:space="preserve">De wetsgeschiedenis geeft enkele voorbeelden van stukken die onder intern beraad kunnen </w:t>
      </w:r>
      <w:r w:rsidR="007A50B8">
        <w:rPr>
          <w:rFonts w:ascii="Verdana" w:eastAsia="Verdana" w:hAnsi="Verdana" w:cs="Verdana"/>
          <w:sz w:val="20"/>
          <w:szCs w:val="20"/>
        </w:rPr>
        <w:t>vallen. Z</w:t>
      </w:r>
      <w:r w:rsidRPr="004E3E36">
        <w:rPr>
          <w:rFonts w:ascii="Verdana" w:eastAsia="Verdana" w:hAnsi="Verdana" w:cs="Verdana"/>
          <w:sz w:val="20"/>
          <w:szCs w:val="20"/>
        </w:rPr>
        <w:t>oals nota’s van ambtenaren, correspondentie tussen het college en de raad, concepten, agenda’s, notulen, besprekingen en rapporten van ambtelijke adviescommissies en samenvattingen.</w:t>
      </w:r>
      <w:r w:rsidRPr="004E3E36">
        <w:rPr>
          <w:rStyle w:val="Voetnootmarkering"/>
          <w:rFonts w:ascii="Verdana" w:eastAsia="Verdana" w:hAnsi="Verdana" w:cs="Verdana"/>
          <w:sz w:val="20"/>
          <w:szCs w:val="20"/>
        </w:rPr>
        <w:footnoteReference w:id="79"/>
      </w:r>
    </w:p>
    <w:p w14:paraId="27DCCBB5" w14:textId="77777777" w:rsidR="003B3A45" w:rsidRPr="00351153" w:rsidRDefault="003B3A45" w:rsidP="002B7E60">
      <w:pPr>
        <w:spacing w:after="0" w:line="360" w:lineRule="auto"/>
        <w:rPr>
          <w:rFonts w:ascii="Verdana" w:eastAsia="Verdana" w:hAnsi="Verdana" w:cs="Verdana"/>
          <w:i/>
          <w:sz w:val="20"/>
          <w:szCs w:val="20"/>
        </w:rPr>
      </w:pPr>
      <w:r w:rsidRPr="00351153">
        <w:rPr>
          <w:rFonts w:ascii="Verdana" w:eastAsia="Verdana" w:hAnsi="Verdana" w:cs="Verdana"/>
          <w:i/>
          <w:sz w:val="20"/>
          <w:szCs w:val="20"/>
        </w:rPr>
        <w:t>PERSOONLIJKE BELEIDSOPVATTINGEN</w:t>
      </w:r>
    </w:p>
    <w:p w14:paraId="29FEFAB9" w14:textId="431E15F9" w:rsidR="003B3A45" w:rsidRPr="00E44F1D" w:rsidRDefault="003B3A45" w:rsidP="002B7E60">
      <w:pPr>
        <w:spacing w:after="0" w:line="360" w:lineRule="auto"/>
        <w:rPr>
          <w:rFonts w:ascii="Verdana" w:eastAsia="Verdana" w:hAnsi="Verdana" w:cs="Verdana"/>
          <w:i/>
          <w:sz w:val="16"/>
          <w:szCs w:val="16"/>
        </w:rPr>
      </w:pPr>
      <w:r>
        <w:rPr>
          <w:rFonts w:ascii="Verdana" w:hAnsi="Verdana" w:cs="Arial"/>
          <w:i/>
          <w:sz w:val="16"/>
          <w:szCs w:val="16"/>
          <w:shd w:val="clear" w:color="auto" w:fill="FFFFFF"/>
        </w:rPr>
        <w:t>‘E</w:t>
      </w:r>
      <w:r w:rsidRPr="00E44F1D">
        <w:rPr>
          <w:rFonts w:ascii="Verdana" w:hAnsi="Verdana" w:cs="Arial"/>
          <w:i/>
          <w:sz w:val="16"/>
          <w:szCs w:val="16"/>
          <w:shd w:val="clear" w:color="auto" w:fill="FFFFFF"/>
        </w:rPr>
        <w:t>en opvatting, voorstel, aanbeveling of conclusie van een of meer personen over een bestuurlijke aangelegenheid en de daartoe door hen aangevoerde argumenten</w:t>
      </w:r>
      <w:r>
        <w:rPr>
          <w:rFonts w:ascii="Verdana" w:hAnsi="Verdana" w:cs="Arial"/>
          <w:i/>
          <w:sz w:val="16"/>
          <w:szCs w:val="16"/>
          <w:shd w:val="clear" w:color="auto" w:fill="FFFFFF"/>
        </w:rPr>
        <w:t>.’</w:t>
      </w:r>
      <w:r>
        <w:rPr>
          <w:rStyle w:val="Voetnootmarkering"/>
          <w:rFonts w:ascii="Verdana" w:hAnsi="Verdana" w:cs="Arial"/>
          <w:i/>
          <w:sz w:val="16"/>
          <w:szCs w:val="16"/>
          <w:shd w:val="clear" w:color="auto" w:fill="FFFFFF"/>
        </w:rPr>
        <w:footnoteReference w:id="80"/>
      </w:r>
    </w:p>
    <w:p w14:paraId="35E54487" w14:textId="4A3F6D2D" w:rsidR="003B3A45" w:rsidRDefault="003B3A45" w:rsidP="002B7E60">
      <w:pPr>
        <w:spacing w:line="360" w:lineRule="auto"/>
        <w:rPr>
          <w:rFonts w:ascii="Verdana" w:hAnsi="Verdana"/>
          <w:sz w:val="20"/>
          <w:szCs w:val="20"/>
        </w:rPr>
      </w:pPr>
      <w:r w:rsidRPr="00D50C4C">
        <w:rPr>
          <w:rFonts w:ascii="Verdana" w:eastAsia="Verdana" w:hAnsi="Verdana" w:cs="Verdana"/>
          <w:sz w:val="20"/>
          <w:szCs w:val="20"/>
        </w:rPr>
        <w:t xml:space="preserve">De bescherming van persoonlijke beleidsopvattingen is bedoeld om betrokkenen bij de beleidsvoorbereiding of- uitvoering de gelegenheid te geven in alle vrijheid hun gedachten en opvattingen te uiten. </w:t>
      </w:r>
      <w:r w:rsidR="00A65980">
        <w:rPr>
          <w:rFonts w:ascii="Verdana" w:eastAsia="Verdana" w:hAnsi="Verdana" w:cs="Verdana"/>
          <w:sz w:val="20"/>
          <w:szCs w:val="20"/>
        </w:rPr>
        <w:t>Dit artikel beschermt</w:t>
      </w:r>
      <w:r w:rsidR="007A50B8">
        <w:rPr>
          <w:rFonts w:ascii="Verdana" w:eastAsia="Verdana" w:hAnsi="Verdana" w:cs="Verdana"/>
          <w:sz w:val="20"/>
          <w:szCs w:val="20"/>
        </w:rPr>
        <w:t xml:space="preserve"> h</w:t>
      </w:r>
      <w:r w:rsidRPr="00D50C4C">
        <w:rPr>
          <w:rFonts w:ascii="Verdana" w:eastAsia="Verdana" w:hAnsi="Verdana" w:cs="Verdana"/>
          <w:sz w:val="20"/>
          <w:szCs w:val="20"/>
        </w:rPr>
        <w:t>et belang om in vertrouwelijke sfeer te kunnen overleggen zonder angst hier later over te worden benaderd</w:t>
      </w:r>
      <w:r w:rsidR="007A50B8">
        <w:rPr>
          <w:rFonts w:ascii="Verdana" w:eastAsia="Verdana" w:hAnsi="Verdana" w:cs="Verdana"/>
          <w:sz w:val="20"/>
          <w:szCs w:val="20"/>
        </w:rPr>
        <w:t xml:space="preserve">. </w:t>
      </w:r>
      <w:r w:rsidRPr="00D50C4C">
        <w:rPr>
          <w:rFonts w:ascii="Verdana" w:eastAsia="Verdana" w:hAnsi="Verdana" w:cs="Verdana"/>
          <w:sz w:val="20"/>
          <w:szCs w:val="20"/>
        </w:rPr>
        <w:t xml:space="preserve">Bij het begrip </w:t>
      </w:r>
      <w:r w:rsidRPr="00D50C4C">
        <w:rPr>
          <w:rFonts w:ascii="Verdana" w:hAnsi="Verdana"/>
          <w:sz w:val="20"/>
          <w:szCs w:val="20"/>
        </w:rPr>
        <w:t>kan worden gedacht aan opvattingen van ambtenaren en bestuurders, groep</w:t>
      </w:r>
      <w:r w:rsidR="007A50B8">
        <w:rPr>
          <w:rFonts w:ascii="Verdana" w:hAnsi="Verdana"/>
          <w:sz w:val="20"/>
          <w:szCs w:val="20"/>
        </w:rPr>
        <w:t>en of rechtspersonen</w:t>
      </w:r>
      <w:r w:rsidRPr="00D50C4C">
        <w:rPr>
          <w:rFonts w:ascii="Verdana" w:hAnsi="Verdana"/>
          <w:sz w:val="20"/>
          <w:szCs w:val="20"/>
        </w:rPr>
        <w:t>.</w:t>
      </w:r>
      <w:r w:rsidRPr="00D50C4C">
        <w:rPr>
          <w:rStyle w:val="Voetnootmarkering"/>
          <w:rFonts w:ascii="Verdana" w:eastAsia="Verdana" w:hAnsi="Verdana" w:cs="Verdana"/>
          <w:sz w:val="20"/>
          <w:szCs w:val="20"/>
        </w:rPr>
        <w:footnoteReference w:id="81"/>
      </w:r>
      <w:r w:rsidR="00380897">
        <w:rPr>
          <w:rFonts w:ascii="Verdana" w:hAnsi="Verdana"/>
          <w:sz w:val="20"/>
          <w:szCs w:val="20"/>
        </w:rPr>
        <w:t xml:space="preserve"> </w:t>
      </w:r>
      <w:r w:rsidR="007A50B8">
        <w:rPr>
          <w:rFonts w:ascii="Verdana" w:hAnsi="Verdana"/>
          <w:sz w:val="20"/>
          <w:szCs w:val="20"/>
        </w:rPr>
        <w:t xml:space="preserve">Bij de </w:t>
      </w:r>
      <w:r w:rsidR="007F1381">
        <w:rPr>
          <w:rFonts w:ascii="Verdana" w:hAnsi="Verdana"/>
          <w:sz w:val="20"/>
          <w:szCs w:val="20"/>
        </w:rPr>
        <w:t>vaststelling</w:t>
      </w:r>
      <w:r w:rsidRPr="00D50C4C">
        <w:rPr>
          <w:rFonts w:ascii="Verdana" w:hAnsi="Verdana"/>
          <w:sz w:val="20"/>
          <w:szCs w:val="20"/>
        </w:rPr>
        <w:t xml:space="preserve"> van een pe</w:t>
      </w:r>
      <w:r w:rsidR="00DD7D85">
        <w:rPr>
          <w:rFonts w:ascii="Verdana" w:hAnsi="Verdana"/>
          <w:sz w:val="20"/>
          <w:szCs w:val="20"/>
        </w:rPr>
        <w:t>rsoonlijke beleidsopvatting is</w:t>
      </w:r>
      <w:r w:rsidRPr="00D50C4C">
        <w:rPr>
          <w:rFonts w:ascii="Verdana" w:hAnsi="Verdana"/>
          <w:sz w:val="20"/>
          <w:szCs w:val="20"/>
        </w:rPr>
        <w:t xml:space="preserve"> de aanwezigheid v</w:t>
      </w:r>
      <w:r>
        <w:rPr>
          <w:rFonts w:ascii="Verdana" w:hAnsi="Verdana"/>
          <w:sz w:val="20"/>
          <w:szCs w:val="20"/>
        </w:rPr>
        <w:t xml:space="preserve">an </w:t>
      </w:r>
      <w:r w:rsidR="00CE5173">
        <w:rPr>
          <w:rFonts w:ascii="Verdana" w:hAnsi="Verdana"/>
          <w:sz w:val="20"/>
          <w:szCs w:val="20"/>
        </w:rPr>
        <w:t>meningen</w:t>
      </w:r>
      <w:r w:rsidRPr="00D50C4C">
        <w:rPr>
          <w:rFonts w:ascii="Verdana" w:hAnsi="Verdana"/>
          <w:sz w:val="20"/>
          <w:szCs w:val="20"/>
        </w:rPr>
        <w:t xml:space="preserve"> en de aard van de opvatting</w:t>
      </w:r>
      <w:r w:rsidR="00CE5173">
        <w:rPr>
          <w:rFonts w:ascii="Verdana" w:hAnsi="Verdana"/>
          <w:sz w:val="20"/>
          <w:szCs w:val="20"/>
        </w:rPr>
        <w:t xml:space="preserve"> relevant</w:t>
      </w:r>
      <w:r w:rsidRPr="00D50C4C">
        <w:rPr>
          <w:rFonts w:ascii="Verdana" w:hAnsi="Verdana"/>
          <w:sz w:val="20"/>
          <w:szCs w:val="20"/>
        </w:rPr>
        <w:t xml:space="preserve">. </w:t>
      </w:r>
      <w:r w:rsidR="007A50B8">
        <w:rPr>
          <w:rFonts w:ascii="Verdana" w:hAnsi="Verdana"/>
          <w:sz w:val="20"/>
          <w:szCs w:val="20"/>
        </w:rPr>
        <w:t>Er</w:t>
      </w:r>
      <w:r w:rsidRPr="00D50C4C">
        <w:rPr>
          <w:rFonts w:ascii="Verdana" w:hAnsi="Verdana"/>
          <w:sz w:val="20"/>
          <w:szCs w:val="20"/>
        </w:rPr>
        <w:t xml:space="preserve"> moet worden gekeken naar het objectieve dan wel subjectieve karakter van het oordeel</w:t>
      </w:r>
      <w:r w:rsidR="007A50B8">
        <w:rPr>
          <w:rFonts w:ascii="Verdana" w:hAnsi="Verdana"/>
          <w:sz w:val="20"/>
          <w:szCs w:val="20"/>
        </w:rPr>
        <w:t xml:space="preserve"> a</w:t>
      </w:r>
      <w:r w:rsidR="007A50B8" w:rsidRPr="00D50C4C">
        <w:rPr>
          <w:rFonts w:ascii="Verdana" w:hAnsi="Verdana"/>
          <w:sz w:val="20"/>
          <w:szCs w:val="20"/>
        </w:rPr>
        <w:t>ls het document afkomstig is van externen</w:t>
      </w:r>
      <w:r w:rsidR="007A50B8">
        <w:rPr>
          <w:rFonts w:ascii="Verdana" w:hAnsi="Verdana"/>
          <w:sz w:val="20"/>
          <w:szCs w:val="20"/>
        </w:rPr>
        <w:t xml:space="preserve">. Als </w:t>
      </w:r>
      <w:r w:rsidRPr="00D50C4C">
        <w:rPr>
          <w:rFonts w:ascii="Verdana" w:hAnsi="Verdana"/>
          <w:sz w:val="20"/>
          <w:szCs w:val="20"/>
        </w:rPr>
        <w:t>een opvatting wordt gegeven aan de hand van objectieve factoren dan is er sprake van een deskundigenoordeel en geen persoonlijke beleidsopvatting. Feitelijke gegevens vallen buiten de werkingssfeer van het begrip, maar</w:t>
      </w:r>
      <w:r w:rsidR="00DD7D85">
        <w:rPr>
          <w:rFonts w:ascii="Verdana" w:hAnsi="Verdana"/>
          <w:sz w:val="20"/>
          <w:szCs w:val="20"/>
        </w:rPr>
        <w:t xml:space="preserve"> er</w:t>
      </w:r>
      <w:r w:rsidRPr="00D50C4C">
        <w:rPr>
          <w:rFonts w:ascii="Verdana" w:hAnsi="Verdana"/>
          <w:sz w:val="20"/>
          <w:szCs w:val="20"/>
        </w:rPr>
        <w:t xml:space="preserve"> </w:t>
      </w:r>
      <w:r w:rsidR="00DD7D85">
        <w:rPr>
          <w:rFonts w:ascii="Verdana" w:hAnsi="Verdana"/>
          <w:sz w:val="20"/>
          <w:szCs w:val="20"/>
        </w:rPr>
        <w:t xml:space="preserve">kan </w:t>
      </w:r>
      <w:r w:rsidR="00DD7D85" w:rsidRPr="00D50C4C">
        <w:rPr>
          <w:rFonts w:ascii="Verdana" w:hAnsi="Verdana"/>
          <w:sz w:val="20"/>
          <w:szCs w:val="20"/>
        </w:rPr>
        <w:t xml:space="preserve">wel sprake zijn van een persoonlijke beleidsopvatting </w:t>
      </w:r>
      <w:r w:rsidRPr="00D50C4C">
        <w:rPr>
          <w:rFonts w:ascii="Verdana" w:hAnsi="Verdana"/>
          <w:sz w:val="20"/>
          <w:szCs w:val="20"/>
        </w:rPr>
        <w:t>als een document is opgesteld waarbij feiten</w:t>
      </w:r>
      <w:r w:rsidR="00DD7D85">
        <w:rPr>
          <w:rFonts w:ascii="Verdana" w:hAnsi="Verdana"/>
          <w:sz w:val="20"/>
          <w:szCs w:val="20"/>
        </w:rPr>
        <w:t xml:space="preserve"> zijn afgewogen en geselecteerd</w:t>
      </w:r>
      <w:r w:rsidRPr="00D50C4C">
        <w:rPr>
          <w:rFonts w:ascii="Verdana" w:hAnsi="Verdana"/>
          <w:sz w:val="20"/>
          <w:szCs w:val="20"/>
        </w:rPr>
        <w:t>.</w:t>
      </w:r>
      <w:r w:rsidRPr="00D50C4C">
        <w:rPr>
          <w:rStyle w:val="Voetnootmarkering"/>
          <w:rFonts w:ascii="Verdana" w:hAnsi="Verdana"/>
          <w:sz w:val="20"/>
          <w:szCs w:val="20"/>
        </w:rPr>
        <w:footnoteReference w:id="82"/>
      </w:r>
    </w:p>
    <w:p w14:paraId="3782C729" w14:textId="77777777" w:rsidR="003B3A45" w:rsidRPr="00351153" w:rsidRDefault="003B3A45" w:rsidP="002B7E60">
      <w:pPr>
        <w:spacing w:after="0" w:line="360" w:lineRule="auto"/>
        <w:rPr>
          <w:rFonts w:ascii="Verdana" w:eastAsia="Verdana" w:hAnsi="Verdana" w:cs="Verdana"/>
          <w:i/>
          <w:sz w:val="20"/>
          <w:szCs w:val="20"/>
        </w:rPr>
      </w:pPr>
      <w:r w:rsidRPr="00351153">
        <w:rPr>
          <w:rFonts w:ascii="Verdana" w:eastAsia="Verdana" w:hAnsi="Verdana" w:cs="Verdana"/>
          <w:i/>
          <w:sz w:val="20"/>
          <w:szCs w:val="20"/>
        </w:rPr>
        <w:t xml:space="preserve">VERSTREKKING IN NIET TOT PERSONEN HERLEIDBARE VORM </w:t>
      </w:r>
    </w:p>
    <w:p w14:paraId="5C1D9CD5" w14:textId="145B2519" w:rsidR="003B3A45" w:rsidRDefault="003B3A45" w:rsidP="002B7E60">
      <w:pPr>
        <w:spacing w:after="0" w:line="360" w:lineRule="auto"/>
        <w:rPr>
          <w:rFonts w:ascii="Verdana" w:eastAsia="Verdana" w:hAnsi="Verdana" w:cs="Verdana"/>
          <w:sz w:val="20"/>
          <w:szCs w:val="20"/>
        </w:rPr>
      </w:pPr>
      <w:r>
        <w:rPr>
          <w:rFonts w:ascii="Verdana" w:hAnsi="Verdana"/>
          <w:color w:val="000000"/>
          <w:sz w:val="20"/>
          <w:szCs w:val="20"/>
        </w:rPr>
        <w:t xml:space="preserve">Als wordt geconstateerd dat er sprake is van persoonlijke beleidsopvattingen wil dat niet zeggen dat de gemeente de documenten in het geheel niet hoeft te verstrekken. </w:t>
      </w:r>
      <w:r>
        <w:rPr>
          <w:rFonts w:ascii="Verdana" w:eastAsia="Verdana" w:hAnsi="Verdana" w:cs="Verdana"/>
          <w:sz w:val="20"/>
          <w:szCs w:val="20"/>
        </w:rPr>
        <w:t xml:space="preserve">Op grond van art. 11 lid 2 </w:t>
      </w:r>
      <w:proofErr w:type="spellStart"/>
      <w:r>
        <w:rPr>
          <w:rFonts w:ascii="Verdana" w:eastAsia="Verdana" w:hAnsi="Verdana" w:cs="Verdana"/>
          <w:sz w:val="20"/>
          <w:szCs w:val="20"/>
        </w:rPr>
        <w:t>Wob</w:t>
      </w:r>
      <w:proofErr w:type="spellEnd"/>
      <w:r>
        <w:rPr>
          <w:rFonts w:ascii="Verdana" w:eastAsia="Verdana" w:hAnsi="Verdana" w:cs="Verdana"/>
          <w:sz w:val="20"/>
          <w:szCs w:val="20"/>
        </w:rPr>
        <w:t xml:space="preserve"> kan informatie worden verstrekt over persoonlijke </w:t>
      </w:r>
      <w:r>
        <w:rPr>
          <w:rFonts w:ascii="Verdana" w:eastAsia="Verdana" w:hAnsi="Verdana" w:cs="Verdana"/>
          <w:sz w:val="20"/>
          <w:szCs w:val="20"/>
        </w:rPr>
        <w:lastRenderedPageBreak/>
        <w:t>beleidsopvattingen in niet tot personen herleidbare vorm. Documenten kunnen worden geanonimiseerd. Dit is niet mogelijk als bekend is wie bij het beraad aanwezig waren, als de identiteit van een externe bekend is of als de groep betrokkenen beperkt is, want dan is de informatie we</w:t>
      </w:r>
      <w:r w:rsidR="007A50B8">
        <w:rPr>
          <w:rFonts w:ascii="Verdana" w:eastAsia="Verdana" w:hAnsi="Verdana" w:cs="Verdana"/>
          <w:sz w:val="20"/>
          <w:szCs w:val="20"/>
        </w:rPr>
        <w:t xml:space="preserve">l herleidbaar tot een persoon. </w:t>
      </w:r>
    </w:p>
    <w:p w14:paraId="5DF40A02" w14:textId="77777777" w:rsidR="00C17F87" w:rsidRDefault="00C17F87" w:rsidP="002B7E60">
      <w:pPr>
        <w:spacing w:after="0" w:line="360" w:lineRule="auto"/>
        <w:rPr>
          <w:rFonts w:ascii="Verdana" w:eastAsia="Verdana" w:hAnsi="Verdana" w:cs="Verdana"/>
          <w:sz w:val="20"/>
          <w:szCs w:val="20"/>
        </w:rPr>
      </w:pPr>
    </w:p>
    <w:p w14:paraId="64A6D42A" w14:textId="7658B4FB" w:rsidR="00351153" w:rsidRPr="00351153" w:rsidRDefault="00351153" w:rsidP="00D33127">
      <w:pPr>
        <w:pStyle w:val="Kop3"/>
        <w:spacing w:line="360" w:lineRule="auto"/>
        <w:rPr>
          <w:rFonts w:ascii="Verdana" w:eastAsia="Verdana" w:hAnsi="Verdana" w:cs="Verdana"/>
          <w:b/>
          <w:color w:val="auto"/>
          <w:sz w:val="20"/>
          <w:szCs w:val="20"/>
        </w:rPr>
      </w:pPr>
      <w:bookmarkStart w:id="34" w:name="_Toc11499108"/>
      <w:r w:rsidRPr="00351153">
        <w:rPr>
          <w:rFonts w:ascii="Verdana" w:eastAsia="Verdana" w:hAnsi="Verdana" w:cs="Verdana"/>
          <w:b/>
          <w:color w:val="auto"/>
          <w:sz w:val="20"/>
          <w:szCs w:val="20"/>
        </w:rPr>
        <w:t xml:space="preserve">3.2.2 </w:t>
      </w:r>
      <w:r w:rsidR="007F681A">
        <w:rPr>
          <w:rFonts w:ascii="Verdana" w:eastAsia="Verdana" w:hAnsi="Verdana" w:cs="Verdana"/>
          <w:b/>
          <w:color w:val="auto"/>
          <w:sz w:val="20"/>
          <w:szCs w:val="20"/>
        </w:rPr>
        <w:t>Vaste rechtsspraak inzake beoordeling van toepassing van beperkingen</w:t>
      </w:r>
      <w:bookmarkEnd w:id="34"/>
    </w:p>
    <w:p w14:paraId="77168359" w14:textId="77777777" w:rsidR="003B3A45" w:rsidRDefault="003B3A45" w:rsidP="002B7E60">
      <w:pPr>
        <w:spacing w:after="0" w:line="360" w:lineRule="auto"/>
        <w:rPr>
          <w:rFonts w:ascii="Verdana" w:eastAsia="Verdana" w:hAnsi="Verdana" w:cs="Verdana"/>
          <w:sz w:val="20"/>
          <w:szCs w:val="20"/>
        </w:rPr>
      </w:pPr>
      <w:r>
        <w:rPr>
          <w:rFonts w:ascii="Verdana" w:eastAsia="Verdana" w:hAnsi="Verdana" w:cs="Verdana"/>
          <w:sz w:val="20"/>
          <w:szCs w:val="20"/>
        </w:rPr>
        <w:t xml:space="preserve">NAUWE VERWEVENHEID </w:t>
      </w:r>
    </w:p>
    <w:p w14:paraId="35B9E3B8" w14:textId="1F077C9C" w:rsidR="003B3A45" w:rsidRDefault="003B3A45" w:rsidP="007A50B8">
      <w:pPr>
        <w:spacing w:after="0" w:line="360" w:lineRule="auto"/>
        <w:rPr>
          <w:rFonts w:ascii="Verdana" w:eastAsia="Verdana" w:hAnsi="Verdana" w:cs="Verdana"/>
          <w:sz w:val="20"/>
          <w:szCs w:val="20"/>
        </w:rPr>
      </w:pPr>
      <w:r w:rsidRPr="00996041">
        <w:rPr>
          <w:rFonts w:ascii="Verdana" w:eastAsia="Verdana" w:hAnsi="Verdana" w:cs="Verdana"/>
          <w:sz w:val="20"/>
          <w:szCs w:val="20"/>
        </w:rPr>
        <w:t>Uit een groot aantal uitspraken van de Afdeling komt naar voren dat de gevraagde informatie niet kan worden verstrekt als de feitelijke gegevens zodanig verweven zijn met de persoonlijke beleidsopvattingen dat er geen onderscheid mogelijk is.</w:t>
      </w:r>
      <w:r w:rsidRPr="002660A6">
        <w:rPr>
          <w:rFonts w:ascii="Verdana" w:eastAsia="Verdana" w:hAnsi="Verdana" w:cs="Verdana"/>
          <w:sz w:val="20"/>
          <w:szCs w:val="20"/>
        </w:rPr>
        <w:t xml:space="preserve"> </w:t>
      </w:r>
      <w:r w:rsidR="00610BBC">
        <w:rPr>
          <w:rFonts w:ascii="Verdana" w:eastAsia="Verdana" w:hAnsi="Verdana" w:cs="Verdana"/>
          <w:sz w:val="20"/>
          <w:szCs w:val="20"/>
        </w:rPr>
        <w:t>Er moet worden b</w:t>
      </w:r>
      <w:r w:rsidRPr="002660A6">
        <w:rPr>
          <w:rFonts w:ascii="Verdana" w:eastAsia="Verdana" w:hAnsi="Verdana" w:cs="Verdana"/>
          <w:sz w:val="20"/>
          <w:szCs w:val="20"/>
        </w:rPr>
        <w:t xml:space="preserve">ekeken of het document na weglating van persoonlijke beleidsopvattingen nog zelfstandig leesbaar is. </w:t>
      </w:r>
      <w:r w:rsidRPr="00996041">
        <w:rPr>
          <w:rFonts w:ascii="Verdana" w:eastAsia="Verdana" w:hAnsi="Verdana" w:cs="Verdana"/>
          <w:sz w:val="20"/>
          <w:szCs w:val="20"/>
        </w:rPr>
        <w:t>Voorheen was het zo dat per zin of zinsdeel moest worden beoordeeld of een dergelijke nauwe verwevenheid de openbaarmaking van informatie in de weg stond. Met een recente uitspraak wordt deze lijn doorbroken.</w:t>
      </w:r>
      <w:r w:rsidR="00B168CF" w:rsidRPr="00996041">
        <w:rPr>
          <w:rStyle w:val="Voetnootmarkering"/>
          <w:rFonts w:ascii="Verdana" w:eastAsia="Verdana" w:hAnsi="Verdana" w:cs="Verdana"/>
          <w:sz w:val="20"/>
          <w:szCs w:val="20"/>
        </w:rPr>
        <w:footnoteReference w:id="83"/>
      </w:r>
      <w:r w:rsidR="00B168CF" w:rsidRPr="00996041">
        <w:rPr>
          <w:rFonts w:ascii="Verdana" w:eastAsia="Verdana" w:hAnsi="Verdana" w:cs="Verdana"/>
          <w:sz w:val="20"/>
          <w:szCs w:val="20"/>
        </w:rPr>
        <w:t xml:space="preserve"> </w:t>
      </w:r>
      <w:r w:rsidRPr="00996041">
        <w:rPr>
          <w:rFonts w:ascii="Verdana" w:eastAsia="Verdana" w:hAnsi="Verdana" w:cs="Verdana"/>
          <w:sz w:val="20"/>
          <w:szCs w:val="20"/>
        </w:rPr>
        <w:t xml:space="preserve">Hierin is bepaald dat per onderdeel een afweging dient te worden gemaakt. Het gaat dus om een overweging </w:t>
      </w:r>
      <w:r>
        <w:rPr>
          <w:rFonts w:ascii="Verdana" w:eastAsia="Verdana" w:hAnsi="Verdana" w:cs="Verdana"/>
          <w:sz w:val="20"/>
          <w:szCs w:val="20"/>
        </w:rPr>
        <w:t>van</w:t>
      </w:r>
      <w:r w:rsidRPr="00996041">
        <w:rPr>
          <w:rFonts w:ascii="Verdana" w:eastAsia="Verdana" w:hAnsi="Verdana" w:cs="Verdana"/>
          <w:color w:val="FF0000"/>
          <w:sz w:val="20"/>
          <w:szCs w:val="20"/>
        </w:rPr>
        <w:t xml:space="preserve"> </w:t>
      </w:r>
      <w:r w:rsidRPr="00996041">
        <w:rPr>
          <w:rFonts w:ascii="Verdana" w:eastAsia="Verdana" w:hAnsi="Verdana" w:cs="Verdana"/>
          <w:sz w:val="20"/>
          <w:szCs w:val="20"/>
        </w:rPr>
        <w:t xml:space="preserve">een grotere entiteit. </w:t>
      </w:r>
      <w:r w:rsidR="00FE3562">
        <w:rPr>
          <w:rFonts w:ascii="Verdana" w:eastAsia="Verdana" w:hAnsi="Verdana" w:cs="Verdana"/>
          <w:sz w:val="20"/>
          <w:szCs w:val="20"/>
        </w:rPr>
        <w:t>Dit is belangrijk voor de gemeente, want</w:t>
      </w:r>
      <w:r w:rsidR="001C5CF5">
        <w:rPr>
          <w:rFonts w:ascii="Verdana" w:eastAsia="Verdana" w:hAnsi="Verdana" w:cs="Verdana"/>
          <w:sz w:val="20"/>
          <w:szCs w:val="20"/>
        </w:rPr>
        <w:t xml:space="preserve"> het</w:t>
      </w:r>
      <w:r w:rsidR="00FE3562">
        <w:rPr>
          <w:rFonts w:ascii="Verdana" w:eastAsia="Verdana" w:hAnsi="Verdana" w:cs="Verdana"/>
          <w:sz w:val="20"/>
          <w:szCs w:val="20"/>
        </w:rPr>
        <w:t xml:space="preserve"> kan</w:t>
      </w:r>
      <w:r w:rsidR="00610BBC">
        <w:rPr>
          <w:rFonts w:ascii="Verdana" w:eastAsia="Verdana" w:hAnsi="Verdana" w:cs="Verdana"/>
          <w:sz w:val="20"/>
          <w:szCs w:val="20"/>
        </w:rPr>
        <w:t xml:space="preserve"> bij de behandeling van een </w:t>
      </w:r>
      <w:proofErr w:type="spellStart"/>
      <w:r w:rsidR="00610BBC">
        <w:rPr>
          <w:rFonts w:ascii="Verdana" w:eastAsia="Verdana" w:hAnsi="Verdana" w:cs="Verdana"/>
          <w:sz w:val="20"/>
          <w:szCs w:val="20"/>
        </w:rPr>
        <w:t>Wob</w:t>
      </w:r>
      <w:proofErr w:type="spellEnd"/>
      <w:r w:rsidR="00610BBC">
        <w:rPr>
          <w:rFonts w:ascii="Verdana" w:eastAsia="Verdana" w:hAnsi="Verdana" w:cs="Verdana"/>
          <w:sz w:val="20"/>
          <w:szCs w:val="20"/>
        </w:rPr>
        <w:t>-</w:t>
      </w:r>
      <w:r w:rsidRPr="00996041">
        <w:rPr>
          <w:rFonts w:ascii="Verdana" w:eastAsia="Verdana" w:hAnsi="Verdana" w:cs="Verdana"/>
          <w:sz w:val="20"/>
          <w:szCs w:val="20"/>
        </w:rPr>
        <w:t xml:space="preserve">verzoek een hoop werk </w:t>
      </w:r>
      <w:r w:rsidR="00610BBC">
        <w:rPr>
          <w:rFonts w:ascii="Verdana" w:eastAsia="Verdana" w:hAnsi="Verdana" w:cs="Verdana"/>
          <w:sz w:val="20"/>
          <w:szCs w:val="20"/>
        </w:rPr>
        <w:t>besparen</w:t>
      </w:r>
      <w:r w:rsidRPr="00996041">
        <w:rPr>
          <w:rFonts w:ascii="Verdana" w:eastAsia="Verdana" w:hAnsi="Verdana" w:cs="Verdana"/>
          <w:sz w:val="20"/>
          <w:szCs w:val="20"/>
        </w:rPr>
        <w:t xml:space="preserve">. </w:t>
      </w:r>
    </w:p>
    <w:p w14:paraId="161D1A19" w14:textId="77777777" w:rsidR="007A50B8" w:rsidRDefault="007A50B8" w:rsidP="007A50B8">
      <w:pPr>
        <w:spacing w:after="0" w:line="360" w:lineRule="auto"/>
        <w:rPr>
          <w:rFonts w:ascii="Verdana" w:eastAsia="Verdana" w:hAnsi="Verdana" w:cs="Verdana"/>
          <w:sz w:val="20"/>
          <w:szCs w:val="20"/>
        </w:rPr>
      </w:pPr>
    </w:p>
    <w:p w14:paraId="39DA30D9" w14:textId="23B4D6CD" w:rsidR="007D0BC1" w:rsidRPr="007D0BC1" w:rsidRDefault="007D0BC1" w:rsidP="00C05347">
      <w:pPr>
        <w:spacing w:after="0" w:line="360" w:lineRule="auto"/>
        <w:rPr>
          <w:rFonts w:ascii="Verdana" w:eastAsia="Verdana" w:hAnsi="Verdana" w:cs="Verdana"/>
          <w:b/>
          <w:sz w:val="20"/>
          <w:szCs w:val="20"/>
        </w:rPr>
      </w:pPr>
      <w:r w:rsidRPr="007D0BC1">
        <w:rPr>
          <w:rFonts w:ascii="Verdana" w:eastAsia="Verdana" w:hAnsi="Verdana" w:cs="Verdana"/>
          <w:b/>
          <w:sz w:val="20"/>
          <w:szCs w:val="20"/>
        </w:rPr>
        <w:t>Deelconclusie</w:t>
      </w:r>
      <w:r w:rsidR="00984817">
        <w:rPr>
          <w:rFonts w:ascii="Verdana" w:eastAsia="Verdana" w:hAnsi="Verdana" w:cs="Verdana"/>
          <w:b/>
          <w:sz w:val="20"/>
          <w:szCs w:val="20"/>
        </w:rPr>
        <w:t xml:space="preserve"> </w:t>
      </w:r>
    </w:p>
    <w:p w14:paraId="785CE922" w14:textId="56A78F02" w:rsidR="007D0BC1" w:rsidRPr="00C17F87" w:rsidRDefault="00A05242" w:rsidP="00C05347">
      <w:pPr>
        <w:spacing w:after="0" w:line="360" w:lineRule="auto"/>
        <w:rPr>
          <w:rStyle w:val="normaltextrun"/>
          <w:rFonts w:ascii="Verdana" w:hAnsi="Verdana"/>
          <w:sz w:val="20"/>
          <w:szCs w:val="20"/>
          <w:shd w:val="clear" w:color="auto" w:fill="FFFFFF"/>
        </w:rPr>
      </w:pPr>
      <w:r>
        <w:rPr>
          <w:rStyle w:val="normaltextrun"/>
          <w:rFonts w:ascii="Verdana" w:hAnsi="Verdana"/>
          <w:color w:val="000000"/>
          <w:sz w:val="20"/>
          <w:szCs w:val="20"/>
          <w:shd w:val="clear" w:color="auto" w:fill="FFFFFF"/>
        </w:rPr>
        <w:t>Dit hoofdstuk bevat een uiteenzetting van de uitzonderingsgron</w:t>
      </w:r>
      <w:r w:rsidR="00E6587D">
        <w:rPr>
          <w:rStyle w:val="normaltextrun"/>
          <w:rFonts w:ascii="Verdana" w:hAnsi="Verdana"/>
          <w:color w:val="000000"/>
          <w:sz w:val="20"/>
          <w:szCs w:val="20"/>
          <w:shd w:val="clear" w:color="auto" w:fill="FFFFFF"/>
        </w:rPr>
        <w:t xml:space="preserve">den en beperkingen uit de </w:t>
      </w:r>
      <w:proofErr w:type="spellStart"/>
      <w:r w:rsidR="00E6587D">
        <w:rPr>
          <w:rStyle w:val="normaltextrun"/>
          <w:rFonts w:ascii="Verdana" w:hAnsi="Verdana"/>
          <w:color w:val="000000"/>
          <w:sz w:val="20"/>
          <w:szCs w:val="20"/>
          <w:shd w:val="clear" w:color="auto" w:fill="FFFFFF"/>
        </w:rPr>
        <w:t>Wob</w:t>
      </w:r>
      <w:proofErr w:type="spellEnd"/>
      <w:r w:rsidR="00E6587D" w:rsidRPr="00C17F87">
        <w:rPr>
          <w:rStyle w:val="normaltextrun"/>
          <w:rFonts w:ascii="Verdana" w:hAnsi="Verdana"/>
          <w:sz w:val="20"/>
          <w:szCs w:val="20"/>
          <w:shd w:val="clear" w:color="auto" w:fill="FFFFFF"/>
        </w:rPr>
        <w:t xml:space="preserve">. </w:t>
      </w:r>
      <w:r w:rsidR="002541D2" w:rsidRPr="00C17F87">
        <w:rPr>
          <w:rStyle w:val="normaltextrun"/>
          <w:rFonts w:ascii="Verdana" w:hAnsi="Verdana"/>
          <w:sz w:val="20"/>
          <w:szCs w:val="20"/>
          <w:shd w:val="clear" w:color="auto" w:fill="FFFFFF"/>
        </w:rPr>
        <w:t xml:space="preserve">Als deze van toepassing zijn </w:t>
      </w:r>
      <w:r w:rsidR="00E6587D" w:rsidRPr="00C17F87">
        <w:rPr>
          <w:rStyle w:val="normaltextrun"/>
          <w:rFonts w:ascii="Verdana" w:hAnsi="Verdana"/>
          <w:sz w:val="20"/>
          <w:szCs w:val="20"/>
          <w:shd w:val="clear" w:color="auto" w:fill="FFFFFF"/>
        </w:rPr>
        <w:t>kan i</w:t>
      </w:r>
      <w:r w:rsidR="007D0BC1" w:rsidRPr="00C17F87">
        <w:rPr>
          <w:rFonts w:ascii="Verdana" w:eastAsia="Verdana" w:hAnsi="Verdana" w:cs="Verdana"/>
          <w:sz w:val="20"/>
          <w:szCs w:val="20"/>
        </w:rPr>
        <w:t>nformatieverst</w:t>
      </w:r>
      <w:r w:rsidR="00E6587D" w:rsidRPr="00C17F87">
        <w:rPr>
          <w:rFonts w:ascii="Verdana" w:eastAsia="Verdana" w:hAnsi="Verdana" w:cs="Verdana"/>
          <w:sz w:val="20"/>
          <w:szCs w:val="20"/>
        </w:rPr>
        <w:t xml:space="preserve">rekking </w:t>
      </w:r>
      <w:r w:rsidR="007D0BC1" w:rsidRPr="00C17F87">
        <w:rPr>
          <w:rFonts w:ascii="Verdana" w:eastAsia="Verdana" w:hAnsi="Verdana" w:cs="Verdana"/>
          <w:sz w:val="20"/>
          <w:szCs w:val="20"/>
        </w:rPr>
        <w:t>achterwege blijven</w:t>
      </w:r>
      <w:r w:rsidR="00E6587D" w:rsidRPr="00C17F87">
        <w:rPr>
          <w:rFonts w:ascii="Verdana" w:eastAsia="Verdana" w:hAnsi="Verdana" w:cs="Verdana"/>
          <w:sz w:val="20"/>
          <w:szCs w:val="20"/>
        </w:rPr>
        <w:t>.</w:t>
      </w:r>
      <w:r w:rsidR="007D0BC1" w:rsidRPr="00C17F87">
        <w:rPr>
          <w:rFonts w:ascii="Verdana" w:eastAsia="Verdana" w:hAnsi="Verdana" w:cs="Verdana"/>
          <w:sz w:val="20"/>
          <w:szCs w:val="20"/>
        </w:rPr>
        <w:t xml:space="preserve"> </w:t>
      </w:r>
    </w:p>
    <w:p w14:paraId="627D3D55" w14:textId="6481CEFC" w:rsidR="007D0BC1" w:rsidRPr="00DE4F3C" w:rsidRDefault="007D0BC1" w:rsidP="007D0BC1">
      <w:pPr>
        <w:spacing w:after="0" w:line="360" w:lineRule="auto"/>
        <w:rPr>
          <w:rFonts w:ascii="Verdana" w:eastAsia="Verdana" w:hAnsi="Verdana" w:cs="Verdana"/>
          <w:sz w:val="20"/>
          <w:szCs w:val="20"/>
        </w:rPr>
      </w:pPr>
      <w:r w:rsidRPr="00C17F87">
        <w:rPr>
          <w:rFonts w:ascii="Verdana" w:eastAsia="Verdana" w:hAnsi="Verdana" w:cs="Verdana"/>
          <w:sz w:val="20"/>
          <w:szCs w:val="20"/>
        </w:rPr>
        <w:t xml:space="preserve">Uitzonderingsgronden kunnen absoluut of relatief zijn. </w:t>
      </w:r>
      <w:r w:rsidRPr="00DE4F3C">
        <w:rPr>
          <w:rFonts w:ascii="Verdana" w:eastAsia="Verdana" w:hAnsi="Verdana" w:cs="Verdana"/>
          <w:sz w:val="20"/>
          <w:szCs w:val="20"/>
        </w:rPr>
        <w:t xml:space="preserve">Als sprake is van een </w:t>
      </w:r>
      <w:r w:rsidR="000E7559">
        <w:rPr>
          <w:rFonts w:ascii="Verdana" w:eastAsia="Verdana" w:hAnsi="Verdana" w:cs="Verdana"/>
          <w:sz w:val="20"/>
          <w:szCs w:val="20"/>
        </w:rPr>
        <w:t xml:space="preserve">van de onderstaande </w:t>
      </w:r>
      <w:r w:rsidRPr="00DE4F3C">
        <w:rPr>
          <w:rFonts w:ascii="Verdana" w:eastAsia="Verdana" w:hAnsi="Verdana" w:cs="Verdana"/>
          <w:sz w:val="20"/>
          <w:szCs w:val="20"/>
        </w:rPr>
        <w:t>absolute grond</w:t>
      </w:r>
      <w:r w:rsidR="000E7559">
        <w:rPr>
          <w:rFonts w:ascii="Verdana" w:eastAsia="Verdana" w:hAnsi="Verdana" w:cs="Verdana"/>
          <w:sz w:val="20"/>
          <w:szCs w:val="20"/>
        </w:rPr>
        <w:t>en</w:t>
      </w:r>
      <w:r w:rsidRPr="00DE4F3C">
        <w:rPr>
          <w:rFonts w:ascii="Verdana" w:eastAsia="Verdana" w:hAnsi="Verdana" w:cs="Verdana"/>
          <w:sz w:val="20"/>
          <w:szCs w:val="20"/>
        </w:rPr>
        <w:t xml:space="preserve"> dient zonder verdere afweging een </w:t>
      </w:r>
      <w:proofErr w:type="spellStart"/>
      <w:r w:rsidRPr="00DE4F3C">
        <w:rPr>
          <w:rFonts w:ascii="Verdana" w:eastAsia="Verdana" w:hAnsi="Verdana" w:cs="Verdana"/>
          <w:sz w:val="20"/>
          <w:szCs w:val="20"/>
        </w:rPr>
        <w:t>W</w:t>
      </w:r>
      <w:r w:rsidR="00E6587D">
        <w:rPr>
          <w:rFonts w:ascii="Verdana" w:eastAsia="Verdana" w:hAnsi="Verdana" w:cs="Verdana"/>
          <w:sz w:val="20"/>
          <w:szCs w:val="20"/>
        </w:rPr>
        <w:t>ob</w:t>
      </w:r>
      <w:proofErr w:type="spellEnd"/>
      <w:r w:rsidR="00E6587D">
        <w:rPr>
          <w:rFonts w:ascii="Verdana" w:eastAsia="Verdana" w:hAnsi="Verdana" w:cs="Verdana"/>
          <w:sz w:val="20"/>
          <w:szCs w:val="20"/>
        </w:rPr>
        <w:t xml:space="preserve">-verzoek te worden geweigerd. </w:t>
      </w:r>
    </w:p>
    <w:p w14:paraId="79A6D359" w14:textId="77EBCD5D" w:rsidR="007D0BC1" w:rsidRPr="003A4DA1" w:rsidRDefault="00FC3A84" w:rsidP="003A4DA1">
      <w:pPr>
        <w:pStyle w:val="Lijstalinea"/>
        <w:numPr>
          <w:ilvl w:val="1"/>
          <w:numId w:val="51"/>
        </w:numPr>
        <w:spacing w:after="0" w:line="360" w:lineRule="auto"/>
        <w:ind w:left="360"/>
        <w:rPr>
          <w:rFonts w:ascii="Verdana" w:eastAsia="Verdana" w:hAnsi="Verdana" w:cs="Verdana"/>
          <w:sz w:val="20"/>
          <w:szCs w:val="20"/>
        </w:rPr>
      </w:pPr>
      <w:r>
        <w:rPr>
          <w:rFonts w:ascii="Verdana" w:eastAsia="Verdana" w:hAnsi="Verdana" w:cs="Verdana"/>
          <w:sz w:val="20"/>
          <w:szCs w:val="20"/>
        </w:rPr>
        <w:t>Eenheid van de K</w:t>
      </w:r>
      <w:r w:rsidR="007D0BC1" w:rsidRPr="003A4DA1">
        <w:rPr>
          <w:rFonts w:ascii="Verdana" w:eastAsia="Verdana" w:hAnsi="Verdana" w:cs="Verdana"/>
          <w:sz w:val="20"/>
          <w:szCs w:val="20"/>
        </w:rPr>
        <w:t>roon</w:t>
      </w:r>
    </w:p>
    <w:p w14:paraId="1006E5A3" w14:textId="7B0C61DF" w:rsidR="007D0BC1" w:rsidRPr="003A4DA1" w:rsidRDefault="007D0BC1" w:rsidP="003A4DA1">
      <w:pPr>
        <w:pStyle w:val="Lijstalinea"/>
        <w:numPr>
          <w:ilvl w:val="0"/>
          <w:numId w:val="52"/>
        </w:numPr>
        <w:spacing w:after="0" w:line="360" w:lineRule="auto"/>
        <w:ind w:left="360"/>
        <w:rPr>
          <w:rFonts w:ascii="Verdana" w:eastAsia="Verdana" w:hAnsi="Verdana" w:cs="Verdana"/>
          <w:sz w:val="20"/>
          <w:szCs w:val="20"/>
        </w:rPr>
      </w:pPr>
      <w:r w:rsidRPr="003A4DA1">
        <w:rPr>
          <w:rFonts w:ascii="Verdana" w:eastAsia="Verdana" w:hAnsi="Verdana" w:cs="Verdana"/>
          <w:sz w:val="20"/>
          <w:szCs w:val="20"/>
        </w:rPr>
        <w:t xml:space="preserve">Veiligheid van de Staat </w:t>
      </w:r>
    </w:p>
    <w:p w14:paraId="73A44BB2" w14:textId="131A8928" w:rsidR="007D0BC1" w:rsidRPr="003A4DA1" w:rsidRDefault="007D0BC1" w:rsidP="003A4DA1">
      <w:pPr>
        <w:pStyle w:val="Lijstalinea"/>
        <w:numPr>
          <w:ilvl w:val="0"/>
          <w:numId w:val="52"/>
        </w:numPr>
        <w:spacing w:after="0" w:line="360" w:lineRule="auto"/>
        <w:ind w:left="360"/>
        <w:rPr>
          <w:rFonts w:ascii="Verdana" w:eastAsia="Verdana" w:hAnsi="Verdana" w:cs="Verdana"/>
          <w:sz w:val="20"/>
          <w:szCs w:val="20"/>
        </w:rPr>
      </w:pPr>
      <w:r w:rsidRPr="003A4DA1">
        <w:rPr>
          <w:rFonts w:ascii="Verdana" w:eastAsia="Verdana" w:hAnsi="Verdana" w:cs="Verdana"/>
          <w:i/>
          <w:sz w:val="20"/>
          <w:szCs w:val="20"/>
        </w:rPr>
        <w:t>Vertrouwelijk verstrekte</w:t>
      </w:r>
      <w:r w:rsidR="00FC3A84">
        <w:rPr>
          <w:rFonts w:ascii="Verdana" w:eastAsia="Verdana" w:hAnsi="Verdana" w:cs="Verdana"/>
          <w:sz w:val="20"/>
          <w:szCs w:val="20"/>
        </w:rPr>
        <w:t xml:space="preserve"> b</w:t>
      </w:r>
      <w:r w:rsidRPr="003A4DA1">
        <w:rPr>
          <w:rFonts w:ascii="Verdana" w:eastAsia="Verdana" w:hAnsi="Verdana" w:cs="Verdana"/>
          <w:sz w:val="20"/>
          <w:szCs w:val="20"/>
        </w:rPr>
        <w:t xml:space="preserve">edrijfs- en fabricagegegevens </w:t>
      </w:r>
    </w:p>
    <w:p w14:paraId="25885C2C" w14:textId="05858A48" w:rsidR="000E7559" w:rsidRPr="003A4DA1" w:rsidRDefault="007D0BC1" w:rsidP="003A4DA1">
      <w:pPr>
        <w:pStyle w:val="Lijstalinea"/>
        <w:numPr>
          <w:ilvl w:val="0"/>
          <w:numId w:val="52"/>
        </w:numPr>
        <w:spacing w:after="0" w:line="360" w:lineRule="auto"/>
        <w:ind w:left="360"/>
        <w:rPr>
          <w:rFonts w:ascii="Verdana" w:eastAsia="Verdana" w:hAnsi="Verdana" w:cs="Verdana"/>
          <w:sz w:val="20"/>
          <w:szCs w:val="20"/>
        </w:rPr>
      </w:pPr>
      <w:r w:rsidRPr="003A4DA1">
        <w:rPr>
          <w:rFonts w:ascii="Verdana" w:eastAsia="Verdana" w:hAnsi="Verdana" w:cs="Verdana"/>
          <w:sz w:val="20"/>
          <w:szCs w:val="20"/>
        </w:rPr>
        <w:t xml:space="preserve">Bijzondere persoonsgegevens </w:t>
      </w:r>
    </w:p>
    <w:p w14:paraId="643646BE" w14:textId="644CAC22" w:rsidR="007D0BC1" w:rsidRDefault="007D0BC1" w:rsidP="007D0BC1">
      <w:pPr>
        <w:spacing w:after="0" w:line="360" w:lineRule="auto"/>
        <w:rPr>
          <w:rFonts w:ascii="Verdana" w:hAnsi="Verdana"/>
          <w:sz w:val="20"/>
          <w:szCs w:val="20"/>
        </w:rPr>
      </w:pPr>
      <w:r w:rsidRPr="00DE4F3C">
        <w:rPr>
          <w:rFonts w:ascii="Verdana" w:hAnsi="Verdana"/>
          <w:sz w:val="20"/>
          <w:szCs w:val="20"/>
        </w:rPr>
        <w:t xml:space="preserve">Als sprake is van een relatieve grond moet een belangenafweging worden gemaakt tussen het belang van openbaarmaking en het belang uit de </w:t>
      </w:r>
      <w:proofErr w:type="spellStart"/>
      <w:r w:rsidRPr="00DE4F3C">
        <w:rPr>
          <w:rFonts w:ascii="Verdana" w:hAnsi="Verdana"/>
          <w:sz w:val="20"/>
          <w:szCs w:val="20"/>
        </w:rPr>
        <w:t>Wob</w:t>
      </w:r>
      <w:proofErr w:type="spellEnd"/>
      <w:r w:rsidR="009429C4">
        <w:rPr>
          <w:rFonts w:ascii="Verdana" w:hAnsi="Verdana"/>
          <w:sz w:val="20"/>
          <w:szCs w:val="20"/>
        </w:rPr>
        <w:t>.</w:t>
      </w:r>
      <w:r w:rsidRPr="00DE4F3C">
        <w:rPr>
          <w:rFonts w:ascii="Verdana" w:hAnsi="Verdana"/>
          <w:sz w:val="20"/>
          <w:szCs w:val="20"/>
        </w:rPr>
        <w:t xml:space="preserve"> </w:t>
      </w:r>
      <w:r>
        <w:rPr>
          <w:rFonts w:ascii="Verdana" w:hAnsi="Verdana"/>
          <w:sz w:val="20"/>
          <w:szCs w:val="20"/>
        </w:rPr>
        <w:t>Het gaat om</w:t>
      </w:r>
      <w:r w:rsidR="000E7559">
        <w:rPr>
          <w:rFonts w:ascii="Verdana" w:hAnsi="Verdana"/>
          <w:sz w:val="20"/>
          <w:szCs w:val="20"/>
        </w:rPr>
        <w:t xml:space="preserve"> de volgende gronden</w:t>
      </w:r>
      <w:r>
        <w:rPr>
          <w:rFonts w:ascii="Verdana" w:hAnsi="Verdana"/>
          <w:sz w:val="20"/>
          <w:szCs w:val="20"/>
        </w:rPr>
        <w:t>:</w:t>
      </w:r>
    </w:p>
    <w:p w14:paraId="1144CB95" w14:textId="04D36831" w:rsidR="007D0BC1" w:rsidRDefault="007D0BC1" w:rsidP="00230B20">
      <w:pPr>
        <w:pStyle w:val="Lijstalinea"/>
        <w:numPr>
          <w:ilvl w:val="0"/>
          <w:numId w:val="7"/>
        </w:numPr>
        <w:spacing w:line="360" w:lineRule="auto"/>
        <w:ind w:left="360"/>
        <w:rPr>
          <w:rFonts w:ascii="Verdana" w:hAnsi="Verdana"/>
          <w:sz w:val="20"/>
          <w:szCs w:val="20"/>
        </w:rPr>
      </w:pPr>
      <w:r>
        <w:rPr>
          <w:rFonts w:ascii="Verdana" w:hAnsi="Verdana"/>
          <w:sz w:val="20"/>
          <w:szCs w:val="20"/>
        </w:rPr>
        <w:t>Internationale betrekkingen</w:t>
      </w:r>
    </w:p>
    <w:p w14:paraId="1742C8EE" w14:textId="60FECAB4" w:rsidR="007D0BC1" w:rsidRDefault="007D0BC1" w:rsidP="00230B20">
      <w:pPr>
        <w:pStyle w:val="Lijstalinea"/>
        <w:numPr>
          <w:ilvl w:val="0"/>
          <w:numId w:val="7"/>
        </w:numPr>
        <w:spacing w:line="360" w:lineRule="auto"/>
        <w:ind w:left="360"/>
        <w:rPr>
          <w:rFonts w:ascii="Verdana" w:hAnsi="Verdana"/>
          <w:sz w:val="20"/>
          <w:szCs w:val="20"/>
        </w:rPr>
      </w:pPr>
      <w:r>
        <w:rPr>
          <w:rFonts w:ascii="Verdana" w:hAnsi="Verdana"/>
          <w:sz w:val="20"/>
          <w:szCs w:val="20"/>
        </w:rPr>
        <w:t xml:space="preserve">Economische of financiële belangen van de Staat </w:t>
      </w:r>
    </w:p>
    <w:p w14:paraId="782315F8" w14:textId="0859EEBF" w:rsidR="007D0BC1" w:rsidRDefault="007D0BC1" w:rsidP="00230B20">
      <w:pPr>
        <w:pStyle w:val="Lijstalinea"/>
        <w:numPr>
          <w:ilvl w:val="0"/>
          <w:numId w:val="7"/>
        </w:numPr>
        <w:spacing w:line="360" w:lineRule="auto"/>
        <w:ind w:left="360"/>
        <w:rPr>
          <w:rFonts w:ascii="Verdana" w:hAnsi="Verdana"/>
          <w:sz w:val="20"/>
          <w:szCs w:val="20"/>
        </w:rPr>
      </w:pPr>
      <w:r>
        <w:rPr>
          <w:rFonts w:ascii="Verdana" w:hAnsi="Verdana"/>
          <w:sz w:val="20"/>
          <w:szCs w:val="20"/>
        </w:rPr>
        <w:t xml:space="preserve">Opsporing en vervolging van strafbare feiten </w:t>
      </w:r>
    </w:p>
    <w:p w14:paraId="750EBE2E" w14:textId="0FECFECF" w:rsidR="007D0BC1" w:rsidRDefault="007D0BC1" w:rsidP="00230B20">
      <w:pPr>
        <w:pStyle w:val="Lijstalinea"/>
        <w:numPr>
          <w:ilvl w:val="0"/>
          <w:numId w:val="7"/>
        </w:numPr>
        <w:spacing w:line="360" w:lineRule="auto"/>
        <w:ind w:left="360"/>
        <w:rPr>
          <w:rFonts w:ascii="Verdana" w:hAnsi="Verdana"/>
          <w:sz w:val="20"/>
          <w:szCs w:val="20"/>
        </w:rPr>
      </w:pPr>
      <w:r>
        <w:rPr>
          <w:rFonts w:ascii="Verdana" w:hAnsi="Verdana"/>
          <w:sz w:val="20"/>
          <w:szCs w:val="20"/>
        </w:rPr>
        <w:t xml:space="preserve">Inspectie, controle &amp; toezicht </w:t>
      </w:r>
    </w:p>
    <w:p w14:paraId="51A2EAEA" w14:textId="532FF83C" w:rsidR="007D0BC1" w:rsidRDefault="007D0BC1" w:rsidP="00230B20">
      <w:pPr>
        <w:pStyle w:val="Lijstalinea"/>
        <w:numPr>
          <w:ilvl w:val="0"/>
          <w:numId w:val="7"/>
        </w:numPr>
        <w:spacing w:line="360" w:lineRule="auto"/>
        <w:ind w:left="360"/>
        <w:rPr>
          <w:rFonts w:ascii="Verdana" w:hAnsi="Verdana"/>
          <w:sz w:val="20"/>
          <w:szCs w:val="20"/>
        </w:rPr>
      </w:pPr>
      <w:r>
        <w:rPr>
          <w:rFonts w:ascii="Verdana" w:hAnsi="Verdana"/>
          <w:sz w:val="20"/>
          <w:szCs w:val="20"/>
        </w:rPr>
        <w:t xml:space="preserve">Eerbiediging persoonlijke levenssfeer </w:t>
      </w:r>
    </w:p>
    <w:p w14:paraId="721AE4C0" w14:textId="77777777" w:rsidR="007D0BC1" w:rsidRDefault="007D0BC1" w:rsidP="00230B20">
      <w:pPr>
        <w:pStyle w:val="Lijstalinea"/>
        <w:numPr>
          <w:ilvl w:val="0"/>
          <w:numId w:val="7"/>
        </w:numPr>
        <w:spacing w:line="360" w:lineRule="auto"/>
        <w:ind w:left="360"/>
        <w:rPr>
          <w:rFonts w:ascii="Verdana" w:hAnsi="Verdana"/>
          <w:sz w:val="20"/>
          <w:szCs w:val="20"/>
        </w:rPr>
      </w:pPr>
      <w:r>
        <w:rPr>
          <w:rFonts w:ascii="Verdana" w:hAnsi="Verdana"/>
          <w:sz w:val="20"/>
          <w:szCs w:val="20"/>
        </w:rPr>
        <w:lastRenderedPageBreak/>
        <w:t xml:space="preserve">Eerste kennisneming door geadresseerde </w:t>
      </w:r>
    </w:p>
    <w:p w14:paraId="5E84F4D4" w14:textId="77777777" w:rsidR="009429C4" w:rsidRPr="009429C4" w:rsidRDefault="007D0BC1" w:rsidP="00F1215C">
      <w:pPr>
        <w:pStyle w:val="Lijstalinea"/>
        <w:numPr>
          <w:ilvl w:val="0"/>
          <w:numId w:val="7"/>
        </w:numPr>
        <w:spacing w:after="0" w:line="360" w:lineRule="auto"/>
        <w:ind w:left="360"/>
        <w:rPr>
          <w:rFonts w:ascii="Verdana" w:eastAsia="Verdana" w:hAnsi="Verdana" w:cs="Verdana"/>
          <w:b/>
          <w:color w:val="FF0000"/>
          <w:sz w:val="20"/>
          <w:szCs w:val="20"/>
        </w:rPr>
      </w:pPr>
      <w:r w:rsidRPr="009429C4">
        <w:rPr>
          <w:rFonts w:ascii="Verdana" w:hAnsi="Verdana"/>
          <w:sz w:val="20"/>
          <w:szCs w:val="20"/>
        </w:rPr>
        <w:t xml:space="preserve">Onevenredige bevoordeling of benadeling </w:t>
      </w:r>
    </w:p>
    <w:p w14:paraId="3B070C36" w14:textId="208A3091" w:rsidR="007D0BC1" w:rsidRPr="00C17F87" w:rsidRDefault="007D0BC1" w:rsidP="009429C4">
      <w:pPr>
        <w:spacing w:after="0" w:line="360" w:lineRule="auto"/>
        <w:rPr>
          <w:rFonts w:ascii="Verdana" w:eastAsia="Verdana" w:hAnsi="Verdana" w:cs="Verdana"/>
          <w:b/>
          <w:sz w:val="20"/>
          <w:szCs w:val="20"/>
        </w:rPr>
      </w:pPr>
      <w:r w:rsidRPr="009429C4">
        <w:rPr>
          <w:rStyle w:val="normaltextrun"/>
          <w:rFonts w:ascii="Verdana" w:hAnsi="Verdana"/>
          <w:color w:val="000000"/>
          <w:sz w:val="20"/>
          <w:szCs w:val="20"/>
          <w:shd w:val="clear" w:color="auto" w:fill="FFFFFF"/>
        </w:rPr>
        <w:t>Met de beperkingen kan de </w:t>
      </w:r>
      <w:r w:rsidRPr="009429C4">
        <w:rPr>
          <w:rStyle w:val="contextualspellingandgrammarerror"/>
          <w:rFonts w:ascii="Verdana" w:hAnsi="Verdana"/>
          <w:color w:val="000000"/>
          <w:sz w:val="20"/>
          <w:szCs w:val="20"/>
          <w:shd w:val="clear" w:color="auto" w:fill="FFFFFF"/>
        </w:rPr>
        <w:t>gemeente een verzoek tot openbaarmaking van documenten weigeren als deze zijn</w:t>
      </w:r>
      <w:r w:rsidRPr="009429C4">
        <w:rPr>
          <w:rStyle w:val="normaltextrun"/>
          <w:rFonts w:ascii="Verdana" w:hAnsi="Verdana"/>
          <w:color w:val="000000"/>
          <w:sz w:val="20"/>
          <w:szCs w:val="20"/>
          <w:shd w:val="clear" w:color="auto" w:fill="FFFFFF"/>
        </w:rPr>
        <w:t xml:space="preserve"> bestemd voor intern beraad en persoonlijke beleidsopvattingen bevatten. De weigering dient goed te worden gemotiveerd, want zodra het document lijkt te zijn opgesteld met een ander oogmerk dan het interne karakter of als het document een objectief karakter krijgt dan kan de toepassing van de beperking door de rechter worden verworpen. Daarnaast kan worden geconcludeerd </w:t>
      </w:r>
      <w:r w:rsidR="00BF7F20" w:rsidRPr="009429C4">
        <w:rPr>
          <w:rStyle w:val="normaltextrun"/>
          <w:rFonts w:ascii="Verdana" w:hAnsi="Verdana"/>
          <w:color w:val="000000"/>
          <w:sz w:val="20"/>
          <w:szCs w:val="20"/>
          <w:shd w:val="clear" w:color="auto" w:fill="FFFFFF"/>
        </w:rPr>
        <w:t xml:space="preserve">uit </w:t>
      </w:r>
      <w:r w:rsidR="00A85D37">
        <w:rPr>
          <w:rStyle w:val="normaltextrun"/>
          <w:rFonts w:ascii="Verdana" w:hAnsi="Verdana"/>
          <w:sz w:val="20"/>
          <w:szCs w:val="20"/>
          <w:shd w:val="clear" w:color="auto" w:fill="FFFFFF"/>
        </w:rPr>
        <w:t>art.</w:t>
      </w:r>
      <w:r w:rsidR="00BF7F20" w:rsidRPr="00C17F87">
        <w:rPr>
          <w:rStyle w:val="normaltextrun"/>
          <w:rFonts w:ascii="Verdana" w:hAnsi="Verdana"/>
          <w:sz w:val="20"/>
          <w:szCs w:val="20"/>
          <w:shd w:val="clear" w:color="auto" w:fill="FFFFFF"/>
        </w:rPr>
        <w:t xml:space="preserve"> 11 lid 2 </w:t>
      </w:r>
      <w:proofErr w:type="spellStart"/>
      <w:r w:rsidR="00BF7F20" w:rsidRPr="00C17F87">
        <w:rPr>
          <w:rStyle w:val="normaltextrun"/>
          <w:rFonts w:ascii="Verdana" w:hAnsi="Verdana"/>
          <w:sz w:val="20"/>
          <w:szCs w:val="20"/>
          <w:shd w:val="clear" w:color="auto" w:fill="FFFFFF"/>
        </w:rPr>
        <w:t>Wob</w:t>
      </w:r>
      <w:proofErr w:type="spellEnd"/>
      <w:r w:rsidR="00BF7F20" w:rsidRPr="00C17F87">
        <w:rPr>
          <w:rStyle w:val="normaltextrun"/>
          <w:rFonts w:ascii="Verdana" w:hAnsi="Verdana"/>
          <w:sz w:val="20"/>
          <w:szCs w:val="20"/>
          <w:shd w:val="clear" w:color="auto" w:fill="FFFFFF"/>
        </w:rPr>
        <w:t xml:space="preserve"> </w:t>
      </w:r>
      <w:r w:rsidRPr="00C17F87">
        <w:rPr>
          <w:rStyle w:val="normaltextrun"/>
          <w:rFonts w:ascii="Verdana" w:hAnsi="Verdana"/>
          <w:sz w:val="20"/>
          <w:szCs w:val="20"/>
          <w:shd w:val="clear" w:color="auto" w:fill="FFFFFF"/>
        </w:rPr>
        <w:t>dat de gemeente delen van het document openbaar moet maken als de informatie kan worden verstrekt in niet tot personen herleidbare vo</w:t>
      </w:r>
      <w:r w:rsidR="00BF5DDC" w:rsidRPr="00C17F87">
        <w:rPr>
          <w:rStyle w:val="normaltextrun"/>
          <w:rFonts w:ascii="Verdana" w:hAnsi="Verdana"/>
          <w:sz w:val="20"/>
          <w:szCs w:val="20"/>
          <w:shd w:val="clear" w:color="auto" w:fill="FFFFFF"/>
        </w:rPr>
        <w:t>rm, dus als het kan worden geanoni</w:t>
      </w:r>
      <w:r w:rsidRPr="00C17F87">
        <w:rPr>
          <w:rStyle w:val="normaltextrun"/>
          <w:rFonts w:ascii="Verdana" w:hAnsi="Verdana"/>
          <w:sz w:val="20"/>
          <w:szCs w:val="20"/>
          <w:shd w:val="clear" w:color="auto" w:fill="FFFFFF"/>
        </w:rPr>
        <w:t>miseerd</w:t>
      </w:r>
      <w:r w:rsidR="00F31143" w:rsidRPr="00C17F87">
        <w:rPr>
          <w:rStyle w:val="normaltextrun"/>
          <w:rFonts w:ascii="Verdana" w:hAnsi="Verdana"/>
          <w:sz w:val="20"/>
          <w:szCs w:val="20"/>
          <w:shd w:val="clear" w:color="auto" w:fill="FFFFFF"/>
        </w:rPr>
        <w:t>. Het is van belang dat</w:t>
      </w:r>
      <w:r w:rsidRPr="00C17F87">
        <w:rPr>
          <w:rStyle w:val="normaltextrun"/>
          <w:rFonts w:ascii="Verdana" w:hAnsi="Verdana"/>
          <w:sz w:val="20"/>
          <w:szCs w:val="20"/>
          <w:shd w:val="clear" w:color="auto" w:fill="FFFFFF"/>
        </w:rPr>
        <w:t xml:space="preserve"> daarbij de feiten en persoonlijke beleidsopvattingen zijn te onderscheiden. </w:t>
      </w:r>
    </w:p>
    <w:p w14:paraId="3F880888" w14:textId="77777777" w:rsidR="00E6587D" w:rsidRPr="00C17F87" w:rsidRDefault="00E6587D" w:rsidP="00C05347">
      <w:pPr>
        <w:spacing w:after="0" w:line="360" w:lineRule="auto"/>
        <w:rPr>
          <w:rStyle w:val="normaltextrun"/>
          <w:rFonts w:ascii="Verdana" w:hAnsi="Verdana"/>
          <w:sz w:val="20"/>
          <w:szCs w:val="20"/>
          <w:shd w:val="clear" w:color="auto" w:fill="FFFFFF"/>
        </w:rPr>
      </w:pPr>
    </w:p>
    <w:p w14:paraId="215D820B" w14:textId="5FD3008E" w:rsidR="000817E0" w:rsidRPr="00C17F87" w:rsidRDefault="000817E0" w:rsidP="00C05347">
      <w:pPr>
        <w:spacing w:after="0" w:line="360" w:lineRule="auto"/>
        <w:rPr>
          <w:rStyle w:val="normaltextrun"/>
          <w:rFonts w:ascii="Verdana" w:hAnsi="Verdana"/>
          <w:sz w:val="20"/>
          <w:szCs w:val="20"/>
          <w:shd w:val="clear" w:color="auto" w:fill="FFFFFF"/>
        </w:rPr>
      </w:pPr>
    </w:p>
    <w:p w14:paraId="41F49A5F" w14:textId="77777777" w:rsidR="000817E0" w:rsidRDefault="000817E0" w:rsidP="00C05347">
      <w:pPr>
        <w:spacing w:after="0" w:line="360" w:lineRule="auto"/>
        <w:rPr>
          <w:rStyle w:val="normaltextrun"/>
          <w:rFonts w:ascii="Verdana" w:hAnsi="Verdana"/>
          <w:color w:val="000000"/>
          <w:sz w:val="20"/>
          <w:szCs w:val="20"/>
          <w:shd w:val="clear" w:color="auto" w:fill="FFFFFF"/>
        </w:rPr>
      </w:pPr>
    </w:p>
    <w:p w14:paraId="3AE2D7CD" w14:textId="77777777" w:rsidR="000817E0" w:rsidRDefault="000817E0" w:rsidP="00C05347">
      <w:pPr>
        <w:spacing w:after="0" w:line="360" w:lineRule="auto"/>
        <w:rPr>
          <w:rStyle w:val="normaltextrun"/>
          <w:rFonts w:ascii="Verdana" w:hAnsi="Verdana"/>
          <w:color w:val="000000"/>
          <w:sz w:val="20"/>
          <w:szCs w:val="20"/>
          <w:shd w:val="clear" w:color="auto" w:fill="FFFFFF"/>
        </w:rPr>
      </w:pPr>
    </w:p>
    <w:p w14:paraId="5D31C740" w14:textId="77777777" w:rsidR="000817E0" w:rsidRDefault="000817E0" w:rsidP="00C05347">
      <w:pPr>
        <w:spacing w:after="0" w:line="360" w:lineRule="auto"/>
        <w:rPr>
          <w:rStyle w:val="normaltextrun"/>
          <w:rFonts w:ascii="Verdana" w:hAnsi="Verdana"/>
          <w:color w:val="000000"/>
          <w:sz w:val="20"/>
          <w:szCs w:val="20"/>
          <w:shd w:val="clear" w:color="auto" w:fill="FFFFFF"/>
        </w:rPr>
      </w:pPr>
    </w:p>
    <w:p w14:paraId="10917178" w14:textId="77777777" w:rsidR="000817E0" w:rsidRDefault="000817E0" w:rsidP="00C05347">
      <w:pPr>
        <w:spacing w:after="0" w:line="360" w:lineRule="auto"/>
        <w:rPr>
          <w:rStyle w:val="normaltextrun"/>
          <w:rFonts w:ascii="Verdana" w:hAnsi="Verdana"/>
          <w:color w:val="000000"/>
          <w:sz w:val="20"/>
          <w:szCs w:val="20"/>
          <w:shd w:val="clear" w:color="auto" w:fill="FFFFFF"/>
        </w:rPr>
      </w:pPr>
    </w:p>
    <w:p w14:paraId="26B1789D" w14:textId="77777777" w:rsidR="000817E0" w:rsidRDefault="000817E0" w:rsidP="00C05347">
      <w:pPr>
        <w:spacing w:after="0" w:line="360" w:lineRule="auto"/>
        <w:rPr>
          <w:rStyle w:val="normaltextrun"/>
          <w:rFonts w:ascii="Verdana" w:hAnsi="Verdana"/>
          <w:color w:val="000000"/>
          <w:sz w:val="20"/>
          <w:szCs w:val="20"/>
          <w:shd w:val="clear" w:color="auto" w:fill="FFFFFF"/>
        </w:rPr>
      </w:pPr>
    </w:p>
    <w:p w14:paraId="7FFC5898" w14:textId="77777777" w:rsidR="000817E0" w:rsidRDefault="000817E0" w:rsidP="00C05347">
      <w:pPr>
        <w:spacing w:after="0" w:line="360" w:lineRule="auto"/>
        <w:rPr>
          <w:rStyle w:val="normaltextrun"/>
          <w:rFonts w:ascii="Verdana" w:hAnsi="Verdana"/>
          <w:color w:val="000000"/>
          <w:sz w:val="20"/>
          <w:szCs w:val="20"/>
          <w:shd w:val="clear" w:color="auto" w:fill="FFFFFF"/>
        </w:rPr>
      </w:pPr>
    </w:p>
    <w:p w14:paraId="62EBCC0F" w14:textId="77777777" w:rsidR="000817E0" w:rsidRDefault="000817E0" w:rsidP="00C05347">
      <w:pPr>
        <w:spacing w:after="0" w:line="360" w:lineRule="auto"/>
        <w:rPr>
          <w:rStyle w:val="normaltextrun"/>
          <w:rFonts w:ascii="Verdana" w:hAnsi="Verdana"/>
          <w:color w:val="000000"/>
          <w:sz w:val="20"/>
          <w:szCs w:val="20"/>
          <w:shd w:val="clear" w:color="auto" w:fill="FFFFFF"/>
        </w:rPr>
      </w:pPr>
    </w:p>
    <w:p w14:paraId="39F6C088" w14:textId="50AACF03" w:rsidR="009F237D" w:rsidRDefault="009F237D" w:rsidP="00C05347">
      <w:pPr>
        <w:spacing w:after="0" w:line="360" w:lineRule="auto"/>
        <w:rPr>
          <w:rStyle w:val="normaltextrun"/>
          <w:rFonts w:ascii="Verdana" w:hAnsi="Verdana"/>
          <w:color w:val="000000"/>
          <w:sz w:val="20"/>
          <w:szCs w:val="20"/>
          <w:shd w:val="clear" w:color="auto" w:fill="FFFFFF"/>
        </w:rPr>
      </w:pPr>
    </w:p>
    <w:p w14:paraId="693C7D96" w14:textId="77777777" w:rsidR="009F237D" w:rsidRDefault="009F237D" w:rsidP="00C05347">
      <w:pPr>
        <w:spacing w:after="0" w:line="360" w:lineRule="auto"/>
        <w:rPr>
          <w:rStyle w:val="normaltextrun"/>
          <w:rFonts w:ascii="Verdana" w:hAnsi="Verdana"/>
          <w:color w:val="000000"/>
          <w:sz w:val="20"/>
          <w:szCs w:val="20"/>
          <w:shd w:val="clear" w:color="auto" w:fill="FFFFFF"/>
        </w:rPr>
      </w:pPr>
    </w:p>
    <w:p w14:paraId="174C9F2E" w14:textId="77777777" w:rsidR="009F237D" w:rsidRDefault="009F237D" w:rsidP="00C05347">
      <w:pPr>
        <w:spacing w:after="0" w:line="360" w:lineRule="auto"/>
        <w:rPr>
          <w:rStyle w:val="normaltextrun"/>
          <w:rFonts w:ascii="Verdana" w:hAnsi="Verdana"/>
          <w:color w:val="000000"/>
          <w:sz w:val="20"/>
          <w:szCs w:val="20"/>
          <w:shd w:val="clear" w:color="auto" w:fill="FFFFFF"/>
        </w:rPr>
      </w:pPr>
    </w:p>
    <w:p w14:paraId="7E352944" w14:textId="77777777" w:rsidR="009F237D" w:rsidRDefault="009F237D" w:rsidP="00C05347">
      <w:pPr>
        <w:spacing w:after="0" w:line="360" w:lineRule="auto"/>
        <w:rPr>
          <w:rStyle w:val="normaltextrun"/>
          <w:rFonts w:ascii="Verdana" w:hAnsi="Verdana"/>
          <w:color w:val="000000"/>
          <w:sz w:val="20"/>
          <w:szCs w:val="20"/>
          <w:shd w:val="clear" w:color="auto" w:fill="FFFFFF"/>
        </w:rPr>
      </w:pPr>
    </w:p>
    <w:p w14:paraId="5EBEEF71" w14:textId="77777777" w:rsidR="009F237D" w:rsidRDefault="009F237D" w:rsidP="00C05347">
      <w:pPr>
        <w:spacing w:after="0" w:line="360" w:lineRule="auto"/>
        <w:rPr>
          <w:rStyle w:val="normaltextrun"/>
          <w:rFonts w:ascii="Verdana" w:hAnsi="Verdana"/>
          <w:color w:val="000000"/>
          <w:sz w:val="20"/>
          <w:szCs w:val="20"/>
          <w:shd w:val="clear" w:color="auto" w:fill="FFFFFF"/>
        </w:rPr>
      </w:pPr>
    </w:p>
    <w:p w14:paraId="36762774" w14:textId="77777777" w:rsidR="009F237D" w:rsidRDefault="009F237D" w:rsidP="00C05347">
      <w:pPr>
        <w:spacing w:after="0" w:line="360" w:lineRule="auto"/>
        <w:rPr>
          <w:rStyle w:val="normaltextrun"/>
          <w:rFonts w:ascii="Verdana" w:hAnsi="Verdana"/>
          <w:color w:val="000000"/>
          <w:sz w:val="20"/>
          <w:szCs w:val="20"/>
          <w:shd w:val="clear" w:color="auto" w:fill="FFFFFF"/>
        </w:rPr>
      </w:pPr>
    </w:p>
    <w:p w14:paraId="3ECA92EF" w14:textId="5C2947EF" w:rsidR="0032629A" w:rsidRDefault="0032629A" w:rsidP="00C05347">
      <w:pPr>
        <w:spacing w:after="0" w:line="360" w:lineRule="auto"/>
        <w:rPr>
          <w:rStyle w:val="normaltextrun"/>
          <w:rFonts w:ascii="Verdana" w:hAnsi="Verdana"/>
          <w:color w:val="000000"/>
          <w:sz w:val="20"/>
          <w:szCs w:val="20"/>
          <w:shd w:val="clear" w:color="auto" w:fill="FFFFFF"/>
        </w:rPr>
      </w:pPr>
    </w:p>
    <w:p w14:paraId="5AC53FB1" w14:textId="77777777" w:rsidR="0032629A" w:rsidRDefault="0032629A" w:rsidP="00C05347">
      <w:pPr>
        <w:spacing w:after="0" w:line="360" w:lineRule="auto"/>
        <w:rPr>
          <w:rStyle w:val="normaltextrun"/>
          <w:rFonts w:ascii="Verdana" w:hAnsi="Verdana"/>
          <w:color w:val="000000"/>
          <w:sz w:val="20"/>
          <w:szCs w:val="20"/>
          <w:shd w:val="clear" w:color="auto" w:fill="FFFFFF"/>
        </w:rPr>
      </w:pPr>
    </w:p>
    <w:p w14:paraId="60BC0F2A" w14:textId="77777777" w:rsidR="00E6587D" w:rsidRDefault="00E6587D" w:rsidP="00C05347">
      <w:pPr>
        <w:spacing w:after="0" w:line="360" w:lineRule="auto"/>
        <w:rPr>
          <w:rStyle w:val="normaltextrun"/>
          <w:rFonts w:ascii="Verdana" w:hAnsi="Verdana"/>
          <w:color w:val="000000"/>
          <w:sz w:val="20"/>
          <w:szCs w:val="20"/>
          <w:shd w:val="clear" w:color="auto" w:fill="FFFFFF"/>
        </w:rPr>
      </w:pPr>
    </w:p>
    <w:p w14:paraId="219BCF7F" w14:textId="442BADA9" w:rsidR="00AE262C" w:rsidRDefault="00AE262C" w:rsidP="00C05347">
      <w:pPr>
        <w:spacing w:after="0" w:line="360" w:lineRule="auto"/>
        <w:rPr>
          <w:rStyle w:val="normaltextrun"/>
          <w:rFonts w:ascii="Verdana" w:hAnsi="Verdana"/>
          <w:color w:val="000000"/>
          <w:sz w:val="20"/>
          <w:szCs w:val="20"/>
          <w:shd w:val="clear" w:color="auto" w:fill="FFFFFF"/>
        </w:rPr>
      </w:pPr>
    </w:p>
    <w:p w14:paraId="3E43A55D" w14:textId="77777777" w:rsidR="00AE262C" w:rsidRDefault="00AE262C" w:rsidP="00C05347">
      <w:pPr>
        <w:spacing w:after="0" w:line="360" w:lineRule="auto"/>
        <w:rPr>
          <w:rStyle w:val="normaltextrun"/>
          <w:rFonts w:ascii="Verdana" w:hAnsi="Verdana"/>
          <w:color w:val="000000"/>
          <w:sz w:val="20"/>
          <w:szCs w:val="20"/>
          <w:shd w:val="clear" w:color="auto" w:fill="FFFFFF"/>
        </w:rPr>
      </w:pPr>
    </w:p>
    <w:p w14:paraId="096C8091" w14:textId="77777777" w:rsidR="00AE262C" w:rsidRDefault="00AE262C" w:rsidP="00C05347">
      <w:pPr>
        <w:spacing w:after="0" w:line="360" w:lineRule="auto"/>
        <w:rPr>
          <w:rStyle w:val="normaltextrun"/>
          <w:rFonts w:ascii="Verdana" w:hAnsi="Verdana"/>
          <w:color w:val="000000"/>
          <w:sz w:val="20"/>
          <w:szCs w:val="20"/>
          <w:shd w:val="clear" w:color="auto" w:fill="FFFFFF"/>
        </w:rPr>
      </w:pPr>
    </w:p>
    <w:p w14:paraId="1EA560D5" w14:textId="77777777" w:rsidR="00AE262C" w:rsidRDefault="00AE262C" w:rsidP="00C05347">
      <w:pPr>
        <w:spacing w:after="0" w:line="360" w:lineRule="auto"/>
        <w:rPr>
          <w:rStyle w:val="normaltextrun"/>
          <w:rFonts w:ascii="Verdana" w:hAnsi="Verdana"/>
          <w:color w:val="000000"/>
          <w:sz w:val="20"/>
          <w:szCs w:val="20"/>
          <w:shd w:val="clear" w:color="auto" w:fill="FFFFFF"/>
        </w:rPr>
      </w:pPr>
    </w:p>
    <w:p w14:paraId="44ED56F7" w14:textId="77777777" w:rsidR="00AE262C" w:rsidRDefault="00AE262C" w:rsidP="00C05347">
      <w:pPr>
        <w:spacing w:after="0" w:line="360" w:lineRule="auto"/>
        <w:rPr>
          <w:rStyle w:val="normaltextrun"/>
          <w:rFonts w:ascii="Verdana" w:hAnsi="Verdana"/>
          <w:color w:val="000000"/>
          <w:sz w:val="20"/>
          <w:szCs w:val="20"/>
          <w:shd w:val="clear" w:color="auto" w:fill="FFFFFF"/>
        </w:rPr>
      </w:pPr>
    </w:p>
    <w:p w14:paraId="3CF3F459" w14:textId="77777777" w:rsidR="00AE262C" w:rsidRDefault="00AE262C" w:rsidP="00C05347">
      <w:pPr>
        <w:spacing w:after="0" w:line="360" w:lineRule="auto"/>
        <w:rPr>
          <w:rStyle w:val="normaltextrun"/>
          <w:rFonts w:ascii="Verdana" w:hAnsi="Verdana"/>
          <w:color w:val="000000"/>
          <w:sz w:val="20"/>
          <w:szCs w:val="20"/>
          <w:shd w:val="clear" w:color="auto" w:fill="FFFFFF"/>
        </w:rPr>
      </w:pPr>
    </w:p>
    <w:p w14:paraId="0EDBBCB2" w14:textId="77777777" w:rsidR="00AE262C" w:rsidRDefault="00AE262C" w:rsidP="00C05347">
      <w:pPr>
        <w:spacing w:after="0" w:line="360" w:lineRule="auto"/>
        <w:rPr>
          <w:rStyle w:val="normaltextrun"/>
          <w:rFonts w:ascii="Verdana" w:hAnsi="Verdana"/>
          <w:color w:val="000000"/>
          <w:sz w:val="20"/>
          <w:szCs w:val="20"/>
          <w:shd w:val="clear" w:color="auto" w:fill="FFFFFF"/>
        </w:rPr>
      </w:pPr>
    </w:p>
    <w:p w14:paraId="0796CDFD" w14:textId="6F3325AD" w:rsidR="003C1C1F" w:rsidRDefault="003C1C1F" w:rsidP="00C05347">
      <w:pPr>
        <w:spacing w:after="0" w:line="360" w:lineRule="auto"/>
        <w:rPr>
          <w:rStyle w:val="normaltextrun"/>
          <w:rFonts w:ascii="Verdana" w:hAnsi="Verdana"/>
          <w:color w:val="000000"/>
          <w:sz w:val="20"/>
          <w:szCs w:val="20"/>
          <w:shd w:val="clear" w:color="auto" w:fill="FFFFFF"/>
        </w:rPr>
      </w:pPr>
    </w:p>
    <w:p w14:paraId="71820625" w14:textId="5BEEA4E8" w:rsidR="00CD7769" w:rsidRPr="00D54978" w:rsidRDefault="0032629A" w:rsidP="00D33127">
      <w:pPr>
        <w:pStyle w:val="Kop1"/>
        <w:spacing w:line="360" w:lineRule="auto"/>
        <w:rPr>
          <w:rFonts w:ascii="Verdana" w:hAnsi="Verdana"/>
          <w:b/>
          <w:color w:val="FF0000"/>
          <w:sz w:val="24"/>
          <w:szCs w:val="24"/>
        </w:rPr>
      </w:pPr>
      <w:bookmarkStart w:id="35" w:name="_Toc11499109"/>
      <w:r>
        <w:rPr>
          <w:rFonts w:ascii="Verdana" w:hAnsi="Verdana"/>
          <w:b/>
          <w:color w:val="auto"/>
          <w:sz w:val="24"/>
          <w:szCs w:val="24"/>
        </w:rPr>
        <w:lastRenderedPageBreak/>
        <w:t>Hoofdstuk 4</w:t>
      </w:r>
      <w:r w:rsidR="0046376B" w:rsidRPr="0046376B">
        <w:rPr>
          <w:rFonts w:ascii="Verdana" w:hAnsi="Verdana"/>
          <w:b/>
          <w:color w:val="auto"/>
          <w:sz w:val="24"/>
          <w:szCs w:val="24"/>
        </w:rPr>
        <w:t xml:space="preserve">: </w:t>
      </w:r>
      <w:r w:rsidR="00750C30" w:rsidRPr="00750C30">
        <w:rPr>
          <w:rFonts w:ascii="Verdana" w:hAnsi="Verdana"/>
          <w:b/>
          <w:color w:val="auto"/>
          <w:sz w:val="24"/>
          <w:szCs w:val="24"/>
        </w:rPr>
        <w:t>RESULTATEN UIT JURISPRUDENTIEONDERZOEK</w:t>
      </w:r>
      <w:bookmarkEnd w:id="35"/>
    </w:p>
    <w:p w14:paraId="2BA0D88C" w14:textId="4E118F6A" w:rsidR="00FA1474" w:rsidRPr="00C17F87" w:rsidRDefault="00AE262C" w:rsidP="00A17A64">
      <w:pPr>
        <w:spacing w:after="0" w:line="360" w:lineRule="auto"/>
        <w:textAlignment w:val="baseline"/>
        <w:rPr>
          <w:rFonts w:ascii="Verdana" w:eastAsia="Times New Roman" w:hAnsi="Verdana" w:cs="Segoe UI"/>
          <w:sz w:val="20"/>
          <w:szCs w:val="20"/>
          <w:lang w:eastAsia="nl-NL"/>
        </w:rPr>
      </w:pPr>
      <w:r>
        <w:rPr>
          <w:rFonts w:ascii="Verdana" w:eastAsia="Times New Roman" w:hAnsi="Verdana" w:cs="Segoe UI"/>
          <w:sz w:val="20"/>
          <w:szCs w:val="20"/>
          <w:lang w:eastAsia="nl-NL"/>
        </w:rPr>
        <w:t xml:space="preserve">In </w:t>
      </w:r>
      <w:r w:rsidR="0047526D">
        <w:rPr>
          <w:rFonts w:ascii="Verdana" w:eastAsia="Times New Roman" w:hAnsi="Verdana" w:cs="Segoe UI"/>
          <w:sz w:val="20"/>
          <w:szCs w:val="20"/>
          <w:lang w:eastAsia="nl-NL"/>
        </w:rPr>
        <w:t>voorgaande hoofdstukken</w:t>
      </w:r>
      <w:r>
        <w:rPr>
          <w:rFonts w:ascii="Verdana" w:eastAsia="Times New Roman" w:hAnsi="Verdana" w:cs="Segoe UI"/>
          <w:sz w:val="20"/>
          <w:szCs w:val="20"/>
          <w:lang w:eastAsia="nl-NL"/>
        </w:rPr>
        <w:t xml:space="preserve"> zijn de theoretische deelvragen behandeld aan de hand van wetsanalyses en literatuuronderzoek. </w:t>
      </w:r>
      <w:r w:rsidR="00CE5789">
        <w:rPr>
          <w:rFonts w:ascii="Verdana" w:eastAsia="Times New Roman" w:hAnsi="Verdana" w:cs="Segoe UI"/>
          <w:sz w:val="20"/>
          <w:szCs w:val="20"/>
          <w:lang w:eastAsia="nl-NL"/>
        </w:rPr>
        <w:t xml:space="preserve">In dit hoofdstuk worden de praktijkgerichte deelvragen </w:t>
      </w:r>
      <w:r w:rsidR="00BD3CEB">
        <w:rPr>
          <w:rFonts w:ascii="Verdana" w:eastAsia="Times New Roman" w:hAnsi="Verdana" w:cs="Segoe UI"/>
          <w:sz w:val="20"/>
          <w:szCs w:val="20"/>
          <w:lang w:eastAsia="nl-NL"/>
        </w:rPr>
        <w:t xml:space="preserve">behandeld </w:t>
      </w:r>
      <w:r w:rsidR="00CE5789">
        <w:rPr>
          <w:rFonts w:ascii="Verdana" w:eastAsia="Times New Roman" w:hAnsi="Verdana" w:cs="Segoe UI"/>
          <w:sz w:val="20"/>
          <w:szCs w:val="20"/>
          <w:lang w:eastAsia="nl-NL"/>
        </w:rPr>
        <w:t xml:space="preserve">aan de hand van </w:t>
      </w:r>
      <w:r w:rsidR="00BD3CEB">
        <w:rPr>
          <w:rFonts w:ascii="Verdana" w:eastAsia="Times New Roman" w:hAnsi="Verdana" w:cs="Segoe UI"/>
          <w:sz w:val="20"/>
          <w:szCs w:val="20"/>
          <w:lang w:eastAsia="nl-NL"/>
        </w:rPr>
        <w:t xml:space="preserve">jurisprudentie. </w:t>
      </w:r>
      <w:r w:rsidR="007D6F1C">
        <w:rPr>
          <w:rFonts w:ascii="Verdana" w:eastAsia="Times New Roman" w:hAnsi="Verdana" w:cs="Segoe UI"/>
          <w:sz w:val="20"/>
          <w:szCs w:val="20"/>
          <w:lang w:eastAsia="nl-NL"/>
        </w:rPr>
        <w:t xml:space="preserve">Het praktijkonderzoek </w:t>
      </w:r>
      <w:r w:rsidR="00EA030E" w:rsidRPr="002B7E60">
        <w:rPr>
          <w:rFonts w:ascii="Verdana" w:eastAsia="Times New Roman" w:hAnsi="Verdana" w:cs="Segoe UI"/>
          <w:sz w:val="20"/>
          <w:szCs w:val="20"/>
          <w:lang w:eastAsia="nl-NL"/>
        </w:rPr>
        <w:t xml:space="preserve">is onderverdeeld in twee jurisprudentieonderzoeken. </w:t>
      </w:r>
      <w:r w:rsidR="007D6F1C">
        <w:rPr>
          <w:rFonts w:ascii="Verdana" w:eastAsia="Times New Roman" w:hAnsi="Verdana" w:cs="Segoe UI"/>
          <w:sz w:val="20"/>
          <w:szCs w:val="20"/>
          <w:lang w:eastAsia="nl-NL"/>
        </w:rPr>
        <w:t xml:space="preserve">Jurisprudentieonderzoek 1 heeft betrekking op de toepassing van de uitzonderingsgronden en beperkingen van art. 10&amp;11 </w:t>
      </w:r>
      <w:proofErr w:type="spellStart"/>
      <w:r w:rsidR="007D6F1C">
        <w:rPr>
          <w:rFonts w:ascii="Verdana" w:eastAsia="Times New Roman" w:hAnsi="Verdana" w:cs="Segoe UI"/>
          <w:sz w:val="20"/>
          <w:szCs w:val="20"/>
          <w:lang w:eastAsia="nl-NL"/>
        </w:rPr>
        <w:t>Wob</w:t>
      </w:r>
      <w:proofErr w:type="spellEnd"/>
      <w:r>
        <w:rPr>
          <w:rFonts w:ascii="Verdana" w:eastAsia="Times New Roman" w:hAnsi="Verdana" w:cs="Segoe UI"/>
          <w:sz w:val="20"/>
          <w:szCs w:val="20"/>
          <w:lang w:eastAsia="nl-NL"/>
        </w:rPr>
        <w:t xml:space="preserve"> (deelvragen 5&amp;6)</w:t>
      </w:r>
      <w:r w:rsidR="007D6F1C">
        <w:rPr>
          <w:rFonts w:ascii="Verdana" w:eastAsia="Times New Roman" w:hAnsi="Verdana" w:cs="Segoe UI"/>
          <w:sz w:val="20"/>
          <w:szCs w:val="20"/>
          <w:lang w:eastAsia="nl-NL"/>
        </w:rPr>
        <w:t xml:space="preserve">. Jurisprudentieonderzoek 2 </w:t>
      </w:r>
      <w:r w:rsidR="000371AF">
        <w:rPr>
          <w:rFonts w:ascii="Verdana" w:eastAsia="Times New Roman" w:hAnsi="Verdana" w:cs="Segoe UI"/>
          <w:sz w:val="20"/>
          <w:szCs w:val="20"/>
          <w:lang w:eastAsia="nl-NL"/>
        </w:rPr>
        <w:t>gaat in op de</w:t>
      </w:r>
      <w:r w:rsidR="00502990">
        <w:rPr>
          <w:rFonts w:ascii="Verdana" w:eastAsia="Times New Roman" w:hAnsi="Verdana" w:cs="Segoe UI"/>
          <w:sz w:val="20"/>
          <w:szCs w:val="20"/>
          <w:lang w:eastAsia="nl-NL"/>
        </w:rPr>
        <w:t xml:space="preserve"> feiten en omstandigheden inzake de oplegging van</w:t>
      </w:r>
      <w:r w:rsidR="000371AF">
        <w:rPr>
          <w:rFonts w:ascii="Verdana" w:eastAsia="Times New Roman" w:hAnsi="Verdana" w:cs="Segoe UI"/>
          <w:sz w:val="20"/>
          <w:szCs w:val="20"/>
          <w:lang w:eastAsia="nl-NL"/>
        </w:rPr>
        <w:t xml:space="preserve"> geheimhouding</w:t>
      </w:r>
      <w:r w:rsidR="00FA1474">
        <w:rPr>
          <w:rFonts w:ascii="Verdana" w:eastAsia="Times New Roman" w:hAnsi="Verdana" w:cs="Segoe UI"/>
          <w:sz w:val="20"/>
          <w:szCs w:val="20"/>
          <w:lang w:eastAsia="nl-NL"/>
        </w:rPr>
        <w:t xml:space="preserve"> op grond van de </w:t>
      </w:r>
      <w:proofErr w:type="spellStart"/>
      <w:r w:rsidR="00FA1474">
        <w:rPr>
          <w:rFonts w:ascii="Verdana" w:eastAsia="Times New Roman" w:hAnsi="Verdana" w:cs="Segoe UI"/>
          <w:sz w:val="20"/>
          <w:szCs w:val="20"/>
          <w:lang w:eastAsia="nl-NL"/>
        </w:rPr>
        <w:t>Gemw</w:t>
      </w:r>
      <w:proofErr w:type="spellEnd"/>
      <w:r>
        <w:rPr>
          <w:rFonts w:ascii="Verdana" w:eastAsia="Times New Roman" w:hAnsi="Verdana" w:cs="Segoe UI"/>
          <w:sz w:val="20"/>
          <w:szCs w:val="20"/>
          <w:lang w:eastAsia="nl-NL"/>
        </w:rPr>
        <w:t xml:space="preserve"> (deelvraag 7</w:t>
      </w:r>
      <w:r w:rsidRPr="00C17F87">
        <w:rPr>
          <w:rFonts w:ascii="Verdana" w:eastAsia="Times New Roman" w:hAnsi="Verdana" w:cs="Segoe UI"/>
          <w:sz w:val="20"/>
          <w:szCs w:val="20"/>
          <w:lang w:eastAsia="nl-NL"/>
        </w:rPr>
        <w:t>)</w:t>
      </w:r>
      <w:r w:rsidR="00502990" w:rsidRPr="00C17F87">
        <w:rPr>
          <w:rFonts w:ascii="Verdana" w:eastAsia="Times New Roman" w:hAnsi="Verdana" w:cs="Segoe UI"/>
          <w:sz w:val="20"/>
          <w:szCs w:val="20"/>
          <w:lang w:eastAsia="nl-NL"/>
        </w:rPr>
        <w:t xml:space="preserve">. </w:t>
      </w:r>
      <w:r w:rsidR="00FA1474" w:rsidRPr="00C17F87">
        <w:rPr>
          <w:rFonts w:ascii="Verdana" w:eastAsia="Times New Roman" w:hAnsi="Verdana" w:cs="Segoe UI"/>
          <w:sz w:val="20"/>
          <w:szCs w:val="20"/>
          <w:lang w:eastAsia="nl-NL"/>
        </w:rPr>
        <w:t>De link</w:t>
      </w:r>
      <w:r w:rsidR="00A17A64" w:rsidRPr="00C17F87">
        <w:rPr>
          <w:rFonts w:ascii="Verdana" w:eastAsia="Times New Roman" w:hAnsi="Verdana" w:cs="Segoe UI"/>
          <w:sz w:val="20"/>
          <w:szCs w:val="20"/>
          <w:lang w:eastAsia="nl-NL"/>
        </w:rPr>
        <w:t xml:space="preserve"> tussen de onderzoeken</w:t>
      </w:r>
      <w:r w:rsidR="00FA1474" w:rsidRPr="00C17F87">
        <w:rPr>
          <w:rFonts w:ascii="Verdana" w:eastAsia="Times New Roman" w:hAnsi="Verdana" w:cs="Segoe UI"/>
          <w:sz w:val="20"/>
          <w:szCs w:val="20"/>
          <w:lang w:eastAsia="nl-NL"/>
        </w:rPr>
        <w:t xml:space="preserve"> betref</w:t>
      </w:r>
      <w:r w:rsidR="005A5042" w:rsidRPr="00C17F87">
        <w:rPr>
          <w:rFonts w:ascii="Verdana" w:eastAsia="Times New Roman" w:hAnsi="Verdana" w:cs="Segoe UI"/>
          <w:sz w:val="20"/>
          <w:szCs w:val="20"/>
          <w:lang w:eastAsia="nl-NL"/>
        </w:rPr>
        <w:t>t een uitspraak</w:t>
      </w:r>
      <w:r w:rsidR="00C556F2" w:rsidRPr="00C17F87">
        <w:rPr>
          <w:rFonts w:ascii="Verdana" w:eastAsia="Times New Roman" w:hAnsi="Verdana" w:cs="Segoe UI"/>
          <w:sz w:val="20"/>
          <w:szCs w:val="20"/>
          <w:lang w:eastAsia="nl-NL"/>
        </w:rPr>
        <w:t xml:space="preserve"> </w:t>
      </w:r>
      <w:r w:rsidR="003C1C1F" w:rsidRPr="00C17F87">
        <w:rPr>
          <w:rFonts w:ascii="Verdana" w:eastAsia="Times New Roman" w:hAnsi="Verdana" w:cs="Segoe UI"/>
          <w:sz w:val="20"/>
          <w:szCs w:val="20"/>
          <w:lang w:eastAsia="nl-NL"/>
        </w:rPr>
        <w:t>van de Afdeling</w:t>
      </w:r>
      <w:r w:rsidR="005A5042" w:rsidRPr="00C17F87">
        <w:rPr>
          <w:rFonts w:ascii="Verdana" w:eastAsia="Times New Roman" w:hAnsi="Verdana" w:cs="Segoe UI"/>
          <w:sz w:val="20"/>
          <w:szCs w:val="20"/>
          <w:lang w:eastAsia="nl-NL"/>
        </w:rPr>
        <w:t>, waarin is bepaald</w:t>
      </w:r>
      <w:r w:rsidR="00FA1474" w:rsidRPr="00C17F87">
        <w:rPr>
          <w:rFonts w:ascii="Verdana" w:eastAsia="Times New Roman" w:hAnsi="Verdana" w:cs="Segoe UI"/>
          <w:sz w:val="20"/>
          <w:szCs w:val="20"/>
          <w:lang w:eastAsia="nl-NL"/>
        </w:rPr>
        <w:t xml:space="preserve"> </w:t>
      </w:r>
      <w:r w:rsidR="005A5042" w:rsidRPr="00C17F87">
        <w:rPr>
          <w:rFonts w:ascii="Verdana" w:eastAsia="Times New Roman" w:hAnsi="Verdana" w:cs="Segoe UI"/>
          <w:sz w:val="20"/>
          <w:szCs w:val="20"/>
          <w:lang w:eastAsia="nl-NL"/>
        </w:rPr>
        <w:t xml:space="preserve">dat </w:t>
      </w:r>
      <w:r w:rsidR="00FA1474" w:rsidRPr="00C17F87">
        <w:rPr>
          <w:rFonts w:ascii="Verdana" w:eastAsia="Times New Roman" w:hAnsi="Verdana" w:cs="Segoe UI"/>
          <w:sz w:val="20"/>
          <w:szCs w:val="20"/>
          <w:lang w:eastAsia="nl-NL"/>
        </w:rPr>
        <w:t xml:space="preserve">een </w:t>
      </w:r>
      <w:proofErr w:type="spellStart"/>
      <w:r w:rsidR="00FA1474" w:rsidRPr="00C17F87">
        <w:rPr>
          <w:rFonts w:ascii="Verdana" w:eastAsia="Times New Roman" w:hAnsi="Verdana" w:cs="Segoe UI"/>
          <w:sz w:val="20"/>
          <w:szCs w:val="20"/>
          <w:lang w:eastAsia="nl-NL"/>
        </w:rPr>
        <w:t>Wob</w:t>
      </w:r>
      <w:proofErr w:type="spellEnd"/>
      <w:r w:rsidR="00FA1474" w:rsidRPr="00C17F87">
        <w:rPr>
          <w:rFonts w:ascii="Verdana" w:eastAsia="Times New Roman" w:hAnsi="Verdana" w:cs="Segoe UI"/>
          <w:sz w:val="20"/>
          <w:szCs w:val="20"/>
          <w:lang w:eastAsia="nl-NL"/>
        </w:rPr>
        <w:t xml:space="preserve">-verzoek betrekking kan hebben op informatie waarop geheimhouding </w:t>
      </w:r>
      <w:r w:rsidR="0047526D" w:rsidRPr="00C17F87">
        <w:rPr>
          <w:rFonts w:ascii="Verdana" w:eastAsia="Times New Roman" w:hAnsi="Verdana" w:cs="Segoe UI"/>
          <w:sz w:val="20"/>
          <w:szCs w:val="20"/>
          <w:lang w:eastAsia="nl-NL"/>
        </w:rPr>
        <w:t xml:space="preserve">rust </w:t>
      </w:r>
      <w:r w:rsidR="00FA1474" w:rsidRPr="00C17F87">
        <w:rPr>
          <w:rFonts w:ascii="Verdana" w:eastAsia="Times New Roman" w:hAnsi="Verdana" w:cs="Segoe UI"/>
          <w:sz w:val="20"/>
          <w:szCs w:val="20"/>
          <w:lang w:eastAsia="nl-NL"/>
        </w:rPr>
        <w:t xml:space="preserve">op grond van de </w:t>
      </w:r>
      <w:proofErr w:type="spellStart"/>
      <w:r w:rsidR="0047526D" w:rsidRPr="00C17F87">
        <w:rPr>
          <w:rFonts w:ascii="Verdana" w:eastAsia="Times New Roman" w:hAnsi="Verdana" w:cs="Segoe UI"/>
          <w:sz w:val="20"/>
          <w:szCs w:val="20"/>
          <w:lang w:eastAsia="nl-NL"/>
        </w:rPr>
        <w:t>Gemw</w:t>
      </w:r>
      <w:proofErr w:type="spellEnd"/>
      <w:r w:rsidR="00FA1474" w:rsidRPr="00C17F87">
        <w:rPr>
          <w:rFonts w:ascii="Verdana" w:eastAsia="Times New Roman" w:hAnsi="Verdana" w:cs="Segoe UI"/>
          <w:sz w:val="20"/>
          <w:szCs w:val="20"/>
          <w:lang w:eastAsia="nl-NL"/>
        </w:rPr>
        <w:t>.</w:t>
      </w:r>
      <w:r w:rsidR="00FA1474" w:rsidRPr="00C17F87">
        <w:rPr>
          <w:rStyle w:val="Voetnootmarkering"/>
          <w:rFonts w:ascii="Verdana" w:eastAsia="Times New Roman" w:hAnsi="Verdana" w:cs="Segoe UI"/>
          <w:sz w:val="20"/>
          <w:szCs w:val="20"/>
          <w:lang w:eastAsia="nl-NL"/>
        </w:rPr>
        <w:footnoteReference w:id="84"/>
      </w:r>
      <w:r w:rsidR="00A17A64" w:rsidRPr="00C17F87">
        <w:rPr>
          <w:rFonts w:ascii="Verdana" w:eastAsia="Times New Roman" w:hAnsi="Verdana" w:cs="Segoe UI"/>
          <w:sz w:val="20"/>
          <w:szCs w:val="20"/>
          <w:lang w:eastAsia="nl-NL"/>
        </w:rPr>
        <w:t xml:space="preserve"> D</w:t>
      </w:r>
      <w:r w:rsidR="00682365" w:rsidRPr="00C17F87">
        <w:rPr>
          <w:rFonts w:ascii="Verdana" w:eastAsia="Times New Roman" w:hAnsi="Verdana" w:cs="Segoe UI"/>
          <w:sz w:val="20"/>
          <w:szCs w:val="20"/>
          <w:lang w:eastAsia="nl-NL"/>
        </w:rPr>
        <w:t xml:space="preserve">e geheimhoudingsbepalingen hebben voorrang boven de </w:t>
      </w:r>
      <w:proofErr w:type="spellStart"/>
      <w:r w:rsidR="00682365" w:rsidRPr="00C17F87">
        <w:rPr>
          <w:rFonts w:ascii="Verdana" w:eastAsia="Times New Roman" w:hAnsi="Verdana" w:cs="Segoe UI"/>
          <w:sz w:val="20"/>
          <w:szCs w:val="20"/>
          <w:lang w:eastAsia="nl-NL"/>
        </w:rPr>
        <w:t>Wob</w:t>
      </w:r>
      <w:proofErr w:type="spellEnd"/>
      <w:r w:rsidR="00682365" w:rsidRPr="00C17F87">
        <w:rPr>
          <w:rFonts w:ascii="Verdana" w:eastAsia="Times New Roman" w:hAnsi="Verdana" w:cs="Segoe UI"/>
          <w:sz w:val="20"/>
          <w:szCs w:val="20"/>
          <w:lang w:eastAsia="nl-NL"/>
        </w:rPr>
        <w:t>.</w:t>
      </w:r>
      <w:r w:rsidR="00F464AD" w:rsidRPr="00C17F87">
        <w:rPr>
          <w:rFonts w:ascii="Verdana" w:eastAsia="Times New Roman" w:hAnsi="Verdana" w:cs="Segoe UI"/>
          <w:sz w:val="20"/>
          <w:szCs w:val="20"/>
          <w:lang w:eastAsia="nl-NL"/>
        </w:rPr>
        <w:t xml:space="preserve"> </w:t>
      </w:r>
      <w:r w:rsidR="00682365" w:rsidRPr="00C17F87">
        <w:rPr>
          <w:rFonts w:ascii="Verdana" w:eastAsia="Times New Roman" w:hAnsi="Verdana" w:cs="Segoe UI"/>
          <w:sz w:val="20"/>
          <w:szCs w:val="20"/>
          <w:lang w:eastAsia="nl-NL"/>
        </w:rPr>
        <w:t xml:space="preserve">Daarin ligt het verschil, want </w:t>
      </w:r>
      <w:r w:rsidR="00D5435D" w:rsidRPr="00C17F87">
        <w:rPr>
          <w:rFonts w:ascii="Verdana" w:eastAsia="Times New Roman" w:hAnsi="Verdana" w:cs="Segoe UI"/>
          <w:sz w:val="20"/>
          <w:szCs w:val="20"/>
          <w:lang w:eastAsia="nl-NL"/>
        </w:rPr>
        <w:t xml:space="preserve">de </w:t>
      </w:r>
      <w:proofErr w:type="spellStart"/>
      <w:r w:rsidR="00D5435D" w:rsidRPr="00C17F87">
        <w:rPr>
          <w:rFonts w:ascii="Verdana" w:eastAsia="Times New Roman" w:hAnsi="Verdana" w:cs="Segoe UI"/>
          <w:sz w:val="20"/>
          <w:szCs w:val="20"/>
          <w:lang w:eastAsia="nl-NL"/>
        </w:rPr>
        <w:t>Wob</w:t>
      </w:r>
      <w:proofErr w:type="spellEnd"/>
      <w:r w:rsidR="00682365" w:rsidRPr="00C17F87">
        <w:rPr>
          <w:rFonts w:ascii="Verdana" w:eastAsia="Times New Roman" w:hAnsi="Verdana" w:cs="Segoe UI"/>
          <w:sz w:val="20"/>
          <w:szCs w:val="20"/>
          <w:lang w:eastAsia="nl-NL"/>
        </w:rPr>
        <w:t xml:space="preserve"> is pas van toepassing</w:t>
      </w:r>
      <w:r w:rsidR="00D5435D" w:rsidRPr="00C17F87">
        <w:rPr>
          <w:rFonts w:ascii="Verdana" w:eastAsia="Times New Roman" w:hAnsi="Verdana" w:cs="Segoe UI"/>
          <w:sz w:val="20"/>
          <w:szCs w:val="20"/>
          <w:lang w:eastAsia="nl-NL"/>
        </w:rPr>
        <w:t xml:space="preserve"> als de </w:t>
      </w:r>
      <w:r w:rsidR="00D5435D" w:rsidRPr="00C17F87">
        <w:rPr>
          <w:rFonts w:ascii="Verdana" w:eastAsia="Times New Roman" w:hAnsi="Verdana" w:cs="Times New Roman"/>
          <w:sz w:val="20"/>
          <w:szCs w:val="20"/>
          <w:lang w:eastAsia="nl-NL"/>
        </w:rPr>
        <w:t>geheimhoudingsplicht is opgeheven</w:t>
      </w:r>
      <w:r w:rsidR="00D5435D" w:rsidRPr="00C17F87">
        <w:rPr>
          <w:rFonts w:ascii="Verdana" w:eastAsia="Times New Roman" w:hAnsi="Verdana" w:cs="Segoe UI"/>
          <w:sz w:val="20"/>
          <w:szCs w:val="20"/>
          <w:lang w:eastAsia="nl-NL"/>
        </w:rPr>
        <w:t>. H</w:t>
      </w:r>
      <w:r w:rsidR="00FA1474" w:rsidRPr="00C17F87">
        <w:rPr>
          <w:rFonts w:ascii="Verdana" w:eastAsia="Times New Roman" w:hAnsi="Verdana" w:cs="Segoe UI"/>
          <w:sz w:val="20"/>
          <w:szCs w:val="20"/>
          <w:lang w:eastAsia="nl-NL"/>
        </w:rPr>
        <w:t xml:space="preserve">et gaat </w:t>
      </w:r>
      <w:r w:rsidR="00D5435D" w:rsidRPr="00C17F87">
        <w:rPr>
          <w:rFonts w:ascii="Verdana" w:eastAsia="Times New Roman" w:hAnsi="Verdana" w:cs="Segoe UI"/>
          <w:sz w:val="20"/>
          <w:szCs w:val="20"/>
          <w:lang w:eastAsia="nl-NL"/>
        </w:rPr>
        <w:t xml:space="preserve">in de </w:t>
      </w:r>
      <w:r w:rsidR="00A17A64" w:rsidRPr="00C17F87">
        <w:rPr>
          <w:rFonts w:ascii="Verdana" w:eastAsia="Times New Roman" w:hAnsi="Verdana" w:cs="Segoe UI"/>
          <w:sz w:val="20"/>
          <w:szCs w:val="20"/>
          <w:lang w:eastAsia="nl-NL"/>
        </w:rPr>
        <w:t xml:space="preserve">twee </w:t>
      </w:r>
      <w:r w:rsidR="00D5435D" w:rsidRPr="00C17F87">
        <w:rPr>
          <w:rFonts w:ascii="Verdana" w:eastAsia="Times New Roman" w:hAnsi="Verdana" w:cs="Segoe UI"/>
          <w:sz w:val="20"/>
          <w:szCs w:val="20"/>
          <w:lang w:eastAsia="nl-NL"/>
        </w:rPr>
        <w:t xml:space="preserve">onderzoeken dus </w:t>
      </w:r>
      <w:r w:rsidR="00FA1474" w:rsidRPr="00C17F87">
        <w:rPr>
          <w:rFonts w:ascii="Verdana" w:eastAsia="Times New Roman" w:hAnsi="Verdana" w:cs="Segoe UI"/>
          <w:sz w:val="20"/>
          <w:szCs w:val="20"/>
          <w:lang w:eastAsia="nl-NL"/>
        </w:rPr>
        <w:t xml:space="preserve">om </w:t>
      </w:r>
      <w:r w:rsidR="005A5042" w:rsidRPr="00C17F87">
        <w:rPr>
          <w:rFonts w:ascii="Verdana" w:eastAsia="Times New Roman" w:hAnsi="Verdana" w:cs="Segoe UI"/>
          <w:sz w:val="20"/>
          <w:szCs w:val="20"/>
          <w:lang w:eastAsia="nl-NL"/>
        </w:rPr>
        <w:t>verschillende</w:t>
      </w:r>
      <w:r w:rsidR="00FA1474" w:rsidRPr="00C17F87">
        <w:rPr>
          <w:rFonts w:ascii="Verdana" w:eastAsia="Times New Roman" w:hAnsi="Verdana" w:cs="Segoe UI"/>
          <w:sz w:val="20"/>
          <w:szCs w:val="20"/>
          <w:lang w:eastAsia="nl-NL"/>
        </w:rPr>
        <w:t xml:space="preserve"> jurisprudentie</w:t>
      </w:r>
      <w:r w:rsidR="005A5042" w:rsidRPr="00C17F87">
        <w:rPr>
          <w:rFonts w:ascii="Verdana" w:eastAsia="Times New Roman" w:hAnsi="Verdana" w:cs="Segoe UI"/>
          <w:sz w:val="20"/>
          <w:szCs w:val="20"/>
          <w:lang w:eastAsia="nl-NL"/>
        </w:rPr>
        <w:t>.</w:t>
      </w:r>
      <w:r w:rsidR="00FA1474" w:rsidRPr="00C17F87">
        <w:rPr>
          <w:rFonts w:ascii="Verdana" w:eastAsia="Times New Roman" w:hAnsi="Verdana" w:cs="Segoe UI"/>
          <w:sz w:val="20"/>
          <w:szCs w:val="20"/>
          <w:lang w:eastAsia="nl-NL"/>
        </w:rPr>
        <w:t xml:space="preserve"> </w:t>
      </w:r>
      <w:r w:rsidR="005A5042" w:rsidRPr="00C17F87">
        <w:rPr>
          <w:rFonts w:ascii="Verdana" w:eastAsia="Times New Roman" w:hAnsi="Verdana" w:cs="Segoe UI"/>
          <w:sz w:val="20"/>
          <w:szCs w:val="20"/>
          <w:lang w:eastAsia="nl-NL"/>
        </w:rPr>
        <w:t>H</w:t>
      </w:r>
      <w:r w:rsidR="00FA1474" w:rsidRPr="00C17F87">
        <w:rPr>
          <w:rFonts w:ascii="Verdana" w:eastAsia="Times New Roman" w:hAnsi="Verdana" w:cs="Segoe UI"/>
          <w:sz w:val="20"/>
          <w:szCs w:val="20"/>
          <w:lang w:eastAsia="nl-NL"/>
        </w:rPr>
        <w:t>et</w:t>
      </w:r>
      <w:r w:rsidR="005A5042" w:rsidRPr="00C17F87">
        <w:rPr>
          <w:rFonts w:ascii="Verdana" w:eastAsia="Times New Roman" w:hAnsi="Verdana" w:cs="Segoe UI"/>
          <w:sz w:val="20"/>
          <w:szCs w:val="20"/>
          <w:lang w:eastAsia="nl-NL"/>
        </w:rPr>
        <w:t xml:space="preserve"> eerste onderzoek heeft enkel betrekking op</w:t>
      </w:r>
      <w:r w:rsidR="00D5435D" w:rsidRPr="00C17F87">
        <w:rPr>
          <w:rFonts w:ascii="Verdana" w:eastAsia="Times New Roman" w:hAnsi="Verdana" w:cs="Segoe UI"/>
          <w:sz w:val="20"/>
          <w:szCs w:val="20"/>
          <w:lang w:eastAsia="nl-NL"/>
        </w:rPr>
        <w:t xml:space="preserve"> </w:t>
      </w:r>
      <w:proofErr w:type="spellStart"/>
      <w:r w:rsidR="00D5435D" w:rsidRPr="00C17F87">
        <w:rPr>
          <w:rFonts w:ascii="Verdana" w:eastAsia="Times New Roman" w:hAnsi="Verdana" w:cs="Segoe UI"/>
          <w:sz w:val="20"/>
          <w:szCs w:val="20"/>
          <w:lang w:eastAsia="nl-NL"/>
        </w:rPr>
        <w:t>Wob</w:t>
      </w:r>
      <w:proofErr w:type="spellEnd"/>
      <w:r w:rsidR="00D5435D" w:rsidRPr="00C17F87">
        <w:rPr>
          <w:rFonts w:ascii="Verdana" w:eastAsia="Times New Roman" w:hAnsi="Verdana" w:cs="Segoe UI"/>
          <w:sz w:val="20"/>
          <w:szCs w:val="20"/>
          <w:lang w:eastAsia="nl-NL"/>
        </w:rPr>
        <w:t>-verzoek</w:t>
      </w:r>
      <w:r w:rsidR="005A5042" w:rsidRPr="00C17F87">
        <w:rPr>
          <w:rFonts w:ascii="Verdana" w:eastAsia="Times New Roman" w:hAnsi="Verdana" w:cs="Segoe UI"/>
          <w:sz w:val="20"/>
          <w:szCs w:val="20"/>
          <w:lang w:eastAsia="nl-NL"/>
        </w:rPr>
        <w:t>en. H</w:t>
      </w:r>
      <w:r w:rsidR="00D5435D" w:rsidRPr="00C17F87">
        <w:rPr>
          <w:rFonts w:ascii="Verdana" w:eastAsia="Times New Roman" w:hAnsi="Verdana" w:cs="Segoe UI"/>
          <w:sz w:val="20"/>
          <w:szCs w:val="20"/>
          <w:lang w:eastAsia="nl-NL"/>
        </w:rPr>
        <w:t xml:space="preserve">et </w:t>
      </w:r>
      <w:r w:rsidR="00FA1474" w:rsidRPr="00C17F87">
        <w:rPr>
          <w:rFonts w:ascii="Verdana" w:eastAsia="Times New Roman" w:hAnsi="Verdana" w:cs="Segoe UI"/>
          <w:sz w:val="20"/>
          <w:szCs w:val="20"/>
          <w:lang w:eastAsia="nl-NL"/>
        </w:rPr>
        <w:t xml:space="preserve">tweede onderzoek </w:t>
      </w:r>
      <w:r w:rsidR="00061792">
        <w:rPr>
          <w:rFonts w:ascii="Verdana" w:eastAsia="Times New Roman" w:hAnsi="Verdana" w:cs="Segoe UI"/>
          <w:sz w:val="20"/>
          <w:szCs w:val="20"/>
          <w:lang w:eastAsia="nl-NL"/>
        </w:rPr>
        <w:t xml:space="preserve">gaat over </w:t>
      </w:r>
      <w:r w:rsidR="00A17A64" w:rsidRPr="00C17F87">
        <w:rPr>
          <w:rFonts w:ascii="Verdana" w:eastAsia="Times New Roman" w:hAnsi="Verdana" w:cs="Segoe UI"/>
          <w:sz w:val="20"/>
          <w:szCs w:val="20"/>
          <w:lang w:eastAsia="nl-NL"/>
        </w:rPr>
        <w:t xml:space="preserve">toepassing van geheimhoudingsbepalingen uit de </w:t>
      </w:r>
      <w:proofErr w:type="spellStart"/>
      <w:r w:rsidR="00A17A64" w:rsidRPr="00C17F87">
        <w:rPr>
          <w:rFonts w:ascii="Verdana" w:eastAsia="Times New Roman" w:hAnsi="Verdana" w:cs="Segoe UI"/>
          <w:sz w:val="20"/>
          <w:szCs w:val="20"/>
          <w:lang w:eastAsia="nl-NL"/>
        </w:rPr>
        <w:t>Gemw</w:t>
      </w:r>
      <w:proofErr w:type="spellEnd"/>
      <w:r w:rsidR="00A17A64" w:rsidRPr="00C17F87">
        <w:rPr>
          <w:rFonts w:ascii="Verdana" w:eastAsia="Times New Roman" w:hAnsi="Verdana" w:cs="Segoe UI"/>
          <w:sz w:val="20"/>
          <w:szCs w:val="20"/>
          <w:lang w:eastAsia="nl-NL"/>
        </w:rPr>
        <w:t xml:space="preserve">. Het maakt daarbij niet uit of het gaat om een </w:t>
      </w:r>
      <w:proofErr w:type="spellStart"/>
      <w:r w:rsidR="00A17A64" w:rsidRPr="00C17F87">
        <w:rPr>
          <w:rFonts w:ascii="Verdana" w:eastAsia="Times New Roman" w:hAnsi="Verdana" w:cs="Segoe UI"/>
          <w:sz w:val="20"/>
          <w:szCs w:val="20"/>
          <w:lang w:eastAsia="nl-NL"/>
        </w:rPr>
        <w:t>Wob</w:t>
      </w:r>
      <w:proofErr w:type="spellEnd"/>
      <w:r w:rsidR="00A17A64" w:rsidRPr="00C17F87">
        <w:rPr>
          <w:rFonts w:ascii="Verdana" w:eastAsia="Times New Roman" w:hAnsi="Verdana" w:cs="Segoe UI"/>
          <w:sz w:val="20"/>
          <w:szCs w:val="20"/>
          <w:lang w:eastAsia="nl-NL"/>
        </w:rPr>
        <w:t>-verzoek die tevens wordt aangemerkt als een verzoek tot opheffing van geheimhouding of alleen om een verzoek tot opheffing. Daarom zijn er</w:t>
      </w:r>
      <w:r w:rsidR="005A5042" w:rsidRPr="00C17F87">
        <w:rPr>
          <w:rFonts w:ascii="Verdana" w:eastAsia="Times New Roman" w:hAnsi="Verdana" w:cs="Segoe UI"/>
          <w:sz w:val="20"/>
          <w:szCs w:val="20"/>
          <w:lang w:eastAsia="nl-NL"/>
        </w:rPr>
        <w:t xml:space="preserve"> ook uitspraken gebruikt van vóór de uitspraak</w:t>
      </w:r>
      <w:r w:rsidR="003C1C1F" w:rsidRPr="00C17F87">
        <w:rPr>
          <w:rFonts w:ascii="Verdana" w:eastAsia="Times New Roman" w:hAnsi="Verdana" w:cs="Segoe UI"/>
          <w:sz w:val="20"/>
          <w:szCs w:val="20"/>
          <w:lang w:eastAsia="nl-NL"/>
        </w:rPr>
        <w:t xml:space="preserve"> van de Afdeling.</w:t>
      </w:r>
      <w:r w:rsidR="005A5042" w:rsidRPr="00C17F87">
        <w:rPr>
          <w:rFonts w:ascii="Verdana" w:eastAsia="Times New Roman" w:hAnsi="Verdana" w:cs="Segoe UI"/>
          <w:sz w:val="20"/>
          <w:szCs w:val="20"/>
          <w:lang w:eastAsia="nl-NL"/>
        </w:rPr>
        <w:t xml:space="preserve"> </w:t>
      </w:r>
    </w:p>
    <w:p w14:paraId="5547D8DB" w14:textId="5F168E6B" w:rsidR="00EA030E" w:rsidRPr="002B7E60" w:rsidRDefault="00EA030E" w:rsidP="00F65C14">
      <w:pPr>
        <w:spacing w:after="0" w:line="360" w:lineRule="auto"/>
        <w:textAlignment w:val="baseline"/>
        <w:rPr>
          <w:rFonts w:ascii="Verdana" w:hAnsi="Verdana"/>
          <w:color w:val="FF0000"/>
          <w:sz w:val="20"/>
          <w:szCs w:val="20"/>
        </w:rPr>
      </w:pPr>
      <w:r w:rsidRPr="002B7E60">
        <w:rPr>
          <w:rFonts w:ascii="Verdana" w:eastAsia="Times New Roman" w:hAnsi="Verdana" w:cs="Calibri"/>
          <w:sz w:val="20"/>
          <w:szCs w:val="20"/>
          <w:lang w:eastAsia="nl-NL"/>
        </w:rPr>
        <w:t> </w:t>
      </w:r>
    </w:p>
    <w:p w14:paraId="1D453D29" w14:textId="21A8F90C" w:rsidR="00A6613C" w:rsidRDefault="0032629A" w:rsidP="00CF7D87">
      <w:pPr>
        <w:pStyle w:val="Kop2"/>
        <w:spacing w:line="276" w:lineRule="auto"/>
        <w:rPr>
          <w:rFonts w:ascii="Verdana" w:hAnsi="Verdana"/>
          <w:b/>
          <w:color w:val="auto"/>
          <w:sz w:val="20"/>
          <w:szCs w:val="20"/>
        </w:rPr>
      </w:pPr>
      <w:bookmarkStart w:id="36" w:name="_Toc11499110"/>
      <w:r>
        <w:rPr>
          <w:rFonts w:ascii="Verdana" w:hAnsi="Verdana"/>
          <w:b/>
          <w:color w:val="auto"/>
          <w:sz w:val="20"/>
          <w:szCs w:val="20"/>
        </w:rPr>
        <w:t>4</w:t>
      </w:r>
      <w:r w:rsidR="00CD7769" w:rsidRPr="002B7E60">
        <w:rPr>
          <w:rFonts w:ascii="Verdana" w:hAnsi="Verdana"/>
          <w:b/>
          <w:color w:val="auto"/>
          <w:sz w:val="20"/>
          <w:szCs w:val="20"/>
        </w:rPr>
        <w:t>.1 JURISPRUDENTIEONDERZOEK 1</w:t>
      </w:r>
      <w:bookmarkEnd w:id="36"/>
    </w:p>
    <w:p w14:paraId="4ACB15DB" w14:textId="09EB1CD8" w:rsidR="00CF7D87" w:rsidRPr="00C17F87" w:rsidRDefault="00CF7D87" w:rsidP="00CF7D87">
      <w:pPr>
        <w:spacing w:line="276" w:lineRule="auto"/>
      </w:pPr>
      <w:r>
        <w:rPr>
          <w:rFonts w:ascii="Verdana" w:hAnsi="Verdana"/>
          <w:b/>
          <w:sz w:val="20"/>
          <w:szCs w:val="20"/>
        </w:rPr>
        <w:t xml:space="preserve">Met betrekking tot </w:t>
      </w:r>
      <w:r w:rsidRPr="00C17F87">
        <w:rPr>
          <w:rFonts w:ascii="Verdana" w:hAnsi="Verdana"/>
          <w:b/>
          <w:sz w:val="20"/>
          <w:szCs w:val="20"/>
        </w:rPr>
        <w:t xml:space="preserve">uitzonderingsgronden en beperkingen </w:t>
      </w:r>
      <w:proofErr w:type="spellStart"/>
      <w:r w:rsidRPr="00C17F87">
        <w:rPr>
          <w:rFonts w:ascii="Verdana" w:hAnsi="Verdana"/>
          <w:b/>
          <w:sz w:val="20"/>
          <w:szCs w:val="20"/>
        </w:rPr>
        <w:t>Wob</w:t>
      </w:r>
      <w:proofErr w:type="spellEnd"/>
    </w:p>
    <w:p w14:paraId="181DEF82" w14:textId="78F11CE3" w:rsidR="0074531D" w:rsidRDefault="00CC7B06" w:rsidP="0074531D">
      <w:pPr>
        <w:spacing w:line="360" w:lineRule="auto"/>
        <w:rPr>
          <w:rFonts w:ascii="Verdana" w:hAnsi="Verdana"/>
          <w:sz w:val="20"/>
          <w:szCs w:val="20"/>
        </w:rPr>
      </w:pPr>
      <w:r w:rsidRPr="00C17F87">
        <w:rPr>
          <w:rFonts w:ascii="Verdana" w:hAnsi="Verdana"/>
          <w:sz w:val="20"/>
          <w:szCs w:val="20"/>
        </w:rPr>
        <w:t>In</w:t>
      </w:r>
      <w:r w:rsidR="00A645DC" w:rsidRPr="00C17F87">
        <w:rPr>
          <w:rFonts w:ascii="Verdana" w:hAnsi="Verdana"/>
          <w:sz w:val="20"/>
          <w:szCs w:val="20"/>
        </w:rPr>
        <w:t xml:space="preserve"> jurisprudentieonderzoek 1</w:t>
      </w:r>
      <w:r w:rsidR="00A6613C" w:rsidRPr="00C17F87">
        <w:rPr>
          <w:rFonts w:ascii="Verdana" w:hAnsi="Verdana"/>
          <w:sz w:val="20"/>
          <w:szCs w:val="20"/>
        </w:rPr>
        <w:t xml:space="preserve"> </w:t>
      </w:r>
      <w:r w:rsidRPr="00C17F87">
        <w:rPr>
          <w:rFonts w:ascii="Verdana" w:hAnsi="Verdana"/>
          <w:sz w:val="20"/>
          <w:szCs w:val="20"/>
        </w:rPr>
        <w:t xml:space="preserve">zijn 21 uitspraken </w:t>
      </w:r>
      <w:r w:rsidR="00A6613C" w:rsidRPr="00C17F87">
        <w:rPr>
          <w:rFonts w:ascii="Verdana" w:hAnsi="Verdana"/>
          <w:sz w:val="20"/>
          <w:szCs w:val="20"/>
        </w:rPr>
        <w:t>geanalyseerd</w:t>
      </w:r>
      <w:r w:rsidRPr="00C17F87">
        <w:rPr>
          <w:rFonts w:ascii="Verdana" w:hAnsi="Verdana"/>
          <w:sz w:val="20"/>
          <w:szCs w:val="20"/>
        </w:rPr>
        <w:t>. Er is onderzocht</w:t>
      </w:r>
      <w:r w:rsidR="00A6613C" w:rsidRPr="00C17F87">
        <w:rPr>
          <w:rFonts w:ascii="Verdana" w:hAnsi="Verdana"/>
          <w:sz w:val="20"/>
          <w:szCs w:val="20"/>
        </w:rPr>
        <w:t xml:space="preserve"> </w:t>
      </w:r>
      <w:r w:rsidR="00E76700" w:rsidRPr="00C17F87">
        <w:rPr>
          <w:rFonts w:ascii="Verdana" w:hAnsi="Verdana" w:cs="Calibri"/>
          <w:sz w:val="20"/>
          <w:szCs w:val="20"/>
        </w:rPr>
        <w:t>o</w:t>
      </w:r>
      <w:r w:rsidR="00A6613C" w:rsidRPr="00C17F87">
        <w:rPr>
          <w:rFonts w:ascii="Verdana" w:hAnsi="Verdana" w:cs="Calibri"/>
          <w:sz w:val="20"/>
          <w:szCs w:val="20"/>
        </w:rPr>
        <w:t>nder welke feiten en omstandigheden het door gemeenten aangevoerde beroep op de uitzonderingsgronden en beperkingen in de jurisprudentie</w:t>
      </w:r>
      <w:r w:rsidR="00E76700" w:rsidRPr="00C17F87">
        <w:rPr>
          <w:rFonts w:ascii="Verdana" w:hAnsi="Verdana" w:cs="Calibri"/>
          <w:sz w:val="20"/>
          <w:szCs w:val="20"/>
        </w:rPr>
        <w:t xml:space="preserve"> wordt</w:t>
      </w:r>
      <w:r w:rsidR="00A6613C" w:rsidRPr="00C17F87">
        <w:rPr>
          <w:rFonts w:ascii="Verdana" w:hAnsi="Verdana" w:cs="Calibri"/>
          <w:sz w:val="20"/>
          <w:szCs w:val="20"/>
        </w:rPr>
        <w:t xml:space="preserve"> gehonoreerd</w:t>
      </w:r>
      <w:r w:rsidR="00E76700" w:rsidRPr="00C17F87">
        <w:rPr>
          <w:rFonts w:ascii="Verdana" w:hAnsi="Verdana" w:cs="Calibri"/>
          <w:sz w:val="20"/>
          <w:szCs w:val="20"/>
        </w:rPr>
        <w:t xml:space="preserve"> of niet</w:t>
      </w:r>
      <w:r w:rsidR="00A645DC" w:rsidRPr="00C17F87">
        <w:rPr>
          <w:rFonts w:ascii="Verdana" w:hAnsi="Verdana"/>
          <w:sz w:val="20"/>
          <w:szCs w:val="20"/>
        </w:rPr>
        <w:t>. Dit onderzoek is opg</w:t>
      </w:r>
      <w:r w:rsidR="002A68A0" w:rsidRPr="00C17F87">
        <w:rPr>
          <w:rFonts w:ascii="Verdana" w:hAnsi="Verdana"/>
          <w:sz w:val="20"/>
          <w:szCs w:val="20"/>
        </w:rPr>
        <w:t>ebouwd uit meerdere analyses,</w:t>
      </w:r>
      <w:r w:rsidR="00A645DC" w:rsidRPr="00C17F87">
        <w:rPr>
          <w:rFonts w:ascii="Verdana" w:hAnsi="Verdana"/>
          <w:sz w:val="20"/>
          <w:szCs w:val="20"/>
        </w:rPr>
        <w:t xml:space="preserve"> ondersteund met tabellen.</w:t>
      </w:r>
      <w:r w:rsidR="000A6CDC" w:rsidRPr="00C17F87">
        <w:rPr>
          <w:rFonts w:ascii="Verdana" w:hAnsi="Verdana"/>
          <w:sz w:val="20"/>
          <w:szCs w:val="20"/>
        </w:rPr>
        <w:t xml:space="preserve"> In de </w:t>
      </w:r>
      <w:r w:rsidR="000A6CDC">
        <w:rPr>
          <w:rFonts w:ascii="Verdana" w:hAnsi="Verdana"/>
          <w:sz w:val="20"/>
          <w:szCs w:val="20"/>
        </w:rPr>
        <w:t>analyses zijn de</w:t>
      </w:r>
      <w:r>
        <w:rPr>
          <w:rFonts w:ascii="Verdana" w:hAnsi="Verdana"/>
          <w:sz w:val="20"/>
          <w:szCs w:val="20"/>
        </w:rPr>
        <w:t xml:space="preserve"> aangevoerde</w:t>
      </w:r>
      <w:r w:rsidR="000A6CDC">
        <w:rPr>
          <w:rFonts w:ascii="Verdana" w:hAnsi="Verdana"/>
          <w:sz w:val="20"/>
          <w:szCs w:val="20"/>
        </w:rPr>
        <w:t xml:space="preserve"> gronden van de ge</w:t>
      </w:r>
      <w:r>
        <w:rPr>
          <w:rFonts w:ascii="Verdana" w:hAnsi="Verdana"/>
          <w:sz w:val="20"/>
          <w:szCs w:val="20"/>
        </w:rPr>
        <w:t>meente als uitgangspunt genomen, dus n</w:t>
      </w:r>
      <w:r w:rsidR="000A6CDC">
        <w:rPr>
          <w:rFonts w:ascii="Verdana" w:hAnsi="Verdana"/>
          <w:sz w:val="20"/>
          <w:szCs w:val="20"/>
        </w:rPr>
        <w:t xml:space="preserve">iet de beroepen van eisers. De tabellen moeten dus </w:t>
      </w:r>
      <w:r w:rsidR="003C1C1F">
        <w:rPr>
          <w:rFonts w:ascii="Verdana" w:hAnsi="Verdana"/>
          <w:sz w:val="20"/>
          <w:szCs w:val="20"/>
        </w:rPr>
        <w:t>worden gelezen</w:t>
      </w:r>
      <w:r w:rsidR="000A6CDC">
        <w:rPr>
          <w:rFonts w:ascii="Verdana" w:hAnsi="Verdana"/>
          <w:sz w:val="20"/>
          <w:szCs w:val="20"/>
        </w:rPr>
        <w:t xml:space="preserve"> vanuit het beroep </w:t>
      </w:r>
      <w:r w:rsidR="003C1C1F">
        <w:rPr>
          <w:rFonts w:ascii="Verdana" w:hAnsi="Verdana"/>
          <w:sz w:val="20"/>
          <w:szCs w:val="20"/>
        </w:rPr>
        <w:t xml:space="preserve">van de gemeente </w:t>
      </w:r>
      <w:r w:rsidR="000A6CDC">
        <w:rPr>
          <w:rFonts w:ascii="Verdana" w:hAnsi="Verdana"/>
          <w:sz w:val="20"/>
          <w:szCs w:val="20"/>
        </w:rPr>
        <w:t>op een uitzonderingsgr</w:t>
      </w:r>
      <w:r w:rsidR="003C1C1F">
        <w:rPr>
          <w:rFonts w:ascii="Verdana" w:hAnsi="Verdana"/>
          <w:sz w:val="20"/>
          <w:szCs w:val="20"/>
        </w:rPr>
        <w:t>ond of beperking</w:t>
      </w:r>
      <w:r w:rsidR="000A6CDC">
        <w:rPr>
          <w:rFonts w:ascii="Verdana" w:hAnsi="Verdana"/>
          <w:sz w:val="20"/>
          <w:szCs w:val="20"/>
        </w:rPr>
        <w:t xml:space="preserve">. </w:t>
      </w:r>
      <w:r>
        <w:rPr>
          <w:rFonts w:ascii="Verdana" w:hAnsi="Verdana"/>
          <w:sz w:val="20"/>
          <w:szCs w:val="20"/>
        </w:rPr>
        <w:t>Hieronder</w:t>
      </w:r>
      <w:r w:rsidR="00A645DC">
        <w:rPr>
          <w:rFonts w:ascii="Verdana" w:hAnsi="Verdana"/>
          <w:sz w:val="20"/>
          <w:szCs w:val="20"/>
        </w:rPr>
        <w:t xml:space="preserve"> </w:t>
      </w:r>
      <w:r w:rsidR="00E76700">
        <w:rPr>
          <w:rFonts w:ascii="Verdana" w:hAnsi="Verdana"/>
          <w:sz w:val="20"/>
          <w:szCs w:val="20"/>
        </w:rPr>
        <w:t>worden</w:t>
      </w:r>
      <w:r w:rsidR="00A645DC">
        <w:rPr>
          <w:rFonts w:ascii="Verdana" w:hAnsi="Verdana"/>
          <w:sz w:val="20"/>
          <w:szCs w:val="20"/>
        </w:rPr>
        <w:t xml:space="preserve"> de resultaten</w:t>
      </w:r>
      <w:r w:rsidR="000A6CDC">
        <w:rPr>
          <w:rFonts w:ascii="Verdana" w:hAnsi="Verdana"/>
          <w:sz w:val="20"/>
          <w:szCs w:val="20"/>
        </w:rPr>
        <w:t xml:space="preserve"> uit </w:t>
      </w:r>
      <w:r>
        <w:rPr>
          <w:rFonts w:ascii="Verdana" w:hAnsi="Verdana"/>
          <w:sz w:val="20"/>
          <w:szCs w:val="20"/>
        </w:rPr>
        <w:t>het onderzoek</w:t>
      </w:r>
      <w:r w:rsidR="0074531D">
        <w:rPr>
          <w:rFonts w:ascii="Verdana" w:hAnsi="Verdana"/>
          <w:sz w:val="20"/>
          <w:szCs w:val="20"/>
        </w:rPr>
        <w:t xml:space="preserve"> beschreven. </w:t>
      </w:r>
      <w:r w:rsidR="0050237B">
        <w:rPr>
          <w:rFonts w:ascii="Verdana" w:hAnsi="Verdana"/>
          <w:sz w:val="20"/>
          <w:szCs w:val="20"/>
        </w:rPr>
        <w:t xml:space="preserve">De tabellen zijn terug te vinden in </w:t>
      </w:r>
      <w:r>
        <w:rPr>
          <w:rFonts w:ascii="Verdana" w:hAnsi="Verdana"/>
          <w:sz w:val="20"/>
          <w:szCs w:val="20"/>
        </w:rPr>
        <w:t xml:space="preserve">bijlage </w:t>
      </w:r>
      <w:r w:rsidRPr="00CC7B06">
        <w:rPr>
          <w:rFonts w:ascii="Verdana" w:hAnsi="Verdana"/>
          <w:sz w:val="20"/>
          <w:szCs w:val="20"/>
        </w:rPr>
        <w:t>6</w:t>
      </w:r>
      <w:r w:rsidR="0074531D">
        <w:rPr>
          <w:rFonts w:ascii="Verdana" w:hAnsi="Verdana"/>
          <w:sz w:val="20"/>
          <w:szCs w:val="20"/>
        </w:rPr>
        <w:t>,</w:t>
      </w:r>
      <w:r w:rsidR="007F6F85">
        <w:rPr>
          <w:rFonts w:ascii="Verdana" w:hAnsi="Verdana"/>
          <w:sz w:val="20"/>
          <w:szCs w:val="20"/>
        </w:rPr>
        <w:t xml:space="preserve"> waarin tevens de onderzochte uitspraken zijn vermeld</w:t>
      </w:r>
      <w:r>
        <w:rPr>
          <w:rFonts w:ascii="Verdana" w:hAnsi="Verdana"/>
          <w:sz w:val="20"/>
          <w:szCs w:val="20"/>
        </w:rPr>
        <w:t>.</w:t>
      </w:r>
      <w:r>
        <w:rPr>
          <w:rStyle w:val="Voetnootmarkering"/>
          <w:rFonts w:ascii="Verdana" w:hAnsi="Verdana"/>
          <w:sz w:val="20"/>
          <w:szCs w:val="20"/>
        </w:rPr>
        <w:footnoteReference w:id="85"/>
      </w:r>
      <w:r w:rsidR="00D16109">
        <w:rPr>
          <w:rFonts w:ascii="Verdana" w:hAnsi="Verdana"/>
          <w:sz w:val="20"/>
          <w:szCs w:val="20"/>
        </w:rPr>
        <w:t xml:space="preserve"> </w:t>
      </w:r>
    </w:p>
    <w:p w14:paraId="4441AF94" w14:textId="77777777" w:rsidR="00C17F87" w:rsidRDefault="00C17F87" w:rsidP="0074531D">
      <w:pPr>
        <w:spacing w:line="360" w:lineRule="auto"/>
        <w:rPr>
          <w:rFonts w:ascii="Verdana" w:hAnsi="Verdana"/>
          <w:sz w:val="20"/>
          <w:szCs w:val="20"/>
        </w:rPr>
      </w:pPr>
    </w:p>
    <w:p w14:paraId="2C2A68FA" w14:textId="77777777" w:rsidR="00F464AD" w:rsidRDefault="00F464AD" w:rsidP="0074531D">
      <w:pPr>
        <w:spacing w:line="360" w:lineRule="auto"/>
        <w:rPr>
          <w:rFonts w:ascii="Verdana" w:hAnsi="Verdana"/>
          <w:sz w:val="20"/>
          <w:szCs w:val="20"/>
        </w:rPr>
      </w:pPr>
    </w:p>
    <w:p w14:paraId="4E8B801E" w14:textId="63C3F070" w:rsidR="00424DFC" w:rsidRDefault="00FD3730" w:rsidP="5809DD1C">
      <w:pPr>
        <w:spacing w:after="0" w:line="360" w:lineRule="auto"/>
        <w:rPr>
          <w:rFonts w:ascii="Verdana" w:hAnsi="Verdana"/>
          <w:color w:val="FF0000"/>
          <w:sz w:val="20"/>
          <w:szCs w:val="20"/>
        </w:rPr>
      </w:pPr>
      <w:r w:rsidRPr="00C17F87">
        <w:rPr>
          <w:rFonts w:ascii="Verdana" w:hAnsi="Verdana"/>
          <w:b/>
          <w:bCs/>
          <w:sz w:val="20"/>
          <w:szCs w:val="20"/>
        </w:rPr>
        <w:lastRenderedPageBreak/>
        <w:t>A</w:t>
      </w:r>
      <w:r w:rsidR="0072221A" w:rsidRPr="00C17F87">
        <w:rPr>
          <w:rFonts w:ascii="Verdana" w:hAnsi="Verdana"/>
          <w:b/>
          <w:bCs/>
          <w:sz w:val="20"/>
          <w:szCs w:val="20"/>
        </w:rPr>
        <w:t>nalyse</w:t>
      </w:r>
      <w:r w:rsidR="00E8672E" w:rsidRPr="00C17F87">
        <w:rPr>
          <w:rFonts w:ascii="Verdana" w:hAnsi="Verdana"/>
          <w:b/>
          <w:bCs/>
          <w:sz w:val="20"/>
          <w:szCs w:val="20"/>
        </w:rPr>
        <w:t xml:space="preserve"> 1</w:t>
      </w:r>
      <w:r w:rsidR="00C17F87">
        <w:rPr>
          <w:rFonts w:ascii="Verdana" w:hAnsi="Verdana"/>
          <w:b/>
          <w:bCs/>
          <w:sz w:val="20"/>
          <w:szCs w:val="20"/>
        </w:rPr>
        <w:t>:</w:t>
      </w:r>
      <w:r w:rsidR="00E8672E" w:rsidRPr="00C17F87">
        <w:rPr>
          <w:rFonts w:ascii="Verdana" w:hAnsi="Verdana"/>
          <w:b/>
          <w:bCs/>
          <w:sz w:val="20"/>
          <w:szCs w:val="20"/>
        </w:rPr>
        <w:t xml:space="preserve"> </w:t>
      </w:r>
      <w:r w:rsidR="00D51DE9" w:rsidRPr="00D51DE9">
        <w:rPr>
          <w:rFonts w:ascii="Verdana" w:hAnsi="Verdana"/>
          <w:b/>
          <w:sz w:val="20"/>
          <w:szCs w:val="20"/>
        </w:rPr>
        <w:t>Toegepaste uitzonderingsgronden en beperkingen</w:t>
      </w:r>
      <w:r w:rsidR="00D51DE9">
        <w:rPr>
          <w:rFonts w:ascii="Verdana" w:hAnsi="Verdana"/>
          <w:sz w:val="20"/>
          <w:szCs w:val="20"/>
        </w:rPr>
        <w:t xml:space="preserve"> </w:t>
      </w:r>
      <w:r w:rsidR="002C533F" w:rsidRPr="00C17F87">
        <w:rPr>
          <w:rFonts w:ascii="Verdana" w:hAnsi="Verdana"/>
          <w:sz w:val="20"/>
          <w:szCs w:val="20"/>
        </w:rPr>
        <w:t>(bijlage 6.1)</w:t>
      </w:r>
    </w:p>
    <w:p w14:paraId="67480C1E" w14:textId="7411A3C0" w:rsidR="00DA76CC" w:rsidRDefault="00E12311" w:rsidP="00E76700">
      <w:pPr>
        <w:spacing w:after="0" w:line="360" w:lineRule="auto"/>
        <w:rPr>
          <w:rFonts w:ascii="Verdana" w:hAnsi="Verdana"/>
          <w:sz w:val="20"/>
          <w:szCs w:val="20"/>
        </w:rPr>
      </w:pPr>
      <w:r>
        <w:rPr>
          <w:rFonts w:ascii="Verdana" w:hAnsi="Verdana"/>
          <w:sz w:val="20"/>
          <w:szCs w:val="20"/>
        </w:rPr>
        <w:t>De tabel</w:t>
      </w:r>
      <w:r w:rsidR="00C17F87">
        <w:rPr>
          <w:rFonts w:ascii="Verdana" w:hAnsi="Verdana"/>
          <w:sz w:val="20"/>
          <w:szCs w:val="20"/>
        </w:rPr>
        <w:t xml:space="preserve"> (1.1)</w:t>
      </w:r>
      <w:r>
        <w:rPr>
          <w:rFonts w:ascii="Verdana" w:hAnsi="Verdana"/>
          <w:sz w:val="20"/>
          <w:szCs w:val="20"/>
        </w:rPr>
        <w:t xml:space="preserve"> </w:t>
      </w:r>
      <w:r w:rsidR="00E11301">
        <w:rPr>
          <w:rFonts w:ascii="Verdana" w:hAnsi="Verdana"/>
          <w:sz w:val="20"/>
          <w:szCs w:val="20"/>
        </w:rPr>
        <w:t>brengt in kaart</w:t>
      </w:r>
      <w:r>
        <w:rPr>
          <w:rFonts w:ascii="Verdana" w:hAnsi="Verdana"/>
          <w:sz w:val="20"/>
          <w:szCs w:val="20"/>
        </w:rPr>
        <w:t xml:space="preserve"> welke uitzonderingsgronden en beperkingen aan bod komen </w:t>
      </w:r>
      <w:r w:rsidR="004766CF">
        <w:rPr>
          <w:rFonts w:ascii="Verdana" w:hAnsi="Verdana"/>
          <w:sz w:val="20"/>
          <w:szCs w:val="20"/>
        </w:rPr>
        <w:t xml:space="preserve">in de onderzochte uitspraken en </w:t>
      </w:r>
      <w:r>
        <w:rPr>
          <w:rFonts w:ascii="Verdana" w:hAnsi="Verdana"/>
          <w:sz w:val="20"/>
          <w:szCs w:val="20"/>
        </w:rPr>
        <w:t>per uitspraak</w:t>
      </w:r>
      <w:r w:rsidR="004766CF">
        <w:rPr>
          <w:rFonts w:ascii="Verdana" w:hAnsi="Verdana"/>
          <w:sz w:val="20"/>
          <w:szCs w:val="20"/>
        </w:rPr>
        <w:t xml:space="preserve"> is</w:t>
      </w:r>
      <w:r>
        <w:rPr>
          <w:rFonts w:ascii="Verdana" w:hAnsi="Verdana"/>
          <w:sz w:val="20"/>
          <w:szCs w:val="20"/>
        </w:rPr>
        <w:t xml:space="preserve"> aangegeven of het betreffende beroep van de gemeente door de rechter is gehonoreerd of niet.</w:t>
      </w:r>
      <w:r w:rsidR="00163CC5">
        <w:rPr>
          <w:rFonts w:ascii="Verdana" w:hAnsi="Verdana"/>
          <w:sz w:val="20"/>
          <w:szCs w:val="20"/>
        </w:rPr>
        <w:t xml:space="preserve"> </w:t>
      </w:r>
    </w:p>
    <w:p w14:paraId="003105E9" w14:textId="77777777" w:rsidR="00DA76CC" w:rsidRDefault="00DA76CC" w:rsidP="00E76700">
      <w:pPr>
        <w:spacing w:after="0" w:line="360" w:lineRule="auto"/>
        <w:rPr>
          <w:rFonts w:ascii="Verdana" w:hAnsi="Verdana"/>
          <w:sz w:val="20"/>
          <w:szCs w:val="20"/>
        </w:rPr>
      </w:pPr>
    </w:p>
    <w:p w14:paraId="407D439B" w14:textId="50F85FF3" w:rsidR="00DA76CC" w:rsidRDefault="00943DE7" w:rsidP="00E76700">
      <w:pPr>
        <w:spacing w:after="0" w:line="360" w:lineRule="auto"/>
        <w:rPr>
          <w:rFonts w:ascii="Verdana" w:hAnsi="Verdana"/>
          <w:sz w:val="20"/>
          <w:szCs w:val="20"/>
        </w:rPr>
      </w:pPr>
      <w:r>
        <w:rPr>
          <w:rFonts w:ascii="Verdana" w:hAnsi="Verdana"/>
          <w:sz w:val="20"/>
          <w:szCs w:val="20"/>
        </w:rPr>
        <w:t>RESULTATEN EN CONCLUSIES</w:t>
      </w:r>
    </w:p>
    <w:p w14:paraId="23CEA97E" w14:textId="0ED3022D" w:rsidR="00A645DC" w:rsidRPr="00C46374" w:rsidRDefault="00A645DC" w:rsidP="00E76700">
      <w:pPr>
        <w:spacing w:after="0" w:line="360" w:lineRule="auto"/>
        <w:rPr>
          <w:rFonts w:ascii="Verdana" w:hAnsi="Verdana"/>
          <w:sz w:val="20"/>
          <w:szCs w:val="20"/>
        </w:rPr>
      </w:pPr>
      <w:r>
        <w:rPr>
          <w:rFonts w:ascii="Verdana" w:hAnsi="Verdana"/>
          <w:sz w:val="20"/>
          <w:szCs w:val="20"/>
        </w:rPr>
        <w:t>Hieronder volgt een overzicht</w:t>
      </w:r>
      <w:r w:rsidR="00E12311">
        <w:rPr>
          <w:rFonts w:ascii="Verdana" w:hAnsi="Verdana"/>
          <w:sz w:val="20"/>
          <w:szCs w:val="20"/>
        </w:rPr>
        <w:t xml:space="preserve"> van de uitkomsten</w:t>
      </w:r>
      <w:r w:rsidR="00147976">
        <w:rPr>
          <w:rFonts w:ascii="Verdana" w:hAnsi="Verdana"/>
          <w:sz w:val="20"/>
          <w:szCs w:val="20"/>
        </w:rPr>
        <w:t>:</w:t>
      </w:r>
      <w:r w:rsidR="00825CF4">
        <w:rPr>
          <w:rFonts w:ascii="Verdana" w:hAnsi="Verdana"/>
          <w:sz w:val="20"/>
          <w:szCs w:val="20"/>
        </w:rPr>
        <w:t xml:space="preserve"> </w:t>
      </w:r>
    </w:p>
    <w:tbl>
      <w:tblPr>
        <w:tblStyle w:val="Rastertabel1licht-Accent3"/>
        <w:tblW w:w="0" w:type="auto"/>
        <w:tblLook w:val="04A0" w:firstRow="1" w:lastRow="0" w:firstColumn="1" w:lastColumn="0" w:noHBand="0" w:noVBand="1"/>
      </w:tblPr>
      <w:tblGrid>
        <w:gridCol w:w="2292"/>
        <w:gridCol w:w="1672"/>
        <w:gridCol w:w="1877"/>
        <w:gridCol w:w="1829"/>
        <w:gridCol w:w="1346"/>
      </w:tblGrid>
      <w:tr w:rsidR="007210AF" w14:paraId="43DC6DF8" w14:textId="77777777" w:rsidTr="00390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53C0165E" w14:textId="77777777" w:rsidR="007210AF" w:rsidRPr="00A204DA" w:rsidRDefault="007210AF" w:rsidP="0039013B">
            <w:pPr>
              <w:pStyle w:val="Lijstalinea"/>
              <w:ind w:left="0"/>
              <w:jc w:val="center"/>
              <w:rPr>
                <w:rFonts w:ascii="Verdana" w:hAnsi="Verdana"/>
                <w:b w:val="0"/>
                <w:sz w:val="18"/>
                <w:szCs w:val="18"/>
              </w:rPr>
            </w:pPr>
            <w:r w:rsidRPr="00A204DA">
              <w:rPr>
                <w:rFonts w:ascii="Verdana" w:hAnsi="Verdana"/>
                <w:b w:val="0"/>
                <w:sz w:val="18"/>
                <w:szCs w:val="18"/>
              </w:rPr>
              <w:t>Grond</w:t>
            </w:r>
          </w:p>
        </w:tc>
        <w:tc>
          <w:tcPr>
            <w:tcW w:w="1691" w:type="dxa"/>
          </w:tcPr>
          <w:p w14:paraId="0B26F94E" w14:textId="77777777" w:rsidR="007210AF" w:rsidRPr="00A204DA" w:rsidRDefault="007210AF" w:rsidP="0039013B">
            <w:pPr>
              <w:pStyle w:val="Lijstalinea"/>
              <w:ind w:left="0"/>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A204DA">
              <w:rPr>
                <w:rFonts w:ascii="Verdana" w:hAnsi="Verdana"/>
                <w:b w:val="0"/>
                <w:sz w:val="18"/>
                <w:szCs w:val="18"/>
              </w:rPr>
              <w:t>Hoeveel zaken</w:t>
            </w:r>
          </w:p>
        </w:tc>
        <w:tc>
          <w:tcPr>
            <w:tcW w:w="1890" w:type="dxa"/>
          </w:tcPr>
          <w:p w14:paraId="7136E10D" w14:textId="5677AF44" w:rsidR="007210AF" w:rsidRPr="00A204DA" w:rsidRDefault="007210AF" w:rsidP="0039013B">
            <w:pPr>
              <w:pStyle w:val="Lijstalinea"/>
              <w:ind w:left="0"/>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A204DA">
              <w:rPr>
                <w:rFonts w:ascii="Verdana" w:hAnsi="Verdana"/>
                <w:b w:val="0"/>
                <w:sz w:val="18"/>
                <w:szCs w:val="18"/>
              </w:rPr>
              <w:t>Hoe</w:t>
            </w:r>
            <w:r w:rsidR="00A204DA" w:rsidRPr="00A204DA">
              <w:rPr>
                <w:rFonts w:ascii="Verdana" w:hAnsi="Verdana"/>
                <w:b w:val="0"/>
                <w:sz w:val="18"/>
                <w:szCs w:val="18"/>
              </w:rPr>
              <w:t xml:space="preserve"> </w:t>
            </w:r>
            <w:r w:rsidRPr="00A204DA">
              <w:rPr>
                <w:rFonts w:ascii="Verdana" w:hAnsi="Verdana"/>
                <w:b w:val="0"/>
                <w:sz w:val="18"/>
                <w:szCs w:val="18"/>
              </w:rPr>
              <w:t>vaak gehonore</w:t>
            </w:r>
            <w:r w:rsidR="00442D84">
              <w:rPr>
                <w:rFonts w:ascii="Verdana" w:hAnsi="Verdana"/>
                <w:b w:val="0"/>
                <w:sz w:val="18"/>
                <w:szCs w:val="18"/>
              </w:rPr>
              <w:t>e</w:t>
            </w:r>
            <w:r w:rsidRPr="00A204DA">
              <w:rPr>
                <w:rFonts w:ascii="Verdana" w:hAnsi="Verdana"/>
                <w:b w:val="0"/>
                <w:sz w:val="18"/>
                <w:szCs w:val="18"/>
              </w:rPr>
              <w:t>rd</w:t>
            </w:r>
          </w:p>
        </w:tc>
        <w:tc>
          <w:tcPr>
            <w:tcW w:w="1846" w:type="dxa"/>
          </w:tcPr>
          <w:p w14:paraId="6164A702" w14:textId="3E9E0E73" w:rsidR="007210AF" w:rsidRPr="00A204DA" w:rsidRDefault="007210AF" w:rsidP="0039013B">
            <w:pPr>
              <w:pStyle w:val="Lijstalinea"/>
              <w:ind w:left="0"/>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A204DA">
              <w:rPr>
                <w:rFonts w:ascii="Verdana" w:hAnsi="Verdana"/>
                <w:b w:val="0"/>
                <w:sz w:val="18"/>
                <w:szCs w:val="18"/>
              </w:rPr>
              <w:t>Hoe</w:t>
            </w:r>
            <w:r w:rsidR="00A204DA" w:rsidRPr="00A204DA">
              <w:rPr>
                <w:rFonts w:ascii="Verdana" w:hAnsi="Verdana"/>
                <w:b w:val="0"/>
                <w:sz w:val="18"/>
                <w:szCs w:val="18"/>
              </w:rPr>
              <w:t xml:space="preserve"> </w:t>
            </w:r>
            <w:r w:rsidRPr="00A204DA">
              <w:rPr>
                <w:rFonts w:ascii="Verdana" w:hAnsi="Verdana"/>
                <w:b w:val="0"/>
                <w:sz w:val="18"/>
                <w:szCs w:val="18"/>
              </w:rPr>
              <w:t>vaak afgewezen</w:t>
            </w:r>
          </w:p>
        </w:tc>
        <w:tc>
          <w:tcPr>
            <w:tcW w:w="1362" w:type="dxa"/>
          </w:tcPr>
          <w:p w14:paraId="6D67D828" w14:textId="77777777" w:rsidR="007210AF" w:rsidRPr="00A204DA" w:rsidRDefault="007210AF" w:rsidP="0039013B">
            <w:pPr>
              <w:pStyle w:val="Lijstalinea"/>
              <w:ind w:left="0"/>
              <w:jc w:val="center"/>
              <w:cnfStyle w:val="100000000000" w:firstRow="1" w:lastRow="0" w:firstColumn="0" w:lastColumn="0" w:oddVBand="0" w:evenVBand="0" w:oddHBand="0" w:evenHBand="0" w:firstRowFirstColumn="0" w:firstRowLastColumn="0" w:lastRowFirstColumn="0" w:lastRowLastColumn="0"/>
              <w:rPr>
                <w:rFonts w:ascii="Verdana" w:hAnsi="Verdana"/>
                <w:b w:val="0"/>
                <w:sz w:val="18"/>
                <w:szCs w:val="18"/>
              </w:rPr>
            </w:pPr>
            <w:r w:rsidRPr="00A204DA">
              <w:rPr>
                <w:rFonts w:ascii="Verdana" w:hAnsi="Verdana"/>
                <w:b w:val="0"/>
                <w:sz w:val="18"/>
                <w:szCs w:val="18"/>
              </w:rPr>
              <w:t>Hoe vaak totaal aan bod</w:t>
            </w:r>
          </w:p>
        </w:tc>
      </w:tr>
      <w:tr w:rsidR="00A204DA" w14:paraId="4C4CAA18" w14:textId="77777777" w:rsidTr="0039013B">
        <w:tc>
          <w:tcPr>
            <w:cnfStyle w:val="001000000000" w:firstRow="0" w:lastRow="0" w:firstColumn="1" w:lastColumn="0" w:oddVBand="0" w:evenVBand="0" w:oddHBand="0" w:evenHBand="0" w:firstRowFirstColumn="0" w:firstRowLastColumn="0" w:lastRowFirstColumn="0" w:lastRowLastColumn="0"/>
            <w:tcW w:w="1583" w:type="dxa"/>
          </w:tcPr>
          <w:p w14:paraId="4B6F0A2F" w14:textId="64B62BAA" w:rsidR="00A204DA" w:rsidRPr="0039013B" w:rsidRDefault="00A204DA" w:rsidP="0039013B">
            <w:pPr>
              <w:pStyle w:val="Lijstalinea"/>
              <w:ind w:left="0"/>
              <w:jc w:val="center"/>
              <w:rPr>
                <w:rFonts w:ascii="Verdana" w:hAnsi="Verdana"/>
                <w:b w:val="0"/>
                <w:sz w:val="18"/>
                <w:szCs w:val="18"/>
              </w:rPr>
            </w:pPr>
            <w:r w:rsidRPr="0039013B">
              <w:rPr>
                <w:rFonts w:ascii="Verdana" w:hAnsi="Verdana"/>
                <w:b w:val="0"/>
                <w:i/>
                <w:sz w:val="18"/>
                <w:szCs w:val="18"/>
              </w:rPr>
              <w:t>Eenheid van de kroon</w:t>
            </w:r>
          </w:p>
        </w:tc>
        <w:tc>
          <w:tcPr>
            <w:tcW w:w="1691" w:type="dxa"/>
          </w:tcPr>
          <w:p w14:paraId="7DE67FB7" w14:textId="3BB5F273" w:rsidR="00A204DA" w:rsidRPr="00A204DA" w:rsidRDefault="00A204DA"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sidRPr="00A204DA">
              <w:rPr>
                <w:rFonts w:ascii="Verdana" w:hAnsi="Verdana"/>
                <w:b/>
                <w:sz w:val="18"/>
                <w:szCs w:val="18"/>
              </w:rPr>
              <w:t>-</w:t>
            </w:r>
          </w:p>
        </w:tc>
        <w:tc>
          <w:tcPr>
            <w:tcW w:w="1890" w:type="dxa"/>
          </w:tcPr>
          <w:p w14:paraId="0EBE9D19" w14:textId="4E22E983" w:rsidR="00A204DA" w:rsidRPr="00A204DA" w:rsidRDefault="00A204DA"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sidRPr="00A204DA">
              <w:rPr>
                <w:rFonts w:ascii="Verdana" w:hAnsi="Verdana"/>
                <w:b/>
                <w:sz w:val="18"/>
                <w:szCs w:val="18"/>
              </w:rPr>
              <w:t>-</w:t>
            </w:r>
          </w:p>
        </w:tc>
        <w:tc>
          <w:tcPr>
            <w:tcW w:w="1846" w:type="dxa"/>
          </w:tcPr>
          <w:p w14:paraId="419D873F" w14:textId="3FC4E02F" w:rsidR="00A204DA" w:rsidRPr="00A204DA" w:rsidRDefault="00A204DA"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sidRPr="00A204DA">
              <w:rPr>
                <w:rFonts w:ascii="Verdana" w:hAnsi="Verdana"/>
                <w:b/>
                <w:sz w:val="18"/>
                <w:szCs w:val="18"/>
              </w:rPr>
              <w:t>-</w:t>
            </w:r>
          </w:p>
        </w:tc>
        <w:tc>
          <w:tcPr>
            <w:tcW w:w="1362" w:type="dxa"/>
          </w:tcPr>
          <w:p w14:paraId="535A5A72" w14:textId="2C652839" w:rsidR="00A204DA" w:rsidRPr="00A204DA" w:rsidRDefault="00A204DA"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sidRPr="00A204DA">
              <w:rPr>
                <w:rFonts w:ascii="Verdana" w:hAnsi="Verdana"/>
                <w:b/>
                <w:sz w:val="18"/>
                <w:szCs w:val="18"/>
              </w:rPr>
              <w:t>-</w:t>
            </w:r>
          </w:p>
        </w:tc>
      </w:tr>
      <w:tr w:rsidR="00A204DA" w14:paraId="374FAB29" w14:textId="77777777" w:rsidTr="0039013B">
        <w:tc>
          <w:tcPr>
            <w:cnfStyle w:val="001000000000" w:firstRow="0" w:lastRow="0" w:firstColumn="1" w:lastColumn="0" w:oddVBand="0" w:evenVBand="0" w:oddHBand="0" w:evenHBand="0" w:firstRowFirstColumn="0" w:firstRowLastColumn="0" w:lastRowFirstColumn="0" w:lastRowLastColumn="0"/>
            <w:tcW w:w="1583" w:type="dxa"/>
          </w:tcPr>
          <w:p w14:paraId="74E27252" w14:textId="1B3426C0" w:rsidR="00A204DA" w:rsidRPr="0039013B" w:rsidRDefault="00A204DA" w:rsidP="0039013B">
            <w:pPr>
              <w:pStyle w:val="Lijstalinea"/>
              <w:ind w:left="0"/>
              <w:jc w:val="center"/>
              <w:rPr>
                <w:rFonts w:ascii="Verdana" w:hAnsi="Verdana"/>
                <w:b w:val="0"/>
                <w:i/>
                <w:sz w:val="18"/>
                <w:szCs w:val="18"/>
              </w:rPr>
            </w:pPr>
            <w:r w:rsidRPr="0039013B">
              <w:rPr>
                <w:rFonts w:ascii="Verdana" w:hAnsi="Verdana"/>
                <w:b w:val="0"/>
                <w:i/>
                <w:sz w:val="18"/>
                <w:szCs w:val="18"/>
              </w:rPr>
              <w:t>Veiligheid van de Staat</w:t>
            </w:r>
          </w:p>
        </w:tc>
        <w:tc>
          <w:tcPr>
            <w:tcW w:w="1691" w:type="dxa"/>
          </w:tcPr>
          <w:p w14:paraId="2E48A4C8" w14:textId="2E17AF78" w:rsidR="00A204DA" w:rsidRPr="00A204DA" w:rsidRDefault="0039013B"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1</w:t>
            </w:r>
          </w:p>
        </w:tc>
        <w:tc>
          <w:tcPr>
            <w:tcW w:w="1890" w:type="dxa"/>
          </w:tcPr>
          <w:p w14:paraId="33E66333" w14:textId="5DB353FA" w:rsidR="00A204DA" w:rsidRPr="00A204DA" w:rsidRDefault="0039013B"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w:t>
            </w:r>
          </w:p>
        </w:tc>
        <w:tc>
          <w:tcPr>
            <w:tcW w:w="1846" w:type="dxa"/>
          </w:tcPr>
          <w:p w14:paraId="28786D80" w14:textId="43A9964E" w:rsidR="00A204DA" w:rsidRPr="00A204DA" w:rsidRDefault="0039013B"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1</w:t>
            </w:r>
          </w:p>
        </w:tc>
        <w:tc>
          <w:tcPr>
            <w:tcW w:w="1362" w:type="dxa"/>
          </w:tcPr>
          <w:p w14:paraId="2F0D9667" w14:textId="5BF80B2C" w:rsidR="00A204DA" w:rsidRPr="00A204DA" w:rsidRDefault="0039013B"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1</w:t>
            </w:r>
          </w:p>
        </w:tc>
      </w:tr>
      <w:tr w:rsidR="00A204DA" w14:paraId="2C918FB2" w14:textId="77777777" w:rsidTr="0039013B">
        <w:tc>
          <w:tcPr>
            <w:cnfStyle w:val="001000000000" w:firstRow="0" w:lastRow="0" w:firstColumn="1" w:lastColumn="0" w:oddVBand="0" w:evenVBand="0" w:oddHBand="0" w:evenHBand="0" w:firstRowFirstColumn="0" w:firstRowLastColumn="0" w:lastRowFirstColumn="0" w:lastRowLastColumn="0"/>
            <w:tcW w:w="1583" w:type="dxa"/>
          </w:tcPr>
          <w:p w14:paraId="68F3DAB4" w14:textId="423FDF2B" w:rsidR="00A204DA" w:rsidRPr="0039013B" w:rsidRDefault="00A204DA" w:rsidP="0039013B">
            <w:pPr>
              <w:pStyle w:val="Lijstalinea"/>
              <w:ind w:left="0"/>
              <w:jc w:val="center"/>
              <w:rPr>
                <w:rFonts w:ascii="Verdana" w:hAnsi="Verdana"/>
                <w:b w:val="0"/>
                <w:i/>
                <w:sz w:val="18"/>
                <w:szCs w:val="18"/>
              </w:rPr>
            </w:pPr>
            <w:r w:rsidRPr="0039013B">
              <w:rPr>
                <w:rFonts w:ascii="Verdana" w:eastAsia="Verdana" w:hAnsi="Verdana" w:cs="Verdana"/>
                <w:b w:val="0"/>
                <w:i/>
                <w:sz w:val="18"/>
                <w:szCs w:val="18"/>
              </w:rPr>
              <w:t>Bedrijfs- en fabricagegegevens</w:t>
            </w:r>
          </w:p>
        </w:tc>
        <w:tc>
          <w:tcPr>
            <w:tcW w:w="1691" w:type="dxa"/>
          </w:tcPr>
          <w:p w14:paraId="6E1A21DA" w14:textId="55D172D8" w:rsidR="00A204DA" w:rsidRPr="00A204DA" w:rsidRDefault="0039013B"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7</w:t>
            </w:r>
          </w:p>
        </w:tc>
        <w:tc>
          <w:tcPr>
            <w:tcW w:w="1890" w:type="dxa"/>
          </w:tcPr>
          <w:p w14:paraId="7B9188B3" w14:textId="5F2FBCD5" w:rsidR="00A204DA" w:rsidRPr="00A204DA" w:rsidRDefault="0039013B"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2</w:t>
            </w:r>
          </w:p>
        </w:tc>
        <w:tc>
          <w:tcPr>
            <w:tcW w:w="1846" w:type="dxa"/>
          </w:tcPr>
          <w:p w14:paraId="1936396F" w14:textId="456C1497" w:rsidR="00A204DA" w:rsidRPr="00A204DA" w:rsidRDefault="0039013B"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6</w:t>
            </w:r>
          </w:p>
        </w:tc>
        <w:tc>
          <w:tcPr>
            <w:tcW w:w="1362" w:type="dxa"/>
          </w:tcPr>
          <w:p w14:paraId="50461B49" w14:textId="5E5EBD32" w:rsidR="00A204DA" w:rsidRPr="00A204DA" w:rsidRDefault="0039013B"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8</w:t>
            </w:r>
          </w:p>
        </w:tc>
      </w:tr>
      <w:tr w:rsidR="00A204DA" w14:paraId="17F2F20A" w14:textId="77777777" w:rsidTr="0039013B">
        <w:tc>
          <w:tcPr>
            <w:cnfStyle w:val="001000000000" w:firstRow="0" w:lastRow="0" w:firstColumn="1" w:lastColumn="0" w:oddVBand="0" w:evenVBand="0" w:oddHBand="0" w:evenHBand="0" w:firstRowFirstColumn="0" w:firstRowLastColumn="0" w:lastRowFirstColumn="0" w:lastRowLastColumn="0"/>
            <w:tcW w:w="1583" w:type="dxa"/>
          </w:tcPr>
          <w:p w14:paraId="13394665" w14:textId="755CB415" w:rsidR="00A204DA" w:rsidRPr="0039013B" w:rsidRDefault="00A204DA" w:rsidP="0039013B">
            <w:pPr>
              <w:pStyle w:val="Lijstalinea"/>
              <w:ind w:left="0"/>
              <w:jc w:val="center"/>
              <w:rPr>
                <w:rFonts w:ascii="Verdana" w:eastAsia="Verdana" w:hAnsi="Verdana" w:cs="Verdana"/>
                <w:b w:val="0"/>
                <w:i/>
                <w:sz w:val="18"/>
                <w:szCs w:val="18"/>
              </w:rPr>
            </w:pPr>
            <w:r w:rsidRPr="0039013B">
              <w:rPr>
                <w:rFonts w:ascii="Verdana" w:eastAsia="Verdana" w:hAnsi="Verdana" w:cs="Verdana"/>
                <w:b w:val="0"/>
                <w:i/>
                <w:sz w:val="18"/>
                <w:szCs w:val="18"/>
              </w:rPr>
              <w:t>Bijzondere persoonsgegevens</w:t>
            </w:r>
          </w:p>
        </w:tc>
        <w:tc>
          <w:tcPr>
            <w:tcW w:w="1691" w:type="dxa"/>
          </w:tcPr>
          <w:p w14:paraId="174E4DC3" w14:textId="2280C1D1"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3</w:t>
            </w:r>
          </w:p>
        </w:tc>
        <w:tc>
          <w:tcPr>
            <w:tcW w:w="1890" w:type="dxa"/>
          </w:tcPr>
          <w:p w14:paraId="3209E6BE" w14:textId="4E0FD6F5"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3</w:t>
            </w:r>
          </w:p>
        </w:tc>
        <w:tc>
          <w:tcPr>
            <w:tcW w:w="1846" w:type="dxa"/>
          </w:tcPr>
          <w:p w14:paraId="40E5C3A4" w14:textId="3520FA77"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1</w:t>
            </w:r>
          </w:p>
        </w:tc>
        <w:tc>
          <w:tcPr>
            <w:tcW w:w="1362" w:type="dxa"/>
          </w:tcPr>
          <w:p w14:paraId="498F4265" w14:textId="123D3D77"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4</w:t>
            </w:r>
          </w:p>
        </w:tc>
      </w:tr>
      <w:tr w:rsidR="00A204DA" w14:paraId="1E5FDF11" w14:textId="77777777" w:rsidTr="0039013B">
        <w:tc>
          <w:tcPr>
            <w:cnfStyle w:val="001000000000" w:firstRow="0" w:lastRow="0" w:firstColumn="1" w:lastColumn="0" w:oddVBand="0" w:evenVBand="0" w:oddHBand="0" w:evenHBand="0" w:firstRowFirstColumn="0" w:firstRowLastColumn="0" w:lastRowFirstColumn="0" w:lastRowLastColumn="0"/>
            <w:tcW w:w="1583" w:type="dxa"/>
          </w:tcPr>
          <w:p w14:paraId="05B781CD" w14:textId="4C9E5891" w:rsidR="00A204DA" w:rsidRPr="0039013B" w:rsidRDefault="00A204DA" w:rsidP="0039013B">
            <w:pPr>
              <w:pStyle w:val="Lijstalinea"/>
              <w:ind w:left="0"/>
              <w:jc w:val="center"/>
              <w:rPr>
                <w:rFonts w:ascii="Verdana" w:eastAsia="Verdana" w:hAnsi="Verdana" w:cs="Verdana"/>
                <w:b w:val="0"/>
                <w:i/>
                <w:sz w:val="18"/>
                <w:szCs w:val="18"/>
              </w:rPr>
            </w:pPr>
            <w:r w:rsidRPr="0039013B">
              <w:rPr>
                <w:rFonts w:ascii="Verdana" w:eastAsia="Verdana" w:hAnsi="Verdana" w:cs="Verdana"/>
                <w:b w:val="0"/>
                <w:i/>
                <w:sz w:val="18"/>
                <w:szCs w:val="18"/>
              </w:rPr>
              <w:t>Internationale betrekkingen</w:t>
            </w:r>
          </w:p>
        </w:tc>
        <w:tc>
          <w:tcPr>
            <w:tcW w:w="1691" w:type="dxa"/>
          </w:tcPr>
          <w:p w14:paraId="6BFB4041" w14:textId="46988408"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w:t>
            </w:r>
          </w:p>
        </w:tc>
        <w:tc>
          <w:tcPr>
            <w:tcW w:w="1890" w:type="dxa"/>
          </w:tcPr>
          <w:p w14:paraId="20DCF2F4" w14:textId="169ABBF3"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w:t>
            </w:r>
          </w:p>
        </w:tc>
        <w:tc>
          <w:tcPr>
            <w:tcW w:w="1846" w:type="dxa"/>
          </w:tcPr>
          <w:p w14:paraId="57613F80" w14:textId="7F4AA6EB"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w:t>
            </w:r>
          </w:p>
        </w:tc>
        <w:tc>
          <w:tcPr>
            <w:tcW w:w="1362" w:type="dxa"/>
          </w:tcPr>
          <w:p w14:paraId="48CDE891" w14:textId="76847ED2"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w:t>
            </w:r>
          </w:p>
        </w:tc>
      </w:tr>
      <w:tr w:rsidR="00A204DA" w14:paraId="7BD32B82" w14:textId="77777777" w:rsidTr="0039013B">
        <w:tc>
          <w:tcPr>
            <w:cnfStyle w:val="001000000000" w:firstRow="0" w:lastRow="0" w:firstColumn="1" w:lastColumn="0" w:oddVBand="0" w:evenVBand="0" w:oddHBand="0" w:evenHBand="0" w:firstRowFirstColumn="0" w:firstRowLastColumn="0" w:lastRowFirstColumn="0" w:lastRowLastColumn="0"/>
            <w:tcW w:w="1583" w:type="dxa"/>
          </w:tcPr>
          <w:p w14:paraId="0C3E0E70" w14:textId="7EF1C32B" w:rsidR="00A204DA" w:rsidRPr="0039013B" w:rsidRDefault="00A204DA" w:rsidP="0039013B">
            <w:pPr>
              <w:jc w:val="center"/>
              <w:rPr>
                <w:rFonts w:ascii="Verdana" w:eastAsia="Verdana" w:hAnsi="Verdana" w:cs="Verdana"/>
                <w:b w:val="0"/>
                <w:i/>
                <w:sz w:val="18"/>
                <w:szCs w:val="18"/>
              </w:rPr>
            </w:pPr>
            <w:r w:rsidRPr="0039013B">
              <w:rPr>
                <w:rFonts w:ascii="Verdana" w:eastAsia="Verdana" w:hAnsi="Verdana" w:cs="Verdana"/>
                <w:b w:val="0"/>
                <w:i/>
                <w:sz w:val="18"/>
                <w:szCs w:val="18"/>
              </w:rPr>
              <w:t>Economische of financiële belangen van de Staat</w:t>
            </w:r>
          </w:p>
        </w:tc>
        <w:tc>
          <w:tcPr>
            <w:tcW w:w="1691" w:type="dxa"/>
          </w:tcPr>
          <w:p w14:paraId="43BC91DD" w14:textId="64C5AA95"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4</w:t>
            </w:r>
          </w:p>
        </w:tc>
        <w:tc>
          <w:tcPr>
            <w:tcW w:w="1890" w:type="dxa"/>
          </w:tcPr>
          <w:p w14:paraId="3434A773" w14:textId="674D0098"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2</w:t>
            </w:r>
          </w:p>
        </w:tc>
        <w:tc>
          <w:tcPr>
            <w:tcW w:w="1846" w:type="dxa"/>
          </w:tcPr>
          <w:p w14:paraId="6308AA49" w14:textId="7FCEB19F"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2</w:t>
            </w:r>
          </w:p>
        </w:tc>
        <w:tc>
          <w:tcPr>
            <w:tcW w:w="1362" w:type="dxa"/>
          </w:tcPr>
          <w:p w14:paraId="5E79A59C" w14:textId="3F15B563"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4</w:t>
            </w:r>
          </w:p>
        </w:tc>
      </w:tr>
      <w:tr w:rsidR="00A204DA" w14:paraId="33C5383E" w14:textId="77777777" w:rsidTr="0039013B">
        <w:tc>
          <w:tcPr>
            <w:cnfStyle w:val="001000000000" w:firstRow="0" w:lastRow="0" w:firstColumn="1" w:lastColumn="0" w:oddVBand="0" w:evenVBand="0" w:oddHBand="0" w:evenHBand="0" w:firstRowFirstColumn="0" w:firstRowLastColumn="0" w:lastRowFirstColumn="0" w:lastRowLastColumn="0"/>
            <w:tcW w:w="1583" w:type="dxa"/>
          </w:tcPr>
          <w:p w14:paraId="49D29D97" w14:textId="271428BC" w:rsidR="00A204DA" w:rsidRPr="0039013B" w:rsidRDefault="00A204DA" w:rsidP="0039013B">
            <w:pPr>
              <w:jc w:val="center"/>
              <w:rPr>
                <w:rFonts w:ascii="Verdana" w:eastAsia="Verdana" w:hAnsi="Verdana" w:cs="Verdana"/>
                <w:b w:val="0"/>
                <w:i/>
                <w:sz w:val="18"/>
                <w:szCs w:val="18"/>
              </w:rPr>
            </w:pPr>
            <w:r w:rsidRPr="0039013B">
              <w:rPr>
                <w:rFonts w:ascii="Verdana" w:eastAsia="Verdana" w:hAnsi="Verdana" w:cs="Verdana"/>
                <w:b w:val="0"/>
                <w:i/>
                <w:sz w:val="18"/>
                <w:szCs w:val="18"/>
              </w:rPr>
              <w:t>Opsporing en vervolging van</w:t>
            </w:r>
          </w:p>
          <w:p w14:paraId="00D17646" w14:textId="2FF48019" w:rsidR="00A204DA" w:rsidRPr="0039013B" w:rsidRDefault="00A204DA" w:rsidP="0039013B">
            <w:pPr>
              <w:jc w:val="center"/>
              <w:rPr>
                <w:rFonts w:ascii="Verdana" w:eastAsia="Verdana" w:hAnsi="Verdana" w:cs="Verdana"/>
                <w:b w:val="0"/>
                <w:i/>
                <w:sz w:val="18"/>
                <w:szCs w:val="18"/>
              </w:rPr>
            </w:pPr>
            <w:r w:rsidRPr="0039013B">
              <w:rPr>
                <w:rFonts w:ascii="Verdana" w:eastAsia="Verdana" w:hAnsi="Verdana" w:cs="Verdana"/>
                <w:b w:val="0"/>
                <w:i/>
                <w:sz w:val="18"/>
                <w:szCs w:val="18"/>
              </w:rPr>
              <w:t>strafbare feiten</w:t>
            </w:r>
          </w:p>
        </w:tc>
        <w:tc>
          <w:tcPr>
            <w:tcW w:w="1691" w:type="dxa"/>
          </w:tcPr>
          <w:p w14:paraId="7EB31259" w14:textId="35C7EA2D"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3</w:t>
            </w:r>
          </w:p>
        </w:tc>
        <w:tc>
          <w:tcPr>
            <w:tcW w:w="1890" w:type="dxa"/>
          </w:tcPr>
          <w:p w14:paraId="36D3E602" w14:textId="5AC34351"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2</w:t>
            </w:r>
          </w:p>
        </w:tc>
        <w:tc>
          <w:tcPr>
            <w:tcW w:w="1846" w:type="dxa"/>
          </w:tcPr>
          <w:p w14:paraId="7A2B9B89" w14:textId="527A370C"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1</w:t>
            </w:r>
          </w:p>
        </w:tc>
        <w:tc>
          <w:tcPr>
            <w:tcW w:w="1362" w:type="dxa"/>
          </w:tcPr>
          <w:p w14:paraId="75FADB8A" w14:textId="329327C9"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3</w:t>
            </w:r>
          </w:p>
        </w:tc>
      </w:tr>
      <w:tr w:rsidR="00A204DA" w14:paraId="4AECC98B" w14:textId="77777777" w:rsidTr="0039013B">
        <w:tc>
          <w:tcPr>
            <w:cnfStyle w:val="001000000000" w:firstRow="0" w:lastRow="0" w:firstColumn="1" w:lastColumn="0" w:oddVBand="0" w:evenVBand="0" w:oddHBand="0" w:evenHBand="0" w:firstRowFirstColumn="0" w:firstRowLastColumn="0" w:lastRowFirstColumn="0" w:lastRowLastColumn="0"/>
            <w:tcW w:w="1583" w:type="dxa"/>
          </w:tcPr>
          <w:p w14:paraId="66368A37" w14:textId="37C28936" w:rsidR="00A204DA" w:rsidRPr="0039013B" w:rsidRDefault="00A204DA" w:rsidP="0039013B">
            <w:pPr>
              <w:jc w:val="center"/>
              <w:rPr>
                <w:rFonts w:ascii="Verdana" w:eastAsia="Verdana" w:hAnsi="Verdana" w:cs="Verdana"/>
                <w:b w:val="0"/>
                <w:i/>
                <w:sz w:val="18"/>
                <w:szCs w:val="18"/>
              </w:rPr>
            </w:pPr>
            <w:r w:rsidRPr="0039013B">
              <w:rPr>
                <w:rFonts w:ascii="Verdana" w:eastAsia="Verdana" w:hAnsi="Verdana" w:cs="Verdana"/>
                <w:b w:val="0"/>
                <w:i/>
                <w:sz w:val="18"/>
                <w:szCs w:val="18"/>
              </w:rPr>
              <w:t>Inspectie, controle &amp; toezicht</w:t>
            </w:r>
          </w:p>
        </w:tc>
        <w:tc>
          <w:tcPr>
            <w:tcW w:w="1691" w:type="dxa"/>
          </w:tcPr>
          <w:p w14:paraId="55615278" w14:textId="012A61DA"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5</w:t>
            </w:r>
          </w:p>
        </w:tc>
        <w:tc>
          <w:tcPr>
            <w:tcW w:w="1890" w:type="dxa"/>
          </w:tcPr>
          <w:p w14:paraId="11A5B46A" w14:textId="5E0D4F95"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3</w:t>
            </w:r>
          </w:p>
        </w:tc>
        <w:tc>
          <w:tcPr>
            <w:tcW w:w="1846" w:type="dxa"/>
          </w:tcPr>
          <w:p w14:paraId="1D0712CA" w14:textId="76D3FE44"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2</w:t>
            </w:r>
          </w:p>
        </w:tc>
        <w:tc>
          <w:tcPr>
            <w:tcW w:w="1362" w:type="dxa"/>
          </w:tcPr>
          <w:p w14:paraId="33687F6A" w14:textId="0682BD34"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5</w:t>
            </w:r>
          </w:p>
        </w:tc>
      </w:tr>
      <w:tr w:rsidR="00A204DA" w14:paraId="0F96992E" w14:textId="77777777" w:rsidTr="0039013B">
        <w:tc>
          <w:tcPr>
            <w:cnfStyle w:val="001000000000" w:firstRow="0" w:lastRow="0" w:firstColumn="1" w:lastColumn="0" w:oddVBand="0" w:evenVBand="0" w:oddHBand="0" w:evenHBand="0" w:firstRowFirstColumn="0" w:firstRowLastColumn="0" w:lastRowFirstColumn="0" w:lastRowLastColumn="0"/>
            <w:tcW w:w="1583" w:type="dxa"/>
          </w:tcPr>
          <w:p w14:paraId="0AB64B15" w14:textId="57E23D64" w:rsidR="00A204DA" w:rsidRPr="0039013B" w:rsidRDefault="00A204DA" w:rsidP="0039013B">
            <w:pPr>
              <w:jc w:val="center"/>
              <w:rPr>
                <w:rFonts w:ascii="Verdana" w:eastAsia="Verdana" w:hAnsi="Verdana" w:cs="Verdana"/>
                <w:b w:val="0"/>
                <w:i/>
                <w:sz w:val="18"/>
                <w:szCs w:val="18"/>
              </w:rPr>
            </w:pPr>
            <w:r w:rsidRPr="0039013B">
              <w:rPr>
                <w:rFonts w:ascii="Verdana" w:hAnsi="Verdana" w:cs="Arial"/>
                <w:b w:val="0"/>
                <w:i/>
                <w:sz w:val="18"/>
                <w:szCs w:val="18"/>
                <w:shd w:val="clear" w:color="auto" w:fill="FFFFFF"/>
              </w:rPr>
              <w:t>Eerbie</w:t>
            </w:r>
            <w:r w:rsidR="0039013B" w:rsidRPr="0039013B">
              <w:rPr>
                <w:rFonts w:ascii="Verdana" w:hAnsi="Verdana" w:cs="Arial"/>
                <w:b w:val="0"/>
                <w:i/>
                <w:sz w:val="18"/>
                <w:szCs w:val="18"/>
                <w:shd w:val="clear" w:color="auto" w:fill="FFFFFF"/>
              </w:rPr>
              <w:t xml:space="preserve">diging van de persoonlijke    </w:t>
            </w:r>
            <w:r w:rsidRPr="0039013B">
              <w:rPr>
                <w:rFonts w:ascii="Verdana" w:hAnsi="Verdana" w:cs="Arial"/>
                <w:b w:val="0"/>
                <w:i/>
                <w:sz w:val="18"/>
                <w:szCs w:val="18"/>
                <w:shd w:val="clear" w:color="auto" w:fill="FFFFFF"/>
              </w:rPr>
              <w:t>levenssfeer</w:t>
            </w:r>
          </w:p>
        </w:tc>
        <w:tc>
          <w:tcPr>
            <w:tcW w:w="1691" w:type="dxa"/>
          </w:tcPr>
          <w:p w14:paraId="0E6B20BA" w14:textId="2274F460"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10</w:t>
            </w:r>
          </w:p>
        </w:tc>
        <w:tc>
          <w:tcPr>
            <w:tcW w:w="1890" w:type="dxa"/>
          </w:tcPr>
          <w:p w14:paraId="3ED3269C" w14:textId="7BCFDBEA"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5</w:t>
            </w:r>
          </w:p>
        </w:tc>
        <w:tc>
          <w:tcPr>
            <w:tcW w:w="1846" w:type="dxa"/>
          </w:tcPr>
          <w:p w14:paraId="457CFA80" w14:textId="20924A04"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6</w:t>
            </w:r>
          </w:p>
        </w:tc>
        <w:tc>
          <w:tcPr>
            <w:tcW w:w="1362" w:type="dxa"/>
          </w:tcPr>
          <w:p w14:paraId="66A2D372" w14:textId="1A69B19C" w:rsidR="00A204DA" w:rsidRPr="00A204DA" w:rsidRDefault="009F1559"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11</w:t>
            </w:r>
          </w:p>
        </w:tc>
      </w:tr>
      <w:tr w:rsidR="00A204DA" w14:paraId="046085D5" w14:textId="77777777" w:rsidTr="0039013B">
        <w:tc>
          <w:tcPr>
            <w:cnfStyle w:val="001000000000" w:firstRow="0" w:lastRow="0" w:firstColumn="1" w:lastColumn="0" w:oddVBand="0" w:evenVBand="0" w:oddHBand="0" w:evenHBand="0" w:firstRowFirstColumn="0" w:firstRowLastColumn="0" w:lastRowFirstColumn="0" w:lastRowLastColumn="0"/>
            <w:tcW w:w="1583" w:type="dxa"/>
          </w:tcPr>
          <w:p w14:paraId="789500DB" w14:textId="67A1FF5F" w:rsidR="00A204DA" w:rsidRPr="0039013B" w:rsidRDefault="00A204DA" w:rsidP="0039013B">
            <w:pPr>
              <w:jc w:val="center"/>
              <w:rPr>
                <w:rFonts w:ascii="Verdana" w:hAnsi="Verdana" w:cs="Arial"/>
                <w:b w:val="0"/>
                <w:i/>
                <w:sz w:val="18"/>
                <w:szCs w:val="18"/>
                <w:shd w:val="clear" w:color="auto" w:fill="FFFFFF"/>
              </w:rPr>
            </w:pPr>
            <w:r w:rsidRPr="0039013B">
              <w:rPr>
                <w:rFonts w:ascii="Verdana" w:hAnsi="Verdana"/>
                <w:b w:val="0"/>
                <w:i/>
                <w:sz w:val="18"/>
                <w:szCs w:val="18"/>
              </w:rPr>
              <w:t>Eerste kennisneming door de geadresseerde</w:t>
            </w:r>
          </w:p>
        </w:tc>
        <w:tc>
          <w:tcPr>
            <w:tcW w:w="1691" w:type="dxa"/>
          </w:tcPr>
          <w:p w14:paraId="074EC15B" w14:textId="0C2DE325" w:rsidR="00A204DA" w:rsidRPr="00A204DA" w:rsidRDefault="00B3317A"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1</w:t>
            </w:r>
          </w:p>
        </w:tc>
        <w:tc>
          <w:tcPr>
            <w:tcW w:w="1890" w:type="dxa"/>
          </w:tcPr>
          <w:p w14:paraId="735C73D5" w14:textId="1EAB551D" w:rsidR="00A204DA" w:rsidRPr="00A204DA" w:rsidRDefault="00B3317A"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w:t>
            </w:r>
          </w:p>
        </w:tc>
        <w:tc>
          <w:tcPr>
            <w:tcW w:w="1846" w:type="dxa"/>
          </w:tcPr>
          <w:p w14:paraId="3CD49FED" w14:textId="7B1513DF" w:rsidR="00A204DA" w:rsidRPr="00A204DA" w:rsidRDefault="00B3317A"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1</w:t>
            </w:r>
          </w:p>
        </w:tc>
        <w:tc>
          <w:tcPr>
            <w:tcW w:w="1362" w:type="dxa"/>
          </w:tcPr>
          <w:p w14:paraId="44081027" w14:textId="481F791F" w:rsidR="00A204DA" w:rsidRPr="00A204DA" w:rsidRDefault="00B3317A"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1</w:t>
            </w:r>
          </w:p>
        </w:tc>
      </w:tr>
      <w:tr w:rsidR="00A204DA" w14:paraId="25C91145" w14:textId="77777777" w:rsidTr="0039013B">
        <w:tc>
          <w:tcPr>
            <w:cnfStyle w:val="001000000000" w:firstRow="0" w:lastRow="0" w:firstColumn="1" w:lastColumn="0" w:oddVBand="0" w:evenVBand="0" w:oddHBand="0" w:evenHBand="0" w:firstRowFirstColumn="0" w:firstRowLastColumn="0" w:lastRowFirstColumn="0" w:lastRowLastColumn="0"/>
            <w:tcW w:w="1583" w:type="dxa"/>
          </w:tcPr>
          <w:p w14:paraId="3BA247E3" w14:textId="6B49E7BF" w:rsidR="00A204DA" w:rsidRPr="0039013B" w:rsidRDefault="00A204DA" w:rsidP="0039013B">
            <w:pPr>
              <w:jc w:val="center"/>
              <w:rPr>
                <w:rFonts w:ascii="Verdana" w:hAnsi="Verdana"/>
                <w:b w:val="0"/>
                <w:i/>
                <w:sz w:val="18"/>
                <w:szCs w:val="18"/>
              </w:rPr>
            </w:pPr>
            <w:r w:rsidRPr="0039013B">
              <w:rPr>
                <w:rFonts w:ascii="Verdana" w:hAnsi="Verdana" w:cs="Helvetica"/>
                <w:b w:val="0"/>
                <w:i/>
                <w:sz w:val="18"/>
                <w:szCs w:val="18"/>
                <w:shd w:val="clear" w:color="auto" w:fill="FFFFFF"/>
              </w:rPr>
              <w:t>Onevenredige bevoordeling of benadeling</w:t>
            </w:r>
          </w:p>
        </w:tc>
        <w:tc>
          <w:tcPr>
            <w:tcW w:w="1691" w:type="dxa"/>
          </w:tcPr>
          <w:p w14:paraId="5BAC9B11" w14:textId="140F737F" w:rsidR="00A204DA" w:rsidRPr="00A204DA" w:rsidRDefault="00B3317A"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14</w:t>
            </w:r>
          </w:p>
        </w:tc>
        <w:tc>
          <w:tcPr>
            <w:tcW w:w="1890" w:type="dxa"/>
          </w:tcPr>
          <w:p w14:paraId="07C5BF95" w14:textId="2FCE9426" w:rsidR="00A204DA" w:rsidRPr="00A204DA" w:rsidRDefault="00B3317A"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7</w:t>
            </w:r>
          </w:p>
        </w:tc>
        <w:tc>
          <w:tcPr>
            <w:tcW w:w="1846" w:type="dxa"/>
          </w:tcPr>
          <w:p w14:paraId="485379E4" w14:textId="2268C01E" w:rsidR="00A204DA" w:rsidRPr="00A204DA" w:rsidRDefault="00B3317A"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8</w:t>
            </w:r>
          </w:p>
        </w:tc>
        <w:tc>
          <w:tcPr>
            <w:tcW w:w="1362" w:type="dxa"/>
          </w:tcPr>
          <w:p w14:paraId="4577F399" w14:textId="71E93A94" w:rsidR="00A204DA" w:rsidRPr="00A204DA" w:rsidRDefault="00B3317A"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15</w:t>
            </w:r>
          </w:p>
        </w:tc>
      </w:tr>
      <w:tr w:rsidR="00A204DA" w14:paraId="2B842326" w14:textId="77777777" w:rsidTr="0039013B">
        <w:tc>
          <w:tcPr>
            <w:cnfStyle w:val="001000000000" w:firstRow="0" w:lastRow="0" w:firstColumn="1" w:lastColumn="0" w:oddVBand="0" w:evenVBand="0" w:oddHBand="0" w:evenHBand="0" w:firstRowFirstColumn="0" w:firstRowLastColumn="0" w:lastRowFirstColumn="0" w:lastRowLastColumn="0"/>
            <w:tcW w:w="1583" w:type="dxa"/>
          </w:tcPr>
          <w:p w14:paraId="1D5A483B" w14:textId="77777777" w:rsidR="00A204DA" w:rsidRPr="0039013B" w:rsidRDefault="00A204DA" w:rsidP="0039013B">
            <w:pPr>
              <w:jc w:val="center"/>
              <w:rPr>
                <w:rFonts w:ascii="Verdana" w:hAnsi="Verdana"/>
                <w:b w:val="0"/>
                <w:i/>
                <w:sz w:val="18"/>
                <w:szCs w:val="18"/>
              </w:rPr>
            </w:pPr>
            <w:r w:rsidRPr="0039013B">
              <w:rPr>
                <w:rFonts w:ascii="Verdana" w:hAnsi="Verdana"/>
                <w:b w:val="0"/>
                <w:i/>
                <w:sz w:val="18"/>
                <w:szCs w:val="18"/>
              </w:rPr>
              <w:t>Persoonlijke beleidsopvatting/</w:t>
            </w:r>
          </w:p>
          <w:p w14:paraId="68C0C4B7" w14:textId="63C5E4AB" w:rsidR="00A204DA" w:rsidRPr="0039013B" w:rsidRDefault="00A204DA" w:rsidP="0039013B">
            <w:pPr>
              <w:jc w:val="center"/>
              <w:rPr>
                <w:rFonts w:ascii="Verdana" w:hAnsi="Verdana" w:cs="Helvetica"/>
                <w:b w:val="0"/>
                <w:i/>
                <w:sz w:val="18"/>
                <w:szCs w:val="18"/>
                <w:shd w:val="clear" w:color="auto" w:fill="FFFFFF"/>
              </w:rPr>
            </w:pPr>
            <w:r w:rsidRPr="0039013B">
              <w:rPr>
                <w:rFonts w:ascii="Verdana" w:hAnsi="Verdana"/>
                <w:b w:val="0"/>
                <w:i/>
                <w:sz w:val="18"/>
                <w:szCs w:val="18"/>
              </w:rPr>
              <w:t>intern beraad</w:t>
            </w:r>
          </w:p>
        </w:tc>
        <w:tc>
          <w:tcPr>
            <w:tcW w:w="1691" w:type="dxa"/>
          </w:tcPr>
          <w:p w14:paraId="4647997D" w14:textId="0CD16278" w:rsidR="00A204DA" w:rsidRPr="00A204DA" w:rsidRDefault="000576CF"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11</w:t>
            </w:r>
          </w:p>
        </w:tc>
        <w:tc>
          <w:tcPr>
            <w:tcW w:w="1890" w:type="dxa"/>
          </w:tcPr>
          <w:p w14:paraId="43D837A9" w14:textId="57BB4DA4" w:rsidR="00A204DA" w:rsidRPr="00A204DA" w:rsidRDefault="000576CF"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9</w:t>
            </w:r>
          </w:p>
        </w:tc>
        <w:tc>
          <w:tcPr>
            <w:tcW w:w="1846" w:type="dxa"/>
          </w:tcPr>
          <w:p w14:paraId="58DC33C5" w14:textId="38F0D552" w:rsidR="00A204DA" w:rsidRPr="00A204DA" w:rsidRDefault="000576CF"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5</w:t>
            </w:r>
          </w:p>
        </w:tc>
        <w:tc>
          <w:tcPr>
            <w:tcW w:w="1362" w:type="dxa"/>
          </w:tcPr>
          <w:p w14:paraId="12BB038E" w14:textId="36996B77" w:rsidR="00A204DA" w:rsidRPr="00A204DA" w:rsidRDefault="000576CF"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14</w:t>
            </w:r>
          </w:p>
        </w:tc>
      </w:tr>
      <w:tr w:rsidR="00A204DA" w14:paraId="0466EBA0" w14:textId="77777777" w:rsidTr="0039013B">
        <w:tc>
          <w:tcPr>
            <w:cnfStyle w:val="001000000000" w:firstRow="0" w:lastRow="0" w:firstColumn="1" w:lastColumn="0" w:oddVBand="0" w:evenVBand="0" w:oddHBand="0" w:evenHBand="0" w:firstRowFirstColumn="0" w:firstRowLastColumn="0" w:lastRowFirstColumn="0" w:lastRowLastColumn="0"/>
            <w:tcW w:w="1583" w:type="dxa"/>
          </w:tcPr>
          <w:p w14:paraId="0617C8CF" w14:textId="47158DF1" w:rsidR="00A204DA" w:rsidRPr="0039013B" w:rsidRDefault="0039255D" w:rsidP="0039013B">
            <w:pPr>
              <w:jc w:val="center"/>
              <w:rPr>
                <w:rFonts w:ascii="Verdana" w:hAnsi="Verdana"/>
                <w:b w:val="0"/>
                <w:i/>
                <w:sz w:val="18"/>
                <w:szCs w:val="18"/>
              </w:rPr>
            </w:pPr>
            <w:r>
              <w:rPr>
                <w:rFonts w:ascii="Verdana" w:hAnsi="Verdana"/>
                <w:b w:val="0"/>
                <w:i/>
                <w:sz w:val="18"/>
                <w:szCs w:val="18"/>
              </w:rPr>
              <w:t>I</w:t>
            </w:r>
            <w:r w:rsidR="00A204DA" w:rsidRPr="0039013B">
              <w:rPr>
                <w:rFonts w:ascii="Verdana" w:hAnsi="Verdana"/>
                <w:b w:val="0"/>
                <w:i/>
                <w:sz w:val="18"/>
                <w:szCs w:val="18"/>
              </w:rPr>
              <w:t>nformatieverstrekking in niet tot personen herleidbare vorm</w:t>
            </w:r>
          </w:p>
        </w:tc>
        <w:tc>
          <w:tcPr>
            <w:tcW w:w="1691" w:type="dxa"/>
          </w:tcPr>
          <w:p w14:paraId="597F67B8" w14:textId="36BC8E98" w:rsidR="00A204DA" w:rsidRPr="00A204DA" w:rsidRDefault="000576CF"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5</w:t>
            </w:r>
          </w:p>
        </w:tc>
        <w:tc>
          <w:tcPr>
            <w:tcW w:w="1890" w:type="dxa"/>
          </w:tcPr>
          <w:p w14:paraId="07BAD25E" w14:textId="3EC6435F" w:rsidR="00A204DA" w:rsidRPr="00A204DA" w:rsidRDefault="000576CF"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5</w:t>
            </w:r>
          </w:p>
        </w:tc>
        <w:tc>
          <w:tcPr>
            <w:tcW w:w="1846" w:type="dxa"/>
          </w:tcPr>
          <w:p w14:paraId="25250F6E" w14:textId="3C96C916" w:rsidR="00A204DA" w:rsidRPr="00A204DA" w:rsidRDefault="000576CF"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1</w:t>
            </w:r>
          </w:p>
        </w:tc>
        <w:tc>
          <w:tcPr>
            <w:tcW w:w="1362" w:type="dxa"/>
          </w:tcPr>
          <w:p w14:paraId="19CDBA0B" w14:textId="01D2FAF2" w:rsidR="00A204DA" w:rsidRPr="00A204DA" w:rsidRDefault="000576CF" w:rsidP="0039013B">
            <w:pPr>
              <w:pStyle w:val="Lijstalinea"/>
              <w:ind w:left="0"/>
              <w:jc w:val="cente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6</w:t>
            </w:r>
          </w:p>
        </w:tc>
      </w:tr>
    </w:tbl>
    <w:p w14:paraId="23B29D7C" w14:textId="5D9AC98B" w:rsidR="00817870" w:rsidRDefault="00817870" w:rsidP="007B7CD0">
      <w:pPr>
        <w:spacing w:after="0" w:line="360" w:lineRule="auto"/>
        <w:rPr>
          <w:rFonts w:ascii="Verdana" w:eastAsia="Verdana" w:hAnsi="Verdana" w:cs="Verdana"/>
          <w:b/>
          <w:i/>
          <w:sz w:val="18"/>
          <w:szCs w:val="18"/>
        </w:rPr>
      </w:pPr>
      <w:r>
        <w:rPr>
          <w:rFonts w:ascii="Verdana" w:eastAsia="Verdana" w:hAnsi="Verdana" w:cs="Verdana"/>
          <w:b/>
          <w:i/>
          <w:sz w:val="18"/>
          <w:szCs w:val="18"/>
        </w:rPr>
        <w:t>Tabel 4: Uitkomsten van tabel 1.1 in bijlage 5</w:t>
      </w:r>
    </w:p>
    <w:p w14:paraId="033FADBA" w14:textId="77777777" w:rsidR="007A6989" w:rsidRDefault="007A6989" w:rsidP="007B7CD0">
      <w:pPr>
        <w:spacing w:after="0" w:line="360" w:lineRule="auto"/>
        <w:rPr>
          <w:rFonts w:ascii="Verdana" w:eastAsia="Verdana" w:hAnsi="Verdana" w:cs="Verdana"/>
          <w:sz w:val="20"/>
          <w:szCs w:val="20"/>
        </w:rPr>
      </w:pPr>
    </w:p>
    <w:p w14:paraId="27C4C619" w14:textId="64DDC989" w:rsidR="00965D06" w:rsidRDefault="007B7CD0" w:rsidP="007B7CD0">
      <w:pPr>
        <w:spacing w:after="0" w:line="360" w:lineRule="auto"/>
        <w:rPr>
          <w:rFonts w:ascii="Verdana" w:hAnsi="Verdana"/>
          <w:sz w:val="20"/>
          <w:szCs w:val="20"/>
        </w:rPr>
      </w:pPr>
      <w:r>
        <w:rPr>
          <w:rFonts w:ascii="Verdana" w:eastAsia="Verdana" w:hAnsi="Verdana" w:cs="Verdana"/>
          <w:sz w:val="20"/>
          <w:szCs w:val="20"/>
        </w:rPr>
        <w:t xml:space="preserve">Uit </w:t>
      </w:r>
      <w:r w:rsidR="00965D06" w:rsidRPr="00C17F87">
        <w:rPr>
          <w:rFonts w:ascii="Verdana" w:eastAsia="Verdana" w:hAnsi="Verdana" w:cs="Verdana"/>
          <w:sz w:val="20"/>
          <w:szCs w:val="20"/>
        </w:rPr>
        <w:t xml:space="preserve">het onderzoek </w:t>
      </w:r>
      <w:r w:rsidRPr="00C17F87">
        <w:rPr>
          <w:rFonts w:ascii="Verdana" w:eastAsia="Verdana" w:hAnsi="Verdana" w:cs="Verdana"/>
          <w:sz w:val="20"/>
          <w:szCs w:val="20"/>
        </w:rPr>
        <w:t xml:space="preserve">blijkt </w:t>
      </w:r>
      <w:r w:rsidR="003477BB" w:rsidRPr="00C17F87">
        <w:rPr>
          <w:rFonts w:ascii="Verdana" w:eastAsia="Verdana" w:hAnsi="Verdana" w:cs="Verdana"/>
          <w:sz w:val="20"/>
          <w:szCs w:val="20"/>
        </w:rPr>
        <w:t xml:space="preserve">dat </w:t>
      </w:r>
      <w:r w:rsidR="00965D06" w:rsidRPr="00C17F87">
        <w:rPr>
          <w:rFonts w:ascii="Verdana" w:eastAsia="Verdana" w:hAnsi="Verdana" w:cs="Verdana"/>
          <w:sz w:val="20"/>
          <w:szCs w:val="20"/>
        </w:rPr>
        <w:t xml:space="preserve">gemeenten </w:t>
      </w:r>
      <w:r w:rsidR="0029692B" w:rsidRPr="00C17F87">
        <w:rPr>
          <w:rFonts w:ascii="Verdana" w:eastAsia="Verdana" w:hAnsi="Verdana" w:cs="Verdana"/>
          <w:sz w:val="20"/>
          <w:szCs w:val="20"/>
        </w:rPr>
        <w:t>vaak</w:t>
      </w:r>
      <w:r w:rsidR="003477BB" w:rsidRPr="00C17F87">
        <w:rPr>
          <w:rFonts w:ascii="Verdana" w:eastAsia="Verdana" w:hAnsi="Verdana" w:cs="Verdana"/>
          <w:sz w:val="20"/>
          <w:szCs w:val="20"/>
        </w:rPr>
        <w:t xml:space="preserve"> succesvol een beroep </w:t>
      </w:r>
      <w:r w:rsidR="00965D06" w:rsidRPr="00C17F87">
        <w:rPr>
          <w:rFonts w:ascii="Verdana" w:eastAsia="Verdana" w:hAnsi="Verdana" w:cs="Verdana"/>
          <w:sz w:val="20"/>
          <w:szCs w:val="20"/>
        </w:rPr>
        <w:t xml:space="preserve">doen </w:t>
      </w:r>
      <w:r w:rsidR="003477BB" w:rsidRPr="00C17F87">
        <w:rPr>
          <w:rFonts w:ascii="Verdana" w:eastAsia="Verdana" w:hAnsi="Verdana" w:cs="Verdana"/>
          <w:sz w:val="20"/>
          <w:szCs w:val="20"/>
        </w:rPr>
        <w:t>op het belang van de bescherming van persoonlijke beleidsopvattingen</w:t>
      </w:r>
      <w:r w:rsidR="003477BB">
        <w:rPr>
          <w:rFonts w:ascii="Verdana" w:eastAsia="Verdana" w:hAnsi="Verdana" w:cs="Verdana"/>
          <w:sz w:val="20"/>
          <w:szCs w:val="20"/>
        </w:rPr>
        <w:t>.</w:t>
      </w:r>
      <w:r w:rsidR="00AC2865">
        <w:rPr>
          <w:rFonts w:ascii="Verdana" w:eastAsia="Verdana" w:hAnsi="Verdana" w:cs="Verdana"/>
          <w:sz w:val="20"/>
          <w:szCs w:val="20"/>
        </w:rPr>
        <w:t xml:space="preserve"> </w:t>
      </w:r>
      <w:r w:rsidR="00965D06">
        <w:rPr>
          <w:rFonts w:ascii="Verdana" w:eastAsia="Verdana" w:hAnsi="Verdana" w:cs="Verdana"/>
          <w:sz w:val="20"/>
          <w:szCs w:val="20"/>
        </w:rPr>
        <w:t>(zie bovenstaande tabel 4)</w:t>
      </w:r>
      <w:r w:rsidR="003C1C1F">
        <w:rPr>
          <w:rFonts w:ascii="Verdana" w:eastAsia="Verdana" w:hAnsi="Verdana" w:cs="Verdana"/>
          <w:sz w:val="20"/>
          <w:szCs w:val="20"/>
        </w:rPr>
        <w:t xml:space="preserve"> </w:t>
      </w:r>
      <w:r w:rsidR="00AC2865">
        <w:rPr>
          <w:rFonts w:ascii="Verdana" w:eastAsia="Verdana" w:hAnsi="Verdana" w:cs="Verdana"/>
          <w:sz w:val="20"/>
          <w:szCs w:val="20"/>
        </w:rPr>
        <w:t>Het beroep op dit belang wordt in 9 van de 21 uitspraken gehonoreerd.</w:t>
      </w:r>
      <w:r>
        <w:rPr>
          <w:rFonts w:ascii="Verdana" w:eastAsia="Verdana" w:hAnsi="Verdana" w:cs="Verdana"/>
          <w:sz w:val="20"/>
          <w:szCs w:val="20"/>
        </w:rPr>
        <w:t xml:space="preserve"> Daarnaast komt </w:t>
      </w:r>
      <w:r w:rsidR="003C1C1F">
        <w:rPr>
          <w:rFonts w:ascii="Verdana" w:eastAsia="Verdana" w:hAnsi="Verdana" w:cs="Verdana"/>
          <w:sz w:val="20"/>
          <w:szCs w:val="20"/>
        </w:rPr>
        <w:t xml:space="preserve">uit dit onderzoek </w:t>
      </w:r>
      <w:r>
        <w:rPr>
          <w:rFonts w:ascii="Verdana" w:eastAsia="Verdana" w:hAnsi="Verdana" w:cs="Verdana"/>
          <w:sz w:val="20"/>
          <w:szCs w:val="20"/>
        </w:rPr>
        <w:t xml:space="preserve">naar voren dat gemeenten over het algemeen </w:t>
      </w:r>
      <w:r w:rsidR="00737DCE">
        <w:rPr>
          <w:rFonts w:ascii="Verdana" w:eastAsia="Verdana" w:hAnsi="Verdana" w:cs="Verdana"/>
          <w:sz w:val="20"/>
          <w:szCs w:val="20"/>
        </w:rPr>
        <w:t>veel</w:t>
      </w:r>
      <w:r w:rsidR="00B01C23">
        <w:rPr>
          <w:rFonts w:ascii="Verdana" w:eastAsia="Verdana" w:hAnsi="Verdana" w:cs="Verdana"/>
          <w:sz w:val="20"/>
          <w:szCs w:val="20"/>
        </w:rPr>
        <w:t xml:space="preserve"> </w:t>
      </w:r>
      <w:r>
        <w:rPr>
          <w:rFonts w:ascii="Verdana" w:eastAsia="Verdana" w:hAnsi="Verdana" w:cs="Verdana"/>
          <w:sz w:val="20"/>
          <w:szCs w:val="20"/>
        </w:rPr>
        <w:t xml:space="preserve">een beroep doen op de </w:t>
      </w:r>
      <w:r w:rsidR="00AC2865" w:rsidRPr="00AC2865">
        <w:rPr>
          <w:rFonts w:ascii="Verdana" w:eastAsia="Verdana" w:hAnsi="Verdana" w:cs="Verdana"/>
          <w:sz w:val="20"/>
          <w:szCs w:val="20"/>
        </w:rPr>
        <w:t>voorkoming van onevenredige bevoordeling of benadeling (15 van de 21 zaken)</w:t>
      </w:r>
      <w:r w:rsidR="00AC2865">
        <w:rPr>
          <w:rFonts w:ascii="Verdana" w:eastAsia="Verdana" w:hAnsi="Verdana" w:cs="Verdana"/>
          <w:sz w:val="20"/>
          <w:szCs w:val="20"/>
        </w:rPr>
        <w:t xml:space="preserve">, </w:t>
      </w:r>
      <w:r w:rsidR="003477BB">
        <w:rPr>
          <w:rFonts w:ascii="Verdana" w:hAnsi="Verdana"/>
          <w:sz w:val="20"/>
          <w:szCs w:val="20"/>
        </w:rPr>
        <w:t>eerbiediging van de persoonlijke levenssfeer</w:t>
      </w:r>
      <w:r w:rsidR="00AC2865">
        <w:rPr>
          <w:rFonts w:ascii="Verdana" w:hAnsi="Verdana"/>
          <w:sz w:val="20"/>
          <w:szCs w:val="20"/>
        </w:rPr>
        <w:t xml:space="preserve"> (11 van de 21 zaken)</w:t>
      </w:r>
      <w:r w:rsidR="003477BB">
        <w:rPr>
          <w:rFonts w:ascii="Verdana" w:hAnsi="Verdana"/>
          <w:sz w:val="20"/>
          <w:szCs w:val="20"/>
        </w:rPr>
        <w:t xml:space="preserve">, en </w:t>
      </w:r>
      <w:r>
        <w:rPr>
          <w:rFonts w:ascii="Verdana" w:hAnsi="Verdana"/>
          <w:sz w:val="20"/>
          <w:szCs w:val="20"/>
        </w:rPr>
        <w:t>bescherming van vertrouwelijke bedrijfs-en fabricagegegevens</w:t>
      </w:r>
      <w:r w:rsidR="00AC2865">
        <w:rPr>
          <w:rFonts w:ascii="Verdana" w:hAnsi="Verdana"/>
          <w:sz w:val="20"/>
          <w:szCs w:val="20"/>
        </w:rPr>
        <w:t xml:space="preserve"> (8 van de 21 zaken)</w:t>
      </w:r>
      <w:r>
        <w:rPr>
          <w:rFonts w:ascii="Verdana" w:hAnsi="Verdana"/>
          <w:sz w:val="20"/>
          <w:szCs w:val="20"/>
        </w:rPr>
        <w:t xml:space="preserve">. In alle drie de gevallen is het beroep daarop vaker afgewezen dan gehonoreerd. Verder blijkt dat in </w:t>
      </w:r>
      <w:r>
        <w:rPr>
          <w:rFonts w:ascii="Verdana" w:hAnsi="Verdana"/>
          <w:sz w:val="20"/>
          <w:szCs w:val="20"/>
        </w:rPr>
        <w:lastRenderedPageBreak/>
        <w:t xml:space="preserve">geen van de onderzochte uitspraken de gronden eenheid van de Kroon en internationale betrekkingen ter sprake komt. </w:t>
      </w:r>
    </w:p>
    <w:p w14:paraId="7786C4BF" w14:textId="77777777" w:rsidR="00E12311" w:rsidRPr="00C17F87" w:rsidRDefault="00E12311" w:rsidP="007B7CD0">
      <w:pPr>
        <w:spacing w:after="0" w:line="360" w:lineRule="auto"/>
        <w:rPr>
          <w:rFonts w:ascii="Verdana" w:eastAsia="Verdana" w:hAnsi="Verdana" w:cs="Verdana"/>
          <w:sz w:val="20"/>
          <w:szCs w:val="20"/>
        </w:rPr>
      </w:pPr>
    </w:p>
    <w:p w14:paraId="4DA5C99B" w14:textId="13B53F06" w:rsidR="00012C7B" w:rsidRPr="00C17F87" w:rsidRDefault="00BB75A1" w:rsidP="007B7CD0">
      <w:pPr>
        <w:spacing w:after="0" w:line="360" w:lineRule="auto"/>
        <w:rPr>
          <w:rFonts w:ascii="Verdana" w:hAnsi="Verdana"/>
          <w:b/>
          <w:sz w:val="20"/>
          <w:szCs w:val="20"/>
        </w:rPr>
      </w:pPr>
      <w:r w:rsidRPr="00C17F87">
        <w:rPr>
          <w:rFonts w:ascii="Verdana" w:hAnsi="Verdana"/>
          <w:b/>
          <w:sz w:val="20"/>
          <w:szCs w:val="20"/>
        </w:rPr>
        <w:t>Analyse</w:t>
      </w:r>
      <w:r w:rsidR="00C17F87" w:rsidRPr="00C17F87">
        <w:rPr>
          <w:rFonts w:ascii="Verdana" w:hAnsi="Verdana"/>
          <w:b/>
          <w:sz w:val="20"/>
          <w:szCs w:val="20"/>
        </w:rPr>
        <w:t xml:space="preserve"> </w:t>
      </w:r>
      <w:r w:rsidR="00012C7B" w:rsidRPr="00C17F87">
        <w:rPr>
          <w:rFonts w:ascii="Verdana" w:hAnsi="Verdana"/>
          <w:b/>
          <w:sz w:val="20"/>
          <w:szCs w:val="20"/>
        </w:rPr>
        <w:t>2</w:t>
      </w:r>
      <w:r w:rsidR="00C17F87" w:rsidRPr="00C17F87">
        <w:rPr>
          <w:rFonts w:ascii="Verdana" w:hAnsi="Verdana"/>
          <w:b/>
          <w:sz w:val="20"/>
          <w:szCs w:val="20"/>
        </w:rPr>
        <w:t>:</w:t>
      </w:r>
      <w:r w:rsidR="00580302" w:rsidRPr="00C17F87">
        <w:rPr>
          <w:rFonts w:ascii="Verdana" w:hAnsi="Verdana"/>
          <w:b/>
          <w:sz w:val="20"/>
          <w:szCs w:val="20"/>
        </w:rPr>
        <w:t xml:space="preserve"> </w:t>
      </w:r>
      <w:r w:rsidR="00E64337" w:rsidRPr="00C17F87">
        <w:rPr>
          <w:rFonts w:ascii="Verdana" w:hAnsi="Verdana"/>
          <w:b/>
          <w:sz w:val="20"/>
          <w:szCs w:val="20"/>
        </w:rPr>
        <w:t>compleet overzicht</w:t>
      </w:r>
      <w:r w:rsidRPr="00C17F87">
        <w:rPr>
          <w:rFonts w:ascii="Verdana" w:hAnsi="Verdana"/>
          <w:b/>
          <w:sz w:val="20"/>
          <w:szCs w:val="20"/>
        </w:rPr>
        <w:t xml:space="preserve"> </w:t>
      </w:r>
      <w:r w:rsidRPr="00F464AD">
        <w:rPr>
          <w:rFonts w:ascii="Verdana" w:hAnsi="Verdana"/>
          <w:sz w:val="20"/>
          <w:szCs w:val="20"/>
        </w:rPr>
        <w:t>(bijlage 6.2)</w:t>
      </w:r>
    </w:p>
    <w:p w14:paraId="01208085" w14:textId="4710717E" w:rsidR="00012C7B" w:rsidRDefault="00C17F87" w:rsidP="00012C7B">
      <w:pPr>
        <w:spacing w:after="0" w:line="360" w:lineRule="auto"/>
        <w:rPr>
          <w:rFonts w:ascii="Verdana" w:hAnsi="Verdana"/>
          <w:sz w:val="20"/>
          <w:szCs w:val="20"/>
        </w:rPr>
      </w:pPr>
      <w:r>
        <w:rPr>
          <w:rFonts w:ascii="Verdana" w:hAnsi="Verdana"/>
          <w:sz w:val="20"/>
          <w:szCs w:val="20"/>
        </w:rPr>
        <w:t>T</w:t>
      </w:r>
      <w:r w:rsidR="006810D1">
        <w:rPr>
          <w:rFonts w:ascii="Verdana" w:hAnsi="Verdana"/>
          <w:sz w:val="20"/>
          <w:szCs w:val="20"/>
        </w:rPr>
        <w:t xml:space="preserve">abel </w:t>
      </w:r>
      <w:r>
        <w:rPr>
          <w:rFonts w:ascii="Verdana" w:hAnsi="Verdana"/>
          <w:sz w:val="20"/>
          <w:szCs w:val="20"/>
        </w:rPr>
        <w:t xml:space="preserve">1.2 </w:t>
      </w:r>
      <w:r w:rsidR="006810D1">
        <w:rPr>
          <w:rFonts w:ascii="Verdana" w:hAnsi="Verdana"/>
          <w:sz w:val="20"/>
          <w:szCs w:val="20"/>
        </w:rPr>
        <w:t>beantwoord</w:t>
      </w:r>
      <w:r w:rsidR="00E64337">
        <w:rPr>
          <w:rFonts w:ascii="Verdana" w:hAnsi="Verdana"/>
          <w:sz w:val="20"/>
          <w:szCs w:val="20"/>
        </w:rPr>
        <w:t>t</w:t>
      </w:r>
      <w:r w:rsidR="006810D1">
        <w:rPr>
          <w:rFonts w:ascii="Verdana" w:hAnsi="Verdana"/>
          <w:sz w:val="20"/>
          <w:szCs w:val="20"/>
        </w:rPr>
        <w:t xml:space="preserve"> de centrale vraag. </w:t>
      </w:r>
      <w:r w:rsidR="002A68A0">
        <w:rPr>
          <w:rFonts w:ascii="Verdana" w:hAnsi="Verdana"/>
          <w:sz w:val="20"/>
          <w:szCs w:val="20"/>
        </w:rPr>
        <w:t>De</w:t>
      </w:r>
      <w:r w:rsidR="00012C7B">
        <w:rPr>
          <w:rFonts w:ascii="Verdana" w:hAnsi="Verdana"/>
          <w:sz w:val="20"/>
          <w:szCs w:val="20"/>
        </w:rPr>
        <w:t xml:space="preserve"> tabel</w:t>
      </w:r>
      <w:r w:rsidR="002A68A0">
        <w:rPr>
          <w:rFonts w:ascii="Verdana" w:hAnsi="Verdana"/>
          <w:sz w:val="20"/>
          <w:szCs w:val="20"/>
        </w:rPr>
        <w:t xml:space="preserve"> </w:t>
      </w:r>
      <w:r w:rsidR="00012C7B">
        <w:rPr>
          <w:rFonts w:ascii="Verdana" w:hAnsi="Verdana"/>
          <w:sz w:val="20"/>
          <w:szCs w:val="20"/>
        </w:rPr>
        <w:t xml:space="preserve">brengt in kaart welke informatie de gemeente, op grond van een belang uit de artikelen 10&amp;11 </w:t>
      </w:r>
      <w:proofErr w:type="spellStart"/>
      <w:r w:rsidR="00012C7B">
        <w:rPr>
          <w:rFonts w:ascii="Verdana" w:hAnsi="Verdana"/>
          <w:sz w:val="20"/>
          <w:szCs w:val="20"/>
        </w:rPr>
        <w:t>Wob</w:t>
      </w:r>
      <w:proofErr w:type="spellEnd"/>
      <w:r w:rsidR="00012C7B">
        <w:rPr>
          <w:rFonts w:ascii="Verdana" w:hAnsi="Verdana"/>
          <w:sz w:val="20"/>
          <w:szCs w:val="20"/>
        </w:rPr>
        <w:t xml:space="preserve">, weigert openbaar te maken en in welke gevallen </w:t>
      </w:r>
      <w:r w:rsidR="002A68A0">
        <w:rPr>
          <w:rFonts w:ascii="Verdana" w:hAnsi="Verdana"/>
          <w:sz w:val="20"/>
          <w:szCs w:val="20"/>
        </w:rPr>
        <w:t>zo’n</w:t>
      </w:r>
      <w:r w:rsidR="00012C7B">
        <w:rPr>
          <w:rFonts w:ascii="Verdana" w:hAnsi="Verdana"/>
          <w:sz w:val="20"/>
          <w:szCs w:val="20"/>
        </w:rPr>
        <w:t xml:space="preserve"> beroep</w:t>
      </w:r>
      <w:r w:rsidR="002A68A0">
        <w:rPr>
          <w:rFonts w:ascii="Verdana" w:hAnsi="Verdana"/>
          <w:sz w:val="20"/>
          <w:szCs w:val="20"/>
        </w:rPr>
        <w:t xml:space="preserve"> op een belang</w:t>
      </w:r>
      <w:r w:rsidR="002A3011">
        <w:rPr>
          <w:rFonts w:ascii="Verdana" w:hAnsi="Verdana"/>
          <w:sz w:val="20"/>
          <w:szCs w:val="20"/>
        </w:rPr>
        <w:t xml:space="preserve"> door de rechter wordt gehonoreerd</w:t>
      </w:r>
      <w:r w:rsidR="00012C7B">
        <w:rPr>
          <w:rFonts w:ascii="Verdana" w:hAnsi="Verdana"/>
          <w:sz w:val="20"/>
          <w:szCs w:val="20"/>
        </w:rPr>
        <w:t xml:space="preserve"> </w:t>
      </w:r>
      <w:r w:rsidR="002A68A0">
        <w:rPr>
          <w:rFonts w:ascii="Verdana" w:hAnsi="Verdana"/>
          <w:sz w:val="20"/>
          <w:szCs w:val="20"/>
        </w:rPr>
        <w:t>dan wel afgewezen.</w:t>
      </w:r>
      <w:r w:rsidR="006810D1">
        <w:rPr>
          <w:rFonts w:ascii="Verdana" w:hAnsi="Verdana"/>
          <w:sz w:val="20"/>
          <w:szCs w:val="20"/>
        </w:rPr>
        <w:t xml:space="preserve"> Hiermee wordt een overzicht verschaft in welke gevallen een </w:t>
      </w:r>
      <w:proofErr w:type="spellStart"/>
      <w:r w:rsidR="006810D1">
        <w:rPr>
          <w:rFonts w:ascii="Verdana" w:hAnsi="Verdana"/>
          <w:sz w:val="20"/>
          <w:szCs w:val="20"/>
        </w:rPr>
        <w:t>Wob</w:t>
      </w:r>
      <w:proofErr w:type="spellEnd"/>
      <w:r w:rsidR="006810D1">
        <w:rPr>
          <w:rFonts w:ascii="Verdana" w:hAnsi="Verdana"/>
          <w:sz w:val="20"/>
          <w:szCs w:val="20"/>
        </w:rPr>
        <w:t>-</w:t>
      </w:r>
      <w:r w:rsidR="006810D1" w:rsidRPr="00D06DED">
        <w:rPr>
          <w:rFonts w:ascii="Verdana" w:hAnsi="Verdana"/>
          <w:sz w:val="20"/>
          <w:szCs w:val="20"/>
        </w:rPr>
        <w:t xml:space="preserve">verzoek </w:t>
      </w:r>
      <w:r w:rsidR="006810D1">
        <w:rPr>
          <w:rFonts w:ascii="Verdana" w:hAnsi="Verdana"/>
          <w:sz w:val="20"/>
          <w:szCs w:val="20"/>
        </w:rPr>
        <w:t xml:space="preserve">kan worden </w:t>
      </w:r>
      <w:r w:rsidR="006810D1" w:rsidRPr="00D06DED">
        <w:rPr>
          <w:rFonts w:ascii="Verdana" w:hAnsi="Verdana"/>
          <w:sz w:val="20"/>
          <w:szCs w:val="20"/>
        </w:rPr>
        <w:t xml:space="preserve">geweigerd </w:t>
      </w:r>
      <w:r w:rsidR="006810D1">
        <w:rPr>
          <w:rFonts w:ascii="Verdana" w:hAnsi="Verdana"/>
          <w:sz w:val="20"/>
          <w:szCs w:val="20"/>
        </w:rPr>
        <w:t xml:space="preserve">of niet </w:t>
      </w:r>
      <w:r w:rsidR="006810D1" w:rsidRPr="00D06DED">
        <w:rPr>
          <w:rFonts w:ascii="Verdana" w:hAnsi="Verdana"/>
          <w:sz w:val="20"/>
          <w:szCs w:val="20"/>
        </w:rPr>
        <w:t xml:space="preserve">op grond van de uitzonderingsgronden en beperkingen uit de artikelen 10 &amp; 11 </w:t>
      </w:r>
      <w:proofErr w:type="spellStart"/>
      <w:r w:rsidR="006810D1" w:rsidRPr="00D06DED">
        <w:rPr>
          <w:rFonts w:ascii="Verdana" w:hAnsi="Verdana"/>
          <w:sz w:val="20"/>
          <w:szCs w:val="20"/>
        </w:rPr>
        <w:t>Wob</w:t>
      </w:r>
      <w:proofErr w:type="spellEnd"/>
      <w:r w:rsidR="006810D1">
        <w:rPr>
          <w:rFonts w:ascii="Verdana" w:hAnsi="Verdana"/>
          <w:sz w:val="20"/>
          <w:szCs w:val="20"/>
        </w:rPr>
        <w:t>.</w:t>
      </w:r>
      <w:r w:rsidR="002A68A0">
        <w:rPr>
          <w:rFonts w:ascii="Verdana" w:hAnsi="Verdana"/>
          <w:sz w:val="20"/>
          <w:szCs w:val="20"/>
        </w:rPr>
        <w:t xml:space="preserve"> </w:t>
      </w:r>
      <w:r w:rsidR="00012C7B">
        <w:rPr>
          <w:rFonts w:ascii="Verdana" w:hAnsi="Verdana"/>
          <w:sz w:val="20"/>
          <w:szCs w:val="20"/>
        </w:rPr>
        <w:t xml:space="preserve">De tabel bestaat uit meerdere topics: </w:t>
      </w:r>
    </w:p>
    <w:p w14:paraId="52EF999F" w14:textId="77777777" w:rsidR="00A4263C" w:rsidRDefault="00A4263C" w:rsidP="00A645DC">
      <w:pPr>
        <w:spacing w:after="0"/>
        <w:rPr>
          <w:rFonts w:ascii="Verdana" w:hAnsi="Verdana"/>
          <w:sz w:val="20"/>
          <w:szCs w:val="20"/>
        </w:rPr>
        <w:sectPr w:rsidR="00A4263C" w:rsidSect="009D1999">
          <w:footerReference w:type="default" r:id="rId12"/>
          <w:type w:val="continuous"/>
          <w:pgSz w:w="11906" w:h="16838"/>
          <w:pgMar w:top="1440" w:right="1440" w:bottom="1440" w:left="1440" w:header="708" w:footer="708" w:gutter="0"/>
          <w:cols w:space="708"/>
          <w:docGrid w:linePitch="360"/>
        </w:sectPr>
      </w:pPr>
    </w:p>
    <w:p w14:paraId="1CD28794" w14:textId="77777777" w:rsidR="00A645DC" w:rsidRDefault="00A645DC" w:rsidP="00230B20">
      <w:pPr>
        <w:pStyle w:val="Lijstalinea"/>
        <w:numPr>
          <w:ilvl w:val="0"/>
          <w:numId w:val="4"/>
        </w:numPr>
        <w:spacing w:after="0" w:line="360" w:lineRule="auto"/>
        <w:rPr>
          <w:rFonts w:ascii="Verdana" w:hAnsi="Verdana"/>
          <w:sz w:val="20"/>
          <w:szCs w:val="20"/>
        </w:rPr>
      </w:pPr>
      <w:r>
        <w:rPr>
          <w:rFonts w:ascii="Verdana" w:hAnsi="Verdana"/>
          <w:sz w:val="20"/>
          <w:szCs w:val="20"/>
        </w:rPr>
        <w:t xml:space="preserve">Het belang uit art. 10 of 11 </w:t>
      </w:r>
      <w:proofErr w:type="spellStart"/>
      <w:r>
        <w:rPr>
          <w:rFonts w:ascii="Verdana" w:hAnsi="Verdana"/>
          <w:sz w:val="20"/>
          <w:szCs w:val="20"/>
        </w:rPr>
        <w:t>Wob</w:t>
      </w:r>
      <w:proofErr w:type="spellEnd"/>
      <w:r>
        <w:rPr>
          <w:rFonts w:ascii="Verdana" w:hAnsi="Verdana"/>
          <w:sz w:val="20"/>
          <w:szCs w:val="20"/>
        </w:rPr>
        <w:t xml:space="preserve"> waarop de gemeente zich beroept.</w:t>
      </w:r>
    </w:p>
    <w:p w14:paraId="53A7F203" w14:textId="77777777" w:rsidR="00A645DC" w:rsidRDefault="00A645DC" w:rsidP="00230B20">
      <w:pPr>
        <w:pStyle w:val="Lijstalinea"/>
        <w:numPr>
          <w:ilvl w:val="0"/>
          <w:numId w:val="4"/>
        </w:numPr>
        <w:spacing w:after="0" w:line="360" w:lineRule="auto"/>
        <w:rPr>
          <w:rFonts w:ascii="Verdana" w:hAnsi="Verdana"/>
          <w:sz w:val="20"/>
          <w:szCs w:val="20"/>
        </w:rPr>
      </w:pPr>
      <w:r>
        <w:rPr>
          <w:rFonts w:ascii="Verdana" w:hAnsi="Verdana"/>
          <w:sz w:val="20"/>
          <w:szCs w:val="20"/>
        </w:rPr>
        <w:t>Welke documenten, stukken of informatie de gemeente weigert openbaar te maken vanwege het belang uit punt 1.</w:t>
      </w:r>
    </w:p>
    <w:p w14:paraId="6CFC2E3C" w14:textId="77777777" w:rsidR="00A645DC" w:rsidRDefault="00A645DC" w:rsidP="00230B20">
      <w:pPr>
        <w:pStyle w:val="Lijstalinea"/>
        <w:numPr>
          <w:ilvl w:val="0"/>
          <w:numId w:val="4"/>
        </w:numPr>
        <w:spacing w:after="0" w:line="360" w:lineRule="auto"/>
        <w:rPr>
          <w:rFonts w:ascii="Verdana" w:hAnsi="Verdana"/>
          <w:sz w:val="20"/>
          <w:szCs w:val="20"/>
        </w:rPr>
      </w:pPr>
      <w:r>
        <w:rPr>
          <w:rFonts w:ascii="Verdana" w:hAnsi="Verdana"/>
          <w:sz w:val="20"/>
          <w:szCs w:val="20"/>
        </w:rPr>
        <w:t xml:space="preserve">De feiten en omstandigheden die volgens de rechter een rol spelen om het beroep wel of niet toe te kennen. </w:t>
      </w:r>
    </w:p>
    <w:p w14:paraId="755DDDAA" w14:textId="77777777" w:rsidR="00DA76CC" w:rsidRDefault="00DA76CC" w:rsidP="00DA76CC">
      <w:pPr>
        <w:pStyle w:val="Lijstalinea"/>
        <w:spacing w:after="0" w:line="360" w:lineRule="auto"/>
        <w:rPr>
          <w:rFonts w:ascii="Verdana" w:hAnsi="Verdana"/>
          <w:sz w:val="20"/>
          <w:szCs w:val="20"/>
        </w:rPr>
      </w:pPr>
    </w:p>
    <w:p w14:paraId="53BEE574" w14:textId="6DCA6587" w:rsidR="00DA76CC" w:rsidRPr="00DA76CC" w:rsidRDefault="00943DE7" w:rsidP="00DA76CC">
      <w:pPr>
        <w:spacing w:after="0" w:line="360" w:lineRule="auto"/>
        <w:rPr>
          <w:rFonts w:ascii="Verdana" w:hAnsi="Verdana"/>
          <w:sz w:val="20"/>
          <w:szCs w:val="20"/>
        </w:rPr>
      </w:pPr>
      <w:r>
        <w:rPr>
          <w:rFonts w:ascii="Verdana" w:hAnsi="Verdana"/>
          <w:sz w:val="20"/>
          <w:szCs w:val="20"/>
        </w:rPr>
        <w:t>RESULTATEN EN CONCLUSIES</w:t>
      </w:r>
    </w:p>
    <w:p w14:paraId="56C6A64B" w14:textId="1D6640E0" w:rsidR="00CD56A5" w:rsidRPr="00C17F87" w:rsidRDefault="001D13D5" w:rsidP="00CD56A5">
      <w:pPr>
        <w:spacing w:after="0" w:line="360" w:lineRule="auto"/>
        <w:rPr>
          <w:rFonts w:ascii="Verdana" w:hAnsi="Verdana"/>
          <w:sz w:val="20"/>
          <w:szCs w:val="20"/>
        </w:rPr>
      </w:pPr>
      <w:r w:rsidRPr="00C17F87">
        <w:rPr>
          <w:rFonts w:ascii="Verdana" w:hAnsi="Verdana"/>
          <w:sz w:val="20"/>
          <w:szCs w:val="20"/>
        </w:rPr>
        <w:t>Uit</w:t>
      </w:r>
      <w:r w:rsidR="00724E46" w:rsidRPr="00C17F87">
        <w:rPr>
          <w:rFonts w:ascii="Verdana" w:hAnsi="Verdana"/>
          <w:sz w:val="20"/>
          <w:szCs w:val="20"/>
        </w:rPr>
        <w:t xml:space="preserve"> het </w:t>
      </w:r>
      <w:r w:rsidR="002954AC" w:rsidRPr="00C17F87">
        <w:rPr>
          <w:rFonts w:ascii="Verdana" w:hAnsi="Verdana"/>
          <w:sz w:val="20"/>
          <w:szCs w:val="20"/>
        </w:rPr>
        <w:t xml:space="preserve">jurisprudentieonderzoek </w:t>
      </w:r>
      <w:r w:rsidR="00724E46" w:rsidRPr="00C17F87">
        <w:rPr>
          <w:rFonts w:ascii="Verdana" w:hAnsi="Verdana"/>
          <w:sz w:val="20"/>
          <w:szCs w:val="20"/>
        </w:rPr>
        <w:t xml:space="preserve">is gebleken </w:t>
      </w:r>
      <w:r w:rsidRPr="00C17F87">
        <w:rPr>
          <w:rFonts w:ascii="Verdana" w:hAnsi="Verdana"/>
          <w:sz w:val="20"/>
          <w:szCs w:val="20"/>
        </w:rPr>
        <w:t xml:space="preserve">dat </w:t>
      </w:r>
      <w:r w:rsidR="00CD56A5" w:rsidRPr="00C17F87">
        <w:rPr>
          <w:rFonts w:ascii="Verdana" w:hAnsi="Verdana"/>
          <w:sz w:val="20"/>
          <w:szCs w:val="20"/>
        </w:rPr>
        <w:t>de gevallen waarin een beroep op een uitzonderingsgrond of beperking wordt gehonoreerd per zaak verschillen. H</w:t>
      </w:r>
      <w:r w:rsidR="00DA76CC" w:rsidRPr="00C17F87">
        <w:rPr>
          <w:rFonts w:ascii="Verdana" w:hAnsi="Verdana"/>
          <w:sz w:val="20"/>
          <w:szCs w:val="20"/>
        </w:rPr>
        <w:t>et is daarom niet mogelijk alle uitkomsten te be</w:t>
      </w:r>
      <w:r w:rsidR="006810D1" w:rsidRPr="00C17F87">
        <w:rPr>
          <w:rFonts w:ascii="Verdana" w:hAnsi="Verdana"/>
          <w:sz w:val="20"/>
          <w:szCs w:val="20"/>
        </w:rPr>
        <w:t>s</w:t>
      </w:r>
      <w:r w:rsidR="00DA76CC" w:rsidRPr="00C17F87">
        <w:rPr>
          <w:rFonts w:ascii="Verdana" w:hAnsi="Verdana"/>
          <w:sz w:val="20"/>
          <w:szCs w:val="20"/>
        </w:rPr>
        <w:t xml:space="preserve">preken. </w:t>
      </w:r>
      <w:r w:rsidR="006B5272" w:rsidRPr="00C17F87">
        <w:rPr>
          <w:rFonts w:ascii="Verdana" w:hAnsi="Verdana"/>
          <w:sz w:val="20"/>
          <w:szCs w:val="20"/>
        </w:rPr>
        <w:t>In verband met de grote ver</w:t>
      </w:r>
      <w:r w:rsidR="003B22EC" w:rsidRPr="00C17F87">
        <w:rPr>
          <w:rFonts w:ascii="Verdana" w:hAnsi="Verdana"/>
          <w:sz w:val="20"/>
          <w:szCs w:val="20"/>
        </w:rPr>
        <w:t xml:space="preserve">scheidenheid </w:t>
      </w:r>
      <w:r w:rsidR="00CD56A5" w:rsidRPr="00C17F87">
        <w:rPr>
          <w:rFonts w:ascii="Verdana" w:hAnsi="Verdana"/>
          <w:sz w:val="20"/>
          <w:szCs w:val="20"/>
        </w:rPr>
        <w:t>wordt</w:t>
      </w:r>
      <w:r w:rsidR="006B5272" w:rsidRPr="00C17F87">
        <w:rPr>
          <w:rFonts w:ascii="Verdana" w:hAnsi="Verdana"/>
          <w:sz w:val="20"/>
          <w:szCs w:val="20"/>
        </w:rPr>
        <w:t xml:space="preserve"> voor een overzicht van de resultaten </w:t>
      </w:r>
      <w:r w:rsidR="00BC577E" w:rsidRPr="00C17F87">
        <w:rPr>
          <w:rFonts w:ascii="Verdana" w:hAnsi="Verdana"/>
          <w:sz w:val="20"/>
          <w:szCs w:val="20"/>
        </w:rPr>
        <w:t xml:space="preserve">verwezen naar </w:t>
      </w:r>
      <w:r w:rsidR="00E451FF" w:rsidRPr="00C17F87">
        <w:rPr>
          <w:rFonts w:ascii="Verdana" w:hAnsi="Verdana"/>
          <w:sz w:val="20"/>
          <w:szCs w:val="20"/>
        </w:rPr>
        <w:t xml:space="preserve">de </w:t>
      </w:r>
      <w:r w:rsidR="007F61E4" w:rsidRPr="00C17F87">
        <w:rPr>
          <w:rFonts w:ascii="Verdana" w:hAnsi="Verdana"/>
          <w:sz w:val="20"/>
          <w:szCs w:val="20"/>
        </w:rPr>
        <w:t>tabel</w:t>
      </w:r>
      <w:r w:rsidR="000D1B0E" w:rsidRPr="00C17F87">
        <w:rPr>
          <w:rFonts w:ascii="Verdana" w:hAnsi="Verdana"/>
          <w:sz w:val="20"/>
          <w:szCs w:val="20"/>
        </w:rPr>
        <w:t xml:space="preserve"> </w:t>
      </w:r>
      <w:r w:rsidR="00E451FF" w:rsidRPr="00C17F87">
        <w:rPr>
          <w:rFonts w:ascii="Verdana" w:hAnsi="Verdana"/>
          <w:sz w:val="20"/>
          <w:szCs w:val="20"/>
        </w:rPr>
        <w:t>(</w:t>
      </w:r>
      <w:r w:rsidR="000D1B0E" w:rsidRPr="00C17F87">
        <w:rPr>
          <w:rFonts w:ascii="Verdana" w:hAnsi="Verdana"/>
          <w:sz w:val="20"/>
          <w:szCs w:val="20"/>
        </w:rPr>
        <w:t>1.2</w:t>
      </w:r>
      <w:r w:rsidR="00E451FF" w:rsidRPr="00C17F87">
        <w:rPr>
          <w:rFonts w:ascii="Verdana" w:hAnsi="Verdana"/>
          <w:sz w:val="20"/>
          <w:szCs w:val="20"/>
        </w:rPr>
        <w:t>)</w:t>
      </w:r>
      <w:r w:rsidR="00E3271B" w:rsidRPr="00C17F87">
        <w:rPr>
          <w:rFonts w:ascii="Verdana" w:hAnsi="Verdana"/>
          <w:sz w:val="20"/>
          <w:szCs w:val="20"/>
        </w:rPr>
        <w:t xml:space="preserve"> in</w:t>
      </w:r>
      <w:r w:rsidR="007F61E4" w:rsidRPr="00C17F87">
        <w:rPr>
          <w:rFonts w:ascii="Verdana" w:hAnsi="Verdana"/>
          <w:sz w:val="20"/>
          <w:szCs w:val="20"/>
        </w:rPr>
        <w:t xml:space="preserve"> bijlage</w:t>
      </w:r>
      <w:r w:rsidR="00CD56A5" w:rsidRPr="00C17F87">
        <w:rPr>
          <w:rFonts w:ascii="Verdana" w:hAnsi="Verdana"/>
          <w:sz w:val="20"/>
          <w:szCs w:val="20"/>
        </w:rPr>
        <w:t xml:space="preserve"> 6.2</w:t>
      </w:r>
      <w:r w:rsidR="007F61E4" w:rsidRPr="00C17F87">
        <w:rPr>
          <w:rFonts w:ascii="Verdana" w:hAnsi="Verdana"/>
          <w:sz w:val="20"/>
          <w:szCs w:val="20"/>
        </w:rPr>
        <w:t>.</w:t>
      </w:r>
      <w:r w:rsidR="00E3271B" w:rsidRPr="00C17F87">
        <w:rPr>
          <w:rFonts w:ascii="Verdana" w:hAnsi="Verdana"/>
          <w:sz w:val="20"/>
          <w:szCs w:val="20"/>
        </w:rPr>
        <w:t xml:space="preserve"> </w:t>
      </w:r>
      <w:r w:rsidR="00CD56A5" w:rsidRPr="00C17F87">
        <w:rPr>
          <w:rFonts w:ascii="Verdana" w:hAnsi="Verdana"/>
          <w:sz w:val="20"/>
          <w:szCs w:val="20"/>
        </w:rPr>
        <w:t xml:space="preserve">De belangrijkste resultaten hebben betrekking op feiten en omstandigheden op grond waarvan de rechter een oordeel geeft (topic 3, tabel 1.2). Daarom worden die hieronder nogmaals afzonderlijk beschreven. </w:t>
      </w:r>
    </w:p>
    <w:p w14:paraId="0A844CE1" w14:textId="77777777" w:rsidR="00CD56A5" w:rsidRDefault="00CD56A5" w:rsidP="00022373">
      <w:pPr>
        <w:spacing w:after="0" w:line="360" w:lineRule="auto"/>
        <w:rPr>
          <w:rFonts w:ascii="Verdana" w:hAnsi="Verdana"/>
          <w:sz w:val="20"/>
          <w:szCs w:val="20"/>
        </w:rPr>
      </w:pPr>
    </w:p>
    <w:p w14:paraId="719FA677" w14:textId="228428E0" w:rsidR="00A645DC" w:rsidRPr="00C17F87" w:rsidRDefault="002F2B99" w:rsidP="005C34E4">
      <w:pPr>
        <w:spacing w:after="0" w:line="360" w:lineRule="auto"/>
        <w:rPr>
          <w:rFonts w:ascii="Verdana" w:hAnsi="Verdana"/>
          <w:b/>
          <w:sz w:val="20"/>
          <w:szCs w:val="20"/>
        </w:rPr>
      </w:pPr>
      <w:r w:rsidRPr="00C17F87">
        <w:rPr>
          <w:rFonts w:ascii="Verdana" w:hAnsi="Verdana"/>
          <w:b/>
          <w:sz w:val="20"/>
          <w:szCs w:val="20"/>
        </w:rPr>
        <w:t>Analyse</w:t>
      </w:r>
      <w:r w:rsidR="0053141A" w:rsidRPr="00C17F87">
        <w:rPr>
          <w:rFonts w:ascii="Verdana" w:hAnsi="Verdana"/>
          <w:b/>
          <w:sz w:val="20"/>
          <w:szCs w:val="20"/>
        </w:rPr>
        <w:t xml:space="preserve"> 3</w:t>
      </w:r>
      <w:r w:rsidR="00C17F87">
        <w:rPr>
          <w:rFonts w:ascii="Verdana" w:hAnsi="Verdana"/>
          <w:b/>
          <w:sz w:val="20"/>
          <w:szCs w:val="20"/>
        </w:rPr>
        <w:t xml:space="preserve">: </w:t>
      </w:r>
      <w:r w:rsidR="00580302" w:rsidRPr="00C17F87">
        <w:rPr>
          <w:rFonts w:ascii="Verdana" w:hAnsi="Verdana"/>
          <w:b/>
          <w:sz w:val="20"/>
          <w:szCs w:val="20"/>
        </w:rPr>
        <w:t>Overzicht feiten en omstandigheden</w:t>
      </w:r>
      <w:r w:rsidRPr="00C17F87">
        <w:rPr>
          <w:rFonts w:ascii="Verdana" w:hAnsi="Verdana"/>
          <w:b/>
          <w:sz w:val="20"/>
          <w:szCs w:val="20"/>
        </w:rPr>
        <w:t xml:space="preserve"> </w:t>
      </w:r>
      <w:r w:rsidRPr="00F464AD">
        <w:rPr>
          <w:rFonts w:ascii="Verdana" w:hAnsi="Verdana"/>
          <w:sz w:val="20"/>
          <w:szCs w:val="20"/>
        </w:rPr>
        <w:t>(bijlage 6.3)</w:t>
      </w:r>
    </w:p>
    <w:p w14:paraId="7737E6AC" w14:textId="4320EC9F" w:rsidR="00A645DC" w:rsidRDefault="00A645DC" w:rsidP="00060DA6">
      <w:pPr>
        <w:spacing w:line="360" w:lineRule="auto"/>
        <w:rPr>
          <w:rFonts w:ascii="Verdana" w:hAnsi="Verdana"/>
          <w:sz w:val="20"/>
          <w:szCs w:val="20"/>
        </w:rPr>
      </w:pPr>
      <w:r>
        <w:rPr>
          <w:rFonts w:ascii="Verdana" w:hAnsi="Verdana"/>
          <w:sz w:val="20"/>
          <w:szCs w:val="20"/>
        </w:rPr>
        <w:t xml:space="preserve">De tabel </w:t>
      </w:r>
      <w:r w:rsidR="00C17F87">
        <w:rPr>
          <w:rFonts w:ascii="Verdana" w:hAnsi="Verdana"/>
          <w:sz w:val="20"/>
          <w:szCs w:val="20"/>
        </w:rPr>
        <w:t xml:space="preserve">1.3 </w:t>
      </w:r>
      <w:r>
        <w:rPr>
          <w:rFonts w:ascii="Verdana" w:hAnsi="Verdana"/>
          <w:sz w:val="20"/>
          <w:szCs w:val="20"/>
        </w:rPr>
        <w:t>verschaft een overzicht van de feiten en omstandigheden</w:t>
      </w:r>
      <w:r w:rsidR="00CE06F4">
        <w:rPr>
          <w:rFonts w:ascii="Verdana" w:hAnsi="Verdana"/>
          <w:sz w:val="20"/>
          <w:szCs w:val="20"/>
        </w:rPr>
        <w:t xml:space="preserve"> </w:t>
      </w:r>
      <w:r w:rsidR="005111AB">
        <w:rPr>
          <w:rFonts w:ascii="Verdana" w:hAnsi="Verdana"/>
          <w:sz w:val="20"/>
          <w:szCs w:val="20"/>
        </w:rPr>
        <w:t>die volgens de rechter doorslaggevend zijn voor een honorering of afwijzing van het beroep van de gemeente op de uitzonderingsgronden en bep</w:t>
      </w:r>
      <w:r w:rsidR="00E3271B">
        <w:rPr>
          <w:rFonts w:ascii="Verdana" w:hAnsi="Verdana"/>
          <w:sz w:val="20"/>
          <w:szCs w:val="20"/>
        </w:rPr>
        <w:t>erkingen. Het betreffen de</w:t>
      </w:r>
      <w:r w:rsidR="005111AB">
        <w:rPr>
          <w:rFonts w:ascii="Verdana" w:hAnsi="Verdana"/>
          <w:sz w:val="20"/>
          <w:szCs w:val="20"/>
        </w:rPr>
        <w:t xml:space="preserve"> feiten en omstandigheden </w:t>
      </w:r>
      <w:r w:rsidR="00E3271B">
        <w:rPr>
          <w:rFonts w:ascii="Verdana" w:hAnsi="Verdana"/>
          <w:sz w:val="20"/>
          <w:szCs w:val="20"/>
        </w:rPr>
        <w:t>zo</w:t>
      </w:r>
      <w:r w:rsidR="005111AB">
        <w:rPr>
          <w:rFonts w:ascii="Verdana" w:hAnsi="Verdana"/>
          <w:sz w:val="20"/>
          <w:szCs w:val="20"/>
        </w:rPr>
        <w:t>als weergegeven in tabel 1.2</w:t>
      </w:r>
      <w:r w:rsidR="00E3271B">
        <w:rPr>
          <w:rFonts w:ascii="Verdana" w:hAnsi="Verdana"/>
          <w:sz w:val="20"/>
          <w:szCs w:val="20"/>
        </w:rPr>
        <w:t xml:space="preserve">. </w:t>
      </w:r>
      <w:r w:rsidR="00737DCE">
        <w:rPr>
          <w:rFonts w:ascii="Verdana" w:hAnsi="Verdana"/>
          <w:sz w:val="20"/>
          <w:szCs w:val="20"/>
        </w:rPr>
        <w:t xml:space="preserve">Er is </w:t>
      </w:r>
      <w:r w:rsidR="00E3271B">
        <w:rPr>
          <w:rFonts w:ascii="Verdana" w:hAnsi="Verdana"/>
          <w:sz w:val="20"/>
          <w:szCs w:val="20"/>
        </w:rPr>
        <w:t xml:space="preserve">in de tabel </w:t>
      </w:r>
      <w:r w:rsidR="00737DCE">
        <w:rPr>
          <w:rFonts w:ascii="Verdana" w:hAnsi="Verdana"/>
          <w:sz w:val="20"/>
          <w:szCs w:val="20"/>
        </w:rPr>
        <w:t xml:space="preserve">een onderscheid </w:t>
      </w:r>
      <w:r w:rsidR="005111AB">
        <w:rPr>
          <w:rFonts w:ascii="Verdana" w:hAnsi="Verdana"/>
          <w:sz w:val="20"/>
          <w:szCs w:val="20"/>
        </w:rPr>
        <w:t>gemaakt</w:t>
      </w:r>
      <w:r w:rsidR="00CE06F4">
        <w:rPr>
          <w:rFonts w:ascii="Verdana" w:hAnsi="Verdana"/>
          <w:sz w:val="20"/>
          <w:szCs w:val="20"/>
        </w:rPr>
        <w:t xml:space="preserve"> in </w:t>
      </w:r>
      <w:r w:rsidR="005111AB">
        <w:rPr>
          <w:rFonts w:ascii="Verdana" w:hAnsi="Verdana"/>
          <w:sz w:val="20"/>
          <w:szCs w:val="20"/>
        </w:rPr>
        <w:t xml:space="preserve">gronden voor </w:t>
      </w:r>
      <w:r w:rsidR="00CE06F4">
        <w:rPr>
          <w:rFonts w:ascii="Verdana" w:hAnsi="Verdana"/>
          <w:sz w:val="20"/>
          <w:szCs w:val="20"/>
        </w:rPr>
        <w:t xml:space="preserve">honorering en afwijzing. </w:t>
      </w:r>
      <w:r>
        <w:rPr>
          <w:rFonts w:ascii="Verdana" w:hAnsi="Verdana"/>
          <w:sz w:val="20"/>
          <w:szCs w:val="20"/>
        </w:rPr>
        <w:t xml:space="preserve">Per uitspraak is weergegeven </w:t>
      </w:r>
      <w:r w:rsidR="005111AB">
        <w:rPr>
          <w:rFonts w:ascii="Verdana" w:hAnsi="Verdana"/>
          <w:sz w:val="20"/>
          <w:szCs w:val="20"/>
        </w:rPr>
        <w:t xml:space="preserve">welke </w:t>
      </w:r>
      <w:r>
        <w:rPr>
          <w:rFonts w:ascii="Verdana" w:hAnsi="Verdana"/>
          <w:sz w:val="20"/>
          <w:szCs w:val="20"/>
        </w:rPr>
        <w:t>feit of omstandigheid</w:t>
      </w:r>
      <w:r w:rsidR="00737DCE">
        <w:rPr>
          <w:rFonts w:ascii="Verdana" w:hAnsi="Verdana"/>
          <w:sz w:val="20"/>
          <w:szCs w:val="20"/>
        </w:rPr>
        <w:t xml:space="preserve"> </w:t>
      </w:r>
      <w:r w:rsidR="005111AB">
        <w:rPr>
          <w:rFonts w:ascii="Verdana" w:hAnsi="Verdana"/>
          <w:sz w:val="20"/>
          <w:szCs w:val="20"/>
        </w:rPr>
        <w:t xml:space="preserve">een rol speelt daarin. </w:t>
      </w:r>
    </w:p>
    <w:p w14:paraId="45381CFC" w14:textId="77777777" w:rsidR="00CE06F4" w:rsidRDefault="00CE06F4" w:rsidP="00590CFC">
      <w:pPr>
        <w:spacing w:after="0" w:line="360" w:lineRule="auto"/>
        <w:rPr>
          <w:rFonts w:ascii="Verdana" w:hAnsi="Verdana"/>
          <w:sz w:val="20"/>
          <w:szCs w:val="20"/>
        </w:rPr>
      </w:pPr>
      <w:r>
        <w:rPr>
          <w:rFonts w:ascii="Verdana" w:hAnsi="Verdana"/>
          <w:sz w:val="20"/>
          <w:szCs w:val="20"/>
        </w:rPr>
        <w:t>In onderstaande tabel</w:t>
      </w:r>
      <w:r w:rsidR="00737DCE">
        <w:rPr>
          <w:rFonts w:ascii="Verdana" w:hAnsi="Verdana"/>
          <w:sz w:val="20"/>
          <w:szCs w:val="20"/>
        </w:rPr>
        <w:t xml:space="preserve"> (5)</w:t>
      </w:r>
      <w:r>
        <w:rPr>
          <w:rFonts w:ascii="Verdana" w:hAnsi="Verdana"/>
          <w:sz w:val="20"/>
          <w:szCs w:val="20"/>
        </w:rPr>
        <w:t xml:space="preserve"> worden de uitkomsten van de analyse weergegeven.</w:t>
      </w:r>
      <w:r w:rsidR="00590CFC">
        <w:rPr>
          <w:rFonts w:ascii="Verdana" w:hAnsi="Verdana"/>
          <w:sz w:val="20"/>
          <w:szCs w:val="20"/>
        </w:rPr>
        <w:t xml:space="preserve"> </w:t>
      </w:r>
    </w:p>
    <w:p w14:paraId="1449F98C" w14:textId="49351AB2" w:rsidR="00DB608B" w:rsidRDefault="00DB608B" w:rsidP="00590CFC">
      <w:pPr>
        <w:spacing w:after="0" w:line="360" w:lineRule="auto"/>
        <w:rPr>
          <w:rFonts w:ascii="Verdana" w:hAnsi="Verdana"/>
          <w:sz w:val="20"/>
          <w:szCs w:val="20"/>
        </w:rPr>
      </w:pPr>
    </w:p>
    <w:p w14:paraId="4961D4FF" w14:textId="77777777" w:rsidR="00DB608B" w:rsidRDefault="00DB608B" w:rsidP="00590CFC">
      <w:pPr>
        <w:spacing w:after="0" w:line="360" w:lineRule="auto"/>
        <w:rPr>
          <w:rFonts w:ascii="Verdana" w:hAnsi="Verdana"/>
          <w:sz w:val="20"/>
          <w:szCs w:val="20"/>
        </w:rPr>
      </w:pPr>
    </w:p>
    <w:p w14:paraId="224CEFEE" w14:textId="77777777" w:rsidR="00DB608B" w:rsidRDefault="00DB608B" w:rsidP="00590CFC">
      <w:pPr>
        <w:spacing w:after="0" w:line="360" w:lineRule="auto"/>
        <w:rPr>
          <w:rFonts w:ascii="Verdana" w:hAnsi="Verdana"/>
          <w:sz w:val="20"/>
          <w:szCs w:val="20"/>
        </w:rPr>
      </w:pPr>
    </w:p>
    <w:tbl>
      <w:tblPr>
        <w:tblStyle w:val="Tabelrasterlicht"/>
        <w:tblW w:w="9238" w:type="dxa"/>
        <w:tblLook w:val="04A0" w:firstRow="1" w:lastRow="0" w:firstColumn="1" w:lastColumn="0" w:noHBand="0" w:noVBand="1"/>
      </w:tblPr>
      <w:tblGrid>
        <w:gridCol w:w="3255"/>
        <w:gridCol w:w="1307"/>
        <w:gridCol w:w="3369"/>
        <w:gridCol w:w="1307"/>
      </w:tblGrid>
      <w:tr w:rsidR="005B06B0" w14:paraId="476676FE" w14:textId="77777777" w:rsidTr="005B06B0">
        <w:trPr>
          <w:trHeight w:val="544"/>
        </w:trPr>
        <w:tc>
          <w:tcPr>
            <w:tcW w:w="3363" w:type="dxa"/>
          </w:tcPr>
          <w:p w14:paraId="540C1E27" w14:textId="77777777" w:rsidR="005B06B0" w:rsidRPr="00C1036B" w:rsidRDefault="005B06B0" w:rsidP="00CD5395">
            <w:pPr>
              <w:rPr>
                <w:rFonts w:ascii="Verdana" w:hAnsi="Verdana"/>
                <w:b/>
                <w:sz w:val="18"/>
                <w:szCs w:val="18"/>
              </w:rPr>
            </w:pPr>
            <w:r w:rsidRPr="00C1036B">
              <w:rPr>
                <w:rFonts w:ascii="Verdana" w:hAnsi="Verdana"/>
                <w:b/>
                <w:sz w:val="18"/>
                <w:szCs w:val="18"/>
              </w:rPr>
              <w:lastRenderedPageBreak/>
              <w:t xml:space="preserve">Feiten &amp; omstandigheden voor honorering </w:t>
            </w:r>
          </w:p>
        </w:tc>
        <w:tc>
          <w:tcPr>
            <w:tcW w:w="1178" w:type="dxa"/>
          </w:tcPr>
          <w:p w14:paraId="6FEDA51E" w14:textId="77777777" w:rsidR="005B06B0" w:rsidRPr="00C1036B" w:rsidRDefault="005B06B0" w:rsidP="00CD5395">
            <w:pPr>
              <w:rPr>
                <w:rFonts w:ascii="Verdana" w:hAnsi="Verdana"/>
                <w:b/>
                <w:sz w:val="18"/>
                <w:szCs w:val="18"/>
              </w:rPr>
            </w:pPr>
            <w:r w:rsidRPr="00C1036B">
              <w:rPr>
                <w:rFonts w:ascii="Verdana" w:hAnsi="Verdana"/>
                <w:b/>
                <w:sz w:val="18"/>
                <w:szCs w:val="18"/>
              </w:rPr>
              <w:t>Frequentie</w:t>
            </w:r>
          </w:p>
        </w:tc>
        <w:tc>
          <w:tcPr>
            <w:tcW w:w="3519" w:type="dxa"/>
          </w:tcPr>
          <w:p w14:paraId="0AE45FC5" w14:textId="77777777" w:rsidR="005B06B0" w:rsidRPr="00C1036B" w:rsidRDefault="005B06B0" w:rsidP="00CD5395">
            <w:pPr>
              <w:rPr>
                <w:rFonts w:ascii="Verdana" w:hAnsi="Verdana"/>
                <w:b/>
                <w:sz w:val="18"/>
                <w:szCs w:val="18"/>
              </w:rPr>
            </w:pPr>
            <w:r w:rsidRPr="00C1036B">
              <w:rPr>
                <w:rFonts w:ascii="Verdana" w:hAnsi="Verdana"/>
                <w:b/>
                <w:sz w:val="18"/>
                <w:szCs w:val="18"/>
              </w:rPr>
              <w:t>Feiten &amp; omstandigheden voor afwijzing</w:t>
            </w:r>
          </w:p>
        </w:tc>
        <w:tc>
          <w:tcPr>
            <w:tcW w:w="1178" w:type="dxa"/>
          </w:tcPr>
          <w:p w14:paraId="763AC362" w14:textId="77777777" w:rsidR="005B06B0" w:rsidRPr="00C1036B" w:rsidRDefault="005B06B0" w:rsidP="00CD5395">
            <w:pPr>
              <w:rPr>
                <w:rFonts w:ascii="Verdana" w:hAnsi="Verdana"/>
                <w:b/>
                <w:sz w:val="18"/>
                <w:szCs w:val="18"/>
              </w:rPr>
            </w:pPr>
            <w:r w:rsidRPr="00C1036B">
              <w:rPr>
                <w:rFonts w:ascii="Verdana" w:hAnsi="Verdana"/>
                <w:b/>
                <w:sz w:val="18"/>
                <w:szCs w:val="18"/>
              </w:rPr>
              <w:t xml:space="preserve">Frequentie </w:t>
            </w:r>
          </w:p>
        </w:tc>
      </w:tr>
      <w:tr w:rsidR="005B06B0" w14:paraId="0400E476" w14:textId="77777777" w:rsidTr="005B06B0">
        <w:trPr>
          <w:trHeight w:val="544"/>
        </w:trPr>
        <w:tc>
          <w:tcPr>
            <w:tcW w:w="3363" w:type="dxa"/>
          </w:tcPr>
          <w:p w14:paraId="40EFD9CC" w14:textId="77777777" w:rsidR="005B06B0" w:rsidRPr="00C1036B" w:rsidRDefault="005B06B0" w:rsidP="00CD5395">
            <w:pPr>
              <w:rPr>
                <w:rFonts w:ascii="Verdana" w:hAnsi="Verdana"/>
                <w:sz w:val="18"/>
                <w:szCs w:val="18"/>
              </w:rPr>
            </w:pPr>
            <w:r w:rsidRPr="00C1036B">
              <w:rPr>
                <w:rFonts w:ascii="Verdana" w:hAnsi="Verdana"/>
                <w:sz w:val="18"/>
                <w:szCs w:val="18"/>
              </w:rPr>
              <w:t>Concurrentiegevoelige informatie</w:t>
            </w:r>
          </w:p>
        </w:tc>
        <w:tc>
          <w:tcPr>
            <w:tcW w:w="1178" w:type="dxa"/>
          </w:tcPr>
          <w:p w14:paraId="4C8333B0" w14:textId="77777777" w:rsidR="005B06B0" w:rsidRPr="00C1036B" w:rsidRDefault="005B06B0" w:rsidP="00CD5395">
            <w:pPr>
              <w:jc w:val="center"/>
              <w:rPr>
                <w:rFonts w:ascii="Verdana" w:hAnsi="Verdana"/>
                <w:sz w:val="18"/>
                <w:szCs w:val="18"/>
              </w:rPr>
            </w:pPr>
            <w:r>
              <w:rPr>
                <w:rFonts w:ascii="Verdana" w:hAnsi="Verdana"/>
                <w:sz w:val="18"/>
                <w:szCs w:val="18"/>
              </w:rPr>
              <w:t>3</w:t>
            </w:r>
          </w:p>
        </w:tc>
        <w:tc>
          <w:tcPr>
            <w:tcW w:w="3519" w:type="dxa"/>
          </w:tcPr>
          <w:p w14:paraId="6062B2D7" w14:textId="77777777" w:rsidR="005B06B0" w:rsidRPr="00C1036B" w:rsidRDefault="005B06B0" w:rsidP="00CD5395">
            <w:pPr>
              <w:rPr>
                <w:rFonts w:ascii="Verdana" w:hAnsi="Verdana"/>
                <w:sz w:val="18"/>
                <w:szCs w:val="18"/>
              </w:rPr>
            </w:pPr>
            <w:r w:rsidRPr="000C17F4">
              <w:rPr>
                <w:rFonts w:ascii="Verdana" w:hAnsi="Verdana"/>
                <w:sz w:val="18"/>
                <w:szCs w:val="18"/>
              </w:rPr>
              <w:t>Niet voorzien van een weigeringsgrond</w:t>
            </w:r>
          </w:p>
        </w:tc>
        <w:tc>
          <w:tcPr>
            <w:tcW w:w="1178" w:type="dxa"/>
          </w:tcPr>
          <w:p w14:paraId="4573BC05" w14:textId="77777777" w:rsidR="005B06B0" w:rsidRPr="00C1036B" w:rsidRDefault="005B06B0" w:rsidP="00CD5395">
            <w:pPr>
              <w:jc w:val="center"/>
              <w:rPr>
                <w:rFonts w:ascii="Verdana" w:hAnsi="Verdana"/>
                <w:sz w:val="18"/>
                <w:szCs w:val="18"/>
              </w:rPr>
            </w:pPr>
            <w:r>
              <w:rPr>
                <w:rFonts w:ascii="Verdana" w:hAnsi="Verdana"/>
                <w:sz w:val="18"/>
                <w:szCs w:val="18"/>
              </w:rPr>
              <w:t>3</w:t>
            </w:r>
          </w:p>
        </w:tc>
      </w:tr>
      <w:tr w:rsidR="005B06B0" w14:paraId="74A3C308" w14:textId="77777777" w:rsidTr="005B06B0">
        <w:trPr>
          <w:trHeight w:val="544"/>
        </w:trPr>
        <w:tc>
          <w:tcPr>
            <w:tcW w:w="3363" w:type="dxa"/>
          </w:tcPr>
          <w:p w14:paraId="314931C6" w14:textId="77777777" w:rsidR="005B06B0" w:rsidRPr="00C1036B" w:rsidRDefault="005B06B0" w:rsidP="00CD5395">
            <w:pPr>
              <w:rPr>
                <w:rFonts w:ascii="Verdana" w:hAnsi="Verdana"/>
                <w:sz w:val="18"/>
                <w:szCs w:val="18"/>
              </w:rPr>
            </w:pPr>
            <w:r w:rsidRPr="00C1036B">
              <w:rPr>
                <w:rFonts w:ascii="Verdana" w:hAnsi="Verdana"/>
                <w:sz w:val="18"/>
                <w:szCs w:val="18"/>
              </w:rPr>
              <w:t xml:space="preserve">Er is sprake van vertrouwelijke bedrijfs-en fabricagegegevens </w:t>
            </w:r>
          </w:p>
        </w:tc>
        <w:tc>
          <w:tcPr>
            <w:tcW w:w="1178" w:type="dxa"/>
          </w:tcPr>
          <w:p w14:paraId="60074787" w14:textId="77777777" w:rsidR="005B06B0" w:rsidRPr="00C1036B" w:rsidRDefault="005B06B0" w:rsidP="00CD5395">
            <w:pPr>
              <w:jc w:val="center"/>
              <w:rPr>
                <w:rFonts w:ascii="Verdana" w:hAnsi="Verdana"/>
                <w:sz w:val="18"/>
                <w:szCs w:val="18"/>
              </w:rPr>
            </w:pPr>
            <w:r>
              <w:rPr>
                <w:rFonts w:ascii="Verdana" w:hAnsi="Verdana"/>
                <w:sz w:val="18"/>
                <w:szCs w:val="18"/>
              </w:rPr>
              <w:t>1</w:t>
            </w:r>
          </w:p>
        </w:tc>
        <w:tc>
          <w:tcPr>
            <w:tcW w:w="3519" w:type="dxa"/>
          </w:tcPr>
          <w:p w14:paraId="124FF4A4" w14:textId="77777777" w:rsidR="005B06B0" w:rsidRPr="00C1036B" w:rsidRDefault="005B06B0" w:rsidP="00CD5395">
            <w:pPr>
              <w:rPr>
                <w:rFonts w:ascii="Verdana" w:hAnsi="Verdana"/>
                <w:sz w:val="18"/>
                <w:szCs w:val="18"/>
              </w:rPr>
            </w:pPr>
            <w:r w:rsidRPr="000C17F4">
              <w:rPr>
                <w:rFonts w:ascii="Verdana" w:eastAsia="Verdana" w:hAnsi="Verdana" w:cs="Verdana"/>
                <w:sz w:val="18"/>
                <w:szCs w:val="18"/>
              </w:rPr>
              <w:t>Geen sprake van bedrijfs- of fabricagegegevens</w:t>
            </w:r>
          </w:p>
        </w:tc>
        <w:tc>
          <w:tcPr>
            <w:tcW w:w="1178" w:type="dxa"/>
          </w:tcPr>
          <w:p w14:paraId="2068EEF4" w14:textId="77777777" w:rsidR="005B06B0" w:rsidRPr="00C1036B" w:rsidRDefault="005B06B0" w:rsidP="00CD5395">
            <w:pPr>
              <w:jc w:val="center"/>
              <w:rPr>
                <w:rFonts w:ascii="Verdana" w:hAnsi="Verdana"/>
                <w:sz w:val="18"/>
                <w:szCs w:val="18"/>
              </w:rPr>
            </w:pPr>
            <w:r>
              <w:rPr>
                <w:rFonts w:ascii="Verdana" w:hAnsi="Verdana"/>
                <w:sz w:val="18"/>
                <w:szCs w:val="18"/>
              </w:rPr>
              <w:t>1</w:t>
            </w:r>
          </w:p>
        </w:tc>
      </w:tr>
      <w:tr w:rsidR="005B06B0" w14:paraId="5ED6B4D9" w14:textId="77777777" w:rsidTr="005B06B0">
        <w:trPr>
          <w:trHeight w:val="544"/>
        </w:trPr>
        <w:tc>
          <w:tcPr>
            <w:tcW w:w="3363" w:type="dxa"/>
          </w:tcPr>
          <w:p w14:paraId="497DF32E" w14:textId="77777777" w:rsidR="005B06B0" w:rsidRPr="00C1036B" w:rsidRDefault="005B06B0" w:rsidP="00CD5395">
            <w:pPr>
              <w:rPr>
                <w:rFonts w:ascii="Verdana" w:hAnsi="Verdana"/>
                <w:sz w:val="18"/>
                <w:szCs w:val="18"/>
              </w:rPr>
            </w:pPr>
            <w:r w:rsidRPr="00C1036B">
              <w:rPr>
                <w:rFonts w:ascii="Verdana" w:hAnsi="Verdana"/>
                <w:sz w:val="18"/>
                <w:szCs w:val="18"/>
              </w:rPr>
              <w:t>Er is sprake van bijzondere persoonsgegevens</w:t>
            </w:r>
          </w:p>
        </w:tc>
        <w:tc>
          <w:tcPr>
            <w:tcW w:w="1178" w:type="dxa"/>
          </w:tcPr>
          <w:p w14:paraId="7FE70D7D" w14:textId="77777777" w:rsidR="005B06B0" w:rsidRPr="00C1036B" w:rsidRDefault="005B06B0" w:rsidP="00CD5395">
            <w:pPr>
              <w:jc w:val="center"/>
              <w:rPr>
                <w:rFonts w:ascii="Verdana" w:hAnsi="Verdana"/>
                <w:sz w:val="18"/>
                <w:szCs w:val="18"/>
              </w:rPr>
            </w:pPr>
            <w:r>
              <w:rPr>
                <w:rFonts w:ascii="Verdana" w:hAnsi="Verdana"/>
                <w:sz w:val="18"/>
                <w:szCs w:val="18"/>
              </w:rPr>
              <w:t>2</w:t>
            </w:r>
          </w:p>
        </w:tc>
        <w:tc>
          <w:tcPr>
            <w:tcW w:w="3519" w:type="dxa"/>
          </w:tcPr>
          <w:p w14:paraId="5DFD762F" w14:textId="77777777" w:rsidR="005B06B0" w:rsidRPr="00C1036B" w:rsidRDefault="005B06B0" w:rsidP="00CD5395">
            <w:pPr>
              <w:rPr>
                <w:rFonts w:ascii="Verdana" w:hAnsi="Verdana"/>
                <w:sz w:val="18"/>
                <w:szCs w:val="18"/>
              </w:rPr>
            </w:pPr>
            <w:r w:rsidRPr="000C17F4">
              <w:rPr>
                <w:rFonts w:ascii="Verdana" w:eastAsia="Verdana" w:hAnsi="Verdana" w:cs="Verdana"/>
                <w:sz w:val="18"/>
                <w:szCs w:val="18"/>
              </w:rPr>
              <w:t xml:space="preserve">Onvoldoende gemotiveerd waarom uitsplitsing </w:t>
            </w:r>
            <w:proofErr w:type="spellStart"/>
            <w:r w:rsidRPr="000C17F4">
              <w:rPr>
                <w:rFonts w:ascii="Verdana" w:eastAsia="Verdana" w:hAnsi="Verdana" w:cs="Verdana"/>
                <w:sz w:val="18"/>
                <w:szCs w:val="18"/>
              </w:rPr>
              <w:t>danwel</w:t>
            </w:r>
            <w:proofErr w:type="spellEnd"/>
            <w:r w:rsidRPr="000C17F4">
              <w:rPr>
                <w:rFonts w:ascii="Verdana" w:eastAsia="Verdana" w:hAnsi="Verdana" w:cs="Verdana"/>
                <w:sz w:val="18"/>
                <w:szCs w:val="18"/>
              </w:rPr>
              <w:t xml:space="preserve"> weglakken of anonimiseren van gegevens niet mogelijk is</w:t>
            </w:r>
          </w:p>
        </w:tc>
        <w:tc>
          <w:tcPr>
            <w:tcW w:w="1178" w:type="dxa"/>
          </w:tcPr>
          <w:p w14:paraId="5FABD9FD" w14:textId="77777777" w:rsidR="005B06B0" w:rsidRPr="00C1036B" w:rsidRDefault="005B06B0" w:rsidP="00CD5395">
            <w:pPr>
              <w:jc w:val="center"/>
              <w:rPr>
                <w:rFonts w:ascii="Verdana" w:hAnsi="Verdana"/>
                <w:sz w:val="18"/>
                <w:szCs w:val="18"/>
              </w:rPr>
            </w:pPr>
            <w:r>
              <w:rPr>
                <w:rFonts w:ascii="Verdana" w:hAnsi="Verdana"/>
                <w:sz w:val="18"/>
                <w:szCs w:val="18"/>
              </w:rPr>
              <w:t>1</w:t>
            </w:r>
          </w:p>
        </w:tc>
      </w:tr>
      <w:tr w:rsidR="005B06B0" w14:paraId="6283408A" w14:textId="77777777" w:rsidTr="005B06B0">
        <w:trPr>
          <w:trHeight w:val="544"/>
        </w:trPr>
        <w:tc>
          <w:tcPr>
            <w:tcW w:w="3363" w:type="dxa"/>
          </w:tcPr>
          <w:p w14:paraId="6DE4BEEC" w14:textId="77777777" w:rsidR="005B06B0" w:rsidRPr="00C1036B" w:rsidRDefault="005B06B0" w:rsidP="00CD5395">
            <w:pPr>
              <w:rPr>
                <w:rFonts w:ascii="Verdana" w:hAnsi="Verdana"/>
                <w:sz w:val="18"/>
                <w:szCs w:val="18"/>
              </w:rPr>
            </w:pPr>
            <w:r w:rsidRPr="00C1036B">
              <w:rPr>
                <w:rFonts w:ascii="Verdana" w:hAnsi="Verdana"/>
                <w:sz w:val="18"/>
                <w:szCs w:val="18"/>
              </w:rPr>
              <w:t>Mislopen van gelden door de gemeente</w:t>
            </w:r>
          </w:p>
        </w:tc>
        <w:tc>
          <w:tcPr>
            <w:tcW w:w="1178" w:type="dxa"/>
          </w:tcPr>
          <w:p w14:paraId="7B7D589F" w14:textId="77777777" w:rsidR="005B06B0" w:rsidRPr="00C1036B" w:rsidRDefault="005B06B0" w:rsidP="00CD5395">
            <w:pPr>
              <w:jc w:val="center"/>
              <w:rPr>
                <w:rFonts w:ascii="Verdana" w:hAnsi="Verdana"/>
                <w:sz w:val="18"/>
                <w:szCs w:val="18"/>
              </w:rPr>
            </w:pPr>
            <w:r>
              <w:rPr>
                <w:rFonts w:ascii="Verdana" w:hAnsi="Verdana"/>
                <w:sz w:val="18"/>
                <w:szCs w:val="18"/>
              </w:rPr>
              <w:t>1</w:t>
            </w:r>
          </w:p>
        </w:tc>
        <w:tc>
          <w:tcPr>
            <w:tcW w:w="3519" w:type="dxa"/>
          </w:tcPr>
          <w:p w14:paraId="12BDB364" w14:textId="77777777" w:rsidR="005B06B0" w:rsidRPr="00C1036B" w:rsidRDefault="005B06B0" w:rsidP="00CD5395">
            <w:pPr>
              <w:rPr>
                <w:rFonts w:ascii="Verdana" w:hAnsi="Verdana"/>
                <w:sz w:val="18"/>
                <w:szCs w:val="18"/>
              </w:rPr>
            </w:pPr>
            <w:r w:rsidRPr="000C17F4">
              <w:rPr>
                <w:rFonts w:ascii="Verdana" w:eastAsia="Verdana" w:hAnsi="Verdana" w:cs="Verdana"/>
                <w:sz w:val="18"/>
                <w:szCs w:val="18"/>
              </w:rPr>
              <w:t xml:space="preserve">Onvoldoende gemotiveerd waarom na anonimiseren openbaarmaking wordt geweigerd. </w:t>
            </w:r>
          </w:p>
        </w:tc>
        <w:tc>
          <w:tcPr>
            <w:tcW w:w="1178" w:type="dxa"/>
          </w:tcPr>
          <w:p w14:paraId="1297BEE6" w14:textId="77777777" w:rsidR="005B06B0" w:rsidRPr="00C1036B" w:rsidRDefault="005B06B0" w:rsidP="00CD5395">
            <w:pPr>
              <w:jc w:val="center"/>
              <w:rPr>
                <w:rFonts w:ascii="Verdana" w:hAnsi="Verdana"/>
                <w:sz w:val="18"/>
                <w:szCs w:val="18"/>
              </w:rPr>
            </w:pPr>
            <w:r>
              <w:rPr>
                <w:rFonts w:ascii="Verdana" w:hAnsi="Verdana"/>
                <w:sz w:val="18"/>
                <w:szCs w:val="18"/>
              </w:rPr>
              <w:t>3</w:t>
            </w:r>
          </w:p>
        </w:tc>
      </w:tr>
      <w:tr w:rsidR="005B06B0" w14:paraId="4EF532EA" w14:textId="77777777" w:rsidTr="005B06B0">
        <w:trPr>
          <w:trHeight w:val="544"/>
        </w:trPr>
        <w:tc>
          <w:tcPr>
            <w:tcW w:w="3363" w:type="dxa"/>
          </w:tcPr>
          <w:p w14:paraId="604FD6CE" w14:textId="77777777" w:rsidR="005B06B0" w:rsidRPr="00C1036B" w:rsidRDefault="005B06B0" w:rsidP="00CD5395">
            <w:pPr>
              <w:rPr>
                <w:rFonts w:ascii="Verdana" w:hAnsi="Verdana"/>
                <w:sz w:val="18"/>
                <w:szCs w:val="18"/>
              </w:rPr>
            </w:pPr>
            <w:r w:rsidRPr="00C1036B">
              <w:rPr>
                <w:rFonts w:ascii="Verdana" w:hAnsi="Verdana"/>
                <w:sz w:val="18"/>
                <w:szCs w:val="18"/>
              </w:rPr>
              <w:t>Overwegingen gemeente niet bestreden door eiser</w:t>
            </w:r>
          </w:p>
        </w:tc>
        <w:tc>
          <w:tcPr>
            <w:tcW w:w="1178" w:type="dxa"/>
          </w:tcPr>
          <w:p w14:paraId="71F09385" w14:textId="77777777" w:rsidR="005B06B0" w:rsidRPr="00C1036B" w:rsidRDefault="005B06B0" w:rsidP="00CD5395">
            <w:pPr>
              <w:jc w:val="center"/>
              <w:rPr>
                <w:rFonts w:ascii="Verdana" w:hAnsi="Verdana"/>
                <w:sz w:val="18"/>
                <w:szCs w:val="18"/>
              </w:rPr>
            </w:pPr>
            <w:r>
              <w:rPr>
                <w:rFonts w:ascii="Verdana" w:hAnsi="Verdana"/>
                <w:sz w:val="18"/>
                <w:szCs w:val="18"/>
              </w:rPr>
              <w:t>2</w:t>
            </w:r>
          </w:p>
        </w:tc>
        <w:tc>
          <w:tcPr>
            <w:tcW w:w="3519" w:type="dxa"/>
          </w:tcPr>
          <w:p w14:paraId="35584ABB" w14:textId="72AF5C72" w:rsidR="005B06B0" w:rsidRPr="00C1036B" w:rsidRDefault="005B06B0" w:rsidP="00CD5395">
            <w:pPr>
              <w:rPr>
                <w:rFonts w:ascii="Verdana" w:hAnsi="Verdana"/>
                <w:sz w:val="18"/>
                <w:szCs w:val="18"/>
              </w:rPr>
            </w:pPr>
            <w:r>
              <w:rPr>
                <w:rFonts w:ascii="Verdana" w:eastAsia="Verdana" w:hAnsi="Verdana" w:cs="Verdana"/>
                <w:sz w:val="18"/>
                <w:szCs w:val="18"/>
              </w:rPr>
              <w:t>T</w:t>
            </w:r>
            <w:r w:rsidRPr="000C17F4">
              <w:rPr>
                <w:rFonts w:ascii="Verdana" w:eastAsia="Verdana" w:hAnsi="Verdana" w:cs="Verdana"/>
                <w:sz w:val="18"/>
                <w:szCs w:val="18"/>
              </w:rPr>
              <w:t>en onrechte nagelaten per document of onderdeel daarvan te beoordelen of openbaarmaking achterwege dient te blijven</w:t>
            </w:r>
          </w:p>
        </w:tc>
        <w:tc>
          <w:tcPr>
            <w:tcW w:w="1178" w:type="dxa"/>
          </w:tcPr>
          <w:p w14:paraId="1737B3B0" w14:textId="77777777" w:rsidR="005B06B0" w:rsidRPr="00C1036B" w:rsidRDefault="005B06B0" w:rsidP="00CD5395">
            <w:pPr>
              <w:jc w:val="center"/>
              <w:rPr>
                <w:rFonts w:ascii="Verdana" w:hAnsi="Verdana"/>
                <w:sz w:val="18"/>
                <w:szCs w:val="18"/>
              </w:rPr>
            </w:pPr>
            <w:r>
              <w:rPr>
                <w:rFonts w:ascii="Verdana" w:hAnsi="Verdana"/>
                <w:sz w:val="18"/>
                <w:szCs w:val="18"/>
              </w:rPr>
              <w:t>4</w:t>
            </w:r>
          </w:p>
        </w:tc>
      </w:tr>
      <w:tr w:rsidR="005B06B0" w14:paraId="4E59976A" w14:textId="77777777" w:rsidTr="005B06B0">
        <w:trPr>
          <w:trHeight w:val="544"/>
        </w:trPr>
        <w:tc>
          <w:tcPr>
            <w:tcW w:w="3363" w:type="dxa"/>
          </w:tcPr>
          <w:p w14:paraId="2FAF1BE4" w14:textId="77777777" w:rsidR="005B06B0" w:rsidRPr="00C1036B" w:rsidRDefault="005B06B0" w:rsidP="00CD5395">
            <w:pPr>
              <w:rPr>
                <w:rFonts w:ascii="Verdana" w:hAnsi="Verdana"/>
                <w:sz w:val="18"/>
                <w:szCs w:val="18"/>
              </w:rPr>
            </w:pPr>
            <w:r w:rsidRPr="00C1036B">
              <w:rPr>
                <w:rFonts w:ascii="Verdana" w:hAnsi="Verdana"/>
                <w:sz w:val="18"/>
                <w:szCs w:val="18"/>
              </w:rPr>
              <w:t>Inzicht in werkwijze zal de huidige of toekomstige werkwijze bemoeilijken of onmogelijk maken</w:t>
            </w:r>
          </w:p>
        </w:tc>
        <w:tc>
          <w:tcPr>
            <w:tcW w:w="1178" w:type="dxa"/>
          </w:tcPr>
          <w:p w14:paraId="6BCDCE58" w14:textId="77777777" w:rsidR="005B06B0" w:rsidRPr="00C1036B" w:rsidRDefault="005B06B0" w:rsidP="00CD5395">
            <w:pPr>
              <w:jc w:val="center"/>
              <w:rPr>
                <w:rFonts w:ascii="Verdana" w:hAnsi="Verdana"/>
                <w:sz w:val="18"/>
                <w:szCs w:val="18"/>
              </w:rPr>
            </w:pPr>
            <w:r>
              <w:rPr>
                <w:rFonts w:ascii="Verdana" w:hAnsi="Verdana"/>
                <w:sz w:val="18"/>
                <w:szCs w:val="18"/>
              </w:rPr>
              <w:t>1</w:t>
            </w:r>
          </w:p>
        </w:tc>
        <w:tc>
          <w:tcPr>
            <w:tcW w:w="3519" w:type="dxa"/>
          </w:tcPr>
          <w:p w14:paraId="517201F9" w14:textId="77777777" w:rsidR="005B06B0" w:rsidRPr="00C1036B" w:rsidRDefault="005B06B0" w:rsidP="00CD5395">
            <w:pPr>
              <w:rPr>
                <w:rFonts w:ascii="Verdana" w:hAnsi="Verdana"/>
                <w:sz w:val="18"/>
                <w:szCs w:val="18"/>
              </w:rPr>
            </w:pPr>
            <w:r w:rsidRPr="000C17F4">
              <w:rPr>
                <w:rFonts w:ascii="Verdana" w:eastAsia="Verdana" w:hAnsi="Verdana" w:cs="Verdana"/>
                <w:sz w:val="18"/>
                <w:szCs w:val="18"/>
              </w:rPr>
              <w:t>Beoordeling rechter niet mogelijk: Rechtbank heeft geen beschikking gekregen over documenten</w:t>
            </w:r>
          </w:p>
        </w:tc>
        <w:tc>
          <w:tcPr>
            <w:tcW w:w="1178" w:type="dxa"/>
          </w:tcPr>
          <w:p w14:paraId="1DC29EFA" w14:textId="77777777" w:rsidR="005B06B0" w:rsidRPr="00C1036B" w:rsidRDefault="005B06B0" w:rsidP="00CD5395">
            <w:pPr>
              <w:jc w:val="center"/>
              <w:rPr>
                <w:rFonts w:ascii="Verdana" w:hAnsi="Verdana"/>
                <w:sz w:val="18"/>
                <w:szCs w:val="18"/>
              </w:rPr>
            </w:pPr>
            <w:r>
              <w:rPr>
                <w:rFonts w:ascii="Verdana" w:hAnsi="Verdana"/>
                <w:sz w:val="18"/>
                <w:szCs w:val="18"/>
              </w:rPr>
              <w:t>2</w:t>
            </w:r>
          </w:p>
        </w:tc>
      </w:tr>
      <w:tr w:rsidR="005B06B0" w14:paraId="69D92F79" w14:textId="77777777" w:rsidTr="005B06B0">
        <w:trPr>
          <w:trHeight w:val="544"/>
        </w:trPr>
        <w:tc>
          <w:tcPr>
            <w:tcW w:w="3363" w:type="dxa"/>
          </w:tcPr>
          <w:p w14:paraId="5E1298FE" w14:textId="77777777" w:rsidR="005B06B0" w:rsidRPr="00C1036B" w:rsidRDefault="005B06B0" w:rsidP="00CD5395">
            <w:pPr>
              <w:rPr>
                <w:rFonts w:ascii="Verdana" w:hAnsi="Verdana"/>
                <w:sz w:val="18"/>
                <w:szCs w:val="18"/>
              </w:rPr>
            </w:pPr>
            <w:r w:rsidRPr="00C1036B">
              <w:rPr>
                <w:rFonts w:ascii="Verdana" w:hAnsi="Verdana"/>
                <w:sz w:val="18"/>
                <w:szCs w:val="18"/>
              </w:rPr>
              <w:t>Vrijgeven van naam zal tipgevers van overtredingen ontmoedigen</w:t>
            </w:r>
          </w:p>
        </w:tc>
        <w:tc>
          <w:tcPr>
            <w:tcW w:w="1178" w:type="dxa"/>
          </w:tcPr>
          <w:p w14:paraId="0A84402A" w14:textId="77777777" w:rsidR="005B06B0" w:rsidRPr="00C1036B" w:rsidRDefault="005B06B0" w:rsidP="00CD5395">
            <w:pPr>
              <w:jc w:val="center"/>
              <w:rPr>
                <w:rFonts w:ascii="Verdana" w:hAnsi="Verdana"/>
                <w:sz w:val="18"/>
                <w:szCs w:val="18"/>
              </w:rPr>
            </w:pPr>
            <w:r>
              <w:rPr>
                <w:rFonts w:ascii="Verdana" w:hAnsi="Verdana"/>
                <w:sz w:val="18"/>
                <w:szCs w:val="18"/>
              </w:rPr>
              <w:t>1</w:t>
            </w:r>
          </w:p>
        </w:tc>
        <w:tc>
          <w:tcPr>
            <w:tcW w:w="3519" w:type="dxa"/>
          </w:tcPr>
          <w:p w14:paraId="0E9E305A" w14:textId="77777777" w:rsidR="005B06B0" w:rsidRPr="00C1036B" w:rsidRDefault="005B06B0" w:rsidP="00CD5395">
            <w:pPr>
              <w:rPr>
                <w:rFonts w:ascii="Verdana" w:hAnsi="Verdana"/>
                <w:sz w:val="18"/>
                <w:szCs w:val="18"/>
              </w:rPr>
            </w:pPr>
            <w:r w:rsidRPr="000C17F4">
              <w:rPr>
                <w:rFonts w:ascii="Verdana" w:eastAsia="Verdana" w:hAnsi="Verdana" w:cs="Verdana"/>
                <w:sz w:val="18"/>
                <w:szCs w:val="18"/>
              </w:rPr>
              <w:t>Gebrek aan inzicht in de toegepaste weigeringsgrond</w:t>
            </w:r>
          </w:p>
        </w:tc>
        <w:tc>
          <w:tcPr>
            <w:tcW w:w="1178" w:type="dxa"/>
          </w:tcPr>
          <w:p w14:paraId="65B19CCC" w14:textId="77777777" w:rsidR="005B06B0" w:rsidRPr="00C1036B" w:rsidRDefault="005B06B0" w:rsidP="00CD5395">
            <w:pPr>
              <w:jc w:val="center"/>
              <w:rPr>
                <w:rFonts w:ascii="Verdana" w:hAnsi="Verdana"/>
                <w:sz w:val="18"/>
                <w:szCs w:val="18"/>
              </w:rPr>
            </w:pPr>
            <w:r>
              <w:rPr>
                <w:rFonts w:ascii="Verdana" w:hAnsi="Verdana"/>
                <w:sz w:val="18"/>
                <w:szCs w:val="18"/>
              </w:rPr>
              <w:t>1</w:t>
            </w:r>
          </w:p>
        </w:tc>
      </w:tr>
      <w:tr w:rsidR="005B06B0" w14:paraId="1085A598" w14:textId="77777777" w:rsidTr="005B06B0">
        <w:trPr>
          <w:trHeight w:val="544"/>
        </w:trPr>
        <w:tc>
          <w:tcPr>
            <w:tcW w:w="3363" w:type="dxa"/>
          </w:tcPr>
          <w:p w14:paraId="4BFF2E57" w14:textId="77777777" w:rsidR="005B06B0" w:rsidRPr="00C1036B" w:rsidRDefault="005B06B0" w:rsidP="00CD5395">
            <w:pPr>
              <w:rPr>
                <w:rFonts w:ascii="Verdana" w:hAnsi="Verdana"/>
                <w:sz w:val="18"/>
                <w:szCs w:val="18"/>
              </w:rPr>
            </w:pPr>
            <w:r w:rsidRPr="00C1036B">
              <w:rPr>
                <w:rFonts w:ascii="Verdana" w:hAnsi="Verdana"/>
                <w:sz w:val="18"/>
                <w:szCs w:val="18"/>
              </w:rPr>
              <w:t>Betrokkene heeft aangegeven anoniem te willen blijven</w:t>
            </w:r>
          </w:p>
        </w:tc>
        <w:tc>
          <w:tcPr>
            <w:tcW w:w="1178" w:type="dxa"/>
          </w:tcPr>
          <w:p w14:paraId="17A1A356" w14:textId="77777777" w:rsidR="005B06B0" w:rsidRPr="00C1036B" w:rsidRDefault="005B06B0" w:rsidP="00CD5395">
            <w:pPr>
              <w:jc w:val="center"/>
              <w:rPr>
                <w:rFonts w:ascii="Verdana" w:hAnsi="Verdana"/>
                <w:sz w:val="18"/>
                <w:szCs w:val="18"/>
              </w:rPr>
            </w:pPr>
            <w:r>
              <w:rPr>
                <w:rFonts w:ascii="Verdana" w:hAnsi="Verdana"/>
                <w:sz w:val="18"/>
                <w:szCs w:val="18"/>
              </w:rPr>
              <w:t>1</w:t>
            </w:r>
          </w:p>
        </w:tc>
        <w:tc>
          <w:tcPr>
            <w:tcW w:w="3519" w:type="dxa"/>
          </w:tcPr>
          <w:p w14:paraId="2F03EB04" w14:textId="77777777" w:rsidR="005B06B0" w:rsidRPr="00C1036B" w:rsidRDefault="005B06B0" w:rsidP="00CD5395">
            <w:pPr>
              <w:rPr>
                <w:rFonts w:ascii="Verdana" w:hAnsi="Verdana"/>
                <w:sz w:val="18"/>
                <w:szCs w:val="18"/>
              </w:rPr>
            </w:pPr>
            <w:r w:rsidRPr="000C17F4">
              <w:rPr>
                <w:rFonts w:ascii="Verdana" w:eastAsia="Verdana" w:hAnsi="Verdana" w:cs="Verdana"/>
                <w:sz w:val="18"/>
                <w:szCs w:val="18"/>
              </w:rPr>
              <w:t>Onduidelijk waarom benoemd belang wordt geschaad bij openbaarmaking</w:t>
            </w:r>
          </w:p>
        </w:tc>
        <w:tc>
          <w:tcPr>
            <w:tcW w:w="1178" w:type="dxa"/>
          </w:tcPr>
          <w:p w14:paraId="445BCAF3" w14:textId="77777777" w:rsidR="005B06B0" w:rsidRPr="00C1036B" w:rsidRDefault="005B06B0" w:rsidP="00CD5395">
            <w:pPr>
              <w:jc w:val="center"/>
              <w:rPr>
                <w:rFonts w:ascii="Verdana" w:hAnsi="Verdana"/>
                <w:sz w:val="18"/>
                <w:szCs w:val="18"/>
              </w:rPr>
            </w:pPr>
            <w:r>
              <w:rPr>
                <w:rFonts w:ascii="Verdana" w:hAnsi="Verdana"/>
                <w:sz w:val="18"/>
                <w:szCs w:val="18"/>
              </w:rPr>
              <w:t>1</w:t>
            </w:r>
          </w:p>
        </w:tc>
      </w:tr>
      <w:tr w:rsidR="005B06B0" w14:paraId="373CA616" w14:textId="77777777" w:rsidTr="005B06B0">
        <w:trPr>
          <w:trHeight w:val="544"/>
        </w:trPr>
        <w:tc>
          <w:tcPr>
            <w:tcW w:w="3363" w:type="dxa"/>
          </w:tcPr>
          <w:p w14:paraId="722E7F79" w14:textId="77777777" w:rsidR="005B06B0" w:rsidRPr="00C1036B" w:rsidRDefault="005B06B0" w:rsidP="00CD5395">
            <w:pPr>
              <w:rPr>
                <w:rFonts w:ascii="Verdana" w:hAnsi="Verdana"/>
                <w:sz w:val="18"/>
                <w:szCs w:val="18"/>
              </w:rPr>
            </w:pPr>
            <w:r w:rsidRPr="00C1036B">
              <w:rPr>
                <w:rFonts w:ascii="Verdana" w:hAnsi="Verdana"/>
                <w:sz w:val="18"/>
                <w:szCs w:val="18"/>
              </w:rPr>
              <w:t>Het betreft namen van ambtena</w:t>
            </w:r>
            <w:r>
              <w:rPr>
                <w:rFonts w:ascii="Verdana" w:hAnsi="Verdana"/>
                <w:sz w:val="18"/>
                <w:szCs w:val="18"/>
              </w:rPr>
              <w:t>ren</w:t>
            </w:r>
          </w:p>
        </w:tc>
        <w:tc>
          <w:tcPr>
            <w:tcW w:w="1178" w:type="dxa"/>
          </w:tcPr>
          <w:p w14:paraId="7CDD3B31" w14:textId="77777777" w:rsidR="005B06B0" w:rsidRPr="00C1036B" w:rsidRDefault="005B06B0" w:rsidP="00CD5395">
            <w:pPr>
              <w:jc w:val="center"/>
              <w:rPr>
                <w:rFonts w:ascii="Verdana" w:hAnsi="Verdana"/>
                <w:sz w:val="18"/>
                <w:szCs w:val="18"/>
              </w:rPr>
            </w:pPr>
            <w:r>
              <w:rPr>
                <w:rFonts w:ascii="Verdana" w:hAnsi="Verdana"/>
                <w:sz w:val="18"/>
                <w:szCs w:val="18"/>
              </w:rPr>
              <w:t>2</w:t>
            </w:r>
          </w:p>
        </w:tc>
        <w:tc>
          <w:tcPr>
            <w:tcW w:w="3519" w:type="dxa"/>
          </w:tcPr>
          <w:p w14:paraId="4E34B8EB" w14:textId="77777777" w:rsidR="005B06B0" w:rsidRPr="00C1036B" w:rsidRDefault="005B06B0" w:rsidP="00CD5395">
            <w:pPr>
              <w:rPr>
                <w:rFonts w:ascii="Verdana" w:hAnsi="Verdana"/>
                <w:sz w:val="18"/>
                <w:szCs w:val="18"/>
              </w:rPr>
            </w:pPr>
            <w:r w:rsidRPr="000C17F4">
              <w:rPr>
                <w:rFonts w:ascii="Verdana" w:eastAsia="Verdana" w:hAnsi="Verdana" w:cs="Verdana"/>
                <w:sz w:val="18"/>
                <w:szCs w:val="18"/>
              </w:rPr>
              <w:t>Niet in te zien dat er sprake is van genoemd belang</w:t>
            </w:r>
          </w:p>
        </w:tc>
        <w:tc>
          <w:tcPr>
            <w:tcW w:w="1178" w:type="dxa"/>
          </w:tcPr>
          <w:p w14:paraId="57A6DB6C" w14:textId="77777777" w:rsidR="005B06B0" w:rsidRPr="00C1036B" w:rsidRDefault="005B06B0" w:rsidP="00CD5395">
            <w:pPr>
              <w:jc w:val="center"/>
              <w:rPr>
                <w:rFonts w:ascii="Verdana" w:hAnsi="Verdana"/>
                <w:sz w:val="18"/>
                <w:szCs w:val="18"/>
              </w:rPr>
            </w:pPr>
            <w:r>
              <w:rPr>
                <w:rFonts w:ascii="Verdana" w:hAnsi="Verdana"/>
                <w:sz w:val="18"/>
                <w:szCs w:val="18"/>
              </w:rPr>
              <w:t>3</w:t>
            </w:r>
          </w:p>
        </w:tc>
      </w:tr>
      <w:tr w:rsidR="005B06B0" w14:paraId="12BF921A" w14:textId="77777777" w:rsidTr="005B06B0">
        <w:trPr>
          <w:trHeight w:val="544"/>
        </w:trPr>
        <w:tc>
          <w:tcPr>
            <w:tcW w:w="3363" w:type="dxa"/>
          </w:tcPr>
          <w:p w14:paraId="2CBC6A64" w14:textId="77777777" w:rsidR="005B06B0" w:rsidRPr="00C1036B" w:rsidRDefault="005B06B0" w:rsidP="00CD5395">
            <w:pPr>
              <w:rPr>
                <w:rFonts w:ascii="Verdana" w:hAnsi="Verdana"/>
                <w:sz w:val="18"/>
                <w:szCs w:val="18"/>
              </w:rPr>
            </w:pPr>
            <w:r w:rsidRPr="00C1036B">
              <w:rPr>
                <w:rFonts w:ascii="Verdana" w:hAnsi="Verdana"/>
                <w:sz w:val="18"/>
                <w:szCs w:val="18"/>
              </w:rPr>
              <w:t>Gegevens tot persoon herleidbaar</w:t>
            </w:r>
          </w:p>
        </w:tc>
        <w:tc>
          <w:tcPr>
            <w:tcW w:w="1178" w:type="dxa"/>
          </w:tcPr>
          <w:p w14:paraId="534A5458" w14:textId="77777777" w:rsidR="005B06B0" w:rsidRPr="00C1036B" w:rsidRDefault="005B06B0" w:rsidP="00CD5395">
            <w:pPr>
              <w:jc w:val="center"/>
              <w:rPr>
                <w:rFonts w:ascii="Verdana" w:hAnsi="Verdana"/>
                <w:sz w:val="18"/>
                <w:szCs w:val="18"/>
              </w:rPr>
            </w:pPr>
            <w:r>
              <w:rPr>
                <w:rFonts w:ascii="Verdana" w:hAnsi="Verdana"/>
                <w:sz w:val="18"/>
                <w:szCs w:val="18"/>
              </w:rPr>
              <w:t>3</w:t>
            </w:r>
          </w:p>
        </w:tc>
        <w:tc>
          <w:tcPr>
            <w:tcW w:w="3519" w:type="dxa"/>
          </w:tcPr>
          <w:p w14:paraId="6592A1E3" w14:textId="3BDAAE9B" w:rsidR="005B06B0" w:rsidRPr="00C1036B" w:rsidRDefault="00737DCE" w:rsidP="00CD5395">
            <w:pPr>
              <w:rPr>
                <w:rFonts w:ascii="Verdana" w:hAnsi="Verdana"/>
                <w:sz w:val="18"/>
                <w:szCs w:val="18"/>
              </w:rPr>
            </w:pPr>
            <w:r>
              <w:rPr>
                <w:rFonts w:ascii="Verdana" w:eastAsia="Verdana" w:hAnsi="Verdana" w:cs="Verdana"/>
                <w:sz w:val="18"/>
                <w:szCs w:val="18"/>
              </w:rPr>
              <w:t>Niet in te zien</w:t>
            </w:r>
            <w:r w:rsidR="005B06B0" w:rsidRPr="000C17F4">
              <w:rPr>
                <w:rFonts w:ascii="Verdana" w:eastAsia="Verdana" w:hAnsi="Verdana" w:cs="Verdana"/>
                <w:sz w:val="18"/>
                <w:szCs w:val="18"/>
              </w:rPr>
              <w:t xml:space="preserve"> waarom benoemd belang boven belang van openbaarmaking gaat.</w:t>
            </w:r>
          </w:p>
        </w:tc>
        <w:tc>
          <w:tcPr>
            <w:tcW w:w="1178" w:type="dxa"/>
          </w:tcPr>
          <w:p w14:paraId="45596D36" w14:textId="77777777" w:rsidR="005B06B0" w:rsidRPr="00C1036B" w:rsidRDefault="005B06B0" w:rsidP="00CD5395">
            <w:pPr>
              <w:jc w:val="center"/>
              <w:rPr>
                <w:rFonts w:ascii="Verdana" w:hAnsi="Verdana"/>
                <w:sz w:val="18"/>
                <w:szCs w:val="18"/>
              </w:rPr>
            </w:pPr>
            <w:r>
              <w:rPr>
                <w:rFonts w:ascii="Verdana" w:hAnsi="Verdana"/>
                <w:sz w:val="18"/>
                <w:szCs w:val="18"/>
              </w:rPr>
              <w:t>1</w:t>
            </w:r>
          </w:p>
        </w:tc>
      </w:tr>
      <w:tr w:rsidR="005B06B0" w14:paraId="0BA77786" w14:textId="77777777" w:rsidTr="005B06B0">
        <w:trPr>
          <w:trHeight w:val="544"/>
        </w:trPr>
        <w:tc>
          <w:tcPr>
            <w:tcW w:w="3363" w:type="dxa"/>
          </w:tcPr>
          <w:p w14:paraId="5A54AEFC" w14:textId="77777777" w:rsidR="005B06B0" w:rsidRPr="00C1036B" w:rsidRDefault="005B06B0" w:rsidP="00CD5395">
            <w:pPr>
              <w:rPr>
                <w:rFonts w:ascii="Verdana" w:hAnsi="Verdana"/>
                <w:sz w:val="18"/>
                <w:szCs w:val="18"/>
              </w:rPr>
            </w:pPr>
            <w:r w:rsidRPr="00C1036B">
              <w:rPr>
                <w:rFonts w:ascii="Verdana" w:hAnsi="Verdana"/>
                <w:sz w:val="18"/>
                <w:szCs w:val="18"/>
              </w:rPr>
              <w:t>Nauwe verwevenheid tussen feiten en persoonlijke beleidsopvattingen.</w:t>
            </w:r>
          </w:p>
        </w:tc>
        <w:tc>
          <w:tcPr>
            <w:tcW w:w="1178" w:type="dxa"/>
          </w:tcPr>
          <w:p w14:paraId="7DC9D495" w14:textId="77777777" w:rsidR="005B06B0" w:rsidRPr="00C1036B" w:rsidRDefault="005B06B0" w:rsidP="00CD5395">
            <w:pPr>
              <w:jc w:val="center"/>
              <w:rPr>
                <w:rFonts w:ascii="Verdana" w:hAnsi="Verdana"/>
                <w:sz w:val="18"/>
                <w:szCs w:val="18"/>
              </w:rPr>
            </w:pPr>
            <w:r>
              <w:rPr>
                <w:rFonts w:ascii="Verdana" w:hAnsi="Verdana"/>
                <w:sz w:val="18"/>
                <w:szCs w:val="18"/>
              </w:rPr>
              <w:t>4</w:t>
            </w:r>
          </w:p>
        </w:tc>
        <w:tc>
          <w:tcPr>
            <w:tcW w:w="3519" w:type="dxa"/>
          </w:tcPr>
          <w:p w14:paraId="42ED4C91" w14:textId="77777777" w:rsidR="005B06B0" w:rsidRPr="00C1036B" w:rsidRDefault="005B06B0" w:rsidP="00CD5395">
            <w:pPr>
              <w:rPr>
                <w:rFonts w:ascii="Verdana" w:hAnsi="Verdana"/>
                <w:sz w:val="18"/>
                <w:szCs w:val="18"/>
              </w:rPr>
            </w:pPr>
            <w:r w:rsidRPr="000C17F4">
              <w:rPr>
                <w:rFonts w:ascii="Verdana" w:eastAsia="Verdana" w:hAnsi="Verdana" w:cs="Verdana"/>
                <w:sz w:val="18"/>
                <w:szCs w:val="18"/>
              </w:rPr>
              <w:t>Niet aannemelijk gemaakt waarom benoemd belang boven belang van openbaarmaking gaat</w:t>
            </w:r>
          </w:p>
        </w:tc>
        <w:tc>
          <w:tcPr>
            <w:tcW w:w="1178" w:type="dxa"/>
          </w:tcPr>
          <w:p w14:paraId="249F3B02" w14:textId="77777777" w:rsidR="005B06B0" w:rsidRPr="00C1036B" w:rsidRDefault="005B06B0" w:rsidP="00CD5395">
            <w:pPr>
              <w:jc w:val="center"/>
              <w:rPr>
                <w:rFonts w:ascii="Verdana" w:hAnsi="Verdana"/>
                <w:sz w:val="18"/>
                <w:szCs w:val="18"/>
              </w:rPr>
            </w:pPr>
            <w:r>
              <w:rPr>
                <w:rFonts w:ascii="Verdana" w:hAnsi="Verdana"/>
                <w:sz w:val="18"/>
                <w:szCs w:val="18"/>
              </w:rPr>
              <w:t>2</w:t>
            </w:r>
          </w:p>
        </w:tc>
      </w:tr>
      <w:tr w:rsidR="005B06B0" w14:paraId="4AB71AC3" w14:textId="77777777" w:rsidTr="005B06B0">
        <w:trPr>
          <w:trHeight w:val="544"/>
        </w:trPr>
        <w:tc>
          <w:tcPr>
            <w:tcW w:w="3363" w:type="dxa"/>
          </w:tcPr>
          <w:p w14:paraId="32A10135" w14:textId="77777777" w:rsidR="005B06B0" w:rsidRPr="00C1036B" w:rsidRDefault="005B06B0" w:rsidP="00CD5395">
            <w:pPr>
              <w:rPr>
                <w:rFonts w:ascii="Verdana" w:hAnsi="Verdana"/>
                <w:sz w:val="18"/>
                <w:szCs w:val="18"/>
              </w:rPr>
            </w:pPr>
            <w:r w:rsidRPr="00C1036B">
              <w:rPr>
                <w:rFonts w:ascii="Verdana" w:hAnsi="Verdana"/>
                <w:sz w:val="18"/>
                <w:szCs w:val="18"/>
              </w:rPr>
              <w:t xml:space="preserve">Er is sprake van persoonlijke beleidsopvattingen gelet op aard en inhoud gegevens </w:t>
            </w:r>
          </w:p>
        </w:tc>
        <w:tc>
          <w:tcPr>
            <w:tcW w:w="1178" w:type="dxa"/>
          </w:tcPr>
          <w:p w14:paraId="65B82A90" w14:textId="77777777" w:rsidR="005B06B0" w:rsidRPr="00C1036B" w:rsidRDefault="005B06B0" w:rsidP="00CD5395">
            <w:pPr>
              <w:jc w:val="center"/>
              <w:rPr>
                <w:rFonts w:ascii="Verdana" w:hAnsi="Verdana"/>
                <w:sz w:val="18"/>
                <w:szCs w:val="18"/>
              </w:rPr>
            </w:pPr>
            <w:r>
              <w:rPr>
                <w:rFonts w:ascii="Verdana" w:hAnsi="Verdana"/>
                <w:sz w:val="18"/>
                <w:szCs w:val="18"/>
              </w:rPr>
              <w:t>5</w:t>
            </w:r>
          </w:p>
        </w:tc>
        <w:tc>
          <w:tcPr>
            <w:tcW w:w="3519" w:type="dxa"/>
          </w:tcPr>
          <w:p w14:paraId="6545CE1F" w14:textId="77777777" w:rsidR="005B06B0" w:rsidRPr="00C1036B" w:rsidRDefault="005B06B0" w:rsidP="00CD5395">
            <w:pPr>
              <w:rPr>
                <w:rFonts w:ascii="Verdana" w:hAnsi="Verdana"/>
                <w:sz w:val="18"/>
                <w:szCs w:val="18"/>
              </w:rPr>
            </w:pPr>
            <w:r w:rsidRPr="000C17F4">
              <w:rPr>
                <w:rFonts w:ascii="Verdana" w:eastAsia="Verdana" w:hAnsi="Verdana" w:cs="Verdana"/>
                <w:sz w:val="18"/>
                <w:szCs w:val="18"/>
              </w:rPr>
              <w:t xml:space="preserve">Onvoldoende motivatie </w:t>
            </w:r>
            <w:r>
              <w:rPr>
                <w:rFonts w:ascii="Verdana" w:eastAsia="Verdana" w:hAnsi="Verdana" w:cs="Verdana"/>
                <w:sz w:val="18"/>
                <w:szCs w:val="18"/>
              </w:rPr>
              <w:t>gegeven bij</w:t>
            </w:r>
            <w:r w:rsidRPr="000C17F4">
              <w:rPr>
                <w:rFonts w:ascii="Verdana" w:eastAsia="Verdana" w:hAnsi="Verdana" w:cs="Verdana"/>
                <w:sz w:val="18"/>
                <w:szCs w:val="18"/>
              </w:rPr>
              <w:t xml:space="preserve"> een weigeringsgrond </w:t>
            </w:r>
          </w:p>
        </w:tc>
        <w:tc>
          <w:tcPr>
            <w:tcW w:w="1178" w:type="dxa"/>
          </w:tcPr>
          <w:p w14:paraId="4201661C" w14:textId="77777777" w:rsidR="005B06B0" w:rsidRPr="00C1036B" w:rsidRDefault="005B06B0" w:rsidP="00CD5395">
            <w:pPr>
              <w:jc w:val="center"/>
              <w:rPr>
                <w:rFonts w:ascii="Verdana" w:hAnsi="Verdana"/>
                <w:sz w:val="18"/>
                <w:szCs w:val="18"/>
              </w:rPr>
            </w:pPr>
            <w:r>
              <w:rPr>
                <w:rFonts w:ascii="Verdana" w:hAnsi="Verdana"/>
                <w:sz w:val="18"/>
                <w:szCs w:val="18"/>
              </w:rPr>
              <w:t>5</w:t>
            </w:r>
          </w:p>
        </w:tc>
      </w:tr>
      <w:tr w:rsidR="005B06B0" w14:paraId="334B249C" w14:textId="77777777" w:rsidTr="005B06B0">
        <w:trPr>
          <w:trHeight w:val="544"/>
        </w:trPr>
        <w:tc>
          <w:tcPr>
            <w:tcW w:w="3363" w:type="dxa"/>
          </w:tcPr>
          <w:p w14:paraId="6D8A7577" w14:textId="77777777" w:rsidR="005B06B0" w:rsidRPr="00C1036B" w:rsidRDefault="005B06B0" w:rsidP="00CD5395">
            <w:pPr>
              <w:rPr>
                <w:rFonts w:ascii="Verdana" w:hAnsi="Verdana"/>
                <w:sz w:val="18"/>
                <w:szCs w:val="18"/>
              </w:rPr>
            </w:pPr>
            <w:r w:rsidRPr="00C1036B">
              <w:rPr>
                <w:rFonts w:ascii="Verdana" w:hAnsi="Verdana"/>
                <w:sz w:val="18"/>
                <w:szCs w:val="18"/>
              </w:rPr>
              <w:t xml:space="preserve">Aantal ambtenaren werkzaam </w:t>
            </w:r>
          </w:p>
        </w:tc>
        <w:tc>
          <w:tcPr>
            <w:tcW w:w="1178" w:type="dxa"/>
          </w:tcPr>
          <w:p w14:paraId="73C95322" w14:textId="77777777" w:rsidR="005B06B0" w:rsidRPr="00C1036B" w:rsidRDefault="005B06B0" w:rsidP="00CD5395">
            <w:pPr>
              <w:jc w:val="center"/>
              <w:rPr>
                <w:rFonts w:ascii="Verdana" w:hAnsi="Verdana"/>
                <w:sz w:val="18"/>
                <w:szCs w:val="18"/>
              </w:rPr>
            </w:pPr>
            <w:r>
              <w:rPr>
                <w:rFonts w:ascii="Verdana" w:hAnsi="Verdana"/>
                <w:sz w:val="18"/>
                <w:szCs w:val="18"/>
              </w:rPr>
              <w:t>2</w:t>
            </w:r>
          </w:p>
        </w:tc>
        <w:tc>
          <w:tcPr>
            <w:tcW w:w="3519" w:type="dxa"/>
          </w:tcPr>
          <w:p w14:paraId="0D8737C4" w14:textId="77777777" w:rsidR="005B06B0" w:rsidRPr="00C1036B" w:rsidRDefault="005B06B0" w:rsidP="00CD5395">
            <w:pPr>
              <w:rPr>
                <w:rFonts w:ascii="Verdana" w:hAnsi="Verdana"/>
                <w:sz w:val="18"/>
                <w:szCs w:val="18"/>
              </w:rPr>
            </w:pPr>
            <w:r w:rsidRPr="000C17F4">
              <w:rPr>
                <w:rFonts w:ascii="Verdana" w:eastAsia="Verdana" w:hAnsi="Verdana" w:cs="Verdana"/>
                <w:sz w:val="18"/>
                <w:szCs w:val="18"/>
              </w:rPr>
              <w:t xml:space="preserve">Het belang wordt afgedekt met een andere uitzonderingsgrond </w:t>
            </w:r>
          </w:p>
        </w:tc>
        <w:tc>
          <w:tcPr>
            <w:tcW w:w="1178" w:type="dxa"/>
          </w:tcPr>
          <w:p w14:paraId="177309C9" w14:textId="77777777" w:rsidR="005B06B0" w:rsidRPr="00C1036B" w:rsidRDefault="005B06B0" w:rsidP="00CD5395">
            <w:pPr>
              <w:jc w:val="center"/>
              <w:rPr>
                <w:rFonts w:ascii="Verdana" w:hAnsi="Verdana"/>
                <w:sz w:val="18"/>
                <w:szCs w:val="18"/>
              </w:rPr>
            </w:pPr>
            <w:r>
              <w:rPr>
                <w:rFonts w:ascii="Verdana" w:hAnsi="Verdana"/>
                <w:sz w:val="18"/>
                <w:szCs w:val="18"/>
              </w:rPr>
              <w:t>1</w:t>
            </w:r>
          </w:p>
        </w:tc>
      </w:tr>
      <w:tr w:rsidR="005B06B0" w14:paraId="345E9614" w14:textId="77777777" w:rsidTr="005B06B0">
        <w:trPr>
          <w:trHeight w:val="544"/>
        </w:trPr>
        <w:tc>
          <w:tcPr>
            <w:tcW w:w="3363" w:type="dxa"/>
          </w:tcPr>
          <w:p w14:paraId="64C83E2D" w14:textId="77777777" w:rsidR="005B06B0" w:rsidRPr="00C1036B" w:rsidRDefault="005B06B0" w:rsidP="00CD5395">
            <w:pPr>
              <w:rPr>
                <w:rFonts w:ascii="Verdana" w:hAnsi="Verdana"/>
                <w:sz w:val="18"/>
                <w:szCs w:val="18"/>
              </w:rPr>
            </w:pPr>
          </w:p>
        </w:tc>
        <w:tc>
          <w:tcPr>
            <w:tcW w:w="1178" w:type="dxa"/>
          </w:tcPr>
          <w:p w14:paraId="71062574" w14:textId="77777777" w:rsidR="005B06B0" w:rsidRDefault="005B06B0" w:rsidP="00CD5395">
            <w:pPr>
              <w:jc w:val="center"/>
              <w:rPr>
                <w:rFonts w:ascii="Verdana" w:hAnsi="Verdana"/>
                <w:sz w:val="18"/>
                <w:szCs w:val="18"/>
              </w:rPr>
            </w:pPr>
          </w:p>
        </w:tc>
        <w:tc>
          <w:tcPr>
            <w:tcW w:w="3519" w:type="dxa"/>
          </w:tcPr>
          <w:p w14:paraId="13D7BC91" w14:textId="77777777" w:rsidR="005B06B0" w:rsidRPr="00C1036B" w:rsidRDefault="005B06B0" w:rsidP="00CD5395">
            <w:pPr>
              <w:rPr>
                <w:rFonts w:ascii="Verdana" w:hAnsi="Verdana"/>
                <w:sz w:val="18"/>
                <w:szCs w:val="18"/>
              </w:rPr>
            </w:pPr>
            <w:r w:rsidRPr="000C17F4">
              <w:rPr>
                <w:rFonts w:ascii="Verdana" w:eastAsia="Verdana" w:hAnsi="Verdana" w:cs="Verdana"/>
                <w:sz w:val="18"/>
                <w:szCs w:val="18"/>
              </w:rPr>
              <w:t xml:space="preserve">Openbaarmaking levert geen strijd op met benoemd belang. </w:t>
            </w:r>
          </w:p>
        </w:tc>
        <w:tc>
          <w:tcPr>
            <w:tcW w:w="1178" w:type="dxa"/>
          </w:tcPr>
          <w:p w14:paraId="5669D008" w14:textId="77777777" w:rsidR="005B06B0" w:rsidRPr="00C1036B" w:rsidRDefault="005B06B0" w:rsidP="00CD5395">
            <w:pPr>
              <w:jc w:val="center"/>
              <w:rPr>
                <w:rFonts w:ascii="Verdana" w:hAnsi="Verdana"/>
                <w:sz w:val="18"/>
                <w:szCs w:val="18"/>
              </w:rPr>
            </w:pPr>
            <w:r>
              <w:rPr>
                <w:rFonts w:ascii="Verdana" w:hAnsi="Verdana"/>
                <w:sz w:val="18"/>
                <w:szCs w:val="18"/>
              </w:rPr>
              <w:t>1</w:t>
            </w:r>
          </w:p>
        </w:tc>
      </w:tr>
      <w:tr w:rsidR="005B06B0" w14:paraId="31541328" w14:textId="77777777" w:rsidTr="005B06B0">
        <w:trPr>
          <w:trHeight w:val="544"/>
        </w:trPr>
        <w:tc>
          <w:tcPr>
            <w:tcW w:w="3363" w:type="dxa"/>
          </w:tcPr>
          <w:p w14:paraId="2BB04892" w14:textId="77777777" w:rsidR="005B06B0" w:rsidRPr="00C1036B" w:rsidRDefault="005B06B0" w:rsidP="00CD5395">
            <w:pPr>
              <w:rPr>
                <w:rFonts w:ascii="Verdana" w:hAnsi="Verdana"/>
                <w:sz w:val="18"/>
                <w:szCs w:val="18"/>
              </w:rPr>
            </w:pPr>
          </w:p>
        </w:tc>
        <w:tc>
          <w:tcPr>
            <w:tcW w:w="1178" w:type="dxa"/>
          </w:tcPr>
          <w:p w14:paraId="24DCD192" w14:textId="77777777" w:rsidR="005B06B0" w:rsidRDefault="005B06B0" w:rsidP="00CD5395">
            <w:pPr>
              <w:jc w:val="center"/>
              <w:rPr>
                <w:rFonts w:ascii="Verdana" w:hAnsi="Verdana"/>
                <w:sz w:val="18"/>
                <w:szCs w:val="18"/>
              </w:rPr>
            </w:pPr>
          </w:p>
        </w:tc>
        <w:tc>
          <w:tcPr>
            <w:tcW w:w="3519" w:type="dxa"/>
          </w:tcPr>
          <w:p w14:paraId="4660A149" w14:textId="77777777" w:rsidR="005B06B0" w:rsidRPr="00C1036B" w:rsidRDefault="005B06B0" w:rsidP="00CD5395">
            <w:pPr>
              <w:rPr>
                <w:rFonts w:ascii="Verdana" w:hAnsi="Verdana"/>
                <w:sz w:val="18"/>
                <w:szCs w:val="18"/>
              </w:rPr>
            </w:pPr>
            <w:r w:rsidRPr="000C17F4">
              <w:rPr>
                <w:rFonts w:ascii="Verdana" w:eastAsia="Verdana" w:hAnsi="Verdana" w:cs="Verdana"/>
                <w:sz w:val="18"/>
                <w:szCs w:val="18"/>
              </w:rPr>
              <w:t>Tijdsverloop maakt belang onbruikbaar</w:t>
            </w:r>
          </w:p>
        </w:tc>
        <w:tc>
          <w:tcPr>
            <w:tcW w:w="1178" w:type="dxa"/>
          </w:tcPr>
          <w:p w14:paraId="04183FCB" w14:textId="77777777" w:rsidR="005B06B0" w:rsidRPr="00C1036B" w:rsidRDefault="005B06B0" w:rsidP="00CD5395">
            <w:pPr>
              <w:jc w:val="center"/>
              <w:rPr>
                <w:rFonts w:ascii="Verdana" w:hAnsi="Verdana"/>
                <w:sz w:val="18"/>
                <w:szCs w:val="18"/>
              </w:rPr>
            </w:pPr>
            <w:r>
              <w:rPr>
                <w:rFonts w:ascii="Verdana" w:hAnsi="Verdana"/>
                <w:sz w:val="18"/>
                <w:szCs w:val="18"/>
              </w:rPr>
              <w:t>1</w:t>
            </w:r>
          </w:p>
        </w:tc>
      </w:tr>
      <w:tr w:rsidR="005B06B0" w14:paraId="2180BCD8" w14:textId="77777777" w:rsidTr="005B06B0">
        <w:trPr>
          <w:trHeight w:val="544"/>
        </w:trPr>
        <w:tc>
          <w:tcPr>
            <w:tcW w:w="3363" w:type="dxa"/>
          </w:tcPr>
          <w:p w14:paraId="016FB928" w14:textId="77777777" w:rsidR="005B06B0" w:rsidRPr="00C1036B" w:rsidRDefault="005B06B0" w:rsidP="00CD5395">
            <w:pPr>
              <w:rPr>
                <w:rFonts w:ascii="Verdana" w:hAnsi="Verdana"/>
                <w:sz w:val="18"/>
                <w:szCs w:val="18"/>
              </w:rPr>
            </w:pPr>
          </w:p>
        </w:tc>
        <w:tc>
          <w:tcPr>
            <w:tcW w:w="1178" w:type="dxa"/>
          </w:tcPr>
          <w:p w14:paraId="361EDBEB" w14:textId="77777777" w:rsidR="005B06B0" w:rsidRDefault="005B06B0" w:rsidP="00CD5395">
            <w:pPr>
              <w:jc w:val="center"/>
              <w:rPr>
                <w:rFonts w:ascii="Verdana" w:hAnsi="Verdana"/>
                <w:sz w:val="18"/>
                <w:szCs w:val="18"/>
              </w:rPr>
            </w:pPr>
          </w:p>
        </w:tc>
        <w:tc>
          <w:tcPr>
            <w:tcW w:w="3519" w:type="dxa"/>
          </w:tcPr>
          <w:p w14:paraId="58E79C8A" w14:textId="77777777" w:rsidR="005B06B0" w:rsidRPr="00C1036B" w:rsidRDefault="005B06B0" w:rsidP="00CD5395">
            <w:pPr>
              <w:rPr>
                <w:rFonts w:ascii="Verdana" w:hAnsi="Verdana"/>
                <w:sz w:val="18"/>
                <w:szCs w:val="18"/>
              </w:rPr>
            </w:pPr>
            <w:r w:rsidRPr="000C17F4">
              <w:rPr>
                <w:rFonts w:ascii="Verdana" w:eastAsia="Verdana" w:hAnsi="Verdana" w:cs="Verdana"/>
                <w:sz w:val="18"/>
                <w:szCs w:val="18"/>
              </w:rPr>
              <w:t>Er is sprake van gestructureerd overleg</w:t>
            </w:r>
          </w:p>
        </w:tc>
        <w:tc>
          <w:tcPr>
            <w:tcW w:w="1178" w:type="dxa"/>
          </w:tcPr>
          <w:p w14:paraId="486D3B17" w14:textId="77777777" w:rsidR="005B06B0" w:rsidRPr="00C1036B" w:rsidRDefault="005B06B0" w:rsidP="00CD5395">
            <w:pPr>
              <w:jc w:val="center"/>
              <w:rPr>
                <w:rFonts w:ascii="Verdana" w:hAnsi="Verdana"/>
                <w:sz w:val="18"/>
                <w:szCs w:val="18"/>
              </w:rPr>
            </w:pPr>
            <w:r>
              <w:rPr>
                <w:rFonts w:ascii="Verdana" w:hAnsi="Verdana"/>
                <w:sz w:val="18"/>
                <w:szCs w:val="18"/>
              </w:rPr>
              <w:t>1</w:t>
            </w:r>
          </w:p>
        </w:tc>
      </w:tr>
      <w:tr w:rsidR="005B06B0" w14:paraId="11C7BA50" w14:textId="77777777" w:rsidTr="005B06B0">
        <w:trPr>
          <w:trHeight w:val="544"/>
        </w:trPr>
        <w:tc>
          <w:tcPr>
            <w:tcW w:w="3363" w:type="dxa"/>
          </w:tcPr>
          <w:p w14:paraId="62D97BFD" w14:textId="77777777" w:rsidR="005B06B0" w:rsidRPr="00C1036B" w:rsidRDefault="005B06B0" w:rsidP="00CD5395">
            <w:pPr>
              <w:rPr>
                <w:rFonts w:ascii="Verdana" w:hAnsi="Verdana"/>
                <w:sz w:val="18"/>
                <w:szCs w:val="18"/>
              </w:rPr>
            </w:pPr>
          </w:p>
        </w:tc>
        <w:tc>
          <w:tcPr>
            <w:tcW w:w="1178" w:type="dxa"/>
          </w:tcPr>
          <w:p w14:paraId="4C768ABA" w14:textId="77777777" w:rsidR="005B06B0" w:rsidRDefault="005B06B0" w:rsidP="00CD5395">
            <w:pPr>
              <w:jc w:val="center"/>
              <w:rPr>
                <w:rFonts w:ascii="Verdana" w:hAnsi="Verdana"/>
                <w:sz w:val="18"/>
                <w:szCs w:val="18"/>
              </w:rPr>
            </w:pPr>
          </w:p>
        </w:tc>
        <w:tc>
          <w:tcPr>
            <w:tcW w:w="3519" w:type="dxa"/>
          </w:tcPr>
          <w:p w14:paraId="7AB4D809" w14:textId="77777777" w:rsidR="005B06B0" w:rsidRPr="00C1036B" w:rsidRDefault="005B06B0" w:rsidP="00CD5395">
            <w:pPr>
              <w:rPr>
                <w:rFonts w:ascii="Verdana" w:hAnsi="Verdana"/>
                <w:sz w:val="18"/>
                <w:szCs w:val="18"/>
              </w:rPr>
            </w:pPr>
            <w:r w:rsidRPr="000C17F4">
              <w:rPr>
                <w:rFonts w:ascii="Verdana" w:eastAsia="Verdana" w:hAnsi="Verdana" w:cs="Verdana"/>
                <w:sz w:val="18"/>
                <w:szCs w:val="18"/>
              </w:rPr>
              <w:t>Ontbreken van persoonlijke beleidsopvattingen</w:t>
            </w:r>
          </w:p>
        </w:tc>
        <w:tc>
          <w:tcPr>
            <w:tcW w:w="1178" w:type="dxa"/>
          </w:tcPr>
          <w:p w14:paraId="06D0C2A4" w14:textId="77777777" w:rsidR="005B06B0" w:rsidRPr="00C1036B" w:rsidRDefault="005B06B0" w:rsidP="00CD5395">
            <w:pPr>
              <w:jc w:val="center"/>
              <w:rPr>
                <w:rFonts w:ascii="Verdana" w:hAnsi="Verdana"/>
                <w:sz w:val="18"/>
                <w:szCs w:val="18"/>
              </w:rPr>
            </w:pPr>
            <w:r>
              <w:rPr>
                <w:rFonts w:ascii="Verdana" w:hAnsi="Verdana"/>
                <w:sz w:val="18"/>
                <w:szCs w:val="18"/>
              </w:rPr>
              <w:t>1</w:t>
            </w:r>
          </w:p>
        </w:tc>
      </w:tr>
    </w:tbl>
    <w:p w14:paraId="679A0137" w14:textId="739FFD93" w:rsidR="00737DCE" w:rsidRPr="00737DCE" w:rsidRDefault="00737DCE" w:rsidP="00A645DC">
      <w:pPr>
        <w:spacing w:after="0"/>
        <w:rPr>
          <w:rFonts w:ascii="Verdana" w:hAnsi="Verdana"/>
          <w:b/>
          <w:i/>
          <w:sz w:val="18"/>
          <w:szCs w:val="18"/>
        </w:rPr>
      </w:pPr>
      <w:r w:rsidRPr="00737DCE">
        <w:rPr>
          <w:rFonts w:ascii="Verdana" w:hAnsi="Verdana"/>
          <w:b/>
          <w:i/>
          <w:sz w:val="18"/>
          <w:szCs w:val="18"/>
        </w:rPr>
        <w:t>Tabel 5: Uitkomsten van tabel 1.3 in bijlage 5</w:t>
      </w:r>
    </w:p>
    <w:p w14:paraId="6A8315AB" w14:textId="77777777" w:rsidR="005C34E4" w:rsidRDefault="005C34E4" w:rsidP="00A645DC">
      <w:pPr>
        <w:spacing w:after="0"/>
        <w:rPr>
          <w:rFonts w:ascii="Verdana" w:hAnsi="Verdana"/>
          <w:sz w:val="20"/>
          <w:szCs w:val="20"/>
        </w:rPr>
      </w:pPr>
    </w:p>
    <w:p w14:paraId="1A125750" w14:textId="722D4F2A" w:rsidR="00590CFC" w:rsidRPr="00590CFC" w:rsidRDefault="00590CFC" w:rsidP="005C34E4">
      <w:pPr>
        <w:spacing w:after="0" w:line="360" w:lineRule="auto"/>
        <w:rPr>
          <w:rFonts w:ascii="Verdana" w:hAnsi="Verdana"/>
          <w:sz w:val="20"/>
          <w:szCs w:val="20"/>
        </w:rPr>
      </w:pPr>
      <w:r w:rsidRPr="00590CFC">
        <w:rPr>
          <w:rFonts w:ascii="Verdana" w:hAnsi="Verdana"/>
          <w:sz w:val="20"/>
          <w:szCs w:val="20"/>
        </w:rPr>
        <w:t>RESULTATEN EN CONCLUSIES</w:t>
      </w:r>
    </w:p>
    <w:p w14:paraId="5F854FBD" w14:textId="0D2F78D1" w:rsidR="002954AC" w:rsidRPr="00C17F87" w:rsidRDefault="003C1C1F" w:rsidP="00D9748E">
      <w:pPr>
        <w:spacing w:after="0" w:line="360" w:lineRule="auto"/>
        <w:rPr>
          <w:rFonts w:ascii="Verdana" w:hAnsi="Verdana"/>
          <w:sz w:val="20"/>
          <w:szCs w:val="20"/>
        </w:rPr>
      </w:pPr>
      <w:r w:rsidRPr="00C17F87">
        <w:rPr>
          <w:rFonts w:ascii="Verdana" w:hAnsi="Verdana"/>
          <w:sz w:val="20"/>
          <w:szCs w:val="20"/>
        </w:rPr>
        <w:t>Het belangrijkste resultaat u</w:t>
      </w:r>
      <w:r w:rsidR="002E2B5E" w:rsidRPr="00C17F87">
        <w:rPr>
          <w:rFonts w:ascii="Verdana" w:hAnsi="Verdana"/>
          <w:sz w:val="20"/>
          <w:szCs w:val="20"/>
        </w:rPr>
        <w:t xml:space="preserve">it dit onderzoek </w:t>
      </w:r>
      <w:r w:rsidRPr="00C17F87">
        <w:rPr>
          <w:rFonts w:ascii="Verdana" w:hAnsi="Verdana"/>
          <w:sz w:val="20"/>
          <w:szCs w:val="20"/>
        </w:rPr>
        <w:t>is</w:t>
      </w:r>
      <w:r w:rsidR="002E2B5E" w:rsidRPr="00C17F87">
        <w:rPr>
          <w:rFonts w:ascii="Verdana" w:hAnsi="Verdana"/>
          <w:sz w:val="20"/>
          <w:szCs w:val="20"/>
        </w:rPr>
        <w:t xml:space="preserve"> dat </w:t>
      </w:r>
      <w:r w:rsidR="00D9748E" w:rsidRPr="00C17F87">
        <w:rPr>
          <w:rFonts w:ascii="Verdana" w:hAnsi="Verdana"/>
          <w:sz w:val="20"/>
          <w:szCs w:val="20"/>
        </w:rPr>
        <w:t xml:space="preserve">de feiten en omstandigheden die leiden tot honorering of afwijzing van de weigering tot informatieverstrekking zeer uiteenlopend zijn van aard. Hieruit kan worden geconcludeerd dat de rechter kijkt naar de omstandigheden van het geval. </w:t>
      </w:r>
    </w:p>
    <w:p w14:paraId="4939EFD5" w14:textId="4A540E8C" w:rsidR="00606F10" w:rsidRPr="00C17F87" w:rsidRDefault="002E2B5E" w:rsidP="00D9748E">
      <w:pPr>
        <w:spacing w:after="0" w:line="360" w:lineRule="auto"/>
        <w:rPr>
          <w:rFonts w:ascii="Verdana" w:hAnsi="Verdana"/>
          <w:sz w:val="20"/>
          <w:szCs w:val="20"/>
        </w:rPr>
      </w:pPr>
      <w:r w:rsidRPr="00C17F87">
        <w:rPr>
          <w:rFonts w:ascii="Verdana" w:hAnsi="Verdana"/>
          <w:sz w:val="20"/>
          <w:szCs w:val="20"/>
        </w:rPr>
        <w:lastRenderedPageBreak/>
        <w:t xml:space="preserve">Het </w:t>
      </w:r>
      <w:r w:rsidR="003C1C1F" w:rsidRPr="00C17F87">
        <w:rPr>
          <w:rFonts w:ascii="Verdana" w:hAnsi="Verdana"/>
          <w:sz w:val="20"/>
          <w:szCs w:val="20"/>
        </w:rPr>
        <w:t>valt verder op</w:t>
      </w:r>
      <w:r w:rsidRPr="00C17F87">
        <w:rPr>
          <w:rFonts w:ascii="Verdana" w:hAnsi="Verdana"/>
          <w:sz w:val="20"/>
          <w:szCs w:val="20"/>
        </w:rPr>
        <w:t xml:space="preserve"> </w:t>
      </w:r>
      <w:r w:rsidR="002954AC" w:rsidRPr="00C17F87">
        <w:rPr>
          <w:rFonts w:ascii="Verdana" w:hAnsi="Verdana"/>
          <w:sz w:val="20"/>
          <w:szCs w:val="20"/>
        </w:rPr>
        <w:t xml:space="preserve">dat de rechter </w:t>
      </w:r>
      <w:r w:rsidR="00D9748E" w:rsidRPr="00C17F87">
        <w:rPr>
          <w:rFonts w:ascii="Verdana" w:hAnsi="Verdana"/>
          <w:sz w:val="20"/>
          <w:szCs w:val="20"/>
        </w:rPr>
        <w:t xml:space="preserve">een beroep op een uitzonderingsgrond of beperking met name </w:t>
      </w:r>
      <w:r w:rsidR="002954AC" w:rsidRPr="00C17F87">
        <w:rPr>
          <w:rFonts w:ascii="Verdana" w:hAnsi="Verdana"/>
          <w:sz w:val="20"/>
          <w:szCs w:val="20"/>
        </w:rPr>
        <w:t xml:space="preserve">honoreert </w:t>
      </w:r>
      <w:r w:rsidR="00D9748E" w:rsidRPr="00C17F87">
        <w:rPr>
          <w:rFonts w:ascii="Verdana" w:hAnsi="Verdana"/>
          <w:sz w:val="20"/>
          <w:szCs w:val="20"/>
        </w:rPr>
        <w:t>als het gaat om p</w:t>
      </w:r>
      <w:r w:rsidR="00F464AD">
        <w:rPr>
          <w:rFonts w:ascii="Verdana" w:hAnsi="Verdana"/>
          <w:sz w:val="20"/>
          <w:szCs w:val="20"/>
        </w:rPr>
        <w:t>ersoonlijke beleidsopvattingen (w</w:t>
      </w:r>
      <w:r w:rsidR="00606F10" w:rsidRPr="00C17F87">
        <w:rPr>
          <w:rFonts w:ascii="Verdana" w:hAnsi="Verdana"/>
          <w:sz w:val="20"/>
          <w:szCs w:val="20"/>
        </w:rPr>
        <w:t xml:space="preserve">eergegeven in bovenstaande tabel 5). </w:t>
      </w:r>
      <w:r w:rsidR="00D9748E" w:rsidRPr="00C17F87">
        <w:rPr>
          <w:rFonts w:ascii="Verdana" w:hAnsi="Verdana"/>
          <w:sz w:val="20"/>
          <w:szCs w:val="20"/>
        </w:rPr>
        <w:t>Zo wordt in 5 van de 21 uitspraken geoordeeld dat er gelet op de aard en inhoud van de gegevens sprake is van persoonlijke beleidsopvattingen. In 4 uitspraken is er sprake van</w:t>
      </w:r>
      <w:r w:rsidR="00936DC9" w:rsidRPr="00C17F87">
        <w:rPr>
          <w:rFonts w:ascii="Verdana" w:hAnsi="Verdana"/>
          <w:sz w:val="20"/>
          <w:szCs w:val="20"/>
        </w:rPr>
        <w:t xml:space="preserve"> een nauwe verwevenheid tussen</w:t>
      </w:r>
      <w:r w:rsidR="00D9748E" w:rsidRPr="00C17F87">
        <w:rPr>
          <w:rFonts w:ascii="Verdana" w:hAnsi="Verdana"/>
          <w:sz w:val="20"/>
          <w:szCs w:val="20"/>
        </w:rPr>
        <w:t xml:space="preserve"> feiten en persoonlijke beleidsopvattingen en in 3 zaken zijn de gegevens herleidbaar tot een persoon.</w:t>
      </w:r>
      <w:r w:rsidR="002954AC" w:rsidRPr="00C17F87">
        <w:rPr>
          <w:rFonts w:ascii="Verdana" w:hAnsi="Verdana"/>
          <w:sz w:val="20"/>
          <w:szCs w:val="20"/>
        </w:rPr>
        <w:t xml:space="preserve"> </w:t>
      </w:r>
    </w:p>
    <w:p w14:paraId="3841B56A" w14:textId="4EB29D2A" w:rsidR="002954AC" w:rsidRPr="00C17F87" w:rsidRDefault="00936DC9" w:rsidP="00D9748E">
      <w:pPr>
        <w:spacing w:after="0" w:line="360" w:lineRule="auto"/>
        <w:rPr>
          <w:rFonts w:ascii="Verdana" w:hAnsi="Verdana"/>
          <w:sz w:val="20"/>
          <w:szCs w:val="20"/>
        </w:rPr>
      </w:pPr>
      <w:r w:rsidRPr="00C17F87">
        <w:rPr>
          <w:rFonts w:ascii="Verdana" w:hAnsi="Verdana"/>
          <w:sz w:val="20"/>
          <w:szCs w:val="20"/>
        </w:rPr>
        <w:t xml:space="preserve">Een ander opvallend </w:t>
      </w:r>
      <w:r w:rsidR="002954AC" w:rsidRPr="00C17F87">
        <w:rPr>
          <w:rFonts w:ascii="Verdana" w:hAnsi="Verdana"/>
          <w:sz w:val="20"/>
          <w:szCs w:val="20"/>
        </w:rPr>
        <w:t xml:space="preserve">resultaat is </w:t>
      </w:r>
      <w:r w:rsidR="00D9748E" w:rsidRPr="00C17F87">
        <w:rPr>
          <w:rFonts w:ascii="Verdana" w:hAnsi="Verdana"/>
          <w:sz w:val="20"/>
          <w:szCs w:val="20"/>
        </w:rPr>
        <w:t xml:space="preserve">dat een weigering eerder wordt gehonoreerd indien er sprake is van concurrentiegevoelige informatie. Dit blijkt uit 3 zaken en in verband met de </w:t>
      </w:r>
      <w:r w:rsidR="002954AC" w:rsidRPr="00C17F87">
        <w:rPr>
          <w:rFonts w:ascii="Verdana" w:hAnsi="Verdana"/>
          <w:sz w:val="20"/>
          <w:szCs w:val="20"/>
        </w:rPr>
        <w:t xml:space="preserve">eerdergenoemde </w:t>
      </w:r>
      <w:r w:rsidR="00D9748E" w:rsidRPr="00C17F87">
        <w:rPr>
          <w:rFonts w:ascii="Verdana" w:hAnsi="Verdana"/>
          <w:sz w:val="20"/>
          <w:szCs w:val="20"/>
        </w:rPr>
        <w:t>verscheidenheid is dat een grote frequentie.</w:t>
      </w:r>
      <w:r w:rsidR="002954AC" w:rsidRPr="00C17F87">
        <w:rPr>
          <w:rStyle w:val="Voetnootmarkering"/>
          <w:rFonts w:ascii="Verdana" w:hAnsi="Verdana"/>
          <w:sz w:val="20"/>
          <w:szCs w:val="20"/>
        </w:rPr>
        <w:footnoteReference w:id="86"/>
      </w:r>
      <w:r w:rsidR="00D9748E" w:rsidRPr="00C17F87">
        <w:rPr>
          <w:rFonts w:ascii="Verdana" w:hAnsi="Verdana"/>
          <w:sz w:val="20"/>
          <w:szCs w:val="20"/>
        </w:rPr>
        <w:t xml:space="preserve"> </w:t>
      </w:r>
    </w:p>
    <w:p w14:paraId="04299DCB" w14:textId="428F2340" w:rsidR="002954AC" w:rsidRPr="00C17F87" w:rsidRDefault="002954AC" w:rsidP="002954AC">
      <w:pPr>
        <w:spacing w:after="0" w:line="360" w:lineRule="auto"/>
        <w:rPr>
          <w:rFonts w:ascii="Verdana" w:hAnsi="Verdana"/>
          <w:sz w:val="20"/>
          <w:szCs w:val="20"/>
        </w:rPr>
      </w:pPr>
      <w:r w:rsidRPr="00C17F87">
        <w:rPr>
          <w:rFonts w:ascii="Verdana" w:hAnsi="Verdana"/>
          <w:sz w:val="20"/>
          <w:szCs w:val="20"/>
        </w:rPr>
        <w:t>Het is tevens belangrijk om te vermelden dat uit het onderzoek blijkt dat een afwijzing van de weigering tot informatieverstrekking voornamelijk kom</w:t>
      </w:r>
      <w:r w:rsidR="008111A5" w:rsidRPr="00C17F87">
        <w:rPr>
          <w:rFonts w:ascii="Verdana" w:hAnsi="Verdana"/>
          <w:sz w:val="20"/>
          <w:szCs w:val="20"/>
        </w:rPr>
        <w:t xml:space="preserve">t door een gebrek aan motivering. </w:t>
      </w:r>
    </w:p>
    <w:p w14:paraId="61A65755" w14:textId="77777777" w:rsidR="00D9748E" w:rsidRPr="00C17F87" w:rsidRDefault="00D9748E" w:rsidP="00CA19CD">
      <w:pPr>
        <w:spacing w:after="0" w:line="360" w:lineRule="auto"/>
        <w:rPr>
          <w:rFonts w:ascii="Verdana" w:hAnsi="Verdana"/>
          <w:sz w:val="20"/>
          <w:szCs w:val="20"/>
        </w:rPr>
      </w:pPr>
    </w:p>
    <w:p w14:paraId="1405E75C" w14:textId="4BEE61D5" w:rsidR="00A645DC" w:rsidRPr="00C17F87" w:rsidRDefault="00C17F87" w:rsidP="005C34E4">
      <w:pPr>
        <w:spacing w:after="0" w:line="360" w:lineRule="auto"/>
        <w:rPr>
          <w:rFonts w:ascii="Verdana" w:hAnsi="Verdana"/>
          <w:b/>
          <w:sz w:val="20"/>
          <w:szCs w:val="20"/>
        </w:rPr>
      </w:pPr>
      <w:r>
        <w:rPr>
          <w:rFonts w:ascii="Verdana" w:hAnsi="Verdana"/>
          <w:b/>
          <w:sz w:val="20"/>
          <w:szCs w:val="20"/>
        </w:rPr>
        <w:t xml:space="preserve">Analyse 4: </w:t>
      </w:r>
      <w:r w:rsidR="005017EB" w:rsidRPr="00C17F87">
        <w:rPr>
          <w:rFonts w:ascii="Verdana" w:hAnsi="Verdana"/>
          <w:b/>
          <w:sz w:val="20"/>
          <w:szCs w:val="20"/>
        </w:rPr>
        <w:t>overige aangelegenheden</w:t>
      </w:r>
      <w:r w:rsidR="006461C8" w:rsidRPr="00C17F87">
        <w:rPr>
          <w:rFonts w:ascii="Verdana" w:hAnsi="Verdana"/>
          <w:b/>
          <w:sz w:val="20"/>
          <w:szCs w:val="20"/>
        </w:rPr>
        <w:t xml:space="preserve"> </w:t>
      </w:r>
      <w:r w:rsidR="006461C8" w:rsidRPr="00DB608B">
        <w:rPr>
          <w:rFonts w:ascii="Verdana" w:hAnsi="Verdana"/>
          <w:sz w:val="20"/>
          <w:szCs w:val="20"/>
        </w:rPr>
        <w:t>(bijlage 6.4)</w:t>
      </w:r>
    </w:p>
    <w:p w14:paraId="0FF38574" w14:textId="77E5020F" w:rsidR="0011220B" w:rsidRDefault="00A645DC" w:rsidP="00801466">
      <w:pPr>
        <w:spacing w:after="0" w:line="360" w:lineRule="auto"/>
        <w:rPr>
          <w:rFonts w:ascii="Verdana" w:hAnsi="Verdana"/>
          <w:sz w:val="20"/>
          <w:szCs w:val="20"/>
        </w:rPr>
      </w:pPr>
      <w:r w:rsidRPr="00C17F87">
        <w:rPr>
          <w:rFonts w:ascii="Verdana" w:hAnsi="Verdana"/>
          <w:sz w:val="20"/>
          <w:szCs w:val="20"/>
        </w:rPr>
        <w:t xml:space="preserve">In de laatste tabel </w:t>
      </w:r>
      <w:r w:rsidR="006461C8" w:rsidRPr="00C17F87">
        <w:rPr>
          <w:rFonts w:ascii="Verdana" w:hAnsi="Verdana"/>
          <w:sz w:val="20"/>
          <w:szCs w:val="20"/>
        </w:rPr>
        <w:t xml:space="preserve">(1.4) </w:t>
      </w:r>
      <w:r w:rsidRPr="00C17F87">
        <w:rPr>
          <w:rFonts w:ascii="Verdana" w:hAnsi="Verdana"/>
          <w:sz w:val="20"/>
          <w:szCs w:val="20"/>
        </w:rPr>
        <w:t xml:space="preserve">zijn overige </w:t>
      </w:r>
      <w:r w:rsidR="007D4C5C" w:rsidRPr="00C17F87">
        <w:rPr>
          <w:rFonts w:ascii="Verdana" w:hAnsi="Verdana"/>
          <w:sz w:val="20"/>
          <w:szCs w:val="20"/>
        </w:rPr>
        <w:t>aangelegenheden</w:t>
      </w:r>
      <w:r w:rsidRPr="00C17F87">
        <w:rPr>
          <w:rFonts w:ascii="Verdana" w:hAnsi="Verdana"/>
          <w:sz w:val="20"/>
          <w:szCs w:val="20"/>
        </w:rPr>
        <w:t xml:space="preserve"> </w:t>
      </w:r>
      <w:r w:rsidR="00801466" w:rsidRPr="00C17F87">
        <w:rPr>
          <w:rFonts w:ascii="Verdana" w:hAnsi="Verdana"/>
          <w:sz w:val="20"/>
          <w:szCs w:val="20"/>
        </w:rPr>
        <w:t xml:space="preserve">opgenomen die in ogenschouw kunnen worden genomen bij de behandeling van een </w:t>
      </w:r>
      <w:proofErr w:type="spellStart"/>
      <w:r w:rsidR="00801466" w:rsidRPr="00C17F87">
        <w:rPr>
          <w:rFonts w:ascii="Verdana" w:hAnsi="Verdana"/>
          <w:sz w:val="20"/>
          <w:szCs w:val="20"/>
        </w:rPr>
        <w:t>Wob</w:t>
      </w:r>
      <w:proofErr w:type="spellEnd"/>
      <w:r w:rsidR="00801466" w:rsidRPr="00C17F87">
        <w:rPr>
          <w:rFonts w:ascii="Verdana" w:hAnsi="Verdana"/>
          <w:sz w:val="20"/>
          <w:szCs w:val="20"/>
        </w:rPr>
        <w:t>-verzo</w:t>
      </w:r>
      <w:r w:rsidR="00801466" w:rsidRPr="00801466">
        <w:rPr>
          <w:rFonts w:ascii="Verdana" w:hAnsi="Verdana"/>
          <w:sz w:val="20"/>
          <w:szCs w:val="20"/>
        </w:rPr>
        <w:t>ek</w:t>
      </w:r>
      <w:r w:rsidR="00801466">
        <w:rPr>
          <w:rFonts w:ascii="Verdana" w:hAnsi="Verdana"/>
          <w:sz w:val="20"/>
          <w:szCs w:val="20"/>
        </w:rPr>
        <w:t>. Het gaat om</w:t>
      </w:r>
      <w:r w:rsidR="0011220B">
        <w:rPr>
          <w:rFonts w:ascii="Verdana" w:hAnsi="Verdana"/>
          <w:sz w:val="20"/>
          <w:szCs w:val="20"/>
        </w:rPr>
        <w:t>:</w:t>
      </w:r>
    </w:p>
    <w:p w14:paraId="3F41DBD7" w14:textId="411A4D8C" w:rsidR="0011220B" w:rsidRPr="00CD3D3C" w:rsidRDefault="0011220B" w:rsidP="00230B20">
      <w:pPr>
        <w:pStyle w:val="Lijstalinea"/>
        <w:numPr>
          <w:ilvl w:val="0"/>
          <w:numId w:val="7"/>
        </w:numPr>
        <w:spacing w:after="0" w:line="360" w:lineRule="auto"/>
        <w:ind w:left="20"/>
        <w:rPr>
          <w:rFonts w:ascii="Verdana" w:hAnsi="Verdana"/>
          <w:sz w:val="20"/>
          <w:szCs w:val="20"/>
        </w:rPr>
      </w:pPr>
      <w:r w:rsidRPr="00CD3D3C">
        <w:rPr>
          <w:rFonts w:ascii="Verdana" w:hAnsi="Verdana"/>
          <w:sz w:val="20"/>
          <w:szCs w:val="20"/>
        </w:rPr>
        <w:t>A</w:t>
      </w:r>
      <w:r w:rsidR="00801466" w:rsidRPr="00CD3D3C">
        <w:rPr>
          <w:rFonts w:ascii="Verdana" w:hAnsi="Verdana"/>
          <w:sz w:val="20"/>
          <w:szCs w:val="20"/>
        </w:rPr>
        <w:t>lgemene beginselen van behoorlijk bestuur</w:t>
      </w:r>
      <w:r w:rsidR="0074706D" w:rsidRPr="00CD3D3C">
        <w:rPr>
          <w:rFonts w:ascii="Verdana" w:hAnsi="Verdana"/>
          <w:sz w:val="20"/>
          <w:szCs w:val="20"/>
        </w:rPr>
        <w:t xml:space="preserve"> (</w:t>
      </w:r>
      <w:r w:rsidR="00952D29">
        <w:rPr>
          <w:rFonts w:ascii="Verdana" w:hAnsi="Verdana"/>
          <w:sz w:val="20"/>
          <w:szCs w:val="20"/>
        </w:rPr>
        <w:t xml:space="preserve">hierna </w:t>
      </w:r>
      <w:proofErr w:type="spellStart"/>
      <w:r w:rsidR="0074706D" w:rsidRPr="00CD3D3C">
        <w:rPr>
          <w:rFonts w:ascii="Verdana" w:hAnsi="Verdana"/>
          <w:sz w:val="20"/>
          <w:szCs w:val="20"/>
        </w:rPr>
        <w:t>abbb</w:t>
      </w:r>
      <w:proofErr w:type="spellEnd"/>
      <w:r w:rsidR="0074706D" w:rsidRPr="00CD3D3C">
        <w:rPr>
          <w:rFonts w:ascii="Verdana" w:hAnsi="Verdana"/>
          <w:sz w:val="20"/>
          <w:szCs w:val="20"/>
        </w:rPr>
        <w:t>)</w:t>
      </w:r>
    </w:p>
    <w:p w14:paraId="52A0462A" w14:textId="67867C82" w:rsidR="0011220B" w:rsidRPr="00473C7A" w:rsidRDefault="00473C7A" w:rsidP="00CD3D3C">
      <w:pPr>
        <w:spacing w:after="0" w:line="360" w:lineRule="auto"/>
        <w:rPr>
          <w:rFonts w:ascii="Verdana" w:hAnsi="Verdana"/>
          <w:sz w:val="20"/>
          <w:szCs w:val="20"/>
        </w:rPr>
      </w:pPr>
      <w:r w:rsidRPr="00473C7A">
        <w:rPr>
          <w:rFonts w:ascii="Verdana" w:hAnsi="Verdana"/>
          <w:sz w:val="20"/>
          <w:szCs w:val="20"/>
        </w:rPr>
        <w:t>Het gaat immers om gedragsregels waaraan de gemeente zich moet houden.</w:t>
      </w:r>
    </w:p>
    <w:p w14:paraId="06D65C61" w14:textId="1535DE7C" w:rsidR="0011220B" w:rsidRDefault="00473C7A" w:rsidP="00230B20">
      <w:pPr>
        <w:pStyle w:val="Lijstalinea"/>
        <w:numPr>
          <w:ilvl w:val="0"/>
          <w:numId w:val="7"/>
        </w:numPr>
        <w:spacing w:after="0" w:line="360" w:lineRule="auto"/>
        <w:ind w:left="20"/>
        <w:rPr>
          <w:rFonts w:ascii="Verdana" w:hAnsi="Verdana"/>
          <w:sz w:val="20"/>
          <w:szCs w:val="20"/>
        </w:rPr>
      </w:pPr>
      <w:r>
        <w:rPr>
          <w:rFonts w:ascii="Verdana" w:hAnsi="Verdana"/>
          <w:sz w:val="20"/>
          <w:szCs w:val="20"/>
        </w:rPr>
        <w:t>H</w:t>
      </w:r>
      <w:r w:rsidR="0011220B" w:rsidRPr="0011220B">
        <w:rPr>
          <w:rFonts w:ascii="Verdana" w:hAnsi="Verdana"/>
          <w:sz w:val="20"/>
          <w:szCs w:val="20"/>
        </w:rPr>
        <w:t>et uitei</w:t>
      </w:r>
      <w:r w:rsidR="0011220B">
        <w:rPr>
          <w:rFonts w:ascii="Verdana" w:hAnsi="Verdana"/>
          <w:sz w:val="20"/>
          <w:szCs w:val="20"/>
        </w:rPr>
        <w:t>ndelijk oordeel van de rechter</w:t>
      </w:r>
    </w:p>
    <w:p w14:paraId="611C811F" w14:textId="118C136E" w:rsidR="0011220B" w:rsidRPr="00473C7A" w:rsidRDefault="00473C7A" w:rsidP="00CD3D3C">
      <w:pPr>
        <w:spacing w:after="0" w:line="360" w:lineRule="auto"/>
        <w:rPr>
          <w:rFonts w:ascii="Verdana" w:hAnsi="Verdana"/>
          <w:sz w:val="20"/>
          <w:szCs w:val="20"/>
        </w:rPr>
      </w:pPr>
      <w:r w:rsidRPr="00473C7A">
        <w:rPr>
          <w:rFonts w:ascii="Verdana" w:hAnsi="Verdana"/>
          <w:sz w:val="20"/>
          <w:szCs w:val="20"/>
        </w:rPr>
        <w:t>E</w:t>
      </w:r>
      <w:r w:rsidR="0011220B" w:rsidRPr="00473C7A">
        <w:rPr>
          <w:rFonts w:ascii="Verdana" w:hAnsi="Verdana"/>
          <w:sz w:val="20"/>
          <w:szCs w:val="20"/>
        </w:rPr>
        <w:t>r is een onderscheid gemaakt tussen ‘kale’ beslechting en finale beslechting. (Zie bijlage 8.2 voor een bespreking van de uitspraakbevoegdheden.) Als de bestuursrechter besluit een geschil definitief te beslechten kan dit de gemeente tijd en geld besparen. Daarom is de frequentie hiervan meegenomen in het onderzoek.</w:t>
      </w:r>
    </w:p>
    <w:p w14:paraId="69AAC1A1" w14:textId="77777777" w:rsidR="00473C7A" w:rsidRDefault="0011220B" w:rsidP="00230B20">
      <w:pPr>
        <w:pStyle w:val="Lijstalinea"/>
        <w:numPr>
          <w:ilvl w:val="0"/>
          <w:numId w:val="7"/>
        </w:numPr>
        <w:spacing w:after="0" w:line="360" w:lineRule="auto"/>
        <w:ind w:left="20"/>
        <w:rPr>
          <w:rFonts w:ascii="Verdana" w:hAnsi="Verdana"/>
          <w:sz w:val="20"/>
          <w:szCs w:val="20"/>
        </w:rPr>
      </w:pPr>
      <w:r>
        <w:rPr>
          <w:rFonts w:ascii="Verdana" w:hAnsi="Verdana"/>
          <w:sz w:val="20"/>
          <w:szCs w:val="20"/>
        </w:rPr>
        <w:t>P</w:t>
      </w:r>
      <w:r w:rsidR="00801466" w:rsidRPr="0011220B">
        <w:rPr>
          <w:rFonts w:ascii="Verdana" w:hAnsi="Verdana"/>
          <w:sz w:val="20"/>
          <w:szCs w:val="20"/>
        </w:rPr>
        <w:t>roceskostenveroordeling</w:t>
      </w:r>
    </w:p>
    <w:p w14:paraId="2F546267" w14:textId="4B571B32" w:rsidR="00801466" w:rsidRDefault="00473C7A" w:rsidP="00CD3D3C">
      <w:pPr>
        <w:spacing w:after="0" w:line="360" w:lineRule="auto"/>
        <w:rPr>
          <w:rFonts w:ascii="Verdana" w:hAnsi="Verdana"/>
          <w:sz w:val="20"/>
          <w:szCs w:val="20"/>
        </w:rPr>
      </w:pPr>
      <w:r w:rsidRPr="00473C7A">
        <w:rPr>
          <w:rFonts w:ascii="Verdana" w:hAnsi="Verdana"/>
          <w:sz w:val="20"/>
          <w:szCs w:val="20"/>
        </w:rPr>
        <w:t xml:space="preserve">In hoofdstuk 1 kwam al naar voren dat dit een beletsel creëert. Het is in deze tabel geanalyseerd om in te zien hoe vaak gemeenten worden veroordeeld in de kosten.  </w:t>
      </w:r>
      <w:r w:rsidR="00801466" w:rsidRPr="00473C7A">
        <w:rPr>
          <w:rFonts w:ascii="Verdana" w:hAnsi="Verdana"/>
          <w:sz w:val="20"/>
          <w:szCs w:val="20"/>
        </w:rPr>
        <w:t xml:space="preserve"> </w:t>
      </w:r>
    </w:p>
    <w:p w14:paraId="57CAF3E6" w14:textId="6A36964A" w:rsidR="00AA4523" w:rsidRDefault="00AA4523" w:rsidP="00CD3D3C">
      <w:pPr>
        <w:spacing w:after="0" w:line="360" w:lineRule="auto"/>
        <w:rPr>
          <w:rFonts w:ascii="Verdana" w:hAnsi="Verdana"/>
          <w:sz w:val="20"/>
          <w:szCs w:val="20"/>
        </w:rPr>
      </w:pPr>
    </w:p>
    <w:p w14:paraId="1588FE1D" w14:textId="5A95AC2E" w:rsidR="00801466" w:rsidRDefault="00801466" w:rsidP="00801466">
      <w:pPr>
        <w:spacing w:after="0" w:line="360" w:lineRule="auto"/>
        <w:rPr>
          <w:rFonts w:ascii="Verdana" w:hAnsi="Verdana"/>
          <w:sz w:val="20"/>
          <w:szCs w:val="20"/>
        </w:rPr>
      </w:pPr>
      <w:r>
        <w:rPr>
          <w:rFonts w:ascii="Verdana" w:hAnsi="Verdana"/>
          <w:sz w:val="20"/>
          <w:szCs w:val="20"/>
        </w:rPr>
        <w:t>RESULTATEN EN CONCLUSIES</w:t>
      </w:r>
    </w:p>
    <w:p w14:paraId="470AF8F7" w14:textId="35D59693" w:rsidR="006461C8" w:rsidRDefault="008C34F9" w:rsidP="00EF58D2">
      <w:pPr>
        <w:spacing w:after="0" w:line="360" w:lineRule="auto"/>
        <w:rPr>
          <w:rFonts w:ascii="Verdana" w:eastAsia="Verdana" w:hAnsi="Verdana" w:cs="Verdana"/>
          <w:strike/>
          <w:sz w:val="20"/>
          <w:szCs w:val="20"/>
        </w:rPr>
      </w:pPr>
      <w:r w:rsidRPr="00C17F87">
        <w:rPr>
          <w:rFonts w:ascii="Verdana" w:eastAsia="Verdana" w:hAnsi="Verdana" w:cs="Verdana"/>
          <w:sz w:val="20"/>
          <w:szCs w:val="20"/>
        </w:rPr>
        <w:t>Het belang</w:t>
      </w:r>
      <w:r w:rsidR="0063558D" w:rsidRPr="00C17F87">
        <w:rPr>
          <w:rFonts w:ascii="Verdana" w:eastAsia="Verdana" w:hAnsi="Verdana" w:cs="Verdana"/>
          <w:sz w:val="20"/>
          <w:szCs w:val="20"/>
        </w:rPr>
        <w:t xml:space="preserve">rijkste resultaat </w:t>
      </w:r>
      <w:r w:rsidRPr="00C17F87">
        <w:rPr>
          <w:rFonts w:ascii="Verdana" w:eastAsia="Verdana" w:hAnsi="Verdana" w:cs="Verdana"/>
          <w:sz w:val="20"/>
          <w:szCs w:val="20"/>
        </w:rPr>
        <w:t xml:space="preserve">is </w:t>
      </w:r>
      <w:r w:rsidR="00952D29" w:rsidRPr="00C17F87">
        <w:rPr>
          <w:rFonts w:ascii="Verdana" w:eastAsia="Verdana" w:hAnsi="Verdana" w:cs="Verdana"/>
          <w:sz w:val="20"/>
          <w:szCs w:val="20"/>
        </w:rPr>
        <w:t xml:space="preserve">dat de toetsing van </w:t>
      </w:r>
      <w:proofErr w:type="spellStart"/>
      <w:r w:rsidR="00952D29" w:rsidRPr="00C17F87">
        <w:rPr>
          <w:rFonts w:ascii="Verdana" w:eastAsia="Verdana" w:hAnsi="Verdana" w:cs="Verdana"/>
          <w:sz w:val="20"/>
          <w:szCs w:val="20"/>
        </w:rPr>
        <w:t>abbb’s</w:t>
      </w:r>
      <w:proofErr w:type="spellEnd"/>
      <w:r w:rsidR="00952D29" w:rsidRPr="00C17F87">
        <w:rPr>
          <w:rFonts w:ascii="Verdana" w:eastAsia="Verdana" w:hAnsi="Verdana" w:cs="Verdana"/>
          <w:sz w:val="20"/>
          <w:szCs w:val="20"/>
        </w:rPr>
        <w:t xml:space="preserve"> in relatief veel zaken een belangrijke rol speelt. U</w:t>
      </w:r>
      <w:r w:rsidR="0011220B" w:rsidRPr="00C17F87">
        <w:rPr>
          <w:rFonts w:ascii="Verdana" w:eastAsia="Verdana" w:hAnsi="Verdana" w:cs="Verdana"/>
          <w:sz w:val="20"/>
          <w:szCs w:val="20"/>
        </w:rPr>
        <w:t>it</w:t>
      </w:r>
      <w:r w:rsidR="00952D29" w:rsidRPr="00C17F87">
        <w:rPr>
          <w:rFonts w:ascii="Verdana" w:eastAsia="Verdana" w:hAnsi="Verdana" w:cs="Verdana"/>
          <w:sz w:val="20"/>
          <w:szCs w:val="20"/>
        </w:rPr>
        <w:t xml:space="preserve"> het onderzoek (weergegeven in tabel 1.4)</w:t>
      </w:r>
      <w:r w:rsidR="0011220B" w:rsidRPr="00C17F87">
        <w:rPr>
          <w:rFonts w:ascii="Verdana" w:eastAsia="Verdana" w:hAnsi="Verdana" w:cs="Verdana"/>
          <w:sz w:val="20"/>
          <w:szCs w:val="20"/>
        </w:rPr>
        <w:t xml:space="preserve"> </w:t>
      </w:r>
      <w:r w:rsidR="00952D29" w:rsidRPr="00C17F87">
        <w:rPr>
          <w:rFonts w:ascii="Verdana" w:eastAsia="Verdana" w:hAnsi="Verdana" w:cs="Verdana"/>
          <w:sz w:val="20"/>
          <w:szCs w:val="20"/>
        </w:rPr>
        <w:t>komt</w:t>
      </w:r>
      <w:r w:rsidR="0011220B" w:rsidRPr="00C17F87">
        <w:rPr>
          <w:rFonts w:ascii="Verdana" w:eastAsia="Verdana" w:hAnsi="Verdana" w:cs="Verdana"/>
          <w:sz w:val="20"/>
          <w:szCs w:val="20"/>
        </w:rPr>
        <w:t xml:space="preserve"> naar voren dat i</w:t>
      </w:r>
      <w:r w:rsidR="009853EF" w:rsidRPr="00C17F87">
        <w:rPr>
          <w:rFonts w:ascii="Verdana" w:eastAsia="Verdana" w:hAnsi="Verdana" w:cs="Verdana"/>
          <w:sz w:val="20"/>
          <w:szCs w:val="20"/>
        </w:rPr>
        <w:t>n 9</w:t>
      </w:r>
      <w:r w:rsidR="0074706D" w:rsidRPr="00C17F87">
        <w:rPr>
          <w:rFonts w:ascii="Verdana" w:eastAsia="Verdana" w:hAnsi="Verdana" w:cs="Verdana"/>
          <w:sz w:val="20"/>
          <w:szCs w:val="20"/>
        </w:rPr>
        <w:t xml:space="preserve"> van de 21</w:t>
      </w:r>
      <w:r w:rsidR="00A645DC" w:rsidRPr="00C17F87">
        <w:rPr>
          <w:rFonts w:ascii="Verdana" w:eastAsia="Verdana" w:hAnsi="Verdana" w:cs="Verdana"/>
          <w:sz w:val="20"/>
          <w:szCs w:val="20"/>
        </w:rPr>
        <w:t xml:space="preserve"> zaken sprake</w:t>
      </w:r>
      <w:r w:rsidR="0011220B" w:rsidRPr="00C17F87">
        <w:rPr>
          <w:rFonts w:ascii="Verdana" w:eastAsia="Verdana" w:hAnsi="Verdana" w:cs="Verdana"/>
          <w:sz w:val="20"/>
          <w:szCs w:val="20"/>
        </w:rPr>
        <w:t xml:space="preserve"> is </w:t>
      </w:r>
      <w:r w:rsidR="00A645DC" w:rsidRPr="00C17F87">
        <w:rPr>
          <w:rFonts w:ascii="Verdana" w:eastAsia="Verdana" w:hAnsi="Verdana" w:cs="Verdana"/>
          <w:sz w:val="20"/>
          <w:szCs w:val="20"/>
        </w:rPr>
        <w:t xml:space="preserve">van een besluit genomen in strijd met </w:t>
      </w:r>
      <w:r w:rsidR="009853EF" w:rsidRPr="00C17F87">
        <w:rPr>
          <w:rFonts w:ascii="Verdana" w:eastAsia="Verdana" w:hAnsi="Verdana" w:cs="Verdana"/>
          <w:sz w:val="20"/>
          <w:szCs w:val="20"/>
        </w:rPr>
        <w:t xml:space="preserve">een </w:t>
      </w:r>
      <w:proofErr w:type="spellStart"/>
      <w:r w:rsidR="0011220B" w:rsidRPr="00C17F87">
        <w:rPr>
          <w:rFonts w:ascii="Verdana" w:eastAsia="Verdana" w:hAnsi="Verdana" w:cs="Verdana"/>
          <w:sz w:val="20"/>
          <w:szCs w:val="20"/>
        </w:rPr>
        <w:t>abbb</w:t>
      </w:r>
      <w:proofErr w:type="spellEnd"/>
      <w:r w:rsidR="009853EF" w:rsidRPr="00C17F87">
        <w:rPr>
          <w:rFonts w:ascii="Verdana" w:eastAsia="Verdana" w:hAnsi="Verdana" w:cs="Verdana"/>
          <w:sz w:val="20"/>
          <w:szCs w:val="20"/>
        </w:rPr>
        <w:t xml:space="preserve">. In 7 zaken daarvan </w:t>
      </w:r>
      <w:r w:rsidR="007D4C5C" w:rsidRPr="00C17F87">
        <w:rPr>
          <w:rFonts w:ascii="Verdana" w:eastAsia="Verdana" w:hAnsi="Verdana" w:cs="Verdana"/>
          <w:sz w:val="20"/>
          <w:szCs w:val="20"/>
        </w:rPr>
        <w:t>levert het</w:t>
      </w:r>
      <w:r w:rsidR="00A645DC" w:rsidRPr="00C17F87">
        <w:rPr>
          <w:rFonts w:ascii="Verdana" w:eastAsia="Verdana" w:hAnsi="Verdana" w:cs="Verdana"/>
          <w:sz w:val="20"/>
          <w:szCs w:val="20"/>
        </w:rPr>
        <w:t xml:space="preserve"> besluit </w:t>
      </w:r>
      <w:r w:rsidR="007D4C5C">
        <w:rPr>
          <w:rFonts w:ascii="Verdana" w:eastAsia="Verdana" w:hAnsi="Verdana" w:cs="Verdana"/>
          <w:sz w:val="20"/>
          <w:szCs w:val="20"/>
        </w:rPr>
        <w:t>een strijd op</w:t>
      </w:r>
      <w:r w:rsidR="00A645DC">
        <w:rPr>
          <w:rFonts w:ascii="Verdana" w:eastAsia="Verdana" w:hAnsi="Verdana" w:cs="Verdana"/>
          <w:sz w:val="20"/>
          <w:szCs w:val="20"/>
        </w:rPr>
        <w:t xml:space="preserve"> met </w:t>
      </w:r>
      <w:r w:rsidR="009853EF">
        <w:rPr>
          <w:rFonts w:ascii="Verdana" w:eastAsia="Verdana" w:hAnsi="Verdana" w:cs="Verdana"/>
          <w:sz w:val="20"/>
          <w:szCs w:val="20"/>
        </w:rPr>
        <w:t>zowel het zorgvuldigheidsbeginsel</w:t>
      </w:r>
      <w:r w:rsidR="0074706D" w:rsidRPr="0074706D">
        <w:t xml:space="preserve"> </w:t>
      </w:r>
      <w:r w:rsidR="0074706D" w:rsidRPr="0074706D">
        <w:rPr>
          <w:rFonts w:ascii="Verdana" w:eastAsia="Verdana" w:hAnsi="Verdana" w:cs="Verdana"/>
          <w:sz w:val="20"/>
          <w:szCs w:val="20"/>
        </w:rPr>
        <w:t xml:space="preserve">van art. 3:2 </w:t>
      </w:r>
      <w:proofErr w:type="spellStart"/>
      <w:r w:rsidR="0074706D" w:rsidRPr="0074706D">
        <w:rPr>
          <w:rFonts w:ascii="Verdana" w:eastAsia="Verdana" w:hAnsi="Verdana" w:cs="Verdana"/>
          <w:sz w:val="20"/>
          <w:szCs w:val="20"/>
        </w:rPr>
        <w:t>Awb</w:t>
      </w:r>
      <w:proofErr w:type="spellEnd"/>
      <w:r w:rsidR="009853EF">
        <w:rPr>
          <w:rFonts w:ascii="Verdana" w:eastAsia="Verdana" w:hAnsi="Verdana" w:cs="Verdana"/>
          <w:sz w:val="20"/>
          <w:szCs w:val="20"/>
        </w:rPr>
        <w:t xml:space="preserve"> als </w:t>
      </w:r>
      <w:r w:rsidR="00A645DC">
        <w:rPr>
          <w:rFonts w:ascii="Verdana" w:eastAsia="Verdana" w:hAnsi="Verdana" w:cs="Verdana"/>
          <w:sz w:val="20"/>
          <w:szCs w:val="20"/>
        </w:rPr>
        <w:t>het motiveringsbeginsel</w:t>
      </w:r>
      <w:r w:rsidR="0074706D">
        <w:rPr>
          <w:rFonts w:ascii="Verdana" w:eastAsia="Verdana" w:hAnsi="Verdana" w:cs="Verdana"/>
          <w:sz w:val="20"/>
          <w:szCs w:val="20"/>
        </w:rPr>
        <w:t xml:space="preserve"> </w:t>
      </w:r>
      <w:r w:rsidR="0074706D" w:rsidRPr="0074706D">
        <w:rPr>
          <w:rFonts w:ascii="Verdana" w:eastAsia="Verdana" w:hAnsi="Verdana" w:cs="Verdana"/>
          <w:sz w:val="20"/>
          <w:szCs w:val="20"/>
        </w:rPr>
        <w:t xml:space="preserve">van art. 7:12 </w:t>
      </w:r>
      <w:proofErr w:type="spellStart"/>
      <w:r w:rsidR="0074706D" w:rsidRPr="0074706D">
        <w:rPr>
          <w:rFonts w:ascii="Verdana" w:eastAsia="Verdana" w:hAnsi="Verdana" w:cs="Verdana"/>
          <w:sz w:val="20"/>
          <w:szCs w:val="20"/>
        </w:rPr>
        <w:t>Awb</w:t>
      </w:r>
      <w:proofErr w:type="spellEnd"/>
      <w:r w:rsidR="00A645DC">
        <w:rPr>
          <w:rFonts w:ascii="Verdana" w:eastAsia="Verdana" w:hAnsi="Verdana" w:cs="Verdana"/>
          <w:sz w:val="20"/>
          <w:szCs w:val="20"/>
        </w:rPr>
        <w:t xml:space="preserve"> </w:t>
      </w:r>
      <w:r w:rsidR="009853EF">
        <w:rPr>
          <w:rFonts w:ascii="Verdana" w:eastAsia="Verdana" w:hAnsi="Verdana" w:cs="Verdana"/>
          <w:sz w:val="20"/>
          <w:szCs w:val="20"/>
        </w:rPr>
        <w:t xml:space="preserve">en in 2 zaken levert het besluit enkel een strijd op met het motiveringsbeginsel. </w:t>
      </w:r>
      <w:r w:rsidR="00334288">
        <w:rPr>
          <w:rFonts w:ascii="Verdana" w:eastAsia="Verdana" w:hAnsi="Verdana" w:cs="Verdana"/>
          <w:sz w:val="20"/>
          <w:szCs w:val="20"/>
        </w:rPr>
        <w:t xml:space="preserve">Een zorgvuldige toetsing blijkt van groot belang. </w:t>
      </w:r>
    </w:p>
    <w:p w14:paraId="51806E8A" w14:textId="77777777" w:rsidR="00EF58D2" w:rsidRDefault="00EF58D2" w:rsidP="00EF58D2">
      <w:pPr>
        <w:spacing w:after="0" w:line="360" w:lineRule="auto"/>
        <w:rPr>
          <w:rFonts w:ascii="Verdana" w:hAnsi="Verdana"/>
          <w:sz w:val="20"/>
          <w:szCs w:val="20"/>
        </w:rPr>
      </w:pPr>
    </w:p>
    <w:p w14:paraId="0C6AC589" w14:textId="77777777" w:rsidR="00CF7D87" w:rsidRDefault="0032629A" w:rsidP="00CF7D87">
      <w:pPr>
        <w:pStyle w:val="Kop2"/>
        <w:spacing w:line="240" w:lineRule="auto"/>
        <w:rPr>
          <w:rFonts w:ascii="Verdana" w:hAnsi="Verdana"/>
          <w:b/>
          <w:color w:val="auto"/>
          <w:sz w:val="20"/>
          <w:szCs w:val="20"/>
        </w:rPr>
      </w:pPr>
      <w:bookmarkStart w:id="37" w:name="_Toc11499111"/>
      <w:r>
        <w:rPr>
          <w:rFonts w:ascii="Verdana" w:hAnsi="Verdana"/>
          <w:b/>
          <w:color w:val="auto"/>
          <w:sz w:val="20"/>
          <w:szCs w:val="20"/>
        </w:rPr>
        <w:lastRenderedPageBreak/>
        <w:t>4</w:t>
      </w:r>
      <w:r w:rsidR="00CD7769" w:rsidRPr="002B7E60">
        <w:rPr>
          <w:rFonts w:ascii="Verdana" w:hAnsi="Verdana"/>
          <w:b/>
          <w:color w:val="auto"/>
          <w:sz w:val="20"/>
          <w:szCs w:val="20"/>
        </w:rPr>
        <w:t>.2 JURISPRUDENTIEONDERZOEK 2</w:t>
      </w:r>
      <w:bookmarkEnd w:id="37"/>
      <w:r w:rsidR="00CF7D87">
        <w:rPr>
          <w:rFonts w:ascii="Verdana" w:hAnsi="Verdana"/>
          <w:b/>
          <w:color w:val="auto"/>
          <w:sz w:val="20"/>
          <w:szCs w:val="20"/>
        </w:rPr>
        <w:t xml:space="preserve"> </w:t>
      </w:r>
    </w:p>
    <w:p w14:paraId="005FD535" w14:textId="316211A7" w:rsidR="001842F2" w:rsidRDefault="00CF7D87" w:rsidP="00CF7D87">
      <w:pPr>
        <w:spacing w:line="240" w:lineRule="auto"/>
        <w:rPr>
          <w:rFonts w:ascii="Verdana" w:hAnsi="Verdana"/>
          <w:b/>
          <w:sz w:val="20"/>
          <w:szCs w:val="20"/>
        </w:rPr>
      </w:pPr>
      <w:r>
        <w:rPr>
          <w:rFonts w:ascii="Verdana" w:hAnsi="Verdana"/>
          <w:b/>
          <w:sz w:val="20"/>
          <w:szCs w:val="20"/>
        </w:rPr>
        <w:t xml:space="preserve">Met betrekking tot geheimhouding op grond van de Gemeentewet </w:t>
      </w:r>
    </w:p>
    <w:p w14:paraId="07DBB9BD" w14:textId="6A0E8000" w:rsidR="00682239" w:rsidRPr="00C17F87" w:rsidRDefault="001C7A9F" w:rsidP="001C7A9F">
      <w:pPr>
        <w:spacing w:line="360" w:lineRule="auto"/>
        <w:rPr>
          <w:rFonts w:ascii="Verdana" w:hAnsi="Verdana"/>
          <w:sz w:val="20"/>
          <w:szCs w:val="20"/>
        </w:rPr>
      </w:pPr>
      <w:r w:rsidRPr="001C7A9F">
        <w:rPr>
          <w:rFonts w:ascii="Verdana" w:hAnsi="Verdana"/>
          <w:sz w:val="20"/>
          <w:szCs w:val="20"/>
        </w:rPr>
        <w:t xml:space="preserve">Het tweede jurisprudentieonderzoek analyseert onder welke feiten en omstandigheden </w:t>
      </w:r>
      <w:r w:rsidR="00B82DC0">
        <w:rPr>
          <w:rFonts w:ascii="Verdana" w:hAnsi="Verdana"/>
          <w:sz w:val="20"/>
          <w:szCs w:val="20"/>
        </w:rPr>
        <w:t xml:space="preserve">op </w:t>
      </w:r>
      <w:r w:rsidRPr="001C7A9F">
        <w:rPr>
          <w:rFonts w:ascii="Verdana" w:hAnsi="Verdana"/>
          <w:sz w:val="20"/>
          <w:szCs w:val="20"/>
        </w:rPr>
        <w:t>bepaalde stukken geh</w:t>
      </w:r>
      <w:r>
        <w:rPr>
          <w:rFonts w:ascii="Verdana" w:hAnsi="Verdana"/>
          <w:sz w:val="20"/>
          <w:szCs w:val="20"/>
        </w:rPr>
        <w:t>eimhouding mag worden betracht</w:t>
      </w:r>
      <w:r w:rsidR="00B82DC0">
        <w:rPr>
          <w:rFonts w:ascii="Verdana" w:hAnsi="Verdana"/>
          <w:sz w:val="20"/>
          <w:szCs w:val="20"/>
        </w:rPr>
        <w:t xml:space="preserve"> </w:t>
      </w:r>
      <w:r w:rsidR="00B82DC0" w:rsidRPr="001C7A9F">
        <w:rPr>
          <w:rFonts w:ascii="Verdana" w:hAnsi="Verdana"/>
          <w:sz w:val="20"/>
          <w:szCs w:val="20"/>
        </w:rPr>
        <w:t>op grond van de Gemeentewet</w:t>
      </w:r>
      <w:r>
        <w:rPr>
          <w:rFonts w:ascii="Verdana" w:hAnsi="Verdana"/>
          <w:sz w:val="20"/>
          <w:szCs w:val="20"/>
        </w:rPr>
        <w:t xml:space="preserve">. </w:t>
      </w:r>
      <w:r w:rsidR="00EA030E" w:rsidRPr="002B7E60">
        <w:rPr>
          <w:rFonts w:ascii="Verdana" w:hAnsi="Verdana"/>
          <w:sz w:val="20"/>
          <w:szCs w:val="20"/>
        </w:rPr>
        <w:t xml:space="preserve">Dit onderzoek is </w:t>
      </w:r>
      <w:r w:rsidR="00682239">
        <w:rPr>
          <w:rFonts w:ascii="Verdana" w:hAnsi="Verdana"/>
          <w:sz w:val="20"/>
          <w:szCs w:val="20"/>
        </w:rPr>
        <w:t xml:space="preserve">evenals onderzoek 1 </w:t>
      </w:r>
      <w:r w:rsidR="00A34950">
        <w:rPr>
          <w:rFonts w:ascii="Verdana" w:hAnsi="Verdana"/>
          <w:sz w:val="20"/>
          <w:szCs w:val="20"/>
        </w:rPr>
        <w:t>opgebouwd uit meerdere analyses, ondersteund met tabellen</w:t>
      </w:r>
      <w:r w:rsidR="00EA030E" w:rsidRPr="002B7E60">
        <w:rPr>
          <w:rFonts w:ascii="Verdana" w:hAnsi="Verdana"/>
          <w:sz w:val="20"/>
          <w:szCs w:val="20"/>
        </w:rPr>
        <w:t>.</w:t>
      </w:r>
      <w:r w:rsidR="00B82DC0">
        <w:rPr>
          <w:rFonts w:ascii="Verdana" w:hAnsi="Verdana"/>
          <w:sz w:val="20"/>
          <w:szCs w:val="20"/>
        </w:rPr>
        <w:t xml:space="preserve"> </w:t>
      </w:r>
      <w:r w:rsidR="00F66CBF">
        <w:rPr>
          <w:rFonts w:ascii="Verdana" w:hAnsi="Verdana"/>
          <w:sz w:val="20"/>
          <w:szCs w:val="20"/>
        </w:rPr>
        <w:t>Voor een overzicht van alle resultaten wordt verwezen naar d</w:t>
      </w:r>
      <w:r w:rsidR="00B82DC0">
        <w:rPr>
          <w:rFonts w:ascii="Verdana" w:hAnsi="Verdana"/>
          <w:sz w:val="20"/>
          <w:szCs w:val="20"/>
        </w:rPr>
        <w:t xml:space="preserve">eze </w:t>
      </w:r>
      <w:r w:rsidR="00F66CBF">
        <w:rPr>
          <w:rFonts w:ascii="Verdana" w:hAnsi="Verdana"/>
          <w:sz w:val="20"/>
          <w:szCs w:val="20"/>
        </w:rPr>
        <w:t xml:space="preserve">tabellen die </w:t>
      </w:r>
      <w:r w:rsidR="00B82DC0">
        <w:rPr>
          <w:rFonts w:ascii="Verdana" w:hAnsi="Verdana"/>
          <w:sz w:val="20"/>
          <w:szCs w:val="20"/>
        </w:rPr>
        <w:t xml:space="preserve">zijn terug te vinden in bijlage </w:t>
      </w:r>
      <w:r w:rsidR="00A34950">
        <w:rPr>
          <w:rFonts w:ascii="Verdana" w:hAnsi="Verdana"/>
          <w:sz w:val="20"/>
          <w:szCs w:val="20"/>
        </w:rPr>
        <w:t>7</w:t>
      </w:r>
      <w:r w:rsidR="00B82DC0">
        <w:rPr>
          <w:rFonts w:ascii="Verdana" w:hAnsi="Verdana"/>
          <w:sz w:val="20"/>
          <w:szCs w:val="20"/>
        </w:rPr>
        <w:t>.</w:t>
      </w:r>
      <w:r w:rsidR="0027018D" w:rsidRPr="0027018D">
        <w:t xml:space="preserve"> </w:t>
      </w:r>
      <w:r w:rsidR="0027018D" w:rsidRPr="0027018D">
        <w:rPr>
          <w:rFonts w:ascii="Verdana" w:hAnsi="Verdana"/>
          <w:sz w:val="20"/>
          <w:szCs w:val="20"/>
        </w:rPr>
        <w:t xml:space="preserve">De </w:t>
      </w:r>
      <w:r w:rsidR="0027018D">
        <w:rPr>
          <w:rFonts w:ascii="Verdana" w:hAnsi="Verdana"/>
          <w:sz w:val="20"/>
          <w:szCs w:val="20"/>
        </w:rPr>
        <w:t xml:space="preserve">onderzochte </w:t>
      </w:r>
      <w:r w:rsidR="0027018D" w:rsidRPr="0027018D">
        <w:rPr>
          <w:rFonts w:ascii="Verdana" w:hAnsi="Verdana"/>
          <w:sz w:val="20"/>
          <w:szCs w:val="20"/>
        </w:rPr>
        <w:t xml:space="preserve">uitspraken hebben betrekking op zowel een </w:t>
      </w:r>
      <w:proofErr w:type="spellStart"/>
      <w:r w:rsidR="0027018D" w:rsidRPr="0027018D">
        <w:rPr>
          <w:rFonts w:ascii="Verdana" w:hAnsi="Verdana"/>
          <w:sz w:val="20"/>
          <w:szCs w:val="20"/>
        </w:rPr>
        <w:t>Wob</w:t>
      </w:r>
      <w:proofErr w:type="spellEnd"/>
      <w:r w:rsidR="0027018D" w:rsidRPr="0027018D">
        <w:rPr>
          <w:rFonts w:ascii="Verdana" w:hAnsi="Verdana"/>
          <w:sz w:val="20"/>
          <w:szCs w:val="20"/>
        </w:rPr>
        <w:t xml:space="preserve">-verzoek tot </w:t>
      </w:r>
      <w:r w:rsidR="0027018D" w:rsidRPr="00C17F87">
        <w:rPr>
          <w:rFonts w:ascii="Verdana" w:hAnsi="Verdana"/>
          <w:sz w:val="20"/>
          <w:szCs w:val="20"/>
        </w:rPr>
        <w:t>openbaarmaking van overheidsinformatie als opheffing van geheimhouding op grond van de Gemeentewet.</w:t>
      </w:r>
      <w:r w:rsidR="00851F63" w:rsidRPr="00C17F87">
        <w:rPr>
          <w:rFonts w:ascii="Verdana" w:hAnsi="Verdana"/>
          <w:sz w:val="20"/>
          <w:szCs w:val="20"/>
        </w:rPr>
        <w:t xml:space="preserve"> </w:t>
      </w:r>
      <w:r w:rsidR="007C1F19" w:rsidRPr="00C17F87">
        <w:rPr>
          <w:rFonts w:ascii="Verdana" w:hAnsi="Verdana"/>
          <w:sz w:val="20"/>
          <w:szCs w:val="20"/>
        </w:rPr>
        <w:t xml:space="preserve">Omdat een </w:t>
      </w:r>
      <w:proofErr w:type="spellStart"/>
      <w:r w:rsidR="007C1F19" w:rsidRPr="00C17F87">
        <w:rPr>
          <w:rFonts w:ascii="Verdana" w:hAnsi="Verdana"/>
          <w:sz w:val="20"/>
          <w:szCs w:val="20"/>
        </w:rPr>
        <w:t>Wob</w:t>
      </w:r>
      <w:proofErr w:type="spellEnd"/>
      <w:r w:rsidR="007C1F19" w:rsidRPr="00C17F87">
        <w:rPr>
          <w:rFonts w:ascii="Verdana" w:hAnsi="Verdana"/>
          <w:sz w:val="20"/>
          <w:szCs w:val="20"/>
        </w:rPr>
        <w:t>-verzoek tot informatie waarop geheimhouding rust ook wordt aangemerkt als een verzoek tot opheffing van die geheimhouding.</w:t>
      </w:r>
      <w:r w:rsidR="007C1F19" w:rsidRPr="00C17F87">
        <w:rPr>
          <w:rStyle w:val="Voetnootmarkering"/>
          <w:rFonts w:ascii="Verdana" w:hAnsi="Verdana"/>
          <w:sz w:val="20"/>
          <w:szCs w:val="20"/>
        </w:rPr>
        <w:footnoteReference w:id="87"/>
      </w:r>
      <w:r w:rsidR="0027018D" w:rsidRPr="00C17F87">
        <w:rPr>
          <w:rFonts w:ascii="Verdana" w:hAnsi="Verdana"/>
          <w:sz w:val="20"/>
          <w:szCs w:val="20"/>
        </w:rPr>
        <w:t xml:space="preserve"> </w:t>
      </w:r>
      <w:r w:rsidR="00A34950" w:rsidRPr="00C17F87">
        <w:rPr>
          <w:rFonts w:ascii="Verdana" w:hAnsi="Verdana"/>
          <w:sz w:val="20"/>
          <w:szCs w:val="20"/>
        </w:rPr>
        <w:t>Daarom</w:t>
      </w:r>
      <w:r w:rsidR="0027018D" w:rsidRPr="00C17F87">
        <w:rPr>
          <w:rFonts w:ascii="Verdana" w:hAnsi="Verdana"/>
          <w:sz w:val="20"/>
          <w:szCs w:val="20"/>
        </w:rPr>
        <w:t xml:space="preserve"> </w:t>
      </w:r>
      <w:r w:rsidR="00A34950" w:rsidRPr="00C17F87">
        <w:rPr>
          <w:rFonts w:ascii="Verdana" w:hAnsi="Verdana"/>
          <w:sz w:val="20"/>
          <w:szCs w:val="20"/>
        </w:rPr>
        <w:t>worden</w:t>
      </w:r>
      <w:r w:rsidR="0027018D" w:rsidRPr="00C17F87">
        <w:rPr>
          <w:rFonts w:ascii="Verdana" w:hAnsi="Verdana"/>
          <w:sz w:val="20"/>
          <w:szCs w:val="20"/>
        </w:rPr>
        <w:t xml:space="preserve"> in deze paragraaf de termen openbaarmaking en opheffing door elkaar gebruikt.</w:t>
      </w:r>
      <w:r w:rsidR="00682239" w:rsidRPr="00C17F87">
        <w:rPr>
          <w:rFonts w:ascii="Verdana" w:hAnsi="Verdana"/>
          <w:sz w:val="20"/>
          <w:szCs w:val="20"/>
        </w:rPr>
        <w:t xml:space="preserve"> In de navolgende </w:t>
      </w:r>
      <w:proofErr w:type="spellStart"/>
      <w:r w:rsidR="00034585" w:rsidRPr="00C17F87">
        <w:rPr>
          <w:rFonts w:ascii="Verdana" w:hAnsi="Verdana"/>
          <w:sz w:val="20"/>
          <w:szCs w:val="20"/>
        </w:rPr>
        <w:t>sub</w:t>
      </w:r>
      <w:r w:rsidR="00682239" w:rsidRPr="00C17F87">
        <w:rPr>
          <w:rFonts w:ascii="Verdana" w:hAnsi="Verdana"/>
          <w:sz w:val="20"/>
          <w:szCs w:val="20"/>
        </w:rPr>
        <w:t>paragrafen</w:t>
      </w:r>
      <w:proofErr w:type="spellEnd"/>
      <w:r w:rsidR="00682239" w:rsidRPr="00C17F87">
        <w:rPr>
          <w:rFonts w:ascii="Verdana" w:hAnsi="Verdana"/>
          <w:sz w:val="20"/>
          <w:szCs w:val="20"/>
        </w:rPr>
        <w:t xml:space="preserve"> worden de resultaten van de analyses beschreven.</w:t>
      </w:r>
      <w:r w:rsidR="00B82DC0" w:rsidRPr="00C17F87">
        <w:rPr>
          <w:rFonts w:ascii="Verdana" w:hAnsi="Verdana"/>
          <w:sz w:val="20"/>
          <w:szCs w:val="20"/>
        </w:rPr>
        <w:t xml:space="preserve"> </w:t>
      </w:r>
    </w:p>
    <w:p w14:paraId="16D2BF6A" w14:textId="3EBBC25E" w:rsidR="003A7BF8" w:rsidRPr="00C17F87" w:rsidRDefault="003A7BF8" w:rsidP="002B7E60">
      <w:pPr>
        <w:spacing w:after="0" w:line="360" w:lineRule="auto"/>
        <w:rPr>
          <w:rFonts w:ascii="Verdana" w:hAnsi="Verdana"/>
          <w:sz w:val="20"/>
          <w:szCs w:val="20"/>
        </w:rPr>
      </w:pPr>
      <w:r w:rsidRPr="00C17F87">
        <w:rPr>
          <w:rFonts w:ascii="Verdana" w:hAnsi="Verdana"/>
          <w:b/>
          <w:sz w:val="20"/>
          <w:szCs w:val="20"/>
        </w:rPr>
        <w:t>Analyse 1</w:t>
      </w:r>
      <w:r w:rsidR="00E03D93" w:rsidRPr="00C17F87">
        <w:rPr>
          <w:rFonts w:ascii="Verdana" w:hAnsi="Verdana"/>
          <w:b/>
          <w:sz w:val="20"/>
          <w:szCs w:val="20"/>
        </w:rPr>
        <w:t>:</w:t>
      </w:r>
      <w:r w:rsidRPr="00C17F87">
        <w:rPr>
          <w:rFonts w:ascii="Verdana" w:hAnsi="Verdana"/>
          <w:b/>
          <w:sz w:val="20"/>
          <w:szCs w:val="20"/>
        </w:rPr>
        <w:t xml:space="preserve"> </w:t>
      </w:r>
      <w:r w:rsidR="0060765E" w:rsidRPr="00C17F87">
        <w:rPr>
          <w:rFonts w:ascii="Verdana" w:hAnsi="Verdana"/>
          <w:b/>
          <w:sz w:val="20"/>
          <w:szCs w:val="20"/>
        </w:rPr>
        <w:t>d</w:t>
      </w:r>
      <w:r w:rsidR="00E03D93" w:rsidRPr="00C17F87">
        <w:rPr>
          <w:rFonts w:ascii="Verdana" w:hAnsi="Verdana"/>
          <w:b/>
          <w:sz w:val="20"/>
          <w:szCs w:val="20"/>
        </w:rPr>
        <w:t xml:space="preserve">e </w:t>
      </w:r>
      <w:r w:rsidR="0060765E" w:rsidRPr="00C17F87">
        <w:rPr>
          <w:rFonts w:ascii="Verdana" w:hAnsi="Verdana"/>
          <w:b/>
          <w:sz w:val="20"/>
          <w:szCs w:val="20"/>
        </w:rPr>
        <w:t xml:space="preserve">toegepaste </w:t>
      </w:r>
      <w:proofErr w:type="spellStart"/>
      <w:r w:rsidR="0060765E" w:rsidRPr="00C17F87">
        <w:rPr>
          <w:rFonts w:ascii="Verdana" w:hAnsi="Verdana"/>
          <w:b/>
          <w:sz w:val="20"/>
          <w:szCs w:val="20"/>
        </w:rPr>
        <w:t>Wob</w:t>
      </w:r>
      <w:proofErr w:type="spellEnd"/>
      <w:r w:rsidR="0060765E" w:rsidRPr="00C17F87">
        <w:rPr>
          <w:rFonts w:ascii="Verdana" w:hAnsi="Verdana"/>
          <w:b/>
          <w:sz w:val="20"/>
          <w:szCs w:val="20"/>
        </w:rPr>
        <w:t xml:space="preserve">-belangen </w:t>
      </w:r>
      <w:r w:rsidRPr="00C17F87">
        <w:rPr>
          <w:rFonts w:ascii="Verdana" w:hAnsi="Verdana"/>
          <w:sz w:val="20"/>
          <w:szCs w:val="20"/>
        </w:rPr>
        <w:t>(bijlage 7.1)</w:t>
      </w:r>
      <w:r w:rsidR="00724E46" w:rsidRPr="00C17F87">
        <w:rPr>
          <w:rFonts w:ascii="Verdana" w:hAnsi="Verdana"/>
          <w:sz w:val="20"/>
          <w:szCs w:val="20"/>
        </w:rPr>
        <w:t xml:space="preserve"> </w:t>
      </w:r>
    </w:p>
    <w:p w14:paraId="35A0D38E" w14:textId="6D9773B6" w:rsidR="003A7BF8" w:rsidRPr="00C17F87" w:rsidRDefault="003A7BF8" w:rsidP="002B7E60">
      <w:pPr>
        <w:spacing w:after="0" w:line="360" w:lineRule="auto"/>
        <w:rPr>
          <w:rFonts w:ascii="Verdana" w:hAnsi="Verdana"/>
          <w:sz w:val="20"/>
          <w:szCs w:val="20"/>
        </w:rPr>
      </w:pPr>
      <w:r w:rsidRPr="00C17F87">
        <w:rPr>
          <w:rFonts w:ascii="Verdana" w:hAnsi="Verdana"/>
          <w:sz w:val="20"/>
          <w:szCs w:val="20"/>
        </w:rPr>
        <w:t xml:space="preserve">Met deze analyse is achterhaald op grond van welke belangen uit de </w:t>
      </w:r>
      <w:proofErr w:type="spellStart"/>
      <w:r w:rsidRPr="00C17F87">
        <w:rPr>
          <w:rFonts w:ascii="Verdana" w:hAnsi="Verdana"/>
          <w:sz w:val="20"/>
          <w:szCs w:val="20"/>
        </w:rPr>
        <w:t>Wob</w:t>
      </w:r>
      <w:proofErr w:type="spellEnd"/>
      <w:r w:rsidR="003D5F39" w:rsidRPr="00C17F87">
        <w:rPr>
          <w:rFonts w:ascii="Verdana" w:hAnsi="Verdana"/>
          <w:sz w:val="20"/>
          <w:szCs w:val="20"/>
        </w:rPr>
        <w:t xml:space="preserve"> geheimhouding is opgelegd,</w:t>
      </w:r>
      <w:r w:rsidRPr="00C17F87">
        <w:rPr>
          <w:rFonts w:ascii="Verdana" w:hAnsi="Verdana"/>
          <w:sz w:val="20"/>
          <w:szCs w:val="20"/>
        </w:rPr>
        <w:t xml:space="preserve"> hoe vaak deze voorkomen</w:t>
      </w:r>
      <w:r w:rsidR="003D5F39" w:rsidRPr="00C17F87">
        <w:rPr>
          <w:rFonts w:ascii="Verdana" w:hAnsi="Verdana"/>
          <w:sz w:val="20"/>
          <w:szCs w:val="20"/>
        </w:rPr>
        <w:t xml:space="preserve"> en </w:t>
      </w:r>
      <w:r w:rsidRPr="00C17F87">
        <w:rPr>
          <w:rFonts w:ascii="Verdana" w:hAnsi="Verdana"/>
          <w:sz w:val="20"/>
          <w:szCs w:val="20"/>
        </w:rPr>
        <w:t>of deze toepassing is gehonoreerd door de rechter of niet. (</w:t>
      </w:r>
      <w:r w:rsidR="003D5F39" w:rsidRPr="00C17F87">
        <w:rPr>
          <w:rFonts w:ascii="Verdana" w:hAnsi="Verdana"/>
          <w:sz w:val="20"/>
          <w:szCs w:val="20"/>
        </w:rPr>
        <w:t>T</w:t>
      </w:r>
      <w:r w:rsidRPr="00C17F87">
        <w:rPr>
          <w:rFonts w:ascii="Verdana" w:hAnsi="Verdana"/>
          <w:sz w:val="20"/>
          <w:szCs w:val="20"/>
        </w:rPr>
        <w:t>er illustratie is</w:t>
      </w:r>
      <w:r w:rsidR="003D5F39" w:rsidRPr="00C17F87">
        <w:rPr>
          <w:rFonts w:ascii="Verdana" w:hAnsi="Verdana"/>
          <w:sz w:val="20"/>
          <w:szCs w:val="20"/>
        </w:rPr>
        <w:t xml:space="preserve"> tabel 2.1 opgesteld.)</w:t>
      </w:r>
    </w:p>
    <w:p w14:paraId="75E0D216" w14:textId="77777777" w:rsidR="003A7BF8" w:rsidRDefault="003A7BF8" w:rsidP="002B7E60">
      <w:pPr>
        <w:spacing w:after="0" w:line="360" w:lineRule="auto"/>
        <w:rPr>
          <w:rFonts w:ascii="Verdana" w:hAnsi="Verdana"/>
          <w:b/>
          <w:sz w:val="20"/>
          <w:szCs w:val="20"/>
        </w:rPr>
      </w:pPr>
    </w:p>
    <w:p w14:paraId="7EFA6B30" w14:textId="77777777" w:rsidR="003A7BF8" w:rsidRDefault="003A7BF8" w:rsidP="003A7BF8">
      <w:pPr>
        <w:spacing w:after="0" w:line="360" w:lineRule="auto"/>
        <w:rPr>
          <w:rFonts w:ascii="Verdana" w:hAnsi="Verdana"/>
          <w:sz w:val="20"/>
          <w:szCs w:val="20"/>
        </w:rPr>
      </w:pPr>
      <w:r>
        <w:rPr>
          <w:rFonts w:ascii="Verdana" w:hAnsi="Verdana"/>
          <w:sz w:val="20"/>
          <w:szCs w:val="20"/>
        </w:rPr>
        <w:t>RESULTATEN EN CONCLUSIES</w:t>
      </w:r>
    </w:p>
    <w:p w14:paraId="7B0E4EE8" w14:textId="5DFE4816" w:rsidR="00DE03FB" w:rsidRPr="00C17F87" w:rsidRDefault="003A7BF8" w:rsidP="00DE03FB">
      <w:pPr>
        <w:spacing w:after="0" w:line="360" w:lineRule="auto"/>
        <w:rPr>
          <w:rFonts w:ascii="Verdana" w:hAnsi="Verdana"/>
          <w:sz w:val="20"/>
          <w:szCs w:val="20"/>
        </w:rPr>
      </w:pPr>
      <w:r w:rsidRPr="00C17F87">
        <w:rPr>
          <w:rFonts w:ascii="Verdana" w:hAnsi="Verdana"/>
          <w:sz w:val="20"/>
          <w:szCs w:val="20"/>
        </w:rPr>
        <w:t xml:space="preserve">Het meest opvallende resultaat is dat </w:t>
      </w:r>
      <w:r w:rsidR="00AF0874" w:rsidRPr="00C17F87">
        <w:rPr>
          <w:rFonts w:ascii="Verdana" w:hAnsi="Verdana"/>
          <w:sz w:val="20"/>
          <w:szCs w:val="20"/>
        </w:rPr>
        <w:t>voornamelijk</w:t>
      </w:r>
      <w:r w:rsidRPr="00C17F87">
        <w:rPr>
          <w:rFonts w:ascii="Verdana" w:hAnsi="Verdana"/>
          <w:sz w:val="20"/>
          <w:szCs w:val="20"/>
        </w:rPr>
        <w:t xml:space="preserve"> een beroep door de gemeente op het belang van onevenredige bevoordeling of benadeling wordt gehonoreerd door de rechter. </w:t>
      </w:r>
      <w:r w:rsidR="00DE03FB" w:rsidRPr="00C17F87">
        <w:rPr>
          <w:rFonts w:ascii="Verdana" w:hAnsi="Verdana"/>
          <w:sz w:val="20"/>
          <w:szCs w:val="20"/>
        </w:rPr>
        <w:t xml:space="preserve">(6 van de 10 zaken). </w:t>
      </w:r>
      <w:r w:rsidR="002B057D" w:rsidRPr="00C17F87">
        <w:rPr>
          <w:rFonts w:ascii="Verdana" w:hAnsi="Verdana"/>
          <w:sz w:val="20"/>
          <w:szCs w:val="20"/>
        </w:rPr>
        <w:t>Daarop volgt een beroep op d</w:t>
      </w:r>
      <w:r w:rsidR="00DE03FB" w:rsidRPr="00C17F87">
        <w:rPr>
          <w:rFonts w:ascii="Verdana" w:hAnsi="Verdana"/>
          <w:sz w:val="20"/>
          <w:szCs w:val="20"/>
        </w:rPr>
        <w:t xml:space="preserve">e economische of financiële belangen van de Staat </w:t>
      </w:r>
      <w:r w:rsidR="002B057D" w:rsidRPr="00C17F87">
        <w:rPr>
          <w:rFonts w:ascii="Verdana" w:hAnsi="Verdana"/>
          <w:sz w:val="20"/>
          <w:szCs w:val="20"/>
        </w:rPr>
        <w:t>(</w:t>
      </w:r>
      <w:r w:rsidR="00DE03FB" w:rsidRPr="00C17F87">
        <w:rPr>
          <w:rFonts w:ascii="Verdana" w:hAnsi="Verdana"/>
          <w:sz w:val="20"/>
          <w:szCs w:val="20"/>
        </w:rPr>
        <w:t>3 van de 10 zaken</w:t>
      </w:r>
      <w:r w:rsidR="002B057D" w:rsidRPr="00C17F87">
        <w:rPr>
          <w:rFonts w:ascii="Verdana" w:hAnsi="Verdana"/>
          <w:sz w:val="20"/>
          <w:szCs w:val="20"/>
        </w:rPr>
        <w:t>)</w:t>
      </w:r>
      <w:r w:rsidR="00DE03FB" w:rsidRPr="00C17F87">
        <w:rPr>
          <w:rFonts w:ascii="Verdana" w:hAnsi="Verdana"/>
          <w:sz w:val="20"/>
          <w:szCs w:val="20"/>
        </w:rPr>
        <w:t xml:space="preserve"> en de eerbiediging van de persoonlijke levenssfeer</w:t>
      </w:r>
      <w:r w:rsidR="002B057D" w:rsidRPr="00C17F87">
        <w:rPr>
          <w:rFonts w:ascii="Verdana" w:hAnsi="Verdana"/>
          <w:sz w:val="20"/>
          <w:szCs w:val="20"/>
        </w:rPr>
        <w:t xml:space="preserve"> (</w:t>
      </w:r>
      <w:r w:rsidR="00DE03FB" w:rsidRPr="00C17F87">
        <w:rPr>
          <w:rFonts w:ascii="Verdana" w:hAnsi="Verdana"/>
          <w:sz w:val="20"/>
          <w:szCs w:val="20"/>
        </w:rPr>
        <w:t>2 van de 10 zaken</w:t>
      </w:r>
      <w:r w:rsidR="002B057D" w:rsidRPr="00C17F87">
        <w:rPr>
          <w:rFonts w:ascii="Verdana" w:hAnsi="Verdana"/>
          <w:sz w:val="20"/>
          <w:szCs w:val="20"/>
        </w:rPr>
        <w:t>)</w:t>
      </w:r>
      <w:r w:rsidR="00DE03FB" w:rsidRPr="00C17F87">
        <w:rPr>
          <w:rFonts w:ascii="Verdana" w:hAnsi="Verdana"/>
          <w:sz w:val="20"/>
          <w:szCs w:val="20"/>
        </w:rPr>
        <w:t xml:space="preserve">. </w:t>
      </w:r>
      <w:r w:rsidR="002B057D" w:rsidRPr="00C17F87">
        <w:rPr>
          <w:rFonts w:ascii="Verdana" w:hAnsi="Verdana"/>
          <w:sz w:val="20"/>
          <w:szCs w:val="20"/>
        </w:rPr>
        <w:t xml:space="preserve">Verder blijkt uit het onderzoek dat het beroep op een belang uit de </w:t>
      </w:r>
      <w:proofErr w:type="spellStart"/>
      <w:r w:rsidR="002B057D" w:rsidRPr="00C17F87">
        <w:rPr>
          <w:rFonts w:ascii="Verdana" w:hAnsi="Verdana"/>
          <w:sz w:val="20"/>
          <w:szCs w:val="20"/>
        </w:rPr>
        <w:t>Wob</w:t>
      </w:r>
      <w:proofErr w:type="spellEnd"/>
      <w:r w:rsidR="002B057D" w:rsidRPr="00C17F87">
        <w:rPr>
          <w:rFonts w:ascii="Verdana" w:hAnsi="Verdana"/>
          <w:sz w:val="20"/>
          <w:szCs w:val="20"/>
        </w:rPr>
        <w:t xml:space="preserve"> dat door de rechter is afgewezen</w:t>
      </w:r>
      <w:r w:rsidR="00606F10" w:rsidRPr="00C17F87">
        <w:rPr>
          <w:rFonts w:ascii="Verdana" w:hAnsi="Verdana"/>
          <w:sz w:val="20"/>
          <w:szCs w:val="20"/>
        </w:rPr>
        <w:t>,</w:t>
      </w:r>
      <w:r w:rsidR="002B057D" w:rsidRPr="00C17F87">
        <w:rPr>
          <w:rFonts w:ascii="Verdana" w:hAnsi="Verdana"/>
          <w:sz w:val="20"/>
          <w:szCs w:val="20"/>
        </w:rPr>
        <w:t xml:space="preserve"> verschilt per zaak.  </w:t>
      </w:r>
    </w:p>
    <w:p w14:paraId="059EEDD3" w14:textId="77777777" w:rsidR="002B057D" w:rsidRPr="00C17F87" w:rsidRDefault="002B057D" w:rsidP="00DE03FB">
      <w:pPr>
        <w:spacing w:after="0" w:line="360" w:lineRule="auto"/>
        <w:rPr>
          <w:rFonts w:ascii="Verdana" w:hAnsi="Verdana"/>
          <w:sz w:val="20"/>
          <w:szCs w:val="20"/>
        </w:rPr>
      </w:pPr>
    </w:p>
    <w:p w14:paraId="3C837E0C" w14:textId="663923EE" w:rsidR="002B057D" w:rsidRPr="00C17F87" w:rsidRDefault="002B057D" w:rsidP="00DE03FB">
      <w:pPr>
        <w:spacing w:after="0" w:line="360" w:lineRule="auto"/>
        <w:rPr>
          <w:rFonts w:ascii="Verdana" w:hAnsi="Verdana"/>
          <w:sz w:val="20"/>
          <w:szCs w:val="20"/>
        </w:rPr>
      </w:pPr>
      <w:r w:rsidRPr="00C17F87">
        <w:rPr>
          <w:rFonts w:ascii="Verdana" w:hAnsi="Verdana"/>
          <w:b/>
          <w:sz w:val="20"/>
          <w:szCs w:val="20"/>
        </w:rPr>
        <w:t>Analyse 2</w:t>
      </w:r>
      <w:r w:rsidR="0060765E" w:rsidRPr="00C17F87">
        <w:rPr>
          <w:rFonts w:ascii="Verdana" w:hAnsi="Verdana"/>
          <w:b/>
          <w:sz w:val="20"/>
          <w:szCs w:val="20"/>
        </w:rPr>
        <w:t>: compleet overzicht</w:t>
      </w:r>
      <w:r w:rsidRPr="00C17F87">
        <w:rPr>
          <w:rFonts w:ascii="Verdana" w:hAnsi="Verdana"/>
          <w:b/>
          <w:sz w:val="20"/>
          <w:szCs w:val="20"/>
        </w:rPr>
        <w:t xml:space="preserve"> </w:t>
      </w:r>
      <w:r w:rsidRPr="00C17F87">
        <w:rPr>
          <w:rFonts w:ascii="Verdana" w:hAnsi="Verdana"/>
          <w:sz w:val="20"/>
          <w:szCs w:val="20"/>
        </w:rPr>
        <w:t>(bijlage 7.2)</w:t>
      </w:r>
    </w:p>
    <w:p w14:paraId="3E704E64" w14:textId="0B771281" w:rsidR="00B21279" w:rsidRPr="00C17F87" w:rsidRDefault="00B21279" w:rsidP="00B21279">
      <w:pPr>
        <w:spacing w:after="0" w:line="360" w:lineRule="auto"/>
        <w:rPr>
          <w:rFonts w:ascii="Verdana" w:hAnsi="Verdana"/>
          <w:sz w:val="20"/>
          <w:szCs w:val="20"/>
        </w:rPr>
      </w:pPr>
      <w:r w:rsidRPr="00C17F87">
        <w:rPr>
          <w:rFonts w:ascii="Verdana" w:hAnsi="Verdana"/>
          <w:sz w:val="20"/>
          <w:szCs w:val="20"/>
        </w:rPr>
        <w:t>Hierbij is onderzocht in welke gevallen de oplegging van geheimhouding door de rechter wordt gehonoreerd dan wel afgewezen. De tabel van deze analyse geeft weer welke informatie de gemeente</w:t>
      </w:r>
      <w:r w:rsidR="008327CE" w:rsidRPr="00C17F87">
        <w:rPr>
          <w:rFonts w:ascii="Verdana" w:hAnsi="Verdana"/>
          <w:sz w:val="20"/>
          <w:szCs w:val="20"/>
        </w:rPr>
        <w:t xml:space="preserve"> </w:t>
      </w:r>
      <w:r w:rsidRPr="00C17F87">
        <w:rPr>
          <w:rFonts w:ascii="Verdana" w:hAnsi="Verdana"/>
          <w:sz w:val="20"/>
          <w:szCs w:val="20"/>
        </w:rPr>
        <w:t>geheim wil houden</w:t>
      </w:r>
      <w:r w:rsidR="008327CE" w:rsidRPr="00C17F87">
        <w:rPr>
          <w:rFonts w:ascii="Verdana" w:hAnsi="Verdana"/>
          <w:sz w:val="20"/>
          <w:szCs w:val="20"/>
        </w:rPr>
        <w:t xml:space="preserve"> op grond van een bepaald belang uit de </w:t>
      </w:r>
      <w:proofErr w:type="spellStart"/>
      <w:r w:rsidR="008327CE" w:rsidRPr="00C17F87">
        <w:rPr>
          <w:rFonts w:ascii="Verdana" w:hAnsi="Verdana"/>
          <w:sz w:val="20"/>
          <w:szCs w:val="20"/>
        </w:rPr>
        <w:t>Wob</w:t>
      </w:r>
      <w:proofErr w:type="spellEnd"/>
      <w:r w:rsidRPr="00C17F87">
        <w:rPr>
          <w:rFonts w:ascii="Verdana" w:hAnsi="Verdana"/>
          <w:sz w:val="20"/>
          <w:szCs w:val="20"/>
        </w:rPr>
        <w:t xml:space="preserve"> en welke feiten en omstandigheden een rol spelen voor honorering of afwijzing</w:t>
      </w:r>
      <w:r w:rsidR="008F159A" w:rsidRPr="00C17F87">
        <w:rPr>
          <w:rFonts w:ascii="Verdana" w:hAnsi="Verdana"/>
          <w:sz w:val="20"/>
          <w:szCs w:val="20"/>
        </w:rPr>
        <w:t xml:space="preserve"> van het in stand laten van geheimhouding</w:t>
      </w:r>
      <w:r w:rsidRPr="00C17F87">
        <w:rPr>
          <w:rFonts w:ascii="Verdana" w:hAnsi="Verdana"/>
          <w:sz w:val="20"/>
          <w:szCs w:val="20"/>
        </w:rPr>
        <w:t xml:space="preserve">. </w:t>
      </w:r>
    </w:p>
    <w:p w14:paraId="718463ED" w14:textId="3A9C3599" w:rsidR="003A7BF8" w:rsidRDefault="003A7BF8" w:rsidP="002B7E60">
      <w:pPr>
        <w:spacing w:after="0" w:line="360" w:lineRule="auto"/>
        <w:rPr>
          <w:rFonts w:ascii="Verdana" w:hAnsi="Verdana"/>
          <w:color w:val="FF0000"/>
          <w:sz w:val="20"/>
          <w:szCs w:val="20"/>
        </w:rPr>
      </w:pPr>
    </w:p>
    <w:p w14:paraId="77A108CC" w14:textId="77777777" w:rsidR="0060765E" w:rsidRDefault="0060765E" w:rsidP="0060765E">
      <w:pPr>
        <w:spacing w:after="0" w:line="360" w:lineRule="auto"/>
        <w:rPr>
          <w:rFonts w:ascii="Verdana" w:hAnsi="Verdana"/>
          <w:sz w:val="20"/>
          <w:szCs w:val="20"/>
        </w:rPr>
      </w:pPr>
      <w:r>
        <w:rPr>
          <w:rFonts w:ascii="Verdana" w:hAnsi="Verdana"/>
          <w:sz w:val="20"/>
          <w:szCs w:val="20"/>
        </w:rPr>
        <w:t>RESULTATEN EN CONCLUSIES</w:t>
      </w:r>
    </w:p>
    <w:p w14:paraId="0EF77BDF" w14:textId="675868B9" w:rsidR="0083506C" w:rsidRPr="00C17F87" w:rsidRDefault="004D2D35" w:rsidP="002B7E60">
      <w:pPr>
        <w:spacing w:after="0" w:line="360" w:lineRule="auto"/>
        <w:rPr>
          <w:rFonts w:ascii="Verdana" w:hAnsi="Verdana"/>
          <w:sz w:val="20"/>
          <w:szCs w:val="20"/>
        </w:rPr>
      </w:pPr>
      <w:r w:rsidRPr="00C17F87">
        <w:rPr>
          <w:rFonts w:ascii="Verdana" w:hAnsi="Verdana"/>
          <w:sz w:val="20"/>
          <w:szCs w:val="20"/>
        </w:rPr>
        <w:t>Uit dit onderzoek blijkt dat de gevallen waarin de geheimhouding in stand mag blijven per uitspraak verschilt.</w:t>
      </w:r>
      <w:r w:rsidR="00617652" w:rsidRPr="00C17F87">
        <w:rPr>
          <w:rFonts w:ascii="Verdana" w:hAnsi="Verdana"/>
          <w:sz w:val="20"/>
          <w:szCs w:val="20"/>
        </w:rPr>
        <w:t xml:space="preserve"> Voor alle uitkomsten wordt verwezen naar tabel 2.2 in bijlage </w:t>
      </w:r>
      <w:r w:rsidR="00617652" w:rsidRPr="00C17F87">
        <w:rPr>
          <w:rFonts w:ascii="Verdana" w:hAnsi="Verdana"/>
          <w:sz w:val="20"/>
          <w:szCs w:val="20"/>
        </w:rPr>
        <w:lastRenderedPageBreak/>
        <w:t>7.2.</w:t>
      </w:r>
      <w:r w:rsidRPr="00C17F87">
        <w:rPr>
          <w:rFonts w:ascii="Verdana" w:hAnsi="Verdana"/>
          <w:sz w:val="20"/>
          <w:szCs w:val="20"/>
        </w:rPr>
        <w:t xml:space="preserve"> </w:t>
      </w:r>
      <w:r w:rsidR="00675109" w:rsidRPr="00C17F87">
        <w:rPr>
          <w:rFonts w:ascii="Verdana" w:hAnsi="Verdana"/>
          <w:sz w:val="20"/>
          <w:szCs w:val="20"/>
        </w:rPr>
        <w:t xml:space="preserve">De meest opvallende criteria voor een gehonoreerd beroep op instandhouding van de oplegging van geheimhouding zijn: </w:t>
      </w:r>
    </w:p>
    <w:p w14:paraId="1C5B96EA" w14:textId="77777777" w:rsidR="0083506C" w:rsidRPr="00C17F87" w:rsidRDefault="0083506C" w:rsidP="0083506C">
      <w:pPr>
        <w:pStyle w:val="Lijstalinea"/>
        <w:numPr>
          <w:ilvl w:val="0"/>
          <w:numId w:val="8"/>
        </w:numPr>
        <w:spacing w:line="360" w:lineRule="auto"/>
        <w:rPr>
          <w:rFonts w:ascii="Verdana" w:hAnsi="Verdana"/>
          <w:sz w:val="20"/>
          <w:szCs w:val="20"/>
        </w:rPr>
      </w:pPr>
      <w:r w:rsidRPr="00C17F87">
        <w:rPr>
          <w:rFonts w:ascii="Verdana" w:eastAsia="Verdana" w:hAnsi="Verdana" w:cs="Verdana"/>
          <w:sz w:val="20"/>
          <w:szCs w:val="20"/>
        </w:rPr>
        <w:t xml:space="preserve">De onderhandelingspositie </w:t>
      </w:r>
    </w:p>
    <w:p w14:paraId="00B95DFD" w14:textId="77777777" w:rsidR="0083506C" w:rsidRPr="00C17F87" w:rsidRDefault="0083506C" w:rsidP="0083506C">
      <w:pPr>
        <w:pStyle w:val="Lijstalinea"/>
        <w:numPr>
          <w:ilvl w:val="0"/>
          <w:numId w:val="8"/>
        </w:numPr>
        <w:spacing w:line="360" w:lineRule="auto"/>
        <w:rPr>
          <w:rFonts w:ascii="Verdana" w:hAnsi="Verdana"/>
          <w:sz w:val="20"/>
          <w:szCs w:val="20"/>
        </w:rPr>
      </w:pPr>
      <w:r w:rsidRPr="00C17F87">
        <w:rPr>
          <w:rFonts w:ascii="Verdana" w:eastAsia="Verdana" w:hAnsi="Verdana" w:cs="Verdana"/>
          <w:sz w:val="20"/>
          <w:szCs w:val="20"/>
        </w:rPr>
        <w:t>De bewijskracht</w:t>
      </w:r>
    </w:p>
    <w:p w14:paraId="62575141" w14:textId="77777777" w:rsidR="0083506C" w:rsidRPr="00AA50AB" w:rsidRDefault="0083506C" w:rsidP="0083506C">
      <w:pPr>
        <w:pStyle w:val="Lijstalinea"/>
        <w:numPr>
          <w:ilvl w:val="0"/>
          <w:numId w:val="8"/>
        </w:numPr>
        <w:spacing w:line="360" w:lineRule="auto"/>
        <w:rPr>
          <w:rFonts w:ascii="Verdana" w:hAnsi="Verdana"/>
          <w:sz w:val="20"/>
          <w:szCs w:val="20"/>
        </w:rPr>
      </w:pPr>
      <w:r w:rsidRPr="00AA50AB">
        <w:rPr>
          <w:rFonts w:ascii="Verdana" w:eastAsia="Verdana" w:hAnsi="Verdana" w:cs="Verdana"/>
          <w:sz w:val="20"/>
          <w:szCs w:val="20"/>
        </w:rPr>
        <w:t>Aanwezigheid van persoonlijke gegevens en nauwe verwevenheid</w:t>
      </w:r>
    </w:p>
    <w:p w14:paraId="4AD51A1B" w14:textId="77777777" w:rsidR="0083506C" w:rsidRPr="00AA50AB" w:rsidRDefault="0083506C" w:rsidP="00675109">
      <w:pPr>
        <w:pStyle w:val="Lijstalinea"/>
        <w:numPr>
          <w:ilvl w:val="0"/>
          <w:numId w:val="8"/>
        </w:numPr>
        <w:spacing w:after="0" w:line="360" w:lineRule="auto"/>
        <w:rPr>
          <w:rFonts w:ascii="Verdana" w:hAnsi="Verdana"/>
          <w:sz w:val="20"/>
          <w:szCs w:val="20"/>
        </w:rPr>
      </w:pPr>
      <w:r w:rsidRPr="00AA50AB">
        <w:rPr>
          <w:rFonts w:ascii="Verdana" w:eastAsia="Verdana" w:hAnsi="Verdana" w:cs="Verdana"/>
          <w:sz w:val="20"/>
          <w:szCs w:val="20"/>
        </w:rPr>
        <w:t>Waarborging van de privacy</w:t>
      </w:r>
    </w:p>
    <w:p w14:paraId="71200690" w14:textId="29B77561" w:rsidR="0083506C" w:rsidRPr="00AA50AB" w:rsidRDefault="00B24C7B" w:rsidP="0083506C">
      <w:pPr>
        <w:spacing w:after="0" w:line="360" w:lineRule="auto"/>
        <w:rPr>
          <w:rFonts w:ascii="Verdana" w:hAnsi="Verdana"/>
        </w:rPr>
      </w:pPr>
      <w:r w:rsidRPr="00C17F87">
        <w:rPr>
          <w:rFonts w:ascii="Verdana" w:hAnsi="Verdana"/>
          <w:sz w:val="20"/>
          <w:szCs w:val="20"/>
        </w:rPr>
        <w:t xml:space="preserve">De meest opvallende criteria </w:t>
      </w:r>
      <w:r w:rsidR="0083506C" w:rsidRPr="00C17F87">
        <w:rPr>
          <w:rFonts w:ascii="Verdana" w:eastAsia="Verdana" w:hAnsi="Verdana" w:cs="Verdana"/>
          <w:sz w:val="20"/>
          <w:szCs w:val="20"/>
        </w:rPr>
        <w:t xml:space="preserve">waarbij de rechter vindt dat geheimhouding op de </w:t>
      </w:r>
      <w:r w:rsidR="0083506C" w:rsidRPr="00AA50AB">
        <w:rPr>
          <w:rFonts w:ascii="Verdana" w:eastAsia="Verdana" w:hAnsi="Verdana" w:cs="Verdana"/>
          <w:sz w:val="20"/>
          <w:szCs w:val="20"/>
        </w:rPr>
        <w:t>betreffende documenten ongegrond is</w:t>
      </w:r>
      <w:r w:rsidR="0083506C">
        <w:rPr>
          <w:rFonts w:ascii="Verdana" w:eastAsia="Verdana" w:hAnsi="Verdana" w:cs="Verdana"/>
          <w:sz w:val="20"/>
          <w:szCs w:val="20"/>
        </w:rPr>
        <w:t>,</w:t>
      </w:r>
      <w:r>
        <w:rPr>
          <w:rFonts w:ascii="Verdana" w:eastAsia="Verdana" w:hAnsi="Verdana" w:cs="Verdana"/>
          <w:sz w:val="20"/>
          <w:szCs w:val="20"/>
        </w:rPr>
        <w:t xml:space="preserve"> zijn</w:t>
      </w:r>
      <w:r w:rsidR="0083506C" w:rsidRPr="00AA50AB">
        <w:rPr>
          <w:rFonts w:ascii="Verdana" w:eastAsia="Verdana" w:hAnsi="Verdana" w:cs="Verdana"/>
          <w:sz w:val="20"/>
          <w:szCs w:val="20"/>
        </w:rPr>
        <w:t>:</w:t>
      </w:r>
    </w:p>
    <w:p w14:paraId="74A8C5CF" w14:textId="77777777" w:rsidR="0083506C" w:rsidRPr="00AA50AB" w:rsidRDefault="0083506C" w:rsidP="0083506C">
      <w:pPr>
        <w:pStyle w:val="Lijstalinea"/>
        <w:numPr>
          <w:ilvl w:val="0"/>
          <w:numId w:val="8"/>
        </w:numPr>
        <w:spacing w:line="360" w:lineRule="auto"/>
        <w:rPr>
          <w:rFonts w:ascii="Verdana" w:hAnsi="Verdana"/>
          <w:sz w:val="20"/>
          <w:szCs w:val="20"/>
        </w:rPr>
      </w:pPr>
      <w:r w:rsidRPr="00AA50AB">
        <w:rPr>
          <w:rFonts w:ascii="Verdana" w:eastAsia="Verdana" w:hAnsi="Verdana" w:cs="Verdana"/>
          <w:sz w:val="20"/>
          <w:szCs w:val="20"/>
        </w:rPr>
        <w:t xml:space="preserve">Onduidelijkheid </w:t>
      </w:r>
    </w:p>
    <w:p w14:paraId="4757E517" w14:textId="5EDE46C4" w:rsidR="0083506C" w:rsidRPr="00B24C7B" w:rsidRDefault="00203146" w:rsidP="002E315E">
      <w:pPr>
        <w:pStyle w:val="Lijstalinea"/>
        <w:numPr>
          <w:ilvl w:val="0"/>
          <w:numId w:val="8"/>
        </w:numPr>
        <w:spacing w:after="0" w:line="360" w:lineRule="auto"/>
        <w:rPr>
          <w:rFonts w:ascii="Verdana" w:hAnsi="Verdana"/>
          <w:color w:val="FF0000"/>
          <w:sz w:val="20"/>
          <w:szCs w:val="20"/>
        </w:rPr>
      </w:pPr>
      <w:r>
        <w:rPr>
          <w:rFonts w:ascii="Verdana" w:eastAsia="Verdana" w:hAnsi="Verdana" w:cs="Verdana"/>
          <w:sz w:val="20"/>
          <w:szCs w:val="20"/>
        </w:rPr>
        <w:t>Onvoldoende moti</w:t>
      </w:r>
      <w:r w:rsidR="00B24C7B" w:rsidRPr="00B24C7B">
        <w:rPr>
          <w:rFonts w:ascii="Verdana" w:eastAsia="Verdana" w:hAnsi="Verdana" w:cs="Verdana"/>
          <w:sz w:val="20"/>
          <w:szCs w:val="20"/>
        </w:rPr>
        <w:t>vering</w:t>
      </w:r>
    </w:p>
    <w:p w14:paraId="6DCF8596" w14:textId="77777777" w:rsidR="00617652" w:rsidRPr="004D2D35" w:rsidRDefault="00617652" w:rsidP="002B7E60">
      <w:pPr>
        <w:spacing w:after="0" w:line="360" w:lineRule="auto"/>
        <w:rPr>
          <w:rFonts w:ascii="Verdana" w:hAnsi="Verdana"/>
          <w:color w:val="FF0000"/>
          <w:sz w:val="20"/>
          <w:szCs w:val="20"/>
        </w:rPr>
      </w:pPr>
    </w:p>
    <w:p w14:paraId="1E0EA5CF" w14:textId="3400CE38" w:rsidR="008005CC" w:rsidRPr="00C17F87" w:rsidRDefault="00C17F87" w:rsidP="005C34E4">
      <w:pPr>
        <w:spacing w:after="0" w:line="360" w:lineRule="auto"/>
        <w:rPr>
          <w:rFonts w:ascii="Verdana" w:hAnsi="Verdana"/>
          <w:b/>
          <w:sz w:val="20"/>
          <w:szCs w:val="20"/>
        </w:rPr>
      </w:pPr>
      <w:r>
        <w:rPr>
          <w:rFonts w:ascii="Verdana" w:hAnsi="Verdana"/>
          <w:b/>
          <w:sz w:val="20"/>
          <w:szCs w:val="20"/>
        </w:rPr>
        <w:t xml:space="preserve">Analyse 3: </w:t>
      </w:r>
      <w:r w:rsidR="006707F4" w:rsidRPr="00C17F87">
        <w:rPr>
          <w:rFonts w:ascii="Verdana" w:hAnsi="Verdana"/>
          <w:b/>
          <w:sz w:val="20"/>
          <w:szCs w:val="20"/>
        </w:rPr>
        <w:t xml:space="preserve">Overige aangelegenheden </w:t>
      </w:r>
      <w:r w:rsidR="00203146" w:rsidRPr="00203146">
        <w:rPr>
          <w:rFonts w:ascii="Verdana" w:hAnsi="Verdana"/>
          <w:sz w:val="20"/>
          <w:szCs w:val="20"/>
        </w:rPr>
        <w:t>(bijlage 7.3)</w:t>
      </w:r>
    </w:p>
    <w:p w14:paraId="2DCBE5C0" w14:textId="6158CC4A" w:rsidR="008005CC" w:rsidRPr="00C17F87" w:rsidRDefault="00E96256" w:rsidP="008005CC">
      <w:pPr>
        <w:spacing w:after="0" w:line="360" w:lineRule="auto"/>
        <w:rPr>
          <w:rFonts w:ascii="Verdana" w:hAnsi="Verdana"/>
          <w:sz w:val="20"/>
          <w:szCs w:val="20"/>
        </w:rPr>
      </w:pPr>
      <w:r w:rsidRPr="00C17F87">
        <w:rPr>
          <w:rFonts w:ascii="Verdana" w:hAnsi="Verdana"/>
          <w:sz w:val="20"/>
          <w:szCs w:val="20"/>
        </w:rPr>
        <w:t xml:space="preserve">In het laatste deelonderzoek </w:t>
      </w:r>
      <w:r w:rsidR="008005CC" w:rsidRPr="00C17F87">
        <w:rPr>
          <w:rFonts w:ascii="Verdana" w:hAnsi="Verdana"/>
          <w:sz w:val="20"/>
          <w:szCs w:val="20"/>
        </w:rPr>
        <w:t xml:space="preserve">zijn overige aangelegenheden geanalyseerd </w:t>
      </w:r>
      <w:r w:rsidRPr="00C17F87">
        <w:rPr>
          <w:rFonts w:ascii="Verdana" w:hAnsi="Verdana"/>
          <w:sz w:val="20"/>
          <w:szCs w:val="20"/>
        </w:rPr>
        <w:t xml:space="preserve">waarmee de gemeente rekening kan houden </w:t>
      </w:r>
      <w:r w:rsidR="006707F4" w:rsidRPr="00C17F87">
        <w:rPr>
          <w:rFonts w:ascii="Verdana" w:hAnsi="Verdana"/>
          <w:sz w:val="20"/>
          <w:szCs w:val="20"/>
        </w:rPr>
        <w:t>bij de behandeling van een</w:t>
      </w:r>
      <w:r w:rsidR="008005CC" w:rsidRPr="00C17F87">
        <w:rPr>
          <w:rFonts w:ascii="Verdana" w:hAnsi="Verdana"/>
          <w:sz w:val="20"/>
          <w:szCs w:val="20"/>
        </w:rPr>
        <w:t xml:space="preserve"> </w:t>
      </w:r>
      <w:proofErr w:type="spellStart"/>
      <w:r w:rsidR="008005CC" w:rsidRPr="00C17F87">
        <w:rPr>
          <w:rFonts w:ascii="Verdana" w:hAnsi="Verdana"/>
          <w:sz w:val="20"/>
          <w:szCs w:val="20"/>
        </w:rPr>
        <w:t>Wob</w:t>
      </w:r>
      <w:proofErr w:type="spellEnd"/>
      <w:r w:rsidR="008005CC" w:rsidRPr="00C17F87">
        <w:rPr>
          <w:rFonts w:ascii="Verdana" w:hAnsi="Verdana"/>
          <w:sz w:val="20"/>
          <w:szCs w:val="20"/>
        </w:rPr>
        <w:t xml:space="preserve">-verzoek. </w:t>
      </w:r>
      <w:r w:rsidR="00A73188" w:rsidRPr="00C17F87">
        <w:rPr>
          <w:rFonts w:ascii="Verdana" w:hAnsi="Verdana"/>
          <w:sz w:val="20"/>
          <w:szCs w:val="20"/>
        </w:rPr>
        <w:t xml:space="preserve">Zoals het </w:t>
      </w:r>
      <w:r w:rsidR="006707F4" w:rsidRPr="00C17F87">
        <w:rPr>
          <w:rFonts w:ascii="Verdana" w:hAnsi="Verdana"/>
          <w:sz w:val="20"/>
          <w:szCs w:val="20"/>
        </w:rPr>
        <w:t xml:space="preserve"> </w:t>
      </w:r>
      <w:r w:rsidR="00A73188" w:rsidRPr="00C17F87">
        <w:rPr>
          <w:rFonts w:ascii="Verdana" w:hAnsi="Verdana"/>
          <w:sz w:val="20"/>
          <w:szCs w:val="20"/>
        </w:rPr>
        <w:t>o</w:t>
      </w:r>
      <w:r w:rsidR="006707F4" w:rsidRPr="00C17F87">
        <w:rPr>
          <w:rFonts w:ascii="Verdana" w:hAnsi="Verdana"/>
          <w:sz w:val="20"/>
          <w:szCs w:val="20"/>
        </w:rPr>
        <w:t xml:space="preserve">ordeel van de </w:t>
      </w:r>
      <w:r w:rsidR="00A73188" w:rsidRPr="00C17F87">
        <w:rPr>
          <w:rFonts w:ascii="Verdana" w:hAnsi="Verdana"/>
          <w:sz w:val="20"/>
          <w:szCs w:val="20"/>
        </w:rPr>
        <w:t>rechter en de</w:t>
      </w:r>
      <w:r w:rsidR="006707F4" w:rsidRPr="00C17F87">
        <w:rPr>
          <w:rFonts w:ascii="Verdana" w:hAnsi="Verdana"/>
          <w:sz w:val="20"/>
          <w:szCs w:val="20"/>
        </w:rPr>
        <w:t xml:space="preserve"> </w:t>
      </w:r>
      <w:proofErr w:type="spellStart"/>
      <w:r w:rsidR="006707F4" w:rsidRPr="00C17F87">
        <w:rPr>
          <w:rFonts w:ascii="Verdana" w:hAnsi="Verdana"/>
          <w:sz w:val="20"/>
          <w:szCs w:val="20"/>
        </w:rPr>
        <w:t>abbb’s</w:t>
      </w:r>
      <w:proofErr w:type="spellEnd"/>
      <w:r w:rsidR="00A73188" w:rsidRPr="00C17F87">
        <w:rPr>
          <w:rFonts w:ascii="Verdana" w:hAnsi="Verdana"/>
          <w:sz w:val="20"/>
          <w:szCs w:val="20"/>
        </w:rPr>
        <w:t>.</w:t>
      </w:r>
      <w:r w:rsidR="006707F4" w:rsidRPr="00C17F87">
        <w:rPr>
          <w:rFonts w:ascii="Verdana" w:hAnsi="Verdana"/>
          <w:sz w:val="20"/>
          <w:szCs w:val="20"/>
        </w:rPr>
        <w:t xml:space="preserve"> </w:t>
      </w:r>
    </w:p>
    <w:p w14:paraId="4368DAD4" w14:textId="77777777" w:rsidR="006707F4" w:rsidRPr="00C17F87" w:rsidRDefault="006707F4" w:rsidP="008005CC">
      <w:pPr>
        <w:spacing w:after="0" w:line="360" w:lineRule="auto"/>
        <w:rPr>
          <w:rFonts w:ascii="Verdana" w:hAnsi="Verdana"/>
          <w:sz w:val="20"/>
          <w:szCs w:val="20"/>
        </w:rPr>
      </w:pPr>
    </w:p>
    <w:p w14:paraId="3246D36D" w14:textId="3BF85959" w:rsidR="006707F4" w:rsidRPr="00C17F87" w:rsidRDefault="006707F4" w:rsidP="008005CC">
      <w:pPr>
        <w:spacing w:after="0" w:line="360" w:lineRule="auto"/>
        <w:rPr>
          <w:rFonts w:ascii="Verdana" w:hAnsi="Verdana"/>
          <w:sz w:val="20"/>
          <w:szCs w:val="20"/>
        </w:rPr>
      </w:pPr>
      <w:r w:rsidRPr="00C17F87">
        <w:rPr>
          <w:rFonts w:ascii="Verdana" w:hAnsi="Verdana"/>
          <w:sz w:val="20"/>
          <w:szCs w:val="20"/>
        </w:rPr>
        <w:t xml:space="preserve">RESULTATEN EN CONCLUSIES </w:t>
      </w:r>
    </w:p>
    <w:p w14:paraId="26A21F3B" w14:textId="1DF406A0" w:rsidR="00A73188" w:rsidRPr="00C17F87" w:rsidRDefault="00A73188" w:rsidP="004416C9">
      <w:pPr>
        <w:spacing w:after="0" w:line="360" w:lineRule="auto"/>
        <w:rPr>
          <w:rFonts w:ascii="Verdana" w:hAnsi="Verdana"/>
          <w:sz w:val="20"/>
          <w:szCs w:val="20"/>
        </w:rPr>
      </w:pPr>
      <w:r w:rsidRPr="00C17F87">
        <w:rPr>
          <w:rFonts w:ascii="Verdana" w:hAnsi="Verdana"/>
          <w:sz w:val="20"/>
          <w:szCs w:val="20"/>
        </w:rPr>
        <w:t xml:space="preserve">Het belangrijkste resultaat uit dit onderzoek is dat de </w:t>
      </w:r>
      <w:proofErr w:type="spellStart"/>
      <w:r w:rsidRPr="00C17F87">
        <w:rPr>
          <w:rFonts w:ascii="Verdana" w:hAnsi="Verdana"/>
          <w:sz w:val="20"/>
          <w:szCs w:val="20"/>
        </w:rPr>
        <w:t>abbb’s</w:t>
      </w:r>
      <w:proofErr w:type="spellEnd"/>
      <w:r w:rsidRPr="00C17F87">
        <w:rPr>
          <w:rFonts w:ascii="Verdana" w:hAnsi="Verdana"/>
          <w:sz w:val="20"/>
          <w:szCs w:val="20"/>
        </w:rPr>
        <w:t xml:space="preserve"> een grote rol spelen bij de rechterlijke toetsing. Uit tabel 2.3 kan worden afgelezen dat in 3 van de 10 zaken het bestreden besluit in strijd is met het motiveringsbeginsel en in één besluit de geheimhouding is opgelegd in strijd met het zorgvuldigheidsbeginsel. </w:t>
      </w:r>
      <w:r w:rsidR="00791724" w:rsidRPr="00C17F87">
        <w:rPr>
          <w:rFonts w:ascii="Verdana" w:hAnsi="Verdana"/>
          <w:sz w:val="20"/>
          <w:szCs w:val="20"/>
        </w:rPr>
        <w:t>Belangrijk is dus dat b</w:t>
      </w:r>
      <w:r w:rsidRPr="00C17F87">
        <w:rPr>
          <w:rFonts w:ascii="Verdana" w:hAnsi="Verdana"/>
          <w:sz w:val="20"/>
          <w:szCs w:val="20"/>
        </w:rPr>
        <w:t xml:space="preserve">ij de oplegging van geheimhouding de gemeente </w:t>
      </w:r>
      <w:r w:rsidR="00791724" w:rsidRPr="00C17F87">
        <w:rPr>
          <w:rFonts w:ascii="Verdana" w:hAnsi="Verdana"/>
          <w:sz w:val="20"/>
          <w:szCs w:val="20"/>
        </w:rPr>
        <w:t>rekening houdt</w:t>
      </w:r>
      <w:r w:rsidRPr="00C17F87">
        <w:rPr>
          <w:rFonts w:ascii="Verdana" w:hAnsi="Verdana"/>
          <w:sz w:val="20"/>
          <w:szCs w:val="20"/>
        </w:rPr>
        <w:t xml:space="preserve"> met de </w:t>
      </w:r>
      <w:proofErr w:type="spellStart"/>
      <w:r w:rsidRPr="00C17F87">
        <w:rPr>
          <w:rFonts w:ascii="Verdana" w:hAnsi="Verdana"/>
          <w:sz w:val="20"/>
          <w:szCs w:val="20"/>
        </w:rPr>
        <w:t>abbb’s</w:t>
      </w:r>
      <w:proofErr w:type="spellEnd"/>
      <w:r w:rsidRPr="00C17F87">
        <w:rPr>
          <w:rFonts w:ascii="Verdana" w:hAnsi="Verdana"/>
          <w:sz w:val="20"/>
          <w:szCs w:val="20"/>
        </w:rPr>
        <w:t>.</w:t>
      </w:r>
    </w:p>
    <w:p w14:paraId="48664319" w14:textId="77777777" w:rsidR="00832A5E" w:rsidRPr="00C17F87" w:rsidRDefault="00832A5E" w:rsidP="004416C9">
      <w:pPr>
        <w:spacing w:after="0" w:line="360" w:lineRule="auto"/>
        <w:rPr>
          <w:rFonts w:ascii="Verdana" w:hAnsi="Verdana"/>
          <w:sz w:val="20"/>
          <w:szCs w:val="20"/>
        </w:rPr>
      </w:pPr>
      <w:r w:rsidRPr="00C17F87">
        <w:rPr>
          <w:rFonts w:ascii="Verdana" w:hAnsi="Verdana"/>
          <w:sz w:val="20"/>
          <w:szCs w:val="20"/>
        </w:rPr>
        <w:t>Verder is uit dit onderzoek gebleken dat de oplegging van geheimhouding relatief veel in stand kan worden gehouden. I</w:t>
      </w:r>
      <w:r w:rsidR="00D86BFA" w:rsidRPr="00C17F87">
        <w:rPr>
          <w:rFonts w:ascii="Verdana" w:hAnsi="Verdana"/>
          <w:sz w:val="20"/>
          <w:szCs w:val="20"/>
        </w:rPr>
        <w:t>n de helft v</w:t>
      </w:r>
      <w:r w:rsidR="004416C9" w:rsidRPr="00C17F87">
        <w:rPr>
          <w:rFonts w:ascii="Verdana" w:hAnsi="Verdana"/>
          <w:sz w:val="20"/>
          <w:szCs w:val="20"/>
        </w:rPr>
        <w:t>an de onderzochte uitspraken</w:t>
      </w:r>
      <w:r w:rsidRPr="00C17F87">
        <w:rPr>
          <w:rFonts w:ascii="Verdana" w:hAnsi="Verdana"/>
          <w:sz w:val="20"/>
          <w:szCs w:val="20"/>
        </w:rPr>
        <w:t xml:space="preserve"> kan namelijk </w:t>
      </w:r>
      <w:r w:rsidR="00D86BFA" w:rsidRPr="00C17F87">
        <w:rPr>
          <w:rFonts w:ascii="Verdana" w:hAnsi="Verdana"/>
          <w:sz w:val="20"/>
          <w:szCs w:val="20"/>
        </w:rPr>
        <w:t xml:space="preserve">de opgelegde geheimhouding geheel in stand blijven. Slechts in één zaak wordt de geheimhouding vernietigd. </w:t>
      </w:r>
    </w:p>
    <w:p w14:paraId="4885AF6C" w14:textId="6B4E6593" w:rsidR="00832A5E" w:rsidRPr="00C17F87" w:rsidRDefault="00832A5E" w:rsidP="004416C9">
      <w:pPr>
        <w:spacing w:after="0" w:line="360" w:lineRule="auto"/>
        <w:rPr>
          <w:rFonts w:ascii="Verdana" w:hAnsi="Verdana"/>
          <w:sz w:val="20"/>
          <w:szCs w:val="20"/>
        </w:rPr>
      </w:pPr>
      <w:r w:rsidRPr="00C17F87">
        <w:rPr>
          <w:rFonts w:ascii="Verdana" w:hAnsi="Verdana"/>
          <w:sz w:val="20"/>
          <w:szCs w:val="20"/>
        </w:rPr>
        <w:t xml:space="preserve">Tot slot is een opvallend resultaat </w:t>
      </w:r>
      <w:r w:rsidR="004416C9" w:rsidRPr="00C17F87">
        <w:rPr>
          <w:rFonts w:ascii="Verdana" w:hAnsi="Verdana"/>
          <w:sz w:val="20"/>
          <w:szCs w:val="20"/>
        </w:rPr>
        <w:t>dat i</w:t>
      </w:r>
      <w:r w:rsidR="00664344" w:rsidRPr="00C17F87">
        <w:rPr>
          <w:rFonts w:ascii="Verdana" w:hAnsi="Verdana"/>
          <w:sz w:val="20"/>
          <w:szCs w:val="20"/>
        </w:rPr>
        <w:t xml:space="preserve">n één zaak een beroep </w:t>
      </w:r>
      <w:r w:rsidR="004416C9" w:rsidRPr="00C17F87">
        <w:rPr>
          <w:rFonts w:ascii="Verdana" w:hAnsi="Verdana"/>
          <w:sz w:val="20"/>
          <w:szCs w:val="20"/>
        </w:rPr>
        <w:t xml:space="preserve">wordt gedaan </w:t>
      </w:r>
      <w:r w:rsidR="00664344" w:rsidRPr="00C17F87">
        <w:rPr>
          <w:rFonts w:ascii="Verdana" w:hAnsi="Verdana"/>
          <w:sz w:val="20"/>
          <w:szCs w:val="20"/>
        </w:rPr>
        <w:t xml:space="preserve">op grond van art. 11 </w:t>
      </w:r>
      <w:proofErr w:type="spellStart"/>
      <w:r w:rsidR="00664344" w:rsidRPr="00C17F87">
        <w:rPr>
          <w:rFonts w:ascii="Verdana" w:hAnsi="Verdana"/>
          <w:sz w:val="20"/>
          <w:szCs w:val="20"/>
        </w:rPr>
        <w:t>Wob</w:t>
      </w:r>
      <w:proofErr w:type="spellEnd"/>
      <w:r w:rsidR="00664344" w:rsidRPr="00C17F87">
        <w:rPr>
          <w:rFonts w:ascii="Verdana" w:hAnsi="Verdana"/>
          <w:sz w:val="20"/>
          <w:szCs w:val="20"/>
        </w:rPr>
        <w:t xml:space="preserve"> </w:t>
      </w:r>
      <w:r w:rsidRPr="00C17F87">
        <w:rPr>
          <w:rFonts w:ascii="Verdana" w:hAnsi="Verdana"/>
          <w:sz w:val="20"/>
          <w:szCs w:val="20"/>
        </w:rPr>
        <w:t>en dit beroep</w:t>
      </w:r>
      <w:r w:rsidR="004416C9" w:rsidRPr="00C17F87">
        <w:rPr>
          <w:rFonts w:ascii="Verdana" w:hAnsi="Verdana"/>
          <w:sz w:val="20"/>
          <w:szCs w:val="20"/>
        </w:rPr>
        <w:t xml:space="preserve"> is gehonoreerd</w:t>
      </w:r>
      <w:r w:rsidR="00664344" w:rsidRPr="00C17F87">
        <w:rPr>
          <w:rFonts w:ascii="Verdana" w:hAnsi="Verdana"/>
          <w:sz w:val="20"/>
          <w:szCs w:val="20"/>
        </w:rPr>
        <w:t xml:space="preserve">. De reden </w:t>
      </w:r>
      <w:r w:rsidR="004416C9" w:rsidRPr="00C17F87">
        <w:rPr>
          <w:rFonts w:ascii="Verdana" w:hAnsi="Verdana"/>
          <w:sz w:val="20"/>
          <w:szCs w:val="20"/>
        </w:rPr>
        <w:t>daartoe</w:t>
      </w:r>
      <w:r w:rsidR="005017EB" w:rsidRPr="00C17F87">
        <w:rPr>
          <w:rFonts w:ascii="Verdana" w:hAnsi="Verdana"/>
          <w:sz w:val="20"/>
          <w:szCs w:val="20"/>
        </w:rPr>
        <w:t xml:space="preserve"> is onbekend, maar hieruit kan worden geconcludeerd dat </w:t>
      </w:r>
      <w:r w:rsidRPr="00C17F87">
        <w:rPr>
          <w:rFonts w:ascii="Verdana" w:hAnsi="Verdana"/>
          <w:sz w:val="20"/>
          <w:szCs w:val="20"/>
        </w:rPr>
        <w:t xml:space="preserve">de geheimhouding niet altijd alleen wordt getoetst aan de hand van een belang uit art. 10 </w:t>
      </w:r>
      <w:proofErr w:type="spellStart"/>
      <w:r w:rsidRPr="00C17F87">
        <w:rPr>
          <w:rFonts w:ascii="Verdana" w:hAnsi="Verdana"/>
          <w:sz w:val="20"/>
          <w:szCs w:val="20"/>
        </w:rPr>
        <w:t>Wob</w:t>
      </w:r>
      <w:proofErr w:type="spellEnd"/>
      <w:r w:rsidRPr="00C17F87">
        <w:rPr>
          <w:rFonts w:ascii="Verdana" w:hAnsi="Verdana"/>
          <w:sz w:val="20"/>
          <w:szCs w:val="20"/>
        </w:rPr>
        <w:t xml:space="preserve">. </w:t>
      </w:r>
    </w:p>
    <w:p w14:paraId="59352FE6" w14:textId="77777777" w:rsidR="002C6792" w:rsidRPr="00832A5E" w:rsidRDefault="002C6792" w:rsidP="004416C9">
      <w:pPr>
        <w:spacing w:after="0" w:line="360" w:lineRule="auto"/>
        <w:rPr>
          <w:rFonts w:ascii="Verdana" w:hAnsi="Verdana"/>
          <w:color w:val="FF0000"/>
          <w:sz w:val="20"/>
          <w:szCs w:val="20"/>
        </w:rPr>
      </w:pPr>
    </w:p>
    <w:p w14:paraId="21825931" w14:textId="520F68EE" w:rsidR="00664344" w:rsidRDefault="00664344" w:rsidP="004416C9">
      <w:pPr>
        <w:spacing w:after="0" w:line="360" w:lineRule="auto"/>
        <w:rPr>
          <w:rFonts w:ascii="Verdana" w:hAnsi="Verdana"/>
          <w:sz w:val="20"/>
          <w:szCs w:val="20"/>
        </w:rPr>
      </w:pPr>
    </w:p>
    <w:p w14:paraId="1052A215" w14:textId="77777777" w:rsidR="00EA77D6" w:rsidRPr="002B7E60" w:rsidRDefault="00EA77D6" w:rsidP="004416C9">
      <w:pPr>
        <w:spacing w:after="0" w:line="360" w:lineRule="auto"/>
        <w:rPr>
          <w:rFonts w:ascii="Verdana" w:hAnsi="Verdana"/>
          <w:sz w:val="20"/>
          <w:szCs w:val="20"/>
        </w:rPr>
      </w:pPr>
    </w:p>
    <w:p w14:paraId="49185C56" w14:textId="4DBC8937" w:rsidR="00664344" w:rsidRDefault="00664344" w:rsidP="008005CC">
      <w:pPr>
        <w:spacing w:after="0" w:line="360" w:lineRule="auto"/>
        <w:rPr>
          <w:rFonts w:ascii="Verdana" w:hAnsi="Verdana"/>
          <w:sz w:val="20"/>
          <w:szCs w:val="20"/>
        </w:rPr>
      </w:pPr>
    </w:p>
    <w:p w14:paraId="4CB558FC" w14:textId="4E5C05D0" w:rsidR="007469F8" w:rsidRDefault="007469F8" w:rsidP="008005CC">
      <w:pPr>
        <w:spacing w:after="0" w:line="360" w:lineRule="auto"/>
        <w:rPr>
          <w:rFonts w:ascii="Verdana" w:hAnsi="Verdana"/>
          <w:sz w:val="20"/>
          <w:szCs w:val="20"/>
        </w:rPr>
      </w:pPr>
    </w:p>
    <w:p w14:paraId="1918254F" w14:textId="77777777" w:rsidR="007469F8" w:rsidRDefault="007469F8" w:rsidP="008005CC">
      <w:pPr>
        <w:spacing w:after="0" w:line="360" w:lineRule="auto"/>
        <w:rPr>
          <w:rFonts w:ascii="Verdana" w:hAnsi="Verdana"/>
          <w:sz w:val="20"/>
          <w:szCs w:val="20"/>
        </w:rPr>
      </w:pPr>
    </w:p>
    <w:p w14:paraId="7CD2EFD5" w14:textId="77777777" w:rsidR="007469F8" w:rsidRDefault="007469F8" w:rsidP="008005CC">
      <w:pPr>
        <w:spacing w:after="0" w:line="360" w:lineRule="auto"/>
        <w:rPr>
          <w:rFonts w:ascii="Verdana" w:hAnsi="Verdana"/>
          <w:sz w:val="20"/>
          <w:szCs w:val="20"/>
        </w:rPr>
      </w:pPr>
    </w:p>
    <w:p w14:paraId="4783AEF0" w14:textId="5E4600D3" w:rsidR="0072596C" w:rsidRDefault="0032629A" w:rsidP="005C34E4">
      <w:pPr>
        <w:pStyle w:val="Kop1"/>
        <w:spacing w:line="360" w:lineRule="auto"/>
        <w:rPr>
          <w:rFonts w:ascii="Verdana" w:hAnsi="Verdana"/>
          <w:b/>
          <w:color w:val="auto"/>
          <w:sz w:val="24"/>
          <w:szCs w:val="24"/>
        </w:rPr>
      </w:pPr>
      <w:bookmarkStart w:id="38" w:name="_Toc11499112"/>
      <w:r>
        <w:rPr>
          <w:rFonts w:ascii="Verdana" w:hAnsi="Verdana"/>
          <w:b/>
          <w:color w:val="auto"/>
          <w:sz w:val="24"/>
          <w:szCs w:val="24"/>
        </w:rPr>
        <w:lastRenderedPageBreak/>
        <w:t>Hoofdstuk 5</w:t>
      </w:r>
      <w:r w:rsidR="0072596C" w:rsidRPr="0072596C">
        <w:rPr>
          <w:rFonts w:ascii="Verdana" w:hAnsi="Verdana"/>
          <w:b/>
          <w:color w:val="auto"/>
          <w:sz w:val="24"/>
          <w:szCs w:val="24"/>
        </w:rPr>
        <w:t>: Conclusies</w:t>
      </w:r>
      <w:bookmarkEnd w:id="38"/>
      <w:r w:rsidR="006E3A5A">
        <w:rPr>
          <w:rFonts w:ascii="Verdana" w:hAnsi="Verdana"/>
          <w:b/>
          <w:color w:val="auto"/>
          <w:sz w:val="24"/>
          <w:szCs w:val="24"/>
        </w:rPr>
        <w:t xml:space="preserve"> </w:t>
      </w:r>
    </w:p>
    <w:p w14:paraId="68A56264" w14:textId="77777777" w:rsidR="000E0820" w:rsidRPr="00BE2EB9" w:rsidRDefault="000E0820" w:rsidP="000E0820">
      <w:pPr>
        <w:spacing w:after="0" w:line="360" w:lineRule="auto"/>
        <w:rPr>
          <w:rFonts w:ascii="Verdana" w:hAnsi="Verdana"/>
          <w:b/>
          <w:sz w:val="18"/>
          <w:szCs w:val="18"/>
        </w:rPr>
      </w:pPr>
      <w:r>
        <w:rPr>
          <w:rStyle w:val="normaltextrun"/>
          <w:rFonts w:ascii="Verdana" w:eastAsia="Verdana" w:hAnsi="Verdana" w:cs="Verdana"/>
          <w:sz w:val="20"/>
          <w:szCs w:val="20"/>
        </w:rPr>
        <w:t xml:space="preserve">In opdracht van de Gemeente Bodegraven-Reeuwijk is er een onderzoek gedaan naar de toepassing van de uitzonderingsgronden en beperkingen uit de Wet openbaarheid van bestuur. </w:t>
      </w:r>
      <w:r w:rsidRPr="4EE0EAD1">
        <w:rPr>
          <w:rStyle w:val="normaltextrun"/>
          <w:rFonts w:ascii="Verdana" w:eastAsia="Verdana" w:hAnsi="Verdana" w:cs="Verdana"/>
          <w:sz w:val="20"/>
          <w:szCs w:val="20"/>
        </w:rPr>
        <w:t>In dit hoofdstuk zal de centrale vraag worden beantwoord aan de hand van een algemene conclusie. De centrale vraag luidt</w:t>
      </w:r>
      <w:r>
        <w:rPr>
          <w:rStyle w:val="normaltextrun"/>
          <w:rFonts w:ascii="Verdana" w:eastAsia="Verdana" w:hAnsi="Verdana" w:cs="Verdana"/>
          <w:sz w:val="20"/>
          <w:szCs w:val="20"/>
        </w:rPr>
        <w:t xml:space="preserve">: </w:t>
      </w:r>
      <w:r w:rsidRPr="00BE2EB9">
        <w:rPr>
          <w:rFonts w:ascii="Verdana" w:eastAsia="Verdana" w:hAnsi="Verdana" w:cs="Verdana"/>
          <w:b/>
          <w:sz w:val="18"/>
          <w:szCs w:val="18"/>
        </w:rPr>
        <w:t>‘</w:t>
      </w:r>
      <w:r w:rsidRPr="00BE2EB9">
        <w:rPr>
          <w:rFonts w:ascii="Verdana" w:hAnsi="Verdana"/>
          <w:b/>
          <w:sz w:val="18"/>
          <w:szCs w:val="18"/>
        </w:rPr>
        <w:t xml:space="preserve">Welk advies kan worden gegeven aan de gemeente Bodegraven-Reeuwijk ten aanzien van de vraag in welke gevallen een </w:t>
      </w:r>
      <w:proofErr w:type="spellStart"/>
      <w:r w:rsidRPr="00BE2EB9">
        <w:rPr>
          <w:rFonts w:ascii="Verdana" w:hAnsi="Verdana"/>
          <w:b/>
          <w:sz w:val="18"/>
          <w:szCs w:val="18"/>
        </w:rPr>
        <w:t>Wob</w:t>
      </w:r>
      <w:proofErr w:type="spellEnd"/>
      <w:r w:rsidRPr="00BE2EB9">
        <w:rPr>
          <w:rFonts w:ascii="Verdana" w:hAnsi="Verdana"/>
          <w:b/>
          <w:sz w:val="18"/>
          <w:szCs w:val="18"/>
        </w:rPr>
        <w:t xml:space="preserve">- verzoek kan worden geweigerd op grond van de uitzonderingsgronden en beperkingen uit de artikelen 10 &amp; 11 van de </w:t>
      </w:r>
      <w:proofErr w:type="spellStart"/>
      <w:r w:rsidRPr="00BE2EB9">
        <w:rPr>
          <w:rFonts w:ascii="Verdana" w:hAnsi="Verdana"/>
          <w:b/>
          <w:sz w:val="18"/>
          <w:szCs w:val="18"/>
        </w:rPr>
        <w:t>Wob</w:t>
      </w:r>
      <w:proofErr w:type="spellEnd"/>
      <w:r w:rsidRPr="00BE2EB9">
        <w:rPr>
          <w:rFonts w:ascii="Verdana" w:hAnsi="Verdana"/>
          <w:b/>
          <w:sz w:val="18"/>
          <w:szCs w:val="18"/>
        </w:rPr>
        <w:t xml:space="preserve"> blijkens literatuur- en jurisprudentieonderzoek?’</w:t>
      </w:r>
    </w:p>
    <w:p w14:paraId="4EC5455C" w14:textId="77777777" w:rsidR="00641185" w:rsidRDefault="00641185" w:rsidP="005C34E4">
      <w:pPr>
        <w:spacing w:after="0" w:line="360" w:lineRule="auto"/>
        <w:rPr>
          <w:rFonts w:ascii="Verdana" w:hAnsi="Verdana"/>
          <w:sz w:val="20"/>
          <w:szCs w:val="20"/>
        </w:rPr>
      </w:pPr>
    </w:p>
    <w:p w14:paraId="4660F83D" w14:textId="77777777" w:rsidR="00F03C55" w:rsidRDefault="007A4A5A" w:rsidP="0074516E">
      <w:pPr>
        <w:spacing w:after="0" w:line="360" w:lineRule="auto"/>
        <w:rPr>
          <w:rFonts w:ascii="Verdana" w:hAnsi="Verdana"/>
          <w:b/>
          <w:color w:val="FF0000"/>
          <w:sz w:val="20"/>
          <w:szCs w:val="20"/>
        </w:rPr>
      </w:pPr>
      <w:r>
        <w:rPr>
          <w:rFonts w:ascii="Verdana" w:hAnsi="Verdana"/>
          <w:b/>
          <w:sz w:val="20"/>
          <w:szCs w:val="20"/>
        </w:rPr>
        <w:t>L</w:t>
      </w:r>
      <w:r w:rsidR="000E0820" w:rsidRPr="000026BD">
        <w:rPr>
          <w:rFonts w:ascii="Verdana" w:hAnsi="Verdana"/>
          <w:b/>
          <w:sz w:val="20"/>
          <w:szCs w:val="20"/>
        </w:rPr>
        <w:t>iteratuuronderzoek</w:t>
      </w:r>
      <w:r w:rsidR="00684730">
        <w:rPr>
          <w:rFonts w:ascii="Verdana" w:hAnsi="Verdana"/>
          <w:b/>
          <w:sz w:val="20"/>
          <w:szCs w:val="20"/>
        </w:rPr>
        <w:t xml:space="preserve"> </w:t>
      </w:r>
    </w:p>
    <w:p w14:paraId="1465F468" w14:textId="0DC3D7EC" w:rsidR="006B0E08" w:rsidRPr="00C17F87" w:rsidRDefault="009C281B" w:rsidP="0074516E">
      <w:pPr>
        <w:spacing w:after="0" w:line="360" w:lineRule="auto"/>
        <w:rPr>
          <w:rFonts w:ascii="Verdana" w:hAnsi="Verdana"/>
          <w:sz w:val="20"/>
          <w:szCs w:val="20"/>
        </w:rPr>
      </w:pPr>
      <w:r w:rsidRPr="00C17F87">
        <w:rPr>
          <w:rFonts w:ascii="Verdana" w:hAnsi="Verdana"/>
          <w:sz w:val="20"/>
          <w:szCs w:val="20"/>
        </w:rPr>
        <w:t>Uit het literatuuronderzoek kan worden geconcludeerd dat</w:t>
      </w:r>
      <w:r w:rsidR="006B0E08" w:rsidRPr="00C17F87">
        <w:rPr>
          <w:rFonts w:ascii="Verdana" w:hAnsi="Verdana"/>
          <w:sz w:val="20"/>
          <w:szCs w:val="20"/>
        </w:rPr>
        <w:t xml:space="preserve"> eerst moet worden </w:t>
      </w:r>
      <w:r w:rsidR="00935A75" w:rsidRPr="00C17F87">
        <w:rPr>
          <w:rFonts w:ascii="Verdana" w:hAnsi="Verdana"/>
          <w:sz w:val="20"/>
          <w:szCs w:val="20"/>
        </w:rPr>
        <w:t>gecheckt of is vold</w:t>
      </w:r>
      <w:r w:rsidR="006B0E08" w:rsidRPr="00C17F87">
        <w:rPr>
          <w:rFonts w:ascii="Verdana" w:hAnsi="Verdana"/>
          <w:sz w:val="20"/>
          <w:szCs w:val="20"/>
        </w:rPr>
        <w:t>aan aan</w:t>
      </w:r>
      <w:r w:rsidR="00935A75" w:rsidRPr="00C17F87">
        <w:rPr>
          <w:rFonts w:ascii="Verdana" w:hAnsi="Verdana"/>
          <w:sz w:val="20"/>
          <w:szCs w:val="20"/>
        </w:rPr>
        <w:t xml:space="preserve"> de</w:t>
      </w:r>
      <w:r w:rsidR="006B0E08" w:rsidRPr="00C17F87">
        <w:rPr>
          <w:rFonts w:ascii="Verdana" w:hAnsi="Verdana"/>
          <w:sz w:val="20"/>
          <w:szCs w:val="20"/>
        </w:rPr>
        <w:t xml:space="preserve"> criter</w:t>
      </w:r>
      <w:r w:rsidR="00935A75" w:rsidRPr="00C17F87">
        <w:rPr>
          <w:rFonts w:ascii="Verdana" w:hAnsi="Verdana"/>
          <w:sz w:val="20"/>
          <w:szCs w:val="20"/>
        </w:rPr>
        <w:t>i</w:t>
      </w:r>
      <w:r w:rsidR="006B0E08" w:rsidRPr="00C17F87">
        <w:rPr>
          <w:rFonts w:ascii="Verdana" w:hAnsi="Verdana"/>
          <w:sz w:val="20"/>
          <w:szCs w:val="20"/>
        </w:rPr>
        <w:t xml:space="preserve">a </w:t>
      </w:r>
      <w:r w:rsidR="00935A75" w:rsidRPr="00C17F87">
        <w:rPr>
          <w:rFonts w:ascii="Verdana" w:hAnsi="Verdana"/>
          <w:sz w:val="20"/>
          <w:szCs w:val="20"/>
        </w:rPr>
        <w:t>van art</w:t>
      </w:r>
      <w:r w:rsidR="00155F13" w:rsidRPr="00C17F87">
        <w:rPr>
          <w:rFonts w:ascii="Verdana" w:hAnsi="Verdana"/>
          <w:sz w:val="20"/>
          <w:szCs w:val="20"/>
        </w:rPr>
        <w:t>.</w:t>
      </w:r>
      <w:r w:rsidR="00935A75" w:rsidRPr="00C17F87">
        <w:rPr>
          <w:rFonts w:ascii="Verdana" w:hAnsi="Verdana"/>
          <w:sz w:val="20"/>
          <w:szCs w:val="20"/>
        </w:rPr>
        <w:t xml:space="preserve"> 3 </w:t>
      </w:r>
      <w:proofErr w:type="spellStart"/>
      <w:r w:rsidR="00935A75" w:rsidRPr="00C17F87">
        <w:rPr>
          <w:rFonts w:ascii="Verdana" w:hAnsi="Verdana"/>
          <w:sz w:val="20"/>
          <w:szCs w:val="20"/>
        </w:rPr>
        <w:t>W</w:t>
      </w:r>
      <w:r w:rsidR="006B0E08" w:rsidRPr="00C17F87">
        <w:rPr>
          <w:rFonts w:ascii="Verdana" w:hAnsi="Verdana"/>
          <w:sz w:val="20"/>
          <w:szCs w:val="20"/>
        </w:rPr>
        <w:t>ob</w:t>
      </w:r>
      <w:proofErr w:type="spellEnd"/>
      <w:r w:rsidR="00935A75" w:rsidRPr="00C17F87">
        <w:rPr>
          <w:rFonts w:ascii="Verdana" w:hAnsi="Verdana"/>
          <w:sz w:val="20"/>
          <w:szCs w:val="20"/>
        </w:rPr>
        <w:t>. Hierna moet de behandelend ambtenaar</w:t>
      </w:r>
      <w:r w:rsidR="006B0E08" w:rsidRPr="00C17F87">
        <w:rPr>
          <w:rFonts w:ascii="Verdana" w:hAnsi="Verdana"/>
          <w:sz w:val="20"/>
          <w:szCs w:val="20"/>
        </w:rPr>
        <w:t xml:space="preserve"> </w:t>
      </w:r>
      <w:r w:rsidR="00935A75" w:rsidRPr="00C17F87">
        <w:rPr>
          <w:rFonts w:ascii="Verdana" w:hAnsi="Verdana"/>
          <w:sz w:val="20"/>
          <w:szCs w:val="20"/>
        </w:rPr>
        <w:t xml:space="preserve">nagaan of weigering van </w:t>
      </w:r>
      <w:r w:rsidR="006B0E08" w:rsidRPr="00C17F87">
        <w:rPr>
          <w:rFonts w:ascii="Verdana" w:hAnsi="Verdana"/>
          <w:sz w:val="20"/>
          <w:szCs w:val="20"/>
        </w:rPr>
        <w:t>openbaarmaking mo</w:t>
      </w:r>
      <w:r w:rsidR="00935A75" w:rsidRPr="00C17F87">
        <w:rPr>
          <w:rFonts w:ascii="Verdana" w:hAnsi="Verdana"/>
          <w:sz w:val="20"/>
          <w:szCs w:val="20"/>
        </w:rPr>
        <w:t>g</w:t>
      </w:r>
      <w:r w:rsidR="006B0E08" w:rsidRPr="00C17F87">
        <w:rPr>
          <w:rFonts w:ascii="Verdana" w:hAnsi="Verdana"/>
          <w:sz w:val="20"/>
          <w:szCs w:val="20"/>
        </w:rPr>
        <w:t>elijk i</w:t>
      </w:r>
      <w:r w:rsidR="00935A75" w:rsidRPr="00C17F87">
        <w:rPr>
          <w:rFonts w:ascii="Verdana" w:hAnsi="Verdana"/>
          <w:sz w:val="20"/>
          <w:szCs w:val="20"/>
        </w:rPr>
        <w:t xml:space="preserve">s op grond van de uitzonderingsgronden en beperkingen van art. 10 en 11 </w:t>
      </w:r>
      <w:proofErr w:type="spellStart"/>
      <w:r w:rsidR="00935A75" w:rsidRPr="00C17F87">
        <w:rPr>
          <w:rFonts w:ascii="Verdana" w:hAnsi="Verdana"/>
          <w:sz w:val="20"/>
          <w:szCs w:val="20"/>
        </w:rPr>
        <w:t>Wob</w:t>
      </w:r>
      <w:proofErr w:type="spellEnd"/>
      <w:r w:rsidR="00935A75" w:rsidRPr="00C17F87">
        <w:rPr>
          <w:rFonts w:ascii="Verdana" w:hAnsi="Verdana"/>
          <w:sz w:val="20"/>
          <w:szCs w:val="20"/>
        </w:rPr>
        <w:t xml:space="preserve">. (Zie </w:t>
      </w:r>
      <w:proofErr w:type="spellStart"/>
      <w:r w:rsidR="00935A75" w:rsidRPr="00C17F87">
        <w:rPr>
          <w:rFonts w:ascii="Verdana" w:hAnsi="Verdana"/>
          <w:sz w:val="20"/>
          <w:szCs w:val="20"/>
        </w:rPr>
        <w:t>hfst</w:t>
      </w:r>
      <w:proofErr w:type="spellEnd"/>
      <w:r w:rsidR="00935A75" w:rsidRPr="00C17F87">
        <w:rPr>
          <w:rFonts w:ascii="Verdana" w:hAnsi="Verdana"/>
          <w:sz w:val="20"/>
          <w:szCs w:val="20"/>
        </w:rPr>
        <w:t xml:space="preserve">. 3 voor een bespreking daarvan). </w:t>
      </w:r>
      <w:r w:rsidRPr="00C17F87">
        <w:rPr>
          <w:rFonts w:ascii="Verdana" w:hAnsi="Verdana"/>
          <w:sz w:val="20"/>
          <w:szCs w:val="20"/>
        </w:rPr>
        <w:t xml:space="preserve"> </w:t>
      </w:r>
    </w:p>
    <w:p w14:paraId="7750BC82" w14:textId="6182A70D" w:rsidR="0074516E" w:rsidRPr="00C17F87" w:rsidRDefault="00582547" w:rsidP="0074516E">
      <w:pPr>
        <w:spacing w:after="0" w:line="360" w:lineRule="auto"/>
        <w:rPr>
          <w:rFonts w:ascii="Verdana" w:hAnsi="Verdana"/>
          <w:b/>
          <w:sz w:val="20"/>
          <w:szCs w:val="20"/>
        </w:rPr>
      </w:pPr>
      <w:r w:rsidRPr="00C17F87">
        <w:rPr>
          <w:rFonts w:ascii="Verdana" w:hAnsi="Verdana"/>
          <w:sz w:val="20"/>
          <w:szCs w:val="20"/>
        </w:rPr>
        <w:t xml:space="preserve">Uit het onderzoek blijkt verder </w:t>
      </w:r>
      <w:r w:rsidR="006956A8" w:rsidRPr="00C17F87">
        <w:rPr>
          <w:rFonts w:ascii="Verdana" w:hAnsi="Verdana"/>
          <w:sz w:val="20"/>
          <w:szCs w:val="20"/>
        </w:rPr>
        <w:t>dat</w:t>
      </w:r>
      <w:r w:rsidR="0074516E" w:rsidRPr="00C17F87">
        <w:rPr>
          <w:rFonts w:ascii="Verdana" w:hAnsi="Verdana"/>
          <w:sz w:val="20"/>
          <w:szCs w:val="20"/>
        </w:rPr>
        <w:t xml:space="preserve"> </w:t>
      </w:r>
      <w:r w:rsidR="00961170" w:rsidRPr="00C17F87">
        <w:rPr>
          <w:rFonts w:ascii="Verdana" w:hAnsi="Verdana"/>
          <w:sz w:val="20"/>
          <w:szCs w:val="20"/>
        </w:rPr>
        <w:t>de gemeente</w:t>
      </w:r>
      <w:r w:rsidR="0074516E" w:rsidRPr="00C17F87">
        <w:rPr>
          <w:rFonts w:ascii="Verdana" w:hAnsi="Verdana"/>
          <w:sz w:val="20"/>
          <w:szCs w:val="20"/>
        </w:rPr>
        <w:t xml:space="preserve"> rekening</w:t>
      </w:r>
      <w:r w:rsidR="006956A8" w:rsidRPr="00C17F87">
        <w:rPr>
          <w:rFonts w:ascii="Verdana" w:hAnsi="Verdana"/>
          <w:sz w:val="20"/>
          <w:szCs w:val="20"/>
        </w:rPr>
        <w:t xml:space="preserve"> moet</w:t>
      </w:r>
      <w:r w:rsidR="0074516E" w:rsidRPr="00C17F87">
        <w:rPr>
          <w:rFonts w:ascii="Verdana" w:hAnsi="Verdana"/>
          <w:sz w:val="20"/>
          <w:szCs w:val="20"/>
        </w:rPr>
        <w:t xml:space="preserve"> houden met</w:t>
      </w:r>
      <w:r w:rsidR="00A57900" w:rsidRPr="00C17F87">
        <w:rPr>
          <w:rFonts w:ascii="Verdana" w:hAnsi="Verdana"/>
          <w:sz w:val="20"/>
          <w:szCs w:val="20"/>
        </w:rPr>
        <w:t xml:space="preserve"> de volgende</w:t>
      </w:r>
      <w:r w:rsidR="0074516E" w:rsidRPr="00C17F87">
        <w:rPr>
          <w:rFonts w:ascii="Verdana" w:hAnsi="Verdana"/>
          <w:sz w:val="20"/>
          <w:szCs w:val="20"/>
        </w:rPr>
        <w:t xml:space="preserve"> </w:t>
      </w:r>
      <w:r w:rsidR="00155F13" w:rsidRPr="00C17F87">
        <w:rPr>
          <w:rFonts w:ascii="Verdana" w:hAnsi="Verdana"/>
          <w:sz w:val="20"/>
          <w:szCs w:val="20"/>
        </w:rPr>
        <w:t xml:space="preserve">vier </w:t>
      </w:r>
      <w:r w:rsidR="00961170" w:rsidRPr="00C17F87">
        <w:rPr>
          <w:rFonts w:ascii="Verdana" w:hAnsi="Verdana"/>
          <w:sz w:val="20"/>
          <w:szCs w:val="20"/>
        </w:rPr>
        <w:t>recente ontwikkelingen</w:t>
      </w:r>
      <w:r w:rsidR="00A57900" w:rsidRPr="00C17F87">
        <w:rPr>
          <w:rFonts w:ascii="Verdana" w:hAnsi="Verdana"/>
          <w:sz w:val="20"/>
          <w:szCs w:val="20"/>
        </w:rPr>
        <w:t>:</w:t>
      </w:r>
    </w:p>
    <w:p w14:paraId="677D86F5" w14:textId="443A898B" w:rsidR="00F03C55" w:rsidRPr="00C17F87" w:rsidRDefault="00A4582F" w:rsidP="00F03C55">
      <w:pPr>
        <w:pStyle w:val="Lijstalinea"/>
        <w:numPr>
          <w:ilvl w:val="0"/>
          <w:numId w:val="54"/>
        </w:numPr>
        <w:spacing w:line="360" w:lineRule="auto"/>
        <w:ind w:left="20"/>
        <w:rPr>
          <w:rFonts w:ascii="Verdana" w:eastAsia="Verdana" w:hAnsi="Verdana" w:cs="Verdana"/>
          <w:sz w:val="20"/>
          <w:szCs w:val="20"/>
        </w:rPr>
      </w:pPr>
      <w:r w:rsidRPr="00C17F87">
        <w:rPr>
          <w:rFonts w:ascii="Verdana" w:eastAsia="Verdana" w:hAnsi="Verdana" w:cs="Verdana"/>
          <w:sz w:val="20"/>
          <w:szCs w:val="20"/>
        </w:rPr>
        <w:t>E</w:t>
      </w:r>
      <w:r w:rsidR="00F03C55" w:rsidRPr="00C17F87">
        <w:rPr>
          <w:rFonts w:ascii="Verdana" w:eastAsia="Verdana" w:hAnsi="Verdana" w:cs="Verdana"/>
          <w:sz w:val="20"/>
          <w:szCs w:val="20"/>
        </w:rPr>
        <w:t>en uitspraak van de Afdeling</w:t>
      </w:r>
      <w:r w:rsidR="00F03C55" w:rsidRPr="00C17F87">
        <w:rPr>
          <w:rStyle w:val="Voetnootmarkering"/>
          <w:rFonts w:ascii="Verdana" w:eastAsia="Verdana" w:hAnsi="Verdana" w:cs="Verdana"/>
          <w:sz w:val="20"/>
          <w:szCs w:val="20"/>
        </w:rPr>
        <w:footnoteReference w:id="88"/>
      </w:r>
      <w:r w:rsidR="00F03C55" w:rsidRPr="00C17F87">
        <w:rPr>
          <w:rFonts w:ascii="Verdana" w:eastAsia="Verdana" w:hAnsi="Verdana" w:cs="Verdana"/>
          <w:sz w:val="20"/>
          <w:szCs w:val="20"/>
        </w:rPr>
        <w:t xml:space="preserve"> </w:t>
      </w:r>
      <w:r w:rsidRPr="00C17F87">
        <w:rPr>
          <w:rFonts w:ascii="Verdana" w:eastAsia="Verdana" w:hAnsi="Verdana" w:cs="Verdana"/>
          <w:sz w:val="20"/>
          <w:szCs w:val="20"/>
        </w:rPr>
        <w:t xml:space="preserve">waardoor </w:t>
      </w:r>
      <w:r w:rsidR="00F03C55" w:rsidRPr="00C17F87">
        <w:rPr>
          <w:rFonts w:ascii="Verdana" w:eastAsia="Verdana" w:hAnsi="Verdana" w:cs="Verdana"/>
          <w:sz w:val="20"/>
          <w:szCs w:val="20"/>
        </w:rPr>
        <w:t xml:space="preserve">de gemeente eerst </w:t>
      </w:r>
      <w:r w:rsidRPr="00C17F87">
        <w:rPr>
          <w:rFonts w:ascii="Verdana" w:eastAsia="Verdana" w:hAnsi="Verdana" w:cs="Verdana"/>
          <w:sz w:val="20"/>
          <w:szCs w:val="20"/>
        </w:rPr>
        <w:t xml:space="preserve">moet </w:t>
      </w:r>
      <w:r w:rsidR="00F03C55" w:rsidRPr="00C17F87">
        <w:rPr>
          <w:rFonts w:ascii="Verdana" w:eastAsia="Verdana" w:hAnsi="Verdana" w:cs="Verdana"/>
          <w:sz w:val="20"/>
          <w:szCs w:val="20"/>
        </w:rPr>
        <w:t>beslissen over een verzoek tot opheffing van geheimhouding</w:t>
      </w:r>
      <w:r w:rsidR="00FE38EE" w:rsidRPr="00C17F87">
        <w:rPr>
          <w:rFonts w:ascii="Verdana" w:eastAsia="Verdana" w:hAnsi="Verdana" w:cs="Verdana"/>
          <w:sz w:val="20"/>
          <w:szCs w:val="20"/>
        </w:rPr>
        <w:t>,</w:t>
      </w:r>
      <w:r w:rsidR="00F03C55" w:rsidRPr="00C17F87">
        <w:rPr>
          <w:rFonts w:ascii="Verdana" w:eastAsia="Verdana" w:hAnsi="Verdana" w:cs="Verdana"/>
          <w:sz w:val="20"/>
          <w:szCs w:val="20"/>
        </w:rPr>
        <w:t xml:space="preserve"> </w:t>
      </w:r>
      <w:r w:rsidR="00A57900" w:rsidRPr="00C17F87">
        <w:rPr>
          <w:rFonts w:ascii="Verdana" w:eastAsia="Verdana" w:hAnsi="Verdana" w:cs="Verdana"/>
          <w:sz w:val="20"/>
          <w:szCs w:val="20"/>
        </w:rPr>
        <w:t>indien</w:t>
      </w:r>
      <w:r w:rsidR="00F03C55" w:rsidRPr="00C17F87">
        <w:rPr>
          <w:rFonts w:ascii="Verdana" w:eastAsia="Verdana" w:hAnsi="Verdana" w:cs="Verdana"/>
          <w:sz w:val="20"/>
          <w:szCs w:val="20"/>
        </w:rPr>
        <w:t xml:space="preserve"> het </w:t>
      </w:r>
      <w:proofErr w:type="spellStart"/>
      <w:r w:rsidR="00F03C55" w:rsidRPr="00C17F87">
        <w:rPr>
          <w:rFonts w:ascii="Verdana" w:eastAsia="Verdana" w:hAnsi="Verdana" w:cs="Verdana"/>
          <w:sz w:val="20"/>
          <w:szCs w:val="20"/>
        </w:rPr>
        <w:t>Wob</w:t>
      </w:r>
      <w:proofErr w:type="spellEnd"/>
      <w:r w:rsidR="00F03C55" w:rsidRPr="00C17F87">
        <w:rPr>
          <w:rFonts w:ascii="Verdana" w:eastAsia="Verdana" w:hAnsi="Verdana" w:cs="Verdana"/>
          <w:sz w:val="20"/>
          <w:szCs w:val="20"/>
        </w:rPr>
        <w:t xml:space="preserve">-verzoek </w:t>
      </w:r>
      <w:r w:rsidR="00A57900" w:rsidRPr="00C17F87">
        <w:rPr>
          <w:rFonts w:ascii="Verdana" w:eastAsia="Verdana" w:hAnsi="Verdana" w:cs="Verdana"/>
          <w:sz w:val="20"/>
          <w:szCs w:val="20"/>
        </w:rPr>
        <w:t>betrekking heeft op</w:t>
      </w:r>
      <w:r w:rsidR="00F03C55" w:rsidRPr="00C17F87">
        <w:rPr>
          <w:rFonts w:ascii="Verdana" w:eastAsia="Verdana" w:hAnsi="Verdana" w:cs="Verdana"/>
          <w:sz w:val="20"/>
          <w:szCs w:val="20"/>
        </w:rPr>
        <w:t xml:space="preserve"> documenten waarop geheimhouding rust op grond van de Gemeentewet. </w:t>
      </w:r>
    </w:p>
    <w:p w14:paraId="1B2C348D" w14:textId="04386029" w:rsidR="00F03C55" w:rsidRPr="00C17F87" w:rsidRDefault="00A4582F" w:rsidP="00F03C55">
      <w:pPr>
        <w:pStyle w:val="Lijstalinea"/>
        <w:numPr>
          <w:ilvl w:val="0"/>
          <w:numId w:val="54"/>
        </w:numPr>
        <w:spacing w:line="360" w:lineRule="auto"/>
        <w:ind w:left="20"/>
        <w:rPr>
          <w:rFonts w:ascii="Verdana" w:eastAsia="Verdana" w:hAnsi="Verdana" w:cs="Verdana"/>
          <w:sz w:val="20"/>
          <w:szCs w:val="20"/>
        </w:rPr>
      </w:pPr>
      <w:r w:rsidRPr="00C17F87">
        <w:rPr>
          <w:rFonts w:ascii="Verdana" w:hAnsi="Verdana"/>
          <w:sz w:val="20"/>
          <w:szCs w:val="20"/>
        </w:rPr>
        <w:t>E</w:t>
      </w:r>
      <w:r w:rsidR="009C281B" w:rsidRPr="00C17F87">
        <w:rPr>
          <w:rFonts w:ascii="Verdana" w:hAnsi="Verdana"/>
          <w:sz w:val="20"/>
          <w:szCs w:val="20"/>
        </w:rPr>
        <w:t>en</w:t>
      </w:r>
      <w:r w:rsidR="00961170" w:rsidRPr="00C17F87">
        <w:rPr>
          <w:rFonts w:ascii="Verdana" w:hAnsi="Verdana"/>
          <w:sz w:val="20"/>
          <w:szCs w:val="20"/>
        </w:rPr>
        <w:t xml:space="preserve"> </w:t>
      </w:r>
      <w:r w:rsidR="009C281B" w:rsidRPr="00C17F87">
        <w:rPr>
          <w:rFonts w:ascii="Verdana" w:hAnsi="Verdana"/>
          <w:sz w:val="20"/>
          <w:szCs w:val="20"/>
        </w:rPr>
        <w:t xml:space="preserve">uitspraak </w:t>
      </w:r>
      <w:r w:rsidRPr="00C17F87">
        <w:rPr>
          <w:rFonts w:ascii="Verdana" w:hAnsi="Verdana"/>
          <w:sz w:val="20"/>
          <w:szCs w:val="20"/>
        </w:rPr>
        <w:t>van de Afdeling</w:t>
      </w:r>
      <w:r w:rsidRPr="00C17F87">
        <w:rPr>
          <w:rStyle w:val="Voetnootmarkering"/>
          <w:rFonts w:ascii="Verdana" w:hAnsi="Verdana"/>
          <w:sz w:val="20"/>
          <w:szCs w:val="20"/>
        </w:rPr>
        <w:footnoteReference w:id="89"/>
      </w:r>
      <w:r w:rsidRPr="00C17F87">
        <w:rPr>
          <w:rFonts w:ascii="Verdana" w:hAnsi="Verdana"/>
          <w:sz w:val="20"/>
          <w:szCs w:val="20"/>
        </w:rPr>
        <w:t xml:space="preserve"> waardoor de gemeente </w:t>
      </w:r>
      <w:r w:rsidR="00F03C55" w:rsidRPr="00C17F87">
        <w:rPr>
          <w:rFonts w:ascii="Verdana" w:eastAsia="Verdana" w:hAnsi="Verdana" w:cs="Verdana"/>
          <w:sz w:val="20"/>
          <w:szCs w:val="20"/>
        </w:rPr>
        <w:t xml:space="preserve">sms-en WhatsAppberichten (ook op privételefoon) </w:t>
      </w:r>
      <w:r w:rsidRPr="00C17F87">
        <w:rPr>
          <w:rFonts w:ascii="Verdana" w:eastAsia="Verdana" w:hAnsi="Verdana" w:cs="Verdana"/>
          <w:sz w:val="20"/>
          <w:szCs w:val="20"/>
        </w:rPr>
        <w:t>moet meenemen</w:t>
      </w:r>
      <w:r w:rsidR="00F03C55" w:rsidRPr="00C17F87">
        <w:rPr>
          <w:rFonts w:ascii="Verdana" w:eastAsia="Verdana" w:hAnsi="Verdana" w:cs="Verdana"/>
          <w:sz w:val="20"/>
          <w:szCs w:val="20"/>
        </w:rPr>
        <w:t xml:space="preserve"> in de behandeling van het verzoek. </w:t>
      </w:r>
      <w:r w:rsidR="009C281B" w:rsidRPr="00C17F87">
        <w:rPr>
          <w:rFonts w:ascii="Verdana" w:hAnsi="Verdana"/>
          <w:sz w:val="20"/>
          <w:szCs w:val="20"/>
        </w:rPr>
        <w:t>Om de werklast van gemeente</w:t>
      </w:r>
      <w:r w:rsidR="00F03C55" w:rsidRPr="00C17F87">
        <w:rPr>
          <w:rFonts w:ascii="Verdana" w:hAnsi="Verdana"/>
          <w:sz w:val="20"/>
          <w:szCs w:val="20"/>
        </w:rPr>
        <w:t>medewerkers</w:t>
      </w:r>
      <w:r w:rsidR="009C281B" w:rsidRPr="00C17F87">
        <w:rPr>
          <w:rFonts w:ascii="Verdana" w:hAnsi="Verdana"/>
          <w:sz w:val="20"/>
          <w:szCs w:val="20"/>
        </w:rPr>
        <w:t xml:space="preserve"> niet te verhogen </w:t>
      </w:r>
      <w:r w:rsidR="00FE38EE" w:rsidRPr="00C17F87">
        <w:rPr>
          <w:rFonts w:ascii="Verdana" w:hAnsi="Verdana"/>
          <w:sz w:val="20"/>
          <w:szCs w:val="20"/>
        </w:rPr>
        <w:t>moeten</w:t>
      </w:r>
      <w:r w:rsidR="009C281B" w:rsidRPr="00C17F87">
        <w:rPr>
          <w:rFonts w:ascii="Verdana" w:hAnsi="Verdana"/>
          <w:sz w:val="20"/>
          <w:szCs w:val="20"/>
        </w:rPr>
        <w:t xml:space="preserve"> er maatregelen worden genomen om het aantal berichten te beperken en/of te reguleren. </w:t>
      </w:r>
    </w:p>
    <w:p w14:paraId="2D32E9D7" w14:textId="455B8397" w:rsidR="00F03C55" w:rsidRPr="00C17F87" w:rsidRDefault="00A4582F" w:rsidP="002E315E">
      <w:pPr>
        <w:pStyle w:val="Lijstalinea"/>
        <w:numPr>
          <w:ilvl w:val="0"/>
          <w:numId w:val="54"/>
        </w:numPr>
        <w:spacing w:after="0" w:line="360" w:lineRule="auto"/>
        <w:ind w:left="20"/>
        <w:rPr>
          <w:rFonts w:ascii="Verdana" w:hAnsi="Verdana"/>
          <w:b/>
          <w:bCs/>
          <w:sz w:val="20"/>
          <w:szCs w:val="20"/>
        </w:rPr>
      </w:pPr>
      <w:r w:rsidRPr="00C17F87">
        <w:rPr>
          <w:rFonts w:ascii="Verdana" w:hAnsi="Verdana"/>
          <w:sz w:val="20"/>
          <w:szCs w:val="20"/>
        </w:rPr>
        <w:t>E</w:t>
      </w:r>
      <w:r w:rsidR="00F03C55" w:rsidRPr="00C17F87">
        <w:rPr>
          <w:rFonts w:ascii="Verdana" w:hAnsi="Verdana"/>
          <w:sz w:val="20"/>
          <w:szCs w:val="20"/>
        </w:rPr>
        <w:t xml:space="preserve">en </w:t>
      </w:r>
      <w:r w:rsidR="00582547" w:rsidRPr="00C17F87">
        <w:rPr>
          <w:rFonts w:ascii="Verdana" w:hAnsi="Verdana"/>
          <w:sz w:val="20"/>
          <w:szCs w:val="20"/>
        </w:rPr>
        <w:t xml:space="preserve">aanhangig </w:t>
      </w:r>
      <w:r w:rsidR="00F03C55" w:rsidRPr="00C17F87">
        <w:rPr>
          <w:rFonts w:ascii="Verdana" w:hAnsi="Verdana"/>
          <w:sz w:val="20"/>
          <w:szCs w:val="20"/>
        </w:rPr>
        <w:t xml:space="preserve">wetsvoorstel (Wet open overheid) </w:t>
      </w:r>
      <w:r w:rsidR="00F03C55" w:rsidRPr="00C17F87">
        <w:rPr>
          <w:rFonts w:ascii="Verdana" w:eastAsia="Verdana" w:hAnsi="Verdana" w:cs="Verdana"/>
          <w:sz w:val="20"/>
          <w:szCs w:val="20"/>
        </w:rPr>
        <w:t xml:space="preserve">dat de </w:t>
      </w:r>
      <w:proofErr w:type="spellStart"/>
      <w:r w:rsidR="00F03C55" w:rsidRPr="00C17F87">
        <w:rPr>
          <w:rFonts w:ascii="Verdana" w:eastAsia="Verdana" w:hAnsi="Verdana" w:cs="Verdana"/>
          <w:sz w:val="20"/>
          <w:szCs w:val="20"/>
        </w:rPr>
        <w:t>Wob</w:t>
      </w:r>
      <w:proofErr w:type="spellEnd"/>
      <w:r w:rsidR="00F03C55" w:rsidRPr="00C17F87">
        <w:rPr>
          <w:rFonts w:ascii="Verdana" w:eastAsia="Verdana" w:hAnsi="Verdana" w:cs="Verdana"/>
          <w:sz w:val="20"/>
          <w:szCs w:val="20"/>
        </w:rPr>
        <w:t xml:space="preserve"> moet gaan vervangen</w:t>
      </w:r>
      <w:r w:rsidR="00FE38EE" w:rsidRPr="00C17F87">
        <w:rPr>
          <w:rFonts w:ascii="Verdana" w:eastAsia="Verdana" w:hAnsi="Verdana" w:cs="Verdana"/>
          <w:sz w:val="20"/>
          <w:szCs w:val="20"/>
        </w:rPr>
        <w:t xml:space="preserve"> </w:t>
      </w:r>
      <w:r w:rsidR="00243281">
        <w:rPr>
          <w:rFonts w:ascii="Verdana" w:eastAsia="Verdana" w:hAnsi="Verdana" w:cs="Verdana"/>
          <w:sz w:val="20"/>
          <w:szCs w:val="20"/>
        </w:rPr>
        <w:t>en</w:t>
      </w:r>
      <w:r w:rsidR="00FE38EE" w:rsidRPr="00C17F87">
        <w:rPr>
          <w:rFonts w:ascii="Verdana" w:eastAsia="Verdana" w:hAnsi="Verdana" w:cs="Verdana"/>
          <w:sz w:val="20"/>
          <w:szCs w:val="20"/>
        </w:rPr>
        <w:t xml:space="preserve"> </w:t>
      </w:r>
      <w:r w:rsidR="00F03C55" w:rsidRPr="00C17F87">
        <w:rPr>
          <w:rFonts w:ascii="Verdana" w:eastAsia="Verdana" w:hAnsi="Verdana" w:cs="Verdana"/>
          <w:sz w:val="20"/>
          <w:szCs w:val="20"/>
        </w:rPr>
        <w:t>veranderingen mee</w:t>
      </w:r>
      <w:r w:rsidR="00243281">
        <w:rPr>
          <w:rFonts w:ascii="Verdana" w:eastAsia="Verdana" w:hAnsi="Verdana" w:cs="Verdana"/>
          <w:sz w:val="20"/>
          <w:szCs w:val="20"/>
        </w:rPr>
        <w:t>brengt</w:t>
      </w:r>
      <w:r w:rsidR="00F03C55" w:rsidRPr="00C17F87">
        <w:rPr>
          <w:rFonts w:ascii="Verdana" w:eastAsia="Verdana" w:hAnsi="Verdana" w:cs="Verdana"/>
          <w:sz w:val="20"/>
          <w:szCs w:val="20"/>
        </w:rPr>
        <w:t xml:space="preserve"> voor </w:t>
      </w:r>
      <w:r w:rsidR="00582547" w:rsidRPr="00C17F87">
        <w:rPr>
          <w:rFonts w:ascii="Verdana" w:eastAsia="Verdana" w:hAnsi="Verdana" w:cs="Verdana"/>
          <w:sz w:val="20"/>
          <w:szCs w:val="20"/>
        </w:rPr>
        <w:t xml:space="preserve">de </w:t>
      </w:r>
      <w:r w:rsidR="00F03C55" w:rsidRPr="00C17F87">
        <w:rPr>
          <w:rFonts w:ascii="Verdana" w:eastAsia="Verdana" w:hAnsi="Verdana" w:cs="Verdana"/>
          <w:sz w:val="20"/>
          <w:szCs w:val="20"/>
        </w:rPr>
        <w:t xml:space="preserve">gemeentelijke </w:t>
      </w:r>
      <w:proofErr w:type="spellStart"/>
      <w:r w:rsidR="00F03C55" w:rsidRPr="00C17F87">
        <w:rPr>
          <w:rFonts w:ascii="Verdana" w:eastAsia="Verdana" w:hAnsi="Verdana" w:cs="Verdana"/>
          <w:sz w:val="20"/>
          <w:szCs w:val="20"/>
        </w:rPr>
        <w:t>Wob</w:t>
      </w:r>
      <w:proofErr w:type="spellEnd"/>
      <w:r w:rsidR="00F03C55" w:rsidRPr="00C17F87">
        <w:rPr>
          <w:rFonts w:ascii="Verdana" w:eastAsia="Verdana" w:hAnsi="Verdana" w:cs="Verdana"/>
          <w:sz w:val="20"/>
          <w:szCs w:val="20"/>
        </w:rPr>
        <w:t>-praktijk.</w:t>
      </w:r>
      <w:r w:rsidR="00F03C55" w:rsidRPr="00C17F87">
        <w:rPr>
          <w:rStyle w:val="Voetnootmarkering"/>
          <w:rFonts w:ascii="Verdana" w:eastAsia="Verdana" w:hAnsi="Verdana" w:cs="Verdana"/>
          <w:sz w:val="20"/>
          <w:szCs w:val="20"/>
        </w:rPr>
        <w:footnoteReference w:id="90"/>
      </w:r>
      <w:r w:rsidR="00F03C55" w:rsidRPr="00C17F87">
        <w:rPr>
          <w:rFonts w:ascii="Verdana" w:eastAsia="Verdana" w:hAnsi="Verdana" w:cs="Verdana"/>
          <w:sz w:val="20"/>
          <w:szCs w:val="20"/>
        </w:rPr>
        <w:t xml:space="preserve"> </w:t>
      </w:r>
    </w:p>
    <w:p w14:paraId="011767A3" w14:textId="17FC3284" w:rsidR="002A0A13" w:rsidRPr="00C17F87" w:rsidRDefault="00582547" w:rsidP="002E315E">
      <w:pPr>
        <w:pStyle w:val="Lijstalinea"/>
        <w:numPr>
          <w:ilvl w:val="0"/>
          <w:numId w:val="54"/>
        </w:numPr>
        <w:spacing w:after="0" w:line="360" w:lineRule="auto"/>
        <w:ind w:left="20"/>
        <w:rPr>
          <w:rStyle w:val="normaltextrun"/>
          <w:rFonts w:ascii="Verdana" w:hAnsi="Verdana" w:cs="Segoe UI"/>
          <w:b/>
          <w:sz w:val="20"/>
          <w:szCs w:val="20"/>
        </w:rPr>
      </w:pPr>
      <w:r w:rsidRPr="00C17F87">
        <w:rPr>
          <w:rFonts w:ascii="Verdana" w:hAnsi="Verdana"/>
          <w:sz w:val="20"/>
          <w:szCs w:val="20"/>
        </w:rPr>
        <w:t>D</w:t>
      </w:r>
      <w:r w:rsidR="006956A8" w:rsidRPr="00C17F87">
        <w:rPr>
          <w:rStyle w:val="normaltextrun"/>
          <w:rFonts w:ascii="Verdana" w:hAnsi="Verdana" w:cs="Segoe UI"/>
          <w:sz w:val="20"/>
          <w:szCs w:val="20"/>
        </w:rPr>
        <w:t xml:space="preserve">e Wet Dwangsom </w:t>
      </w:r>
      <w:r w:rsidRPr="00C17F87">
        <w:rPr>
          <w:rStyle w:val="normaltextrun"/>
          <w:rFonts w:ascii="Verdana" w:hAnsi="Verdana" w:cs="Segoe UI"/>
          <w:sz w:val="20"/>
          <w:szCs w:val="20"/>
        </w:rPr>
        <w:t xml:space="preserve">die </w:t>
      </w:r>
      <w:r w:rsidR="006956A8" w:rsidRPr="00C17F87">
        <w:rPr>
          <w:rStyle w:val="normaltextrun"/>
          <w:rFonts w:ascii="Verdana" w:hAnsi="Verdana" w:cs="Segoe UI"/>
          <w:sz w:val="20"/>
          <w:szCs w:val="20"/>
        </w:rPr>
        <w:t xml:space="preserve">bij niet-tijdige beslissingen niet meer van toepassing is verklaard op de </w:t>
      </w:r>
      <w:proofErr w:type="spellStart"/>
      <w:r w:rsidR="006956A8" w:rsidRPr="00C17F87">
        <w:rPr>
          <w:rStyle w:val="normaltextrun"/>
          <w:rFonts w:ascii="Verdana" w:hAnsi="Verdana" w:cs="Segoe UI"/>
          <w:sz w:val="20"/>
          <w:szCs w:val="20"/>
        </w:rPr>
        <w:t>Wob</w:t>
      </w:r>
      <w:proofErr w:type="spellEnd"/>
      <w:r w:rsidR="00AC0319" w:rsidRPr="00C17F87">
        <w:rPr>
          <w:rStyle w:val="normaltextrun"/>
          <w:rFonts w:ascii="Verdana" w:hAnsi="Verdana" w:cs="Segoe UI"/>
          <w:sz w:val="20"/>
          <w:szCs w:val="20"/>
        </w:rPr>
        <w:t>.</w:t>
      </w:r>
      <w:r w:rsidR="006956A8" w:rsidRPr="00C17F87">
        <w:rPr>
          <w:rStyle w:val="Voetnootmarkering"/>
          <w:rFonts w:ascii="Verdana" w:hAnsi="Verdana" w:cs="Segoe UI"/>
          <w:sz w:val="20"/>
          <w:szCs w:val="20"/>
        </w:rPr>
        <w:footnoteReference w:id="91"/>
      </w:r>
      <w:r w:rsidR="006956A8" w:rsidRPr="00C17F87">
        <w:rPr>
          <w:rStyle w:val="normaltextrun"/>
          <w:rFonts w:ascii="Verdana" w:hAnsi="Verdana" w:cs="Segoe UI"/>
          <w:sz w:val="20"/>
          <w:szCs w:val="20"/>
        </w:rPr>
        <w:t xml:space="preserve"> </w:t>
      </w:r>
      <w:r w:rsidRPr="00C17F87">
        <w:rPr>
          <w:rStyle w:val="normaltextrun"/>
          <w:rFonts w:ascii="Verdana" w:hAnsi="Verdana" w:cs="Segoe UI"/>
          <w:sz w:val="20"/>
          <w:szCs w:val="20"/>
        </w:rPr>
        <w:t>D</w:t>
      </w:r>
      <w:r w:rsidR="006956A8" w:rsidRPr="00C17F87">
        <w:rPr>
          <w:rStyle w:val="normaltextrun"/>
          <w:rFonts w:ascii="Verdana" w:hAnsi="Verdana"/>
          <w:sz w:val="20"/>
          <w:szCs w:val="20"/>
          <w:shd w:val="clear" w:color="auto" w:fill="FFFFFF"/>
        </w:rPr>
        <w:t xml:space="preserve">e gemeente kan </w:t>
      </w:r>
      <w:r w:rsidR="00FE38EE" w:rsidRPr="00C17F87">
        <w:rPr>
          <w:rStyle w:val="normaltextrun"/>
          <w:rFonts w:ascii="Verdana" w:hAnsi="Verdana"/>
          <w:sz w:val="20"/>
          <w:szCs w:val="20"/>
          <w:shd w:val="clear" w:color="auto" w:fill="FFFFFF"/>
        </w:rPr>
        <w:t xml:space="preserve">alsnog </w:t>
      </w:r>
      <w:r w:rsidR="006956A8" w:rsidRPr="00C17F87">
        <w:rPr>
          <w:rStyle w:val="normaltextrun"/>
          <w:rFonts w:ascii="Verdana" w:hAnsi="Verdana"/>
          <w:sz w:val="20"/>
          <w:szCs w:val="20"/>
          <w:shd w:val="clear" w:color="auto" w:fill="FFFFFF"/>
        </w:rPr>
        <w:t xml:space="preserve">worden belast door misbruik van de </w:t>
      </w:r>
      <w:proofErr w:type="spellStart"/>
      <w:r w:rsidR="006956A8" w:rsidRPr="00C17F87">
        <w:rPr>
          <w:rStyle w:val="normaltextrun"/>
          <w:rFonts w:ascii="Verdana" w:hAnsi="Verdana"/>
          <w:sz w:val="20"/>
          <w:szCs w:val="20"/>
          <w:shd w:val="clear" w:color="auto" w:fill="FFFFFF"/>
        </w:rPr>
        <w:t>Wob</w:t>
      </w:r>
      <w:proofErr w:type="spellEnd"/>
      <w:r w:rsidR="006956A8" w:rsidRPr="00C17F87">
        <w:rPr>
          <w:rStyle w:val="normaltextrun"/>
          <w:rFonts w:ascii="Verdana" w:hAnsi="Verdana"/>
          <w:sz w:val="20"/>
          <w:szCs w:val="20"/>
          <w:shd w:val="clear" w:color="auto" w:fill="FFFFFF"/>
        </w:rPr>
        <w:t>-verzoeker.</w:t>
      </w:r>
    </w:p>
    <w:p w14:paraId="7FCDDF4B" w14:textId="77777777" w:rsidR="00FE38EE" w:rsidRDefault="00FE38EE" w:rsidP="00FE38EE">
      <w:pPr>
        <w:pStyle w:val="Lijstalinea"/>
        <w:spacing w:after="0" w:line="360" w:lineRule="auto"/>
        <w:ind w:left="20"/>
        <w:rPr>
          <w:rStyle w:val="normaltextrun"/>
          <w:rFonts w:ascii="Verdana" w:hAnsi="Verdana" w:cs="Segoe UI"/>
          <w:b/>
          <w:sz w:val="20"/>
          <w:szCs w:val="20"/>
        </w:rPr>
      </w:pPr>
    </w:p>
    <w:p w14:paraId="02EF5A44" w14:textId="3C853808" w:rsidR="00F854EE" w:rsidRDefault="00F854EE" w:rsidP="00FE38EE">
      <w:pPr>
        <w:pStyle w:val="Lijstalinea"/>
        <w:spacing w:after="0" w:line="360" w:lineRule="auto"/>
        <w:ind w:left="20"/>
        <w:rPr>
          <w:rStyle w:val="normaltextrun"/>
          <w:rFonts w:ascii="Verdana" w:hAnsi="Verdana" w:cs="Segoe UI"/>
          <w:b/>
          <w:sz w:val="20"/>
          <w:szCs w:val="20"/>
        </w:rPr>
      </w:pPr>
    </w:p>
    <w:p w14:paraId="0443EA6E" w14:textId="77777777" w:rsidR="00F854EE" w:rsidRDefault="00F854EE" w:rsidP="00FE38EE">
      <w:pPr>
        <w:pStyle w:val="Lijstalinea"/>
        <w:spacing w:after="0" w:line="360" w:lineRule="auto"/>
        <w:ind w:left="20"/>
        <w:rPr>
          <w:rStyle w:val="normaltextrun"/>
          <w:rFonts w:ascii="Verdana" w:hAnsi="Verdana" w:cs="Segoe UI"/>
          <w:b/>
          <w:sz w:val="20"/>
          <w:szCs w:val="20"/>
        </w:rPr>
      </w:pPr>
    </w:p>
    <w:p w14:paraId="3E1C69D4" w14:textId="77777777" w:rsidR="00F854EE" w:rsidRDefault="00F854EE" w:rsidP="00FE38EE">
      <w:pPr>
        <w:pStyle w:val="Lijstalinea"/>
        <w:spacing w:after="0" w:line="360" w:lineRule="auto"/>
        <w:ind w:left="20"/>
        <w:rPr>
          <w:rStyle w:val="normaltextrun"/>
          <w:rFonts w:ascii="Verdana" w:hAnsi="Verdana" w:cs="Segoe UI"/>
          <w:b/>
          <w:sz w:val="20"/>
          <w:szCs w:val="20"/>
        </w:rPr>
      </w:pPr>
    </w:p>
    <w:p w14:paraId="41D20BF3" w14:textId="77777777" w:rsidR="00F854EE" w:rsidRPr="00C17F87" w:rsidRDefault="00F854EE" w:rsidP="00FE38EE">
      <w:pPr>
        <w:pStyle w:val="Lijstalinea"/>
        <w:spacing w:after="0" w:line="360" w:lineRule="auto"/>
        <w:ind w:left="20"/>
        <w:rPr>
          <w:rStyle w:val="normaltextrun"/>
          <w:rFonts w:ascii="Verdana" w:hAnsi="Verdana" w:cs="Segoe UI"/>
          <w:b/>
          <w:sz w:val="20"/>
          <w:szCs w:val="20"/>
        </w:rPr>
      </w:pPr>
    </w:p>
    <w:p w14:paraId="3582310B" w14:textId="68B37A49" w:rsidR="00646A09" w:rsidRPr="00CF7D87" w:rsidRDefault="000E0820" w:rsidP="00F854EE">
      <w:pPr>
        <w:spacing w:after="0" w:line="360" w:lineRule="auto"/>
      </w:pPr>
      <w:r w:rsidRPr="00C17F87">
        <w:rPr>
          <w:rFonts w:ascii="Verdana" w:hAnsi="Verdana"/>
          <w:b/>
          <w:bCs/>
          <w:sz w:val="20"/>
          <w:szCs w:val="20"/>
        </w:rPr>
        <w:lastRenderedPageBreak/>
        <w:t>Conclusie jurisprudentieonderzoek 1</w:t>
      </w:r>
      <w:r w:rsidR="00155F13">
        <w:rPr>
          <w:rFonts w:ascii="Verdana" w:hAnsi="Verdana"/>
          <w:b/>
          <w:bCs/>
          <w:sz w:val="20"/>
          <w:szCs w:val="20"/>
        </w:rPr>
        <w:t xml:space="preserve">: </w:t>
      </w:r>
      <w:r w:rsidR="00F854EE">
        <w:rPr>
          <w:rFonts w:ascii="Verdana" w:hAnsi="Verdana"/>
          <w:b/>
          <w:sz w:val="20"/>
          <w:szCs w:val="20"/>
        </w:rPr>
        <w:t>m</w:t>
      </w:r>
      <w:r w:rsidR="009071B3">
        <w:rPr>
          <w:rFonts w:ascii="Verdana" w:hAnsi="Verdana"/>
          <w:b/>
          <w:sz w:val="20"/>
          <w:szCs w:val="20"/>
        </w:rPr>
        <w:t xml:space="preserve">et betrekking tot uitzonderingsgronden en beperkingen </w:t>
      </w:r>
      <w:proofErr w:type="spellStart"/>
      <w:r w:rsidR="009071B3">
        <w:rPr>
          <w:rFonts w:ascii="Verdana" w:hAnsi="Verdana"/>
          <w:b/>
          <w:sz w:val="20"/>
          <w:szCs w:val="20"/>
        </w:rPr>
        <w:t>Wob</w:t>
      </w:r>
      <w:proofErr w:type="spellEnd"/>
    </w:p>
    <w:p w14:paraId="7A346A8A" w14:textId="36B8A981" w:rsidR="009964A1" w:rsidRPr="00C17F87" w:rsidRDefault="00A951F7" w:rsidP="003714E1">
      <w:pPr>
        <w:spacing w:after="0" w:line="360" w:lineRule="auto"/>
        <w:rPr>
          <w:rFonts w:ascii="Verdana" w:eastAsia="Verdana" w:hAnsi="Verdana" w:cs="Verdana"/>
          <w:sz w:val="20"/>
          <w:szCs w:val="20"/>
        </w:rPr>
      </w:pPr>
      <w:r>
        <w:rPr>
          <w:rFonts w:ascii="Verdana" w:eastAsia="Verdana" w:hAnsi="Verdana" w:cs="Verdana"/>
          <w:sz w:val="20"/>
          <w:szCs w:val="20"/>
        </w:rPr>
        <w:t>In dit onderzoek is geanalyseerd o</w:t>
      </w:r>
      <w:r w:rsidR="00B84BF2">
        <w:rPr>
          <w:rFonts w:ascii="Verdana" w:eastAsia="Verdana" w:hAnsi="Verdana" w:cs="Verdana"/>
          <w:sz w:val="20"/>
          <w:szCs w:val="20"/>
        </w:rPr>
        <w:t xml:space="preserve">nder welke feiten en omstandigheden </w:t>
      </w:r>
      <w:r w:rsidR="00B84BF2" w:rsidRPr="00B84BF2">
        <w:rPr>
          <w:rFonts w:ascii="Verdana" w:eastAsia="Verdana" w:hAnsi="Verdana" w:cs="Verdana"/>
          <w:sz w:val="20"/>
          <w:szCs w:val="20"/>
        </w:rPr>
        <w:t xml:space="preserve">een </w:t>
      </w:r>
      <w:proofErr w:type="spellStart"/>
      <w:r w:rsidR="00B84BF2" w:rsidRPr="00B84BF2">
        <w:rPr>
          <w:rFonts w:ascii="Verdana" w:eastAsia="Verdana" w:hAnsi="Verdana" w:cs="Verdana"/>
          <w:sz w:val="20"/>
          <w:szCs w:val="20"/>
        </w:rPr>
        <w:t>Wob</w:t>
      </w:r>
      <w:proofErr w:type="spellEnd"/>
      <w:r w:rsidR="00B84BF2" w:rsidRPr="00B84BF2">
        <w:rPr>
          <w:rFonts w:ascii="Verdana" w:eastAsia="Verdana" w:hAnsi="Verdana" w:cs="Verdana"/>
          <w:sz w:val="20"/>
          <w:szCs w:val="20"/>
        </w:rPr>
        <w:t>-verzoek kan worden geweigerd op grond van de uitzonderingsgronden en beperking</w:t>
      </w:r>
      <w:r w:rsidR="00B84BF2">
        <w:rPr>
          <w:rFonts w:ascii="Verdana" w:eastAsia="Verdana" w:hAnsi="Verdana" w:cs="Verdana"/>
          <w:sz w:val="20"/>
          <w:szCs w:val="20"/>
        </w:rPr>
        <w:t xml:space="preserve">en </w:t>
      </w:r>
      <w:r w:rsidR="00B84BF2" w:rsidRPr="00C17F87">
        <w:rPr>
          <w:rFonts w:ascii="Verdana" w:eastAsia="Verdana" w:hAnsi="Verdana" w:cs="Verdana"/>
          <w:sz w:val="20"/>
          <w:szCs w:val="20"/>
        </w:rPr>
        <w:t xml:space="preserve">uit de artikelen 10 &amp; 11 </w:t>
      </w:r>
      <w:proofErr w:type="spellStart"/>
      <w:r w:rsidR="00B84BF2" w:rsidRPr="00C17F87">
        <w:rPr>
          <w:rFonts w:ascii="Verdana" w:eastAsia="Verdana" w:hAnsi="Verdana" w:cs="Verdana"/>
          <w:sz w:val="20"/>
          <w:szCs w:val="20"/>
        </w:rPr>
        <w:t>Wob</w:t>
      </w:r>
      <w:proofErr w:type="spellEnd"/>
      <w:r w:rsidRPr="00C17F87">
        <w:rPr>
          <w:rFonts w:ascii="Verdana" w:eastAsia="Verdana" w:hAnsi="Verdana" w:cs="Verdana"/>
          <w:sz w:val="20"/>
          <w:szCs w:val="20"/>
        </w:rPr>
        <w:t xml:space="preserve">. </w:t>
      </w:r>
      <w:r w:rsidR="002A0A13" w:rsidRPr="00C17F87">
        <w:rPr>
          <w:rFonts w:ascii="Verdana" w:eastAsia="Verdana" w:hAnsi="Verdana" w:cs="Verdana"/>
          <w:sz w:val="20"/>
          <w:szCs w:val="20"/>
        </w:rPr>
        <w:t>Uit</w:t>
      </w:r>
      <w:r w:rsidR="002A6E69" w:rsidRPr="00C17F87">
        <w:rPr>
          <w:rFonts w:ascii="Verdana" w:eastAsia="Verdana" w:hAnsi="Verdana" w:cs="Verdana"/>
          <w:sz w:val="20"/>
          <w:szCs w:val="20"/>
        </w:rPr>
        <w:t xml:space="preserve"> de resultaten </w:t>
      </w:r>
      <w:r w:rsidR="002A0A13" w:rsidRPr="00C17F87">
        <w:rPr>
          <w:rFonts w:ascii="Verdana" w:eastAsia="Verdana" w:hAnsi="Verdana" w:cs="Verdana"/>
          <w:sz w:val="20"/>
          <w:szCs w:val="20"/>
        </w:rPr>
        <w:t>(zie</w:t>
      </w:r>
      <w:r w:rsidR="009964A1" w:rsidRPr="00C17F87">
        <w:rPr>
          <w:rFonts w:ascii="Verdana" w:eastAsia="Verdana" w:hAnsi="Verdana" w:cs="Verdana"/>
          <w:sz w:val="20"/>
          <w:szCs w:val="20"/>
        </w:rPr>
        <w:t xml:space="preserve"> §4.1</w:t>
      </w:r>
      <w:r w:rsidR="002A0A13" w:rsidRPr="00C17F87">
        <w:rPr>
          <w:rFonts w:ascii="Verdana" w:eastAsia="Verdana" w:hAnsi="Verdana" w:cs="Verdana"/>
          <w:sz w:val="20"/>
          <w:szCs w:val="20"/>
        </w:rPr>
        <w:t xml:space="preserve">) </w:t>
      </w:r>
      <w:r w:rsidR="009964A1" w:rsidRPr="00C17F87">
        <w:rPr>
          <w:rFonts w:ascii="Verdana" w:eastAsia="Verdana" w:hAnsi="Verdana" w:cs="Verdana"/>
          <w:sz w:val="20"/>
          <w:szCs w:val="20"/>
        </w:rPr>
        <w:t xml:space="preserve">wordt </w:t>
      </w:r>
      <w:r w:rsidR="002A6E69" w:rsidRPr="00C17F87">
        <w:rPr>
          <w:rFonts w:ascii="Verdana" w:eastAsia="Verdana" w:hAnsi="Verdana" w:cs="Verdana"/>
          <w:sz w:val="20"/>
          <w:szCs w:val="20"/>
        </w:rPr>
        <w:t>het volgende geconcludeerd</w:t>
      </w:r>
      <w:r w:rsidR="002A0A13" w:rsidRPr="00C17F87">
        <w:rPr>
          <w:rFonts w:ascii="Verdana" w:eastAsia="Verdana" w:hAnsi="Verdana" w:cs="Verdana"/>
          <w:sz w:val="20"/>
          <w:szCs w:val="20"/>
        </w:rPr>
        <w:t>:</w:t>
      </w:r>
    </w:p>
    <w:p w14:paraId="5446FD91" w14:textId="247843E8" w:rsidR="009964A1" w:rsidRPr="00C17F87" w:rsidRDefault="00E0527B" w:rsidP="009875BA">
      <w:pPr>
        <w:pStyle w:val="Lijstalinea"/>
        <w:numPr>
          <w:ilvl w:val="0"/>
          <w:numId w:val="55"/>
        </w:numPr>
        <w:spacing w:after="0" w:line="360" w:lineRule="auto"/>
        <w:ind w:left="20"/>
        <w:rPr>
          <w:rFonts w:ascii="Verdana" w:eastAsia="Verdana" w:hAnsi="Verdana" w:cs="Verdana"/>
          <w:sz w:val="20"/>
          <w:szCs w:val="20"/>
        </w:rPr>
      </w:pPr>
      <w:r w:rsidRPr="00C17F87">
        <w:rPr>
          <w:rFonts w:ascii="Verdana" w:eastAsia="Verdana" w:hAnsi="Verdana" w:cs="Verdana"/>
          <w:sz w:val="20"/>
          <w:szCs w:val="20"/>
        </w:rPr>
        <w:t xml:space="preserve">Vooropgesteld moet worden dat </w:t>
      </w:r>
      <w:r w:rsidR="00637037" w:rsidRPr="00C17F87">
        <w:rPr>
          <w:rFonts w:ascii="Verdana" w:eastAsia="Verdana" w:hAnsi="Verdana" w:cs="Verdana"/>
          <w:sz w:val="20"/>
          <w:szCs w:val="20"/>
        </w:rPr>
        <w:t>een geslaagd beroep op een uitzonderingsgrond of beperking afhankelijk is van de omstandigheden van het geval. D</w:t>
      </w:r>
      <w:r w:rsidR="009964A1" w:rsidRPr="00C17F87">
        <w:rPr>
          <w:rFonts w:ascii="Verdana" w:eastAsia="Verdana" w:hAnsi="Verdana" w:cs="Verdana"/>
          <w:sz w:val="20"/>
          <w:szCs w:val="20"/>
        </w:rPr>
        <w:t xml:space="preserve">e informatie waarop </w:t>
      </w:r>
      <w:proofErr w:type="spellStart"/>
      <w:r w:rsidR="009964A1" w:rsidRPr="00C17F87">
        <w:rPr>
          <w:rFonts w:ascii="Verdana" w:eastAsia="Verdana" w:hAnsi="Verdana" w:cs="Verdana"/>
          <w:sz w:val="20"/>
          <w:szCs w:val="20"/>
        </w:rPr>
        <w:t>Wob</w:t>
      </w:r>
      <w:proofErr w:type="spellEnd"/>
      <w:r w:rsidR="009964A1" w:rsidRPr="00C17F87">
        <w:rPr>
          <w:rFonts w:ascii="Verdana" w:eastAsia="Verdana" w:hAnsi="Verdana" w:cs="Verdana"/>
          <w:sz w:val="20"/>
          <w:szCs w:val="20"/>
        </w:rPr>
        <w:t xml:space="preserve">-verzoeken betrekking hebben verschilt. In welke gevallen een beroep door de gemeente op een uitzonderinggrond of beperking wordt gehonoreerd door de rechter verschilt eveneens per geval. </w:t>
      </w:r>
      <w:r w:rsidR="009875BA" w:rsidRPr="00C17F87">
        <w:rPr>
          <w:rFonts w:ascii="Verdana" w:eastAsia="Verdana" w:hAnsi="Verdana" w:cs="Verdana"/>
          <w:sz w:val="20"/>
          <w:szCs w:val="20"/>
        </w:rPr>
        <w:t xml:space="preserve">De meest opvallende bevinding is </w:t>
      </w:r>
      <w:r w:rsidR="009875BA" w:rsidRPr="00C17F87">
        <w:rPr>
          <w:rFonts w:ascii="Verdana" w:hAnsi="Verdana"/>
          <w:sz w:val="20"/>
          <w:szCs w:val="20"/>
        </w:rPr>
        <w:t>dat de rechter een beroep met name honoreert als het gaat om persoonlijke beleidsopvattingen.</w:t>
      </w:r>
      <w:r w:rsidR="002A0A13" w:rsidRPr="00C17F87">
        <w:rPr>
          <w:rFonts w:ascii="Verdana" w:hAnsi="Verdana"/>
          <w:sz w:val="20"/>
          <w:szCs w:val="20"/>
        </w:rPr>
        <w:t xml:space="preserve"> (Tabel 5)</w:t>
      </w:r>
    </w:p>
    <w:p w14:paraId="28379E1F" w14:textId="0FDB325B" w:rsidR="009875BA" w:rsidRPr="00C17F87" w:rsidRDefault="009875BA" w:rsidP="009875BA">
      <w:pPr>
        <w:pStyle w:val="Lijstalinea"/>
        <w:numPr>
          <w:ilvl w:val="0"/>
          <w:numId w:val="55"/>
        </w:numPr>
        <w:spacing w:after="0" w:line="360" w:lineRule="auto"/>
        <w:ind w:left="20"/>
        <w:rPr>
          <w:rFonts w:ascii="Verdana" w:eastAsia="Verdana" w:hAnsi="Verdana" w:cs="Verdana"/>
          <w:sz w:val="20"/>
          <w:szCs w:val="20"/>
        </w:rPr>
      </w:pPr>
      <w:r w:rsidRPr="00C17F87">
        <w:rPr>
          <w:rFonts w:ascii="Verdana" w:eastAsia="Verdana" w:hAnsi="Verdana" w:cs="Verdana"/>
          <w:sz w:val="20"/>
          <w:szCs w:val="20"/>
        </w:rPr>
        <w:t>Een van de belangrijkste conclusies is ook dat een beroep door de gemeente op een uitzonderingsgrond of beperking voornamelijk wordt afgewezen door</w:t>
      </w:r>
      <w:r w:rsidR="002A0A13" w:rsidRPr="00C17F87">
        <w:rPr>
          <w:rFonts w:ascii="Verdana" w:eastAsia="Verdana" w:hAnsi="Verdana" w:cs="Verdana"/>
          <w:sz w:val="20"/>
          <w:szCs w:val="20"/>
        </w:rPr>
        <w:t xml:space="preserve"> een gebrek aan motivering. (T</w:t>
      </w:r>
      <w:r w:rsidRPr="00C17F87">
        <w:rPr>
          <w:rFonts w:ascii="Verdana" w:eastAsia="Verdana" w:hAnsi="Verdana" w:cs="Verdana"/>
          <w:sz w:val="20"/>
          <w:szCs w:val="20"/>
        </w:rPr>
        <w:t>abel 5)</w:t>
      </w:r>
    </w:p>
    <w:p w14:paraId="57A19109" w14:textId="26EC8F37" w:rsidR="002F4BA7" w:rsidRPr="00C17F87" w:rsidRDefault="002F4BA7" w:rsidP="002F4BA7">
      <w:pPr>
        <w:pStyle w:val="Lijstalinea"/>
        <w:numPr>
          <w:ilvl w:val="0"/>
          <w:numId w:val="55"/>
        </w:numPr>
        <w:spacing w:after="0" w:line="360" w:lineRule="auto"/>
        <w:ind w:left="20"/>
        <w:rPr>
          <w:rStyle w:val="normaltextrun"/>
          <w:rFonts w:ascii="Verdana" w:eastAsia="Verdana" w:hAnsi="Verdana" w:cs="Verdana"/>
          <w:sz w:val="20"/>
          <w:szCs w:val="20"/>
        </w:rPr>
      </w:pPr>
      <w:r w:rsidRPr="00C17F87">
        <w:rPr>
          <w:rStyle w:val="normaltextrun"/>
          <w:rFonts w:ascii="Verdana" w:hAnsi="Verdana"/>
          <w:sz w:val="20"/>
          <w:szCs w:val="20"/>
          <w:shd w:val="clear" w:color="auto" w:fill="FFFFFF"/>
        </w:rPr>
        <w:t>Het is verder belangrijk om te vermelden dat een</w:t>
      </w:r>
      <w:r w:rsidR="00A57900" w:rsidRPr="00C17F87">
        <w:rPr>
          <w:rStyle w:val="normaltextrun"/>
          <w:rFonts w:ascii="Verdana" w:hAnsi="Verdana"/>
          <w:sz w:val="20"/>
          <w:szCs w:val="20"/>
          <w:shd w:val="clear" w:color="auto" w:fill="FFFFFF"/>
        </w:rPr>
        <w:t xml:space="preserve"> zorgvuldige toetsing conform </w:t>
      </w:r>
      <w:r w:rsidR="00A57900" w:rsidRPr="00C17F87">
        <w:rPr>
          <w:rFonts w:ascii="Verdana" w:hAnsi="Verdana"/>
          <w:bCs/>
          <w:sz w:val="20"/>
          <w:szCs w:val="20"/>
          <w:shd w:val="clear" w:color="auto" w:fill="FFFFFF"/>
        </w:rPr>
        <w:t xml:space="preserve">het zorgvuldigheidsbeginsel van art. 3:2 </w:t>
      </w:r>
      <w:proofErr w:type="spellStart"/>
      <w:r w:rsidR="00A57900" w:rsidRPr="00C17F87">
        <w:rPr>
          <w:rFonts w:ascii="Verdana" w:hAnsi="Verdana"/>
          <w:bCs/>
          <w:sz w:val="20"/>
          <w:szCs w:val="20"/>
          <w:shd w:val="clear" w:color="auto" w:fill="FFFFFF"/>
        </w:rPr>
        <w:t>Awb</w:t>
      </w:r>
      <w:proofErr w:type="spellEnd"/>
      <w:r w:rsidR="00A57900" w:rsidRPr="00C17F87">
        <w:rPr>
          <w:rFonts w:ascii="Verdana" w:hAnsi="Verdana"/>
          <w:bCs/>
          <w:sz w:val="20"/>
          <w:szCs w:val="20"/>
          <w:shd w:val="clear" w:color="auto" w:fill="FFFFFF"/>
        </w:rPr>
        <w:t xml:space="preserve"> en het motiveringbeginsel van art 7:12 </w:t>
      </w:r>
      <w:proofErr w:type="spellStart"/>
      <w:r w:rsidR="00A57900" w:rsidRPr="00C17F87">
        <w:rPr>
          <w:rFonts w:ascii="Verdana" w:hAnsi="Verdana"/>
          <w:bCs/>
          <w:sz w:val="20"/>
          <w:szCs w:val="20"/>
          <w:shd w:val="clear" w:color="auto" w:fill="FFFFFF"/>
        </w:rPr>
        <w:t>Awb</w:t>
      </w:r>
      <w:proofErr w:type="spellEnd"/>
      <w:r w:rsidR="00A57900" w:rsidRPr="00C17F87">
        <w:rPr>
          <w:rStyle w:val="normaltextrun"/>
          <w:rFonts w:ascii="Verdana" w:hAnsi="Verdana"/>
          <w:sz w:val="20"/>
          <w:szCs w:val="20"/>
          <w:shd w:val="clear" w:color="auto" w:fill="FFFFFF"/>
        </w:rPr>
        <w:t xml:space="preserve"> </w:t>
      </w:r>
      <w:r w:rsidRPr="00C17F87">
        <w:rPr>
          <w:rStyle w:val="normaltextrun"/>
          <w:rFonts w:ascii="Verdana" w:hAnsi="Verdana"/>
          <w:sz w:val="20"/>
          <w:szCs w:val="20"/>
          <w:shd w:val="clear" w:color="auto" w:fill="FFFFFF"/>
        </w:rPr>
        <w:t>van belang is, zoals blijkt uit de resultaten van analyse 4.</w:t>
      </w:r>
    </w:p>
    <w:p w14:paraId="2DAB4DCC" w14:textId="348A29D9" w:rsidR="008C3E32" w:rsidRDefault="008C3E32" w:rsidP="002A0A13">
      <w:pPr>
        <w:spacing w:after="0" w:line="240" w:lineRule="auto"/>
        <w:rPr>
          <w:rFonts w:ascii="Verdana" w:hAnsi="Verdana"/>
          <w:b/>
          <w:bCs/>
          <w:sz w:val="20"/>
          <w:szCs w:val="20"/>
        </w:rPr>
      </w:pPr>
    </w:p>
    <w:p w14:paraId="0DADB7EC" w14:textId="37392146" w:rsidR="008C3E32" w:rsidRDefault="000E0820" w:rsidP="00F854EE">
      <w:pPr>
        <w:spacing w:after="0" w:line="360" w:lineRule="auto"/>
        <w:rPr>
          <w:rFonts w:ascii="Verdana" w:hAnsi="Verdana"/>
          <w:b/>
          <w:bCs/>
          <w:sz w:val="20"/>
          <w:szCs w:val="20"/>
        </w:rPr>
      </w:pPr>
      <w:r>
        <w:rPr>
          <w:rFonts w:ascii="Verdana" w:hAnsi="Verdana"/>
          <w:b/>
          <w:bCs/>
          <w:sz w:val="20"/>
          <w:szCs w:val="20"/>
        </w:rPr>
        <w:t>C</w:t>
      </w:r>
      <w:r w:rsidRPr="00AA50AB">
        <w:rPr>
          <w:rFonts w:ascii="Verdana" w:hAnsi="Verdana"/>
          <w:b/>
          <w:bCs/>
          <w:sz w:val="20"/>
          <w:szCs w:val="20"/>
        </w:rPr>
        <w:t>onclusie jurisprudentieonderzoek 2</w:t>
      </w:r>
      <w:r w:rsidR="00155F13">
        <w:rPr>
          <w:rFonts w:ascii="Verdana" w:hAnsi="Verdana"/>
          <w:b/>
          <w:bCs/>
          <w:sz w:val="20"/>
          <w:szCs w:val="20"/>
        </w:rPr>
        <w:t xml:space="preserve">: </w:t>
      </w:r>
      <w:r w:rsidR="00F854EE">
        <w:rPr>
          <w:rFonts w:ascii="Verdana" w:hAnsi="Verdana"/>
          <w:b/>
          <w:sz w:val="20"/>
          <w:szCs w:val="20"/>
        </w:rPr>
        <w:t>m</w:t>
      </w:r>
      <w:r w:rsidR="002A0A13">
        <w:rPr>
          <w:rFonts w:ascii="Verdana" w:hAnsi="Verdana"/>
          <w:b/>
          <w:sz w:val="20"/>
          <w:szCs w:val="20"/>
        </w:rPr>
        <w:t>et betrekking tot geheimhouding op grond van de Gemeentewet</w:t>
      </w:r>
    </w:p>
    <w:p w14:paraId="11196279" w14:textId="65261988" w:rsidR="002A0A13" w:rsidRDefault="0049585E" w:rsidP="000E0820">
      <w:pPr>
        <w:spacing w:after="0" w:line="360" w:lineRule="auto"/>
        <w:rPr>
          <w:rFonts w:ascii="Verdana" w:eastAsia="Verdana" w:hAnsi="Verdana" w:cs="Verdana"/>
          <w:sz w:val="20"/>
          <w:szCs w:val="20"/>
        </w:rPr>
      </w:pPr>
      <w:r>
        <w:rPr>
          <w:rFonts w:ascii="Verdana" w:eastAsia="Verdana" w:hAnsi="Verdana" w:cs="Verdana"/>
          <w:sz w:val="20"/>
          <w:szCs w:val="20"/>
        </w:rPr>
        <w:t>Het tweede jurisprudentie</w:t>
      </w:r>
      <w:r w:rsidR="000E0820">
        <w:rPr>
          <w:rFonts w:ascii="Verdana" w:eastAsia="Verdana" w:hAnsi="Verdana" w:cs="Verdana"/>
          <w:sz w:val="20"/>
          <w:szCs w:val="20"/>
        </w:rPr>
        <w:t xml:space="preserve">onderzoek schetst onder welke feiten en omstandigheden geheimhouding op grond van de Gemeentewet </w:t>
      </w:r>
      <w:r w:rsidR="00860D15">
        <w:rPr>
          <w:rFonts w:ascii="Verdana" w:eastAsia="Verdana" w:hAnsi="Verdana" w:cs="Verdana"/>
          <w:sz w:val="20"/>
          <w:szCs w:val="20"/>
        </w:rPr>
        <w:t>kan</w:t>
      </w:r>
      <w:r w:rsidR="000E0820">
        <w:rPr>
          <w:rFonts w:ascii="Verdana" w:eastAsia="Verdana" w:hAnsi="Verdana" w:cs="Verdana"/>
          <w:sz w:val="20"/>
          <w:szCs w:val="20"/>
        </w:rPr>
        <w:t xml:space="preserve"> standhouden. </w:t>
      </w:r>
      <w:r w:rsidR="00E0527B">
        <w:rPr>
          <w:rFonts w:ascii="Verdana" w:eastAsia="Verdana" w:hAnsi="Verdana" w:cs="Verdana"/>
          <w:sz w:val="20"/>
          <w:szCs w:val="20"/>
        </w:rPr>
        <w:t>Op grond</w:t>
      </w:r>
      <w:r w:rsidR="000E0820" w:rsidRPr="00AA50AB">
        <w:rPr>
          <w:rFonts w:ascii="Verdana" w:eastAsia="Verdana" w:hAnsi="Verdana" w:cs="Verdana"/>
          <w:sz w:val="20"/>
          <w:szCs w:val="20"/>
        </w:rPr>
        <w:t xml:space="preserve"> v</w:t>
      </w:r>
      <w:r w:rsidR="00ED5A37">
        <w:rPr>
          <w:rFonts w:ascii="Verdana" w:eastAsia="Verdana" w:hAnsi="Verdana" w:cs="Verdana"/>
          <w:sz w:val="20"/>
          <w:szCs w:val="20"/>
        </w:rPr>
        <w:t>an de resultaten (</w:t>
      </w:r>
      <w:r w:rsidR="005F619F">
        <w:rPr>
          <w:rFonts w:ascii="Verdana" w:eastAsia="Verdana" w:hAnsi="Verdana" w:cs="Verdana"/>
          <w:sz w:val="20"/>
          <w:szCs w:val="20"/>
        </w:rPr>
        <w:t>§4</w:t>
      </w:r>
      <w:r>
        <w:rPr>
          <w:rFonts w:ascii="Verdana" w:eastAsia="Verdana" w:hAnsi="Verdana" w:cs="Verdana"/>
          <w:sz w:val="20"/>
          <w:szCs w:val="20"/>
        </w:rPr>
        <w:t>.2</w:t>
      </w:r>
      <w:r w:rsidR="00ED5A37">
        <w:rPr>
          <w:rFonts w:ascii="Verdana" w:eastAsia="Verdana" w:hAnsi="Verdana" w:cs="Verdana"/>
          <w:sz w:val="20"/>
          <w:szCs w:val="20"/>
        </w:rPr>
        <w:t>)</w:t>
      </w:r>
      <w:r w:rsidR="000E0820" w:rsidRPr="00AA50AB">
        <w:rPr>
          <w:rFonts w:ascii="Verdana" w:eastAsia="Verdana" w:hAnsi="Verdana" w:cs="Verdana"/>
          <w:sz w:val="20"/>
          <w:szCs w:val="20"/>
        </w:rPr>
        <w:t xml:space="preserve"> kan het volgende worden geconcludeerd. </w:t>
      </w:r>
    </w:p>
    <w:p w14:paraId="3B54F6DC" w14:textId="5C3EF444" w:rsidR="000E0820" w:rsidRPr="00C17F87" w:rsidRDefault="002F4BA7" w:rsidP="002F4BA7">
      <w:pPr>
        <w:pStyle w:val="Lijstalinea"/>
        <w:numPr>
          <w:ilvl w:val="0"/>
          <w:numId w:val="55"/>
        </w:numPr>
        <w:spacing w:after="0" w:line="360" w:lineRule="auto"/>
        <w:ind w:left="20"/>
        <w:rPr>
          <w:rFonts w:ascii="Verdana" w:hAnsi="Verdana"/>
          <w:sz w:val="20"/>
          <w:szCs w:val="20"/>
        </w:rPr>
      </w:pPr>
      <w:r w:rsidRPr="00C17F87">
        <w:rPr>
          <w:rFonts w:ascii="Verdana" w:eastAsia="Verdana" w:hAnsi="Verdana" w:cs="Verdana"/>
          <w:sz w:val="20"/>
          <w:szCs w:val="20"/>
        </w:rPr>
        <w:t xml:space="preserve">De </w:t>
      </w:r>
      <w:r w:rsidR="00A57900" w:rsidRPr="00C17F87">
        <w:rPr>
          <w:rFonts w:ascii="Verdana" w:eastAsia="Verdana" w:hAnsi="Verdana" w:cs="Verdana"/>
          <w:sz w:val="20"/>
          <w:szCs w:val="20"/>
        </w:rPr>
        <w:t xml:space="preserve">eerdergenoemde </w:t>
      </w:r>
      <w:proofErr w:type="spellStart"/>
      <w:r w:rsidRPr="00C17F87">
        <w:rPr>
          <w:rFonts w:ascii="Verdana" w:eastAsia="Verdana" w:hAnsi="Verdana" w:cs="Verdana"/>
          <w:sz w:val="20"/>
          <w:szCs w:val="20"/>
        </w:rPr>
        <w:t>abbb’s</w:t>
      </w:r>
      <w:proofErr w:type="spellEnd"/>
      <w:r w:rsidRPr="00C17F87">
        <w:rPr>
          <w:rFonts w:ascii="Verdana" w:eastAsia="Verdana" w:hAnsi="Verdana" w:cs="Verdana"/>
          <w:sz w:val="20"/>
          <w:szCs w:val="20"/>
        </w:rPr>
        <w:t xml:space="preserve"> zijn een opvallend toetsingselement. </w:t>
      </w:r>
      <w:r w:rsidRPr="00C17F87">
        <w:rPr>
          <w:rFonts w:ascii="Verdana" w:hAnsi="Verdana"/>
          <w:sz w:val="20"/>
          <w:szCs w:val="20"/>
        </w:rPr>
        <w:t>Bij de oplegging van geheimhouding moet de gemeente dus rekening houden met de</w:t>
      </w:r>
      <w:r w:rsidR="00A57900" w:rsidRPr="00C17F87">
        <w:rPr>
          <w:rFonts w:ascii="Verdana" w:hAnsi="Verdana"/>
          <w:sz w:val="20"/>
          <w:szCs w:val="20"/>
        </w:rPr>
        <w:t>ze</w:t>
      </w:r>
      <w:r w:rsidRPr="00C17F87">
        <w:rPr>
          <w:rFonts w:ascii="Verdana" w:hAnsi="Verdana"/>
          <w:sz w:val="20"/>
          <w:szCs w:val="20"/>
        </w:rPr>
        <w:t xml:space="preserve"> beginselen. </w:t>
      </w:r>
    </w:p>
    <w:p w14:paraId="0D657E0E" w14:textId="46C39BCC" w:rsidR="00ED5A37" w:rsidRPr="00C17F87" w:rsidRDefault="00ED5A37" w:rsidP="00ED5A37">
      <w:pPr>
        <w:pStyle w:val="Lijstalinea"/>
        <w:numPr>
          <w:ilvl w:val="0"/>
          <w:numId w:val="55"/>
        </w:numPr>
        <w:spacing w:after="0" w:line="360" w:lineRule="auto"/>
        <w:ind w:left="20"/>
        <w:rPr>
          <w:rFonts w:ascii="Verdana" w:hAnsi="Verdana"/>
          <w:b/>
          <w:sz w:val="20"/>
          <w:szCs w:val="20"/>
        </w:rPr>
      </w:pPr>
      <w:r w:rsidRPr="00C17F87">
        <w:rPr>
          <w:rFonts w:ascii="Verdana" w:hAnsi="Verdana"/>
          <w:sz w:val="20"/>
          <w:szCs w:val="20"/>
        </w:rPr>
        <w:t xml:space="preserve">Zoals blijkt uit de resultaten van analyse 2 </w:t>
      </w:r>
      <w:r w:rsidR="002F4BA7" w:rsidRPr="00C17F87">
        <w:rPr>
          <w:rFonts w:ascii="Verdana" w:hAnsi="Verdana"/>
          <w:sz w:val="20"/>
          <w:szCs w:val="20"/>
        </w:rPr>
        <w:t xml:space="preserve">(weergegeven in tabel </w:t>
      </w:r>
      <w:r w:rsidRPr="00C17F87">
        <w:rPr>
          <w:rFonts w:ascii="Verdana" w:hAnsi="Verdana"/>
          <w:sz w:val="20"/>
          <w:szCs w:val="20"/>
        </w:rPr>
        <w:t>2.2 in bijlage 7.2)</w:t>
      </w:r>
      <w:r w:rsidR="002F4BA7" w:rsidRPr="00C17F87">
        <w:rPr>
          <w:rFonts w:ascii="Verdana" w:hAnsi="Verdana"/>
          <w:sz w:val="20"/>
          <w:szCs w:val="20"/>
        </w:rPr>
        <w:t xml:space="preserve"> </w:t>
      </w:r>
      <w:r w:rsidR="00FE516E" w:rsidRPr="00C17F87">
        <w:rPr>
          <w:rFonts w:ascii="Verdana" w:hAnsi="Verdana"/>
          <w:sz w:val="20"/>
          <w:szCs w:val="20"/>
        </w:rPr>
        <w:t xml:space="preserve">verschillen de </w:t>
      </w:r>
      <w:r w:rsidR="002F4BA7" w:rsidRPr="00C17F87">
        <w:rPr>
          <w:rFonts w:ascii="Verdana" w:hAnsi="Verdana"/>
          <w:sz w:val="20"/>
          <w:szCs w:val="20"/>
        </w:rPr>
        <w:t xml:space="preserve">feiten en omstandigheden die een rol spelen bij de weigering tot opheffing van geheimhouding per zaak. </w:t>
      </w:r>
    </w:p>
    <w:p w14:paraId="17C54160" w14:textId="77777777" w:rsidR="00ED5A37" w:rsidRPr="00C17F87" w:rsidRDefault="00ED5A37" w:rsidP="00ED5A37">
      <w:pPr>
        <w:pStyle w:val="Lijstalinea"/>
        <w:spacing w:after="0" w:line="360" w:lineRule="auto"/>
        <w:ind w:left="20"/>
        <w:rPr>
          <w:rFonts w:ascii="Verdana" w:hAnsi="Verdana"/>
          <w:b/>
          <w:sz w:val="20"/>
          <w:szCs w:val="20"/>
        </w:rPr>
      </w:pPr>
    </w:p>
    <w:p w14:paraId="458F2186" w14:textId="1BF2FEA3" w:rsidR="000E0820" w:rsidRPr="00C17F87" w:rsidRDefault="000E0820" w:rsidP="00ED5A37">
      <w:pPr>
        <w:pStyle w:val="Lijstalinea"/>
        <w:spacing w:after="0" w:line="360" w:lineRule="auto"/>
        <w:ind w:left="20"/>
        <w:rPr>
          <w:rFonts w:ascii="Verdana" w:hAnsi="Verdana"/>
          <w:b/>
          <w:sz w:val="20"/>
          <w:szCs w:val="20"/>
        </w:rPr>
      </w:pPr>
      <w:r w:rsidRPr="00C17F87">
        <w:rPr>
          <w:rFonts w:ascii="Verdana" w:hAnsi="Verdana"/>
          <w:b/>
          <w:sz w:val="20"/>
          <w:szCs w:val="20"/>
        </w:rPr>
        <w:t>Algemene conclusie</w:t>
      </w:r>
      <w:r w:rsidR="00EC2C60" w:rsidRPr="00C17F87">
        <w:rPr>
          <w:rFonts w:ascii="Verdana" w:hAnsi="Verdana"/>
          <w:b/>
          <w:sz w:val="20"/>
          <w:szCs w:val="20"/>
        </w:rPr>
        <w:t xml:space="preserve"> </w:t>
      </w:r>
    </w:p>
    <w:p w14:paraId="3802E0D5" w14:textId="097E8077" w:rsidR="001A4298" w:rsidRDefault="000E0820" w:rsidP="001A4298">
      <w:pPr>
        <w:spacing w:line="360" w:lineRule="auto"/>
        <w:rPr>
          <w:rFonts w:ascii="Verdana" w:hAnsi="Verdana"/>
          <w:i/>
          <w:sz w:val="20"/>
          <w:szCs w:val="20"/>
        </w:rPr>
      </w:pPr>
      <w:r>
        <w:rPr>
          <w:rFonts w:ascii="Verdana" w:hAnsi="Verdana"/>
          <w:sz w:val="20"/>
          <w:szCs w:val="20"/>
        </w:rPr>
        <w:t xml:space="preserve">De doelstelling van het onderzoek luidt: </w:t>
      </w:r>
      <w:r w:rsidRPr="001A4298">
        <w:rPr>
          <w:rFonts w:ascii="Verdana" w:hAnsi="Verdana"/>
          <w:i/>
          <w:sz w:val="16"/>
          <w:szCs w:val="16"/>
        </w:rPr>
        <w:t>‘</w:t>
      </w:r>
      <w:r w:rsidR="001A4298">
        <w:rPr>
          <w:rFonts w:ascii="Verdana" w:hAnsi="Verdana"/>
          <w:i/>
          <w:sz w:val="20"/>
          <w:szCs w:val="20"/>
        </w:rPr>
        <w:t xml:space="preserve">de gemeente Bodegraven-Reeuwijk </w:t>
      </w:r>
      <w:r w:rsidR="001A4298" w:rsidRPr="001A4298">
        <w:rPr>
          <w:rFonts w:ascii="Verdana" w:hAnsi="Verdana"/>
          <w:i/>
          <w:sz w:val="20"/>
          <w:szCs w:val="20"/>
        </w:rPr>
        <w:t>een advies te verschaffen over de toepassing van de artikelen 10 en 11 van de Wet openbaarheid van bestuur om daarmee duidelijkheid te bieden over de werking van de uitzonderingsgronden en beperkingen door in kaart te brengen hoe de toepassing van deze gronden in de praktijk wordt beoordeeld.</w:t>
      </w:r>
      <w:r w:rsidR="001A4298">
        <w:rPr>
          <w:rFonts w:ascii="Verdana" w:hAnsi="Verdana"/>
          <w:i/>
          <w:sz w:val="20"/>
          <w:szCs w:val="20"/>
        </w:rPr>
        <w:t>’</w:t>
      </w:r>
    </w:p>
    <w:p w14:paraId="578C8FB3" w14:textId="5D62CA50" w:rsidR="00CA752D" w:rsidRPr="00C17F87" w:rsidRDefault="001A4298" w:rsidP="002274CA">
      <w:pPr>
        <w:spacing w:after="0" w:line="360" w:lineRule="auto"/>
        <w:rPr>
          <w:rFonts w:ascii="Verdana" w:hAnsi="Verdana"/>
          <w:sz w:val="20"/>
          <w:szCs w:val="20"/>
        </w:rPr>
      </w:pPr>
      <w:r w:rsidRPr="00C17F87">
        <w:rPr>
          <w:rFonts w:ascii="Verdana" w:hAnsi="Verdana"/>
          <w:sz w:val="20"/>
          <w:szCs w:val="20"/>
        </w:rPr>
        <w:t xml:space="preserve">De belangrijkste conclusie is dat een weigering tot openbaarmaking van informatie op grond van de uitzonderingsgronden en beperkingen uit de </w:t>
      </w:r>
      <w:proofErr w:type="spellStart"/>
      <w:r w:rsidRPr="00C17F87">
        <w:rPr>
          <w:rFonts w:ascii="Verdana" w:hAnsi="Verdana"/>
          <w:sz w:val="20"/>
          <w:szCs w:val="20"/>
        </w:rPr>
        <w:t>Wob</w:t>
      </w:r>
      <w:proofErr w:type="spellEnd"/>
      <w:r w:rsidRPr="00C17F87">
        <w:rPr>
          <w:rFonts w:ascii="Verdana" w:hAnsi="Verdana"/>
          <w:sz w:val="20"/>
          <w:szCs w:val="20"/>
        </w:rPr>
        <w:t xml:space="preserve"> maatwerk vereist. </w:t>
      </w:r>
      <w:r w:rsidR="000E0820" w:rsidRPr="00C17F87">
        <w:rPr>
          <w:rFonts w:ascii="Verdana" w:hAnsi="Verdana"/>
          <w:sz w:val="20"/>
          <w:szCs w:val="20"/>
        </w:rPr>
        <w:t xml:space="preserve">Uit de </w:t>
      </w:r>
      <w:r w:rsidR="000E0820" w:rsidRPr="00C17F87">
        <w:rPr>
          <w:rFonts w:ascii="Verdana" w:hAnsi="Verdana"/>
          <w:sz w:val="20"/>
          <w:szCs w:val="20"/>
        </w:rPr>
        <w:lastRenderedPageBreak/>
        <w:t>resultaten van het jurisprudentieonderzoek</w:t>
      </w:r>
      <w:r w:rsidR="00B66625" w:rsidRPr="00C17F87">
        <w:rPr>
          <w:rFonts w:ascii="Verdana" w:hAnsi="Verdana"/>
          <w:sz w:val="20"/>
          <w:szCs w:val="20"/>
        </w:rPr>
        <w:t xml:space="preserve"> </w:t>
      </w:r>
      <w:r w:rsidRPr="00C17F87">
        <w:rPr>
          <w:rFonts w:ascii="Verdana" w:hAnsi="Verdana"/>
          <w:sz w:val="20"/>
          <w:szCs w:val="20"/>
        </w:rPr>
        <w:t>is gebleken dat er moeilijk een vaste lijn kan worden vastgesteld, omdat z</w:t>
      </w:r>
      <w:r w:rsidR="00B66625" w:rsidRPr="00C17F87">
        <w:rPr>
          <w:rFonts w:ascii="Verdana" w:hAnsi="Verdana"/>
          <w:sz w:val="20"/>
          <w:szCs w:val="20"/>
        </w:rPr>
        <w:t xml:space="preserve">ich oneindig veel </w:t>
      </w:r>
      <w:r w:rsidR="00F62A47" w:rsidRPr="00C17F87">
        <w:rPr>
          <w:rFonts w:ascii="Verdana" w:hAnsi="Verdana"/>
          <w:sz w:val="20"/>
          <w:szCs w:val="20"/>
        </w:rPr>
        <w:t>verschillende situaties voordoen</w:t>
      </w:r>
      <w:r w:rsidR="00B66625" w:rsidRPr="00C17F87">
        <w:rPr>
          <w:rFonts w:ascii="Verdana" w:hAnsi="Verdana"/>
          <w:sz w:val="20"/>
          <w:szCs w:val="20"/>
        </w:rPr>
        <w:t xml:space="preserve">. </w:t>
      </w:r>
      <w:r w:rsidR="00FD3116" w:rsidRPr="00C17F87">
        <w:rPr>
          <w:rFonts w:ascii="Verdana" w:hAnsi="Verdana"/>
          <w:sz w:val="20"/>
          <w:szCs w:val="20"/>
        </w:rPr>
        <w:t xml:space="preserve">Wat ik in kaart heb gebracht </w:t>
      </w:r>
      <w:r w:rsidRPr="00C17F87">
        <w:rPr>
          <w:rFonts w:ascii="Verdana" w:hAnsi="Verdana"/>
          <w:sz w:val="20"/>
          <w:szCs w:val="20"/>
        </w:rPr>
        <w:t xml:space="preserve">door middel van een weergave in de tabellen </w:t>
      </w:r>
      <w:r w:rsidR="00FD3116" w:rsidRPr="00C17F87">
        <w:rPr>
          <w:rFonts w:ascii="Verdana" w:hAnsi="Verdana"/>
          <w:sz w:val="20"/>
          <w:szCs w:val="20"/>
        </w:rPr>
        <w:t>geeft een richting.</w:t>
      </w:r>
      <w:r w:rsidR="00CA752D" w:rsidRPr="00C17F87">
        <w:rPr>
          <w:rFonts w:ascii="Verdana" w:hAnsi="Verdana"/>
          <w:sz w:val="20"/>
          <w:szCs w:val="20"/>
        </w:rPr>
        <w:t xml:space="preserve"> In het kader van dit onderzoek is een checklist opgesteld (zie bijlage 1).</w:t>
      </w:r>
    </w:p>
    <w:p w14:paraId="121FC187" w14:textId="77777777" w:rsidR="00CA752D" w:rsidRPr="00C17F87" w:rsidRDefault="00CA752D" w:rsidP="002274CA">
      <w:pPr>
        <w:spacing w:after="0" w:line="360" w:lineRule="auto"/>
        <w:rPr>
          <w:rFonts w:ascii="Verdana" w:hAnsi="Verdana"/>
          <w:sz w:val="20"/>
          <w:szCs w:val="20"/>
        </w:rPr>
      </w:pPr>
    </w:p>
    <w:p w14:paraId="06905505" w14:textId="1E366A65" w:rsidR="00CA752D" w:rsidRPr="00C17F87" w:rsidRDefault="008C3E32" w:rsidP="002274CA">
      <w:pPr>
        <w:spacing w:after="0" w:line="360" w:lineRule="auto"/>
        <w:rPr>
          <w:rFonts w:ascii="Verdana" w:hAnsi="Verdana"/>
          <w:sz w:val="20"/>
          <w:szCs w:val="20"/>
        </w:rPr>
      </w:pPr>
      <w:r w:rsidRPr="00C17F87">
        <w:rPr>
          <w:rFonts w:ascii="Verdana" w:hAnsi="Verdana"/>
          <w:bCs/>
          <w:sz w:val="20"/>
          <w:szCs w:val="20"/>
          <w:shd w:val="clear" w:color="auto" w:fill="FFFFFF"/>
        </w:rPr>
        <w:t xml:space="preserve">Uit </w:t>
      </w:r>
      <w:r w:rsidR="00FE516E" w:rsidRPr="00C17F87">
        <w:rPr>
          <w:rFonts w:ascii="Verdana" w:hAnsi="Verdana"/>
          <w:bCs/>
          <w:sz w:val="20"/>
          <w:szCs w:val="20"/>
          <w:shd w:val="clear" w:color="auto" w:fill="FFFFFF"/>
        </w:rPr>
        <w:t>het jurisprudentieonderzoek</w:t>
      </w:r>
      <w:r w:rsidRPr="00C17F87">
        <w:rPr>
          <w:rFonts w:ascii="Verdana" w:hAnsi="Verdana"/>
          <w:bCs/>
          <w:sz w:val="20"/>
          <w:szCs w:val="20"/>
          <w:shd w:val="clear" w:color="auto" w:fill="FFFFFF"/>
        </w:rPr>
        <w:t xml:space="preserve"> is </w:t>
      </w:r>
      <w:r w:rsidR="000C5C04" w:rsidRPr="00C17F87">
        <w:rPr>
          <w:rFonts w:ascii="Verdana" w:hAnsi="Verdana"/>
          <w:bCs/>
          <w:sz w:val="20"/>
          <w:szCs w:val="20"/>
          <w:shd w:val="clear" w:color="auto" w:fill="FFFFFF"/>
        </w:rPr>
        <w:t xml:space="preserve">verder </w:t>
      </w:r>
      <w:r w:rsidRPr="00C17F87">
        <w:rPr>
          <w:rFonts w:ascii="Verdana" w:hAnsi="Verdana"/>
          <w:bCs/>
          <w:sz w:val="20"/>
          <w:szCs w:val="20"/>
          <w:shd w:val="clear" w:color="auto" w:fill="FFFFFF"/>
        </w:rPr>
        <w:t xml:space="preserve">opgevallen dat de </w:t>
      </w:r>
      <w:proofErr w:type="spellStart"/>
      <w:r w:rsidRPr="00C17F87">
        <w:rPr>
          <w:rFonts w:ascii="Verdana" w:hAnsi="Verdana"/>
          <w:bCs/>
          <w:sz w:val="20"/>
          <w:szCs w:val="20"/>
          <w:shd w:val="clear" w:color="auto" w:fill="FFFFFF"/>
        </w:rPr>
        <w:t>abbb’</w:t>
      </w:r>
      <w:r w:rsidR="00CA752D" w:rsidRPr="00C17F87">
        <w:rPr>
          <w:rFonts w:ascii="Verdana" w:hAnsi="Verdana"/>
          <w:bCs/>
          <w:sz w:val="20"/>
          <w:szCs w:val="20"/>
          <w:shd w:val="clear" w:color="auto" w:fill="FFFFFF"/>
        </w:rPr>
        <w:t>s</w:t>
      </w:r>
      <w:proofErr w:type="spellEnd"/>
      <w:r w:rsidRPr="00C17F87">
        <w:rPr>
          <w:rFonts w:ascii="Verdana" w:hAnsi="Verdana"/>
          <w:bCs/>
          <w:sz w:val="20"/>
          <w:szCs w:val="20"/>
          <w:shd w:val="clear" w:color="auto" w:fill="FFFFFF"/>
        </w:rPr>
        <w:t xml:space="preserve"> een grote rol spelen bij de rechterlijke toetsing. In dit verband moet worden opgemerkt dat de gemeente ingeval van een weigering tot openbaarmaking van informatie zeer nauwkeuring en in overeenstemming met </w:t>
      </w:r>
      <w:r w:rsidR="00A57900" w:rsidRPr="00C17F87">
        <w:rPr>
          <w:rFonts w:ascii="Verdana" w:hAnsi="Verdana"/>
          <w:bCs/>
          <w:sz w:val="20"/>
          <w:szCs w:val="20"/>
          <w:shd w:val="clear" w:color="auto" w:fill="FFFFFF"/>
        </w:rPr>
        <w:t xml:space="preserve">deze beginselen </w:t>
      </w:r>
      <w:r w:rsidR="000C5C04" w:rsidRPr="00C17F87">
        <w:rPr>
          <w:rFonts w:ascii="Verdana" w:hAnsi="Verdana"/>
          <w:bCs/>
          <w:sz w:val="20"/>
          <w:szCs w:val="20"/>
          <w:shd w:val="clear" w:color="auto" w:fill="FFFFFF"/>
        </w:rPr>
        <w:t>moet</w:t>
      </w:r>
      <w:r w:rsidRPr="00C17F87">
        <w:rPr>
          <w:rFonts w:ascii="Verdana" w:hAnsi="Verdana"/>
          <w:bCs/>
          <w:sz w:val="20"/>
          <w:szCs w:val="20"/>
          <w:shd w:val="clear" w:color="auto" w:fill="FFFFFF"/>
        </w:rPr>
        <w:t xml:space="preserve"> handelen</w:t>
      </w:r>
      <w:r w:rsidRPr="00C17F87">
        <w:rPr>
          <w:rFonts w:ascii="Verdana" w:hAnsi="Verdana"/>
          <w:b/>
          <w:bCs/>
          <w:sz w:val="20"/>
          <w:szCs w:val="20"/>
          <w:shd w:val="clear" w:color="auto" w:fill="FFFFFF"/>
        </w:rPr>
        <w:t xml:space="preserve">. </w:t>
      </w:r>
      <w:r w:rsidR="00B66625" w:rsidRPr="00C17F87">
        <w:rPr>
          <w:rFonts w:ascii="Verdana" w:hAnsi="Verdana"/>
          <w:sz w:val="20"/>
          <w:szCs w:val="20"/>
        </w:rPr>
        <w:t xml:space="preserve"> </w:t>
      </w:r>
      <w:r w:rsidR="000E0820" w:rsidRPr="00C17F87">
        <w:rPr>
          <w:rFonts w:ascii="Verdana" w:hAnsi="Verdana"/>
          <w:sz w:val="20"/>
          <w:szCs w:val="20"/>
        </w:rPr>
        <w:t xml:space="preserve"> </w:t>
      </w:r>
    </w:p>
    <w:p w14:paraId="4CEEFB26" w14:textId="3361542E" w:rsidR="002274CA" w:rsidRPr="00C17F87" w:rsidRDefault="002F22EF" w:rsidP="002274CA">
      <w:pPr>
        <w:spacing w:after="0" w:line="360" w:lineRule="auto"/>
        <w:rPr>
          <w:rFonts w:ascii="Verdana" w:eastAsia="Verdana" w:hAnsi="Verdana" w:cs="Verdana"/>
          <w:sz w:val="20"/>
          <w:szCs w:val="20"/>
        </w:rPr>
      </w:pPr>
      <w:r w:rsidRPr="00C17F87">
        <w:rPr>
          <w:rFonts w:ascii="Verdana" w:eastAsia="Verdana" w:hAnsi="Verdana" w:cs="Verdana"/>
          <w:sz w:val="20"/>
          <w:szCs w:val="20"/>
        </w:rPr>
        <w:t>Tot slot is het van belang om te vermelden dat er o</w:t>
      </w:r>
      <w:r w:rsidR="002B0725" w:rsidRPr="00C17F87">
        <w:rPr>
          <w:rFonts w:ascii="Verdana" w:eastAsia="Verdana" w:hAnsi="Verdana" w:cs="Verdana"/>
          <w:sz w:val="20"/>
          <w:szCs w:val="20"/>
        </w:rPr>
        <w:t xml:space="preserve">nduidelijkheid </w:t>
      </w:r>
      <w:r w:rsidR="00877DD9" w:rsidRPr="00C17F87">
        <w:rPr>
          <w:rFonts w:ascii="Verdana" w:eastAsia="Verdana" w:hAnsi="Verdana" w:cs="Verdana"/>
          <w:sz w:val="20"/>
          <w:szCs w:val="20"/>
        </w:rPr>
        <w:t xml:space="preserve">is </w:t>
      </w:r>
      <w:r w:rsidR="002B0725" w:rsidRPr="00C17F87">
        <w:rPr>
          <w:rFonts w:ascii="Verdana" w:eastAsia="Verdana" w:hAnsi="Verdana" w:cs="Verdana"/>
          <w:sz w:val="20"/>
          <w:szCs w:val="20"/>
        </w:rPr>
        <w:t>over de invulling van de uitzonderingsgrond</w:t>
      </w:r>
      <w:r w:rsidR="00877DD9" w:rsidRPr="00C17F87">
        <w:rPr>
          <w:rFonts w:ascii="Verdana" w:eastAsia="Verdana" w:hAnsi="Verdana" w:cs="Verdana"/>
          <w:sz w:val="20"/>
          <w:szCs w:val="20"/>
        </w:rPr>
        <w:t xml:space="preserve"> </w:t>
      </w:r>
      <w:r w:rsidR="00877DD9" w:rsidRPr="00C17F87">
        <w:rPr>
          <w:rFonts w:ascii="Verdana" w:hAnsi="Verdana"/>
          <w:sz w:val="20"/>
          <w:szCs w:val="20"/>
        </w:rPr>
        <w:t>‘eerbiediging van de persoonlijke levenssfeer’</w:t>
      </w:r>
      <w:r w:rsidRPr="00C17F87">
        <w:rPr>
          <w:rFonts w:ascii="Verdana" w:hAnsi="Verdana"/>
          <w:sz w:val="20"/>
          <w:szCs w:val="20"/>
        </w:rPr>
        <w:t xml:space="preserve"> en de beperkingen uit art. 11 </w:t>
      </w:r>
      <w:proofErr w:type="spellStart"/>
      <w:r w:rsidRPr="00C17F87">
        <w:rPr>
          <w:rFonts w:ascii="Verdana" w:hAnsi="Verdana"/>
          <w:sz w:val="20"/>
          <w:szCs w:val="20"/>
        </w:rPr>
        <w:t>Wob</w:t>
      </w:r>
      <w:proofErr w:type="spellEnd"/>
      <w:r w:rsidRPr="00C17F87">
        <w:rPr>
          <w:rFonts w:ascii="Verdana" w:hAnsi="Verdana"/>
          <w:sz w:val="20"/>
          <w:szCs w:val="20"/>
        </w:rPr>
        <w:t xml:space="preserve">. </w:t>
      </w:r>
      <w:r w:rsidR="00877DD9" w:rsidRPr="00C17F87">
        <w:rPr>
          <w:rFonts w:ascii="Verdana" w:hAnsi="Verdana"/>
          <w:sz w:val="20"/>
          <w:szCs w:val="20"/>
        </w:rPr>
        <w:t>Dit blijkt uit gesprekken met medewerkers</w:t>
      </w:r>
      <w:r w:rsidRPr="00C17F87">
        <w:rPr>
          <w:rFonts w:ascii="Verdana" w:hAnsi="Verdana"/>
          <w:sz w:val="20"/>
          <w:szCs w:val="20"/>
        </w:rPr>
        <w:t xml:space="preserve"> en uit</w:t>
      </w:r>
      <w:r w:rsidR="00877DD9" w:rsidRPr="00C17F87">
        <w:rPr>
          <w:rFonts w:ascii="Verdana" w:hAnsi="Verdana"/>
          <w:sz w:val="20"/>
          <w:szCs w:val="20"/>
        </w:rPr>
        <w:t xml:space="preserve"> het feit dat </w:t>
      </w:r>
      <w:r w:rsidR="006C44EE" w:rsidRPr="00C17F87">
        <w:rPr>
          <w:rFonts w:ascii="Verdana" w:hAnsi="Verdana"/>
          <w:sz w:val="20"/>
          <w:szCs w:val="20"/>
        </w:rPr>
        <w:t>deze</w:t>
      </w:r>
      <w:r w:rsidR="00877DD9" w:rsidRPr="00C17F87">
        <w:rPr>
          <w:rFonts w:ascii="Verdana" w:hAnsi="Verdana"/>
          <w:sz w:val="20"/>
          <w:szCs w:val="20"/>
        </w:rPr>
        <w:t xml:space="preserve"> belang</w:t>
      </w:r>
      <w:r w:rsidR="006C44EE" w:rsidRPr="00C17F87">
        <w:rPr>
          <w:rFonts w:ascii="Verdana" w:hAnsi="Verdana"/>
          <w:sz w:val="20"/>
          <w:szCs w:val="20"/>
        </w:rPr>
        <w:t>en</w:t>
      </w:r>
      <w:r w:rsidR="00877DD9" w:rsidRPr="00C17F87">
        <w:rPr>
          <w:rFonts w:ascii="Verdana" w:hAnsi="Verdana"/>
          <w:sz w:val="20"/>
          <w:szCs w:val="20"/>
        </w:rPr>
        <w:t xml:space="preserve"> </w:t>
      </w:r>
      <w:r w:rsidRPr="00C17F87">
        <w:rPr>
          <w:rFonts w:ascii="Verdana" w:hAnsi="Verdana"/>
          <w:sz w:val="20"/>
          <w:szCs w:val="20"/>
        </w:rPr>
        <w:t xml:space="preserve">in de jurisprudentie </w:t>
      </w:r>
      <w:r w:rsidR="00877DD9" w:rsidRPr="00C17F87">
        <w:rPr>
          <w:rFonts w:ascii="Verdana" w:hAnsi="Verdana"/>
          <w:sz w:val="20"/>
          <w:szCs w:val="20"/>
        </w:rPr>
        <w:t xml:space="preserve">vaak </w:t>
      </w:r>
      <w:r w:rsidRPr="00C17F87">
        <w:rPr>
          <w:rFonts w:ascii="Verdana" w:hAnsi="Verdana"/>
          <w:sz w:val="20"/>
          <w:szCs w:val="20"/>
        </w:rPr>
        <w:t>vo</w:t>
      </w:r>
      <w:r w:rsidR="006C44EE" w:rsidRPr="00C17F87">
        <w:rPr>
          <w:rFonts w:ascii="Verdana" w:hAnsi="Verdana"/>
          <w:sz w:val="20"/>
          <w:szCs w:val="20"/>
        </w:rPr>
        <w:t>orkomen</w:t>
      </w:r>
      <w:r w:rsidRPr="00C17F87">
        <w:rPr>
          <w:rFonts w:ascii="Verdana" w:hAnsi="Verdana"/>
          <w:sz w:val="20"/>
          <w:szCs w:val="20"/>
        </w:rPr>
        <w:t xml:space="preserve"> (zie resultaten uit §4.1 &amp;</w:t>
      </w:r>
      <w:r w:rsidR="00F854EE">
        <w:rPr>
          <w:rFonts w:ascii="Verdana" w:hAnsi="Verdana"/>
          <w:sz w:val="20"/>
          <w:szCs w:val="20"/>
        </w:rPr>
        <w:t xml:space="preserve"> §</w:t>
      </w:r>
      <w:r w:rsidRPr="00C17F87">
        <w:rPr>
          <w:rFonts w:ascii="Verdana" w:hAnsi="Verdana"/>
          <w:sz w:val="20"/>
          <w:szCs w:val="20"/>
        </w:rPr>
        <w:t xml:space="preserve">4.2). Om die reden is een hulpmiddel nodig. Hiervoor is een </w:t>
      </w:r>
      <w:r w:rsidR="00FE516E" w:rsidRPr="00C17F87">
        <w:rPr>
          <w:rFonts w:ascii="Verdana" w:hAnsi="Verdana"/>
          <w:sz w:val="20"/>
          <w:szCs w:val="20"/>
        </w:rPr>
        <w:t>FAQ gemaakt</w:t>
      </w:r>
      <w:r w:rsidRPr="00C17F87">
        <w:rPr>
          <w:rFonts w:ascii="Verdana" w:hAnsi="Verdana"/>
          <w:sz w:val="20"/>
          <w:szCs w:val="20"/>
        </w:rPr>
        <w:t>. (Zie bijlage 2)</w:t>
      </w:r>
      <w:r w:rsidR="00FE516E" w:rsidRPr="00C17F87">
        <w:rPr>
          <w:rFonts w:ascii="Verdana" w:hAnsi="Verdana"/>
          <w:sz w:val="20"/>
          <w:szCs w:val="20"/>
        </w:rPr>
        <w:t xml:space="preserve">. </w:t>
      </w:r>
    </w:p>
    <w:p w14:paraId="223D29CB" w14:textId="77777777" w:rsidR="002A0A13" w:rsidRPr="00C17F87" w:rsidRDefault="002A0A13" w:rsidP="000E0820">
      <w:pPr>
        <w:spacing w:after="0" w:line="360" w:lineRule="auto"/>
        <w:rPr>
          <w:rFonts w:ascii="Verdana" w:hAnsi="Verdana"/>
          <w:sz w:val="20"/>
          <w:szCs w:val="20"/>
        </w:rPr>
      </w:pPr>
    </w:p>
    <w:p w14:paraId="1E5EFBE3" w14:textId="4678FE72" w:rsidR="000E0820" w:rsidRPr="00C17F87" w:rsidRDefault="000E0820" w:rsidP="000E0820">
      <w:pPr>
        <w:spacing w:after="0" w:line="360" w:lineRule="auto"/>
        <w:rPr>
          <w:rFonts w:ascii="Verdana" w:hAnsi="Verdana"/>
          <w:b/>
          <w:sz w:val="20"/>
          <w:szCs w:val="20"/>
        </w:rPr>
      </w:pPr>
      <w:r w:rsidRPr="00C17F87">
        <w:rPr>
          <w:rFonts w:ascii="Verdana" w:hAnsi="Verdana"/>
          <w:b/>
          <w:sz w:val="20"/>
          <w:szCs w:val="20"/>
        </w:rPr>
        <w:t xml:space="preserve">Bruikbaarheid van het onderzoek </w:t>
      </w:r>
    </w:p>
    <w:p w14:paraId="3CF1E9CA" w14:textId="198ABA0C" w:rsidR="000E0820" w:rsidRPr="00C17F87" w:rsidRDefault="004906B7" w:rsidP="000E0820">
      <w:pPr>
        <w:spacing w:after="0" w:line="360" w:lineRule="auto"/>
        <w:rPr>
          <w:rFonts w:ascii="Verdana" w:hAnsi="Verdana"/>
          <w:strike/>
          <w:sz w:val="20"/>
          <w:szCs w:val="20"/>
        </w:rPr>
      </w:pPr>
      <w:r w:rsidRPr="00C17F87">
        <w:rPr>
          <w:rFonts w:ascii="Verdana" w:hAnsi="Verdana"/>
          <w:sz w:val="20"/>
          <w:szCs w:val="20"/>
        </w:rPr>
        <w:t xml:space="preserve">In verband met de conclusie dat geen enkel </w:t>
      </w:r>
      <w:proofErr w:type="spellStart"/>
      <w:r w:rsidRPr="00C17F87">
        <w:rPr>
          <w:rFonts w:ascii="Verdana" w:hAnsi="Verdana"/>
          <w:sz w:val="20"/>
          <w:szCs w:val="20"/>
        </w:rPr>
        <w:t>Wob</w:t>
      </w:r>
      <w:proofErr w:type="spellEnd"/>
      <w:r w:rsidRPr="00C17F87">
        <w:rPr>
          <w:rFonts w:ascii="Verdana" w:hAnsi="Verdana"/>
          <w:sz w:val="20"/>
          <w:szCs w:val="20"/>
        </w:rPr>
        <w:t>-verzoek hetzelfde is en de feiten en omstandigheden per geval verschillen kan de gemeente</w:t>
      </w:r>
      <w:r w:rsidR="000C1D04" w:rsidRPr="00C17F87">
        <w:rPr>
          <w:rFonts w:ascii="Verdana" w:hAnsi="Verdana"/>
          <w:sz w:val="20"/>
          <w:szCs w:val="20"/>
        </w:rPr>
        <w:t xml:space="preserve"> de tabellen uit de jurisprudentieonderzoeken en de informatie uit dit onderzoek als leidraad nemen bij de beantwoording van </w:t>
      </w:r>
      <w:proofErr w:type="spellStart"/>
      <w:r w:rsidR="000C1D04" w:rsidRPr="00C17F87">
        <w:rPr>
          <w:rFonts w:ascii="Verdana" w:hAnsi="Verdana"/>
          <w:sz w:val="20"/>
          <w:szCs w:val="20"/>
        </w:rPr>
        <w:t>Wob</w:t>
      </w:r>
      <w:proofErr w:type="spellEnd"/>
      <w:r w:rsidR="000C1D04" w:rsidRPr="00C17F87">
        <w:rPr>
          <w:rFonts w:ascii="Verdana" w:hAnsi="Verdana"/>
          <w:sz w:val="20"/>
          <w:szCs w:val="20"/>
        </w:rPr>
        <w:t xml:space="preserve">-verzoeken. </w:t>
      </w:r>
      <w:r w:rsidR="00D63888" w:rsidRPr="00C17F87">
        <w:rPr>
          <w:rFonts w:ascii="Verdana" w:hAnsi="Verdana"/>
          <w:sz w:val="20"/>
          <w:szCs w:val="20"/>
        </w:rPr>
        <w:t xml:space="preserve">Tevens zijn er naar aanleiding van de resultaten twee beroepsproducten opgesteld die als hulpmiddel kunnen dienen (bijlagen 1&amp;2). </w:t>
      </w:r>
    </w:p>
    <w:p w14:paraId="0B75B79F" w14:textId="77777777" w:rsidR="002F22EF" w:rsidRPr="00C17F87" w:rsidRDefault="002F22EF" w:rsidP="000E0820">
      <w:pPr>
        <w:pStyle w:val="Lijstalinea"/>
        <w:spacing w:after="0" w:line="360" w:lineRule="auto"/>
        <w:ind w:left="0"/>
        <w:rPr>
          <w:rFonts w:ascii="Verdana" w:eastAsia="Verdana" w:hAnsi="Verdana" w:cs="Verdana"/>
          <w:sz w:val="20"/>
          <w:szCs w:val="20"/>
        </w:rPr>
      </w:pPr>
    </w:p>
    <w:p w14:paraId="026D964F" w14:textId="77777777" w:rsidR="002F22EF" w:rsidRPr="00C17F87" w:rsidRDefault="002F22EF" w:rsidP="000E0820">
      <w:pPr>
        <w:pStyle w:val="Lijstalinea"/>
        <w:spacing w:after="0" w:line="360" w:lineRule="auto"/>
        <w:ind w:left="0"/>
        <w:rPr>
          <w:rFonts w:ascii="Verdana" w:eastAsia="Verdana" w:hAnsi="Verdana" w:cs="Verdana"/>
          <w:sz w:val="20"/>
          <w:szCs w:val="20"/>
        </w:rPr>
      </w:pPr>
    </w:p>
    <w:p w14:paraId="3934A4F2" w14:textId="77777777" w:rsidR="002F22EF" w:rsidRDefault="002F22EF" w:rsidP="000E0820">
      <w:pPr>
        <w:pStyle w:val="Lijstalinea"/>
        <w:spacing w:after="0" w:line="360" w:lineRule="auto"/>
        <w:ind w:left="0"/>
        <w:rPr>
          <w:rFonts w:ascii="Verdana" w:eastAsia="Verdana" w:hAnsi="Verdana" w:cs="Verdana"/>
          <w:sz w:val="20"/>
          <w:szCs w:val="20"/>
        </w:rPr>
      </w:pPr>
    </w:p>
    <w:p w14:paraId="1997485F" w14:textId="77777777" w:rsidR="002F22EF" w:rsidRDefault="002F22EF" w:rsidP="000E0820">
      <w:pPr>
        <w:pStyle w:val="Lijstalinea"/>
        <w:spacing w:after="0" w:line="360" w:lineRule="auto"/>
        <w:ind w:left="0"/>
        <w:rPr>
          <w:rFonts w:ascii="Verdana" w:eastAsia="Verdana" w:hAnsi="Verdana" w:cs="Verdana"/>
          <w:sz w:val="20"/>
          <w:szCs w:val="20"/>
        </w:rPr>
      </w:pPr>
    </w:p>
    <w:p w14:paraId="3817C084" w14:textId="77777777" w:rsidR="002F22EF" w:rsidRDefault="002F22EF" w:rsidP="000E0820">
      <w:pPr>
        <w:pStyle w:val="Lijstalinea"/>
        <w:spacing w:after="0" w:line="360" w:lineRule="auto"/>
        <w:ind w:left="0"/>
        <w:rPr>
          <w:rFonts w:ascii="Verdana" w:eastAsia="Verdana" w:hAnsi="Verdana" w:cs="Verdana"/>
          <w:sz w:val="20"/>
          <w:szCs w:val="20"/>
        </w:rPr>
      </w:pPr>
    </w:p>
    <w:p w14:paraId="29D3E40A" w14:textId="77777777" w:rsidR="002F22EF" w:rsidRDefault="002F22EF" w:rsidP="000E0820">
      <w:pPr>
        <w:pStyle w:val="Lijstalinea"/>
        <w:spacing w:after="0" w:line="360" w:lineRule="auto"/>
        <w:ind w:left="0"/>
        <w:rPr>
          <w:rFonts w:ascii="Verdana" w:eastAsia="Verdana" w:hAnsi="Verdana" w:cs="Verdana"/>
          <w:sz w:val="20"/>
          <w:szCs w:val="20"/>
        </w:rPr>
      </w:pPr>
    </w:p>
    <w:p w14:paraId="1D5751DE" w14:textId="77777777" w:rsidR="002F22EF" w:rsidRDefault="002F22EF" w:rsidP="000E0820">
      <w:pPr>
        <w:pStyle w:val="Lijstalinea"/>
        <w:spacing w:after="0" w:line="360" w:lineRule="auto"/>
        <w:ind w:left="0"/>
        <w:rPr>
          <w:rFonts w:ascii="Verdana" w:eastAsia="Verdana" w:hAnsi="Verdana" w:cs="Verdana"/>
          <w:sz w:val="20"/>
          <w:szCs w:val="20"/>
        </w:rPr>
      </w:pPr>
    </w:p>
    <w:p w14:paraId="074E653B" w14:textId="77777777" w:rsidR="002F22EF" w:rsidRDefault="002F22EF" w:rsidP="000E0820">
      <w:pPr>
        <w:pStyle w:val="Lijstalinea"/>
        <w:spacing w:after="0" w:line="360" w:lineRule="auto"/>
        <w:ind w:left="0"/>
        <w:rPr>
          <w:rFonts w:ascii="Verdana" w:eastAsia="Verdana" w:hAnsi="Verdana" w:cs="Verdana"/>
          <w:sz w:val="20"/>
          <w:szCs w:val="20"/>
        </w:rPr>
      </w:pPr>
    </w:p>
    <w:p w14:paraId="7449D21B" w14:textId="77777777" w:rsidR="002F22EF" w:rsidRDefault="002F22EF" w:rsidP="000E0820">
      <w:pPr>
        <w:pStyle w:val="Lijstalinea"/>
        <w:spacing w:after="0" w:line="360" w:lineRule="auto"/>
        <w:ind w:left="0"/>
        <w:rPr>
          <w:rFonts w:ascii="Verdana" w:eastAsia="Verdana" w:hAnsi="Verdana" w:cs="Verdana"/>
          <w:sz w:val="20"/>
          <w:szCs w:val="20"/>
        </w:rPr>
      </w:pPr>
    </w:p>
    <w:p w14:paraId="115FDDFE" w14:textId="77777777" w:rsidR="002F22EF" w:rsidRDefault="002F22EF" w:rsidP="000E0820">
      <w:pPr>
        <w:pStyle w:val="Lijstalinea"/>
        <w:spacing w:after="0" w:line="360" w:lineRule="auto"/>
        <w:ind w:left="0"/>
        <w:rPr>
          <w:rFonts w:ascii="Verdana" w:eastAsia="Verdana" w:hAnsi="Verdana" w:cs="Verdana"/>
          <w:sz w:val="20"/>
          <w:szCs w:val="20"/>
        </w:rPr>
      </w:pPr>
    </w:p>
    <w:p w14:paraId="7E3DD806" w14:textId="77777777" w:rsidR="002F22EF" w:rsidRDefault="002F22EF" w:rsidP="000E0820">
      <w:pPr>
        <w:pStyle w:val="Lijstalinea"/>
        <w:spacing w:after="0" w:line="360" w:lineRule="auto"/>
        <w:ind w:left="0"/>
        <w:rPr>
          <w:rFonts w:ascii="Verdana" w:eastAsia="Verdana" w:hAnsi="Verdana" w:cs="Verdana"/>
          <w:sz w:val="20"/>
          <w:szCs w:val="20"/>
        </w:rPr>
      </w:pPr>
    </w:p>
    <w:p w14:paraId="5B305A54" w14:textId="77777777" w:rsidR="002F22EF" w:rsidRDefault="002F22EF" w:rsidP="000E0820">
      <w:pPr>
        <w:pStyle w:val="Lijstalinea"/>
        <w:spacing w:after="0" w:line="360" w:lineRule="auto"/>
        <w:ind w:left="0"/>
        <w:rPr>
          <w:rFonts w:ascii="Verdana" w:eastAsia="Verdana" w:hAnsi="Verdana" w:cs="Verdana"/>
          <w:sz w:val="20"/>
          <w:szCs w:val="20"/>
        </w:rPr>
      </w:pPr>
    </w:p>
    <w:p w14:paraId="7A1019ED" w14:textId="1CC7A80B" w:rsidR="004906B7" w:rsidRDefault="004906B7" w:rsidP="000E0820">
      <w:pPr>
        <w:pStyle w:val="Lijstalinea"/>
        <w:spacing w:after="0" w:line="360" w:lineRule="auto"/>
        <w:ind w:left="0"/>
        <w:rPr>
          <w:rFonts w:ascii="Verdana" w:eastAsia="Verdana" w:hAnsi="Verdana" w:cs="Verdana"/>
          <w:sz w:val="20"/>
          <w:szCs w:val="20"/>
        </w:rPr>
      </w:pPr>
    </w:p>
    <w:p w14:paraId="606F6D65" w14:textId="77777777" w:rsidR="005E49BE" w:rsidRDefault="005E49BE" w:rsidP="000E0820">
      <w:pPr>
        <w:pStyle w:val="Lijstalinea"/>
        <w:spacing w:after="0" w:line="360" w:lineRule="auto"/>
        <w:ind w:left="0"/>
        <w:rPr>
          <w:rFonts w:ascii="Verdana" w:eastAsia="Verdana" w:hAnsi="Verdana" w:cs="Verdana"/>
          <w:sz w:val="20"/>
          <w:szCs w:val="20"/>
        </w:rPr>
      </w:pPr>
    </w:p>
    <w:p w14:paraId="7A9870E6" w14:textId="77777777" w:rsidR="004906B7" w:rsidRDefault="004906B7" w:rsidP="000E0820">
      <w:pPr>
        <w:pStyle w:val="Lijstalinea"/>
        <w:spacing w:after="0" w:line="360" w:lineRule="auto"/>
        <w:ind w:left="0"/>
        <w:rPr>
          <w:rFonts w:ascii="Verdana" w:eastAsia="Verdana" w:hAnsi="Verdana" w:cs="Verdana"/>
          <w:sz w:val="20"/>
          <w:szCs w:val="20"/>
        </w:rPr>
      </w:pPr>
    </w:p>
    <w:p w14:paraId="5514FEB4" w14:textId="77777777" w:rsidR="004906B7" w:rsidRDefault="004906B7" w:rsidP="000E0820">
      <w:pPr>
        <w:pStyle w:val="Lijstalinea"/>
        <w:spacing w:after="0" w:line="360" w:lineRule="auto"/>
        <w:ind w:left="0"/>
        <w:rPr>
          <w:rFonts w:ascii="Verdana" w:eastAsia="Verdana" w:hAnsi="Verdana" w:cs="Verdana"/>
          <w:sz w:val="20"/>
          <w:szCs w:val="20"/>
        </w:rPr>
      </w:pPr>
    </w:p>
    <w:p w14:paraId="66065A6B" w14:textId="77777777" w:rsidR="004906B7" w:rsidRDefault="004906B7" w:rsidP="000E0820">
      <w:pPr>
        <w:pStyle w:val="Lijstalinea"/>
        <w:spacing w:after="0" w:line="360" w:lineRule="auto"/>
        <w:ind w:left="0"/>
        <w:rPr>
          <w:rFonts w:ascii="Verdana" w:eastAsia="Verdana" w:hAnsi="Verdana" w:cs="Verdana"/>
          <w:sz w:val="20"/>
          <w:szCs w:val="20"/>
        </w:rPr>
      </w:pPr>
    </w:p>
    <w:p w14:paraId="60A861F6" w14:textId="1E745ECD" w:rsidR="0072596C" w:rsidRPr="00DE35A8" w:rsidRDefault="00D16AC0" w:rsidP="005C34E4">
      <w:pPr>
        <w:pStyle w:val="Kop1"/>
        <w:spacing w:line="360" w:lineRule="auto"/>
        <w:rPr>
          <w:rFonts w:ascii="Verdana" w:hAnsi="Verdana"/>
          <w:b/>
          <w:color w:val="FF0000"/>
          <w:sz w:val="24"/>
          <w:szCs w:val="24"/>
        </w:rPr>
      </w:pPr>
      <w:bookmarkStart w:id="39" w:name="_Toc11499113"/>
      <w:r>
        <w:rPr>
          <w:rFonts w:ascii="Verdana" w:hAnsi="Verdana"/>
          <w:b/>
          <w:color w:val="auto"/>
          <w:sz w:val="24"/>
          <w:szCs w:val="24"/>
        </w:rPr>
        <w:lastRenderedPageBreak/>
        <w:t>H</w:t>
      </w:r>
      <w:r w:rsidR="0032629A">
        <w:rPr>
          <w:rFonts w:ascii="Verdana" w:hAnsi="Verdana"/>
          <w:b/>
          <w:color w:val="auto"/>
          <w:sz w:val="24"/>
          <w:szCs w:val="24"/>
        </w:rPr>
        <w:t>oofdstuk 6</w:t>
      </w:r>
      <w:r w:rsidR="0072596C" w:rsidRPr="0072596C">
        <w:rPr>
          <w:rFonts w:ascii="Verdana" w:hAnsi="Verdana"/>
          <w:b/>
          <w:color w:val="auto"/>
          <w:sz w:val="24"/>
          <w:szCs w:val="24"/>
        </w:rPr>
        <w:t>: Aanbevelingen</w:t>
      </w:r>
      <w:bookmarkEnd w:id="39"/>
      <w:r w:rsidR="0072596C" w:rsidRPr="0072596C">
        <w:rPr>
          <w:rFonts w:ascii="Verdana" w:hAnsi="Verdana"/>
          <w:b/>
          <w:color w:val="auto"/>
          <w:sz w:val="24"/>
          <w:szCs w:val="24"/>
        </w:rPr>
        <w:t xml:space="preserve"> </w:t>
      </w:r>
    </w:p>
    <w:p w14:paraId="05AD9F88" w14:textId="64AB2AB7" w:rsidR="00114560" w:rsidRDefault="004906B7" w:rsidP="004906B7">
      <w:pPr>
        <w:pStyle w:val="Lijstalinea"/>
        <w:spacing w:after="0" w:line="360" w:lineRule="auto"/>
        <w:ind w:left="0"/>
        <w:rPr>
          <w:rFonts w:ascii="Verdana" w:hAnsi="Verdana"/>
          <w:sz w:val="20"/>
          <w:szCs w:val="20"/>
        </w:rPr>
      </w:pPr>
      <w:r>
        <w:rPr>
          <w:rFonts w:ascii="Verdana" w:eastAsia="Verdana" w:hAnsi="Verdana" w:cs="Verdana"/>
          <w:sz w:val="20"/>
          <w:szCs w:val="20"/>
        </w:rPr>
        <w:t xml:space="preserve">Op basis van de belangrijkste conclusies worden </w:t>
      </w:r>
      <w:r w:rsidR="00007041" w:rsidRPr="003F20F3">
        <w:rPr>
          <w:rFonts w:ascii="Verdana" w:hAnsi="Verdana"/>
          <w:sz w:val="20"/>
          <w:szCs w:val="20"/>
        </w:rPr>
        <w:t xml:space="preserve">in dit hoofdstuk </w:t>
      </w:r>
      <w:r w:rsidR="00114560" w:rsidRPr="003F20F3">
        <w:rPr>
          <w:rFonts w:ascii="Verdana" w:hAnsi="Verdana"/>
          <w:sz w:val="20"/>
          <w:szCs w:val="20"/>
        </w:rPr>
        <w:t>aanbev</w:t>
      </w:r>
      <w:r w:rsidR="00007041" w:rsidRPr="003F20F3">
        <w:rPr>
          <w:rFonts w:ascii="Verdana" w:hAnsi="Verdana"/>
          <w:sz w:val="20"/>
          <w:szCs w:val="20"/>
        </w:rPr>
        <w:t>e</w:t>
      </w:r>
      <w:r w:rsidR="00114560" w:rsidRPr="003F20F3">
        <w:rPr>
          <w:rFonts w:ascii="Verdana" w:hAnsi="Verdana"/>
          <w:sz w:val="20"/>
          <w:szCs w:val="20"/>
        </w:rPr>
        <w:t>li</w:t>
      </w:r>
      <w:r w:rsidR="00007041" w:rsidRPr="003F20F3">
        <w:rPr>
          <w:rFonts w:ascii="Verdana" w:hAnsi="Verdana"/>
          <w:sz w:val="20"/>
          <w:szCs w:val="20"/>
        </w:rPr>
        <w:t>n</w:t>
      </w:r>
      <w:r w:rsidR="00114560" w:rsidRPr="003F20F3">
        <w:rPr>
          <w:rFonts w:ascii="Verdana" w:hAnsi="Verdana"/>
          <w:sz w:val="20"/>
          <w:szCs w:val="20"/>
        </w:rPr>
        <w:t xml:space="preserve">gen gedaan </w:t>
      </w:r>
      <w:r w:rsidR="00007041" w:rsidRPr="003F20F3">
        <w:rPr>
          <w:rFonts w:ascii="Verdana" w:hAnsi="Verdana"/>
          <w:sz w:val="20"/>
          <w:szCs w:val="20"/>
        </w:rPr>
        <w:t xml:space="preserve">voor </w:t>
      </w:r>
      <w:r w:rsidR="00114560" w:rsidRPr="003F20F3">
        <w:rPr>
          <w:rFonts w:ascii="Verdana" w:hAnsi="Verdana"/>
          <w:sz w:val="20"/>
          <w:szCs w:val="20"/>
        </w:rPr>
        <w:t>de</w:t>
      </w:r>
      <w:r w:rsidR="00FE5C79" w:rsidRPr="003F20F3">
        <w:rPr>
          <w:rFonts w:ascii="Verdana" w:hAnsi="Verdana"/>
          <w:sz w:val="20"/>
          <w:szCs w:val="20"/>
        </w:rPr>
        <w:t xml:space="preserve"> behandeling van </w:t>
      </w:r>
      <w:proofErr w:type="spellStart"/>
      <w:r w:rsidR="00FE5C79" w:rsidRPr="003F20F3">
        <w:rPr>
          <w:rFonts w:ascii="Verdana" w:hAnsi="Verdana"/>
          <w:sz w:val="20"/>
          <w:szCs w:val="20"/>
        </w:rPr>
        <w:t>Wob</w:t>
      </w:r>
      <w:proofErr w:type="spellEnd"/>
      <w:r w:rsidR="00FE5C79" w:rsidRPr="003F20F3">
        <w:rPr>
          <w:rFonts w:ascii="Verdana" w:hAnsi="Verdana"/>
          <w:sz w:val="20"/>
          <w:szCs w:val="20"/>
        </w:rPr>
        <w:t xml:space="preserve">-verzoeken. </w:t>
      </w:r>
    </w:p>
    <w:p w14:paraId="0A43C362" w14:textId="77777777" w:rsidR="00DB1CC0" w:rsidRPr="003F20F3" w:rsidRDefault="00DB1CC0" w:rsidP="004906B7">
      <w:pPr>
        <w:pStyle w:val="Lijstalinea"/>
        <w:spacing w:after="0" w:line="360" w:lineRule="auto"/>
        <w:ind w:left="0"/>
        <w:rPr>
          <w:rFonts w:ascii="Verdana" w:hAnsi="Verdana"/>
          <w:sz w:val="20"/>
          <w:szCs w:val="20"/>
        </w:rPr>
      </w:pPr>
    </w:p>
    <w:p w14:paraId="25A333E7" w14:textId="3F275EED" w:rsidR="005379F4" w:rsidRPr="00563F5A" w:rsidRDefault="005379F4" w:rsidP="005379F4">
      <w:pPr>
        <w:pStyle w:val="Lijstalinea"/>
        <w:spacing w:line="360" w:lineRule="auto"/>
        <w:ind w:left="20"/>
        <w:rPr>
          <w:rStyle w:val="normaltextrun"/>
          <w:rFonts w:ascii="Verdana" w:hAnsi="Verdana"/>
          <w:b/>
          <w:color w:val="000000"/>
          <w:sz w:val="20"/>
          <w:szCs w:val="20"/>
          <w:shd w:val="clear" w:color="auto" w:fill="FFFFFF"/>
        </w:rPr>
      </w:pPr>
      <w:r w:rsidRPr="00563F5A">
        <w:rPr>
          <w:rStyle w:val="normaltextrun"/>
          <w:rFonts w:ascii="Verdana" w:hAnsi="Verdana"/>
          <w:b/>
          <w:color w:val="000000"/>
          <w:sz w:val="20"/>
          <w:szCs w:val="20"/>
          <w:shd w:val="clear" w:color="auto" w:fill="FFFFFF"/>
        </w:rPr>
        <w:t xml:space="preserve">Aanbevelingen </w:t>
      </w:r>
      <w:r>
        <w:rPr>
          <w:rStyle w:val="normaltextrun"/>
          <w:rFonts w:ascii="Verdana" w:hAnsi="Verdana"/>
          <w:b/>
          <w:color w:val="000000"/>
          <w:sz w:val="20"/>
          <w:szCs w:val="20"/>
          <w:shd w:val="clear" w:color="auto" w:fill="FFFFFF"/>
        </w:rPr>
        <w:t>t.a.v.</w:t>
      </w:r>
      <w:r w:rsidRPr="00563F5A">
        <w:rPr>
          <w:rStyle w:val="normaltextrun"/>
          <w:rFonts w:ascii="Verdana" w:hAnsi="Verdana"/>
          <w:b/>
          <w:color w:val="000000"/>
          <w:sz w:val="20"/>
          <w:szCs w:val="20"/>
          <w:shd w:val="clear" w:color="auto" w:fill="FFFFFF"/>
        </w:rPr>
        <w:t xml:space="preserve"> de toepassing van de uitzonderingsgr</w:t>
      </w:r>
      <w:r w:rsidR="00F854EE">
        <w:rPr>
          <w:rStyle w:val="normaltextrun"/>
          <w:rFonts w:ascii="Verdana" w:hAnsi="Verdana"/>
          <w:b/>
          <w:color w:val="000000"/>
          <w:sz w:val="20"/>
          <w:szCs w:val="20"/>
          <w:shd w:val="clear" w:color="auto" w:fill="FFFFFF"/>
        </w:rPr>
        <w:t xml:space="preserve">onden en beperkingen uit de </w:t>
      </w:r>
      <w:proofErr w:type="spellStart"/>
      <w:r w:rsidR="00F854EE">
        <w:rPr>
          <w:rStyle w:val="normaltextrun"/>
          <w:rFonts w:ascii="Verdana" w:hAnsi="Verdana"/>
          <w:b/>
          <w:color w:val="000000"/>
          <w:sz w:val="20"/>
          <w:szCs w:val="20"/>
          <w:shd w:val="clear" w:color="auto" w:fill="FFFFFF"/>
        </w:rPr>
        <w:t>Wob</w:t>
      </w:r>
      <w:proofErr w:type="spellEnd"/>
      <w:r w:rsidRPr="00563F5A">
        <w:rPr>
          <w:rStyle w:val="normaltextrun"/>
          <w:rFonts w:ascii="Verdana" w:hAnsi="Verdana"/>
          <w:b/>
          <w:color w:val="000000"/>
          <w:sz w:val="20"/>
          <w:szCs w:val="20"/>
          <w:shd w:val="clear" w:color="auto" w:fill="FFFFFF"/>
        </w:rPr>
        <w:t xml:space="preserve"> </w:t>
      </w:r>
    </w:p>
    <w:p w14:paraId="3169083C" w14:textId="6584E682" w:rsidR="00A55B95" w:rsidRPr="00A55B95" w:rsidRDefault="00A55B95" w:rsidP="004557EE">
      <w:pPr>
        <w:pStyle w:val="Lijstalinea"/>
        <w:numPr>
          <w:ilvl w:val="0"/>
          <w:numId w:val="2"/>
        </w:numPr>
        <w:spacing w:line="360" w:lineRule="auto"/>
        <w:ind w:left="360"/>
        <w:rPr>
          <w:rFonts w:ascii="Verdana" w:eastAsia="Calibri" w:hAnsi="Verdana" w:cs="Calibri"/>
          <w:sz w:val="20"/>
          <w:szCs w:val="20"/>
        </w:rPr>
      </w:pPr>
      <w:r w:rsidRPr="00A55B95">
        <w:rPr>
          <w:rFonts w:ascii="Verdana" w:hAnsi="Verdana"/>
          <w:sz w:val="20"/>
          <w:szCs w:val="20"/>
        </w:rPr>
        <w:t xml:space="preserve">Ten behoeve van </w:t>
      </w:r>
      <w:r>
        <w:rPr>
          <w:rFonts w:ascii="Verdana" w:hAnsi="Verdana"/>
          <w:sz w:val="20"/>
          <w:szCs w:val="20"/>
        </w:rPr>
        <w:t xml:space="preserve">ambtenaren die </w:t>
      </w:r>
      <w:proofErr w:type="spellStart"/>
      <w:r>
        <w:rPr>
          <w:rFonts w:ascii="Verdana" w:hAnsi="Verdana"/>
          <w:sz w:val="20"/>
          <w:szCs w:val="20"/>
        </w:rPr>
        <w:t>Wob</w:t>
      </w:r>
      <w:proofErr w:type="spellEnd"/>
      <w:r>
        <w:rPr>
          <w:rFonts w:ascii="Verdana" w:hAnsi="Verdana"/>
          <w:sz w:val="20"/>
          <w:szCs w:val="20"/>
        </w:rPr>
        <w:t xml:space="preserve">-verzoeken behandelen is </w:t>
      </w:r>
      <w:r w:rsidR="007C7E9D">
        <w:rPr>
          <w:rFonts w:ascii="Verdana" w:hAnsi="Verdana"/>
          <w:sz w:val="20"/>
          <w:szCs w:val="20"/>
        </w:rPr>
        <w:t>als hulpmiddel</w:t>
      </w:r>
      <w:r>
        <w:rPr>
          <w:rFonts w:ascii="Verdana" w:hAnsi="Verdana"/>
          <w:sz w:val="20"/>
          <w:szCs w:val="20"/>
        </w:rPr>
        <w:t xml:space="preserve"> een afzonderlijk beroepsproduct </w:t>
      </w:r>
      <w:r w:rsidR="007C7E9D">
        <w:rPr>
          <w:rFonts w:ascii="Verdana" w:hAnsi="Verdana"/>
          <w:sz w:val="20"/>
          <w:szCs w:val="20"/>
        </w:rPr>
        <w:t>opgesteld</w:t>
      </w:r>
      <w:r w:rsidR="004557EE">
        <w:rPr>
          <w:rFonts w:ascii="Verdana" w:hAnsi="Verdana"/>
          <w:sz w:val="20"/>
          <w:szCs w:val="20"/>
        </w:rPr>
        <w:t xml:space="preserve">: de checklist behandeling </w:t>
      </w:r>
      <w:proofErr w:type="spellStart"/>
      <w:r w:rsidR="004557EE">
        <w:rPr>
          <w:rFonts w:ascii="Verdana" w:hAnsi="Verdana"/>
          <w:sz w:val="20"/>
          <w:szCs w:val="20"/>
        </w:rPr>
        <w:t>Wob</w:t>
      </w:r>
      <w:proofErr w:type="spellEnd"/>
      <w:r w:rsidR="004557EE">
        <w:rPr>
          <w:rFonts w:ascii="Verdana" w:hAnsi="Verdana"/>
          <w:sz w:val="20"/>
          <w:szCs w:val="20"/>
        </w:rPr>
        <w:t xml:space="preserve">-verzoek (zie bijlage 1). </w:t>
      </w:r>
      <w:r w:rsidR="00A7521C">
        <w:rPr>
          <w:rFonts w:ascii="Verdana" w:hAnsi="Verdana"/>
          <w:sz w:val="20"/>
          <w:szCs w:val="20"/>
        </w:rPr>
        <w:t>Het is aan te raden d</w:t>
      </w:r>
      <w:r w:rsidR="004557EE">
        <w:rPr>
          <w:rFonts w:ascii="Verdana" w:hAnsi="Verdana"/>
          <w:sz w:val="20"/>
          <w:szCs w:val="20"/>
        </w:rPr>
        <w:t xml:space="preserve">e checklist </w:t>
      </w:r>
      <w:r w:rsidR="00A7521C">
        <w:rPr>
          <w:rFonts w:ascii="Verdana" w:hAnsi="Verdana"/>
          <w:sz w:val="20"/>
          <w:szCs w:val="20"/>
        </w:rPr>
        <w:t>te gebruiken</w:t>
      </w:r>
      <w:r w:rsidR="004557EE">
        <w:rPr>
          <w:rFonts w:ascii="Verdana" w:hAnsi="Verdana"/>
          <w:sz w:val="20"/>
          <w:szCs w:val="20"/>
        </w:rPr>
        <w:t xml:space="preserve"> bij de toepassing van uitzonderingsgronden en beperkingen uit de </w:t>
      </w:r>
      <w:proofErr w:type="spellStart"/>
      <w:r w:rsidR="004557EE">
        <w:rPr>
          <w:rFonts w:ascii="Verdana" w:hAnsi="Verdana"/>
          <w:sz w:val="20"/>
          <w:szCs w:val="20"/>
        </w:rPr>
        <w:t>Wob</w:t>
      </w:r>
      <w:proofErr w:type="spellEnd"/>
      <w:r w:rsidR="004557EE">
        <w:rPr>
          <w:rFonts w:ascii="Verdana" w:hAnsi="Verdana"/>
          <w:sz w:val="20"/>
          <w:szCs w:val="20"/>
        </w:rPr>
        <w:t xml:space="preserve">. </w:t>
      </w:r>
      <w:r w:rsidR="004557EE" w:rsidRPr="004557EE">
        <w:rPr>
          <w:rFonts w:ascii="Verdana" w:hAnsi="Verdana"/>
          <w:sz w:val="20"/>
          <w:szCs w:val="20"/>
        </w:rPr>
        <w:t xml:space="preserve"> </w:t>
      </w:r>
    </w:p>
    <w:p w14:paraId="140366B6" w14:textId="731D2C9F" w:rsidR="004557EE" w:rsidRDefault="00C50C7B" w:rsidP="003F20F3">
      <w:pPr>
        <w:pStyle w:val="Lijstalinea"/>
        <w:numPr>
          <w:ilvl w:val="0"/>
          <w:numId w:val="2"/>
        </w:numPr>
        <w:spacing w:line="360" w:lineRule="auto"/>
        <w:ind w:left="360"/>
        <w:rPr>
          <w:rFonts w:ascii="Verdana" w:eastAsia="Calibri" w:hAnsi="Verdana" w:cs="Calibri"/>
          <w:sz w:val="20"/>
          <w:szCs w:val="20"/>
        </w:rPr>
      </w:pPr>
      <w:r>
        <w:rPr>
          <w:rFonts w:ascii="Verdana" w:eastAsia="Calibri" w:hAnsi="Verdana" w:cs="Calibri"/>
          <w:sz w:val="20"/>
          <w:szCs w:val="20"/>
        </w:rPr>
        <w:t xml:space="preserve">Om ambtenaren die </w:t>
      </w:r>
      <w:proofErr w:type="spellStart"/>
      <w:r>
        <w:rPr>
          <w:rFonts w:ascii="Verdana" w:eastAsia="Calibri" w:hAnsi="Verdana" w:cs="Calibri"/>
          <w:sz w:val="20"/>
          <w:szCs w:val="20"/>
        </w:rPr>
        <w:t>Wob</w:t>
      </w:r>
      <w:proofErr w:type="spellEnd"/>
      <w:r>
        <w:rPr>
          <w:rFonts w:ascii="Verdana" w:eastAsia="Calibri" w:hAnsi="Verdana" w:cs="Calibri"/>
          <w:sz w:val="20"/>
          <w:szCs w:val="20"/>
        </w:rPr>
        <w:t xml:space="preserve">-verzoeken behandelen een </w:t>
      </w:r>
      <w:r w:rsidR="007C7E9D">
        <w:rPr>
          <w:rFonts w:ascii="Verdana" w:eastAsia="Calibri" w:hAnsi="Verdana" w:cs="Calibri"/>
          <w:sz w:val="20"/>
          <w:szCs w:val="20"/>
        </w:rPr>
        <w:t>hulpmiddel en naslagwerk</w:t>
      </w:r>
      <w:r>
        <w:rPr>
          <w:rFonts w:ascii="Verdana" w:eastAsia="Calibri" w:hAnsi="Verdana" w:cs="Calibri"/>
          <w:sz w:val="20"/>
          <w:szCs w:val="20"/>
        </w:rPr>
        <w:t xml:space="preserve"> te bieden is een tweede beroepsproduct gemaakt: Een FAQ (zie bijlage 2). Dit </w:t>
      </w:r>
      <w:r w:rsidR="007C7E9D">
        <w:rPr>
          <w:rFonts w:ascii="Verdana" w:eastAsia="Calibri" w:hAnsi="Verdana" w:cs="Calibri"/>
          <w:sz w:val="20"/>
          <w:szCs w:val="20"/>
        </w:rPr>
        <w:t>stuk</w:t>
      </w:r>
      <w:r>
        <w:rPr>
          <w:rFonts w:ascii="Verdana" w:eastAsia="Calibri" w:hAnsi="Verdana" w:cs="Calibri"/>
          <w:sz w:val="20"/>
          <w:szCs w:val="20"/>
        </w:rPr>
        <w:t xml:space="preserve"> geeft een toelichting op de vraagstukken die naar aanleiding van gesprekken zijn geconstateerd. </w:t>
      </w:r>
    </w:p>
    <w:p w14:paraId="5527CE2B" w14:textId="1DC80067" w:rsidR="007C7E9D" w:rsidRPr="00C17F87" w:rsidRDefault="00652506" w:rsidP="005A1FD0">
      <w:pPr>
        <w:pStyle w:val="Lijstalinea"/>
        <w:numPr>
          <w:ilvl w:val="0"/>
          <w:numId w:val="2"/>
        </w:numPr>
        <w:spacing w:after="0" w:line="360" w:lineRule="auto"/>
        <w:ind w:left="360"/>
        <w:rPr>
          <w:rFonts w:ascii="Verdana" w:hAnsi="Verdana"/>
          <w:sz w:val="20"/>
          <w:szCs w:val="20"/>
        </w:rPr>
      </w:pPr>
      <w:r w:rsidRPr="00915F44">
        <w:rPr>
          <w:rFonts w:ascii="Verdana" w:hAnsi="Verdana"/>
          <w:bCs/>
          <w:sz w:val="20"/>
          <w:szCs w:val="20"/>
          <w:shd w:val="clear" w:color="auto" w:fill="FFFFFF"/>
        </w:rPr>
        <w:t>T</w:t>
      </w:r>
      <w:r w:rsidR="00915F44" w:rsidRPr="00915F44">
        <w:rPr>
          <w:rFonts w:ascii="Verdana" w:hAnsi="Verdana"/>
          <w:bCs/>
          <w:sz w:val="20"/>
          <w:szCs w:val="20"/>
          <w:shd w:val="clear" w:color="auto" w:fill="FFFFFF"/>
        </w:rPr>
        <w:t>en aanzien van</w:t>
      </w:r>
      <w:r w:rsidRPr="00915F44">
        <w:rPr>
          <w:rFonts w:ascii="Verdana" w:hAnsi="Verdana"/>
          <w:bCs/>
          <w:sz w:val="20"/>
          <w:szCs w:val="20"/>
          <w:shd w:val="clear" w:color="auto" w:fill="FFFFFF"/>
        </w:rPr>
        <w:t xml:space="preserve"> ambtenaren </w:t>
      </w:r>
      <w:r w:rsidR="00915F44" w:rsidRPr="00915F44">
        <w:rPr>
          <w:rFonts w:ascii="Verdana" w:hAnsi="Verdana"/>
          <w:bCs/>
          <w:sz w:val="20"/>
          <w:szCs w:val="20"/>
          <w:shd w:val="clear" w:color="auto" w:fill="FFFFFF"/>
        </w:rPr>
        <w:t>is het raadzaam om bij</w:t>
      </w:r>
      <w:r w:rsidR="005A1FD0" w:rsidRPr="00915F44">
        <w:rPr>
          <w:rFonts w:ascii="Verdana" w:hAnsi="Verdana"/>
          <w:bCs/>
          <w:sz w:val="20"/>
          <w:szCs w:val="20"/>
          <w:shd w:val="clear" w:color="auto" w:fill="FFFFFF"/>
        </w:rPr>
        <w:t xml:space="preserve"> </w:t>
      </w:r>
      <w:r w:rsidR="005A1FD0" w:rsidRPr="00C17F87">
        <w:rPr>
          <w:rFonts w:ascii="Verdana" w:hAnsi="Verdana"/>
          <w:bCs/>
          <w:sz w:val="20"/>
          <w:szCs w:val="20"/>
          <w:shd w:val="clear" w:color="auto" w:fill="FFFFFF"/>
        </w:rPr>
        <w:t xml:space="preserve">een weigering tot openbaarmaking van informatie zeer nauwkeuring en in overeenstemming met het zorgvuldigheidsbeginsel van art. 3:2 </w:t>
      </w:r>
      <w:proofErr w:type="spellStart"/>
      <w:r w:rsidR="005A1FD0" w:rsidRPr="00C17F87">
        <w:rPr>
          <w:rFonts w:ascii="Verdana" w:hAnsi="Verdana"/>
          <w:bCs/>
          <w:sz w:val="20"/>
          <w:szCs w:val="20"/>
          <w:shd w:val="clear" w:color="auto" w:fill="FFFFFF"/>
        </w:rPr>
        <w:t>Awb</w:t>
      </w:r>
      <w:proofErr w:type="spellEnd"/>
      <w:r w:rsidR="005A1FD0" w:rsidRPr="00C17F87">
        <w:rPr>
          <w:rFonts w:ascii="Verdana" w:hAnsi="Verdana"/>
          <w:bCs/>
          <w:sz w:val="20"/>
          <w:szCs w:val="20"/>
          <w:shd w:val="clear" w:color="auto" w:fill="FFFFFF"/>
        </w:rPr>
        <w:t xml:space="preserve"> en het motiveringbeginsel van art 7:12 </w:t>
      </w:r>
      <w:proofErr w:type="spellStart"/>
      <w:r w:rsidR="005A1FD0" w:rsidRPr="00C17F87">
        <w:rPr>
          <w:rFonts w:ascii="Verdana" w:hAnsi="Verdana"/>
          <w:bCs/>
          <w:sz w:val="20"/>
          <w:szCs w:val="20"/>
          <w:shd w:val="clear" w:color="auto" w:fill="FFFFFF"/>
        </w:rPr>
        <w:t>Awb</w:t>
      </w:r>
      <w:proofErr w:type="spellEnd"/>
      <w:r w:rsidR="00915F44">
        <w:rPr>
          <w:rFonts w:ascii="Verdana" w:hAnsi="Verdana"/>
          <w:bCs/>
          <w:sz w:val="20"/>
          <w:szCs w:val="20"/>
          <w:shd w:val="clear" w:color="auto" w:fill="FFFFFF"/>
        </w:rPr>
        <w:t xml:space="preserve"> te werken</w:t>
      </w:r>
      <w:r w:rsidR="005A1FD0" w:rsidRPr="00C17F87">
        <w:rPr>
          <w:rFonts w:ascii="Verdana" w:hAnsi="Verdana"/>
          <w:bCs/>
          <w:sz w:val="20"/>
          <w:szCs w:val="20"/>
          <w:shd w:val="clear" w:color="auto" w:fill="FFFFFF"/>
        </w:rPr>
        <w:t xml:space="preserve">. </w:t>
      </w:r>
    </w:p>
    <w:p w14:paraId="7862FB4E" w14:textId="21EBAF32" w:rsidR="005379F4" w:rsidRPr="00C17F87" w:rsidRDefault="00045C13" w:rsidP="002E315E">
      <w:pPr>
        <w:pStyle w:val="Lijstalinea"/>
        <w:numPr>
          <w:ilvl w:val="0"/>
          <w:numId w:val="2"/>
        </w:numPr>
        <w:spacing w:line="360" w:lineRule="auto"/>
        <w:ind w:left="360"/>
        <w:rPr>
          <w:rFonts w:ascii="Verdana" w:eastAsia="Calibri" w:hAnsi="Verdana" w:cs="Calibri"/>
          <w:sz w:val="20"/>
          <w:szCs w:val="20"/>
        </w:rPr>
      </w:pPr>
      <w:r w:rsidRPr="00C17F87">
        <w:rPr>
          <w:rFonts w:ascii="Verdana" w:hAnsi="Verdana"/>
          <w:sz w:val="20"/>
          <w:szCs w:val="20"/>
        </w:rPr>
        <w:t>Om na te gaan</w:t>
      </w:r>
      <w:r w:rsidR="007C7E9D" w:rsidRPr="00C17F87">
        <w:rPr>
          <w:rFonts w:ascii="Verdana" w:hAnsi="Verdana"/>
          <w:sz w:val="20"/>
          <w:szCs w:val="20"/>
        </w:rPr>
        <w:t xml:space="preserve"> in welke gevallen bepaalde uitzonderingsgronden wel of niet kunnen worden toegepast kunnen ambtenaren de tabellen uit jurisprudentieonderzoek 1 in de bijlagen </w:t>
      </w:r>
      <w:r w:rsidRPr="00C17F87">
        <w:rPr>
          <w:rFonts w:ascii="Verdana" w:hAnsi="Verdana"/>
          <w:sz w:val="20"/>
          <w:szCs w:val="20"/>
        </w:rPr>
        <w:t xml:space="preserve">raadplegen. </w:t>
      </w:r>
    </w:p>
    <w:p w14:paraId="52B708A9" w14:textId="77777777" w:rsidR="001952E2" w:rsidRPr="00C17F87" w:rsidRDefault="001952E2" w:rsidP="00380E35">
      <w:pPr>
        <w:spacing w:after="0" w:line="360" w:lineRule="auto"/>
        <w:rPr>
          <w:rStyle w:val="normaltextrun"/>
          <w:rFonts w:ascii="Verdana" w:hAnsi="Verdana"/>
          <w:b/>
          <w:sz w:val="20"/>
          <w:szCs w:val="20"/>
          <w:shd w:val="clear" w:color="auto" w:fill="FFFFFF"/>
        </w:rPr>
      </w:pPr>
      <w:r w:rsidRPr="00C17F87">
        <w:rPr>
          <w:rStyle w:val="normaltextrun"/>
          <w:rFonts w:ascii="Verdana" w:hAnsi="Verdana"/>
          <w:b/>
          <w:sz w:val="20"/>
          <w:szCs w:val="20"/>
          <w:shd w:val="clear" w:color="auto" w:fill="FFFFFF"/>
        </w:rPr>
        <w:t>Aanbevelingen t.a.v. geheimhoudingsbepalingen uit de Gemeentewet</w:t>
      </w:r>
    </w:p>
    <w:p w14:paraId="6A3EFE60" w14:textId="190191F6" w:rsidR="00230B20" w:rsidRPr="00C17F87" w:rsidRDefault="007C7E9D" w:rsidP="007C7E9D">
      <w:pPr>
        <w:pStyle w:val="Lijstalinea"/>
        <w:numPr>
          <w:ilvl w:val="0"/>
          <w:numId w:val="49"/>
        </w:numPr>
        <w:spacing w:line="360" w:lineRule="auto"/>
        <w:ind w:left="360"/>
        <w:rPr>
          <w:rFonts w:ascii="Verdana" w:eastAsia="Times New Roman" w:hAnsi="Verdana" w:cs="Segoe UI"/>
          <w:sz w:val="20"/>
          <w:szCs w:val="20"/>
          <w:lang w:eastAsia="nl-NL"/>
        </w:rPr>
      </w:pPr>
      <w:r w:rsidRPr="00C17F87">
        <w:rPr>
          <w:rFonts w:ascii="Verdana" w:hAnsi="Verdana"/>
          <w:sz w:val="20"/>
          <w:szCs w:val="20"/>
          <w:lang w:eastAsia="nl-NL"/>
        </w:rPr>
        <w:t>Het is raadzaam om</w:t>
      </w:r>
      <w:r w:rsidR="00230B20" w:rsidRPr="00C17F87">
        <w:rPr>
          <w:rFonts w:ascii="Verdana" w:eastAsia="Times New Roman" w:hAnsi="Verdana" w:cs="Segoe UI"/>
          <w:sz w:val="20"/>
          <w:szCs w:val="20"/>
          <w:lang w:eastAsia="nl-NL"/>
        </w:rPr>
        <w:t xml:space="preserve"> een register per afdeling </w:t>
      </w:r>
      <w:r w:rsidRPr="00C17F87">
        <w:rPr>
          <w:rFonts w:ascii="Verdana" w:eastAsia="Times New Roman" w:hAnsi="Verdana" w:cs="Segoe UI"/>
          <w:sz w:val="20"/>
          <w:szCs w:val="20"/>
          <w:lang w:eastAsia="nl-NL"/>
        </w:rPr>
        <w:t xml:space="preserve">bij te houden </w:t>
      </w:r>
      <w:r w:rsidR="00230B20" w:rsidRPr="00C17F87">
        <w:rPr>
          <w:rFonts w:ascii="Verdana" w:eastAsia="Times New Roman" w:hAnsi="Verdana" w:cs="Segoe UI"/>
          <w:sz w:val="20"/>
          <w:szCs w:val="20"/>
          <w:lang w:eastAsia="nl-NL"/>
        </w:rPr>
        <w:t>met de documenten en vergaderingen waarop geheimhouding is opgelegd. Dit kan één keer per jaar worden bekeken of de geheimhouding nog wel nodig is of dat het kan worden opgeheven.</w:t>
      </w:r>
    </w:p>
    <w:p w14:paraId="3C278876" w14:textId="0DE187F0" w:rsidR="007C7E9D" w:rsidRPr="00C17F87" w:rsidRDefault="007C7E9D" w:rsidP="007C7E9D">
      <w:pPr>
        <w:pStyle w:val="Lijstalinea"/>
        <w:numPr>
          <w:ilvl w:val="0"/>
          <w:numId w:val="9"/>
        </w:numPr>
        <w:spacing w:line="360" w:lineRule="auto"/>
        <w:ind w:left="360"/>
        <w:rPr>
          <w:rFonts w:ascii="Verdana" w:eastAsia="Calibri" w:hAnsi="Verdana" w:cs="Calibri"/>
          <w:sz w:val="20"/>
          <w:szCs w:val="20"/>
        </w:rPr>
      </w:pPr>
      <w:r w:rsidRPr="00C17F87">
        <w:rPr>
          <w:rFonts w:ascii="Verdana" w:hAnsi="Verdana"/>
          <w:sz w:val="20"/>
          <w:szCs w:val="20"/>
        </w:rPr>
        <w:t xml:space="preserve">Om na te gaan in welke gevallen geheimhouding in stand mag worden gelaten, kunnen ambtenaren de tabellen uit jurisprudentieonderzoek 2 in de bijlagen raadplegen. </w:t>
      </w:r>
    </w:p>
    <w:p w14:paraId="616F5C2B" w14:textId="4AD1293C" w:rsidR="001952E2" w:rsidRPr="00C17F87" w:rsidRDefault="007C7E9D" w:rsidP="00230B20">
      <w:pPr>
        <w:pStyle w:val="Lijstalinea"/>
        <w:numPr>
          <w:ilvl w:val="0"/>
          <w:numId w:val="9"/>
        </w:numPr>
        <w:spacing w:line="360" w:lineRule="auto"/>
        <w:ind w:left="360"/>
        <w:rPr>
          <w:rFonts w:ascii="Verdana" w:eastAsia="Times New Roman" w:hAnsi="Verdana" w:cs="Segoe UI"/>
          <w:sz w:val="20"/>
          <w:szCs w:val="20"/>
          <w:lang w:eastAsia="nl-NL"/>
        </w:rPr>
      </w:pPr>
      <w:r w:rsidRPr="00C17F87">
        <w:rPr>
          <w:rFonts w:ascii="Verdana" w:eastAsia="Times New Roman" w:hAnsi="Verdana" w:cs="Segoe UI"/>
          <w:sz w:val="20"/>
          <w:szCs w:val="20"/>
          <w:lang w:eastAsia="nl-NL"/>
        </w:rPr>
        <w:t>Gebruik</w:t>
      </w:r>
      <w:r w:rsidR="001952E2" w:rsidRPr="00C17F87">
        <w:rPr>
          <w:rFonts w:ascii="Verdana" w:eastAsia="Times New Roman" w:hAnsi="Verdana" w:cs="Segoe UI"/>
          <w:sz w:val="20"/>
          <w:szCs w:val="20"/>
          <w:lang w:eastAsia="nl-NL"/>
        </w:rPr>
        <w:t xml:space="preserve"> </w:t>
      </w:r>
      <w:r w:rsidRPr="00C17F87">
        <w:rPr>
          <w:rFonts w:ascii="Verdana" w:eastAsia="Times New Roman" w:hAnsi="Verdana" w:cs="Segoe UI"/>
          <w:sz w:val="20"/>
          <w:szCs w:val="20"/>
          <w:lang w:eastAsia="nl-NL"/>
        </w:rPr>
        <w:t>§2.3.1</w:t>
      </w:r>
      <w:r w:rsidR="001952E2" w:rsidRPr="00C17F87">
        <w:rPr>
          <w:rFonts w:ascii="Verdana" w:eastAsia="Times New Roman" w:hAnsi="Verdana" w:cs="Segoe UI"/>
          <w:sz w:val="20"/>
          <w:szCs w:val="20"/>
          <w:lang w:eastAsia="nl-NL"/>
        </w:rPr>
        <w:t xml:space="preserve"> om na te lopen op welke onderwerpen en stukken geheimhouding kan worden opgelegd. </w:t>
      </w:r>
    </w:p>
    <w:p w14:paraId="0D0BD36A" w14:textId="0FE5536A" w:rsidR="008C6F2A" w:rsidRPr="00C17F87" w:rsidRDefault="008507A5" w:rsidP="007A4A5A">
      <w:pPr>
        <w:pStyle w:val="paragraph"/>
        <w:spacing w:before="0" w:beforeAutospacing="0" w:after="0" w:afterAutospacing="0" w:line="360" w:lineRule="auto"/>
        <w:textAlignment w:val="baseline"/>
        <w:rPr>
          <w:rStyle w:val="normaltextrun"/>
          <w:rFonts w:ascii="Verdana" w:hAnsi="Verdana" w:cs="Segoe UI"/>
          <w:b/>
          <w:sz w:val="20"/>
          <w:szCs w:val="20"/>
        </w:rPr>
      </w:pPr>
      <w:r w:rsidRPr="00C17F87">
        <w:rPr>
          <w:rStyle w:val="normaltextrun"/>
          <w:rFonts w:ascii="Verdana" w:hAnsi="Verdana" w:cs="Segoe UI"/>
          <w:b/>
          <w:sz w:val="20"/>
          <w:szCs w:val="20"/>
        </w:rPr>
        <w:t>A</w:t>
      </w:r>
      <w:r w:rsidR="008C6F2A" w:rsidRPr="00C17F87">
        <w:rPr>
          <w:rStyle w:val="normaltextrun"/>
          <w:rFonts w:ascii="Verdana" w:hAnsi="Verdana" w:cs="Segoe UI"/>
          <w:b/>
          <w:sz w:val="20"/>
          <w:szCs w:val="20"/>
        </w:rPr>
        <w:t xml:space="preserve">anbevelingen </w:t>
      </w:r>
      <w:r w:rsidRPr="00C17F87">
        <w:rPr>
          <w:rStyle w:val="normaltextrun"/>
          <w:rFonts w:ascii="Verdana" w:hAnsi="Verdana" w:cs="Segoe UI"/>
          <w:b/>
          <w:sz w:val="20"/>
          <w:szCs w:val="20"/>
        </w:rPr>
        <w:t>t.a.v.</w:t>
      </w:r>
      <w:r w:rsidR="008C6F2A" w:rsidRPr="00C17F87">
        <w:rPr>
          <w:rStyle w:val="normaltextrun"/>
          <w:rFonts w:ascii="Verdana" w:hAnsi="Verdana" w:cs="Segoe UI"/>
          <w:b/>
          <w:sz w:val="20"/>
          <w:szCs w:val="20"/>
        </w:rPr>
        <w:t xml:space="preserve"> de recente sms</w:t>
      </w:r>
      <w:r w:rsidRPr="00C17F87">
        <w:rPr>
          <w:rStyle w:val="normaltextrun"/>
          <w:rFonts w:ascii="Verdana" w:hAnsi="Verdana" w:cs="Segoe UI"/>
          <w:b/>
          <w:sz w:val="20"/>
          <w:szCs w:val="20"/>
        </w:rPr>
        <w:t>-</w:t>
      </w:r>
      <w:r w:rsidR="008C6F2A" w:rsidRPr="00C17F87">
        <w:rPr>
          <w:rStyle w:val="normaltextrun"/>
          <w:rFonts w:ascii="Verdana" w:hAnsi="Verdana" w:cs="Segoe UI"/>
          <w:b/>
          <w:sz w:val="20"/>
          <w:szCs w:val="20"/>
        </w:rPr>
        <w:t xml:space="preserve"> en WhatsAppuitspraak </w:t>
      </w:r>
    </w:p>
    <w:p w14:paraId="7E1D8EF9" w14:textId="4DCA7CB8" w:rsidR="009424AF" w:rsidRPr="00C17F87" w:rsidRDefault="00F854EE" w:rsidP="007A4A5A">
      <w:pPr>
        <w:pStyle w:val="paragraph"/>
        <w:spacing w:before="0" w:beforeAutospacing="0" w:after="0" w:afterAutospacing="0" w:line="360" w:lineRule="auto"/>
        <w:textAlignment w:val="baseline"/>
        <w:rPr>
          <w:rStyle w:val="normaltextrun"/>
          <w:rFonts w:ascii="Verdana" w:hAnsi="Verdana" w:cs="Segoe UI"/>
          <w:b/>
          <w:sz w:val="20"/>
          <w:szCs w:val="20"/>
        </w:rPr>
      </w:pPr>
      <w:r>
        <w:rPr>
          <w:rStyle w:val="eop"/>
          <w:rFonts w:ascii="Verdana" w:hAnsi="Verdana" w:cs="Segoe UI"/>
          <w:i/>
          <w:sz w:val="20"/>
          <w:szCs w:val="20"/>
        </w:rPr>
        <w:t xml:space="preserve">Bijlage 3 geeft </w:t>
      </w:r>
      <w:r w:rsidR="009424AF" w:rsidRPr="00C17F87">
        <w:rPr>
          <w:rStyle w:val="eop"/>
          <w:rFonts w:ascii="Verdana" w:hAnsi="Verdana" w:cs="Segoe UI"/>
          <w:i/>
          <w:sz w:val="20"/>
          <w:szCs w:val="20"/>
        </w:rPr>
        <w:t>beknopte en algemene toelichtingen over onderstaande aanbevelingen.</w:t>
      </w:r>
    </w:p>
    <w:p w14:paraId="2981B735" w14:textId="414730FD" w:rsidR="00422908" w:rsidRPr="00C17F87" w:rsidRDefault="005A1FD0" w:rsidP="00230B20">
      <w:pPr>
        <w:pStyle w:val="paragraph"/>
        <w:numPr>
          <w:ilvl w:val="0"/>
          <w:numId w:val="10"/>
        </w:numPr>
        <w:spacing w:before="0" w:beforeAutospacing="0" w:after="0" w:afterAutospacing="0" w:line="360" w:lineRule="auto"/>
        <w:ind w:left="360"/>
        <w:textAlignment w:val="baseline"/>
        <w:rPr>
          <w:rStyle w:val="normaltextrun"/>
          <w:rFonts w:ascii="Verdana" w:hAnsi="Verdana" w:cs="Segoe UI"/>
          <w:sz w:val="20"/>
          <w:szCs w:val="20"/>
        </w:rPr>
      </w:pPr>
      <w:r w:rsidRPr="00C17F87">
        <w:rPr>
          <w:rStyle w:val="normaltextrun"/>
          <w:rFonts w:ascii="Verdana" w:hAnsi="Verdana" w:cs="Segoe UI"/>
          <w:sz w:val="20"/>
          <w:szCs w:val="20"/>
        </w:rPr>
        <w:t>Stel een werkprotocol</w:t>
      </w:r>
      <w:r w:rsidR="008C6F2A" w:rsidRPr="00C17F87">
        <w:rPr>
          <w:rStyle w:val="normaltextrun"/>
          <w:rFonts w:ascii="Verdana" w:hAnsi="Verdana" w:cs="Segoe UI"/>
          <w:sz w:val="20"/>
          <w:szCs w:val="20"/>
        </w:rPr>
        <w:t xml:space="preserve"> </w:t>
      </w:r>
      <w:r w:rsidR="00422908" w:rsidRPr="00C17F87">
        <w:rPr>
          <w:rStyle w:val="normaltextrun"/>
          <w:rFonts w:ascii="Verdana" w:hAnsi="Verdana" w:cs="Segoe UI"/>
          <w:sz w:val="20"/>
          <w:szCs w:val="20"/>
        </w:rPr>
        <w:t xml:space="preserve">op </w:t>
      </w:r>
      <w:r w:rsidR="008C6F2A" w:rsidRPr="00C17F87">
        <w:rPr>
          <w:rStyle w:val="normaltextrun"/>
          <w:rFonts w:ascii="Verdana" w:hAnsi="Verdana" w:cs="Segoe UI"/>
          <w:sz w:val="20"/>
          <w:szCs w:val="20"/>
        </w:rPr>
        <w:t xml:space="preserve">voor de omgang met telefonische berichten om de communicatie in goede banen te leiden. </w:t>
      </w:r>
    </w:p>
    <w:p w14:paraId="5B0BBE3D" w14:textId="2C3F8D29" w:rsidR="009C281B" w:rsidRDefault="009C281B" w:rsidP="009424AF">
      <w:pPr>
        <w:pStyle w:val="paragraph"/>
        <w:numPr>
          <w:ilvl w:val="0"/>
          <w:numId w:val="10"/>
        </w:numPr>
        <w:spacing w:before="0" w:beforeAutospacing="0" w:after="0" w:afterAutospacing="0" w:line="360" w:lineRule="auto"/>
        <w:ind w:left="360"/>
        <w:textAlignment w:val="baseline"/>
        <w:rPr>
          <w:rStyle w:val="normaltextrun"/>
          <w:rFonts w:ascii="Verdana" w:hAnsi="Verdana" w:cs="Segoe UI"/>
          <w:sz w:val="20"/>
          <w:szCs w:val="20"/>
        </w:rPr>
      </w:pPr>
      <w:r w:rsidRPr="00C17F87">
        <w:rPr>
          <w:rStyle w:val="normaltextrun"/>
          <w:rFonts w:ascii="Verdana" w:hAnsi="Verdana" w:cs="Segoe UI"/>
          <w:sz w:val="20"/>
          <w:szCs w:val="20"/>
        </w:rPr>
        <w:t>De</w:t>
      </w:r>
      <w:r w:rsidR="00622C29" w:rsidRPr="00C17F87">
        <w:rPr>
          <w:rStyle w:val="normaltextrun"/>
          <w:rFonts w:ascii="Verdana" w:hAnsi="Verdana" w:cs="Segoe UI"/>
          <w:sz w:val="20"/>
          <w:szCs w:val="20"/>
        </w:rPr>
        <w:t xml:space="preserve"> </w:t>
      </w:r>
      <w:r w:rsidRPr="00C17F87">
        <w:rPr>
          <w:rStyle w:val="normaltextrun"/>
          <w:rFonts w:ascii="Verdana" w:hAnsi="Verdana" w:cs="Segoe UI"/>
          <w:sz w:val="20"/>
          <w:szCs w:val="20"/>
        </w:rPr>
        <w:t>meest eenvoudige oplossing is ambtenaren te verbieden over bestuurlijke aangelegenheden te sms-en of appen</w:t>
      </w:r>
      <w:r w:rsidRPr="009C281B">
        <w:rPr>
          <w:rStyle w:val="normaltextrun"/>
          <w:rFonts w:ascii="Verdana" w:hAnsi="Verdana" w:cs="Segoe UI"/>
          <w:sz w:val="20"/>
          <w:szCs w:val="20"/>
        </w:rPr>
        <w:t xml:space="preserve">. Dit zal echter in de praktijk niet eenvoudig </w:t>
      </w:r>
      <w:r w:rsidRPr="009C281B">
        <w:rPr>
          <w:rStyle w:val="normaltextrun"/>
          <w:rFonts w:ascii="Verdana" w:hAnsi="Verdana" w:cs="Segoe UI"/>
          <w:sz w:val="20"/>
          <w:szCs w:val="20"/>
        </w:rPr>
        <w:lastRenderedPageBreak/>
        <w:t xml:space="preserve">zijn. Tegenwoordig is de mobiele telefoon immers niet weg te denken uit het werkveld. </w:t>
      </w:r>
    </w:p>
    <w:p w14:paraId="5A020204" w14:textId="77777777" w:rsidR="002D0891" w:rsidRDefault="002D0891" w:rsidP="00230B20">
      <w:pPr>
        <w:pStyle w:val="Lijstalinea"/>
        <w:numPr>
          <w:ilvl w:val="0"/>
          <w:numId w:val="10"/>
        </w:numPr>
        <w:spacing w:after="0" w:line="360" w:lineRule="auto"/>
        <w:ind w:left="360"/>
        <w:textAlignment w:val="baseline"/>
        <w:rPr>
          <w:rStyle w:val="normaltextrun"/>
          <w:rFonts w:ascii="Verdana" w:eastAsia="Times New Roman" w:hAnsi="Verdana" w:cs="Segoe UI"/>
          <w:sz w:val="20"/>
          <w:szCs w:val="20"/>
          <w:lang w:eastAsia="nl-NL"/>
        </w:rPr>
      </w:pPr>
      <w:r w:rsidRPr="002D0891">
        <w:rPr>
          <w:rStyle w:val="normaltextrun"/>
          <w:rFonts w:ascii="Verdana" w:eastAsia="Times New Roman" w:hAnsi="Verdana" w:cs="Segoe UI"/>
          <w:sz w:val="20"/>
          <w:szCs w:val="20"/>
          <w:lang w:eastAsia="nl-NL"/>
        </w:rPr>
        <w:t xml:space="preserve">Stel een gebruikersovereenkomst of gedragscode op inzake het gebruik van zakelijk telefonisch verkeer.  </w:t>
      </w:r>
    </w:p>
    <w:p w14:paraId="6AD06E84" w14:textId="1A144B7E" w:rsidR="002D0891" w:rsidRPr="002D0891" w:rsidRDefault="002D0891" w:rsidP="00230B20">
      <w:pPr>
        <w:pStyle w:val="Lijstalinea"/>
        <w:numPr>
          <w:ilvl w:val="0"/>
          <w:numId w:val="10"/>
        </w:numPr>
        <w:spacing w:after="0" w:line="360" w:lineRule="auto"/>
        <w:ind w:left="360"/>
        <w:textAlignment w:val="baseline"/>
        <w:rPr>
          <w:rFonts w:ascii="Verdana" w:eastAsia="Times New Roman" w:hAnsi="Verdana" w:cs="Segoe UI"/>
          <w:sz w:val="20"/>
          <w:szCs w:val="20"/>
          <w:lang w:eastAsia="nl-NL"/>
        </w:rPr>
      </w:pPr>
      <w:r w:rsidRPr="002D0891">
        <w:rPr>
          <w:rFonts w:ascii="Verdana" w:eastAsia="Times New Roman" w:hAnsi="Verdana" w:cs="Segoe UI"/>
          <w:sz w:val="20"/>
          <w:szCs w:val="20"/>
          <w:lang w:eastAsia="nl-NL"/>
        </w:rPr>
        <w:t>Breng een documentmanagementsysteem tot stand waarbij sms- en WhatsAppberichten ordelijk worden gearchiveerd.  </w:t>
      </w:r>
    </w:p>
    <w:p w14:paraId="54930FDC" w14:textId="368F09C0" w:rsidR="002D0891" w:rsidRDefault="002D0891" w:rsidP="00230B20">
      <w:pPr>
        <w:pStyle w:val="paragraph"/>
        <w:numPr>
          <w:ilvl w:val="0"/>
          <w:numId w:val="10"/>
        </w:numPr>
        <w:spacing w:before="0" w:beforeAutospacing="0" w:after="0" w:afterAutospacing="0" w:line="360" w:lineRule="auto"/>
        <w:ind w:left="360"/>
        <w:textAlignment w:val="baseline"/>
        <w:rPr>
          <w:rStyle w:val="normaltextrun"/>
          <w:rFonts w:ascii="Verdana" w:hAnsi="Verdana" w:cs="Segoe UI"/>
          <w:sz w:val="20"/>
          <w:szCs w:val="20"/>
        </w:rPr>
      </w:pPr>
      <w:r w:rsidRPr="00FC0E15">
        <w:rPr>
          <w:rStyle w:val="normaltextrun"/>
          <w:rFonts w:ascii="Verdana" w:hAnsi="Verdana" w:cs="Segoe UI"/>
          <w:sz w:val="20"/>
          <w:szCs w:val="20"/>
        </w:rPr>
        <w:t>Heroverweeg het </w:t>
      </w:r>
      <w:proofErr w:type="spellStart"/>
      <w:r w:rsidRPr="00FC0E15">
        <w:rPr>
          <w:rStyle w:val="spellingerror"/>
          <w:rFonts w:ascii="Verdana" w:hAnsi="Verdana" w:cs="Segoe UI"/>
          <w:sz w:val="20"/>
          <w:szCs w:val="20"/>
        </w:rPr>
        <w:t>Bring</w:t>
      </w:r>
      <w:proofErr w:type="spellEnd"/>
      <w:r w:rsidRPr="00FC0E15">
        <w:rPr>
          <w:rStyle w:val="normaltextrun"/>
          <w:rFonts w:ascii="Verdana" w:hAnsi="Verdana" w:cs="Segoe UI"/>
          <w:sz w:val="20"/>
          <w:szCs w:val="20"/>
        </w:rPr>
        <w:t> </w:t>
      </w:r>
      <w:proofErr w:type="spellStart"/>
      <w:r w:rsidRPr="00FC0E15">
        <w:rPr>
          <w:rStyle w:val="spellingerror"/>
          <w:rFonts w:ascii="Verdana" w:hAnsi="Verdana" w:cs="Segoe UI"/>
          <w:sz w:val="20"/>
          <w:szCs w:val="20"/>
        </w:rPr>
        <w:t>Your</w:t>
      </w:r>
      <w:proofErr w:type="spellEnd"/>
      <w:r w:rsidRPr="00FC0E15">
        <w:rPr>
          <w:rStyle w:val="normaltextrun"/>
          <w:rFonts w:ascii="Verdana" w:hAnsi="Verdana" w:cs="Segoe UI"/>
          <w:sz w:val="20"/>
          <w:szCs w:val="20"/>
        </w:rPr>
        <w:t> </w:t>
      </w:r>
      <w:proofErr w:type="spellStart"/>
      <w:r w:rsidRPr="00FC0E15">
        <w:rPr>
          <w:rStyle w:val="spellingerror"/>
          <w:rFonts w:ascii="Verdana" w:hAnsi="Verdana" w:cs="Segoe UI"/>
          <w:sz w:val="20"/>
          <w:szCs w:val="20"/>
        </w:rPr>
        <w:t>Own</w:t>
      </w:r>
      <w:proofErr w:type="spellEnd"/>
      <w:r w:rsidRPr="00FC0E15">
        <w:rPr>
          <w:rStyle w:val="normaltextrun"/>
          <w:rFonts w:ascii="Verdana" w:hAnsi="Verdana" w:cs="Segoe UI"/>
          <w:sz w:val="20"/>
          <w:szCs w:val="20"/>
        </w:rPr>
        <w:t> Device beleid (BYOD) of maak afspraken </w:t>
      </w:r>
      <w:r w:rsidRPr="00FC0E15">
        <w:rPr>
          <w:rStyle w:val="normaltextrun"/>
          <w:rFonts w:ascii="Verdana" w:hAnsi="Verdana" w:cs="Segoe UI"/>
          <w:sz w:val="20"/>
          <w:szCs w:val="20"/>
          <w:shd w:val="clear" w:color="auto" w:fill="FFFFFF"/>
        </w:rPr>
        <w:t>over het gebruik van privé telefoons voor zakelijke communicatie.</w:t>
      </w:r>
      <w:r w:rsidRPr="00FC0E15">
        <w:rPr>
          <w:rStyle w:val="eop"/>
          <w:rFonts w:ascii="Verdana" w:hAnsi="Verdana" w:cs="Segoe UI"/>
          <w:sz w:val="20"/>
          <w:szCs w:val="20"/>
        </w:rPr>
        <w:t> </w:t>
      </w:r>
    </w:p>
    <w:p w14:paraId="0B535A60" w14:textId="08AF7FC5" w:rsidR="00524A88" w:rsidRPr="009424AF" w:rsidRDefault="00524A88" w:rsidP="00230B20">
      <w:pPr>
        <w:pStyle w:val="paragraph"/>
        <w:numPr>
          <w:ilvl w:val="0"/>
          <w:numId w:val="10"/>
        </w:numPr>
        <w:spacing w:before="0" w:beforeAutospacing="0" w:after="0" w:afterAutospacing="0" w:line="360" w:lineRule="auto"/>
        <w:ind w:left="360"/>
        <w:textAlignment w:val="baseline"/>
        <w:rPr>
          <w:rStyle w:val="normaltextrun"/>
          <w:rFonts w:ascii="Verdana" w:hAnsi="Verdana" w:cs="Segoe UI"/>
          <w:sz w:val="20"/>
          <w:szCs w:val="20"/>
        </w:rPr>
      </w:pPr>
      <w:r>
        <w:rPr>
          <w:rStyle w:val="normaltextrun"/>
          <w:rFonts w:ascii="Verdana" w:hAnsi="Verdana" w:cs="Segoe UI"/>
          <w:sz w:val="20"/>
          <w:szCs w:val="20"/>
        </w:rPr>
        <w:t>Maak ambtenaren bewust van de huidige ontwikkelingen</w:t>
      </w:r>
      <w:r w:rsidR="009424AF" w:rsidRPr="009424AF">
        <w:rPr>
          <w:rFonts w:ascii="Verdana" w:hAnsi="Verdana" w:cs="Calibri"/>
          <w:sz w:val="20"/>
          <w:szCs w:val="20"/>
          <w:shd w:val="clear" w:color="auto" w:fill="FFFFFF"/>
        </w:rPr>
        <w:t xml:space="preserve"> </w:t>
      </w:r>
      <w:r w:rsidR="009424AF" w:rsidRPr="00275210">
        <w:rPr>
          <w:rStyle w:val="normaltextrun"/>
          <w:rFonts w:ascii="Verdana" w:hAnsi="Verdana" w:cs="Calibri"/>
          <w:sz w:val="20"/>
          <w:szCs w:val="20"/>
          <w:shd w:val="clear" w:color="auto" w:fill="FFFFFF"/>
        </w:rPr>
        <w:t xml:space="preserve">door bijvoorbeeld een algemeen overleg te organiseren of een interne mail met informatie </w:t>
      </w:r>
      <w:r w:rsidR="009424AF" w:rsidRPr="009424AF">
        <w:rPr>
          <w:rStyle w:val="eop"/>
          <w:rFonts w:ascii="Verdana" w:hAnsi="Verdana" w:cs="Calibri"/>
          <w:sz w:val="20"/>
          <w:szCs w:val="20"/>
          <w:shd w:val="clear" w:color="auto" w:fill="FFFFFF"/>
        </w:rPr>
        <w:t>naar alle medewerkers te sturen.</w:t>
      </w:r>
    </w:p>
    <w:p w14:paraId="24491D4B" w14:textId="6BA19644" w:rsidR="001952E2" w:rsidRPr="009424AF" w:rsidRDefault="008C6F2A" w:rsidP="002E315E">
      <w:pPr>
        <w:pStyle w:val="paragraph"/>
        <w:numPr>
          <w:ilvl w:val="0"/>
          <w:numId w:val="10"/>
        </w:numPr>
        <w:spacing w:before="0" w:beforeAutospacing="0" w:after="0" w:afterAutospacing="0" w:line="360" w:lineRule="auto"/>
        <w:ind w:left="360"/>
        <w:textAlignment w:val="baseline"/>
        <w:rPr>
          <w:rFonts w:ascii="Verdana" w:hAnsi="Verdana" w:cs="Segoe UI"/>
          <w:sz w:val="20"/>
          <w:szCs w:val="20"/>
        </w:rPr>
      </w:pPr>
      <w:r w:rsidRPr="009424AF">
        <w:rPr>
          <w:rStyle w:val="normaltextrun"/>
          <w:rFonts w:ascii="Verdana" w:hAnsi="Verdana" w:cs="Segoe UI"/>
          <w:sz w:val="20"/>
          <w:szCs w:val="20"/>
        </w:rPr>
        <w:t>Baken het besluitvormingsproces op een </w:t>
      </w:r>
      <w:proofErr w:type="spellStart"/>
      <w:r w:rsidRPr="009424AF">
        <w:rPr>
          <w:rStyle w:val="spellingerror"/>
          <w:rFonts w:ascii="Verdana" w:hAnsi="Verdana" w:cs="Segoe UI"/>
          <w:sz w:val="20"/>
          <w:szCs w:val="20"/>
        </w:rPr>
        <w:t>Wob</w:t>
      </w:r>
      <w:proofErr w:type="spellEnd"/>
      <w:r w:rsidR="009424AF" w:rsidRPr="009424AF">
        <w:rPr>
          <w:rStyle w:val="normaltextrun"/>
          <w:rFonts w:ascii="Verdana" w:hAnsi="Verdana" w:cs="Segoe UI"/>
          <w:sz w:val="20"/>
          <w:szCs w:val="20"/>
        </w:rPr>
        <w:t>-verzoek af door</w:t>
      </w:r>
      <w:r w:rsidR="009424AF" w:rsidRPr="009424AF">
        <w:rPr>
          <w:rFonts w:ascii="Verdana" w:hAnsi="Verdana" w:cs="Arial"/>
          <w:sz w:val="20"/>
          <w:szCs w:val="20"/>
          <w:shd w:val="clear" w:color="auto" w:fill="FFFFFF"/>
        </w:rPr>
        <w:t xml:space="preserve"> vast te stellen welke berichten worden betrokken bij het besluit en</w:t>
      </w:r>
      <w:r w:rsidR="009424AF" w:rsidRPr="009424AF">
        <w:rPr>
          <w:rStyle w:val="normaltextrun"/>
          <w:rFonts w:ascii="Verdana" w:hAnsi="Verdana" w:cs="Segoe UI"/>
          <w:sz w:val="20"/>
          <w:szCs w:val="20"/>
        </w:rPr>
        <w:t xml:space="preserve"> </w:t>
      </w:r>
      <w:r w:rsidR="00B4014E">
        <w:rPr>
          <w:rStyle w:val="normaltextrun"/>
          <w:rFonts w:ascii="Verdana" w:hAnsi="Verdana" w:cs="Segoe UI"/>
          <w:sz w:val="20"/>
          <w:szCs w:val="20"/>
        </w:rPr>
        <w:t xml:space="preserve">door </w:t>
      </w:r>
      <w:r w:rsidR="009424AF" w:rsidRPr="009424AF">
        <w:rPr>
          <w:rStyle w:val="normaltextrun"/>
          <w:rFonts w:ascii="Verdana" w:hAnsi="Verdana" w:cs="Segoe UI"/>
          <w:sz w:val="20"/>
          <w:szCs w:val="20"/>
        </w:rPr>
        <w:t xml:space="preserve">een </w:t>
      </w:r>
      <w:r w:rsidR="009424AF" w:rsidRPr="009424AF">
        <w:rPr>
          <w:rFonts w:ascii="Verdana" w:hAnsi="Verdana" w:cs="Arial"/>
          <w:sz w:val="20"/>
          <w:szCs w:val="20"/>
          <w:shd w:val="clear" w:color="auto" w:fill="FFFFFF"/>
        </w:rPr>
        <w:t xml:space="preserve">selectie te maken. </w:t>
      </w:r>
    </w:p>
    <w:p w14:paraId="0983CE49" w14:textId="77777777" w:rsidR="009424AF" w:rsidRPr="009424AF" w:rsidRDefault="009424AF" w:rsidP="009424AF">
      <w:pPr>
        <w:pStyle w:val="paragraph"/>
        <w:spacing w:before="0" w:beforeAutospacing="0" w:after="0" w:afterAutospacing="0" w:line="360" w:lineRule="auto"/>
        <w:ind w:left="360"/>
        <w:textAlignment w:val="baseline"/>
        <w:rPr>
          <w:rFonts w:ascii="Verdana" w:hAnsi="Verdana" w:cs="Segoe UI"/>
          <w:sz w:val="20"/>
          <w:szCs w:val="20"/>
        </w:rPr>
      </w:pPr>
    </w:p>
    <w:p w14:paraId="6EC5567F" w14:textId="06B24696" w:rsidR="008C6F2A" w:rsidRPr="00563F5A" w:rsidRDefault="008C6F2A" w:rsidP="00380E35">
      <w:pPr>
        <w:spacing w:after="0" w:line="360" w:lineRule="auto"/>
        <w:rPr>
          <w:rFonts w:ascii="Verdana" w:hAnsi="Verdana"/>
          <w:b/>
          <w:sz w:val="20"/>
          <w:szCs w:val="20"/>
        </w:rPr>
      </w:pPr>
      <w:r w:rsidRPr="00563F5A">
        <w:rPr>
          <w:rFonts w:ascii="Verdana" w:hAnsi="Verdana"/>
          <w:b/>
          <w:sz w:val="20"/>
          <w:szCs w:val="20"/>
        </w:rPr>
        <w:t xml:space="preserve">Aanbevelingen t.a.v. misbruik van de </w:t>
      </w:r>
      <w:proofErr w:type="spellStart"/>
      <w:r w:rsidRPr="00563F5A">
        <w:rPr>
          <w:rFonts w:ascii="Verdana" w:hAnsi="Verdana"/>
          <w:b/>
          <w:sz w:val="20"/>
          <w:szCs w:val="20"/>
        </w:rPr>
        <w:t>Wob</w:t>
      </w:r>
      <w:proofErr w:type="spellEnd"/>
    </w:p>
    <w:p w14:paraId="49710F1E" w14:textId="7A17578C" w:rsidR="00B83035" w:rsidRPr="00D33FD7" w:rsidRDefault="00B83035" w:rsidP="00230B20">
      <w:pPr>
        <w:pStyle w:val="Lijstalinea"/>
        <w:numPr>
          <w:ilvl w:val="0"/>
          <w:numId w:val="45"/>
        </w:numPr>
        <w:spacing w:line="360" w:lineRule="auto"/>
        <w:ind w:left="360"/>
        <w:rPr>
          <w:rFonts w:ascii="Verdana" w:eastAsia="Verdana" w:hAnsi="Verdana" w:cs="Verdana"/>
          <w:sz w:val="20"/>
          <w:szCs w:val="20"/>
        </w:rPr>
      </w:pPr>
      <w:r w:rsidRPr="00D33FD7">
        <w:rPr>
          <w:rFonts w:ascii="Verdana" w:hAnsi="Verdana"/>
          <w:sz w:val="20"/>
          <w:szCs w:val="20"/>
        </w:rPr>
        <w:t xml:space="preserve">Om </w:t>
      </w:r>
      <w:r w:rsidR="00E62C2E" w:rsidRPr="00D33FD7">
        <w:rPr>
          <w:rFonts w:ascii="Verdana" w:hAnsi="Verdana"/>
          <w:sz w:val="20"/>
          <w:szCs w:val="20"/>
        </w:rPr>
        <w:t xml:space="preserve">na te gaan of sprake is van </w:t>
      </w:r>
      <w:r w:rsidRPr="00D33FD7">
        <w:rPr>
          <w:rFonts w:ascii="Verdana" w:hAnsi="Verdana"/>
          <w:sz w:val="20"/>
          <w:szCs w:val="20"/>
        </w:rPr>
        <w:t xml:space="preserve">misbruik </w:t>
      </w:r>
      <w:r w:rsidR="00406912">
        <w:rPr>
          <w:rFonts w:ascii="Verdana" w:hAnsi="Verdana"/>
          <w:sz w:val="20"/>
          <w:szCs w:val="20"/>
        </w:rPr>
        <w:t>en welk</w:t>
      </w:r>
      <w:r w:rsidR="00BF6B1C">
        <w:rPr>
          <w:rFonts w:ascii="Verdana" w:hAnsi="Verdana"/>
          <w:sz w:val="20"/>
          <w:szCs w:val="20"/>
        </w:rPr>
        <w:t>e acties daartegen kun</w:t>
      </w:r>
      <w:r w:rsidR="00406912">
        <w:rPr>
          <w:rFonts w:ascii="Verdana" w:hAnsi="Verdana"/>
          <w:sz w:val="20"/>
          <w:szCs w:val="20"/>
        </w:rPr>
        <w:t>n</w:t>
      </w:r>
      <w:r w:rsidR="00BF6B1C">
        <w:rPr>
          <w:rFonts w:ascii="Verdana" w:hAnsi="Verdana"/>
          <w:sz w:val="20"/>
          <w:szCs w:val="20"/>
        </w:rPr>
        <w:t>en</w:t>
      </w:r>
      <w:r w:rsidR="00406912">
        <w:rPr>
          <w:rFonts w:ascii="Verdana" w:hAnsi="Verdana"/>
          <w:sz w:val="20"/>
          <w:szCs w:val="20"/>
        </w:rPr>
        <w:t xml:space="preserve"> worden ondernomen </w:t>
      </w:r>
      <w:r w:rsidRPr="00D33FD7">
        <w:rPr>
          <w:rFonts w:ascii="Verdana" w:hAnsi="Verdana"/>
          <w:sz w:val="20"/>
          <w:szCs w:val="20"/>
        </w:rPr>
        <w:t xml:space="preserve">wordt aanbevolen </w:t>
      </w:r>
      <w:r w:rsidR="00E62C2E" w:rsidRPr="00D33FD7">
        <w:rPr>
          <w:rFonts w:ascii="Verdana" w:hAnsi="Verdana"/>
          <w:sz w:val="20"/>
          <w:szCs w:val="20"/>
        </w:rPr>
        <w:t xml:space="preserve">om </w:t>
      </w:r>
      <w:r w:rsidR="00D33FD7" w:rsidRPr="00D33FD7">
        <w:rPr>
          <w:rFonts w:ascii="Verdana" w:hAnsi="Verdana"/>
          <w:sz w:val="20"/>
          <w:szCs w:val="20"/>
        </w:rPr>
        <w:t xml:space="preserve">‘toelichting </w:t>
      </w:r>
      <w:proofErr w:type="spellStart"/>
      <w:r w:rsidR="00D33FD7" w:rsidRPr="00D33FD7">
        <w:rPr>
          <w:rFonts w:ascii="Verdana" w:hAnsi="Verdana"/>
          <w:sz w:val="20"/>
          <w:szCs w:val="20"/>
        </w:rPr>
        <w:t>Wob</w:t>
      </w:r>
      <w:proofErr w:type="spellEnd"/>
      <w:r w:rsidR="00D33FD7" w:rsidRPr="00D33FD7">
        <w:rPr>
          <w:rFonts w:ascii="Verdana" w:hAnsi="Verdana"/>
          <w:sz w:val="20"/>
          <w:szCs w:val="20"/>
        </w:rPr>
        <w:t>-misbruik’</w:t>
      </w:r>
      <w:r w:rsidR="00D33FD7">
        <w:rPr>
          <w:rFonts w:ascii="Verdana" w:hAnsi="Verdana"/>
          <w:sz w:val="20"/>
          <w:szCs w:val="20"/>
        </w:rPr>
        <w:t xml:space="preserve"> (</w:t>
      </w:r>
      <w:r w:rsidRPr="00D33FD7">
        <w:rPr>
          <w:rFonts w:ascii="Verdana" w:hAnsi="Verdana"/>
          <w:sz w:val="20"/>
          <w:szCs w:val="20"/>
        </w:rPr>
        <w:t>b</w:t>
      </w:r>
      <w:r w:rsidR="001A5432" w:rsidRPr="00D33FD7">
        <w:rPr>
          <w:rFonts w:ascii="Verdana" w:eastAsia="Verdana" w:hAnsi="Verdana" w:cs="Verdana"/>
          <w:sz w:val="20"/>
          <w:szCs w:val="20"/>
        </w:rPr>
        <w:t xml:space="preserve">ijlage </w:t>
      </w:r>
      <w:r w:rsidR="00E62C2E" w:rsidRPr="00D33FD7">
        <w:rPr>
          <w:rFonts w:ascii="Verdana" w:eastAsia="Verdana" w:hAnsi="Verdana" w:cs="Verdana"/>
          <w:sz w:val="20"/>
          <w:szCs w:val="20"/>
        </w:rPr>
        <w:t>4</w:t>
      </w:r>
      <w:r w:rsidR="00D33FD7">
        <w:rPr>
          <w:rFonts w:ascii="Verdana" w:eastAsia="Verdana" w:hAnsi="Verdana" w:cs="Verdana"/>
          <w:sz w:val="20"/>
          <w:szCs w:val="20"/>
        </w:rPr>
        <w:t>)</w:t>
      </w:r>
      <w:r w:rsidR="001A5432" w:rsidRPr="00D33FD7">
        <w:rPr>
          <w:rFonts w:ascii="Verdana" w:eastAsia="Verdana" w:hAnsi="Verdana" w:cs="Verdana"/>
          <w:sz w:val="20"/>
          <w:szCs w:val="20"/>
        </w:rPr>
        <w:t xml:space="preserve"> </w:t>
      </w:r>
      <w:r w:rsidRPr="00D33FD7">
        <w:rPr>
          <w:rFonts w:ascii="Verdana" w:eastAsia="Verdana" w:hAnsi="Verdana" w:cs="Verdana"/>
          <w:sz w:val="20"/>
          <w:szCs w:val="20"/>
        </w:rPr>
        <w:t xml:space="preserve">als naslagwerk te gebruiken bij de behandeling van een </w:t>
      </w:r>
      <w:proofErr w:type="spellStart"/>
      <w:r w:rsidRPr="00D33FD7">
        <w:rPr>
          <w:rFonts w:ascii="Verdana" w:eastAsia="Verdana" w:hAnsi="Verdana" w:cs="Verdana"/>
          <w:sz w:val="20"/>
          <w:szCs w:val="20"/>
        </w:rPr>
        <w:t>Wob</w:t>
      </w:r>
      <w:proofErr w:type="spellEnd"/>
      <w:r w:rsidRPr="00D33FD7">
        <w:rPr>
          <w:rFonts w:ascii="Verdana" w:eastAsia="Verdana" w:hAnsi="Verdana" w:cs="Verdana"/>
          <w:sz w:val="20"/>
          <w:szCs w:val="20"/>
        </w:rPr>
        <w:t xml:space="preserve">-verzoek. </w:t>
      </w:r>
    </w:p>
    <w:p w14:paraId="0CA84C70" w14:textId="02EBB12A" w:rsidR="008C6F2A" w:rsidRPr="00563F5A" w:rsidRDefault="008C6F2A" w:rsidP="00467914">
      <w:pPr>
        <w:spacing w:after="0" w:line="360" w:lineRule="auto"/>
        <w:rPr>
          <w:rStyle w:val="normaltextrun"/>
          <w:rFonts w:ascii="Verdana" w:hAnsi="Verdana"/>
          <w:b/>
          <w:color w:val="000000"/>
          <w:sz w:val="20"/>
          <w:szCs w:val="20"/>
          <w:shd w:val="clear" w:color="auto" w:fill="FFFFFF"/>
        </w:rPr>
      </w:pPr>
      <w:r w:rsidRPr="00563F5A">
        <w:rPr>
          <w:rStyle w:val="normaltextrun"/>
          <w:rFonts w:ascii="Verdana" w:hAnsi="Verdana"/>
          <w:b/>
          <w:color w:val="000000"/>
          <w:sz w:val="20"/>
          <w:szCs w:val="20"/>
          <w:shd w:val="clear" w:color="auto" w:fill="FFFFFF"/>
        </w:rPr>
        <w:t>Aanbeveling t.a.v</w:t>
      </w:r>
      <w:r w:rsidR="00F41867">
        <w:rPr>
          <w:rStyle w:val="normaltextrun"/>
          <w:rFonts w:ascii="Verdana" w:hAnsi="Verdana"/>
          <w:b/>
          <w:color w:val="000000"/>
          <w:sz w:val="20"/>
          <w:szCs w:val="20"/>
          <w:shd w:val="clear" w:color="auto" w:fill="FFFFFF"/>
        </w:rPr>
        <w:t>.</w:t>
      </w:r>
      <w:r w:rsidRPr="00563F5A">
        <w:rPr>
          <w:rStyle w:val="normaltextrun"/>
          <w:rFonts w:ascii="Verdana" w:hAnsi="Verdana"/>
          <w:b/>
          <w:color w:val="000000"/>
          <w:sz w:val="20"/>
          <w:szCs w:val="20"/>
          <w:shd w:val="clear" w:color="auto" w:fill="FFFFFF"/>
        </w:rPr>
        <w:t xml:space="preserve"> </w:t>
      </w:r>
      <w:r w:rsidR="00563F5A">
        <w:rPr>
          <w:rStyle w:val="normaltextrun"/>
          <w:rFonts w:ascii="Verdana" w:hAnsi="Verdana"/>
          <w:b/>
          <w:color w:val="000000"/>
          <w:sz w:val="20"/>
          <w:szCs w:val="20"/>
          <w:shd w:val="clear" w:color="auto" w:fill="FFFFFF"/>
        </w:rPr>
        <w:t>het wetsvoorstel Wet open overheid</w:t>
      </w:r>
    </w:p>
    <w:p w14:paraId="45D524EB" w14:textId="0D495EC5" w:rsidR="00392074" w:rsidRDefault="00390CEF" w:rsidP="00230B20">
      <w:pPr>
        <w:pStyle w:val="Lijstalinea"/>
        <w:numPr>
          <w:ilvl w:val="0"/>
          <w:numId w:val="46"/>
        </w:numPr>
        <w:spacing w:line="360" w:lineRule="auto"/>
        <w:ind w:left="360"/>
        <w:rPr>
          <w:rStyle w:val="normaltextrun"/>
          <w:rFonts w:ascii="Verdana" w:hAnsi="Verdana"/>
          <w:sz w:val="20"/>
          <w:szCs w:val="20"/>
          <w:shd w:val="clear" w:color="auto" w:fill="FFFFFF"/>
        </w:rPr>
      </w:pPr>
      <w:r w:rsidRPr="00920370">
        <w:rPr>
          <w:rStyle w:val="normaltextrun"/>
          <w:rFonts w:ascii="Verdana" w:hAnsi="Verdana"/>
          <w:sz w:val="20"/>
          <w:szCs w:val="20"/>
          <w:shd w:val="clear" w:color="auto" w:fill="FFFFFF"/>
        </w:rPr>
        <w:t>D</w:t>
      </w:r>
      <w:r w:rsidR="008C6F2A" w:rsidRPr="00920370">
        <w:rPr>
          <w:rStyle w:val="normaltextrun"/>
          <w:rFonts w:ascii="Verdana" w:hAnsi="Verdana"/>
          <w:sz w:val="20"/>
          <w:szCs w:val="20"/>
          <w:shd w:val="clear" w:color="auto" w:fill="FFFFFF"/>
        </w:rPr>
        <w:t xml:space="preserve">e gemeente </w:t>
      </w:r>
      <w:r w:rsidRPr="00920370">
        <w:rPr>
          <w:rStyle w:val="normaltextrun"/>
          <w:rFonts w:ascii="Verdana" w:hAnsi="Verdana"/>
          <w:sz w:val="20"/>
          <w:szCs w:val="20"/>
          <w:shd w:val="clear" w:color="auto" w:fill="FFFFFF"/>
        </w:rPr>
        <w:t>zal</w:t>
      </w:r>
      <w:r w:rsidR="008C6F2A" w:rsidRPr="00920370">
        <w:rPr>
          <w:rStyle w:val="normaltextrun"/>
          <w:rFonts w:ascii="Verdana" w:hAnsi="Verdana"/>
          <w:sz w:val="20"/>
          <w:szCs w:val="20"/>
          <w:shd w:val="clear" w:color="auto" w:fill="FFFFFF"/>
        </w:rPr>
        <w:t xml:space="preserve"> </w:t>
      </w:r>
      <w:r w:rsidRPr="00920370">
        <w:rPr>
          <w:rStyle w:val="normaltextrun"/>
          <w:rFonts w:ascii="Verdana" w:hAnsi="Verdana"/>
          <w:sz w:val="20"/>
          <w:szCs w:val="20"/>
          <w:shd w:val="clear" w:color="auto" w:fill="FFFFFF"/>
        </w:rPr>
        <w:t xml:space="preserve">rekening moeten houden met de gevolgen van de </w:t>
      </w:r>
      <w:proofErr w:type="spellStart"/>
      <w:r w:rsidRPr="00920370">
        <w:rPr>
          <w:rStyle w:val="normaltextrun"/>
          <w:rFonts w:ascii="Verdana" w:hAnsi="Verdana"/>
          <w:sz w:val="20"/>
          <w:szCs w:val="20"/>
          <w:shd w:val="clear" w:color="auto" w:fill="FFFFFF"/>
        </w:rPr>
        <w:t>Woo</w:t>
      </w:r>
      <w:proofErr w:type="spellEnd"/>
      <w:r w:rsidRPr="00920370">
        <w:rPr>
          <w:rStyle w:val="normaltextrun"/>
          <w:rFonts w:ascii="Verdana" w:hAnsi="Verdana"/>
          <w:sz w:val="20"/>
          <w:szCs w:val="20"/>
          <w:shd w:val="clear" w:color="auto" w:fill="FFFFFF"/>
        </w:rPr>
        <w:t xml:space="preserve">. De VNG kan hierbij </w:t>
      </w:r>
      <w:r w:rsidR="00652506">
        <w:rPr>
          <w:rStyle w:val="normaltextrun"/>
          <w:rFonts w:ascii="Verdana" w:hAnsi="Verdana"/>
          <w:sz w:val="20"/>
          <w:szCs w:val="20"/>
          <w:shd w:val="clear" w:color="auto" w:fill="FFFFFF"/>
        </w:rPr>
        <w:t xml:space="preserve">in de toekomst </w:t>
      </w:r>
      <w:r w:rsidRPr="00920370">
        <w:rPr>
          <w:rStyle w:val="normaltextrun"/>
          <w:rFonts w:ascii="Verdana" w:hAnsi="Verdana"/>
          <w:sz w:val="20"/>
          <w:szCs w:val="20"/>
          <w:shd w:val="clear" w:color="auto" w:fill="FFFFFF"/>
        </w:rPr>
        <w:t xml:space="preserve">een nuttige bron zijn. </w:t>
      </w:r>
    </w:p>
    <w:p w14:paraId="2F891DDC" w14:textId="6D30951D" w:rsidR="008C6F2A" w:rsidRPr="00915F44" w:rsidRDefault="00915F44" w:rsidP="00230B20">
      <w:pPr>
        <w:pStyle w:val="Lijstalinea"/>
        <w:numPr>
          <w:ilvl w:val="0"/>
          <w:numId w:val="46"/>
        </w:numPr>
        <w:spacing w:line="360" w:lineRule="auto"/>
        <w:ind w:left="360"/>
        <w:rPr>
          <w:rStyle w:val="normaltextrun"/>
          <w:rFonts w:ascii="Verdana" w:hAnsi="Verdana"/>
          <w:sz w:val="20"/>
          <w:szCs w:val="20"/>
          <w:shd w:val="clear" w:color="auto" w:fill="FFFFFF"/>
        </w:rPr>
      </w:pPr>
      <w:r w:rsidRPr="00915F44">
        <w:rPr>
          <w:rStyle w:val="normaltextrun"/>
          <w:rFonts w:ascii="Verdana" w:hAnsi="Verdana"/>
          <w:sz w:val="20"/>
          <w:szCs w:val="20"/>
          <w:shd w:val="clear" w:color="auto" w:fill="FFFFFF"/>
        </w:rPr>
        <w:t>V</w:t>
      </w:r>
      <w:r w:rsidR="00A156C6" w:rsidRPr="00915F44">
        <w:rPr>
          <w:rStyle w:val="normaltextrun"/>
          <w:rFonts w:ascii="Verdana" w:hAnsi="Verdana"/>
          <w:sz w:val="20"/>
          <w:szCs w:val="20"/>
          <w:shd w:val="clear" w:color="auto" w:fill="FFFFFF"/>
        </w:rPr>
        <w:t>oor nadere info</w:t>
      </w:r>
      <w:r w:rsidRPr="00915F44">
        <w:rPr>
          <w:rStyle w:val="normaltextrun"/>
          <w:rFonts w:ascii="Verdana" w:hAnsi="Verdana"/>
          <w:sz w:val="20"/>
          <w:szCs w:val="20"/>
          <w:shd w:val="clear" w:color="auto" w:fill="FFFFFF"/>
        </w:rPr>
        <w:t>rmatie over de wijzigingen die zich voordoen omtrent de uitzonderingsgronden en beperkingen is het</w:t>
      </w:r>
      <w:r w:rsidR="00A156C6" w:rsidRPr="00915F44">
        <w:rPr>
          <w:rStyle w:val="normaltextrun"/>
          <w:rFonts w:ascii="Verdana" w:hAnsi="Verdana"/>
          <w:sz w:val="20"/>
          <w:szCs w:val="20"/>
          <w:shd w:val="clear" w:color="auto" w:fill="FFFFFF"/>
        </w:rPr>
        <w:t xml:space="preserve"> raadzaam om </w:t>
      </w:r>
      <w:r w:rsidR="00657C35" w:rsidRPr="00915F44">
        <w:rPr>
          <w:rStyle w:val="normaltextrun"/>
          <w:rFonts w:ascii="Verdana" w:hAnsi="Verdana"/>
          <w:sz w:val="20"/>
          <w:szCs w:val="20"/>
          <w:shd w:val="clear" w:color="auto" w:fill="FFFFFF"/>
        </w:rPr>
        <w:t>bijlage 5</w:t>
      </w:r>
      <w:r w:rsidR="00B80215" w:rsidRPr="00915F44">
        <w:rPr>
          <w:rStyle w:val="normaltextrun"/>
          <w:rFonts w:ascii="Verdana" w:hAnsi="Verdana"/>
          <w:sz w:val="20"/>
          <w:szCs w:val="20"/>
          <w:shd w:val="clear" w:color="auto" w:fill="FFFFFF"/>
        </w:rPr>
        <w:t xml:space="preserve"> </w:t>
      </w:r>
      <w:r w:rsidRPr="00915F44">
        <w:rPr>
          <w:rStyle w:val="normaltextrun"/>
          <w:rFonts w:ascii="Verdana" w:hAnsi="Verdana"/>
          <w:sz w:val="20"/>
          <w:szCs w:val="20"/>
          <w:shd w:val="clear" w:color="auto" w:fill="FFFFFF"/>
        </w:rPr>
        <w:t xml:space="preserve">te raadplegen. </w:t>
      </w:r>
    </w:p>
    <w:p w14:paraId="645B8803" w14:textId="25B28C0B" w:rsidR="004557EE" w:rsidRPr="008C6F2A" w:rsidRDefault="00F4338E" w:rsidP="00B529D8">
      <w:pPr>
        <w:spacing w:after="0" w:line="360" w:lineRule="auto"/>
        <w:rPr>
          <w:rFonts w:ascii="Verdana" w:eastAsia="Calibri" w:hAnsi="Verdana" w:cs="Calibri"/>
          <w:b/>
          <w:sz w:val="20"/>
          <w:szCs w:val="20"/>
        </w:rPr>
      </w:pPr>
      <w:r>
        <w:rPr>
          <w:rFonts w:ascii="Verdana" w:eastAsia="Calibri" w:hAnsi="Verdana" w:cs="Calibri"/>
          <w:b/>
          <w:sz w:val="20"/>
          <w:szCs w:val="20"/>
        </w:rPr>
        <w:t>Algemene aanbeveling</w:t>
      </w:r>
    </w:p>
    <w:p w14:paraId="205D337E" w14:textId="294EADAC" w:rsidR="00EF0C60" w:rsidRPr="00EF0C60" w:rsidRDefault="00EF0C60" w:rsidP="001B3F32">
      <w:pPr>
        <w:pStyle w:val="Lijstalinea"/>
        <w:numPr>
          <w:ilvl w:val="0"/>
          <w:numId w:val="9"/>
        </w:numPr>
        <w:spacing w:after="0" w:line="360" w:lineRule="auto"/>
        <w:ind w:left="360"/>
        <w:rPr>
          <w:rFonts w:ascii="Verdana" w:hAnsi="Verdana"/>
          <w:color w:val="FF0000"/>
          <w:sz w:val="20"/>
          <w:szCs w:val="20"/>
        </w:rPr>
      </w:pPr>
      <w:r w:rsidRPr="00EF0C60">
        <w:rPr>
          <w:rFonts w:ascii="Verdana" w:hAnsi="Verdana"/>
          <w:i/>
          <w:sz w:val="20"/>
          <w:szCs w:val="20"/>
        </w:rPr>
        <w:t xml:space="preserve">Het </w:t>
      </w:r>
      <w:r>
        <w:rPr>
          <w:rFonts w:ascii="Verdana" w:hAnsi="Verdana"/>
          <w:i/>
          <w:sz w:val="20"/>
          <w:szCs w:val="20"/>
        </w:rPr>
        <w:t xml:space="preserve">is raadzaam dat de gemeente </w:t>
      </w:r>
      <w:r w:rsidR="004557EE" w:rsidRPr="00EF0C60">
        <w:rPr>
          <w:rFonts w:ascii="Verdana" w:hAnsi="Verdana"/>
          <w:i/>
          <w:sz w:val="20"/>
          <w:szCs w:val="20"/>
        </w:rPr>
        <w:t xml:space="preserve">zoveel mogelijk informatie uit eigen beweging openbaar </w:t>
      </w:r>
      <w:r>
        <w:rPr>
          <w:rFonts w:ascii="Verdana" w:hAnsi="Verdana"/>
          <w:i/>
          <w:sz w:val="20"/>
          <w:szCs w:val="20"/>
        </w:rPr>
        <w:t>maakt</w:t>
      </w:r>
      <w:r w:rsidRPr="00EF0C60">
        <w:rPr>
          <w:rFonts w:ascii="Verdana" w:hAnsi="Verdana"/>
          <w:i/>
          <w:sz w:val="20"/>
          <w:szCs w:val="20"/>
        </w:rPr>
        <w:t xml:space="preserve"> </w:t>
      </w:r>
      <w:r w:rsidR="004557EE" w:rsidRPr="00EF0C60">
        <w:rPr>
          <w:rFonts w:ascii="Verdana" w:hAnsi="Verdana"/>
          <w:i/>
          <w:sz w:val="20"/>
          <w:szCs w:val="20"/>
        </w:rPr>
        <w:t xml:space="preserve">en </w:t>
      </w:r>
      <w:r w:rsidRPr="00EF0C60">
        <w:rPr>
          <w:rFonts w:ascii="Verdana" w:hAnsi="Verdana"/>
          <w:i/>
          <w:sz w:val="20"/>
          <w:szCs w:val="20"/>
        </w:rPr>
        <w:t xml:space="preserve">ervoor </w:t>
      </w:r>
      <w:r>
        <w:rPr>
          <w:rFonts w:ascii="Verdana" w:hAnsi="Verdana"/>
          <w:i/>
          <w:sz w:val="20"/>
          <w:szCs w:val="20"/>
        </w:rPr>
        <w:t xml:space="preserve">zorgt </w:t>
      </w:r>
      <w:r w:rsidRPr="00EF0C60">
        <w:rPr>
          <w:rFonts w:ascii="Verdana" w:hAnsi="Verdana"/>
          <w:i/>
          <w:sz w:val="20"/>
          <w:szCs w:val="20"/>
        </w:rPr>
        <w:t xml:space="preserve">dat </w:t>
      </w:r>
      <w:r w:rsidR="004557EE" w:rsidRPr="00EF0C60">
        <w:rPr>
          <w:rFonts w:ascii="Verdana" w:hAnsi="Verdana"/>
          <w:i/>
          <w:sz w:val="20"/>
          <w:szCs w:val="20"/>
        </w:rPr>
        <w:t>deze informatie</w:t>
      </w:r>
      <w:r>
        <w:rPr>
          <w:rFonts w:ascii="Verdana" w:hAnsi="Verdana"/>
          <w:i/>
          <w:sz w:val="20"/>
          <w:szCs w:val="20"/>
        </w:rPr>
        <w:t xml:space="preserve"> voor de burger</w:t>
      </w:r>
      <w:r w:rsidRPr="00EF0C60">
        <w:rPr>
          <w:rFonts w:ascii="Verdana" w:hAnsi="Verdana"/>
          <w:i/>
          <w:sz w:val="20"/>
          <w:szCs w:val="20"/>
        </w:rPr>
        <w:t xml:space="preserve"> toegankelijk is.</w:t>
      </w:r>
      <w:r w:rsidR="004557EE" w:rsidRPr="00EF0C60">
        <w:rPr>
          <w:rFonts w:ascii="Verdana" w:hAnsi="Verdana"/>
          <w:i/>
          <w:sz w:val="20"/>
          <w:szCs w:val="20"/>
        </w:rPr>
        <w:t xml:space="preserve"> </w:t>
      </w:r>
    </w:p>
    <w:p w14:paraId="41BAC74D" w14:textId="475E04FE" w:rsidR="004557EE" w:rsidRPr="00EF0C60" w:rsidRDefault="00EF0C60" w:rsidP="00EF0C60">
      <w:pPr>
        <w:pStyle w:val="Lijstalinea"/>
        <w:spacing w:after="0" w:line="360" w:lineRule="auto"/>
        <w:ind w:left="360"/>
        <w:rPr>
          <w:rFonts w:ascii="Verdana" w:hAnsi="Verdana"/>
          <w:sz w:val="20"/>
          <w:szCs w:val="20"/>
        </w:rPr>
      </w:pPr>
      <w:r w:rsidRPr="00EF0C60">
        <w:rPr>
          <w:rFonts w:ascii="Verdana" w:hAnsi="Verdana"/>
          <w:sz w:val="20"/>
          <w:szCs w:val="20"/>
        </w:rPr>
        <w:t xml:space="preserve">Bijvoorbeeld door middel van een platform op de website voor openbaar gemaakte informatie. </w:t>
      </w:r>
      <w:r w:rsidR="004557EE" w:rsidRPr="00EF0C60">
        <w:rPr>
          <w:rFonts w:ascii="Verdana" w:hAnsi="Verdana"/>
          <w:sz w:val="20"/>
          <w:szCs w:val="20"/>
        </w:rPr>
        <w:t xml:space="preserve">Dit levert een bijdrage aan de transparantie. Daarnaast vermindert het de werkdruk van ambtenaren die werken met de </w:t>
      </w:r>
      <w:proofErr w:type="spellStart"/>
      <w:r w:rsidR="004557EE" w:rsidRPr="00EF0C60">
        <w:rPr>
          <w:rFonts w:ascii="Verdana" w:hAnsi="Verdana"/>
          <w:sz w:val="20"/>
          <w:szCs w:val="20"/>
        </w:rPr>
        <w:t>Wob</w:t>
      </w:r>
      <w:proofErr w:type="spellEnd"/>
      <w:r w:rsidR="004557EE" w:rsidRPr="00EF0C60">
        <w:rPr>
          <w:rFonts w:ascii="Verdana" w:hAnsi="Verdana"/>
          <w:sz w:val="20"/>
          <w:szCs w:val="20"/>
        </w:rPr>
        <w:t xml:space="preserve">, omdat een groot deel van de documenten dan toch al openbaar is. </w:t>
      </w:r>
    </w:p>
    <w:p w14:paraId="4A695E93" w14:textId="77777777" w:rsidR="00EF0C60" w:rsidRPr="00EF0C60" w:rsidRDefault="00EF0C60" w:rsidP="00EF0C60">
      <w:pPr>
        <w:pStyle w:val="Lijstalinea"/>
        <w:spacing w:after="0" w:line="360" w:lineRule="auto"/>
        <w:ind w:left="360"/>
        <w:rPr>
          <w:rFonts w:ascii="Verdana" w:hAnsi="Verdana"/>
          <w:sz w:val="20"/>
          <w:szCs w:val="20"/>
        </w:rPr>
      </w:pPr>
    </w:p>
    <w:p w14:paraId="3A3E52C3" w14:textId="77777777" w:rsidR="00EF0C60" w:rsidRDefault="00EF0C60" w:rsidP="00EF0C60">
      <w:pPr>
        <w:pStyle w:val="Lijstalinea"/>
        <w:spacing w:after="0" w:line="360" w:lineRule="auto"/>
        <w:ind w:left="360"/>
        <w:rPr>
          <w:rFonts w:ascii="Verdana" w:hAnsi="Verdana"/>
          <w:sz w:val="20"/>
          <w:szCs w:val="20"/>
        </w:rPr>
      </w:pPr>
    </w:p>
    <w:p w14:paraId="28B92497" w14:textId="77777777" w:rsidR="00EF0C60" w:rsidRDefault="00EF0C60" w:rsidP="00EF0C60">
      <w:pPr>
        <w:pStyle w:val="Lijstalinea"/>
        <w:spacing w:after="0" w:line="360" w:lineRule="auto"/>
        <w:ind w:left="360"/>
        <w:rPr>
          <w:rFonts w:ascii="Verdana" w:hAnsi="Verdana"/>
          <w:sz w:val="20"/>
          <w:szCs w:val="20"/>
        </w:rPr>
      </w:pPr>
    </w:p>
    <w:p w14:paraId="233126BA" w14:textId="77777777" w:rsidR="00EF0C60" w:rsidRDefault="00EF0C60" w:rsidP="00EF0C60">
      <w:pPr>
        <w:pStyle w:val="Lijstalinea"/>
        <w:spacing w:after="0" w:line="360" w:lineRule="auto"/>
        <w:ind w:left="360"/>
        <w:rPr>
          <w:rFonts w:ascii="Verdana" w:hAnsi="Verdana"/>
          <w:sz w:val="20"/>
          <w:szCs w:val="20"/>
        </w:rPr>
      </w:pPr>
    </w:p>
    <w:p w14:paraId="0953C372" w14:textId="77777777" w:rsidR="00EF0C60" w:rsidRDefault="00EF0C60" w:rsidP="00EF0C60">
      <w:pPr>
        <w:pStyle w:val="Lijstalinea"/>
        <w:spacing w:after="0" w:line="360" w:lineRule="auto"/>
        <w:ind w:left="360"/>
        <w:rPr>
          <w:rFonts w:ascii="Verdana" w:hAnsi="Verdana"/>
          <w:sz w:val="20"/>
          <w:szCs w:val="20"/>
        </w:rPr>
      </w:pPr>
    </w:p>
    <w:p w14:paraId="463FBD2A" w14:textId="77777777" w:rsidR="00EF0C60" w:rsidRPr="00EF0C60" w:rsidRDefault="00EF0C60" w:rsidP="00EF0C60">
      <w:pPr>
        <w:pStyle w:val="Lijstalinea"/>
        <w:spacing w:after="0" w:line="360" w:lineRule="auto"/>
        <w:ind w:left="360"/>
        <w:rPr>
          <w:rFonts w:ascii="Verdana" w:hAnsi="Verdana"/>
          <w:color w:val="FF0000"/>
          <w:sz w:val="20"/>
          <w:szCs w:val="20"/>
        </w:rPr>
      </w:pPr>
    </w:p>
    <w:p w14:paraId="5F262ECA" w14:textId="0B40110A" w:rsidR="0072596C" w:rsidRDefault="0072596C" w:rsidP="0072596C">
      <w:pPr>
        <w:pStyle w:val="Kop1"/>
        <w:rPr>
          <w:rFonts w:ascii="Verdana" w:hAnsi="Verdana"/>
          <w:b/>
          <w:color w:val="auto"/>
          <w:sz w:val="24"/>
          <w:szCs w:val="24"/>
        </w:rPr>
      </w:pPr>
      <w:bookmarkStart w:id="40" w:name="_Toc11499114"/>
      <w:r w:rsidRPr="0072596C">
        <w:rPr>
          <w:rFonts w:ascii="Verdana" w:hAnsi="Verdana"/>
          <w:b/>
          <w:color w:val="auto"/>
          <w:sz w:val="24"/>
          <w:szCs w:val="24"/>
        </w:rPr>
        <w:lastRenderedPageBreak/>
        <w:t>Bronnenlijst</w:t>
      </w:r>
      <w:bookmarkEnd w:id="40"/>
    </w:p>
    <w:p w14:paraId="519276BB" w14:textId="6D8FFBE9" w:rsidR="002348E9" w:rsidRDefault="002348E9" w:rsidP="002348E9">
      <w:pPr>
        <w:pStyle w:val="Voetnoottekst"/>
      </w:pPr>
    </w:p>
    <w:p w14:paraId="4F409CE2" w14:textId="49E42396" w:rsidR="00367B08" w:rsidRDefault="0061007F" w:rsidP="0061007F">
      <w:pPr>
        <w:pStyle w:val="Voetnoottekst"/>
      </w:pPr>
      <w:r>
        <w:t xml:space="preserve">  </w:t>
      </w:r>
    </w:p>
    <w:p w14:paraId="433955BA" w14:textId="25A6CE22" w:rsidR="00F3763B" w:rsidRPr="009E4569" w:rsidRDefault="00B83785" w:rsidP="00A951E2">
      <w:pPr>
        <w:rPr>
          <w:rFonts w:ascii="Verdana" w:hAnsi="Verdana"/>
          <w:b/>
          <w:sz w:val="20"/>
          <w:szCs w:val="20"/>
        </w:rPr>
      </w:pPr>
      <w:r w:rsidRPr="009E4569">
        <w:rPr>
          <w:rFonts w:ascii="Verdana" w:hAnsi="Verdana"/>
          <w:b/>
          <w:sz w:val="20"/>
          <w:szCs w:val="20"/>
        </w:rPr>
        <w:t>LITERATUUR</w:t>
      </w:r>
    </w:p>
    <w:p w14:paraId="2F43740A" w14:textId="77777777" w:rsidR="00B07F6C" w:rsidRPr="00622C29" w:rsidRDefault="00B07F6C" w:rsidP="00230B20">
      <w:pPr>
        <w:pStyle w:val="paragraph"/>
        <w:numPr>
          <w:ilvl w:val="0"/>
          <w:numId w:val="14"/>
        </w:numPr>
        <w:spacing w:before="0" w:beforeAutospacing="0" w:after="0" w:afterAutospacing="0"/>
        <w:textAlignment w:val="baseline"/>
        <w:rPr>
          <w:rFonts w:ascii="Verdana" w:hAnsi="Verdana" w:cs="Segoe UI"/>
          <w:sz w:val="20"/>
          <w:szCs w:val="20"/>
        </w:rPr>
      </w:pPr>
      <w:r w:rsidRPr="00622C29">
        <w:rPr>
          <w:rFonts w:ascii="Verdana" w:hAnsi="Verdana" w:cs="Calibri"/>
          <w:b/>
          <w:bCs/>
          <w:sz w:val="20"/>
          <w:szCs w:val="20"/>
        </w:rPr>
        <w:t>Albers 2017</w:t>
      </w:r>
      <w:r w:rsidRPr="00622C29">
        <w:rPr>
          <w:rFonts w:ascii="Verdana" w:hAnsi="Verdana" w:cs="Calibri"/>
          <w:sz w:val="20"/>
          <w:szCs w:val="20"/>
        </w:rPr>
        <w:t> </w:t>
      </w:r>
    </w:p>
    <w:p w14:paraId="49C76C50" w14:textId="7C5B5C23" w:rsidR="00B07F6C" w:rsidRPr="00B07F6C" w:rsidRDefault="00B07F6C" w:rsidP="00B07F6C">
      <w:pPr>
        <w:pStyle w:val="Lijstalinea"/>
        <w:spacing w:after="0" w:line="240" w:lineRule="auto"/>
        <w:textAlignment w:val="baseline"/>
        <w:rPr>
          <w:rFonts w:ascii="Segoe UI" w:eastAsia="Times New Roman" w:hAnsi="Segoe UI" w:cs="Segoe UI"/>
          <w:sz w:val="18"/>
          <w:szCs w:val="18"/>
          <w:lang w:eastAsia="nl-NL"/>
        </w:rPr>
      </w:pPr>
      <w:r w:rsidRPr="00B07F6C">
        <w:rPr>
          <w:rFonts w:ascii="Verdana" w:eastAsia="Times New Roman" w:hAnsi="Verdana" w:cs="Segoe UI"/>
          <w:sz w:val="20"/>
          <w:szCs w:val="20"/>
          <w:lang w:eastAsia="nl-NL"/>
        </w:rPr>
        <w:t>C.L.G.F.H. Albers, </w:t>
      </w:r>
      <w:r w:rsidRPr="00B07F6C">
        <w:rPr>
          <w:rFonts w:ascii="Verdana" w:eastAsia="Times New Roman" w:hAnsi="Verdana" w:cs="Segoe UI"/>
          <w:i/>
          <w:iCs/>
          <w:sz w:val="20"/>
          <w:szCs w:val="20"/>
          <w:lang w:eastAsia="nl-NL"/>
        </w:rPr>
        <w:t>bestuursrecht begrepen</w:t>
      </w:r>
      <w:r w:rsidRPr="00B07F6C">
        <w:rPr>
          <w:rFonts w:ascii="Verdana" w:eastAsia="Times New Roman" w:hAnsi="Verdana" w:cs="Segoe UI"/>
          <w:sz w:val="20"/>
          <w:szCs w:val="20"/>
          <w:lang w:eastAsia="nl-NL"/>
        </w:rPr>
        <w:t>, </w:t>
      </w:r>
      <w:r>
        <w:rPr>
          <w:rFonts w:ascii="Verdana" w:eastAsia="Times New Roman" w:hAnsi="Verdana" w:cs="Segoe UI"/>
          <w:sz w:val="20"/>
          <w:szCs w:val="20"/>
          <w:lang w:eastAsia="nl-NL"/>
        </w:rPr>
        <w:t xml:space="preserve">Den </w:t>
      </w:r>
      <w:proofErr w:type="spellStart"/>
      <w:r>
        <w:rPr>
          <w:rFonts w:ascii="Verdana" w:eastAsia="Times New Roman" w:hAnsi="Verdana" w:cs="Segoe UI"/>
          <w:sz w:val="20"/>
          <w:szCs w:val="20"/>
          <w:lang w:eastAsia="nl-NL"/>
        </w:rPr>
        <w:t>Haag:Boom</w:t>
      </w:r>
      <w:proofErr w:type="spellEnd"/>
      <w:r>
        <w:rPr>
          <w:rFonts w:ascii="Verdana" w:eastAsia="Times New Roman" w:hAnsi="Verdana" w:cs="Segoe UI"/>
          <w:sz w:val="20"/>
          <w:szCs w:val="20"/>
          <w:lang w:eastAsia="nl-NL"/>
        </w:rPr>
        <w:t xml:space="preserve"> Juridische uitgevers</w:t>
      </w:r>
      <w:r w:rsidRPr="00B07F6C">
        <w:rPr>
          <w:rFonts w:ascii="Verdana" w:eastAsia="Times New Roman" w:hAnsi="Verdana" w:cs="Segoe UI"/>
          <w:sz w:val="20"/>
          <w:szCs w:val="20"/>
          <w:lang w:eastAsia="nl-NL"/>
        </w:rPr>
        <w:t xml:space="preserve"> augustus 2017.</w:t>
      </w:r>
    </w:p>
    <w:p w14:paraId="0885410B" w14:textId="68EB24F0" w:rsidR="004F568C" w:rsidRPr="004F568C" w:rsidRDefault="004F568C" w:rsidP="00230B20">
      <w:pPr>
        <w:pStyle w:val="Lijstalinea"/>
        <w:numPr>
          <w:ilvl w:val="0"/>
          <w:numId w:val="14"/>
        </w:numPr>
        <w:rPr>
          <w:rFonts w:ascii="Verdana" w:eastAsia="Times New Roman" w:hAnsi="Verdana" w:cs="Segoe UI"/>
          <w:b/>
          <w:sz w:val="20"/>
          <w:szCs w:val="20"/>
          <w:lang w:eastAsia="nl-NL"/>
        </w:rPr>
      </w:pPr>
      <w:proofErr w:type="spellStart"/>
      <w:r w:rsidRPr="004F568C">
        <w:rPr>
          <w:rFonts w:ascii="Verdana" w:eastAsia="Times New Roman" w:hAnsi="Verdana" w:cs="Segoe UI"/>
          <w:b/>
          <w:sz w:val="20"/>
          <w:szCs w:val="20"/>
          <w:lang w:eastAsia="nl-NL"/>
        </w:rPr>
        <w:t>Bröring</w:t>
      </w:r>
      <w:proofErr w:type="spellEnd"/>
      <w:r w:rsidRPr="004F568C">
        <w:rPr>
          <w:rFonts w:ascii="Verdana" w:eastAsia="Times New Roman" w:hAnsi="Verdana" w:cs="Segoe UI"/>
          <w:b/>
          <w:sz w:val="20"/>
          <w:szCs w:val="20"/>
          <w:lang w:eastAsia="nl-NL"/>
        </w:rPr>
        <w:t xml:space="preserve"> 2019 </w:t>
      </w:r>
    </w:p>
    <w:p w14:paraId="0A2C83AD" w14:textId="08DC84B5" w:rsidR="004F568C" w:rsidRPr="004F568C" w:rsidRDefault="004F568C" w:rsidP="004F568C">
      <w:pPr>
        <w:pStyle w:val="Lijstalinea"/>
        <w:spacing w:after="0" w:line="240" w:lineRule="auto"/>
        <w:textAlignment w:val="baseline"/>
        <w:rPr>
          <w:rFonts w:ascii="Verdana" w:eastAsia="Times New Roman" w:hAnsi="Verdana" w:cs="Segoe UI"/>
          <w:sz w:val="20"/>
          <w:szCs w:val="20"/>
          <w:lang w:eastAsia="nl-NL"/>
        </w:rPr>
      </w:pPr>
      <w:r w:rsidRPr="004F568C">
        <w:rPr>
          <w:rFonts w:ascii="Verdana" w:eastAsia="Times New Roman" w:hAnsi="Verdana" w:cs="Segoe UI"/>
          <w:sz w:val="20"/>
          <w:szCs w:val="20"/>
          <w:lang w:eastAsia="nl-NL"/>
        </w:rPr>
        <w:t xml:space="preserve">H. </w:t>
      </w:r>
      <w:proofErr w:type="spellStart"/>
      <w:r w:rsidRPr="004F568C">
        <w:rPr>
          <w:rFonts w:ascii="Verdana" w:eastAsia="Times New Roman" w:hAnsi="Verdana" w:cs="Segoe UI"/>
          <w:sz w:val="20"/>
          <w:szCs w:val="20"/>
          <w:lang w:eastAsia="nl-NL"/>
        </w:rPr>
        <w:t>Bröring</w:t>
      </w:r>
      <w:proofErr w:type="spellEnd"/>
      <w:r w:rsidRPr="004F568C">
        <w:rPr>
          <w:rFonts w:ascii="Verdana" w:eastAsia="Times New Roman" w:hAnsi="Verdana" w:cs="Segoe UI"/>
          <w:sz w:val="20"/>
          <w:szCs w:val="20"/>
          <w:lang w:eastAsia="nl-NL"/>
        </w:rPr>
        <w:t xml:space="preserve"> &amp; K. De Graaf, </w:t>
      </w:r>
      <w:r w:rsidRPr="004F568C">
        <w:rPr>
          <w:rFonts w:ascii="Verdana" w:eastAsia="Times New Roman" w:hAnsi="Verdana" w:cs="Segoe UI"/>
          <w:i/>
          <w:sz w:val="20"/>
          <w:szCs w:val="20"/>
          <w:lang w:eastAsia="nl-NL"/>
        </w:rPr>
        <w:t>Bestuursrecht 1 ‘systeem, bevoegdheid, bevoegdheidsuitoefening, handhaving’</w:t>
      </w:r>
      <w:r w:rsidRPr="004F568C">
        <w:rPr>
          <w:rFonts w:ascii="Verdana" w:eastAsia="Times New Roman" w:hAnsi="Verdana" w:cs="Segoe UI"/>
          <w:sz w:val="20"/>
          <w:szCs w:val="20"/>
          <w:lang w:eastAsia="nl-NL"/>
        </w:rPr>
        <w:t xml:space="preserve">, </w:t>
      </w:r>
      <w:r>
        <w:rPr>
          <w:rFonts w:ascii="Verdana" w:eastAsia="Times New Roman" w:hAnsi="Verdana" w:cs="Segoe UI"/>
          <w:sz w:val="20"/>
          <w:szCs w:val="20"/>
          <w:lang w:eastAsia="nl-NL"/>
        </w:rPr>
        <w:t xml:space="preserve">Den Haag: </w:t>
      </w:r>
      <w:r w:rsidRPr="004F568C">
        <w:rPr>
          <w:rFonts w:ascii="Verdana" w:eastAsia="Times New Roman" w:hAnsi="Verdana" w:cs="Segoe UI"/>
          <w:sz w:val="20"/>
          <w:szCs w:val="20"/>
          <w:lang w:eastAsia="nl-NL"/>
        </w:rPr>
        <w:t>boom juridische uitgevers januari 2019.</w:t>
      </w:r>
    </w:p>
    <w:p w14:paraId="0A3987E9" w14:textId="2E93C3D6" w:rsidR="003A5BF4" w:rsidRDefault="003A5BF4" w:rsidP="00230B20">
      <w:pPr>
        <w:pStyle w:val="Lijstalinea"/>
        <w:numPr>
          <w:ilvl w:val="0"/>
          <w:numId w:val="12"/>
        </w:numPr>
        <w:spacing w:after="0" w:line="240" w:lineRule="auto"/>
        <w:textAlignment w:val="baseline"/>
        <w:rPr>
          <w:rFonts w:ascii="Verdana" w:eastAsia="Times New Roman" w:hAnsi="Verdana" w:cs="Segoe UI"/>
          <w:b/>
          <w:sz w:val="20"/>
          <w:szCs w:val="20"/>
          <w:lang w:eastAsia="nl-NL"/>
        </w:rPr>
      </w:pPr>
      <w:proofErr w:type="spellStart"/>
      <w:r w:rsidRPr="009E4569">
        <w:rPr>
          <w:rFonts w:ascii="Verdana" w:eastAsia="Times New Roman" w:hAnsi="Verdana" w:cs="Segoe UI"/>
          <w:b/>
          <w:sz w:val="20"/>
          <w:szCs w:val="20"/>
          <w:lang w:eastAsia="nl-NL"/>
        </w:rPr>
        <w:t>Buurma</w:t>
      </w:r>
      <w:proofErr w:type="spellEnd"/>
      <w:r w:rsidRPr="009E4569">
        <w:rPr>
          <w:rFonts w:ascii="Verdana" w:eastAsia="Times New Roman" w:hAnsi="Verdana" w:cs="Segoe UI"/>
          <w:b/>
          <w:sz w:val="20"/>
          <w:szCs w:val="20"/>
          <w:lang w:eastAsia="nl-NL"/>
        </w:rPr>
        <w:t xml:space="preserve"> 2015</w:t>
      </w:r>
    </w:p>
    <w:p w14:paraId="6D344400" w14:textId="5A605347" w:rsidR="000A347F" w:rsidRPr="000A347F" w:rsidRDefault="000A347F" w:rsidP="000A347F">
      <w:pPr>
        <w:spacing w:after="0" w:line="240" w:lineRule="auto"/>
        <w:ind w:left="708"/>
        <w:textAlignment w:val="baseline"/>
        <w:rPr>
          <w:rFonts w:ascii="Verdana" w:eastAsia="Times New Roman" w:hAnsi="Verdana" w:cs="Segoe UI"/>
          <w:b/>
          <w:sz w:val="20"/>
          <w:szCs w:val="20"/>
          <w:lang w:eastAsia="nl-NL"/>
        </w:rPr>
      </w:pPr>
      <w:r>
        <w:rPr>
          <w:lang w:eastAsia="nl-NL"/>
        </w:rPr>
        <w:t xml:space="preserve">A. </w:t>
      </w:r>
      <w:proofErr w:type="spellStart"/>
      <w:r w:rsidRPr="000A347F">
        <w:rPr>
          <w:rFonts w:ascii="Verdana" w:eastAsia="Times New Roman" w:hAnsi="Verdana" w:cs="Segoe UI"/>
          <w:sz w:val="20"/>
          <w:szCs w:val="20"/>
          <w:lang w:eastAsia="nl-NL"/>
        </w:rPr>
        <w:t>Buurma</w:t>
      </w:r>
      <w:proofErr w:type="spellEnd"/>
      <w:r w:rsidRPr="000A347F">
        <w:rPr>
          <w:rFonts w:ascii="Verdana" w:eastAsia="Times New Roman" w:hAnsi="Verdana" w:cs="Segoe UI"/>
          <w:b/>
          <w:sz w:val="20"/>
          <w:szCs w:val="20"/>
          <w:lang w:eastAsia="nl-NL"/>
        </w:rPr>
        <w:t>,</w:t>
      </w:r>
      <w:r>
        <w:rPr>
          <w:rFonts w:ascii="Verdana" w:eastAsia="Times New Roman" w:hAnsi="Verdana" w:cs="Segoe UI"/>
          <w:b/>
          <w:sz w:val="20"/>
          <w:szCs w:val="20"/>
          <w:lang w:eastAsia="nl-NL"/>
        </w:rPr>
        <w:t xml:space="preserve"> </w:t>
      </w:r>
      <w:r>
        <w:rPr>
          <w:rFonts w:ascii="Verdana" w:eastAsia="Times New Roman" w:hAnsi="Verdana" w:cs="Segoe UI"/>
          <w:i/>
          <w:sz w:val="20"/>
          <w:szCs w:val="20"/>
          <w:lang w:eastAsia="nl-NL"/>
        </w:rPr>
        <w:t xml:space="preserve">Wet openbaarheid van bestuur Gemeente Bodegraven-Reeuwijk, </w:t>
      </w:r>
      <w:r>
        <w:rPr>
          <w:rFonts w:ascii="Verdana" w:eastAsia="Times New Roman" w:hAnsi="Verdana" w:cs="Segoe UI"/>
          <w:sz w:val="20"/>
          <w:szCs w:val="20"/>
          <w:lang w:eastAsia="nl-NL"/>
        </w:rPr>
        <w:t xml:space="preserve">Zoetermeer: Vijverberg Juristen 2015. </w:t>
      </w:r>
    </w:p>
    <w:p w14:paraId="498C45A0" w14:textId="77777777" w:rsidR="003915D8" w:rsidRPr="009E4569" w:rsidRDefault="003915D8" w:rsidP="00230B20">
      <w:pPr>
        <w:pStyle w:val="Lijstalinea"/>
        <w:numPr>
          <w:ilvl w:val="0"/>
          <w:numId w:val="12"/>
        </w:numPr>
        <w:spacing w:after="0" w:line="240" w:lineRule="auto"/>
        <w:textAlignment w:val="baseline"/>
        <w:rPr>
          <w:rFonts w:ascii="Verdana" w:eastAsia="Times New Roman" w:hAnsi="Verdana" w:cs="Segoe UI"/>
          <w:sz w:val="20"/>
          <w:szCs w:val="20"/>
          <w:lang w:eastAsia="nl-NL"/>
        </w:rPr>
      </w:pPr>
      <w:r w:rsidRPr="009E4569">
        <w:rPr>
          <w:rFonts w:ascii="Verdana" w:eastAsia="Times New Roman" w:hAnsi="Verdana" w:cs="Segoe UI"/>
          <w:b/>
          <w:bCs/>
          <w:sz w:val="20"/>
          <w:szCs w:val="20"/>
          <w:lang w:eastAsia="nl-NL"/>
        </w:rPr>
        <w:t>Daalder 2015</w:t>
      </w:r>
      <w:r w:rsidRPr="009E4569">
        <w:rPr>
          <w:rFonts w:ascii="Verdana" w:eastAsia="Times New Roman" w:hAnsi="Verdana" w:cs="Segoe UI"/>
          <w:sz w:val="20"/>
          <w:szCs w:val="20"/>
          <w:lang w:eastAsia="nl-NL"/>
        </w:rPr>
        <w:t> </w:t>
      </w:r>
    </w:p>
    <w:p w14:paraId="2557F05B" w14:textId="77777777" w:rsidR="003915D8" w:rsidRDefault="003915D8" w:rsidP="003915D8">
      <w:pPr>
        <w:pStyle w:val="Lijstalinea"/>
        <w:spacing w:after="0" w:line="240" w:lineRule="auto"/>
        <w:textAlignment w:val="baseline"/>
        <w:rPr>
          <w:rFonts w:ascii="Verdana" w:eastAsia="Times New Roman" w:hAnsi="Verdana" w:cs="Segoe UI"/>
          <w:sz w:val="20"/>
          <w:szCs w:val="20"/>
          <w:lang w:eastAsia="nl-NL"/>
        </w:rPr>
      </w:pPr>
      <w:r w:rsidRPr="009E4569">
        <w:rPr>
          <w:rFonts w:ascii="Verdana" w:eastAsia="Times New Roman" w:hAnsi="Verdana" w:cs="Segoe UI"/>
          <w:sz w:val="20"/>
          <w:szCs w:val="20"/>
          <w:lang w:eastAsia="nl-NL"/>
        </w:rPr>
        <w:t>E.J. Daalder, </w:t>
      </w:r>
      <w:r w:rsidRPr="009E4569">
        <w:rPr>
          <w:rFonts w:ascii="Verdana" w:eastAsia="Times New Roman" w:hAnsi="Verdana" w:cs="Segoe UI"/>
          <w:i/>
          <w:iCs/>
          <w:sz w:val="20"/>
          <w:szCs w:val="20"/>
          <w:lang w:eastAsia="nl-NL"/>
        </w:rPr>
        <w:t>handboek openbaarheid van bestuur,</w:t>
      </w:r>
      <w:r w:rsidRPr="009E4569">
        <w:rPr>
          <w:rFonts w:ascii="Verdana" w:eastAsia="Times New Roman" w:hAnsi="Verdana" w:cs="Segoe UI"/>
          <w:sz w:val="20"/>
          <w:szCs w:val="20"/>
          <w:lang w:eastAsia="nl-NL"/>
        </w:rPr>
        <w:t> Den Haag: Boom Juridische Uitgevers 2015.  </w:t>
      </w:r>
    </w:p>
    <w:p w14:paraId="3CC533F7" w14:textId="2A46E883" w:rsidR="003915D8" w:rsidRPr="009E4569" w:rsidRDefault="0004767E" w:rsidP="00230B20">
      <w:pPr>
        <w:pStyle w:val="Lijstalinea"/>
        <w:numPr>
          <w:ilvl w:val="0"/>
          <w:numId w:val="12"/>
        </w:numPr>
        <w:spacing w:after="0"/>
        <w:rPr>
          <w:rFonts w:ascii="Verdana" w:hAnsi="Verdana"/>
          <w:b/>
          <w:sz w:val="20"/>
          <w:szCs w:val="20"/>
        </w:rPr>
      </w:pPr>
      <w:r w:rsidRPr="009E4569">
        <w:rPr>
          <w:rFonts w:ascii="Verdana" w:hAnsi="Verdana"/>
          <w:b/>
          <w:sz w:val="20"/>
          <w:szCs w:val="20"/>
        </w:rPr>
        <w:t>Stolk 2011</w:t>
      </w:r>
    </w:p>
    <w:p w14:paraId="20E91E94" w14:textId="1EA9FA11" w:rsidR="0004767E" w:rsidRPr="009E4569" w:rsidRDefault="0004767E" w:rsidP="00E72C4F">
      <w:pPr>
        <w:ind w:left="708"/>
        <w:rPr>
          <w:rFonts w:ascii="Verdana" w:hAnsi="Verdana"/>
          <w:b/>
          <w:sz w:val="20"/>
          <w:szCs w:val="20"/>
        </w:rPr>
      </w:pPr>
      <w:r w:rsidRPr="009E4569">
        <w:rPr>
          <w:rStyle w:val="normaltextrun"/>
          <w:rFonts w:ascii="Verdana" w:hAnsi="Verdana" w:cs="Calibri"/>
          <w:color w:val="000000"/>
          <w:sz w:val="20"/>
          <w:szCs w:val="20"/>
          <w:shd w:val="clear" w:color="auto" w:fill="FFFFFF"/>
        </w:rPr>
        <w:t>P.J. Stolk, </w:t>
      </w:r>
      <w:proofErr w:type="spellStart"/>
      <w:r w:rsidRPr="009E4569">
        <w:rPr>
          <w:rStyle w:val="spellingerror"/>
          <w:rFonts w:ascii="Verdana" w:hAnsi="Verdana" w:cs="Calibri"/>
          <w:i/>
          <w:iCs/>
          <w:color w:val="000000"/>
          <w:sz w:val="20"/>
          <w:szCs w:val="20"/>
          <w:shd w:val="clear" w:color="auto" w:fill="FFFFFF"/>
        </w:rPr>
        <w:t>Lexplicatie</w:t>
      </w:r>
      <w:proofErr w:type="spellEnd"/>
      <w:r w:rsidRPr="009E4569">
        <w:rPr>
          <w:rStyle w:val="normaltextrun"/>
          <w:rFonts w:ascii="Verdana" w:hAnsi="Verdana" w:cs="Calibri"/>
          <w:i/>
          <w:iCs/>
          <w:color w:val="000000"/>
          <w:sz w:val="20"/>
          <w:szCs w:val="20"/>
          <w:shd w:val="clear" w:color="auto" w:fill="FFFFFF"/>
        </w:rPr>
        <w:t> Wet openbaarheid van bestuur, </w:t>
      </w:r>
      <w:r w:rsidR="00E72C4F" w:rsidRPr="009E4569">
        <w:rPr>
          <w:rStyle w:val="normaltextrun"/>
          <w:rFonts w:ascii="Verdana" w:hAnsi="Verdana" w:cs="Calibri"/>
          <w:color w:val="000000"/>
          <w:sz w:val="20"/>
          <w:szCs w:val="20"/>
          <w:shd w:val="clear" w:color="auto" w:fill="FFFFFF"/>
        </w:rPr>
        <w:t>Deventer:</w:t>
      </w:r>
      <w:r w:rsidRPr="009E4569">
        <w:rPr>
          <w:rStyle w:val="normaltextrun"/>
          <w:rFonts w:ascii="Verdana" w:hAnsi="Verdana" w:cs="Calibri"/>
          <w:color w:val="000000"/>
          <w:sz w:val="20"/>
          <w:szCs w:val="20"/>
          <w:shd w:val="clear" w:color="auto" w:fill="FFFFFF"/>
        </w:rPr>
        <w:t xml:space="preserve"> </w:t>
      </w:r>
      <w:r w:rsidR="00E72C4F" w:rsidRPr="009E4569">
        <w:rPr>
          <w:rStyle w:val="normaltextrun"/>
          <w:rFonts w:ascii="Verdana" w:hAnsi="Verdana" w:cs="Calibri"/>
          <w:color w:val="000000"/>
          <w:sz w:val="20"/>
          <w:szCs w:val="20"/>
          <w:shd w:val="clear" w:color="auto" w:fill="FFFFFF"/>
        </w:rPr>
        <w:t xml:space="preserve">Wolters </w:t>
      </w:r>
      <w:r w:rsidRPr="009E4569">
        <w:rPr>
          <w:rStyle w:val="normaltextrun"/>
          <w:rFonts w:ascii="Verdana" w:hAnsi="Verdana" w:cs="Calibri"/>
          <w:color w:val="000000"/>
          <w:sz w:val="20"/>
          <w:szCs w:val="20"/>
          <w:shd w:val="clear" w:color="auto" w:fill="FFFFFF"/>
        </w:rPr>
        <w:t>Kluwer</w:t>
      </w:r>
      <w:r w:rsidR="00E72C4F" w:rsidRPr="009E4569">
        <w:rPr>
          <w:rStyle w:val="normaltextrun"/>
          <w:rFonts w:ascii="Verdana" w:hAnsi="Verdana" w:cs="Calibri"/>
          <w:color w:val="000000"/>
          <w:sz w:val="20"/>
          <w:szCs w:val="20"/>
          <w:shd w:val="clear" w:color="auto" w:fill="FFFFFF"/>
        </w:rPr>
        <w:t xml:space="preserve"> Nederland B.V.</w:t>
      </w:r>
      <w:r w:rsidRPr="009E4569">
        <w:rPr>
          <w:rStyle w:val="normaltextrun"/>
          <w:rFonts w:ascii="Verdana" w:hAnsi="Verdana" w:cs="Calibri"/>
          <w:color w:val="000000"/>
          <w:sz w:val="20"/>
          <w:szCs w:val="20"/>
          <w:shd w:val="clear" w:color="auto" w:fill="FFFFFF"/>
        </w:rPr>
        <w:t xml:space="preserve"> 2011</w:t>
      </w:r>
    </w:p>
    <w:p w14:paraId="247F5A38" w14:textId="70BD318A" w:rsidR="00F3763B" w:rsidRPr="009E4569" w:rsidRDefault="00B83785" w:rsidP="00A951E2">
      <w:pPr>
        <w:rPr>
          <w:rFonts w:ascii="Verdana" w:hAnsi="Verdana"/>
          <w:b/>
          <w:sz w:val="20"/>
          <w:szCs w:val="20"/>
        </w:rPr>
      </w:pPr>
      <w:r w:rsidRPr="009E4569">
        <w:rPr>
          <w:rFonts w:ascii="Verdana" w:hAnsi="Verdana"/>
          <w:b/>
          <w:sz w:val="20"/>
          <w:szCs w:val="20"/>
        </w:rPr>
        <w:t>RAPPORTEN</w:t>
      </w:r>
    </w:p>
    <w:p w14:paraId="37F246B7" w14:textId="77777777" w:rsidR="0061007F" w:rsidRPr="0061007F" w:rsidRDefault="0061007F" w:rsidP="00230B20">
      <w:pPr>
        <w:pStyle w:val="Lijstalinea"/>
        <w:numPr>
          <w:ilvl w:val="0"/>
          <w:numId w:val="12"/>
        </w:numPr>
        <w:rPr>
          <w:rFonts w:ascii="Verdana" w:hAnsi="Verdana"/>
          <w:b/>
          <w:sz w:val="20"/>
          <w:szCs w:val="20"/>
        </w:rPr>
      </w:pPr>
      <w:r w:rsidRPr="0061007F">
        <w:rPr>
          <w:rFonts w:ascii="Verdana" w:hAnsi="Verdana"/>
          <w:b/>
          <w:sz w:val="20"/>
          <w:szCs w:val="20"/>
        </w:rPr>
        <w:t xml:space="preserve">Algemene bestuursdienst Ministerie van BZK 2016 </w:t>
      </w:r>
    </w:p>
    <w:p w14:paraId="3D998B46" w14:textId="66046BDE" w:rsidR="0061007F" w:rsidRDefault="0061007F" w:rsidP="0061007F">
      <w:pPr>
        <w:pStyle w:val="Lijstalinea"/>
        <w:spacing w:after="0"/>
        <w:rPr>
          <w:rFonts w:ascii="Verdana" w:hAnsi="Verdana"/>
          <w:sz w:val="20"/>
          <w:szCs w:val="20"/>
        </w:rPr>
      </w:pPr>
      <w:r w:rsidRPr="0061007F">
        <w:rPr>
          <w:rFonts w:ascii="Verdana" w:hAnsi="Verdana"/>
          <w:sz w:val="20"/>
          <w:szCs w:val="20"/>
        </w:rPr>
        <w:t xml:space="preserve">Algemene bestuursdienst Ministerie van Binnenlandse Zaken en Koninkrijksrelaties, </w:t>
      </w:r>
      <w:r w:rsidRPr="0061007F">
        <w:rPr>
          <w:rFonts w:ascii="Verdana" w:hAnsi="Verdana"/>
          <w:i/>
          <w:sz w:val="20"/>
          <w:szCs w:val="20"/>
        </w:rPr>
        <w:t>Quick scan open overheid scan impact Wet overheid (</w:t>
      </w:r>
      <w:proofErr w:type="spellStart"/>
      <w:r w:rsidRPr="0061007F">
        <w:rPr>
          <w:rFonts w:ascii="Verdana" w:hAnsi="Verdana"/>
          <w:i/>
          <w:sz w:val="20"/>
          <w:szCs w:val="20"/>
        </w:rPr>
        <w:t>Woo</w:t>
      </w:r>
      <w:proofErr w:type="spellEnd"/>
      <w:r w:rsidRPr="0061007F">
        <w:rPr>
          <w:rFonts w:ascii="Verdana" w:hAnsi="Verdana"/>
          <w:i/>
          <w:sz w:val="20"/>
          <w:szCs w:val="20"/>
        </w:rPr>
        <w:t>)</w:t>
      </w:r>
      <w:r w:rsidRPr="0061007F">
        <w:rPr>
          <w:rFonts w:ascii="Verdana" w:hAnsi="Verdana"/>
          <w:sz w:val="20"/>
          <w:szCs w:val="20"/>
        </w:rPr>
        <w:t xml:space="preserve">, Den Haag: </w:t>
      </w:r>
      <w:proofErr w:type="spellStart"/>
      <w:r w:rsidRPr="0061007F">
        <w:rPr>
          <w:rFonts w:ascii="Verdana" w:hAnsi="Verdana"/>
          <w:sz w:val="20"/>
          <w:szCs w:val="20"/>
        </w:rPr>
        <w:t>ABDTOPConsult</w:t>
      </w:r>
      <w:proofErr w:type="spellEnd"/>
      <w:r w:rsidRPr="0061007F">
        <w:rPr>
          <w:rFonts w:ascii="Verdana" w:hAnsi="Verdana"/>
          <w:sz w:val="20"/>
          <w:szCs w:val="20"/>
        </w:rPr>
        <w:t xml:space="preserve"> 2016</w:t>
      </w:r>
      <w:r>
        <w:rPr>
          <w:rFonts w:ascii="Verdana" w:hAnsi="Verdana"/>
          <w:sz w:val="20"/>
          <w:szCs w:val="20"/>
        </w:rPr>
        <w:t>.</w:t>
      </w:r>
    </w:p>
    <w:p w14:paraId="76AE8FB7" w14:textId="22167689" w:rsidR="00413759" w:rsidRPr="009E4569" w:rsidRDefault="00413759" w:rsidP="00230B20">
      <w:pPr>
        <w:pStyle w:val="Lijstalinea"/>
        <w:numPr>
          <w:ilvl w:val="0"/>
          <w:numId w:val="11"/>
        </w:numPr>
        <w:spacing w:after="0"/>
        <w:rPr>
          <w:rFonts w:ascii="Verdana" w:hAnsi="Verdana"/>
          <w:b/>
          <w:sz w:val="20"/>
          <w:szCs w:val="20"/>
        </w:rPr>
      </w:pPr>
      <w:r w:rsidRPr="009E4569">
        <w:rPr>
          <w:rFonts w:ascii="Verdana" w:hAnsi="Verdana"/>
          <w:b/>
          <w:sz w:val="20"/>
          <w:szCs w:val="20"/>
        </w:rPr>
        <w:t>Daalder 2005</w:t>
      </w:r>
    </w:p>
    <w:p w14:paraId="2874C0D5" w14:textId="20E2236D" w:rsidR="00413759" w:rsidRPr="009E4569" w:rsidRDefault="00413759" w:rsidP="00413759">
      <w:pPr>
        <w:pStyle w:val="Lijstalinea"/>
        <w:spacing w:after="0"/>
        <w:rPr>
          <w:rFonts w:ascii="Verdana" w:hAnsi="Verdana"/>
          <w:sz w:val="20"/>
          <w:szCs w:val="20"/>
        </w:rPr>
      </w:pPr>
      <w:r w:rsidRPr="009E4569">
        <w:rPr>
          <w:rFonts w:ascii="Verdana" w:hAnsi="Verdana"/>
          <w:sz w:val="20"/>
          <w:szCs w:val="20"/>
        </w:rPr>
        <w:t xml:space="preserve">E.J. Daalder, </w:t>
      </w:r>
      <w:r w:rsidRPr="009E4569">
        <w:rPr>
          <w:rFonts w:ascii="Verdana" w:hAnsi="Verdana"/>
          <w:i/>
          <w:sz w:val="20"/>
          <w:szCs w:val="20"/>
        </w:rPr>
        <w:t>Toegang tot overheidsinformatie. Het grensvlak tussen openbaarheid en vertrouwelijkheid</w:t>
      </w:r>
      <w:r w:rsidRPr="009E4569">
        <w:rPr>
          <w:rFonts w:ascii="Verdana" w:hAnsi="Verdana"/>
          <w:sz w:val="20"/>
          <w:szCs w:val="20"/>
        </w:rPr>
        <w:t>, Den Haag: Boom Juridische uitgevers 2005</w:t>
      </w:r>
      <w:r w:rsidR="00AB4B53" w:rsidRPr="009E4569">
        <w:rPr>
          <w:rFonts w:ascii="Verdana" w:hAnsi="Verdana"/>
          <w:sz w:val="20"/>
          <w:szCs w:val="20"/>
        </w:rPr>
        <w:t>.</w:t>
      </w:r>
    </w:p>
    <w:p w14:paraId="7618B07A" w14:textId="77777777" w:rsidR="003915D8" w:rsidRPr="009E4569" w:rsidRDefault="003915D8" w:rsidP="00230B20">
      <w:pPr>
        <w:pStyle w:val="Lijstalinea"/>
        <w:numPr>
          <w:ilvl w:val="0"/>
          <w:numId w:val="11"/>
        </w:numPr>
        <w:spacing w:after="0"/>
        <w:rPr>
          <w:rFonts w:ascii="Verdana" w:hAnsi="Verdana"/>
          <w:b/>
          <w:sz w:val="20"/>
          <w:szCs w:val="20"/>
        </w:rPr>
      </w:pPr>
      <w:r w:rsidRPr="009E4569">
        <w:rPr>
          <w:rFonts w:ascii="Verdana" w:hAnsi="Verdana"/>
          <w:b/>
          <w:sz w:val="20"/>
          <w:szCs w:val="20"/>
        </w:rPr>
        <w:t>Pietermaat &amp; Bontje 2016</w:t>
      </w:r>
    </w:p>
    <w:p w14:paraId="2C372A96" w14:textId="77777777" w:rsidR="003915D8" w:rsidRPr="009E4569" w:rsidRDefault="003915D8" w:rsidP="001B60D2">
      <w:pPr>
        <w:spacing w:after="0"/>
        <w:ind w:left="708"/>
        <w:rPr>
          <w:rFonts w:ascii="Verdana" w:hAnsi="Verdana"/>
          <w:sz w:val="20"/>
          <w:szCs w:val="20"/>
        </w:rPr>
      </w:pPr>
      <w:r w:rsidRPr="009E4569">
        <w:rPr>
          <w:rFonts w:ascii="Verdana" w:hAnsi="Verdana"/>
          <w:sz w:val="20"/>
          <w:szCs w:val="20"/>
        </w:rPr>
        <w:t xml:space="preserve">E. </w:t>
      </w:r>
      <w:proofErr w:type="spellStart"/>
      <w:r w:rsidRPr="009E4569">
        <w:rPr>
          <w:rFonts w:ascii="Verdana" w:hAnsi="Verdana"/>
          <w:sz w:val="20"/>
          <w:szCs w:val="20"/>
        </w:rPr>
        <w:t>Piermaat</w:t>
      </w:r>
      <w:proofErr w:type="spellEnd"/>
      <w:r w:rsidRPr="009E4569">
        <w:rPr>
          <w:rFonts w:ascii="Verdana" w:hAnsi="Verdana"/>
          <w:sz w:val="20"/>
          <w:szCs w:val="20"/>
        </w:rPr>
        <w:t xml:space="preserve"> &amp; N. Bontje, </w:t>
      </w:r>
      <w:r w:rsidRPr="009E4569">
        <w:rPr>
          <w:rFonts w:ascii="Verdana" w:hAnsi="Verdana"/>
          <w:i/>
          <w:sz w:val="20"/>
          <w:szCs w:val="20"/>
        </w:rPr>
        <w:t>Transparant bestuur ‘Een praktische handreiking voor gemeenten over de wet openbaarheid bestuur</w:t>
      </w:r>
      <w:r w:rsidRPr="009E4569">
        <w:rPr>
          <w:rFonts w:ascii="Verdana" w:hAnsi="Verdana"/>
          <w:sz w:val="20"/>
          <w:szCs w:val="20"/>
        </w:rPr>
        <w:t xml:space="preserve">’, Den Haag: VNG december 2015. </w:t>
      </w:r>
    </w:p>
    <w:p w14:paraId="5F045186" w14:textId="350799D3" w:rsidR="00FB3DE9" w:rsidRPr="009E4569" w:rsidRDefault="00FB3DE9" w:rsidP="00230B20">
      <w:pPr>
        <w:pStyle w:val="Lijstalinea"/>
        <w:numPr>
          <w:ilvl w:val="0"/>
          <w:numId w:val="11"/>
        </w:numPr>
        <w:rPr>
          <w:rFonts w:ascii="Verdana" w:hAnsi="Verdana"/>
          <w:b/>
          <w:sz w:val="20"/>
          <w:szCs w:val="20"/>
        </w:rPr>
      </w:pPr>
      <w:r w:rsidRPr="009E4569">
        <w:rPr>
          <w:rFonts w:ascii="Verdana" w:hAnsi="Verdana"/>
          <w:b/>
          <w:sz w:val="20"/>
          <w:szCs w:val="20"/>
        </w:rPr>
        <w:t>Schermer e.a. 2018</w:t>
      </w:r>
    </w:p>
    <w:p w14:paraId="07E58BEF" w14:textId="403BB2FA" w:rsidR="00FB3DE9" w:rsidRPr="009E4569" w:rsidRDefault="005260C0" w:rsidP="00FB3DE9">
      <w:pPr>
        <w:pStyle w:val="Lijstalinea"/>
        <w:rPr>
          <w:rFonts w:ascii="Verdana" w:hAnsi="Verdana"/>
          <w:sz w:val="20"/>
          <w:szCs w:val="20"/>
        </w:rPr>
      </w:pPr>
      <w:r w:rsidRPr="009E4569">
        <w:rPr>
          <w:rFonts w:ascii="Verdana" w:hAnsi="Verdana"/>
          <w:sz w:val="20"/>
          <w:szCs w:val="20"/>
        </w:rPr>
        <w:t xml:space="preserve">B.W. Schermer, D. Hagenauw, N. </w:t>
      </w:r>
      <w:proofErr w:type="spellStart"/>
      <w:r w:rsidRPr="009E4569">
        <w:rPr>
          <w:rFonts w:ascii="Verdana" w:hAnsi="Verdana"/>
          <w:sz w:val="20"/>
          <w:szCs w:val="20"/>
        </w:rPr>
        <w:t>Falot</w:t>
      </w:r>
      <w:proofErr w:type="spellEnd"/>
      <w:r w:rsidR="00FB3DE9" w:rsidRPr="009E4569">
        <w:rPr>
          <w:rFonts w:ascii="Verdana" w:hAnsi="Verdana"/>
          <w:i/>
          <w:sz w:val="20"/>
          <w:szCs w:val="20"/>
        </w:rPr>
        <w:t>, Handleiding Algemene verordening gegevensbescherming en Uitvoeringswet Algemene verordening gegevensbescherming</w:t>
      </w:r>
      <w:r w:rsidR="00FB3DE9" w:rsidRPr="009E4569">
        <w:rPr>
          <w:rFonts w:ascii="Verdana" w:hAnsi="Verdana"/>
          <w:sz w:val="20"/>
          <w:szCs w:val="20"/>
        </w:rPr>
        <w:t xml:space="preserve">, </w:t>
      </w:r>
      <w:r w:rsidR="00733F62" w:rsidRPr="009E4569">
        <w:rPr>
          <w:rFonts w:ascii="Verdana" w:hAnsi="Verdana"/>
          <w:sz w:val="20"/>
          <w:szCs w:val="20"/>
        </w:rPr>
        <w:t xml:space="preserve">Ministerie van Justitie en Veiligheid </w:t>
      </w:r>
      <w:r w:rsidR="00FB3DE9" w:rsidRPr="009E4569">
        <w:rPr>
          <w:rFonts w:ascii="Verdana" w:hAnsi="Verdana"/>
          <w:sz w:val="20"/>
          <w:szCs w:val="20"/>
        </w:rPr>
        <w:t>januari 2018.</w:t>
      </w:r>
    </w:p>
    <w:p w14:paraId="4E6A37B8" w14:textId="47EBE147" w:rsidR="00967EF6" w:rsidRPr="009E4569" w:rsidRDefault="00B83785" w:rsidP="00A951E2">
      <w:pPr>
        <w:rPr>
          <w:rFonts w:ascii="Verdana" w:hAnsi="Verdana"/>
          <w:b/>
          <w:sz w:val="20"/>
          <w:szCs w:val="20"/>
        </w:rPr>
      </w:pPr>
      <w:r w:rsidRPr="009E4569">
        <w:rPr>
          <w:rFonts w:ascii="Verdana" w:hAnsi="Verdana"/>
          <w:b/>
          <w:sz w:val="20"/>
          <w:szCs w:val="20"/>
        </w:rPr>
        <w:t>TIJDSCHRIFTARTIKELEN</w:t>
      </w:r>
    </w:p>
    <w:p w14:paraId="4E28F673" w14:textId="6A12BC04" w:rsidR="00966068" w:rsidRPr="00966068" w:rsidRDefault="00966068" w:rsidP="00230B20">
      <w:pPr>
        <w:pStyle w:val="Lijstalinea"/>
        <w:numPr>
          <w:ilvl w:val="0"/>
          <w:numId w:val="11"/>
        </w:numPr>
        <w:rPr>
          <w:rStyle w:val="Hyperlink"/>
          <w:rFonts w:ascii="Verdana" w:hAnsi="Verdana"/>
          <w:b/>
          <w:color w:val="auto"/>
          <w:sz w:val="20"/>
          <w:szCs w:val="20"/>
          <w:u w:val="none"/>
        </w:rPr>
      </w:pPr>
      <w:proofErr w:type="spellStart"/>
      <w:r w:rsidRPr="00966068">
        <w:rPr>
          <w:rStyle w:val="Hyperlink"/>
          <w:rFonts w:ascii="Verdana" w:hAnsi="Verdana"/>
          <w:b/>
          <w:color w:val="auto"/>
          <w:sz w:val="20"/>
          <w:szCs w:val="20"/>
          <w:u w:val="none"/>
        </w:rPr>
        <w:t>Brenninkmeijer</w:t>
      </w:r>
      <w:proofErr w:type="spellEnd"/>
      <w:r>
        <w:rPr>
          <w:rStyle w:val="Hyperlink"/>
          <w:rFonts w:ascii="Verdana" w:hAnsi="Verdana"/>
          <w:b/>
          <w:color w:val="auto"/>
          <w:sz w:val="20"/>
          <w:szCs w:val="20"/>
          <w:u w:val="none"/>
        </w:rPr>
        <w:t xml:space="preserve">, </w:t>
      </w:r>
      <w:r w:rsidRPr="00966068">
        <w:rPr>
          <w:rStyle w:val="Hyperlink"/>
          <w:rFonts w:ascii="Verdana" w:hAnsi="Verdana"/>
          <w:b/>
          <w:i/>
          <w:color w:val="auto"/>
          <w:sz w:val="20"/>
          <w:szCs w:val="20"/>
          <w:u w:val="none"/>
        </w:rPr>
        <w:t>AB</w:t>
      </w:r>
      <w:r w:rsidRPr="00966068">
        <w:rPr>
          <w:rStyle w:val="Hyperlink"/>
          <w:rFonts w:ascii="Verdana" w:hAnsi="Verdana"/>
          <w:b/>
          <w:color w:val="auto"/>
          <w:sz w:val="20"/>
          <w:szCs w:val="20"/>
          <w:u w:val="none"/>
        </w:rPr>
        <w:t xml:space="preserve"> 1996/474  </w:t>
      </w:r>
    </w:p>
    <w:p w14:paraId="06FF3CA2" w14:textId="26C7FFB1" w:rsidR="00795617" w:rsidRDefault="00966068" w:rsidP="00966068">
      <w:pPr>
        <w:pStyle w:val="Lijstalinea"/>
        <w:spacing w:after="0"/>
        <w:rPr>
          <w:rStyle w:val="Hyperlink"/>
          <w:rFonts w:ascii="Verdana" w:hAnsi="Verdana"/>
          <w:color w:val="auto"/>
          <w:sz w:val="20"/>
          <w:szCs w:val="20"/>
          <w:u w:val="none"/>
        </w:rPr>
      </w:pPr>
      <w:r w:rsidRPr="00966068">
        <w:rPr>
          <w:rStyle w:val="Hyperlink"/>
          <w:rFonts w:ascii="Verdana" w:hAnsi="Verdana"/>
          <w:color w:val="auto"/>
          <w:sz w:val="20"/>
          <w:szCs w:val="20"/>
          <w:u w:val="none"/>
        </w:rPr>
        <w:t xml:space="preserve">A.F.M. </w:t>
      </w:r>
      <w:proofErr w:type="spellStart"/>
      <w:r w:rsidRPr="00966068">
        <w:rPr>
          <w:rStyle w:val="Hyperlink"/>
          <w:rFonts w:ascii="Verdana" w:hAnsi="Verdana"/>
          <w:color w:val="auto"/>
          <w:sz w:val="20"/>
          <w:szCs w:val="20"/>
          <w:u w:val="none"/>
        </w:rPr>
        <w:t>Brenninkmeijer</w:t>
      </w:r>
      <w:proofErr w:type="spellEnd"/>
      <w:r w:rsidRPr="00966068">
        <w:rPr>
          <w:rStyle w:val="Hyperlink"/>
          <w:rFonts w:ascii="Verdana" w:hAnsi="Verdana"/>
          <w:color w:val="auto"/>
          <w:sz w:val="20"/>
          <w:szCs w:val="20"/>
          <w:u w:val="none"/>
        </w:rPr>
        <w:t>, ‘</w:t>
      </w:r>
      <w:proofErr w:type="spellStart"/>
      <w:r w:rsidRPr="00966068">
        <w:rPr>
          <w:rStyle w:val="Hyperlink"/>
          <w:rFonts w:ascii="Verdana" w:hAnsi="Verdana"/>
          <w:color w:val="auto"/>
          <w:sz w:val="20"/>
          <w:szCs w:val="20"/>
          <w:u w:val="none"/>
        </w:rPr>
        <w:t>ABRvS</w:t>
      </w:r>
      <w:proofErr w:type="spellEnd"/>
      <w:r w:rsidRPr="00966068">
        <w:rPr>
          <w:rStyle w:val="Hyperlink"/>
          <w:rFonts w:ascii="Verdana" w:hAnsi="Verdana"/>
          <w:color w:val="auto"/>
          <w:sz w:val="20"/>
          <w:szCs w:val="20"/>
          <w:u w:val="none"/>
        </w:rPr>
        <w:t xml:space="preserve">, 03-10-1996, nr. H01950454: Luchthaven Schiphol’, </w:t>
      </w:r>
      <w:r w:rsidRPr="00966068">
        <w:rPr>
          <w:rStyle w:val="Hyperlink"/>
          <w:rFonts w:ascii="Verdana" w:hAnsi="Verdana"/>
          <w:i/>
          <w:color w:val="auto"/>
          <w:sz w:val="20"/>
          <w:szCs w:val="20"/>
          <w:u w:val="none"/>
        </w:rPr>
        <w:t>AB</w:t>
      </w:r>
      <w:r w:rsidRPr="00966068">
        <w:rPr>
          <w:rStyle w:val="Hyperlink"/>
          <w:rFonts w:ascii="Verdana" w:hAnsi="Verdana"/>
          <w:color w:val="auto"/>
          <w:sz w:val="20"/>
          <w:szCs w:val="20"/>
          <w:u w:val="none"/>
        </w:rPr>
        <w:t xml:space="preserve"> 1996/474, afl. 44.  </w:t>
      </w:r>
    </w:p>
    <w:p w14:paraId="556780B3" w14:textId="67DDC221" w:rsidR="00795617" w:rsidRPr="00795617" w:rsidRDefault="00795617" w:rsidP="00230B20">
      <w:pPr>
        <w:pStyle w:val="Lijstalinea"/>
        <w:numPr>
          <w:ilvl w:val="0"/>
          <w:numId w:val="11"/>
        </w:numPr>
        <w:spacing w:after="0"/>
        <w:rPr>
          <w:rStyle w:val="Hyperlink"/>
          <w:rFonts w:ascii="Verdana" w:hAnsi="Verdana"/>
          <w:b/>
          <w:color w:val="auto"/>
          <w:sz w:val="20"/>
          <w:szCs w:val="20"/>
          <w:u w:val="none"/>
        </w:rPr>
      </w:pPr>
      <w:r w:rsidRPr="00795617">
        <w:rPr>
          <w:rStyle w:val="Hyperlink"/>
          <w:rFonts w:ascii="Verdana" w:hAnsi="Verdana"/>
          <w:b/>
          <w:color w:val="auto"/>
          <w:sz w:val="20"/>
          <w:szCs w:val="20"/>
          <w:u w:val="none"/>
        </w:rPr>
        <w:t xml:space="preserve">Daalder, </w:t>
      </w:r>
      <w:r w:rsidRPr="00795617">
        <w:rPr>
          <w:rStyle w:val="Hyperlink"/>
          <w:rFonts w:ascii="Verdana" w:hAnsi="Verdana"/>
          <w:b/>
          <w:i/>
          <w:color w:val="auto"/>
          <w:sz w:val="20"/>
          <w:szCs w:val="20"/>
          <w:u w:val="none"/>
        </w:rPr>
        <w:t>AB</w:t>
      </w:r>
      <w:r w:rsidRPr="00795617">
        <w:rPr>
          <w:rStyle w:val="Hyperlink"/>
          <w:rFonts w:ascii="Verdana" w:hAnsi="Verdana"/>
          <w:b/>
          <w:color w:val="auto"/>
          <w:sz w:val="20"/>
          <w:szCs w:val="20"/>
          <w:u w:val="none"/>
        </w:rPr>
        <w:t xml:space="preserve"> 2014/ 147</w:t>
      </w:r>
    </w:p>
    <w:p w14:paraId="03E7C8F0" w14:textId="7187BBA8" w:rsidR="00966068" w:rsidRPr="00795617" w:rsidRDefault="00795617" w:rsidP="00966068">
      <w:pPr>
        <w:pStyle w:val="Lijstalinea"/>
        <w:spacing w:after="0"/>
        <w:rPr>
          <w:rStyle w:val="Hyperlink"/>
          <w:rFonts w:ascii="Verdana" w:hAnsi="Verdana"/>
          <w:color w:val="auto"/>
          <w:sz w:val="20"/>
          <w:szCs w:val="20"/>
          <w:u w:val="none"/>
        </w:rPr>
      </w:pPr>
      <w:r>
        <w:rPr>
          <w:rStyle w:val="Hyperlink"/>
          <w:rFonts w:ascii="Verdana" w:hAnsi="Verdana"/>
          <w:color w:val="auto"/>
          <w:sz w:val="20"/>
          <w:szCs w:val="20"/>
          <w:u w:val="none"/>
        </w:rPr>
        <w:t>E.J. Daalder, ‘</w:t>
      </w:r>
      <w:r w:rsidRPr="00795617">
        <w:rPr>
          <w:rStyle w:val="Hyperlink"/>
          <w:rFonts w:ascii="Verdana" w:hAnsi="Verdana"/>
          <w:color w:val="auto"/>
          <w:sz w:val="20"/>
          <w:szCs w:val="20"/>
          <w:u w:val="none"/>
        </w:rPr>
        <w:t xml:space="preserve">Het is aan de bestuursrechter om te beoordelen of de aan het geheimhoudingsbesluit ten grondslag liggende belangen zoals genoemd </w:t>
      </w:r>
      <w:r>
        <w:rPr>
          <w:rStyle w:val="Hyperlink"/>
          <w:rFonts w:ascii="Verdana" w:hAnsi="Verdana"/>
          <w:color w:val="auto"/>
          <w:sz w:val="20"/>
          <w:szCs w:val="20"/>
          <w:u w:val="none"/>
        </w:rPr>
        <w:t xml:space="preserve">in artikel 10 </w:t>
      </w:r>
      <w:proofErr w:type="spellStart"/>
      <w:r>
        <w:rPr>
          <w:rStyle w:val="Hyperlink"/>
          <w:rFonts w:ascii="Verdana" w:hAnsi="Verdana"/>
          <w:color w:val="auto"/>
          <w:sz w:val="20"/>
          <w:szCs w:val="20"/>
          <w:u w:val="none"/>
        </w:rPr>
        <w:t>Wob</w:t>
      </w:r>
      <w:proofErr w:type="spellEnd"/>
      <w:r>
        <w:rPr>
          <w:rStyle w:val="Hyperlink"/>
          <w:rFonts w:ascii="Verdana" w:hAnsi="Verdana"/>
          <w:color w:val="auto"/>
          <w:sz w:val="20"/>
          <w:szCs w:val="20"/>
          <w:u w:val="none"/>
        </w:rPr>
        <w:t xml:space="preserve"> aanwezig zijn’, </w:t>
      </w:r>
      <w:r w:rsidRPr="00795617">
        <w:rPr>
          <w:rStyle w:val="Hyperlink"/>
          <w:rFonts w:ascii="Verdana" w:hAnsi="Verdana"/>
          <w:i/>
          <w:color w:val="auto"/>
          <w:sz w:val="20"/>
          <w:szCs w:val="20"/>
          <w:u w:val="none"/>
        </w:rPr>
        <w:t>AB</w:t>
      </w:r>
      <w:r w:rsidRPr="00795617">
        <w:rPr>
          <w:rStyle w:val="Hyperlink"/>
          <w:rFonts w:ascii="Verdana" w:hAnsi="Verdana"/>
          <w:color w:val="auto"/>
          <w:sz w:val="20"/>
          <w:szCs w:val="20"/>
          <w:u w:val="none"/>
        </w:rPr>
        <w:t xml:space="preserve"> 2014/ 147</w:t>
      </w:r>
      <w:r>
        <w:rPr>
          <w:rStyle w:val="Hyperlink"/>
          <w:rFonts w:ascii="Verdana" w:hAnsi="Verdana"/>
          <w:color w:val="auto"/>
          <w:sz w:val="20"/>
          <w:szCs w:val="20"/>
          <w:u w:val="none"/>
        </w:rPr>
        <w:t xml:space="preserve">, afl. 18. </w:t>
      </w:r>
    </w:p>
    <w:p w14:paraId="07E08CE3" w14:textId="26AF95AE" w:rsidR="006070AF" w:rsidRDefault="006070AF" w:rsidP="00230B20">
      <w:pPr>
        <w:pStyle w:val="Lijstalinea"/>
        <w:numPr>
          <w:ilvl w:val="0"/>
          <w:numId w:val="11"/>
        </w:numPr>
        <w:spacing w:after="0"/>
        <w:rPr>
          <w:rStyle w:val="Hyperlink"/>
          <w:rFonts w:ascii="Verdana" w:hAnsi="Verdana"/>
          <w:b/>
          <w:color w:val="auto"/>
          <w:sz w:val="20"/>
          <w:szCs w:val="20"/>
          <w:u w:val="none"/>
        </w:rPr>
      </w:pPr>
      <w:r w:rsidRPr="006070AF">
        <w:rPr>
          <w:rStyle w:val="Hyperlink"/>
          <w:rFonts w:ascii="Verdana" w:hAnsi="Verdana"/>
          <w:b/>
          <w:color w:val="auto"/>
          <w:sz w:val="20"/>
          <w:szCs w:val="20"/>
          <w:u w:val="none"/>
        </w:rPr>
        <w:t xml:space="preserve">De Greef, </w:t>
      </w:r>
      <w:proofErr w:type="spellStart"/>
      <w:r w:rsidRPr="006070AF">
        <w:rPr>
          <w:rStyle w:val="Hyperlink"/>
          <w:rFonts w:ascii="Verdana" w:hAnsi="Verdana"/>
          <w:b/>
          <w:i/>
          <w:color w:val="auto"/>
          <w:sz w:val="20"/>
          <w:szCs w:val="20"/>
          <w:u w:val="none"/>
        </w:rPr>
        <w:t>Gst</w:t>
      </w:r>
      <w:proofErr w:type="spellEnd"/>
      <w:r w:rsidRPr="006070AF">
        <w:rPr>
          <w:rStyle w:val="Hyperlink"/>
          <w:rFonts w:ascii="Verdana" w:hAnsi="Verdana"/>
          <w:b/>
          <w:i/>
          <w:color w:val="auto"/>
          <w:sz w:val="20"/>
          <w:szCs w:val="20"/>
          <w:u w:val="none"/>
        </w:rPr>
        <w:t>.</w:t>
      </w:r>
      <w:r w:rsidRPr="006070AF">
        <w:rPr>
          <w:rStyle w:val="Hyperlink"/>
          <w:rFonts w:ascii="Verdana" w:hAnsi="Verdana"/>
          <w:b/>
          <w:color w:val="auto"/>
          <w:sz w:val="20"/>
          <w:szCs w:val="20"/>
          <w:u w:val="none"/>
        </w:rPr>
        <w:t xml:space="preserve"> 2018/133</w:t>
      </w:r>
    </w:p>
    <w:p w14:paraId="46A1C667" w14:textId="6B3A1E04" w:rsidR="00C64E58" w:rsidRDefault="006070AF" w:rsidP="006070AF">
      <w:pPr>
        <w:pStyle w:val="Lijstalinea"/>
        <w:spacing w:after="0"/>
        <w:rPr>
          <w:rStyle w:val="Hyperlink"/>
          <w:rFonts w:ascii="Verdana" w:hAnsi="Verdana"/>
          <w:color w:val="auto"/>
          <w:sz w:val="20"/>
          <w:szCs w:val="20"/>
          <w:u w:val="none"/>
        </w:rPr>
      </w:pPr>
      <w:r w:rsidRPr="006070AF">
        <w:rPr>
          <w:rStyle w:val="Hyperlink"/>
          <w:rFonts w:ascii="Verdana" w:hAnsi="Verdana"/>
          <w:color w:val="auto"/>
          <w:sz w:val="20"/>
          <w:szCs w:val="20"/>
          <w:u w:val="none"/>
        </w:rPr>
        <w:t xml:space="preserve">R.J.M.H. de Greef, ‘Openbaarheid van bestuur en intergemeentelijke samenwerking: Hoe zit het nu eigenlijk?’, </w:t>
      </w:r>
      <w:proofErr w:type="spellStart"/>
      <w:r w:rsidRPr="006070AF">
        <w:rPr>
          <w:rStyle w:val="Hyperlink"/>
          <w:rFonts w:ascii="Verdana" w:hAnsi="Verdana"/>
          <w:i/>
          <w:color w:val="auto"/>
          <w:sz w:val="20"/>
          <w:szCs w:val="20"/>
          <w:u w:val="none"/>
        </w:rPr>
        <w:t>Gst</w:t>
      </w:r>
      <w:proofErr w:type="spellEnd"/>
      <w:r w:rsidRPr="006070AF">
        <w:rPr>
          <w:rStyle w:val="Hyperlink"/>
          <w:rFonts w:ascii="Verdana" w:hAnsi="Verdana"/>
          <w:i/>
          <w:color w:val="auto"/>
          <w:sz w:val="20"/>
          <w:szCs w:val="20"/>
          <w:u w:val="none"/>
        </w:rPr>
        <w:t>.</w:t>
      </w:r>
      <w:r w:rsidRPr="006070AF">
        <w:rPr>
          <w:rStyle w:val="Hyperlink"/>
          <w:rFonts w:ascii="Verdana" w:hAnsi="Verdana"/>
          <w:color w:val="auto"/>
          <w:sz w:val="20"/>
          <w:szCs w:val="20"/>
          <w:u w:val="none"/>
        </w:rPr>
        <w:t xml:space="preserve"> 2018/133, afl. 7478. </w:t>
      </w:r>
    </w:p>
    <w:p w14:paraId="7CB806C2" w14:textId="38B0078D" w:rsidR="00C64E58" w:rsidRPr="00C64E58" w:rsidRDefault="00C64E58" w:rsidP="00230B20">
      <w:pPr>
        <w:pStyle w:val="Lijstalinea"/>
        <w:numPr>
          <w:ilvl w:val="0"/>
          <w:numId w:val="6"/>
        </w:numPr>
        <w:spacing w:after="0"/>
        <w:rPr>
          <w:rStyle w:val="Hyperlink"/>
          <w:rFonts w:ascii="Verdana" w:hAnsi="Verdana"/>
          <w:b/>
          <w:color w:val="auto"/>
          <w:sz w:val="20"/>
          <w:szCs w:val="20"/>
          <w:u w:val="none"/>
        </w:rPr>
      </w:pPr>
      <w:proofErr w:type="spellStart"/>
      <w:r w:rsidRPr="00C64E58">
        <w:rPr>
          <w:rStyle w:val="Hyperlink"/>
          <w:rFonts w:ascii="Verdana" w:hAnsi="Verdana"/>
          <w:b/>
          <w:color w:val="auto"/>
          <w:sz w:val="20"/>
          <w:szCs w:val="20"/>
          <w:u w:val="none"/>
        </w:rPr>
        <w:t>Hoegee-Kjellevold</w:t>
      </w:r>
      <w:proofErr w:type="spellEnd"/>
      <w:r w:rsidRPr="00C64E58">
        <w:rPr>
          <w:rStyle w:val="Hyperlink"/>
          <w:rFonts w:ascii="Verdana" w:hAnsi="Verdana"/>
          <w:b/>
          <w:color w:val="auto"/>
          <w:sz w:val="20"/>
          <w:szCs w:val="20"/>
          <w:u w:val="none"/>
        </w:rPr>
        <w:t xml:space="preserve">, </w:t>
      </w:r>
      <w:proofErr w:type="spellStart"/>
      <w:r w:rsidRPr="00C64E58">
        <w:rPr>
          <w:rStyle w:val="Hyperlink"/>
          <w:rFonts w:ascii="Verdana" w:hAnsi="Verdana"/>
          <w:b/>
          <w:i/>
          <w:color w:val="auto"/>
          <w:sz w:val="20"/>
          <w:szCs w:val="20"/>
          <w:u w:val="none"/>
        </w:rPr>
        <w:t>Gst</w:t>
      </w:r>
      <w:proofErr w:type="spellEnd"/>
      <w:r w:rsidRPr="00C64E58">
        <w:rPr>
          <w:rStyle w:val="Hyperlink"/>
          <w:rFonts w:ascii="Verdana" w:hAnsi="Verdana"/>
          <w:b/>
          <w:i/>
          <w:color w:val="auto"/>
          <w:sz w:val="20"/>
          <w:szCs w:val="20"/>
          <w:u w:val="none"/>
        </w:rPr>
        <w:t>.</w:t>
      </w:r>
      <w:r w:rsidRPr="00C64E58">
        <w:rPr>
          <w:rStyle w:val="Hyperlink"/>
          <w:rFonts w:ascii="Verdana" w:hAnsi="Verdana"/>
          <w:b/>
          <w:color w:val="auto"/>
          <w:sz w:val="20"/>
          <w:szCs w:val="20"/>
          <w:u w:val="none"/>
        </w:rPr>
        <w:t xml:space="preserve"> 2014/64</w:t>
      </w:r>
    </w:p>
    <w:p w14:paraId="0CB2BFB1" w14:textId="055206BD" w:rsidR="00BD10BC" w:rsidRDefault="00C64E58" w:rsidP="00C64E58">
      <w:pPr>
        <w:pStyle w:val="Lijstalinea"/>
        <w:spacing w:after="0"/>
        <w:rPr>
          <w:rStyle w:val="Hyperlink"/>
          <w:rFonts w:ascii="Verdana" w:hAnsi="Verdana"/>
          <w:color w:val="auto"/>
          <w:sz w:val="20"/>
          <w:szCs w:val="20"/>
          <w:u w:val="none"/>
        </w:rPr>
      </w:pPr>
      <w:r w:rsidRPr="00C64E58">
        <w:rPr>
          <w:rStyle w:val="Hyperlink"/>
          <w:rFonts w:ascii="Verdana" w:hAnsi="Verdana"/>
          <w:color w:val="auto"/>
          <w:sz w:val="20"/>
          <w:szCs w:val="20"/>
          <w:u w:val="none"/>
        </w:rPr>
        <w:t xml:space="preserve">L.A. </w:t>
      </w:r>
      <w:proofErr w:type="spellStart"/>
      <w:r w:rsidRPr="00C64E58">
        <w:rPr>
          <w:rStyle w:val="Hyperlink"/>
          <w:rFonts w:ascii="Verdana" w:hAnsi="Verdana"/>
          <w:color w:val="auto"/>
          <w:sz w:val="20"/>
          <w:szCs w:val="20"/>
          <w:u w:val="none"/>
        </w:rPr>
        <w:t>Hoegee-Kjellevold</w:t>
      </w:r>
      <w:proofErr w:type="spellEnd"/>
      <w:r>
        <w:rPr>
          <w:rStyle w:val="Hyperlink"/>
          <w:rFonts w:ascii="Verdana" w:hAnsi="Verdana"/>
          <w:color w:val="auto"/>
          <w:sz w:val="20"/>
          <w:szCs w:val="20"/>
          <w:u w:val="none"/>
        </w:rPr>
        <w:t>, ‘</w:t>
      </w:r>
      <w:r w:rsidRPr="00C64E58">
        <w:rPr>
          <w:rStyle w:val="Hyperlink"/>
          <w:rFonts w:ascii="Verdana" w:hAnsi="Verdana"/>
          <w:color w:val="auto"/>
          <w:sz w:val="20"/>
          <w:szCs w:val="20"/>
          <w:u w:val="none"/>
        </w:rPr>
        <w:t>De wet openbaarheid van bestuur – uitgangspunten en recente ontwikkelingen</w:t>
      </w:r>
      <w:r>
        <w:rPr>
          <w:rStyle w:val="Hyperlink"/>
          <w:rFonts w:ascii="Verdana" w:hAnsi="Verdana"/>
          <w:color w:val="auto"/>
          <w:sz w:val="20"/>
          <w:szCs w:val="20"/>
          <w:u w:val="none"/>
        </w:rPr>
        <w:t xml:space="preserve">’, </w:t>
      </w:r>
      <w:proofErr w:type="spellStart"/>
      <w:r w:rsidRPr="00166EE5">
        <w:rPr>
          <w:rStyle w:val="Hyperlink"/>
          <w:rFonts w:ascii="Verdana" w:hAnsi="Verdana"/>
          <w:i/>
          <w:color w:val="auto"/>
          <w:sz w:val="20"/>
          <w:szCs w:val="20"/>
          <w:u w:val="none"/>
        </w:rPr>
        <w:t>Gst</w:t>
      </w:r>
      <w:proofErr w:type="spellEnd"/>
      <w:r w:rsidRPr="00C64E58">
        <w:rPr>
          <w:rStyle w:val="Hyperlink"/>
          <w:rFonts w:ascii="Verdana" w:hAnsi="Verdana"/>
          <w:color w:val="auto"/>
          <w:sz w:val="20"/>
          <w:szCs w:val="20"/>
          <w:u w:val="none"/>
        </w:rPr>
        <w:t>. 2014/64</w:t>
      </w:r>
      <w:r>
        <w:rPr>
          <w:rStyle w:val="Hyperlink"/>
          <w:rFonts w:ascii="Verdana" w:hAnsi="Verdana"/>
          <w:color w:val="auto"/>
          <w:sz w:val="20"/>
          <w:szCs w:val="20"/>
          <w:u w:val="none"/>
        </w:rPr>
        <w:t xml:space="preserve">, afl. 7406. </w:t>
      </w:r>
    </w:p>
    <w:p w14:paraId="0FCAB310" w14:textId="77777777" w:rsidR="00BD10BC" w:rsidRPr="00BD10BC" w:rsidRDefault="00BD10BC" w:rsidP="00230B20">
      <w:pPr>
        <w:pStyle w:val="Lijstalinea"/>
        <w:numPr>
          <w:ilvl w:val="0"/>
          <w:numId w:val="11"/>
        </w:numPr>
        <w:spacing w:after="0"/>
        <w:rPr>
          <w:rStyle w:val="Hyperlink"/>
          <w:rFonts w:ascii="Verdana" w:hAnsi="Verdana"/>
          <w:b/>
          <w:color w:val="auto"/>
          <w:sz w:val="20"/>
          <w:szCs w:val="20"/>
          <w:u w:val="none"/>
        </w:rPr>
      </w:pPr>
      <w:r w:rsidRPr="00BD10BC">
        <w:rPr>
          <w:rStyle w:val="Hyperlink"/>
          <w:rFonts w:ascii="Verdana" w:hAnsi="Verdana"/>
          <w:b/>
          <w:color w:val="auto"/>
          <w:sz w:val="20"/>
          <w:szCs w:val="20"/>
          <w:u w:val="none"/>
        </w:rPr>
        <w:lastRenderedPageBreak/>
        <w:t>Keur 2018</w:t>
      </w:r>
    </w:p>
    <w:p w14:paraId="1CF842D8" w14:textId="58A579A3" w:rsidR="006070AF" w:rsidRPr="006070AF" w:rsidRDefault="00BD10BC" w:rsidP="006070AF">
      <w:pPr>
        <w:pStyle w:val="Lijstalinea"/>
        <w:spacing w:after="0"/>
        <w:rPr>
          <w:rStyle w:val="Hyperlink"/>
          <w:rFonts w:ascii="Verdana" w:hAnsi="Verdana"/>
          <w:color w:val="auto"/>
          <w:sz w:val="20"/>
          <w:szCs w:val="20"/>
          <w:u w:val="none"/>
        </w:rPr>
      </w:pPr>
      <w:proofErr w:type="spellStart"/>
      <w:r w:rsidRPr="00BD10BC">
        <w:rPr>
          <w:rStyle w:val="Hyperlink"/>
          <w:rFonts w:ascii="Verdana" w:hAnsi="Verdana"/>
          <w:color w:val="auto"/>
          <w:sz w:val="20"/>
          <w:szCs w:val="20"/>
          <w:u w:val="none"/>
        </w:rPr>
        <w:t>J.Keur</w:t>
      </w:r>
      <w:proofErr w:type="spellEnd"/>
      <w:r w:rsidRPr="00BD10BC">
        <w:rPr>
          <w:rStyle w:val="Hyperlink"/>
          <w:rFonts w:ascii="Verdana" w:hAnsi="Verdana"/>
          <w:color w:val="auto"/>
          <w:sz w:val="20"/>
          <w:szCs w:val="20"/>
          <w:u w:val="none"/>
        </w:rPr>
        <w:t xml:space="preserve">, </w:t>
      </w:r>
      <w:r>
        <w:rPr>
          <w:rStyle w:val="Hyperlink"/>
          <w:rFonts w:ascii="Verdana" w:hAnsi="Verdana"/>
          <w:color w:val="auto"/>
          <w:sz w:val="20"/>
          <w:szCs w:val="20"/>
          <w:u w:val="none"/>
        </w:rPr>
        <w:t>‘</w:t>
      </w:r>
      <w:r w:rsidRPr="00BD10BC">
        <w:rPr>
          <w:rStyle w:val="Hyperlink"/>
          <w:rFonts w:ascii="Verdana" w:hAnsi="Verdana"/>
          <w:color w:val="auto"/>
          <w:sz w:val="20"/>
          <w:szCs w:val="20"/>
          <w:u w:val="none"/>
        </w:rPr>
        <w:t xml:space="preserve">Misbruik van de </w:t>
      </w:r>
      <w:proofErr w:type="spellStart"/>
      <w:r w:rsidRPr="00BD10BC">
        <w:rPr>
          <w:rStyle w:val="Hyperlink"/>
          <w:rFonts w:ascii="Verdana" w:hAnsi="Verdana"/>
          <w:color w:val="auto"/>
          <w:sz w:val="20"/>
          <w:szCs w:val="20"/>
          <w:u w:val="none"/>
        </w:rPr>
        <w:t>Wob</w:t>
      </w:r>
      <w:proofErr w:type="spellEnd"/>
      <w:r w:rsidRPr="00BD10BC">
        <w:rPr>
          <w:rStyle w:val="Hyperlink"/>
          <w:rFonts w:ascii="Verdana" w:hAnsi="Verdana"/>
          <w:color w:val="auto"/>
          <w:sz w:val="20"/>
          <w:szCs w:val="20"/>
          <w:u w:val="none"/>
        </w:rPr>
        <w:t>: overzicht van verleden, heden en toekomst</w:t>
      </w:r>
      <w:r>
        <w:rPr>
          <w:rStyle w:val="Hyperlink"/>
          <w:rFonts w:ascii="Verdana" w:hAnsi="Verdana"/>
          <w:color w:val="auto"/>
          <w:sz w:val="20"/>
          <w:szCs w:val="20"/>
          <w:u w:val="none"/>
        </w:rPr>
        <w:t>’, Dirkzwager Legal &amp; Tax</w:t>
      </w:r>
      <w:r w:rsidRPr="00BD10BC">
        <w:rPr>
          <w:rStyle w:val="Hyperlink"/>
          <w:rFonts w:ascii="Verdana" w:hAnsi="Verdana"/>
          <w:color w:val="auto"/>
          <w:sz w:val="20"/>
          <w:szCs w:val="20"/>
          <w:u w:val="none"/>
        </w:rPr>
        <w:t xml:space="preserve"> 18 juli 2018.</w:t>
      </w:r>
    </w:p>
    <w:p w14:paraId="2D0C1ACC" w14:textId="77777777" w:rsidR="00B83785" w:rsidRPr="009E4569" w:rsidRDefault="00B83785" w:rsidP="00230B20">
      <w:pPr>
        <w:pStyle w:val="Lijstalinea"/>
        <w:numPr>
          <w:ilvl w:val="0"/>
          <w:numId w:val="11"/>
        </w:numPr>
        <w:spacing w:after="0"/>
        <w:rPr>
          <w:rStyle w:val="Hyperlink"/>
          <w:rFonts w:ascii="Verdana" w:hAnsi="Verdana"/>
          <w:b/>
          <w:color w:val="auto"/>
          <w:sz w:val="20"/>
          <w:szCs w:val="20"/>
          <w:u w:val="none"/>
        </w:rPr>
      </w:pPr>
      <w:proofErr w:type="spellStart"/>
      <w:r w:rsidRPr="009E4569">
        <w:rPr>
          <w:rStyle w:val="Hyperlink"/>
          <w:rFonts w:ascii="Verdana" w:hAnsi="Verdana"/>
          <w:b/>
          <w:color w:val="auto"/>
          <w:sz w:val="20"/>
          <w:szCs w:val="20"/>
          <w:u w:val="none"/>
        </w:rPr>
        <w:t>Kocken</w:t>
      </w:r>
      <w:proofErr w:type="spellEnd"/>
      <w:r w:rsidRPr="009E4569">
        <w:rPr>
          <w:rStyle w:val="Hyperlink"/>
          <w:rFonts w:ascii="Verdana" w:hAnsi="Verdana"/>
          <w:b/>
          <w:color w:val="auto"/>
          <w:sz w:val="20"/>
          <w:szCs w:val="20"/>
          <w:u w:val="none"/>
        </w:rPr>
        <w:t xml:space="preserve">, </w:t>
      </w:r>
      <w:proofErr w:type="spellStart"/>
      <w:r w:rsidRPr="009E4569">
        <w:rPr>
          <w:rStyle w:val="Hyperlink"/>
          <w:rFonts w:ascii="Verdana" w:hAnsi="Verdana"/>
          <w:b/>
          <w:i/>
          <w:color w:val="auto"/>
          <w:sz w:val="20"/>
          <w:szCs w:val="20"/>
          <w:u w:val="none"/>
        </w:rPr>
        <w:t>NJBlog</w:t>
      </w:r>
      <w:proofErr w:type="spellEnd"/>
      <w:r w:rsidRPr="009E4569">
        <w:rPr>
          <w:rStyle w:val="Hyperlink"/>
          <w:rFonts w:ascii="Verdana" w:hAnsi="Verdana"/>
          <w:b/>
          <w:color w:val="auto"/>
          <w:sz w:val="20"/>
          <w:szCs w:val="20"/>
          <w:u w:val="none"/>
        </w:rPr>
        <w:t xml:space="preserve"> 2017</w:t>
      </w:r>
    </w:p>
    <w:p w14:paraId="446CD9D4" w14:textId="525D6285" w:rsidR="00B83785" w:rsidRDefault="00B83785" w:rsidP="001B60D2">
      <w:pPr>
        <w:spacing w:after="0"/>
        <w:ind w:left="708"/>
        <w:rPr>
          <w:rStyle w:val="Hyperlink"/>
          <w:rFonts w:ascii="Verdana" w:hAnsi="Verdana"/>
          <w:color w:val="auto"/>
          <w:sz w:val="20"/>
          <w:szCs w:val="20"/>
          <w:u w:val="none"/>
        </w:rPr>
      </w:pPr>
      <w:r w:rsidRPr="009E4569">
        <w:rPr>
          <w:rStyle w:val="Hyperlink"/>
          <w:rFonts w:ascii="Verdana" w:hAnsi="Verdana"/>
          <w:color w:val="auto"/>
          <w:sz w:val="20"/>
          <w:szCs w:val="20"/>
          <w:u w:val="none"/>
        </w:rPr>
        <w:t>B.</w:t>
      </w:r>
      <w:r w:rsidR="003915D8" w:rsidRPr="009E4569">
        <w:rPr>
          <w:rStyle w:val="Hyperlink"/>
          <w:rFonts w:ascii="Verdana" w:hAnsi="Verdana"/>
          <w:color w:val="auto"/>
          <w:sz w:val="20"/>
          <w:szCs w:val="20"/>
          <w:u w:val="none"/>
        </w:rPr>
        <w:t xml:space="preserve"> </w:t>
      </w:r>
      <w:proofErr w:type="spellStart"/>
      <w:r w:rsidRPr="009E4569">
        <w:rPr>
          <w:rStyle w:val="Hyperlink"/>
          <w:rFonts w:ascii="Verdana" w:hAnsi="Verdana"/>
          <w:color w:val="auto"/>
          <w:sz w:val="20"/>
          <w:szCs w:val="20"/>
          <w:u w:val="none"/>
        </w:rPr>
        <w:t>Kocken</w:t>
      </w:r>
      <w:proofErr w:type="spellEnd"/>
      <w:r w:rsidRPr="009E4569">
        <w:rPr>
          <w:rStyle w:val="Hyperlink"/>
          <w:rFonts w:ascii="Verdana" w:hAnsi="Verdana"/>
          <w:color w:val="auto"/>
          <w:sz w:val="20"/>
          <w:szCs w:val="20"/>
          <w:u w:val="none"/>
        </w:rPr>
        <w:t xml:space="preserve">, </w:t>
      </w:r>
      <w:r w:rsidR="00C64E58">
        <w:rPr>
          <w:rStyle w:val="Hyperlink"/>
          <w:rFonts w:ascii="Verdana" w:hAnsi="Verdana"/>
          <w:color w:val="auto"/>
          <w:sz w:val="20"/>
          <w:szCs w:val="20"/>
          <w:u w:val="none"/>
        </w:rPr>
        <w:t>‘</w:t>
      </w:r>
      <w:proofErr w:type="spellStart"/>
      <w:r w:rsidRPr="009E4569">
        <w:rPr>
          <w:rStyle w:val="Hyperlink"/>
          <w:rFonts w:ascii="Verdana" w:hAnsi="Verdana"/>
          <w:color w:val="auto"/>
          <w:sz w:val="20"/>
          <w:szCs w:val="20"/>
          <w:u w:val="none"/>
        </w:rPr>
        <w:t>Wob</w:t>
      </w:r>
      <w:proofErr w:type="spellEnd"/>
      <w:r w:rsidRPr="009E4569">
        <w:rPr>
          <w:rStyle w:val="Hyperlink"/>
          <w:rFonts w:ascii="Verdana" w:hAnsi="Verdana"/>
          <w:color w:val="auto"/>
          <w:sz w:val="20"/>
          <w:szCs w:val="20"/>
          <w:u w:val="none"/>
        </w:rPr>
        <w:t>-verzoeken en gemeentelijke geheimhouding</w:t>
      </w:r>
      <w:r w:rsidR="00C64E58">
        <w:rPr>
          <w:rStyle w:val="Hyperlink"/>
          <w:rFonts w:ascii="Verdana" w:hAnsi="Verdana"/>
          <w:color w:val="auto"/>
          <w:sz w:val="20"/>
          <w:szCs w:val="20"/>
          <w:u w:val="none"/>
        </w:rPr>
        <w:t>’</w:t>
      </w:r>
      <w:r w:rsidRPr="009E4569">
        <w:rPr>
          <w:rStyle w:val="Hyperlink"/>
          <w:rFonts w:ascii="Verdana" w:hAnsi="Verdana"/>
          <w:color w:val="auto"/>
          <w:sz w:val="20"/>
          <w:szCs w:val="20"/>
          <w:u w:val="none"/>
        </w:rPr>
        <w:t xml:space="preserve">, </w:t>
      </w:r>
      <w:proofErr w:type="spellStart"/>
      <w:r w:rsidRPr="009E4569">
        <w:rPr>
          <w:rStyle w:val="Hyperlink"/>
          <w:rFonts w:ascii="Verdana" w:hAnsi="Verdana"/>
          <w:i/>
          <w:color w:val="auto"/>
          <w:sz w:val="20"/>
          <w:szCs w:val="20"/>
          <w:u w:val="none"/>
        </w:rPr>
        <w:t>NJBlog</w:t>
      </w:r>
      <w:proofErr w:type="spellEnd"/>
      <w:r w:rsidRPr="009E4569">
        <w:rPr>
          <w:rStyle w:val="Hyperlink"/>
          <w:rFonts w:ascii="Verdana" w:hAnsi="Verdana"/>
          <w:color w:val="auto"/>
          <w:sz w:val="20"/>
          <w:szCs w:val="20"/>
          <w:u w:val="none"/>
        </w:rPr>
        <w:t xml:space="preserve"> </w:t>
      </w:r>
      <w:r w:rsidR="0095511D">
        <w:rPr>
          <w:rStyle w:val="Hyperlink"/>
          <w:rFonts w:ascii="Verdana" w:hAnsi="Verdana"/>
          <w:color w:val="auto"/>
          <w:sz w:val="20"/>
          <w:szCs w:val="20"/>
          <w:u w:val="none"/>
        </w:rPr>
        <w:t xml:space="preserve">11 januari </w:t>
      </w:r>
      <w:r w:rsidRPr="009E4569">
        <w:rPr>
          <w:rStyle w:val="Hyperlink"/>
          <w:rFonts w:ascii="Verdana" w:hAnsi="Verdana"/>
          <w:color w:val="auto"/>
          <w:sz w:val="20"/>
          <w:szCs w:val="20"/>
          <w:u w:val="none"/>
        </w:rPr>
        <w:t xml:space="preserve">2017. </w:t>
      </w:r>
    </w:p>
    <w:p w14:paraId="58BED22B" w14:textId="028FC4D0" w:rsidR="00296FAF" w:rsidRDefault="00296FAF" w:rsidP="00230B20">
      <w:pPr>
        <w:pStyle w:val="Lijstalinea"/>
        <w:numPr>
          <w:ilvl w:val="0"/>
          <w:numId w:val="11"/>
        </w:numPr>
        <w:rPr>
          <w:rStyle w:val="Hyperlink"/>
          <w:rFonts w:ascii="Verdana" w:hAnsi="Verdana"/>
          <w:b/>
          <w:color w:val="auto"/>
          <w:sz w:val="20"/>
          <w:szCs w:val="20"/>
          <w:u w:val="none"/>
        </w:rPr>
      </w:pPr>
      <w:r w:rsidRPr="00296FAF">
        <w:rPr>
          <w:rStyle w:val="Hyperlink"/>
          <w:rFonts w:ascii="Verdana" w:hAnsi="Verdana"/>
          <w:b/>
          <w:color w:val="auto"/>
          <w:sz w:val="20"/>
          <w:szCs w:val="20"/>
          <w:u w:val="none"/>
        </w:rPr>
        <w:t xml:space="preserve">Molendijk, </w:t>
      </w:r>
      <w:proofErr w:type="spellStart"/>
      <w:r w:rsidRPr="00296FAF">
        <w:rPr>
          <w:rStyle w:val="Hyperlink"/>
          <w:rFonts w:ascii="Verdana" w:hAnsi="Verdana"/>
          <w:b/>
          <w:i/>
          <w:color w:val="auto"/>
          <w:sz w:val="20"/>
          <w:szCs w:val="20"/>
          <w:u w:val="none"/>
        </w:rPr>
        <w:t>Gst</w:t>
      </w:r>
      <w:proofErr w:type="spellEnd"/>
      <w:r w:rsidRPr="00296FAF">
        <w:rPr>
          <w:rStyle w:val="Hyperlink"/>
          <w:rFonts w:ascii="Verdana" w:hAnsi="Verdana"/>
          <w:b/>
          <w:i/>
          <w:color w:val="auto"/>
          <w:sz w:val="20"/>
          <w:szCs w:val="20"/>
          <w:u w:val="none"/>
        </w:rPr>
        <w:t>.</w:t>
      </w:r>
      <w:r w:rsidRPr="00296FAF">
        <w:rPr>
          <w:rStyle w:val="Hyperlink"/>
          <w:rFonts w:ascii="Verdana" w:hAnsi="Verdana"/>
          <w:b/>
          <w:color w:val="auto"/>
          <w:sz w:val="20"/>
          <w:szCs w:val="20"/>
          <w:u w:val="none"/>
        </w:rPr>
        <w:t xml:space="preserve"> 2018/110</w:t>
      </w:r>
    </w:p>
    <w:p w14:paraId="668D5522" w14:textId="075D85E9" w:rsidR="00BD10BC" w:rsidRDefault="00883B1D" w:rsidP="001B60D2">
      <w:pPr>
        <w:pStyle w:val="Lijstalinea"/>
        <w:spacing w:after="0"/>
        <w:rPr>
          <w:rStyle w:val="Hyperlink"/>
          <w:rFonts w:ascii="Verdana" w:hAnsi="Verdana"/>
          <w:color w:val="auto"/>
          <w:sz w:val="20"/>
          <w:szCs w:val="20"/>
          <w:u w:val="none"/>
        </w:rPr>
      </w:pPr>
      <w:r>
        <w:rPr>
          <w:rStyle w:val="Hyperlink"/>
          <w:rFonts w:ascii="Verdana" w:hAnsi="Verdana"/>
          <w:color w:val="auto"/>
          <w:sz w:val="20"/>
          <w:szCs w:val="20"/>
          <w:u w:val="none"/>
        </w:rPr>
        <w:t>R. Molendijk, ‘</w:t>
      </w:r>
      <w:r w:rsidRPr="00883B1D">
        <w:rPr>
          <w:rStyle w:val="Hyperlink"/>
          <w:rFonts w:ascii="Verdana" w:hAnsi="Verdana"/>
          <w:color w:val="auto"/>
          <w:sz w:val="20"/>
          <w:szCs w:val="20"/>
          <w:u w:val="none"/>
        </w:rPr>
        <w:t xml:space="preserve">Recente jurisprudentie over de Wet openbaarheid van bestuur en de mogelijke gevolgen daarvan voor de dagelijkse </w:t>
      </w:r>
      <w:proofErr w:type="spellStart"/>
      <w:r w:rsidRPr="00883B1D">
        <w:rPr>
          <w:rStyle w:val="Hyperlink"/>
          <w:rFonts w:ascii="Verdana" w:hAnsi="Verdana"/>
          <w:color w:val="auto"/>
          <w:sz w:val="20"/>
          <w:szCs w:val="20"/>
          <w:u w:val="none"/>
        </w:rPr>
        <w:t>Wob</w:t>
      </w:r>
      <w:proofErr w:type="spellEnd"/>
      <w:r w:rsidRPr="00883B1D">
        <w:rPr>
          <w:rStyle w:val="Hyperlink"/>
          <w:rFonts w:ascii="Verdana" w:hAnsi="Verdana"/>
          <w:color w:val="auto"/>
          <w:sz w:val="20"/>
          <w:szCs w:val="20"/>
          <w:u w:val="none"/>
        </w:rPr>
        <w:t>-praktijk</w:t>
      </w:r>
      <w:r>
        <w:rPr>
          <w:rStyle w:val="Hyperlink"/>
          <w:rFonts w:ascii="Verdana" w:hAnsi="Verdana"/>
          <w:color w:val="auto"/>
          <w:sz w:val="20"/>
          <w:szCs w:val="20"/>
          <w:u w:val="none"/>
        </w:rPr>
        <w:t xml:space="preserve">’, </w:t>
      </w:r>
      <w:proofErr w:type="spellStart"/>
      <w:r w:rsidRPr="00883B1D">
        <w:rPr>
          <w:rStyle w:val="Hyperlink"/>
          <w:rFonts w:ascii="Verdana" w:hAnsi="Verdana"/>
          <w:color w:val="auto"/>
          <w:sz w:val="20"/>
          <w:szCs w:val="20"/>
          <w:u w:val="none"/>
        </w:rPr>
        <w:t>Gst</w:t>
      </w:r>
      <w:proofErr w:type="spellEnd"/>
      <w:r w:rsidRPr="00883B1D">
        <w:rPr>
          <w:rStyle w:val="Hyperlink"/>
          <w:rFonts w:ascii="Verdana" w:hAnsi="Verdana"/>
          <w:color w:val="auto"/>
          <w:sz w:val="20"/>
          <w:szCs w:val="20"/>
          <w:u w:val="none"/>
        </w:rPr>
        <w:t>. 2018/110</w:t>
      </w:r>
      <w:r>
        <w:rPr>
          <w:rStyle w:val="Hyperlink"/>
          <w:rFonts w:ascii="Verdana" w:hAnsi="Verdana"/>
          <w:color w:val="auto"/>
          <w:sz w:val="20"/>
          <w:szCs w:val="20"/>
          <w:u w:val="none"/>
        </w:rPr>
        <w:t xml:space="preserve">, afl.7476. </w:t>
      </w:r>
    </w:p>
    <w:p w14:paraId="21FC8F4A" w14:textId="77777777" w:rsidR="00BD10BC" w:rsidRPr="00BD10BC" w:rsidRDefault="00BD10BC" w:rsidP="00230B20">
      <w:pPr>
        <w:pStyle w:val="Lijstalinea"/>
        <w:numPr>
          <w:ilvl w:val="0"/>
          <w:numId w:val="11"/>
        </w:numPr>
        <w:rPr>
          <w:rStyle w:val="Hyperlink"/>
          <w:rFonts w:ascii="Verdana" w:hAnsi="Verdana"/>
          <w:b/>
          <w:color w:val="auto"/>
          <w:sz w:val="20"/>
          <w:szCs w:val="20"/>
          <w:u w:val="none"/>
        </w:rPr>
      </w:pPr>
      <w:r w:rsidRPr="00BD10BC">
        <w:rPr>
          <w:rStyle w:val="Hyperlink"/>
          <w:rFonts w:ascii="Verdana" w:hAnsi="Verdana"/>
          <w:b/>
          <w:color w:val="auto"/>
          <w:sz w:val="20"/>
          <w:szCs w:val="20"/>
          <w:u w:val="none"/>
        </w:rPr>
        <w:t>Stb. 2016, 301</w:t>
      </w:r>
    </w:p>
    <w:p w14:paraId="0AC510E4" w14:textId="3E366D70" w:rsidR="00296FAF" w:rsidRPr="00296FAF" w:rsidRDefault="00BD10BC" w:rsidP="00296FAF">
      <w:pPr>
        <w:pStyle w:val="Lijstalinea"/>
        <w:rPr>
          <w:rStyle w:val="Hyperlink"/>
          <w:rFonts w:ascii="Verdana" w:hAnsi="Verdana"/>
          <w:b/>
          <w:color w:val="auto"/>
          <w:sz w:val="20"/>
          <w:szCs w:val="20"/>
          <w:u w:val="none"/>
        </w:rPr>
      </w:pPr>
      <w:r w:rsidRPr="00BD10BC">
        <w:rPr>
          <w:rStyle w:val="Hyperlink"/>
          <w:rFonts w:ascii="Verdana" w:hAnsi="Verdana"/>
          <w:color w:val="auto"/>
          <w:sz w:val="20"/>
          <w:szCs w:val="20"/>
          <w:u w:val="none"/>
        </w:rPr>
        <w:t>Staatsblad 2016, Wet van 13 juli 2016 tot wijziging van de Wet openbaarheid van bestuur in verband met aanvullingen ter voorkoming van misbruik, 301.</w:t>
      </w:r>
    </w:p>
    <w:p w14:paraId="266EEC4F" w14:textId="08A1AA7D" w:rsidR="0053163F" w:rsidRPr="0053163F" w:rsidRDefault="00BA2D61" w:rsidP="00230B20">
      <w:pPr>
        <w:pStyle w:val="Lijstalinea"/>
        <w:numPr>
          <w:ilvl w:val="0"/>
          <w:numId w:val="11"/>
        </w:numPr>
        <w:rPr>
          <w:rStyle w:val="Hyperlink"/>
          <w:rFonts w:ascii="Verdana" w:hAnsi="Verdana"/>
          <w:b/>
          <w:color w:val="auto"/>
          <w:sz w:val="20"/>
          <w:szCs w:val="20"/>
          <w:u w:val="none"/>
        </w:rPr>
      </w:pPr>
      <w:r w:rsidRPr="0053163F">
        <w:rPr>
          <w:rStyle w:val="Hyperlink"/>
          <w:rFonts w:ascii="Verdana" w:hAnsi="Verdana"/>
          <w:b/>
          <w:color w:val="auto"/>
          <w:sz w:val="20"/>
          <w:szCs w:val="20"/>
          <w:u w:val="none"/>
        </w:rPr>
        <w:t>Stolk</w:t>
      </w:r>
      <w:r w:rsidR="0053163F" w:rsidRPr="0053163F">
        <w:rPr>
          <w:rStyle w:val="Hyperlink"/>
          <w:rFonts w:ascii="Verdana" w:hAnsi="Verdana"/>
          <w:b/>
          <w:color w:val="auto"/>
          <w:sz w:val="20"/>
          <w:szCs w:val="20"/>
          <w:u w:val="none"/>
        </w:rPr>
        <w:t xml:space="preserve">, </w:t>
      </w:r>
      <w:r w:rsidR="005B6805" w:rsidRPr="005B6805">
        <w:rPr>
          <w:rStyle w:val="Hyperlink"/>
          <w:rFonts w:ascii="Verdana" w:hAnsi="Verdana"/>
          <w:b/>
          <w:color w:val="auto"/>
          <w:sz w:val="20"/>
          <w:szCs w:val="20"/>
          <w:u w:val="none"/>
        </w:rPr>
        <w:t>JCDI:ADS33473:2</w:t>
      </w:r>
    </w:p>
    <w:p w14:paraId="42AC5D9E" w14:textId="309EFCA9" w:rsidR="008B1944" w:rsidRDefault="005B6805" w:rsidP="0053163F">
      <w:pPr>
        <w:pStyle w:val="Lijstalinea"/>
        <w:rPr>
          <w:rStyle w:val="Hyperlink"/>
          <w:rFonts w:ascii="Verdana" w:hAnsi="Verdana"/>
          <w:color w:val="auto"/>
          <w:sz w:val="20"/>
          <w:szCs w:val="20"/>
          <w:u w:val="none"/>
        </w:rPr>
      </w:pPr>
      <w:r w:rsidRPr="005B6805">
        <w:rPr>
          <w:rStyle w:val="Hyperlink"/>
          <w:rFonts w:ascii="Verdana" w:hAnsi="Verdana"/>
          <w:color w:val="auto"/>
          <w:sz w:val="20"/>
          <w:szCs w:val="20"/>
          <w:u w:val="none"/>
        </w:rPr>
        <w:t>P.J. Stolk</w:t>
      </w:r>
      <w:r>
        <w:rPr>
          <w:rStyle w:val="Hyperlink"/>
          <w:rFonts w:ascii="Verdana" w:hAnsi="Verdana"/>
          <w:color w:val="auto"/>
          <w:sz w:val="20"/>
          <w:szCs w:val="20"/>
          <w:u w:val="none"/>
        </w:rPr>
        <w:t xml:space="preserve">, </w:t>
      </w:r>
      <w:r w:rsidR="00C64E58">
        <w:rPr>
          <w:rStyle w:val="Hyperlink"/>
          <w:rFonts w:ascii="Verdana" w:hAnsi="Verdana"/>
          <w:color w:val="auto"/>
          <w:sz w:val="20"/>
          <w:szCs w:val="20"/>
          <w:u w:val="none"/>
        </w:rPr>
        <w:t>‘</w:t>
      </w:r>
      <w:proofErr w:type="spellStart"/>
      <w:r w:rsidRPr="00C64E58">
        <w:rPr>
          <w:rStyle w:val="Hyperlink"/>
          <w:rFonts w:ascii="Verdana" w:hAnsi="Verdana"/>
          <w:color w:val="auto"/>
          <w:sz w:val="20"/>
          <w:szCs w:val="20"/>
          <w:u w:val="none"/>
        </w:rPr>
        <w:t>Lexplicatie</w:t>
      </w:r>
      <w:proofErr w:type="spellEnd"/>
      <w:r w:rsidRPr="00C64E58">
        <w:rPr>
          <w:rStyle w:val="Hyperlink"/>
          <w:rFonts w:ascii="Verdana" w:hAnsi="Verdana"/>
          <w:color w:val="auto"/>
          <w:sz w:val="20"/>
          <w:szCs w:val="20"/>
          <w:u w:val="none"/>
        </w:rPr>
        <w:t xml:space="preserve"> </w:t>
      </w:r>
      <w:r w:rsidR="00BA2D61" w:rsidRPr="00C64E58">
        <w:rPr>
          <w:rStyle w:val="Hyperlink"/>
          <w:rFonts w:ascii="Verdana" w:hAnsi="Verdana"/>
          <w:color w:val="auto"/>
          <w:sz w:val="20"/>
          <w:szCs w:val="20"/>
          <w:u w:val="none"/>
        </w:rPr>
        <w:t>commentaar op art. 10 WOB 1992</w:t>
      </w:r>
      <w:r w:rsidR="00C64E58">
        <w:rPr>
          <w:rStyle w:val="Hyperlink"/>
          <w:rFonts w:ascii="Verdana" w:hAnsi="Verdana"/>
          <w:color w:val="auto"/>
          <w:sz w:val="20"/>
          <w:szCs w:val="20"/>
          <w:u w:val="none"/>
        </w:rPr>
        <w:t>’</w:t>
      </w:r>
      <w:r>
        <w:rPr>
          <w:rStyle w:val="Hyperlink"/>
          <w:rFonts w:ascii="Verdana" w:hAnsi="Verdana"/>
          <w:color w:val="auto"/>
          <w:sz w:val="20"/>
          <w:szCs w:val="20"/>
          <w:u w:val="none"/>
        </w:rPr>
        <w:t xml:space="preserve">, </w:t>
      </w:r>
      <w:r w:rsidRPr="005B6805">
        <w:rPr>
          <w:rStyle w:val="Hyperlink"/>
          <w:rFonts w:ascii="Verdana" w:hAnsi="Verdana"/>
          <w:color w:val="auto"/>
          <w:sz w:val="20"/>
          <w:szCs w:val="20"/>
          <w:u w:val="none"/>
        </w:rPr>
        <w:t>JCDI:ADS33473:2</w:t>
      </w:r>
      <w:r>
        <w:rPr>
          <w:rStyle w:val="Hyperlink"/>
          <w:rFonts w:ascii="Verdana" w:hAnsi="Verdana"/>
          <w:color w:val="auto"/>
          <w:sz w:val="20"/>
          <w:szCs w:val="20"/>
          <w:u w:val="none"/>
        </w:rPr>
        <w:t xml:space="preserve">. </w:t>
      </w:r>
    </w:p>
    <w:p w14:paraId="1CA7F3C6" w14:textId="2DB8A64C" w:rsidR="008B1944" w:rsidRDefault="008B1944" w:rsidP="00230B20">
      <w:pPr>
        <w:pStyle w:val="Lijstalinea"/>
        <w:numPr>
          <w:ilvl w:val="0"/>
          <w:numId w:val="6"/>
        </w:numPr>
        <w:rPr>
          <w:rStyle w:val="Hyperlink"/>
          <w:rFonts w:ascii="Verdana" w:hAnsi="Verdana"/>
          <w:b/>
          <w:color w:val="auto"/>
          <w:sz w:val="20"/>
          <w:szCs w:val="20"/>
          <w:u w:val="none"/>
        </w:rPr>
      </w:pPr>
      <w:r w:rsidRPr="008B1944">
        <w:rPr>
          <w:rStyle w:val="Hyperlink"/>
          <w:rFonts w:ascii="Verdana" w:hAnsi="Verdana"/>
          <w:b/>
          <w:color w:val="auto"/>
          <w:sz w:val="20"/>
          <w:szCs w:val="20"/>
          <w:u w:val="none"/>
        </w:rPr>
        <w:t xml:space="preserve">Stolk, </w:t>
      </w:r>
      <w:r w:rsidRPr="008B1944">
        <w:rPr>
          <w:rStyle w:val="Hyperlink"/>
          <w:rFonts w:ascii="Verdana" w:hAnsi="Verdana"/>
          <w:b/>
          <w:i/>
          <w:color w:val="auto"/>
          <w:sz w:val="20"/>
          <w:szCs w:val="20"/>
          <w:u w:val="none"/>
        </w:rPr>
        <w:t>AB</w:t>
      </w:r>
      <w:r>
        <w:rPr>
          <w:rStyle w:val="Hyperlink"/>
          <w:rFonts w:ascii="Verdana" w:hAnsi="Verdana"/>
          <w:b/>
          <w:color w:val="auto"/>
          <w:sz w:val="20"/>
          <w:szCs w:val="20"/>
          <w:u w:val="none"/>
        </w:rPr>
        <w:t xml:space="preserve"> 2006/319</w:t>
      </w:r>
    </w:p>
    <w:p w14:paraId="2E734D82" w14:textId="67D7D017" w:rsidR="00BD10BC" w:rsidRDefault="008B1944" w:rsidP="008B1944">
      <w:pPr>
        <w:pStyle w:val="Lijstalinea"/>
        <w:rPr>
          <w:rStyle w:val="Hyperlink"/>
          <w:rFonts w:ascii="Verdana" w:hAnsi="Verdana"/>
          <w:color w:val="auto"/>
          <w:sz w:val="20"/>
          <w:szCs w:val="20"/>
          <w:u w:val="none"/>
        </w:rPr>
      </w:pPr>
      <w:r>
        <w:rPr>
          <w:rStyle w:val="Hyperlink"/>
          <w:rFonts w:ascii="Verdana" w:hAnsi="Verdana"/>
          <w:color w:val="auto"/>
          <w:sz w:val="20"/>
          <w:szCs w:val="20"/>
          <w:u w:val="none"/>
        </w:rPr>
        <w:t>P.J. Stolk, ‘</w:t>
      </w:r>
      <w:r w:rsidRPr="008B1944">
        <w:rPr>
          <w:rStyle w:val="Hyperlink"/>
          <w:rFonts w:ascii="Verdana" w:hAnsi="Verdana"/>
          <w:color w:val="auto"/>
          <w:sz w:val="20"/>
          <w:szCs w:val="20"/>
          <w:u w:val="none"/>
        </w:rPr>
        <w:t>Openbaarheid en uitvoering van inspectietaken</w:t>
      </w:r>
      <w:r>
        <w:rPr>
          <w:rStyle w:val="Hyperlink"/>
          <w:rFonts w:ascii="Verdana" w:hAnsi="Verdana"/>
          <w:color w:val="auto"/>
          <w:sz w:val="20"/>
          <w:szCs w:val="20"/>
          <w:u w:val="none"/>
        </w:rPr>
        <w:t xml:space="preserve">’, </w:t>
      </w:r>
      <w:r w:rsidRPr="008B1944">
        <w:rPr>
          <w:rStyle w:val="Hyperlink"/>
          <w:rFonts w:ascii="Verdana" w:hAnsi="Verdana"/>
          <w:i/>
          <w:color w:val="auto"/>
          <w:sz w:val="20"/>
          <w:szCs w:val="20"/>
          <w:u w:val="none"/>
        </w:rPr>
        <w:t>AB</w:t>
      </w:r>
      <w:r w:rsidRPr="008B1944">
        <w:rPr>
          <w:rStyle w:val="Hyperlink"/>
          <w:rFonts w:ascii="Verdana" w:hAnsi="Verdana"/>
          <w:color w:val="auto"/>
          <w:sz w:val="20"/>
          <w:szCs w:val="20"/>
          <w:u w:val="none"/>
        </w:rPr>
        <w:t xml:space="preserve"> 2006/319</w:t>
      </w:r>
      <w:r>
        <w:rPr>
          <w:rStyle w:val="Hyperlink"/>
          <w:rFonts w:ascii="Verdana" w:hAnsi="Verdana"/>
          <w:color w:val="auto"/>
          <w:sz w:val="20"/>
          <w:szCs w:val="20"/>
          <w:u w:val="none"/>
        </w:rPr>
        <w:t xml:space="preserve">, afl.36. </w:t>
      </w:r>
    </w:p>
    <w:p w14:paraId="5F5759AD" w14:textId="4E0ABAD8" w:rsidR="00BD10BC" w:rsidRPr="00BD10BC" w:rsidRDefault="00BD10BC" w:rsidP="00230B20">
      <w:pPr>
        <w:pStyle w:val="Lijstalinea"/>
        <w:numPr>
          <w:ilvl w:val="0"/>
          <w:numId w:val="11"/>
        </w:numPr>
        <w:rPr>
          <w:rStyle w:val="Hyperlink"/>
          <w:rFonts w:ascii="Verdana" w:hAnsi="Verdana"/>
          <w:b/>
          <w:color w:val="auto"/>
          <w:sz w:val="20"/>
          <w:szCs w:val="20"/>
          <w:u w:val="none"/>
        </w:rPr>
      </w:pPr>
      <w:r w:rsidRPr="00BD10BC">
        <w:rPr>
          <w:rStyle w:val="Hyperlink"/>
          <w:rFonts w:ascii="Verdana" w:hAnsi="Verdana"/>
          <w:b/>
          <w:color w:val="auto"/>
          <w:sz w:val="20"/>
          <w:szCs w:val="20"/>
          <w:u w:val="none"/>
        </w:rPr>
        <w:t xml:space="preserve">Stolk, </w:t>
      </w:r>
      <w:r w:rsidRPr="0061138E">
        <w:rPr>
          <w:rStyle w:val="Hyperlink"/>
          <w:rFonts w:ascii="Verdana" w:hAnsi="Verdana"/>
          <w:b/>
          <w:i/>
          <w:color w:val="auto"/>
          <w:sz w:val="20"/>
          <w:szCs w:val="20"/>
          <w:u w:val="none"/>
        </w:rPr>
        <w:t>AB</w:t>
      </w:r>
      <w:r w:rsidRPr="00BD10BC">
        <w:rPr>
          <w:rStyle w:val="Hyperlink"/>
          <w:rFonts w:ascii="Verdana" w:hAnsi="Verdana"/>
          <w:b/>
          <w:color w:val="auto"/>
          <w:sz w:val="20"/>
          <w:szCs w:val="20"/>
          <w:u w:val="none"/>
        </w:rPr>
        <w:t xml:space="preserve"> 2018/186</w:t>
      </w:r>
    </w:p>
    <w:p w14:paraId="248F4B9E" w14:textId="359B2DC7" w:rsidR="00BD10BC" w:rsidRDefault="00BD10BC" w:rsidP="008B1944">
      <w:pPr>
        <w:pStyle w:val="Lijstalinea"/>
        <w:rPr>
          <w:rStyle w:val="Hyperlink"/>
          <w:rFonts w:ascii="Verdana" w:hAnsi="Verdana"/>
          <w:b/>
          <w:color w:val="auto"/>
          <w:sz w:val="20"/>
          <w:szCs w:val="20"/>
          <w:u w:val="none"/>
        </w:rPr>
      </w:pPr>
      <w:r>
        <w:rPr>
          <w:rStyle w:val="Hyperlink"/>
          <w:rFonts w:ascii="Verdana" w:hAnsi="Verdana"/>
          <w:color w:val="auto"/>
          <w:sz w:val="20"/>
          <w:szCs w:val="20"/>
          <w:u w:val="none"/>
        </w:rPr>
        <w:t>P.J. Stolk, ‘</w:t>
      </w:r>
      <w:r w:rsidRPr="00BD10BC">
        <w:rPr>
          <w:rStyle w:val="Hyperlink"/>
          <w:rFonts w:ascii="Verdana" w:hAnsi="Verdana"/>
          <w:color w:val="auto"/>
          <w:sz w:val="20"/>
          <w:szCs w:val="20"/>
          <w:u w:val="none"/>
        </w:rPr>
        <w:t xml:space="preserve">Openbaarheid van bestuur. Misbruik van recht. Doelstelling om de gemeente door te </w:t>
      </w:r>
      <w:proofErr w:type="spellStart"/>
      <w:r w:rsidRPr="00BD10BC">
        <w:rPr>
          <w:rStyle w:val="Hyperlink"/>
          <w:rFonts w:ascii="Verdana" w:hAnsi="Verdana"/>
          <w:color w:val="auto"/>
          <w:sz w:val="20"/>
          <w:szCs w:val="20"/>
          <w:u w:val="none"/>
        </w:rPr>
        <w:t>spammen</w:t>
      </w:r>
      <w:proofErr w:type="spellEnd"/>
      <w:r w:rsidRPr="00BD10BC">
        <w:rPr>
          <w:rStyle w:val="Hyperlink"/>
          <w:rFonts w:ascii="Verdana" w:hAnsi="Verdana"/>
          <w:color w:val="auto"/>
          <w:sz w:val="20"/>
          <w:szCs w:val="20"/>
          <w:u w:val="none"/>
        </w:rPr>
        <w:t xml:space="preserve"> en te overspoelen met informatie te </w:t>
      </w:r>
      <w:proofErr w:type="spellStart"/>
      <w:r w:rsidRPr="00BD10BC">
        <w:rPr>
          <w:rStyle w:val="Hyperlink"/>
          <w:rFonts w:ascii="Verdana" w:hAnsi="Verdana"/>
          <w:color w:val="auto"/>
          <w:sz w:val="20"/>
          <w:szCs w:val="20"/>
          <w:u w:val="none"/>
        </w:rPr>
        <w:t>frusteren</w:t>
      </w:r>
      <w:proofErr w:type="spellEnd"/>
      <w:r w:rsidRPr="00BD10BC">
        <w:rPr>
          <w:rStyle w:val="Hyperlink"/>
          <w:rFonts w:ascii="Verdana" w:hAnsi="Verdana"/>
          <w:color w:val="auto"/>
          <w:sz w:val="20"/>
          <w:szCs w:val="20"/>
          <w:u w:val="none"/>
        </w:rPr>
        <w:t xml:space="preserve"> en niet om daadwerkelijk de verzochte informatie te verkrijgen. Ook geen </w:t>
      </w:r>
      <w:r>
        <w:rPr>
          <w:rStyle w:val="Hyperlink"/>
          <w:rFonts w:ascii="Verdana" w:hAnsi="Verdana"/>
          <w:color w:val="auto"/>
          <w:sz w:val="20"/>
          <w:szCs w:val="20"/>
          <w:u w:val="none"/>
        </w:rPr>
        <w:t xml:space="preserve">gebruik voor politiek activisme’, </w:t>
      </w:r>
      <w:r w:rsidRPr="0061138E">
        <w:rPr>
          <w:rStyle w:val="Hyperlink"/>
          <w:rFonts w:ascii="Verdana" w:hAnsi="Verdana"/>
          <w:i/>
          <w:color w:val="auto"/>
          <w:sz w:val="20"/>
          <w:szCs w:val="20"/>
          <w:u w:val="none"/>
        </w:rPr>
        <w:t>AB</w:t>
      </w:r>
      <w:r w:rsidRPr="00BD10BC">
        <w:rPr>
          <w:rStyle w:val="Hyperlink"/>
          <w:rFonts w:ascii="Verdana" w:hAnsi="Verdana"/>
          <w:color w:val="auto"/>
          <w:sz w:val="20"/>
          <w:szCs w:val="20"/>
          <w:u w:val="none"/>
        </w:rPr>
        <w:t xml:space="preserve"> 2018/186</w:t>
      </w:r>
      <w:r>
        <w:rPr>
          <w:rStyle w:val="Hyperlink"/>
          <w:rFonts w:ascii="Verdana" w:hAnsi="Verdana"/>
          <w:color w:val="auto"/>
          <w:sz w:val="20"/>
          <w:szCs w:val="20"/>
          <w:u w:val="none"/>
        </w:rPr>
        <w:t xml:space="preserve">, afl. 22. </w:t>
      </w:r>
    </w:p>
    <w:p w14:paraId="2E2DA2F9" w14:textId="78FA5EBD" w:rsidR="007C76C6" w:rsidRDefault="007C76C6" w:rsidP="00230B20">
      <w:pPr>
        <w:pStyle w:val="Lijstalinea"/>
        <w:numPr>
          <w:ilvl w:val="0"/>
          <w:numId w:val="11"/>
        </w:numPr>
        <w:rPr>
          <w:rStyle w:val="Hyperlink"/>
          <w:rFonts w:ascii="Verdana" w:hAnsi="Verdana"/>
          <w:b/>
          <w:color w:val="auto"/>
          <w:sz w:val="20"/>
          <w:szCs w:val="20"/>
          <w:u w:val="none"/>
        </w:rPr>
      </w:pPr>
      <w:r w:rsidRPr="007C76C6">
        <w:rPr>
          <w:rStyle w:val="Hyperlink"/>
          <w:rFonts w:ascii="Verdana" w:hAnsi="Verdana"/>
          <w:b/>
          <w:color w:val="auto"/>
          <w:sz w:val="20"/>
          <w:szCs w:val="20"/>
          <w:u w:val="none"/>
        </w:rPr>
        <w:t>Stolk,</w:t>
      </w:r>
      <w:r w:rsidRPr="007C76C6">
        <w:rPr>
          <w:rStyle w:val="Hyperlink"/>
          <w:rFonts w:ascii="Verdana" w:hAnsi="Verdana"/>
          <w:b/>
          <w:i/>
          <w:color w:val="auto"/>
          <w:sz w:val="20"/>
          <w:szCs w:val="20"/>
          <w:u w:val="none"/>
        </w:rPr>
        <w:t xml:space="preserve"> AB</w:t>
      </w:r>
      <w:r>
        <w:rPr>
          <w:rStyle w:val="Hyperlink"/>
          <w:rFonts w:ascii="Verdana" w:hAnsi="Verdana"/>
          <w:b/>
          <w:color w:val="auto"/>
          <w:sz w:val="20"/>
          <w:szCs w:val="20"/>
          <w:u w:val="none"/>
        </w:rPr>
        <w:t xml:space="preserve"> </w:t>
      </w:r>
      <w:r w:rsidR="0024375E">
        <w:rPr>
          <w:rStyle w:val="Hyperlink"/>
          <w:rFonts w:ascii="Verdana" w:hAnsi="Verdana"/>
          <w:b/>
          <w:color w:val="auto"/>
          <w:sz w:val="20"/>
          <w:szCs w:val="20"/>
          <w:u w:val="none"/>
        </w:rPr>
        <w:t>2018/225</w:t>
      </w:r>
    </w:p>
    <w:p w14:paraId="04C50232" w14:textId="0E530827" w:rsidR="00575D0C" w:rsidRPr="00575D0C" w:rsidRDefault="007C76C6" w:rsidP="00575D0C">
      <w:pPr>
        <w:pStyle w:val="Lijstalinea"/>
        <w:rPr>
          <w:rStyle w:val="Hyperlink"/>
          <w:rFonts w:ascii="Verdana" w:hAnsi="Verdana"/>
          <w:color w:val="auto"/>
          <w:sz w:val="20"/>
          <w:szCs w:val="20"/>
          <w:u w:val="none"/>
        </w:rPr>
      </w:pPr>
      <w:r>
        <w:rPr>
          <w:rStyle w:val="Hyperlink"/>
          <w:rFonts w:ascii="Verdana" w:hAnsi="Verdana"/>
          <w:color w:val="auto"/>
          <w:sz w:val="20"/>
          <w:szCs w:val="20"/>
          <w:u w:val="none"/>
        </w:rPr>
        <w:t xml:space="preserve">P.J. Stolk, </w:t>
      </w:r>
      <w:r w:rsidR="00575D0C">
        <w:rPr>
          <w:rStyle w:val="Hyperlink"/>
          <w:rFonts w:ascii="Verdana" w:hAnsi="Verdana"/>
          <w:color w:val="auto"/>
          <w:sz w:val="20"/>
          <w:szCs w:val="20"/>
          <w:u w:val="none"/>
        </w:rPr>
        <w:t>‘</w:t>
      </w:r>
      <w:r w:rsidR="00575D0C" w:rsidRPr="00575D0C">
        <w:rPr>
          <w:rStyle w:val="Hyperlink"/>
          <w:rFonts w:ascii="Verdana" w:hAnsi="Verdana"/>
          <w:color w:val="auto"/>
          <w:sz w:val="20"/>
          <w:szCs w:val="20"/>
          <w:u w:val="none"/>
        </w:rPr>
        <w:t>Openbaarheid va</w:t>
      </w:r>
      <w:r w:rsidR="00575D0C">
        <w:rPr>
          <w:rStyle w:val="Hyperlink"/>
          <w:rFonts w:ascii="Verdana" w:hAnsi="Verdana"/>
          <w:color w:val="auto"/>
          <w:sz w:val="20"/>
          <w:szCs w:val="20"/>
          <w:u w:val="none"/>
        </w:rPr>
        <w:t>n bestuur. Derde belanghebbende’,</w:t>
      </w:r>
      <w:r w:rsidR="00575D0C" w:rsidRPr="00575D0C">
        <w:rPr>
          <w:i/>
        </w:rPr>
        <w:t xml:space="preserve"> </w:t>
      </w:r>
      <w:r w:rsidR="00575D0C" w:rsidRPr="00575D0C">
        <w:rPr>
          <w:rStyle w:val="Hyperlink"/>
          <w:rFonts w:ascii="Verdana" w:hAnsi="Verdana"/>
          <w:i/>
          <w:color w:val="auto"/>
          <w:sz w:val="20"/>
          <w:szCs w:val="20"/>
          <w:u w:val="none"/>
        </w:rPr>
        <w:t>AB</w:t>
      </w:r>
      <w:r w:rsidR="00575D0C" w:rsidRPr="00575D0C">
        <w:rPr>
          <w:rStyle w:val="Hyperlink"/>
          <w:rFonts w:ascii="Verdana" w:hAnsi="Verdana"/>
          <w:color w:val="auto"/>
          <w:sz w:val="20"/>
          <w:szCs w:val="20"/>
          <w:u w:val="none"/>
        </w:rPr>
        <w:t xml:space="preserve"> 2018/225</w:t>
      </w:r>
      <w:r w:rsidR="00575D0C">
        <w:rPr>
          <w:rStyle w:val="Hyperlink"/>
          <w:rFonts w:ascii="Verdana" w:hAnsi="Verdana"/>
          <w:color w:val="auto"/>
          <w:sz w:val="20"/>
          <w:szCs w:val="20"/>
          <w:u w:val="none"/>
        </w:rPr>
        <w:t xml:space="preserve">, afl. 26.  </w:t>
      </w:r>
    </w:p>
    <w:p w14:paraId="211011D6" w14:textId="635F3764" w:rsidR="00575D0C" w:rsidRDefault="00575D0C" w:rsidP="00230B20">
      <w:pPr>
        <w:pStyle w:val="Lijstalinea"/>
        <w:numPr>
          <w:ilvl w:val="0"/>
          <w:numId w:val="11"/>
        </w:numPr>
        <w:rPr>
          <w:rStyle w:val="Hyperlink"/>
          <w:rFonts w:ascii="Verdana" w:hAnsi="Verdana"/>
          <w:b/>
          <w:color w:val="auto"/>
          <w:sz w:val="20"/>
          <w:szCs w:val="20"/>
          <w:u w:val="none"/>
        </w:rPr>
      </w:pPr>
      <w:r w:rsidRPr="00575D0C">
        <w:rPr>
          <w:rStyle w:val="Hyperlink"/>
          <w:rFonts w:ascii="Verdana" w:hAnsi="Verdana"/>
          <w:b/>
          <w:color w:val="auto"/>
          <w:sz w:val="20"/>
          <w:szCs w:val="20"/>
          <w:u w:val="none"/>
        </w:rPr>
        <w:t xml:space="preserve">Stolk, </w:t>
      </w:r>
      <w:r w:rsidRPr="00575D0C">
        <w:rPr>
          <w:rStyle w:val="Hyperlink"/>
          <w:rFonts w:ascii="Verdana" w:hAnsi="Verdana"/>
          <w:b/>
          <w:i/>
          <w:color w:val="auto"/>
          <w:sz w:val="20"/>
          <w:szCs w:val="20"/>
          <w:u w:val="none"/>
        </w:rPr>
        <w:t>AB</w:t>
      </w:r>
      <w:r>
        <w:rPr>
          <w:rStyle w:val="Hyperlink"/>
          <w:rFonts w:ascii="Verdana" w:hAnsi="Verdana"/>
          <w:b/>
          <w:color w:val="auto"/>
          <w:sz w:val="20"/>
          <w:szCs w:val="20"/>
          <w:u w:val="none"/>
        </w:rPr>
        <w:t xml:space="preserve"> 2018/460</w:t>
      </w:r>
    </w:p>
    <w:p w14:paraId="62EEE43E" w14:textId="784E8B40" w:rsidR="0024375E" w:rsidRDefault="00575D0C" w:rsidP="0024375E">
      <w:pPr>
        <w:pStyle w:val="Lijstalinea"/>
      </w:pPr>
      <w:r>
        <w:rPr>
          <w:rStyle w:val="Hyperlink"/>
          <w:rFonts w:ascii="Verdana" w:hAnsi="Verdana"/>
          <w:color w:val="auto"/>
          <w:sz w:val="20"/>
          <w:szCs w:val="20"/>
          <w:u w:val="none"/>
        </w:rPr>
        <w:t>P.J. Stolk,</w:t>
      </w:r>
      <w:r w:rsidR="002D0589">
        <w:rPr>
          <w:rStyle w:val="Hyperlink"/>
          <w:rFonts w:ascii="Verdana" w:hAnsi="Verdana"/>
          <w:color w:val="auto"/>
          <w:sz w:val="20"/>
          <w:szCs w:val="20"/>
          <w:u w:val="none"/>
        </w:rPr>
        <w:t xml:space="preserve"> </w:t>
      </w:r>
      <w:r>
        <w:rPr>
          <w:rStyle w:val="Hyperlink"/>
          <w:rFonts w:ascii="Verdana" w:hAnsi="Verdana"/>
          <w:color w:val="auto"/>
          <w:sz w:val="20"/>
          <w:szCs w:val="20"/>
          <w:u w:val="none"/>
        </w:rPr>
        <w:t>‘</w:t>
      </w:r>
      <w:r w:rsidRPr="00575D0C">
        <w:rPr>
          <w:rStyle w:val="Hyperlink"/>
          <w:rFonts w:ascii="Verdana" w:hAnsi="Verdana"/>
          <w:color w:val="auto"/>
          <w:sz w:val="20"/>
          <w:szCs w:val="20"/>
          <w:u w:val="none"/>
        </w:rPr>
        <w:t>Openbaarheid van bestuur. Contacten tussen minister en PostNL geen vorm van gestructureerd overleg. Intern beraad? Intern karakter is aan het overleg...</w:t>
      </w:r>
      <w:r>
        <w:rPr>
          <w:rStyle w:val="Hyperlink"/>
          <w:rFonts w:ascii="Verdana" w:hAnsi="Verdana"/>
          <w:color w:val="auto"/>
          <w:sz w:val="20"/>
          <w:szCs w:val="20"/>
          <w:u w:val="none"/>
        </w:rPr>
        <w:t xml:space="preserve">’, </w:t>
      </w:r>
      <w:r w:rsidRPr="00575D0C">
        <w:rPr>
          <w:rStyle w:val="Hyperlink"/>
          <w:rFonts w:ascii="Verdana" w:hAnsi="Verdana"/>
          <w:i/>
          <w:color w:val="auto"/>
          <w:sz w:val="20"/>
          <w:szCs w:val="20"/>
          <w:u w:val="none"/>
        </w:rPr>
        <w:t>AB</w:t>
      </w:r>
      <w:r w:rsidRPr="00575D0C">
        <w:rPr>
          <w:rStyle w:val="Hyperlink"/>
          <w:rFonts w:ascii="Verdana" w:hAnsi="Verdana"/>
          <w:color w:val="auto"/>
          <w:sz w:val="20"/>
          <w:szCs w:val="20"/>
          <w:u w:val="none"/>
        </w:rPr>
        <w:t xml:space="preserve"> 2018/460</w:t>
      </w:r>
      <w:r>
        <w:rPr>
          <w:rStyle w:val="Hyperlink"/>
          <w:rFonts w:ascii="Verdana" w:hAnsi="Verdana"/>
          <w:color w:val="auto"/>
          <w:sz w:val="20"/>
          <w:szCs w:val="20"/>
          <w:u w:val="none"/>
        </w:rPr>
        <w:t xml:space="preserve">, afl.48. </w:t>
      </w:r>
    </w:p>
    <w:p w14:paraId="3D25D715" w14:textId="5FEB0BDC" w:rsidR="0024375E" w:rsidRPr="0024375E" w:rsidRDefault="0024375E" w:rsidP="00230B20">
      <w:pPr>
        <w:pStyle w:val="Lijstalinea"/>
        <w:numPr>
          <w:ilvl w:val="0"/>
          <w:numId w:val="11"/>
        </w:numPr>
        <w:rPr>
          <w:rFonts w:ascii="Verdana" w:hAnsi="Verdana"/>
          <w:b/>
          <w:sz w:val="20"/>
          <w:szCs w:val="20"/>
        </w:rPr>
      </w:pPr>
      <w:r w:rsidRPr="0024375E">
        <w:rPr>
          <w:rFonts w:ascii="Verdana" w:hAnsi="Verdana"/>
          <w:b/>
          <w:sz w:val="20"/>
          <w:szCs w:val="20"/>
        </w:rPr>
        <w:t xml:space="preserve">Van der Sluis, </w:t>
      </w:r>
      <w:proofErr w:type="spellStart"/>
      <w:r w:rsidRPr="0024375E">
        <w:rPr>
          <w:rFonts w:ascii="Verdana" w:hAnsi="Verdana"/>
          <w:b/>
          <w:i/>
          <w:sz w:val="20"/>
          <w:szCs w:val="20"/>
        </w:rPr>
        <w:t>Gst</w:t>
      </w:r>
      <w:proofErr w:type="spellEnd"/>
      <w:r w:rsidR="00575D0C">
        <w:rPr>
          <w:rFonts w:ascii="Verdana" w:hAnsi="Verdana"/>
          <w:b/>
          <w:i/>
          <w:sz w:val="20"/>
          <w:szCs w:val="20"/>
        </w:rPr>
        <w:t>.</w:t>
      </w:r>
      <w:r>
        <w:rPr>
          <w:rFonts w:ascii="Verdana" w:hAnsi="Verdana"/>
          <w:b/>
          <w:sz w:val="20"/>
          <w:szCs w:val="20"/>
        </w:rPr>
        <w:t xml:space="preserve"> 2018/58</w:t>
      </w:r>
    </w:p>
    <w:p w14:paraId="43D55DA5" w14:textId="582AB2E9" w:rsidR="00967EF6" w:rsidRDefault="00575D0C" w:rsidP="007C76C6">
      <w:pPr>
        <w:pStyle w:val="Lijstalinea"/>
        <w:rPr>
          <w:rStyle w:val="Hyperlink"/>
          <w:rFonts w:ascii="Verdana" w:hAnsi="Verdana"/>
          <w:b/>
          <w:color w:val="auto"/>
          <w:sz w:val="20"/>
          <w:szCs w:val="20"/>
          <w:u w:val="none"/>
        </w:rPr>
      </w:pPr>
      <w:r>
        <w:rPr>
          <w:rStyle w:val="Hyperlink"/>
          <w:rFonts w:ascii="Verdana" w:hAnsi="Verdana"/>
          <w:color w:val="auto"/>
          <w:sz w:val="20"/>
          <w:szCs w:val="20"/>
          <w:u w:val="none"/>
        </w:rPr>
        <w:t>C.N. van der Sluis, ‘</w:t>
      </w:r>
      <w:r w:rsidRPr="00575D0C">
        <w:rPr>
          <w:rStyle w:val="Hyperlink"/>
          <w:rFonts w:ascii="Verdana" w:hAnsi="Verdana"/>
          <w:color w:val="auto"/>
          <w:sz w:val="20"/>
          <w:szCs w:val="20"/>
          <w:u w:val="none"/>
        </w:rPr>
        <w:t>Bij besluiten van 3 september 2015 en 18 september 2015 heeft het college een verzoek om informati</w:t>
      </w:r>
      <w:r>
        <w:rPr>
          <w:rStyle w:val="Hyperlink"/>
          <w:rFonts w:ascii="Verdana" w:hAnsi="Verdana"/>
          <w:color w:val="auto"/>
          <w:sz w:val="20"/>
          <w:szCs w:val="20"/>
          <w:u w:val="none"/>
        </w:rPr>
        <w:t xml:space="preserve">e van Praxis deels afgewezen’, </w:t>
      </w:r>
      <w:proofErr w:type="spellStart"/>
      <w:r w:rsidRPr="00575D0C">
        <w:rPr>
          <w:rStyle w:val="Hyperlink"/>
          <w:rFonts w:ascii="Verdana" w:hAnsi="Verdana"/>
          <w:i/>
          <w:color w:val="auto"/>
          <w:sz w:val="20"/>
          <w:szCs w:val="20"/>
          <w:u w:val="none"/>
        </w:rPr>
        <w:t>Gst</w:t>
      </w:r>
      <w:proofErr w:type="spellEnd"/>
      <w:r w:rsidRPr="00575D0C">
        <w:rPr>
          <w:rStyle w:val="Hyperlink"/>
          <w:rFonts w:ascii="Verdana" w:hAnsi="Verdana"/>
          <w:i/>
          <w:color w:val="auto"/>
          <w:sz w:val="20"/>
          <w:szCs w:val="20"/>
          <w:u w:val="none"/>
        </w:rPr>
        <w:t>.</w:t>
      </w:r>
      <w:r w:rsidRPr="00575D0C">
        <w:rPr>
          <w:rStyle w:val="Hyperlink"/>
          <w:rFonts w:ascii="Verdana" w:hAnsi="Verdana"/>
          <w:color w:val="auto"/>
          <w:sz w:val="20"/>
          <w:szCs w:val="20"/>
          <w:u w:val="none"/>
        </w:rPr>
        <w:t xml:space="preserve"> 2018/58</w:t>
      </w:r>
      <w:r>
        <w:rPr>
          <w:rStyle w:val="Hyperlink"/>
          <w:rFonts w:ascii="Verdana" w:hAnsi="Verdana"/>
          <w:color w:val="auto"/>
          <w:sz w:val="20"/>
          <w:szCs w:val="20"/>
          <w:u w:val="none"/>
        </w:rPr>
        <w:t xml:space="preserve">, afl. 7471. </w:t>
      </w:r>
    </w:p>
    <w:p w14:paraId="118DA5BF" w14:textId="77777777" w:rsidR="00967EF6" w:rsidRPr="00967EF6" w:rsidRDefault="00967EF6" w:rsidP="00230B20">
      <w:pPr>
        <w:pStyle w:val="Lijstalinea"/>
        <w:numPr>
          <w:ilvl w:val="0"/>
          <w:numId w:val="11"/>
        </w:numPr>
        <w:rPr>
          <w:rStyle w:val="Hyperlink"/>
          <w:rFonts w:ascii="Verdana" w:hAnsi="Verdana"/>
          <w:b/>
          <w:color w:val="auto"/>
          <w:sz w:val="20"/>
          <w:szCs w:val="20"/>
          <w:u w:val="none"/>
        </w:rPr>
      </w:pPr>
      <w:r w:rsidRPr="00967EF6">
        <w:rPr>
          <w:rStyle w:val="Hyperlink"/>
          <w:rFonts w:ascii="Verdana" w:hAnsi="Verdana"/>
          <w:b/>
          <w:color w:val="auto"/>
          <w:sz w:val="20"/>
          <w:szCs w:val="20"/>
          <w:u w:val="none"/>
        </w:rPr>
        <w:t xml:space="preserve">Van der Sluis, </w:t>
      </w:r>
      <w:proofErr w:type="spellStart"/>
      <w:r w:rsidRPr="00967EF6">
        <w:rPr>
          <w:rStyle w:val="Hyperlink"/>
          <w:rFonts w:ascii="Verdana" w:hAnsi="Verdana"/>
          <w:b/>
          <w:i/>
          <w:color w:val="auto"/>
          <w:sz w:val="20"/>
          <w:szCs w:val="20"/>
          <w:u w:val="none"/>
        </w:rPr>
        <w:t>Gst</w:t>
      </w:r>
      <w:proofErr w:type="spellEnd"/>
      <w:r w:rsidRPr="00967EF6">
        <w:rPr>
          <w:rStyle w:val="Hyperlink"/>
          <w:rFonts w:ascii="Verdana" w:hAnsi="Verdana"/>
          <w:b/>
          <w:i/>
          <w:color w:val="auto"/>
          <w:sz w:val="20"/>
          <w:szCs w:val="20"/>
          <w:u w:val="none"/>
        </w:rPr>
        <w:t>.</w:t>
      </w:r>
      <w:r w:rsidRPr="00967EF6">
        <w:rPr>
          <w:rStyle w:val="Hyperlink"/>
          <w:rFonts w:ascii="Verdana" w:hAnsi="Verdana"/>
          <w:b/>
          <w:color w:val="auto"/>
          <w:sz w:val="20"/>
          <w:szCs w:val="20"/>
          <w:u w:val="none"/>
        </w:rPr>
        <w:t xml:space="preserve"> 2018/23.</w:t>
      </w:r>
    </w:p>
    <w:p w14:paraId="021C425E" w14:textId="139A94D3" w:rsidR="00967EF6" w:rsidRPr="00967EF6" w:rsidRDefault="00967EF6" w:rsidP="00967EF6">
      <w:pPr>
        <w:pStyle w:val="Lijstalinea"/>
        <w:rPr>
          <w:rStyle w:val="Hyperlink"/>
          <w:rFonts w:ascii="Verdana" w:hAnsi="Verdana"/>
          <w:color w:val="auto"/>
          <w:sz w:val="20"/>
          <w:szCs w:val="20"/>
          <w:u w:val="none"/>
        </w:rPr>
      </w:pPr>
      <w:r>
        <w:rPr>
          <w:rStyle w:val="Hyperlink"/>
          <w:rFonts w:ascii="Verdana" w:hAnsi="Verdana"/>
          <w:color w:val="auto"/>
          <w:sz w:val="20"/>
          <w:szCs w:val="20"/>
          <w:u w:val="none"/>
        </w:rPr>
        <w:t>C.N. van der Sluis, ‘</w:t>
      </w:r>
      <w:r w:rsidRPr="00967EF6">
        <w:rPr>
          <w:rStyle w:val="Hyperlink"/>
          <w:rFonts w:ascii="Verdana" w:hAnsi="Verdana"/>
          <w:color w:val="auto"/>
          <w:sz w:val="20"/>
          <w:szCs w:val="20"/>
          <w:u w:val="none"/>
        </w:rPr>
        <w:t>Drie aspecten relevant voor het beantwoorden van de vraag of sprake is van WOB-misbruik. (Bronckhorst)</w:t>
      </w:r>
      <w:r>
        <w:rPr>
          <w:rStyle w:val="Hyperlink"/>
          <w:rFonts w:ascii="Verdana" w:hAnsi="Verdana"/>
          <w:color w:val="auto"/>
          <w:sz w:val="20"/>
          <w:szCs w:val="20"/>
          <w:u w:val="none"/>
        </w:rPr>
        <w:t xml:space="preserve">’, </w:t>
      </w:r>
      <w:proofErr w:type="spellStart"/>
      <w:r w:rsidRPr="00967EF6">
        <w:rPr>
          <w:rStyle w:val="Hyperlink"/>
          <w:rFonts w:ascii="Verdana" w:hAnsi="Verdana"/>
          <w:i/>
          <w:color w:val="auto"/>
          <w:sz w:val="20"/>
          <w:szCs w:val="20"/>
          <w:u w:val="none"/>
        </w:rPr>
        <w:t>Gst</w:t>
      </w:r>
      <w:proofErr w:type="spellEnd"/>
      <w:r w:rsidRPr="00967EF6">
        <w:rPr>
          <w:rStyle w:val="Hyperlink"/>
          <w:rFonts w:ascii="Verdana" w:hAnsi="Verdana"/>
          <w:i/>
          <w:color w:val="auto"/>
          <w:sz w:val="20"/>
          <w:szCs w:val="20"/>
          <w:u w:val="none"/>
        </w:rPr>
        <w:t>.</w:t>
      </w:r>
      <w:r w:rsidRPr="00967EF6">
        <w:rPr>
          <w:rStyle w:val="Hyperlink"/>
          <w:rFonts w:ascii="Verdana" w:hAnsi="Verdana"/>
          <w:color w:val="auto"/>
          <w:sz w:val="20"/>
          <w:szCs w:val="20"/>
          <w:u w:val="none"/>
        </w:rPr>
        <w:t xml:space="preserve"> 2018/23</w:t>
      </w:r>
      <w:r>
        <w:rPr>
          <w:rStyle w:val="Hyperlink"/>
          <w:rFonts w:ascii="Verdana" w:hAnsi="Verdana"/>
          <w:color w:val="auto"/>
          <w:sz w:val="20"/>
          <w:szCs w:val="20"/>
          <w:u w:val="none"/>
        </w:rPr>
        <w:t xml:space="preserve">, afl. 7467. </w:t>
      </w:r>
    </w:p>
    <w:p w14:paraId="7F1C6FC1" w14:textId="78365A11" w:rsidR="00F3763B" w:rsidRPr="009E4569" w:rsidRDefault="00B83785" w:rsidP="00A951E2">
      <w:pPr>
        <w:rPr>
          <w:rFonts w:ascii="Verdana" w:hAnsi="Verdana"/>
          <w:b/>
          <w:sz w:val="20"/>
          <w:szCs w:val="20"/>
        </w:rPr>
      </w:pPr>
      <w:r w:rsidRPr="009E4569">
        <w:rPr>
          <w:rFonts w:ascii="Verdana" w:hAnsi="Verdana"/>
          <w:b/>
          <w:sz w:val="20"/>
          <w:szCs w:val="20"/>
        </w:rPr>
        <w:t>KAMERSTUKKEN</w:t>
      </w:r>
    </w:p>
    <w:p w14:paraId="34A4DF19" w14:textId="77777777" w:rsidR="00CC4C7E" w:rsidRPr="00CC4C7E" w:rsidRDefault="00CC4C7E" w:rsidP="00230B20">
      <w:pPr>
        <w:pStyle w:val="Lijstalinea"/>
        <w:numPr>
          <w:ilvl w:val="0"/>
          <w:numId w:val="11"/>
        </w:numPr>
        <w:rPr>
          <w:rFonts w:ascii="Verdana" w:hAnsi="Verdana"/>
          <w:sz w:val="20"/>
          <w:szCs w:val="20"/>
        </w:rPr>
      </w:pPr>
      <w:r w:rsidRPr="00CC4C7E">
        <w:rPr>
          <w:rFonts w:ascii="Verdana" w:hAnsi="Verdana"/>
          <w:i/>
          <w:sz w:val="20"/>
          <w:szCs w:val="20"/>
        </w:rPr>
        <w:t>Kamerstukken II</w:t>
      </w:r>
      <w:r w:rsidRPr="00CC4C7E">
        <w:rPr>
          <w:rFonts w:ascii="Verdana" w:hAnsi="Verdana"/>
          <w:sz w:val="20"/>
          <w:szCs w:val="20"/>
        </w:rPr>
        <w:t xml:space="preserve">  2018/19, 35112, 2. </w:t>
      </w:r>
    </w:p>
    <w:p w14:paraId="55FAED75" w14:textId="5D19BD99" w:rsidR="00CC4C7E" w:rsidRPr="00367B08" w:rsidRDefault="00CC4C7E" w:rsidP="0010128F">
      <w:pPr>
        <w:pStyle w:val="Lijstalinea"/>
        <w:numPr>
          <w:ilvl w:val="0"/>
          <w:numId w:val="11"/>
        </w:numPr>
        <w:spacing w:after="0"/>
        <w:rPr>
          <w:rFonts w:ascii="Verdana" w:hAnsi="Verdana"/>
          <w:sz w:val="20"/>
          <w:szCs w:val="20"/>
        </w:rPr>
      </w:pPr>
      <w:r w:rsidRPr="00367B08">
        <w:rPr>
          <w:rFonts w:ascii="Verdana" w:hAnsi="Verdana"/>
          <w:i/>
          <w:sz w:val="20"/>
          <w:szCs w:val="20"/>
        </w:rPr>
        <w:t>Kamerstukken II</w:t>
      </w:r>
      <w:r w:rsidRPr="00367B08">
        <w:rPr>
          <w:rFonts w:ascii="Verdana" w:hAnsi="Verdana"/>
          <w:sz w:val="20"/>
          <w:szCs w:val="20"/>
        </w:rPr>
        <w:t xml:space="preserve"> 2</w:t>
      </w:r>
      <w:r>
        <w:rPr>
          <w:rFonts w:ascii="Verdana" w:hAnsi="Verdana"/>
          <w:sz w:val="20"/>
          <w:szCs w:val="20"/>
        </w:rPr>
        <w:t>0</w:t>
      </w:r>
      <w:r w:rsidRPr="00367B08">
        <w:rPr>
          <w:rFonts w:ascii="Verdana" w:hAnsi="Verdana"/>
          <w:sz w:val="20"/>
          <w:szCs w:val="20"/>
        </w:rPr>
        <w:t>13/14, 33328, 9, p.</w:t>
      </w:r>
      <w:r w:rsidR="0010128F">
        <w:rPr>
          <w:rFonts w:ascii="Verdana" w:hAnsi="Verdana"/>
          <w:sz w:val="20"/>
          <w:szCs w:val="20"/>
        </w:rPr>
        <w:t xml:space="preserve"> 40-42,48,80.</w:t>
      </w:r>
      <w:r w:rsidRPr="00367B08">
        <w:rPr>
          <w:rFonts w:ascii="Verdana" w:hAnsi="Verdana"/>
          <w:sz w:val="20"/>
          <w:szCs w:val="20"/>
        </w:rPr>
        <w:t xml:space="preserve"> </w:t>
      </w:r>
    </w:p>
    <w:p w14:paraId="292274FA" w14:textId="77777777" w:rsidR="00CC4C7E" w:rsidRPr="00CC4C7E" w:rsidRDefault="00CC4C7E" w:rsidP="00230B20">
      <w:pPr>
        <w:numPr>
          <w:ilvl w:val="0"/>
          <w:numId w:val="11"/>
        </w:numPr>
        <w:contextualSpacing/>
        <w:rPr>
          <w:rFonts w:ascii="Verdana" w:hAnsi="Verdana"/>
          <w:sz w:val="20"/>
          <w:szCs w:val="20"/>
        </w:rPr>
      </w:pPr>
      <w:r w:rsidRPr="00CC4C7E">
        <w:rPr>
          <w:rFonts w:ascii="Verdana" w:hAnsi="Verdana"/>
          <w:i/>
          <w:sz w:val="20"/>
          <w:szCs w:val="20"/>
        </w:rPr>
        <w:t>Kamerstukken II</w:t>
      </w:r>
      <w:r w:rsidRPr="00CC4C7E">
        <w:rPr>
          <w:rFonts w:ascii="Verdana" w:hAnsi="Verdana"/>
          <w:sz w:val="20"/>
          <w:szCs w:val="20"/>
        </w:rPr>
        <w:t xml:space="preserve">  2011/12, 33328, 2.</w:t>
      </w:r>
    </w:p>
    <w:p w14:paraId="29EE6ED1" w14:textId="77777777" w:rsidR="00CC4C7E" w:rsidRPr="00CC4C7E" w:rsidRDefault="00CC4C7E" w:rsidP="00230B20">
      <w:pPr>
        <w:numPr>
          <w:ilvl w:val="0"/>
          <w:numId w:val="11"/>
        </w:numPr>
        <w:spacing w:after="0"/>
        <w:contextualSpacing/>
        <w:rPr>
          <w:rFonts w:ascii="Verdana" w:hAnsi="Verdana"/>
          <w:sz w:val="20"/>
          <w:szCs w:val="20"/>
        </w:rPr>
      </w:pPr>
      <w:r w:rsidRPr="00CC4C7E">
        <w:rPr>
          <w:rFonts w:ascii="Verdana" w:hAnsi="Verdana"/>
          <w:i/>
          <w:sz w:val="20"/>
          <w:szCs w:val="20"/>
        </w:rPr>
        <w:t>Kamerstukken II</w:t>
      </w:r>
      <w:r w:rsidRPr="00CC4C7E">
        <w:rPr>
          <w:rFonts w:ascii="Verdana" w:hAnsi="Verdana"/>
          <w:sz w:val="20"/>
          <w:szCs w:val="20"/>
        </w:rPr>
        <w:t xml:space="preserve">  2011/12, 33328, 15.</w:t>
      </w:r>
    </w:p>
    <w:p w14:paraId="098FECE4" w14:textId="37196D60" w:rsidR="00CC4C7E" w:rsidRDefault="00CC4C7E" w:rsidP="00230B20">
      <w:pPr>
        <w:pStyle w:val="Lijstalinea"/>
        <w:numPr>
          <w:ilvl w:val="0"/>
          <w:numId w:val="11"/>
        </w:numPr>
        <w:rPr>
          <w:rFonts w:ascii="Verdana" w:hAnsi="Verdana"/>
          <w:sz w:val="20"/>
          <w:szCs w:val="20"/>
        </w:rPr>
      </w:pPr>
      <w:r w:rsidRPr="008B1944">
        <w:rPr>
          <w:rFonts w:ascii="Verdana" w:hAnsi="Verdana"/>
          <w:i/>
          <w:sz w:val="20"/>
          <w:szCs w:val="20"/>
        </w:rPr>
        <w:t>Kamerstukken II</w:t>
      </w:r>
      <w:r w:rsidRPr="008B1944">
        <w:rPr>
          <w:rFonts w:ascii="Verdana" w:hAnsi="Verdana"/>
          <w:sz w:val="20"/>
          <w:szCs w:val="20"/>
        </w:rPr>
        <w:t xml:space="preserve"> 2002/03, 28</w:t>
      </w:r>
      <w:r>
        <w:rPr>
          <w:rFonts w:ascii="Verdana" w:hAnsi="Verdana"/>
          <w:sz w:val="20"/>
          <w:szCs w:val="20"/>
        </w:rPr>
        <w:t xml:space="preserve"> </w:t>
      </w:r>
      <w:r w:rsidRPr="008B1944">
        <w:rPr>
          <w:rFonts w:ascii="Verdana" w:hAnsi="Verdana"/>
          <w:sz w:val="20"/>
          <w:szCs w:val="20"/>
        </w:rPr>
        <w:t>835,3,</w:t>
      </w:r>
      <w:r w:rsidR="0010128F">
        <w:rPr>
          <w:rFonts w:ascii="Verdana" w:hAnsi="Verdana"/>
          <w:sz w:val="20"/>
          <w:szCs w:val="20"/>
        </w:rPr>
        <w:t xml:space="preserve"> </w:t>
      </w:r>
      <w:r w:rsidRPr="008B1944">
        <w:rPr>
          <w:rFonts w:ascii="Verdana" w:hAnsi="Verdana"/>
          <w:sz w:val="20"/>
          <w:szCs w:val="20"/>
        </w:rPr>
        <w:t xml:space="preserve">p.32.   </w:t>
      </w:r>
    </w:p>
    <w:p w14:paraId="2DDE88EC" w14:textId="3B5BDD41" w:rsidR="006F0838" w:rsidRPr="00CC4C7E" w:rsidRDefault="006F0838" w:rsidP="00230B20">
      <w:pPr>
        <w:pStyle w:val="Lijstalinea"/>
        <w:numPr>
          <w:ilvl w:val="0"/>
          <w:numId w:val="11"/>
        </w:numPr>
        <w:rPr>
          <w:rFonts w:ascii="Verdana" w:hAnsi="Verdana"/>
          <w:b/>
          <w:sz w:val="20"/>
          <w:szCs w:val="20"/>
        </w:rPr>
      </w:pPr>
      <w:r w:rsidRPr="009E4569">
        <w:rPr>
          <w:rFonts w:ascii="Verdana" w:hAnsi="Verdana"/>
          <w:i/>
          <w:sz w:val="20"/>
          <w:szCs w:val="20"/>
        </w:rPr>
        <w:t>Kamerstukken II</w:t>
      </w:r>
      <w:r w:rsidRPr="009E4569">
        <w:rPr>
          <w:rFonts w:ascii="Verdana" w:hAnsi="Verdana"/>
          <w:sz w:val="20"/>
          <w:szCs w:val="20"/>
        </w:rPr>
        <w:t xml:space="preserve"> 2001/02, </w:t>
      </w:r>
      <w:r w:rsidRPr="009E4569">
        <w:rPr>
          <w:rFonts w:ascii="Verdana" w:hAnsi="Verdana"/>
          <w:sz w:val="20"/>
          <w:szCs w:val="20"/>
          <w:shd w:val="clear" w:color="auto" w:fill="FFFFFF"/>
        </w:rPr>
        <w:t>28362, 2, p.4.</w:t>
      </w:r>
    </w:p>
    <w:p w14:paraId="22AE326A" w14:textId="77777777" w:rsidR="00CC4C7E" w:rsidRDefault="00CC4C7E" w:rsidP="00230B20">
      <w:pPr>
        <w:pStyle w:val="Lijstalinea"/>
        <w:numPr>
          <w:ilvl w:val="0"/>
          <w:numId w:val="11"/>
        </w:numPr>
        <w:rPr>
          <w:rFonts w:ascii="Verdana" w:hAnsi="Verdana"/>
          <w:sz w:val="20"/>
          <w:szCs w:val="20"/>
        </w:rPr>
      </w:pPr>
      <w:r w:rsidRPr="00D41A04">
        <w:rPr>
          <w:rFonts w:ascii="Verdana" w:hAnsi="Verdana"/>
          <w:i/>
          <w:sz w:val="20"/>
          <w:szCs w:val="20"/>
        </w:rPr>
        <w:t>Kamerstukken II</w:t>
      </w:r>
      <w:r>
        <w:rPr>
          <w:rFonts w:ascii="Verdana" w:hAnsi="Verdana"/>
          <w:sz w:val="20"/>
          <w:szCs w:val="20"/>
        </w:rPr>
        <w:t xml:space="preserve"> 1999/2000 ,</w:t>
      </w:r>
      <w:r w:rsidRPr="00D41A04">
        <w:rPr>
          <w:rFonts w:ascii="Verdana" w:hAnsi="Verdana"/>
          <w:sz w:val="20"/>
          <w:szCs w:val="20"/>
        </w:rPr>
        <w:t>26</w:t>
      </w:r>
      <w:r>
        <w:rPr>
          <w:rFonts w:ascii="Verdana" w:hAnsi="Verdana"/>
          <w:sz w:val="20"/>
          <w:szCs w:val="20"/>
        </w:rPr>
        <w:t xml:space="preserve"> </w:t>
      </w:r>
      <w:r w:rsidRPr="00D41A04">
        <w:rPr>
          <w:rFonts w:ascii="Verdana" w:hAnsi="Verdana"/>
          <w:sz w:val="20"/>
          <w:szCs w:val="20"/>
        </w:rPr>
        <w:t>410, 3, p.4.</w:t>
      </w:r>
    </w:p>
    <w:p w14:paraId="0FD0C23C" w14:textId="77777777" w:rsidR="00CC4C7E" w:rsidRDefault="00CC4C7E" w:rsidP="00230B20">
      <w:pPr>
        <w:pStyle w:val="Lijstalinea"/>
        <w:numPr>
          <w:ilvl w:val="0"/>
          <w:numId w:val="11"/>
        </w:numPr>
        <w:rPr>
          <w:rFonts w:ascii="Verdana" w:hAnsi="Verdana"/>
          <w:sz w:val="20"/>
          <w:szCs w:val="20"/>
        </w:rPr>
      </w:pPr>
      <w:r w:rsidRPr="00D41A04">
        <w:rPr>
          <w:rFonts w:ascii="Verdana" w:hAnsi="Verdana"/>
          <w:i/>
          <w:sz w:val="20"/>
          <w:szCs w:val="20"/>
        </w:rPr>
        <w:t>Kamerstukken II</w:t>
      </w:r>
      <w:r w:rsidRPr="00D41A04">
        <w:rPr>
          <w:rFonts w:ascii="Verdana" w:hAnsi="Verdana"/>
          <w:sz w:val="20"/>
          <w:szCs w:val="20"/>
        </w:rPr>
        <w:t xml:space="preserve"> 1999/2000, 26410,7,p.5</w:t>
      </w:r>
      <w:r>
        <w:rPr>
          <w:rFonts w:ascii="Verdana" w:hAnsi="Verdana"/>
          <w:sz w:val="20"/>
          <w:szCs w:val="20"/>
        </w:rPr>
        <w:t>.</w:t>
      </w:r>
    </w:p>
    <w:p w14:paraId="4D9F3B71" w14:textId="73B09296" w:rsidR="00CC4C7E" w:rsidRDefault="00CC4C7E" w:rsidP="00230B20">
      <w:pPr>
        <w:pStyle w:val="Lijstalinea"/>
        <w:numPr>
          <w:ilvl w:val="0"/>
          <w:numId w:val="11"/>
        </w:numPr>
        <w:rPr>
          <w:rFonts w:ascii="Verdana" w:hAnsi="Verdana"/>
          <w:sz w:val="20"/>
          <w:szCs w:val="20"/>
        </w:rPr>
      </w:pPr>
      <w:r w:rsidRPr="00166EE5">
        <w:rPr>
          <w:rFonts w:ascii="Verdana" w:hAnsi="Verdana"/>
          <w:i/>
          <w:sz w:val="20"/>
          <w:szCs w:val="20"/>
        </w:rPr>
        <w:t>Kamerstukken II</w:t>
      </w:r>
      <w:r>
        <w:rPr>
          <w:rFonts w:ascii="Verdana" w:hAnsi="Verdana"/>
          <w:sz w:val="20"/>
          <w:szCs w:val="20"/>
        </w:rPr>
        <w:t>, 1988/89, 19 859,</w:t>
      </w:r>
      <w:r w:rsidRPr="00166EE5">
        <w:rPr>
          <w:rFonts w:ascii="Verdana" w:hAnsi="Verdana"/>
          <w:sz w:val="20"/>
          <w:szCs w:val="20"/>
        </w:rPr>
        <w:t>3, p.17</w:t>
      </w:r>
      <w:r w:rsidR="0010128F">
        <w:rPr>
          <w:rFonts w:ascii="Verdana" w:hAnsi="Verdana"/>
          <w:sz w:val="20"/>
          <w:szCs w:val="20"/>
        </w:rPr>
        <w:t>, 35</w:t>
      </w:r>
    </w:p>
    <w:p w14:paraId="68364120" w14:textId="77777777" w:rsidR="00CC4C7E" w:rsidRDefault="00CC4C7E" w:rsidP="00230B20">
      <w:pPr>
        <w:pStyle w:val="Lijstalinea"/>
        <w:numPr>
          <w:ilvl w:val="0"/>
          <w:numId w:val="11"/>
        </w:numPr>
        <w:rPr>
          <w:rFonts w:ascii="Verdana" w:hAnsi="Verdana"/>
          <w:sz w:val="20"/>
          <w:szCs w:val="20"/>
        </w:rPr>
      </w:pPr>
      <w:r w:rsidRPr="00E82486">
        <w:rPr>
          <w:rFonts w:ascii="Verdana" w:hAnsi="Verdana"/>
          <w:i/>
          <w:sz w:val="20"/>
          <w:szCs w:val="20"/>
        </w:rPr>
        <w:t>Kamerstukken II</w:t>
      </w:r>
      <w:r>
        <w:rPr>
          <w:rFonts w:ascii="Verdana" w:hAnsi="Verdana"/>
          <w:sz w:val="20"/>
          <w:szCs w:val="20"/>
        </w:rPr>
        <w:t xml:space="preserve"> 1988/89, 19 859,</w:t>
      </w:r>
      <w:r w:rsidRPr="00E82486">
        <w:rPr>
          <w:rFonts w:ascii="Verdana" w:hAnsi="Verdana"/>
          <w:sz w:val="20"/>
          <w:szCs w:val="20"/>
        </w:rPr>
        <w:t xml:space="preserve"> 9, p.12.</w:t>
      </w:r>
      <w:r>
        <w:rPr>
          <w:rFonts w:ascii="Verdana" w:hAnsi="Verdana"/>
          <w:sz w:val="20"/>
          <w:szCs w:val="20"/>
        </w:rPr>
        <w:t xml:space="preserve"> </w:t>
      </w:r>
    </w:p>
    <w:p w14:paraId="4CA2D13C" w14:textId="05AFF74A" w:rsidR="00CC4C7E" w:rsidRDefault="00CC4C7E" w:rsidP="00230B20">
      <w:pPr>
        <w:pStyle w:val="Lijstalinea"/>
        <w:numPr>
          <w:ilvl w:val="0"/>
          <w:numId w:val="11"/>
        </w:numPr>
        <w:rPr>
          <w:rFonts w:ascii="Verdana" w:hAnsi="Verdana"/>
          <w:sz w:val="20"/>
          <w:szCs w:val="20"/>
        </w:rPr>
      </w:pPr>
      <w:r w:rsidRPr="006070AF">
        <w:rPr>
          <w:rFonts w:ascii="Verdana" w:hAnsi="Verdana"/>
          <w:i/>
          <w:sz w:val="20"/>
          <w:szCs w:val="20"/>
        </w:rPr>
        <w:t>Kamerstukken II</w:t>
      </w:r>
      <w:r w:rsidRPr="006070AF">
        <w:rPr>
          <w:rFonts w:ascii="Verdana" w:hAnsi="Verdana"/>
          <w:sz w:val="20"/>
          <w:szCs w:val="20"/>
        </w:rPr>
        <w:t xml:space="preserve"> 1986/87, 19</w:t>
      </w:r>
      <w:r>
        <w:rPr>
          <w:rFonts w:ascii="Verdana" w:hAnsi="Verdana"/>
          <w:sz w:val="20"/>
          <w:szCs w:val="20"/>
        </w:rPr>
        <w:t xml:space="preserve"> </w:t>
      </w:r>
      <w:r w:rsidR="0010128F">
        <w:rPr>
          <w:rFonts w:ascii="Verdana" w:hAnsi="Verdana"/>
          <w:sz w:val="20"/>
          <w:szCs w:val="20"/>
        </w:rPr>
        <w:t xml:space="preserve">859,3, p.11,21,24, 36.  </w:t>
      </w:r>
      <w:r w:rsidRPr="006070AF">
        <w:rPr>
          <w:rFonts w:ascii="Verdana" w:hAnsi="Verdana"/>
          <w:sz w:val="20"/>
          <w:szCs w:val="20"/>
        </w:rPr>
        <w:t xml:space="preserve">  </w:t>
      </w:r>
    </w:p>
    <w:p w14:paraId="62511B94" w14:textId="61772E0D" w:rsidR="00CC4C7E" w:rsidRDefault="00CC4C7E" w:rsidP="00230B20">
      <w:pPr>
        <w:pStyle w:val="Lijstalinea"/>
        <w:numPr>
          <w:ilvl w:val="0"/>
          <w:numId w:val="11"/>
        </w:numPr>
        <w:rPr>
          <w:rFonts w:ascii="Verdana" w:hAnsi="Verdana"/>
          <w:sz w:val="20"/>
          <w:szCs w:val="20"/>
        </w:rPr>
      </w:pPr>
      <w:r w:rsidRPr="007344C5">
        <w:rPr>
          <w:rFonts w:ascii="Verdana" w:hAnsi="Verdana"/>
          <w:i/>
          <w:sz w:val="20"/>
          <w:szCs w:val="20"/>
        </w:rPr>
        <w:t>Kamerstukken II</w:t>
      </w:r>
      <w:r w:rsidRPr="007344C5">
        <w:rPr>
          <w:rFonts w:ascii="Verdana" w:hAnsi="Verdana"/>
          <w:sz w:val="20"/>
          <w:szCs w:val="20"/>
        </w:rPr>
        <w:t xml:space="preserve"> 1986/87, 19</w:t>
      </w:r>
      <w:r>
        <w:rPr>
          <w:rFonts w:ascii="Verdana" w:hAnsi="Verdana"/>
          <w:sz w:val="20"/>
          <w:szCs w:val="20"/>
        </w:rPr>
        <w:t xml:space="preserve"> </w:t>
      </w:r>
      <w:r w:rsidRPr="007344C5">
        <w:rPr>
          <w:rFonts w:ascii="Verdana" w:hAnsi="Verdana"/>
          <w:sz w:val="20"/>
          <w:szCs w:val="20"/>
        </w:rPr>
        <w:t>859,6,</w:t>
      </w:r>
      <w:r w:rsidR="0010128F">
        <w:rPr>
          <w:rFonts w:ascii="Verdana" w:hAnsi="Verdana"/>
          <w:sz w:val="20"/>
          <w:szCs w:val="20"/>
        </w:rPr>
        <w:t xml:space="preserve"> </w:t>
      </w:r>
      <w:r w:rsidRPr="007344C5">
        <w:rPr>
          <w:rFonts w:ascii="Verdana" w:hAnsi="Verdana"/>
          <w:sz w:val="20"/>
          <w:szCs w:val="20"/>
        </w:rPr>
        <w:t>p.18.</w:t>
      </w:r>
    </w:p>
    <w:p w14:paraId="54116BA8" w14:textId="25B92A99" w:rsidR="006F0838" w:rsidRPr="009E4569" w:rsidRDefault="006F0838" w:rsidP="00230B20">
      <w:pPr>
        <w:pStyle w:val="Lijstalinea"/>
        <w:numPr>
          <w:ilvl w:val="0"/>
          <w:numId w:val="11"/>
        </w:numPr>
        <w:rPr>
          <w:rFonts w:ascii="Verdana" w:hAnsi="Verdana"/>
          <w:sz w:val="20"/>
          <w:szCs w:val="20"/>
        </w:rPr>
      </w:pPr>
      <w:r w:rsidRPr="009E4569">
        <w:rPr>
          <w:rFonts w:ascii="Verdana" w:hAnsi="Verdana"/>
          <w:i/>
          <w:sz w:val="20"/>
          <w:szCs w:val="20"/>
        </w:rPr>
        <w:t>Kamerstukken II</w:t>
      </w:r>
      <w:r w:rsidRPr="009E4569">
        <w:rPr>
          <w:rFonts w:ascii="Verdana" w:hAnsi="Verdana"/>
          <w:sz w:val="20"/>
          <w:szCs w:val="20"/>
        </w:rPr>
        <w:t xml:space="preserve"> 1976/77, 14 348, 3, p.3.</w:t>
      </w:r>
    </w:p>
    <w:p w14:paraId="004C9A9F" w14:textId="68ECB24B" w:rsidR="00F3763B" w:rsidRPr="009E4569" w:rsidRDefault="00B83785" w:rsidP="00A951E2">
      <w:pPr>
        <w:rPr>
          <w:rFonts w:ascii="Verdana" w:hAnsi="Verdana"/>
          <w:b/>
          <w:sz w:val="20"/>
          <w:szCs w:val="20"/>
        </w:rPr>
      </w:pPr>
      <w:r w:rsidRPr="009E4569">
        <w:rPr>
          <w:rFonts w:ascii="Verdana" w:hAnsi="Verdana"/>
          <w:b/>
          <w:sz w:val="20"/>
          <w:szCs w:val="20"/>
        </w:rPr>
        <w:lastRenderedPageBreak/>
        <w:t>JURISPRUDENTIE</w:t>
      </w:r>
    </w:p>
    <w:p w14:paraId="74874EF9" w14:textId="046123DB" w:rsidR="00F3763B" w:rsidRPr="009E4569" w:rsidRDefault="00F3763B" w:rsidP="00A951E2">
      <w:pPr>
        <w:rPr>
          <w:rFonts w:ascii="Verdana" w:hAnsi="Verdana"/>
          <w:i/>
          <w:sz w:val="20"/>
          <w:szCs w:val="20"/>
        </w:rPr>
      </w:pPr>
      <w:r w:rsidRPr="009E4569">
        <w:rPr>
          <w:rFonts w:ascii="Verdana" w:hAnsi="Verdana"/>
          <w:i/>
          <w:sz w:val="20"/>
          <w:szCs w:val="20"/>
        </w:rPr>
        <w:t>Vaste rechtsspraak van de Afdeling Bestuursrechtsspraak van de Raad van State</w:t>
      </w:r>
    </w:p>
    <w:p w14:paraId="53714BE8" w14:textId="77777777" w:rsidR="00DD2452" w:rsidRDefault="00DD2452" w:rsidP="00230B20">
      <w:pPr>
        <w:pStyle w:val="Voetnoottekst"/>
        <w:numPr>
          <w:ilvl w:val="0"/>
          <w:numId w:val="11"/>
        </w:numPr>
        <w:rPr>
          <w:rFonts w:ascii="Verdana" w:hAnsi="Verdana"/>
          <w:lang w:val="en-GB"/>
        </w:rPr>
      </w:pPr>
      <w:proofErr w:type="spellStart"/>
      <w:r w:rsidRPr="00054C7C">
        <w:rPr>
          <w:rFonts w:ascii="Verdana" w:hAnsi="Verdana"/>
          <w:lang w:val="en-GB"/>
        </w:rPr>
        <w:t>ABRvS</w:t>
      </w:r>
      <w:proofErr w:type="spellEnd"/>
      <w:r w:rsidRPr="00054C7C">
        <w:rPr>
          <w:rFonts w:ascii="Verdana" w:hAnsi="Verdana"/>
          <w:lang w:val="en-GB"/>
        </w:rPr>
        <w:t xml:space="preserve"> 10 </w:t>
      </w:r>
      <w:proofErr w:type="spellStart"/>
      <w:r w:rsidRPr="00054C7C">
        <w:rPr>
          <w:rFonts w:ascii="Verdana" w:hAnsi="Verdana"/>
          <w:lang w:val="en-GB"/>
        </w:rPr>
        <w:t>april</w:t>
      </w:r>
      <w:proofErr w:type="spellEnd"/>
      <w:r w:rsidRPr="00054C7C">
        <w:rPr>
          <w:rFonts w:ascii="Verdana" w:hAnsi="Verdana"/>
          <w:lang w:val="en-GB"/>
        </w:rPr>
        <w:t xml:space="preserve"> 2019,  ECLI:NL:RVS:2019:1115.</w:t>
      </w:r>
    </w:p>
    <w:p w14:paraId="0EDECD30" w14:textId="77777777" w:rsidR="00DD2452" w:rsidRDefault="00DD2452" w:rsidP="00230B20">
      <w:pPr>
        <w:pStyle w:val="Voetnoottekst"/>
        <w:numPr>
          <w:ilvl w:val="0"/>
          <w:numId w:val="11"/>
        </w:numPr>
        <w:rPr>
          <w:rFonts w:ascii="Verdana" w:hAnsi="Verdana"/>
        </w:rPr>
      </w:pPr>
      <w:proofErr w:type="spellStart"/>
      <w:r w:rsidRPr="009E4569">
        <w:rPr>
          <w:rFonts w:ascii="Verdana" w:hAnsi="Verdana"/>
        </w:rPr>
        <w:t>ABRvS</w:t>
      </w:r>
      <w:proofErr w:type="spellEnd"/>
      <w:r w:rsidRPr="009E4569">
        <w:rPr>
          <w:rFonts w:ascii="Verdana" w:hAnsi="Verdana"/>
        </w:rPr>
        <w:t xml:space="preserve"> 20 maart 2019, ECLI:NL:RVS:2019:899.</w:t>
      </w:r>
    </w:p>
    <w:p w14:paraId="0A7A3DD8" w14:textId="1720A542" w:rsidR="00DD2452" w:rsidRPr="00DD2452" w:rsidRDefault="00DD2452" w:rsidP="00230B20">
      <w:pPr>
        <w:pStyle w:val="Voetnoottekst"/>
        <w:numPr>
          <w:ilvl w:val="0"/>
          <w:numId w:val="11"/>
        </w:numPr>
        <w:rPr>
          <w:rFonts w:ascii="Verdana" w:hAnsi="Verdana"/>
          <w:lang w:val="en-GB"/>
        </w:rPr>
      </w:pPr>
      <w:proofErr w:type="spellStart"/>
      <w:r w:rsidRPr="00277EB1">
        <w:rPr>
          <w:rFonts w:ascii="Verdana" w:hAnsi="Verdana"/>
          <w:lang w:val="en-GB"/>
        </w:rPr>
        <w:t>ABRvS</w:t>
      </w:r>
      <w:proofErr w:type="spellEnd"/>
      <w:r w:rsidRPr="00277EB1">
        <w:rPr>
          <w:rFonts w:ascii="Verdana" w:hAnsi="Verdana"/>
          <w:lang w:val="en-GB"/>
        </w:rPr>
        <w:t xml:space="preserve"> 9 </w:t>
      </w:r>
      <w:proofErr w:type="spellStart"/>
      <w:r w:rsidRPr="00277EB1">
        <w:rPr>
          <w:rFonts w:ascii="Verdana" w:hAnsi="Verdana"/>
          <w:lang w:val="en-GB"/>
        </w:rPr>
        <w:t>januari</w:t>
      </w:r>
      <w:proofErr w:type="spellEnd"/>
      <w:r w:rsidRPr="00277EB1">
        <w:rPr>
          <w:rFonts w:ascii="Verdana" w:hAnsi="Verdana"/>
          <w:lang w:val="en-GB"/>
        </w:rPr>
        <w:t xml:space="preserve"> 2019, ECLI:NL:RVS:2</w:t>
      </w:r>
      <w:r>
        <w:rPr>
          <w:rFonts w:ascii="Verdana" w:hAnsi="Verdana"/>
          <w:lang w:val="en-GB"/>
        </w:rPr>
        <w:t>019:48.</w:t>
      </w:r>
    </w:p>
    <w:p w14:paraId="3AE8756E" w14:textId="77777777" w:rsidR="00DD2452" w:rsidRPr="0095511D" w:rsidRDefault="00DD2452" w:rsidP="00230B20">
      <w:pPr>
        <w:pStyle w:val="Lijstalinea"/>
        <w:numPr>
          <w:ilvl w:val="0"/>
          <w:numId w:val="11"/>
        </w:numPr>
        <w:rPr>
          <w:rFonts w:ascii="Verdana" w:hAnsi="Verdana"/>
          <w:sz w:val="20"/>
          <w:szCs w:val="20"/>
        </w:rPr>
      </w:pPr>
      <w:proofErr w:type="spellStart"/>
      <w:r w:rsidRPr="0095511D">
        <w:rPr>
          <w:rFonts w:ascii="Verdana" w:hAnsi="Verdana"/>
          <w:sz w:val="20"/>
          <w:szCs w:val="20"/>
        </w:rPr>
        <w:t>ABRvS</w:t>
      </w:r>
      <w:proofErr w:type="spellEnd"/>
      <w:r w:rsidRPr="0095511D">
        <w:rPr>
          <w:rFonts w:ascii="Verdana" w:hAnsi="Verdana"/>
          <w:sz w:val="20"/>
          <w:szCs w:val="20"/>
        </w:rPr>
        <w:t xml:space="preserve"> 19 december 2018, ECLI:NL:RVS:2018:4185.</w:t>
      </w:r>
    </w:p>
    <w:p w14:paraId="6138935F" w14:textId="77777777" w:rsidR="00DD2452" w:rsidRDefault="00DD2452" w:rsidP="00230B20">
      <w:pPr>
        <w:pStyle w:val="Lijstalinea"/>
        <w:numPr>
          <w:ilvl w:val="0"/>
          <w:numId w:val="11"/>
        </w:numPr>
        <w:spacing w:after="0"/>
        <w:rPr>
          <w:rFonts w:ascii="Verdana" w:hAnsi="Verdana"/>
          <w:sz w:val="20"/>
          <w:szCs w:val="20"/>
        </w:rPr>
      </w:pPr>
      <w:proofErr w:type="spellStart"/>
      <w:r w:rsidRPr="00C8038A">
        <w:rPr>
          <w:rFonts w:ascii="Verdana" w:hAnsi="Verdana"/>
          <w:sz w:val="20"/>
          <w:szCs w:val="20"/>
        </w:rPr>
        <w:t>ABRvS</w:t>
      </w:r>
      <w:proofErr w:type="spellEnd"/>
      <w:r w:rsidRPr="00C8038A">
        <w:rPr>
          <w:rFonts w:ascii="Verdana" w:hAnsi="Verdana"/>
          <w:sz w:val="20"/>
          <w:szCs w:val="20"/>
        </w:rPr>
        <w:t xml:space="preserve"> 5 december 2018, ECLI:NL:RVS:2018:3991</w:t>
      </w:r>
      <w:r>
        <w:rPr>
          <w:rFonts w:ascii="Verdana" w:hAnsi="Verdana"/>
          <w:sz w:val="20"/>
          <w:szCs w:val="20"/>
        </w:rPr>
        <w:t>.</w:t>
      </w:r>
    </w:p>
    <w:p w14:paraId="34E6D6AC" w14:textId="77777777" w:rsidR="00DD2452" w:rsidRDefault="00DD2452" w:rsidP="00230B20">
      <w:pPr>
        <w:pStyle w:val="Voetnoottekst"/>
        <w:numPr>
          <w:ilvl w:val="0"/>
          <w:numId w:val="11"/>
        </w:numPr>
        <w:rPr>
          <w:rFonts w:ascii="Verdana" w:hAnsi="Verdana"/>
        </w:rPr>
      </w:pPr>
      <w:proofErr w:type="spellStart"/>
      <w:r w:rsidRPr="009E4569">
        <w:rPr>
          <w:rFonts w:ascii="Verdana" w:hAnsi="Verdana"/>
        </w:rPr>
        <w:t>ABRvS</w:t>
      </w:r>
      <w:proofErr w:type="spellEnd"/>
      <w:r w:rsidRPr="009E4569">
        <w:rPr>
          <w:rFonts w:ascii="Verdana" w:hAnsi="Verdana"/>
        </w:rPr>
        <w:t xml:space="preserve"> 5 december 2018, ECLI:NL:RVS:2018:3927.</w:t>
      </w:r>
    </w:p>
    <w:p w14:paraId="3C105B09" w14:textId="1B4FA4AD" w:rsidR="00DD2452" w:rsidRDefault="00DD2452" w:rsidP="00230B20">
      <w:pPr>
        <w:pStyle w:val="Lijstalinea"/>
        <w:numPr>
          <w:ilvl w:val="0"/>
          <w:numId w:val="11"/>
        </w:numPr>
        <w:spacing w:after="0"/>
        <w:rPr>
          <w:rFonts w:ascii="Verdana" w:hAnsi="Verdana"/>
          <w:sz w:val="20"/>
          <w:szCs w:val="20"/>
        </w:rPr>
      </w:pPr>
      <w:proofErr w:type="spellStart"/>
      <w:r w:rsidRPr="00DD2452">
        <w:rPr>
          <w:rFonts w:ascii="Verdana" w:hAnsi="Verdana"/>
          <w:sz w:val="20"/>
          <w:szCs w:val="20"/>
        </w:rPr>
        <w:t>ABRvS</w:t>
      </w:r>
      <w:proofErr w:type="spellEnd"/>
      <w:r w:rsidRPr="00DD2452">
        <w:rPr>
          <w:rFonts w:ascii="Verdana" w:hAnsi="Verdana"/>
          <w:sz w:val="20"/>
          <w:szCs w:val="20"/>
        </w:rPr>
        <w:t xml:space="preserve"> 24 oktober 2018, ECLI:NL:RVS:2018:3459</w:t>
      </w:r>
    </w:p>
    <w:p w14:paraId="054C19B9" w14:textId="77777777" w:rsidR="00DD2452" w:rsidRPr="001B60D2" w:rsidRDefault="00DD2452" w:rsidP="00230B20">
      <w:pPr>
        <w:pStyle w:val="Lijstalinea"/>
        <w:numPr>
          <w:ilvl w:val="0"/>
          <w:numId w:val="11"/>
        </w:numPr>
        <w:spacing w:after="0"/>
        <w:rPr>
          <w:rFonts w:ascii="Verdana" w:hAnsi="Verdana"/>
          <w:sz w:val="20"/>
          <w:szCs w:val="20"/>
          <w:lang w:val="en-GB"/>
        </w:rPr>
      </w:pPr>
      <w:proofErr w:type="spellStart"/>
      <w:r w:rsidRPr="001B60D2">
        <w:rPr>
          <w:rFonts w:ascii="Verdana" w:hAnsi="Verdana"/>
          <w:sz w:val="20"/>
          <w:szCs w:val="20"/>
          <w:lang w:val="en-GB"/>
        </w:rPr>
        <w:t>ABRvS</w:t>
      </w:r>
      <w:proofErr w:type="spellEnd"/>
      <w:r w:rsidRPr="001B60D2">
        <w:rPr>
          <w:rFonts w:ascii="Verdana" w:hAnsi="Verdana"/>
          <w:sz w:val="20"/>
          <w:szCs w:val="20"/>
          <w:lang w:val="en-GB"/>
        </w:rPr>
        <w:t xml:space="preserve"> 11 </w:t>
      </w:r>
      <w:proofErr w:type="spellStart"/>
      <w:r w:rsidRPr="001B60D2">
        <w:rPr>
          <w:rFonts w:ascii="Verdana" w:hAnsi="Verdana"/>
          <w:sz w:val="20"/>
          <w:szCs w:val="20"/>
          <w:lang w:val="en-GB"/>
        </w:rPr>
        <w:t>juli</w:t>
      </w:r>
      <w:proofErr w:type="spellEnd"/>
      <w:r w:rsidRPr="001B60D2">
        <w:rPr>
          <w:rFonts w:ascii="Verdana" w:hAnsi="Verdana"/>
          <w:sz w:val="20"/>
          <w:szCs w:val="20"/>
          <w:lang w:val="en-GB"/>
        </w:rPr>
        <w:t xml:space="preserve"> 2018, ECLI:NL:RVS:2018:2290</w:t>
      </w:r>
      <w:r>
        <w:rPr>
          <w:rFonts w:ascii="Verdana" w:hAnsi="Verdana"/>
          <w:sz w:val="20"/>
          <w:szCs w:val="20"/>
          <w:lang w:val="en-GB"/>
        </w:rPr>
        <w:t>.</w:t>
      </w:r>
    </w:p>
    <w:p w14:paraId="1D54A8C3" w14:textId="77777777" w:rsidR="00DD2452" w:rsidRDefault="00DD2452" w:rsidP="00230B20">
      <w:pPr>
        <w:pStyle w:val="Voetnoottekst"/>
        <w:numPr>
          <w:ilvl w:val="0"/>
          <w:numId w:val="11"/>
        </w:numPr>
        <w:rPr>
          <w:rFonts w:ascii="Verdana" w:hAnsi="Verdana"/>
          <w:lang w:val="en-GB"/>
        </w:rPr>
      </w:pPr>
      <w:proofErr w:type="spellStart"/>
      <w:r w:rsidRPr="000B075D">
        <w:rPr>
          <w:rFonts w:ascii="Verdana" w:hAnsi="Verdana"/>
          <w:lang w:val="en-GB"/>
        </w:rPr>
        <w:t>ABRvS</w:t>
      </w:r>
      <w:proofErr w:type="spellEnd"/>
      <w:r w:rsidRPr="000B075D">
        <w:rPr>
          <w:rFonts w:ascii="Verdana" w:hAnsi="Verdana"/>
          <w:lang w:val="en-GB"/>
        </w:rPr>
        <w:t xml:space="preserve"> 18 </w:t>
      </w:r>
      <w:proofErr w:type="spellStart"/>
      <w:r w:rsidRPr="000B075D">
        <w:rPr>
          <w:rFonts w:ascii="Verdana" w:hAnsi="Verdana"/>
          <w:lang w:val="en-GB"/>
        </w:rPr>
        <w:t>juli</w:t>
      </w:r>
      <w:proofErr w:type="spellEnd"/>
      <w:r w:rsidRPr="000B075D">
        <w:rPr>
          <w:rFonts w:ascii="Verdana" w:hAnsi="Verdana"/>
          <w:lang w:val="en-GB"/>
        </w:rPr>
        <w:t xml:space="preserve"> 2018, ECLI:NL:RVS:2018:2427.</w:t>
      </w:r>
    </w:p>
    <w:p w14:paraId="0C22BEA9" w14:textId="77777777" w:rsidR="00DD2452" w:rsidRPr="00BD10BC" w:rsidRDefault="00DD2452" w:rsidP="00230B20">
      <w:pPr>
        <w:pStyle w:val="Lijstalinea"/>
        <w:numPr>
          <w:ilvl w:val="0"/>
          <w:numId w:val="11"/>
        </w:numPr>
        <w:spacing w:after="0"/>
        <w:rPr>
          <w:rFonts w:ascii="Verdana" w:hAnsi="Verdana"/>
          <w:sz w:val="20"/>
          <w:szCs w:val="20"/>
        </w:rPr>
      </w:pPr>
      <w:proofErr w:type="spellStart"/>
      <w:r w:rsidRPr="00BD10BC">
        <w:rPr>
          <w:rFonts w:ascii="Verdana" w:hAnsi="Verdana"/>
          <w:sz w:val="20"/>
          <w:szCs w:val="20"/>
        </w:rPr>
        <w:t>ABRvS</w:t>
      </w:r>
      <w:proofErr w:type="spellEnd"/>
      <w:r w:rsidRPr="00BD10BC">
        <w:rPr>
          <w:rFonts w:ascii="Verdana" w:hAnsi="Verdana"/>
          <w:sz w:val="20"/>
          <w:szCs w:val="20"/>
        </w:rPr>
        <w:t xml:space="preserve"> 21 maart 2018, ECLI:NL:RVS:2018:974</w:t>
      </w:r>
      <w:r>
        <w:rPr>
          <w:rFonts w:ascii="Verdana" w:hAnsi="Verdana"/>
          <w:sz w:val="20"/>
          <w:szCs w:val="20"/>
        </w:rPr>
        <w:t>.</w:t>
      </w:r>
      <w:r w:rsidRPr="00BD10BC">
        <w:rPr>
          <w:rFonts w:ascii="Verdana" w:hAnsi="Verdana"/>
          <w:sz w:val="16"/>
          <w:szCs w:val="16"/>
        </w:rPr>
        <w:t xml:space="preserve"> </w:t>
      </w:r>
    </w:p>
    <w:p w14:paraId="2E814910" w14:textId="77777777" w:rsidR="00DD2452" w:rsidRDefault="00DD2452" w:rsidP="00230B20">
      <w:pPr>
        <w:pStyle w:val="Voetnoottekst"/>
        <w:numPr>
          <w:ilvl w:val="0"/>
          <w:numId w:val="11"/>
        </w:numPr>
        <w:rPr>
          <w:rFonts w:ascii="Verdana" w:hAnsi="Verdana"/>
          <w:lang w:val="en-GB"/>
        </w:rPr>
      </w:pPr>
      <w:proofErr w:type="spellStart"/>
      <w:r w:rsidRPr="007C76C6">
        <w:rPr>
          <w:rFonts w:ascii="Verdana" w:hAnsi="Verdana"/>
          <w:lang w:val="en-GB"/>
        </w:rPr>
        <w:t>ABRvS</w:t>
      </w:r>
      <w:proofErr w:type="spellEnd"/>
      <w:r w:rsidRPr="007C76C6">
        <w:rPr>
          <w:rFonts w:ascii="Verdana" w:hAnsi="Verdana"/>
          <w:lang w:val="en-GB"/>
        </w:rPr>
        <w:t xml:space="preserve"> 18 </w:t>
      </w:r>
      <w:proofErr w:type="spellStart"/>
      <w:r w:rsidRPr="007C76C6">
        <w:rPr>
          <w:rFonts w:ascii="Verdana" w:hAnsi="Verdana"/>
          <w:lang w:val="en-GB"/>
        </w:rPr>
        <w:t>april</w:t>
      </w:r>
      <w:proofErr w:type="spellEnd"/>
      <w:r w:rsidRPr="007C76C6">
        <w:rPr>
          <w:rFonts w:ascii="Verdana" w:hAnsi="Verdana"/>
          <w:lang w:val="en-GB"/>
        </w:rPr>
        <w:t xml:space="preserve"> 2018, ECLI:NL:RVS:2018:1258</w:t>
      </w:r>
      <w:r>
        <w:rPr>
          <w:rFonts w:ascii="Verdana" w:hAnsi="Verdana"/>
          <w:lang w:val="en-GB"/>
        </w:rPr>
        <w:t xml:space="preserve">. </w:t>
      </w:r>
    </w:p>
    <w:p w14:paraId="73071F1E" w14:textId="77777777" w:rsidR="00DD2452" w:rsidRDefault="00DD2452" w:rsidP="00230B20">
      <w:pPr>
        <w:pStyle w:val="Voetnoottekst"/>
        <w:numPr>
          <w:ilvl w:val="0"/>
          <w:numId w:val="11"/>
        </w:numPr>
        <w:rPr>
          <w:rFonts w:ascii="Verdana" w:hAnsi="Verdana"/>
          <w:lang w:val="en-GB"/>
        </w:rPr>
      </w:pPr>
      <w:proofErr w:type="spellStart"/>
      <w:r w:rsidRPr="000B5C50">
        <w:rPr>
          <w:rFonts w:ascii="Verdana" w:hAnsi="Verdana"/>
          <w:lang w:val="en-GB"/>
        </w:rPr>
        <w:t>ABRvS</w:t>
      </w:r>
      <w:proofErr w:type="spellEnd"/>
      <w:r w:rsidRPr="000B5C50">
        <w:rPr>
          <w:rFonts w:ascii="Verdana" w:hAnsi="Verdana"/>
          <w:lang w:val="en-GB"/>
        </w:rPr>
        <w:t xml:space="preserve"> 31 </w:t>
      </w:r>
      <w:proofErr w:type="spellStart"/>
      <w:r w:rsidRPr="000B5C50">
        <w:rPr>
          <w:rFonts w:ascii="Verdana" w:hAnsi="Verdana"/>
          <w:lang w:val="en-GB"/>
        </w:rPr>
        <w:t>januari</w:t>
      </w:r>
      <w:proofErr w:type="spellEnd"/>
      <w:r w:rsidRPr="000B5C50">
        <w:rPr>
          <w:rFonts w:ascii="Verdana" w:hAnsi="Verdana"/>
          <w:lang w:val="en-GB"/>
        </w:rPr>
        <w:t xml:space="preserve"> 2018, ECLI:NL:RVS:2018:314</w:t>
      </w:r>
      <w:r>
        <w:rPr>
          <w:rFonts w:ascii="Verdana" w:hAnsi="Verdana"/>
          <w:lang w:val="en-GB"/>
        </w:rPr>
        <w:t>.</w:t>
      </w:r>
    </w:p>
    <w:p w14:paraId="3787E75D" w14:textId="77777777" w:rsidR="00DD2452" w:rsidRDefault="00DD2452" w:rsidP="00230B20">
      <w:pPr>
        <w:pStyle w:val="Voetnoottekst"/>
        <w:numPr>
          <w:ilvl w:val="0"/>
          <w:numId w:val="11"/>
        </w:numPr>
        <w:rPr>
          <w:rFonts w:ascii="Verdana" w:hAnsi="Verdana"/>
          <w:lang w:val="en-GB"/>
        </w:rPr>
      </w:pPr>
      <w:proofErr w:type="spellStart"/>
      <w:r w:rsidRPr="007C76C6">
        <w:rPr>
          <w:rFonts w:ascii="Verdana" w:hAnsi="Verdana"/>
          <w:lang w:val="en-GB"/>
        </w:rPr>
        <w:t>ABRvS</w:t>
      </w:r>
      <w:proofErr w:type="spellEnd"/>
      <w:r w:rsidRPr="007C76C6">
        <w:rPr>
          <w:rFonts w:ascii="Verdana" w:hAnsi="Verdana"/>
          <w:lang w:val="en-GB"/>
        </w:rPr>
        <w:t xml:space="preserve"> 20 </w:t>
      </w:r>
      <w:proofErr w:type="spellStart"/>
      <w:r w:rsidRPr="007C76C6">
        <w:rPr>
          <w:rFonts w:ascii="Verdana" w:hAnsi="Verdana"/>
          <w:lang w:val="en-GB"/>
        </w:rPr>
        <w:t>december</w:t>
      </w:r>
      <w:proofErr w:type="spellEnd"/>
      <w:r w:rsidRPr="007C76C6">
        <w:rPr>
          <w:rFonts w:ascii="Verdana" w:hAnsi="Verdana"/>
          <w:lang w:val="en-GB"/>
        </w:rPr>
        <w:t xml:space="preserve"> 2017, ECLI:NL:RVS:2017:3497</w:t>
      </w:r>
      <w:r>
        <w:rPr>
          <w:rFonts w:ascii="Verdana" w:hAnsi="Verdana"/>
          <w:lang w:val="en-GB"/>
        </w:rPr>
        <w:t xml:space="preserve">. </w:t>
      </w:r>
    </w:p>
    <w:p w14:paraId="5262630E" w14:textId="5C5DFB5F" w:rsidR="00DD2452" w:rsidRPr="00C00EE5" w:rsidRDefault="00DD2452" w:rsidP="00230B20">
      <w:pPr>
        <w:pStyle w:val="Lijstalinea"/>
        <w:numPr>
          <w:ilvl w:val="0"/>
          <w:numId w:val="11"/>
        </w:numPr>
        <w:rPr>
          <w:rFonts w:ascii="Verdana" w:hAnsi="Verdana"/>
          <w:sz w:val="20"/>
          <w:szCs w:val="20"/>
        </w:rPr>
      </w:pPr>
      <w:proofErr w:type="spellStart"/>
      <w:r w:rsidRPr="00C00EE5">
        <w:rPr>
          <w:rFonts w:ascii="Verdana" w:hAnsi="Verdana"/>
          <w:sz w:val="20"/>
          <w:szCs w:val="20"/>
        </w:rPr>
        <w:t>ABRvS</w:t>
      </w:r>
      <w:proofErr w:type="spellEnd"/>
      <w:r w:rsidRPr="00C00EE5">
        <w:rPr>
          <w:rFonts w:ascii="Verdana" w:hAnsi="Verdana"/>
          <w:sz w:val="20"/>
          <w:szCs w:val="20"/>
        </w:rPr>
        <w:t xml:space="preserve"> 11 oktober 2017, ECLI:NL:RVS:2017:2695. </w:t>
      </w:r>
    </w:p>
    <w:p w14:paraId="26611489" w14:textId="77777777" w:rsidR="00DD2452" w:rsidRPr="001B60D2" w:rsidRDefault="00DD2452" w:rsidP="00230B20">
      <w:pPr>
        <w:pStyle w:val="Lijstalinea"/>
        <w:numPr>
          <w:ilvl w:val="0"/>
          <w:numId w:val="11"/>
        </w:numPr>
        <w:spacing w:after="0"/>
        <w:rPr>
          <w:rFonts w:ascii="Verdana" w:hAnsi="Verdana"/>
          <w:sz w:val="20"/>
          <w:szCs w:val="20"/>
        </w:rPr>
      </w:pPr>
      <w:proofErr w:type="spellStart"/>
      <w:r w:rsidRPr="001B60D2">
        <w:rPr>
          <w:rFonts w:ascii="Verdana" w:hAnsi="Verdana"/>
          <w:sz w:val="20"/>
          <w:szCs w:val="20"/>
        </w:rPr>
        <w:t>ABRvS</w:t>
      </w:r>
      <w:proofErr w:type="spellEnd"/>
      <w:r w:rsidRPr="001B60D2">
        <w:rPr>
          <w:rFonts w:ascii="Verdana" w:hAnsi="Verdana"/>
          <w:sz w:val="20"/>
          <w:szCs w:val="20"/>
        </w:rPr>
        <w:t xml:space="preserve"> 28 juni 2017, ECLI:NL:RVS:2017:1698</w:t>
      </w:r>
      <w:r>
        <w:rPr>
          <w:rFonts w:ascii="Verdana" w:hAnsi="Verdana"/>
          <w:sz w:val="20"/>
          <w:szCs w:val="20"/>
        </w:rPr>
        <w:t>.</w:t>
      </w:r>
    </w:p>
    <w:p w14:paraId="08676F5B" w14:textId="77777777" w:rsidR="00DD2452" w:rsidRDefault="00DD2452" w:rsidP="00230B20">
      <w:pPr>
        <w:pStyle w:val="Voetnoottekst"/>
        <w:numPr>
          <w:ilvl w:val="0"/>
          <w:numId w:val="11"/>
        </w:numPr>
        <w:rPr>
          <w:rFonts w:ascii="Verdana" w:hAnsi="Verdana"/>
          <w:lang w:val="en-GB"/>
        </w:rPr>
      </w:pPr>
      <w:proofErr w:type="spellStart"/>
      <w:r w:rsidRPr="00D41A04">
        <w:rPr>
          <w:rFonts w:ascii="Verdana" w:hAnsi="Verdana"/>
          <w:lang w:val="en-GB"/>
        </w:rPr>
        <w:t>ABRvS</w:t>
      </w:r>
      <w:proofErr w:type="spellEnd"/>
      <w:r w:rsidRPr="00D41A04">
        <w:rPr>
          <w:rFonts w:ascii="Verdana" w:hAnsi="Verdana"/>
          <w:lang w:val="en-GB"/>
        </w:rPr>
        <w:t xml:space="preserve"> 8 </w:t>
      </w:r>
      <w:proofErr w:type="spellStart"/>
      <w:r w:rsidRPr="00D41A04">
        <w:rPr>
          <w:rFonts w:ascii="Verdana" w:hAnsi="Verdana"/>
          <w:lang w:val="en-GB"/>
        </w:rPr>
        <w:t>februari</w:t>
      </w:r>
      <w:proofErr w:type="spellEnd"/>
      <w:r w:rsidRPr="00D41A04">
        <w:rPr>
          <w:rFonts w:ascii="Verdana" w:hAnsi="Verdana"/>
          <w:lang w:val="en-GB"/>
        </w:rPr>
        <w:t xml:space="preserve"> 2017, ECLI:NL:RVS:2017:344.</w:t>
      </w:r>
    </w:p>
    <w:p w14:paraId="3B75FB90" w14:textId="3A70E21A" w:rsidR="00DD2452" w:rsidRPr="00DD2452" w:rsidRDefault="00DD2452" w:rsidP="00230B20">
      <w:pPr>
        <w:pStyle w:val="Voetnoottekst"/>
        <w:numPr>
          <w:ilvl w:val="0"/>
          <w:numId w:val="11"/>
        </w:numPr>
        <w:rPr>
          <w:rFonts w:ascii="Verdana" w:hAnsi="Verdana"/>
          <w:lang w:val="en-GB"/>
        </w:rPr>
      </w:pPr>
      <w:proofErr w:type="spellStart"/>
      <w:r w:rsidRPr="0020263F">
        <w:rPr>
          <w:rFonts w:ascii="Verdana" w:hAnsi="Verdana"/>
          <w:lang w:val="en-GB"/>
        </w:rPr>
        <w:t>ABRvS</w:t>
      </w:r>
      <w:proofErr w:type="spellEnd"/>
      <w:r w:rsidRPr="0020263F">
        <w:rPr>
          <w:rFonts w:ascii="Verdana" w:hAnsi="Verdana"/>
          <w:lang w:val="en-GB"/>
        </w:rPr>
        <w:t xml:space="preserve"> 28 </w:t>
      </w:r>
      <w:proofErr w:type="spellStart"/>
      <w:r w:rsidRPr="0020263F">
        <w:rPr>
          <w:rFonts w:ascii="Verdana" w:hAnsi="Verdana"/>
          <w:lang w:val="en-GB"/>
        </w:rPr>
        <w:t>december</w:t>
      </w:r>
      <w:proofErr w:type="spellEnd"/>
      <w:r w:rsidRPr="0020263F">
        <w:rPr>
          <w:rFonts w:ascii="Verdana" w:hAnsi="Verdana"/>
          <w:lang w:val="en-GB"/>
        </w:rPr>
        <w:t xml:space="preserve"> 2016, ECLI:NL:RVS:2016:3478</w:t>
      </w:r>
      <w:r>
        <w:rPr>
          <w:rFonts w:ascii="Verdana" w:hAnsi="Verdana"/>
          <w:lang w:val="en-GB"/>
        </w:rPr>
        <w:t>.</w:t>
      </w:r>
    </w:p>
    <w:p w14:paraId="62901B62" w14:textId="77777777" w:rsidR="00DD2452" w:rsidRDefault="00DD2452" w:rsidP="00230B20">
      <w:pPr>
        <w:pStyle w:val="Voetnoottekst"/>
        <w:numPr>
          <w:ilvl w:val="0"/>
          <w:numId w:val="11"/>
        </w:numPr>
        <w:rPr>
          <w:rFonts w:ascii="Verdana" w:hAnsi="Verdana"/>
        </w:rPr>
      </w:pPr>
      <w:proofErr w:type="spellStart"/>
      <w:r w:rsidRPr="008B1944">
        <w:rPr>
          <w:rFonts w:ascii="Verdana" w:hAnsi="Verdana"/>
        </w:rPr>
        <w:t>ABRvS</w:t>
      </w:r>
      <w:proofErr w:type="spellEnd"/>
      <w:r w:rsidRPr="008B1944">
        <w:rPr>
          <w:rFonts w:ascii="Verdana" w:hAnsi="Verdana"/>
        </w:rPr>
        <w:t xml:space="preserve"> 7 december 2016, ECLI:NL:RVS:2016:3225.</w:t>
      </w:r>
    </w:p>
    <w:p w14:paraId="677E12F7" w14:textId="77777777" w:rsidR="00DD2452" w:rsidRPr="0095511D" w:rsidRDefault="00DD2452" w:rsidP="00230B20">
      <w:pPr>
        <w:pStyle w:val="Lijstalinea"/>
        <w:numPr>
          <w:ilvl w:val="0"/>
          <w:numId w:val="11"/>
        </w:numPr>
        <w:spacing w:after="0"/>
        <w:rPr>
          <w:rFonts w:ascii="Verdana" w:hAnsi="Verdana"/>
          <w:sz w:val="20"/>
          <w:szCs w:val="20"/>
        </w:rPr>
      </w:pPr>
      <w:proofErr w:type="spellStart"/>
      <w:r w:rsidRPr="0095511D">
        <w:rPr>
          <w:rFonts w:ascii="Verdana" w:hAnsi="Verdana"/>
          <w:sz w:val="20"/>
          <w:szCs w:val="20"/>
        </w:rPr>
        <w:t>ABRvS</w:t>
      </w:r>
      <w:proofErr w:type="spellEnd"/>
      <w:r w:rsidRPr="0095511D">
        <w:rPr>
          <w:rFonts w:ascii="Verdana" w:hAnsi="Verdana"/>
          <w:sz w:val="20"/>
          <w:szCs w:val="20"/>
        </w:rPr>
        <w:t xml:space="preserve"> 23 november 2016, ECLI:NL:RVS:2016:3140</w:t>
      </w:r>
      <w:r>
        <w:rPr>
          <w:rFonts w:ascii="Verdana" w:hAnsi="Verdana"/>
          <w:sz w:val="20"/>
          <w:szCs w:val="20"/>
        </w:rPr>
        <w:t>.</w:t>
      </w:r>
    </w:p>
    <w:p w14:paraId="058F5D79" w14:textId="77777777" w:rsidR="00DD2452" w:rsidRDefault="00DD2452" w:rsidP="00230B20">
      <w:pPr>
        <w:pStyle w:val="Voetnoottekst"/>
        <w:numPr>
          <w:ilvl w:val="0"/>
          <w:numId w:val="11"/>
        </w:numPr>
        <w:rPr>
          <w:rFonts w:ascii="Verdana" w:hAnsi="Verdana"/>
          <w:lang w:val="en-GB"/>
        </w:rPr>
      </w:pPr>
      <w:proofErr w:type="spellStart"/>
      <w:r w:rsidRPr="000B075D">
        <w:rPr>
          <w:rFonts w:ascii="Verdana" w:hAnsi="Verdana"/>
          <w:lang w:val="en-GB"/>
        </w:rPr>
        <w:t>ABRvS</w:t>
      </w:r>
      <w:proofErr w:type="spellEnd"/>
      <w:r w:rsidRPr="000B075D">
        <w:rPr>
          <w:rFonts w:ascii="Verdana" w:hAnsi="Verdana"/>
          <w:lang w:val="en-GB"/>
        </w:rPr>
        <w:t xml:space="preserve"> 23 </w:t>
      </w:r>
      <w:proofErr w:type="spellStart"/>
      <w:r w:rsidRPr="000B075D">
        <w:rPr>
          <w:rFonts w:ascii="Verdana" w:hAnsi="Verdana"/>
          <w:lang w:val="en-GB"/>
        </w:rPr>
        <w:t>september</w:t>
      </w:r>
      <w:proofErr w:type="spellEnd"/>
      <w:r w:rsidRPr="000B075D">
        <w:rPr>
          <w:rFonts w:ascii="Verdana" w:hAnsi="Verdana"/>
          <w:lang w:val="en-GB"/>
        </w:rPr>
        <w:t xml:space="preserve"> 2015, ECLI:NL:RVS:2015:2993</w:t>
      </w:r>
      <w:r>
        <w:rPr>
          <w:rFonts w:ascii="Verdana" w:hAnsi="Verdana"/>
          <w:lang w:val="en-GB"/>
        </w:rPr>
        <w:t>.</w:t>
      </w:r>
    </w:p>
    <w:p w14:paraId="1A70DF2E" w14:textId="77777777" w:rsidR="00DD2452" w:rsidRPr="0095511D" w:rsidRDefault="00DD2452" w:rsidP="00230B20">
      <w:pPr>
        <w:pStyle w:val="Lijstalinea"/>
        <w:numPr>
          <w:ilvl w:val="0"/>
          <w:numId w:val="11"/>
        </w:numPr>
        <w:spacing w:after="0"/>
        <w:rPr>
          <w:rFonts w:ascii="Verdana" w:hAnsi="Verdana"/>
          <w:sz w:val="20"/>
          <w:szCs w:val="20"/>
        </w:rPr>
      </w:pPr>
      <w:proofErr w:type="spellStart"/>
      <w:r w:rsidRPr="0095511D">
        <w:rPr>
          <w:rFonts w:ascii="Verdana" w:hAnsi="Verdana"/>
          <w:sz w:val="20"/>
          <w:szCs w:val="20"/>
        </w:rPr>
        <w:t>ABRvS</w:t>
      </w:r>
      <w:proofErr w:type="spellEnd"/>
      <w:r w:rsidRPr="0095511D">
        <w:rPr>
          <w:rFonts w:ascii="Verdana" w:hAnsi="Verdana"/>
          <w:sz w:val="20"/>
          <w:szCs w:val="20"/>
        </w:rPr>
        <w:t xml:space="preserve"> 19 november 2014, ECLI:NL:RVS:2014:4129</w:t>
      </w:r>
      <w:r>
        <w:rPr>
          <w:rFonts w:ascii="Verdana" w:hAnsi="Verdana"/>
          <w:sz w:val="20"/>
          <w:szCs w:val="20"/>
        </w:rPr>
        <w:t>.</w:t>
      </w:r>
    </w:p>
    <w:p w14:paraId="08D70F3A" w14:textId="77777777" w:rsidR="00DD2452" w:rsidRDefault="00DD2452" w:rsidP="00230B20">
      <w:pPr>
        <w:pStyle w:val="Voetnoottekst"/>
        <w:numPr>
          <w:ilvl w:val="0"/>
          <w:numId w:val="11"/>
        </w:numPr>
        <w:rPr>
          <w:rFonts w:ascii="Verdana" w:hAnsi="Verdana"/>
          <w:lang w:val="en-GB"/>
        </w:rPr>
      </w:pPr>
      <w:proofErr w:type="spellStart"/>
      <w:r w:rsidRPr="008B1944">
        <w:rPr>
          <w:rFonts w:ascii="Verdana" w:hAnsi="Verdana"/>
          <w:lang w:val="en-GB"/>
        </w:rPr>
        <w:t>ABRvS</w:t>
      </w:r>
      <w:proofErr w:type="spellEnd"/>
      <w:r w:rsidRPr="008B1944">
        <w:rPr>
          <w:rFonts w:ascii="Verdana" w:hAnsi="Verdana"/>
          <w:lang w:val="en-GB"/>
        </w:rPr>
        <w:t xml:space="preserve"> 27 </w:t>
      </w:r>
      <w:proofErr w:type="spellStart"/>
      <w:r w:rsidRPr="008B1944">
        <w:rPr>
          <w:rFonts w:ascii="Verdana" w:hAnsi="Verdana"/>
          <w:lang w:val="en-GB"/>
        </w:rPr>
        <w:t>augustus</w:t>
      </w:r>
      <w:proofErr w:type="spellEnd"/>
      <w:r w:rsidRPr="008B1944">
        <w:rPr>
          <w:rFonts w:ascii="Verdana" w:hAnsi="Verdana"/>
          <w:lang w:val="en-GB"/>
        </w:rPr>
        <w:t xml:space="preserve"> 2014, ECLI:NL:RVS:2014:3246.</w:t>
      </w:r>
    </w:p>
    <w:p w14:paraId="121D3F92" w14:textId="77777777" w:rsidR="00DD2452" w:rsidRDefault="00DD2452" w:rsidP="00230B20">
      <w:pPr>
        <w:pStyle w:val="Voetnoottekst"/>
        <w:numPr>
          <w:ilvl w:val="0"/>
          <w:numId w:val="11"/>
        </w:numPr>
        <w:rPr>
          <w:rFonts w:ascii="Verdana" w:hAnsi="Verdana"/>
          <w:lang w:val="en-GB"/>
        </w:rPr>
      </w:pPr>
      <w:proofErr w:type="spellStart"/>
      <w:r w:rsidRPr="00277EB1">
        <w:rPr>
          <w:rFonts w:ascii="Verdana" w:hAnsi="Verdana"/>
          <w:lang w:val="en-GB"/>
        </w:rPr>
        <w:t>ABRvS</w:t>
      </w:r>
      <w:proofErr w:type="spellEnd"/>
      <w:r w:rsidRPr="00277EB1">
        <w:rPr>
          <w:rFonts w:ascii="Verdana" w:hAnsi="Verdana"/>
          <w:lang w:val="en-GB"/>
        </w:rPr>
        <w:t xml:space="preserve"> 29 </w:t>
      </w:r>
      <w:proofErr w:type="spellStart"/>
      <w:r w:rsidRPr="00277EB1">
        <w:rPr>
          <w:rFonts w:ascii="Verdana" w:hAnsi="Verdana"/>
          <w:lang w:val="en-GB"/>
        </w:rPr>
        <w:t>mei</w:t>
      </w:r>
      <w:proofErr w:type="spellEnd"/>
      <w:r w:rsidRPr="00277EB1">
        <w:rPr>
          <w:rFonts w:ascii="Verdana" w:hAnsi="Verdana"/>
          <w:lang w:val="en-GB"/>
        </w:rPr>
        <w:t xml:space="preserve"> 2013, ECLI:NL:RVS:2013:CA1330.</w:t>
      </w:r>
    </w:p>
    <w:p w14:paraId="7397125B" w14:textId="77777777" w:rsidR="00DD2452" w:rsidRDefault="00DD2452" w:rsidP="00230B20">
      <w:pPr>
        <w:pStyle w:val="Voetnoottekst"/>
        <w:numPr>
          <w:ilvl w:val="0"/>
          <w:numId w:val="11"/>
        </w:numPr>
        <w:rPr>
          <w:rFonts w:ascii="Verdana" w:hAnsi="Verdana"/>
        </w:rPr>
      </w:pPr>
      <w:proofErr w:type="spellStart"/>
      <w:r w:rsidRPr="008B1944">
        <w:rPr>
          <w:rFonts w:ascii="Verdana" w:hAnsi="Verdana"/>
        </w:rPr>
        <w:t>ABRvS</w:t>
      </w:r>
      <w:proofErr w:type="spellEnd"/>
      <w:r w:rsidRPr="008B1944">
        <w:rPr>
          <w:rFonts w:ascii="Verdana" w:hAnsi="Verdana"/>
        </w:rPr>
        <w:t xml:space="preserve"> 22 maart 2006, ECLI:NL:RVS:2006:AV6265</w:t>
      </w:r>
      <w:r>
        <w:rPr>
          <w:rFonts w:ascii="Verdana" w:hAnsi="Verdana"/>
        </w:rPr>
        <w:t>.</w:t>
      </w:r>
    </w:p>
    <w:p w14:paraId="671492C6" w14:textId="7C321334" w:rsidR="00DD2452" w:rsidRPr="00DD2452" w:rsidRDefault="00DD2452" w:rsidP="00230B20">
      <w:pPr>
        <w:pStyle w:val="Voetnoottekst"/>
        <w:numPr>
          <w:ilvl w:val="0"/>
          <w:numId w:val="11"/>
        </w:numPr>
        <w:rPr>
          <w:rFonts w:ascii="Verdana" w:hAnsi="Verdana"/>
          <w:lang w:val="en-GB"/>
        </w:rPr>
      </w:pPr>
      <w:proofErr w:type="spellStart"/>
      <w:r w:rsidRPr="00575D0C">
        <w:rPr>
          <w:rFonts w:ascii="Verdana" w:hAnsi="Verdana"/>
          <w:lang w:val="en-GB"/>
        </w:rPr>
        <w:t>ABRvS</w:t>
      </w:r>
      <w:proofErr w:type="spellEnd"/>
      <w:r w:rsidRPr="00575D0C">
        <w:rPr>
          <w:rFonts w:ascii="Verdana" w:hAnsi="Verdana"/>
          <w:lang w:val="en-GB"/>
        </w:rPr>
        <w:t xml:space="preserve"> 8 </w:t>
      </w:r>
      <w:proofErr w:type="spellStart"/>
      <w:r w:rsidRPr="00575D0C">
        <w:rPr>
          <w:rFonts w:ascii="Verdana" w:hAnsi="Verdana"/>
          <w:lang w:val="en-GB"/>
        </w:rPr>
        <w:t>februari</w:t>
      </w:r>
      <w:proofErr w:type="spellEnd"/>
      <w:r w:rsidRPr="00575D0C">
        <w:rPr>
          <w:rFonts w:ascii="Verdana" w:hAnsi="Verdana"/>
          <w:lang w:val="en-GB"/>
        </w:rPr>
        <w:t xml:space="preserve"> 2006, ECLI:NL:RVS:2006:AV1271.</w:t>
      </w:r>
    </w:p>
    <w:p w14:paraId="51F8B828" w14:textId="7E36ACA3" w:rsidR="00D41A04" w:rsidRPr="00DD2452" w:rsidRDefault="00966068" w:rsidP="00230B20">
      <w:pPr>
        <w:pStyle w:val="Voetnoottekst"/>
        <w:numPr>
          <w:ilvl w:val="0"/>
          <w:numId w:val="11"/>
        </w:numPr>
        <w:rPr>
          <w:rFonts w:ascii="Verdana" w:hAnsi="Verdana"/>
        </w:rPr>
      </w:pPr>
      <w:proofErr w:type="spellStart"/>
      <w:r w:rsidRPr="00DD2452">
        <w:rPr>
          <w:rFonts w:ascii="Verdana" w:hAnsi="Verdana"/>
        </w:rPr>
        <w:t>ABRvS</w:t>
      </w:r>
      <w:proofErr w:type="spellEnd"/>
      <w:r w:rsidRPr="00DD2452">
        <w:rPr>
          <w:rFonts w:ascii="Verdana" w:hAnsi="Verdana"/>
        </w:rPr>
        <w:t xml:space="preserve"> 3 oktober 1996, ECLI:NL:RVS:1996:AA6767.</w:t>
      </w:r>
    </w:p>
    <w:p w14:paraId="36B7AA3F" w14:textId="6D7E17CF" w:rsidR="00575D0C" w:rsidRDefault="00575D0C" w:rsidP="00DD2452">
      <w:pPr>
        <w:pStyle w:val="Voetnoottekst"/>
        <w:ind w:left="720"/>
        <w:rPr>
          <w:rFonts w:ascii="Verdana" w:hAnsi="Verdana"/>
        </w:rPr>
      </w:pPr>
    </w:p>
    <w:p w14:paraId="32968E58" w14:textId="135B889B" w:rsidR="00F3763B" w:rsidRDefault="00F3763B" w:rsidP="00A951E2">
      <w:pPr>
        <w:rPr>
          <w:rFonts w:ascii="Verdana" w:hAnsi="Verdana"/>
          <w:i/>
          <w:sz w:val="20"/>
          <w:szCs w:val="20"/>
        </w:rPr>
      </w:pPr>
      <w:r w:rsidRPr="009E4569">
        <w:rPr>
          <w:rFonts w:ascii="Verdana" w:hAnsi="Verdana"/>
          <w:i/>
          <w:sz w:val="20"/>
          <w:szCs w:val="20"/>
        </w:rPr>
        <w:t>Jurisprudentieonderzoek 1</w:t>
      </w:r>
    </w:p>
    <w:p w14:paraId="061DD748" w14:textId="77777777" w:rsidR="0026349A" w:rsidRPr="0026349A" w:rsidRDefault="0026349A" w:rsidP="00230B20">
      <w:pPr>
        <w:numPr>
          <w:ilvl w:val="0"/>
          <w:numId w:val="15"/>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ECLI:NL:RBMNE:2019:654 </w:t>
      </w:r>
    </w:p>
    <w:p w14:paraId="41D890D7" w14:textId="77777777" w:rsidR="0026349A" w:rsidRPr="0026349A" w:rsidRDefault="0026349A" w:rsidP="00230B20">
      <w:pPr>
        <w:numPr>
          <w:ilvl w:val="0"/>
          <w:numId w:val="16"/>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ECLI:NL:RBMNE:2018:3866 </w:t>
      </w:r>
    </w:p>
    <w:p w14:paraId="2C395DFA" w14:textId="77777777" w:rsidR="0026349A" w:rsidRPr="0026349A" w:rsidRDefault="0026349A" w:rsidP="00230B20">
      <w:pPr>
        <w:numPr>
          <w:ilvl w:val="0"/>
          <w:numId w:val="17"/>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ECLI:NL:RBMNE:2018:3100 </w:t>
      </w:r>
    </w:p>
    <w:p w14:paraId="2FD6F971" w14:textId="77777777" w:rsidR="0026349A" w:rsidRPr="0026349A" w:rsidRDefault="0026349A" w:rsidP="00230B20">
      <w:pPr>
        <w:numPr>
          <w:ilvl w:val="0"/>
          <w:numId w:val="18"/>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ECLI:NL:RBNNE:2018:953 </w:t>
      </w:r>
    </w:p>
    <w:p w14:paraId="652C31AD" w14:textId="77777777" w:rsidR="0026349A" w:rsidRPr="0026349A" w:rsidRDefault="0026349A" w:rsidP="00230B20">
      <w:pPr>
        <w:numPr>
          <w:ilvl w:val="0"/>
          <w:numId w:val="19"/>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ECLI:NL:RBMNE:2018:4138 </w:t>
      </w:r>
    </w:p>
    <w:p w14:paraId="6B7A9A94" w14:textId="77777777" w:rsidR="0026349A" w:rsidRPr="0026349A" w:rsidRDefault="0026349A" w:rsidP="00230B20">
      <w:pPr>
        <w:numPr>
          <w:ilvl w:val="0"/>
          <w:numId w:val="20"/>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ECLI:NL:RBNHO:2018:373 </w:t>
      </w:r>
    </w:p>
    <w:p w14:paraId="59890CB6" w14:textId="77777777" w:rsidR="0026349A" w:rsidRPr="0026349A" w:rsidRDefault="0026349A" w:rsidP="00230B20">
      <w:pPr>
        <w:numPr>
          <w:ilvl w:val="0"/>
          <w:numId w:val="21"/>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ECLI:NL:RBOVE:2018:1609 </w:t>
      </w:r>
    </w:p>
    <w:p w14:paraId="79B98026" w14:textId="77777777" w:rsidR="0026349A" w:rsidRPr="0026349A" w:rsidRDefault="0026349A" w:rsidP="00230B20">
      <w:pPr>
        <w:numPr>
          <w:ilvl w:val="0"/>
          <w:numId w:val="22"/>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ECLI:NL:RBNHO:2018:200 </w:t>
      </w:r>
    </w:p>
    <w:p w14:paraId="5C76306F" w14:textId="77777777" w:rsidR="0026349A" w:rsidRPr="0026349A" w:rsidRDefault="0026349A" w:rsidP="00230B20">
      <w:pPr>
        <w:numPr>
          <w:ilvl w:val="0"/>
          <w:numId w:val="23"/>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ECLI:NL:RBOVE:2018:1802 </w:t>
      </w:r>
    </w:p>
    <w:p w14:paraId="3D2CEB44" w14:textId="77777777" w:rsidR="0026349A" w:rsidRPr="0026349A" w:rsidRDefault="0026349A" w:rsidP="00230B20">
      <w:pPr>
        <w:numPr>
          <w:ilvl w:val="0"/>
          <w:numId w:val="24"/>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ECLI:NL:RBDHA:2017:15295 </w:t>
      </w:r>
    </w:p>
    <w:p w14:paraId="7F4A5A7A" w14:textId="77777777" w:rsidR="0026349A" w:rsidRPr="0026349A" w:rsidRDefault="0026349A" w:rsidP="00230B20">
      <w:pPr>
        <w:numPr>
          <w:ilvl w:val="0"/>
          <w:numId w:val="25"/>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ECLI:NL:RBGEL:2017:5912 </w:t>
      </w:r>
    </w:p>
    <w:p w14:paraId="627E0529" w14:textId="77777777" w:rsidR="0026349A" w:rsidRPr="0026349A" w:rsidRDefault="0026349A" w:rsidP="00230B20">
      <w:pPr>
        <w:numPr>
          <w:ilvl w:val="0"/>
          <w:numId w:val="26"/>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ECLI:NL:RBGEL:2017:6699 </w:t>
      </w:r>
    </w:p>
    <w:p w14:paraId="1798E611" w14:textId="77777777" w:rsidR="0026349A" w:rsidRPr="0026349A" w:rsidRDefault="0026349A" w:rsidP="00230B20">
      <w:pPr>
        <w:numPr>
          <w:ilvl w:val="0"/>
          <w:numId w:val="27"/>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ECLI:NL:RBNHO:2017:3814 </w:t>
      </w:r>
    </w:p>
    <w:p w14:paraId="5FBECA6E" w14:textId="77777777" w:rsidR="0026349A" w:rsidRPr="0026349A" w:rsidRDefault="0026349A" w:rsidP="00230B20">
      <w:pPr>
        <w:numPr>
          <w:ilvl w:val="0"/>
          <w:numId w:val="28"/>
        </w:numPr>
        <w:spacing w:after="0" w:line="240" w:lineRule="auto"/>
        <w:ind w:left="360" w:firstLine="0"/>
        <w:textAlignment w:val="baseline"/>
        <w:rPr>
          <w:rFonts w:ascii="Calibri" w:eastAsia="Times New Roman" w:hAnsi="Calibri" w:cs="Calibri"/>
          <w:sz w:val="20"/>
          <w:szCs w:val="20"/>
          <w:lang w:eastAsia="nl-NL"/>
        </w:rPr>
      </w:pPr>
      <w:r w:rsidRPr="0026349A">
        <w:rPr>
          <w:rFonts w:ascii="Verdana" w:eastAsia="Times New Roman" w:hAnsi="Verdana" w:cs="Calibri"/>
          <w:sz w:val="20"/>
          <w:szCs w:val="20"/>
          <w:lang w:eastAsia="nl-NL"/>
        </w:rPr>
        <w:t>ECLI:NL:RBNHO:2017:3815 </w:t>
      </w:r>
    </w:p>
    <w:p w14:paraId="3568B6E7" w14:textId="77777777" w:rsidR="0026349A" w:rsidRPr="0026349A" w:rsidRDefault="0026349A" w:rsidP="00230B20">
      <w:pPr>
        <w:numPr>
          <w:ilvl w:val="0"/>
          <w:numId w:val="29"/>
        </w:numPr>
        <w:spacing w:after="0" w:line="240" w:lineRule="auto"/>
        <w:ind w:left="360" w:firstLine="0"/>
        <w:textAlignment w:val="baseline"/>
        <w:rPr>
          <w:rFonts w:ascii="Calibri" w:eastAsia="Times New Roman" w:hAnsi="Calibri" w:cs="Calibri"/>
          <w:sz w:val="20"/>
          <w:szCs w:val="20"/>
          <w:lang w:eastAsia="nl-NL"/>
        </w:rPr>
      </w:pPr>
      <w:r w:rsidRPr="0026349A">
        <w:rPr>
          <w:rFonts w:ascii="Verdana" w:eastAsia="Times New Roman" w:hAnsi="Verdana" w:cs="Calibri"/>
          <w:sz w:val="20"/>
          <w:szCs w:val="20"/>
          <w:lang w:eastAsia="nl-NL"/>
        </w:rPr>
        <w:t>zaaknummer SGR 17/987 WOB V217 </w:t>
      </w:r>
    </w:p>
    <w:p w14:paraId="0D3D86B3" w14:textId="77777777" w:rsidR="0026349A" w:rsidRPr="0026349A" w:rsidRDefault="0026349A" w:rsidP="00230B20">
      <w:pPr>
        <w:numPr>
          <w:ilvl w:val="0"/>
          <w:numId w:val="30"/>
        </w:numPr>
        <w:spacing w:after="0" w:line="240" w:lineRule="auto"/>
        <w:ind w:left="360" w:firstLine="0"/>
        <w:textAlignment w:val="baseline"/>
        <w:rPr>
          <w:rFonts w:ascii="Calibri" w:eastAsia="Times New Roman" w:hAnsi="Calibri" w:cs="Calibri"/>
          <w:sz w:val="20"/>
          <w:szCs w:val="20"/>
          <w:lang w:eastAsia="nl-NL"/>
        </w:rPr>
      </w:pPr>
      <w:r w:rsidRPr="0026349A">
        <w:rPr>
          <w:rFonts w:ascii="Verdana" w:eastAsia="Times New Roman" w:hAnsi="Verdana" w:cs="Calibri"/>
          <w:sz w:val="20"/>
          <w:szCs w:val="20"/>
          <w:lang w:eastAsia="nl-NL"/>
        </w:rPr>
        <w:t>Zaaknummer AMS 16 / 3424 WOB 359 </w:t>
      </w:r>
    </w:p>
    <w:p w14:paraId="0C653F25" w14:textId="77777777" w:rsidR="0026349A" w:rsidRPr="0026349A" w:rsidRDefault="0026349A" w:rsidP="00230B20">
      <w:pPr>
        <w:numPr>
          <w:ilvl w:val="0"/>
          <w:numId w:val="31"/>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ECLI:NL:RBZWB:2016:5892 </w:t>
      </w:r>
    </w:p>
    <w:p w14:paraId="2334382C" w14:textId="77777777" w:rsidR="0026349A" w:rsidRPr="0026349A" w:rsidRDefault="0026349A" w:rsidP="00230B20">
      <w:pPr>
        <w:numPr>
          <w:ilvl w:val="0"/>
          <w:numId w:val="32"/>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ECLI:NL:RBLIM:2014:6921 </w:t>
      </w:r>
    </w:p>
    <w:p w14:paraId="255BBFA3" w14:textId="77777777" w:rsidR="0026349A" w:rsidRPr="0026349A" w:rsidRDefault="0026349A" w:rsidP="00230B20">
      <w:pPr>
        <w:numPr>
          <w:ilvl w:val="0"/>
          <w:numId w:val="33"/>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ECLI:NL:RBOBR:2014:892 </w:t>
      </w:r>
    </w:p>
    <w:p w14:paraId="4BD386E9" w14:textId="77777777" w:rsidR="0026349A" w:rsidRPr="0026349A" w:rsidRDefault="0026349A" w:rsidP="00230B20">
      <w:pPr>
        <w:numPr>
          <w:ilvl w:val="0"/>
          <w:numId w:val="34"/>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ECLI:NL:RBAMS:2012:BX3195 </w:t>
      </w:r>
    </w:p>
    <w:p w14:paraId="0CEB896A" w14:textId="77777777" w:rsidR="0026349A" w:rsidRPr="0026349A" w:rsidRDefault="0026349A" w:rsidP="00230B20">
      <w:pPr>
        <w:numPr>
          <w:ilvl w:val="0"/>
          <w:numId w:val="35"/>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ECLI:NL:RBROT:2011:BQ9881 </w:t>
      </w:r>
    </w:p>
    <w:p w14:paraId="42D3339F" w14:textId="15D4D9CD" w:rsidR="00506C67" w:rsidRPr="009E4569" w:rsidRDefault="00506C67" w:rsidP="00A951E2">
      <w:pPr>
        <w:rPr>
          <w:rFonts w:ascii="Verdana" w:hAnsi="Verdana"/>
          <w:i/>
          <w:sz w:val="20"/>
          <w:szCs w:val="20"/>
        </w:rPr>
      </w:pPr>
    </w:p>
    <w:p w14:paraId="55FE2EF0" w14:textId="518EF62F" w:rsidR="00F3763B" w:rsidRDefault="00F3763B" w:rsidP="00A951E2">
      <w:pPr>
        <w:rPr>
          <w:rFonts w:ascii="Verdana" w:hAnsi="Verdana"/>
          <w:i/>
          <w:sz w:val="20"/>
          <w:szCs w:val="20"/>
        </w:rPr>
      </w:pPr>
      <w:r w:rsidRPr="009E4569">
        <w:rPr>
          <w:rFonts w:ascii="Verdana" w:hAnsi="Verdana"/>
          <w:i/>
          <w:sz w:val="20"/>
          <w:szCs w:val="20"/>
        </w:rPr>
        <w:lastRenderedPageBreak/>
        <w:t>Jurisprudentieonderzoek 2</w:t>
      </w:r>
    </w:p>
    <w:p w14:paraId="558490A1" w14:textId="77777777" w:rsidR="0026349A" w:rsidRPr="0026349A" w:rsidRDefault="0026349A" w:rsidP="00230B20">
      <w:pPr>
        <w:pStyle w:val="paragraph"/>
        <w:numPr>
          <w:ilvl w:val="0"/>
          <w:numId w:val="36"/>
        </w:numPr>
        <w:spacing w:before="0" w:beforeAutospacing="0" w:after="0" w:afterAutospacing="0"/>
        <w:textAlignment w:val="baseline"/>
        <w:rPr>
          <w:rFonts w:ascii="Verdana" w:hAnsi="Verdana" w:cs="Segoe UI"/>
          <w:sz w:val="20"/>
          <w:szCs w:val="20"/>
        </w:rPr>
      </w:pPr>
      <w:r w:rsidRPr="0026349A">
        <w:rPr>
          <w:rFonts w:ascii="Verdana" w:hAnsi="Verdana" w:cs="Segoe UI"/>
          <w:sz w:val="20"/>
          <w:szCs w:val="20"/>
        </w:rPr>
        <w:t>ECLI:NL:RBZWB:2018:3250 </w:t>
      </w:r>
    </w:p>
    <w:p w14:paraId="59AD63E0" w14:textId="77777777" w:rsidR="0026349A" w:rsidRPr="0026349A" w:rsidRDefault="0026349A" w:rsidP="00230B20">
      <w:pPr>
        <w:numPr>
          <w:ilvl w:val="0"/>
          <w:numId w:val="36"/>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ECLI:NL:RBNNE:2017:3411 </w:t>
      </w:r>
    </w:p>
    <w:p w14:paraId="6BDD7E16" w14:textId="77777777" w:rsidR="0026349A" w:rsidRPr="0026349A" w:rsidRDefault="0026349A" w:rsidP="00230B20">
      <w:pPr>
        <w:numPr>
          <w:ilvl w:val="0"/>
          <w:numId w:val="37"/>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Calibri"/>
          <w:sz w:val="20"/>
          <w:szCs w:val="20"/>
          <w:lang w:eastAsia="nl-NL"/>
        </w:rPr>
        <w:t>ECLI:NL:RBNHO:2017:3816 </w:t>
      </w:r>
    </w:p>
    <w:p w14:paraId="2B3AF98B" w14:textId="77777777" w:rsidR="0026349A" w:rsidRPr="0026349A" w:rsidRDefault="0026349A" w:rsidP="00230B20">
      <w:pPr>
        <w:numPr>
          <w:ilvl w:val="0"/>
          <w:numId w:val="38"/>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ECLI:NL:RBZWB:2016:8063 </w:t>
      </w:r>
    </w:p>
    <w:p w14:paraId="1084248A" w14:textId="77777777" w:rsidR="0026349A" w:rsidRPr="0026349A" w:rsidRDefault="0026349A" w:rsidP="00230B20">
      <w:pPr>
        <w:numPr>
          <w:ilvl w:val="0"/>
          <w:numId w:val="39"/>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ECLI:NL:RBMNE:2016:4818 </w:t>
      </w:r>
    </w:p>
    <w:p w14:paraId="387A69D8" w14:textId="77777777" w:rsidR="0026349A" w:rsidRPr="0026349A" w:rsidRDefault="0026349A" w:rsidP="00230B20">
      <w:pPr>
        <w:numPr>
          <w:ilvl w:val="0"/>
          <w:numId w:val="40"/>
        </w:numPr>
        <w:spacing w:after="0" w:line="240" w:lineRule="auto"/>
        <w:ind w:left="360" w:firstLine="0"/>
        <w:textAlignment w:val="baseline"/>
        <w:rPr>
          <w:rFonts w:ascii="Verdana" w:eastAsia="Times New Roman" w:hAnsi="Verdana" w:cs="Calibri"/>
          <w:sz w:val="20"/>
          <w:szCs w:val="20"/>
          <w:lang w:eastAsia="nl-NL"/>
        </w:rPr>
      </w:pPr>
      <w:r w:rsidRPr="0026349A">
        <w:rPr>
          <w:rFonts w:ascii="Verdana" w:eastAsia="Times New Roman" w:hAnsi="Verdana" w:cs="Calibri"/>
          <w:sz w:val="20"/>
          <w:szCs w:val="20"/>
          <w:lang w:eastAsia="nl-NL"/>
        </w:rPr>
        <w:t>ECLI:NL:RBROT:2015:3329 </w:t>
      </w:r>
    </w:p>
    <w:p w14:paraId="4B3B67A6" w14:textId="77777777" w:rsidR="0026349A" w:rsidRPr="0026349A" w:rsidRDefault="0026349A" w:rsidP="00230B20">
      <w:pPr>
        <w:numPr>
          <w:ilvl w:val="0"/>
          <w:numId w:val="41"/>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ECLI:NL:RBOVE:2013:1240 </w:t>
      </w:r>
    </w:p>
    <w:p w14:paraId="41041F86" w14:textId="77777777" w:rsidR="0026349A" w:rsidRPr="0026349A" w:rsidRDefault="0026349A" w:rsidP="00230B20">
      <w:pPr>
        <w:numPr>
          <w:ilvl w:val="0"/>
          <w:numId w:val="42"/>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ECLI:NL:RBMNE:2013:BZ5790 </w:t>
      </w:r>
    </w:p>
    <w:p w14:paraId="563A37D0" w14:textId="77777777" w:rsidR="0026349A" w:rsidRPr="0026349A" w:rsidRDefault="0026349A" w:rsidP="00230B20">
      <w:pPr>
        <w:numPr>
          <w:ilvl w:val="0"/>
          <w:numId w:val="43"/>
        </w:numPr>
        <w:spacing w:after="0" w:line="240" w:lineRule="auto"/>
        <w:ind w:left="360" w:firstLine="0"/>
        <w:textAlignment w:val="baseline"/>
        <w:rPr>
          <w:rFonts w:ascii="Verdana" w:eastAsia="Times New Roman" w:hAnsi="Verdana" w:cs="Segoe UI"/>
          <w:sz w:val="20"/>
          <w:szCs w:val="20"/>
          <w:lang w:eastAsia="nl-NL"/>
        </w:rPr>
      </w:pPr>
      <w:r w:rsidRPr="0026349A">
        <w:rPr>
          <w:rFonts w:ascii="Verdana" w:eastAsia="Times New Roman" w:hAnsi="Verdana" w:cs="Segoe UI"/>
          <w:sz w:val="20"/>
          <w:szCs w:val="20"/>
          <w:lang w:eastAsia="nl-NL"/>
        </w:rPr>
        <w:t>ECLI:NL:RBHAA:2012:BX2009 </w:t>
      </w:r>
    </w:p>
    <w:p w14:paraId="127C0221" w14:textId="77777777" w:rsidR="0026349A" w:rsidRPr="0026349A" w:rsidRDefault="0026349A" w:rsidP="00230B20">
      <w:pPr>
        <w:numPr>
          <w:ilvl w:val="0"/>
          <w:numId w:val="44"/>
        </w:numPr>
        <w:spacing w:after="0" w:line="240" w:lineRule="auto"/>
        <w:ind w:left="360" w:firstLine="0"/>
        <w:textAlignment w:val="baseline"/>
        <w:rPr>
          <w:rFonts w:ascii="Verdana" w:eastAsia="Times New Roman" w:hAnsi="Verdana" w:cs="Calibri"/>
          <w:sz w:val="20"/>
          <w:szCs w:val="20"/>
          <w:lang w:eastAsia="nl-NL"/>
        </w:rPr>
      </w:pPr>
      <w:r w:rsidRPr="0026349A">
        <w:rPr>
          <w:rFonts w:ascii="Verdana" w:eastAsia="Times New Roman" w:hAnsi="Verdana" w:cs="Calibri"/>
          <w:sz w:val="20"/>
          <w:szCs w:val="20"/>
          <w:lang w:eastAsia="nl-NL"/>
        </w:rPr>
        <w:t>ECLI:NL:RBSHE:2012:BY5496 </w:t>
      </w:r>
    </w:p>
    <w:p w14:paraId="3F9B96DF" w14:textId="11F1BAEB" w:rsidR="00506C67" w:rsidRPr="009E4569" w:rsidRDefault="00506C67" w:rsidP="00A951E2">
      <w:pPr>
        <w:rPr>
          <w:rFonts w:ascii="Verdana" w:hAnsi="Verdana"/>
          <w:i/>
          <w:sz w:val="20"/>
          <w:szCs w:val="20"/>
        </w:rPr>
      </w:pPr>
    </w:p>
    <w:p w14:paraId="1B6EFDFE" w14:textId="3C1D552A" w:rsidR="00F3763B" w:rsidRPr="009E4569" w:rsidRDefault="00966068" w:rsidP="00A951E2">
      <w:pPr>
        <w:rPr>
          <w:rFonts w:ascii="Verdana" w:hAnsi="Verdana"/>
          <w:b/>
          <w:sz w:val="20"/>
          <w:szCs w:val="20"/>
        </w:rPr>
      </w:pPr>
      <w:r w:rsidRPr="009E4569">
        <w:rPr>
          <w:rFonts w:ascii="Verdana" w:hAnsi="Verdana"/>
          <w:b/>
          <w:sz w:val="20"/>
          <w:szCs w:val="20"/>
        </w:rPr>
        <w:t>WETTEN</w:t>
      </w:r>
      <w:r>
        <w:rPr>
          <w:rFonts w:ascii="Verdana" w:hAnsi="Verdana"/>
          <w:b/>
          <w:sz w:val="20"/>
          <w:szCs w:val="20"/>
        </w:rPr>
        <w:t xml:space="preserve">, BESLUITEN EN VERDRAGEN </w:t>
      </w:r>
      <w:r w:rsidRPr="009E4569">
        <w:rPr>
          <w:rFonts w:ascii="Verdana" w:hAnsi="Verdana"/>
          <w:b/>
          <w:sz w:val="20"/>
          <w:szCs w:val="20"/>
        </w:rPr>
        <w:t xml:space="preserve"> </w:t>
      </w:r>
    </w:p>
    <w:p w14:paraId="2786B017" w14:textId="49813EF0" w:rsidR="00171D36" w:rsidRPr="009E4569" w:rsidRDefault="00171D36" w:rsidP="00230B20">
      <w:pPr>
        <w:pStyle w:val="Lijstalinea"/>
        <w:numPr>
          <w:ilvl w:val="0"/>
          <w:numId w:val="13"/>
        </w:numPr>
        <w:rPr>
          <w:rFonts w:ascii="Verdana" w:hAnsi="Verdana"/>
          <w:b/>
          <w:sz w:val="20"/>
          <w:szCs w:val="20"/>
        </w:rPr>
      </w:pPr>
      <w:r w:rsidRPr="009E4569">
        <w:rPr>
          <w:rFonts w:ascii="Verdana" w:hAnsi="Verdana"/>
          <w:b/>
          <w:sz w:val="20"/>
          <w:szCs w:val="20"/>
        </w:rPr>
        <w:t>Algemene Verordening Gegevensbescherming (AVG)</w:t>
      </w:r>
    </w:p>
    <w:p w14:paraId="653EE72F" w14:textId="1C657682" w:rsidR="00FF3DE6" w:rsidRPr="009E4569" w:rsidRDefault="00171D36" w:rsidP="0026349A">
      <w:pPr>
        <w:pStyle w:val="Lijstalinea"/>
        <w:spacing w:after="0"/>
        <w:rPr>
          <w:rFonts w:ascii="Verdana" w:hAnsi="Verdana"/>
          <w:sz w:val="20"/>
          <w:szCs w:val="20"/>
        </w:rPr>
      </w:pPr>
      <w:r w:rsidRPr="009E4569">
        <w:rPr>
          <w:rFonts w:ascii="Verdana" w:hAnsi="Verdana"/>
          <w:sz w:val="20"/>
          <w:szCs w:val="20"/>
        </w:rPr>
        <w:t>Verordening (EU) 2016/679 van het Europees Parlement en de Raad van 27 april 2016 betreffende de bescherming van natuurlijke personen in verband met de verwerking van persoonsgegevens en betreffende het vrije verkeer van die gegevens en tot intrekking van Richtlijn 95/46/EG (algemene verordening gegevensbescherming)</w:t>
      </w:r>
      <w:r w:rsidR="009E4569">
        <w:rPr>
          <w:rFonts w:ascii="Verdana" w:hAnsi="Verdana"/>
          <w:sz w:val="20"/>
          <w:szCs w:val="20"/>
        </w:rPr>
        <w:t>.</w:t>
      </w:r>
    </w:p>
    <w:p w14:paraId="3AC66D54" w14:textId="25719D0F" w:rsidR="00171D36" w:rsidRPr="009E4569" w:rsidRDefault="009E4569" w:rsidP="00230B20">
      <w:pPr>
        <w:pStyle w:val="Lijstalinea"/>
        <w:numPr>
          <w:ilvl w:val="0"/>
          <w:numId w:val="13"/>
        </w:numPr>
        <w:rPr>
          <w:rFonts w:ascii="Verdana" w:hAnsi="Verdana"/>
          <w:b/>
          <w:sz w:val="20"/>
          <w:szCs w:val="20"/>
        </w:rPr>
      </w:pPr>
      <w:r w:rsidRPr="009E4569">
        <w:rPr>
          <w:rFonts w:ascii="Verdana" w:hAnsi="Verdana"/>
          <w:b/>
          <w:sz w:val="20"/>
          <w:szCs w:val="20"/>
        </w:rPr>
        <w:t>Algemene wet bestuursrecht (</w:t>
      </w:r>
      <w:proofErr w:type="spellStart"/>
      <w:r w:rsidRPr="009E4569">
        <w:rPr>
          <w:rFonts w:ascii="Verdana" w:hAnsi="Verdana"/>
          <w:b/>
          <w:sz w:val="20"/>
          <w:szCs w:val="20"/>
        </w:rPr>
        <w:t>Awb</w:t>
      </w:r>
      <w:proofErr w:type="spellEnd"/>
      <w:r w:rsidRPr="009E4569">
        <w:rPr>
          <w:rFonts w:ascii="Verdana" w:hAnsi="Verdana"/>
          <w:b/>
          <w:sz w:val="20"/>
          <w:szCs w:val="20"/>
        </w:rPr>
        <w:t>)</w:t>
      </w:r>
    </w:p>
    <w:p w14:paraId="3A57069A" w14:textId="16708E44" w:rsidR="00FF3DE6" w:rsidRDefault="009E4569" w:rsidP="009E4569">
      <w:pPr>
        <w:pStyle w:val="Lijstalinea"/>
        <w:rPr>
          <w:rFonts w:ascii="Verdana" w:hAnsi="Verdana"/>
          <w:sz w:val="20"/>
          <w:szCs w:val="20"/>
        </w:rPr>
      </w:pPr>
      <w:r w:rsidRPr="009E4569">
        <w:rPr>
          <w:rFonts w:ascii="Verdana" w:hAnsi="Verdana"/>
          <w:sz w:val="20"/>
          <w:szCs w:val="20"/>
        </w:rPr>
        <w:t>Wet van 4 juni 1992, houdende algemene regels van bestuursrecht (Algemene wet bestuursrecht)</w:t>
      </w:r>
      <w:r>
        <w:rPr>
          <w:rFonts w:ascii="Verdana" w:hAnsi="Verdana"/>
          <w:sz w:val="20"/>
          <w:szCs w:val="20"/>
        </w:rPr>
        <w:t>.</w:t>
      </w:r>
    </w:p>
    <w:p w14:paraId="4DD5998D" w14:textId="40549504" w:rsidR="0026349A" w:rsidRPr="0026349A" w:rsidRDefault="0026349A" w:rsidP="00230B20">
      <w:pPr>
        <w:pStyle w:val="Lijstalinea"/>
        <w:numPr>
          <w:ilvl w:val="0"/>
          <w:numId w:val="13"/>
        </w:numPr>
        <w:rPr>
          <w:rFonts w:ascii="Verdana" w:hAnsi="Verdana"/>
          <w:sz w:val="20"/>
          <w:szCs w:val="20"/>
        </w:rPr>
      </w:pPr>
      <w:r>
        <w:rPr>
          <w:rFonts w:ascii="Verdana" w:hAnsi="Verdana"/>
          <w:b/>
          <w:sz w:val="20"/>
          <w:szCs w:val="20"/>
        </w:rPr>
        <w:t>Archiefwet 1995</w:t>
      </w:r>
    </w:p>
    <w:p w14:paraId="09A955FE" w14:textId="09C79AFE" w:rsidR="0026349A" w:rsidRDefault="0026349A" w:rsidP="0026349A">
      <w:pPr>
        <w:pStyle w:val="Lijstalinea"/>
        <w:rPr>
          <w:rFonts w:ascii="Verdana" w:hAnsi="Verdana"/>
          <w:sz w:val="20"/>
          <w:szCs w:val="20"/>
        </w:rPr>
      </w:pPr>
      <w:r w:rsidRPr="0026349A">
        <w:rPr>
          <w:rFonts w:ascii="Verdana" w:hAnsi="Verdana"/>
          <w:sz w:val="20"/>
          <w:szCs w:val="20"/>
        </w:rPr>
        <w:t>Wet van 28 april 1995, houdende vervanging van de Archiefwet 1962 (Stb. 313) en in verband daarmede wijziging van enige andere wetten</w:t>
      </w:r>
      <w:r>
        <w:rPr>
          <w:rFonts w:ascii="Verdana" w:hAnsi="Verdana"/>
          <w:sz w:val="20"/>
          <w:szCs w:val="20"/>
        </w:rPr>
        <w:t>.</w:t>
      </w:r>
    </w:p>
    <w:p w14:paraId="355576D8" w14:textId="59C2AD4C" w:rsidR="00966068" w:rsidRPr="00966068" w:rsidRDefault="00966068" w:rsidP="00230B20">
      <w:pPr>
        <w:pStyle w:val="Lijstalinea"/>
        <w:numPr>
          <w:ilvl w:val="0"/>
          <w:numId w:val="13"/>
        </w:numPr>
        <w:rPr>
          <w:rFonts w:ascii="Verdana" w:hAnsi="Verdana"/>
          <w:b/>
          <w:sz w:val="20"/>
          <w:szCs w:val="20"/>
        </w:rPr>
      </w:pPr>
      <w:r w:rsidRPr="00966068">
        <w:rPr>
          <w:rFonts w:ascii="Verdana" w:hAnsi="Verdana"/>
          <w:b/>
          <w:sz w:val="20"/>
          <w:szCs w:val="20"/>
        </w:rPr>
        <w:t xml:space="preserve">Besluit bestuursorganen </w:t>
      </w:r>
      <w:proofErr w:type="spellStart"/>
      <w:r w:rsidRPr="00966068">
        <w:rPr>
          <w:rFonts w:ascii="Verdana" w:hAnsi="Verdana"/>
          <w:b/>
          <w:sz w:val="20"/>
          <w:szCs w:val="20"/>
        </w:rPr>
        <w:t>WNo</w:t>
      </w:r>
      <w:proofErr w:type="spellEnd"/>
      <w:r w:rsidRPr="00966068">
        <w:rPr>
          <w:rFonts w:ascii="Verdana" w:hAnsi="Verdana"/>
          <w:b/>
          <w:sz w:val="20"/>
          <w:szCs w:val="20"/>
        </w:rPr>
        <w:t xml:space="preserve"> en </w:t>
      </w:r>
      <w:proofErr w:type="spellStart"/>
      <w:r w:rsidRPr="00966068">
        <w:rPr>
          <w:rFonts w:ascii="Verdana" w:hAnsi="Verdana"/>
          <w:b/>
          <w:sz w:val="20"/>
          <w:szCs w:val="20"/>
        </w:rPr>
        <w:t>Wob</w:t>
      </w:r>
      <w:proofErr w:type="spellEnd"/>
    </w:p>
    <w:p w14:paraId="5827A6B5" w14:textId="30D6D9C2" w:rsidR="00966068" w:rsidRDefault="00966068" w:rsidP="00966068">
      <w:pPr>
        <w:pStyle w:val="Lijstalinea"/>
        <w:rPr>
          <w:rFonts w:ascii="Verdana" w:hAnsi="Verdana"/>
          <w:sz w:val="20"/>
          <w:szCs w:val="20"/>
        </w:rPr>
      </w:pPr>
      <w:r w:rsidRPr="00966068">
        <w:rPr>
          <w:rFonts w:ascii="Verdana" w:hAnsi="Verdana"/>
          <w:sz w:val="20"/>
          <w:szCs w:val="20"/>
        </w:rPr>
        <w:t xml:space="preserve">Besluit van 11 september 1998, houdende uitzondering respectievelijk aanwijzing van bestuursorganen als bedoeld in de Wet Nationale ombudsman en de Wet openbaarheid van bestuur (Besluit bestuursorganen </w:t>
      </w:r>
      <w:proofErr w:type="spellStart"/>
      <w:r w:rsidRPr="00966068">
        <w:rPr>
          <w:rFonts w:ascii="Verdana" w:hAnsi="Verdana"/>
          <w:sz w:val="20"/>
          <w:szCs w:val="20"/>
        </w:rPr>
        <w:t>WNo</w:t>
      </w:r>
      <w:proofErr w:type="spellEnd"/>
      <w:r w:rsidRPr="00966068">
        <w:rPr>
          <w:rFonts w:ascii="Verdana" w:hAnsi="Verdana"/>
          <w:sz w:val="20"/>
          <w:szCs w:val="20"/>
        </w:rPr>
        <w:t xml:space="preserve"> en </w:t>
      </w:r>
      <w:proofErr w:type="spellStart"/>
      <w:r w:rsidRPr="00966068">
        <w:rPr>
          <w:rFonts w:ascii="Verdana" w:hAnsi="Verdana"/>
          <w:sz w:val="20"/>
          <w:szCs w:val="20"/>
        </w:rPr>
        <w:t>Wob</w:t>
      </w:r>
      <w:proofErr w:type="spellEnd"/>
      <w:r w:rsidRPr="00966068">
        <w:rPr>
          <w:rFonts w:ascii="Verdana" w:hAnsi="Verdana"/>
          <w:sz w:val="20"/>
          <w:szCs w:val="20"/>
        </w:rPr>
        <w:t>)</w:t>
      </w:r>
      <w:r>
        <w:rPr>
          <w:rFonts w:ascii="Verdana" w:hAnsi="Verdana"/>
          <w:sz w:val="20"/>
          <w:szCs w:val="20"/>
        </w:rPr>
        <w:t>.</w:t>
      </w:r>
    </w:p>
    <w:p w14:paraId="622A89D5" w14:textId="5E39C73E" w:rsidR="00D8065D" w:rsidRPr="00D8065D" w:rsidRDefault="00D8065D" w:rsidP="00230B20">
      <w:pPr>
        <w:pStyle w:val="Lijstalinea"/>
        <w:numPr>
          <w:ilvl w:val="0"/>
          <w:numId w:val="13"/>
        </w:numPr>
        <w:rPr>
          <w:rFonts w:ascii="Verdana" w:hAnsi="Verdana"/>
          <w:b/>
          <w:sz w:val="20"/>
          <w:szCs w:val="20"/>
        </w:rPr>
      </w:pPr>
      <w:r w:rsidRPr="00D8065D">
        <w:rPr>
          <w:rFonts w:ascii="Verdana" w:hAnsi="Verdana"/>
          <w:b/>
          <w:sz w:val="20"/>
          <w:szCs w:val="20"/>
        </w:rPr>
        <w:t>EVRM</w:t>
      </w:r>
    </w:p>
    <w:p w14:paraId="43BFA4F8" w14:textId="7258A597" w:rsidR="0026349A" w:rsidRDefault="00D8065D" w:rsidP="00D8065D">
      <w:pPr>
        <w:pStyle w:val="Lijstalinea"/>
        <w:rPr>
          <w:rFonts w:ascii="Verdana" w:hAnsi="Verdana"/>
          <w:sz w:val="20"/>
          <w:szCs w:val="20"/>
        </w:rPr>
      </w:pPr>
      <w:r w:rsidRPr="00D8065D">
        <w:rPr>
          <w:rFonts w:ascii="Verdana" w:hAnsi="Verdana"/>
          <w:sz w:val="20"/>
          <w:szCs w:val="20"/>
        </w:rPr>
        <w:t>Verdrag tot bescherming van de rechten van de mens en de fundamentele vrijheden</w:t>
      </w:r>
      <w:r>
        <w:rPr>
          <w:rFonts w:ascii="Verdana" w:hAnsi="Verdana"/>
          <w:sz w:val="20"/>
          <w:szCs w:val="20"/>
        </w:rPr>
        <w:t xml:space="preserve"> </w:t>
      </w:r>
      <w:r w:rsidRPr="00D8065D">
        <w:rPr>
          <w:rFonts w:ascii="Verdana" w:hAnsi="Verdana"/>
          <w:sz w:val="20"/>
          <w:szCs w:val="20"/>
        </w:rPr>
        <w:t>Rome, 1950-11-04</w:t>
      </w:r>
      <w:r>
        <w:rPr>
          <w:rFonts w:ascii="Verdana" w:hAnsi="Verdana"/>
          <w:sz w:val="20"/>
          <w:szCs w:val="20"/>
        </w:rPr>
        <w:t>.</w:t>
      </w:r>
    </w:p>
    <w:p w14:paraId="455ADAD8" w14:textId="08FC68F3" w:rsidR="0026349A" w:rsidRPr="0026349A" w:rsidRDefault="0026349A" w:rsidP="00230B20">
      <w:pPr>
        <w:pStyle w:val="Lijstalinea"/>
        <w:numPr>
          <w:ilvl w:val="0"/>
          <w:numId w:val="13"/>
        </w:numPr>
        <w:rPr>
          <w:rFonts w:ascii="Verdana" w:hAnsi="Verdana"/>
          <w:b/>
          <w:sz w:val="20"/>
          <w:szCs w:val="20"/>
        </w:rPr>
      </w:pPr>
      <w:r w:rsidRPr="0026349A">
        <w:rPr>
          <w:rFonts w:ascii="Verdana" w:hAnsi="Verdana"/>
          <w:b/>
          <w:sz w:val="20"/>
          <w:szCs w:val="20"/>
        </w:rPr>
        <w:t>Gemeentewet</w:t>
      </w:r>
    </w:p>
    <w:p w14:paraId="41AF9BE5" w14:textId="17C64944" w:rsidR="0026349A" w:rsidRDefault="0026349A" w:rsidP="0026349A">
      <w:pPr>
        <w:pStyle w:val="Lijstalinea"/>
        <w:rPr>
          <w:rFonts w:ascii="Verdana" w:hAnsi="Verdana"/>
          <w:sz w:val="20"/>
          <w:szCs w:val="20"/>
        </w:rPr>
      </w:pPr>
      <w:r w:rsidRPr="0026349A">
        <w:rPr>
          <w:rFonts w:ascii="Verdana" w:hAnsi="Verdana"/>
          <w:sz w:val="20"/>
          <w:szCs w:val="20"/>
        </w:rPr>
        <w:t>Wet van 14 februari 1992, houdende nieuwe bepalingen met betrekking tot gemeenten</w:t>
      </w:r>
      <w:r>
        <w:rPr>
          <w:rFonts w:ascii="Verdana" w:hAnsi="Verdana"/>
          <w:sz w:val="20"/>
          <w:szCs w:val="20"/>
        </w:rPr>
        <w:t>.</w:t>
      </w:r>
    </w:p>
    <w:p w14:paraId="07BDCF4C" w14:textId="0BC88C0B" w:rsidR="0026349A" w:rsidRPr="0026349A" w:rsidRDefault="0026349A" w:rsidP="00230B20">
      <w:pPr>
        <w:pStyle w:val="Lijstalinea"/>
        <w:numPr>
          <w:ilvl w:val="0"/>
          <w:numId w:val="13"/>
        </w:numPr>
        <w:rPr>
          <w:rFonts w:ascii="Verdana" w:hAnsi="Verdana"/>
          <w:sz w:val="20"/>
          <w:szCs w:val="20"/>
        </w:rPr>
      </w:pPr>
      <w:r>
        <w:rPr>
          <w:rFonts w:ascii="Verdana" w:hAnsi="Verdana"/>
          <w:b/>
          <w:sz w:val="20"/>
          <w:szCs w:val="20"/>
        </w:rPr>
        <w:t>Grondwet</w:t>
      </w:r>
    </w:p>
    <w:p w14:paraId="5D25BCCA" w14:textId="201CDC5A" w:rsidR="0026349A" w:rsidRDefault="0026349A" w:rsidP="0026349A">
      <w:pPr>
        <w:pStyle w:val="Lijstalinea"/>
        <w:rPr>
          <w:rFonts w:ascii="Verdana" w:hAnsi="Verdana"/>
          <w:sz w:val="20"/>
          <w:szCs w:val="20"/>
        </w:rPr>
      </w:pPr>
      <w:r w:rsidRPr="0026349A">
        <w:rPr>
          <w:rFonts w:ascii="Verdana" w:hAnsi="Verdana"/>
          <w:sz w:val="20"/>
          <w:szCs w:val="20"/>
        </w:rPr>
        <w:t>Grondwet voor het Koninkrijk der Nederlanden van 24 augustus 1815</w:t>
      </w:r>
      <w:r>
        <w:rPr>
          <w:rFonts w:ascii="Verdana" w:hAnsi="Verdana"/>
          <w:sz w:val="20"/>
          <w:szCs w:val="20"/>
        </w:rPr>
        <w:t>.</w:t>
      </w:r>
    </w:p>
    <w:p w14:paraId="5DF5A029" w14:textId="18C3CC5A" w:rsidR="00FF3DE6" w:rsidRPr="00FF3DE6" w:rsidRDefault="00FF3DE6" w:rsidP="00230B20">
      <w:pPr>
        <w:pStyle w:val="Lijstalinea"/>
        <w:numPr>
          <w:ilvl w:val="0"/>
          <w:numId w:val="13"/>
        </w:numPr>
        <w:rPr>
          <w:rFonts w:ascii="Verdana" w:hAnsi="Verdana"/>
          <w:sz w:val="20"/>
          <w:szCs w:val="20"/>
        </w:rPr>
      </w:pPr>
      <w:r>
        <w:rPr>
          <w:rFonts w:ascii="Verdana" w:hAnsi="Verdana"/>
          <w:b/>
          <w:sz w:val="20"/>
          <w:szCs w:val="20"/>
        </w:rPr>
        <w:t>Wet openbaarheid van bestuur (</w:t>
      </w:r>
      <w:proofErr w:type="spellStart"/>
      <w:r>
        <w:rPr>
          <w:rFonts w:ascii="Verdana" w:hAnsi="Verdana"/>
          <w:b/>
          <w:sz w:val="20"/>
          <w:szCs w:val="20"/>
        </w:rPr>
        <w:t>Wob</w:t>
      </w:r>
      <w:proofErr w:type="spellEnd"/>
      <w:r>
        <w:rPr>
          <w:rFonts w:ascii="Verdana" w:hAnsi="Verdana"/>
          <w:b/>
          <w:sz w:val="20"/>
          <w:szCs w:val="20"/>
        </w:rPr>
        <w:t>)</w:t>
      </w:r>
    </w:p>
    <w:p w14:paraId="41EC13E3" w14:textId="5E32F823" w:rsidR="00FF3DE6" w:rsidRPr="009E4569" w:rsidRDefault="00FF3DE6" w:rsidP="00FF3DE6">
      <w:pPr>
        <w:pStyle w:val="Lijstalinea"/>
        <w:rPr>
          <w:rFonts w:ascii="Verdana" w:hAnsi="Verdana"/>
          <w:sz w:val="20"/>
          <w:szCs w:val="20"/>
        </w:rPr>
      </w:pPr>
      <w:r w:rsidRPr="00FF3DE6">
        <w:rPr>
          <w:rFonts w:ascii="Verdana" w:hAnsi="Verdana"/>
          <w:sz w:val="20"/>
          <w:szCs w:val="20"/>
        </w:rPr>
        <w:t>Wet van 31 oktober 1991, houdende regelen betreffende de openbaarheid van bestuur</w:t>
      </w:r>
      <w:r w:rsidR="00D8065D">
        <w:rPr>
          <w:rFonts w:ascii="Verdana" w:hAnsi="Verdana"/>
          <w:sz w:val="20"/>
          <w:szCs w:val="20"/>
        </w:rPr>
        <w:t>.</w:t>
      </w:r>
    </w:p>
    <w:p w14:paraId="78627CED" w14:textId="77777777" w:rsidR="009A1774" w:rsidRPr="009B1CD2" w:rsidRDefault="009A1774" w:rsidP="00A951E2">
      <w:pPr>
        <w:rPr>
          <w:rFonts w:ascii="Verdana" w:hAnsi="Verdana"/>
          <w:b/>
          <w:sz w:val="20"/>
          <w:szCs w:val="20"/>
        </w:rPr>
      </w:pPr>
    </w:p>
    <w:p w14:paraId="110E7BBF" w14:textId="0D758B2E" w:rsidR="00DF407E" w:rsidRPr="00DF407E" w:rsidRDefault="009B1CD2" w:rsidP="00DF407E">
      <w:pPr>
        <w:rPr>
          <w:rFonts w:ascii="Verdana" w:hAnsi="Verdana"/>
          <w:b/>
          <w:sz w:val="20"/>
          <w:szCs w:val="20"/>
        </w:rPr>
      </w:pPr>
      <w:r w:rsidRPr="009B1CD2">
        <w:rPr>
          <w:rFonts w:ascii="Verdana" w:hAnsi="Verdana"/>
          <w:b/>
          <w:sz w:val="20"/>
          <w:szCs w:val="20"/>
        </w:rPr>
        <w:t xml:space="preserve"> INTERNETBRONNEN</w:t>
      </w:r>
    </w:p>
    <w:p w14:paraId="3476332C" w14:textId="437BCCC6" w:rsidR="00DF407E" w:rsidRPr="009B1CD2" w:rsidRDefault="00DF407E" w:rsidP="00DF407E">
      <w:pPr>
        <w:pStyle w:val="Lijstalinea"/>
        <w:numPr>
          <w:ilvl w:val="0"/>
          <w:numId w:val="6"/>
        </w:numPr>
        <w:rPr>
          <w:rFonts w:ascii="Verdana" w:hAnsi="Verdana"/>
          <w:b/>
          <w:sz w:val="20"/>
          <w:szCs w:val="20"/>
        </w:rPr>
      </w:pPr>
      <w:r w:rsidRPr="009B1CD2">
        <w:rPr>
          <w:rFonts w:ascii="Verdana" w:hAnsi="Verdana"/>
          <w:b/>
          <w:sz w:val="20"/>
          <w:szCs w:val="20"/>
        </w:rPr>
        <w:t xml:space="preserve">Overheid.nl </w:t>
      </w:r>
    </w:p>
    <w:p w14:paraId="4308B21C" w14:textId="68F12251" w:rsidR="00DF407E" w:rsidRDefault="00DF407E" w:rsidP="00DF407E">
      <w:pPr>
        <w:pStyle w:val="Lijstalinea"/>
        <w:rPr>
          <w:rFonts w:ascii="Verdana" w:hAnsi="Verdana"/>
          <w:b/>
          <w:sz w:val="20"/>
          <w:szCs w:val="20"/>
        </w:rPr>
      </w:pPr>
      <w:r w:rsidRPr="009B1CD2">
        <w:rPr>
          <w:rFonts w:ascii="Verdana" w:hAnsi="Verdana"/>
          <w:sz w:val="20"/>
          <w:szCs w:val="20"/>
        </w:rPr>
        <w:t>Open data van de Overheid</w:t>
      </w:r>
      <w:r>
        <w:rPr>
          <w:rFonts w:ascii="Verdana" w:hAnsi="Verdana"/>
          <w:sz w:val="20"/>
          <w:szCs w:val="20"/>
        </w:rPr>
        <w:t>, relatieve uitzonderingsgronden.</w:t>
      </w:r>
    </w:p>
    <w:p w14:paraId="4086CF69" w14:textId="038DB7E0" w:rsidR="00570E90" w:rsidRDefault="00190CAB" w:rsidP="00230B20">
      <w:pPr>
        <w:pStyle w:val="Lijstalinea"/>
        <w:numPr>
          <w:ilvl w:val="0"/>
          <w:numId w:val="6"/>
        </w:numPr>
        <w:rPr>
          <w:rFonts w:ascii="Verdana" w:hAnsi="Verdana"/>
          <w:b/>
          <w:sz w:val="20"/>
          <w:szCs w:val="20"/>
        </w:rPr>
      </w:pPr>
      <w:r>
        <w:rPr>
          <w:rFonts w:ascii="Verdana" w:hAnsi="Verdana"/>
          <w:b/>
          <w:sz w:val="20"/>
          <w:szCs w:val="20"/>
        </w:rPr>
        <w:t xml:space="preserve">Pels </w:t>
      </w:r>
      <w:proofErr w:type="spellStart"/>
      <w:r>
        <w:rPr>
          <w:rFonts w:ascii="Verdana" w:hAnsi="Verdana"/>
          <w:b/>
          <w:sz w:val="20"/>
          <w:szCs w:val="20"/>
        </w:rPr>
        <w:t>Rijcken</w:t>
      </w:r>
      <w:proofErr w:type="spellEnd"/>
      <w:r>
        <w:rPr>
          <w:rFonts w:ascii="Verdana" w:hAnsi="Verdana"/>
          <w:b/>
          <w:sz w:val="20"/>
          <w:szCs w:val="20"/>
        </w:rPr>
        <w:t xml:space="preserve">, </w:t>
      </w:r>
      <w:r w:rsidR="00570E90">
        <w:rPr>
          <w:rFonts w:ascii="Verdana" w:hAnsi="Verdana"/>
          <w:b/>
          <w:sz w:val="20"/>
          <w:szCs w:val="20"/>
        </w:rPr>
        <w:t>Blog bestuursrecht</w:t>
      </w:r>
    </w:p>
    <w:p w14:paraId="50360569" w14:textId="68171362" w:rsidR="0061007F" w:rsidRDefault="00190CAB" w:rsidP="005D29A7">
      <w:pPr>
        <w:pStyle w:val="Lijstalinea"/>
        <w:spacing w:after="0"/>
        <w:rPr>
          <w:rFonts w:ascii="Verdana" w:hAnsi="Verdana"/>
          <w:sz w:val="20"/>
          <w:szCs w:val="20"/>
        </w:rPr>
      </w:pPr>
      <w:r w:rsidRPr="00190CAB">
        <w:rPr>
          <w:rFonts w:ascii="Verdana" w:hAnsi="Verdana"/>
          <w:sz w:val="20"/>
          <w:szCs w:val="20"/>
        </w:rPr>
        <w:t>E</w:t>
      </w:r>
      <w:r>
        <w:rPr>
          <w:rFonts w:ascii="Verdana" w:hAnsi="Verdana"/>
          <w:sz w:val="20"/>
          <w:szCs w:val="20"/>
        </w:rPr>
        <w:t xml:space="preserve">. Pietermaat, A. </w:t>
      </w:r>
      <w:proofErr w:type="spellStart"/>
      <w:r>
        <w:rPr>
          <w:rFonts w:ascii="Verdana" w:hAnsi="Verdana"/>
          <w:sz w:val="20"/>
          <w:szCs w:val="20"/>
        </w:rPr>
        <w:t>Geleijnse</w:t>
      </w:r>
      <w:proofErr w:type="spellEnd"/>
      <w:r>
        <w:rPr>
          <w:rFonts w:ascii="Verdana" w:hAnsi="Verdana"/>
          <w:sz w:val="20"/>
          <w:szCs w:val="20"/>
        </w:rPr>
        <w:t xml:space="preserve"> en N. </w:t>
      </w:r>
      <w:r w:rsidRPr="00190CAB">
        <w:rPr>
          <w:rFonts w:ascii="Verdana" w:hAnsi="Verdana"/>
          <w:sz w:val="20"/>
          <w:szCs w:val="20"/>
        </w:rPr>
        <w:t>Bontje</w:t>
      </w:r>
      <w:r>
        <w:rPr>
          <w:rFonts w:ascii="Verdana" w:hAnsi="Verdana"/>
          <w:sz w:val="20"/>
          <w:szCs w:val="20"/>
        </w:rPr>
        <w:t>, ‘</w:t>
      </w:r>
      <w:r w:rsidRPr="00190CAB">
        <w:rPr>
          <w:rFonts w:ascii="Verdana" w:hAnsi="Verdana"/>
          <w:sz w:val="20"/>
          <w:szCs w:val="20"/>
        </w:rPr>
        <w:t xml:space="preserve">Sms- en WhatsApp-berichten vallen onder de </w:t>
      </w:r>
      <w:proofErr w:type="spellStart"/>
      <w:r w:rsidRPr="00190CAB">
        <w:rPr>
          <w:rFonts w:ascii="Verdana" w:hAnsi="Verdana"/>
          <w:sz w:val="20"/>
          <w:szCs w:val="20"/>
        </w:rPr>
        <w:t>Wob</w:t>
      </w:r>
      <w:proofErr w:type="spellEnd"/>
      <w:r w:rsidRPr="00190CAB">
        <w:rPr>
          <w:rFonts w:ascii="Verdana" w:hAnsi="Verdana"/>
          <w:sz w:val="20"/>
          <w:szCs w:val="20"/>
        </w:rPr>
        <w:t>: hoe nu verder?</w:t>
      </w:r>
      <w:r>
        <w:rPr>
          <w:rFonts w:ascii="Verdana" w:hAnsi="Verdana"/>
          <w:sz w:val="20"/>
          <w:szCs w:val="20"/>
        </w:rPr>
        <w:t xml:space="preserve">’, Pels </w:t>
      </w:r>
      <w:proofErr w:type="spellStart"/>
      <w:r>
        <w:rPr>
          <w:rFonts w:ascii="Verdana" w:hAnsi="Verdana"/>
          <w:sz w:val="20"/>
          <w:szCs w:val="20"/>
        </w:rPr>
        <w:t>Rijcken</w:t>
      </w:r>
      <w:proofErr w:type="spellEnd"/>
      <w:r>
        <w:rPr>
          <w:rFonts w:ascii="Verdana" w:hAnsi="Verdana"/>
          <w:sz w:val="20"/>
          <w:szCs w:val="20"/>
        </w:rPr>
        <w:t xml:space="preserve"> 17 april 2019. </w:t>
      </w:r>
    </w:p>
    <w:p w14:paraId="55739196" w14:textId="77777777" w:rsidR="0061007F" w:rsidRPr="0061007F" w:rsidRDefault="0061007F" w:rsidP="00230B20">
      <w:pPr>
        <w:pStyle w:val="paragraph"/>
        <w:numPr>
          <w:ilvl w:val="0"/>
          <w:numId w:val="13"/>
        </w:numPr>
        <w:spacing w:before="0" w:beforeAutospacing="0" w:after="0" w:afterAutospacing="0"/>
        <w:textAlignment w:val="baseline"/>
        <w:rPr>
          <w:rFonts w:ascii="Verdana" w:hAnsi="Verdana" w:cs="Segoe UI"/>
          <w:sz w:val="20"/>
          <w:szCs w:val="20"/>
        </w:rPr>
      </w:pPr>
      <w:proofErr w:type="spellStart"/>
      <w:r w:rsidRPr="0061007F">
        <w:rPr>
          <w:rStyle w:val="spellingerror"/>
          <w:rFonts w:ascii="Verdana" w:hAnsi="Verdana" w:cs="Calibri"/>
          <w:b/>
          <w:bCs/>
          <w:sz w:val="20"/>
          <w:szCs w:val="20"/>
        </w:rPr>
        <w:t>Stibbeblog</w:t>
      </w:r>
      <w:proofErr w:type="spellEnd"/>
      <w:r w:rsidRPr="0061007F">
        <w:rPr>
          <w:rStyle w:val="normaltextrun"/>
          <w:rFonts w:ascii="Verdana" w:hAnsi="Verdana" w:cs="Calibri"/>
          <w:b/>
          <w:bCs/>
          <w:sz w:val="20"/>
          <w:szCs w:val="20"/>
        </w:rPr>
        <w:t> 2014</w:t>
      </w:r>
      <w:r w:rsidRPr="0061007F">
        <w:rPr>
          <w:rStyle w:val="eop"/>
          <w:rFonts w:ascii="Verdana" w:hAnsi="Verdana" w:cs="Calibri"/>
          <w:sz w:val="20"/>
          <w:szCs w:val="20"/>
        </w:rPr>
        <w:t> </w:t>
      </w:r>
    </w:p>
    <w:p w14:paraId="5160D5CA" w14:textId="7B45C076" w:rsidR="00864FCE" w:rsidRDefault="0061007F" w:rsidP="005D29A7">
      <w:pPr>
        <w:pStyle w:val="paragraph"/>
        <w:spacing w:before="0" w:beforeAutospacing="0" w:after="0" w:afterAutospacing="0"/>
        <w:ind w:left="720"/>
        <w:textAlignment w:val="baseline"/>
        <w:rPr>
          <w:rFonts w:ascii="Verdana" w:hAnsi="Verdana"/>
          <w:sz w:val="20"/>
          <w:szCs w:val="20"/>
        </w:rPr>
      </w:pPr>
      <w:r w:rsidRPr="0061007F">
        <w:rPr>
          <w:rStyle w:val="normaltextrun"/>
          <w:rFonts w:ascii="Verdana" w:hAnsi="Verdana" w:cs="Calibri"/>
          <w:sz w:val="20"/>
          <w:szCs w:val="20"/>
        </w:rPr>
        <w:lastRenderedPageBreak/>
        <w:t>J. Van Oosten &amp; P.</w:t>
      </w:r>
      <w:r w:rsidR="00DF3088">
        <w:rPr>
          <w:rStyle w:val="normaltextrun"/>
          <w:rFonts w:ascii="Verdana" w:hAnsi="Verdana" w:cs="Calibri"/>
          <w:sz w:val="20"/>
          <w:szCs w:val="20"/>
        </w:rPr>
        <w:t xml:space="preserve"> </w:t>
      </w:r>
      <w:proofErr w:type="spellStart"/>
      <w:r w:rsidRPr="0061007F">
        <w:rPr>
          <w:rStyle w:val="spellingerror"/>
          <w:rFonts w:ascii="Verdana" w:hAnsi="Verdana" w:cs="Calibri"/>
          <w:sz w:val="20"/>
          <w:szCs w:val="20"/>
        </w:rPr>
        <w:t>Swagemakers</w:t>
      </w:r>
      <w:proofErr w:type="spellEnd"/>
      <w:r w:rsidRPr="0061007F">
        <w:rPr>
          <w:rStyle w:val="normaltextrun"/>
          <w:rFonts w:ascii="Verdana" w:hAnsi="Verdana" w:cs="Calibri"/>
          <w:sz w:val="20"/>
          <w:szCs w:val="20"/>
        </w:rPr>
        <w:t>,</w:t>
      </w:r>
      <w:r w:rsidRPr="0061007F">
        <w:rPr>
          <w:rStyle w:val="normaltextrun"/>
          <w:rFonts w:ascii="Verdana" w:hAnsi="Verdana" w:cs="Calibri"/>
          <w:i/>
          <w:iCs/>
          <w:sz w:val="20"/>
          <w:szCs w:val="20"/>
        </w:rPr>
        <w:t>‘Hoe toetst de rechter gemeentelijke geheimhoudingsbesluiten</w:t>
      </w:r>
      <w:r w:rsidRPr="0061007F">
        <w:rPr>
          <w:rStyle w:val="normaltextrun"/>
          <w:rFonts w:ascii="Verdana" w:hAnsi="Verdana" w:cs="Calibri"/>
          <w:sz w:val="20"/>
          <w:szCs w:val="20"/>
        </w:rPr>
        <w:t>?’, stibbeblog.nl, 10 maart 2014. </w:t>
      </w:r>
      <w:r w:rsidRPr="0061007F">
        <w:rPr>
          <w:rStyle w:val="eop"/>
          <w:rFonts w:ascii="Verdana" w:hAnsi="Verdana" w:cs="Calibri"/>
          <w:sz w:val="20"/>
          <w:szCs w:val="20"/>
        </w:rPr>
        <w:t> </w:t>
      </w:r>
    </w:p>
    <w:p w14:paraId="336B305A" w14:textId="6A6423C8" w:rsidR="00864FCE" w:rsidRPr="00864FCE" w:rsidRDefault="00864FCE" w:rsidP="00230B20">
      <w:pPr>
        <w:pStyle w:val="Lijstalinea"/>
        <w:numPr>
          <w:ilvl w:val="0"/>
          <w:numId w:val="13"/>
        </w:numPr>
        <w:rPr>
          <w:rFonts w:ascii="Verdana" w:hAnsi="Verdana"/>
          <w:b/>
          <w:sz w:val="20"/>
          <w:szCs w:val="20"/>
        </w:rPr>
      </w:pPr>
      <w:r w:rsidRPr="00864FCE">
        <w:rPr>
          <w:rFonts w:ascii="Verdana" w:hAnsi="Verdana"/>
          <w:b/>
          <w:sz w:val="20"/>
          <w:szCs w:val="20"/>
        </w:rPr>
        <w:t>Telecompaper 2019</w:t>
      </w:r>
    </w:p>
    <w:p w14:paraId="42B7C12E" w14:textId="57047519" w:rsidR="002348E9" w:rsidRDefault="00864FCE" w:rsidP="00864FCE">
      <w:pPr>
        <w:pStyle w:val="Lijstalinea"/>
        <w:rPr>
          <w:rFonts w:ascii="Verdana" w:hAnsi="Verdana"/>
          <w:sz w:val="20"/>
          <w:szCs w:val="20"/>
        </w:rPr>
      </w:pPr>
      <w:r w:rsidRPr="00864FCE">
        <w:rPr>
          <w:rFonts w:ascii="Verdana" w:hAnsi="Verdana"/>
          <w:sz w:val="20"/>
          <w:szCs w:val="20"/>
        </w:rPr>
        <w:t xml:space="preserve">Telecompaper, 'Gemeenten worstelen met WOB-uitspraak Raad van State inzake sms en WhatsApp', </w:t>
      </w:r>
      <w:r>
        <w:rPr>
          <w:rFonts w:ascii="Verdana" w:hAnsi="Verdana"/>
          <w:sz w:val="20"/>
          <w:szCs w:val="20"/>
        </w:rPr>
        <w:t xml:space="preserve">Telecompaper&gt;nieuws </w:t>
      </w:r>
      <w:r w:rsidRPr="00864FCE">
        <w:rPr>
          <w:rFonts w:ascii="Verdana" w:hAnsi="Verdana"/>
          <w:sz w:val="20"/>
          <w:szCs w:val="20"/>
        </w:rPr>
        <w:t>8 april 2019.</w:t>
      </w:r>
    </w:p>
    <w:p w14:paraId="547B796F" w14:textId="77777777" w:rsidR="00377270" w:rsidRPr="00BD10BC" w:rsidRDefault="00377270" w:rsidP="00377270">
      <w:pPr>
        <w:pStyle w:val="Lijstalinea"/>
        <w:numPr>
          <w:ilvl w:val="0"/>
          <w:numId w:val="13"/>
        </w:numPr>
        <w:rPr>
          <w:rFonts w:ascii="Verdana" w:hAnsi="Verdana"/>
          <w:b/>
          <w:sz w:val="20"/>
          <w:szCs w:val="20"/>
        </w:rPr>
      </w:pPr>
      <w:r>
        <w:rPr>
          <w:rFonts w:ascii="Verdana" w:hAnsi="Verdana"/>
          <w:b/>
          <w:sz w:val="20"/>
          <w:szCs w:val="20"/>
        </w:rPr>
        <w:t>Van der Sluis, o</w:t>
      </w:r>
      <w:r w:rsidRPr="00BD10BC">
        <w:rPr>
          <w:rFonts w:ascii="Verdana" w:hAnsi="Verdana"/>
          <w:b/>
          <w:sz w:val="20"/>
          <w:szCs w:val="20"/>
        </w:rPr>
        <w:t>verheidenopenbaarh</w:t>
      </w:r>
      <w:r>
        <w:rPr>
          <w:rFonts w:ascii="Verdana" w:hAnsi="Verdana"/>
          <w:b/>
          <w:sz w:val="20"/>
          <w:szCs w:val="20"/>
        </w:rPr>
        <w:t>e</w:t>
      </w:r>
      <w:r w:rsidRPr="00BD10BC">
        <w:rPr>
          <w:rFonts w:ascii="Verdana" w:hAnsi="Verdana"/>
          <w:b/>
          <w:sz w:val="20"/>
          <w:szCs w:val="20"/>
        </w:rPr>
        <w:t>id.nl</w:t>
      </w:r>
    </w:p>
    <w:p w14:paraId="46F335C9" w14:textId="6943CF54" w:rsidR="00377270" w:rsidRDefault="00377270" w:rsidP="00377270">
      <w:pPr>
        <w:pStyle w:val="Lijstalinea"/>
        <w:rPr>
          <w:rFonts w:ascii="Verdana" w:hAnsi="Verdana"/>
          <w:sz w:val="20"/>
          <w:szCs w:val="20"/>
        </w:rPr>
      </w:pPr>
      <w:r>
        <w:rPr>
          <w:rFonts w:ascii="Verdana" w:hAnsi="Verdana"/>
          <w:sz w:val="20"/>
          <w:szCs w:val="20"/>
        </w:rPr>
        <w:t>C.N. van der Sluis, ‘</w:t>
      </w:r>
      <w:r w:rsidRPr="00377270">
        <w:rPr>
          <w:rFonts w:ascii="Verdana" w:hAnsi="Verdana"/>
          <w:sz w:val="20"/>
          <w:szCs w:val="20"/>
        </w:rPr>
        <w:t>oplossingsrichtingen voor de praktijk na de whatsapp-uitspraak</w:t>
      </w:r>
      <w:r>
        <w:rPr>
          <w:rFonts w:ascii="Verdana" w:hAnsi="Verdana"/>
          <w:sz w:val="20"/>
          <w:szCs w:val="20"/>
        </w:rPr>
        <w:t>’, overheidenopenbaarheid.nl.</w:t>
      </w:r>
    </w:p>
    <w:p w14:paraId="687BAD29" w14:textId="49D4C667" w:rsidR="002348E9" w:rsidRPr="00BD10BC" w:rsidRDefault="003F7E39" w:rsidP="00230B20">
      <w:pPr>
        <w:pStyle w:val="Lijstalinea"/>
        <w:numPr>
          <w:ilvl w:val="0"/>
          <w:numId w:val="13"/>
        </w:numPr>
        <w:rPr>
          <w:rFonts w:ascii="Verdana" w:hAnsi="Verdana"/>
          <w:b/>
          <w:sz w:val="20"/>
          <w:szCs w:val="20"/>
        </w:rPr>
      </w:pPr>
      <w:r>
        <w:rPr>
          <w:rFonts w:ascii="Verdana" w:hAnsi="Verdana"/>
          <w:b/>
          <w:sz w:val="20"/>
          <w:szCs w:val="20"/>
        </w:rPr>
        <w:t>Van der Sluis, o</w:t>
      </w:r>
      <w:r w:rsidR="002348E9" w:rsidRPr="00BD10BC">
        <w:rPr>
          <w:rFonts w:ascii="Verdana" w:hAnsi="Verdana"/>
          <w:b/>
          <w:sz w:val="20"/>
          <w:szCs w:val="20"/>
        </w:rPr>
        <w:t>verheidenopenbaarh</w:t>
      </w:r>
      <w:r w:rsidR="00377270">
        <w:rPr>
          <w:rFonts w:ascii="Verdana" w:hAnsi="Verdana"/>
          <w:b/>
          <w:sz w:val="20"/>
          <w:szCs w:val="20"/>
        </w:rPr>
        <w:t>e</w:t>
      </w:r>
      <w:r w:rsidR="002348E9" w:rsidRPr="00BD10BC">
        <w:rPr>
          <w:rFonts w:ascii="Verdana" w:hAnsi="Verdana"/>
          <w:b/>
          <w:sz w:val="20"/>
          <w:szCs w:val="20"/>
        </w:rPr>
        <w:t>id.nl</w:t>
      </w:r>
    </w:p>
    <w:p w14:paraId="0181CACC" w14:textId="5F01E246" w:rsidR="00883B1D" w:rsidRDefault="003F7E39" w:rsidP="009B1CD2">
      <w:pPr>
        <w:pStyle w:val="Lijstalinea"/>
        <w:rPr>
          <w:rFonts w:ascii="Verdana" w:hAnsi="Verdana"/>
          <w:sz w:val="20"/>
          <w:szCs w:val="20"/>
        </w:rPr>
      </w:pPr>
      <w:r>
        <w:rPr>
          <w:rFonts w:ascii="Verdana" w:hAnsi="Verdana"/>
          <w:sz w:val="20"/>
          <w:szCs w:val="20"/>
        </w:rPr>
        <w:t xml:space="preserve">C.N. van der Sluis, </w:t>
      </w:r>
      <w:r w:rsidR="00BD10BC">
        <w:rPr>
          <w:rFonts w:ascii="Verdana" w:hAnsi="Verdana"/>
          <w:sz w:val="20"/>
          <w:szCs w:val="20"/>
        </w:rPr>
        <w:t>‘</w:t>
      </w:r>
      <w:r w:rsidR="002348E9" w:rsidRPr="002348E9">
        <w:rPr>
          <w:rFonts w:ascii="Verdana" w:hAnsi="Verdana"/>
          <w:sz w:val="20"/>
          <w:szCs w:val="20"/>
        </w:rPr>
        <w:t>eerst</w:t>
      </w:r>
      <w:r w:rsidR="00BD10BC">
        <w:rPr>
          <w:rFonts w:ascii="Verdana" w:hAnsi="Verdana"/>
          <w:sz w:val="20"/>
          <w:szCs w:val="20"/>
        </w:rPr>
        <w:t>e-hulp-na-de-whatsapp-uitspraak’</w:t>
      </w:r>
      <w:r>
        <w:rPr>
          <w:rFonts w:ascii="Verdana" w:hAnsi="Verdana"/>
          <w:sz w:val="20"/>
          <w:szCs w:val="20"/>
        </w:rPr>
        <w:t xml:space="preserve">, overheidenopenbaarheid.nl. </w:t>
      </w:r>
    </w:p>
    <w:p w14:paraId="344D8AF5" w14:textId="4C39CE51" w:rsidR="00883B1D" w:rsidRPr="00883B1D" w:rsidRDefault="00883B1D" w:rsidP="00230B20">
      <w:pPr>
        <w:pStyle w:val="Lijstalinea"/>
        <w:numPr>
          <w:ilvl w:val="0"/>
          <w:numId w:val="13"/>
        </w:numPr>
        <w:rPr>
          <w:rFonts w:ascii="Verdana" w:hAnsi="Verdana"/>
          <w:b/>
          <w:sz w:val="20"/>
          <w:szCs w:val="20"/>
        </w:rPr>
      </w:pPr>
      <w:r w:rsidRPr="00883B1D">
        <w:rPr>
          <w:rFonts w:ascii="Verdana" w:hAnsi="Verdana"/>
          <w:b/>
          <w:sz w:val="20"/>
          <w:szCs w:val="20"/>
        </w:rPr>
        <w:t>Van der Sl</w:t>
      </w:r>
      <w:r w:rsidR="003F7E39">
        <w:rPr>
          <w:rFonts w:ascii="Verdana" w:hAnsi="Verdana"/>
          <w:b/>
          <w:sz w:val="20"/>
          <w:szCs w:val="20"/>
        </w:rPr>
        <w:t>uis, overheidenopenbaarheid.nl</w:t>
      </w:r>
    </w:p>
    <w:p w14:paraId="152A760E" w14:textId="30C8E485" w:rsidR="003F7E39" w:rsidRDefault="003F7E39" w:rsidP="002348E9">
      <w:pPr>
        <w:pStyle w:val="Lijstalinea"/>
        <w:rPr>
          <w:rFonts w:ascii="Verdana" w:hAnsi="Verdana"/>
          <w:sz w:val="20"/>
          <w:szCs w:val="20"/>
        </w:rPr>
      </w:pPr>
      <w:r>
        <w:rPr>
          <w:rFonts w:ascii="Verdana" w:hAnsi="Verdana"/>
          <w:sz w:val="20"/>
          <w:szCs w:val="20"/>
        </w:rPr>
        <w:t>C.N. v</w:t>
      </w:r>
      <w:r w:rsidR="00883B1D" w:rsidRPr="00883B1D">
        <w:rPr>
          <w:rFonts w:ascii="Verdana" w:hAnsi="Verdana"/>
          <w:sz w:val="20"/>
          <w:szCs w:val="20"/>
        </w:rPr>
        <w:t>an der Sluis, ‘artikel 1 (definities van belangrijke begrippen)’, overheidenopenbaarheid.nl.</w:t>
      </w:r>
    </w:p>
    <w:p w14:paraId="2A9F4320" w14:textId="7C68E2E7" w:rsidR="003F7E39" w:rsidRPr="003F7E39" w:rsidRDefault="003F7E39" w:rsidP="00230B20">
      <w:pPr>
        <w:pStyle w:val="Lijstalinea"/>
        <w:numPr>
          <w:ilvl w:val="0"/>
          <w:numId w:val="13"/>
        </w:numPr>
        <w:rPr>
          <w:rFonts w:ascii="Verdana" w:hAnsi="Verdana"/>
          <w:b/>
          <w:sz w:val="20"/>
          <w:szCs w:val="20"/>
        </w:rPr>
      </w:pPr>
      <w:r w:rsidRPr="003F7E39">
        <w:rPr>
          <w:rFonts w:ascii="Verdana" w:hAnsi="Verdana"/>
          <w:b/>
          <w:sz w:val="20"/>
          <w:szCs w:val="20"/>
        </w:rPr>
        <w:t>Van der S</w:t>
      </w:r>
      <w:r>
        <w:rPr>
          <w:rFonts w:ascii="Verdana" w:hAnsi="Verdana"/>
          <w:b/>
          <w:sz w:val="20"/>
          <w:szCs w:val="20"/>
        </w:rPr>
        <w:t>luis, overheidenopenbaarheid.nl</w:t>
      </w:r>
      <w:r w:rsidRPr="003F7E39">
        <w:rPr>
          <w:rFonts w:ascii="Verdana" w:hAnsi="Verdana"/>
          <w:b/>
          <w:sz w:val="20"/>
          <w:szCs w:val="20"/>
        </w:rPr>
        <w:t xml:space="preserve"> </w:t>
      </w:r>
    </w:p>
    <w:p w14:paraId="7EB45714" w14:textId="7F16FA4C" w:rsidR="00570E90" w:rsidRDefault="003F7E39" w:rsidP="00883B1D">
      <w:pPr>
        <w:pStyle w:val="Lijstalinea"/>
        <w:rPr>
          <w:rFonts w:ascii="Verdana" w:hAnsi="Verdana"/>
          <w:sz w:val="20"/>
          <w:szCs w:val="20"/>
        </w:rPr>
      </w:pPr>
      <w:r w:rsidRPr="003F7E39">
        <w:rPr>
          <w:rFonts w:ascii="Verdana" w:hAnsi="Verdana"/>
          <w:sz w:val="20"/>
          <w:szCs w:val="20"/>
        </w:rPr>
        <w:t>C.N. van der Sluis, ‘geheimhouding; iedereen belanghebbende, maar welke beoordeling wordt gemaakt?</w:t>
      </w:r>
      <w:r>
        <w:rPr>
          <w:rFonts w:ascii="Verdana" w:hAnsi="Verdana"/>
          <w:sz w:val="20"/>
          <w:szCs w:val="20"/>
        </w:rPr>
        <w:t xml:space="preserve">’, overheidenopenbaarheid.nl. </w:t>
      </w:r>
    </w:p>
    <w:p w14:paraId="525EB052" w14:textId="7A765961" w:rsidR="00570E90" w:rsidRPr="00570E90" w:rsidRDefault="00570E90" w:rsidP="00230B20">
      <w:pPr>
        <w:pStyle w:val="Lijstalinea"/>
        <w:numPr>
          <w:ilvl w:val="0"/>
          <w:numId w:val="6"/>
        </w:numPr>
        <w:rPr>
          <w:rFonts w:ascii="Verdana" w:hAnsi="Verdana"/>
          <w:b/>
          <w:sz w:val="20"/>
          <w:szCs w:val="20"/>
        </w:rPr>
      </w:pPr>
      <w:r w:rsidRPr="00570E90">
        <w:rPr>
          <w:rFonts w:ascii="Verdana" w:hAnsi="Verdana"/>
          <w:b/>
          <w:sz w:val="20"/>
          <w:szCs w:val="20"/>
        </w:rPr>
        <w:t xml:space="preserve">VNG </w:t>
      </w:r>
      <w:proofErr w:type="spellStart"/>
      <w:r w:rsidRPr="00570E90">
        <w:rPr>
          <w:rFonts w:ascii="Verdana" w:hAnsi="Verdana"/>
          <w:b/>
          <w:sz w:val="20"/>
          <w:szCs w:val="20"/>
        </w:rPr>
        <w:t>Wob</w:t>
      </w:r>
      <w:proofErr w:type="spellEnd"/>
      <w:r w:rsidRPr="00570E90">
        <w:rPr>
          <w:rFonts w:ascii="Verdana" w:hAnsi="Verdana"/>
          <w:b/>
          <w:sz w:val="20"/>
          <w:szCs w:val="20"/>
        </w:rPr>
        <w:t>-Forum</w:t>
      </w:r>
    </w:p>
    <w:p w14:paraId="06BC3B19" w14:textId="5242FE35" w:rsidR="00864FCE" w:rsidRDefault="00570E90" w:rsidP="00570E90">
      <w:pPr>
        <w:pStyle w:val="Lijstalinea"/>
        <w:rPr>
          <w:rFonts w:ascii="Verdana" w:hAnsi="Verdana"/>
          <w:sz w:val="20"/>
          <w:szCs w:val="20"/>
        </w:rPr>
      </w:pPr>
      <w:r>
        <w:rPr>
          <w:rFonts w:ascii="Verdana" w:hAnsi="Verdana"/>
          <w:sz w:val="20"/>
          <w:szCs w:val="20"/>
        </w:rPr>
        <w:t xml:space="preserve">Vereniging van Nederlandse Gemeenten, </w:t>
      </w:r>
      <w:r w:rsidR="00190CAB">
        <w:rPr>
          <w:rFonts w:ascii="Verdana" w:hAnsi="Verdana"/>
          <w:sz w:val="20"/>
          <w:szCs w:val="20"/>
        </w:rPr>
        <w:t>‘</w:t>
      </w:r>
      <w:r w:rsidRPr="00190CAB">
        <w:rPr>
          <w:rFonts w:ascii="Verdana" w:hAnsi="Verdana"/>
          <w:sz w:val="20"/>
          <w:szCs w:val="20"/>
        </w:rPr>
        <w:t xml:space="preserve">VNG Fora: </w:t>
      </w:r>
      <w:proofErr w:type="spellStart"/>
      <w:r w:rsidRPr="00190CAB">
        <w:rPr>
          <w:rFonts w:ascii="Verdana" w:hAnsi="Verdana"/>
          <w:sz w:val="20"/>
          <w:szCs w:val="20"/>
        </w:rPr>
        <w:t>Wob</w:t>
      </w:r>
      <w:proofErr w:type="spellEnd"/>
      <w:r w:rsidRPr="00190CAB">
        <w:rPr>
          <w:rFonts w:ascii="Verdana" w:hAnsi="Verdana"/>
          <w:sz w:val="20"/>
          <w:szCs w:val="20"/>
        </w:rPr>
        <w:t>-Forum</w:t>
      </w:r>
      <w:r w:rsidR="00190CAB">
        <w:rPr>
          <w:rFonts w:ascii="Verdana" w:hAnsi="Verdana"/>
          <w:sz w:val="20"/>
          <w:szCs w:val="20"/>
        </w:rPr>
        <w:t>’</w:t>
      </w:r>
      <w:r>
        <w:rPr>
          <w:rFonts w:ascii="Verdana" w:hAnsi="Verdana"/>
          <w:sz w:val="20"/>
          <w:szCs w:val="20"/>
        </w:rPr>
        <w:t xml:space="preserve">, forum.vng.nl. </w:t>
      </w:r>
    </w:p>
    <w:p w14:paraId="6693D2EC" w14:textId="62A0266B" w:rsidR="00864FCE" w:rsidRPr="008460A5" w:rsidRDefault="00864FCE" w:rsidP="00230B20">
      <w:pPr>
        <w:pStyle w:val="Lijstalinea"/>
        <w:numPr>
          <w:ilvl w:val="0"/>
          <w:numId w:val="13"/>
        </w:numPr>
        <w:rPr>
          <w:rFonts w:ascii="Verdana" w:hAnsi="Verdana"/>
          <w:b/>
          <w:sz w:val="20"/>
          <w:szCs w:val="20"/>
        </w:rPr>
      </w:pPr>
      <w:r w:rsidRPr="008460A5">
        <w:rPr>
          <w:rFonts w:ascii="Verdana" w:hAnsi="Verdana"/>
          <w:b/>
          <w:sz w:val="20"/>
          <w:szCs w:val="20"/>
        </w:rPr>
        <w:t>WhatsApp.com</w:t>
      </w:r>
    </w:p>
    <w:p w14:paraId="3ED74BA8" w14:textId="3F5C9C3B" w:rsidR="00517526" w:rsidRPr="00517526" w:rsidRDefault="00864FCE" w:rsidP="00D16AC0">
      <w:pPr>
        <w:pStyle w:val="Lijstalinea"/>
        <w:rPr>
          <w:rFonts w:ascii="Verdana" w:hAnsi="Verdana"/>
          <w:sz w:val="20"/>
          <w:szCs w:val="20"/>
        </w:rPr>
      </w:pPr>
      <w:r>
        <w:rPr>
          <w:rFonts w:ascii="Verdana" w:hAnsi="Verdana"/>
          <w:sz w:val="20"/>
          <w:szCs w:val="20"/>
        </w:rPr>
        <w:t>WhatsApp.com, ‘</w:t>
      </w:r>
      <w:proofErr w:type="spellStart"/>
      <w:r>
        <w:rPr>
          <w:rFonts w:ascii="Verdana" w:hAnsi="Verdana"/>
          <w:sz w:val="20"/>
          <w:szCs w:val="20"/>
        </w:rPr>
        <w:t>WhatsApp’s</w:t>
      </w:r>
      <w:proofErr w:type="spellEnd"/>
      <w:r>
        <w:rPr>
          <w:rFonts w:ascii="Verdana" w:hAnsi="Verdana"/>
          <w:sz w:val="20"/>
          <w:szCs w:val="20"/>
        </w:rPr>
        <w:t xml:space="preserve"> beveiliging’, 2019. </w:t>
      </w:r>
    </w:p>
    <w:sectPr w:rsidR="00517526" w:rsidRPr="00517526" w:rsidSect="00E56E88">
      <w:footerReference w:type="default" r:id="rId13"/>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73968" w14:textId="77777777" w:rsidR="00D52AE8" w:rsidRDefault="00D52AE8" w:rsidP="00C60928">
      <w:pPr>
        <w:spacing w:after="0" w:line="240" w:lineRule="auto"/>
      </w:pPr>
      <w:r>
        <w:separator/>
      </w:r>
    </w:p>
  </w:endnote>
  <w:endnote w:type="continuationSeparator" w:id="0">
    <w:p w14:paraId="079B6C98" w14:textId="77777777" w:rsidR="00D52AE8" w:rsidRDefault="00D52AE8" w:rsidP="00C60928">
      <w:pPr>
        <w:spacing w:after="0" w:line="240" w:lineRule="auto"/>
      </w:pPr>
      <w:r>
        <w:continuationSeparator/>
      </w:r>
    </w:p>
  </w:endnote>
  <w:endnote w:type="continuationNotice" w:id="1">
    <w:p w14:paraId="07469834" w14:textId="77777777" w:rsidR="00D52AE8" w:rsidRDefault="00D52A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10632211"/>
      <w:docPartObj>
        <w:docPartGallery w:val="Page Numbers (Bottom of Page)"/>
        <w:docPartUnique/>
      </w:docPartObj>
    </w:sdtPr>
    <w:sdtEndPr/>
    <w:sdtContent>
      <w:p w14:paraId="637E1938" w14:textId="778FB712" w:rsidR="001B3F32" w:rsidRDefault="001B3F32">
        <w:pPr>
          <w:pStyle w:val="Voettekst"/>
          <w:jc w:val="right"/>
        </w:pPr>
        <w:r>
          <w:fldChar w:fldCharType="begin"/>
        </w:r>
        <w:r>
          <w:instrText>PAGE   \* MERGEFORMAT</w:instrText>
        </w:r>
        <w:r>
          <w:fldChar w:fldCharType="separate"/>
        </w:r>
        <w:r w:rsidR="006F4E71">
          <w:rPr>
            <w:noProof/>
          </w:rPr>
          <w:t>1</w:t>
        </w:r>
        <w:r>
          <w:fldChar w:fldCharType="end"/>
        </w:r>
      </w:p>
    </w:sdtContent>
  </w:sdt>
  <w:p w14:paraId="30F60F35" w14:textId="77777777" w:rsidR="001B3F32" w:rsidRDefault="001B3F3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7050542"/>
      <w:docPartObj>
        <w:docPartGallery w:val="Page Numbers (Bottom of Page)"/>
        <w:docPartUnique/>
      </w:docPartObj>
    </w:sdtPr>
    <w:sdtEndPr/>
    <w:sdtContent>
      <w:p w14:paraId="5C002A1B" w14:textId="77777777" w:rsidR="001B3F32" w:rsidRDefault="001B3F32">
        <w:pPr>
          <w:pStyle w:val="Voettekst"/>
          <w:jc w:val="right"/>
        </w:pPr>
        <w:r>
          <w:fldChar w:fldCharType="begin"/>
        </w:r>
        <w:r>
          <w:instrText>PAGE   \* MERGEFORMAT</w:instrText>
        </w:r>
        <w:r>
          <w:fldChar w:fldCharType="separate"/>
        </w:r>
        <w:r w:rsidR="006F4E71">
          <w:rPr>
            <w:noProof/>
          </w:rPr>
          <w:t>50</w:t>
        </w:r>
        <w:r>
          <w:fldChar w:fldCharType="end"/>
        </w:r>
      </w:p>
    </w:sdtContent>
  </w:sdt>
  <w:p w14:paraId="0D5C263A" w14:textId="77777777" w:rsidR="001B3F32" w:rsidRDefault="001B3F3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FF6FB" w14:textId="77777777" w:rsidR="00D52AE8" w:rsidRDefault="00D52AE8" w:rsidP="00C60928">
      <w:pPr>
        <w:spacing w:after="0" w:line="240" w:lineRule="auto"/>
      </w:pPr>
      <w:r>
        <w:separator/>
      </w:r>
    </w:p>
  </w:footnote>
  <w:footnote w:type="continuationSeparator" w:id="0">
    <w:p w14:paraId="49D93A04" w14:textId="77777777" w:rsidR="00D52AE8" w:rsidRDefault="00D52AE8" w:rsidP="00C60928">
      <w:pPr>
        <w:spacing w:after="0" w:line="240" w:lineRule="auto"/>
      </w:pPr>
      <w:r>
        <w:continuationSeparator/>
      </w:r>
    </w:p>
  </w:footnote>
  <w:footnote w:type="continuationNotice" w:id="1">
    <w:p w14:paraId="0F2B42E5" w14:textId="77777777" w:rsidR="00D52AE8" w:rsidRDefault="00D52AE8">
      <w:pPr>
        <w:spacing w:after="0" w:line="240" w:lineRule="auto"/>
      </w:pPr>
    </w:p>
  </w:footnote>
  <w:footnote w:id="2">
    <w:p w14:paraId="53D4AF55" w14:textId="0FE8F52A" w:rsidR="001B3F32" w:rsidRPr="001B2FD8" w:rsidRDefault="001B3F32" w:rsidP="001B2FD8">
      <w:pPr>
        <w:pStyle w:val="Voetnoottekst"/>
        <w:rPr>
          <w:rFonts w:ascii="Verdana" w:hAnsi="Verdana"/>
          <w:sz w:val="16"/>
          <w:szCs w:val="16"/>
        </w:rPr>
      </w:pPr>
      <w:r w:rsidRPr="001B2FD8">
        <w:rPr>
          <w:rStyle w:val="Voetnootmarkering"/>
          <w:rFonts w:ascii="Verdana" w:hAnsi="Verdana"/>
          <w:sz w:val="16"/>
          <w:szCs w:val="16"/>
        </w:rPr>
        <w:footnoteRef/>
      </w:r>
      <w:r w:rsidRPr="001B2FD8">
        <w:rPr>
          <w:rFonts w:ascii="Verdana" w:hAnsi="Verdana"/>
          <w:sz w:val="16"/>
          <w:szCs w:val="16"/>
        </w:rPr>
        <w:t xml:space="preserve"> ABRvS 20 maart 2019, ECLI:NL:RVS:2019:899.  </w:t>
      </w:r>
    </w:p>
  </w:footnote>
  <w:footnote w:id="3">
    <w:p w14:paraId="74347B47" w14:textId="287AA664" w:rsidR="001B3F32" w:rsidRDefault="001B3F32">
      <w:pPr>
        <w:pStyle w:val="Voetnoottekst"/>
      </w:pPr>
      <w:r w:rsidRPr="001B2FD8">
        <w:rPr>
          <w:rStyle w:val="Voetnootmarkering"/>
          <w:rFonts w:ascii="Verdana" w:hAnsi="Verdana"/>
          <w:sz w:val="16"/>
          <w:szCs w:val="16"/>
        </w:rPr>
        <w:footnoteRef/>
      </w:r>
      <w:r w:rsidRPr="001B2FD8">
        <w:rPr>
          <w:rFonts w:ascii="Verdana" w:hAnsi="Verdana"/>
          <w:sz w:val="16"/>
          <w:szCs w:val="16"/>
        </w:rPr>
        <w:t xml:space="preserve"> ABRvS 23 november 2016, ECLI:NL:RVS:2016:3140.</w:t>
      </w:r>
    </w:p>
  </w:footnote>
  <w:footnote w:id="4">
    <w:p w14:paraId="3461D958" w14:textId="08B59A60" w:rsidR="001B3F32" w:rsidRPr="00C2485E" w:rsidRDefault="001B3F32">
      <w:pPr>
        <w:pStyle w:val="Voetnoottekst"/>
        <w:rPr>
          <w:rFonts w:ascii="Verdana" w:hAnsi="Verdana"/>
          <w:sz w:val="16"/>
          <w:szCs w:val="16"/>
        </w:rPr>
      </w:pPr>
      <w:r w:rsidRPr="00C2485E">
        <w:rPr>
          <w:rStyle w:val="Voetnootmarkering"/>
          <w:rFonts w:ascii="Verdana" w:hAnsi="Verdana"/>
          <w:sz w:val="16"/>
          <w:szCs w:val="16"/>
        </w:rPr>
        <w:footnoteRef/>
      </w:r>
      <w:r w:rsidRPr="00C2485E">
        <w:rPr>
          <w:rFonts w:ascii="Verdana" w:hAnsi="Verdana"/>
          <w:sz w:val="16"/>
          <w:szCs w:val="16"/>
        </w:rPr>
        <w:t xml:space="preserve"> ABRvS 20 maart 2019, ECLI:NL:RVS:2019:899.</w:t>
      </w:r>
    </w:p>
  </w:footnote>
  <w:footnote w:id="5">
    <w:p w14:paraId="1006BE54" w14:textId="0959FC4A" w:rsidR="001B3F32" w:rsidRPr="00376EEF" w:rsidRDefault="001B3F32" w:rsidP="00F76D79">
      <w:pPr>
        <w:pStyle w:val="Voetnoottekst"/>
        <w:rPr>
          <w:rFonts w:ascii="Verdana" w:hAnsi="Verdana"/>
          <w:sz w:val="16"/>
          <w:szCs w:val="16"/>
        </w:rPr>
      </w:pPr>
      <w:r w:rsidRPr="00C2485E">
        <w:rPr>
          <w:rStyle w:val="Voetnootmarkering"/>
          <w:rFonts w:ascii="Verdana" w:hAnsi="Verdana"/>
          <w:sz w:val="16"/>
          <w:szCs w:val="16"/>
        </w:rPr>
        <w:footnoteRef/>
      </w:r>
      <w:r w:rsidRPr="00C2485E">
        <w:rPr>
          <w:rFonts w:ascii="Verdana" w:hAnsi="Verdana"/>
          <w:sz w:val="16"/>
          <w:szCs w:val="16"/>
        </w:rPr>
        <w:t xml:space="preserve"> </w:t>
      </w:r>
      <w:r>
        <w:rPr>
          <w:rFonts w:ascii="Verdana" w:hAnsi="Verdana"/>
          <w:sz w:val="16"/>
          <w:szCs w:val="16"/>
        </w:rPr>
        <w:t xml:space="preserve">ABRvS 23 november 2016, </w:t>
      </w:r>
      <w:r w:rsidRPr="00C2485E">
        <w:rPr>
          <w:rFonts w:ascii="Verdana" w:hAnsi="Verdana"/>
          <w:sz w:val="16"/>
          <w:szCs w:val="16"/>
        </w:rPr>
        <w:t>ECLI:NL:RVS:2016:3140</w:t>
      </w:r>
      <w:r>
        <w:rPr>
          <w:rFonts w:ascii="Verdana" w:hAnsi="Verdana"/>
          <w:sz w:val="16"/>
          <w:szCs w:val="16"/>
        </w:rPr>
        <w:t>.</w:t>
      </w:r>
    </w:p>
  </w:footnote>
  <w:footnote w:id="6">
    <w:p w14:paraId="51D2F602" w14:textId="36A17721" w:rsidR="001B3F32" w:rsidRDefault="001B3F32" w:rsidP="00F76D79">
      <w:pPr>
        <w:pStyle w:val="Voetnoottekst"/>
      </w:pPr>
      <w:r w:rsidRPr="00376EEF">
        <w:rPr>
          <w:rStyle w:val="Voetnootmarkering"/>
          <w:rFonts w:ascii="Verdana" w:hAnsi="Verdana"/>
          <w:sz w:val="16"/>
          <w:szCs w:val="16"/>
        </w:rPr>
        <w:footnoteRef/>
      </w:r>
      <w:r w:rsidRPr="00376EEF">
        <w:rPr>
          <w:rFonts w:ascii="Verdana" w:hAnsi="Verdana"/>
          <w:sz w:val="16"/>
          <w:szCs w:val="16"/>
        </w:rPr>
        <w:t xml:space="preserve"> </w:t>
      </w:r>
      <w:r w:rsidRPr="00376EEF">
        <w:rPr>
          <w:rStyle w:val="Hyperlink"/>
          <w:rFonts w:ascii="Verdana" w:hAnsi="Verdana"/>
          <w:color w:val="auto"/>
          <w:sz w:val="16"/>
          <w:szCs w:val="16"/>
          <w:u w:val="none"/>
        </w:rPr>
        <w:t xml:space="preserve">Kocken, </w:t>
      </w:r>
      <w:r w:rsidRPr="00376EEF">
        <w:rPr>
          <w:rStyle w:val="Hyperlink"/>
          <w:rFonts w:ascii="Verdana" w:hAnsi="Verdana"/>
          <w:i/>
          <w:color w:val="auto"/>
          <w:sz w:val="16"/>
          <w:szCs w:val="16"/>
          <w:u w:val="none"/>
        </w:rPr>
        <w:t>NJBlog</w:t>
      </w:r>
      <w:r w:rsidRPr="00376EEF">
        <w:rPr>
          <w:rStyle w:val="Hyperlink"/>
          <w:rFonts w:ascii="Verdana" w:hAnsi="Verdana"/>
          <w:color w:val="auto"/>
          <w:sz w:val="16"/>
          <w:szCs w:val="16"/>
          <w:u w:val="none"/>
        </w:rPr>
        <w:t xml:space="preserve"> 2017</w:t>
      </w:r>
      <w:r>
        <w:t>.</w:t>
      </w:r>
    </w:p>
  </w:footnote>
  <w:footnote w:id="7">
    <w:p w14:paraId="694B121E" w14:textId="5E7B26BD" w:rsidR="001B3F32" w:rsidRDefault="001B3F32">
      <w:pPr>
        <w:pStyle w:val="Voetnoottekst"/>
      </w:pPr>
      <w:r>
        <w:rPr>
          <w:rStyle w:val="Voetnootmarkering"/>
        </w:rPr>
        <w:footnoteRef/>
      </w:r>
      <w:r>
        <w:t xml:space="preserve"> </w:t>
      </w:r>
      <w:r w:rsidRPr="00F11195">
        <w:t>ABRvS 20 maart 2019, ECLI:NL:RVS:2019:899.</w:t>
      </w:r>
    </w:p>
  </w:footnote>
  <w:footnote w:id="8">
    <w:p w14:paraId="071F1133" w14:textId="022A8518" w:rsidR="001B3F32" w:rsidRDefault="001B3F32">
      <w:pPr>
        <w:pStyle w:val="Voetnoottekst"/>
      </w:pPr>
      <w:r>
        <w:rPr>
          <w:rStyle w:val="Voetnootmarkering"/>
        </w:rPr>
        <w:footnoteRef/>
      </w:r>
      <w:r>
        <w:t xml:space="preserve"> </w:t>
      </w:r>
      <w:r>
        <w:rPr>
          <w:rFonts w:ascii="Verdana" w:hAnsi="Verdana"/>
          <w:sz w:val="16"/>
          <w:szCs w:val="16"/>
        </w:rPr>
        <w:t xml:space="preserve">ABRvS 23 november 2016, </w:t>
      </w:r>
      <w:r w:rsidRPr="00C2485E">
        <w:rPr>
          <w:rFonts w:ascii="Verdana" w:hAnsi="Verdana"/>
          <w:sz w:val="16"/>
          <w:szCs w:val="16"/>
        </w:rPr>
        <w:t>ECLI:NL:RVS:2016:3140</w:t>
      </w:r>
      <w:r>
        <w:rPr>
          <w:rFonts w:ascii="Verdana" w:hAnsi="Verdana"/>
          <w:sz w:val="16"/>
          <w:szCs w:val="16"/>
        </w:rPr>
        <w:t>.</w:t>
      </w:r>
    </w:p>
  </w:footnote>
  <w:footnote w:id="9">
    <w:p w14:paraId="2BD03061" w14:textId="5229B874" w:rsidR="001B3F32" w:rsidRDefault="001B3F32">
      <w:pPr>
        <w:pStyle w:val="Voetnoottekst"/>
      </w:pPr>
      <w:r>
        <w:rPr>
          <w:rStyle w:val="Voetnootmarkering"/>
        </w:rPr>
        <w:footnoteRef/>
      </w:r>
      <w:r>
        <w:t xml:space="preserve"> </w:t>
      </w:r>
      <w:r w:rsidRPr="00C2485E">
        <w:rPr>
          <w:rFonts w:ascii="Verdana" w:hAnsi="Verdana"/>
          <w:sz w:val="16"/>
          <w:szCs w:val="16"/>
        </w:rPr>
        <w:t>ABRvS 20 maart 2019, ECLI:NL:RVS:2019:899.</w:t>
      </w:r>
    </w:p>
  </w:footnote>
  <w:footnote w:id="10">
    <w:p w14:paraId="4A13BA5F" w14:textId="1664F62B" w:rsidR="001B3F32" w:rsidRDefault="001B3F32">
      <w:pPr>
        <w:pStyle w:val="Voetnoottekst"/>
      </w:pPr>
      <w:r>
        <w:rPr>
          <w:rStyle w:val="Voetnootmarkering"/>
        </w:rPr>
        <w:footnoteRef/>
      </w:r>
      <w:r>
        <w:t xml:space="preserve"> </w:t>
      </w:r>
      <w:r w:rsidRPr="00F67054">
        <w:t>ABRvS 23 november 2016, ECLI:NL:RVS:2016:3140</w:t>
      </w:r>
      <w:r>
        <w:t>.</w:t>
      </w:r>
    </w:p>
  </w:footnote>
  <w:footnote w:id="11">
    <w:p w14:paraId="750F3054" w14:textId="0F655D7E" w:rsidR="001B3F32" w:rsidRPr="00661316" w:rsidRDefault="001B3F32">
      <w:pPr>
        <w:pStyle w:val="Voetnoottekst"/>
        <w:rPr>
          <w:rFonts w:ascii="Verdana" w:hAnsi="Verdana"/>
          <w:sz w:val="16"/>
          <w:szCs w:val="16"/>
        </w:rPr>
      </w:pPr>
      <w:r w:rsidRPr="00661316">
        <w:rPr>
          <w:rStyle w:val="Voetnootmarkering"/>
          <w:rFonts w:ascii="Verdana" w:hAnsi="Verdana"/>
          <w:sz w:val="16"/>
          <w:szCs w:val="16"/>
        </w:rPr>
        <w:footnoteRef/>
      </w:r>
      <w:r w:rsidRPr="00661316">
        <w:rPr>
          <w:rFonts w:ascii="Verdana" w:hAnsi="Verdana"/>
          <w:sz w:val="16"/>
          <w:szCs w:val="16"/>
        </w:rPr>
        <w:t xml:space="preserve"> </w:t>
      </w:r>
      <w:r w:rsidRPr="00661316">
        <w:rPr>
          <w:rFonts w:ascii="Verdana" w:hAnsi="Verdana"/>
          <w:color w:val="000000"/>
          <w:sz w:val="16"/>
          <w:szCs w:val="16"/>
          <w:shd w:val="clear" w:color="auto" w:fill="FFFFFF"/>
        </w:rPr>
        <w:t>Pietermaat &amp; Bontje 2016, p.7.</w:t>
      </w:r>
    </w:p>
  </w:footnote>
  <w:footnote w:id="12">
    <w:p w14:paraId="24926A94" w14:textId="52323C3A" w:rsidR="001B3F32" w:rsidRDefault="001B3F32">
      <w:pPr>
        <w:pStyle w:val="Voetnoottekst"/>
      </w:pPr>
      <w:r>
        <w:rPr>
          <w:rStyle w:val="Voetnootmarkering"/>
        </w:rPr>
        <w:footnoteRef/>
      </w:r>
      <w:r>
        <w:t xml:space="preserve"> De overwegingen/beweegredenen voor de invoering van de wet. </w:t>
      </w:r>
    </w:p>
  </w:footnote>
  <w:footnote w:id="13">
    <w:p w14:paraId="26FD7D6C" w14:textId="31A10EF5" w:rsidR="001B3F32" w:rsidRPr="00661316" w:rsidRDefault="001B3F32">
      <w:pPr>
        <w:pStyle w:val="Voetnoottekst"/>
        <w:rPr>
          <w:rFonts w:ascii="Verdana" w:hAnsi="Verdana"/>
          <w:sz w:val="16"/>
          <w:szCs w:val="16"/>
        </w:rPr>
      </w:pPr>
      <w:r w:rsidRPr="00661316">
        <w:rPr>
          <w:rStyle w:val="Voetnootmarkering"/>
          <w:rFonts w:ascii="Verdana" w:hAnsi="Verdana"/>
          <w:sz w:val="16"/>
          <w:szCs w:val="16"/>
        </w:rPr>
        <w:footnoteRef/>
      </w:r>
      <w:r w:rsidRPr="00661316">
        <w:rPr>
          <w:rFonts w:ascii="Verdana" w:hAnsi="Verdana"/>
          <w:sz w:val="16"/>
          <w:szCs w:val="16"/>
        </w:rPr>
        <w:t xml:space="preserve"> Zie voor een bespreking van de passieve openbaarheid paragraaf 2.3.  </w:t>
      </w:r>
      <w:r w:rsidRPr="00661316">
        <w:rPr>
          <w:rStyle w:val="normaltextrun"/>
          <w:rFonts w:ascii="Verdana" w:hAnsi="Verdana"/>
          <w:color w:val="000000"/>
          <w:sz w:val="16"/>
          <w:szCs w:val="16"/>
          <w:shd w:val="clear" w:color="auto" w:fill="FFFFFF"/>
        </w:rPr>
        <w:t xml:space="preserve"> </w:t>
      </w:r>
    </w:p>
  </w:footnote>
  <w:footnote w:id="14">
    <w:p w14:paraId="6E049DEC" w14:textId="39F8B088" w:rsidR="001B3F32" w:rsidRDefault="001B3F32">
      <w:pPr>
        <w:pStyle w:val="Voetnoottekst"/>
      </w:pPr>
      <w:r>
        <w:rPr>
          <w:rStyle w:val="Voetnootmarkering"/>
        </w:rPr>
        <w:footnoteRef/>
      </w:r>
      <w:r w:rsidR="00671D52">
        <w:t xml:space="preserve"> </w:t>
      </w:r>
      <w:r w:rsidRPr="00661316">
        <w:rPr>
          <w:rStyle w:val="normaltextrun"/>
          <w:rFonts w:ascii="Verdana" w:hAnsi="Verdana" w:cs="Calibri"/>
          <w:color w:val="000000"/>
          <w:sz w:val="16"/>
          <w:szCs w:val="16"/>
          <w:shd w:val="clear" w:color="auto" w:fill="FFFFFF"/>
        </w:rPr>
        <w:t>Stolk 2011, p.9.</w:t>
      </w:r>
    </w:p>
  </w:footnote>
  <w:footnote w:id="15">
    <w:p w14:paraId="70B0C3BB" w14:textId="77777777" w:rsidR="001B3F32" w:rsidRPr="00CB04A2" w:rsidRDefault="001B3F32" w:rsidP="00897541">
      <w:pPr>
        <w:pStyle w:val="Voetnoottekst"/>
        <w:rPr>
          <w:rFonts w:ascii="Verdana" w:hAnsi="Verdana"/>
          <w:sz w:val="16"/>
          <w:szCs w:val="16"/>
        </w:rPr>
      </w:pPr>
      <w:r w:rsidRPr="00CB04A2">
        <w:rPr>
          <w:rStyle w:val="Voetnootmarkering"/>
          <w:rFonts w:ascii="Verdana" w:hAnsi="Verdana"/>
          <w:sz w:val="16"/>
          <w:szCs w:val="16"/>
        </w:rPr>
        <w:footnoteRef/>
      </w:r>
      <w:r w:rsidRPr="00CB04A2">
        <w:rPr>
          <w:rFonts w:ascii="Verdana" w:hAnsi="Verdana"/>
          <w:sz w:val="16"/>
          <w:szCs w:val="16"/>
        </w:rPr>
        <w:t xml:space="preserve"> Daalder 2015, p.163-166. </w:t>
      </w:r>
    </w:p>
  </w:footnote>
  <w:footnote w:id="16">
    <w:p w14:paraId="3CD13390" w14:textId="3BFD3194" w:rsidR="001B3F32" w:rsidRPr="00CB04A2" w:rsidRDefault="001B3F32" w:rsidP="007F0CEB">
      <w:pPr>
        <w:pStyle w:val="Voetnoottekst"/>
        <w:rPr>
          <w:rFonts w:ascii="Verdana" w:hAnsi="Verdana"/>
          <w:sz w:val="16"/>
          <w:szCs w:val="16"/>
        </w:rPr>
      </w:pPr>
      <w:r w:rsidRPr="00CB04A2">
        <w:rPr>
          <w:rStyle w:val="Voetnootmarkering"/>
          <w:rFonts w:ascii="Verdana" w:hAnsi="Verdana"/>
          <w:sz w:val="16"/>
          <w:szCs w:val="16"/>
        </w:rPr>
        <w:footnoteRef/>
      </w:r>
      <w:r w:rsidRPr="00CB04A2">
        <w:rPr>
          <w:rFonts w:ascii="Verdana" w:hAnsi="Verdana"/>
          <w:sz w:val="16"/>
          <w:szCs w:val="16"/>
        </w:rPr>
        <w:t xml:space="preserve"> Buurma 2015, p.20.</w:t>
      </w:r>
    </w:p>
  </w:footnote>
  <w:footnote w:id="17">
    <w:p w14:paraId="53C21FFA" w14:textId="29B10F0B" w:rsidR="001B3F32" w:rsidRPr="00CB04A2" w:rsidRDefault="001B3F32" w:rsidP="007F0CEB">
      <w:pPr>
        <w:pStyle w:val="Kop1"/>
        <w:spacing w:before="0"/>
        <w:rPr>
          <w:rFonts w:ascii="Verdana" w:hAnsi="Verdana"/>
          <w:sz w:val="16"/>
          <w:szCs w:val="16"/>
        </w:rPr>
      </w:pPr>
      <w:r w:rsidRPr="00CB04A2">
        <w:rPr>
          <w:rStyle w:val="Voetnootmarkering"/>
          <w:rFonts w:ascii="Verdana" w:eastAsia="Verdana" w:hAnsi="Verdana" w:cs="Verdana"/>
          <w:color w:val="auto"/>
          <w:sz w:val="16"/>
          <w:szCs w:val="16"/>
        </w:rPr>
        <w:footnoteRef/>
      </w:r>
      <w:r w:rsidRPr="00CB04A2">
        <w:rPr>
          <w:rFonts w:ascii="Verdana" w:hAnsi="Verdana"/>
          <w:sz w:val="16"/>
          <w:szCs w:val="16"/>
        </w:rPr>
        <w:t xml:space="preserve"> </w:t>
      </w:r>
      <w:r w:rsidRPr="00CB04A2">
        <w:rPr>
          <w:rFonts w:ascii="Verdana" w:hAnsi="Verdana"/>
          <w:color w:val="auto"/>
          <w:sz w:val="16"/>
          <w:szCs w:val="16"/>
        </w:rPr>
        <w:t xml:space="preserve">ABRvS 5 december 2018, </w:t>
      </w:r>
      <w:r w:rsidRPr="00CB04A2">
        <w:rPr>
          <w:rFonts w:ascii="Verdana" w:eastAsia="Verdana" w:hAnsi="Verdana" w:cs="Verdana"/>
          <w:color w:val="auto"/>
          <w:sz w:val="16"/>
          <w:szCs w:val="16"/>
        </w:rPr>
        <w:t xml:space="preserve">ECLI:NL:RVS:2018:3927. </w:t>
      </w:r>
    </w:p>
  </w:footnote>
  <w:footnote w:id="18">
    <w:p w14:paraId="23A3C37C" w14:textId="738C1CB2" w:rsidR="001B3F32" w:rsidRPr="00CB04A2" w:rsidRDefault="001B3F32">
      <w:pPr>
        <w:pStyle w:val="Voetnoottekst"/>
        <w:rPr>
          <w:rFonts w:ascii="Verdana" w:hAnsi="Verdana"/>
          <w:sz w:val="16"/>
          <w:szCs w:val="16"/>
        </w:rPr>
      </w:pPr>
      <w:r w:rsidRPr="00CB04A2">
        <w:rPr>
          <w:rStyle w:val="Voetnootmarkering"/>
          <w:rFonts w:ascii="Verdana" w:hAnsi="Verdana"/>
          <w:sz w:val="16"/>
          <w:szCs w:val="16"/>
        </w:rPr>
        <w:footnoteRef/>
      </w:r>
      <w:r w:rsidRPr="00CB04A2">
        <w:rPr>
          <w:rFonts w:ascii="Verdana" w:hAnsi="Verdana"/>
          <w:sz w:val="16"/>
          <w:szCs w:val="16"/>
        </w:rPr>
        <w:t xml:space="preserve"> De procedurele regels zijn neergelegd in de hfst.6,7&amp;8 Awb.</w:t>
      </w:r>
    </w:p>
  </w:footnote>
  <w:footnote w:id="19">
    <w:p w14:paraId="326DB1C2" w14:textId="73208686" w:rsidR="001B3F32" w:rsidRPr="00CB04A2" w:rsidRDefault="001B3F32">
      <w:pPr>
        <w:pStyle w:val="Voetnoottekst"/>
        <w:rPr>
          <w:rFonts w:ascii="Verdana" w:hAnsi="Verdana"/>
          <w:sz w:val="16"/>
          <w:szCs w:val="16"/>
        </w:rPr>
      </w:pPr>
      <w:r w:rsidRPr="00CB04A2">
        <w:rPr>
          <w:rStyle w:val="Voetnootmarkering"/>
          <w:rFonts w:ascii="Verdana" w:hAnsi="Verdana"/>
          <w:sz w:val="16"/>
          <w:szCs w:val="16"/>
        </w:rPr>
        <w:footnoteRef/>
      </w:r>
      <w:r w:rsidRPr="00CB04A2">
        <w:rPr>
          <w:rFonts w:ascii="Verdana" w:hAnsi="Verdana"/>
          <w:sz w:val="16"/>
          <w:szCs w:val="16"/>
        </w:rPr>
        <w:t xml:space="preserve"> De bezwaarfase kan worden gebruikt om het verzoek te verduidelijken (niet uitbreiden/aanvullen).</w:t>
      </w:r>
    </w:p>
  </w:footnote>
  <w:footnote w:id="20">
    <w:p w14:paraId="475A1BE8" w14:textId="3117E2DC" w:rsidR="001B3F32" w:rsidRPr="003E5DD4" w:rsidRDefault="001B3F32">
      <w:pPr>
        <w:pStyle w:val="Voetnoottekst"/>
        <w:rPr>
          <w:rFonts w:ascii="Verdana" w:hAnsi="Verdana"/>
          <w:sz w:val="16"/>
          <w:szCs w:val="16"/>
          <w:lang w:val="en-GB"/>
        </w:rPr>
      </w:pPr>
      <w:r w:rsidRPr="003E5DD4">
        <w:rPr>
          <w:rStyle w:val="Voetnootmarkering"/>
          <w:rFonts w:ascii="Verdana" w:hAnsi="Verdana"/>
          <w:sz w:val="16"/>
          <w:szCs w:val="16"/>
        </w:rPr>
        <w:footnoteRef/>
      </w:r>
      <w:r w:rsidRPr="003E5DD4">
        <w:rPr>
          <w:rFonts w:ascii="Verdana" w:hAnsi="Verdana"/>
          <w:sz w:val="16"/>
          <w:szCs w:val="16"/>
          <w:lang w:val="en-GB"/>
        </w:rPr>
        <w:t xml:space="preserve"> Art. 15 Wob. </w:t>
      </w:r>
    </w:p>
  </w:footnote>
  <w:footnote w:id="21">
    <w:p w14:paraId="5CD09151" w14:textId="1544E2DB" w:rsidR="001B3F32" w:rsidRPr="003E5DD4" w:rsidRDefault="001B3F32">
      <w:pPr>
        <w:pStyle w:val="Voetnoottekst"/>
        <w:rPr>
          <w:rFonts w:ascii="Verdana" w:hAnsi="Verdana"/>
          <w:sz w:val="16"/>
          <w:szCs w:val="16"/>
          <w:lang w:val="en-GB"/>
        </w:rPr>
      </w:pPr>
      <w:r w:rsidRPr="003E5DD4">
        <w:rPr>
          <w:rStyle w:val="Voetnootmarkering"/>
          <w:rFonts w:ascii="Verdana" w:hAnsi="Verdana"/>
          <w:sz w:val="16"/>
          <w:szCs w:val="16"/>
        </w:rPr>
        <w:footnoteRef/>
      </w:r>
      <w:r w:rsidRPr="003E5DD4">
        <w:rPr>
          <w:rFonts w:ascii="Verdana" w:hAnsi="Verdana"/>
          <w:sz w:val="16"/>
          <w:szCs w:val="16"/>
          <w:lang w:val="en-GB"/>
        </w:rPr>
        <w:t xml:space="preserve"> Art. 15a lid 1 Wob.</w:t>
      </w:r>
    </w:p>
  </w:footnote>
  <w:footnote w:id="22">
    <w:p w14:paraId="2BFBD3EC" w14:textId="477B8EA5" w:rsidR="001B3F32" w:rsidRPr="003E5DD4" w:rsidRDefault="001B3F32">
      <w:pPr>
        <w:pStyle w:val="Voetnoottekst"/>
        <w:rPr>
          <w:rFonts w:ascii="Verdana" w:hAnsi="Verdana"/>
          <w:sz w:val="16"/>
          <w:szCs w:val="16"/>
        </w:rPr>
      </w:pPr>
      <w:r w:rsidRPr="003E5DD4">
        <w:rPr>
          <w:rStyle w:val="Voetnootmarkering"/>
          <w:rFonts w:ascii="Verdana" w:hAnsi="Verdana"/>
          <w:sz w:val="16"/>
          <w:szCs w:val="16"/>
        </w:rPr>
        <w:footnoteRef/>
      </w:r>
      <w:r w:rsidRPr="003E5DD4">
        <w:rPr>
          <w:rFonts w:ascii="Verdana" w:hAnsi="Verdana"/>
          <w:sz w:val="16"/>
          <w:szCs w:val="16"/>
        </w:rPr>
        <w:t xml:space="preserve"> ABRvS 23 november 2016, ECLI:NL:RVS:2016:3140.</w:t>
      </w:r>
    </w:p>
  </w:footnote>
  <w:footnote w:id="23">
    <w:p w14:paraId="4CBEE967" w14:textId="77777777" w:rsidR="001B3F32" w:rsidRPr="003E5DD4" w:rsidRDefault="001B3F32" w:rsidP="00AB5FD7">
      <w:pPr>
        <w:pStyle w:val="Voetnoottekst"/>
        <w:rPr>
          <w:rFonts w:ascii="Verdana" w:hAnsi="Verdana"/>
          <w:sz w:val="16"/>
          <w:szCs w:val="16"/>
        </w:rPr>
      </w:pPr>
      <w:r w:rsidRPr="003E5DD4">
        <w:rPr>
          <w:rStyle w:val="Voetnootmarkering"/>
          <w:rFonts w:ascii="Verdana" w:hAnsi="Verdana"/>
          <w:sz w:val="16"/>
          <w:szCs w:val="16"/>
        </w:rPr>
        <w:footnoteRef/>
      </w:r>
      <w:r w:rsidRPr="003E5DD4">
        <w:rPr>
          <w:rFonts w:ascii="Verdana" w:hAnsi="Verdana"/>
          <w:sz w:val="16"/>
          <w:szCs w:val="16"/>
        </w:rPr>
        <w:t xml:space="preserve"> In beginsel zijn raadsvergaderingen openbaar, maar o.g.v. art. 23 Gemw. kan achter gesloten deuren worden vergaderd. </w:t>
      </w:r>
    </w:p>
  </w:footnote>
  <w:footnote w:id="24">
    <w:p w14:paraId="530CFB12" w14:textId="77777777" w:rsidR="001B3F32" w:rsidRDefault="001B3F32" w:rsidP="00AB5FD7">
      <w:pPr>
        <w:pStyle w:val="Voetnoottekst"/>
      </w:pPr>
      <w:r w:rsidRPr="003E5DD4">
        <w:rPr>
          <w:rStyle w:val="Voetnootmarkering"/>
          <w:rFonts w:ascii="Verdana" w:hAnsi="Verdana"/>
          <w:sz w:val="16"/>
          <w:szCs w:val="16"/>
        </w:rPr>
        <w:footnoteRef/>
      </w:r>
      <w:r w:rsidRPr="003E5DD4">
        <w:rPr>
          <w:rFonts w:ascii="Verdana" w:hAnsi="Verdana"/>
          <w:sz w:val="16"/>
          <w:szCs w:val="16"/>
        </w:rPr>
        <w:t xml:space="preserve"> Voor de wetsartikelen wordt verwezen naar bijlage 2.</w:t>
      </w:r>
    </w:p>
  </w:footnote>
  <w:footnote w:id="25">
    <w:p w14:paraId="4D2913FF" w14:textId="77777777" w:rsidR="001B3F32" w:rsidRPr="00555738" w:rsidRDefault="001B3F32" w:rsidP="00AB5FD7">
      <w:pPr>
        <w:pStyle w:val="Voetnoottekst"/>
        <w:rPr>
          <w:rFonts w:ascii="Verdana" w:hAnsi="Verdana"/>
          <w:sz w:val="16"/>
          <w:szCs w:val="16"/>
        </w:rPr>
      </w:pPr>
      <w:r w:rsidRPr="00555738">
        <w:rPr>
          <w:rStyle w:val="Voetnootmarkering"/>
          <w:rFonts w:ascii="Verdana" w:hAnsi="Verdana"/>
          <w:sz w:val="16"/>
          <w:szCs w:val="16"/>
        </w:rPr>
        <w:footnoteRef/>
      </w:r>
      <w:r w:rsidRPr="00555738">
        <w:rPr>
          <w:rFonts w:ascii="Verdana" w:hAnsi="Verdana"/>
          <w:sz w:val="16"/>
          <w:szCs w:val="16"/>
        </w:rPr>
        <w:t xml:space="preserve"> ABRvS 23 november 2016, ECLI:NL:RVS:2016:3140</w:t>
      </w:r>
      <w:r>
        <w:rPr>
          <w:rFonts w:ascii="Verdana" w:hAnsi="Verdana"/>
          <w:sz w:val="16"/>
          <w:szCs w:val="16"/>
        </w:rPr>
        <w:t>.</w:t>
      </w:r>
    </w:p>
  </w:footnote>
  <w:footnote w:id="26">
    <w:p w14:paraId="3BF10590" w14:textId="77777777" w:rsidR="001B3F32" w:rsidRPr="00555738" w:rsidRDefault="001B3F32" w:rsidP="00AB5FD7">
      <w:pPr>
        <w:pStyle w:val="Voetnoottekst"/>
        <w:rPr>
          <w:rFonts w:ascii="Verdana" w:hAnsi="Verdana"/>
          <w:sz w:val="16"/>
          <w:szCs w:val="16"/>
        </w:rPr>
      </w:pPr>
      <w:r w:rsidRPr="00555738">
        <w:rPr>
          <w:rStyle w:val="Voetnootmarkering"/>
          <w:rFonts w:ascii="Verdana" w:hAnsi="Verdana"/>
          <w:sz w:val="16"/>
          <w:szCs w:val="16"/>
        </w:rPr>
        <w:footnoteRef/>
      </w:r>
      <w:r w:rsidRPr="00555738">
        <w:rPr>
          <w:rFonts w:ascii="Verdana" w:hAnsi="Verdana"/>
          <w:sz w:val="16"/>
          <w:szCs w:val="16"/>
        </w:rPr>
        <w:t xml:space="preserve"> </w:t>
      </w:r>
      <w:r w:rsidRPr="00555738">
        <w:rPr>
          <w:rStyle w:val="Hyperlink"/>
          <w:rFonts w:ascii="Verdana" w:hAnsi="Verdana"/>
          <w:color w:val="auto"/>
          <w:sz w:val="16"/>
          <w:szCs w:val="16"/>
          <w:u w:val="none"/>
        </w:rPr>
        <w:t xml:space="preserve">Kocken, </w:t>
      </w:r>
      <w:r w:rsidRPr="00555738">
        <w:rPr>
          <w:rStyle w:val="Hyperlink"/>
          <w:rFonts w:ascii="Verdana" w:hAnsi="Verdana"/>
          <w:i/>
          <w:color w:val="auto"/>
          <w:sz w:val="16"/>
          <w:szCs w:val="16"/>
          <w:u w:val="none"/>
        </w:rPr>
        <w:t>NJBlog</w:t>
      </w:r>
      <w:r w:rsidRPr="00555738">
        <w:rPr>
          <w:rStyle w:val="Hyperlink"/>
          <w:rFonts w:ascii="Verdana" w:hAnsi="Verdana"/>
          <w:color w:val="auto"/>
          <w:sz w:val="16"/>
          <w:szCs w:val="16"/>
          <w:u w:val="none"/>
        </w:rPr>
        <w:t xml:space="preserve"> 2017</w:t>
      </w:r>
      <w:r>
        <w:rPr>
          <w:rStyle w:val="Hyperlink"/>
          <w:rFonts w:ascii="Verdana" w:hAnsi="Verdana"/>
          <w:color w:val="auto"/>
          <w:sz w:val="16"/>
          <w:szCs w:val="16"/>
          <w:u w:val="none"/>
        </w:rPr>
        <w:t>.</w:t>
      </w:r>
      <w:r w:rsidRPr="00555738">
        <w:rPr>
          <w:rFonts w:ascii="Verdana" w:hAnsi="Verdana"/>
          <w:sz w:val="16"/>
          <w:szCs w:val="16"/>
        </w:rPr>
        <w:t xml:space="preserve"> </w:t>
      </w:r>
    </w:p>
  </w:footnote>
  <w:footnote w:id="27">
    <w:p w14:paraId="685797A0" w14:textId="77777777" w:rsidR="001B3F32" w:rsidRPr="00864FCE" w:rsidRDefault="001B3F32" w:rsidP="00252A72">
      <w:pPr>
        <w:pStyle w:val="Voetnoottekst"/>
        <w:rPr>
          <w:rFonts w:ascii="Verdana" w:hAnsi="Verdana"/>
          <w:sz w:val="16"/>
          <w:szCs w:val="16"/>
        </w:rPr>
      </w:pPr>
      <w:r w:rsidRPr="00864FCE">
        <w:rPr>
          <w:rStyle w:val="Voetnootmarkering"/>
          <w:rFonts w:ascii="Verdana" w:hAnsi="Verdana"/>
          <w:sz w:val="16"/>
          <w:szCs w:val="16"/>
        </w:rPr>
        <w:footnoteRef/>
      </w:r>
      <w:r w:rsidRPr="00864FCE">
        <w:rPr>
          <w:rFonts w:ascii="Verdana" w:hAnsi="Verdana"/>
          <w:sz w:val="16"/>
          <w:szCs w:val="16"/>
        </w:rPr>
        <w:t xml:space="preserve"> ABRvS 20 maart 2019, ECLI:NL:RVS:2019:899.</w:t>
      </w:r>
    </w:p>
  </w:footnote>
  <w:footnote w:id="28">
    <w:p w14:paraId="5B3226F9" w14:textId="2C440DDE" w:rsidR="001B3F32" w:rsidRDefault="001B3F32">
      <w:pPr>
        <w:pStyle w:val="Voetnoottekst"/>
      </w:pPr>
      <w:r>
        <w:rPr>
          <w:rStyle w:val="Voetnootmarkering"/>
        </w:rPr>
        <w:footnoteRef/>
      </w:r>
      <w:r>
        <w:t xml:space="preserve"> </w:t>
      </w:r>
      <w:r w:rsidRPr="00377270">
        <w:t>Overheidenopenbaarheid.nl.</w:t>
      </w:r>
    </w:p>
  </w:footnote>
  <w:footnote w:id="29">
    <w:p w14:paraId="0360D123" w14:textId="77777777" w:rsidR="001B3F32" w:rsidRDefault="001B3F32" w:rsidP="00252A72">
      <w:pPr>
        <w:pStyle w:val="Voetnoottekst"/>
      </w:pPr>
      <w:r w:rsidRPr="00864FCE">
        <w:rPr>
          <w:rStyle w:val="Voetnootmarkering"/>
          <w:rFonts w:ascii="Verdana" w:hAnsi="Verdana"/>
          <w:sz w:val="16"/>
          <w:szCs w:val="16"/>
        </w:rPr>
        <w:footnoteRef/>
      </w:r>
      <w:r w:rsidRPr="00864FCE">
        <w:rPr>
          <w:rFonts w:ascii="Verdana" w:hAnsi="Verdana"/>
          <w:sz w:val="16"/>
          <w:szCs w:val="16"/>
        </w:rPr>
        <w:t xml:space="preserve"> Zie hiervoor: VNG Wob-Forum &amp; Pels Rijcken, Blog bestuursrecht.</w:t>
      </w:r>
    </w:p>
  </w:footnote>
  <w:footnote w:id="30">
    <w:p w14:paraId="3443D06E" w14:textId="77777777" w:rsidR="001B3F32" w:rsidRPr="00C00EE5" w:rsidRDefault="001B3F32" w:rsidP="00252A72">
      <w:pPr>
        <w:spacing w:after="0"/>
        <w:rPr>
          <w:rFonts w:ascii="Verdana" w:hAnsi="Verdana"/>
          <w:sz w:val="16"/>
          <w:szCs w:val="16"/>
        </w:rPr>
      </w:pPr>
      <w:r w:rsidRPr="00864FCE">
        <w:rPr>
          <w:rStyle w:val="Voetnootmarkering"/>
          <w:rFonts w:ascii="Verdana" w:hAnsi="Verdana"/>
          <w:sz w:val="16"/>
          <w:szCs w:val="16"/>
        </w:rPr>
        <w:footnoteRef/>
      </w:r>
      <w:r w:rsidRPr="00C00EE5">
        <w:rPr>
          <w:rFonts w:ascii="Verdana" w:hAnsi="Verdana"/>
          <w:sz w:val="16"/>
          <w:szCs w:val="16"/>
        </w:rPr>
        <w:t xml:space="preserve"> Telecompaper 2019 &amp; WhatsApp.com.</w:t>
      </w:r>
    </w:p>
  </w:footnote>
  <w:footnote w:id="31">
    <w:p w14:paraId="289FE5F4" w14:textId="5928CBBF" w:rsidR="001B3F32" w:rsidRDefault="001B3F32" w:rsidP="00252A72">
      <w:pPr>
        <w:pStyle w:val="Voetnoottekst"/>
      </w:pPr>
      <w:r w:rsidRPr="00864FCE">
        <w:rPr>
          <w:rStyle w:val="Voetnootmarkering"/>
          <w:rFonts w:ascii="Verdana" w:hAnsi="Verdana"/>
          <w:sz w:val="16"/>
          <w:szCs w:val="16"/>
        </w:rPr>
        <w:footnoteRef/>
      </w:r>
      <w:r w:rsidRPr="00864FCE">
        <w:rPr>
          <w:rFonts w:ascii="Verdana" w:hAnsi="Verdana"/>
          <w:sz w:val="16"/>
          <w:szCs w:val="16"/>
        </w:rPr>
        <w:t xml:space="preserve"> Bv. art. 8 EVRM, waarin het recht op eerbieding van privéleven is </w:t>
      </w:r>
      <w:r>
        <w:rPr>
          <w:rFonts w:ascii="Verdana" w:hAnsi="Verdana"/>
          <w:sz w:val="16"/>
          <w:szCs w:val="16"/>
        </w:rPr>
        <w:t xml:space="preserve">geregeld. </w:t>
      </w:r>
      <w:r w:rsidRPr="00864FCE">
        <w:rPr>
          <w:rFonts w:ascii="Verdana" w:hAnsi="Verdana"/>
          <w:sz w:val="16"/>
          <w:szCs w:val="16"/>
        </w:rPr>
        <w:t>Hieronder valt ook correspondentie.</w:t>
      </w:r>
    </w:p>
  </w:footnote>
  <w:footnote w:id="32">
    <w:p w14:paraId="19457AE3" w14:textId="77777777" w:rsidR="001B3F32" w:rsidRPr="00BD10BC" w:rsidRDefault="001B3F32" w:rsidP="00252A72">
      <w:pPr>
        <w:spacing w:after="0"/>
        <w:rPr>
          <w:rFonts w:ascii="Verdana" w:hAnsi="Verdana"/>
          <w:sz w:val="16"/>
          <w:szCs w:val="16"/>
        </w:rPr>
      </w:pPr>
      <w:r w:rsidRPr="00BD10BC">
        <w:rPr>
          <w:rStyle w:val="Voetnootmarkering"/>
          <w:rFonts w:ascii="Verdana" w:hAnsi="Verdana"/>
          <w:sz w:val="16"/>
          <w:szCs w:val="16"/>
        </w:rPr>
        <w:footnoteRef/>
      </w:r>
      <w:r w:rsidRPr="00BD10BC">
        <w:rPr>
          <w:rFonts w:ascii="Verdana" w:hAnsi="Verdana"/>
          <w:sz w:val="16"/>
          <w:szCs w:val="16"/>
        </w:rPr>
        <w:t xml:space="preserve"> </w:t>
      </w:r>
      <w:hyperlink r:id="rId1" w:history="1">
        <w:r w:rsidRPr="00BD10BC">
          <w:rPr>
            <w:rStyle w:val="Hyperlink"/>
            <w:rFonts w:ascii="Verdana" w:hAnsi="Verdana"/>
            <w:color w:val="auto"/>
            <w:sz w:val="16"/>
            <w:szCs w:val="16"/>
            <w:u w:val="none"/>
          </w:rPr>
          <w:t>Overheidenopenbaarheid.nl.</w:t>
        </w:r>
      </w:hyperlink>
      <w:r w:rsidRPr="00BD10BC">
        <w:rPr>
          <w:rStyle w:val="Hyperlink"/>
          <w:rFonts w:ascii="Verdana" w:hAnsi="Verdana"/>
          <w:color w:val="auto"/>
          <w:sz w:val="16"/>
          <w:szCs w:val="16"/>
        </w:rPr>
        <w:t xml:space="preserve"> </w:t>
      </w:r>
    </w:p>
  </w:footnote>
  <w:footnote w:id="33">
    <w:p w14:paraId="4A7B7F9A" w14:textId="2E007DCC" w:rsidR="001B3F32" w:rsidRDefault="001B3F32">
      <w:pPr>
        <w:pStyle w:val="Voetnoottekst"/>
      </w:pPr>
      <w:r>
        <w:rPr>
          <w:rStyle w:val="Voetnootmarkering"/>
        </w:rPr>
        <w:footnoteRef/>
      </w:r>
      <w:r>
        <w:t xml:space="preserve"> </w:t>
      </w:r>
      <w:r w:rsidRPr="003D10EE">
        <w:rPr>
          <w:rFonts w:ascii="Verdana" w:hAnsi="Verdana"/>
          <w:i/>
          <w:sz w:val="16"/>
          <w:szCs w:val="16"/>
        </w:rPr>
        <w:t>Kamerstukken II</w:t>
      </w:r>
      <w:r w:rsidRPr="003D10EE">
        <w:rPr>
          <w:rFonts w:ascii="Verdana" w:hAnsi="Verdana"/>
          <w:sz w:val="16"/>
          <w:szCs w:val="16"/>
        </w:rPr>
        <w:t xml:space="preserve">  2011/12, 33328, 2 </w:t>
      </w:r>
      <w:r>
        <w:rPr>
          <w:rFonts w:ascii="Verdana" w:hAnsi="Verdana"/>
          <w:sz w:val="16"/>
          <w:szCs w:val="16"/>
        </w:rPr>
        <w:t xml:space="preserve">en </w:t>
      </w:r>
      <w:r w:rsidRPr="003D10EE">
        <w:rPr>
          <w:rFonts w:ascii="Verdana" w:hAnsi="Verdana"/>
          <w:i/>
          <w:sz w:val="16"/>
          <w:szCs w:val="16"/>
        </w:rPr>
        <w:t>Kamerstukken II</w:t>
      </w:r>
      <w:r w:rsidRPr="003D10EE">
        <w:rPr>
          <w:rFonts w:ascii="Verdana" w:hAnsi="Verdana"/>
          <w:sz w:val="16"/>
          <w:szCs w:val="16"/>
        </w:rPr>
        <w:t xml:space="preserve">  2018/19, 35112, 2.</w:t>
      </w:r>
    </w:p>
  </w:footnote>
  <w:footnote w:id="34">
    <w:p w14:paraId="19844D4E" w14:textId="15BCF240" w:rsidR="001B3F32" w:rsidRDefault="001B3F32">
      <w:pPr>
        <w:pStyle w:val="Voetnoottekst"/>
      </w:pPr>
      <w:r>
        <w:rPr>
          <w:rStyle w:val="Voetnootmarkering"/>
        </w:rPr>
        <w:footnoteRef/>
      </w:r>
      <w:r>
        <w:t xml:space="preserve"> </w:t>
      </w:r>
      <w:r w:rsidRPr="00BD10BC">
        <w:rPr>
          <w:rStyle w:val="normaltextrun"/>
          <w:rFonts w:ascii="Verdana" w:hAnsi="Verdana"/>
          <w:i/>
          <w:iCs/>
          <w:color w:val="000000"/>
          <w:sz w:val="16"/>
          <w:szCs w:val="16"/>
          <w:shd w:val="clear" w:color="auto" w:fill="FFFFFF"/>
        </w:rPr>
        <w:t>Stb.</w:t>
      </w:r>
      <w:r w:rsidRPr="00BD10BC">
        <w:rPr>
          <w:rStyle w:val="normaltextrun"/>
          <w:rFonts w:ascii="Verdana" w:hAnsi="Verdana"/>
          <w:color w:val="000000"/>
          <w:sz w:val="16"/>
          <w:szCs w:val="16"/>
          <w:shd w:val="clear" w:color="auto" w:fill="FFFFFF"/>
        </w:rPr>
        <w:t> 2016, 301</w:t>
      </w:r>
      <w:r>
        <w:rPr>
          <w:rStyle w:val="normaltextrun"/>
          <w:rFonts w:ascii="Verdana" w:hAnsi="Verdana"/>
          <w:color w:val="000000"/>
          <w:sz w:val="16"/>
          <w:szCs w:val="16"/>
          <w:shd w:val="clear" w:color="auto" w:fill="FFFFFF"/>
        </w:rPr>
        <w:t xml:space="preserve">. </w:t>
      </w:r>
    </w:p>
  </w:footnote>
  <w:footnote w:id="35">
    <w:p w14:paraId="355E1AFE" w14:textId="77777777" w:rsidR="001B3F32" w:rsidRDefault="001B3F32" w:rsidP="006956A8">
      <w:pPr>
        <w:pStyle w:val="Voetnoottekst"/>
      </w:pPr>
      <w:r>
        <w:rPr>
          <w:rStyle w:val="Voetnootmarkering"/>
        </w:rPr>
        <w:footnoteRef/>
      </w:r>
      <w:r>
        <w:t xml:space="preserve"> </w:t>
      </w:r>
      <w:r w:rsidRPr="00BD10BC">
        <w:rPr>
          <w:rStyle w:val="normaltextrun"/>
          <w:rFonts w:ascii="Verdana" w:hAnsi="Verdana"/>
          <w:i/>
          <w:iCs/>
          <w:color w:val="000000"/>
          <w:sz w:val="16"/>
          <w:szCs w:val="16"/>
          <w:shd w:val="clear" w:color="auto" w:fill="FFFFFF"/>
        </w:rPr>
        <w:t>Stb.</w:t>
      </w:r>
      <w:r w:rsidRPr="00BD10BC">
        <w:rPr>
          <w:rStyle w:val="normaltextrun"/>
          <w:rFonts w:ascii="Verdana" w:hAnsi="Verdana"/>
          <w:color w:val="000000"/>
          <w:sz w:val="16"/>
          <w:szCs w:val="16"/>
          <w:shd w:val="clear" w:color="auto" w:fill="FFFFFF"/>
        </w:rPr>
        <w:t> 2016, 301</w:t>
      </w:r>
      <w:r>
        <w:rPr>
          <w:rStyle w:val="normaltextrun"/>
          <w:rFonts w:ascii="Verdana" w:hAnsi="Verdana"/>
          <w:color w:val="000000"/>
          <w:sz w:val="16"/>
          <w:szCs w:val="16"/>
          <w:shd w:val="clear" w:color="auto" w:fill="FFFFFF"/>
        </w:rPr>
        <w:t xml:space="preserve">. </w:t>
      </w:r>
    </w:p>
  </w:footnote>
  <w:footnote w:id="36">
    <w:p w14:paraId="30C3E95C" w14:textId="2B942281" w:rsidR="001B3F32" w:rsidRPr="001B6C9E" w:rsidRDefault="001B3F32" w:rsidP="004838C1">
      <w:pPr>
        <w:pStyle w:val="Voetnoottekst"/>
        <w:rPr>
          <w:rFonts w:ascii="Verdana" w:hAnsi="Verdana"/>
          <w:sz w:val="16"/>
          <w:szCs w:val="16"/>
        </w:rPr>
      </w:pPr>
      <w:r w:rsidRPr="001B6C9E">
        <w:rPr>
          <w:rStyle w:val="Voetnootmarkering"/>
          <w:rFonts w:ascii="Verdana" w:hAnsi="Verdana"/>
          <w:sz w:val="16"/>
          <w:szCs w:val="16"/>
        </w:rPr>
        <w:footnoteRef/>
      </w:r>
      <w:r w:rsidRPr="001B6C9E">
        <w:rPr>
          <w:rFonts w:ascii="Verdana" w:hAnsi="Verdana"/>
          <w:sz w:val="16"/>
          <w:szCs w:val="16"/>
        </w:rPr>
        <w:t xml:space="preserve"> </w:t>
      </w:r>
      <w:r w:rsidRPr="001B6C9E">
        <w:rPr>
          <w:rFonts w:ascii="Verdana" w:hAnsi="Verdana"/>
          <w:i/>
          <w:sz w:val="16"/>
          <w:szCs w:val="16"/>
        </w:rPr>
        <w:t>Kamerstukken II</w:t>
      </w:r>
      <w:r w:rsidR="00143C18">
        <w:rPr>
          <w:rFonts w:ascii="Verdana" w:hAnsi="Verdana"/>
          <w:sz w:val="16"/>
          <w:szCs w:val="16"/>
        </w:rPr>
        <w:t xml:space="preserve"> 1988/</w:t>
      </w:r>
      <w:r w:rsidRPr="001B6C9E">
        <w:rPr>
          <w:rFonts w:ascii="Verdana" w:hAnsi="Verdana"/>
          <w:sz w:val="16"/>
          <w:szCs w:val="16"/>
        </w:rPr>
        <w:t>89, 19 859, 3, p.17.</w:t>
      </w:r>
    </w:p>
  </w:footnote>
  <w:footnote w:id="37">
    <w:p w14:paraId="66DC4962" w14:textId="77777777" w:rsidR="001B3F32" w:rsidRPr="001B6C9E" w:rsidRDefault="001B3F32" w:rsidP="004838C1">
      <w:pPr>
        <w:pStyle w:val="Voetnoottekst"/>
        <w:rPr>
          <w:rFonts w:ascii="Verdana" w:hAnsi="Verdana"/>
          <w:sz w:val="16"/>
          <w:szCs w:val="16"/>
        </w:rPr>
      </w:pPr>
      <w:r w:rsidRPr="001B6C9E">
        <w:rPr>
          <w:rStyle w:val="Voetnootmarkering"/>
          <w:rFonts w:ascii="Verdana" w:hAnsi="Verdana"/>
          <w:sz w:val="16"/>
          <w:szCs w:val="16"/>
        </w:rPr>
        <w:footnoteRef/>
      </w:r>
      <w:r w:rsidRPr="001B6C9E">
        <w:rPr>
          <w:rFonts w:ascii="Verdana" w:hAnsi="Verdana"/>
          <w:sz w:val="16"/>
          <w:szCs w:val="16"/>
        </w:rPr>
        <w:t xml:space="preserve"> </w:t>
      </w:r>
      <w:r w:rsidRPr="001B6C9E">
        <w:rPr>
          <w:rFonts w:ascii="Verdana" w:hAnsi="Verdana"/>
          <w:i/>
          <w:sz w:val="16"/>
          <w:szCs w:val="16"/>
        </w:rPr>
        <w:t>Kamerstukken II</w:t>
      </w:r>
      <w:r w:rsidRPr="001B6C9E">
        <w:rPr>
          <w:rFonts w:ascii="Verdana" w:hAnsi="Verdana"/>
          <w:sz w:val="16"/>
          <w:szCs w:val="16"/>
        </w:rPr>
        <w:t xml:space="preserve"> </w:t>
      </w:r>
      <w:r w:rsidRPr="001B6C9E">
        <w:rPr>
          <w:rFonts w:ascii="Verdana" w:eastAsia="Verdana" w:hAnsi="Verdana" w:cs="Verdana"/>
          <w:sz w:val="16"/>
          <w:szCs w:val="16"/>
        </w:rPr>
        <w:t>1986/87, 19859,6,p.18.</w:t>
      </w:r>
    </w:p>
  </w:footnote>
  <w:footnote w:id="38">
    <w:p w14:paraId="2BF82213" w14:textId="39435812" w:rsidR="001B3F32" w:rsidRPr="001B6C9E" w:rsidRDefault="001B3F32" w:rsidP="004838C1">
      <w:pPr>
        <w:pStyle w:val="Voetnoottekst"/>
        <w:rPr>
          <w:rFonts w:ascii="Verdana" w:hAnsi="Verdana"/>
          <w:sz w:val="16"/>
          <w:szCs w:val="16"/>
        </w:rPr>
      </w:pPr>
      <w:r w:rsidRPr="001B6C9E">
        <w:rPr>
          <w:rStyle w:val="Voetnootmarkering"/>
          <w:rFonts w:ascii="Verdana" w:hAnsi="Verdana"/>
          <w:sz w:val="16"/>
          <w:szCs w:val="16"/>
        </w:rPr>
        <w:footnoteRef/>
      </w:r>
      <w:r w:rsidRPr="001B6C9E">
        <w:rPr>
          <w:rFonts w:ascii="Verdana" w:hAnsi="Verdana"/>
          <w:sz w:val="16"/>
          <w:szCs w:val="16"/>
        </w:rPr>
        <w:t xml:space="preserve"> Daalder 2015. P.345</w:t>
      </w:r>
      <w:r>
        <w:rPr>
          <w:rFonts w:ascii="Verdana" w:hAnsi="Verdana"/>
          <w:sz w:val="16"/>
          <w:szCs w:val="16"/>
        </w:rPr>
        <w:t>.</w:t>
      </w:r>
    </w:p>
  </w:footnote>
  <w:footnote w:id="39">
    <w:p w14:paraId="693FF4D6" w14:textId="77777777" w:rsidR="001B3F32" w:rsidRPr="001B6C9E" w:rsidRDefault="001B3F32" w:rsidP="004838C1">
      <w:pPr>
        <w:pStyle w:val="Voetnoottekst"/>
        <w:rPr>
          <w:rFonts w:ascii="Verdana" w:hAnsi="Verdana"/>
          <w:sz w:val="16"/>
          <w:szCs w:val="16"/>
        </w:rPr>
      </w:pPr>
      <w:r w:rsidRPr="001B6C9E">
        <w:rPr>
          <w:rStyle w:val="Voetnootmarkering"/>
          <w:rFonts w:ascii="Verdana" w:hAnsi="Verdana"/>
          <w:sz w:val="16"/>
          <w:szCs w:val="16"/>
        </w:rPr>
        <w:footnoteRef/>
      </w:r>
      <w:r w:rsidRPr="001B6C9E">
        <w:rPr>
          <w:rFonts w:ascii="Verdana" w:hAnsi="Verdana"/>
          <w:sz w:val="16"/>
          <w:szCs w:val="16"/>
        </w:rPr>
        <w:t xml:space="preserve"> Daalder 2015, p.353. </w:t>
      </w:r>
    </w:p>
  </w:footnote>
  <w:footnote w:id="40">
    <w:p w14:paraId="55A0AFF3" w14:textId="5F8EDEC2" w:rsidR="001B3F32" w:rsidRPr="00D100EC" w:rsidRDefault="001B3F32" w:rsidP="004838C1">
      <w:pPr>
        <w:pStyle w:val="Voetnoottekst"/>
        <w:rPr>
          <w:rFonts w:ascii="Verdana" w:hAnsi="Verdana"/>
          <w:sz w:val="16"/>
          <w:szCs w:val="16"/>
        </w:rPr>
      </w:pPr>
      <w:r w:rsidRPr="001B6C9E">
        <w:rPr>
          <w:rStyle w:val="Voetnootmarkering"/>
          <w:rFonts w:ascii="Verdana" w:hAnsi="Verdana"/>
          <w:sz w:val="16"/>
          <w:szCs w:val="16"/>
        </w:rPr>
        <w:footnoteRef/>
      </w:r>
      <w:r w:rsidRPr="001B6C9E">
        <w:rPr>
          <w:rFonts w:ascii="Verdana" w:hAnsi="Verdana"/>
          <w:sz w:val="16"/>
          <w:szCs w:val="16"/>
        </w:rPr>
        <w:t xml:space="preserve"> </w:t>
      </w:r>
      <w:r w:rsidRPr="001B6C9E">
        <w:rPr>
          <w:rFonts w:ascii="Verdana" w:hAnsi="Verdana"/>
          <w:i/>
          <w:sz w:val="16"/>
          <w:szCs w:val="16"/>
        </w:rPr>
        <w:t>Kamerstukken II</w:t>
      </w:r>
      <w:r w:rsidR="00143C18">
        <w:rPr>
          <w:rFonts w:ascii="Verdana" w:hAnsi="Verdana"/>
          <w:sz w:val="16"/>
          <w:szCs w:val="16"/>
        </w:rPr>
        <w:t xml:space="preserve"> 1988/</w:t>
      </w:r>
      <w:r w:rsidRPr="001B6C9E">
        <w:rPr>
          <w:rFonts w:ascii="Verdana" w:hAnsi="Verdana"/>
          <w:sz w:val="16"/>
          <w:szCs w:val="16"/>
        </w:rPr>
        <w:t>89, 19 859, nr. 9, p.12.</w:t>
      </w:r>
      <w:r w:rsidRPr="00D100EC">
        <w:rPr>
          <w:rFonts w:ascii="Verdana" w:hAnsi="Verdana"/>
          <w:sz w:val="16"/>
          <w:szCs w:val="16"/>
        </w:rPr>
        <w:t xml:space="preserve"> </w:t>
      </w:r>
    </w:p>
  </w:footnote>
  <w:footnote w:id="41">
    <w:p w14:paraId="108AE0EF" w14:textId="77777777" w:rsidR="001B3F32" w:rsidRPr="00D100EC" w:rsidRDefault="001B3F32" w:rsidP="004838C1">
      <w:pPr>
        <w:pStyle w:val="Voetnoottekst"/>
        <w:rPr>
          <w:rFonts w:ascii="Verdana" w:hAnsi="Verdana"/>
          <w:sz w:val="16"/>
          <w:szCs w:val="16"/>
        </w:rPr>
      </w:pPr>
      <w:r w:rsidRPr="00D100EC">
        <w:rPr>
          <w:rStyle w:val="Voetnootmarkering"/>
          <w:rFonts w:ascii="Verdana" w:hAnsi="Verdana"/>
          <w:sz w:val="16"/>
          <w:szCs w:val="16"/>
        </w:rPr>
        <w:footnoteRef/>
      </w:r>
      <w:r w:rsidRPr="00D100EC">
        <w:rPr>
          <w:rFonts w:ascii="Verdana" w:hAnsi="Verdana"/>
          <w:sz w:val="16"/>
          <w:szCs w:val="16"/>
        </w:rPr>
        <w:t xml:space="preserve"> Pietermaat &amp; Bontje 2016, p.45.</w:t>
      </w:r>
    </w:p>
  </w:footnote>
  <w:footnote w:id="42">
    <w:p w14:paraId="3AE3FAA1" w14:textId="15291CC2" w:rsidR="001B3F32" w:rsidRPr="00D100EC" w:rsidRDefault="001B3F32" w:rsidP="004838C1">
      <w:pPr>
        <w:pStyle w:val="Voetnoottekst"/>
        <w:rPr>
          <w:rFonts w:ascii="Verdana" w:hAnsi="Verdana"/>
          <w:sz w:val="16"/>
          <w:szCs w:val="16"/>
        </w:rPr>
      </w:pPr>
      <w:r w:rsidRPr="00D100EC">
        <w:rPr>
          <w:rStyle w:val="Voetnootmarkering"/>
          <w:rFonts w:ascii="Verdana" w:hAnsi="Verdana"/>
          <w:sz w:val="16"/>
          <w:szCs w:val="16"/>
        </w:rPr>
        <w:footnoteRef/>
      </w:r>
      <w:r w:rsidRPr="00D100EC">
        <w:rPr>
          <w:rFonts w:ascii="Verdana" w:hAnsi="Verdana"/>
          <w:sz w:val="16"/>
          <w:szCs w:val="16"/>
        </w:rPr>
        <w:t xml:space="preserve"> </w:t>
      </w:r>
      <w:r>
        <w:rPr>
          <w:rFonts w:ascii="Verdana" w:hAnsi="Verdana"/>
          <w:sz w:val="16"/>
          <w:szCs w:val="16"/>
        </w:rPr>
        <w:t>Daalder 2015, p.365.</w:t>
      </w:r>
    </w:p>
  </w:footnote>
  <w:footnote w:id="43">
    <w:p w14:paraId="5712C91B" w14:textId="77777777" w:rsidR="001B3F32" w:rsidRPr="001B6C9E" w:rsidRDefault="001B3F32" w:rsidP="004838C1">
      <w:pPr>
        <w:pStyle w:val="Voetnoottekst"/>
        <w:rPr>
          <w:lang w:val="en-GB"/>
        </w:rPr>
      </w:pPr>
      <w:r w:rsidRPr="00D100EC">
        <w:rPr>
          <w:rStyle w:val="Voetnootmarkering"/>
          <w:rFonts w:ascii="Verdana" w:hAnsi="Verdana"/>
          <w:sz w:val="16"/>
          <w:szCs w:val="16"/>
        </w:rPr>
        <w:footnoteRef/>
      </w:r>
      <w:r w:rsidRPr="00D81D34">
        <w:rPr>
          <w:rFonts w:ascii="Verdana" w:hAnsi="Verdana"/>
          <w:sz w:val="16"/>
          <w:szCs w:val="16"/>
          <w:lang w:val="en-GB"/>
        </w:rPr>
        <w:t xml:space="preserve"> ABRvS 8 februari 2017, </w:t>
      </w:r>
      <w:hyperlink r:id="rId2">
        <w:r w:rsidRPr="001B6C9E">
          <w:rPr>
            <w:rStyle w:val="Hyperlink"/>
            <w:rFonts w:ascii="Verdana" w:hAnsi="Verdana"/>
            <w:color w:val="auto"/>
            <w:sz w:val="16"/>
            <w:szCs w:val="16"/>
            <w:u w:val="none"/>
            <w:lang w:val="en-GB"/>
          </w:rPr>
          <w:t>ECLI:NL:RVS:2017:344</w:t>
        </w:r>
      </w:hyperlink>
      <w:r w:rsidRPr="001B6C9E">
        <w:rPr>
          <w:rStyle w:val="Hyperlink"/>
          <w:rFonts w:ascii="Verdana" w:hAnsi="Verdana"/>
          <w:color w:val="auto"/>
          <w:sz w:val="16"/>
          <w:szCs w:val="16"/>
          <w:u w:val="none"/>
          <w:lang w:val="en-GB"/>
        </w:rPr>
        <w:t>.</w:t>
      </w:r>
    </w:p>
  </w:footnote>
  <w:footnote w:id="44">
    <w:p w14:paraId="06B9E9C1" w14:textId="77777777" w:rsidR="001B3F32" w:rsidRPr="009630AA" w:rsidRDefault="001B3F32" w:rsidP="004838C1">
      <w:pPr>
        <w:pStyle w:val="Voetnoottekst"/>
        <w:rPr>
          <w:rFonts w:ascii="Verdana" w:hAnsi="Verdana"/>
          <w:sz w:val="16"/>
          <w:szCs w:val="16"/>
        </w:rPr>
      </w:pPr>
      <w:r w:rsidRPr="009630AA">
        <w:rPr>
          <w:rStyle w:val="Voetnootmarkering"/>
          <w:rFonts w:ascii="Verdana" w:hAnsi="Verdana"/>
          <w:sz w:val="16"/>
          <w:szCs w:val="16"/>
        </w:rPr>
        <w:footnoteRef/>
      </w:r>
      <w:r w:rsidRPr="009630AA">
        <w:rPr>
          <w:rFonts w:ascii="Verdana" w:hAnsi="Verdana"/>
          <w:sz w:val="16"/>
          <w:szCs w:val="16"/>
        </w:rPr>
        <w:t xml:space="preserve"> </w:t>
      </w:r>
      <w:r w:rsidRPr="009630AA">
        <w:rPr>
          <w:rFonts w:ascii="Verdana" w:hAnsi="Verdana"/>
          <w:i/>
          <w:sz w:val="16"/>
          <w:szCs w:val="16"/>
        </w:rPr>
        <w:t>Kamerstukken II</w:t>
      </w:r>
      <w:r w:rsidRPr="009630AA">
        <w:rPr>
          <w:rFonts w:ascii="Verdana" w:hAnsi="Verdana"/>
          <w:sz w:val="16"/>
          <w:szCs w:val="16"/>
        </w:rPr>
        <w:t xml:space="preserve"> 1999/2000 , 26410, 3, p.4. </w:t>
      </w:r>
    </w:p>
  </w:footnote>
  <w:footnote w:id="45">
    <w:p w14:paraId="25493588" w14:textId="7D44366C" w:rsidR="001B3F32" w:rsidRPr="00F94BD5" w:rsidRDefault="001B3F32" w:rsidP="004838C1">
      <w:pPr>
        <w:pStyle w:val="Voetnoottekst"/>
        <w:rPr>
          <w:rFonts w:ascii="Verdana" w:hAnsi="Verdana"/>
          <w:sz w:val="16"/>
          <w:szCs w:val="16"/>
        </w:rPr>
      </w:pPr>
      <w:r w:rsidRPr="009630AA">
        <w:rPr>
          <w:rStyle w:val="Voetnootmarkering"/>
          <w:rFonts w:ascii="Verdana" w:hAnsi="Verdana"/>
          <w:sz w:val="16"/>
          <w:szCs w:val="16"/>
        </w:rPr>
        <w:footnoteRef/>
      </w:r>
      <w:r w:rsidRPr="009630AA">
        <w:rPr>
          <w:rFonts w:ascii="Verdana" w:hAnsi="Verdana"/>
          <w:sz w:val="16"/>
          <w:szCs w:val="16"/>
        </w:rPr>
        <w:t xml:space="preserve"> </w:t>
      </w:r>
      <w:r w:rsidRPr="00F94BD5">
        <w:rPr>
          <w:rFonts w:ascii="Verdana" w:hAnsi="Verdana"/>
          <w:i/>
          <w:sz w:val="16"/>
          <w:szCs w:val="16"/>
        </w:rPr>
        <w:t>Kamerstukken II</w:t>
      </w:r>
      <w:r w:rsidRPr="00F94BD5">
        <w:rPr>
          <w:rFonts w:ascii="Verdana" w:hAnsi="Verdana"/>
          <w:sz w:val="16"/>
          <w:szCs w:val="16"/>
        </w:rPr>
        <w:t xml:space="preserve"> 1999/2000, 26410,7,p.5 &amp; </w:t>
      </w:r>
      <w:r w:rsidRPr="005B6805">
        <w:rPr>
          <w:rFonts w:ascii="Verdana" w:hAnsi="Verdana"/>
          <w:sz w:val="16"/>
          <w:szCs w:val="16"/>
        </w:rPr>
        <w:t>Stolk, JCDI:ADS33473:2</w:t>
      </w:r>
      <w:r>
        <w:rPr>
          <w:rFonts w:ascii="Verdana" w:hAnsi="Verdana"/>
          <w:sz w:val="16"/>
          <w:szCs w:val="16"/>
        </w:rPr>
        <w:t>.</w:t>
      </w:r>
      <w:r w:rsidRPr="00F94BD5">
        <w:rPr>
          <w:rFonts w:ascii="Verdana" w:hAnsi="Verdana" w:cs="Helvetica"/>
          <w:sz w:val="16"/>
          <w:szCs w:val="16"/>
          <w:shd w:val="clear" w:color="auto" w:fill="FFFFFF"/>
        </w:rPr>
        <w:t xml:space="preserve"> </w:t>
      </w:r>
    </w:p>
  </w:footnote>
  <w:footnote w:id="46">
    <w:p w14:paraId="53BB91CB" w14:textId="77777777" w:rsidR="001B3F32" w:rsidRPr="00F94BD5" w:rsidRDefault="001B3F32" w:rsidP="004838C1">
      <w:pPr>
        <w:pStyle w:val="Voetnoottekst"/>
        <w:rPr>
          <w:rFonts w:ascii="Verdana" w:hAnsi="Verdana"/>
          <w:sz w:val="16"/>
          <w:szCs w:val="16"/>
        </w:rPr>
      </w:pPr>
      <w:r w:rsidRPr="00F94BD5">
        <w:rPr>
          <w:rStyle w:val="Voetnootmarkering"/>
          <w:rFonts w:ascii="Verdana" w:hAnsi="Verdana"/>
          <w:sz w:val="16"/>
          <w:szCs w:val="16"/>
        </w:rPr>
        <w:footnoteRef/>
      </w:r>
      <w:r w:rsidRPr="00F94BD5">
        <w:rPr>
          <w:rFonts w:ascii="Verdana" w:hAnsi="Verdana"/>
          <w:sz w:val="16"/>
          <w:szCs w:val="16"/>
        </w:rPr>
        <w:t xml:space="preserve"> Bröring 2019, p.263</w:t>
      </w:r>
    </w:p>
  </w:footnote>
  <w:footnote w:id="47">
    <w:p w14:paraId="5DD4F5CE" w14:textId="77777777" w:rsidR="001B3F32" w:rsidRDefault="001B3F32" w:rsidP="004838C1">
      <w:pPr>
        <w:pStyle w:val="Voetnoottekst"/>
      </w:pPr>
      <w:r w:rsidRPr="00F94BD5">
        <w:rPr>
          <w:rStyle w:val="Voetnootmarkering"/>
          <w:rFonts w:ascii="Verdana" w:hAnsi="Verdana"/>
          <w:sz w:val="16"/>
          <w:szCs w:val="16"/>
        </w:rPr>
        <w:footnoteRef/>
      </w:r>
      <w:r w:rsidRPr="00F94BD5">
        <w:rPr>
          <w:rFonts w:ascii="Verdana" w:hAnsi="Verdana"/>
          <w:sz w:val="16"/>
          <w:szCs w:val="16"/>
        </w:rPr>
        <w:t xml:space="preserve"> Zie bijvoorbeeld ABRvS 23 september 2015, ECLI:NL:RVS:2015:2993.</w:t>
      </w:r>
    </w:p>
  </w:footnote>
  <w:footnote w:id="48">
    <w:p w14:paraId="4DCA8B05" w14:textId="77777777" w:rsidR="001B3F32" w:rsidRPr="004A50AA" w:rsidRDefault="001B3F32" w:rsidP="004A50AA">
      <w:pPr>
        <w:pStyle w:val="Voetnoottekst"/>
        <w:rPr>
          <w:rFonts w:ascii="Verdana" w:hAnsi="Verdana"/>
          <w:sz w:val="16"/>
          <w:szCs w:val="16"/>
          <w:lang w:val="en-GB"/>
        </w:rPr>
      </w:pPr>
      <w:r w:rsidRPr="00CD2F4C">
        <w:rPr>
          <w:rStyle w:val="Voetnootmarkering"/>
          <w:rFonts w:ascii="Verdana" w:hAnsi="Verdana"/>
          <w:sz w:val="16"/>
          <w:szCs w:val="16"/>
        </w:rPr>
        <w:footnoteRef/>
      </w:r>
      <w:r w:rsidRPr="004A50AA">
        <w:rPr>
          <w:rFonts w:ascii="Verdana" w:hAnsi="Verdana"/>
          <w:sz w:val="16"/>
          <w:szCs w:val="16"/>
          <w:lang w:val="en-GB"/>
        </w:rPr>
        <w:t xml:space="preserve"> ABRvS 18 juli 2018, ECLI:NL:RVS:2018:2427. </w:t>
      </w:r>
    </w:p>
  </w:footnote>
  <w:footnote w:id="49">
    <w:p w14:paraId="4DE6D09A" w14:textId="77777777" w:rsidR="001B3F32" w:rsidRPr="00CD2F4C" w:rsidRDefault="001B3F32" w:rsidP="004838C1">
      <w:pPr>
        <w:pStyle w:val="Voetnoottekst"/>
        <w:rPr>
          <w:rFonts w:ascii="Verdana" w:hAnsi="Verdana"/>
          <w:sz w:val="16"/>
          <w:szCs w:val="16"/>
        </w:rPr>
      </w:pPr>
      <w:r>
        <w:rPr>
          <w:rStyle w:val="Voetnootmarkering"/>
        </w:rPr>
        <w:footnoteRef/>
      </w:r>
      <w:r>
        <w:t xml:space="preserve"> </w:t>
      </w:r>
      <w:r w:rsidRPr="00CD2F4C">
        <w:rPr>
          <w:rFonts w:ascii="Verdana" w:hAnsi="Verdana"/>
          <w:sz w:val="16"/>
          <w:szCs w:val="16"/>
        </w:rPr>
        <w:t xml:space="preserve">Daalder 2015, p.385. </w:t>
      </w:r>
    </w:p>
  </w:footnote>
  <w:footnote w:id="50">
    <w:p w14:paraId="2ADD8BF3" w14:textId="77777777" w:rsidR="001B3F32" w:rsidRPr="00CD2F4C" w:rsidRDefault="001B3F32" w:rsidP="004838C1">
      <w:pPr>
        <w:pStyle w:val="Voetnoottekst"/>
        <w:rPr>
          <w:rFonts w:ascii="Verdana" w:hAnsi="Verdana"/>
          <w:sz w:val="16"/>
          <w:szCs w:val="16"/>
        </w:rPr>
      </w:pPr>
      <w:r w:rsidRPr="00CD2F4C">
        <w:rPr>
          <w:rStyle w:val="Voetnootmarkering"/>
          <w:rFonts w:ascii="Verdana" w:hAnsi="Verdana"/>
          <w:sz w:val="16"/>
          <w:szCs w:val="16"/>
        </w:rPr>
        <w:footnoteRef/>
      </w:r>
      <w:r w:rsidRPr="00CD2F4C">
        <w:rPr>
          <w:rFonts w:ascii="Verdana" w:hAnsi="Verdana"/>
          <w:sz w:val="16"/>
          <w:szCs w:val="16"/>
        </w:rPr>
        <w:t xml:space="preserve"> </w:t>
      </w:r>
      <w:r w:rsidRPr="0083569E">
        <w:rPr>
          <w:rStyle w:val="Hyperlink"/>
          <w:rFonts w:ascii="Verdana" w:hAnsi="Verdana"/>
          <w:color w:val="auto"/>
          <w:sz w:val="16"/>
          <w:szCs w:val="16"/>
          <w:u w:val="none"/>
        </w:rPr>
        <w:t>Overheid.nl.</w:t>
      </w:r>
    </w:p>
  </w:footnote>
  <w:footnote w:id="51">
    <w:p w14:paraId="338CE207" w14:textId="4DA5B0C6" w:rsidR="001B3F32" w:rsidRPr="00CD2F4C" w:rsidRDefault="001B3F32" w:rsidP="004838C1">
      <w:pPr>
        <w:pStyle w:val="Voetnoottekst"/>
        <w:rPr>
          <w:rFonts w:ascii="Verdana" w:hAnsi="Verdana"/>
          <w:sz w:val="16"/>
          <w:szCs w:val="16"/>
        </w:rPr>
      </w:pPr>
      <w:r w:rsidRPr="00CD2F4C">
        <w:rPr>
          <w:rStyle w:val="Voetnootmarkering"/>
          <w:rFonts w:ascii="Verdana" w:hAnsi="Verdana"/>
          <w:sz w:val="16"/>
          <w:szCs w:val="16"/>
        </w:rPr>
        <w:footnoteRef/>
      </w:r>
      <w:r w:rsidRPr="00CD2F4C">
        <w:rPr>
          <w:rFonts w:ascii="Verdana" w:hAnsi="Verdana"/>
          <w:sz w:val="16"/>
          <w:szCs w:val="16"/>
        </w:rPr>
        <w:t xml:space="preserve"> </w:t>
      </w:r>
      <w:r w:rsidRPr="00CD2F4C">
        <w:rPr>
          <w:rFonts w:ascii="Verdana" w:hAnsi="Verdana"/>
          <w:i/>
          <w:sz w:val="16"/>
          <w:szCs w:val="16"/>
        </w:rPr>
        <w:t>Kamerstukken II</w:t>
      </w:r>
      <w:r>
        <w:rPr>
          <w:rFonts w:ascii="Verdana" w:hAnsi="Verdana"/>
          <w:sz w:val="16"/>
          <w:szCs w:val="16"/>
        </w:rPr>
        <w:t>, 1988/</w:t>
      </w:r>
      <w:r w:rsidRPr="00CD2F4C">
        <w:rPr>
          <w:rFonts w:ascii="Verdana" w:hAnsi="Verdana"/>
          <w:sz w:val="16"/>
          <w:szCs w:val="16"/>
        </w:rPr>
        <w:t>89, 19 859, 3, p.35.</w:t>
      </w:r>
    </w:p>
  </w:footnote>
  <w:footnote w:id="52">
    <w:p w14:paraId="3EC7EED9" w14:textId="590BAB3D" w:rsidR="001B3F32" w:rsidRPr="00CD2F4C" w:rsidRDefault="001B3F32" w:rsidP="004838C1">
      <w:pPr>
        <w:pStyle w:val="Voetnoottekst"/>
        <w:rPr>
          <w:rFonts w:ascii="Verdana" w:hAnsi="Verdana"/>
          <w:sz w:val="16"/>
          <w:szCs w:val="16"/>
        </w:rPr>
      </w:pPr>
      <w:r w:rsidRPr="00CD2F4C">
        <w:rPr>
          <w:rStyle w:val="Voetnootmarkering"/>
          <w:rFonts w:ascii="Verdana" w:hAnsi="Verdana"/>
          <w:sz w:val="16"/>
          <w:szCs w:val="16"/>
        </w:rPr>
        <w:footnoteRef/>
      </w:r>
      <w:r>
        <w:rPr>
          <w:rFonts w:ascii="Verdana" w:hAnsi="Verdana"/>
          <w:sz w:val="16"/>
          <w:szCs w:val="16"/>
        </w:rPr>
        <w:t xml:space="preserve"> Buurma 2015, p.26. </w:t>
      </w:r>
    </w:p>
  </w:footnote>
  <w:footnote w:id="53">
    <w:p w14:paraId="60BA729F" w14:textId="524BB3C6" w:rsidR="001B3F32" w:rsidRDefault="001B3F32">
      <w:pPr>
        <w:pStyle w:val="Voetnoottekst"/>
      </w:pPr>
      <w:r>
        <w:rPr>
          <w:rStyle w:val="Voetnootmarkering"/>
        </w:rPr>
        <w:footnoteRef/>
      </w:r>
      <w:r>
        <w:t xml:space="preserve"> </w:t>
      </w:r>
      <w:r w:rsidRPr="008D5B92">
        <w:rPr>
          <w:rFonts w:ascii="Verdana" w:hAnsi="Verdana" w:cs="Arial"/>
          <w:sz w:val="16"/>
          <w:szCs w:val="16"/>
          <w:shd w:val="clear" w:color="auto" w:fill="FFFFFF"/>
        </w:rPr>
        <w:t>ABRvS </w:t>
      </w:r>
      <w:r w:rsidRPr="008D5B92">
        <w:rPr>
          <w:rStyle w:val="Nadruk"/>
          <w:rFonts w:ascii="Verdana" w:hAnsi="Verdana" w:cs="Arial"/>
          <w:bCs/>
          <w:i w:val="0"/>
          <w:iCs w:val="0"/>
          <w:sz w:val="16"/>
          <w:szCs w:val="16"/>
          <w:shd w:val="clear" w:color="auto" w:fill="FFFFFF"/>
        </w:rPr>
        <w:t>3 maart 1997</w:t>
      </w:r>
      <w:r w:rsidRPr="008D5B92">
        <w:rPr>
          <w:rFonts w:ascii="Verdana" w:hAnsi="Verdana" w:cs="Arial"/>
          <w:sz w:val="16"/>
          <w:szCs w:val="16"/>
          <w:shd w:val="clear" w:color="auto" w:fill="FFFFFF"/>
        </w:rPr>
        <w:t>, </w:t>
      </w:r>
      <w:r w:rsidRPr="008D5B92">
        <w:rPr>
          <w:rStyle w:val="Nadruk"/>
          <w:rFonts w:ascii="Verdana" w:hAnsi="Verdana" w:cs="Arial"/>
          <w:bCs/>
          <w:i w:val="0"/>
          <w:iCs w:val="0"/>
          <w:sz w:val="16"/>
          <w:szCs w:val="16"/>
          <w:shd w:val="clear" w:color="auto" w:fill="FFFFFF"/>
        </w:rPr>
        <w:t>R03</w:t>
      </w:r>
      <w:r w:rsidRPr="008D5B92">
        <w:rPr>
          <w:rFonts w:ascii="Verdana" w:hAnsi="Verdana" w:cs="Arial"/>
          <w:sz w:val="16"/>
          <w:szCs w:val="16"/>
          <w:shd w:val="clear" w:color="auto" w:fill="FFFFFF"/>
        </w:rPr>
        <w:t>.</w:t>
      </w:r>
      <w:r w:rsidRPr="008D5B92">
        <w:rPr>
          <w:rStyle w:val="Nadruk"/>
          <w:rFonts w:ascii="Verdana" w:hAnsi="Verdana" w:cs="Arial"/>
          <w:bCs/>
          <w:i w:val="0"/>
          <w:iCs w:val="0"/>
          <w:sz w:val="16"/>
          <w:szCs w:val="16"/>
          <w:shd w:val="clear" w:color="auto" w:fill="FFFFFF"/>
        </w:rPr>
        <w:t>93.0206</w:t>
      </w:r>
      <w:r>
        <w:rPr>
          <w:rStyle w:val="Nadruk"/>
          <w:rFonts w:ascii="Verdana" w:hAnsi="Verdana" w:cs="Arial"/>
          <w:bCs/>
          <w:i w:val="0"/>
          <w:iCs w:val="0"/>
          <w:sz w:val="16"/>
          <w:szCs w:val="16"/>
          <w:shd w:val="clear" w:color="auto" w:fill="FFFFFF"/>
        </w:rPr>
        <w:t>.</w:t>
      </w:r>
    </w:p>
  </w:footnote>
  <w:footnote w:id="54">
    <w:p w14:paraId="1722DF8A" w14:textId="0C051596" w:rsidR="001B3F32" w:rsidRPr="00CD2F4C" w:rsidRDefault="001B3F32" w:rsidP="004838C1">
      <w:pPr>
        <w:pStyle w:val="Voetnoottekst"/>
        <w:rPr>
          <w:rFonts w:ascii="Verdana" w:hAnsi="Verdana"/>
          <w:sz w:val="16"/>
          <w:szCs w:val="16"/>
        </w:rPr>
      </w:pPr>
      <w:r w:rsidRPr="00CD2F4C">
        <w:rPr>
          <w:rStyle w:val="Voetnootmarkering"/>
          <w:rFonts w:ascii="Verdana" w:hAnsi="Verdana"/>
          <w:sz w:val="16"/>
          <w:szCs w:val="16"/>
        </w:rPr>
        <w:footnoteRef/>
      </w:r>
      <w:r>
        <w:rPr>
          <w:rFonts w:ascii="Verdana" w:hAnsi="Verdana"/>
          <w:sz w:val="16"/>
          <w:szCs w:val="16"/>
        </w:rPr>
        <w:t xml:space="preserve"> </w:t>
      </w:r>
      <w:r w:rsidRPr="00CD2F4C">
        <w:rPr>
          <w:rFonts w:ascii="Verdana" w:hAnsi="Verdana"/>
          <w:sz w:val="16"/>
          <w:szCs w:val="16"/>
        </w:rPr>
        <w:t>ABRvS 22 maart 2006, ECLI:NL:RVS:2006:AV6265, Stolk, AB 2006/319</w:t>
      </w:r>
      <w:r>
        <w:rPr>
          <w:rFonts w:ascii="Verdana" w:hAnsi="Verdana"/>
          <w:sz w:val="16"/>
          <w:szCs w:val="16"/>
        </w:rPr>
        <w:t>.</w:t>
      </w:r>
    </w:p>
  </w:footnote>
  <w:footnote w:id="55">
    <w:p w14:paraId="2FE66968" w14:textId="5301041A" w:rsidR="001B3F32" w:rsidRPr="00CD2F4C" w:rsidRDefault="001B3F32" w:rsidP="004838C1">
      <w:pPr>
        <w:pStyle w:val="Voetnoottekst"/>
        <w:rPr>
          <w:rFonts w:ascii="Verdana" w:hAnsi="Verdana"/>
          <w:sz w:val="16"/>
          <w:szCs w:val="16"/>
        </w:rPr>
      </w:pPr>
      <w:r w:rsidRPr="00CD2F4C">
        <w:rPr>
          <w:rStyle w:val="Voetnootmarkering"/>
          <w:rFonts w:ascii="Verdana" w:hAnsi="Verdana"/>
          <w:sz w:val="16"/>
          <w:szCs w:val="16"/>
        </w:rPr>
        <w:footnoteRef/>
      </w:r>
      <w:r w:rsidRPr="00CD2F4C">
        <w:rPr>
          <w:rFonts w:ascii="Verdana" w:hAnsi="Verdana"/>
          <w:sz w:val="16"/>
          <w:szCs w:val="16"/>
        </w:rPr>
        <w:t xml:space="preserve"> </w:t>
      </w:r>
      <w:r w:rsidRPr="00CD2F4C">
        <w:rPr>
          <w:rFonts w:ascii="Verdana" w:hAnsi="Verdana"/>
          <w:i/>
          <w:sz w:val="16"/>
          <w:szCs w:val="16"/>
        </w:rPr>
        <w:t>Kamerstukken II</w:t>
      </w:r>
      <w:r>
        <w:rPr>
          <w:rFonts w:ascii="Verdana" w:hAnsi="Verdana"/>
          <w:sz w:val="16"/>
          <w:szCs w:val="16"/>
        </w:rPr>
        <w:t>, 1988/89, 19 859, 3, p.36.</w:t>
      </w:r>
      <w:r w:rsidRPr="00CD2F4C">
        <w:rPr>
          <w:rFonts w:ascii="Verdana" w:hAnsi="Verdana"/>
          <w:sz w:val="16"/>
          <w:szCs w:val="16"/>
        </w:rPr>
        <w:t xml:space="preserve"> </w:t>
      </w:r>
    </w:p>
  </w:footnote>
  <w:footnote w:id="56">
    <w:p w14:paraId="35667E11" w14:textId="77777777" w:rsidR="001B3F32" w:rsidRDefault="001B3F32" w:rsidP="004838C1">
      <w:pPr>
        <w:pStyle w:val="Voetnoottekst"/>
      </w:pPr>
      <w:r w:rsidRPr="00CD2F4C">
        <w:rPr>
          <w:rStyle w:val="Voetnootmarkering"/>
          <w:rFonts w:ascii="Verdana" w:hAnsi="Verdana"/>
          <w:sz w:val="16"/>
          <w:szCs w:val="16"/>
        </w:rPr>
        <w:footnoteRef/>
      </w:r>
      <w:r w:rsidRPr="00CD2F4C">
        <w:rPr>
          <w:rFonts w:ascii="Verdana" w:hAnsi="Verdana"/>
          <w:sz w:val="16"/>
          <w:szCs w:val="16"/>
        </w:rPr>
        <w:t xml:space="preserve"> Daalder 2015, p.403.</w:t>
      </w:r>
      <w:r w:rsidRPr="00CD2F4C">
        <w:t xml:space="preserve"> </w:t>
      </w:r>
    </w:p>
  </w:footnote>
  <w:footnote w:id="57">
    <w:p w14:paraId="37FF305D" w14:textId="08F5447A" w:rsidR="001B3F32" w:rsidRPr="0019090F" w:rsidRDefault="001B3F32" w:rsidP="004838C1">
      <w:pPr>
        <w:pStyle w:val="Voetnoottekst"/>
        <w:rPr>
          <w:rFonts w:ascii="Verdana" w:hAnsi="Verdana"/>
          <w:sz w:val="16"/>
          <w:szCs w:val="16"/>
        </w:rPr>
      </w:pPr>
      <w:r w:rsidRPr="0019090F">
        <w:rPr>
          <w:rStyle w:val="Voetnootmarkering"/>
          <w:rFonts w:ascii="Verdana" w:hAnsi="Verdana"/>
          <w:sz w:val="16"/>
          <w:szCs w:val="16"/>
        </w:rPr>
        <w:footnoteRef/>
      </w:r>
      <w:r w:rsidRPr="0019090F">
        <w:rPr>
          <w:rFonts w:ascii="Verdana" w:hAnsi="Verdana"/>
          <w:sz w:val="16"/>
          <w:szCs w:val="16"/>
        </w:rPr>
        <w:t xml:space="preserve"> </w:t>
      </w:r>
      <w:r w:rsidRPr="0019090F">
        <w:rPr>
          <w:rFonts w:ascii="Verdana" w:hAnsi="Verdana"/>
          <w:i/>
          <w:sz w:val="16"/>
          <w:szCs w:val="16"/>
        </w:rPr>
        <w:t>Kamerstukken II</w:t>
      </w:r>
      <w:r>
        <w:rPr>
          <w:rFonts w:ascii="Verdana" w:hAnsi="Verdana"/>
          <w:sz w:val="16"/>
          <w:szCs w:val="16"/>
        </w:rPr>
        <w:t xml:space="preserve"> 1988/89, 19 859,</w:t>
      </w:r>
      <w:r w:rsidRPr="0019090F">
        <w:rPr>
          <w:rFonts w:ascii="Verdana" w:hAnsi="Verdana"/>
          <w:sz w:val="16"/>
          <w:szCs w:val="16"/>
        </w:rPr>
        <w:t xml:space="preserve">3, p.35. </w:t>
      </w:r>
    </w:p>
  </w:footnote>
  <w:footnote w:id="58">
    <w:p w14:paraId="14B30620" w14:textId="77777777" w:rsidR="001B3F32" w:rsidRPr="0019090F" w:rsidRDefault="001B3F32" w:rsidP="00ED1636">
      <w:pPr>
        <w:pStyle w:val="Voetnoottekst"/>
        <w:rPr>
          <w:rFonts w:ascii="Verdana" w:hAnsi="Verdana"/>
          <w:sz w:val="16"/>
          <w:szCs w:val="16"/>
        </w:rPr>
      </w:pPr>
      <w:r w:rsidRPr="0019090F">
        <w:rPr>
          <w:rStyle w:val="Voetnootmarkering"/>
          <w:rFonts w:ascii="Verdana" w:hAnsi="Verdana"/>
          <w:sz w:val="16"/>
          <w:szCs w:val="16"/>
        </w:rPr>
        <w:footnoteRef/>
      </w:r>
      <w:r w:rsidRPr="0019090F">
        <w:rPr>
          <w:rFonts w:ascii="Verdana" w:hAnsi="Verdana"/>
          <w:sz w:val="16"/>
          <w:szCs w:val="16"/>
        </w:rPr>
        <w:t xml:space="preserve"> ABRvS 7 december 2016, ECLI:NL:RVS:2016:3225.</w:t>
      </w:r>
    </w:p>
  </w:footnote>
  <w:footnote w:id="59">
    <w:p w14:paraId="5D895B17" w14:textId="77777777" w:rsidR="001B3F32" w:rsidRPr="00883B1D" w:rsidRDefault="001B3F32" w:rsidP="00650A1B">
      <w:pPr>
        <w:pStyle w:val="Voetnoottekst"/>
        <w:rPr>
          <w:rFonts w:ascii="Verdana" w:hAnsi="Verdana"/>
          <w:sz w:val="16"/>
          <w:szCs w:val="16"/>
        </w:rPr>
      </w:pPr>
      <w:r w:rsidRPr="00883B1D">
        <w:rPr>
          <w:rStyle w:val="Voetnootmarkering"/>
          <w:rFonts w:ascii="Verdana" w:hAnsi="Verdana"/>
          <w:sz w:val="16"/>
          <w:szCs w:val="16"/>
        </w:rPr>
        <w:footnoteRef/>
      </w:r>
      <w:r w:rsidRPr="00883B1D">
        <w:rPr>
          <w:rFonts w:ascii="Verdana" w:hAnsi="Verdana"/>
          <w:sz w:val="16"/>
          <w:szCs w:val="16"/>
        </w:rPr>
        <w:t xml:space="preserve"> Daalder 2015, p.410-411. </w:t>
      </w:r>
    </w:p>
  </w:footnote>
  <w:footnote w:id="60">
    <w:p w14:paraId="0B45B72B" w14:textId="77777777" w:rsidR="001B3F32" w:rsidRPr="00883B1D" w:rsidRDefault="001B3F32" w:rsidP="007F172E">
      <w:pPr>
        <w:pStyle w:val="Voetnoottekst"/>
        <w:rPr>
          <w:rFonts w:ascii="Verdana" w:hAnsi="Verdana"/>
          <w:sz w:val="16"/>
          <w:szCs w:val="16"/>
        </w:rPr>
      </w:pPr>
      <w:r w:rsidRPr="00883B1D">
        <w:rPr>
          <w:rStyle w:val="Voetnootmarkering"/>
          <w:rFonts w:ascii="Verdana" w:hAnsi="Verdana"/>
          <w:sz w:val="16"/>
          <w:szCs w:val="16"/>
        </w:rPr>
        <w:footnoteRef/>
      </w:r>
      <w:r w:rsidRPr="00883B1D">
        <w:rPr>
          <w:rFonts w:ascii="Verdana" w:hAnsi="Verdana"/>
          <w:sz w:val="16"/>
          <w:szCs w:val="16"/>
        </w:rPr>
        <w:t xml:space="preserve"> ABRvS 27 augustus 2014, ECLI:NL:RVS:2014:3246.</w:t>
      </w:r>
    </w:p>
  </w:footnote>
  <w:footnote w:id="61">
    <w:p w14:paraId="0C90A45F" w14:textId="12C06977" w:rsidR="001B3F32" w:rsidRPr="00883B1D" w:rsidRDefault="001B3F32" w:rsidP="007F172E">
      <w:pPr>
        <w:pStyle w:val="Voetnoottekst"/>
        <w:rPr>
          <w:rFonts w:ascii="Verdana" w:hAnsi="Verdana"/>
          <w:sz w:val="16"/>
          <w:szCs w:val="16"/>
        </w:rPr>
      </w:pPr>
      <w:r w:rsidRPr="00883B1D">
        <w:rPr>
          <w:rStyle w:val="Voetnootmarkering"/>
          <w:rFonts w:ascii="Verdana" w:hAnsi="Verdana"/>
          <w:sz w:val="16"/>
          <w:szCs w:val="16"/>
        </w:rPr>
        <w:footnoteRef/>
      </w:r>
      <w:r w:rsidRPr="00883B1D">
        <w:rPr>
          <w:rFonts w:ascii="Verdana" w:hAnsi="Verdana"/>
          <w:sz w:val="16"/>
          <w:szCs w:val="16"/>
        </w:rPr>
        <w:t xml:space="preserve"> Art. 10 lid 3 Wob. Dit vloeit voort uit het verdrag van Aarhus. </w:t>
      </w:r>
    </w:p>
  </w:footnote>
  <w:footnote w:id="62">
    <w:p w14:paraId="23FE8962" w14:textId="77777777" w:rsidR="001B3F32" w:rsidRPr="00883B1D" w:rsidRDefault="001B3F32" w:rsidP="007F172E">
      <w:pPr>
        <w:pStyle w:val="Voetnoottekst"/>
        <w:rPr>
          <w:rFonts w:ascii="Verdana" w:hAnsi="Verdana"/>
          <w:sz w:val="16"/>
          <w:szCs w:val="16"/>
        </w:rPr>
      </w:pPr>
      <w:r w:rsidRPr="00883B1D">
        <w:rPr>
          <w:rStyle w:val="Voetnootmarkering"/>
          <w:rFonts w:ascii="Verdana" w:hAnsi="Verdana"/>
          <w:sz w:val="16"/>
          <w:szCs w:val="16"/>
        </w:rPr>
        <w:footnoteRef/>
      </w:r>
      <w:r w:rsidRPr="00883B1D">
        <w:rPr>
          <w:rFonts w:ascii="Verdana" w:hAnsi="Verdana"/>
          <w:sz w:val="16"/>
          <w:szCs w:val="16"/>
        </w:rPr>
        <w:t xml:space="preserve"> </w:t>
      </w:r>
      <w:r w:rsidRPr="00883B1D">
        <w:rPr>
          <w:rFonts w:ascii="Verdana" w:hAnsi="Verdana"/>
          <w:i/>
          <w:sz w:val="16"/>
          <w:szCs w:val="16"/>
        </w:rPr>
        <w:t>Kamerstukken II</w:t>
      </w:r>
      <w:r w:rsidRPr="00883B1D">
        <w:rPr>
          <w:rFonts w:ascii="Verdana" w:eastAsia="Verdana" w:hAnsi="Verdana" w:cs="Verdana"/>
          <w:sz w:val="16"/>
          <w:szCs w:val="16"/>
        </w:rPr>
        <w:t xml:space="preserve"> 2002/03, 28835,3,p.32.   </w:t>
      </w:r>
    </w:p>
  </w:footnote>
  <w:footnote w:id="63">
    <w:p w14:paraId="7F22636F" w14:textId="71E245A2" w:rsidR="001B3F32" w:rsidRPr="00883B1D" w:rsidRDefault="001B3F32" w:rsidP="004838C1">
      <w:pPr>
        <w:spacing w:after="0"/>
        <w:rPr>
          <w:rFonts w:ascii="Verdana" w:hAnsi="Verdana"/>
          <w:sz w:val="16"/>
          <w:szCs w:val="16"/>
        </w:rPr>
      </w:pPr>
      <w:r w:rsidRPr="00883B1D">
        <w:rPr>
          <w:rStyle w:val="Voetnootmarkering"/>
          <w:rFonts w:ascii="Verdana" w:hAnsi="Verdana"/>
          <w:sz w:val="16"/>
          <w:szCs w:val="16"/>
        </w:rPr>
        <w:footnoteRef/>
      </w:r>
      <w:r w:rsidRPr="00883B1D">
        <w:rPr>
          <w:rFonts w:ascii="Verdana" w:hAnsi="Verdana"/>
          <w:sz w:val="16"/>
          <w:szCs w:val="16"/>
        </w:rPr>
        <w:t xml:space="preserve"> Molendijk, </w:t>
      </w:r>
      <w:r w:rsidRPr="00883B1D">
        <w:rPr>
          <w:rFonts w:ascii="Verdana" w:hAnsi="Verdana"/>
          <w:i/>
          <w:sz w:val="16"/>
          <w:szCs w:val="16"/>
        </w:rPr>
        <w:t>Gst.</w:t>
      </w:r>
      <w:r w:rsidRPr="00883B1D">
        <w:rPr>
          <w:rFonts w:ascii="Verdana" w:hAnsi="Verdana"/>
          <w:sz w:val="16"/>
          <w:szCs w:val="16"/>
        </w:rPr>
        <w:t xml:space="preserve"> 2018/110 </w:t>
      </w:r>
      <w:r w:rsidRPr="00883B1D">
        <w:rPr>
          <w:rFonts w:ascii="Verdana" w:eastAsia="Helvetica" w:hAnsi="Verdana" w:cs="Helvetica"/>
          <w:sz w:val="16"/>
          <w:szCs w:val="16"/>
        </w:rPr>
        <w:t xml:space="preserve">&amp; </w:t>
      </w:r>
      <w:r w:rsidRPr="00883B1D">
        <w:rPr>
          <w:rFonts w:ascii="Verdana" w:hAnsi="Verdana"/>
          <w:sz w:val="16"/>
          <w:szCs w:val="16"/>
        </w:rPr>
        <w:t xml:space="preserve">ABRvS 9 januari 2019, ECLI:NL:RVS:2019:48 &amp; ABRvS 29 mei 2013, ECLI:NL:RVS:2013:CA1330. </w:t>
      </w:r>
    </w:p>
  </w:footnote>
  <w:footnote w:id="64">
    <w:p w14:paraId="305D1288" w14:textId="36AFF362" w:rsidR="00973661" w:rsidRDefault="00973661">
      <w:pPr>
        <w:pStyle w:val="Voetnoottekst"/>
      </w:pPr>
      <w:r>
        <w:rPr>
          <w:rStyle w:val="Voetnootmarkering"/>
        </w:rPr>
        <w:footnoteRef/>
      </w:r>
      <w:r>
        <w:t xml:space="preserve"> </w:t>
      </w:r>
      <w:r w:rsidR="001C5CF5">
        <w:t>O</w:t>
      </w:r>
      <w:r>
        <w:t xml:space="preserve">verheid.nl. </w:t>
      </w:r>
    </w:p>
  </w:footnote>
  <w:footnote w:id="65">
    <w:p w14:paraId="684BFD77" w14:textId="77777777" w:rsidR="001B3F32" w:rsidRPr="00F958C5" w:rsidRDefault="001B3F32" w:rsidP="004838C1">
      <w:pPr>
        <w:pStyle w:val="Voetnoottekst"/>
        <w:rPr>
          <w:rFonts w:ascii="Verdana" w:hAnsi="Verdana"/>
          <w:sz w:val="16"/>
          <w:szCs w:val="16"/>
        </w:rPr>
      </w:pPr>
      <w:r w:rsidRPr="00883B1D">
        <w:rPr>
          <w:rStyle w:val="Voetnootmarkering"/>
          <w:rFonts w:ascii="Verdana" w:hAnsi="Verdana"/>
          <w:sz w:val="16"/>
          <w:szCs w:val="16"/>
        </w:rPr>
        <w:footnoteRef/>
      </w:r>
      <w:r w:rsidRPr="00883B1D">
        <w:rPr>
          <w:rFonts w:ascii="Verdana" w:hAnsi="Verdana"/>
          <w:sz w:val="16"/>
          <w:szCs w:val="16"/>
        </w:rPr>
        <w:t xml:space="preserve"> </w:t>
      </w:r>
      <w:r w:rsidRPr="00883B1D">
        <w:rPr>
          <w:rFonts w:ascii="Verdana" w:hAnsi="Verdana"/>
          <w:i/>
          <w:sz w:val="16"/>
          <w:szCs w:val="16"/>
        </w:rPr>
        <w:t>Kamerstukken II</w:t>
      </w:r>
      <w:r w:rsidRPr="00883B1D">
        <w:rPr>
          <w:rFonts w:ascii="Verdana" w:eastAsia="Verdana" w:hAnsi="Verdana" w:cs="Verdana"/>
          <w:sz w:val="16"/>
          <w:szCs w:val="16"/>
        </w:rPr>
        <w:t xml:space="preserve"> 1986/87, 19859,3,p.11 &amp; 36. </w:t>
      </w:r>
    </w:p>
  </w:footnote>
  <w:footnote w:id="66">
    <w:p w14:paraId="46479D2A" w14:textId="77777777" w:rsidR="001B3F32" w:rsidRPr="00F958C5" w:rsidRDefault="001B3F32" w:rsidP="004838C1">
      <w:pPr>
        <w:pStyle w:val="Voetnoottekst"/>
        <w:rPr>
          <w:rFonts w:ascii="Verdana" w:hAnsi="Verdana"/>
          <w:sz w:val="16"/>
          <w:szCs w:val="16"/>
        </w:rPr>
      </w:pPr>
      <w:r w:rsidRPr="00F958C5">
        <w:rPr>
          <w:rStyle w:val="Voetnootmarkering"/>
          <w:rFonts w:ascii="Verdana" w:hAnsi="Verdana"/>
          <w:sz w:val="16"/>
          <w:szCs w:val="16"/>
        </w:rPr>
        <w:footnoteRef/>
      </w:r>
      <w:r w:rsidRPr="00F958C5">
        <w:rPr>
          <w:rFonts w:ascii="Verdana" w:hAnsi="Verdana"/>
          <w:sz w:val="16"/>
          <w:szCs w:val="16"/>
        </w:rPr>
        <w:t xml:space="preserve"> Pietermaat &amp; Bontje 2016, p.61. </w:t>
      </w:r>
    </w:p>
  </w:footnote>
  <w:footnote w:id="67">
    <w:p w14:paraId="4465336B" w14:textId="77777777" w:rsidR="001B3F32" w:rsidRPr="00F958C5" w:rsidRDefault="001B3F32" w:rsidP="004838C1">
      <w:pPr>
        <w:pStyle w:val="Voetnoottekst"/>
        <w:rPr>
          <w:rFonts w:ascii="Verdana" w:hAnsi="Verdana"/>
          <w:sz w:val="16"/>
          <w:szCs w:val="16"/>
        </w:rPr>
      </w:pPr>
      <w:r w:rsidRPr="00F958C5">
        <w:rPr>
          <w:rStyle w:val="Voetnootmarkering"/>
          <w:rFonts w:ascii="Verdana" w:hAnsi="Verdana"/>
          <w:sz w:val="16"/>
          <w:szCs w:val="16"/>
        </w:rPr>
        <w:footnoteRef/>
      </w:r>
      <w:r w:rsidRPr="00F958C5">
        <w:rPr>
          <w:rFonts w:ascii="Verdana" w:hAnsi="Verdana"/>
          <w:sz w:val="16"/>
          <w:szCs w:val="16"/>
        </w:rPr>
        <w:t xml:space="preserve"> Bröring 2019, p.251. </w:t>
      </w:r>
    </w:p>
  </w:footnote>
  <w:footnote w:id="68">
    <w:p w14:paraId="79725D92" w14:textId="77777777" w:rsidR="001B3F32" w:rsidRPr="00F958C5" w:rsidRDefault="001B3F32" w:rsidP="004838C1">
      <w:pPr>
        <w:pStyle w:val="Voetnoottekst"/>
        <w:rPr>
          <w:rFonts w:ascii="Verdana" w:hAnsi="Verdana"/>
          <w:sz w:val="16"/>
          <w:szCs w:val="16"/>
        </w:rPr>
      </w:pPr>
      <w:r w:rsidRPr="00F958C5">
        <w:rPr>
          <w:rStyle w:val="Voetnootmarkering"/>
          <w:rFonts w:ascii="Verdana" w:hAnsi="Verdana"/>
          <w:sz w:val="16"/>
          <w:szCs w:val="16"/>
        </w:rPr>
        <w:footnoteRef/>
      </w:r>
      <w:r w:rsidRPr="00F958C5">
        <w:rPr>
          <w:rFonts w:ascii="Verdana" w:hAnsi="Verdana"/>
          <w:sz w:val="16"/>
          <w:szCs w:val="16"/>
        </w:rPr>
        <w:t xml:space="preserve"> </w:t>
      </w:r>
      <w:r w:rsidRPr="00F958C5">
        <w:rPr>
          <w:rFonts w:ascii="Verdana" w:hAnsi="Verdana"/>
          <w:i/>
          <w:sz w:val="16"/>
          <w:szCs w:val="16"/>
        </w:rPr>
        <w:t>Kamerstukken II</w:t>
      </w:r>
      <w:r w:rsidRPr="00F958C5">
        <w:rPr>
          <w:rFonts w:ascii="Verdana" w:eastAsia="Verdana" w:hAnsi="Verdana" w:cs="Verdana"/>
          <w:sz w:val="16"/>
          <w:szCs w:val="16"/>
        </w:rPr>
        <w:t xml:space="preserve"> 1986/87, 19859,3,p.36. </w:t>
      </w:r>
    </w:p>
  </w:footnote>
  <w:footnote w:id="69">
    <w:p w14:paraId="337C91BE" w14:textId="77777777" w:rsidR="001B3F32" w:rsidRDefault="001B3F32" w:rsidP="004838C1">
      <w:pPr>
        <w:pStyle w:val="Voetnoottekst"/>
      </w:pPr>
      <w:r w:rsidRPr="00F958C5">
        <w:rPr>
          <w:rStyle w:val="Voetnootmarkering"/>
          <w:rFonts w:ascii="Verdana" w:hAnsi="Verdana"/>
          <w:sz w:val="16"/>
          <w:szCs w:val="16"/>
        </w:rPr>
        <w:footnoteRef/>
      </w:r>
      <w:r w:rsidRPr="00F958C5">
        <w:rPr>
          <w:rFonts w:ascii="Verdana" w:hAnsi="Verdana"/>
          <w:sz w:val="16"/>
          <w:szCs w:val="16"/>
        </w:rPr>
        <w:t xml:space="preserve"> Daalder 2015, p.437.</w:t>
      </w:r>
      <w:r>
        <w:t xml:space="preserve"> </w:t>
      </w:r>
    </w:p>
  </w:footnote>
  <w:footnote w:id="70">
    <w:p w14:paraId="0465D74F" w14:textId="77777777" w:rsidR="001B3F32" w:rsidRDefault="001B3F32" w:rsidP="00166677">
      <w:pPr>
        <w:shd w:val="clear" w:color="auto" w:fill="FFFFFF"/>
        <w:spacing w:after="0"/>
      </w:pPr>
      <w:r>
        <w:rPr>
          <w:rStyle w:val="Voetnootmarkering"/>
        </w:rPr>
        <w:footnoteRef/>
      </w:r>
      <w:r>
        <w:t xml:space="preserve"> </w:t>
      </w:r>
      <w:r w:rsidRPr="00F958C5">
        <w:rPr>
          <w:rFonts w:ascii="Verdana" w:hAnsi="Verdana"/>
          <w:sz w:val="16"/>
          <w:szCs w:val="16"/>
        </w:rPr>
        <w:t xml:space="preserve">Daalder 2015, p.435-458 &amp; Stolk, </w:t>
      </w:r>
      <w:r w:rsidRPr="00F958C5">
        <w:rPr>
          <w:rFonts w:ascii="Verdana" w:hAnsi="Verdana" w:cs="Helvetica"/>
          <w:sz w:val="16"/>
          <w:szCs w:val="16"/>
          <w:shd w:val="clear" w:color="auto" w:fill="FFFFFF"/>
        </w:rPr>
        <w:t>Lexplicatie, commentaar op art. 10 WOB 1992.</w:t>
      </w:r>
    </w:p>
  </w:footnote>
  <w:footnote w:id="71">
    <w:p w14:paraId="564CEC65" w14:textId="77777777" w:rsidR="001B3F32" w:rsidRPr="00327995" w:rsidRDefault="001B3F32" w:rsidP="00FA174A">
      <w:pPr>
        <w:pStyle w:val="Voetnoottekst"/>
        <w:rPr>
          <w:rFonts w:ascii="Verdana" w:hAnsi="Verdana"/>
          <w:sz w:val="16"/>
          <w:szCs w:val="16"/>
        </w:rPr>
      </w:pPr>
      <w:r>
        <w:rPr>
          <w:rStyle w:val="Voetnootmarkering"/>
        </w:rPr>
        <w:footnoteRef/>
      </w:r>
      <w:r>
        <w:t xml:space="preserve"> </w:t>
      </w:r>
      <w:r>
        <w:rPr>
          <w:rFonts w:ascii="Verdana" w:hAnsi="Verdana"/>
          <w:sz w:val="16"/>
          <w:szCs w:val="16"/>
        </w:rPr>
        <w:t>Art.</w:t>
      </w:r>
      <w:r w:rsidRPr="00327995">
        <w:rPr>
          <w:rFonts w:ascii="Verdana" w:hAnsi="Verdana"/>
          <w:sz w:val="16"/>
          <w:szCs w:val="16"/>
        </w:rPr>
        <w:t xml:space="preserve"> 1 sub c Wob</w:t>
      </w:r>
      <w:r>
        <w:rPr>
          <w:rFonts w:ascii="Verdana" w:hAnsi="Verdana"/>
          <w:sz w:val="16"/>
          <w:szCs w:val="16"/>
        </w:rPr>
        <w:t>.</w:t>
      </w:r>
    </w:p>
  </w:footnote>
  <w:footnote w:id="72">
    <w:p w14:paraId="6015B8AE" w14:textId="77777777" w:rsidR="001B3F32" w:rsidRPr="008D41F0" w:rsidRDefault="001B3F32" w:rsidP="003B3A45">
      <w:pPr>
        <w:pStyle w:val="Voetnoottekst"/>
        <w:rPr>
          <w:rFonts w:ascii="Verdana" w:hAnsi="Verdana"/>
          <w:sz w:val="16"/>
          <w:szCs w:val="16"/>
        </w:rPr>
      </w:pPr>
      <w:r w:rsidRPr="008D41F0">
        <w:rPr>
          <w:rStyle w:val="Voetnootmarkering"/>
          <w:rFonts w:ascii="Verdana" w:hAnsi="Verdana"/>
          <w:sz w:val="16"/>
          <w:szCs w:val="16"/>
        </w:rPr>
        <w:footnoteRef/>
      </w:r>
      <w:r w:rsidRPr="008D41F0">
        <w:rPr>
          <w:rFonts w:ascii="Verdana" w:hAnsi="Verdana"/>
          <w:sz w:val="16"/>
          <w:szCs w:val="16"/>
        </w:rPr>
        <w:t xml:space="preserve"> </w:t>
      </w:r>
      <w:r w:rsidRPr="008D41F0">
        <w:rPr>
          <w:rFonts w:ascii="Verdana" w:eastAsia="Calibri" w:hAnsi="Verdana" w:cs="Calibri"/>
          <w:i/>
          <w:iCs/>
          <w:sz w:val="16"/>
          <w:szCs w:val="16"/>
        </w:rPr>
        <w:t>Kamerstukken II</w:t>
      </w:r>
      <w:r w:rsidRPr="008D41F0">
        <w:rPr>
          <w:rStyle w:val="Hyperlink"/>
          <w:rFonts w:ascii="Verdana" w:eastAsia="Calibri" w:hAnsi="Verdana" w:cs="Calibri"/>
          <w:color w:val="auto"/>
          <w:sz w:val="16"/>
          <w:szCs w:val="16"/>
          <w:u w:val="none"/>
        </w:rPr>
        <w:t xml:space="preserve"> 1986/87, 19859, 3, p13 &amp; 14.</w:t>
      </w:r>
    </w:p>
  </w:footnote>
  <w:footnote w:id="73">
    <w:p w14:paraId="3C5ACAD2" w14:textId="77777777" w:rsidR="001B3F32" w:rsidRPr="008D41F0" w:rsidRDefault="001B3F32" w:rsidP="003B3A45">
      <w:pPr>
        <w:pStyle w:val="Voetnoottekst"/>
        <w:rPr>
          <w:rFonts w:ascii="Verdana" w:hAnsi="Verdana"/>
          <w:sz w:val="16"/>
          <w:szCs w:val="16"/>
        </w:rPr>
      </w:pPr>
      <w:r w:rsidRPr="008D41F0">
        <w:rPr>
          <w:rStyle w:val="Voetnootmarkering"/>
          <w:rFonts w:ascii="Verdana" w:hAnsi="Verdana"/>
          <w:sz w:val="16"/>
          <w:szCs w:val="16"/>
        </w:rPr>
        <w:footnoteRef/>
      </w:r>
      <w:r w:rsidRPr="008D41F0">
        <w:rPr>
          <w:rFonts w:ascii="Verdana" w:hAnsi="Verdana"/>
          <w:sz w:val="16"/>
          <w:szCs w:val="16"/>
        </w:rPr>
        <w:t xml:space="preserve"> Daalder 2015, p.288-289.</w:t>
      </w:r>
    </w:p>
  </w:footnote>
  <w:footnote w:id="74">
    <w:p w14:paraId="0223AB71" w14:textId="250D959E" w:rsidR="001B3F32" w:rsidRPr="008D41F0" w:rsidRDefault="001B3F32" w:rsidP="003B3A45">
      <w:pPr>
        <w:spacing w:after="0"/>
        <w:rPr>
          <w:rFonts w:ascii="Verdana" w:eastAsia="Verdana" w:hAnsi="Verdana" w:cs="Verdana"/>
          <w:sz w:val="16"/>
          <w:szCs w:val="16"/>
        </w:rPr>
      </w:pPr>
      <w:r w:rsidRPr="008D41F0">
        <w:rPr>
          <w:rStyle w:val="Voetnootmarkering"/>
          <w:rFonts w:ascii="Verdana" w:hAnsi="Verdana"/>
          <w:sz w:val="16"/>
          <w:szCs w:val="16"/>
        </w:rPr>
        <w:footnoteRef/>
      </w:r>
      <w:r w:rsidRPr="008D41F0">
        <w:rPr>
          <w:rFonts w:ascii="Verdana" w:hAnsi="Verdana"/>
          <w:sz w:val="16"/>
          <w:szCs w:val="16"/>
        </w:rPr>
        <w:t xml:space="preserve"> </w:t>
      </w:r>
      <w:r w:rsidRPr="007C76C6">
        <w:rPr>
          <w:rFonts w:ascii="Verdana" w:hAnsi="Verdana"/>
          <w:sz w:val="16"/>
          <w:szCs w:val="16"/>
        </w:rPr>
        <w:t>Van der Sluis, overheidenopenbaarheid.nl.</w:t>
      </w:r>
    </w:p>
  </w:footnote>
  <w:footnote w:id="75">
    <w:p w14:paraId="2D74B6AA" w14:textId="00CAC671" w:rsidR="001B3F32" w:rsidRPr="008D41F0" w:rsidRDefault="001B3F32" w:rsidP="003B3A45">
      <w:pPr>
        <w:pStyle w:val="Voetnoottekst"/>
        <w:rPr>
          <w:rFonts w:ascii="Verdana" w:eastAsia="Calibri" w:hAnsi="Verdana" w:cs="Calibri"/>
          <w:sz w:val="16"/>
          <w:szCs w:val="16"/>
        </w:rPr>
      </w:pPr>
      <w:r w:rsidRPr="008D41F0">
        <w:rPr>
          <w:rStyle w:val="Voetnootmarkering"/>
          <w:rFonts w:ascii="Verdana" w:hAnsi="Verdana"/>
          <w:sz w:val="16"/>
          <w:szCs w:val="16"/>
        </w:rPr>
        <w:footnoteRef/>
      </w:r>
      <w:r w:rsidRPr="008D41F0">
        <w:rPr>
          <w:rFonts w:ascii="Verdana" w:hAnsi="Verdana"/>
          <w:sz w:val="16"/>
          <w:szCs w:val="16"/>
        </w:rPr>
        <w:t xml:space="preserve">ABRvS 20 december 2017, </w:t>
      </w:r>
      <w:hyperlink r:id="rId3" w:history="1">
        <w:r w:rsidRPr="008D41F0">
          <w:rPr>
            <w:rStyle w:val="Hyperlink"/>
            <w:rFonts w:ascii="Verdana" w:hAnsi="Verdana" w:cs="Arial"/>
            <w:color w:val="auto"/>
            <w:sz w:val="16"/>
            <w:szCs w:val="16"/>
            <w:u w:val="none"/>
            <w:bdr w:val="none" w:sz="0" w:space="0" w:color="auto" w:frame="1"/>
            <w:shd w:val="clear" w:color="auto" w:fill="FFFFFF"/>
          </w:rPr>
          <w:t>ECLI:NL:RVS:2017:3497</w:t>
        </w:r>
      </w:hyperlink>
      <w:r w:rsidRPr="008D41F0">
        <w:rPr>
          <w:rFonts w:ascii="Verdana" w:hAnsi="Verdana" w:cs="Arial"/>
          <w:sz w:val="16"/>
          <w:szCs w:val="16"/>
          <w:shd w:val="clear" w:color="auto" w:fill="FFFFFF"/>
        </w:rPr>
        <w:t xml:space="preserve">, zie ook ABRvS 18 april 2018, </w:t>
      </w:r>
      <w:hyperlink r:id="rId4" w:history="1">
        <w:r w:rsidRPr="008D41F0">
          <w:rPr>
            <w:rStyle w:val="Hyperlink"/>
            <w:rFonts w:ascii="Verdana" w:eastAsia="Calibri" w:hAnsi="Verdana" w:cs="Calibri"/>
            <w:color w:val="auto"/>
            <w:sz w:val="16"/>
            <w:szCs w:val="16"/>
            <w:u w:val="none"/>
          </w:rPr>
          <w:t>ECLI:NL:RVS:2018:1258</w:t>
        </w:r>
      </w:hyperlink>
      <w:r w:rsidRPr="008D41F0">
        <w:rPr>
          <w:rFonts w:ascii="Verdana" w:eastAsia="Calibri" w:hAnsi="Verdana" w:cs="Calibri"/>
          <w:sz w:val="16"/>
          <w:szCs w:val="16"/>
        </w:rPr>
        <w:t xml:space="preserve">, Stolk, </w:t>
      </w:r>
      <w:hyperlink r:id="rId5" w:history="1">
        <w:r w:rsidRPr="008D41F0">
          <w:rPr>
            <w:rStyle w:val="Hyperlink"/>
            <w:rFonts w:ascii="Verdana" w:eastAsia="Calibri" w:hAnsi="Verdana" w:cs="Calibri"/>
            <w:i/>
            <w:iCs/>
            <w:color w:val="auto"/>
            <w:sz w:val="16"/>
            <w:szCs w:val="16"/>
            <w:u w:val="none"/>
          </w:rPr>
          <w:t>AB</w:t>
        </w:r>
        <w:r>
          <w:rPr>
            <w:rStyle w:val="Hyperlink"/>
            <w:rFonts w:ascii="Verdana" w:eastAsia="Calibri" w:hAnsi="Verdana" w:cs="Calibri"/>
            <w:i/>
            <w:iCs/>
            <w:color w:val="auto"/>
            <w:sz w:val="16"/>
            <w:szCs w:val="16"/>
            <w:u w:val="none"/>
          </w:rPr>
          <w:t xml:space="preserve"> </w:t>
        </w:r>
        <w:r w:rsidRPr="008D41F0">
          <w:rPr>
            <w:rStyle w:val="Hyperlink"/>
            <w:rFonts w:ascii="Verdana" w:eastAsia="Calibri" w:hAnsi="Verdana" w:cs="Calibri"/>
            <w:color w:val="auto"/>
            <w:sz w:val="16"/>
            <w:szCs w:val="16"/>
            <w:u w:val="none"/>
          </w:rPr>
          <w:t>2018/225</w:t>
        </w:r>
      </w:hyperlink>
      <w:r w:rsidRPr="008D41F0">
        <w:rPr>
          <w:rStyle w:val="Hyperlink"/>
          <w:rFonts w:ascii="Verdana" w:eastAsia="Calibri" w:hAnsi="Verdana" w:cs="Calibri"/>
          <w:color w:val="auto"/>
          <w:sz w:val="16"/>
          <w:szCs w:val="16"/>
          <w:u w:val="none"/>
        </w:rPr>
        <w:t>.</w:t>
      </w:r>
      <w:r w:rsidRPr="008D41F0">
        <w:rPr>
          <w:rFonts w:ascii="Verdana" w:eastAsia="Calibri" w:hAnsi="Verdana" w:cs="Calibri"/>
          <w:sz w:val="16"/>
          <w:szCs w:val="16"/>
        </w:rPr>
        <w:t xml:space="preserve"> </w:t>
      </w:r>
    </w:p>
  </w:footnote>
  <w:footnote w:id="76">
    <w:p w14:paraId="71905C77" w14:textId="2FE78764" w:rsidR="001B3F32" w:rsidRPr="008D41F0" w:rsidRDefault="001B3F32" w:rsidP="0024375E">
      <w:pPr>
        <w:pStyle w:val="Voetnoottekst"/>
        <w:rPr>
          <w:rFonts w:ascii="Verdana" w:hAnsi="Verdana"/>
          <w:sz w:val="16"/>
          <w:szCs w:val="16"/>
        </w:rPr>
      </w:pPr>
      <w:r w:rsidRPr="008D41F0">
        <w:rPr>
          <w:rStyle w:val="Voetnootmarkering"/>
          <w:rFonts w:ascii="Verdana" w:hAnsi="Verdana"/>
          <w:sz w:val="16"/>
          <w:szCs w:val="16"/>
        </w:rPr>
        <w:footnoteRef/>
      </w:r>
      <w:r w:rsidRPr="008D41F0">
        <w:rPr>
          <w:rFonts w:ascii="Verdana" w:hAnsi="Verdana"/>
          <w:sz w:val="16"/>
          <w:szCs w:val="16"/>
        </w:rPr>
        <w:t xml:space="preserve"> </w:t>
      </w:r>
      <w:r w:rsidRPr="0024375E">
        <w:rPr>
          <w:rFonts w:ascii="Verdana" w:hAnsi="Verdana"/>
          <w:sz w:val="16"/>
          <w:szCs w:val="16"/>
        </w:rPr>
        <w:t xml:space="preserve">Van der Sluis, </w:t>
      </w:r>
      <w:r w:rsidRPr="0024375E">
        <w:rPr>
          <w:rFonts w:ascii="Verdana" w:hAnsi="Verdana"/>
          <w:i/>
          <w:sz w:val="16"/>
          <w:szCs w:val="16"/>
        </w:rPr>
        <w:t>Gst</w:t>
      </w:r>
      <w:r>
        <w:rPr>
          <w:rFonts w:ascii="Verdana" w:hAnsi="Verdana"/>
          <w:i/>
          <w:sz w:val="16"/>
          <w:szCs w:val="16"/>
        </w:rPr>
        <w:t>.</w:t>
      </w:r>
      <w:r w:rsidRPr="0024375E">
        <w:rPr>
          <w:rFonts w:ascii="Verdana" w:hAnsi="Verdana"/>
          <w:i/>
          <w:sz w:val="16"/>
          <w:szCs w:val="16"/>
        </w:rPr>
        <w:t xml:space="preserve"> </w:t>
      </w:r>
      <w:r w:rsidRPr="0024375E">
        <w:rPr>
          <w:rFonts w:ascii="Verdana" w:hAnsi="Verdana"/>
          <w:sz w:val="16"/>
          <w:szCs w:val="16"/>
        </w:rPr>
        <w:t xml:space="preserve">2018/58.  </w:t>
      </w:r>
    </w:p>
  </w:footnote>
  <w:footnote w:id="77">
    <w:p w14:paraId="4A3847BA" w14:textId="77777777" w:rsidR="001B3F32" w:rsidRPr="008D41F0" w:rsidRDefault="001B3F32" w:rsidP="003B3A45">
      <w:pPr>
        <w:pStyle w:val="Voetnoottekst"/>
        <w:rPr>
          <w:rFonts w:ascii="Calibri" w:eastAsia="Calibri" w:hAnsi="Calibri" w:cs="Calibri"/>
          <w:sz w:val="19"/>
          <w:szCs w:val="19"/>
        </w:rPr>
      </w:pPr>
      <w:r w:rsidRPr="008D41F0">
        <w:rPr>
          <w:rStyle w:val="Voetnootmarkering"/>
          <w:rFonts w:ascii="Verdana" w:hAnsi="Verdana"/>
          <w:sz w:val="16"/>
          <w:szCs w:val="16"/>
        </w:rPr>
        <w:footnoteRef/>
      </w:r>
      <w:r w:rsidRPr="008D41F0">
        <w:rPr>
          <w:rFonts w:ascii="Verdana" w:hAnsi="Verdana"/>
          <w:sz w:val="16"/>
          <w:szCs w:val="16"/>
        </w:rPr>
        <w:t xml:space="preserve"> </w:t>
      </w:r>
      <w:r w:rsidRPr="008D41F0">
        <w:rPr>
          <w:rFonts w:ascii="Verdana" w:eastAsia="Calibri" w:hAnsi="Verdana" w:cs="Calibri"/>
          <w:i/>
          <w:iCs/>
          <w:sz w:val="16"/>
          <w:szCs w:val="16"/>
        </w:rPr>
        <w:t>Kamerstukken II</w:t>
      </w:r>
      <w:r w:rsidRPr="008D41F0">
        <w:rPr>
          <w:rFonts w:ascii="Verdana" w:eastAsia="Calibri" w:hAnsi="Verdana" w:cs="Calibri"/>
          <w:sz w:val="16"/>
          <w:szCs w:val="16"/>
        </w:rPr>
        <w:t xml:space="preserve"> 1986/87, 19859, 3, p13, zie ook ABRvS 24 oktober 2018, </w:t>
      </w:r>
      <w:r w:rsidRPr="008D41F0">
        <w:rPr>
          <w:rFonts w:ascii="Verdana" w:hAnsi="Verdana"/>
          <w:sz w:val="16"/>
          <w:szCs w:val="16"/>
        </w:rPr>
        <w:t>ECLI:NL:RVS:2018:3459, Stolk, AB 2018/460.</w:t>
      </w:r>
    </w:p>
  </w:footnote>
  <w:footnote w:id="78">
    <w:p w14:paraId="6C248635" w14:textId="77777777" w:rsidR="001B3F32" w:rsidRPr="008D41F0" w:rsidRDefault="001B3F32" w:rsidP="003B3A45">
      <w:pPr>
        <w:pStyle w:val="Voetnoottekst"/>
        <w:rPr>
          <w:rFonts w:ascii="Verdana" w:hAnsi="Verdana"/>
          <w:sz w:val="16"/>
          <w:szCs w:val="16"/>
          <w:lang w:val="en-GB"/>
        </w:rPr>
      </w:pPr>
      <w:r w:rsidRPr="008D41F0">
        <w:rPr>
          <w:rStyle w:val="Voetnootmarkering"/>
        </w:rPr>
        <w:footnoteRef/>
      </w:r>
      <w:r w:rsidRPr="000B5C50">
        <w:rPr>
          <w:lang w:val="en-GB"/>
        </w:rPr>
        <w:t xml:space="preserve"> ABRvS 8 f</w:t>
      </w:r>
      <w:r w:rsidRPr="008D41F0">
        <w:rPr>
          <w:lang w:val="en-GB"/>
        </w:rPr>
        <w:t xml:space="preserve">ebruari 2006, </w:t>
      </w:r>
      <w:r w:rsidRPr="008D41F0">
        <w:rPr>
          <w:rFonts w:ascii="Verdana" w:hAnsi="Verdana"/>
          <w:sz w:val="16"/>
          <w:szCs w:val="16"/>
          <w:lang w:val="en-GB"/>
        </w:rPr>
        <w:t>ECLI:NL:RVS:2006:AV1271.</w:t>
      </w:r>
    </w:p>
  </w:footnote>
  <w:footnote w:id="79">
    <w:p w14:paraId="503D7EB6" w14:textId="77777777" w:rsidR="001B3F32" w:rsidRPr="008D41F0" w:rsidRDefault="001B3F32" w:rsidP="003B3A45">
      <w:pPr>
        <w:pStyle w:val="Voetnoottekst"/>
        <w:rPr>
          <w:rFonts w:ascii="Verdana" w:hAnsi="Verdana"/>
          <w:sz w:val="16"/>
          <w:szCs w:val="16"/>
        </w:rPr>
      </w:pPr>
      <w:r w:rsidRPr="008D41F0">
        <w:rPr>
          <w:rStyle w:val="Voetnootmarkering"/>
          <w:rFonts w:ascii="Verdana" w:hAnsi="Verdana"/>
          <w:sz w:val="16"/>
          <w:szCs w:val="16"/>
        </w:rPr>
        <w:footnoteRef/>
      </w:r>
      <w:r w:rsidRPr="008D41F0">
        <w:rPr>
          <w:rFonts w:ascii="Verdana" w:hAnsi="Verdana"/>
          <w:sz w:val="16"/>
          <w:szCs w:val="16"/>
        </w:rPr>
        <w:t xml:space="preserve"> </w:t>
      </w:r>
      <w:r w:rsidRPr="008D41F0">
        <w:rPr>
          <w:rFonts w:ascii="Verdana" w:eastAsia="Calibri" w:hAnsi="Verdana" w:cs="Calibri"/>
          <w:i/>
          <w:iCs/>
          <w:sz w:val="16"/>
          <w:szCs w:val="16"/>
        </w:rPr>
        <w:t>Kamerstukken II</w:t>
      </w:r>
      <w:r w:rsidRPr="008D41F0">
        <w:rPr>
          <w:rStyle w:val="Hyperlink"/>
          <w:rFonts w:ascii="Verdana" w:eastAsia="Calibri" w:hAnsi="Verdana" w:cs="Calibri"/>
          <w:color w:val="auto"/>
          <w:sz w:val="16"/>
          <w:szCs w:val="16"/>
          <w:u w:val="none"/>
        </w:rPr>
        <w:t xml:space="preserve"> 1986/87, 19859, 3, p13 &amp; 14.</w:t>
      </w:r>
    </w:p>
  </w:footnote>
  <w:footnote w:id="80">
    <w:p w14:paraId="6232F5D7" w14:textId="77777777" w:rsidR="001B3F32" w:rsidRPr="00327995" w:rsidRDefault="001B3F32" w:rsidP="003B3A45">
      <w:pPr>
        <w:pStyle w:val="Voetnoottekst"/>
        <w:rPr>
          <w:rFonts w:ascii="Verdana" w:hAnsi="Verdana"/>
          <w:sz w:val="16"/>
          <w:szCs w:val="16"/>
        </w:rPr>
      </w:pPr>
      <w:r w:rsidRPr="008D41F0">
        <w:rPr>
          <w:rStyle w:val="Voetnootmarkering"/>
          <w:rFonts w:ascii="Verdana" w:hAnsi="Verdana"/>
          <w:sz w:val="16"/>
          <w:szCs w:val="16"/>
        </w:rPr>
        <w:footnoteRef/>
      </w:r>
      <w:r w:rsidRPr="008D41F0">
        <w:rPr>
          <w:rFonts w:ascii="Verdana" w:hAnsi="Verdana"/>
          <w:sz w:val="16"/>
          <w:szCs w:val="16"/>
        </w:rPr>
        <w:t xml:space="preserve"> Artikel 1 sub f Wob.</w:t>
      </w:r>
    </w:p>
  </w:footnote>
  <w:footnote w:id="81">
    <w:p w14:paraId="580E1E42" w14:textId="77777777" w:rsidR="001B3F32" w:rsidRPr="008D41F0" w:rsidRDefault="001B3F32" w:rsidP="003B3A45">
      <w:pPr>
        <w:pStyle w:val="Voetnoottekst"/>
        <w:rPr>
          <w:rFonts w:ascii="Verdana" w:hAnsi="Verdana"/>
          <w:sz w:val="16"/>
          <w:szCs w:val="16"/>
        </w:rPr>
      </w:pPr>
      <w:r w:rsidRPr="008D41F0">
        <w:rPr>
          <w:rStyle w:val="Voetnootmarkering"/>
          <w:rFonts w:ascii="Verdana" w:hAnsi="Verdana"/>
          <w:sz w:val="16"/>
          <w:szCs w:val="16"/>
        </w:rPr>
        <w:footnoteRef/>
      </w:r>
      <w:r w:rsidRPr="008D41F0">
        <w:rPr>
          <w:rFonts w:ascii="Verdana" w:hAnsi="Verdana"/>
          <w:sz w:val="16"/>
          <w:szCs w:val="16"/>
        </w:rPr>
        <w:t xml:space="preserve"> </w:t>
      </w:r>
      <w:r w:rsidRPr="008D41F0">
        <w:rPr>
          <w:rFonts w:ascii="Verdana" w:eastAsia="Calibri" w:hAnsi="Verdana" w:cs="Calibri"/>
          <w:i/>
          <w:iCs/>
          <w:sz w:val="16"/>
          <w:szCs w:val="16"/>
        </w:rPr>
        <w:t>Kamerstukken II</w:t>
      </w:r>
      <w:r w:rsidRPr="008D41F0">
        <w:rPr>
          <w:rStyle w:val="Hyperlink"/>
          <w:rFonts w:ascii="Verdana" w:eastAsia="Calibri" w:hAnsi="Verdana" w:cs="Calibri"/>
          <w:color w:val="auto"/>
          <w:sz w:val="16"/>
          <w:szCs w:val="16"/>
          <w:u w:val="none"/>
        </w:rPr>
        <w:t xml:space="preserve"> 1986/87, 19859, 3,</w:t>
      </w:r>
      <w:r w:rsidRPr="008D41F0">
        <w:rPr>
          <w:rFonts w:ascii="Verdana" w:hAnsi="Verdana"/>
          <w:sz w:val="16"/>
          <w:szCs w:val="16"/>
        </w:rPr>
        <w:t xml:space="preserve"> p.14 &amp; 38.</w:t>
      </w:r>
    </w:p>
  </w:footnote>
  <w:footnote w:id="82">
    <w:p w14:paraId="30ABAC0F" w14:textId="77777777" w:rsidR="001B3F32" w:rsidRPr="008D41F0" w:rsidRDefault="001B3F32" w:rsidP="003B3A45">
      <w:pPr>
        <w:pStyle w:val="Voetnoottekst"/>
        <w:rPr>
          <w:rFonts w:ascii="Verdana" w:hAnsi="Verdana"/>
          <w:sz w:val="16"/>
          <w:szCs w:val="16"/>
        </w:rPr>
      </w:pPr>
      <w:r w:rsidRPr="008D41F0">
        <w:rPr>
          <w:rStyle w:val="Voetnootmarkering"/>
          <w:rFonts w:ascii="Verdana" w:hAnsi="Verdana"/>
          <w:sz w:val="16"/>
          <w:szCs w:val="16"/>
        </w:rPr>
        <w:footnoteRef/>
      </w:r>
      <w:r w:rsidRPr="008D41F0">
        <w:rPr>
          <w:rFonts w:ascii="Verdana" w:hAnsi="Verdana"/>
          <w:sz w:val="16"/>
          <w:szCs w:val="16"/>
        </w:rPr>
        <w:t xml:space="preserve"> Pietermaat &amp; Bontje 2016, p. 70. </w:t>
      </w:r>
    </w:p>
  </w:footnote>
  <w:footnote w:id="83">
    <w:p w14:paraId="09A74D6E" w14:textId="77777777" w:rsidR="001B3F32" w:rsidRPr="008D41F0" w:rsidRDefault="001B3F32" w:rsidP="00B168CF">
      <w:pPr>
        <w:spacing w:after="0"/>
        <w:rPr>
          <w:rFonts w:ascii="Verdana" w:eastAsia="Verdana" w:hAnsi="Verdana" w:cs="Verdana"/>
          <w:sz w:val="16"/>
          <w:szCs w:val="16"/>
        </w:rPr>
      </w:pPr>
      <w:r w:rsidRPr="008D41F0">
        <w:rPr>
          <w:rStyle w:val="Voetnootmarkering"/>
          <w:rFonts w:ascii="Verdana" w:hAnsi="Verdana"/>
          <w:sz w:val="16"/>
          <w:szCs w:val="16"/>
        </w:rPr>
        <w:footnoteRef/>
      </w:r>
      <w:r w:rsidRPr="008D41F0">
        <w:rPr>
          <w:rFonts w:ascii="Verdana" w:hAnsi="Verdana"/>
          <w:sz w:val="16"/>
          <w:szCs w:val="16"/>
        </w:rPr>
        <w:t xml:space="preserve"> </w:t>
      </w:r>
      <w:r w:rsidRPr="008D41F0">
        <w:rPr>
          <w:rFonts w:ascii="Verdana" w:eastAsia="Verdana" w:hAnsi="Verdana" w:cs="Verdana"/>
          <w:sz w:val="16"/>
          <w:szCs w:val="16"/>
        </w:rPr>
        <w:t xml:space="preserve">ABRvS 31 januari 2018, </w:t>
      </w:r>
      <w:hyperlink r:id="rId6" w:history="1">
        <w:r w:rsidRPr="008D41F0">
          <w:rPr>
            <w:rStyle w:val="Hyperlink"/>
            <w:rFonts w:ascii="Verdana" w:eastAsia="Verdana" w:hAnsi="Verdana" w:cs="Verdana"/>
            <w:color w:val="auto"/>
            <w:sz w:val="16"/>
            <w:szCs w:val="16"/>
            <w:u w:val="none"/>
          </w:rPr>
          <w:t>ECLI:NL:RVS:2018:314</w:t>
        </w:r>
      </w:hyperlink>
      <w:r w:rsidRPr="008D41F0">
        <w:rPr>
          <w:rFonts w:ascii="Verdana" w:eastAsia="Verdana" w:hAnsi="Verdana" w:cs="Verdana"/>
          <w:sz w:val="16"/>
          <w:szCs w:val="16"/>
        </w:rPr>
        <w:t xml:space="preserve"> &amp; Molendijk, </w:t>
      </w:r>
      <w:hyperlink r:id="rId7" w:history="1">
        <w:r w:rsidRPr="008D41F0">
          <w:rPr>
            <w:rStyle w:val="Hyperlink"/>
            <w:rFonts w:ascii="Verdana" w:eastAsia="Verdana" w:hAnsi="Verdana" w:cs="Verdana"/>
            <w:i/>
            <w:iCs/>
            <w:color w:val="auto"/>
            <w:sz w:val="16"/>
            <w:szCs w:val="16"/>
            <w:u w:val="none"/>
          </w:rPr>
          <w:t>AB</w:t>
        </w:r>
        <w:r w:rsidRPr="008D41F0">
          <w:rPr>
            <w:rStyle w:val="Hyperlink"/>
            <w:rFonts w:ascii="Verdana" w:eastAsia="Verdana" w:hAnsi="Verdana" w:cs="Verdana"/>
            <w:color w:val="auto"/>
            <w:sz w:val="16"/>
            <w:szCs w:val="16"/>
            <w:u w:val="none"/>
          </w:rPr>
          <w:t xml:space="preserve"> 2018/110</w:t>
        </w:r>
      </w:hyperlink>
      <w:r w:rsidRPr="008D41F0">
        <w:rPr>
          <w:rFonts w:ascii="Verdana" w:eastAsia="Verdana" w:hAnsi="Verdana" w:cs="Verdana"/>
          <w:sz w:val="16"/>
          <w:szCs w:val="16"/>
        </w:rPr>
        <w:t>.</w:t>
      </w:r>
    </w:p>
  </w:footnote>
  <w:footnote w:id="84">
    <w:p w14:paraId="14EDE99D" w14:textId="7994ED34" w:rsidR="001B3F32" w:rsidRDefault="001B3F32">
      <w:pPr>
        <w:pStyle w:val="Voetnoottekst"/>
      </w:pPr>
      <w:r>
        <w:rPr>
          <w:rStyle w:val="Voetnootmarkering"/>
        </w:rPr>
        <w:footnoteRef/>
      </w:r>
      <w:r>
        <w:t xml:space="preserve"> </w:t>
      </w:r>
      <w:r w:rsidRPr="003C1C1F">
        <w:t>ABRvS 23 november 2016, ECLI:NL:RVS:2016:3140</w:t>
      </w:r>
      <w:r>
        <w:t>.</w:t>
      </w:r>
    </w:p>
  </w:footnote>
  <w:footnote w:id="85">
    <w:p w14:paraId="2D22F263" w14:textId="044D7FBF" w:rsidR="001B3F32" w:rsidRDefault="001B3F32" w:rsidP="00CC7B06">
      <w:pPr>
        <w:spacing w:line="360" w:lineRule="auto"/>
        <w:rPr>
          <w:rFonts w:ascii="Verdana" w:hAnsi="Verdana"/>
          <w:sz w:val="20"/>
          <w:szCs w:val="20"/>
        </w:rPr>
      </w:pPr>
      <w:r>
        <w:rPr>
          <w:rStyle w:val="Voetnootmarkering"/>
        </w:rPr>
        <w:footnoteRef/>
      </w:r>
      <w:r w:rsidRPr="00CC7B06">
        <w:rPr>
          <w:sz w:val="16"/>
          <w:szCs w:val="16"/>
        </w:rPr>
        <w:t xml:space="preserve"> </w:t>
      </w:r>
      <w:r>
        <w:rPr>
          <w:sz w:val="16"/>
          <w:szCs w:val="16"/>
        </w:rPr>
        <w:t>Z</w:t>
      </w:r>
      <w:r w:rsidRPr="00CC7B06">
        <w:rPr>
          <w:rFonts w:ascii="Verdana" w:hAnsi="Verdana"/>
          <w:sz w:val="16"/>
          <w:szCs w:val="16"/>
        </w:rPr>
        <w:t>ie ook §1.3 tabe</w:t>
      </w:r>
      <w:r w:rsidR="00F464AD">
        <w:rPr>
          <w:rFonts w:ascii="Verdana" w:hAnsi="Verdana"/>
          <w:sz w:val="16"/>
          <w:szCs w:val="16"/>
        </w:rPr>
        <w:t>l 2</w:t>
      </w:r>
      <w:r>
        <w:rPr>
          <w:rFonts w:ascii="Verdana" w:hAnsi="Verdana"/>
          <w:sz w:val="16"/>
          <w:szCs w:val="16"/>
        </w:rPr>
        <w:t xml:space="preserve"> voor overzicht uitspraken</w:t>
      </w:r>
      <w:r w:rsidRPr="00CC7B06">
        <w:rPr>
          <w:rFonts w:ascii="Verdana" w:hAnsi="Verdana"/>
          <w:sz w:val="16"/>
          <w:szCs w:val="16"/>
        </w:rPr>
        <w:t xml:space="preserve">.  </w:t>
      </w:r>
    </w:p>
    <w:p w14:paraId="2F018D20" w14:textId="4AB8E20E" w:rsidR="001B3F32" w:rsidRDefault="001B3F32">
      <w:pPr>
        <w:pStyle w:val="Voetnoottekst"/>
      </w:pPr>
    </w:p>
  </w:footnote>
  <w:footnote w:id="86">
    <w:p w14:paraId="5A476D3A" w14:textId="2A0CD0C0" w:rsidR="001B3F32" w:rsidRDefault="001B3F32">
      <w:pPr>
        <w:pStyle w:val="Voetnoottekst"/>
      </w:pPr>
      <w:r>
        <w:rPr>
          <w:rStyle w:val="Voetnootmarkering"/>
        </w:rPr>
        <w:footnoteRef/>
      </w:r>
      <w:r>
        <w:t xml:space="preserve"> </w:t>
      </w:r>
      <w:r w:rsidRPr="002954AC">
        <w:t>Er is geen sprake van een feit of omstandigheid met een frequentie van een kwart of hoger.</w:t>
      </w:r>
    </w:p>
  </w:footnote>
  <w:footnote w:id="87">
    <w:p w14:paraId="4951726A" w14:textId="6C9A88EA" w:rsidR="001B3F32" w:rsidRDefault="001B3F32">
      <w:pPr>
        <w:pStyle w:val="Voetnoottekst"/>
      </w:pPr>
      <w:r>
        <w:rPr>
          <w:rStyle w:val="Voetnootmarkering"/>
        </w:rPr>
        <w:footnoteRef/>
      </w:r>
      <w:r>
        <w:t xml:space="preserve"> </w:t>
      </w:r>
      <w:r w:rsidRPr="00AC0319">
        <w:rPr>
          <w:rFonts w:ascii="Verdana" w:hAnsi="Verdana"/>
          <w:sz w:val="16"/>
          <w:szCs w:val="16"/>
        </w:rPr>
        <w:t>ABRvS 23 november 2016, ECLI:NL:RVS:2016:3140. Zie ook de inleiding van hfst 4.</w:t>
      </w:r>
      <w:r>
        <w:t xml:space="preserve"> </w:t>
      </w:r>
    </w:p>
  </w:footnote>
  <w:footnote w:id="88">
    <w:p w14:paraId="479CAE54" w14:textId="546BDA44" w:rsidR="001B3F32" w:rsidRPr="003045B7" w:rsidRDefault="001B3F32">
      <w:pPr>
        <w:pStyle w:val="Voetnoottekst"/>
        <w:rPr>
          <w:rFonts w:ascii="Verdana" w:hAnsi="Verdana"/>
          <w:sz w:val="16"/>
          <w:szCs w:val="16"/>
        </w:rPr>
      </w:pPr>
      <w:r w:rsidRPr="003045B7">
        <w:rPr>
          <w:rStyle w:val="Voetnootmarkering"/>
          <w:rFonts w:ascii="Verdana" w:hAnsi="Verdana"/>
          <w:sz w:val="16"/>
          <w:szCs w:val="16"/>
        </w:rPr>
        <w:footnoteRef/>
      </w:r>
      <w:r w:rsidRPr="003045B7">
        <w:rPr>
          <w:rFonts w:ascii="Verdana" w:hAnsi="Verdana"/>
          <w:sz w:val="16"/>
          <w:szCs w:val="16"/>
        </w:rPr>
        <w:t xml:space="preserve"> ABRvS 23 november 2016, ECLI:NL:RVS:2016:3140.</w:t>
      </w:r>
    </w:p>
  </w:footnote>
  <w:footnote w:id="89">
    <w:p w14:paraId="268F4F86" w14:textId="291FF799" w:rsidR="001B3F32" w:rsidRPr="003045B7" w:rsidRDefault="001B3F32">
      <w:pPr>
        <w:pStyle w:val="Voetnoottekst"/>
        <w:rPr>
          <w:rFonts w:ascii="Verdana" w:hAnsi="Verdana"/>
          <w:sz w:val="16"/>
          <w:szCs w:val="16"/>
        </w:rPr>
      </w:pPr>
      <w:r w:rsidRPr="003045B7">
        <w:rPr>
          <w:rStyle w:val="Voetnootmarkering"/>
          <w:rFonts w:ascii="Verdana" w:hAnsi="Verdana"/>
          <w:sz w:val="16"/>
          <w:szCs w:val="16"/>
        </w:rPr>
        <w:footnoteRef/>
      </w:r>
      <w:r w:rsidRPr="003045B7">
        <w:rPr>
          <w:rFonts w:ascii="Verdana" w:hAnsi="Verdana"/>
          <w:sz w:val="16"/>
          <w:szCs w:val="16"/>
        </w:rPr>
        <w:t xml:space="preserve"> ABRvS 20 maart 2019, ECLI:NL:RVS:2019:899.</w:t>
      </w:r>
    </w:p>
  </w:footnote>
  <w:footnote w:id="90">
    <w:p w14:paraId="75B46D7D" w14:textId="1159CD6A" w:rsidR="001B3F32" w:rsidRPr="003045B7" w:rsidRDefault="001B3F32">
      <w:pPr>
        <w:pStyle w:val="Voetnoottekst"/>
        <w:rPr>
          <w:rFonts w:ascii="Verdana" w:hAnsi="Verdana"/>
          <w:sz w:val="16"/>
          <w:szCs w:val="16"/>
        </w:rPr>
      </w:pPr>
      <w:r w:rsidRPr="003045B7">
        <w:rPr>
          <w:rStyle w:val="Voetnootmarkering"/>
          <w:rFonts w:ascii="Verdana" w:hAnsi="Verdana"/>
          <w:sz w:val="16"/>
          <w:szCs w:val="16"/>
        </w:rPr>
        <w:footnoteRef/>
      </w:r>
      <w:r w:rsidRPr="003045B7">
        <w:rPr>
          <w:rFonts w:ascii="Verdana" w:hAnsi="Verdana"/>
          <w:sz w:val="16"/>
          <w:szCs w:val="16"/>
        </w:rPr>
        <w:t xml:space="preserve"> </w:t>
      </w:r>
      <w:r w:rsidRPr="003045B7">
        <w:rPr>
          <w:rFonts w:ascii="Verdana" w:hAnsi="Verdana"/>
          <w:i/>
          <w:sz w:val="16"/>
          <w:szCs w:val="16"/>
        </w:rPr>
        <w:t>Kamerstukken II</w:t>
      </w:r>
      <w:r w:rsidRPr="003045B7">
        <w:rPr>
          <w:rFonts w:ascii="Verdana" w:hAnsi="Verdana"/>
          <w:sz w:val="16"/>
          <w:szCs w:val="16"/>
        </w:rPr>
        <w:t xml:space="preserve">  2011/12, 33328, 2 en </w:t>
      </w:r>
      <w:r w:rsidRPr="003045B7">
        <w:rPr>
          <w:rFonts w:ascii="Verdana" w:hAnsi="Verdana"/>
          <w:i/>
          <w:sz w:val="16"/>
          <w:szCs w:val="16"/>
        </w:rPr>
        <w:t>Kamerstukken II</w:t>
      </w:r>
      <w:r w:rsidRPr="003045B7">
        <w:rPr>
          <w:rFonts w:ascii="Verdana" w:hAnsi="Verdana"/>
          <w:sz w:val="16"/>
          <w:szCs w:val="16"/>
        </w:rPr>
        <w:t xml:space="preserve">  2018/19, 35112, 2. Zie ook bijlage 5. </w:t>
      </w:r>
    </w:p>
  </w:footnote>
  <w:footnote w:id="91">
    <w:p w14:paraId="430A08C8" w14:textId="77777777" w:rsidR="001B3F32" w:rsidRDefault="001B3F32" w:rsidP="006956A8">
      <w:pPr>
        <w:pStyle w:val="Voetnoottekst"/>
      </w:pPr>
      <w:r w:rsidRPr="003045B7">
        <w:rPr>
          <w:rStyle w:val="Voetnootmarkering"/>
          <w:rFonts w:ascii="Verdana" w:hAnsi="Verdana"/>
          <w:sz w:val="16"/>
          <w:szCs w:val="16"/>
        </w:rPr>
        <w:footnoteRef/>
      </w:r>
      <w:r w:rsidRPr="003045B7">
        <w:rPr>
          <w:rFonts w:ascii="Verdana" w:hAnsi="Verdana"/>
          <w:sz w:val="16"/>
          <w:szCs w:val="16"/>
        </w:rPr>
        <w:t xml:space="preserve"> </w:t>
      </w:r>
      <w:r w:rsidRPr="003045B7">
        <w:rPr>
          <w:rStyle w:val="normaltextrun"/>
          <w:rFonts w:ascii="Verdana" w:hAnsi="Verdana"/>
          <w:i/>
          <w:iCs/>
          <w:color w:val="000000"/>
          <w:sz w:val="16"/>
          <w:szCs w:val="16"/>
          <w:shd w:val="clear" w:color="auto" w:fill="FFFFFF"/>
        </w:rPr>
        <w:t>Stb.</w:t>
      </w:r>
      <w:r w:rsidRPr="003045B7">
        <w:rPr>
          <w:rStyle w:val="normaltextrun"/>
          <w:rFonts w:ascii="Verdana" w:hAnsi="Verdana"/>
          <w:color w:val="000000"/>
          <w:sz w:val="16"/>
          <w:szCs w:val="16"/>
          <w:shd w:val="clear" w:color="auto" w:fill="FFFFFF"/>
        </w:rPr>
        <w:t> 2016, 301.</w:t>
      </w:r>
      <w:r>
        <w:rPr>
          <w:rStyle w:val="normaltextrun"/>
          <w:rFonts w:ascii="Verdana" w:hAnsi="Verdana"/>
          <w:color w:val="000000"/>
          <w:sz w:val="16"/>
          <w:szCs w:val="16"/>
          <w:shd w:val="clear" w:color="auto" w:fill="FFFFFF"/>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53CD"/>
    <w:multiLevelType w:val="hybridMultilevel"/>
    <w:tmpl w:val="ABD6AAC6"/>
    <w:lvl w:ilvl="0" w:tplc="EA4AAA9C">
      <w:start w:val="1"/>
      <w:numFmt w:val="bullet"/>
      <w:lvlText w:val=""/>
      <w:lvlJc w:val="left"/>
      <w:pPr>
        <w:ind w:left="720" w:hanging="360"/>
      </w:pPr>
      <w:rPr>
        <w:rFonts w:ascii="Symbol" w:hAnsi="Symbol"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5ED7BEF"/>
    <w:multiLevelType w:val="multilevel"/>
    <w:tmpl w:val="9D64849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5F6DF5"/>
    <w:multiLevelType w:val="multilevel"/>
    <w:tmpl w:val="D75EF0E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955FB8"/>
    <w:multiLevelType w:val="multilevel"/>
    <w:tmpl w:val="9DC41A0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D54F9C"/>
    <w:multiLevelType w:val="multilevel"/>
    <w:tmpl w:val="A0FEB1F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F74E3B"/>
    <w:multiLevelType w:val="hybridMultilevel"/>
    <w:tmpl w:val="A4A61EB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0EB28E3"/>
    <w:multiLevelType w:val="multilevel"/>
    <w:tmpl w:val="8EAABB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6C6F78"/>
    <w:multiLevelType w:val="multilevel"/>
    <w:tmpl w:val="2F5EB24A"/>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6DA69E9"/>
    <w:multiLevelType w:val="multilevel"/>
    <w:tmpl w:val="96DCEDA8"/>
    <w:lvl w:ilvl="0">
      <w:start w:val="10"/>
      <w:numFmt w:val="decimal"/>
      <w:lvlText w:val="%1."/>
      <w:lvlJc w:val="left"/>
      <w:pPr>
        <w:tabs>
          <w:tab w:val="num" w:pos="720"/>
        </w:tabs>
        <w:ind w:left="720" w:hanging="360"/>
      </w:pPr>
    </w:lvl>
    <w:lvl w:ilvl="1">
      <w:start w:val="4"/>
      <w:numFmt w:val="bullet"/>
      <w:lvlText w:val="-"/>
      <w:lvlJc w:val="left"/>
      <w:pPr>
        <w:ind w:left="1440" w:hanging="360"/>
      </w:pPr>
      <w:rPr>
        <w:rFonts w:ascii="Calibri" w:eastAsiaTheme="minorHAnsi" w:hAnsi="Calibri" w:cs="Calibri" w:hint="default"/>
      </w:rPr>
    </w:lvl>
    <w:lvl w:ilvl="2">
      <w:start w:val="1"/>
      <w:numFmt w:val="decimal"/>
      <w:lvlText w:val="%3."/>
      <w:lvlJc w:val="left"/>
      <w:pPr>
        <w:tabs>
          <w:tab w:val="num" w:pos="644"/>
        </w:tabs>
        <w:ind w:left="644" w:hanging="360"/>
      </w:pPr>
      <w:rPr>
        <w:b w:val="0"/>
        <w:sz w:val="20"/>
        <w:szCs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76403CD"/>
    <w:multiLevelType w:val="multilevel"/>
    <w:tmpl w:val="EDA0D8B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8F10C8E"/>
    <w:multiLevelType w:val="hybridMultilevel"/>
    <w:tmpl w:val="84F401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A5A2609"/>
    <w:multiLevelType w:val="multilevel"/>
    <w:tmpl w:val="CC009C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943B9D"/>
    <w:multiLevelType w:val="hybridMultilevel"/>
    <w:tmpl w:val="CB5AC45A"/>
    <w:lvl w:ilvl="0" w:tplc="3B463554">
      <w:start w:val="1"/>
      <w:numFmt w:val="bullet"/>
      <w:lvlText w:val=""/>
      <w:lvlJc w:val="left"/>
      <w:pPr>
        <w:ind w:left="720" w:hanging="360"/>
      </w:pPr>
      <w:rPr>
        <w:rFonts w:ascii="Symbol" w:hAnsi="Symbol" w:hint="default"/>
        <w:color w:val="auto"/>
      </w:rPr>
    </w:lvl>
    <w:lvl w:ilvl="1" w:tplc="148EF248">
      <w:start w:val="1"/>
      <w:numFmt w:val="bullet"/>
      <w:lvlText w:val="o"/>
      <w:lvlJc w:val="left"/>
      <w:pPr>
        <w:ind w:left="1440" w:hanging="360"/>
      </w:pPr>
      <w:rPr>
        <w:rFonts w:ascii="Courier New" w:hAnsi="Courier New" w:hint="default"/>
      </w:rPr>
    </w:lvl>
    <w:lvl w:ilvl="2" w:tplc="7E7A97DC">
      <w:start w:val="1"/>
      <w:numFmt w:val="bullet"/>
      <w:lvlText w:val=""/>
      <w:lvlJc w:val="left"/>
      <w:pPr>
        <w:ind w:left="2160" w:hanging="360"/>
      </w:pPr>
      <w:rPr>
        <w:rFonts w:ascii="Wingdings" w:hAnsi="Wingdings" w:hint="default"/>
      </w:rPr>
    </w:lvl>
    <w:lvl w:ilvl="3" w:tplc="6B169CB0">
      <w:start w:val="1"/>
      <w:numFmt w:val="bullet"/>
      <w:lvlText w:val=""/>
      <w:lvlJc w:val="left"/>
      <w:pPr>
        <w:ind w:left="2880" w:hanging="360"/>
      </w:pPr>
      <w:rPr>
        <w:rFonts w:ascii="Symbol" w:hAnsi="Symbol" w:hint="default"/>
      </w:rPr>
    </w:lvl>
    <w:lvl w:ilvl="4" w:tplc="9E665002">
      <w:start w:val="1"/>
      <w:numFmt w:val="bullet"/>
      <w:lvlText w:val="o"/>
      <w:lvlJc w:val="left"/>
      <w:pPr>
        <w:ind w:left="3600" w:hanging="360"/>
      </w:pPr>
      <w:rPr>
        <w:rFonts w:ascii="Courier New" w:hAnsi="Courier New" w:hint="default"/>
      </w:rPr>
    </w:lvl>
    <w:lvl w:ilvl="5" w:tplc="D5605456">
      <w:start w:val="1"/>
      <w:numFmt w:val="bullet"/>
      <w:lvlText w:val=""/>
      <w:lvlJc w:val="left"/>
      <w:pPr>
        <w:ind w:left="4320" w:hanging="360"/>
      </w:pPr>
      <w:rPr>
        <w:rFonts w:ascii="Wingdings" w:hAnsi="Wingdings" w:hint="default"/>
      </w:rPr>
    </w:lvl>
    <w:lvl w:ilvl="6" w:tplc="D1482D22">
      <w:start w:val="1"/>
      <w:numFmt w:val="bullet"/>
      <w:lvlText w:val=""/>
      <w:lvlJc w:val="left"/>
      <w:pPr>
        <w:ind w:left="5040" w:hanging="360"/>
      </w:pPr>
      <w:rPr>
        <w:rFonts w:ascii="Symbol" w:hAnsi="Symbol" w:hint="default"/>
      </w:rPr>
    </w:lvl>
    <w:lvl w:ilvl="7" w:tplc="D81682BA">
      <w:start w:val="1"/>
      <w:numFmt w:val="bullet"/>
      <w:lvlText w:val="o"/>
      <w:lvlJc w:val="left"/>
      <w:pPr>
        <w:ind w:left="5760" w:hanging="360"/>
      </w:pPr>
      <w:rPr>
        <w:rFonts w:ascii="Courier New" w:hAnsi="Courier New" w:hint="default"/>
      </w:rPr>
    </w:lvl>
    <w:lvl w:ilvl="8" w:tplc="905EE718">
      <w:start w:val="1"/>
      <w:numFmt w:val="bullet"/>
      <w:lvlText w:val=""/>
      <w:lvlJc w:val="left"/>
      <w:pPr>
        <w:ind w:left="6480" w:hanging="360"/>
      </w:pPr>
      <w:rPr>
        <w:rFonts w:ascii="Wingdings" w:hAnsi="Wingdings" w:hint="default"/>
      </w:rPr>
    </w:lvl>
  </w:abstractNum>
  <w:abstractNum w:abstractNumId="13" w15:restartNumberingAfterBreak="0">
    <w:nsid w:val="1FB0492E"/>
    <w:multiLevelType w:val="multilevel"/>
    <w:tmpl w:val="64AA30D0"/>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AD3BE3"/>
    <w:multiLevelType w:val="multilevel"/>
    <w:tmpl w:val="6764089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21C70991"/>
    <w:multiLevelType w:val="hybridMultilevel"/>
    <w:tmpl w:val="BDF621DC"/>
    <w:lvl w:ilvl="0" w:tplc="04130001">
      <w:start w:val="1"/>
      <w:numFmt w:val="bullet"/>
      <w:lvlText w:val=""/>
      <w:lvlJc w:val="left"/>
      <w:pPr>
        <w:ind w:left="720" w:hanging="360"/>
      </w:pPr>
      <w:rPr>
        <w:rFonts w:ascii="Symbol" w:hAnsi="Symbol" w:hint="default"/>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5985ED8"/>
    <w:multiLevelType w:val="multilevel"/>
    <w:tmpl w:val="9E4A0710"/>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73672AA"/>
    <w:multiLevelType w:val="multilevel"/>
    <w:tmpl w:val="854AF14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AC3645"/>
    <w:multiLevelType w:val="hybridMultilevel"/>
    <w:tmpl w:val="699CE636"/>
    <w:lvl w:ilvl="0" w:tplc="EA4AAA9C">
      <w:start w:val="1"/>
      <w:numFmt w:val="bullet"/>
      <w:lvlText w:val=""/>
      <w:lvlJc w:val="left"/>
      <w:pPr>
        <w:ind w:left="720" w:hanging="360"/>
      </w:pPr>
      <w:rPr>
        <w:rFonts w:ascii="Symbol" w:hAnsi="Symbol"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A857146"/>
    <w:multiLevelType w:val="hybridMultilevel"/>
    <w:tmpl w:val="411C321E"/>
    <w:lvl w:ilvl="0" w:tplc="24A0842A">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BB45F21"/>
    <w:multiLevelType w:val="multilevel"/>
    <w:tmpl w:val="D75EF0E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D857E0C"/>
    <w:multiLevelType w:val="hybridMultilevel"/>
    <w:tmpl w:val="D080462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EB460A7"/>
    <w:multiLevelType w:val="hybridMultilevel"/>
    <w:tmpl w:val="6CEACCEE"/>
    <w:lvl w:ilvl="0" w:tplc="80E08512">
      <w:start w:val="1"/>
      <w:numFmt w:val="decimal"/>
      <w:lvlText w:val="%1)"/>
      <w:lvlJc w:val="left"/>
      <w:pPr>
        <w:ind w:left="720" w:hanging="360"/>
      </w:pPr>
      <w:rPr>
        <w:rFonts w:hint="default"/>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FCD06D8"/>
    <w:multiLevelType w:val="hybridMultilevel"/>
    <w:tmpl w:val="259ADD90"/>
    <w:lvl w:ilvl="0" w:tplc="8796EF8A">
      <w:start w:val="1"/>
      <w:numFmt w:val="decimal"/>
      <w:lvlText w:val="%1."/>
      <w:lvlJc w:val="left"/>
      <w:pPr>
        <w:ind w:left="785" w:hanging="360"/>
      </w:pPr>
      <w:rPr>
        <w:rFonts w:ascii="Verdana" w:hAnsi="Verdana" w:hint="default"/>
        <w:b w:val="0"/>
        <w:i w:val="0"/>
        <w:color w:val="auto"/>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10B2374"/>
    <w:multiLevelType w:val="multilevel"/>
    <w:tmpl w:val="64AEF70E"/>
    <w:lvl w:ilvl="0">
      <w:start w:val="9"/>
      <w:numFmt w:val="decimal"/>
      <w:lvlText w:val="%1."/>
      <w:lvlJc w:val="left"/>
      <w:pPr>
        <w:tabs>
          <w:tab w:val="num" w:pos="720"/>
        </w:tabs>
        <w:ind w:left="720" w:hanging="360"/>
      </w:pPr>
      <w:rPr>
        <w:b w:val="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32BD3B5A"/>
    <w:multiLevelType w:val="multilevel"/>
    <w:tmpl w:val="3AAC475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3FE5030"/>
    <w:multiLevelType w:val="hybridMultilevel"/>
    <w:tmpl w:val="72708C2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50D7E1E"/>
    <w:multiLevelType w:val="multilevel"/>
    <w:tmpl w:val="42727E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63A1450"/>
    <w:multiLevelType w:val="hybridMultilevel"/>
    <w:tmpl w:val="C8FA9B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D232306"/>
    <w:multiLevelType w:val="hybridMultilevel"/>
    <w:tmpl w:val="EFF0924A"/>
    <w:lvl w:ilvl="0" w:tplc="CA5E0D8E">
      <w:start w:val="1"/>
      <w:numFmt w:val="decimal"/>
      <w:lvlText w:val="%1."/>
      <w:lvlJc w:val="left"/>
      <w:pPr>
        <w:ind w:left="720" w:hanging="360"/>
      </w:pPr>
      <w:rPr>
        <w:rFonts w:hint="default"/>
        <w:i/>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3D2566B4"/>
    <w:multiLevelType w:val="hybridMultilevel"/>
    <w:tmpl w:val="2F60E7BA"/>
    <w:lvl w:ilvl="0" w:tplc="6422D92A">
      <w:start w:val="1"/>
      <w:numFmt w:val="decimal"/>
      <w:lvlText w:val="%1)"/>
      <w:lvlJc w:val="left"/>
      <w:pPr>
        <w:ind w:left="720" w:hanging="360"/>
      </w:pPr>
      <w:rPr>
        <w:rFonts w:asciiTheme="minorHAnsi" w:eastAsiaTheme="minorHAnsi" w:hAnsiTheme="minorHAnsi" w:cstheme="minorBidi"/>
        <w:b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51F6A2B"/>
    <w:multiLevelType w:val="multilevel"/>
    <w:tmpl w:val="7FF09450"/>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51630A0B"/>
    <w:multiLevelType w:val="hybridMultilevel"/>
    <w:tmpl w:val="A4386BE4"/>
    <w:lvl w:ilvl="0" w:tplc="EA4AAA9C">
      <w:start w:val="1"/>
      <w:numFmt w:val="bullet"/>
      <w:lvlText w:val=""/>
      <w:lvlJc w:val="left"/>
      <w:pPr>
        <w:ind w:left="720" w:hanging="360"/>
      </w:pPr>
      <w:rPr>
        <w:rFonts w:ascii="Symbol" w:hAnsi="Symbol"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1E349B2"/>
    <w:multiLevelType w:val="multilevel"/>
    <w:tmpl w:val="C9E277E2"/>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547002B9"/>
    <w:multiLevelType w:val="hybridMultilevel"/>
    <w:tmpl w:val="C220CC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5B687CBD"/>
    <w:multiLevelType w:val="hybridMultilevel"/>
    <w:tmpl w:val="ABBA9308"/>
    <w:lvl w:ilvl="0" w:tplc="EA4AAA9C">
      <w:start w:val="1"/>
      <w:numFmt w:val="bullet"/>
      <w:lvlText w:val=""/>
      <w:lvlJc w:val="left"/>
      <w:pPr>
        <w:ind w:left="720" w:hanging="360"/>
      </w:pPr>
      <w:rPr>
        <w:rFonts w:ascii="Symbol" w:hAnsi="Symbol"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BD2477D"/>
    <w:multiLevelType w:val="hybridMultilevel"/>
    <w:tmpl w:val="610C6CB4"/>
    <w:lvl w:ilvl="0" w:tplc="EA4AAA9C">
      <w:start w:val="1"/>
      <w:numFmt w:val="bullet"/>
      <w:lvlText w:val=""/>
      <w:lvlJc w:val="left"/>
      <w:pPr>
        <w:ind w:left="720" w:hanging="360"/>
      </w:pPr>
      <w:rPr>
        <w:rFonts w:ascii="Symbol" w:hAnsi="Symbol"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2E66D37"/>
    <w:multiLevelType w:val="multilevel"/>
    <w:tmpl w:val="C6842BE6"/>
    <w:lvl w:ilvl="0">
      <w:start w:val="20"/>
      <w:numFmt w:val="decimal"/>
      <w:lvlText w:val="%1."/>
      <w:lvlJc w:val="left"/>
      <w:pPr>
        <w:tabs>
          <w:tab w:val="num" w:pos="720"/>
        </w:tabs>
        <w:ind w:left="720" w:hanging="360"/>
      </w:pPr>
    </w:lvl>
    <w:lvl w:ilvl="1">
      <w:start w:val="5"/>
      <w:numFmt w:val="bullet"/>
      <w:lvlText w:val=""/>
      <w:lvlJc w:val="left"/>
      <w:pPr>
        <w:ind w:left="1440" w:hanging="360"/>
      </w:pPr>
      <w:rPr>
        <w:rFonts w:ascii="Symbol" w:eastAsiaTheme="minorHAnsi" w:hAnsi="Symbol"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CF2E61"/>
    <w:multiLevelType w:val="multilevel"/>
    <w:tmpl w:val="0062322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6146317"/>
    <w:multiLevelType w:val="multilevel"/>
    <w:tmpl w:val="4D180B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9227C44"/>
    <w:multiLevelType w:val="hybridMultilevel"/>
    <w:tmpl w:val="BAB2DE84"/>
    <w:lvl w:ilvl="0" w:tplc="04130011">
      <w:start w:val="1"/>
      <w:numFmt w:val="decimal"/>
      <w:lvlText w:val="%1)"/>
      <w:lvlJc w:val="left"/>
      <w:pPr>
        <w:ind w:left="720" w:hanging="360"/>
      </w:pPr>
      <w:rPr>
        <w:rFonts w:hint="default"/>
      </w:rPr>
    </w:lvl>
    <w:lvl w:ilvl="1" w:tplc="1B54C09A">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A69191A"/>
    <w:multiLevelType w:val="multilevel"/>
    <w:tmpl w:val="6DA485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B9D299D"/>
    <w:multiLevelType w:val="hybridMultilevel"/>
    <w:tmpl w:val="44280AF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BBA1B3D"/>
    <w:multiLevelType w:val="multilevel"/>
    <w:tmpl w:val="2DDEFFF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6DF05601"/>
    <w:multiLevelType w:val="multilevel"/>
    <w:tmpl w:val="3C2EFCC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2DB14D8"/>
    <w:multiLevelType w:val="hybridMultilevel"/>
    <w:tmpl w:val="259ADD90"/>
    <w:lvl w:ilvl="0" w:tplc="8796EF8A">
      <w:start w:val="1"/>
      <w:numFmt w:val="decimal"/>
      <w:lvlText w:val="%1."/>
      <w:lvlJc w:val="left"/>
      <w:pPr>
        <w:ind w:left="785" w:hanging="360"/>
      </w:pPr>
      <w:rPr>
        <w:rFonts w:ascii="Verdana" w:hAnsi="Verdana" w:hint="default"/>
        <w:b w:val="0"/>
        <w:i w:val="0"/>
        <w:color w:val="auto"/>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3A25CB5"/>
    <w:multiLevelType w:val="multilevel"/>
    <w:tmpl w:val="D1764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5CE3C89"/>
    <w:multiLevelType w:val="multilevel"/>
    <w:tmpl w:val="3A9241B2"/>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7B34EA3"/>
    <w:multiLevelType w:val="multilevel"/>
    <w:tmpl w:val="09BE153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83F5FB9"/>
    <w:multiLevelType w:val="multilevel"/>
    <w:tmpl w:val="07EC3B2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A8A4336"/>
    <w:multiLevelType w:val="hybridMultilevel"/>
    <w:tmpl w:val="A5D0AC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7C6C05CF"/>
    <w:multiLevelType w:val="multilevel"/>
    <w:tmpl w:val="F1B09AE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CE65AF8"/>
    <w:multiLevelType w:val="multilevel"/>
    <w:tmpl w:val="57D85A6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CF17B74"/>
    <w:multiLevelType w:val="multilevel"/>
    <w:tmpl w:val="D75EF0E2"/>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DF02220"/>
    <w:multiLevelType w:val="multilevel"/>
    <w:tmpl w:val="B248FE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E362BB8"/>
    <w:multiLevelType w:val="hybridMultilevel"/>
    <w:tmpl w:val="5FF84AEC"/>
    <w:lvl w:ilvl="0" w:tplc="954AA6C8">
      <w:start w:val="1"/>
      <w:numFmt w:val="bullet"/>
      <w:lvlText w:val=""/>
      <w:lvlJc w:val="left"/>
      <w:pPr>
        <w:ind w:left="720" w:hanging="360"/>
      </w:pPr>
      <w:rPr>
        <w:rFonts w:ascii="Symbol" w:hAnsi="Symbol" w:hint="default"/>
        <w:color w:val="auto"/>
      </w:rPr>
    </w:lvl>
    <w:lvl w:ilvl="1" w:tplc="C44E81B8">
      <w:start w:val="1"/>
      <w:numFmt w:val="bullet"/>
      <w:lvlText w:val="o"/>
      <w:lvlJc w:val="left"/>
      <w:pPr>
        <w:ind w:left="1440" w:hanging="360"/>
      </w:pPr>
      <w:rPr>
        <w:rFonts w:ascii="Courier New" w:hAnsi="Courier New" w:hint="default"/>
      </w:rPr>
    </w:lvl>
    <w:lvl w:ilvl="2" w:tplc="013C92E6">
      <w:start w:val="1"/>
      <w:numFmt w:val="bullet"/>
      <w:lvlText w:val=""/>
      <w:lvlJc w:val="left"/>
      <w:pPr>
        <w:ind w:left="2160" w:hanging="360"/>
      </w:pPr>
      <w:rPr>
        <w:rFonts w:ascii="Wingdings" w:hAnsi="Wingdings" w:hint="default"/>
      </w:rPr>
    </w:lvl>
    <w:lvl w:ilvl="3" w:tplc="2F86A5A0">
      <w:start w:val="1"/>
      <w:numFmt w:val="bullet"/>
      <w:lvlText w:val=""/>
      <w:lvlJc w:val="left"/>
      <w:pPr>
        <w:ind w:left="2880" w:hanging="360"/>
      </w:pPr>
      <w:rPr>
        <w:rFonts w:ascii="Symbol" w:hAnsi="Symbol" w:hint="default"/>
      </w:rPr>
    </w:lvl>
    <w:lvl w:ilvl="4" w:tplc="754098BE">
      <w:start w:val="1"/>
      <w:numFmt w:val="bullet"/>
      <w:lvlText w:val="o"/>
      <w:lvlJc w:val="left"/>
      <w:pPr>
        <w:ind w:left="3600" w:hanging="360"/>
      </w:pPr>
      <w:rPr>
        <w:rFonts w:ascii="Courier New" w:hAnsi="Courier New" w:hint="default"/>
      </w:rPr>
    </w:lvl>
    <w:lvl w:ilvl="5" w:tplc="32AC38B0">
      <w:start w:val="1"/>
      <w:numFmt w:val="bullet"/>
      <w:lvlText w:val=""/>
      <w:lvlJc w:val="left"/>
      <w:pPr>
        <w:ind w:left="4320" w:hanging="360"/>
      </w:pPr>
      <w:rPr>
        <w:rFonts w:ascii="Wingdings" w:hAnsi="Wingdings" w:hint="default"/>
      </w:rPr>
    </w:lvl>
    <w:lvl w:ilvl="6" w:tplc="2432DC78">
      <w:start w:val="1"/>
      <w:numFmt w:val="bullet"/>
      <w:lvlText w:val=""/>
      <w:lvlJc w:val="left"/>
      <w:pPr>
        <w:ind w:left="5040" w:hanging="360"/>
      </w:pPr>
      <w:rPr>
        <w:rFonts w:ascii="Symbol" w:hAnsi="Symbol" w:hint="default"/>
      </w:rPr>
    </w:lvl>
    <w:lvl w:ilvl="7" w:tplc="78828E10">
      <w:start w:val="1"/>
      <w:numFmt w:val="bullet"/>
      <w:lvlText w:val="o"/>
      <w:lvlJc w:val="left"/>
      <w:pPr>
        <w:ind w:left="5760" w:hanging="360"/>
      </w:pPr>
      <w:rPr>
        <w:rFonts w:ascii="Courier New" w:hAnsi="Courier New" w:hint="default"/>
      </w:rPr>
    </w:lvl>
    <w:lvl w:ilvl="8" w:tplc="A2D682F2">
      <w:start w:val="1"/>
      <w:numFmt w:val="bullet"/>
      <w:lvlText w:val=""/>
      <w:lvlJc w:val="left"/>
      <w:pPr>
        <w:ind w:left="6480" w:hanging="360"/>
      </w:pPr>
      <w:rPr>
        <w:rFonts w:ascii="Wingdings" w:hAnsi="Wingdings" w:hint="default"/>
      </w:rPr>
    </w:lvl>
  </w:abstractNum>
  <w:num w:numId="1">
    <w:abstractNumId w:val="26"/>
  </w:num>
  <w:num w:numId="2">
    <w:abstractNumId w:val="36"/>
  </w:num>
  <w:num w:numId="3">
    <w:abstractNumId w:val="45"/>
  </w:num>
  <w:num w:numId="4">
    <w:abstractNumId w:val="34"/>
  </w:num>
  <w:num w:numId="5">
    <w:abstractNumId w:val="29"/>
  </w:num>
  <w:num w:numId="6">
    <w:abstractNumId w:val="10"/>
  </w:num>
  <w:num w:numId="7">
    <w:abstractNumId w:val="19"/>
  </w:num>
  <w:num w:numId="8">
    <w:abstractNumId w:val="12"/>
  </w:num>
  <w:num w:numId="9">
    <w:abstractNumId w:val="55"/>
  </w:num>
  <w:num w:numId="10">
    <w:abstractNumId w:val="20"/>
  </w:num>
  <w:num w:numId="11">
    <w:abstractNumId w:val="35"/>
  </w:num>
  <w:num w:numId="12">
    <w:abstractNumId w:val="32"/>
  </w:num>
  <w:num w:numId="13">
    <w:abstractNumId w:val="0"/>
  </w:num>
  <w:num w:numId="14">
    <w:abstractNumId w:val="18"/>
  </w:num>
  <w:num w:numId="15">
    <w:abstractNumId w:val="46"/>
  </w:num>
  <w:num w:numId="16">
    <w:abstractNumId w:val="39"/>
  </w:num>
  <w:num w:numId="17">
    <w:abstractNumId w:val="27"/>
  </w:num>
  <w:num w:numId="18">
    <w:abstractNumId w:val="11"/>
  </w:num>
  <w:num w:numId="19">
    <w:abstractNumId w:val="41"/>
  </w:num>
  <w:num w:numId="20">
    <w:abstractNumId w:val="6"/>
  </w:num>
  <w:num w:numId="21">
    <w:abstractNumId w:val="52"/>
  </w:num>
  <w:num w:numId="22">
    <w:abstractNumId w:val="54"/>
  </w:num>
  <w:num w:numId="23">
    <w:abstractNumId w:val="48"/>
  </w:num>
  <w:num w:numId="24">
    <w:abstractNumId w:val="38"/>
  </w:num>
  <w:num w:numId="25">
    <w:abstractNumId w:val="44"/>
  </w:num>
  <w:num w:numId="26">
    <w:abstractNumId w:val="9"/>
  </w:num>
  <w:num w:numId="27">
    <w:abstractNumId w:val="3"/>
  </w:num>
  <w:num w:numId="28">
    <w:abstractNumId w:val="4"/>
  </w:num>
  <w:num w:numId="29">
    <w:abstractNumId w:val="51"/>
  </w:num>
  <w:num w:numId="30">
    <w:abstractNumId w:val="7"/>
  </w:num>
  <w:num w:numId="31">
    <w:abstractNumId w:val="1"/>
  </w:num>
  <w:num w:numId="32">
    <w:abstractNumId w:val="49"/>
  </w:num>
  <w:num w:numId="33">
    <w:abstractNumId w:val="13"/>
  </w:num>
  <w:num w:numId="34">
    <w:abstractNumId w:val="37"/>
  </w:num>
  <w:num w:numId="35">
    <w:abstractNumId w:val="17"/>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0"/>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
  </w:num>
  <w:num w:numId="46">
    <w:abstractNumId w:val="53"/>
  </w:num>
  <w:num w:numId="47">
    <w:abstractNumId w:val="40"/>
  </w:num>
  <w:num w:numId="48">
    <w:abstractNumId w:val="5"/>
  </w:num>
  <w:num w:numId="49">
    <w:abstractNumId w:val="50"/>
  </w:num>
  <w:num w:numId="50">
    <w:abstractNumId w:val="23"/>
  </w:num>
  <w:num w:numId="51">
    <w:abstractNumId w:val="15"/>
  </w:num>
  <w:num w:numId="52">
    <w:abstractNumId w:val="28"/>
  </w:num>
  <w:num w:numId="53">
    <w:abstractNumId w:val="22"/>
  </w:num>
  <w:num w:numId="54">
    <w:abstractNumId w:val="30"/>
  </w:num>
  <w:num w:numId="55">
    <w:abstractNumId w:val="21"/>
  </w:num>
  <w:num w:numId="56">
    <w:abstractNumId w:val="4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A6222D"/>
    <w:rsid w:val="00002F0B"/>
    <w:rsid w:val="00006966"/>
    <w:rsid w:val="00006D31"/>
    <w:rsid w:val="00006DBE"/>
    <w:rsid w:val="00007041"/>
    <w:rsid w:val="00011D2E"/>
    <w:rsid w:val="00012C7B"/>
    <w:rsid w:val="000155D8"/>
    <w:rsid w:val="00021686"/>
    <w:rsid w:val="00022373"/>
    <w:rsid w:val="000235BA"/>
    <w:rsid w:val="00023BE7"/>
    <w:rsid w:val="00027101"/>
    <w:rsid w:val="000319AB"/>
    <w:rsid w:val="00033896"/>
    <w:rsid w:val="00034194"/>
    <w:rsid w:val="000343B1"/>
    <w:rsid w:val="00034585"/>
    <w:rsid w:val="00034815"/>
    <w:rsid w:val="000357DA"/>
    <w:rsid w:val="000371AF"/>
    <w:rsid w:val="000374B0"/>
    <w:rsid w:val="000431F2"/>
    <w:rsid w:val="000439DB"/>
    <w:rsid w:val="00045C13"/>
    <w:rsid w:val="00045EC5"/>
    <w:rsid w:val="0004767E"/>
    <w:rsid w:val="00051E64"/>
    <w:rsid w:val="0005326E"/>
    <w:rsid w:val="00054C7C"/>
    <w:rsid w:val="000576CF"/>
    <w:rsid w:val="00057E52"/>
    <w:rsid w:val="0006092C"/>
    <w:rsid w:val="00060DA6"/>
    <w:rsid w:val="00060E1A"/>
    <w:rsid w:val="00061792"/>
    <w:rsid w:val="00062D10"/>
    <w:rsid w:val="00063B1A"/>
    <w:rsid w:val="000643A0"/>
    <w:rsid w:val="000659BC"/>
    <w:rsid w:val="00066643"/>
    <w:rsid w:val="000710A9"/>
    <w:rsid w:val="000712D3"/>
    <w:rsid w:val="000715D3"/>
    <w:rsid w:val="00071700"/>
    <w:rsid w:val="0007461C"/>
    <w:rsid w:val="0007591D"/>
    <w:rsid w:val="00076047"/>
    <w:rsid w:val="000773B7"/>
    <w:rsid w:val="000815B3"/>
    <w:rsid w:val="000817E0"/>
    <w:rsid w:val="000848EA"/>
    <w:rsid w:val="000850E1"/>
    <w:rsid w:val="000857F6"/>
    <w:rsid w:val="00086235"/>
    <w:rsid w:val="00086A73"/>
    <w:rsid w:val="00087AF9"/>
    <w:rsid w:val="00090B89"/>
    <w:rsid w:val="00092CE5"/>
    <w:rsid w:val="000931FE"/>
    <w:rsid w:val="00093668"/>
    <w:rsid w:val="00093C9A"/>
    <w:rsid w:val="00094179"/>
    <w:rsid w:val="000948D6"/>
    <w:rsid w:val="00097DB8"/>
    <w:rsid w:val="000A0B69"/>
    <w:rsid w:val="000A1E6D"/>
    <w:rsid w:val="000A23BB"/>
    <w:rsid w:val="000A242C"/>
    <w:rsid w:val="000A28AC"/>
    <w:rsid w:val="000A2A5A"/>
    <w:rsid w:val="000A2BCF"/>
    <w:rsid w:val="000A347F"/>
    <w:rsid w:val="000A538A"/>
    <w:rsid w:val="000A6CDC"/>
    <w:rsid w:val="000A75AC"/>
    <w:rsid w:val="000B0493"/>
    <w:rsid w:val="000B075D"/>
    <w:rsid w:val="000B238B"/>
    <w:rsid w:val="000B3D3B"/>
    <w:rsid w:val="000B42B6"/>
    <w:rsid w:val="000B5C50"/>
    <w:rsid w:val="000B7C72"/>
    <w:rsid w:val="000C159E"/>
    <w:rsid w:val="000C1D04"/>
    <w:rsid w:val="000C1D6F"/>
    <w:rsid w:val="000C4910"/>
    <w:rsid w:val="000C4BD2"/>
    <w:rsid w:val="000C5C04"/>
    <w:rsid w:val="000C7CC9"/>
    <w:rsid w:val="000D1B0E"/>
    <w:rsid w:val="000D384A"/>
    <w:rsid w:val="000D6165"/>
    <w:rsid w:val="000D7542"/>
    <w:rsid w:val="000E0820"/>
    <w:rsid w:val="000E1CB6"/>
    <w:rsid w:val="000E27DD"/>
    <w:rsid w:val="000E34A1"/>
    <w:rsid w:val="000E3D6C"/>
    <w:rsid w:val="000E43C4"/>
    <w:rsid w:val="000E447B"/>
    <w:rsid w:val="000E44A3"/>
    <w:rsid w:val="000E7559"/>
    <w:rsid w:val="000F18D1"/>
    <w:rsid w:val="000F40F8"/>
    <w:rsid w:val="000F5D2E"/>
    <w:rsid w:val="000F6A04"/>
    <w:rsid w:val="000F7583"/>
    <w:rsid w:val="00100D64"/>
    <w:rsid w:val="0010128F"/>
    <w:rsid w:val="0010257F"/>
    <w:rsid w:val="00103747"/>
    <w:rsid w:val="001037DE"/>
    <w:rsid w:val="00103BFE"/>
    <w:rsid w:val="00105D0B"/>
    <w:rsid w:val="00110A04"/>
    <w:rsid w:val="001118A4"/>
    <w:rsid w:val="001118C3"/>
    <w:rsid w:val="0011220B"/>
    <w:rsid w:val="00112819"/>
    <w:rsid w:val="001133F9"/>
    <w:rsid w:val="00114560"/>
    <w:rsid w:val="00114EAD"/>
    <w:rsid w:val="001165D3"/>
    <w:rsid w:val="00120315"/>
    <w:rsid w:val="00121040"/>
    <w:rsid w:val="00122E78"/>
    <w:rsid w:val="00124FC9"/>
    <w:rsid w:val="00126926"/>
    <w:rsid w:val="00136E4C"/>
    <w:rsid w:val="001370D5"/>
    <w:rsid w:val="00137281"/>
    <w:rsid w:val="00140FCC"/>
    <w:rsid w:val="00143C18"/>
    <w:rsid w:val="0014648A"/>
    <w:rsid w:val="00147976"/>
    <w:rsid w:val="00147A7E"/>
    <w:rsid w:val="00151217"/>
    <w:rsid w:val="00155F13"/>
    <w:rsid w:val="001608A2"/>
    <w:rsid w:val="00163C2F"/>
    <w:rsid w:val="00163CC5"/>
    <w:rsid w:val="00164E51"/>
    <w:rsid w:val="00166677"/>
    <w:rsid w:val="00166EE5"/>
    <w:rsid w:val="001705AF"/>
    <w:rsid w:val="001706AD"/>
    <w:rsid w:val="001713B2"/>
    <w:rsid w:val="00171D36"/>
    <w:rsid w:val="00171ED9"/>
    <w:rsid w:val="00175676"/>
    <w:rsid w:val="00175685"/>
    <w:rsid w:val="001769FC"/>
    <w:rsid w:val="00177345"/>
    <w:rsid w:val="00177756"/>
    <w:rsid w:val="001808C5"/>
    <w:rsid w:val="00181E3A"/>
    <w:rsid w:val="001831C7"/>
    <w:rsid w:val="001842F2"/>
    <w:rsid w:val="001855B2"/>
    <w:rsid w:val="00185666"/>
    <w:rsid w:val="0018599C"/>
    <w:rsid w:val="00186875"/>
    <w:rsid w:val="00190CAB"/>
    <w:rsid w:val="0019133C"/>
    <w:rsid w:val="0019368C"/>
    <w:rsid w:val="001952E2"/>
    <w:rsid w:val="00195526"/>
    <w:rsid w:val="001961C2"/>
    <w:rsid w:val="0019625C"/>
    <w:rsid w:val="001A0C87"/>
    <w:rsid w:val="001A123F"/>
    <w:rsid w:val="001A4298"/>
    <w:rsid w:val="001A5432"/>
    <w:rsid w:val="001A5A5D"/>
    <w:rsid w:val="001A6DF3"/>
    <w:rsid w:val="001A7EAD"/>
    <w:rsid w:val="001A7F50"/>
    <w:rsid w:val="001B06F8"/>
    <w:rsid w:val="001B0DE1"/>
    <w:rsid w:val="001B1D03"/>
    <w:rsid w:val="001B2FD8"/>
    <w:rsid w:val="001B30B3"/>
    <w:rsid w:val="001B3F32"/>
    <w:rsid w:val="001B3F52"/>
    <w:rsid w:val="001B58E7"/>
    <w:rsid w:val="001B60D2"/>
    <w:rsid w:val="001B6B88"/>
    <w:rsid w:val="001B6C9E"/>
    <w:rsid w:val="001B7433"/>
    <w:rsid w:val="001C0B4D"/>
    <w:rsid w:val="001C2F9E"/>
    <w:rsid w:val="001C3C4E"/>
    <w:rsid w:val="001C4514"/>
    <w:rsid w:val="001C4DE0"/>
    <w:rsid w:val="001C5CF5"/>
    <w:rsid w:val="001C7A9F"/>
    <w:rsid w:val="001D13D5"/>
    <w:rsid w:val="001D1FAF"/>
    <w:rsid w:val="001D4894"/>
    <w:rsid w:val="001D60DA"/>
    <w:rsid w:val="001D78A0"/>
    <w:rsid w:val="001D7D34"/>
    <w:rsid w:val="001E0B7B"/>
    <w:rsid w:val="001F2EFF"/>
    <w:rsid w:val="001F4886"/>
    <w:rsid w:val="001F5021"/>
    <w:rsid w:val="001F608C"/>
    <w:rsid w:val="001F7342"/>
    <w:rsid w:val="00200293"/>
    <w:rsid w:val="0020263F"/>
    <w:rsid w:val="00203146"/>
    <w:rsid w:val="0020357E"/>
    <w:rsid w:val="00206692"/>
    <w:rsid w:val="0020749E"/>
    <w:rsid w:val="00215527"/>
    <w:rsid w:val="00216212"/>
    <w:rsid w:val="00216BBD"/>
    <w:rsid w:val="0022224C"/>
    <w:rsid w:val="00223546"/>
    <w:rsid w:val="00224B2A"/>
    <w:rsid w:val="002274CA"/>
    <w:rsid w:val="00230B20"/>
    <w:rsid w:val="00233ACE"/>
    <w:rsid w:val="002344ED"/>
    <w:rsid w:val="002348E9"/>
    <w:rsid w:val="00235C87"/>
    <w:rsid w:val="00236F21"/>
    <w:rsid w:val="00237F2D"/>
    <w:rsid w:val="00240A35"/>
    <w:rsid w:val="00240C38"/>
    <w:rsid w:val="00243281"/>
    <w:rsid w:val="0024375E"/>
    <w:rsid w:val="00244941"/>
    <w:rsid w:val="0025003E"/>
    <w:rsid w:val="002506C8"/>
    <w:rsid w:val="00252374"/>
    <w:rsid w:val="00252A72"/>
    <w:rsid w:val="00252BF2"/>
    <w:rsid w:val="00253D58"/>
    <w:rsid w:val="002541D2"/>
    <w:rsid w:val="00255FF0"/>
    <w:rsid w:val="002617AD"/>
    <w:rsid w:val="00261A36"/>
    <w:rsid w:val="00262093"/>
    <w:rsid w:val="002633AA"/>
    <w:rsid w:val="0026349A"/>
    <w:rsid w:val="00263C7B"/>
    <w:rsid w:val="00263CB4"/>
    <w:rsid w:val="00265166"/>
    <w:rsid w:val="002651D9"/>
    <w:rsid w:val="002654EF"/>
    <w:rsid w:val="0027018D"/>
    <w:rsid w:val="00270E4A"/>
    <w:rsid w:val="00272660"/>
    <w:rsid w:val="00275128"/>
    <w:rsid w:val="002752A4"/>
    <w:rsid w:val="00276CC1"/>
    <w:rsid w:val="00277EB1"/>
    <w:rsid w:val="00283E2E"/>
    <w:rsid w:val="00283E7F"/>
    <w:rsid w:val="00284036"/>
    <w:rsid w:val="002849CD"/>
    <w:rsid w:val="00287F18"/>
    <w:rsid w:val="00291B2B"/>
    <w:rsid w:val="002954AC"/>
    <w:rsid w:val="002962DE"/>
    <w:rsid w:val="0029692B"/>
    <w:rsid w:val="00296FAF"/>
    <w:rsid w:val="002977B3"/>
    <w:rsid w:val="00297F73"/>
    <w:rsid w:val="002A00EE"/>
    <w:rsid w:val="002A0A13"/>
    <w:rsid w:val="002A1A2E"/>
    <w:rsid w:val="002A3011"/>
    <w:rsid w:val="002A49D2"/>
    <w:rsid w:val="002A57AD"/>
    <w:rsid w:val="002A67C4"/>
    <w:rsid w:val="002A68A0"/>
    <w:rsid w:val="002A6E69"/>
    <w:rsid w:val="002A6EE6"/>
    <w:rsid w:val="002A7D20"/>
    <w:rsid w:val="002B057D"/>
    <w:rsid w:val="002B0725"/>
    <w:rsid w:val="002B2ACB"/>
    <w:rsid w:val="002B3931"/>
    <w:rsid w:val="002B3C99"/>
    <w:rsid w:val="002B4BEC"/>
    <w:rsid w:val="002B765F"/>
    <w:rsid w:val="002B7E60"/>
    <w:rsid w:val="002C0BA5"/>
    <w:rsid w:val="002C34DE"/>
    <w:rsid w:val="002C3A12"/>
    <w:rsid w:val="002C3FD3"/>
    <w:rsid w:val="002C41E1"/>
    <w:rsid w:val="002C533F"/>
    <w:rsid w:val="002C6792"/>
    <w:rsid w:val="002C6CD4"/>
    <w:rsid w:val="002D0589"/>
    <w:rsid w:val="002D0891"/>
    <w:rsid w:val="002D1623"/>
    <w:rsid w:val="002D1F7A"/>
    <w:rsid w:val="002D2250"/>
    <w:rsid w:val="002D4B94"/>
    <w:rsid w:val="002D6150"/>
    <w:rsid w:val="002D7901"/>
    <w:rsid w:val="002E0831"/>
    <w:rsid w:val="002E2B5E"/>
    <w:rsid w:val="002E315E"/>
    <w:rsid w:val="002E3978"/>
    <w:rsid w:val="002E570E"/>
    <w:rsid w:val="002E6459"/>
    <w:rsid w:val="002E7B75"/>
    <w:rsid w:val="002F11BC"/>
    <w:rsid w:val="002F22EF"/>
    <w:rsid w:val="002F24EB"/>
    <w:rsid w:val="002F2B99"/>
    <w:rsid w:val="002F3B4F"/>
    <w:rsid w:val="002F45B3"/>
    <w:rsid w:val="002F4BA7"/>
    <w:rsid w:val="002F6D53"/>
    <w:rsid w:val="002F71DA"/>
    <w:rsid w:val="00300BBD"/>
    <w:rsid w:val="00304229"/>
    <w:rsid w:val="003045B7"/>
    <w:rsid w:val="00304D9C"/>
    <w:rsid w:val="00304E97"/>
    <w:rsid w:val="00305BC0"/>
    <w:rsid w:val="003062BF"/>
    <w:rsid w:val="003066BA"/>
    <w:rsid w:val="00307356"/>
    <w:rsid w:val="00307DBE"/>
    <w:rsid w:val="00310BC0"/>
    <w:rsid w:val="00311297"/>
    <w:rsid w:val="003129EE"/>
    <w:rsid w:val="00315493"/>
    <w:rsid w:val="00315B06"/>
    <w:rsid w:val="00323AB0"/>
    <w:rsid w:val="003249C8"/>
    <w:rsid w:val="0032629A"/>
    <w:rsid w:val="00330971"/>
    <w:rsid w:val="00333237"/>
    <w:rsid w:val="00334288"/>
    <w:rsid w:val="00337C5C"/>
    <w:rsid w:val="0034410C"/>
    <w:rsid w:val="003461CD"/>
    <w:rsid w:val="003477BB"/>
    <w:rsid w:val="00347C52"/>
    <w:rsid w:val="00351153"/>
    <w:rsid w:val="003513E1"/>
    <w:rsid w:val="0035454D"/>
    <w:rsid w:val="00354D82"/>
    <w:rsid w:val="00355E44"/>
    <w:rsid w:val="00357CC0"/>
    <w:rsid w:val="003601AC"/>
    <w:rsid w:val="00360BDE"/>
    <w:rsid w:val="00360D0A"/>
    <w:rsid w:val="003613C3"/>
    <w:rsid w:val="00361580"/>
    <w:rsid w:val="003617F3"/>
    <w:rsid w:val="00361A6D"/>
    <w:rsid w:val="003664BB"/>
    <w:rsid w:val="00366BEA"/>
    <w:rsid w:val="00366CCE"/>
    <w:rsid w:val="00367A89"/>
    <w:rsid w:val="00367B08"/>
    <w:rsid w:val="003706B0"/>
    <w:rsid w:val="003714E1"/>
    <w:rsid w:val="00372B14"/>
    <w:rsid w:val="00373E20"/>
    <w:rsid w:val="003742A9"/>
    <w:rsid w:val="00376AB9"/>
    <w:rsid w:val="00377270"/>
    <w:rsid w:val="003776E2"/>
    <w:rsid w:val="00380897"/>
    <w:rsid w:val="00380E35"/>
    <w:rsid w:val="003814FE"/>
    <w:rsid w:val="00382353"/>
    <w:rsid w:val="003827AA"/>
    <w:rsid w:val="0038337D"/>
    <w:rsid w:val="0039013B"/>
    <w:rsid w:val="00390CEF"/>
    <w:rsid w:val="003915D8"/>
    <w:rsid w:val="00392074"/>
    <w:rsid w:val="0039255D"/>
    <w:rsid w:val="00392BA2"/>
    <w:rsid w:val="00392CD7"/>
    <w:rsid w:val="00392E6B"/>
    <w:rsid w:val="00395B5B"/>
    <w:rsid w:val="00397E64"/>
    <w:rsid w:val="003A08D9"/>
    <w:rsid w:val="003A1ED9"/>
    <w:rsid w:val="003A2B21"/>
    <w:rsid w:val="003A2ECB"/>
    <w:rsid w:val="003A4DA1"/>
    <w:rsid w:val="003A5BF4"/>
    <w:rsid w:val="003A7BF8"/>
    <w:rsid w:val="003B0346"/>
    <w:rsid w:val="003B22EC"/>
    <w:rsid w:val="003B3A45"/>
    <w:rsid w:val="003B4799"/>
    <w:rsid w:val="003B623D"/>
    <w:rsid w:val="003C196C"/>
    <w:rsid w:val="003C1C1F"/>
    <w:rsid w:val="003C2F2F"/>
    <w:rsid w:val="003C3C08"/>
    <w:rsid w:val="003C4E90"/>
    <w:rsid w:val="003C611F"/>
    <w:rsid w:val="003C7878"/>
    <w:rsid w:val="003C7BD9"/>
    <w:rsid w:val="003D15BD"/>
    <w:rsid w:val="003D3942"/>
    <w:rsid w:val="003D5EC9"/>
    <w:rsid w:val="003D5F39"/>
    <w:rsid w:val="003D62F1"/>
    <w:rsid w:val="003D6513"/>
    <w:rsid w:val="003D6C70"/>
    <w:rsid w:val="003D7F2E"/>
    <w:rsid w:val="003E10CF"/>
    <w:rsid w:val="003E11A3"/>
    <w:rsid w:val="003E32D6"/>
    <w:rsid w:val="003E34C6"/>
    <w:rsid w:val="003E5251"/>
    <w:rsid w:val="003E5DD4"/>
    <w:rsid w:val="003E6DC5"/>
    <w:rsid w:val="003E6F9E"/>
    <w:rsid w:val="003E7035"/>
    <w:rsid w:val="003E7089"/>
    <w:rsid w:val="003E7733"/>
    <w:rsid w:val="003F20F3"/>
    <w:rsid w:val="003F28A6"/>
    <w:rsid w:val="003F2DCC"/>
    <w:rsid w:val="003F54E5"/>
    <w:rsid w:val="003F6289"/>
    <w:rsid w:val="003F7E39"/>
    <w:rsid w:val="0040099C"/>
    <w:rsid w:val="00402F17"/>
    <w:rsid w:val="0040438B"/>
    <w:rsid w:val="004050CE"/>
    <w:rsid w:val="00406912"/>
    <w:rsid w:val="00410322"/>
    <w:rsid w:val="0041278B"/>
    <w:rsid w:val="004134B3"/>
    <w:rsid w:val="00413759"/>
    <w:rsid w:val="004158BF"/>
    <w:rsid w:val="00416A0F"/>
    <w:rsid w:val="00417759"/>
    <w:rsid w:val="00422908"/>
    <w:rsid w:val="00424AE1"/>
    <w:rsid w:val="00424DFC"/>
    <w:rsid w:val="0042648F"/>
    <w:rsid w:val="004268BD"/>
    <w:rsid w:val="00426CEE"/>
    <w:rsid w:val="00427CBD"/>
    <w:rsid w:val="0043051F"/>
    <w:rsid w:val="004306E8"/>
    <w:rsid w:val="004307EA"/>
    <w:rsid w:val="00432B30"/>
    <w:rsid w:val="00434BF7"/>
    <w:rsid w:val="00437CD5"/>
    <w:rsid w:val="004416C9"/>
    <w:rsid w:val="00441BE2"/>
    <w:rsid w:val="00441FB6"/>
    <w:rsid w:val="00442B64"/>
    <w:rsid w:val="00442D84"/>
    <w:rsid w:val="00443A02"/>
    <w:rsid w:val="00447BAE"/>
    <w:rsid w:val="00452560"/>
    <w:rsid w:val="00452FE7"/>
    <w:rsid w:val="00453689"/>
    <w:rsid w:val="00454BF3"/>
    <w:rsid w:val="004557EE"/>
    <w:rsid w:val="0046102C"/>
    <w:rsid w:val="004622E5"/>
    <w:rsid w:val="00462F08"/>
    <w:rsid w:val="0046376B"/>
    <w:rsid w:val="00466847"/>
    <w:rsid w:val="00467914"/>
    <w:rsid w:val="00467A82"/>
    <w:rsid w:val="0047136A"/>
    <w:rsid w:val="004717D3"/>
    <w:rsid w:val="004724D5"/>
    <w:rsid w:val="0047377F"/>
    <w:rsid w:val="0047397B"/>
    <w:rsid w:val="00473C7A"/>
    <w:rsid w:val="0047526D"/>
    <w:rsid w:val="00475C4E"/>
    <w:rsid w:val="00475F06"/>
    <w:rsid w:val="004766CF"/>
    <w:rsid w:val="00476F0B"/>
    <w:rsid w:val="00480287"/>
    <w:rsid w:val="00482026"/>
    <w:rsid w:val="004829A8"/>
    <w:rsid w:val="00482C07"/>
    <w:rsid w:val="00482EF2"/>
    <w:rsid w:val="00482F58"/>
    <w:rsid w:val="004838C1"/>
    <w:rsid w:val="00483B10"/>
    <w:rsid w:val="00483DF6"/>
    <w:rsid w:val="00484C58"/>
    <w:rsid w:val="00484F32"/>
    <w:rsid w:val="004905F7"/>
    <w:rsid w:val="004906B7"/>
    <w:rsid w:val="004921D0"/>
    <w:rsid w:val="00492377"/>
    <w:rsid w:val="00494DE0"/>
    <w:rsid w:val="0049585E"/>
    <w:rsid w:val="00495AD9"/>
    <w:rsid w:val="00495BBB"/>
    <w:rsid w:val="00497E31"/>
    <w:rsid w:val="004A0E1B"/>
    <w:rsid w:val="004A1270"/>
    <w:rsid w:val="004A1715"/>
    <w:rsid w:val="004A2B33"/>
    <w:rsid w:val="004A38E8"/>
    <w:rsid w:val="004A4901"/>
    <w:rsid w:val="004A50AA"/>
    <w:rsid w:val="004A6ABA"/>
    <w:rsid w:val="004B2257"/>
    <w:rsid w:val="004B4DD6"/>
    <w:rsid w:val="004B6E0B"/>
    <w:rsid w:val="004C02FB"/>
    <w:rsid w:val="004C0780"/>
    <w:rsid w:val="004C4825"/>
    <w:rsid w:val="004C5430"/>
    <w:rsid w:val="004D1506"/>
    <w:rsid w:val="004D182F"/>
    <w:rsid w:val="004D2D35"/>
    <w:rsid w:val="004D37EF"/>
    <w:rsid w:val="004D4450"/>
    <w:rsid w:val="004D622E"/>
    <w:rsid w:val="004E03D4"/>
    <w:rsid w:val="004E0E94"/>
    <w:rsid w:val="004E2076"/>
    <w:rsid w:val="004E2391"/>
    <w:rsid w:val="004E4747"/>
    <w:rsid w:val="004E5053"/>
    <w:rsid w:val="004E6B01"/>
    <w:rsid w:val="004E6B87"/>
    <w:rsid w:val="004E7AE1"/>
    <w:rsid w:val="004F1E4D"/>
    <w:rsid w:val="004F568C"/>
    <w:rsid w:val="004F7C2C"/>
    <w:rsid w:val="004F7DB1"/>
    <w:rsid w:val="00500260"/>
    <w:rsid w:val="00500529"/>
    <w:rsid w:val="00500713"/>
    <w:rsid w:val="00500BE6"/>
    <w:rsid w:val="00501533"/>
    <w:rsid w:val="005017EB"/>
    <w:rsid w:val="0050237B"/>
    <w:rsid w:val="005027D6"/>
    <w:rsid w:val="00502990"/>
    <w:rsid w:val="00502B05"/>
    <w:rsid w:val="00503797"/>
    <w:rsid w:val="00503E71"/>
    <w:rsid w:val="0050402B"/>
    <w:rsid w:val="00504979"/>
    <w:rsid w:val="0050654A"/>
    <w:rsid w:val="00506C67"/>
    <w:rsid w:val="005111AB"/>
    <w:rsid w:val="005116AA"/>
    <w:rsid w:val="00512B94"/>
    <w:rsid w:val="005130DE"/>
    <w:rsid w:val="00514093"/>
    <w:rsid w:val="005162FB"/>
    <w:rsid w:val="00517526"/>
    <w:rsid w:val="005213D0"/>
    <w:rsid w:val="00523721"/>
    <w:rsid w:val="00524A88"/>
    <w:rsid w:val="005260C0"/>
    <w:rsid w:val="0053141A"/>
    <w:rsid w:val="0053163F"/>
    <w:rsid w:val="00532EF5"/>
    <w:rsid w:val="00533379"/>
    <w:rsid w:val="00534C35"/>
    <w:rsid w:val="0053698A"/>
    <w:rsid w:val="005379F4"/>
    <w:rsid w:val="005404D7"/>
    <w:rsid w:val="00542F8D"/>
    <w:rsid w:val="0054360D"/>
    <w:rsid w:val="00543729"/>
    <w:rsid w:val="00544D49"/>
    <w:rsid w:val="00545207"/>
    <w:rsid w:val="0054541E"/>
    <w:rsid w:val="005479A8"/>
    <w:rsid w:val="0055117C"/>
    <w:rsid w:val="00552124"/>
    <w:rsid w:val="00552C26"/>
    <w:rsid w:val="0055467F"/>
    <w:rsid w:val="00556A5E"/>
    <w:rsid w:val="00561BAF"/>
    <w:rsid w:val="00561F69"/>
    <w:rsid w:val="0056292C"/>
    <w:rsid w:val="00563050"/>
    <w:rsid w:val="00563F5A"/>
    <w:rsid w:val="00564CFE"/>
    <w:rsid w:val="00565495"/>
    <w:rsid w:val="00565EA7"/>
    <w:rsid w:val="00566000"/>
    <w:rsid w:val="00566127"/>
    <w:rsid w:val="00566BA2"/>
    <w:rsid w:val="00566E34"/>
    <w:rsid w:val="00567231"/>
    <w:rsid w:val="005706D4"/>
    <w:rsid w:val="00570E90"/>
    <w:rsid w:val="00575D0C"/>
    <w:rsid w:val="00580296"/>
    <w:rsid w:val="00580302"/>
    <w:rsid w:val="00581F00"/>
    <w:rsid w:val="0058247F"/>
    <w:rsid w:val="00582547"/>
    <w:rsid w:val="0058530E"/>
    <w:rsid w:val="00587AC9"/>
    <w:rsid w:val="00587E70"/>
    <w:rsid w:val="0059046F"/>
    <w:rsid w:val="00590CFC"/>
    <w:rsid w:val="00592643"/>
    <w:rsid w:val="00592FB9"/>
    <w:rsid w:val="0059368D"/>
    <w:rsid w:val="005937F3"/>
    <w:rsid w:val="00594168"/>
    <w:rsid w:val="00596474"/>
    <w:rsid w:val="005A0D38"/>
    <w:rsid w:val="005A0EFC"/>
    <w:rsid w:val="005A1265"/>
    <w:rsid w:val="005A1FD0"/>
    <w:rsid w:val="005A3488"/>
    <w:rsid w:val="005A5042"/>
    <w:rsid w:val="005A7603"/>
    <w:rsid w:val="005A7A9D"/>
    <w:rsid w:val="005B0621"/>
    <w:rsid w:val="005B06B0"/>
    <w:rsid w:val="005B1D3D"/>
    <w:rsid w:val="005B3F57"/>
    <w:rsid w:val="005B6805"/>
    <w:rsid w:val="005C31BE"/>
    <w:rsid w:val="005C34E4"/>
    <w:rsid w:val="005C391F"/>
    <w:rsid w:val="005C40DC"/>
    <w:rsid w:val="005C59A8"/>
    <w:rsid w:val="005C69E2"/>
    <w:rsid w:val="005D1869"/>
    <w:rsid w:val="005D2245"/>
    <w:rsid w:val="005D29A7"/>
    <w:rsid w:val="005D2E86"/>
    <w:rsid w:val="005E0F06"/>
    <w:rsid w:val="005E37D5"/>
    <w:rsid w:val="005E3B37"/>
    <w:rsid w:val="005E4076"/>
    <w:rsid w:val="005E49BE"/>
    <w:rsid w:val="005E4C36"/>
    <w:rsid w:val="005E7050"/>
    <w:rsid w:val="005F0490"/>
    <w:rsid w:val="005F0BC3"/>
    <w:rsid w:val="005F142F"/>
    <w:rsid w:val="005F17D5"/>
    <w:rsid w:val="005F20E2"/>
    <w:rsid w:val="005F4937"/>
    <w:rsid w:val="005F619F"/>
    <w:rsid w:val="00600D38"/>
    <w:rsid w:val="006048DB"/>
    <w:rsid w:val="006065C6"/>
    <w:rsid w:val="00606F10"/>
    <w:rsid w:val="006070AF"/>
    <w:rsid w:val="0060765E"/>
    <w:rsid w:val="0061007F"/>
    <w:rsid w:val="00610BBC"/>
    <w:rsid w:val="0061138E"/>
    <w:rsid w:val="006138E3"/>
    <w:rsid w:val="00613FE4"/>
    <w:rsid w:val="00614C55"/>
    <w:rsid w:val="00617652"/>
    <w:rsid w:val="00617E26"/>
    <w:rsid w:val="00620F09"/>
    <w:rsid w:val="006224FD"/>
    <w:rsid w:val="00622A4D"/>
    <w:rsid w:val="00622C29"/>
    <w:rsid w:val="00626EEF"/>
    <w:rsid w:val="00627B7C"/>
    <w:rsid w:val="00627D30"/>
    <w:rsid w:val="006351E8"/>
    <w:rsid w:val="0063558D"/>
    <w:rsid w:val="00636C41"/>
    <w:rsid w:val="00637037"/>
    <w:rsid w:val="00641185"/>
    <w:rsid w:val="00641448"/>
    <w:rsid w:val="00642314"/>
    <w:rsid w:val="00642622"/>
    <w:rsid w:val="00645003"/>
    <w:rsid w:val="006461C8"/>
    <w:rsid w:val="006464E0"/>
    <w:rsid w:val="00646A09"/>
    <w:rsid w:val="00647712"/>
    <w:rsid w:val="00647819"/>
    <w:rsid w:val="00647D9C"/>
    <w:rsid w:val="00650A1B"/>
    <w:rsid w:val="00652478"/>
    <w:rsid w:val="00652506"/>
    <w:rsid w:val="00654577"/>
    <w:rsid w:val="00654603"/>
    <w:rsid w:val="006547C9"/>
    <w:rsid w:val="00655288"/>
    <w:rsid w:val="00657C35"/>
    <w:rsid w:val="00661316"/>
    <w:rsid w:val="0066278B"/>
    <w:rsid w:val="00663003"/>
    <w:rsid w:val="006640C7"/>
    <w:rsid w:val="00664344"/>
    <w:rsid w:val="00665377"/>
    <w:rsid w:val="006675AA"/>
    <w:rsid w:val="006707F4"/>
    <w:rsid w:val="006710BD"/>
    <w:rsid w:val="006716FA"/>
    <w:rsid w:val="0067197A"/>
    <w:rsid w:val="00671D52"/>
    <w:rsid w:val="00675109"/>
    <w:rsid w:val="00676BD0"/>
    <w:rsid w:val="006810D1"/>
    <w:rsid w:val="00682239"/>
    <w:rsid w:val="00682365"/>
    <w:rsid w:val="00683828"/>
    <w:rsid w:val="00684730"/>
    <w:rsid w:val="00684D08"/>
    <w:rsid w:val="0068586E"/>
    <w:rsid w:val="00686BB7"/>
    <w:rsid w:val="006870B9"/>
    <w:rsid w:val="00691D27"/>
    <w:rsid w:val="00692D4B"/>
    <w:rsid w:val="00694264"/>
    <w:rsid w:val="006956A8"/>
    <w:rsid w:val="00696E82"/>
    <w:rsid w:val="006A0237"/>
    <w:rsid w:val="006A12EC"/>
    <w:rsid w:val="006A1532"/>
    <w:rsid w:val="006A1D3A"/>
    <w:rsid w:val="006A6C57"/>
    <w:rsid w:val="006B06F1"/>
    <w:rsid w:val="006B0E08"/>
    <w:rsid w:val="006B3198"/>
    <w:rsid w:val="006B4E30"/>
    <w:rsid w:val="006B5272"/>
    <w:rsid w:val="006C0D6E"/>
    <w:rsid w:val="006C2142"/>
    <w:rsid w:val="006C261F"/>
    <w:rsid w:val="006C37D5"/>
    <w:rsid w:val="006C44EE"/>
    <w:rsid w:val="006C55DF"/>
    <w:rsid w:val="006D085F"/>
    <w:rsid w:val="006D0ED0"/>
    <w:rsid w:val="006D2B32"/>
    <w:rsid w:val="006D3D80"/>
    <w:rsid w:val="006D5492"/>
    <w:rsid w:val="006E035E"/>
    <w:rsid w:val="006E3A5A"/>
    <w:rsid w:val="006E524B"/>
    <w:rsid w:val="006E7A18"/>
    <w:rsid w:val="006F0838"/>
    <w:rsid w:val="006F0957"/>
    <w:rsid w:val="006F0CF1"/>
    <w:rsid w:val="006F1C38"/>
    <w:rsid w:val="006F1E2B"/>
    <w:rsid w:val="006F385A"/>
    <w:rsid w:val="006F4D4E"/>
    <w:rsid w:val="006F4D73"/>
    <w:rsid w:val="006F4E71"/>
    <w:rsid w:val="006F6152"/>
    <w:rsid w:val="006F6D01"/>
    <w:rsid w:val="00705CF1"/>
    <w:rsid w:val="00705EDA"/>
    <w:rsid w:val="00706551"/>
    <w:rsid w:val="007068E7"/>
    <w:rsid w:val="00710281"/>
    <w:rsid w:val="00710DEA"/>
    <w:rsid w:val="00711477"/>
    <w:rsid w:val="00711EBC"/>
    <w:rsid w:val="00712EA9"/>
    <w:rsid w:val="007134C1"/>
    <w:rsid w:val="00713A9A"/>
    <w:rsid w:val="007144F1"/>
    <w:rsid w:val="007163C2"/>
    <w:rsid w:val="007179CE"/>
    <w:rsid w:val="007207CE"/>
    <w:rsid w:val="00720CEF"/>
    <w:rsid w:val="007210AF"/>
    <w:rsid w:val="0072221A"/>
    <w:rsid w:val="00722D02"/>
    <w:rsid w:val="0072346B"/>
    <w:rsid w:val="00724E46"/>
    <w:rsid w:val="00724F08"/>
    <w:rsid w:val="0072596C"/>
    <w:rsid w:val="00726A7D"/>
    <w:rsid w:val="00730E78"/>
    <w:rsid w:val="00731F74"/>
    <w:rsid w:val="007321E3"/>
    <w:rsid w:val="00732CCA"/>
    <w:rsid w:val="00733F62"/>
    <w:rsid w:val="0073435C"/>
    <w:rsid w:val="007344C5"/>
    <w:rsid w:val="0073545B"/>
    <w:rsid w:val="00737DCE"/>
    <w:rsid w:val="0074079F"/>
    <w:rsid w:val="00740BB6"/>
    <w:rsid w:val="00744497"/>
    <w:rsid w:val="00744FEA"/>
    <w:rsid w:val="0074516E"/>
    <w:rsid w:val="0074531D"/>
    <w:rsid w:val="007467F6"/>
    <w:rsid w:val="007469F8"/>
    <w:rsid w:val="00746F17"/>
    <w:rsid w:val="0074706D"/>
    <w:rsid w:val="007476C0"/>
    <w:rsid w:val="00750C30"/>
    <w:rsid w:val="00755405"/>
    <w:rsid w:val="00755597"/>
    <w:rsid w:val="00755A18"/>
    <w:rsid w:val="00756A88"/>
    <w:rsid w:val="00757262"/>
    <w:rsid w:val="007579FA"/>
    <w:rsid w:val="0076086A"/>
    <w:rsid w:val="00763704"/>
    <w:rsid w:val="007703D7"/>
    <w:rsid w:val="00771772"/>
    <w:rsid w:val="007724B6"/>
    <w:rsid w:val="0077353C"/>
    <w:rsid w:val="00777221"/>
    <w:rsid w:val="00777BC2"/>
    <w:rsid w:val="00780F92"/>
    <w:rsid w:val="00781190"/>
    <w:rsid w:val="00784C47"/>
    <w:rsid w:val="007860A7"/>
    <w:rsid w:val="00791724"/>
    <w:rsid w:val="00791CDB"/>
    <w:rsid w:val="00792E34"/>
    <w:rsid w:val="00793C3B"/>
    <w:rsid w:val="00793F1E"/>
    <w:rsid w:val="00793FDF"/>
    <w:rsid w:val="00794EC6"/>
    <w:rsid w:val="00795617"/>
    <w:rsid w:val="0079638E"/>
    <w:rsid w:val="00797391"/>
    <w:rsid w:val="007A2DC0"/>
    <w:rsid w:val="007A4A5A"/>
    <w:rsid w:val="007A50B8"/>
    <w:rsid w:val="007A52E5"/>
    <w:rsid w:val="007A55BF"/>
    <w:rsid w:val="007A6989"/>
    <w:rsid w:val="007A6C31"/>
    <w:rsid w:val="007B62E9"/>
    <w:rsid w:val="007B70EE"/>
    <w:rsid w:val="007B7CD0"/>
    <w:rsid w:val="007B7D77"/>
    <w:rsid w:val="007C10DD"/>
    <w:rsid w:val="007C1F19"/>
    <w:rsid w:val="007C23AC"/>
    <w:rsid w:val="007C625E"/>
    <w:rsid w:val="007C76C6"/>
    <w:rsid w:val="007C7E9D"/>
    <w:rsid w:val="007D0BC1"/>
    <w:rsid w:val="007D447E"/>
    <w:rsid w:val="007D4C5C"/>
    <w:rsid w:val="007D5330"/>
    <w:rsid w:val="007D53CE"/>
    <w:rsid w:val="007D5480"/>
    <w:rsid w:val="007D6F1C"/>
    <w:rsid w:val="007E2089"/>
    <w:rsid w:val="007F0CEB"/>
    <w:rsid w:val="007F1381"/>
    <w:rsid w:val="007F172E"/>
    <w:rsid w:val="007F2965"/>
    <w:rsid w:val="007F2C53"/>
    <w:rsid w:val="007F48AC"/>
    <w:rsid w:val="007F5111"/>
    <w:rsid w:val="007F58BD"/>
    <w:rsid w:val="007F61E4"/>
    <w:rsid w:val="007F681A"/>
    <w:rsid w:val="007F6F85"/>
    <w:rsid w:val="007F7B3E"/>
    <w:rsid w:val="008005CC"/>
    <w:rsid w:val="00801466"/>
    <w:rsid w:val="00803193"/>
    <w:rsid w:val="00804C81"/>
    <w:rsid w:val="008050C4"/>
    <w:rsid w:val="00805802"/>
    <w:rsid w:val="00807399"/>
    <w:rsid w:val="00810991"/>
    <w:rsid w:val="008109D0"/>
    <w:rsid w:val="00810BC0"/>
    <w:rsid w:val="008111A5"/>
    <w:rsid w:val="008150FE"/>
    <w:rsid w:val="0081734D"/>
    <w:rsid w:val="00817870"/>
    <w:rsid w:val="00821251"/>
    <w:rsid w:val="00822528"/>
    <w:rsid w:val="00825CF4"/>
    <w:rsid w:val="00827D5C"/>
    <w:rsid w:val="008327CE"/>
    <w:rsid w:val="00832A5E"/>
    <w:rsid w:val="00834082"/>
    <w:rsid w:val="0083506C"/>
    <w:rsid w:val="0083569E"/>
    <w:rsid w:val="00836654"/>
    <w:rsid w:val="0084142C"/>
    <w:rsid w:val="008460A5"/>
    <w:rsid w:val="00846268"/>
    <w:rsid w:val="00847B4E"/>
    <w:rsid w:val="00847DE2"/>
    <w:rsid w:val="0085048E"/>
    <w:rsid w:val="008507A5"/>
    <w:rsid w:val="00850A48"/>
    <w:rsid w:val="00851F63"/>
    <w:rsid w:val="0085433C"/>
    <w:rsid w:val="0085508F"/>
    <w:rsid w:val="0085715E"/>
    <w:rsid w:val="00860D15"/>
    <w:rsid w:val="00861FF0"/>
    <w:rsid w:val="0086318A"/>
    <w:rsid w:val="008637CB"/>
    <w:rsid w:val="00864436"/>
    <w:rsid w:val="008647A7"/>
    <w:rsid w:val="00864FCE"/>
    <w:rsid w:val="0086504F"/>
    <w:rsid w:val="00865CD9"/>
    <w:rsid w:val="00871187"/>
    <w:rsid w:val="0087230E"/>
    <w:rsid w:val="00875166"/>
    <w:rsid w:val="0087574E"/>
    <w:rsid w:val="00877584"/>
    <w:rsid w:val="00877CD1"/>
    <w:rsid w:val="00877DD9"/>
    <w:rsid w:val="008829ED"/>
    <w:rsid w:val="00883877"/>
    <w:rsid w:val="00883B1D"/>
    <w:rsid w:val="0088413C"/>
    <w:rsid w:val="00886A7F"/>
    <w:rsid w:val="00887556"/>
    <w:rsid w:val="0089262C"/>
    <w:rsid w:val="00892C7A"/>
    <w:rsid w:val="00893CCA"/>
    <w:rsid w:val="00895E4B"/>
    <w:rsid w:val="00897352"/>
    <w:rsid w:val="00897541"/>
    <w:rsid w:val="008A2867"/>
    <w:rsid w:val="008A2E0B"/>
    <w:rsid w:val="008A2F21"/>
    <w:rsid w:val="008B03DA"/>
    <w:rsid w:val="008B1944"/>
    <w:rsid w:val="008B2357"/>
    <w:rsid w:val="008B68D3"/>
    <w:rsid w:val="008B7AD0"/>
    <w:rsid w:val="008C0D8A"/>
    <w:rsid w:val="008C34F9"/>
    <w:rsid w:val="008C3E32"/>
    <w:rsid w:val="008C5E7C"/>
    <w:rsid w:val="008C6085"/>
    <w:rsid w:val="008C6F2A"/>
    <w:rsid w:val="008D4101"/>
    <w:rsid w:val="008D41F0"/>
    <w:rsid w:val="008D447B"/>
    <w:rsid w:val="008D5B92"/>
    <w:rsid w:val="008D5C1E"/>
    <w:rsid w:val="008D6387"/>
    <w:rsid w:val="008E1181"/>
    <w:rsid w:val="008E1902"/>
    <w:rsid w:val="008E4820"/>
    <w:rsid w:val="008E6010"/>
    <w:rsid w:val="008E6213"/>
    <w:rsid w:val="008E700C"/>
    <w:rsid w:val="008F0FD8"/>
    <w:rsid w:val="008F159A"/>
    <w:rsid w:val="008F19FF"/>
    <w:rsid w:val="008F5F65"/>
    <w:rsid w:val="00900496"/>
    <w:rsid w:val="009008FE"/>
    <w:rsid w:val="00900D28"/>
    <w:rsid w:val="009013BB"/>
    <w:rsid w:val="00902646"/>
    <w:rsid w:val="00904354"/>
    <w:rsid w:val="009071B3"/>
    <w:rsid w:val="009111DF"/>
    <w:rsid w:val="00914170"/>
    <w:rsid w:val="00914DE8"/>
    <w:rsid w:val="00915B1A"/>
    <w:rsid w:val="00915F44"/>
    <w:rsid w:val="00920370"/>
    <w:rsid w:val="00921B10"/>
    <w:rsid w:val="009245AA"/>
    <w:rsid w:val="00925B10"/>
    <w:rsid w:val="00926B4A"/>
    <w:rsid w:val="0093388E"/>
    <w:rsid w:val="00934489"/>
    <w:rsid w:val="00935A75"/>
    <w:rsid w:val="00936DC9"/>
    <w:rsid w:val="009424AF"/>
    <w:rsid w:val="009429C4"/>
    <w:rsid w:val="00943DE7"/>
    <w:rsid w:val="00947CCA"/>
    <w:rsid w:val="009511EA"/>
    <w:rsid w:val="00952D29"/>
    <w:rsid w:val="00954F0C"/>
    <w:rsid w:val="0095511D"/>
    <w:rsid w:val="00955C2D"/>
    <w:rsid w:val="00956790"/>
    <w:rsid w:val="00960627"/>
    <w:rsid w:val="00960743"/>
    <w:rsid w:val="0096097E"/>
    <w:rsid w:val="00961170"/>
    <w:rsid w:val="0096337E"/>
    <w:rsid w:val="00963ECF"/>
    <w:rsid w:val="00965D06"/>
    <w:rsid w:val="00966068"/>
    <w:rsid w:val="0096637C"/>
    <w:rsid w:val="00967EF6"/>
    <w:rsid w:val="00973661"/>
    <w:rsid w:val="00973AAD"/>
    <w:rsid w:val="009745A8"/>
    <w:rsid w:val="00974F81"/>
    <w:rsid w:val="00976133"/>
    <w:rsid w:val="00976909"/>
    <w:rsid w:val="0097748F"/>
    <w:rsid w:val="00980246"/>
    <w:rsid w:val="009802DC"/>
    <w:rsid w:val="00984817"/>
    <w:rsid w:val="009853EF"/>
    <w:rsid w:val="009862B2"/>
    <w:rsid w:val="009868B3"/>
    <w:rsid w:val="00986DEA"/>
    <w:rsid w:val="009875BA"/>
    <w:rsid w:val="0099319A"/>
    <w:rsid w:val="0099418E"/>
    <w:rsid w:val="00995097"/>
    <w:rsid w:val="009964A1"/>
    <w:rsid w:val="0099773E"/>
    <w:rsid w:val="009A0AC4"/>
    <w:rsid w:val="009A1774"/>
    <w:rsid w:val="009A1AE2"/>
    <w:rsid w:val="009A1FB8"/>
    <w:rsid w:val="009A4F7B"/>
    <w:rsid w:val="009A627C"/>
    <w:rsid w:val="009A79E4"/>
    <w:rsid w:val="009B0BC7"/>
    <w:rsid w:val="009B1CD2"/>
    <w:rsid w:val="009B2275"/>
    <w:rsid w:val="009B4859"/>
    <w:rsid w:val="009B5053"/>
    <w:rsid w:val="009B5B00"/>
    <w:rsid w:val="009C1AD5"/>
    <w:rsid w:val="009C281B"/>
    <w:rsid w:val="009C3271"/>
    <w:rsid w:val="009C3566"/>
    <w:rsid w:val="009C35F9"/>
    <w:rsid w:val="009C531C"/>
    <w:rsid w:val="009C557D"/>
    <w:rsid w:val="009C6824"/>
    <w:rsid w:val="009C72F0"/>
    <w:rsid w:val="009D13FC"/>
    <w:rsid w:val="009D1999"/>
    <w:rsid w:val="009D24C0"/>
    <w:rsid w:val="009D3CAE"/>
    <w:rsid w:val="009D67E0"/>
    <w:rsid w:val="009E12AB"/>
    <w:rsid w:val="009E327B"/>
    <w:rsid w:val="009E4569"/>
    <w:rsid w:val="009E4C54"/>
    <w:rsid w:val="009E60D1"/>
    <w:rsid w:val="009F0456"/>
    <w:rsid w:val="009F14E0"/>
    <w:rsid w:val="009F1559"/>
    <w:rsid w:val="009F237D"/>
    <w:rsid w:val="009F2457"/>
    <w:rsid w:val="009F28B1"/>
    <w:rsid w:val="009F4C22"/>
    <w:rsid w:val="009F4E50"/>
    <w:rsid w:val="009F51D9"/>
    <w:rsid w:val="00A03E8A"/>
    <w:rsid w:val="00A05242"/>
    <w:rsid w:val="00A0636F"/>
    <w:rsid w:val="00A078F5"/>
    <w:rsid w:val="00A12CD0"/>
    <w:rsid w:val="00A139C1"/>
    <w:rsid w:val="00A15383"/>
    <w:rsid w:val="00A156C6"/>
    <w:rsid w:val="00A15BF9"/>
    <w:rsid w:val="00A17A64"/>
    <w:rsid w:val="00A204DA"/>
    <w:rsid w:val="00A206AD"/>
    <w:rsid w:val="00A2291B"/>
    <w:rsid w:val="00A22C2A"/>
    <w:rsid w:val="00A30EAF"/>
    <w:rsid w:val="00A33794"/>
    <w:rsid w:val="00A34336"/>
    <w:rsid w:val="00A34950"/>
    <w:rsid w:val="00A34C69"/>
    <w:rsid w:val="00A4263C"/>
    <w:rsid w:val="00A429E0"/>
    <w:rsid w:val="00A44132"/>
    <w:rsid w:val="00A4582F"/>
    <w:rsid w:val="00A4731D"/>
    <w:rsid w:val="00A4772C"/>
    <w:rsid w:val="00A47F16"/>
    <w:rsid w:val="00A5074E"/>
    <w:rsid w:val="00A507EC"/>
    <w:rsid w:val="00A50E10"/>
    <w:rsid w:val="00A515D1"/>
    <w:rsid w:val="00A54173"/>
    <w:rsid w:val="00A55972"/>
    <w:rsid w:val="00A55B95"/>
    <w:rsid w:val="00A57900"/>
    <w:rsid w:val="00A6225B"/>
    <w:rsid w:val="00A626A1"/>
    <w:rsid w:val="00A6356A"/>
    <w:rsid w:val="00A645DC"/>
    <w:rsid w:val="00A65980"/>
    <w:rsid w:val="00A6613C"/>
    <w:rsid w:val="00A702DE"/>
    <w:rsid w:val="00A73188"/>
    <w:rsid w:val="00A7399D"/>
    <w:rsid w:val="00A74041"/>
    <w:rsid w:val="00A7521C"/>
    <w:rsid w:val="00A75337"/>
    <w:rsid w:val="00A75F22"/>
    <w:rsid w:val="00A82682"/>
    <w:rsid w:val="00A83737"/>
    <w:rsid w:val="00A85D37"/>
    <w:rsid w:val="00A932C9"/>
    <w:rsid w:val="00A948C2"/>
    <w:rsid w:val="00A951E2"/>
    <w:rsid w:val="00A951F7"/>
    <w:rsid w:val="00A9537F"/>
    <w:rsid w:val="00A958E5"/>
    <w:rsid w:val="00A9678E"/>
    <w:rsid w:val="00A97C7B"/>
    <w:rsid w:val="00AA417B"/>
    <w:rsid w:val="00AA449E"/>
    <w:rsid w:val="00AA4523"/>
    <w:rsid w:val="00AA4FA8"/>
    <w:rsid w:val="00AA5275"/>
    <w:rsid w:val="00AA5701"/>
    <w:rsid w:val="00AB2EA9"/>
    <w:rsid w:val="00AB3BA0"/>
    <w:rsid w:val="00AB404E"/>
    <w:rsid w:val="00AB4B53"/>
    <w:rsid w:val="00AB4CC7"/>
    <w:rsid w:val="00AB5FD7"/>
    <w:rsid w:val="00AB668A"/>
    <w:rsid w:val="00AC0319"/>
    <w:rsid w:val="00AC196E"/>
    <w:rsid w:val="00AC208D"/>
    <w:rsid w:val="00AC2865"/>
    <w:rsid w:val="00AC4B71"/>
    <w:rsid w:val="00AC550B"/>
    <w:rsid w:val="00AC674C"/>
    <w:rsid w:val="00AC7714"/>
    <w:rsid w:val="00AC79EC"/>
    <w:rsid w:val="00AD13A4"/>
    <w:rsid w:val="00AD3593"/>
    <w:rsid w:val="00AD41A4"/>
    <w:rsid w:val="00AD41D4"/>
    <w:rsid w:val="00AD4AC9"/>
    <w:rsid w:val="00AD6839"/>
    <w:rsid w:val="00AE0F56"/>
    <w:rsid w:val="00AE1E32"/>
    <w:rsid w:val="00AE262C"/>
    <w:rsid w:val="00AE2AF7"/>
    <w:rsid w:val="00AE3121"/>
    <w:rsid w:val="00AE57E6"/>
    <w:rsid w:val="00AE7005"/>
    <w:rsid w:val="00AF033E"/>
    <w:rsid w:val="00AF06E1"/>
    <w:rsid w:val="00AF0874"/>
    <w:rsid w:val="00AF2E6B"/>
    <w:rsid w:val="00AF3D9F"/>
    <w:rsid w:val="00AF7808"/>
    <w:rsid w:val="00B01C23"/>
    <w:rsid w:val="00B03F22"/>
    <w:rsid w:val="00B04235"/>
    <w:rsid w:val="00B05C61"/>
    <w:rsid w:val="00B0653A"/>
    <w:rsid w:val="00B07F6C"/>
    <w:rsid w:val="00B11DF5"/>
    <w:rsid w:val="00B12252"/>
    <w:rsid w:val="00B13059"/>
    <w:rsid w:val="00B13A69"/>
    <w:rsid w:val="00B13C0C"/>
    <w:rsid w:val="00B13E87"/>
    <w:rsid w:val="00B1457C"/>
    <w:rsid w:val="00B168CF"/>
    <w:rsid w:val="00B16CB9"/>
    <w:rsid w:val="00B21279"/>
    <w:rsid w:val="00B2165E"/>
    <w:rsid w:val="00B21C6C"/>
    <w:rsid w:val="00B2243B"/>
    <w:rsid w:val="00B22C93"/>
    <w:rsid w:val="00B22CD9"/>
    <w:rsid w:val="00B23B8C"/>
    <w:rsid w:val="00B243CC"/>
    <w:rsid w:val="00B24690"/>
    <w:rsid w:val="00B24C7B"/>
    <w:rsid w:val="00B24EC1"/>
    <w:rsid w:val="00B25ACC"/>
    <w:rsid w:val="00B25D81"/>
    <w:rsid w:val="00B2747D"/>
    <w:rsid w:val="00B300C0"/>
    <w:rsid w:val="00B32955"/>
    <w:rsid w:val="00B3317A"/>
    <w:rsid w:val="00B34691"/>
    <w:rsid w:val="00B35061"/>
    <w:rsid w:val="00B3666E"/>
    <w:rsid w:val="00B4014E"/>
    <w:rsid w:val="00B407CA"/>
    <w:rsid w:val="00B40BFE"/>
    <w:rsid w:val="00B43F29"/>
    <w:rsid w:val="00B52384"/>
    <w:rsid w:val="00B529D8"/>
    <w:rsid w:val="00B53BC6"/>
    <w:rsid w:val="00B55687"/>
    <w:rsid w:val="00B560F3"/>
    <w:rsid w:val="00B56CB6"/>
    <w:rsid w:val="00B56D8D"/>
    <w:rsid w:val="00B57382"/>
    <w:rsid w:val="00B57C33"/>
    <w:rsid w:val="00B57DDF"/>
    <w:rsid w:val="00B62583"/>
    <w:rsid w:val="00B63C84"/>
    <w:rsid w:val="00B6658F"/>
    <w:rsid w:val="00B66625"/>
    <w:rsid w:val="00B67A52"/>
    <w:rsid w:val="00B71263"/>
    <w:rsid w:val="00B72A3A"/>
    <w:rsid w:val="00B73C92"/>
    <w:rsid w:val="00B76F00"/>
    <w:rsid w:val="00B80215"/>
    <w:rsid w:val="00B81267"/>
    <w:rsid w:val="00B82676"/>
    <w:rsid w:val="00B82898"/>
    <w:rsid w:val="00B82DC0"/>
    <w:rsid w:val="00B83035"/>
    <w:rsid w:val="00B83785"/>
    <w:rsid w:val="00B844AA"/>
    <w:rsid w:val="00B84BF2"/>
    <w:rsid w:val="00B85459"/>
    <w:rsid w:val="00B9037F"/>
    <w:rsid w:val="00B90901"/>
    <w:rsid w:val="00B923D7"/>
    <w:rsid w:val="00B92635"/>
    <w:rsid w:val="00B93CC2"/>
    <w:rsid w:val="00B95603"/>
    <w:rsid w:val="00B95B86"/>
    <w:rsid w:val="00B95C3B"/>
    <w:rsid w:val="00B9733F"/>
    <w:rsid w:val="00BA0417"/>
    <w:rsid w:val="00BA2D61"/>
    <w:rsid w:val="00BA2F43"/>
    <w:rsid w:val="00BA4E68"/>
    <w:rsid w:val="00BB00E6"/>
    <w:rsid w:val="00BB08E8"/>
    <w:rsid w:val="00BB0934"/>
    <w:rsid w:val="00BB3C4F"/>
    <w:rsid w:val="00BB5C8C"/>
    <w:rsid w:val="00BB75A1"/>
    <w:rsid w:val="00BC04FA"/>
    <w:rsid w:val="00BC1862"/>
    <w:rsid w:val="00BC1D15"/>
    <w:rsid w:val="00BC465C"/>
    <w:rsid w:val="00BC47FC"/>
    <w:rsid w:val="00BC577E"/>
    <w:rsid w:val="00BD0F02"/>
    <w:rsid w:val="00BD10BC"/>
    <w:rsid w:val="00BD35BF"/>
    <w:rsid w:val="00BD3CEB"/>
    <w:rsid w:val="00BD41FB"/>
    <w:rsid w:val="00BD5308"/>
    <w:rsid w:val="00BD5720"/>
    <w:rsid w:val="00BD5EA5"/>
    <w:rsid w:val="00BE0D64"/>
    <w:rsid w:val="00BE19A4"/>
    <w:rsid w:val="00BE1C7F"/>
    <w:rsid w:val="00BE3012"/>
    <w:rsid w:val="00BF02AC"/>
    <w:rsid w:val="00BF0EC3"/>
    <w:rsid w:val="00BF245A"/>
    <w:rsid w:val="00BF310D"/>
    <w:rsid w:val="00BF5DDC"/>
    <w:rsid w:val="00BF6B1C"/>
    <w:rsid w:val="00BF7F20"/>
    <w:rsid w:val="00C00EE5"/>
    <w:rsid w:val="00C02BB5"/>
    <w:rsid w:val="00C04D63"/>
    <w:rsid w:val="00C05347"/>
    <w:rsid w:val="00C06B9D"/>
    <w:rsid w:val="00C079B2"/>
    <w:rsid w:val="00C07AEA"/>
    <w:rsid w:val="00C11518"/>
    <w:rsid w:val="00C11A86"/>
    <w:rsid w:val="00C13390"/>
    <w:rsid w:val="00C13CBB"/>
    <w:rsid w:val="00C15469"/>
    <w:rsid w:val="00C17602"/>
    <w:rsid w:val="00C17F87"/>
    <w:rsid w:val="00C211A0"/>
    <w:rsid w:val="00C21F9D"/>
    <w:rsid w:val="00C2485E"/>
    <w:rsid w:val="00C2518F"/>
    <w:rsid w:val="00C26814"/>
    <w:rsid w:val="00C26889"/>
    <w:rsid w:val="00C27240"/>
    <w:rsid w:val="00C30A97"/>
    <w:rsid w:val="00C31ACD"/>
    <w:rsid w:val="00C35995"/>
    <w:rsid w:val="00C35C08"/>
    <w:rsid w:val="00C36129"/>
    <w:rsid w:val="00C409CB"/>
    <w:rsid w:val="00C41549"/>
    <w:rsid w:val="00C451DC"/>
    <w:rsid w:val="00C45285"/>
    <w:rsid w:val="00C45A36"/>
    <w:rsid w:val="00C45E51"/>
    <w:rsid w:val="00C46475"/>
    <w:rsid w:val="00C46512"/>
    <w:rsid w:val="00C46725"/>
    <w:rsid w:val="00C50C7B"/>
    <w:rsid w:val="00C50D07"/>
    <w:rsid w:val="00C523B6"/>
    <w:rsid w:val="00C5496F"/>
    <w:rsid w:val="00C54EDE"/>
    <w:rsid w:val="00C556F2"/>
    <w:rsid w:val="00C56377"/>
    <w:rsid w:val="00C56608"/>
    <w:rsid w:val="00C57961"/>
    <w:rsid w:val="00C57F33"/>
    <w:rsid w:val="00C60928"/>
    <w:rsid w:val="00C6293F"/>
    <w:rsid w:val="00C6335E"/>
    <w:rsid w:val="00C64DA0"/>
    <w:rsid w:val="00C64E58"/>
    <w:rsid w:val="00C668C2"/>
    <w:rsid w:val="00C66CC9"/>
    <w:rsid w:val="00C67A7F"/>
    <w:rsid w:val="00C7286D"/>
    <w:rsid w:val="00C72E4F"/>
    <w:rsid w:val="00C73208"/>
    <w:rsid w:val="00C74075"/>
    <w:rsid w:val="00C74FC7"/>
    <w:rsid w:val="00C75310"/>
    <w:rsid w:val="00C76CDC"/>
    <w:rsid w:val="00C77D69"/>
    <w:rsid w:val="00C8038A"/>
    <w:rsid w:val="00C8105E"/>
    <w:rsid w:val="00C82345"/>
    <w:rsid w:val="00C84CB9"/>
    <w:rsid w:val="00C85EC7"/>
    <w:rsid w:val="00C86B8B"/>
    <w:rsid w:val="00C8714F"/>
    <w:rsid w:val="00C90474"/>
    <w:rsid w:val="00C92F31"/>
    <w:rsid w:val="00C93E07"/>
    <w:rsid w:val="00C93FC6"/>
    <w:rsid w:val="00C942E7"/>
    <w:rsid w:val="00C9459A"/>
    <w:rsid w:val="00C94F54"/>
    <w:rsid w:val="00C95F36"/>
    <w:rsid w:val="00C96F93"/>
    <w:rsid w:val="00C972BB"/>
    <w:rsid w:val="00CA19CD"/>
    <w:rsid w:val="00CA24C1"/>
    <w:rsid w:val="00CA355D"/>
    <w:rsid w:val="00CA752D"/>
    <w:rsid w:val="00CB04A2"/>
    <w:rsid w:val="00CB079B"/>
    <w:rsid w:val="00CB3A37"/>
    <w:rsid w:val="00CB680D"/>
    <w:rsid w:val="00CB6AD4"/>
    <w:rsid w:val="00CC19AE"/>
    <w:rsid w:val="00CC2580"/>
    <w:rsid w:val="00CC2FA2"/>
    <w:rsid w:val="00CC3127"/>
    <w:rsid w:val="00CC44E5"/>
    <w:rsid w:val="00CC4C7E"/>
    <w:rsid w:val="00CC5328"/>
    <w:rsid w:val="00CC7B06"/>
    <w:rsid w:val="00CD15F0"/>
    <w:rsid w:val="00CD1C23"/>
    <w:rsid w:val="00CD3D3C"/>
    <w:rsid w:val="00CD4B6E"/>
    <w:rsid w:val="00CD4D75"/>
    <w:rsid w:val="00CD5395"/>
    <w:rsid w:val="00CD56A5"/>
    <w:rsid w:val="00CD7769"/>
    <w:rsid w:val="00CD7D0C"/>
    <w:rsid w:val="00CE06F4"/>
    <w:rsid w:val="00CE2095"/>
    <w:rsid w:val="00CE223C"/>
    <w:rsid w:val="00CE3D39"/>
    <w:rsid w:val="00CE3F49"/>
    <w:rsid w:val="00CE5173"/>
    <w:rsid w:val="00CE5789"/>
    <w:rsid w:val="00CE7C82"/>
    <w:rsid w:val="00CF2400"/>
    <w:rsid w:val="00CF2755"/>
    <w:rsid w:val="00CF3158"/>
    <w:rsid w:val="00CF32A4"/>
    <w:rsid w:val="00CF48BE"/>
    <w:rsid w:val="00CF5E45"/>
    <w:rsid w:val="00CF63F7"/>
    <w:rsid w:val="00CF6899"/>
    <w:rsid w:val="00CF769F"/>
    <w:rsid w:val="00CF7D87"/>
    <w:rsid w:val="00D0062F"/>
    <w:rsid w:val="00D00C86"/>
    <w:rsid w:val="00D00DBE"/>
    <w:rsid w:val="00D01DE1"/>
    <w:rsid w:val="00D04573"/>
    <w:rsid w:val="00D059CA"/>
    <w:rsid w:val="00D06439"/>
    <w:rsid w:val="00D078F4"/>
    <w:rsid w:val="00D1091F"/>
    <w:rsid w:val="00D10A11"/>
    <w:rsid w:val="00D11C9E"/>
    <w:rsid w:val="00D120FA"/>
    <w:rsid w:val="00D13D60"/>
    <w:rsid w:val="00D14E4D"/>
    <w:rsid w:val="00D16109"/>
    <w:rsid w:val="00D16AC0"/>
    <w:rsid w:val="00D17960"/>
    <w:rsid w:val="00D2564B"/>
    <w:rsid w:val="00D307D5"/>
    <w:rsid w:val="00D33127"/>
    <w:rsid w:val="00D33935"/>
    <w:rsid w:val="00D3396C"/>
    <w:rsid w:val="00D33FD7"/>
    <w:rsid w:val="00D35201"/>
    <w:rsid w:val="00D37858"/>
    <w:rsid w:val="00D418A5"/>
    <w:rsid w:val="00D41A04"/>
    <w:rsid w:val="00D432D9"/>
    <w:rsid w:val="00D46092"/>
    <w:rsid w:val="00D50AB1"/>
    <w:rsid w:val="00D5148D"/>
    <w:rsid w:val="00D51B93"/>
    <w:rsid w:val="00D51DE9"/>
    <w:rsid w:val="00D5200B"/>
    <w:rsid w:val="00D52AE8"/>
    <w:rsid w:val="00D52DBE"/>
    <w:rsid w:val="00D54303"/>
    <w:rsid w:val="00D5435D"/>
    <w:rsid w:val="00D54978"/>
    <w:rsid w:val="00D54A58"/>
    <w:rsid w:val="00D557FA"/>
    <w:rsid w:val="00D612CB"/>
    <w:rsid w:val="00D61A8D"/>
    <w:rsid w:val="00D61A8F"/>
    <w:rsid w:val="00D63888"/>
    <w:rsid w:val="00D71202"/>
    <w:rsid w:val="00D72D8A"/>
    <w:rsid w:val="00D75C52"/>
    <w:rsid w:val="00D76A2A"/>
    <w:rsid w:val="00D77730"/>
    <w:rsid w:val="00D77FFD"/>
    <w:rsid w:val="00D8065D"/>
    <w:rsid w:val="00D82C7B"/>
    <w:rsid w:val="00D838B6"/>
    <w:rsid w:val="00D83A92"/>
    <w:rsid w:val="00D84CE5"/>
    <w:rsid w:val="00D851BD"/>
    <w:rsid w:val="00D86BFA"/>
    <w:rsid w:val="00D941BA"/>
    <w:rsid w:val="00D94992"/>
    <w:rsid w:val="00D949BD"/>
    <w:rsid w:val="00D96AF1"/>
    <w:rsid w:val="00D9748E"/>
    <w:rsid w:val="00DA3563"/>
    <w:rsid w:val="00DA46AD"/>
    <w:rsid w:val="00DA4865"/>
    <w:rsid w:val="00DA647E"/>
    <w:rsid w:val="00DA7369"/>
    <w:rsid w:val="00DA76CC"/>
    <w:rsid w:val="00DB06EB"/>
    <w:rsid w:val="00DB1CC0"/>
    <w:rsid w:val="00DB608B"/>
    <w:rsid w:val="00DB7071"/>
    <w:rsid w:val="00DB7A40"/>
    <w:rsid w:val="00DC3C01"/>
    <w:rsid w:val="00DC5DCE"/>
    <w:rsid w:val="00DC62D1"/>
    <w:rsid w:val="00DD0F69"/>
    <w:rsid w:val="00DD1885"/>
    <w:rsid w:val="00DD1E3F"/>
    <w:rsid w:val="00DD1FD9"/>
    <w:rsid w:val="00DD2452"/>
    <w:rsid w:val="00DD318F"/>
    <w:rsid w:val="00DD4D6C"/>
    <w:rsid w:val="00DD7D85"/>
    <w:rsid w:val="00DE03FB"/>
    <w:rsid w:val="00DE0B6B"/>
    <w:rsid w:val="00DE2338"/>
    <w:rsid w:val="00DE2704"/>
    <w:rsid w:val="00DE289C"/>
    <w:rsid w:val="00DE35A8"/>
    <w:rsid w:val="00DE3D3C"/>
    <w:rsid w:val="00DF3088"/>
    <w:rsid w:val="00DF407E"/>
    <w:rsid w:val="00DF5A42"/>
    <w:rsid w:val="00DF6BFD"/>
    <w:rsid w:val="00DF757D"/>
    <w:rsid w:val="00E007EA"/>
    <w:rsid w:val="00E01681"/>
    <w:rsid w:val="00E01916"/>
    <w:rsid w:val="00E03D93"/>
    <w:rsid w:val="00E04383"/>
    <w:rsid w:val="00E0527B"/>
    <w:rsid w:val="00E06B3C"/>
    <w:rsid w:val="00E06B56"/>
    <w:rsid w:val="00E11301"/>
    <w:rsid w:val="00E1204C"/>
    <w:rsid w:val="00E122D9"/>
    <w:rsid w:val="00E12311"/>
    <w:rsid w:val="00E13755"/>
    <w:rsid w:val="00E237C5"/>
    <w:rsid w:val="00E23891"/>
    <w:rsid w:val="00E2572E"/>
    <w:rsid w:val="00E3271B"/>
    <w:rsid w:val="00E4173B"/>
    <w:rsid w:val="00E4230A"/>
    <w:rsid w:val="00E451FF"/>
    <w:rsid w:val="00E45ABE"/>
    <w:rsid w:val="00E5238E"/>
    <w:rsid w:val="00E547E4"/>
    <w:rsid w:val="00E564FB"/>
    <w:rsid w:val="00E56E88"/>
    <w:rsid w:val="00E61806"/>
    <w:rsid w:val="00E62C2E"/>
    <w:rsid w:val="00E64337"/>
    <w:rsid w:val="00E6587D"/>
    <w:rsid w:val="00E678C1"/>
    <w:rsid w:val="00E72C4F"/>
    <w:rsid w:val="00E75154"/>
    <w:rsid w:val="00E76700"/>
    <w:rsid w:val="00E808DC"/>
    <w:rsid w:val="00E81369"/>
    <w:rsid w:val="00E82486"/>
    <w:rsid w:val="00E83435"/>
    <w:rsid w:val="00E85223"/>
    <w:rsid w:val="00E85AA7"/>
    <w:rsid w:val="00E8672E"/>
    <w:rsid w:val="00E871F5"/>
    <w:rsid w:val="00E87CBF"/>
    <w:rsid w:val="00E92700"/>
    <w:rsid w:val="00E93BB7"/>
    <w:rsid w:val="00E94F0E"/>
    <w:rsid w:val="00E96256"/>
    <w:rsid w:val="00E9690B"/>
    <w:rsid w:val="00E96AD8"/>
    <w:rsid w:val="00E97CCB"/>
    <w:rsid w:val="00EA030E"/>
    <w:rsid w:val="00EA2C91"/>
    <w:rsid w:val="00EA3D62"/>
    <w:rsid w:val="00EA4BE1"/>
    <w:rsid w:val="00EA53AE"/>
    <w:rsid w:val="00EA67F6"/>
    <w:rsid w:val="00EA6C95"/>
    <w:rsid w:val="00EA77D6"/>
    <w:rsid w:val="00EB052E"/>
    <w:rsid w:val="00EB1553"/>
    <w:rsid w:val="00EB249D"/>
    <w:rsid w:val="00EB32BC"/>
    <w:rsid w:val="00EB3FE0"/>
    <w:rsid w:val="00EB411A"/>
    <w:rsid w:val="00EB5E1D"/>
    <w:rsid w:val="00EB7AA9"/>
    <w:rsid w:val="00EC25B4"/>
    <w:rsid w:val="00EC2C60"/>
    <w:rsid w:val="00EC4FE9"/>
    <w:rsid w:val="00EC5CAD"/>
    <w:rsid w:val="00EC6FD2"/>
    <w:rsid w:val="00EC7193"/>
    <w:rsid w:val="00EC7A14"/>
    <w:rsid w:val="00ED1636"/>
    <w:rsid w:val="00ED1A38"/>
    <w:rsid w:val="00ED3F0A"/>
    <w:rsid w:val="00ED4316"/>
    <w:rsid w:val="00ED436F"/>
    <w:rsid w:val="00ED4965"/>
    <w:rsid w:val="00ED49B8"/>
    <w:rsid w:val="00ED5A37"/>
    <w:rsid w:val="00ED7C1A"/>
    <w:rsid w:val="00EE0B4D"/>
    <w:rsid w:val="00EE0F18"/>
    <w:rsid w:val="00EE296F"/>
    <w:rsid w:val="00EE3BF4"/>
    <w:rsid w:val="00EE73C9"/>
    <w:rsid w:val="00EF0C60"/>
    <w:rsid w:val="00EF15A2"/>
    <w:rsid w:val="00EF17D5"/>
    <w:rsid w:val="00EF36C9"/>
    <w:rsid w:val="00EF46E9"/>
    <w:rsid w:val="00EF571C"/>
    <w:rsid w:val="00EF58D2"/>
    <w:rsid w:val="00EF6641"/>
    <w:rsid w:val="00EF7F74"/>
    <w:rsid w:val="00F000F6"/>
    <w:rsid w:val="00F00A1E"/>
    <w:rsid w:val="00F01E34"/>
    <w:rsid w:val="00F03C55"/>
    <w:rsid w:val="00F05367"/>
    <w:rsid w:val="00F07666"/>
    <w:rsid w:val="00F07B24"/>
    <w:rsid w:val="00F100E0"/>
    <w:rsid w:val="00F11195"/>
    <w:rsid w:val="00F1215C"/>
    <w:rsid w:val="00F124FA"/>
    <w:rsid w:val="00F1285A"/>
    <w:rsid w:val="00F12884"/>
    <w:rsid w:val="00F15C4D"/>
    <w:rsid w:val="00F20C7D"/>
    <w:rsid w:val="00F21416"/>
    <w:rsid w:val="00F21D22"/>
    <w:rsid w:val="00F2216F"/>
    <w:rsid w:val="00F229CF"/>
    <w:rsid w:val="00F23273"/>
    <w:rsid w:val="00F237C6"/>
    <w:rsid w:val="00F2521D"/>
    <w:rsid w:val="00F262E0"/>
    <w:rsid w:val="00F27B48"/>
    <w:rsid w:val="00F30C27"/>
    <w:rsid w:val="00F31143"/>
    <w:rsid w:val="00F3412C"/>
    <w:rsid w:val="00F34C88"/>
    <w:rsid w:val="00F34D24"/>
    <w:rsid w:val="00F36C68"/>
    <w:rsid w:val="00F3763B"/>
    <w:rsid w:val="00F40C96"/>
    <w:rsid w:val="00F41867"/>
    <w:rsid w:val="00F41EE1"/>
    <w:rsid w:val="00F4338E"/>
    <w:rsid w:val="00F43B83"/>
    <w:rsid w:val="00F44A4A"/>
    <w:rsid w:val="00F44B7E"/>
    <w:rsid w:val="00F46281"/>
    <w:rsid w:val="00F464AD"/>
    <w:rsid w:val="00F5046E"/>
    <w:rsid w:val="00F514A1"/>
    <w:rsid w:val="00F54639"/>
    <w:rsid w:val="00F54D07"/>
    <w:rsid w:val="00F55491"/>
    <w:rsid w:val="00F55DFB"/>
    <w:rsid w:val="00F563EF"/>
    <w:rsid w:val="00F57372"/>
    <w:rsid w:val="00F61E72"/>
    <w:rsid w:val="00F62A47"/>
    <w:rsid w:val="00F6322B"/>
    <w:rsid w:val="00F63AA3"/>
    <w:rsid w:val="00F65C14"/>
    <w:rsid w:val="00F66CBF"/>
    <w:rsid w:val="00F67054"/>
    <w:rsid w:val="00F6721B"/>
    <w:rsid w:val="00F73259"/>
    <w:rsid w:val="00F7358F"/>
    <w:rsid w:val="00F7456A"/>
    <w:rsid w:val="00F76D79"/>
    <w:rsid w:val="00F81CA4"/>
    <w:rsid w:val="00F81E1A"/>
    <w:rsid w:val="00F854EE"/>
    <w:rsid w:val="00F85C4B"/>
    <w:rsid w:val="00F865B0"/>
    <w:rsid w:val="00F90418"/>
    <w:rsid w:val="00F915C7"/>
    <w:rsid w:val="00F9191A"/>
    <w:rsid w:val="00F9242D"/>
    <w:rsid w:val="00F9273E"/>
    <w:rsid w:val="00F94081"/>
    <w:rsid w:val="00F96608"/>
    <w:rsid w:val="00F9789B"/>
    <w:rsid w:val="00FA1474"/>
    <w:rsid w:val="00FA174A"/>
    <w:rsid w:val="00FA1DCE"/>
    <w:rsid w:val="00FA3EF7"/>
    <w:rsid w:val="00FA4682"/>
    <w:rsid w:val="00FA5837"/>
    <w:rsid w:val="00FA59EA"/>
    <w:rsid w:val="00FA6D7B"/>
    <w:rsid w:val="00FA79E8"/>
    <w:rsid w:val="00FB0C12"/>
    <w:rsid w:val="00FB22E0"/>
    <w:rsid w:val="00FB2724"/>
    <w:rsid w:val="00FB3DE9"/>
    <w:rsid w:val="00FB5CA7"/>
    <w:rsid w:val="00FB60CA"/>
    <w:rsid w:val="00FC1F0A"/>
    <w:rsid w:val="00FC2416"/>
    <w:rsid w:val="00FC3A84"/>
    <w:rsid w:val="00FC3E06"/>
    <w:rsid w:val="00FC4320"/>
    <w:rsid w:val="00FC4ABC"/>
    <w:rsid w:val="00FC688F"/>
    <w:rsid w:val="00FC7826"/>
    <w:rsid w:val="00FC7A37"/>
    <w:rsid w:val="00FD1057"/>
    <w:rsid w:val="00FD2294"/>
    <w:rsid w:val="00FD3116"/>
    <w:rsid w:val="00FD3730"/>
    <w:rsid w:val="00FD37C5"/>
    <w:rsid w:val="00FD52FE"/>
    <w:rsid w:val="00FD5436"/>
    <w:rsid w:val="00FD7302"/>
    <w:rsid w:val="00FD7F44"/>
    <w:rsid w:val="00FE24BE"/>
    <w:rsid w:val="00FE3562"/>
    <w:rsid w:val="00FE38EE"/>
    <w:rsid w:val="00FE3E86"/>
    <w:rsid w:val="00FE3F6D"/>
    <w:rsid w:val="00FE4E39"/>
    <w:rsid w:val="00FE516E"/>
    <w:rsid w:val="00FE5C79"/>
    <w:rsid w:val="00FF2C74"/>
    <w:rsid w:val="00FF3DE6"/>
    <w:rsid w:val="00FF5182"/>
    <w:rsid w:val="00FF670B"/>
    <w:rsid w:val="00FF709E"/>
    <w:rsid w:val="00FF7EB4"/>
    <w:rsid w:val="1392CBD6"/>
    <w:rsid w:val="37A6222D"/>
    <w:rsid w:val="472BEAE5"/>
    <w:rsid w:val="5809DD1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6222D"/>
  <w15:chartTrackingRefBased/>
  <w15:docId w15:val="{626F2E8D-E804-4B61-B275-160CD1E57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40FC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613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46376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semiHidden/>
    <w:unhideWhenUsed/>
    <w:qFormat/>
    <w:rsid w:val="000815B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C6092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C60928"/>
  </w:style>
  <w:style w:type="character" w:customStyle="1" w:styleId="eop">
    <w:name w:val="eop"/>
    <w:basedOn w:val="Standaardalinea-lettertype"/>
    <w:rsid w:val="00C60928"/>
  </w:style>
  <w:style w:type="character" w:customStyle="1" w:styleId="spellingerror">
    <w:name w:val="spellingerror"/>
    <w:basedOn w:val="Standaardalinea-lettertype"/>
    <w:rsid w:val="00C60928"/>
  </w:style>
  <w:style w:type="character" w:customStyle="1" w:styleId="scxw161348866">
    <w:name w:val="scxw161348866"/>
    <w:basedOn w:val="Standaardalinea-lettertype"/>
    <w:rsid w:val="00C60928"/>
  </w:style>
  <w:style w:type="character" w:customStyle="1" w:styleId="scxw67418007">
    <w:name w:val="scxw67418007"/>
    <w:basedOn w:val="Standaardalinea-lettertype"/>
    <w:rsid w:val="00C60928"/>
  </w:style>
  <w:style w:type="paragraph" w:styleId="Voetnoottekst">
    <w:name w:val="footnote text"/>
    <w:basedOn w:val="Standaard"/>
    <w:link w:val="VoetnoottekstChar"/>
    <w:uiPriority w:val="99"/>
    <w:unhideWhenUsed/>
    <w:rsid w:val="00C60928"/>
    <w:pPr>
      <w:spacing w:after="0" w:line="240" w:lineRule="auto"/>
    </w:pPr>
    <w:rPr>
      <w:sz w:val="20"/>
      <w:szCs w:val="20"/>
    </w:rPr>
  </w:style>
  <w:style w:type="character" w:customStyle="1" w:styleId="VoetnoottekstChar">
    <w:name w:val="Voetnoottekst Char"/>
    <w:basedOn w:val="Standaardalinea-lettertype"/>
    <w:link w:val="Voetnoottekst"/>
    <w:uiPriority w:val="99"/>
    <w:rsid w:val="00C60928"/>
    <w:rPr>
      <w:sz w:val="20"/>
      <w:szCs w:val="20"/>
    </w:rPr>
  </w:style>
  <w:style w:type="character" w:styleId="Voetnootmarkering">
    <w:name w:val="footnote reference"/>
    <w:basedOn w:val="Standaardalinea-lettertype"/>
    <w:uiPriority w:val="99"/>
    <w:semiHidden/>
    <w:unhideWhenUsed/>
    <w:rsid w:val="00C60928"/>
    <w:rPr>
      <w:vertAlign w:val="superscript"/>
    </w:rPr>
  </w:style>
  <w:style w:type="character" w:styleId="Hyperlink">
    <w:name w:val="Hyperlink"/>
    <w:basedOn w:val="Standaardalinea-lettertype"/>
    <w:uiPriority w:val="99"/>
    <w:unhideWhenUsed/>
    <w:rsid w:val="004E7AE1"/>
    <w:rPr>
      <w:color w:val="0563C1" w:themeColor="hyperlink"/>
      <w:u w:val="single"/>
    </w:rPr>
  </w:style>
  <w:style w:type="character" w:customStyle="1" w:styleId="contextualspellingandgrammarerror">
    <w:name w:val="contextualspellingandgrammarerror"/>
    <w:basedOn w:val="Standaardalinea-lettertype"/>
    <w:rsid w:val="00045EC5"/>
  </w:style>
  <w:style w:type="character" w:customStyle="1" w:styleId="normaltextrun1">
    <w:name w:val="normaltextrun1"/>
    <w:basedOn w:val="Standaardalinea-lettertype"/>
    <w:rsid w:val="005A1265"/>
  </w:style>
  <w:style w:type="paragraph" w:styleId="Lijstalinea">
    <w:name w:val="List Paragraph"/>
    <w:basedOn w:val="Standaard"/>
    <w:qFormat/>
    <w:rsid w:val="004838C1"/>
    <w:pPr>
      <w:ind w:left="720"/>
      <w:contextualSpacing/>
    </w:pPr>
  </w:style>
  <w:style w:type="character" w:customStyle="1" w:styleId="Kop1Char">
    <w:name w:val="Kop 1 Char"/>
    <w:basedOn w:val="Standaardalinea-lettertype"/>
    <w:link w:val="Kop1"/>
    <w:uiPriority w:val="9"/>
    <w:rsid w:val="00140FCC"/>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3613C3"/>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46376B"/>
    <w:rPr>
      <w:rFonts w:asciiTheme="majorHAnsi" w:eastAsiaTheme="majorEastAsia" w:hAnsiTheme="majorHAnsi" w:cstheme="majorBidi"/>
      <w:color w:val="1F3763" w:themeColor="accent1" w:themeShade="7F"/>
      <w:sz w:val="24"/>
      <w:szCs w:val="24"/>
    </w:rPr>
  </w:style>
  <w:style w:type="paragraph" w:styleId="Kopvaninhoudsopgave">
    <w:name w:val="TOC Heading"/>
    <w:basedOn w:val="Kop1"/>
    <w:next w:val="Standaard"/>
    <w:uiPriority w:val="39"/>
    <w:unhideWhenUsed/>
    <w:qFormat/>
    <w:rsid w:val="00F7358F"/>
    <w:pPr>
      <w:outlineLvl w:val="9"/>
    </w:pPr>
    <w:rPr>
      <w:lang w:eastAsia="nl-NL"/>
    </w:rPr>
  </w:style>
  <w:style w:type="paragraph" w:styleId="Inhopg1">
    <w:name w:val="toc 1"/>
    <w:basedOn w:val="Standaard"/>
    <w:next w:val="Standaard"/>
    <w:autoRedefine/>
    <w:uiPriority w:val="39"/>
    <w:unhideWhenUsed/>
    <w:rsid w:val="00F7358F"/>
    <w:pPr>
      <w:spacing w:after="100"/>
    </w:pPr>
  </w:style>
  <w:style w:type="paragraph" w:styleId="Inhopg2">
    <w:name w:val="toc 2"/>
    <w:basedOn w:val="Standaard"/>
    <w:next w:val="Standaard"/>
    <w:autoRedefine/>
    <w:uiPriority w:val="39"/>
    <w:unhideWhenUsed/>
    <w:rsid w:val="00F7358F"/>
    <w:pPr>
      <w:spacing w:after="100"/>
      <w:ind w:left="220"/>
    </w:pPr>
  </w:style>
  <w:style w:type="paragraph" w:styleId="Inhopg3">
    <w:name w:val="toc 3"/>
    <w:basedOn w:val="Standaard"/>
    <w:next w:val="Standaard"/>
    <w:autoRedefine/>
    <w:uiPriority w:val="39"/>
    <w:unhideWhenUsed/>
    <w:rsid w:val="00F7358F"/>
    <w:pPr>
      <w:spacing w:after="100"/>
      <w:ind w:left="440"/>
    </w:pPr>
  </w:style>
  <w:style w:type="paragraph" w:styleId="Normaalweb">
    <w:name w:val="Normal (Web)"/>
    <w:basedOn w:val="Standaard"/>
    <w:uiPriority w:val="99"/>
    <w:unhideWhenUsed/>
    <w:rsid w:val="0056600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777BC2"/>
    <w:rPr>
      <w:i/>
      <w:iCs/>
    </w:rPr>
  </w:style>
  <w:style w:type="paragraph" w:styleId="Koptekst">
    <w:name w:val="header"/>
    <w:basedOn w:val="Standaard"/>
    <w:link w:val="KoptekstChar"/>
    <w:uiPriority w:val="99"/>
    <w:unhideWhenUsed/>
    <w:rsid w:val="00C76CD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76CDC"/>
  </w:style>
  <w:style w:type="paragraph" w:styleId="Voettekst">
    <w:name w:val="footer"/>
    <w:basedOn w:val="Standaard"/>
    <w:link w:val="VoettekstChar"/>
    <w:uiPriority w:val="99"/>
    <w:unhideWhenUsed/>
    <w:rsid w:val="00C76CD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76CDC"/>
  </w:style>
  <w:style w:type="character" w:customStyle="1" w:styleId="Kop4Char">
    <w:name w:val="Kop 4 Char"/>
    <w:basedOn w:val="Standaardalinea-lettertype"/>
    <w:link w:val="Kop4"/>
    <w:uiPriority w:val="9"/>
    <w:semiHidden/>
    <w:rsid w:val="000815B3"/>
    <w:rPr>
      <w:rFonts w:asciiTheme="majorHAnsi" w:eastAsiaTheme="majorEastAsia" w:hAnsiTheme="majorHAnsi" w:cstheme="majorBidi"/>
      <w:i/>
      <w:iCs/>
      <w:color w:val="2F5496" w:themeColor="accent1" w:themeShade="BF"/>
    </w:rPr>
  </w:style>
  <w:style w:type="character" w:customStyle="1" w:styleId="scxw151263580">
    <w:name w:val="scxw151263580"/>
    <w:basedOn w:val="Standaardalinea-lettertype"/>
    <w:rsid w:val="00DE2338"/>
  </w:style>
  <w:style w:type="table" w:styleId="Tabelrasterlicht">
    <w:name w:val="Grid Table Light"/>
    <w:basedOn w:val="Standaardtabel"/>
    <w:uiPriority w:val="40"/>
    <w:rsid w:val="005B06B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raster">
    <w:name w:val="Table Grid"/>
    <w:basedOn w:val="Standaardtabel"/>
    <w:uiPriority w:val="59"/>
    <w:rsid w:val="008C6F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jsttabel7kleurrijk-Accent3">
    <w:name w:val="List Table 7 Colorful Accent 3"/>
    <w:basedOn w:val="Standaardtabel"/>
    <w:uiPriority w:val="52"/>
    <w:rsid w:val="00A204D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3">
    <w:name w:val="List Table 3"/>
    <w:basedOn w:val="Standaardtabel"/>
    <w:uiPriority w:val="48"/>
    <w:rsid w:val="00A204D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2">
    <w:name w:val="List Table 2"/>
    <w:basedOn w:val="Standaardtabel"/>
    <w:uiPriority w:val="47"/>
    <w:rsid w:val="00A204D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1licht-Accent3">
    <w:name w:val="Grid Table 1 Light Accent 3"/>
    <w:basedOn w:val="Standaardtabel"/>
    <w:uiPriority w:val="46"/>
    <w:rsid w:val="0039013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Onopgemaaktetabel3">
    <w:name w:val="Plain Table 3"/>
    <w:basedOn w:val="Standaardtabel"/>
    <w:uiPriority w:val="43"/>
    <w:rsid w:val="0065460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1">
    <w:name w:val="Plain Table 1"/>
    <w:basedOn w:val="Standaardtabel"/>
    <w:uiPriority w:val="41"/>
    <w:rsid w:val="0065460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Verwijzingopmerking">
    <w:name w:val="annotation reference"/>
    <w:basedOn w:val="Standaardalinea-lettertype"/>
    <w:uiPriority w:val="99"/>
    <w:semiHidden/>
    <w:unhideWhenUsed/>
    <w:rsid w:val="00023BE7"/>
    <w:rPr>
      <w:sz w:val="16"/>
      <w:szCs w:val="16"/>
    </w:rPr>
  </w:style>
  <w:style w:type="paragraph" w:styleId="Tekstopmerking">
    <w:name w:val="annotation text"/>
    <w:basedOn w:val="Standaard"/>
    <w:link w:val="TekstopmerkingChar"/>
    <w:uiPriority w:val="99"/>
    <w:semiHidden/>
    <w:unhideWhenUsed/>
    <w:rsid w:val="00023BE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23BE7"/>
    <w:rPr>
      <w:sz w:val="20"/>
      <w:szCs w:val="20"/>
    </w:rPr>
  </w:style>
  <w:style w:type="paragraph" w:styleId="Onderwerpvanopmerking">
    <w:name w:val="annotation subject"/>
    <w:basedOn w:val="Tekstopmerking"/>
    <w:next w:val="Tekstopmerking"/>
    <w:link w:val="OnderwerpvanopmerkingChar"/>
    <w:uiPriority w:val="99"/>
    <w:semiHidden/>
    <w:unhideWhenUsed/>
    <w:rsid w:val="00023BE7"/>
    <w:rPr>
      <w:b/>
      <w:bCs/>
    </w:rPr>
  </w:style>
  <w:style w:type="character" w:customStyle="1" w:styleId="OnderwerpvanopmerkingChar">
    <w:name w:val="Onderwerp van opmerking Char"/>
    <w:basedOn w:val="TekstopmerkingChar"/>
    <w:link w:val="Onderwerpvanopmerking"/>
    <w:uiPriority w:val="99"/>
    <w:semiHidden/>
    <w:rsid w:val="00023BE7"/>
    <w:rPr>
      <w:b/>
      <w:bCs/>
      <w:sz w:val="20"/>
      <w:szCs w:val="20"/>
    </w:rPr>
  </w:style>
  <w:style w:type="paragraph" w:styleId="Ballontekst">
    <w:name w:val="Balloon Text"/>
    <w:basedOn w:val="Standaard"/>
    <w:link w:val="BallontekstChar"/>
    <w:uiPriority w:val="99"/>
    <w:semiHidden/>
    <w:unhideWhenUsed/>
    <w:rsid w:val="00023BE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23B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20848">
      <w:bodyDiv w:val="1"/>
      <w:marLeft w:val="0"/>
      <w:marRight w:val="0"/>
      <w:marTop w:val="0"/>
      <w:marBottom w:val="0"/>
      <w:divBdr>
        <w:top w:val="none" w:sz="0" w:space="0" w:color="auto"/>
        <w:left w:val="none" w:sz="0" w:space="0" w:color="auto"/>
        <w:bottom w:val="none" w:sz="0" w:space="0" w:color="auto"/>
        <w:right w:val="none" w:sz="0" w:space="0" w:color="auto"/>
      </w:divBdr>
      <w:divsChild>
        <w:div w:id="91098344">
          <w:marLeft w:val="0"/>
          <w:marRight w:val="0"/>
          <w:marTop w:val="0"/>
          <w:marBottom w:val="0"/>
          <w:divBdr>
            <w:top w:val="none" w:sz="0" w:space="0" w:color="auto"/>
            <w:left w:val="none" w:sz="0" w:space="0" w:color="auto"/>
            <w:bottom w:val="none" w:sz="0" w:space="0" w:color="auto"/>
            <w:right w:val="none" w:sz="0" w:space="0" w:color="auto"/>
          </w:divBdr>
        </w:div>
        <w:div w:id="137378524">
          <w:marLeft w:val="0"/>
          <w:marRight w:val="0"/>
          <w:marTop w:val="0"/>
          <w:marBottom w:val="0"/>
          <w:divBdr>
            <w:top w:val="none" w:sz="0" w:space="0" w:color="auto"/>
            <w:left w:val="none" w:sz="0" w:space="0" w:color="auto"/>
            <w:bottom w:val="none" w:sz="0" w:space="0" w:color="auto"/>
            <w:right w:val="none" w:sz="0" w:space="0" w:color="auto"/>
          </w:divBdr>
        </w:div>
        <w:div w:id="213587391">
          <w:marLeft w:val="0"/>
          <w:marRight w:val="0"/>
          <w:marTop w:val="0"/>
          <w:marBottom w:val="0"/>
          <w:divBdr>
            <w:top w:val="none" w:sz="0" w:space="0" w:color="auto"/>
            <w:left w:val="none" w:sz="0" w:space="0" w:color="auto"/>
            <w:bottom w:val="none" w:sz="0" w:space="0" w:color="auto"/>
            <w:right w:val="none" w:sz="0" w:space="0" w:color="auto"/>
          </w:divBdr>
        </w:div>
        <w:div w:id="221260465">
          <w:marLeft w:val="0"/>
          <w:marRight w:val="0"/>
          <w:marTop w:val="0"/>
          <w:marBottom w:val="0"/>
          <w:divBdr>
            <w:top w:val="none" w:sz="0" w:space="0" w:color="auto"/>
            <w:left w:val="none" w:sz="0" w:space="0" w:color="auto"/>
            <w:bottom w:val="none" w:sz="0" w:space="0" w:color="auto"/>
            <w:right w:val="none" w:sz="0" w:space="0" w:color="auto"/>
          </w:divBdr>
        </w:div>
        <w:div w:id="338385677">
          <w:marLeft w:val="0"/>
          <w:marRight w:val="0"/>
          <w:marTop w:val="0"/>
          <w:marBottom w:val="0"/>
          <w:divBdr>
            <w:top w:val="none" w:sz="0" w:space="0" w:color="auto"/>
            <w:left w:val="none" w:sz="0" w:space="0" w:color="auto"/>
            <w:bottom w:val="none" w:sz="0" w:space="0" w:color="auto"/>
            <w:right w:val="none" w:sz="0" w:space="0" w:color="auto"/>
          </w:divBdr>
        </w:div>
        <w:div w:id="391730248">
          <w:marLeft w:val="0"/>
          <w:marRight w:val="0"/>
          <w:marTop w:val="0"/>
          <w:marBottom w:val="0"/>
          <w:divBdr>
            <w:top w:val="none" w:sz="0" w:space="0" w:color="auto"/>
            <w:left w:val="none" w:sz="0" w:space="0" w:color="auto"/>
            <w:bottom w:val="none" w:sz="0" w:space="0" w:color="auto"/>
            <w:right w:val="none" w:sz="0" w:space="0" w:color="auto"/>
          </w:divBdr>
        </w:div>
        <w:div w:id="484511154">
          <w:marLeft w:val="0"/>
          <w:marRight w:val="0"/>
          <w:marTop w:val="0"/>
          <w:marBottom w:val="0"/>
          <w:divBdr>
            <w:top w:val="none" w:sz="0" w:space="0" w:color="auto"/>
            <w:left w:val="none" w:sz="0" w:space="0" w:color="auto"/>
            <w:bottom w:val="none" w:sz="0" w:space="0" w:color="auto"/>
            <w:right w:val="none" w:sz="0" w:space="0" w:color="auto"/>
          </w:divBdr>
        </w:div>
        <w:div w:id="946499869">
          <w:marLeft w:val="0"/>
          <w:marRight w:val="0"/>
          <w:marTop w:val="0"/>
          <w:marBottom w:val="0"/>
          <w:divBdr>
            <w:top w:val="none" w:sz="0" w:space="0" w:color="auto"/>
            <w:left w:val="none" w:sz="0" w:space="0" w:color="auto"/>
            <w:bottom w:val="none" w:sz="0" w:space="0" w:color="auto"/>
            <w:right w:val="none" w:sz="0" w:space="0" w:color="auto"/>
          </w:divBdr>
        </w:div>
        <w:div w:id="1375932380">
          <w:marLeft w:val="0"/>
          <w:marRight w:val="0"/>
          <w:marTop w:val="0"/>
          <w:marBottom w:val="0"/>
          <w:divBdr>
            <w:top w:val="none" w:sz="0" w:space="0" w:color="auto"/>
            <w:left w:val="none" w:sz="0" w:space="0" w:color="auto"/>
            <w:bottom w:val="none" w:sz="0" w:space="0" w:color="auto"/>
            <w:right w:val="none" w:sz="0" w:space="0" w:color="auto"/>
          </w:divBdr>
        </w:div>
        <w:div w:id="1549605437">
          <w:marLeft w:val="0"/>
          <w:marRight w:val="0"/>
          <w:marTop w:val="0"/>
          <w:marBottom w:val="0"/>
          <w:divBdr>
            <w:top w:val="none" w:sz="0" w:space="0" w:color="auto"/>
            <w:left w:val="none" w:sz="0" w:space="0" w:color="auto"/>
            <w:bottom w:val="none" w:sz="0" w:space="0" w:color="auto"/>
            <w:right w:val="none" w:sz="0" w:space="0" w:color="auto"/>
          </w:divBdr>
        </w:div>
        <w:div w:id="1972586654">
          <w:marLeft w:val="0"/>
          <w:marRight w:val="0"/>
          <w:marTop w:val="0"/>
          <w:marBottom w:val="0"/>
          <w:divBdr>
            <w:top w:val="none" w:sz="0" w:space="0" w:color="auto"/>
            <w:left w:val="none" w:sz="0" w:space="0" w:color="auto"/>
            <w:bottom w:val="none" w:sz="0" w:space="0" w:color="auto"/>
            <w:right w:val="none" w:sz="0" w:space="0" w:color="auto"/>
          </w:divBdr>
        </w:div>
        <w:div w:id="1976251920">
          <w:marLeft w:val="0"/>
          <w:marRight w:val="0"/>
          <w:marTop w:val="0"/>
          <w:marBottom w:val="0"/>
          <w:divBdr>
            <w:top w:val="none" w:sz="0" w:space="0" w:color="auto"/>
            <w:left w:val="none" w:sz="0" w:space="0" w:color="auto"/>
            <w:bottom w:val="none" w:sz="0" w:space="0" w:color="auto"/>
            <w:right w:val="none" w:sz="0" w:space="0" w:color="auto"/>
          </w:divBdr>
        </w:div>
      </w:divsChild>
    </w:div>
    <w:div w:id="126313509">
      <w:bodyDiv w:val="1"/>
      <w:marLeft w:val="0"/>
      <w:marRight w:val="0"/>
      <w:marTop w:val="0"/>
      <w:marBottom w:val="0"/>
      <w:divBdr>
        <w:top w:val="none" w:sz="0" w:space="0" w:color="auto"/>
        <w:left w:val="none" w:sz="0" w:space="0" w:color="auto"/>
        <w:bottom w:val="none" w:sz="0" w:space="0" w:color="auto"/>
        <w:right w:val="none" w:sz="0" w:space="0" w:color="auto"/>
      </w:divBdr>
      <w:divsChild>
        <w:div w:id="464666257">
          <w:marLeft w:val="0"/>
          <w:marRight w:val="0"/>
          <w:marTop w:val="0"/>
          <w:marBottom w:val="0"/>
          <w:divBdr>
            <w:top w:val="none" w:sz="0" w:space="0" w:color="auto"/>
            <w:left w:val="none" w:sz="0" w:space="0" w:color="auto"/>
            <w:bottom w:val="none" w:sz="0" w:space="0" w:color="auto"/>
            <w:right w:val="none" w:sz="0" w:space="0" w:color="auto"/>
          </w:divBdr>
        </w:div>
        <w:div w:id="776020029">
          <w:marLeft w:val="0"/>
          <w:marRight w:val="0"/>
          <w:marTop w:val="0"/>
          <w:marBottom w:val="0"/>
          <w:divBdr>
            <w:top w:val="none" w:sz="0" w:space="0" w:color="auto"/>
            <w:left w:val="none" w:sz="0" w:space="0" w:color="auto"/>
            <w:bottom w:val="none" w:sz="0" w:space="0" w:color="auto"/>
            <w:right w:val="none" w:sz="0" w:space="0" w:color="auto"/>
          </w:divBdr>
        </w:div>
        <w:div w:id="1117866373">
          <w:marLeft w:val="0"/>
          <w:marRight w:val="0"/>
          <w:marTop w:val="0"/>
          <w:marBottom w:val="0"/>
          <w:divBdr>
            <w:top w:val="none" w:sz="0" w:space="0" w:color="auto"/>
            <w:left w:val="none" w:sz="0" w:space="0" w:color="auto"/>
            <w:bottom w:val="none" w:sz="0" w:space="0" w:color="auto"/>
            <w:right w:val="none" w:sz="0" w:space="0" w:color="auto"/>
          </w:divBdr>
        </w:div>
        <w:div w:id="1121529333">
          <w:marLeft w:val="0"/>
          <w:marRight w:val="0"/>
          <w:marTop w:val="0"/>
          <w:marBottom w:val="0"/>
          <w:divBdr>
            <w:top w:val="none" w:sz="0" w:space="0" w:color="auto"/>
            <w:left w:val="none" w:sz="0" w:space="0" w:color="auto"/>
            <w:bottom w:val="none" w:sz="0" w:space="0" w:color="auto"/>
            <w:right w:val="none" w:sz="0" w:space="0" w:color="auto"/>
          </w:divBdr>
        </w:div>
        <w:div w:id="1656952531">
          <w:marLeft w:val="0"/>
          <w:marRight w:val="0"/>
          <w:marTop w:val="0"/>
          <w:marBottom w:val="0"/>
          <w:divBdr>
            <w:top w:val="none" w:sz="0" w:space="0" w:color="auto"/>
            <w:left w:val="none" w:sz="0" w:space="0" w:color="auto"/>
            <w:bottom w:val="none" w:sz="0" w:space="0" w:color="auto"/>
            <w:right w:val="none" w:sz="0" w:space="0" w:color="auto"/>
          </w:divBdr>
        </w:div>
      </w:divsChild>
    </w:div>
    <w:div w:id="312220602">
      <w:bodyDiv w:val="1"/>
      <w:marLeft w:val="0"/>
      <w:marRight w:val="0"/>
      <w:marTop w:val="0"/>
      <w:marBottom w:val="0"/>
      <w:divBdr>
        <w:top w:val="none" w:sz="0" w:space="0" w:color="auto"/>
        <w:left w:val="none" w:sz="0" w:space="0" w:color="auto"/>
        <w:bottom w:val="none" w:sz="0" w:space="0" w:color="auto"/>
        <w:right w:val="none" w:sz="0" w:space="0" w:color="auto"/>
      </w:divBdr>
      <w:divsChild>
        <w:div w:id="488636900">
          <w:marLeft w:val="0"/>
          <w:marRight w:val="0"/>
          <w:marTop w:val="0"/>
          <w:marBottom w:val="0"/>
          <w:divBdr>
            <w:top w:val="none" w:sz="0" w:space="0" w:color="auto"/>
            <w:left w:val="none" w:sz="0" w:space="0" w:color="auto"/>
            <w:bottom w:val="none" w:sz="0" w:space="0" w:color="auto"/>
            <w:right w:val="none" w:sz="0" w:space="0" w:color="auto"/>
          </w:divBdr>
        </w:div>
        <w:div w:id="960692475">
          <w:marLeft w:val="0"/>
          <w:marRight w:val="0"/>
          <w:marTop w:val="0"/>
          <w:marBottom w:val="0"/>
          <w:divBdr>
            <w:top w:val="none" w:sz="0" w:space="0" w:color="auto"/>
            <w:left w:val="none" w:sz="0" w:space="0" w:color="auto"/>
            <w:bottom w:val="none" w:sz="0" w:space="0" w:color="auto"/>
            <w:right w:val="none" w:sz="0" w:space="0" w:color="auto"/>
          </w:divBdr>
        </w:div>
        <w:div w:id="1671173139">
          <w:marLeft w:val="0"/>
          <w:marRight w:val="0"/>
          <w:marTop w:val="0"/>
          <w:marBottom w:val="0"/>
          <w:divBdr>
            <w:top w:val="none" w:sz="0" w:space="0" w:color="auto"/>
            <w:left w:val="none" w:sz="0" w:space="0" w:color="auto"/>
            <w:bottom w:val="none" w:sz="0" w:space="0" w:color="auto"/>
            <w:right w:val="none" w:sz="0" w:space="0" w:color="auto"/>
          </w:divBdr>
        </w:div>
      </w:divsChild>
    </w:div>
    <w:div w:id="455955541">
      <w:bodyDiv w:val="1"/>
      <w:marLeft w:val="0"/>
      <w:marRight w:val="0"/>
      <w:marTop w:val="0"/>
      <w:marBottom w:val="0"/>
      <w:divBdr>
        <w:top w:val="none" w:sz="0" w:space="0" w:color="auto"/>
        <w:left w:val="none" w:sz="0" w:space="0" w:color="auto"/>
        <w:bottom w:val="none" w:sz="0" w:space="0" w:color="auto"/>
        <w:right w:val="none" w:sz="0" w:space="0" w:color="auto"/>
      </w:divBdr>
      <w:divsChild>
        <w:div w:id="52969646">
          <w:marLeft w:val="0"/>
          <w:marRight w:val="0"/>
          <w:marTop w:val="0"/>
          <w:marBottom w:val="0"/>
          <w:divBdr>
            <w:top w:val="none" w:sz="0" w:space="0" w:color="auto"/>
            <w:left w:val="none" w:sz="0" w:space="0" w:color="auto"/>
            <w:bottom w:val="none" w:sz="0" w:space="0" w:color="auto"/>
            <w:right w:val="none" w:sz="0" w:space="0" w:color="auto"/>
          </w:divBdr>
        </w:div>
        <w:div w:id="1701314787">
          <w:marLeft w:val="0"/>
          <w:marRight w:val="0"/>
          <w:marTop w:val="0"/>
          <w:marBottom w:val="0"/>
          <w:divBdr>
            <w:top w:val="none" w:sz="0" w:space="0" w:color="auto"/>
            <w:left w:val="none" w:sz="0" w:space="0" w:color="auto"/>
            <w:bottom w:val="none" w:sz="0" w:space="0" w:color="auto"/>
            <w:right w:val="none" w:sz="0" w:space="0" w:color="auto"/>
          </w:divBdr>
        </w:div>
      </w:divsChild>
    </w:div>
    <w:div w:id="470682668">
      <w:bodyDiv w:val="1"/>
      <w:marLeft w:val="0"/>
      <w:marRight w:val="0"/>
      <w:marTop w:val="0"/>
      <w:marBottom w:val="0"/>
      <w:divBdr>
        <w:top w:val="none" w:sz="0" w:space="0" w:color="auto"/>
        <w:left w:val="none" w:sz="0" w:space="0" w:color="auto"/>
        <w:bottom w:val="none" w:sz="0" w:space="0" w:color="auto"/>
        <w:right w:val="none" w:sz="0" w:space="0" w:color="auto"/>
      </w:divBdr>
    </w:div>
    <w:div w:id="663044942">
      <w:bodyDiv w:val="1"/>
      <w:marLeft w:val="0"/>
      <w:marRight w:val="0"/>
      <w:marTop w:val="0"/>
      <w:marBottom w:val="0"/>
      <w:divBdr>
        <w:top w:val="none" w:sz="0" w:space="0" w:color="auto"/>
        <w:left w:val="none" w:sz="0" w:space="0" w:color="auto"/>
        <w:bottom w:val="none" w:sz="0" w:space="0" w:color="auto"/>
        <w:right w:val="none" w:sz="0" w:space="0" w:color="auto"/>
      </w:divBdr>
      <w:divsChild>
        <w:div w:id="1716465598">
          <w:marLeft w:val="0"/>
          <w:marRight w:val="0"/>
          <w:marTop w:val="0"/>
          <w:marBottom w:val="0"/>
          <w:divBdr>
            <w:top w:val="none" w:sz="0" w:space="0" w:color="auto"/>
            <w:left w:val="none" w:sz="0" w:space="0" w:color="auto"/>
            <w:bottom w:val="none" w:sz="0" w:space="0" w:color="auto"/>
            <w:right w:val="none" w:sz="0" w:space="0" w:color="auto"/>
          </w:divBdr>
        </w:div>
        <w:div w:id="1840996128">
          <w:marLeft w:val="0"/>
          <w:marRight w:val="0"/>
          <w:marTop w:val="0"/>
          <w:marBottom w:val="0"/>
          <w:divBdr>
            <w:top w:val="none" w:sz="0" w:space="0" w:color="auto"/>
            <w:left w:val="none" w:sz="0" w:space="0" w:color="auto"/>
            <w:bottom w:val="none" w:sz="0" w:space="0" w:color="auto"/>
            <w:right w:val="none" w:sz="0" w:space="0" w:color="auto"/>
          </w:divBdr>
        </w:div>
      </w:divsChild>
    </w:div>
    <w:div w:id="969628702">
      <w:bodyDiv w:val="1"/>
      <w:marLeft w:val="0"/>
      <w:marRight w:val="0"/>
      <w:marTop w:val="0"/>
      <w:marBottom w:val="0"/>
      <w:divBdr>
        <w:top w:val="none" w:sz="0" w:space="0" w:color="auto"/>
        <w:left w:val="none" w:sz="0" w:space="0" w:color="auto"/>
        <w:bottom w:val="none" w:sz="0" w:space="0" w:color="auto"/>
        <w:right w:val="none" w:sz="0" w:space="0" w:color="auto"/>
      </w:divBdr>
    </w:div>
    <w:div w:id="1190490648">
      <w:bodyDiv w:val="1"/>
      <w:marLeft w:val="0"/>
      <w:marRight w:val="0"/>
      <w:marTop w:val="0"/>
      <w:marBottom w:val="0"/>
      <w:divBdr>
        <w:top w:val="none" w:sz="0" w:space="0" w:color="auto"/>
        <w:left w:val="none" w:sz="0" w:space="0" w:color="auto"/>
        <w:bottom w:val="none" w:sz="0" w:space="0" w:color="auto"/>
        <w:right w:val="none" w:sz="0" w:space="0" w:color="auto"/>
      </w:divBdr>
    </w:div>
    <w:div w:id="1385174413">
      <w:bodyDiv w:val="1"/>
      <w:marLeft w:val="0"/>
      <w:marRight w:val="0"/>
      <w:marTop w:val="0"/>
      <w:marBottom w:val="0"/>
      <w:divBdr>
        <w:top w:val="none" w:sz="0" w:space="0" w:color="auto"/>
        <w:left w:val="none" w:sz="0" w:space="0" w:color="auto"/>
        <w:bottom w:val="none" w:sz="0" w:space="0" w:color="auto"/>
        <w:right w:val="none" w:sz="0" w:space="0" w:color="auto"/>
      </w:divBdr>
    </w:div>
    <w:div w:id="1483354583">
      <w:bodyDiv w:val="1"/>
      <w:marLeft w:val="0"/>
      <w:marRight w:val="0"/>
      <w:marTop w:val="0"/>
      <w:marBottom w:val="0"/>
      <w:divBdr>
        <w:top w:val="none" w:sz="0" w:space="0" w:color="auto"/>
        <w:left w:val="none" w:sz="0" w:space="0" w:color="auto"/>
        <w:bottom w:val="none" w:sz="0" w:space="0" w:color="auto"/>
        <w:right w:val="none" w:sz="0" w:space="0" w:color="auto"/>
      </w:divBdr>
    </w:div>
    <w:div w:id="1553883186">
      <w:bodyDiv w:val="1"/>
      <w:marLeft w:val="0"/>
      <w:marRight w:val="0"/>
      <w:marTop w:val="0"/>
      <w:marBottom w:val="0"/>
      <w:divBdr>
        <w:top w:val="none" w:sz="0" w:space="0" w:color="auto"/>
        <w:left w:val="none" w:sz="0" w:space="0" w:color="auto"/>
        <w:bottom w:val="none" w:sz="0" w:space="0" w:color="auto"/>
        <w:right w:val="none" w:sz="0" w:space="0" w:color="auto"/>
      </w:divBdr>
    </w:div>
    <w:div w:id="1655522374">
      <w:bodyDiv w:val="1"/>
      <w:marLeft w:val="0"/>
      <w:marRight w:val="0"/>
      <w:marTop w:val="0"/>
      <w:marBottom w:val="0"/>
      <w:divBdr>
        <w:top w:val="none" w:sz="0" w:space="0" w:color="auto"/>
        <w:left w:val="none" w:sz="0" w:space="0" w:color="auto"/>
        <w:bottom w:val="none" w:sz="0" w:space="0" w:color="auto"/>
        <w:right w:val="none" w:sz="0" w:space="0" w:color="auto"/>
      </w:divBdr>
      <w:divsChild>
        <w:div w:id="1232157141">
          <w:marLeft w:val="0"/>
          <w:marRight w:val="0"/>
          <w:marTop w:val="0"/>
          <w:marBottom w:val="0"/>
          <w:divBdr>
            <w:top w:val="none" w:sz="0" w:space="0" w:color="auto"/>
            <w:left w:val="none" w:sz="0" w:space="0" w:color="auto"/>
            <w:bottom w:val="none" w:sz="0" w:space="0" w:color="auto"/>
            <w:right w:val="none" w:sz="0" w:space="0" w:color="auto"/>
          </w:divBdr>
        </w:div>
        <w:div w:id="863204166">
          <w:marLeft w:val="0"/>
          <w:marRight w:val="0"/>
          <w:marTop w:val="0"/>
          <w:marBottom w:val="0"/>
          <w:divBdr>
            <w:top w:val="none" w:sz="0" w:space="0" w:color="auto"/>
            <w:left w:val="none" w:sz="0" w:space="0" w:color="auto"/>
            <w:bottom w:val="none" w:sz="0" w:space="0" w:color="auto"/>
            <w:right w:val="none" w:sz="0" w:space="0" w:color="auto"/>
          </w:divBdr>
        </w:div>
        <w:div w:id="2072537659">
          <w:marLeft w:val="0"/>
          <w:marRight w:val="0"/>
          <w:marTop w:val="0"/>
          <w:marBottom w:val="0"/>
          <w:divBdr>
            <w:top w:val="none" w:sz="0" w:space="0" w:color="auto"/>
            <w:left w:val="none" w:sz="0" w:space="0" w:color="auto"/>
            <w:bottom w:val="none" w:sz="0" w:space="0" w:color="auto"/>
            <w:right w:val="none" w:sz="0" w:space="0" w:color="auto"/>
          </w:divBdr>
        </w:div>
        <w:div w:id="1981183684">
          <w:marLeft w:val="0"/>
          <w:marRight w:val="0"/>
          <w:marTop w:val="0"/>
          <w:marBottom w:val="0"/>
          <w:divBdr>
            <w:top w:val="none" w:sz="0" w:space="0" w:color="auto"/>
            <w:left w:val="none" w:sz="0" w:space="0" w:color="auto"/>
            <w:bottom w:val="none" w:sz="0" w:space="0" w:color="auto"/>
            <w:right w:val="none" w:sz="0" w:space="0" w:color="auto"/>
          </w:divBdr>
        </w:div>
        <w:div w:id="1942452635">
          <w:marLeft w:val="0"/>
          <w:marRight w:val="0"/>
          <w:marTop w:val="0"/>
          <w:marBottom w:val="0"/>
          <w:divBdr>
            <w:top w:val="none" w:sz="0" w:space="0" w:color="auto"/>
            <w:left w:val="none" w:sz="0" w:space="0" w:color="auto"/>
            <w:bottom w:val="none" w:sz="0" w:space="0" w:color="auto"/>
            <w:right w:val="none" w:sz="0" w:space="0" w:color="auto"/>
          </w:divBdr>
        </w:div>
      </w:divsChild>
    </w:div>
    <w:div w:id="1666014686">
      <w:bodyDiv w:val="1"/>
      <w:marLeft w:val="0"/>
      <w:marRight w:val="0"/>
      <w:marTop w:val="0"/>
      <w:marBottom w:val="0"/>
      <w:divBdr>
        <w:top w:val="none" w:sz="0" w:space="0" w:color="auto"/>
        <w:left w:val="none" w:sz="0" w:space="0" w:color="auto"/>
        <w:bottom w:val="none" w:sz="0" w:space="0" w:color="auto"/>
        <w:right w:val="none" w:sz="0" w:space="0" w:color="auto"/>
      </w:divBdr>
    </w:div>
    <w:div w:id="1720473817">
      <w:bodyDiv w:val="1"/>
      <w:marLeft w:val="0"/>
      <w:marRight w:val="0"/>
      <w:marTop w:val="0"/>
      <w:marBottom w:val="0"/>
      <w:divBdr>
        <w:top w:val="none" w:sz="0" w:space="0" w:color="auto"/>
        <w:left w:val="none" w:sz="0" w:space="0" w:color="auto"/>
        <w:bottom w:val="none" w:sz="0" w:space="0" w:color="auto"/>
        <w:right w:val="none" w:sz="0" w:space="0" w:color="auto"/>
      </w:divBdr>
      <w:divsChild>
        <w:div w:id="371734868">
          <w:marLeft w:val="0"/>
          <w:marRight w:val="0"/>
          <w:marTop w:val="0"/>
          <w:marBottom w:val="0"/>
          <w:divBdr>
            <w:top w:val="none" w:sz="0" w:space="0" w:color="auto"/>
            <w:left w:val="none" w:sz="0" w:space="0" w:color="auto"/>
            <w:bottom w:val="none" w:sz="0" w:space="0" w:color="auto"/>
            <w:right w:val="none" w:sz="0" w:space="0" w:color="auto"/>
          </w:divBdr>
        </w:div>
        <w:div w:id="434403576">
          <w:marLeft w:val="0"/>
          <w:marRight w:val="0"/>
          <w:marTop w:val="0"/>
          <w:marBottom w:val="0"/>
          <w:divBdr>
            <w:top w:val="none" w:sz="0" w:space="0" w:color="auto"/>
            <w:left w:val="none" w:sz="0" w:space="0" w:color="auto"/>
            <w:bottom w:val="none" w:sz="0" w:space="0" w:color="auto"/>
            <w:right w:val="none" w:sz="0" w:space="0" w:color="auto"/>
          </w:divBdr>
        </w:div>
        <w:div w:id="530218397">
          <w:marLeft w:val="0"/>
          <w:marRight w:val="0"/>
          <w:marTop w:val="0"/>
          <w:marBottom w:val="0"/>
          <w:divBdr>
            <w:top w:val="none" w:sz="0" w:space="0" w:color="auto"/>
            <w:left w:val="none" w:sz="0" w:space="0" w:color="auto"/>
            <w:bottom w:val="none" w:sz="0" w:space="0" w:color="auto"/>
            <w:right w:val="none" w:sz="0" w:space="0" w:color="auto"/>
          </w:divBdr>
        </w:div>
        <w:div w:id="567031045">
          <w:marLeft w:val="0"/>
          <w:marRight w:val="0"/>
          <w:marTop w:val="0"/>
          <w:marBottom w:val="0"/>
          <w:divBdr>
            <w:top w:val="none" w:sz="0" w:space="0" w:color="auto"/>
            <w:left w:val="none" w:sz="0" w:space="0" w:color="auto"/>
            <w:bottom w:val="none" w:sz="0" w:space="0" w:color="auto"/>
            <w:right w:val="none" w:sz="0" w:space="0" w:color="auto"/>
          </w:divBdr>
        </w:div>
        <w:div w:id="963971123">
          <w:marLeft w:val="0"/>
          <w:marRight w:val="0"/>
          <w:marTop w:val="0"/>
          <w:marBottom w:val="0"/>
          <w:divBdr>
            <w:top w:val="none" w:sz="0" w:space="0" w:color="auto"/>
            <w:left w:val="none" w:sz="0" w:space="0" w:color="auto"/>
            <w:bottom w:val="none" w:sz="0" w:space="0" w:color="auto"/>
            <w:right w:val="none" w:sz="0" w:space="0" w:color="auto"/>
          </w:divBdr>
        </w:div>
        <w:div w:id="1478911723">
          <w:marLeft w:val="0"/>
          <w:marRight w:val="0"/>
          <w:marTop w:val="0"/>
          <w:marBottom w:val="0"/>
          <w:divBdr>
            <w:top w:val="none" w:sz="0" w:space="0" w:color="auto"/>
            <w:left w:val="none" w:sz="0" w:space="0" w:color="auto"/>
            <w:bottom w:val="none" w:sz="0" w:space="0" w:color="auto"/>
            <w:right w:val="none" w:sz="0" w:space="0" w:color="auto"/>
          </w:divBdr>
        </w:div>
        <w:div w:id="1523743849">
          <w:marLeft w:val="0"/>
          <w:marRight w:val="0"/>
          <w:marTop w:val="0"/>
          <w:marBottom w:val="0"/>
          <w:divBdr>
            <w:top w:val="none" w:sz="0" w:space="0" w:color="auto"/>
            <w:left w:val="none" w:sz="0" w:space="0" w:color="auto"/>
            <w:bottom w:val="none" w:sz="0" w:space="0" w:color="auto"/>
            <w:right w:val="none" w:sz="0" w:space="0" w:color="auto"/>
          </w:divBdr>
        </w:div>
        <w:div w:id="1539079518">
          <w:marLeft w:val="0"/>
          <w:marRight w:val="0"/>
          <w:marTop w:val="0"/>
          <w:marBottom w:val="0"/>
          <w:divBdr>
            <w:top w:val="none" w:sz="0" w:space="0" w:color="auto"/>
            <w:left w:val="none" w:sz="0" w:space="0" w:color="auto"/>
            <w:bottom w:val="none" w:sz="0" w:space="0" w:color="auto"/>
            <w:right w:val="none" w:sz="0" w:space="0" w:color="auto"/>
          </w:divBdr>
        </w:div>
        <w:div w:id="1701012438">
          <w:marLeft w:val="0"/>
          <w:marRight w:val="0"/>
          <w:marTop w:val="0"/>
          <w:marBottom w:val="0"/>
          <w:divBdr>
            <w:top w:val="none" w:sz="0" w:space="0" w:color="auto"/>
            <w:left w:val="none" w:sz="0" w:space="0" w:color="auto"/>
            <w:bottom w:val="none" w:sz="0" w:space="0" w:color="auto"/>
            <w:right w:val="none" w:sz="0" w:space="0" w:color="auto"/>
          </w:divBdr>
        </w:div>
        <w:div w:id="2118018645">
          <w:marLeft w:val="0"/>
          <w:marRight w:val="0"/>
          <w:marTop w:val="0"/>
          <w:marBottom w:val="0"/>
          <w:divBdr>
            <w:top w:val="none" w:sz="0" w:space="0" w:color="auto"/>
            <w:left w:val="none" w:sz="0" w:space="0" w:color="auto"/>
            <w:bottom w:val="none" w:sz="0" w:space="0" w:color="auto"/>
            <w:right w:val="none" w:sz="0" w:space="0" w:color="auto"/>
          </w:divBdr>
        </w:div>
      </w:divsChild>
    </w:div>
    <w:div w:id="1724325557">
      <w:bodyDiv w:val="1"/>
      <w:marLeft w:val="0"/>
      <w:marRight w:val="0"/>
      <w:marTop w:val="0"/>
      <w:marBottom w:val="0"/>
      <w:divBdr>
        <w:top w:val="none" w:sz="0" w:space="0" w:color="auto"/>
        <w:left w:val="none" w:sz="0" w:space="0" w:color="auto"/>
        <w:bottom w:val="none" w:sz="0" w:space="0" w:color="auto"/>
        <w:right w:val="none" w:sz="0" w:space="0" w:color="auto"/>
      </w:divBdr>
      <w:divsChild>
        <w:div w:id="84694588">
          <w:marLeft w:val="0"/>
          <w:marRight w:val="0"/>
          <w:marTop w:val="0"/>
          <w:marBottom w:val="0"/>
          <w:divBdr>
            <w:top w:val="none" w:sz="0" w:space="0" w:color="auto"/>
            <w:left w:val="none" w:sz="0" w:space="0" w:color="auto"/>
            <w:bottom w:val="none" w:sz="0" w:space="0" w:color="auto"/>
            <w:right w:val="none" w:sz="0" w:space="0" w:color="auto"/>
          </w:divBdr>
        </w:div>
        <w:div w:id="200754751">
          <w:marLeft w:val="0"/>
          <w:marRight w:val="0"/>
          <w:marTop w:val="0"/>
          <w:marBottom w:val="0"/>
          <w:divBdr>
            <w:top w:val="none" w:sz="0" w:space="0" w:color="auto"/>
            <w:left w:val="none" w:sz="0" w:space="0" w:color="auto"/>
            <w:bottom w:val="none" w:sz="0" w:space="0" w:color="auto"/>
            <w:right w:val="none" w:sz="0" w:space="0" w:color="auto"/>
          </w:divBdr>
        </w:div>
      </w:divsChild>
    </w:div>
    <w:div w:id="1731535565">
      <w:bodyDiv w:val="1"/>
      <w:marLeft w:val="0"/>
      <w:marRight w:val="0"/>
      <w:marTop w:val="0"/>
      <w:marBottom w:val="0"/>
      <w:divBdr>
        <w:top w:val="none" w:sz="0" w:space="0" w:color="auto"/>
        <w:left w:val="none" w:sz="0" w:space="0" w:color="auto"/>
        <w:bottom w:val="none" w:sz="0" w:space="0" w:color="auto"/>
        <w:right w:val="none" w:sz="0" w:space="0" w:color="auto"/>
      </w:divBdr>
    </w:div>
    <w:div w:id="1754741009">
      <w:bodyDiv w:val="1"/>
      <w:marLeft w:val="0"/>
      <w:marRight w:val="0"/>
      <w:marTop w:val="0"/>
      <w:marBottom w:val="0"/>
      <w:divBdr>
        <w:top w:val="none" w:sz="0" w:space="0" w:color="auto"/>
        <w:left w:val="none" w:sz="0" w:space="0" w:color="auto"/>
        <w:bottom w:val="none" w:sz="0" w:space="0" w:color="auto"/>
        <w:right w:val="none" w:sz="0" w:space="0" w:color="auto"/>
      </w:divBdr>
    </w:div>
    <w:div w:id="1833597828">
      <w:bodyDiv w:val="1"/>
      <w:marLeft w:val="0"/>
      <w:marRight w:val="0"/>
      <w:marTop w:val="0"/>
      <w:marBottom w:val="0"/>
      <w:divBdr>
        <w:top w:val="none" w:sz="0" w:space="0" w:color="auto"/>
        <w:left w:val="none" w:sz="0" w:space="0" w:color="auto"/>
        <w:bottom w:val="none" w:sz="0" w:space="0" w:color="auto"/>
        <w:right w:val="none" w:sz="0" w:space="0" w:color="auto"/>
      </w:divBdr>
      <w:divsChild>
        <w:div w:id="57169224">
          <w:marLeft w:val="0"/>
          <w:marRight w:val="0"/>
          <w:marTop w:val="0"/>
          <w:marBottom w:val="0"/>
          <w:divBdr>
            <w:top w:val="none" w:sz="0" w:space="0" w:color="auto"/>
            <w:left w:val="none" w:sz="0" w:space="0" w:color="auto"/>
            <w:bottom w:val="none" w:sz="0" w:space="0" w:color="auto"/>
            <w:right w:val="none" w:sz="0" w:space="0" w:color="auto"/>
          </w:divBdr>
        </w:div>
        <w:div w:id="138310714">
          <w:marLeft w:val="0"/>
          <w:marRight w:val="0"/>
          <w:marTop w:val="0"/>
          <w:marBottom w:val="0"/>
          <w:divBdr>
            <w:top w:val="none" w:sz="0" w:space="0" w:color="auto"/>
            <w:left w:val="none" w:sz="0" w:space="0" w:color="auto"/>
            <w:bottom w:val="none" w:sz="0" w:space="0" w:color="auto"/>
            <w:right w:val="none" w:sz="0" w:space="0" w:color="auto"/>
          </w:divBdr>
        </w:div>
        <w:div w:id="233273681">
          <w:marLeft w:val="0"/>
          <w:marRight w:val="0"/>
          <w:marTop w:val="0"/>
          <w:marBottom w:val="0"/>
          <w:divBdr>
            <w:top w:val="none" w:sz="0" w:space="0" w:color="auto"/>
            <w:left w:val="none" w:sz="0" w:space="0" w:color="auto"/>
            <w:bottom w:val="none" w:sz="0" w:space="0" w:color="auto"/>
            <w:right w:val="none" w:sz="0" w:space="0" w:color="auto"/>
          </w:divBdr>
        </w:div>
        <w:div w:id="829489344">
          <w:marLeft w:val="0"/>
          <w:marRight w:val="0"/>
          <w:marTop w:val="0"/>
          <w:marBottom w:val="0"/>
          <w:divBdr>
            <w:top w:val="none" w:sz="0" w:space="0" w:color="auto"/>
            <w:left w:val="none" w:sz="0" w:space="0" w:color="auto"/>
            <w:bottom w:val="none" w:sz="0" w:space="0" w:color="auto"/>
            <w:right w:val="none" w:sz="0" w:space="0" w:color="auto"/>
          </w:divBdr>
        </w:div>
        <w:div w:id="1325548805">
          <w:marLeft w:val="0"/>
          <w:marRight w:val="0"/>
          <w:marTop w:val="0"/>
          <w:marBottom w:val="0"/>
          <w:divBdr>
            <w:top w:val="none" w:sz="0" w:space="0" w:color="auto"/>
            <w:left w:val="none" w:sz="0" w:space="0" w:color="auto"/>
            <w:bottom w:val="none" w:sz="0" w:space="0" w:color="auto"/>
            <w:right w:val="none" w:sz="0" w:space="0" w:color="auto"/>
          </w:divBdr>
        </w:div>
        <w:div w:id="1446534435">
          <w:marLeft w:val="0"/>
          <w:marRight w:val="0"/>
          <w:marTop w:val="0"/>
          <w:marBottom w:val="0"/>
          <w:divBdr>
            <w:top w:val="none" w:sz="0" w:space="0" w:color="auto"/>
            <w:left w:val="none" w:sz="0" w:space="0" w:color="auto"/>
            <w:bottom w:val="none" w:sz="0" w:space="0" w:color="auto"/>
            <w:right w:val="none" w:sz="0" w:space="0" w:color="auto"/>
          </w:divBdr>
        </w:div>
        <w:div w:id="1587301974">
          <w:marLeft w:val="0"/>
          <w:marRight w:val="0"/>
          <w:marTop w:val="0"/>
          <w:marBottom w:val="0"/>
          <w:divBdr>
            <w:top w:val="none" w:sz="0" w:space="0" w:color="auto"/>
            <w:left w:val="none" w:sz="0" w:space="0" w:color="auto"/>
            <w:bottom w:val="none" w:sz="0" w:space="0" w:color="auto"/>
            <w:right w:val="none" w:sz="0" w:space="0" w:color="auto"/>
          </w:divBdr>
        </w:div>
      </w:divsChild>
    </w:div>
    <w:div w:id="2007783948">
      <w:bodyDiv w:val="1"/>
      <w:marLeft w:val="0"/>
      <w:marRight w:val="0"/>
      <w:marTop w:val="0"/>
      <w:marBottom w:val="0"/>
      <w:divBdr>
        <w:top w:val="none" w:sz="0" w:space="0" w:color="auto"/>
        <w:left w:val="none" w:sz="0" w:space="0" w:color="auto"/>
        <w:bottom w:val="none" w:sz="0" w:space="0" w:color="auto"/>
        <w:right w:val="none" w:sz="0" w:space="0" w:color="auto"/>
      </w:divBdr>
      <w:divsChild>
        <w:div w:id="398941417">
          <w:marLeft w:val="0"/>
          <w:marRight w:val="0"/>
          <w:marTop w:val="0"/>
          <w:marBottom w:val="0"/>
          <w:divBdr>
            <w:top w:val="none" w:sz="0" w:space="0" w:color="auto"/>
            <w:left w:val="none" w:sz="0" w:space="0" w:color="auto"/>
            <w:bottom w:val="none" w:sz="0" w:space="0" w:color="auto"/>
            <w:right w:val="none" w:sz="0" w:space="0" w:color="auto"/>
          </w:divBdr>
        </w:div>
        <w:div w:id="822624581">
          <w:marLeft w:val="0"/>
          <w:marRight w:val="0"/>
          <w:marTop w:val="0"/>
          <w:marBottom w:val="0"/>
          <w:divBdr>
            <w:top w:val="none" w:sz="0" w:space="0" w:color="auto"/>
            <w:left w:val="none" w:sz="0" w:space="0" w:color="auto"/>
            <w:bottom w:val="none" w:sz="0" w:space="0" w:color="auto"/>
            <w:right w:val="none" w:sz="0" w:space="0" w:color="auto"/>
          </w:divBdr>
        </w:div>
        <w:div w:id="1564020028">
          <w:marLeft w:val="0"/>
          <w:marRight w:val="0"/>
          <w:marTop w:val="0"/>
          <w:marBottom w:val="0"/>
          <w:divBdr>
            <w:top w:val="none" w:sz="0" w:space="0" w:color="auto"/>
            <w:left w:val="none" w:sz="0" w:space="0" w:color="auto"/>
            <w:bottom w:val="none" w:sz="0" w:space="0" w:color="auto"/>
            <w:right w:val="none" w:sz="0" w:space="0" w:color="auto"/>
          </w:divBdr>
        </w:div>
        <w:div w:id="2140948074">
          <w:marLeft w:val="0"/>
          <w:marRight w:val="0"/>
          <w:marTop w:val="0"/>
          <w:marBottom w:val="0"/>
          <w:divBdr>
            <w:top w:val="none" w:sz="0" w:space="0" w:color="auto"/>
            <w:left w:val="none" w:sz="0" w:space="0" w:color="auto"/>
            <w:bottom w:val="none" w:sz="0" w:space="0" w:color="auto"/>
            <w:right w:val="none" w:sz="0" w:space="0" w:color="auto"/>
          </w:divBdr>
        </w:div>
      </w:divsChild>
    </w:div>
    <w:div w:id="2087066263">
      <w:bodyDiv w:val="1"/>
      <w:marLeft w:val="0"/>
      <w:marRight w:val="0"/>
      <w:marTop w:val="0"/>
      <w:marBottom w:val="0"/>
      <w:divBdr>
        <w:top w:val="none" w:sz="0" w:space="0" w:color="auto"/>
        <w:left w:val="none" w:sz="0" w:space="0" w:color="auto"/>
        <w:bottom w:val="none" w:sz="0" w:space="0" w:color="auto"/>
        <w:right w:val="none" w:sz="0" w:space="0" w:color="auto"/>
      </w:divBdr>
      <w:divsChild>
        <w:div w:id="1496263278">
          <w:marLeft w:val="0"/>
          <w:marRight w:val="0"/>
          <w:marTop w:val="0"/>
          <w:marBottom w:val="0"/>
          <w:divBdr>
            <w:top w:val="none" w:sz="0" w:space="0" w:color="auto"/>
            <w:left w:val="none" w:sz="0" w:space="0" w:color="auto"/>
            <w:bottom w:val="none" w:sz="0" w:space="0" w:color="auto"/>
            <w:right w:val="none" w:sz="0" w:space="0" w:color="auto"/>
          </w:divBdr>
        </w:div>
        <w:div w:id="16314749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eeplink.rechtspraak.nl/uitspraak?id=ECLI:NL:RVS:2017:3497" TargetMode="External"/><Relationship Id="rId7" Type="http://schemas.openxmlformats.org/officeDocument/2006/relationships/hyperlink" Target="https://www.navigator.nl/document/id8407404a14a94dfeba3b9ad0fed73857?h1=((Gst.%202018%252F110%202018-08-06))%2C((Mr.%20R.%20Molendijk%20R.%20Molendijk))%2C((Mr.%20R.%20Molendijk%2C%20datum%2006-08-2018))%2C((Gst.%202018%252F110%20Mr.%20R.%20Molendijk))%2C((Mr.%20R.%20Molendijk))%2C((R.%20Molendijk))%2C((Gst.%202018%252F110))%2C(Molendijk)%2C(mr)" TargetMode="External"/><Relationship Id="rId2" Type="http://schemas.openxmlformats.org/officeDocument/2006/relationships/hyperlink" Target="https://www.navigator.nl/document/id3d1cbb0d95cd42bf83858f35fcaaf9f8?h1=((Wet%20openbaarheid%20van%20bestuur))%2C(Bedrijfs)%2C(fabricagegevens)%2C(Wob)&amp;anchor=id-bd81e42e-da84-4ae5-a8dd-32b246f0dcbc" TargetMode="External"/><Relationship Id="rId1" Type="http://schemas.openxmlformats.org/officeDocument/2006/relationships/hyperlink" Target="https://overheidenopenbaarheid.nl/eerste-hulp-na-de-whatsapp-uitspraak/" TargetMode="External"/><Relationship Id="rId6" Type="http://schemas.openxmlformats.org/officeDocument/2006/relationships/hyperlink" Target="https://www.navigator.nl/document/id0634841f26584ab3b26223bfb10db9b6?h1=((Gst.%202018%252F110%202018-08-06))%2C((Mr.%20R.%20Molendijk%20R.%20Molendijk))%2C((Mr.%20R.%20Molendijk%2C%20datum%2006-08-2018))%2C((Gst.%202018%252F110%20Mr.%20R.%20Molendijk))%2C((Mr.%20R.%20Molendijk))%2C((R.%20Molendijk))%2C((Gst.%202018%252F110))%2C(Molendijk)%2C(mr)&amp;anchor=id-b77d2a9d-beb8-4d9a-b7a6-245d7977e7b5" TargetMode="External"/><Relationship Id="rId5" Type="http://schemas.openxmlformats.org/officeDocument/2006/relationships/hyperlink" Target="https://www.navigator.nl/document/ideceef9e1fb924ff9ac997d45b251dd8e" TargetMode="External"/><Relationship Id="rId4" Type="http://schemas.openxmlformats.org/officeDocument/2006/relationships/hyperlink" Target="https://www.navigator.nl/document/idcd293095436746c19e6143584e106ef3?anchor=id-615faba2-bd3c-4945-a800-9a42a2641e8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27B3E-AFB7-405C-BFAA-0E2ABAB5D876}">
  <ds:schemaRefs>
    <ds:schemaRef ds:uri="http://purl.org/dc/terms/"/>
    <ds:schemaRef ds:uri="2fa50b2a-385f-4a44-b969-87c18120f19d"/>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66203F71-4C76-4B7A-9170-62D8AF50E79D}">
  <ds:schemaRefs>
    <ds:schemaRef ds:uri="http://schemas.microsoft.com/sharepoint/v3/contenttype/forms"/>
  </ds:schemaRefs>
</ds:datastoreItem>
</file>

<file path=customXml/itemProps3.xml><?xml version="1.0" encoding="utf-8"?>
<ds:datastoreItem xmlns:ds="http://schemas.openxmlformats.org/officeDocument/2006/customXml" ds:itemID="{27C4FF73-2E46-4CEF-B088-1405B55E8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13EB14-730D-4BB9-8E4C-E4C0CF01A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16254</Words>
  <Characters>89397</Characters>
  <Application>Microsoft Office Word</Application>
  <DocSecurity>0</DocSecurity>
  <Lines>744</Lines>
  <Paragraphs>210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 hoogerwerf</dc:creator>
  <cp:keywords/>
  <dc:description/>
  <cp:lastModifiedBy>Cuba, Elda de</cp:lastModifiedBy>
  <cp:revision>2</cp:revision>
  <cp:lastPrinted>2019-06-15T13:04:00Z</cp:lastPrinted>
  <dcterms:created xsi:type="dcterms:W3CDTF">2019-10-21T14:03:00Z</dcterms:created>
  <dcterms:modified xsi:type="dcterms:W3CDTF">2019-10-21T14:03:00Z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