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BEC" w:rsidRPr="00350B5F" w:rsidRDefault="006D2BEC" w:rsidP="006D2BEC">
      <w:pPr>
        <w:jc w:val="right"/>
        <w:rPr>
          <w:i/>
          <w:sz w:val="24"/>
          <w:szCs w:val="24"/>
        </w:rPr>
      </w:pPr>
      <w:r w:rsidRPr="00350B5F">
        <w:rPr>
          <w:i/>
          <w:sz w:val="24"/>
          <w:szCs w:val="24"/>
        </w:rPr>
        <w:t>Afstudeerscriptie Toegepaste Psychologie</w:t>
      </w:r>
    </w:p>
    <w:p w:rsidR="006D2BEC" w:rsidRPr="00350B5F" w:rsidRDefault="006D2BEC" w:rsidP="006D2BEC">
      <w:pPr>
        <w:jc w:val="right"/>
        <w:rPr>
          <w:b/>
          <w:sz w:val="24"/>
          <w:szCs w:val="24"/>
        </w:rPr>
      </w:pPr>
      <w:r>
        <w:rPr>
          <w:b/>
          <w:sz w:val="24"/>
          <w:szCs w:val="24"/>
        </w:rPr>
        <w:t xml:space="preserve">Definitieve versie </w:t>
      </w:r>
    </w:p>
    <w:p w:rsidR="006D2BEC" w:rsidRDefault="006D2BEC" w:rsidP="006D2BEC">
      <w:pPr>
        <w:pStyle w:val="Titel"/>
      </w:pPr>
      <w:r>
        <w:t>Ouders over levensvaardigheden</w:t>
      </w:r>
    </w:p>
    <w:p w:rsidR="006D2BEC" w:rsidRDefault="006D2BEC" w:rsidP="006D2BEC">
      <w:pPr>
        <w:pStyle w:val="Ondertitel"/>
      </w:pPr>
      <w:r>
        <w:t>Onderzoek naar de betrokkenheid van ouders bij  een levensvaardighedenprogramma en hun interpretatie van levensvaardigheden</w:t>
      </w:r>
    </w:p>
    <w:p w:rsidR="006D2BEC" w:rsidRDefault="006D2BEC" w:rsidP="006D2BEC">
      <w:pPr>
        <w:rPr>
          <w:sz w:val="32"/>
          <w:szCs w:val="32"/>
        </w:rPr>
      </w:pPr>
    </w:p>
    <w:p w:rsidR="006D2BEC" w:rsidRDefault="006D2BEC" w:rsidP="006D2BEC">
      <w:pPr>
        <w:rPr>
          <w:sz w:val="32"/>
          <w:szCs w:val="32"/>
        </w:rPr>
      </w:pPr>
      <w:r>
        <w:rPr>
          <w:noProof/>
          <w:lang w:eastAsia="nl-NL"/>
        </w:rPr>
        <w:drawing>
          <wp:anchor distT="0" distB="0" distL="114300" distR="114300" simplePos="0" relativeHeight="251659264" behindDoc="1" locked="0" layoutInCell="1" allowOverlap="1" wp14:anchorId="0763341B" wp14:editId="03D2B173">
            <wp:simplePos x="0" y="0"/>
            <wp:positionH relativeFrom="column">
              <wp:posOffset>1783715</wp:posOffset>
            </wp:positionH>
            <wp:positionV relativeFrom="paragraph">
              <wp:posOffset>288290</wp:posOffset>
            </wp:positionV>
            <wp:extent cx="2057400" cy="2343150"/>
            <wp:effectExtent l="0" t="0" r="0" b="0"/>
            <wp:wrapTight wrapText="bothSides">
              <wp:wrapPolygon edited="0">
                <wp:start x="4000" y="0"/>
                <wp:lineTo x="4000" y="2810"/>
                <wp:lineTo x="200" y="5620"/>
                <wp:lineTo x="3800" y="8429"/>
                <wp:lineTo x="4000" y="12820"/>
                <wp:lineTo x="7000" y="14049"/>
                <wp:lineTo x="0" y="14224"/>
                <wp:lineTo x="0" y="17561"/>
                <wp:lineTo x="4000" y="19668"/>
                <wp:lineTo x="4000" y="21424"/>
                <wp:lineTo x="17400" y="21424"/>
                <wp:lineTo x="17400" y="19668"/>
                <wp:lineTo x="21400" y="17561"/>
                <wp:lineTo x="21400" y="14224"/>
                <wp:lineTo x="17600" y="12644"/>
                <wp:lineTo x="17400" y="11239"/>
                <wp:lineTo x="19200" y="9834"/>
                <wp:lineTo x="19200" y="9132"/>
                <wp:lineTo x="17400" y="8429"/>
                <wp:lineTo x="17400" y="0"/>
                <wp:lineTo x="4000" y="0"/>
              </wp:wrapPolygon>
            </wp:wrapTight>
            <wp:docPr id="1" name="Afbeelding 1" descr="Afbeeldingsresultaat voor hogeschool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ogeschool leid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BEC" w:rsidRDefault="006D2BEC" w:rsidP="006D2BEC">
      <w:pPr>
        <w:rPr>
          <w:sz w:val="32"/>
          <w:szCs w:val="32"/>
        </w:rPr>
      </w:pPr>
    </w:p>
    <w:p w:rsidR="006D2BEC" w:rsidRDefault="006D2BEC" w:rsidP="006D2BEC">
      <w:pPr>
        <w:rPr>
          <w:sz w:val="32"/>
          <w:szCs w:val="32"/>
        </w:rPr>
      </w:pPr>
    </w:p>
    <w:p w:rsidR="006D2BEC" w:rsidRDefault="006D2BEC" w:rsidP="006D2BEC">
      <w:pPr>
        <w:rPr>
          <w:sz w:val="32"/>
          <w:szCs w:val="32"/>
        </w:rPr>
      </w:pPr>
    </w:p>
    <w:p w:rsidR="006D2BEC" w:rsidRDefault="006D2BEC" w:rsidP="006D2BEC">
      <w:pPr>
        <w:rPr>
          <w:sz w:val="32"/>
          <w:szCs w:val="32"/>
        </w:rPr>
      </w:pPr>
    </w:p>
    <w:p w:rsidR="006D2BEC" w:rsidRDefault="006D2BEC" w:rsidP="006D2BEC">
      <w:pPr>
        <w:rPr>
          <w:szCs w:val="20"/>
        </w:rPr>
      </w:pPr>
    </w:p>
    <w:p w:rsidR="006D2BEC" w:rsidRDefault="006D2BEC" w:rsidP="006D2BEC">
      <w:pPr>
        <w:rPr>
          <w:szCs w:val="20"/>
        </w:rPr>
      </w:pPr>
    </w:p>
    <w:p w:rsidR="006D2BEC" w:rsidRDefault="006D2BEC" w:rsidP="006D2BEC">
      <w:pPr>
        <w:rPr>
          <w:szCs w:val="20"/>
        </w:rPr>
      </w:pPr>
    </w:p>
    <w:p w:rsidR="006D2BEC" w:rsidRDefault="006D2BEC" w:rsidP="006D2BEC">
      <w:pPr>
        <w:rPr>
          <w:szCs w:val="20"/>
        </w:rPr>
      </w:pPr>
    </w:p>
    <w:p w:rsidR="006D2BEC" w:rsidRDefault="006D2BEC" w:rsidP="006D2BEC">
      <w:pPr>
        <w:rPr>
          <w:szCs w:val="20"/>
        </w:rPr>
      </w:pPr>
    </w:p>
    <w:p w:rsidR="006D2BEC" w:rsidRDefault="006D2BEC" w:rsidP="006D2BEC">
      <w:pPr>
        <w:rPr>
          <w:szCs w:val="20"/>
        </w:rPr>
      </w:pPr>
      <w:r>
        <w:rPr>
          <w:szCs w:val="20"/>
        </w:rPr>
        <w:t xml:space="preserve">Student: </w:t>
      </w:r>
      <w:r>
        <w:rPr>
          <w:szCs w:val="20"/>
        </w:rPr>
        <w:tab/>
      </w:r>
      <w:r>
        <w:rPr>
          <w:szCs w:val="20"/>
        </w:rPr>
        <w:tab/>
        <w:t>Emma Duvekot</w:t>
      </w:r>
    </w:p>
    <w:p w:rsidR="006D2BEC" w:rsidRDefault="006D2BEC" w:rsidP="006D2BEC">
      <w:pPr>
        <w:rPr>
          <w:szCs w:val="20"/>
        </w:rPr>
      </w:pPr>
      <w:r>
        <w:rPr>
          <w:szCs w:val="20"/>
        </w:rPr>
        <w:t>Studentnummer:</w:t>
      </w:r>
      <w:r>
        <w:rPr>
          <w:szCs w:val="20"/>
        </w:rPr>
        <w:tab/>
        <w:t>1083689</w:t>
      </w:r>
    </w:p>
    <w:p w:rsidR="006D2BEC" w:rsidRDefault="006D2BEC" w:rsidP="006D2BEC">
      <w:pPr>
        <w:rPr>
          <w:szCs w:val="20"/>
        </w:rPr>
      </w:pPr>
      <w:r>
        <w:rPr>
          <w:szCs w:val="20"/>
        </w:rPr>
        <w:t xml:space="preserve">Modulecode: </w:t>
      </w:r>
      <w:r>
        <w:rPr>
          <w:szCs w:val="20"/>
        </w:rPr>
        <w:tab/>
      </w:r>
      <w:r>
        <w:rPr>
          <w:szCs w:val="20"/>
        </w:rPr>
        <w:tab/>
        <w:t>TPH48, Proeve van Bekwaamheid</w:t>
      </w:r>
    </w:p>
    <w:p w:rsidR="006D2BEC" w:rsidRDefault="006D2BEC" w:rsidP="006D2BEC">
      <w:pPr>
        <w:rPr>
          <w:szCs w:val="20"/>
        </w:rPr>
      </w:pPr>
      <w:r>
        <w:rPr>
          <w:szCs w:val="20"/>
        </w:rPr>
        <w:t>Afstudeerorganisatie: Lectoraat Ouderschap en Ouderbegeleiding</w:t>
      </w:r>
    </w:p>
    <w:p w:rsidR="006D2BEC" w:rsidRDefault="006D2BEC" w:rsidP="006D2BEC">
      <w:pPr>
        <w:rPr>
          <w:szCs w:val="20"/>
        </w:rPr>
      </w:pPr>
      <w:r>
        <w:rPr>
          <w:szCs w:val="20"/>
        </w:rPr>
        <w:t>Opdrachtgever:</w:t>
      </w:r>
      <w:r>
        <w:rPr>
          <w:szCs w:val="20"/>
        </w:rPr>
        <w:tab/>
        <w:t xml:space="preserve">C. </w:t>
      </w:r>
      <w:proofErr w:type="spellStart"/>
      <w:r>
        <w:rPr>
          <w:szCs w:val="20"/>
        </w:rPr>
        <w:t>Gravesteijn</w:t>
      </w:r>
      <w:proofErr w:type="spellEnd"/>
    </w:p>
    <w:p w:rsidR="006D2BEC" w:rsidRDefault="006D2BEC" w:rsidP="006D2BEC">
      <w:pPr>
        <w:rPr>
          <w:szCs w:val="20"/>
        </w:rPr>
      </w:pPr>
      <w:r>
        <w:rPr>
          <w:szCs w:val="20"/>
        </w:rPr>
        <w:t>Afstudeerbegeleider:</w:t>
      </w:r>
      <w:r>
        <w:rPr>
          <w:szCs w:val="20"/>
        </w:rPr>
        <w:tab/>
        <w:t xml:space="preserve"> H. Hanssen</w:t>
      </w:r>
    </w:p>
    <w:p w:rsidR="006D2BEC" w:rsidRDefault="006D2BEC" w:rsidP="006D2BEC">
      <w:pPr>
        <w:rPr>
          <w:szCs w:val="20"/>
        </w:rPr>
      </w:pPr>
      <w:r>
        <w:rPr>
          <w:szCs w:val="20"/>
        </w:rPr>
        <w:t>Examinator:</w:t>
      </w:r>
      <w:r>
        <w:rPr>
          <w:szCs w:val="20"/>
        </w:rPr>
        <w:tab/>
      </w:r>
      <w:r>
        <w:rPr>
          <w:szCs w:val="20"/>
        </w:rPr>
        <w:tab/>
        <w:t xml:space="preserve">R. </w:t>
      </w:r>
      <w:proofErr w:type="spellStart"/>
      <w:r>
        <w:rPr>
          <w:szCs w:val="20"/>
        </w:rPr>
        <w:t>Bonnier</w:t>
      </w:r>
      <w:proofErr w:type="spellEnd"/>
    </w:p>
    <w:p w:rsidR="006D2BEC" w:rsidRDefault="006D2BEC" w:rsidP="006D2BEC">
      <w:pPr>
        <w:rPr>
          <w:szCs w:val="20"/>
        </w:rPr>
      </w:pPr>
      <w:r>
        <w:rPr>
          <w:szCs w:val="20"/>
        </w:rPr>
        <w:t>Datum:</w:t>
      </w:r>
      <w:r>
        <w:rPr>
          <w:szCs w:val="20"/>
        </w:rPr>
        <w:tab/>
      </w:r>
      <w:r>
        <w:rPr>
          <w:szCs w:val="20"/>
        </w:rPr>
        <w:tab/>
      </w:r>
      <w:r w:rsidR="007E0898">
        <w:rPr>
          <w:szCs w:val="20"/>
        </w:rPr>
        <w:t>17</w:t>
      </w:r>
      <w:r w:rsidR="00C1291E">
        <w:rPr>
          <w:szCs w:val="20"/>
        </w:rPr>
        <w:t>-06</w:t>
      </w:r>
      <w:r>
        <w:rPr>
          <w:szCs w:val="20"/>
        </w:rPr>
        <w:t>-2017</w:t>
      </w:r>
    </w:p>
    <w:p w:rsidR="006D2BEC" w:rsidRDefault="006D2BEC" w:rsidP="006D2BEC">
      <w:pPr>
        <w:rPr>
          <w:szCs w:val="20"/>
        </w:rPr>
      </w:pPr>
    </w:p>
    <w:p w:rsidR="006D2BEC" w:rsidRPr="00C1291E" w:rsidRDefault="006D2BEC" w:rsidP="006D2BEC">
      <w:pPr>
        <w:rPr>
          <w:i/>
          <w:szCs w:val="20"/>
        </w:rPr>
      </w:pPr>
      <w:r>
        <w:rPr>
          <w:i/>
          <w:szCs w:val="20"/>
        </w:rPr>
        <w:t>Kans 1</w:t>
      </w:r>
    </w:p>
    <w:p w:rsidR="006D2BEC" w:rsidRDefault="006D2BEC" w:rsidP="006D2BEC">
      <w:pPr>
        <w:pStyle w:val="Hogeschoolleiden"/>
        <w:rPr>
          <w:b/>
          <w:color w:val="365F91" w:themeColor="accent1" w:themeShade="BF"/>
          <w:sz w:val="24"/>
          <w:szCs w:val="24"/>
        </w:rPr>
      </w:pPr>
      <w:r w:rsidRPr="00187ABD">
        <w:rPr>
          <w:b/>
          <w:color w:val="365F91" w:themeColor="accent1" w:themeShade="BF"/>
          <w:sz w:val="24"/>
          <w:szCs w:val="24"/>
        </w:rPr>
        <w:lastRenderedPageBreak/>
        <w:t xml:space="preserve">Titelpagina </w:t>
      </w:r>
    </w:p>
    <w:p w:rsidR="006D2BEC" w:rsidRDefault="006D2BEC" w:rsidP="006D2BEC">
      <w:pPr>
        <w:pStyle w:val="Hogeschoolleiden"/>
        <w:rPr>
          <w:b/>
          <w:color w:val="365F91" w:themeColor="accent1" w:themeShade="BF"/>
          <w:sz w:val="24"/>
          <w:szCs w:val="24"/>
        </w:rPr>
      </w:pPr>
    </w:p>
    <w:p w:rsidR="006D2BEC" w:rsidRPr="00115096" w:rsidRDefault="006D2BEC" w:rsidP="006D2BEC">
      <w:pPr>
        <w:pStyle w:val="Hogeschoolleiden"/>
        <w:rPr>
          <w:szCs w:val="20"/>
        </w:rPr>
      </w:pPr>
      <w:r w:rsidRPr="00115096">
        <w:rPr>
          <w:szCs w:val="20"/>
        </w:rPr>
        <w:t xml:space="preserve">Titel: </w:t>
      </w:r>
      <w:r w:rsidRPr="00115096">
        <w:rPr>
          <w:szCs w:val="20"/>
        </w:rPr>
        <w:tab/>
      </w:r>
      <w:r>
        <w:rPr>
          <w:szCs w:val="20"/>
        </w:rPr>
        <w:tab/>
      </w:r>
      <w:r>
        <w:rPr>
          <w:szCs w:val="20"/>
        </w:rPr>
        <w:tab/>
      </w:r>
      <w:r>
        <w:rPr>
          <w:szCs w:val="20"/>
        </w:rPr>
        <w:tab/>
        <w:t>Ouders over levensvaardigheden</w:t>
      </w:r>
    </w:p>
    <w:p w:rsidR="006D2BEC" w:rsidRPr="00115096" w:rsidRDefault="006D2BEC" w:rsidP="006D2BEC">
      <w:pPr>
        <w:pStyle w:val="Hogeschoolleiden"/>
        <w:rPr>
          <w:szCs w:val="20"/>
        </w:rPr>
      </w:pPr>
    </w:p>
    <w:p w:rsidR="006D2BEC" w:rsidRPr="00115096" w:rsidRDefault="006D2BEC" w:rsidP="006D2BEC">
      <w:pPr>
        <w:pStyle w:val="Hogeschoolleiden"/>
        <w:ind w:left="2832" w:hanging="2832"/>
        <w:rPr>
          <w:szCs w:val="20"/>
        </w:rPr>
      </w:pPr>
      <w:r w:rsidRPr="00115096">
        <w:rPr>
          <w:szCs w:val="20"/>
        </w:rPr>
        <w:t xml:space="preserve">Ondertitel: </w:t>
      </w:r>
      <w:r>
        <w:rPr>
          <w:szCs w:val="20"/>
        </w:rPr>
        <w:tab/>
      </w:r>
      <w:r w:rsidRPr="00350B5F">
        <w:rPr>
          <w:szCs w:val="20"/>
        </w:rPr>
        <w:t xml:space="preserve">Onderzoek naar de </w:t>
      </w:r>
      <w:r>
        <w:rPr>
          <w:szCs w:val="20"/>
        </w:rPr>
        <w:t>betrokkenheid van ouders bij</w:t>
      </w:r>
      <w:r w:rsidRPr="00350B5F">
        <w:rPr>
          <w:szCs w:val="20"/>
        </w:rPr>
        <w:t xml:space="preserve"> een levensvaardighedenprogramma en </w:t>
      </w:r>
      <w:r>
        <w:rPr>
          <w:szCs w:val="20"/>
        </w:rPr>
        <w:t>hun</w:t>
      </w:r>
      <w:r w:rsidRPr="00350B5F">
        <w:rPr>
          <w:szCs w:val="20"/>
        </w:rPr>
        <w:t xml:space="preserve"> interpretatie van levensvaardigheden</w:t>
      </w:r>
    </w:p>
    <w:p w:rsidR="006D2BEC" w:rsidRPr="00115096" w:rsidRDefault="006D2BEC" w:rsidP="006D2BEC">
      <w:pPr>
        <w:pStyle w:val="Hogeschoolleiden"/>
        <w:rPr>
          <w:szCs w:val="20"/>
        </w:rPr>
      </w:pPr>
    </w:p>
    <w:p w:rsidR="006D2BEC" w:rsidRPr="00115096" w:rsidRDefault="006D2BEC" w:rsidP="006D2BEC">
      <w:pPr>
        <w:pStyle w:val="Hogeschoolleiden"/>
        <w:rPr>
          <w:szCs w:val="20"/>
        </w:rPr>
      </w:pPr>
      <w:r w:rsidRPr="00115096">
        <w:rPr>
          <w:szCs w:val="20"/>
        </w:rPr>
        <w:t xml:space="preserve">Auteur: </w:t>
      </w:r>
      <w:r w:rsidRPr="00115096">
        <w:rPr>
          <w:szCs w:val="20"/>
        </w:rPr>
        <w:tab/>
      </w:r>
      <w:r w:rsidRPr="00115096">
        <w:rPr>
          <w:szCs w:val="20"/>
        </w:rPr>
        <w:tab/>
      </w:r>
      <w:r w:rsidRPr="00115096">
        <w:rPr>
          <w:szCs w:val="20"/>
        </w:rPr>
        <w:tab/>
      </w:r>
      <w:r>
        <w:rPr>
          <w:szCs w:val="20"/>
        </w:rPr>
        <w:t>Emma Duvekot</w:t>
      </w:r>
    </w:p>
    <w:p w:rsidR="006D2BEC" w:rsidRDefault="006D2BEC" w:rsidP="006D2BEC">
      <w:pPr>
        <w:pStyle w:val="Hogeschoolleiden"/>
        <w:rPr>
          <w:szCs w:val="20"/>
        </w:rPr>
      </w:pPr>
      <w:r>
        <w:rPr>
          <w:szCs w:val="20"/>
        </w:rPr>
        <w:tab/>
      </w:r>
      <w:r>
        <w:rPr>
          <w:szCs w:val="20"/>
        </w:rPr>
        <w:tab/>
      </w:r>
      <w:r>
        <w:rPr>
          <w:szCs w:val="20"/>
        </w:rPr>
        <w:tab/>
      </w:r>
      <w:r>
        <w:rPr>
          <w:szCs w:val="20"/>
        </w:rPr>
        <w:tab/>
        <w:t>1083689</w:t>
      </w:r>
    </w:p>
    <w:p w:rsidR="006D2BEC" w:rsidRPr="00115096" w:rsidRDefault="006D2BEC" w:rsidP="006D2BEC">
      <w:pPr>
        <w:pStyle w:val="Hogeschoolleiden"/>
        <w:rPr>
          <w:szCs w:val="20"/>
        </w:rPr>
      </w:pPr>
    </w:p>
    <w:p w:rsidR="006D2BEC" w:rsidRDefault="006D2BEC" w:rsidP="006D2BEC">
      <w:pPr>
        <w:pStyle w:val="Hogeschoolleiden"/>
        <w:ind w:left="2832" w:hanging="2832"/>
        <w:rPr>
          <w:szCs w:val="20"/>
        </w:rPr>
      </w:pPr>
      <w:r w:rsidRPr="00115096">
        <w:rPr>
          <w:szCs w:val="20"/>
        </w:rPr>
        <w:t xml:space="preserve">Opdrachtgever: </w:t>
      </w:r>
      <w:r w:rsidRPr="00115096">
        <w:rPr>
          <w:szCs w:val="20"/>
        </w:rPr>
        <w:tab/>
      </w:r>
      <w:r>
        <w:rPr>
          <w:szCs w:val="20"/>
        </w:rPr>
        <w:t xml:space="preserve">Carolien </w:t>
      </w:r>
      <w:proofErr w:type="spellStart"/>
      <w:r>
        <w:rPr>
          <w:szCs w:val="20"/>
        </w:rPr>
        <w:t>Gravesteijn</w:t>
      </w:r>
      <w:proofErr w:type="spellEnd"/>
    </w:p>
    <w:p w:rsidR="006D2BEC" w:rsidRPr="00115096" w:rsidRDefault="006D2BEC" w:rsidP="006D2BEC">
      <w:pPr>
        <w:pStyle w:val="Hogeschoolleiden"/>
        <w:ind w:left="2832" w:hanging="2832"/>
        <w:rPr>
          <w:szCs w:val="20"/>
        </w:rPr>
      </w:pPr>
      <w:r>
        <w:rPr>
          <w:szCs w:val="20"/>
        </w:rPr>
        <w:tab/>
        <w:t>Lectoraat Ouderschap en Ouderschapsbegeleiding</w:t>
      </w:r>
    </w:p>
    <w:p w:rsidR="006D2BEC" w:rsidRPr="00115096" w:rsidRDefault="006D2BEC" w:rsidP="006D2BEC">
      <w:pPr>
        <w:pStyle w:val="Hogeschoolleiden"/>
        <w:ind w:left="2832" w:hanging="2832"/>
        <w:rPr>
          <w:szCs w:val="20"/>
        </w:rPr>
      </w:pPr>
    </w:p>
    <w:p w:rsidR="006D2BEC" w:rsidRPr="00115096" w:rsidRDefault="006D2BEC" w:rsidP="006D2BEC">
      <w:pPr>
        <w:pStyle w:val="Geenafstand"/>
        <w:ind w:left="2124" w:firstLine="708"/>
        <w:rPr>
          <w:rFonts w:ascii="Verdana" w:hAnsi="Verdana"/>
          <w:sz w:val="20"/>
          <w:szCs w:val="20"/>
        </w:rPr>
      </w:pPr>
      <w:r w:rsidRPr="00115096">
        <w:rPr>
          <w:rFonts w:ascii="Verdana" w:hAnsi="Verdana"/>
          <w:sz w:val="20"/>
          <w:szCs w:val="20"/>
        </w:rPr>
        <w:t>Hogeschool Leiden</w:t>
      </w:r>
    </w:p>
    <w:p w:rsidR="006D2BEC" w:rsidRPr="00115096" w:rsidRDefault="006D2BEC" w:rsidP="006D2BEC">
      <w:pPr>
        <w:pStyle w:val="Geenafstand"/>
        <w:rPr>
          <w:rFonts w:ascii="Verdana" w:hAnsi="Verdana"/>
          <w:sz w:val="20"/>
          <w:szCs w:val="20"/>
        </w:rPr>
      </w:pP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t>Zernikedreef 11</w:t>
      </w:r>
    </w:p>
    <w:p w:rsidR="006D2BEC" w:rsidRPr="00115096" w:rsidRDefault="006D2BEC" w:rsidP="006D2BEC">
      <w:pPr>
        <w:pStyle w:val="Geenafstand"/>
        <w:rPr>
          <w:rFonts w:ascii="Verdana" w:hAnsi="Verdana"/>
          <w:sz w:val="20"/>
          <w:szCs w:val="20"/>
        </w:rPr>
      </w:pP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t>2333 CK Leiden</w:t>
      </w:r>
    </w:p>
    <w:p w:rsidR="006D2BEC" w:rsidRPr="00115096" w:rsidRDefault="006D2BEC" w:rsidP="006D2BEC">
      <w:pPr>
        <w:pStyle w:val="Geenafstand"/>
        <w:rPr>
          <w:rFonts w:ascii="Verdana" w:hAnsi="Verdana"/>
          <w:sz w:val="20"/>
          <w:szCs w:val="20"/>
        </w:rPr>
      </w:pP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t xml:space="preserve">Tel: </w:t>
      </w:r>
      <w:r w:rsidRPr="00984295">
        <w:rPr>
          <w:rFonts w:ascii="Verdana" w:hAnsi="Verdana"/>
          <w:sz w:val="20"/>
          <w:szCs w:val="20"/>
        </w:rPr>
        <w:t>071 518 8800</w:t>
      </w:r>
    </w:p>
    <w:p w:rsidR="006D2BEC" w:rsidRPr="00115096" w:rsidRDefault="006D2BEC" w:rsidP="006D2BEC">
      <w:pPr>
        <w:pStyle w:val="Geenafstand"/>
        <w:rPr>
          <w:rFonts w:ascii="Verdana" w:hAnsi="Verdana"/>
          <w:sz w:val="20"/>
          <w:szCs w:val="20"/>
        </w:rPr>
      </w:pPr>
    </w:p>
    <w:p w:rsidR="006D2BEC" w:rsidRPr="00115096" w:rsidRDefault="006D2BEC" w:rsidP="006D2BEC">
      <w:pPr>
        <w:pStyle w:val="Geenafstand"/>
        <w:rPr>
          <w:rFonts w:ascii="Verdana" w:hAnsi="Verdana"/>
          <w:sz w:val="20"/>
          <w:szCs w:val="20"/>
        </w:rPr>
      </w:pPr>
      <w:r>
        <w:rPr>
          <w:rFonts w:ascii="Verdana" w:hAnsi="Verdana"/>
          <w:sz w:val="20"/>
          <w:szCs w:val="20"/>
        </w:rPr>
        <w:t>Afstudeer</w:t>
      </w:r>
      <w:r w:rsidRPr="00115096">
        <w:rPr>
          <w:rFonts w:ascii="Verdana" w:hAnsi="Verdana"/>
          <w:sz w:val="20"/>
          <w:szCs w:val="20"/>
        </w:rPr>
        <w:t>begeleider:</w:t>
      </w:r>
      <w:r w:rsidRPr="00115096">
        <w:rPr>
          <w:rFonts w:ascii="Verdana" w:hAnsi="Verdana"/>
          <w:sz w:val="20"/>
          <w:szCs w:val="20"/>
        </w:rPr>
        <w:tab/>
      </w:r>
      <w:r w:rsidRPr="00115096">
        <w:rPr>
          <w:rFonts w:ascii="Verdana" w:hAnsi="Verdana"/>
          <w:sz w:val="20"/>
          <w:szCs w:val="20"/>
        </w:rPr>
        <w:tab/>
      </w:r>
      <w:r>
        <w:rPr>
          <w:rFonts w:ascii="Verdana" w:hAnsi="Verdana"/>
          <w:sz w:val="20"/>
          <w:szCs w:val="20"/>
        </w:rPr>
        <w:t>Hanny Hanssen</w:t>
      </w:r>
      <w:r w:rsidRPr="00115096">
        <w:rPr>
          <w:rFonts w:ascii="Verdana" w:hAnsi="Verdana"/>
          <w:sz w:val="20"/>
          <w:szCs w:val="20"/>
        </w:rPr>
        <w:t xml:space="preserve"> </w:t>
      </w:r>
    </w:p>
    <w:p w:rsidR="006D2BEC" w:rsidRPr="00115096" w:rsidRDefault="006D2BEC" w:rsidP="006D2BEC">
      <w:pPr>
        <w:pStyle w:val="Geenafstand"/>
        <w:rPr>
          <w:rFonts w:ascii="Verdana" w:hAnsi="Verdana"/>
          <w:sz w:val="20"/>
          <w:szCs w:val="20"/>
        </w:rPr>
      </w:pPr>
    </w:p>
    <w:p w:rsidR="006D2BEC" w:rsidRDefault="006D2BEC" w:rsidP="006D2BEC">
      <w:pPr>
        <w:pStyle w:val="Geenafstand"/>
        <w:rPr>
          <w:rFonts w:ascii="Verdana" w:hAnsi="Verdana"/>
          <w:sz w:val="20"/>
          <w:szCs w:val="20"/>
        </w:rPr>
      </w:pPr>
      <w:r w:rsidRPr="00115096">
        <w:rPr>
          <w:rFonts w:ascii="Verdana" w:hAnsi="Verdana"/>
          <w:sz w:val="20"/>
          <w:szCs w:val="20"/>
        </w:rPr>
        <w:t>Examinator:</w:t>
      </w: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r>
      <w:r>
        <w:rPr>
          <w:rFonts w:ascii="Verdana" w:hAnsi="Verdana"/>
          <w:sz w:val="20"/>
          <w:szCs w:val="20"/>
        </w:rPr>
        <w:t xml:space="preserve">Roos </w:t>
      </w:r>
      <w:proofErr w:type="spellStart"/>
      <w:r>
        <w:rPr>
          <w:rFonts w:ascii="Verdana" w:hAnsi="Verdana"/>
          <w:sz w:val="20"/>
          <w:szCs w:val="20"/>
        </w:rPr>
        <w:t>Bonnier</w:t>
      </w:r>
      <w:proofErr w:type="spellEnd"/>
    </w:p>
    <w:p w:rsidR="006D2BEC" w:rsidRPr="00115096" w:rsidRDefault="006D2BEC" w:rsidP="006D2BEC">
      <w:pPr>
        <w:pStyle w:val="Geenafstand"/>
        <w:rPr>
          <w:rFonts w:ascii="Verdana" w:hAnsi="Verdana"/>
          <w:sz w:val="20"/>
          <w:szCs w:val="20"/>
        </w:rPr>
      </w:pPr>
    </w:p>
    <w:p w:rsidR="006D2BEC" w:rsidRPr="00115096" w:rsidRDefault="006D2BEC" w:rsidP="006D2BEC">
      <w:pPr>
        <w:pStyle w:val="Geenafstand"/>
        <w:rPr>
          <w:rFonts w:ascii="Verdana" w:hAnsi="Verdana"/>
          <w:sz w:val="20"/>
          <w:szCs w:val="20"/>
        </w:rPr>
      </w:pPr>
      <w:r w:rsidRPr="00115096">
        <w:rPr>
          <w:rFonts w:ascii="Verdana" w:hAnsi="Verdana"/>
          <w:sz w:val="20"/>
          <w:szCs w:val="20"/>
        </w:rPr>
        <w:t>Plaats:</w:t>
      </w: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r>
      <w:r w:rsidRPr="00115096">
        <w:rPr>
          <w:rFonts w:ascii="Verdana" w:hAnsi="Verdana"/>
          <w:sz w:val="20"/>
          <w:szCs w:val="20"/>
        </w:rPr>
        <w:tab/>
      </w:r>
      <w:r>
        <w:rPr>
          <w:rFonts w:ascii="Verdana" w:hAnsi="Verdana"/>
          <w:sz w:val="20"/>
          <w:szCs w:val="20"/>
        </w:rPr>
        <w:t>Rotterdam</w:t>
      </w:r>
    </w:p>
    <w:p w:rsidR="006D2BEC" w:rsidRPr="00115096" w:rsidRDefault="006D2BEC" w:rsidP="006D2BEC">
      <w:pPr>
        <w:pStyle w:val="Geenafstand"/>
        <w:rPr>
          <w:rFonts w:ascii="Verdana" w:hAnsi="Verdana"/>
          <w:sz w:val="20"/>
          <w:szCs w:val="20"/>
        </w:rPr>
      </w:pPr>
    </w:p>
    <w:p w:rsidR="00682B39" w:rsidRDefault="007E0898" w:rsidP="006D2BEC">
      <w:pPr>
        <w:pStyle w:val="Geenafstand"/>
        <w:rPr>
          <w:rFonts w:ascii="Verdana" w:hAnsi="Verdana"/>
          <w:sz w:val="20"/>
          <w:szCs w:val="20"/>
        </w:rPr>
      </w:pPr>
      <w:r>
        <w:rPr>
          <w:rFonts w:ascii="Verdana" w:hAnsi="Verdana"/>
          <w:sz w:val="20"/>
          <w:szCs w:val="20"/>
        </w:rPr>
        <w:t>Datum:</w:t>
      </w:r>
      <w:r>
        <w:rPr>
          <w:rFonts w:ascii="Verdana" w:hAnsi="Verdana"/>
          <w:sz w:val="20"/>
          <w:szCs w:val="20"/>
        </w:rPr>
        <w:tab/>
      </w:r>
      <w:r>
        <w:rPr>
          <w:rFonts w:ascii="Verdana" w:hAnsi="Verdana"/>
          <w:sz w:val="20"/>
          <w:szCs w:val="20"/>
        </w:rPr>
        <w:tab/>
      </w:r>
      <w:r>
        <w:rPr>
          <w:rFonts w:ascii="Verdana" w:hAnsi="Verdana"/>
          <w:sz w:val="20"/>
          <w:szCs w:val="20"/>
        </w:rPr>
        <w:tab/>
        <w:t>17</w:t>
      </w:r>
      <w:r w:rsidR="00C1291E">
        <w:rPr>
          <w:rFonts w:ascii="Verdana" w:hAnsi="Verdana"/>
          <w:sz w:val="20"/>
          <w:szCs w:val="20"/>
        </w:rPr>
        <w:t>-06</w:t>
      </w:r>
      <w:r w:rsidR="006D2BEC" w:rsidRPr="00115096">
        <w:rPr>
          <w:rFonts w:ascii="Verdana" w:hAnsi="Verdana"/>
          <w:sz w:val="20"/>
          <w:szCs w:val="20"/>
        </w:rPr>
        <w:t>-2017</w:t>
      </w:r>
    </w:p>
    <w:p w:rsidR="00477A8A" w:rsidRDefault="00477A8A">
      <w:pPr>
        <w:rPr>
          <w:szCs w:val="20"/>
        </w:rPr>
      </w:pPr>
    </w:p>
    <w:p w:rsidR="00477A8A" w:rsidRPr="00477A8A" w:rsidRDefault="00477A8A">
      <w:pPr>
        <w:rPr>
          <w:szCs w:val="20"/>
        </w:rPr>
      </w:pPr>
    </w:p>
    <w:p w:rsidR="00477A8A" w:rsidRPr="00383074" w:rsidRDefault="00477A8A" w:rsidP="00477A8A">
      <w:pPr>
        <w:pStyle w:val="Geenafstand"/>
        <w:jc w:val="center"/>
        <w:rPr>
          <w:rFonts w:ascii="Verdana" w:hAnsi="Verdana" w:cs="Arial"/>
          <w:b/>
          <w:sz w:val="24"/>
        </w:rPr>
      </w:pPr>
      <w:bookmarkStart w:id="0" w:name="_Toc485031235"/>
      <w:r w:rsidRPr="00383074">
        <w:rPr>
          <w:rFonts w:ascii="Verdana" w:hAnsi="Verdana" w:cs="Arial"/>
          <w:b/>
          <w:sz w:val="24"/>
        </w:rPr>
        <w:t xml:space="preserve">- Afstudeeronderzoek vertrouwelijk behandelen – </w:t>
      </w:r>
    </w:p>
    <w:p w:rsidR="00477A8A" w:rsidRDefault="00477A8A">
      <w:pPr>
        <w:rPr>
          <w:rFonts w:asciiTheme="majorHAnsi" w:eastAsiaTheme="majorEastAsia" w:hAnsiTheme="majorHAnsi" w:cstheme="majorBidi"/>
          <w:b/>
          <w:bCs/>
          <w:color w:val="365F91" w:themeColor="accent1" w:themeShade="BF"/>
          <w:sz w:val="28"/>
          <w:szCs w:val="28"/>
        </w:rPr>
      </w:pPr>
      <w:r>
        <w:br w:type="page"/>
      </w:r>
    </w:p>
    <w:p w:rsidR="006D2BEC" w:rsidRDefault="00682B39" w:rsidP="00682B39">
      <w:pPr>
        <w:pStyle w:val="Kop1"/>
      </w:pPr>
      <w:bookmarkStart w:id="1" w:name="_Toc486928912"/>
      <w:r>
        <w:lastRenderedPageBreak/>
        <w:t>Verklaring eigen werk</w:t>
      </w:r>
      <w:bookmarkEnd w:id="0"/>
      <w:bookmarkEnd w:id="1"/>
    </w:p>
    <w:p w:rsidR="00682B39" w:rsidRDefault="00682B39" w:rsidP="00682B39"/>
    <w:p w:rsidR="00682B39" w:rsidRPr="00682B39" w:rsidRDefault="00682B39" w:rsidP="00682B39">
      <w:r>
        <w:t xml:space="preserve">Hierbij verklaar ik, Emma Duvekot, dat </w:t>
      </w:r>
      <w:r w:rsidR="003F6276">
        <w:t>dit onderzoeksrapport</w:t>
      </w:r>
      <w:r>
        <w:t xml:space="preserve"> volledig door mij geschreven is en dat ik niet schuldig ben aan het plegen van plagiaat. De literatuur</w:t>
      </w:r>
      <w:r w:rsidR="00547695">
        <w:t xml:space="preserve"> die in deze scriptie gebruikt is, is gebaseerd op bronnen die te vinden zijn in de literatuurlijst. </w:t>
      </w:r>
      <w:r w:rsidR="00605609">
        <w:t>Ik ben zelf verantwoordelijk voor het schrijven van de scriptie, de Hogeschool Leiden is alleen verantwoordelijk voor de begeleiding tijdens mijn afstudeerperiode.</w:t>
      </w:r>
    </w:p>
    <w:p w:rsidR="006D2BEC" w:rsidRDefault="006D2BEC" w:rsidP="006D2BEC">
      <w:pPr>
        <w:pStyle w:val="Hogeschoolleiden"/>
        <w:ind w:left="2832" w:hanging="2832"/>
        <w:rPr>
          <w:b/>
        </w:rPr>
      </w:pPr>
      <w:r>
        <w:rPr>
          <w:szCs w:val="20"/>
        </w:rPr>
        <w:tab/>
      </w:r>
    </w:p>
    <w:p w:rsidR="00C1291E" w:rsidRDefault="00C1291E">
      <w:pPr>
        <w:rPr>
          <w:b/>
        </w:rPr>
      </w:pPr>
      <w:r>
        <w:rPr>
          <w:b/>
        </w:rPr>
        <w:br w:type="page"/>
      </w:r>
    </w:p>
    <w:p w:rsidR="001F78C7" w:rsidRDefault="00C1291E" w:rsidP="00C1291E">
      <w:pPr>
        <w:pStyle w:val="Kop1"/>
      </w:pPr>
      <w:bookmarkStart w:id="2" w:name="_Toc484706178"/>
      <w:bookmarkStart w:id="3" w:name="_Toc485031236"/>
      <w:bookmarkStart w:id="4" w:name="_Toc486928913"/>
      <w:r>
        <w:lastRenderedPageBreak/>
        <w:t>Voorwoord</w:t>
      </w:r>
      <w:bookmarkEnd w:id="2"/>
      <w:bookmarkEnd w:id="3"/>
      <w:bookmarkEnd w:id="4"/>
    </w:p>
    <w:p w:rsidR="002A1516" w:rsidRDefault="002A1516" w:rsidP="002A1516">
      <w:pPr>
        <w:pStyle w:val="Hogeschoolleiden"/>
      </w:pPr>
    </w:p>
    <w:p w:rsidR="00C1291E" w:rsidRDefault="00C1291E" w:rsidP="002A1516">
      <w:pPr>
        <w:pStyle w:val="Hogeschoolleiden"/>
      </w:pPr>
      <w:r>
        <w:t>Beste lezer,</w:t>
      </w:r>
    </w:p>
    <w:p w:rsidR="002A1516" w:rsidRDefault="002A1516" w:rsidP="002A1516">
      <w:pPr>
        <w:pStyle w:val="Hogeschoolleiden"/>
      </w:pPr>
    </w:p>
    <w:p w:rsidR="00C1291E" w:rsidRDefault="00C1291E" w:rsidP="002A1516">
      <w:pPr>
        <w:pStyle w:val="Hogeschoolleiden"/>
      </w:pPr>
      <w:r>
        <w:t xml:space="preserve">Voor u ligt mijn onderzoeksrapport over het levensvaardighedenprogramma Skills4Life. Dit rapport is geschreven naar aanleiding van mijn afstudeeropdracht voor de studie Toegepaste Psychologie van de Hogeschool Leiden. Van februari 2017 tot en met juni 2017 ben ik bezig geweest met mijn onderzoek naar ouders van leerlingen van het praktijkonderwijs en vmbo-b en k en naar hoe zij levensvaardigheden interpreteren en naar hun betrokkenheid bij een levensvaardighedenprogramma. </w:t>
      </w:r>
    </w:p>
    <w:p w:rsidR="00C1291E" w:rsidRDefault="00C1291E" w:rsidP="002A1516">
      <w:pPr>
        <w:pStyle w:val="Hogeschoolleiden"/>
      </w:pPr>
      <w:r>
        <w:t xml:space="preserve">Dit onderzoeksrapport is geschreven in opdracht van het lectoraat Ouderschap en Ouderschapsbeleving van de Hogeschool Leiden. </w:t>
      </w:r>
    </w:p>
    <w:p w:rsidR="002A1516" w:rsidRDefault="002A1516" w:rsidP="002A1516">
      <w:pPr>
        <w:pStyle w:val="Hogeschoolleiden"/>
      </w:pPr>
    </w:p>
    <w:p w:rsidR="00C1291E" w:rsidRDefault="00C1291E" w:rsidP="002A1516">
      <w:pPr>
        <w:pStyle w:val="Hogeschoolleiden"/>
      </w:pPr>
      <w:r>
        <w:t xml:space="preserve">Graag wil ik Carolien </w:t>
      </w:r>
      <w:proofErr w:type="spellStart"/>
      <w:r>
        <w:t>Gravesteijn</w:t>
      </w:r>
      <w:proofErr w:type="spellEnd"/>
      <w:r>
        <w:t xml:space="preserve"> bedanken voor de kans die ze mij gegeven om bij het lectoraat af te mogen studeren. Daarnaast wil ik mijn afstudeerbegeleidster, Hanny Hanssen, bedanken voor </w:t>
      </w:r>
      <w:r w:rsidR="006C16C6">
        <w:t>haar positieve instelling, de begeleiding</w:t>
      </w:r>
      <w:r>
        <w:t xml:space="preserve"> en de steun die ze mij heeft gegeven de afgelopen periode. Ook wil ik mijn medestudenten van de studie Toegepaste Psychologie bedanken voor alle tips en feedback</w:t>
      </w:r>
      <w:r w:rsidR="005C0014">
        <w:t xml:space="preserve">, in het bijzonder wil ik </w:t>
      </w:r>
      <w:proofErr w:type="spellStart"/>
      <w:r w:rsidR="005C0014">
        <w:t>Ivanka</w:t>
      </w:r>
      <w:proofErr w:type="spellEnd"/>
      <w:r w:rsidR="005C0014">
        <w:t xml:space="preserve"> Kramer en Beau Padding hiervoor bedanken</w:t>
      </w:r>
      <w:r>
        <w:t>.</w:t>
      </w:r>
      <w:r w:rsidR="008229EC">
        <w:t xml:space="preserve"> Mijn </w:t>
      </w:r>
      <w:r w:rsidR="004F5FF7">
        <w:t xml:space="preserve">nicht, </w:t>
      </w:r>
      <w:proofErr w:type="spellStart"/>
      <w:r w:rsidR="004F5FF7">
        <w:t>Silka</w:t>
      </w:r>
      <w:proofErr w:type="spellEnd"/>
      <w:r w:rsidR="004F5FF7">
        <w:t xml:space="preserve"> </w:t>
      </w:r>
      <w:proofErr w:type="spellStart"/>
      <w:r w:rsidR="004F5FF7">
        <w:t>Duvekot</w:t>
      </w:r>
      <w:proofErr w:type="spellEnd"/>
      <w:r w:rsidR="004F5FF7">
        <w:t>, wil ik bedanken voor het controleren van mijn Engelse samenvatting</w:t>
      </w:r>
      <w:r w:rsidR="008229EC">
        <w:t>.</w:t>
      </w:r>
      <w:r w:rsidR="004F5FF7">
        <w:t xml:space="preserve"> </w:t>
      </w:r>
      <w:r>
        <w:t>Tot slot wil ik mijn familie</w:t>
      </w:r>
      <w:r w:rsidR="005C0014">
        <w:t>, vriendinnen</w:t>
      </w:r>
      <w:r>
        <w:t xml:space="preserve"> en huisgenoten bedanken voor de verzorging en de mentale oppeppers die ik veel nodig heb gehad tijdens het schrijven van dit rapport.</w:t>
      </w:r>
    </w:p>
    <w:p w:rsidR="00C1291E" w:rsidRDefault="00C1291E" w:rsidP="002A1516">
      <w:pPr>
        <w:pStyle w:val="Hogeschoolleiden"/>
      </w:pPr>
    </w:p>
    <w:p w:rsidR="002A1516" w:rsidRDefault="002A1516" w:rsidP="002A1516">
      <w:pPr>
        <w:pStyle w:val="Hogeschoolleiden"/>
      </w:pPr>
    </w:p>
    <w:p w:rsidR="00C1291E" w:rsidRDefault="00C1291E" w:rsidP="002A1516">
      <w:pPr>
        <w:pStyle w:val="Hogeschoolleiden"/>
      </w:pPr>
      <w:r>
        <w:t>Heel veel leesplezier toegewenst!</w:t>
      </w:r>
    </w:p>
    <w:p w:rsidR="00C1291E" w:rsidRDefault="00C1291E" w:rsidP="002A1516">
      <w:pPr>
        <w:pStyle w:val="Hogeschoolleiden"/>
      </w:pPr>
    </w:p>
    <w:p w:rsidR="002A1516" w:rsidRDefault="002A1516" w:rsidP="002A1516">
      <w:pPr>
        <w:pStyle w:val="Hogeschoolleiden"/>
      </w:pPr>
    </w:p>
    <w:p w:rsidR="00C1291E" w:rsidRDefault="00C1291E" w:rsidP="002A1516">
      <w:pPr>
        <w:pStyle w:val="Hogeschoolleiden"/>
      </w:pPr>
      <w:r>
        <w:t>Emma Duvekot</w:t>
      </w:r>
    </w:p>
    <w:p w:rsidR="00C1291E" w:rsidRDefault="00C1291E" w:rsidP="002A1516">
      <w:pPr>
        <w:pStyle w:val="Hogeschoolleiden"/>
      </w:pPr>
    </w:p>
    <w:p w:rsidR="00C1291E" w:rsidRPr="00684718" w:rsidRDefault="007E0898" w:rsidP="002A1516">
      <w:pPr>
        <w:pStyle w:val="Hogeschoolleiden"/>
      </w:pPr>
      <w:r>
        <w:t>17</w:t>
      </w:r>
      <w:r w:rsidR="00C1291E">
        <w:t>-06-2017</w:t>
      </w:r>
    </w:p>
    <w:p w:rsidR="00C1291E" w:rsidRDefault="00C1291E">
      <w:r>
        <w:br w:type="page"/>
      </w:r>
    </w:p>
    <w:p w:rsidR="00C1291E" w:rsidRDefault="007049FF" w:rsidP="007049FF">
      <w:pPr>
        <w:pStyle w:val="Kop1"/>
      </w:pPr>
      <w:bookmarkStart w:id="5" w:name="_Toc484706179"/>
      <w:bookmarkStart w:id="6" w:name="_Toc485031237"/>
      <w:bookmarkStart w:id="7" w:name="_Toc486928914"/>
      <w:r>
        <w:lastRenderedPageBreak/>
        <w:t>Samenvatting</w:t>
      </w:r>
      <w:bookmarkEnd w:id="5"/>
      <w:bookmarkEnd w:id="6"/>
      <w:bookmarkEnd w:id="7"/>
    </w:p>
    <w:p w:rsidR="00C1291E" w:rsidRDefault="00C1291E" w:rsidP="002A1516">
      <w:pPr>
        <w:pStyle w:val="Hogeschoolleiden"/>
      </w:pPr>
      <w:r>
        <w:t xml:space="preserve">Dit onderzoeksrapport is geschreven in opdracht van het Lectoraat Ouderschap en Ouderbegeleiding van de Hogeschool Leiden. </w:t>
      </w:r>
      <w:r w:rsidR="003F6276">
        <w:t>Het</w:t>
      </w:r>
      <w:r>
        <w:t xml:space="preserve"> is een onderzoek</w:t>
      </w:r>
      <w:r w:rsidRPr="00350B5F">
        <w:rPr>
          <w:szCs w:val="20"/>
        </w:rPr>
        <w:t xml:space="preserve"> naar de </w:t>
      </w:r>
      <w:r>
        <w:rPr>
          <w:szCs w:val="20"/>
        </w:rPr>
        <w:t>betrokkenheid van ouders van leerlingen van het praktijkonderwijs en vmbo-basis en kader bij</w:t>
      </w:r>
      <w:r w:rsidRPr="00350B5F">
        <w:rPr>
          <w:szCs w:val="20"/>
        </w:rPr>
        <w:t xml:space="preserve"> een levensvaardighedenprogramma</w:t>
      </w:r>
      <w:r>
        <w:rPr>
          <w:szCs w:val="20"/>
        </w:rPr>
        <w:t>, Skills4Life, en hun</w:t>
      </w:r>
      <w:r w:rsidRPr="00350B5F">
        <w:rPr>
          <w:szCs w:val="20"/>
        </w:rPr>
        <w:t xml:space="preserve"> interpretatie van levensvaardigheden</w:t>
      </w:r>
      <w:r>
        <w:rPr>
          <w:szCs w:val="20"/>
        </w:rPr>
        <w:t>.</w:t>
      </w:r>
      <w:r>
        <w:t xml:space="preserve"> In dit onderzoek wordt antwoord gegeven op de volgende twee hoofdvragen:</w:t>
      </w:r>
    </w:p>
    <w:p w:rsidR="00C1291E" w:rsidRPr="005A55C5" w:rsidRDefault="00C1291E" w:rsidP="00C1291E">
      <w:pPr>
        <w:pStyle w:val="Hogeschoolleiden"/>
        <w:numPr>
          <w:ilvl w:val="0"/>
          <w:numId w:val="1"/>
        </w:numPr>
        <w:rPr>
          <w:b/>
          <w:bCs/>
          <w:color w:val="365F91" w:themeColor="accent1" w:themeShade="BF"/>
          <w:sz w:val="28"/>
          <w:szCs w:val="28"/>
        </w:rPr>
      </w:pPr>
      <w:r w:rsidRPr="005A55C5">
        <w:t>‘In hoeverre zijn er verschillen wat betreft de interpretatie van de SEL-vaa</w:t>
      </w:r>
      <w:r w:rsidR="00C414D4">
        <w:t>rdigheden tussen ouders van vmbo</w:t>
      </w:r>
      <w:r w:rsidRPr="005A55C5">
        <w:t>- en praktijkschoolleerlingen, van v</w:t>
      </w:r>
      <w:r>
        <w:t>erschillende achtergronden</w:t>
      </w:r>
      <w:r w:rsidR="00382168">
        <w:rPr>
          <w:rStyle w:val="Voetnootmarkering"/>
        </w:rPr>
        <w:footnoteReference w:id="1"/>
      </w:r>
      <w:r>
        <w:t xml:space="preserve">?’ </w:t>
      </w:r>
    </w:p>
    <w:p w:rsidR="00091CF7" w:rsidRDefault="00C1291E" w:rsidP="002A1516">
      <w:pPr>
        <w:pStyle w:val="Hogeschoolleiden"/>
        <w:numPr>
          <w:ilvl w:val="0"/>
          <w:numId w:val="1"/>
        </w:numPr>
        <w:rPr>
          <w:b/>
          <w:bCs/>
          <w:color w:val="365F91" w:themeColor="accent1" w:themeShade="BF"/>
          <w:sz w:val="28"/>
          <w:szCs w:val="28"/>
        </w:rPr>
      </w:pPr>
      <w:r w:rsidRPr="005A55C5">
        <w:t xml:space="preserve"> ‘In ho</w:t>
      </w:r>
      <w:r w:rsidR="00C414D4">
        <w:t>everre willen ouders van vmbo</w:t>
      </w:r>
      <w:r w:rsidRPr="005A55C5">
        <w:t>- en praktijkschoolleerlingen, van verschillende achtergronden, betrokken worden bij het programma Skills4Life?’</w:t>
      </w:r>
    </w:p>
    <w:p w:rsidR="00382168" w:rsidRDefault="00382168" w:rsidP="00091CF7">
      <w:pPr>
        <w:pStyle w:val="Hogeschoolleiden"/>
        <w:rPr>
          <w:b/>
          <w:bCs/>
          <w:color w:val="365F91" w:themeColor="accent1" w:themeShade="BF"/>
          <w:sz w:val="28"/>
          <w:szCs w:val="28"/>
        </w:rPr>
      </w:pPr>
    </w:p>
    <w:p w:rsidR="00C1291E" w:rsidRPr="00091CF7" w:rsidRDefault="00977055" w:rsidP="00091CF7">
      <w:pPr>
        <w:pStyle w:val="Hogeschoolleiden"/>
        <w:rPr>
          <w:b/>
          <w:bCs/>
          <w:color w:val="365F91" w:themeColor="accent1" w:themeShade="BF"/>
          <w:sz w:val="28"/>
          <w:szCs w:val="28"/>
        </w:rPr>
      </w:pPr>
      <w:r>
        <w:t>In de literatuur is</w:t>
      </w:r>
      <w:r w:rsidR="00C1291E">
        <w:t xml:space="preserve"> gezocht naar informatie over deze onderwerpen. Hieruit bleek dat SEL-vaardigheden </w:t>
      </w:r>
      <w:r w:rsidR="00FE26C9">
        <w:t xml:space="preserve">(sociale en emotionele vaardigheden) </w:t>
      </w:r>
      <w:r w:rsidR="00C1291E">
        <w:t xml:space="preserve">bestonden uit: </w:t>
      </w:r>
      <w:r w:rsidR="00C1291E" w:rsidRPr="002E4845">
        <w:t>zelfbewustzijn, sociaal bewustzijn</w:t>
      </w:r>
      <w:r w:rsidR="00C1291E">
        <w:t xml:space="preserve">, zelf management, </w:t>
      </w:r>
      <w:r w:rsidR="00C1291E" w:rsidRPr="002E4845">
        <w:t>relatiev</w:t>
      </w:r>
      <w:r w:rsidR="003F6276">
        <w:t>aardigheden en verantwoordelijk</w:t>
      </w:r>
      <w:r w:rsidR="00C1291E" w:rsidRPr="002E4845">
        <w:t xml:space="preserve"> beslissingen nemen.</w:t>
      </w:r>
      <w:r w:rsidR="00C1291E">
        <w:t xml:space="preserve"> Bij deze vijf SEL-vaardigheden horen deelvaardigheden. Uit </w:t>
      </w:r>
      <w:r w:rsidR="007049FF">
        <w:t>onderzoek</w:t>
      </w:r>
      <w:r w:rsidR="00C1291E" w:rsidRPr="005071FD">
        <w:t xml:space="preserve"> blijkt dat de bovenstaande vaardigheden aangeleerd of verbeterd kunnen worden en dat de versterking van deze vaardigheden leidt tot een verbetering van het gedrag van adolescenten en academische prestaties</w:t>
      </w:r>
      <w:r w:rsidR="00C1291E">
        <w:t>. Verder bleek dat het SEL-programma meer succes heeft als het thuisfront de</w:t>
      </w:r>
      <w:r w:rsidR="007049FF">
        <w:t>ze vaardigheden ook ondersteunt.</w:t>
      </w:r>
    </w:p>
    <w:p w:rsidR="00CD14FE" w:rsidRDefault="00CD14FE" w:rsidP="002A1516">
      <w:pPr>
        <w:pStyle w:val="Hogeschoolleiden"/>
      </w:pPr>
    </w:p>
    <w:p w:rsidR="00C1291E" w:rsidRDefault="00C1291E" w:rsidP="002A1516">
      <w:pPr>
        <w:pStyle w:val="Hogeschoolleiden"/>
      </w:pPr>
      <w:r>
        <w:t>Om antwoord te geven op de hoofdvragen zijn er tien face-</w:t>
      </w:r>
      <w:proofErr w:type="spellStart"/>
      <w:r>
        <w:t>to</w:t>
      </w:r>
      <w:proofErr w:type="spellEnd"/>
      <w:r>
        <w:t>-face</w:t>
      </w:r>
      <w:r w:rsidR="007049FF">
        <w:t>,</w:t>
      </w:r>
      <w:r>
        <w:t xml:space="preserve"> semigestructureerde interviews gehouden met ouders van leerlingen van het praktijkonderwijs en vmbo-b</w:t>
      </w:r>
      <w:r w:rsidR="007049FF">
        <w:t>asis</w:t>
      </w:r>
      <w:r>
        <w:t xml:space="preserve"> en k</w:t>
      </w:r>
      <w:r w:rsidR="007049FF">
        <w:t>ader</w:t>
      </w:r>
      <w:r>
        <w:t xml:space="preserve">. Deze doelgroep is benaderd via scholen en het eigen netwerk en vervolgens is de sneeuwbalmethode ingezet. In totaal zijn er vijf laag- en vijf hoogopgeleide ouders geïnterviewd en deze twee groepen zijn met elkaar vergeleken. In eerste instantie zou er ook een allochtone oudergroep met de andere groepen vergeleken worden, maar het is niet gelukt mensen uit deze doelgroep te vinden.  </w:t>
      </w:r>
    </w:p>
    <w:p w:rsidR="00C1291E" w:rsidRDefault="00C1291E" w:rsidP="00C1291E">
      <w:pPr>
        <w:spacing w:after="0"/>
      </w:pPr>
    </w:p>
    <w:p w:rsidR="00C1291E" w:rsidRDefault="00C1291E" w:rsidP="002A1516">
      <w:pPr>
        <w:pStyle w:val="Hogeschoolleiden"/>
      </w:pPr>
      <w:r>
        <w:t>De volgende topics zijn behandeld: algemene vragen, zelfbewustzijn, sociaal bewustzijn, zelfmanagement, relatievaardigheden, verantwoord beslissingen nemen en betrokkenheid. Alle interviews zijn uitgetypt, gelabeld en gecodeerd. Vervolgens zijn de gegevens in codebomen gezet en zij</w:t>
      </w:r>
      <w:r w:rsidR="007049FF">
        <w:t>n de resultaten uitgeschreven. D</w:t>
      </w:r>
      <w:r>
        <w:t xml:space="preserve">e resultaten worden ondersteund door quotes van de ouders. </w:t>
      </w:r>
    </w:p>
    <w:p w:rsidR="00C1291E" w:rsidRPr="0001761A" w:rsidRDefault="00C1291E" w:rsidP="002A1516">
      <w:pPr>
        <w:pStyle w:val="Hogeschoolleiden"/>
      </w:pPr>
      <w:r>
        <w:br/>
        <w:t xml:space="preserve">Uit de resultaten kan geconcludeerd worden dat er grote verschillen zijn tussen de laag- en de hoogopgeleide ouders. De hoogopgeleide ouders zijn eenduidig in hun antwoorden, de interpretaties die zij geven van de vaardigheden komen goed overeen met de omschrijvingen die worden gegeven in de literatuur. De interpretaties van de laagopgeleide ouders zijn vaak minder eenduidig en het is meerdere keren voorgekomen dat zij niet wisten wat een bepaalde vaardigheid betekende. </w:t>
      </w:r>
    </w:p>
    <w:p w:rsidR="00C1291E" w:rsidRPr="00E026EC" w:rsidRDefault="00C1291E" w:rsidP="00C1291E">
      <w:pPr>
        <w:pStyle w:val="Hogeschoolleiden"/>
      </w:pPr>
    </w:p>
    <w:p w:rsidR="00C1291E" w:rsidRDefault="00C1291E" w:rsidP="002A1516">
      <w:pPr>
        <w:pStyle w:val="Hogeschoolleiden"/>
      </w:pPr>
      <w:r>
        <w:t xml:space="preserve">Verder kan uit de resultaten geconcludeerd worden dat hoogopgeleide ouders meer een taak zien bij de ontwikkeling van de levensvaardigheden voor hun kind voor school, dan de laagopgeleide ouders. Daarnaast willen alle hoogopgeleide ouders betrokken worden bij een levensvaardighedenprogramma van hun kind, bij de laagopgeleide ouders zijn de meningen daar over verdeeld. Bijna alle hoogopgeleide ouders zouden door middel van een bijeenkomst informatie willen verkrijgen, terwijl de laagopgeleide ouders dat door middel van de </w:t>
      </w:r>
      <w:r w:rsidR="003E64DF">
        <w:t>e-mail</w:t>
      </w:r>
      <w:r>
        <w:t xml:space="preserve"> zouden willen ontvangen. Tot slot zijn alle ouders enthousiast over de toon en stijl van het ouderboekje. </w:t>
      </w:r>
    </w:p>
    <w:p w:rsidR="0046491D" w:rsidRDefault="0046491D" w:rsidP="002A1516">
      <w:pPr>
        <w:pStyle w:val="Hogeschoolleiden"/>
      </w:pPr>
    </w:p>
    <w:p w:rsidR="00C1291E" w:rsidRDefault="00C1291E" w:rsidP="002A1516">
      <w:pPr>
        <w:pStyle w:val="Hogeschoolleiden"/>
      </w:pPr>
      <w:r>
        <w:lastRenderedPageBreak/>
        <w:t>Op basis van de conclusie zijn de volgende aanbevelingen gedaan:</w:t>
      </w:r>
    </w:p>
    <w:p w:rsidR="006110CB" w:rsidRPr="006110CB" w:rsidRDefault="006110CB" w:rsidP="002A1516">
      <w:pPr>
        <w:pStyle w:val="Hogeschoolleiden"/>
        <w:numPr>
          <w:ilvl w:val="0"/>
          <w:numId w:val="4"/>
        </w:numPr>
        <w:rPr>
          <w:rFonts w:asciiTheme="majorHAnsi" w:eastAsiaTheme="majorEastAsia" w:hAnsiTheme="majorHAnsi" w:cstheme="majorBidi"/>
          <w:b/>
          <w:bCs/>
          <w:sz w:val="28"/>
          <w:szCs w:val="28"/>
        </w:rPr>
      </w:pPr>
      <w:r w:rsidRPr="006110CB">
        <w:t>De vaardigheden moeten duidelijk en in makkelijke woorden omschreven</w:t>
      </w:r>
      <w:r w:rsidR="00977055">
        <w:t xml:space="preserve"> worden</w:t>
      </w:r>
      <w:r w:rsidRPr="006110CB">
        <w:t xml:space="preserve">, vooral voor de laagopgeleide ouders. </w:t>
      </w:r>
    </w:p>
    <w:p w:rsidR="004F5FF7" w:rsidRPr="0046491D" w:rsidRDefault="004F5FF7" w:rsidP="004F5FF7">
      <w:pPr>
        <w:pStyle w:val="Hogeschoolleiden"/>
        <w:numPr>
          <w:ilvl w:val="0"/>
          <w:numId w:val="4"/>
        </w:numPr>
        <w:rPr>
          <w:rFonts w:asciiTheme="majorHAnsi" w:eastAsiaTheme="majorEastAsia" w:hAnsiTheme="majorHAnsi" w:cstheme="majorBidi"/>
          <w:b/>
          <w:bCs/>
          <w:sz w:val="28"/>
          <w:szCs w:val="28"/>
        </w:rPr>
      </w:pPr>
      <w:r w:rsidRPr="0046491D">
        <w:t xml:space="preserve">Biedt de oudermodule aan op verschillende manieren; via een ouderavond/bijeenkomst en via een online communicatiemiddel zoals </w:t>
      </w:r>
      <w:proofErr w:type="spellStart"/>
      <w:r w:rsidRPr="0046491D">
        <w:t>Parro</w:t>
      </w:r>
      <w:proofErr w:type="spellEnd"/>
      <w:r w:rsidRPr="0046491D">
        <w:t>.</w:t>
      </w:r>
    </w:p>
    <w:p w:rsidR="004F5FF7" w:rsidRPr="0046491D" w:rsidRDefault="004F5FF7" w:rsidP="004F5FF7">
      <w:pPr>
        <w:pStyle w:val="Hogeschoolleiden"/>
        <w:numPr>
          <w:ilvl w:val="0"/>
          <w:numId w:val="4"/>
        </w:numPr>
        <w:rPr>
          <w:rFonts w:asciiTheme="majorHAnsi" w:eastAsiaTheme="majorEastAsia" w:hAnsiTheme="majorHAnsi" w:cstheme="majorBidi"/>
          <w:b/>
          <w:bCs/>
          <w:sz w:val="28"/>
          <w:szCs w:val="28"/>
        </w:rPr>
      </w:pPr>
      <w:r w:rsidRPr="0046491D">
        <w:t>Trigger ouders om daadwerkelijk met hun taken in de oudermodule aan de slag te gaan.</w:t>
      </w:r>
    </w:p>
    <w:p w:rsidR="004F5FF7" w:rsidRPr="0046491D" w:rsidRDefault="004F5FF7" w:rsidP="004F5FF7">
      <w:pPr>
        <w:pStyle w:val="Hogeschoolleiden"/>
        <w:numPr>
          <w:ilvl w:val="0"/>
          <w:numId w:val="4"/>
        </w:numPr>
        <w:rPr>
          <w:rFonts w:asciiTheme="majorHAnsi" w:eastAsiaTheme="majorEastAsia" w:hAnsiTheme="majorHAnsi" w:cstheme="majorBidi"/>
          <w:b/>
          <w:bCs/>
          <w:sz w:val="28"/>
          <w:szCs w:val="28"/>
        </w:rPr>
      </w:pPr>
      <w:r w:rsidRPr="0046491D">
        <w:t>Bevraag meer laagopgeleide ouders over de levensvaardigheden en de betrokkenheid bij een levensvaardighedenprogramma totdat er verzadiging optreed</w:t>
      </w:r>
      <w:r>
        <w:t>t</w:t>
      </w:r>
      <w:r w:rsidRPr="0046491D">
        <w:t>.</w:t>
      </w:r>
    </w:p>
    <w:p w:rsidR="006110CB" w:rsidRPr="006110CB" w:rsidRDefault="006110CB" w:rsidP="002A1516">
      <w:pPr>
        <w:pStyle w:val="Hogeschoolleiden"/>
        <w:numPr>
          <w:ilvl w:val="0"/>
          <w:numId w:val="4"/>
        </w:numPr>
        <w:rPr>
          <w:rFonts w:asciiTheme="majorHAnsi" w:eastAsiaTheme="majorEastAsia" w:hAnsiTheme="majorHAnsi" w:cstheme="majorBidi"/>
          <w:b/>
          <w:bCs/>
          <w:sz w:val="28"/>
          <w:szCs w:val="28"/>
        </w:rPr>
      </w:pPr>
      <w:r>
        <w:t>Probeer allochtone ouders op een andere manier te bereiken dan via de scholen van hun kinderen en onderzoek vervolgens op welke manier zij betrokken willen worden bij een levensvaardighedenprogramma zoals Skills4Life.</w:t>
      </w:r>
      <w:r w:rsidR="00712403">
        <w:t xml:space="preserve"> Om meer ouders te bereiken kan vervolgens de sneeuwbalmethode ingezet worden, dit bleek een effectieve methode te zijn.</w:t>
      </w:r>
    </w:p>
    <w:p w:rsidR="004F5FF7" w:rsidRPr="004F5FF7" w:rsidRDefault="004F5FF7">
      <w:pPr>
        <w:rPr>
          <w:rFonts w:asciiTheme="majorHAnsi" w:eastAsiaTheme="majorEastAsia" w:hAnsiTheme="majorHAnsi" w:cstheme="majorBidi"/>
          <w:b/>
          <w:bCs/>
          <w:color w:val="365F91" w:themeColor="accent1" w:themeShade="BF"/>
          <w:sz w:val="28"/>
          <w:szCs w:val="28"/>
        </w:rPr>
      </w:pPr>
      <w:bookmarkStart w:id="8" w:name="_Toc484706180"/>
      <w:bookmarkStart w:id="9" w:name="_Toc485031238"/>
      <w:r w:rsidRPr="004F5FF7">
        <w:br w:type="page"/>
      </w:r>
    </w:p>
    <w:p w:rsidR="00C1291E" w:rsidRPr="007110B1" w:rsidRDefault="007049FF" w:rsidP="007049FF">
      <w:pPr>
        <w:pStyle w:val="Kop1"/>
        <w:rPr>
          <w:lang w:val="en-US"/>
        </w:rPr>
      </w:pPr>
      <w:bookmarkStart w:id="10" w:name="_Toc486928915"/>
      <w:r w:rsidRPr="007110B1">
        <w:rPr>
          <w:lang w:val="en-US"/>
        </w:rPr>
        <w:lastRenderedPageBreak/>
        <w:t>Abstract</w:t>
      </w:r>
      <w:bookmarkEnd w:id="8"/>
      <w:bookmarkEnd w:id="9"/>
      <w:bookmarkEnd w:id="10"/>
    </w:p>
    <w:p w:rsidR="00CF27CA" w:rsidRPr="00CF27CA" w:rsidRDefault="00CF27CA" w:rsidP="00CF27CA">
      <w:pPr>
        <w:spacing w:line="240" w:lineRule="auto"/>
        <w:rPr>
          <w:szCs w:val="20"/>
          <w:lang w:val="en-GB"/>
        </w:rPr>
      </w:pPr>
      <w:r w:rsidRPr="00CF27CA">
        <w:rPr>
          <w:szCs w:val="20"/>
          <w:lang w:val="en-GB"/>
        </w:rPr>
        <w:t xml:space="preserve">This research report is written on behalf of ´The </w:t>
      </w:r>
      <w:proofErr w:type="spellStart"/>
      <w:r w:rsidRPr="00CF27CA">
        <w:rPr>
          <w:szCs w:val="20"/>
          <w:lang w:val="en-GB"/>
        </w:rPr>
        <w:t>lectorship</w:t>
      </w:r>
      <w:proofErr w:type="spellEnd"/>
      <w:r w:rsidRPr="00CF27CA">
        <w:rPr>
          <w:szCs w:val="20"/>
          <w:lang w:val="en-GB"/>
        </w:rPr>
        <w:t xml:space="preserve"> for parenthood and parental </w:t>
      </w:r>
      <w:proofErr w:type="spellStart"/>
      <w:r w:rsidRPr="00CF27CA">
        <w:rPr>
          <w:szCs w:val="20"/>
          <w:lang w:val="en-GB"/>
        </w:rPr>
        <w:t>guidence</w:t>
      </w:r>
      <w:proofErr w:type="spellEnd"/>
      <w:r w:rsidRPr="00CF27CA">
        <w:rPr>
          <w:szCs w:val="20"/>
          <w:lang w:val="en-GB"/>
        </w:rPr>
        <w:t xml:space="preserve">´ (Dutch: ‘Het </w:t>
      </w:r>
      <w:proofErr w:type="spellStart"/>
      <w:r w:rsidRPr="00CF27CA">
        <w:rPr>
          <w:szCs w:val="20"/>
          <w:lang w:val="en-GB"/>
        </w:rPr>
        <w:t>Lectoraat</w:t>
      </w:r>
      <w:proofErr w:type="spellEnd"/>
      <w:r w:rsidRPr="00CF27CA">
        <w:rPr>
          <w:szCs w:val="20"/>
          <w:lang w:val="en-GB"/>
        </w:rPr>
        <w:t xml:space="preserve"> </w:t>
      </w:r>
      <w:proofErr w:type="spellStart"/>
      <w:r w:rsidRPr="00CF27CA">
        <w:rPr>
          <w:szCs w:val="20"/>
          <w:lang w:val="en-GB"/>
        </w:rPr>
        <w:t>Ouderschap</w:t>
      </w:r>
      <w:proofErr w:type="spellEnd"/>
      <w:r w:rsidRPr="00CF27CA">
        <w:rPr>
          <w:szCs w:val="20"/>
          <w:lang w:val="en-GB"/>
        </w:rPr>
        <w:t xml:space="preserve"> </w:t>
      </w:r>
      <w:proofErr w:type="spellStart"/>
      <w:r w:rsidRPr="00CF27CA">
        <w:rPr>
          <w:szCs w:val="20"/>
          <w:lang w:val="en-GB"/>
        </w:rPr>
        <w:t>en</w:t>
      </w:r>
      <w:proofErr w:type="spellEnd"/>
      <w:r w:rsidRPr="00CF27CA">
        <w:rPr>
          <w:szCs w:val="20"/>
          <w:lang w:val="en-GB"/>
        </w:rPr>
        <w:t xml:space="preserve"> </w:t>
      </w:r>
      <w:proofErr w:type="spellStart"/>
      <w:r w:rsidRPr="00CF27CA">
        <w:rPr>
          <w:szCs w:val="20"/>
          <w:lang w:val="en-GB"/>
        </w:rPr>
        <w:t>Ouderbegeleiding</w:t>
      </w:r>
      <w:proofErr w:type="spellEnd"/>
      <w:r w:rsidRPr="00CF27CA">
        <w:rPr>
          <w:szCs w:val="20"/>
          <w:lang w:val="en-GB"/>
        </w:rPr>
        <w:t>’) of the University of Applied Sciences Leiden. It studies the involvement of parents of students currently following practical education and ´</w:t>
      </w:r>
      <w:proofErr w:type="spellStart"/>
      <w:r w:rsidRPr="00CF27CA">
        <w:rPr>
          <w:szCs w:val="20"/>
          <w:lang w:val="en-GB"/>
        </w:rPr>
        <w:t>vmbo</w:t>
      </w:r>
      <w:proofErr w:type="spellEnd"/>
      <w:r w:rsidRPr="00CF27CA">
        <w:rPr>
          <w:szCs w:val="20"/>
          <w:lang w:val="en-GB"/>
        </w:rPr>
        <w:t xml:space="preserve"> basis and </w:t>
      </w:r>
      <w:proofErr w:type="spellStart"/>
      <w:r w:rsidRPr="00CF27CA">
        <w:rPr>
          <w:szCs w:val="20"/>
          <w:lang w:val="en-GB"/>
        </w:rPr>
        <w:t>kader</w:t>
      </w:r>
      <w:proofErr w:type="spellEnd"/>
      <w:r w:rsidRPr="00CF27CA">
        <w:rPr>
          <w:szCs w:val="20"/>
          <w:lang w:val="en-GB"/>
        </w:rPr>
        <w:t xml:space="preserve">’ with Skills4Life, a life skills program, and the parents´ interpretation of life skills. This research answers the following two main questions: </w:t>
      </w:r>
    </w:p>
    <w:p w:rsidR="00CF27CA" w:rsidRPr="00CF27CA" w:rsidRDefault="00CF27CA" w:rsidP="00CF27CA">
      <w:pPr>
        <w:spacing w:line="240" w:lineRule="auto"/>
        <w:rPr>
          <w:szCs w:val="20"/>
          <w:lang w:val="en-GB"/>
        </w:rPr>
      </w:pPr>
      <w:r w:rsidRPr="00CF27CA">
        <w:rPr>
          <w:szCs w:val="20"/>
          <w:lang w:val="en-ZA"/>
        </w:rPr>
        <w:t>• 'To what extent can differences be detected in the interpretation of SEL-skills</w:t>
      </w:r>
      <w:r>
        <w:rPr>
          <w:szCs w:val="20"/>
          <w:lang w:val="en-ZA"/>
        </w:rPr>
        <w:t xml:space="preserve"> (Social and emotional learning)</w:t>
      </w:r>
      <w:r w:rsidRPr="00CF27CA">
        <w:rPr>
          <w:szCs w:val="20"/>
          <w:lang w:val="en-GB"/>
        </w:rPr>
        <w:t xml:space="preserve"> between  parents of </w:t>
      </w:r>
      <w:proofErr w:type="spellStart"/>
      <w:r w:rsidRPr="00CF27CA">
        <w:rPr>
          <w:szCs w:val="20"/>
          <w:lang w:val="en-GB"/>
        </w:rPr>
        <w:t>vmbo</w:t>
      </w:r>
      <w:proofErr w:type="spellEnd"/>
      <w:r w:rsidRPr="00CF27CA">
        <w:rPr>
          <w:szCs w:val="20"/>
          <w:lang w:val="en-GB"/>
        </w:rPr>
        <w:t xml:space="preserve"> and practical school students with different educational backgrounds</w:t>
      </w:r>
      <w:r w:rsidR="00382168">
        <w:rPr>
          <w:rStyle w:val="Voetnootmarkering"/>
          <w:szCs w:val="20"/>
          <w:lang w:val="en-GB"/>
        </w:rPr>
        <w:footnoteReference w:id="2"/>
      </w:r>
      <w:r w:rsidRPr="00CF27CA">
        <w:rPr>
          <w:szCs w:val="20"/>
          <w:lang w:val="en-GB"/>
        </w:rPr>
        <w:t>?'</w:t>
      </w:r>
    </w:p>
    <w:p w:rsidR="00CF27CA" w:rsidRPr="00CF27CA" w:rsidRDefault="00CF27CA" w:rsidP="00CF27CA">
      <w:pPr>
        <w:spacing w:line="240" w:lineRule="auto"/>
        <w:rPr>
          <w:szCs w:val="20"/>
          <w:lang w:val="en-GB"/>
        </w:rPr>
      </w:pPr>
      <w:r w:rsidRPr="00CF27CA">
        <w:rPr>
          <w:szCs w:val="20"/>
          <w:lang w:val="en-GB"/>
        </w:rPr>
        <w:t xml:space="preserve">• 'To what extent do the parents of </w:t>
      </w:r>
      <w:proofErr w:type="spellStart"/>
      <w:r w:rsidRPr="00CF27CA">
        <w:rPr>
          <w:szCs w:val="20"/>
          <w:lang w:val="en-GB"/>
        </w:rPr>
        <w:t>vmbo</w:t>
      </w:r>
      <w:proofErr w:type="spellEnd"/>
      <w:r w:rsidRPr="00CF27CA">
        <w:rPr>
          <w:szCs w:val="20"/>
          <w:lang w:val="en-GB"/>
        </w:rPr>
        <w:t xml:space="preserve"> and practical school students, from different educational backgrounds, want to be involved in the Skills4Life program?'</w:t>
      </w:r>
    </w:p>
    <w:p w:rsidR="00CF27CA" w:rsidRPr="00CF27CA" w:rsidRDefault="00CF27CA" w:rsidP="00CF27CA">
      <w:pPr>
        <w:spacing w:line="240" w:lineRule="auto"/>
        <w:rPr>
          <w:szCs w:val="20"/>
          <w:lang w:val="en-GB"/>
        </w:rPr>
      </w:pPr>
      <w:r w:rsidRPr="00CF27CA">
        <w:rPr>
          <w:szCs w:val="20"/>
          <w:lang w:val="en-GB"/>
        </w:rPr>
        <w:t>Literature research showed that SEL-skills consist of self-awareness, social awareness, self-management, relationship skills and responsible decision-making. Research shows that the above skills can be acquired or improved by students and that the enhancement of these skills leads to an improvement in behaviour and academic achievements of adolescents. Furthermore, the SEL-program proved to be more successful if parents also support these skills.</w:t>
      </w:r>
    </w:p>
    <w:p w:rsidR="00CF27CA" w:rsidRPr="00CF27CA" w:rsidRDefault="00CF27CA" w:rsidP="00CF27CA">
      <w:pPr>
        <w:spacing w:line="240" w:lineRule="auto"/>
        <w:rPr>
          <w:szCs w:val="20"/>
          <w:lang w:val="en-GB"/>
        </w:rPr>
      </w:pPr>
      <w:r w:rsidRPr="00CF27CA">
        <w:rPr>
          <w:szCs w:val="20"/>
          <w:lang w:val="en-GB"/>
        </w:rPr>
        <w:t xml:space="preserve">To answer the main questions ten parents of students of practical education and </w:t>
      </w:r>
      <w:proofErr w:type="spellStart"/>
      <w:r w:rsidRPr="00CF27CA">
        <w:rPr>
          <w:szCs w:val="20"/>
          <w:lang w:val="en-GB"/>
        </w:rPr>
        <w:t>vmbo</w:t>
      </w:r>
      <w:proofErr w:type="spellEnd"/>
      <w:r w:rsidRPr="00CF27CA">
        <w:rPr>
          <w:szCs w:val="20"/>
          <w:lang w:val="en-GB"/>
        </w:rPr>
        <w:t xml:space="preserve"> were interviewed face-to-face in a semi-structured manner. This group has been approached through schools and the own network and then the snowball method has been used. In total, five less-educated and five highly educated parents were interviewed and these two groups were compared. Initially, an immigrant parent group would also be compared with the other groups, but it was not possible to find people from this target group that wanted to be interviewed.</w:t>
      </w:r>
    </w:p>
    <w:p w:rsidR="00CF27CA" w:rsidRPr="00CF27CA" w:rsidRDefault="00CF27CA" w:rsidP="00CF27CA">
      <w:pPr>
        <w:spacing w:line="240" w:lineRule="auto"/>
        <w:rPr>
          <w:szCs w:val="20"/>
          <w:lang w:val="en-GB"/>
        </w:rPr>
      </w:pPr>
      <w:r w:rsidRPr="00CF27CA">
        <w:rPr>
          <w:szCs w:val="20"/>
          <w:lang w:val="en-GB"/>
        </w:rPr>
        <w:t>The groups were questioned about the following topics: general questions, self-awareness, social awareness, self-management, relationship skills, responsible decision-making and involvement. All interviews have been typed up, labelled and encrypted. Then the data has then been entered in code trees and the results are written out. The results are supported by quotes from the parents.</w:t>
      </w:r>
    </w:p>
    <w:p w:rsidR="00CF27CA" w:rsidRPr="00CF27CA" w:rsidRDefault="00CF27CA" w:rsidP="00CF27CA">
      <w:pPr>
        <w:spacing w:line="240" w:lineRule="auto"/>
        <w:rPr>
          <w:szCs w:val="20"/>
          <w:lang w:val="en-GB"/>
        </w:rPr>
      </w:pPr>
      <w:r w:rsidRPr="00CF27CA">
        <w:rPr>
          <w:szCs w:val="20"/>
          <w:lang w:val="en-GB"/>
        </w:rPr>
        <w:t>From the results can be concluded that there are major differences between the less-educated and the highly educated parents. The highly educated parents are unequivocal in their answers and the interpretations they give of the skills are well-matched with the descriptions given in the literature. The interpretations of the less-educated parents are often less unambiguous and it has occurred several times that they did not know the meaning of a certain skill.</w:t>
      </w:r>
    </w:p>
    <w:p w:rsidR="00CF27CA" w:rsidRPr="00CF27CA" w:rsidRDefault="00CF27CA" w:rsidP="00CF27CA">
      <w:pPr>
        <w:spacing w:line="240" w:lineRule="auto"/>
        <w:rPr>
          <w:szCs w:val="20"/>
          <w:lang w:val="en-GB"/>
        </w:rPr>
      </w:pPr>
      <w:r w:rsidRPr="00CF27CA">
        <w:rPr>
          <w:szCs w:val="20"/>
          <w:lang w:val="en-GB"/>
        </w:rPr>
        <w:t>Furthermore, it can be concluded from the results that highly educated parents see a bigger role for schools in the development of the pupils´ life skills than the less-educated parents do. In addition, all highly educated parents wanted to be involved in their children’s life skills program, whereas the opinions of less-educated parents were more divided on this topic. Nearly all highly educated parents would like to obtain more information through a meeting, while the less-educated parents would like to receive that information through email. Finally, all parents are excited about the tone and style of the parent book.</w:t>
      </w:r>
    </w:p>
    <w:p w:rsidR="0046491D" w:rsidRDefault="0046491D" w:rsidP="00CF27CA">
      <w:pPr>
        <w:spacing w:line="240" w:lineRule="auto"/>
        <w:rPr>
          <w:szCs w:val="20"/>
          <w:lang w:val="en-GB"/>
        </w:rPr>
      </w:pPr>
    </w:p>
    <w:p w:rsidR="0046491D" w:rsidRDefault="0046491D" w:rsidP="00CF27CA">
      <w:pPr>
        <w:spacing w:line="240" w:lineRule="auto"/>
        <w:rPr>
          <w:szCs w:val="20"/>
          <w:lang w:val="en-GB"/>
        </w:rPr>
      </w:pPr>
    </w:p>
    <w:p w:rsidR="00CF27CA" w:rsidRPr="00CF27CA" w:rsidRDefault="00CF27CA" w:rsidP="00CF27CA">
      <w:pPr>
        <w:spacing w:line="240" w:lineRule="auto"/>
        <w:rPr>
          <w:szCs w:val="20"/>
          <w:lang w:val="en-GB"/>
        </w:rPr>
      </w:pPr>
      <w:r w:rsidRPr="00CF27CA">
        <w:rPr>
          <w:szCs w:val="20"/>
          <w:lang w:val="en-GB"/>
        </w:rPr>
        <w:lastRenderedPageBreak/>
        <w:t>Based on the conclusion, the following recommendations have been made:</w:t>
      </w:r>
    </w:p>
    <w:p w:rsidR="00CF27CA" w:rsidRPr="00CF27CA" w:rsidRDefault="00CF27CA" w:rsidP="00CF27CA">
      <w:pPr>
        <w:spacing w:line="240" w:lineRule="auto"/>
        <w:rPr>
          <w:szCs w:val="20"/>
          <w:lang w:val="en-GB"/>
        </w:rPr>
      </w:pPr>
      <w:r w:rsidRPr="00CF27CA">
        <w:rPr>
          <w:szCs w:val="20"/>
          <w:lang w:val="en-GB"/>
        </w:rPr>
        <w:t>•    The skills must be clearly defined in easy words, especially for the less-educated parents.</w:t>
      </w:r>
    </w:p>
    <w:p w:rsidR="00712403" w:rsidRPr="00CF27CA" w:rsidRDefault="00CF27CA" w:rsidP="00712403">
      <w:pPr>
        <w:spacing w:line="240" w:lineRule="auto"/>
        <w:rPr>
          <w:szCs w:val="20"/>
          <w:lang w:val="en-GB"/>
        </w:rPr>
      </w:pPr>
      <w:r w:rsidRPr="00CF27CA">
        <w:rPr>
          <w:szCs w:val="20"/>
          <w:lang w:val="en-GB"/>
        </w:rPr>
        <w:t xml:space="preserve">•    </w:t>
      </w:r>
      <w:r w:rsidR="00712403" w:rsidRPr="00CF27CA">
        <w:rPr>
          <w:szCs w:val="20"/>
          <w:lang w:val="en-GB"/>
        </w:rPr>
        <w:t xml:space="preserve">The parent module should be offered in different ways; Via a parent evening/meeting and by email. </w:t>
      </w:r>
    </w:p>
    <w:p w:rsidR="00712403" w:rsidRPr="00CF27CA" w:rsidRDefault="00712403" w:rsidP="00712403">
      <w:pPr>
        <w:spacing w:line="240" w:lineRule="auto"/>
        <w:rPr>
          <w:szCs w:val="20"/>
          <w:lang w:val="en-GB"/>
        </w:rPr>
      </w:pPr>
      <w:r w:rsidRPr="00CF27CA">
        <w:rPr>
          <w:szCs w:val="20"/>
          <w:lang w:val="en-GB"/>
        </w:rPr>
        <w:t>•    Parents should be triggered to get started with their tasks in the parent module.</w:t>
      </w:r>
    </w:p>
    <w:p w:rsidR="00CF27CA" w:rsidRPr="00CF27CA" w:rsidRDefault="00CF27CA" w:rsidP="00712403">
      <w:pPr>
        <w:spacing w:line="240" w:lineRule="auto"/>
        <w:rPr>
          <w:szCs w:val="20"/>
          <w:lang w:val="en-GB"/>
        </w:rPr>
      </w:pPr>
      <w:r w:rsidRPr="00CF27CA">
        <w:rPr>
          <w:szCs w:val="20"/>
          <w:lang w:val="en-GB"/>
        </w:rPr>
        <w:t xml:space="preserve">•    </w:t>
      </w:r>
      <w:r w:rsidR="00712403" w:rsidRPr="00CF27CA">
        <w:rPr>
          <w:szCs w:val="20"/>
          <w:lang w:val="en-GB"/>
        </w:rPr>
        <w:t>More less-educated parents should be questioned about life skills and involvement in a life skills program until the saturation point is reached</w:t>
      </w:r>
      <w:r w:rsidR="00712403">
        <w:rPr>
          <w:szCs w:val="20"/>
          <w:lang w:val="en-GB"/>
        </w:rPr>
        <w:t>.</w:t>
      </w:r>
      <w:r w:rsidR="00712403" w:rsidRPr="00CF27CA">
        <w:rPr>
          <w:szCs w:val="20"/>
          <w:lang w:val="en-GB"/>
        </w:rPr>
        <w:t xml:space="preserve"> </w:t>
      </w:r>
    </w:p>
    <w:p w:rsidR="00CF27CA" w:rsidRPr="00CF27CA" w:rsidRDefault="00CF27CA" w:rsidP="00CF27CA">
      <w:pPr>
        <w:spacing w:line="240" w:lineRule="auto"/>
        <w:rPr>
          <w:szCs w:val="20"/>
          <w:lang w:val="en-GB"/>
        </w:rPr>
      </w:pPr>
      <w:r w:rsidRPr="00CF27CA">
        <w:rPr>
          <w:szCs w:val="20"/>
          <w:lang w:val="en-GB"/>
        </w:rPr>
        <w:t xml:space="preserve">•    </w:t>
      </w:r>
      <w:r w:rsidR="00712403">
        <w:rPr>
          <w:szCs w:val="20"/>
          <w:lang w:val="en-GB"/>
        </w:rPr>
        <w:t>Try to reach immigrant parents in a different way</w:t>
      </w:r>
      <w:r w:rsidR="00712403" w:rsidRPr="00CF27CA">
        <w:rPr>
          <w:szCs w:val="20"/>
          <w:lang w:val="en-GB"/>
        </w:rPr>
        <w:t>, so this target group can also be inclu</w:t>
      </w:r>
      <w:r w:rsidR="00712403">
        <w:rPr>
          <w:szCs w:val="20"/>
          <w:lang w:val="en-GB"/>
        </w:rPr>
        <w:t>ded in the results of research.</w:t>
      </w:r>
      <w:r w:rsidR="00712403" w:rsidRPr="00712403">
        <w:rPr>
          <w:szCs w:val="20"/>
          <w:lang w:val="en-GB"/>
        </w:rPr>
        <w:t xml:space="preserve"> </w:t>
      </w:r>
      <w:r w:rsidR="00712403" w:rsidRPr="00CF27CA">
        <w:rPr>
          <w:szCs w:val="20"/>
          <w:lang w:val="en-GB"/>
        </w:rPr>
        <w:t xml:space="preserve">To approach </w:t>
      </w:r>
      <w:r w:rsidR="00712403">
        <w:rPr>
          <w:szCs w:val="20"/>
          <w:lang w:val="en-GB"/>
        </w:rPr>
        <w:t xml:space="preserve">more </w:t>
      </w:r>
      <w:r w:rsidR="00712403" w:rsidRPr="00CF27CA">
        <w:rPr>
          <w:szCs w:val="20"/>
          <w:lang w:val="en-GB"/>
        </w:rPr>
        <w:t xml:space="preserve"> parents of students of practical education or the VMBO for an investigation, the snowball method is recommended.</w:t>
      </w:r>
    </w:p>
    <w:p w:rsidR="00CF27CA" w:rsidRPr="00CF27CA" w:rsidRDefault="00CF27CA" w:rsidP="00CF27CA">
      <w:pPr>
        <w:pStyle w:val="Hogeschoolleiden"/>
        <w:rPr>
          <w:szCs w:val="20"/>
          <w:lang w:val="en-GB"/>
        </w:rPr>
      </w:pPr>
      <w:r w:rsidRPr="00CF27CA">
        <w:rPr>
          <w:szCs w:val="20"/>
          <w:lang w:val="en-GB"/>
        </w:rPr>
        <w:t xml:space="preserve">    </w:t>
      </w:r>
    </w:p>
    <w:p w:rsidR="00CF27CA" w:rsidRPr="00234456" w:rsidRDefault="00CF27CA" w:rsidP="00CF27CA">
      <w:pPr>
        <w:pStyle w:val="Hogeschoolleiden"/>
        <w:spacing w:line="360" w:lineRule="auto"/>
        <w:rPr>
          <w:lang w:val="en-GB"/>
        </w:rPr>
      </w:pPr>
    </w:p>
    <w:p w:rsidR="00CF27CA" w:rsidRPr="00234456" w:rsidRDefault="00CF27CA" w:rsidP="00CF27CA">
      <w:pPr>
        <w:pStyle w:val="Hogeschoolleiden"/>
        <w:spacing w:line="360" w:lineRule="auto"/>
        <w:rPr>
          <w:lang w:val="en-GB"/>
        </w:rPr>
      </w:pPr>
    </w:p>
    <w:p w:rsidR="00CF27CA" w:rsidRPr="00234456" w:rsidRDefault="00CF27CA" w:rsidP="00CF27CA">
      <w:pPr>
        <w:pStyle w:val="Hogeschoolleiden"/>
        <w:spacing w:line="360" w:lineRule="auto"/>
        <w:rPr>
          <w:lang w:val="en-GB"/>
        </w:rPr>
      </w:pPr>
    </w:p>
    <w:p w:rsidR="007049FF" w:rsidRPr="0073195C" w:rsidRDefault="007049FF" w:rsidP="0073195C">
      <w:pPr>
        <w:spacing w:line="240" w:lineRule="auto"/>
        <w:rPr>
          <w:lang w:val="en-ZA"/>
        </w:rPr>
      </w:pPr>
      <w:r w:rsidRPr="0073195C">
        <w:rPr>
          <w:lang w:val="en-ZA"/>
        </w:rPr>
        <w:br w:type="page"/>
      </w:r>
    </w:p>
    <w:sdt>
      <w:sdtPr>
        <w:rPr>
          <w:rFonts w:ascii="Verdana" w:eastAsiaTheme="minorHAnsi" w:hAnsi="Verdana" w:cstheme="minorBidi"/>
          <w:b w:val="0"/>
          <w:bCs w:val="0"/>
          <w:color w:val="auto"/>
          <w:sz w:val="20"/>
          <w:szCs w:val="22"/>
          <w:lang w:eastAsia="en-US"/>
        </w:rPr>
        <w:id w:val="1987973775"/>
        <w:docPartObj>
          <w:docPartGallery w:val="Table of Contents"/>
          <w:docPartUnique/>
        </w:docPartObj>
      </w:sdtPr>
      <w:sdtEndPr/>
      <w:sdtContent>
        <w:p w:rsidR="00A11545" w:rsidRDefault="00174062" w:rsidP="00A726CA">
          <w:pPr>
            <w:pStyle w:val="Kopvaninhoudsopgave"/>
            <w:rPr>
              <w:noProof/>
            </w:rPr>
          </w:pPr>
          <w:r>
            <w:t>Inhoud</w:t>
          </w:r>
          <w:r w:rsidR="007049FF">
            <w:fldChar w:fldCharType="begin"/>
          </w:r>
          <w:r w:rsidR="007049FF">
            <w:instrText xml:space="preserve"> TOC \o "1-3" \h \z \u </w:instrText>
          </w:r>
          <w:r w:rsidR="007049FF">
            <w:fldChar w:fldCharType="separate"/>
          </w:r>
        </w:p>
        <w:p w:rsidR="00A11545" w:rsidRDefault="00925155">
          <w:pPr>
            <w:pStyle w:val="Inhopg1"/>
            <w:tabs>
              <w:tab w:val="right" w:leader="dot" w:pos="9062"/>
            </w:tabs>
            <w:rPr>
              <w:rFonts w:asciiTheme="minorHAnsi" w:eastAsiaTheme="minorEastAsia" w:hAnsiTheme="minorHAnsi"/>
              <w:noProof/>
              <w:sz w:val="22"/>
              <w:lang w:eastAsia="nl-NL"/>
            </w:rPr>
          </w:pPr>
          <w:hyperlink w:anchor="_Toc486928912" w:history="1">
            <w:r w:rsidR="00A11545" w:rsidRPr="00D35208">
              <w:rPr>
                <w:rStyle w:val="Hyperlink"/>
                <w:noProof/>
              </w:rPr>
              <w:t>Verklaring eigen werk</w:t>
            </w:r>
            <w:r w:rsidR="00A11545">
              <w:rPr>
                <w:noProof/>
                <w:webHidden/>
              </w:rPr>
              <w:tab/>
            </w:r>
            <w:r w:rsidR="00A11545">
              <w:rPr>
                <w:noProof/>
                <w:webHidden/>
              </w:rPr>
              <w:fldChar w:fldCharType="begin"/>
            </w:r>
            <w:r w:rsidR="00A11545">
              <w:rPr>
                <w:noProof/>
                <w:webHidden/>
              </w:rPr>
              <w:instrText xml:space="preserve"> PAGEREF _Toc486928912 \h </w:instrText>
            </w:r>
            <w:r w:rsidR="00A11545">
              <w:rPr>
                <w:noProof/>
                <w:webHidden/>
              </w:rPr>
            </w:r>
            <w:r w:rsidR="00A11545">
              <w:rPr>
                <w:noProof/>
                <w:webHidden/>
              </w:rPr>
              <w:fldChar w:fldCharType="separate"/>
            </w:r>
            <w:r w:rsidR="00A11545">
              <w:rPr>
                <w:noProof/>
                <w:webHidden/>
              </w:rPr>
              <w:t>3</w:t>
            </w:r>
            <w:r w:rsidR="00A11545">
              <w:rPr>
                <w:noProof/>
                <w:webHidden/>
              </w:rPr>
              <w:fldChar w:fldCharType="end"/>
            </w:r>
          </w:hyperlink>
        </w:p>
        <w:p w:rsidR="00A11545" w:rsidRDefault="00925155">
          <w:pPr>
            <w:pStyle w:val="Inhopg1"/>
            <w:tabs>
              <w:tab w:val="right" w:leader="dot" w:pos="9062"/>
            </w:tabs>
            <w:rPr>
              <w:rFonts w:asciiTheme="minorHAnsi" w:eastAsiaTheme="minorEastAsia" w:hAnsiTheme="minorHAnsi"/>
              <w:noProof/>
              <w:sz w:val="22"/>
              <w:lang w:eastAsia="nl-NL"/>
            </w:rPr>
          </w:pPr>
          <w:hyperlink w:anchor="_Toc486928913" w:history="1">
            <w:r w:rsidR="00A11545" w:rsidRPr="00D35208">
              <w:rPr>
                <w:rStyle w:val="Hyperlink"/>
                <w:noProof/>
              </w:rPr>
              <w:t>Voorwoord</w:t>
            </w:r>
            <w:r w:rsidR="00A11545">
              <w:rPr>
                <w:noProof/>
                <w:webHidden/>
              </w:rPr>
              <w:tab/>
            </w:r>
            <w:r w:rsidR="00A11545">
              <w:rPr>
                <w:noProof/>
                <w:webHidden/>
              </w:rPr>
              <w:fldChar w:fldCharType="begin"/>
            </w:r>
            <w:r w:rsidR="00A11545">
              <w:rPr>
                <w:noProof/>
                <w:webHidden/>
              </w:rPr>
              <w:instrText xml:space="preserve"> PAGEREF _Toc486928913 \h </w:instrText>
            </w:r>
            <w:r w:rsidR="00A11545">
              <w:rPr>
                <w:noProof/>
                <w:webHidden/>
              </w:rPr>
            </w:r>
            <w:r w:rsidR="00A11545">
              <w:rPr>
                <w:noProof/>
                <w:webHidden/>
              </w:rPr>
              <w:fldChar w:fldCharType="separate"/>
            </w:r>
            <w:r w:rsidR="00A11545">
              <w:rPr>
                <w:noProof/>
                <w:webHidden/>
              </w:rPr>
              <w:t>4</w:t>
            </w:r>
            <w:r w:rsidR="00A11545">
              <w:rPr>
                <w:noProof/>
                <w:webHidden/>
              </w:rPr>
              <w:fldChar w:fldCharType="end"/>
            </w:r>
          </w:hyperlink>
        </w:p>
        <w:p w:rsidR="00A11545" w:rsidRDefault="00925155">
          <w:pPr>
            <w:pStyle w:val="Inhopg1"/>
            <w:tabs>
              <w:tab w:val="right" w:leader="dot" w:pos="9062"/>
            </w:tabs>
            <w:rPr>
              <w:rFonts w:asciiTheme="minorHAnsi" w:eastAsiaTheme="minorEastAsia" w:hAnsiTheme="minorHAnsi"/>
              <w:noProof/>
              <w:sz w:val="22"/>
              <w:lang w:eastAsia="nl-NL"/>
            </w:rPr>
          </w:pPr>
          <w:hyperlink w:anchor="_Toc486928914" w:history="1">
            <w:r w:rsidR="00A11545" w:rsidRPr="00D35208">
              <w:rPr>
                <w:rStyle w:val="Hyperlink"/>
                <w:noProof/>
              </w:rPr>
              <w:t>Samenvatting</w:t>
            </w:r>
            <w:r w:rsidR="00A11545">
              <w:rPr>
                <w:noProof/>
                <w:webHidden/>
              </w:rPr>
              <w:tab/>
            </w:r>
            <w:r w:rsidR="00A11545">
              <w:rPr>
                <w:noProof/>
                <w:webHidden/>
              </w:rPr>
              <w:fldChar w:fldCharType="begin"/>
            </w:r>
            <w:r w:rsidR="00A11545">
              <w:rPr>
                <w:noProof/>
                <w:webHidden/>
              </w:rPr>
              <w:instrText xml:space="preserve"> PAGEREF _Toc486928914 \h </w:instrText>
            </w:r>
            <w:r w:rsidR="00A11545">
              <w:rPr>
                <w:noProof/>
                <w:webHidden/>
              </w:rPr>
            </w:r>
            <w:r w:rsidR="00A11545">
              <w:rPr>
                <w:noProof/>
                <w:webHidden/>
              </w:rPr>
              <w:fldChar w:fldCharType="separate"/>
            </w:r>
            <w:r w:rsidR="00A11545">
              <w:rPr>
                <w:noProof/>
                <w:webHidden/>
              </w:rPr>
              <w:t>5</w:t>
            </w:r>
            <w:r w:rsidR="00A11545">
              <w:rPr>
                <w:noProof/>
                <w:webHidden/>
              </w:rPr>
              <w:fldChar w:fldCharType="end"/>
            </w:r>
          </w:hyperlink>
        </w:p>
        <w:p w:rsidR="00A11545" w:rsidRDefault="00925155">
          <w:pPr>
            <w:pStyle w:val="Inhopg1"/>
            <w:tabs>
              <w:tab w:val="right" w:leader="dot" w:pos="9062"/>
            </w:tabs>
            <w:rPr>
              <w:rFonts w:asciiTheme="minorHAnsi" w:eastAsiaTheme="minorEastAsia" w:hAnsiTheme="minorHAnsi"/>
              <w:noProof/>
              <w:sz w:val="22"/>
              <w:lang w:eastAsia="nl-NL"/>
            </w:rPr>
          </w:pPr>
          <w:hyperlink w:anchor="_Toc486928915" w:history="1">
            <w:r w:rsidR="00A11545" w:rsidRPr="00D35208">
              <w:rPr>
                <w:rStyle w:val="Hyperlink"/>
                <w:noProof/>
                <w:lang w:val="en-US"/>
              </w:rPr>
              <w:t>Abstract</w:t>
            </w:r>
            <w:r w:rsidR="00A11545">
              <w:rPr>
                <w:noProof/>
                <w:webHidden/>
              </w:rPr>
              <w:tab/>
            </w:r>
            <w:r w:rsidR="00A11545">
              <w:rPr>
                <w:noProof/>
                <w:webHidden/>
              </w:rPr>
              <w:fldChar w:fldCharType="begin"/>
            </w:r>
            <w:r w:rsidR="00A11545">
              <w:rPr>
                <w:noProof/>
                <w:webHidden/>
              </w:rPr>
              <w:instrText xml:space="preserve"> PAGEREF _Toc486928915 \h </w:instrText>
            </w:r>
            <w:r w:rsidR="00A11545">
              <w:rPr>
                <w:noProof/>
                <w:webHidden/>
              </w:rPr>
            </w:r>
            <w:r w:rsidR="00A11545">
              <w:rPr>
                <w:noProof/>
                <w:webHidden/>
              </w:rPr>
              <w:fldChar w:fldCharType="separate"/>
            </w:r>
            <w:r w:rsidR="00A11545">
              <w:rPr>
                <w:noProof/>
                <w:webHidden/>
              </w:rPr>
              <w:t>7</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16" w:history="1">
            <w:r w:rsidR="00A11545" w:rsidRPr="00D35208">
              <w:rPr>
                <w:rStyle w:val="Hyperlink"/>
                <w:noProof/>
              </w:rPr>
              <w:t>1.</w:t>
            </w:r>
            <w:r w:rsidR="00A11545">
              <w:rPr>
                <w:rFonts w:asciiTheme="minorHAnsi" w:eastAsiaTheme="minorEastAsia" w:hAnsiTheme="minorHAnsi"/>
                <w:noProof/>
                <w:sz w:val="22"/>
                <w:lang w:eastAsia="nl-NL"/>
              </w:rPr>
              <w:tab/>
            </w:r>
            <w:r w:rsidR="00A11545" w:rsidRPr="00D35208">
              <w:rPr>
                <w:rStyle w:val="Hyperlink"/>
                <w:noProof/>
              </w:rPr>
              <w:t>Inleiding</w:t>
            </w:r>
            <w:r w:rsidR="00A11545">
              <w:rPr>
                <w:noProof/>
                <w:webHidden/>
              </w:rPr>
              <w:tab/>
            </w:r>
            <w:r w:rsidR="00A11545">
              <w:rPr>
                <w:noProof/>
                <w:webHidden/>
              </w:rPr>
              <w:fldChar w:fldCharType="begin"/>
            </w:r>
            <w:r w:rsidR="00A11545">
              <w:rPr>
                <w:noProof/>
                <w:webHidden/>
              </w:rPr>
              <w:instrText xml:space="preserve"> PAGEREF _Toc486928916 \h </w:instrText>
            </w:r>
            <w:r w:rsidR="00A11545">
              <w:rPr>
                <w:noProof/>
                <w:webHidden/>
              </w:rPr>
            </w:r>
            <w:r w:rsidR="00A11545">
              <w:rPr>
                <w:noProof/>
                <w:webHidden/>
              </w:rPr>
              <w:fldChar w:fldCharType="separate"/>
            </w:r>
            <w:r w:rsidR="00A11545">
              <w:rPr>
                <w:noProof/>
                <w:webHidden/>
              </w:rPr>
              <w:t>12</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17" w:history="1">
            <w:r w:rsidR="00A11545" w:rsidRPr="00D35208">
              <w:rPr>
                <w:rStyle w:val="Hyperlink"/>
                <w:noProof/>
              </w:rPr>
              <w:t>2.</w:t>
            </w:r>
            <w:r w:rsidR="00A11545">
              <w:rPr>
                <w:rFonts w:asciiTheme="minorHAnsi" w:eastAsiaTheme="minorEastAsia" w:hAnsiTheme="minorHAnsi"/>
                <w:noProof/>
                <w:sz w:val="22"/>
                <w:lang w:eastAsia="nl-NL"/>
              </w:rPr>
              <w:tab/>
            </w:r>
            <w:r w:rsidR="00A11545" w:rsidRPr="00D35208">
              <w:rPr>
                <w:rStyle w:val="Hyperlink"/>
                <w:noProof/>
              </w:rPr>
              <w:t>Achtergrond</w:t>
            </w:r>
            <w:r w:rsidR="00A11545">
              <w:rPr>
                <w:noProof/>
                <w:webHidden/>
              </w:rPr>
              <w:tab/>
            </w:r>
            <w:r w:rsidR="00A11545">
              <w:rPr>
                <w:noProof/>
                <w:webHidden/>
              </w:rPr>
              <w:fldChar w:fldCharType="begin"/>
            </w:r>
            <w:r w:rsidR="00A11545">
              <w:rPr>
                <w:noProof/>
                <w:webHidden/>
              </w:rPr>
              <w:instrText xml:space="preserve"> PAGEREF _Toc486928917 \h </w:instrText>
            </w:r>
            <w:r w:rsidR="00A11545">
              <w:rPr>
                <w:noProof/>
                <w:webHidden/>
              </w:rPr>
            </w:r>
            <w:r w:rsidR="00A11545">
              <w:rPr>
                <w:noProof/>
                <w:webHidden/>
              </w:rPr>
              <w:fldChar w:fldCharType="separate"/>
            </w:r>
            <w:r w:rsidR="00A11545">
              <w:rPr>
                <w:noProof/>
                <w:webHidden/>
              </w:rPr>
              <w:t>13</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18" w:history="1">
            <w:r w:rsidR="00A11545" w:rsidRPr="00D35208">
              <w:rPr>
                <w:rStyle w:val="Hyperlink"/>
                <w:noProof/>
              </w:rPr>
              <w:t>2.1.</w:t>
            </w:r>
            <w:r w:rsidR="00A11545">
              <w:rPr>
                <w:rFonts w:asciiTheme="minorHAnsi" w:eastAsiaTheme="minorEastAsia" w:hAnsiTheme="minorHAnsi"/>
                <w:noProof/>
                <w:sz w:val="22"/>
                <w:lang w:eastAsia="nl-NL"/>
              </w:rPr>
              <w:tab/>
            </w:r>
            <w:r w:rsidR="00A11545" w:rsidRPr="00D35208">
              <w:rPr>
                <w:rStyle w:val="Hyperlink"/>
                <w:noProof/>
              </w:rPr>
              <w:t>Organisatie</w:t>
            </w:r>
            <w:r w:rsidR="00A11545">
              <w:rPr>
                <w:noProof/>
                <w:webHidden/>
              </w:rPr>
              <w:tab/>
            </w:r>
            <w:r w:rsidR="00A11545">
              <w:rPr>
                <w:noProof/>
                <w:webHidden/>
              </w:rPr>
              <w:fldChar w:fldCharType="begin"/>
            </w:r>
            <w:r w:rsidR="00A11545">
              <w:rPr>
                <w:noProof/>
                <w:webHidden/>
              </w:rPr>
              <w:instrText xml:space="preserve"> PAGEREF _Toc486928918 \h </w:instrText>
            </w:r>
            <w:r w:rsidR="00A11545">
              <w:rPr>
                <w:noProof/>
                <w:webHidden/>
              </w:rPr>
            </w:r>
            <w:r w:rsidR="00A11545">
              <w:rPr>
                <w:noProof/>
                <w:webHidden/>
              </w:rPr>
              <w:fldChar w:fldCharType="separate"/>
            </w:r>
            <w:r w:rsidR="00A11545">
              <w:rPr>
                <w:noProof/>
                <w:webHidden/>
              </w:rPr>
              <w:t>13</w:t>
            </w:r>
            <w:r w:rsidR="00A11545">
              <w:rPr>
                <w:noProof/>
                <w:webHidden/>
              </w:rPr>
              <w:fldChar w:fldCharType="end"/>
            </w:r>
          </w:hyperlink>
        </w:p>
        <w:p w:rsidR="00A11545" w:rsidRDefault="00925155">
          <w:pPr>
            <w:pStyle w:val="Inhopg3"/>
            <w:tabs>
              <w:tab w:val="left" w:pos="1320"/>
              <w:tab w:val="right" w:leader="dot" w:pos="9062"/>
            </w:tabs>
            <w:rPr>
              <w:rFonts w:asciiTheme="minorHAnsi" w:eastAsiaTheme="minorEastAsia" w:hAnsiTheme="minorHAnsi"/>
              <w:noProof/>
              <w:sz w:val="22"/>
              <w:lang w:eastAsia="nl-NL"/>
            </w:rPr>
          </w:pPr>
          <w:hyperlink w:anchor="_Toc486928919" w:history="1">
            <w:r w:rsidR="00A11545" w:rsidRPr="00D35208">
              <w:rPr>
                <w:rStyle w:val="Hyperlink"/>
                <w:noProof/>
              </w:rPr>
              <w:t>2.1.1.</w:t>
            </w:r>
            <w:r w:rsidR="00A11545">
              <w:rPr>
                <w:rFonts w:asciiTheme="minorHAnsi" w:eastAsiaTheme="minorEastAsia" w:hAnsiTheme="minorHAnsi"/>
                <w:noProof/>
                <w:sz w:val="22"/>
                <w:lang w:eastAsia="nl-NL"/>
              </w:rPr>
              <w:tab/>
            </w:r>
            <w:r w:rsidR="00A11545" w:rsidRPr="00D35208">
              <w:rPr>
                <w:rStyle w:val="Hyperlink"/>
                <w:noProof/>
              </w:rPr>
              <w:t>Hogeschool Leiden</w:t>
            </w:r>
            <w:r w:rsidR="00A11545">
              <w:rPr>
                <w:noProof/>
                <w:webHidden/>
              </w:rPr>
              <w:tab/>
            </w:r>
            <w:r w:rsidR="00A11545">
              <w:rPr>
                <w:noProof/>
                <w:webHidden/>
              </w:rPr>
              <w:fldChar w:fldCharType="begin"/>
            </w:r>
            <w:r w:rsidR="00A11545">
              <w:rPr>
                <w:noProof/>
                <w:webHidden/>
              </w:rPr>
              <w:instrText xml:space="preserve"> PAGEREF _Toc486928919 \h </w:instrText>
            </w:r>
            <w:r w:rsidR="00A11545">
              <w:rPr>
                <w:noProof/>
                <w:webHidden/>
              </w:rPr>
            </w:r>
            <w:r w:rsidR="00A11545">
              <w:rPr>
                <w:noProof/>
                <w:webHidden/>
              </w:rPr>
              <w:fldChar w:fldCharType="separate"/>
            </w:r>
            <w:r w:rsidR="00A11545">
              <w:rPr>
                <w:noProof/>
                <w:webHidden/>
              </w:rPr>
              <w:t>13</w:t>
            </w:r>
            <w:r w:rsidR="00A11545">
              <w:rPr>
                <w:noProof/>
                <w:webHidden/>
              </w:rPr>
              <w:fldChar w:fldCharType="end"/>
            </w:r>
          </w:hyperlink>
        </w:p>
        <w:p w:rsidR="00A11545" w:rsidRDefault="00925155">
          <w:pPr>
            <w:pStyle w:val="Inhopg3"/>
            <w:tabs>
              <w:tab w:val="left" w:pos="1320"/>
              <w:tab w:val="right" w:leader="dot" w:pos="9062"/>
            </w:tabs>
            <w:rPr>
              <w:rFonts w:asciiTheme="minorHAnsi" w:eastAsiaTheme="minorEastAsia" w:hAnsiTheme="minorHAnsi"/>
              <w:noProof/>
              <w:sz w:val="22"/>
              <w:lang w:eastAsia="nl-NL"/>
            </w:rPr>
          </w:pPr>
          <w:hyperlink w:anchor="_Toc486928920" w:history="1">
            <w:r w:rsidR="00A11545" w:rsidRPr="00D35208">
              <w:rPr>
                <w:rStyle w:val="Hyperlink"/>
                <w:noProof/>
              </w:rPr>
              <w:t>2.1.2.</w:t>
            </w:r>
            <w:r w:rsidR="00A11545">
              <w:rPr>
                <w:rFonts w:asciiTheme="minorHAnsi" w:eastAsiaTheme="minorEastAsia" w:hAnsiTheme="minorHAnsi"/>
                <w:noProof/>
                <w:sz w:val="22"/>
                <w:lang w:eastAsia="nl-NL"/>
              </w:rPr>
              <w:tab/>
            </w:r>
            <w:r w:rsidR="00A11545" w:rsidRPr="00D35208">
              <w:rPr>
                <w:rStyle w:val="Hyperlink"/>
                <w:noProof/>
              </w:rPr>
              <w:t>Expertisecentrum Jeugd</w:t>
            </w:r>
            <w:r w:rsidR="00A11545">
              <w:rPr>
                <w:noProof/>
                <w:webHidden/>
              </w:rPr>
              <w:tab/>
            </w:r>
            <w:r w:rsidR="00A11545">
              <w:rPr>
                <w:noProof/>
                <w:webHidden/>
              </w:rPr>
              <w:fldChar w:fldCharType="begin"/>
            </w:r>
            <w:r w:rsidR="00A11545">
              <w:rPr>
                <w:noProof/>
                <w:webHidden/>
              </w:rPr>
              <w:instrText xml:space="preserve"> PAGEREF _Toc486928920 \h </w:instrText>
            </w:r>
            <w:r w:rsidR="00A11545">
              <w:rPr>
                <w:noProof/>
                <w:webHidden/>
              </w:rPr>
            </w:r>
            <w:r w:rsidR="00A11545">
              <w:rPr>
                <w:noProof/>
                <w:webHidden/>
              </w:rPr>
              <w:fldChar w:fldCharType="separate"/>
            </w:r>
            <w:r w:rsidR="00A11545">
              <w:rPr>
                <w:noProof/>
                <w:webHidden/>
              </w:rPr>
              <w:t>13</w:t>
            </w:r>
            <w:r w:rsidR="00A11545">
              <w:rPr>
                <w:noProof/>
                <w:webHidden/>
              </w:rPr>
              <w:fldChar w:fldCharType="end"/>
            </w:r>
          </w:hyperlink>
        </w:p>
        <w:p w:rsidR="00A11545" w:rsidRDefault="00925155">
          <w:pPr>
            <w:pStyle w:val="Inhopg3"/>
            <w:tabs>
              <w:tab w:val="left" w:pos="1320"/>
              <w:tab w:val="right" w:leader="dot" w:pos="9062"/>
            </w:tabs>
            <w:rPr>
              <w:rFonts w:asciiTheme="minorHAnsi" w:eastAsiaTheme="minorEastAsia" w:hAnsiTheme="minorHAnsi"/>
              <w:noProof/>
              <w:sz w:val="22"/>
              <w:lang w:eastAsia="nl-NL"/>
            </w:rPr>
          </w:pPr>
          <w:hyperlink w:anchor="_Toc486928921" w:history="1">
            <w:r w:rsidR="00A11545" w:rsidRPr="00D35208">
              <w:rPr>
                <w:rStyle w:val="Hyperlink"/>
                <w:noProof/>
              </w:rPr>
              <w:t>2.1.3.</w:t>
            </w:r>
            <w:r w:rsidR="00A11545">
              <w:rPr>
                <w:rFonts w:asciiTheme="minorHAnsi" w:eastAsiaTheme="minorEastAsia" w:hAnsiTheme="minorHAnsi"/>
                <w:noProof/>
                <w:sz w:val="22"/>
                <w:lang w:eastAsia="nl-NL"/>
              </w:rPr>
              <w:tab/>
            </w:r>
            <w:r w:rsidR="00A11545" w:rsidRPr="00D35208">
              <w:rPr>
                <w:rStyle w:val="Hyperlink"/>
                <w:noProof/>
              </w:rPr>
              <w:t>Lectoraat Ouderschap en Ouderbegeleiding</w:t>
            </w:r>
            <w:r w:rsidR="00A11545">
              <w:rPr>
                <w:noProof/>
                <w:webHidden/>
              </w:rPr>
              <w:tab/>
            </w:r>
            <w:r w:rsidR="00A11545">
              <w:rPr>
                <w:noProof/>
                <w:webHidden/>
              </w:rPr>
              <w:fldChar w:fldCharType="begin"/>
            </w:r>
            <w:r w:rsidR="00A11545">
              <w:rPr>
                <w:noProof/>
                <w:webHidden/>
              </w:rPr>
              <w:instrText xml:space="preserve"> PAGEREF _Toc486928921 \h </w:instrText>
            </w:r>
            <w:r w:rsidR="00A11545">
              <w:rPr>
                <w:noProof/>
                <w:webHidden/>
              </w:rPr>
            </w:r>
            <w:r w:rsidR="00A11545">
              <w:rPr>
                <w:noProof/>
                <w:webHidden/>
              </w:rPr>
              <w:fldChar w:fldCharType="separate"/>
            </w:r>
            <w:r w:rsidR="00A11545">
              <w:rPr>
                <w:noProof/>
                <w:webHidden/>
              </w:rPr>
              <w:t>13</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22" w:history="1">
            <w:r w:rsidR="00A11545" w:rsidRPr="00D35208">
              <w:rPr>
                <w:rStyle w:val="Hyperlink"/>
                <w:noProof/>
              </w:rPr>
              <w:t>2.2.</w:t>
            </w:r>
            <w:r w:rsidR="00A11545">
              <w:rPr>
                <w:rFonts w:asciiTheme="minorHAnsi" w:eastAsiaTheme="minorEastAsia" w:hAnsiTheme="minorHAnsi"/>
                <w:noProof/>
                <w:sz w:val="22"/>
                <w:lang w:eastAsia="nl-NL"/>
              </w:rPr>
              <w:tab/>
            </w:r>
            <w:r w:rsidR="00A11545" w:rsidRPr="00D35208">
              <w:rPr>
                <w:rStyle w:val="Hyperlink"/>
                <w:noProof/>
              </w:rPr>
              <w:t>Achtergrond Skills2Life</w:t>
            </w:r>
            <w:r w:rsidR="00A11545">
              <w:rPr>
                <w:noProof/>
                <w:webHidden/>
              </w:rPr>
              <w:tab/>
            </w:r>
            <w:r w:rsidR="00A11545">
              <w:rPr>
                <w:noProof/>
                <w:webHidden/>
              </w:rPr>
              <w:fldChar w:fldCharType="begin"/>
            </w:r>
            <w:r w:rsidR="00A11545">
              <w:rPr>
                <w:noProof/>
                <w:webHidden/>
              </w:rPr>
              <w:instrText xml:space="preserve"> PAGEREF _Toc486928922 \h </w:instrText>
            </w:r>
            <w:r w:rsidR="00A11545">
              <w:rPr>
                <w:noProof/>
                <w:webHidden/>
              </w:rPr>
            </w:r>
            <w:r w:rsidR="00A11545">
              <w:rPr>
                <w:noProof/>
                <w:webHidden/>
              </w:rPr>
              <w:fldChar w:fldCharType="separate"/>
            </w:r>
            <w:r w:rsidR="00A11545">
              <w:rPr>
                <w:noProof/>
                <w:webHidden/>
              </w:rPr>
              <w:t>14</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23" w:history="1">
            <w:r w:rsidR="00A11545" w:rsidRPr="00D35208">
              <w:rPr>
                <w:rStyle w:val="Hyperlink"/>
                <w:noProof/>
              </w:rPr>
              <w:t>2.3.</w:t>
            </w:r>
            <w:r w:rsidR="00A11545">
              <w:rPr>
                <w:rFonts w:asciiTheme="minorHAnsi" w:eastAsiaTheme="minorEastAsia" w:hAnsiTheme="minorHAnsi"/>
                <w:noProof/>
                <w:sz w:val="22"/>
                <w:lang w:eastAsia="nl-NL"/>
              </w:rPr>
              <w:tab/>
            </w:r>
            <w:r w:rsidR="00A11545" w:rsidRPr="00D35208">
              <w:rPr>
                <w:rStyle w:val="Hyperlink"/>
                <w:noProof/>
              </w:rPr>
              <w:t>Aanleiding onderzoek</w:t>
            </w:r>
            <w:r w:rsidR="00A11545">
              <w:rPr>
                <w:noProof/>
                <w:webHidden/>
              </w:rPr>
              <w:tab/>
            </w:r>
            <w:r w:rsidR="00A11545">
              <w:rPr>
                <w:noProof/>
                <w:webHidden/>
              </w:rPr>
              <w:fldChar w:fldCharType="begin"/>
            </w:r>
            <w:r w:rsidR="00A11545">
              <w:rPr>
                <w:noProof/>
                <w:webHidden/>
              </w:rPr>
              <w:instrText xml:space="preserve"> PAGEREF _Toc486928923 \h </w:instrText>
            </w:r>
            <w:r w:rsidR="00A11545">
              <w:rPr>
                <w:noProof/>
                <w:webHidden/>
              </w:rPr>
            </w:r>
            <w:r w:rsidR="00A11545">
              <w:rPr>
                <w:noProof/>
                <w:webHidden/>
              </w:rPr>
              <w:fldChar w:fldCharType="separate"/>
            </w:r>
            <w:r w:rsidR="00A11545">
              <w:rPr>
                <w:noProof/>
                <w:webHidden/>
              </w:rPr>
              <w:t>14</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24" w:history="1">
            <w:r w:rsidR="00A11545" w:rsidRPr="00D35208">
              <w:rPr>
                <w:rStyle w:val="Hyperlink"/>
                <w:noProof/>
              </w:rPr>
              <w:t>3.</w:t>
            </w:r>
            <w:r w:rsidR="00A11545">
              <w:rPr>
                <w:rFonts w:asciiTheme="minorHAnsi" w:eastAsiaTheme="minorEastAsia" w:hAnsiTheme="minorHAnsi"/>
                <w:noProof/>
                <w:sz w:val="22"/>
                <w:lang w:eastAsia="nl-NL"/>
              </w:rPr>
              <w:tab/>
            </w:r>
            <w:r w:rsidR="00A11545" w:rsidRPr="00D35208">
              <w:rPr>
                <w:rStyle w:val="Hyperlink"/>
                <w:noProof/>
              </w:rPr>
              <w:t>Probleem- en doelstelling</w:t>
            </w:r>
            <w:r w:rsidR="00A11545">
              <w:rPr>
                <w:noProof/>
                <w:webHidden/>
              </w:rPr>
              <w:tab/>
            </w:r>
            <w:r w:rsidR="00A11545">
              <w:rPr>
                <w:noProof/>
                <w:webHidden/>
              </w:rPr>
              <w:fldChar w:fldCharType="begin"/>
            </w:r>
            <w:r w:rsidR="00A11545">
              <w:rPr>
                <w:noProof/>
                <w:webHidden/>
              </w:rPr>
              <w:instrText xml:space="preserve"> PAGEREF _Toc486928924 \h </w:instrText>
            </w:r>
            <w:r w:rsidR="00A11545">
              <w:rPr>
                <w:noProof/>
                <w:webHidden/>
              </w:rPr>
            </w:r>
            <w:r w:rsidR="00A11545">
              <w:rPr>
                <w:noProof/>
                <w:webHidden/>
              </w:rPr>
              <w:fldChar w:fldCharType="separate"/>
            </w:r>
            <w:r w:rsidR="00A11545">
              <w:rPr>
                <w:noProof/>
                <w:webHidden/>
              </w:rPr>
              <w:t>16</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25" w:history="1">
            <w:r w:rsidR="00A11545" w:rsidRPr="00D35208">
              <w:rPr>
                <w:rStyle w:val="Hyperlink"/>
                <w:noProof/>
              </w:rPr>
              <w:t>4.</w:t>
            </w:r>
            <w:r w:rsidR="00A11545">
              <w:rPr>
                <w:rFonts w:asciiTheme="minorHAnsi" w:eastAsiaTheme="minorEastAsia" w:hAnsiTheme="minorHAnsi"/>
                <w:noProof/>
                <w:sz w:val="22"/>
                <w:lang w:eastAsia="nl-NL"/>
              </w:rPr>
              <w:tab/>
            </w:r>
            <w:r w:rsidR="00A11545" w:rsidRPr="00D35208">
              <w:rPr>
                <w:rStyle w:val="Hyperlink"/>
                <w:noProof/>
              </w:rPr>
              <w:t>Theoretisch kader</w:t>
            </w:r>
            <w:r w:rsidR="00A11545">
              <w:rPr>
                <w:noProof/>
                <w:webHidden/>
              </w:rPr>
              <w:tab/>
            </w:r>
            <w:r w:rsidR="00A11545">
              <w:rPr>
                <w:noProof/>
                <w:webHidden/>
              </w:rPr>
              <w:fldChar w:fldCharType="begin"/>
            </w:r>
            <w:r w:rsidR="00A11545">
              <w:rPr>
                <w:noProof/>
                <w:webHidden/>
              </w:rPr>
              <w:instrText xml:space="preserve"> PAGEREF _Toc486928925 \h </w:instrText>
            </w:r>
            <w:r w:rsidR="00A11545">
              <w:rPr>
                <w:noProof/>
                <w:webHidden/>
              </w:rPr>
            </w:r>
            <w:r w:rsidR="00A11545">
              <w:rPr>
                <w:noProof/>
                <w:webHidden/>
              </w:rPr>
              <w:fldChar w:fldCharType="separate"/>
            </w:r>
            <w:r w:rsidR="00A11545">
              <w:rPr>
                <w:noProof/>
                <w:webHidden/>
              </w:rPr>
              <w:t>17</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26" w:history="1">
            <w:r w:rsidR="00A11545" w:rsidRPr="00D35208">
              <w:rPr>
                <w:rStyle w:val="Hyperlink"/>
                <w:noProof/>
              </w:rPr>
              <w:t>4.1.</w:t>
            </w:r>
            <w:r w:rsidR="00A11545">
              <w:rPr>
                <w:rFonts w:asciiTheme="minorHAnsi" w:eastAsiaTheme="minorEastAsia" w:hAnsiTheme="minorHAnsi"/>
                <w:noProof/>
                <w:sz w:val="22"/>
                <w:lang w:eastAsia="nl-NL"/>
              </w:rPr>
              <w:tab/>
            </w:r>
            <w:r w:rsidR="00A11545" w:rsidRPr="00D35208">
              <w:rPr>
                <w:rStyle w:val="Hyperlink"/>
                <w:noProof/>
              </w:rPr>
              <w:t>Vmbo- basis en kader</w:t>
            </w:r>
            <w:r w:rsidR="00A11545">
              <w:rPr>
                <w:noProof/>
                <w:webHidden/>
              </w:rPr>
              <w:tab/>
            </w:r>
            <w:r w:rsidR="00A11545">
              <w:rPr>
                <w:noProof/>
                <w:webHidden/>
              </w:rPr>
              <w:fldChar w:fldCharType="begin"/>
            </w:r>
            <w:r w:rsidR="00A11545">
              <w:rPr>
                <w:noProof/>
                <w:webHidden/>
              </w:rPr>
              <w:instrText xml:space="preserve"> PAGEREF _Toc486928926 \h </w:instrText>
            </w:r>
            <w:r w:rsidR="00A11545">
              <w:rPr>
                <w:noProof/>
                <w:webHidden/>
              </w:rPr>
            </w:r>
            <w:r w:rsidR="00A11545">
              <w:rPr>
                <w:noProof/>
                <w:webHidden/>
              </w:rPr>
              <w:fldChar w:fldCharType="separate"/>
            </w:r>
            <w:r w:rsidR="00A11545">
              <w:rPr>
                <w:noProof/>
                <w:webHidden/>
              </w:rPr>
              <w:t>17</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27" w:history="1">
            <w:r w:rsidR="00A11545" w:rsidRPr="00D35208">
              <w:rPr>
                <w:rStyle w:val="Hyperlink"/>
                <w:noProof/>
              </w:rPr>
              <w:t>4.2.</w:t>
            </w:r>
            <w:r w:rsidR="00A11545">
              <w:rPr>
                <w:rFonts w:asciiTheme="minorHAnsi" w:eastAsiaTheme="minorEastAsia" w:hAnsiTheme="minorHAnsi"/>
                <w:noProof/>
                <w:sz w:val="22"/>
                <w:lang w:eastAsia="nl-NL"/>
              </w:rPr>
              <w:tab/>
            </w:r>
            <w:r w:rsidR="00A11545" w:rsidRPr="00D35208">
              <w:rPr>
                <w:rStyle w:val="Hyperlink"/>
                <w:noProof/>
              </w:rPr>
              <w:t>Praktijkonderwijs</w:t>
            </w:r>
            <w:r w:rsidR="00A11545">
              <w:rPr>
                <w:noProof/>
                <w:webHidden/>
              </w:rPr>
              <w:tab/>
            </w:r>
            <w:r w:rsidR="00A11545">
              <w:rPr>
                <w:noProof/>
                <w:webHidden/>
              </w:rPr>
              <w:fldChar w:fldCharType="begin"/>
            </w:r>
            <w:r w:rsidR="00A11545">
              <w:rPr>
                <w:noProof/>
                <w:webHidden/>
              </w:rPr>
              <w:instrText xml:space="preserve"> PAGEREF _Toc486928927 \h </w:instrText>
            </w:r>
            <w:r w:rsidR="00A11545">
              <w:rPr>
                <w:noProof/>
                <w:webHidden/>
              </w:rPr>
            </w:r>
            <w:r w:rsidR="00A11545">
              <w:rPr>
                <w:noProof/>
                <w:webHidden/>
              </w:rPr>
              <w:fldChar w:fldCharType="separate"/>
            </w:r>
            <w:r w:rsidR="00A11545">
              <w:rPr>
                <w:noProof/>
                <w:webHidden/>
              </w:rPr>
              <w:t>17</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28" w:history="1">
            <w:r w:rsidR="00A11545" w:rsidRPr="00D35208">
              <w:rPr>
                <w:rStyle w:val="Hyperlink"/>
                <w:noProof/>
              </w:rPr>
              <w:t>4.3.</w:t>
            </w:r>
            <w:r w:rsidR="00A11545">
              <w:rPr>
                <w:rFonts w:asciiTheme="minorHAnsi" w:eastAsiaTheme="minorEastAsia" w:hAnsiTheme="minorHAnsi"/>
                <w:noProof/>
                <w:sz w:val="22"/>
                <w:lang w:eastAsia="nl-NL"/>
              </w:rPr>
              <w:tab/>
            </w:r>
            <w:r w:rsidR="00A11545" w:rsidRPr="00D35208">
              <w:rPr>
                <w:rStyle w:val="Hyperlink"/>
                <w:noProof/>
              </w:rPr>
              <w:t>De adolescentie</w:t>
            </w:r>
            <w:r w:rsidR="00A11545">
              <w:rPr>
                <w:noProof/>
                <w:webHidden/>
              </w:rPr>
              <w:tab/>
            </w:r>
            <w:r w:rsidR="00A11545">
              <w:rPr>
                <w:noProof/>
                <w:webHidden/>
              </w:rPr>
              <w:fldChar w:fldCharType="begin"/>
            </w:r>
            <w:r w:rsidR="00A11545">
              <w:rPr>
                <w:noProof/>
                <w:webHidden/>
              </w:rPr>
              <w:instrText xml:space="preserve"> PAGEREF _Toc486928928 \h </w:instrText>
            </w:r>
            <w:r w:rsidR="00A11545">
              <w:rPr>
                <w:noProof/>
                <w:webHidden/>
              </w:rPr>
            </w:r>
            <w:r w:rsidR="00A11545">
              <w:rPr>
                <w:noProof/>
                <w:webHidden/>
              </w:rPr>
              <w:fldChar w:fldCharType="separate"/>
            </w:r>
            <w:r w:rsidR="00A11545">
              <w:rPr>
                <w:noProof/>
                <w:webHidden/>
              </w:rPr>
              <w:t>18</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29" w:history="1">
            <w:r w:rsidR="00A11545" w:rsidRPr="00D35208">
              <w:rPr>
                <w:rStyle w:val="Hyperlink"/>
                <w:noProof/>
              </w:rPr>
              <w:t>4.4.</w:t>
            </w:r>
            <w:r w:rsidR="00A11545">
              <w:rPr>
                <w:rFonts w:asciiTheme="minorHAnsi" w:eastAsiaTheme="minorEastAsia" w:hAnsiTheme="minorHAnsi"/>
                <w:noProof/>
                <w:sz w:val="22"/>
                <w:lang w:eastAsia="nl-NL"/>
              </w:rPr>
              <w:tab/>
            </w:r>
            <w:r w:rsidR="00A11545" w:rsidRPr="00D35208">
              <w:rPr>
                <w:rStyle w:val="Hyperlink"/>
                <w:noProof/>
              </w:rPr>
              <w:t>Het belang van sociale vaardigheden voor adolescenten</w:t>
            </w:r>
            <w:r w:rsidR="00A11545">
              <w:rPr>
                <w:noProof/>
                <w:webHidden/>
              </w:rPr>
              <w:tab/>
            </w:r>
            <w:r w:rsidR="00A11545">
              <w:rPr>
                <w:noProof/>
                <w:webHidden/>
              </w:rPr>
              <w:fldChar w:fldCharType="begin"/>
            </w:r>
            <w:r w:rsidR="00A11545">
              <w:rPr>
                <w:noProof/>
                <w:webHidden/>
              </w:rPr>
              <w:instrText xml:space="preserve"> PAGEREF _Toc486928929 \h </w:instrText>
            </w:r>
            <w:r w:rsidR="00A11545">
              <w:rPr>
                <w:noProof/>
                <w:webHidden/>
              </w:rPr>
            </w:r>
            <w:r w:rsidR="00A11545">
              <w:rPr>
                <w:noProof/>
                <w:webHidden/>
              </w:rPr>
              <w:fldChar w:fldCharType="separate"/>
            </w:r>
            <w:r w:rsidR="00A11545">
              <w:rPr>
                <w:noProof/>
                <w:webHidden/>
              </w:rPr>
              <w:t>19</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0" w:history="1">
            <w:r w:rsidR="00A11545" w:rsidRPr="00D35208">
              <w:rPr>
                <w:rStyle w:val="Hyperlink"/>
                <w:noProof/>
              </w:rPr>
              <w:t>4.5.</w:t>
            </w:r>
            <w:r w:rsidR="00A11545">
              <w:rPr>
                <w:rFonts w:asciiTheme="minorHAnsi" w:eastAsiaTheme="minorEastAsia" w:hAnsiTheme="minorHAnsi"/>
                <w:noProof/>
                <w:sz w:val="22"/>
                <w:lang w:eastAsia="nl-NL"/>
              </w:rPr>
              <w:tab/>
            </w:r>
            <w:r w:rsidR="00A11545" w:rsidRPr="00D35208">
              <w:rPr>
                <w:rStyle w:val="Hyperlink"/>
                <w:noProof/>
              </w:rPr>
              <w:t>Sociale- en emotionele vaardigheden</w:t>
            </w:r>
            <w:r w:rsidR="00A11545">
              <w:rPr>
                <w:noProof/>
                <w:webHidden/>
              </w:rPr>
              <w:tab/>
            </w:r>
            <w:r w:rsidR="00A11545">
              <w:rPr>
                <w:noProof/>
                <w:webHidden/>
              </w:rPr>
              <w:fldChar w:fldCharType="begin"/>
            </w:r>
            <w:r w:rsidR="00A11545">
              <w:rPr>
                <w:noProof/>
                <w:webHidden/>
              </w:rPr>
              <w:instrText xml:space="preserve"> PAGEREF _Toc486928930 \h </w:instrText>
            </w:r>
            <w:r w:rsidR="00A11545">
              <w:rPr>
                <w:noProof/>
                <w:webHidden/>
              </w:rPr>
            </w:r>
            <w:r w:rsidR="00A11545">
              <w:rPr>
                <w:noProof/>
                <w:webHidden/>
              </w:rPr>
              <w:fldChar w:fldCharType="separate"/>
            </w:r>
            <w:r w:rsidR="00A11545">
              <w:rPr>
                <w:noProof/>
                <w:webHidden/>
              </w:rPr>
              <w:t>19</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1" w:history="1">
            <w:r w:rsidR="00A11545" w:rsidRPr="00D35208">
              <w:rPr>
                <w:rStyle w:val="Hyperlink"/>
                <w:noProof/>
              </w:rPr>
              <w:t>4.6.</w:t>
            </w:r>
            <w:r w:rsidR="00A11545">
              <w:rPr>
                <w:rFonts w:asciiTheme="minorHAnsi" w:eastAsiaTheme="minorEastAsia" w:hAnsiTheme="minorHAnsi"/>
                <w:noProof/>
                <w:sz w:val="22"/>
                <w:lang w:eastAsia="nl-NL"/>
              </w:rPr>
              <w:tab/>
            </w:r>
            <w:r w:rsidR="00A11545" w:rsidRPr="00D35208">
              <w:rPr>
                <w:rStyle w:val="Hyperlink"/>
                <w:noProof/>
              </w:rPr>
              <w:t>Invloed ouders op sociale vaardigheden</w:t>
            </w:r>
            <w:r w:rsidR="00A11545">
              <w:rPr>
                <w:noProof/>
                <w:webHidden/>
              </w:rPr>
              <w:tab/>
            </w:r>
            <w:r w:rsidR="00A11545">
              <w:rPr>
                <w:noProof/>
                <w:webHidden/>
              </w:rPr>
              <w:fldChar w:fldCharType="begin"/>
            </w:r>
            <w:r w:rsidR="00A11545">
              <w:rPr>
                <w:noProof/>
                <w:webHidden/>
              </w:rPr>
              <w:instrText xml:space="preserve"> PAGEREF _Toc486928931 \h </w:instrText>
            </w:r>
            <w:r w:rsidR="00A11545">
              <w:rPr>
                <w:noProof/>
                <w:webHidden/>
              </w:rPr>
            </w:r>
            <w:r w:rsidR="00A11545">
              <w:rPr>
                <w:noProof/>
                <w:webHidden/>
              </w:rPr>
              <w:fldChar w:fldCharType="separate"/>
            </w:r>
            <w:r w:rsidR="00A11545">
              <w:rPr>
                <w:noProof/>
                <w:webHidden/>
              </w:rPr>
              <w:t>21</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2" w:history="1">
            <w:r w:rsidR="00A11545" w:rsidRPr="00D35208">
              <w:rPr>
                <w:rStyle w:val="Hyperlink"/>
                <w:noProof/>
              </w:rPr>
              <w:t>4.7.</w:t>
            </w:r>
            <w:r w:rsidR="00A11545">
              <w:rPr>
                <w:rFonts w:asciiTheme="minorHAnsi" w:eastAsiaTheme="minorEastAsia" w:hAnsiTheme="minorHAnsi"/>
                <w:noProof/>
                <w:sz w:val="22"/>
                <w:lang w:eastAsia="nl-NL"/>
              </w:rPr>
              <w:tab/>
            </w:r>
            <w:r w:rsidR="00A11545" w:rsidRPr="00D35208">
              <w:rPr>
                <w:rStyle w:val="Hyperlink"/>
                <w:noProof/>
              </w:rPr>
              <w:t>Ouderbetrokkenheid op school</w:t>
            </w:r>
            <w:r w:rsidR="00A11545">
              <w:rPr>
                <w:noProof/>
                <w:webHidden/>
              </w:rPr>
              <w:tab/>
            </w:r>
            <w:r w:rsidR="00A11545">
              <w:rPr>
                <w:noProof/>
                <w:webHidden/>
              </w:rPr>
              <w:fldChar w:fldCharType="begin"/>
            </w:r>
            <w:r w:rsidR="00A11545">
              <w:rPr>
                <w:noProof/>
                <w:webHidden/>
              </w:rPr>
              <w:instrText xml:space="preserve"> PAGEREF _Toc486928932 \h </w:instrText>
            </w:r>
            <w:r w:rsidR="00A11545">
              <w:rPr>
                <w:noProof/>
                <w:webHidden/>
              </w:rPr>
            </w:r>
            <w:r w:rsidR="00A11545">
              <w:rPr>
                <w:noProof/>
                <w:webHidden/>
              </w:rPr>
              <w:fldChar w:fldCharType="separate"/>
            </w:r>
            <w:r w:rsidR="00A11545">
              <w:rPr>
                <w:noProof/>
                <w:webHidden/>
              </w:rPr>
              <w:t>22</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3" w:history="1">
            <w:r w:rsidR="00A11545" w:rsidRPr="00D35208">
              <w:rPr>
                <w:rStyle w:val="Hyperlink"/>
                <w:noProof/>
              </w:rPr>
              <w:t>4.8.</w:t>
            </w:r>
            <w:r w:rsidR="00A11545">
              <w:rPr>
                <w:rFonts w:asciiTheme="minorHAnsi" w:eastAsiaTheme="minorEastAsia" w:hAnsiTheme="minorHAnsi"/>
                <w:noProof/>
                <w:sz w:val="22"/>
                <w:lang w:eastAsia="nl-NL"/>
              </w:rPr>
              <w:tab/>
            </w:r>
            <w:r w:rsidR="00A11545" w:rsidRPr="00D35208">
              <w:rPr>
                <w:rStyle w:val="Hyperlink"/>
                <w:noProof/>
              </w:rPr>
              <w:t>Verschil vader- en moederbetrokkenheid op school</w:t>
            </w:r>
            <w:r w:rsidR="00A11545">
              <w:rPr>
                <w:noProof/>
                <w:webHidden/>
              </w:rPr>
              <w:tab/>
            </w:r>
            <w:r w:rsidR="00A11545">
              <w:rPr>
                <w:noProof/>
                <w:webHidden/>
              </w:rPr>
              <w:fldChar w:fldCharType="begin"/>
            </w:r>
            <w:r w:rsidR="00A11545">
              <w:rPr>
                <w:noProof/>
                <w:webHidden/>
              </w:rPr>
              <w:instrText xml:space="preserve"> PAGEREF _Toc486928933 \h </w:instrText>
            </w:r>
            <w:r w:rsidR="00A11545">
              <w:rPr>
                <w:noProof/>
                <w:webHidden/>
              </w:rPr>
            </w:r>
            <w:r w:rsidR="00A11545">
              <w:rPr>
                <w:noProof/>
                <w:webHidden/>
              </w:rPr>
              <w:fldChar w:fldCharType="separate"/>
            </w:r>
            <w:r w:rsidR="00A11545">
              <w:rPr>
                <w:noProof/>
                <w:webHidden/>
              </w:rPr>
              <w:t>23</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4" w:history="1">
            <w:r w:rsidR="00A11545" w:rsidRPr="00D35208">
              <w:rPr>
                <w:rStyle w:val="Hyperlink"/>
                <w:noProof/>
              </w:rPr>
              <w:t>4.9.</w:t>
            </w:r>
            <w:r w:rsidR="00A11545">
              <w:rPr>
                <w:rFonts w:asciiTheme="minorHAnsi" w:eastAsiaTheme="minorEastAsia" w:hAnsiTheme="minorHAnsi"/>
                <w:noProof/>
                <w:sz w:val="22"/>
                <w:lang w:eastAsia="nl-NL"/>
              </w:rPr>
              <w:tab/>
            </w:r>
            <w:r w:rsidR="00A11545" w:rsidRPr="00D35208">
              <w:rPr>
                <w:rStyle w:val="Hyperlink"/>
                <w:noProof/>
              </w:rPr>
              <w:t>Deelvragen</w:t>
            </w:r>
            <w:r w:rsidR="00A11545">
              <w:rPr>
                <w:noProof/>
                <w:webHidden/>
              </w:rPr>
              <w:tab/>
            </w:r>
            <w:r w:rsidR="00A11545">
              <w:rPr>
                <w:noProof/>
                <w:webHidden/>
              </w:rPr>
              <w:fldChar w:fldCharType="begin"/>
            </w:r>
            <w:r w:rsidR="00A11545">
              <w:rPr>
                <w:noProof/>
                <w:webHidden/>
              </w:rPr>
              <w:instrText xml:space="preserve"> PAGEREF _Toc486928934 \h </w:instrText>
            </w:r>
            <w:r w:rsidR="00A11545">
              <w:rPr>
                <w:noProof/>
                <w:webHidden/>
              </w:rPr>
            </w:r>
            <w:r w:rsidR="00A11545">
              <w:rPr>
                <w:noProof/>
                <w:webHidden/>
              </w:rPr>
              <w:fldChar w:fldCharType="separate"/>
            </w:r>
            <w:r w:rsidR="00A11545">
              <w:rPr>
                <w:noProof/>
                <w:webHidden/>
              </w:rPr>
              <w:t>23</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35" w:history="1">
            <w:r w:rsidR="00A11545" w:rsidRPr="00D35208">
              <w:rPr>
                <w:rStyle w:val="Hyperlink"/>
                <w:noProof/>
              </w:rPr>
              <w:t>5.</w:t>
            </w:r>
            <w:r w:rsidR="00A11545">
              <w:rPr>
                <w:rFonts w:asciiTheme="minorHAnsi" w:eastAsiaTheme="minorEastAsia" w:hAnsiTheme="minorHAnsi"/>
                <w:noProof/>
                <w:sz w:val="22"/>
                <w:lang w:eastAsia="nl-NL"/>
              </w:rPr>
              <w:tab/>
            </w:r>
            <w:r w:rsidR="00A11545" w:rsidRPr="00D35208">
              <w:rPr>
                <w:rStyle w:val="Hyperlink"/>
                <w:noProof/>
              </w:rPr>
              <w:t>Onderzoeksmethode</w:t>
            </w:r>
            <w:r w:rsidR="00A11545">
              <w:rPr>
                <w:noProof/>
                <w:webHidden/>
              </w:rPr>
              <w:tab/>
            </w:r>
            <w:r w:rsidR="00A11545">
              <w:rPr>
                <w:noProof/>
                <w:webHidden/>
              </w:rPr>
              <w:fldChar w:fldCharType="begin"/>
            </w:r>
            <w:r w:rsidR="00A11545">
              <w:rPr>
                <w:noProof/>
                <w:webHidden/>
              </w:rPr>
              <w:instrText xml:space="preserve"> PAGEREF _Toc486928935 \h </w:instrText>
            </w:r>
            <w:r w:rsidR="00A11545">
              <w:rPr>
                <w:noProof/>
                <w:webHidden/>
              </w:rPr>
            </w:r>
            <w:r w:rsidR="00A11545">
              <w:rPr>
                <w:noProof/>
                <w:webHidden/>
              </w:rPr>
              <w:fldChar w:fldCharType="separate"/>
            </w:r>
            <w:r w:rsidR="00A11545">
              <w:rPr>
                <w:noProof/>
                <w:webHidden/>
              </w:rPr>
              <w:t>25</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6" w:history="1">
            <w:r w:rsidR="00A11545" w:rsidRPr="00D35208">
              <w:rPr>
                <w:rStyle w:val="Hyperlink"/>
                <w:noProof/>
              </w:rPr>
              <w:t>5.1.</w:t>
            </w:r>
            <w:r w:rsidR="00A11545">
              <w:rPr>
                <w:rFonts w:asciiTheme="minorHAnsi" w:eastAsiaTheme="minorEastAsia" w:hAnsiTheme="minorHAnsi"/>
                <w:noProof/>
                <w:sz w:val="22"/>
                <w:lang w:eastAsia="nl-NL"/>
              </w:rPr>
              <w:tab/>
            </w:r>
            <w:r w:rsidR="00A11545" w:rsidRPr="00D35208">
              <w:rPr>
                <w:rStyle w:val="Hyperlink"/>
                <w:noProof/>
              </w:rPr>
              <w:t>Onderzoek</w:t>
            </w:r>
            <w:r w:rsidR="00A11545">
              <w:rPr>
                <w:noProof/>
                <w:webHidden/>
              </w:rPr>
              <w:tab/>
            </w:r>
            <w:r w:rsidR="00A11545">
              <w:rPr>
                <w:noProof/>
                <w:webHidden/>
              </w:rPr>
              <w:fldChar w:fldCharType="begin"/>
            </w:r>
            <w:r w:rsidR="00A11545">
              <w:rPr>
                <w:noProof/>
                <w:webHidden/>
              </w:rPr>
              <w:instrText xml:space="preserve"> PAGEREF _Toc486928936 \h </w:instrText>
            </w:r>
            <w:r w:rsidR="00A11545">
              <w:rPr>
                <w:noProof/>
                <w:webHidden/>
              </w:rPr>
            </w:r>
            <w:r w:rsidR="00A11545">
              <w:rPr>
                <w:noProof/>
                <w:webHidden/>
              </w:rPr>
              <w:fldChar w:fldCharType="separate"/>
            </w:r>
            <w:r w:rsidR="00A11545">
              <w:rPr>
                <w:noProof/>
                <w:webHidden/>
              </w:rPr>
              <w:t>25</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7" w:history="1">
            <w:r w:rsidR="00A11545" w:rsidRPr="00D35208">
              <w:rPr>
                <w:rStyle w:val="Hyperlink"/>
                <w:noProof/>
              </w:rPr>
              <w:t>5.2.</w:t>
            </w:r>
            <w:r w:rsidR="00A11545">
              <w:rPr>
                <w:rFonts w:asciiTheme="minorHAnsi" w:eastAsiaTheme="minorEastAsia" w:hAnsiTheme="minorHAnsi"/>
                <w:noProof/>
                <w:sz w:val="22"/>
                <w:lang w:eastAsia="nl-NL"/>
              </w:rPr>
              <w:tab/>
            </w:r>
            <w:r w:rsidR="00A11545" w:rsidRPr="00D35208">
              <w:rPr>
                <w:rStyle w:val="Hyperlink"/>
                <w:noProof/>
              </w:rPr>
              <w:t>Onderzoekspopulatie</w:t>
            </w:r>
            <w:r w:rsidR="00A11545">
              <w:rPr>
                <w:noProof/>
                <w:webHidden/>
              </w:rPr>
              <w:tab/>
            </w:r>
            <w:r w:rsidR="00A11545">
              <w:rPr>
                <w:noProof/>
                <w:webHidden/>
              </w:rPr>
              <w:fldChar w:fldCharType="begin"/>
            </w:r>
            <w:r w:rsidR="00A11545">
              <w:rPr>
                <w:noProof/>
                <w:webHidden/>
              </w:rPr>
              <w:instrText xml:space="preserve"> PAGEREF _Toc486928937 \h </w:instrText>
            </w:r>
            <w:r w:rsidR="00A11545">
              <w:rPr>
                <w:noProof/>
                <w:webHidden/>
              </w:rPr>
            </w:r>
            <w:r w:rsidR="00A11545">
              <w:rPr>
                <w:noProof/>
                <w:webHidden/>
              </w:rPr>
              <w:fldChar w:fldCharType="separate"/>
            </w:r>
            <w:r w:rsidR="00A11545">
              <w:rPr>
                <w:noProof/>
                <w:webHidden/>
              </w:rPr>
              <w:t>25</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8" w:history="1">
            <w:r w:rsidR="00A11545" w:rsidRPr="00D35208">
              <w:rPr>
                <w:rStyle w:val="Hyperlink"/>
                <w:noProof/>
              </w:rPr>
              <w:t>5.3.</w:t>
            </w:r>
            <w:r w:rsidR="00A11545">
              <w:rPr>
                <w:rFonts w:asciiTheme="minorHAnsi" w:eastAsiaTheme="minorEastAsia" w:hAnsiTheme="minorHAnsi"/>
                <w:noProof/>
                <w:sz w:val="22"/>
                <w:lang w:eastAsia="nl-NL"/>
              </w:rPr>
              <w:tab/>
            </w:r>
            <w:r w:rsidR="00A11545" w:rsidRPr="00D35208">
              <w:rPr>
                <w:rStyle w:val="Hyperlink"/>
                <w:noProof/>
              </w:rPr>
              <w:t>Onderzoeksontwerp</w:t>
            </w:r>
            <w:r w:rsidR="00A11545">
              <w:rPr>
                <w:noProof/>
                <w:webHidden/>
              </w:rPr>
              <w:tab/>
            </w:r>
            <w:r w:rsidR="00A11545">
              <w:rPr>
                <w:noProof/>
                <w:webHidden/>
              </w:rPr>
              <w:fldChar w:fldCharType="begin"/>
            </w:r>
            <w:r w:rsidR="00A11545">
              <w:rPr>
                <w:noProof/>
                <w:webHidden/>
              </w:rPr>
              <w:instrText xml:space="preserve"> PAGEREF _Toc486928938 \h </w:instrText>
            </w:r>
            <w:r w:rsidR="00A11545">
              <w:rPr>
                <w:noProof/>
                <w:webHidden/>
              </w:rPr>
            </w:r>
            <w:r w:rsidR="00A11545">
              <w:rPr>
                <w:noProof/>
                <w:webHidden/>
              </w:rPr>
              <w:fldChar w:fldCharType="separate"/>
            </w:r>
            <w:r w:rsidR="00A11545">
              <w:rPr>
                <w:noProof/>
                <w:webHidden/>
              </w:rPr>
              <w:t>27</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39" w:history="1">
            <w:r w:rsidR="00A11545" w:rsidRPr="00D35208">
              <w:rPr>
                <w:rStyle w:val="Hyperlink"/>
                <w:noProof/>
              </w:rPr>
              <w:t>5.4.</w:t>
            </w:r>
            <w:r w:rsidR="00A11545">
              <w:rPr>
                <w:rFonts w:asciiTheme="minorHAnsi" w:eastAsiaTheme="minorEastAsia" w:hAnsiTheme="minorHAnsi"/>
                <w:noProof/>
                <w:sz w:val="22"/>
                <w:lang w:eastAsia="nl-NL"/>
              </w:rPr>
              <w:tab/>
            </w:r>
            <w:r w:rsidR="00A11545" w:rsidRPr="00D35208">
              <w:rPr>
                <w:rStyle w:val="Hyperlink"/>
                <w:noProof/>
              </w:rPr>
              <w:t>Uitwerking interviews</w:t>
            </w:r>
            <w:r w:rsidR="00A11545">
              <w:rPr>
                <w:noProof/>
                <w:webHidden/>
              </w:rPr>
              <w:tab/>
            </w:r>
            <w:r w:rsidR="00A11545">
              <w:rPr>
                <w:noProof/>
                <w:webHidden/>
              </w:rPr>
              <w:fldChar w:fldCharType="begin"/>
            </w:r>
            <w:r w:rsidR="00A11545">
              <w:rPr>
                <w:noProof/>
                <w:webHidden/>
              </w:rPr>
              <w:instrText xml:space="preserve"> PAGEREF _Toc486928939 \h </w:instrText>
            </w:r>
            <w:r w:rsidR="00A11545">
              <w:rPr>
                <w:noProof/>
                <w:webHidden/>
              </w:rPr>
            </w:r>
            <w:r w:rsidR="00A11545">
              <w:rPr>
                <w:noProof/>
                <w:webHidden/>
              </w:rPr>
              <w:fldChar w:fldCharType="separate"/>
            </w:r>
            <w:r w:rsidR="00A11545">
              <w:rPr>
                <w:noProof/>
                <w:webHidden/>
              </w:rPr>
              <w:t>28</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40" w:history="1">
            <w:r w:rsidR="00A11545" w:rsidRPr="00D35208">
              <w:rPr>
                <w:rStyle w:val="Hyperlink"/>
                <w:noProof/>
              </w:rPr>
              <w:t>5.5.</w:t>
            </w:r>
            <w:r w:rsidR="00A11545">
              <w:rPr>
                <w:rFonts w:asciiTheme="minorHAnsi" w:eastAsiaTheme="minorEastAsia" w:hAnsiTheme="minorHAnsi"/>
                <w:noProof/>
                <w:sz w:val="22"/>
                <w:lang w:eastAsia="nl-NL"/>
              </w:rPr>
              <w:tab/>
            </w:r>
            <w:r w:rsidR="00A11545" w:rsidRPr="00D35208">
              <w:rPr>
                <w:rStyle w:val="Hyperlink"/>
                <w:noProof/>
              </w:rPr>
              <w:t>Kwaliteitsbewaking</w:t>
            </w:r>
            <w:r w:rsidR="00A11545">
              <w:rPr>
                <w:noProof/>
                <w:webHidden/>
              </w:rPr>
              <w:tab/>
            </w:r>
            <w:r w:rsidR="00A11545">
              <w:rPr>
                <w:noProof/>
                <w:webHidden/>
              </w:rPr>
              <w:fldChar w:fldCharType="begin"/>
            </w:r>
            <w:r w:rsidR="00A11545">
              <w:rPr>
                <w:noProof/>
                <w:webHidden/>
              </w:rPr>
              <w:instrText xml:space="preserve"> PAGEREF _Toc486928940 \h </w:instrText>
            </w:r>
            <w:r w:rsidR="00A11545">
              <w:rPr>
                <w:noProof/>
                <w:webHidden/>
              </w:rPr>
            </w:r>
            <w:r w:rsidR="00A11545">
              <w:rPr>
                <w:noProof/>
                <w:webHidden/>
              </w:rPr>
              <w:fldChar w:fldCharType="separate"/>
            </w:r>
            <w:r w:rsidR="00A11545">
              <w:rPr>
                <w:noProof/>
                <w:webHidden/>
              </w:rPr>
              <w:t>28</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41" w:history="1">
            <w:r w:rsidR="00A11545" w:rsidRPr="00D35208">
              <w:rPr>
                <w:rStyle w:val="Hyperlink"/>
                <w:noProof/>
              </w:rPr>
              <w:t>6.</w:t>
            </w:r>
            <w:r w:rsidR="00A11545">
              <w:rPr>
                <w:rFonts w:asciiTheme="minorHAnsi" w:eastAsiaTheme="minorEastAsia" w:hAnsiTheme="minorHAnsi"/>
                <w:noProof/>
                <w:sz w:val="22"/>
                <w:lang w:eastAsia="nl-NL"/>
              </w:rPr>
              <w:tab/>
            </w:r>
            <w:r w:rsidR="00A11545" w:rsidRPr="00D35208">
              <w:rPr>
                <w:rStyle w:val="Hyperlink"/>
                <w:noProof/>
              </w:rPr>
              <w:t>Resultaten</w:t>
            </w:r>
            <w:r w:rsidR="00A11545">
              <w:rPr>
                <w:noProof/>
                <w:webHidden/>
              </w:rPr>
              <w:tab/>
            </w:r>
            <w:r w:rsidR="00A11545">
              <w:rPr>
                <w:noProof/>
                <w:webHidden/>
              </w:rPr>
              <w:fldChar w:fldCharType="begin"/>
            </w:r>
            <w:r w:rsidR="00A11545">
              <w:rPr>
                <w:noProof/>
                <w:webHidden/>
              </w:rPr>
              <w:instrText xml:space="preserve"> PAGEREF _Toc486928941 \h </w:instrText>
            </w:r>
            <w:r w:rsidR="00A11545">
              <w:rPr>
                <w:noProof/>
                <w:webHidden/>
              </w:rPr>
            </w:r>
            <w:r w:rsidR="00A11545">
              <w:rPr>
                <w:noProof/>
                <w:webHidden/>
              </w:rPr>
              <w:fldChar w:fldCharType="separate"/>
            </w:r>
            <w:r w:rsidR="00A11545">
              <w:rPr>
                <w:noProof/>
                <w:webHidden/>
              </w:rPr>
              <w:t>29</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42" w:history="1">
            <w:r w:rsidR="00A11545" w:rsidRPr="00D35208">
              <w:rPr>
                <w:rStyle w:val="Hyperlink"/>
                <w:noProof/>
              </w:rPr>
              <w:t>6.1.</w:t>
            </w:r>
            <w:r w:rsidR="00A11545">
              <w:rPr>
                <w:rFonts w:asciiTheme="minorHAnsi" w:eastAsiaTheme="minorEastAsia" w:hAnsiTheme="minorHAnsi"/>
                <w:noProof/>
                <w:sz w:val="22"/>
                <w:lang w:eastAsia="nl-NL"/>
              </w:rPr>
              <w:tab/>
            </w:r>
            <w:r w:rsidR="00A11545" w:rsidRPr="00D35208">
              <w:rPr>
                <w:rStyle w:val="Hyperlink"/>
                <w:noProof/>
              </w:rPr>
              <w:t>SEL-vaardigheden</w:t>
            </w:r>
            <w:r w:rsidR="00A11545">
              <w:rPr>
                <w:noProof/>
                <w:webHidden/>
              </w:rPr>
              <w:tab/>
            </w:r>
            <w:r w:rsidR="00A11545">
              <w:rPr>
                <w:noProof/>
                <w:webHidden/>
              </w:rPr>
              <w:fldChar w:fldCharType="begin"/>
            </w:r>
            <w:r w:rsidR="00A11545">
              <w:rPr>
                <w:noProof/>
                <w:webHidden/>
              </w:rPr>
              <w:instrText xml:space="preserve"> PAGEREF _Toc486928942 \h </w:instrText>
            </w:r>
            <w:r w:rsidR="00A11545">
              <w:rPr>
                <w:noProof/>
                <w:webHidden/>
              </w:rPr>
            </w:r>
            <w:r w:rsidR="00A11545">
              <w:rPr>
                <w:noProof/>
                <w:webHidden/>
              </w:rPr>
              <w:fldChar w:fldCharType="separate"/>
            </w:r>
            <w:r w:rsidR="00A11545">
              <w:rPr>
                <w:noProof/>
                <w:webHidden/>
              </w:rPr>
              <w:t>29</w:t>
            </w:r>
            <w:r w:rsidR="00A11545">
              <w:rPr>
                <w:noProof/>
                <w:webHidden/>
              </w:rPr>
              <w:fldChar w:fldCharType="end"/>
            </w:r>
          </w:hyperlink>
        </w:p>
        <w:p w:rsidR="00A11545" w:rsidRDefault="00925155">
          <w:pPr>
            <w:pStyle w:val="Inhopg3"/>
            <w:tabs>
              <w:tab w:val="left" w:pos="1320"/>
              <w:tab w:val="right" w:leader="dot" w:pos="9062"/>
            </w:tabs>
            <w:rPr>
              <w:rFonts w:asciiTheme="minorHAnsi" w:eastAsiaTheme="minorEastAsia" w:hAnsiTheme="minorHAnsi"/>
              <w:noProof/>
              <w:sz w:val="22"/>
              <w:lang w:eastAsia="nl-NL"/>
            </w:rPr>
          </w:pPr>
          <w:hyperlink w:anchor="_Toc486928943" w:history="1">
            <w:r w:rsidR="00A11545" w:rsidRPr="00D35208">
              <w:rPr>
                <w:rStyle w:val="Hyperlink"/>
                <w:noProof/>
              </w:rPr>
              <w:t>6.1.1.</w:t>
            </w:r>
            <w:r w:rsidR="00A11545">
              <w:rPr>
                <w:rFonts w:asciiTheme="minorHAnsi" w:eastAsiaTheme="minorEastAsia" w:hAnsiTheme="minorHAnsi"/>
                <w:noProof/>
                <w:sz w:val="22"/>
                <w:lang w:eastAsia="nl-NL"/>
              </w:rPr>
              <w:tab/>
            </w:r>
            <w:r w:rsidR="00A11545" w:rsidRPr="00D35208">
              <w:rPr>
                <w:rStyle w:val="Hyperlink"/>
                <w:noProof/>
              </w:rPr>
              <w:t>Zelfbewustzijn</w:t>
            </w:r>
            <w:r w:rsidR="00A11545">
              <w:rPr>
                <w:noProof/>
                <w:webHidden/>
              </w:rPr>
              <w:tab/>
            </w:r>
            <w:r w:rsidR="00A11545">
              <w:rPr>
                <w:noProof/>
                <w:webHidden/>
              </w:rPr>
              <w:fldChar w:fldCharType="begin"/>
            </w:r>
            <w:r w:rsidR="00A11545">
              <w:rPr>
                <w:noProof/>
                <w:webHidden/>
              </w:rPr>
              <w:instrText xml:space="preserve"> PAGEREF _Toc486928943 \h </w:instrText>
            </w:r>
            <w:r w:rsidR="00A11545">
              <w:rPr>
                <w:noProof/>
                <w:webHidden/>
              </w:rPr>
            </w:r>
            <w:r w:rsidR="00A11545">
              <w:rPr>
                <w:noProof/>
                <w:webHidden/>
              </w:rPr>
              <w:fldChar w:fldCharType="separate"/>
            </w:r>
            <w:r w:rsidR="00A11545">
              <w:rPr>
                <w:noProof/>
                <w:webHidden/>
              </w:rPr>
              <w:t>29</w:t>
            </w:r>
            <w:r w:rsidR="00A11545">
              <w:rPr>
                <w:noProof/>
                <w:webHidden/>
              </w:rPr>
              <w:fldChar w:fldCharType="end"/>
            </w:r>
          </w:hyperlink>
        </w:p>
        <w:p w:rsidR="00A11545" w:rsidRDefault="00925155">
          <w:pPr>
            <w:pStyle w:val="Inhopg3"/>
            <w:tabs>
              <w:tab w:val="left" w:pos="1320"/>
              <w:tab w:val="right" w:leader="dot" w:pos="9062"/>
            </w:tabs>
            <w:rPr>
              <w:rFonts w:asciiTheme="minorHAnsi" w:eastAsiaTheme="minorEastAsia" w:hAnsiTheme="minorHAnsi"/>
              <w:noProof/>
              <w:sz w:val="22"/>
              <w:lang w:eastAsia="nl-NL"/>
            </w:rPr>
          </w:pPr>
          <w:hyperlink w:anchor="_Toc486928944" w:history="1">
            <w:r w:rsidR="00A11545" w:rsidRPr="00D35208">
              <w:rPr>
                <w:rStyle w:val="Hyperlink"/>
                <w:noProof/>
              </w:rPr>
              <w:t>6.1.2.</w:t>
            </w:r>
            <w:r w:rsidR="00A11545">
              <w:rPr>
                <w:rFonts w:asciiTheme="minorHAnsi" w:eastAsiaTheme="minorEastAsia" w:hAnsiTheme="minorHAnsi"/>
                <w:noProof/>
                <w:sz w:val="22"/>
                <w:lang w:eastAsia="nl-NL"/>
              </w:rPr>
              <w:tab/>
            </w:r>
            <w:r w:rsidR="00A11545" w:rsidRPr="00D35208">
              <w:rPr>
                <w:rStyle w:val="Hyperlink"/>
                <w:noProof/>
              </w:rPr>
              <w:t>Sociaal bewustzijn</w:t>
            </w:r>
            <w:r w:rsidR="00A11545">
              <w:rPr>
                <w:noProof/>
                <w:webHidden/>
              </w:rPr>
              <w:tab/>
            </w:r>
            <w:r w:rsidR="00A11545">
              <w:rPr>
                <w:noProof/>
                <w:webHidden/>
              </w:rPr>
              <w:fldChar w:fldCharType="begin"/>
            </w:r>
            <w:r w:rsidR="00A11545">
              <w:rPr>
                <w:noProof/>
                <w:webHidden/>
              </w:rPr>
              <w:instrText xml:space="preserve"> PAGEREF _Toc486928944 \h </w:instrText>
            </w:r>
            <w:r w:rsidR="00A11545">
              <w:rPr>
                <w:noProof/>
                <w:webHidden/>
              </w:rPr>
            </w:r>
            <w:r w:rsidR="00A11545">
              <w:rPr>
                <w:noProof/>
                <w:webHidden/>
              </w:rPr>
              <w:fldChar w:fldCharType="separate"/>
            </w:r>
            <w:r w:rsidR="00A11545">
              <w:rPr>
                <w:noProof/>
                <w:webHidden/>
              </w:rPr>
              <w:t>29</w:t>
            </w:r>
            <w:r w:rsidR="00A11545">
              <w:rPr>
                <w:noProof/>
                <w:webHidden/>
              </w:rPr>
              <w:fldChar w:fldCharType="end"/>
            </w:r>
          </w:hyperlink>
        </w:p>
        <w:p w:rsidR="00A11545" w:rsidRDefault="00925155">
          <w:pPr>
            <w:pStyle w:val="Inhopg3"/>
            <w:tabs>
              <w:tab w:val="left" w:pos="1320"/>
              <w:tab w:val="right" w:leader="dot" w:pos="9062"/>
            </w:tabs>
            <w:rPr>
              <w:rFonts w:asciiTheme="minorHAnsi" w:eastAsiaTheme="minorEastAsia" w:hAnsiTheme="minorHAnsi"/>
              <w:noProof/>
              <w:sz w:val="22"/>
              <w:lang w:eastAsia="nl-NL"/>
            </w:rPr>
          </w:pPr>
          <w:hyperlink w:anchor="_Toc486928945" w:history="1">
            <w:r w:rsidR="00A11545" w:rsidRPr="00D35208">
              <w:rPr>
                <w:rStyle w:val="Hyperlink"/>
                <w:noProof/>
              </w:rPr>
              <w:t>6.1.3.</w:t>
            </w:r>
            <w:r w:rsidR="00A11545">
              <w:rPr>
                <w:rFonts w:asciiTheme="minorHAnsi" w:eastAsiaTheme="minorEastAsia" w:hAnsiTheme="minorHAnsi"/>
                <w:noProof/>
                <w:sz w:val="22"/>
                <w:lang w:eastAsia="nl-NL"/>
              </w:rPr>
              <w:tab/>
            </w:r>
            <w:r w:rsidR="00A11545" w:rsidRPr="00D35208">
              <w:rPr>
                <w:rStyle w:val="Hyperlink"/>
                <w:noProof/>
              </w:rPr>
              <w:t>Zelfmanagement</w:t>
            </w:r>
            <w:r w:rsidR="00A11545">
              <w:rPr>
                <w:noProof/>
                <w:webHidden/>
              </w:rPr>
              <w:tab/>
            </w:r>
            <w:r w:rsidR="00A11545">
              <w:rPr>
                <w:noProof/>
                <w:webHidden/>
              </w:rPr>
              <w:fldChar w:fldCharType="begin"/>
            </w:r>
            <w:r w:rsidR="00A11545">
              <w:rPr>
                <w:noProof/>
                <w:webHidden/>
              </w:rPr>
              <w:instrText xml:space="preserve"> PAGEREF _Toc486928945 \h </w:instrText>
            </w:r>
            <w:r w:rsidR="00A11545">
              <w:rPr>
                <w:noProof/>
                <w:webHidden/>
              </w:rPr>
            </w:r>
            <w:r w:rsidR="00A11545">
              <w:rPr>
                <w:noProof/>
                <w:webHidden/>
              </w:rPr>
              <w:fldChar w:fldCharType="separate"/>
            </w:r>
            <w:r w:rsidR="00A11545">
              <w:rPr>
                <w:noProof/>
                <w:webHidden/>
              </w:rPr>
              <w:t>30</w:t>
            </w:r>
            <w:r w:rsidR="00A11545">
              <w:rPr>
                <w:noProof/>
                <w:webHidden/>
              </w:rPr>
              <w:fldChar w:fldCharType="end"/>
            </w:r>
          </w:hyperlink>
        </w:p>
        <w:p w:rsidR="00A11545" w:rsidRDefault="00925155">
          <w:pPr>
            <w:pStyle w:val="Inhopg3"/>
            <w:tabs>
              <w:tab w:val="left" w:pos="1320"/>
              <w:tab w:val="right" w:leader="dot" w:pos="9062"/>
            </w:tabs>
            <w:rPr>
              <w:rFonts w:asciiTheme="minorHAnsi" w:eastAsiaTheme="minorEastAsia" w:hAnsiTheme="minorHAnsi"/>
              <w:noProof/>
              <w:sz w:val="22"/>
              <w:lang w:eastAsia="nl-NL"/>
            </w:rPr>
          </w:pPr>
          <w:hyperlink w:anchor="_Toc486928946" w:history="1">
            <w:r w:rsidR="00A11545" w:rsidRPr="00D35208">
              <w:rPr>
                <w:rStyle w:val="Hyperlink"/>
                <w:noProof/>
              </w:rPr>
              <w:t>6.1.4.</w:t>
            </w:r>
            <w:r w:rsidR="00A11545">
              <w:rPr>
                <w:rFonts w:asciiTheme="minorHAnsi" w:eastAsiaTheme="minorEastAsia" w:hAnsiTheme="minorHAnsi"/>
                <w:noProof/>
                <w:sz w:val="22"/>
                <w:lang w:eastAsia="nl-NL"/>
              </w:rPr>
              <w:tab/>
            </w:r>
            <w:r w:rsidR="00A11545" w:rsidRPr="00D35208">
              <w:rPr>
                <w:rStyle w:val="Hyperlink"/>
                <w:noProof/>
              </w:rPr>
              <w:t>Relatievaardigheden</w:t>
            </w:r>
            <w:r w:rsidR="00A11545">
              <w:rPr>
                <w:noProof/>
                <w:webHidden/>
              </w:rPr>
              <w:tab/>
            </w:r>
            <w:r w:rsidR="00A11545">
              <w:rPr>
                <w:noProof/>
                <w:webHidden/>
              </w:rPr>
              <w:fldChar w:fldCharType="begin"/>
            </w:r>
            <w:r w:rsidR="00A11545">
              <w:rPr>
                <w:noProof/>
                <w:webHidden/>
              </w:rPr>
              <w:instrText xml:space="preserve"> PAGEREF _Toc486928946 \h </w:instrText>
            </w:r>
            <w:r w:rsidR="00A11545">
              <w:rPr>
                <w:noProof/>
                <w:webHidden/>
              </w:rPr>
            </w:r>
            <w:r w:rsidR="00A11545">
              <w:rPr>
                <w:noProof/>
                <w:webHidden/>
              </w:rPr>
              <w:fldChar w:fldCharType="separate"/>
            </w:r>
            <w:r w:rsidR="00A11545">
              <w:rPr>
                <w:noProof/>
                <w:webHidden/>
              </w:rPr>
              <w:t>31</w:t>
            </w:r>
            <w:r w:rsidR="00A11545">
              <w:rPr>
                <w:noProof/>
                <w:webHidden/>
              </w:rPr>
              <w:fldChar w:fldCharType="end"/>
            </w:r>
          </w:hyperlink>
        </w:p>
        <w:p w:rsidR="00A11545" w:rsidRDefault="00925155">
          <w:pPr>
            <w:pStyle w:val="Inhopg3"/>
            <w:tabs>
              <w:tab w:val="left" w:pos="1320"/>
              <w:tab w:val="right" w:leader="dot" w:pos="9062"/>
            </w:tabs>
            <w:rPr>
              <w:rFonts w:asciiTheme="minorHAnsi" w:eastAsiaTheme="minorEastAsia" w:hAnsiTheme="minorHAnsi"/>
              <w:noProof/>
              <w:sz w:val="22"/>
              <w:lang w:eastAsia="nl-NL"/>
            </w:rPr>
          </w:pPr>
          <w:hyperlink w:anchor="_Toc486928947" w:history="1">
            <w:r w:rsidR="00A11545" w:rsidRPr="00D35208">
              <w:rPr>
                <w:rStyle w:val="Hyperlink"/>
                <w:noProof/>
              </w:rPr>
              <w:t>6.1.5.</w:t>
            </w:r>
            <w:r w:rsidR="00A11545">
              <w:rPr>
                <w:rFonts w:asciiTheme="minorHAnsi" w:eastAsiaTheme="minorEastAsia" w:hAnsiTheme="minorHAnsi"/>
                <w:noProof/>
                <w:sz w:val="22"/>
                <w:lang w:eastAsia="nl-NL"/>
              </w:rPr>
              <w:tab/>
            </w:r>
            <w:r w:rsidR="00A11545" w:rsidRPr="00D35208">
              <w:rPr>
                <w:rStyle w:val="Hyperlink"/>
                <w:noProof/>
              </w:rPr>
              <w:t>Verantwoord beslissingen nemen</w:t>
            </w:r>
            <w:r w:rsidR="00A11545">
              <w:rPr>
                <w:noProof/>
                <w:webHidden/>
              </w:rPr>
              <w:tab/>
            </w:r>
            <w:r w:rsidR="00A11545">
              <w:rPr>
                <w:noProof/>
                <w:webHidden/>
              </w:rPr>
              <w:fldChar w:fldCharType="begin"/>
            </w:r>
            <w:r w:rsidR="00A11545">
              <w:rPr>
                <w:noProof/>
                <w:webHidden/>
              </w:rPr>
              <w:instrText xml:space="preserve"> PAGEREF _Toc486928947 \h </w:instrText>
            </w:r>
            <w:r w:rsidR="00A11545">
              <w:rPr>
                <w:noProof/>
                <w:webHidden/>
              </w:rPr>
            </w:r>
            <w:r w:rsidR="00A11545">
              <w:rPr>
                <w:noProof/>
                <w:webHidden/>
              </w:rPr>
              <w:fldChar w:fldCharType="separate"/>
            </w:r>
            <w:r w:rsidR="00A11545">
              <w:rPr>
                <w:noProof/>
                <w:webHidden/>
              </w:rPr>
              <w:t>32</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48" w:history="1">
            <w:r w:rsidR="00A11545" w:rsidRPr="00D35208">
              <w:rPr>
                <w:rStyle w:val="Hyperlink"/>
                <w:noProof/>
              </w:rPr>
              <w:t>6.2.</w:t>
            </w:r>
            <w:r w:rsidR="00A11545">
              <w:rPr>
                <w:rFonts w:asciiTheme="minorHAnsi" w:eastAsiaTheme="minorEastAsia" w:hAnsiTheme="minorHAnsi"/>
                <w:noProof/>
                <w:sz w:val="22"/>
                <w:lang w:eastAsia="nl-NL"/>
              </w:rPr>
              <w:tab/>
            </w:r>
            <w:r w:rsidR="00A11545" w:rsidRPr="00D35208">
              <w:rPr>
                <w:rStyle w:val="Hyperlink"/>
                <w:noProof/>
              </w:rPr>
              <w:t>Betrokkenheid ouders</w:t>
            </w:r>
            <w:r w:rsidR="00A11545">
              <w:rPr>
                <w:noProof/>
                <w:webHidden/>
              </w:rPr>
              <w:tab/>
            </w:r>
            <w:r w:rsidR="00A11545">
              <w:rPr>
                <w:noProof/>
                <w:webHidden/>
              </w:rPr>
              <w:fldChar w:fldCharType="begin"/>
            </w:r>
            <w:r w:rsidR="00A11545">
              <w:rPr>
                <w:noProof/>
                <w:webHidden/>
              </w:rPr>
              <w:instrText xml:space="preserve"> PAGEREF _Toc486928948 \h </w:instrText>
            </w:r>
            <w:r w:rsidR="00A11545">
              <w:rPr>
                <w:noProof/>
                <w:webHidden/>
              </w:rPr>
            </w:r>
            <w:r w:rsidR="00A11545">
              <w:rPr>
                <w:noProof/>
                <w:webHidden/>
              </w:rPr>
              <w:fldChar w:fldCharType="separate"/>
            </w:r>
            <w:r w:rsidR="00A11545">
              <w:rPr>
                <w:noProof/>
                <w:webHidden/>
              </w:rPr>
              <w:t>32</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49" w:history="1">
            <w:r w:rsidR="00A11545" w:rsidRPr="00D35208">
              <w:rPr>
                <w:rStyle w:val="Hyperlink"/>
                <w:noProof/>
              </w:rPr>
              <w:t>7.</w:t>
            </w:r>
            <w:r w:rsidR="00A11545">
              <w:rPr>
                <w:rFonts w:asciiTheme="minorHAnsi" w:eastAsiaTheme="minorEastAsia" w:hAnsiTheme="minorHAnsi"/>
                <w:noProof/>
                <w:sz w:val="22"/>
                <w:lang w:eastAsia="nl-NL"/>
              </w:rPr>
              <w:tab/>
            </w:r>
            <w:r w:rsidR="00A11545" w:rsidRPr="00D35208">
              <w:rPr>
                <w:rStyle w:val="Hyperlink"/>
                <w:noProof/>
              </w:rPr>
              <w:t>Conclusie en discussie</w:t>
            </w:r>
            <w:r w:rsidR="00A11545">
              <w:rPr>
                <w:noProof/>
                <w:webHidden/>
              </w:rPr>
              <w:tab/>
            </w:r>
            <w:r w:rsidR="00A11545">
              <w:rPr>
                <w:noProof/>
                <w:webHidden/>
              </w:rPr>
              <w:fldChar w:fldCharType="begin"/>
            </w:r>
            <w:r w:rsidR="00A11545">
              <w:rPr>
                <w:noProof/>
                <w:webHidden/>
              </w:rPr>
              <w:instrText xml:space="preserve"> PAGEREF _Toc486928949 \h </w:instrText>
            </w:r>
            <w:r w:rsidR="00A11545">
              <w:rPr>
                <w:noProof/>
                <w:webHidden/>
              </w:rPr>
            </w:r>
            <w:r w:rsidR="00A11545">
              <w:rPr>
                <w:noProof/>
                <w:webHidden/>
              </w:rPr>
              <w:fldChar w:fldCharType="separate"/>
            </w:r>
            <w:r w:rsidR="00A11545">
              <w:rPr>
                <w:noProof/>
                <w:webHidden/>
              </w:rPr>
              <w:t>34</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50" w:history="1">
            <w:r w:rsidR="00A11545" w:rsidRPr="00D35208">
              <w:rPr>
                <w:rStyle w:val="Hyperlink"/>
                <w:noProof/>
              </w:rPr>
              <w:t>7.1.</w:t>
            </w:r>
            <w:r w:rsidR="00A11545">
              <w:rPr>
                <w:rFonts w:asciiTheme="minorHAnsi" w:eastAsiaTheme="minorEastAsia" w:hAnsiTheme="minorHAnsi"/>
                <w:noProof/>
                <w:sz w:val="22"/>
                <w:lang w:eastAsia="nl-NL"/>
              </w:rPr>
              <w:tab/>
            </w:r>
            <w:r w:rsidR="00A11545" w:rsidRPr="00D35208">
              <w:rPr>
                <w:rStyle w:val="Hyperlink"/>
                <w:noProof/>
              </w:rPr>
              <w:t>Beantwoording deelvragen</w:t>
            </w:r>
            <w:r w:rsidR="00A11545">
              <w:rPr>
                <w:noProof/>
                <w:webHidden/>
              </w:rPr>
              <w:tab/>
            </w:r>
            <w:r w:rsidR="00A11545">
              <w:rPr>
                <w:noProof/>
                <w:webHidden/>
              </w:rPr>
              <w:fldChar w:fldCharType="begin"/>
            </w:r>
            <w:r w:rsidR="00A11545">
              <w:rPr>
                <w:noProof/>
                <w:webHidden/>
              </w:rPr>
              <w:instrText xml:space="preserve"> PAGEREF _Toc486928950 \h </w:instrText>
            </w:r>
            <w:r w:rsidR="00A11545">
              <w:rPr>
                <w:noProof/>
                <w:webHidden/>
              </w:rPr>
            </w:r>
            <w:r w:rsidR="00A11545">
              <w:rPr>
                <w:noProof/>
                <w:webHidden/>
              </w:rPr>
              <w:fldChar w:fldCharType="separate"/>
            </w:r>
            <w:r w:rsidR="00A11545">
              <w:rPr>
                <w:noProof/>
                <w:webHidden/>
              </w:rPr>
              <w:t>34</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51" w:history="1">
            <w:r w:rsidR="00A11545" w:rsidRPr="00D35208">
              <w:rPr>
                <w:rStyle w:val="Hyperlink"/>
                <w:noProof/>
              </w:rPr>
              <w:t>7.2.</w:t>
            </w:r>
            <w:r w:rsidR="00A11545">
              <w:rPr>
                <w:rFonts w:asciiTheme="minorHAnsi" w:eastAsiaTheme="minorEastAsia" w:hAnsiTheme="minorHAnsi"/>
                <w:noProof/>
                <w:sz w:val="22"/>
                <w:lang w:eastAsia="nl-NL"/>
              </w:rPr>
              <w:tab/>
            </w:r>
            <w:r w:rsidR="00A11545" w:rsidRPr="00D35208">
              <w:rPr>
                <w:rStyle w:val="Hyperlink"/>
                <w:noProof/>
              </w:rPr>
              <w:t>Beantwoording hoofdvragen</w:t>
            </w:r>
            <w:r w:rsidR="00A11545">
              <w:rPr>
                <w:noProof/>
                <w:webHidden/>
              </w:rPr>
              <w:tab/>
            </w:r>
            <w:r w:rsidR="00A11545">
              <w:rPr>
                <w:noProof/>
                <w:webHidden/>
              </w:rPr>
              <w:fldChar w:fldCharType="begin"/>
            </w:r>
            <w:r w:rsidR="00A11545">
              <w:rPr>
                <w:noProof/>
                <w:webHidden/>
              </w:rPr>
              <w:instrText xml:space="preserve"> PAGEREF _Toc486928951 \h </w:instrText>
            </w:r>
            <w:r w:rsidR="00A11545">
              <w:rPr>
                <w:noProof/>
                <w:webHidden/>
              </w:rPr>
            </w:r>
            <w:r w:rsidR="00A11545">
              <w:rPr>
                <w:noProof/>
                <w:webHidden/>
              </w:rPr>
              <w:fldChar w:fldCharType="separate"/>
            </w:r>
            <w:r w:rsidR="00A11545">
              <w:rPr>
                <w:noProof/>
                <w:webHidden/>
              </w:rPr>
              <w:t>35</w:t>
            </w:r>
            <w:r w:rsidR="00A11545">
              <w:rPr>
                <w:noProof/>
                <w:webHidden/>
              </w:rPr>
              <w:fldChar w:fldCharType="end"/>
            </w:r>
          </w:hyperlink>
        </w:p>
        <w:p w:rsidR="00A11545" w:rsidRDefault="00925155">
          <w:pPr>
            <w:pStyle w:val="Inhopg2"/>
            <w:tabs>
              <w:tab w:val="left" w:pos="880"/>
              <w:tab w:val="right" w:leader="dot" w:pos="9062"/>
            </w:tabs>
            <w:rPr>
              <w:rFonts w:asciiTheme="minorHAnsi" w:eastAsiaTheme="minorEastAsia" w:hAnsiTheme="minorHAnsi"/>
              <w:noProof/>
              <w:sz w:val="22"/>
              <w:lang w:eastAsia="nl-NL"/>
            </w:rPr>
          </w:pPr>
          <w:hyperlink w:anchor="_Toc486928952" w:history="1">
            <w:r w:rsidR="00A11545" w:rsidRPr="00D35208">
              <w:rPr>
                <w:rStyle w:val="Hyperlink"/>
                <w:noProof/>
              </w:rPr>
              <w:t>7.3.</w:t>
            </w:r>
            <w:r w:rsidR="00A11545">
              <w:rPr>
                <w:rFonts w:asciiTheme="minorHAnsi" w:eastAsiaTheme="minorEastAsia" w:hAnsiTheme="minorHAnsi"/>
                <w:noProof/>
                <w:sz w:val="22"/>
                <w:lang w:eastAsia="nl-NL"/>
              </w:rPr>
              <w:tab/>
            </w:r>
            <w:r w:rsidR="00A11545" w:rsidRPr="00D35208">
              <w:rPr>
                <w:rStyle w:val="Hyperlink"/>
                <w:noProof/>
              </w:rPr>
              <w:t>Discussie</w:t>
            </w:r>
            <w:r w:rsidR="00A11545">
              <w:rPr>
                <w:noProof/>
                <w:webHidden/>
              </w:rPr>
              <w:tab/>
            </w:r>
            <w:r w:rsidR="00A11545">
              <w:rPr>
                <w:noProof/>
                <w:webHidden/>
              </w:rPr>
              <w:fldChar w:fldCharType="begin"/>
            </w:r>
            <w:r w:rsidR="00A11545">
              <w:rPr>
                <w:noProof/>
                <w:webHidden/>
              </w:rPr>
              <w:instrText xml:space="preserve"> PAGEREF _Toc486928952 \h </w:instrText>
            </w:r>
            <w:r w:rsidR="00A11545">
              <w:rPr>
                <w:noProof/>
                <w:webHidden/>
              </w:rPr>
            </w:r>
            <w:r w:rsidR="00A11545">
              <w:rPr>
                <w:noProof/>
                <w:webHidden/>
              </w:rPr>
              <w:fldChar w:fldCharType="separate"/>
            </w:r>
            <w:r w:rsidR="00A11545">
              <w:rPr>
                <w:noProof/>
                <w:webHidden/>
              </w:rPr>
              <w:t>36</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53" w:history="1">
            <w:r w:rsidR="00A11545" w:rsidRPr="00D35208">
              <w:rPr>
                <w:rStyle w:val="Hyperlink"/>
                <w:noProof/>
              </w:rPr>
              <w:t>8.</w:t>
            </w:r>
            <w:r w:rsidR="00A11545">
              <w:rPr>
                <w:rFonts w:asciiTheme="minorHAnsi" w:eastAsiaTheme="minorEastAsia" w:hAnsiTheme="minorHAnsi"/>
                <w:noProof/>
                <w:sz w:val="22"/>
                <w:lang w:eastAsia="nl-NL"/>
              </w:rPr>
              <w:tab/>
            </w:r>
            <w:r w:rsidR="00A11545" w:rsidRPr="00D35208">
              <w:rPr>
                <w:rStyle w:val="Hyperlink"/>
                <w:noProof/>
              </w:rPr>
              <w:t>Aanbevelingen</w:t>
            </w:r>
            <w:r w:rsidR="00A11545">
              <w:rPr>
                <w:noProof/>
                <w:webHidden/>
              </w:rPr>
              <w:tab/>
            </w:r>
            <w:r w:rsidR="00A11545">
              <w:rPr>
                <w:noProof/>
                <w:webHidden/>
              </w:rPr>
              <w:fldChar w:fldCharType="begin"/>
            </w:r>
            <w:r w:rsidR="00A11545">
              <w:rPr>
                <w:noProof/>
                <w:webHidden/>
              </w:rPr>
              <w:instrText xml:space="preserve"> PAGEREF _Toc486928953 \h </w:instrText>
            </w:r>
            <w:r w:rsidR="00A11545">
              <w:rPr>
                <w:noProof/>
                <w:webHidden/>
              </w:rPr>
            </w:r>
            <w:r w:rsidR="00A11545">
              <w:rPr>
                <w:noProof/>
                <w:webHidden/>
              </w:rPr>
              <w:fldChar w:fldCharType="separate"/>
            </w:r>
            <w:r w:rsidR="00A11545">
              <w:rPr>
                <w:noProof/>
                <w:webHidden/>
              </w:rPr>
              <w:t>38</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54" w:history="1">
            <w:r w:rsidR="00A11545" w:rsidRPr="00D35208">
              <w:rPr>
                <w:rStyle w:val="Hyperlink"/>
                <w:noProof/>
              </w:rPr>
              <w:t>9.</w:t>
            </w:r>
            <w:r w:rsidR="00A11545">
              <w:rPr>
                <w:rFonts w:asciiTheme="minorHAnsi" w:eastAsiaTheme="minorEastAsia" w:hAnsiTheme="minorHAnsi"/>
                <w:noProof/>
                <w:sz w:val="22"/>
                <w:lang w:eastAsia="nl-NL"/>
              </w:rPr>
              <w:tab/>
            </w:r>
            <w:r w:rsidR="00A11545" w:rsidRPr="00D35208">
              <w:rPr>
                <w:rStyle w:val="Hyperlink"/>
                <w:noProof/>
              </w:rPr>
              <w:t>Literatuurlijst</w:t>
            </w:r>
            <w:r w:rsidR="00A11545">
              <w:rPr>
                <w:noProof/>
                <w:webHidden/>
              </w:rPr>
              <w:tab/>
            </w:r>
            <w:r w:rsidR="00A11545">
              <w:rPr>
                <w:noProof/>
                <w:webHidden/>
              </w:rPr>
              <w:fldChar w:fldCharType="begin"/>
            </w:r>
            <w:r w:rsidR="00A11545">
              <w:rPr>
                <w:noProof/>
                <w:webHidden/>
              </w:rPr>
              <w:instrText xml:space="preserve"> PAGEREF _Toc486928954 \h </w:instrText>
            </w:r>
            <w:r w:rsidR="00A11545">
              <w:rPr>
                <w:noProof/>
                <w:webHidden/>
              </w:rPr>
            </w:r>
            <w:r w:rsidR="00A11545">
              <w:rPr>
                <w:noProof/>
                <w:webHidden/>
              </w:rPr>
              <w:fldChar w:fldCharType="separate"/>
            </w:r>
            <w:r w:rsidR="00A11545">
              <w:rPr>
                <w:noProof/>
                <w:webHidden/>
              </w:rPr>
              <w:t>40</w:t>
            </w:r>
            <w:r w:rsidR="00A11545">
              <w:rPr>
                <w:noProof/>
                <w:webHidden/>
              </w:rPr>
              <w:fldChar w:fldCharType="end"/>
            </w:r>
          </w:hyperlink>
        </w:p>
        <w:p w:rsidR="00A11545" w:rsidRDefault="00925155">
          <w:pPr>
            <w:pStyle w:val="Inhopg1"/>
            <w:tabs>
              <w:tab w:val="left" w:pos="660"/>
              <w:tab w:val="right" w:leader="dot" w:pos="9062"/>
            </w:tabs>
            <w:rPr>
              <w:rFonts w:asciiTheme="minorHAnsi" w:eastAsiaTheme="minorEastAsia" w:hAnsiTheme="minorHAnsi"/>
              <w:noProof/>
              <w:sz w:val="22"/>
              <w:lang w:eastAsia="nl-NL"/>
            </w:rPr>
          </w:pPr>
          <w:hyperlink w:anchor="_Toc486928955" w:history="1">
            <w:r w:rsidR="00A11545" w:rsidRPr="00D35208">
              <w:rPr>
                <w:rStyle w:val="Hyperlink"/>
                <w:noProof/>
              </w:rPr>
              <w:t>10.</w:t>
            </w:r>
            <w:r w:rsidR="00A11545">
              <w:rPr>
                <w:rFonts w:asciiTheme="minorHAnsi" w:eastAsiaTheme="minorEastAsia" w:hAnsiTheme="minorHAnsi"/>
                <w:noProof/>
                <w:sz w:val="22"/>
                <w:lang w:eastAsia="nl-NL"/>
              </w:rPr>
              <w:tab/>
            </w:r>
            <w:r w:rsidR="00A11545" w:rsidRPr="00D35208">
              <w:rPr>
                <w:rStyle w:val="Hyperlink"/>
                <w:noProof/>
              </w:rPr>
              <w:t>Bijlagen</w:t>
            </w:r>
            <w:r w:rsidR="00A11545">
              <w:rPr>
                <w:noProof/>
                <w:webHidden/>
              </w:rPr>
              <w:tab/>
            </w:r>
            <w:r w:rsidR="00A11545">
              <w:rPr>
                <w:noProof/>
                <w:webHidden/>
              </w:rPr>
              <w:fldChar w:fldCharType="begin"/>
            </w:r>
            <w:r w:rsidR="00A11545">
              <w:rPr>
                <w:noProof/>
                <w:webHidden/>
              </w:rPr>
              <w:instrText xml:space="preserve"> PAGEREF _Toc486928955 \h </w:instrText>
            </w:r>
            <w:r w:rsidR="00A11545">
              <w:rPr>
                <w:noProof/>
                <w:webHidden/>
              </w:rPr>
            </w:r>
            <w:r w:rsidR="00A11545">
              <w:rPr>
                <w:noProof/>
                <w:webHidden/>
              </w:rPr>
              <w:fldChar w:fldCharType="separate"/>
            </w:r>
            <w:r w:rsidR="00A11545">
              <w:rPr>
                <w:noProof/>
                <w:webHidden/>
              </w:rPr>
              <w:t>45</w:t>
            </w:r>
            <w:r w:rsidR="00A11545">
              <w:rPr>
                <w:noProof/>
                <w:webHidden/>
              </w:rPr>
              <w:fldChar w:fldCharType="end"/>
            </w:r>
          </w:hyperlink>
        </w:p>
        <w:p w:rsidR="00A11545" w:rsidRDefault="00925155">
          <w:pPr>
            <w:pStyle w:val="Inhopg2"/>
            <w:tabs>
              <w:tab w:val="right" w:leader="dot" w:pos="9062"/>
            </w:tabs>
            <w:rPr>
              <w:rFonts w:asciiTheme="minorHAnsi" w:eastAsiaTheme="minorEastAsia" w:hAnsiTheme="minorHAnsi"/>
              <w:noProof/>
              <w:sz w:val="22"/>
              <w:lang w:eastAsia="nl-NL"/>
            </w:rPr>
          </w:pPr>
          <w:hyperlink w:anchor="_Toc486928956" w:history="1">
            <w:r w:rsidR="00A11545" w:rsidRPr="00D35208">
              <w:rPr>
                <w:rStyle w:val="Hyperlink"/>
                <w:noProof/>
              </w:rPr>
              <w:t>Bijlage A- Codebomen hoogopgeleide ouders</w:t>
            </w:r>
            <w:r w:rsidR="00A11545">
              <w:rPr>
                <w:noProof/>
                <w:webHidden/>
              </w:rPr>
              <w:tab/>
            </w:r>
            <w:r w:rsidR="00A11545">
              <w:rPr>
                <w:noProof/>
                <w:webHidden/>
              </w:rPr>
              <w:fldChar w:fldCharType="begin"/>
            </w:r>
            <w:r w:rsidR="00A11545">
              <w:rPr>
                <w:noProof/>
                <w:webHidden/>
              </w:rPr>
              <w:instrText xml:space="preserve"> PAGEREF _Toc486928956 \h </w:instrText>
            </w:r>
            <w:r w:rsidR="00A11545">
              <w:rPr>
                <w:noProof/>
                <w:webHidden/>
              </w:rPr>
            </w:r>
            <w:r w:rsidR="00A11545">
              <w:rPr>
                <w:noProof/>
                <w:webHidden/>
              </w:rPr>
              <w:fldChar w:fldCharType="separate"/>
            </w:r>
            <w:r w:rsidR="00A11545">
              <w:rPr>
                <w:noProof/>
                <w:webHidden/>
              </w:rPr>
              <w:t>45</w:t>
            </w:r>
            <w:r w:rsidR="00A11545">
              <w:rPr>
                <w:noProof/>
                <w:webHidden/>
              </w:rPr>
              <w:fldChar w:fldCharType="end"/>
            </w:r>
          </w:hyperlink>
        </w:p>
        <w:p w:rsidR="00A11545" w:rsidRDefault="00925155">
          <w:pPr>
            <w:pStyle w:val="Inhopg2"/>
            <w:tabs>
              <w:tab w:val="right" w:leader="dot" w:pos="9062"/>
            </w:tabs>
            <w:rPr>
              <w:rFonts w:asciiTheme="minorHAnsi" w:eastAsiaTheme="minorEastAsia" w:hAnsiTheme="minorHAnsi"/>
              <w:noProof/>
              <w:sz w:val="22"/>
              <w:lang w:eastAsia="nl-NL"/>
            </w:rPr>
          </w:pPr>
          <w:hyperlink w:anchor="_Toc486928957" w:history="1">
            <w:r w:rsidR="00A11545" w:rsidRPr="00D35208">
              <w:rPr>
                <w:rStyle w:val="Hyperlink"/>
                <w:noProof/>
              </w:rPr>
              <w:t>Bijlage B- Codebomen laagopgeleide ouders</w:t>
            </w:r>
            <w:r w:rsidR="00A11545">
              <w:rPr>
                <w:noProof/>
                <w:webHidden/>
              </w:rPr>
              <w:tab/>
            </w:r>
            <w:r w:rsidR="00A11545">
              <w:rPr>
                <w:noProof/>
                <w:webHidden/>
              </w:rPr>
              <w:fldChar w:fldCharType="begin"/>
            </w:r>
            <w:r w:rsidR="00A11545">
              <w:rPr>
                <w:noProof/>
                <w:webHidden/>
              </w:rPr>
              <w:instrText xml:space="preserve"> PAGEREF _Toc486928957 \h </w:instrText>
            </w:r>
            <w:r w:rsidR="00A11545">
              <w:rPr>
                <w:noProof/>
                <w:webHidden/>
              </w:rPr>
            </w:r>
            <w:r w:rsidR="00A11545">
              <w:rPr>
                <w:noProof/>
                <w:webHidden/>
              </w:rPr>
              <w:fldChar w:fldCharType="separate"/>
            </w:r>
            <w:r w:rsidR="00A11545">
              <w:rPr>
                <w:noProof/>
                <w:webHidden/>
              </w:rPr>
              <w:t>51</w:t>
            </w:r>
            <w:r w:rsidR="00A11545">
              <w:rPr>
                <w:noProof/>
                <w:webHidden/>
              </w:rPr>
              <w:fldChar w:fldCharType="end"/>
            </w:r>
          </w:hyperlink>
        </w:p>
        <w:p w:rsidR="00A11545" w:rsidRDefault="00925155">
          <w:pPr>
            <w:pStyle w:val="Inhopg2"/>
            <w:tabs>
              <w:tab w:val="right" w:leader="dot" w:pos="9062"/>
            </w:tabs>
            <w:rPr>
              <w:rFonts w:asciiTheme="minorHAnsi" w:eastAsiaTheme="minorEastAsia" w:hAnsiTheme="minorHAnsi"/>
              <w:noProof/>
              <w:sz w:val="22"/>
              <w:lang w:eastAsia="nl-NL"/>
            </w:rPr>
          </w:pPr>
          <w:hyperlink w:anchor="_Toc486928958" w:history="1">
            <w:r w:rsidR="00A11545" w:rsidRPr="00D35208">
              <w:rPr>
                <w:rStyle w:val="Hyperlink"/>
                <w:noProof/>
                <w:lang w:eastAsia="nl-NL"/>
              </w:rPr>
              <w:drawing>
                <wp:inline distT="0" distB="0" distL="0" distR="0" wp14:anchorId="423DB28B" wp14:editId="53F7515E">
                  <wp:extent cx="8891270" cy="5954395"/>
                  <wp:effectExtent l="0" t="0" r="508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A11545">
              <w:rPr>
                <w:noProof/>
                <w:webHidden/>
              </w:rPr>
              <w:tab/>
            </w:r>
            <w:r w:rsidR="00A11545">
              <w:rPr>
                <w:noProof/>
                <w:webHidden/>
              </w:rPr>
              <w:fldChar w:fldCharType="begin"/>
            </w:r>
            <w:r w:rsidR="00A11545">
              <w:rPr>
                <w:noProof/>
                <w:webHidden/>
              </w:rPr>
              <w:instrText xml:space="preserve"> PAGEREF _Toc486928958 \h </w:instrText>
            </w:r>
            <w:r w:rsidR="00A11545">
              <w:rPr>
                <w:noProof/>
                <w:webHidden/>
              </w:rPr>
            </w:r>
            <w:r w:rsidR="00A11545">
              <w:rPr>
                <w:noProof/>
                <w:webHidden/>
              </w:rPr>
              <w:fldChar w:fldCharType="separate"/>
            </w:r>
            <w:r w:rsidR="00A11545">
              <w:rPr>
                <w:noProof/>
                <w:webHidden/>
              </w:rPr>
              <w:t>52</w:t>
            </w:r>
            <w:r w:rsidR="00A11545">
              <w:rPr>
                <w:noProof/>
                <w:webHidden/>
              </w:rPr>
              <w:fldChar w:fldCharType="end"/>
            </w:r>
          </w:hyperlink>
        </w:p>
        <w:p w:rsidR="00A11545" w:rsidRDefault="00925155">
          <w:pPr>
            <w:pStyle w:val="Inhopg2"/>
            <w:tabs>
              <w:tab w:val="right" w:leader="dot" w:pos="9062"/>
            </w:tabs>
            <w:rPr>
              <w:rFonts w:asciiTheme="minorHAnsi" w:eastAsiaTheme="minorEastAsia" w:hAnsiTheme="minorHAnsi"/>
              <w:noProof/>
              <w:sz w:val="22"/>
              <w:lang w:eastAsia="nl-NL"/>
            </w:rPr>
          </w:pPr>
          <w:hyperlink w:anchor="_Toc486928959" w:history="1">
            <w:r w:rsidR="00A11545" w:rsidRPr="00D35208">
              <w:rPr>
                <w:rStyle w:val="Hyperlink"/>
                <w:noProof/>
              </w:rPr>
              <w:t>Bijlage C – Brief aan ouders</w:t>
            </w:r>
            <w:r w:rsidR="00A11545">
              <w:rPr>
                <w:noProof/>
                <w:webHidden/>
              </w:rPr>
              <w:tab/>
            </w:r>
            <w:r w:rsidR="00A11545">
              <w:rPr>
                <w:noProof/>
                <w:webHidden/>
              </w:rPr>
              <w:fldChar w:fldCharType="begin"/>
            </w:r>
            <w:r w:rsidR="00A11545">
              <w:rPr>
                <w:noProof/>
                <w:webHidden/>
              </w:rPr>
              <w:instrText xml:space="preserve"> PAGEREF _Toc486928959 \h </w:instrText>
            </w:r>
            <w:r w:rsidR="00A11545">
              <w:rPr>
                <w:noProof/>
                <w:webHidden/>
              </w:rPr>
            </w:r>
            <w:r w:rsidR="00A11545">
              <w:rPr>
                <w:noProof/>
                <w:webHidden/>
              </w:rPr>
              <w:fldChar w:fldCharType="separate"/>
            </w:r>
            <w:r w:rsidR="00A11545">
              <w:rPr>
                <w:noProof/>
                <w:webHidden/>
              </w:rPr>
              <w:t>57</w:t>
            </w:r>
            <w:r w:rsidR="00A11545">
              <w:rPr>
                <w:noProof/>
                <w:webHidden/>
              </w:rPr>
              <w:fldChar w:fldCharType="end"/>
            </w:r>
          </w:hyperlink>
        </w:p>
        <w:p w:rsidR="00A11545" w:rsidRDefault="00925155">
          <w:pPr>
            <w:pStyle w:val="Inhopg2"/>
            <w:tabs>
              <w:tab w:val="right" w:leader="dot" w:pos="9062"/>
            </w:tabs>
            <w:rPr>
              <w:rFonts w:asciiTheme="minorHAnsi" w:eastAsiaTheme="minorEastAsia" w:hAnsiTheme="minorHAnsi"/>
              <w:noProof/>
              <w:sz w:val="22"/>
              <w:lang w:eastAsia="nl-NL"/>
            </w:rPr>
          </w:pPr>
          <w:hyperlink w:anchor="_Toc486928960" w:history="1">
            <w:r w:rsidR="00A11545" w:rsidRPr="00D35208">
              <w:rPr>
                <w:rStyle w:val="Hyperlink"/>
                <w:noProof/>
              </w:rPr>
              <w:t>Bijlage D – Ouderboekje</w:t>
            </w:r>
            <w:r w:rsidR="00A11545">
              <w:rPr>
                <w:noProof/>
                <w:webHidden/>
              </w:rPr>
              <w:tab/>
            </w:r>
            <w:r w:rsidR="00A11545">
              <w:rPr>
                <w:noProof/>
                <w:webHidden/>
              </w:rPr>
              <w:fldChar w:fldCharType="begin"/>
            </w:r>
            <w:r w:rsidR="00A11545">
              <w:rPr>
                <w:noProof/>
                <w:webHidden/>
              </w:rPr>
              <w:instrText xml:space="preserve"> PAGEREF _Toc486928960 \h </w:instrText>
            </w:r>
            <w:r w:rsidR="00A11545">
              <w:rPr>
                <w:noProof/>
                <w:webHidden/>
              </w:rPr>
            </w:r>
            <w:r w:rsidR="00A11545">
              <w:rPr>
                <w:noProof/>
                <w:webHidden/>
              </w:rPr>
              <w:fldChar w:fldCharType="separate"/>
            </w:r>
            <w:r w:rsidR="00A11545">
              <w:rPr>
                <w:noProof/>
                <w:webHidden/>
              </w:rPr>
              <w:t>58</w:t>
            </w:r>
            <w:r w:rsidR="00A11545">
              <w:rPr>
                <w:noProof/>
                <w:webHidden/>
              </w:rPr>
              <w:fldChar w:fldCharType="end"/>
            </w:r>
          </w:hyperlink>
        </w:p>
        <w:p w:rsidR="007049FF" w:rsidRDefault="007049FF" w:rsidP="00174062">
          <w:pPr>
            <w:pStyle w:val="Inhopg2"/>
            <w:tabs>
              <w:tab w:val="right" w:leader="dot" w:pos="9062"/>
            </w:tabs>
            <w:rPr>
              <w:noProof/>
            </w:rPr>
          </w:pPr>
          <w:r>
            <w:rPr>
              <w:b/>
              <w:bCs/>
            </w:rPr>
            <w:fldChar w:fldCharType="end"/>
          </w:r>
        </w:p>
      </w:sdtContent>
    </w:sdt>
    <w:p w:rsidR="007049FF" w:rsidRDefault="007049FF">
      <w:r>
        <w:br w:type="page"/>
      </w:r>
    </w:p>
    <w:p w:rsidR="007049FF" w:rsidRDefault="007049FF" w:rsidP="007049FF">
      <w:pPr>
        <w:pStyle w:val="Kop1"/>
        <w:numPr>
          <w:ilvl w:val="0"/>
          <w:numId w:val="3"/>
        </w:numPr>
      </w:pPr>
      <w:bookmarkStart w:id="11" w:name="_Toc486928916"/>
      <w:r>
        <w:lastRenderedPageBreak/>
        <w:t>Inleiding</w:t>
      </w:r>
      <w:bookmarkEnd w:id="11"/>
    </w:p>
    <w:p w:rsidR="007049FF" w:rsidRDefault="007049FF" w:rsidP="002A1516">
      <w:pPr>
        <w:pStyle w:val="Hogeschoolleiden"/>
      </w:pPr>
      <w:r>
        <w:t xml:space="preserve">Voor u ligt het onderzoeksrapport over de interpretatie van levensvaardigheden en de betrokkenheid over een levensvaardighedenprogramma van ouders van leerlingen van het praktijkonderwijs en het vmbo-basis (b) en kader (k). Het rapport is opgesteld naar aanleiding van de afstudeeropdracht voor de studie Toegepaste Psychologie, in opdracht van het Lectoraat Ouderschap en Ouderbegeleiding. </w:t>
      </w:r>
    </w:p>
    <w:p w:rsidR="002A1516" w:rsidRDefault="002A1516" w:rsidP="002A1516">
      <w:pPr>
        <w:pStyle w:val="Hogeschoolleiden"/>
      </w:pPr>
    </w:p>
    <w:p w:rsidR="007049FF" w:rsidRDefault="007049FF" w:rsidP="002A1516">
      <w:pPr>
        <w:pStyle w:val="Hogeschoolleiden"/>
      </w:pPr>
      <w:r>
        <w:t>Dit document ziet er als volgt uit. Eerst wordt de achtergrond van dit onderzoek beschreven, hierin wordt informatie gegeven over de afstudeerorganisatie en over de achtergrond van het onderzoek. In hoofdstuk drie worden de probleemstellingen en de doelstelling beschreven. Het hoofdstuk wat daarop volgt is het theoretisch kader, hierin staat de belangrijkste literatuur over het onderwerp van dit onderzoeksrapport. In hoofdstuk vijf staat de onderzoeksmethode. In dit hoofdstuk is te vinden hoe de data verzameld zijn, wie de doelgroep is en ook is in dit hoofdstuk de topiclijst te vinden. In hoofdstuk zes worden de resultaten beschreven. In hoofdstuk zeven zijn de conclusies en aanbevelingen te vinden. En in hoofdstuk acht is de discussie te vinden. In hoofdstuk negen staat de literatuurlijst en tot slot zijn in hoofdstuk tien de bijlagen te vinden.</w:t>
      </w:r>
    </w:p>
    <w:p w:rsidR="007049FF" w:rsidRDefault="007049FF">
      <w:r>
        <w:br w:type="page"/>
      </w:r>
    </w:p>
    <w:p w:rsidR="007049FF" w:rsidRDefault="007049FF" w:rsidP="007049FF">
      <w:pPr>
        <w:pStyle w:val="Kop1"/>
        <w:numPr>
          <w:ilvl w:val="0"/>
          <w:numId w:val="3"/>
        </w:numPr>
      </w:pPr>
      <w:bookmarkStart w:id="12" w:name="_Toc486928917"/>
      <w:r>
        <w:lastRenderedPageBreak/>
        <w:t>Achtergrond</w:t>
      </w:r>
      <w:bookmarkEnd w:id="12"/>
    </w:p>
    <w:p w:rsidR="007049FF" w:rsidRDefault="007049FF" w:rsidP="002A1516">
      <w:pPr>
        <w:pStyle w:val="Hogeschoolleiden"/>
      </w:pPr>
      <w:r w:rsidRPr="009D0A25">
        <w:t xml:space="preserve">Hieronder bevindt zich de beschrijving </w:t>
      </w:r>
      <w:r>
        <w:t>van de achtergrond van het onderzoek</w:t>
      </w:r>
      <w:r w:rsidRPr="009D0A25">
        <w:t>.</w:t>
      </w:r>
      <w:r>
        <w:t xml:space="preserve"> Hierin wordt de organisatie en de geschiedenis van het onderzoek omschreven. Tot slot wordt de aanleiding voor dit onderzoek gegeven.</w:t>
      </w:r>
    </w:p>
    <w:p w:rsidR="007049FF" w:rsidRDefault="007049FF" w:rsidP="007049FF">
      <w:pPr>
        <w:pStyle w:val="Kop2"/>
        <w:numPr>
          <w:ilvl w:val="1"/>
          <w:numId w:val="3"/>
        </w:numPr>
      </w:pPr>
      <w:bookmarkStart w:id="13" w:name="_Toc486928918"/>
      <w:r>
        <w:t>Organisatie</w:t>
      </w:r>
      <w:bookmarkEnd w:id="13"/>
    </w:p>
    <w:p w:rsidR="002A1516" w:rsidRDefault="002A1516" w:rsidP="002A1516">
      <w:pPr>
        <w:pStyle w:val="Hogeschoolleiden"/>
      </w:pPr>
      <w:r>
        <w:t xml:space="preserve">Het lectoraat Ouderschap is een onderdeel van het Expertisecentrum Jeugd van de Hogeschool Leiden. </w:t>
      </w:r>
    </w:p>
    <w:p w:rsidR="002A1516" w:rsidRDefault="002A1516" w:rsidP="002A1516">
      <w:pPr>
        <w:pStyle w:val="Kop3"/>
        <w:numPr>
          <w:ilvl w:val="2"/>
          <w:numId w:val="3"/>
        </w:numPr>
      </w:pPr>
      <w:bookmarkStart w:id="14" w:name="_Toc486928919"/>
      <w:r>
        <w:t>Hogeschool Leiden</w:t>
      </w:r>
      <w:bookmarkEnd w:id="14"/>
    </w:p>
    <w:p w:rsidR="002A1516" w:rsidRDefault="002A1516" w:rsidP="002A1516">
      <w:pPr>
        <w:pStyle w:val="Hogeschoolleiden"/>
      </w:pPr>
      <w:r>
        <w:t xml:space="preserve">De Hogeschool Leiden is een HBO onderwijsinstelling, het Expertisecentrum Jeugd en het lectoraat zijn gevestigd in deze hogeschool. </w:t>
      </w:r>
      <w:proofErr w:type="spellStart"/>
      <w:r>
        <w:t>HBO-instellingen</w:t>
      </w:r>
      <w:proofErr w:type="spellEnd"/>
      <w:r>
        <w:t xml:space="preserve"> zijn primair gericht op de ontwikkeling van vaardigheden in nauwe aansluiting met de beroepspraktijk, naast de overdracht van vakgerichte theoretische kennis. De Hogeschool Leiden bestaat uit vijf faculteiten: Educatie, Management en Bedrijf, </w:t>
      </w:r>
      <w:proofErr w:type="spellStart"/>
      <w:r>
        <w:t>Social</w:t>
      </w:r>
      <w:proofErr w:type="spellEnd"/>
      <w:r>
        <w:t xml:space="preserve"> </w:t>
      </w:r>
      <w:proofErr w:type="spellStart"/>
      <w:r>
        <w:t>Work</w:t>
      </w:r>
      <w:proofErr w:type="spellEnd"/>
      <w:r>
        <w:t xml:space="preserve"> en Toegepaste Psychologie, Techniek en Zorg (</w:t>
      </w:r>
      <w:proofErr w:type="spellStart"/>
      <w:r>
        <w:t>HSLeiden</w:t>
      </w:r>
      <w:proofErr w:type="spellEnd"/>
      <w:r>
        <w:t xml:space="preserve">, 2017). Het expertisecentrum Jeugd legt opdrachten voor aan lectoraten van </w:t>
      </w:r>
      <w:proofErr w:type="spellStart"/>
      <w:r>
        <w:t>Social</w:t>
      </w:r>
      <w:proofErr w:type="spellEnd"/>
      <w:r>
        <w:t xml:space="preserve"> </w:t>
      </w:r>
      <w:proofErr w:type="spellStart"/>
      <w:r>
        <w:t>Work</w:t>
      </w:r>
      <w:proofErr w:type="spellEnd"/>
      <w:r>
        <w:t>, Toegepaste Psychologie en Educatie.</w:t>
      </w:r>
    </w:p>
    <w:p w:rsidR="002A1516" w:rsidRDefault="002A1516" w:rsidP="002A1516">
      <w:pPr>
        <w:pStyle w:val="Kop3"/>
        <w:numPr>
          <w:ilvl w:val="2"/>
          <w:numId w:val="3"/>
        </w:numPr>
      </w:pPr>
      <w:bookmarkStart w:id="15" w:name="_Toc486928920"/>
      <w:r>
        <w:t>Expertisecentrum Jeugd</w:t>
      </w:r>
      <w:bookmarkEnd w:id="15"/>
    </w:p>
    <w:p w:rsidR="002A1516" w:rsidRDefault="002A1516" w:rsidP="002A1516">
      <w:pPr>
        <w:pStyle w:val="Hogeschoolleiden"/>
      </w:pPr>
      <w:r>
        <w:t>Het Expertisecentrum Jeugd is gevestigd op de Hogeschool Leiden. Dit expertisecentrum houdt zich bezig met het ontwikkelen van kennis over wat kinderen en jongeren nodig hebben tijdens hun ontwikkeling. Het eerste uitgangspunt is om het algemeen menselijke centraal te stellen, ondanks een bijzondere persoonsgeschiedenis, gezinsproblemen of fysieke- of psychologische beperkingen (</w:t>
      </w:r>
      <w:proofErr w:type="spellStart"/>
      <w:r>
        <w:t>HSLeiden</w:t>
      </w:r>
      <w:proofErr w:type="spellEnd"/>
      <w:r>
        <w:t>, 2017). Het tweede uitgangspunt van het Expertisecentrum Jeugd is dat elke jongere talenten heeft die een bijdrage kunnen leveren aan de gemeenschap. Het derde uitgangspunt heeft te maken met het vertrouwen tussen de hulpverlener en het kind of de jongere. Er moet eerst contact zijn tussen de partijen en dan pas interactie in de betekenis van aanpassen en invloed uitoefenen. En het laatste uitgangspunt is dat jongeren zo veel mogelijk moeten beleven dat zij van betekenis zijn en invloed hebben op hun eigen leven (</w:t>
      </w:r>
      <w:proofErr w:type="spellStart"/>
      <w:r>
        <w:t>HSLeiden</w:t>
      </w:r>
      <w:proofErr w:type="spellEnd"/>
      <w:r>
        <w:t xml:space="preserve">, 2017). Het expertisecentrum bestaat uit negen verschillende lectoraten, die samenwerken, samen onderzoek doen naar de ontwikkeling van kinderen en jongeren in hun verschillende leefwerelden. </w:t>
      </w:r>
    </w:p>
    <w:p w:rsidR="002A1516" w:rsidRDefault="002A1516" w:rsidP="002A1516">
      <w:pPr>
        <w:pStyle w:val="Kop3"/>
        <w:numPr>
          <w:ilvl w:val="2"/>
          <w:numId w:val="3"/>
        </w:numPr>
      </w:pPr>
      <w:bookmarkStart w:id="16" w:name="_Toc486928921"/>
      <w:r>
        <w:t>Lectoraat Ouderschap en Ouderbegeleiding</w:t>
      </w:r>
      <w:bookmarkEnd w:id="16"/>
    </w:p>
    <w:p w:rsidR="002A1516" w:rsidRDefault="002A1516" w:rsidP="002A1516">
      <w:pPr>
        <w:pStyle w:val="Hogeschoolleiden"/>
      </w:pPr>
      <w:r>
        <w:t>Een lectoraat levert een bijdrage door bestaande (wetenschappelijke) kennis toegankelijk te maken en te verspreiden, door onderwijs en via activiteiten in de samenleving (</w:t>
      </w:r>
      <w:proofErr w:type="spellStart"/>
      <w:r>
        <w:t>HSLeiden</w:t>
      </w:r>
      <w:proofErr w:type="spellEnd"/>
      <w:r>
        <w:t>, 2017). Het lectoraat Ouderschap en Ouderbegeleiding richt zich op deskundigheidsbevordering van de docenten van de hogeschool, de studenten (toekomstige professionals) en professionals die werkzaam zijn in onder andere de hulpverlening, gemeenten, onderwijs en maatschappelijke organisaties (</w:t>
      </w:r>
      <w:proofErr w:type="spellStart"/>
      <w:r>
        <w:t>HSLeiden</w:t>
      </w:r>
      <w:proofErr w:type="spellEnd"/>
      <w:r>
        <w:t>, 2017).</w:t>
      </w:r>
    </w:p>
    <w:p w:rsidR="002A1516" w:rsidRDefault="002A1516" w:rsidP="002A1516">
      <w:pPr>
        <w:pStyle w:val="Hogeschoolleiden"/>
      </w:pPr>
    </w:p>
    <w:p w:rsidR="002A1516" w:rsidRDefault="002A1516" w:rsidP="002A1516">
      <w:pPr>
        <w:pStyle w:val="Hogeschoolleiden"/>
      </w:pPr>
      <w:r>
        <w:t xml:space="preserve">Het lectoraat Ouderschap en Ouderbegeleiding bestaat uit vijf medewerkers. Er is één lector, Carolien </w:t>
      </w:r>
      <w:proofErr w:type="spellStart"/>
      <w:r>
        <w:t>Gravesteijn</w:t>
      </w:r>
      <w:proofErr w:type="spellEnd"/>
      <w:r>
        <w:t xml:space="preserve"> en daarnaast zijn er vier onderzoekers binnen dit lectoraat (C. </w:t>
      </w:r>
      <w:proofErr w:type="spellStart"/>
      <w:r>
        <w:t>Gravesteijn</w:t>
      </w:r>
      <w:proofErr w:type="spellEnd"/>
      <w:r>
        <w:t>, persoonlijke communicatie, 22 december 2016).</w:t>
      </w:r>
    </w:p>
    <w:p w:rsidR="002A1516" w:rsidRDefault="002A1516" w:rsidP="002A1516">
      <w:pPr>
        <w:pStyle w:val="Hogeschoolleiden"/>
      </w:pPr>
    </w:p>
    <w:p w:rsidR="002A1516" w:rsidRDefault="002A1516" w:rsidP="002A1516">
      <w:pPr>
        <w:pStyle w:val="Hogeschoolleiden"/>
      </w:pPr>
    </w:p>
    <w:p w:rsidR="002A1516" w:rsidRDefault="002A1516" w:rsidP="002A1516">
      <w:pPr>
        <w:pStyle w:val="Hogeschoolleiden"/>
      </w:pPr>
    </w:p>
    <w:p w:rsidR="002A1516" w:rsidRDefault="002A1516" w:rsidP="002A1516">
      <w:pPr>
        <w:pStyle w:val="Hogeschoolleiden"/>
      </w:pPr>
    </w:p>
    <w:p w:rsidR="002A1516" w:rsidRDefault="002A1516" w:rsidP="002A1516">
      <w:pPr>
        <w:pStyle w:val="Hogeschoolleiden"/>
      </w:pPr>
    </w:p>
    <w:p w:rsidR="002A1516" w:rsidRDefault="002A1516" w:rsidP="002A1516">
      <w:pPr>
        <w:pStyle w:val="Hogeschoolleiden"/>
      </w:pPr>
    </w:p>
    <w:p w:rsidR="002A1516" w:rsidRDefault="002A1516" w:rsidP="002A1516">
      <w:pPr>
        <w:pStyle w:val="Hogeschoolleiden"/>
      </w:pPr>
    </w:p>
    <w:p w:rsidR="002A1516" w:rsidRPr="002A1516" w:rsidRDefault="002A1516" w:rsidP="00A11545">
      <w:pPr>
        <w:pStyle w:val="Kop2"/>
        <w:numPr>
          <w:ilvl w:val="1"/>
          <w:numId w:val="3"/>
        </w:numPr>
      </w:pPr>
      <w:bookmarkStart w:id="17" w:name="_Toc486928922"/>
      <w:r>
        <w:lastRenderedPageBreak/>
        <w:t>Achtergrond Skills2Life</w:t>
      </w:r>
      <w:bookmarkEnd w:id="17"/>
    </w:p>
    <w:p w:rsidR="00053DD3" w:rsidRDefault="00053DD3" w:rsidP="00053DD3">
      <w:pPr>
        <w:pStyle w:val="Hogeschoolleiden"/>
      </w:pPr>
      <w:r>
        <w:t xml:space="preserve">Tijdens de adolescentie staan jongeren voor de uitdaging om zich los te maken van hun ouders, intieme relaties te ontwikkelen en keuzes te maken in het onderwijs en het werk (Tieleman, 2007). De adolescenten in het vmbo en praktijkonderwijs bereiden zich voor op de deelname aan de maatschappij en de arbeidsmarkt. Echter blijkt dat veel adolescenten zich moeilijk staande houden op school en op hun stageplaats in het sociale en emotionele opzicht. Om hier iets aan te doen is het project Skills4life ontwikkeld. Dit programma is gestart in Nederland op november 2013 en richt zich op de SEL-vaardigheden, dit zijn sociale en emotionele vaardigheden. Dit wordt aan de jongeren aangeboden doormiddel van een lesprogramma. Op dit moment is het lectoraat Ouderschap en Ouderbegeleiding bezig met het project Skills4Life, zij hebben het in Nederland ontwikkeld, geëvalueerd en geïmplementeerd. Het programma Skills4Life is een opvolger van het programma Levensvaardigheden van de Haagse Hogeschool. Docenten van het vmbo en praktijkscholen gaven aan dat er meer behoefte aan een minder talig en intensiever programma met doe-opdrachten en buitenschoolse onderwerpen was. Dit leidde tot het programma ‘Skills4Life, vmbo en praktijkonderwijs’. </w:t>
      </w:r>
    </w:p>
    <w:p w:rsidR="00053DD3" w:rsidRDefault="00053DD3" w:rsidP="00053DD3">
      <w:pPr>
        <w:pStyle w:val="Hogeschoolleiden"/>
      </w:pPr>
    </w:p>
    <w:p w:rsidR="00053DD3" w:rsidRDefault="00053DD3" w:rsidP="00053DD3">
      <w:pPr>
        <w:pStyle w:val="Hogeschoolleiden"/>
      </w:pPr>
      <w:r w:rsidRPr="00074ECA">
        <w:t xml:space="preserve">Het hoofddoel van het programma Skills4Life is: </w:t>
      </w:r>
      <w:r>
        <w:t xml:space="preserve">het bevorderen van de sociale en </w:t>
      </w:r>
      <w:r w:rsidRPr="00074ECA">
        <w:t>emotionele vaardigheden (SEL-vaardigheden) van leerlingen in het vmbo</w:t>
      </w:r>
      <w:r>
        <w:t>-b en k</w:t>
      </w:r>
      <w:r w:rsidRPr="00074ECA">
        <w:t xml:space="preserve"> en praktijkonderwijs, op school, stage en thuis ten behoeve van succesvolle voltooiing van hun opleiding, van hun welzijn en, op langere termijn, van het vinden en behouden van een baan. Het programma Skills4Life is gestart in november 2013 bij de doelgroep (</w:t>
      </w:r>
      <w:r>
        <w:t xml:space="preserve">vmbo en </w:t>
      </w:r>
      <w:proofErr w:type="spellStart"/>
      <w:r>
        <w:t>p</w:t>
      </w:r>
      <w:r w:rsidRPr="00074ECA">
        <w:t>rakijkonderwijs</w:t>
      </w:r>
      <w:proofErr w:type="spellEnd"/>
      <w:r w:rsidRPr="00074ECA">
        <w:t xml:space="preserve">) door middel van het ontwikkelen en aanbieden van een lesprogramma. </w:t>
      </w:r>
    </w:p>
    <w:p w:rsidR="002A1516" w:rsidRDefault="002A1516" w:rsidP="002A1516"/>
    <w:p w:rsidR="00053DD3" w:rsidRDefault="00053DD3" w:rsidP="00053DD3">
      <w:pPr>
        <w:pStyle w:val="Kop2"/>
        <w:numPr>
          <w:ilvl w:val="1"/>
          <w:numId w:val="3"/>
        </w:numPr>
      </w:pPr>
      <w:bookmarkStart w:id="18" w:name="_Toc486928923"/>
      <w:r>
        <w:t>Aanleiding onderzoek</w:t>
      </w:r>
      <w:bookmarkEnd w:id="18"/>
    </w:p>
    <w:p w:rsidR="00053DD3" w:rsidRDefault="00053DD3" w:rsidP="00053DD3">
      <w:pPr>
        <w:pStyle w:val="Hogeschoolleiden"/>
      </w:pPr>
      <w:r>
        <w:t>Het programma wordt op school aangeboden aan de adolescenten, maar uit onderzoek blijkt dat het SEL-programma meer succes heeft als het thuisfront deze vaardigheden ook ondersteunt (</w:t>
      </w:r>
      <w:proofErr w:type="spellStart"/>
      <w:r>
        <w:t>Albright</w:t>
      </w:r>
      <w:proofErr w:type="spellEnd"/>
      <w:r>
        <w:t xml:space="preserve"> &amp; </w:t>
      </w:r>
      <w:proofErr w:type="spellStart"/>
      <w:r>
        <w:t>Weissberg</w:t>
      </w:r>
      <w:proofErr w:type="spellEnd"/>
      <w:r>
        <w:t xml:space="preserve">, 2010; </w:t>
      </w:r>
      <w:proofErr w:type="spellStart"/>
      <w:r>
        <w:t>Patrikakou</w:t>
      </w:r>
      <w:proofErr w:type="spellEnd"/>
      <w:r>
        <w:t xml:space="preserve"> &amp; </w:t>
      </w:r>
      <w:proofErr w:type="spellStart"/>
      <w:r>
        <w:t>Weissberg</w:t>
      </w:r>
      <w:proofErr w:type="spellEnd"/>
      <w:r>
        <w:t>, 2007). Om ouders te betrekken bij het programma zijn er zogenaamde ‘ouderboekjes’ uitgedeeld</w:t>
      </w:r>
      <w:r w:rsidR="003A04DE">
        <w:t xml:space="preserve"> (te vinden in bijlage D)</w:t>
      </w:r>
      <w:r>
        <w:t xml:space="preserve">, hierin staan praktische tips hoe de ouders zelf hun kinderen konden stimuleren wat betreft de ontwikkeling van de levensvaardigheden. Uit het onderzoek van Pars (2015) bleek dat weinig ouders deze boekjes hadden ontvangen of hadden gelezen. De ouders die het boekje wel gelezen hadden verschillende meningen over dit boekje. Er was onderscheid te zien tussen verschillende groepen; hoogopgeleide-, laagopgeleide en allochtone ouders. De hoogopgeleide ouders vonden het boekje te belerend geschreven, terwijl allochtone en laagopgeleide ouders het boekje soms moeilijk te begrijpen vonden. Uit het onderzoek (Pars, 2015) bleken er meer verschillen te zijn tussen ouders van verschillende achtergronden; de ouders zaten niet op één lijn wat betreft de interpretatie van de SEL-vaardigheden. Dit is een complicerende factor,  omdat er op deze manier er misverstanden </w:t>
      </w:r>
      <w:r w:rsidR="00F57058">
        <w:t xml:space="preserve">kunnen </w:t>
      </w:r>
      <w:r>
        <w:t>ontstaan tussen ouders en de school (Pars, 2015).</w:t>
      </w:r>
    </w:p>
    <w:p w:rsidR="00053DD3" w:rsidRDefault="00053DD3" w:rsidP="00053DD3">
      <w:pPr>
        <w:pStyle w:val="Hogeschoolleiden"/>
      </w:pPr>
    </w:p>
    <w:p w:rsidR="00053DD3" w:rsidRDefault="00053DD3" w:rsidP="00053DD3">
      <w:pPr>
        <w:pStyle w:val="Hogeschoolleiden"/>
      </w:pPr>
      <w:r>
        <w:t xml:space="preserve">Samenvattend blijken er dus meerdere factoren te zijn waardoor het thuisfront moeilijk betrokken kan worden bij Skills4Life. De ouders hebben namelijk verschillende interpretaties van de levensvaardigheden en de ouders zijn letterlijk moeilijk te bereiken. </w:t>
      </w:r>
    </w:p>
    <w:p w:rsidR="00053DD3" w:rsidRDefault="00053DD3" w:rsidP="00053DD3">
      <w:pPr>
        <w:pStyle w:val="Hogeschoolleiden"/>
      </w:pPr>
      <w:r>
        <w:t xml:space="preserve">Dit is een probleem voor de adolescenten zelf, omdat zij op deze </w:t>
      </w:r>
      <w:r w:rsidR="00EA0519">
        <w:t xml:space="preserve">manier </w:t>
      </w:r>
      <w:r>
        <w:t>minder stimulatie krijgen vanuit het thuisfront bij de ontwikkeling van de levensvaardigheden. Hierdoor kunnen zij later moeite hebben om zich staande te houden op de stage- of werkplek. Daarnaast is het lastig voor de docenten op het praktijkonderwijs of het vmbo, omdat er misverstanden kunnen ontstaan tussen ouders en school. Dit is tevens een pr</w:t>
      </w:r>
      <w:bookmarkStart w:id="19" w:name="_GoBack"/>
      <w:bookmarkEnd w:id="19"/>
      <w:r>
        <w:t xml:space="preserve">obleem voor de ouders. </w:t>
      </w:r>
    </w:p>
    <w:p w:rsidR="00053DD3" w:rsidRDefault="00053DD3" w:rsidP="00053DD3">
      <w:pPr>
        <w:pStyle w:val="Hogeschoolleiden"/>
      </w:pPr>
    </w:p>
    <w:p w:rsidR="00053DD3" w:rsidRDefault="00053DD3" w:rsidP="00053DD3">
      <w:pPr>
        <w:pStyle w:val="Hogeschoolleiden"/>
      </w:pPr>
    </w:p>
    <w:p w:rsidR="00053DD3" w:rsidRDefault="00053DD3" w:rsidP="00053DD3">
      <w:pPr>
        <w:pStyle w:val="Hogeschoolleiden"/>
      </w:pPr>
    </w:p>
    <w:p w:rsidR="00053DD3" w:rsidRPr="00053DD3" w:rsidRDefault="00053DD3" w:rsidP="00053DD3">
      <w:pPr>
        <w:pStyle w:val="Hogeschoolleiden"/>
        <w:rPr>
          <w:color w:val="FF0000"/>
        </w:rPr>
      </w:pPr>
      <w:r>
        <w:lastRenderedPageBreak/>
        <w:t xml:space="preserve">Ook is het voor de ontwikkelaars van de oudermodule lastig, omdat er het nu moeilijk is om een eenduidige oudermodule te ontwikkelen. Zonder de oudermodule kunnen de ouders nauwelijks betrokken worden bij het ontwikkelen van de levensvaardigheden van hun kinderen. Daarnaast kan het ook weer een probleem zijn voor de adolescenten die het </w:t>
      </w:r>
      <w:r w:rsidRPr="00560B77">
        <w:t>Skills4Life programma volgen. Zij kunnen bijvoorbeeld op school een andere interpretatie aanleren dan ze thuis aangeleerd krijgen, dit kan zorgen voor verwarring.</w:t>
      </w:r>
    </w:p>
    <w:p w:rsidR="00F57058" w:rsidRDefault="00F57058" w:rsidP="00053DD3">
      <w:pPr>
        <w:pStyle w:val="Hogeschoolleiden"/>
      </w:pPr>
    </w:p>
    <w:p w:rsidR="00053DD3" w:rsidRDefault="00053DD3" w:rsidP="00053DD3">
      <w:pPr>
        <w:pStyle w:val="Hogeschoolleiden"/>
      </w:pPr>
      <w:r>
        <w:t>Deze problemen spelen al langer. In 2012 werd in een rapport aangegeven dat er meer betrokkenheid moest komen vanuit ouders (OCW, 2012). Tijdens het evalueren van het Skills4Life programma bleek dat er weinig betrokkenheid was vanuit de ouders bij Skills4Life. In het onderzoek van Pars (2015) bleek dat ouders uit verschillende groepen (hoog- en laagopgeleid en allochtone ouders) verschilden in hun interpretatie van de SEL-vaardigheden.</w:t>
      </w:r>
      <w:r w:rsidRPr="00053DD3">
        <w:rPr>
          <w:color w:val="FF0000"/>
        </w:rPr>
        <w:t xml:space="preserve"> </w:t>
      </w:r>
      <w:r w:rsidRPr="008E01E4">
        <w:t>Er is tot nu toe nog niets gedaan om het probleem te verhelpen, omdat er tot 2015 (het onderzoek van Esther Pars) niet bekend was dat de ouders andere interpretaties hadden van de SEL-vaardigheden en er is eerst gekeken hoe het kwam dat de ouders nog niet betrokken waren</w:t>
      </w:r>
      <w:r>
        <w:t xml:space="preserve"> bij het Skills4Life programma.</w:t>
      </w:r>
    </w:p>
    <w:p w:rsidR="00A11545" w:rsidRDefault="00A11545" w:rsidP="00053DD3">
      <w:pPr>
        <w:pStyle w:val="Hogeschoolleiden"/>
      </w:pPr>
    </w:p>
    <w:p w:rsidR="00A11545" w:rsidRPr="001A61BE" w:rsidRDefault="00A11545" w:rsidP="00A11545">
      <w:pPr>
        <w:pStyle w:val="Kop2"/>
        <w:numPr>
          <w:ilvl w:val="1"/>
          <w:numId w:val="3"/>
        </w:numPr>
        <w:rPr>
          <w:highlight w:val="yellow"/>
        </w:rPr>
      </w:pPr>
      <w:r w:rsidRPr="001A61BE">
        <w:rPr>
          <w:highlight w:val="yellow"/>
        </w:rPr>
        <w:t>Maatschappelijke relevantie</w:t>
      </w:r>
    </w:p>
    <w:p w:rsidR="001A61BE" w:rsidRPr="007008A0" w:rsidRDefault="00C31A11" w:rsidP="005E64E7">
      <w:pPr>
        <w:pStyle w:val="Hogeschoolleiden"/>
        <w:rPr>
          <w:highlight w:val="yellow"/>
        </w:rPr>
      </w:pPr>
      <w:r w:rsidRPr="007008A0">
        <w:rPr>
          <w:highlight w:val="yellow"/>
        </w:rPr>
        <w:t>Als dit onderzoek uitgevoerd is kan het lectoraat Ouderschap en O</w:t>
      </w:r>
      <w:r w:rsidR="00195E33" w:rsidRPr="007008A0">
        <w:rPr>
          <w:highlight w:val="yellow"/>
        </w:rPr>
        <w:t>uderbegeleiding op basis van de aanbevelingen</w:t>
      </w:r>
      <w:r w:rsidRPr="007008A0">
        <w:rPr>
          <w:highlight w:val="yellow"/>
        </w:rPr>
        <w:t xml:space="preserve"> de oudermodule aanpassen. De oudermodule kan er voor zorgen dat de ouders hun kinderen</w:t>
      </w:r>
      <w:r w:rsidR="00195E33" w:rsidRPr="007008A0">
        <w:rPr>
          <w:highlight w:val="yellow"/>
        </w:rPr>
        <w:t xml:space="preserve"> (de leerlingen van het praktijkonderwijs en vmbo)</w:t>
      </w:r>
      <w:r w:rsidRPr="007008A0">
        <w:rPr>
          <w:highlight w:val="yellow"/>
        </w:rPr>
        <w:t xml:space="preserve"> beter kunnen ondersteunen, waardoor </w:t>
      </w:r>
      <w:r w:rsidR="00195E33" w:rsidRPr="007008A0">
        <w:rPr>
          <w:highlight w:val="yellow"/>
        </w:rPr>
        <w:t xml:space="preserve">de jongeren hun levensvaardigheden beter kunnen ontwikkelen. Uit onderzoek is gebleken dat als de jongeren over deze vaardigheden beschikken zij zich beter staande houden op hun stage- en werkplek, dus in de maatschappij. Hier kunnen werkgevers onder andere van profiteren doordat </w:t>
      </w:r>
      <w:r w:rsidR="001A61BE" w:rsidRPr="007008A0">
        <w:rPr>
          <w:highlight w:val="yellow"/>
        </w:rPr>
        <w:t>zij minder kans hebben op uitval bij de stagiaires of werknemers die afkomstig zijn van het vmbo of het praktijkonderwijs. Daarnaast hebben jongeren er zelf profijt van, omdat zij zich staande houden op hun werk- en stageplek en daardoor niet op zoek hoeven naar een nieuwe werkplek. Als de jongeren zich lastig staande houden op hun werkplek, kan het zijn dat ze ontslagen worden, zij kunnen dan in de werkloosheidwet (</w:t>
      </w:r>
      <w:proofErr w:type="spellStart"/>
      <w:r w:rsidR="001A61BE" w:rsidRPr="007008A0">
        <w:rPr>
          <w:highlight w:val="yellow"/>
        </w:rPr>
        <w:t>ww</w:t>
      </w:r>
      <w:proofErr w:type="spellEnd"/>
      <w:r w:rsidR="001A61BE" w:rsidRPr="007008A0">
        <w:rPr>
          <w:highlight w:val="yellow"/>
        </w:rPr>
        <w:t>) terecht komen. Ze hebben hier minder kans op door de ontwikkeling van de levensvaardigheden, dit kan de staat dus geld schelen op de lange termijn.</w:t>
      </w:r>
    </w:p>
    <w:p w:rsidR="00C31A11" w:rsidRDefault="005E64E7" w:rsidP="005E64E7">
      <w:pPr>
        <w:pStyle w:val="Hogeschoolleiden"/>
      </w:pPr>
      <w:r w:rsidRPr="007008A0">
        <w:rPr>
          <w:highlight w:val="yellow"/>
        </w:rPr>
        <w:t xml:space="preserve">  </w:t>
      </w:r>
      <w:r w:rsidR="001A61BE" w:rsidRPr="007008A0">
        <w:rPr>
          <w:highlight w:val="yellow"/>
        </w:rPr>
        <w:t xml:space="preserve">De uitkomsten van dit onderzoek kunnen ook van belang zijn voor andere ontwikkelaars van levensvaardighedenprogramma’s. </w:t>
      </w:r>
      <w:r w:rsidRPr="007008A0">
        <w:rPr>
          <w:highlight w:val="yellow"/>
        </w:rPr>
        <w:t>Als zij weten wat ouders onder levensvaardigheden verstaan kunnen zij hier rekening mee houden in hun eigen programma’s, deze programma’s kunnen het onderwijs weer verbeteren. Daarnaast is de uitkomst over de manier van betrokkenheid van de ouders ook bijdragen aan een verbetering van het onderwijs. Docenten kunnen deze informatie gebruiken om op een andere manier (mits dit uit de conclusies blijkt) met ouders te communiceren. Dit zou de betrokkenheid van ouders kunnen vergroten en het ervoor zorgen dat docenten en ouders meer op één lijn zitten qua communicatie.</w:t>
      </w:r>
    </w:p>
    <w:p w:rsidR="001A61BE" w:rsidRDefault="001A61BE">
      <w:pPr>
        <w:rPr>
          <w:rFonts w:asciiTheme="majorHAnsi" w:eastAsiaTheme="majorEastAsia" w:hAnsiTheme="majorHAnsi" w:cstheme="majorBidi"/>
          <w:b/>
          <w:bCs/>
          <w:color w:val="365F91" w:themeColor="accent1" w:themeShade="BF"/>
          <w:sz w:val="28"/>
          <w:szCs w:val="28"/>
        </w:rPr>
      </w:pPr>
      <w:bookmarkStart w:id="20" w:name="_Toc486928924"/>
      <w:r>
        <w:br w:type="page"/>
      </w:r>
    </w:p>
    <w:p w:rsidR="002A1516" w:rsidRDefault="00EA0519" w:rsidP="00EA0519">
      <w:pPr>
        <w:pStyle w:val="Kop1"/>
        <w:numPr>
          <w:ilvl w:val="0"/>
          <w:numId w:val="3"/>
        </w:numPr>
      </w:pPr>
      <w:r>
        <w:lastRenderedPageBreak/>
        <w:t>Probleem- en doelstelling</w:t>
      </w:r>
      <w:bookmarkEnd w:id="20"/>
    </w:p>
    <w:p w:rsidR="00E823EF" w:rsidRDefault="00E823EF" w:rsidP="00E823EF">
      <w:pPr>
        <w:spacing w:line="240" w:lineRule="auto"/>
      </w:pPr>
      <w:r>
        <w:t>Dit onderzoek heeft als doel om door</w:t>
      </w:r>
      <w:r w:rsidR="007110B1">
        <w:t xml:space="preserve"> </w:t>
      </w:r>
      <w:r>
        <w:t xml:space="preserve">middel van </w:t>
      </w:r>
      <w:r w:rsidRPr="00B4515B">
        <w:t>kwalitatief onderzoek</w:t>
      </w:r>
      <w:r>
        <w:t>,</w:t>
      </w:r>
      <w:r w:rsidRPr="00B4515B">
        <w:t xml:space="preserve"> van een periode van vijf maanden</w:t>
      </w:r>
      <w:r>
        <w:t>,</w:t>
      </w:r>
      <w:r w:rsidRPr="00B4515B">
        <w:t xml:space="preserve"> inzicht te krijgen in hoeverre er verschi</w:t>
      </w:r>
      <w:r>
        <w:t>llen zijn tussen ouders van vmbo</w:t>
      </w:r>
      <w:r w:rsidRPr="00B4515B">
        <w:t>- en praktijkschoolleerlingen, van verschillende achtergronden, wat betreft de in de interpretatie van levensvaardigheden en de manier van betrokkenheid.</w:t>
      </w:r>
      <w:r>
        <w:t xml:space="preserve"> Op basis hiervan zullen aanbevelingen gedaan worden die de opdrachtgever kan gebruiken in het aanpassen van de oudermodule.</w:t>
      </w:r>
    </w:p>
    <w:p w:rsidR="00E823EF" w:rsidRDefault="00E823EF" w:rsidP="00E823EF">
      <w:pPr>
        <w:spacing w:line="240" w:lineRule="auto"/>
      </w:pPr>
      <w:r>
        <w:t>Uit deze doelstellingen zijn twee onderzoeksvragen opgesteld die beantwoord zullen worden:</w:t>
      </w:r>
    </w:p>
    <w:p w:rsidR="00E823EF" w:rsidRDefault="00E823EF" w:rsidP="00E823EF">
      <w:pPr>
        <w:pStyle w:val="Hogeschoolleiden"/>
        <w:numPr>
          <w:ilvl w:val="0"/>
          <w:numId w:val="6"/>
        </w:numPr>
      </w:pPr>
      <w:r>
        <w:t xml:space="preserve">‘In hoeverre zijn er verschillen wat betreft de interpretatie van de SEL-vaardigheden tussen ouders van VMBO- en praktijkschoolleerlingen, van verschillende achtergronden?’ </w:t>
      </w:r>
    </w:p>
    <w:p w:rsidR="00E823EF" w:rsidRDefault="00E823EF" w:rsidP="00E823EF">
      <w:pPr>
        <w:pStyle w:val="Hogeschoolleiden"/>
        <w:numPr>
          <w:ilvl w:val="0"/>
          <w:numId w:val="6"/>
        </w:numPr>
      </w:pPr>
      <w:r>
        <w:t>‘In h</w:t>
      </w:r>
      <w:r w:rsidR="00606B98">
        <w:t>oeverre willen</w:t>
      </w:r>
      <w:r>
        <w:t xml:space="preserve"> ouders van VMBO- en praktijkschoolleerlingen, van verschillende achtergronden, betrokken worden bij het programma Skills4Life?’</w:t>
      </w:r>
    </w:p>
    <w:p w:rsidR="00EA0519" w:rsidRDefault="00EA0519" w:rsidP="00EA0519"/>
    <w:p w:rsidR="005F631C" w:rsidRDefault="005F631C" w:rsidP="00EA0519">
      <w:r>
        <w:t>N.B.: Met de term ‘achtergronden’ word</w:t>
      </w:r>
      <w:r w:rsidR="008F2456">
        <w:t xml:space="preserve">t in dit onderzoek bedoeld: </w:t>
      </w:r>
      <w:r>
        <w:t>opleidingsniveau (hoog- of laag opgeleid) en afkomst (allochtoon of autochtoon).</w:t>
      </w:r>
    </w:p>
    <w:p w:rsidR="00BC36B2" w:rsidRDefault="00BC36B2">
      <w:r>
        <w:br w:type="page"/>
      </w:r>
    </w:p>
    <w:p w:rsidR="00EA0519" w:rsidRDefault="00BC36B2" w:rsidP="00BC36B2">
      <w:pPr>
        <w:pStyle w:val="Kop1"/>
        <w:numPr>
          <w:ilvl w:val="0"/>
          <w:numId w:val="3"/>
        </w:numPr>
      </w:pPr>
      <w:bookmarkStart w:id="21" w:name="_Toc486928925"/>
      <w:r>
        <w:lastRenderedPageBreak/>
        <w:t>Theoretisch kader</w:t>
      </w:r>
      <w:bookmarkEnd w:id="21"/>
    </w:p>
    <w:p w:rsidR="00BC36B2" w:rsidRDefault="00BC36B2" w:rsidP="00BC36B2">
      <w:pPr>
        <w:pStyle w:val="Hogeschoolleiden"/>
      </w:pPr>
      <w:r w:rsidRPr="00F025B9">
        <w:t>In dit hoofdstuk worden de belangrijkste theorieën beschreven over levensvaardigheden</w:t>
      </w:r>
      <w:r w:rsidR="00BF4F7C">
        <w:t xml:space="preserve"> en ouderbetrokkenheid</w:t>
      </w:r>
      <w:r w:rsidRPr="00F025B9">
        <w:t xml:space="preserve">. </w:t>
      </w:r>
      <w:r>
        <w:t>Om een beeld te geven op welke doelgroep het programma ‘Skills4Life, vmbo en praktijkonderwijs’ is gericht, word</w:t>
      </w:r>
      <w:r w:rsidR="00BF4F7C">
        <w:t>t er in de eerste drie</w:t>
      </w:r>
      <w:r w:rsidR="007110B1">
        <w:t xml:space="preserve"> paragraf</w:t>
      </w:r>
      <w:r>
        <w:t xml:space="preserve">en informatie gegeven over deze twee groepen. </w:t>
      </w:r>
      <w:r w:rsidR="00BF4F7C">
        <w:t>In paragraaf vier wordt het belang van sociale vaardigheden bij adolescenten uitgelegd, daarna worden de SEL-vaardigheden uitgelegd. In de laatste paragrafen gaat het over de rol van ouders; hun rol bij de levensvaardigheden en hun rol op school. In paragraaf 8 gaat het over de verschillen tussen vaders en moeders wat betreft hun betrokkenheid bij school.</w:t>
      </w:r>
    </w:p>
    <w:p w:rsidR="00BC36B2" w:rsidRDefault="00BC36B2" w:rsidP="00BC36B2">
      <w:pPr>
        <w:pStyle w:val="Kop2"/>
        <w:numPr>
          <w:ilvl w:val="1"/>
          <w:numId w:val="3"/>
        </w:numPr>
      </w:pPr>
      <w:bookmarkStart w:id="22" w:name="_Toc486928926"/>
      <w:r>
        <w:t>Vmbo- basis en kader</w:t>
      </w:r>
      <w:bookmarkEnd w:id="22"/>
    </w:p>
    <w:p w:rsidR="00BC36B2" w:rsidRPr="00F025B9" w:rsidRDefault="00D2655C" w:rsidP="00BC36B2">
      <w:pPr>
        <w:pStyle w:val="Hogeschoolleiden"/>
      </w:pPr>
      <w:r>
        <w:t>Het Voorbereidend Middelbaar Beroepso</w:t>
      </w:r>
      <w:r w:rsidRPr="00F025B9">
        <w:t>nderwijs</w:t>
      </w:r>
      <w:r w:rsidR="00BC36B2" w:rsidRPr="00F025B9">
        <w:t xml:space="preserve"> (</w:t>
      </w:r>
      <w:r w:rsidR="00BC36B2">
        <w:t>vmbo</w:t>
      </w:r>
      <w:r w:rsidR="00BC36B2" w:rsidRPr="00F025B9">
        <w:t>) is één van de vijf vormen van voortgezet onderwijs in Nederland (Ministerie Onderwijs, Cultuur en Wetenschap</w:t>
      </w:r>
      <w:r w:rsidR="00BC36B2">
        <w:t xml:space="preserve"> (OCW)</w:t>
      </w:r>
      <w:r w:rsidR="00BC36B2" w:rsidRPr="00F025B9">
        <w:t xml:space="preserve">, 2015). De verschillen in de stromingen binnen het </w:t>
      </w:r>
      <w:r w:rsidR="00BC36B2">
        <w:t>vmbo</w:t>
      </w:r>
      <w:r w:rsidR="00BC36B2" w:rsidRPr="00F025B9">
        <w:t xml:space="preserve"> hebben te maken met de plaats die de praktijk krijgt binnen het onderwijs, in totaal zijn er vier stromingen binnen het </w:t>
      </w:r>
      <w:r w:rsidR="00BC36B2">
        <w:t>vmbo</w:t>
      </w:r>
      <w:r w:rsidR="00BC36B2" w:rsidRPr="00F025B9">
        <w:t xml:space="preserve"> (Ministerie OCW, 2015). Hieronder worden de twee stromingen va</w:t>
      </w:r>
      <w:r w:rsidR="00BC36B2">
        <w:t>n het vmbo besproken, namelijk vmbo-basis en k</w:t>
      </w:r>
      <w:r w:rsidR="00BC36B2" w:rsidRPr="00F025B9">
        <w:t>ader.</w:t>
      </w:r>
    </w:p>
    <w:p w:rsidR="00BC36B2" w:rsidRDefault="00BC36B2" w:rsidP="00BC36B2">
      <w:pPr>
        <w:pStyle w:val="Hogeschoolleiden"/>
        <w:rPr>
          <w:b/>
        </w:rPr>
      </w:pPr>
    </w:p>
    <w:p w:rsidR="00BC36B2" w:rsidRPr="00BC36B2" w:rsidRDefault="00BC36B2" w:rsidP="00BC36B2">
      <w:pPr>
        <w:pStyle w:val="Hogeschoolleiden"/>
        <w:rPr>
          <w:b/>
        </w:rPr>
      </w:pPr>
      <w:r w:rsidRPr="00BC36B2">
        <w:rPr>
          <w:b/>
        </w:rPr>
        <w:t>V</w:t>
      </w:r>
      <w:r>
        <w:rPr>
          <w:b/>
        </w:rPr>
        <w:t>mbo-</w:t>
      </w:r>
      <w:r w:rsidRPr="00BC36B2">
        <w:rPr>
          <w:b/>
        </w:rPr>
        <w:t>Basis</w:t>
      </w:r>
      <w:r w:rsidRPr="00BC36B2">
        <w:rPr>
          <w:b/>
        </w:rPr>
        <w:br/>
      </w:r>
      <w:r w:rsidRPr="00F025B9">
        <w:t>De basisberoepsgerichte leerweg is bedoeld voor leerlingen die praktisch ingesteld zijn. Bij deze stroming krijgen de leerling weinig theoretische vakken (Ministerie OCW, 2015). De leerlingen doen examen in vier algemene vakken en één beroepsgericht vak (Ministerie OCW, 2015). Deze opleiding bereid</w:t>
      </w:r>
      <w:r w:rsidR="007110B1">
        <w:t>t</w:t>
      </w:r>
      <w:r w:rsidRPr="00F025B9">
        <w:t xml:space="preserve"> de leerlingen voor op een MBO opleiding op niveau 2. </w:t>
      </w:r>
    </w:p>
    <w:p w:rsidR="00BC36B2" w:rsidRDefault="00BC36B2" w:rsidP="00BC36B2">
      <w:pPr>
        <w:pStyle w:val="Hogeschoolleiden"/>
        <w:rPr>
          <w:b/>
        </w:rPr>
      </w:pPr>
    </w:p>
    <w:p w:rsidR="00BC36B2" w:rsidRPr="00F025B9" w:rsidRDefault="00BC36B2" w:rsidP="00BC36B2">
      <w:pPr>
        <w:pStyle w:val="Hogeschoolleiden"/>
      </w:pPr>
      <w:r w:rsidRPr="00BC36B2">
        <w:rPr>
          <w:b/>
        </w:rPr>
        <w:t>V</w:t>
      </w:r>
      <w:r>
        <w:rPr>
          <w:b/>
        </w:rPr>
        <w:t>mbo-</w:t>
      </w:r>
      <w:r w:rsidRPr="00BC36B2">
        <w:rPr>
          <w:b/>
        </w:rPr>
        <w:t>Kader</w:t>
      </w:r>
      <w:r w:rsidRPr="00BC36B2">
        <w:rPr>
          <w:b/>
        </w:rPr>
        <w:br/>
      </w:r>
      <w:r w:rsidRPr="00F025B9">
        <w:t xml:space="preserve">De </w:t>
      </w:r>
      <w:r>
        <w:t>vmbo-k</w:t>
      </w:r>
      <w:r w:rsidRPr="00F025B9">
        <w:t>ader leerweg is bedoeld voor leerlingen die het liefst theorie opdoen door middel van de praktijk (Ministerie OCW, 2015). De leerlingen kunnen na deze opleiding doorstromen naar een MBO-3 of 4 niveau. Ook deze leerlingen doen examen in vier algemene vakken en één beroepsgericht vak of programma (Ministerie OCW, 2015).</w:t>
      </w:r>
    </w:p>
    <w:p w:rsidR="00BC36B2" w:rsidRDefault="00BC36B2" w:rsidP="00BC36B2"/>
    <w:p w:rsidR="00BC36B2" w:rsidRDefault="00BC36B2" w:rsidP="00BC36B2">
      <w:pPr>
        <w:pStyle w:val="Kop2"/>
        <w:numPr>
          <w:ilvl w:val="1"/>
          <w:numId w:val="3"/>
        </w:numPr>
      </w:pPr>
      <w:bookmarkStart w:id="23" w:name="_Toc486928927"/>
      <w:r>
        <w:t>Praktijkonderwijs</w:t>
      </w:r>
      <w:bookmarkEnd w:id="23"/>
    </w:p>
    <w:p w:rsidR="00BC36B2" w:rsidRDefault="00BC36B2" w:rsidP="00BC36B2">
      <w:pPr>
        <w:pStyle w:val="Hogeschoolleiden"/>
      </w:pPr>
      <w:r w:rsidRPr="00F025B9">
        <w:t>Het praktijkonderwijs is bedoeld voor leerlingen, die ook met extra hulp, niet in staat zijn hun diploma te behalen op het VMBO (voortgezet middelbaar onderwijs). Praktijkonderwijs is een vorm van voortgezet onderwijs voor leerlingen van twaalf tot achttien jaar die hiervoor een beschikking hebben. De leerlingen leren door praktijk op te doen, met als doel om de leerlingen naar werk toe te leiden. Ze ontwikkelen competenties die ze nodig hebben om zelfstandig te gaan werken.  Naast competenties die nodig zijn om zelfstandig te werken, wordt er aandacht besteed aan het leren van vaardigheden die de zelfredzaamheid vergroten. Hierbij gaat het zowel om sociale vaardigheden als praktische va</w:t>
      </w:r>
      <w:r w:rsidR="008869BD">
        <w:t>ardigheden, zoals koken (Landelijk Werkverband Praktijkonderwijs</w:t>
      </w:r>
      <w:r w:rsidRPr="00F025B9">
        <w:t xml:space="preserve">, </w:t>
      </w:r>
      <w:proofErr w:type="spellStart"/>
      <w:r w:rsidRPr="00F025B9">
        <w:t>n.d</w:t>
      </w:r>
      <w:proofErr w:type="spellEnd"/>
      <w:r w:rsidRPr="00F025B9">
        <w:t xml:space="preserve">.). </w:t>
      </w:r>
    </w:p>
    <w:p w:rsidR="00BC36B2" w:rsidRPr="00F025B9" w:rsidRDefault="00BC36B2" w:rsidP="00BC36B2">
      <w:pPr>
        <w:pStyle w:val="Hogeschoolleiden"/>
      </w:pPr>
    </w:p>
    <w:p w:rsidR="00BC36B2" w:rsidRDefault="00BC36B2" w:rsidP="00BC36B2">
      <w:pPr>
        <w:pStyle w:val="Hogeschoolleiden"/>
      </w:pPr>
      <w:r w:rsidRPr="00F025B9">
        <w:t xml:space="preserve">Een leerling komt in aanmerking voor het praktijkonderwijs bij een IQ van 50 tot 75-80 en bij een leerachterstand van drie jaar of meer op twee van de vier volgende vakken: technisch lezen, begrijpend lezen, spelling en inzichtelijk rekenen. Bij deze twee vakken moet in ieder geval begrijpend lezen of inzichtelijk rekenen zitten. Deze eisen zijn door de overheid opgesteld (Plaatsingswijzer, </w:t>
      </w:r>
      <w:proofErr w:type="spellStart"/>
      <w:r w:rsidRPr="00F025B9">
        <w:t>n.d</w:t>
      </w:r>
      <w:proofErr w:type="spellEnd"/>
      <w:r w:rsidRPr="00F025B9">
        <w:t>.).</w:t>
      </w:r>
    </w:p>
    <w:p w:rsidR="00BC36B2" w:rsidRPr="00F025B9" w:rsidRDefault="00BC36B2" w:rsidP="00BC36B2">
      <w:pPr>
        <w:pStyle w:val="Hogeschoolleiden"/>
      </w:pPr>
    </w:p>
    <w:p w:rsidR="00BC36B2" w:rsidRPr="00F025B9" w:rsidRDefault="00BC36B2" w:rsidP="00BC36B2">
      <w:pPr>
        <w:pStyle w:val="Hogeschoolleiden"/>
      </w:pPr>
      <w:r w:rsidRPr="00F025B9">
        <w:t xml:space="preserve">Het classificatiesysteem voor psychiatrische aandoeningen, de DSM-5, spreekt van licht verstandelijk beperkt als de geestelijke vermogens zo zwak zijn dat dit het functioneren in het dagelijks leven beperkt (Zoon, 2012). Het vermogen om aan te passen is beperkt, waardoor de praktische, sociale en cognitieve ontwikkeling achter blijft. Het eerste criterium hiervoor is een IQ van 50-55 tot ongeveer 70 bij een individuele IQ test. Het tweede criterium is dat het begin van de beperking voor het achttiende levensjaar ligt. </w:t>
      </w:r>
      <w:r w:rsidRPr="00F025B9">
        <w:lastRenderedPageBreak/>
        <w:t xml:space="preserve">Tot slot moeten er ook nog aanwezig tekorten of beperkingen zijn in het gedrag om zich aan te passen. De betrokkene moet er in slagen om te voldoen aan de standaarden die bij zijn of haar leeftijd en cultuur passen op ten minste twee van de volgende punten: communicatie, zelfstandig kunnen wonen, sociale en </w:t>
      </w:r>
      <w:r>
        <w:t>relationele vaardigheden,</w:t>
      </w:r>
    </w:p>
    <w:p w:rsidR="00BC36B2" w:rsidRDefault="00BC36B2" w:rsidP="00BC36B2">
      <w:pPr>
        <w:pStyle w:val="Hogeschoolleiden"/>
      </w:pPr>
      <w:r w:rsidRPr="00F025B9">
        <w:t>ontspanning, gezondheid, veiligheid</w:t>
      </w:r>
      <w:r>
        <w:t xml:space="preserve"> en intellectuele vaardigheden </w:t>
      </w:r>
      <w:r w:rsidRPr="00F025B9">
        <w:t>(Zoon, 2012)</w:t>
      </w:r>
      <w:r>
        <w:t>.</w:t>
      </w:r>
    </w:p>
    <w:p w:rsidR="00BC36B2" w:rsidRPr="00F025B9" w:rsidRDefault="00BC36B2" w:rsidP="00BC36B2">
      <w:pPr>
        <w:pStyle w:val="Hogeschoolleiden"/>
      </w:pPr>
    </w:p>
    <w:p w:rsidR="00BC36B2" w:rsidRPr="00F025B9" w:rsidRDefault="00BC36B2" w:rsidP="00BC36B2">
      <w:pPr>
        <w:pStyle w:val="Hogeschoolleiden"/>
      </w:pPr>
      <w:r w:rsidRPr="00F025B9">
        <w:t>Als men een IQ heeft tussen de 71 en 84 wordt er gesproken over zwakbegaafdheid. Een kind dat zwakbegaafd is, is minder intelligent dan het gemiddelde kind. Een zwakbegaafd kind is beperkt in het sociaal en zelfstandig functioneren, omdat zij zich ontwikkelen in een vertraagd tempo (</w:t>
      </w:r>
      <w:proofErr w:type="spellStart"/>
      <w:r w:rsidRPr="00F025B9">
        <w:t>Kaldenbach</w:t>
      </w:r>
      <w:proofErr w:type="spellEnd"/>
      <w:r w:rsidRPr="00F025B9">
        <w:t>, 2015).</w:t>
      </w:r>
    </w:p>
    <w:p w:rsidR="00BC36B2" w:rsidRPr="00BC36B2" w:rsidRDefault="00BC36B2" w:rsidP="00BC36B2"/>
    <w:p w:rsidR="00EA0519" w:rsidRDefault="00C43327" w:rsidP="00C43327">
      <w:pPr>
        <w:pStyle w:val="Kop2"/>
        <w:numPr>
          <w:ilvl w:val="1"/>
          <w:numId w:val="3"/>
        </w:numPr>
      </w:pPr>
      <w:bookmarkStart w:id="24" w:name="_Toc486928928"/>
      <w:r>
        <w:t>De adolescentie</w:t>
      </w:r>
      <w:bookmarkEnd w:id="24"/>
    </w:p>
    <w:p w:rsidR="00C43327" w:rsidRPr="00F025B9" w:rsidRDefault="00C43327" w:rsidP="004D1C76">
      <w:pPr>
        <w:pStyle w:val="Hogeschoolleiden"/>
      </w:pPr>
      <w:r w:rsidRPr="00F025B9">
        <w:t>De leerlingen van de praktijkschool en het vmbo hebben over het algemeen de leeftijd van twaalf tot zestien jaar. Dit betekent dat de jongeren in de adolescentiefase zitten, in deze fase vallen jongeren van twaalf tot tweeëntwintig jaar</w:t>
      </w:r>
      <w:r w:rsidR="001024A2">
        <w:t xml:space="preserve"> (Crone, 2008)</w:t>
      </w:r>
      <w:r w:rsidRPr="00F025B9">
        <w:t>. De adolescentie is een periode waarin het kind toe groeit naar onafhankelijkheid en volwassenheid (Tieleman, 2007).</w:t>
      </w:r>
      <w:r w:rsidRPr="00F025B9">
        <w:br/>
        <w:t xml:space="preserve">   Rond een jaar of veertien gaan veel jongeren hun opvoeders bekritiseren, dit is een gevolg van rijping. De opmerkingen die ouders krijgen zijn vooral destructief van aard; de jongere geeft aan wat er volgens hem/haar niet deugt en denkt niet na hoe het anders of beter kan (Tieleman, 2007). De adolescenten zorgen hiermee voor afstand tussen hen en de opvoeders, dit geeft ruimte voor eigen gedachten. Rond de leeftijd van zeventien en achttien jaar hebben jongeren vaak hun eigen normen en waarden ontwikkeld. Als dat gelukt is zijn ze vaak bereid om over alternatieven van regels en normen van de opvoeders na te denken. </w:t>
      </w:r>
      <w:r w:rsidRPr="00F025B9">
        <w:br/>
        <w:t xml:space="preserve">   Een ander aspect waar ouders mee worstelen is het feit dat adolescenten in de ogen van de opvoeders vaak onherkenbaar geworden zijn ten opzichte van hoe het kind was en zich toen gedroeg. Dit kan om uiterlijk gaan, maar ook over gedrag. Volgens </w:t>
      </w:r>
      <w:proofErr w:type="spellStart"/>
      <w:r w:rsidRPr="00F025B9">
        <w:t>Erikson</w:t>
      </w:r>
      <w:proofErr w:type="spellEnd"/>
      <w:r w:rsidRPr="00F025B9">
        <w:t xml:space="preserve"> (1971) is de grootste uitdaging voor de adolescent het ontwikkelen van een eigen identiteit. Een identiteit bezitten wil zeggen dat de adolescenten na een periode van experimenteren, kiezen en beslissen, tot het aangaan van verplichtingen zijn gekomen.</w:t>
      </w:r>
      <w:r w:rsidRPr="00F025B9">
        <w:br/>
        <w:t xml:space="preserve">   Het loskomen van de binding met de opvoeders gaat over het algemeen in drie stappen. De eerste stap is het durven afgaan op eigen oordelen, de tweede stap is het durven ingaan tegen de druk van leeftijdsgenoten. Dit verschijnsel ontstaat meestal pas tegen het vijftiende jaar. De laatste stap is het loskomen van emotionele binding met ouders, dit gaat gelijk op met het ouder worden.</w:t>
      </w:r>
    </w:p>
    <w:p w:rsidR="004D1C76" w:rsidRDefault="004D1C76" w:rsidP="004D1C76">
      <w:pPr>
        <w:pStyle w:val="Hogeschoolleiden"/>
      </w:pPr>
    </w:p>
    <w:p w:rsidR="00C43327" w:rsidRDefault="00C43327" w:rsidP="004D1C76">
      <w:pPr>
        <w:pStyle w:val="Hogeschoolleiden"/>
      </w:pPr>
      <w:r w:rsidRPr="00F025B9">
        <w:t xml:space="preserve">In sociaal opzicht verandert er veel in het leven van de adolescent, hij gaat op zoek naar andere mensen, buiten het gezin, om zich mee te identificeren. </w:t>
      </w:r>
      <w:r w:rsidR="003D075A">
        <w:t xml:space="preserve">Ouders hebben dan ook vaak het idee dat hun invloed op het kind minder wordt. </w:t>
      </w:r>
      <w:r w:rsidRPr="00F025B9">
        <w:t>Vanaf twaalf jaar worden leeftijdsgenoten erg belangrijk (</w:t>
      </w:r>
      <w:r w:rsidR="005D4053">
        <w:t>Verhulst, 2005</w:t>
      </w:r>
      <w:r w:rsidRPr="00F025B9">
        <w:t>). De leeftijdsgenoten beïnvloeden elkaar in gedrag, kleding, stijl en belangstelling. De groep waar adolescenten zich mee vergelijken w</w:t>
      </w:r>
      <w:r w:rsidR="003D075A">
        <w:t xml:space="preserve">ordt ook wel </w:t>
      </w:r>
      <w:proofErr w:type="spellStart"/>
      <w:r w:rsidR="003D075A">
        <w:t>peergroup</w:t>
      </w:r>
      <w:proofErr w:type="spellEnd"/>
      <w:r w:rsidR="003D075A">
        <w:t xml:space="preserve"> genoemd.</w:t>
      </w:r>
      <w:r w:rsidRPr="00F025B9">
        <w:t xml:space="preserve"> Deze </w:t>
      </w:r>
      <w:proofErr w:type="spellStart"/>
      <w:r w:rsidRPr="00F025B9">
        <w:t>peergroup</w:t>
      </w:r>
      <w:proofErr w:type="spellEnd"/>
      <w:r w:rsidRPr="00F025B9">
        <w:t xml:space="preserve"> is belangrijk voor het versterken en behouden van de zelfwaardering, de jongere is vaak onzeker over de vraag welk gedrag er gevraagd wordt. De adolescenten proberen in de contacten met leeftijdsgenoten indirect positieve reactie te krijgen op hun gedrag, uiterlijk en opvattingen. Daarnaast zorgt de omgang met leeftijdsgenoten ervoor dat ze kunnen experimenteren met sociale rollen en het biedt mogelijkheden om normen en waarden te bepalen</w:t>
      </w:r>
      <w:r w:rsidR="00723C7D">
        <w:t xml:space="preserve"> (Tieleman, 2007)</w:t>
      </w:r>
      <w:r w:rsidRPr="00F025B9">
        <w:t>.</w:t>
      </w:r>
      <w:r w:rsidRPr="00F025B9">
        <w:br/>
      </w:r>
    </w:p>
    <w:p w:rsidR="00723C7D" w:rsidRDefault="00723C7D" w:rsidP="004D1C76">
      <w:pPr>
        <w:pStyle w:val="Hogeschoolleiden"/>
      </w:pPr>
    </w:p>
    <w:p w:rsidR="00723C7D" w:rsidRPr="00F025B9" w:rsidRDefault="00723C7D" w:rsidP="004D1C76">
      <w:pPr>
        <w:pStyle w:val="Hogeschoolleiden"/>
      </w:pPr>
    </w:p>
    <w:p w:rsidR="00C43327" w:rsidRDefault="00C43327" w:rsidP="00C43327"/>
    <w:p w:rsidR="004D1C76" w:rsidRDefault="004D1C76" w:rsidP="004D1C76">
      <w:pPr>
        <w:pStyle w:val="Kop2"/>
        <w:numPr>
          <w:ilvl w:val="1"/>
          <w:numId w:val="3"/>
        </w:numPr>
      </w:pPr>
      <w:bookmarkStart w:id="25" w:name="_Toc486928929"/>
      <w:r>
        <w:lastRenderedPageBreak/>
        <w:t>Het belang van sociale vaardigheden voor adolescenten</w:t>
      </w:r>
      <w:bookmarkEnd w:id="25"/>
    </w:p>
    <w:p w:rsidR="004D1C76" w:rsidRPr="005071FD" w:rsidRDefault="004D1C76" w:rsidP="004D1C76">
      <w:pPr>
        <w:pStyle w:val="Hogeschoolleiden"/>
      </w:pPr>
      <w:r w:rsidRPr="005071FD">
        <w:t xml:space="preserve">De overgang van de kindertijd naar de adolescentie zorgt voor veel veranderingen. Jongeren worden onder andere geacht om zich meer los te maken van hun ouders (Tieleman, 2007). Op de middelbare school wordt ook meer zelfstandigheid gevraagd dan op de basisschool en ook de omgang met leeftijdsgenoten verandert in dit opzicht (Bijstra &amp; </w:t>
      </w:r>
      <w:proofErr w:type="spellStart"/>
      <w:r w:rsidRPr="005071FD">
        <w:t>Oostra</w:t>
      </w:r>
      <w:proofErr w:type="spellEnd"/>
      <w:r w:rsidRPr="005071FD">
        <w:t>, 2000). In de transitie naar deze zelfstandigheid zijn goede sociale vaardigheden van groot belang (</w:t>
      </w:r>
      <w:proofErr w:type="spellStart"/>
      <w:r w:rsidRPr="005071FD">
        <w:t>Furnham</w:t>
      </w:r>
      <w:proofErr w:type="spellEnd"/>
      <w:r w:rsidRPr="005071FD">
        <w:t>, 1986).</w:t>
      </w:r>
    </w:p>
    <w:p w:rsidR="004D1C76" w:rsidRDefault="00AC6047" w:rsidP="00624904">
      <w:pPr>
        <w:pStyle w:val="Hogeschoolleiden"/>
      </w:pPr>
      <w:r>
        <w:t xml:space="preserve">   </w:t>
      </w:r>
      <w:r w:rsidR="004D1C76" w:rsidRPr="005071FD">
        <w:t>Het belang van goede sociale vaardigheden w</w:t>
      </w:r>
      <w:r>
        <w:t xml:space="preserve">erd in eerste instantie </w:t>
      </w:r>
      <w:r w:rsidR="004D1C76" w:rsidRPr="005071FD">
        <w:t>vooral aang</w:t>
      </w:r>
      <w:r w:rsidR="00AF1B2B">
        <w:t>etoond door het gebrek er aan. Het ontbreken van sociaal-emotionele vaardigheden zo</w:t>
      </w:r>
      <w:r>
        <w:t>rgt</w:t>
      </w:r>
      <w:r w:rsidR="00AF1B2B">
        <w:t xml:space="preserve"> voor minder connectie met de school als </w:t>
      </w:r>
      <w:r w:rsidR="009E6F28">
        <w:t>adolescenten</w:t>
      </w:r>
      <w:r w:rsidR="00AF1B2B">
        <w:t xml:space="preserve"> naar de middelbare school gaan. Dit zorgt </w:t>
      </w:r>
      <w:r>
        <w:t xml:space="preserve">weer </w:t>
      </w:r>
      <w:r w:rsidR="00AF1B2B">
        <w:t>voor negat</w:t>
      </w:r>
      <w:r>
        <w:t>ieve</w:t>
      </w:r>
      <w:r w:rsidR="00AF1B2B">
        <w:t xml:space="preserve"> effecten op prestatie, gedrag en gezondheid (</w:t>
      </w:r>
      <w:proofErr w:type="spellStart"/>
      <w:r w:rsidR="00AF1B2B">
        <w:t>Blum</w:t>
      </w:r>
      <w:proofErr w:type="spellEnd"/>
      <w:r w:rsidR="00AF1B2B">
        <w:t xml:space="preserve"> &amp; </w:t>
      </w:r>
      <w:proofErr w:type="spellStart"/>
      <w:r w:rsidR="00AF1B2B">
        <w:t>Libbey</w:t>
      </w:r>
      <w:proofErr w:type="spellEnd"/>
      <w:r w:rsidR="00AF1B2B">
        <w:t xml:space="preserve">, 2004). </w:t>
      </w:r>
      <w:r w:rsidR="004D1C76" w:rsidRPr="005071FD">
        <w:t xml:space="preserve">Jackson (1989, 1994) geeft aan dat dit soort bevindingen de noodzaak aangeven van een uitbreiding van de educatieve rol van </w:t>
      </w:r>
      <w:r w:rsidR="00D6039F">
        <w:t xml:space="preserve">de </w:t>
      </w:r>
      <w:r w:rsidR="004D1C76" w:rsidRPr="005071FD">
        <w:t>school om bij te dragen aan de ontwikkeling van sociale vaardigheden. In het onderzoek van Bijstra en Jackson (1998) blijkt dat een opleiding voor adolescenten over so</w:t>
      </w:r>
      <w:r w:rsidR="00401897">
        <w:t>ciale vaardigheden succesvol is</w:t>
      </w:r>
      <w:r w:rsidR="004D1C76" w:rsidRPr="005071FD">
        <w:t xml:space="preserve"> in meerdere opzichten, kijkend naar de korte-termijn veranderingen: de sociale angst van adolescenten is afgenomen, hun sociale activiteit is toegenomen, hun gevoel van eigenwaarde is verbeterd en ze maken meer gebruik van adequate coping strate</w:t>
      </w:r>
      <w:r w:rsidR="00CD4E4F">
        <w:t>gieën (Bijstra &amp; Jackson, 1998)</w:t>
      </w:r>
      <w:r w:rsidR="00F85C49">
        <w:t>.</w:t>
      </w:r>
      <w:r w:rsidR="00686E91">
        <w:br/>
        <w:t xml:space="preserve">   </w:t>
      </w:r>
      <w:r w:rsidR="00F85C49" w:rsidRPr="00F85C49">
        <w:t xml:space="preserve">Uit </w:t>
      </w:r>
      <w:r w:rsidR="00F85C49">
        <w:t>een groot evaluatieonderzoek naar</w:t>
      </w:r>
      <w:r w:rsidR="00F85C49" w:rsidRPr="00F85C49">
        <w:t xml:space="preserve"> de SEL-vaardigheden (</w:t>
      </w:r>
      <w:proofErr w:type="spellStart"/>
      <w:r w:rsidR="00F85C49" w:rsidRPr="00F85C49">
        <w:t>Durlak</w:t>
      </w:r>
      <w:proofErr w:type="spellEnd"/>
      <w:r w:rsidR="00F85C49" w:rsidRPr="00F85C49">
        <w:t xml:space="preserve">, </w:t>
      </w:r>
      <w:proofErr w:type="spellStart"/>
      <w:r w:rsidR="00F85C49" w:rsidRPr="00F85C49">
        <w:t>Weissberg</w:t>
      </w:r>
      <w:proofErr w:type="spellEnd"/>
      <w:r w:rsidR="00F85C49" w:rsidRPr="00F85C49">
        <w:t xml:space="preserve">, </w:t>
      </w:r>
      <w:proofErr w:type="spellStart"/>
      <w:r w:rsidR="00F85C49" w:rsidRPr="00F85C49">
        <w:t>Dymnicki</w:t>
      </w:r>
      <w:proofErr w:type="spellEnd"/>
      <w:r w:rsidR="00F85C49" w:rsidRPr="00F85C49">
        <w:t xml:space="preserve">, Taylor, &amp; Schellinger, 2011; Greenberg et al., 2003; Zins, </w:t>
      </w:r>
      <w:proofErr w:type="spellStart"/>
      <w:r w:rsidR="00F85C49" w:rsidRPr="00F85C49">
        <w:t>Weissberg</w:t>
      </w:r>
      <w:proofErr w:type="spellEnd"/>
      <w:r w:rsidR="00F85C49" w:rsidRPr="00F85C49">
        <w:t>, Wang, &amp;</w:t>
      </w:r>
      <w:r w:rsidR="009E6F28">
        <w:t xml:space="preserve"> Walberg, 2004) blijkt dat de </w:t>
      </w:r>
      <w:r w:rsidR="00F85C49" w:rsidRPr="00F85C49">
        <w:t>vaardigheden aangeleerd of verbeterd kunnen worde</w:t>
      </w:r>
      <w:r w:rsidR="009E6F28">
        <w:t>n en dat de versterking van de SEL-</w:t>
      </w:r>
      <w:r w:rsidR="00F85C49" w:rsidRPr="00F85C49">
        <w:t>vaardigheden leidt tot een verbetering van het gedrag en academische prestaties</w:t>
      </w:r>
      <w:r w:rsidR="009E6F28" w:rsidRPr="009E6F28">
        <w:t xml:space="preserve"> </w:t>
      </w:r>
      <w:r w:rsidR="009E6F28" w:rsidRPr="00F85C49">
        <w:t>van adolescenten</w:t>
      </w:r>
      <w:r w:rsidR="00F85C49" w:rsidRPr="00F85C49">
        <w:t>.</w:t>
      </w:r>
    </w:p>
    <w:p w:rsidR="004D1C76" w:rsidRDefault="00AB37C8" w:rsidP="004D1C76">
      <w:pPr>
        <w:pStyle w:val="Kop2"/>
        <w:numPr>
          <w:ilvl w:val="1"/>
          <w:numId w:val="3"/>
        </w:numPr>
      </w:pPr>
      <w:bookmarkStart w:id="26" w:name="_Toc486928930"/>
      <w:r>
        <w:t xml:space="preserve">Sociale- </w:t>
      </w:r>
      <w:r w:rsidR="004D1C76">
        <w:t>en emotionele vaardigheden</w:t>
      </w:r>
      <w:bookmarkEnd w:id="26"/>
    </w:p>
    <w:p w:rsidR="004D1C76" w:rsidRPr="005071FD" w:rsidRDefault="004D1C76" w:rsidP="004D1C76">
      <w:pPr>
        <w:pStyle w:val="Hogeschoolleiden"/>
      </w:pPr>
      <w:r w:rsidRPr="005071FD">
        <w:t>Om de levensvaardigheden bij adolescenten te verbeteren is het Skills4Life programma ontwikkeld. Het programma Skills4Life is gebaseerd op het Amerikaanse CASEL programma. Dit programma gaat over het sociaal en emotioneel leren (SEL). Het is het proces waarbij kinderen en volwassenen de kennis, attitude en vaardigheden verwerven en effectief leren toepassen om zo emoties te beheren, positieve doelen stellen en te bereiken, het voelen en het laten zien van empathie voor anderen, het maken en behouden van positieve relaties en het maken van verantwoorde beslissingen (Zins en Elias, 2007).</w:t>
      </w:r>
    </w:p>
    <w:p w:rsidR="004D1C76" w:rsidRDefault="004D1C76" w:rsidP="004D1C76">
      <w:pPr>
        <w:pStyle w:val="Hogeschoolleiden"/>
      </w:pPr>
    </w:p>
    <w:p w:rsidR="004D1C76" w:rsidRPr="005071FD" w:rsidRDefault="004D1C76" w:rsidP="004D1C76">
      <w:pPr>
        <w:pStyle w:val="Hogeschoolleiden"/>
      </w:pPr>
      <w:r w:rsidRPr="005071FD">
        <w:t xml:space="preserve">Het CASEL programma is gericht op vijf competenties (Zins en Elias, 2007), deze worden hieronder verder beschreven (CASEL, </w:t>
      </w:r>
      <w:proofErr w:type="spellStart"/>
      <w:r w:rsidRPr="005071FD">
        <w:t>n.d</w:t>
      </w:r>
      <w:proofErr w:type="spellEnd"/>
      <w:r w:rsidRPr="005071FD">
        <w:t>.):</w:t>
      </w:r>
    </w:p>
    <w:p w:rsidR="004D1C76" w:rsidRPr="005071FD" w:rsidRDefault="004D1C76" w:rsidP="004D1C76">
      <w:pPr>
        <w:pStyle w:val="Lijstalinea"/>
        <w:numPr>
          <w:ilvl w:val="0"/>
          <w:numId w:val="7"/>
        </w:numPr>
        <w:spacing w:line="240" w:lineRule="auto"/>
      </w:pPr>
      <w:r w:rsidRPr="005071FD">
        <w:rPr>
          <w:b/>
        </w:rPr>
        <w:t>Zelfbewustzijn:</w:t>
      </w:r>
      <w:r w:rsidRPr="005071FD">
        <w:t xml:space="preserve"> het vermogen om je eigen emoties, gedachten en waarden te herkennen en weten hoe ze gedrag beïnvloeden. Daarnaast is het ook de mogelijkheid om je sterke punten en beperkingen te beoordelen door middel van het gevoel van vertrouwen, optimisme en een ‘groei-mentaliteit’.</w:t>
      </w:r>
    </w:p>
    <w:p w:rsidR="004D1C76" w:rsidRPr="005071FD" w:rsidRDefault="004D1C76" w:rsidP="004D1C76">
      <w:pPr>
        <w:pStyle w:val="Lijstalinea"/>
        <w:spacing w:line="240" w:lineRule="auto"/>
      </w:pPr>
      <w:r w:rsidRPr="005071FD">
        <w:t>Kwaliteiten die hieronder vallen zijn:</w:t>
      </w:r>
    </w:p>
    <w:p w:rsidR="004D1C76" w:rsidRPr="005071FD" w:rsidRDefault="004D1C76" w:rsidP="004D1C76">
      <w:pPr>
        <w:pStyle w:val="Lijstalinea"/>
        <w:numPr>
          <w:ilvl w:val="0"/>
          <w:numId w:val="8"/>
        </w:numPr>
        <w:spacing w:line="240" w:lineRule="auto"/>
      </w:pPr>
      <w:r w:rsidRPr="005071FD">
        <w:t>Het identificeren van emoties</w:t>
      </w:r>
    </w:p>
    <w:p w:rsidR="004D1C76" w:rsidRPr="005071FD" w:rsidRDefault="004D1C76" w:rsidP="004D1C76">
      <w:pPr>
        <w:pStyle w:val="Lijstalinea"/>
        <w:numPr>
          <w:ilvl w:val="0"/>
          <w:numId w:val="8"/>
        </w:numPr>
        <w:spacing w:line="240" w:lineRule="auto"/>
      </w:pPr>
      <w:r w:rsidRPr="005071FD">
        <w:t xml:space="preserve">Accurate zelfperceptie </w:t>
      </w:r>
    </w:p>
    <w:p w:rsidR="004D1C76" w:rsidRPr="005071FD" w:rsidRDefault="004D1C76" w:rsidP="004D1C76">
      <w:pPr>
        <w:pStyle w:val="Lijstalinea"/>
        <w:numPr>
          <w:ilvl w:val="0"/>
          <w:numId w:val="8"/>
        </w:numPr>
        <w:spacing w:line="240" w:lineRule="auto"/>
      </w:pPr>
      <w:r w:rsidRPr="005071FD">
        <w:t>Kwaliteiten herkennen</w:t>
      </w:r>
    </w:p>
    <w:p w:rsidR="004D1C76" w:rsidRPr="005071FD" w:rsidRDefault="004D1C76" w:rsidP="004D1C76">
      <w:pPr>
        <w:pStyle w:val="Lijstalinea"/>
        <w:numPr>
          <w:ilvl w:val="0"/>
          <w:numId w:val="8"/>
        </w:numPr>
        <w:spacing w:line="240" w:lineRule="auto"/>
      </w:pPr>
      <w:r w:rsidRPr="005071FD">
        <w:t>Zelfvertrouwen</w:t>
      </w:r>
    </w:p>
    <w:p w:rsidR="004D1C76" w:rsidRDefault="004D1C76" w:rsidP="004D1C76">
      <w:pPr>
        <w:pStyle w:val="Lijstalinea"/>
        <w:numPr>
          <w:ilvl w:val="0"/>
          <w:numId w:val="8"/>
        </w:numPr>
        <w:spacing w:line="240" w:lineRule="auto"/>
      </w:pPr>
      <w:r w:rsidRPr="005071FD">
        <w:t>Eigen effectiviteit</w:t>
      </w:r>
    </w:p>
    <w:p w:rsidR="00CD4E4F" w:rsidRDefault="00CD4E4F" w:rsidP="00CD4E4F">
      <w:pPr>
        <w:spacing w:line="240" w:lineRule="auto"/>
      </w:pPr>
    </w:p>
    <w:p w:rsidR="00CD4E4F" w:rsidRDefault="00CD4E4F" w:rsidP="00CD4E4F">
      <w:pPr>
        <w:spacing w:line="240" w:lineRule="auto"/>
      </w:pPr>
    </w:p>
    <w:p w:rsidR="00CD4E4F" w:rsidRDefault="00CD4E4F" w:rsidP="00CD4E4F">
      <w:pPr>
        <w:spacing w:line="240" w:lineRule="auto"/>
      </w:pPr>
    </w:p>
    <w:p w:rsidR="00CD4E4F" w:rsidRPr="005071FD" w:rsidRDefault="00CD4E4F" w:rsidP="00CD4E4F">
      <w:pPr>
        <w:spacing w:line="240" w:lineRule="auto"/>
      </w:pPr>
    </w:p>
    <w:p w:rsidR="004D1C76" w:rsidRPr="005071FD" w:rsidRDefault="00D30F59" w:rsidP="004D1C76">
      <w:pPr>
        <w:pStyle w:val="Lijstalinea"/>
        <w:numPr>
          <w:ilvl w:val="0"/>
          <w:numId w:val="7"/>
        </w:numPr>
        <w:spacing w:line="240" w:lineRule="auto"/>
      </w:pPr>
      <w:r>
        <w:rPr>
          <w:b/>
        </w:rPr>
        <w:lastRenderedPageBreak/>
        <w:t>Zelf</w:t>
      </w:r>
      <w:r w:rsidR="004D1C76" w:rsidRPr="005071FD">
        <w:rPr>
          <w:b/>
        </w:rPr>
        <w:t>management</w:t>
      </w:r>
      <w:r w:rsidR="004D1C76" w:rsidRPr="005071FD">
        <w:t>: het vermogen om je emoties, gedachten en gedrag met succes te reguleren in verschillende situaties. Verder is het vermogen om met stress om te gaan, impulsbeheersing en jezelf kunnen motiveren. Het is ook het kunnen stellen van en werken aan persoonlijke en academische doelen.</w:t>
      </w:r>
    </w:p>
    <w:p w:rsidR="004D1C76" w:rsidRPr="005071FD" w:rsidRDefault="004D1C76" w:rsidP="004D1C76">
      <w:pPr>
        <w:pStyle w:val="Lijstalinea"/>
        <w:spacing w:line="240" w:lineRule="auto"/>
      </w:pPr>
      <w:r w:rsidRPr="005071FD">
        <w:t>Kwaliteiten die hieronder vallen zijn:</w:t>
      </w:r>
    </w:p>
    <w:p w:rsidR="004D1C76" w:rsidRPr="005071FD" w:rsidRDefault="004D1C76" w:rsidP="004D1C76">
      <w:pPr>
        <w:pStyle w:val="Lijstalinea"/>
        <w:numPr>
          <w:ilvl w:val="0"/>
          <w:numId w:val="9"/>
        </w:numPr>
        <w:spacing w:line="240" w:lineRule="auto"/>
      </w:pPr>
      <w:r w:rsidRPr="005071FD">
        <w:t>Impulscontrole</w:t>
      </w:r>
    </w:p>
    <w:p w:rsidR="004D1C76" w:rsidRPr="005071FD" w:rsidRDefault="004D1C76" w:rsidP="004D1C76">
      <w:pPr>
        <w:pStyle w:val="Lijstalinea"/>
        <w:numPr>
          <w:ilvl w:val="0"/>
          <w:numId w:val="9"/>
        </w:numPr>
        <w:spacing w:line="240" w:lineRule="auto"/>
      </w:pPr>
      <w:r w:rsidRPr="005071FD">
        <w:t>Stress management</w:t>
      </w:r>
    </w:p>
    <w:p w:rsidR="004D1C76" w:rsidRPr="005071FD" w:rsidRDefault="004D1C76" w:rsidP="004D1C76">
      <w:pPr>
        <w:pStyle w:val="Lijstalinea"/>
        <w:numPr>
          <w:ilvl w:val="0"/>
          <w:numId w:val="9"/>
        </w:numPr>
        <w:spacing w:line="240" w:lineRule="auto"/>
      </w:pPr>
      <w:r w:rsidRPr="005071FD">
        <w:t>Zelfdiscipline</w:t>
      </w:r>
    </w:p>
    <w:p w:rsidR="004D1C76" w:rsidRPr="005071FD" w:rsidRDefault="004D1C76" w:rsidP="004D1C76">
      <w:pPr>
        <w:pStyle w:val="Lijstalinea"/>
        <w:numPr>
          <w:ilvl w:val="0"/>
          <w:numId w:val="9"/>
        </w:numPr>
        <w:spacing w:line="240" w:lineRule="auto"/>
      </w:pPr>
      <w:r w:rsidRPr="005071FD">
        <w:t>Motivatie</w:t>
      </w:r>
    </w:p>
    <w:p w:rsidR="004D1C76" w:rsidRPr="005071FD" w:rsidRDefault="004D1C76" w:rsidP="004D1C76">
      <w:pPr>
        <w:pStyle w:val="Lijstalinea"/>
        <w:numPr>
          <w:ilvl w:val="0"/>
          <w:numId w:val="9"/>
        </w:numPr>
        <w:spacing w:line="240" w:lineRule="auto"/>
      </w:pPr>
      <w:r w:rsidRPr="005071FD">
        <w:t>Doelen stellen</w:t>
      </w:r>
    </w:p>
    <w:p w:rsidR="00CD4E4F" w:rsidRDefault="004D1C76" w:rsidP="00CD4E4F">
      <w:pPr>
        <w:pStyle w:val="Lijstalinea"/>
        <w:numPr>
          <w:ilvl w:val="0"/>
          <w:numId w:val="9"/>
        </w:numPr>
        <w:spacing w:line="240" w:lineRule="auto"/>
      </w:pPr>
      <w:r w:rsidRPr="005071FD">
        <w:t>Organisatievaardigheden</w:t>
      </w:r>
    </w:p>
    <w:p w:rsidR="00CD4E4F" w:rsidRPr="005071FD" w:rsidRDefault="00CD4E4F" w:rsidP="00CD4E4F">
      <w:pPr>
        <w:pStyle w:val="Lijstalinea"/>
        <w:spacing w:line="240" w:lineRule="auto"/>
        <w:ind w:left="1440"/>
      </w:pPr>
    </w:p>
    <w:p w:rsidR="004D1C76" w:rsidRPr="005071FD" w:rsidRDefault="004D1C76" w:rsidP="004D1C76">
      <w:pPr>
        <w:pStyle w:val="Lijstalinea"/>
        <w:numPr>
          <w:ilvl w:val="0"/>
          <w:numId w:val="7"/>
        </w:numPr>
        <w:spacing w:line="240" w:lineRule="auto"/>
      </w:pPr>
      <w:r w:rsidRPr="005071FD">
        <w:rPr>
          <w:b/>
        </w:rPr>
        <w:t xml:space="preserve">Sociaal bewustzijn: </w:t>
      </w:r>
      <w:r w:rsidRPr="005071FD">
        <w:t>het vermogen om het perspectief van anderen in te nemen en empathie te tonen, inclusief bij mensen met een andere cultuur of achtergrond. Daarnaast is dit het begrijpen van sociale en ethische gedragsnormen en om hulpbronnen te herkennen van school, familie en de gemeenschap.</w:t>
      </w:r>
    </w:p>
    <w:p w:rsidR="004D1C76" w:rsidRPr="005071FD" w:rsidRDefault="004D1C76" w:rsidP="004D1C76">
      <w:pPr>
        <w:pStyle w:val="Lijstalinea"/>
        <w:spacing w:line="240" w:lineRule="auto"/>
      </w:pPr>
      <w:r w:rsidRPr="005071FD">
        <w:t>Kwaliteiten die hieronder vallen zijn:</w:t>
      </w:r>
    </w:p>
    <w:p w:rsidR="004D1C76" w:rsidRPr="005071FD" w:rsidRDefault="004D1C76" w:rsidP="004D1C76">
      <w:pPr>
        <w:pStyle w:val="Lijstalinea"/>
        <w:numPr>
          <w:ilvl w:val="0"/>
          <w:numId w:val="10"/>
        </w:numPr>
        <w:spacing w:line="240" w:lineRule="auto"/>
      </w:pPr>
      <w:r w:rsidRPr="005071FD">
        <w:t>Perspectief nemen</w:t>
      </w:r>
    </w:p>
    <w:p w:rsidR="004D1C76" w:rsidRPr="005071FD" w:rsidRDefault="004D1C76" w:rsidP="004D1C76">
      <w:pPr>
        <w:pStyle w:val="Lijstalinea"/>
        <w:numPr>
          <w:ilvl w:val="0"/>
          <w:numId w:val="10"/>
        </w:numPr>
        <w:spacing w:line="240" w:lineRule="auto"/>
      </w:pPr>
      <w:r w:rsidRPr="005071FD">
        <w:t xml:space="preserve">Empathie tonen </w:t>
      </w:r>
    </w:p>
    <w:p w:rsidR="004D1C76" w:rsidRPr="005071FD" w:rsidRDefault="004D1C76" w:rsidP="004D1C76">
      <w:pPr>
        <w:pStyle w:val="Lijstalinea"/>
        <w:numPr>
          <w:ilvl w:val="0"/>
          <w:numId w:val="10"/>
        </w:numPr>
        <w:spacing w:line="240" w:lineRule="auto"/>
      </w:pPr>
      <w:r w:rsidRPr="005071FD">
        <w:t>Diversiteit waarderen</w:t>
      </w:r>
    </w:p>
    <w:p w:rsidR="004D1C76" w:rsidRDefault="004D1C76" w:rsidP="004D1C76">
      <w:pPr>
        <w:pStyle w:val="Lijstalinea"/>
        <w:numPr>
          <w:ilvl w:val="0"/>
          <w:numId w:val="10"/>
        </w:numPr>
        <w:spacing w:line="240" w:lineRule="auto"/>
      </w:pPr>
      <w:r w:rsidRPr="005071FD">
        <w:t>Respecteren van anderen</w:t>
      </w:r>
    </w:p>
    <w:p w:rsidR="00CD4E4F" w:rsidRDefault="00CD4E4F" w:rsidP="00CD4E4F">
      <w:pPr>
        <w:pStyle w:val="Lijstalinea"/>
        <w:spacing w:line="240" w:lineRule="auto"/>
        <w:ind w:left="1440"/>
      </w:pPr>
    </w:p>
    <w:p w:rsidR="004D1C76" w:rsidRPr="005071FD" w:rsidRDefault="004D1C76" w:rsidP="00AB37C8">
      <w:pPr>
        <w:pStyle w:val="Lijstalinea"/>
        <w:numPr>
          <w:ilvl w:val="0"/>
          <w:numId w:val="7"/>
        </w:numPr>
        <w:spacing w:line="240" w:lineRule="auto"/>
      </w:pPr>
      <w:r w:rsidRPr="005071FD">
        <w:rPr>
          <w:b/>
        </w:rPr>
        <w:t xml:space="preserve">Relationele vaardigheden: </w:t>
      </w:r>
      <w:r w:rsidR="007110B1">
        <w:t>h</w:t>
      </w:r>
      <w:r w:rsidRPr="005071FD">
        <w:t xml:space="preserve">et vermogen om relaties op te bouwen en te onderhouden van gezonde en lonende relaties met verschillende individuen en groepen. Daarnaast is dit het vermogen om duidelijk te communiceren, goed te luisteren, samenwerken, het weerstaan van sociale druk, constructief onderhandelen over conflicten en het zoeken en bieden van hulp als dat nodig is. </w:t>
      </w:r>
    </w:p>
    <w:p w:rsidR="004D1C76" w:rsidRPr="005071FD" w:rsidRDefault="004D1C76" w:rsidP="00AB37C8">
      <w:pPr>
        <w:pStyle w:val="Lijstalinea"/>
        <w:spacing w:line="240" w:lineRule="auto"/>
      </w:pPr>
      <w:r w:rsidRPr="005071FD">
        <w:t>Kwaliteiten die hieronder vallen zijn:</w:t>
      </w:r>
    </w:p>
    <w:p w:rsidR="004D1C76" w:rsidRPr="005071FD" w:rsidRDefault="004D1C76" w:rsidP="00AB37C8">
      <w:pPr>
        <w:pStyle w:val="Lijstalinea"/>
        <w:numPr>
          <w:ilvl w:val="0"/>
          <w:numId w:val="11"/>
        </w:numPr>
        <w:spacing w:line="240" w:lineRule="auto"/>
      </w:pPr>
      <w:r w:rsidRPr="005071FD">
        <w:t>Communiceren</w:t>
      </w:r>
    </w:p>
    <w:p w:rsidR="004D1C76" w:rsidRPr="005071FD" w:rsidRDefault="004D1C76" w:rsidP="00AB37C8">
      <w:pPr>
        <w:pStyle w:val="Lijstalinea"/>
        <w:numPr>
          <w:ilvl w:val="0"/>
          <w:numId w:val="11"/>
        </w:numPr>
        <w:spacing w:line="240" w:lineRule="auto"/>
      </w:pPr>
      <w:r w:rsidRPr="005071FD">
        <w:t>Maatschappelijke betrokkenheid</w:t>
      </w:r>
    </w:p>
    <w:p w:rsidR="004D1C76" w:rsidRPr="005071FD" w:rsidRDefault="004D1C76" w:rsidP="00AB37C8">
      <w:pPr>
        <w:pStyle w:val="Lijstalinea"/>
        <w:numPr>
          <w:ilvl w:val="0"/>
          <w:numId w:val="11"/>
        </w:numPr>
        <w:spacing w:line="240" w:lineRule="auto"/>
      </w:pPr>
      <w:r w:rsidRPr="005071FD">
        <w:t xml:space="preserve">Relaties opbouwen </w:t>
      </w:r>
    </w:p>
    <w:p w:rsidR="004D1C76" w:rsidRDefault="004D1C76" w:rsidP="00AB37C8">
      <w:pPr>
        <w:pStyle w:val="Lijstalinea"/>
        <w:numPr>
          <w:ilvl w:val="0"/>
          <w:numId w:val="11"/>
        </w:numPr>
        <w:spacing w:line="240" w:lineRule="auto"/>
      </w:pPr>
      <w:r w:rsidRPr="005071FD">
        <w:t>Samenwerken</w:t>
      </w:r>
    </w:p>
    <w:p w:rsidR="00CD4E4F" w:rsidRPr="005071FD" w:rsidRDefault="00CD4E4F" w:rsidP="00CD4E4F">
      <w:pPr>
        <w:pStyle w:val="Lijstalinea"/>
        <w:spacing w:line="240" w:lineRule="auto"/>
        <w:ind w:left="1440"/>
      </w:pPr>
    </w:p>
    <w:p w:rsidR="004D1C76" w:rsidRPr="005071FD" w:rsidRDefault="004D1C76" w:rsidP="00AB37C8">
      <w:pPr>
        <w:pStyle w:val="Lijstalinea"/>
        <w:numPr>
          <w:ilvl w:val="0"/>
          <w:numId w:val="7"/>
        </w:numPr>
        <w:spacing w:line="240" w:lineRule="auto"/>
      </w:pPr>
      <w:r w:rsidRPr="005071FD">
        <w:rPr>
          <w:b/>
        </w:rPr>
        <w:t xml:space="preserve">Verantwoord beslissingen nemen: </w:t>
      </w:r>
      <w:r w:rsidRPr="005071FD">
        <w:t>het vermogen om constructieve keuzes over persoonlijk gedrag en sociale interacties te maken op basis van ethische normen, veiligheid en sociale normen. Daarnaast is het de vaardigheid om realistisch te kunnen evalueren van de gevolgen van acties en een beschouwing van het welzijn van zichzelf en anderen.</w:t>
      </w:r>
    </w:p>
    <w:p w:rsidR="004D1C76" w:rsidRPr="005071FD" w:rsidRDefault="004D1C76" w:rsidP="00AB37C8">
      <w:pPr>
        <w:pStyle w:val="Lijstalinea"/>
        <w:spacing w:line="240" w:lineRule="auto"/>
      </w:pPr>
      <w:r w:rsidRPr="005071FD">
        <w:t>Kwaliteiten die hierbij horen zijn:</w:t>
      </w:r>
    </w:p>
    <w:p w:rsidR="004D1C76" w:rsidRPr="005071FD" w:rsidRDefault="004D1C76" w:rsidP="00AB37C8">
      <w:pPr>
        <w:pStyle w:val="Lijstalinea"/>
        <w:numPr>
          <w:ilvl w:val="0"/>
          <w:numId w:val="12"/>
        </w:numPr>
        <w:spacing w:line="240" w:lineRule="auto"/>
      </w:pPr>
      <w:r w:rsidRPr="005071FD">
        <w:t>Het identificeren van problemen</w:t>
      </w:r>
    </w:p>
    <w:p w:rsidR="004D1C76" w:rsidRPr="005071FD" w:rsidRDefault="004D1C76" w:rsidP="00AB37C8">
      <w:pPr>
        <w:pStyle w:val="Lijstalinea"/>
        <w:numPr>
          <w:ilvl w:val="0"/>
          <w:numId w:val="12"/>
        </w:numPr>
        <w:spacing w:line="240" w:lineRule="auto"/>
      </w:pPr>
      <w:r w:rsidRPr="005071FD">
        <w:t>Het analyseren van situaties</w:t>
      </w:r>
    </w:p>
    <w:p w:rsidR="004D1C76" w:rsidRPr="005071FD" w:rsidRDefault="004D1C76" w:rsidP="00AB37C8">
      <w:pPr>
        <w:pStyle w:val="Lijstalinea"/>
        <w:numPr>
          <w:ilvl w:val="0"/>
          <w:numId w:val="12"/>
        </w:numPr>
        <w:spacing w:line="240" w:lineRule="auto"/>
      </w:pPr>
      <w:r w:rsidRPr="005071FD">
        <w:t>Problemen oplossen</w:t>
      </w:r>
    </w:p>
    <w:p w:rsidR="004D1C76" w:rsidRPr="005071FD" w:rsidRDefault="004D1C76" w:rsidP="00AB37C8">
      <w:pPr>
        <w:pStyle w:val="Lijstalinea"/>
        <w:numPr>
          <w:ilvl w:val="0"/>
          <w:numId w:val="12"/>
        </w:numPr>
        <w:spacing w:line="240" w:lineRule="auto"/>
      </w:pPr>
      <w:r w:rsidRPr="005071FD">
        <w:t>Evalueren</w:t>
      </w:r>
    </w:p>
    <w:p w:rsidR="004D1C76" w:rsidRPr="005071FD" w:rsidRDefault="004D1C76" w:rsidP="00AB37C8">
      <w:pPr>
        <w:pStyle w:val="Lijstalinea"/>
        <w:numPr>
          <w:ilvl w:val="0"/>
          <w:numId w:val="12"/>
        </w:numPr>
        <w:spacing w:line="240" w:lineRule="auto"/>
      </w:pPr>
      <w:r w:rsidRPr="005071FD">
        <w:t>Reflecteren</w:t>
      </w:r>
    </w:p>
    <w:p w:rsidR="004D1C76" w:rsidRPr="005071FD" w:rsidRDefault="004D1C76" w:rsidP="00AB37C8">
      <w:pPr>
        <w:pStyle w:val="Lijstalinea"/>
        <w:numPr>
          <w:ilvl w:val="0"/>
          <w:numId w:val="12"/>
        </w:numPr>
        <w:spacing w:line="240" w:lineRule="auto"/>
      </w:pPr>
      <w:r w:rsidRPr="005071FD">
        <w:t>Ethische verantwoordelijkheid</w:t>
      </w:r>
    </w:p>
    <w:p w:rsidR="004D1C76" w:rsidRPr="005071FD" w:rsidRDefault="004D1C76" w:rsidP="004D1C76">
      <w:pPr>
        <w:rPr>
          <w:b/>
        </w:rPr>
      </w:pPr>
      <w:r w:rsidRPr="005071FD">
        <w:rPr>
          <w:noProof/>
          <w:lang w:eastAsia="nl-NL"/>
        </w:rPr>
        <w:lastRenderedPageBreak/>
        <w:drawing>
          <wp:inline distT="0" distB="0" distL="0" distR="0" wp14:anchorId="0C8F19D7" wp14:editId="68DF01B4">
            <wp:extent cx="3848100" cy="286531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908" t="21988" r="23800" b="10078"/>
                    <a:stretch/>
                  </pic:blipFill>
                  <pic:spPr bwMode="auto">
                    <a:xfrm>
                      <a:off x="0" y="0"/>
                      <a:ext cx="3852003" cy="2868217"/>
                    </a:xfrm>
                    <a:prstGeom prst="rect">
                      <a:avLst/>
                    </a:prstGeom>
                    <a:ln>
                      <a:noFill/>
                    </a:ln>
                    <a:extLst>
                      <a:ext uri="{53640926-AAD7-44D8-BBD7-CCE9431645EC}">
                        <a14:shadowObscured xmlns:a14="http://schemas.microsoft.com/office/drawing/2010/main"/>
                      </a:ext>
                    </a:extLst>
                  </pic:spPr>
                </pic:pic>
              </a:graphicData>
            </a:graphic>
          </wp:inline>
        </w:drawing>
      </w:r>
    </w:p>
    <w:p w:rsidR="004D1C76" w:rsidRDefault="004D1C76" w:rsidP="004D1C76">
      <w:pPr>
        <w:rPr>
          <w:i/>
        </w:rPr>
      </w:pPr>
      <w:r w:rsidRPr="005071FD">
        <w:rPr>
          <w:i/>
        </w:rPr>
        <w:t>Figuur 1: De vijf competenties van sociaal- en emotioneel leren</w:t>
      </w:r>
    </w:p>
    <w:p w:rsidR="00AB37C8" w:rsidRPr="00AB1C56" w:rsidRDefault="00AB37C8" w:rsidP="00AB37C8">
      <w:pPr>
        <w:pStyle w:val="Kop2"/>
        <w:numPr>
          <w:ilvl w:val="1"/>
          <w:numId w:val="3"/>
        </w:numPr>
        <w:rPr>
          <w:highlight w:val="yellow"/>
        </w:rPr>
      </w:pPr>
      <w:bookmarkStart w:id="27" w:name="_Toc486928931"/>
      <w:r w:rsidRPr="00AB1C56">
        <w:rPr>
          <w:highlight w:val="yellow"/>
        </w:rPr>
        <w:t>Invloed ouders op sociale vaardigheden</w:t>
      </w:r>
      <w:bookmarkEnd w:id="27"/>
    </w:p>
    <w:p w:rsidR="00AB37C8" w:rsidRDefault="00DA1EC1" w:rsidP="00AB37C8">
      <w:pPr>
        <w:spacing w:line="240" w:lineRule="auto"/>
      </w:pPr>
      <w:r>
        <w:t>Uit onderzoek (</w:t>
      </w:r>
      <w:proofErr w:type="spellStart"/>
      <w:r w:rsidRPr="005071FD">
        <w:t>Durlak</w:t>
      </w:r>
      <w:proofErr w:type="spellEnd"/>
      <w:r w:rsidRPr="005071FD">
        <w:t xml:space="preserve">, </w:t>
      </w:r>
      <w:proofErr w:type="spellStart"/>
      <w:r w:rsidRPr="005071FD">
        <w:t>Weissberg</w:t>
      </w:r>
      <w:proofErr w:type="spellEnd"/>
      <w:r w:rsidRPr="005071FD">
        <w:t xml:space="preserve">, </w:t>
      </w:r>
      <w:proofErr w:type="spellStart"/>
      <w:r w:rsidRPr="005071FD">
        <w:t>Dymnic</w:t>
      </w:r>
      <w:r>
        <w:t>ki</w:t>
      </w:r>
      <w:proofErr w:type="spellEnd"/>
      <w:r>
        <w:t xml:space="preserve">, Taylor, &amp; Schellinger, 2011) blijkt dat de beheersing of verbetering van SEL-vaardigheden positieve gevolgen hebben op leerlingen. </w:t>
      </w:r>
      <w:r w:rsidR="00AB37C8" w:rsidRPr="005071FD">
        <w:t xml:space="preserve">Om deze vaardigheden tot ontwikkeling te brengen is een omgeving vereist waarbij de vaardigheden worden aangemoedigd, dit is de reden dat de SEL-programma’s gecoördineerd worden tussen de instellingen waar de kinderen het grootste deel van hun tijd doorbrengen, zoals op school of thuis (Elias et al, 1997;. Zins &amp; Elias, 2006). </w:t>
      </w:r>
      <w:r w:rsidR="003525E5">
        <w:t>Zo wordt onderwijs</w:t>
      </w:r>
      <w:r w:rsidR="00AB37C8" w:rsidRPr="005071FD">
        <w:t xml:space="preserve"> steeds meer gezien als een verantwoordelijkheid van opvoeders en gezinnen. Onderzoek toont aan dat het SEL-programma leidt tot succes op school en in het werk (</w:t>
      </w:r>
      <w:proofErr w:type="spellStart"/>
      <w:r w:rsidR="00AB37C8" w:rsidRPr="005071FD">
        <w:t>Albright</w:t>
      </w:r>
      <w:proofErr w:type="spellEnd"/>
      <w:r w:rsidR="00AB37C8" w:rsidRPr="005071FD">
        <w:t xml:space="preserve"> &amp; </w:t>
      </w:r>
      <w:proofErr w:type="spellStart"/>
      <w:r w:rsidR="00AB37C8" w:rsidRPr="005071FD">
        <w:t>Weissberg</w:t>
      </w:r>
      <w:proofErr w:type="spellEnd"/>
      <w:r w:rsidR="00AB37C8" w:rsidRPr="005071FD">
        <w:t xml:space="preserve">, 2010; </w:t>
      </w:r>
      <w:proofErr w:type="spellStart"/>
      <w:r w:rsidR="00AB37C8" w:rsidRPr="005071FD">
        <w:t>Patrikakou</w:t>
      </w:r>
      <w:proofErr w:type="spellEnd"/>
      <w:r w:rsidR="00AB37C8" w:rsidRPr="005071FD">
        <w:t xml:space="preserve"> &amp; </w:t>
      </w:r>
      <w:proofErr w:type="spellStart"/>
      <w:r w:rsidR="00AB37C8" w:rsidRPr="005071FD">
        <w:t>Weissberg</w:t>
      </w:r>
      <w:proofErr w:type="spellEnd"/>
      <w:r w:rsidR="00AB37C8" w:rsidRPr="005071FD">
        <w:t>, 2007). Ditzelfde onderzoek (</w:t>
      </w:r>
      <w:proofErr w:type="spellStart"/>
      <w:r w:rsidR="00AB37C8" w:rsidRPr="005071FD">
        <w:t>Albright</w:t>
      </w:r>
      <w:proofErr w:type="spellEnd"/>
      <w:r w:rsidR="00AB37C8" w:rsidRPr="005071FD">
        <w:t xml:space="preserve"> &amp; </w:t>
      </w:r>
      <w:proofErr w:type="spellStart"/>
      <w:r w:rsidR="00AB37C8" w:rsidRPr="005071FD">
        <w:t>Weissberg</w:t>
      </w:r>
      <w:proofErr w:type="spellEnd"/>
      <w:r w:rsidR="00AB37C8" w:rsidRPr="005071FD">
        <w:t xml:space="preserve">, 2010; </w:t>
      </w:r>
      <w:proofErr w:type="spellStart"/>
      <w:r w:rsidR="00AB37C8" w:rsidRPr="005071FD">
        <w:t>Patrikakou</w:t>
      </w:r>
      <w:proofErr w:type="spellEnd"/>
      <w:r w:rsidR="00AB37C8" w:rsidRPr="005071FD">
        <w:t xml:space="preserve"> &amp; </w:t>
      </w:r>
      <w:proofErr w:type="spellStart"/>
      <w:r w:rsidR="00AB37C8" w:rsidRPr="005071FD">
        <w:t>Weissberg</w:t>
      </w:r>
      <w:proofErr w:type="spellEnd"/>
      <w:r w:rsidR="00AB37C8" w:rsidRPr="005071FD">
        <w:t>, 2007) heeft aangetoond dat het SEL-programma meer succes heeft als het thuisfront ook betrokken is.</w:t>
      </w:r>
      <w:r w:rsidR="002E04CB">
        <w:t xml:space="preserve"> Ook uit meta-analyses van </w:t>
      </w:r>
      <w:proofErr w:type="spellStart"/>
      <w:r w:rsidR="002E04CB">
        <w:t>Tobler</w:t>
      </w:r>
      <w:proofErr w:type="spellEnd"/>
      <w:r w:rsidR="003525E5">
        <w:t xml:space="preserve"> et al.</w:t>
      </w:r>
      <w:r w:rsidR="002E04CB">
        <w:t xml:space="preserve"> (2000) en </w:t>
      </w:r>
      <w:proofErr w:type="spellStart"/>
      <w:r w:rsidR="002E04CB">
        <w:t>Durlak</w:t>
      </w:r>
      <w:proofErr w:type="spellEnd"/>
      <w:r w:rsidR="002E04CB">
        <w:t xml:space="preserve"> et al. (20</w:t>
      </w:r>
      <w:r w:rsidR="00792A1D">
        <w:t>11</w:t>
      </w:r>
      <w:r w:rsidR="002E04CB">
        <w:t xml:space="preserve">) blijkt dat als er een ouder- en/of gezinscomponent  toegevoegd wordt aan schoolgerichte programma’s dat </w:t>
      </w:r>
      <w:r w:rsidR="00266317">
        <w:t>het leidt tot een sterke afname</w:t>
      </w:r>
      <w:r w:rsidR="002E04CB">
        <w:t xml:space="preserve"> van probleemgedrag onder de leerlingen.</w:t>
      </w:r>
    </w:p>
    <w:p w:rsidR="00AB37C8" w:rsidRDefault="00AB37C8" w:rsidP="00AB37C8">
      <w:pPr>
        <w:pStyle w:val="Kop2"/>
        <w:numPr>
          <w:ilvl w:val="1"/>
          <w:numId w:val="3"/>
        </w:numPr>
      </w:pPr>
      <w:bookmarkStart w:id="28" w:name="_Toc486928932"/>
      <w:r>
        <w:t>Ouderbetrokkenheid op school</w:t>
      </w:r>
      <w:bookmarkEnd w:id="28"/>
    </w:p>
    <w:p w:rsidR="002F4A98" w:rsidRDefault="00A67278" w:rsidP="009E6F28">
      <w:pPr>
        <w:spacing w:line="240" w:lineRule="auto"/>
      </w:pPr>
      <w:r>
        <w:t>Een belangrijk onderdeel van dit onderzoek is ouderbetrokkenheid. Ouderbetrokkenheid wordt door de Onderwijsraad (2010) omschreven als een relatie tussen ouders en de school. Het gaat hierbij niet alle</w:t>
      </w:r>
      <w:r w:rsidR="002B2966">
        <w:t>e</w:t>
      </w:r>
      <w:r>
        <w:t>n over het meedoen of meehelpen, maar het gaat ook om de betrokkenheid van ouders bij de opvoeding en het onderwijs van hun kind. Dit kan thuis plaatsvinden, zoals een kind helpen bij het huiswerk, maar ook op school door bijvoorbeeld aanwezig te zijn bij ouderavonden (Onderwijsraad, 2010).</w:t>
      </w:r>
      <w:r w:rsidR="00004098">
        <w:t xml:space="preserve"> In het voortgezet onderwijs nemen laagopgeleide ouders minder initiatief om contact met de school te zoeken. Hoogopgeleide ouders zijn hierin actiever, maar zijn in sommige opzichten minder tevreden met de informatie die de school verstrekt (</w:t>
      </w:r>
      <w:proofErr w:type="spellStart"/>
      <w:r w:rsidR="00004098">
        <w:t>Herweijer</w:t>
      </w:r>
      <w:proofErr w:type="spellEnd"/>
      <w:r w:rsidR="00004098">
        <w:t xml:space="preserve"> &amp; Vogels, 2013)</w:t>
      </w:r>
      <w:r w:rsidR="002F4A98">
        <w:t>.</w:t>
      </w:r>
      <w:r w:rsidR="00401897">
        <w:br/>
      </w:r>
      <w:r w:rsidR="00F8453E" w:rsidRPr="005071FD">
        <w:t xml:space="preserve">Volgens </w:t>
      </w:r>
      <w:r w:rsidR="002F4A98">
        <w:t>ditzelfde onderzoek krijgen ouders en leerkrachten onoverkomelijk met elkaar te maken, ook</w:t>
      </w:r>
      <w:r w:rsidR="00401897">
        <w:t xml:space="preserve"> nog</w:t>
      </w:r>
      <w:r w:rsidR="002F4A98">
        <w:t xml:space="preserve"> op de Middelbare school. Om de samenwerking goed te laten verlopen is het van belang dat ouders en de school op één lijn zitten en dat er goede communicatie is (</w:t>
      </w:r>
      <w:proofErr w:type="spellStart"/>
      <w:r w:rsidR="002F4A98">
        <w:t>Herweijer</w:t>
      </w:r>
      <w:proofErr w:type="spellEnd"/>
      <w:r w:rsidR="002F4A98">
        <w:t xml:space="preserve"> &amp; Vogels, 2013). </w:t>
      </w:r>
      <w:r w:rsidR="00F8453E" w:rsidRPr="005071FD">
        <w:t>Uit onderzoek blijkt dat ruim een derde van de ouders niet bekend is met de opvoedingsideeën van school en dat maar liefst twee derde van de docenten niet op de hoogte is van de opvoedingsideeën van ouders (Stalpers &amp; Visser, 2003).</w:t>
      </w:r>
    </w:p>
    <w:p w:rsidR="00CD4E4F" w:rsidRDefault="00AB37C8" w:rsidP="009E6F28">
      <w:pPr>
        <w:spacing w:line="240" w:lineRule="auto"/>
      </w:pPr>
      <w:r w:rsidRPr="005071FD">
        <w:lastRenderedPageBreak/>
        <w:t>Alle ouders zijn het er over eens dat de ouders de hoofdverantwoordelijkheid hebben voor de opvoeding, maar dat scholen hier</w:t>
      </w:r>
      <w:r w:rsidR="00587D33">
        <w:t>in ook een taak hebben</w:t>
      </w:r>
      <w:r w:rsidRPr="005071FD">
        <w:t>. De me</w:t>
      </w:r>
      <w:r w:rsidR="00587D33">
        <w:t>ningen verschillen tot hoe ver d</w:t>
      </w:r>
      <w:r w:rsidRPr="005071FD">
        <w:t>e taak van de school reikt (Smit &amp; Driessen, 2002)</w:t>
      </w:r>
      <w:r w:rsidR="00BF22FA">
        <w:t xml:space="preserve">, maar deze </w:t>
      </w:r>
      <w:r w:rsidR="00BF22FA" w:rsidRPr="005071FD">
        <w:t>verschillen hangen niet of nauwelijks samen met de kenmerken van ouders of het kind (</w:t>
      </w:r>
      <w:proofErr w:type="spellStart"/>
      <w:r w:rsidR="00BF22FA" w:rsidRPr="005071FD">
        <w:t>Herweijer</w:t>
      </w:r>
      <w:proofErr w:type="spellEnd"/>
      <w:r w:rsidR="00BF22FA" w:rsidRPr="005071FD">
        <w:t xml:space="preserve"> &amp; Vogels, 2004).</w:t>
      </w:r>
      <w:r w:rsidR="00BF22FA">
        <w:t xml:space="preserve"> </w:t>
      </w:r>
      <w:r w:rsidR="00BF22FA">
        <w:br/>
        <w:t xml:space="preserve">   </w:t>
      </w:r>
      <w:r w:rsidRPr="005071FD">
        <w:t xml:space="preserve">Er komen steeds meer klachten vanuit leerkrachten over de taakverdeling, volgens veel docenten heeft er een taakverschuiving plaatsgevonden van het gezin naar de school (Onderwijsraad, 2003). Een verklaring hiervoor zou zijn dat moeders meer zijn gaan werken en omdat er een toename is van het aantal eenouder- en allochtone gezinnen (Smit &amp; Driessen, 2002). </w:t>
      </w:r>
      <w:r w:rsidR="002B2966" w:rsidRPr="005071FD">
        <w:t xml:space="preserve">Uit </w:t>
      </w:r>
      <w:r w:rsidR="002A0D12">
        <w:t>de KFO-</w:t>
      </w:r>
      <w:r w:rsidR="00BF22FA">
        <w:t>enquête (Kwaliteit van Funderend Onderwijs)</w:t>
      </w:r>
      <w:r w:rsidR="002B2966" w:rsidRPr="005071FD">
        <w:t xml:space="preserve"> uit 2000, blijkt dat ouders de meeste taken als taken zien voor het gezin. Voorbeelden hiervan zijn: kinderen milieubewustzijn bijbrengen, kinderen respect bijbrengen, kinderen leren rekening te houden met anderen en kinderen </w:t>
      </w:r>
      <w:r w:rsidR="00BF22FA">
        <w:t xml:space="preserve">vormen tot evenwichtige mensen </w:t>
      </w:r>
      <w:r w:rsidR="002B2966" w:rsidRPr="005071FD">
        <w:t>(</w:t>
      </w:r>
      <w:proofErr w:type="spellStart"/>
      <w:r w:rsidR="002B2966" w:rsidRPr="005071FD">
        <w:t>Herweijer</w:t>
      </w:r>
      <w:proofErr w:type="spellEnd"/>
      <w:r w:rsidR="002B2966" w:rsidRPr="005071FD">
        <w:t xml:space="preserve"> &amp; Vogels, 2004).</w:t>
      </w:r>
    </w:p>
    <w:p w:rsidR="002F4A98" w:rsidRDefault="002B2966" w:rsidP="009E6F28">
      <w:pPr>
        <w:spacing w:line="240" w:lineRule="auto"/>
      </w:pPr>
      <w:r>
        <w:t>De overheid heeft</w:t>
      </w:r>
      <w:r w:rsidR="00AB37C8" w:rsidRPr="005071FD">
        <w:t xml:space="preserve"> ideeën over de verdeling van taken (</w:t>
      </w:r>
      <w:proofErr w:type="spellStart"/>
      <w:r w:rsidR="00AB37C8" w:rsidRPr="005071FD">
        <w:t>He</w:t>
      </w:r>
      <w:r w:rsidR="00EA0D62">
        <w:t>rweijer</w:t>
      </w:r>
      <w:proofErr w:type="spellEnd"/>
      <w:r w:rsidR="00EA0D62">
        <w:t xml:space="preserve"> &amp; Vogels, 2004). Zij </w:t>
      </w:r>
      <w:r w:rsidR="00AB37C8" w:rsidRPr="005071FD">
        <w:t>streeft er naar om ouders en scholen partners te maken, hiervoor is</w:t>
      </w:r>
      <w:r w:rsidR="00EA0D62">
        <w:t xml:space="preserve"> ouderbetrokkenheid de basis</w:t>
      </w:r>
      <w:r w:rsidR="00587D33">
        <w:t>. Voor d</w:t>
      </w:r>
      <w:r w:rsidR="00AB37C8" w:rsidRPr="005071FD">
        <w:t>eze betrokkenheid is het wenselijk dat de ouders regelmatig deelnemen aan ouderavonden , de vorderingen van hun kind volgen en de kinderen in schooltaken ondersteunen en begeleiden (</w:t>
      </w:r>
      <w:proofErr w:type="spellStart"/>
      <w:r w:rsidR="00AB37C8" w:rsidRPr="005071FD">
        <w:t>Herweijer</w:t>
      </w:r>
      <w:proofErr w:type="spellEnd"/>
      <w:r w:rsidR="00AB37C8" w:rsidRPr="005071FD">
        <w:t xml:space="preserve"> &amp; Vogels, 2004). </w:t>
      </w:r>
    </w:p>
    <w:p w:rsidR="002B2966" w:rsidRPr="00AB37C8" w:rsidRDefault="00AB37C8" w:rsidP="009E6F28">
      <w:pPr>
        <w:spacing w:line="240" w:lineRule="auto"/>
      </w:pPr>
      <w:r w:rsidRPr="005071FD">
        <w:t>In de opvoeding benadrukken hoogopgeleide ouders vaker individuele vrijheid en zelfontplooiing en laagopgeleiden vaker conformisme en het bestraffen van afwijkend gedrag. Uit het onderzoek van Vogels (2002) kwam naar voren dat hoogopgeleide ouders de school minder als autoriteit erkennen werd en de school minder als opvoeder geaccepteerd werd. Allochtone ouders leggen meer de nadruk op leren door het opdoen van kennis en minder op het proces van ontdekking en ontplooiing (Pels &amp; Dieleman, 2000). Ook is de afstand tussen school en gezin groot bij allochtone gezinn</w:t>
      </w:r>
      <w:r>
        <w:t>en (</w:t>
      </w:r>
      <w:proofErr w:type="spellStart"/>
      <w:r>
        <w:t>Herweijer</w:t>
      </w:r>
      <w:proofErr w:type="spellEnd"/>
      <w:r>
        <w:t xml:space="preserve"> &amp; Vogels, 2004).</w:t>
      </w:r>
      <w:r w:rsidR="009E6F28">
        <w:t xml:space="preserve"> </w:t>
      </w:r>
    </w:p>
    <w:p w:rsidR="004D1C76" w:rsidRDefault="00AB37C8" w:rsidP="00AB37C8">
      <w:pPr>
        <w:pStyle w:val="Kop2"/>
        <w:numPr>
          <w:ilvl w:val="1"/>
          <w:numId w:val="3"/>
        </w:numPr>
      </w:pPr>
      <w:bookmarkStart w:id="29" w:name="_Toc486928933"/>
      <w:r>
        <w:t>Verschil vader- en moederbetrokkenheid op school</w:t>
      </w:r>
      <w:bookmarkEnd w:id="29"/>
    </w:p>
    <w:p w:rsidR="00AB37C8" w:rsidRDefault="00AB37C8" w:rsidP="00AB37C8">
      <w:pPr>
        <w:spacing w:line="240" w:lineRule="auto"/>
      </w:pPr>
      <w:r w:rsidRPr="005071FD">
        <w:t>Als er een v</w:t>
      </w:r>
      <w:r w:rsidR="002B2966">
        <w:t>ergelijking wordt gemaakt in</w:t>
      </w:r>
      <w:r w:rsidRPr="005071FD">
        <w:t xml:space="preserve"> de betrokkenheid tussen vaders en moeders op de school van hun kind(eren), is duidelijk dat vaders minder betrokken zijn bij school (</w:t>
      </w:r>
      <w:proofErr w:type="spellStart"/>
      <w:r w:rsidRPr="005071FD">
        <w:t>Wasik</w:t>
      </w:r>
      <w:proofErr w:type="spellEnd"/>
      <w:r w:rsidRPr="005071FD">
        <w:t>, 2012). Dit is een gevolg van de traditionele rolverdeling. Daarnaast kunnen andere factoren ook nog een rol spelen: vaders die niet thuis wonen, een slechte relatie hebben met de moeder van hun kind en vaak werken (</w:t>
      </w:r>
      <w:proofErr w:type="spellStart"/>
      <w:r w:rsidRPr="005071FD">
        <w:t>Wasik</w:t>
      </w:r>
      <w:proofErr w:type="spellEnd"/>
      <w:r w:rsidRPr="005071FD">
        <w:t>, 2012). De vader speelt vaak een andere rol in de opvoeding dan de moeder. Zijn rol kan gekarakteriseerd worden door spel, uitdaging, het verkennen en het nemen van risico’s, het aanmoedigen van onafhankelijkheid en, later, bij de overgang naar de maatschappij, de wereld buiten het gezin (</w:t>
      </w:r>
      <w:proofErr w:type="spellStart"/>
      <w:r w:rsidRPr="005071FD">
        <w:t>Tavecchio</w:t>
      </w:r>
      <w:proofErr w:type="spellEnd"/>
      <w:r w:rsidRPr="005071FD">
        <w:t xml:space="preserve">, 2015). </w:t>
      </w:r>
      <w:r>
        <w:t>Terwijl de moeder een meer ondersteunende en verzorgend</w:t>
      </w:r>
      <w:r w:rsidR="00587D33">
        <w:t>e rol heeft in de opvoeding (</w:t>
      </w:r>
      <w:proofErr w:type="spellStart"/>
      <w:r w:rsidR="00587D33">
        <w:t>Tav</w:t>
      </w:r>
      <w:r>
        <w:t>ecchio</w:t>
      </w:r>
      <w:proofErr w:type="spellEnd"/>
      <w:r>
        <w:t>, 2015). De moeder wordt ook vaak gezien als brug in de communicatie tussen de school en de vader (Verschueren, 2000).</w:t>
      </w:r>
      <w:r w:rsidR="00041F27">
        <w:t xml:space="preserve"> Daarnaast ziet de moeder er vaker op toe dat er niet wordt gespijbeld. Bij andere activiteiten thuis, zoals het maken van huiswerk, zijn er geen verschillen gevonden in de mate waarin moeders en vaders helpen. Het is wel bekend dat bij geen enkele van de onderzochte activiteiten thuis het de vaders zijn die de overhand hebben</w:t>
      </w:r>
      <w:r w:rsidR="00D6039F">
        <w:t xml:space="preserve"> (</w:t>
      </w:r>
      <w:proofErr w:type="spellStart"/>
      <w:r w:rsidR="00D6039F">
        <w:t>Herweijer</w:t>
      </w:r>
      <w:proofErr w:type="spellEnd"/>
      <w:r w:rsidR="00D6039F">
        <w:t xml:space="preserve"> &amp; Vogels, 2013).</w:t>
      </w:r>
    </w:p>
    <w:p w:rsidR="00AB37C8" w:rsidRDefault="00A14F5A" w:rsidP="00A14F5A">
      <w:pPr>
        <w:pStyle w:val="Kop2"/>
        <w:numPr>
          <w:ilvl w:val="1"/>
          <w:numId w:val="3"/>
        </w:numPr>
      </w:pPr>
      <w:bookmarkStart w:id="30" w:name="_Toc486928934"/>
      <w:r>
        <w:t>Deelvragen</w:t>
      </w:r>
      <w:bookmarkEnd w:id="30"/>
    </w:p>
    <w:p w:rsidR="007951CB" w:rsidRDefault="00792A1D" w:rsidP="007951CB">
      <w:pPr>
        <w:pStyle w:val="Hogeschoolleiden"/>
      </w:pPr>
      <w:r>
        <w:t xml:space="preserve">In het theoretisch kader is besproken </w:t>
      </w:r>
      <w:r w:rsidR="00A14F5A">
        <w:t xml:space="preserve">waarom sociale- en emotionele vaardigheden </w:t>
      </w:r>
      <w:r w:rsidR="00D6039F">
        <w:t>van belang</w:t>
      </w:r>
      <w:r w:rsidR="00A14F5A">
        <w:t xml:space="preserve"> zijn voor </w:t>
      </w:r>
      <w:r>
        <w:t>adolescenten</w:t>
      </w:r>
      <w:r w:rsidR="00635F36">
        <w:t xml:space="preserve"> en zijn de vijf SEL-vaardigheden geformuleerd. </w:t>
      </w:r>
      <w:r w:rsidR="007951CB">
        <w:t>Dit is de reden dat bij de hoofdvraag: ‘</w:t>
      </w:r>
      <w:r w:rsidR="007951CB" w:rsidRPr="005A55C5">
        <w:t>In hoeverre zijn er verschillen wat betreft de interpretatie van de SEL-vaardigheden tussen ouders van VMBO- en praktijkschoolleerlingen, van v</w:t>
      </w:r>
      <w:r w:rsidR="007951CB">
        <w:t>erschillende achtergronden?’, de volgende deelvragen zijn opgesteld:</w:t>
      </w:r>
    </w:p>
    <w:p w:rsidR="007951CB" w:rsidRDefault="007951CB" w:rsidP="007951CB">
      <w:pPr>
        <w:pStyle w:val="Hogeschoolleiden"/>
      </w:pPr>
    </w:p>
    <w:p w:rsidR="007951CB" w:rsidRDefault="007951CB" w:rsidP="007951CB">
      <w:pPr>
        <w:pStyle w:val="Hogeschoolleiden"/>
        <w:numPr>
          <w:ilvl w:val="0"/>
          <w:numId w:val="15"/>
        </w:numPr>
      </w:pPr>
      <w:r>
        <w:t xml:space="preserve">In hoeverre zijn er verschillen wat betreft de interpretatie van de SEL-vaardigheid </w:t>
      </w:r>
      <w:r w:rsidRPr="00755A38">
        <w:rPr>
          <w:u w:val="single"/>
        </w:rPr>
        <w:t>zelfbewustzijn</w:t>
      </w:r>
      <w:r>
        <w:t xml:space="preserve"> tussen ouders van verschillende achtergronden?</w:t>
      </w:r>
    </w:p>
    <w:p w:rsidR="007951CB" w:rsidRDefault="007951CB" w:rsidP="007951CB">
      <w:pPr>
        <w:pStyle w:val="Hogeschoolleiden"/>
        <w:numPr>
          <w:ilvl w:val="0"/>
          <w:numId w:val="15"/>
        </w:numPr>
      </w:pPr>
      <w:r>
        <w:lastRenderedPageBreak/>
        <w:t xml:space="preserve">In hoeverre zijn er verschillen wat betreft de interpretatie van de SEL-vaardigheid </w:t>
      </w:r>
      <w:r w:rsidRPr="00755A38">
        <w:rPr>
          <w:u w:val="single"/>
        </w:rPr>
        <w:t>sociaal bewustzijn</w:t>
      </w:r>
      <w:r>
        <w:t xml:space="preserve"> tussen ouders van verschillende achtergronden?</w:t>
      </w:r>
    </w:p>
    <w:p w:rsidR="007951CB" w:rsidRDefault="007951CB" w:rsidP="007951CB">
      <w:pPr>
        <w:pStyle w:val="Hogeschoolleiden"/>
        <w:numPr>
          <w:ilvl w:val="0"/>
          <w:numId w:val="15"/>
        </w:numPr>
      </w:pPr>
      <w:r>
        <w:t xml:space="preserve">In hoeverre zijn er verschillen wat betreft de interpretatie van de SEL-vaardigheid </w:t>
      </w:r>
      <w:r w:rsidRPr="00755A38">
        <w:rPr>
          <w:u w:val="single"/>
        </w:rPr>
        <w:t>zelfmanagement</w:t>
      </w:r>
      <w:r>
        <w:t xml:space="preserve"> tussen ouders van verschillende achtergronden?</w:t>
      </w:r>
    </w:p>
    <w:p w:rsidR="007951CB" w:rsidRDefault="007951CB" w:rsidP="007951CB">
      <w:pPr>
        <w:pStyle w:val="Hogeschoolleiden"/>
        <w:numPr>
          <w:ilvl w:val="0"/>
          <w:numId w:val="15"/>
        </w:numPr>
      </w:pPr>
      <w:r>
        <w:t xml:space="preserve">In hoeverre zijn er verschillen wat betreft de interpretatie van de SEL-vaardigheid </w:t>
      </w:r>
      <w:r w:rsidRPr="00755A38">
        <w:rPr>
          <w:u w:val="single"/>
        </w:rPr>
        <w:t>relatievaardigheden</w:t>
      </w:r>
      <w:r>
        <w:t xml:space="preserve"> tussen ouders van verschillende achtergronden?</w:t>
      </w:r>
    </w:p>
    <w:p w:rsidR="007951CB" w:rsidRDefault="007951CB" w:rsidP="007951CB">
      <w:pPr>
        <w:pStyle w:val="Hogeschoolleiden"/>
        <w:numPr>
          <w:ilvl w:val="0"/>
          <w:numId w:val="15"/>
        </w:numPr>
      </w:pPr>
      <w:r>
        <w:t xml:space="preserve">In hoeverre zijn er verschillen wat betreft de interpretatie van de SEL-vaardigheid </w:t>
      </w:r>
      <w:r w:rsidRPr="00755A38">
        <w:rPr>
          <w:u w:val="single"/>
        </w:rPr>
        <w:t>verantwoord beslissingen nemen</w:t>
      </w:r>
      <w:r>
        <w:t xml:space="preserve"> tussen ouders van verschillende achtergronden?</w:t>
      </w:r>
    </w:p>
    <w:p w:rsidR="00BF22FA" w:rsidRDefault="00BF22FA" w:rsidP="00CD4E4F">
      <w:pPr>
        <w:spacing w:line="240" w:lineRule="auto"/>
      </w:pPr>
    </w:p>
    <w:p w:rsidR="00DA51ED" w:rsidRDefault="00635F36" w:rsidP="00BF22FA">
      <w:pPr>
        <w:pStyle w:val="Hogeschoolleiden"/>
      </w:pPr>
      <w:r>
        <w:t>Uit het theoretisch kader</w:t>
      </w:r>
      <w:r w:rsidR="00A14F5A">
        <w:t xml:space="preserve"> blijkt dat ouders veel invloed hebben op de ontwikkeling van de sociale vaardigheden bij hun kinderen en dat het </w:t>
      </w:r>
      <w:r>
        <w:t>levensvaardigheden</w:t>
      </w:r>
      <w:r w:rsidR="00A14F5A">
        <w:t>programma meer succes heeft als het ouderfront ook betrokken is</w:t>
      </w:r>
      <w:r w:rsidR="002D3AD1">
        <w:t xml:space="preserve"> </w:t>
      </w:r>
      <w:r w:rsidR="002D3AD1" w:rsidRPr="005071FD">
        <w:t>(</w:t>
      </w:r>
      <w:proofErr w:type="spellStart"/>
      <w:r w:rsidR="002D3AD1" w:rsidRPr="005071FD">
        <w:t>Albright</w:t>
      </w:r>
      <w:proofErr w:type="spellEnd"/>
      <w:r w:rsidR="002D3AD1" w:rsidRPr="005071FD">
        <w:t xml:space="preserve"> &amp; </w:t>
      </w:r>
      <w:proofErr w:type="spellStart"/>
      <w:r w:rsidR="002D3AD1" w:rsidRPr="005071FD">
        <w:t>Weissberg</w:t>
      </w:r>
      <w:proofErr w:type="spellEnd"/>
      <w:r w:rsidR="002D3AD1" w:rsidRPr="005071FD">
        <w:t>, 2010</w:t>
      </w:r>
      <w:r w:rsidR="002D3AD1">
        <w:t xml:space="preserve">; </w:t>
      </w:r>
      <w:proofErr w:type="spellStart"/>
      <w:r w:rsidR="002D3AD1">
        <w:t>Patrikakou</w:t>
      </w:r>
      <w:proofErr w:type="spellEnd"/>
      <w:r w:rsidR="002D3AD1">
        <w:t xml:space="preserve"> &amp; </w:t>
      </w:r>
      <w:proofErr w:type="spellStart"/>
      <w:r w:rsidR="002D3AD1">
        <w:t>Weissberg</w:t>
      </w:r>
      <w:proofErr w:type="spellEnd"/>
      <w:r w:rsidR="002D3AD1">
        <w:t>, 2007)</w:t>
      </w:r>
      <w:r w:rsidR="00A14F5A">
        <w:t xml:space="preserve">. Er is informatie gegeven </w:t>
      </w:r>
      <w:r>
        <w:t xml:space="preserve">over </w:t>
      </w:r>
      <w:r w:rsidR="00A14F5A">
        <w:t>hoe de ouders op dit moment betrokken zijn bij scholen, maar er is nog niet bekend hoe de ouders het liefst betrokken zouden willen worden bij levensvaardighede</w:t>
      </w:r>
      <w:r w:rsidR="00BF22FA">
        <w:t xml:space="preserve">nprogramma’s. Bij de hoofdvraag: ‘In hoeverre willen ouders van VMBO- en praktijkschoolleerlingen, van verschillende achtergronden, betrokken worden bij het programma Skills4Life?’, </w:t>
      </w:r>
      <w:r w:rsidR="00A14F5A">
        <w:t xml:space="preserve">zijn </w:t>
      </w:r>
      <w:r w:rsidR="00CD4E4F">
        <w:t xml:space="preserve">om die reden </w:t>
      </w:r>
      <w:r w:rsidR="00A14F5A">
        <w:t>geen deelvragen opgesteld</w:t>
      </w:r>
      <w:r w:rsidR="00CD4E4F">
        <w:t xml:space="preserve">. </w:t>
      </w:r>
      <w:r w:rsidR="00A14F5A">
        <w:t xml:space="preserve"> </w:t>
      </w:r>
    </w:p>
    <w:p w:rsidR="00BF22FA" w:rsidRDefault="00BF22FA">
      <w:pPr>
        <w:rPr>
          <w:rFonts w:asciiTheme="majorHAnsi" w:eastAsiaTheme="majorEastAsia" w:hAnsiTheme="majorHAnsi" w:cstheme="majorBidi"/>
          <w:b/>
          <w:bCs/>
          <w:color w:val="365F91" w:themeColor="accent1" w:themeShade="BF"/>
          <w:sz w:val="28"/>
          <w:szCs w:val="28"/>
        </w:rPr>
      </w:pPr>
      <w:r>
        <w:br w:type="page"/>
      </w:r>
    </w:p>
    <w:p w:rsidR="00AB37C8" w:rsidRDefault="00DA51ED" w:rsidP="00DA51ED">
      <w:pPr>
        <w:pStyle w:val="Kop1"/>
        <w:numPr>
          <w:ilvl w:val="0"/>
          <w:numId w:val="3"/>
        </w:numPr>
      </w:pPr>
      <w:bookmarkStart w:id="31" w:name="_Toc486928935"/>
      <w:r>
        <w:lastRenderedPageBreak/>
        <w:t>Onderzoeksmethode</w:t>
      </w:r>
      <w:bookmarkEnd w:id="31"/>
    </w:p>
    <w:p w:rsidR="00DA51ED" w:rsidRDefault="00DA51ED" w:rsidP="00DA51ED">
      <w:pPr>
        <w:spacing w:line="240" w:lineRule="auto"/>
      </w:pPr>
      <w:r>
        <w:t xml:space="preserve">In dit hoofdstuk wordt de onderzoeksmethode besproken. Eerst zal de manier van onderzoek toegelicht worden. Hierna wordt de populatie omschreven. In paragraaf drie van dit hoofdstuk wordt het onderzoeksontwerp toegelicht. </w:t>
      </w:r>
      <w:r w:rsidRPr="009B1AEF">
        <w:t xml:space="preserve">In paragraaf 5.4 zal toegelicht worden hoe de resultaten van de interviews en de enquêtes zijn verwerkt. </w:t>
      </w:r>
      <w:r>
        <w:t xml:space="preserve">In de laatste paragraaf wordt verteld over de kwaliteitsbewaking. </w:t>
      </w:r>
    </w:p>
    <w:p w:rsidR="00DA51ED" w:rsidRDefault="00DA51ED" w:rsidP="00DA51ED">
      <w:pPr>
        <w:pStyle w:val="Kop2"/>
        <w:numPr>
          <w:ilvl w:val="1"/>
          <w:numId w:val="3"/>
        </w:numPr>
      </w:pPr>
      <w:bookmarkStart w:id="32" w:name="_Toc486928936"/>
      <w:r>
        <w:t>Onderzoek</w:t>
      </w:r>
      <w:bookmarkEnd w:id="32"/>
    </w:p>
    <w:p w:rsidR="00DA51ED" w:rsidRDefault="00DA51ED" w:rsidP="00DA51ED">
      <w:pPr>
        <w:spacing w:line="240" w:lineRule="auto"/>
      </w:pPr>
      <w:r>
        <w:t xml:space="preserve">In dit onderzoek is gebruik gemaakt van kwalitatief onderzoek. Er is hiervoor gekozen omdat de onderzoeksvraag open is en het is geschreven om tot nieuwe inzichten te komen, dit zijn belangrijke kenmerken om te kiezen voor kwalitatief onderzoek (Baarda, 2014). Om antwoord te geven om de hoofd- en deelvragen is er gebruik gemaakt van fieldresearch. Fieldresearch is het verzamelen van informatie en gegevens door zelf data te verzamelen (Baarda, 2014). Om deze data te verzamelen is er gebruik gemaakt van kwalitatieve interviews. Een interview wordt gebruikt om erachter te komen wat mensen weten, denken, voelen en willen wat betreft verschillende onderwerpen, personen en gebeurtenissen (Baarda et al., 2013).  </w:t>
      </w:r>
    </w:p>
    <w:p w:rsidR="008B0C4B" w:rsidRDefault="008B0C4B" w:rsidP="008B0C4B">
      <w:pPr>
        <w:pStyle w:val="Hogeschoolleiden"/>
      </w:pPr>
      <w:r w:rsidRPr="00446F43">
        <w:rPr>
          <w:highlight w:val="yellow"/>
        </w:rPr>
        <w:t xml:space="preserve">Bij de vraag: ‘In hoeverre zijn er verschillen wat betreft de interpretatie van de SEL-vaardigheden tussen ouders van VMBO- en praktijkschoolleerlingen, van verschillende achtergronden?’, worden twee groepen met elkaar vergeleken. Dit kan dus worden gezien als een vergelijkend onderzoek. Bij het maken van vergelijkingen is vaak gebruik gemaakt van kwantitatief onderzoek (Baarda et al., 2013). Toch is er in dit onderzoek gekozen om deze vraag te beantwoorden door </w:t>
      </w:r>
      <w:r w:rsidR="00446F43" w:rsidRPr="00446F43">
        <w:rPr>
          <w:highlight w:val="yellow"/>
        </w:rPr>
        <w:t xml:space="preserve">middel van </w:t>
      </w:r>
      <w:r w:rsidRPr="00446F43">
        <w:rPr>
          <w:highlight w:val="yellow"/>
        </w:rPr>
        <w:t>kwalitatief onderzoek</w:t>
      </w:r>
      <w:r w:rsidR="00446F43" w:rsidRPr="00446F43">
        <w:rPr>
          <w:highlight w:val="yellow"/>
        </w:rPr>
        <w:t>, omdat er op deze manier de mogelijkheid is om door te vragen op de onderwerpen. Dit is nodig om meer informatie te verkrijgen of de juiste informatie te verkrijgen. Door middel van kwalitatief onderzoek is het ook mogelijk om de vraag op andere manier te stellen als dit onduidelijk is voor de respondent. Dit kan voorkomen omdat er zowel hoog- als laagopgeleiden mee doen me het onderzoek. En tot slot hebben veel respondenten belangrijke informatie losgelaten tijdens het interview die voor de opdrachtgever van belang kunnen zijn, dit was minder snel gebeurd met kwalitatief onderzoek.</w:t>
      </w:r>
    </w:p>
    <w:p w:rsidR="008B0C4B" w:rsidRDefault="008B0C4B" w:rsidP="008B0C4B">
      <w:pPr>
        <w:pStyle w:val="Hogeschoolleiden"/>
      </w:pPr>
    </w:p>
    <w:p w:rsidR="00DA51ED" w:rsidRDefault="00DA51ED" w:rsidP="00DA51ED">
      <w:pPr>
        <w:spacing w:line="240" w:lineRule="auto"/>
      </w:pPr>
      <w:r>
        <w:t xml:space="preserve">Er is gebruik gemaakt van semigestructureerde interviews, hiervoor is gekozen omdat de onderwerpen van het onderzoek breed zijn, er relatief weinig voorkennis is van het onderwerp en er een klein verschil was in status tussen de respondent en het onderwerp </w:t>
      </w:r>
      <w:r w:rsidRPr="0009468E">
        <w:t>(Baarda et al., 2013).</w:t>
      </w:r>
      <w:r>
        <w:t xml:space="preserve"> Daarnaast zijn er zowel hoog- en laagopgeleide ouders geïnterviewd, de vragen konden op deze manier worden aangepast aan het niveau van de ouders. De topiclijst wordt later in dit hoofdstuk besproken. </w:t>
      </w:r>
    </w:p>
    <w:p w:rsidR="00DA51ED" w:rsidRDefault="00DA51ED" w:rsidP="00DA51ED">
      <w:pPr>
        <w:spacing w:line="240" w:lineRule="auto"/>
      </w:pPr>
      <w:r>
        <w:t xml:space="preserve">In totaal zijn er tien ouders geïnterviewd voor dit onderzoek. Deze ouders zijn benaderd via een praktijkschool en via het persoonlijk netwerk, hierna is de sneeuwbalmethode ingezet. Dit houdt in dat als er iemand geïnterviewd is die binnen de doelgroep, hij/zij weer namen kan doorgeven die ook binnen de doelgroep vallen. Deze methode wordt vooral toegepast als het om specifieke doelgroepen gaat (Baarda, 2014). </w:t>
      </w:r>
    </w:p>
    <w:p w:rsidR="00DA51ED" w:rsidRDefault="00DA51ED" w:rsidP="00DA51ED">
      <w:pPr>
        <w:pStyle w:val="Kop2"/>
        <w:numPr>
          <w:ilvl w:val="1"/>
          <w:numId w:val="3"/>
        </w:numPr>
      </w:pPr>
      <w:bookmarkStart w:id="33" w:name="_Toc486928937"/>
      <w:r>
        <w:t>Onderzoekspopulatie</w:t>
      </w:r>
      <w:bookmarkEnd w:id="33"/>
    </w:p>
    <w:p w:rsidR="00DA51ED" w:rsidRDefault="00DA51ED" w:rsidP="00DA51ED">
      <w:pPr>
        <w:spacing w:line="240" w:lineRule="auto"/>
      </w:pPr>
      <w:r>
        <w:t>Dit onderzoek is opgezet naar aanleiding van de oudermodule van het programma Skills4Life voor leerlingen van het praktijkonderwijs en het vmbo-b en k. Dit is de reden dat de doelgroep voor dit onderzoek ouders of opvoeders zijn van leerlingen van het praktijkonderwijs of vmbo-b of k. Het zijn ouders van leerlingen die (nog) niet het programma Skills4Life gevolgd hebben. Dit komt omdat deze doelgroep zogezegd ‘</w:t>
      </w:r>
      <w:proofErr w:type="spellStart"/>
      <w:r>
        <w:t>onderzoeksmoe</w:t>
      </w:r>
      <w:proofErr w:type="spellEnd"/>
      <w:r>
        <w:t xml:space="preserve">’ is, omdat zij al erg vaak benaderd zijn voor onderzoeken. </w:t>
      </w:r>
    </w:p>
    <w:p w:rsidR="008F32E4" w:rsidRDefault="00DA51ED" w:rsidP="00DA51ED">
      <w:pPr>
        <w:spacing w:line="240" w:lineRule="auto"/>
      </w:pPr>
      <w:r>
        <w:t xml:space="preserve">Het was in de eerst instantie de bedoeling dat er vaders van verschillende achtergronden geïnterviewd werden, namelijk laagopgeleide, hoogopgeleide, allochtone en niet-allochtone vaders. Het was de wens van de opdrachtgever om vaders te interviewen. Het idee was om de respondenten te verzamelen door het benaderen van scholen, dit bleek </w:t>
      </w:r>
      <w:r>
        <w:lastRenderedPageBreak/>
        <w:t xml:space="preserve">niet eenvoudig. De meeste scholen vonden het te veel moeite, zagen het nut er niet van in en zaten met het privacy beleid van de school. Uiteindelijk heeft een praktijkschool toegezegd om mee te willen werken. Zij hebben een </w:t>
      </w:r>
      <w:r w:rsidR="003E64DF">
        <w:t>e-mail</w:t>
      </w:r>
      <w:r>
        <w:t xml:space="preserve"> uitgestuurd naar alle vaders van de school</w:t>
      </w:r>
      <w:r w:rsidR="006F15D6">
        <w:t xml:space="preserve"> (zie bijlage C)</w:t>
      </w:r>
      <w:r>
        <w:t xml:space="preserve">, uiteindelijk hebben er, na de herinneringsmail en nabellen, vier vaders gereageerd. In overleg met de opdrachtgever is toen de doelgroep veranderd naar ouders van leerlingen van de praktijkschool en het vmbo-b en k in plaats van vaders. Er is aan de vier vaders vervolgens gevraagd of de moeder van hun kind ook mee wilde doen, dit is in één geval gelukt. Vervolgens is er in het eigen netwerk gezocht naar ouders die binnen de doelgroep vielen. Uiteindelijk zijn er op die manier tien respondenten gevonden. </w:t>
      </w:r>
    </w:p>
    <w:p w:rsidR="008F32E4" w:rsidRDefault="00624904" w:rsidP="00DA51ED">
      <w:pPr>
        <w:spacing w:line="240" w:lineRule="auto"/>
      </w:pPr>
      <w:r>
        <w:rPr>
          <w:noProof/>
          <w:lang w:eastAsia="nl-NL"/>
        </w:rPr>
        <w:drawing>
          <wp:anchor distT="0" distB="0" distL="114300" distR="114300" simplePos="0" relativeHeight="251662336" behindDoc="1" locked="0" layoutInCell="1" allowOverlap="1" wp14:anchorId="3FE575CB" wp14:editId="60E4BA72">
            <wp:simplePos x="0" y="0"/>
            <wp:positionH relativeFrom="column">
              <wp:posOffset>-4445</wp:posOffset>
            </wp:positionH>
            <wp:positionV relativeFrom="paragraph">
              <wp:posOffset>1481455</wp:posOffset>
            </wp:positionV>
            <wp:extent cx="2952750" cy="2446655"/>
            <wp:effectExtent l="0" t="0" r="0" b="0"/>
            <wp:wrapTight wrapText="bothSides">
              <wp:wrapPolygon edited="0">
                <wp:start x="0" y="0"/>
                <wp:lineTo x="0" y="21359"/>
                <wp:lineTo x="21461" y="21359"/>
                <wp:lineTo x="21461"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9109" t="45362" r="24600" b="15883"/>
                    <a:stretch/>
                  </pic:blipFill>
                  <pic:spPr bwMode="auto">
                    <a:xfrm>
                      <a:off x="0" y="0"/>
                      <a:ext cx="2952750" cy="244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2E4">
        <w:t xml:space="preserve">Het is lastig om een duidelijk beeld te schetsen van de doelgroep van dit onderzoek. De directeur van de praktijkschool </w:t>
      </w:r>
      <w:proofErr w:type="spellStart"/>
      <w:r w:rsidR="008F32E4">
        <w:t>’T</w:t>
      </w:r>
      <w:proofErr w:type="spellEnd"/>
      <w:r w:rsidR="008F32E4">
        <w:t xml:space="preserve"> Groene omschrijft het als ‘alle soorten en maten ouders’ </w:t>
      </w:r>
      <w:r w:rsidR="008F32E4" w:rsidRPr="00F574BF">
        <w:t>(W. van Ouwerkerk, persoonlijke com</w:t>
      </w:r>
      <w:r w:rsidR="008F32E4">
        <w:t xml:space="preserve">municatie, 19 april 2017). Over de achtergrond van ouders van </w:t>
      </w:r>
      <w:r w:rsidR="00E20CB8">
        <w:t>kinderen die een vmbo indicatie krijgen</w:t>
      </w:r>
      <w:r w:rsidR="008F32E4">
        <w:t xml:space="preserve"> zijn wel cijfers bekend. Het Centraal Bureau voor de Statistiek (CBS) beschrijft dat leerlingen </w:t>
      </w:r>
      <w:r w:rsidR="00E20CB8">
        <w:t>die een</w:t>
      </w:r>
      <w:r w:rsidR="008F32E4">
        <w:t xml:space="preserve"> vmbo</w:t>
      </w:r>
      <w:r w:rsidR="00E20CB8">
        <w:t xml:space="preserve"> indicatie krijgen</w:t>
      </w:r>
      <w:r w:rsidR="008F32E4">
        <w:t xml:space="preserve"> vaak laagopgeleide ouders hebben. Dit is voornamelijk te zien bij </w:t>
      </w:r>
      <w:r w:rsidR="00E20CB8">
        <w:t>leerlingen die een vmbo indicatie krijgen met een sterk beroepsgericht karakter, dit is ook de doelgroep van het onderzoek. Figuur 2 laat ook zien dat veel van deze ouders een allochtone afkomst heeft. D</w:t>
      </w:r>
      <w:r w:rsidR="00DC2910">
        <w:t>eze percentages</w:t>
      </w:r>
      <w:r w:rsidR="00E20CB8">
        <w:t xml:space="preserve"> zijn </w:t>
      </w:r>
      <w:r>
        <w:t>afkomstig uit het jaar 2005</w:t>
      </w:r>
      <w:r w:rsidR="00E20CB8">
        <w:t>.</w:t>
      </w:r>
    </w:p>
    <w:p w:rsidR="00624904" w:rsidRDefault="00624904" w:rsidP="00DA51ED">
      <w:pPr>
        <w:spacing w:line="240" w:lineRule="auto"/>
        <w:rPr>
          <w:noProof/>
          <w:lang w:eastAsia="nl-NL"/>
        </w:rPr>
      </w:pPr>
    </w:p>
    <w:p w:rsidR="00624904" w:rsidRDefault="00624904" w:rsidP="00DA51ED">
      <w:pPr>
        <w:spacing w:line="240" w:lineRule="auto"/>
        <w:rPr>
          <w:noProof/>
          <w:lang w:eastAsia="nl-NL"/>
        </w:rPr>
      </w:pPr>
    </w:p>
    <w:p w:rsidR="00E20CB8" w:rsidRDefault="00E20CB8" w:rsidP="00DA51ED">
      <w:pPr>
        <w:spacing w:line="240" w:lineRule="auto"/>
      </w:pPr>
    </w:p>
    <w:p w:rsidR="00624904" w:rsidRDefault="00624904" w:rsidP="00DA51ED">
      <w:pPr>
        <w:spacing w:line="240" w:lineRule="auto"/>
      </w:pPr>
    </w:p>
    <w:p w:rsidR="00624904" w:rsidRDefault="00624904" w:rsidP="00DA51ED">
      <w:pPr>
        <w:spacing w:line="240" w:lineRule="auto"/>
      </w:pPr>
    </w:p>
    <w:p w:rsidR="00624904" w:rsidRDefault="00624904" w:rsidP="00DA51ED">
      <w:pPr>
        <w:spacing w:line="240" w:lineRule="auto"/>
      </w:pPr>
    </w:p>
    <w:p w:rsidR="00624904" w:rsidRDefault="00624904" w:rsidP="00DA51ED">
      <w:pPr>
        <w:spacing w:line="240" w:lineRule="auto"/>
      </w:pPr>
    </w:p>
    <w:p w:rsidR="00624904" w:rsidRDefault="00624904" w:rsidP="00DA51ED">
      <w:pPr>
        <w:spacing w:line="240" w:lineRule="auto"/>
      </w:pPr>
    </w:p>
    <w:p w:rsidR="00624904" w:rsidRDefault="00624904" w:rsidP="00DA51ED">
      <w:pPr>
        <w:spacing w:line="240" w:lineRule="auto"/>
      </w:pPr>
    </w:p>
    <w:p w:rsidR="00624904" w:rsidRPr="00624904" w:rsidRDefault="00624904" w:rsidP="00DA51ED">
      <w:pPr>
        <w:spacing w:line="240" w:lineRule="auto"/>
        <w:rPr>
          <w:i/>
          <w:sz w:val="18"/>
          <w:szCs w:val="18"/>
        </w:rPr>
      </w:pPr>
      <w:r>
        <w:rPr>
          <w:i/>
          <w:sz w:val="18"/>
          <w:szCs w:val="18"/>
        </w:rPr>
        <w:t xml:space="preserve">Figuur 2: Cito-advies naar </w:t>
      </w:r>
      <w:proofErr w:type="spellStart"/>
      <w:r>
        <w:rPr>
          <w:i/>
          <w:sz w:val="18"/>
          <w:szCs w:val="18"/>
        </w:rPr>
        <w:t>leerlinggewicht</w:t>
      </w:r>
      <w:proofErr w:type="spellEnd"/>
      <w:r>
        <w:rPr>
          <w:i/>
          <w:sz w:val="18"/>
          <w:szCs w:val="18"/>
        </w:rPr>
        <w:t xml:space="preserve"> 2005 (CBS, 2008)</w:t>
      </w:r>
    </w:p>
    <w:p w:rsidR="00DA51ED" w:rsidRPr="000D25E9" w:rsidRDefault="00DC2910" w:rsidP="00DA51ED">
      <w:pPr>
        <w:spacing w:line="240" w:lineRule="auto"/>
      </w:pPr>
      <w:r>
        <w:t>Om de hoofdvragen te beantwoorden was het van belang alle groepen ouders (allochtoon, laag- en hoogopgeleid) te interviewen. Uiteindelijk is het niet gelukt allochtone ouders te interviewen, zij waren niet bereikbaar en hebben niet gereageerd op de e-mails of telefoontjes. De respondenten die wel meegedaan hebben worden hieronder schematisch beschreven:</w:t>
      </w:r>
    </w:p>
    <w:tbl>
      <w:tblPr>
        <w:tblStyle w:val="Tabelraster"/>
        <w:tblW w:w="9642" w:type="dxa"/>
        <w:tblLook w:val="04A0" w:firstRow="1" w:lastRow="0" w:firstColumn="1" w:lastColumn="0" w:noHBand="0" w:noVBand="1"/>
      </w:tblPr>
      <w:tblGrid>
        <w:gridCol w:w="1384"/>
        <w:gridCol w:w="1170"/>
        <w:gridCol w:w="1064"/>
        <w:gridCol w:w="1782"/>
        <w:gridCol w:w="2121"/>
        <w:gridCol w:w="2121"/>
      </w:tblGrid>
      <w:tr w:rsidR="00DA51ED" w:rsidRPr="00887203" w:rsidTr="00871FD1">
        <w:trPr>
          <w:trHeight w:val="491"/>
        </w:trPr>
        <w:tc>
          <w:tcPr>
            <w:tcW w:w="1384" w:type="dxa"/>
          </w:tcPr>
          <w:p w:rsidR="00DA51ED" w:rsidRPr="00DA51ED" w:rsidRDefault="00DA51ED" w:rsidP="00871FD1">
            <w:pPr>
              <w:rPr>
                <w:b/>
                <w:sz w:val="16"/>
                <w:szCs w:val="16"/>
              </w:rPr>
            </w:pPr>
          </w:p>
        </w:tc>
        <w:tc>
          <w:tcPr>
            <w:tcW w:w="1170" w:type="dxa"/>
          </w:tcPr>
          <w:p w:rsidR="00DA51ED" w:rsidRPr="00DA51ED" w:rsidRDefault="00DA51ED" w:rsidP="00871FD1">
            <w:pPr>
              <w:rPr>
                <w:b/>
                <w:sz w:val="16"/>
                <w:szCs w:val="16"/>
              </w:rPr>
            </w:pPr>
            <w:r w:rsidRPr="00DA51ED">
              <w:rPr>
                <w:b/>
                <w:sz w:val="16"/>
                <w:szCs w:val="16"/>
              </w:rPr>
              <w:t>Geslacht</w:t>
            </w:r>
          </w:p>
        </w:tc>
        <w:tc>
          <w:tcPr>
            <w:tcW w:w="1064" w:type="dxa"/>
          </w:tcPr>
          <w:p w:rsidR="00DA51ED" w:rsidRPr="00DA51ED" w:rsidRDefault="00DA51ED" w:rsidP="00871FD1">
            <w:pPr>
              <w:rPr>
                <w:b/>
                <w:sz w:val="16"/>
                <w:szCs w:val="16"/>
              </w:rPr>
            </w:pPr>
            <w:r w:rsidRPr="00DA51ED">
              <w:rPr>
                <w:b/>
                <w:sz w:val="16"/>
                <w:szCs w:val="16"/>
              </w:rPr>
              <w:t>Leeftijd</w:t>
            </w:r>
          </w:p>
        </w:tc>
        <w:tc>
          <w:tcPr>
            <w:tcW w:w="1782" w:type="dxa"/>
          </w:tcPr>
          <w:p w:rsidR="00DA51ED" w:rsidRPr="00DA51ED" w:rsidRDefault="00DA51ED" w:rsidP="00871FD1">
            <w:pPr>
              <w:rPr>
                <w:b/>
                <w:sz w:val="16"/>
                <w:szCs w:val="16"/>
              </w:rPr>
            </w:pPr>
            <w:r w:rsidRPr="00DA51ED">
              <w:rPr>
                <w:b/>
                <w:sz w:val="16"/>
                <w:szCs w:val="16"/>
              </w:rPr>
              <w:t>Samenstelling gezin</w:t>
            </w:r>
          </w:p>
        </w:tc>
        <w:tc>
          <w:tcPr>
            <w:tcW w:w="2121" w:type="dxa"/>
          </w:tcPr>
          <w:p w:rsidR="00DA51ED" w:rsidRPr="00DA51ED" w:rsidRDefault="00DA51ED" w:rsidP="00871FD1">
            <w:pPr>
              <w:rPr>
                <w:b/>
                <w:sz w:val="16"/>
                <w:szCs w:val="16"/>
              </w:rPr>
            </w:pPr>
            <w:r w:rsidRPr="00DA51ED">
              <w:rPr>
                <w:b/>
                <w:sz w:val="16"/>
                <w:szCs w:val="16"/>
              </w:rPr>
              <w:t>Opleidingsniveau kind</w:t>
            </w:r>
          </w:p>
        </w:tc>
        <w:tc>
          <w:tcPr>
            <w:tcW w:w="2121" w:type="dxa"/>
          </w:tcPr>
          <w:p w:rsidR="00DA51ED" w:rsidRPr="00DA51ED" w:rsidRDefault="00DA51ED" w:rsidP="00871FD1">
            <w:pPr>
              <w:rPr>
                <w:b/>
                <w:sz w:val="16"/>
                <w:szCs w:val="16"/>
              </w:rPr>
            </w:pPr>
            <w:r w:rsidRPr="00DA51ED">
              <w:rPr>
                <w:b/>
                <w:sz w:val="16"/>
                <w:szCs w:val="16"/>
              </w:rPr>
              <w:t>Opleidingsniveau</w:t>
            </w:r>
          </w:p>
        </w:tc>
      </w:tr>
      <w:tr w:rsidR="00DA51ED" w:rsidTr="00871FD1">
        <w:trPr>
          <w:trHeight w:val="508"/>
        </w:trPr>
        <w:tc>
          <w:tcPr>
            <w:tcW w:w="1384" w:type="dxa"/>
          </w:tcPr>
          <w:p w:rsidR="00DA51ED" w:rsidRPr="00DA51ED" w:rsidRDefault="00DA51ED" w:rsidP="00871FD1">
            <w:pPr>
              <w:rPr>
                <w:sz w:val="16"/>
                <w:szCs w:val="16"/>
              </w:rPr>
            </w:pPr>
            <w:r w:rsidRPr="00DA51ED">
              <w:rPr>
                <w:sz w:val="16"/>
                <w:szCs w:val="16"/>
              </w:rPr>
              <w:t>Respondent 1</w:t>
            </w:r>
          </w:p>
        </w:tc>
        <w:tc>
          <w:tcPr>
            <w:tcW w:w="1170" w:type="dxa"/>
          </w:tcPr>
          <w:p w:rsidR="00DA51ED" w:rsidRPr="00DA51ED" w:rsidRDefault="00DA51ED" w:rsidP="00871FD1">
            <w:pPr>
              <w:rPr>
                <w:sz w:val="16"/>
                <w:szCs w:val="16"/>
              </w:rPr>
            </w:pPr>
            <w:r w:rsidRPr="00DA51ED">
              <w:rPr>
                <w:sz w:val="16"/>
                <w:szCs w:val="16"/>
              </w:rPr>
              <w:t>Man</w:t>
            </w:r>
          </w:p>
        </w:tc>
        <w:tc>
          <w:tcPr>
            <w:tcW w:w="1064" w:type="dxa"/>
          </w:tcPr>
          <w:p w:rsidR="00DA51ED" w:rsidRPr="00DA51ED" w:rsidRDefault="00DA51ED" w:rsidP="00871FD1">
            <w:pPr>
              <w:rPr>
                <w:sz w:val="16"/>
                <w:szCs w:val="16"/>
              </w:rPr>
            </w:pPr>
            <w:r w:rsidRPr="00DA51ED">
              <w:rPr>
                <w:sz w:val="16"/>
                <w:szCs w:val="16"/>
              </w:rPr>
              <w:t>57</w:t>
            </w:r>
          </w:p>
        </w:tc>
        <w:tc>
          <w:tcPr>
            <w:tcW w:w="1782" w:type="dxa"/>
          </w:tcPr>
          <w:p w:rsidR="00DA51ED" w:rsidRPr="00DA51ED" w:rsidRDefault="00DA51ED" w:rsidP="00871FD1">
            <w:pPr>
              <w:rPr>
                <w:sz w:val="16"/>
                <w:szCs w:val="16"/>
              </w:rPr>
            </w:pPr>
            <w:r w:rsidRPr="00DA51ED">
              <w:rPr>
                <w:sz w:val="16"/>
                <w:szCs w:val="16"/>
              </w:rPr>
              <w:t>Traditioneel</w:t>
            </w:r>
          </w:p>
        </w:tc>
        <w:tc>
          <w:tcPr>
            <w:tcW w:w="2121" w:type="dxa"/>
          </w:tcPr>
          <w:p w:rsidR="00DA51ED" w:rsidRPr="00DA51ED" w:rsidRDefault="00DA51ED" w:rsidP="00871FD1">
            <w:pPr>
              <w:rPr>
                <w:sz w:val="16"/>
                <w:szCs w:val="16"/>
              </w:rPr>
            </w:pPr>
            <w:r w:rsidRPr="00DA51ED">
              <w:rPr>
                <w:sz w:val="16"/>
                <w:szCs w:val="16"/>
              </w:rPr>
              <w:t>Praktijkonderwijs</w:t>
            </w:r>
          </w:p>
        </w:tc>
        <w:tc>
          <w:tcPr>
            <w:tcW w:w="2121" w:type="dxa"/>
          </w:tcPr>
          <w:p w:rsidR="00DA51ED" w:rsidRPr="00DA51ED" w:rsidRDefault="00DA51ED" w:rsidP="00871FD1">
            <w:pPr>
              <w:rPr>
                <w:sz w:val="16"/>
                <w:szCs w:val="16"/>
              </w:rPr>
            </w:pPr>
            <w:r w:rsidRPr="00DA51ED">
              <w:rPr>
                <w:sz w:val="16"/>
                <w:szCs w:val="16"/>
              </w:rPr>
              <w:t>Laagopgeleid</w:t>
            </w:r>
          </w:p>
        </w:tc>
      </w:tr>
      <w:tr w:rsidR="00DA51ED" w:rsidTr="00871FD1">
        <w:trPr>
          <w:trHeight w:val="508"/>
        </w:trPr>
        <w:tc>
          <w:tcPr>
            <w:tcW w:w="1384" w:type="dxa"/>
          </w:tcPr>
          <w:p w:rsidR="00DA51ED" w:rsidRPr="00DA51ED" w:rsidRDefault="00DA51ED" w:rsidP="00871FD1">
            <w:pPr>
              <w:rPr>
                <w:sz w:val="16"/>
                <w:szCs w:val="16"/>
              </w:rPr>
            </w:pPr>
            <w:r w:rsidRPr="00DA51ED">
              <w:rPr>
                <w:sz w:val="16"/>
                <w:szCs w:val="16"/>
              </w:rPr>
              <w:t>Respondent 2</w:t>
            </w:r>
          </w:p>
        </w:tc>
        <w:tc>
          <w:tcPr>
            <w:tcW w:w="1170" w:type="dxa"/>
          </w:tcPr>
          <w:p w:rsidR="00DA51ED" w:rsidRPr="00DA51ED" w:rsidRDefault="00DA51ED" w:rsidP="00871FD1">
            <w:pPr>
              <w:rPr>
                <w:sz w:val="16"/>
                <w:szCs w:val="16"/>
              </w:rPr>
            </w:pPr>
            <w:r w:rsidRPr="00DA51ED">
              <w:rPr>
                <w:sz w:val="16"/>
                <w:szCs w:val="16"/>
              </w:rPr>
              <w:t>Man</w:t>
            </w:r>
          </w:p>
        </w:tc>
        <w:tc>
          <w:tcPr>
            <w:tcW w:w="1064" w:type="dxa"/>
          </w:tcPr>
          <w:p w:rsidR="00DA51ED" w:rsidRPr="00DA51ED" w:rsidRDefault="00DA51ED" w:rsidP="00871FD1">
            <w:pPr>
              <w:rPr>
                <w:sz w:val="16"/>
                <w:szCs w:val="16"/>
              </w:rPr>
            </w:pPr>
            <w:r w:rsidRPr="00DA51ED">
              <w:rPr>
                <w:sz w:val="16"/>
                <w:szCs w:val="16"/>
              </w:rPr>
              <w:t>53</w:t>
            </w:r>
          </w:p>
        </w:tc>
        <w:tc>
          <w:tcPr>
            <w:tcW w:w="1782" w:type="dxa"/>
          </w:tcPr>
          <w:p w:rsidR="00DA51ED" w:rsidRPr="00DA51ED" w:rsidRDefault="00DA51ED" w:rsidP="00871FD1">
            <w:pPr>
              <w:rPr>
                <w:sz w:val="16"/>
                <w:szCs w:val="16"/>
              </w:rPr>
            </w:pPr>
            <w:r w:rsidRPr="00DA51ED">
              <w:rPr>
                <w:sz w:val="16"/>
                <w:szCs w:val="16"/>
              </w:rPr>
              <w:t>Samengesteld</w:t>
            </w:r>
          </w:p>
        </w:tc>
        <w:tc>
          <w:tcPr>
            <w:tcW w:w="2121" w:type="dxa"/>
          </w:tcPr>
          <w:p w:rsidR="00DA51ED" w:rsidRPr="00DA51ED" w:rsidRDefault="00DA51ED" w:rsidP="00871FD1">
            <w:pPr>
              <w:rPr>
                <w:sz w:val="16"/>
                <w:szCs w:val="16"/>
              </w:rPr>
            </w:pPr>
            <w:r w:rsidRPr="00DA51ED">
              <w:rPr>
                <w:sz w:val="16"/>
                <w:szCs w:val="16"/>
              </w:rPr>
              <w:t>Praktijkonderwijs</w:t>
            </w:r>
          </w:p>
        </w:tc>
        <w:tc>
          <w:tcPr>
            <w:tcW w:w="2121" w:type="dxa"/>
          </w:tcPr>
          <w:p w:rsidR="00DA51ED" w:rsidRPr="00DA51ED" w:rsidRDefault="00DA51ED" w:rsidP="00871FD1">
            <w:pPr>
              <w:rPr>
                <w:sz w:val="16"/>
                <w:szCs w:val="16"/>
              </w:rPr>
            </w:pPr>
            <w:r w:rsidRPr="00DA51ED">
              <w:rPr>
                <w:sz w:val="16"/>
                <w:szCs w:val="16"/>
              </w:rPr>
              <w:t>Hoogopgeleid</w:t>
            </w:r>
          </w:p>
        </w:tc>
      </w:tr>
      <w:tr w:rsidR="00DA51ED" w:rsidTr="00871FD1">
        <w:trPr>
          <w:trHeight w:val="491"/>
        </w:trPr>
        <w:tc>
          <w:tcPr>
            <w:tcW w:w="1384" w:type="dxa"/>
          </w:tcPr>
          <w:p w:rsidR="00DA51ED" w:rsidRPr="00DA51ED" w:rsidRDefault="00DA51ED" w:rsidP="00871FD1">
            <w:pPr>
              <w:rPr>
                <w:sz w:val="16"/>
                <w:szCs w:val="16"/>
              </w:rPr>
            </w:pPr>
            <w:r w:rsidRPr="00DA51ED">
              <w:rPr>
                <w:sz w:val="16"/>
                <w:szCs w:val="16"/>
              </w:rPr>
              <w:t>Respondent 3</w:t>
            </w:r>
          </w:p>
        </w:tc>
        <w:tc>
          <w:tcPr>
            <w:tcW w:w="1170" w:type="dxa"/>
          </w:tcPr>
          <w:p w:rsidR="00DA51ED" w:rsidRPr="00DA51ED" w:rsidRDefault="00DA51ED" w:rsidP="00871FD1">
            <w:pPr>
              <w:rPr>
                <w:sz w:val="16"/>
                <w:szCs w:val="16"/>
              </w:rPr>
            </w:pPr>
            <w:r w:rsidRPr="00DA51ED">
              <w:rPr>
                <w:sz w:val="16"/>
                <w:szCs w:val="16"/>
              </w:rPr>
              <w:t>Man</w:t>
            </w:r>
          </w:p>
        </w:tc>
        <w:tc>
          <w:tcPr>
            <w:tcW w:w="1064" w:type="dxa"/>
          </w:tcPr>
          <w:p w:rsidR="00DA51ED" w:rsidRPr="00DA51ED" w:rsidRDefault="00DA51ED" w:rsidP="00871FD1">
            <w:pPr>
              <w:rPr>
                <w:sz w:val="16"/>
                <w:szCs w:val="16"/>
              </w:rPr>
            </w:pPr>
            <w:r w:rsidRPr="00DA51ED">
              <w:rPr>
                <w:sz w:val="16"/>
                <w:szCs w:val="16"/>
              </w:rPr>
              <w:t>48</w:t>
            </w:r>
          </w:p>
        </w:tc>
        <w:tc>
          <w:tcPr>
            <w:tcW w:w="1782" w:type="dxa"/>
          </w:tcPr>
          <w:p w:rsidR="00DA51ED" w:rsidRPr="00DA51ED" w:rsidRDefault="00DA51ED" w:rsidP="00871FD1">
            <w:pPr>
              <w:rPr>
                <w:sz w:val="16"/>
                <w:szCs w:val="16"/>
              </w:rPr>
            </w:pPr>
            <w:r w:rsidRPr="00DA51ED">
              <w:rPr>
                <w:sz w:val="16"/>
                <w:szCs w:val="16"/>
              </w:rPr>
              <w:t>Traditioneel</w:t>
            </w:r>
          </w:p>
        </w:tc>
        <w:tc>
          <w:tcPr>
            <w:tcW w:w="2121" w:type="dxa"/>
          </w:tcPr>
          <w:p w:rsidR="00DA51ED" w:rsidRPr="00DA51ED" w:rsidRDefault="00DA51ED" w:rsidP="00871FD1">
            <w:pPr>
              <w:rPr>
                <w:sz w:val="16"/>
                <w:szCs w:val="16"/>
              </w:rPr>
            </w:pPr>
            <w:r w:rsidRPr="00DA51ED">
              <w:rPr>
                <w:sz w:val="16"/>
                <w:szCs w:val="16"/>
              </w:rPr>
              <w:t>Praktijkonderwijs</w:t>
            </w:r>
          </w:p>
        </w:tc>
        <w:tc>
          <w:tcPr>
            <w:tcW w:w="2121" w:type="dxa"/>
          </w:tcPr>
          <w:p w:rsidR="00DA51ED" w:rsidRPr="00DA51ED" w:rsidRDefault="00DA51ED" w:rsidP="00871FD1">
            <w:pPr>
              <w:rPr>
                <w:sz w:val="16"/>
                <w:szCs w:val="16"/>
              </w:rPr>
            </w:pPr>
            <w:r w:rsidRPr="00DA51ED">
              <w:rPr>
                <w:sz w:val="16"/>
                <w:szCs w:val="16"/>
              </w:rPr>
              <w:t>Laagopgeleid</w:t>
            </w:r>
          </w:p>
        </w:tc>
      </w:tr>
      <w:tr w:rsidR="00DA51ED" w:rsidTr="00871FD1">
        <w:trPr>
          <w:trHeight w:val="508"/>
        </w:trPr>
        <w:tc>
          <w:tcPr>
            <w:tcW w:w="1384" w:type="dxa"/>
          </w:tcPr>
          <w:p w:rsidR="00DA51ED" w:rsidRPr="00DA51ED" w:rsidRDefault="00DA51ED" w:rsidP="00871FD1">
            <w:pPr>
              <w:rPr>
                <w:sz w:val="16"/>
                <w:szCs w:val="16"/>
              </w:rPr>
            </w:pPr>
            <w:r w:rsidRPr="00DA51ED">
              <w:rPr>
                <w:sz w:val="16"/>
                <w:szCs w:val="16"/>
              </w:rPr>
              <w:t>Respondent 4</w:t>
            </w:r>
          </w:p>
        </w:tc>
        <w:tc>
          <w:tcPr>
            <w:tcW w:w="1170" w:type="dxa"/>
          </w:tcPr>
          <w:p w:rsidR="00DA51ED" w:rsidRPr="00DA51ED" w:rsidRDefault="00DA51ED" w:rsidP="00871FD1">
            <w:pPr>
              <w:rPr>
                <w:sz w:val="16"/>
                <w:szCs w:val="16"/>
              </w:rPr>
            </w:pPr>
            <w:r w:rsidRPr="00DA51ED">
              <w:rPr>
                <w:sz w:val="16"/>
                <w:szCs w:val="16"/>
              </w:rPr>
              <w:t>Man</w:t>
            </w:r>
          </w:p>
        </w:tc>
        <w:tc>
          <w:tcPr>
            <w:tcW w:w="1064" w:type="dxa"/>
          </w:tcPr>
          <w:p w:rsidR="00DA51ED" w:rsidRPr="00DA51ED" w:rsidRDefault="00DA51ED" w:rsidP="00871FD1">
            <w:pPr>
              <w:rPr>
                <w:sz w:val="16"/>
                <w:szCs w:val="16"/>
              </w:rPr>
            </w:pPr>
            <w:r w:rsidRPr="00DA51ED">
              <w:rPr>
                <w:sz w:val="16"/>
                <w:szCs w:val="16"/>
              </w:rPr>
              <w:t>51</w:t>
            </w:r>
          </w:p>
        </w:tc>
        <w:tc>
          <w:tcPr>
            <w:tcW w:w="1782" w:type="dxa"/>
          </w:tcPr>
          <w:p w:rsidR="00DA51ED" w:rsidRPr="00DA51ED" w:rsidRDefault="00DA51ED" w:rsidP="00871FD1">
            <w:pPr>
              <w:rPr>
                <w:sz w:val="16"/>
                <w:szCs w:val="16"/>
              </w:rPr>
            </w:pPr>
            <w:r w:rsidRPr="00DA51ED">
              <w:rPr>
                <w:sz w:val="16"/>
                <w:szCs w:val="16"/>
              </w:rPr>
              <w:t>Eenouder</w:t>
            </w:r>
          </w:p>
        </w:tc>
        <w:tc>
          <w:tcPr>
            <w:tcW w:w="2121" w:type="dxa"/>
          </w:tcPr>
          <w:p w:rsidR="00DA51ED" w:rsidRPr="00DA51ED" w:rsidRDefault="00DA51ED" w:rsidP="00871FD1">
            <w:pPr>
              <w:rPr>
                <w:sz w:val="16"/>
                <w:szCs w:val="16"/>
              </w:rPr>
            </w:pPr>
            <w:r w:rsidRPr="00DA51ED">
              <w:rPr>
                <w:sz w:val="16"/>
                <w:szCs w:val="16"/>
              </w:rPr>
              <w:t>Praktijkonderwijs</w:t>
            </w:r>
          </w:p>
        </w:tc>
        <w:tc>
          <w:tcPr>
            <w:tcW w:w="2121" w:type="dxa"/>
          </w:tcPr>
          <w:p w:rsidR="00DA51ED" w:rsidRPr="00DA51ED" w:rsidRDefault="00DA51ED" w:rsidP="00871FD1">
            <w:pPr>
              <w:rPr>
                <w:sz w:val="16"/>
                <w:szCs w:val="16"/>
              </w:rPr>
            </w:pPr>
            <w:r w:rsidRPr="00DA51ED">
              <w:rPr>
                <w:sz w:val="16"/>
                <w:szCs w:val="16"/>
              </w:rPr>
              <w:t>Laagopgeleid</w:t>
            </w:r>
          </w:p>
        </w:tc>
      </w:tr>
      <w:tr w:rsidR="00DA51ED" w:rsidTr="00871FD1">
        <w:trPr>
          <w:trHeight w:val="508"/>
        </w:trPr>
        <w:tc>
          <w:tcPr>
            <w:tcW w:w="1384" w:type="dxa"/>
          </w:tcPr>
          <w:p w:rsidR="00DA51ED" w:rsidRPr="00DA51ED" w:rsidRDefault="00DA51ED" w:rsidP="00871FD1">
            <w:pPr>
              <w:rPr>
                <w:sz w:val="16"/>
                <w:szCs w:val="16"/>
              </w:rPr>
            </w:pPr>
            <w:r w:rsidRPr="00DA51ED">
              <w:rPr>
                <w:sz w:val="16"/>
                <w:szCs w:val="16"/>
              </w:rPr>
              <w:t>Respondent 5</w:t>
            </w:r>
          </w:p>
        </w:tc>
        <w:tc>
          <w:tcPr>
            <w:tcW w:w="1170" w:type="dxa"/>
          </w:tcPr>
          <w:p w:rsidR="00DA51ED" w:rsidRPr="00DA51ED" w:rsidRDefault="00DA51ED" w:rsidP="00871FD1">
            <w:pPr>
              <w:rPr>
                <w:sz w:val="16"/>
                <w:szCs w:val="16"/>
              </w:rPr>
            </w:pPr>
            <w:r w:rsidRPr="00DA51ED">
              <w:rPr>
                <w:sz w:val="16"/>
                <w:szCs w:val="16"/>
              </w:rPr>
              <w:t>Vrouw</w:t>
            </w:r>
          </w:p>
        </w:tc>
        <w:tc>
          <w:tcPr>
            <w:tcW w:w="1064" w:type="dxa"/>
          </w:tcPr>
          <w:p w:rsidR="00DA51ED" w:rsidRPr="00DA51ED" w:rsidRDefault="00DA51ED" w:rsidP="00871FD1">
            <w:pPr>
              <w:rPr>
                <w:sz w:val="16"/>
                <w:szCs w:val="16"/>
              </w:rPr>
            </w:pPr>
            <w:r w:rsidRPr="00DA51ED">
              <w:rPr>
                <w:sz w:val="16"/>
                <w:szCs w:val="16"/>
              </w:rPr>
              <w:t>38</w:t>
            </w:r>
          </w:p>
        </w:tc>
        <w:tc>
          <w:tcPr>
            <w:tcW w:w="1782" w:type="dxa"/>
          </w:tcPr>
          <w:p w:rsidR="00DA51ED" w:rsidRPr="00DA51ED" w:rsidRDefault="00DA51ED" w:rsidP="00871FD1">
            <w:pPr>
              <w:rPr>
                <w:sz w:val="16"/>
                <w:szCs w:val="16"/>
              </w:rPr>
            </w:pPr>
            <w:r w:rsidRPr="00DA51ED">
              <w:rPr>
                <w:sz w:val="16"/>
                <w:szCs w:val="16"/>
              </w:rPr>
              <w:t>Samengesteld</w:t>
            </w:r>
          </w:p>
        </w:tc>
        <w:tc>
          <w:tcPr>
            <w:tcW w:w="2121" w:type="dxa"/>
          </w:tcPr>
          <w:p w:rsidR="00DA51ED" w:rsidRPr="00DA51ED" w:rsidRDefault="00DA51ED" w:rsidP="00871FD1">
            <w:pPr>
              <w:rPr>
                <w:sz w:val="16"/>
                <w:szCs w:val="16"/>
              </w:rPr>
            </w:pPr>
            <w:r w:rsidRPr="00DA51ED">
              <w:rPr>
                <w:sz w:val="16"/>
                <w:szCs w:val="16"/>
              </w:rPr>
              <w:t>Praktijkonderwijs</w:t>
            </w:r>
          </w:p>
        </w:tc>
        <w:tc>
          <w:tcPr>
            <w:tcW w:w="2121" w:type="dxa"/>
          </w:tcPr>
          <w:p w:rsidR="00DA51ED" w:rsidRPr="00DA51ED" w:rsidRDefault="00DA51ED" w:rsidP="00871FD1">
            <w:pPr>
              <w:rPr>
                <w:sz w:val="16"/>
                <w:szCs w:val="16"/>
              </w:rPr>
            </w:pPr>
            <w:r w:rsidRPr="00DA51ED">
              <w:rPr>
                <w:sz w:val="16"/>
                <w:szCs w:val="16"/>
              </w:rPr>
              <w:t>Laagopgeleid</w:t>
            </w:r>
          </w:p>
        </w:tc>
      </w:tr>
      <w:tr w:rsidR="00DA51ED" w:rsidTr="00871FD1">
        <w:trPr>
          <w:trHeight w:val="491"/>
        </w:trPr>
        <w:tc>
          <w:tcPr>
            <w:tcW w:w="1384" w:type="dxa"/>
          </w:tcPr>
          <w:p w:rsidR="00DA51ED" w:rsidRPr="00DA51ED" w:rsidRDefault="00DA51ED" w:rsidP="00871FD1">
            <w:pPr>
              <w:rPr>
                <w:sz w:val="16"/>
                <w:szCs w:val="16"/>
              </w:rPr>
            </w:pPr>
            <w:r w:rsidRPr="00DA51ED">
              <w:rPr>
                <w:sz w:val="16"/>
                <w:szCs w:val="16"/>
              </w:rPr>
              <w:lastRenderedPageBreak/>
              <w:t>Respondent 6</w:t>
            </w:r>
          </w:p>
        </w:tc>
        <w:tc>
          <w:tcPr>
            <w:tcW w:w="1170" w:type="dxa"/>
          </w:tcPr>
          <w:p w:rsidR="00DA51ED" w:rsidRPr="00DA51ED" w:rsidRDefault="00DA51ED" w:rsidP="00871FD1">
            <w:pPr>
              <w:rPr>
                <w:sz w:val="16"/>
                <w:szCs w:val="16"/>
              </w:rPr>
            </w:pPr>
            <w:r w:rsidRPr="00DA51ED">
              <w:rPr>
                <w:sz w:val="16"/>
                <w:szCs w:val="16"/>
              </w:rPr>
              <w:t>Vrouw</w:t>
            </w:r>
          </w:p>
        </w:tc>
        <w:tc>
          <w:tcPr>
            <w:tcW w:w="1064" w:type="dxa"/>
          </w:tcPr>
          <w:p w:rsidR="00DA51ED" w:rsidRPr="00DA51ED" w:rsidRDefault="00DA51ED" w:rsidP="00871FD1">
            <w:pPr>
              <w:rPr>
                <w:sz w:val="16"/>
                <w:szCs w:val="16"/>
              </w:rPr>
            </w:pPr>
            <w:r w:rsidRPr="00DA51ED">
              <w:rPr>
                <w:sz w:val="16"/>
                <w:szCs w:val="16"/>
              </w:rPr>
              <w:t>49</w:t>
            </w:r>
          </w:p>
        </w:tc>
        <w:tc>
          <w:tcPr>
            <w:tcW w:w="1782" w:type="dxa"/>
          </w:tcPr>
          <w:p w:rsidR="00DA51ED" w:rsidRPr="00DA51ED" w:rsidRDefault="00DA51ED" w:rsidP="00871FD1">
            <w:pPr>
              <w:rPr>
                <w:sz w:val="16"/>
                <w:szCs w:val="16"/>
              </w:rPr>
            </w:pPr>
            <w:r w:rsidRPr="00DA51ED">
              <w:rPr>
                <w:sz w:val="16"/>
                <w:szCs w:val="16"/>
              </w:rPr>
              <w:t>Traditioneel</w:t>
            </w:r>
          </w:p>
        </w:tc>
        <w:tc>
          <w:tcPr>
            <w:tcW w:w="2121" w:type="dxa"/>
          </w:tcPr>
          <w:p w:rsidR="00DA51ED" w:rsidRPr="00DA51ED" w:rsidRDefault="00DA51ED" w:rsidP="00871FD1">
            <w:pPr>
              <w:rPr>
                <w:sz w:val="16"/>
                <w:szCs w:val="16"/>
              </w:rPr>
            </w:pPr>
            <w:r w:rsidRPr="00DA51ED">
              <w:rPr>
                <w:sz w:val="16"/>
                <w:szCs w:val="16"/>
              </w:rPr>
              <w:t>Vmbo-k</w:t>
            </w:r>
          </w:p>
        </w:tc>
        <w:tc>
          <w:tcPr>
            <w:tcW w:w="2121" w:type="dxa"/>
          </w:tcPr>
          <w:p w:rsidR="00DA51ED" w:rsidRPr="00DA51ED" w:rsidRDefault="00DA51ED" w:rsidP="00871FD1">
            <w:pPr>
              <w:rPr>
                <w:sz w:val="16"/>
                <w:szCs w:val="16"/>
              </w:rPr>
            </w:pPr>
            <w:r w:rsidRPr="00DA51ED">
              <w:rPr>
                <w:sz w:val="16"/>
                <w:szCs w:val="16"/>
              </w:rPr>
              <w:t>Hoogopgeleid</w:t>
            </w:r>
          </w:p>
        </w:tc>
      </w:tr>
      <w:tr w:rsidR="00DA51ED" w:rsidTr="00871FD1">
        <w:trPr>
          <w:trHeight w:val="508"/>
        </w:trPr>
        <w:tc>
          <w:tcPr>
            <w:tcW w:w="1384" w:type="dxa"/>
          </w:tcPr>
          <w:p w:rsidR="00DA51ED" w:rsidRPr="00DA51ED" w:rsidRDefault="00DA51ED" w:rsidP="00871FD1">
            <w:pPr>
              <w:rPr>
                <w:sz w:val="16"/>
                <w:szCs w:val="16"/>
              </w:rPr>
            </w:pPr>
            <w:r w:rsidRPr="00DA51ED">
              <w:rPr>
                <w:sz w:val="16"/>
                <w:szCs w:val="16"/>
              </w:rPr>
              <w:t>Respondent 7</w:t>
            </w:r>
          </w:p>
        </w:tc>
        <w:tc>
          <w:tcPr>
            <w:tcW w:w="1170" w:type="dxa"/>
          </w:tcPr>
          <w:p w:rsidR="00DA51ED" w:rsidRPr="00DA51ED" w:rsidRDefault="00DA51ED" w:rsidP="00871FD1">
            <w:pPr>
              <w:rPr>
                <w:sz w:val="16"/>
                <w:szCs w:val="16"/>
              </w:rPr>
            </w:pPr>
            <w:r w:rsidRPr="00DA51ED">
              <w:rPr>
                <w:sz w:val="16"/>
                <w:szCs w:val="16"/>
              </w:rPr>
              <w:t>Man</w:t>
            </w:r>
          </w:p>
        </w:tc>
        <w:tc>
          <w:tcPr>
            <w:tcW w:w="1064" w:type="dxa"/>
          </w:tcPr>
          <w:p w:rsidR="00DA51ED" w:rsidRPr="00DA51ED" w:rsidRDefault="00DA51ED" w:rsidP="00871FD1">
            <w:pPr>
              <w:rPr>
                <w:sz w:val="16"/>
                <w:szCs w:val="16"/>
              </w:rPr>
            </w:pPr>
            <w:r w:rsidRPr="00DA51ED">
              <w:rPr>
                <w:sz w:val="16"/>
                <w:szCs w:val="16"/>
              </w:rPr>
              <w:t>53</w:t>
            </w:r>
          </w:p>
        </w:tc>
        <w:tc>
          <w:tcPr>
            <w:tcW w:w="1782" w:type="dxa"/>
          </w:tcPr>
          <w:p w:rsidR="00DA51ED" w:rsidRPr="00DA51ED" w:rsidRDefault="00DA51ED" w:rsidP="00871FD1">
            <w:pPr>
              <w:rPr>
                <w:sz w:val="16"/>
                <w:szCs w:val="16"/>
              </w:rPr>
            </w:pPr>
            <w:r w:rsidRPr="00DA51ED">
              <w:rPr>
                <w:sz w:val="16"/>
                <w:szCs w:val="16"/>
              </w:rPr>
              <w:t>Traditioneel</w:t>
            </w:r>
          </w:p>
        </w:tc>
        <w:tc>
          <w:tcPr>
            <w:tcW w:w="2121" w:type="dxa"/>
          </w:tcPr>
          <w:p w:rsidR="00DA51ED" w:rsidRPr="00DA51ED" w:rsidRDefault="00DA51ED" w:rsidP="00871FD1">
            <w:pPr>
              <w:rPr>
                <w:sz w:val="16"/>
                <w:szCs w:val="16"/>
              </w:rPr>
            </w:pPr>
            <w:r w:rsidRPr="00DA51ED">
              <w:rPr>
                <w:sz w:val="16"/>
                <w:szCs w:val="16"/>
              </w:rPr>
              <w:t>Vmbo-k</w:t>
            </w:r>
          </w:p>
        </w:tc>
        <w:tc>
          <w:tcPr>
            <w:tcW w:w="2121" w:type="dxa"/>
          </w:tcPr>
          <w:p w:rsidR="00DA51ED" w:rsidRPr="00DA51ED" w:rsidRDefault="00DA51ED" w:rsidP="00871FD1">
            <w:pPr>
              <w:rPr>
                <w:sz w:val="16"/>
                <w:szCs w:val="16"/>
              </w:rPr>
            </w:pPr>
            <w:r w:rsidRPr="00DA51ED">
              <w:rPr>
                <w:sz w:val="16"/>
                <w:szCs w:val="16"/>
              </w:rPr>
              <w:t>Hoogopgeleid</w:t>
            </w:r>
          </w:p>
        </w:tc>
      </w:tr>
      <w:tr w:rsidR="00DA51ED" w:rsidTr="00871FD1">
        <w:trPr>
          <w:trHeight w:val="491"/>
        </w:trPr>
        <w:tc>
          <w:tcPr>
            <w:tcW w:w="1384" w:type="dxa"/>
          </w:tcPr>
          <w:p w:rsidR="00DA51ED" w:rsidRPr="00DA51ED" w:rsidRDefault="00DA51ED" w:rsidP="00871FD1">
            <w:pPr>
              <w:rPr>
                <w:sz w:val="16"/>
                <w:szCs w:val="16"/>
              </w:rPr>
            </w:pPr>
            <w:r w:rsidRPr="00DA51ED">
              <w:rPr>
                <w:sz w:val="16"/>
                <w:szCs w:val="16"/>
              </w:rPr>
              <w:t>Respondent 8</w:t>
            </w:r>
          </w:p>
        </w:tc>
        <w:tc>
          <w:tcPr>
            <w:tcW w:w="1170" w:type="dxa"/>
          </w:tcPr>
          <w:p w:rsidR="00DA51ED" w:rsidRPr="00DA51ED" w:rsidRDefault="00DA51ED" w:rsidP="00871FD1">
            <w:pPr>
              <w:rPr>
                <w:sz w:val="16"/>
                <w:szCs w:val="16"/>
              </w:rPr>
            </w:pPr>
            <w:r w:rsidRPr="00DA51ED">
              <w:rPr>
                <w:sz w:val="16"/>
                <w:szCs w:val="16"/>
              </w:rPr>
              <w:t>Vrouw</w:t>
            </w:r>
          </w:p>
        </w:tc>
        <w:tc>
          <w:tcPr>
            <w:tcW w:w="1064" w:type="dxa"/>
          </w:tcPr>
          <w:p w:rsidR="00DA51ED" w:rsidRPr="00DA51ED" w:rsidRDefault="00DA51ED" w:rsidP="00871FD1">
            <w:pPr>
              <w:rPr>
                <w:sz w:val="16"/>
                <w:szCs w:val="16"/>
              </w:rPr>
            </w:pPr>
            <w:r w:rsidRPr="00DA51ED">
              <w:rPr>
                <w:sz w:val="16"/>
                <w:szCs w:val="16"/>
              </w:rPr>
              <w:t>47</w:t>
            </w:r>
          </w:p>
        </w:tc>
        <w:tc>
          <w:tcPr>
            <w:tcW w:w="1782" w:type="dxa"/>
          </w:tcPr>
          <w:p w:rsidR="00DA51ED" w:rsidRPr="00DA51ED" w:rsidRDefault="00DA51ED" w:rsidP="00871FD1">
            <w:pPr>
              <w:rPr>
                <w:sz w:val="16"/>
                <w:szCs w:val="16"/>
              </w:rPr>
            </w:pPr>
            <w:r w:rsidRPr="00DA51ED">
              <w:rPr>
                <w:sz w:val="16"/>
                <w:szCs w:val="16"/>
              </w:rPr>
              <w:t>Traditioneel</w:t>
            </w:r>
          </w:p>
        </w:tc>
        <w:tc>
          <w:tcPr>
            <w:tcW w:w="2121" w:type="dxa"/>
          </w:tcPr>
          <w:p w:rsidR="00DA51ED" w:rsidRPr="00DA51ED" w:rsidRDefault="00DA51ED" w:rsidP="00871FD1">
            <w:pPr>
              <w:rPr>
                <w:sz w:val="16"/>
                <w:szCs w:val="16"/>
              </w:rPr>
            </w:pPr>
            <w:r w:rsidRPr="00DA51ED">
              <w:rPr>
                <w:sz w:val="16"/>
                <w:szCs w:val="16"/>
              </w:rPr>
              <w:t>Vmbo-k</w:t>
            </w:r>
          </w:p>
        </w:tc>
        <w:tc>
          <w:tcPr>
            <w:tcW w:w="2121" w:type="dxa"/>
          </w:tcPr>
          <w:p w:rsidR="00DA51ED" w:rsidRPr="00DA51ED" w:rsidRDefault="00DA51ED" w:rsidP="00871FD1">
            <w:pPr>
              <w:rPr>
                <w:sz w:val="16"/>
                <w:szCs w:val="16"/>
              </w:rPr>
            </w:pPr>
            <w:r w:rsidRPr="00DA51ED">
              <w:rPr>
                <w:sz w:val="16"/>
                <w:szCs w:val="16"/>
              </w:rPr>
              <w:t>Laagopgeleid</w:t>
            </w:r>
          </w:p>
        </w:tc>
      </w:tr>
      <w:tr w:rsidR="00DA51ED" w:rsidTr="00871FD1">
        <w:trPr>
          <w:trHeight w:val="508"/>
        </w:trPr>
        <w:tc>
          <w:tcPr>
            <w:tcW w:w="1384" w:type="dxa"/>
          </w:tcPr>
          <w:p w:rsidR="00DA51ED" w:rsidRPr="00DA51ED" w:rsidRDefault="00DA51ED" w:rsidP="00871FD1">
            <w:pPr>
              <w:rPr>
                <w:sz w:val="16"/>
                <w:szCs w:val="16"/>
              </w:rPr>
            </w:pPr>
            <w:r w:rsidRPr="00DA51ED">
              <w:rPr>
                <w:sz w:val="16"/>
                <w:szCs w:val="16"/>
              </w:rPr>
              <w:t>Respondent 9</w:t>
            </w:r>
          </w:p>
        </w:tc>
        <w:tc>
          <w:tcPr>
            <w:tcW w:w="1170" w:type="dxa"/>
          </w:tcPr>
          <w:p w:rsidR="00DA51ED" w:rsidRPr="00DA51ED" w:rsidRDefault="00DA51ED" w:rsidP="00871FD1">
            <w:pPr>
              <w:rPr>
                <w:sz w:val="16"/>
                <w:szCs w:val="16"/>
              </w:rPr>
            </w:pPr>
            <w:r w:rsidRPr="00DA51ED">
              <w:rPr>
                <w:sz w:val="16"/>
                <w:szCs w:val="16"/>
              </w:rPr>
              <w:t>Vrouw</w:t>
            </w:r>
          </w:p>
        </w:tc>
        <w:tc>
          <w:tcPr>
            <w:tcW w:w="1064" w:type="dxa"/>
          </w:tcPr>
          <w:p w:rsidR="00DA51ED" w:rsidRPr="00DA51ED" w:rsidRDefault="00DA51ED" w:rsidP="00871FD1">
            <w:pPr>
              <w:rPr>
                <w:sz w:val="16"/>
                <w:szCs w:val="16"/>
              </w:rPr>
            </w:pPr>
            <w:r w:rsidRPr="00DA51ED">
              <w:rPr>
                <w:sz w:val="16"/>
                <w:szCs w:val="16"/>
              </w:rPr>
              <w:t>52</w:t>
            </w:r>
          </w:p>
        </w:tc>
        <w:tc>
          <w:tcPr>
            <w:tcW w:w="1782" w:type="dxa"/>
          </w:tcPr>
          <w:p w:rsidR="00DA51ED" w:rsidRPr="00DA51ED" w:rsidRDefault="00DA51ED" w:rsidP="00871FD1">
            <w:pPr>
              <w:rPr>
                <w:sz w:val="16"/>
                <w:szCs w:val="16"/>
              </w:rPr>
            </w:pPr>
            <w:r w:rsidRPr="00DA51ED">
              <w:rPr>
                <w:sz w:val="16"/>
                <w:szCs w:val="16"/>
              </w:rPr>
              <w:t>Traditioneel</w:t>
            </w:r>
          </w:p>
        </w:tc>
        <w:tc>
          <w:tcPr>
            <w:tcW w:w="2121" w:type="dxa"/>
          </w:tcPr>
          <w:p w:rsidR="00DA51ED" w:rsidRPr="00DA51ED" w:rsidRDefault="00DA51ED" w:rsidP="00871FD1">
            <w:pPr>
              <w:rPr>
                <w:sz w:val="16"/>
                <w:szCs w:val="16"/>
              </w:rPr>
            </w:pPr>
            <w:r w:rsidRPr="00DA51ED">
              <w:rPr>
                <w:sz w:val="16"/>
                <w:szCs w:val="16"/>
              </w:rPr>
              <w:t>Vmbo-k</w:t>
            </w:r>
          </w:p>
        </w:tc>
        <w:tc>
          <w:tcPr>
            <w:tcW w:w="2121" w:type="dxa"/>
          </w:tcPr>
          <w:p w:rsidR="00DA51ED" w:rsidRPr="00DA51ED" w:rsidRDefault="00DA51ED" w:rsidP="00871FD1">
            <w:pPr>
              <w:rPr>
                <w:sz w:val="16"/>
                <w:szCs w:val="16"/>
              </w:rPr>
            </w:pPr>
            <w:r w:rsidRPr="00DA51ED">
              <w:rPr>
                <w:sz w:val="16"/>
                <w:szCs w:val="16"/>
              </w:rPr>
              <w:t>Hoogopgeleid</w:t>
            </w:r>
          </w:p>
        </w:tc>
      </w:tr>
      <w:tr w:rsidR="00DA51ED" w:rsidTr="00871FD1">
        <w:trPr>
          <w:trHeight w:val="508"/>
        </w:trPr>
        <w:tc>
          <w:tcPr>
            <w:tcW w:w="1384" w:type="dxa"/>
          </w:tcPr>
          <w:p w:rsidR="00DA51ED" w:rsidRPr="00DA51ED" w:rsidRDefault="00DA51ED" w:rsidP="00871FD1">
            <w:pPr>
              <w:rPr>
                <w:sz w:val="16"/>
                <w:szCs w:val="16"/>
              </w:rPr>
            </w:pPr>
            <w:r w:rsidRPr="00DA51ED">
              <w:rPr>
                <w:sz w:val="16"/>
                <w:szCs w:val="16"/>
              </w:rPr>
              <w:t>Respondent 10</w:t>
            </w:r>
          </w:p>
        </w:tc>
        <w:tc>
          <w:tcPr>
            <w:tcW w:w="1170" w:type="dxa"/>
          </w:tcPr>
          <w:p w:rsidR="00DA51ED" w:rsidRPr="00DA51ED" w:rsidRDefault="00DA51ED" w:rsidP="00871FD1">
            <w:pPr>
              <w:rPr>
                <w:sz w:val="16"/>
                <w:szCs w:val="16"/>
              </w:rPr>
            </w:pPr>
            <w:r w:rsidRPr="00DA51ED">
              <w:rPr>
                <w:sz w:val="16"/>
                <w:szCs w:val="16"/>
              </w:rPr>
              <w:t>Vrouw</w:t>
            </w:r>
          </w:p>
        </w:tc>
        <w:tc>
          <w:tcPr>
            <w:tcW w:w="1064" w:type="dxa"/>
          </w:tcPr>
          <w:p w:rsidR="00DA51ED" w:rsidRPr="00DA51ED" w:rsidRDefault="00DA51ED" w:rsidP="00871FD1">
            <w:pPr>
              <w:rPr>
                <w:sz w:val="16"/>
                <w:szCs w:val="16"/>
              </w:rPr>
            </w:pPr>
            <w:r w:rsidRPr="00DA51ED">
              <w:rPr>
                <w:sz w:val="16"/>
                <w:szCs w:val="16"/>
              </w:rPr>
              <w:t>47</w:t>
            </w:r>
          </w:p>
        </w:tc>
        <w:tc>
          <w:tcPr>
            <w:tcW w:w="1782" w:type="dxa"/>
          </w:tcPr>
          <w:p w:rsidR="00DA51ED" w:rsidRPr="00DA51ED" w:rsidRDefault="00DA51ED" w:rsidP="00871FD1">
            <w:pPr>
              <w:rPr>
                <w:sz w:val="16"/>
                <w:szCs w:val="16"/>
              </w:rPr>
            </w:pPr>
            <w:r w:rsidRPr="00DA51ED">
              <w:rPr>
                <w:sz w:val="16"/>
                <w:szCs w:val="16"/>
              </w:rPr>
              <w:t>Eenouder</w:t>
            </w:r>
          </w:p>
        </w:tc>
        <w:tc>
          <w:tcPr>
            <w:tcW w:w="2121" w:type="dxa"/>
          </w:tcPr>
          <w:p w:rsidR="00DA51ED" w:rsidRPr="00DA51ED" w:rsidRDefault="00DA51ED" w:rsidP="00871FD1">
            <w:pPr>
              <w:rPr>
                <w:sz w:val="16"/>
                <w:szCs w:val="16"/>
              </w:rPr>
            </w:pPr>
            <w:r w:rsidRPr="00DA51ED">
              <w:rPr>
                <w:sz w:val="16"/>
                <w:szCs w:val="16"/>
              </w:rPr>
              <w:t>Vmbo-b</w:t>
            </w:r>
          </w:p>
        </w:tc>
        <w:tc>
          <w:tcPr>
            <w:tcW w:w="2121" w:type="dxa"/>
          </w:tcPr>
          <w:p w:rsidR="00DA51ED" w:rsidRPr="00DA51ED" w:rsidRDefault="00DA51ED" w:rsidP="00871FD1">
            <w:pPr>
              <w:rPr>
                <w:sz w:val="16"/>
                <w:szCs w:val="16"/>
              </w:rPr>
            </w:pPr>
            <w:r w:rsidRPr="00DA51ED">
              <w:rPr>
                <w:sz w:val="16"/>
                <w:szCs w:val="16"/>
              </w:rPr>
              <w:t>Hoogopgeleid</w:t>
            </w:r>
          </w:p>
        </w:tc>
      </w:tr>
    </w:tbl>
    <w:p w:rsidR="00DA51ED" w:rsidRDefault="00DA51ED" w:rsidP="00DA51ED">
      <w:pPr>
        <w:spacing w:line="240" w:lineRule="auto"/>
      </w:pPr>
    </w:p>
    <w:p w:rsidR="00DA51ED" w:rsidRDefault="00DA51ED" w:rsidP="00DA51ED">
      <w:pPr>
        <w:spacing w:line="240" w:lineRule="auto"/>
      </w:pPr>
      <w:r>
        <w:t xml:space="preserve">Er is geprobeerd een eerlijke verdeling te maken tussen de hoeveelheid mannen en vrouwen en het aantal hoog- en laagopgeleiden. Dit is beide vijf om vijf. </w:t>
      </w:r>
    </w:p>
    <w:p w:rsidR="00DA51ED" w:rsidRDefault="00C751C8" w:rsidP="00C751C8">
      <w:pPr>
        <w:pStyle w:val="Kop2"/>
        <w:numPr>
          <w:ilvl w:val="1"/>
          <w:numId w:val="3"/>
        </w:numPr>
      </w:pPr>
      <w:bookmarkStart w:id="34" w:name="_Toc486928938"/>
      <w:r>
        <w:t>Onderzoeksontwerp</w:t>
      </w:r>
      <w:bookmarkEnd w:id="34"/>
    </w:p>
    <w:p w:rsidR="00C751C8" w:rsidRDefault="00C751C8" w:rsidP="00C751C8">
      <w:pPr>
        <w:pStyle w:val="Hogeschoolleiden"/>
      </w:pPr>
      <w:r>
        <w:t xml:space="preserve">Als een ouder heeft aangegeven, via </w:t>
      </w:r>
      <w:r w:rsidR="003E64DF">
        <w:t>e-mail</w:t>
      </w:r>
      <w:r>
        <w:t xml:space="preserve"> of telefoon,  mee te willen doen met het onderzoek werd er contact opgenomen. Vervolgens werd er een afspraak gemaakt voor een face-</w:t>
      </w:r>
      <w:proofErr w:type="spellStart"/>
      <w:r>
        <w:t>to</w:t>
      </w:r>
      <w:proofErr w:type="spellEnd"/>
      <w:r>
        <w:t>-face interview. Alle interviews zijn face-</w:t>
      </w:r>
      <w:proofErr w:type="spellStart"/>
      <w:r>
        <w:t>to</w:t>
      </w:r>
      <w:proofErr w:type="spellEnd"/>
      <w:r>
        <w:t xml:space="preserve">-face afgenomen. De interviews zijn op een neutrale plek gehouden, zoals op school, of bij de respondent thuis, mits zij dat zelf aangaven. </w:t>
      </w:r>
    </w:p>
    <w:p w:rsidR="00C751C8" w:rsidRDefault="00C751C8" w:rsidP="00C751C8">
      <w:pPr>
        <w:pStyle w:val="Hogeschoolleiden"/>
      </w:pPr>
    </w:p>
    <w:p w:rsidR="00C751C8" w:rsidRDefault="00C751C8" w:rsidP="00C751C8">
      <w:pPr>
        <w:pStyle w:val="Hogeschoolleiden"/>
      </w:pPr>
      <w:r>
        <w:t>Aan de respondent werden eerst enkele algemene vragen gesteld en vervolgens werden de vaardigheden besproken en tot slot de eventuele betrokkenheid. De topiclijst ziet er als volgt uit:</w:t>
      </w:r>
    </w:p>
    <w:p w:rsidR="00C751C8" w:rsidRDefault="00C751C8" w:rsidP="00C751C8">
      <w:pPr>
        <w:pStyle w:val="Hogeschoolleiden"/>
      </w:pPr>
    </w:p>
    <w:tbl>
      <w:tblPr>
        <w:tblStyle w:val="Tabelraster"/>
        <w:tblW w:w="0" w:type="auto"/>
        <w:tblLook w:val="04A0" w:firstRow="1" w:lastRow="0" w:firstColumn="1" w:lastColumn="0" w:noHBand="0" w:noVBand="1"/>
      </w:tblPr>
      <w:tblGrid>
        <w:gridCol w:w="4606"/>
        <w:gridCol w:w="4606"/>
      </w:tblGrid>
      <w:tr w:rsidR="00C751C8" w:rsidTr="00871FD1">
        <w:tc>
          <w:tcPr>
            <w:tcW w:w="4606" w:type="dxa"/>
          </w:tcPr>
          <w:p w:rsidR="00C751C8" w:rsidRPr="00800350" w:rsidRDefault="00C751C8" w:rsidP="00C751C8">
            <w:pPr>
              <w:rPr>
                <w:b/>
              </w:rPr>
            </w:pPr>
            <w:r w:rsidRPr="00800350">
              <w:rPr>
                <w:b/>
              </w:rPr>
              <w:t>Topic</w:t>
            </w:r>
          </w:p>
        </w:tc>
        <w:tc>
          <w:tcPr>
            <w:tcW w:w="4606" w:type="dxa"/>
          </w:tcPr>
          <w:p w:rsidR="00C751C8" w:rsidRPr="00800350" w:rsidRDefault="00C751C8" w:rsidP="00C751C8">
            <w:pPr>
              <w:rPr>
                <w:b/>
              </w:rPr>
            </w:pPr>
            <w:r w:rsidRPr="00800350">
              <w:rPr>
                <w:b/>
              </w:rPr>
              <w:t>Sub-topics</w:t>
            </w:r>
          </w:p>
        </w:tc>
      </w:tr>
      <w:tr w:rsidR="00C751C8" w:rsidTr="00871FD1">
        <w:tc>
          <w:tcPr>
            <w:tcW w:w="4606" w:type="dxa"/>
          </w:tcPr>
          <w:p w:rsidR="00C751C8" w:rsidRDefault="00C751C8" w:rsidP="00C751C8">
            <w:r>
              <w:t>Algemeen</w:t>
            </w:r>
          </w:p>
        </w:tc>
        <w:tc>
          <w:tcPr>
            <w:tcW w:w="4606" w:type="dxa"/>
          </w:tcPr>
          <w:p w:rsidR="00C751C8" w:rsidRDefault="00C751C8" w:rsidP="00C751C8">
            <w:r>
              <w:t>Naam, leeftijd, opleidingsniveau, naam kind, leeftijd kind, opleidingsniveau kind</w:t>
            </w:r>
          </w:p>
        </w:tc>
      </w:tr>
      <w:tr w:rsidR="00C751C8" w:rsidTr="00871FD1">
        <w:tc>
          <w:tcPr>
            <w:tcW w:w="4606" w:type="dxa"/>
          </w:tcPr>
          <w:p w:rsidR="00C751C8" w:rsidRDefault="00C751C8" w:rsidP="00C751C8">
            <w:r>
              <w:t>Zelfbewustzijn</w:t>
            </w:r>
          </w:p>
        </w:tc>
        <w:tc>
          <w:tcPr>
            <w:tcW w:w="4606" w:type="dxa"/>
          </w:tcPr>
          <w:p w:rsidR="00C751C8" w:rsidRDefault="00C751C8" w:rsidP="00C751C8">
            <w:r>
              <w:t>Identificeren van emoties, Accurate zelfperceptie, kwaliteiten herkennen, zelfvertrouwen en eigen effectiviteit</w:t>
            </w:r>
          </w:p>
        </w:tc>
      </w:tr>
      <w:tr w:rsidR="00C751C8" w:rsidTr="00871FD1">
        <w:tc>
          <w:tcPr>
            <w:tcW w:w="4606" w:type="dxa"/>
          </w:tcPr>
          <w:p w:rsidR="00C751C8" w:rsidRDefault="00C751C8" w:rsidP="00C751C8">
            <w:r>
              <w:t>Sociaal bewustzijn</w:t>
            </w:r>
          </w:p>
        </w:tc>
        <w:tc>
          <w:tcPr>
            <w:tcW w:w="4606" w:type="dxa"/>
          </w:tcPr>
          <w:p w:rsidR="00C751C8" w:rsidRDefault="00C751C8" w:rsidP="00C751C8">
            <w:r>
              <w:t>Perspectief nemen, empathie tonen, diversiteit waarderen en het respecteren van anderen</w:t>
            </w:r>
          </w:p>
        </w:tc>
      </w:tr>
      <w:tr w:rsidR="00C751C8" w:rsidTr="00871FD1">
        <w:tc>
          <w:tcPr>
            <w:tcW w:w="4606" w:type="dxa"/>
          </w:tcPr>
          <w:p w:rsidR="00C751C8" w:rsidRDefault="00C751C8" w:rsidP="00C751C8">
            <w:r>
              <w:t>Zelfmanagement</w:t>
            </w:r>
          </w:p>
        </w:tc>
        <w:tc>
          <w:tcPr>
            <w:tcW w:w="4606" w:type="dxa"/>
          </w:tcPr>
          <w:p w:rsidR="00C751C8" w:rsidRDefault="00C751C8" w:rsidP="00C751C8">
            <w:r>
              <w:t xml:space="preserve">Impulscontrole, stressmanagement, zelfdiscipline, motivatie, doelen stellen en organisatievaardigheden </w:t>
            </w:r>
          </w:p>
        </w:tc>
      </w:tr>
      <w:tr w:rsidR="00C751C8" w:rsidTr="00871FD1">
        <w:tc>
          <w:tcPr>
            <w:tcW w:w="4606" w:type="dxa"/>
          </w:tcPr>
          <w:p w:rsidR="00C751C8" w:rsidRDefault="00C751C8" w:rsidP="00C751C8">
            <w:r>
              <w:t>Relatievaardigheden</w:t>
            </w:r>
          </w:p>
        </w:tc>
        <w:tc>
          <w:tcPr>
            <w:tcW w:w="4606" w:type="dxa"/>
          </w:tcPr>
          <w:p w:rsidR="00C751C8" w:rsidRDefault="00C751C8" w:rsidP="00C751C8">
            <w:r>
              <w:t>Communiceren, maatschappelijke betrokkenheid, relaties opbouwen en samenwerken</w:t>
            </w:r>
          </w:p>
        </w:tc>
      </w:tr>
      <w:tr w:rsidR="00C751C8" w:rsidTr="00871FD1">
        <w:tc>
          <w:tcPr>
            <w:tcW w:w="4606" w:type="dxa"/>
          </w:tcPr>
          <w:p w:rsidR="00C751C8" w:rsidRDefault="00C751C8" w:rsidP="00C751C8">
            <w:r>
              <w:t>Verantwoord beslissingen nemen</w:t>
            </w:r>
          </w:p>
        </w:tc>
        <w:tc>
          <w:tcPr>
            <w:tcW w:w="4606" w:type="dxa"/>
          </w:tcPr>
          <w:p w:rsidR="00C751C8" w:rsidRDefault="00C751C8" w:rsidP="00C751C8">
            <w:r>
              <w:t>Identificeren van problemen, analyseren van situaties, problemen oplossen, evalueren, reflecteren en ethische verantwoordelijkheid</w:t>
            </w:r>
          </w:p>
        </w:tc>
      </w:tr>
      <w:tr w:rsidR="00C751C8" w:rsidTr="00871FD1">
        <w:tc>
          <w:tcPr>
            <w:tcW w:w="4606" w:type="dxa"/>
          </w:tcPr>
          <w:p w:rsidR="00C751C8" w:rsidRDefault="00C751C8" w:rsidP="00C751C8">
            <w:r>
              <w:t>Betrokkenheid</w:t>
            </w:r>
          </w:p>
        </w:tc>
        <w:tc>
          <w:tcPr>
            <w:tcW w:w="4606" w:type="dxa"/>
          </w:tcPr>
          <w:p w:rsidR="00C751C8" w:rsidRDefault="00C751C8" w:rsidP="00C751C8">
            <w:r>
              <w:t>Rol school bij levensvaardigheden, betrokkenheid levensvaardighedenprogramma, manier van betrokkenheid, mening ouderboekje</w:t>
            </w:r>
          </w:p>
        </w:tc>
      </w:tr>
    </w:tbl>
    <w:p w:rsidR="00C751C8" w:rsidRDefault="00C751C8" w:rsidP="00C751C8">
      <w:pPr>
        <w:pStyle w:val="Hogeschoolleiden"/>
      </w:pPr>
    </w:p>
    <w:p w:rsidR="00C751C8" w:rsidRDefault="00C751C8" w:rsidP="00C751C8">
      <w:pPr>
        <w:pStyle w:val="Hogeschoolleiden"/>
      </w:pPr>
      <w:r>
        <w:t xml:space="preserve">Deze lijst is opgesteld op basis van de literatuur en in overleg met de opdrachtgever. De algemene vragen zijn opgesteld zodat er een beeld geschetst kan worden van de respondenten. De vaardigheden worden uitgevraagd, omdat dit de vaardigheden zijn die worden gebruikt bij het Skills4Life programma </w:t>
      </w:r>
      <w:r>
        <w:rPr>
          <w:rFonts w:cs="Arial"/>
          <w:szCs w:val="20"/>
        </w:rPr>
        <w:t>(Zins en Elias, 2007)</w:t>
      </w:r>
      <w:r>
        <w:t xml:space="preserve"> (zie hoofdstuk 4.5). </w:t>
      </w:r>
      <w:r w:rsidR="00D267D4" w:rsidRPr="005C3D06">
        <w:rPr>
          <w:highlight w:val="yellow"/>
        </w:rPr>
        <w:t xml:space="preserve">Er is gekozen </w:t>
      </w:r>
      <w:r w:rsidR="005C3D06" w:rsidRPr="005C3D06">
        <w:rPr>
          <w:highlight w:val="yellow"/>
        </w:rPr>
        <w:t xml:space="preserve">om niet de SEL-vaardigheden te bevragen tijdens de interviews. Uit de pilotinterviews is namelijk gebleken dat het voor de respondenten te lastig om antwoord </w:t>
      </w:r>
      <w:r w:rsidR="005C3D06" w:rsidRPr="005C3D06">
        <w:rPr>
          <w:highlight w:val="yellow"/>
        </w:rPr>
        <w:lastRenderedPageBreak/>
        <w:t>te geven op bijvoorbeeld de vraag: ‘Wat verstaat u onder zelfmanagement?’. Er is daarom gekozen om de vaardigheden te bevragen die bij de SEL-vaardigheden horen</w:t>
      </w:r>
      <w:r w:rsidR="005C3D06">
        <w:t xml:space="preserve">. </w:t>
      </w:r>
      <w:r>
        <w:t>Tot slot wordt de betrokkenheid uitgevraagd; de opdrachtgever wilde graag weten óf en op welke manier ouders betrokken zouden willen worden bij een levensvaardighedenprogramma zoals Skills4Life en wat hun mening was over het ouderboekje</w:t>
      </w:r>
      <w:r w:rsidR="00871FD1">
        <w:t xml:space="preserve"> (stage- en basisboekje)</w:t>
      </w:r>
      <w:r>
        <w:t xml:space="preserve"> die bij de oudermodule hoort. Verder is er gekeken hoe ouders denken over een rol voor school bij levensvaardigheden, zodat die informatie vergeleken kan worden met de literatuur. </w:t>
      </w:r>
    </w:p>
    <w:p w:rsidR="0059080E" w:rsidRDefault="0059080E" w:rsidP="00174062">
      <w:pPr>
        <w:pStyle w:val="Hogeschoolleiden"/>
      </w:pPr>
      <w:bookmarkStart w:id="35" w:name="_Toc483728819"/>
      <w:bookmarkStart w:id="36" w:name="_Toc484706205"/>
    </w:p>
    <w:p w:rsidR="00C751C8" w:rsidRDefault="00C751C8" w:rsidP="00174062">
      <w:pPr>
        <w:pStyle w:val="Hogeschoolleiden"/>
      </w:pPr>
      <w:r>
        <w:t>Bij de vaardigheden konden de volgende vragen gesteld worden:</w:t>
      </w:r>
      <w:bookmarkEnd w:id="35"/>
      <w:bookmarkEnd w:id="36"/>
    </w:p>
    <w:p w:rsidR="00C751C8" w:rsidRDefault="00C751C8" w:rsidP="00DF7E00">
      <w:pPr>
        <w:pStyle w:val="Hogeschoolleiden"/>
        <w:numPr>
          <w:ilvl w:val="0"/>
          <w:numId w:val="7"/>
        </w:numPr>
      </w:pPr>
      <w:bookmarkStart w:id="37" w:name="_Toc483728820"/>
      <w:bookmarkStart w:id="38" w:name="_Toc484706206"/>
      <w:r>
        <w:t>‘Wat verstaat u onder deze vaardigheid?’</w:t>
      </w:r>
      <w:bookmarkEnd w:id="37"/>
      <w:bookmarkEnd w:id="38"/>
    </w:p>
    <w:p w:rsidR="00C751C8" w:rsidRDefault="00C751C8" w:rsidP="00C751C8">
      <w:pPr>
        <w:pStyle w:val="Lijstalinea"/>
        <w:numPr>
          <w:ilvl w:val="0"/>
          <w:numId w:val="7"/>
        </w:numPr>
        <w:spacing w:line="240" w:lineRule="auto"/>
      </w:pPr>
      <w:r>
        <w:t>‘Hoe zou u deze vaardigheid uitleggen aan anderen?’</w:t>
      </w:r>
    </w:p>
    <w:p w:rsidR="00C751C8" w:rsidRDefault="00C751C8" w:rsidP="00C751C8">
      <w:pPr>
        <w:pStyle w:val="Lijstalinea"/>
        <w:numPr>
          <w:ilvl w:val="0"/>
          <w:numId w:val="7"/>
        </w:numPr>
        <w:spacing w:line="240" w:lineRule="auto"/>
      </w:pPr>
      <w:r>
        <w:t>‘Hoe zou u deze vaardigheid omschrijven?’</w:t>
      </w:r>
    </w:p>
    <w:p w:rsidR="00C751C8" w:rsidRDefault="00C751C8" w:rsidP="00C751C8">
      <w:pPr>
        <w:pStyle w:val="Lijstalinea"/>
        <w:numPr>
          <w:ilvl w:val="0"/>
          <w:numId w:val="7"/>
        </w:numPr>
        <w:spacing w:line="240" w:lineRule="auto"/>
      </w:pPr>
      <w:r>
        <w:t>‘Wat is het eerste wat in u opkomt als u deze vaardigheid hoort?’</w:t>
      </w:r>
    </w:p>
    <w:p w:rsidR="00C751C8" w:rsidRDefault="00C751C8" w:rsidP="00C751C8">
      <w:pPr>
        <w:pStyle w:val="Lijstalinea"/>
        <w:numPr>
          <w:ilvl w:val="0"/>
          <w:numId w:val="7"/>
        </w:numPr>
        <w:spacing w:line="240" w:lineRule="auto"/>
      </w:pPr>
      <w:r>
        <w:t>‘Als u</w:t>
      </w:r>
      <w:r w:rsidR="00587D33">
        <w:t>w</w:t>
      </w:r>
      <w:r>
        <w:t xml:space="preserve"> kind (vaardigheid) goed zou kunnen, hoe zou dat er dan uitzien?’</w:t>
      </w:r>
    </w:p>
    <w:p w:rsidR="00C751C8" w:rsidRDefault="00C751C8" w:rsidP="00C751C8">
      <w:pPr>
        <w:pStyle w:val="Lijstalinea"/>
        <w:numPr>
          <w:ilvl w:val="0"/>
          <w:numId w:val="7"/>
        </w:numPr>
        <w:spacing w:line="240" w:lineRule="auto"/>
      </w:pPr>
      <w:r>
        <w:t>‘Kunt u een voorbeeld bij deze vaardigheid geven?’</w:t>
      </w:r>
    </w:p>
    <w:p w:rsidR="00C751C8" w:rsidRDefault="00C751C8" w:rsidP="00C751C8">
      <w:pPr>
        <w:pStyle w:val="Lijstalinea"/>
        <w:numPr>
          <w:ilvl w:val="0"/>
          <w:numId w:val="7"/>
        </w:numPr>
        <w:spacing w:line="240" w:lineRule="auto"/>
      </w:pPr>
      <w:r>
        <w:t>‘Wat verwacht u van uw kind als hij/zij goed is in deze vaardigheid?’</w:t>
      </w:r>
    </w:p>
    <w:p w:rsidR="00C751C8" w:rsidRDefault="00C751C8" w:rsidP="00C751C8">
      <w:pPr>
        <w:spacing w:line="240" w:lineRule="auto"/>
      </w:pPr>
      <w:r>
        <w:t>Bij de betrokkenheid kunnen de volgende vragen gesteld worden:</w:t>
      </w:r>
    </w:p>
    <w:p w:rsidR="00C751C8" w:rsidRDefault="00C751C8" w:rsidP="00C751C8">
      <w:pPr>
        <w:pStyle w:val="Lijstalinea"/>
        <w:numPr>
          <w:ilvl w:val="0"/>
          <w:numId w:val="13"/>
        </w:numPr>
        <w:spacing w:line="240" w:lineRule="auto"/>
      </w:pPr>
      <w:r>
        <w:t>‘Hoe ziet u de rol van school bij de zojuist besproken levensvaardigheden?’</w:t>
      </w:r>
    </w:p>
    <w:p w:rsidR="00C751C8" w:rsidRDefault="00C751C8" w:rsidP="00C751C8">
      <w:pPr>
        <w:pStyle w:val="Lijstalinea"/>
        <w:numPr>
          <w:ilvl w:val="0"/>
          <w:numId w:val="13"/>
        </w:numPr>
        <w:spacing w:line="240" w:lineRule="auto"/>
      </w:pPr>
      <w:r>
        <w:t>‘Wat zou volgens u de verdeling zijn bij de ontwikkeling van deze vaardigheden tussen school en thuis?’</w:t>
      </w:r>
    </w:p>
    <w:p w:rsidR="00C751C8" w:rsidRDefault="00C751C8" w:rsidP="00C751C8">
      <w:pPr>
        <w:pStyle w:val="Lijstalinea"/>
        <w:numPr>
          <w:ilvl w:val="0"/>
          <w:numId w:val="13"/>
        </w:numPr>
        <w:spacing w:line="240" w:lineRule="auto"/>
      </w:pPr>
      <w:r>
        <w:t>‘Zou u als ouder betrokken willen worden bij een dergelijk levensvaardighedenprogramma?’</w:t>
      </w:r>
    </w:p>
    <w:p w:rsidR="00C751C8" w:rsidRDefault="00C751C8" w:rsidP="00C751C8">
      <w:pPr>
        <w:pStyle w:val="Lijstalinea"/>
        <w:numPr>
          <w:ilvl w:val="0"/>
          <w:numId w:val="13"/>
        </w:numPr>
        <w:spacing w:line="240" w:lineRule="auto"/>
      </w:pPr>
      <w:r>
        <w:t>‘Waarom zou u niet/wel betrokken willen worden?’</w:t>
      </w:r>
    </w:p>
    <w:p w:rsidR="00C751C8" w:rsidRDefault="00C751C8" w:rsidP="00C751C8">
      <w:pPr>
        <w:pStyle w:val="Lijstalinea"/>
        <w:numPr>
          <w:ilvl w:val="0"/>
          <w:numId w:val="13"/>
        </w:numPr>
        <w:spacing w:line="240" w:lineRule="auto"/>
      </w:pPr>
      <w:r>
        <w:t>‘Op welke manier zou u betrokken willen worden?’</w:t>
      </w:r>
    </w:p>
    <w:p w:rsidR="00C751C8" w:rsidRDefault="00C751C8" w:rsidP="00C751C8">
      <w:pPr>
        <w:pStyle w:val="Lijstalinea"/>
        <w:numPr>
          <w:ilvl w:val="0"/>
          <w:numId w:val="13"/>
        </w:numPr>
        <w:spacing w:line="240" w:lineRule="auto"/>
      </w:pPr>
      <w:r>
        <w:t>‘Wat vindt u van de toon waarop het boekje is geschreven?’</w:t>
      </w:r>
    </w:p>
    <w:p w:rsidR="00C751C8" w:rsidRDefault="00C751C8" w:rsidP="00C751C8">
      <w:pPr>
        <w:pStyle w:val="Lijstalinea"/>
        <w:numPr>
          <w:ilvl w:val="0"/>
          <w:numId w:val="13"/>
        </w:numPr>
        <w:spacing w:line="240" w:lineRule="auto"/>
      </w:pPr>
      <w:r>
        <w:t>‘Wat vindt u van de inhoud van het boekje?’</w:t>
      </w:r>
    </w:p>
    <w:p w:rsidR="00C751C8" w:rsidRDefault="00C751C8" w:rsidP="00C751C8">
      <w:pPr>
        <w:pStyle w:val="Lijstalinea"/>
        <w:numPr>
          <w:ilvl w:val="0"/>
          <w:numId w:val="13"/>
        </w:numPr>
        <w:spacing w:line="240" w:lineRule="auto"/>
      </w:pPr>
      <w:r>
        <w:t>‘Op welke manier zou u de inhoud van het boekje het liefst willen ontvangen?’</w:t>
      </w:r>
    </w:p>
    <w:p w:rsidR="00C751C8" w:rsidRPr="0094354A" w:rsidRDefault="00C751C8" w:rsidP="00C751C8">
      <w:pPr>
        <w:spacing w:line="240" w:lineRule="auto"/>
      </w:pPr>
      <w:r>
        <w:t xml:space="preserve">Bij alle vragen werd zo veel mogelijk doorgevraagd, zodat duidelijk werd hoe de respondent over het bepaalde onderwerp dacht. </w:t>
      </w:r>
    </w:p>
    <w:p w:rsidR="00C751C8" w:rsidRDefault="00C751C8" w:rsidP="00C751C8">
      <w:pPr>
        <w:pStyle w:val="Kop2"/>
        <w:numPr>
          <w:ilvl w:val="1"/>
          <w:numId w:val="3"/>
        </w:numPr>
      </w:pPr>
      <w:bookmarkStart w:id="39" w:name="_Toc486928939"/>
      <w:r>
        <w:t>Uitwerking interviews</w:t>
      </w:r>
      <w:bookmarkEnd w:id="39"/>
    </w:p>
    <w:p w:rsidR="00C751C8" w:rsidRDefault="00C751C8" w:rsidP="00841D91">
      <w:pPr>
        <w:spacing w:line="240" w:lineRule="auto"/>
      </w:pPr>
      <w:r>
        <w:t xml:space="preserve">Alle interviews zijn opgenomen met een </w:t>
      </w:r>
      <w:proofErr w:type="spellStart"/>
      <w:r>
        <w:t>voicerecorder</w:t>
      </w:r>
      <w:proofErr w:type="spellEnd"/>
      <w:r>
        <w:t>, zodat de interviewer zichzelf goed kon focussen op de antwoorden van de respondent en goed kon doorvragen, zonder hoeven mee te typen. Vervolgens zijn alle interviews uitgetypt, zowel de tekst van de interviewer als de tekst van de respondent. Vervolgens zijn de transcripten in kolommen gezet per topic. Deze kolommen zijn ingedeeld op opleidingsniveau. Op deze manier was er een overzicht wie wat per onderwerp gezegd heeft. Daarna werden alle dezelfde antwoorden per onderwerp in een bepaalde kleur gemarkeerd en werd dit in een codeboom gezet, deze codebomen zijn te vinden in bijlage A en B.</w:t>
      </w:r>
      <w:r w:rsidRPr="00C751C8">
        <w:rPr>
          <w:color w:val="FF0000"/>
        </w:rPr>
        <w:t xml:space="preserve"> </w:t>
      </w:r>
      <w:r>
        <w:t>In deze codeboom is te zien hoe vaak iets is genoemd. Deze codebomen zijn uiteindelijk gebruikt om de resultaten te schrijven, hierbij zijn de codebomen uitgeschreven. In de resultaten worden citaten genoemd van de respondenten.</w:t>
      </w:r>
    </w:p>
    <w:p w:rsidR="00C751C8" w:rsidRDefault="00C751C8" w:rsidP="00A96230">
      <w:pPr>
        <w:pStyle w:val="Kop2"/>
        <w:numPr>
          <w:ilvl w:val="1"/>
          <w:numId w:val="3"/>
        </w:numPr>
      </w:pPr>
      <w:bookmarkStart w:id="40" w:name="_Toc486928940"/>
      <w:r>
        <w:t>Kwaliteitsbewaking</w:t>
      </w:r>
      <w:bookmarkEnd w:id="40"/>
    </w:p>
    <w:p w:rsidR="00841D91" w:rsidRDefault="00841D91" w:rsidP="00CD4E4F">
      <w:pPr>
        <w:spacing w:line="240" w:lineRule="auto"/>
      </w:pPr>
      <w:r>
        <w:t>Bij kwalitatieve interviews is geen</w:t>
      </w:r>
      <w:r w:rsidR="00C751C8">
        <w:t xml:space="preserve"> één interview is hetzelfde, dus herhaalde metingen leiden niet tot hetzelfde resultaat. Een belangrijke waarde is </w:t>
      </w:r>
      <w:r>
        <w:t xml:space="preserve">dan om </w:t>
      </w:r>
      <w:r w:rsidR="00C751C8">
        <w:t xml:space="preserve">transparant </w:t>
      </w:r>
      <w:r>
        <w:t xml:space="preserve">te </w:t>
      </w:r>
      <w:r w:rsidR="00C751C8">
        <w:t>werken, om daarmee de lezer ervan te overtuigen dat de resultaten van het onderzoek op een betrouwbare manier tot stand zijn gekomen leiden tot geldige uitspraken (Baarda et al.,2013). Deze manier van transparant werken is bereikt door alle interviews</w:t>
      </w:r>
      <w:r w:rsidR="00EC536B">
        <w:t xml:space="preserve"> op te nemen met een </w:t>
      </w:r>
      <w:proofErr w:type="spellStart"/>
      <w:r w:rsidR="00EC536B">
        <w:t>voicerecorder</w:t>
      </w:r>
      <w:proofErr w:type="spellEnd"/>
      <w:r w:rsidR="00EC536B">
        <w:t>. De interviews konden zo meerdere keren teruggeluisterd worden en op die manier konden alle interviews letterlijk uitgetypt worden. D</w:t>
      </w:r>
      <w:r w:rsidR="00C751C8">
        <w:t xml:space="preserve">it verhoogt de betrouwbaarheid. Verder zijn de interviews individueel afgenomen, zodat de respondenten geen kans hadden hun mening te laten beïnvloeden door andere </w:t>
      </w:r>
      <w:r w:rsidR="00C751C8">
        <w:lastRenderedPageBreak/>
        <w:t xml:space="preserve">respondenten (Baarda et al., 2013). Daarnaast is zijn er nog drie pilotinterviews afgenomen, met mensen die niet binnen de doelgroep vielen, om te kijken of de vragen begrijpelijk waren en op basis daarvan zijn de topics aangepast, dit werd gedaan om de validiteit te vergroten. </w:t>
      </w:r>
      <w:r w:rsidR="00EC536B">
        <w:t xml:space="preserve">Er is ook structureel gewerkt, aan elke respondent zijn ongeveer dezelfde vragen gesteld dor middel van de topiclijst. </w:t>
      </w:r>
      <w:r w:rsidR="00C751C8">
        <w:t>Tot slot is er geprobeerd de sociaal wenselijke antwoorden van de respondenten tegen te gaan, door te benoemen dat de gegevens anoniem behandeld werden en doordat de interviewer een neutrale houding aannam</w:t>
      </w:r>
      <w:r w:rsidR="009823C6">
        <w:t xml:space="preserve"> en open vragen stelde die niet sturend waren</w:t>
      </w:r>
      <w:r w:rsidR="00C751C8">
        <w:t>. Daarnaast is er aan elke respondent uitgelegd dat er geen goede of foute antwoorden waren</w:t>
      </w:r>
      <w:r w:rsidR="00AD0DC2">
        <w:t>. Door de onderzoeker is zo objectief mogelijk gewerkt, er zijn geen waardeoordelen van de onderzoeker te vinden in de resultaten</w:t>
      </w:r>
      <w:r w:rsidR="00C751C8">
        <w:t xml:space="preserve"> (Baarda et al., 2013).</w:t>
      </w:r>
    </w:p>
    <w:p w:rsidR="00A96230" w:rsidRDefault="00A96230" w:rsidP="00CD4E4F">
      <w:pPr>
        <w:spacing w:line="240" w:lineRule="auto"/>
      </w:pPr>
    </w:p>
    <w:p w:rsidR="00C751C8" w:rsidRDefault="00841D91" w:rsidP="00841D91">
      <w:pPr>
        <w:pStyle w:val="Kop1"/>
        <w:numPr>
          <w:ilvl w:val="0"/>
          <w:numId w:val="3"/>
        </w:numPr>
      </w:pPr>
      <w:bookmarkStart w:id="41" w:name="_Toc486928941"/>
      <w:r>
        <w:t>Resultaten</w:t>
      </w:r>
      <w:bookmarkEnd w:id="41"/>
    </w:p>
    <w:p w:rsidR="00841D91" w:rsidRPr="00A42735" w:rsidRDefault="00841D91" w:rsidP="00841D91">
      <w:pPr>
        <w:spacing w:line="240" w:lineRule="auto"/>
      </w:pPr>
      <w:r>
        <w:t>In dit hoofdstuk worden de resultaten van het onderzoek beschreven. Eerst worden de uitkomsten per SEL-vaardigheid gegeven en daarna komen de resultaten over de ouderbetrokkenheid bij een vaardighedenprogramma. Om het lezen van deze resultaten te vereenvoudigen kunt u de tabellen uit bijlage A en B</w:t>
      </w:r>
      <w:r w:rsidRPr="00841D91">
        <w:rPr>
          <w:color w:val="FF0000"/>
        </w:rPr>
        <w:t xml:space="preserve"> </w:t>
      </w:r>
      <w:r>
        <w:t xml:space="preserve">erbij pakken, hier worden de resultaten van de interviews schematisch weergegeven. </w:t>
      </w:r>
    </w:p>
    <w:p w:rsidR="00841D91" w:rsidRDefault="00841D91" w:rsidP="00841D91">
      <w:pPr>
        <w:pStyle w:val="Kop2"/>
        <w:numPr>
          <w:ilvl w:val="1"/>
          <w:numId w:val="3"/>
        </w:numPr>
      </w:pPr>
      <w:bookmarkStart w:id="42" w:name="_Toc486928942"/>
      <w:r>
        <w:t>SEL-vaardigheden</w:t>
      </w:r>
      <w:bookmarkEnd w:id="42"/>
    </w:p>
    <w:p w:rsidR="00841D91" w:rsidRDefault="00841D91" w:rsidP="00841D91">
      <w:pPr>
        <w:pStyle w:val="Kop3"/>
        <w:numPr>
          <w:ilvl w:val="2"/>
          <w:numId w:val="3"/>
        </w:numPr>
      </w:pPr>
      <w:bookmarkStart w:id="43" w:name="_Toc486928943"/>
      <w:r>
        <w:t>Zelfbewustzijn</w:t>
      </w:r>
      <w:bookmarkEnd w:id="43"/>
    </w:p>
    <w:p w:rsidR="00841D91" w:rsidRDefault="00841D91" w:rsidP="00841D91">
      <w:pPr>
        <w:spacing w:line="240" w:lineRule="auto"/>
      </w:pPr>
      <w:r w:rsidRPr="00841D91">
        <w:rPr>
          <w:u w:val="single"/>
        </w:rPr>
        <w:t>Hoogopgeleide ouders</w:t>
      </w:r>
      <w:r w:rsidRPr="00841D91">
        <w:rPr>
          <w:u w:val="single"/>
        </w:rPr>
        <w:br/>
      </w:r>
      <w:r>
        <w:t xml:space="preserve">Alle hoogopgeleide ouders verstaan onder het </w:t>
      </w:r>
      <w:r w:rsidRPr="00841D91">
        <w:rPr>
          <w:i/>
        </w:rPr>
        <w:t>identificeren van emoties</w:t>
      </w:r>
      <w:r>
        <w:t xml:space="preserve"> het herkennen van emoties. Twee van deze ouders benoemen ook nog dat het gaat over hoe je er vervolgens op reageert. Onder </w:t>
      </w:r>
      <w:r w:rsidRPr="00841D91">
        <w:rPr>
          <w:i/>
        </w:rPr>
        <w:t>accurate zelfperceptie</w:t>
      </w:r>
      <w:r>
        <w:t xml:space="preserve"> verstaan drie ouders: een realistisch beeld van jezelf hebben, de andere twee interpreteren het als: een kloppend beeld van jezelf hebben. Weten wat je wel en minder goed kan is wat alle vijf de ouders verstaan onder het </w:t>
      </w:r>
      <w:r w:rsidRPr="00841D91">
        <w:rPr>
          <w:i/>
        </w:rPr>
        <w:t>herkennen van kwaliteiten</w:t>
      </w:r>
      <w:r>
        <w:t xml:space="preserve">. Eén ouder geeft aan dat het ook het niet over- of onderschatten van wat je kan is. Bij </w:t>
      </w:r>
      <w:r w:rsidRPr="00841D91">
        <w:rPr>
          <w:i/>
        </w:rPr>
        <w:t>zelfvertrouwen</w:t>
      </w:r>
      <w:r>
        <w:t xml:space="preserve"> vinden drie mensen horen dat je zegt dat je iets kan. Twee vinden dat het ook te maken heeft met een bepaalde houding. Eén ouder vindt dat je zelfvertrouwen hebt als je nieuwe uitdagingen durft aan te gaan:</w:t>
      </w:r>
    </w:p>
    <w:p w:rsidR="00841D91" w:rsidRPr="00841D91" w:rsidRDefault="00841D91" w:rsidP="00841D91">
      <w:pPr>
        <w:spacing w:line="240" w:lineRule="auto"/>
        <w:rPr>
          <w:i/>
        </w:rPr>
      </w:pPr>
      <w:r w:rsidRPr="00841D91">
        <w:rPr>
          <w:i/>
        </w:rPr>
        <w:t>‘Nou dat hij zelf uitdagingen aan durft te gaan in bijvoorbeeld een nieuwe situatie. Gisteren heeft hij de weg proberen te vinden naar zijn nieuwe vakantiewerk. En dat als hij daar aankomt dat hij zichzelf voorstelt en dergelijke.’ – A, Moeder, hoogopgeleid</w:t>
      </w:r>
    </w:p>
    <w:p w:rsidR="00841D91" w:rsidRDefault="00841D91" w:rsidP="00841D91">
      <w:pPr>
        <w:spacing w:line="240" w:lineRule="auto"/>
      </w:pPr>
      <w:r w:rsidRPr="00841D91">
        <w:rPr>
          <w:u w:val="single"/>
        </w:rPr>
        <w:t>Laagopgeleide ouders</w:t>
      </w:r>
      <w:r w:rsidRPr="00841D91">
        <w:rPr>
          <w:u w:val="single"/>
        </w:rPr>
        <w:br/>
      </w:r>
      <w:r w:rsidR="00587D33">
        <w:t>Volgens d</w:t>
      </w:r>
      <w:r>
        <w:t xml:space="preserve">rie van de vijf laagopgeleide ouders is het </w:t>
      </w:r>
      <w:r w:rsidRPr="00841D91">
        <w:rPr>
          <w:i/>
        </w:rPr>
        <w:t>identificeren van emoties</w:t>
      </w:r>
      <w:r>
        <w:t xml:space="preserve"> het uiten van emoties, volgens twee ouders kan dat naast mondeling ook via de uitdrukking van het gezicht of via het lichaam:</w:t>
      </w:r>
    </w:p>
    <w:p w:rsidR="00841D91" w:rsidRDefault="00841D91" w:rsidP="00841D91">
      <w:pPr>
        <w:spacing w:line="240" w:lineRule="auto"/>
      </w:pPr>
      <w:r w:rsidRPr="00841D91">
        <w:rPr>
          <w:i/>
        </w:rPr>
        <w:t>‘Dat is het uitdrukking geven van emoties, je gevoel aangeven; hoe je je voelt en hoe je in sommige situaties staat. Uit ervaring blijkt dat het vaker lichamelijk gebeurt dan mondeling zeg maar</w:t>
      </w:r>
      <w:r>
        <w:t xml:space="preserve">.’ – </w:t>
      </w:r>
      <w:r w:rsidRPr="00841D91">
        <w:rPr>
          <w:i/>
        </w:rPr>
        <w:t>E, Vader, laagopgeleid</w:t>
      </w:r>
    </w:p>
    <w:p w:rsidR="00841D91" w:rsidRDefault="00841D91" w:rsidP="00841D91">
      <w:pPr>
        <w:spacing w:line="240" w:lineRule="auto"/>
      </w:pPr>
      <w:r>
        <w:t xml:space="preserve">Eén ouder geeft aan dat het identificeren van emoties het herkennen van emoties is. Bij </w:t>
      </w:r>
      <w:r w:rsidRPr="00841D91">
        <w:rPr>
          <w:i/>
        </w:rPr>
        <w:t>accurate zelfperceptie</w:t>
      </w:r>
      <w:r>
        <w:t xml:space="preserve"> geven twee ouders aan dat het is dat je weet wat je wilt. Twee andere ouders zeggen dat het te maken heeft met hoe anderen jou zien, één ouder geeft aan dat hij niet weet deze term betekent. Onder </w:t>
      </w:r>
      <w:r w:rsidRPr="00841D91">
        <w:rPr>
          <w:i/>
        </w:rPr>
        <w:t>kwaliteiten herkennen</w:t>
      </w:r>
      <w:r>
        <w:t xml:space="preserve"> verstaan drie ouders: weten wat je kan, één ouder vindt daar ook nog ‘weten wat je niet kan’ bij horen. Onder </w:t>
      </w:r>
      <w:r w:rsidRPr="00841D91">
        <w:rPr>
          <w:i/>
        </w:rPr>
        <w:t>zelfvertrouwen</w:t>
      </w:r>
      <w:r>
        <w:t xml:space="preserve"> verstaan twee ouders: weten wat je kan en wil. Twee </w:t>
      </w:r>
      <w:r>
        <w:lastRenderedPageBreak/>
        <w:t xml:space="preserve">ouders vinden dat het te maken heeft met je houding. Eén ouder geeft aan dat het te maken heeft met makkelijk keuzes maken.  </w:t>
      </w:r>
    </w:p>
    <w:p w:rsidR="00841D91" w:rsidRDefault="00841D91" w:rsidP="00841D91">
      <w:pPr>
        <w:pStyle w:val="Kop3"/>
        <w:numPr>
          <w:ilvl w:val="2"/>
          <w:numId w:val="3"/>
        </w:numPr>
        <w:spacing w:line="240" w:lineRule="auto"/>
      </w:pPr>
      <w:bookmarkStart w:id="44" w:name="_Toc486928944"/>
      <w:r>
        <w:t>Sociaal bewustzijn</w:t>
      </w:r>
      <w:bookmarkEnd w:id="44"/>
    </w:p>
    <w:p w:rsidR="00841D91" w:rsidRDefault="00841D91" w:rsidP="00841D91">
      <w:pPr>
        <w:spacing w:line="240" w:lineRule="auto"/>
      </w:pPr>
      <w:r w:rsidRPr="00841D91">
        <w:rPr>
          <w:u w:val="single"/>
        </w:rPr>
        <w:t>Hoogopgeleide ouders</w:t>
      </w:r>
      <w:r w:rsidRPr="00841D91">
        <w:rPr>
          <w:u w:val="single"/>
        </w:rPr>
        <w:br/>
      </w:r>
      <w:r>
        <w:t xml:space="preserve">Drie ouders geven aan dat </w:t>
      </w:r>
      <w:r w:rsidRPr="00841D91">
        <w:rPr>
          <w:i/>
        </w:rPr>
        <w:t>perspectief nemen</w:t>
      </w:r>
      <w:r>
        <w:t xml:space="preserve"> is dat je je kunt verplaatsen in iemand anders, twee vinden verstaan eronder dat je niet alleen aan jezelf denkt. Eén ouder vindt er ook nog bij passen dat je iemand zijn of haar standpunten kan innemen. Alle ouders verstaan onder </w:t>
      </w:r>
      <w:r w:rsidRPr="00841D91">
        <w:rPr>
          <w:i/>
        </w:rPr>
        <w:t>empathie tonen</w:t>
      </w:r>
      <w:r>
        <w:t>: je inleven in iemand anders, drie hiervan vinden dat het dan specifiek over het inleven in gevoelens is. Eén ouder geeft aan dat er ook nog bij hoort dat je passend reageert op de emotie van een ander:</w:t>
      </w:r>
    </w:p>
    <w:p w:rsidR="00841D91" w:rsidRPr="00841D91" w:rsidRDefault="00841D91" w:rsidP="00841D91">
      <w:pPr>
        <w:spacing w:line="240" w:lineRule="auto"/>
        <w:rPr>
          <w:i/>
        </w:rPr>
      </w:pPr>
      <w:r w:rsidRPr="00841D91">
        <w:rPr>
          <w:i/>
        </w:rPr>
        <w:t xml:space="preserve">‘Als iemand iets heel verdrietig heeft meegemaakt dat je dan de juiste opmerking of het juiste gedrag kan tonen. Empathie gaat om emotie, om echt passend te reageren op een emotie van een ander.’ - A, Moeder, hoogopgeleid  </w:t>
      </w:r>
    </w:p>
    <w:p w:rsidR="00841D91" w:rsidRDefault="00841D91" w:rsidP="00841D91">
      <w:pPr>
        <w:spacing w:line="240" w:lineRule="auto"/>
      </w:pPr>
      <w:r>
        <w:t xml:space="preserve">Mensen die anders zijn waarderen, dat verstaan vier van de vijf ouders onder </w:t>
      </w:r>
      <w:r w:rsidRPr="00841D91">
        <w:rPr>
          <w:i/>
        </w:rPr>
        <w:t>diversiteit waarderen</w:t>
      </w:r>
      <w:r>
        <w:t xml:space="preserve">. Eén ouder vindt het ook het omgaan met mensen die anders zijn. </w:t>
      </w:r>
      <w:r w:rsidRPr="002D24FB">
        <w:t>Omgaan met iemand anders zoals je ook zou willen dat de ander met jou omgaat</w:t>
      </w:r>
      <w:r>
        <w:t xml:space="preserve">, dat is volgens twee hoogopgeleide ouders het </w:t>
      </w:r>
      <w:r w:rsidRPr="00841D91">
        <w:rPr>
          <w:i/>
        </w:rPr>
        <w:t xml:space="preserve">respecteren van anderen. </w:t>
      </w:r>
      <w:r>
        <w:t>Volgens twee andere ouders heeft het te maken met waarden en normen. Twee ouders verstaan ook onder het respecteren van anderen; de eigenheid van iemand anders erkennen. En tot slot geven twee ouders expliciet aan tussen iemand niet respecteren of iemands gedrag niet respecteren:</w:t>
      </w:r>
    </w:p>
    <w:p w:rsidR="00841D91" w:rsidRPr="00841D91" w:rsidRDefault="00841D91" w:rsidP="00841D91">
      <w:pPr>
        <w:spacing w:line="240" w:lineRule="auto"/>
        <w:rPr>
          <w:i/>
        </w:rPr>
      </w:pPr>
      <w:r w:rsidRPr="00841D91">
        <w:rPr>
          <w:i/>
        </w:rPr>
        <w:t xml:space="preserve">‘Ik keur soms wel eens gedrag af, maar blijf wel respect tonen. Dus daar zit een groot verschil tussen, zoals; jij bent niet dom, maar het is dom wat je gedaan hebt.’ </w:t>
      </w:r>
      <w:r>
        <w:t xml:space="preserve">- </w:t>
      </w:r>
      <w:r w:rsidRPr="00841D91">
        <w:rPr>
          <w:i/>
        </w:rPr>
        <w:t xml:space="preserve">A, Moeder, hoogopgeleid  </w:t>
      </w:r>
    </w:p>
    <w:p w:rsidR="00841D91" w:rsidRDefault="00841D91" w:rsidP="00841D91">
      <w:pPr>
        <w:spacing w:line="240" w:lineRule="auto"/>
      </w:pPr>
      <w:r w:rsidRPr="00841D91">
        <w:rPr>
          <w:u w:val="single"/>
        </w:rPr>
        <w:t>Laagopgeleide ouders</w:t>
      </w:r>
      <w:r w:rsidRPr="00841D91">
        <w:rPr>
          <w:u w:val="single"/>
        </w:rPr>
        <w:br/>
      </w:r>
      <w:r>
        <w:t xml:space="preserve">Drie laagopgeleide ouders verstaan onder </w:t>
      </w:r>
      <w:r w:rsidRPr="00841D91">
        <w:rPr>
          <w:i/>
        </w:rPr>
        <w:t>perspectief nemen</w:t>
      </w:r>
      <w:r>
        <w:t xml:space="preserve">: rekening houden met een ander. Twee ouders geven daarnaast nog aan dat het hierbij belangrijk is dat je eerst denkt voordat je doet. Onder </w:t>
      </w:r>
      <w:r w:rsidRPr="00841D91">
        <w:rPr>
          <w:i/>
        </w:rPr>
        <w:t>empathie tonen</w:t>
      </w:r>
      <w:r>
        <w:t xml:space="preserve"> verstaan alle ouders iets anders en één ouder heeft geen idee wat empathie tonen is en heeft er ook met definitie geen beeld bij. Eén ouder vindt het hetzelfde als perspectief nemen. De andere</w:t>
      </w:r>
      <w:r w:rsidR="00587D33">
        <w:t>n</w:t>
      </w:r>
      <w:r>
        <w:t xml:space="preserve"> verstaan eronder: rekening houden met iemand anders zijn gevoelens, begaand zijn met iemand of verplaatsen in een ander. Onder </w:t>
      </w:r>
      <w:r w:rsidRPr="00841D91">
        <w:rPr>
          <w:i/>
        </w:rPr>
        <w:t>diversiteit waarderen</w:t>
      </w:r>
      <w:r>
        <w:t xml:space="preserve"> verstaan drie ouders respect hebben. Drie ouders spreken specifiek over mensen die er anders uitzien, twee ouders hebben het over allochtonen. Twee ouders hebben het over het met rust laten van mensen die anders zijn, ze gewoon laten doen. Bij </w:t>
      </w:r>
      <w:r w:rsidRPr="00841D91">
        <w:rPr>
          <w:i/>
        </w:rPr>
        <w:t xml:space="preserve">het respecteren van anderen </w:t>
      </w:r>
      <w:r>
        <w:t xml:space="preserve">spreekt iedereen over andere mensen, drie ouders hebben het daarnaast ook over dieren. Eén iemand heeft het ook nog over spullen en planten. Twee ouders hebben het bij respect over gedragsregels, zoals: opstaan voor ouderen, </w:t>
      </w:r>
      <w:r w:rsidRPr="009B4973">
        <w:t>o</w:t>
      </w:r>
      <w:r>
        <w:t>udere mensen met u aanspreken, deuren openhouden, met twee woorden spreken</w:t>
      </w:r>
      <w:r w:rsidRPr="009B4973">
        <w:t xml:space="preserve"> </w:t>
      </w:r>
      <w:r>
        <w:t xml:space="preserve">en iets oprapen voor anderen. </w:t>
      </w:r>
    </w:p>
    <w:p w:rsidR="00841D91" w:rsidRDefault="00841D91" w:rsidP="00841D91">
      <w:pPr>
        <w:pStyle w:val="Kop3"/>
        <w:numPr>
          <w:ilvl w:val="2"/>
          <w:numId w:val="3"/>
        </w:numPr>
      </w:pPr>
      <w:bookmarkStart w:id="45" w:name="_Toc486928945"/>
      <w:r>
        <w:t>Zelfmanagement</w:t>
      </w:r>
      <w:bookmarkEnd w:id="45"/>
    </w:p>
    <w:p w:rsidR="00841D91" w:rsidRDefault="00841D91" w:rsidP="00841D91">
      <w:pPr>
        <w:spacing w:line="240" w:lineRule="auto"/>
      </w:pPr>
      <w:r w:rsidRPr="00841D91">
        <w:rPr>
          <w:u w:val="single"/>
        </w:rPr>
        <w:t>Hoogopgeleide ouders</w:t>
      </w:r>
      <w:r w:rsidRPr="00841D91">
        <w:rPr>
          <w:u w:val="single"/>
        </w:rPr>
        <w:br/>
      </w:r>
      <w:r>
        <w:t xml:space="preserve">Vier ouders verstaan onder </w:t>
      </w:r>
      <w:r w:rsidRPr="00841D91">
        <w:rPr>
          <w:i/>
        </w:rPr>
        <w:t>impulscontrole</w:t>
      </w:r>
      <w:r>
        <w:t>: eerst nadenken en dan doen:</w:t>
      </w:r>
    </w:p>
    <w:p w:rsidR="00841D91" w:rsidRPr="00841D91" w:rsidRDefault="00841D91" w:rsidP="00841D91">
      <w:pPr>
        <w:spacing w:line="240" w:lineRule="auto"/>
        <w:rPr>
          <w:i/>
        </w:rPr>
      </w:pPr>
      <w:r w:rsidRPr="00841D91">
        <w:rPr>
          <w:i/>
        </w:rPr>
        <w:t>‘Daarbij denk ik aan; tot 10 tellen. Als je iets ziet; reageer je dan meteen of heb je het vermogen om even tot 10 te tellen’- J, Vader, hoogopgeleid</w:t>
      </w:r>
    </w:p>
    <w:p w:rsidR="00841D91" w:rsidRDefault="00841D91" w:rsidP="00841D91">
      <w:pPr>
        <w:spacing w:line="240" w:lineRule="auto"/>
      </w:pPr>
      <w:r>
        <w:t xml:space="preserve">Drie hoogopgeleide ouders hebben het ook over controle en beheersing. Onder </w:t>
      </w:r>
      <w:r w:rsidRPr="00841D91">
        <w:rPr>
          <w:i/>
        </w:rPr>
        <w:t>stressmanagement</w:t>
      </w:r>
      <w:r>
        <w:t xml:space="preserve"> verstaan drie ouders: controle houden over dingen die stress geven. Een andere ouder vindt het: het zelf oplossen van problemen en een andere ouder verstaat eronder: een goede manier vinden om met stress om te gaan. Onder </w:t>
      </w:r>
      <w:r w:rsidRPr="00841D91">
        <w:rPr>
          <w:i/>
        </w:rPr>
        <w:t>zelfdiscipline</w:t>
      </w:r>
      <w:r>
        <w:t xml:space="preserve"> verstaan drie ouders: doen wat je je voorneemt. Gedrevenheid is volgens drie ouders motivatie, twee ouders beschrijven het als iets doen wat je leuk vindt. Twee </w:t>
      </w:r>
      <w:r>
        <w:lastRenderedPageBreak/>
        <w:t xml:space="preserve">ouders verstaan er ook nog onder dat je ergens energie in wilt stoppen. Bij </w:t>
      </w:r>
      <w:r w:rsidRPr="00841D91">
        <w:rPr>
          <w:i/>
        </w:rPr>
        <w:t>het stellen van doelen</w:t>
      </w:r>
      <w:r>
        <w:t xml:space="preserve"> vindt een hoogopgeleide ouder het belangrijk dat deze realistisch zijn en een andere ouder zegt dat er zelfdiscipline voor nodig is. Onder </w:t>
      </w:r>
      <w:r w:rsidRPr="00841D91">
        <w:rPr>
          <w:i/>
        </w:rPr>
        <w:t>organisatievaardigheden</w:t>
      </w:r>
      <w:r>
        <w:t xml:space="preserve"> verstaan drie ouders: goed kunnen ordenen, twee ouders vinden plannen belangrijk en nog twee anderen overzicht houden.</w:t>
      </w:r>
    </w:p>
    <w:p w:rsidR="00841D91" w:rsidRDefault="00841D91" w:rsidP="00841D91">
      <w:pPr>
        <w:spacing w:line="240" w:lineRule="auto"/>
      </w:pPr>
      <w:r w:rsidRPr="00841D91">
        <w:rPr>
          <w:u w:val="single"/>
        </w:rPr>
        <w:t>Laagopgeleide ouders</w:t>
      </w:r>
      <w:r w:rsidRPr="00841D91">
        <w:rPr>
          <w:u w:val="single"/>
        </w:rPr>
        <w:br/>
      </w:r>
      <w:r>
        <w:t xml:space="preserve">Vier ouders kunnen niet omschrijven wat zij verstaan onder </w:t>
      </w:r>
      <w:r w:rsidRPr="00841D91">
        <w:rPr>
          <w:i/>
        </w:rPr>
        <w:t>impulscontrole</w:t>
      </w:r>
      <w:r>
        <w:t>, één ouder beschrijft het als: ‘</w:t>
      </w:r>
      <w:r w:rsidRPr="004C5102">
        <w:t>Een omvattend woord om daar controle te hebben over je doen en laten die opeens naar boven komen</w:t>
      </w:r>
      <w:r>
        <w:t xml:space="preserve">’. </w:t>
      </w:r>
      <w:r w:rsidRPr="00841D91">
        <w:rPr>
          <w:i/>
        </w:rPr>
        <w:t xml:space="preserve">Stressmanagement </w:t>
      </w:r>
      <w:r>
        <w:t xml:space="preserve">wordt ook verschillend geïnterpreteerd, één ouder weet niet wat hij er onder verstaat. De andere antwoorden zijn: jezelf terugtrekken, erover praten, het even laten rusten of iets doen om het te verhelpen. Drie ouders verstaan onder </w:t>
      </w:r>
      <w:r w:rsidRPr="00841D91">
        <w:rPr>
          <w:i/>
        </w:rPr>
        <w:t xml:space="preserve">zelfdiscipline: </w:t>
      </w:r>
      <w:r>
        <w:t xml:space="preserve">doen wat je jezelf voorneemt. Een andere ouder beschrijft het als: dingen doen zonder dat het voorgezegd wordt en een andere ouder vindt het routine. Onder </w:t>
      </w:r>
      <w:r w:rsidRPr="00841D91">
        <w:rPr>
          <w:i/>
        </w:rPr>
        <w:t>motivatie</w:t>
      </w:r>
      <w:r>
        <w:t xml:space="preserve"> verstaan twee ouders: dingen doen om een uiteindelijk doel te bereiken, één ouder kan niet beschrijven wat hij eronder verstaat. Een andere ouder verstaat eronder dat je zin hebt om iets te doen en een andere ouder omschrijft het als je 100% voor iets inzetten. Geen van de laagopgeleide ouders kan uitleggen wat hij/zij verstaat onder de vaardigheid: doelen stellen. Ze kunnen ook alle vijf niet uitleggen wat er voor nodig is om doelen te stellen. Weten hoe je iets gaat doen is wat drie ouders verstaan onder </w:t>
      </w:r>
      <w:r w:rsidRPr="00841D91">
        <w:rPr>
          <w:i/>
        </w:rPr>
        <w:t>organisatievaardigheden</w:t>
      </w:r>
      <w:r>
        <w:t xml:space="preserve">. Volgens twee ouders is daarbij belangrijk dat je weet hoe je iets wilt hebben en andere twee ouders vinden dat je daarvoor dingen moet regelen. </w:t>
      </w:r>
    </w:p>
    <w:p w:rsidR="00841D91" w:rsidRDefault="00841D91" w:rsidP="00841D91">
      <w:pPr>
        <w:pStyle w:val="Kop3"/>
        <w:numPr>
          <w:ilvl w:val="2"/>
          <w:numId w:val="3"/>
        </w:numPr>
      </w:pPr>
      <w:bookmarkStart w:id="46" w:name="_Toc486928946"/>
      <w:r>
        <w:t>Relatievaardigheden</w:t>
      </w:r>
      <w:bookmarkEnd w:id="46"/>
    </w:p>
    <w:p w:rsidR="00841D91" w:rsidRDefault="00841D91" w:rsidP="00841D91">
      <w:pPr>
        <w:spacing w:line="240" w:lineRule="auto"/>
      </w:pPr>
      <w:r w:rsidRPr="00841D91">
        <w:rPr>
          <w:u w:val="single"/>
        </w:rPr>
        <w:t>Hoogopgeleide ouders</w:t>
      </w:r>
      <w:r w:rsidRPr="00841D91">
        <w:rPr>
          <w:u w:val="single"/>
        </w:rPr>
        <w:br/>
      </w:r>
      <w:r>
        <w:t xml:space="preserve">Alle vijf de hoogopgeleide ouders zeggen dat communicatie bestaat uit verbale en non-verbale communicatie, daarnaast verstaan vier ouders onder communicatie uit het overbrengen en ontvangen van een boodschap. Interesse hebben in de rest van de wereld is volgens vijf ouders </w:t>
      </w:r>
      <w:r w:rsidRPr="00841D91">
        <w:rPr>
          <w:i/>
        </w:rPr>
        <w:t>maatschappelijke betrokkenheid</w:t>
      </w:r>
      <w:r>
        <w:t xml:space="preserve">. Ook vinden vier ouders vrijwilligerswerk horen bij maatschappelijke betrokkenheid. Drie van de vijf ouders vinden maatschappelijke betrokkenheid ook betrokken zijn bij </w:t>
      </w:r>
      <w:r w:rsidRPr="00A145CF">
        <w:t>maatschap</w:t>
      </w:r>
      <w:r>
        <w:t xml:space="preserve">pelijke thema's en vraagstukken. Twee ouders vinden het nieuws volgen er ook bij horen. </w:t>
      </w:r>
      <w:r w:rsidRPr="00841D91">
        <w:rPr>
          <w:i/>
        </w:rPr>
        <w:t>Relaties opbouwen</w:t>
      </w:r>
      <w:r>
        <w:t xml:space="preserve"> is volgens vier ouders een band of netwerk opbouwen. Volgens drie hoogopgeleide ouders kenmerkt een relatie zich door niet oppervlakkig te zijn en is het iets wederkerigs. Je onderhoudt het volgens twee ouders door regelmatig contact te hebben. </w:t>
      </w:r>
      <w:r w:rsidRPr="00841D91">
        <w:rPr>
          <w:i/>
        </w:rPr>
        <w:t xml:space="preserve">Samenwerken </w:t>
      </w:r>
      <w:r>
        <w:t>is volgens twee ouders: iets doen met iemand anders, twee andere ouders verstaan eronder: samen een bepaald doel proberen te behalen:</w:t>
      </w:r>
    </w:p>
    <w:p w:rsidR="00841D91" w:rsidRPr="00841D91" w:rsidRDefault="00841D91" w:rsidP="00841D91">
      <w:pPr>
        <w:spacing w:line="240" w:lineRule="auto"/>
        <w:rPr>
          <w:i/>
        </w:rPr>
      </w:pPr>
      <w:r w:rsidRPr="00841D91">
        <w:rPr>
          <w:i/>
        </w:rPr>
        <w:t>‘Samenwerken is samen een doel proberen te bereiken. Dat hoeft niet eens perse door iets samen te doen, maar als je de taken verdeelt en wel een gemeenschappelijk doel hebt kan dat ook samenwerken zijn’ – E, moeder, hoogopgeleid</w:t>
      </w:r>
    </w:p>
    <w:p w:rsidR="00841D91" w:rsidRDefault="00841D91" w:rsidP="00841D91">
      <w:pPr>
        <w:spacing w:line="240" w:lineRule="auto"/>
      </w:pPr>
      <w:r>
        <w:t>Bij samenwerken is volgens drie ouders communicatie, initiatief nemen en bijstellen en aanpassen, twee ouders noemen ook nog: elkaars talenten zien.</w:t>
      </w:r>
    </w:p>
    <w:p w:rsidR="00841D91" w:rsidRDefault="00841D91" w:rsidP="00841D91">
      <w:pPr>
        <w:spacing w:line="240" w:lineRule="auto"/>
      </w:pPr>
      <w:r w:rsidRPr="00841D91">
        <w:rPr>
          <w:u w:val="single"/>
        </w:rPr>
        <w:t>Laagopgeleide ouders</w:t>
      </w:r>
      <w:r w:rsidRPr="00841D91">
        <w:rPr>
          <w:u w:val="single"/>
        </w:rPr>
        <w:br/>
      </w:r>
      <w:r>
        <w:t xml:space="preserve">Drie laagopgeleide ouders verstaan onder </w:t>
      </w:r>
      <w:r w:rsidRPr="00841D91">
        <w:rPr>
          <w:i/>
        </w:rPr>
        <w:t xml:space="preserve">communiceren praten, </w:t>
      </w:r>
      <w:r>
        <w:t>één ouder vindt daar ook nog luisteren bij horen. Eén ouder benoemt ook nog dat communiceren ook kan door lichamelijke communicatie:</w:t>
      </w:r>
    </w:p>
    <w:p w:rsidR="00841D91" w:rsidRPr="00841D91" w:rsidRDefault="00841D91" w:rsidP="00841D91">
      <w:pPr>
        <w:spacing w:line="240" w:lineRule="auto"/>
        <w:rPr>
          <w:i/>
        </w:rPr>
      </w:pPr>
      <w:r w:rsidRPr="00841D91">
        <w:rPr>
          <w:i/>
        </w:rPr>
        <w:t>‘En ja lichamelijke communicatie is ook wat. Als jij me iets vertelt en ik ga lachen, ja dan vind ik het duidelijk leuk’.</w:t>
      </w:r>
      <w:r>
        <w:t xml:space="preserve"> </w:t>
      </w:r>
      <w:r w:rsidRPr="00841D91">
        <w:rPr>
          <w:i/>
        </w:rPr>
        <w:t>– E, vader, laagopgeleid</w:t>
      </w:r>
    </w:p>
    <w:p w:rsidR="00841D91" w:rsidRDefault="00841D91" w:rsidP="00841D91">
      <w:pPr>
        <w:spacing w:line="240" w:lineRule="auto"/>
      </w:pPr>
      <w:r>
        <w:t>Onder maatschappelijke betrokkenheid verstaan drie ouders: je naasten helpen en vrijwilligerswerk doen. Eén ouder verstaat er ook nog onder: o</w:t>
      </w:r>
      <w:r w:rsidRPr="007614B2">
        <w:t>p de hoogte gehouden willen worden van alles om je heen, ook verder weg</w:t>
      </w:r>
      <w:r>
        <w:t xml:space="preserve">. </w:t>
      </w:r>
      <w:r w:rsidRPr="00841D91">
        <w:rPr>
          <w:i/>
        </w:rPr>
        <w:t xml:space="preserve">Relaties opbouwen </w:t>
      </w:r>
      <w:r>
        <w:t xml:space="preserve">is volgens vier </w:t>
      </w:r>
      <w:r>
        <w:lastRenderedPageBreak/>
        <w:t>ouders: met elkaar om kunnen gaan. Eén ouder kon niet uitleggen wat relaties opbouwen is:</w:t>
      </w:r>
    </w:p>
    <w:p w:rsidR="00841D91" w:rsidRPr="00841D91" w:rsidRDefault="00841D91" w:rsidP="00841D91">
      <w:pPr>
        <w:spacing w:line="240" w:lineRule="auto"/>
        <w:rPr>
          <w:i/>
        </w:rPr>
      </w:pPr>
      <w:r w:rsidRPr="00841D91">
        <w:rPr>
          <w:i/>
        </w:rPr>
        <w:t>I(interviewer): ‘En het opbouwen van relaties? Hoe zou u dat aan anderen uitleggen?’</w:t>
      </w:r>
      <w:r w:rsidRPr="00841D91">
        <w:rPr>
          <w:i/>
        </w:rPr>
        <w:br/>
        <w:t>P: ‘Geen idee hoe ik dat moet uitleggen</w:t>
      </w:r>
      <w:r>
        <w:t>.’</w:t>
      </w:r>
      <w:r w:rsidRPr="00841D91">
        <w:rPr>
          <w:i/>
        </w:rPr>
        <w:br/>
        <w:t>I:’En hoe zit het bij u zoon? Is hij daar goed of minder goed in?’</w:t>
      </w:r>
      <w:r w:rsidRPr="00841D91">
        <w:rPr>
          <w:i/>
        </w:rPr>
        <w:br/>
        <w:t>P: ‘Geen idee, dat zie ik niet in hem. Hij gaat met ons wel normaal om.’</w:t>
      </w:r>
      <w:r w:rsidRPr="00841D91">
        <w:rPr>
          <w:i/>
        </w:rPr>
        <w:br/>
        <w:t>I: ‘En wat verstaat u dan onder normaal?’</w:t>
      </w:r>
      <w:r w:rsidRPr="00841D91">
        <w:rPr>
          <w:i/>
        </w:rPr>
        <w:br/>
        <w:t>P: ‘Geen idee’</w:t>
      </w:r>
    </w:p>
    <w:p w:rsidR="00841D91" w:rsidRDefault="00841D91" w:rsidP="005C3D06">
      <w:pPr>
        <w:spacing w:line="240" w:lineRule="auto"/>
      </w:pPr>
      <w:r>
        <w:t xml:space="preserve">Volgens twee ouders is </w:t>
      </w:r>
      <w:r w:rsidRPr="00841D91">
        <w:rPr>
          <w:i/>
        </w:rPr>
        <w:t>samenwerken</w:t>
      </w:r>
      <w:r>
        <w:t xml:space="preserve"> samen een einddoel bereiken. Een andere ouder kon niet vertellen wat hij verstond onder samenwerken. De andere twee omschrijven het als: elkaa</w:t>
      </w:r>
      <w:r w:rsidR="005C3D06">
        <w:t xml:space="preserve">r helpen of samen dingen doen. </w:t>
      </w:r>
    </w:p>
    <w:p w:rsidR="00841D91" w:rsidRDefault="00871FD1" w:rsidP="00871FD1">
      <w:pPr>
        <w:pStyle w:val="Kop3"/>
        <w:numPr>
          <w:ilvl w:val="2"/>
          <w:numId w:val="3"/>
        </w:numPr>
      </w:pPr>
      <w:bookmarkStart w:id="47" w:name="_Toc486928947"/>
      <w:r>
        <w:t>Verantwoord beslissingen nemen</w:t>
      </w:r>
      <w:bookmarkEnd w:id="47"/>
    </w:p>
    <w:p w:rsidR="00871FD1" w:rsidRDefault="00871FD1" w:rsidP="00871FD1">
      <w:pPr>
        <w:spacing w:line="240" w:lineRule="auto"/>
      </w:pPr>
      <w:r w:rsidRPr="00871FD1">
        <w:rPr>
          <w:u w:val="single"/>
        </w:rPr>
        <w:t>Hoogopgeleide ouders</w:t>
      </w:r>
      <w:r w:rsidRPr="00871FD1">
        <w:rPr>
          <w:u w:val="single"/>
        </w:rPr>
        <w:br/>
      </w:r>
      <w:r>
        <w:t xml:space="preserve">Onder het </w:t>
      </w:r>
      <w:r w:rsidRPr="00871FD1">
        <w:rPr>
          <w:i/>
        </w:rPr>
        <w:t>identificeren van problemen</w:t>
      </w:r>
      <w:r>
        <w:t xml:space="preserve"> verstaan vier van de vijf ouders het herkennen van problemen van jezelf. Er zijn nog twee ouders die naast het herkennen van problemen van jezelf, ook problemen van een ander herkennen vinden horen bij deze vaardigheid. Onder het </w:t>
      </w:r>
      <w:r w:rsidRPr="00871FD1">
        <w:rPr>
          <w:i/>
        </w:rPr>
        <w:t>analyseren van problemen</w:t>
      </w:r>
      <w:r>
        <w:t xml:space="preserve"> verstaan twee ouders het overzien van de situatie. Twee andere ouders vinden het </w:t>
      </w:r>
      <w:proofErr w:type="spellStart"/>
      <w:r>
        <w:t>het</w:t>
      </w:r>
      <w:proofErr w:type="spellEnd"/>
      <w:r>
        <w:t xml:space="preserve"> bekijken van verschillende kanten van een probleem. Onder </w:t>
      </w:r>
      <w:r w:rsidRPr="00871FD1">
        <w:rPr>
          <w:i/>
        </w:rPr>
        <w:t>problemen oplossen</w:t>
      </w:r>
      <w:r>
        <w:t xml:space="preserve"> verstaan drie ouders: stapsgewijs iets oplossen. Alle ouders verstaan onder evalueren en reflecteren van situaties: terugkijken op situaties. Drie van de vijf ouders noemen ook: goede en slechte punten bekijken. Vier ouders beschrijven het ook nog als: kijken wat volgende keer beter kan. Tot slot zeggen nog twee ouders dat het </w:t>
      </w:r>
      <w:proofErr w:type="spellStart"/>
      <w:r>
        <w:t>het</w:t>
      </w:r>
      <w:proofErr w:type="spellEnd"/>
      <w:r>
        <w:t xml:space="preserve"> beoordelen is van je eigen handelen:</w:t>
      </w:r>
    </w:p>
    <w:p w:rsidR="00871FD1" w:rsidRPr="00871FD1" w:rsidRDefault="00871FD1" w:rsidP="00871FD1">
      <w:pPr>
        <w:spacing w:line="240" w:lineRule="auto"/>
        <w:rPr>
          <w:i/>
        </w:rPr>
      </w:pPr>
      <w:r w:rsidRPr="00871FD1">
        <w:rPr>
          <w:i/>
        </w:rPr>
        <w:t xml:space="preserve">‘Zelf terugkijken en beoordelen hoe je met situaties bent omgegaan; goede en slechte punten. Wat kan ik volgende keer beter doen?’- J, vader, hoogopgeleid </w:t>
      </w:r>
    </w:p>
    <w:p w:rsidR="00871FD1" w:rsidRPr="009C18B9" w:rsidRDefault="00871FD1" w:rsidP="00871FD1">
      <w:pPr>
        <w:spacing w:line="240" w:lineRule="auto"/>
      </w:pPr>
      <w:r w:rsidRPr="00871FD1">
        <w:rPr>
          <w:u w:val="single"/>
        </w:rPr>
        <w:t>Laagopgeleide ouders</w:t>
      </w:r>
      <w:r w:rsidRPr="00871FD1">
        <w:rPr>
          <w:u w:val="single"/>
        </w:rPr>
        <w:br/>
      </w:r>
      <w:r>
        <w:t xml:space="preserve">Het </w:t>
      </w:r>
      <w:r w:rsidRPr="00871FD1">
        <w:rPr>
          <w:i/>
        </w:rPr>
        <w:t xml:space="preserve">identificeren van problemen </w:t>
      </w:r>
      <w:r>
        <w:t xml:space="preserve">beschrijven twee van de vijf ouders als het tegenkomen van problemen. Twee andere ouders zien het als het herkennen van problemen. Daarnaast hoort er vervolgens nog afgaan op problemen bij volgens twee ouders. Vier ouders weten niet wat ze verstaan onder </w:t>
      </w:r>
      <w:r w:rsidRPr="00871FD1">
        <w:rPr>
          <w:i/>
        </w:rPr>
        <w:t>het analyseren van problemen</w:t>
      </w:r>
      <w:r>
        <w:t>, één ouder omschrijft het als volgt: ‘</w:t>
      </w:r>
      <w:r w:rsidRPr="00D273A0">
        <w:t>Dat je weet; waar komt het vandaan en wat kan ik er mee?</w:t>
      </w:r>
      <w:r>
        <w:t xml:space="preserve">’. </w:t>
      </w:r>
      <w:r w:rsidRPr="00D273A0">
        <w:t xml:space="preserve"> </w:t>
      </w:r>
      <w:r>
        <w:t xml:space="preserve">Twee ouders weten niet wat ze verstaan onder </w:t>
      </w:r>
      <w:r w:rsidRPr="00871FD1">
        <w:rPr>
          <w:i/>
        </w:rPr>
        <w:t>het oplossen van problemen</w:t>
      </w:r>
      <w:r>
        <w:t xml:space="preserve"> en weten niet hoe ze er een voorbeeld bij kunnen geven. De andere drie omschrijven het als: overleggen hoe iets opgelost kan worden, reageren op een probleem of op een verbale manier iets oplossen. Onder </w:t>
      </w:r>
      <w:r w:rsidRPr="00871FD1">
        <w:rPr>
          <w:i/>
        </w:rPr>
        <w:t xml:space="preserve">evalueren en reflecteren </w:t>
      </w:r>
      <w:r>
        <w:t xml:space="preserve">verstaan drie laagopgeleide ouders: </w:t>
      </w:r>
      <w:r w:rsidRPr="009B0569">
        <w:t>het achteraf bespreken en bekij</w:t>
      </w:r>
      <w:r>
        <w:t xml:space="preserve">ken van dingen die gebeurd zijn. Twee ouders vinden het ook het kijken naar wat goed en slecht is gegaan. Vier ouders kunnen niet zeggen wat ze verstaan onder of een voorbeeld geven van ethische verantwoordelijkheid, omdat ze de term nooit gehoord hebben. Eén verstaat eronder </w:t>
      </w:r>
      <w:r w:rsidRPr="00834F3D">
        <w:t xml:space="preserve">hoe verantwoordelijk </w:t>
      </w:r>
      <w:r>
        <w:t>je bent</w:t>
      </w:r>
      <w:r w:rsidRPr="00834F3D">
        <w:t xml:space="preserve"> over het algemeen in het leven </w:t>
      </w:r>
    </w:p>
    <w:p w:rsidR="00871FD1" w:rsidRDefault="00871FD1" w:rsidP="00871FD1">
      <w:pPr>
        <w:pStyle w:val="Kop2"/>
        <w:numPr>
          <w:ilvl w:val="1"/>
          <w:numId w:val="3"/>
        </w:numPr>
      </w:pPr>
      <w:bookmarkStart w:id="48" w:name="_Toc486928948"/>
      <w:r>
        <w:t>Betrokkenheid ouders</w:t>
      </w:r>
      <w:bookmarkEnd w:id="48"/>
    </w:p>
    <w:p w:rsidR="00871FD1" w:rsidRDefault="00871FD1" w:rsidP="005768C3">
      <w:pPr>
        <w:spacing w:line="240" w:lineRule="auto"/>
      </w:pPr>
      <w:r w:rsidRPr="00871FD1">
        <w:rPr>
          <w:u w:val="single"/>
        </w:rPr>
        <w:t>Verdeling rol school/opvoeders levensvaardigheden</w:t>
      </w:r>
      <w:r w:rsidRPr="00871FD1">
        <w:rPr>
          <w:u w:val="single"/>
        </w:rPr>
        <w:br/>
      </w:r>
      <w:r>
        <w:t>Drie van de vijf hoogopgeleide ouders zien een belangrijke rol van school wat betreft de levensvaardigheden van hun kinderen. De twee andere ouders zien hier toch vooral een rol in voor zichzelf, maar daarbij kan de school wel ondersteunen. Eén ouder geeft specifiek aan dat school meer kan ondersteunen bij praktische problemen en school meer bij het emotionele. Laagopgeleide ouders vinden dat ouders de rol moeten hebben om hun kinderen de levensvaardigheden bij te leren. Twee van de vijf ouders vinden dat het een rol is voor beiden; voor school en de opvoeders.</w:t>
      </w:r>
    </w:p>
    <w:p w:rsidR="00871FD1" w:rsidRDefault="00871FD1" w:rsidP="005768C3">
      <w:pPr>
        <w:spacing w:line="240" w:lineRule="auto"/>
      </w:pPr>
      <w:r w:rsidRPr="00871FD1">
        <w:rPr>
          <w:u w:val="single"/>
        </w:rPr>
        <w:t>Betrokkenheid</w:t>
      </w:r>
      <w:r w:rsidRPr="00871FD1">
        <w:rPr>
          <w:u w:val="single"/>
        </w:rPr>
        <w:br/>
      </w:r>
      <w:r>
        <w:t xml:space="preserve">Alle hoogopgeleide ouders geven aan dat ze graag betrokken willen worden bij een </w:t>
      </w:r>
      <w:r>
        <w:lastRenderedPageBreak/>
        <w:t>dergelijk levensvaardighedenprogramma zoals Skills4Life. Daarbij onderstrepen al deze ouders dat het dan vooral duidelijk moet zijn wat hun rol is, zij willen duidelijk omschreven hebben wat hun taak is in het geheel. Verder geven twee ouders aan dat het heel belangrijk is dat ouders getriggerd worden om aan de slag te gaan met de rol die zij krijgen in het programma. Vier van de vijf ouders vinden dat ze de informatie moeten krijgen op een bijeenkomst, zoals een ouderavond:</w:t>
      </w:r>
    </w:p>
    <w:p w:rsidR="00871FD1" w:rsidRPr="00871FD1" w:rsidRDefault="00871FD1" w:rsidP="005768C3">
      <w:pPr>
        <w:spacing w:line="240" w:lineRule="auto"/>
        <w:rPr>
          <w:i/>
        </w:rPr>
      </w:pPr>
      <w:r w:rsidRPr="00871FD1">
        <w:rPr>
          <w:i/>
        </w:rPr>
        <w:t xml:space="preserve">‘Dat zou je dan weer eerder op een ouderavond bespreken, maar ja dan komt weer de helft. Ik zou het </w:t>
      </w:r>
      <w:proofErr w:type="spellStart"/>
      <w:r w:rsidRPr="00871FD1">
        <w:rPr>
          <w:i/>
        </w:rPr>
        <w:t>het</w:t>
      </w:r>
      <w:proofErr w:type="spellEnd"/>
      <w:r w:rsidRPr="00871FD1">
        <w:rPr>
          <w:i/>
        </w:rPr>
        <w:t xml:space="preserve"> liefst krijgen in een bijeenkomst waar het dan uitgereikt wordt en dat er ook meteen globaal wordt verteld van wat staat er nou in en dat de rol van ouders benadrukt wordt.’- J., vader, hoogopgeleid</w:t>
      </w:r>
    </w:p>
    <w:p w:rsidR="00871FD1" w:rsidRDefault="00871FD1" w:rsidP="005768C3">
      <w:pPr>
        <w:spacing w:line="240" w:lineRule="auto"/>
      </w:pPr>
      <w:r>
        <w:t xml:space="preserve">Eén ouder geeft het aan het zo druk te hebben, dat hij het liever op papier en via de </w:t>
      </w:r>
      <w:r w:rsidR="003E64DF">
        <w:t>e-mail</w:t>
      </w:r>
      <w:r>
        <w:t xml:space="preserve"> zou ontvangen. </w:t>
      </w:r>
    </w:p>
    <w:p w:rsidR="00871FD1" w:rsidRDefault="00871FD1" w:rsidP="005768C3">
      <w:pPr>
        <w:spacing w:line="240" w:lineRule="auto"/>
      </w:pPr>
      <w:r>
        <w:t>Bij de laagopgeleide ouders zijn de meningen meer verdeeld wat betreft de betrokkenheid. Drie geven aan dat ze zeker bij het programma betrokken zouden willen worden, twee liever niet. Eén omdat hij geen tijd heeft voor dit soort extra dingen, de andere vindt dat school zich meer moet richten op dingen die vast staan:</w:t>
      </w:r>
    </w:p>
    <w:p w:rsidR="00871FD1" w:rsidRDefault="00871FD1" w:rsidP="005768C3">
      <w:pPr>
        <w:spacing w:line="240" w:lineRule="auto"/>
        <w:rPr>
          <w:i/>
        </w:rPr>
      </w:pPr>
      <w:r w:rsidRPr="00871FD1">
        <w:rPr>
          <w:i/>
        </w:rPr>
        <w:t>‘Kijk vaardigheden, ik vraag me wel af hoe ze dat gaan doen. Hoe kan je iemand ethische verantwoordelijkheid bijbrengen? Dat is meer hoe je zelf in het leven staat. Leer de kinderen dingen die vaststaan in het leven; zoals de stelling van Pythagoras. Die vaardigheden hebben veel te maken met meningen, daar staat iedereen anders in. De school kan zich beter bezig houden met dingen die er echt toe doen.’ – E., vader, laagopgeleid</w:t>
      </w:r>
    </w:p>
    <w:p w:rsidR="00871FD1" w:rsidRPr="00871FD1" w:rsidRDefault="00871FD1" w:rsidP="005768C3">
      <w:pPr>
        <w:spacing w:line="240" w:lineRule="auto"/>
        <w:rPr>
          <w:i/>
        </w:rPr>
      </w:pPr>
      <w:r>
        <w:t xml:space="preserve">De anderen die wel betrokken zouden willen worden zouden het liefst de informatie verkrijgen via de </w:t>
      </w:r>
      <w:r w:rsidR="003E64DF">
        <w:t>e-mail</w:t>
      </w:r>
      <w:r>
        <w:t xml:space="preserve">, één ouder het liefst op papier. </w:t>
      </w:r>
    </w:p>
    <w:p w:rsidR="00871FD1" w:rsidRDefault="00871FD1" w:rsidP="005768C3">
      <w:pPr>
        <w:spacing w:line="240" w:lineRule="auto"/>
      </w:pPr>
      <w:r w:rsidRPr="00871FD1">
        <w:rPr>
          <w:u w:val="single"/>
        </w:rPr>
        <w:t>Betrokkenheid tijdens programma</w:t>
      </w:r>
      <w:r w:rsidRPr="00871FD1">
        <w:rPr>
          <w:u w:val="single"/>
        </w:rPr>
        <w:br/>
      </w:r>
      <w:r>
        <w:t xml:space="preserve">Op de vraag of ze tijdens het programma ook op de hoogte gehouden zouden willen van de voortgang van hun eigen kind bij het levensvaardighedenprogramma, geven twee van de vijf hoogopgeleide ouders aan dat ze dat alleen willen als er problemen zijn. Twee andere ouders zouden tussendoor in een gesprek met de docent één keer op de hoogte gehouden willen worden over de voortgang van hun kind. En één zou wel een aantal keer per </w:t>
      </w:r>
      <w:r w:rsidR="003E64DF">
        <w:t>e-mail</w:t>
      </w:r>
      <w:r>
        <w:t xml:space="preserve"> op de hoogte gehouden willen worden. </w:t>
      </w:r>
    </w:p>
    <w:p w:rsidR="00871FD1" w:rsidRDefault="00871FD1" w:rsidP="005768C3">
      <w:pPr>
        <w:spacing w:line="240" w:lineRule="auto"/>
      </w:pPr>
      <w:r>
        <w:t>Bij de laagopgeleide ouders geven twee ouders aan dat ze helemaal niet hoeven te weten hoe het kind het doet tijdens dit programma. Twee zouden halverwege en op het einde willen weten hoe het gaat of is gegaan:</w:t>
      </w:r>
    </w:p>
    <w:p w:rsidR="00871FD1" w:rsidRPr="00871FD1" w:rsidRDefault="00871FD1" w:rsidP="005768C3">
      <w:pPr>
        <w:spacing w:line="240" w:lineRule="auto"/>
        <w:rPr>
          <w:i/>
        </w:rPr>
      </w:pPr>
      <w:r w:rsidRPr="00871FD1">
        <w:rPr>
          <w:i/>
        </w:rPr>
        <w:t>‘Maar het heeft ook met interesse met je kind te maken; je wilt ook weten hoe de cijfers van je kind zijn en of hij alles een beetje haalt. Ik zou halverwege wel willen weten hoe mijn kind het doet en aan het einde.’- M., moeder, laagopgeleid</w:t>
      </w:r>
    </w:p>
    <w:p w:rsidR="00871FD1" w:rsidRDefault="00871FD1" w:rsidP="005768C3">
      <w:pPr>
        <w:spacing w:line="240" w:lineRule="auto"/>
      </w:pPr>
      <w:r>
        <w:t xml:space="preserve">Eén ouder geeft aan dat ze alleen op de hoogte gehouden hoeft te worden als er veranderingen zijn, bijvoorbeeld als het kind het ineens heel erg slecht doet of als er iets in het programma veranderd wordt. </w:t>
      </w:r>
    </w:p>
    <w:p w:rsidR="00871FD1" w:rsidRDefault="00871FD1" w:rsidP="005768C3">
      <w:pPr>
        <w:spacing w:line="240" w:lineRule="auto"/>
      </w:pPr>
      <w:r w:rsidRPr="00871FD1">
        <w:rPr>
          <w:u w:val="single"/>
        </w:rPr>
        <w:t>Mening over ouderboekje</w:t>
      </w:r>
      <w:r w:rsidRPr="00871FD1">
        <w:rPr>
          <w:u w:val="single"/>
        </w:rPr>
        <w:br/>
      </w:r>
      <w:r>
        <w:t xml:space="preserve">De ouders hebben het ouderboekje over stage gekregen en daarbij is om hun mening gevraagd. Er is gevraagd wat ze van de toon vinden en wat ze van de inhoud vinden. </w:t>
      </w:r>
    </w:p>
    <w:p w:rsidR="00871FD1" w:rsidRDefault="00871FD1" w:rsidP="005768C3">
      <w:pPr>
        <w:spacing w:line="240" w:lineRule="auto"/>
      </w:pPr>
      <w:r>
        <w:t xml:space="preserve">Twee hoogopgeleide ouders geven aan dat ze het een goede toon vinden wat ze gebruiken in het boekje, één ouder vindt het in eerste instantie wat belerend klinken. Twee hoogopgeleide ouders geven aan dat ze het boekje concreet vinden en dat ze de tips zeker op zouden volgen. Eén ouder benoemt nog dat hij dit een goede manier vindt om de koppeling tussen school en thuis te maken.  </w:t>
      </w:r>
    </w:p>
    <w:p w:rsidR="00871FD1" w:rsidRPr="00871FD1" w:rsidRDefault="00871FD1" w:rsidP="005768C3">
      <w:pPr>
        <w:spacing w:line="240" w:lineRule="auto"/>
      </w:pPr>
      <w:r>
        <w:lastRenderedPageBreak/>
        <w:t xml:space="preserve">Vier van de vijf laagopgeleide ouders vinden het duidelijk wat er in het boekje staat en zouden de tips op deze manier willen opvolgen. Twee vinden de taak van de ouders helder zoals het in dit ouderboekje beschreven staat. </w:t>
      </w:r>
      <w:r w:rsidRPr="00871FD1">
        <w:rPr>
          <w:u w:val="single"/>
        </w:rPr>
        <w:br/>
      </w:r>
    </w:p>
    <w:p w:rsidR="006110CB" w:rsidRDefault="006110CB" w:rsidP="006110CB">
      <w:pPr>
        <w:pStyle w:val="Kop1"/>
      </w:pPr>
    </w:p>
    <w:p w:rsidR="006110CB" w:rsidRDefault="006110CB">
      <w:pPr>
        <w:rPr>
          <w:rFonts w:asciiTheme="majorHAnsi" w:eastAsiaTheme="majorEastAsia" w:hAnsiTheme="majorHAnsi" w:cstheme="majorBidi"/>
          <w:b/>
          <w:bCs/>
          <w:color w:val="365F91" w:themeColor="accent1" w:themeShade="BF"/>
          <w:sz w:val="28"/>
          <w:szCs w:val="28"/>
        </w:rPr>
      </w:pPr>
      <w:r>
        <w:br w:type="page"/>
      </w:r>
    </w:p>
    <w:p w:rsidR="00C751C8" w:rsidRDefault="00871FD1" w:rsidP="00871FD1">
      <w:pPr>
        <w:pStyle w:val="Kop1"/>
        <w:numPr>
          <w:ilvl w:val="0"/>
          <w:numId w:val="3"/>
        </w:numPr>
      </w:pPr>
      <w:bookmarkStart w:id="49" w:name="_Toc486928949"/>
      <w:r>
        <w:lastRenderedPageBreak/>
        <w:t>Conclusie en discussie</w:t>
      </w:r>
      <w:bookmarkEnd w:id="49"/>
    </w:p>
    <w:p w:rsidR="00871FD1" w:rsidRDefault="00871FD1" w:rsidP="00871FD1">
      <w:pPr>
        <w:spacing w:line="240" w:lineRule="auto"/>
      </w:pPr>
      <w:r>
        <w:t>In dit hoofdstuk wordt er antwoord gegeven op de twee hoofdvragen: ‘In hoeverre zijn er verschillen wat betreft de interpretatie van de SEL-vaardigheden tussen ouders</w:t>
      </w:r>
      <w:r w:rsidRPr="00FC5DEB">
        <w:t xml:space="preserve"> </w:t>
      </w:r>
      <w:r>
        <w:t>van VMBO- en praktijkschoolleerlingen, van verschillende achtergronden?’ en  ‘In hoeverre willen de ouders van VMBO- en praktijkschoolleerlingen, van verschillende achtergronden, betrokken worden bij het programma Skills4Life?’. Om hier antwoord op te geven wordt er in de eerste alinea’s antwoord gegeven op de deelvragen van de eerste hoofdvraag, in de laatste alinea worden beide hoofdvragen beantwoord.</w:t>
      </w:r>
      <w:r w:rsidR="004E000E">
        <w:t xml:space="preserve"> Aan het einde van dit hoofdstuk is de discussie te vinden.</w:t>
      </w:r>
    </w:p>
    <w:p w:rsidR="004E000E" w:rsidRDefault="004E000E" w:rsidP="004E000E">
      <w:pPr>
        <w:pStyle w:val="Kop2"/>
        <w:numPr>
          <w:ilvl w:val="1"/>
          <w:numId w:val="3"/>
        </w:numPr>
      </w:pPr>
      <w:bookmarkStart w:id="50" w:name="_Toc486928950"/>
      <w:r>
        <w:t>Beantwoording deelvragen</w:t>
      </w:r>
      <w:bookmarkEnd w:id="50"/>
    </w:p>
    <w:p w:rsidR="004E000E" w:rsidRPr="009C18B9" w:rsidRDefault="004E000E" w:rsidP="004E000E">
      <w:pPr>
        <w:spacing w:line="240" w:lineRule="auto"/>
        <w:rPr>
          <w:b/>
          <w:i/>
        </w:rPr>
      </w:pPr>
      <w:r w:rsidRPr="009C18B9">
        <w:rPr>
          <w:b/>
          <w:i/>
        </w:rPr>
        <w:t xml:space="preserve">In hoeverre zijn er verschillen wat betreft de interpretatie van de SEL-vaardigheid </w:t>
      </w:r>
      <w:r w:rsidRPr="009C18B9">
        <w:rPr>
          <w:b/>
          <w:i/>
          <w:u w:val="single"/>
        </w:rPr>
        <w:t>zelfbewustzijn</w:t>
      </w:r>
      <w:r w:rsidRPr="009C18B9">
        <w:rPr>
          <w:b/>
          <w:i/>
        </w:rPr>
        <w:t xml:space="preserve"> tussen ouders van verschillende achtergronden?</w:t>
      </w:r>
    </w:p>
    <w:p w:rsidR="004E000E" w:rsidRDefault="004E000E" w:rsidP="004E000E">
      <w:pPr>
        <w:spacing w:line="240" w:lineRule="auto"/>
      </w:pPr>
      <w:r>
        <w:t xml:space="preserve">Bij de SEL-vaardigheid zelfbewustzijn is het opvallend dat de hoogopgeleide ouders over het algemeen veel eenduidige antwoorden geven, zo verstaan alle bevraagde hoogopgeleide ouders onder accurate zelfperceptie: een kloppend of realistisch beeld van jezelf hebben. Terwijl de laagopgeleide ouders hier erg verdeeld over zijn en één laagopgeleide ouder heeft ook met voorbeeld geen idee wat hij hieronder verstaat. </w:t>
      </w:r>
    </w:p>
    <w:p w:rsidR="004E000E" w:rsidRDefault="004E000E" w:rsidP="004E000E">
      <w:pPr>
        <w:spacing w:line="240" w:lineRule="auto"/>
      </w:pPr>
      <w:r>
        <w:t>Daarnaast zijn ook de interpretaties van de deelvaardigheden verschillend. Onder het identificeren van emoties verstaan alle hoogopgeleide ouders: het herkennen van emoties, terwijl de meeste laagopgeleide daaronder verstaan: het uiten van emoties. Bij het herkennen van kwaliteiten verstaan zowel laag als hoogopgeleide hetzelfde, maar ook hierbij geven alle hoogopgeleide hetzelfde antwoord, terwijl er bij de laagopgeleide respondenten meer diverse antwoorden zijn.</w:t>
      </w:r>
    </w:p>
    <w:p w:rsidR="004E000E" w:rsidRPr="009C18B9" w:rsidRDefault="004E000E" w:rsidP="004E000E">
      <w:pPr>
        <w:spacing w:line="240" w:lineRule="auto"/>
        <w:rPr>
          <w:b/>
          <w:i/>
        </w:rPr>
      </w:pPr>
      <w:r w:rsidRPr="009C18B9">
        <w:rPr>
          <w:b/>
          <w:i/>
        </w:rPr>
        <w:t xml:space="preserve">In hoeverre zijn er verschillen wat betreft de interpretatie van de SEL-vaardigheid </w:t>
      </w:r>
      <w:r w:rsidRPr="009C18B9">
        <w:rPr>
          <w:b/>
          <w:i/>
          <w:u w:val="single"/>
        </w:rPr>
        <w:t>sociaal bewustzijn</w:t>
      </w:r>
      <w:r w:rsidRPr="009C18B9">
        <w:rPr>
          <w:b/>
          <w:i/>
        </w:rPr>
        <w:t xml:space="preserve"> tussen ouders van verschillende achtergronden?</w:t>
      </w:r>
    </w:p>
    <w:p w:rsidR="004E000E" w:rsidRDefault="004E000E" w:rsidP="004E000E">
      <w:pPr>
        <w:spacing w:line="240" w:lineRule="auto"/>
      </w:pPr>
      <w:r>
        <w:t xml:space="preserve">Bij de SEL-vaardigheid sociaal bewustzijn zijn er bij de laagopgeleide respondenten veel diverse antwoorden gegeven. Wat betreft de interpretatie van de deelvaardigheid empathie tonen is niemand uit de laagopgeleide doelgroep het met elkaar eens. Daartegenover zijn de hoogopgeleide ouders het er unaniem over eens dat empathie tonen het inleven in iemand anders is. Wat betreft de deelvaardigheden perspectief nemen, diversiteit waarderen en respecteren van anderen hebben de hoogopgeleide ouders andere interpretaties. Opvallend bij het respecteren van anderen is dat een aantal laagopgeleide ouders direct gedragsregels opnoemden, terwijl niemand van de bevraagde hoogopgeleide ouders dat heeft gedaan. Daarnaast hebben laagopgeleide ouders het bij diversiteit vaak over mensen die er anders uitzien, terwijl hoogopgeleide ouders het hebben over mensen die anders zijn. </w:t>
      </w:r>
    </w:p>
    <w:p w:rsidR="004E000E" w:rsidRPr="009C18B9" w:rsidRDefault="004E000E" w:rsidP="004E000E">
      <w:pPr>
        <w:spacing w:line="240" w:lineRule="auto"/>
        <w:rPr>
          <w:b/>
          <w:i/>
        </w:rPr>
      </w:pPr>
      <w:r w:rsidRPr="009C18B9">
        <w:rPr>
          <w:b/>
          <w:i/>
        </w:rPr>
        <w:t xml:space="preserve">In hoeverre zijn er verschillen wat betreft de interpretatie van de SEL-vaardigheid </w:t>
      </w:r>
      <w:r w:rsidRPr="009C18B9">
        <w:rPr>
          <w:b/>
          <w:i/>
          <w:u w:val="single"/>
        </w:rPr>
        <w:t>zelfmanagement</w:t>
      </w:r>
      <w:r w:rsidRPr="009C18B9">
        <w:rPr>
          <w:b/>
          <w:i/>
        </w:rPr>
        <w:t xml:space="preserve"> tussen ouders van verschillende achtergronden?</w:t>
      </w:r>
    </w:p>
    <w:p w:rsidR="004E000E" w:rsidRDefault="004E000E" w:rsidP="004E000E">
      <w:pPr>
        <w:spacing w:line="240" w:lineRule="auto"/>
      </w:pPr>
      <w:r>
        <w:t xml:space="preserve">Bij deze SEL-vaardigheid worden bij beide groepen, dus hoog- en laagopgeleide ouders weinig eenduidige antwoorden gegeven. Impulscontrole is daarop een uitzondering, bijna alle hoogopgeleide ouders interpreteren dat als; eerst nadenken en dan doen. Bij de laagopgeleide ouders geeft juist bijna iedereen aan het niet te weten. Bij zelfdiscipline wordt bij beide groepen; doen wat je je voorneemt, genoemd. Daarnaast vinden beide doelgroepen het lastig om voorbeelden te bedenken bij ‘doelen stellen’. Daarnaast noemen bevraagde laagopgeleide ouders manieren om met stress om te gaan bij </w:t>
      </w:r>
      <w:proofErr w:type="spellStart"/>
      <w:r>
        <w:t>stressmangement</w:t>
      </w:r>
      <w:proofErr w:type="spellEnd"/>
      <w:r>
        <w:t xml:space="preserve"> en noemen hoogopgeleide ouders wat stressmanagement is. Bij de deelvaardigheid organisatievaardigheden noemen alle ouders vaardigheden die volgens hen bij organiseren horen. </w:t>
      </w:r>
    </w:p>
    <w:p w:rsidR="004E000E" w:rsidRPr="009C18B9" w:rsidRDefault="004E000E" w:rsidP="004E000E">
      <w:pPr>
        <w:spacing w:line="240" w:lineRule="auto"/>
        <w:rPr>
          <w:b/>
          <w:i/>
        </w:rPr>
      </w:pPr>
      <w:r w:rsidRPr="009C18B9">
        <w:rPr>
          <w:b/>
          <w:i/>
        </w:rPr>
        <w:lastRenderedPageBreak/>
        <w:t xml:space="preserve">In hoeverre zijn er verschillen wat betreft de interpretatie van de SEL-vaardigheid </w:t>
      </w:r>
      <w:r w:rsidRPr="009C18B9">
        <w:rPr>
          <w:b/>
          <w:i/>
          <w:u w:val="single"/>
        </w:rPr>
        <w:t>relatievaardigheden</w:t>
      </w:r>
      <w:r w:rsidRPr="009C18B9">
        <w:rPr>
          <w:b/>
          <w:i/>
        </w:rPr>
        <w:t xml:space="preserve"> tussen ouders van verschillende achtergronden?</w:t>
      </w:r>
    </w:p>
    <w:p w:rsidR="004E000E" w:rsidRDefault="004E000E" w:rsidP="004E000E">
      <w:pPr>
        <w:spacing w:line="240" w:lineRule="auto"/>
      </w:pPr>
      <w:r>
        <w:t>Wat opvalt is dat de ouders het per groep, dus laag- en hoogopgeleid, onderling meer met elkaar eens zijn. Op de deelvaardigheid samenwerken na, is er altijd een meerderheid. Daarnaast valt op dat communiceren door beide groepen verschillend geïnterpreteerd wordt: de hoogopgeleide ouders zeggen dat het verbaal en non-verbaal is, terwijl de meerderheid van de laagopgeleide ouders het heeft over praten. Daarnaast hebben bijna alle hoogopgeleide ouders het over het overbrengen en ontvangen van een boodschap, terwijl maar één laagopgeleide ouder luisteren heeft genoemd bij communiceren. Bij samenwerken wordt zowel door laag- en hoogopgeleide ouders meerdere keren: samen een einddoel bereiken genoemd, verder zijn er geen overeenkomsten. Bij maatschappelijke betrokkenheid vinden zowel hoog- als laagopgeleide ouders vrijwilligerswerk horen. Maar daarnaast verwachten laagopgeleide ouders dat je je naasten helpt, terwijl hoogopgeleide het interpreteren als interesse hebben voor de rest van de wereld. Bij de deelvaardigheid relaties opbouwen verstaan de meeste laagopgeleide ouders: met elkaar kunnen omgaan, terwijl hoogopgeleide geen eenduidige beschrijving geven.</w:t>
      </w:r>
    </w:p>
    <w:p w:rsidR="004E000E" w:rsidRPr="009C18B9" w:rsidRDefault="004E000E" w:rsidP="004E000E">
      <w:pPr>
        <w:spacing w:line="240" w:lineRule="auto"/>
        <w:rPr>
          <w:b/>
          <w:i/>
        </w:rPr>
      </w:pPr>
      <w:r w:rsidRPr="009C18B9">
        <w:rPr>
          <w:b/>
          <w:i/>
        </w:rPr>
        <w:t xml:space="preserve">In hoeverre zijn er verschillen wat betreft de interpretatie van de SEL-vaardigheid </w:t>
      </w:r>
      <w:r w:rsidRPr="009C18B9">
        <w:rPr>
          <w:b/>
          <w:i/>
          <w:u w:val="single"/>
        </w:rPr>
        <w:t>verantwoord beslissingen</w:t>
      </w:r>
      <w:r w:rsidRPr="009C18B9">
        <w:rPr>
          <w:b/>
          <w:i/>
        </w:rPr>
        <w:t xml:space="preserve"> nemen tussen ouders van verschillende achtergronden?</w:t>
      </w:r>
    </w:p>
    <w:p w:rsidR="004E000E" w:rsidRDefault="004E000E" w:rsidP="004E000E">
      <w:pPr>
        <w:spacing w:line="240" w:lineRule="auto"/>
      </w:pPr>
      <w:r>
        <w:t xml:space="preserve">Wat opvalt is dat bij deze deelvaardigheid vaak onderling dezelfde antwoorden gegeven worden. Daarnaast valt op dat de meerderheid van de laagopgeleiden bij zowel analyseren van problemen als ethische verantwoordelijkheid niet weten hoe ze de vaardigheid moeten uitleggen, ook niet na het krijgen van de definitie. Bij de deelvaardigheid problemen oplossen hebben de laagopgeleide ouders ook geen eenduidige interpretatie, terwijl de meerderheid van de bevraagde hoogopgeleide ouders het als iets stapsgewijs oplossen uitleggen. Evalueren en reflecteren wordt wel op dezelfde manier geïnterpreteerd door de verschillende groepen: het achteraf terugkijken op situaties. Bij het identificeren van problemen hebben de laagopgeleide geen eenduidig antwoord, terwijl hoogopgeleide ouders het bijna allemaal zien als: problemen herkennen. </w:t>
      </w:r>
    </w:p>
    <w:p w:rsidR="004E000E" w:rsidRDefault="00F57B0F" w:rsidP="00F57B0F">
      <w:pPr>
        <w:pStyle w:val="Kop2"/>
        <w:numPr>
          <w:ilvl w:val="1"/>
          <w:numId w:val="3"/>
        </w:numPr>
      </w:pPr>
      <w:bookmarkStart w:id="51" w:name="_Toc486928951"/>
      <w:r>
        <w:t>Beantwoording hoofdvragen</w:t>
      </w:r>
      <w:bookmarkEnd w:id="51"/>
    </w:p>
    <w:p w:rsidR="00F57B0F" w:rsidRPr="009C18B9" w:rsidRDefault="00F57B0F" w:rsidP="00F57B0F">
      <w:pPr>
        <w:spacing w:line="240" w:lineRule="auto"/>
        <w:rPr>
          <w:b/>
          <w:i/>
        </w:rPr>
      </w:pPr>
      <w:r w:rsidRPr="009C18B9">
        <w:rPr>
          <w:b/>
          <w:i/>
        </w:rPr>
        <w:t>In hoeverre zijn er verschillen wat betreft de interpretatie van de SEL-vaardigheden tussen ouders van VMBO- en praktijkschoolleerlingen, van verschillende achtergronden?</w:t>
      </w:r>
    </w:p>
    <w:p w:rsidR="00F57B0F" w:rsidRDefault="00F57B0F" w:rsidP="00F57B0F">
      <w:pPr>
        <w:spacing w:line="240" w:lineRule="auto"/>
      </w:pPr>
      <w:r>
        <w:t>Kijkend naar de antwoorden uit de deelvragen kan er geconcludeerd worden dat er zeker verschillen zijn wat de betreft de interpretatie van de SEL-vaardigheden tussen de hoog-en laagopgeleide ouders. Bijna alle vaardigheden worden anders geïnterpreteerd door beide groepen. Laagopgeleiden geven over het algemeen meer beschrijvingen van hoe een vaardigheid er volgens hen uitziet, terwijl hoogopgeleiden vaker een definitie van een vaardigheid proberen te geven. Daarnaast blijken laagopgeleide ouders het minder vaak met elkaar eens te zijn over de betekenis van bepaalde vaardigheden, waardoor het moeilijk is algemene uitspraken over deze groep te doen. Ook komt het meerdere keren voor dat zij niet weten wat bepaalde vaardigheden betekenen, ook met uitleg van de interviewer bleek het niet mogelijk te zijn om een voorbeeld t</w:t>
      </w:r>
      <w:r w:rsidR="00587D33">
        <w:t>e bedenken. De definities die de hoogopgeleide</w:t>
      </w:r>
      <w:r>
        <w:t xml:space="preserve"> ouders geven komen vaak met elkaar overeen en zijn over het algemeen ook de definities zoals ze in </w:t>
      </w:r>
      <w:r w:rsidR="00587D33">
        <w:t>de literatuur</w:t>
      </w:r>
      <w:r>
        <w:t xml:space="preserve"> staan.</w:t>
      </w:r>
    </w:p>
    <w:p w:rsidR="006110CB" w:rsidRDefault="006110CB" w:rsidP="00F57B0F">
      <w:pPr>
        <w:spacing w:line="240" w:lineRule="auto"/>
        <w:rPr>
          <w:b/>
          <w:i/>
        </w:rPr>
      </w:pPr>
    </w:p>
    <w:p w:rsidR="006110CB" w:rsidRDefault="006110CB" w:rsidP="00F57B0F">
      <w:pPr>
        <w:spacing w:line="240" w:lineRule="auto"/>
        <w:rPr>
          <w:b/>
          <w:i/>
        </w:rPr>
      </w:pPr>
    </w:p>
    <w:p w:rsidR="00F57B0F" w:rsidRPr="009C18B9" w:rsidRDefault="00783007" w:rsidP="00F57B0F">
      <w:pPr>
        <w:spacing w:line="240" w:lineRule="auto"/>
        <w:rPr>
          <w:b/>
          <w:i/>
        </w:rPr>
      </w:pPr>
      <w:r>
        <w:rPr>
          <w:b/>
          <w:i/>
        </w:rPr>
        <w:lastRenderedPageBreak/>
        <w:t>In hoeverre willen</w:t>
      </w:r>
      <w:r w:rsidR="00F57B0F" w:rsidRPr="009C18B9">
        <w:rPr>
          <w:b/>
          <w:i/>
        </w:rPr>
        <w:t xml:space="preserve"> ouders van VMBO- en praktijkschoolleerlingen, van verschillende achtergronden, betrokken worden</w:t>
      </w:r>
      <w:r w:rsidR="00F57B0F">
        <w:rPr>
          <w:b/>
          <w:i/>
        </w:rPr>
        <w:t xml:space="preserve"> bij het programma Skills4Life?</w:t>
      </w:r>
    </w:p>
    <w:p w:rsidR="00F57B0F" w:rsidRPr="00010617" w:rsidRDefault="00F57B0F" w:rsidP="00F57B0F">
      <w:pPr>
        <w:spacing w:line="240" w:lineRule="auto"/>
      </w:pPr>
      <w:r>
        <w:t>Allereerst is er al een verschil tussen de groepen hoe ze de rolverdeling zien wat betreft de ontwikkeling van de levensvaardigheden. De meeste hoogopgeleide ouders vinden dat school hier een grote rol in hoort te spelen. De meeste laagopgeleide bevraagde ouders vinden dat het juist vooral een taak is voor de opvoeders om deze vaardigheden te ontwikkelen.</w:t>
      </w:r>
    </w:p>
    <w:p w:rsidR="00F57B0F" w:rsidRDefault="00F57B0F" w:rsidP="00F57B0F">
      <w:pPr>
        <w:spacing w:line="240" w:lineRule="auto"/>
      </w:pPr>
      <w:r>
        <w:t>Ook wat betreft de betrokkenheid zitten de hoogopgeleide ouders meer op één lijn in vergelijking met de laagopgeleide ouders. De hoogopgeleide ouders geven allemaal aan dat zij betrokken willen worden bij een levensvaardighedenprogramma bij hun kind, terwijl de meningen verdeeld zijn bij de laagopgeleide ouders. Twee ouders willen zeker niet betrokken worden, vanuit praktische overwegingen, maar ook omdat ze het nut niet inzien van een zo’n programma. Als eis stellen de hoogopgeleiden wel dat ze duidelijk te horen krijgen wat hun rol precies moet zijn.</w:t>
      </w:r>
    </w:p>
    <w:p w:rsidR="00F57B0F" w:rsidRDefault="00F57B0F" w:rsidP="00F57B0F">
      <w:pPr>
        <w:spacing w:line="240" w:lineRule="auto"/>
      </w:pPr>
      <w:r>
        <w:t xml:space="preserve">Bijna alle hoogopgeleide ouders willen via een ouderavond horen wat er van ze verwacht wordt, terwijl de laagopgeleide ouders het liever via de </w:t>
      </w:r>
      <w:r w:rsidR="003E64DF">
        <w:t>e-mail</w:t>
      </w:r>
      <w:r>
        <w:t xml:space="preserve"> willen ontvangen. Het ouderboekje van de oudermodule vinden zowel laag- als hoogopgeleide ouders duidelijk en concreet. Bijna alle ouders zouden de tips opvolgen. Hierbij is wel weer verschil in hoe ze dit boekje zouden willen ontvangen; de laagopgeleiden liever digitaal, terwijl de hoogopgeleiden dit liever via een bijeenkomst zouden willen, waarbij sommige ouders nog aangeven dat ze daarbij de ouders echt moeten </w:t>
      </w:r>
      <w:proofErr w:type="spellStart"/>
      <w:r>
        <w:t>triggeren</w:t>
      </w:r>
      <w:proofErr w:type="spellEnd"/>
      <w:r>
        <w:t xml:space="preserve"> om hiermee aan de gang te gaan.</w:t>
      </w:r>
    </w:p>
    <w:p w:rsidR="00F57B0F" w:rsidRDefault="00F57B0F" w:rsidP="00F57B0F">
      <w:pPr>
        <w:spacing w:line="240" w:lineRule="auto"/>
      </w:pPr>
      <w:r>
        <w:t>De meningen over de voorgang van hun kind tijdens het programma zijn zo verdeeld, dat er geen conclusie uit getrokken kan worden.</w:t>
      </w:r>
    </w:p>
    <w:p w:rsidR="00F57B0F" w:rsidRDefault="00F57B0F" w:rsidP="00F57B0F">
      <w:pPr>
        <w:pStyle w:val="Kop2"/>
        <w:numPr>
          <w:ilvl w:val="1"/>
          <w:numId w:val="3"/>
        </w:numPr>
      </w:pPr>
      <w:bookmarkStart w:id="52" w:name="_Toc486928952"/>
      <w:r>
        <w:t>Discussie</w:t>
      </w:r>
      <w:bookmarkEnd w:id="52"/>
    </w:p>
    <w:p w:rsidR="00F57B0F" w:rsidRDefault="00F57B0F" w:rsidP="00F57B0F">
      <w:pPr>
        <w:spacing w:line="240" w:lineRule="auto"/>
      </w:pPr>
      <w:r>
        <w:t>In deze paragraaf is de di</w:t>
      </w:r>
      <w:r w:rsidR="00DD2001">
        <w:t>scussie puntsgewijs weergegeven, er wordt een kritische blik gegeven op zowel de inhoud als de methode van het onderzoek.</w:t>
      </w:r>
    </w:p>
    <w:p w:rsidR="00F57B0F" w:rsidRDefault="00F57B0F" w:rsidP="00F57B0F">
      <w:pPr>
        <w:pStyle w:val="Hogeschoolleiden"/>
      </w:pPr>
      <w:r>
        <w:t>In eerste instantie was de bedoeling om te vragen wat de ouders verstonden onder de vijf SEL-vaardigheden. Na het afnemen van een aantal pilot-interviews bleek dat dit te lastig was om te beantwoorden voor de respondenten. Er is daarna besloten om te vragen naar de vaardigheden die horen bij de SEL-vaardigheden. Er kunnen dus geen uitspraken worden gedaan over wat ouders direct verstaan onder de SEL-vaardigheden.</w:t>
      </w:r>
      <w:r w:rsidR="00DD2001">
        <w:t xml:space="preserve"> </w:t>
      </w:r>
    </w:p>
    <w:p w:rsidR="00F57B0F" w:rsidRDefault="00F57B0F" w:rsidP="00F57B0F">
      <w:pPr>
        <w:pStyle w:val="Hogeschoolleiden"/>
      </w:pPr>
    </w:p>
    <w:p w:rsidR="00F57B0F" w:rsidRDefault="00F57B0F" w:rsidP="00F57B0F">
      <w:pPr>
        <w:pStyle w:val="Hogeschoolleiden"/>
      </w:pPr>
      <w:r>
        <w:t>Er is in dit onderzoek onder andere gekeken naar wat ouders verstaa</w:t>
      </w:r>
      <w:r w:rsidR="004B34F6">
        <w:t>n onder de levensvaardigheden. E</w:t>
      </w:r>
      <w:r>
        <w:t xml:space="preserve">r kwam regelmatig naar voren dat enkele laagopgeleide ouders niet wisten wat ze onder een bepaalde vaardigheid verstonden, omdat ze niet wisten wat de term betekende. Hierdoor kan niet geconcludeerd worden dat men niet bezig is met de ontwikkeling hiervan bij hun kind, er kan alleen uit geconcludeerd worden dat een aantal ouders niet konden uitleggen wat de term volgens hen betekent. </w:t>
      </w:r>
      <w:r w:rsidR="00DD2001">
        <w:t xml:space="preserve">Als de ouders niet wisten wat er bedoeld werd met een </w:t>
      </w:r>
      <w:r w:rsidR="004B34F6">
        <w:t>term</w:t>
      </w:r>
      <w:r w:rsidR="00DD2001">
        <w:t xml:space="preserve"> </w:t>
      </w:r>
      <w:r>
        <w:t xml:space="preserve">heeft de interviewer de definitie gegeven van de </w:t>
      </w:r>
      <w:r w:rsidR="004B34F6">
        <w:t>vaardigheid</w:t>
      </w:r>
      <w:r>
        <w:t>. Hierdoor konden de ouders niet meer zeggen wat ze onder de vaardigheden verstonden. Als alternatief werd de volgende vraag gesteld: ‘Wat verwacht u van uw dochter/zoon als hij/zij goed is in (bijvoorbeeld empathie tonen)?’. Op deze manier kon er toch nog een goed beeld verkregen worden over de interpretatie van de vaardigheden.</w:t>
      </w:r>
    </w:p>
    <w:p w:rsidR="00F57B0F" w:rsidRDefault="00F57B0F" w:rsidP="00F57B0F">
      <w:pPr>
        <w:pStyle w:val="Hogeschoolleiden"/>
      </w:pPr>
    </w:p>
    <w:p w:rsidR="00F57B0F" w:rsidRDefault="00F57B0F" w:rsidP="00F57B0F">
      <w:pPr>
        <w:pStyle w:val="Hogeschoolleiden"/>
      </w:pPr>
      <w:r>
        <w:t>De bedoeling was in eerste instantie om zo veel respondenten te verzamelen totdat er geen nieuwe informatie verteld werd</w:t>
      </w:r>
      <w:r w:rsidR="00AB47F4">
        <w:t>, dit wordt het verzadigingsprincipe genoemd</w:t>
      </w:r>
      <w:r>
        <w:t xml:space="preserve">. Dit is niet gelukt in dit onderzoek, omdat het erg lastig was om genoeg respondenten te vinden is het niet gelukt om informatie te verzamelen tot er geen nieuwe informatie meer binnenkwam. Er zijn dus conclusies getrokken </w:t>
      </w:r>
      <w:r w:rsidR="00AB47F4">
        <w:t>zonder dat het punt van verzadiging bereikt is</w:t>
      </w:r>
      <w:r>
        <w:t xml:space="preserve">, dit zorgt voor een minder hoge </w:t>
      </w:r>
      <w:r w:rsidR="00312DAA">
        <w:t>betrouwbaarheid</w:t>
      </w:r>
      <w:r w:rsidR="00EC536B">
        <w:t>.</w:t>
      </w:r>
    </w:p>
    <w:p w:rsidR="00F57B0F" w:rsidRDefault="00F57B0F" w:rsidP="00F57B0F">
      <w:pPr>
        <w:pStyle w:val="Hogeschoolleiden"/>
      </w:pPr>
    </w:p>
    <w:p w:rsidR="00F57B0F" w:rsidRDefault="00F57B0F" w:rsidP="008B791E">
      <w:pPr>
        <w:pStyle w:val="Hogeschoolleiden"/>
      </w:pPr>
      <w:r>
        <w:t xml:space="preserve">Er wordt gesproken over ‘ouders van verschillende achtergronden’, in dit onderzoek worden alleen hoog- met laagopgeleide ouders vergeleken. In eerste instantie zouden ook allochtone ouders als aparte doelgroep genomen worden. </w:t>
      </w:r>
      <w:r w:rsidR="00AB47F4">
        <w:t xml:space="preserve">Deze groep was lastig te bereiken en is uiteindelijk niet geïnterviewd. In de literatuur wordt ook bevestigd dat de allochtone (migranten) ouders lastig te bereiken zijn. Ze worden oververtegenwoordigd in de categorie </w:t>
      </w:r>
      <w:r w:rsidRPr="00AB47F4">
        <w:t>van doorgaans laagopgeleide ‘onzichtbare’ ouders, zij nemen zelden de drempel van school (Kans et al., 2009; Smit &amp; Driessen, 2009; Vogels &amp; Herweijer,2013).</w:t>
      </w:r>
      <w:r w:rsidR="00AB47F4">
        <w:t xml:space="preserve"> Dit heeft </w:t>
      </w:r>
      <w:r w:rsidR="00D33DA7">
        <w:t xml:space="preserve">voornamelijk </w:t>
      </w:r>
      <w:r w:rsidR="00AB47F4">
        <w:t xml:space="preserve">te maken met </w:t>
      </w:r>
      <w:r w:rsidRPr="00D33DA7">
        <w:t>taalproblemen, onbekendheid met de verwachtingen van school en de wijze waarop de school inspeel</w:t>
      </w:r>
      <w:r w:rsidR="00D33DA7" w:rsidRPr="00D33DA7">
        <w:t>t</w:t>
      </w:r>
      <w:r w:rsidRPr="00D33DA7">
        <w:t xml:space="preserve"> op de ouders.</w:t>
      </w:r>
      <w:r w:rsidR="00D33DA7">
        <w:t xml:space="preserve"> In de landen waar deze ouders vandaan komen is betrokkenheid op school minder vanzelfsprekend wat ervoor zorgt dat deze ouders vaak niet weten wat van ze verwacht wordt op school</w:t>
      </w:r>
      <w:r w:rsidRPr="00A353AD">
        <w:rPr>
          <w:i/>
        </w:rPr>
        <w:t xml:space="preserve"> </w:t>
      </w:r>
      <w:r w:rsidRPr="00D33DA7">
        <w:t>(Distelbrink &amp; Pels, 2000; Onderwijsraad, 2010).</w:t>
      </w:r>
      <w:r>
        <w:rPr>
          <w:i/>
        </w:rPr>
        <w:t xml:space="preserve"> </w:t>
      </w:r>
      <w:r w:rsidRPr="00D33DA7">
        <w:t xml:space="preserve">In het onderzoek van </w:t>
      </w:r>
      <w:proofErr w:type="spellStart"/>
      <w:r w:rsidRPr="00D33DA7">
        <w:t>Herweijer</w:t>
      </w:r>
      <w:proofErr w:type="spellEnd"/>
      <w:r w:rsidRPr="00D33DA7">
        <w:t xml:space="preserve"> &amp; Vogels (2004) blijkt dat de afstand tussen school en gezin groot is in allochtone gezinnen.</w:t>
      </w:r>
      <w:r w:rsidR="00D33DA7">
        <w:t xml:space="preserve"> </w:t>
      </w:r>
      <w:r w:rsidRPr="00F574BF">
        <w:t>Ook de directeur van de praktijks</w:t>
      </w:r>
      <w:r w:rsidR="00D33DA7">
        <w:t xml:space="preserve">chool </w:t>
      </w:r>
      <w:proofErr w:type="spellStart"/>
      <w:r w:rsidR="00D33DA7">
        <w:t>’T</w:t>
      </w:r>
      <w:proofErr w:type="spellEnd"/>
      <w:r w:rsidR="00D33DA7">
        <w:t xml:space="preserve"> Groene Hart, bevestigt</w:t>
      </w:r>
      <w:r w:rsidRPr="00F574BF">
        <w:t xml:space="preserve"> dat deze doelgroep moeilijk bereikbaar is (W. van Ouwerkerk, persoonlijke communicatie, 19 april 2017).</w:t>
      </w:r>
    </w:p>
    <w:p w:rsidR="008B791E" w:rsidRDefault="008B791E" w:rsidP="008B791E">
      <w:pPr>
        <w:pStyle w:val="Hogeschoolleiden"/>
      </w:pPr>
    </w:p>
    <w:p w:rsidR="008B791E" w:rsidRDefault="008B791E" w:rsidP="008B791E">
      <w:pPr>
        <w:pStyle w:val="Hogeschoolleiden"/>
      </w:pPr>
      <w:r>
        <w:t xml:space="preserve">In de literatuur is te vinden dat alle ouders zijn het er over eens </w:t>
      </w:r>
      <w:r w:rsidR="00587D33">
        <w:t xml:space="preserve">zijn </w:t>
      </w:r>
      <w:r>
        <w:t>dat de ouders de hoofdverantwoordelijkheid hebben voor de opvoeding (Smit &amp; Driessen, 2002). Uit dit onderzoek blijkt hetzelfde; alle ouders geven aan dat de basis voor de levensvaardigheden bij hen vandaan moet komen. In het onderzoek van Vogels (2002) komt naar voren</w:t>
      </w:r>
      <w:r w:rsidRPr="00F574BF">
        <w:t xml:space="preserve"> </w:t>
      </w:r>
      <w:r>
        <w:t xml:space="preserve">dat hoogopgeleide ouders de school minder als autoriteit erkennen werd en de school minder als opvoeder geaccepteerd werd. Uit dit onderzoek blijkt dit niet, hoogopgeleide ouders zagen juist een grote taak voor school in het ontwikkelen van de levensvaardigheden bij hun kind(eren). </w:t>
      </w:r>
    </w:p>
    <w:p w:rsidR="008B791E" w:rsidRDefault="008B791E" w:rsidP="008B791E">
      <w:pPr>
        <w:pStyle w:val="Hogeschoolleiden"/>
      </w:pPr>
    </w:p>
    <w:p w:rsidR="008B791E" w:rsidRDefault="008B791E" w:rsidP="008B791E">
      <w:pPr>
        <w:pStyle w:val="Hogeschoolleiden"/>
      </w:pPr>
      <w:r>
        <w:t xml:space="preserve">In dit onderzoek is niet gekeken naar andere achtergronden dan het opleidingsniveau van de ouders. Er is bijvoorbeeld niet gekeken naar de samenstelling van het gezin, het opleidingsniveau van de kinderen, de leeftijd van de ouders of het geslacht van de ouders. Er kunnen alleen uitspraken gedaan worden over de verschillen die zijn bevonden tussen hoog- en laagopgeleide ouders. </w:t>
      </w:r>
    </w:p>
    <w:p w:rsidR="008B791E" w:rsidRDefault="008B791E" w:rsidP="008B791E">
      <w:pPr>
        <w:pStyle w:val="Hogeschoolleiden"/>
      </w:pPr>
    </w:p>
    <w:p w:rsidR="00377C98" w:rsidRDefault="008B791E" w:rsidP="00377C98">
      <w:pPr>
        <w:pStyle w:val="Hogeschoolleiden"/>
      </w:pPr>
      <w:r>
        <w:t>In de literatuur was weinig tot niets te vinden over de interpretatie van levensvaardigheden door ouders of de betrokkenheid van ouders bij een levensvaardighedenprogramma. Dit zorgt ervoor dat dit onderzoek tot nieuwe inzichten geleid heeft, waar verder onderzoek naar gedaan kan worden en waardoor de oudermodule eve</w:t>
      </w:r>
      <w:r w:rsidR="00377C98">
        <w:t>ntueel op aangepast kan worden.</w:t>
      </w:r>
    </w:p>
    <w:p w:rsidR="00377C98" w:rsidRDefault="00377C98" w:rsidP="00377C98">
      <w:pPr>
        <w:pStyle w:val="Hogeschoolleiden"/>
      </w:pPr>
    </w:p>
    <w:p w:rsidR="00224DF4" w:rsidRDefault="00ED4732" w:rsidP="001B3E99">
      <w:pPr>
        <w:pStyle w:val="Hogeschoolleiden"/>
      </w:pPr>
      <w:r>
        <w:t>De geïnterviewde laagopgeleide ouders geven aan dat zij</w:t>
      </w:r>
      <w:r w:rsidR="0060353D">
        <w:t xml:space="preserve"> </w:t>
      </w:r>
      <w:r w:rsidR="00377C98">
        <w:t xml:space="preserve">het liefst via de </w:t>
      </w:r>
      <w:r w:rsidR="003E64DF">
        <w:t>e-mail</w:t>
      </w:r>
      <w:r w:rsidR="00377C98">
        <w:t xml:space="preserve"> informatie willen ontvangen over </w:t>
      </w:r>
      <w:r w:rsidR="00DC130D">
        <w:t>het programma Skills4Life, ze geven aan te weinig tijd te hebben om school te bezoeken. Maar u</w:t>
      </w:r>
      <w:r w:rsidR="00377C98">
        <w:t>it de literatuur</w:t>
      </w:r>
      <w:r w:rsidR="009C48C0">
        <w:t xml:space="preserve"> (Vries, 2015)</w:t>
      </w:r>
      <w:r w:rsidR="00377C98">
        <w:t xml:space="preserve"> blijkt dat ouders informatie die ze toegestuurd niet of nauwelijks lezen. Specifieke informatie over hun kind lezen ze veelal wel, maar algemenere informatie, zoals over een levensvaardighedenprogramma, zullen ze niet snel lezen (Vries, 2015).</w:t>
      </w:r>
      <w:r w:rsidR="00DC130D">
        <w:t xml:space="preserve"> </w:t>
      </w:r>
    </w:p>
    <w:p w:rsidR="001B3E99" w:rsidRDefault="001B3E99" w:rsidP="001B3E99">
      <w:pPr>
        <w:pStyle w:val="Hogeschoolleiden"/>
      </w:pPr>
    </w:p>
    <w:p w:rsidR="009C7E1D" w:rsidRDefault="00224DF4" w:rsidP="001B3E99">
      <w:pPr>
        <w:pStyle w:val="Hogeschoolleiden"/>
      </w:pPr>
      <w:r w:rsidRPr="00AB1C56">
        <w:rPr>
          <w:highlight w:val="yellow"/>
        </w:rPr>
        <w:t>In dit onderzoek is gebruik gemaakt van de sneeuwbalmethode om de doelgroep te bereiken. Dit heeft als voordeel dat moeilijk bereikbare groepen benaderd kunnen worden. Als nadeel heeft deze methode dat de kans klein is dat het representatieve doorsnede vormt van de totale populatie.</w:t>
      </w:r>
      <w:r w:rsidR="001B3E99" w:rsidRPr="00AB1C56">
        <w:rPr>
          <w:highlight w:val="yellow"/>
        </w:rPr>
        <w:t xml:space="preserve"> Het zijn namelijk mensen die elkaar kennen, op deze manier is steekproef erg select en dit verlaagt de representativiteit. Daarnaast heb ik ouders bevraagd over hun betrokkenheid bij school en het levensvaardighedenprogramma. De kans is groot dat ik nu juist betrokken ouders geïnterview</w:t>
      </w:r>
      <w:r w:rsidR="00AB1C56" w:rsidRPr="00AB1C56">
        <w:rPr>
          <w:highlight w:val="yellow"/>
        </w:rPr>
        <w:t>d heb, omdat zij hebben aangegeven mee te willen doen met het onderzoek met betrekking op het onderwijs van hun kind. Dit is een kenmerk van betrokken ouders (Onderwijsraad, 2010).</w:t>
      </w:r>
    </w:p>
    <w:p w:rsidR="009C7E1D" w:rsidRDefault="009C7E1D" w:rsidP="001B3E99">
      <w:pPr>
        <w:pStyle w:val="Hogeschoolleiden"/>
      </w:pPr>
    </w:p>
    <w:p w:rsidR="00D267D4" w:rsidRDefault="009C7E1D" w:rsidP="00D267D4">
      <w:pPr>
        <w:pStyle w:val="Hogeschoolleiden"/>
      </w:pPr>
      <w:r w:rsidRPr="00D267D4">
        <w:rPr>
          <w:highlight w:val="yellow"/>
        </w:rPr>
        <w:lastRenderedPageBreak/>
        <w:t>Tijdens een interview zegt een respondent:</w:t>
      </w:r>
      <w:r w:rsidR="006705AD" w:rsidRPr="00D267D4">
        <w:rPr>
          <w:highlight w:val="yellow"/>
        </w:rPr>
        <w:t xml:space="preserve"> </w:t>
      </w:r>
      <w:r w:rsidR="006705AD" w:rsidRPr="00D267D4">
        <w:rPr>
          <w:i/>
          <w:highlight w:val="yellow"/>
        </w:rPr>
        <w:t xml:space="preserve">‘Kijk vaardigheden, ik vraag me wel af hoe ze dat gaan doen. Hoe kan je iemand ethische verantwoordelijkheid bijbrengen? Dat is meer hoe je zelf in het leven staat. Leer de kinderen dingen die vaststaan in het leven; zoals de stelling van Pythagoras.’. </w:t>
      </w:r>
      <w:r w:rsidR="006705AD" w:rsidRPr="00D267D4">
        <w:rPr>
          <w:highlight w:val="yellow"/>
        </w:rPr>
        <w:t>In het woordenboek</w:t>
      </w:r>
      <w:r w:rsidR="00274C08" w:rsidRPr="00D267D4">
        <w:rPr>
          <w:highlight w:val="yellow"/>
        </w:rPr>
        <w:t xml:space="preserve"> (</w:t>
      </w:r>
      <w:proofErr w:type="spellStart"/>
      <w:r w:rsidR="00274C08" w:rsidRPr="00D267D4">
        <w:rPr>
          <w:highlight w:val="yellow"/>
        </w:rPr>
        <w:t>VanDale</w:t>
      </w:r>
      <w:proofErr w:type="spellEnd"/>
      <w:r w:rsidR="00274C08" w:rsidRPr="00D267D4">
        <w:rPr>
          <w:highlight w:val="yellow"/>
        </w:rPr>
        <w:t>)</w:t>
      </w:r>
      <w:r w:rsidR="006705AD" w:rsidRPr="00D267D4">
        <w:rPr>
          <w:highlight w:val="yellow"/>
        </w:rPr>
        <w:t xml:space="preserve"> staat dat een vaardigheid een bekwaamheid is</w:t>
      </w:r>
      <w:r w:rsidR="00274C08" w:rsidRPr="00D267D4">
        <w:rPr>
          <w:highlight w:val="yellow"/>
        </w:rPr>
        <w:t xml:space="preserve">, iets dat je kunt. Ik vind dat deze respondent voor een klein deel gelijk heeft, omdat een vaardigheid iets is wat je kunt en ethische verantwoordelijkheid is niet iets dat je wel of niet kunt. Aan de andere kant denk ik dat bijvoorbeeld ethische verantwoordelijkheid </w:t>
      </w:r>
      <w:r w:rsidR="00D267D4" w:rsidRPr="00D267D4">
        <w:rPr>
          <w:highlight w:val="yellow"/>
        </w:rPr>
        <w:t>wel iets is waar je de leerlingen bewust van kunt maken en op die manier kunt bijleren om daar in de toekomst over na te denken; welke keuzes maak ik en waarom?. Ik denk dat er daarom voor de term vaardigheden is gekozen omdat het de vaardigheid is om je bewust te zijn van iets kan zijn (bijvoorbeeld de keuzes die je maakt). En omdat uit onderzoek (</w:t>
      </w:r>
      <w:proofErr w:type="spellStart"/>
      <w:r w:rsidR="00D267D4" w:rsidRPr="00D267D4">
        <w:rPr>
          <w:highlight w:val="yellow"/>
        </w:rPr>
        <w:t>Durlak</w:t>
      </w:r>
      <w:proofErr w:type="spellEnd"/>
      <w:r w:rsidR="00D267D4" w:rsidRPr="00D267D4">
        <w:rPr>
          <w:highlight w:val="yellow"/>
        </w:rPr>
        <w:t xml:space="preserve">, </w:t>
      </w:r>
      <w:proofErr w:type="spellStart"/>
      <w:r w:rsidR="00D267D4" w:rsidRPr="00D267D4">
        <w:rPr>
          <w:highlight w:val="yellow"/>
        </w:rPr>
        <w:t>Weissberg</w:t>
      </w:r>
      <w:proofErr w:type="spellEnd"/>
      <w:r w:rsidR="00D267D4" w:rsidRPr="00D267D4">
        <w:rPr>
          <w:highlight w:val="yellow"/>
        </w:rPr>
        <w:t xml:space="preserve">, </w:t>
      </w:r>
      <w:proofErr w:type="spellStart"/>
      <w:r w:rsidR="00D267D4" w:rsidRPr="00D267D4">
        <w:rPr>
          <w:highlight w:val="yellow"/>
        </w:rPr>
        <w:t>Dymnicki</w:t>
      </w:r>
      <w:proofErr w:type="spellEnd"/>
      <w:r w:rsidR="00D267D4" w:rsidRPr="00D267D4">
        <w:rPr>
          <w:highlight w:val="yellow"/>
        </w:rPr>
        <w:t xml:space="preserve">, Taylor, &amp; Schellinger, 2011; Greenberg et al., 2003; Zins, </w:t>
      </w:r>
      <w:proofErr w:type="spellStart"/>
      <w:r w:rsidR="00D267D4" w:rsidRPr="00D267D4">
        <w:rPr>
          <w:highlight w:val="yellow"/>
        </w:rPr>
        <w:t>Weissberg</w:t>
      </w:r>
      <w:proofErr w:type="spellEnd"/>
      <w:r w:rsidR="00D267D4" w:rsidRPr="00D267D4">
        <w:rPr>
          <w:highlight w:val="yellow"/>
        </w:rPr>
        <w:t>, Wang, &amp; Walberg, 2004) blijkt dat deze vaardigheden leiden tot een verbetering van het gedrag en academische prestaties van adolescenten, dit is de reden dat ik vind dat school zich juist hier wel mee bezig moet houden.</w:t>
      </w:r>
      <w:r w:rsidR="00D267D4">
        <w:t xml:space="preserve"> </w:t>
      </w:r>
    </w:p>
    <w:p w:rsidR="007008A0" w:rsidRDefault="007008A0" w:rsidP="001B3E99">
      <w:pPr>
        <w:pStyle w:val="Hogeschoolleiden"/>
      </w:pPr>
    </w:p>
    <w:p w:rsidR="008B791E" w:rsidRDefault="007008A0" w:rsidP="001B3E99">
      <w:pPr>
        <w:pStyle w:val="Hogeschoolleiden"/>
      </w:pPr>
      <w:r w:rsidRPr="007008A0">
        <w:rPr>
          <w:highlight w:val="yellow"/>
        </w:rPr>
        <w:t>Er is in dit onderzoek onder andere gekeken naar wat ouders verstaan onder de levensvaardigheden. Uit de resultaten komt naar voren dat laagopgeleide ouders niet vaak homogene antwoorden gaven over hun interpretatie van de levensvaardigheden, terwijl hoogopgeleide ouders wel vaker homogene antwoorden gaven. Dit kan als reden hebben dat hoogopgeleide ouders de definitie kennen en daarom eenduidige antwoorden geven. De laagopgeleide wisten vaak de definitie niet meteen, waardoor ze vaak voorbeelden gaven van een vaardigheid. Daarbij is de kans groter dat er  verschillende voorbeelden gegeven worden. Er moet daarom afgevraagd worden of taalvaardigheid niet een te groot onderdeel is van dit onderzoek. Dit zorgt ervoor dat de validiteit van dit onderzoek minder hoog is.</w:t>
      </w:r>
      <w:r w:rsidR="008B791E">
        <w:br w:type="page"/>
      </w:r>
    </w:p>
    <w:p w:rsidR="00871FD1" w:rsidRDefault="008B791E" w:rsidP="008B791E">
      <w:pPr>
        <w:pStyle w:val="Kop1"/>
        <w:numPr>
          <w:ilvl w:val="0"/>
          <w:numId w:val="3"/>
        </w:numPr>
      </w:pPr>
      <w:bookmarkStart w:id="53" w:name="_Toc486928953"/>
      <w:r>
        <w:lastRenderedPageBreak/>
        <w:t>Aanbevelingen</w:t>
      </w:r>
      <w:bookmarkEnd w:id="53"/>
    </w:p>
    <w:p w:rsidR="008B791E" w:rsidRDefault="008B791E" w:rsidP="008B791E">
      <w:r>
        <w:t>Naar aanleiding van de bevindingen in het onderzoek worden er verschillende aanbevelingen gedaan aan de opdrachtgever;</w:t>
      </w:r>
    </w:p>
    <w:p w:rsidR="008B791E" w:rsidRPr="00BB3C28" w:rsidRDefault="006110CB" w:rsidP="008B791E">
      <w:pPr>
        <w:pStyle w:val="Lijstalinea"/>
        <w:numPr>
          <w:ilvl w:val="0"/>
          <w:numId w:val="14"/>
        </w:numPr>
        <w:rPr>
          <w:highlight w:val="yellow"/>
        </w:rPr>
      </w:pPr>
      <w:r w:rsidRPr="00BB3C28">
        <w:rPr>
          <w:highlight w:val="yellow"/>
        </w:rPr>
        <w:t>De vaardigheden moeten duidelijk en i</w:t>
      </w:r>
      <w:r w:rsidR="00977055" w:rsidRPr="00BB3C28">
        <w:rPr>
          <w:highlight w:val="yellow"/>
        </w:rPr>
        <w:t>n makkelijke woorden omschreven worden,</w:t>
      </w:r>
      <w:r w:rsidRPr="00BB3C28">
        <w:rPr>
          <w:highlight w:val="yellow"/>
        </w:rPr>
        <w:t xml:space="preserve"> vooral voor de laagopgeleide ouders. Op deze manier is er minder kans op misverstanden tussen ouders en docenten</w:t>
      </w:r>
      <w:r w:rsidR="003F69C3">
        <w:rPr>
          <w:highlight w:val="yellow"/>
        </w:rPr>
        <w:t xml:space="preserve"> en zitten de ouders en de docenten op één lijn als het gaat om de levensvaardigheden</w:t>
      </w:r>
      <w:r w:rsidRPr="00BB3C28">
        <w:rPr>
          <w:highlight w:val="yellow"/>
        </w:rPr>
        <w:t>.</w:t>
      </w:r>
      <w:r w:rsidR="005C3D06" w:rsidRPr="00BB3C28">
        <w:rPr>
          <w:highlight w:val="yellow"/>
        </w:rPr>
        <w:t xml:space="preserve"> De </w:t>
      </w:r>
      <w:r w:rsidR="00E47EAA" w:rsidRPr="00BB3C28">
        <w:rPr>
          <w:highlight w:val="yellow"/>
        </w:rPr>
        <w:t xml:space="preserve">SEL-vaardigheden </w:t>
      </w:r>
      <w:r w:rsidR="005C3D06" w:rsidRPr="00BB3C28">
        <w:rPr>
          <w:highlight w:val="yellow"/>
        </w:rPr>
        <w:t xml:space="preserve">zouden aan het begin van het boekje </w:t>
      </w:r>
      <w:r w:rsidR="00E47EAA" w:rsidRPr="00BB3C28">
        <w:rPr>
          <w:highlight w:val="yellow"/>
        </w:rPr>
        <w:t xml:space="preserve">uitgelegd </w:t>
      </w:r>
      <w:r w:rsidR="005C3D06" w:rsidRPr="00BB3C28">
        <w:rPr>
          <w:highlight w:val="yellow"/>
        </w:rPr>
        <w:t>k</w:t>
      </w:r>
      <w:r w:rsidR="00E47EAA" w:rsidRPr="00BB3C28">
        <w:rPr>
          <w:highlight w:val="yellow"/>
        </w:rPr>
        <w:t>unnen worden, dit zou er als volgt uit komen te zien:</w:t>
      </w:r>
    </w:p>
    <w:p w:rsidR="00E47EAA" w:rsidRPr="00BB3C28" w:rsidRDefault="00E47EAA" w:rsidP="00E47EAA">
      <w:pPr>
        <w:pStyle w:val="Lijstalinea"/>
        <w:numPr>
          <w:ilvl w:val="0"/>
          <w:numId w:val="16"/>
        </w:numPr>
        <w:rPr>
          <w:highlight w:val="yellow"/>
        </w:rPr>
      </w:pPr>
      <w:r w:rsidRPr="00BB3C28">
        <w:rPr>
          <w:highlight w:val="yellow"/>
        </w:rPr>
        <w:t>Zelfbewustzijn: Ik ken mezelf.</w:t>
      </w:r>
    </w:p>
    <w:p w:rsidR="00E47EAA" w:rsidRPr="00BB3C28" w:rsidRDefault="00E47EAA" w:rsidP="00E47EAA">
      <w:pPr>
        <w:pStyle w:val="Lijstalinea"/>
        <w:numPr>
          <w:ilvl w:val="0"/>
          <w:numId w:val="16"/>
        </w:numPr>
        <w:rPr>
          <w:highlight w:val="yellow"/>
        </w:rPr>
      </w:pPr>
      <w:r w:rsidRPr="00BB3C28">
        <w:rPr>
          <w:highlight w:val="yellow"/>
        </w:rPr>
        <w:t>Sociaal bewustzijn: Ik ken de ander.</w:t>
      </w:r>
    </w:p>
    <w:p w:rsidR="00E47EAA" w:rsidRPr="00BB3C28" w:rsidRDefault="00E47EAA" w:rsidP="00E47EAA">
      <w:pPr>
        <w:pStyle w:val="Lijstalinea"/>
        <w:numPr>
          <w:ilvl w:val="0"/>
          <w:numId w:val="16"/>
        </w:numPr>
        <w:rPr>
          <w:highlight w:val="yellow"/>
        </w:rPr>
      </w:pPr>
      <w:r w:rsidRPr="00BB3C28">
        <w:rPr>
          <w:highlight w:val="yellow"/>
        </w:rPr>
        <w:t>Zelfmanagement: Ik kan mezelf motiveren en sturen.</w:t>
      </w:r>
    </w:p>
    <w:p w:rsidR="00E47EAA" w:rsidRPr="00BB3C28" w:rsidRDefault="00E47EAA" w:rsidP="00E47EAA">
      <w:pPr>
        <w:pStyle w:val="Lijstalinea"/>
        <w:numPr>
          <w:ilvl w:val="0"/>
          <w:numId w:val="16"/>
        </w:numPr>
        <w:rPr>
          <w:highlight w:val="yellow"/>
        </w:rPr>
      </w:pPr>
      <w:r w:rsidRPr="00BB3C28">
        <w:rPr>
          <w:highlight w:val="yellow"/>
        </w:rPr>
        <w:t>Relatievaardigheden: Ik kan samenwerken.</w:t>
      </w:r>
    </w:p>
    <w:p w:rsidR="00E47EAA" w:rsidRPr="00BB3C28" w:rsidRDefault="00E47EAA" w:rsidP="00E47EAA">
      <w:pPr>
        <w:pStyle w:val="Lijstalinea"/>
        <w:numPr>
          <w:ilvl w:val="0"/>
          <w:numId w:val="16"/>
        </w:numPr>
        <w:rPr>
          <w:highlight w:val="yellow"/>
        </w:rPr>
      </w:pPr>
      <w:r w:rsidRPr="00BB3C28">
        <w:rPr>
          <w:highlight w:val="yellow"/>
        </w:rPr>
        <w:t>Verantwoord beslissingen nemen: Ik kan juist handelen.</w:t>
      </w:r>
    </w:p>
    <w:p w:rsidR="00E47EAA" w:rsidRPr="00BB3C28" w:rsidRDefault="00E47EAA" w:rsidP="00E47EAA">
      <w:pPr>
        <w:ind w:left="708"/>
        <w:rPr>
          <w:highlight w:val="yellow"/>
        </w:rPr>
      </w:pPr>
      <w:r w:rsidRPr="00BB3C28">
        <w:rPr>
          <w:highlight w:val="yellow"/>
        </w:rPr>
        <w:t>De bijbehorende vaardigheden zouden daarna gedefinieerd kunnen worden,</w:t>
      </w:r>
      <w:r w:rsidR="00D94791" w:rsidRPr="00BB3C28">
        <w:rPr>
          <w:highlight w:val="yellow"/>
        </w:rPr>
        <w:t xml:space="preserve"> deze zijn gebaseerd op de definities van CASEL (CASEL, </w:t>
      </w:r>
      <w:proofErr w:type="spellStart"/>
      <w:r w:rsidR="00D94791" w:rsidRPr="00BB3C28">
        <w:rPr>
          <w:highlight w:val="yellow"/>
        </w:rPr>
        <w:t>n.d</w:t>
      </w:r>
      <w:proofErr w:type="spellEnd"/>
      <w:r w:rsidR="00D94791" w:rsidRPr="00BB3C28">
        <w:rPr>
          <w:highlight w:val="yellow"/>
        </w:rPr>
        <w:t>.) He</w:t>
      </w:r>
      <w:r w:rsidRPr="00BB3C28">
        <w:rPr>
          <w:highlight w:val="yellow"/>
        </w:rPr>
        <w:t xml:space="preserve">t zou er op deze manier uit komen te zien: </w:t>
      </w:r>
    </w:p>
    <w:p w:rsidR="00E47EAA" w:rsidRPr="00BB3C28" w:rsidRDefault="00E47EAA" w:rsidP="00E47EAA">
      <w:pPr>
        <w:pStyle w:val="Lijstalinea"/>
        <w:numPr>
          <w:ilvl w:val="0"/>
          <w:numId w:val="8"/>
        </w:numPr>
        <w:spacing w:line="240" w:lineRule="auto"/>
        <w:rPr>
          <w:highlight w:val="yellow"/>
        </w:rPr>
      </w:pPr>
      <w:r w:rsidRPr="00BB3C28">
        <w:rPr>
          <w:highlight w:val="yellow"/>
        </w:rPr>
        <w:t xml:space="preserve">Het identificeren van emoties: </w:t>
      </w:r>
      <w:r w:rsidR="003F69C3">
        <w:rPr>
          <w:highlight w:val="yellow"/>
        </w:rPr>
        <w:t>ik kan mijn eigen emoties herkennen</w:t>
      </w:r>
    </w:p>
    <w:p w:rsidR="00E47EAA" w:rsidRPr="00BB3C28" w:rsidRDefault="00E47EAA" w:rsidP="00E47EAA">
      <w:pPr>
        <w:pStyle w:val="Lijstalinea"/>
        <w:numPr>
          <w:ilvl w:val="0"/>
          <w:numId w:val="8"/>
        </w:numPr>
        <w:spacing w:line="240" w:lineRule="auto"/>
        <w:rPr>
          <w:highlight w:val="yellow"/>
        </w:rPr>
      </w:pPr>
      <w:r w:rsidRPr="00BB3C28">
        <w:rPr>
          <w:highlight w:val="yellow"/>
        </w:rPr>
        <w:t xml:space="preserve">Accurate zelfperceptie: </w:t>
      </w:r>
      <w:r w:rsidR="003F69C3">
        <w:rPr>
          <w:highlight w:val="yellow"/>
        </w:rPr>
        <w:t>ik heb een realistisch beeld van mezelf</w:t>
      </w:r>
    </w:p>
    <w:p w:rsidR="00E47EAA" w:rsidRPr="00BB3C28" w:rsidRDefault="00E47EAA" w:rsidP="00E47EAA">
      <w:pPr>
        <w:pStyle w:val="Lijstalinea"/>
        <w:numPr>
          <w:ilvl w:val="0"/>
          <w:numId w:val="8"/>
        </w:numPr>
        <w:spacing w:line="240" w:lineRule="auto"/>
        <w:rPr>
          <w:highlight w:val="yellow"/>
        </w:rPr>
      </w:pPr>
      <w:r w:rsidRPr="00BB3C28">
        <w:rPr>
          <w:highlight w:val="yellow"/>
        </w:rPr>
        <w:t xml:space="preserve">Kwaliteiten herkennen: </w:t>
      </w:r>
      <w:r w:rsidR="003F69C3">
        <w:rPr>
          <w:highlight w:val="yellow"/>
        </w:rPr>
        <w:t>ik weet wat mijn eigen kwaliteiten en beperkingen zijn</w:t>
      </w:r>
    </w:p>
    <w:p w:rsidR="005C3D06" w:rsidRPr="00BB3C28" w:rsidRDefault="00E47EAA" w:rsidP="005C3D06">
      <w:pPr>
        <w:pStyle w:val="Lijstalinea"/>
        <w:numPr>
          <w:ilvl w:val="0"/>
          <w:numId w:val="8"/>
        </w:numPr>
        <w:spacing w:line="240" w:lineRule="auto"/>
        <w:rPr>
          <w:highlight w:val="yellow"/>
        </w:rPr>
      </w:pPr>
      <w:r w:rsidRPr="00BB3C28">
        <w:rPr>
          <w:highlight w:val="yellow"/>
        </w:rPr>
        <w:t xml:space="preserve">Zelfvertrouwen: </w:t>
      </w:r>
      <w:r w:rsidR="003F69C3">
        <w:rPr>
          <w:highlight w:val="yellow"/>
        </w:rPr>
        <w:t xml:space="preserve">ik heb een gevoel van vertrouwen en optimisme over mijzelf </w:t>
      </w:r>
    </w:p>
    <w:p w:rsidR="00E47EAA" w:rsidRDefault="00E47EAA" w:rsidP="00E47EAA">
      <w:pPr>
        <w:pStyle w:val="Lijstalinea"/>
        <w:spacing w:line="240" w:lineRule="auto"/>
        <w:ind w:left="1440"/>
      </w:pPr>
    </w:p>
    <w:p w:rsidR="008B791E" w:rsidRDefault="008B791E" w:rsidP="00723909">
      <w:pPr>
        <w:pStyle w:val="Lijstalinea"/>
        <w:numPr>
          <w:ilvl w:val="0"/>
          <w:numId w:val="14"/>
        </w:numPr>
      </w:pPr>
      <w:r>
        <w:t>Biedt de oudermodule aan op verschillende manieren</w:t>
      </w:r>
      <w:r w:rsidR="009C48C0">
        <w:t xml:space="preserve">. </w:t>
      </w:r>
      <w:r>
        <w:t xml:space="preserve">De meeste hoogopgeleide ouders geven namelijk aan dat zij liever via een ouderavond informatie zouden ontvangen, terwijl laagopgeleide ouders liever via de </w:t>
      </w:r>
      <w:r w:rsidR="003E64DF">
        <w:t>e-mail</w:t>
      </w:r>
      <w:r>
        <w:t xml:space="preserve"> zouden willen weten wat van ze verwacht wordt.</w:t>
      </w:r>
      <w:r w:rsidR="009C6F99">
        <w:t xml:space="preserve"> Nu blijkt uit de literatuur (zie het laatste discussiepunt in 7.3.)</w:t>
      </w:r>
      <w:r>
        <w:t xml:space="preserve"> </w:t>
      </w:r>
      <w:r w:rsidR="009C6F99">
        <w:t xml:space="preserve">dat de </w:t>
      </w:r>
      <w:r w:rsidR="003E64DF">
        <w:t>e-mail</w:t>
      </w:r>
      <w:r w:rsidR="009C6F99">
        <w:t xml:space="preserve"> geen goed communicatiemiddel is om ouders te betrekken. Een alternatief zou een ander digitaal middel zijn. Uit een onderzoek van Bos en Langedijk (2015) hebben ouders namelijk de wens om te communiceren met school als het hen uitkomt. </w:t>
      </w:r>
      <w:r w:rsidR="00723909">
        <w:t xml:space="preserve">Een voorbeeld van een alternatief communicatiemiddel is </w:t>
      </w:r>
      <w:proofErr w:type="spellStart"/>
      <w:r w:rsidR="00723909">
        <w:t>Parro</w:t>
      </w:r>
      <w:proofErr w:type="spellEnd"/>
      <w:r w:rsidR="00723909">
        <w:t xml:space="preserve">. Dit is een app waardoor de docent rechtstreeks berichten kan sturen naar de ouders, dit kan naar alle ouders of naar een enkele ouder. Een voordeel van deze app is dat ouders een melding op hun telefoon krijgen dat er een bericht is en dat de docent kan zien of het bericht ook gelezen is. Voor de leerkracht heeft het verder nog als voordeel dat hij/zij kan aangeven wanneer hij/zij beschikbaar is voor communicatie. </w:t>
      </w:r>
      <w:r>
        <w:t xml:space="preserve">Via de bijeenkomst en via </w:t>
      </w:r>
      <w:proofErr w:type="spellStart"/>
      <w:r w:rsidR="00723909">
        <w:t>Parro</w:t>
      </w:r>
      <w:proofErr w:type="spellEnd"/>
      <w:r>
        <w:t xml:space="preserve"> kan tevens ook het boekje aangeboden worden. De ouders gaven </w:t>
      </w:r>
      <w:r w:rsidR="008B1105">
        <w:t xml:space="preserve">namelijk </w:t>
      </w:r>
      <w:r>
        <w:t xml:space="preserve">aan dat ze het niet handig vonden om de boekjes via de kinderen te verspreiden, maar vonden het boekje op zich heel bruikbaar. </w:t>
      </w:r>
    </w:p>
    <w:p w:rsidR="008B791E" w:rsidRDefault="008B791E" w:rsidP="008B791E">
      <w:pPr>
        <w:pStyle w:val="Lijstalinea"/>
      </w:pPr>
    </w:p>
    <w:p w:rsidR="008B791E" w:rsidRDefault="005768C3" w:rsidP="00A77758">
      <w:pPr>
        <w:pStyle w:val="Lijstalinea"/>
        <w:numPr>
          <w:ilvl w:val="0"/>
          <w:numId w:val="14"/>
        </w:numPr>
      </w:pPr>
      <w:r>
        <w:t>Trigger ouders</w:t>
      </w:r>
      <w:r w:rsidR="008B791E">
        <w:t xml:space="preserve"> om daadwerkelijk met hun taken in de oudermodule aan de slag te gaan. Een a</w:t>
      </w:r>
      <w:r w:rsidR="00736D32">
        <w:t>antal hoogopgeleide ouders geeft</w:t>
      </w:r>
      <w:r w:rsidR="008B791E">
        <w:t xml:space="preserve"> aan dat dit voor de meeste ouders belangrijk is om ze zo te motiveren voor hun taak. </w:t>
      </w:r>
      <w:r w:rsidR="00736D32">
        <w:t xml:space="preserve">Volgens </w:t>
      </w:r>
      <w:proofErr w:type="spellStart"/>
      <w:r w:rsidR="00736D32">
        <w:t>Fogg</w:t>
      </w:r>
      <w:proofErr w:type="spellEnd"/>
      <w:r w:rsidR="00736D32">
        <w:t xml:space="preserve"> (2009) zijn er drie m</w:t>
      </w:r>
      <w:r w:rsidR="005A5C2A">
        <w:t xml:space="preserve">anieren om mensen te </w:t>
      </w:r>
      <w:proofErr w:type="spellStart"/>
      <w:r w:rsidR="005A5C2A">
        <w:t>triggeren</w:t>
      </w:r>
      <w:proofErr w:type="spellEnd"/>
      <w:r w:rsidR="005A5C2A">
        <w:t xml:space="preserve">: </w:t>
      </w:r>
      <w:proofErr w:type="spellStart"/>
      <w:r w:rsidR="005A5C2A">
        <w:t>sparks</w:t>
      </w:r>
      <w:proofErr w:type="spellEnd"/>
      <w:r w:rsidR="005A5C2A">
        <w:t xml:space="preserve">, facilitators en reminders. </w:t>
      </w:r>
      <w:r w:rsidR="00D22C21">
        <w:t xml:space="preserve">Sparks zijn motiverende boodschappen, hierbij is het van belang dat ouders deze koppelen aan het doel om aan de slag te gaan met hun taak. Facilitators zijn </w:t>
      </w:r>
      <w:r w:rsidR="00D22C21">
        <w:lastRenderedPageBreak/>
        <w:t xml:space="preserve">factoren die het gedrag gemakkelijk maken; het is hierbij van belang dat de taken van de ouders duidelijk en makkelijk te begrijpen zijn. </w:t>
      </w:r>
      <w:r w:rsidR="00B4398E">
        <w:t xml:space="preserve">Tot slot de reminders die de ouders eraan herinneren dat ze iets moeten doen, dit zou via de </w:t>
      </w:r>
      <w:proofErr w:type="spellStart"/>
      <w:r w:rsidR="00B4398E">
        <w:t>Parro</w:t>
      </w:r>
      <w:proofErr w:type="spellEnd"/>
      <w:r w:rsidR="00B4398E">
        <w:t xml:space="preserve"> App kunnen (zie punt 3). </w:t>
      </w:r>
    </w:p>
    <w:p w:rsidR="004D1AEA" w:rsidRDefault="004D1AEA" w:rsidP="008B791E">
      <w:pPr>
        <w:pStyle w:val="Lijstalinea"/>
      </w:pPr>
    </w:p>
    <w:p w:rsidR="008B791E" w:rsidRDefault="008B791E" w:rsidP="008B791E">
      <w:pPr>
        <w:pStyle w:val="Lijstalinea"/>
        <w:numPr>
          <w:ilvl w:val="0"/>
          <w:numId w:val="14"/>
        </w:numPr>
      </w:pPr>
      <w:r>
        <w:t>Bevraag meer laagopgeleide ouders over de levensvaardigheden en de betrokkenheid bij een levensvaardighedenprogramma totdat er verzadiging optreed</w:t>
      </w:r>
      <w:r w:rsidR="00CD7C36">
        <w:t>t</w:t>
      </w:r>
      <w:r>
        <w:t>. Op dit moment geven deze ouders weinig eenduidige antwoorden. Het advies is om door te gaan totdat er meer ouders het met elkaar eens zijn en hetzelfde antwoord geven.</w:t>
      </w:r>
    </w:p>
    <w:p w:rsidR="004D1AEA" w:rsidRDefault="004D1AEA" w:rsidP="004D1AEA">
      <w:pPr>
        <w:pStyle w:val="Lijstalinea"/>
      </w:pPr>
    </w:p>
    <w:p w:rsidR="004D1AEA" w:rsidRDefault="004D1AEA" w:rsidP="004D1AEA">
      <w:pPr>
        <w:pStyle w:val="Lijstalinea"/>
      </w:pPr>
    </w:p>
    <w:p w:rsidR="004D1AEA" w:rsidRDefault="004D1AEA" w:rsidP="004D1AEA">
      <w:pPr>
        <w:pStyle w:val="Lijstalinea"/>
      </w:pPr>
    </w:p>
    <w:p w:rsidR="00A77758" w:rsidRDefault="00A77758" w:rsidP="004D1AEA">
      <w:pPr>
        <w:pStyle w:val="Lijstalinea"/>
      </w:pPr>
    </w:p>
    <w:p w:rsidR="004D1AEA" w:rsidRDefault="004D1AEA" w:rsidP="004D1AEA">
      <w:pPr>
        <w:pStyle w:val="Lijstalinea"/>
      </w:pPr>
    </w:p>
    <w:p w:rsidR="004D1AEA" w:rsidRDefault="004D1AEA" w:rsidP="004D1AEA">
      <w:pPr>
        <w:pStyle w:val="Lijstalinea"/>
      </w:pPr>
    </w:p>
    <w:p w:rsidR="004D1AEA" w:rsidRDefault="004D1AEA" w:rsidP="004D1AEA">
      <w:pPr>
        <w:pStyle w:val="Lijstalinea"/>
      </w:pPr>
    </w:p>
    <w:p w:rsidR="004D1AEA" w:rsidRDefault="004D1AEA" w:rsidP="004D1AEA">
      <w:pPr>
        <w:pStyle w:val="Lijstalinea"/>
        <w:numPr>
          <w:ilvl w:val="0"/>
          <w:numId w:val="14"/>
        </w:numPr>
      </w:pPr>
      <w:r>
        <w:t>Probeer allochtone ouders op een andere manier te bereiken dan via de scholen van hun kinderen. Uit onderzoeken (o.a.: Sociaal- en cultureel Planbureau, 2009) blijkt dat allochtone mensen vaak hun vrije tijd besteden met buurtgenoten en met familie en in geloofshuizen. Daarom wordt aangeraden om allochtone ouders te bereiken door middel van bezoeken aan bijvoorbeeld buurthuizen of moskeeën. Vervolgens kan er onderzocht worden op welke manier zij betrokken zouden willen worden bij een levensvaardighedenprogramma zoals Skills4Life. Om deze ouders te bereiken kan ook de sneeuwbalmethode ingezet worden. Deze methode bleek effectief te zijn om ouders voor dit onderzoek te bereiken, op deze manier zijn acht van de tien respondenten gevonden.</w:t>
      </w:r>
    </w:p>
    <w:p w:rsidR="00CC6748" w:rsidRDefault="00CC6748" w:rsidP="00CC6748">
      <w:pPr>
        <w:pStyle w:val="Lijstalinea"/>
      </w:pPr>
    </w:p>
    <w:p w:rsidR="008B791E" w:rsidRDefault="008B791E">
      <w:r>
        <w:br w:type="page"/>
      </w:r>
    </w:p>
    <w:p w:rsidR="008B791E" w:rsidRDefault="008B791E" w:rsidP="008B791E">
      <w:pPr>
        <w:pStyle w:val="Kop1"/>
        <w:numPr>
          <w:ilvl w:val="0"/>
          <w:numId w:val="3"/>
        </w:numPr>
      </w:pPr>
      <w:bookmarkStart w:id="54" w:name="_Toc486928954"/>
      <w:r>
        <w:lastRenderedPageBreak/>
        <w:t>Literatuurlijst</w:t>
      </w:r>
      <w:bookmarkEnd w:id="54"/>
    </w:p>
    <w:p w:rsidR="008E017C" w:rsidRPr="00D2655C" w:rsidRDefault="008E017C" w:rsidP="008E017C">
      <w:pPr>
        <w:spacing w:line="240" w:lineRule="auto"/>
        <w:ind w:left="284" w:hanging="284"/>
      </w:pPr>
      <w:r w:rsidRPr="00191454">
        <w:rPr>
          <w:lang w:val="en-ZA"/>
        </w:rPr>
        <w:t xml:space="preserve">Albright, M. I., &amp; </w:t>
      </w:r>
      <w:proofErr w:type="spellStart"/>
      <w:r w:rsidRPr="00191454">
        <w:rPr>
          <w:lang w:val="en-ZA"/>
        </w:rPr>
        <w:t>Weissberg</w:t>
      </w:r>
      <w:proofErr w:type="spellEnd"/>
      <w:r w:rsidRPr="00191454">
        <w:rPr>
          <w:lang w:val="en-ZA"/>
        </w:rPr>
        <w:t xml:space="preserve">, R. P. (2010). </w:t>
      </w:r>
      <w:r w:rsidRPr="00DC130D">
        <w:rPr>
          <w:i/>
          <w:lang w:val="en-ZA"/>
        </w:rPr>
        <w:t>School-family partnerships to promote social  and emotional learning.</w:t>
      </w:r>
      <w:r w:rsidRPr="00191454">
        <w:rPr>
          <w:lang w:val="en-ZA"/>
        </w:rPr>
        <w:t xml:space="preserve"> </w:t>
      </w:r>
      <w:r w:rsidRPr="00D2655C">
        <w:t xml:space="preserve">New York, NY: </w:t>
      </w:r>
      <w:proofErr w:type="spellStart"/>
      <w:r w:rsidRPr="00D2655C">
        <w:t>Routledge</w:t>
      </w:r>
      <w:proofErr w:type="spellEnd"/>
      <w:r w:rsidRPr="00D2655C">
        <w:t>.</w:t>
      </w:r>
    </w:p>
    <w:p w:rsidR="008E017C" w:rsidRDefault="008E017C" w:rsidP="008E017C">
      <w:pPr>
        <w:spacing w:line="240" w:lineRule="auto"/>
        <w:ind w:left="284" w:hanging="284"/>
      </w:pPr>
      <w:r>
        <w:t xml:space="preserve">Baarda, B. (2014). </w:t>
      </w:r>
      <w:r w:rsidRPr="00DC130D">
        <w:rPr>
          <w:i/>
        </w:rPr>
        <w:t>Dit is onderzoek</w:t>
      </w:r>
      <w:r>
        <w:t>. Groningen/Houten: Noordhoff Uitgevers.</w:t>
      </w:r>
    </w:p>
    <w:p w:rsidR="008E017C" w:rsidRPr="009778BE" w:rsidRDefault="008E017C" w:rsidP="008E017C">
      <w:pPr>
        <w:spacing w:line="240" w:lineRule="auto"/>
        <w:ind w:left="284" w:hanging="284"/>
        <w:rPr>
          <w:lang w:val="en-ZA"/>
        </w:rPr>
      </w:pPr>
      <w:r>
        <w:t xml:space="preserve">Baarda, B., Fischer, T., Julsing, M., Peters, V., Velden, T. van der &amp; Goede, M. de (2013). </w:t>
      </w:r>
      <w:r w:rsidRPr="00DC130D">
        <w:rPr>
          <w:i/>
        </w:rPr>
        <w:t>Basisboek kwalitatief onderzoek. Handleiding voor het opzetten en uitvoeren van kwalitatief onderzoek</w:t>
      </w:r>
      <w:r>
        <w:t xml:space="preserve">. </w:t>
      </w:r>
      <w:r w:rsidRPr="009778BE">
        <w:rPr>
          <w:lang w:val="en-ZA"/>
        </w:rPr>
        <w:t>Groningen/</w:t>
      </w:r>
      <w:proofErr w:type="spellStart"/>
      <w:r w:rsidRPr="009778BE">
        <w:rPr>
          <w:lang w:val="en-ZA"/>
        </w:rPr>
        <w:t>Houten</w:t>
      </w:r>
      <w:proofErr w:type="spellEnd"/>
      <w:r w:rsidRPr="009778BE">
        <w:rPr>
          <w:lang w:val="en-ZA"/>
        </w:rPr>
        <w:t xml:space="preserve">: </w:t>
      </w:r>
      <w:proofErr w:type="spellStart"/>
      <w:r w:rsidRPr="009778BE">
        <w:rPr>
          <w:lang w:val="en-ZA"/>
        </w:rPr>
        <w:t>Noordhoff</w:t>
      </w:r>
      <w:proofErr w:type="spellEnd"/>
      <w:r w:rsidRPr="009778BE">
        <w:rPr>
          <w:lang w:val="en-ZA"/>
        </w:rPr>
        <w:t xml:space="preserve"> </w:t>
      </w:r>
      <w:proofErr w:type="spellStart"/>
      <w:r w:rsidRPr="009778BE">
        <w:rPr>
          <w:lang w:val="en-ZA"/>
        </w:rPr>
        <w:t>Uitgevers</w:t>
      </w:r>
      <w:proofErr w:type="spellEnd"/>
      <w:r w:rsidRPr="009778BE">
        <w:rPr>
          <w:lang w:val="en-ZA"/>
        </w:rPr>
        <w:t>.</w:t>
      </w:r>
    </w:p>
    <w:p w:rsidR="008E017C" w:rsidRPr="009778BE" w:rsidRDefault="008E017C" w:rsidP="008E017C">
      <w:pPr>
        <w:spacing w:line="240" w:lineRule="auto"/>
        <w:ind w:left="284" w:hanging="284"/>
        <w:rPr>
          <w:lang w:val="en-ZA"/>
        </w:rPr>
      </w:pPr>
      <w:r w:rsidRPr="009778BE">
        <w:rPr>
          <w:lang w:val="en-ZA"/>
        </w:rPr>
        <w:t xml:space="preserve">Barnard, W. M. (2004). Parent involvement in elementary school and educational attainment. </w:t>
      </w:r>
      <w:r w:rsidRPr="00DC130D">
        <w:rPr>
          <w:i/>
          <w:lang w:val="en-ZA"/>
        </w:rPr>
        <w:t>Children and Youth Services Review, 26(1),</w:t>
      </w:r>
      <w:r w:rsidRPr="009778BE">
        <w:rPr>
          <w:lang w:val="en-ZA"/>
        </w:rPr>
        <w:t xml:space="preserve"> 39–62.</w:t>
      </w:r>
    </w:p>
    <w:p w:rsidR="008E017C" w:rsidRPr="009778BE" w:rsidRDefault="008E017C" w:rsidP="008E017C">
      <w:pPr>
        <w:spacing w:line="240" w:lineRule="auto"/>
        <w:ind w:left="284" w:hanging="284"/>
        <w:rPr>
          <w:lang w:val="en-ZA"/>
        </w:rPr>
      </w:pPr>
      <w:r w:rsidRPr="009778BE">
        <w:rPr>
          <w:lang w:val="en-ZA"/>
        </w:rPr>
        <w:t xml:space="preserve">Bell, N.J., Avery, A.W., Jenkins, D., Feld, J. &amp; </w:t>
      </w:r>
      <w:proofErr w:type="spellStart"/>
      <w:r w:rsidRPr="009778BE">
        <w:rPr>
          <w:lang w:val="en-ZA"/>
        </w:rPr>
        <w:t>Schoenrock</w:t>
      </w:r>
      <w:proofErr w:type="spellEnd"/>
      <w:r w:rsidRPr="009778BE">
        <w:rPr>
          <w:lang w:val="en-ZA"/>
        </w:rPr>
        <w:t xml:space="preserve">, C.J. (1985). Family relationships and social competence during late adolescence. </w:t>
      </w:r>
      <w:r w:rsidRPr="009778BE">
        <w:rPr>
          <w:i/>
          <w:lang w:val="en-ZA"/>
        </w:rPr>
        <w:t xml:space="preserve">Journal of Youth and Adolescence, 14, </w:t>
      </w:r>
      <w:r w:rsidRPr="009778BE">
        <w:rPr>
          <w:lang w:val="en-ZA"/>
        </w:rPr>
        <w:t>109</w:t>
      </w:r>
      <w:r w:rsidRPr="009778BE">
        <w:rPr>
          <w:rFonts w:ascii="Cambria Math" w:hAnsi="Cambria Math" w:cs="Cambria Math"/>
          <w:lang w:val="en-ZA"/>
        </w:rPr>
        <w:t>‐</w:t>
      </w:r>
      <w:r w:rsidRPr="009778BE">
        <w:rPr>
          <w:lang w:val="en-ZA"/>
        </w:rPr>
        <w:t>119.</w:t>
      </w:r>
    </w:p>
    <w:p w:rsidR="008E017C" w:rsidRPr="009778BE" w:rsidRDefault="008E017C" w:rsidP="008E017C">
      <w:pPr>
        <w:spacing w:line="240" w:lineRule="auto"/>
        <w:ind w:left="284" w:hanging="284"/>
        <w:rPr>
          <w:lang w:val="en-ZA"/>
        </w:rPr>
      </w:pPr>
      <w:proofErr w:type="spellStart"/>
      <w:r w:rsidRPr="009778BE">
        <w:rPr>
          <w:lang w:val="en-ZA"/>
        </w:rPr>
        <w:t>Bijstra</w:t>
      </w:r>
      <w:proofErr w:type="spellEnd"/>
      <w:r w:rsidRPr="009778BE">
        <w:rPr>
          <w:lang w:val="en-ZA"/>
        </w:rPr>
        <w:t xml:space="preserve">, J.O. &amp; Jackson, S. (1998). Social skills training with early adolescents: Effects on social skills, well-being, self-esteem and coping. </w:t>
      </w:r>
      <w:r w:rsidRPr="009778BE">
        <w:rPr>
          <w:i/>
          <w:lang w:val="en-ZA"/>
        </w:rPr>
        <w:t xml:space="preserve">European Journal of Psychology </w:t>
      </w:r>
      <w:proofErr w:type="spellStart"/>
      <w:r w:rsidRPr="009778BE">
        <w:rPr>
          <w:i/>
          <w:lang w:val="en-ZA"/>
        </w:rPr>
        <w:t>ofEducation</w:t>
      </w:r>
      <w:proofErr w:type="spellEnd"/>
      <w:r w:rsidRPr="009778BE">
        <w:rPr>
          <w:i/>
          <w:lang w:val="en-ZA"/>
        </w:rPr>
        <w:t>, 13</w:t>
      </w:r>
      <w:r w:rsidRPr="009778BE">
        <w:rPr>
          <w:lang w:val="en-ZA"/>
        </w:rPr>
        <w:t>, 569-583.</w:t>
      </w:r>
    </w:p>
    <w:p w:rsidR="008E017C" w:rsidRPr="0058133C" w:rsidRDefault="008E017C" w:rsidP="008E017C">
      <w:pPr>
        <w:spacing w:line="240" w:lineRule="auto"/>
        <w:ind w:left="284" w:hanging="284"/>
        <w:rPr>
          <w:i/>
          <w:lang w:val="en-US"/>
        </w:rPr>
      </w:pPr>
      <w:proofErr w:type="spellStart"/>
      <w:r w:rsidRPr="009778BE">
        <w:rPr>
          <w:lang w:val="en-ZA"/>
        </w:rPr>
        <w:t>Bijstra</w:t>
      </w:r>
      <w:proofErr w:type="spellEnd"/>
      <w:r w:rsidRPr="009778BE">
        <w:rPr>
          <w:lang w:val="en-ZA"/>
        </w:rPr>
        <w:t xml:space="preserve">, J.O. &amp; </w:t>
      </w:r>
      <w:proofErr w:type="spellStart"/>
      <w:r w:rsidRPr="009778BE">
        <w:rPr>
          <w:lang w:val="en-ZA"/>
        </w:rPr>
        <w:t>Oostra</w:t>
      </w:r>
      <w:proofErr w:type="spellEnd"/>
      <w:r w:rsidRPr="009778BE">
        <w:rPr>
          <w:lang w:val="en-ZA"/>
        </w:rPr>
        <w:t xml:space="preserve">, L. (2000). </w:t>
      </w:r>
      <w:r>
        <w:t xml:space="preserve">Sociale vaardigheid van adolescenten in kaart gebracht. </w:t>
      </w:r>
      <w:r w:rsidRPr="0058133C">
        <w:rPr>
          <w:i/>
          <w:lang w:val="en-US"/>
        </w:rPr>
        <w:t xml:space="preserve">Kind </w:t>
      </w:r>
      <w:proofErr w:type="spellStart"/>
      <w:r w:rsidRPr="0058133C">
        <w:rPr>
          <w:i/>
          <w:lang w:val="en-US"/>
        </w:rPr>
        <w:t>en</w:t>
      </w:r>
      <w:proofErr w:type="spellEnd"/>
      <w:r w:rsidRPr="0058133C">
        <w:rPr>
          <w:i/>
          <w:lang w:val="en-US"/>
        </w:rPr>
        <w:t xml:space="preserve"> adolescent, 21, </w:t>
      </w:r>
      <w:r w:rsidRPr="0058133C">
        <w:rPr>
          <w:lang w:val="en-US"/>
        </w:rPr>
        <w:t>166-171.</w:t>
      </w:r>
      <w:r w:rsidRPr="0058133C">
        <w:rPr>
          <w:i/>
          <w:lang w:val="en-US"/>
        </w:rPr>
        <w:t xml:space="preserve"> </w:t>
      </w:r>
    </w:p>
    <w:p w:rsidR="00AF1B2B" w:rsidRPr="0058133C" w:rsidRDefault="00AF1B2B" w:rsidP="008E017C">
      <w:pPr>
        <w:spacing w:line="240" w:lineRule="auto"/>
        <w:ind w:left="284" w:hanging="284"/>
      </w:pPr>
      <w:r w:rsidRPr="00AF1B2B">
        <w:rPr>
          <w:lang w:val="en-US"/>
        </w:rPr>
        <w:t xml:space="preserve">Blum, R. W. &amp; </w:t>
      </w:r>
      <w:proofErr w:type="spellStart"/>
      <w:r w:rsidRPr="00AF1B2B">
        <w:rPr>
          <w:lang w:val="en-US"/>
        </w:rPr>
        <w:t>Libbey</w:t>
      </w:r>
      <w:proofErr w:type="spellEnd"/>
      <w:r w:rsidRPr="00AF1B2B">
        <w:rPr>
          <w:lang w:val="en-US"/>
        </w:rPr>
        <w:t>, H.P. (2004).</w:t>
      </w:r>
      <w:r>
        <w:rPr>
          <w:lang w:val="en-US"/>
        </w:rPr>
        <w:t xml:space="preserve"> School connectedness- Strengthening the health and education outcomes for teenagers. </w:t>
      </w:r>
      <w:r w:rsidRPr="0058133C">
        <w:rPr>
          <w:i/>
        </w:rPr>
        <w:t>Journal of School Health, 74(4)</w:t>
      </w:r>
      <w:r w:rsidRPr="0058133C">
        <w:t>, 229-299.</w:t>
      </w:r>
    </w:p>
    <w:p w:rsidR="008E017C" w:rsidRPr="0058133C" w:rsidRDefault="008E017C" w:rsidP="008E017C">
      <w:pPr>
        <w:spacing w:line="240" w:lineRule="auto"/>
        <w:ind w:left="284" w:hanging="284"/>
      </w:pPr>
      <w:proofErr w:type="spellStart"/>
      <w:r>
        <w:t>Boeije</w:t>
      </w:r>
      <w:proofErr w:type="spellEnd"/>
      <w:r>
        <w:t xml:space="preserve">, H. (2014). Analyseren in kwalitatief onderzoek. Denken en doen. </w:t>
      </w:r>
      <w:r w:rsidRPr="0058133C">
        <w:t>Amsterdam: Boom Lemma Uitgevers.</w:t>
      </w:r>
    </w:p>
    <w:p w:rsidR="008E017C" w:rsidRPr="009778BE" w:rsidRDefault="008E017C" w:rsidP="008E017C">
      <w:pPr>
        <w:spacing w:line="240" w:lineRule="auto"/>
        <w:ind w:left="284" w:hanging="284"/>
        <w:rPr>
          <w:lang w:val="en-ZA"/>
        </w:rPr>
      </w:pPr>
      <w:r w:rsidRPr="009778BE">
        <w:rPr>
          <w:lang w:val="en-ZA"/>
        </w:rPr>
        <w:t xml:space="preserve">Bowlby, J. (1973). Attachment and loss: Vol. 2. Separation: Anxiety and anger. New York: Basic Books. </w:t>
      </w:r>
    </w:p>
    <w:p w:rsidR="008E017C" w:rsidRPr="009778BE" w:rsidRDefault="008E017C" w:rsidP="008E017C">
      <w:pPr>
        <w:spacing w:line="240" w:lineRule="auto"/>
        <w:ind w:left="284" w:hanging="284"/>
        <w:rPr>
          <w:lang w:val="en-ZA"/>
        </w:rPr>
      </w:pPr>
      <w:r w:rsidRPr="009778BE">
        <w:rPr>
          <w:lang w:val="en-ZA"/>
        </w:rPr>
        <w:t>Bowlby,</w:t>
      </w:r>
      <w:r w:rsidR="00B55F3E">
        <w:rPr>
          <w:lang w:val="en-ZA"/>
        </w:rPr>
        <w:t xml:space="preserve"> J. (1982) </w:t>
      </w:r>
      <w:r w:rsidR="00B55F3E" w:rsidRPr="00B55F3E">
        <w:rPr>
          <w:i/>
          <w:lang w:val="en-ZA"/>
        </w:rPr>
        <w:t>Attachment and loss.</w:t>
      </w:r>
      <w:r w:rsidR="00B55F3E">
        <w:rPr>
          <w:lang w:val="en-ZA"/>
        </w:rPr>
        <w:t xml:space="preserve"> </w:t>
      </w:r>
      <w:r w:rsidRPr="009778BE">
        <w:rPr>
          <w:lang w:val="en-ZA"/>
        </w:rPr>
        <w:t>New York: Basic Books</w:t>
      </w:r>
    </w:p>
    <w:p w:rsidR="008E017C" w:rsidRDefault="008E017C" w:rsidP="008E017C">
      <w:pPr>
        <w:spacing w:line="240" w:lineRule="auto"/>
        <w:ind w:left="284" w:hanging="284"/>
      </w:pPr>
      <w:proofErr w:type="spellStart"/>
      <w:r w:rsidRPr="009778BE">
        <w:rPr>
          <w:lang w:val="en-ZA"/>
        </w:rPr>
        <w:t>Buhrmester</w:t>
      </w:r>
      <w:proofErr w:type="spellEnd"/>
      <w:r w:rsidRPr="009778BE">
        <w:rPr>
          <w:lang w:val="en-ZA"/>
        </w:rPr>
        <w:t xml:space="preserve">, D. (1990). Intimacy of friendship, interpersonal competence, and adjustment during preadolescence and adolescence. </w:t>
      </w:r>
      <w:r w:rsidRPr="009778BE">
        <w:rPr>
          <w:i/>
        </w:rPr>
        <w:t xml:space="preserve">Child Development, 64, </w:t>
      </w:r>
      <w:r w:rsidRPr="00100CFD">
        <w:t>1101</w:t>
      </w:r>
      <w:r w:rsidRPr="009778BE">
        <w:rPr>
          <w:rFonts w:ascii="Cambria Math" w:hAnsi="Cambria Math" w:cs="Cambria Math"/>
        </w:rPr>
        <w:t>‐</w:t>
      </w:r>
      <w:r w:rsidRPr="00100CFD">
        <w:t>1111.</w:t>
      </w:r>
    </w:p>
    <w:p w:rsidR="008E017C" w:rsidRPr="00D04E47" w:rsidRDefault="008E017C" w:rsidP="008E017C">
      <w:pPr>
        <w:spacing w:line="240" w:lineRule="auto"/>
        <w:ind w:left="284" w:hanging="284"/>
      </w:pPr>
      <w:proofErr w:type="spellStart"/>
      <w:r>
        <w:t>Bucx</w:t>
      </w:r>
      <w:proofErr w:type="spellEnd"/>
      <w:r>
        <w:t xml:space="preserve">, F. &amp; Roos, S. de (2015). </w:t>
      </w:r>
      <w:r w:rsidRPr="009778BE">
        <w:rPr>
          <w:i/>
        </w:rPr>
        <w:t xml:space="preserve">Opvoeden in niet-westerse migrantengezinnen. Een terugblik en verkenning. </w:t>
      </w:r>
      <w:r>
        <w:t>Den Haag: Sociaal en Cultureel Planbureau.</w:t>
      </w:r>
    </w:p>
    <w:p w:rsidR="008E017C" w:rsidRDefault="008E017C" w:rsidP="008E017C">
      <w:pPr>
        <w:spacing w:line="240" w:lineRule="auto"/>
        <w:ind w:left="284" w:hanging="284"/>
      </w:pPr>
      <w:r w:rsidRPr="009778BE">
        <w:rPr>
          <w:lang w:val="en-ZA"/>
        </w:rPr>
        <w:t>CASEL (</w:t>
      </w:r>
      <w:proofErr w:type="spellStart"/>
      <w:r w:rsidRPr="009778BE">
        <w:rPr>
          <w:lang w:val="en-ZA"/>
        </w:rPr>
        <w:t>n.d.</w:t>
      </w:r>
      <w:proofErr w:type="spellEnd"/>
      <w:r w:rsidRPr="009778BE">
        <w:rPr>
          <w:lang w:val="en-ZA"/>
        </w:rPr>
        <w:t xml:space="preserve">). What is SEL? </w:t>
      </w:r>
      <w:r>
        <w:t xml:space="preserve">Bezocht op 30 januari 2017, van: </w:t>
      </w:r>
      <w:hyperlink r:id="rId16" w:history="1">
        <w:r w:rsidRPr="00484DB0">
          <w:rPr>
            <w:rStyle w:val="Hyperlink"/>
          </w:rPr>
          <w:t>http://www.casel.org/what-is-sel/</w:t>
        </w:r>
      </w:hyperlink>
      <w:r>
        <w:t xml:space="preserve"> </w:t>
      </w:r>
    </w:p>
    <w:p w:rsidR="00DC2910" w:rsidRPr="00DC2910" w:rsidRDefault="00DC2910" w:rsidP="008E017C">
      <w:pPr>
        <w:spacing w:line="240" w:lineRule="auto"/>
        <w:ind w:left="284" w:hanging="284"/>
      </w:pPr>
      <w:r w:rsidRPr="00DC2910">
        <w:t xml:space="preserve">CBS (2008). </w:t>
      </w:r>
      <w:r>
        <w:t xml:space="preserve">Citotoets en de overgang van basisonderwijs naar voortgezet onderwijs. </w:t>
      </w:r>
      <w:r w:rsidR="00B55F3E">
        <w:t xml:space="preserve">Bezocht op 14 juli 2017, van: </w:t>
      </w:r>
      <w:r w:rsidRPr="00DC2910">
        <w:t>file:///C:/Users/Gebruiker/Downloads/2008-k2v-4p07art.pdf</w:t>
      </w:r>
    </w:p>
    <w:p w:rsidR="008E017C" w:rsidRDefault="008E017C" w:rsidP="008E017C">
      <w:pPr>
        <w:spacing w:line="240" w:lineRule="auto"/>
        <w:ind w:left="284" w:hanging="284"/>
      </w:pPr>
      <w:r w:rsidRPr="00AD4D51">
        <w:t xml:space="preserve">CBS (2016). Jeugdmonitor praktijkonderwijs. </w:t>
      </w:r>
      <w:r w:rsidRPr="00591AE2">
        <w:t xml:space="preserve">Bezocht op 12 februari 2017, van: </w:t>
      </w:r>
      <w:hyperlink r:id="rId17" w:history="1">
        <w:r w:rsidRPr="00022357">
          <w:rPr>
            <w:rStyle w:val="Hyperlink"/>
          </w:rPr>
          <w:t>http://jeugdstatline.cbs.nl/Jeugdmonitor/publication/?DM=SLNL&amp;PA=20159ned&amp;D1=67,82&amp;D2=0,5-16,46-47,196,200,206,240,289,295,326,339,507,l&amp;D3=14&amp;HDR=T&amp;STB=G1,G2&amp;VW=T</w:t>
        </w:r>
      </w:hyperlink>
    </w:p>
    <w:p w:rsidR="008E017C" w:rsidRDefault="008E017C" w:rsidP="008E017C">
      <w:pPr>
        <w:spacing w:line="240" w:lineRule="auto"/>
        <w:ind w:left="284" w:hanging="284"/>
      </w:pPr>
      <w:r w:rsidRPr="009778BE">
        <w:rPr>
          <w:lang w:val="en-ZA"/>
        </w:rPr>
        <w:t xml:space="preserve">Cooper, C.R. &amp; Cooper, R.G. (1992). </w:t>
      </w:r>
      <w:r w:rsidRPr="00DC130D">
        <w:rPr>
          <w:i/>
          <w:lang w:val="en-ZA"/>
        </w:rPr>
        <w:t>Links between adolescents' relationships with their parents and peers: Models, evidence, and mechanisms.</w:t>
      </w:r>
      <w:r w:rsidRPr="009778BE">
        <w:rPr>
          <w:lang w:val="en-ZA"/>
        </w:rPr>
        <w:t xml:space="preserve"> </w:t>
      </w:r>
      <w:proofErr w:type="spellStart"/>
      <w:r>
        <w:t>Hillsdale</w:t>
      </w:r>
      <w:proofErr w:type="spellEnd"/>
      <w:r>
        <w:t xml:space="preserve">, NJ: </w:t>
      </w:r>
      <w:proofErr w:type="spellStart"/>
      <w:r>
        <w:t>Erlbaum</w:t>
      </w:r>
      <w:proofErr w:type="spellEnd"/>
    </w:p>
    <w:p w:rsidR="001024A2" w:rsidRPr="0073608F" w:rsidRDefault="001024A2" w:rsidP="008E017C">
      <w:pPr>
        <w:spacing w:line="240" w:lineRule="auto"/>
        <w:ind w:left="284" w:hanging="284"/>
      </w:pPr>
      <w:r>
        <w:t xml:space="preserve">Crone, E. (2008). </w:t>
      </w:r>
      <w:r>
        <w:rPr>
          <w:i/>
        </w:rPr>
        <w:t>Het puberende brein.</w:t>
      </w:r>
      <w:r w:rsidRPr="001024A2">
        <w:t xml:space="preserve"> </w:t>
      </w:r>
      <w:r>
        <w:rPr>
          <w:i/>
        </w:rPr>
        <w:t>O</w:t>
      </w:r>
      <w:r w:rsidRPr="001024A2">
        <w:rPr>
          <w:i/>
        </w:rPr>
        <w:t>ver de ontwikkeling van de hersenen in de unieke periode van de adolescentie</w:t>
      </w:r>
      <w:r>
        <w:rPr>
          <w:i/>
        </w:rPr>
        <w:t xml:space="preserve">. </w:t>
      </w:r>
      <w:r w:rsidR="0073608F">
        <w:t>Amsterdam: Prometheus.</w:t>
      </w:r>
    </w:p>
    <w:p w:rsidR="008E017C" w:rsidRPr="0058133C" w:rsidRDefault="008E017C" w:rsidP="008E017C">
      <w:pPr>
        <w:spacing w:line="240" w:lineRule="auto"/>
        <w:ind w:left="284" w:hanging="284"/>
        <w:rPr>
          <w:lang w:val="en-US"/>
        </w:rPr>
      </w:pPr>
      <w:proofErr w:type="spellStart"/>
      <w:r w:rsidRPr="00AD4D51">
        <w:lastRenderedPageBreak/>
        <w:t>Crul</w:t>
      </w:r>
      <w:proofErr w:type="spellEnd"/>
      <w:r w:rsidRPr="00AD4D51">
        <w:t xml:space="preserve">, M. (2000). </w:t>
      </w:r>
      <w:r w:rsidRPr="009778BE">
        <w:rPr>
          <w:i/>
        </w:rPr>
        <w:t>De sleutel tot succes. Over hulp, keuzes en kansen in de schoolloopbanen van Turkse en Marokkaanse jongeren van de tweede generatie.</w:t>
      </w:r>
      <w:r>
        <w:t xml:space="preserve"> </w:t>
      </w:r>
      <w:r w:rsidRPr="0058133C">
        <w:rPr>
          <w:lang w:val="en-US"/>
        </w:rPr>
        <w:t xml:space="preserve">Amsterdam: </w:t>
      </w:r>
      <w:proofErr w:type="spellStart"/>
      <w:r w:rsidRPr="0058133C">
        <w:rPr>
          <w:lang w:val="en-US"/>
        </w:rPr>
        <w:t>Universiteit</w:t>
      </w:r>
      <w:proofErr w:type="spellEnd"/>
      <w:r w:rsidRPr="0058133C">
        <w:rPr>
          <w:lang w:val="en-US"/>
        </w:rPr>
        <w:t xml:space="preserve"> van Amsterdam.</w:t>
      </w:r>
    </w:p>
    <w:p w:rsidR="008E017C" w:rsidRPr="009778BE" w:rsidRDefault="008E017C" w:rsidP="008E017C">
      <w:pPr>
        <w:spacing w:line="240" w:lineRule="auto"/>
        <w:ind w:left="284" w:hanging="284"/>
        <w:rPr>
          <w:lang w:val="en-ZA"/>
        </w:rPr>
      </w:pPr>
      <w:proofErr w:type="spellStart"/>
      <w:r w:rsidRPr="009778BE">
        <w:rPr>
          <w:lang w:val="en-ZA"/>
        </w:rPr>
        <w:t>Desforges</w:t>
      </w:r>
      <w:proofErr w:type="spellEnd"/>
      <w:r w:rsidRPr="009778BE">
        <w:rPr>
          <w:lang w:val="en-ZA"/>
        </w:rPr>
        <w:t xml:space="preserve">, C. &amp; </w:t>
      </w:r>
      <w:proofErr w:type="spellStart"/>
      <w:r w:rsidRPr="009778BE">
        <w:rPr>
          <w:lang w:val="en-ZA"/>
        </w:rPr>
        <w:t>Abouchaar</w:t>
      </w:r>
      <w:proofErr w:type="spellEnd"/>
      <w:r w:rsidRPr="009778BE">
        <w:rPr>
          <w:lang w:val="en-ZA"/>
        </w:rPr>
        <w:t xml:space="preserve">, A. (2003). </w:t>
      </w:r>
      <w:r w:rsidRPr="009778BE">
        <w:rPr>
          <w:i/>
          <w:lang w:val="en-ZA"/>
        </w:rPr>
        <w:t xml:space="preserve">The impact of parental involvement, parental support and family education on pupil achievements and adjustments: A literature review. </w:t>
      </w:r>
      <w:r w:rsidRPr="009778BE">
        <w:rPr>
          <w:lang w:val="en-ZA"/>
        </w:rPr>
        <w:t>London: Department for Education Skills.</w:t>
      </w:r>
    </w:p>
    <w:p w:rsidR="008E017C" w:rsidRPr="00A06790" w:rsidRDefault="008E017C" w:rsidP="008E017C">
      <w:pPr>
        <w:spacing w:line="240" w:lineRule="auto"/>
        <w:ind w:left="284" w:hanging="284"/>
      </w:pPr>
      <w:proofErr w:type="spellStart"/>
      <w:r w:rsidRPr="007E1659">
        <w:rPr>
          <w:lang w:val="en-ZA"/>
        </w:rPr>
        <w:t>Distelbrink</w:t>
      </w:r>
      <w:proofErr w:type="spellEnd"/>
      <w:r w:rsidRPr="007E1659">
        <w:rPr>
          <w:lang w:val="en-ZA"/>
        </w:rPr>
        <w:t xml:space="preserve">, M. &amp; </w:t>
      </w:r>
      <w:proofErr w:type="spellStart"/>
      <w:r w:rsidRPr="007E1659">
        <w:rPr>
          <w:lang w:val="en-ZA"/>
        </w:rPr>
        <w:t>Pels</w:t>
      </w:r>
      <w:proofErr w:type="spellEnd"/>
      <w:r w:rsidRPr="007E1659">
        <w:rPr>
          <w:lang w:val="en-ZA"/>
        </w:rPr>
        <w:t xml:space="preserve">, T. (2000). </w:t>
      </w:r>
      <w:proofErr w:type="spellStart"/>
      <w:r w:rsidRPr="007E1659">
        <w:rPr>
          <w:i/>
          <w:lang w:val="en-ZA"/>
        </w:rPr>
        <w:t>Opvoeding</w:t>
      </w:r>
      <w:proofErr w:type="spellEnd"/>
      <w:r w:rsidRPr="007E1659">
        <w:rPr>
          <w:i/>
          <w:lang w:val="en-ZA"/>
        </w:rPr>
        <w:t xml:space="preserve"> </w:t>
      </w:r>
      <w:proofErr w:type="spellStart"/>
      <w:r w:rsidRPr="007E1659">
        <w:rPr>
          <w:i/>
          <w:lang w:val="en-ZA"/>
        </w:rPr>
        <w:t>en</w:t>
      </w:r>
      <w:proofErr w:type="spellEnd"/>
      <w:r w:rsidRPr="007E1659">
        <w:rPr>
          <w:i/>
          <w:lang w:val="en-ZA"/>
        </w:rPr>
        <w:t xml:space="preserve"> </w:t>
      </w:r>
      <w:proofErr w:type="spellStart"/>
      <w:r w:rsidRPr="007E1659">
        <w:rPr>
          <w:i/>
          <w:lang w:val="en-ZA"/>
        </w:rPr>
        <w:t>integratie</w:t>
      </w:r>
      <w:proofErr w:type="spellEnd"/>
      <w:r w:rsidRPr="007E1659">
        <w:rPr>
          <w:i/>
          <w:lang w:val="en-ZA"/>
        </w:rPr>
        <w:t xml:space="preserve"> . </w:t>
      </w:r>
      <w:r w:rsidRPr="009778BE">
        <w:rPr>
          <w:i/>
        </w:rPr>
        <w:t xml:space="preserve">Een vergelijkende studie van recente onderzoeken naar gezinsopvoeding en pedagogische afstemming tussen gezin en school. </w:t>
      </w:r>
      <w:r>
        <w:t>Assen: Van Gorcum.</w:t>
      </w:r>
      <w:r w:rsidRPr="00A06790">
        <w:t xml:space="preserve"> </w:t>
      </w:r>
    </w:p>
    <w:p w:rsidR="008E017C" w:rsidRPr="0002080C" w:rsidRDefault="008E017C" w:rsidP="008E017C">
      <w:pPr>
        <w:spacing w:line="240" w:lineRule="auto"/>
        <w:ind w:left="284" w:hanging="284"/>
      </w:pPr>
      <w:r w:rsidRPr="0002080C">
        <w:t xml:space="preserve">Distelbrink, M., Pels, T., Graag, R. </w:t>
      </w:r>
      <w:r>
        <w:t xml:space="preserve">van der &amp; Jansma, A. (2012). </w:t>
      </w:r>
      <w:r w:rsidRPr="009778BE">
        <w:rPr>
          <w:i/>
        </w:rPr>
        <w:t xml:space="preserve">Ouderschap versterken. Literatuurstudie over opvoeding in migrantengezinnen en de relatie met preventieve voorzieningen. </w:t>
      </w:r>
      <w:r>
        <w:t>Utrecht: Verwey-Jonker Instituut.</w:t>
      </w:r>
    </w:p>
    <w:p w:rsidR="008E017C" w:rsidRDefault="008E017C" w:rsidP="008E017C">
      <w:pPr>
        <w:spacing w:line="240" w:lineRule="auto"/>
        <w:ind w:left="284" w:hanging="284"/>
        <w:rPr>
          <w:lang w:val="en-ZA"/>
        </w:rPr>
      </w:pPr>
      <w:proofErr w:type="spellStart"/>
      <w:r w:rsidRPr="0002080C">
        <w:t>Durlak</w:t>
      </w:r>
      <w:proofErr w:type="spellEnd"/>
      <w:r w:rsidRPr="0002080C">
        <w:t xml:space="preserve">, </w:t>
      </w:r>
      <w:r w:rsidRPr="00AD4D51">
        <w:t xml:space="preserve">J. A., </w:t>
      </w:r>
      <w:proofErr w:type="spellStart"/>
      <w:r w:rsidRPr="00AD4D51">
        <w:t>Weissberg</w:t>
      </w:r>
      <w:proofErr w:type="spellEnd"/>
      <w:r w:rsidRPr="00AD4D51">
        <w:t xml:space="preserve">, R. P., </w:t>
      </w:r>
      <w:proofErr w:type="spellStart"/>
      <w:r w:rsidRPr="00AD4D51">
        <w:t>Dymnicki</w:t>
      </w:r>
      <w:proofErr w:type="spellEnd"/>
      <w:r w:rsidRPr="00AD4D51">
        <w:t xml:space="preserve">, A. B., Taylor, R. D., &amp; Schellinger, K. (2011). </w:t>
      </w:r>
      <w:r w:rsidRPr="0044694D">
        <w:rPr>
          <w:lang w:val="en-ZA"/>
        </w:rPr>
        <w:t>The impact of enhancing students’ social and emotional learning: A meta-analysis of school-based universal interventions.</w:t>
      </w:r>
      <w:r w:rsidRPr="009778BE">
        <w:rPr>
          <w:lang w:val="en-ZA"/>
        </w:rPr>
        <w:t xml:space="preserve"> </w:t>
      </w:r>
      <w:r w:rsidRPr="0044694D">
        <w:rPr>
          <w:i/>
          <w:lang w:val="en-ZA"/>
        </w:rPr>
        <w:t>Child Development, 82,</w:t>
      </w:r>
      <w:r w:rsidRPr="009778BE">
        <w:rPr>
          <w:lang w:val="en-ZA"/>
        </w:rPr>
        <w:t xml:space="preserve"> 474–501.</w:t>
      </w:r>
    </w:p>
    <w:p w:rsidR="008E017C" w:rsidRDefault="008E017C" w:rsidP="008E017C">
      <w:pPr>
        <w:spacing w:line="240" w:lineRule="auto"/>
        <w:ind w:left="284" w:hanging="284"/>
        <w:rPr>
          <w:lang w:val="en-ZA"/>
        </w:rPr>
      </w:pPr>
      <w:r w:rsidRPr="009778BE">
        <w:rPr>
          <w:lang w:val="en-ZA"/>
        </w:rPr>
        <w:t xml:space="preserve">Elias, M. J., Zins, J. E., </w:t>
      </w:r>
      <w:proofErr w:type="spellStart"/>
      <w:r w:rsidRPr="009778BE">
        <w:rPr>
          <w:lang w:val="en-ZA"/>
        </w:rPr>
        <w:t>Weissberg</w:t>
      </w:r>
      <w:proofErr w:type="spellEnd"/>
      <w:r w:rsidRPr="009778BE">
        <w:rPr>
          <w:lang w:val="en-ZA"/>
        </w:rPr>
        <w:t xml:space="preserve">, R. P., Frey, K. S., Greenberg, M. T., Haynes, N. M., Kessler, R., </w:t>
      </w:r>
      <w:proofErr w:type="spellStart"/>
      <w:r w:rsidRPr="009778BE">
        <w:rPr>
          <w:lang w:val="en-ZA"/>
        </w:rPr>
        <w:t>SchwabStone</w:t>
      </w:r>
      <w:proofErr w:type="spellEnd"/>
      <w:r w:rsidRPr="009778BE">
        <w:rPr>
          <w:lang w:val="en-ZA"/>
        </w:rPr>
        <w:t xml:space="preserve">, M. E., &amp; Shriver, T. P. (1997). </w:t>
      </w:r>
      <w:r w:rsidRPr="0044694D">
        <w:rPr>
          <w:i/>
          <w:lang w:val="en-ZA"/>
        </w:rPr>
        <w:t>Promoting social and emotional learning: Guidelines for educators. Alexandria</w:t>
      </w:r>
      <w:r w:rsidR="0044694D">
        <w:rPr>
          <w:lang w:val="en-ZA"/>
        </w:rPr>
        <w:t xml:space="preserve">. </w:t>
      </w:r>
      <w:r w:rsidRPr="009778BE">
        <w:rPr>
          <w:lang w:val="en-ZA"/>
        </w:rPr>
        <w:t>VA: Association for Supervision and Curriculum Development.</w:t>
      </w:r>
    </w:p>
    <w:p w:rsidR="00EE1E1B" w:rsidRPr="00EE1E1B" w:rsidRDefault="00EE1E1B" w:rsidP="008E017C">
      <w:pPr>
        <w:spacing w:line="240" w:lineRule="auto"/>
        <w:ind w:left="284" w:hanging="284"/>
        <w:rPr>
          <w:b/>
        </w:rPr>
      </w:pPr>
      <w:r w:rsidRPr="00EE1E1B">
        <w:t xml:space="preserve">Engels, R., </w:t>
      </w:r>
      <w:proofErr w:type="spellStart"/>
      <w:r w:rsidRPr="00EE1E1B">
        <w:t>Finkenauer</w:t>
      </w:r>
      <w:proofErr w:type="spellEnd"/>
      <w:r w:rsidRPr="00EE1E1B">
        <w:t xml:space="preserve">, C., </w:t>
      </w:r>
      <w:r>
        <w:t xml:space="preserve">Meeus, W. &amp; </w:t>
      </w:r>
      <w:proofErr w:type="spellStart"/>
      <w:r>
        <w:t>Decovic</w:t>
      </w:r>
      <w:proofErr w:type="spellEnd"/>
      <w:r>
        <w:t xml:space="preserve">, M. (2000). Hechting aan ouders en welbevinden van adolescenten: de invloed van sociale vaardigheden en sociale competentie. </w:t>
      </w:r>
      <w:r w:rsidRPr="00EE1E1B">
        <w:rPr>
          <w:i/>
        </w:rPr>
        <w:t>Pedagogiek, 20, 4</w:t>
      </w:r>
      <w:r>
        <w:t>.</w:t>
      </w:r>
    </w:p>
    <w:p w:rsidR="008E017C" w:rsidRPr="0044694D" w:rsidRDefault="008E017C" w:rsidP="008E017C">
      <w:pPr>
        <w:spacing w:line="240" w:lineRule="auto"/>
        <w:ind w:left="284" w:hanging="284"/>
      </w:pPr>
      <w:proofErr w:type="spellStart"/>
      <w:r w:rsidRPr="0044694D">
        <w:t>Erikson</w:t>
      </w:r>
      <w:proofErr w:type="spellEnd"/>
      <w:r w:rsidRPr="0044694D">
        <w:t xml:space="preserve">, E. (1971). </w:t>
      </w:r>
      <w:r w:rsidRPr="0044694D">
        <w:rPr>
          <w:i/>
        </w:rPr>
        <w:t>Identiteit, jeugd en crisis</w:t>
      </w:r>
      <w:r w:rsidRPr="0044694D">
        <w:t>. Utrecht; Het spectrum.</w:t>
      </w:r>
    </w:p>
    <w:p w:rsidR="0044694D" w:rsidRPr="0044694D" w:rsidRDefault="0044694D" w:rsidP="008E017C">
      <w:pPr>
        <w:spacing w:line="240" w:lineRule="auto"/>
        <w:ind w:left="284" w:hanging="284"/>
      </w:pPr>
      <w:r w:rsidRPr="0058133C">
        <w:rPr>
          <w:lang w:val="en-US"/>
        </w:rPr>
        <w:t xml:space="preserve">Fogg, B.J. (2009). </w:t>
      </w:r>
      <w:r w:rsidRPr="0044694D">
        <w:rPr>
          <w:lang w:val="en-ZA"/>
        </w:rPr>
        <w:t xml:space="preserve">A </w:t>
      </w:r>
      <w:proofErr w:type="spellStart"/>
      <w:r w:rsidRPr="0044694D">
        <w:rPr>
          <w:lang w:val="en-ZA"/>
        </w:rPr>
        <w:t>Behavior</w:t>
      </w:r>
      <w:proofErr w:type="spellEnd"/>
      <w:r w:rsidRPr="0044694D">
        <w:rPr>
          <w:lang w:val="en-ZA"/>
        </w:rPr>
        <w:t xml:space="preserve"> Model for Persuasive Design</w:t>
      </w:r>
      <w:r>
        <w:rPr>
          <w:lang w:val="en-ZA"/>
        </w:rPr>
        <w:t xml:space="preserve">. </w:t>
      </w:r>
      <w:r w:rsidRPr="0044694D">
        <w:t>Bezocht op 10 juni 2017, van: http://www.behaviormodel.org/triggers.html</w:t>
      </w:r>
    </w:p>
    <w:p w:rsidR="008E017C" w:rsidRPr="009778BE" w:rsidRDefault="008E017C" w:rsidP="008E017C">
      <w:pPr>
        <w:spacing w:line="240" w:lineRule="auto"/>
        <w:ind w:left="284" w:hanging="284"/>
        <w:rPr>
          <w:lang w:val="en-ZA"/>
        </w:rPr>
      </w:pPr>
      <w:proofErr w:type="spellStart"/>
      <w:r w:rsidRPr="009778BE">
        <w:rPr>
          <w:lang w:val="en-ZA"/>
        </w:rPr>
        <w:t>Fuligni</w:t>
      </w:r>
      <w:proofErr w:type="spellEnd"/>
      <w:r w:rsidRPr="009778BE">
        <w:rPr>
          <w:lang w:val="en-ZA"/>
        </w:rPr>
        <w:t>, A.J. &amp; Eccles, J.S. (1993). Perceived parent</w:t>
      </w:r>
      <w:r w:rsidRPr="009778BE">
        <w:rPr>
          <w:rFonts w:ascii="Cambria Math" w:hAnsi="Cambria Math" w:cs="Cambria Math"/>
          <w:lang w:val="en-ZA"/>
        </w:rPr>
        <w:t>‐</w:t>
      </w:r>
      <w:r w:rsidRPr="009778BE">
        <w:rPr>
          <w:lang w:val="en-ZA"/>
        </w:rPr>
        <w:t xml:space="preserve">child relationships and early adolescents' orientation towards peers. </w:t>
      </w:r>
      <w:r w:rsidRPr="009778BE">
        <w:rPr>
          <w:i/>
          <w:lang w:val="en-ZA"/>
        </w:rPr>
        <w:t xml:space="preserve">Developmental Psychology, 29, </w:t>
      </w:r>
      <w:r w:rsidRPr="009778BE">
        <w:rPr>
          <w:lang w:val="en-ZA"/>
        </w:rPr>
        <w:t>622</w:t>
      </w:r>
      <w:r w:rsidRPr="009778BE">
        <w:rPr>
          <w:rFonts w:ascii="Cambria Math" w:hAnsi="Cambria Math" w:cs="Cambria Math"/>
          <w:lang w:val="en-ZA"/>
        </w:rPr>
        <w:t>‐</w:t>
      </w:r>
      <w:r w:rsidRPr="009778BE">
        <w:rPr>
          <w:lang w:val="en-ZA"/>
        </w:rPr>
        <w:t>632.</w:t>
      </w:r>
    </w:p>
    <w:p w:rsidR="008E017C" w:rsidRPr="009778BE" w:rsidRDefault="008E017C" w:rsidP="008E017C">
      <w:pPr>
        <w:spacing w:line="240" w:lineRule="auto"/>
        <w:ind w:left="284" w:hanging="284"/>
        <w:rPr>
          <w:lang w:val="en-ZA"/>
        </w:rPr>
      </w:pPr>
      <w:proofErr w:type="spellStart"/>
      <w:r w:rsidRPr="009778BE">
        <w:rPr>
          <w:lang w:val="en-ZA"/>
        </w:rPr>
        <w:t>Furnham</w:t>
      </w:r>
      <w:proofErr w:type="spellEnd"/>
      <w:r w:rsidRPr="009778BE">
        <w:rPr>
          <w:lang w:val="en-ZA"/>
        </w:rPr>
        <w:t xml:space="preserve">, A. (1986). </w:t>
      </w:r>
      <w:r w:rsidRPr="00E25CFD">
        <w:rPr>
          <w:i/>
          <w:lang w:val="en-ZA"/>
        </w:rPr>
        <w:t>Social skills training with adolescents and young adults</w:t>
      </w:r>
      <w:r w:rsidRPr="009778BE">
        <w:rPr>
          <w:lang w:val="en-ZA"/>
        </w:rPr>
        <w:t xml:space="preserve">. Oxford: </w:t>
      </w:r>
      <w:proofErr w:type="spellStart"/>
      <w:r w:rsidRPr="009778BE">
        <w:rPr>
          <w:lang w:val="en-ZA"/>
        </w:rPr>
        <w:t>Pergamon</w:t>
      </w:r>
      <w:proofErr w:type="spellEnd"/>
      <w:r w:rsidRPr="009778BE">
        <w:rPr>
          <w:lang w:val="en-ZA"/>
        </w:rPr>
        <w:t xml:space="preserve"> Press.</w:t>
      </w:r>
    </w:p>
    <w:p w:rsidR="008E017C" w:rsidRPr="00AD4D51" w:rsidRDefault="008E017C" w:rsidP="008E017C">
      <w:pPr>
        <w:spacing w:line="240" w:lineRule="auto"/>
        <w:ind w:left="284" w:hanging="284"/>
      </w:pPr>
      <w:proofErr w:type="spellStart"/>
      <w:r w:rsidRPr="009778BE">
        <w:rPr>
          <w:lang w:val="en-ZA"/>
        </w:rPr>
        <w:t>Gravesteijn</w:t>
      </w:r>
      <w:proofErr w:type="spellEnd"/>
      <w:r w:rsidRPr="009778BE">
        <w:rPr>
          <w:lang w:val="en-ZA"/>
        </w:rPr>
        <w:t xml:space="preserve">, J.C., </w:t>
      </w:r>
      <w:proofErr w:type="spellStart"/>
      <w:r w:rsidRPr="009778BE">
        <w:rPr>
          <w:lang w:val="en-ZA"/>
        </w:rPr>
        <w:t>Diekstra</w:t>
      </w:r>
      <w:proofErr w:type="spellEnd"/>
      <w:r w:rsidRPr="009778BE">
        <w:rPr>
          <w:lang w:val="en-ZA"/>
        </w:rPr>
        <w:t xml:space="preserve">, R.F.W. (2004). </w:t>
      </w:r>
      <w:r w:rsidRPr="00E25CFD">
        <w:rPr>
          <w:i/>
        </w:rPr>
        <w:t>Waardig en vaardig in het leven. Hoe jongeren sociaal en emotioneel uit te rusten voor de volwassenheid.</w:t>
      </w:r>
      <w:r w:rsidRPr="00184D41">
        <w:t xml:space="preserve"> </w:t>
      </w:r>
      <w:r w:rsidRPr="001F526B">
        <w:t xml:space="preserve">Amsterdam: </w:t>
      </w:r>
      <w:r w:rsidRPr="00802CD0">
        <w:t xml:space="preserve">Pearson Assessment </w:t>
      </w:r>
      <w:proofErr w:type="spellStart"/>
      <w:r w:rsidRPr="00802CD0">
        <w:t>and</w:t>
      </w:r>
      <w:proofErr w:type="spellEnd"/>
      <w:r w:rsidRPr="00802CD0">
        <w:t xml:space="preserve"> Information.</w:t>
      </w:r>
    </w:p>
    <w:p w:rsidR="008E017C" w:rsidRDefault="008E017C" w:rsidP="008E017C">
      <w:pPr>
        <w:spacing w:line="240" w:lineRule="auto"/>
        <w:ind w:left="284" w:hanging="284"/>
        <w:rPr>
          <w:lang w:val="en-ZA"/>
        </w:rPr>
      </w:pPr>
      <w:r>
        <w:t xml:space="preserve">Greenberg, M. T., </w:t>
      </w:r>
      <w:proofErr w:type="spellStart"/>
      <w:r>
        <w:t>Weissberg</w:t>
      </w:r>
      <w:proofErr w:type="spellEnd"/>
      <w:r>
        <w:t xml:space="preserve">, R. P., </w:t>
      </w:r>
      <w:proofErr w:type="spellStart"/>
      <w:r>
        <w:t>O’Brien</w:t>
      </w:r>
      <w:proofErr w:type="spellEnd"/>
      <w:r>
        <w:t xml:space="preserve">, M. U., Zins, J. E., Fredericks, L., </w:t>
      </w:r>
      <w:proofErr w:type="spellStart"/>
      <w:r>
        <w:t>Resnik</w:t>
      </w:r>
      <w:proofErr w:type="spellEnd"/>
      <w:r>
        <w:t xml:space="preserve">, H., &amp; Elias, M. J. (2003). </w:t>
      </w:r>
      <w:r w:rsidRPr="009778BE">
        <w:rPr>
          <w:lang w:val="en-ZA"/>
        </w:rPr>
        <w:t xml:space="preserve">Enhancing school-based prevention and youth development through coordinated social, emotional, and academic learning. </w:t>
      </w:r>
      <w:r w:rsidRPr="009778BE">
        <w:rPr>
          <w:i/>
          <w:lang w:val="en-ZA"/>
        </w:rPr>
        <w:t>American Psychologist, 58</w:t>
      </w:r>
      <w:r w:rsidRPr="009778BE">
        <w:rPr>
          <w:lang w:val="en-ZA"/>
        </w:rPr>
        <w:t>, 466–474.</w:t>
      </w:r>
    </w:p>
    <w:p w:rsidR="008E017C" w:rsidRPr="009778BE" w:rsidRDefault="008E017C" w:rsidP="008E017C">
      <w:pPr>
        <w:spacing w:line="240" w:lineRule="auto"/>
        <w:ind w:left="284" w:hanging="284"/>
        <w:rPr>
          <w:lang w:val="en-ZA"/>
        </w:rPr>
      </w:pPr>
      <w:proofErr w:type="spellStart"/>
      <w:r w:rsidRPr="00D2655C">
        <w:rPr>
          <w:lang w:val="en-US"/>
        </w:rPr>
        <w:t>Haan</w:t>
      </w:r>
      <w:proofErr w:type="spellEnd"/>
      <w:r w:rsidRPr="00D2655C">
        <w:rPr>
          <w:lang w:val="en-US"/>
        </w:rPr>
        <w:t xml:space="preserve">, M. de, </w:t>
      </w:r>
      <w:proofErr w:type="spellStart"/>
      <w:r w:rsidRPr="00D2655C">
        <w:rPr>
          <w:lang w:val="en-US"/>
        </w:rPr>
        <w:t>Elbers</w:t>
      </w:r>
      <w:proofErr w:type="spellEnd"/>
      <w:r w:rsidRPr="00D2655C">
        <w:rPr>
          <w:lang w:val="en-US"/>
        </w:rPr>
        <w:t xml:space="preserve">, E &amp; </w:t>
      </w:r>
      <w:proofErr w:type="spellStart"/>
      <w:r w:rsidRPr="00D2655C">
        <w:rPr>
          <w:lang w:val="en-US"/>
        </w:rPr>
        <w:t>Wissink</w:t>
      </w:r>
      <w:proofErr w:type="spellEnd"/>
      <w:r w:rsidRPr="00D2655C">
        <w:rPr>
          <w:lang w:val="en-US"/>
        </w:rPr>
        <w:t xml:space="preserve">, I. (2012). </w:t>
      </w:r>
      <w:r w:rsidRPr="009778BE">
        <w:rPr>
          <w:i/>
          <w:lang w:val="en-ZA"/>
        </w:rPr>
        <w:t xml:space="preserve">Parents-teacher conversations in multi-ethnic schools. The dialogic nature of explaining students’ academic achievement. </w:t>
      </w:r>
      <w:r w:rsidRPr="009778BE">
        <w:rPr>
          <w:lang w:val="en-ZA"/>
        </w:rPr>
        <w:t>Charlotte, NC: Information Age Publications.</w:t>
      </w:r>
    </w:p>
    <w:p w:rsidR="008E017C" w:rsidRPr="009778BE" w:rsidRDefault="008E017C" w:rsidP="008E017C">
      <w:pPr>
        <w:spacing w:line="240" w:lineRule="auto"/>
        <w:ind w:left="284" w:hanging="284"/>
        <w:rPr>
          <w:lang w:val="en-ZA"/>
        </w:rPr>
      </w:pPr>
      <w:r w:rsidRPr="009778BE">
        <w:rPr>
          <w:lang w:val="en-ZA"/>
        </w:rPr>
        <w:t xml:space="preserve">Haney, P. &amp; </w:t>
      </w:r>
      <w:proofErr w:type="spellStart"/>
      <w:r w:rsidRPr="009778BE">
        <w:rPr>
          <w:lang w:val="en-ZA"/>
        </w:rPr>
        <w:t>Durlak</w:t>
      </w:r>
      <w:proofErr w:type="spellEnd"/>
      <w:r w:rsidRPr="009778BE">
        <w:rPr>
          <w:lang w:val="en-ZA"/>
        </w:rPr>
        <w:t>, J.A. (1998). Changing self</w:t>
      </w:r>
      <w:r w:rsidRPr="009778BE">
        <w:rPr>
          <w:rFonts w:ascii="Cambria Math" w:hAnsi="Cambria Math" w:cs="Cambria Math"/>
          <w:lang w:val="en-ZA"/>
        </w:rPr>
        <w:t>‐</w:t>
      </w:r>
      <w:r w:rsidRPr="009778BE">
        <w:rPr>
          <w:lang w:val="en-ZA"/>
        </w:rPr>
        <w:t>esteem in children and adolescents: A meta</w:t>
      </w:r>
      <w:r w:rsidRPr="009778BE">
        <w:rPr>
          <w:rFonts w:ascii="Cambria Math" w:hAnsi="Cambria Math" w:cs="Cambria Math"/>
          <w:lang w:val="en-ZA"/>
        </w:rPr>
        <w:t>‐</w:t>
      </w:r>
      <w:r w:rsidRPr="009778BE">
        <w:rPr>
          <w:lang w:val="en-ZA"/>
        </w:rPr>
        <w:t xml:space="preserve">analytic review. </w:t>
      </w:r>
      <w:r w:rsidRPr="009778BE">
        <w:rPr>
          <w:i/>
          <w:lang w:val="en-ZA"/>
        </w:rPr>
        <w:t>Journal of Clinical Child Psychology, 27</w:t>
      </w:r>
      <w:r w:rsidRPr="009778BE">
        <w:rPr>
          <w:lang w:val="en-ZA"/>
        </w:rPr>
        <w:t>, 423</w:t>
      </w:r>
      <w:r w:rsidRPr="009778BE">
        <w:rPr>
          <w:rFonts w:ascii="Cambria Math" w:hAnsi="Cambria Math" w:cs="Cambria Math"/>
          <w:lang w:val="en-ZA"/>
        </w:rPr>
        <w:t>‐</w:t>
      </w:r>
      <w:r w:rsidRPr="009778BE">
        <w:rPr>
          <w:lang w:val="en-ZA"/>
        </w:rPr>
        <w:t>433.</w:t>
      </w:r>
    </w:p>
    <w:p w:rsidR="008E017C" w:rsidRPr="009778BE" w:rsidRDefault="008E017C" w:rsidP="008E017C">
      <w:pPr>
        <w:spacing w:line="240" w:lineRule="auto"/>
        <w:ind w:left="284" w:hanging="284"/>
        <w:rPr>
          <w:lang w:val="en-ZA"/>
        </w:rPr>
      </w:pPr>
      <w:r w:rsidRPr="009778BE">
        <w:rPr>
          <w:lang w:val="en-ZA"/>
        </w:rPr>
        <w:t xml:space="preserve">Henderson, A. T., &amp; </w:t>
      </w:r>
      <w:proofErr w:type="spellStart"/>
      <w:r w:rsidRPr="009778BE">
        <w:rPr>
          <w:lang w:val="en-ZA"/>
        </w:rPr>
        <w:t>Berla</w:t>
      </w:r>
      <w:proofErr w:type="spellEnd"/>
      <w:r w:rsidRPr="009778BE">
        <w:rPr>
          <w:lang w:val="en-ZA"/>
        </w:rPr>
        <w:t>, N. (1987). The evidence continues to grow: Parent involvement improves student achievement. Columbia, MD: National Committee for Citizens in Education</w:t>
      </w:r>
    </w:p>
    <w:p w:rsidR="008E017C" w:rsidRPr="009778BE" w:rsidRDefault="008E017C" w:rsidP="008E017C">
      <w:pPr>
        <w:spacing w:line="240" w:lineRule="auto"/>
        <w:ind w:left="284" w:hanging="284"/>
        <w:rPr>
          <w:lang w:val="en-ZA"/>
        </w:rPr>
      </w:pPr>
      <w:r w:rsidRPr="009778BE">
        <w:rPr>
          <w:lang w:val="en-ZA"/>
        </w:rPr>
        <w:lastRenderedPageBreak/>
        <w:t>Henderson, A. T., &amp; Mapp, K. L. (2002). A new wave of evidence: The impact of school, family, and community connections on student achievement. Austin, TX: Southwest Educational Development Laboratory.</w:t>
      </w:r>
    </w:p>
    <w:p w:rsidR="008E017C" w:rsidRPr="0058133C" w:rsidRDefault="008E017C" w:rsidP="008E017C">
      <w:pPr>
        <w:spacing w:line="240" w:lineRule="auto"/>
        <w:ind w:left="284" w:hanging="284"/>
      </w:pPr>
      <w:proofErr w:type="spellStart"/>
      <w:r w:rsidRPr="009778BE">
        <w:rPr>
          <w:lang w:val="en-ZA"/>
        </w:rPr>
        <w:t>Herweijer,L.J</w:t>
      </w:r>
      <w:proofErr w:type="spellEnd"/>
      <w:r w:rsidRPr="009778BE">
        <w:rPr>
          <w:lang w:val="en-ZA"/>
        </w:rPr>
        <w:t xml:space="preserve">. &amp; </w:t>
      </w:r>
      <w:proofErr w:type="spellStart"/>
      <w:r w:rsidRPr="009778BE">
        <w:rPr>
          <w:lang w:val="en-ZA"/>
        </w:rPr>
        <w:t>Vogels</w:t>
      </w:r>
      <w:proofErr w:type="spellEnd"/>
      <w:r w:rsidRPr="009778BE">
        <w:rPr>
          <w:lang w:val="en-ZA"/>
        </w:rPr>
        <w:t xml:space="preserve">, R. (2004). </w:t>
      </w:r>
      <w:r w:rsidRPr="009778BE">
        <w:rPr>
          <w:i/>
        </w:rPr>
        <w:t>Ouders over opvoeding en onderwijs</w:t>
      </w:r>
      <w:r w:rsidRPr="006723CF">
        <w:t xml:space="preserve">. </w:t>
      </w:r>
      <w:r w:rsidRPr="0058133C">
        <w:t xml:space="preserve">Den Haag: SCP. </w:t>
      </w:r>
    </w:p>
    <w:p w:rsidR="00004098" w:rsidRPr="009778BE" w:rsidRDefault="00004098" w:rsidP="00004098">
      <w:pPr>
        <w:spacing w:line="240" w:lineRule="auto"/>
        <w:rPr>
          <w:szCs w:val="20"/>
        </w:rPr>
      </w:pPr>
      <w:proofErr w:type="spellStart"/>
      <w:r w:rsidRPr="009778BE">
        <w:rPr>
          <w:szCs w:val="20"/>
        </w:rPr>
        <w:t>Herweijer</w:t>
      </w:r>
      <w:proofErr w:type="spellEnd"/>
      <w:r w:rsidRPr="009778BE">
        <w:rPr>
          <w:szCs w:val="20"/>
        </w:rPr>
        <w:t xml:space="preserve">, L. </w:t>
      </w:r>
      <w:r>
        <w:rPr>
          <w:szCs w:val="20"/>
        </w:rPr>
        <w:t xml:space="preserve">&amp; Vogels, R. </w:t>
      </w:r>
      <w:r w:rsidRPr="009778BE">
        <w:rPr>
          <w:szCs w:val="20"/>
        </w:rPr>
        <w:t xml:space="preserve">(2013). </w:t>
      </w:r>
      <w:r w:rsidRPr="009778BE">
        <w:rPr>
          <w:i/>
          <w:szCs w:val="20"/>
        </w:rPr>
        <w:t xml:space="preserve">Samen scholen. Ouders en scholen over samenwerking in basisonderwijs en middelbaar beroepsonderwijs. </w:t>
      </w:r>
      <w:r w:rsidRPr="009778BE">
        <w:rPr>
          <w:szCs w:val="20"/>
        </w:rPr>
        <w:t>Den Haag: Sociaal en Cultureel Planbureau.</w:t>
      </w:r>
    </w:p>
    <w:p w:rsidR="008E017C" w:rsidRPr="0058133C" w:rsidRDefault="008E017C" w:rsidP="008E017C">
      <w:pPr>
        <w:spacing w:line="240" w:lineRule="auto"/>
        <w:ind w:left="284" w:hanging="284"/>
        <w:rPr>
          <w:lang w:val="en-US"/>
        </w:rPr>
      </w:pPr>
      <w:r w:rsidRPr="0058133C">
        <w:t xml:space="preserve">Hill, N.E. &amp; Tyson, F. (2009). </w:t>
      </w:r>
      <w:r w:rsidRPr="009778BE">
        <w:rPr>
          <w:lang w:val="en-ZA"/>
        </w:rPr>
        <w:t xml:space="preserve">Parental involvement in middle school. A meta-analytic assessment of strategies that promote achievement. </w:t>
      </w:r>
      <w:r w:rsidRPr="0058133C">
        <w:rPr>
          <w:i/>
          <w:lang w:val="en-US"/>
        </w:rPr>
        <w:t>Developmental Psychology, 45, 3,</w:t>
      </w:r>
      <w:r w:rsidRPr="0058133C">
        <w:rPr>
          <w:lang w:val="en-US"/>
        </w:rPr>
        <w:t xml:space="preserve"> 740-763.</w:t>
      </w:r>
    </w:p>
    <w:p w:rsidR="008E017C" w:rsidRPr="008D1C1B" w:rsidRDefault="008E017C" w:rsidP="008E017C">
      <w:pPr>
        <w:spacing w:line="240" w:lineRule="auto"/>
        <w:ind w:left="284" w:hanging="284"/>
      </w:pPr>
      <w:r>
        <w:t xml:space="preserve">Hogeschool Leiden (2017). Onderzoek jeugd. Bezocht op 12 februari 2017, van: </w:t>
      </w:r>
      <w:hyperlink r:id="rId18" w:history="1">
        <w:r w:rsidRPr="00022357">
          <w:rPr>
            <w:rStyle w:val="Hyperlink"/>
          </w:rPr>
          <w:t>https://www.hsleiden.nl/expertisecentrum-jeugd</w:t>
        </w:r>
      </w:hyperlink>
    </w:p>
    <w:p w:rsidR="008E017C" w:rsidRPr="009778BE" w:rsidRDefault="008E017C" w:rsidP="008E017C">
      <w:pPr>
        <w:spacing w:line="240" w:lineRule="auto"/>
        <w:ind w:left="284" w:hanging="284"/>
        <w:rPr>
          <w:lang w:val="en-ZA"/>
        </w:rPr>
      </w:pPr>
      <w:proofErr w:type="spellStart"/>
      <w:r w:rsidRPr="009778BE">
        <w:rPr>
          <w:lang w:val="en-ZA"/>
        </w:rPr>
        <w:t>Holohan</w:t>
      </w:r>
      <w:proofErr w:type="spellEnd"/>
      <w:r w:rsidRPr="009778BE">
        <w:rPr>
          <w:lang w:val="en-ZA"/>
        </w:rPr>
        <w:t xml:space="preserve">, C.J., </w:t>
      </w:r>
      <w:proofErr w:type="spellStart"/>
      <w:r w:rsidRPr="009778BE">
        <w:rPr>
          <w:lang w:val="en-ZA"/>
        </w:rPr>
        <w:t>Valentiner</w:t>
      </w:r>
      <w:proofErr w:type="spellEnd"/>
      <w:r w:rsidRPr="009778BE">
        <w:rPr>
          <w:lang w:val="en-ZA"/>
        </w:rPr>
        <w:t>, D.P. &amp; Moos, R.H. (1994). Parental support and psychological adjustment during the transition to young adulthood in a college sample. Journal of Family Psychology, 8, 215</w:t>
      </w:r>
      <w:r w:rsidRPr="009778BE">
        <w:rPr>
          <w:rFonts w:ascii="Cambria Math" w:hAnsi="Cambria Math" w:cs="Cambria Math"/>
          <w:lang w:val="en-ZA"/>
        </w:rPr>
        <w:t>‐</w:t>
      </w:r>
      <w:r w:rsidRPr="009778BE">
        <w:rPr>
          <w:lang w:val="en-ZA"/>
        </w:rPr>
        <w:t xml:space="preserve"> 233.</w:t>
      </w:r>
    </w:p>
    <w:p w:rsidR="008E017C" w:rsidRPr="009778BE" w:rsidRDefault="008E017C" w:rsidP="008E017C">
      <w:pPr>
        <w:spacing w:line="240" w:lineRule="auto"/>
        <w:ind w:left="284" w:hanging="284"/>
        <w:rPr>
          <w:lang w:val="en-ZA"/>
        </w:rPr>
      </w:pPr>
      <w:r w:rsidRPr="009778BE">
        <w:rPr>
          <w:lang w:val="en-ZA"/>
        </w:rPr>
        <w:t xml:space="preserve">Jackson, A.E. (1989). </w:t>
      </w:r>
      <w:proofErr w:type="spellStart"/>
      <w:r w:rsidRPr="009778BE">
        <w:rPr>
          <w:lang w:val="en-ZA"/>
        </w:rPr>
        <w:t>L'aide</w:t>
      </w:r>
      <w:proofErr w:type="spellEnd"/>
      <w:r w:rsidRPr="009778BE">
        <w:rPr>
          <w:lang w:val="en-ZA"/>
        </w:rPr>
        <w:t xml:space="preserve"> aux </w:t>
      </w:r>
      <w:proofErr w:type="spellStart"/>
      <w:r w:rsidRPr="009778BE">
        <w:rPr>
          <w:lang w:val="en-ZA"/>
        </w:rPr>
        <w:t>jeunes</w:t>
      </w:r>
      <w:proofErr w:type="spellEnd"/>
      <w:r w:rsidRPr="009778BE">
        <w:rPr>
          <w:lang w:val="en-ZA"/>
        </w:rPr>
        <w:t xml:space="preserve"> </w:t>
      </w:r>
      <w:proofErr w:type="spellStart"/>
      <w:r w:rsidRPr="009778BE">
        <w:rPr>
          <w:lang w:val="en-ZA"/>
        </w:rPr>
        <w:t>en</w:t>
      </w:r>
      <w:proofErr w:type="spellEnd"/>
      <w:r w:rsidRPr="009778BE">
        <w:rPr>
          <w:lang w:val="en-ZA"/>
        </w:rPr>
        <w:t xml:space="preserve"> </w:t>
      </w:r>
      <w:proofErr w:type="spellStart"/>
      <w:r w:rsidRPr="009778BE">
        <w:rPr>
          <w:lang w:val="en-ZA"/>
        </w:rPr>
        <w:t>difficulte</w:t>
      </w:r>
      <w:proofErr w:type="spellEnd"/>
      <w:r w:rsidRPr="009778BE">
        <w:rPr>
          <w:lang w:val="en-ZA"/>
        </w:rPr>
        <w:t xml:space="preserve">: Le role possible de l' </w:t>
      </w:r>
      <w:proofErr w:type="spellStart"/>
      <w:r w:rsidRPr="009778BE">
        <w:rPr>
          <w:lang w:val="en-ZA"/>
        </w:rPr>
        <w:t>ecole</w:t>
      </w:r>
      <w:proofErr w:type="spellEnd"/>
      <w:r w:rsidRPr="009778BE">
        <w:rPr>
          <w:lang w:val="en-ZA"/>
        </w:rPr>
        <w:t xml:space="preserve"> (Help for adolescents in difficulty : The possible role of the school). </w:t>
      </w:r>
      <w:r w:rsidRPr="009778BE">
        <w:rPr>
          <w:i/>
          <w:lang w:val="en-ZA"/>
        </w:rPr>
        <w:t xml:space="preserve">L 'Orientation: </w:t>
      </w:r>
      <w:proofErr w:type="spellStart"/>
      <w:r w:rsidRPr="009778BE">
        <w:rPr>
          <w:i/>
          <w:lang w:val="en-ZA"/>
        </w:rPr>
        <w:t>Scoloire</w:t>
      </w:r>
      <w:proofErr w:type="spellEnd"/>
      <w:r w:rsidRPr="009778BE">
        <w:rPr>
          <w:i/>
          <w:lang w:val="en-ZA"/>
        </w:rPr>
        <w:t xml:space="preserve"> et </w:t>
      </w:r>
      <w:proofErr w:type="spellStart"/>
      <w:r w:rsidRPr="009778BE">
        <w:rPr>
          <w:i/>
          <w:lang w:val="en-ZA"/>
        </w:rPr>
        <w:t>Professionnelle</w:t>
      </w:r>
      <w:proofErr w:type="spellEnd"/>
      <w:r w:rsidRPr="009778BE">
        <w:rPr>
          <w:i/>
          <w:lang w:val="en-ZA"/>
        </w:rPr>
        <w:t>, 8,</w:t>
      </w:r>
      <w:r w:rsidRPr="009778BE">
        <w:rPr>
          <w:lang w:val="en-ZA"/>
        </w:rPr>
        <w:t xml:space="preserve"> 337-350</w:t>
      </w:r>
    </w:p>
    <w:p w:rsidR="008E017C" w:rsidRPr="00AD4D51" w:rsidRDefault="008E017C" w:rsidP="008E017C">
      <w:pPr>
        <w:spacing w:line="240" w:lineRule="auto"/>
        <w:ind w:left="284" w:hanging="284"/>
      </w:pPr>
      <w:proofErr w:type="spellStart"/>
      <w:r w:rsidRPr="009778BE">
        <w:rPr>
          <w:lang w:val="en-ZA"/>
        </w:rPr>
        <w:t>Jeynes</w:t>
      </w:r>
      <w:proofErr w:type="spellEnd"/>
      <w:r w:rsidRPr="009778BE">
        <w:rPr>
          <w:lang w:val="en-ZA"/>
        </w:rPr>
        <w:t xml:space="preserve">, W. H. (2005). A meta-analysis of the relation of parent involvement to urban elementary school student academic achievement. </w:t>
      </w:r>
      <w:r>
        <w:t xml:space="preserve">Urban </w:t>
      </w:r>
      <w:proofErr w:type="spellStart"/>
      <w:r>
        <w:t>Education</w:t>
      </w:r>
      <w:proofErr w:type="spellEnd"/>
      <w:r>
        <w:t>, 40(3), 237–269.</w:t>
      </w:r>
    </w:p>
    <w:p w:rsidR="008E017C" w:rsidRDefault="008E017C" w:rsidP="008E017C">
      <w:pPr>
        <w:spacing w:line="240" w:lineRule="auto"/>
        <w:ind w:left="284" w:hanging="284"/>
      </w:pPr>
      <w:proofErr w:type="spellStart"/>
      <w:r>
        <w:t>Kaldenbach</w:t>
      </w:r>
      <w:proofErr w:type="spellEnd"/>
      <w:r>
        <w:t xml:space="preserve">, Y. (2015). De verstandelijke beperking (verstandelijke-ontwikkelingsstoornis) in de DSM-5. Bezocht op 19 februari 2017, van: </w:t>
      </w:r>
      <w:hyperlink r:id="rId19" w:history="1">
        <w:r w:rsidRPr="00022357">
          <w:rPr>
            <w:rStyle w:val="Hyperlink"/>
          </w:rPr>
          <w:t>https://www.boompsychologie.nl/documenten/uitgeverij_boom/whitepapers/dsm-5_whitepaper_yaron_kaldenbach_verstandelijke_beperking.pdf</w:t>
        </w:r>
      </w:hyperlink>
    </w:p>
    <w:p w:rsidR="008E017C" w:rsidRPr="00AD4D51" w:rsidRDefault="008E017C" w:rsidP="008E017C">
      <w:pPr>
        <w:spacing w:line="240" w:lineRule="auto"/>
        <w:ind w:left="284" w:hanging="284"/>
      </w:pPr>
      <w:proofErr w:type="spellStart"/>
      <w:r>
        <w:t>Kalmijn</w:t>
      </w:r>
      <w:proofErr w:type="spellEnd"/>
      <w:r>
        <w:t xml:space="preserve">, M., Graaf, P.M. de &amp; Janssen, J.P.G. (2005). </w:t>
      </w:r>
      <w:r w:rsidRPr="009778BE">
        <w:rPr>
          <w:lang w:val="en-ZA"/>
        </w:rPr>
        <w:t xml:space="preserve">Intermarriage and the risk of divorce in The Netherlands: The effects of differences in religion and in nationality. </w:t>
      </w:r>
      <w:proofErr w:type="spellStart"/>
      <w:r w:rsidRPr="009778BE">
        <w:rPr>
          <w:i/>
        </w:rPr>
        <w:t>Population</w:t>
      </w:r>
      <w:proofErr w:type="spellEnd"/>
      <w:r w:rsidRPr="009778BE">
        <w:rPr>
          <w:i/>
        </w:rPr>
        <w:t xml:space="preserve"> studies, 59, 1</w:t>
      </w:r>
      <w:r w:rsidRPr="00AD4D51">
        <w:t>, 1-59.</w:t>
      </w:r>
    </w:p>
    <w:p w:rsidR="008E017C" w:rsidRPr="008D1C1B" w:rsidRDefault="008E017C" w:rsidP="008E017C">
      <w:pPr>
        <w:spacing w:line="240" w:lineRule="auto"/>
        <w:ind w:left="284" w:hanging="284"/>
      </w:pPr>
      <w:r w:rsidRPr="00245B2A">
        <w:t>Landelijk Werkverband Praktijkonderwijs</w:t>
      </w:r>
      <w:r w:rsidR="008869BD">
        <w:t xml:space="preserve"> (LVW-</w:t>
      </w:r>
      <w:proofErr w:type="spellStart"/>
      <w:r w:rsidR="008869BD">
        <w:t>PrO</w:t>
      </w:r>
      <w:proofErr w:type="spellEnd"/>
      <w:r w:rsidR="008869BD">
        <w:t xml:space="preserve">) </w:t>
      </w:r>
      <w:r w:rsidRPr="00245B2A">
        <w:t>(</w:t>
      </w:r>
      <w:proofErr w:type="spellStart"/>
      <w:r w:rsidRPr="00245B2A">
        <w:t>n.d</w:t>
      </w:r>
      <w:proofErr w:type="spellEnd"/>
      <w:r w:rsidRPr="00245B2A">
        <w:t xml:space="preserve">.). </w:t>
      </w:r>
      <w:r>
        <w:t xml:space="preserve">Wat is praktijkonderwijs. Verkregen op 12 februari 2017, van: </w:t>
      </w:r>
      <w:hyperlink r:id="rId20" w:history="1">
        <w:r w:rsidRPr="00022357">
          <w:rPr>
            <w:rStyle w:val="Hyperlink"/>
          </w:rPr>
          <w:t>http://www.praktijkonderwijs.nl/wat-is-praktijkonderwijs</w:t>
        </w:r>
      </w:hyperlink>
      <w:r>
        <w:t xml:space="preserve"> </w:t>
      </w:r>
    </w:p>
    <w:p w:rsidR="008E017C" w:rsidRPr="00AD4D51" w:rsidRDefault="008E017C" w:rsidP="008E017C">
      <w:pPr>
        <w:spacing w:line="240" w:lineRule="auto"/>
        <w:ind w:left="284" w:hanging="284"/>
      </w:pPr>
      <w:r w:rsidRPr="009778BE">
        <w:rPr>
          <w:lang w:val="en-ZA"/>
        </w:rPr>
        <w:t xml:space="preserve">Lee, J. &amp; Bowen, N. (2006). Parent involvement, cultural capital, and the achievement gap among elementary school children. </w:t>
      </w:r>
      <w:r w:rsidRPr="009778BE">
        <w:rPr>
          <w:i/>
        </w:rPr>
        <w:t xml:space="preserve">American </w:t>
      </w:r>
      <w:proofErr w:type="spellStart"/>
      <w:r w:rsidRPr="009778BE">
        <w:rPr>
          <w:i/>
        </w:rPr>
        <w:t>Educational</w:t>
      </w:r>
      <w:proofErr w:type="spellEnd"/>
      <w:r w:rsidRPr="009778BE">
        <w:rPr>
          <w:i/>
        </w:rPr>
        <w:t xml:space="preserve"> Research Journal, 43,2,</w:t>
      </w:r>
      <w:r w:rsidRPr="00AD4D51">
        <w:t xml:space="preserve"> 193-218.</w:t>
      </w:r>
    </w:p>
    <w:p w:rsidR="008E017C" w:rsidRDefault="008E017C" w:rsidP="008E017C">
      <w:pPr>
        <w:spacing w:line="240" w:lineRule="auto"/>
        <w:ind w:left="284" w:hanging="284"/>
      </w:pPr>
      <w:proofErr w:type="spellStart"/>
      <w:r w:rsidRPr="00AD4D51">
        <w:t>Lusse</w:t>
      </w:r>
      <w:proofErr w:type="spellEnd"/>
      <w:r w:rsidRPr="00AD4D51">
        <w:t xml:space="preserve">, M. (2012). </w:t>
      </w:r>
      <w:r w:rsidRPr="009778BE">
        <w:rPr>
          <w:i/>
        </w:rPr>
        <w:t xml:space="preserve">Literatuurverkenning </w:t>
      </w:r>
      <w:proofErr w:type="spellStart"/>
      <w:r w:rsidRPr="009778BE">
        <w:rPr>
          <w:i/>
        </w:rPr>
        <w:t>children’s</w:t>
      </w:r>
      <w:proofErr w:type="spellEnd"/>
      <w:r w:rsidRPr="009778BE">
        <w:rPr>
          <w:i/>
        </w:rPr>
        <w:t xml:space="preserve"> zone. Thema ouderbetrokkenheid. </w:t>
      </w:r>
      <w:r w:rsidRPr="00A06790">
        <w:t xml:space="preserve">Geraadpleegd op 20 februari 2017, van: </w:t>
      </w:r>
      <w:hyperlink r:id="rId21" w:history="1">
        <w:r w:rsidR="005F631C" w:rsidRPr="004E7E7B">
          <w:rPr>
            <w:rStyle w:val="Hyperlink"/>
          </w:rPr>
          <w:t>http://www.lob4mbo.nl/files/Ouderbetrokkenheid-def.pdf</w:t>
        </w:r>
      </w:hyperlink>
    </w:p>
    <w:p w:rsidR="008E017C" w:rsidRPr="00703239" w:rsidRDefault="008E017C" w:rsidP="008E017C">
      <w:pPr>
        <w:spacing w:line="240" w:lineRule="auto"/>
        <w:ind w:left="284" w:hanging="284"/>
      </w:pPr>
      <w:r w:rsidRPr="00703239">
        <w:t xml:space="preserve">Ministerie van Onderwijs, Cultuur en Wetenschap (2015). </w:t>
      </w:r>
      <w:r>
        <w:t xml:space="preserve">De vier leerwegen in het vmbo. </w:t>
      </w:r>
      <w:proofErr w:type="spellStart"/>
      <w:r>
        <w:t>Verkegen</w:t>
      </w:r>
      <w:proofErr w:type="spellEnd"/>
      <w:r>
        <w:t xml:space="preserve"> op 12 februari 2017, van: </w:t>
      </w:r>
      <w:r w:rsidRPr="00703239">
        <w:t>http://www.doorstroomatlas-vmbo.nl/leerwegen/de-vier-leerwegen-in-het-vmbo/</w:t>
      </w:r>
    </w:p>
    <w:p w:rsidR="008E017C" w:rsidRDefault="008E017C" w:rsidP="008E017C">
      <w:pPr>
        <w:spacing w:line="240" w:lineRule="auto"/>
        <w:ind w:left="284" w:hanging="284"/>
      </w:pPr>
      <w:r w:rsidRPr="009778BE">
        <w:rPr>
          <w:lang w:val="en-ZA"/>
        </w:rPr>
        <w:t>Nada Raja, S., McGee R. &amp; Stanton, W.R. (1992). Perceived attachment to parents and peers and psychological well</w:t>
      </w:r>
      <w:r w:rsidRPr="009778BE">
        <w:rPr>
          <w:rFonts w:ascii="Cambria Math" w:hAnsi="Cambria Math" w:cs="Cambria Math"/>
          <w:lang w:val="en-ZA"/>
        </w:rPr>
        <w:t>‐</w:t>
      </w:r>
      <w:r w:rsidRPr="009778BE">
        <w:rPr>
          <w:lang w:val="en-ZA"/>
        </w:rPr>
        <w:t xml:space="preserve">being in adolescence. </w:t>
      </w:r>
      <w:r w:rsidRPr="009778BE">
        <w:rPr>
          <w:i/>
        </w:rPr>
        <w:t xml:space="preserve">Journal of </w:t>
      </w:r>
      <w:proofErr w:type="spellStart"/>
      <w:r w:rsidRPr="009778BE">
        <w:rPr>
          <w:i/>
        </w:rPr>
        <w:t>Youth</w:t>
      </w:r>
      <w:proofErr w:type="spellEnd"/>
      <w:r w:rsidRPr="009778BE">
        <w:rPr>
          <w:i/>
        </w:rPr>
        <w:t xml:space="preserve"> </w:t>
      </w:r>
      <w:proofErr w:type="spellStart"/>
      <w:r w:rsidRPr="009778BE">
        <w:rPr>
          <w:i/>
        </w:rPr>
        <w:t>and</w:t>
      </w:r>
      <w:proofErr w:type="spellEnd"/>
      <w:r w:rsidRPr="009778BE">
        <w:rPr>
          <w:i/>
        </w:rPr>
        <w:t xml:space="preserve"> </w:t>
      </w:r>
      <w:proofErr w:type="spellStart"/>
      <w:r w:rsidRPr="009778BE">
        <w:rPr>
          <w:i/>
        </w:rPr>
        <w:t>Adolescence</w:t>
      </w:r>
      <w:proofErr w:type="spellEnd"/>
      <w:r w:rsidRPr="009778BE">
        <w:rPr>
          <w:i/>
        </w:rPr>
        <w:t xml:space="preserve">, 21, </w:t>
      </w:r>
      <w:r w:rsidRPr="00AD4D51">
        <w:t>471</w:t>
      </w:r>
      <w:r w:rsidRPr="009778BE">
        <w:rPr>
          <w:rFonts w:ascii="Cambria Math" w:hAnsi="Cambria Math" w:cs="Cambria Math"/>
        </w:rPr>
        <w:t>‐</w:t>
      </w:r>
      <w:r w:rsidRPr="00AD4D51">
        <w:t>485.</w:t>
      </w:r>
    </w:p>
    <w:p w:rsidR="00E04ABF" w:rsidRDefault="00E04ABF" w:rsidP="008E017C">
      <w:pPr>
        <w:spacing w:line="240" w:lineRule="auto"/>
        <w:ind w:left="284" w:hanging="284"/>
      </w:pPr>
      <w:r>
        <w:t xml:space="preserve">Onderwijsraad (2003). </w:t>
      </w:r>
      <w:r w:rsidRPr="00E04ABF">
        <w:rPr>
          <w:i/>
        </w:rPr>
        <w:t>Tel uit je zorgen. Onderwijszorgen van leerlingen, ouders, leraren en het bredere publiek gepeild.</w:t>
      </w:r>
      <w:r>
        <w:t xml:space="preserve"> Den Haag: Onderwijsraad.</w:t>
      </w:r>
    </w:p>
    <w:p w:rsidR="00A67278" w:rsidRPr="0058133C" w:rsidRDefault="00A67278" w:rsidP="008E017C">
      <w:pPr>
        <w:spacing w:line="240" w:lineRule="auto"/>
        <w:ind w:left="284" w:hanging="284"/>
        <w:rPr>
          <w:lang w:val="en-US"/>
        </w:rPr>
      </w:pPr>
      <w:r>
        <w:lastRenderedPageBreak/>
        <w:t xml:space="preserve">Onderwijsraad (2010). Ouders als partners. Versterking van relaties met en tussen ouders en school. </w:t>
      </w:r>
      <w:r w:rsidRPr="0058133C">
        <w:rPr>
          <w:lang w:val="en-US"/>
        </w:rPr>
        <w:t xml:space="preserve">Den Haag: </w:t>
      </w:r>
      <w:proofErr w:type="spellStart"/>
      <w:r w:rsidRPr="0058133C">
        <w:rPr>
          <w:lang w:val="en-US"/>
        </w:rPr>
        <w:t>Onderwijsraad</w:t>
      </w:r>
      <w:proofErr w:type="spellEnd"/>
      <w:r w:rsidRPr="0058133C">
        <w:rPr>
          <w:lang w:val="en-US"/>
        </w:rPr>
        <w:t>.</w:t>
      </w:r>
    </w:p>
    <w:p w:rsidR="008E017C" w:rsidRPr="007E1659" w:rsidRDefault="008E017C" w:rsidP="008E017C">
      <w:pPr>
        <w:spacing w:line="240" w:lineRule="auto"/>
        <w:ind w:left="284" w:hanging="284"/>
      </w:pPr>
      <w:r w:rsidRPr="009778BE">
        <w:rPr>
          <w:lang w:val="en-ZA"/>
        </w:rPr>
        <w:t xml:space="preserve">Patterson, G. (1964). An empiric al approach to </w:t>
      </w:r>
      <w:r>
        <w:rPr>
          <w:lang w:val="en-ZA"/>
        </w:rPr>
        <w:t xml:space="preserve">the classification of disturbed </w:t>
      </w:r>
      <w:r w:rsidRPr="009778BE">
        <w:rPr>
          <w:lang w:val="en-ZA"/>
        </w:rPr>
        <w:t xml:space="preserve">children. </w:t>
      </w:r>
      <w:r w:rsidRPr="007E1659">
        <w:rPr>
          <w:i/>
        </w:rPr>
        <w:t xml:space="preserve">Journal of </w:t>
      </w:r>
      <w:proofErr w:type="spellStart"/>
      <w:r w:rsidRPr="007E1659">
        <w:rPr>
          <w:i/>
        </w:rPr>
        <w:t>Clinical</w:t>
      </w:r>
      <w:proofErr w:type="spellEnd"/>
      <w:r w:rsidRPr="007E1659">
        <w:rPr>
          <w:i/>
        </w:rPr>
        <w:t xml:space="preserve"> </w:t>
      </w:r>
      <w:proofErr w:type="spellStart"/>
      <w:r w:rsidRPr="007E1659">
        <w:rPr>
          <w:i/>
        </w:rPr>
        <w:t>Psychology</w:t>
      </w:r>
      <w:proofErr w:type="spellEnd"/>
      <w:r w:rsidRPr="007E1659">
        <w:rPr>
          <w:i/>
        </w:rPr>
        <w:t>, 20,</w:t>
      </w:r>
      <w:r w:rsidRPr="007E1659">
        <w:t>326-037.</w:t>
      </w:r>
    </w:p>
    <w:p w:rsidR="008E017C" w:rsidRDefault="008E017C" w:rsidP="008E017C">
      <w:pPr>
        <w:spacing w:line="240" w:lineRule="auto"/>
        <w:ind w:left="284" w:hanging="284"/>
      </w:pPr>
      <w:r>
        <w:t>Plaatsingswijzer (</w:t>
      </w:r>
      <w:proofErr w:type="spellStart"/>
      <w:r>
        <w:t>n.d</w:t>
      </w:r>
      <w:proofErr w:type="spellEnd"/>
      <w:r>
        <w:t xml:space="preserve">). </w:t>
      </w:r>
      <w:r w:rsidRPr="0004631A">
        <w:t>Leerwegondersteunend onderwijs en Praktijkonderwijs.</w:t>
      </w:r>
      <w:r>
        <w:t xml:space="preserve"> Verkregen op 12 februari 2017, van: </w:t>
      </w:r>
      <w:hyperlink r:id="rId22" w:history="1">
        <w:r w:rsidRPr="00022357">
          <w:rPr>
            <w:rStyle w:val="Hyperlink"/>
          </w:rPr>
          <w:t>http://plaatsingswijzer.nl/pagina/6/lwoo-en-praktijkonderwijs.html</w:t>
        </w:r>
      </w:hyperlink>
      <w:r>
        <w:t xml:space="preserve"> </w:t>
      </w:r>
    </w:p>
    <w:p w:rsidR="008E017C" w:rsidRPr="00902F54" w:rsidRDefault="008E017C" w:rsidP="008E017C">
      <w:pPr>
        <w:spacing w:line="240" w:lineRule="auto"/>
        <w:ind w:left="284" w:hanging="284"/>
      </w:pPr>
      <w:r>
        <w:t xml:space="preserve">Pels, T. &amp; </w:t>
      </w:r>
      <w:proofErr w:type="spellStart"/>
      <w:r>
        <w:t>Gruijter</w:t>
      </w:r>
      <w:proofErr w:type="spellEnd"/>
      <w:r>
        <w:t xml:space="preserve">, M. de (2005). </w:t>
      </w:r>
      <w:r w:rsidRPr="009778BE">
        <w:rPr>
          <w:i/>
        </w:rPr>
        <w:t xml:space="preserve">Vluchtelingengezinnen: opvoeding en integratie. Opvoeding en ondersteuning in gezinnen uit Iran, Irak, Somalië en Afghanistan in Nederland. </w:t>
      </w:r>
      <w:r>
        <w:t>Utrecht: Verwey-Jonker Instituut.</w:t>
      </w:r>
    </w:p>
    <w:p w:rsidR="008E017C" w:rsidRPr="009778BE" w:rsidRDefault="008E017C" w:rsidP="008E017C">
      <w:pPr>
        <w:spacing w:line="240" w:lineRule="auto"/>
        <w:ind w:left="284" w:hanging="284"/>
        <w:rPr>
          <w:lang w:val="en-ZA"/>
        </w:rPr>
      </w:pPr>
      <w:r w:rsidRPr="009778BE">
        <w:t xml:space="preserve">Rice, K.G., </w:t>
      </w:r>
      <w:proofErr w:type="spellStart"/>
      <w:r w:rsidRPr="009778BE">
        <w:t>Cunningham</w:t>
      </w:r>
      <w:proofErr w:type="spellEnd"/>
      <w:r w:rsidRPr="009778BE">
        <w:t xml:space="preserve">, T.J. &amp; Young, M.B. (1997). </w:t>
      </w:r>
      <w:r w:rsidRPr="009778BE">
        <w:rPr>
          <w:lang w:val="en-ZA"/>
        </w:rPr>
        <w:t>Attachment to parents, social competence, and emotional well</w:t>
      </w:r>
      <w:r w:rsidRPr="009778BE">
        <w:rPr>
          <w:rFonts w:ascii="Cambria Math" w:hAnsi="Cambria Math" w:cs="Cambria Math"/>
          <w:lang w:val="en-ZA"/>
        </w:rPr>
        <w:t>‐</w:t>
      </w:r>
      <w:r w:rsidRPr="009778BE">
        <w:rPr>
          <w:lang w:val="en-ZA"/>
        </w:rPr>
        <w:t xml:space="preserve">being: A comparison of Black and White late adolescents. </w:t>
      </w:r>
      <w:r w:rsidRPr="009778BE">
        <w:rPr>
          <w:i/>
          <w:lang w:val="en-ZA"/>
        </w:rPr>
        <w:t xml:space="preserve">Journal of </w:t>
      </w:r>
      <w:proofErr w:type="spellStart"/>
      <w:r w:rsidRPr="009778BE">
        <w:rPr>
          <w:i/>
          <w:lang w:val="en-ZA"/>
        </w:rPr>
        <w:t>Counseling</w:t>
      </w:r>
      <w:proofErr w:type="spellEnd"/>
      <w:r w:rsidRPr="009778BE">
        <w:rPr>
          <w:i/>
          <w:lang w:val="en-ZA"/>
        </w:rPr>
        <w:t xml:space="preserve"> Psychology, 44, </w:t>
      </w:r>
      <w:r w:rsidRPr="009778BE">
        <w:rPr>
          <w:lang w:val="en-ZA"/>
        </w:rPr>
        <w:t>89</w:t>
      </w:r>
      <w:r w:rsidRPr="009778BE">
        <w:rPr>
          <w:rFonts w:ascii="Cambria Math" w:hAnsi="Cambria Math" w:cs="Cambria Math"/>
          <w:lang w:val="en-ZA"/>
        </w:rPr>
        <w:t>‐</w:t>
      </w:r>
      <w:r w:rsidRPr="009778BE">
        <w:rPr>
          <w:lang w:val="en-ZA"/>
        </w:rPr>
        <w:t>101.</w:t>
      </w:r>
    </w:p>
    <w:p w:rsidR="008E017C" w:rsidRPr="009778BE" w:rsidRDefault="008E017C" w:rsidP="008E017C">
      <w:pPr>
        <w:spacing w:line="240" w:lineRule="auto"/>
        <w:ind w:left="284" w:hanging="284"/>
        <w:rPr>
          <w:i/>
        </w:rPr>
      </w:pPr>
      <w:r w:rsidRPr="009778BE">
        <w:rPr>
          <w:lang w:val="en-ZA"/>
        </w:rPr>
        <w:t>Schneider, B.H. &amp; Younger, A.J. (1996). Adolescent</w:t>
      </w:r>
      <w:r w:rsidRPr="009778BE">
        <w:rPr>
          <w:rFonts w:ascii="Cambria Math" w:hAnsi="Cambria Math" w:cs="Cambria Math"/>
          <w:lang w:val="en-ZA"/>
        </w:rPr>
        <w:t>‐</w:t>
      </w:r>
      <w:r w:rsidRPr="009778BE">
        <w:rPr>
          <w:lang w:val="en-ZA"/>
        </w:rPr>
        <w:t xml:space="preserve">parent attachment and adolescents' relations with their peers: A closer look. </w:t>
      </w:r>
      <w:proofErr w:type="spellStart"/>
      <w:r w:rsidRPr="009778BE">
        <w:rPr>
          <w:i/>
        </w:rPr>
        <w:t>Youth</w:t>
      </w:r>
      <w:proofErr w:type="spellEnd"/>
      <w:r w:rsidRPr="009778BE">
        <w:rPr>
          <w:i/>
        </w:rPr>
        <w:t xml:space="preserve"> </w:t>
      </w:r>
      <w:proofErr w:type="spellStart"/>
      <w:r w:rsidRPr="009778BE">
        <w:rPr>
          <w:i/>
        </w:rPr>
        <w:t>and</w:t>
      </w:r>
      <w:proofErr w:type="spellEnd"/>
      <w:r w:rsidRPr="009778BE">
        <w:rPr>
          <w:i/>
        </w:rPr>
        <w:t xml:space="preserve"> Society, 28, 95</w:t>
      </w:r>
      <w:r w:rsidRPr="009778BE">
        <w:rPr>
          <w:rFonts w:ascii="Cambria Math" w:hAnsi="Cambria Math" w:cs="Cambria Math"/>
          <w:i/>
        </w:rPr>
        <w:t>‐</w:t>
      </w:r>
      <w:r w:rsidRPr="009778BE">
        <w:rPr>
          <w:i/>
        </w:rPr>
        <w:t>108.</w:t>
      </w:r>
    </w:p>
    <w:p w:rsidR="008E017C" w:rsidRPr="00902F54" w:rsidRDefault="008E017C" w:rsidP="008E017C">
      <w:pPr>
        <w:spacing w:line="240" w:lineRule="auto"/>
        <w:ind w:left="284" w:hanging="284"/>
      </w:pPr>
      <w:r>
        <w:t xml:space="preserve">Smit, F. (2009). </w:t>
      </w:r>
      <w:r w:rsidRPr="009778BE">
        <w:rPr>
          <w:i/>
        </w:rPr>
        <w:t xml:space="preserve">Ouders en school. </w:t>
      </w:r>
      <w:r>
        <w:t>Den Haag: SDU.</w:t>
      </w:r>
    </w:p>
    <w:p w:rsidR="008E017C" w:rsidRDefault="008E017C" w:rsidP="008E017C">
      <w:pPr>
        <w:spacing w:line="240" w:lineRule="auto"/>
        <w:ind w:left="284" w:hanging="284"/>
      </w:pPr>
      <w:r>
        <w:t xml:space="preserve">Smit, F. &amp; Driessen, G. (2009). Voorstellen vergroten ouderparticipatie. </w:t>
      </w:r>
      <w:r w:rsidRPr="00902F54">
        <w:t xml:space="preserve">Ouders en school. </w:t>
      </w:r>
      <w:r>
        <w:t>Den Haag: SDU.</w:t>
      </w:r>
    </w:p>
    <w:p w:rsidR="0090432A" w:rsidRPr="0090432A" w:rsidRDefault="0090432A" w:rsidP="008E017C">
      <w:pPr>
        <w:spacing w:line="240" w:lineRule="auto"/>
        <w:ind w:left="284" w:hanging="284"/>
      </w:pPr>
      <w:r>
        <w:t xml:space="preserve">Sociaal en Cultureel Planbureau (2009). </w:t>
      </w:r>
      <w:r>
        <w:rPr>
          <w:i/>
        </w:rPr>
        <w:t xml:space="preserve">Het dagelijks leven van allochtone stedelingen. </w:t>
      </w:r>
      <w:r>
        <w:t xml:space="preserve">Bezocht op 9 juni 2017, van: </w:t>
      </w:r>
      <w:r w:rsidRPr="0090432A">
        <w:t>https://www.scp.nl/Publicaties/Alle_publicaties/Publicaties_2008/Het_dagelijks_leven_van_allochtone_stedelingen/Persbericht_Het_dagelijks_leven_van_allochtone_stedelingen</w:t>
      </w:r>
    </w:p>
    <w:p w:rsidR="008E017C" w:rsidRPr="00902F54" w:rsidRDefault="008E017C" w:rsidP="008E017C">
      <w:pPr>
        <w:spacing w:line="240" w:lineRule="auto"/>
        <w:ind w:left="284" w:hanging="284"/>
      </w:pPr>
      <w:proofErr w:type="spellStart"/>
      <w:r>
        <w:t>Tavecchio</w:t>
      </w:r>
      <w:proofErr w:type="spellEnd"/>
      <w:r>
        <w:t xml:space="preserve">, L. (2015). Positief betrokken vaderschap. Een factor van belang voor een gezonde ontwikkeling. </w:t>
      </w:r>
      <w:r w:rsidRPr="009778BE">
        <w:rPr>
          <w:i/>
        </w:rPr>
        <w:t>Kinder- en jeugdpsychotherapie, 42, 4</w:t>
      </w:r>
      <w:r>
        <w:t>, 1-7</w:t>
      </w:r>
    </w:p>
    <w:p w:rsidR="008E017C" w:rsidRDefault="008E017C" w:rsidP="008E017C">
      <w:pPr>
        <w:spacing w:line="240" w:lineRule="auto"/>
        <w:ind w:left="284" w:hanging="284"/>
        <w:rPr>
          <w:szCs w:val="20"/>
          <w:lang w:val="en-ZA"/>
        </w:rPr>
      </w:pPr>
      <w:r w:rsidRPr="009778BE">
        <w:rPr>
          <w:szCs w:val="20"/>
        </w:rPr>
        <w:t xml:space="preserve">Tieleman, M. (2007). </w:t>
      </w:r>
      <w:r w:rsidRPr="009778BE">
        <w:rPr>
          <w:i/>
          <w:szCs w:val="20"/>
        </w:rPr>
        <w:t xml:space="preserve">Levensfasen. </w:t>
      </w:r>
      <w:r w:rsidRPr="009778BE">
        <w:rPr>
          <w:szCs w:val="20"/>
        </w:rPr>
        <w:t xml:space="preserve">De psychologische ontwikkeling van de mens. </w:t>
      </w:r>
      <w:r w:rsidRPr="009778BE">
        <w:rPr>
          <w:szCs w:val="20"/>
          <w:lang w:val="en-ZA"/>
        </w:rPr>
        <w:t xml:space="preserve">Amsterdam: Boom </w:t>
      </w:r>
      <w:proofErr w:type="spellStart"/>
      <w:r w:rsidRPr="009778BE">
        <w:rPr>
          <w:szCs w:val="20"/>
          <w:lang w:val="en-ZA"/>
        </w:rPr>
        <w:t>onderwijs</w:t>
      </w:r>
      <w:proofErr w:type="spellEnd"/>
      <w:r w:rsidRPr="009778BE">
        <w:rPr>
          <w:szCs w:val="20"/>
          <w:lang w:val="en-ZA"/>
        </w:rPr>
        <w:t xml:space="preserve">: The role of student’s ethnicity. </w:t>
      </w:r>
      <w:r w:rsidRPr="009778BE">
        <w:rPr>
          <w:i/>
          <w:szCs w:val="20"/>
          <w:lang w:val="en-ZA"/>
        </w:rPr>
        <w:t xml:space="preserve">Journal of Youth and Adolescence. 34,3, </w:t>
      </w:r>
      <w:r w:rsidRPr="009778BE">
        <w:rPr>
          <w:szCs w:val="20"/>
          <w:lang w:val="en-ZA"/>
        </w:rPr>
        <w:t>269-278.</w:t>
      </w:r>
    </w:p>
    <w:p w:rsidR="003525E5" w:rsidRPr="003525E5" w:rsidRDefault="003525E5" w:rsidP="008E017C">
      <w:pPr>
        <w:spacing w:line="240" w:lineRule="auto"/>
        <w:ind w:left="284" w:hanging="284"/>
        <w:rPr>
          <w:szCs w:val="20"/>
          <w:lang w:val="en-US"/>
        </w:rPr>
      </w:pPr>
      <w:r w:rsidRPr="003525E5">
        <w:rPr>
          <w:lang w:val="en-US"/>
        </w:rPr>
        <w:t xml:space="preserve">Tobler, N.S., </w:t>
      </w:r>
      <w:proofErr w:type="spellStart"/>
      <w:r w:rsidRPr="003525E5">
        <w:rPr>
          <w:lang w:val="en-US"/>
        </w:rPr>
        <w:t>Roona</w:t>
      </w:r>
      <w:proofErr w:type="spellEnd"/>
      <w:r w:rsidRPr="003525E5">
        <w:rPr>
          <w:lang w:val="en-US"/>
        </w:rPr>
        <w:t xml:space="preserve">, M.R., </w:t>
      </w:r>
      <w:proofErr w:type="spellStart"/>
      <w:r w:rsidRPr="003525E5">
        <w:rPr>
          <w:lang w:val="en-US"/>
        </w:rPr>
        <w:t>Ochshorn</w:t>
      </w:r>
      <w:proofErr w:type="spellEnd"/>
      <w:r w:rsidRPr="003525E5">
        <w:rPr>
          <w:lang w:val="en-US"/>
        </w:rPr>
        <w:t xml:space="preserve">, P., Marshall, D.G., </w:t>
      </w:r>
      <w:proofErr w:type="spellStart"/>
      <w:r w:rsidRPr="003525E5">
        <w:rPr>
          <w:lang w:val="en-US"/>
        </w:rPr>
        <w:t>Streke</w:t>
      </w:r>
      <w:proofErr w:type="spellEnd"/>
      <w:r w:rsidRPr="003525E5">
        <w:rPr>
          <w:lang w:val="en-US"/>
        </w:rPr>
        <w:t xml:space="preserve">, A.V., &amp; </w:t>
      </w:r>
      <w:proofErr w:type="spellStart"/>
      <w:r w:rsidRPr="003525E5">
        <w:rPr>
          <w:lang w:val="en-US"/>
        </w:rPr>
        <w:t>Stackpole</w:t>
      </w:r>
      <w:proofErr w:type="spellEnd"/>
      <w:r w:rsidRPr="003525E5">
        <w:rPr>
          <w:lang w:val="en-US"/>
        </w:rPr>
        <w:t xml:space="preserve">, K.M. (2000). School-based adolescent drug prevention programs: 1998, </w:t>
      </w:r>
      <w:proofErr w:type="spellStart"/>
      <w:r w:rsidRPr="003525E5">
        <w:rPr>
          <w:lang w:val="en-US"/>
        </w:rPr>
        <w:t>Metaanalysis</w:t>
      </w:r>
      <w:proofErr w:type="spellEnd"/>
      <w:r w:rsidRPr="003525E5">
        <w:rPr>
          <w:lang w:val="en-US"/>
        </w:rPr>
        <w:t xml:space="preserve">. </w:t>
      </w:r>
      <w:r w:rsidRPr="00792A1D">
        <w:rPr>
          <w:i/>
          <w:lang w:val="en-US"/>
        </w:rPr>
        <w:t>Journal of Primary Prevention, 20</w:t>
      </w:r>
      <w:r w:rsidRPr="003525E5">
        <w:rPr>
          <w:lang w:val="en-US"/>
        </w:rPr>
        <w:t>, 275–336</w:t>
      </w:r>
    </w:p>
    <w:p w:rsidR="008E017C" w:rsidRDefault="008E017C" w:rsidP="008E017C">
      <w:pPr>
        <w:spacing w:line="240" w:lineRule="auto"/>
        <w:ind w:left="284" w:hanging="284"/>
        <w:rPr>
          <w:szCs w:val="20"/>
        </w:rPr>
      </w:pPr>
      <w:r w:rsidRPr="003525E5">
        <w:rPr>
          <w:szCs w:val="20"/>
        </w:rPr>
        <w:t xml:space="preserve">Vedder, P., </w:t>
      </w:r>
      <w:proofErr w:type="spellStart"/>
      <w:r w:rsidRPr="003525E5">
        <w:rPr>
          <w:szCs w:val="20"/>
        </w:rPr>
        <w:t>Boekaerts</w:t>
      </w:r>
      <w:proofErr w:type="spellEnd"/>
      <w:r w:rsidRPr="003525E5">
        <w:rPr>
          <w:szCs w:val="20"/>
        </w:rPr>
        <w:t xml:space="preserve">, M. &amp; Seegers, G. (2005). </w:t>
      </w:r>
      <w:r w:rsidRPr="009778BE">
        <w:rPr>
          <w:szCs w:val="20"/>
          <w:lang w:val="en-ZA"/>
        </w:rPr>
        <w:t xml:space="preserve">Perceived social support and </w:t>
      </w:r>
      <w:proofErr w:type="spellStart"/>
      <w:r w:rsidRPr="009778BE">
        <w:rPr>
          <w:szCs w:val="20"/>
          <w:lang w:val="en-ZA"/>
        </w:rPr>
        <w:t>well being</w:t>
      </w:r>
      <w:proofErr w:type="spellEnd"/>
      <w:r w:rsidRPr="009778BE">
        <w:rPr>
          <w:szCs w:val="20"/>
          <w:lang w:val="en-ZA"/>
        </w:rPr>
        <w:t xml:space="preserve"> in school.</w:t>
      </w:r>
      <w:r w:rsidR="00E25CFD">
        <w:rPr>
          <w:szCs w:val="20"/>
          <w:lang w:val="en-ZA"/>
        </w:rPr>
        <w:t xml:space="preserve"> </w:t>
      </w:r>
      <w:r w:rsidR="00E25CFD" w:rsidRPr="007110B1">
        <w:rPr>
          <w:i/>
          <w:szCs w:val="20"/>
        </w:rPr>
        <w:t xml:space="preserve">Journal of </w:t>
      </w:r>
      <w:proofErr w:type="spellStart"/>
      <w:r w:rsidR="00E25CFD" w:rsidRPr="007110B1">
        <w:rPr>
          <w:i/>
          <w:szCs w:val="20"/>
        </w:rPr>
        <w:t>Youth</w:t>
      </w:r>
      <w:proofErr w:type="spellEnd"/>
      <w:r w:rsidR="00E25CFD" w:rsidRPr="007110B1">
        <w:rPr>
          <w:i/>
          <w:szCs w:val="20"/>
        </w:rPr>
        <w:t xml:space="preserve"> </w:t>
      </w:r>
      <w:proofErr w:type="spellStart"/>
      <w:r w:rsidR="00E25CFD" w:rsidRPr="007110B1">
        <w:rPr>
          <w:i/>
          <w:szCs w:val="20"/>
        </w:rPr>
        <w:t>and</w:t>
      </w:r>
      <w:proofErr w:type="spellEnd"/>
      <w:r w:rsidR="00E25CFD" w:rsidRPr="007110B1">
        <w:rPr>
          <w:i/>
          <w:szCs w:val="20"/>
        </w:rPr>
        <w:t xml:space="preserve"> </w:t>
      </w:r>
      <w:proofErr w:type="spellStart"/>
      <w:r w:rsidR="00E25CFD" w:rsidRPr="007110B1">
        <w:rPr>
          <w:i/>
          <w:szCs w:val="20"/>
        </w:rPr>
        <w:t>Adolescence</w:t>
      </w:r>
      <w:proofErr w:type="spellEnd"/>
      <w:r w:rsidR="00E25CFD" w:rsidRPr="007110B1">
        <w:rPr>
          <w:i/>
          <w:szCs w:val="20"/>
        </w:rPr>
        <w:t>, 34, 3</w:t>
      </w:r>
      <w:r w:rsidR="00E25CFD" w:rsidRPr="007110B1">
        <w:rPr>
          <w:szCs w:val="20"/>
        </w:rPr>
        <w:t>, 269-278.</w:t>
      </w:r>
    </w:p>
    <w:p w:rsidR="003D075A" w:rsidRPr="003D075A" w:rsidRDefault="003D075A" w:rsidP="008E017C">
      <w:pPr>
        <w:spacing w:line="240" w:lineRule="auto"/>
        <w:ind w:left="284" w:hanging="284"/>
        <w:rPr>
          <w:szCs w:val="20"/>
        </w:rPr>
      </w:pPr>
      <w:r>
        <w:rPr>
          <w:szCs w:val="20"/>
        </w:rPr>
        <w:t xml:space="preserve">Verhulst, F. C. (2005). </w:t>
      </w:r>
      <w:r>
        <w:rPr>
          <w:i/>
          <w:szCs w:val="20"/>
        </w:rPr>
        <w:t xml:space="preserve">De ontwikkeling van het kind. </w:t>
      </w:r>
      <w:r>
        <w:rPr>
          <w:szCs w:val="20"/>
        </w:rPr>
        <w:t>Assen: Koninklijke Van Gorcum.</w:t>
      </w:r>
    </w:p>
    <w:p w:rsidR="008E017C" w:rsidRDefault="008E017C" w:rsidP="008E017C">
      <w:pPr>
        <w:spacing w:line="240" w:lineRule="auto"/>
        <w:ind w:left="284" w:hanging="284"/>
        <w:rPr>
          <w:szCs w:val="20"/>
        </w:rPr>
      </w:pPr>
      <w:r w:rsidRPr="009778BE">
        <w:rPr>
          <w:szCs w:val="20"/>
        </w:rPr>
        <w:t xml:space="preserve">Vries, P. de (2014). </w:t>
      </w:r>
      <w:r w:rsidRPr="009778BE">
        <w:rPr>
          <w:i/>
          <w:szCs w:val="20"/>
        </w:rPr>
        <w:t>Vaders doen geen moederdingen</w:t>
      </w:r>
      <w:r w:rsidRPr="009778BE">
        <w:rPr>
          <w:szCs w:val="20"/>
        </w:rPr>
        <w:t xml:space="preserve">. CPS. Bezocht op 12 maart 2017, van: </w:t>
      </w:r>
      <w:hyperlink r:id="rId23" w:history="1">
        <w:r w:rsidRPr="009778BE">
          <w:rPr>
            <w:rStyle w:val="Hyperlink"/>
            <w:szCs w:val="20"/>
          </w:rPr>
          <w:t>https://www.cps.nl/blog/2014/07/14/Vaders-doen-geen-moederdingen</w:t>
        </w:r>
      </w:hyperlink>
      <w:r w:rsidRPr="009778BE">
        <w:rPr>
          <w:szCs w:val="20"/>
        </w:rPr>
        <w:t xml:space="preserve"> </w:t>
      </w:r>
    </w:p>
    <w:p w:rsidR="00377C98" w:rsidRPr="00377C98" w:rsidRDefault="00377C98" w:rsidP="008E017C">
      <w:pPr>
        <w:spacing w:line="240" w:lineRule="auto"/>
        <w:ind w:left="284" w:hanging="284"/>
      </w:pPr>
      <w:r>
        <w:rPr>
          <w:szCs w:val="20"/>
        </w:rPr>
        <w:t xml:space="preserve">Vries, P. (2015). </w:t>
      </w:r>
      <w:r>
        <w:rPr>
          <w:i/>
          <w:szCs w:val="20"/>
        </w:rPr>
        <w:t xml:space="preserve">Zet ouders in hun kracht. 8 Aanraders. </w:t>
      </w:r>
      <w:r>
        <w:rPr>
          <w:szCs w:val="20"/>
        </w:rPr>
        <w:t xml:space="preserve">Dordrecht: </w:t>
      </w:r>
      <w:proofErr w:type="spellStart"/>
      <w:r>
        <w:rPr>
          <w:szCs w:val="20"/>
        </w:rPr>
        <w:t>Instondo</w:t>
      </w:r>
      <w:proofErr w:type="spellEnd"/>
      <w:r>
        <w:rPr>
          <w:szCs w:val="20"/>
        </w:rPr>
        <w:t xml:space="preserve"> B.V.</w:t>
      </w:r>
    </w:p>
    <w:p w:rsidR="008E017C" w:rsidRDefault="008E017C" w:rsidP="008E017C">
      <w:pPr>
        <w:spacing w:line="240" w:lineRule="auto"/>
        <w:ind w:left="284" w:hanging="284"/>
        <w:rPr>
          <w:szCs w:val="20"/>
          <w:lang w:val="en-US"/>
        </w:rPr>
      </w:pPr>
      <w:proofErr w:type="spellStart"/>
      <w:r w:rsidRPr="007110B1">
        <w:rPr>
          <w:szCs w:val="20"/>
          <w:lang w:val="en-US"/>
        </w:rPr>
        <w:t>Wasik</w:t>
      </w:r>
      <w:proofErr w:type="spellEnd"/>
      <w:r w:rsidRPr="007110B1">
        <w:rPr>
          <w:szCs w:val="20"/>
          <w:lang w:val="en-US"/>
        </w:rPr>
        <w:t>, B.H. (2012). Handbook of family literacy. New York: Routledge.</w:t>
      </w:r>
    </w:p>
    <w:p w:rsidR="008E017C" w:rsidRPr="008D1C1B" w:rsidRDefault="008E017C" w:rsidP="008E017C">
      <w:pPr>
        <w:spacing w:line="240" w:lineRule="auto"/>
        <w:ind w:left="284" w:hanging="284"/>
      </w:pPr>
      <w:r w:rsidRPr="007110B1">
        <w:rPr>
          <w:lang w:val="en-US"/>
        </w:rPr>
        <w:t xml:space="preserve">Zee, F. van der (2016). </w:t>
      </w:r>
      <w:r w:rsidRPr="00E86BB5">
        <w:t>Exploratief onderzoek, nieuwe relaties ontdekken</w:t>
      </w:r>
      <w:r>
        <w:t xml:space="preserve">. Bezocht op 12 februari 2017, van: </w:t>
      </w:r>
      <w:hyperlink r:id="rId24" w:history="1">
        <w:r w:rsidRPr="00022357">
          <w:rPr>
            <w:rStyle w:val="Hyperlink"/>
          </w:rPr>
          <w:t>http://hulpbijonderzoek.nl/online-woordenboek/exploratief-onderzoek/</w:t>
        </w:r>
      </w:hyperlink>
      <w:r>
        <w:t xml:space="preserve"> </w:t>
      </w:r>
    </w:p>
    <w:p w:rsidR="008E017C" w:rsidRPr="009778BE" w:rsidRDefault="008E017C" w:rsidP="008E017C">
      <w:pPr>
        <w:spacing w:line="240" w:lineRule="auto"/>
        <w:ind w:left="284" w:hanging="284"/>
        <w:rPr>
          <w:lang w:val="en-ZA"/>
        </w:rPr>
      </w:pPr>
      <w:r w:rsidRPr="009778BE">
        <w:rPr>
          <w:lang w:val="en-ZA"/>
        </w:rPr>
        <w:lastRenderedPageBreak/>
        <w:t xml:space="preserve">Zins, J. E., &amp; Elias, M. J. (2006). Social and emotional learning. In G. G. Bear &amp; K. M. </w:t>
      </w:r>
      <w:proofErr w:type="spellStart"/>
      <w:r w:rsidRPr="009778BE">
        <w:rPr>
          <w:lang w:val="en-ZA"/>
        </w:rPr>
        <w:t>Minke</w:t>
      </w:r>
      <w:proofErr w:type="spellEnd"/>
      <w:r w:rsidRPr="009778BE">
        <w:rPr>
          <w:lang w:val="en-ZA"/>
        </w:rPr>
        <w:t xml:space="preserve"> (Eds.), Children’s needs III (pp. 1–14). Bethesda, MD: National Association of School Psychologists.</w:t>
      </w:r>
    </w:p>
    <w:p w:rsidR="008E017C" w:rsidRDefault="008E017C" w:rsidP="008E017C">
      <w:pPr>
        <w:spacing w:line="240" w:lineRule="auto"/>
        <w:ind w:left="284" w:hanging="284"/>
      </w:pPr>
      <w:r w:rsidRPr="007E1659">
        <w:rPr>
          <w:lang w:val="en-ZA"/>
        </w:rPr>
        <w:t xml:space="preserve">Zins, J. E., </w:t>
      </w:r>
      <w:proofErr w:type="spellStart"/>
      <w:r w:rsidRPr="007E1659">
        <w:rPr>
          <w:lang w:val="en-ZA"/>
        </w:rPr>
        <w:t>Weissberg</w:t>
      </w:r>
      <w:proofErr w:type="spellEnd"/>
      <w:r w:rsidRPr="007E1659">
        <w:rPr>
          <w:lang w:val="en-ZA"/>
        </w:rPr>
        <w:t xml:space="preserve">, R. P., Wang, M. C., &amp; Walberg. </w:t>
      </w:r>
      <w:r w:rsidRPr="009778BE">
        <w:rPr>
          <w:lang w:val="en-ZA"/>
        </w:rPr>
        <w:t xml:space="preserve">H. J. (Eds.). (2004). Building academic success on social and emotional learning: What does the research say? </w:t>
      </w:r>
      <w:r>
        <w:t>New York, NY: Teachers College Press.</w:t>
      </w:r>
    </w:p>
    <w:p w:rsidR="008E017C" w:rsidRPr="00AD4D51" w:rsidRDefault="008E017C" w:rsidP="008E017C">
      <w:pPr>
        <w:spacing w:line="240" w:lineRule="auto"/>
        <w:ind w:left="284" w:hanging="284"/>
      </w:pPr>
      <w:r>
        <w:t xml:space="preserve">Zoon, M. (2012). Kenmerken en oorzaken van een licht verstandelijke beperking. Verkregen op 12 februari 2017, van: </w:t>
      </w:r>
      <w:hyperlink r:id="rId25" w:history="1">
        <w:r w:rsidRPr="00022357">
          <w:rPr>
            <w:rStyle w:val="Hyperlink"/>
          </w:rPr>
          <w:t>http://www.nji.nl/nl/Download-NJi/LVB_Kenmerken_en_oorzaken.pdf</w:t>
        </w:r>
      </w:hyperlink>
      <w:r>
        <w:t xml:space="preserve"> </w:t>
      </w:r>
    </w:p>
    <w:p w:rsidR="006A7B8E" w:rsidRDefault="006A7B8E">
      <w:r>
        <w:br w:type="page"/>
      </w:r>
    </w:p>
    <w:p w:rsidR="006A7B8E" w:rsidRDefault="006A7B8E" w:rsidP="006A7B8E">
      <w:pPr>
        <w:pStyle w:val="Kop1"/>
        <w:sectPr w:rsidR="006A7B8E" w:rsidSect="00C1291E">
          <w:footerReference w:type="default" r:id="rId26"/>
          <w:pgSz w:w="11906" w:h="16838"/>
          <w:pgMar w:top="1417" w:right="1417" w:bottom="1417" w:left="1417" w:header="708" w:footer="708" w:gutter="0"/>
          <w:cols w:space="708"/>
          <w:titlePg/>
          <w:docGrid w:linePitch="360"/>
        </w:sectPr>
      </w:pPr>
    </w:p>
    <w:p w:rsidR="008B791E" w:rsidRDefault="002C47D6" w:rsidP="002C47D6">
      <w:pPr>
        <w:pStyle w:val="Kop1"/>
        <w:numPr>
          <w:ilvl w:val="0"/>
          <w:numId w:val="3"/>
        </w:numPr>
      </w:pPr>
      <w:bookmarkStart w:id="55" w:name="_Toc486928955"/>
      <w:r>
        <w:lastRenderedPageBreak/>
        <w:t>Bijlagen</w:t>
      </w:r>
      <w:bookmarkEnd w:id="55"/>
    </w:p>
    <w:p w:rsidR="002C47D6" w:rsidRDefault="002C47D6" w:rsidP="002C47D6">
      <w:pPr>
        <w:pStyle w:val="Kop2"/>
      </w:pPr>
      <w:bookmarkStart w:id="56" w:name="_Toc486928956"/>
      <w:r>
        <w:t>Bijlage A- Codebomen hoogopgeleide ouders</w:t>
      </w:r>
      <w:bookmarkEnd w:id="56"/>
    </w:p>
    <w:p w:rsidR="002C47D6" w:rsidRPr="002C47D6" w:rsidRDefault="002C47D6" w:rsidP="002C47D6">
      <w:r>
        <w:rPr>
          <w:noProof/>
          <w:lang w:eastAsia="nl-NL"/>
        </w:rPr>
        <w:lastRenderedPageBreak/>
        <w:drawing>
          <wp:inline distT="0" distB="0" distL="0" distR="0" wp14:anchorId="3B95D23C" wp14:editId="7DAF27C7">
            <wp:extent cx="8891270" cy="6160770"/>
            <wp:effectExtent l="0" t="0" r="508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A51ED" w:rsidRDefault="002C47D6" w:rsidP="00DA51ED">
      <w:r>
        <w:rPr>
          <w:noProof/>
          <w:lang w:eastAsia="nl-NL"/>
        </w:rPr>
        <w:lastRenderedPageBreak/>
        <w:drawing>
          <wp:inline distT="0" distB="0" distL="0" distR="0" wp14:anchorId="60E9675C" wp14:editId="752F1F0B">
            <wp:extent cx="8891270" cy="5954395"/>
            <wp:effectExtent l="0" t="0" r="508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C47D6" w:rsidRDefault="002C47D6" w:rsidP="00DA51ED">
      <w:r>
        <w:rPr>
          <w:noProof/>
          <w:lang w:eastAsia="nl-NL"/>
        </w:rPr>
        <w:lastRenderedPageBreak/>
        <w:drawing>
          <wp:inline distT="0" distB="0" distL="0" distR="0" wp14:anchorId="068E110F" wp14:editId="133125FF">
            <wp:extent cx="8410575" cy="5953125"/>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C47D6" w:rsidRDefault="002C47D6" w:rsidP="00DA51ED">
      <w:r>
        <w:rPr>
          <w:noProof/>
          <w:lang w:eastAsia="nl-NL"/>
        </w:rPr>
        <w:lastRenderedPageBreak/>
        <w:drawing>
          <wp:inline distT="0" distB="0" distL="0" distR="0" wp14:anchorId="23A8A940" wp14:editId="1871B3B4">
            <wp:extent cx="8891270" cy="6160770"/>
            <wp:effectExtent l="0" t="0" r="508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2C47D6" w:rsidRDefault="002C47D6" w:rsidP="00DA51ED">
      <w:r>
        <w:rPr>
          <w:noProof/>
          <w:lang w:eastAsia="nl-NL"/>
        </w:rPr>
        <w:lastRenderedPageBreak/>
        <w:drawing>
          <wp:inline distT="0" distB="0" distL="0" distR="0" wp14:anchorId="1E539211" wp14:editId="07176AD9">
            <wp:extent cx="8810625" cy="5667375"/>
            <wp:effectExtent l="0" t="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2C47D6" w:rsidRDefault="002C47D6" w:rsidP="002C47D6">
      <w:pPr>
        <w:pStyle w:val="Kop2"/>
      </w:pPr>
      <w:bookmarkStart w:id="57" w:name="_Toc486928957"/>
      <w:r>
        <w:lastRenderedPageBreak/>
        <w:t>Bijlage B- Codebomen laagopgeleide ouders</w:t>
      </w:r>
      <w:bookmarkEnd w:id="57"/>
    </w:p>
    <w:p w:rsidR="002C47D6" w:rsidRDefault="002C47D6">
      <w:pPr>
        <w:rPr>
          <w:rFonts w:asciiTheme="majorHAnsi" w:eastAsiaTheme="majorEastAsia" w:hAnsiTheme="majorHAnsi" w:cstheme="majorBidi"/>
          <w:b/>
          <w:bCs/>
          <w:color w:val="4F81BD" w:themeColor="accent1"/>
          <w:sz w:val="26"/>
          <w:szCs w:val="26"/>
        </w:rPr>
      </w:pPr>
      <w:r>
        <w:rPr>
          <w:noProof/>
          <w:lang w:eastAsia="nl-NL"/>
        </w:rPr>
        <w:drawing>
          <wp:anchor distT="0" distB="0" distL="114300" distR="114300" simplePos="0" relativeHeight="251661312" behindDoc="1" locked="0" layoutInCell="1" allowOverlap="1" wp14:anchorId="156FE649" wp14:editId="00E22ACE">
            <wp:simplePos x="0" y="0"/>
            <wp:positionH relativeFrom="column">
              <wp:posOffset>457835</wp:posOffset>
            </wp:positionH>
            <wp:positionV relativeFrom="paragraph">
              <wp:posOffset>247650</wp:posOffset>
            </wp:positionV>
            <wp:extent cx="8144510" cy="5071110"/>
            <wp:effectExtent l="0" t="0" r="8890" b="0"/>
            <wp:wrapTight wrapText="bothSides">
              <wp:wrapPolygon edited="0">
                <wp:start x="17026" y="730"/>
                <wp:lineTo x="8791" y="1623"/>
                <wp:lineTo x="7983" y="1785"/>
                <wp:lineTo x="7983" y="2191"/>
                <wp:lineTo x="7780" y="3489"/>
                <wp:lineTo x="4294" y="9980"/>
                <wp:lineTo x="0" y="10386"/>
                <wp:lineTo x="0" y="12171"/>
                <wp:lineTo x="4345" y="12577"/>
                <wp:lineTo x="7932" y="19068"/>
                <wp:lineTo x="8084" y="20935"/>
                <wp:lineTo x="12681" y="20935"/>
                <wp:lineTo x="21573" y="20610"/>
                <wp:lineTo x="21573" y="16959"/>
                <wp:lineTo x="6922" y="16472"/>
                <wp:lineTo x="14702" y="16472"/>
                <wp:lineTo x="21472" y="15904"/>
                <wp:lineTo x="21523" y="11441"/>
                <wp:lineTo x="20815" y="11360"/>
                <wp:lineTo x="7881" y="11279"/>
                <wp:lineTo x="21270" y="10305"/>
                <wp:lineTo x="21371" y="7140"/>
                <wp:lineTo x="6719" y="6086"/>
                <wp:lineTo x="21320" y="5842"/>
                <wp:lineTo x="21169" y="1136"/>
                <wp:lineTo x="21068" y="730"/>
                <wp:lineTo x="17026" y="73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br w:type="page"/>
      </w:r>
    </w:p>
    <w:p w:rsidR="002C47D6" w:rsidRDefault="002C47D6" w:rsidP="002C47D6">
      <w:pPr>
        <w:pStyle w:val="Kop2"/>
      </w:pPr>
      <w:bookmarkStart w:id="58" w:name="_Toc484706226"/>
      <w:bookmarkStart w:id="59" w:name="_Toc485031281"/>
      <w:bookmarkStart w:id="60" w:name="_Toc486928958"/>
      <w:r>
        <w:rPr>
          <w:noProof/>
          <w:lang w:eastAsia="nl-NL"/>
        </w:rPr>
        <w:lastRenderedPageBreak/>
        <w:drawing>
          <wp:inline distT="0" distB="0" distL="0" distR="0" wp14:anchorId="423DB28B" wp14:editId="53F7515E">
            <wp:extent cx="8891270" cy="5954395"/>
            <wp:effectExtent l="0" t="0" r="508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bookmarkEnd w:id="58"/>
      <w:bookmarkEnd w:id="59"/>
      <w:bookmarkEnd w:id="60"/>
    </w:p>
    <w:p w:rsidR="002C47D6" w:rsidRDefault="002C47D6" w:rsidP="002C47D6">
      <w:r>
        <w:rPr>
          <w:noProof/>
          <w:lang w:eastAsia="nl-NL"/>
        </w:rPr>
        <w:lastRenderedPageBreak/>
        <w:drawing>
          <wp:inline distT="0" distB="0" distL="0" distR="0" wp14:anchorId="419D4FE5" wp14:editId="4B0EE96B">
            <wp:extent cx="8410575" cy="5953125"/>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2C47D6" w:rsidRDefault="002C47D6" w:rsidP="002C47D6">
      <w:r>
        <w:rPr>
          <w:noProof/>
          <w:lang w:eastAsia="nl-NL"/>
        </w:rPr>
        <w:lastRenderedPageBreak/>
        <w:drawing>
          <wp:inline distT="0" distB="0" distL="0" distR="0" wp14:anchorId="44B2BFB2" wp14:editId="1870E7B5">
            <wp:extent cx="8891270" cy="6160770"/>
            <wp:effectExtent l="0" t="0" r="508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6F15D6" w:rsidRDefault="006F15D6" w:rsidP="002C47D6"/>
    <w:p w:rsidR="002C47D6" w:rsidRDefault="002C47D6" w:rsidP="002C47D6">
      <w:r>
        <w:rPr>
          <w:noProof/>
          <w:lang w:eastAsia="nl-NL"/>
        </w:rPr>
        <w:lastRenderedPageBreak/>
        <w:drawing>
          <wp:inline distT="0" distB="0" distL="0" distR="0" wp14:anchorId="263C925C" wp14:editId="7CC78818">
            <wp:extent cx="8810625" cy="5667375"/>
            <wp:effectExtent l="0" t="0" r="0" b="95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6F15D6" w:rsidRDefault="006F15D6" w:rsidP="002C47D6">
      <w:pPr>
        <w:sectPr w:rsidR="006F15D6" w:rsidSect="006A7B8E">
          <w:pgSz w:w="16838" w:h="11906" w:orient="landscape" w:code="9"/>
          <w:pgMar w:top="1418" w:right="1418" w:bottom="1418" w:left="1418" w:header="709" w:footer="709" w:gutter="0"/>
          <w:cols w:space="708"/>
          <w:titlePg/>
          <w:docGrid w:linePitch="360"/>
        </w:sectPr>
      </w:pPr>
    </w:p>
    <w:p w:rsidR="006F15D6" w:rsidRDefault="006F15D6" w:rsidP="006F15D6">
      <w:pPr>
        <w:pStyle w:val="Kop2"/>
      </w:pPr>
      <w:bookmarkStart w:id="61" w:name="_Toc486928959"/>
      <w:r>
        <w:lastRenderedPageBreak/>
        <w:t>Bijlage C – Brief aan ouders</w:t>
      </w:r>
      <w:bookmarkEnd w:id="61"/>
    </w:p>
    <w:p w:rsidR="006F15D6" w:rsidRDefault="006F15D6" w:rsidP="006F15D6"/>
    <w:p w:rsidR="006F15D6" w:rsidRDefault="006F15D6" w:rsidP="006F15D6">
      <w:r>
        <w:t>Beste ouders/verzorgers,</w:t>
      </w:r>
    </w:p>
    <w:p w:rsidR="006F15D6" w:rsidRDefault="006F15D6" w:rsidP="006F15D6">
      <w:r>
        <w:t xml:space="preserve">Mijn naam is Emma Duvekot. Ik ben op dit moment bezig met mijn afstudeeronderzoek voor mijn opleiding Toegepaste Psychologie. Het onderzoek gaat over Skills4Life, dit is een programma voor praktijkscholen over levensvaardigheden. Uit voorgaand onderzoek blijkt dat veel jongeren zich moeilijk staande houden op school en hun stageplaats en deze vaardigheden zouden jongeren daarbij kunnen helpen. </w:t>
      </w:r>
    </w:p>
    <w:p w:rsidR="006F15D6" w:rsidRDefault="006F15D6" w:rsidP="006F15D6">
      <w:r>
        <w:t xml:space="preserve">Een belangrijke eis voor het ontwikkelen van deze vaardigheden is de betrokkenheid van ouders. Dit is de reden dat ik bezig ben met een onderzoek naar </w:t>
      </w:r>
      <w:r>
        <w:rPr>
          <w:b/>
        </w:rPr>
        <w:t>ouders/verzorgers</w:t>
      </w:r>
      <w:r>
        <w:t>. In hoeverre willen zij betrokken worden bij een dergelijk programma en wat verstaan zij eigenlijk onder de levensvaardigheden?</w:t>
      </w:r>
    </w:p>
    <w:p w:rsidR="006F15D6" w:rsidRDefault="006F15D6" w:rsidP="006F15D6">
      <w:r>
        <w:t>Daarom aan u de volgende vraag: Wilt u meedoen aan een interview (duurt maximaal 1 uur) over dit onderwerp?</w:t>
      </w:r>
    </w:p>
    <w:p w:rsidR="006F15D6" w:rsidRDefault="006F15D6" w:rsidP="006F15D6">
      <w:r>
        <w:t>Als bedankje voor uw deelname krijgt u een boekje waar praktische tips instaan over het stimuleren van uw kind!</w:t>
      </w:r>
    </w:p>
    <w:p w:rsidR="006F15D6" w:rsidRDefault="006F15D6" w:rsidP="006F15D6">
      <w:r>
        <w:t>Het is voor mij en voor de rest van de onderzoekers erg belangrijk dat we voldoende gesprekken kunnen voeren. Uw medewerking wordt erg gewaardeerd!</w:t>
      </w:r>
    </w:p>
    <w:p w:rsidR="006F15D6" w:rsidRDefault="006F15D6" w:rsidP="006F15D6">
      <w:r>
        <w:t xml:space="preserve">U kunt contact opnemen voor vragen over het onderzoek via de email of per telefoon; </w:t>
      </w:r>
      <w:hyperlink r:id="rId77" w:history="1">
        <w:r w:rsidRPr="005159F4">
          <w:rPr>
            <w:rStyle w:val="Hyperlink"/>
          </w:rPr>
          <w:t>emmaduvekot@hotmail.com</w:t>
        </w:r>
      </w:hyperlink>
      <w:r>
        <w:rPr>
          <w:rStyle w:val="Hyperlink"/>
        </w:rPr>
        <w:t xml:space="preserve"> </w:t>
      </w:r>
      <w:r>
        <w:t xml:space="preserve"> of 06-13402638. Als u uzelf wilt aanmelden kan dat ook via dit emailadres of telefoonnummer. </w:t>
      </w:r>
    </w:p>
    <w:p w:rsidR="006F15D6" w:rsidRDefault="006F15D6" w:rsidP="006F15D6"/>
    <w:p w:rsidR="006F15D6" w:rsidRDefault="006F15D6" w:rsidP="006F15D6">
      <w:r>
        <w:t>Alvast bedankt!</w:t>
      </w:r>
    </w:p>
    <w:p w:rsidR="006F15D6" w:rsidRDefault="006F15D6" w:rsidP="006F15D6"/>
    <w:p w:rsidR="006F15D6" w:rsidRDefault="006F15D6" w:rsidP="006F15D6">
      <w:r>
        <w:t>Met vriendelijke groet,</w:t>
      </w:r>
    </w:p>
    <w:p w:rsidR="003A04DE" w:rsidRDefault="006F15D6" w:rsidP="006F15D6">
      <w:r>
        <w:t>Emma Duvekot</w:t>
      </w:r>
    </w:p>
    <w:p w:rsidR="003A04DE" w:rsidRDefault="003A04DE">
      <w:r>
        <w:br w:type="page"/>
      </w:r>
    </w:p>
    <w:p w:rsidR="006F15D6" w:rsidRDefault="003A04DE" w:rsidP="003A04DE">
      <w:pPr>
        <w:pStyle w:val="Kop2"/>
      </w:pPr>
      <w:bookmarkStart w:id="62" w:name="_Toc486928960"/>
      <w:r w:rsidRPr="00AB1C56">
        <w:rPr>
          <w:highlight w:val="yellow"/>
        </w:rPr>
        <w:lastRenderedPageBreak/>
        <w:t>Bijlage D – Ouderboekje</w:t>
      </w:r>
      <w:bookmarkEnd w:id="62"/>
    </w:p>
    <w:p w:rsidR="003A04DE" w:rsidRDefault="003A04DE" w:rsidP="003A04DE">
      <w:pPr>
        <w:rPr>
          <w:noProof/>
          <w:lang w:eastAsia="nl-NL"/>
        </w:rPr>
      </w:pPr>
    </w:p>
    <w:p w:rsidR="003A04DE" w:rsidRDefault="003A04DE" w:rsidP="003A04DE">
      <w:r>
        <w:rPr>
          <w:noProof/>
          <w:lang w:eastAsia="nl-NL"/>
        </w:rPr>
        <w:drawing>
          <wp:inline distT="0" distB="0" distL="0" distR="0" wp14:anchorId="77A202B9" wp14:editId="1C361887">
            <wp:extent cx="4238625" cy="5200330"/>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0425" t="8235" r="30221" b="5882"/>
                    <a:stretch/>
                  </pic:blipFill>
                  <pic:spPr bwMode="auto">
                    <a:xfrm>
                      <a:off x="0" y="0"/>
                      <a:ext cx="4237880" cy="5199416"/>
                    </a:xfrm>
                    <a:prstGeom prst="rect">
                      <a:avLst/>
                    </a:prstGeom>
                    <a:ln>
                      <a:noFill/>
                    </a:ln>
                    <a:extLst>
                      <a:ext uri="{53640926-AAD7-44D8-BBD7-CCE9431645EC}">
                        <a14:shadowObscured xmlns:a14="http://schemas.microsoft.com/office/drawing/2010/main"/>
                      </a:ext>
                    </a:extLst>
                  </pic:spPr>
                </pic:pic>
              </a:graphicData>
            </a:graphic>
          </wp:inline>
        </w:drawing>
      </w:r>
    </w:p>
    <w:p w:rsidR="003A04DE" w:rsidRDefault="003A04DE" w:rsidP="003A04DE"/>
    <w:p w:rsidR="003A04DE" w:rsidRDefault="003A04DE" w:rsidP="003A04DE">
      <w:pPr>
        <w:rPr>
          <w:noProof/>
          <w:lang w:eastAsia="nl-NL"/>
        </w:rPr>
      </w:pPr>
    </w:p>
    <w:p w:rsidR="003A04DE" w:rsidRDefault="003A04DE" w:rsidP="003A04DE">
      <w:pPr>
        <w:rPr>
          <w:noProof/>
          <w:lang w:eastAsia="nl-NL"/>
        </w:rPr>
      </w:pPr>
      <w:r>
        <w:rPr>
          <w:noProof/>
          <w:lang w:eastAsia="nl-NL"/>
        </w:rPr>
        <w:lastRenderedPageBreak/>
        <w:drawing>
          <wp:inline distT="0" distB="0" distL="0" distR="0" wp14:anchorId="586A4D90" wp14:editId="11507ABF">
            <wp:extent cx="4219575" cy="5098653"/>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30094" t="9705" r="30222" b="5000"/>
                    <a:stretch/>
                  </pic:blipFill>
                  <pic:spPr bwMode="auto">
                    <a:xfrm>
                      <a:off x="0" y="0"/>
                      <a:ext cx="4218833" cy="5097756"/>
                    </a:xfrm>
                    <a:prstGeom prst="rect">
                      <a:avLst/>
                    </a:prstGeom>
                    <a:ln>
                      <a:noFill/>
                    </a:ln>
                    <a:extLst>
                      <a:ext uri="{53640926-AAD7-44D8-BBD7-CCE9431645EC}">
                        <a14:shadowObscured xmlns:a14="http://schemas.microsoft.com/office/drawing/2010/main"/>
                      </a:ext>
                    </a:extLst>
                  </pic:spPr>
                </pic:pic>
              </a:graphicData>
            </a:graphic>
          </wp:inline>
        </w:drawing>
      </w:r>
      <w:r w:rsidRPr="003A04DE">
        <w:rPr>
          <w:noProof/>
          <w:lang w:eastAsia="nl-NL"/>
        </w:rPr>
        <w:t xml:space="preserve"> </w:t>
      </w:r>
    </w:p>
    <w:p w:rsidR="003A04DE" w:rsidRDefault="003A04DE" w:rsidP="003A04DE">
      <w:pPr>
        <w:rPr>
          <w:noProof/>
          <w:lang w:eastAsia="nl-NL"/>
        </w:rPr>
      </w:pPr>
    </w:p>
    <w:p w:rsidR="003A04DE" w:rsidRDefault="003A04DE" w:rsidP="003A04DE">
      <w:pPr>
        <w:rPr>
          <w:noProof/>
          <w:lang w:eastAsia="nl-NL"/>
        </w:rPr>
      </w:pPr>
    </w:p>
    <w:p w:rsidR="003A04DE" w:rsidRDefault="003A04DE" w:rsidP="003A04DE">
      <w:r>
        <w:rPr>
          <w:noProof/>
          <w:lang w:eastAsia="nl-NL"/>
        </w:rPr>
        <w:lastRenderedPageBreak/>
        <w:drawing>
          <wp:inline distT="0" distB="0" distL="0" distR="0" wp14:anchorId="6A6C8B28" wp14:editId="7F350E05">
            <wp:extent cx="4219575" cy="5059986"/>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9763" t="9706" r="30387" b="5294"/>
                    <a:stretch/>
                  </pic:blipFill>
                  <pic:spPr bwMode="auto">
                    <a:xfrm>
                      <a:off x="0" y="0"/>
                      <a:ext cx="4218832" cy="5059095"/>
                    </a:xfrm>
                    <a:prstGeom prst="rect">
                      <a:avLst/>
                    </a:prstGeom>
                    <a:ln>
                      <a:noFill/>
                    </a:ln>
                    <a:extLst>
                      <a:ext uri="{53640926-AAD7-44D8-BBD7-CCE9431645EC}">
                        <a14:shadowObscured xmlns:a14="http://schemas.microsoft.com/office/drawing/2010/main"/>
                      </a:ext>
                    </a:extLst>
                  </pic:spPr>
                </pic:pic>
              </a:graphicData>
            </a:graphic>
          </wp:inline>
        </w:drawing>
      </w:r>
    </w:p>
    <w:p w:rsidR="003A04DE" w:rsidRDefault="003A04DE" w:rsidP="003A04DE">
      <w:pPr>
        <w:rPr>
          <w:noProof/>
          <w:lang w:eastAsia="nl-NL"/>
        </w:rPr>
      </w:pPr>
    </w:p>
    <w:p w:rsidR="003A04DE" w:rsidRPr="003A04DE" w:rsidRDefault="003A04DE" w:rsidP="003A04DE">
      <w:r>
        <w:rPr>
          <w:noProof/>
          <w:lang w:eastAsia="nl-NL"/>
        </w:rPr>
        <w:lastRenderedPageBreak/>
        <w:drawing>
          <wp:inline distT="0" distB="0" distL="0" distR="0" wp14:anchorId="1D9DA51B" wp14:editId="5B426B72">
            <wp:extent cx="4219575" cy="5102334"/>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0094" t="10000" r="30387" b="5000"/>
                    <a:stretch/>
                  </pic:blipFill>
                  <pic:spPr bwMode="auto">
                    <a:xfrm>
                      <a:off x="0" y="0"/>
                      <a:ext cx="4218833" cy="5101437"/>
                    </a:xfrm>
                    <a:prstGeom prst="rect">
                      <a:avLst/>
                    </a:prstGeom>
                    <a:ln>
                      <a:noFill/>
                    </a:ln>
                    <a:extLst>
                      <a:ext uri="{53640926-AAD7-44D8-BBD7-CCE9431645EC}">
                        <a14:shadowObscured xmlns:a14="http://schemas.microsoft.com/office/drawing/2010/main"/>
                      </a:ext>
                    </a:extLst>
                  </pic:spPr>
                </pic:pic>
              </a:graphicData>
            </a:graphic>
          </wp:inline>
        </w:drawing>
      </w:r>
    </w:p>
    <w:p w:rsidR="003A04DE" w:rsidRDefault="003A04DE" w:rsidP="006F15D6">
      <w:pPr>
        <w:rPr>
          <w:noProof/>
          <w:lang w:eastAsia="nl-NL"/>
        </w:rPr>
      </w:pPr>
    </w:p>
    <w:p w:rsidR="006F15D6" w:rsidRDefault="003A04DE" w:rsidP="006F15D6">
      <w:r>
        <w:rPr>
          <w:noProof/>
          <w:lang w:eastAsia="nl-NL"/>
        </w:rPr>
        <w:lastRenderedPageBreak/>
        <w:drawing>
          <wp:inline distT="0" distB="0" distL="0" distR="0" wp14:anchorId="4853A5C4" wp14:editId="3A456530">
            <wp:extent cx="4219575" cy="509500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9763" t="9413" r="30387" b="5000"/>
                    <a:stretch/>
                  </pic:blipFill>
                  <pic:spPr bwMode="auto">
                    <a:xfrm>
                      <a:off x="0" y="0"/>
                      <a:ext cx="4218832" cy="5094111"/>
                    </a:xfrm>
                    <a:prstGeom prst="rect">
                      <a:avLst/>
                    </a:prstGeom>
                    <a:ln>
                      <a:noFill/>
                    </a:ln>
                    <a:extLst>
                      <a:ext uri="{53640926-AAD7-44D8-BBD7-CCE9431645EC}">
                        <a14:shadowObscured xmlns:a14="http://schemas.microsoft.com/office/drawing/2010/main"/>
                      </a:ext>
                    </a:extLst>
                  </pic:spPr>
                </pic:pic>
              </a:graphicData>
            </a:graphic>
          </wp:inline>
        </w:drawing>
      </w:r>
    </w:p>
    <w:p w:rsidR="003A04DE" w:rsidRDefault="003A04DE" w:rsidP="006F15D6">
      <w:pPr>
        <w:rPr>
          <w:noProof/>
          <w:lang w:eastAsia="nl-NL"/>
        </w:rPr>
      </w:pPr>
    </w:p>
    <w:p w:rsidR="003A04DE" w:rsidRDefault="003A04DE" w:rsidP="006F15D6">
      <w:pPr>
        <w:rPr>
          <w:noProof/>
          <w:lang w:eastAsia="nl-NL"/>
        </w:rPr>
      </w:pPr>
    </w:p>
    <w:p w:rsidR="003A04DE" w:rsidRDefault="003A04DE" w:rsidP="006F15D6">
      <w:r>
        <w:rPr>
          <w:noProof/>
          <w:lang w:eastAsia="nl-NL"/>
        </w:rPr>
        <w:lastRenderedPageBreak/>
        <w:drawing>
          <wp:inline distT="0" distB="0" distL="0" distR="0" wp14:anchorId="766E4727" wp14:editId="2A618F99">
            <wp:extent cx="4219575" cy="4948882"/>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9598" t="10000" r="30222" b="6177"/>
                    <a:stretch/>
                  </pic:blipFill>
                  <pic:spPr bwMode="auto">
                    <a:xfrm>
                      <a:off x="0" y="0"/>
                      <a:ext cx="4218833" cy="4948012"/>
                    </a:xfrm>
                    <a:prstGeom prst="rect">
                      <a:avLst/>
                    </a:prstGeom>
                    <a:ln>
                      <a:noFill/>
                    </a:ln>
                    <a:extLst>
                      <a:ext uri="{53640926-AAD7-44D8-BBD7-CCE9431645EC}">
                        <a14:shadowObscured xmlns:a14="http://schemas.microsoft.com/office/drawing/2010/main"/>
                      </a:ext>
                    </a:extLst>
                  </pic:spPr>
                </pic:pic>
              </a:graphicData>
            </a:graphic>
          </wp:inline>
        </w:drawing>
      </w:r>
    </w:p>
    <w:p w:rsidR="003A04DE" w:rsidRDefault="003A04DE" w:rsidP="006F15D6">
      <w:pPr>
        <w:rPr>
          <w:noProof/>
          <w:lang w:eastAsia="nl-NL"/>
        </w:rPr>
      </w:pPr>
    </w:p>
    <w:p w:rsidR="003A04DE" w:rsidRDefault="003A04DE" w:rsidP="006F15D6">
      <w:r>
        <w:rPr>
          <w:noProof/>
          <w:lang w:eastAsia="nl-NL"/>
        </w:rPr>
        <w:lastRenderedPageBreak/>
        <w:drawing>
          <wp:inline distT="0" distB="0" distL="0" distR="0" wp14:anchorId="2E322395" wp14:editId="56A0F2A5">
            <wp:extent cx="4410075" cy="5310466"/>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29598" t="10294" r="30718" b="4706"/>
                    <a:stretch/>
                  </pic:blipFill>
                  <pic:spPr bwMode="auto">
                    <a:xfrm>
                      <a:off x="0" y="0"/>
                      <a:ext cx="4409299" cy="5309532"/>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0254E1A0" wp14:editId="21BC81CC">
            <wp:extent cx="4410075" cy="5365589"/>
            <wp:effectExtent l="0" t="0" r="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9928" t="8824" r="30387" b="5294"/>
                    <a:stretch/>
                  </pic:blipFill>
                  <pic:spPr bwMode="auto">
                    <a:xfrm>
                      <a:off x="0" y="0"/>
                      <a:ext cx="4409299" cy="5364645"/>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22EEE174" wp14:editId="425B4FB1">
            <wp:extent cx="4248150" cy="5026977"/>
            <wp:effectExtent l="0" t="0" r="0"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9928" t="10294" r="30387" b="6177"/>
                    <a:stretch/>
                  </pic:blipFill>
                  <pic:spPr bwMode="auto">
                    <a:xfrm>
                      <a:off x="0" y="0"/>
                      <a:ext cx="4247403" cy="5026093"/>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241528A2" wp14:editId="5B7ECC59">
            <wp:extent cx="4181475" cy="5017768"/>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9928" t="10000" r="30387" b="5294"/>
                    <a:stretch/>
                  </pic:blipFill>
                  <pic:spPr bwMode="auto">
                    <a:xfrm>
                      <a:off x="0" y="0"/>
                      <a:ext cx="4180739" cy="5016885"/>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193EDCA1" wp14:editId="6976243D">
            <wp:extent cx="3981450" cy="4738255"/>
            <wp:effectExtent l="0" t="0" r="0"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29597" t="9706" r="30388" b="5588"/>
                    <a:stretch/>
                  </pic:blipFill>
                  <pic:spPr bwMode="auto">
                    <a:xfrm>
                      <a:off x="0" y="0"/>
                      <a:ext cx="3985777" cy="4743404"/>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7EBB9CA3" wp14:editId="1D555E7E">
            <wp:extent cx="3886200" cy="4755267"/>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9929" t="9705" r="30883" b="5000"/>
                    <a:stretch/>
                  </pic:blipFill>
                  <pic:spPr bwMode="auto">
                    <a:xfrm>
                      <a:off x="0" y="0"/>
                      <a:ext cx="3885517" cy="4754431"/>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57876721" wp14:editId="6D89EC5F">
            <wp:extent cx="4057650" cy="4919903"/>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29763" t="9411" r="30553" b="5000"/>
                    <a:stretch/>
                  </pic:blipFill>
                  <pic:spPr bwMode="auto">
                    <a:xfrm>
                      <a:off x="0" y="0"/>
                      <a:ext cx="4056937" cy="4919038"/>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04FFA33B" wp14:editId="2A974C0B">
            <wp:extent cx="4114800" cy="48994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30260" t="11765" r="30718" b="5588"/>
                    <a:stretch/>
                  </pic:blipFill>
                  <pic:spPr bwMode="auto">
                    <a:xfrm>
                      <a:off x="0" y="0"/>
                      <a:ext cx="4114077" cy="4898539"/>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031E6B81" wp14:editId="4FE8FEB3">
            <wp:extent cx="4076700" cy="5126489"/>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30755" t="8985" r="30718" b="6087"/>
                    <a:stretch/>
                  </pic:blipFill>
                  <pic:spPr bwMode="auto">
                    <a:xfrm>
                      <a:off x="0" y="0"/>
                      <a:ext cx="4079114" cy="5129525"/>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0DC2A2AD" wp14:editId="62DFB2C4">
            <wp:extent cx="3933825" cy="4854507"/>
            <wp:effectExtent l="0" t="0" r="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30259" t="9118" r="30883" b="5588"/>
                    <a:stretch/>
                  </pic:blipFill>
                  <pic:spPr bwMode="auto">
                    <a:xfrm>
                      <a:off x="0" y="0"/>
                      <a:ext cx="3933132" cy="4853652"/>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10EF0CA5" wp14:editId="2932A8BF">
            <wp:extent cx="4019550" cy="4759549"/>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30259" t="10588" r="30222" b="6177"/>
                    <a:stretch/>
                  </pic:blipFill>
                  <pic:spPr bwMode="auto">
                    <a:xfrm>
                      <a:off x="0" y="0"/>
                      <a:ext cx="4018844" cy="4758713"/>
                    </a:xfrm>
                    <a:prstGeom prst="rect">
                      <a:avLst/>
                    </a:prstGeom>
                    <a:ln>
                      <a:noFill/>
                    </a:ln>
                    <a:extLst>
                      <a:ext uri="{53640926-AAD7-44D8-BBD7-CCE9431645EC}">
                        <a14:shadowObscured xmlns:a14="http://schemas.microsoft.com/office/drawing/2010/main"/>
                      </a:ext>
                    </a:extLst>
                  </pic:spPr>
                </pic:pic>
              </a:graphicData>
            </a:graphic>
          </wp:inline>
        </w:drawing>
      </w:r>
    </w:p>
    <w:p w:rsidR="0088703A" w:rsidRDefault="0088703A" w:rsidP="006F15D6">
      <w:pPr>
        <w:rPr>
          <w:noProof/>
          <w:lang w:eastAsia="nl-NL"/>
        </w:rPr>
      </w:pPr>
    </w:p>
    <w:p w:rsidR="0088703A" w:rsidRDefault="0088703A" w:rsidP="006F15D6">
      <w:r>
        <w:rPr>
          <w:noProof/>
          <w:lang w:eastAsia="nl-NL"/>
        </w:rPr>
        <w:lastRenderedPageBreak/>
        <w:drawing>
          <wp:inline distT="0" distB="0" distL="0" distR="0" wp14:anchorId="53E7E111" wp14:editId="580CA1D7">
            <wp:extent cx="4181475" cy="5098929"/>
            <wp:effectExtent l="0" t="0" r="0" b="698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30578" t="10000" r="30248" b="5000"/>
                    <a:stretch/>
                  </pic:blipFill>
                  <pic:spPr bwMode="auto">
                    <a:xfrm>
                      <a:off x="0" y="0"/>
                      <a:ext cx="4180740" cy="5098033"/>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pPr>
        <w:rPr>
          <w:noProof/>
          <w:lang w:eastAsia="nl-NL"/>
        </w:rPr>
      </w:pPr>
    </w:p>
    <w:p w:rsidR="0088703A" w:rsidRDefault="0088703A" w:rsidP="006F15D6">
      <w:r>
        <w:rPr>
          <w:noProof/>
          <w:lang w:eastAsia="nl-NL"/>
        </w:rPr>
        <w:lastRenderedPageBreak/>
        <w:drawing>
          <wp:inline distT="0" distB="0" distL="0" distR="0" wp14:anchorId="5FD8D624" wp14:editId="12AC5136">
            <wp:extent cx="4295775" cy="5129554"/>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30425" t="11176" r="30387" b="5588"/>
                    <a:stretch/>
                  </pic:blipFill>
                  <pic:spPr bwMode="auto">
                    <a:xfrm>
                      <a:off x="0" y="0"/>
                      <a:ext cx="4296714" cy="5130675"/>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pPr>
        <w:rPr>
          <w:noProof/>
          <w:lang w:eastAsia="nl-NL"/>
        </w:rPr>
      </w:pPr>
    </w:p>
    <w:p w:rsidR="00EA4BD6" w:rsidRDefault="00EA4BD6" w:rsidP="006F15D6">
      <w:r>
        <w:rPr>
          <w:noProof/>
          <w:lang w:eastAsia="nl-NL"/>
        </w:rPr>
        <w:lastRenderedPageBreak/>
        <w:drawing>
          <wp:inline distT="0" distB="0" distL="0" distR="0" wp14:anchorId="6335E878" wp14:editId="08DBD064">
            <wp:extent cx="3933825" cy="4704201"/>
            <wp:effectExtent l="0" t="0" r="0" b="127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9763" t="10588" r="30553" b="5000"/>
                    <a:stretch/>
                  </pic:blipFill>
                  <pic:spPr bwMode="auto">
                    <a:xfrm>
                      <a:off x="0" y="0"/>
                      <a:ext cx="3933133" cy="4703373"/>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pPr>
        <w:rPr>
          <w:noProof/>
          <w:lang w:eastAsia="nl-NL"/>
        </w:rPr>
      </w:pPr>
    </w:p>
    <w:p w:rsidR="00EA4BD6" w:rsidRDefault="00EA4BD6" w:rsidP="006F15D6">
      <w:r>
        <w:rPr>
          <w:noProof/>
          <w:lang w:eastAsia="nl-NL"/>
        </w:rPr>
        <w:lastRenderedPageBreak/>
        <w:drawing>
          <wp:inline distT="0" distB="0" distL="0" distR="0" wp14:anchorId="322C1A38" wp14:editId="77AE95F2">
            <wp:extent cx="4105275" cy="4892120"/>
            <wp:effectExtent l="0" t="0" r="0" b="38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30094" t="10882" r="30222" b="5000"/>
                    <a:stretch/>
                  </pic:blipFill>
                  <pic:spPr bwMode="auto">
                    <a:xfrm>
                      <a:off x="0" y="0"/>
                      <a:ext cx="4105874" cy="4892834"/>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pPr>
        <w:rPr>
          <w:noProof/>
          <w:lang w:eastAsia="nl-NL"/>
        </w:rPr>
      </w:pPr>
    </w:p>
    <w:p w:rsidR="00EA4BD6" w:rsidRDefault="00EA4BD6" w:rsidP="006F15D6">
      <w:r>
        <w:rPr>
          <w:noProof/>
          <w:lang w:eastAsia="nl-NL"/>
        </w:rPr>
        <w:lastRenderedPageBreak/>
        <w:drawing>
          <wp:inline distT="0" distB="0" distL="0" distR="0" wp14:anchorId="0C6AF21F" wp14:editId="6A94341C">
            <wp:extent cx="4105275" cy="5044618"/>
            <wp:effectExtent l="0" t="0" r="0" b="381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30094" t="9412" r="30883" b="5294"/>
                    <a:stretch/>
                  </pic:blipFill>
                  <pic:spPr bwMode="auto">
                    <a:xfrm>
                      <a:off x="0" y="0"/>
                      <a:ext cx="4104553" cy="5043730"/>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pPr>
        <w:rPr>
          <w:noProof/>
          <w:lang w:eastAsia="nl-NL"/>
        </w:rPr>
      </w:pPr>
    </w:p>
    <w:p w:rsidR="00EA4BD6" w:rsidRDefault="00EA4BD6" w:rsidP="006F15D6">
      <w:pPr>
        <w:rPr>
          <w:noProof/>
          <w:lang w:eastAsia="nl-NL"/>
        </w:rPr>
      </w:pPr>
      <w:r>
        <w:rPr>
          <w:noProof/>
          <w:lang w:eastAsia="nl-NL"/>
        </w:rPr>
        <w:drawing>
          <wp:inline distT="0" distB="0" distL="0" distR="0" wp14:anchorId="6957A292" wp14:editId="43597D07">
            <wp:extent cx="3876675" cy="26193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29929" t="10588" r="30883" b="42328"/>
                    <a:stretch/>
                  </pic:blipFill>
                  <pic:spPr bwMode="auto">
                    <a:xfrm>
                      <a:off x="0" y="0"/>
                      <a:ext cx="3875993" cy="2618914"/>
                    </a:xfrm>
                    <a:prstGeom prst="rect">
                      <a:avLst/>
                    </a:prstGeom>
                    <a:ln>
                      <a:noFill/>
                    </a:ln>
                    <a:extLst>
                      <a:ext uri="{53640926-AAD7-44D8-BBD7-CCE9431645EC}">
                        <a14:shadowObscured xmlns:a14="http://schemas.microsoft.com/office/drawing/2010/main"/>
                      </a:ext>
                    </a:extLst>
                  </pic:spPr>
                </pic:pic>
              </a:graphicData>
            </a:graphic>
          </wp:inline>
        </w:drawing>
      </w:r>
      <w:r w:rsidRPr="00EA4BD6">
        <w:rPr>
          <w:noProof/>
          <w:lang w:eastAsia="nl-NL"/>
        </w:rPr>
        <w:t xml:space="preserve"> </w:t>
      </w:r>
    </w:p>
    <w:p w:rsidR="00EA4BD6" w:rsidRDefault="00EA4BD6" w:rsidP="006F15D6">
      <w:pPr>
        <w:rPr>
          <w:noProof/>
          <w:lang w:eastAsia="nl-NL"/>
        </w:rPr>
      </w:pPr>
    </w:p>
    <w:p w:rsidR="00EA4BD6" w:rsidRDefault="00EA4BD6" w:rsidP="006F15D6">
      <w:r>
        <w:rPr>
          <w:noProof/>
          <w:lang w:eastAsia="nl-NL"/>
        </w:rPr>
        <w:lastRenderedPageBreak/>
        <w:drawing>
          <wp:inline distT="0" distB="0" distL="0" distR="0" wp14:anchorId="7A8EC36C" wp14:editId="07C738A0">
            <wp:extent cx="3429000" cy="4223706"/>
            <wp:effectExtent l="0" t="0" r="0" b="571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0921" t="9706" r="30553" b="5882"/>
                    <a:stretch/>
                  </pic:blipFill>
                  <pic:spPr bwMode="auto">
                    <a:xfrm>
                      <a:off x="0" y="0"/>
                      <a:ext cx="3428397" cy="4222963"/>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p w:rsidR="00EA4BD6" w:rsidRDefault="00EA4BD6" w:rsidP="006F15D6">
      <w:r>
        <w:rPr>
          <w:noProof/>
          <w:lang w:eastAsia="nl-NL"/>
        </w:rPr>
        <w:lastRenderedPageBreak/>
        <w:drawing>
          <wp:inline distT="0" distB="0" distL="0" distR="0" wp14:anchorId="0D2605C4" wp14:editId="50F649EC">
            <wp:extent cx="3810000" cy="4653781"/>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30094" t="8980" r="30387" b="6646"/>
                    <a:stretch/>
                  </pic:blipFill>
                  <pic:spPr bwMode="auto">
                    <a:xfrm>
                      <a:off x="0" y="0"/>
                      <a:ext cx="3812322" cy="4656617"/>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r>
        <w:rPr>
          <w:noProof/>
          <w:lang w:eastAsia="nl-NL"/>
        </w:rPr>
        <w:lastRenderedPageBreak/>
        <w:drawing>
          <wp:inline distT="0" distB="0" distL="0" distR="0" wp14:anchorId="02DE09C7" wp14:editId="5FCA486F">
            <wp:extent cx="3924300" cy="4655647"/>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30756" t="14118" r="32867" b="9117"/>
                    <a:stretch/>
                  </pic:blipFill>
                  <pic:spPr bwMode="auto">
                    <a:xfrm>
                      <a:off x="0" y="0"/>
                      <a:ext cx="3923609" cy="4654827"/>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r>
        <w:rPr>
          <w:noProof/>
          <w:lang w:eastAsia="nl-NL"/>
        </w:rPr>
        <w:lastRenderedPageBreak/>
        <w:drawing>
          <wp:inline distT="0" distB="0" distL="0" distR="0" wp14:anchorId="3A6AAE23" wp14:editId="0F1ECA9C">
            <wp:extent cx="3752850" cy="4855661"/>
            <wp:effectExtent l="0" t="0" r="0" b="254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30424" t="8235" r="31875" b="5000"/>
                    <a:stretch/>
                  </pic:blipFill>
                  <pic:spPr bwMode="auto">
                    <a:xfrm>
                      <a:off x="0" y="0"/>
                      <a:ext cx="3752190" cy="4854807"/>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p w:rsidR="00EA4BD6" w:rsidRDefault="00EA4BD6" w:rsidP="006F15D6">
      <w:r>
        <w:rPr>
          <w:noProof/>
          <w:lang w:eastAsia="nl-NL"/>
        </w:rPr>
        <w:lastRenderedPageBreak/>
        <w:drawing>
          <wp:inline distT="0" distB="0" distL="0" distR="0" wp14:anchorId="414EEF0B" wp14:editId="25FE4DEA">
            <wp:extent cx="4314825" cy="5673739"/>
            <wp:effectExtent l="0" t="0" r="0" b="317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31418" t="9915" r="32205" b="4999"/>
                    <a:stretch/>
                  </pic:blipFill>
                  <pic:spPr bwMode="auto">
                    <a:xfrm>
                      <a:off x="0" y="0"/>
                      <a:ext cx="4314066" cy="5672741"/>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r>
        <w:rPr>
          <w:noProof/>
          <w:lang w:eastAsia="nl-NL"/>
        </w:rPr>
        <w:lastRenderedPageBreak/>
        <w:drawing>
          <wp:inline distT="0" distB="0" distL="0" distR="0" wp14:anchorId="1BD760F1" wp14:editId="5BEC87C1">
            <wp:extent cx="4191000" cy="4736018"/>
            <wp:effectExtent l="0" t="0" r="0" b="762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31748" t="16176" r="31379" b="9706"/>
                    <a:stretch/>
                  </pic:blipFill>
                  <pic:spPr bwMode="auto">
                    <a:xfrm>
                      <a:off x="0" y="0"/>
                      <a:ext cx="4190262" cy="4735184"/>
                    </a:xfrm>
                    <a:prstGeom prst="rect">
                      <a:avLst/>
                    </a:prstGeom>
                    <a:ln>
                      <a:noFill/>
                    </a:ln>
                    <a:extLst>
                      <a:ext uri="{53640926-AAD7-44D8-BBD7-CCE9431645EC}">
                        <a14:shadowObscured xmlns:a14="http://schemas.microsoft.com/office/drawing/2010/main"/>
                      </a:ext>
                    </a:extLst>
                  </pic:spPr>
                </pic:pic>
              </a:graphicData>
            </a:graphic>
          </wp:inline>
        </w:drawing>
      </w:r>
    </w:p>
    <w:p w:rsidR="00EA4BD6" w:rsidRDefault="00EA4BD6" w:rsidP="006F15D6">
      <w:r>
        <w:rPr>
          <w:noProof/>
          <w:lang w:eastAsia="nl-NL"/>
        </w:rPr>
        <w:drawing>
          <wp:inline distT="0" distB="0" distL="0" distR="0" wp14:anchorId="080D2D2E" wp14:editId="57EDAEA4">
            <wp:extent cx="4191000" cy="3432448"/>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2078" t="22941" r="31379" b="23823"/>
                    <a:stretch/>
                  </pic:blipFill>
                  <pic:spPr bwMode="auto">
                    <a:xfrm>
                      <a:off x="0" y="0"/>
                      <a:ext cx="4190263" cy="3431845"/>
                    </a:xfrm>
                    <a:prstGeom prst="rect">
                      <a:avLst/>
                    </a:prstGeom>
                    <a:ln>
                      <a:noFill/>
                    </a:ln>
                    <a:extLst>
                      <a:ext uri="{53640926-AAD7-44D8-BBD7-CCE9431645EC}">
                        <a14:shadowObscured xmlns:a14="http://schemas.microsoft.com/office/drawing/2010/main"/>
                      </a:ext>
                    </a:extLst>
                  </pic:spPr>
                </pic:pic>
              </a:graphicData>
            </a:graphic>
          </wp:inline>
        </w:drawing>
      </w:r>
    </w:p>
    <w:p w:rsidR="00A11545" w:rsidRPr="006F15D6" w:rsidRDefault="00A11545" w:rsidP="006F15D6"/>
    <w:sectPr w:rsidR="00A11545" w:rsidRPr="006F15D6" w:rsidSect="006F15D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933" w:rsidRDefault="000E4933" w:rsidP="00C1291E">
      <w:pPr>
        <w:spacing w:after="0" w:line="240" w:lineRule="auto"/>
      </w:pPr>
      <w:r>
        <w:separator/>
      </w:r>
    </w:p>
  </w:endnote>
  <w:endnote w:type="continuationSeparator" w:id="0">
    <w:p w:rsidR="000E4933" w:rsidRDefault="000E4933" w:rsidP="00C1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276003"/>
      <w:docPartObj>
        <w:docPartGallery w:val="Page Numbers (Bottom of Page)"/>
        <w:docPartUnique/>
      </w:docPartObj>
    </w:sdtPr>
    <w:sdtEndPr/>
    <w:sdtContent>
      <w:p w:rsidR="00A11545" w:rsidRDefault="00A11545">
        <w:pPr>
          <w:pStyle w:val="Voettekst"/>
          <w:jc w:val="right"/>
        </w:pPr>
        <w:r>
          <w:fldChar w:fldCharType="begin"/>
        </w:r>
        <w:r>
          <w:instrText>PAGE   \* MERGEFORMAT</w:instrText>
        </w:r>
        <w:r>
          <w:fldChar w:fldCharType="separate"/>
        </w:r>
        <w:r w:rsidR="00925155">
          <w:rPr>
            <w:noProof/>
          </w:rPr>
          <w:t>26</w:t>
        </w:r>
        <w:r>
          <w:fldChar w:fldCharType="end"/>
        </w:r>
      </w:p>
    </w:sdtContent>
  </w:sdt>
  <w:p w:rsidR="00A11545" w:rsidRDefault="00A1154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933" w:rsidRDefault="000E4933" w:rsidP="00C1291E">
      <w:pPr>
        <w:spacing w:after="0" w:line="240" w:lineRule="auto"/>
      </w:pPr>
      <w:r>
        <w:separator/>
      </w:r>
    </w:p>
  </w:footnote>
  <w:footnote w:type="continuationSeparator" w:id="0">
    <w:p w:rsidR="000E4933" w:rsidRDefault="000E4933" w:rsidP="00C1291E">
      <w:pPr>
        <w:spacing w:after="0" w:line="240" w:lineRule="auto"/>
      </w:pPr>
      <w:r>
        <w:continuationSeparator/>
      </w:r>
    </w:p>
  </w:footnote>
  <w:footnote w:id="1">
    <w:p w:rsidR="00A11545" w:rsidRDefault="00A11545" w:rsidP="00382168">
      <w:pPr>
        <w:pStyle w:val="Hogeschoolleiden"/>
      </w:pPr>
      <w:r>
        <w:rPr>
          <w:rStyle w:val="Voetnootmarkering"/>
        </w:rPr>
        <w:footnoteRef/>
      </w:r>
      <w:r>
        <w:t xml:space="preserve"> Met achtergronden wordt in dit onderzoek bedoeld: opleidingsniveau (hoog- of laag opgeleid) en afkomst (allochtoon of autochtoon). </w:t>
      </w:r>
    </w:p>
    <w:p w:rsidR="00A11545" w:rsidRDefault="00A11545">
      <w:pPr>
        <w:pStyle w:val="Voetnoottekst"/>
      </w:pPr>
    </w:p>
  </w:footnote>
  <w:footnote w:id="2">
    <w:p w:rsidR="00A11545" w:rsidRPr="00382168" w:rsidRDefault="00A11545">
      <w:pPr>
        <w:pStyle w:val="Voetnoottekst"/>
        <w:rPr>
          <w:lang w:val="en-US"/>
        </w:rPr>
      </w:pPr>
      <w:r>
        <w:rPr>
          <w:rStyle w:val="Voetnootmarkering"/>
        </w:rPr>
        <w:footnoteRef/>
      </w:r>
      <w:r w:rsidRPr="00382168">
        <w:rPr>
          <w:lang w:val="en-US"/>
        </w:rPr>
        <w:t xml:space="preserve"> Backgrounds </w:t>
      </w:r>
      <w:r>
        <w:rPr>
          <w:lang w:val="en-US"/>
        </w:rPr>
        <w:t xml:space="preserve">are meant in this research: education level (high or less </w:t>
      </w:r>
      <w:r w:rsidRPr="00382168">
        <w:rPr>
          <w:lang w:val="en-US"/>
        </w:rPr>
        <w:t>educated) and origin (immigrant or native).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C7637"/>
    <w:multiLevelType w:val="hybridMultilevel"/>
    <w:tmpl w:val="E144956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7223027"/>
    <w:multiLevelType w:val="hybridMultilevel"/>
    <w:tmpl w:val="E3CA8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9B108D"/>
    <w:multiLevelType w:val="hybridMultilevel"/>
    <w:tmpl w:val="5F8CE9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773CCB"/>
    <w:multiLevelType w:val="hybridMultilevel"/>
    <w:tmpl w:val="81C6F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1F7347"/>
    <w:multiLevelType w:val="hybridMultilevel"/>
    <w:tmpl w:val="84E6D526"/>
    <w:lvl w:ilvl="0" w:tplc="4D5071C6">
      <w:start w:val="12"/>
      <w:numFmt w:val="bullet"/>
      <w:lvlText w:val="-"/>
      <w:lvlJc w:val="left"/>
      <w:pPr>
        <w:ind w:left="1440" w:hanging="360"/>
      </w:pPr>
      <w:rPr>
        <w:rFonts w:ascii="Verdana" w:eastAsiaTheme="minorHAnsi" w:hAnsi="Verdan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80341AA"/>
    <w:multiLevelType w:val="hybridMultilevel"/>
    <w:tmpl w:val="C7548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7F79AD"/>
    <w:multiLevelType w:val="hybridMultilevel"/>
    <w:tmpl w:val="5F8AA8B8"/>
    <w:lvl w:ilvl="0" w:tplc="4D5071C6">
      <w:start w:val="12"/>
      <w:numFmt w:val="bullet"/>
      <w:lvlText w:val="-"/>
      <w:lvlJc w:val="left"/>
      <w:pPr>
        <w:ind w:left="1440" w:hanging="360"/>
      </w:pPr>
      <w:rPr>
        <w:rFonts w:ascii="Verdana" w:eastAsiaTheme="minorHAnsi" w:hAnsi="Verdan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DC406FF"/>
    <w:multiLevelType w:val="hybridMultilevel"/>
    <w:tmpl w:val="4A528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951A83"/>
    <w:multiLevelType w:val="hybridMultilevel"/>
    <w:tmpl w:val="B798A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E33C14"/>
    <w:multiLevelType w:val="hybridMultilevel"/>
    <w:tmpl w:val="27CC2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291212"/>
    <w:multiLevelType w:val="hybridMultilevel"/>
    <w:tmpl w:val="99F8569E"/>
    <w:lvl w:ilvl="0" w:tplc="4D5071C6">
      <w:start w:val="12"/>
      <w:numFmt w:val="bullet"/>
      <w:lvlText w:val="-"/>
      <w:lvlJc w:val="left"/>
      <w:pPr>
        <w:ind w:left="1440" w:hanging="360"/>
      </w:pPr>
      <w:rPr>
        <w:rFonts w:ascii="Verdana" w:eastAsiaTheme="minorHAnsi" w:hAnsi="Verdan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39AE7529"/>
    <w:multiLevelType w:val="hybridMultilevel"/>
    <w:tmpl w:val="CC6A88A8"/>
    <w:lvl w:ilvl="0" w:tplc="4D5071C6">
      <w:start w:val="12"/>
      <w:numFmt w:val="bullet"/>
      <w:lvlText w:val="-"/>
      <w:lvlJc w:val="left"/>
      <w:pPr>
        <w:ind w:left="1440" w:hanging="360"/>
      </w:pPr>
      <w:rPr>
        <w:rFonts w:ascii="Verdana" w:eastAsiaTheme="minorHAnsi" w:hAnsi="Verdan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547B34E0"/>
    <w:multiLevelType w:val="hybridMultilevel"/>
    <w:tmpl w:val="3FF05AB6"/>
    <w:lvl w:ilvl="0" w:tplc="4D5071C6">
      <w:start w:val="12"/>
      <w:numFmt w:val="bullet"/>
      <w:lvlText w:val="-"/>
      <w:lvlJc w:val="left"/>
      <w:pPr>
        <w:ind w:left="1440" w:hanging="360"/>
      </w:pPr>
      <w:rPr>
        <w:rFonts w:ascii="Verdana" w:eastAsiaTheme="minorHAnsi" w:hAnsi="Verdan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7A15378A"/>
    <w:multiLevelType w:val="multilevel"/>
    <w:tmpl w:val="0CA21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B4E33C3"/>
    <w:multiLevelType w:val="hybridMultilevel"/>
    <w:tmpl w:val="EA0C5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AE1DCB"/>
    <w:multiLevelType w:val="hybridMultilevel"/>
    <w:tmpl w:val="16BC7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3"/>
  </w:num>
  <w:num w:numId="4">
    <w:abstractNumId w:val="3"/>
  </w:num>
  <w:num w:numId="5">
    <w:abstractNumId w:val="1"/>
  </w:num>
  <w:num w:numId="6">
    <w:abstractNumId w:val="5"/>
  </w:num>
  <w:num w:numId="7">
    <w:abstractNumId w:val="15"/>
  </w:num>
  <w:num w:numId="8">
    <w:abstractNumId w:val="11"/>
  </w:num>
  <w:num w:numId="9">
    <w:abstractNumId w:val="12"/>
  </w:num>
  <w:num w:numId="10">
    <w:abstractNumId w:val="10"/>
  </w:num>
  <w:num w:numId="11">
    <w:abstractNumId w:val="4"/>
  </w:num>
  <w:num w:numId="12">
    <w:abstractNumId w:val="6"/>
  </w:num>
  <w:num w:numId="13">
    <w:abstractNumId w:val="9"/>
  </w:num>
  <w:num w:numId="14">
    <w:abstractNumId w:val="2"/>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BEC"/>
    <w:rsid w:val="00000289"/>
    <w:rsid w:val="0000073D"/>
    <w:rsid w:val="00000D08"/>
    <w:rsid w:val="0000214F"/>
    <w:rsid w:val="000022CC"/>
    <w:rsid w:val="00002884"/>
    <w:rsid w:val="00002955"/>
    <w:rsid w:val="000032F4"/>
    <w:rsid w:val="00004098"/>
    <w:rsid w:val="0000526A"/>
    <w:rsid w:val="00005415"/>
    <w:rsid w:val="00006FAD"/>
    <w:rsid w:val="000071DD"/>
    <w:rsid w:val="00007B82"/>
    <w:rsid w:val="00010961"/>
    <w:rsid w:val="0001097E"/>
    <w:rsid w:val="00010997"/>
    <w:rsid w:val="00011119"/>
    <w:rsid w:val="00011227"/>
    <w:rsid w:val="00011A12"/>
    <w:rsid w:val="00011C5B"/>
    <w:rsid w:val="000133F5"/>
    <w:rsid w:val="0001347F"/>
    <w:rsid w:val="00013975"/>
    <w:rsid w:val="00014F05"/>
    <w:rsid w:val="0001523A"/>
    <w:rsid w:val="00016F65"/>
    <w:rsid w:val="00017563"/>
    <w:rsid w:val="00017B7E"/>
    <w:rsid w:val="000208E1"/>
    <w:rsid w:val="00020E00"/>
    <w:rsid w:val="00021CE3"/>
    <w:rsid w:val="000228DD"/>
    <w:rsid w:val="00022C11"/>
    <w:rsid w:val="00023EA3"/>
    <w:rsid w:val="0002450F"/>
    <w:rsid w:val="00024E40"/>
    <w:rsid w:val="0002521B"/>
    <w:rsid w:val="00025425"/>
    <w:rsid w:val="000254F3"/>
    <w:rsid w:val="00025822"/>
    <w:rsid w:val="00025B69"/>
    <w:rsid w:val="00027360"/>
    <w:rsid w:val="000274EB"/>
    <w:rsid w:val="00027C25"/>
    <w:rsid w:val="00027FDC"/>
    <w:rsid w:val="00030BA3"/>
    <w:rsid w:val="0003112D"/>
    <w:rsid w:val="0003169F"/>
    <w:rsid w:val="000317ED"/>
    <w:rsid w:val="000322C6"/>
    <w:rsid w:val="0003319F"/>
    <w:rsid w:val="00034171"/>
    <w:rsid w:val="00034527"/>
    <w:rsid w:val="00034BC4"/>
    <w:rsid w:val="00034C00"/>
    <w:rsid w:val="00034E80"/>
    <w:rsid w:val="000353AF"/>
    <w:rsid w:val="00035497"/>
    <w:rsid w:val="0003562B"/>
    <w:rsid w:val="00035829"/>
    <w:rsid w:val="00035C09"/>
    <w:rsid w:val="000371E0"/>
    <w:rsid w:val="000377C7"/>
    <w:rsid w:val="00037B3F"/>
    <w:rsid w:val="00037D95"/>
    <w:rsid w:val="0004166D"/>
    <w:rsid w:val="00041EA6"/>
    <w:rsid w:val="00041F27"/>
    <w:rsid w:val="00043479"/>
    <w:rsid w:val="00043D61"/>
    <w:rsid w:val="00043D76"/>
    <w:rsid w:val="000448C7"/>
    <w:rsid w:val="00044EF2"/>
    <w:rsid w:val="00046A15"/>
    <w:rsid w:val="000475EB"/>
    <w:rsid w:val="000476F9"/>
    <w:rsid w:val="000479EE"/>
    <w:rsid w:val="00047D3A"/>
    <w:rsid w:val="00051136"/>
    <w:rsid w:val="00052713"/>
    <w:rsid w:val="00052D19"/>
    <w:rsid w:val="000533BB"/>
    <w:rsid w:val="00053DD3"/>
    <w:rsid w:val="0005433B"/>
    <w:rsid w:val="000544A6"/>
    <w:rsid w:val="0005519E"/>
    <w:rsid w:val="00055274"/>
    <w:rsid w:val="00055709"/>
    <w:rsid w:val="0005631C"/>
    <w:rsid w:val="00056ACF"/>
    <w:rsid w:val="00057793"/>
    <w:rsid w:val="00057822"/>
    <w:rsid w:val="00057DBF"/>
    <w:rsid w:val="00057F6A"/>
    <w:rsid w:val="00060481"/>
    <w:rsid w:val="00060C56"/>
    <w:rsid w:val="000611B6"/>
    <w:rsid w:val="00061713"/>
    <w:rsid w:val="000640A1"/>
    <w:rsid w:val="00065AF9"/>
    <w:rsid w:val="00066F55"/>
    <w:rsid w:val="000708D7"/>
    <w:rsid w:val="00072138"/>
    <w:rsid w:val="000729CC"/>
    <w:rsid w:val="000748FF"/>
    <w:rsid w:val="0007518E"/>
    <w:rsid w:val="00075718"/>
    <w:rsid w:val="0007686C"/>
    <w:rsid w:val="00077658"/>
    <w:rsid w:val="000779B2"/>
    <w:rsid w:val="00077C23"/>
    <w:rsid w:val="00080313"/>
    <w:rsid w:val="000809AE"/>
    <w:rsid w:val="000812A4"/>
    <w:rsid w:val="00081F92"/>
    <w:rsid w:val="00082F4B"/>
    <w:rsid w:val="0008507D"/>
    <w:rsid w:val="00085602"/>
    <w:rsid w:val="00085C20"/>
    <w:rsid w:val="0008718E"/>
    <w:rsid w:val="0008791C"/>
    <w:rsid w:val="000906C5"/>
    <w:rsid w:val="00090BBC"/>
    <w:rsid w:val="00091A84"/>
    <w:rsid w:val="00091CF7"/>
    <w:rsid w:val="00092DE5"/>
    <w:rsid w:val="00093401"/>
    <w:rsid w:val="000938BE"/>
    <w:rsid w:val="00093F82"/>
    <w:rsid w:val="00095237"/>
    <w:rsid w:val="00096B7B"/>
    <w:rsid w:val="0009737E"/>
    <w:rsid w:val="00097AFA"/>
    <w:rsid w:val="00097C2D"/>
    <w:rsid w:val="000A0573"/>
    <w:rsid w:val="000A1A76"/>
    <w:rsid w:val="000A25FE"/>
    <w:rsid w:val="000A2D89"/>
    <w:rsid w:val="000A3140"/>
    <w:rsid w:val="000A4532"/>
    <w:rsid w:val="000A4C88"/>
    <w:rsid w:val="000A5488"/>
    <w:rsid w:val="000A61FF"/>
    <w:rsid w:val="000A62E0"/>
    <w:rsid w:val="000A7165"/>
    <w:rsid w:val="000A77AF"/>
    <w:rsid w:val="000B13CD"/>
    <w:rsid w:val="000B1EA6"/>
    <w:rsid w:val="000B1EFF"/>
    <w:rsid w:val="000B255B"/>
    <w:rsid w:val="000B2901"/>
    <w:rsid w:val="000B3172"/>
    <w:rsid w:val="000B3432"/>
    <w:rsid w:val="000B4F3F"/>
    <w:rsid w:val="000B5093"/>
    <w:rsid w:val="000B530F"/>
    <w:rsid w:val="000B5543"/>
    <w:rsid w:val="000B66D4"/>
    <w:rsid w:val="000B72CC"/>
    <w:rsid w:val="000C0330"/>
    <w:rsid w:val="000C04DD"/>
    <w:rsid w:val="000C07EE"/>
    <w:rsid w:val="000C0F54"/>
    <w:rsid w:val="000C1F38"/>
    <w:rsid w:val="000C2981"/>
    <w:rsid w:val="000C3017"/>
    <w:rsid w:val="000C3F3F"/>
    <w:rsid w:val="000C45DA"/>
    <w:rsid w:val="000C54BD"/>
    <w:rsid w:val="000C57FC"/>
    <w:rsid w:val="000C5FA6"/>
    <w:rsid w:val="000C66E6"/>
    <w:rsid w:val="000C6765"/>
    <w:rsid w:val="000C6CEB"/>
    <w:rsid w:val="000C71B3"/>
    <w:rsid w:val="000C76B7"/>
    <w:rsid w:val="000C77DC"/>
    <w:rsid w:val="000D057D"/>
    <w:rsid w:val="000D0EFC"/>
    <w:rsid w:val="000D1994"/>
    <w:rsid w:val="000D1E42"/>
    <w:rsid w:val="000D1ECA"/>
    <w:rsid w:val="000D1F44"/>
    <w:rsid w:val="000D2C61"/>
    <w:rsid w:val="000D2E37"/>
    <w:rsid w:val="000D420A"/>
    <w:rsid w:val="000D4215"/>
    <w:rsid w:val="000D4EDA"/>
    <w:rsid w:val="000D5E85"/>
    <w:rsid w:val="000D6A8C"/>
    <w:rsid w:val="000D6F47"/>
    <w:rsid w:val="000D71D7"/>
    <w:rsid w:val="000D74F8"/>
    <w:rsid w:val="000D75F1"/>
    <w:rsid w:val="000D7A67"/>
    <w:rsid w:val="000E0F2D"/>
    <w:rsid w:val="000E11C8"/>
    <w:rsid w:val="000E1BE7"/>
    <w:rsid w:val="000E210F"/>
    <w:rsid w:val="000E2292"/>
    <w:rsid w:val="000E2565"/>
    <w:rsid w:val="000E30D9"/>
    <w:rsid w:val="000E3289"/>
    <w:rsid w:val="000E3360"/>
    <w:rsid w:val="000E415F"/>
    <w:rsid w:val="000E4933"/>
    <w:rsid w:val="000E5ECE"/>
    <w:rsid w:val="000E65DA"/>
    <w:rsid w:val="000E6823"/>
    <w:rsid w:val="000E6E74"/>
    <w:rsid w:val="000E736F"/>
    <w:rsid w:val="000F0D1C"/>
    <w:rsid w:val="000F1313"/>
    <w:rsid w:val="000F1565"/>
    <w:rsid w:val="000F1700"/>
    <w:rsid w:val="000F1EF2"/>
    <w:rsid w:val="000F1F00"/>
    <w:rsid w:val="000F25DE"/>
    <w:rsid w:val="000F2622"/>
    <w:rsid w:val="000F2703"/>
    <w:rsid w:val="000F33C5"/>
    <w:rsid w:val="000F3B3D"/>
    <w:rsid w:val="000F3C81"/>
    <w:rsid w:val="000F5365"/>
    <w:rsid w:val="000F635A"/>
    <w:rsid w:val="000F6A98"/>
    <w:rsid w:val="0010085B"/>
    <w:rsid w:val="00100BCC"/>
    <w:rsid w:val="00100E95"/>
    <w:rsid w:val="00101DA2"/>
    <w:rsid w:val="001024A2"/>
    <w:rsid w:val="0010419F"/>
    <w:rsid w:val="0010427F"/>
    <w:rsid w:val="00104721"/>
    <w:rsid w:val="00104EA3"/>
    <w:rsid w:val="001051BB"/>
    <w:rsid w:val="00105ADC"/>
    <w:rsid w:val="001064A2"/>
    <w:rsid w:val="0010704C"/>
    <w:rsid w:val="001077A7"/>
    <w:rsid w:val="00110EA6"/>
    <w:rsid w:val="00111382"/>
    <w:rsid w:val="00111E1D"/>
    <w:rsid w:val="001120D8"/>
    <w:rsid w:val="00112A62"/>
    <w:rsid w:val="00113B6F"/>
    <w:rsid w:val="001151BB"/>
    <w:rsid w:val="0011542F"/>
    <w:rsid w:val="001154D5"/>
    <w:rsid w:val="00115662"/>
    <w:rsid w:val="001161C6"/>
    <w:rsid w:val="0011636F"/>
    <w:rsid w:val="00116E9D"/>
    <w:rsid w:val="00117ADC"/>
    <w:rsid w:val="00117DEB"/>
    <w:rsid w:val="00117F60"/>
    <w:rsid w:val="0012044E"/>
    <w:rsid w:val="0012046F"/>
    <w:rsid w:val="0012165F"/>
    <w:rsid w:val="00121680"/>
    <w:rsid w:val="00121CEC"/>
    <w:rsid w:val="00121F88"/>
    <w:rsid w:val="00122441"/>
    <w:rsid w:val="00125114"/>
    <w:rsid w:val="001259B6"/>
    <w:rsid w:val="00126B06"/>
    <w:rsid w:val="001271E2"/>
    <w:rsid w:val="00127FDE"/>
    <w:rsid w:val="00130678"/>
    <w:rsid w:val="00131FDC"/>
    <w:rsid w:val="00133210"/>
    <w:rsid w:val="00133340"/>
    <w:rsid w:val="00133E71"/>
    <w:rsid w:val="001347FC"/>
    <w:rsid w:val="00134A7D"/>
    <w:rsid w:val="00134FBF"/>
    <w:rsid w:val="001357FF"/>
    <w:rsid w:val="00135C6A"/>
    <w:rsid w:val="00135E88"/>
    <w:rsid w:val="001363B3"/>
    <w:rsid w:val="00136EF4"/>
    <w:rsid w:val="0013743F"/>
    <w:rsid w:val="001376F3"/>
    <w:rsid w:val="001377FD"/>
    <w:rsid w:val="001413C7"/>
    <w:rsid w:val="001428FD"/>
    <w:rsid w:val="00143925"/>
    <w:rsid w:val="001449AC"/>
    <w:rsid w:val="001464D7"/>
    <w:rsid w:val="00151351"/>
    <w:rsid w:val="00151484"/>
    <w:rsid w:val="001516F7"/>
    <w:rsid w:val="00151701"/>
    <w:rsid w:val="00151A15"/>
    <w:rsid w:val="001522CE"/>
    <w:rsid w:val="0015377E"/>
    <w:rsid w:val="0015437D"/>
    <w:rsid w:val="00154692"/>
    <w:rsid w:val="001546D4"/>
    <w:rsid w:val="0015475F"/>
    <w:rsid w:val="00154836"/>
    <w:rsid w:val="00154F12"/>
    <w:rsid w:val="001551BA"/>
    <w:rsid w:val="00155AD8"/>
    <w:rsid w:val="00155DC7"/>
    <w:rsid w:val="00155FE9"/>
    <w:rsid w:val="00156EB5"/>
    <w:rsid w:val="00156FC4"/>
    <w:rsid w:val="00157B0E"/>
    <w:rsid w:val="0016035E"/>
    <w:rsid w:val="0016188C"/>
    <w:rsid w:val="00161B6B"/>
    <w:rsid w:val="0016448E"/>
    <w:rsid w:val="00164C40"/>
    <w:rsid w:val="0016593B"/>
    <w:rsid w:val="001659D7"/>
    <w:rsid w:val="00165CC0"/>
    <w:rsid w:val="00166D75"/>
    <w:rsid w:val="0016730A"/>
    <w:rsid w:val="00167925"/>
    <w:rsid w:val="00167DA9"/>
    <w:rsid w:val="00167F6E"/>
    <w:rsid w:val="001701AD"/>
    <w:rsid w:val="0017032B"/>
    <w:rsid w:val="00170349"/>
    <w:rsid w:val="0017091E"/>
    <w:rsid w:val="00170AE6"/>
    <w:rsid w:val="00172526"/>
    <w:rsid w:val="00173356"/>
    <w:rsid w:val="00174062"/>
    <w:rsid w:val="0017479C"/>
    <w:rsid w:val="0017526B"/>
    <w:rsid w:val="00175D1C"/>
    <w:rsid w:val="00175DF3"/>
    <w:rsid w:val="0017684E"/>
    <w:rsid w:val="001769F0"/>
    <w:rsid w:val="001773A6"/>
    <w:rsid w:val="00177923"/>
    <w:rsid w:val="00180881"/>
    <w:rsid w:val="00180CE4"/>
    <w:rsid w:val="00180F3E"/>
    <w:rsid w:val="001817C1"/>
    <w:rsid w:val="0018261A"/>
    <w:rsid w:val="0018261E"/>
    <w:rsid w:val="00183444"/>
    <w:rsid w:val="00183D8C"/>
    <w:rsid w:val="001854C4"/>
    <w:rsid w:val="0018596A"/>
    <w:rsid w:val="001860FE"/>
    <w:rsid w:val="0018716B"/>
    <w:rsid w:val="001873C8"/>
    <w:rsid w:val="00187674"/>
    <w:rsid w:val="0019120E"/>
    <w:rsid w:val="001916EC"/>
    <w:rsid w:val="00191B8D"/>
    <w:rsid w:val="00192E1E"/>
    <w:rsid w:val="00193AD9"/>
    <w:rsid w:val="00194DCC"/>
    <w:rsid w:val="001951E4"/>
    <w:rsid w:val="00195E33"/>
    <w:rsid w:val="00196FED"/>
    <w:rsid w:val="0019772E"/>
    <w:rsid w:val="001A159D"/>
    <w:rsid w:val="001A1E3B"/>
    <w:rsid w:val="001A23C3"/>
    <w:rsid w:val="001A2794"/>
    <w:rsid w:val="001A33C9"/>
    <w:rsid w:val="001A403B"/>
    <w:rsid w:val="001A40CE"/>
    <w:rsid w:val="001A458F"/>
    <w:rsid w:val="001A4A04"/>
    <w:rsid w:val="001A50B7"/>
    <w:rsid w:val="001A5A3F"/>
    <w:rsid w:val="001A5AC8"/>
    <w:rsid w:val="001A5C1C"/>
    <w:rsid w:val="001A5D85"/>
    <w:rsid w:val="001A5DCD"/>
    <w:rsid w:val="001A60B8"/>
    <w:rsid w:val="001A61BE"/>
    <w:rsid w:val="001A680D"/>
    <w:rsid w:val="001A6D5A"/>
    <w:rsid w:val="001A770B"/>
    <w:rsid w:val="001A776D"/>
    <w:rsid w:val="001A7887"/>
    <w:rsid w:val="001A7990"/>
    <w:rsid w:val="001A7B53"/>
    <w:rsid w:val="001B0469"/>
    <w:rsid w:val="001B046E"/>
    <w:rsid w:val="001B119F"/>
    <w:rsid w:val="001B1755"/>
    <w:rsid w:val="001B1800"/>
    <w:rsid w:val="001B1D12"/>
    <w:rsid w:val="001B31F8"/>
    <w:rsid w:val="001B3E99"/>
    <w:rsid w:val="001B4856"/>
    <w:rsid w:val="001B4BAF"/>
    <w:rsid w:val="001B4BCE"/>
    <w:rsid w:val="001B4C95"/>
    <w:rsid w:val="001B5087"/>
    <w:rsid w:val="001B575B"/>
    <w:rsid w:val="001B5B6E"/>
    <w:rsid w:val="001B6CC9"/>
    <w:rsid w:val="001B759E"/>
    <w:rsid w:val="001B7E3F"/>
    <w:rsid w:val="001C1C94"/>
    <w:rsid w:val="001C201A"/>
    <w:rsid w:val="001C20CF"/>
    <w:rsid w:val="001C21A5"/>
    <w:rsid w:val="001C258B"/>
    <w:rsid w:val="001C29B6"/>
    <w:rsid w:val="001C39D8"/>
    <w:rsid w:val="001C3AF7"/>
    <w:rsid w:val="001C4589"/>
    <w:rsid w:val="001C5295"/>
    <w:rsid w:val="001C563E"/>
    <w:rsid w:val="001C70E9"/>
    <w:rsid w:val="001C77A9"/>
    <w:rsid w:val="001D03DD"/>
    <w:rsid w:val="001D070D"/>
    <w:rsid w:val="001D0B22"/>
    <w:rsid w:val="001D1EF1"/>
    <w:rsid w:val="001D223F"/>
    <w:rsid w:val="001D24CA"/>
    <w:rsid w:val="001D3546"/>
    <w:rsid w:val="001D36AC"/>
    <w:rsid w:val="001D3F6C"/>
    <w:rsid w:val="001D400F"/>
    <w:rsid w:val="001D40DB"/>
    <w:rsid w:val="001D42A1"/>
    <w:rsid w:val="001D458A"/>
    <w:rsid w:val="001D510F"/>
    <w:rsid w:val="001D5A5D"/>
    <w:rsid w:val="001D5B63"/>
    <w:rsid w:val="001D6E56"/>
    <w:rsid w:val="001D7B5B"/>
    <w:rsid w:val="001D7CF7"/>
    <w:rsid w:val="001E0442"/>
    <w:rsid w:val="001E06F9"/>
    <w:rsid w:val="001E0A53"/>
    <w:rsid w:val="001E14DE"/>
    <w:rsid w:val="001E1976"/>
    <w:rsid w:val="001E1AE8"/>
    <w:rsid w:val="001E1F2F"/>
    <w:rsid w:val="001E27BA"/>
    <w:rsid w:val="001E2BD3"/>
    <w:rsid w:val="001E3042"/>
    <w:rsid w:val="001E3591"/>
    <w:rsid w:val="001E5056"/>
    <w:rsid w:val="001E549D"/>
    <w:rsid w:val="001E7116"/>
    <w:rsid w:val="001E766B"/>
    <w:rsid w:val="001E7ABF"/>
    <w:rsid w:val="001F05A7"/>
    <w:rsid w:val="001F2422"/>
    <w:rsid w:val="001F2997"/>
    <w:rsid w:val="001F35A2"/>
    <w:rsid w:val="001F3E2A"/>
    <w:rsid w:val="001F487C"/>
    <w:rsid w:val="001F49A3"/>
    <w:rsid w:val="001F4F08"/>
    <w:rsid w:val="001F5143"/>
    <w:rsid w:val="001F5D0F"/>
    <w:rsid w:val="001F74B0"/>
    <w:rsid w:val="001F78C7"/>
    <w:rsid w:val="00200040"/>
    <w:rsid w:val="002000F9"/>
    <w:rsid w:val="002008FF"/>
    <w:rsid w:val="00200C09"/>
    <w:rsid w:val="00200D84"/>
    <w:rsid w:val="00200EC7"/>
    <w:rsid w:val="00200F6B"/>
    <w:rsid w:val="002022EA"/>
    <w:rsid w:val="002043FA"/>
    <w:rsid w:val="00204724"/>
    <w:rsid w:val="002048B3"/>
    <w:rsid w:val="00204BF9"/>
    <w:rsid w:val="00206670"/>
    <w:rsid w:val="002073DB"/>
    <w:rsid w:val="002115A1"/>
    <w:rsid w:val="00211609"/>
    <w:rsid w:val="00211C8A"/>
    <w:rsid w:val="00211DF2"/>
    <w:rsid w:val="00212804"/>
    <w:rsid w:val="0021328E"/>
    <w:rsid w:val="00213FE9"/>
    <w:rsid w:val="00214A52"/>
    <w:rsid w:val="00214B3C"/>
    <w:rsid w:val="00215B79"/>
    <w:rsid w:val="00215C94"/>
    <w:rsid w:val="002163A7"/>
    <w:rsid w:val="002165E0"/>
    <w:rsid w:val="00216792"/>
    <w:rsid w:val="00216DC4"/>
    <w:rsid w:val="00217F18"/>
    <w:rsid w:val="00220028"/>
    <w:rsid w:val="0022032D"/>
    <w:rsid w:val="00221DE9"/>
    <w:rsid w:val="00222706"/>
    <w:rsid w:val="002228CD"/>
    <w:rsid w:val="00222A84"/>
    <w:rsid w:val="00223132"/>
    <w:rsid w:val="00223E0F"/>
    <w:rsid w:val="002244E1"/>
    <w:rsid w:val="00224A09"/>
    <w:rsid w:val="00224AAD"/>
    <w:rsid w:val="00224DF4"/>
    <w:rsid w:val="00225069"/>
    <w:rsid w:val="002263F4"/>
    <w:rsid w:val="0022649D"/>
    <w:rsid w:val="0022669E"/>
    <w:rsid w:val="00226B13"/>
    <w:rsid w:val="002276CE"/>
    <w:rsid w:val="00227A4B"/>
    <w:rsid w:val="00227E2C"/>
    <w:rsid w:val="00230202"/>
    <w:rsid w:val="00230F7C"/>
    <w:rsid w:val="002310BD"/>
    <w:rsid w:val="002314F0"/>
    <w:rsid w:val="0023199B"/>
    <w:rsid w:val="00231DC8"/>
    <w:rsid w:val="00231FBE"/>
    <w:rsid w:val="00232A6D"/>
    <w:rsid w:val="00232BAF"/>
    <w:rsid w:val="00232EDD"/>
    <w:rsid w:val="00233151"/>
    <w:rsid w:val="00233378"/>
    <w:rsid w:val="00233689"/>
    <w:rsid w:val="002337D5"/>
    <w:rsid w:val="00233AE7"/>
    <w:rsid w:val="00233DBB"/>
    <w:rsid w:val="00234F12"/>
    <w:rsid w:val="00234F7A"/>
    <w:rsid w:val="00235229"/>
    <w:rsid w:val="00235A47"/>
    <w:rsid w:val="00235E6B"/>
    <w:rsid w:val="002367AA"/>
    <w:rsid w:val="0023687A"/>
    <w:rsid w:val="002379B7"/>
    <w:rsid w:val="00237A07"/>
    <w:rsid w:val="00237D11"/>
    <w:rsid w:val="002404D0"/>
    <w:rsid w:val="00241070"/>
    <w:rsid w:val="00242AE1"/>
    <w:rsid w:val="00242F5A"/>
    <w:rsid w:val="00243CBB"/>
    <w:rsid w:val="00243E27"/>
    <w:rsid w:val="002444AB"/>
    <w:rsid w:val="002445CD"/>
    <w:rsid w:val="00245F68"/>
    <w:rsid w:val="00246613"/>
    <w:rsid w:val="00247B4C"/>
    <w:rsid w:val="00251035"/>
    <w:rsid w:val="00252232"/>
    <w:rsid w:val="00252781"/>
    <w:rsid w:val="00252E3A"/>
    <w:rsid w:val="00253FD9"/>
    <w:rsid w:val="00254497"/>
    <w:rsid w:val="00254558"/>
    <w:rsid w:val="00254608"/>
    <w:rsid w:val="00254E82"/>
    <w:rsid w:val="00256B3B"/>
    <w:rsid w:val="0025704F"/>
    <w:rsid w:val="00257535"/>
    <w:rsid w:val="002576AD"/>
    <w:rsid w:val="002609BA"/>
    <w:rsid w:val="00260C88"/>
    <w:rsid w:val="00260EB2"/>
    <w:rsid w:val="002611DE"/>
    <w:rsid w:val="002612BE"/>
    <w:rsid w:val="002626E4"/>
    <w:rsid w:val="00262A09"/>
    <w:rsid w:val="00262CF0"/>
    <w:rsid w:val="00262D2C"/>
    <w:rsid w:val="0026353D"/>
    <w:rsid w:val="00263741"/>
    <w:rsid w:val="00263A42"/>
    <w:rsid w:val="00264048"/>
    <w:rsid w:val="00264348"/>
    <w:rsid w:val="002661E7"/>
    <w:rsid w:val="00266317"/>
    <w:rsid w:val="00266941"/>
    <w:rsid w:val="002671A0"/>
    <w:rsid w:val="00267360"/>
    <w:rsid w:val="00267D14"/>
    <w:rsid w:val="002707AE"/>
    <w:rsid w:val="002707B4"/>
    <w:rsid w:val="00270EA2"/>
    <w:rsid w:val="00271E40"/>
    <w:rsid w:val="00271EE8"/>
    <w:rsid w:val="00272190"/>
    <w:rsid w:val="00272F95"/>
    <w:rsid w:val="002732D6"/>
    <w:rsid w:val="00273F1B"/>
    <w:rsid w:val="00274114"/>
    <w:rsid w:val="00274AB3"/>
    <w:rsid w:val="00274C08"/>
    <w:rsid w:val="0027540A"/>
    <w:rsid w:val="00276036"/>
    <w:rsid w:val="002760B7"/>
    <w:rsid w:val="00277955"/>
    <w:rsid w:val="00277B01"/>
    <w:rsid w:val="00277CE0"/>
    <w:rsid w:val="00277F33"/>
    <w:rsid w:val="00277F4A"/>
    <w:rsid w:val="00277FA9"/>
    <w:rsid w:val="002802D7"/>
    <w:rsid w:val="0028103D"/>
    <w:rsid w:val="00281432"/>
    <w:rsid w:val="00281613"/>
    <w:rsid w:val="002819F7"/>
    <w:rsid w:val="00281EC2"/>
    <w:rsid w:val="00282E76"/>
    <w:rsid w:val="00283166"/>
    <w:rsid w:val="00284816"/>
    <w:rsid w:val="00284D59"/>
    <w:rsid w:val="00285F47"/>
    <w:rsid w:val="00286705"/>
    <w:rsid w:val="0028753B"/>
    <w:rsid w:val="0029024C"/>
    <w:rsid w:val="0029085D"/>
    <w:rsid w:val="00290FE6"/>
    <w:rsid w:val="002911AF"/>
    <w:rsid w:val="00291C61"/>
    <w:rsid w:val="00291DB0"/>
    <w:rsid w:val="00292324"/>
    <w:rsid w:val="002929C9"/>
    <w:rsid w:val="002935B0"/>
    <w:rsid w:val="00293C96"/>
    <w:rsid w:val="002943F0"/>
    <w:rsid w:val="002944C8"/>
    <w:rsid w:val="00295347"/>
    <w:rsid w:val="002962FF"/>
    <w:rsid w:val="00296E95"/>
    <w:rsid w:val="00296EA1"/>
    <w:rsid w:val="00296EB0"/>
    <w:rsid w:val="00297583"/>
    <w:rsid w:val="00297A83"/>
    <w:rsid w:val="002A024F"/>
    <w:rsid w:val="002A0D12"/>
    <w:rsid w:val="002A1516"/>
    <w:rsid w:val="002A3A3E"/>
    <w:rsid w:val="002A3A90"/>
    <w:rsid w:val="002A3B70"/>
    <w:rsid w:val="002A514A"/>
    <w:rsid w:val="002A5340"/>
    <w:rsid w:val="002A5979"/>
    <w:rsid w:val="002A6388"/>
    <w:rsid w:val="002A63A1"/>
    <w:rsid w:val="002A6675"/>
    <w:rsid w:val="002A76FA"/>
    <w:rsid w:val="002A7996"/>
    <w:rsid w:val="002B0402"/>
    <w:rsid w:val="002B15FE"/>
    <w:rsid w:val="002B1B5A"/>
    <w:rsid w:val="002B1BA3"/>
    <w:rsid w:val="002B1EEC"/>
    <w:rsid w:val="002B23F3"/>
    <w:rsid w:val="002B2966"/>
    <w:rsid w:val="002B2B82"/>
    <w:rsid w:val="002B349B"/>
    <w:rsid w:val="002B5B98"/>
    <w:rsid w:val="002B5BE2"/>
    <w:rsid w:val="002B6427"/>
    <w:rsid w:val="002B6825"/>
    <w:rsid w:val="002B6A0F"/>
    <w:rsid w:val="002B71B4"/>
    <w:rsid w:val="002B730B"/>
    <w:rsid w:val="002B7BB7"/>
    <w:rsid w:val="002B7F20"/>
    <w:rsid w:val="002C0EA3"/>
    <w:rsid w:val="002C19F1"/>
    <w:rsid w:val="002C1B2C"/>
    <w:rsid w:val="002C22BE"/>
    <w:rsid w:val="002C2377"/>
    <w:rsid w:val="002C277E"/>
    <w:rsid w:val="002C2EF4"/>
    <w:rsid w:val="002C329F"/>
    <w:rsid w:val="002C3CC1"/>
    <w:rsid w:val="002C47D6"/>
    <w:rsid w:val="002C49C5"/>
    <w:rsid w:val="002C4C7C"/>
    <w:rsid w:val="002C4FF1"/>
    <w:rsid w:val="002C6741"/>
    <w:rsid w:val="002C7B3C"/>
    <w:rsid w:val="002D127D"/>
    <w:rsid w:val="002D15BF"/>
    <w:rsid w:val="002D1791"/>
    <w:rsid w:val="002D17EB"/>
    <w:rsid w:val="002D1E05"/>
    <w:rsid w:val="002D1EE6"/>
    <w:rsid w:val="002D2134"/>
    <w:rsid w:val="002D3AD1"/>
    <w:rsid w:val="002D48CF"/>
    <w:rsid w:val="002D4C5A"/>
    <w:rsid w:val="002D588D"/>
    <w:rsid w:val="002D7A41"/>
    <w:rsid w:val="002D7EBC"/>
    <w:rsid w:val="002E004A"/>
    <w:rsid w:val="002E0087"/>
    <w:rsid w:val="002E04CB"/>
    <w:rsid w:val="002E1922"/>
    <w:rsid w:val="002E1A2C"/>
    <w:rsid w:val="002E1D06"/>
    <w:rsid w:val="002E23CC"/>
    <w:rsid w:val="002E26F9"/>
    <w:rsid w:val="002E2F4D"/>
    <w:rsid w:val="002E3030"/>
    <w:rsid w:val="002E3219"/>
    <w:rsid w:val="002E433B"/>
    <w:rsid w:val="002E4406"/>
    <w:rsid w:val="002E4982"/>
    <w:rsid w:val="002E5B29"/>
    <w:rsid w:val="002E6031"/>
    <w:rsid w:val="002E61AB"/>
    <w:rsid w:val="002E667B"/>
    <w:rsid w:val="002E6A49"/>
    <w:rsid w:val="002F12F2"/>
    <w:rsid w:val="002F19F6"/>
    <w:rsid w:val="002F1E3F"/>
    <w:rsid w:val="002F21F7"/>
    <w:rsid w:val="002F23EF"/>
    <w:rsid w:val="002F2438"/>
    <w:rsid w:val="002F2979"/>
    <w:rsid w:val="002F2A39"/>
    <w:rsid w:val="002F33D2"/>
    <w:rsid w:val="002F3B79"/>
    <w:rsid w:val="002F3F1F"/>
    <w:rsid w:val="002F4A98"/>
    <w:rsid w:val="002F4CC9"/>
    <w:rsid w:val="002F569A"/>
    <w:rsid w:val="002F57BD"/>
    <w:rsid w:val="002F6201"/>
    <w:rsid w:val="002F7B3A"/>
    <w:rsid w:val="002F7CAB"/>
    <w:rsid w:val="00300C40"/>
    <w:rsid w:val="00301208"/>
    <w:rsid w:val="00302943"/>
    <w:rsid w:val="00302DAF"/>
    <w:rsid w:val="00303C18"/>
    <w:rsid w:val="00304FAF"/>
    <w:rsid w:val="00304FC0"/>
    <w:rsid w:val="00305A02"/>
    <w:rsid w:val="00306076"/>
    <w:rsid w:val="0030653B"/>
    <w:rsid w:val="0030670A"/>
    <w:rsid w:val="00306B90"/>
    <w:rsid w:val="003077C0"/>
    <w:rsid w:val="0031057E"/>
    <w:rsid w:val="00310A84"/>
    <w:rsid w:val="00312148"/>
    <w:rsid w:val="00312952"/>
    <w:rsid w:val="00312DAA"/>
    <w:rsid w:val="0031350C"/>
    <w:rsid w:val="003137CE"/>
    <w:rsid w:val="00313F49"/>
    <w:rsid w:val="00314864"/>
    <w:rsid w:val="00315698"/>
    <w:rsid w:val="00315768"/>
    <w:rsid w:val="00315C00"/>
    <w:rsid w:val="003200B6"/>
    <w:rsid w:val="00320D23"/>
    <w:rsid w:val="00321CB3"/>
    <w:rsid w:val="00322205"/>
    <w:rsid w:val="003223CD"/>
    <w:rsid w:val="0032240C"/>
    <w:rsid w:val="00322CC8"/>
    <w:rsid w:val="0032332C"/>
    <w:rsid w:val="0032353E"/>
    <w:rsid w:val="003237FF"/>
    <w:rsid w:val="0032391B"/>
    <w:rsid w:val="00325FCF"/>
    <w:rsid w:val="00326037"/>
    <w:rsid w:val="00326396"/>
    <w:rsid w:val="00326A59"/>
    <w:rsid w:val="00326D20"/>
    <w:rsid w:val="00327021"/>
    <w:rsid w:val="0032718A"/>
    <w:rsid w:val="00327F69"/>
    <w:rsid w:val="003302A3"/>
    <w:rsid w:val="00330483"/>
    <w:rsid w:val="00331839"/>
    <w:rsid w:val="0033203C"/>
    <w:rsid w:val="00332AD8"/>
    <w:rsid w:val="00332B39"/>
    <w:rsid w:val="00332D0C"/>
    <w:rsid w:val="003331AB"/>
    <w:rsid w:val="00333641"/>
    <w:rsid w:val="00334EEA"/>
    <w:rsid w:val="00334F28"/>
    <w:rsid w:val="003359F4"/>
    <w:rsid w:val="00335F2D"/>
    <w:rsid w:val="0033646D"/>
    <w:rsid w:val="00336569"/>
    <w:rsid w:val="003371C5"/>
    <w:rsid w:val="00337259"/>
    <w:rsid w:val="003406F9"/>
    <w:rsid w:val="003425DC"/>
    <w:rsid w:val="00343339"/>
    <w:rsid w:val="0034387C"/>
    <w:rsid w:val="0034394F"/>
    <w:rsid w:val="00344CC0"/>
    <w:rsid w:val="00344D37"/>
    <w:rsid w:val="00345C50"/>
    <w:rsid w:val="003460BE"/>
    <w:rsid w:val="003471CD"/>
    <w:rsid w:val="00347A7F"/>
    <w:rsid w:val="00347C14"/>
    <w:rsid w:val="0035070B"/>
    <w:rsid w:val="003507DB"/>
    <w:rsid w:val="003508C9"/>
    <w:rsid w:val="00350DA0"/>
    <w:rsid w:val="00350EDD"/>
    <w:rsid w:val="00351648"/>
    <w:rsid w:val="003521E1"/>
    <w:rsid w:val="00352513"/>
    <w:rsid w:val="003525E5"/>
    <w:rsid w:val="00352725"/>
    <w:rsid w:val="0035368F"/>
    <w:rsid w:val="00353762"/>
    <w:rsid w:val="003551B7"/>
    <w:rsid w:val="00355302"/>
    <w:rsid w:val="00355BFB"/>
    <w:rsid w:val="003565C1"/>
    <w:rsid w:val="00356BF3"/>
    <w:rsid w:val="003609CE"/>
    <w:rsid w:val="00360D87"/>
    <w:rsid w:val="00361145"/>
    <w:rsid w:val="00361CB8"/>
    <w:rsid w:val="0036202D"/>
    <w:rsid w:val="003622C5"/>
    <w:rsid w:val="00364128"/>
    <w:rsid w:val="00365500"/>
    <w:rsid w:val="003656D3"/>
    <w:rsid w:val="003660ED"/>
    <w:rsid w:val="00367022"/>
    <w:rsid w:val="003678CD"/>
    <w:rsid w:val="00370871"/>
    <w:rsid w:val="00371212"/>
    <w:rsid w:val="0037133F"/>
    <w:rsid w:val="0037165F"/>
    <w:rsid w:val="003716E5"/>
    <w:rsid w:val="003722E8"/>
    <w:rsid w:val="00372323"/>
    <w:rsid w:val="0037267A"/>
    <w:rsid w:val="00372F1D"/>
    <w:rsid w:val="003735D9"/>
    <w:rsid w:val="003738EA"/>
    <w:rsid w:val="00373B12"/>
    <w:rsid w:val="00374533"/>
    <w:rsid w:val="00374865"/>
    <w:rsid w:val="00375DB2"/>
    <w:rsid w:val="00376519"/>
    <w:rsid w:val="00376574"/>
    <w:rsid w:val="003770F0"/>
    <w:rsid w:val="003774DD"/>
    <w:rsid w:val="00377C98"/>
    <w:rsid w:val="00377E15"/>
    <w:rsid w:val="003800D6"/>
    <w:rsid w:val="00380715"/>
    <w:rsid w:val="00380CC9"/>
    <w:rsid w:val="00380EF0"/>
    <w:rsid w:val="00382168"/>
    <w:rsid w:val="0038236C"/>
    <w:rsid w:val="00384070"/>
    <w:rsid w:val="003849DA"/>
    <w:rsid w:val="00384F96"/>
    <w:rsid w:val="003857A0"/>
    <w:rsid w:val="00385F0B"/>
    <w:rsid w:val="00386930"/>
    <w:rsid w:val="00386DF7"/>
    <w:rsid w:val="00387C33"/>
    <w:rsid w:val="003902BE"/>
    <w:rsid w:val="003903EF"/>
    <w:rsid w:val="00390D84"/>
    <w:rsid w:val="0039237B"/>
    <w:rsid w:val="00393154"/>
    <w:rsid w:val="0039433C"/>
    <w:rsid w:val="00394A08"/>
    <w:rsid w:val="00394E6A"/>
    <w:rsid w:val="003962AE"/>
    <w:rsid w:val="00397099"/>
    <w:rsid w:val="0039724A"/>
    <w:rsid w:val="003972B4"/>
    <w:rsid w:val="00397700"/>
    <w:rsid w:val="00397A3D"/>
    <w:rsid w:val="003A04DE"/>
    <w:rsid w:val="003A0CC0"/>
    <w:rsid w:val="003A141A"/>
    <w:rsid w:val="003A1873"/>
    <w:rsid w:val="003A1B1A"/>
    <w:rsid w:val="003A1B2E"/>
    <w:rsid w:val="003A1E8C"/>
    <w:rsid w:val="003A2483"/>
    <w:rsid w:val="003A28B2"/>
    <w:rsid w:val="003A38C7"/>
    <w:rsid w:val="003A3998"/>
    <w:rsid w:val="003A479D"/>
    <w:rsid w:val="003A4E59"/>
    <w:rsid w:val="003A5098"/>
    <w:rsid w:val="003A5512"/>
    <w:rsid w:val="003A5EE5"/>
    <w:rsid w:val="003B029E"/>
    <w:rsid w:val="003B0EE5"/>
    <w:rsid w:val="003B0F4B"/>
    <w:rsid w:val="003B17EE"/>
    <w:rsid w:val="003B1F31"/>
    <w:rsid w:val="003B27A9"/>
    <w:rsid w:val="003B2D89"/>
    <w:rsid w:val="003B3441"/>
    <w:rsid w:val="003B35E1"/>
    <w:rsid w:val="003B384F"/>
    <w:rsid w:val="003B5A85"/>
    <w:rsid w:val="003B6277"/>
    <w:rsid w:val="003B6278"/>
    <w:rsid w:val="003B6550"/>
    <w:rsid w:val="003B730B"/>
    <w:rsid w:val="003B7735"/>
    <w:rsid w:val="003C264A"/>
    <w:rsid w:val="003C2956"/>
    <w:rsid w:val="003C2BC2"/>
    <w:rsid w:val="003C3ACC"/>
    <w:rsid w:val="003C4553"/>
    <w:rsid w:val="003C4677"/>
    <w:rsid w:val="003C52DF"/>
    <w:rsid w:val="003C5329"/>
    <w:rsid w:val="003C63AD"/>
    <w:rsid w:val="003C6563"/>
    <w:rsid w:val="003C744D"/>
    <w:rsid w:val="003C7A5A"/>
    <w:rsid w:val="003C7EE8"/>
    <w:rsid w:val="003D017A"/>
    <w:rsid w:val="003D075A"/>
    <w:rsid w:val="003D0BA2"/>
    <w:rsid w:val="003D17E8"/>
    <w:rsid w:val="003D21E4"/>
    <w:rsid w:val="003D308D"/>
    <w:rsid w:val="003D31AB"/>
    <w:rsid w:val="003D3E1A"/>
    <w:rsid w:val="003D4CF9"/>
    <w:rsid w:val="003D4F96"/>
    <w:rsid w:val="003D54BD"/>
    <w:rsid w:val="003D5634"/>
    <w:rsid w:val="003D6248"/>
    <w:rsid w:val="003D6EC2"/>
    <w:rsid w:val="003D721C"/>
    <w:rsid w:val="003D7A4A"/>
    <w:rsid w:val="003D7B11"/>
    <w:rsid w:val="003E08EA"/>
    <w:rsid w:val="003E1095"/>
    <w:rsid w:val="003E3228"/>
    <w:rsid w:val="003E383A"/>
    <w:rsid w:val="003E3F07"/>
    <w:rsid w:val="003E49A6"/>
    <w:rsid w:val="003E4BD5"/>
    <w:rsid w:val="003E4F22"/>
    <w:rsid w:val="003E614B"/>
    <w:rsid w:val="003E6261"/>
    <w:rsid w:val="003E64DF"/>
    <w:rsid w:val="003E72C8"/>
    <w:rsid w:val="003E768F"/>
    <w:rsid w:val="003E7A59"/>
    <w:rsid w:val="003F1D8C"/>
    <w:rsid w:val="003F2335"/>
    <w:rsid w:val="003F243A"/>
    <w:rsid w:val="003F24D4"/>
    <w:rsid w:val="003F275D"/>
    <w:rsid w:val="003F2D0E"/>
    <w:rsid w:val="003F354A"/>
    <w:rsid w:val="003F3DFC"/>
    <w:rsid w:val="003F4BC4"/>
    <w:rsid w:val="003F5168"/>
    <w:rsid w:val="003F51F3"/>
    <w:rsid w:val="003F5A30"/>
    <w:rsid w:val="003F5CA1"/>
    <w:rsid w:val="003F6276"/>
    <w:rsid w:val="003F6881"/>
    <w:rsid w:val="003F69C3"/>
    <w:rsid w:val="003F710A"/>
    <w:rsid w:val="004006A1"/>
    <w:rsid w:val="00401897"/>
    <w:rsid w:val="00402561"/>
    <w:rsid w:val="004028D0"/>
    <w:rsid w:val="00402FC2"/>
    <w:rsid w:val="0040316D"/>
    <w:rsid w:val="00403770"/>
    <w:rsid w:val="00403BDC"/>
    <w:rsid w:val="00404E5C"/>
    <w:rsid w:val="00404F75"/>
    <w:rsid w:val="0040516A"/>
    <w:rsid w:val="004053FB"/>
    <w:rsid w:val="00406265"/>
    <w:rsid w:val="00406352"/>
    <w:rsid w:val="00406412"/>
    <w:rsid w:val="00406433"/>
    <w:rsid w:val="00406C1B"/>
    <w:rsid w:val="00406F20"/>
    <w:rsid w:val="00407638"/>
    <w:rsid w:val="00407970"/>
    <w:rsid w:val="00410468"/>
    <w:rsid w:val="00411138"/>
    <w:rsid w:val="004124CC"/>
    <w:rsid w:val="0041338C"/>
    <w:rsid w:val="00414494"/>
    <w:rsid w:val="00414EBC"/>
    <w:rsid w:val="004153A7"/>
    <w:rsid w:val="0041557F"/>
    <w:rsid w:val="004157F5"/>
    <w:rsid w:val="004159CD"/>
    <w:rsid w:val="00415B4E"/>
    <w:rsid w:val="0041637F"/>
    <w:rsid w:val="0041656D"/>
    <w:rsid w:val="004175E5"/>
    <w:rsid w:val="00421444"/>
    <w:rsid w:val="00421C8C"/>
    <w:rsid w:val="00421E43"/>
    <w:rsid w:val="00422239"/>
    <w:rsid w:val="0042287E"/>
    <w:rsid w:val="00423238"/>
    <w:rsid w:val="00423852"/>
    <w:rsid w:val="00423E30"/>
    <w:rsid w:val="00424644"/>
    <w:rsid w:val="00425766"/>
    <w:rsid w:val="004258B5"/>
    <w:rsid w:val="00425FC2"/>
    <w:rsid w:val="004263E6"/>
    <w:rsid w:val="00427B98"/>
    <w:rsid w:val="00430E45"/>
    <w:rsid w:val="00430F45"/>
    <w:rsid w:val="0043157B"/>
    <w:rsid w:val="00431CBC"/>
    <w:rsid w:val="00432B3A"/>
    <w:rsid w:val="00433A81"/>
    <w:rsid w:val="00433B72"/>
    <w:rsid w:val="00433CBC"/>
    <w:rsid w:val="00434509"/>
    <w:rsid w:val="00434569"/>
    <w:rsid w:val="00434733"/>
    <w:rsid w:val="00434F51"/>
    <w:rsid w:val="00435DD6"/>
    <w:rsid w:val="0043645A"/>
    <w:rsid w:val="004364D4"/>
    <w:rsid w:val="0043676E"/>
    <w:rsid w:val="00437EBF"/>
    <w:rsid w:val="00440099"/>
    <w:rsid w:val="00440C39"/>
    <w:rsid w:val="00440E9D"/>
    <w:rsid w:val="004415ED"/>
    <w:rsid w:val="0044175F"/>
    <w:rsid w:val="00441B0F"/>
    <w:rsid w:val="004423E2"/>
    <w:rsid w:val="00442B64"/>
    <w:rsid w:val="00442DD3"/>
    <w:rsid w:val="00442E57"/>
    <w:rsid w:val="004436B7"/>
    <w:rsid w:val="004440E3"/>
    <w:rsid w:val="004442A0"/>
    <w:rsid w:val="004443CF"/>
    <w:rsid w:val="00445733"/>
    <w:rsid w:val="00445C5C"/>
    <w:rsid w:val="0044694D"/>
    <w:rsid w:val="00446F43"/>
    <w:rsid w:val="0044700B"/>
    <w:rsid w:val="0045050C"/>
    <w:rsid w:val="0045065C"/>
    <w:rsid w:val="00450AD3"/>
    <w:rsid w:val="0045101A"/>
    <w:rsid w:val="00451050"/>
    <w:rsid w:val="00451176"/>
    <w:rsid w:val="00451592"/>
    <w:rsid w:val="00451FC5"/>
    <w:rsid w:val="004523FD"/>
    <w:rsid w:val="00452B62"/>
    <w:rsid w:val="00452E57"/>
    <w:rsid w:val="0045368C"/>
    <w:rsid w:val="004538AE"/>
    <w:rsid w:val="00453D67"/>
    <w:rsid w:val="004551BE"/>
    <w:rsid w:val="00455321"/>
    <w:rsid w:val="004553B6"/>
    <w:rsid w:val="0045611B"/>
    <w:rsid w:val="004562D5"/>
    <w:rsid w:val="0045682C"/>
    <w:rsid w:val="00456D40"/>
    <w:rsid w:val="00456EAD"/>
    <w:rsid w:val="0045762B"/>
    <w:rsid w:val="00457CD4"/>
    <w:rsid w:val="0046064E"/>
    <w:rsid w:val="004619C6"/>
    <w:rsid w:val="004619E6"/>
    <w:rsid w:val="00461A9A"/>
    <w:rsid w:val="00462A77"/>
    <w:rsid w:val="004632C3"/>
    <w:rsid w:val="004633D0"/>
    <w:rsid w:val="00463895"/>
    <w:rsid w:val="00463C89"/>
    <w:rsid w:val="0046491D"/>
    <w:rsid w:val="00464991"/>
    <w:rsid w:val="004653A8"/>
    <w:rsid w:val="004655EF"/>
    <w:rsid w:val="0046582C"/>
    <w:rsid w:val="00465A84"/>
    <w:rsid w:val="00466287"/>
    <w:rsid w:val="00466845"/>
    <w:rsid w:val="004668C1"/>
    <w:rsid w:val="00467A1B"/>
    <w:rsid w:val="00467B9C"/>
    <w:rsid w:val="00470199"/>
    <w:rsid w:val="00470E5F"/>
    <w:rsid w:val="00471BA7"/>
    <w:rsid w:val="00471E14"/>
    <w:rsid w:val="00472F12"/>
    <w:rsid w:val="00473A58"/>
    <w:rsid w:val="00474F10"/>
    <w:rsid w:val="00475558"/>
    <w:rsid w:val="0047590D"/>
    <w:rsid w:val="00475C69"/>
    <w:rsid w:val="0047632E"/>
    <w:rsid w:val="004774E8"/>
    <w:rsid w:val="00477793"/>
    <w:rsid w:val="00477901"/>
    <w:rsid w:val="00477A8A"/>
    <w:rsid w:val="004802BE"/>
    <w:rsid w:val="00480FED"/>
    <w:rsid w:val="004810A9"/>
    <w:rsid w:val="0048239B"/>
    <w:rsid w:val="004832DD"/>
    <w:rsid w:val="004847E7"/>
    <w:rsid w:val="00484E86"/>
    <w:rsid w:val="00485123"/>
    <w:rsid w:val="004859F2"/>
    <w:rsid w:val="00485DD3"/>
    <w:rsid w:val="00486775"/>
    <w:rsid w:val="0048699D"/>
    <w:rsid w:val="004877A8"/>
    <w:rsid w:val="0049099D"/>
    <w:rsid w:val="004918AE"/>
    <w:rsid w:val="00491B46"/>
    <w:rsid w:val="00492604"/>
    <w:rsid w:val="00492849"/>
    <w:rsid w:val="00493470"/>
    <w:rsid w:val="00493531"/>
    <w:rsid w:val="00494123"/>
    <w:rsid w:val="0049422C"/>
    <w:rsid w:val="00494395"/>
    <w:rsid w:val="00494CFE"/>
    <w:rsid w:val="00495644"/>
    <w:rsid w:val="0049575C"/>
    <w:rsid w:val="00495CA7"/>
    <w:rsid w:val="00496A8E"/>
    <w:rsid w:val="004A0028"/>
    <w:rsid w:val="004A0E36"/>
    <w:rsid w:val="004A11F2"/>
    <w:rsid w:val="004A1B43"/>
    <w:rsid w:val="004A1F48"/>
    <w:rsid w:val="004A2482"/>
    <w:rsid w:val="004A2DC0"/>
    <w:rsid w:val="004A3350"/>
    <w:rsid w:val="004A4B6D"/>
    <w:rsid w:val="004A4BCB"/>
    <w:rsid w:val="004A5776"/>
    <w:rsid w:val="004A69CC"/>
    <w:rsid w:val="004A6A8E"/>
    <w:rsid w:val="004A6BFC"/>
    <w:rsid w:val="004A70AB"/>
    <w:rsid w:val="004A7879"/>
    <w:rsid w:val="004B1168"/>
    <w:rsid w:val="004B14D9"/>
    <w:rsid w:val="004B2885"/>
    <w:rsid w:val="004B2EB4"/>
    <w:rsid w:val="004B34F6"/>
    <w:rsid w:val="004B3BCF"/>
    <w:rsid w:val="004B3E3D"/>
    <w:rsid w:val="004B40E2"/>
    <w:rsid w:val="004B4D67"/>
    <w:rsid w:val="004B4FAC"/>
    <w:rsid w:val="004B5615"/>
    <w:rsid w:val="004B56F6"/>
    <w:rsid w:val="004B5D7A"/>
    <w:rsid w:val="004B6D54"/>
    <w:rsid w:val="004B6EE3"/>
    <w:rsid w:val="004B71E4"/>
    <w:rsid w:val="004B7653"/>
    <w:rsid w:val="004B787D"/>
    <w:rsid w:val="004B7952"/>
    <w:rsid w:val="004B7D45"/>
    <w:rsid w:val="004C00F2"/>
    <w:rsid w:val="004C0641"/>
    <w:rsid w:val="004C23A3"/>
    <w:rsid w:val="004C26B6"/>
    <w:rsid w:val="004C32E0"/>
    <w:rsid w:val="004C35CE"/>
    <w:rsid w:val="004C37F0"/>
    <w:rsid w:val="004C3A04"/>
    <w:rsid w:val="004C4DC1"/>
    <w:rsid w:val="004C555B"/>
    <w:rsid w:val="004C75BE"/>
    <w:rsid w:val="004D0410"/>
    <w:rsid w:val="004D05E9"/>
    <w:rsid w:val="004D0C92"/>
    <w:rsid w:val="004D1655"/>
    <w:rsid w:val="004D1AEA"/>
    <w:rsid w:val="004D1C76"/>
    <w:rsid w:val="004D1EBD"/>
    <w:rsid w:val="004D2D71"/>
    <w:rsid w:val="004D2EF2"/>
    <w:rsid w:val="004D448C"/>
    <w:rsid w:val="004D4D99"/>
    <w:rsid w:val="004D4F32"/>
    <w:rsid w:val="004D50D2"/>
    <w:rsid w:val="004D54AF"/>
    <w:rsid w:val="004D5BAD"/>
    <w:rsid w:val="004D68B3"/>
    <w:rsid w:val="004D6987"/>
    <w:rsid w:val="004D6EBD"/>
    <w:rsid w:val="004D730D"/>
    <w:rsid w:val="004E000E"/>
    <w:rsid w:val="004E0A3B"/>
    <w:rsid w:val="004E0E24"/>
    <w:rsid w:val="004E2003"/>
    <w:rsid w:val="004E215D"/>
    <w:rsid w:val="004E2715"/>
    <w:rsid w:val="004E304A"/>
    <w:rsid w:val="004E3645"/>
    <w:rsid w:val="004E4125"/>
    <w:rsid w:val="004E529D"/>
    <w:rsid w:val="004E53D2"/>
    <w:rsid w:val="004E53F7"/>
    <w:rsid w:val="004E7192"/>
    <w:rsid w:val="004E75BD"/>
    <w:rsid w:val="004E78F4"/>
    <w:rsid w:val="004E7CCF"/>
    <w:rsid w:val="004E7D30"/>
    <w:rsid w:val="004E7F74"/>
    <w:rsid w:val="004F06A0"/>
    <w:rsid w:val="004F076C"/>
    <w:rsid w:val="004F0CAF"/>
    <w:rsid w:val="004F0CD2"/>
    <w:rsid w:val="004F0E37"/>
    <w:rsid w:val="004F110E"/>
    <w:rsid w:val="004F1A9F"/>
    <w:rsid w:val="004F2790"/>
    <w:rsid w:val="004F2ED7"/>
    <w:rsid w:val="004F33A8"/>
    <w:rsid w:val="004F395B"/>
    <w:rsid w:val="004F3F06"/>
    <w:rsid w:val="004F45C9"/>
    <w:rsid w:val="004F4695"/>
    <w:rsid w:val="004F5BB1"/>
    <w:rsid w:val="004F5F73"/>
    <w:rsid w:val="004F5FF7"/>
    <w:rsid w:val="004F64C1"/>
    <w:rsid w:val="004F693E"/>
    <w:rsid w:val="004F7BC9"/>
    <w:rsid w:val="004F7FD0"/>
    <w:rsid w:val="00500DCE"/>
    <w:rsid w:val="00501341"/>
    <w:rsid w:val="005019E3"/>
    <w:rsid w:val="0050206C"/>
    <w:rsid w:val="00502480"/>
    <w:rsid w:val="005025D8"/>
    <w:rsid w:val="00502CA0"/>
    <w:rsid w:val="005033DB"/>
    <w:rsid w:val="00504CBE"/>
    <w:rsid w:val="00504CC5"/>
    <w:rsid w:val="005068DD"/>
    <w:rsid w:val="005078B3"/>
    <w:rsid w:val="005100F0"/>
    <w:rsid w:val="00511EEC"/>
    <w:rsid w:val="00512CEC"/>
    <w:rsid w:val="00512D7F"/>
    <w:rsid w:val="00513177"/>
    <w:rsid w:val="005134D6"/>
    <w:rsid w:val="00513C91"/>
    <w:rsid w:val="00514201"/>
    <w:rsid w:val="00514856"/>
    <w:rsid w:val="005157E1"/>
    <w:rsid w:val="00515925"/>
    <w:rsid w:val="00515C23"/>
    <w:rsid w:val="00515FD2"/>
    <w:rsid w:val="00516964"/>
    <w:rsid w:val="00516C83"/>
    <w:rsid w:val="00517B5F"/>
    <w:rsid w:val="00517FD3"/>
    <w:rsid w:val="005203E2"/>
    <w:rsid w:val="005203FF"/>
    <w:rsid w:val="00520B49"/>
    <w:rsid w:val="00520E84"/>
    <w:rsid w:val="00521187"/>
    <w:rsid w:val="00521895"/>
    <w:rsid w:val="00521D04"/>
    <w:rsid w:val="00521DC1"/>
    <w:rsid w:val="005222DC"/>
    <w:rsid w:val="00522AA0"/>
    <w:rsid w:val="00522CAE"/>
    <w:rsid w:val="005231D1"/>
    <w:rsid w:val="00523B7E"/>
    <w:rsid w:val="005242E6"/>
    <w:rsid w:val="0052468D"/>
    <w:rsid w:val="005253C5"/>
    <w:rsid w:val="0052540A"/>
    <w:rsid w:val="00525C23"/>
    <w:rsid w:val="00525F08"/>
    <w:rsid w:val="00526D5D"/>
    <w:rsid w:val="00527719"/>
    <w:rsid w:val="00530668"/>
    <w:rsid w:val="00530F39"/>
    <w:rsid w:val="00531167"/>
    <w:rsid w:val="005312D0"/>
    <w:rsid w:val="00531419"/>
    <w:rsid w:val="00532AF5"/>
    <w:rsid w:val="005337D6"/>
    <w:rsid w:val="005338F2"/>
    <w:rsid w:val="00533FB5"/>
    <w:rsid w:val="005342B4"/>
    <w:rsid w:val="0053557D"/>
    <w:rsid w:val="005366F3"/>
    <w:rsid w:val="00537BE6"/>
    <w:rsid w:val="00537CD9"/>
    <w:rsid w:val="00537F6B"/>
    <w:rsid w:val="00540112"/>
    <w:rsid w:val="005406F0"/>
    <w:rsid w:val="00540756"/>
    <w:rsid w:val="00540947"/>
    <w:rsid w:val="00540C1D"/>
    <w:rsid w:val="005415E0"/>
    <w:rsid w:val="005422FE"/>
    <w:rsid w:val="00543821"/>
    <w:rsid w:val="005438AB"/>
    <w:rsid w:val="005448A1"/>
    <w:rsid w:val="005449CC"/>
    <w:rsid w:val="00544A67"/>
    <w:rsid w:val="005456B7"/>
    <w:rsid w:val="00545A04"/>
    <w:rsid w:val="005463FA"/>
    <w:rsid w:val="00546E18"/>
    <w:rsid w:val="00546F2F"/>
    <w:rsid w:val="00547272"/>
    <w:rsid w:val="00547695"/>
    <w:rsid w:val="00547746"/>
    <w:rsid w:val="00547C17"/>
    <w:rsid w:val="00550867"/>
    <w:rsid w:val="00550F52"/>
    <w:rsid w:val="00552CBC"/>
    <w:rsid w:val="00553937"/>
    <w:rsid w:val="00554850"/>
    <w:rsid w:val="005548AD"/>
    <w:rsid w:val="00554EDB"/>
    <w:rsid w:val="00555439"/>
    <w:rsid w:val="00555E77"/>
    <w:rsid w:val="00555E81"/>
    <w:rsid w:val="00556570"/>
    <w:rsid w:val="0055676A"/>
    <w:rsid w:val="00556D2B"/>
    <w:rsid w:val="005571F3"/>
    <w:rsid w:val="005574C5"/>
    <w:rsid w:val="00557FC0"/>
    <w:rsid w:val="005605AE"/>
    <w:rsid w:val="00561850"/>
    <w:rsid w:val="00562123"/>
    <w:rsid w:val="00562313"/>
    <w:rsid w:val="00562477"/>
    <w:rsid w:val="00562682"/>
    <w:rsid w:val="00562EE3"/>
    <w:rsid w:val="0056355A"/>
    <w:rsid w:val="005647DD"/>
    <w:rsid w:val="00564B08"/>
    <w:rsid w:val="00564FE8"/>
    <w:rsid w:val="0056638B"/>
    <w:rsid w:val="00567DBC"/>
    <w:rsid w:val="0057037C"/>
    <w:rsid w:val="005709BE"/>
    <w:rsid w:val="00573EB4"/>
    <w:rsid w:val="00573EBC"/>
    <w:rsid w:val="005747CD"/>
    <w:rsid w:val="00574E7A"/>
    <w:rsid w:val="005760E4"/>
    <w:rsid w:val="00576338"/>
    <w:rsid w:val="00576864"/>
    <w:rsid w:val="005768C3"/>
    <w:rsid w:val="00576FD7"/>
    <w:rsid w:val="00580F21"/>
    <w:rsid w:val="00581007"/>
    <w:rsid w:val="00581124"/>
    <w:rsid w:val="00581312"/>
    <w:rsid w:val="0058133C"/>
    <w:rsid w:val="00581493"/>
    <w:rsid w:val="0058180A"/>
    <w:rsid w:val="00581878"/>
    <w:rsid w:val="005825CA"/>
    <w:rsid w:val="0058290B"/>
    <w:rsid w:val="0058345F"/>
    <w:rsid w:val="00583BF4"/>
    <w:rsid w:val="00583FA2"/>
    <w:rsid w:val="00584FFB"/>
    <w:rsid w:val="00585A39"/>
    <w:rsid w:val="00586019"/>
    <w:rsid w:val="00586167"/>
    <w:rsid w:val="0058643E"/>
    <w:rsid w:val="005864D0"/>
    <w:rsid w:val="0058671E"/>
    <w:rsid w:val="00587D33"/>
    <w:rsid w:val="00587F94"/>
    <w:rsid w:val="00590136"/>
    <w:rsid w:val="0059080E"/>
    <w:rsid w:val="00590D8A"/>
    <w:rsid w:val="00591C18"/>
    <w:rsid w:val="0059304A"/>
    <w:rsid w:val="00593FFD"/>
    <w:rsid w:val="00594468"/>
    <w:rsid w:val="00594F8C"/>
    <w:rsid w:val="005953FF"/>
    <w:rsid w:val="005957CE"/>
    <w:rsid w:val="00595E76"/>
    <w:rsid w:val="0059613C"/>
    <w:rsid w:val="00596D64"/>
    <w:rsid w:val="005A055E"/>
    <w:rsid w:val="005A0632"/>
    <w:rsid w:val="005A1232"/>
    <w:rsid w:val="005A1354"/>
    <w:rsid w:val="005A1893"/>
    <w:rsid w:val="005A1A10"/>
    <w:rsid w:val="005A1D13"/>
    <w:rsid w:val="005A24CF"/>
    <w:rsid w:val="005A2C3C"/>
    <w:rsid w:val="005A3AAE"/>
    <w:rsid w:val="005A43DD"/>
    <w:rsid w:val="005A52EB"/>
    <w:rsid w:val="005A5627"/>
    <w:rsid w:val="005A5825"/>
    <w:rsid w:val="005A5931"/>
    <w:rsid w:val="005A5C28"/>
    <w:rsid w:val="005A5C2A"/>
    <w:rsid w:val="005A6642"/>
    <w:rsid w:val="005A6FF8"/>
    <w:rsid w:val="005A719A"/>
    <w:rsid w:val="005A735A"/>
    <w:rsid w:val="005A740C"/>
    <w:rsid w:val="005B0ED2"/>
    <w:rsid w:val="005B1708"/>
    <w:rsid w:val="005B1FD4"/>
    <w:rsid w:val="005B2A10"/>
    <w:rsid w:val="005B2B3B"/>
    <w:rsid w:val="005B382A"/>
    <w:rsid w:val="005B3E1C"/>
    <w:rsid w:val="005B433D"/>
    <w:rsid w:val="005B5A31"/>
    <w:rsid w:val="005B5B2D"/>
    <w:rsid w:val="005B65C7"/>
    <w:rsid w:val="005B78BA"/>
    <w:rsid w:val="005B7A7D"/>
    <w:rsid w:val="005B7ECF"/>
    <w:rsid w:val="005C0014"/>
    <w:rsid w:val="005C1A20"/>
    <w:rsid w:val="005C2097"/>
    <w:rsid w:val="005C29BD"/>
    <w:rsid w:val="005C2C95"/>
    <w:rsid w:val="005C37DC"/>
    <w:rsid w:val="005C3D06"/>
    <w:rsid w:val="005C43D8"/>
    <w:rsid w:val="005C4529"/>
    <w:rsid w:val="005C4BEC"/>
    <w:rsid w:val="005C5A7B"/>
    <w:rsid w:val="005C616B"/>
    <w:rsid w:val="005C634D"/>
    <w:rsid w:val="005C7362"/>
    <w:rsid w:val="005C7807"/>
    <w:rsid w:val="005C7A19"/>
    <w:rsid w:val="005C7CB7"/>
    <w:rsid w:val="005C7CB8"/>
    <w:rsid w:val="005D0355"/>
    <w:rsid w:val="005D0605"/>
    <w:rsid w:val="005D0860"/>
    <w:rsid w:val="005D0A75"/>
    <w:rsid w:val="005D171F"/>
    <w:rsid w:val="005D2D7F"/>
    <w:rsid w:val="005D2EFA"/>
    <w:rsid w:val="005D4053"/>
    <w:rsid w:val="005D4F3D"/>
    <w:rsid w:val="005D52BB"/>
    <w:rsid w:val="005D571D"/>
    <w:rsid w:val="005D69BC"/>
    <w:rsid w:val="005D78B3"/>
    <w:rsid w:val="005D7DCC"/>
    <w:rsid w:val="005E0D6E"/>
    <w:rsid w:val="005E0DEE"/>
    <w:rsid w:val="005E101D"/>
    <w:rsid w:val="005E10D7"/>
    <w:rsid w:val="005E1913"/>
    <w:rsid w:val="005E1F6C"/>
    <w:rsid w:val="005E26E7"/>
    <w:rsid w:val="005E34A0"/>
    <w:rsid w:val="005E3C1B"/>
    <w:rsid w:val="005E43C3"/>
    <w:rsid w:val="005E44D1"/>
    <w:rsid w:val="005E634B"/>
    <w:rsid w:val="005E64E7"/>
    <w:rsid w:val="005E6882"/>
    <w:rsid w:val="005E7319"/>
    <w:rsid w:val="005E7BF0"/>
    <w:rsid w:val="005F0816"/>
    <w:rsid w:val="005F0F5D"/>
    <w:rsid w:val="005F1051"/>
    <w:rsid w:val="005F2DB4"/>
    <w:rsid w:val="005F3077"/>
    <w:rsid w:val="005F3ED9"/>
    <w:rsid w:val="005F4AD3"/>
    <w:rsid w:val="005F4EB5"/>
    <w:rsid w:val="005F5073"/>
    <w:rsid w:val="005F53E2"/>
    <w:rsid w:val="005F631C"/>
    <w:rsid w:val="005F6D22"/>
    <w:rsid w:val="005F6EBC"/>
    <w:rsid w:val="005F7B4D"/>
    <w:rsid w:val="006004EE"/>
    <w:rsid w:val="00600E54"/>
    <w:rsid w:val="00601E62"/>
    <w:rsid w:val="00602A0D"/>
    <w:rsid w:val="00602DFE"/>
    <w:rsid w:val="00602F3A"/>
    <w:rsid w:val="006033DD"/>
    <w:rsid w:val="0060353D"/>
    <w:rsid w:val="00604546"/>
    <w:rsid w:val="006049CA"/>
    <w:rsid w:val="00604C3F"/>
    <w:rsid w:val="00604DB6"/>
    <w:rsid w:val="00604E8D"/>
    <w:rsid w:val="00605557"/>
    <w:rsid w:val="00605609"/>
    <w:rsid w:val="00605838"/>
    <w:rsid w:val="00605D16"/>
    <w:rsid w:val="00605FDC"/>
    <w:rsid w:val="00606169"/>
    <w:rsid w:val="00606617"/>
    <w:rsid w:val="00606646"/>
    <w:rsid w:val="00606AE6"/>
    <w:rsid w:val="00606B98"/>
    <w:rsid w:val="00610F8E"/>
    <w:rsid w:val="006110CB"/>
    <w:rsid w:val="0061133A"/>
    <w:rsid w:val="00611580"/>
    <w:rsid w:val="00611702"/>
    <w:rsid w:val="00611EFA"/>
    <w:rsid w:val="00612567"/>
    <w:rsid w:val="00612A38"/>
    <w:rsid w:val="006131B5"/>
    <w:rsid w:val="00613233"/>
    <w:rsid w:val="0061381B"/>
    <w:rsid w:val="006138ED"/>
    <w:rsid w:val="00613FC9"/>
    <w:rsid w:val="00613FE6"/>
    <w:rsid w:val="006144CA"/>
    <w:rsid w:val="00614AE1"/>
    <w:rsid w:val="00614BAA"/>
    <w:rsid w:val="00614DC8"/>
    <w:rsid w:val="006176A6"/>
    <w:rsid w:val="00617849"/>
    <w:rsid w:val="00617A58"/>
    <w:rsid w:val="006206C9"/>
    <w:rsid w:val="00621512"/>
    <w:rsid w:val="00622FFA"/>
    <w:rsid w:val="006234A1"/>
    <w:rsid w:val="00624904"/>
    <w:rsid w:val="0062492E"/>
    <w:rsid w:val="00624AB3"/>
    <w:rsid w:val="006266B5"/>
    <w:rsid w:val="006269AE"/>
    <w:rsid w:val="00626F8B"/>
    <w:rsid w:val="006276F3"/>
    <w:rsid w:val="00630415"/>
    <w:rsid w:val="00630C32"/>
    <w:rsid w:val="00631876"/>
    <w:rsid w:val="00632328"/>
    <w:rsid w:val="00633097"/>
    <w:rsid w:val="00633619"/>
    <w:rsid w:val="00633BA0"/>
    <w:rsid w:val="00633C8B"/>
    <w:rsid w:val="00635F36"/>
    <w:rsid w:val="00636022"/>
    <w:rsid w:val="0063614A"/>
    <w:rsid w:val="00636552"/>
    <w:rsid w:val="00636844"/>
    <w:rsid w:val="006369BB"/>
    <w:rsid w:val="0063784A"/>
    <w:rsid w:val="00637953"/>
    <w:rsid w:val="006402A5"/>
    <w:rsid w:val="006408F7"/>
    <w:rsid w:val="00640CA4"/>
    <w:rsid w:val="00640F20"/>
    <w:rsid w:val="00640F91"/>
    <w:rsid w:val="006411AF"/>
    <w:rsid w:val="0064152B"/>
    <w:rsid w:val="00641857"/>
    <w:rsid w:val="006423B7"/>
    <w:rsid w:val="0064250F"/>
    <w:rsid w:val="006429E6"/>
    <w:rsid w:val="00642B8C"/>
    <w:rsid w:val="006430B2"/>
    <w:rsid w:val="00643596"/>
    <w:rsid w:val="00643B2D"/>
    <w:rsid w:val="00643C83"/>
    <w:rsid w:val="006442B0"/>
    <w:rsid w:val="0064464C"/>
    <w:rsid w:val="00644FDE"/>
    <w:rsid w:val="00645220"/>
    <w:rsid w:val="0064552C"/>
    <w:rsid w:val="00645617"/>
    <w:rsid w:val="00645666"/>
    <w:rsid w:val="00645B70"/>
    <w:rsid w:val="00647B39"/>
    <w:rsid w:val="006508B6"/>
    <w:rsid w:val="00650A08"/>
    <w:rsid w:val="0065148F"/>
    <w:rsid w:val="00651A81"/>
    <w:rsid w:val="00651E41"/>
    <w:rsid w:val="006521BC"/>
    <w:rsid w:val="006522AF"/>
    <w:rsid w:val="00652C3C"/>
    <w:rsid w:val="00653FC1"/>
    <w:rsid w:val="006545D7"/>
    <w:rsid w:val="0065492D"/>
    <w:rsid w:val="00656093"/>
    <w:rsid w:val="006565F8"/>
    <w:rsid w:val="006568CB"/>
    <w:rsid w:val="00656CDD"/>
    <w:rsid w:val="00657960"/>
    <w:rsid w:val="00657AED"/>
    <w:rsid w:val="006601F3"/>
    <w:rsid w:val="006615BA"/>
    <w:rsid w:val="0066190E"/>
    <w:rsid w:val="00662106"/>
    <w:rsid w:val="006621D7"/>
    <w:rsid w:val="006623E6"/>
    <w:rsid w:val="00662CEE"/>
    <w:rsid w:val="00662E1C"/>
    <w:rsid w:val="00663A5F"/>
    <w:rsid w:val="00663DFC"/>
    <w:rsid w:val="006644DC"/>
    <w:rsid w:val="00664A72"/>
    <w:rsid w:val="00664B60"/>
    <w:rsid w:val="00664CEB"/>
    <w:rsid w:val="006653EC"/>
    <w:rsid w:val="0066573F"/>
    <w:rsid w:val="00665B24"/>
    <w:rsid w:val="00665FB0"/>
    <w:rsid w:val="006664B6"/>
    <w:rsid w:val="00666BE1"/>
    <w:rsid w:val="0066720F"/>
    <w:rsid w:val="006676D1"/>
    <w:rsid w:val="0066785A"/>
    <w:rsid w:val="006703DC"/>
    <w:rsid w:val="006705AD"/>
    <w:rsid w:val="006708B5"/>
    <w:rsid w:val="00671B80"/>
    <w:rsid w:val="00671D00"/>
    <w:rsid w:val="00672AAB"/>
    <w:rsid w:val="00672CE1"/>
    <w:rsid w:val="00673971"/>
    <w:rsid w:val="00673DFF"/>
    <w:rsid w:val="00673FF2"/>
    <w:rsid w:val="00674341"/>
    <w:rsid w:val="0067437B"/>
    <w:rsid w:val="00674437"/>
    <w:rsid w:val="00674D1E"/>
    <w:rsid w:val="00675087"/>
    <w:rsid w:val="00675ABC"/>
    <w:rsid w:val="00675D89"/>
    <w:rsid w:val="00676043"/>
    <w:rsid w:val="00676AB4"/>
    <w:rsid w:val="00676D03"/>
    <w:rsid w:val="0068061F"/>
    <w:rsid w:val="006809D1"/>
    <w:rsid w:val="00680E37"/>
    <w:rsid w:val="00681214"/>
    <w:rsid w:val="0068190B"/>
    <w:rsid w:val="006822ED"/>
    <w:rsid w:val="00682717"/>
    <w:rsid w:val="00682B39"/>
    <w:rsid w:val="006837C3"/>
    <w:rsid w:val="006845C9"/>
    <w:rsid w:val="00684990"/>
    <w:rsid w:val="00685503"/>
    <w:rsid w:val="0068553A"/>
    <w:rsid w:val="006857DB"/>
    <w:rsid w:val="00686151"/>
    <w:rsid w:val="00686A83"/>
    <w:rsid w:val="00686D4F"/>
    <w:rsid w:val="00686E91"/>
    <w:rsid w:val="00687C76"/>
    <w:rsid w:val="00690881"/>
    <w:rsid w:val="00690A87"/>
    <w:rsid w:val="0069138F"/>
    <w:rsid w:val="00691BC8"/>
    <w:rsid w:val="006921B0"/>
    <w:rsid w:val="006930DE"/>
    <w:rsid w:val="0069612C"/>
    <w:rsid w:val="00696486"/>
    <w:rsid w:val="00696704"/>
    <w:rsid w:val="006970CD"/>
    <w:rsid w:val="0069711D"/>
    <w:rsid w:val="006A0404"/>
    <w:rsid w:val="006A0CA5"/>
    <w:rsid w:val="006A1CCE"/>
    <w:rsid w:val="006A2953"/>
    <w:rsid w:val="006A29D2"/>
    <w:rsid w:val="006A2B69"/>
    <w:rsid w:val="006A4C00"/>
    <w:rsid w:val="006A5E5E"/>
    <w:rsid w:val="006A5FAB"/>
    <w:rsid w:val="006A7632"/>
    <w:rsid w:val="006A7B8E"/>
    <w:rsid w:val="006A7EEA"/>
    <w:rsid w:val="006B03D1"/>
    <w:rsid w:val="006B1A9A"/>
    <w:rsid w:val="006B220B"/>
    <w:rsid w:val="006B246B"/>
    <w:rsid w:val="006B25EF"/>
    <w:rsid w:val="006B2E3F"/>
    <w:rsid w:val="006B319E"/>
    <w:rsid w:val="006B33F5"/>
    <w:rsid w:val="006B3623"/>
    <w:rsid w:val="006B3ACE"/>
    <w:rsid w:val="006B3C45"/>
    <w:rsid w:val="006B3F12"/>
    <w:rsid w:val="006B4555"/>
    <w:rsid w:val="006B5069"/>
    <w:rsid w:val="006B5278"/>
    <w:rsid w:val="006B5DD0"/>
    <w:rsid w:val="006B6BCB"/>
    <w:rsid w:val="006B6FA4"/>
    <w:rsid w:val="006B7982"/>
    <w:rsid w:val="006B7C90"/>
    <w:rsid w:val="006C0064"/>
    <w:rsid w:val="006C1381"/>
    <w:rsid w:val="006C15A0"/>
    <w:rsid w:val="006C16AE"/>
    <w:rsid w:val="006C16C6"/>
    <w:rsid w:val="006C1841"/>
    <w:rsid w:val="006C1AD8"/>
    <w:rsid w:val="006C1E09"/>
    <w:rsid w:val="006C1E19"/>
    <w:rsid w:val="006C1E43"/>
    <w:rsid w:val="006C2F3A"/>
    <w:rsid w:val="006C3404"/>
    <w:rsid w:val="006C3679"/>
    <w:rsid w:val="006C4512"/>
    <w:rsid w:val="006C540E"/>
    <w:rsid w:val="006C5E08"/>
    <w:rsid w:val="006C6131"/>
    <w:rsid w:val="006C6536"/>
    <w:rsid w:val="006C6655"/>
    <w:rsid w:val="006C723A"/>
    <w:rsid w:val="006C7701"/>
    <w:rsid w:val="006C7F99"/>
    <w:rsid w:val="006D0481"/>
    <w:rsid w:val="006D0684"/>
    <w:rsid w:val="006D0A52"/>
    <w:rsid w:val="006D1831"/>
    <w:rsid w:val="006D18F4"/>
    <w:rsid w:val="006D2BEC"/>
    <w:rsid w:val="006D4DF8"/>
    <w:rsid w:val="006D4FEC"/>
    <w:rsid w:val="006D55FF"/>
    <w:rsid w:val="006D61CC"/>
    <w:rsid w:val="006D66A0"/>
    <w:rsid w:val="006D73A7"/>
    <w:rsid w:val="006E0A14"/>
    <w:rsid w:val="006E0D98"/>
    <w:rsid w:val="006E1A75"/>
    <w:rsid w:val="006E20DF"/>
    <w:rsid w:val="006E2832"/>
    <w:rsid w:val="006E30D6"/>
    <w:rsid w:val="006E409F"/>
    <w:rsid w:val="006E4472"/>
    <w:rsid w:val="006E459E"/>
    <w:rsid w:val="006E507C"/>
    <w:rsid w:val="006E5189"/>
    <w:rsid w:val="006E5803"/>
    <w:rsid w:val="006E5838"/>
    <w:rsid w:val="006E58DA"/>
    <w:rsid w:val="006E6474"/>
    <w:rsid w:val="006E690F"/>
    <w:rsid w:val="006E76B1"/>
    <w:rsid w:val="006E76C2"/>
    <w:rsid w:val="006E7805"/>
    <w:rsid w:val="006E7EA1"/>
    <w:rsid w:val="006F0911"/>
    <w:rsid w:val="006F1582"/>
    <w:rsid w:val="006F15D6"/>
    <w:rsid w:val="006F2850"/>
    <w:rsid w:val="006F30C2"/>
    <w:rsid w:val="006F315A"/>
    <w:rsid w:val="006F3C7F"/>
    <w:rsid w:val="006F4467"/>
    <w:rsid w:val="006F578E"/>
    <w:rsid w:val="006F5E21"/>
    <w:rsid w:val="006F6D18"/>
    <w:rsid w:val="006F7378"/>
    <w:rsid w:val="0070000A"/>
    <w:rsid w:val="007004D2"/>
    <w:rsid w:val="00700711"/>
    <w:rsid w:val="007008A0"/>
    <w:rsid w:val="00700A03"/>
    <w:rsid w:val="00700CC3"/>
    <w:rsid w:val="00701322"/>
    <w:rsid w:val="00701798"/>
    <w:rsid w:val="0070234E"/>
    <w:rsid w:val="00703211"/>
    <w:rsid w:val="00703813"/>
    <w:rsid w:val="00703D11"/>
    <w:rsid w:val="0070421E"/>
    <w:rsid w:val="007049FF"/>
    <w:rsid w:val="00704A60"/>
    <w:rsid w:val="00706438"/>
    <w:rsid w:val="0070653F"/>
    <w:rsid w:val="0070664E"/>
    <w:rsid w:val="00706848"/>
    <w:rsid w:val="007073EE"/>
    <w:rsid w:val="00707755"/>
    <w:rsid w:val="00707D23"/>
    <w:rsid w:val="007110B1"/>
    <w:rsid w:val="00711253"/>
    <w:rsid w:val="00711407"/>
    <w:rsid w:val="007114C1"/>
    <w:rsid w:val="00712403"/>
    <w:rsid w:val="00713021"/>
    <w:rsid w:val="007132E1"/>
    <w:rsid w:val="007137A2"/>
    <w:rsid w:val="00714262"/>
    <w:rsid w:val="0071463B"/>
    <w:rsid w:val="0071490B"/>
    <w:rsid w:val="007155CF"/>
    <w:rsid w:val="0071705B"/>
    <w:rsid w:val="00717E63"/>
    <w:rsid w:val="00717E6B"/>
    <w:rsid w:val="00720046"/>
    <w:rsid w:val="00720DDE"/>
    <w:rsid w:val="00721569"/>
    <w:rsid w:val="0072182D"/>
    <w:rsid w:val="00722B14"/>
    <w:rsid w:val="007237B8"/>
    <w:rsid w:val="00723909"/>
    <w:rsid w:val="00723C7D"/>
    <w:rsid w:val="00724AEA"/>
    <w:rsid w:val="00724E2F"/>
    <w:rsid w:val="00725DCA"/>
    <w:rsid w:val="0072655F"/>
    <w:rsid w:val="00726B90"/>
    <w:rsid w:val="00727941"/>
    <w:rsid w:val="007301BC"/>
    <w:rsid w:val="007305DC"/>
    <w:rsid w:val="007308A3"/>
    <w:rsid w:val="00730B8F"/>
    <w:rsid w:val="00730FCD"/>
    <w:rsid w:val="0073195C"/>
    <w:rsid w:val="00731C15"/>
    <w:rsid w:val="007326F9"/>
    <w:rsid w:val="0073319D"/>
    <w:rsid w:val="007333E8"/>
    <w:rsid w:val="00734763"/>
    <w:rsid w:val="007356EC"/>
    <w:rsid w:val="00735BDA"/>
    <w:rsid w:val="0073608F"/>
    <w:rsid w:val="00736D32"/>
    <w:rsid w:val="0073752E"/>
    <w:rsid w:val="00737BB3"/>
    <w:rsid w:val="00740BD5"/>
    <w:rsid w:val="00741054"/>
    <w:rsid w:val="007410BE"/>
    <w:rsid w:val="00741727"/>
    <w:rsid w:val="007420A6"/>
    <w:rsid w:val="007440F5"/>
    <w:rsid w:val="00745319"/>
    <w:rsid w:val="0074614B"/>
    <w:rsid w:val="00746FE9"/>
    <w:rsid w:val="007473E7"/>
    <w:rsid w:val="007478E9"/>
    <w:rsid w:val="007513A3"/>
    <w:rsid w:val="00751FC8"/>
    <w:rsid w:val="00753492"/>
    <w:rsid w:val="00755638"/>
    <w:rsid w:val="007558EE"/>
    <w:rsid w:val="00755925"/>
    <w:rsid w:val="00755D00"/>
    <w:rsid w:val="00757749"/>
    <w:rsid w:val="00757EA7"/>
    <w:rsid w:val="00757F32"/>
    <w:rsid w:val="00760581"/>
    <w:rsid w:val="00760F59"/>
    <w:rsid w:val="007620E6"/>
    <w:rsid w:val="0076294F"/>
    <w:rsid w:val="007635BB"/>
    <w:rsid w:val="007635DF"/>
    <w:rsid w:val="007645FD"/>
    <w:rsid w:val="00764CE1"/>
    <w:rsid w:val="0076503B"/>
    <w:rsid w:val="0076505B"/>
    <w:rsid w:val="007652F3"/>
    <w:rsid w:val="0076582B"/>
    <w:rsid w:val="007658A3"/>
    <w:rsid w:val="007665C1"/>
    <w:rsid w:val="0077189C"/>
    <w:rsid w:val="00771EDE"/>
    <w:rsid w:val="00773319"/>
    <w:rsid w:val="00773C6C"/>
    <w:rsid w:val="00774CED"/>
    <w:rsid w:val="00774F42"/>
    <w:rsid w:val="00774F64"/>
    <w:rsid w:val="00774FE3"/>
    <w:rsid w:val="00775308"/>
    <w:rsid w:val="00776D05"/>
    <w:rsid w:val="00777218"/>
    <w:rsid w:val="00777B42"/>
    <w:rsid w:val="0078172D"/>
    <w:rsid w:val="00781843"/>
    <w:rsid w:val="00781A3B"/>
    <w:rsid w:val="00782E56"/>
    <w:rsid w:val="00783007"/>
    <w:rsid w:val="007853FF"/>
    <w:rsid w:val="007854AB"/>
    <w:rsid w:val="00785B8F"/>
    <w:rsid w:val="00786EF1"/>
    <w:rsid w:val="00787E32"/>
    <w:rsid w:val="00787EBC"/>
    <w:rsid w:val="0079182F"/>
    <w:rsid w:val="00791DA6"/>
    <w:rsid w:val="00792111"/>
    <w:rsid w:val="00792A1D"/>
    <w:rsid w:val="00792ACA"/>
    <w:rsid w:val="00792D70"/>
    <w:rsid w:val="00792D80"/>
    <w:rsid w:val="00792F27"/>
    <w:rsid w:val="00794ACD"/>
    <w:rsid w:val="007951CB"/>
    <w:rsid w:val="007956A8"/>
    <w:rsid w:val="0079625B"/>
    <w:rsid w:val="007967A2"/>
    <w:rsid w:val="007977AC"/>
    <w:rsid w:val="00797C9A"/>
    <w:rsid w:val="007A009C"/>
    <w:rsid w:val="007A0D78"/>
    <w:rsid w:val="007A1A8D"/>
    <w:rsid w:val="007A2366"/>
    <w:rsid w:val="007A25E8"/>
    <w:rsid w:val="007A36B8"/>
    <w:rsid w:val="007A3D39"/>
    <w:rsid w:val="007A44A8"/>
    <w:rsid w:val="007A474B"/>
    <w:rsid w:val="007A4A72"/>
    <w:rsid w:val="007A61A6"/>
    <w:rsid w:val="007A6276"/>
    <w:rsid w:val="007A6745"/>
    <w:rsid w:val="007A6C44"/>
    <w:rsid w:val="007A709E"/>
    <w:rsid w:val="007A74E1"/>
    <w:rsid w:val="007B10A6"/>
    <w:rsid w:val="007B2253"/>
    <w:rsid w:val="007B2C6A"/>
    <w:rsid w:val="007B34E6"/>
    <w:rsid w:val="007B362D"/>
    <w:rsid w:val="007B3A22"/>
    <w:rsid w:val="007B4C0B"/>
    <w:rsid w:val="007B5C77"/>
    <w:rsid w:val="007B6420"/>
    <w:rsid w:val="007B6561"/>
    <w:rsid w:val="007B66C0"/>
    <w:rsid w:val="007C088B"/>
    <w:rsid w:val="007C1186"/>
    <w:rsid w:val="007C15D7"/>
    <w:rsid w:val="007C1C31"/>
    <w:rsid w:val="007C23C3"/>
    <w:rsid w:val="007C381B"/>
    <w:rsid w:val="007C48DE"/>
    <w:rsid w:val="007C4982"/>
    <w:rsid w:val="007C4C7D"/>
    <w:rsid w:val="007C4E81"/>
    <w:rsid w:val="007C50E8"/>
    <w:rsid w:val="007C53D9"/>
    <w:rsid w:val="007C64F2"/>
    <w:rsid w:val="007C6896"/>
    <w:rsid w:val="007C6A3F"/>
    <w:rsid w:val="007C75BD"/>
    <w:rsid w:val="007C793F"/>
    <w:rsid w:val="007D0A13"/>
    <w:rsid w:val="007D0B1C"/>
    <w:rsid w:val="007D0D33"/>
    <w:rsid w:val="007D2BA8"/>
    <w:rsid w:val="007D441C"/>
    <w:rsid w:val="007D4570"/>
    <w:rsid w:val="007D4830"/>
    <w:rsid w:val="007D56E0"/>
    <w:rsid w:val="007D578D"/>
    <w:rsid w:val="007D5ADA"/>
    <w:rsid w:val="007D67B0"/>
    <w:rsid w:val="007D7B38"/>
    <w:rsid w:val="007E0871"/>
    <w:rsid w:val="007E0898"/>
    <w:rsid w:val="007E0C4A"/>
    <w:rsid w:val="007E194E"/>
    <w:rsid w:val="007E1CF8"/>
    <w:rsid w:val="007E2B79"/>
    <w:rsid w:val="007E2C7D"/>
    <w:rsid w:val="007E4519"/>
    <w:rsid w:val="007E6693"/>
    <w:rsid w:val="007E6DF4"/>
    <w:rsid w:val="007F03F9"/>
    <w:rsid w:val="007F0734"/>
    <w:rsid w:val="007F08B8"/>
    <w:rsid w:val="007F19BB"/>
    <w:rsid w:val="007F22DA"/>
    <w:rsid w:val="007F3EEF"/>
    <w:rsid w:val="007F4AF7"/>
    <w:rsid w:val="007F574A"/>
    <w:rsid w:val="007F5853"/>
    <w:rsid w:val="007F668E"/>
    <w:rsid w:val="007F6C66"/>
    <w:rsid w:val="007F6C6F"/>
    <w:rsid w:val="007F77B8"/>
    <w:rsid w:val="00800243"/>
    <w:rsid w:val="008007F3"/>
    <w:rsid w:val="008008AF"/>
    <w:rsid w:val="00800B2B"/>
    <w:rsid w:val="00800C23"/>
    <w:rsid w:val="00800C2A"/>
    <w:rsid w:val="008011F2"/>
    <w:rsid w:val="00801AC7"/>
    <w:rsid w:val="00802830"/>
    <w:rsid w:val="00803211"/>
    <w:rsid w:val="008036B7"/>
    <w:rsid w:val="008038BE"/>
    <w:rsid w:val="008038D6"/>
    <w:rsid w:val="008041D4"/>
    <w:rsid w:val="008041E6"/>
    <w:rsid w:val="00804339"/>
    <w:rsid w:val="00804436"/>
    <w:rsid w:val="008044BF"/>
    <w:rsid w:val="00805ECE"/>
    <w:rsid w:val="00806277"/>
    <w:rsid w:val="0080652E"/>
    <w:rsid w:val="0080664A"/>
    <w:rsid w:val="00806809"/>
    <w:rsid w:val="008073B8"/>
    <w:rsid w:val="008073FE"/>
    <w:rsid w:val="0080771C"/>
    <w:rsid w:val="00807D71"/>
    <w:rsid w:val="00811C0B"/>
    <w:rsid w:val="0081263F"/>
    <w:rsid w:val="00812916"/>
    <w:rsid w:val="00813E39"/>
    <w:rsid w:val="00814FF0"/>
    <w:rsid w:val="00815D70"/>
    <w:rsid w:val="00815F72"/>
    <w:rsid w:val="00815FE9"/>
    <w:rsid w:val="0081610F"/>
    <w:rsid w:val="00816184"/>
    <w:rsid w:val="008163E4"/>
    <w:rsid w:val="0081753F"/>
    <w:rsid w:val="00817B97"/>
    <w:rsid w:val="00817B98"/>
    <w:rsid w:val="0082007F"/>
    <w:rsid w:val="008200C9"/>
    <w:rsid w:val="0082015A"/>
    <w:rsid w:val="00820657"/>
    <w:rsid w:val="00821386"/>
    <w:rsid w:val="00821987"/>
    <w:rsid w:val="00821F30"/>
    <w:rsid w:val="008229EC"/>
    <w:rsid w:val="00822A5B"/>
    <w:rsid w:val="00823751"/>
    <w:rsid w:val="008244CA"/>
    <w:rsid w:val="0082459B"/>
    <w:rsid w:val="00824DC8"/>
    <w:rsid w:val="00825E22"/>
    <w:rsid w:val="00826CA8"/>
    <w:rsid w:val="00827978"/>
    <w:rsid w:val="00827A4A"/>
    <w:rsid w:val="00827BA7"/>
    <w:rsid w:val="0083064A"/>
    <w:rsid w:val="00830720"/>
    <w:rsid w:val="00830F43"/>
    <w:rsid w:val="00831132"/>
    <w:rsid w:val="00831D42"/>
    <w:rsid w:val="008321F0"/>
    <w:rsid w:val="00832563"/>
    <w:rsid w:val="00833476"/>
    <w:rsid w:val="00834176"/>
    <w:rsid w:val="0083425A"/>
    <w:rsid w:val="008342E2"/>
    <w:rsid w:val="00834A13"/>
    <w:rsid w:val="00834B0F"/>
    <w:rsid w:val="00834B16"/>
    <w:rsid w:val="00835283"/>
    <w:rsid w:val="00835349"/>
    <w:rsid w:val="00835D14"/>
    <w:rsid w:val="00835EA6"/>
    <w:rsid w:val="00836FFF"/>
    <w:rsid w:val="008370F5"/>
    <w:rsid w:val="00837189"/>
    <w:rsid w:val="00837D7A"/>
    <w:rsid w:val="00837EDE"/>
    <w:rsid w:val="008406BF"/>
    <w:rsid w:val="00840AF2"/>
    <w:rsid w:val="00840B09"/>
    <w:rsid w:val="00840E3D"/>
    <w:rsid w:val="00841820"/>
    <w:rsid w:val="00841D91"/>
    <w:rsid w:val="00841DF4"/>
    <w:rsid w:val="00842749"/>
    <w:rsid w:val="0084292B"/>
    <w:rsid w:val="00842DCE"/>
    <w:rsid w:val="00843351"/>
    <w:rsid w:val="00843E54"/>
    <w:rsid w:val="00843F16"/>
    <w:rsid w:val="0084419E"/>
    <w:rsid w:val="00845585"/>
    <w:rsid w:val="00845B3E"/>
    <w:rsid w:val="00845B8C"/>
    <w:rsid w:val="00846310"/>
    <w:rsid w:val="0084688C"/>
    <w:rsid w:val="00846B9C"/>
    <w:rsid w:val="008473BD"/>
    <w:rsid w:val="00850030"/>
    <w:rsid w:val="00850437"/>
    <w:rsid w:val="00850A28"/>
    <w:rsid w:val="00850D7B"/>
    <w:rsid w:val="0085105F"/>
    <w:rsid w:val="00851349"/>
    <w:rsid w:val="0085181C"/>
    <w:rsid w:val="008526B7"/>
    <w:rsid w:val="00853042"/>
    <w:rsid w:val="008538B6"/>
    <w:rsid w:val="00853A41"/>
    <w:rsid w:val="00853AB5"/>
    <w:rsid w:val="00855954"/>
    <w:rsid w:val="0085599E"/>
    <w:rsid w:val="00855A40"/>
    <w:rsid w:val="00856486"/>
    <w:rsid w:val="008565F8"/>
    <w:rsid w:val="008568A5"/>
    <w:rsid w:val="00856C94"/>
    <w:rsid w:val="00856DB0"/>
    <w:rsid w:val="00856F6E"/>
    <w:rsid w:val="008600FE"/>
    <w:rsid w:val="008611E5"/>
    <w:rsid w:val="00862A3A"/>
    <w:rsid w:val="00862BB0"/>
    <w:rsid w:val="00863148"/>
    <w:rsid w:val="00864067"/>
    <w:rsid w:val="00864EA1"/>
    <w:rsid w:val="0086535B"/>
    <w:rsid w:val="00865409"/>
    <w:rsid w:val="008665F8"/>
    <w:rsid w:val="008666F6"/>
    <w:rsid w:val="00866835"/>
    <w:rsid w:val="00866A9B"/>
    <w:rsid w:val="0086780E"/>
    <w:rsid w:val="00867DE8"/>
    <w:rsid w:val="008701DA"/>
    <w:rsid w:val="00870E16"/>
    <w:rsid w:val="00871141"/>
    <w:rsid w:val="00871274"/>
    <w:rsid w:val="00871422"/>
    <w:rsid w:val="00871FD1"/>
    <w:rsid w:val="00872451"/>
    <w:rsid w:val="0087304A"/>
    <w:rsid w:val="00873178"/>
    <w:rsid w:val="00873232"/>
    <w:rsid w:val="008734E8"/>
    <w:rsid w:val="00873509"/>
    <w:rsid w:val="00873E4A"/>
    <w:rsid w:val="008742F2"/>
    <w:rsid w:val="00874AE0"/>
    <w:rsid w:val="00874F92"/>
    <w:rsid w:val="008753FB"/>
    <w:rsid w:val="00875A2D"/>
    <w:rsid w:val="00876654"/>
    <w:rsid w:val="0087713A"/>
    <w:rsid w:val="00877830"/>
    <w:rsid w:val="008805CF"/>
    <w:rsid w:val="00880CEB"/>
    <w:rsid w:val="00880E51"/>
    <w:rsid w:val="00880EAB"/>
    <w:rsid w:val="00881201"/>
    <w:rsid w:val="0088134D"/>
    <w:rsid w:val="00881420"/>
    <w:rsid w:val="00881593"/>
    <w:rsid w:val="008816F9"/>
    <w:rsid w:val="00881993"/>
    <w:rsid w:val="00882FD6"/>
    <w:rsid w:val="00883B4B"/>
    <w:rsid w:val="00884D33"/>
    <w:rsid w:val="008869BD"/>
    <w:rsid w:val="00886BF5"/>
    <w:rsid w:val="00886EC1"/>
    <w:rsid w:val="0088703A"/>
    <w:rsid w:val="00887114"/>
    <w:rsid w:val="008872A4"/>
    <w:rsid w:val="008876C3"/>
    <w:rsid w:val="008879A0"/>
    <w:rsid w:val="00887C67"/>
    <w:rsid w:val="008900B6"/>
    <w:rsid w:val="008903F4"/>
    <w:rsid w:val="00890489"/>
    <w:rsid w:val="0089058B"/>
    <w:rsid w:val="00890598"/>
    <w:rsid w:val="00890DA3"/>
    <w:rsid w:val="00891314"/>
    <w:rsid w:val="00891D36"/>
    <w:rsid w:val="00892010"/>
    <w:rsid w:val="0089226D"/>
    <w:rsid w:val="00892D79"/>
    <w:rsid w:val="00893E33"/>
    <w:rsid w:val="00893E37"/>
    <w:rsid w:val="00893EAB"/>
    <w:rsid w:val="0089463E"/>
    <w:rsid w:val="0089549A"/>
    <w:rsid w:val="0089578E"/>
    <w:rsid w:val="00896549"/>
    <w:rsid w:val="008967AA"/>
    <w:rsid w:val="008967D4"/>
    <w:rsid w:val="00896C1F"/>
    <w:rsid w:val="00897D74"/>
    <w:rsid w:val="008A0285"/>
    <w:rsid w:val="008A084F"/>
    <w:rsid w:val="008A0B13"/>
    <w:rsid w:val="008A0CAC"/>
    <w:rsid w:val="008A0E32"/>
    <w:rsid w:val="008A13EC"/>
    <w:rsid w:val="008A1677"/>
    <w:rsid w:val="008A197D"/>
    <w:rsid w:val="008A1F52"/>
    <w:rsid w:val="008A23E1"/>
    <w:rsid w:val="008A36DC"/>
    <w:rsid w:val="008A3727"/>
    <w:rsid w:val="008A3BDB"/>
    <w:rsid w:val="008A46B2"/>
    <w:rsid w:val="008A62B3"/>
    <w:rsid w:val="008A62BF"/>
    <w:rsid w:val="008A66F6"/>
    <w:rsid w:val="008A676A"/>
    <w:rsid w:val="008A6C27"/>
    <w:rsid w:val="008A6FA1"/>
    <w:rsid w:val="008A7A4C"/>
    <w:rsid w:val="008B0C4B"/>
    <w:rsid w:val="008B1105"/>
    <w:rsid w:val="008B12ED"/>
    <w:rsid w:val="008B216A"/>
    <w:rsid w:val="008B317D"/>
    <w:rsid w:val="008B327C"/>
    <w:rsid w:val="008B3476"/>
    <w:rsid w:val="008B36BC"/>
    <w:rsid w:val="008B40D8"/>
    <w:rsid w:val="008B42EC"/>
    <w:rsid w:val="008B4C0A"/>
    <w:rsid w:val="008B4C78"/>
    <w:rsid w:val="008B4CE3"/>
    <w:rsid w:val="008B4F95"/>
    <w:rsid w:val="008B5A5B"/>
    <w:rsid w:val="008B5B75"/>
    <w:rsid w:val="008B5E7A"/>
    <w:rsid w:val="008B67CA"/>
    <w:rsid w:val="008B741E"/>
    <w:rsid w:val="008B791E"/>
    <w:rsid w:val="008B7D22"/>
    <w:rsid w:val="008B7D98"/>
    <w:rsid w:val="008C11B7"/>
    <w:rsid w:val="008C194A"/>
    <w:rsid w:val="008C2A74"/>
    <w:rsid w:val="008C2E5B"/>
    <w:rsid w:val="008C396A"/>
    <w:rsid w:val="008C4FCC"/>
    <w:rsid w:val="008C5A7C"/>
    <w:rsid w:val="008C7419"/>
    <w:rsid w:val="008C7564"/>
    <w:rsid w:val="008C7598"/>
    <w:rsid w:val="008D01FB"/>
    <w:rsid w:val="008D07EE"/>
    <w:rsid w:val="008D08F5"/>
    <w:rsid w:val="008D0F4D"/>
    <w:rsid w:val="008D12A6"/>
    <w:rsid w:val="008D161F"/>
    <w:rsid w:val="008D20E2"/>
    <w:rsid w:val="008D2406"/>
    <w:rsid w:val="008D3C4D"/>
    <w:rsid w:val="008D43CF"/>
    <w:rsid w:val="008D496D"/>
    <w:rsid w:val="008D4B71"/>
    <w:rsid w:val="008D4C65"/>
    <w:rsid w:val="008D5A45"/>
    <w:rsid w:val="008D60F6"/>
    <w:rsid w:val="008D6ADB"/>
    <w:rsid w:val="008D6EF4"/>
    <w:rsid w:val="008D745D"/>
    <w:rsid w:val="008D7B1D"/>
    <w:rsid w:val="008D7C0C"/>
    <w:rsid w:val="008E00E4"/>
    <w:rsid w:val="008E017C"/>
    <w:rsid w:val="008E0D4C"/>
    <w:rsid w:val="008E1326"/>
    <w:rsid w:val="008E1CE0"/>
    <w:rsid w:val="008E554D"/>
    <w:rsid w:val="008E5FF3"/>
    <w:rsid w:val="008E6532"/>
    <w:rsid w:val="008E7435"/>
    <w:rsid w:val="008F0114"/>
    <w:rsid w:val="008F0BCC"/>
    <w:rsid w:val="008F0C81"/>
    <w:rsid w:val="008F0E4F"/>
    <w:rsid w:val="008F0EDF"/>
    <w:rsid w:val="008F130E"/>
    <w:rsid w:val="008F1350"/>
    <w:rsid w:val="008F14A1"/>
    <w:rsid w:val="008F2456"/>
    <w:rsid w:val="008F32E4"/>
    <w:rsid w:val="008F36C3"/>
    <w:rsid w:val="008F370A"/>
    <w:rsid w:val="008F38E6"/>
    <w:rsid w:val="008F3DF8"/>
    <w:rsid w:val="008F4564"/>
    <w:rsid w:val="008F4ABD"/>
    <w:rsid w:val="008F4D1B"/>
    <w:rsid w:val="008F51B8"/>
    <w:rsid w:val="008F5B63"/>
    <w:rsid w:val="008F6BA1"/>
    <w:rsid w:val="008F6DAE"/>
    <w:rsid w:val="008F7AFD"/>
    <w:rsid w:val="0090058D"/>
    <w:rsid w:val="00900ACF"/>
    <w:rsid w:val="00900AF2"/>
    <w:rsid w:val="009014EE"/>
    <w:rsid w:val="009018B8"/>
    <w:rsid w:val="00901B6C"/>
    <w:rsid w:val="009029F5"/>
    <w:rsid w:val="0090378A"/>
    <w:rsid w:val="009041C1"/>
    <w:rsid w:val="0090432A"/>
    <w:rsid w:val="0090489C"/>
    <w:rsid w:val="00904B7C"/>
    <w:rsid w:val="00904BC2"/>
    <w:rsid w:val="00905C37"/>
    <w:rsid w:val="009060DB"/>
    <w:rsid w:val="009067D9"/>
    <w:rsid w:val="0090729C"/>
    <w:rsid w:val="009072E2"/>
    <w:rsid w:val="00907579"/>
    <w:rsid w:val="009075F3"/>
    <w:rsid w:val="009104F6"/>
    <w:rsid w:val="00910DEA"/>
    <w:rsid w:val="009112D3"/>
    <w:rsid w:val="00911765"/>
    <w:rsid w:val="009119E7"/>
    <w:rsid w:val="00911A08"/>
    <w:rsid w:val="0091238B"/>
    <w:rsid w:val="00912B2F"/>
    <w:rsid w:val="00912BB8"/>
    <w:rsid w:val="00914E1F"/>
    <w:rsid w:val="00914EE9"/>
    <w:rsid w:val="00915109"/>
    <w:rsid w:val="00915221"/>
    <w:rsid w:val="009156D5"/>
    <w:rsid w:val="00915A70"/>
    <w:rsid w:val="00915D7C"/>
    <w:rsid w:val="009167D1"/>
    <w:rsid w:val="00917069"/>
    <w:rsid w:val="00917173"/>
    <w:rsid w:val="00917B4E"/>
    <w:rsid w:val="00917D3C"/>
    <w:rsid w:val="00920CF8"/>
    <w:rsid w:val="00921080"/>
    <w:rsid w:val="00921367"/>
    <w:rsid w:val="00921372"/>
    <w:rsid w:val="009218EA"/>
    <w:rsid w:val="00921F08"/>
    <w:rsid w:val="00922646"/>
    <w:rsid w:val="0092316D"/>
    <w:rsid w:val="00924948"/>
    <w:rsid w:val="00924F03"/>
    <w:rsid w:val="00925155"/>
    <w:rsid w:val="009252B5"/>
    <w:rsid w:val="009253E8"/>
    <w:rsid w:val="00925816"/>
    <w:rsid w:val="00926F59"/>
    <w:rsid w:val="0092706D"/>
    <w:rsid w:val="00927143"/>
    <w:rsid w:val="00930463"/>
    <w:rsid w:val="00930AB3"/>
    <w:rsid w:val="009317CA"/>
    <w:rsid w:val="0093188D"/>
    <w:rsid w:val="00931996"/>
    <w:rsid w:val="00932569"/>
    <w:rsid w:val="00933130"/>
    <w:rsid w:val="009343DC"/>
    <w:rsid w:val="0093499E"/>
    <w:rsid w:val="009358D7"/>
    <w:rsid w:val="00935F56"/>
    <w:rsid w:val="009377DB"/>
    <w:rsid w:val="00937E73"/>
    <w:rsid w:val="009404AC"/>
    <w:rsid w:val="009405B3"/>
    <w:rsid w:val="0094100E"/>
    <w:rsid w:val="009413C7"/>
    <w:rsid w:val="00941F42"/>
    <w:rsid w:val="00942097"/>
    <w:rsid w:val="0094383A"/>
    <w:rsid w:val="0094498D"/>
    <w:rsid w:val="00944BFB"/>
    <w:rsid w:val="00945849"/>
    <w:rsid w:val="00946040"/>
    <w:rsid w:val="009464A2"/>
    <w:rsid w:val="0094700C"/>
    <w:rsid w:val="00947995"/>
    <w:rsid w:val="00947E14"/>
    <w:rsid w:val="00950004"/>
    <w:rsid w:val="009507C0"/>
    <w:rsid w:val="00950E4B"/>
    <w:rsid w:val="00950F74"/>
    <w:rsid w:val="009511AF"/>
    <w:rsid w:val="00951D2C"/>
    <w:rsid w:val="009526CA"/>
    <w:rsid w:val="00952926"/>
    <w:rsid w:val="0095333A"/>
    <w:rsid w:val="00955DF0"/>
    <w:rsid w:val="009568AC"/>
    <w:rsid w:val="00957597"/>
    <w:rsid w:val="009576F9"/>
    <w:rsid w:val="0095778F"/>
    <w:rsid w:val="00957D03"/>
    <w:rsid w:val="00957DD1"/>
    <w:rsid w:val="00960275"/>
    <w:rsid w:val="00960B66"/>
    <w:rsid w:val="00960F3D"/>
    <w:rsid w:val="00961777"/>
    <w:rsid w:val="00962729"/>
    <w:rsid w:val="00963158"/>
    <w:rsid w:val="00963A3C"/>
    <w:rsid w:val="00963ACF"/>
    <w:rsid w:val="00963E55"/>
    <w:rsid w:val="0096426C"/>
    <w:rsid w:val="00964BF5"/>
    <w:rsid w:val="0096627B"/>
    <w:rsid w:val="00967094"/>
    <w:rsid w:val="0096749F"/>
    <w:rsid w:val="00970691"/>
    <w:rsid w:val="00970C52"/>
    <w:rsid w:val="009714B6"/>
    <w:rsid w:val="00971C5D"/>
    <w:rsid w:val="0097253D"/>
    <w:rsid w:val="00973384"/>
    <w:rsid w:val="009736BB"/>
    <w:rsid w:val="00973749"/>
    <w:rsid w:val="00973DE8"/>
    <w:rsid w:val="00973EA5"/>
    <w:rsid w:val="009742E1"/>
    <w:rsid w:val="0097484F"/>
    <w:rsid w:val="00974A9D"/>
    <w:rsid w:val="00975937"/>
    <w:rsid w:val="00976822"/>
    <w:rsid w:val="00977055"/>
    <w:rsid w:val="00980474"/>
    <w:rsid w:val="00980BE5"/>
    <w:rsid w:val="00981027"/>
    <w:rsid w:val="00981457"/>
    <w:rsid w:val="009823C6"/>
    <w:rsid w:val="009826F0"/>
    <w:rsid w:val="00982A10"/>
    <w:rsid w:val="009835F2"/>
    <w:rsid w:val="00983AE9"/>
    <w:rsid w:val="00984485"/>
    <w:rsid w:val="009851DA"/>
    <w:rsid w:val="00987B6D"/>
    <w:rsid w:val="00987D25"/>
    <w:rsid w:val="0099089F"/>
    <w:rsid w:val="0099102B"/>
    <w:rsid w:val="00991726"/>
    <w:rsid w:val="00991921"/>
    <w:rsid w:val="00992991"/>
    <w:rsid w:val="00993B7B"/>
    <w:rsid w:val="00993D11"/>
    <w:rsid w:val="00994C79"/>
    <w:rsid w:val="00994CAE"/>
    <w:rsid w:val="00995561"/>
    <w:rsid w:val="00995C2F"/>
    <w:rsid w:val="009972D1"/>
    <w:rsid w:val="00997474"/>
    <w:rsid w:val="00997AC6"/>
    <w:rsid w:val="009A2701"/>
    <w:rsid w:val="009A322E"/>
    <w:rsid w:val="009A35EF"/>
    <w:rsid w:val="009A3736"/>
    <w:rsid w:val="009A416C"/>
    <w:rsid w:val="009A4FD3"/>
    <w:rsid w:val="009A5E2F"/>
    <w:rsid w:val="009A6FE7"/>
    <w:rsid w:val="009A7528"/>
    <w:rsid w:val="009A7612"/>
    <w:rsid w:val="009A7990"/>
    <w:rsid w:val="009A79A8"/>
    <w:rsid w:val="009A7C16"/>
    <w:rsid w:val="009A7D7B"/>
    <w:rsid w:val="009A7F31"/>
    <w:rsid w:val="009B0405"/>
    <w:rsid w:val="009B0907"/>
    <w:rsid w:val="009B0C0D"/>
    <w:rsid w:val="009B0C6C"/>
    <w:rsid w:val="009B13DB"/>
    <w:rsid w:val="009B196B"/>
    <w:rsid w:val="009B2436"/>
    <w:rsid w:val="009B2780"/>
    <w:rsid w:val="009B2B5E"/>
    <w:rsid w:val="009B3472"/>
    <w:rsid w:val="009B44B0"/>
    <w:rsid w:val="009B4A1B"/>
    <w:rsid w:val="009B5B93"/>
    <w:rsid w:val="009B642B"/>
    <w:rsid w:val="009B6611"/>
    <w:rsid w:val="009B75F0"/>
    <w:rsid w:val="009B78C4"/>
    <w:rsid w:val="009B79E8"/>
    <w:rsid w:val="009C0203"/>
    <w:rsid w:val="009C02E9"/>
    <w:rsid w:val="009C09DC"/>
    <w:rsid w:val="009C0C63"/>
    <w:rsid w:val="009C0D03"/>
    <w:rsid w:val="009C1142"/>
    <w:rsid w:val="009C22B5"/>
    <w:rsid w:val="009C2699"/>
    <w:rsid w:val="009C2999"/>
    <w:rsid w:val="009C2E1D"/>
    <w:rsid w:val="009C37C4"/>
    <w:rsid w:val="009C46DA"/>
    <w:rsid w:val="009C48C0"/>
    <w:rsid w:val="009C5675"/>
    <w:rsid w:val="009C5CFC"/>
    <w:rsid w:val="009C6552"/>
    <w:rsid w:val="009C6F99"/>
    <w:rsid w:val="009C75EC"/>
    <w:rsid w:val="009C7BEB"/>
    <w:rsid w:val="009C7E1D"/>
    <w:rsid w:val="009D00E9"/>
    <w:rsid w:val="009D04B1"/>
    <w:rsid w:val="009D0C90"/>
    <w:rsid w:val="009D1453"/>
    <w:rsid w:val="009D196A"/>
    <w:rsid w:val="009D1D6D"/>
    <w:rsid w:val="009D24E4"/>
    <w:rsid w:val="009D2990"/>
    <w:rsid w:val="009D2C73"/>
    <w:rsid w:val="009D30CC"/>
    <w:rsid w:val="009D331C"/>
    <w:rsid w:val="009D3A3F"/>
    <w:rsid w:val="009D40C1"/>
    <w:rsid w:val="009D54CE"/>
    <w:rsid w:val="009D5759"/>
    <w:rsid w:val="009D5A8D"/>
    <w:rsid w:val="009D5EE6"/>
    <w:rsid w:val="009D6301"/>
    <w:rsid w:val="009D636F"/>
    <w:rsid w:val="009D6C83"/>
    <w:rsid w:val="009D7E6F"/>
    <w:rsid w:val="009E0A23"/>
    <w:rsid w:val="009E121F"/>
    <w:rsid w:val="009E1457"/>
    <w:rsid w:val="009E29AB"/>
    <w:rsid w:val="009E2C85"/>
    <w:rsid w:val="009E3088"/>
    <w:rsid w:val="009E4477"/>
    <w:rsid w:val="009E49FF"/>
    <w:rsid w:val="009E4B0E"/>
    <w:rsid w:val="009E50EB"/>
    <w:rsid w:val="009E53DA"/>
    <w:rsid w:val="009E613B"/>
    <w:rsid w:val="009E68DD"/>
    <w:rsid w:val="009E6DBB"/>
    <w:rsid w:val="009E6E38"/>
    <w:rsid w:val="009E6F28"/>
    <w:rsid w:val="009E70D4"/>
    <w:rsid w:val="009E7275"/>
    <w:rsid w:val="009F017A"/>
    <w:rsid w:val="009F06A6"/>
    <w:rsid w:val="009F097C"/>
    <w:rsid w:val="009F1748"/>
    <w:rsid w:val="009F1871"/>
    <w:rsid w:val="009F34E5"/>
    <w:rsid w:val="009F49F2"/>
    <w:rsid w:val="009F50C2"/>
    <w:rsid w:val="009F540D"/>
    <w:rsid w:val="009F63DB"/>
    <w:rsid w:val="009F6D57"/>
    <w:rsid w:val="009F6E57"/>
    <w:rsid w:val="009F7078"/>
    <w:rsid w:val="009F7150"/>
    <w:rsid w:val="009F729A"/>
    <w:rsid w:val="009F763E"/>
    <w:rsid w:val="009F77F9"/>
    <w:rsid w:val="009F7A47"/>
    <w:rsid w:val="00A0025D"/>
    <w:rsid w:val="00A00FA4"/>
    <w:rsid w:val="00A017C6"/>
    <w:rsid w:val="00A017FD"/>
    <w:rsid w:val="00A01F3B"/>
    <w:rsid w:val="00A02D77"/>
    <w:rsid w:val="00A0329C"/>
    <w:rsid w:val="00A07CC8"/>
    <w:rsid w:val="00A07EF4"/>
    <w:rsid w:val="00A106CC"/>
    <w:rsid w:val="00A11545"/>
    <w:rsid w:val="00A123B5"/>
    <w:rsid w:val="00A14F5A"/>
    <w:rsid w:val="00A16276"/>
    <w:rsid w:val="00A16833"/>
    <w:rsid w:val="00A16F6F"/>
    <w:rsid w:val="00A20067"/>
    <w:rsid w:val="00A207C2"/>
    <w:rsid w:val="00A2089F"/>
    <w:rsid w:val="00A208CF"/>
    <w:rsid w:val="00A20BBC"/>
    <w:rsid w:val="00A21178"/>
    <w:rsid w:val="00A22E43"/>
    <w:rsid w:val="00A242E4"/>
    <w:rsid w:val="00A245C7"/>
    <w:rsid w:val="00A24F9C"/>
    <w:rsid w:val="00A25378"/>
    <w:rsid w:val="00A255FC"/>
    <w:rsid w:val="00A2590F"/>
    <w:rsid w:val="00A261BC"/>
    <w:rsid w:val="00A26E04"/>
    <w:rsid w:val="00A2737A"/>
    <w:rsid w:val="00A27ECE"/>
    <w:rsid w:val="00A30168"/>
    <w:rsid w:val="00A3198B"/>
    <w:rsid w:val="00A31E44"/>
    <w:rsid w:val="00A31F98"/>
    <w:rsid w:val="00A32501"/>
    <w:rsid w:val="00A337F9"/>
    <w:rsid w:val="00A33A51"/>
    <w:rsid w:val="00A33FD1"/>
    <w:rsid w:val="00A3545B"/>
    <w:rsid w:val="00A35B7F"/>
    <w:rsid w:val="00A35F43"/>
    <w:rsid w:val="00A35FCA"/>
    <w:rsid w:val="00A36908"/>
    <w:rsid w:val="00A379C9"/>
    <w:rsid w:val="00A406FE"/>
    <w:rsid w:val="00A4140A"/>
    <w:rsid w:val="00A417BB"/>
    <w:rsid w:val="00A41A29"/>
    <w:rsid w:val="00A41D73"/>
    <w:rsid w:val="00A4258B"/>
    <w:rsid w:val="00A42786"/>
    <w:rsid w:val="00A42850"/>
    <w:rsid w:val="00A4354F"/>
    <w:rsid w:val="00A4396A"/>
    <w:rsid w:val="00A43C9B"/>
    <w:rsid w:val="00A44770"/>
    <w:rsid w:val="00A4536A"/>
    <w:rsid w:val="00A45734"/>
    <w:rsid w:val="00A45D22"/>
    <w:rsid w:val="00A501D2"/>
    <w:rsid w:val="00A50BF5"/>
    <w:rsid w:val="00A5191F"/>
    <w:rsid w:val="00A52970"/>
    <w:rsid w:val="00A52B27"/>
    <w:rsid w:val="00A538BD"/>
    <w:rsid w:val="00A54363"/>
    <w:rsid w:val="00A54467"/>
    <w:rsid w:val="00A54BBD"/>
    <w:rsid w:val="00A550AC"/>
    <w:rsid w:val="00A564ED"/>
    <w:rsid w:val="00A56A4D"/>
    <w:rsid w:val="00A56FF2"/>
    <w:rsid w:val="00A5775F"/>
    <w:rsid w:val="00A5791B"/>
    <w:rsid w:val="00A60004"/>
    <w:rsid w:val="00A60819"/>
    <w:rsid w:val="00A6108B"/>
    <w:rsid w:val="00A61A7C"/>
    <w:rsid w:val="00A62E29"/>
    <w:rsid w:val="00A6403D"/>
    <w:rsid w:val="00A64540"/>
    <w:rsid w:val="00A6556D"/>
    <w:rsid w:val="00A66DC9"/>
    <w:rsid w:val="00A67278"/>
    <w:rsid w:val="00A67355"/>
    <w:rsid w:val="00A67D21"/>
    <w:rsid w:val="00A67FC2"/>
    <w:rsid w:val="00A70516"/>
    <w:rsid w:val="00A70803"/>
    <w:rsid w:val="00A71105"/>
    <w:rsid w:val="00A7116A"/>
    <w:rsid w:val="00A71E7F"/>
    <w:rsid w:val="00A71EE7"/>
    <w:rsid w:val="00A721C5"/>
    <w:rsid w:val="00A726CA"/>
    <w:rsid w:val="00A72D40"/>
    <w:rsid w:val="00A7375A"/>
    <w:rsid w:val="00A73A90"/>
    <w:rsid w:val="00A75C98"/>
    <w:rsid w:val="00A76340"/>
    <w:rsid w:val="00A7766C"/>
    <w:rsid w:val="00A77756"/>
    <w:rsid w:val="00A77758"/>
    <w:rsid w:val="00A778E4"/>
    <w:rsid w:val="00A77945"/>
    <w:rsid w:val="00A77A15"/>
    <w:rsid w:val="00A77A9B"/>
    <w:rsid w:val="00A80227"/>
    <w:rsid w:val="00A80F4D"/>
    <w:rsid w:val="00A82825"/>
    <w:rsid w:val="00A839DF"/>
    <w:rsid w:val="00A8492B"/>
    <w:rsid w:val="00A84A17"/>
    <w:rsid w:val="00A860E6"/>
    <w:rsid w:val="00A86561"/>
    <w:rsid w:val="00A867DE"/>
    <w:rsid w:val="00A86D73"/>
    <w:rsid w:val="00A903C8"/>
    <w:rsid w:val="00A90EF4"/>
    <w:rsid w:val="00A913E4"/>
    <w:rsid w:val="00A91863"/>
    <w:rsid w:val="00A9258A"/>
    <w:rsid w:val="00A925F4"/>
    <w:rsid w:val="00A92933"/>
    <w:rsid w:val="00A92C10"/>
    <w:rsid w:val="00A93C64"/>
    <w:rsid w:val="00A93FBB"/>
    <w:rsid w:val="00A94DEB"/>
    <w:rsid w:val="00A95835"/>
    <w:rsid w:val="00A95D26"/>
    <w:rsid w:val="00A96230"/>
    <w:rsid w:val="00A97086"/>
    <w:rsid w:val="00A97BE8"/>
    <w:rsid w:val="00AA13DE"/>
    <w:rsid w:val="00AA35FC"/>
    <w:rsid w:val="00AA4841"/>
    <w:rsid w:val="00AA753E"/>
    <w:rsid w:val="00AA7566"/>
    <w:rsid w:val="00AA7B30"/>
    <w:rsid w:val="00AB004B"/>
    <w:rsid w:val="00AB07AE"/>
    <w:rsid w:val="00AB0F17"/>
    <w:rsid w:val="00AB108B"/>
    <w:rsid w:val="00AB187C"/>
    <w:rsid w:val="00AB1C56"/>
    <w:rsid w:val="00AB3348"/>
    <w:rsid w:val="00AB3772"/>
    <w:rsid w:val="00AB37C8"/>
    <w:rsid w:val="00AB3B50"/>
    <w:rsid w:val="00AB47F4"/>
    <w:rsid w:val="00AB5A03"/>
    <w:rsid w:val="00AB5DF2"/>
    <w:rsid w:val="00AB5F4C"/>
    <w:rsid w:val="00AB69A2"/>
    <w:rsid w:val="00AB7230"/>
    <w:rsid w:val="00AB7AFB"/>
    <w:rsid w:val="00AB7FCF"/>
    <w:rsid w:val="00AC06AA"/>
    <w:rsid w:val="00AC0C3E"/>
    <w:rsid w:val="00AC1494"/>
    <w:rsid w:val="00AC234F"/>
    <w:rsid w:val="00AC2648"/>
    <w:rsid w:val="00AC2CCD"/>
    <w:rsid w:val="00AC35A5"/>
    <w:rsid w:val="00AC3BB2"/>
    <w:rsid w:val="00AC40C3"/>
    <w:rsid w:val="00AC471A"/>
    <w:rsid w:val="00AC5530"/>
    <w:rsid w:val="00AC556C"/>
    <w:rsid w:val="00AC5768"/>
    <w:rsid w:val="00AC6047"/>
    <w:rsid w:val="00AC66BB"/>
    <w:rsid w:val="00AC74B3"/>
    <w:rsid w:val="00AC77F6"/>
    <w:rsid w:val="00AD0DC2"/>
    <w:rsid w:val="00AD0EBD"/>
    <w:rsid w:val="00AD12F7"/>
    <w:rsid w:val="00AD1687"/>
    <w:rsid w:val="00AD2ED2"/>
    <w:rsid w:val="00AD307D"/>
    <w:rsid w:val="00AD3D42"/>
    <w:rsid w:val="00AD4EE7"/>
    <w:rsid w:val="00AD50A7"/>
    <w:rsid w:val="00AD6066"/>
    <w:rsid w:val="00AD6176"/>
    <w:rsid w:val="00AD64F3"/>
    <w:rsid w:val="00AD665A"/>
    <w:rsid w:val="00AD766A"/>
    <w:rsid w:val="00AD7B21"/>
    <w:rsid w:val="00AD7FB0"/>
    <w:rsid w:val="00AE0CA3"/>
    <w:rsid w:val="00AE1429"/>
    <w:rsid w:val="00AE1929"/>
    <w:rsid w:val="00AE198D"/>
    <w:rsid w:val="00AE1E56"/>
    <w:rsid w:val="00AE2038"/>
    <w:rsid w:val="00AE277C"/>
    <w:rsid w:val="00AE3A82"/>
    <w:rsid w:val="00AE3BF3"/>
    <w:rsid w:val="00AE4E2C"/>
    <w:rsid w:val="00AE6233"/>
    <w:rsid w:val="00AE6799"/>
    <w:rsid w:val="00AE684E"/>
    <w:rsid w:val="00AE6E3C"/>
    <w:rsid w:val="00AE7113"/>
    <w:rsid w:val="00AE7DB4"/>
    <w:rsid w:val="00AF05F2"/>
    <w:rsid w:val="00AF1B2B"/>
    <w:rsid w:val="00AF27A4"/>
    <w:rsid w:val="00AF356D"/>
    <w:rsid w:val="00AF3EF1"/>
    <w:rsid w:val="00AF5171"/>
    <w:rsid w:val="00AF560E"/>
    <w:rsid w:val="00AF5B4F"/>
    <w:rsid w:val="00AF6DDB"/>
    <w:rsid w:val="00AF7659"/>
    <w:rsid w:val="00AF76ED"/>
    <w:rsid w:val="00B00C23"/>
    <w:rsid w:val="00B02BFA"/>
    <w:rsid w:val="00B03DF0"/>
    <w:rsid w:val="00B03FA3"/>
    <w:rsid w:val="00B041D3"/>
    <w:rsid w:val="00B0432A"/>
    <w:rsid w:val="00B04EAB"/>
    <w:rsid w:val="00B054CB"/>
    <w:rsid w:val="00B0678B"/>
    <w:rsid w:val="00B06CFC"/>
    <w:rsid w:val="00B07A99"/>
    <w:rsid w:val="00B11C73"/>
    <w:rsid w:val="00B11ED8"/>
    <w:rsid w:val="00B120F2"/>
    <w:rsid w:val="00B1216A"/>
    <w:rsid w:val="00B12961"/>
    <w:rsid w:val="00B12E07"/>
    <w:rsid w:val="00B1378F"/>
    <w:rsid w:val="00B13DB5"/>
    <w:rsid w:val="00B13F2B"/>
    <w:rsid w:val="00B142D6"/>
    <w:rsid w:val="00B1523C"/>
    <w:rsid w:val="00B15462"/>
    <w:rsid w:val="00B15DF0"/>
    <w:rsid w:val="00B16020"/>
    <w:rsid w:val="00B1639B"/>
    <w:rsid w:val="00B17019"/>
    <w:rsid w:val="00B173F6"/>
    <w:rsid w:val="00B2007E"/>
    <w:rsid w:val="00B20903"/>
    <w:rsid w:val="00B21380"/>
    <w:rsid w:val="00B2213C"/>
    <w:rsid w:val="00B22325"/>
    <w:rsid w:val="00B23527"/>
    <w:rsid w:val="00B2480A"/>
    <w:rsid w:val="00B25864"/>
    <w:rsid w:val="00B25EB8"/>
    <w:rsid w:val="00B2632C"/>
    <w:rsid w:val="00B2652E"/>
    <w:rsid w:val="00B2776C"/>
    <w:rsid w:val="00B27ACA"/>
    <w:rsid w:val="00B27E74"/>
    <w:rsid w:val="00B3009F"/>
    <w:rsid w:val="00B305BF"/>
    <w:rsid w:val="00B309BA"/>
    <w:rsid w:val="00B30CA6"/>
    <w:rsid w:val="00B315AC"/>
    <w:rsid w:val="00B319A4"/>
    <w:rsid w:val="00B32271"/>
    <w:rsid w:val="00B333EB"/>
    <w:rsid w:val="00B339B5"/>
    <w:rsid w:val="00B339EF"/>
    <w:rsid w:val="00B33E3F"/>
    <w:rsid w:val="00B34912"/>
    <w:rsid w:val="00B34FD3"/>
    <w:rsid w:val="00B35669"/>
    <w:rsid w:val="00B36C97"/>
    <w:rsid w:val="00B36E74"/>
    <w:rsid w:val="00B370DD"/>
    <w:rsid w:val="00B407AF"/>
    <w:rsid w:val="00B41083"/>
    <w:rsid w:val="00B410DE"/>
    <w:rsid w:val="00B41BA9"/>
    <w:rsid w:val="00B42992"/>
    <w:rsid w:val="00B42A9D"/>
    <w:rsid w:val="00B42B0C"/>
    <w:rsid w:val="00B42EEC"/>
    <w:rsid w:val="00B4398E"/>
    <w:rsid w:val="00B43D47"/>
    <w:rsid w:val="00B44228"/>
    <w:rsid w:val="00B448BE"/>
    <w:rsid w:val="00B453B1"/>
    <w:rsid w:val="00B457CA"/>
    <w:rsid w:val="00B45971"/>
    <w:rsid w:val="00B461D1"/>
    <w:rsid w:val="00B472B2"/>
    <w:rsid w:val="00B5002C"/>
    <w:rsid w:val="00B503FB"/>
    <w:rsid w:val="00B50A9E"/>
    <w:rsid w:val="00B50E67"/>
    <w:rsid w:val="00B50ED4"/>
    <w:rsid w:val="00B510F5"/>
    <w:rsid w:val="00B51666"/>
    <w:rsid w:val="00B51C2C"/>
    <w:rsid w:val="00B5257D"/>
    <w:rsid w:val="00B525C1"/>
    <w:rsid w:val="00B52CFA"/>
    <w:rsid w:val="00B541CF"/>
    <w:rsid w:val="00B54B10"/>
    <w:rsid w:val="00B54C1E"/>
    <w:rsid w:val="00B54FCD"/>
    <w:rsid w:val="00B55235"/>
    <w:rsid w:val="00B55F3E"/>
    <w:rsid w:val="00B56EDB"/>
    <w:rsid w:val="00B57745"/>
    <w:rsid w:val="00B57FD3"/>
    <w:rsid w:val="00B61194"/>
    <w:rsid w:val="00B6197A"/>
    <w:rsid w:val="00B6275B"/>
    <w:rsid w:val="00B64350"/>
    <w:rsid w:val="00B645F4"/>
    <w:rsid w:val="00B6543B"/>
    <w:rsid w:val="00B655E2"/>
    <w:rsid w:val="00B6563C"/>
    <w:rsid w:val="00B66B31"/>
    <w:rsid w:val="00B674C6"/>
    <w:rsid w:val="00B6751B"/>
    <w:rsid w:val="00B67BDE"/>
    <w:rsid w:val="00B67F9B"/>
    <w:rsid w:val="00B70718"/>
    <w:rsid w:val="00B709F2"/>
    <w:rsid w:val="00B7114B"/>
    <w:rsid w:val="00B72C70"/>
    <w:rsid w:val="00B7432B"/>
    <w:rsid w:val="00B7561A"/>
    <w:rsid w:val="00B75677"/>
    <w:rsid w:val="00B76D1D"/>
    <w:rsid w:val="00B7736E"/>
    <w:rsid w:val="00B77AC8"/>
    <w:rsid w:val="00B81760"/>
    <w:rsid w:val="00B82252"/>
    <w:rsid w:val="00B8288C"/>
    <w:rsid w:val="00B83233"/>
    <w:rsid w:val="00B83493"/>
    <w:rsid w:val="00B83654"/>
    <w:rsid w:val="00B8448D"/>
    <w:rsid w:val="00B84722"/>
    <w:rsid w:val="00B84AC6"/>
    <w:rsid w:val="00B85A94"/>
    <w:rsid w:val="00B862BD"/>
    <w:rsid w:val="00B86577"/>
    <w:rsid w:val="00B86A71"/>
    <w:rsid w:val="00B86F6C"/>
    <w:rsid w:val="00B870CE"/>
    <w:rsid w:val="00B90DC9"/>
    <w:rsid w:val="00B91E3B"/>
    <w:rsid w:val="00B926E5"/>
    <w:rsid w:val="00B93E38"/>
    <w:rsid w:val="00B94372"/>
    <w:rsid w:val="00B9457B"/>
    <w:rsid w:val="00B9497D"/>
    <w:rsid w:val="00B94A1C"/>
    <w:rsid w:val="00B95151"/>
    <w:rsid w:val="00B95554"/>
    <w:rsid w:val="00B9609F"/>
    <w:rsid w:val="00B9619B"/>
    <w:rsid w:val="00B96CFA"/>
    <w:rsid w:val="00B9711D"/>
    <w:rsid w:val="00B9737A"/>
    <w:rsid w:val="00B97821"/>
    <w:rsid w:val="00B97FA1"/>
    <w:rsid w:val="00BA089D"/>
    <w:rsid w:val="00BA0C1C"/>
    <w:rsid w:val="00BA15F4"/>
    <w:rsid w:val="00BA1613"/>
    <w:rsid w:val="00BA16F8"/>
    <w:rsid w:val="00BA212A"/>
    <w:rsid w:val="00BA23ED"/>
    <w:rsid w:val="00BA3EFE"/>
    <w:rsid w:val="00BA451A"/>
    <w:rsid w:val="00BA46E4"/>
    <w:rsid w:val="00BA4D8E"/>
    <w:rsid w:val="00BA5890"/>
    <w:rsid w:val="00BA6CA5"/>
    <w:rsid w:val="00BA7669"/>
    <w:rsid w:val="00BA77DA"/>
    <w:rsid w:val="00BB1714"/>
    <w:rsid w:val="00BB2D70"/>
    <w:rsid w:val="00BB2DA2"/>
    <w:rsid w:val="00BB3079"/>
    <w:rsid w:val="00BB3562"/>
    <w:rsid w:val="00BB3915"/>
    <w:rsid w:val="00BB3C28"/>
    <w:rsid w:val="00BB4FC6"/>
    <w:rsid w:val="00BB5163"/>
    <w:rsid w:val="00BB5D7C"/>
    <w:rsid w:val="00BB6511"/>
    <w:rsid w:val="00BB6713"/>
    <w:rsid w:val="00BB69E2"/>
    <w:rsid w:val="00BB7EA3"/>
    <w:rsid w:val="00BB7EC9"/>
    <w:rsid w:val="00BC0F2C"/>
    <w:rsid w:val="00BC132E"/>
    <w:rsid w:val="00BC15F7"/>
    <w:rsid w:val="00BC1812"/>
    <w:rsid w:val="00BC272D"/>
    <w:rsid w:val="00BC33BA"/>
    <w:rsid w:val="00BC36B2"/>
    <w:rsid w:val="00BC426E"/>
    <w:rsid w:val="00BC44C4"/>
    <w:rsid w:val="00BC462E"/>
    <w:rsid w:val="00BC4A43"/>
    <w:rsid w:val="00BC4D1E"/>
    <w:rsid w:val="00BC5AFB"/>
    <w:rsid w:val="00BC5CB7"/>
    <w:rsid w:val="00BC7745"/>
    <w:rsid w:val="00BD0C09"/>
    <w:rsid w:val="00BD1730"/>
    <w:rsid w:val="00BD20E5"/>
    <w:rsid w:val="00BD242A"/>
    <w:rsid w:val="00BD29A9"/>
    <w:rsid w:val="00BD2EE6"/>
    <w:rsid w:val="00BD3BEF"/>
    <w:rsid w:val="00BD40E4"/>
    <w:rsid w:val="00BD4377"/>
    <w:rsid w:val="00BD4540"/>
    <w:rsid w:val="00BD5675"/>
    <w:rsid w:val="00BD5EC0"/>
    <w:rsid w:val="00BD6DE7"/>
    <w:rsid w:val="00BE04CF"/>
    <w:rsid w:val="00BE05BC"/>
    <w:rsid w:val="00BE1DAF"/>
    <w:rsid w:val="00BE2D8C"/>
    <w:rsid w:val="00BE37AC"/>
    <w:rsid w:val="00BE3D50"/>
    <w:rsid w:val="00BE4977"/>
    <w:rsid w:val="00BE55DD"/>
    <w:rsid w:val="00BE694C"/>
    <w:rsid w:val="00BE6986"/>
    <w:rsid w:val="00BE6E76"/>
    <w:rsid w:val="00BE782C"/>
    <w:rsid w:val="00BE7BDF"/>
    <w:rsid w:val="00BF0733"/>
    <w:rsid w:val="00BF0B04"/>
    <w:rsid w:val="00BF0BD8"/>
    <w:rsid w:val="00BF1C2E"/>
    <w:rsid w:val="00BF22FA"/>
    <w:rsid w:val="00BF2917"/>
    <w:rsid w:val="00BF2A8E"/>
    <w:rsid w:val="00BF2F32"/>
    <w:rsid w:val="00BF302F"/>
    <w:rsid w:val="00BF4263"/>
    <w:rsid w:val="00BF4AD7"/>
    <w:rsid w:val="00BF4F7C"/>
    <w:rsid w:val="00BF543E"/>
    <w:rsid w:val="00BF6E44"/>
    <w:rsid w:val="00BF705A"/>
    <w:rsid w:val="00BF7103"/>
    <w:rsid w:val="00BF7472"/>
    <w:rsid w:val="00BF7864"/>
    <w:rsid w:val="00BF7B1F"/>
    <w:rsid w:val="00BF7F0A"/>
    <w:rsid w:val="00C0044E"/>
    <w:rsid w:val="00C01507"/>
    <w:rsid w:val="00C01524"/>
    <w:rsid w:val="00C01B52"/>
    <w:rsid w:val="00C01D36"/>
    <w:rsid w:val="00C03681"/>
    <w:rsid w:val="00C03883"/>
    <w:rsid w:val="00C03FC7"/>
    <w:rsid w:val="00C04D06"/>
    <w:rsid w:val="00C05179"/>
    <w:rsid w:val="00C058A8"/>
    <w:rsid w:val="00C06E05"/>
    <w:rsid w:val="00C079A9"/>
    <w:rsid w:val="00C07E51"/>
    <w:rsid w:val="00C10541"/>
    <w:rsid w:val="00C10652"/>
    <w:rsid w:val="00C1078A"/>
    <w:rsid w:val="00C10B03"/>
    <w:rsid w:val="00C119DB"/>
    <w:rsid w:val="00C1291E"/>
    <w:rsid w:val="00C12E38"/>
    <w:rsid w:val="00C14592"/>
    <w:rsid w:val="00C15337"/>
    <w:rsid w:val="00C15618"/>
    <w:rsid w:val="00C1673A"/>
    <w:rsid w:val="00C16B15"/>
    <w:rsid w:val="00C1794C"/>
    <w:rsid w:val="00C206AC"/>
    <w:rsid w:val="00C20933"/>
    <w:rsid w:val="00C20EB2"/>
    <w:rsid w:val="00C210FB"/>
    <w:rsid w:val="00C21493"/>
    <w:rsid w:val="00C214F8"/>
    <w:rsid w:val="00C217C0"/>
    <w:rsid w:val="00C21AA3"/>
    <w:rsid w:val="00C21DC1"/>
    <w:rsid w:val="00C22641"/>
    <w:rsid w:val="00C23002"/>
    <w:rsid w:val="00C2352A"/>
    <w:rsid w:val="00C23DA1"/>
    <w:rsid w:val="00C24C77"/>
    <w:rsid w:val="00C251A5"/>
    <w:rsid w:val="00C25B43"/>
    <w:rsid w:val="00C263E0"/>
    <w:rsid w:val="00C269B3"/>
    <w:rsid w:val="00C26DCE"/>
    <w:rsid w:val="00C26E4E"/>
    <w:rsid w:val="00C2719A"/>
    <w:rsid w:val="00C27423"/>
    <w:rsid w:val="00C27624"/>
    <w:rsid w:val="00C30232"/>
    <w:rsid w:val="00C3073D"/>
    <w:rsid w:val="00C30762"/>
    <w:rsid w:val="00C31A11"/>
    <w:rsid w:val="00C324A2"/>
    <w:rsid w:val="00C32855"/>
    <w:rsid w:val="00C33067"/>
    <w:rsid w:val="00C343C7"/>
    <w:rsid w:val="00C34464"/>
    <w:rsid w:val="00C34739"/>
    <w:rsid w:val="00C34845"/>
    <w:rsid w:val="00C35AA6"/>
    <w:rsid w:val="00C36362"/>
    <w:rsid w:val="00C3638D"/>
    <w:rsid w:val="00C36CC5"/>
    <w:rsid w:val="00C36EA9"/>
    <w:rsid w:val="00C371D2"/>
    <w:rsid w:val="00C37F29"/>
    <w:rsid w:val="00C40791"/>
    <w:rsid w:val="00C40796"/>
    <w:rsid w:val="00C4079B"/>
    <w:rsid w:val="00C410A1"/>
    <w:rsid w:val="00C4125A"/>
    <w:rsid w:val="00C414D4"/>
    <w:rsid w:val="00C416C5"/>
    <w:rsid w:val="00C41E26"/>
    <w:rsid w:val="00C421E3"/>
    <w:rsid w:val="00C429B2"/>
    <w:rsid w:val="00C43327"/>
    <w:rsid w:val="00C435CC"/>
    <w:rsid w:val="00C44642"/>
    <w:rsid w:val="00C44CD7"/>
    <w:rsid w:val="00C45077"/>
    <w:rsid w:val="00C45B32"/>
    <w:rsid w:val="00C45CCD"/>
    <w:rsid w:val="00C46132"/>
    <w:rsid w:val="00C46B71"/>
    <w:rsid w:val="00C46CC5"/>
    <w:rsid w:val="00C46D38"/>
    <w:rsid w:val="00C476E9"/>
    <w:rsid w:val="00C479D4"/>
    <w:rsid w:val="00C5051F"/>
    <w:rsid w:val="00C507D3"/>
    <w:rsid w:val="00C51123"/>
    <w:rsid w:val="00C51F32"/>
    <w:rsid w:val="00C522B0"/>
    <w:rsid w:val="00C5362F"/>
    <w:rsid w:val="00C538DC"/>
    <w:rsid w:val="00C5570D"/>
    <w:rsid w:val="00C5593B"/>
    <w:rsid w:val="00C55C0B"/>
    <w:rsid w:val="00C56A9D"/>
    <w:rsid w:val="00C56F3A"/>
    <w:rsid w:val="00C57030"/>
    <w:rsid w:val="00C570DD"/>
    <w:rsid w:val="00C57995"/>
    <w:rsid w:val="00C57CE5"/>
    <w:rsid w:val="00C60021"/>
    <w:rsid w:val="00C6005B"/>
    <w:rsid w:val="00C602CC"/>
    <w:rsid w:val="00C60975"/>
    <w:rsid w:val="00C613E5"/>
    <w:rsid w:val="00C61AC0"/>
    <w:rsid w:val="00C61D2B"/>
    <w:rsid w:val="00C62957"/>
    <w:rsid w:val="00C62E44"/>
    <w:rsid w:val="00C63180"/>
    <w:rsid w:val="00C63B83"/>
    <w:rsid w:val="00C63EA8"/>
    <w:rsid w:val="00C63FCF"/>
    <w:rsid w:val="00C64E8B"/>
    <w:rsid w:val="00C64E8F"/>
    <w:rsid w:val="00C672F3"/>
    <w:rsid w:val="00C677FA"/>
    <w:rsid w:val="00C707A7"/>
    <w:rsid w:val="00C70A86"/>
    <w:rsid w:val="00C71280"/>
    <w:rsid w:val="00C72A84"/>
    <w:rsid w:val="00C736DC"/>
    <w:rsid w:val="00C746E5"/>
    <w:rsid w:val="00C751C8"/>
    <w:rsid w:val="00C75318"/>
    <w:rsid w:val="00C75637"/>
    <w:rsid w:val="00C7569A"/>
    <w:rsid w:val="00C75754"/>
    <w:rsid w:val="00C759DF"/>
    <w:rsid w:val="00C76271"/>
    <w:rsid w:val="00C7672F"/>
    <w:rsid w:val="00C76DCF"/>
    <w:rsid w:val="00C770FA"/>
    <w:rsid w:val="00C77907"/>
    <w:rsid w:val="00C80115"/>
    <w:rsid w:val="00C80553"/>
    <w:rsid w:val="00C8143A"/>
    <w:rsid w:val="00C81B05"/>
    <w:rsid w:val="00C82D9E"/>
    <w:rsid w:val="00C83314"/>
    <w:rsid w:val="00C83874"/>
    <w:rsid w:val="00C839A2"/>
    <w:rsid w:val="00C848C2"/>
    <w:rsid w:val="00C84ABB"/>
    <w:rsid w:val="00C84B1D"/>
    <w:rsid w:val="00C851CB"/>
    <w:rsid w:val="00C85895"/>
    <w:rsid w:val="00C85D0A"/>
    <w:rsid w:val="00C8655B"/>
    <w:rsid w:val="00C876B6"/>
    <w:rsid w:val="00C87949"/>
    <w:rsid w:val="00C87E51"/>
    <w:rsid w:val="00C9077A"/>
    <w:rsid w:val="00C90CAE"/>
    <w:rsid w:val="00C9189B"/>
    <w:rsid w:val="00C92B2D"/>
    <w:rsid w:val="00C9317B"/>
    <w:rsid w:val="00C970EF"/>
    <w:rsid w:val="00C97777"/>
    <w:rsid w:val="00C97D11"/>
    <w:rsid w:val="00CA0104"/>
    <w:rsid w:val="00CA02F7"/>
    <w:rsid w:val="00CA0B79"/>
    <w:rsid w:val="00CA0F03"/>
    <w:rsid w:val="00CA43EE"/>
    <w:rsid w:val="00CA4546"/>
    <w:rsid w:val="00CA4E65"/>
    <w:rsid w:val="00CA5768"/>
    <w:rsid w:val="00CA5814"/>
    <w:rsid w:val="00CA794D"/>
    <w:rsid w:val="00CA7E90"/>
    <w:rsid w:val="00CB09FB"/>
    <w:rsid w:val="00CB0CE5"/>
    <w:rsid w:val="00CB0D55"/>
    <w:rsid w:val="00CB1D85"/>
    <w:rsid w:val="00CB270A"/>
    <w:rsid w:val="00CB29B5"/>
    <w:rsid w:val="00CB2AD5"/>
    <w:rsid w:val="00CB3222"/>
    <w:rsid w:val="00CB4121"/>
    <w:rsid w:val="00CB4690"/>
    <w:rsid w:val="00CB4E74"/>
    <w:rsid w:val="00CB5FF4"/>
    <w:rsid w:val="00CB668B"/>
    <w:rsid w:val="00CB78C2"/>
    <w:rsid w:val="00CB7EB5"/>
    <w:rsid w:val="00CC0989"/>
    <w:rsid w:val="00CC1A0E"/>
    <w:rsid w:val="00CC1B97"/>
    <w:rsid w:val="00CC3F9F"/>
    <w:rsid w:val="00CC41C0"/>
    <w:rsid w:val="00CC4B11"/>
    <w:rsid w:val="00CC521E"/>
    <w:rsid w:val="00CC567E"/>
    <w:rsid w:val="00CC6748"/>
    <w:rsid w:val="00CC69E1"/>
    <w:rsid w:val="00CC7083"/>
    <w:rsid w:val="00CC7441"/>
    <w:rsid w:val="00CC7DB4"/>
    <w:rsid w:val="00CC7FDC"/>
    <w:rsid w:val="00CC7FDD"/>
    <w:rsid w:val="00CD04D2"/>
    <w:rsid w:val="00CD10B4"/>
    <w:rsid w:val="00CD14FE"/>
    <w:rsid w:val="00CD1861"/>
    <w:rsid w:val="00CD1C74"/>
    <w:rsid w:val="00CD1E6D"/>
    <w:rsid w:val="00CD2854"/>
    <w:rsid w:val="00CD3678"/>
    <w:rsid w:val="00CD39F3"/>
    <w:rsid w:val="00CD41A0"/>
    <w:rsid w:val="00CD4516"/>
    <w:rsid w:val="00CD47CE"/>
    <w:rsid w:val="00CD485E"/>
    <w:rsid w:val="00CD4E4F"/>
    <w:rsid w:val="00CD4ECF"/>
    <w:rsid w:val="00CD502E"/>
    <w:rsid w:val="00CD5C26"/>
    <w:rsid w:val="00CD6795"/>
    <w:rsid w:val="00CD7569"/>
    <w:rsid w:val="00CD7C36"/>
    <w:rsid w:val="00CD7C3D"/>
    <w:rsid w:val="00CD7FE9"/>
    <w:rsid w:val="00CE0385"/>
    <w:rsid w:val="00CE0516"/>
    <w:rsid w:val="00CE1105"/>
    <w:rsid w:val="00CE232F"/>
    <w:rsid w:val="00CE23FA"/>
    <w:rsid w:val="00CE2EC3"/>
    <w:rsid w:val="00CE3CC1"/>
    <w:rsid w:val="00CE3E53"/>
    <w:rsid w:val="00CE4539"/>
    <w:rsid w:val="00CE4F2A"/>
    <w:rsid w:val="00CE58A6"/>
    <w:rsid w:val="00CE6727"/>
    <w:rsid w:val="00CE6F67"/>
    <w:rsid w:val="00CE78EE"/>
    <w:rsid w:val="00CF0909"/>
    <w:rsid w:val="00CF11CF"/>
    <w:rsid w:val="00CF1AB3"/>
    <w:rsid w:val="00CF1FFB"/>
    <w:rsid w:val="00CF2257"/>
    <w:rsid w:val="00CF22D8"/>
    <w:rsid w:val="00CF264B"/>
    <w:rsid w:val="00CF27CA"/>
    <w:rsid w:val="00CF568B"/>
    <w:rsid w:val="00CF580E"/>
    <w:rsid w:val="00CF5C60"/>
    <w:rsid w:val="00CF638F"/>
    <w:rsid w:val="00CF64EE"/>
    <w:rsid w:val="00CF67F1"/>
    <w:rsid w:val="00CF6A0F"/>
    <w:rsid w:val="00CF6BBC"/>
    <w:rsid w:val="00CF6C37"/>
    <w:rsid w:val="00CF74B4"/>
    <w:rsid w:val="00CF7E18"/>
    <w:rsid w:val="00D000B2"/>
    <w:rsid w:val="00D00194"/>
    <w:rsid w:val="00D015DA"/>
    <w:rsid w:val="00D022B8"/>
    <w:rsid w:val="00D03186"/>
    <w:rsid w:val="00D0397E"/>
    <w:rsid w:val="00D03BFC"/>
    <w:rsid w:val="00D0406A"/>
    <w:rsid w:val="00D048D8"/>
    <w:rsid w:val="00D04B72"/>
    <w:rsid w:val="00D053DC"/>
    <w:rsid w:val="00D054EC"/>
    <w:rsid w:val="00D05685"/>
    <w:rsid w:val="00D073F9"/>
    <w:rsid w:val="00D101B3"/>
    <w:rsid w:val="00D102DA"/>
    <w:rsid w:val="00D10575"/>
    <w:rsid w:val="00D106CF"/>
    <w:rsid w:val="00D10AC6"/>
    <w:rsid w:val="00D112AE"/>
    <w:rsid w:val="00D117D6"/>
    <w:rsid w:val="00D11C55"/>
    <w:rsid w:val="00D12D34"/>
    <w:rsid w:val="00D134B1"/>
    <w:rsid w:val="00D13AD5"/>
    <w:rsid w:val="00D13EDF"/>
    <w:rsid w:val="00D14073"/>
    <w:rsid w:val="00D14914"/>
    <w:rsid w:val="00D14A8C"/>
    <w:rsid w:val="00D15CBD"/>
    <w:rsid w:val="00D160B0"/>
    <w:rsid w:val="00D166CB"/>
    <w:rsid w:val="00D16A23"/>
    <w:rsid w:val="00D1748A"/>
    <w:rsid w:val="00D179B2"/>
    <w:rsid w:val="00D17A87"/>
    <w:rsid w:val="00D17E68"/>
    <w:rsid w:val="00D215EA"/>
    <w:rsid w:val="00D21729"/>
    <w:rsid w:val="00D21FD5"/>
    <w:rsid w:val="00D223E7"/>
    <w:rsid w:val="00D225B2"/>
    <w:rsid w:val="00D22C21"/>
    <w:rsid w:val="00D22EEB"/>
    <w:rsid w:val="00D237E4"/>
    <w:rsid w:val="00D238DA"/>
    <w:rsid w:val="00D2507C"/>
    <w:rsid w:val="00D26267"/>
    <w:rsid w:val="00D263DF"/>
    <w:rsid w:val="00D2655C"/>
    <w:rsid w:val="00D267D4"/>
    <w:rsid w:val="00D26C16"/>
    <w:rsid w:val="00D26DC6"/>
    <w:rsid w:val="00D27902"/>
    <w:rsid w:val="00D27D2B"/>
    <w:rsid w:val="00D30F59"/>
    <w:rsid w:val="00D31F82"/>
    <w:rsid w:val="00D31FAB"/>
    <w:rsid w:val="00D32189"/>
    <w:rsid w:val="00D32EFC"/>
    <w:rsid w:val="00D33DA7"/>
    <w:rsid w:val="00D3502B"/>
    <w:rsid w:val="00D35112"/>
    <w:rsid w:val="00D353A4"/>
    <w:rsid w:val="00D36CBD"/>
    <w:rsid w:val="00D37458"/>
    <w:rsid w:val="00D37A8A"/>
    <w:rsid w:val="00D4064A"/>
    <w:rsid w:val="00D418F0"/>
    <w:rsid w:val="00D41A48"/>
    <w:rsid w:val="00D41B3C"/>
    <w:rsid w:val="00D43282"/>
    <w:rsid w:val="00D43407"/>
    <w:rsid w:val="00D44031"/>
    <w:rsid w:val="00D44F2A"/>
    <w:rsid w:val="00D454AF"/>
    <w:rsid w:val="00D4573B"/>
    <w:rsid w:val="00D4576D"/>
    <w:rsid w:val="00D4583F"/>
    <w:rsid w:val="00D45CAD"/>
    <w:rsid w:val="00D46149"/>
    <w:rsid w:val="00D463D4"/>
    <w:rsid w:val="00D47B2D"/>
    <w:rsid w:val="00D47C64"/>
    <w:rsid w:val="00D50256"/>
    <w:rsid w:val="00D50370"/>
    <w:rsid w:val="00D50826"/>
    <w:rsid w:val="00D50B1F"/>
    <w:rsid w:val="00D50E44"/>
    <w:rsid w:val="00D50EDB"/>
    <w:rsid w:val="00D515EF"/>
    <w:rsid w:val="00D51D22"/>
    <w:rsid w:val="00D51FB5"/>
    <w:rsid w:val="00D52085"/>
    <w:rsid w:val="00D527B1"/>
    <w:rsid w:val="00D52DB1"/>
    <w:rsid w:val="00D53D7F"/>
    <w:rsid w:val="00D53E10"/>
    <w:rsid w:val="00D5453F"/>
    <w:rsid w:val="00D55EA5"/>
    <w:rsid w:val="00D579E0"/>
    <w:rsid w:val="00D6039F"/>
    <w:rsid w:val="00D60E0B"/>
    <w:rsid w:val="00D61455"/>
    <w:rsid w:val="00D615B2"/>
    <w:rsid w:val="00D626F5"/>
    <w:rsid w:val="00D62EEC"/>
    <w:rsid w:val="00D63183"/>
    <w:rsid w:val="00D642C1"/>
    <w:rsid w:val="00D6469A"/>
    <w:rsid w:val="00D646C9"/>
    <w:rsid w:val="00D646FC"/>
    <w:rsid w:val="00D64ACB"/>
    <w:rsid w:val="00D64F3A"/>
    <w:rsid w:val="00D655CA"/>
    <w:rsid w:val="00D657A8"/>
    <w:rsid w:val="00D65A0B"/>
    <w:rsid w:val="00D65D7D"/>
    <w:rsid w:val="00D660D4"/>
    <w:rsid w:val="00D666AC"/>
    <w:rsid w:val="00D66D8F"/>
    <w:rsid w:val="00D67812"/>
    <w:rsid w:val="00D67AC1"/>
    <w:rsid w:val="00D67BD7"/>
    <w:rsid w:val="00D67E46"/>
    <w:rsid w:val="00D70395"/>
    <w:rsid w:val="00D71AB0"/>
    <w:rsid w:val="00D71C9A"/>
    <w:rsid w:val="00D72B5F"/>
    <w:rsid w:val="00D72F04"/>
    <w:rsid w:val="00D73748"/>
    <w:rsid w:val="00D73CA2"/>
    <w:rsid w:val="00D740D5"/>
    <w:rsid w:val="00D74613"/>
    <w:rsid w:val="00D74934"/>
    <w:rsid w:val="00D749A7"/>
    <w:rsid w:val="00D74DA3"/>
    <w:rsid w:val="00D74F39"/>
    <w:rsid w:val="00D76236"/>
    <w:rsid w:val="00D77828"/>
    <w:rsid w:val="00D81370"/>
    <w:rsid w:val="00D81A11"/>
    <w:rsid w:val="00D82020"/>
    <w:rsid w:val="00D821BF"/>
    <w:rsid w:val="00D83894"/>
    <w:rsid w:val="00D84579"/>
    <w:rsid w:val="00D845A1"/>
    <w:rsid w:val="00D84888"/>
    <w:rsid w:val="00D85C6B"/>
    <w:rsid w:val="00D85CCD"/>
    <w:rsid w:val="00D85FBF"/>
    <w:rsid w:val="00D8682D"/>
    <w:rsid w:val="00D8727B"/>
    <w:rsid w:val="00D8746F"/>
    <w:rsid w:val="00D87875"/>
    <w:rsid w:val="00D87CCB"/>
    <w:rsid w:val="00D909FF"/>
    <w:rsid w:val="00D9158F"/>
    <w:rsid w:val="00D915F7"/>
    <w:rsid w:val="00D921A0"/>
    <w:rsid w:val="00D92A96"/>
    <w:rsid w:val="00D936F7"/>
    <w:rsid w:val="00D93EE5"/>
    <w:rsid w:val="00D94791"/>
    <w:rsid w:val="00D94A9C"/>
    <w:rsid w:val="00D94B81"/>
    <w:rsid w:val="00D952AF"/>
    <w:rsid w:val="00D957B2"/>
    <w:rsid w:val="00D958CF"/>
    <w:rsid w:val="00D96DCA"/>
    <w:rsid w:val="00D977A1"/>
    <w:rsid w:val="00D97843"/>
    <w:rsid w:val="00D97CF3"/>
    <w:rsid w:val="00DA0265"/>
    <w:rsid w:val="00DA0FED"/>
    <w:rsid w:val="00DA1395"/>
    <w:rsid w:val="00DA1EC1"/>
    <w:rsid w:val="00DA2056"/>
    <w:rsid w:val="00DA2398"/>
    <w:rsid w:val="00DA2E73"/>
    <w:rsid w:val="00DA3738"/>
    <w:rsid w:val="00DA3B15"/>
    <w:rsid w:val="00DA50CA"/>
    <w:rsid w:val="00DA51ED"/>
    <w:rsid w:val="00DA55D9"/>
    <w:rsid w:val="00DA5725"/>
    <w:rsid w:val="00DA73B6"/>
    <w:rsid w:val="00DA7E0B"/>
    <w:rsid w:val="00DB0575"/>
    <w:rsid w:val="00DB0A0D"/>
    <w:rsid w:val="00DB1384"/>
    <w:rsid w:val="00DB1713"/>
    <w:rsid w:val="00DB1B4E"/>
    <w:rsid w:val="00DB1C6F"/>
    <w:rsid w:val="00DB1D08"/>
    <w:rsid w:val="00DB1D8D"/>
    <w:rsid w:val="00DB1F6A"/>
    <w:rsid w:val="00DB2B3F"/>
    <w:rsid w:val="00DB3282"/>
    <w:rsid w:val="00DB42EF"/>
    <w:rsid w:val="00DB432D"/>
    <w:rsid w:val="00DB47FC"/>
    <w:rsid w:val="00DB4EEC"/>
    <w:rsid w:val="00DB5369"/>
    <w:rsid w:val="00DB53AF"/>
    <w:rsid w:val="00DB5E9D"/>
    <w:rsid w:val="00DB5FD8"/>
    <w:rsid w:val="00DB626D"/>
    <w:rsid w:val="00DB6C83"/>
    <w:rsid w:val="00DB7219"/>
    <w:rsid w:val="00DB723C"/>
    <w:rsid w:val="00DB7A23"/>
    <w:rsid w:val="00DB7FCA"/>
    <w:rsid w:val="00DC0300"/>
    <w:rsid w:val="00DC069E"/>
    <w:rsid w:val="00DC079D"/>
    <w:rsid w:val="00DC0C50"/>
    <w:rsid w:val="00DC130D"/>
    <w:rsid w:val="00DC21D1"/>
    <w:rsid w:val="00DC2303"/>
    <w:rsid w:val="00DC23CB"/>
    <w:rsid w:val="00DC2910"/>
    <w:rsid w:val="00DC2A69"/>
    <w:rsid w:val="00DC33F6"/>
    <w:rsid w:val="00DC38D8"/>
    <w:rsid w:val="00DC3BDD"/>
    <w:rsid w:val="00DC3DAF"/>
    <w:rsid w:val="00DC50F0"/>
    <w:rsid w:val="00DC5120"/>
    <w:rsid w:val="00DC5430"/>
    <w:rsid w:val="00DC6698"/>
    <w:rsid w:val="00DC68BE"/>
    <w:rsid w:val="00DD0358"/>
    <w:rsid w:val="00DD0695"/>
    <w:rsid w:val="00DD0FCD"/>
    <w:rsid w:val="00DD111B"/>
    <w:rsid w:val="00DD147B"/>
    <w:rsid w:val="00DD1658"/>
    <w:rsid w:val="00DD2001"/>
    <w:rsid w:val="00DD3B88"/>
    <w:rsid w:val="00DD7090"/>
    <w:rsid w:val="00DD70AB"/>
    <w:rsid w:val="00DD7BF5"/>
    <w:rsid w:val="00DE0392"/>
    <w:rsid w:val="00DE1337"/>
    <w:rsid w:val="00DE145A"/>
    <w:rsid w:val="00DE1AE3"/>
    <w:rsid w:val="00DE2573"/>
    <w:rsid w:val="00DE27EC"/>
    <w:rsid w:val="00DE2FD8"/>
    <w:rsid w:val="00DE4751"/>
    <w:rsid w:val="00DE523C"/>
    <w:rsid w:val="00DE5AF4"/>
    <w:rsid w:val="00DE5FD3"/>
    <w:rsid w:val="00DE6122"/>
    <w:rsid w:val="00DE6BC8"/>
    <w:rsid w:val="00DE7AAB"/>
    <w:rsid w:val="00DE7FF8"/>
    <w:rsid w:val="00DF10CE"/>
    <w:rsid w:val="00DF16C4"/>
    <w:rsid w:val="00DF1F88"/>
    <w:rsid w:val="00DF2F1B"/>
    <w:rsid w:val="00DF2F80"/>
    <w:rsid w:val="00DF3C3D"/>
    <w:rsid w:val="00DF3CEC"/>
    <w:rsid w:val="00DF40A2"/>
    <w:rsid w:val="00DF4180"/>
    <w:rsid w:val="00DF4B47"/>
    <w:rsid w:val="00DF4B8B"/>
    <w:rsid w:val="00DF4D15"/>
    <w:rsid w:val="00DF5323"/>
    <w:rsid w:val="00DF59BD"/>
    <w:rsid w:val="00DF5D88"/>
    <w:rsid w:val="00DF6AE9"/>
    <w:rsid w:val="00DF7003"/>
    <w:rsid w:val="00DF7AC1"/>
    <w:rsid w:val="00DF7CAD"/>
    <w:rsid w:val="00DF7E00"/>
    <w:rsid w:val="00DF7E6B"/>
    <w:rsid w:val="00E0134B"/>
    <w:rsid w:val="00E02628"/>
    <w:rsid w:val="00E029F3"/>
    <w:rsid w:val="00E03412"/>
    <w:rsid w:val="00E03C8D"/>
    <w:rsid w:val="00E04ABF"/>
    <w:rsid w:val="00E04FDB"/>
    <w:rsid w:val="00E05DCA"/>
    <w:rsid w:val="00E063FA"/>
    <w:rsid w:val="00E068E6"/>
    <w:rsid w:val="00E06C83"/>
    <w:rsid w:val="00E06D1F"/>
    <w:rsid w:val="00E07EAA"/>
    <w:rsid w:val="00E07F4F"/>
    <w:rsid w:val="00E104C1"/>
    <w:rsid w:val="00E106F3"/>
    <w:rsid w:val="00E10AFA"/>
    <w:rsid w:val="00E11E45"/>
    <w:rsid w:val="00E12001"/>
    <w:rsid w:val="00E1262B"/>
    <w:rsid w:val="00E1342A"/>
    <w:rsid w:val="00E13EAC"/>
    <w:rsid w:val="00E144E7"/>
    <w:rsid w:val="00E146DB"/>
    <w:rsid w:val="00E14C2E"/>
    <w:rsid w:val="00E15265"/>
    <w:rsid w:val="00E15978"/>
    <w:rsid w:val="00E160D3"/>
    <w:rsid w:val="00E16D69"/>
    <w:rsid w:val="00E1708C"/>
    <w:rsid w:val="00E17FD8"/>
    <w:rsid w:val="00E20440"/>
    <w:rsid w:val="00E20715"/>
    <w:rsid w:val="00E209E3"/>
    <w:rsid w:val="00E20CB8"/>
    <w:rsid w:val="00E20D8C"/>
    <w:rsid w:val="00E2123F"/>
    <w:rsid w:val="00E217AA"/>
    <w:rsid w:val="00E22060"/>
    <w:rsid w:val="00E22DA2"/>
    <w:rsid w:val="00E2315F"/>
    <w:rsid w:val="00E2383D"/>
    <w:rsid w:val="00E2402D"/>
    <w:rsid w:val="00E254FF"/>
    <w:rsid w:val="00E25CFD"/>
    <w:rsid w:val="00E26565"/>
    <w:rsid w:val="00E273A8"/>
    <w:rsid w:val="00E27969"/>
    <w:rsid w:val="00E30143"/>
    <w:rsid w:val="00E3071E"/>
    <w:rsid w:val="00E31961"/>
    <w:rsid w:val="00E32605"/>
    <w:rsid w:val="00E3312A"/>
    <w:rsid w:val="00E3351A"/>
    <w:rsid w:val="00E33B5A"/>
    <w:rsid w:val="00E3496D"/>
    <w:rsid w:val="00E3643C"/>
    <w:rsid w:val="00E3666F"/>
    <w:rsid w:val="00E36BC0"/>
    <w:rsid w:val="00E37E68"/>
    <w:rsid w:val="00E40976"/>
    <w:rsid w:val="00E40C2F"/>
    <w:rsid w:val="00E417CB"/>
    <w:rsid w:val="00E41826"/>
    <w:rsid w:val="00E432C3"/>
    <w:rsid w:val="00E446F9"/>
    <w:rsid w:val="00E4472F"/>
    <w:rsid w:val="00E44E68"/>
    <w:rsid w:val="00E450F5"/>
    <w:rsid w:val="00E46D6F"/>
    <w:rsid w:val="00E47246"/>
    <w:rsid w:val="00E472D0"/>
    <w:rsid w:val="00E47E8F"/>
    <w:rsid w:val="00E47EAA"/>
    <w:rsid w:val="00E47EE0"/>
    <w:rsid w:val="00E50375"/>
    <w:rsid w:val="00E503B4"/>
    <w:rsid w:val="00E50965"/>
    <w:rsid w:val="00E512AA"/>
    <w:rsid w:val="00E52130"/>
    <w:rsid w:val="00E52334"/>
    <w:rsid w:val="00E5255F"/>
    <w:rsid w:val="00E5283A"/>
    <w:rsid w:val="00E52F15"/>
    <w:rsid w:val="00E53293"/>
    <w:rsid w:val="00E53496"/>
    <w:rsid w:val="00E54130"/>
    <w:rsid w:val="00E5501A"/>
    <w:rsid w:val="00E55506"/>
    <w:rsid w:val="00E563A9"/>
    <w:rsid w:val="00E56B1D"/>
    <w:rsid w:val="00E572B5"/>
    <w:rsid w:val="00E60BC9"/>
    <w:rsid w:val="00E610C1"/>
    <w:rsid w:val="00E610F7"/>
    <w:rsid w:val="00E620E3"/>
    <w:rsid w:val="00E62300"/>
    <w:rsid w:val="00E632A4"/>
    <w:rsid w:val="00E63CC3"/>
    <w:rsid w:val="00E6464D"/>
    <w:rsid w:val="00E64984"/>
    <w:rsid w:val="00E64BD7"/>
    <w:rsid w:val="00E64C59"/>
    <w:rsid w:val="00E64F37"/>
    <w:rsid w:val="00E654A5"/>
    <w:rsid w:val="00E65A1D"/>
    <w:rsid w:val="00E66044"/>
    <w:rsid w:val="00E66060"/>
    <w:rsid w:val="00E66263"/>
    <w:rsid w:val="00E66543"/>
    <w:rsid w:val="00E665CE"/>
    <w:rsid w:val="00E6668B"/>
    <w:rsid w:val="00E669B1"/>
    <w:rsid w:val="00E66B94"/>
    <w:rsid w:val="00E66BFC"/>
    <w:rsid w:val="00E67119"/>
    <w:rsid w:val="00E70109"/>
    <w:rsid w:val="00E7055E"/>
    <w:rsid w:val="00E705D4"/>
    <w:rsid w:val="00E70C94"/>
    <w:rsid w:val="00E712D7"/>
    <w:rsid w:val="00E7143E"/>
    <w:rsid w:val="00E7391A"/>
    <w:rsid w:val="00E7498F"/>
    <w:rsid w:val="00E74BD0"/>
    <w:rsid w:val="00E7532A"/>
    <w:rsid w:val="00E761A6"/>
    <w:rsid w:val="00E76A74"/>
    <w:rsid w:val="00E76F6C"/>
    <w:rsid w:val="00E76F9F"/>
    <w:rsid w:val="00E77C15"/>
    <w:rsid w:val="00E77FA8"/>
    <w:rsid w:val="00E80C1F"/>
    <w:rsid w:val="00E8194A"/>
    <w:rsid w:val="00E823EF"/>
    <w:rsid w:val="00E824EF"/>
    <w:rsid w:val="00E825E5"/>
    <w:rsid w:val="00E82BCB"/>
    <w:rsid w:val="00E83479"/>
    <w:rsid w:val="00E837A1"/>
    <w:rsid w:val="00E83E83"/>
    <w:rsid w:val="00E84028"/>
    <w:rsid w:val="00E84D8C"/>
    <w:rsid w:val="00E84DF7"/>
    <w:rsid w:val="00E8517D"/>
    <w:rsid w:val="00E85639"/>
    <w:rsid w:val="00E85B18"/>
    <w:rsid w:val="00E86D7E"/>
    <w:rsid w:val="00E874F1"/>
    <w:rsid w:val="00E902E6"/>
    <w:rsid w:val="00E912C1"/>
    <w:rsid w:val="00E918DC"/>
    <w:rsid w:val="00E936E3"/>
    <w:rsid w:val="00E93C4E"/>
    <w:rsid w:val="00E93F8B"/>
    <w:rsid w:val="00E942BF"/>
    <w:rsid w:val="00E946E8"/>
    <w:rsid w:val="00E96D04"/>
    <w:rsid w:val="00E96DA4"/>
    <w:rsid w:val="00E97E39"/>
    <w:rsid w:val="00EA0519"/>
    <w:rsid w:val="00EA0877"/>
    <w:rsid w:val="00EA0CBC"/>
    <w:rsid w:val="00EA0D62"/>
    <w:rsid w:val="00EA1C9B"/>
    <w:rsid w:val="00EA2551"/>
    <w:rsid w:val="00EA288C"/>
    <w:rsid w:val="00EA35FB"/>
    <w:rsid w:val="00EA3B58"/>
    <w:rsid w:val="00EA3FD6"/>
    <w:rsid w:val="00EA4265"/>
    <w:rsid w:val="00EA4B8B"/>
    <w:rsid w:val="00EA4BD6"/>
    <w:rsid w:val="00EA4E31"/>
    <w:rsid w:val="00EA6BA6"/>
    <w:rsid w:val="00EA76AE"/>
    <w:rsid w:val="00EA7959"/>
    <w:rsid w:val="00EB06C7"/>
    <w:rsid w:val="00EB06CA"/>
    <w:rsid w:val="00EB0BF6"/>
    <w:rsid w:val="00EB0CBA"/>
    <w:rsid w:val="00EB0EFB"/>
    <w:rsid w:val="00EB104A"/>
    <w:rsid w:val="00EB11F8"/>
    <w:rsid w:val="00EB1BAC"/>
    <w:rsid w:val="00EB1C4D"/>
    <w:rsid w:val="00EB2654"/>
    <w:rsid w:val="00EB33EC"/>
    <w:rsid w:val="00EB3534"/>
    <w:rsid w:val="00EB3924"/>
    <w:rsid w:val="00EB3E8A"/>
    <w:rsid w:val="00EB3ED6"/>
    <w:rsid w:val="00EB44B2"/>
    <w:rsid w:val="00EB463F"/>
    <w:rsid w:val="00EB4E03"/>
    <w:rsid w:val="00EB549B"/>
    <w:rsid w:val="00EB5531"/>
    <w:rsid w:val="00EB559B"/>
    <w:rsid w:val="00EB67B4"/>
    <w:rsid w:val="00EB70E1"/>
    <w:rsid w:val="00EC09D1"/>
    <w:rsid w:val="00EC0A9B"/>
    <w:rsid w:val="00EC0C89"/>
    <w:rsid w:val="00EC163F"/>
    <w:rsid w:val="00EC1B96"/>
    <w:rsid w:val="00EC2C21"/>
    <w:rsid w:val="00EC2D56"/>
    <w:rsid w:val="00EC30AB"/>
    <w:rsid w:val="00EC3101"/>
    <w:rsid w:val="00EC41E9"/>
    <w:rsid w:val="00EC48FD"/>
    <w:rsid w:val="00EC513A"/>
    <w:rsid w:val="00EC5174"/>
    <w:rsid w:val="00EC536B"/>
    <w:rsid w:val="00EC5AD6"/>
    <w:rsid w:val="00EC609A"/>
    <w:rsid w:val="00EC64EC"/>
    <w:rsid w:val="00EC6E4A"/>
    <w:rsid w:val="00EC768B"/>
    <w:rsid w:val="00ED0F30"/>
    <w:rsid w:val="00ED12D1"/>
    <w:rsid w:val="00ED1D57"/>
    <w:rsid w:val="00ED2300"/>
    <w:rsid w:val="00ED24F7"/>
    <w:rsid w:val="00ED3731"/>
    <w:rsid w:val="00ED4516"/>
    <w:rsid w:val="00ED4732"/>
    <w:rsid w:val="00ED4C9C"/>
    <w:rsid w:val="00ED55CD"/>
    <w:rsid w:val="00ED5F09"/>
    <w:rsid w:val="00ED6E0C"/>
    <w:rsid w:val="00ED7E53"/>
    <w:rsid w:val="00EE06EB"/>
    <w:rsid w:val="00EE1D13"/>
    <w:rsid w:val="00EE1E1B"/>
    <w:rsid w:val="00EE1F2E"/>
    <w:rsid w:val="00EE2080"/>
    <w:rsid w:val="00EE37EE"/>
    <w:rsid w:val="00EE409A"/>
    <w:rsid w:val="00EE4A46"/>
    <w:rsid w:val="00EE5D04"/>
    <w:rsid w:val="00EE6508"/>
    <w:rsid w:val="00EE70C1"/>
    <w:rsid w:val="00EE711C"/>
    <w:rsid w:val="00EE78BE"/>
    <w:rsid w:val="00EF0582"/>
    <w:rsid w:val="00EF31ED"/>
    <w:rsid w:val="00EF3692"/>
    <w:rsid w:val="00EF4154"/>
    <w:rsid w:val="00EF49DA"/>
    <w:rsid w:val="00EF5055"/>
    <w:rsid w:val="00EF513A"/>
    <w:rsid w:val="00EF515B"/>
    <w:rsid w:val="00EF52F8"/>
    <w:rsid w:val="00EF5A61"/>
    <w:rsid w:val="00EF767E"/>
    <w:rsid w:val="00EF79B5"/>
    <w:rsid w:val="00F00642"/>
    <w:rsid w:val="00F016C6"/>
    <w:rsid w:val="00F045F9"/>
    <w:rsid w:val="00F04891"/>
    <w:rsid w:val="00F059E3"/>
    <w:rsid w:val="00F07179"/>
    <w:rsid w:val="00F0718B"/>
    <w:rsid w:val="00F07AFB"/>
    <w:rsid w:val="00F10273"/>
    <w:rsid w:val="00F115FF"/>
    <w:rsid w:val="00F11BA3"/>
    <w:rsid w:val="00F11D8B"/>
    <w:rsid w:val="00F12172"/>
    <w:rsid w:val="00F12642"/>
    <w:rsid w:val="00F130EA"/>
    <w:rsid w:val="00F141CE"/>
    <w:rsid w:val="00F14A73"/>
    <w:rsid w:val="00F14AD5"/>
    <w:rsid w:val="00F168CB"/>
    <w:rsid w:val="00F1771C"/>
    <w:rsid w:val="00F179E5"/>
    <w:rsid w:val="00F21FE9"/>
    <w:rsid w:val="00F2200B"/>
    <w:rsid w:val="00F2308E"/>
    <w:rsid w:val="00F2322F"/>
    <w:rsid w:val="00F234D3"/>
    <w:rsid w:val="00F255C9"/>
    <w:rsid w:val="00F25695"/>
    <w:rsid w:val="00F25A06"/>
    <w:rsid w:val="00F25A2A"/>
    <w:rsid w:val="00F26280"/>
    <w:rsid w:val="00F267FB"/>
    <w:rsid w:val="00F31A9A"/>
    <w:rsid w:val="00F31C35"/>
    <w:rsid w:val="00F3294F"/>
    <w:rsid w:val="00F3309A"/>
    <w:rsid w:val="00F333BD"/>
    <w:rsid w:val="00F33C41"/>
    <w:rsid w:val="00F35454"/>
    <w:rsid w:val="00F35AEF"/>
    <w:rsid w:val="00F35E49"/>
    <w:rsid w:val="00F3652E"/>
    <w:rsid w:val="00F366E8"/>
    <w:rsid w:val="00F37008"/>
    <w:rsid w:val="00F40261"/>
    <w:rsid w:val="00F402A9"/>
    <w:rsid w:val="00F40BD1"/>
    <w:rsid w:val="00F4173B"/>
    <w:rsid w:val="00F4174F"/>
    <w:rsid w:val="00F43000"/>
    <w:rsid w:val="00F431C6"/>
    <w:rsid w:val="00F432C0"/>
    <w:rsid w:val="00F43C22"/>
    <w:rsid w:val="00F44A7B"/>
    <w:rsid w:val="00F44DA3"/>
    <w:rsid w:val="00F44DA9"/>
    <w:rsid w:val="00F44DBF"/>
    <w:rsid w:val="00F4508F"/>
    <w:rsid w:val="00F45ED4"/>
    <w:rsid w:val="00F468DB"/>
    <w:rsid w:val="00F46FFE"/>
    <w:rsid w:val="00F477D8"/>
    <w:rsid w:val="00F53393"/>
    <w:rsid w:val="00F5362A"/>
    <w:rsid w:val="00F53675"/>
    <w:rsid w:val="00F537A4"/>
    <w:rsid w:val="00F55460"/>
    <w:rsid w:val="00F559E9"/>
    <w:rsid w:val="00F55F78"/>
    <w:rsid w:val="00F5661F"/>
    <w:rsid w:val="00F566D0"/>
    <w:rsid w:val="00F5682B"/>
    <w:rsid w:val="00F57058"/>
    <w:rsid w:val="00F57080"/>
    <w:rsid w:val="00F57B0F"/>
    <w:rsid w:val="00F57C45"/>
    <w:rsid w:val="00F57DAA"/>
    <w:rsid w:val="00F57DE2"/>
    <w:rsid w:val="00F57EE4"/>
    <w:rsid w:val="00F6082B"/>
    <w:rsid w:val="00F60A55"/>
    <w:rsid w:val="00F60AFA"/>
    <w:rsid w:val="00F61794"/>
    <w:rsid w:val="00F630C2"/>
    <w:rsid w:val="00F63660"/>
    <w:rsid w:val="00F642BA"/>
    <w:rsid w:val="00F64484"/>
    <w:rsid w:val="00F65F98"/>
    <w:rsid w:val="00F666D0"/>
    <w:rsid w:val="00F67106"/>
    <w:rsid w:val="00F6721C"/>
    <w:rsid w:val="00F6761C"/>
    <w:rsid w:val="00F6773F"/>
    <w:rsid w:val="00F700B9"/>
    <w:rsid w:val="00F707EB"/>
    <w:rsid w:val="00F711B7"/>
    <w:rsid w:val="00F7191E"/>
    <w:rsid w:val="00F71D2E"/>
    <w:rsid w:val="00F71ED8"/>
    <w:rsid w:val="00F723BF"/>
    <w:rsid w:val="00F727D4"/>
    <w:rsid w:val="00F73502"/>
    <w:rsid w:val="00F739D6"/>
    <w:rsid w:val="00F746E6"/>
    <w:rsid w:val="00F7491F"/>
    <w:rsid w:val="00F74BAF"/>
    <w:rsid w:val="00F74DFF"/>
    <w:rsid w:val="00F755B3"/>
    <w:rsid w:val="00F760B7"/>
    <w:rsid w:val="00F767B7"/>
    <w:rsid w:val="00F76904"/>
    <w:rsid w:val="00F76963"/>
    <w:rsid w:val="00F76BD8"/>
    <w:rsid w:val="00F778B9"/>
    <w:rsid w:val="00F801D5"/>
    <w:rsid w:val="00F80A7D"/>
    <w:rsid w:val="00F81601"/>
    <w:rsid w:val="00F825B7"/>
    <w:rsid w:val="00F82B5B"/>
    <w:rsid w:val="00F82DA5"/>
    <w:rsid w:val="00F8424E"/>
    <w:rsid w:val="00F8453E"/>
    <w:rsid w:val="00F85C49"/>
    <w:rsid w:val="00F867AE"/>
    <w:rsid w:val="00F869F8"/>
    <w:rsid w:val="00F870AD"/>
    <w:rsid w:val="00F8726F"/>
    <w:rsid w:val="00F90609"/>
    <w:rsid w:val="00F90D1B"/>
    <w:rsid w:val="00F915E9"/>
    <w:rsid w:val="00F926A5"/>
    <w:rsid w:val="00F9347C"/>
    <w:rsid w:val="00F937A3"/>
    <w:rsid w:val="00F93B71"/>
    <w:rsid w:val="00F93FFA"/>
    <w:rsid w:val="00F95744"/>
    <w:rsid w:val="00F964DF"/>
    <w:rsid w:val="00F965A3"/>
    <w:rsid w:val="00F9691D"/>
    <w:rsid w:val="00F96FE1"/>
    <w:rsid w:val="00F97ADA"/>
    <w:rsid w:val="00F97CC4"/>
    <w:rsid w:val="00FA005E"/>
    <w:rsid w:val="00FA00A7"/>
    <w:rsid w:val="00FA057B"/>
    <w:rsid w:val="00FA05F1"/>
    <w:rsid w:val="00FA1E53"/>
    <w:rsid w:val="00FA285C"/>
    <w:rsid w:val="00FA2997"/>
    <w:rsid w:val="00FA2EA2"/>
    <w:rsid w:val="00FA3156"/>
    <w:rsid w:val="00FA3229"/>
    <w:rsid w:val="00FA3C8F"/>
    <w:rsid w:val="00FA5378"/>
    <w:rsid w:val="00FA5700"/>
    <w:rsid w:val="00FA6692"/>
    <w:rsid w:val="00FA683D"/>
    <w:rsid w:val="00FA7362"/>
    <w:rsid w:val="00FA739D"/>
    <w:rsid w:val="00FB0F7B"/>
    <w:rsid w:val="00FB186A"/>
    <w:rsid w:val="00FB1C45"/>
    <w:rsid w:val="00FB22BD"/>
    <w:rsid w:val="00FB262F"/>
    <w:rsid w:val="00FB271B"/>
    <w:rsid w:val="00FB2BC4"/>
    <w:rsid w:val="00FB3386"/>
    <w:rsid w:val="00FB3735"/>
    <w:rsid w:val="00FB3C44"/>
    <w:rsid w:val="00FB56FE"/>
    <w:rsid w:val="00FB5DA0"/>
    <w:rsid w:val="00FB605B"/>
    <w:rsid w:val="00FB6872"/>
    <w:rsid w:val="00FB75C0"/>
    <w:rsid w:val="00FB773D"/>
    <w:rsid w:val="00FB7B60"/>
    <w:rsid w:val="00FB7E40"/>
    <w:rsid w:val="00FC1919"/>
    <w:rsid w:val="00FC1AE8"/>
    <w:rsid w:val="00FC1DC5"/>
    <w:rsid w:val="00FC296A"/>
    <w:rsid w:val="00FC29F8"/>
    <w:rsid w:val="00FC39D4"/>
    <w:rsid w:val="00FC40AC"/>
    <w:rsid w:val="00FC5E2F"/>
    <w:rsid w:val="00FC69AA"/>
    <w:rsid w:val="00FC6CD1"/>
    <w:rsid w:val="00FC6F99"/>
    <w:rsid w:val="00FC71CC"/>
    <w:rsid w:val="00FC733A"/>
    <w:rsid w:val="00FC74BC"/>
    <w:rsid w:val="00FC7EAE"/>
    <w:rsid w:val="00FD04D7"/>
    <w:rsid w:val="00FD0D7A"/>
    <w:rsid w:val="00FD2A14"/>
    <w:rsid w:val="00FD2B78"/>
    <w:rsid w:val="00FD2E07"/>
    <w:rsid w:val="00FD37B5"/>
    <w:rsid w:val="00FD57C3"/>
    <w:rsid w:val="00FD58CD"/>
    <w:rsid w:val="00FD5F8C"/>
    <w:rsid w:val="00FD6CAC"/>
    <w:rsid w:val="00FD723D"/>
    <w:rsid w:val="00FD72AE"/>
    <w:rsid w:val="00FD7675"/>
    <w:rsid w:val="00FD78FF"/>
    <w:rsid w:val="00FE1037"/>
    <w:rsid w:val="00FE12DF"/>
    <w:rsid w:val="00FE1FD5"/>
    <w:rsid w:val="00FE2186"/>
    <w:rsid w:val="00FE26C9"/>
    <w:rsid w:val="00FE348B"/>
    <w:rsid w:val="00FE38B0"/>
    <w:rsid w:val="00FE42BB"/>
    <w:rsid w:val="00FE45FE"/>
    <w:rsid w:val="00FE4A82"/>
    <w:rsid w:val="00FE588C"/>
    <w:rsid w:val="00FE7192"/>
    <w:rsid w:val="00FE7A7E"/>
    <w:rsid w:val="00FE7F9D"/>
    <w:rsid w:val="00FF0366"/>
    <w:rsid w:val="00FF05E6"/>
    <w:rsid w:val="00FF09BC"/>
    <w:rsid w:val="00FF0CC5"/>
    <w:rsid w:val="00FF15F0"/>
    <w:rsid w:val="00FF1883"/>
    <w:rsid w:val="00FF1C9D"/>
    <w:rsid w:val="00FF26BC"/>
    <w:rsid w:val="00FF271A"/>
    <w:rsid w:val="00FF28A9"/>
    <w:rsid w:val="00FF298A"/>
    <w:rsid w:val="00FF2D51"/>
    <w:rsid w:val="00FF40E0"/>
    <w:rsid w:val="00FF4BA3"/>
    <w:rsid w:val="00FF62DC"/>
    <w:rsid w:val="00FF6779"/>
    <w:rsid w:val="00FF6CC3"/>
    <w:rsid w:val="00FF741E"/>
    <w:rsid w:val="00FF75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8363C4-9EB7-468D-8900-1E7338FF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D2BEC"/>
    <w:rPr>
      <w:rFonts w:ascii="Verdana" w:hAnsi="Verdana"/>
      <w:sz w:val="20"/>
    </w:rPr>
  </w:style>
  <w:style w:type="paragraph" w:styleId="Kop1">
    <w:name w:val="heading 1"/>
    <w:basedOn w:val="Standaard"/>
    <w:next w:val="Standaard"/>
    <w:link w:val="Kop1Char"/>
    <w:uiPriority w:val="9"/>
    <w:qFormat/>
    <w:rsid w:val="00263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63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A15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63A4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63A42"/>
    <w:rPr>
      <w:rFonts w:asciiTheme="majorHAnsi" w:eastAsiaTheme="majorEastAsia" w:hAnsiTheme="majorHAnsi" w:cstheme="majorBidi"/>
      <w:b/>
      <w:bCs/>
      <w:color w:val="4F81BD" w:themeColor="accent1"/>
      <w:sz w:val="26"/>
      <w:szCs w:val="26"/>
    </w:rPr>
  </w:style>
  <w:style w:type="paragraph" w:styleId="Geenafstand">
    <w:name w:val="No Spacing"/>
    <w:aliases w:val="Arial 11"/>
    <w:link w:val="GeenafstandChar"/>
    <w:uiPriority w:val="1"/>
    <w:qFormat/>
    <w:rsid w:val="00263A42"/>
    <w:pPr>
      <w:spacing w:after="0" w:line="240" w:lineRule="auto"/>
    </w:pPr>
    <w:rPr>
      <w:rFonts w:eastAsiaTheme="minorEastAsia"/>
      <w:lang w:eastAsia="nl-NL"/>
    </w:rPr>
  </w:style>
  <w:style w:type="character" w:customStyle="1" w:styleId="GeenafstandChar">
    <w:name w:val="Geen afstand Char"/>
    <w:aliases w:val="Arial 11 Char"/>
    <w:basedOn w:val="Standaardalinea-lettertype"/>
    <w:link w:val="Geenafstand"/>
    <w:uiPriority w:val="1"/>
    <w:rsid w:val="00263A42"/>
    <w:rPr>
      <w:rFonts w:eastAsiaTheme="minorEastAsia"/>
      <w:lang w:eastAsia="nl-NL"/>
    </w:rPr>
  </w:style>
  <w:style w:type="paragraph" w:styleId="Lijstalinea">
    <w:name w:val="List Paragraph"/>
    <w:basedOn w:val="Standaard"/>
    <w:uiPriority w:val="34"/>
    <w:qFormat/>
    <w:rsid w:val="00263A42"/>
    <w:pPr>
      <w:ind w:left="720"/>
      <w:contextualSpacing/>
    </w:pPr>
  </w:style>
  <w:style w:type="paragraph" w:styleId="Kopvaninhoudsopgave">
    <w:name w:val="TOC Heading"/>
    <w:basedOn w:val="Kop1"/>
    <w:next w:val="Standaard"/>
    <w:uiPriority w:val="39"/>
    <w:unhideWhenUsed/>
    <w:qFormat/>
    <w:rsid w:val="00263A42"/>
    <w:pPr>
      <w:outlineLvl w:val="9"/>
    </w:pPr>
    <w:rPr>
      <w:lang w:eastAsia="nl-NL"/>
    </w:rPr>
  </w:style>
  <w:style w:type="paragraph" w:styleId="Titel">
    <w:name w:val="Title"/>
    <w:basedOn w:val="Standaard"/>
    <w:next w:val="Standaard"/>
    <w:link w:val="TitelChar"/>
    <w:uiPriority w:val="10"/>
    <w:qFormat/>
    <w:rsid w:val="006D2B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D2BEC"/>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6D2B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6D2BEC"/>
    <w:rPr>
      <w:rFonts w:asciiTheme="majorHAnsi" w:eastAsiaTheme="majorEastAsia" w:hAnsiTheme="majorHAnsi" w:cstheme="majorBidi"/>
      <w:i/>
      <w:iCs/>
      <w:color w:val="4F81BD" w:themeColor="accent1"/>
      <w:spacing w:val="15"/>
      <w:sz w:val="24"/>
      <w:szCs w:val="24"/>
    </w:rPr>
  </w:style>
  <w:style w:type="paragraph" w:customStyle="1" w:styleId="Hogeschoolleiden">
    <w:name w:val="Hogeschool leiden"/>
    <w:basedOn w:val="Geenafstand"/>
    <w:qFormat/>
    <w:rsid w:val="006D2BEC"/>
    <w:rPr>
      <w:rFonts w:ascii="Verdana" w:eastAsiaTheme="minorHAnsi" w:hAnsi="Verdana"/>
      <w:sz w:val="20"/>
      <w:lang w:eastAsia="en-US"/>
    </w:rPr>
  </w:style>
  <w:style w:type="paragraph" w:styleId="Koptekst">
    <w:name w:val="header"/>
    <w:basedOn w:val="Standaard"/>
    <w:link w:val="KoptekstChar"/>
    <w:uiPriority w:val="99"/>
    <w:unhideWhenUsed/>
    <w:rsid w:val="00C129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291E"/>
    <w:rPr>
      <w:rFonts w:ascii="Verdana" w:hAnsi="Verdana"/>
      <w:sz w:val="20"/>
    </w:rPr>
  </w:style>
  <w:style w:type="paragraph" w:styleId="Voettekst">
    <w:name w:val="footer"/>
    <w:basedOn w:val="Standaard"/>
    <w:link w:val="VoettekstChar"/>
    <w:uiPriority w:val="99"/>
    <w:unhideWhenUsed/>
    <w:rsid w:val="00C129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291E"/>
    <w:rPr>
      <w:rFonts w:ascii="Verdana" w:hAnsi="Verdana"/>
      <w:sz w:val="20"/>
    </w:rPr>
  </w:style>
  <w:style w:type="paragraph" w:styleId="Inhopg1">
    <w:name w:val="toc 1"/>
    <w:basedOn w:val="Standaard"/>
    <w:next w:val="Standaard"/>
    <w:autoRedefine/>
    <w:uiPriority w:val="39"/>
    <w:unhideWhenUsed/>
    <w:rsid w:val="007049FF"/>
    <w:pPr>
      <w:spacing w:after="100"/>
    </w:pPr>
  </w:style>
  <w:style w:type="character" w:styleId="Hyperlink">
    <w:name w:val="Hyperlink"/>
    <w:basedOn w:val="Standaardalinea-lettertype"/>
    <w:uiPriority w:val="99"/>
    <w:unhideWhenUsed/>
    <w:rsid w:val="007049FF"/>
    <w:rPr>
      <w:color w:val="0000FF" w:themeColor="hyperlink"/>
      <w:u w:val="single"/>
    </w:rPr>
  </w:style>
  <w:style w:type="paragraph" w:styleId="Ballontekst">
    <w:name w:val="Balloon Text"/>
    <w:basedOn w:val="Standaard"/>
    <w:link w:val="BallontekstChar"/>
    <w:uiPriority w:val="99"/>
    <w:semiHidden/>
    <w:unhideWhenUsed/>
    <w:rsid w:val="007049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49FF"/>
    <w:rPr>
      <w:rFonts w:ascii="Tahoma" w:hAnsi="Tahoma" w:cs="Tahoma"/>
      <w:sz w:val="16"/>
      <w:szCs w:val="16"/>
    </w:rPr>
  </w:style>
  <w:style w:type="character" w:customStyle="1" w:styleId="Kop3Char">
    <w:name w:val="Kop 3 Char"/>
    <w:basedOn w:val="Standaardalinea-lettertype"/>
    <w:link w:val="Kop3"/>
    <w:uiPriority w:val="9"/>
    <w:rsid w:val="002A1516"/>
    <w:rPr>
      <w:rFonts w:asciiTheme="majorHAnsi" w:eastAsiaTheme="majorEastAsia" w:hAnsiTheme="majorHAnsi" w:cstheme="majorBidi"/>
      <w:b/>
      <w:bCs/>
      <w:color w:val="4F81BD" w:themeColor="accent1"/>
      <w:sz w:val="20"/>
    </w:rPr>
  </w:style>
  <w:style w:type="table" w:styleId="Tabelraster">
    <w:name w:val="Table Grid"/>
    <w:basedOn w:val="Standaardtabel"/>
    <w:uiPriority w:val="59"/>
    <w:rsid w:val="00DA5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174062"/>
    <w:pPr>
      <w:spacing w:after="100"/>
      <w:ind w:left="200"/>
    </w:pPr>
  </w:style>
  <w:style w:type="paragraph" w:styleId="Inhopg3">
    <w:name w:val="toc 3"/>
    <w:basedOn w:val="Standaard"/>
    <w:next w:val="Standaard"/>
    <w:autoRedefine/>
    <w:uiPriority w:val="39"/>
    <w:unhideWhenUsed/>
    <w:rsid w:val="00174062"/>
    <w:pPr>
      <w:spacing w:after="100"/>
      <w:ind w:left="400"/>
    </w:pPr>
  </w:style>
  <w:style w:type="character" w:styleId="Verwijzingopmerking">
    <w:name w:val="annotation reference"/>
    <w:basedOn w:val="Standaardalinea-lettertype"/>
    <w:uiPriority w:val="99"/>
    <w:semiHidden/>
    <w:unhideWhenUsed/>
    <w:rsid w:val="00CF27CA"/>
    <w:rPr>
      <w:sz w:val="16"/>
      <w:szCs w:val="16"/>
    </w:rPr>
  </w:style>
  <w:style w:type="paragraph" w:styleId="Tekstopmerking">
    <w:name w:val="annotation text"/>
    <w:basedOn w:val="Standaard"/>
    <w:link w:val="TekstopmerkingChar"/>
    <w:uiPriority w:val="99"/>
    <w:semiHidden/>
    <w:unhideWhenUsed/>
    <w:rsid w:val="00CF27CA"/>
    <w:pPr>
      <w:spacing w:line="240" w:lineRule="auto"/>
    </w:pPr>
    <w:rPr>
      <w:szCs w:val="20"/>
    </w:rPr>
  </w:style>
  <w:style w:type="character" w:customStyle="1" w:styleId="TekstopmerkingChar">
    <w:name w:val="Tekst opmerking Char"/>
    <w:basedOn w:val="Standaardalinea-lettertype"/>
    <w:link w:val="Tekstopmerking"/>
    <w:uiPriority w:val="99"/>
    <w:semiHidden/>
    <w:rsid w:val="00CF27CA"/>
    <w:rPr>
      <w:rFonts w:ascii="Verdana" w:hAnsi="Verdana"/>
      <w:sz w:val="20"/>
      <w:szCs w:val="20"/>
    </w:rPr>
  </w:style>
  <w:style w:type="paragraph" w:styleId="Voetnoottekst">
    <w:name w:val="footnote text"/>
    <w:basedOn w:val="Standaard"/>
    <w:link w:val="VoetnoottekstChar"/>
    <w:uiPriority w:val="99"/>
    <w:semiHidden/>
    <w:unhideWhenUsed/>
    <w:rsid w:val="00382168"/>
    <w:pPr>
      <w:spacing w:after="0" w:line="240" w:lineRule="auto"/>
    </w:pPr>
    <w:rPr>
      <w:szCs w:val="20"/>
    </w:rPr>
  </w:style>
  <w:style w:type="character" w:customStyle="1" w:styleId="VoetnoottekstChar">
    <w:name w:val="Voetnoottekst Char"/>
    <w:basedOn w:val="Standaardalinea-lettertype"/>
    <w:link w:val="Voetnoottekst"/>
    <w:uiPriority w:val="99"/>
    <w:semiHidden/>
    <w:rsid w:val="00382168"/>
    <w:rPr>
      <w:rFonts w:ascii="Verdana" w:hAnsi="Verdana"/>
      <w:sz w:val="20"/>
      <w:szCs w:val="20"/>
    </w:rPr>
  </w:style>
  <w:style w:type="character" w:styleId="Voetnootmarkering">
    <w:name w:val="footnote reference"/>
    <w:basedOn w:val="Standaardalinea-lettertype"/>
    <w:uiPriority w:val="99"/>
    <w:semiHidden/>
    <w:unhideWhenUsed/>
    <w:rsid w:val="003821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5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www.lob4mbo.nl/files/Ouderbetrokkenheid-def.pdf" TargetMode="Externa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image" Target="media/image10.png"/><Relationship Id="rId89"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casel.org/what-is-sel/" TargetMode="External"/><Relationship Id="rId29" Type="http://schemas.openxmlformats.org/officeDocument/2006/relationships/diagramQuickStyle" Target="diagrams/quickStyle2.xml"/><Relationship Id="rId107" Type="http://schemas.openxmlformats.org/officeDocument/2006/relationships/image" Target="media/image33.png"/><Relationship Id="rId11" Type="http://schemas.openxmlformats.org/officeDocument/2006/relationships/diagramQuickStyle" Target="diagrams/quickStyle1.xml"/><Relationship Id="rId24" Type="http://schemas.openxmlformats.org/officeDocument/2006/relationships/hyperlink" Target="http://hulpbijonderzoek.nl/online-woordenboek/exploratief-onderzoek/" TargetMode="Externa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openxmlformats.org/officeDocument/2006/relationships/diagramLayout" Target="diagrams/layout7.xml"/><Relationship Id="rId58" Type="http://schemas.openxmlformats.org/officeDocument/2006/relationships/diagramLayout" Target="diagrams/layout8.xml"/><Relationship Id="rId66" Type="http://schemas.microsoft.com/office/2007/relationships/diagramDrawing" Target="diagrams/drawing9.xml"/><Relationship Id="rId74" Type="http://schemas.openxmlformats.org/officeDocument/2006/relationships/diagramQuickStyle" Target="diagrams/quickStyle11.xml"/><Relationship Id="rId79" Type="http://schemas.openxmlformats.org/officeDocument/2006/relationships/image" Target="media/image5.png"/><Relationship Id="rId87" Type="http://schemas.openxmlformats.org/officeDocument/2006/relationships/image" Target="media/image13.png"/><Relationship Id="rId102" Type="http://schemas.openxmlformats.org/officeDocument/2006/relationships/image" Target="media/image28.png"/><Relationship Id="rId5" Type="http://schemas.openxmlformats.org/officeDocument/2006/relationships/webSettings" Target="webSettings.xml"/><Relationship Id="rId61" Type="http://schemas.microsoft.com/office/2007/relationships/diagramDrawing" Target="diagrams/drawing8.xml"/><Relationship Id="rId82" Type="http://schemas.openxmlformats.org/officeDocument/2006/relationships/image" Target="media/image8.png"/><Relationship Id="rId90" Type="http://schemas.openxmlformats.org/officeDocument/2006/relationships/image" Target="media/image16.png"/><Relationship Id="rId95" Type="http://schemas.openxmlformats.org/officeDocument/2006/relationships/image" Target="media/image21.png"/><Relationship Id="rId19" Type="http://schemas.openxmlformats.org/officeDocument/2006/relationships/hyperlink" Target="https://www.boompsychologie.nl/documenten/uitgeverij_boom/whitepapers/dsm-5_whitepaper_yaron_kaldenbach_verstandelijke_beperking.pdf" TargetMode="External"/><Relationship Id="rId14" Type="http://schemas.openxmlformats.org/officeDocument/2006/relationships/image" Target="media/image2.png"/><Relationship Id="rId22" Type="http://schemas.openxmlformats.org/officeDocument/2006/relationships/hyperlink" Target="http://plaatsingswijzer.nl/pagina/6/lwoo-en-praktijkonderwijs.html" TargetMode="Externa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diagramLayout" Target="diagrams/layout5.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77" Type="http://schemas.openxmlformats.org/officeDocument/2006/relationships/hyperlink" Target="mailto:emmaduvekot@hotmail.com" TargetMode="External"/><Relationship Id="rId100" Type="http://schemas.openxmlformats.org/officeDocument/2006/relationships/image" Target="media/image26.png"/><Relationship Id="rId105" Type="http://schemas.openxmlformats.org/officeDocument/2006/relationships/image" Target="media/image31.png"/><Relationship Id="rId8" Type="http://schemas.openxmlformats.org/officeDocument/2006/relationships/image" Target="media/image1.png"/><Relationship Id="rId51" Type="http://schemas.microsoft.com/office/2007/relationships/diagramDrawing" Target="diagrams/drawing6.xml"/><Relationship Id="rId72" Type="http://schemas.openxmlformats.org/officeDocument/2006/relationships/diagramData" Target="diagrams/data11.xml"/><Relationship Id="rId80" Type="http://schemas.openxmlformats.org/officeDocument/2006/relationships/image" Target="media/image6.png"/><Relationship Id="rId85" Type="http://schemas.openxmlformats.org/officeDocument/2006/relationships/image" Target="media/image11.png"/><Relationship Id="rId93" Type="http://schemas.openxmlformats.org/officeDocument/2006/relationships/image" Target="media/image19.png"/><Relationship Id="rId98"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jeugdstatline.cbs.nl/Jeugdmonitor/publication/?DM=SLNL&amp;PA=20159ned&amp;D1=67,82&amp;D2=0,5-16,46-47,196,200,206,240,289,295,326,339,507,l&amp;D3=14&amp;HDR=T&amp;STB=G1,G2&amp;VW=T" TargetMode="External"/><Relationship Id="rId25" Type="http://schemas.openxmlformats.org/officeDocument/2006/relationships/hyperlink" Target="http://www.nji.nl/nl/Download-NJi/LVB_Kenmerken_en_oorzaken.pdf" TargetMode="Externa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diagramQuickStyle" Target="diagrams/quickStyle8.xml"/><Relationship Id="rId67" Type="http://schemas.openxmlformats.org/officeDocument/2006/relationships/diagramData" Target="diagrams/data10.xml"/><Relationship Id="rId103" Type="http://schemas.openxmlformats.org/officeDocument/2006/relationships/image" Target="media/image29.png"/><Relationship Id="rId108" Type="http://schemas.openxmlformats.org/officeDocument/2006/relationships/fontTable" Target="fontTable.xml"/><Relationship Id="rId20" Type="http://schemas.openxmlformats.org/officeDocument/2006/relationships/hyperlink" Target="http://www.praktijkonderwijs.nl/wat-is-praktijkonderwijs" TargetMode="External"/><Relationship Id="rId41" Type="http://schemas.microsoft.com/office/2007/relationships/diagramDrawing" Target="diagrams/drawing4.xml"/><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image" Target="media/image9.png"/><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cps.nl/blog/2014/07/14/Vaders-doen-geen-moederdingen" TargetMode="Externa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diagramQuickStyle" Target="diagrams/quickStyle6.xml"/><Relationship Id="rId57" Type="http://schemas.openxmlformats.org/officeDocument/2006/relationships/diagramData" Target="diagrams/data8.xml"/><Relationship Id="rId106" Type="http://schemas.openxmlformats.org/officeDocument/2006/relationships/image" Target="media/image32.png"/><Relationship Id="rId10" Type="http://schemas.openxmlformats.org/officeDocument/2006/relationships/diagramLayout" Target="diagrams/layout1.xml"/><Relationship Id="rId31" Type="http://schemas.microsoft.com/office/2007/relationships/diagramDrawing" Target="diagrams/drawing2.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diagramLayout" Target="diagrams/layout11.xml"/><Relationship Id="rId78" Type="http://schemas.openxmlformats.org/officeDocument/2006/relationships/image" Target="media/image4.png"/><Relationship Id="rId81" Type="http://schemas.openxmlformats.org/officeDocument/2006/relationships/image" Target="media/image7.png"/><Relationship Id="rId86" Type="http://schemas.openxmlformats.org/officeDocument/2006/relationships/image" Target="media/image12.pn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https://www.hsleiden.nl/expertisecentrum-jeugd" TargetMode="External"/><Relationship Id="rId39" Type="http://schemas.openxmlformats.org/officeDocument/2006/relationships/diagramQuickStyle" Target="diagrams/quickStyle4.xml"/><Relationship Id="rId109" Type="http://schemas.openxmlformats.org/officeDocument/2006/relationships/theme" Target="theme/theme1.xml"/><Relationship Id="rId34" Type="http://schemas.openxmlformats.org/officeDocument/2006/relationships/diagramQuickStyle" Target="diagrams/quickStyle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image" Target="media/image23.png"/><Relationship Id="rId104" Type="http://schemas.openxmlformats.org/officeDocument/2006/relationships/image" Target="media/image30.png"/><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custT="1"/>
      <dgm:spPr/>
      <dgm:t>
        <a:bodyPr/>
        <a:lstStyle/>
        <a:p>
          <a:r>
            <a:rPr lang="nl-NL" sz="900"/>
            <a:t>Sociaal bewustzijn</a:t>
          </a:r>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61ECC5FA-4E5E-48F5-A538-63A3E8AD1247}">
      <dgm:prSet custT="1"/>
      <dgm:spPr/>
      <dgm:t>
        <a:bodyPr/>
        <a:lstStyle/>
        <a:p>
          <a:r>
            <a:rPr lang="nl-NL" sz="900"/>
            <a:t>Perspecief nemen</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51A02DBC-0D5F-4B70-B12D-71BB2B65A5B4}">
      <dgm:prSet custT="1"/>
      <dgm:spPr/>
      <dgm:t>
        <a:bodyPr/>
        <a:lstStyle/>
        <a:p>
          <a:r>
            <a:rPr lang="nl-NL" sz="900"/>
            <a:t>Diversiteit waarderen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075CDFFE-4AED-48EF-9685-5E0530D4393F}">
      <dgm:prSet custT="1"/>
      <dgm:spPr/>
      <dgm:t>
        <a:bodyPr/>
        <a:lstStyle/>
        <a:p>
          <a:r>
            <a:rPr lang="nl-NL" sz="900"/>
            <a:t>Empathie tonen</a:t>
          </a:r>
        </a:p>
      </dgm:t>
    </dgm:pt>
    <dgm:pt modelId="{1C90E767-2F57-4EF6-ACBB-308C4B926A46}" type="sibTrans" cxnId="{B53D53D5-B052-4A63-A163-F0B09F821BFB}">
      <dgm:prSet/>
      <dgm:spPr/>
      <dgm:t>
        <a:bodyPr/>
        <a:lstStyle/>
        <a:p>
          <a:endParaRPr lang="nl-NL"/>
        </a:p>
      </dgm:t>
    </dgm:pt>
    <dgm:pt modelId="{97C3BD2D-DAF0-4241-B236-372CCB1AA980}" type="parTrans" cxnId="{B53D53D5-B052-4A63-A163-F0B09F821BFB}">
      <dgm:prSet/>
      <dgm:spPr/>
      <dgm:t>
        <a:bodyPr/>
        <a:lstStyle/>
        <a:p>
          <a:endParaRPr lang="nl-NL"/>
        </a:p>
      </dgm:t>
    </dgm:pt>
    <dgm:pt modelId="{8CB74B80-B564-4387-ADFF-BC8BCD1E71B0}">
      <dgm:prSet custT="1"/>
      <dgm:spPr/>
      <dgm:t>
        <a:bodyPr/>
        <a:lstStyle/>
        <a:p>
          <a:r>
            <a:rPr lang="nl-NL" sz="900"/>
            <a:t>Respecteren van anderen</a:t>
          </a:r>
        </a:p>
      </dgm:t>
    </dgm:pt>
    <dgm:pt modelId="{A965CCA7-028F-45D0-AF1D-74E79496D5D0}" type="parTrans" cxnId="{E108C311-7589-4812-9241-1E0F95C67D0F}">
      <dgm:prSet/>
      <dgm:spPr/>
      <dgm:t>
        <a:bodyPr/>
        <a:lstStyle/>
        <a:p>
          <a:endParaRPr lang="nl-NL"/>
        </a:p>
      </dgm:t>
    </dgm:pt>
    <dgm:pt modelId="{6FCD06C0-79B6-4F33-AE50-A1D12611C077}" type="sibTrans" cxnId="{E108C311-7589-4812-9241-1E0F95C67D0F}">
      <dgm:prSet/>
      <dgm:spPr/>
      <dgm:t>
        <a:bodyPr/>
        <a:lstStyle/>
        <a:p>
          <a:endParaRPr lang="nl-NL"/>
        </a:p>
      </dgm:t>
    </dgm:pt>
    <dgm:pt modelId="{18287AAB-DDF2-4426-8F12-031BA456781A}">
      <dgm:prSet custT="1"/>
      <dgm:spPr/>
      <dgm:t>
        <a:bodyPr/>
        <a:lstStyle/>
        <a:p>
          <a:r>
            <a:rPr lang="nl-NL" sz="900"/>
            <a:t>- Rekening houden met anderen (3)</a:t>
          </a:r>
        </a:p>
        <a:p>
          <a:r>
            <a:rPr lang="nl-NL" sz="900"/>
            <a:t>- Eerst nadenken (2)</a:t>
          </a:r>
        </a:p>
        <a:p>
          <a:r>
            <a:rPr lang="nl-NL" sz="900"/>
            <a:t>- In zijn schoenen te verplaatsen waarom hij dat zo denkt (1)</a:t>
          </a:r>
        </a:p>
      </dgm:t>
    </dgm:pt>
    <dgm:pt modelId="{C6C098B0-8AFE-4604-8446-801D42DFA8FC}" type="parTrans" cxnId="{572105FE-EE2C-4EF5-9B57-2B069FE0065D}">
      <dgm:prSet/>
      <dgm:spPr/>
      <dgm:t>
        <a:bodyPr/>
        <a:lstStyle/>
        <a:p>
          <a:endParaRPr lang="nl-NL"/>
        </a:p>
      </dgm:t>
    </dgm:pt>
    <dgm:pt modelId="{435E9862-45C7-46B1-A9EA-1C9F128D6D44}" type="sibTrans" cxnId="{572105FE-EE2C-4EF5-9B57-2B069FE0065D}">
      <dgm:prSet/>
      <dgm:spPr/>
      <dgm:t>
        <a:bodyPr/>
        <a:lstStyle/>
        <a:p>
          <a:endParaRPr lang="nl-NL"/>
        </a:p>
      </dgm:t>
    </dgm:pt>
    <dgm:pt modelId="{8F576B0C-12C9-4ABC-B6C3-56BA4FB5AEC0}">
      <dgm:prSet custT="1"/>
      <dgm:spPr/>
      <dgm:t>
        <a:bodyPr/>
        <a:lstStyle/>
        <a:p>
          <a:r>
            <a:rPr lang="nl-NL" sz="900"/>
            <a:t>- Rekening houden met iemand anders zijn gevoelens (1)</a:t>
          </a:r>
        </a:p>
        <a:p>
          <a:r>
            <a:rPr lang="nl-NL" sz="900"/>
            <a:t>- Is hetzelfde als perspectief nemen (1)</a:t>
          </a:r>
        </a:p>
        <a:p>
          <a:r>
            <a:rPr lang="nl-NL" sz="900"/>
            <a:t>- Begaand zijn met iemand (1)</a:t>
          </a:r>
        </a:p>
        <a:p>
          <a:r>
            <a:rPr lang="nl-NL" sz="900"/>
            <a:t>-  Verplaatsen in iemand anders (1)</a:t>
          </a:r>
        </a:p>
      </dgm:t>
    </dgm:pt>
    <dgm:pt modelId="{CD701C6C-C63F-4C0D-A1B7-CD758FB3C691}" type="parTrans" cxnId="{B29F4DE7-739A-42B6-9D44-59E4C500CA89}">
      <dgm:prSet/>
      <dgm:spPr/>
      <dgm:t>
        <a:bodyPr/>
        <a:lstStyle/>
        <a:p>
          <a:endParaRPr lang="nl-NL"/>
        </a:p>
      </dgm:t>
    </dgm:pt>
    <dgm:pt modelId="{50C07EAF-B2DB-432B-BDB3-8EBD0EF45788}" type="sibTrans" cxnId="{B29F4DE7-739A-42B6-9D44-59E4C500CA89}">
      <dgm:prSet/>
      <dgm:spPr/>
      <dgm:t>
        <a:bodyPr/>
        <a:lstStyle/>
        <a:p>
          <a:endParaRPr lang="nl-NL"/>
        </a:p>
      </dgm:t>
    </dgm:pt>
    <dgm:pt modelId="{530F5393-3053-4A7A-8F02-1C7BD075DC3D}">
      <dgm:prSet custT="1"/>
      <dgm:spPr/>
      <dgm:t>
        <a:bodyPr/>
        <a:lstStyle/>
        <a:p>
          <a:r>
            <a:rPr lang="nl-NL" sz="900"/>
            <a:t>- Mensen die er anders uitzien (3)</a:t>
          </a:r>
        </a:p>
        <a:p>
          <a:r>
            <a:rPr lang="nl-NL" sz="900"/>
            <a:t>- Allochtonen (2)</a:t>
          </a:r>
        </a:p>
        <a:p>
          <a:r>
            <a:rPr lang="nl-NL" sz="900"/>
            <a:t>- Respecteren (3)</a:t>
          </a:r>
        </a:p>
        <a:p>
          <a:r>
            <a:rPr lang="nl-NL" sz="900"/>
            <a:t>- Met rust laten (2)</a:t>
          </a:r>
        </a:p>
      </dgm:t>
    </dgm:pt>
    <dgm:pt modelId="{F2A2EAD2-1874-4450-AA3F-20F23F8D44D3}" type="parTrans" cxnId="{7337B6C0-BEDA-4A70-B511-9B8520F1D440}">
      <dgm:prSet/>
      <dgm:spPr/>
      <dgm:t>
        <a:bodyPr/>
        <a:lstStyle/>
        <a:p>
          <a:endParaRPr lang="nl-NL"/>
        </a:p>
      </dgm:t>
    </dgm:pt>
    <dgm:pt modelId="{B14CA466-0493-4790-A250-3DF987E03BA5}" type="sibTrans" cxnId="{7337B6C0-BEDA-4A70-B511-9B8520F1D440}">
      <dgm:prSet/>
      <dgm:spPr/>
      <dgm:t>
        <a:bodyPr/>
        <a:lstStyle/>
        <a:p>
          <a:endParaRPr lang="nl-NL"/>
        </a:p>
      </dgm:t>
    </dgm:pt>
    <dgm:pt modelId="{1686C800-B121-4B5A-9AF7-5CA9BC06D8FE}">
      <dgm:prSet custT="1"/>
      <dgm:spPr/>
      <dgm:t>
        <a:bodyPr/>
        <a:lstStyle/>
        <a:p>
          <a:r>
            <a:rPr lang="nl-NL" sz="900"/>
            <a:t>- Voor mensen (5)</a:t>
          </a:r>
        </a:p>
        <a:p>
          <a:r>
            <a:rPr lang="nl-NL" sz="900"/>
            <a:t>- Voor dieren (3)</a:t>
          </a:r>
        </a:p>
        <a:p>
          <a:r>
            <a:rPr lang="nl-NL" sz="900"/>
            <a:t>- Planten, spullen (1)</a:t>
          </a:r>
        </a:p>
        <a:p>
          <a:r>
            <a:rPr lang="nl-NL" sz="900"/>
            <a:t>- Gedragsregels: opstaan voor ouderen (2), oudere mensen met u aanspreken (2), deuren openhouden (1), met twee woorden spreken (1) en iets oprapen voor anderen (1)</a:t>
          </a:r>
        </a:p>
      </dgm:t>
    </dgm:pt>
    <dgm:pt modelId="{0E05CEB9-F6BC-4F2B-9241-E41A20BEC0D2}" type="parTrans" cxnId="{427314BB-8BAC-40FB-8859-CD24BFEA3273}">
      <dgm:prSet/>
      <dgm:spPr/>
      <dgm:t>
        <a:bodyPr/>
        <a:lstStyle/>
        <a:p>
          <a:endParaRPr lang="nl-NL"/>
        </a:p>
      </dgm:t>
    </dgm:pt>
    <dgm:pt modelId="{7DD3B541-49B1-4F29-83C5-D5473015E43F}" type="sibTrans" cxnId="{427314BB-8BAC-40FB-8859-CD24BFEA3273}">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3735" custScaleY="13952"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4"/>
      <dgm:spPr/>
      <dgm:t>
        <a:bodyPr/>
        <a:lstStyle/>
        <a:p>
          <a:endParaRPr lang="nl-NL"/>
        </a:p>
      </dgm:t>
    </dgm:pt>
    <dgm:pt modelId="{2DA52520-BA99-488F-A81D-834DE2A55BE1}" type="pres">
      <dgm:prSet presAssocID="{80D1B73F-F9FA-48DF-B709-399AAC4D7DCA}" presName="connTx" presStyleLbl="parChTrans1D2" presStyleIdx="0" presStyleCnt="4"/>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4" custScaleX="42326" custScaleY="18686" custLinFactNeighborY="-430">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98F2FC5C-8011-4D4B-B517-CBE676E5B805}" type="pres">
      <dgm:prSet presAssocID="{C6C098B0-8AFE-4604-8446-801D42DFA8FC}" presName="conn2-1" presStyleLbl="parChTrans1D3" presStyleIdx="0" presStyleCnt="4"/>
      <dgm:spPr/>
      <dgm:t>
        <a:bodyPr/>
        <a:lstStyle/>
        <a:p>
          <a:endParaRPr lang="nl-NL"/>
        </a:p>
      </dgm:t>
    </dgm:pt>
    <dgm:pt modelId="{73D01ED4-D1FB-496C-8D36-4EA175FBB886}" type="pres">
      <dgm:prSet presAssocID="{C6C098B0-8AFE-4604-8446-801D42DFA8FC}" presName="connTx" presStyleLbl="parChTrans1D3" presStyleIdx="0" presStyleCnt="4"/>
      <dgm:spPr/>
      <dgm:t>
        <a:bodyPr/>
        <a:lstStyle/>
        <a:p>
          <a:endParaRPr lang="nl-NL"/>
        </a:p>
      </dgm:t>
    </dgm:pt>
    <dgm:pt modelId="{882354EC-405F-4D33-A613-620586F5F0ED}" type="pres">
      <dgm:prSet presAssocID="{18287AAB-DDF2-4426-8F12-031BA456781A}" presName="root2" presStyleCnt="0"/>
      <dgm:spPr/>
    </dgm:pt>
    <dgm:pt modelId="{475DE02C-E3AB-460E-9A0E-DE92D3139C70}" type="pres">
      <dgm:prSet presAssocID="{18287AAB-DDF2-4426-8F12-031BA456781A}" presName="LevelTwoTextNode" presStyleLbl="node3" presStyleIdx="0" presStyleCnt="4" custScaleX="52375" custScaleY="44389" custLinFactNeighborX="-257" custLinFactNeighborY="-30">
        <dgm:presLayoutVars>
          <dgm:chPref val="3"/>
        </dgm:presLayoutVars>
      </dgm:prSet>
      <dgm:spPr/>
      <dgm:t>
        <a:bodyPr/>
        <a:lstStyle/>
        <a:p>
          <a:endParaRPr lang="nl-NL"/>
        </a:p>
      </dgm:t>
    </dgm:pt>
    <dgm:pt modelId="{60CF4D9C-36B6-470B-B525-41ECD2D357F1}" type="pres">
      <dgm:prSet presAssocID="{18287AAB-DDF2-4426-8F12-031BA456781A}" presName="level3hierChild" presStyleCnt="0"/>
      <dgm:spPr/>
    </dgm:pt>
    <dgm:pt modelId="{8907942C-6A33-474E-A9F9-CD883AE4AE03}" type="pres">
      <dgm:prSet presAssocID="{97C3BD2D-DAF0-4241-B236-372CCB1AA980}" presName="conn2-1" presStyleLbl="parChTrans1D2" presStyleIdx="1" presStyleCnt="4"/>
      <dgm:spPr/>
      <dgm:t>
        <a:bodyPr/>
        <a:lstStyle/>
        <a:p>
          <a:endParaRPr lang="nl-NL"/>
        </a:p>
      </dgm:t>
    </dgm:pt>
    <dgm:pt modelId="{6E19D5A7-664D-48D2-B63C-5DBC0F39BFD0}" type="pres">
      <dgm:prSet presAssocID="{97C3BD2D-DAF0-4241-B236-372CCB1AA980}" presName="connTx" presStyleLbl="parChTrans1D2" presStyleIdx="1" presStyleCnt="4"/>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1" presStyleCnt="4" custScaleX="43113" custScaleY="16417"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64C8BC7-08B2-415E-AD94-E8A1BFECCFE7}" type="pres">
      <dgm:prSet presAssocID="{CD701C6C-C63F-4C0D-A1B7-CD758FB3C691}" presName="conn2-1" presStyleLbl="parChTrans1D3" presStyleIdx="1" presStyleCnt="4"/>
      <dgm:spPr/>
      <dgm:t>
        <a:bodyPr/>
        <a:lstStyle/>
        <a:p>
          <a:endParaRPr lang="nl-NL"/>
        </a:p>
      </dgm:t>
    </dgm:pt>
    <dgm:pt modelId="{4EEEFC04-DCA2-49C0-BB3C-640678B765B9}" type="pres">
      <dgm:prSet presAssocID="{CD701C6C-C63F-4C0D-A1B7-CD758FB3C691}" presName="connTx" presStyleLbl="parChTrans1D3" presStyleIdx="1" presStyleCnt="4"/>
      <dgm:spPr/>
      <dgm:t>
        <a:bodyPr/>
        <a:lstStyle/>
        <a:p>
          <a:endParaRPr lang="nl-NL"/>
        </a:p>
      </dgm:t>
    </dgm:pt>
    <dgm:pt modelId="{47467E5E-3AA7-4100-BF70-E74EAADD8365}" type="pres">
      <dgm:prSet presAssocID="{8F576B0C-12C9-4ABC-B6C3-56BA4FB5AEC0}" presName="root2" presStyleCnt="0"/>
      <dgm:spPr/>
    </dgm:pt>
    <dgm:pt modelId="{4BD1950F-24C5-4E77-9751-8E2D52D6217A}" type="pres">
      <dgm:prSet presAssocID="{8F576B0C-12C9-4ABC-B6C3-56BA4FB5AEC0}" presName="LevelTwoTextNode" presStyleLbl="node3" presStyleIdx="1" presStyleCnt="4" custScaleX="51676" custScaleY="48177" custLinFactNeighborX="-921" custLinFactNeighborY="11">
        <dgm:presLayoutVars>
          <dgm:chPref val="3"/>
        </dgm:presLayoutVars>
      </dgm:prSet>
      <dgm:spPr/>
      <dgm:t>
        <a:bodyPr/>
        <a:lstStyle/>
        <a:p>
          <a:endParaRPr lang="nl-NL"/>
        </a:p>
      </dgm:t>
    </dgm:pt>
    <dgm:pt modelId="{EDA2F9CC-AC59-4EB2-96BB-39431EF97BCB}" type="pres">
      <dgm:prSet presAssocID="{8F576B0C-12C9-4ABC-B6C3-56BA4FB5AEC0}" presName="level3hierChild" presStyleCnt="0"/>
      <dgm:spPr/>
    </dgm:pt>
    <dgm:pt modelId="{0A7A207B-F0EB-46EF-9743-033CB541508A}" type="pres">
      <dgm:prSet presAssocID="{1FF12AF6-4684-47EC-B29D-132A5BFCC0FD}" presName="conn2-1" presStyleLbl="parChTrans1D2" presStyleIdx="2" presStyleCnt="4"/>
      <dgm:spPr/>
      <dgm:t>
        <a:bodyPr/>
        <a:lstStyle/>
        <a:p>
          <a:endParaRPr lang="nl-NL"/>
        </a:p>
      </dgm:t>
    </dgm:pt>
    <dgm:pt modelId="{2EB0E3BF-691D-451C-A339-8B968EAC02A3}" type="pres">
      <dgm:prSet presAssocID="{1FF12AF6-4684-47EC-B29D-132A5BFCC0FD}" presName="connTx" presStyleLbl="parChTrans1D2" presStyleIdx="2" presStyleCnt="4"/>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2" presStyleCnt="4" custScaleX="40634" custScaleY="1946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EFD3808-B586-4546-B252-45185C94363A}" type="pres">
      <dgm:prSet presAssocID="{F2A2EAD2-1874-4450-AA3F-20F23F8D44D3}" presName="conn2-1" presStyleLbl="parChTrans1D3" presStyleIdx="2" presStyleCnt="4"/>
      <dgm:spPr/>
      <dgm:t>
        <a:bodyPr/>
        <a:lstStyle/>
        <a:p>
          <a:endParaRPr lang="nl-NL"/>
        </a:p>
      </dgm:t>
    </dgm:pt>
    <dgm:pt modelId="{E3C37425-9839-4204-9314-1E4FD6EE4879}" type="pres">
      <dgm:prSet presAssocID="{F2A2EAD2-1874-4450-AA3F-20F23F8D44D3}" presName="connTx" presStyleLbl="parChTrans1D3" presStyleIdx="2" presStyleCnt="4"/>
      <dgm:spPr/>
      <dgm:t>
        <a:bodyPr/>
        <a:lstStyle/>
        <a:p>
          <a:endParaRPr lang="nl-NL"/>
        </a:p>
      </dgm:t>
    </dgm:pt>
    <dgm:pt modelId="{00E22465-A6D9-4C58-949B-621CF74F680A}" type="pres">
      <dgm:prSet presAssocID="{530F5393-3053-4A7A-8F02-1C7BD075DC3D}" presName="root2" presStyleCnt="0"/>
      <dgm:spPr/>
    </dgm:pt>
    <dgm:pt modelId="{61771D16-753F-4CFB-B9D4-BD171AB5F3BE}" type="pres">
      <dgm:prSet presAssocID="{530F5393-3053-4A7A-8F02-1C7BD075DC3D}" presName="LevelTwoTextNode" presStyleLbl="node3" presStyleIdx="2" presStyleCnt="4" custScaleX="52813" custScaleY="45256" custLinFactNeighborX="0">
        <dgm:presLayoutVars>
          <dgm:chPref val="3"/>
        </dgm:presLayoutVars>
      </dgm:prSet>
      <dgm:spPr/>
      <dgm:t>
        <a:bodyPr/>
        <a:lstStyle/>
        <a:p>
          <a:endParaRPr lang="nl-NL"/>
        </a:p>
      </dgm:t>
    </dgm:pt>
    <dgm:pt modelId="{79DBD483-3DC7-4D4B-8F7A-49F7F4CEC9EC}" type="pres">
      <dgm:prSet presAssocID="{530F5393-3053-4A7A-8F02-1C7BD075DC3D}" presName="level3hierChild" presStyleCnt="0"/>
      <dgm:spPr/>
    </dgm:pt>
    <dgm:pt modelId="{8D2E1EB1-EFEE-4E22-927D-6D13A19B7026}" type="pres">
      <dgm:prSet presAssocID="{A965CCA7-028F-45D0-AF1D-74E79496D5D0}" presName="conn2-1" presStyleLbl="parChTrans1D2" presStyleIdx="3" presStyleCnt="4"/>
      <dgm:spPr/>
      <dgm:t>
        <a:bodyPr/>
        <a:lstStyle/>
        <a:p>
          <a:endParaRPr lang="nl-NL"/>
        </a:p>
      </dgm:t>
    </dgm:pt>
    <dgm:pt modelId="{45073117-E6E4-438C-8DAD-24C7B3DB2C6F}" type="pres">
      <dgm:prSet presAssocID="{A965CCA7-028F-45D0-AF1D-74E79496D5D0}" presName="connTx" presStyleLbl="parChTrans1D2" presStyleIdx="3" presStyleCnt="4"/>
      <dgm:spPr/>
      <dgm:t>
        <a:bodyPr/>
        <a:lstStyle/>
        <a:p>
          <a:endParaRPr lang="nl-NL"/>
        </a:p>
      </dgm:t>
    </dgm:pt>
    <dgm:pt modelId="{6E769064-3B7C-4B55-9224-696567966FF1}" type="pres">
      <dgm:prSet presAssocID="{8CB74B80-B564-4387-ADFF-BC8BCD1E71B0}" presName="root2" presStyleCnt="0"/>
      <dgm:spPr/>
    </dgm:pt>
    <dgm:pt modelId="{59200787-9CDC-4668-87D7-58E78FB91A56}" type="pres">
      <dgm:prSet presAssocID="{8CB74B80-B564-4387-ADFF-BC8BCD1E71B0}" presName="LevelTwoTextNode" presStyleLbl="node2" presStyleIdx="3" presStyleCnt="4" custScaleX="44047" custScaleY="18760">
        <dgm:presLayoutVars>
          <dgm:chPref val="3"/>
        </dgm:presLayoutVars>
      </dgm:prSet>
      <dgm:spPr/>
      <dgm:t>
        <a:bodyPr/>
        <a:lstStyle/>
        <a:p>
          <a:endParaRPr lang="nl-NL"/>
        </a:p>
      </dgm:t>
    </dgm:pt>
    <dgm:pt modelId="{E81C2398-C25D-46E8-A8BC-C3778CD78358}" type="pres">
      <dgm:prSet presAssocID="{8CB74B80-B564-4387-ADFF-BC8BCD1E71B0}" presName="level3hierChild" presStyleCnt="0"/>
      <dgm:spPr/>
    </dgm:pt>
    <dgm:pt modelId="{29F45D96-D40E-4F0F-AD2A-753AB92114AE}" type="pres">
      <dgm:prSet presAssocID="{0E05CEB9-F6BC-4F2B-9241-E41A20BEC0D2}" presName="conn2-1" presStyleLbl="parChTrans1D3" presStyleIdx="3" presStyleCnt="4"/>
      <dgm:spPr/>
      <dgm:t>
        <a:bodyPr/>
        <a:lstStyle/>
        <a:p>
          <a:endParaRPr lang="nl-NL"/>
        </a:p>
      </dgm:t>
    </dgm:pt>
    <dgm:pt modelId="{FF583FBE-01D4-4D39-B6C4-10B628A80FE9}" type="pres">
      <dgm:prSet presAssocID="{0E05CEB9-F6BC-4F2B-9241-E41A20BEC0D2}" presName="connTx" presStyleLbl="parChTrans1D3" presStyleIdx="3" presStyleCnt="4"/>
      <dgm:spPr/>
      <dgm:t>
        <a:bodyPr/>
        <a:lstStyle/>
        <a:p>
          <a:endParaRPr lang="nl-NL"/>
        </a:p>
      </dgm:t>
    </dgm:pt>
    <dgm:pt modelId="{59B1D322-2532-42CC-A85D-16830F0E2AD6}" type="pres">
      <dgm:prSet presAssocID="{1686C800-B121-4B5A-9AF7-5CA9BC06D8FE}" presName="root2" presStyleCnt="0"/>
      <dgm:spPr/>
    </dgm:pt>
    <dgm:pt modelId="{44D051D6-4A57-4980-B0CD-0C6779C10076}" type="pres">
      <dgm:prSet presAssocID="{1686C800-B121-4B5A-9AF7-5CA9BC06D8FE}" presName="LevelTwoTextNode" presStyleLbl="node3" presStyleIdx="3" presStyleCnt="4" custScaleX="51881" custScaleY="56255" custLinFactNeighborX="-3144" custLinFactNeighborY="-1797">
        <dgm:presLayoutVars>
          <dgm:chPref val="3"/>
        </dgm:presLayoutVars>
      </dgm:prSet>
      <dgm:spPr/>
      <dgm:t>
        <a:bodyPr/>
        <a:lstStyle/>
        <a:p>
          <a:endParaRPr lang="nl-NL"/>
        </a:p>
      </dgm:t>
    </dgm:pt>
    <dgm:pt modelId="{051786A4-1CB6-4DF2-B2A1-F9EAB143A47F}" type="pres">
      <dgm:prSet presAssocID="{1686C800-B121-4B5A-9AF7-5CA9BC06D8FE}" presName="level3hierChild" presStyleCnt="0"/>
      <dgm:spPr/>
    </dgm:pt>
  </dgm:ptLst>
  <dgm:cxnLst>
    <dgm:cxn modelId="{32674E55-3C0E-45E4-94B2-3665A0FC3E43}" type="presOf" srcId="{0E05CEB9-F6BC-4F2B-9241-E41A20BEC0D2}" destId="{29F45D96-D40E-4F0F-AD2A-753AB92114AE}" srcOrd="0" destOrd="0" presId="urn:microsoft.com/office/officeart/2005/8/layout/hierarchy2"/>
    <dgm:cxn modelId="{82790698-F3C0-4FD4-A52C-6771F4C411B0}" type="presOf" srcId="{97C3BD2D-DAF0-4241-B236-372CCB1AA980}" destId="{6E19D5A7-664D-48D2-B63C-5DBC0F39BFD0}" srcOrd="1" destOrd="0" presId="urn:microsoft.com/office/officeart/2005/8/layout/hierarchy2"/>
    <dgm:cxn modelId="{E95D8AC9-6A15-4BDC-9D20-09A76094E6BD}" type="presOf" srcId="{1FF12AF6-4684-47EC-B29D-132A5BFCC0FD}" destId="{0A7A207B-F0EB-46EF-9743-033CB541508A}" srcOrd="0" destOrd="0" presId="urn:microsoft.com/office/officeart/2005/8/layout/hierarchy2"/>
    <dgm:cxn modelId="{B9D73047-D6CD-47F8-98E9-FD9CDED3437A}" type="presOf" srcId="{1FF12AF6-4684-47EC-B29D-132A5BFCC0FD}" destId="{2EB0E3BF-691D-451C-A339-8B968EAC02A3}" srcOrd="1" destOrd="0" presId="urn:microsoft.com/office/officeart/2005/8/layout/hierarchy2"/>
    <dgm:cxn modelId="{E108C311-7589-4812-9241-1E0F95C67D0F}" srcId="{6131650E-7FEF-4006-8CA7-41DF1476F73B}" destId="{8CB74B80-B564-4387-ADFF-BC8BCD1E71B0}" srcOrd="3" destOrd="0" parTransId="{A965CCA7-028F-45D0-AF1D-74E79496D5D0}" sibTransId="{6FCD06C0-79B6-4F33-AE50-A1D12611C077}"/>
    <dgm:cxn modelId="{3836D36E-F5D3-49DC-9DF4-E7C06DBC8C80}" type="presOf" srcId="{18287AAB-DDF2-4426-8F12-031BA456781A}" destId="{475DE02C-E3AB-460E-9A0E-DE92D3139C70}" srcOrd="0" destOrd="0" presId="urn:microsoft.com/office/officeart/2005/8/layout/hierarchy2"/>
    <dgm:cxn modelId="{572105FE-EE2C-4EF5-9B57-2B069FE0065D}" srcId="{61ECC5FA-4E5E-48F5-A538-63A3E8AD1247}" destId="{18287AAB-DDF2-4426-8F12-031BA456781A}" srcOrd="0" destOrd="0" parTransId="{C6C098B0-8AFE-4604-8446-801D42DFA8FC}" sibTransId="{435E9862-45C7-46B1-A9EA-1C9F128D6D44}"/>
    <dgm:cxn modelId="{28E5303E-121D-4BC7-90AA-92D379028C7D}" type="presOf" srcId="{6131650E-7FEF-4006-8CA7-41DF1476F73B}" destId="{6F1E3942-6207-4776-8285-719BCD88117C}" srcOrd="0" destOrd="0" presId="urn:microsoft.com/office/officeart/2005/8/layout/hierarchy2"/>
    <dgm:cxn modelId="{1AFACDA2-B00D-4777-A8D0-967302F0BA56}" type="presOf" srcId="{A965CCA7-028F-45D0-AF1D-74E79496D5D0}" destId="{8D2E1EB1-EFEE-4E22-927D-6D13A19B7026}" srcOrd="0"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9FF546F5-575F-4F5C-9A8C-98DF0ECF52B4}" type="presOf" srcId="{075CDFFE-4AED-48EF-9685-5E0530D4393F}" destId="{495025E3-8109-4189-95EA-35175E531900}" srcOrd="0" destOrd="0" presId="urn:microsoft.com/office/officeart/2005/8/layout/hierarchy2"/>
    <dgm:cxn modelId="{2383CF63-B71C-4E8B-8EE7-96D7B93610AF}" type="presOf" srcId="{C6C098B0-8AFE-4604-8446-801D42DFA8FC}" destId="{73D01ED4-D1FB-496C-8D36-4EA175FBB886}" srcOrd="1" destOrd="0" presId="urn:microsoft.com/office/officeart/2005/8/layout/hierarchy2"/>
    <dgm:cxn modelId="{7337B6C0-BEDA-4A70-B511-9B8520F1D440}" srcId="{51A02DBC-0D5F-4B70-B12D-71BB2B65A5B4}" destId="{530F5393-3053-4A7A-8F02-1C7BD075DC3D}" srcOrd="0" destOrd="0" parTransId="{F2A2EAD2-1874-4450-AA3F-20F23F8D44D3}" sibTransId="{B14CA466-0493-4790-A250-3DF987E03BA5}"/>
    <dgm:cxn modelId="{354F52CA-9266-41AC-8487-F14480524B2B}" type="presOf" srcId="{8F576B0C-12C9-4ABC-B6C3-56BA4FB5AEC0}" destId="{4BD1950F-24C5-4E77-9751-8E2D52D6217A}" srcOrd="0" destOrd="0" presId="urn:microsoft.com/office/officeart/2005/8/layout/hierarchy2"/>
    <dgm:cxn modelId="{7E621329-2799-48CA-B441-39191D939D79}" type="presOf" srcId="{1E34D886-1D85-4937-843F-46D1462DFA84}" destId="{51D3A5FB-E1DC-4656-A356-D46161FA185C}" srcOrd="0" destOrd="0" presId="urn:microsoft.com/office/officeart/2005/8/layout/hierarchy2"/>
    <dgm:cxn modelId="{9F2BE222-FC31-4065-85E2-EF4DEE646E7A}" type="presOf" srcId="{A965CCA7-028F-45D0-AF1D-74E79496D5D0}" destId="{45073117-E6E4-438C-8DAD-24C7B3DB2C6F}" srcOrd="1" destOrd="0" presId="urn:microsoft.com/office/officeart/2005/8/layout/hierarchy2"/>
    <dgm:cxn modelId="{53CA5117-D7CB-405E-AD80-2E68330A95FE}" type="presOf" srcId="{C6C098B0-8AFE-4604-8446-801D42DFA8FC}" destId="{98F2FC5C-8011-4D4B-B517-CBE676E5B805}" srcOrd="0" destOrd="0" presId="urn:microsoft.com/office/officeart/2005/8/layout/hierarchy2"/>
    <dgm:cxn modelId="{CEC09986-559F-45C3-B1AA-42F0CF6E0C60}" srcId="{6131650E-7FEF-4006-8CA7-41DF1476F73B}" destId="{51A02DBC-0D5F-4B70-B12D-71BB2B65A5B4}" srcOrd="2" destOrd="0" parTransId="{1FF12AF6-4684-47EC-B29D-132A5BFCC0FD}" sibTransId="{D193DE74-3B17-433B-AA66-5C3FBAE07CAE}"/>
    <dgm:cxn modelId="{8B057202-B424-4406-9D1C-3ADCC9F569C2}" type="presOf" srcId="{61ECC5FA-4E5E-48F5-A538-63A3E8AD1247}" destId="{46912517-1465-4556-B0D6-2FE496CF4F3F}" srcOrd="0" destOrd="0" presId="urn:microsoft.com/office/officeart/2005/8/layout/hierarchy2"/>
    <dgm:cxn modelId="{81AD26FF-5DC1-4E4C-9332-A436465DB637}" type="presOf" srcId="{1686C800-B121-4B5A-9AF7-5CA9BC06D8FE}" destId="{44D051D6-4A57-4980-B0CD-0C6779C10076}" srcOrd="0" destOrd="0" presId="urn:microsoft.com/office/officeart/2005/8/layout/hierarchy2"/>
    <dgm:cxn modelId="{444EE4EA-4213-41D7-9D3E-FF1C32529DFF}" type="presOf" srcId="{0E05CEB9-F6BC-4F2B-9241-E41A20BEC0D2}" destId="{FF583FBE-01D4-4D39-B6C4-10B628A80FE9}" srcOrd="1" destOrd="0" presId="urn:microsoft.com/office/officeart/2005/8/layout/hierarchy2"/>
    <dgm:cxn modelId="{427314BB-8BAC-40FB-8859-CD24BFEA3273}" srcId="{8CB74B80-B564-4387-ADFF-BC8BCD1E71B0}" destId="{1686C800-B121-4B5A-9AF7-5CA9BC06D8FE}" srcOrd="0" destOrd="0" parTransId="{0E05CEB9-F6BC-4F2B-9241-E41A20BEC0D2}" sibTransId="{7DD3B541-49B1-4F29-83C5-D5473015E43F}"/>
    <dgm:cxn modelId="{B53D53D5-B052-4A63-A163-F0B09F821BFB}" srcId="{6131650E-7FEF-4006-8CA7-41DF1476F73B}" destId="{075CDFFE-4AED-48EF-9685-5E0530D4393F}" srcOrd="1" destOrd="0" parTransId="{97C3BD2D-DAF0-4241-B236-372CCB1AA980}" sibTransId="{1C90E767-2F57-4EF6-ACBB-308C4B926A46}"/>
    <dgm:cxn modelId="{ADC640EC-AC08-4790-9AD8-BDBDBD69FF4E}" type="presOf" srcId="{F2A2EAD2-1874-4450-AA3F-20F23F8D44D3}" destId="{2EFD3808-B586-4546-B252-45185C94363A}" srcOrd="0" destOrd="0" presId="urn:microsoft.com/office/officeart/2005/8/layout/hierarchy2"/>
    <dgm:cxn modelId="{8E2C6BCD-9592-4B3C-92C2-C8B66CC13C47}" type="presOf" srcId="{51A02DBC-0D5F-4B70-B12D-71BB2B65A5B4}" destId="{CCE0D8EF-A067-4861-9488-EA3B03D0A60A}" srcOrd="0" destOrd="0" presId="urn:microsoft.com/office/officeart/2005/8/layout/hierarchy2"/>
    <dgm:cxn modelId="{08773AC9-9C71-4B3C-9DC0-5F0FD189CDD9}" type="presOf" srcId="{8CB74B80-B564-4387-ADFF-BC8BCD1E71B0}" destId="{59200787-9CDC-4668-87D7-58E78FB91A56}" srcOrd="0" destOrd="0" presId="urn:microsoft.com/office/officeart/2005/8/layout/hierarchy2"/>
    <dgm:cxn modelId="{B29F4DE7-739A-42B6-9D44-59E4C500CA89}" srcId="{075CDFFE-4AED-48EF-9685-5E0530D4393F}" destId="{8F576B0C-12C9-4ABC-B6C3-56BA4FB5AEC0}" srcOrd="0" destOrd="0" parTransId="{CD701C6C-C63F-4C0D-A1B7-CD758FB3C691}" sibTransId="{50C07EAF-B2DB-432B-BDB3-8EBD0EF45788}"/>
    <dgm:cxn modelId="{BAF072D8-5F0B-486D-9E78-FAC594A564D5}" type="presOf" srcId="{80D1B73F-F9FA-48DF-B709-399AAC4D7DCA}" destId="{926658D5-B7EF-420A-BA36-BD63BD2A9409}" srcOrd="0" destOrd="0" presId="urn:microsoft.com/office/officeart/2005/8/layout/hierarchy2"/>
    <dgm:cxn modelId="{230BF13C-745C-4FA1-870D-73B277C5B99C}" type="presOf" srcId="{F2A2EAD2-1874-4450-AA3F-20F23F8D44D3}" destId="{E3C37425-9839-4204-9314-1E4FD6EE4879}" srcOrd="1" destOrd="0" presId="urn:microsoft.com/office/officeart/2005/8/layout/hierarchy2"/>
    <dgm:cxn modelId="{1D0AAF2F-C89D-4511-9D4B-209D1EA953B2}" type="presOf" srcId="{CD701C6C-C63F-4C0D-A1B7-CD758FB3C691}" destId="{B64C8BC7-08B2-415E-AD94-E8A1BFECCFE7}" srcOrd="0" destOrd="0" presId="urn:microsoft.com/office/officeart/2005/8/layout/hierarchy2"/>
    <dgm:cxn modelId="{8DFE1370-2730-4F04-A4CB-9F848AC10803}" type="presOf" srcId="{CD701C6C-C63F-4C0D-A1B7-CD758FB3C691}" destId="{4EEEFC04-DCA2-49C0-BB3C-640678B765B9}" srcOrd="1"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4AB14D1F-72E4-47D3-BCFF-DC8DF4DA3D3E}" type="presOf" srcId="{97C3BD2D-DAF0-4241-B236-372CCB1AA980}" destId="{8907942C-6A33-474E-A9F9-CD883AE4AE03}" srcOrd="0" destOrd="0" presId="urn:microsoft.com/office/officeart/2005/8/layout/hierarchy2"/>
    <dgm:cxn modelId="{9AACD45B-CFEC-4E56-BF8F-A4CF8A5137F3}" type="presOf" srcId="{80D1B73F-F9FA-48DF-B709-399AAC4D7DCA}" destId="{2DA52520-BA99-488F-A81D-834DE2A55BE1}" srcOrd="1" destOrd="0" presId="urn:microsoft.com/office/officeart/2005/8/layout/hierarchy2"/>
    <dgm:cxn modelId="{2D836150-0608-4332-A4CF-65874EE4F1E8}" type="presOf" srcId="{530F5393-3053-4A7A-8F02-1C7BD075DC3D}" destId="{61771D16-753F-4CFB-B9D4-BD171AB5F3BE}" srcOrd="0" destOrd="0" presId="urn:microsoft.com/office/officeart/2005/8/layout/hierarchy2"/>
    <dgm:cxn modelId="{3F2361DA-467A-4971-8B66-6E460411C8FD}" type="presParOf" srcId="{51D3A5FB-E1DC-4656-A356-D46161FA185C}" destId="{836AEFD9-40F0-4350-8C8B-A5FEBBE59681}" srcOrd="0" destOrd="0" presId="urn:microsoft.com/office/officeart/2005/8/layout/hierarchy2"/>
    <dgm:cxn modelId="{E6BD5FB2-C2C5-4BC2-80C1-6051E450A2B1}" type="presParOf" srcId="{836AEFD9-40F0-4350-8C8B-A5FEBBE59681}" destId="{6F1E3942-6207-4776-8285-719BCD88117C}" srcOrd="0" destOrd="0" presId="urn:microsoft.com/office/officeart/2005/8/layout/hierarchy2"/>
    <dgm:cxn modelId="{3C795CF4-5A0B-43B8-AAD0-8A9A8F5117D5}" type="presParOf" srcId="{836AEFD9-40F0-4350-8C8B-A5FEBBE59681}" destId="{EE14CEB2-6BC7-4D5B-B877-69B55B5ACFCB}" srcOrd="1" destOrd="0" presId="urn:microsoft.com/office/officeart/2005/8/layout/hierarchy2"/>
    <dgm:cxn modelId="{86228F41-9D50-4F50-980E-3B3DE20C0659}" type="presParOf" srcId="{EE14CEB2-6BC7-4D5B-B877-69B55B5ACFCB}" destId="{926658D5-B7EF-420A-BA36-BD63BD2A9409}" srcOrd="0" destOrd="0" presId="urn:microsoft.com/office/officeart/2005/8/layout/hierarchy2"/>
    <dgm:cxn modelId="{7A664CA1-C048-4F66-AA0D-4CCF4790ADF6}" type="presParOf" srcId="{926658D5-B7EF-420A-BA36-BD63BD2A9409}" destId="{2DA52520-BA99-488F-A81D-834DE2A55BE1}" srcOrd="0" destOrd="0" presId="urn:microsoft.com/office/officeart/2005/8/layout/hierarchy2"/>
    <dgm:cxn modelId="{04917B2F-BECD-477E-8308-2CDD58480916}" type="presParOf" srcId="{EE14CEB2-6BC7-4D5B-B877-69B55B5ACFCB}" destId="{0C498D77-83E8-4CE1-96E2-C15BF47C2971}" srcOrd="1" destOrd="0" presId="urn:microsoft.com/office/officeart/2005/8/layout/hierarchy2"/>
    <dgm:cxn modelId="{0FB9B01C-ACE9-43A8-8B70-7735B3CD1963}" type="presParOf" srcId="{0C498D77-83E8-4CE1-96E2-C15BF47C2971}" destId="{46912517-1465-4556-B0D6-2FE496CF4F3F}" srcOrd="0" destOrd="0" presId="urn:microsoft.com/office/officeart/2005/8/layout/hierarchy2"/>
    <dgm:cxn modelId="{BA1F3A28-9013-4C40-A88C-2658901A48A8}" type="presParOf" srcId="{0C498D77-83E8-4CE1-96E2-C15BF47C2971}" destId="{1B5C3E4D-6537-4C4A-A698-42D176C983BD}" srcOrd="1" destOrd="0" presId="urn:microsoft.com/office/officeart/2005/8/layout/hierarchy2"/>
    <dgm:cxn modelId="{29DF562C-8004-4FC7-AC23-437BF9B8F294}" type="presParOf" srcId="{1B5C3E4D-6537-4C4A-A698-42D176C983BD}" destId="{98F2FC5C-8011-4D4B-B517-CBE676E5B805}" srcOrd="0" destOrd="0" presId="urn:microsoft.com/office/officeart/2005/8/layout/hierarchy2"/>
    <dgm:cxn modelId="{8EBD9781-56F5-4D2E-8357-548489E2ABC4}" type="presParOf" srcId="{98F2FC5C-8011-4D4B-B517-CBE676E5B805}" destId="{73D01ED4-D1FB-496C-8D36-4EA175FBB886}" srcOrd="0" destOrd="0" presId="urn:microsoft.com/office/officeart/2005/8/layout/hierarchy2"/>
    <dgm:cxn modelId="{A40013DB-29B8-464B-BA68-49CB81F13364}" type="presParOf" srcId="{1B5C3E4D-6537-4C4A-A698-42D176C983BD}" destId="{882354EC-405F-4D33-A613-620586F5F0ED}" srcOrd="1" destOrd="0" presId="urn:microsoft.com/office/officeart/2005/8/layout/hierarchy2"/>
    <dgm:cxn modelId="{DF05692E-D235-4B3A-9C31-9B0FB854BBCA}" type="presParOf" srcId="{882354EC-405F-4D33-A613-620586F5F0ED}" destId="{475DE02C-E3AB-460E-9A0E-DE92D3139C70}" srcOrd="0" destOrd="0" presId="urn:microsoft.com/office/officeart/2005/8/layout/hierarchy2"/>
    <dgm:cxn modelId="{A9341945-9799-4B3F-92BD-24E17318B17C}" type="presParOf" srcId="{882354EC-405F-4D33-A613-620586F5F0ED}" destId="{60CF4D9C-36B6-470B-B525-41ECD2D357F1}" srcOrd="1" destOrd="0" presId="urn:microsoft.com/office/officeart/2005/8/layout/hierarchy2"/>
    <dgm:cxn modelId="{DCA28366-44F6-43D6-98FA-796B6B8C8D7E}" type="presParOf" srcId="{EE14CEB2-6BC7-4D5B-B877-69B55B5ACFCB}" destId="{8907942C-6A33-474E-A9F9-CD883AE4AE03}" srcOrd="2" destOrd="0" presId="urn:microsoft.com/office/officeart/2005/8/layout/hierarchy2"/>
    <dgm:cxn modelId="{9D673C6D-40B9-4187-8FD7-DFE9A07C05E5}" type="presParOf" srcId="{8907942C-6A33-474E-A9F9-CD883AE4AE03}" destId="{6E19D5A7-664D-48D2-B63C-5DBC0F39BFD0}" srcOrd="0" destOrd="0" presId="urn:microsoft.com/office/officeart/2005/8/layout/hierarchy2"/>
    <dgm:cxn modelId="{7E562568-FB70-40E6-8D17-B49443B7D3D2}" type="presParOf" srcId="{EE14CEB2-6BC7-4D5B-B877-69B55B5ACFCB}" destId="{F067C243-2A0C-48FA-A758-88A2A80875F3}" srcOrd="3" destOrd="0" presId="urn:microsoft.com/office/officeart/2005/8/layout/hierarchy2"/>
    <dgm:cxn modelId="{E12C5C26-FBD3-4F91-B481-A678B733DBC2}" type="presParOf" srcId="{F067C243-2A0C-48FA-A758-88A2A80875F3}" destId="{495025E3-8109-4189-95EA-35175E531900}" srcOrd="0" destOrd="0" presId="urn:microsoft.com/office/officeart/2005/8/layout/hierarchy2"/>
    <dgm:cxn modelId="{BB30382A-B47D-4E19-B0BC-2EF98A4B05A5}" type="presParOf" srcId="{F067C243-2A0C-48FA-A758-88A2A80875F3}" destId="{17474F8F-F9FB-4B8B-8819-2827C4A98C57}" srcOrd="1" destOrd="0" presId="urn:microsoft.com/office/officeart/2005/8/layout/hierarchy2"/>
    <dgm:cxn modelId="{F75E2BA7-F9FA-4421-A506-CBAE4198AB0D}" type="presParOf" srcId="{17474F8F-F9FB-4B8B-8819-2827C4A98C57}" destId="{B64C8BC7-08B2-415E-AD94-E8A1BFECCFE7}" srcOrd="0" destOrd="0" presId="urn:microsoft.com/office/officeart/2005/8/layout/hierarchy2"/>
    <dgm:cxn modelId="{FC1577D1-8F49-4009-8AA0-37EEEFCA77CE}" type="presParOf" srcId="{B64C8BC7-08B2-415E-AD94-E8A1BFECCFE7}" destId="{4EEEFC04-DCA2-49C0-BB3C-640678B765B9}" srcOrd="0" destOrd="0" presId="urn:microsoft.com/office/officeart/2005/8/layout/hierarchy2"/>
    <dgm:cxn modelId="{1DFD3346-1E3A-4A9B-A72F-7F8D34B8E7F8}" type="presParOf" srcId="{17474F8F-F9FB-4B8B-8819-2827C4A98C57}" destId="{47467E5E-3AA7-4100-BF70-E74EAADD8365}" srcOrd="1" destOrd="0" presId="urn:microsoft.com/office/officeart/2005/8/layout/hierarchy2"/>
    <dgm:cxn modelId="{59D7C2FB-2CA0-48F5-8A7B-F223BF9F8D57}" type="presParOf" srcId="{47467E5E-3AA7-4100-BF70-E74EAADD8365}" destId="{4BD1950F-24C5-4E77-9751-8E2D52D6217A}" srcOrd="0" destOrd="0" presId="urn:microsoft.com/office/officeart/2005/8/layout/hierarchy2"/>
    <dgm:cxn modelId="{12B72BDC-5065-4626-B213-5A10A2C7DE85}" type="presParOf" srcId="{47467E5E-3AA7-4100-BF70-E74EAADD8365}" destId="{EDA2F9CC-AC59-4EB2-96BB-39431EF97BCB}" srcOrd="1" destOrd="0" presId="urn:microsoft.com/office/officeart/2005/8/layout/hierarchy2"/>
    <dgm:cxn modelId="{070E4B40-95C4-4B72-932D-0AE6E2207B79}" type="presParOf" srcId="{EE14CEB2-6BC7-4D5B-B877-69B55B5ACFCB}" destId="{0A7A207B-F0EB-46EF-9743-033CB541508A}" srcOrd="4" destOrd="0" presId="urn:microsoft.com/office/officeart/2005/8/layout/hierarchy2"/>
    <dgm:cxn modelId="{109C7985-B720-4C76-8B3A-7CE2CE9ABC83}" type="presParOf" srcId="{0A7A207B-F0EB-46EF-9743-033CB541508A}" destId="{2EB0E3BF-691D-451C-A339-8B968EAC02A3}" srcOrd="0" destOrd="0" presId="urn:microsoft.com/office/officeart/2005/8/layout/hierarchy2"/>
    <dgm:cxn modelId="{A8422039-C66A-42B7-91C6-0B413CF412AA}" type="presParOf" srcId="{EE14CEB2-6BC7-4D5B-B877-69B55B5ACFCB}" destId="{035E52E9-057F-4184-B3D9-D352941CC76C}" srcOrd="5" destOrd="0" presId="urn:microsoft.com/office/officeart/2005/8/layout/hierarchy2"/>
    <dgm:cxn modelId="{A3EBD486-192A-48E9-A1FA-35C7BE1EEFD7}" type="presParOf" srcId="{035E52E9-057F-4184-B3D9-D352941CC76C}" destId="{CCE0D8EF-A067-4861-9488-EA3B03D0A60A}" srcOrd="0" destOrd="0" presId="urn:microsoft.com/office/officeart/2005/8/layout/hierarchy2"/>
    <dgm:cxn modelId="{F5ADF66E-93E2-4DD7-BA8C-09C7ACABB501}" type="presParOf" srcId="{035E52E9-057F-4184-B3D9-D352941CC76C}" destId="{23C77C3B-4953-4AE9-B96C-E6A52F21678A}" srcOrd="1" destOrd="0" presId="urn:microsoft.com/office/officeart/2005/8/layout/hierarchy2"/>
    <dgm:cxn modelId="{E1200111-417B-4C9E-86E4-7910C29947B4}" type="presParOf" srcId="{23C77C3B-4953-4AE9-B96C-E6A52F21678A}" destId="{2EFD3808-B586-4546-B252-45185C94363A}" srcOrd="0" destOrd="0" presId="urn:microsoft.com/office/officeart/2005/8/layout/hierarchy2"/>
    <dgm:cxn modelId="{909ADAC3-2F79-47FF-8CB5-39BD363F13EE}" type="presParOf" srcId="{2EFD3808-B586-4546-B252-45185C94363A}" destId="{E3C37425-9839-4204-9314-1E4FD6EE4879}" srcOrd="0" destOrd="0" presId="urn:microsoft.com/office/officeart/2005/8/layout/hierarchy2"/>
    <dgm:cxn modelId="{C0B6F630-545E-4DBD-92A3-F31765E1DC4A}" type="presParOf" srcId="{23C77C3B-4953-4AE9-B96C-E6A52F21678A}" destId="{00E22465-A6D9-4C58-949B-621CF74F680A}" srcOrd="1" destOrd="0" presId="urn:microsoft.com/office/officeart/2005/8/layout/hierarchy2"/>
    <dgm:cxn modelId="{62C24980-963E-40D5-A5C2-B47E89F133B6}" type="presParOf" srcId="{00E22465-A6D9-4C58-949B-621CF74F680A}" destId="{61771D16-753F-4CFB-B9D4-BD171AB5F3BE}" srcOrd="0" destOrd="0" presId="urn:microsoft.com/office/officeart/2005/8/layout/hierarchy2"/>
    <dgm:cxn modelId="{ECB77D71-B6CC-4950-AEE6-D0634D8B8C45}" type="presParOf" srcId="{00E22465-A6D9-4C58-949B-621CF74F680A}" destId="{79DBD483-3DC7-4D4B-8F7A-49F7F4CEC9EC}" srcOrd="1" destOrd="0" presId="urn:microsoft.com/office/officeart/2005/8/layout/hierarchy2"/>
    <dgm:cxn modelId="{65C3F23B-2A99-4246-8C9C-A3A1D6952277}" type="presParOf" srcId="{EE14CEB2-6BC7-4D5B-B877-69B55B5ACFCB}" destId="{8D2E1EB1-EFEE-4E22-927D-6D13A19B7026}" srcOrd="6" destOrd="0" presId="urn:microsoft.com/office/officeart/2005/8/layout/hierarchy2"/>
    <dgm:cxn modelId="{E6EB2CB5-35E3-4F52-A126-7E96C1CA0ED2}" type="presParOf" srcId="{8D2E1EB1-EFEE-4E22-927D-6D13A19B7026}" destId="{45073117-E6E4-438C-8DAD-24C7B3DB2C6F}" srcOrd="0" destOrd="0" presId="urn:microsoft.com/office/officeart/2005/8/layout/hierarchy2"/>
    <dgm:cxn modelId="{F3274F19-FF71-4AA9-97DB-182870679AA6}" type="presParOf" srcId="{EE14CEB2-6BC7-4D5B-B877-69B55B5ACFCB}" destId="{6E769064-3B7C-4B55-9224-696567966FF1}" srcOrd="7" destOrd="0" presId="urn:microsoft.com/office/officeart/2005/8/layout/hierarchy2"/>
    <dgm:cxn modelId="{4EBA0E18-D315-4BE7-9381-5D0DEFAED7B7}" type="presParOf" srcId="{6E769064-3B7C-4B55-9224-696567966FF1}" destId="{59200787-9CDC-4668-87D7-58E78FB91A56}" srcOrd="0" destOrd="0" presId="urn:microsoft.com/office/officeart/2005/8/layout/hierarchy2"/>
    <dgm:cxn modelId="{BFB337BD-44A5-40AA-A084-36144A463067}" type="presParOf" srcId="{6E769064-3B7C-4B55-9224-696567966FF1}" destId="{E81C2398-C25D-46E8-A8BC-C3778CD78358}" srcOrd="1" destOrd="0" presId="urn:microsoft.com/office/officeart/2005/8/layout/hierarchy2"/>
    <dgm:cxn modelId="{F6F72814-FA5A-4D54-A0F1-A2529D995C32}" type="presParOf" srcId="{E81C2398-C25D-46E8-A8BC-C3778CD78358}" destId="{29F45D96-D40E-4F0F-AD2A-753AB92114AE}" srcOrd="0" destOrd="0" presId="urn:microsoft.com/office/officeart/2005/8/layout/hierarchy2"/>
    <dgm:cxn modelId="{A42D321F-A8F0-4847-B7CA-9211F416E199}" type="presParOf" srcId="{29F45D96-D40E-4F0F-AD2A-753AB92114AE}" destId="{FF583FBE-01D4-4D39-B6C4-10B628A80FE9}" srcOrd="0" destOrd="0" presId="urn:microsoft.com/office/officeart/2005/8/layout/hierarchy2"/>
    <dgm:cxn modelId="{742A077A-C2AB-421D-A45A-3D043ACE9974}" type="presParOf" srcId="{E81C2398-C25D-46E8-A8BC-C3778CD78358}" destId="{59B1D322-2532-42CC-A85D-16830F0E2AD6}" srcOrd="1" destOrd="0" presId="urn:microsoft.com/office/officeart/2005/8/layout/hierarchy2"/>
    <dgm:cxn modelId="{5112E3BB-D83E-4D82-8FD1-009882451B41}" type="presParOf" srcId="{59B1D322-2532-42CC-A85D-16830F0E2AD6}" destId="{44D051D6-4A57-4980-B0CD-0C6779C10076}" srcOrd="0" destOrd="0" presId="urn:microsoft.com/office/officeart/2005/8/layout/hierarchy2"/>
    <dgm:cxn modelId="{182EFBFE-D018-4ADB-8F57-76F126044C4A}" type="presParOf" srcId="{59B1D322-2532-42CC-A85D-16830F0E2AD6}" destId="{051786A4-1CB6-4DF2-B2A1-F9EAB143A47F}"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dgm:spPr/>
      <dgm:t>
        <a:bodyPr/>
        <a:lstStyle/>
        <a:p>
          <a:r>
            <a:rPr lang="nl-NL"/>
            <a:t>Relatievaardigheden</a:t>
          </a:r>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9D1DE3B9-BF15-4EAF-8A61-10D53228E5C8}">
      <dgm:prSet phldrT="[Tekst]"/>
      <dgm:spPr/>
      <dgm:t>
        <a:bodyPr/>
        <a:lstStyle/>
        <a:p>
          <a:r>
            <a:rPr lang="nl-NL"/>
            <a:t>- Praten (3)</a:t>
          </a:r>
        </a:p>
        <a:p>
          <a:r>
            <a:rPr lang="nl-NL"/>
            <a:t>- Ook luisteren (1)</a:t>
          </a:r>
        </a:p>
        <a:p>
          <a:r>
            <a:rPr lang="nl-NL"/>
            <a:t>- Lichamelijk (1)</a:t>
          </a:r>
        </a:p>
        <a:p>
          <a:r>
            <a:rPr lang="nl-NL"/>
            <a:t>- Duidelijk zijn in wat je wilt (1)</a:t>
          </a:r>
        </a:p>
      </dgm:t>
    </dgm:pt>
    <dgm:pt modelId="{6FCC9BDD-6A96-4C3F-8127-95BFFEBBD980}" type="parTrans" cxnId="{63B1A6BF-0DAD-4AD1-80BD-3AC85703EB6F}">
      <dgm:prSet/>
      <dgm:spPr/>
      <dgm:t>
        <a:bodyPr/>
        <a:lstStyle/>
        <a:p>
          <a:endParaRPr lang="nl-NL"/>
        </a:p>
      </dgm:t>
    </dgm:pt>
    <dgm:pt modelId="{2FD56AC4-B464-4F8D-907E-C0B5D9EF272E}" type="sibTrans" cxnId="{63B1A6BF-0DAD-4AD1-80BD-3AC85703EB6F}">
      <dgm:prSet/>
      <dgm:spPr/>
      <dgm:t>
        <a:bodyPr/>
        <a:lstStyle/>
        <a:p>
          <a:endParaRPr lang="nl-NL"/>
        </a:p>
      </dgm:t>
    </dgm:pt>
    <dgm:pt modelId="{5028E3CD-35FF-4E8D-A24B-2D891C440A35}">
      <dgm:prSet phldrT="[Tekst]"/>
      <dgm:spPr/>
      <dgm:t>
        <a:bodyPr/>
        <a:lstStyle/>
        <a:p>
          <a:r>
            <a:rPr lang="nl-NL"/>
            <a:t>Maatschappelijke betrokkenheid</a:t>
          </a:r>
        </a:p>
      </dgm:t>
    </dgm:pt>
    <dgm:pt modelId="{77294ADC-F2A6-4FA9-BA2B-FB2D5282A533}" type="parTrans" cxnId="{DD532C31-4751-4EA8-97F5-D68C96026F10}">
      <dgm:prSet/>
      <dgm:spPr/>
      <dgm:t>
        <a:bodyPr/>
        <a:lstStyle/>
        <a:p>
          <a:endParaRPr lang="nl-NL"/>
        </a:p>
      </dgm:t>
    </dgm:pt>
    <dgm:pt modelId="{E7FED60F-0D15-48B7-A1AA-61ED791EAD15}" type="sibTrans" cxnId="{DD532C31-4751-4EA8-97F5-D68C96026F10}">
      <dgm:prSet/>
      <dgm:spPr/>
      <dgm:t>
        <a:bodyPr/>
        <a:lstStyle/>
        <a:p>
          <a:endParaRPr lang="nl-NL"/>
        </a:p>
      </dgm:t>
    </dgm:pt>
    <dgm:pt modelId="{61ECC5FA-4E5E-48F5-A538-63A3E8AD1247}">
      <dgm:prSet/>
      <dgm:spPr/>
      <dgm:t>
        <a:bodyPr/>
        <a:lstStyle/>
        <a:p>
          <a:r>
            <a:rPr lang="nl-NL"/>
            <a:t>Communiceren</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EDC7F380-9447-4250-BA4B-CAAD30E25E48}">
      <dgm:prSet/>
      <dgm:spPr/>
      <dgm:t>
        <a:bodyPr/>
        <a:lstStyle/>
        <a:p>
          <a:r>
            <a:rPr lang="nl-NL"/>
            <a:t>- Je naasten helpen  (3)</a:t>
          </a:r>
        </a:p>
        <a:p>
          <a:r>
            <a:rPr lang="nl-NL"/>
            <a:t>- Vrijwilligerswerk (3)</a:t>
          </a:r>
        </a:p>
        <a:p>
          <a:r>
            <a:rPr lang="nl-NL"/>
            <a:t>- Op de hoogte gehouden willen worden van alles om je heen, ook verder weg (1)</a:t>
          </a:r>
        </a:p>
      </dgm:t>
    </dgm:pt>
    <dgm:pt modelId="{2B6C2864-507F-48C4-872D-B10F3C33A366}" type="parTrans" cxnId="{189ECA62-19D0-4FB5-B44C-DCCAAC4DF8F2}">
      <dgm:prSet/>
      <dgm:spPr/>
      <dgm:t>
        <a:bodyPr/>
        <a:lstStyle/>
        <a:p>
          <a:endParaRPr lang="nl-NL"/>
        </a:p>
      </dgm:t>
    </dgm:pt>
    <dgm:pt modelId="{FD6FB23F-E9AB-4281-94AF-C049EC29FF73}" type="sibTrans" cxnId="{189ECA62-19D0-4FB5-B44C-DCCAAC4DF8F2}">
      <dgm:prSet/>
      <dgm:spPr/>
      <dgm:t>
        <a:bodyPr/>
        <a:lstStyle/>
        <a:p>
          <a:endParaRPr lang="nl-NL"/>
        </a:p>
      </dgm:t>
    </dgm:pt>
    <dgm:pt modelId="{075CDFFE-4AED-48EF-9685-5E0530D4393F}">
      <dgm:prSet/>
      <dgm:spPr/>
      <dgm:t>
        <a:bodyPr/>
        <a:lstStyle/>
        <a:p>
          <a:r>
            <a:rPr lang="nl-NL"/>
            <a:t>Relaties opbouwen</a:t>
          </a:r>
        </a:p>
      </dgm:t>
    </dgm:pt>
    <dgm:pt modelId="{97C3BD2D-DAF0-4241-B236-372CCB1AA980}" type="parTrans" cxnId="{B53D53D5-B052-4A63-A163-F0B09F821BFB}">
      <dgm:prSet/>
      <dgm:spPr/>
      <dgm:t>
        <a:bodyPr/>
        <a:lstStyle/>
        <a:p>
          <a:endParaRPr lang="nl-NL"/>
        </a:p>
      </dgm:t>
    </dgm:pt>
    <dgm:pt modelId="{1C90E767-2F57-4EF6-ACBB-308C4B926A46}" type="sibTrans" cxnId="{B53D53D5-B052-4A63-A163-F0B09F821BFB}">
      <dgm:prSet/>
      <dgm:spPr/>
      <dgm:t>
        <a:bodyPr/>
        <a:lstStyle/>
        <a:p>
          <a:endParaRPr lang="nl-NL"/>
        </a:p>
      </dgm:t>
    </dgm:pt>
    <dgm:pt modelId="{618B604A-B5A1-4E34-87D6-091F3AF0D023}">
      <dgm:prSet/>
      <dgm:spPr/>
      <dgm:t>
        <a:bodyPr/>
        <a:lstStyle/>
        <a:p>
          <a:r>
            <a:rPr lang="nl-NL"/>
            <a:t>- Met elkaar kunnen omgaan (4)</a:t>
          </a:r>
        </a:p>
        <a:p>
          <a:r>
            <a:rPr lang="nl-NL"/>
            <a:t>- Als het gevoel goed is bij iemand, je vindt iemand op wat voor manier dan ook aardig en ja dan ga je verder bouwen (1)</a:t>
          </a:r>
        </a:p>
      </dgm:t>
    </dgm:pt>
    <dgm:pt modelId="{84E30E2C-4BA3-4B15-88AB-9579996622E2}" type="parTrans" cxnId="{9F2694CE-40D2-4C00-88DC-6483853A3052}">
      <dgm:prSet/>
      <dgm:spPr/>
      <dgm:t>
        <a:bodyPr/>
        <a:lstStyle/>
        <a:p>
          <a:endParaRPr lang="nl-NL"/>
        </a:p>
      </dgm:t>
    </dgm:pt>
    <dgm:pt modelId="{DB012D1E-B91F-4AED-996E-F0CA6233525F}" type="sibTrans" cxnId="{9F2694CE-40D2-4C00-88DC-6483853A3052}">
      <dgm:prSet/>
      <dgm:spPr/>
      <dgm:t>
        <a:bodyPr/>
        <a:lstStyle/>
        <a:p>
          <a:endParaRPr lang="nl-NL"/>
        </a:p>
      </dgm:t>
    </dgm:pt>
    <dgm:pt modelId="{51A02DBC-0D5F-4B70-B12D-71BB2B65A5B4}">
      <dgm:prSet/>
      <dgm:spPr/>
      <dgm:t>
        <a:bodyPr/>
        <a:lstStyle/>
        <a:p>
          <a:r>
            <a:rPr lang="nl-NL"/>
            <a:t>Samenwerken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BB29C6B0-5C80-4CDF-A2DF-90B46A809183}">
      <dgm:prSet/>
      <dgm:spPr/>
      <dgm:t>
        <a:bodyPr/>
        <a:lstStyle/>
        <a:p>
          <a:r>
            <a:rPr lang="nl-NL"/>
            <a:t>- Dingen samen doen (1)</a:t>
          </a:r>
        </a:p>
        <a:p>
          <a:r>
            <a:rPr lang="nl-NL"/>
            <a:t>- Elkaar helpen (1)</a:t>
          </a:r>
        </a:p>
        <a:p>
          <a:r>
            <a:rPr lang="nl-NL"/>
            <a:t>- Samen een einddoel bereiken  (2)</a:t>
          </a:r>
        </a:p>
      </dgm:t>
    </dgm:pt>
    <dgm:pt modelId="{9F7B8CF8-5792-443A-AA71-623E7DC2534F}" type="parTrans" cxnId="{7FE78972-F92D-4AA7-8711-507AB2AE77B8}">
      <dgm:prSet/>
      <dgm:spPr/>
      <dgm:t>
        <a:bodyPr/>
        <a:lstStyle/>
        <a:p>
          <a:endParaRPr lang="nl-NL"/>
        </a:p>
      </dgm:t>
    </dgm:pt>
    <dgm:pt modelId="{C33C5A47-A587-4FF5-A507-D6FFF957252F}" type="sibTrans" cxnId="{7FE78972-F92D-4AA7-8711-507AB2AE77B8}">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5064" custScaleY="19388"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4"/>
      <dgm:spPr/>
      <dgm:t>
        <a:bodyPr/>
        <a:lstStyle/>
        <a:p>
          <a:endParaRPr lang="nl-NL"/>
        </a:p>
      </dgm:t>
    </dgm:pt>
    <dgm:pt modelId="{2DA52520-BA99-488F-A81D-834DE2A55BE1}" type="pres">
      <dgm:prSet presAssocID="{80D1B73F-F9FA-48DF-B709-399AAC4D7DCA}" presName="connTx" presStyleLbl="parChTrans1D2" presStyleIdx="0" presStyleCnt="4"/>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4" custScaleX="42754" custScaleY="35630" custLinFactNeighborX="-215">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25138646-2636-43CE-B5B3-DAD9C52170BF}" type="pres">
      <dgm:prSet presAssocID="{6FCC9BDD-6A96-4C3F-8127-95BFFEBBD980}" presName="conn2-1" presStyleLbl="parChTrans1D3" presStyleIdx="0" presStyleCnt="4"/>
      <dgm:spPr/>
      <dgm:t>
        <a:bodyPr/>
        <a:lstStyle/>
        <a:p>
          <a:endParaRPr lang="nl-NL"/>
        </a:p>
      </dgm:t>
    </dgm:pt>
    <dgm:pt modelId="{1F165DFC-B52B-46BC-BBC6-1ADC1C4345AD}" type="pres">
      <dgm:prSet presAssocID="{6FCC9BDD-6A96-4C3F-8127-95BFFEBBD980}" presName="connTx" presStyleLbl="parChTrans1D3" presStyleIdx="0" presStyleCnt="4"/>
      <dgm:spPr/>
      <dgm:t>
        <a:bodyPr/>
        <a:lstStyle/>
        <a:p>
          <a:endParaRPr lang="nl-NL"/>
        </a:p>
      </dgm:t>
    </dgm:pt>
    <dgm:pt modelId="{424B8EE6-BEE1-406E-9198-044E5C45516A}" type="pres">
      <dgm:prSet presAssocID="{9D1DE3B9-BF15-4EAF-8A61-10D53228E5C8}" presName="root2" presStyleCnt="0"/>
      <dgm:spPr/>
    </dgm:pt>
    <dgm:pt modelId="{F372F96B-3781-404A-A2D2-97453BFD13B0}" type="pres">
      <dgm:prSet presAssocID="{9D1DE3B9-BF15-4EAF-8A61-10D53228E5C8}" presName="LevelTwoTextNode" presStyleLbl="node3" presStyleIdx="0" presStyleCnt="4" custScaleX="38269" custScaleY="57137">
        <dgm:presLayoutVars>
          <dgm:chPref val="3"/>
        </dgm:presLayoutVars>
      </dgm:prSet>
      <dgm:spPr/>
      <dgm:t>
        <a:bodyPr/>
        <a:lstStyle/>
        <a:p>
          <a:endParaRPr lang="nl-NL"/>
        </a:p>
      </dgm:t>
    </dgm:pt>
    <dgm:pt modelId="{25A9BF75-8F44-49FF-BECA-C8400C27027E}" type="pres">
      <dgm:prSet presAssocID="{9D1DE3B9-BF15-4EAF-8A61-10D53228E5C8}" presName="level3hierChild" presStyleCnt="0"/>
      <dgm:spPr/>
    </dgm:pt>
    <dgm:pt modelId="{6B657A06-716A-40F8-BFB9-036D62C5088A}" type="pres">
      <dgm:prSet presAssocID="{77294ADC-F2A6-4FA9-BA2B-FB2D5282A533}" presName="conn2-1" presStyleLbl="parChTrans1D2" presStyleIdx="1" presStyleCnt="4"/>
      <dgm:spPr/>
      <dgm:t>
        <a:bodyPr/>
        <a:lstStyle/>
        <a:p>
          <a:endParaRPr lang="nl-NL"/>
        </a:p>
      </dgm:t>
    </dgm:pt>
    <dgm:pt modelId="{D4E6B914-F470-456A-BBCA-3130BAA51CA3}" type="pres">
      <dgm:prSet presAssocID="{77294ADC-F2A6-4FA9-BA2B-FB2D5282A533}" presName="connTx" presStyleLbl="parChTrans1D2" presStyleIdx="1" presStyleCnt="4"/>
      <dgm:spPr/>
      <dgm:t>
        <a:bodyPr/>
        <a:lstStyle/>
        <a:p>
          <a:endParaRPr lang="nl-NL"/>
        </a:p>
      </dgm:t>
    </dgm:pt>
    <dgm:pt modelId="{FAB12790-8294-4AB9-B1EC-645DBFE6309F}" type="pres">
      <dgm:prSet presAssocID="{5028E3CD-35FF-4E8D-A24B-2D891C440A35}" presName="root2" presStyleCnt="0"/>
      <dgm:spPr/>
    </dgm:pt>
    <dgm:pt modelId="{82BA14C8-2C4B-4526-A10B-52507512441A}" type="pres">
      <dgm:prSet presAssocID="{5028E3CD-35FF-4E8D-A24B-2D891C440A35}" presName="LevelTwoTextNode" presStyleLbl="node2" presStyleIdx="1" presStyleCnt="4" custScaleX="43713" custScaleY="37096" custLinFactNeighborX="-1270">
        <dgm:presLayoutVars>
          <dgm:chPref val="3"/>
        </dgm:presLayoutVars>
      </dgm:prSet>
      <dgm:spPr/>
      <dgm:t>
        <a:bodyPr/>
        <a:lstStyle/>
        <a:p>
          <a:endParaRPr lang="nl-NL"/>
        </a:p>
      </dgm:t>
    </dgm:pt>
    <dgm:pt modelId="{2824CAD1-A128-4383-85D3-774282985287}" type="pres">
      <dgm:prSet presAssocID="{5028E3CD-35FF-4E8D-A24B-2D891C440A35}" presName="level3hierChild" presStyleCnt="0"/>
      <dgm:spPr/>
    </dgm:pt>
    <dgm:pt modelId="{F9D13368-61EF-4F44-AB59-DCD6B913DAC0}" type="pres">
      <dgm:prSet presAssocID="{2B6C2864-507F-48C4-872D-B10F3C33A366}" presName="conn2-1" presStyleLbl="parChTrans1D3" presStyleIdx="1" presStyleCnt="4"/>
      <dgm:spPr/>
      <dgm:t>
        <a:bodyPr/>
        <a:lstStyle/>
        <a:p>
          <a:endParaRPr lang="nl-NL"/>
        </a:p>
      </dgm:t>
    </dgm:pt>
    <dgm:pt modelId="{BF004A2C-8894-40F3-91E6-2C2994321E93}" type="pres">
      <dgm:prSet presAssocID="{2B6C2864-507F-48C4-872D-B10F3C33A366}" presName="connTx" presStyleLbl="parChTrans1D3" presStyleIdx="1" presStyleCnt="4"/>
      <dgm:spPr/>
      <dgm:t>
        <a:bodyPr/>
        <a:lstStyle/>
        <a:p>
          <a:endParaRPr lang="nl-NL"/>
        </a:p>
      </dgm:t>
    </dgm:pt>
    <dgm:pt modelId="{19563819-37B0-4002-9F53-1276D127BF6F}" type="pres">
      <dgm:prSet presAssocID="{EDC7F380-9447-4250-BA4B-CAAD30E25E48}" presName="root2" presStyleCnt="0"/>
      <dgm:spPr/>
    </dgm:pt>
    <dgm:pt modelId="{538741DE-17C0-43EA-ADEF-72F8B8F8D9FC}" type="pres">
      <dgm:prSet presAssocID="{EDC7F380-9447-4250-BA4B-CAAD30E25E48}" presName="LevelTwoTextNode" presStyleLbl="node3" presStyleIdx="1" presStyleCnt="4" custScaleX="37981" custScaleY="34723" custLinFactNeighborX="196" custLinFactNeighborY="1693">
        <dgm:presLayoutVars>
          <dgm:chPref val="3"/>
        </dgm:presLayoutVars>
      </dgm:prSet>
      <dgm:spPr/>
      <dgm:t>
        <a:bodyPr/>
        <a:lstStyle/>
        <a:p>
          <a:endParaRPr lang="nl-NL"/>
        </a:p>
      </dgm:t>
    </dgm:pt>
    <dgm:pt modelId="{B72752FE-EBA2-439D-B172-951A521426A4}" type="pres">
      <dgm:prSet presAssocID="{EDC7F380-9447-4250-BA4B-CAAD30E25E48}" presName="level3hierChild" presStyleCnt="0"/>
      <dgm:spPr/>
    </dgm:pt>
    <dgm:pt modelId="{8907942C-6A33-474E-A9F9-CD883AE4AE03}" type="pres">
      <dgm:prSet presAssocID="{97C3BD2D-DAF0-4241-B236-372CCB1AA980}" presName="conn2-1" presStyleLbl="parChTrans1D2" presStyleIdx="2" presStyleCnt="4"/>
      <dgm:spPr/>
      <dgm:t>
        <a:bodyPr/>
        <a:lstStyle/>
        <a:p>
          <a:endParaRPr lang="nl-NL"/>
        </a:p>
      </dgm:t>
    </dgm:pt>
    <dgm:pt modelId="{6E19D5A7-664D-48D2-B63C-5DBC0F39BFD0}" type="pres">
      <dgm:prSet presAssocID="{97C3BD2D-DAF0-4241-B236-372CCB1AA980}" presName="connTx" presStyleLbl="parChTrans1D2" presStyleIdx="2" presStyleCnt="4"/>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2" presStyleCnt="4" custScaleX="45867" custScaleY="30776"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75A0F9D-F654-4478-8545-B27573FFFD57}" type="pres">
      <dgm:prSet presAssocID="{84E30E2C-4BA3-4B15-88AB-9579996622E2}" presName="conn2-1" presStyleLbl="parChTrans1D3" presStyleIdx="2" presStyleCnt="4"/>
      <dgm:spPr/>
      <dgm:t>
        <a:bodyPr/>
        <a:lstStyle/>
        <a:p>
          <a:endParaRPr lang="nl-NL"/>
        </a:p>
      </dgm:t>
    </dgm:pt>
    <dgm:pt modelId="{4039677C-9251-4713-AB68-8893B80C431D}" type="pres">
      <dgm:prSet presAssocID="{84E30E2C-4BA3-4B15-88AB-9579996622E2}" presName="connTx" presStyleLbl="parChTrans1D3" presStyleIdx="2" presStyleCnt="4"/>
      <dgm:spPr/>
      <dgm:t>
        <a:bodyPr/>
        <a:lstStyle/>
        <a:p>
          <a:endParaRPr lang="nl-NL"/>
        </a:p>
      </dgm:t>
    </dgm:pt>
    <dgm:pt modelId="{F7B4BE36-48C6-4B9F-BAA2-51DA7D7BCA47}" type="pres">
      <dgm:prSet presAssocID="{618B604A-B5A1-4E34-87D6-091F3AF0D023}" presName="root2" presStyleCnt="0"/>
      <dgm:spPr/>
    </dgm:pt>
    <dgm:pt modelId="{8ECD11A3-918C-4233-A774-ED73773CD36A}" type="pres">
      <dgm:prSet presAssocID="{618B604A-B5A1-4E34-87D6-091F3AF0D023}" presName="LevelTwoTextNode" presStyleLbl="node3" presStyleIdx="2" presStyleCnt="4" custScaleX="39748" custScaleY="50569" custLinFactNeighborX="-2608" custLinFactNeighborY="522">
        <dgm:presLayoutVars>
          <dgm:chPref val="3"/>
        </dgm:presLayoutVars>
      </dgm:prSet>
      <dgm:spPr/>
      <dgm:t>
        <a:bodyPr/>
        <a:lstStyle/>
        <a:p>
          <a:endParaRPr lang="nl-NL"/>
        </a:p>
      </dgm:t>
    </dgm:pt>
    <dgm:pt modelId="{B3131123-183D-4826-B9F2-97A4EB1D008E}" type="pres">
      <dgm:prSet presAssocID="{618B604A-B5A1-4E34-87D6-091F3AF0D023}" presName="level3hierChild" presStyleCnt="0"/>
      <dgm:spPr/>
    </dgm:pt>
    <dgm:pt modelId="{0A7A207B-F0EB-46EF-9743-033CB541508A}" type="pres">
      <dgm:prSet presAssocID="{1FF12AF6-4684-47EC-B29D-132A5BFCC0FD}" presName="conn2-1" presStyleLbl="parChTrans1D2" presStyleIdx="3" presStyleCnt="4"/>
      <dgm:spPr/>
      <dgm:t>
        <a:bodyPr/>
        <a:lstStyle/>
        <a:p>
          <a:endParaRPr lang="nl-NL"/>
        </a:p>
      </dgm:t>
    </dgm:pt>
    <dgm:pt modelId="{2EB0E3BF-691D-451C-A339-8B968EAC02A3}" type="pres">
      <dgm:prSet presAssocID="{1FF12AF6-4684-47EC-B29D-132A5BFCC0FD}" presName="connTx" presStyleLbl="parChTrans1D2" presStyleIdx="3" presStyleCnt="4"/>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3" presStyleCnt="4" custScaleX="42907" custScaleY="4550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14FC7F4-91C2-4D02-A7A4-E00F44302269}" type="pres">
      <dgm:prSet presAssocID="{9F7B8CF8-5792-443A-AA71-623E7DC2534F}" presName="conn2-1" presStyleLbl="parChTrans1D3" presStyleIdx="3" presStyleCnt="4"/>
      <dgm:spPr/>
      <dgm:t>
        <a:bodyPr/>
        <a:lstStyle/>
        <a:p>
          <a:endParaRPr lang="nl-NL"/>
        </a:p>
      </dgm:t>
    </dgm:pt>
    <dgm:pt modelId="{93B67209-A6CA-4CC1-A0D7-831A64BD7BE4}" type="pres">
      <dgm:prSet presAssocID="{9F7B8CF8-5792-443A-AA71-623E7DC2534F}" presName="connTx" presStyleLbl="parChTrans1D3" presStyleIdx="3" presStyleCnt="4"/>
      <dgm:spPr/>
      <dgm:t>
        <a:bodyPr/>
        <a:lstStyle/>
        <a:p>
          <a:endParaRPr lang="nl-NL"/>
        </a:p>
      </dgm:t>
    </dgm:pt>
    <dgm:pt modelId="{5C71F339-1951-4721-9653-ACB7857D7BD9}" type="pres">
      <dgm:prSet presAssocID="{BB29C6B0-5C80-4CDF-A2DF-90B46A809183}" presName="root2" presStyleCnt="0"/>
      <dgm:spPr/>
    </dgm:pt>
    <dgm:pt modelId="{D04A9247-33F6-4B87-BE67-54E9A6002F6E}" type="pres">
      <dgm:prSet presAssocID="{BB29C6B0-5C80-4CDF-A2DF-90B46A809183}" presName="LevelTwoTextNode" presStyleLbl="node3" presStyleIdx="3" presStyleCnt="4" custScaleX="40995" custScaleY="39886">
        <dgm:presLayoutVars>
          <dgm:chPref val="3"/>
        </dgm:presLayoutVars>
      </dgm:prSet>
      <dgm:spPr/>
      <dgm:t>
        <a:bodyPr/>
        <a:lstStyle/>
        <a:p>
          <a:endParaRPr lang="nl-NL"/>
        </a:p>
      </dgm:t>
    </dgm:pt>
    <dgm:pt modelId="{A43E3A44-A095-4FA2-A2C2-F79820C09732}" type="pres">
      <dgm:prSet presAssocID="{BB29C6B0-5C80-4CDF-A2DF-90B46A809183}" presName="level3hierChild" presStyleCnt="0"/>
      <dgm:spPr/>
    </dgm:pt>
  </dgm:ptLst>
  <dgm:cxnLst>
    <dgm:cxn modelId="{4E4C5687-70B2-464D-AC0D-45D27EA31F4C}" type="presOf" srcId="{80D1B73F-F9FA-48DF-B709-399AAC4D7DCA}" destId="{2DA52520-BA99-488F-A81D-834DE2A55BE1}" srcOrd="1" destOrd="0" presId="urn:microsoft.com/office/officeart/2005/8/layout/hierarchy2"/>
    <dgm:cxn modelId="{B51F6562-E0FC-4C46-8385-B96DC339F338}" type="presOf" srcId="{77294ADC-F2A6-4FA9-BA2B-FB2D5282A533}" destId="{D4E6B914-F470-456A-BBCA-3130BAA51CA3}" srcOrd="1" destOrd="0" presId="urn:microsoft.com/office/officeart/2005/8/layout/hierarchy2"/>
    <dgm:cxn modelId="{BF3ED5BF-7A98-41BB-ABAD-425C9FE88EB7}" type="presOf" srcId="{6FCC9BDD-6A96-4C3F-8127-95BFFEBBD980}" destId="{25138646-2636-43CE-B5B3-DAD9C52170BF}" srcOrd="0" destOrd="0" presId="urn:microsoft.com/office/officeart/2005/8/layout/hierarchy2"/>
    <dgm:cxn modelId="{A6E44C7F-79A0-4319-83DE-B36308B7DA5C}" type="presOf" srcId="{1FF12AF6-4684-47EC-B29D-132A5BFCC0FD}" destId="{0A7A207B-F0EB-46EF-9743-033CB541508A}" srcOrd="0" destOrd="0" presId="urn:microsoft.com/office/officeart/2005/8/layout/hierarchy2"/>
    <dgm:cxn modelId="{FC55D0A1-C536-48AD-954F-32D4470F5DDF}" type="presOf" srcId="{97C3BD2D-DAF0-4241-B236-372CCB1AA980}" destId="{6E19D5A7-664D-48D2-B63C-5DBC0F39BFD0}" srcOrd="1" destOrd="0" presId="urn:microsoft.com/office/officeart/2005/8/layout/hierarchy2"/>
    <dgm:cxn modelId="{8D5C8D71-F6AC-4BA2-A0D1-662F8C1F6E76}" type="presOf" srcId="{075CDFFE-4AED-48EF-9685-5E0530D4393F}" destId="{495025E3-8109-4189-95EA-35175E531900}" srcOrd="0" destOrd="0" presId="urn:microsoft.com/office/officeart/2005/8/layout/hierarchy2"/>
    <dgm:cxn modelId="{F6390371-CF28-4FC2-A63A-177C4364B986}" type="presOf" srcId="{97C3BD2D-DAF0-4241-B236-372CCB1AA980}" destId="{8907942C-6A33-474E-A9F9-CD883AE4AE03}" srcOrd="0" destOrd="0" presId="urn:microsoft.com/office/officeart/2005/8/layout/hierarchy2"/>
    <dgm:cxn modelId="{5C49D0E5-5241-43A8-8F47-EA68767ACC44}" type="presOf" srcId="{1FF12AF6-4684-47EC-B29D-132A5BFCC0FD}" destId="{2EB0E3BF-691D-451C-A339-8B968EAC02A3}" srcOrd="1" destOrd="0" presId="urn:microsoft.com/office/officeart/2005/8/layout/hierarchy2"/>
    <dgm:cxn modelId="{76D729D6-968B-49AD-9ACF-792EB9B016EC}" type="presOf" srcId="{2B6C2864-507F-48C4-872D-B10F3C33A366}" destId="{F9D13368-61EF-4F44-AB59-DCD6B913DAC0}" srcOrd="0" destOrd="0" presId="urn:microsoft.com/office/officeart/2005/8/layout/hierarchy2"/>
    <dgm:cxn modelId="{67F81997-2F61-4C02-B667-D51F3770D16E}" type="presOf" srcId="{77294ADC-F2A6-4FA9-BA2B-FB2D5282A533}" destId="{6B657A06-716A-40F8-BFB9-036D62C5088A}" srcOrd="0" destOrd="0" presId="urn:microsoft.com/office/officeart/2005/8/layout/hierarchy2"/>
    <dgm:cxn modelId="{FA26B0BF-A7A1-452C-9C83-9A6927D0A19E}" type="presOf" srcId="{1E34D886-1D85-4937-843F-46D1462DFA84}" destId="{51D3A5FB-E1DC-4656-A356-D46161FA185C}" srcOrd="0" destOrd="0" presId="urn:microsoft.com/office/officeart/2005/8/layout/hierarchy2"/>
    <dgm:cxn modelId="{561F6147-08DA-4D6F-AE94-CDB5A6CDA57F}" type="presOf" srcId="{6131650E-7FEF-4006-8CA7-41DF1476F73B}" destId="{6F1E3942-6207-4776-8285-719BCD88117C}" srcOrd="0"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7FE78972-F92D-4AA7-8711-507AB2AE77B8}" srcId="{51A02DBC-0D5F-4B70-B12D-71BB2B65A5B4}" destId="{BB29C6B0-5C80-4CDF-A2DF-90B46A809183}" srcOrd="0" destOrd="0" parTransId="{9F7B8CF8-5792-443A-AA71-623E7DC2534F}" sibTransId="{C33C5A47-A587-4FF5-A507-D6FFF957252F}"/>
    <dgm:cxn modelId="{CEC09986-559F-45C3-B1AA-42F0CF6E0C60}" srcId="{6131650E-7FEF-4006-8CA7-41DF1476F73B}" destId="{51A02DBC-0D5F-4B70-B12D-71BB2B65A5B4}" srcOrd="3" destOrd="0" parTransId="{1FF12AF6-4684-47EC-B29D-132A5BFCC0FD}" sibTransId="{D193DE74-3B17-433B-AA66-5C3FBAE07CAE}"/>
    <dgm:cxn modelId="{9F0CA102-14F4-41D6-A7A4-478FB380AAB7}" type="presOf" srcId="{6FCC9BDD-6A96-4C3F-8127-95BFFEBBD980}" destId="{1F165DFC-B52B-46BC-BBC6-1ADC1C4345AD}" srcOrd="1" destOrd="0" presId="urn:microsoft.com/office/officeart/2005/8/layout/hierarchy2"/>
    <dgm:cxn modelId="{294CF033-73E5-4406-935E-8947DDCF006F}" type="presOf" srcId="{51A02DBC-0D5F-4B70-B12D-71BB2B65A5B4}" destId="{CCE0D8EF-A067-4861-9488-EA3B03D0A60A}" srcOrd="0" destOrd="0" presId="urn:microsoft.com/office/officeart/2005/8/layout/hierarchy2"/>
    <dgm:cxn modelId="{273A646C-CD52-41E7-8776-8D7E1F2D23E0}" type="presOf" srcId="{61ECC5FA-4E5E-48F5-A538-63A3E8AD1247}" destId="{46912517-1465-4556-B0D6-2FE496CF4F3F}" srcOrd="0" destOrd="0" presId="urn:microsoft.com/office/officeart/2005/8/layout/hierarchy2"/>
    <dgm:cxn modelId="{7F65B9AC-CD36-47BE-9F49-2C83E5D9037D}" type="presOf" srcId="{84E30E2C-4BA3-4B15-88AB-9579996622E2}" destId="{B75A0F9D-F654-4478-8545-B27573FFFD57}" srcOrd="0" destOrd="0" presId="urn:microsoft.com/office/officeart/2005/8/layout/hierarchy2"/>
    <dgm:cxn modelId="{A7C0D6A8-D2FC-45BC-BF60-41EE5B9A6E9B}" type="presOf" srcId="{9F7B8CF8-5792-443A-AA71-623E7DC2534F}" destId="{214FC7F4-91C2-4D02-A7A4-E00F44302269}" srcOrd="0" destOrd="0" presId="urn:microsoft.com/office/officeart/2005/8/layout/hierarchy2"/>
    <dgm:cxn modelId="{03B8C0A5-99E2-458C-8C89-DF1158E4052A}" type="presOf" srcId="{84E30E2C-4BA3-4B15-88AB-9579996622E2}" destId="{4039677C-9251-4713-AB68-8893B80C431D}" srcOrd="1" destOrd="0" presId="urn:microsoft.com/office/officeart/2005/8/layout/hierarchy2"/>
    <dgm:cxn modelId="{E50EBCC1-6A8A-4AE1-8879-EB658B77AED9}" type="presOf" srcId="{5028E3CD-35FF-4E8D-A24B-2D891C440A35}" destId="{82BA14C8-2C4B-4526-A10B-52507512441A}" srcOrd="0" destOrd="0" presId="urn:microsoft.com/office/officeart/2005/8/layout/hierarchy2"/>
    <dgm:cxn modelId="{8AABD790-C59C-4333-9EFB-67C60F7C62A6}" type="presOf" srcId="{618B604A-B5A1-4E34-87D6-091F3AF0D023}" destId="{8ECD11A3-918C-4233-A774-ED73773CD36A}" srcOrd="0" destOrd="0" presId="urn:microsoft.com/office/officeart/2005/8/layout/hierarchy2"/>
    <dgm:cxn modelId="{54C4C961-DA1D-4280-83C0-8B0C150189FF}" type="presOf" srcId="{BB29C6B0-5C80-4CDF-A2DF-90B46A809183}" destId="{D04A9247-33F6-4B87-BE67-54E9A6002F6E}" srcOrd="0" destOrd="0" presId="urn:microsoft.com/office/officeart/2005/8/layout/hierarchy2"/>
    <dgm:cxn modelId="{B53D53D5-B052-4A63-A163-F0B09F821BFB}" srcId="{6131650E-7FEF-4006-8CA7-41DF1476F73B}" destId="{075CDFFE-4AED-48EF-9685-5E0530D4393F}" srcOrd="2" destOrd="0" parTransId="{97C3BD2D-DAF0-4241-B236-372CCB1AA980}" sibTransId="{1C90E767-2F57-4EF6-ACBB-308C4B926A46}"/>
    <dgm:cxn modelId="{CA6A7C2A-03B1-4557-AD20-1496957BCDEC}" type="presOf" srcId="{EDC7F380-9447-4250-BA4B-CAAD30E25E48}" destId="{538741DE-17C0-43EA-ADEF-72F8B8F8D9FC}" srcOrd="0" destOrd="0" presId="urn:microsoft.com/office/officeart/2005/8/layout/hierarchy2"/>
    <dgm:cxn modelId="{975CEF05-9BBB-4E1F-BFB0-716BD91DA7B4}" type="presOf" srcId="{2B6C2864-507F-48C4-872D-B10F3C33A366}" destId="{BF004A2C-8894-40F3-91E6-2C2994321E93}" srcOrd="1" destOrd="0" presId="urn:microsoft.com/office/officeart/2005/8/layout/hierarchy2"/>
    <dgm:cxn modelId="{58859B00-F4A7-424D-A559-C0C9B243BED2}" type="presOf" srcId="{9D1DE3B9-BF15-4EAF-8A61-10D53228E5C8}" destId="{F372F96B-3781-404A-A2D2-97453BFD13B0}" srcOrd="0" destOrd="0" presId="urn:microsoft.com/office/officeart/2005/8/layout/hierarchy2"/>
    <dgm:cxn modelId="{63B1A6BF-0DAD-4AD1-80BD-3AC85703EB6F}" srcId="{61ECC5FA-4E5E-48F5-A538-63A3E8AD1247}" destId="{9D1DE3B9-BF15-4EAF-8A61-10D53228E5C8}" srcOrd="0" destOrd="0" parTransId="{6FCC9BDD-6A96-4C3F-8127-95BFFEBBD980}" sibTransId="{2FD56AC4-B464-4F8D-907E-C0B5D9EF272E}"/>
    <dgm:cxn modelId="{DDF381EA-1507-422A-A6E6-9603F4AC673A}" type="presOf" srcId="{80D1B73F-F9FA-48DF-B709-399AAC4D7DCA}" destId="{926658D5-B7EF-420A-BA36-BD63BD2A9409}" srcOrd="0" destOrd="0" presId="urn:microsoft.com/office/officeart/2005/8/layout/hierarchy2"/>
    <dgm:cxn modelId="{189ECA62-19D0-4FB5-B44C-DCCAAC4DF8F2}" srcId="{5028E3CD-35FF-4E8D-A24B-2D891C440A35}" destId="{EDC7F380-9447-4250-BA4B-CAAD30E25E48}" srcOrd="0" destOrd="0" parTransId="{2B6C2864-507F-48C4-872D-B10F3C33A366}" sibTransId="{FD6FB23F-E9AB-4281-94AF-C049EC29FF73}"/>
    <dgm:cxn modelId="{9F2694CE-40D2-4C00-88DC-6483853A3052}" srcId="{075CDFFE-4AED-48EF-9685-5E0530D4393F}" destId="{618B604A-B5A1-4E34-87D6-091F3AF0D023}" srcOrd="0" destOrd="0" parTransId="{84E30E2C-4BA3-4B15-88AB-9579996622E2}" sibTransId="{DB012D1E-B91F-4AED-996E-F0CA6233525F}"/>
    <dgm:cxn modelId="{B2F060FD-7B2F-4EEB-8694-60A94526152D}" type="presOf" srcId="{9F7B8CF8-5792-443A-AA71-623E7DC2534F}" destId="{93B67209-A6CA-4CC1-A0D7-831A64BD7BE4}" srcOrd="1"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DD532C31-4751-4EA8-97F5-D68C96026F10}" srcId="{6131650E-7FEF-4006-8CA7-41DF1476F73B}" destId="{5028E3CD-35FF-4E8D-A24B-2D891C440A35}" srcOrd="1" destOrd="0" parTransId="{77294ADC-F2A6-4FA9-BA2B-FB2D5282A533}" sibTransId="{E7FED60F-0D15-48B7-A1AA-61ED791EAD15}"/>
    <dgm:cxn modelId="{8FFB391E-A9EF-45E5-AE3E-D2F0070DD721}" type="presParOf" srcId="{51D3A5FB-E1DC-4656-A356-D46161FA185C}" destId="{836AEFD9-40F0-4350-8C8B-A5FEBBE59681}" srcOrd="0" destOrd="0" presId="urn:microsoft.com/office/officeart/2005/8/layout/hierarchy2"/>
    <dgm:cxn modelId="{1472C132-D56A-47CA-97F3-9A9EBA4FFD1D}" type="presParOf" srcId="{836AEFD9-40F0-4350-8C8B-A5FEBBE59681}" destId="{6F1E3942-6207-4776-8285-719BCD88117C}" srcOrd="0" destOrd="0" presId="urn:microsoft.com/office/officeart/2005/8/layout/hierarchy2"/>
    <dgm:cxn modelId="{00D23A34-0534-456D-B194-4F149E4EF0DD}" type="presParOf" srcId="{836AEFD9-40F0-4350-8C8B-A5FEBBE59681}" destId="{EE14CEB2-6BC7-4D5B-B877-69B55B5ACFCB}" srcOrd="1" destOrd="0" presId="urn:microsoft.com/office/officeart/2005/8/layout/hierarchy2"/>
    <dgm:cxn modelId="{BB858817-1D78-45FD-ACAD-16DD6DAA1215}" type="presParOf" srcId="{EE14CEB2-6BC7-4D5B-B877-69B55B5ACFCB}" destId="{926658D5-B7EF-420A-BA36-BD63BD2A9409}" srcOrd="0" destOrd="0" presId="urn:microsoft.com/office/officeart/2005/8/layout/hierarchy2"/>
    <dgm:cxn modelId="{E4C72CDF-5875-432A-98A0-427761E4DBFC}" type="presParOf" srcId="{926658D5-B7EF-420A-BA36-BD63BD2A9409}" destId="{2DA52520-BA99-488F-A81D-834DE2A55BE1}" srcOrd="0" destOrd="0" presId="urn:microsoft.com/office/officeart/2005/8/layout/hierarchy2"/>
    <dgm:cxn modelId="{632D0D67-4FBE-4925-91A5-08A57280EF14}" type="presParOf" srcId="{EE14CEB2-6BC7-4D5B-B877-69B55B5ACFCB}" destId="{0C498D77-83E8-4CE1-96E2-C15BF47C2971}" srcOrd="1" destOrd="0" presId="urn:microsoft.com/office/officeart/2005/8/layout/hierarchy2"/>
    <dgm:cxn modelId="{78AFD5B2-8854-4997-A218-09F1650367CD}" type="presParOf" srcId="{0C498D77-83E8-4CE1-96E2-C15BF47C2971}" destId="{46912517-1465-4556-B0D6-2FE496CF4F3F}" srcOrd="0" destOrd="0" presId="urn:microsoft.com/office/officeart/2005/8/layout/hierarchy2"/>
    <dgm:cxn modelId="{5CB72046-BE1C-4F43-AC0D-C431E50C975D}" type="presParOf" srcId="{0C498D77-83E8-4CE1-96E2-C15BF47C2971}" destId="{1B5C3E4D-6537-4C4A-A698-42D176C983BD}" srcOrd="1" destOrd="0" presId="urn:microsoft.com/office/officeart/2005/8/layout/hierarchy2"/>
    <dgm:cxn modelId="{20A1E23B-3B25-4191-A512-4AA9AE671FD1}" type="presParOf" srcId="{1B5C3E4D-6537-4C4A-A698-42D176C983BD}" destId="{25138646-2636-43CE-B5B3-DAD9C52170BF}" srcOrd="0" destOrd="0" presId="urn:microsoft.com/office/officeart/2005/8/layout/hierarchy2"/>
    <dgm:cxn modelId="{C1EF3339-2BAD-43DC-8425-2435C60B437D}" type="presParOf" srcId="{25138646-2636-43CE-B5B3-DAD9C52170BF}" destId="{1F165DFC-B52B-46BC-BBC6-1ADC1C4345AD}" srcOrd="0" destOrd="0" presId="urn:microsoft.com/office/officeart/2005/8/layout/hierarchy2"/>
    <dgm:cxn modelId="{B04C60AD-46BF-412F-9EBB-29FCD56ABD79}" type="presParOf" srcId="{1B5C3E4D-6537-4C4A-A698-42D176C983BD}" destId="{424B8EE6-BEE1-406E-9198-044E5C45516A}" srcOrd="1" destOrd="0" presId="urn:microsoft.com/office/officeart/2005/8/layout/hierarchy2"/>
    <dgm:cxn modelId="{BC2D4C44-2353-4810-B579-5F8860DBE772}" type="presParOf" srcId="{424B8EE6-BEE1-406E-9198-044E5C45516A}" destId="{F372F96B-3781-404A-A2D2-97453BFD13B0}" srcOrd="0" destOrd="0" presId="urn:microsoft.com/office/officeart/2005/8/layout/hierarchy2"/>
    <dgm:cxn modelId="{1FE2FD58-21F0-4D37-8717-5EDC12FFB24B}" type="presParOf" srcId="{424B8EE6-BEE1-406E-9198-044E5C45516A}" destId="{25A9BF75-8F44-49FF-BECA-C8400C27027E}" srcOrd="1" destOrd="0" presId="urn:microsoft.com/office/officeart/2005/8/layout/hierarchy2"/>
    <dgm:cxn modelId="{08A14B26-6807-4F06-B8CA-605302272B3A}" type="presParOf" srcId="{EE14CEB2-6BC7-4D5B-B877-69B55B5ACFCB}" destId="{6B657A06-716A-40F8-BFB9-036D62C5088A}" srcOrd="2" destOrd="0" presId="urn:microsoft.com/office/officeart/2005/8/layout/hierarchy2"/>
    <dgm:cxn modelId="{C0198AD7-029A-4442-BE87-E5DD1F0FBD39}" type="presParOf" srcId="{6B657A06-716A-40F8-BFB9-036D62C5088A}" destId="{D4E6B914-F470-456A-BBCA-3130BAA51CA3}" srcOrd="0" destOrd="0" presId="urn:microsoft.com/office/officeart/2005/8/layout/hierarchy2"/>
    <dgm:cxn modelId="{9419ECCC-B51C-4EAE-915D-0AE8AC3D8B25}" type="presParOf" srcId="{EE14CEB2-6BC7-4D5B-B877-69B55B5ACFCB}" destId="{FAB12790-8294-4AB9-B1EC-645DBFE6309F}" srcOrd="3" destOrd="0" presId="urn:microsoft.com/office/officeart/2005/8/layout/hierarchy2"/>
    <dgm:cxn modelId="{BAFDB375-BFEB-4401-9F83-301A52D5B08A}" type="presParOf" srcId="{FAB12790-8294-4AB9-B1EC-645DBFE6309F}" destId="{82BA14C8-2C4B-4526-A10B-52507512441A}" srcOrd="0" destOrd="0" presId="urn:microsoft.com/office/officeart/2005/8/layout/hierarchy2"/>
    <dgm:cxn modelId="{A57599AC-C9B1-48BB-8FEA-5046B85E2D5F}" type="presParOf" srcId="{FAB12790-8294-4AB9-B1EC-645DBFE6309F}" destId="{2824CAD1-A128-4383-85D3-774282985287}" srcOrd="1" destOrd="0" presId="urn:microsoft.com/office/officeart/2005/8/layout/hierarchy2"/>
    <dgm:cxn modelId="{B53DFB83-FB22-4D3E-B5B1-0C8ED7C311CC}" type="presParOf" srcId="{2824CAD1-A128-4383-85D3-774282985287}" destId="{F9D13368-61EF-4F44-AB59-DCD6B913DAC0}" srcOrd="0" destOrd="0" presId="urn:microsoft.com/office/officeart/2005/8/layout/hierarchy2"/>
    <dgm:cxn modelId="{624576B4-7003-4233-9F31-6D657C8F3794}" type="presParOf" srcId="{F9D13368-61EF-4F44-AB59-DCD6B913DAC0}" destId="{BF004A2C-8894-40F3-91E6-2C2994321E93}" srcOrd="0" destOrd="0" presId="urn:microsoft.com/office/officeart/2005/8/layout/hierarchy2"/>
    <dgm:cxn modelId="{52D2CB51-28F5-43CC-89AA-1C1CF8EE2834}" type="presParOf" srcId="{2824CAD1-A128-4383-85D3-774282985287}" destId="{19563819-37B0-4002-9F53-1276D127BF6F}" srcOrd="1" destOrd="0" presId="urn:microsoft.com/office/officeart/2005/8/layout/hierarchy2"/>
    <dgm:cxn modelId="{37CEEF58-0825-4B37-963B-BCA3634A9BDF}" type="presParOf" srcId="{19563819-37B0-4002-9F53-1276D127BF6F}" destId="{538741DE-17C0-43EA-ADEF-72F8B8F8D9FC}" srcOrd="0" destOrd="0" presId="urn:microsoft.com/office/officeart/2005/8/layout/hierarchy2"/>
    <dgm:cxn modelId="{8483FEEF-ACE9-4350-ACC4-FF0684449096}" type="presParOf" srcId="{19563819-37B0-4002-9F53-1276D127BF6F}" destId="{B72752FE-EBA2-439D-B172-951A521426A4}" srcOrd="1" destOrd="0" presId="urn:microsoft.com/office/officeart/2005/8/layout/hierarchy2"/>
    <dgm:cxn modelId="{D53AC677-99DE-4834-A184-992DFC8FEE59}" type="presParOf" srcId="{EE14CEB2-6BC7-4D5B-B877-69B55B5ACFCB}" destId="{8907942C-6A33-474E-A9F9-CD883AE4AE03}" srcOrd="4" destOrd="0" presId="urn:microsoft.com/office/officeart/2005/8/layout/hierarchy2"/>
    <dgm:cxn modelId="{AD60DF94-542C-4067-8FBC-FDDB5619CEF4}" type="presParOf" srcId="{8907942C-6A33-474E-A9F9-CD883AE4AE03}" destId="{6E19D5A7-664D-48D2-B63C-5DBC0F39BFD0}" srcOrd="0" destOrd="0" presId="urn:microsoft.com/office/officeart/2005/8/layout/hierarchy2"/>
    <dgm:cxn modelId="{6B4DCEDA-2613-4A0B-9FEB-A1B9DF22D55B}" type="presParOf" srcId="{EE14CEB2-6BC7-4D5B-B877-69B55B5ACFCB}" destId="{F067C243-2A0C-48FA-A758-88A2A80875F3}" srcOrd="5" destOrd="0" presId="urn:microsoft.com/office/officeart/2005/8/layout/hierarchy2"/>
    <dgm:cxn modelId="{614EA3E2-7B3F-40F8-8411-5E216C09F32A}" type="presParOf" srcId="{F067C243-2A0C-48FA-A758-88A2A80875F3}" destId="{495025E3-8109-4189-95EA-35175E531900}" srcOrd="0" destOrd="0" presId="urn:microsoft.com/office/officeart/2005/8/layout/hierarchy2"/>
    <dgm:cxn modelId="{87316E2E-79E9-4339-9EE9-256C6D1941F5}" type="presParOf" srcId="{F067C243-2A0C-48FA-A758-88A2A80875F3}" destId="{17474F8F-F9FB-4B8B-8819-2827C4A98C57}" srcOrd="1" destOrd="0" presId="urn:microsoft.com/office/officeart/2005/8/layout/hierarchy2"/>
    <dgm:cxn modelId="{36B0ACB7-AA30-4753-995E-539C0D799E3B}" type="presParOf" srcId="{17474F8F-F9FB-4B8B-8819-2827C4A98C57}" destId="{B75A0F9D-F654-4478-8545-B27573FFFD57}" srcOrd="0" destOrd="0" presId="urn:microsoft.com/office/officeart/2005/8/layout/hierarchy2"/>
    <dgm:cxn modelId="{A2068709-D441-4B07-ACB4-098F88889C28}" type="presParOf" srcId="{B75A0F9D-F654-4478-8545-B27573FFFD57}" destId="{4039677C-9251-4713-AB68-8893B80C431D}" srcOrd="0" destOrd="0" presId="urn:microsoft.com/office/officeart/2005/8/layout/hierarchy2"/>
    <dgm:cxn modelId="{1ED217AF-B42D-439E-95EA-B915E1321382}" type="presParOf" srcId="{17474F8F-F9FB-4B8B-8819-2827C4A98C57}" destId="{F7B4BE36-48C6-4B9F-BAA2-51DA7D7BCA47}" srcOrd="1" destOrd="0" presId="urn:microsoft.com/office/officeart/2005/8/layout/hierarchy2"/>
    <dgm:cxn modelId="{A016D534-19A7-41AA-8611-2BC9B0D53F5F}" type="presParOf" srcId="{F7B4BE36-48C6-4B9F-BAA2-51DA7D7BCA47}" destId="{8ECD11A3-918C-4233-A774-ED73773CD36A}" srcOrd="0" destOrd="0" presId="urn:microsoft.com/office/officeart/2005/8/layout/hierarchy2"/>
    <dgm:cxn modelId="{4F62CE44-F95D-4070-8B41-CD8C378950C1}" type="presParOf" srcId="{F7B4BE36-48C6-4B9F-BAA2-51DA7D7BCA47}" destId="{B3131123-183D-4826-B9F2-97A4EB1D008E}" srcOrd="1" destOrd="0" presId="urn:microsoft.com/office/officeart/2005/8/layout/hierarchy2"/>
    <dgm:cxn modelId="{45F88E77-AC61-42D6-95C5-5553A2B46DDA}" type="presParOf" srcId="{EE14CEB2-6BC7-4D5B-B877-69B55B5ACFCB}" destId="{0A7A207B-F0EB-46EF-9743-033CB541508A}" srcOrd="6" destOrd="0" presId="urn:microsoft.com/office/officeart/2005/8/layout/hierarchy2"/>
    <dgm:cxn modelId="{D0563689-2DF4-4300-8897-2D2DC2D8DB3E}" type="presParOf" srcId="{0A7A207B-F0EB-46EF-9743-033CB541508A}" destId="{2EB0E3BF-691D-451C-A339-8B968EAC02A3}" srcOrd="0" destOrd="0" presId="urn:microsoft.com/office/officeart/2005/8/layout/hierarchy2"/>
    <dgm:cxn modelId="{390883FA-1E44-49C8-9946-E4DF9FB0BD94}" type="presParOf" srcId="{EE14CEB2-6BC7-4D5B-B877-69B55B5ACFCB}" destId="{035E52E9-057F-4184-B3D9-D352941CC76C}" srcOrd="7" destOrd="0" presId="urn:microsoft.com/office/officeart/2005/8/layout/hierarchy2"/>
    <dgm:cxn modelId="{CEB0E602-7AFA-4D9F-83BD-005A3FFB62CC}" type="presParOf" srcId="{035E52E9-057F-4184-B3D9-D352941CC76C}" destId="{CCE0D8EF-A067-4861-9488-EA3B03D0A60A}" srcOrd="0" destOrd="0" presId="urn:microsoft.com/office/officeart/2005/8/layout/hierarchy2"/>
    <dgm:cxn modelId="{E43C6575-7843-49E0-BF79-716FFB0D3558}" type="presParOf" srcId="{035E52E9-057F-4184-B3D9-D352941CC76C}" destId="{23C77C3B-4953-4AE9-B96C-E6A52F21678A}" srcOrd="1" destOrd="0" presId="urn:microsoft.com/office/officeart/2005/8/layout/hierarchy2"/>
    <dgm:cxn modelId="{3C3F725C-E7E2-4915-977C-35E6019BC1AA}" type="presParOf" srcId="{23C77C3B-4953-4AE9-B96C-E6A52F21678A}" destId="{214FC7F4-91C2-4D02-A7A4-E00F44302269}" srcOrd="0" destOrd="0" presId="urn:microsoft.com/office/officeart/2005/8/layout/hierarchy2"/>
    <dgm:cxn modelId="{A8B5F3BD-567F-4260-8FCC-E2B342BC1EB6}" type="presParOf" srcId="{214FC7F4-91C2-4D02-A7A4-E00F44302269}" destId="{93B67209-A6CA-4CC1-A0D7-831A64BD7BE4}" srcOrd="0" destOrd="0" presId="urn:microsoft.com/office/officeart/2005/8/layout/hierarchy2"/>
    <dgm:cxn modelId="{52FB7EDC-43D6-42D8-8BFE-E5D47DC41549}" type="presParOf" srcId="{23C77C3B-4953-4AE9-B96C-E6A52F21678A}" destId="{5C71F339-1951-4721-9653-ACB7857D7BD9}" srcOrd="1" destOrd="0" presId="urn:microsoft.com/office/officeart/2005/8/layout/hierarchy2"/>
    <dgm:cxn modelId="{22479FBF-F49A-465E-96ED-F2E03F7D82B0}" type="presParOf" srcId="{5C71F339-1951-4721-9653-ACB7857D7BD9}" destId="{D04A9247-33F6-4B87-BE67-54E9A6002F6E}" srcOrd="0" destOrd="0" presId="urn:microsoft.com/office/officeart/2005/8/layout/hierarchy2"/>
    <dgm:cxn modelId="{564C83FD-7D24-41B7-86C6-49F53AE1A664}" type="presParOf" srcId="{5C71F339-1951-4721-9653-ACB7857D7BD9}" destId="{A43E3A44-A095-4FA2-A2C2-F79820C09732}" srcOrd="1" destOrd="0" presId="urn:microsoft.com/office/officeart/2005/8/layout/hierarchy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dgm:spPr/>
      <dgm:t>
        <a:bodyPr/>
        <a:lstStyle/>
        <a:p>
          <a:r>
            <a:rPr lang="nl-NL"/>
            <a:t>Verantwoord</a:t>
          </a:r>
          <a:r>
            <a:rPr lang="nl-NL" baseline="0"/>
            <a:t> belissingen nemen</a:t>
          </a:r>
          <a:endParaRPr lang="nl-NL"/>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EDC7F380-9447-4250-BA4B-CAAD30E25E48}">
      <dgm:prSet/>
      <dgm:spPr/>
      <dgm:t>
        <a:bodyPr/>
        <a:lstStyle/>
        <a:p>
          <a:r>
            <a:rPr lang="nl-NL"/>
            <a:t>- Dat je weet; waar komt het vandaan en wat kan ik er mee? (1)</a:t>
          </a:r>
        </a:p>
        <a:p>
          <a:r>
            <a:rPr lang="nl-NL"/>
            <a:t>- Weet ik niet (4)</a:t>
          </a:r>
        </a:p>
      </dgm:t>
    </dgm:pt>
    <dgm:pt modelId="{2B6C2864-507F-48C4-872D-B10F3C33A366}" type="parTrans" cxnId="{189ECA62-19D0-4FB5-B44C-DCCAAC4DF8F2}">
      <dgm:prSet/>
      <dgm:spPr/>
      <dgm:t>
        <a:bodyPr/>
        <a:lstStyle/>
        <a:p>
          <a:endParaRPr lang="nl-NL"/>
        </a:p>
      </dgm:t>
    </dgm:pt>
    <dgm:pt modelId="{FD6FB23F-E9AB-4281-94AF-C049EC29FF73}" type="sibTrans" cxnId="{189ECA62-19D0-4FB5-B44C-DCCAAC4DF8F2}">
      <dgm:prSet/>
      <dgm:spPr/>
      <dgm:t>
        <a:bodyPr/>
        <a:lstStyle/>
        <a:p>
          <a:endParaRPr lang="nl-NL"/>
        </a:p>
      </dgm:t>
    </dgm:pt>
    <dgm:pt modelId="{075CDFFE-4AED-48EF-9685-5E0530D4393F}">
      <dgm:prSet/>
      <dgm:spPr/>
      <dgm:t>
        <a:bodyPr/>
        <a:lstStyle/>
        <a:p>
          <a:r>
            <a:rPr lang="nl-NL"/>
            <a:t>Problemen oplossen</a:t>
          </a:r>
        </a:p>
      </dgm:t>
    </dgm:pt>
    <dgm:pt modelId="{97C3BD2D-DAF0-4241-B236-372CCB1AA980}" type="parTrans" cxnId="{B53D53D5-B052-4A63-A163-F0B09F821BFB}">
      <dgm:prSet/>
      <dgm:spPr/>
      <dgm:t>
        <a:bodyPr/>
        <a:lstStyle/>
        <a:p>
          <a:endParaRPr lang="nl-NL"/>
        </a:p>
      </dgm:t>
    </dgm:pt>
    <dgm:pt modelId="{1C90E767-2F57-4EF6-ACBB-308C4B926A46}" type="sibTrans" cxnId="{B53D53D5-B052-4A63-A163-F0B09F821BFB}">
      <dgm:prSet/>
      <dgm:spPr/>
      <dgm:t>
        <a:bodyPr/>
        <a:lstStyle/>
        <a:p>
          <a:endParaRPr lang="nl-NL"/>
        </a:p>
      </dgm:t>
    </dgm:pt>
    <dgm:pt modelId="{618B604A-B5A1-4E34-87D6-091F3AF0D023}">
      <dgm:prSet/>
      <dgm:spPr/>
      <dgm:t>
        <a:bodyPr/>
        <a:lstStyle/>
        <a:p>
          <a:r>
            <a:rPr lang="nl-NL"/>
            <a:t>- Overleggen hoe iets opgelost kan worden (1)</a:t>
          </a:r>
        </a:p>
        <a:p>
          <a:r>
            <a:rPr lang="nl-NL"/>
            <a:t>- Op een verbale manier iets oplossen (1)</a:t>
          </a:r>
        </a:p>
        <a:p>
          <a:r>
            <a:rPr lang="nl-NL"/>
            <a:t>- Reageren op een probleem (1)</a:t>
          </a:r>
        </a:p>
      </dgm:t>
    </dgm:pt>
    <dgm:pt modelId="{84E30E2C-4BA3-4B15-88AB-9579996622E2}" type="parTrans" cxnId="{9F2694CE-40D2-4C00-88DC-6483853A3052}">
      <dgm:prSet/>
      <dgm:spPr/>
      <dgm:t>
        <a:bodyPr/>
        <a:lstStyle/>
        <a:p>
          <a:endParaRPr lang="nl-NL"/>
        </a:p>
      </dgm:t>
    </dgm:pt>
    <dgm:pt modelId="{DB012D1E-B91F-4AED-996E-F0CA6233525F}" type="sibTrans" cxnId="{9F2694CE-40D2-4C00-88DC-6483853A3052}">
      <dgm:prSet/>
      <dgm:spPr/>
      <dgm:t>
        <a:bodyPr/>
        <a:lstStyle/>
        <a:p>
          <a:endParaRPr lang="nl-NL"/>
        </a:p>
      </dgm:t>
    </dgm:pt>
    <dgm:pt modelId="{51A02DBC-0D5F-4B70-B12D-71BB2B65A5B4}">
      <dgm:prSet/>
      <dgm:spPr/>
      <dgm:t>
        <a:bodyPr/>
        <a:lstStyle/>
        <a:p>
          <a:r>
            <a:rPr lang="nl-NL"/>
            <a:t>Evalueren en reflecteren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BB29C6B0-5C80-4CDF-A2DF-90B46A809183}">
      <dgm:prSet/>
      <dgm:spPr/>
      <dgm:t>
        <a:bodyPr/>
        <a:lstStyle/>
        <a:p>
          <a:r>
            <a:rPr lang="nl-NL"/>
            <a:t>- Dat is het achteraf bespreken en bekijken van dingen die gebeurd zijn (3)</a:t>
          </a:r>
        </a:p>
        <a:p>
          <a:r>
            <a:rPr lang="nl-NL"/>
            <a:t>- Wat is goed en wat is slecht gegaan (2)</a:t>
          </a:r>
        </a:p>
      </dgm:t>
    </dgm:pt>
    <dgm:pt modelId="{9F7B8CF8-5792-443A-AA71-623E7DC2534F}" type="parTrans" cxnId="{7FE78972-F92D-4AA7-8711-507AB2AE77B8}">
      <dgm:prSet/>
      <dgm:spPr/>
      <dgm:t>
        <a:bodyPr/>
        <a:lstStyle/>
        <a:p>
          <a:endParaRPr lang="nl-NL"/>
        </a:p>
      </dgm:t>
    </dgm:pt>
    <dgm:pt modelId="{C33C5A47-A587-4FF5-A507-D6FFF957252F}" type="sibTrans" cxnId="{7FE78972-F92D-4AA7-8711-507AB2AE77B8}">
      <dgm:prSet/>
      <dgm:spPr/>
      <dgm:t>
        <a:bodyPr/>
        <a:lstStyle/>
        <a:p>
          <a:endParaRPr lang="nl-NL"/>
        </a:p>
      </dgm:t>
    </dgm:pt>
    <dgm:pt modelId="{9D1DE3B9-BF15-4EAF-8A61-10D53228E5C8}">
      <dgm:prSet phldrT="[Tekst]"/>
      <dgm:spPr/>
      <dgm:t>
        <a:bodyPr/>
        <a:lstStyle/>
        <a:p>
          <a:r>
            <a:rPr lang="nl-NL"/>
            <a:t>-Tegenkomen van problemen (2)</a:t>
          </a:r>
        </a:p>
        <a:p>
          <a:r>
            <a:rPr lang="nl-NL"/>
            <a:t>- Waarnemen/zien van problemen (2)</a:t>
          </a:r>
        </a:p>
        <a:p>
          <a:r>
            <a:rPr lang="nl-NL"/>
            <a:t>- Op een probleem afgaan (2)</a:t>
          </a:r>
        </a:p>
      </dgm:t>
    </dgm:pt>
    <dgm:pt modelId="{2FD56AC4-B464-4F8D-907E-C0B5D9EF272E}" type="sibTrans" cxnId="{63B1A6BF-0DAD-4AD1-80BD-3AC85703EB6F}">
      <dgm:prSet/>
      <dgm:spPr/>
      <dgm:t>
        <a:bodyPr/>
        <a:lstStyle/>
        <a:p>
          <a:endParaRPr lang="nl-NL"/>
        </a:p>
      </dgm:t>
    </dgm:pt>
    <dgm:pt modelId="{6FCC9BDD-6A96-4C3F-8127-95BFFEBBD980}" type="parTrans" cxnId="{63B1A6BF-0DAD-4AD1-80BD-3AC85703EB6F}">
      <dgm:prSet/>
      <dgm:spPr/>
      <dgm:t>
        <a:bodyPr/>
        <a:lstStyle/>
        <a:p>
          <a:endParaRPr lang="nl-NL"/>
        </a:p>
      </dgm:t>
    </dgm:pt>
    <dgm:pt modelId="{61ECC5FA-4E5E-48F5-A538-63A3E8AD1247}">
      <dgm:prSet/>
      <dgm:spPr/>
      <dgm:t>
        <a:bodyPr/>
        <a:lstStyle/>
        <a:p>
          <a:r>
            <a:rPr lang="nl-NL"/>
            <a:t>Identificeren van problemen</a:t>
          </a:r>
        </a:p>
      </dgm:t>
    </dgm:pt>
    <dgm:pt modelId="{85D99F6D-344A-402F-920A-F33A106E4AEB}" type="sibTrans" cxnId="{D5087539-B286-4021-8231-FB8BD14BADEB}">
      <dgm:prSet/>
      <dgm:spPr/>
      <dgm:t>
        <a:bodyPr/>
        <a:lstStyle/>
        <a:p>
          <a:endParaRPr lang="nl-NL"/>
        </a:p>
      </dgm:t>
    </dgm:pt>
    <dgm:pt modelId="{80D1B73F-F9FA-48DF-B709-399AAC4D7DCA}" type="parTrans" cxnId="{D5087539-B286-4021-8231-FB8BD14BADEB}">
      <dgm:prSet/>
      <dgm:spPr/>
      <dgm:t>
        <a:bodyPr/>
        <a:lstStyle/>
        <a:p>
          <a:endParaRPr lang="nl-NL"/>
        </a:p>
      </dgm:t>
    </dgm:pt>
    <dgm:pt modelId="{5028E3CD-35FF-4E8D-A24B-2D891C440A35}">
      <dgm:prSet phldrT="[Tekst]"/>
      <dgm:spPr/>
      <dgm:t>
        <a:bodyPr/>
        <a:lstStyle/>
        <a:p>
          <a:r>
            <a:rPr lang="nl-NL"/>
            <a:t>Analyseren van situaties</a:t>
          </a:r>
        </a:p>
      </dgm:t>
    </dgm:pt>
    <dgm:pt modelId="{E7FED60F-0D15-48B7-A1AA-61ED791EAD15}" type="sibTrans" cxnId="{DD532C31-4751-4EA8-97F5-D68C96026F10}">
      <dgm:prSet/>
      <dgm:spPr/>
      <dgm:t>
        <a:bodyPr/>
        <a:lstStyle/>
        <a:p>
          <a:endParaRPr lang="nl-NL"/>
        </a:p>
      </dgm:t>
    </dgm:pt>
    <dgm:pt modelId="{77294ADC-F2A6-4FA9-BA2B-FB2D5282A533}" type="parTrans" cxnId="{DD532C31-4751-4EA8-97F5-D68C96026F10}">
      <dgm:prSet/>
      <dgm:spPr/>
      <dgm:t>
        <a:bodyPr/>
        <a:lstStyle/>
        <a:p>
          <a:endParaRPr lang="nl-NL"/>
        </a:p>
      </dgm:t>
    </dgm:pt>
    <dgm:pt modelId="{22233567-7B5E-466B-801B-2EE049B445BD}">
      <dgm:prSet/>
      <dgm:spPr/>
      <dgm:t>
        <a:bodyPr/>
        <a:lstStyle/>
        <a:p>
          <a:r>
            <a:rPr lang="nl-NL"/>
            <a:t>Ethische verantwoordelijkheid</a:t>
          </a:r>
        </a:p>
      </dgm:t>
    </dgm:pt>
    <dgm:pt modelId="{9BBC1100-0AC5-466A-BF95-E5A59AA326FD}" type="parTrans" cxnId="{6BFA34B7-E97F-46C8-A422-2902091C89EF}">
      <dgm:prSet/>
      <dgm:spPr/>
      <dgm:t>
        <a:bodyPr/>
        <a:lstStyle/>
        <a:p>
          <a:endParaRPr lang="nl-NL"/>
        </a:p>
      </dgm:t>
    </dgm:pt>
    <dgm:pt modelId="{F86AA5E4-191E-46AF-B594-C193B648EEC7}" type="sibTrans" cxnId="{6BFA34B7-E97F-46C8-A422-2902091C89EF}">
      <dgm:prSet/>
      <dgm:spPr/>
      <dgm:t>
        <a:bodyPr/>
        <a:lstStyle/>
        <a:p>
          <a:endParaRPr lang="nl-NL"/>
        </a:p>
      </dgm:t>
    </dgm:pt>
    <dgm:pt modelId="{05BE9638-D070-48C7-B01D-444E568AA696}">
      <dgm:prSet/>
      <dgm:spPr/>
      <dgm:t>
        <a:bodyPr/>
        <a:lstStyle/>
        <a:p>
          <a:r>
            <a:rPr lang="nl-NL"/>
            <a:t>- Ja hoe verantwoordelijk ben je over het algemeen in het leven (1)</a:t>
          </a:r>
        </a:p>
        <a:p>
          <a:r>
            <a:rPr lang="nl-NL"/>
            <a:t>- Weet ik niet (4)</a:t>
          </a:r>
        </a:p>
      </dgm:t>
    </dgm:pt>
    <dgm:pt modelId="{D72FB19C-69C1-4017-898C-992A3D5C532B}" type="parTrans" cxnId="{211433FB-60B7-4496-82E1-B73AE71AAEC8}">
      <dgm:prSet/>
      <dgm:spPr/>
      <dgm:t>
        <a:bodyPr/>
        <a:lstStyle/>
        <a:p>
          <a:endParaRPr lang="nl-NL"/>
        </a:p>
      </dgm:t>
    </dgm:pt>
    <dgm:pt modelId="{E9AE33FF-34A4-4BB2-A4F3-6B61F4A2F699}" type="sibTrans" cxnId="{211433FB-60B7-4496-82E1-B73AE71AAEC8}">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5064" custScaleY="19388"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5"/>
      <dgm:spPr/>
      <dgm:t>
        <a:bodyPr/>
        <a:lstStyle/>
        <a:p>
          <a:endParaRPr lang="nl-NL"/>
        </a:p>
      </dgm:t>
    </dgm:pt>
    <dgm:pt modelId="{2DA52520-BA99-488F-A81D-834DE2A55BE1}" type="pres">
      <dgm:prSet presAssocID="{80D1B73F-F9FA-48DF-B709-399AAC4D7DCA}" presName="connTx" presStyleLbl="parChTrans1D2" presStyleIdx="0" presStyleCnt="5"/>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5" custScaleX="42754" custScaleY="35630" custLinFactNeighborX="-215">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25138646-2636-43CE-B5B3-DAD9C52170BF}" type="pres">
      <dgm:prSet presAssocID="{6FCC9BDD-6A96-4C3F-8127-95BFFEBBD980}" presName="conn2-1" presStyleLbl="parChTrans1D3" presStyleIdx="0" presStyleCnt="5"/>
      <dgm:spPr/>
      <dgm:t>
        <a:bodyPr/>
        <a:lstStyle/>
        <a:p>
          <a:endParaRPr lang="nl-NL"/>
        </a:p>
      </dgm:t>
    </dgm:pt>
    <dgm:pt modelId="{1F165DFC-B52B-46BC-BBC6-1ADC1C4345AD}" type="pres">
      <dgm:prSet presAssocID="{6FCC9BDD-6A96-4C3F-8127-95BFFEBBD980}" presName="connTx" presStyleLbl="parChTrans1D3" presStyleIdx="0" presStyleCnt="5"/>
      <dgm:spPr/>
      <dgm:t>
        <a:bodyPr/>
        <a:lstStyle/>
        <a:p>
          <a:endParaRPr lang="nl-NL"/>
        </a:p>
      </dgm:t>
    </dgm:pt>
    <dgm:pt modelId="{424B8EE6-BEE1-406E-9198-044E5C45516A}" type="pres">
      <dgm:prSet presAssocID="{9D1DE3B9-BF15-4EAF-8A61-10D53228E5C8}" presName="root2" presStyleCnt="0"/>
      <dgm:spPr/>
    </dgm:pt>
    <dgm:pt modelId="{F372F96B-3781-404A-A2D2-97453BFD13B0}" type="pres">
      <dgm:prSet presAssocID="{9D1DE3B9-BF15-4EAF-8A61-10D53228E5C8}" presName="LevelTwoTextNode" presStyleLbl="node3" presStyleIdx="0" presStyleCnt="5" custScaleX="38269" custScaleY="57137">
        <dgm:presLayoutVars>
          <dgm:chPref val="3"/>
        </dgm:presLayoutVars>
      </dgm:prSet>
      <dgm:spPr/>
      <dgm:t>
        <a:bodyPr/>
        <a:lstStyle/>
        <a:p>
          <a:endParaRPr lang="nl-NL"/>
        </a:p>
      </dgm:t>
    </dgm:pt>
    <dgm:pt modelId="{25A9BF75-8F44-49FF-BECA-C8400C27027E}" type="pres">
      <dgm:prSet presAssocID="{9D1DE3B9-BF15-4EAF-8A61-10D53228E5C8}" presName="level3hierChild" presStyleCnt="0"/>
      <dgm:spPr/>
    </dgm:pt>
    <dgm:pt modelId="{6B657A06-716A-40F8-BFB9-036D62C5088A}" type="pres">
      <dgm:prSet presAssocID="{77294ADC-F2A6-4FA9-BA2B-FB2D5282A533}" presName="conn2-1" presStyleLbl="parChTrans1D2" presStyleIdx="1" presStyleCnt="5"/>
      <dgm:spPr/>
      <dgm:t>
        <a:bodyPr/>
        <a:lstStyle/>
        <a:p>
          <a:endParaRPr lang="nl-NL"/>
        </a:p>
      </dgm:t>
    </dgm:pt>
    <dgm:pt modelId="{D4E6B914-F470-456A-BBCA-3130BAA51CA3}" type="pres">
      <dgm:prSet presAssocID="{77294ADC-F2A6-4FA9-BA2B-FB2D5282A533}" presName="connTx" presStyleLbl="parChTrans1D2" presStyleIdx="1" presStyleCnt="5"/>
      <dgm:spPr/>
      <dgm:t>
        <a:bodyPr/>
        <a:lstStyle/>
        <a:p>
          <a:endParaRPr lang="nl-NL"/>
        </a:p>
      </dgm:t>
    </dgm:pt>
    <dgm:pt modelId="{FAB12790-8294-4AB9-B1EC-645DBFE6309F}" type="pres">
      <dgm:prSet presAssocID="{5028E3CD-35FF-4E8D-A24B-2D891C440A35}" presName="root2" presStyleCnt="0"/>
      <dgm:spPr/>
    </dgm:pt>
    <dgm:pt modelId="{82BA14C8-2C4B-4526-A10B-52507512441A}" type="pres">
      <dgm:prSet presAssocID="{5028E3CD-35FF-4E8D-A24B-2D891C440A35}" presName="LevelTwoTextNode" presStyleLbl="node2" presStyleIdx="1" presStyleCnt="5" custScaleX="43713" custScaleY="37096" custLinFactNeighborX="-1270">
        <dgm:presLayoutVars>
          <dgm:chPref val="3"/>
        </dgm:presLayoutVars>
      </dgm:prSet>
      <dgm:spPr/>
      <dgm:t>
        <a:bodyPr/>
        <a:lstStyle/>
        <a:p>
          <a:endParaRPr lang="nl-NL"/>
        </a:p>
      </dgm:t>
    </dgm:pt>
    <dgm:pt modelId="{2824CAD1-A128-4383-85D3-774282985287}" type="pres">
      <dgm:prSet presAssocID="{5028E3CD-35FF-4E8D-A24B-2D891C440A35}" presName="level3hierChild" presStyleCnt="0"/>
      <dgm:spPr/>
    </dgm:pt>
    <dgm:pt modelId="{F9D13368-61EF-4F44-AB59-DCD6B913DAC0}" type="pres">
      <dgm:prSet presAssocID="{2B6C2864-507F-48C4-872D-B10F3C33A366}" presName="conn2-1" presStyleLbl="parChTrans1D3" presStyleIdx="1" presStyleCnt="5"/>
      <dgm:spPr/>
      <dgm:t>
        <a:bodyPr/>
        <a:lstStyle/>
        <a:p>
          <a:endParaRPr lang="nl-NL"/>
        </a:p>
      </dgm:t>
    </dgm:pt>
    <dgm:pt modelId="{BF004A2C-8894-40F3-91E6-2C2994321E93}" type="pres">
      <dgm:prSet presAssocID="{2B6C2864-507F-48C4-872D-B10F3C33A366}" presName="connTx" presStyleLbl="parChTrans1D3" presStyleIdx="1" presStyleCnt="5"/>
      <dgm:spPr/>
      <dgm:t>
        <a:bodyPr/>
        <a:lstStyle/>
        <a:p>
          <a:endParaRPr lang="nl-NL"/>
        </a:p>
      </dgm:t>
    </dgm:pt>
    <dgm:pt modelId="{19563819-37B0-4002-9F53-1276D127BF6F}" type="pres">
      <dgm:prSet presAssocID="{EDC7F380-9447-4250-BA4B-CAAD30E25E48}" presName="root2" presStyleCnt="0"/>
      <dgm:spPr/>
    </dgm:pt>
    <dgm:pt modelId="{538741DE-17C0-43EA-ADEF-72F8B8F8D9FC}" type="pres">
      <dgm:prSet presAssocID="{EDC7F380-9447-4250-BA4B-CAAD30E25E48}" presName="LevelTwoTextNode" presStyleLbl="node3" presStyleIdx="1" presStyleCnt="5" custScaleX="37981" custScaleY="34723" custLinFactNeighborX="196" custLinFactNeighborY="1693">
        <dgm:presLayoutVars>
          <dgm:chPref val="3"/>
        </dgm:presLayoutVars>
      </dgm:prSet>
      <dgm:spPr/>
      <dgm:t>
        <a:bodyPr/>
        <a:lstStyle/>
        <a:p>
          <a:endParaRPr lang="nl-NL"/>
        </a:p>
      </dgm:t>
    </dgm:pt>
    <dgm:pt modelId="{B72752FE-EBA2-439D-B172-951A521426A4}" type="pres">
      <dgm:prSet presAssocID="{EDC7F380-9447-4250-BA4B-CAAD30E25E48}" presName="level3hierChild" presStyleCnt="0"/>
      <dgm:spPr/>
    </dgm:pt>
    <dgm:pt modelId="{8907942C-6A33-474E-A9F9-CD883AE4AE03}" type="pres">
      <dgm:prSet presAssocID="{97C3BD2D-DAF0-4241-B236-372CCB1AA980}" presName="conn2-1" presStyleLbl="parChTrans1D2" presStyleIdx="2" presStyleCnt="5"/>
      <dgm:spPr/>
      <dgm:t>
        <a:bodyPr/>
        <a:lstStyle/>
        <a:p>
          <a:endParaRPr lang="nl-NL"/>
        </a:p>
      </dgm:t>
    </dgm:pt>
    <dgm:pt modelId="{6E19D5A7-664D-48D2-B63C-5DBC0F39BFD0}" type="pres">
      <dgm:prSet presAssocID="{97C3BD2D-DAF0-4241-B236-372CCB1AA980}" presName="connTx" presStyleLbl="parChTrans1D2" presStyleIdx="2" presStyleCnt="5"/>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2" presStyleCnt="5" custScaleX="45867" custScaleY="30776"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75A0F9D-F654-4478-8545-B27573FFFD57}" type="pres">
      <dgm:prSet presAssocID="{84E30E2C-4BA3-4B15-88AB-9579996622E2}" presName="conn2-1" presStyleLbl="parChTrans1D3" presStyleIdx="2" presStyleCnt="5"/>
      <dgm:spPr/>
      <dgm:t>
        <a:bodyPr/>
        <a:lstStyle/>
        <a:p>
          <a:endParaRPr lang="nl-NL"/>
        </a:p>
      </dgm:t>
    </dgm:pt>
    <dgm:pt modelId="{4039677C-9251-4713-AB68-8893B80C431D}" type="pres">
      <dgm:prSet presAssocID="{84E30E2C-4BA3-4B15-88AB-9579996622E2}" presName="connTx" presStyleLbl="parChTrans1D3" presStyleIdx="2" presStyleCnt="5"/>
      <dgm:spPr/>
      <dgm:t>
        <a:bodyPr/>
        <a:lstStyle/>
        <a:p>
          <a:endParaRPr lang="nl-NL"/>
        </a:p>
      </dgm:t>
    </dgm:pt>
    <dgm:pt modelId="{F7B4BE36-48C6-4B9F-BAA2-51DA7D7BCA47}" type="pres">
      <dgm:prSet presAssocID="{618B604A-B5A1-4E34-87D6-091F3AF0D023}" presName="root2" presStyleCnt="0"/>
      <dgm:spPr/>
    </dgm:pt>
    <dgm:pt modelId="{8ECD11A3-918C-4233-A774-ED73773CD36A}" type="pres">
      <dgm:prSet presAssocID="{618B604A-B5A1-4E34-87D6-091F3AF0D023}" presName="LevelTwoTextNode" presStyleLbl="node3" presStyleIdx="2" presStyleCnt="5" custScaleX="39748" custScaleY="50569" custLinFactNeighborX="-2608" custLinFactNeighborY="522">
        <dgm:presLayoutVars>
          <dgm:chPref val="3"/>
        </dgm:presLayoutVars>
      </dgm:prSet>
      <dgm:spPr/>
      <dgm:t>
        <a:bodyPr/>
        <a:lstStyle/>
        <a:p>
          <a:endParaRPr lang="nl-NL"/>
        </a:p>
      </dgm:t>
    </dgm:pt>
    <dgm:pt modelId="{B3131123-183D-4826-B9F2-97A4EB1D008E}" type="pres">
      <dgm:prSet presAssocID="{618B604A-B5A1-4E34-87D6-091F3AF0D023}" presName="level3hierChild" presStyleCnt="0"/>
      <dgm:spPr/>
    </dgm:pt>
    <dgm:pt modelId="{0A7A207B-F0EB-46EF-9743-033CB541508A}" type="pres">
      <dgm:prSet presAssocID="{1FF12AF6-4684-47EC-B29D-132A5BFCC0FD}" presName="conn2-1" presStyleLbl="parChTrans1D2" presStyleIdx="3" presStyleCnt="5"/>
      <dgm:spPr/>
      <dgm:t>
        <a:bodyPr/>
        <a:lstStyle/>
        <a:p>
          <a:endParaRPr lang="nl-NL"/>
        </a:p>
      </dgm:t>
    </dgm:pt>
    <dgm:pt modelId="{2EB0E3BF-691D-451C-A339-8B968EAC02A3}" type="pres">
      <dgm:prSet presAssocID="{1FF12AF6-4684-47EC-B29D-132A5BFCC0FD}" presName="connTx" presStyleLbl="parChTrans1D2" presStyleIdx="3" presStyleCnt="5"/>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3" presStyleCnt="5" custScaleX="42907" custScaleY="34290">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14FC7F4-91C2-4D02-A7A4-E00F44302269}" type="pres">
      <dgm:prSet presAssocID="{9F7B8CF8-5792-443A-AA71-623E7DC2534F}" presName="conn2-1" presStyleLbl="parChTrans1D3" presStyleIdx="3" presStyleCnt="5"/>
      <dgm:spPr/>
      <dgm:t>
        <a:bodyPr/>
        <a:lstStyle/>
        <a:p>
          <a:endParaRPr lang="nl-NL"/>
        </a:p>
      </dgm:t>
    </dgm:pt>
    <dgm:pt modelId="{93B67209-A6CA-4CC1-A0D7-831A64BD7BE4}" type="pres">
      <dgm:prSet presAssocID="{9F7B8CF8-5792-443A-AA71-623E7DC2534F}" presName="connTx" presStyleLbl="parChTrans1D3" presStyleIdx="3" presStyleCnt="5"/>
      <dgm:spPr/>
      <dgm:t>
        <a:bodyPr/>
        <a:lstStyle/>
        <a:p>
          <a:endParaRPr lang="nl-NL"/>
        </a:p>
      </dgm:t>
    </dgm:pt>
    <dgm:pt modelId="{5C71F339-1951-4721-9653-ACB7857D7BD9}" type="pres">
      <dgm:prSet presAssocID="{BB29C6B0-5C80-4CDF-A2DF-90B46A809183}" presName="root2" presStyleCnt="0"/>
      <dgm:spPr/>
    </dgm:pt>
    <dgm:pt modelId="{D04A9247-33F6-4B87-BE67-54E9A6002F6E}" type="pres">
      <dgm:prSet presAssocID="{BB29C6B0-5C80-4CDF-A2DF-90B46A809183}" presName="LevelTwoTextNode" presStyleLbl="node3" presStyleIdx="3" presStyleCnt="5" custScaleX="40995" custScaleY="39886">
        <dgm:presLayoutVars>
          <dgm:chPref val="3"/>
        </dgm:presLayoutVars>
      </dgm:prSet>
      <dgm:spPr/>
      <dgm:t>
        <a:bodyPr/>
        <a:lstStyle/>
        <a:p>
          <a:endParaRPr lang="nl-NL"/>
        </a:p>
      </dgm:t>
    </dgm:pt>
    <dgm:pt modelId="{A43E3A44-A095-4FA2-A2C2-F79820C09732}" type="pres">
      <dgm:prSet presAssocID="{BB29C6B0-5C80-4CDF-A2DF-90B46A809183}" presName="level3hierChild" presStyleCnt="0"/>
      <dgm:spPr/>
    </dgm:pt>
    <dgm:pt modelId="{1C8A61C3-C6F1-4505-80D5-9EF2C20C97CF}" type="pres">
      <dgm:prSet presAssocID="{9BBC1100-0AC5-466A-BF95-E5A59AA326FD}" presName="conn2-1" presStyleLbl="parChTrans1D2" presStyleIdx="4" presStyleCnt="5"/>
      <dgm:spPr/>
      <dgm:t>
        <a:bodyPr/>
        <a:lstStyle/>
        <a:p>
          <a:endParaRPr lang="nl-NL"/>
        </a:p>
      </dgm:t>
    </dgm:pt>
    <dgm:pt modelId="{C936FF2F-30FF-4EF6-A62C-D427B6EF779F}" type="pres">
      <dgm:prSet presAssocID="{9BBC1100-0AC5-466A-BF95-E5A59AA326FD}" presName="connTx" presStyleLbl="parChTrans1D2" presStyleIdx="4" presStyleCnt="5"/>
      <dgm:spPr/>
      <dgm:t>
        <a:bodyPr/>
        <a:lstStyle/>
        <a:p>
          <a:endParaRPr lang="nl-NL"/>
        </a:p>
      </dgm:t>
    </dgm:pt>
    <dgm:pt modelId="{D3C2206A-91EA-4947-AFFA-97D2B35FEEB5}" type="pres">
      <dgm:prSet presAssocID="{22233567-7B5E-466B-801B-2EE049B445BD}" presName="root2" presStyleCnt="0"/>
      <dgm:spPr/>
    </dgm:pt>
    <dgm:pt modelId="{E7D2E695-5040-49C6-B624-CE3C5615909F}" type="pres">
      <dgm:prSet presAssocID="{22233567-7B5E-466B-801B-2EE049B445BD}" presName="LevelTwoTextNode" presStyleLbl="node2" presStyleIdx="4" presStyleCnt="5" custScaleX="44710" custScaleY="35601">
        <dgm:presLayoutVars>
          <dgm:chPref val="3"/>
        </dgm:presLayoutVars>
      </dgm:prSet>
      <dgm:spPr/>
      <dgm:t>
        <a:bodyPr/>
        <a:lstStyle/>
        <a:p>
          <a:endParaRPr lang="nl-NL"/>
        </a:p>
      </dgm:t>
    </dgm:pt>
    <dgm:pt modelId="{C8275CE3-F58E-4E9B-B0F5-9859EA713640}" type="pres">
      <dgm:prSet presAssocID="{22233567-7B5E-466B-801B-2EE049B445BD}" presName="level3hierChild" presStyleCnt="0"/>
      <dgm:spPr/>
    </dgm:pt>
    <dgm:pt modelId="{6DD28A1D-AF05-4ECB-8BC4-4D4005F5580D}" type="pres">
      <dgm:prSet presAssocID="{D72FB19C-69C1-4017-898C-992A3D5C532B}" presName="conn2-1" presStyleLbl="parChTrans1D3" presStyleIdx="4" presStyleCnt="5"/>
      <dgm:spPr/>
      <dgm:t>
        <a:bodyPr/>
        <a:lstStyle/>
        <a:p>
          <a:endParaRPr lang="nl-NL"/>
        </a:p>
      </dgm:t>
    </dgm:pt>
    <dgm:pt modelId="{C8F0013B-A084-442C-9CF6-1C644FD7F2DD}" type="pres">
      <dgm:prSet presAssocID="{D72FB19C-69C1-4017-898C-992A3D5C532B}" presName="connTx" presStyleLbl="parChTrans1D3" presStyleIdx="4" presStyleCnt="5"/>
      <dgm:spPr/>
      <dgm:t>
        <a:bodyPr/>
        <a:lstStyle/>
        <a:p>
          <a:endParaRPr lang="nl-NL"/>
        </a:p>
      </dgm:t>
    </dgm:pt>
    <dgm:pt modelId="{E1157DC9-CA04-43CC-A579-42718B936378}" type="pres">
      <dgm:prSet presAssocID="{05BE9638-D070-48C7-B01D-444E568AA696}" presName="root2" presStyleCnt="0"/>
      <dgm:spPr/>
    </dgm:pt>
    <dgm:pt modelId="{861AA60F-FB07-44B6-9536-35010AB55535}" type="pres">
      <dgm:prSet presAssocID="{05BE9638-D070-48C7-B01D-444E568AA696}" presName="LevelTwoTextNode" presStyleLbl="node3" presStyleIdx="4" presStyleCnt="5" custScaleX="41298" custScaleY="38310">
        <dgm:presLayoutVars>
          <dgm:chPref val="3"/>
        </dgm:presLayoutVars>
      </dgm:prSet>
      <dgm:spPr/>
      <dgm:t>
        <a:bodyPr/>
        <a:lstStyle/>
        <a:p>
          <a:endParaRPr lang="nl-NL"/>
        </a:p>
      </dgm:t>
    </dgm:pt>
    <dgm:pt modelId="{405648DA-38E0-4913-8D3D-97FCB323B565}" type="pres">
      <dgm:prSet presAssocID="{05BE9638-D070-48C7-B01D-444E568AA696}" presName="level3hierChild" presStyleCnt="0"/>
      <dgm:spPr/>
    </dgm:pt>
  </dgm:ptLst>
  <dgm:cxnLst>
    <dgm:cxn modelId="{9ACAB104-E9B3-434F-B46B-AFA64B555B35}" type="presOf" srcId="{9F7B8CF8-5792-443A-AA71-623E7DC2534F}" destId="{93B67209-A6CA-4CC1-A0D7-831A64BD7BE4}" srcOrd="1" destOrd="0" presId="urn:microsoft.com/office/officeart/2005/8/layout/hierarchy2"/>
    <dgm:cxn modelId="{795DB506-6CB1-4C2D-9B4E-5746B2636C7F}" type="presOf" srcId="{EDC7F380-9447-4250-BA4B-CAAD30E25E48}" destId="{538741DE-17C0-43EA-ADEF-72F8B8F8D9FC}" srcOrd="0" destOrd="0" presId="urn:microsoft.com/office/officeart/2005/8/layout/hierarchy2"/>
    <dgm:cxn modelId="{A8F5EFE6-5556-437D-8BAD-8493B97A07A9}" type="presOf" srcId="{2B6C2864-507F-48C4-872D-B10F3C33A366}" destId="{BF004A2C-8894-40F3-91E6-2C2994321E93}" srcOrd="1" destOrd="0" presId="urn:microsoft.com/office/officeart/2005/8/layout/hierarchy2"/>
    <dgm:cxn modelId="{AA739270-1ABC-4B17-BE52-CCE848229B19}" type="presOf" srcId="{97C3BD2D-DAF0-4241-B236-372CCB1AA980}" destId="{8907942C-6A33-474E-A9F9-CD883AE4AE03}" srcOrd="0" destOrd="0" presId="urn:microsoft.com/office/officeart/2005/8/layout/hierarchy2"/>
    <dgm:cxn modelId="{68B1E3F3-6AB0-4146-BECA-27A2B270FAE5}" type="presOf" srcId="{D72FB19C-69C1-4017-898C-992A3D5C532B}" destId="{C8F0013B-A084-442C-9CF6-1C644FD7F2DD}" srcOrd="1" destOrd="0" presId="urn:microsoft.com/office/officeart/2005/8/layout/hierarchy2"/>
    <dgm:cxn modelId="{4752DF3F-253A-49F3-AA9C-CE66E088AD2A}" type="presOf" srcId="{51A02DBC-0D5F-4B70-B12D-71BB2B65A5B4}" destId="{CCE0D8EF-A067-4861-9488-EA3B03D0A60A}" srcOrd="0" destOrd="0" presId="urn:microsoft.com/office/officeart/2005/8/layout/hierarchy2"/>
    <dgm:cxn modelId="{09779B55-6764-4409-8840-F254054B7321}" type="presOf" srcId="{80D1B73F-F9FA-48DF-B709-399AAC4D7DCA}" destId="{926658D5-B7EF-420A-BA36-BD63BD2A9409}" srcOrd="0"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01E5EB88-8529-4745-8656-8FBD503D64BA}" type="presOf" srcId="{97C3BD2D-DAF0-4241-B236-372CCB1AA980}" destId="{6E19D5A7-664D-48D2-B63C-5DBC0F39BFD0}" srcOrd="1" destOrd="0" presId="urn:microsoft.com/office/officeart/2005/8/layout/hierarchy2"/>
    <dgm:cxn modelId="{14B6B463-3A7B-4292-B558-C85E7F07C0D2}" type="presOf" srcId="{D72FB19C-69C1-4017-898C-992A3D5C532B}" destId="{6DD28A1D-AF05-4ECB-8BC4-4D4005F5580D}" srcOrd="0" destOrd="0" presId="urn:microsoft.com/office/officeart/2005/8/layout/hierarchy2"/>
    <dgm:cxn modelId="{61A8236A-5321-4EDF-A6E1-8F180E843331}" type="presOf" srcId="{1FF12AF6-4684-47EC-B29D-132A5BFCC0FD}" destId="{2EB0E3BF-691D-451C-A339-8B968EAC02A3}" srcOrd="1" destOrd="0" presId="urn:microsoft.com/office/officeart/2005/8/layout/hierarchy2"/>
    <dgm:cxn modelId="{6A4BBAEF-D21E-41AE-88B7-C55385B7DF22}" type="presOf" srcId="{618B604A-B5A1-4E34-87D6-091F3AF0D023}" destId="{8ECD11A3-918C-4233-A774-ED73773CD36A}" srcOrd="0" destOrd="0" presId="urn:microsoft.com/office/officeart/2005/8/layout/hierarchy2"/>
    <dgm:cxn modelId="{3725B6F4-4F25-4574-AFC8-C1A049A669E8}" type="presOf" srcId="{9BBC1100-0AC5-466A-BF95-E5A59AA326FD}" destId="{C936FF2F-30FF-4EF6-A62C-D427B6EF779F}" srcOrd="1" destOrd="0" presId="urn:microsoft.com/office/officeart/2005/8/layout/hierarchy2"/>
    <dgm:cxn modelId="{7FE78972-F92D-4AA7-8711-507AB2AE77B8}" srcId="{51A02DBC-0D5F-4B70-B12D-71BB2B65A5B4}" destId="{BB29C6B0-5C80-4CDF-A2DF-90B46A809183}" srcOrd="0" destOrd="0" parTransId="{9F7B8CF8-5792-443A-AA71-623E7DC2534F}" sibTransId="{C33C5A47-A587-4FF5-A507-D6FFF957252F}"/>
    <dgm:cxn modelId="{CEC09986-559F-45C3-B1AA-42F0CF6E0C60}" srcId="{6131650E-7FEF-4006-8CA7-41DF1476F73B}" destId="{51A02DBC-0D5F-4B70-B12D-71BB2B65A5B4}" srcOrd="3" destOrd="0" parTransId="{1FF12AF6-4684-47EC-B29D-132A5BFCC0FD}" sibTransId="{D193DE74-3B17-433B-AA66-5C3FBAE07CAE}"/>
    <dgm:cxn modelId="{A8A55E8B-1525-4F0D-B708-E658C8EA91D6}" type="presOf" srcId="{61ECC5FA-4E5E-48F5-A538-63A3E8AD1247}" destId="{46912517-1465-4556-B0D6-2FE496CF4F3F}" srcOrd="0" destOrd="0" presId="urn:microsoft.com/office/officeart/2005/8/layout/hierarchy2"/>
    <dgm:cxn modelId="{ADA19B85-291B-49EC-BCE4-FEB9B42746DD}" type="presOf" srcId="{075CDFFE-4AED-48EF-9685-5E0530D4393F}" destId="{495025E3-8109-4189-95EA-35175E531900}" srcOrd="0" destOrd="0" presId="urn:microsoft.com/office/officeart/2005/8/layout/hierarchy2"/>
    <dgm:cxn modelId="{BC0C2CDE-5B7F-4FAF-B2EE-630F548AC7E3}" type="presOf" srcId="{6FCC9BDD-6A96-4C3F-8127-95BFFEBBD980}" destId="{1F165DFC-B52B-46BC-BBC6-1ADC1C4345AD}" srcOrd="1" destOrd="0" presId="urn:microsoft.com/office/officeart/2005/8/layout/hierarchy2"/>
    <dgm:cxn modelId="{6B61A469-ED90-4DD0-B5F9-D02630D6FAA3}" type="presOf" srcId="{2B6C2864-507F-48C4-872D-B10F3C33A366}" destId="{F9D13368-61EF-4F44-AB59-DCD6B913DAC0}" srcOrd="0" destOrd="0" presId="urn:microsoft.com/office/officeart/2005/8/layout/hierarchy2"/>
    <dgm:cxn modelId="{8C2E7A52-3404-49FA-82A6-DED08EDEF09A}" type="presOf" srcId="{6131650E-7FEF-4006-8CA7-41DF1476F73B}" destId="{6F1E3942-6207-4776-8285-719BCD88117C}" srcOrd="0" destOrd="0" presId="urn:microsoft.com/office/officeart/2005/8/layout/hierarchy2"/>
    <dgm:cxn modelId="{FC60EF36-3549-4E88-8CDE-5FAB88DF7C39}" type="presOf" srcId="{9D1DE3B9-BF15-4EAF-8A61-10D53228E5C8}" destId="{F372F96B-3781-404A-A2D2-97453BFD13B0}" srcOrd="0" destOrd="0" presId="urn:microsoft.com/office/officeart/2005/8/layout/hierarchy2"/>
    <dgm:cxn modelId="{C027922A-C986-4647-8A5F-21E27FB6622A}" type="presOf" srcId="{77294ADC-F2A6-4FA9-BA2B-FB2D5282A533}" destId="{6B657A06-716A-40F8-BFB9-036D62C5088A}" srcOrd="0" destOrd="0" presId="urn:microsoft.com/office/officeart/2005/8/layout/hierarchy2"/>
    <dgm:cxn modelId="{6BFA34B7-E97F-46C8-A422-2902091C89EF}" srcId="{6131650E-7FEF-4006-8CA7-41DF1476F73B}" destId="{22233567-7B5E-466B-801B-2EE049B445BD}" srcOrd="4" destOrd="0" parTransId="{9BBC1100-0AC5-466A-BF95-E5A59AA326FD}" sibTransId="{F86AA5E4-191E-46AF-B594-C193B648EEC7}"/>
    <dgm:cxn modelId="{5CA4F5CF-3630-4EC8-965F-6DBD655778BF}" type="presOf" srcId="{05BE9638-D070-48C7-B01D-444E568AA696}" destId="{861AA60F-FB07-44B6-9536-35010AB55535}" srcOrd="0" destOrd="0" presId="urn:microsoft.com/office/officeart/2005/8/layout/hierarchy2"/>
    <dgm:cxn modelId="{B53D53D5-B052-4A63-A163-F0B09F821BFB}" srcId="{6131650E-7FEF-4006-8CA7-41DF1476F73B}" destId="{075CDFFE-4AED-48EF-9685-5E0530D4393F}" srcOrd="2" destOrd="0" parTransId="{97C3BD2D-DAF0-4241-B236-372CCB1AA980}" sibTransId="{1C90E767-2F57-4EF6-ACBB-308C4B926A46}"/>
    <dgm:cxn modelId="{D510E883-8AD1-4421-87CC-52DA1C9102AB}" type="presOf" srcId="{84E30E2C-4BA3-4B15-88AB-9579996622E2}" destId="{B75A0F9D-F654-4478-8545-B27573FFFD57}" srcOrd="0" destOrd="0" presId="urn:microsoft.com/office/officeart/2005/8/layout/hierarchy2"/>
    <dgm:cxn modelId="{211433FB-60B7-4496-82E1-B73AE71AAEC8}" srcId="{22233567-7B5E-466B-801B-2EE049B445BD}" destId="{05BE9638-D070-48C7-B01D-444E568AA696}" srcOrd="0" destOrd="0" parTransId="{D72FB19C-69C1-4017-898C-992A3D5C532B}" sibTransId="{E9AE33FF-34A4-4BB2-A4F3-6B61F4A2F699}"/>
    <dgm:cxn modelId="{B3E823A8-9F12-4E7F-ABE3-D9E4D4E163F2}" type="presOf" srcId="{22233567-7B5E-466B-801B-2EE049B445BD}" destId="{E7D2E695-5040-49C6-B624-CE3C5615909F}" srcOrd="0" destOrd="0" presId="urn:microsoft.com/office/officeart/2005/8/layout/hierarchy2"/>
    <dgm:cxn modelId="{63B1A6BF-0DAD-4AD1-80BD-3AC85703EB6F}" srcId="{61ECC5FA-4E5E-48F5-A538-63A3E8AD1247}" destId="{9D1DE3B9-BF15-4EAF-8A61-10D53228E5C8}" srcOrd="0" destOrd="0" parTransId="{6FCC9BDD-6A96-4C3F-8127-95BFFEBBD980}" sibTransId="{2FD56AC4-B464-4F8D-907E-C0B5D9EF272E}"/>
    <dgm:cxn modelId="{BDF246C9-E87C-43B3-9A41-6503A776DCD2}" type="presOf" srcId="{80D1B73F-F9FA-48DF-B709-399AAC4D7DCA}" destId="{2DA52520-BA99-488F-A81D-834DE2A55BE1}" srcOrd="1" destOrd="0" presId="urn:microsoft.com/office/officeart/2005/8/layout/hierarchy2"/>
    <dgm:cxn modelId="{4120FCA7-6B28-4AE4-8D51-400DCCCEE9D4}" type="presOf" srcId="{9F7B8CF8-5792-443A-AA71-623E7DC2534F}" destId="{214FC7F4-91C2-4D02-A7A4-E00F44302269}" srcOrd="0" destOrd="0" presId="urn:microsoft.com/office/officeart/2005/8/layout/hierarchy2"/>
    <dgm:cxn modelId="{02799908-37E2-437E-82DB-52A5075C865A}" type="presOf" srcId="{1FF12AF6-4684-47EC-B29D-132A5BFCC0FD}" destId="{0A7A207B-F0EB-46EF-9743-033CB541508A}" srcOrd="0" destOrd="0" presId="urn:microsoft.com/office/officeart/2005/8/layout/hierarchy2"/>
    <dgm:cxn modelId="{D2A746C0-304B-4DB1-9EDA-35BAAD94B7C7}" type="presOf" srcId="{9BBC1100-0AC5-466A-BF95-E5A59AA326FD}" destId="{1C8A61C3-C6F1-4505-80D5-9EF2C20C97CF}" srcOrd="0" destOrd="0" presId="urn:microsoft.com/office/officeart/2005/8/layout/hierarchy2"/>
    <dgm:cxn modelId="{9014DFFD-C6BB-4FAE-847A-FDDAB2370694}" type="presOf" srcId="{77294ADC-F2A6-4FA9-BA2B-FB2D5282A533}" destId="{D4E6B914-F470-456A-BBCA-3130BAA51CA3}" srcOrd="1" destOrd="0" presId="urn:microsoft.com/office/officeart/2005/8/layout/hierarchy2"/>
    <dgm:cxn modelId="{189ECA62-19D0-4FB5-B44C-DCCAAC4DF8F2}" srcId="{5028E3CD-35FF-4E8D-A24B-2D891C440A35}" destId="{EDC7F380-9447-4250-BA4B-CAAD30E25E48}" srcOrd="0" destOrd="0" parTransId="{2B6C2864-507F-48C4-872D-B10F3C33A366}" sibTransId="{FD6FB23F-E9AB-4281-94AF-C049EC29FF73}"/>
    <dgm:cxn modelId="{9F2694CE-40D2-4C00-88DC-6483853A3052}" srcId="{075CDFFE-4AED-48EF-9685-5E0530D4393F}" destId="{618B604A-B5A1-4E34-87D6-091F3AF0D023}" srcOrd="0" destOrd="0" parTransId="{84E30E2C-4BA3-4B15-88AB-9579996622E2}" sibTransId="{DB012D1E-B91F-4AED-996E-F0CA6233525F}"/>
    <dgm:cxn modelId="{CA56E725-2559-4EFE-B0A4-AE4AF16CFD40}" type="presOf" srcId="{1E34D886-1D85-4937-843F-46D1462DFA84}" destId="{51D3A5FB-E1DC-4656-A356-D46161FA185C}" srcOrd="0" destOrd="0" presId="urn:microsoft.com/office/officeart/2005/8/layout/hierarchy2"/>
    <dgm:cxn modelId="{1498440E-0D6C-4C72-84AD-F300C1CFE0E5}" type="presOf" srcId="{5028E3CD-35FF-4E8D-A24B-2D891C440A35}" destId="{82BA14C8-2C4B-4526-A10B-52507512441A}" srcOrd="0"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BB5DCBE7-2E7F-4F6B-8A0A-93F7B39397DA}" type="presOf" srcId="{BB29C6B0-5C80-4CDF-A2DF-90B46A809183}" destId="{D04A9247-33F6-4B87-BE67-54E9A6002F6E}" srcOrd="0" destOrd="0" presId="urn:microsoft.com/office/officeart/2005/8/layout/hierarchy2"/>
    <dgm:cxn modelId="{DD532C31-4751-4EA8-97F5-D68C96026F10}" srcId="{6131650E-7FEF-4006-8CA7-41DF1476F73B}" destId="{5028E3CD-35FF-4E8D-A24B-2D891C440A35}" srcOrd="1" destOrd="0" parTransId="{77294ADC-F2A6-4FA9-BA2B-FB2D5282A533}" sibTransId="{E7FED60F-0D15-48B7-A1AA-61ED791EAD15}"/>
    <dgm:cxn modelId="{4BBD16AE-2373-4B8E-81C5-084DF3E01806}" type="presOf" srcId="{6FCC9BDD-6A96-4C3F-8127-95BFFEBBD980}" destId="{25138646-2636-43CE-B5B3-DAD9C52170BF}" srcOrd="0" destOrd="0" presId="urn:microsoft.com/office/officeart/2005/8/layout/hierarchy2"/>
    <dgm:cxn modelId="{B03D455B-27C9-475D-BDC7-583F22F51490}" type="presOf" srcId="{84E30E2C-4BA3-4B15-88AB-9579996622E2}" destId="{4039677C-9251-4713-AB68-8893B80C431D}" srcOrd="1" destOrd="0" presId="urn:microsoft.com/office/officeart/2005/8/layout/hierarchy2"/>
    <dgm:cxn modelId="{B51592AE-AD47-4364-9921-E6EEEB13496E}" type="presParOf" srcId="{51D3A5FB-E1DC-4656-A356-D46161FA185C}" destId="{836AEFD9-40F0-4350-8C8B-A5FEBBE59681}" srcOrd="0" destOrd="0" presId="urn:microsoft.com/office/officeart/2005/8/layout/hierarchy2"/>
    <dgm:cxn modelId="{7E20A7DB-000A-4ECF-9DBA-8B4294D82AF2}" type="presParOf" srcId="{836AEFD9-40F0-4350-8C8B-A5FEBBE59681}" destId="{6F1E3942-6207-4776-8285-719BCD88117C}" srcOrd="0" destOrd="0" presId="urn:microsoft.com/office/officeart/2005/8/layout/hierarchy2"/>
    <dgm:cxn modelId="{91D24BBA-C08D-4E12-A231-8FE901B5DB6C}" type="presParOf" srcId="{836AEFD9-40F0-4350-8C8B-A5FEBBE59681}" destId="{EE14CEB2-6BC7-4D5B-B877-69B55B5ACFCB}" srcOrd="1" destOrd="0" presId="urn:microsoft.com/office/officeart/2005/8/layout/hierarchy2"/>
    <dgm:cxn modelId="{C9332405-9437-495E-A19D-35B5442F48CB}" type="presParOf" srcId="{EE14CEB2-6BC7-4D5B-B877-69B55B5ACFCB}" destId="{926658D5-B7EF-420A-BA36-BD63BD2A9409}" srcOrd="0" destOrd="0" presId="urn:microsoft.com/office/officeart/2005/8/layout/hierarchy2"/>
    <dgm:cxn modelId="{C3F1C320-918A-4E16-9594-775D7F83D2F6}" type="presParOf" srcId="{926658D5-B7EF-420A-BA36-BD63BD2A9409}" destId="{2DA52520-BA99-488F-A81D-834DE2A55BE1}" srcOrd="0" destOrd="0" presId="urn:microsoft.com/office/officeart/2005/8/layout/hierarchy2"/>
    <dgm:cxn modelId="{D44A24F3-E069-42B9-8771-B6C38FC5DD7B}" type="presParOf" srcId="{EE14CEB2-6BC7-4D5B-B877-69B55B5ACFCB}" destId="{0C498D77-83E8-4CE1-96E2-C15BF47C2971}" srcOrd="1" destOrd="0" presId="urn:microsoft.com/office/officeart/2005/8/layout/hierarchy2"/>
    <dgm:cxn modelId="{0DE69414-9294-4C60-8CD8-910A4BC539CA}" type="presParOf" srcId="{0C498D77-83E8-4CE1-96E2-C15BF47C2971}" destId="{46912517-1465-4556-B0D6-2FE496CF4F3F}" srcOrd="0" destOrd="0" presId="urn:microsoft.com/office/officeart/2005/8/layout/hierarchy2"/>
    <dgm:cxn modelId="{97909059-5D3A-4399-A718-4DA7EBDD3BEF}" type="presParOf" srcId="{0C498D77-83E8-4CE1-96E2-C15BF47C2971}" destId="{1B5C3E4D-6537-4C4A-A698-42D176C983BD}" srcOrd="1" destOrd="0" presId="urn:microsoft.com/office/officeart/2005/8/layout/hierarchy2"/>
    <dgm:cxn modelId="{707AC128-9666-4480-9922-DFE974F9BD90}" type="presParOf" srcId="{1B5C3E4D-6537-4C4A-A698-42D176C983BD}" destId="{25138646-2636-43CE-B5B3-DAD9C52170BF}" srcOrd="0" destOrd="0" presId="urn:microsoft.com/office/officeart/2005/8/layout/hierarchy2"/>
    <dgm:cxn modelId="{826ABA39-FFB6-4D70-8126-52C4406CE25B}" type="presParOf" srcId="{25138646-2636-43CE-B5B3-DAD9C52170BF}" destId="{1F165DFC-B52B-46BC-BBC6-1ADC1C4345AD}" srcOrd="0" destOrd="0" presId="urn:microsoft.com/office/officeart/2005/8/layout/hierarchy2"/>
    <dgm:cxn modelId="{1BD49B3F-FEF7-4ACE-83AC-55B5928F741B}" type="presParOf" srcId="{1B5C3E4D-6537-4C4A-A698-42D176C983BD}" destId="{424B8EE6-BEE1-406E-9198-044E5C45516A}" srcOrd="1" destOrd="0" presId="urn:microsoft.com/office/officeart/2005/8/layout/hierarchy2"/>
    <dgm:cxn modelId="{BE43FE63-A45C-4282-8920-E4CEC7844CD4}" type="presParOf" srcId="{424B8EE6-BEE1-406E-9198-044E5C45516A}" destId="{F372F96B-3781-404A-A2D2-97453BFD13B0}" srcOrd="0" destOrd="0" presId="urn:microsoft.com/office/officeart/2005/8/layout/hierarchy2"/>
    <dgm:cxn modelId="{B2EA1B82-8DE1-4CA0-9079-81BD8FB3AB3C}" type="presParOf" srcId="{424B8EE6-BEE1-406E-9198-044E5C45516A}" destId="{25A9BF75-8F44-49FF-BECA-C8400C27027E}" srcOrd="1" destOrd="0" presId="urn:microsoft.com/office/officeart/2005/8/layout/hierarchy2"/>
    <dgm:cxn modelId="{76649CF0-8752-4609-8629-B32DC047A1B7}" type="presParOf" srcId="{EE14CEB2-6BC7-4D5B-B877-69B55B5ACFCB}" destId="{6B657A06-716A-40F8-BFB9-036D62C5088A}" srcOrd="2" destOrd="0" presId="urn:microsoft.com/office/officeart/2005/8/layout/hierarchy2"/>
    <dgm:cxn modelId="{59121C31-346E-45D9-A812-37E2A0498D02}" type="presParOf" srcId="{6B657A06-716A-40F8-BFB9-036D62C5088A}" destId="{D4E6B914-F470-456A-BBCA-3130BAA51CA3}" srcOrd="0" destOrd="0" presId="urn:microsoft.com/office/officeart/2005/8/layout/hierarchy2"/>
    <dgm:cxn modelId="{E97224EA-60E8-4F6F-BF86-A69F7C70973C}" type="presParOf" srcId="{EE14CEB2-6BC7-4D5B-B877-69B55B5ACFCB}" destId="{FAB12790-8294-4AB9-B1EC-645DBFE6309F}" srcOrd="3" destOrd="0" presId="urn:microsoft.com/office/officeart/2005/8/layout/hierarchy2"/>
    <dgm:cxn modelId="{F8057FF2-D559-48E2-A2E1-04013D667E45}" type="presParOf" srcId="{FAB12790-8294-4AB9-B1EC-645DBFE6309F}" destId="{82BA14C8-2C4B-4526-A10B-52507512441A}" srcOrd="0" destOrd="0" presId="urn:microsoft.com/office/officeart/2005/8/layout/hierarchy2"/>
    <dgm:cxn modelId="{34733160-EB03-472C-A82F-0F88DE1BA33D}" type="presParOf" srcId="{FAB12790-8294-4AB9-B1EC-645DBFE6309F}" destId="{2824CAD1-A128-4383-85D3-774282985287}" srcOrd="1" destOrd="0" presId="urn:microsoft.com/office/officeart/2005/8/layout/hierarchy2"/>
    <dgm:cxn modelId="{530221A4-30B9-4E03-970F-C40E0F66E8EE}" type="presParOf" srcId="{2824CAD1-A128-4383-85D3-774282985287}" destId="{F9D13368-61EF-4F44-AB59-DCD6B913DAC0}" srcOrd="0" destOrd="0" presId="urn:microsoft.com/office/officeart/2005/8/layout/hierarchy2"/>
    <dgm:cxn modelId="{97159E46-C199-4BB5-989B-B8C42A154CC4}" type="presParOf" srcId="{F9D13368-61EF-4F44-AB59-DCD6B913DAC0}" destId="{BF004A2C-8894-40F3-91E6-2C2994321E93}" srcOrd="0" destOrd="0" presId="urn:microsoft.com/office/officeart/2005/8/layout/hierarchy2"/>
    <dgm:cxn modelId="{9DFD1914-A250-42AE-B83C-40904D95B9CD}" type="presParOf" srcId="{2824CAD1-A128-4383-85D3-774282985287}" destId="{19563819-37B0-4002-9F53-1276D127BF6F}" srcOrd="1" destOrd="0" presId="urn:microsoft.com/office/officeart/2005/8/layout/hierarchy2"/>
    <dgm:cxn modelId="{6AD007CF-1E31-4739-8A85-D14896C1DB88}" type="presParOf" srcId="{19563819-37B0-4002-9F53-1276D127BF6F}" destId="{538741DE-17C0-43EA-ADEF-72F8B8F8D9FC}" srcOrd="0" destOrd="0" presId="urn:microsoft.com/office/officeart/2005/8/layout/hierarchy2"/>
    <dgm:cxn modelId="{D83A9671-28AB-4AEA-8796-29E2DA3D7A7E}" type="presParOf" srcId="{19563819-37B0-4002-9F53-1276D127BF6F}" destId="{B72752FE-EBA2-439D-B172-951A521426A4}" srcOrd="1" destOrd="0" presId="urn:microsoft.com/office/officeart/2005/8/layout/hierarchy2"/>
    <dgm:cxn modelId="{5595DBC1-9DD5-4FCE-A8CE-C1D393543755}" type="presParOf" srcId="{EE14CEB2-6BC7-4D5B-B877-69B55B5ACFCB}" destId="{8907942C-6A33-474E-A9F9-CD883AE4AE03}" srcOrd="4" destOrd="0" presId="urn:microsoft.com/office/officeart/2005/8/layout/hierarchy2"/>
    <dgm:cxn modelId="{9636E229-91FF-49AD-8E29-301B502243B9}" type="presParOf" srcId="{8907942C-6A33-474E-A9F9-CD883AE4AE03}" destId="{6E19D5A7-664D-48D2-B63C-5DBC0F39BFD0}" srcOrd="0" destOrd="0" presId="urn:microsoft.com/office/officeart/2005/8/layout/hierarchy2"/>
    <dgm:cxn modelId="{4ED20939-6003-44F6-9D51-497179BC95E8}" type="presParOf" srcId="{EE14CEB2-6BC7-4D5B-B877-69B55B5ACFCB}" destId="{F067C243-2A0C-48FA-A758-88A2A80875F3}" srcOrd="5" destOrd="0" presId="urn:microsoft.com/office/officeart/2005/8/layout/hierarchy2"/>
    <dgm:cxn modelId="{CC3DFD60-6B07-4015-BB3F-F8DAE63B5B5F}" type="presParOf" srcId="{F067C243-2A0C-48FA-A758-88A2A80875F3}" destId="{495025E3-8109-4189-95EA-35175E531900}" srcOrd="0" destOrd="0" presId="urn:microsoft.com/office/officeart/2005/8/layout/hierarchy2"/>
    <dgm:cxn modelId="{0B4FDC21-D861-49D2-86D5-1E8D48E0739C}" type="presParOf" srcId="{F067C243-2A0C-48FA-A758-88A2A80875F3}" destId="{17474F8F-F9FB-4B8B-8819-2827C4A98C57}" srcOrd="1" destOrd="0" presId="urn:microsoft.com/office/officeart/2005/8/layout/hierarchy2"/>
    <dgm:cxn modelId="{A3AA9E91-787F-4F02-A7D9-F881DE935AC8}" type="presParOf" srcId="{17474F8F-F9FB-4B8B-8819-2827C4A98C57}" destId="{B75A0F9D-F654-4478-8545-B27573FFFD57}" srcOrd="0" destOrd="0" presId="urn:microsoft.com/office/officeart/2005/8/layout/hierarchy2"/>
    <dgm:cxn modelId="{8F2E01FD-2024-4813-AA46-12FF6F758397}" type="presParOf" srcId="{B75A0F9D-F654-4478-8545-B27573FFFD57}" destId="{4039677C-9251-4713-AB68-8893B80C431D}" srcOrd="0" destOrd="0" presId="urn:microsoft.com/office/officeart/2005/8/layout/hierarchy2"/>
    <dgm:cxn modelId="{A25E31E0-96DE-4E18-8AE2-0059B5FA72DC}" type="presParOf" srcId="{17474F8F-F9FB-4B8B-8819-2827C4A98C57}" destId="{F7B4BE36-48C6-4B9F-BAA2-51DA7D7BCA47}" srcOrd="1" destOrd="0" presId="urn:microsoft.com/office/officeart/2005/8/layout/hierarchy2"/>
    <dgm:cxn modelId="{B7ACEF88-BA88-4017-AD9B-6478FE290306}" type="presParOf" srcId="{F7B4BE36-48C6-4B9F-BAA2-51DA7D7BCA47}" destId="{8ECD11A3-918C-4233-A774-ED73773CD36A}" srcOrd="0" destOrd="0" presId="urn:microsoft.com/office/officeart/2005/8/layout/hierarchy2"/>
    <dgm:cxn modelId="{783B6D18-B675-4568-BAFA-48F145E1BC57}" type="presParOf" srcId="{F7B4BE36-48C6-4B9F-BAA2-51DA7D7BCA47}" destId="{B3131123-183D-4826-B9F2-97A4EB1D008E}" srcOrd="1" destOrd="0" presId="urn:microsoft.com/office/officeart/2005/8/layout/hierarchy2"/>
    <dgm:cxn modelId="{CC3F6EE5-4BCB-42A4-98F2-64079074E57E}" type="presParOf" srcId="{EE14CEB2-6BC7-4D5B-B877-69B55B5ACFCB}" destId="{0A7A207B-F0EB-46EF-9743-033CB541508A}" srcOrd="6" destOrd="0" presId="urn:microsoft.com/office/officeart/2005/8/layout/hierarchy2"/>
    <dgm:cxn modelId="{D83C786C-E233-4211-8ACB-E6409C2A1255}" type="presParOf" srcId="{0A7A207B-F0EB-46EF-9743-033CB541508A}" destId="{2EB0E3BF-691D-451C-A339-8B968EAC02A3}" srcOrd="0" destOrd="0" presId="urn:microsoft.com/office/officeart/2005/8/layout/hierarchy2"/>
    <dgm:cxn modelId="{D527E743-F844-4370-A29D-619835DF7255}" type="presParOf" srcId="{EE14CEB2-6BC7-4D5B-B877-69B55B5ACFCB}" destId="{035E52E9-057F-4184-B3D9-D352941CC76C}" srcOrd="7" destOrd="0" presId="urn:microsoft.com/office/officeart/2005/8/layout/hierarchy2"/>
    <dgm:cxn modelId="{E8917271-6933-4E36-A3B4-1C7ECCB9EF3E}" type="presParOf" srcId="{035E52E9-057F-4184-B3D9-D352941CC76C}" destId="{CCE0D8EF-A067-4861-9488-EA3B03D0A60A}" srcOrd="0" destOrd="0" presId="urn:microsoft.com/office/officeart/2005/8/layout/hierarchy2"/>
    <dgm:cxn modelId="{0F62B8C0-3D50-4036-A265-15F111680294}" type="presParOf" srcId="{035E52E9-057F-4184-B3D9-D352941CC76C}" destId="{23C77C3B-4953-4AE9-B96C-E6A52F21678A}" srcOrd="1" destOrd="0" presId="urn:microsoft.com/office/officeart/2005/8/layout/hierarchy2"/>
    <dgm:cxn modelId="{2C1EB475-DCDB-4708-8E1A-B4CD9079E150}" type="presParOf" srcId="{23C77C3B-4953-4AE9-B96C-E6A52F21678A}" destId="{214FC7F4-91C2-4D02-A7A4-E00F44302269}" srcOrd="0" destOrd="0" presId="urn:microsoft.com/office/officeart/2005/8/layout/hierarchy2"/>
    <dgm:cxn modelId="{8FF50C26-9042-4F4F-AD3A-C10F60896A54}" type="presParOf" srcId="{214FC7F4-91C2-4D02-A7A4-E00F44302269}" destId="{93B67209-A6CA-4CC1-A0D7-831A64BD7BE4}" srcOrd="0" destOrd="0" presId="urn:microsoft.com/office/officeart/2005/8/layout/hierarchy2"/>
    <dgm:cxn modelId="{5B1D936C-A655-434D-B0D8-232F63139D07}" type="presParOf" srcId="{23C77C3B-4953-4AE9-B96C-E6A52F21678A}" destId="{5C71F339-1951-4721-9653-ACB7857D7BD9}" srcOrd="1" destOrd="0" presId="urn:microsoft.com/office/officeart/2005/8/layout/hierarchy2"/>
    <dgm:cxn modelId="{4B8B27DD-9A5F-4FC4-A249-1E4A2AA59CA5}" type="presParOf" srcId="{5C71F339-1951-4721-9653-ACB7857D7BD9}" destId="{D04A9247-33F6-4B87-BE67-54E9A6002F6E}" srcOrd="0" destOrd="0" presId="urn:microsoft.com/office/officeart/2005/8/layout/hierarchy2"/>
    <dgm:cxn modelId="{A9022436-5763-4886-84A8-31438410F9A4}" type="presParOf" srcId="{5C71F339-1951-4721-9653-ACB7857D7BD9}" destId="{A43E3A44-A095-4FA2-A2C2-F79820C09732}" srcOrd="1" destOrd="0" presId="urn:microsoft.com/office/officeart/2005/8/layout/hierarchy2"/>
    <dgm:cxn modelId="{2F1502A8-E5CC-42C1-B006-0C63966CC1AB}" type="presParOf" srcId="{EE14CEB2-6BC7-4D5B-B877-69B55B5ACFCB}" destId="{1C8A61C3-C6F1-4505-80D5-9EF2C20C97CF}" srcOrd="8" destOrd="0" presId="urn:microsoft.com/office/officeart/2005/8/layout/hierarchy2"/>
    <dgm:cxn modelId="{3801EF6E-1A4C-4640-B204-586F37F370E6}" type="presParOf" srcId="{1C8A61C3-C6F1-4505-80D5-9EF2C20C97CF}" destId="{C936FF2F-30FF-4EF6-A62C-D427B6EF779F}" srcOrd="0" destOrd="0" presId="urn:microsoft.com/office/officeart/2005/8/layout/hierarchy2"/>
    <dgm:cxn modelId="{00A5AFE8-DEC8-4181-ADB2-0B6489C6E792}" type="presParOf" srcId="{EE14CEB2-6BC7-4D5B-B877-69B55B5ACFCB}" destId="{D3C2206A-91EA-4947-AFFA-97D2B35FEEB5}" srcOrd="9" destOrd="0" presId="urn:microsoft.com/office/officeart/2005/8/layout/hierarchy2"/>
    <dgm:cxn modelId="{9D747F57-A553-41A2-8012-474452CA34D5}" type="presParOf" srcId="{D3C2206A-91EA-4947-AFFA-97D2B35FEEB5}" destId="{E7D2E695-5040-49C6-B624-CE3C5615909F}" srcOrd="0" destOrd="0" presId="urn:microsoft.com/office/officeart/2005/8/layout/hierarchy2"/>
    <dgm:cxn modelId="{8AA32353-BFE2-4E8E-878E-EA568A432013}" type="presParOf" srcId="{D3C2206A-91EA-4947-AFFA-97D2B35FEEB5}" destId="{C8275CE3-F58E-4E9B-B0F5-9859EA713640}" srcOrd="1" destOrd="0" presId="urn:microsoft.com/office/officeart/2005/8/layout/hierarchy2"/>
    <dgm:cxn modelId="{0D196FB4-6988-491D-8C52-A20CFFF0F974}" type="presParOf" srcId="{C8275CE3-F58E-4E9B-B0F5-9859EA713640}" destId="{6DD28A1D-AF05-4ECB-8BC4-4D4005F5580D}" srcOrd="0" destOrd="0" presId="urn:microsoft.com/office/officeart/2005/8/layout/hierarchy2"/>
    <dgm:cxn modelId="{8F4B09E4-8052-4BBA-9D46-B0E2008F9964}" type="presParOf" srcId="{6DD28A1D-AF05-4ECB-8BC4-4D4005F5580D}" destId="{C8F0013B-A084-442C-9CF6-1C644FD7F2DD}" srcOrd="0" destOrd="0" presId="urn:microsoft.com/office/officeart/2005/8/layout/hierarchy2"/>
    <dgm:cxn modelId="{3A9C5C41-CCA8-4473-AF2E-0F1B9ACA799A}" type="presParOf" srcId="{C8275CE3-F58E-4E9B-B0F5-9859EA713640}" destId="{E1157DC9-CA04-43CC-A579-42718B936378}" srcOrd="1" destOrd="0" presId="urn:microsoft.com/office/officeart/2005/8/layout/hierarchy2"/>
    <dgm:cxn modelId="{2DA8026E-EE1E-4C72-9187-26DBAEAD2B29}" type="presParOf" srcId="{E1157DC9-CA04-43CC-A579-42718B936378}" destId="{861AA60F-FB07-44B6-9536-35010AB55535}" srcOrd="0" destOrd="0" presId="urn:microsoft.com/office/officeart/2005/8/layout/hierarchy2"/>
    <dgm:cxn modelId="{BEF654F5-944E-4C13-9DB2-05A1E741AAED}" type="presParOf" srcId="{E1157DC9-CA04-43CC-A579-42718B936378}" destId="{405648DA-38E0-4913-8D3D-97FCB323B565}" srcOrd="1" destOrd="0" presId="urn:microsoft.com/office/officeart/2005/8/layout/hierarchy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dgm:spPr/>
      <dgm:t>
        <a:bodyPr/>
        <a:lstStyle/>
        <a:p>
          <a:r>
            <a:rPr lang="nl-NL"/>
            <a:t>Zelfbewustzijn</a:t>
          </a:r>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9D1DE3B9-BF15-4EAF-8A61-10D53228E5C8}">
      <dgm:prSet phldrT="[Tekst]"/>
      <dgm:spPr/>
      <dgm:t>
        <a:bodyPr/>
        <a:lstStyle/>
        <a:p>
          <a:r>
            <a:rPr lang="nl-NL"/>
            <a:t>- Herkennen (5)</a:t>
          </a:r>
        </a:p>
        <a:p>
          <a:r>
            <a:rPr lang="nl-NL"/>
            <a:t>- Benoemen (2)</a:t>
          </a:r>
        </a:p>
        <a:p>
          <a:r>
            <a:rPr lang="nl-NL"/>
            <a:t>- Reageren op juiste manier (2)</a:t>
          </a:r>
        </a:p>
      </dgm:t>
    </dgm:pt>
    <dgm:pt modelId="{6FCC9BDD-6A96-4C3F-8127-95BFFEBBD980}" type="parTrans" cxnId="{63B1A6BF-0DAD-4AD1-80BD-3AC85703EB6F}">
      <dgm:prSet/>
      <dgm:spPr/>
      <dgm:t>
        <a:bodyPr/>
        <a:lstStyle/>
        <a:p>
          <a:endParaRPr lang="nl-NL"/>
        </a:p>
      </dgm:t>
    </dgm:pt>
    <dgm:pt modelId="{2FD56AC4-B464-4F8D-907E-C0B5D9EF272E}" type="sibTrans" cxnId="{63B1A6BF-0DAD-4AD1-80BD-3AC85703EB6F}">
      <dgm:prSet/>
      <dgm:spPr/>
      <dgm:t>
        <a:bodyPr/>
        <a:lstStyle/>
        <a:p>
          <a:endParaRPr lang="nl-NL"/>
        </a:p>
      </dgm:t>
    </dgm:pt>
    <dgm:pt modelId="{5028E3CD-35FF-4E8D-A24B-2D891C440A35}">
      <dgm:prSet phldrT="[Tekst]"/>
      <dgm:spPr/>
      <dgm:t>
        <a:bodyPr/>
        <a:lstStyle/>
        <a:p>
          <a:r>
            <a:rPr lang="nl-NL"/>
            <a:t>Accurate zelfperceptie</a:t>
          </a:r>
        </a:p>
      </dgm:t>
    </dgm:pt>
    <dgm:pt modelId="{77294ADC-F2A6-4FA9-BA2B-FB2D5282A533}" type="parTrans" cxnId="{DD532C31-4751-4EA8-97F5-D68C96026F10}">
      <dgm:prSet/>
      <dgm:spPr/>
      <dgm:t>
        <a:bodyPr/>
        <a:lstStyle/>
        <a:p>
          <a:endParaRPr lang="nl-NL"/>
        </a:p>
      </dgm:t>
    </dgm:pt>
    <dgm:pt modelId="{E7FED60F-0D15-48B7-A1AA-61ED791EAD15}" type="sibTrans" cxnId="{DD532C31-4751-4EA8-97F5-D68C96026F10}">
      <dgm:prSet/>
      <dgm:spPr/>
      <dgm:t>
        <a:bodyPr/>
        <a:lstStyle/>
        <a:p>
          <a:endParaRPr lang="nl-NL"/>
        </a:p>
      </dgm:t>
    </dgm:pt>
    <dgm:pt modelId="{61ECC5FA-4E5E-48F5-A538-63A3E8AD1247}">
      <dgm:prSet/>
      <dgm:spPr/>
      <dgm:t>
        <a:bodyPr/>
        <a:lstStyle/>
        <a:p>
          <a:r>
            <a:rPr lang="nl-NL"/>
            <a:t>Identificeren van emoties</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EDC7F380-9447-4250-BA4B-CAAD30E25E48}">
      <dgm:prSet/>
      <dgm:spPr/>
      <dgm:t>
        <a:bodyPr/>
        <a:lstStyle/>
        <a:p>
          <a:r>
            <a:rPr lang="nl-NL"/>
            <a:t>- Realistisch beeld van  jezelf (3)</a:t>
          </a:r>
        </a:p>
        <a:p>
          <a:r>
            <a:rPr lang="nl-NL"/>
            <a:t>- Kloppend beeld van jezelf (2)</a:t>
          </a:r>
        </a:p>
      </dgm:t>
    </dgm:pt>
    <dgm:pt modelId="{2B6C2864-507F-48C4-872D-B10F3C33A366}" type="parTrans" cxnId="{189ECA62-19D0-4FB5-B44C-DCCAAC4DF8F2}">
      <dgm:prSet/>
      <dgm:spPr/>
      <dgm:t>
        <a:bodyPr/>
        <a:lstStyle/>
        <a:p>
          <a:endParaRPr lang="nl-NL"/>
        </a:p>
      </dgm:t>
    </dgm:pt>
    <dgm:pt modelId="{FD6FB23F-E9AB-4281-94AF-C049EC29FF73}" type="sibTrans" cxnId="{189ECA62-19D0-4FB5-B44C-DCCAAC4DF8F2}">
      <dgm:prSet/>
      <dgm:spPr/>
      <dgm:t>
        <a:bodyPr/>
        <a:lstStyle/>
        <a:p>
          <a:endParaRPr lang="nl-NL"/>
        </a:p>
      </dgm:t>
    </dgm:pt>
    <dgm:pt modelId="{075CDFFE-4AED-48EF-9685-5E0530D4393F}">
      <dgm:prSet/>
      <dgm:spPr/>
      <dgm:t>
        <a:bodyPr/>
        <a:lstStyle/>
        <a:p>
          <a:r>
            <a:rPr lang="nl-NL"/>
            <a:t>Kwaliteiten herkenen</a:t>
          </a:r>
        </a:p>
      </dgm:t>
    </dgm:pt>
    <dgm:pt modelId="{97C3BD2D-DAF0-4241-B236-372CCB1AA980}" type="parTrans" cxnId="{B53D53D5-B052-4A63-A163-F0B09F821BFB}">
      <dgm:prSet/>
      <dgm:spPr/>
      <dgm:t>
        <a:bodyPr/>
        <a:lstStyle/>
        <a:p>
          <a:endParaRPr lang="nl-NL"/>
        </a:p>
      </dgm:t>
    </dgm:pt>
    <dgm:pt modelId="{1C90E767-2F57-4EF6-ACBB-308C4B926A46}" type="sibTrans" cxnId="{B53D53D5-B052-4A63-A163-F0B09F821BFB}">
      <dgm:prSet/>
      <dgm:spPr/>
      <dgm:t>
        <a:bodyPr/>
        <a:lstStyle/>
        <a:p>
          <a:endParaRPr lang="nl-NL"/>
        </a:p>
      </dgm:t>
    </dgm:pt>
    <dgm:pt modelId="{618B604A-B5A1-4E34-87D6-091F3AF0D023}">
      <dgm:prSet/>
      <dgm:spPr/>
      <dgm:t>
        <a:bodyPr/>
        <a:lstStyle/>
        <a:p>
          <a:r>
            <a:rPr lang="nl-NL"/>
            <a:t>- Weten wat je kan (5)</a:t>
          </a:r>
        </a:p>
        <a:p>
          <a:r>
            <a:rPr lang="nl-NL"/>
            <a:t>- Weten wat je minder goed kan (5)</a:t>
          </a:r>
        </a:p>
        <a:p>
          <a:r>
            <a:rPr lang="nl-NL"/>
            <a:t>- Beeld hebben van wat je wel en niet goed kunt (1)</a:t>
          </a:r>
        </a:p>
        <a:p>
          <a:r>
            <a:rPr lang="nl-NL"/>
            <a:t>- Niet over of onderschatten wat je kunt (1)</a:t>
          </a:r>
        </a:p>
      </dgm:t>
    </dgm:pt>
    <dgm:pt modelId="{84E30E2C-4BA3-4B15-88AB-9579996622E2}" type="parTrans" cxnId="{9F2694CE-40D2-4C00-88DC-6483853A3052}">
      <dgm:prSet/>
      <dgm:spPr/>
      <dgm:t>
        <a:bodyPr/>
        <a:lstStyle/>
        <a:p>
          <a:endParaRPr lang="nl-NL"/>
        </a:p>
      </dgm:t>
    </dgm:pt>
    <dgm:pt modelId="{DB012D1E-B91F-4AED-996E-F0CA6233525F}" type="sibTrans" cxnId="{9F2694CE-40D2-4C00-88DC-6483853A3052}">
      <dgm:prSet/>
      <dgm:spPr/>
      <dgm:t>
        <a:bodyPr/>
        <a:lstStyle/>
        <a:p>
          <a:endParaRPr lang="nl-NL"/>
        </a:p>
      </dgm:t>
    </dgm:pt>
    <dgm:pt modelId="{51A02DBC-0D5F-4B70-B12D-71BB2B65A5B4}">
      <dgm:prSet/>
      <dgm:spPr/>
      <dgm:t>
        <a:bodyPr/>
        <a:lstStyle/>
        <a:p>
          <a:r>
            <a:rPr lang="nl-NL"/>
            <a:t>Zelfvertrouwen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BB29C6B0-5C80-4CDF-A2DF-90B46A809183}">
      <dgm:prSet/>
      <dgm:spPr/>
      <dgm:t>
        <a:bodyPr/>
        <a:lstStyle/>
        <a:p>
          <a:r>
            <a:rPr lang="nl-NL"/>
            <a:t>- Houding (2)</a:t>
          </a:r>
        </a:p>
        <a:p>
          <a:r>
            <a:rPr lang="nl-NL"/>
            <a:t>-  Zeggen dat je iets kunt (3)</a:t>
          </a:r>
        </a:p>
        <a:p>
          <a:r>
            <a:rPr lang="nl-NL"/>
            <a:t>-  Uitdagingen aan durven gaan (1)</a:t>
          </a:r>
        </a:p>
        <a:p>
          <a:r>
            <a:rPr lang="nl-NL"/>
            <a:t>- Blij of tevreden zijn met jezelf (1)</a:t>
          </a:r>
        </a:p>
        <a:p>
          <a:r>
            <a:rPr lang="nl-NL"/>
            <a:t>- Vertrouwen hebben in een ander (1)</a:t>
          </a:r>
        </a:p>
      </dgm:t>
    </dgm:pt>
    <dgm:pt modelId="{9F7B8CF8-5792-443A-AA71-623E7DC2534F}" type="parTrans" cxnId="{7FE78972-F92D-4AA7-8711-507AB2AE77B8}">
      <dgm:prSet/>
      <dgm:spPr/>
      <dgm:t>
        <a:bodyPr/>
        <a:lstStyle/>
        <a:p>
          <a:endParaRPr lang="nl-NL"/>
        </a:p>
      </dgm:t>
    </dgm:pt>
    <dgm:pt modelId="{C33C5A47-A587-4FF5-A507-D6FFF957252F}" type="sibTrans" cxnId="{7FE78972-F92D-4AA7-8711-507AB2AE77B8}">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5064" custScaleY="19388"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4"/>
      <dgm:spPr/>
      <dgm:t>
        <a:bodyPr/>
        <a:lstStyle/>
        <a:p>
          <a:endParaRPr lang="nl-NL"/>
        </a:p>
      </dgm:t>
    </dgm:pt>
    <dgm:pt modelId="{2DA52520-BA99-488F-A81D-834DE2A55BE1}" type="pres">
      <dgm:prSet presAssocID="{80D1B73F-F9FA-48DF-B709-399AAC4D7DCA}" presName="connTx" presStyleLbl="parChTrans1D2" presStyleIdx="0" presStyleCnt="4"/>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4" custScaleX="42754" custScaleY="35630">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25138646-2636-43CE-B5B3-DAD9C52170BF}" type="pres">
      <dgm:prSet presAssocID="{6FCC9BDD-6A96-4C3F-8127-95BFFEBBD980}" presName="conn2-1" presStyleLbl="parChTrans1D3" presStyleIdx="0" presStyleCnt="4"/>
      <dgm:spPr/>
      <dgm:t>
        <a:bodyPr/>
        <a:lstStyle/>
        <a:p>
          <a:endParaRPr lang="nl-NL"/>
        </a:p>
      </dgm:t>
    </dgm:pt>
    <dgm:pt modelId="{1F165DFC-B52B-46BC-BBC6-1ADC1C4345AD}" type="pres">
      <dgm:prSet presAssocID="{6FCC9BDD-6A96-4C3F-8127-95BFFEBBD980}" presName="connTx" presStyleLbl="parChTrans1D3" presStyleIdx="0" presStyleCnt="4"/>
      <dgm:spPr/>
      <dgm:t>
        <a:bodyPr/>
        <a:lstStyle/>
        <a:p>
          <a:endParaRPr lang="nl-NL"/>
        </a:p>
      </dgm:t>
    </dgm:pt>
    <dgm:pt modelId="{424B8EE6-BEE1-406E-9198-044E5C45516A}" type="pres">
      <dgm:prSet presAssocID="{9D1DE3B9-BF15-4EAF-8A61-10D53228E5C8}" presName="root2" presStyleCnt="0"/>
      <dgm:spPr/>
    </dgm:pt>
    <dgm:pt modelId="{F372F96B-3781-404A-A2D2-97453BFD13B0}" type="pres">
      <dgm:prSet presAssocID="{9D1DE3B9-BF15-4EAF-8A61-10D53228E5C8}" presName="LevelTwoTextNode" presStyleLbl="node3" presStyleIdx="0" presStyleCnt="4" custScaleX="38269" custScaleY="57137">
        <dgm:presLayoutVars>
          <dgm:chPref val="3"/>
        </dgm:presLayoutVars>
      </dgm:prSet>
      <dgm:spPr/>
      <dgm:t>
        <a:bodyPr/>
        <a:lstStyle/>
        <a:p>
          <a:endParaRPr lang="nl-NL"/>
        </a:p>
      </dgm:t>
    </dgm:pt>
    <dgm:pt modelId="{25A9BF75-8F44-49FF-BECA-C8400C27027E}" type="pres">
      <dgm:prSet presAssocID="{9D1DE3B9-BF15-4EAF-8A61-10D53228E5C8}" presName="level3hierChild" presStyleCnt="0"/>
      <dgm:spPr/>
    </dgm:pt>
    <dgm:pt modelId="{6B657A06-716A-40F8-BFB9-036D62C5088A}" type="pres">
      <dgm:prSet presAssocID="{77294ADC-F2A6-4FA9-BA2B-FB2D5282A533}" presName="conn2-1" presStyleLbl="parChTrans1D2" presStyleIdx="1" presStyleCnt="4"/>
      <dgm:spPr/>
      <dgm:t>
        <a:bodyPr/>
        <a:lstStyle/>
        <a:p>
          <a:endParaRPr lang="nl-NL"/>
        </a:p>
      </dgm:t>
    </dgm:pt>
    <dgm:pt modelId="{D4E6B914-F470-456A-BBCA-3130BAA51CA3}" type="pres">
      <dgm:prSet presAssocID="{77294ADC-F2A6-4FA9-BA2B-FB2D5282A533}" presName="connTx" presStyleLbl="parChTrans1D2" presStyleIdx="1" presStyleCnt="4"/>
      <dgm:spPr/>
      <dgm:t>
        <a:bodyPr/>
        <a:lstStyle/>
        <a:p>
          <a:endParaRPr lang="nl-NL"/>
        </a:p>
      </dgm:t>
    </dgm:pt>
    <dgm:pt modelId="{FAB12790-8294-4AB9-B1EC-645DBFE6309F}" type="pres">
      <dgm:prSet presAssocID="{5028E3CD-35FF-4E8D-A24B-2D891C440A35}" presName="root2" presStyleCnt="0"/>
      <dgm:spPr/>
    </dgm:pt>
    <dgm:pt modelId="{82BA14C8-2C4B-4526-A10B-52507512441A}" type="pres">
      <dgm:prSet presAssocID="{5028E3CD-35FF-4E8D-A24B-2D891C440A35}" presName="LevelTwoTextNode" presStyleLbl="node2" presStyleIdx="1" presStyleCnt="4" custScaleX="43713" custScaleY="37096" custLinFactNeighborX="-1270">
        <dgm:presLayoutVars>
          <dgm:chPref val="3"/>
        </dgm:presLayoutVars>
      </dgm:prSet>
      <dgm:spPr/>
      <dgm:t>
        <a:bodyPr/>
        <a:lstStyle/>
        <a:p>
          <a:endParaRPr lang="nl-NL"/>
        </a:p>
      </dgm:t>
    </dgm:pt>
    <dgm:pt modelId="{2824CAD1-A128-4383-85D3-774282985287}" type="pres">
      <dgm:prSet presAssocID="{5028E3CD-35FF-4E8D-A24B-2D891C440A35}" presName="level3hierChild" presStyleCnt="0"/>
      <dgm:spPr/>
    </dgm:pt>
    <dgm:pt modelId="{F9D13368-61EF-4F44-AB59-DCD6B913DAC0}" type="pres">
      <dgm:prSet presAssocID="{2B6C2864-507F-48C4-872D-B10F3C33A366}" presName="conn2-1" presStyleLbl="parChTrans1D3" presStyleIdx="1" presStyleCnt="4"/>
      <dgm:spPr/>
      <dgm:t>
        <a:bodyPr/>
        <a:lstStyle/>
        <a:p>
          <a:endParaRPr lang="nl-NL"/>
        </a:p>
      </dgm:t>
    </dgm:pt>
    <dgm:pt modelId="{BF004A2C-8894-40F3-91E6-2C2994321E93}" type="pres">
      <dgm:prSet presAssocID="{2B6C2864-507F-48C4-872D-B10F3C33A366}" presName="connTx" presStyleLbl="parChTrans1D3" presStyleIdx="1" presStyleCnt="4"/>
      <dgm:spPr/>
      <dgm:t>
        <a:bodyPr/>
        <a:lstStyle/>
        <a:p>
          <a:endParaRPr lang="nl-NL"/>
        </a:p>
      </dgm:t>
    </dgm:pt>
    <dgm:pt modelId="{19563819-37B0-4002-9F53-1276D127BF6F}" type="pres">
      <dgm:prSet presAssocID="{EDC7F380-9447-4250-BA4B-CAAD30E25E48}" presName="root2" presStyleCnt="0"/>
      <dgm:spPr/>
    </dgm:pt>
    <dgm:pt modelId="{538741DE-17C0-43EA-ADEF-72F8B8F8D9FC}" type="pres">
      <dgm:prSet presAssocID="{EDC7F380-9447-4250-BA4B-CAAD30E25E48}" presName="LevelTwoTextNode" presStyleLbl="node3" presStyleIdx="1" presStyleCnt="4" custScaleX="37981" custScaleY="34723" custLinFactNeighborX="196" custLinFactNeighborY="1693">
        <dgm:presLayoutVars>
          <dgm:chPref val="3"/>
        </dgm:presLayoutVars>
      </dgm:prSet>
      <dgm:spPr/>
      <dgm:t>
        <a:bodyPr/>
        <a:lstStyle/>
        <a:p>
          <a:endParaRPr lang="nl-NL"/>
        </a:p>
      </dgm:t>
    </dgm:pt>
    <dgm:pt modelId="{B72752FE-EBA2-439D-B172-951A521426A4}" type="pres">
      <dgm:prSet presAssocID="{EDC7F380-9447-4250-BA4B-CAAD30E25E48}" presName="level3hierChild" presStyleCnt="0"/>
      <dgm:spPr/>
    </dgm:pt>
    <dgm:pt modelId="{8907942C-6A33-474E-A9F9-CD883AE4AE03}" type="pres">
      <dgm:prSet presAssocID="{97C3BD2D-DAF0-4241-B236-372CCB1AA980}" presName="conn2-1" presStyleLbl="parChTrans1D2" presStyleIdx="2" presStyleCnt="4"/>
      <dgm:spPr/>
      <dgm:t>
        <a:bodyPr/>
        <a:lstStyle/>
        <a:p>
          <a:endParaRPr lang="nl-NL"/>
        </a:p>
      </dgm:t>
    </dgm:pt>
    <dgm:pt modelId="{6E19D5A7-664D-48D2-B63C-5DBC0F39BFD0}" type="pres">
      <dgm:prSet presAssocID="{97C3BD2D-DAF0-4241-B236-372CCB1AA980}" presName="connTx" presStyleLbl="parChTrans1D2" presStyleIdx="2" presStyleCnt="4"/>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2" presStyleCnt="4" custScaleX="45867" custScaleY="30776"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75A0F9D-F654-4478-8545-B27573FFFD57}" type="pres">
      <dgm:prSet presAssocID="{84E30E2C-4BA3-4B15-88AB-9579996622E2}" presName="conn2-1" presStyleLbl="parChTrans1D3" presStyleIdx="2" presStyleCnt="4"/>
      <dgm:spPr/>
      <dgm:t>
        <a:bodyPr/>
        <a:lstStyle/>
        <a:p>
          <a:endParaRPr lang="nl-NL"/>
        </a:p>
      </dgm:t>
    </dgm:pt>
    <dgm:pt modelId="{4039677C-9251-4713-AB68-8893B80C431D}" type="pres">
      <dgm:prSet presAssocID="{84E30E2C-4BA3-4B15-88AB-9579996622E2}" presName="connTx" presStyleLbl="parChTrans1D3" presStyleIdx="2" presStyleCnt="4"/>
      <dgm:spPr/>
      <dgm:t>
        <a:bodyPr/>
        <a:lstStyle/>
        <a:p>
          <a:endParaRPr lang="nl-NL"/>
        </a:p>
      </dgm:t>
    </dgm:pt>
    <dgm:pt modelId="{F7B4BE36-48C6-4B9F-BAA2-51DA7D7BCA47}" type="pres">
      <dgm:prSet presAssocID="{618B604A-B5A1-4E34-87D6-091F3AF0D023}" presName="root2" presStyleCnt="0"/>
      <dgm:spPr/>
    </dgm:pt>
    <dgm:pt modelId="{8ECD11A3-918C-4233-A774-ED73773CD36A}" type="pres">
      <dgm:prSet presAssocID="{618B604A-B5A1-4E34-87D6-091F3AF0D023}" presName="LevelTwoTextNode" presStyleLbl="node3" presStyleIdx="2" presStyleCnt="4" custScaleX="39748" custScaleY="50569" custLinFactNeighborX="-2608" custLinFactNeighborY="522">
        <dgm:presLayoutVars>
          <dgm:chPref val="3"/>
        </dgm:presLayoutVars>
      </dgm:prSet>
      <dgm:spPr/>
      <dgm:t>
        <a:bodyPr/>
        <a:lstStyle/>
        <a:p>
          <a:endParaRPr lang="nl-NL"/>
        </a:p>
      </dgm:t>
    </dgm:pt>
    <dgm:pt modelId="{B3131123-183D-4826-B9F2-97A4EB1D008E}" type="pres">
      <dgm:prSet presAssocID="{618B604A-B5A1-4E34-87D6-091F3AF0D023}" presName="level3hierChild" presStyleCnt="0"/>
      <dgm:spPr/>
    </dgm:pt>
    <dgm:pt modelId="{0A7A207B-F0EB-46EF-9743-033CB541508A}" type="pres">
      <dgm:prSet presAssocID="{1FF12AF6-4684-47EC-B29D-132A5BFCC0FD}" presName="conn2-1" presStyleLbl="parChTrans1D2" presStyleIdx="3" presStyleCnt="4"/>
      <dgm:spPr/>
      <dgm:t>
        <a:bodyPr/>
        <a:lstStyle/>
        <a:p>
          <a:endParaRPr lang="nl-NL"/>
        </a:p>
      </dgm:t>
    </dgm:pt>
    <dgm:pt modelId="{2EB0E3BF-691D-451C-A339-8B968EAC02A3}" type="pres">
      <dgm:prSet presAssocID="{1FF12AF6-4684-47EC-B29D-132A5BFCC0FD}" presName="connTx" presStyleLbl="parChTrans1D2" presStyleIdx="3" presStyleCnt="4"/>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3" presStyleCnt="4" custScaleX="42907" custScaleY="4550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14FC7F4-91C2-4D02-A7A4-E00F44302269}" type="pres">
      <dgm:prSet presAssocID="{9F7B8CF8-5792-443A-AA71-623E7DC2534F}" presName="conn2-1" presStyleLbl="parChTrans1D3" presStyleIdx="3" presStyleCnt="4"/>
      <dgm:spPr/>
      <dgm:t>
        <a:bodyPr/>
        <a:lstStyle/>
        <a:p>
          <a:endParaRPr lang="nl-NL"/>
        </a:p>
      </dgm:t>
    </dgm:pt>
    <dgm:pt modelId="{93B67209-A6CA-4CC1-A0D7-831A64BD7BE4}" type="pres">
      <dgm:prSet presAssocID="{9F7B8CF8-5792-443A-AA71-623E7DC2534F}" presName="connTx" presStyleLbl="parChTrans1D3" presStyleIdx="3" presStyleCnt="4"/>
      <dgm:spPr/>
      <dgm:t>
        <a:bodyPr/>
        <a:lstStyle/>
        <a:p>
          <a:endParaRPr lang="nl-NL"/>
        </a:p>
      </dgm:t>
    </dgm:pt>
    <dgm:pt modelId="{5C71F339-1951-4721-9653-ACB7857D7BD9}" type="pres">
      <dgm:prSet presAssocID="{BB29C6B0-5C80-4CDF-A2DF-90B46A809183}" presName="root2" presStyleCnt="0"/>
      <dgm:spPr/>
    </dgm:pt>
    <dgm:pt modelId="{D04A9247-33F6-4B87-BE67-54E9A6002F6E}" type="pres">
      <dgm:prSet presAssocID="{BB29C6B0-5C80-4CDF-A2DF-90B46A809183}" presName="LevelTwoTextNode" presStyleLbl="node3" presStyleIdx="3" presStyleCnt="4" custScaleX="40995" custScaleY="39886">
        <dgm:presLayoutVars>
          <dgm:chPref val="3"/>
        </dgm:presLayoutVars>
      </dgm:prSet>
      <dgm:spPr/>
      <dgm:t>
        <a:bodyPr/>
        <a:lstStyle/>
        <a:p>
          <a:endParaRPr lang="nl-NL"/>
        </a:p>
      </dgm:t>
    </dgm:pt>
    <dgm:pt modelId="{A43E3A44-A095-4FA2-A2C2-F79820C09732}" type="pres">
      <dgm:prSet presAssocID="{BB29C6B0-5C80-4CDF-A2DF-90B46A809183}" presName="level3hierChild" presStyleCnt="0"/>
      <dgm:spPr/>
    </dgm:pt>
  </dgm:ptLst>
  <dgm:cxnLst>
    <dgm:cxn modelId="{E645AE3F-1FE5-4B48-B661-B284B291CE7C}" type="presOf" srcId="{61ECC5FA-4E5E-48F5-A538-63A3E8AD1247}" destId="{46912517-1465-4556-B0D6-2FE496CF4F3F}" srcOrd="0" destOrd="0" presId="urn:microsoft.com/office/officeart/2005/8/layout/hierarchy2"/>
    <dgm:cxn modelId="{BD6BDDA5-AED5-4E36-818F-D0232AE76291}" type="presOf" srcId="{80D1B73F-F9FA-48DF-B709-399AAC4D7DCA}" destId="{2DA52520-BA99-488F-A81D-834DE2A55BE1}" srcOrd="1" destOrd="0" presId="urn:microsoft.com/office/officeart/2005/8/layout/hierarchy2"/>
    <dgm:cxn modelId="{2EC96B2D-C93A-4737-90C1-8315DD750906}" type="presOf" srcId="{77294ADC-F2A6-4FA9-BA2B-FB2D5282A533}" destId="{6B657A06-716A-40F8-BFB9-036D62C5088A}" srcOrd="0" destOrd="0" presId="urn:microsoft.com/office/officeart/2005/8/layout/hierarchy2"/>
    <dgm:cxn modelId="{B3C1A77B-4353-4A45-9A0C-8952561740A3}" type="presOf" srcId="{6FCC9BDD-6A96-4C3F-8127-95BFFEBBD980}" destId="{1F165DFC-B52B-46BC-BBC6-1ADC1C4345AD}" srcOrd="1" destOrd="0" presId="urn:microsoft.com/office/officeart/2005/8/layout/hierarchy2"/>
    <dgm:cxn modelId="{B059FDE9-0F43-44CD-B8DE-255D9406180E}" type="presOf" srcId="{5028E3CD-35FF-4E8D-A24B-2D891C440A35}" destId="{82BA14C8-2C4B-4526-A10B-52507512441A}" srcOrd="0"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295EE2D6-3CE3-4CD2-81D6-A8C9D2CBF875}" type="presOf" srcId="{1FF12AF6-4684-47EC-B29D-132A5BFCC0FD}" destId="{0A7A207B-F0EB-46EF-9743-033CB541508A}" srcOrd="0" destOrd="0" presId="urn:microsoft.com/office/officeart/2005/8/layout/hierarchy2"/>
    <dgm:cxn modelId="{7984BEBE-E839-4A50-BCEA-BC526FCF73C4}" type="presOf" srcId="{9F7B8CF8-5792-443A-AA71-623E7DC2534F}" destId="{93B67209-A6CA-4CC1-A0D7-831A64BD7BE4}" srcOrd="1" destOrd="0" presId="urn:microsoft.com/office/officeart/2005/8/layout/hierarchy2"/>
    <dgm:cxn modelId="{1C41373F-675E-445C-AE81-F4023CCC6A49}" type="presOf" srcId="{84E30E2C-4BA3-4B15-88AB-9579996622E2}" destId="{4039677C-9251-4713-AB68-8893B80C431D}" srcOrd="1" destOrd="0" presId="urn:microsoft.com/office/officeart/2005/8/layout/hierarchy2"/>
    <dgm:cxn modelId="{FBA1CFAA-8CDD-4830-9C31-1E27F32140AC}" type="presOf" srcId="{97C3BD2D-DAF0-4241-B236-372CCB1AA980}" destId="{8907942C-6A33-474E-A9F9-CD883AE4AE03}" srcOrd="0" destOrd="0" presId="urn:microsoft.com/office/officeart/2005/8/layout/hierarchy2"/>
    <dgm:cxn modelId="{476AB6E7-8DFE-4440-9E71-AF17B718C405}" type="presOf" srcId="{77294ADC-F2A6-4FA9-BA2B-FB2D5282A533}" destId="{D4E6B914-F470-456A-BBCA-3130BAA51CA3}" srcOrd="1" destOrd="0" presId="urn:microsoft.com/office/officeart/2005/8/layout/hierarchy2"/>
    <dgm:cxn modelId="{7FE78972-F92D-4AA7-8711-507AB2AE77B8}" srcId="{51A02DBC-0D5F-4B70-B12D-71BB2B65A5B4}" destId="{BB29C6B0-5C80-4CDF-A2DF-90B46A809183}" srcOrd="0" destOrd="0" parTransId="{9F7B8CF8-5792-443A-AA71-623E7DC2534F}" sibTransId="{C33C5A47-A587-4FF5-A507-D6FFF957252F}"/>
    <dgm:cxn modelId="{CEC09986-559F-45C3-B1AA-42F0CF6E0C60}" srcId="{6131650E-7FEF-4006-8CA7-41DF1476F73B}" destId="{51A02DBC-0D5F-4B70-B12D-71BB2B65A5B4}" srcOrd="3" destOrd="0" parTransId="{1FF12AF6-4684-47EC-B29D-132A5BFCC0FD}" sibTransId="{D193DE74-3B17-433B-AA66-5C3FBAE07CAE}"/>
    <dgm:cxn modelId="{6ED92152-1CC7-42AE-85B4-7C4FF608D3F3}" type="presOf" srcId="{9F7B8CF8-5792-443A-AA71-623E7DC2534F}" destId="{214FC7F4-91C2-4D02-A7A4-E00F44302269}" srcOrd="0" destOrd="0" presId="urn:microsoft.com/office/officeart/2005/8/layout/hierarchy2"/>
    <dgm:cxn modelId="{B643590C-1885-4EA0-AD4B-2DF14CB39E46}" type="presOf" srcId="{6FCC9BDD-6A96-4C3F-8127-95BFFEBBD980}" destId="{25138646-2636-43CE-B5B3-DAD9C52170BF}" srcOrd="0" destOrd="0" presId="urn:microsoft.com/office/officeart/2005/8/layout/hierarchy2"/>
    <dgm:cxn modelId="{794EA2F0-BB99-4BCC-97B5-72C289E432E4}" type="presOf" srcId="{EDC7F380-9447-4250-BA4B-CAAD30E25E48}" destId="{538741DE-17C0-43EA-ADEF-72F8B8F8D9FC}" srcOrd="0" destOrd="0" presId="urn:microsoft.com/office/officeart/2005/8/layout/hierarchy2"/>
    <dgm:cxn modelId="{29AA9A42-C7C8-4397-9577-DB182B0159CB}" type="presOf" srcId="{51A02DBC-0D5F-4B70-B12D-71BB2B65A5B4}" destId="{CCE0D8EF-A067-4861-9488-EA3B03D0A60A}" srcOrd="0" destOrd="0" presId="urn:microsoft.com/office/officeart/2005/8/layout/hierarchy2"/>
    <dgm:cxn modelId="{3066DE78-547E-4B30-BC68-B38CFF3A67F9}" type="presOf" srcId="{84E30E2C-4BA3-4B15-88AB-9579996622E2}" destId="{B75A0F9D-F654-4478-8545-B27573FFFD57}" srcOrd="0" destOrd="0" presId="urn:microsoft.com/office/officeart/2005/8/layout/hierarchy2"/>
    <dgm:cxn modelId="{38E6D43D-48FE-4F7D-90D4-C0446C73DF5D}" type="presOf" srcId="{075CDFFE-4AED-48EF-9685-5E0530D4393F}" destId="{495025E3-8109-4189-95EA-35175E531900}" srcOrd="0" destOrd="0" presId="urn:microsoft.com/office/officeart/2005/8/layout/hierarchy2"/>
    <dgm:cxn modelId="{2BE85556-5D74-4521-8678-1D677B6338CA}" type="presOf" srcId="{9D1DE3B9-BF15-4EAF-8A61-10D53228E5C8}" destId="{F372F96B-3781-404A-A2D2-97453BFD13B0}" srcOrd="0" destOrd="0" presId="urn:microsoft.com/office/officeart/2005/8/layout/hierarchy2"/>
    <dgm:cxn modelId="{7305B8B2-8E38-47B0-AEBB-3ACACC81DA11}" type="presOf" srcId="{97C3BD2D-DAF0-4241-B236-372CCB1AA980}" destId="{6E19D5A7-664D-48D2-B63C-5DBC0F39BFD0}" srcOrd="1" destOrd="0" presId="urn:microsoft.com/office/officeart/2005/8/layout/hierarchy2"/>
    <dgm:cxn modelId="{B53D53D5-B052-4A63-A163-F0B09F821BFB}" srcId="{6131650E-7FEF-4006-8CA7-41DF1476F73B}" destId="{075CDFFE-4AED-48EF-9685-5E0530D4393F}" srcOrd="2" destOrd="0" parTransId="{97C3BD2D-DAF0-4241-B236-372CCB1AA980}" sibTransId="{1C90E767-2F57-4EF6-ACBB-308C4B926A46}"/>
    <dgm:cxn modelId="{AD1AF11D-F1BD-4D34-9C4D-46E860D67867}" type="presOf" srcId="{80D1B73F-F9FA-48DF-B709-399AAC4D7DCA}" destId="{926658D5-B7EF-420A-BA36-BD63BD2A9409}" srcOrd="0" destOrd="0" presId="urn:microsoft.com/office/officeart/2005/8/layout/hierarchy2"/>
    <dgm:cxn modelId="{63B1A6BF-0DAD-4AD1-80BD-3AC85703EB6F}" srcId="{61ECC5FA-4E5E-48F5-A538-63A3E8AD1247}" destId="{9D1DE3B9-BF15-4EAF-8A61-10D53228E5C8}" srcOrd="0" destOrd="0" parTransId="{6FCC9BDD-6A96-4C3F-8127-95BFFEBBD980}" sibTransId="{2FD56AC4-B464-4F8D-907E-C0B5D9EF272E}"/>
    <dgm:cxn modelId="{3C5825B8-0C90-49CC-B87E-AFD4ABE9C159}" type="presOf" srcId="{1FF12AF6-4684-47EC-B29D-132A5BFCC0FD}" destId="{2EB0E3BF-691D-451C-A339-8B968EAC02A3}" srcOrd="1" destOrd="0" presId="urn:microsoft.com/office/officeart/2005/8/layout/hierarchy2"/>
    <dgm:cxn modelId="{7E3CF5AA-4798-47C9-A9C9-48DD0987FAE1}" type="presOf" srcId="{2B6C2864-507F-48C4-872D-B10F3C33A366}" destId="{BF004A2C-8894-40F3-91E6-2C2994321E93}" srcOrd="1" destOrd="0" presId="urn:microsoft.com/office/officeart/2005/8/layout/hierarchy2"/>
    <dgm:cxn modelId="{925E749F-2C88-473A-A4D1-B7A009D3EEF8}" type="presOf" srcId="{618B604A-B5A1-4E34-87D6-091F3AF0D023}" destId="{8ECD11A3-918C-4233-A774-ED73773CD36A}" srcOrd="0" destOrd="0" presId="urn:microsoft.com/office/officeart/2005/8/layout/hierarchy2"/>
    <dgm:cxn modelId="{9FBE8989-7335-4F91-AB93-A6CC0DB5DFDF}" type="presOf" srcId="{6131650E-7FEF-4006-8CA7-41DF1476F73B}" destId="{6F1E3942-6207-4776-8285-719BCD88117C}" srcOrd="0" destOrd="0" presId="urn:microsoft.com/office/officeart/2005/8/layout/hierarchy2"/>
    <dgm:cxn modelId="{189ECA62-19D0-4FB5-B44C-DCCAAC4DF8F2}" srcId="{5028E3CD-35FF-4E8D-A24B-2D891C440A35}" destId="{EDC7F380-9447-4250-BA4B-CAAD30E25E48}" srcOrd="0" destOrd="0" parTransId="{2B6C2864-507F-48C4-872D-B10F3C33A366}" sibTransId="{FD6FB23F-E9AB-4281-94AF-C049EC29FF73}"/>
    <dgm:cxn modelId="{E174056B-F821-4624-9BE1-0F6072B3C352}" type="presOf" srcId="{BB29C6B0-5C80-4CDF-A2DF-90B46A809183}" destId="{D04A9247-33F6-4B87-BE67-54E9A6002F6E}" srcOrd="0" destOrd="0" presId="urn:microsoft.com/office/officeart/2005/8/layout/hierarchy2"/>
    <dgm:cxn modelId="{9F2694CE-40D2-4C00-88DC-6483853A3052}" srcId="{075CDFFE-4AED-48EF-9685-5E0530D4393F}" destId="{618B604A-B5A1-4E34-87D6-091F3AF0D023}" srcOrd="0" destOrd="0" parTransId="{84E30E2C-4BA3-4B15-88AB-9579996622E2}" sibTransId="{DB012D1E-B91F-4AED-996E-F0CA6233525F}"/>
    <dgm:cxn modelId="{56352D75-3FC7-4F58-AF6D-F3EA5D54F875}" type="presOf" srcId="{1E34D886-1D85-4937-843F-46D1462DFA84}" destId="{51D3A5FB-E1DC-4656-A356-D46161FA185C}" srcOrd="0" destOrd="0" presId="urn:microsoft.com/office/officeart/2005/8/layout/hierarchy2"/>
    <dgm:cxn modelId="{22E048C0-D690-4895-94FB-2777729BB5E9}" type="presOf" srcId="{2B6C2864-507F-48C4-872D-B10F3C33A366}" destId="{F9D13368-61EF-4F44-AB59-DCD6B913DAC0}" srcOrd="0"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DD532C31-4751-4EA8-97F5-D68C96026F10}" srcId="{6131650E-7FEF-4006-8CA7-41DF1476F73B}" destId="{5028E3CD-35FF-4E8D-A24B-2D891C440A35}" srcOrd="1" destOrd="0" parTransId="{77294ADC-F2A6-4FA9-BA2B-FB2D5282A533}" sibTransId="{E7FED60F-0D15-48B7-A1AA-61ED791EAD15}"/>
    <dgm:cxn modelId="{58D0299C-25BD-4DD2-BDC3-D32DBC7F7343}" type="presParOf" srcId="{51D3A5FB-E1DC-4656-A356-D46161FA185C}" destId="{836AEFD9-40F0-4350-8C8B-A5FEBBE59681}" srcOrd="0" destOrd="0" presId="urn:microsoft.com/office/officeart/2005/8/layout/hierarchy2"/>
    <dgm:cxn modelId="{D24778BC-F90A-4C57-BF60-C84399B0A863}" type="presParOf" srcId="{836AEFD9-40F0-4350-8C8B-A5FEBBE59681}" destId="{6F1E3942-6207-4776-8285-719BCD88117C}" srcOrd="0" destOrd="0" presId="urn:microsoft.com/office/officeart/2005/8/layout/hierarchy2"/>
    <dgm:cxn modelId="{3A72066C-0C59-4292-8C21-D375418296E1}" type="presParOf" srcId="{836AEFD9-40F0-4350-8C8B-A5FEBBE59681}" destId="{EE14CEB2-6BC7-4D5B-B877-69B55B5ACFCB}" srcOrd="1" destOrd="0" presId="urn:microsoft.com/office/officeart/2005/8/layout/hierarchy2"/>
    <dgm:cxn modelId="{A777D788-ED6C-4181-A874-B0C64DBAE657}" type="presParOf" srcId="{EE14CEB2-6BC7-4D5B-B877-69B55B5ACFCB}" destId="{926658D5-B7EF-420A-BA36-BD63BD2A9409}" srcOrd="0" destOrd="0" presId="urn:microsoft.com/office/officeart/2005/8/layout/hierarchy2"/>
    <dgm:cxn modelId="{14B88233-2F97-438C-960D-B8BEEDC87226}" type="presParOf" srcId="{926658D5-B7EF-420A-BA36-BD63BD2A9409}" destId="{2DA52520-BA99-488F-A81D-834DE2A55BE1}" srcOrd="0" destOrd="0" presId="urn:microsoft.com/office/officeart/2005/8/layout/hierarchy2"/>
    <dgm:cxn modelId="{4DCD2B1B-87BC-42DC-9E73-7CC4A5572899}" type="presParOf" srcId="{EE14CEB2-6BC7-4D5B-B877-69B55B5ACFCB}" destId="{0C498D77-83E8-4CE1-96E2-C15BF47C2971}" srcOrd="1" destOrd="0" presId="urn:microsoft.com/office/officeart/2005/8/layout/hierarchy2"/>
    <dgm:cxn modelId="{EA7AB290-BA0A-42EB-9FFD-F51AE7FE827D}" type="presParOf" srcId="{0C498D77-83E8-4CE1-96E2-C15BF47C2971}" destId="{46912517-1465-4556-B0D6-2FE496CF4F3F}" srcOrd="0" destOrd="0" presId="urn:microsoft.com/office/officeart/2005/8/layout/hierarchy2"/>
    <dgm:cxn modelId="{8C5AF972-6C42-4C7A-A95D-6B41EA6B217C}" type="presParOf" srcId="{0C498D77-83E8-4CE1-96E2-C15BF47C2971}" destId="{1B5C3E4D-6537-4C4A-A698-42D176C983BD}" srcOrd="1" destOrd="0" presId="urn:microsoft.com/office/officeart/2005/8/layout/hierarchy2"/>
    <dgm:cxn modelId="{FBDB8704-13A6-4F3A-9438-7047F247DCD0}" type="presParOf" srcId="{1B5C3E4D-6537-4C4A-A698-42D176C983BD}" destId="{25138646-2636-43CE-B5B3-DAD9C52170BF}" srcOrd="0" destOrd="0" presId="urn:microsoft.com/office/officeart/2005/8/layout/hierarchy2"/>
    <dgm:cxn modelId="{7A82F754-E0DB-4221-9F53-B265590ADD04}" type="presParOf" srcId="{25138646-2636-43CE-B5B3-DAD9C52170BF}" destId="{1F165DFC-B52B-46BC-BBC6-1ADC1C4345AD}" srcOrd="0" destOrd="0" presId="urn:microsoft.com/office/officeart/2005/8/layout/hierarchy2"/>
    <dgm:cxn modelId="{5D2006EC-A9DF-4095-895B-622F6D42CE9A}" type="presParOf" srcId="{1B5C3E4D-6537-4C4A-A698-42D176C983BD}" destId="{424B8EE6-BEE1-406E-9198-044E5C45516A}" srcOrd="1" destOrd="0" presId="urn:microsoft.com/office/officeart/2005/8/layout/hierarchy2"/>
    <dgm:cxn modelId="{6DF76353-934B-4A43-807B-9BD5F71379F0}" type="presParOf" srcId="{424B8EE6-BEE1-406E-9198-044E5C45516A}" destId="{F372F96B-3781-404A-A2D2-97453BFD13B0}" srcOrd="0" destOrd="0" presId="urn:microsoft.com/office/officeart/2005/8/layout/hierarchy2"/>
    <dgm:cxn modelId="{A4D9C03E-1EC3-4F9B-A5F6-D5A567D30829}" type="presParOf" srcId="{424B8EE6-BEE1-406E-9198-044E5C45516A}" destId="{25A9BF75-8F44-49FF-BECA-C8400C27027E}" srcOrd="1" destOrd="0" presId="urn:microsoft.com/office/officeart/2005/8/layout/hierarchy2"/>
    <dgm:cxn modelId="{71866192-0648-48C7-864D-49D7DA005191}" type="presParOf" srcId="{EE14CEB2-6BC7-4D5B-B877-69B55B5ACFCB}" destId="{6B657A06-716A-40F8-BFB9-036D62C5088A}" srcOrd="2" destOrd="0" presId="urn:microsoft.com/office/officeart/2005/8/layout/hierarchy2"/>
    <dgm:cxn modelId="{E5F86182-2500-45B6-BC5C-8B413D80B1FB}" type="presParOf" srcId="{6B657A06-716A-40F8-BFB9-036D62C5088A}" destId="{D4E6B914-F470-456A-BBCA-3130BAA51CA3}" srcOrd="0" destOrd="0" presId="urn:microsoft.com/office/officeart/2005/8/layout/hierarchy2"/>
    <dgm:cxn modelId="{12DE8924-E849-4E6C-B891-F62100376177}" type="presParOf" srcId="{EE14CEB2-6BC7-4D5B-B877-69B55B5ACFCB}" destId="{FAB12790-8294-4AB9-B1EC-645DBFE6309F}" srcOrd="3" destOrd="0" presId="urn:microsoft.com/office/officeart/2005/8/layout/hierarchy2"/>
    <dgm:cxn modelId="{DEA0E556-ABE7-4DE9-A73F-34D65392179E}" type="presParOf" srcId="{FAB12790-8294-4AB9-B1EC-645DBFE6309F}" destId="{82BA14C8-2C4B-4526-A10B-52507512441A}" srcOrd="0" destOrd="0" presId="urn:microsoft.com/office/officeart/2005/8/layout/hierarchy2"/>
    <dgm:cxn modelId="{DB1A3E40-A609-4FC8-95B1-192605361046}" type="presParOf" srcId="{FAB12790-8294-4AB9-B1EC-645DBFE6309F}" destId="{2824CAD1-A128-4383-85D3-774282985287}" srcOrd="1" destOrd="0" presId="urn:microsoft.com/office/officeart/2005/8/layout/hierarchy2"/>
    <dgm:cxn modelId="{B3E70C1D-EE16-4311-8327-3D865A72E592}" type="presParOf" srcId="{2824CAD1-A128-4383-85D3-774282985287}" destId="{F9D13368-61EF-4F44-AB59-DCD6B913DAC0}" srcOrd="0" destOrd="0" presId="urn:microsoft.com/office/officeart/2005/8/layout/hierarchy2"/>
    <dgm:cxn modelId="{91423B0F-276B-4BC5-94E6-FB62A270176E}" type="presParOf" srcId="{F9D13368-61EF-4F44-AB59-DCD6B913DAC0}" destId="{BF004A2C-8894-40F3-91E6-2C2994321E93}" srcOrd="0" destOrd="0" presId="urn:microsoft.com/office/officeart/2005/8/layout/hierarchy2"/>
    <dgm:cxn modelId="{23E14FD1-E66B-454F-8952-91B634193598}" type="presParOf" srcId="{2824CAD1-A128-4383-85D3-774282985287}" destId="{19563819-37B0-4002-9F53-1276D127BF6F}" srcOrd="1" destOrd="0" presId="urn:microsoft.com/office/officeart/2005/8/layout/hierarchy2"/>
    <dgm:cxn modelId="{59B485B7-DC06-4B48-BF6E-DBB5D6D081EC}" type="presParOf" srcId="{19563819-37B0-4002-9F53-1276D127BF6F}" destId="{538741DE-17C0-43EA-ADEF-72F8B8F8D9FC}" srcOrd="0" destOrd="0" presId="urn:microsoft.com/office/officeart/2005/8/layout/hierarchy2"/>
    <dgm:cxn modelId="{7A03C22A-6E0E-42B7-924C-06FECEA96CF1}" type="presParOf" srcId="{19563819-37B0-4002-9F53-1276D127BF6F}" destId="{B72752FE-EBA2-439D-B172-951A521426A4}" srcOrd="1" destOrd="0" presId="urn:microsoft.com/office/officeart/2005/8/layout/hierarchy2"/>
    <dgm:cxn modelId="{99188113-6D45-4FB8-9BBA-4EADADA14678}" type="presParOf" srcId="{EE14CEB2-6BC7-4D5B-B877-69B55B5ACFCB}" destId="{8907942C-6A33-474E-A9F9-CD883AE4AE03}" srcOrd="4" destOrd="0" presId="urn:microsoft.com/office/officeart/2005/8/layout/hierarchy2"/>
    <dgm:cxn modelId="{D5283A98-C7CF-45D7-B356-6FF0723B5AF9}" type="presParOf" srcId="{8907942C-6A33-474E-A9F9-CD883AE4AE03}" destId="{6E19D5A7-664D-48D2-B63C-5DBC0F39BFD0}" srcOrd="0" destOrd="0" presId="urn:microsoft.com/office/officeart/2005/8/layout/hierarchy2"/>
    <dgm:cxn modelId="{4C3E0F0C-1470-4E34-B9F2-5683E6909114}" type="presParOf" srcId="{EE14CEB2-6BC7-4D5B-B877-69B55B5ACFCB}" destId="{F067C243-2A0C-48FA-A758-88A2A80875F3}" srcOrd="5" destOrd="0" presId="urn:microsoft.com/office/officeart/2005/8/layout/hierarchy2"/>
    <dgm:cxn modelId="{477F789E-0B1A-4C99-A1DE-0A2B26B7D27A}" type="presParOf" srcId="{F067C243-2A0C-48FA-A758-88A2A80875F3}" destId="{495025E3-8109-4189-95EA-35175E531900}" srcOrd="0" destOrd="0" presId="urn:microsoft.com/office/officeart/2005/8/layout/hierarchy2"/>
    <dgm:cxn modelId="{3F12C694-9796-4D23-B6DD-1770A1510264}" type="presParOf" srcId="{F067C243-2A0C-48FA-A758-88A2A80875F3}" destId="{17474F8F-F9FB-4B8B-8819-2827C4A98C57}" srcOrd="1" destOrd="0" presId="urn:microsoft.com/office/officeart/2005/8/layout/hierarchy2"/>
    <dgm:cxn modelId="{BA884EBC-81E5-4C1F-9AA6-246ED646E641}" type="presParOf" srcId="{17474F8F-F9FB-4B8B-8819-2827C4A98C57}" destId="{B75A0F9D-F654-4478-8545-B27573FFFD57}" srcOrd="0" destOrd="0" presId="urn:microsoft.com/office/officeart/2005/8/layout/hierarchy2"/>
    <dgm:cxn modelId="{13FA34D8-F103-4696-AB33-0721F0DB4EE8}" type="presParOf" srcId="{B75A0F9D-F654-4478-8545-B27573FFFD57}" destId="{4039677C-9251-4713-AB68-8893B80C431D}" srcOrd="0" destOrd="0" presId="urn:microsoft.com/office/officeart/2005/8/layout/hierarchy2"/>
    <dgm:cxn modelId="{DB4A080C-3D22-47AE-AE47-D9A00C60BC8A}" type="presParOf" srcId="{17474F8F-F9FB-4B8B-8819-2827C4A98C57}" destId="{F7B4BE36-48C6-4B9F-BAA2-51DA7D7BCA47}" srcOrd="1" destOrd="0" presId="urn:microsoft.com/office/officeart/2005/8/layout/hierarchy2"/>
    <dgm:cxn modelId="{A056121C-5947-40AE-8DF6-0B4E0C583B20}" type="presParOf" srcId="{F7B4BE36-48C6-4B9F-BAA2-51DA7D7BCA47}" destId="{8ECD11A3-918C-4233-A774-ED73773CD36A}" srcOrd="0" destOrd="0" presId="urn:microsoft.com/office/officeart/2005/8/layout/hierarchy2"/>
    <dgm:cxn modelId="{9C9154E7-3988-42EF-8B69-9216370716A9}" type="presParOf" srcId="{F7B4BE36-48C6-4B9F-BAA2-51DA7D7BCA47}" destId="{B3131123-183D-4826-B9F2-97A4EB1D008E}" srcOrd="1" destOrd="0" presId="urn:microsoft.com/office/officeart/2005/8/layout/hierarchy2"/>
    <dgm:cxn modelId="{C05EB058-A05E-4C1E-BF77-5BD22F12E4D3}" type="presParOf" srcId="{EE14CEB2-6BC7-4D5B-B877-69B55B5ACFCB}" destId="{0A7A207B-F0EB-46EF-9743-033CB541508A}" srcOrd="6" destOrd="0" presId="urn:microsoft.com/office/officeart/2005/8/layout/hierarchy2"/>
    <dgm:cxn modelId="{40E8CD89-A095-4E54-A441-3A34BF8D0431}" type="presParOf" srcId="{0A7A207B-F0EB-46EF-9743-033CB541508A}" destId="{2EB0E3BF-691D-451C-A339-8B968EAC02A3}" srcOrd="0" destOrd="0" presId="urn:microsoft.com/office/officeart/2005/8/layout/hierarchy2"/>
    <dgm:cxn modelId="{812633DD-C317-4E54-868A-8C466DB472C9}" type="presParOf" srcId="{EE14CEB2-6BC7-4D5B-B877-69B55B5ACFCB}" destId="{035E52E9-057F-4184-B3D9-D352941CC76C}" srcOrd="7" destOrd="0" presId="urn:microsoft.com/office/officeart/2005/8/layout/hierarchy2"/>
    <dgm:cxn modelId="{7AB86BD6-7DAF-499F-AA45-C5ABEA503188}" type="presParOf" srcId="{035E52E9-057F-4184-B3D9-D352941CC76C}" destId="{CCE0D8EF-A067-4861-9488-EA3B03D0A60A}" srcOrd="0" destOrd="0" presId="urn:microsoft.com/office/officeart/2005/8/layout/hierarchy2"/>
    <dgm:cxn modelId="{AF381F09-8722-401C-AA5D-7F1430375757}" type="presParOf" srcId="{035E52E9-057F-4184-B3D9-D352941CC76C}" destId="{23C77C3B-4953-4AE9-B96C-E6A52F21678A}" srcOrd="1" destOrd="0" presId="urn:microsoft.com/office/officeart/2005/8/layout/hierarchy2"/>
    <dgm:cxn modelId="{6B226543-FA9B-443F-82CE-C29D31233540}" type="presParOf" srcId="{23C77C3B-4953-4AE9-B96C-E6A52F21678A}" destId="{214FC7F4-91C2-4D02-A7A4-E00F44302269}" srcOrd="0" destOrd="0" presId="urn:microsoft.com/office/officeart/2005/8/layout/hierarchy2"/>
    <dgm:cxn modelId="{8774BFF0-05EB-408C-9504-74E3AEDC3FD8}" type="presParOf" srcId="{214FC7F4-91C2-4D02-A7A4-E00F44302269}" destId="{93B67209-A6CA-4CC1-A0D7-831A64BD7BE4}" srcOrd="0" destOrd="0" presId="urn:microsoft.com/office/officeart/2005/8/layout/hierarchy2"/>
    <dgm:cxn modelId="{ABB81071-1EC5-42A4-BE16-FA3C84BB8624}" type="presParOf" srcId="{23C77C3B-4953-4AE9-B96C-E6A52F21678A}" destId="{5C71F339-1951-4721-9653-ACB7857D7BD9}" srcOrd="1" destOrd="0" presId="urn:microsoft.com/office/officeart/2005/8/layout/hierarchy2"/>
    <dgm:cxn modelId="{04CA94F2-481C-43AE-9751-210F2F999853}" type="presParOf" srcId="{5C71F339-1951-4721-9653-ACB7857D7BD9}" destId="{D04A9247-33F6-4B87-BE67-54E9A6002F6E}" srcOrd="0" destOrd="0" presId="urn:microsoft.com/office/officeart/2005/8/layout/hierarchy2"/>
    <dgm:cxn modelId="{A104F143-3D82-4030-8C3F-7C3888986410}" type="presParOf" srcId="{5C71F339-1951-4721-9653-ACB7857D7BD9}" destId="{A43E3A44-A095-4FA2-A2C2-F79820C09732}"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custT="1"/>
      <dgm:spPr/>
      <dgm:t>
        <a:bodyPr/>
        <a:lstStyle/>
        <a:p>
          <a:r>
            <a:rPr lang="nl-NL" sz="900"/>
            <a:t>Sociaal bewustzijn</a:t>
          </a:r>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61ECC5FA-4E5E-48F5-A538-63A3E8AD1247}">
      <dgm:prSet custT="1"/>
      <dgm:spPr/>
      <dgm:t>
        <a:bodyPr/>
        <a:lstStyle/>
        <a:p>
          <a:r>
            <a:rPr lang="nl-NL" sz="900"/>
            <a:t>Perspecief nemen</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51A02DBC-0D5F-4B70-B12D-71BB2B65A5B4}">
      <dgm:prSet custT="1"/>
      <dgm:spPr/>
      <dgm:t>
        <a:bodyPr/>
        <a:lstStyle/>
        <a:p>
          <a:r>
            <a:rPr lang="nl-NL" sz="900"/>
            <a:t>Diversiteit waarderen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075CDFFE-4AED-48EF-9685-5E0530D4393F}">
      <dgm:prSet custT="1"/>
      <dgm:spPr/>
      <dgm:t>
        <a:bodyPr/>
        <a:lstStyle/>
        <a:p>
          <a:r>
            <a:rPr lang="nl-NL" sz="900"/>
            <a:t>Empathie tonen</a:t>
          </a:r>
        </a:p>
      </dgm:t>
    </dgm:pt>
    <dgm:pt modelId="{1C90E767-2F57-4EF6-ACBB-308C4B926A46}" type="sibTrans" cxnId="{B53D53D5-B052-4A63-A163-F0B09F821BFB}">
      <dgm:prSet/>
      <dgm:spPr/>
      <dgm:t>
        <a:bodyPr/>
        <a:lstStyle/>
        <a:p>
          <a:endParaRPr lang="nl-NL"/>
        </a:p>
      </dgm:t>
    </dgm:pt>
    <dgm:pt modelId="{97C3BD2D-DAF0-4241-B236-372CCB1AA980}" type="parTrans" cxnId="{B53D53D5-B052-4A63-A163-F0B09F821BFB}">
      <dgm:prSet/>
      <dgm:spPr/>
      <dgm:t>
        <a:bodyPr/>
        <a:lstStyle/>
        <a:p>
          <a:endParaRPr lang="nl-NL"/>
        </a:p>
      </dgm:t>
    </dgm:pt>
    <dgm:pt modelId="{8CB74B80-B564-4387-ADFF-BC8BCD1E71B0}">
      <dgm:prSet custT="1"/>
      <dgm:spPr/>
      <dgm:t>
        <a:bodyPr/>
        <a:lstStyle/>
        <a:p>
          <a:r>
            <a:rPr lang="nl-NL" sz="900"/>
            <a:t>Respecteren van anderen</a:t>
          </a:r>
        </a:p>
      </dgm:t>
    </dgm:pt>
    <dgm:pt modelId="{A965CCA7-028F-45D0-AF1D-74E79496D5D0}" type="parTrans" cxnId="{E108C311-7589-4812-9241-1E0F95C67D0F}">
      <dgm:prSet/>
      <dgm:spPr/>
      <dgm:t>
        <a:bodyPr/>
        <a:lstStyle/>
        <a:p>
          <a:endParaRPr lang="nl-NL"/>
        </a:p>
      </dgm:t>
    </dgm:pt>
    <dgm:pt modelId="{6FCD06C0-79B6-4F33-AE50-A1D12611C077}" type="sibTrans" cxnId="{E108C311-7589-4812-9241-1E0F95C67D0F}">
      <dgm:prSet/>
      <dgm:spPr/>
      <dgm:t>
        <a:bodyPr/>
        <a:lstStyle/>
        <a:p>
          <a:endParaRPr lang="nl-NL"/>
        </a:p>
      </dgm:t>
    </dgm:pt>
    <dgm:pt modelId="{18287AAB-DDF2-4426-8F12-031BA456781A}">
      <dgm:prSet custT="1"/>
      <dgm:spPr/>
      <dgm:t>
        <a:bodyPr/>
        <a:lstStyle/>
        <a:p>
          <a:r>
            <a:rPr lang="nl-NL" sz="900"/>
            <a:t>- Verplaatsen in iemand anders (3)</a:t>
          </a:r>
        </a:p>
        <a:p>
          <a:r>
            <a:rPr lang="nl-NL" sz="900"/>
            <a:t>- Perspectief van de ander begrijpen (1)</a:t>
          </a:r>
        </a:p>
        <a:p>
          <a:r>
            <a:rPr lang="nl-NL" sz="900"/>
            <a:t>- Niet alleen vanuit jezefl denken (2)</a:t>
          </a:r>
        </a:p>
        <a:p>
          <a:r>
            <a:rPr lang="nl-NL" sz="900"/>
            <a:t>- Standpunten van een ander innemen(1)</a:t>
          </a:r>
        </a:p>
      </dgm:t>
    </dgm:pt>
    <dgm:pt modelId="{C6C098B0-8AFE-4604-8446-801D42DFA8FC}" type="parTrans" cxnId="{572105FE-EE2C-4EF5-9B57-2B069FE0065D}">
      <dgm:prSet/>
      <dgm:spPr/>
      <dgm:t>
        <a:bodyPr/>
        <a:lstStyle/>
        <a:p>
          <a:endParaRPr lang="nl-NL"/>
        </a:p>
      </dgm:t>
    </dgm:pt>
    <dgm:pt modelId="{435E9862-45C7-46B1-A9EA-1C9F128D6D44}" type="sibTrans" cxnId="{572105FE-EE2C-4EF5-9B57-2B069FE0065D}">
      <dgm:prSet/>
      <dgm:spPr/>
      <dgm:t>
        <a:bodyPr/>
        <a:lstStyle/>
        <a:p>
          <a:endParaRPr lang="nl-NL"/>
        </a:p>
      </dgm:t>
    </dgm:pt>
    <dgm:pt modelId="{8F576B0C-12C9-4ABC-B6C3-56BA4FB5AEC0}">
      <dgm:prSet custT="1"/>
      <dgm:spPr/>
      <dgm:t>
        <a:bodyPr/>
        <a:lstStyle/>
        <a:p>
          <a:r>
            <a:rPr lang="nl-NL" sz="900"/>
            <a:t>- Inleven in de ander (5)</a:t>
          </a:r>
        </a:p>
        <a:p>
          <a:r>
            <a:rPr lang="nl-NL" sz="900"/>
            <a:t>- Inleven in de gevoelens van iemand anders (3)</a:t>
          </a:r>
        </a:p>
        <a:p>
          <a:r>
            <a:rPr lang="nl-NL" sz="900"/>
            <a:t>- Passend reageren op de emotie van  een ander (1)</a:t>
          </a:r>
        </a:p>
      </dgm:t>
    </dgm:pt>
    <dgm:pt modelId="{CD701C6C-C63F-4C0D-A1B7-CD758FB3C691}" type="parTrans" cxnId="{B29F4DE7-739A-42B6-9D44-59E4C500CA89}">
      <dgm:prSet/>
      <dgm:spPr/>
      <dgm:t>
        <a:bodyPr/>
        <a:lstStyle/>
        <a:p>
          <a:endParaRPr lang="nl-NL"/>
        </a:p>
      </dgm:t>
    </dgm:pt>
    <dgm:pt modelId="{50C07EAF-B2DB-432B-BDB3-8EBD0EF45788}" type="sibTrans" cxnId="{B29F4DE7-739A-42B6-9D44-59E4C500CA89}">
      <dgm:prSet/>
      <dgm:spPr/>
      <dgm:t>
        <a:bodyPr/>
        <a:lstStyle/>
        <a:p>
          <a:endParaRPr lang="nl-NL"/>
        </a:p>
      </dgm:t>
    </dgm:pt>
    <dgm:pt modelId="{530F5393-3053-4A7A-8F02-1C7BD075DC3D}">
      <dgm:prSet custT="1"/>
      <dgm:spPr/>
      <dgm:t>
        <a:bodyPr/>
        <a:lstStyle/>
        <a:p>
          <a:r>
            <a:rPr lang="nl-NL" sz="900"/>
            <a:t>- Mensen die anders zijn waarderen (4)</a:t>
          </a:r>
        </a:p>
        <a:p>
          <a:r>
            <a:rPr lang="nl-NL" sz="900"/>
            <a:t>- Omgaan met verschillende mensen (1)</a:t>
          </a:r>
        </a:p>
        <a:p>
          <a:r>
            <a:rPr lang="nl-NL" sz="900"/>
            <a:t>- Geen radicale standpunten innemen  (1)</a:t>
          </a:r>
        </a:p>
        <a:p>
          <a:r>
            <a:rPr lang="nl-NL" sz="900"/>
            <a:t>- Niet negatief over iemand zijn  (1)</a:t>
          </a:r>
        </a:p>
      </dgm:t>
    </dgm:pt>
    <dgm:pt modelId="{F2A2EAD2-1874-4450-AA3F-20F23F8D44D3}" type="parTrans" cxnId="{7337B6C0-BEDA-4A70-B511-9B8520F1D440}">
      <dgm:prSet/>
      <dgm:spPr/>
      <dgm:t>
        <a:bodyPr/>
        <a:lstStyle/>
        <a:p>
          <a:endParaRPr lang="nl-NL"/>
        </a:p>
      </dgm:t>
    </dgm:pt>
    <dgm:pt modelId="{B14CA466-0493-4790-A250-3DF987E03BA5}" type="sibTrans" cxnId="{7337B6C0-BEDA-4A70-B511-9B8520F1D440}">
      <dgm:prSet/>
      <dgm:spPr/>
      <dgm:t>
        <a:bodyPr/>
        <a:lstStyle/>
        <a:p>
          <a:endParaRPr lang="nl-NL"/>
        </a:p>
      </dgm:t>
    </dgm:pt>
    <dgm:pt modelId="{1686C800-B121-4B5A-9AF7-5CA9BC06D8FE}">
      <dgm:prSet custT="1"/>
      <dgm:spPr/>
      <dgm:t>
        <a:bodyPr/>
        <a:lstStyle/>
        <a:p>
          <a:r>
            <a:rPr lang="nl-NL" sz="900"/>
            <a:t>- Omgaan met iemand anders zoals je ook zou willen dat de ander met jou omgaat (2)</a:t>
          </a:r>
        </a:p>
        <a:p>
          <a:r>
            <a:rPr lang="nl-NL" sz="900"/>
            <a:t>- Normen en waarden (2)</a:t>
          </a:r>
        </a:p>
        <a:p>
          <a:r>
            <a:rPr lang="nl-NL" sz="900"/>
            <a:t>- Verschil in gedrag niet respecteren en iemand niet waarderen (2)</a:t>
          </a:r>
        </a:p>
        <a:p>
          <a:r>
            <a:rPr lang="nl-NL" sz="900"/>
            <a:t>- Onderkennen eigenheid van de ander (2)</a:t>
          </a:r>
        </a:p>
      </dgm:t>
    </dgm:pt>
    <dgm:pt modelId="{0E05CEB9-F6BC-4F2B-9241-E41A20BEC0D2}" type="parTrans" cxnId="{427314BB-8BAC-40FB-8859-CD24BFEA3273}">
      <dgm:prSet/>
      <dgm:spPr/>
      <dgm:t>
        <a:bodyPr/>
        <a:lstStyle/>
        <a:p>
          <a:endParaRPr lang="nl-NL"/>
        </a:p>
      </dgm:t>
    </dgm:pt>
    <dgm:pt modelId="{7DD3B541-49B1-4F29-83C5-D5473015E43F}" type="sibTrans" cxnId="{427314BB-8BAC-40FB-8859-CD24BFEA3273}">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3735" custScaleY="13952"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4"/>
      <dgm:spPr/>
      <dgm:t>
        <a:bodyPr/>
        <a:lstStyle/>
        <a:p>
          <a:endParaRPr lang="nl-NL"/>
        </a:p>
      </dgm:t>
    </dgm:pt>
    <dgm:pt modelId="{2DA52520-BA99-488F-A81D-834DE2A55BE1}" type="pres">
      <dgm:prSet presAssocID="{80D1B73F-F9FA-48DF-B709-399AAC4D7DCA}" presName="connTx" presStyleLbl="parChTrans1D2" presStyleIdx="0" presStyleCnt="4"/>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4" custScaleX="42326" custScaleY="18686" custLinFactNeighborY="-430">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98F2FC5C-8011-4D4B-B517-CBE676E5B805}" type="pres">
      <dgm:prSet presAssocID="{C6C098B0-8AFE-4604-8446-801D42DFA8FC}" presName="conn2-1" presStyleLbl="parChTrans1D3" presStyleIdx="0" presStyleCnt="4"/>
      <dgm:spPr/>
      <dgm:t>
        <a:bodyPr/>
        <a:lstStyle/>
        <a:p>
          <a:endParaRPr lang="nl-NL"/>
        </a:p>
      </dgm:t>
    </dgm:pt>
    <dgm:pt modelId="{73D01ED4-D1FB-496C-8D36-4EA175FBB886}" type="pres">
      <dgm:prSet presAssocID="{C6C098B0-8AFE-4604-8446-801D42DFA8FC}" presName="connTx" presStyleLbl="parChTrans1D3" presStyleIdx="0" presStyleCnt="4"/>
      <dgm:spPr/>
      <dgm:t>
        <a:bodyPr/>
        <a:lstStyle/>
        <a:p>
          <a:endParaRPr lang="nl-NL"/>
        </a:p>
      </dgm:t>
    </dgm:pt>
    <dgm:pt modelId="{882354EC-405F-4D33-A613-620586F5F0ED}" type="pres">
      <dgm:prSet presAssocID="{18287AAB-DDF2-4426-8F12-031BA456781A}" presName="root2" presStyleCnt="0"/>
      <dgm:spPr/>
    </dgm:pt>
    <dgm:pt modelId="{475DE02C-E3AB-460E-9A0E-DE92D3139C70}" type="pres">
      <dgm:prSet presAssocID="{18287AAB-DDF2-4426-8F12-031BA456781A}" presName="LevelTwoTextNode" presStyleLbl="node3" presStyleIdx="0" presStyleCnt="4" custScaleX="52375" custScaleY="44389" custLinFactNeighborX="-257" custLinFactNeighborY="-30">
        <dgm:presLayoutVars>
          <dgm:chPref val="3"/>
        </dgm:presLayoutVars>
      </dgm:prSet>
      <dgm:spPr/>
      <dgm:t>
        <a:bodyPr/>
        <a:lstStyle/>
        <a:p>
          <a:endParaRPr lang="nl-NL"/>
        </a:p>
      </dgm:t>
    </dgm:pt>
    <dgm:pt modelId="{60CF4D9C-36B6-470B-B525-41ECD2D357F1}" type="pres">
      <dgm:prSet presAssocID="{18287AAB-DDF2-4426-8F12-031BA456781A}" presName="level3hierChild" presStyleCnt="0"/>
      <dgm:spPr/>
    </dgm:pt>
    <dgm:pt modelId="{8907942C-6A33-474E-A9F9-CD883AE4AE03}" type="pres">
      <dgm:prSet presAssocID="{97C3BD2D-DAF0-4241-B236-372CCB1AA980}" presName="conn2-1" presStyleLbl="parChTrans1D2" presStyleIdx="1" presStyleCnt="4"/>
      <dgm:spPr/>
      <dgm:t>
        <a:bodyPr/>
        <a:lstStyle/>
        <a:p>
          <a:endParaRPr lang="nl-NL"/>
        </a:p>
      </dgm:t>
    </dgm:pt>
    <dgm:pt modelId="{6E19D5A7-664D-48D2-B63C-5DBC0F39BFD0}" type="pres">
      <dgm:prSet presAssocID="{97C3BD2D-DAF0-4241-B236-372CCB1AA980}" presName="connTx" presStyleLbl="parChTrans1D2" presStyleIdx="1" presStyleCnt="4"/>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1" presStyleCnt="4" custScaleX="43113" custScaleY="16417"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64C8BC7-08B2-415E-AD94-E8A1BFECCFE7}" type="pres">
      <dgm:prSet presAssocID="{CD701C6C-C63F-4C0D-A1B7-CD758FB3C691}" presName="conn2-1" presStyleLbl="parChTrans1D3" presStyleIdx="1" presStyleCnt="4"/>
      <dgm:spPr/>
      <dgm:t>
        <a:bodyPr/>
        <a:lstStyle/>
        <a:p>
          <a:endParaRPr lang="nl-NL"/>
        </a:p>
      </dgm:t>
    </dgm:pt>
    <dgm:pt modelId="{4EEEFC04-DCA2-49C0-BB3C-640678B765B9}" type="pres">
      <dgm:prSet presAssocID="{CD701C6C-C63F-4C0D-A1B7-CD758FB3C691}" presName="connTx" presStyleLbl="parChTrans1D3" presStyleIdx="1" presStyleCnt="4"/>
      <dgm:spPr/>
      <dgm:t>
        <a:bodyPr/>
        <a:lstStyle/>
        <a:p>
          <a:endParaRPr lang="nl-NL"/>
        </a:p>
      </dgm:t>
    </dgm:pt>
    <dgm:pt modelId="{47467E5E-3AA7-4100-BF70-E74EAADD8365}" type="pres">
      <dgm:prSet presAssocID="{8F576B0C-12C9-4ABC-B6C3-56BA4FB5AEC0}" presName="root2" presStyleCnt="0"/>
      <dgm:spPr/>
    </dgm:pt>
    <dgm:pt modelId="{4BD1950F-24C5-4E77-9751-8E2D52D6217A}" type="pres">
      <dgm:prSet presAssocID="{8F576B0C-12C9-4ABC-B6C3-56BA4FB5AEC0}" presName="LevelTwoTextNode" presStyleLbl="node3" presStyleIdx="1" presStyleCnt="4" custScaleX="51676" custScaleY="48177" custLinFactNeighborX="-921" custLinFactNeighborY="11">
        <dgm:presLayoutVars>
          <dgm:chPref val="3"/>
        </dgm:presLayoutVars>
      </dgm:prSet>
      <dgm:spPr/>
      <dgm:t>
        <a:bodyPr/>
        <a:lstStyle/>
        <a:p>
          <a:endParaRPr lang="nl-NL"/>
        </a:p>
      </dgm:t>
    </dgm:pt>
    <dgm:pt modelId="{EDA2F9CC-AC59-4EB2-96BB-39431EF97BCB}" type="pres">
      <dgm:prSet presAssocID="{8F576B0C-12C9-4ABC-B6C3-56BA4FB5AEC0}" presName="level3hierChild" presStyleCnt="0"/>
      <dgm:spPr/>
    </dgm:pt>
    <dgm:pt modelId="{0A7A207B-F0EB-46EF-9743-033CB541508A}" type="pres">
      <dgm:prSet presAssocID="{1FF12AF6-4684-47EC-B29D-132A5BFCC0FD}" presName="conn2-1" presStyleLbl="parChTrans1D2" presStyleIdx="2" presStyleCnt="4"/>
      <dgm:spPr/>
      <dgm:t>
        <a:bodyPr/>
        <a:lstStyle/>
        <a:p>
          <a:endParaRPr lang="nl-NL"/>
        </a:p>
      </dgm:t>
    </dgm:pt>
    <dgm:pt modelId="{2EB0E3BF-691D-451C-A339-8B968EAC02A3}" type="pres">
      <dgm:prSet presAssocID="{1FF12AF6-4684-47EC-B29D-132A5BFCC0FD}" presName="connTx" presStyleLbl="parChTrans1D2" presStyleIdx="2" presStyleCnt="4"/>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2" presStyleCnt="4" custScaleX="40634" custScaleY="1946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EFD3808-B586-4546-B252-45185C94363A}" type="pres">
      <dgm:prSet presAssocID="{F2A2EAD2-1874-4450-AA3F-20F23F8D44D3}" presName="conn2-1" presStyleLbl="parChTrans1D3" presStyleIdx="2" presStyleCnt="4"/>
      <dgm:spPr/>
      <dgm:t>
        <a:bodyPr/>
        <a:lstStyle/>
        <a:p>
          <a:endParaRPr lang="nl-NL"/>
        </a:p>
      </dgm:t>
    </dgm:pt>
    <dgm:pt modelId="{E3C37425-9839-4204-9314-1E4FD6EE4879}" type="pres">
      <dgm:prSet presAssocID="{F2A2EAD2-1874-4450-AA3F-20F23F8D44D3}" presName="connTx" presStyleLbl="parChTrans1D3" presStyleIdx="2" presStyleCnt="4"/>
      <dgm:spPr/>
      <dgm:t>
        <a:bodyPr/>
        <a:lstStyle/>
        <a:p>
          <a:endParaRPr lang="nl-NL"/>
        </a:p>
      </dgm:t>
    </dgm:pt>
    <dgm:pt modelId="{00E22465-A6D9-4C58-949B-621CF74F680A}" type="pres">
      <dgm:prSet presAssocID="{530F5393-3053-4A7A-8F02-1C7BD075DC3D}" presName="root2" presStyleCnt="0"/>
      <dgm:spPr/>
    </dgm:pt>
    <dgm:pt modelId="{61771D16-753F-4CFB-B9D4-BD171AB5F3BE}" type="pres">
      <dgm:prSet presAssocID="{530F5393-3053-4A7A-8F02-1C7BD075DC3D}" presName="LevelTwoTextNode" presStyleLbl="node3" presStyleIdx="2" presStyleCnt="4" custScaleX="52813" custScaleY="45256" custLinFactNeighborX="0">
        <dgm:presLayoutVars>
          <dgm:chPref val="3"/>
        </dgm:presLayoutVars>
      </dgm:prSet>
      <dgm:spPr/>
      <dgm:t>
        <a:bodyPr/>
        <a:lstStyle/>
        <a:p>
          <a:endParaRPr lang="nl-NL"/>
        </a:p>
      </dgm:t>
    </dgm:pt>
    <dgm:pt modelId="{79DBD483-3DC7-4D4B-8F7A-49F7F4CEC9EC}" type="pres">
      <dgm:prSet presAssocID="{530F5393-3053-4A7A-8F02-1C7BD075DC3D}" presName="level3hierChild" presStyleCnt="0"/>
      <dgm:spPr/>
    </dgm:pt>
    <dgm:pt modelId="{8D2E1EB1-EFEE-4E22-927D-6D13A19B7026}" type="pres">
      <dgm:prSet presAssocID="{A965CCA7-028F-45D0-AF1D-74E79496D5D0}" presName="conn2-1" presStyleLbl="parChTrans1D2" presStyleIdx="3" presStyleCnt="4"/>
      <dgm:spPr/>
      <dgm:t>
        <a:bodyPr/>
        <a:lstStyle/>
        <a:p>
          <a:endParaRPr lang="nl-NL"/>
        </a:p>
      </dgm:t>
    </dgm:pt>
    <dgm:pt modelId="{45073117-E6E4-438C-8DAD-24C7B3DB2C6F}" type="pres">
      <dgm:prSet presAssocID="{A965CCA7-028F-45D0-AF1D-74E79496D5D0}" presName="connTx" presStyleLbl="parChTrans1D2" presStyleIdx="3" presStyleCnt="4"/>
      <dgm:spPr/>
      <dgm:t>
        <a:bodyPr/>
        <a:lstStyle/>
        <a:p>
          <a:endParaRPr lang="nl-NL"/>
        </a:p>
      </dgm:t>
    </dgm:pt>
    <dgm:pt modelId="{6E769064-3B7C-4B55-9224-696567966FF1}" type="pres">
      <dgm:prSet presAssocID="{8CB74B80-B564-4387-ADFF-BC8BCD1E71B0}" presName="root2" presStyleCnt="0"/>
      <dgm:spPr/>
    </dgm:pt>
    <dgm:pt modelId="{59200787-9CDC-4668-87D7-58E78FB91A56}" type="pres">
      <dgm:prSet presAssocID="{8CB74B80-B564-4387-ADFF-BC8BCD1E71B0}" presName="LevelTwoTextNode" presStyleLbl="node2" presStyleIdx="3" presStyleCnt="4" custScaleX="44047" custScaleY="18760">
        <dgm:presLayoutVars>
          <dgm:chPref val="3"/>
        </dgm:presLayoutVars>
      </dgm:prSet>
      <dgm:spPr/>
      <dgm:t>
        <a:bodyPr/>
        <a:lstStyle/>
        <a:p>
          <a:endParaRPr lang="nl-NL"/>
        </a:p>
      </dgm:t>
    </dgm:pt>
    <dgm:pt modelId="{E81C2398-C25D-46E8-A8BC-C3778CD78358}" type="pres">
      <dgm:prSet presAssocID="{8CB74B80-B564-4387-ADFF-BC8BCD1E71B0}" presName="level3hierChild" presStyleCnt="0"/>
      <dgm:spPr/>
    </dgm:pt>
    <dgm:pt modelId="{29F45D96-D40E-4F0F-AD2A-753AB92114AE}" type="pres">
      <dgm:prSet presAssocID="{0E05CEB9-F6BC-4F2B-9241-E41A20BEC0D2}" presName="conn2-1" presStyleLbl="parChTrans1D3" presStyleIdx="3" presStyleCnt="4"/>
      <dgm:spPr/>
      <dgm:t>
        <a:bodyPr/>
        <a:lstStyle/>
        <a:p>
          <a:endParaRPr lang="nl-NL"/>
        </a:p>
      </dgm:t>
    </dgm:pt>
    <dgm:pt modelId="{FF583FBE-01D4-4D39-B6C4-10B628A80FE9}" type="pres">
      <dgm:prSet presAssocID="{0E05CEB9-F6BC-4F2B-9241-E41A20BEC0D2}" presName="connTx" presStyleLbl="parChTrans1D3" presStyleIdx="3" presStyleCnt="4"/>
      <dgm:spPr/>
      <dgm:t>
        <a:bodyPr/>
        <a:lstStyle/>
        <a:p>
          <a:endParaRPr lang="nl-NL"/>
        </a:p>
      </dgm:t>
    </dgm:pt>
    <dgm:pt modelId="{59B1D322-2532-42CC-A85D-16830F0E2AD6}" type="pres">
      <dgm:prSet presAssocID="{1686C800-B121-4B5A-9AF7-5CA9BC06D8FE}" presName="root2" presStyleCnt="0"/>
      <dgm:spPr/>
    </dgm:pt>
    <dgm:pt modelId="{44D051D6-4A57-4980-B0CD-0C6779C10076}" type="pres">
      <dgm:prSet presAssocID="{1686C800-B121-4B5A-9AF7-5CA9BC06D8FE}" presName="LevelTwoTextNode" presStyleLbl="node3" presStyleIdx="3" presStyleCnt="4" custScaleX="51881" custScaleY="56255" custLinFactNeighborX="-3144" custLinFactNeighborY="-1797">
        <dgm:presLayoutVars>
          <dgm:chPref val="3"/>
        </dgm:presLayoutVars>
      </dgm:prSet>
      <dgm:spPr/>
      <dgm:t>
        <a:bodyPr/>
        <a:lstStyle/>
        <a:p>
          <a:endParaRPr lang="nl-NL"/>
        </a:p>
      </dgm:t>
    </dgm:pt>
    <dgm:pt modelId="{051786A4-1CB6-4DF2-B2A1-F9EAB143A47F}" type="pres">
      <dgm:prSet presAssocID="{1686C800-B121-4B5A-9AF7-5CA9BC06D8FE}" presName="level3hierChild" presStyleCnt="0"/>
      <dgm:spPr/>
    </dgm:pt>
  </dgm:ptLst>
  <dgm:cxnLst>
    <dgm:cxn modelId="{712F8E01-4248-4A27-B080-DC72F9E2C09E}" type="presOf" srcId="{F2A2EAD2-1874-4450-AA3F-20F23F8D44D3}" destId="{E3C37425-9839-4204-9314-1E4FD6EE4879}" srcOrd="1" destOrd="0" presId="urn:microsoft.com/office/officeart/2005/8/layout/hierarchy2"/>
    <dgm:cxn modelId="{E108C311-7589-4812-9241-1E0F95C67D0F}" srcId="{6131650E-7FEF-4006-8CA7-41DF1476F73B}" destId="{8CB74B80-B564-4387-ADFF-BC8BCD1E71B0}" srcOrd="3" destOrd="0" parTransId="{A965CCA7-028F-45D0-AF1D-74E79496D5D0}" sibTransId="{6FCD06C0-79B6-4F33-AE50-A1D12611C077}"/>
    <dgm:cxn modelId="{572105FE-EE2C-4EF5-9B57-2B069FE0065D}" srcId="{61ECC5FA-4E5E-48F5-A538-63A3E8AD1247}" destId="{18287AAB-DDF2-4426-8F12-031BA456781A}" srcOrd="0" destOrd="0" parTransId="{C6C098B0-8AFE-4604-8446-801D42DFA8FC}" sibTransId="{435E9862-45C7-46B1-A9EA-1C9F128D6D44}"/>
    <dgm:cxn modelId="{71E43EA8-876C-4EEC-9DD5-2B0C63B13F4A}" type="presOf" srcId="{C6C098B0-8AFE-4604-8446-801D42DFA8FC}" destId="{98F2FC5C-8011-4D4B-B517-CBE676E5B805}" srcOrd="0" destOrd="0" presId="urn:microsoft.com/office/officeart/2005/8/layout/hierarchy2"/>
    <dgm:cxn modelId="{6A1B4026-DD27-45FC-AAB7-C6815AE4970C}" type="presOf" srcId="{8F576B0C-12C9-4ABC-B6C3-56BA4FB5AEC0}" destId="{4BD1950F-24C5-4E77-9751-8E2D52D6217A}" srcOrd="0"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7B6B0E10-1175-4C2C-96E1-242526352E54}" type="presOf" srcId="{6131650E-7FEF-4006-8CA7-41DF1476F73B}" destId="{6F1E3942-6207-4776-8285-719BCD88117C}" srcOrd="0" destOrd="0" presId="urn:microsoft.com/office/officeart/2005/8/layout/hierarchy2"/>
    <dgm:cxn modelId="{7337B6C0-BEDA-4A70-B511-9B8520F1D440}" srcId="{51A02DBC-0D5F-4B70-B12D-71BB2B65A5B4}" destId="{530F5393-3053-4A7A-8F02-1C7BD075DC3D}" srcOrd="0" destOrd="0" parTransId="{F2A2EAD2-1874-4450-AA3F-20F23F8D44D3}" sibTransId="{B14CA466-0493-4790-A250-3DF987E03BA5}"/>
    <dgm:cxn modelId="{9C76D93F-B5A2-4BD8-94DC-83552C2CCC0C}" type="presOf" srcId="{CD701C6C-C63F-4C0D-A1B7-CD758FB3C691}" destId="{B64C8BC7-08B2-415E-AD94-E8A1BFECCFE7}" srcOrd="0" destOrd="0" presId="urn:microsoft.com/office/officeart/2005/8/layout/hierarchy2"/>
    <dgm:cxn modelId="{41CFEB4B-A606-40C3-A290-43DA76060376}" type="presOf" srcId="{1686C800-B121-4B5A-9AF7-5CA9BC06D8FE}" destId="{44D051D6-4A57-4980-B0CD-0C6779C10076}" srcOrd="0" destOrd="0" presId="urn:microsoft.com/office/officeart/2005/8/layout/hierarchy2"/>
    <dgm:cxn modelId="{7128D1FB-B511-476A-85F7-155CBA6C6385}" type="presOf" srcId="{1FF12AF6-4684-47EC-B29D-132A5BFCC0FD}" destId="{0A7A207B-F0EB-46EF-9743-033CB541508A}" srcOrd="0" destOrd="0" presId="urn:microsoft.com/office/officeart/2005/8/layout/hierarchy2"/>
    <dgm:cxn modelId="{6D522006-1CE8-44AE-86E9-4EE74EBD5A35}" type="presOf" srcId="{18287AAB-DDF2-4426-8F12-031BA456781A}" destId="{475DE02C-E3AB-460E-9A0E-DE92D3139C70}" srcOrd="0" destOrd="0" presId="urn:microsoft.com/office/officeart/2005/8/layout/hierarchy2"/>
    <dgm:cxn modelId="{310C7884-8DAB-42BD-BBB4-DA0B2ED13D4D}" type="presOf" srcId="{C6C098B0-8AFE-4604-8446-801D42DFA8FC}" destId="{73D01ED4-D1FB-496C-8D36-4EA175FBB886}" srcOrd="1" destOrd="0" presId="urn:microsoft.com/office/officeart/2005/8/layout/hierarchy2"/>
    <dgm:cxn modelId="{CEC09986-559F-45C3-B1AA-42F0CF6E0C60}" srcId="{6131650E-7FEF-4006-8CA7-41DF1476F73B}" destId="{51A02DBC-0D5F-4B70-B12D-71BB2B65A5B4}" srcOrd="2" destOrd="0" parTransId="{1FF12AF6-4684-47EC-B29D-132A5BFCC0FD}" sibTransId="{D193DE74-3B17-433B-AA66-5C3FBAE07CAE}"/>
    <dgm:cxn modelId="{B3A73C01-47A3-4210-B97D-059398A4555A}" type="presOf" srcId="{80D1B73F-F9FA-48DF-B709-399AAC4D7DCA}" destId="{2DA52520-BA99-488F-A81D-834DE2A55BE1}" srcOrd="1" destOrd="0" presId="urn:microsoft.com/office/officeart/2005/8/layout/hierarchy2"/>
    <dgm:cxn modelId="{716B2379-19B6-4803-979D-695712AD57F8}" type="presOf" srcId="{80D1B73F-F9FA-48DF-B709-399AAC4D7DCA}" destId="{926658D5-B7EF-420A-BA36-BD63BD2A9409}" srcOrd="0" destOrd="0" presId="urn:microsoft.com/office/officeart/2005/8/layout/hierarchy2"/>
    <dgm:cxn modelId="{32444DA3-E691-4446-A7F1-BBA212934145}" type="presOf" srcId="{61ECC5FA-4E5E-48F5-A538-63A3E8AD1247}" destId="{46912517-1465-4556-B0D6-2FE496CF4F3F}" srcOrd="0" destOrd="0" presId="urn:microsoft.com/office/officeart/2005/8/layout/hierarchy2"/>
    <dgm:cxn modelId="{75C66456-FE6F-4981-A6DA-355A260C6B86}" type="presOf" srcId="{1E34D886-1D85-4937-843F-46D1462DFA84}" destId="{51D3A5FB-E1DC-4656-A356-D46161FA185C}" srcOrd="0" destOrd="0" presId="urn:microsoft.com/office/officeart/2005/8/layout/hierarchy2"/>
    <dgm:cxn modelId="{1D7C6255-B2BB-4345-969C-A74CAB7EBF94}" type="presOf" srcId="{A965CCA7-028F-45D0-AF1D-74E79496D5D0}" destId="{8D2E1EB1-EFEE-4E22-927D-6D13A19B7026}" srcOrd="0" destOrd="0" presId="urn:microsoft.com/office/officeart/2005/8/layout/hierarchy2"/>
    <dgm:cxn modelId="{BCE13F0B-4AD4-40A0-AAC8-3B05E1E4657E}" type="presOf" srcId="{F2A2EAD2-1874-4450-AA3F-20F23F8D44D3}" destId="{2EFD3808-B586-4546-B252-45185C94363A}" srcOrd="0" destOrd="0" presId="urn:microsoft.com/office/officeart/2005/8/layout/hierarchy2"/>
    <dgm:cxn modelId="{D8E3D18E-C387-49D8-89C9-BEEA945EDC1F}" type="presOf" srcId="{0E05CEB9-F6BC-4F2B-9241-E41A20BEC0D2}" destId="{FF583FBE-01D4-4D39-B6C4-10B628A80FE9}" srcOrd="1" destOrd="0" presId="urn:microsoft.com/office/officeart/2005/8/layout/hierarchy2"/>
    <dgm:cxn modelId="{86BCE2FF-C4DA-4058-AE9E-E187F3F3A8C1}" type="presOf" srcId="{A965CCA7-028F-45D0-AF1D-74E79496D5D0}" destId="{45073117-E6E4-438C-8DAD-24C7B3DB2C6F}" srcOrd="1" destOrd="0" presId="urn:microsoft.com/office/officeart/2005/8/layout/hierarchy2"/>
    <dgm:cxn modelId="{427314BB-8BAC-40FB-8859-CD24BFEA3273}" srcId="{8CB74B80-B564-4387-ADFF-BC8BCD1E71B0}" destId="{1686C800-B121-4B5A-9AF7-5CA9BC06D8FE}" srcOrd="0" destOrd="0" parTransId="{0E05CEB9-F6BC-4F2B-9241-E41A20BEC0D2}" sibTransId="{7DD3B541-49B1-4F29-83C5-D5473015E43F}"/>
    <dgm:cxn modelId="{9543C02F-8EA7-4932-87E1-154570E80FD5}" type="presOf" srcId="{97C3BD2D-DAF0-4241-B236-372CCB1AA980}" destId="{6E19D5A7-664D-48D2-B63C-5DBC0F39BFD0}" srcOrd="1" destOrd="0" presId="urn:microsoft.com/office/officeart/2005/8/layout/hierarchy2"/>
    <dgm:cxn modelId="{B53D53D5-B052-4A63-A163-F0B09F821BFB}" srcId="{6131650E-7FEF-4006-8CA7-41DF1476F73B}" destId="{075CDFFE-4AED-48EF-9685-5E0530D4393F}" srcOrd="1" destOrd="0" parTransId="{97C3BD2D-DAF0-4241-B236-372CCB1AA980}" sibTransId="{1C90E767-2F57-4EF6-ACBB-308C4B926A46}"/>
    <dgm:cxn modelId="{7CD3344E-32CC-48C2-89A8-36386B99FB47}" type="presOf" srcId="{0E05CEB9-F6BC-4F2B-9241-E41A20BEC0D2}" destId="{29F45D96-D40E-4F0F-AD2A-753AB92114AE}" srcOrd="0" destOrd="0" presId="urn:microsoft.com/office/officeart/2005/8/layout/hierarchy2"/>
    <dgm:cxn modelId="{A67B4A43-60A4-493B-BB51-FF3D6066FC43}" type="presOf" srcId="{8CB74B80-B564-4387-ADFF-BC8BCD1E71B0}" destId="{59200787-9CDC-4668-87D7-58E78FB91A56}" srcOrd="0" destOrd="0" presId="urn:microsoft.com/office/officeart/2005/8/layout/hierarchy2"/>
    <dgm:cxn modelId="{BD61F39D-FE13-4170-AB5C-E0F7A48B04C7}" type="presOf" srcId="{97C3BD2D-DAF0-4241-B236-372CCB1AA980}" destId="{8907942C-6A33-474E-A9F9-CD883AE4AE03}" srcOrd="0" destOrd="0" presId="urn:microsoft.com/office/officeart/2005/8/layout/hierarchy2"/>
    <dgm:cxn modelId="{183C90EB-3A44-43C2-850C-6D23466CD1C5}" type="presOf" srcId="{1FF12AF6-4684-47EC-B29D-132A5BFCC0FD}" destId="{2EB0E3BF-691D-451C-A339-8B968EAC02A3}" srcOrd="1" destOrd="0" presId="urn:microsoft.com/office/officeart/2005/8/layout/hierarchy2"/>
    <dgm:cxn modelId="{9B0060FF-476D-4CCF-8999-D611431B5F9C}" type="presOf" srcId="{075CDFFE-4AED-48EF-9685-5E0530D4393F}" destId="{495025E3-8109-4189-95EA-35175E531900}" srcOrd="0" destOrd="0" presId="urn:microsoft.com/office/officeart/2005/8/layout/hierarchy2"/>
    <dgm:cxn modelId="{A504DC48-97CB-44CA-AE3E-A60D44A3B08F}" type="presOf" srcId="{CD701C6C-C63F-4C0D-A1B7-CD758FB3C691}" destId="{4EEEFC04-DCA2-49C0-BB3C-640678B765B9}" srcOrd="1" destOrd="0" presId="urn:microsoft.com/office/officeart/2005/8/layout/hierarchy2"/>
    <dgm:cxn modelId="{B29F4DE7-739A-42B6-9D44-59E4C500CA89}" srcId="{075CDFFE-4AED-48EF-9685-5E0530D4393F}" destId="{8F576B0C-12C9-4ABC-B6C3-56BA4FB5AEC0}" srcOrd="0" destOrd="0" parTransId="{CD701C6C-C63F-4C0D-A1B7-CD758FB3C691}" sibTransId="{50C07EAF-B2DB-432B-BDB3-8EBD0EF45788}"/>
    <dgm:cxn modelId="{29F1C250-3750-4E7B-A61D-DD155730E8B7}" type="presOf" srcId="{51A02DBC-0D5F-4B70-B12D-71BB2B65A5B4}" destId="{CCE0D8EF-A067-4861-9488-EA3B03D0A60A}" srcOrd="0" destOrd="0" presId="urn:microsoft.com/office/officeart/2005/8/layout/hierarchy2"/>
    <dgm:cxn modelId="{842C4653-76A3-4C28-A000-AB8AEC57A3FB}" type="presOf" srcId="{530F5393-3053-4A7A-8F02-1C7BD075DC3D}" destId="{61771D16-753F-4CFB-B9D4-BD171AB5F3BE}" srcOrd="0"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A8A50B98-3377-439A-8128-07B2F52729DC}" type="presParOf" srcId="{51D3A5FB-E1DC-4656-A356-D46161FA185C}" destId="{836AEFD9-40F0-4350-8C8B-A5FEBBE59681}" srcOrd="0" destOrd="0" presId="urn:microsoft.com/office/officeart/2005/8/layout/hierarchy2"/>
    <dgm:cxn modelId="{D5EC7AE7-E791-4F2A-98F8-7D1A6C4E3C48}" type="presParOf" srcId="{836AEFD9-40F0-4350-8C8B-A5FEBBE59681}" destId="{6F1E3942-6207-4776-8285-719BCD88117C}" srcOrd="0" destOrd="0" presId="urn:microsoft.com/office/officeart/2005/8/layout/hierarchy2"/>
    <dgm:cxn modelId="{31457B8A-F1A0-4E0E-AB5B-D1D33970893A}" type="presParOf" srcId="{836AEFD9-40F0-4350-8C8B-A5FEBBE59681}" destId="{EE14CEB2-6BC7-4D5B-B877-69B55B5ACFCB}" srcOrd="1" destOrd="0" presId="urn:microsoft.com/office/officeart/2005/8/layout/hierarchy2"/>
    <dgm:cxn modelId="{E51CC053-416A-4EEA-A2C4-81D89D1F2DA2}" type="presParOf" srcId="{EE14CEB2-6BC7-4D5B-B877-69B55B5ACFCB}" destId="{926658D5-B7EF-420A-BA36-BD63BD2A9409}" srcOrd="0" destOrd="0" presId="urn:microsoft.com/office/officeart/2005/8/layout/hierarchy2"/>
    <dgm:cxn modelId="{D727A0DB-75FB-4E2F-8B0B-D66BA6A54C53}" type="presParOf" srcId="{926658D5-B7EF-420A-BA36-BD63BD2A9409}" destId="{2DA52520-BA99-488F-A81D-834DE2A55BE1}" srcOrd="0" destOrd="0" presId="urn:microsoft.com/office/officeart/2005/8/layout/hierarchy2"/>
    <dgm:cxn modelId="{D8A41DBA-7C7E-4A3C-BD17-5C89D41F0F75}" type="presParOf" srcId="{EE14CEB2-6BC7-4D5B-B877-69B55B5ACFCB}" destId="{0C498D77-83E8-4CE1-96E2-C15BF47C2971}" srcOrd="1" destOrd="0" presId="urn:microsoft.com/office/officeart/2005/8/layout/hierarchy2"/>
    <dgm:cxn modelId="{D4799B7A-6125-4213-A442-7DBAD37E8A29}" type="presParOf" srcId="{0C498D77-83E8-4CE1-96E2-C15BF47C2971}" destId="{46912517-1465-4556-B0D6-2FE496CF4F3F}" srcOrd="0" destOrd="0" presId="urn:microsoft.com/office/officeart/2005/8/layout/hierarchy2"/>
    <dgm:cxn modelId="{E636EB4C-D652-498E-B20F-376A01EEA4A7}" type="presParOf" srcId="{0C498D77-83E8-4CE1-96E2-C15BF47C2971}" destId="{1B5C3E4D-6537-4C4A-A698-42D176C983BD}" srcOrd="1" destOrd="0" presId="urn:microsoft.com/office/officeart/2005/8/layout/hierarchy2"/>
    <dgm:cxn modelId="{0E04BF19-B7F0-4A7B-AEFF-FBB473A7D556}" type="presParOf" srcId="{1B5C3E4D-6537-4C4A-A698-42D176C983BD}" destId="{98F2FC5C-8011-4D4B-B517-CBE676E5B805}" srcOrd="0" destOrd="0" presId="urn:microsoft.com/office/officeart/2005/8/layout/hierarchy2"/>
    <dgm:cxn modelId="{65CAEF96-7E3B-459A-AFC2-E04FE165C864}" type="presParOf" srcId="{98F2FC5C-8011-4D4B-B517-CBE676E5B805}" destId="{73D01ED4-D1FB-496C-8D36-4EA175FBB886}" srcOrd="0" destOrd="0" presId="urn:microsoft.com/office/officeart/2005/8/layout/hierarchy2"/>
    <dgm:cxn modelId="{FDE583A2-3D58-4D13-99E1-EC3A8D9DE150}" type="presParOf" srcId="{1B5C3E4D-6537-4C4A-A698-42D176C983BD}" destId="{882354EC-405F-4D33-A613-620586F5F0ED}" srcOrd="1" destOrd="0" presId="urn:microsoft.com/office/officeart/2005/8/layout/hierarchy2"/>
    <dgm:cxn modelId="{9EAC27D4-FBC1-4E4F-A0F7-1EA4F085F030}" type="presParOf" srcId="{882354EC-405F-4D33-A613-620586F5F0ED}" destId="{475DE02C-E3AB-460E-9A0E-DE92D3139C70}" srcOrd="0" destOrd="0" presId="urn:microsoft.com/office/officeart/2005/8/layout/hierarchy2"/>
    <dgm:cxn modelId="{AFC45644-11AC-46B8-BE01-22AC62B66280}" type="presParOf" srcId="{882354EC-405F-4D33-A613-620586F5F0ED}" destId="{60CF4D9C-36B6-470B-B525-41ECD2D357F1}" srcOrd="1" destOrd="0" presId="urn:microsoft.com/office/officeart/2005/8/layout/hierarchy2"/>
    <dgm:cxn modelId="{357BE4AA-C75B-4FAD-B91D-986491539599}" type="presParOf" srcId="{EE14CEB2-6BC7-4D5B-B877-69B55B5ACFCB}" destId="{8907942C-6A33-474E-A9F9-CD883AE4AE03}" srcOrd="2" destOrd="0" presId="urn:microsoft.com/office/officeart/2005/8/layout/hierarchy2"/>
    <dgm:cxn modelId="{F47FC63F-55E1-47D2-B141-3BAC157C0F76}" type="presParOf" srcId="{8907942C-6A33-474E-A9F9-CD883AE4AE03}" destId="{6E19D5A7-664D-48D2-B63C-5DBC0F39BFD0}" srcOrd="0" destOrd="0" presId="urn:microsoft.com/office/officeart/2005/8/layout/hierarchy2"/>
    <dgm:cxn modelId="{821144E9-A04F-4D8F-9309-03B51CEF91C4}" type="presParOf" srcId="{EE14CEB2-6BC7-4D5B-B877-69B55B5ACFCB}" destId="{F067C243-2A0C-48FA-A758-88A2A80875F3}" srcOrd="3" destOrd="0" presId="urn:microsoft.com/office/officeart/2005/8/layout/hierarchy2"/>
    <dgm:cxn modelId="{10033806-3C2A-4B2A-9EB3-196A34F5C252}" type="presParOf" srcId="{F067C243-2A0C-48FA-A758-88A2A80875F3}" destId="{495025E3-8109-4189-95EA-35175E531900}" srcOrd="0" destOrd="0" presId="urn:microsoft.com/office/officeart/2005/8/layout/hierarchy2"/>
    <dgm:cxn modelId="{E9DFC7F9-1A1A-4F6E-A885-EE7D81CE6D5E}" type="presParOf" srcId="{F067C243-2A0C-48FA-A758-88A2A80875F3}" destId="{17474F8F-F9FB-4B8B-8819-2827C4A98C57}" srcOrd="1" destOrd="0" presId="urn:microsoft.com/office/officeart/2005/8/layout/hierarchy2"/>
    <dgm:cxn modelId="{45BD8126-AC4C-4495-AF47-8EE8D87B811D}" type="presParOf" srcId="{17474F8F-F9FB-4B8B-8819-2827C4A98C57}" destId="{B64C8BC7-08B2-415E-AD94-E8A1BFECCFE7}" srcOrd="0" destOrd="0" presId="urn:microsoft.com/office/officeart/2005/8/layout/hierarchy2"/>
    <dgm:cxn modelId="{62E7A54F-325D-4CA9-9453-DE83F4A999B4}" type="presParOf" srcId="{B64C8BC7-08B2-415E-AD94-E8A1BFECCFE7}" destId="{4EEEFC04-DCA2-49C0-BB3C-640678B765B9}" srcOrd="0" destOrd="0" presId="urn:microsoft.com/office/officeart/2005/8/layout/hierarchy2"/>
    <dgm:cxn modelId="{9BCAF97F-E7CE-4085-8C20-1D9829CF2125}" type="presParOf" srcId="{17474F8F-F9FB-4B8B-8819-2827C4A98C57}" destId="{47467E5E-3AA7-4100-BF70-E74EAADD8365}" srcOrd="1" destOrd="0" presId="urn:microsoft.com/office/officeart/2005/8/layout/hierarchy2"/>
    <dgm:cxn modelId="{AA8FC2AF-06A9-4E0C-AA9A-1BE66724FF25}" type="presParOf" srcId="{47467E5E-3AA7-4100-BF70-E74EAADD8365}" destId="{4BD1950F-24C5-4E77-9751-8E2D52D6217A}" srcOrd="0" destOrd="0" presId="urn:microsoft.com/office/officeart/2005/8/layout/hierarchy2"/>
    <dgm:cxn modelId="{78EDB687-2D27-4B9A-A1E5-EBBC2585F264}" type="presParOf" srcId="{47467E5E-3AA7-4100-BF70-E74EAADD8365}" destId="{EDA2F9CC-AC59-4EB2-96BB-39431EF97BCB}" srcOrd="1" destOrd="0" presId="urn:microsoft.com/office/officeart/2005/8/layout/hierarchy2"/>
    <dgm:cxn modelId="{46E2FEF4-D319-4EFB-9E8E-6CC7992370F7}" type="presParOf" srcId="{EE14CEB2-6BC7-4D5B-B877-69B55B5ACFCB}" destId="{0A7A207B-F0EB-46EF-9743-033CB541508A}" srcOrd="4" destOrd="0" presId="urn:microsoft.com/office/officeart/2005/8/layout/hierarchy2"/>
    <dgm:cxn modelId="{B3AD3479-B4F5-46BB-9BCF-DD0104FC5F2C}" type="presParOf" srcId="{0A7A207B-F0EB-46EF-9743-033CB541508A}" destId="{2EB0E3BF-691D-451C-A339-8B968EAC02A3}" srcOrd="0" destOrd="0" presId="urn:microsoft.com/office/officeart/2005/8/layout/hierarchy2"/>
    <dgm:cxn modelId="{C8111843-BC45-4A5A-8A2F-D071061A06CC}" type="presParOf" srcId="{EE14CEB2-6BC7-4D5B-B877-69B55B5ACFCB}" destId="{035E52E9-057F-4184-B3D9-D352941CC76C}" srcOrd="5" destOrd="0" presId="urn:microsoft.com/office/officeart/2005/8/layout/hierarchy2"/>
    <dgm:cxn modelId="{44C7B71C-E516-4F33-AED7-568A4378FD5D}" type="presParOf" srcId="{035E52E9-057F-4184-B3D9-D352941CC76C}" destId="{CCE0D8EF-A067-4861-9488-EA3B03D0A60A}" srcOrd="0" destOrd="0" presId="urn:microsoft.com/office/officeart/2005/8/layout/hierarchy2"/>
    <dgm:cxn modelId="{BF9286B6-0707-4836-971A-273996565B5C}" type="presParOf" srcId="{035E52E9-057F-4184-B3D9-D352941CC76C}" destId="{23C77C3B-4953-4AE9-B96C-E6A52F21678A}" srcOrd="1" destOrd="0" presId="urn:microsoft.com/office/officeart/2005/8/layout/hierarchy2"/>
    <dgm:cxn modelId="{1D4D96D9-E23E-44DC-A899-85CACA3FD879}" type="presParOf" srcId="{23C77C3B-4953-4AE9-B96C-E6A52F21678A}" destId="{2EFD3808-B586-4546-B252-45185C94363A}" srcOrd="0" destOrd="0" presId="urn:microsoft.com/office/officeart/2005/8/layout/hierarchy2"/>
    <dgm:cxn modelId="{4E829ED0-5B1A-43FB-AC01-BC5B3A4F5CD1}" type="presParOf" srcId="{2EFD3808-B586-4546-B252-45185C94363A}" destId="{E3C37425-9839-4204-9314-1E4FD6EE4879}" srcOrd="0" destOrd="0" presId="urn:microsoft.com/office/officeart/2005/8/layout/hierarchy2"/>
    <dgm:cxn modelId="{CFD56913-A573-43C6-8A6E-C53B054BE38C}" type="presParOf" srcId="{23C77C3B-4953-4AE9-B96C-E6A52F21678A}" destId="{00E22465-A6D9-4C58-949B-621CF74F680A}" srcOrd="1" destOrd="0" presId="urn:microsoft.com/office/officeart/2005/8/layout/hierarchy2"/>
    <dgm:cxn modelId="{040763A2-F4D3-4285-92B6-B20B2F70C942}" type="presParOf" srcId="{00E22465-A6D9-4C58-949B-621CF74F680A}" destId="{61771D16-753F-4CFB-B9D4-BD171AB5F3BE}" srcOrd="0" destOrd="0" presId="urn:microsoft.com/office/officeart/2005/8/layout/hierarchy2"/>
    <dgm:cxn modelId="{5B4949AF-0650-4C34-8FE3-4B8C27466F18}" type="presParOf" srcId="{00E22465-A6D9-4C58-949B-621CF74F680A}" destId="{79DBD483-3DC7-4D4B-8F7A-49F7F4CEC9EC}" srcOrd="1" destOrd="0" presId="urn:microsoft.com/office/officeart/2005/8/layout/hierarchy2"/>
    <dgm:cxn modelId="{367C738C-27F9-4187-A42F-57DE87C640FE}" type="presParOf" srcId="{EE14CEB2-6BC7-4D5B-B877-69B55B5ACFCB}" destId="{8D2E1EB1-EFEE-4E22-927D-6D13A19B7026}" srcOrd="6" destOrd="0" presId="urn:microsoft.com/office/officeart/2005/8/layout/hierarchy2"/>
    <dgm:cxn modelId="{3AD940A9-094D-4705-BF09-7AB6C704DD51}" type="presParOf" srcId="{8D2E1EB1-EFEE-4E22-927D-6D13A19B7026}" destId="{45073117-E6E4-438C-8DAD-24C7B3DB2C6F}" srcOrd="0" destOrd="0" presId="urn:microsoft.com/office/officeart/2005/8/layout/hierarchy2"/>
    <dgm:cxn modelId="{87EAEF98-B3A8-4900-BBD0-54B2697C29E6}" type="presParOf" srcId="{EE14CEB2-6BC7-4D5B-B877-69B55B5ACFCB}" destId="{6E769064-3B7C-4B55-9224-696567966FF1}" srcOrd="7" destOrd="0" presId="urn:microsoft.com/office/officeart/2005/8/layout/hierarchy2"/>
    <dgm:cxn modelId="{5BAE6913-D7FC-4F79-A58D-8C56408BBD16}" type="presParOf" srcId="{6E769064-3B7C-4B55-9224-696567966FF1}" destId="{59200787-9CDC-4668-87D7-58E78FB91A56}" srcOrd="0" destOrd="0" presId="urn:microsoft.com/office/officeart/2005/8/layout/hierarchy2"/>
    <dgm:cxn modelId="{956F21F9-5472-4B9E-872C-06C7402FCE45}" type="presParOf" srcId="{6E769064-3B7C-4B55-9224-696567966FF1}" destId="{E81C2398-C25D-46E8-A8BC-C3778CD78358}" srcOrd="1" destOrd="0" presId="urn:microsoft.com/office/officeart/2005/8/layout/hierarchy2"/>
    <dgm:cxn modelId="{B93275BC-02EE-4704-8F70-2C5DE82214E8}" type="presParOf" srcId="{E81C2398-C25D-46E8-A8BC-C3778CD78358}" destId="{29F45D96-D40E-4F0F-AD2A-753AB92114AE}" srcOrd="0" destOrd="0" presId="urn:microsoft.com/office/officeart/2005/8/layout/hierarchy2"/>
    <dgm:cxn modelId="{D6D38D33-5589-41B6-8E56-986EB1C8FB35}" type="presParOf" srcId="{29F45D96-D40E-4F0F-AD2A-753AB92114AE}" destId="{FF583FBE-01D4-4D39-B6C4-10B628A80FE9}" srcOrd="0" destOrd="0" presId="urn:microsoft.com/office/officeart/2005/8/layout/hierarchy2"/>
    <dgm:cxn modelId="{024695E4-45A7-4DEE-BBF1-3FDAF0D38BC0}" type="presParOf" srcId="{E81C2398-C25D-46E8-A8BC-C3778CD78358}" destId="{59B1D322-2532-42CC-A85D-16830F0E2AD6}" srcOrd="1" destOrd="0" presId="urn:microsoft.com/office/officeart/2005/8/layout/hierarchy2"/>
    <dgm:cxn modelId="{66AF252F-688B-41FF-956A-C6A21E5570EE}" type="presParOf" srcId="{59B1D322-2532-42CC-A85D-16830F0E2AD6}" destId="{44D051D6-4A57-4980-B0CD-0C6779C10076}" srcOrd="0" destOrd="0" presId="urn:microsoft.com/office/officeart/2005/8/layout/hierarchy2"/>
    <dgm:cxn modelId="{975B5DF2-2C7F-4131-AA19-C50CE0EE7BB4}" type="presParOf" srcId="{59B1D322-2532-42CC-A85D-16830F0E2AD6}" destId="{051786A4-1CB6-4DF2-B2A1-F9EAB143A47F}"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custT="1"/>
      <dgm:spPr/>
      <dgm:t>
        <a:bodyPr/>
        <a:lstStyle/>
        <a:p>
          <a:r>
            <a:rPr lang="nl-NL" sz="900"/>
            <a:t>Zelfmanagement</a:t>
          </a:r>
          <a:endParaRPr lang="nl-NL" sz="600"/>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9D1DE3B9-BF15-4EAF-8A61-10D53228E5C8}">
      <dgm:prSet phldrT="[Tekst]" custT="1"/>
      <dgm:spPr/>
      <dgm:t>
        <a:bodyPr/>
        <a:lstStyle/>
        <a:p>
          <a:r>
            <a:rPr lang="nl-NL" sz="900"/>
            <a:t>- Eerst nadenken en dan doen (4)</a:t>
          </a:r>
        </a:p>
        <a:p>
          <a:r>
            <a:rPr lang="nl-NL" sz="900"/>
            <a:t>- Controle/beheersing (3)</a:t>
          </a:r>
        </a:p>
      </dgm:t>
    </dgm:pt>
    <dgm:pt modelId="{6FCC9BDD-6A96-4C3F-8127-95BFFEBBD980}" type="parTrans" cxnId="{63B1A6BF-0DAD-4AD1-80BD-3AC85703EB6F}">
      <dgm:prSet/>
      <dgm:spPr/>
      <dgm:t>
        <a:bodyPr/>
        <a:lstStyle/>
        <a:p>
          <a:endParaRPr lang="nl-NL"/>
        </a:p>
      </dgm:t>
    </dgm:pt>
    <dgm:pt modelId="{2FD56AC4-B464-4F8D-907E-C0B5D9EF272E}" type="sibTrans" cxnId="{63B1A6BF-0DAD-4AD1-80BD-3AC85703EB6F}">
      <dgm:prSet/>
      <dgm:spPr/>
      <dgm:t>
        <a:bodyPr/>
        <a:lstStyle/>
        <a:p>
          <a:endParaRPr lang="nl-NL"/>
        </a:p>
      </dgm:t>
    </dgm:pt>
    <dgm:pt modelId="{5028E3CD-35FF-4E8D-A24B-2D891C440A35}">
      <dgm:prSet phldrT="[Tekst]" custT="1"/>
      <dgm:spPr/>
      <dgm:t>
        <a:bodyPr/>
        <a:lstStyle/>
        <a:p>
          <a:r>
            <a:rPr lang="nl-NL" sz="900"/>
            <a:t>Stressmanagement</a:t>
          </a:r>
          <a:endParaRPr lang="nl-NL" sz="600"/>
        </a:p>
      </dgm:t>
    </dgm:pt>
    <dgm:pt modelId="{77294ADC-F2A6-4FA9-BA2B-FB2D5282A533}" type="parTrans" cxnId="{DD532C31-4751-4EA8-97F5-D68C96026F10}">
      <dgm:prSet/>
      <dgm:spPr/>
      <dgm:t>
        <a:bodyPr/>
        <a:lstStyle/>
        <a:p>
          <a:endParaRPr lang="nl-NL"/>
        </a:p>
      </dgm:t>
    </dgm:pt>
    <dgm:pt modelId="{E7FED60F-0D15-48B7-A1AA-61ED791EAD15}" type="sibTrans" cxnId="{DD532C31-4751-4EA8-97F5-D68C96026F10}">
      <dgm:prSet/>
      <dgm:spPr/>
      <dgm:t>
        <a:bodyPr/>
        <a:lstStyle/>
        <a:p>
          <a:endParaRPr lang="nl-NL"/>
        </a:p>
      </dgm:t>
    </dgm:pt>
    <dgm:pt modelId="{61ECC5FA-4E5E-48F5-A538-63A3E8AD1247}">
      <dgm:prSet custT="1"/>
      <dgm:spPr/>
      <dgm:t>
        <a:bodyPr/>
        <a:lstStyle/>
        <a:p>
          <a:r>
            <a:rPr lang="nl-NL" sz="900"/>
            <a:t>Impulscontrole</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EDC7F380-9447-4250-BA4B-CAAD30E25E48}">
      <dgm:prSet custT="1"/>
      <dgm:spPr/>
      <dgm:t>
        <a:bodyPr/>
        <a:lstStyle/>
        <a:p>
          <a:r>
            <a:rPr lang="nl-NL" sz="700"/>
            <a:t>-  Controle houden over dingen die stress geven (3)</a:t>
          </a:r>
        </a:p>
        <a:p>
          <a:r>
            <a:rPr lang="nl-NL" sz="700"/>
            <a:t>- Zelf oplossen van problemen (1)</a:t>
          </a:r>
        </a:p>
        <a:p>
          <a:r>
            <a:rPr lang="nl-NL" sz="700"/>
            <a:t>- Goede manier vinden om met stress om te gaan (1)</a:t>
          </a:r>
        </a:p>
      </dgm:t>
    </dgm:pt>
    <dgm:pt modelId="{2B6C2864-507F-48C4-872D-B10F3C33A366}" type="parTrans" cxnId="{189ECA62-19D0-4FB5-B44C-DCCAAC4DF8F2}">
      <dgm:prSet/>
      <dgm:spPr/>
      <dgm:t>
        <a:bodyPr/>
        <a:lstStyle/>
        <a:p>
          <a:endParaRPr lang="nl-NL"/>
        </a:p>
      </dgm:t>
    </dgm:pt>
    <dgm:pt modelId="{FD6FB23F-E9AB-4281-94AF-C049EC29FF73}" type="sibTrans" cxnId="{189ECA62-19D0-4FB5-B44C-DCCAAC4DF8F2}">
      <dgm:prSet/>
      <dgm:spPr/>
      <dgm:t>
        <a:bodyPr/>
        <a:lstStyle/>
        <a:p>
          <a:endParaRPr lang="nl-NL"/>
        </a:p>
      </dgm:t>
    </dgm:pt>
    <dgm:pt modelId="{075CDFFE-4AED-48EF-9685-5E0530D4393F}">
      <dgm:prSet custT="1"/>
      <dgm:spPr/>
      <dgm:t>
        <a:bodyPr/>
        <a:lstStyle/>
        <a:p>
          <a:r>
            <a:rPr lang="nl-NL" sz="1000"/>
            <a:t>Zelfdiscipline</a:t>
          </a:r>
        </a:p>
      </dgm:t>
    </dgm:pt>
    <dgm:pt modelId="{97C3BD2D-DAF0-4241-B236-372CCB1AA980}" type="parTrans" cxnId="{B53D53D5-B052-4A63-A163-F0B09F821BFB}">
      <dgm:prSet/>
      <dgm:spPr/>
      <dgm:t>
        <a:bodyPr/>
        <a:lstStyle/>
        <a:p>
          <a:endParaRPr lang="nl-NL"/>
        </a:p>
      </dgm:t>
    </dgm:pt>
    <dgm:pt modelId="{1C90E767-2F57-4EF6-ACBB-308C4B926A46}" type="sibTrans" cxnId="{B53D53D5-B052-4A63-A163-F0B09F821BFB}">
      <dgm:prSet/>
      <dgm:spPr/>
      <dgm:t>
        <a:bodyPr/>
        <a:lstStyle/>
        <a:p>
          <a:endParaRPr lang="nl-NL"/>
        </a:p>
      </dgm:t>
    </dgm:pt>
    <dgm:pt modelId="{618B604A-B5A1-4E34-87D6-091F3AF0D023}">
      <dgm:prSet/>
      <dgm:spPr/>
      <dgm:t>
        <a:bodyPr/>
        <a:lstStyle/>
        <a:p>
          <a:r>
            <a:rPr lang="nl-NL"/>
            <a:t>- Doen wat je je voorneemt (3)</a:t>
          </a:r>
        </a:p>
        <a:p>
          <a:r>
            <a:rPr lang="nl-NL"/>
            <a:t>- Doen wat gedaan moet worden (1)</a:t>
          </a:r>
        </a:p>
        <a:p>
          <a:r>
            <a:rPr lang="nl-NL"/>
            <a:t>- Zelfgestelde doelen bereiken (1)</a:t>
          </a:r>
        </a:p>
      </dgm:t>
    </dgm:pt>
    <dgm:pt modelId="{84E30E2C-4BA3-4B15-88AB-9579996622E2}" type="parTrans" cxnId="{9F2694CE-40D2-4C00-88DC-6483853A3052}">
      <dgm:prSet/>
      <dgm:spPr/>
      <dgm:t>
        <a:bodyPr/>
        <a:lstStyle/>
        <a:p>
          <a:endParaRPr lang="nl-NL"/>
        </a:p>
      </dgm:t>
    </dgm:pt>
    <dgm:pt modelId="{DB012D1E-B91F-4AED-996E-F0CA6233525F}" type="sibTrans" cxnId="{9F2694CE-40D2-4C00-88DC-6483853A3052}">
      <dgm:prSet/>
      <dgm:spPr/>
      <dgm:t>
        <a:bodyPr/>
        <a:lstStyle/>
        <a:p>
          <a:endParaRPr lang="nl-NL"/>
        </a:p>
      </dgm:t>
    </dgm:pt>
    <dgm:pt modelId="{51A02DBC-0D5F-4B70-B12D-71BB2B65A5B4}">
      <dgm:prSet custT="1"/>
      <dgm:spPr/>
      <dgm:t>
        <a:bodyPr/>
        <a:lstStyle/>
        <a:p>
          <a:r>
            <a:rPr lang="nl-NL" sz="900"/>
            <a:t>Motivatie</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BB29C6B0-5C80-4CDF-A2DF-90B46A809183}">
      <dgm:prSet/>
      <dgm:spPr/>
      <dgm:t>
        <a:bodyPr/>
        <a:lstStyle/>
        <a:p>
          <a:r>
            <a:rPr lang="nl-NL"/>
            <a:t>- Gedrevenheid (3)</a:t>
          </a:r>
        </a:p>
        <a:p>
          <a:r>
            <a:rPr lang="nl-NL"/>
            <a:t>- Geïnstresseerd zijn in iets (2)</a:t>
          </a:r>
        </a:p>
        <a:p>
          <a:r>
            <a:rPr lang="nl-NL"/>
            <a:t>- Ergens energie in willen stoppen (2)</a:t>
          </a:r>
        </a:p>
      </dgm:t>
    </dgm:pt>
    <dgm:pt modelId="{9F7B8CF8-5792-443A-AA71-623E7DC2534F}" type="parTrans" cxnId="{7FE78972-F92D-4AA7-8711-507AB2AE77B8}">
      <dgm:prSet/>
      <dgm:spPr/>
      <dgm:t>
        <a:bodyPr/>
        <a:lstStyle/>
        <a:p>
          <a:endParaRPr lang="nl-NL"/>
        </a:p>
      </dgm:t>
    </dgm:pt>
    <dgm:pt modelId="{C33C5A47-A587-4FF5-A507-D6FFF957252F}" type="sibTrans" cxnId="{7FE78972-F92D-4AA7-8711-507AB2AE77B8}">
      <dgm:prSet/>
      <dgm:spPr/>
      <dgm:t>
        <a:bodyPr/>
        <a:lstStyle/>
        <a:p>
          <a:endParaRPr lang="nl-NL"/>
        </a:p>
      </dgm:t>
    </dgm:pt>
    <dgm:pt modelId="{88923679-A955-48EB-BAA3-0438DD602003}">
      <dgm:prSet custT="1"/>
      <dgm:spPr/>
      <dgm:t>
        <a:bodyPr/>
        <a:lstStyle/>
        <a:p>
          <a:r>
            <a:rPr lang="nl-NL" sz="900"/>
            <a:t>Doelen stellen</a:t>
          </a:r>
        </a:p>
      </dgm:t>
    </dgm:pt>
    <dgm:pt modelId="{D3A66BC7-B9C9-4273-AEF6-5934032F6A1F}" type="parTrans" cxnId="{1CA798D0-1EAD-4693-A6A2-0BDCB6D491AC}">
      <dgm:prSet/>
      <dgm:spPr/>
      <dgm:t>
        <a:bodyPr/>
        <a:lstStyle/>
        <a:p>
          <a:endParaRPr lang="nl-NL"/>
        </a:p>
      </dgm:t>
    </dgm:pt>
    <dgm:pt modelId="{8B770A0C-4FC6-405D-B28F-FAF01518CEFB}" type="sibTrans" cxnId="{1CA798D0-1EAD-4693-A6A2-0BDCB6D491AC}">
      <dgm:prSet/>
      <dgm:spPr/>
      <dgm:t>
        <a:bodyPr/>
        <a:lstStyle/>
        <a:p>
          <a:endParaRPr lang="nl-NL"/>
        </a:p>
      </dgm:t>
    </dgm:pt>
    <dgm:pt modelId="{26769427-8FD4-4BD5-8171-43E8142203ED}">
      <dgm:prSet custT="1"/>
      <dgm:spPr/>
      <dgm:t>
        <a:bodyPr/>
        <a:lstStyle/>
        <a:p>
          <a:r>
            <a:rPr lang="nl-NL" sz="900"/>
            <a:t>Organisatievaardigheden</a:t>
          </a:r>
        </a:p>
      </dgm:t>
    </dgm:pt>
    <dgm:pt modelId="{EFC46E51-48D4-4D0B-9EBD-82BD5E1D1EF4}" type="parTrans" cxnId="{13FD5907-765D-4AB9-8E00-5FBFD4D3FB7A}">
      <dgm:prSet/>
      <dgm:spPr/>
      <dgm:t>
        <a:bodyPr/>
        <a:lstStyle/>
        <a:p>
          <a:endParaRPr lang="nl-NL"/>
        </a:p>
      </dgm:t>
    </dgm:pt>
    <dgm:pt modelId="{B1BF2D30-8D18-4982-8E79-1E3EE492938F}" type="sibTrans" cxnId="{13FD5907-765D-4AB9-8E00-5FBFD4D3FB7A}">
      <dgm:prSet/>
      <dgm:spPr/>
      <dgm:t>
        <a:bodyPr/>
        <a:lstStyle/>
        <a:p>
          <a:endParaRPr lang="nl-NL"/>
        </a:p>
      </dgm:t>
    </dgm:pt>
    <dgm:pt modelId="{2083DD1F-9FAB-40E5-A56E-F1FF8831BBD6}">
      <dgm:prSet/>
      <dgm:spPr/>
      <dgm:t>
        <a:bodyPr/>
        <a:lstStyle/>
        <a:p>
          <a:r>
            <a:rPr lang="nl-NL"/>
            <a:t>- Realistisch (1)</a:t>
          </a:r>
        </a:p>
        <a:p>
          <a:r>
            <a:rPr lang="nl-NL"/>
            <a:t>- Discipline (1)</a:t>
          </a:r>
        </a:p>
      </dgm:t>
    </dgm:pt>
    <dgm:pt modelId="{6867489A-892D-4AFA-BB5F-BAA0341E655D}" type="parTrans" cxnId="{8A315D5F-FBB3-4D19-A61D-F634B45FFA34}">
      <dgm:prSet/>
      <dgm:spPr/>
      <dgm:t>
        <a:bodyPr/>
        <a:lstStyle/>
        <a:p>
          <a:endParaRPr lang="nl-NL"/>
        </a:p>
      </dgm:t>
    </dgm:pt>
    <dgm:pt modelId="{FC42B262-82B6-4BD7-931E-C4A7B67F8C8E}" type="sibTrans" cxnId="{8A315D5F-FBB3-4D19-A61D-F634B45FFA34}">
      <dgm:prSet/>
      <dgm:spPr/>
      <dgm:t>
        <a:bodyPr/>
        <a:lstStyle/>
        <a:p>
          <a:endParaRPr lang="nl-NL"/>
        </a:p>
      </dgm:t>
    </dgm:pt>
    <dgm:pt modelId="{9B5858E6-3B56-416F-A65C-0B7D154AA438}">
      <dgm:prSet/>
      <dgm:spPr/>
      <dgm:t>
        <a:bodyPr/>
        <a:lstStyle/>
        <a:p>
          <a:r>
            <a:rPr lang="nl-NL"/>
            <a:t>- Ordening (3)</a:t>
          </a:r>
        </a:p>
        <a:p>
          <a:r>
            <a:rPr lang="nl-NL"/>
            <a:t>- Plannen (2)</a:t>
          </a:r>
        </a:p>
        <a:p>
          <a:r>
            <a:rPr lang="nl-NL"/>
            <a:t>- Overzicht  (2)</a:t>
          </a:r>
        </a:p>
      </dgm:t>
    </dgm:pt>
    <dgm:pt modelId="{D64BD09A-1268-4706-9D44-A395F71B639C}" type="parTrans" cxnId="{169630B8-0352-47E0-AC40-1C00EF841BC4}">
      <dgm:prSet/>
      <dgm:spPr/>
      <dgm:t>
        <a:bodyPr/>
        <a:lstStyle/>
        <a:p>
          <a:endParaRPr lang="nl-NL"/>
        </a:p>
      </dgm:t>
    </dgm:pt>
    <dgm:pt modelId="{F2822AA4-CCA3-4E97-931F-D4C866AD09A8}" type="sibTrans" cxnId="{169630B8-0352-47E0-AC40-1C00EF841BC4}">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5064" custScaleY="19388" custLinFactNeighborX="-26693" custLinFactNeighborY="549">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6"/>
      <dgm:spPr/>
      <dgm:t>
        <a:bodyPr/>
        <a:lstStyle/>
        <a:p>
          <a:endParaRPr lang="nl-NL"/>
        </a:p>
      </dgm:t>
    </dgm:pt>
    <dgm:pt modelId="{2DA52520-BA99-488F-A81D-834DE2A55BE1}" type="pres">
      <dgm:prSet presAssocID="{80D1B73F-F9FA-48DF-B709-399AAC4D7DCA}" presName="connTx" presStyleLbl="parChTrans1D2" presStyleIdx="0" presStyleCnt="6"/>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6" custScaleX="42754" custScaleY="35630" custLinFactNeighborX="-12361">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25138646-2636-43CE-B5B3-DAD9C52170BF}" type="pres">
      <dgm:prSet presAssocID="{6FCC9BDD-6A96-4C3F-8127-95BFFEBBD980}" presName="conn2-1" presStyleLbl="parChTrans1D3" presStyleIdx="0" presStyleCnt="6"/>
      <dgm:spPr/>
      <dgm:t>
        <a:bodyPr/>
        <a:lstStyle/>
        <a:p>
          <a:endParaRPr lang="nl-NL"/>
        </a:p>
      </dgm:t>
    </dgm:pt>
    <dgm:pt modelId="{1F165DFC-B52B-46BC-BBC6-1ADC1C4345AD}" type="pres">
      <dgm:prSet presAssocID="{6FCC9BDD-6A96-4C3F-8127-95BFFEBBD980}" presName="connTx" presStyleLbl="parChTrans1D3" presStyleIdx="0" presStyleCnt="6"/>
      <dgm:spPr/>
      <dgm:t>
        <a:bodyPr/>
        <a:lstStyle/>
        <a:p>
          <a:endParaRPr lang="nl-NL"/>
        </a:p>
      </dgm:t>
    </dgm:pt>
    <dgm:pt modelId="{424B8EE6-BEE1-406E-9198-044E5C45516A}" type="pres">
      <dgm:prSet presAssocID="{9D1DE3B9-BF15-4EAF-8A61-10D53228E5C8}" presName="root2" presStyleCnt="0"/>
      <dgm:spPr/>
    </dgm:pt>
    <dgm:pt modelId="{F372F96B-3781-404A-A2D2-97453BFD13B0}" type="pres">
      <dgm:prSet presAssocID="{9D1DE3B9-BF15-4EAF-8A61-10D53228E5C8}" presName="LevelTwoTextNode" presStyleLbl="node3" presStyleIdx="0" presStyleCnt="6" custScaleX="38269" custScaleY="57137" custLinFactNeighborX="-214">
        <dgm:presLayoutVars>
          <dgm:chPref val="3"/>
        </dgm:presLayoutVars>
      </dgm:prSet>
      <dgm:spPr/>
      <dgm:t>
        <a:bodyPr/>
        <a:lstStyle/>
        <a:p>
          <a:endParaRPr lang="nl-NL"/>
        </a:p>
      </dgm:t>
    </dgm:pt>
    <dgm:pt modelId="{25A9BF75-8F44-49FF-BECA-C8400C27027E}" type="pres">
      <dgm:prSet presAssocID="{9D1DE3B9-BF15-4EAF-8A61-10D53228E5C8}" presName="level3hierChild" presStyleCnt="0"/>
      <dgm:spPr/>
    </dgm:pt>
    <dgm:pt modelId="{6B657A06-716A-40F8-BFB9-036D62C5088A}" type="pres">
      <dgm:prSet presAssocID="{77294ADC-F2A6-4FA9-BA2B-FB2D5282A533}" presName="conn2-1" presStyleLbl="parChTrans1D2" presStyleIdx="1" presStyleCnt="6"/>
      <dgm:spPr/>
      <dgm:t>
        <a:bodyPr/>
        <a:lstStyle/>
        <a:p>
          <a:endParaRPr lang="nl-NL"/>
        </a:p>
      </dgm:t>
    </dgm:pt>
    <dgm:pt modelId="{D4E6B914-F470-456A-BBCA-3130BAA51CA3}" type="pres">
      <dgm:prSet presAssocID="{77294ADC-F2A6-4FA9-BA2B-FB2D5282A533}" presName="connTx" presStyleLbl="parChTrans1D2" presStyleIdx="1" presStyleCnt="6"/>
      <dgm:spPr/>
      <dgm:t>
        <a:bodyPr/>
        <a:lstStyle/>
        <a:p>
          <a:endParaRPr lang="nl-NL"/>
        </a:p>
      </dgm:t>
    </dgm:pt>
    <dgm:pt modelId="{FAB12790-8294-4AB9-B1EC-645DBFE6309F}" type="pres">
      <dgm:prSet presAssocID="{5028E3CD-35FF-4E8D-A24B-2D891C440A35}" presName="root2" presStyleCnt="0"/>
      <dgm:spPr/>
    </dgm:pt>
    <dgm:pt modelId="{82BA14C8-2C4B-4526-A10B-52507512441A}" type="pres">
      <dgm:prSet presAssocID="{5028E3CD-35FF-4E8D-A24B-2D891C440A35}" presName="LevelTwoTextNode" presStyleLbl="node2" presStyleIdx="1" presStyleCnt="6" custScaleX="43713" custScaleY="37096" custLinFactNeighborX="-12807" custLinFactNeighborY="-6593">
        <dgm:presLayoutVars>
          <dgm:chPref val="3"/>
        </dgm:presLayoutVars>
      </dgm:prSet>
      <dgm:spPr/>
      <dgm:t>
        <a:bodyPr/>
        <a:lstStyle/>
        <a:p>
          <a:endParaRPr lang="nl-NL"/>
        </a:p>
      </dgm:t>
    </dgm:pt>
    <dgm:pt modelId="{2824CAD1-A128-4383-85D3-774282985287}" type="pres">
      <dgm:prSet presAssocID="{5028E3CD-35FF-4E8D-A24B-2D891C440A35}" presName="level3hierChild" presStyleCnt="0"/>
      <dgm:spPr/>
    </dgm:pt>
    <dgm:pt modelId="{F9D13368-61EF-4F44-AB59-DCD6B913DAC0}" type="pres">
      <dgm:prSet presAssocID="{2B6C2864-507F-48C4-872D-B10F3C33A366}" presName="conn2-1" presStyleLbl="parChTrans1D3" presStyleIdx="1" presStyleCnt="6"/>
      <dgm:spPr/>
      <dgm:t>
        <a:bodyPr/>
        <a:lstStyle/>
        <a:p>
          <a:endParaRPr lang="nl-NL"/>
        </a:p>
      </dgm:t>
    </dgm:pt>
    <dgm:pt modelId="{BF004A2C-8894-40F3-91E6-2C2994321E93}" type="pres">
      <dgm:prSet presAssocID="{2B6C2864-507F-48C4-872D-B10F3C33A366}" presName="connTx" presStyleLbl="parChTrans1D3" presStyleIdx="1" presStyleCnt="6"/>
      <dgm:spPr/>
      <dgm:t>
        <a:bodyPr/>
        <a:lstStyle/>
        <a:p>
          <a:endParaRPr lang="nl-NL"/>
        </a:p>
      </dgm:t>
    </dgm:pt>
    <dgm:pt modelId="{19563819-37B0-4002-9F53-1276D127BF6F}" type="pres">
      <dgm:prSet presAssocID="{EDC7F380-9447-4250-BA4B-CAAD30E25E48}" presName="root2" presStyleCnt="0"/>
      <dgm:spPr/>
    </dgm:pt>
    <dgm:pt modelId="{538741DE-17C0-43EA-ADEF-72F8B8F8D9FC}" type="pres">
      <dgm:prSet presAssocID="{EDC7F380-9447-4250-BA4B-CAAD30E25E48}" presName="LevelTwoTextNode" presStyleLbl="node3" presStyleIdx="1" presStyleCnt="6" custScaleX="37981" custScaleY="34723" custLinFactNeighborX="-307" custLinFactNeighborY="-3337">
        <dgm:presLayoutVars>
          <dgm:chPref val="3"/>
        </dgm:presLayoutVars>
      </dgm:prSet>
      <dgm:spPr/>
      <dgm:t>
        <a:bodyPr/>
        <a:lstStyle/>
        <a:p>
          <a:endParaRPr lang="nl-NL"/>
        </a:p>
      </dgm:t>
    </dgm:pt>
    <dgm:pt modelId="{B72752FE-EBA2-439D-B172-951A521426A4}" type="pres">
      <dgm:prSet presAssocID="{EDC7F380-9447-4250-BA4B-CAAD30E25E48}" presName="level3hierChild" presStyleCnt="0"/>
      <dgm:spPr/>
    </dgm:pt>
    <dgm:pt modelId="{8907942C-6A33-474E-A9F9-CD883AE4AE03}" type="pres">
      <dgm:prSet presAssocID="{97C3BD2D-DAF0-4241-B236-372CCB1AA980}" presName="conn2-1" presStyleLbl="parChTrans1D2" presStyleIdx="2" presStyleCnt="6"/>
      <dgm:spPr/>
      <dgm:t>
        <a:bodyPr/>
        <a:lstStyle/>
        <a:p>
          <a:endParaRPr lang="nl-NL"/>
        </a:p>
      </dgm:t>
    </dgm:pt>
    <dgm:pt modelId="{6E19D5A7-664D-48D2-B63C-5DBC0F39BFD0}" type="pres">
      <dgm:prSet presAssocID="{97C3BD2D-DAF0-4241-B236-372CCB1AA980}" presName="connTx" presStyleLbl="parChTrans1D2" presStyleIdx="2" presStyleCnt="6"/>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2" presStyleCnt="6" custScaleX="45867" custScaleY="30776" custLinFactNeighborX="-12955" custLinFactNeighborY="-8790">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75A0F9D-F654-4478-8545-B27573FFFD57}" type="pres">
      <dgm:prSet presAssocID="{84E30E2C-4BA3-4B15-88AB-9579996622E2}" presName="conn2-1" presStyleLbl="parChTrans1D3" presStyleIdx="2" presStyleCnt="6"/>
      <dgm:spPr/>
      <dgm:t>
        <a:bodyPr/>
        <a:lstStyle/>
        <a:p>
          <a:endParaRPr lang="nl-NL"/>
        </a:p>
      </dgm:t>
    </dgm:pt>
    <dgm:pt modelId="{4039677C-9251-4713-AB68-8893B80C431D}" type="pres">
      <dgm:prSet presAssocID="{84E30E2C-4BA3-4B15-88AB-9579996622E2}" presName="connTx" presStyleLbl="parChTrans1D3" presStyleIdx="2" presStyleCnt="6"/>
      <dgm:spPr/>
      <dgm:t>
        <a:bodyPr/>
        <a:lstStyle/>
        <a:p>
          <a:endParaRPr lang="nl-NL"/>
        </a:p>
      </dgm:t>
    </dgm:pt>
    <dgm:pt modelId="{F7B4BE36-48C6-4B9F-BAA2-51DA7D7BCA47}" type="pres">
      <dgm:prSet presAssocID="{618B604A-B5A1-4E34-87D6-091F3AF0D023}" presName="root2" presStyleCnt="0"/>
      <dgm:spPr/>
    </dgm:pt>
    <dgm:pt modelId="{8ECD11A3-918C-4233-A774-ED73773CD36A}" type="pres">
      <dgm:prSet presAssocID="{618B604A-B5A1-4E34-87D6-091F3AF0D023}" presName="LevelTwoTextNode" presStyleLbl="node3" presStyleIdx="2" presStyleCnt="6" custScaleX="39748" custScaleY="50569" custLinFactNeighborX="-2608" custLinFactNeighborY="-4508">
        <dgm:presLayoutVars>
          <dgm:chPref val="3"/>
        </dgm:presLayoutVars>
      </dgm:prSet>
      <dgm:spPr/>
      <dgm:t>
        <a:bodyPr/>
        <a:lstStyle/>
        <a:p>
          <a:endParaRPr lang="nl-NL"/>
        </a:p>
      </dgm:t>
    </dgm:pt>
    <dgm:pt modelId="{B3131123-183D-4826-B9F2-97A4EB1D008E}" type="pres">
      <dgm:prSet presAssocID="{618B604A-B5A1-4E34-87D6-091F3AF0D023}" presName="level3hierChild" presStyleCnt="0"/>
      <dgm:spPr/>
    </dgm:pt>
    <dgm:pt modelId="{0A7A207B-F0EB-46EF-9743-033CB541508A}" type="pres">
      <dgm:prSet presAssocID="{1FF12AF6-4684-47EC-B29D-132A5BFCC0FD}" presName="conn2-1" presStyleLbl="parChTrans1D2" presStyleIdx="3" presStyleCnt="6"/>
      <dgm:spPr/>
      <dgm:t>
        <a:bodyPr/>
        <a:lstStyle/>
        <a:p>
          <a:endParaRPr lang="nl-NL"/>
        </a:p>
      </dgm:t>
    </dgm:pt>
    <dgm:pt modelId="{2EB0E3BF-691D-451C-A339-8B968EAC02A3}" type="pres">
      <dgm:prSet presAssocID="{1FF12AF6-4684-47EC-B29D-132A5BFCC0FD}" presName="connTx" presStyleLbl="parChTrans1D2" presStyleIdx="3" presStyleCnt="6"/>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3" presStyleCnt="6" custScaleX="42907" custScaleY="45504" custLinFactNeighborX="-12361" custLinFactNeighborY="-1428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14FC7F4-91C2-4D02-A7A4-E00F44302269}" type="pres">
      <dgm:prSet presAssocID="{9F7B8CF8-5792-443A-AA71-623E7DC2534F}" presName="conn2-1" presStyleLbl="parChTrans1D3" presStyleIdx="3" presStyleCnt="6"/>
      <dgm:spPr/>
      <dgm:t>
        <a:bodyPr/>
        <a:lstStyle/>
        <a:p>
          <a:endParaRPr lang="nl-NL"/>
        </a:p>
      </dgm:t>
    </dgm:pt>
    <dgm:pt modelId="{93B67209-A6CA-4CC1-A0D7-831A64BD7BE4}" type="pres">
      <dgm:prSet presAssocID="{9F7B8CF8-5792-443A-AA71-623E7DC2534F}" presName="connTx" presStyleLbl="parChTrans1D3" presStyleIdx="3" presStyleCnt="6"/>
      <dgm:spPr/>
      <dgm:t>
        <a:bodyPr/>
        <a:lstStyle/>
        <a:p>
          <a:endParaRPr lang="nl-NL"/>
        </a:p>
      </dgm:t>
    </dgm:pt>
    <dgm:pt modelId="{5C71F339-1951-4721-9653-ACB7857D7BD9}" type="pres">
      <dgm:prSet presAssocID="{BB29C6B0-5C80-4CDF-A2DF-90B46A809183}" presName="root2" presStyleCnt="0"/>
      <dgm:spPr/>
    </dgm:pt>
    <dgm:pt modelId="{D04A9247-33F6-4B87-BE67-54E9A6002F6E}" type="pres">
      <dgm:prSet presAssocID="{BB29C6B0-5C80-4CDF-A2DF-90B46A809183}" presName="LevelTwoTextNode" presStyleLbl="node3" presStyleIdx="3" presStyleCnt="6" custScaleX="40995" custScaleY="39886" custLinFactNeighborX="251" custLinFactNeighborY="-10060">
        <dgm:presLayoutVars>
          <dgm:chPref val="3"/>
        </dgm:presLayoutVars>
      </dgm:prSet>
      <dgm:spPr/>
      <dgm:t>
        <a:bodyPr/>
        <a:lstStyle/>
        <a:p>
          <a:endParaRPr lang="nl-NL"/>
        </a:p>
      </dgm:t>
    </dgm:pt>
    <dgm:pt modelId="{A43E3A44-A095-4FA2-A2C2-F79820C09732}" type="pres">
      <dgm:prSet presAssocID="{BB29C6B0-5C80-4CDF-A2DF-90B46A809183}" presName="level3hierChild" presStyleCnt="0"/>
      <dgm:spPr/>
    </dgm:pt>
    <dgm:pt modelId="{7DE2D897-9025-47E3-BFE1-435409C91479}" type="pres">
      <dgm:prSet presAssocID="{D3A66BC7-B9C9-4273-AEF6-5934032F6A1F}" presName="conn2-1" presStyleLbl="parChTrans1D2" presStyleIdx="4" presStyleCnt="6"/>
      <dgm:spPr/>
      <dgm:t>
        <a:bodyPr/>
        <a:lstStyle/>
        <a:p>
          <a:endParaRPr lang="nl-NL"/>
        </a:p>
      </dgm:t>
    </dgm:pt>
    <dgm:pt modelId="{688179B3-F13A-4547-84C6-E10830669E91}" type="pres">
      <dgm:prSet presAssocID="{D3A66BC7-B9C9-4273-AEF6-5934032F6A1F}" presName="connTx" presStyleLbl="parChTrans1D2" presStyleIdx="4" presStyleCnt="6"/>
      <dgm:spPr/>
      <dgm:t>
        <a:bodyPr/>
        <a:lstStyle/>
        <a:p>
          <a:endParaRPr lang="nl-NL"/>
        </a:p>
      </dgm:t>
    </dgm:pt>
    <dgm:pt modelId="{803F4CFA-FE0E-4F8E-B86E-EC6B3D12845E}" type="pres">
      <dgm:prSet presAssocID="{88923679-A955-48EB-BAA3-0438DD602003}" presName="root2" presStyleCnt="0"/>
      <dgm:spPr/>
    </dgm:pt>
    <dgm:pt modelId="{CB117183-A20D-4B35-9706-9F511C62434F}" type="pres">
      <dgm:prSet presAssocID="{88923679-A955-48EB-BAA3-0438DD602003}" presName="LevelTwoTextNode" presStyleLbl="node2" presStyleIdx="4" presStyleCnt="6" custScaleX="43859" custScaleY="40407" custLinFactNeighborX="-10988" custLinFactNeighborY="-15933">
        <dgm:presLayoutVars>
          <dgm:chPref val="3"/>
        </dgm:presLayoutVars>
      </dgm:prSet>
      <dgm:spPr/>
      <dgm:t>
        <a:bodyPr/>
        <a:lstStyle/>
        <a:p>
          <a:endParaRPr lang="nl-NL"/>
        </a:p>
      </dgm:t>
    </dgm:pt>
    <dgm:pt modelId="{365DAA82-4195-4D75-8FCB-D8D5282CFD95}" type="pres">
      <dgm:prSet presAssocID="{88923679-A955-48EB-BAA3-0438DD602003}" presName="level3hierChild" presStyleCnt="0"/>
      <dgm:spPr/>
    </dgm:pt>
    <dgm:pt modelId="{B174C3E6-491F-43C7-BF2C-BB306EE34AFB}" type="pres">
      <dgm:prSet presAssocID="{6867489A-892D-4AFA-BB5F-BAA0341E655D}" presName="conn2-1" presStyleLbl="parChTrans1D3" presStyleIdx="4" presStyleCnt="6"/>
      <dgm:spPr/>
      <dgm:t>
        <a:bodyPr/>
        <a:lstStyle/>
        <a:p>
          <a:endParaRPr lang="nl-NL"/>
        </a:p>
      </dgm:t>
    </dgm:pt>
    <dgm:pt modelId="{7172E938-5EC6-4217-8842-835524A74369}" type="pres">
      <dgm:prSet presAssocID="{6867489A-892D-4AFA-BB5F-BAA0341E655D}" presName="connTx" presStyleLbl="parChTrans1D3" presStyleIdx="4" presStyleCnt="6"/>
      <dgm:spPr/>
      <dgm:t>
        <a:bodyPr/>
        <a:lstStyle/>
        <a:p>
          <a:endParaRPr lang="nl-NL"/>
        </a:p>
      </dgm:t>
    </dgm:pt>
    <dgm:pt modelId="{004463A4-78E5-4F12-A32E-6B972B6B19BD}" type="pres">
      <dgm:prSet presAssocID="{2083DD1F-9FAB-40E5-A56E-F1FF8831BBD6}" presName="root2" presStyleCnt="0"/>
      <dgm:spPr/>
    </dgm:pt>
    <dgm:pt modelId="{DFC3BA26-DBD3-4D7D-90F4-B56AB0AB368A}" type="pres">
      <dgm:prSet presAssocID="{2083DD1F-9FAB-40E5-A56E-F1FF8831BBD6}" presName="LevelTwoTextNode" presStyleLbl="node3" presStyleIdx="4" presStyleCnt="6" custScaleX="42016" custScaleY="34198" custLinFactNeighborY="-13581">
        <dgm:presLayoutVars>
          <dgm:chPref val="3"/>
        </dgm:presLayoutVars>
      </dgm:prSet>
      <dgm:spPr/>
      <dgm:t>
        <a:bodyPr/>
        <a:lstStyle/>
        <a:p>
          <a:endParaRPr lang="nl-NL"/>
        </a:p>
      </dgm:t>
    </dgm:pt>
    <dgm:pt modelId="{9907062D-B130-41B5-AFC5-E214D00C4983}" type="pres">
      <dgm:prSet presAssocID="{2083DD1F-9FAB-40E5-A56E-F1FF8831BBD6}" presName="level3hierChild" presStyleCnt="0"/>
      <dgm:spPr/>
    </dgm:pt>
    <dgm:pt modelId="{2E52938F-03F8-453F-8112-F52580F96255}" type="pres">
      <dgm:prSet presAssocID="{EFC46E51-48D4-4D0B-9EBD-82BD5E1D1EF4}" presName="conn2-1" presStyleLbl="parChTrans1D2" presStyleIdx="5" presStyleCnt="6"/>
      <dgm:spPr/>
      <dgm:t>
        <a:bodyPr/>
        <a:lstStyle/>
        <a:p>
          <a:endParaRPr lang="nl-NL"/>
        </a:p>
      </dgm:t>
    </dgm:pt>
    <dgm:pt modelId="{3C6511C3-3829-4E15-9547-98234F373682}" type="pres">
      <dgm:prSet presAssocID="{EFC46E51-48D4-4D0B-9EBD-82BD5E1D1EF4}" presName="connTx" presStyleLbl="parChTrans1D2" presStyleIdx="5" presStyleCnt="6"/>
      <dgm:spPr/>
      <dgm:t>
        <a:bodyPr/>
        <a:lstStyle/>
        <a:p>
          <a:endParaRPr lang="nl-NL"/>
        </a:p>
      </dgm:t>
    </dgm:pt>
    <dgm:pt modelId="{1539BBE7-8D7A-4A49-80FA-A9755E019467}" type="pres">
      <dgm:prSet presAssocID="{26769427-8FD4-4BD5-8171-43E8142203ED}" presName="root2" presStyleCnt="0"/>
      <dgm:spPr/>
    </dgm:pt>
    <dgm:pt modelId="{6B07F7EF-B1B7-4736-B52C-AF87CBA18D5F}" type="pres">
      <dgm:prSet presAssocID="{26769427-8FD4-4BD5-8171-43E8142203ED}" presName="LevelTwoTextNode" presStyleLbl="node2" presStyleIdx="5" presStyleCnt="6" custScaleX="47179" custScaleY="47260" custLinFactNeighborX="-8516" custLinFactNeighborY="-15681">
        <dgm:presLayoutVars>
          <dgm:chPref val="3"/>
        </dgm:presLayoutVars>
      </dgm:prSet>
      <dgm:spPr/>
      <dgm:t>
        <a:bodyPr/>
        <a:lstStyle/>
        <a:p>
          <a:endParaRPr lang="nl-NL"/>
        </a:p>
      </dgm:t>
    </dgm:pt>
    <dgm:pt modelId="{ED8069C9-C5FB-41A6-8933-DB8F121E48D7}" type="pres">
      <dgm:prSet presAssocID="{26769427-8FD4-4BD5-8171-43E8142203ED}" presName="level3hierChild" presStyleCnt="0"/>
      <dgm:spPr/>
    </dgm:pt>
    <dgm:pt modelId="{6C46639E-3FCA-429E-8E66-01EF0429F4D3}" type="pres">
      <dgm:prSet presAssocID="{D64BD09A-1268-4706-9D44-A395F71B639C}" presName="conn2-1" presStyleLbl="parChTrans1D3" presStyleIdx="5" presStyleCnt="6"/>
      <dgm:spPr/>
      <dgm:t>
        <a:bodyPr/>
        <a:lstStyle/>
        <a:p>
          <a:endParaRPr lang="nl-NL"/>
        </a:p>
      </dgm:t>
    </dgm:pt>
    <dgm:pt modelId="{BCE03EA3-3111-4364-A128-9567CF76C1A4}" type="pres">
      <dgm:prSet presAssocID="{D64BD09A-1268-4706-9D44-A395F71B639C}" presName="connTx" presStyleLbl="parChTrans1D3" presStyleIdx="5" presStyleCnt="6"/>
      <dgm:spPr/>
      <dgm:t>
        <a:bodyPr/>
        <a:lstStyle/>
        <a:p>
          <a:endParaRPr lang="nl-NL"/>
        </a:p>
      </dgm:t>
    </dgm:pt>
    <dgm:pt modelId="{8A9A6437-CB59-45A2-B96A-106DDB2F355F}" type="pres">
      <dgm:prSet presAssocID="{9B5858E6-3B56-416F-A65C-0B7D154AA438}" presName="root2" presStyleCnt="0"/>
      <dgm:spPr/>
    </dgm:pt>
    <dgm:pt modelId="{2B4874AD-4E5D-4C9A-8645-947A628E4192}" type="pres">
      <dgm:prSet presAssocID="{9B5858E6-3B56-416F-A65C-0B7D154AA438}" presName="LevelTwoTextNode" presStyleLbl="node3" presStyleIdx="5" presStyleCnt="6" custScaleX="40316" custScaleY="32847" custLinFactNeighborX="-2502" custLinFactNeighborY="-17060">
        <dgm:presLayoutVars>
          <dgm:chPref val="3"/>
        </dgm:presLayoutVars>
      </dgm:prSet>
      <dgm:spPr/>
      <dgm:t>
        <a:bodyPr/>
        <a:lstStyle/>
        <a:p>
          <a:endParaRPr lang="nl-NL"/>
        </a:p>
      </dgm:t>
    </dgm:pt>
    <dgm:pt modelId="{38C43808-E47D-4394-9AB0-E0EF50A11F76}" type="pres">
      <dgm:prSet presAssocID="{9B5858E6-3B56-416F-A65C-0B7D154AA438}" presName="level3hierChild" presStyleCnt="0"/>
      <dgm:spPr/>
    </dgm:pt>
  </dgm:ptLst>
  <dgm:cxnLst>
    <dgm:cxn modelId="{3E3E0A9D-730B-4C68-8018-FAE61DF6E3BC}" type="presOf" srcId="{EFC46E51-48D4-4D0B-9EBD-82BD5E1D1EF4}" destId="{3C6511C3-3829-4E15-9547-98234F373682}" srcOrd="1"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F26C54FF-A190-4B93-8ED4-91577C14F207}" type="presOf" srcId="{2B6C2864-507F-48C4-872D-B10F3C33A366}" destId="{BF004A2C-8894-40F3-91E6-2C2994321E93}" srcOrd="1" destOrd="0" presId="urn:microsoft.com/office/officeart/2005/8/layout/hierarchy2"/>
    <dgm:cxn modelId="{A7F629A2-CC1B-44AE-ACA4-2548C5070190}" type="presOf" srcId="{80D1B73F-F9FA-48DF-B709-399AAC4D7DCA}" destId="{2DA52520-BA99-488F-A81D-834DE2A55BE1}" srcOrd="1" destOrd="0" presId="urn:microsoft.com/office/officeart/2005/8/layout/hierarchy2"/>
    <dgm:cxn modelId="{3A9099AD-D84E-4195-941E-0BA0CF17FCA6}" type="presOf" srcId="{075CDFFE-4AED-48EF-9685-5E0530D4393F}" destId="{495025E3-8109-4189-95EA-35175E531900}" srcOrd="0" destOrd="0" presId="urn:microsoft.com/office/officeart/2005/8/layout/hierarchy2"/>
    <dgm:cxn modelId="{1331FABB-475E-4485-A92F-5B88092B3584}" type="presOf" srcId="{6867489A-892D-4AFA-BB5F-BAA0341E655D}" destId="{B174C3E6-491F-43C7-BF2C-BB306EE34AFB}" srcOrd="0" destOrd="0" presId="urn:microsoft.com/office/officeart/2005/8/layout/hierarchy2"/>
    <dgm:cxn modelId="{FBD718ED-F1A1-408D-A6D4-9EDA7F3B659D}" type="presOf" srcId="{84E30E2C-4BA3-4B15-88AB-9579996622E2}" destId="{B75A0F9D-F654-4478-8545-B27573FFFD57}" srcOrd="0" destOrd="0" presId="urn:microsoft.com/office/officeart/2005/8/layout/hierarchy2"/>
    <dgm:cxn modelId="{169630B8-0352-47E0-AC40-1C00EF841BC4}" srcId="{26769427-8FD4-4BD5-8171-43E8142203ED}" destId="{9B5858E6-3B56-416F-A65C-0B7D154AA438}" srcOrd="0" destOrd="0" parTransId="{D64BD09A-1268-4706-9D44-A395F71B639C}" sibTransId="{F2822AA4-CCA3-4E97-931F-D4C866AD09A8}"/>
    <dgm:cxn modelId="{5EE3BD04-5792-4464-ADD0-BF54DAACEBEA}" type="presOf" srcId="{84E30E2C-4BA3-4B15-88AB-9579996622E2}" destId="{4039677C-9251-4713-AB68-8893B80C431D}" srcOrd="1" destOrd="0" presId="urn:microsoft.com/office/officeart/2005/8/layout/hierarchy2"/>
    <dgm:cxn modelId="{4AE36E76-30BD-4FC9-8EE8-9301F2D6E989}" type="presOf" srcId="{26769427-8FD4-4BD5-8171-43E8142203ED}" destId="{6B07F7EF-B1B7-4736-B52C-AF87CBA18D5F}" srcOrd="0" destOrd="0" presId="urn:microsoft.com/office/officeart/2005/8/layout/hierarchy2"/>
    <dgm:cxn modelId="{C96A18EE-6D8D-427A-837E-2424AC7D7DAF}" type="presOf" srcId="{1FF12AF6-4684-47EC-B29D-132A5BFCC0FD}" destId="{0A7A207B-F0EB-46EF-9743-033CB541508A}" srcOrd="0" destOrd="0" presId="urn:microsoft.com/office/officeart/2005/8/layout/hierarchy2"/>
    <dgm:cxn modelId="{1CA798D0-1EAD-4693-A6A2-0BDCB6D491AC}" srcId="{6131650E-7FEF-4006-8CA7-41DF1476F73B}" destId="{88923679-A955-48EB-BAA3-0438DD602003}" srcOrd="4" destOrd="0" parTransId="{D3A66BC7-B9C9-4273-AEF6-5934032F6A1F}" sibTransId="{8B770A0C-4FC6-405D-B28F-FAF01518CEFB}"/>
    <dgm:cxn modelId="{E113A95A-D13E-4077-A3F9-69469A56AE7C}" type="presOf" srcId="{BB29C6B0-5C80-4CDF-A2DF-90B46A809183}" destId="{D04A9247-33F6-4B87-BE67-54E9A6002F6E}" srcOrd="0" destOrd="0" presId="urn:microsoft.com/office/officeart/2005/8/layout/hierarchy2"/>
    <dgm:cxn modelId="{D920E451-7C3C-480E-9C1F-A9DC47CCB18D}" type="presOf" srcId="{88923679-A955-48EB-BAA3-0438DD602003}" destId="{CB117183-A20D-4B35-9706-9F511C62434F}" srcOrd="0" destOrd="0" presId="urn:microsoft.com/office/officeart/2005/8/layout/hierarchy2"/>
    <dgm:cxn modelId="{19223D65-F0B8-418D-A283-22F30BE9E69E}" type="presOf" srcId="{77294ADC-F2A6-4FA9-BA2B-FB2D5282A533}" destId="{D4E6B914-F470-456A-BBCA-3130BAA51CA3}" srcOrd="1" destOrd="0" presId="urn:microsoft.com/office/officeart/2005/8/layout/hierarchy2"/>
    <dgm:cxn modelId="{6847E129-06BE-4590-B53D-CD7B9BEDF215}" type="presOf" srcId="{80D1B73F-F9FA-48DF-B709-399AAC4D7DCA}" destId="{926658D5-B7EF-420A-BA36-BD63BD2A9409}" srcOrd="0" destOrd="0" presId="urn:microsoft.com/office/officeart/2005/8/layout/hierarchy2"/>
    <dgm:cxn modelId="{CEC09986-559F-45C3-B1AA-42F0CF6E0C60}" srcId="{6131650E-7FEF-4006-8CA7-41DF1476F73B}" destId="{51A02DBC-0D5F-4B70-B12D-71BB2B65A5B4}" srcOrd="3" destOrd="0" parTransId="{1FF12AF6-4684-47EC-B29D-132A5BFCC0FD}" sibTransId="{D193DE74-3B17-433B-AA66-5C3FBAE07CAE}"/>
    <dgm:cxn modelId="{74275247-7DF8-429F-BE3D-2AC90F069F8D}" type="presOf" srcId="{77294ADC-F2A6-4FA9-BA2B-FB2D5282A533}" destId="{6B657A06-716A-40F8-BFB9-036D62C5088A}" srcOrd="0" destOrd="0" presId="urn:microsoft.com/office/officeart/2005/8/layout/hierarchy2"/>
    <dgm:cxn modelId="{C6195715-577B-483C-8801-D59AE666F81B}" type="presOf" srcId="{9B5858E6-3B56-416F-A65C-0B7D154AA438}" destId="{2B4874AD-4E5D-4C9A-8645-947A628E4192}" srcOrd="0" destOrd="0" presId="urn:microsoft.com/office/officeart/2005/8/layout/hierarchy2"/>
    <dgm:cxn modelId="{0AAAB5CA-6965-4C50-A166-FCC14CFB47A7}" type="presOf" srcId="{6131650E-7FEF-4006-8CA7-41DF1476F73B}" destId="{6F1E3942-6207-4776-8285-719BCD88117C}" srcOrd="0" destOrd="0" presId="urn:microsoft.com/office/officeart/2005/8/layout/hierarchy2"/>
    <dgm:cxn modelId="{95CEFE79-36FC-4E1E-93D9-8E2762F7FADC}" type="presOf" srcId="{6FCC9BDD-6A96-4C3F-8127-95BFFEBBD980}" destId="{25138646-2636-43CE-B5B3-DAD9C52170BF}" srcOrd="0" destOrd="0" presId="urn:microsoft.com/office/officeart/2005/8/layout/hierarchy2"/>
    <dgm:cxn modelId="{DD532C31-4751-4EA8-97F5-D68C96026F10}" srcId="{6131650E-7FEF-4006-8CA7-41DF1476F73B}" destId="{5028E3CD-35FF-4E8D-A24B-2D891C440A35}" srcOrd="1" destOrd="0" parTransId="{77294ADC-F2A6-4FA9-BA2B-FB2D5282A533}" sibTransId="{E7FED60F-0D15-48B7-A1AA-61ED791EAD15}"/>
    <dgm:cxn modelId="{11F44CF9-E5A4-4FBA-B7BF-3E82537FE002}" type="presOf" srcId="{1FF12AF6-4684-47EC-B29D-132A5BFCC0FD}" destId="{2EB0E3BF-691D-451C-A339-8B968EAC02A3}" srcOrd="1"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6F41EEFE-FCFC-40E5-A505-B36F4273AC4E}" type="presOf" srcId="{5028E3CD-35FF-4E8D-A24B-2D891C440A35}" destId="{82BA14C8-2C4B-4526-A10B-52507512441A}" srcOrd="0" destOrd="0" presId="urn:microsoft.com/office/officeart/2005/8/layout/hierarchy2"/>
    <dgm:cxn modelId="{30852F2A-2228-4B92-9EB4-D44ADAB87BD7}" type="presOf" srcId="{97C3BD2D-DAF0-4241-B236-372CCB1AA980}" destId="{8907942C-6A33-474E-A9F9-CD883AE4AE03}" srcOrd="0" destOrd="0" presId="urn:microsoft.com/office/officeart/2005/8/layout/hierarchy2"/>
    <dgm:cxn modelId="{4617FD88-4394-4ABF-96C0-B14A21907673}" type="presOf" srcId="{61ECC5FA-4E5E-48F5-A538-63A3E8AD1247}" destId="{46912517-1465-4556-B0D6-2FE496CF4F3F}" srcOrd="0" destOrd="0" presId="urn:microsoft.com/office/officeart/2005/8/layout/hierarchy2"/>
    <dgm:cxn modelId="{3A60B019-A5DA-4A78-8C14-968BE36FB536}" type="presOf" srcId="{D64BD09A-1268-4706-9D44-A395F71B639C}" destId="{BCE03EA3-3111-4364-A128-9567CF76C1A4}" srcOrd="1" destOrd="0" presId="urn:microsoft.com/office/officeart/2005/8/layout/hierarchy2"/>
    <dgm:cxn modelId="{E6856C79-D4C6-48C7-A362-A7C288DC3BA8}" type="presOf" srcId="{EFC46E51-48D4-4D0B-9EBD-82BD5E1D1EF4}" destId="{2E52938F-03F8-453F-8112-F52580F96255}" srcOrd="0" destOrd="0" presId="urn:microsoft.com/office/officeart/2005/8/layout/hierarchy2"/>
    <dgm:cxn modelId="{591E1995-6CA1-413D-B7B5-E00B721527FD}" type="presOf" srcId="{51A02DBC-0D5F-4B70-B12D-71BB2B65A5B4}" destId="{CCE0D8EF-A067-4861-9488-EA3B03D0A60A}" srcOrd="0" destOrd="0" presId="urn:microsoft.com/office/officeart/2005/8/layout/hierarchy2"/>
    <dgm:cxn modelId="{189ECA62-19D0-4FB5-B44C-DCCAAC4DF8F2}" srcId="{5028E3CD-35FF-4E8D-A24B-2D891C440A35}" destId="{EDC7F380-9447-4250-BA4B-CAAD30E25E48}" srcOrd="0" destOrd="0" parTransId="{2B6C2864-507F-48C4-872D-B10F3C33A366}" sibTransId="{FD6FB23F-E9AB-4281-94AF-C049EC29FF73}"/>
    <dgm:cxn modelId="{92B5C353-7043-4D67-8B50-02B646C2B559}" type="presOf" srcId="{1E34D886-1D85-4937-843F-46D1462DFA84}" destId="{51D3A5FB-E1DC-4656-A356-D46161FA185C}" srcOrd="0" destOrd="0" presId="urn:microsoft.com/office/officeart/2005/8/layout/hierarchy2"/>
    <dgm:cxn modelId="{21337A24-0D76-4E95-8756-D968004BBCAC}" type="presOf" srcId="{6FCC9BDD-6A96-4C3F-8127-95BFFEBBD980}" destId="{1F165DFC-B52B-46BC-BBC6-1ADC1C4345AD}" srcOrd="1" destOrd="0" presId="urn:microsoft.com/office/officeart/2005/8/layout/hierarchy2"/>
    <dgm:cxn modelId="{8C16258C-CAE7-4633-8C81-A7629241666C}" type="presOf" srcId="{9F7B8CF8-5792-443A-AA71-623E7DC2534F}" destId="{93B67209-A6CA-4CC1-A0D7-831A64BD7BE4}" srcOrd="1" destOrd="0" presId="urn:microsoft.com/office/officeart/2005/8/layout/hierarchy2"/>
    <dgm:cxn modelId="{9ACEDC74-DACE-46AE-A8F0-6D8388B7C81D}" type="presOf" srcId="{9D1DE3B9-BF15-4EAF-8A61-10D53228E5C8}" destId="{F372F96B-3781-404A-A2D2-97453BFD13B0}" srcOrd="0" destOrd="0" presId="urn:microsoft.com/office/officeart/2005/8/layout/hierarchy2"/>
    <dgm:cxn modelId="{73DD4A33-61C5-4480-894A-3FBCE3B47554}" type="presOf" srcId="{D3A66BC7-B9C9-4273-AEF6-5934032F6A1F}" destId="{688179B3-F13A-4547-84C6-E10830669E91}" srcOrd="1" destOrd="0" presId="urn:microsoft.com/office/officeart/2005/8/layout/hierarchy2"/>
    <dgm:cxn modelId="{B53D53D5-B052-4A63-A163-F0B09F821BFB}" srcId="{6131650E-7FEF-4006-8CA7-41DF1476F73B}" destId="{075CDFFE-4AED-48EF-9685-5E0530D4393F}" srcOrd="2" destOrd="0" parTransId="{97C3BD2D-DAF0-4241-B236-372CCB1AA980}" sibTransId="{1C90E767-2F57-4EF6-ACBB-308C4B926A46}"/>
    <dgm:cxn modelId="{4A30E036-B097-4A51-AD63-D56B20ADC8DB}" type="presOf" srcId="{2083DD1F-9FAB-40E5-A56E-F1FF8831BBD6}" destId="{DFC3BA26-DBD3-4D7D-90F4-B56AB0AB368A}" srcOrd="0" destOrd="0" presId="urn:microsoft.com/office/officeart/2005/8/layout/hierarchy2"/>
    <dgm:cxn modelId="{30B092A2-CB7A-435B-A259-7634495A6CA4}" type="presOf" srcId="{EDC7F380-9447-4250-BA4B-CAAD30E25E48}" destId="{538741DE-17C0-43EA-ADEF-72F8B8F8D9FC}" srcOrd="0" destOrd="0" presId="urn:microsoft.com/office/officeart/2005/8/layout/hierarchy2"/>
    <dgm:cxn modelId="{7FE78972-F92D-4AA7-8711-507AB2AE77B8}" srcId="{51A02DBC-0D5F-4B70-B12D-71BB2B65A5B4}" destId="{BB29C6B0-5C80-4CDF-A2DF-90B46A809183}" srcOrd="0" destOrd="0" parTransId="{9F7B8CF8-5792-443A-AA71-623E7DC2534F}" sibTransId="{C33C5A47-A587-4FF5-A507-D6FFF957252F}"/>
    <dgm:cxn modelId="{13FD5907-765D-4AB9-8E00-5FBFD4D3FB7A}" srcId="{6131650E-7FEF-4006-8CA7-41DF1476F73B}" destId="{26769427-8FD4-4BD5-8171-43E8142203ED}" srcOrd="5" destOrd="0" parTransId="{EFC46E51-48D4-4D0B-9EBD-82BD5E1D1EF4}" sibTransId="{B1BF2D30-8D18-4982-8E79-1E3EE492938F}"/>
    <dgm:cxn modelId="{63B1A6BF-0DAD-4AD1-80BD-3AC85703EB6F}" srcId="{61ECC5FA-4E5E-48F5-A538-63A3E8AD1247}" destId="{9D1DE3B9-BF15-4EAF-8A61-10D53228E5C8}" srcOrd="0" destOrd="0" parTransId="{6FCC9BDD-6A96-4C3F-8127-95BFFEBBD980}" sibTransId="{2FD56AC4-B464-4F8D-907E-C0B5D9EF272E}"/>
    <dgm:cxn modelId="{CC004050-9FA9-4B22-9781-65C4892C364E}" type="presOf" srcId="{D64BD09A-1268-4706-9D44-A395F71B639C}" destId="{6C46639E-3FCA-429E-8E66-01EF0429F4D3}" srcOrd="0" destOrd="0" presId="urn:microsoft.com/office/officeart/2005/8/layout/hierarchy2"/>
    <dgm:cxn modelId="{43347E2D-BBB6-452B-936A-34EF0BB23A13}" type="presOf" srcId="{9F7B8CF8-5792-443A-AA71-623E7DC2534F}" destId="{214FC7F4-91C2-4D02-A7A4-E00F44302269}" srcOrd="0" destOrd="0" presId="urn:microsoft.com/office/officeart/2005/8/layout/hierarchy2"/>
    <dgm:cxn modelId="{C2311EE2-F2CA-4BE5-8581-A5905FA1547A}" type="presOf" srcId="{97C3BD2D-DAF0-4241-B236-372CCB1AA980}" destId="{6E19D5A7-664D-48D2-B63C-5DBC0F39BFD0}" srcOrd="1" destOrd="0" presId="urn:microsoft.com/office/officeart/2005/8/layout/hierarchy2"/>
    <dgm:cxn modelId="{7AD700C9-FAE7-4559-A628-779B3518211B}" type="presOf" srcId="{D3A66BC7-B9C9-4273-AEF6-5934032F6A1F}" destId="{7DE2D897-9025-47E3-BFE1-435409C91479}" srcOrd="0" destOrd="0" presId="urn:microsoft.com/office/officeart/2005/8/layout/hierarchy2"/>
    <dgm:cxn modelId="{8A315D5F-FBB3-4D19-A61D-F634B45FFA34}" srcId="{88923679-A955-48EB-BAA3-0438DD602003}" destId="{2083DD1F-9FAB-40E5-A56E-F1FF8831BBD6}" srcOrd="0" destOrd="0" parTransId="{6867489A-892D-4AFA-BB5F-BAA0341E655D}" sibTransId="{FC42B262-82B6-4BD7-931E-C4A7B67F8C8E}"/>
    <dgm:cxn modelId="{9F2694CE-40D2-4C00-88DC-6483853A3052}" srcId="{075CDFFE-4AED-48EF-9685-5E0530D4393F}" destId="{618B604A-B5A1-4E34-87D6-091F3AF0D023}" srcOrd="0" destOrd="0" parTransId="{84E30E2C-4BA3-4B15-88AB-9579996622E2}" sibTransId="{DB012D1E-B91F-4AED-996E-F0CA6233525F}"/>
    <dgm:cxn modelId="{6E206CD6-F908-4713-B2C4-68E7F05A0CA6}" type="presOf" srcId="{6867489A-892D-4AFA-BB5F-BAA0341E655D}" destId="{7172E938-5EC6-4217-8842-835524A74369}" srcOrd="1" destOrd="0" presId="urn:microsoft.com/office/officeart/2005/8/layout/hierarchy2"/>
    <dgm:cxn modelId="{56BE81AD-B669-4084-A56F-9EB5A7789242}" type="presOf" srcId="{2B6C2864-507F-48C4-872D-B10F3C33A366}" destId="{F9D13368-61EF-4F44-AB59-DCD6B913DAC0}" srcOrd="0" destOrd="0" presId="urn:microsoft.com/office/officeart/2005/8/layout/hierarchy2"/>
    <dgm:cxn modelId="{4E9037CB-672F-44BF-87A6-1AB6317CD064}" type="presOf" srcId="{618B604A-B5A1-4E34-87D6-091F3AF0D023}" destId="{8ECD11A3-918C-4233-A774-ED73773CD36A}" srcOrd="0" destOrd="0" presId="urn:microsoft.com/office/officeart/2005/8/layout/hierarchy2"/>
    <dgm:cxn modelId="{03B8E845-FFCD-47FA-9A79-3BF8B983556C}" type="presParOf" srcId="{51D3A5FB-E1DC-4656-A356-D46161FA185C}" destId="{836AEFD9-40F0-4350-8C8B-A5FEBBE59681}" srcOrd="0" destOrd="0" presId="urn:microsoft.com/office/officeart/2005/8/layout/hierarchy2"/>
    <dgm:cxn modelId="{E2F47626-FF7F-474B-ACBB-A684696519C4}" type="presParOf" srcId="{836AEFD9-40F0-4350-8C8B-A5FEBBE59681}" destId="{6F1E3942-6207-4776-8285-719BCD88117C}" srcOrd="0" destOrd="0" presId="urn:microsoft.com/office/officeart/2005/8/layout/hierarchy2"/>
    <dgm:cxn modelId="{250C5326-0627-4532-A6B2-E1F485CD6698}" type="presParOf" srcId="{836AEFD9-40F0-4350-8C8B-A5FEBBE59681}" destId="{EE14CEB2-6BC7-4D5B-B877-69B55B5ACFCB}" srcOrd="1" destOrd="0" presId="urn:microsoft.com/office/officeart/2005/8/layout/hierarchy2"/>
    <dgm:cxn modelId="{47674D51-9845-4A67-80CF-496CA80B20F3}" type="presParOf" srcId="{EE14CEB2-6BC7-4D5B-B877-69B55B5ACFCB}" destId="{926658D5-B7EF-420A-BA36-BD63BD2A9409}" srcOrd="0" destOrd="0" presId="urn:microsoft.com/office/officeart/2005/8/layout/hierarchy2"/>
    <dgm:cxn modelId="{AC5A8E0B-A385-4783-A00C-03381FC1AC40}" type="presParOf" srcId="{926658D5-B7EF-420A-BA36-BD63BD2A9409}" destId="{2DA52520-BA99-488F-A81D-834DE2A55BE1}" srcOrd="0" destOrd="0" presId="urn:microsoft.com/office/officeart/2005/8/layout/hierarchy2"/>
    <dgm:cxn modelId="{84ECF0C4-9615-4885-8CB0-D56796FD6E63}" type="presParOf" srcId="{EE14CEB2-6BC7-4D5B-B877-69B55B5ACFCB}" destId="{0C498D77-83E8-4CE1-96E2-C15BF47C2971}" srcOrd="1" destOrd="0" presId="urn:microsoft.com/office/officeart/2005/8/layout/hierarchy2"/>
    <dgm:cxn modelId="{2869EF89-E6AF-4925-AF3E-D47DF8797BEE}" type="presParOf" srcId="{0C498D77-83E8-4CE1-96E2-C15BF47C2971}" destId="{46912517-1465-4556-B0D6-2FE496CF4F3F}" srcOrd="0" destOrd="0" presId="urn:microsoft.com/office/officeart/2005/8/layout/hierarchy2"/>
    <dgm:cxn modelId="{47A1C6B0-19B7-440C-AC21-421DD3DEB0AB}" type="presParOf" srcId="{0C498D77-83E8-4CE1-96E2-C15BF47C2971}" destId="{1B5C3E4D-6537-4C4A-A698-42D176C983BD}" srcOrd="1" destOrd="0" presId="urn:microsoft.com/office/officeart/2005/8/layout/hierarchy2"/>
    <dgm:cxn modelId="{F8219401-74B3-4731-9723-94F01F40B98B}" type="presParOf" srcId="{1B5C3E4D-6537-4C4A-A698-42D176C983BD}" destId="{25138646-2636-43CE-B5B3-DAD9C52170BF}" srcOrd="0" destOrd="0" presId="urn:microsoft.com/office/officeart/2005/8/layout/hierarchy2"/>
    <dgm:cxn modelId="{25A9C259-0512-47D3-9913-AA3618F3E2DF}" type="presParOf" srcId="{25138646-2636-43CE-B5B3-DAD9C52170BF}" destId="{1F165DFC-B52B-46BC-BBC6-1ADC1C4345AD}" srcOrd="0" destOrd="0" presId="urn:microsoft.com/office/officeart/2005/8/layout/hierarchy2"/>
    <dgm:cxn modelId="{8C2647C7-774D-446A-AA38-1FBB1CCC5035}" type="presParOf" srcId="{1B5C3E4D-6537-4C4A-A698-42D176C983BD}" destId="{424B8EE6-BEE1-406E-9198-044E5C45516A}" srcOrd="1" destOrd="0" presId="urn:microsoft.com/office/officeart/2005/8/layout/hierarchy2"/>
    <dgm:cxn modelId="{96223AD0-2365-4020-A01B-C29934387F2D}" type="presParOf" srcId="{424B8EE6-BEE1-406E-9198-044E5C45516A}" destId="{F372F96B-3781-404A-A2D2-97453BFD13B0}" srcOrd="0" destOrd="0" presId="urn:microsoft.com/office/officeart/2005/8/layout/hierarchy2"/>
    <dgm:cxn modelId="{B16287B7-B23D-492B-8155-11254817165E}" type="presParOf" srcId="{424B8EE6-BEE1-406E-9198-044E5C45516A}" destId="{25A9BF75-8F44-49FF-BECA-C8400C27027E}" srcOrd="1" destOrd="0" presId="urn:microsoft.com/office/officeart/2005/8/layout/hierarchy2"/>
    <dgm:cxn modelId="{FF9B07D2-4C3D-4BEE-8AE4-71F4D518FDCA}" type="presParOf" srcId="{EE14CEB2-6BC7-4D5B-B877-69B55B5ACFCB}" destId="{6B657A06-716A-40F8-BFB9-036D62C5088A}" srcOrd="2" destOrd="0" presId="urn:microsoft.com/office/officeart/2005/8/layout/hierarchy2"/>
    <dgm:cxn modelId="{525F4229-028B-492F-9701-EC589563A008}" type="presParOf" srcId="{6B657A06-716A-40F8-BFB9-036D62C5088A}" destId="{D4E6B914-F470-456A-BBCA-3130BAA51CA3}" srcOrd="0" destOrd="0" presId="urn:microsoft.com/office/officeart/2005/8/layout/hierarchy2"/>
    <dgm:cxn modelId="{B4F8F2FE-F590-418C-86FE-6788D519AB05}" type="presParOf" srcId="{EE14CEB2-6BC7-4D5B-B877-69B55B5ACFCB}" destId="{FAB12790-8294-4AB9-B1EC-645DBFE6309F}" srcOrd="3" destOrd="0" presId="urn:microsoft.com/office/officeart/2005/8/layout/hierarchy2"/>
    <dgm:cxn modelId="{64A23754-748C-4A39-8BBD-64178A2A35A0}" type="presParOf" srcId="{FAB12790-8294-4AB9-B1EC-645DBFE6309F}" destId="{82BA14C8-2C4B-4526-A10B-52507512441A}" srcOrd="0" destOrd="0" presId="urn:microsoft.com/office/officeart/2005/8/layout/hierarchy2"/>
    <dgm:cxn modelId="{A31183DD-C6E9-4856-BF28-A1E49B71A7F8}" type="presParOf" srcId="{FAB12790-8294-4AB9-B1EC-645DBFE6309F}" destId="{2824CAD1-A128-4383-85D3-774282985287}" srcOrd="1" destOrd="0" presId="urn:microsoft.com/office/officeart/2005/8/layout/hierarchy2"/>
    <dgm:cxn modelId="{4CE43B36-B205-4E94-ACE7-A7CF2F30031A}" type="presParOf" srcId="{2824CAD1-A128-4383-85D3-774282985287}" destId="{F9D13368-61EF-4F44-AB59-DCD6B913DAC0}" srcOrd="0" destOrd="0" presId="urn:microsoft.com/office/officeart/2005/8/layout/hierarchy2"/>
    <dgm:cxn modelId="{3ACFFB2C-105D-499A-98C2-580B4D5E3799}" type="presParOf" srcId="{F9D13368-61EF-4F44-AB59-DCD6B913DAC0}" destId="{BF004A2C-8894-40F3-91E6-2C2994321E93}" srcOrd="0" destOrd="0" presId="urn:microsoft.com/office/officeart/2005/8/layout/hierarchy2"/>
    <dgm:cxn modelId="{04E9CAC8-94AA-48AE-AA32-B8F5C52D4509}" type="presParOf" srcId="{2824CAD1-A128-4383-85D3-774282985287}" destId="{19563819-37B0-4002-9F53-1276D127BF6F}" srcOrd="1" destOrd="0" presId="urn:microsoft.com/office/officeart/2005/8/layout/hierarchy2"/>
    <dgm:cxn modelId="{2F8E0551-B1CE-45CE-973A-0B3D8781D339}" type="presParOf" srcId="{19563819-37B0-4002-9F53-1276D127BF6F}" destId="{538741DE-17C0-43EA-ADEF-72F8B8F8D9FC}" srcOrd="0" destOrd="0" presId="urn:microsoft.com/office/officeart/2005/8/layout/hierarchy2"/>
    <dgm:cxn modelId="{8ED2E05C-7DF7-42F4-B130-025F9A72F2A2}" type="presParOf" srcId="{19563819-37B0-4002-9F53-1276D127BF6F}" destId="{B72752FE-EBA2-439D-B172-951A521426A4}" srcOrd="1" destOrd="0" presId="urn:microsoft.com/office/officeart/2005/8/layout/hierarchy2"/>
    <dgm:cxn modelId="{8892CC0F-89E1-4A6A-9770-6D962A020B2B}" type="presParOf" srcId="{EE14CEB2-6BC7-4D5B-B877-69B55B5ACFCB}" destId="{8907942C-6A33-474E-A9F9-CD883AE4AE03}" srcOrd="4" destOrd="0" presId="urn:microsoft.com/office/officeart/2005/8/layout/hierarchy2"/>
    <dgm:cxn modelId="{9FF92030-C348-4CE6-BE32-3531B995DAF7}" type="presParOf" srcId="{8907942C-6A33-474E-A9F9-CD883AE4AE03}" destId="{6E19D5A7-664D-48D2-B63C-5DBC0F39BFD0}" srcOrd="0" destOrd="0" presId="urn:microsoft.com/office/officeart/2005/8/layout/hierarchy2"/>
    <dgm:cxn modelId="{755DE5EE-3601-4717-9DE8-02E085128818}" type="presParOf" srcId="{EE14CEB2-6BC7-4D5B-B877-69B55B5ACFCB}" destId="{F067C243-2A0C-48FA-A758-88A2A80875F3}" srcOrd="5" destOrd="0" presId="urn:microsoft.com/office/officeart/2005/8/layout/hierarchy2"/>
    <dgm:cxn modelId="{B8134D80-CFB0-4306-A63C-A7B9DC508FFC}" type="presParOf" srcId="{F067C243-2A0C-48FA-A758-88A2A80875F3}" destId="{495025E3-8109-4189-95EA-35175E531900}" srcOrd="0" destOrd="0" presId="urn:microsoft.com/office/officeart/2005/8/layout/hierarchy2"/>
    <dgm:cxn modelId="{E7C9F8E8-4545-46AF-9A32-DD714EE3266A}" type="presParOf" srcId="{F067C243-2A0C-48FA-A758-88A2A80875F3}" destId="{17474F8F-F9FB-4B8B-8819-2827C4A98C57}" srcOrd="1" destOrd="0" presId="urn:microsoft.com/office/officeart/2005/8/layout/hierarchy2"/>
    <dgm:cxn modelId="{70E2D33E-B3EE-429F-8B2C-EC64E48BEA26}" type="presParOf" srcId="{17474F8F-F9FB-4B8B-8819-2827C4A98C57}" destId="{B75A0F9D-F654-4478-8545-B27573FFFD57}" srcOrd="0" destOrd="0" presId="urn:microsoft.com/office/officeart/2005/8/layout/hierarchy2"/>
    <dgm:cxn modelId="{859B02F8-AA36-4B67-9FE0-8F36F73F391C}" type="presParOf" srcId="{B75A0F9D-F654-4478-8545-B27573FFFD57}" destId="{4039677C-9251-4713-AB68-8893B80C431D}" srcOrd="0" destOrd="0" presId="urn:microsoft.com/office/officeart/2005/8/layout/hierarchy2"/>
    <dgm:cxn modelId="{3B5989AA-0F2D-4396-ADC6-348EE89FB1EF}" type="presParOf" srcId="{17474F8F-F9FB-4B8B-8819-2827C4A98C57}" destId="{F7B4BE36-48C6-4B9F-BAA2-51DA7D7BCA47}" srcOrd="1" destOrd="0" presId="urn:microsoft.com/office/officeart/2005/8/layout/hierarchy2"/>
    <dgm:cxn modelId="{E33C9BBC-02F7-4D46-9BCF-8514A0692DE1}" type="presParOf" srcId="{F7B4BE36-48C6-4B9F-BAA2-51DA7D7BCA47}" destId="{8ECD11A3-918C-4233-A774-ED73773CD36A}" srcOrd="0" destOrd="0" presId="urn:microsoft.com/office/officeart/2005/8/layout/hierarchy2"/>
    <dgm:cxn modelId="{2EE25130-B64F-458F-90DE-80A8611235BB}" type="presParOf" srcId="{F7B4BE36-48C6-4B9F-BAA2-51DA7D7BCA47}" destId="{B3131123-183D-4826-B9F2-97A4EB1D008E}" srcOrd="1" destOrd="0" presId="urn:microsoft.com/office/officeart/2005/8/layout/hierarchy2"/>
    <dgm:cxn modelId="{197E049E-C9DD-477C-A606-2E9E27D0C506}" type="presParOf" srcId="{EE14CEB2-6BC7-4D5B-B877-69B55B5ACFCB}" destId="{0A7A207B-F0EB-46EF-9743-033CB541508A}" srcOrd="6" destOrd="0" presId="urn:microsoft.com/office/officeart/2005/8/layout/hierarchy2"/>
    <dgm:cxn modelId="{995D9648-D47F-4CD2-8D82-1362E1C3D737}" type="presParOf" srcId="{0A7A207B-F0EB-46EF-9743-033CB541508A}" destId="{2EB0E3BF-691D-451C-A339-8B968EAC02A3}" srcOrd="0" destOrd="0" presId="urn:microsoft.com/office/officeart/2005/8/layout/hierarchy2"/>
    <dgm:cxn modelId="{5F6B8D86-08CB-472C-9CE3-F770B7F3EF49}" type="presParOf" srcId="{EE14CEB2-6BC7-4D5B-B877-69B55B5ACFCB}" destId="{035E52E9-057F-4184-B3D9-D352941CC76C}" srcOrd="7" destOrd="0" presId="urn:microsoft.com/office/officeart/2005/8/layout/hierarchy2"/>
    <dgm:cxn modelId="{9913706B-5DAD-4222-83D9-AB5B01DF3A0D}" type="presParOf" srcId="{035E52E9-057F-4184-B3D9-D352941CC76C}" destId="{CCE0D8EF-A067-4861-9488-EA3B03D0A60A}" srcOrd="0" destOrd="0" presId="urn:microsoft.com/office/officeart/2005/8/layout/hierarchy2"/>
    <dgm:cxn modelId="{3F83D894-D68A-471C-A7BB-3835190F1CB3}" type="presParOf" srcId="{035E52E9-057F-4184-B3D9-D352941CC76C}" destId="{23C77C3B-4953-4AE9-B96C-E6A52F21678A}" srcOrd="1" destOrd="0" presId="urn:microsoft.com/office/officeart/2005/8/layout/hierarchy2"/>
    <dgm:cxn modelId="{E052B3DC-8FF4-40D2-95B0-14E8B9ABB8B9}" type="presParOf" srcId="{23C77C3B-4953-4AE9-B96C-E6A52F21678A}" destId="{214FC7F4-91C2-4D02-A7A4-E00F44302269}" srcOrd="0" destOrd="0" presId="urn:microsoft.com/office/officeart/2005/8/layout/hierarchy2"/>
    <dgm:cxn modelId="{9921E2BD-590E-4D63-BAFD-BBB6C43E268B}" type="presParOf" srcId="{214FC7F4-91C2-4D02-A7A4-E00F44302269}" destId="{93B67209-A6CA-4CC1-A0D7-831A64BD7BE4}" srcOrd="0" destOrd="0" presId="urn:microsoft.com/office/officeart/2005/8/layout/hierarchy2"/>
    <dgm:cxn modelId="{020452B4-42A0-4B46-BBE7-68EBAEBFAD6D}" type="presParOf" srcId="{23C77C3B-4953-4AE9-B96C-E6A52F21678A}" destId="{5C71F339-1951-4721-9653-ACB7857D7BD9}" srcOrd="1" destOrd="0" presId="urn:microsoft.com/office/officeart/2005/8/layout/hierarchy2"/>
    <dgm:cxn modelId="{CAF06F7D-C6DF-4EC7-8AA1-AD9D6368F825}" type="presParOf" srcId="{5C71F339-1951-4721-9653-ACB7857D7BD9}" destId="{D04A9247-33F6-4B87-BE67-54E9A6002F6E}" srcOrd="0" destOrd="0" presId="urn:microsoft.com/office/officeart/2005/8/layout/hierarchy2"/>
    <dgm:cxn modelId="{2D286912-BF5B-4253-9BE0-7EBC20F6F1B1}" type="presParOf" srcId="{5C71F339-1951-4721-9653-ACB7857D7BD9}" destId="{A43E3A44-A095-4FA2-A2C2-F79820C09732}" srcOrd="1" destOrd="0" presId="urn:microsoft.com/office/officeart/2005/8/layout/hierarchy2"/>
    <dgm:cxn modelId="{99328F0C-C7E9-42E2-9A8B-4C1203640A84}" type="presParOf" srcId="{EE14CEB2-6BC7-4D5B-B877-69B55B5ACFCB}" destId="{7DE2D897-9025-47E3-BFE1-435409C91479}" srcOrd="8" destOrd="0" presId="urn:microsoft.com/office/officeart/2005/8/layout/hierarchy2"/>
    <dgm:cxn modelId="{6007301A-EEDB-471F-ABDE-EE08F5EA7487}" type="presParOf" srcId="{7DE2D897-9025-47E3-BFE1-435409C91479}" destId="{688179B3-F13A-4547-84C6-E10830669E91}" srcOrd="0" destOrd="0" presId="urn:microsoft.com/office/officeart/2005/8/layout/hierarchy2"/>
    <dgm:cxn modelId="{0D3ABF49-3B71-476B-B6C9-02CAE57E34B9}" type="presParOf" srcId="{EE14CEB2-6BC7-4D5B-B877-69B55B5ACFCB}" destId="{803F4CFA-FE0E-4F8E-B86E-EC6B3D12845E}" srcOrd="9" destOrd="0" presId="urn:microsoft.com/office/officeart/2005/8/layout/hierarchy2"/>
    <dgm:cxn modelId="{C872B5FE-B329-4319-B66D-2D448F485CA9}" type="presParOf" srcId="{803F4CFA-FE0E-4F8E-B86E-EC6B3D12845E}" destId="{CB117183-A20D-4B35-9706-9F511C62434F}" srcOrd="0" destOrd="0" presId="urn:microsoft.com/office/officeart/2005/8/layout/hierarchy2"/>
    <dgm:cxn modelId="{EA387273-A13F-40E9-9B45-21983B3468E0}" type="presParOf" srcId="{803F4CFA-FE0E-4F8E-B86E-EC6B3D12845E}" destId="{365DAA82-4195-4D75-8FCB-D8D5282CFD95}" srcOrd="1" destOrd="0" presId="urn:microsoft.com/office/officeart/2005/8/layout/hierarchy2"/>
    <dgm:cxn modelId="{018F1EAB-89BE-4ED5-BD03-505121E0769B}" type="presParOf" srcId="{365DAA82-4195-4D75-8FCB-D8D5282CFD95}" destId="{B174C3E6-491F-43C7-BF2C-BB306EE34AFB}" srcOrd="0" destOrd="0" presId="urn:microsoft.com/office/officeart/2005/8/layout/hierarchy2"/>
    <dgm:cxn modelId="{AF1BDC6A-59BA-4C69-9EE2-96ACA2605228}" type="presParOf" srcId="{B174C3E6-491F-43C7-BF2C-BB306EE34AFB}" destId="{7172E938-5EC6-4217-8842-835524A74369}" srcOrd="0" destOrd="0" presId="urn:microsoft.com/office/officeart/2005/8/layout/hierarchy2"/>
    <dgm:cxn modelId="{FD4F9080-3624-4433-8680-C3480E36D284}" type="presParOf" srcId="{365DAA82-4195-4D75-8FCB-D8D5282CFD95}" destId="{004463A4-78E5-4F12-A32E-6B972B6B19BD}" srcOrd="1" destOrd="0" presId="urn:microsoft.com/office/officeart/2005/8/layout/hierarchy2"/>
    <dgm:cxn modelId="{EACA01E3-7789-4A2D-9133-3880A982F90A}" type="presParOf" srcId="{004463A4-78E5-4F12-A32E-6B972B6B19BD}" destId="{DFC3BA26-DBD3-4D7D-90F4-B56AB0AB368A}" srcOrd="0" destOrd="0" presId="urn:microsoft.com/office/officeart/2005/8/layout/hierarchy2"/>
    <dgm:cxn modelId="{183D3A03-0C0A-4586-A972-79263175D6BD}" type="presParOf" srcId="{004463A4-78E5-4F12-A32E-6B972B6B19BD}" destId="{9907062D-B130-41B5-AFC5-E214D00C4983}" srcOrd="1" destOrd="0" presId="urn:microsoft.com/office/officeart/2005/8/layout/hierarchy2"/>
    <dgm:cxn modelId="{9CB683ED-B0B6-49BF-94E8-0D267D6A5BE0}" type="presParOf" srcId="{EE14CEB2-6BC7-4D5B-B877-69B55B5ACFCB}" destId="{2E52938F-03F8-453F-8112-F52580F96255}" srcOrd="10" destOrd="0" presId="urn:microsoft.com/office/officeart/2005/8/layout/hierarchy2"/>
    <dgm:cxn modelId="{7EA46C91-99DD-4CE4-A7DB-F331228761BC}" type="presParOf" srcId="{2E52938F-03F8-453F-8112-F52580F96255}" destId="{3C6511C3-3829-4E15-9547-98234F373682}" srcOrd="0" destOrd="0" presId="urn:microsoft.com/office/officeart/2005/8/layout/hierarchy2"/>
    <dgm:cxn modelId="{42FB48FE-E7C6-491F-B317-DED28ECD9D66}" type="presParOf" srcId="{EE14CEB2-6BC7-4D5B-B877-69B55B5ACFCB}" destId="{1539BBE7-8D7A-4A49-80FA-A9755E019467}" srcOrd="11" destOrd="0" presId="urn:microsoft.com/office/officeart/2005/8/layout/hierarchy2"/>
    <dgm:cxn modelId="{51A3F2AF-B0D3-41EE-B086-BCCC515DA9DE}" type="presParOf" srcId="{1539BBE7-8D7A-4A49-80FA-A9755E019467}" destId="{6B07F7EF-B1B7-4736-B52C-AF87CBA18D5F}" srcOrd="0" destOrd="0" presId="urn:microsoft.com/office/officeart/2005/8/layout/hierarchy2"/>
    <dgm:cxn modelId="{5031C988-D133-4891-B8E1-F0FCB78B39F4}" type="presParOf" srcId="{1539BBE7-8D7A-4A49-80FA-A9755E019467}" destId="{ED8069C9-C5FB-41A6-8933-DB8F121E48D7}" srcOrd="1" destOrd="0" presId="urn:microsoft.com/office/officeart/2005/8/layout/hierarchy2"/>
    <dgm:cxn modelId="{A5C1A3C9-BEEB-492A-9714-2A9F20AF275A}" type="presParOf" srcId="{ED8069C9-C5FB-41A6-8933-DB8F121E48D7}" destId="{6C46639E-3FCA-429E-8E66-01EF0429F4D3}" srcOrd="0" destOrd="0" presId="urn:microsoft.com/office/officeart/2005/8/layout/hierarchy2"/>
    <dgm:cxn modelId="{A2E6AC4F-7217-4B60-998E-1BE593F34CF7}" type="presParOf" srcId="{6C46639E-3FCA-429E-8E66-01EF0429F4D3}" destId="{BCE03EA3-3111-4364-A128-9567CF76C1A4}" srcOrd="0" destOrd="0" presId="urn:microsoft.com/office/officeart/2005/8/layout/hierarchy2"/>
    <dgm:cxn modelId="{F3F6698A-7998-410F-A628-5FD8F2AF27A1}" type="presParOf" srcId="{ED8069C9-C5FB-41A6-8933-DB8F121E48D7}" destId="{8A9A6437-CB59-45A2-B96A-106DDB2F355F}" srcOrd="1" destOrd="0" presId="urn:microsoft.com/office/officeart/2005/8/layout/hierarchy2"/>
    <dgm:cxn modelId="{4EAE4BEF-1C77-4038-A8A6-5DADB8BBCA99}" type="presParOf" srcId="{8A9A6437-CB59-45A2-B96A-106DDB2F355F}" destId="{2B4874AD-4E5D-4C9A-8645-947A628E4192}" srcOrd="0" destOrd="0" presId="urn:microsoft.com/office/officeart/2005/8/layout/hierarchy2"/>
    <dgm:cxn modelId="{706FED85-DD70-49E2-9698-0B1770C142C7}" type="presParOf" srcId="{8A9A6437-CB59-45A2-B96A-106DDB2F355F}" destId="{38C43808-E47D-4394-9AB0-E0EF50A11F76}" srcOrd="1" destOrd="0" presId="urn:microsoft.com/office/officeart/2005/8/layout/hierarchy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custT="1"/>
      <dgm:spPr/>
      <dgm:t>
        <a:bodyPr/>
        <a:lstStyle/>
        <a:p>
          <a:r>
            <a:rPr lang="nl-NL" sz="900"/>
            <a:t>Relatievaardigheden</a:t>
          </a:r>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9D1DE3B9-BF15-4EAF-8A61-10D53228E5C8}">
      <dgm:prSet phldrT="[Tekst]" custT="1"/>
      <dgm:spPr/>
      <dgm:t>
        <a:bodyPr/>
        <a:lstStyle/>
        <a:p>
          <a:r>
            <a:rPr lang="nl-NL" sz="900"/>
            <a:t>- Verbaal en non-verbaal (5)</a:t>
          </a:r>
        </a:p>
        <a:p>
          <a:r>
            <a:rPr lang="nl-NL" sz="900"/>
            <a:t>- Overbrengen en ontvangen (4)</a:t>
          </a:r>
        </a:p>
      </dgm:t>
    </dgm:pt>
    <dgm:pt modelId="{6FCC9BDD-6A96-4C3F-8127-95BFFEBBD980}" type="parTrans" cxnId="{63B1A6BF-0DAD-4AD1-80BD-3AC85703EB6F}">
      <dgm:prSet/>
      <dgm:spPr/>
      <dgm:t>
        <a:bodyPr/>
        <a:lstStyle/>
        <a:p>
          <a:endParaRPr lang="nl-NL"/>
        </a:p>
      </dgm:t>
    </dgm:pt>
    <dgm:pt modelId="{2FD56AC4-B464-4F8D-907E-C0B5D9EF272E}" type="sibTrans" cxnId="{63B1A6BF-0DAD-4AD1-80BD-3AC85703EB6F}">
      <dgm:prSet/>
      <dgm:spPr/>
      <dgm:t>
        <a:bodyPr/>
        <a:lstStyle/>
        <a:p>
          <a:endParaRPr lang="nl-NL"/>
        </a:p>
      </dgm:t>
    </dgm:pt>
    <dgm:pt modelId="{5028E3CD-35FF-4E8D-A24B-2D891C440A35}">
      <dgm:prSet phldrT="[Tekst]" custT="1"/>
      <dgm:spPr/>
      <dgm:t>
        <a:bodyPr/>
        <a:lstStyle/>
        <a:p>
          <a:r>
            <a:rPr lang="nl-NL" sz="900"/>
            <a:t>Maatschappelijke betrokkenheid</a:t>
          </a:r>
        </a:p>
      </dgm:t>
    </dgm:pt>
    <dgm:pt modelId="{77294ADC-F2A6-4FA9-BA2B-FB2D5282A533}" type="parTrans" cxnId="{DD532C31-4751-4EA8-97F5-D68C96026F10}">
      <dgm:prSet/>
      <dgm:spPr/>
      <dgm:t>
        <a:bodyPr/>
        <a:lstStyle/>
        <a:p>
          <a:endParaRPr lang="nl-NL"/>
        </a:p>
      </dgm:t>
    </dgm:pt>
    <dgm:pt modelId="{E7FED60F-0D15-48B7-A1AA-61ED791EAD15}" type="sibTrans" cxnId="{DD532C31-4751-4EA8-97F5-D68C96026F10}">
      <dgm:prSet/>
      <dgm:spPr/>
      <dgm:t>
        <a:bodyPr/>
        <a:lstStyle/>
        <a:p>
          <a:endParaRPr lang="nl-NL"/>
        </a:p>
      </dgm:t>
    </dgm:pt>
    <dgm:pt modelId="{61ECC5FA-4E5E-48F5-A538-63A3E8AD1247}">
      <dgm:prSet custT="1"/>
      <dgm:spPr/>
      <dgm:t>
        <a:bodyPr/>
        <a:lstStyle/>
        <a:p>
          <a:r>
            <a:rPr lang="nl-NL" sz="900"/>
            <a:t>Communiceren</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EDC7F380-9447-4250-BA4B-CAAD30E25E48}">
      <dgm:prSet custT="1"/>
      <dgm:spPr/>
      <dgm:t>
        <a:bodyPr/>
        <a:lstStyle/>
        <a:p>
          <a:r>
            <a:rPr lang="nl-NL" sz="700"/>
            <a:t>- </a:t>
          </a:r>
          <a:r>
            <a:rPr lang="nl-NL" sz="800"/>
            <a:t>Interesse voor de rest van de wereld (5)</a:t>
          </a:r>
        </a:p>
        <a:p>
          <a:r>
            <a:rPr lang="nl-NL" sz="800"/>
            <a:t>- Vrijwilligerswerk(4)</a:t>
          </a:r>
        </a:p>
        <a:p>
          <a:r>
            <a:rPr lang="nl-NL" sz="800"/>
            <a:t>- Betrokkenheid bij maatschappelijke thema's en vraagstukken (3)</a:t>
          </a:r>
        </a:p>
        <a:p>
          <a:r>
            <a:rPr lang="nl-NL" sz="800"/>
            <a:t>- Nieuws volgen (2)</a:t>
          </a:r>
        </a:p>
      </dgm:t>
    </dgm:pt>
    <dgm:pt modelId="{2B6C2864-507F-48C4-872D-B10F3C33A366}" type="parTrans" cxnId="{189ECA62-19D0-4FB5-B44C-DCCAAC4DF8F2}">
      <dgm:prSet/>
      <dgm:spPr/>
      <dgm:t>
        <a:bodyPr/>
        <a:lstStyle/>
        <a:p>
          <a:endParaRPr lang="nl-NL"/>
        </a:p>
      </dgm:t>
    </dgm:pt>
    <dgm:pt modelId="{FD6FB23F-E9AB-4281-94AF-C049EC29FF73}" type="sibTrans" cxnId="{189ECA62-19D0-4FB5-B44C-DCCAAC4DF8F2}">
      <dgm:prSet/>
      <dgm:spPr/>
      <dgm:t>
        <a:bodyPr/>
        <a:lstStyle/>
        <a:p>
          <a:endParaRPr lang="nl-NL"/>
        </a:p>
      </dgm:t>
    </dgm:pt>
    <dgm:pt modelId="{075CDFFE-4AED-48EF-9685-5E0530D4393F}">
      <dgm:prSet custT="1"/>
      <dgm:spPr/>
      <dgm:t>
        <a:bodyPr/>
        <a:lstStyle/>
        <a:p>
          <a:r>
            <a:rPr lang="nl-NL" sz="900"/>
            <a:t>Relaties opbouwen</a:t>
          </a:r>
        </a:p>
      </dgm:t>
    </dgm:pt>
    <dgm:pt modelId="{97C3BD2D-DAF0-4241-B236-372CCB1AA980}" type="parTrans" cxnId="{B53D53D5-B052-4A63-A163-F0B09F821BFB}">
      <dgm:prSet/>
      <dgm:spPr/>
      <dgm:t>
        <a:bodyPr/>
        <a:lstStyle/>
        <a:p>
          <a:endParaRPr lang="nl-NL"/>
        </a:p>
      </dgm:t>
    </dgm:pt>
    <dgm:pt modelId="{1C90E767-2F57-4EF6-ACBB-308C4B926A46}" type="sibTrans" cxnId="{B53D53D5-B052-4A63-A163-F0B09F821BFB}">
      <dgm:prSet/>
      <dgm:spPr/>
      <dgm:t>
        <a:bodyPr/>
        <a:lstStyle/>
        <a:p>
          <a:endParaRPr lang="nl-NL"/>
        </a:p>
      </dgm:t>
    </dgm:pt>
    <dgm:pt modelId="{618B604A-B5A1-4E34-87D6-091F3AF0D023}">
      <dgm:prSet/>
      <dgm:spPr/>
      <dgm:t>
        <a:bodyPr/>
        <a:lstStyle/>
        <a:p>
          <a:r>
            <a:rPr lang="nl-NL"/>
            <a:t>- Band opbouwen (2)</a:t>
          </a:r>
        </a:p>
        <a:p>
          <a:r>
            <a:rPr lang="nl-NL"/>
            <a:t>- Netwerk opbouwen (2)</a:t>
          </a:r>
        </a:p>
        <a:p>
          <a:r>
            <a:rPr lang="nl-NL"/>
            <a:t>- Niet iets oppervlakkigs (3)</a:t>
          </a:r>
        </a:p>
        <a:p>
          <a:r>
            <a:rPr lang="nl-NL"/>
            <a:t>- Regelmatig contact hebben (2)</a:t>
          </a:r>
        </a:p>
        <a:p>
          <a:r>
            <a:rPr lang="nl-NL"/>
            <a:t>- Iets wederkerigs (2)</a:t>
          </a:r>
        </a:p>
      </dgm:t>
    </dgm:pt>
    <dgm:pt modelId="{84E30E2C-4BA3-4B15-88AB-9579996622E2}" type="parTrans" cxnId="{9F2694CE-40D2-4C00-88DC-6483853A3052}">
      <dgm:prSet/>
      <dgm:spPr/>
      <dgm:t>
        <a:bodyPr/>
        <a:lstStyle/>
        <a:p>
          <a:endParaRPr lang="nl-NL"/>
        </a:p>
      </dgm:t>
    </dgm:pt>
    <dgm:pt modelId="{DB012D1E-B91F-4AED-996E-F0CA6233525F}" type="sibTrans" cxnId="{9F2694CE-40D2-4C00-88DC-6483853A3052}">
      <dgm:prSet/>
      <dgm:spPr/>
      <dgm:t>
        <a:bodyPr/>
        <a:lstStyle/>
        <a:p>
          <a:endParaRPr lang="nl-NL"/>
        </a:p>
      </dgm:t>
    </dgm:pt>
    <dgm:pt modelId="{51A02DBC-0D5F-4B70-B12D-71BB2B65A5B4}">
      <dgm:prSet custT="1"/>
      <dgm:spPr/>
      <dgm:t>
        <a:bodyPr/>
        <a:lstStyle/>
        <a:p>
          <a:r>
            <a:rPr lang="nl-NL" sz="900"/>
            <a:t>Samenwerken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BB29C6B0-5C80-4CDF-A2DF-90B46A809183}">
      <dgm:prSet/>
      <dgm:spPr/>
      <dgm:t>
        <a:bodyPr/>
        <a:lstStyle/>
        <a:p>
          <a:r>
            <a:rPr lang="nl-NL"/>
            <a:t>- Iets doen met de ander (2)</a:t>
          </a:r>
        </a:p>
        <a:p>
          <a:r>
            <a:rPr lang="nl-NL"/>
            <a:t>- Samen een bepaald doel proberen te halen (2)</a:t>
          </a:r>
        </a:p>
        <a:p>
          <a:r>
            <a:rPr lang="nl-NL"/>
            <a:t>- Belangrijk: communicatie (3), elkaars talenten zien (2), initiatief nemen (3), bijstellen en aanpassen (3)</a:t>
          </a:r>
        </a:p>
      </dgm:t>
    </dgm:pt>
    <dgm:pt modelId="{9F7B8CF8-5792-443A-AA71-623E7DC2534F}" type="parTrans" cxnId="{7FE78972-F92D-4AA7-8711-507AB2AE77B8}">
      <dgm:prSet/>
      <dgm:spPr/>
      <dgm:t>
        <a:bodyPr/>
        <a:lstStyle/>
        <a:p>
          <a:endParaRPr lang="nl-NL"/>
        </a:p>
      </dgm:t>
    </dgm:pt>
    <dgm:pt modelId="{C33C5A47-A587-4FF5-A507-D6FFF957252F}" type="sibTrans" cxnId="{7FE78972-F92D-4AA7-8711-507AB2AE77B8}">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5064" custScaleY="19388"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4"/>
      <dgm:spPr/>
      <dgm:t>
        <a:bodyPr/>
        <a:lstStyle/>
        <a:p>
          <a:endParaRPr lang="nl-NL"/>
        </a:p>
      </dgm:t>
    </dgm:pt>
    <dgm:pt modelId="{2DA52520-BA99-488F-A81D-834DE2A55BE1}" type="pres">
      <dgm:prSet presAssocID="{80D1B73F-F9FA-48DF-B709-399AAC4D7DCA}" presName="connTx" presStyleLbl="parChTrans1D2" presStyleIdx="0" presStyleCnt="4"/>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4" custScaleX="42754" custScaleY="35630" custLinFactNeighborX="-215">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25138646-2636-43CE-B5B3-DAD9C52170BF}" type="pres">
      <dgm:prSet presAssocID="{6FCC9BDD-6A96-4C3F-8127-95BFFEBBD980}" presName="conn2-1" presStyleLbl="parChTrans1D3" presStyleIdx="0" presStyleCnt="4"/>
      <dgm:spPr/>
      <dgm:t>
        <a:bodyPr/>
        <a:lstStyle/>
        <a:p>
          <a:endParaRPr lang="nl-NL"/>
        </a:p>
      </dgm:t>
    </dgm:pt>
    <dgm:pt modelId="{1F165DFC-B52B-46BC-BBC6-1ADC1C4345AD}" type="pres">
      <dgm:prSet presAssocID="{6FCC9BDD-6A96-4C3F-8127-95BFFEBBD980}" presName="connTx" presStyleLbl="parChTrans1D3" presStyleIdx="0" presStyleCnt="4"/>
      <dgm:spPr/>
      <dgm:t>
        <a:bodyPr/>
        <a:lstStyle/>
        <a:p>
          <a:endParaRPr lang="nl-NL"/>
        </a:p>
      </dgm:t>
    </dgm:pt>
    <dgm:pt modelId="{424B8EE6-BEE1-406E-9198-044E5C45516A}" type="pres">
      <dgm:prSet presAssocID="{9D1DE3B9-BF15-4EAF-8A61-10D53228E5C8}" presName="root2" presStyleCnt="0"/>
      <dgm:spPr/>
    </dgm:pt>
    <dgm:pt modelId="{F372F96B-3781-404A-A2D2-97453BFD13B0}" type="pres">
      <dgm:prSet presAssocID="{9D1DE3B9-BF15-4EAF-8A61-10D53228E5C8}" presName="LevelTwoTextNode" presStyleLbl="node3" presStyleIdx="0" presStyleCnt="4" custScaleX="38269" custScaleY="57137">
        <dgm:presLayoutVars>
          <dgm:chPref val="3"/>
        </dgm:presLayoutVars>
      </dgm:prSet>
      <dgm:spPr/>
      <dgm:t>
        <a:bodyPr/>
        <a:lstStyle/>
        <a:p>
          <a:endParaRPr lang="nl-NL"/>
        </a:p>
      </dgm:t>
    </dgm:pt>
    <dgm:pt modelId="{25A9BF75-8F44-49FF-BECA-C8400C27027E}" type="pres">
      <dgm:prSet presAssocID="{9D1DE3B9-BF15-4EAF-8A61-10D53228E5C8}" presName="level3hierChild" presStyleCnt="0"/>
      <dgm:spPr/>
    </dgm:pt>
    <dgm:pt modelId="{6B657A06-716A-40F8-BFB9-036D62C5088A}" type="pres">
      <dgm:prSet presAssocID="{77294ADC-F2A6-4FA9-BA2B-FB2D5282A533}" presName="conn2-1" presStyleLbl="parChTrans1D2" presStyleIdx="1" presStyleCnt="4"/>
      <dgm:spPr/>
      <dgm:t>
        <a:bodyPr/>
        <a:lstStyle/>
        <a:p>
          <a:endParaRPr lang="nl-NL"/>
        </a:p>
      </dgm:t>
    </dgm:pt>
    <dgm:pt modelId="{D4E6B914-F470-456A-BBCA-3130BAA51CA3}" type="pres">
      <dgm:prSet presAssocID="{77294ADC-F2A6-4FA9-BA2B-FB2D5282A533}" presName="connTx" presStyleLbl="parChTrans1D2" presStyleIdx="1" presStyleCnt="4"/>
      <dgm:spPr/>
      <dgm:t>
        <a:bodyPr/>
        <a:lstStyle/>
        <a:p>
          <a:endParaRPr lang="nl-NL"/>
        </a:p>
      </dgm:t>
    </dgm:pt>
    <dgm:pt modelId="{FAB12790-8294-4AB9-B1EC-645DBFE6309F}" type="pres">
      <dgm:prSet presAssocID="{5028E3CD-35FF-4E8D-A24B-2D891C440A35}" presName="root2" presStyleCnt="0"/>
      <dgm:spPr/>
    </dgm:pt>
    <dgm:pt modelId="{82BA14C8-2C4B-4526-A10B-52507512441A}" type="pres">
      <dgm:prSet presAssocID="{5028E3CD-35FF-4E8D-A24B-2D891C440A35}" presName="LevelTwoTextNode" presStyleLbl="node2" presStyleIdx="1" presStyleCnt="4" custScaleX="43713" custScaleY="37096" custLinFactNeighborX="-1270">
        <dgm:presLayoutVars>
          <dgm:chPref val="3"/>
        </dgm:presLayoutVars>
      </dgm:prSet>
      <dgm:spPr/>
      <dgm:t>
        <a:bodyPr/>
        <a:lstStyle/>
        <a:p>
          <a:endParaRPr lang="nl-NL"/>
        </a:p>
      </dgm:t>
    </dgm:pt>
    <dgm:pt modelId="{2824CAD1-A128-4383-85D3-774282985287}" type="pres">
      <dgm:prSet presAssocID="{5028E3CD-35FF-4E8D-A24B-2D891C440A35}" presName="level3hierChild" presStyleCnt="0"/>
      <dgm:spPr/>
    </dgm:pt>
    <dgm:pt modelId="{F9D13368-61EF-4F44-AB59-DCD6B913DAC0}" type="pres">
      <dgm:prSet presAssocID="{2B6C2864-507F-48C4-872D-B10F3C33A366}" presName="conn2-1" presStyleLbl="parChTrans1D3" presStyleIdx="1" presStyleCnt="4"/>
      <dgm:spPr/>
      <dgm:t>
        <a:bodyPr/>
        <a:lstStyle/>
        <a:p>
          <a:endParaRPr lang="nl-NL"/>
        </a:p>
      </dgm:t>
    </dgm:pt>
    <dgm:pt modelId="{BF004A2C-8894-40F3-91E6-2C2994321E93}" type="pres">
      <dgm:prSet presAssocID="{2B6C2864-507F-48C4-872D-B10F3C33A366}" presName="connTx" presStyleLbl="parChTrans1D3" presStyleIdx="1" presStyleCnt="4"/>
      <dgm:spPr/>
      <dgm:t>
        <a:bodyPr/>
        <a:lstStyle/>
        <a:p>
          <a:endParaRPr lang="nl-NL"/>
        </a:p>
      </dgm:t>
    </dgm:pt>
    <dgm:pt modelId="{19563819-37B0-4002-9F53-1276D127BF6F}" type="pres">
      <dgm:prSet presAssocID="{EDC7F380-9447-4250-BA4B-CAAD30E25E48}" presName="root2" presStyleCnt="0"/>
      <dgm:spPr/>
    </dgm:pt>
    <dgm:pt modelId="{538741DE-17C0-43EA-ADEF-72F8B8F8D9FC}" type="pres">
      <dgm:prSet presAssocID="{EDC7F380-9447-4250-BA4B-CAAD30E25E48}" presName="LevelTwoTextNode" presStyleLbl="node3" presStyleIdx="1" presStyleCnt="4" custScaleX="37981" custScaleY="45633" custLinFactNeighborX="196" custLinFactNeighborY="1693">
        <dgm:presLayoutVars>
          <dgm:chPref val="3"/>
        </dgm:presLayoutVars>
      </dgm:prSet>
      <dgm:spPr/>
      <dgm:t>
        <a:bodyPr/>
        <a:lstStyle/>
        <a:p>
          <a:endParaRPr lang="nl-NL"/>
        </a:p>
      </dgm:t>
    </dgm:pt>
    <dgm:pt modelId="{B72752FE-EBA2-439D-B172-951A521426A4}" type="pres">
      <dgm:prSet presAssocID="{EDC7F380-9447-4250-BA4B-CAAD30E25E48}" presName="level3hierChild" presStyleCnt="0"/>
      <dgm:spPr/>
    </dgm:pt>
    <dgm:pt modelId="{8907942C-6A33-474E-A9F9-CD883AE4AE03}" type="pres">
      <dgm:prSet presAssocID="{97C3BD2D-DAF0-4241-B236-372CCB1AA980}" presName="conn2-1" presStyleLbl="parChTrans1D2" presStyleIdx="2" presStyleCnt="4"/>
      <dgm:spPr/>
      <dgm:t>
        <a:bodyPr/>
        <a:lstStyle/>
        <a:p>
          <a:endParaRPr lang="nl-NL"/>
        </a:p>
      </dgm:t>
    </dgm:pt>
    <dgm:pt modelId="{6E19D5A7-664D-48D2-B63C-5DBC0F39BFD0}" type="pres">
      <dgm:prSet presAssocID="{97C3BD2D-DAF0-4241-B236-372CCB1AA980}" presName="connTx" presStyleLbl="parChTrans1D2" presStyleIdx="2" presStyleCnt="4"/>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2" presStyleCnt="4" custScaleX="45867" custScaleY="30776"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75A0F9D-F654-4478-8545-B27573FFFD57}" type="pres">
      <dgm:prSet presAssocID="{84E30E2C-4BA3-4B15-88AB-9579996622E2}" presName="conn2-1" presStyleLbl="parChTrans1D3" presStyleIdx="2" presStyleCnt="4"/>
      <dgm:spPr/>
      <dgm:t>
        <a:bodyPr/>
        <a:lstStyle/>
        <a:p>
          <a:endParaRPr lang="nl-NL"/>
        </a:p>
      </dgm:t>
    </dgm:pt>
    <dgm:pt modelId="{4039677C-9251-4713-AB68-8893B80C431D}" type="pres">
      <dgm:prSet presAssocID="{84E30E2C-4BA3-4B15-88AB-9579996622E2}" presName="connTx" presStyleLbl="parChTrans1D3" presStyleIdx="2" presStyleCnt="4"/>
      <dgm:spPr/>
      <dgm:t>
        <a:bodyPr/>
        <a:lstStyle/>
        <a:p>
          <a:endParaRPr lang="nl-NL"/>
        </a:p>
      </dgm:t>
    </dgm:pt>
    <dgm:pt modelId="{F7B4BE36-48C6-4B9F-BAA2-51DA7D7BCA47}" type="pres">
      <dgm:prSet presAssocID="{618B604A-B5A1-4E34-87D6-091F3AF0D023}" presName="root2" presStyleCnt="0"/>
      <dgm:spPr/>
    </dgm:pt>
    <dgm:pt modelId="{8ECD11A3-918C-4233-A774-ED73773CD36A}" type="pres">
      <dgm:prSet presAssocID="{618B604A-B5A1-4E34-87D6-091F3AF0D023}" presName="LevelTwoTextNode" presStyleLbl="node3" presStyleIdx="2" presStyleCnt="4" custScaleX="39748" custScaleY="50569" custLinFactNeighborX="-2608" custLinFactNeighborY="522">
        <dgm:presLayoutVars>
          <dgm:chPref val="3"/>
        </dgm:presLayoutVars>
      </dgm:prSet>
      <dgm:spPr/>
      <dgm:t>
        <a:bodyPr/>
        <a:lstStyle/>
        <a:p>
          <a:endParaRPr lang="nl-NL"/>
        </a:p>
      </dgm:t>
    </dgm:pt>
    <dgm:pt modelId="{B3131123-183D-4826-B9F2-97A4EB1D008E}" type="pres">
      <dgm:prSet presAssocID="{618B604A-B5A1-4E34-87D6-091F3AF0D023}" presName="level3hierChild" presStyleCnt="0"/>
      <dgm:spPr/>
    </dgm:pt>
    <dgm:pt modelId="{0A7A207B-F0EB-46EF-9743-033CB541508A}" type="pres">
      <dgm:prSet presAssocID="{1FF12AF6-4684-47EC-B29D-132A5BFCC0FD}" presName="conn2-1" presStyleLbl="parChTrans1D2" presStyleIdx="3" presStyleCnt="4"/>
      <dgm:spPr/>
      <dgm:t>
        <a:bodyPr/>
        <a:lstStyle/>
        <a:p>
          <a:endParaRPr lang="nl-NL"/>
        </a:p>
      </dgm:t>
    </dgm:pt>
    <dgm:pt modelId="{2EB0E3BF-691D-451C-A339-8B968EAC02A3}" type="pres">
      <dgm:prSet presAssocID="{1FF12AF6-4684-47EC-B29D-132A5BFCC0FD}" presName="connTx" presStyleLbl="parChTrans1D2" presStyleIdx="3" presStyleCnt="4"/>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3" presStyleCnt="4" custScaleX="42907" custScaleY="4550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14FC7F4-91C2-4D02-A7A4-E00F44302269}" type="pres">
      <dgm:prSet presAssocID="{9F7B8CF8-5792-443A-AA71-623E7DC2534F}" presName="conn2-1" presStyleLbl="parChTrans1D3" presStyleIdx="3" presStyleCnt="4"/>
      <dgm:spPr/>
      <dgm:t>
        <a:bodyPr/>
        <a:lstStyle/>
        <a:p>
          <a:endParaRPr lang="nl-NL"/>
        </a:p>
      </dgm:t>
    </dgm:pt>
    <dgm:pt modelId="{93B67209-A6CA-4CC1-A0D7-831A64BD7BE4}" type="pres">
      <dgm:prSet presAssocID="{9F7B8CF8-5792-443A-AA71-623E7DC2534F}" presName="connTx" presStyleLbl="parChTrans1D3" presStyleIdx="3" presStyleCnt="4"/>
      <dgm:spPr/>
      <dgm:t>
        <a:bodyPr/>
        <a:lstStyle/>
        <a:p>
          <a:endParaRPr lang="nl-NL"/>
        </a:p>
      </dgm:t>
    </dgm:pt>
    <dgm:pt modelId="{5C71F339-1951-4721-9653-ACB7857D7BD9}" type="pres">
      <dgm:prSet presAssocID="{BB29C6B0-5C80-4CDF-A2DF-90B46A809183}" presName="root2" presStyleCnt="0"/>
      <dgm:spPr/>
    </dgm:pt>
    <dgm:pt modelId="{D04A9247-33F6-4B87-BE67-54E9A6002F6E}" type="pres">
      <dgm:prSet presAssocID="{BB29C6B0-5C80-4CDF-A2DF-90B46A809183}" presName="LevelTwoTextNode" presStyleLbl="node3" presStyleIdx="3" presStyleCnt="4" custScaleX="40995" custScaleY="39886">
        <dgm:presLayoutVars>
          <dgm:chPref val="3"/>
        </dgm:presLayoutVars>
      </dgm:prSet>
      <dgm:spPr/>
      <dgm:t>
        <a:bodyPr/>
        <a:lstStyle/>
        <a:p>
          <a:endParaRPr lang="nl-NL"/>
        </a:p>
      </dgm:t>
    </dgm:pt>
    <dgm:pt modelId="{A43E3A44-A095-4FA2-A2C2-F79820C09732}" type="pres">
      <dgm:prSet presAssocID="{BB29C6B0-5C80-4CDF-A2DF-90B46A809183}" presName="level3hierChild" presStyleCnt="0"/>
      <dgm:spPr/>
    </dgm:pt>
  </dgm:ptLst>
  <dgm:cxnLst>
    <dgm:cxn modelId="{CE47D00F-C033-4B73-B94D-E595EAF0580C}" type="presOf" srcId="{1E34D886-1D85-4937-843F-46D1462DFA84}" destId="{51D3A5FB-E1DC-4656-A356-D46161FA185C}" srcOrd="0" destOrd="0" presId="urn:microsoft.com/office/officeart/2005/8/layout/hierarchy2"/>
    <dgm:cxn modelId="{7D29CA96-FB96-4FB7-8034-BAC1F5FBFACD}" type="presOf" srcId="{1FF12AF6-4684-47EC-B29D-132A5BFCC0FD}" destId="{0A7A207B-F0EB-46EF-9743-033CB541508A}" srcOrd="0" destOrd="0" presId="urn:microsoft.com/office/officeart/2005/8/layout/hierarchy2"/>
    <dgm:cxn modelId="{08EA6453-5964-4F97-9F41-4F4984E91FF9}" type="presOf" srcId="{2B6C2864-507F-48C4-872D-B10F3C33A366}" destId="{F9D13368-61EF-4F44-AB59-DCD6B913DAC0}" srcOrd="0" destOrd="0" presId="urn:microsoft.com/office/officeart/2005/8/layout/hierarchy2"/>
    <dgm:cxn modelId="{756AF876-F91D-413E-BAF4-CF162D36DDEB}" type="presOf" srcId="{97C3BD2D-DAF0-4241-B236-372CCB1AA980}" destId="{6E19D5A7-664D-48D2-B63C-5DBC0F39BFD0}" srcOrd="1" destOrd="0" presId="urn:microsoft.com/office/officeart/2005/8/layout/hierarchy2"/>
    <dgm:cxn modelId="{90FDC0AA-7001-44B2-8E45-421D77046849}" type="presOf" srcId="{6FCC9BDD-6A96-4C3F-8127-95BFFEBBD980}" destId="{25138646-2636-43CE-B5B3-DAD9C52170BF}" srcOrd="0" destOrd="0" presId="urn:microsoft.com/office/officeart/2005/8/layout/hierarchy2"/>
    <dgm:cxn modelId="{0FBC9EA8-C935-4AEC-844A-5574386097CF}" type="presOf" srcId="{61ECC5FA-4E5E-48F5-A538-63A3E8AD1247}" destId="{46912517-1465-4556-B0D6-2FE496CF4F3F}" srcOrd="0" destOrd="0" presId="urn:microsoft.com/office/officeart/2005/8/layout/hierarchy2"/>
    <dgm:cxn modelId="{6DE729D5-15AE-4298-98D1-10C537ADE45D}" type="presOf" srcId="{97C3BD2D-DAF0-4241-B236-372CCB1AA980}" destId="{8907942C-6A33-474E-A9F9-CD883AE4AE03}" srcOrd="0" destOrd="0" presId="urn:microsoft.com/office/officeart/2005/8/layout/hierarchy2"/>
    <dgm:cxn modelId="{0BB2F997-E481-436C-8D65-A50C93385B48}" type="presOf" srcId="{80D1B73F-F9FA-48DF-B709-399AAC4D7DCA}" destId="{926658D5-B7EF-420A-BA36-BD63BD2A9409}" srcOrd="0" destOrd="0" presId="urn:microsoft.com/office/officeart/2005/8/layout/hierarchy2"/>
    <dgm:cxn modelId="{A4F818C0-309B-4510-BC44-0D1FEA211A41}" type="presOf" srcId="{6131650E-7FEF-4006-8CA7-41DF1476F73B}" destId="{6F1E3942-6207-4776-8285-719BCD88117C}" srcOrd="0"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FAE84BEE-E856-43E2-9356-2E08F16F91B6}" type="presOf" srcId="{BB29C6B0-5C80-4CDF-A2DF-90B46A809183}" destId="{D04A9247-33F6-4B87-BE67-54E9A6002F6E}" srcOrd="0" destOrd="0" presId="urn:microsoft.com/office/officeart/2005/8/layout/hierarchy2"/>
    <dgm:cxn modelId="{7FE78972-F92D-4AA7-8711-507AB2AE77B8}" srcId="{51A02DBC-0D5F-4B70-B12D-71BB2B65A5B4}" destId="{BB29C6B0-5C80-4CDF-A2DF-90B46A809183}" srcOrd="0" destOrd="0" parTransId="{9F7B8CF8-5792-443A-AA71-623E7DC2534F}" sibTransId="{C33C5A47-A587-4FF5-A507-D6FFF957252F}"/>
    <dgm:cxn modelId="{CEC09986-559F-45C3-B1AA-42F0CF6E0C60}" srcId="{6131650E-7FEF-4006-8CA7-41DF1476F73B}" destId="{51A02DBC-0D5F-4B70-B12D-71BB2B65A5B4}" srcOrd="3" destOrd="0" parTransId="{1FF12AF6-4684-47EC-B29D-132A5BFCC0FD}" sibTransId="{D193DE74-3B17-433B-AA66-5C3FBAE07CAE}"/>
    <dgm:cxn modelId="{2AA4F3D7-4FFB-4E94-97C0-3DDF535491FD}" type="presOf" srcId="{075CDFFE-4AED-48EF-9685-5E0530D4393F}" destId="{495025E3-8109-4189-95EA-35175E531900}" srcOrd="0" destOrd="0" presId="urn:microsoft.com/office/officeart/2005/8/layout/hierarchy2"/>
    <dgm:cxn modelId="{A2B8A17D-7098-4EF7-8AC8-CE49AE304D7A}" type="presOf" srcId="{2B6C2864-507F-48C4-872D-B10F3C33A366}" destId="{BF004A2C-8894-40F3-91E6-2C2994321E93}" srcOrd="1" destOrd="0" presId="urn:microsoft.com/office/officeart/2005/8/layout/hierarchy2"/>
    <dgm:cxn modelId="{0D9DE0C5-5B8F-4B33-8EB6-64D43C6B6FC8}" type="presOf" srcId="{EDC7F380-9447-4250-BA4B-CAAD30E25E48}" destId="{538741DE-17C0-43EA-ADEF-72F8B8F8D9FC}" srcOrd="0" destOrd="0" presId="urn:microsoft.com/office/officeart/2005/8/layout/hierarchy2"/>
    <dgm:cxn modelId="{B34E622F-CA47-4018-A405-FDD1C2C54BFC}" type="presOf" srcId="{6FCC9BDD-6A96-4C3F-8127-95BFFEBBD980}" destId="{1F165DFC-B52B-46BC-BBC6-1ADC1C4345AD}" srcOrd="1" destOrd="0" presId="urn:microsoft.com/office/officeart/2005/8/layout/hierarchy2"/>
    <dgm:cxn modelId="{F2AD2F2C-DD23-4082-B2A5-4E129B31100F}" type="presOf" srcId="{84E30E2C-4BA3-4B15-88AB-9579996622E2}" destId="{4039677C-9251-4713-AB68-8893B80C431D}" srcOrd="1" destOrd="0" presId="urn:microsoft.com/office/officeart/2005/8/layout/hierarchy2"/>
    <dgm:cxn modelId="{3CE0EFE2-95D7-4307-9672-48E6213E7142}" type="presOf" srcId="{1FF12AF6-4684-47EC-B29D-132A5BFCC0FD}" destId="{2EB0E3BF-691D-451C-A339-8B968EAC02A3}" srcOrd="1" destOrd="0" presId="urn:microsoft.com/office/officeart/2005/8/layout/hierarchy2"/>
    <dgm:cxn modelId="{7785A9A7-8328-4C6B-A804-A981C13792B8}" type="presOf" srcId="{9F7B8CF8-5792-443A-AA71-623E7DC2534F}" destId="{93B67209-A6CA-4CC1-A0D7-831A64BD7BE4}" srcOrd="1" destOrd="0" presId="urn:microsoft.com/office/officeart/2005/8/layout/hierarchy2"/>
    <dgm:cxn modelId="{94AC19F0-AE1F-4DF6-BE69-050AAE62F7B7}" type="presOf" srcId="{84E30E2C-4BA3-4B15-88AB-9579996622E2}" destId="{B75A0F9D-F654-4478-8545-B27573FFFD57}" srcOrd="0" destOrd="0" presId="urn:microsoft.com/office/officeart/2005/8/layout/hierarchy2"/>
    <dgm:cxn modelId="{C098294D-2B54-4234-BFBB-C561C039F40E}" type="presOf" srcId="{9F7B8CF8-5792-443A-AA71-623E7DC2534F}" destId="{214FC7F4-91C2-4D02-A7A4-E00F44302269}" srcOrd="0" destOrd="0" presId="urn:microsoft.com/office/officeart/2005/8/layout/hierarchy2"/>
    <dgm:cxn modelId="{B53D53D5-B052-4A63-A163-F0B09F821BFB}" srcId="{6131650E-7FEF-4006-8CA7-41DF1476F73B}" destId="{075CDFFE-4AED-48EF-9685-5E0530D4393F}" srcOrd="2" destOrd="0" parTransId="{97C3BD2D-DAF0-4241-B236-372CCB1AA980}" sibTransId="{1C90E767-2F57-4EF6-ACBB-308C4B926A46}"/>
    <dgm:cxn modelId="{63B1A6BF-0DAD-4AD1-80BD-3AC85703EB6F}" srcId="{61ECC5FA-4E5E-48F5-A538-63A3E8AD1247}" destId="{9D1DE3B9-BF15-4EAF-8A61-10D53228E5C8}" srcOrd="0" destOrd="0" parTransId="{6FCC9BDD-6A96-4C3F-8127-95BFFEBBD980}" sibTransId="{2FD56AC4-B464-4F8D-907E-C0B5D9EF272E}"/>
    <dgm:cxn modelId="{B68A251D-4DB6-4940-9605-CCC3DF053B02}" type="presOf" srcId="{51A02DBC-0D5F-4B70-B12D-71BB2B65A5B4}" destId="{CCE0D8EF-A067-4861-9488-EA3B03D0A60A}" srcOrd="0" destOrd="0" presId="urn:microsoft.com/office/officeart/2005/8/layout/hierarchy2"/>
    <dgm:cxn modelId="{260036D2-BDE2-4FDD-A838-5C5C1BDB6632}" type="presOf" srcId="{9D1DE3B9-BF15-4EAF-8A61-10D53228E5C8}" destId="{F372F96B-3781-404A-A2D2-97453BFD13B0}" srcOrd="0" destOrd="0" presId="urn:microsoft.com/office/officeart/2005/8/layout/hierarchy2"/>
    <dgm:cxn modelId="{C8D65656-7865-4C2E-8A9B-05D92D20E404}" type="presOf" srcId="{77294ADC-F2A6-4FA9-BA2B-FB2D5282A533}" destId="{6B657A06-716A-40F8-BFB9-036D62C5088A}" srcOrd="0" destOrd="0" presId="urn:microsoft.com/office/officeart/2005/8/layout/hierarchy2"/>
    <dgm:cxn modelId="{189ECA62-19D0-4FB5-B44C-DCCAAC4DF8F2}" srcId="{5028E3CD-35FF-4E8D-A24B-2D891C440A35}" destId="{EDC7F380-9447-4250-BA4B-CAAD30E25E48}" srcOrd="0" destOrd="0" parTransId="{2B6C2864-507F-48C4-872D-B10F3C33A366}" sibTransId="{FD6FB23F-E9AB-4281-94AF-C049EC29FF73}"/>
    <dgm:cxn modelId="{BD758286-5847-4ECD-9B4D-AF9905411D2B}" type="presOf" srcId="{80D1B73F-F9FA-48DF-B709-399AAC4D7DCA}" destId="{2DA52520-BA99-488F-A81D-834DE2A55BE1}" srcOrd="1" destOrd="0" presId="urn:microsoft.com/office/officeart/2005/8/layout/hierarchy2"/>
    <dgm:cxn modelId="{9F2694CE-40D2-4C00-88DC-6483853A3052}" srcId="{075CDFFE-4AED-48EF-9685-5E0530D4393F}" destId="{618B604A-B5A1-4E34-87D6-091F3AF0D023}" srcOrd="0" destOrd="0" parTransId="{84E30E2C-4BA3-4B15-88AB-9579996622E2}" sibTransId="{DB012D1E-B91F-4AED-996E-F0CA6233525F}"/>
    <dgm:cxn modelId="{D5087539-B286-4021-8231-FB8BD14BADEB}" srcId="{6131650E-7FEF-4006-8CA7-41DF1476F73B}" destId="{61ECC5FA-4E5E-48F5-A538-63A3E8AD1247}" srcOrd="0" destOrd="0" parTransId="{80D1B73F-F9FA-48DF-B709-399AAC4D7DCA}" sibTransId="{85D99F6D-344A-402F-920A-F33A106E4AEB}"/>
    <dgm:cxn modelId="{DD532C31-4751-4EA8-97F5-D68C96026F10}" srcId="{6131650E-7FEF-4006-8CA7-41DF1476F73B}" destId="{5028E3CD-35FF-4E8D-A24B-2D891C440A35}" srcOrd="1" destOrd="0" parTransId="{77294ADC-F2A6-4FA9-BA2B-FB2D5282A533}" sibTransId="{E7FED60F-0D15-48B7-A1AA-61ED791EAD15}"/>
    <dgm:cxn modelId="{4F9788B8-4E4C-4404-B1AD-C8BAA7D33EF7}" type="presOf" srcId="{618B604A-B5A1-4E34-87D6-091F3AF0D023}" destId="{8ECD11A3-918C-4233-A774-ED73773CD36A}" srcOrd="0" destOrd="0" presId="urn:microsoft.com/office/officeart/2005/8/layout/hierarchy2"/>
    <dgm:cxn modelId="{BEAB3FD8-51C6-4CF5-AADE-395CBE5C0122}" type="presOf" srcId="{77294ADC-F2A6-4FA9-BA2B-FB2D5282A533}" destId="{D4E6B914-F470-456A-BBCA-3130BAA51CA3}" srcOrd="1" destOrd="0" presId="urn:microsoft.com/office/officeart/2005/8/layout/hierarchy2"/>
    <dgm:cxn modelId="{61C1BAF6-0128-47EF-8116-A04EDFC034C9}" type="presOf" srcId="{5028E3CD-35FF-4E8D-A24B-2D891C440A35}" destId="{82BA14C8-2C4B-4526-A10B-52507512441A}" srcOrd="0" destOrd="0" presId="urn:microsoft.com/office/officeart/2005/8/layout/hierarchy2"/>
    <dgm:cxn modelId="{4F1C4886-672E-497F-B78F-B069A2D647E8}" type="presParOf" srcId="{51D3A5FB-E1DC-4656-A356-D46161FA185C}" destId="{836AEFD9-40F0-4350-8C8B-A5FEBBE59681}" srcOrd="0" destOrd="0" presId="urn:microsoft.com/office/officeart/2005/8/layout/hierarchy2"/>
    <dgm:cxn modelId="{8DAE013D-837F-4133-A44C-3A34C23B9DAA}" type="presParOf" srcId="{836AEFD9-40F0-4350-8C8B-A5FEBBE59681}" destId="{6F1E3942-6207-4776-8285-719BCD88117C}" srcOrd="0" destOrd="0" presId="urn:microsoft.com/office/officeart/2005/8/layout/hierarchy2"/>
    <dgm:cxn modelId="{206ABBFF-D1EC-47FA-AAE4-DFA4F22CE6C7}" type="presParOf" srcId="{836AEFD9-40F0-4350-8C8B-A5FEBBE59681}" destId="{EE14CEB2-6BC7-4D5B-B877-69B55B5ACFCB}" srcOrd="1" destOrd="0" presId="urn:microsoft.com/office/officeart/2005/8/layout/hierarchy2"/>
    <dgm:cxn modelId="{B57D3285-1D04-41C6-A378-0BD06655CCCA}" type="presParOf" srcId="{EE14CEB2-6BC7-4D5B-B877-69B55B5ACFCB}" destId="{926658D5-B7EF-420A-BA36-BD63BD2A9409}" srcOrd="0" destOrd="0" presId="urn:microsoft.com/office/officeart/2005/8/layout/hierarchy2"/>
    <dgm:cxn modelId="{14FCC355-C5BF-4493-ADCC-63108902DB9B}" type="presParOf" srcId="{926658D5-B7EF-420A-BA36-BD63BD2A9409}" destId="{2DA52520-BA99-488F-A81D-834DE2A55BE1}" srcOrd="0" destOrd="0" presId="urn:microsoft.com/office/officeart/2005/8/layout/hierarchy2"/>
    <dgm:cxn modelId="{DDFFAEDE-ACA9-453C-A6F6-FFDD10902F21}" type="presParOf" srcId="{EE14CEB2-6BC7-4D5B-B877-69B55B5ACFCB}" destId="{0C498D77-83E8-4CE1-96E2-C15BF47C2971}" srcOrd="1" destOrd="0" presId="urn:microsoft.com/office/officeart/2005/8/layout/hierarchy2"/>
    <dgm:cxn modelId="{1451D70E-1A39-4369-942F-BBCED4816984}" type="presParOf" srcId="{0C498D77-83E8-4CE1-96E2-C15BF47C2971}" destId="{46912517-1465-4556-B0D6-2FE496CF4F3F}" srcOrd="0" destOrd="0" presId="urn:microsoft.com/office/officeart/2005/8/layout/hierarchy2"/>
    <dgm:cxn modelId="{DE4F8D03-2B94-42CE-8C85-1D5995459E70}" type="presParOf" srcId="{0C498D77-83E8-4CE1-96E2-C15BF47C2971}" destId="{1B5C3E4D-6537-4C4A-A698-42D176C983BD}" srcOrd="1" destOrd="0" presId="urn:microsoft.com/office/officeart/2005/8/layout/hierarchy2"/>
    <dgm:cxn modelId="{8BAC9E18-BCEA-4218-AC70-6EE8A208D064}" type="presParOf" srcId="{1B5C3E4D-6537-4C4A-A698-42D176C983BD}" destId="{25138646-2636-43CE-B5B3-DAD9C52170BF}" srcOrd="0" destOrd="0" presId="urn:microsoft.com/office/officeart/2005/8/layout/hierarchy2"/>
    <dgm:cxn modelId="{AF22327F-FC36-42F6-84AA-834BC487311C}" type="presParOf" srcId="{25138646-2636-43CE-B5B3-DAD9C52170BF}" destId="{1F165DFC-B52B-46BC-BBC6-1ADC1C4345AD}" srcOrd="0" destOrd="0" presId="urn:microsoft.com/office/officeart/2005/8/layout/hierarchy2"/>
    <dgm:cxn modelId="{DD55787D-360F-44F6-90EC-A124F9FFC895}" type="presParOf" srcId="{1B5C3E4D-6537-4C4A-A698-42D176C983BD}" destId="{424B8EE6-BEE1-406E-9198-044E5C45516A}" srcOrd="1" destOrd="0" presId="urn:microsoft.com/office/officeart/2005/8/layout/hierarchy2"/>
    <dgm:cxn modelId="{CEA3F46F-2695-4F89-BA7C-AD468A129CFE}" type="presParOf" srcId="{424B8EE6-BEE1-406E-9198-044E5C45516A}" destId="{F372F96B-3781-404A-A2D2-97453BFD13B0}" srcOrd="0" destOrd="0" presId="urn:microsoft.com/office/officeart/2005/8/layout/hierarchy2"/>
    <dgm:cxn modelId="{A203ABE8-E538-46A6-AA0C-CC205EFE601C}" type="presParOf" srcId="{424B8EE6-BEE1-406E-9198-044E5C45516A}" destId="{25A9BF75-8F44-49FF-BECA-C8400C27027E}" srcOrd="1" destOrd="0" presId="urn:microsoft.com/office/officeart/2005/8/layout/hierarchy2"/>
    <dgm:cxn modelId="{22657831-F2EE-4CD7-99F4-DDADFFA5C2F8}" type="presParOf" srcId="{EE14CEB2-6BC7-4D5B-B877-69B55B5ACFCB}" destId="{6B657A06-716A-40F8-BFB9-036D62C5088A}" srcOrd="2" destOrd="0" presId="urn:microsoft.com/office/officeart/2005/8/layout/hierarchy2"/>
    <dgm:cxn modelId="{5382EB1C-CEBF-433B-ACB2-349FFC2ABFE3}" type="presParOf" srcId="{6B657A06-716A-40F8-BFB9-036D62C5088A}" destId="{D4E6B914-F470-456A-BBCA-3130BAA51CA3}" srcOrd="0" destOrd="0" presId="urn:microsoft.com/office/officeart/2005/8/layout/hierarchy2"/>
    <dgm:cxn modelId="{4656B2E4-C12D-4D99-B36A-33F776AF7EF4}" type="presParOf" srcId="{EE14CEB2-6BC7-4D5B-B877-69B55B5ACFCB}" destId="{FAB12790-8294-4AB9-B1EC-645DBFE6309F}" srcOrd="3" destOrd="0" presId="urn:microsoft.com/office/officeart/2005/8/layout/hierarchy2"/>
    <dgm:cxn modelId="{7BAF2D10-196E-4401-932C-BE23E3DA6A32}" type="presParOf" srcId="{FAB12790-8294-4AB9-B1EC-645DBFE6309F}" destId="{82BA14C8-2C4B-4526-A10B-52507512441A}" srcOrd="0" destOrd="0" presId="urn:microsoft.com/office/officeart/2005/8/layout/hierarchy2"/>
    <dgm:cxn modelId="{BB198E46-59BC-4A2A-BDD0-F65FB9FC3F2B}" type="presParOf" srcId="{FAB12790-8294-4AB9-B1EC-645DBFE6309F}" destId="{2824CAD1-A128-4383-85D3-774282985287}" srcOrd="1" destOrd="0" presId="urn:microsoft.com/office/officeart/2005/8/layout/hierarchy2"/>
    <dgm:cxn modelId="{D99B721E-E568-4D63-A5CB-38C08A0A4B04}" type="presParOf" srcId="{2824CAD1-A128-4383-85D3-774282985287}" destId="{F9D13368-61EF-4F44-AB59-DCD6B913DAC0}" srcOrd="0" destOrd="0" presId="urn:microsoft.com/office/officeart/2005/8/layout/hierarchy2"/>
    <dgm:cxn modelId="{40139662-9679-4DF0-8039-4D7F3A93499C}" type="presParOf" srcId="{F9D13368-61EF-4F44-AB59-DCD6B913DAC0}" destId="{BF004A2C-8894-40F3-91E6-2C2994321E93}" srcOrd="0" destOrd="0" presId="urn:microsoft.com/office/officeart/2005/8/layout/hierarchy2"/>
    <dgm:cxn modelId="{1A908179-C7C2-4B7B-8393-ECDBF1A85949}" type="presParOf" srcId="{2824CAD1-A128-4383-85D3-774282985287}" destId="{19563819-37B0-4002-9F53-1276D127BF6F}" srcOrd="1" destOrd="0" presId="urn:microsoft.com/office/officeart/2005/8/layout/hierarchy2"/>
    <dgm:cxn modelId="{F61D47AE-556A-4103-BCE3-F4E6B117F052}" type="presParOf" srcId="{19563819-37B0-4002-9F53-1276D127BF6F}" destId="{538741DE-17C0-43EA-ADEF-72F8B8F8D9FC}" srcOrd="0" destOrd="0" presId="urn:microsoft.com/office/officeart/2005/8/layout/hierarchy2"/>
    <dgm:cxn modelId="{1A6A7B9A-EE8B-4FEB-BF59-58B947E4C7CC}" type="presParOf" srcId="{19563819-37B0-4002-9F53-1276D127BF6F}" destId="{B72752FE-EBA2-439D-B172-951A521426A4}" srcOrd="1" destOrd="0" presId="urn:microsoft.com/office/officeart/2005/8/layout/hierarchy2"/>
    <dgm:cxn modelId="{F5D86525-088A-4B66-812F-218CC34A6170}" type="presParOf" srcId="{EE14CEB2-6BC7-4D5B-B877-69B55B5ACFCB}" destId="{8907942C-6A33-474E-A9F9-CD883AE4AE03}" srcOrd="4" destOrd="0" presId="urn:microsoft.com/office/officeart/2005/8/layout/hierarchy2"/>
    <dgm:cxn modelId="{4B279EC9-A3AD-4726-A86A-3967C66A7310}" type="presParOf" srcId="{8907942C-6A33-474E-A9F9-CD883AE4AE03}" destId="{6E19D5A7-664D-48D2-B63C-5DBC0F39BFD0}" srcOrd="0" destOrd="0" presId="urn:microsoft.com/office/officeart/2005/8/layout/hierarchy2"/>
    <dgm:cxn modelId="{BAE11CD3-2D93-4C55-8A45-E7A127903C68}" type="presParOf" srcId="{EE14CEB2-6BC7-4D5B-B877-69B55B5ACFCB}" destId="{F067C243-2A0C-48FA-A758-88A2A80875F3}" srcOrd="5" destOrd="0" presId="urn:microsoft.com/office/officeart/2005/8/layout/hierarchy2"/>
    <dgm:cxn modelId="{F9D69E95-4CDC-44DC-BB57-79D8552211A0}" type="presParOf" srcId="{F067C243-2A0C-48FA-A758-88A2A80875F3}" destId="{495025E3-8109-4189-95EA-35175E531900}" srcOrd="0" destOrd="0" presId="urn:microsoft.com/office/officeart/2005/8/layout/hierarchy2"/>
    <dgm:cxn modelId="{C526CB7D-BC80-480C-BAAC-F7C515FAA8FA}" type="presParOf" srcId="{F067C243-2A0C-48FA-A758-88A2A80875F3}" destId="{17474F8F-F9FB-4B8B-8819-2827C4A98C57}" srcOrd="1" destOrd="0" presId="urn:microsoft.com/office/officeart/2005/8/layout/hierarchy2"/>
    <dgm:cxn modelId="{FC32A6B2-9F38-4C4D-BF2C-3F38280DAE8B}" type="presParOf" srcId="{17474F8F-F9FB-4B8B-8819-2827C4A98C57}" destId="{B75A0F9D-F654-4478-8545-B27573FFFD57}" srcOrd="0" destOrd="0" presId="urn:microsoft.com/office/officeart/2005/8/layout/hierarchy2"/>
    <dgm:cxn modelId="{1B0482A9-9940-4394-ACD1-C3DA8766181A}" type="presParOf" srcId="{B75A0F9D-F654-4478-8545-B27573FFFD57}" destId="{4039677C-9251-4713-AB68-8893B80C431D}" srcOrd="0" destOrd="0" presId="urn:microsoft.com/office/officeart/2005/8/layout/hierarchy2"/>
    <dgm:cxn modelId="{F2FC6DCA-06F9-426D-8D3B-EE145F0DAED4}" type="presParOf" srcId="{17474F8F-F9FB-4B8B-8819-2827C4A98C57}" destId="{F7B4BE36-48C6-4B9F-BAA2-51DA7D7BCA47}" srcOrd="1" destOrd="0" presId="urn:microsoft.com/office/officeart/2005/8/layout/hierarchy2"/>
    <dgm:cxn modelId="{299EF532-07A0-4764-8044-DB13F396C0CB}" type="presParOf" srcId="{F7B4BE36-48C6-4B9F-BAA2-51DA7D7BCA47}" destId="{8ECD11A3-918C-4233-A774-ED73773CD36A}" srcOrd="0" destOrd="0" presId="urn:microsoft.com/office/officeart/2005/8/layout/hierarchy2"/>
    <dgm:cxn modelId="{92AE84AF-BE0A-4D20-9272-C3106C3A653D}" type="presParOf" srcId="{F7B4BE36-48C6-4B9F-BAA2-51DA7D7BCA47}" destId="{B3131123-183D-4826-B9F2-97A4EB1D008E}" srcOrd="1" destOrd="0" presId="urn:microsoft.com/office/officeart/2005/8/layout/hierarchy2"/>
    <dgm:cxn modelId="{1AB9F19D-8657-4534-83BF-14942713D5B9}" type="presParOf" srcId="{EE14CEB2-6BC7-4D5B-B877-69B55B5ACFCB}" destId="{0A7A207B-F0EB-46EF-9743-033CB541508A}" srcOrd="6" destOrd="0" presId="urn:microsoft.com/office/officeart/2005/8/layout/hierarchy2"/>
    <dgm:cxn modelId="{6D2CF492-8110-4EB1-82A7-10EF01558A70}" type="presParOf" srcId="{0A7A207B-F0EB-46EF-9743-033CB541508A}" destId="{2EB0E3BF-691D-451C-A339-8B968EAC02A3}" srcOrd="0" destOrd="0" presId="urn:microsoft.com/office/officeart/2005/8/layout/hierarchy2"/>
    <dgm:cxn modelId="{6393BB5F-8988-4F4A-9181-4689E47C95B9}" type="presParOf" srcId="{EE14CEB2-6BC7-4D5B-B877-69B55B5ACFCB}" destId="{035E52E9-057F-4184-B3D9-D352941CC76C}" srcOrd="7" destOrd="0" presId="urn:microsoft.com/office/officeart/2005/8/layout/hierarchy2"/>
    <dgm:cxn modelId="{202EA0FA-A611-409C-8539-AA50961BA014}" type="presParOf" srcId="{035E52E9-057F-4184-B3D9-D352941CC76C}" destId="{CCE0D8EF-A067-4861-9488-EA3B03D0A60A}" srcOrd="0" destOrd="0" presId="urn:microsoft.com/office/officeart/2005/8/layout/hierarchy2"/>
    <dgm:cxn modelId="{E27C1A7F-A58D-4BBA-B7A6-DFF3572C2B64}" type="presParOf" srcId="{035E52E9-057F-4184-B3D9-D352941CC76C}" destId="{23C77C3B-4953-4AE9-B96C-E6A52F21678A}" srcOrd="1" destOrd="0" presId="urn:microsoft.com/office/officeart/2005/8/layout/hierarchy2"/>
    <dgm:cxn modelId="{60E31980-A11C-4435-82B2-2EA3EC1C958A}" type="presParOf" srcId="{23C77C3B-4953-4AE9-B96C-E6A52F21678A}" destId="{214FC7F4-91C2-4D02-A7A4-E00F44302269}" srcOrd="0" destOrd="0" presId="urn:microsoft.com/office/officeart/2005/8/layout/hierarchy2"/>
    <dgm:cxn modelId="{11D0BE3F-A548-4CBC-BD20-517D75CC7A01}" type="presParOf" srcId="{214FC7F4-91C2-4D02-A7A4-E00F44302269}" destId="{93B67209-A6CA-4CC1-A0D7-831A64BD7BE4}" srcOrd="0" destOrd="0" presId="urn:microsoft.com/office/officeart/2005/8/layout/hierarchy2"/>
    <dgm:cxn modelId="{3A72D850-CD74-4334-86CF-F09A40321E43}" type="presParOf" srcId="{23C77C3B-4953-4AE9-B96C-E6A52F21678A}" destId="{5C71F339-1951-4721-9653-ACB7857D7BD9}" srcOrd="1" destOrd="0" presId="urn:microsoft.com/office/officeart/2005/8/layout/hierarchy2"/>
    <dgm:cxn modelId="{C5833612-48CA-4D9F-8F47-B9BFD8B9BA9F}" type="presParOf" srcId="{5C71F339-1951-4721-9653-ACB7857D7BD9}" destId="{D04A9247-33F6-4B87-BE67-54E9A6002F6E}" srcOrd="0" destOrd="0" presId="urn:microsoft.com/office/officeart/2005/8/layout/hierarchy2"/>
    <dgm:cxn modelId="{32286790-7DEC-4314-BFAF-A0617F13588C}" type="presParOf" srcId="{5C71F339-1951-4721-9653-ACB7857D7BD9}" destId="{A43E3A44-A095-4FA2-A2C2-F79820C09732}" srcOrd="1" destOrd="0" presId="urn:microsoft.com/office/officeart/2005/8/layout/hierarchy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custT="1"/>
      <dgm:spPr/>
      <dgm:t>
        <a:bodyPr/>
        <a:lstStyle/>
        <a:p>
          <a:r>
            <a:rPr lang="nl-NL" sz="800"/>
            <a:t>Verantwoord</a:t>
          </a:r>
          <a:r>
            <a:rPr lang="nl-NL" sz="800" baseline="0"/>
            <a:t> belissingen nemen</a:t>
          </a:r>
          <a:endParaRPr lang="nl-NL" sz="800"/>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EDC7F380-9447-4250-BA4B-CAAD30E25E48}">
      <dgm:prSet/>
      <dgm:spPr/>
      <dgm:t>
        <a:bodyPr/>
        <a:lstStyle/>
        <a:p>
          <a:r>
            <a:rPr lang="nl-NL"/>
            <a:t>- Situatie overzien (2)</a:t>
          </a:r>
        </a:p>
        <a:p>
          <a:r>
            <a:rPr lang="nl-NL"/>
            <a:t>- Verschillende kanten bekijken (2)</a:t>
          </a:r>
        </a:p>
      </dgm:t>
    </dgm:pt>
    <dgm:pt modelId="{2B6C2864-507F-48C4-872D-B10F3C33A366}" type="parTrans" cxnId="{189ECA62-19D0-4FB5-B44C-DCCAAC4DF8F2}">
      <dgm:prSet/>
      <dgm:spPr/>
      <dgm:t>
        <a:bodyPr/>
        <a:lstStyle/>
        <a:p>
          <a:endParaRPr lang="nl-NL"/>
        </a:p>
      </dgm:t>
    </dgm:pt>
    <dgm:pt modelId="{FD6FB23F-E9AB-4281-94AF-C049EC29FF73}" type="sibTrans" cxnId="{189ECA62-19D0-4FB5-B44C-DCCAAC4DF8F2}">
      <dgm:prSet/>
      <dgm:spPr/>
      <dgm:t>
        <a:bodyPr/>
        <a:lstStyle/>
        <a:p>
          <a:endParaRPr lang="nl-NL"/>
        </a:p>
      </dgm:t>
    </dgm:pt>
    <dgm:pt modelId="{075CDFFE-4AED-48EF-9685-5E0530D4393F}">
      <dgm:prSet/>
      <dgm:spPr/>
      <dgm:t>
        <a:bodyPr/>
        <a:lstStyle/>
        <a:p>
          <a:r>
            <a:rPr lang="nl-NL"/>
            <a:t>Problemen oplossen</a:t>
          </a:r>
        </a:p>
      </dgm:t>
    </dgm:pt>
    <dgm:pt modelId="{97C3BD2D-DAF0-4241-B236-372CCB1AA980}" type="parTrans" cxnId="{B53D53D5-B052-4A63-A163-F0B09F821BFB}">
      <dgm:prSet/>
      <dgm:spPr/>
      <dgm:t>
        <a:bodyPr/>
        <a:lstStyle/>
        <a:p>
          <a:endParaRPr lang="nl-NL"/>
        </a:p>
      </dgm:t>
    </dgm:pt>
    <dgm:pt modelId="{1C90E767-2F57-4EF6-ACBB-308C4B926A46}" type="sibTrans" cxnId="{B53D53D5-B052-4A63-A163-F0B09F821BFB}">
      <dgm:prSet/>
      <dgm:spPr/>
      <dgm:t>
        <a:bodyPr/>
        <a:lstStyle/>
        <a:p>
          <a:endParaRPr lang="nl-NL"/>
        </a:p>
      </dgm:t>
    </dgm:pt>
    <dgm:pt modelId="{618B604A-B5A1-4E34-87D6-091F3AF0D023}">
      <dgm:prSet/>
      <dgm:spPr/>
      <dgm:t>
        <a:bodyPr/>
        <a:lstStyle/>
        <a:p>
          <a:r>
            <a:rPr lang="nl-NL"/>
            <a:t>- Stapsgewijs iets oplossen (3)</a:t>
          </a:r>
        </a:p>
        <a:p>
          <a:r>
            <a:rPr lang="nl-NL"/>
            <a:t>- Kijken wat de opties zijn (1)</a:t>
          </a:r>
        </a:p>
      </dgm:t>
    </dgm:pt>
    <dgm:pt modelId="{84E30E2C-4BA3-4B15-88AB-9579996622E2}" type="parTrans" cxnId="{9F2694CE-40D2-4C00-88DC-6483853A3052}">
      <dgm:prSet/>
      <dgm:spPr/>
      <dgm:t>
        <a:bodyPr/>
        <a:lstStyle/>
        <a:p>
          <a:endParaRPr lang="nl-NL"/>
        </a:p>
      </dgm:t>
    </dgm:pt>
    <dgm:pt modelId="{DB012D1E-B91F-4AED-996E-F0CA6233525F}" type="sibTrans" cxnId="{9F2694CE-40D2-4C00-88DC-6483853A3052}">
      <dgm:prSet/>
      <dgm:spPr/>
      <dgm:t>
        <a:bodyPr/>
        <a:lstStyle/>
        <a:p>
          <a:endParaRPr lang="nl-NL"/>
        </a:p>
      </dgm:t>
    </dgm:pt>
    <dgm:pt modelId="{51A02DBC-0D5F-4B70-B12D-71BB2B65A5B4}">
      <dgm:prSet/>
      <dgm:spPr/>
      <dgm:t>
        <a:bodyPr/>
        <a:lstStyle/>
        <a:p>
          <a:r>
            <a:rPr lang="nl-NL"/>
            <a:t>Evalueren en reflecteren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BB29C6B0-5C80-4CDF-A2DF-90B46A809183}">
      <dgm:prSet/>
      <dgm:spPr/>
      <dgm:t>
        <a:bodyPr/>
        <a:lstStyle/>
        <a:p>
          <a:r>
            <a:rPr lang="nl-NL"/>
            <a:t>- Terugkijken op situaties (5)</a:t>
          </a:r>
        </a:p>
        <a:p>
          <a:r>
            <a:rPr lang="nl-NL"/>
            <a:t>- Eigen handelen beoordelen (2)</a:t>
          </a:r>
        </a:p>
        <a:p>
          <a:r>
            <a:rPr lang="nl-NL"/>
            <a:t>- Goede en slechte punten bekijken (3)</a:t>
          </a:r>
        </a:p>
        <a:p>
          <a:r>
            <a:rPr lang="nl-NL"/>
            <a:t>- Kijken wat volgende keer beter kan (4)</a:t>
          </a:r>
        </a:p>
      </dgm:t>
    </dgm:pt>
    <dgm:pt modelId="{9F7B8CF8-5792-443A-AA71-623E7DC2534F}" type="parTrans" cxnId="{7FE78972-F92D-4AA7-8711-507AB2AE77B8}">
      <dgm:prSet/>
      <dgm:spPr/>
      <dgm:t>
        <a:bodyPr/>
        <a:lstStyle/>
        <a:p>
          <a:endParaRPr lang="nl-NL"/>
        </a:p>
      </dgm:t>
    </dgm:pt>
    <dgm:pt modelId="{C33C5A47-A587-4FF5-A507-D6FFF957252F}" type="sibTrans" cxnId="{7FE78972-F92D-4AA7-8711-507AB2AE77B8}">
      <dgm:prSet/>
      <dgm:spPr/>
      <dgm:t>
        <a:bodyPr/>
        <a:lstStyle/>
        <a:p>
          <a:endParaRPr lang="nl-NL"/>
        </a:p>
      </dgm:t>
    </dgm:pt>
    <dgm:pt modelId="{9D1DE3B9-BF15-4EAF-8A61-10D53228E5C8}">
      <dgm:prSet phldrT="[Tekst]"/>
      <dgm:spPr/>
      <dgm:t>
        <a:bodyPr/>
        <a:lstStyle/>
        <a:p>
          <a:r>
            <a:rPr lang="nl-NL"/>
            <a:t>- Problemen herkennen (4)</a:t>
          </a:r>
        </a:p>
        <a:p>
          <a:r>
            <a:rPr lang="nl-NL"/>
            <a:t>- Van jezelf en anderen (3)</a:t>
          </a:r>
        </a:p>
      </dgm:t>
    </dgm:pt>
    <dgm:pt modelId="{2FD56AC4-B464-4F8D-907E-C0B5D9EF272E}" type="sibTrans" cxnId="{63B1A6BF-0DAD-4AD1-80BD-3AC85703EB6F}">
      <dgm:prSet/>
      <dgm:spPr/>
      <dgm:t>
        <a:bodyPr/>
        <a:lstStyle/>
        <a:p>
          <a:endParaRPr lang="nl-NL"/>
        </a:p>
      </dgm:t>
    </dgm:pt>
    <dgm:pt modelId="{6FCC9BDD-6A96-4C3F-8127-95BFFEBBD980}" type="parTrans" cxnId="{63B1A6BF-0DAD-4AD1-80BD-3AC85703EB6F}">
      <dgm:prSet/>
      <dgm:spPr/>
      <dgm:t>
        <a:bodyPr/>
        <a:lstStyle/>
        <a:p>
          <a:endParaRPr lang="nl-NL"/>
        </a:p>
      </dgm:t>
    </dgm:pt>
    <dgm:pt modelId="{61ECC5FA-4E5E-48F5-A538-63A3E8AD1247}">
      <dgm:prSet/>
      <dgm:spPr/>
      <dgm:t>
        <a:bodyPr/>
        <a:lstStyle/>
        <a:p>
          <a:r>
            <a:rPr lang="nl-NL"/>
            <a:t>Identificeren van problemen</a:t>
          </a:r>
        </a:p>
      </dgm:t>
    </dgm:pt>
    <dgm:pt modelId="{85D99F6D-344A-402F-920A-F33A106E4AEB}" type="sibTrans" cxnId="{D5087539-B286-4021-8231-FB8BD14BADEB}">
      <dgm:prSet/>
      <dgm:spPr/>
      <dgm:t>
        <a:bodyPr/>
        <a:lstStyle/>
        <a:p>
          <a:endParaRPr lang="nl-NL"/>
        </a:p>
      </dgm:t>
    </dgm:pt>
    <dgm:pt modelId="{80D1B73F-F9FA-48DF-B709-399AAC4D7DCA}" type="parTrans" cxnId="{D5087539-B286-4021-8231-FB8BD14BADEB}">
      <dgm:prSet/>
      <dgm:spPr/>
      <dgm:t>
        <a:bodyPr/>
        <a:lstStyle/>
        <a:p>
          <a:endParaRPr lang="nl-NL"/>
        </a:p>
      </dgm:t>
    </dgm:pt>
    <dgm:pt modelId="{5028E3CD-35FF-4E8D-A24B-2D891C440A35}">
      <dgm:prSet phldrT="[Tekst]"/>
      <dgm:spPr/>
      <dgm:t>
        <a:bodyPr/>
        <a:lstStyle/>
        <a:p>
          <a:r>
            <a:rPr lang="nl-NL"/>
            <a:t>Analyseren van situaties</a:t>
          </a:r>
        </a:p>
      </dgm:t>
    </dgm:pt>
    <dgm:pt modelId="{E7FED60F-0D15-48B7-A1AA-61ED791EAD15}" type="sibTrans" cxnId="{DD532C31-4751-4EA8-97F5-D68C96026F10}">
      <dgm:prSet/>
      <dgm:spPr/>
      <dgm:t>
        <a:bodyPr/>
        <a:lstStyle/>
        <a:p>
          <a:endParaRPr lang="nl-NL"/>
        </a:p>
      </dgm:t>
    </dgm:pt>
    <dgm:pt modelId="{77294ADC-F2A6-4FA9-BA2B-FB2D5282A533}" type="parTrans" cxnId="{DD532C31-4751-4EA8-97F5-D68C96026F10}">
      <dgm:prSet/>
      <dgm:spPr/>
      <dgm:t>
        <a:bodyPr/>
        <a:lstStyle/>
        <a:p>
          <a:endParaRPr lang="nl-NL"/>
        </a:p>
      </dgm:t>
    </dgm:pt>
    <dgm:pt modelId="{22233567-7B5E-466B-801B-2EE049B445BD}">
      <dgm:prSet/>
      <dgm:spPr/>
      <dgm:t>
        <a:bodyPr/>
        <a:lstStyle/>
        <a:p>
          <a:r>
            <a:rPr lang="nl-NL"/>
            <a:t>Ethische verantwoordelijkheid</a:t>
          </a:r>
        </a:p>
      </dgm:t>
    </dgm:pt>
    <dgm:pt modelId="{9BBC1100-0AC5-466A-BF95-E5A59AA326FD}" type="parTrans" cxnId="{6BFA34B7-E97F-46C8-A422-2902091C89EF}">
      <dgm:prSet/>
      <dgm:spPr/>
      <dgm:t>
        <a:bodyPr/>
        <a:lstStyle/>
        <a:p>
          <a:endParaRPr lang="nl-NL"/>
        </a:p>
      </dgm:t>
    </dgm:pt>
    <dgm:pt modelId="{F86AA5E4-191E-46AF-B594-C193B648EEC7}" type="sibTrans" cxnId="{6BFA34B7-E97F-46C8-A422-2902091C89EF}">
      <dgm:prSet/>
      <dgm:spPr/>
      <dgm:t>
        <a:bodyPr/>
        <a:lstStyle/>
        <a:p>
          <a:endParaRPr lang="nl-NL"/>
        </a:p>
      </dgm:t>
    </dgm:pt>
    <dgm:pt modelId="{05BE9638-D070-48C7-B01D-444E568AA696}">
      <dgm:prSet/>
      <dgm:spPr/>
      <dgm:t>
        <a:bodyPr/>
        <a:lstStyle/>
        <a:p>
          <a:r>
            <a:rPr lang="nl-NL"/>
            <a:t>- Keuzes maken (3)</a:t>
          </a:r>
        </a:p>
        <a:p>
          <a:r>
            <a:rPr lang="nl-NL"/>
            <a:t>- Rekening houden met bepaalde zaken (3)</a:t>
          </a:r>
        </a:p>
        <a:p>
          <a:r>
            <a:rPr lang="nl-NL"/>
            <a:t>- Goed en slecht (2)</a:t>
          </a:r>
        </a:p>
        <a:p>
          <a:r>
            <a:rPr lang="nl-NL"/>
            <a:t>- Waarden (2)</a:t>
          </a:r>
        </a:p>
      </dgm:t>
    </dgm:pt>
    <dgm:pt modelId="{D72FB19C-69C1-4017-898C-992A3D5C532B}" type="parTrans" cxnId="{211433FB-60B7-4496-82E1-B73AE71AAEC8}">
      <dgm:prSet/>
      <dgm:spPr/>
      <dgm:t>
        <a:bodyPr/>
        <a:lstStyle/>
        <a:p>
          <a:endParaRPr lang="nl-NL"/>
        </a:p>
      </dgm:t>
    </dgm:pt>
    <dgm:pt modelId="{E9AE33FF-34A4-4BB2-A4F3-6B61F4A2F699}" type="sibTrans" cxnId="{211433FB-60B7-4496-82E1-B73AE71AAEC8}">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5064" custScaleY="19388"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5"/>
      <dgm:spPr/>
      <dgm:t>
        <a:bodyPr/>
        <a:lstStyle/>
        <a:p>
          <a:endParaRPr lang="nl-NL"/>
        </a:p>
      </dgm:t>
    </dgm:pt>
    <dgm:pt modelId="{2DA52520-BA99-488F-A81D-834DE2A55BE1}" type="pres">
      <dgm:prSet presAssocID="{80D1B73F-F9FA-48DF-B709-399AAC4D7DCA}" presName="connTx" presStyleLbl="parChTrans1D2" presStyleIdx="0" presStyleCnt="5"/>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5" custScaleX="42754" custScaleY="35630" custLinFactNeighborX="-215">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25138646-2636-43CE-B5B3-DAD9C52170BF}" type="pres">
      <dgm:prSet presAssocID="{6FCC9BDD-6A96-4C3F-8127-95BFFEBBD980}" presName="conn2-1" presStyleLbl="parChTrans1D3" presStyleIdx="0" presStyleCnt="5"/>
      <dgm:spPr/>
      <dgm:t>
        <a:bodyPr/>
        <a:lstStyle/>
        <a:p>
          <a:endParaRPr lang="nl-NL"/>
        </a:p>
      </dgm:t>
    </dgm:pt>
    <dgm:pt modelId="{1F165DFC-B52B-46BC-BBC6-1ADC1C4345AD}" type="pres">
      <dgm:prSet presAssocID="{6FCC9BDD-6A96-4C3F-8127-95BFFEBBD980}" presName="connTx" presStyleLbl="parChTrans1D3" presStyleIdx="0" presStyleCnt="5"/>
      <dgm:spPr/>
      <dgm:t>
        <a:bodyPr/>
        <a:lstStyle/>
        <a:p>
          <a:endParaRPr lang="nl-NL"/>
        </a:p>
      </dgm:t>
    </dgm:pt>
    <dgm:pt modelId="{424B8EE6-BEE1-406E-9198-044E5C45516A}" type="pres">
      <dgm:prSet presAssocID="{9D1DE3B9-BF15-4EAF-8A61-10D53228E5C8}" presName="root2" presStyleCnt="0"/>
      <dgm:spPr/>
    </dgm:pt>
    <dgm:pt modelId="{F372F96B-3781-404A-A2D2-97453BFD13B0}" type="pres">
      <dgm:prSet presAssocID="{9D1DE3B9-BF15-4EAF-8A61-10D53228E5C8}" presName="LevelTwoTextNode" presStyleLbl="node3" presStyleIdx="0" presStyleCnt="5" custScaleX="38269" custScaleY="57137">
        <dgm:presLayoutVars>
          <dgm:chPref val="3"/>
        </dgm:presLayoutVars>
      </dgm:prSet>
      <dgm:spPr/>
      <dgm:t>
        <a:bodyPr/>
        <a:lstStyle/>
        <a:p>
          <a:endParaRPr lang="nl-NL"/>
        </a:p>
      </dgm:t>
    </dgm:pt>
    <dgm:pt modelId="{25A9BF75-8F44-49FF-BECA-C8400C27027E}" type="pres">
      <dgm:prSet presAssocID="{9D1DE3B9-BF15-4EAF-8A61-10D53228E5C8}" presName="level3hierChild" presStyleCnt="0"/>
      <dgm:spPr/>
    </dgm:pt>
    <dgm:pt modelId="{6B657A06-716A-40F8-BFB9-036D62C5088A}" type="pres">
      <dgm:prSet presAssocID="{77294ADC-F2A6-4FA9-BA2B-FB2D5282A533}" presName="conn2-1" presStyleLbl="parChTrans1D2" presStyleIdx="1" presStyleCnt="5"/>
      <dgm:spPr/>
      <dgm:t>
        <a:bodyPr/>
        <a:lstStyle/>
        <a:p>
          <a:endParaRPr lang="nl-NL"/>
        </a:p>
      </dgm:t>
    </dgm:pt>
    <dgm:pt modelId="{D4E6B914-F470-456A-BBCA-3130BAA51CA3}" type="pres">
      <dgm:prSet presAssocID="{77294ADC-F2A6-4FA9-BA2B-FB2D5282A533}" presName="connTx" presStyleLbl="parChTrans1D2" presStyleIdx="1" presStyleCnt="5"/>
      <dgm:spPr/>
      <dgm:t>
        <a:bodyPr/>
        <a:lstStyle/>
        <a:p>
          <a:endParaRPr lang="nl-NL"/>
        </a:p>
      </dgm:t>
    </dgm:pt>
    <dgm:pt modelId="{FAB12790-8294-4AB9-B1EC-645DBFE6309F}" type="pres">
      <dgm:prSet presAssocID="{5028E3CD-35FF-4E8D-A24B-2D891C440A35}" presName="root2" presStyleCnt="0"/>
      <dgm:spPr/>
    </dgm:pt>
    <dgm:pt modelId="{82BA14C8-2C4B-4526-A10B-52507512441A}" type="pres">
      <dgm:prSet presAssocID="{5028E3CD-35FF-4E8D-A24B-2D891C440A35}" presName="LevelTwoTextNode" presStyleLbl="node2" presStyleIdx="1" presStyleCnt="5" custScaleX="43713" custScaleY="37096" custLinFactNeighborX="-1270">
        <dgm:presLayoutVars>
          <dgm:chPref val="3"/>
        </dgm:presLayoutVars>
      </dgm:prSet>
      <dgm:spPr/>
      <dgm:t>
        <a:bodyPr/>
        <a:lstStyle/>
        <a:p>
          <a:endParaRPr lang="nl-NL"/>
        </a:p>
      </dgm:t>
    </dgm:pt>
    <dgm:pt modelId="{2824CAD1-A128-4383-85D3-774282985287}" type="pres">
      <dgm:prSet presAssocID="{5028E3CD-35FF-4E8D-A24B-2D891C440A35}" presName="level3hierChild" presStyleCnt="0"/>
      <dgm:spPr/>
    </dgm:pt>
    <dgm:pt modelId="{F9D13368-61EF-4F44-AB59-DCD6B913DAC0}" type="pres">
      <dgm:prSet presAssocID="{2B6C2864-507F-48C4-872D-B10F3C33A366}" presName="conn2-1" presStyleLbl="parChTrans1D3" presStyleIdx="1" presStyleCnt="5"/>
      <dgm:spPr/>
      <dgm:t>
        <a:bodyPr/>
        <a:lstStyle/>
        <a:p>
          <a:endParaRPr lang="nl-NL"/>
        </a:p>
      </dgm:t>
    </dgm:pt>
    <dgm:pt modelId="{BF004A2C-8894-40F3-91E6-2C2994321E93}" type="pres">
      <dgm:prSet presAssocID="{2B6C2864-507F-48C4-872D-B10F3C33A366}" presName="connTx" presStyleLbl="parChTrans1D3" presStyleIdx="1" presStyleCnt="5"/>
      <dgm:spPr/>
      <dgm:t>
        <a:bodyPr/>
        <a:lstStyle/>
        <a:p>
          <a:endParaRPr lang="nl-NL"/>
        </a:p>
      </dgm:t>
    </dgm:pt>
    <dgm:pt modelId="{19563819-37B0-4002-9F53-1276D127BF6F}" type="pres">
      <dgm:prSet presAssocID="{EDC7F380-9447-4250-BA4B-CAAD30E25E48}" presName="root2" presStyleCnt="0"/>
      <dgm:spPr/>
    </dgm:pt>
    <dgm:pt modelId="{538741DE-17C0-43EA-ADEF-72F8B8F8D9FC}" type="pres">
      <dgm:prSet presAssocID="{EDC7F380-9447-4250-BA4B-CAAD30E25E48}" presName="LevelTwoTextNode" presStyleLbl="node3" presStyleIdx="1" presStyleCnt="5" custScaleX="37981" custScaleY="34723" custLinFactNeighborX="196" custLinFactNeighborY="1693">
        <dgm:presLayoutVars>
          <dgm:chPref val="3"/>
        </dgm:presLayoutVars>
      </dgm:prSet>
      <dgm:spPr/>
      <dgm:t>
        <a:bodyPr/>
        <a:lstStyle/>
        <a:p>
          <a:endParaRPr lang="nl-NL"/>
        </a:p>
      </dgm:t>
    </dgm:pt>
    <dgm:pt modelId="{B72752FE-EBA2-439D-B172-951A521426A4}" type="pres">
      <dgm:prSet presAssocID="{EDC7F380-9447-4250-BA4B-CAAD30E25E48}" presName="level3hierChild" presStyleCnt="0"/>
      <dgm:spPr/>
    </dgm:pt>
    <dgm:pt modelId="{8907942C-6A33-474E-A9F9-CD883AE4AE03}" type="pres">
      <dgm:prSet presAssocID="{97C3BD2D-DAF0-4241-B236-372CCB1AA980}" presName="conn2-1" presStyleLbl="parChTrans1D2" presStyleIdx="2" presStyleCnt="5"/>
      <dgm:spPr/>
      <dgm:t>
        <a:bodyPr/>
        <a:lstStyle/>
        <a:p>
          <a:endParaRPr lang="nl-NL"/>
        </a:p>
      </dgm:t>
    </dgm:pt>
    <dgm:pt modelId="{6E19D5A7-664D-48D2-B63C-5DBC0F39BFD0}" type="pres">
      <dgm:prSet presAssocID="{97C3BD2D-DAF0-4241-B236-372CCB1AA980}" presName="connTx" presStyleLbl="parChTrans1D2" presStyleIdx="2" presStyleCnt="5"/>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2" presStyleCnt="5" custScaleX="45867" custScaleY="30776"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75A0F9D-F654-4478-8545-B27573FFFD57}" type="pres">
      <dgm:prSet presAssocID="{84E30E2C-4BA3-4B15-88AB-9579996622E2}" presName="conn2-1" presStyleLbl="parChTrans1D3" presStyleIdx="2" presStyleCnt="5"/>
      <dgm:spPr/>
      <dgm:t>
        <a:bodyPr/>
        <a:lstStyle/>
        <a:p>
          <a:endParaRPr lang="nl-NL"/>
        </a:p>
      </dgm:t>
    </dgm:pt>
    <dgm:pt modelId="{4039677C-9251-4713-AB68-8893B80C431D}" type="pres">
      <dgm:prSet presAssocID="{84E30E2C-4BA3-4B15-88AB-9579996622E2}" presName="connTx" presStyleLbl="parChTrans1D3" presStyleIdx="2" presStyleCnt="5"/>
      <dgm:spPr/>
      <dgm:t>
        <a:bodyPr/>
        <a:lstStyle/>
        <a:p>
          <a:endParaRPr lang="nl-NL"/>
        </a:p>
      </dgm:t>
    </dgm:pt>
    <dgm:pt modelId="{F7B4BE36-48C6-4B9F-BAA2-51DA7D7BCA47}" type="pres">
      <dgm:prSet presAssocID="{618B604A-B5A1-4E34-87D6-091F3AF0D023}" presName="root2" presStyleCnt="0"/>
      <dgm:spPr/>
    </dgm:pt>
    <dgm:pt modelId="{8ECD11A3-918C-4233-A774-ED73773CD36A}" type="pres">
      <dgm:prSet presAssocID="{618B604A-B5A1-4E34-87D6-091F3AF0D023}" presName="LevelTwoTextNode" presStyleLbl="node3" presStyleIdx="2" presStyleCnt="5" custScaleX="39748" custScaleY="50569" custLinFactNeighborX="-2608" custLinFactNeighborY="522">
        <dgm:presLayoutVars>
          <dgm:chPref val="3"/>
        </dgm:presLayoutVars>
      </dgm:prSet>
      <dgm:spPr/>
      <dgm:t>
        <a:bodyPr/>
        <a:lstStyle/>
        <a:p>
          <a:endParaRPr lang="nl-NL"/>
        </a:p>
      </dgm:t>
    </dgm:pt>
    <dgm:pt modelId="{B3131123-183D-4826-B9F2-97A4EB1D008E}" type="pres">
      <dgm:prSet presAssocID="{618B604A-B5A1-4E34-87D6-091F3AF0D023}" presName="level3hierChild" presStyleCnt="0"/>
      <dgm:spPr/>
    </dgm:pt>
    <dgm:pt modelId="{0A7A207B-F0EB-46EF-9743-033CB541508A}" type="pres">
      <dgm:prSet presAssocID="{1FF12AF6-4684-47EC-B29D-132A5BFCC0FD}" presName="conn2-1" presStyleLbl="parChTrans1D2" presStyleIdx="3" presStyleCnt="5"/>
      <dgm:spPr/>
      <dgm:t>
        <a:bodyPr/>
        <a:lstStyle/>
        <a:p>
          <a:endParaRPr lang="nl-NL"/>
        </a:p>
      </dgm:t>
    </dgm:pt>
    <dgm:pt modelId="{2EB0E3BF-691D-451C-A339-8B968EAC02A3}" type="pres">
      <dgm:prSet presAssocID="{1FF12AF6-4684-47EC-B29D-132A5BFCC0FD}" presName="connTx" presStyleLbl="parChTrans1D2" presStyleIdx="3" presStyleCnt="5"/>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3" presStyleCnt="5" custScaleX="42907" custScaleY="34290">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14FC7F4-91C2-4D02-A7A4-E00F44302269}" type="pres">
      <dgm:prSet presAssocID="{9F7B8CF8-5792-443A-AA71-623E7DC2534F}" presName="conn2-1" presStyleLbl="parChTrans1D3" presStyleIdx="3" presStyleCnt="5"/>
      <dgm:spPr/>
      <dgm:t>
        <a:bodyPr/>
        <a:lstStyle/>
        <a:p>
          <a:endParaRPr lang="nl-NL"/>
        </a:p>
      </dgm:t>
    </dgm:pt>
    <dgm:pt modelId="{93B67209-A6CA-4CC1-A0D7-831A64BD7BE4}" type="pres">
      <dgm:prSet presAssocID="{9F7B8CF8-5792-443A-AA71-623E7DC2534F}" presName="connTx" presStyleLbl="parChTrans1D3" presStyleIdx="3" presStyleCnt="5"/>
      <dgm:spPr/>
      <dgm:t>
        <a:bodyPr/>
        <a:lstStyle/>
        <a:p>
          <a:endParaRPr lang="nl-NL"/>
        </a:p>
      </dgm:t>
    </dgm:pt>
    <dgm:pt modelId="{5C71F339-1951-4721-9653-ACB7857D7BD9}" type="pres">
      <dgm:prSet presAssocID="{BB29C6B0-5C80-4CDF-A2DF-90B46A809183}" presName="root2" presStyleCnt="0"/>
      <dgm:spPr/>
    </dgm:pt>
    <dgm:pt modelId="{D04A9247-33F6-4B87-BE67-54E9A6002F6E}" type="pres">
      <dgm:prSet presAssocID="{BB29C6B0-5C80-4CDF-A2DF-90B46A809183}" presName="LevelTwoTextNode" presStyleLbl="node3" presStyleIdx="3" presStyleCnt="5" custScaleX="40995" custScaleY="39886">
        <dgm:presLayoutVars>
          <dgm:chPref val="3"/>
        </dgm:presLayoutVars>
      </dgm:prSet>
      <dgm:spPr/>
      <dgm:t>
        <a:bodyPr/>
        <a:lstStyle/>
        <a:p>
          <a:endParaRPr lang="nl-NL"/>
        </a:p>
      </dgm:t>
    </dgm:pt>
    <dgm:pt modelId="{A43E3A44-A095-4FA2-A2C2-F79820C09732}" type="pres">
      <dgm:prSet presAssocID="{BB29C6B0-5C80-4CDF-A2DF-90B46A809183}" presName="level3hierChild" presStyleCnt="0"/>
      <dgm:spPr/>
    </dgm:pt>
    <dgm:pt modelId="{1C8A61C3-C6F1-4505-80D5-9EF2C20C97CF}" type="pres">
      <dgm:prSet presAssocID="{9BBC1100-0AC5-466A-BF95-E5A59AA326FD}" presName="conn2-1" presStyleLbl="parChTrans1D2" presStyleIdx="4" presStyleCnt="5"/>
      <dgm:spPr/>
      <dgm:t>
        <a:bodyPr/>
        <a:lstStyle/>
        <a:p>
          <a:endParaRPr lang="nl-NL"/>
        </a:p>
      </dgm:t>
    </dgm:pt>
    <dgm:pt modelId="{C936FF2F-30FF-4EF6-A62C-D427B6EF779F}" type="pres">
      <dgm:prSet presAssocID="{9BBC1100-0AC5-466A-BF95-E5A59AA326FD}" presName="connTx" presStyleLbl="parChTrans1D2" presStyleIdx="4" presStyleCnt="5"/>
      <dgm:spPr/>
      <dgm:t>
        <a:bodyPr/>
        <a:lstStyle/>
        <a:p>
          <a:endParaRPr lang="nl-NL"/>
        </a:p>
      </dgm:t>
    </dgm:pt>
    <dgm:pt modelId="{D3C2206A-91EA-4947-AFFA-97D2B35FEEB5}" type="pres">
      <dgm:prSet presAssocID="{22233567-7B5E-466B-801B-2EE049B445BD}" presName="root2" presStyleCnt="0"/>
      <dgm:spPr/>
    </dgm:pt>
    <dgm:pt modelId="{E7D2E695-5040-49C6-B624-CE3C5615909F}" type="pres">
      <dgm:prSet presAssocID="{22233567-7B5E-466B-801B-2EE049B445BD}" presName="LevelTwoTextNode" presStyleLbl="node2" presStyleIdx="4" presStyleCnt="5" custScaleX="44710" custScaleY="35601">
        <dgm:presLayoutVars>
          <dgm:chPref val="3"/>
        </dgm:presLayoutVars>
      </dgm:prSet>
      <dgm:spPr/>
      <dgm:t>
        <a:bodyPr/>
        <a:lstStyle/>
        <a:p>
          <a:endParaRPr lang="nl-NL"/>
        </a:p>
      </dgm:t>
    </dgm:pt>
    <dgm:pt modelId="{C8275CE3-F58E-4E9B-B0F5-9859EA713640}" type="pres">
      <dgm:prSet presAssocID="{22233567-7B5E-466B-801B-2EE049B445BD}" presName="level3hierChild" presStyleCnt="0"/>
      <dgm:spPr/>
    </dgm:pt>
    <dgm:pt modelId="{6DD28A1D-AF05-4ECB-8BC4-4D4005F5580D}" type="pres">
      <dgm:prSet presAssocID="{D72FB19C-69C1-4017-898C-992A3D5C532B}" presName="conn2-1" presStyleLbl="parChTrans1D3" presStyleIdx="4" presStyleCnt="5"/>
      <dgm:spPr/>
      <dgm:t>
        <a:bodyPr/>
        <a:lstStyle/>
        <a:p>
          <a:endParaRPr lang="nl-NL"/>
        </a:p>
      </dgm:t>
    </dgm:pt>
    <dgm:pt modelId="{C8F0013B-A084-442C-9CF6-1C644FD7F2DD}" type="pres">
      <dgm:prSet presAssocID="{D72FB19C-69C1-4017-898C-992A3D5C532B}" presName="connTx" presStyleLbl="parChTrans1D3" presStyleIdx="4" presStyleCnt="5"/>
      <dgm:spPr/>
      <dgm:t>
        <a:bodyPr/>
        <a:lstStyle/>
        <a:p>
          <a:endParaRPr lang="nl-NL"/>
        </a:p>
      </dgm:t>
    </dgm:pt>
    <dgm:pt modelId="{E1157DC9-CA04-43CC-A579-42718B936378}" type="pres">
      <dgm:prSet presAssocID="{05BE9638-D070-48C7-B01D-444E568AA696}" presName="root2" presStyleCnt="0"/>
      <dgm:spPr/>
    </dgm:pt>
    <dgm:pt modelId="{861AA60F-FB07-44B6-9536-35010AB55535}" type="pres">
      <dgm:prSet presAssocID="{05BE9638-D070-48C7-B01D-444E568AA696}" presName="LevelTwoTextNode" presStyleLbl="node3" presStyleIdx="4" presStyleCnt="5" custScaleX="41298" custScaleY="38310">
        <dgm:presLayoutVars>
          <dgm:chPref val="3"/>
        </dgm:presLayoutVars>
      </dgm:prSet>
      <dgm:spPr/>
      <dgm:t>
        <a:bodyPr/>
        <a:lstStyle/>
        <a:p>
          <a:endParaRPr lang="nl-NL"/>
        </a:p>
      </dgm:t>
    </dgm:pt>
    <dgm:pt modelId="{405648DA-38E0-4913-8D3D-97FCB323B565}" type="pres">
      <dgm:prSet presAssocID="{05BE9638-D070-48C7-B01D-444E568AA696}" presName="level3hierChild" presStyleCnt="0"/>
      <dgm:spPr/>
    </dgm:pt>
  </dgm:ptLst>
  <dgm:cxnLst>
    <dgm:cxn modelId="{211433FB-60B7-4496-82E1-B73AE71AAEC8}" srcId="{22233567-7B5E-466B-801B-2EE049B445BD}" destId="{05BE9638-D070-48C7-B01D-444E568AA696}" srcOrd="0" destOrd="0" parTransId="{D72FB19C-69C1-4017-898C-992A3D5C532B}" sibTransId="{E9AE33FF-34A4-4BB2-A4F3-6B61F4A2F699}"/>
    <dgm:cxn modelId="{B57A694C-46BB-4780-9365-073350B3D79E}" type="presOf" srcId="{77294ADC-F2A6-4FA9-BA2B-FB2D5282A533}" destId="{D4E6B914-F470-456A-BBCA-3130BAA51CA3}" srcOrd="1" destOrd="0" presId="urn:microsoft.com/office/officeart/2005/8/layout/hierarchy2"/>
    <dgm:cxn modelId="{FA0D356A-704A-4078-B61B-3174496C8185}" type="presOf" srcId="{9D1DE3B9-BF15-4EAF-8A61-10D53228E5C8}" destId="{F372F96B-3781-404A-A2D2-97453BFD13B0}" srcOrd="0"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EC01D274-8842-492A-891D-66D7C7135C10}" type="presOf" srcId="{77294ADC-F2A6-4FA9-BA2B-FB2D5282A533}" destId="{6B657A06-716A-40F8-BFB9-036D62C5088A}" srcOrd="0" destOrd="0" presId="urn:microsoft.com/office/officeart/2005/8/layout/hierarchy2"/>
    <dgm:cxn modelId="{E6DD57EF-5A4D-4A63-B32C-E04D2C089E39}" type="presOf" srcId="{1FF12AF6-4684-47EC-B29D-132A5BFCC0FD}" destId="{2EB0E3BF-691D-451C-A339-8B968EAC02A3}" srcOrd="1" destOrd="0" presId="urn:microsoft.com/office/officeart/2005/8/layout/hierarchy2"/>
    <dgm:cxn modelId="{D9EBD0C2-3760-4479-A8A8-00E4C3EB51DC}" type="presOf" srcId="{6131650E-7FEF-4006-8CA7-41DF1476F73B}" destId="{6F1E3942-6207-4776-8285-719BCD88117C}" srcOrd="0" destOrd="0" presId="urn:microsoft.com/office/officeart/2005/8/layout/hierarchy2"/>
    <dgm:cxn modelId="{15817888-3038-4B89-A523-FE6F44FADCFF}" type="presOf" srcId="{075CDFFE-4AED-48EF-9685-5E0530D4393F}" destId="{495025E3-8109-4189-95EA-35175E531900}" srcOrd="0" destOrd="0" presId="urn:microsoft.com/office/officeart/2005/8/layout/hierarchy2"/>
    <dgm:cxn modelId="{CEC09986-559F-45C3-B1AA-42F0CF6E0C60}" srcId="{6131650E-7FEF-4006-8CA7-41DF1476F73B}" destId="{51A02DBC-0D5F-4B70-B12D-71BB2B65A5B4}" srcOrd="3" destOrd="0" parTransId="{1FF12AF6-4684-47EC-B29D-132A5BFCC0FD}" sibTransId="{D193DE74-3B17-433B-AA66-5C3FBAE07CAE}"/>
    <dgm:cxn modelId="{91597F4C-3263-4189-B4CC-EE94EF432872}" type="presOf" srcId="{9F7B8CF8-5792-443A-AA71-623E7DC2534F}" destId="{214FC7F4-91C2-4D02-A7A4-E00F44302269}" srcOrd="0" destOrd="0" presId="urn:microsoft.com/office/officeart/2005/8/layout/hierarchy2"/>
    <dgm:cxn modelId="{106C447A-8B0B-403F-B9E5-475A7BC3BB50}" type="presOf" srcId="{9F7B8CF8-5792-443A-AA71-623E7DC2534F}" destId="{93B67209-A6CA-4CC1-A0D7-831A64BD7BE4}" srcOrd="1" destOrd="0" presId="urn:microsoft.com/office/officeart/2005/8/layout/hierarchy2"/>
    <dgm:cxn modelId="{7FE78972-F92D-4AA7-8711-507AB2AE77B8}" srcId="{51A02DBC-0D5F-4B70-B12D-71BB2B65A5B4}" destId="{BB29C6B0-5C80-4CDF-A2DF-90B46A809183}" srcOrd="0" destOrd="0" parTransId="{9F7B8CF8-5792-443A-AA71-623E7DC2534F}" sibTransId="{C33C5A47-A587-4FF5-A507-D6FFF957252F}"/>
    <dgm:cxn modelId="{282FC200-E4B2-4734-93D5-759AC34DDD04}" type="presOf" srcId="{84E30E2C-4BA3-4B15-88AB-9579996622E2}" destId="{B75A0F9D-F654-4478-8545-B27573FFFD57}" srcOrd="0" destOrd="0" presId="urn:microsoft.com/office/officeart/2005/8/layout/hierarchy2"/>
    <dgm:cxn modelId="{63B1A6BF-0DAD-4AD1-80BD-3AC85703EB6F}" srcId="{61ECC5FA-4E5E-48F5-A538-63A3E8AD1247}" destId="{9D1DE3B9-BF15-4EAF-8A61-10D53228E5C8}" srcOrd="0" destOrd="0" parTransId="{6FCC9BDD-6A96-4C3F-8127-95BFFEBBD980}" sibTransId="{2FD56AC4-B464-4F8D-907E-C0B5D9EF272E}"/>
    <dgm:cxn modelId="{FAA178C1-5B7B-4FFE-9C77-EA0A10178A37}" type="presOf" srcId="{22233567-7B5E-466B-801B-2EE049B445BD}" destId="{E7D2E695-5040-49C6-B624-CE3C5615909F}" srcOrd="0" destOrd="0" presId="urn:microsoft.com/office/officeart/2005/8/layout/hierarchy2"/>
    <dgm:cxn modelId="{7E471511-50D6-4A3F-A322-C615A7E6CB95}" type="presOf" srcId="{1FF12AF6-4684-47EC-B29D-132A5BFCC0FD}" destId="{0A7A207B-F0EB-46EF-9743-033CB541508A}" srcOrd="0" destOrd="0" presId="urn:microsoft.com/office/officeart/2005/8/layout/hierarchy2"/>
    <dgm:cxn modelId="{E3FA8654-1BAF-41AA-A79E-22C288EB36F5}" type="presOf" srcId="{D72FB19C-69C1-4017-898C-992A3D5C532B}" destId="{C8F0013B-A084-442C-9CF6-1C644FD7F2DD}" srcOrd="1" destOrd="0" presId="urn:microsoft.com/office/officeart/2005/8/layout/hierarchy2"/>
    <dgm:cxn modelId="{B53CFF06-B692-46DC-A695-C7AE6E1D0AC1}" type="presOf" srcId="{9BBC1100-0AC5-466A-BF95-E5A59AA326FD}" destId="{C936FF2F-30FF-4EF6-A62C-D427B6EF779F}" srcOrd="1" destOrd="0" presId="urn:microsoft.com/office/officeart/2005/8/layout/hierarchy2"/>
    <dgm:cxn modelId="{189ECA62-19D0-4FB5-B44C-DCCAAC4DF8F2}" srcId="{5028E3CD-35FF-4E8D-A24B-2D891C440A35}" destId="{EDC7F380-9447-4250-BA4B-CAAD30E25E48}" srcOrd="0" destOrd="0" parTransId="{2B6C2864-507F-48C4-872D-B10F3C33A366}" sibTransId="{FD6FB23F-E9AB-4281-94AF-C049EC29FF73}"/>
    <dgm:cxn modelId="{7E16FE44-C3C5-482B-96C0-7C8BAD663954}" type="presOf" srcId="{97C3BD2D-DAF0-4241-B236-372CCB1AA980}" destId="{6E19D5A7-664D-48D2-B63C-5DBC0F39BFD0}" srcOrd="1" destOrd="0" presId="urn:microsoft.com/office/officeart/2005/8/layout/hierarchy2"/>
    <dgm:cxn modelId="{DF0CF8D1-7F26-49CD-8E1D-242B917FE32C}" type="presOf" srcId="{51A02DBC-0D5F-4B70-B12D-71BB2B65A5B4}" destId="{CCE0D8EF-A067-4861-9488-EA3B03D0A60A}" srcOrd="0" destOrd="0" presId="urn:microsoft.com/office/officeart/2005/8/layout/hierarchy2"/>
    <dgm:cxn modelId="{DD532C31-4751-4EA8-97F5-D68C96026F10}" srcId="{6131650E-7FEF-4006-8CA7-41DF1476F73B}" destId="{5028E3CD-35FF-4E8D-A24B-2D891C440A35}" srcOrd="1" destOrd="0" parTransId="{77294ADC-F2A6-4FA9-BA2B-FB2D5282A533}" sibTransId="{E7FED60F-0D15-48B7-A1AA-61ED791EAD15}"/>
    <dgm:cxn modelId="{A024E16B-2E94-4594-8737-1F127078D6E1}" type="presOf" srcId="{D72FB19C-69C1-4017-898C-992A3D5C532B}" destId="{6DD28A1D-AF05-4ECB-8BC4-4D4005F5580D}" srcOrd="0" destOrd="0" presId="urn:microsoft.com/office/officeart/2005/8/layout/hierarchy2"/>
    <dgm:cxn modelId="{57205533-F79B-4D17-B0CF-98C7CEA4A6B8}" type="presOf" srcId="{97C3BD2D-DAF0-4241-B236-372CCB1AA980}" destId="{8907942C-6A33-474E-A9F9-CD883AE4AE03}" srcOrd="0" destOrd="0" presId="urn:microsoft.com/office/officeart/2005/8/layout/hierarchy2"/>
    <dgm:cxn modelId="{909C8F6F-D004-477C-AAF9-25C700DAD3F1}" type="presOf" srcId="{618B604A-B5A1-4E34-87D6-091F3AF0D023}" destId="{8ECD11A3-918C-4233-A774-ED73773CD36A}" srcOrd="0" destOrd="0" presId="urn:microsoft.com/office/officeart/2005/8/layout/hierarchy2"/>
    <dgm:cxn modelId="{759A5F71-2277-43EA-ACDD-E410B6914BA5}" type="presOf" srcId="{2B6C2864-507F-48C4-872D-B10F3C33A366}" destId="{F9D13368-61EF-4F44-AB59-DCD6B913DAC0}" srcOrd="0" destOrd="0" presId="urn:microsoft.com/office/officeart/2005/8/layout/hierarchy2"/>
    <dgm:cxn modelId="{B53D53D5-B052-4A63-A163-F0B09F821BFB}" srcId="{6131650E-7FEF-4006-8CA7-41DF1476F73B}" destId="{075CDFFE-4AED-48EF-9685-5E0530D4393F}" srcOrd="2" destOrd="0" parTransId="{97C3BD2D-DAF0-4241-B236-372CCB1AA980}" sibTransId="{1C90E767-2F57-4EF6-ACBB-308C4B926A46}"/>
    <dgm:cxn modelId="{8D38D321-3E8E-485F-AC01-3F5AE14600F1}" type="presOf" srcId="{5028E3CD-35FF-4E8D-A24B-2D891C440A35}" destId="{82BA14C8-2C4B-4526-A10B-52507512441A}" srcOrd="0" destOrd="0" presId="urn:microsoft.com/office/officeart/2005/8/layout/hierarchy2"/>
    <dgm:cxn modelId="{7389812A-885B-4619-B159-AA592E4CDD9E}" type="presOf" srcId="{2B6C2864-507F-48C4-872D-B10F3C33A366}" destId="{BF004A2C-8894-40F3-91E6-2C2994321E93}" srcOrd="1" destOrd="0" presId="urn:microsoft.com/office/officeart/2005/8/layout/hierarchy2"/>
    <dgm:cxn modelId="{264C52DA-D885-4C1A-962B-397519E6EF7F}" type="presOf" srcId="{9BBC1100-0AC5-466A-BF95-E5A59AA326FD}" destId="{1C8A61C3-C6F1-4505-80D5-9EF2C20C97CF}" srcOrd="0"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11875885-7D2E-4DF0-A3E9-562B46E207DB}" type="presOf" srcId="{EDC7F380-9447-4250-BA4B-CAAD30E25E48}" destId="{538741DE-17C0-43EA-ADEF-72F8B8F8D9FC}" srcOrd="0" destOrd="0" presId="urn:microsoft.com/office/officeart/2005/8/layout/hierarchy2"/>
    <dgm:cxn modelId="{A1759523-7517-43F3-B572-DDF0AEF74313}" type="presOf" srcId="{1E34D886-1D85-4937-843F-46D1462DFA84}" destId="{51D3A5FB-E1DC-4656-A356-D46161FA185C}" srcOrd="0" destOrd="0" presId="urn:microsoft.com/office/officeart/2005/8/layout/hierarchy2"/>
    <dgm:cxn modelId="{C6E520B9-10C1-4EDF-817D-1BA8B0E43C20}" type="presOf" srcId="{6FCC9BDD-6A96-4C3F-8127-95BFFEBBD980}" destId="{25138646-2636-43CE-B5B3-DAD9C52170BF}" srcOrd="0" destOrd="0" presId="urn:microsoft.com/office/officeart/2005/8/layout/hierarchy2"/>
    <dgm:cxn modelId="{9CD20064-3E80-44BE-86E4-9AB86E3FA32D}" type="presOf" srcId="{80D1B73F-F9FA-48DF-B709-399AAC4D7DCA}" destId="{2DA52520-BA99-488F-A81D-834DE2A55BE1}" srcOrd="1" destOrd="0" presId="urn:microsoft.com/office/officeart/2005/8/layout/hierarchy2"/>
    <dgm:cxn modelId="{9D79FB12-0A2B-4EAB-9FAE-1E9B2AB85133}" type="presOf" srcId="{6FCC9BDD-6A96-4C3F-8127-95BFFEBBD980}" destId="{1F165DFC-B52B-46BC-BBC6-1ADC1C4345AD}" srcOrd="1" destOrd="0" presId="urn:microsoft.com/office/officeart/2005/8/layout/hierarchy2"/>
    <dgm:cxn modelId="{C778A7E9-5CE1-4329-96B0-47F051AC1F93}" type="presOf" srcId="{BB29C6B0-5C80-4CDF-A2DF-90B46A809183}" destId="{D04A9247-33F6-4B87-BE67-54E9A6002F6E}" srcOrd="0" destOrd="0" presId="urn:microsoft.com/office/officeart/2005/8/layout/hierarchy2"/>
    <dgm:cxn modelId="{7FB73E55-D7FC-41E4-B56F-F01D91D0BEF5}" type="presOf" srcId="{80D1B73F-F9FA-48DF-B709-399AAC4D7DCA}" destId="{926658D5-B7EF-420A-BA36-BD63BD2A9409}" srcOrd="0" destOrd="0" presId="urn:microsoft.com/office/officeart/2005/8/layout/hierarchy2"/>
    <dgm:cxn modelId="{AA01097B-9FD7-4F5B-AA41-B4BE210D4CC0}" type="presOf" srcId="{84E30E2C-4BA3-4B15-88AB-9579996622E2}" destId="{4039677C-9251-4713-AB68-8893B80C431D}" srcOrd="1" destOrd="0" presId="urn:microsoft.com/office/officeart/2005/8/layout/hierarchy2"/>
    <dgm:cxn modelId="{AC604F71-331C-41CC-98C6-E0F323677F50}" type="presOf" srcId="{05BE9638-D070-48C7-B01D-444E568AA696}" destId="{861AA60F-FB07-44B6-9536-35010AB55535}" srcOrd="0" destOrd="0" presId="urn:microsoft.com/office/officeart/2005/8/layout/hierarchy2"/>
    <dgm:cxn modelId="{9F2694CE-40D2-4C00-88DC-6483853A3052}" srcId="{075CDFFE-4AED-48EF-9685-5E0530D4393F}" destId="{618B604A-B5A1-4E34-87D6-091F3AF0D023}" srcOrd="0" destOrd="0" parTransId="{84E30E2C-4BA3-4B15-88AB-9579996622E2}" sibTransId="{DB012D1E-B91F-4AED-996E-F0CA6233525F}"/>
    <dgm:cxn modelId="{6BFA34B7-E97F-46C8-A422-2902091C89EF}" srcId="{6131650E-7FEF-4006-8CA7-41DF1476F73B}" destId="{22233567-7B5E-466B-801B-2EE049B445BD}" srcOrd="4" destOrd="0" parTransId="{9BBC1100-0AC5-466A-BF95-E5A59AA326FD}" sibTransId="{F86AA5E4-191E-46AF-B594-C193B648EEC7}"/>
    <dgm:cxn modelId="{A60DACE9-E668-40DE-B3FA-D088CB74E672}" type="presOf" srcId="{61ECC5FA-4E5E-48F5-A538-63A3E8AD1247}" destId="{46912517-1465-4556-B0D6-2FE496CF4F3F}" srcOrd="0" destOrd="0" presId="urn:microsoft.com/office/officeart/2005/8/layout/hierarchy2"/>
    <dgm:cxn modelId="{48D62E09-4EB7-4DEF-B633-0AF1A0075947}" type="presParOf" srcId="{51D3A5FB-E1DC-4656-A356-D46161FA185C}" destId="{836AEFD9-40F0-4350-8C8B-A5FEBBE59681}" srcOrd="0" destOrd="0" presId="urn:microsoft.com/office/officeart/2005/8/layout/hierarchy2"/>
    <dgm:cxn modelId="{6E0FD8D5-A0EF-4DCF-AD03-28B2A5F5CD0F}" type="presParOf" srcId="{836AEFD9-40F0-4350-8C8B-A5FEBBE59681}" destId="{6F1E3942-6207-4776-8285-719BCD88117C}" srcOrd="0" destOrd="0" presId="urn:microsoft.com/office/officeart/2005/8/layout/hierarchy2"/>
    <dgm:cxn modelId="{D3FBA78D-C7D0-4415-9678-11EA553FA388}" type="presParOf" srcId="{836AEFD9-40F0-4350-8C8B-A5FEBBE59681}" destId="{EE14CEB2-6BC7-4D5B-B877-69B55B5ACFCB}" srcOrd="1" destOrd="0" presId="urn:microsoft.com/office/officeart/2005/8/layout/hierarchy2"/>
    <dgm:cxn modelId="{27D80844-E4CB-40E9-8E91-F21A03CAA65B}" type="presParOf" srcId="{EE14CEB2-6BC7-4D5B-B877-69B55B5ACFCB}" destId="{926658D5-B7EF-420A-BA36-BD63BD2A9409}" srcOrd="0" destOrd="0" presId="urn:microsoft.com/office/officeart/2005/8/layout/hierarchy2"/>
    <dgm:cxn modelId="{0E2AB70A-76D7-4C74-AFB9-194F5F96F912}" type="presParOf" srcId="{926658D5-B7EF-420A-BA36-BD63BD2A9409}" destId="{2DA52520-BA99-488F-A81D-834DE2A55BE1}" srcOrd="0" destOrd="0" presId="urn:microsoft.com/office/officeart/2005/8/layout/hierarchy2"/>
    <dgm:cxn modelId="{9255B3A0-5F3E-4B9E-85C8-7FBB7F1BF1B3}" type="presParOf" srcId="{EE14CEB2-6BC7-4D5B-B877-69B55B5ACFCB}" destId="{0C498D77-83E8-4CE1-96E2-C15BF47C2971}" srcOrd="1" destOrd="0" presId="urn:microsoft.com/office/officeart/2005/8/layout/hierarchy2"/>
    <dgm:cxn modelId="{C8EE8781-7020-48FD-AB61-B7A0C009B6F9}" type="presParOf" srcId="{0C498D77-83E8-4CE1-96E2-C15BF47C2971}" destId="{46912517-1465-4556-B0D6-2FE496CF4F3F}" srcOrd="0" destOrd="0" presId="urn:microsoft.com/office/officeart/2005/8/layout/hierarchy2"/>
    <dgm:cxn modelId="{2766C260-64E3-47C5-B52B-9508CFB3E9D0}" type="presParOf" srcId="{0C498D77-83E8-4CE1-96E2-C15BF47C2971}" destId="{1B5C3E4D-6537-4C4A-A698-42D176C983BD}" srcOrd="1" destOrd="0" presId="urn:microsoft.com/office/officeart/2005/8/layout/hierarchy2"/>
    <dgm:cxn modelId="{520235D9-1B80-45E8-BF84-6865A8C980F3}" type="presParOf" srcId="{1B5C3E4D-6537-4C4A-A698-42D176C983BD}" destId="{25138646-2636-43CE-B5B3-DAD9C52170BF}" srcOrd="0" destOrd="0" presId="urn:microsoft.com/office/officeart/2005/8/layout/hierarchy2"/>
    <dgm:cxn modelId="{CD6FA0FB-113E-456E-8D20-0CA9E48758D8}" type="presParOf" srcId="{25138646-2636-43CE-B5B3-DAD9C52170BF}" destId="{1F165DFC-B52B-46BC-BBC6-1ADC1C4345AD}" srcOrd="0" destOrd="0" presId="urn:microsoft.com/office/officeart/2005/8/layout/hierarchy2"/>
    <dgm:cxn modelId="{974850E9-EA00-44C2-920A-5812D46DCECF}" type="presParOf" srcId="{1B5C3E4D-6537-4C4A-A698-42D176C983BD}" destId="{424B8EE6-BEE1-406E-9198-044E5C45516A}" srcOrd="1" destOrd="0" presId="urn:microsoft.com/office/officeart/2005/8/layout/hierarchy2"/>
    <dgm:cxn modelId="{C98A50B5-FB4A-43F3-BD1E-9B27B7D63A07}" type="presParOf" srcId="{424B8EE6-BEE1-406E-9198-044E5C45516A}" destId="{F372F96B-3781-404A-A2D2-97453BFD13B0}" srcOrd="0" destOrd="0" presId="urn:microsoft.com/office/officeart/2005/8/layout/hierarchy2"/>
    <dgm:cxn modelId="{3E9F162F-9482-40D2-B880-3794BCEC9052}" type="presParOf" srcId="{424B8EE6-BEE1-406E-9198-044E5C45516A}" destId="{25A9BF75-8F44-49FF-BECA-C8400C27027E}" srcOrd="1" destOrd="0" presId="urn:microsoft.com/office/officeart/2005/8/layout/hierarchy2"/>
    <dgm:cxn modelId="{84489726-E1C1-4175-B6C8-074C40A63736}" type="presParOf" srcId="{EE14CEB2-6BC7-4D5B-B877-69B55B5ACFCB}" destId="{6B657A06-716A-40F8-BFB9-036D62C5088A}" srcOrd="2" destOrd="0" presId="urn:microsoft.com/office/officeart/2005/8/layout/hierarchy2"/>
    <dgm:cxn modelId="{BEF4EEBD-C032-4672-B300-1FE7A3E7B8A5}" type="presParOf" srcId="{6B657A06-716A-40F8-BFB9-036D62C5088A}" destId="{D4E6B914-F470-456A-BBCA-3130BAA51CA3}" srcOrd="0" destOrd="0" presId="urn:microsoft.com/office/officeart/2005/8/layout/hierarchy2"/>
    <dgm:cxn modelId="{45CDFB62-AEC7-416A-BED7-20E056B9E339}" type="presParOf" srcId="{EE14CEB2-6BC7-4D5B-B877-69B55B5ACFCB}" destId="{FAB12790-8294-4AB9-B1EC-645DBFE6309F}" srcOrd="3" destOrd="0" presId="urn:microsoft.com/office/officeart/2005/8/layout/hierarchy2"/>
    <dgm:cxn modelId="{B4175A17-E5C8-4806-A7EE-D31F13479D87}" type="presParOf" srcId="{FAB12790-8294-4AB9-B1EC-645DBFE6309F}" destId="{82BA14C8-2C4B-4526-A10B-52507512441A}" srcOrd="0" destOrd="0" presId="urn:microsoft.com/office/officeart/2005/8/layout/hierarchy2"/>
    <dgm:cxn modelId="{2527C053-38CC-450C-9132-6EEDC98FDC90}" type="presParOf" srcId="{FAB12790-8294-4AB9-B1EC-645DBFE6309F}" destId="{2824CAD1-A128-4383-85D3-774282985287}" srcOrd="1" destOrd="0" presId="urn:microsoft.com/office/officeart/2005/8/layout/hierarchy2"/>
    <dgm:cxn modelId="{BC413DD0-7171-4D7F-8BC0-EC1F6F6556E3}" type="presParOf" srcId="{2824CAD1-A128-4383-85D3-774282985287}" destId="{F9D13368-61EF-4F44-AB59-DCD6B913DAC0}" srcOrd="0" destOrd="0" presId="urn:microsoft.com/office/officeart/2005/8/layout/hierarchy2"/>
    <dgm:cxn modelId="{E5DFDF33-89CB-407D-9F24-BBAE3A1F2FD4}" type="presParOf" srcId="{F9D13368-61EF-4F44-AB59-DCD6B913DAC0}" destId="{BF004A2C-8894-40F3-91E6-2C2994321E93}" srcOrd="0" destOrd="0" presId="urn:microsoft.com/office/officeart/2005/8/layout/hierarchy2"/>
    <dgm:cxn modelId="{05FA7738-9710-4916-9940-F04717BC3091}" type="presParOf" srcId="{2824CAD1-A128-4383-85D3-774282985287}" destId="{19563819-37B0-4002-9F53-1276D127BF6F}" srcOrd="1" destOrd="0" presId="urn:microsoft.com/office/officeart/2005/8/layout/hierarchy2"/>
    <dgm:cxn modelId="{F60DD53C-A278-431A-92B6-B0676FC8DDFF}" type="presParOf" srcId="{19563819-37B0-4002-9F53-1276D127BF6F}" destId="{538741DE-17C0-43EA-ADEF-72F8B8F8D9FC}" srcOrd="0" destOrd="0" presId="urn:microsoft.com/office/officeart/2005/8/layout/hierarchy2"/>
    <dgm:cxn modelId="{20B6E6EE-E9FA-4105-8A51-C751E3370F54}" type="presParOf" srcId="{19563819-37B0-4002-9F53-1276D127BF6F}" destId="{B72752FE-EBA2-439D-B172-951A521426A4}" srcOrd="1" destOrd="0" presId="urn:microsoft.com/office/officeart/2005/8/layout/hierarchy2"/>
    <dgm:cxn modelId="{9277B4BD-D5C4-4A31-9D25-A9217D80B82C}" type="presParOf" srcId="{EE14CEB2-6BC7-4D5B-B877-69B55B5ACFCB}" destId="{8907942C-6A33-474E-A9F9-CD883AE4AE03}" srcOrd="4" destOrd="0" presId="urn:microsoft.com/office/officeart/2005/8/layout/hierarchy2"/>
    <dgm:cxn modelId="{1F649977-481B-4BAA-A1E4-B098B410560D}" type="presParOf" srcId="{8907942C-6A33-474E-A9F9-CD883AE4AE03}" destId="{6E19D5A7-664D-48D2-B63C-5DBC0F39BFD0}" srcOrd="0" destOrd="0" presId="urn:microsoft.com/office/officeart/2005/8/layout/hierarchy2"/>
    <dgm:cxn modelId="{B6308E9E-34B7-458F-AF4A-F6B436B84279}" type="presParOf" srcId="{EE14CEB2-6BC7-4D5B-B877-69B55B5ACFCB}" destId="{F067C243-2A0C-48FA-A758-88A2A80875F3}" srcOrd="5" destOrd="0" presId="urn:microsoft.com/office/officeart/2005/8/layout/hierarchy2"/>
    <dgm:cxn modelId="{6F646B37-E76A-4A62-92E2-62FF5F6CBBE9}" type="presParOf" srcId="{F067C243-2A0C-48FA-A758-88A2A80875F3}" destId="{495025E3-8109-4189-95EA-35175E531900}" srcOrd="0" destOrd="0" presId="urn:microsoft.com/office/officeart/2005/8/layout/hierarchy2"/>
    <dgm:cxn modelId="{9249B547-C632-4469-9290-39290289842B}" type="presParOf" srcId="{F067C243-2A0C-48FA-A758-88A2A80875F3}" destId="{17474F8F-F9FB-4B8B-8819-2827C4A98C57}" srcOrd="1" destOrd="0" presId="urn:microsoft.com/office/officeart/2005/8/layout/hierarchy2"/>
    <dgm:cxn modelId="{B4E2B7C4-B315-4572-8422-A9A14745BA11}" type="presParOf" srcId="{17474F8F-F9FB-4B8B-8819-2827C4A98C57}" destId="{B75A0F9D-F654-4478-8545-B27573FFFD57}" srcOrd="0" destOrd="0" presId="urn:microsoft.com/office/officeart/2005/8/layout/hierarchy2"/>
    <dgm:cxn modelId="{D0CE20E4-364A-4CCB-A56A-CEC9FFC2E2D8}" type="presParOf" srcId="{B75A0F9D-F654-4478-8545-B27573FFFD57}" destId="{4039677C-9251-4713-AB68-8893B80C431D}" srcOrd="0" destOrd="0" presId="urn:microsoft.com/office/officeart/2005/8/layout/hierarchy2"/>
    <dgm:cxn modelId="{0CED104D-E0C1-4E6E-A8CE-3C873827F316}" type="presParOf" srcId="{17474F8F-F9FB-4B8B-8819-2827C4A98C57}" destId="{F7B4BE36-48C6-4B9F-BAA2-51DA7D7BCA47}" srcOrd="1" destOrd="0" presId="urn:microsoft.com/office/officeart/2005/8/layout/hierarchy2"/>
    <dgm:cxn modelId="{715EA74C-AF6B-4BFB-837C-1D16D4D72263}" type="presParOf" srcId="{F7B4BE36-48C6-4B9F-BAA2-51DA7D7BCA47}" destId="{8ECD11A3-918C-4233-A774-ED73773CD36A}" srcOrd="0" destOrd="0" presId="urn:microsoft.com/office/officeart/2005/8/layout/hierarchy2"/>
    <dgm:cxn modelId="{B90A3BFE-C7A6-4566-9DC5-B92ECAB50065}" type="presParOf" srcId="{F7B4BE36-48C6-4B9F-BAA2-51DA7D7BCA47}" destId="{B3131123-183D-4826-B9F2-97A4EB1D008E}" srcOrd="1" destOrd="0" presId="urn:microsoft.com/office/officeart/2005/8/layout/hierarchy2"/>
    <dgm:cxn modelId="{57A6248A-21D1-45FB-99B5-ED4D3A55D4A1}" type="presParOf" srcId="{EE14CEB2-6BC7-4D5B-B877-69B55B5ACFCB}" destId="{0A7A207B-F0EB-46EF-9743-033CB541508A}" srcOrd="6" destOrd="0" presId="urn:microsoft.com/office/officeart/2005/8/layout/hierarchy2"/>
    <dgm:cxn modelId="{651256DD-771D-411A-A4CF-3AF3C4731D8E}" type="presParOf" srcId="{0A7A207B-F0EB-46EF-9743-033CB541508A}" destId="{2EB0E3BF-691D-451C-A339-8B968EAC02A3}" srcOrd="0" destOrd="0" presId="urn:microsoft.com/office/officeart/2005/8/layout/hierarchy2"/>
    <dgm:cxn modelId="{3FB0E628-A28F-4F98-90CC-E4FF5B1CE849}" type="presParOf" srcId="{EE14CEB2-6BC7-4D5B-B877-69B55B5ACFCB}" destId="{035E52E9-057F-4184-B3D9-D352941CC76C}" srcOrd="7" destOrd="0" presId="urn:microsoft.com/office/officeart/2005/8/layout/hierarchy2"/>
    <dgm:cxn modelId="{1AE43E9E-4559-4945-973F-0F5742367BDD}" type="presParOf" srcId="{035E52E9-057F-4184-B3D9-D352941CC76C}" destId="{CCE0D8EF-A067-4861-9488-EA3B03D0A60A}" srcOrd="0" destOrd="0" presId="urn:microsoft.com/office/officeart/2005/8/layout/hierarchy2"/>
    <dgm:cxn modelId="{8A0FA4CC-E47C-4772-9CF6-A78CF5328EE3}" type="presParOf" srcId="{035E52E9-057F-4184-B3D9-D352941CC76C}" destId="{23C77C3B-4953-4AE9-B96C-E6A52F21678A}" srcOrd="1" destOrd="0" presId="urn:microsoft.com/office/officeart/2005/8/layout/hierarchy2"/>
    <dgm:cxn modelId="{E04FC34E-9C61-4EB5-8280-60F6075B5704}" type="presParOf" srcId="{23C77C3B-4953-4AE9-B96C-E6A52F21678A}" destId="{214FC7F4-91C2-4D02-A7A4-E00F44302269}" srcOrd="0" destOrd="0" presId="urn:microsoft.com/office/officeart/2005/8/layout/hierarchy2"/>
    <dgm:cxn modelId="{FCD31B80-4C11-4910-BB7F-1B4516112CDF}" type="presParOf" srcId="{214FC7F4-91C2-4D02-A7A4-E00F44302269}" destId="{93B67209-A6CA-4CC1-A0D7-831A64BD7BE4}" srcOrd="0" destOrd="0" presId="urn:microsoft.com/office/officeart/2005/8/layout/hierarchy2"/>
    <dgm:cxn modelId="{8FB69918-A492-45FE-81FB-B806961750B4}" type="presParOf" srcId="{23C77C3B-4953-4AE9-B96C-E6A52F21678A}" destId="{5C71F339-1951-4721-9653-ACB7857D7BD9}" srcOrd="1" destOrd="0" presId="urn:microsoft.com/office/officeart/2005/8/layout/hierarchy2"/>
    <dgm:cxn modelId="{4AA110D0-A93B-4BA6-915A-6C708FB3EA14}" type="presParOf" srcId="{5C71F339-1951-4721-9653-ACB7857D7BD9}" destId="{D04A9247-33F6-4B87-BE67-54E9A6002F6E}" srcOrd="0" destOrd="0" presId="urn:microsoft.com/office/officeart/2005/8/layout/hierarchy2"/>
    <dgm:cxn modelId="{DFC0B177-0FE2-4957-A7D4-32257205BE6A}" type="presParOf" srcId="{5C71F339-1951-4721-9653-ACB7857D7BD9}" destId="{A43E3A44-A095-4FA2-A2C2-F79820C09732}" srcOrd="1" destOrd="0" presId="urn:microsoft.com/office/officeart/2005/8/layout/hierarchy2"/>
    <dgm:cxn modelId="{CAB4745A-252C-48B6-B159-230EAD723360}" type="presParOf" srcId="{EE14CEB2-6BC7-4D5B-B877-69B55B5ACFCB}" destId="{1C8A61C3-C6F1-4505-80D5-9EF2C20C97CF}" srcOrd="8" destOrd="0" presId="urn:microsoft.com/office/officeart/2005/8/layout/hierarchy2"/>
    <dgm:cxn modelId="{1C36103D-06F9-4CF7-9674-FDEBFBA3672C}" type="presParOf" srcId="{1C8A61C3-C6F1-4505-80D5-9EF2C20C97CF}" destId="{C936FF2F-30FF-4EF6-A62C-D427B6EF779F}" srcOrd="0" destOrd="0" presId="urn:microsoft.com/office/officeart/2005/8/layout/hierarchy2"/>
    <dgm:cxn modelId="{34CC5DE3-74FF-4CFB-9483-2F9CEA3C633F}" type="presParOf" srcId="{EE14CEB2-6BC7-4D5B-B877-69B55B5ACFCB}" destId="{D3C2206A-91EA-4947-AFFA-97D2B35FEEB5}" srcOrd="9" destOrd="0" presId="urn:microsoft.com/office/officeart/2005/8/layout/hierarchy2"/>
    <dgm:cxn modelId="{09B52A5A-4731-43A6-93D7-277A445A1865}" type="presParOf" srcId="{D3C2206A-91EA-4947-AFFA-97D2B35FEEB5}" destId="{E7D2E695-5040-49C6-B624-CE3C5615909F}" srcOrd="0" destOrd="0" presId="urn:microsoft.com/office/officeart/2005/8/layout/hierarchy2"/>
    <dgm:cxn modelId="{2550C8A8-ABB1-4508-AA78-431FDA4985C5}" type="presParOf" srcId="{D3C2206A-91EA-4947-AFFA-97D2B35FEEB5}" destId="{C8275CE3-F58E-4E9B-B0F5-9859EA713640}" srcOrd="1" destOrd="0" presId="urn:microsoft.com/office/officeart/2005/8/layout/hierarchy2"/>
    <dgm:cxn modelId="{66FEC643-D5CB-4704-90CD-097C115141C0}" type="presParOf" srcId="{C8275CE3-F58E-4E9B-B0F5-9859EA713640}" destId="{6DD28A1D-AF05-4ECB-8BC4-4D4005F5580D}" srcOrd="0" destOrd="0" presId="urn:microsoft.com/office/officeart/2005/8/layout/hierarchy2"/>
    <dgm:cxn modelId="{9E19D546-1910-455E-B749-0EA03C3BC860}" type="presParOf" srcId="{6DD28A1D-AF05-4ECB-8BC4-4D4005F5580D}" destId="{C8F0013B-A084-442C-9CF6-1C644FD7F2DD}" srcOrd="0" destOrd="0" presId="urn:microsoft.com/office/officeart/2005/8/layout/hierarchy2"/>
    <dgm:cxn modelId="{B56F0BA3-27FF-462D-A37F-BF23B337D30A}" type="presParOf" srcId="{C8275CE3-F58E-4E9B-B0F5-9859EA713640}" destId="{E1157DC9-CA04-43CC-A579-42718B936378}" srcOrd="1" destOrd="0" presId="urn:microsoft.com/office/officeart/2005/8/layout/hierarchy2"/>
    <dgm:cxn modelId="{37C9A520-39B8-4F1D-A7A6-B7296C23949D}" type="presParOf" srcId="{E1157DC9-CA04-43CC-A579-42718B936378}" destId="{861AA60F-FB07-44B6-9536-35010AB55535}" srcOrd="0" destOrd="0" presId="urn:microsoft.com/office/officeart/2005/8/layout/hierarchy2"/>
    <dgm:cxn modelId="{61401172-A205-4BAF-ABDD-8D2D02CB4BC1}" type="presParOf" srcId="{E1157DC9-CA04-43CC-A579-42718B936378}" destId="{405648DA-38E0-4913-8D3D-97FCB323B565}"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dgm:spPr/>
      <dgm:t>
        <a:bodyPr/>
        <a:lstStyle/>
        <a:p>
          <a:r>
            <a:rPr lang="nl-NL"/>
            <a:t>Zelfbewustzijn</a:t>
          </a:r>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9D1DE3B9-BF15-4EAF-8A61-10D53228E5C8}">
      <dgm:prSet phldrT="[Tekst]"/>
      <dgm:spPr/>
      <dgm:t>
        <a:bodyPr/>
        <a:lstStyle/>
        <a:p>
          <a:r>
            <a:rPr lang="nl-NL"/>
            <a:t>- Uiten van emoties (3)</a:t>
          </a:r>
        </a:p>
        <a:p>
          <a:r>
            <a:rPr lang="nl-NL"/>
            <a:t>- Mondeling, lichaam en uitdrukking van gezicht (2)</a:t>
          </a:r>
        </a:p>
        <a:p>
          <a:r>
            <a:rPr lang="nl-NL"/>
            <a:t>- Herkennen van emoties (1)</a:t>
          </a:r>
        </a:p>
      </dgm:t>
    </dgm:pt>
    <dgm:pt modelId="{6FCC9BDD-6A96-4C3F-8127-95BFFEBBD980}" type="parTrans" cxnId="{63B1A6BF-0DAD-4AD1-80BD-3AC85703EB6F}">
      <dgm:prSet/>
      <dgm:spPr/>
      <dgm:t>
        <a:bodyPr/>
        <a:lstStyle/>
        <a:p>
          <a:endParaRPr lang="nl-NL"/>
        </a:p>
      </dgm:t>
    </dgm:pt>
    <dgm:pt modelId="{2FD56AC4-B464-4F8D-907E-C0B5D9EF272E}" type="sibTrans" cxnId="{63B1A6BF-0DAD-4AD1-80BD-3AC85703EB6F}">
      <dgm:prSet/>
      <dgm:spPr/>
      <dgm:t>
        <a:bodyPr/>
        <a:lstStyle/>
        <a:p>
          <a:endParaRPr lang="nl-NL"/>
        </a:p>
      </dgm:t>
    </dgm:pt>
    <dgm:pt modelId="{5028E3CD-35FF-4E8D-A24B-2D891C440A35}">
      <dgm:prSet phldrT="[Tekst]"/>
      <dgm:spPr/>
      <dgm:t>
        <a:bodyPr/>
        <a:lstStyle/>
        <a:p>
          <a:r>
            <a:rPr lang="nl-NL"/>
            <a:t>Accurate zelfperceptie</a:t>
          </a:r>
        </a:p>
      </dgm:t>
    </dgm:pt>
    <dgm:pt modelId="{77294ADC-F2A6-4FA9-BA2B-FB2D5282A533}" type="parTrans" cxnId="{DD532C31-4751-4EA8-97F5-D68C96026F10}">
      <dgm:prSet/>
      <dgm:spPr/>
      <dgm:t>
        <a:bodyPr/>
        <a:lstStyle/>
        <a:p>
          <a:endParaRPr lang="nl-NL"/>
        </a:p>
      </dgm:t>
    </dgm:pt>
    <dgm:pt modelId="{E7FED60F-0D15-48B7-A1AA-61ED791EAD15}" type="sibTrans" cxnId="{DD532C31-4751-4EA8-97F5-D68C96026F10}">
      <dgm:prSet/>
      <dgm:spPr/>
      <dgm:t>
        <a:bodyPr/>
        <a:lstStyle/>
        <a:p>
          <a:endParaRPr lang="nl-NL"/>
        </a:p>
      </dgm:t>
    </dgm:pt>
    <dgm:pt modelId="{61ECC5FA-4E5E-48F5-A538-63A3E8AD1247}">
      <dgm:prSet/>
      <dgm:spPr/>
      <dgm:t>
        <a:bodyPr/>
        <a:lstStyle/>
        <a:p>
          <a:r>
            <a:rPr lang="nl-NL"/>
            <a:t>Identificeren van emoties</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EDC7F380-9447-4250-BA4B-CAAD30E25E48}">
      <dgm:prSet/>
      <dgm:spPr/>
      <dgm:t>
        <a:bodyPr/>
        <a:lstStyle/>
        <a:p>
          <a:r>
            <a:rPr lang="nl-NL"/>
            <a:t>- Weten wat je wilt (2)</a:t>
          </a:r>
        </a:p>
        <a:p>
          <a:r>
            <a:rPr lang="nl-NL"/>
            <a:t>- Hoe anderen je zien  (2)</a:t>
          </a:r>
        </a:p>
        <a:p>
          <a:r>
            <a:rPr lang="nl-NL"/>
            <a:t>- Weet ik niet (1)</a:t>
          </a:r>
        </a:p>
      </dgm:t>
    </dgm:pt>
    <dgm:pt modelId="{2B6C2864-507F-48C4-872D-B10F3C33A366}" type="parTrans" cxnId="{189ECA62-19D0-4FB5-B44C-DCCAAC4DF8F2}">
      <dgm:prSet/>
      <dgm:spPr/>
      <dgm:t>
        <a:bodyPr/>
        <a:lstStyle/>
        <a:p>
          <a:endParaRPr lang="nl-NL"/>
        </a:p>
      </dgm:t>
    </dgm:pt>
    <dgm:pt modelId="{FD6FB23F-E9AB-4281-94AF-C049EC29FF73}" type="sibTrans" cxnId="{189ECA62-19D0-4FB5-B44C-DCCAAC4DF8F2}">
      <dgm:prSet/>
      <dgm:spPr/>
      <dgm:t>
        <a:bodyPr/>
        <a:lstStyle/>
        <a:p>
          <a:endParaRPr lang="nl-NL"/>
        </a:p>
      </dgm:t>
    </dgm:pt>
    <dgm:pt modelId="{075CDFFE-4AED-48EF-9685-5E0530D4393F}">
      <dgm:prSet/>
      <dgm:spPr/>
      <dgm:t>
        <a:bodyPr/>
        <a:lstStyle/>
        <a:p>
          <a:r>
            <a:rPr lang="nl-NL"/>
            <a:t>Kwaliteiten herkennen</a:t>
          </a:r>
        </a:p>
      </dgm:t>
    </dgm:pt>
    <dgm:pt modelId="{97C3BD2D-DAF0-4241-B236-372CCB1AA980}" type="parTrans" cxnId="{B53D53D5-B052-4A63-A163-F0B09F821BFB}">
      <dgm:prSet/>
      <dgm:spPr/>
      <dgm:t>
        <a:bodyPr/>
        <a:lstStyle/>
        <a:p>
          <a:endParaRPr lang="nl-NL"/>
        </a:p>
      </dgm:t>
    </dgm:pt>
    <dgm:pt modelId="{1C90E767-2F57-4EF6-ACBB-308C4B926A46}" type="sibTrans" cxnId="{B53D53D5-B052-4A63-A163-F0B09F821BFB}">
      <dgm:prSet/>
      <dgm:spPr/>
      <dgm:t>
        <a:bodyPr/>
        <a:lstStyle/>
        <a:p>
          <a:endParaRPr lang="nl-NL"/>
        </a:p>
      </dgm:t>
    </dgm:pt>
    <dgm:pt modelId="{618B604A-B5A1-4E34-87D6-091F3AF0D023}">
      <dgm:prSet/>
      <dgm:spPr/>
      <dgm:t>
        <a:bodyPr/>
        <a:lstStyle/>
        <a:p>
          <a:r>
            <a:rPr lang="nl-NL"/>
            <a:t>- Zeggen wat je kan (3)</a:t>
          </a:r>
        </a:p>
        <a:p>
          <a:r>
            <a:rPr lang="nl-NL"/>
            <a:t>- Zeggen wat je niet kan (1)</a:t>
          </a:r>
        </a:p>
      </dgm:t>
    </dgm:pt>
    <dgm:pt modelId="{84E30E2C-4BA3-4B15-88AB-9579996622E2}" type="parTrans" cxnId="{9F2694CE-40D2-4C00-88DC-6483853A3052}">
      <dgm:prSet/>
      <dgm:spPr/>
      <dgm:t>
        <a:bodyPr/>
        <a:lstStyle/>
        <a:p>
          <a:endParaRPr lang="nl-NL"/>
        </a:p>
      </dgm:t>
    </dgm:pt>
    <dgm:pt modelId="{DB012D1E-B91F-4AED-996E-F0CA6233525F}" type="sibTrans" cxnId="{9F2694CE-40D2-4C00-88DC-6483853A3052}">
      <dgm:prSet/>
      <dgm:spPr/>
      <dgm:t>
        <a:bodyPr/>
        <a:lstStyle/>
        <a:p>
          <a:endParaRPr lang="nl-NL"/>
        </a:p>
      </dgm:t>
    </dgm:pt>
    <dgm:pt modelId="{51A02DBC-0D5F-4B70-B12D-71BB2B65A5B4}">
      <dgm:prSet/>
      <dgm:spPr/>
      <dgm:t>
        <a:bodyPr/>
        <a:lstStyle/>
        <a:p>
          <a:r>
            <a:rPr lang="nl-NL"/>
            <a:t>Zelfvertrouwen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BB29C6B0-5C80-4CDF-A2DF-90B46A809183}">
      <dgm:prSet/>
      <dgm:spPr/>
      <dgm:t>
        <a:bodyPr/>
        <a:lstStyle/>
        <a:p>
          <a:r>
            <a:rPr lang="nl-NL"/>
            <a:t>- Weten wat je kan en wil (2)</a:t>
          </a:r>
        </a:p>
        <a:p>
          <a:r>
            <a:rPr lang="nl-NL"/>
            <a:t>- Hoe je overkomt (2)</a:t>
          </a:r>
        </a:p>
        <a:p>
          <a:r>
            <a:rPr lang="nl-NL"/>
            <a:t>- Makkelijk keuzes maken (1)</a:t>
          </a:r>
        </a:p>
      </dgm:t>
    </dgm:pt>
    <dgm:pt modelId="{9F7B8CF8-5792-443A-AA71-623E7DC2534F}" type="parTrans" cxnId="{7FE78972-F92D-4AA7-8711-507AB2AE77B8}">
      <dgm:prSet/>
      <dgm:spPr/>
      <dgm:t>
        <a:bodyPr/>
        <a:lstStyle/>
        <a:p>
          <a:endParaRPr lang="nl-NL"/>
        </a:p>
      </dgm:t>
    </dgm:pt>
    <dgm:pt modelId="{C33C5A47-A587-4FF5-A507-D6FFF957252F}" type="sibTrans" cxnId="{7FE78972-F92D-4AA7-8711-507AB2AE77B8}">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5064" custScaleY="19388"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4"/>
      <dgm:spPr/>
      <dgm:t>
        <a:bodyPr/>
        <a:lstStyle/>
        <a:p>
          <a:endParaRPr lang="nl-NL"/>
        </a:p>
      </dgm:t>
    </dgm:pt>
    <dgm:pt modelId="{2DA52520-BA99-488F-A81D-834DE2A55BE1}" type="pres">
      <dgm:prSet presAssocID="{80D1B73F-F9FA-48DF-B709-399AAC4D7DCA}" presName="connTx" presStyleLbl="parChTrans1D2" presStyleIdx="0" presStyleCnt="4"/>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4" custScaleX="42754" custScaleY="35630">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25138646-2636-43CE-B5B3-DAD9C52170BF}" type="pres">
      <dgm:prSet presAssocID="{6FCC9BDD-6A96-4C3F-8127-95BFFEBBD980}" presName="conn2-1" presStyleLbl="parChTrans1D3" presStyleIdx="0" presStyleCnt="4"/>
      <dgm:spPr/>
      <dgm:t>
        <a:bodyPr/>
        <a:lstStyle/>
        <a:p>
          <a:endParaRPr lang="nl-NL"/>
        </a:p>
      </dgm:t>
    </dgm:pt>
    <dgm:pt modelId="{1F165DFC-B52B-46BC-BBC6-1ADC1C4345AD}" type="pres">
      <dgm:prSet presAssocID="{6FCC9BDD-6A96-4C3F-8127-95BFFEBBD980}" presName="connTx" presStyleLbl="parChTrans1D3" presStyleIdx="0" presStyleCnt="4"/>
      <dgm:spPr/>
      <dgm:t>
        <a:bodyPr/>
        <a:lstStyle/>
        <a:p>
          <a:endParaRPr lang="nl-NL"/>
        </a:p>
      </dgm:t>
    </dgm:pt>
    <dgm:pt modelId="{424B8EE6-BEE1-406E-9198-044E5C45516A}" type="pres">
      <dgm:prSet presAssocID="{9D1DE3B9-BF15-4EAF-8A61-10D53228E5C8}" presName="root2" presStyleCnt="0"/>
      <dgm:spPr/>
    </dgm:pt>
    <dgm:pt modelId="{F372F96B-3781-404A-A2D2-97453BFD13B0}" type="pres">
      <dgm:prSet presAssocID="{9D1DE3B9-BF15-4EAF-8A61-10D53228E5C8}" presName="LevelTwoTextNode" presStyleLbl="node3" presStyleIdx="0" presStyleCnt="4" custScaleX="38269" custScaleY="57137">
        <dgm:presLayoutVars>
          <dgm:chPref val="3"/>
        </dgm:presLayoutVars>
      </dgm:prSet>
      <dgm:spPr/>
      <dgm:t>
        <a:bodyPr/>
        <a:lstStyle/>
        <a:p>
          <a:endParaRPr lang="nl-NL"/>
        </a:p>
      </dgm:t>
    </dgm:pt>
    <dgm:pt modelId="{25A9BF75-8F44-49FF-BECA-C8400C27027E}" type="pres">
      <dgm:prSet presAssocID="{9D1DE3B9-BF15-4EAF-8A61-10D53228E5C8}" presName="level3hierChild" presStyleCnt="0"/>
      <dgm:spPr/>
    </dgm:pt>
    <dgm:pt modelId="{6B657A06-716A-40F8-BFB9-036D62C5088A}" type="pres">
      <dgm:prSet presAssocID="{77294ADC-F2A6-4FA9-BA2B-FB2D5282A533}" presName="conn2-1" presStyleLbl="parChTrans1D2" presStyleIdx="1" presStyleCnt="4"/>
      <dgm:spPr/>
      <dgm:t>
        <a:bodyPr/>
        <a:lstStyle/>
        <a:p>
          <a:endParaRPr lang="nl-NL"/>
        </a:p>
      </dgm:t>
    </dgm:pt>
    <dgm:pt modelId="{D4E6B914-F470-456A-BBCA-3130BAA51CA3}" type="pres">
      <dgm:prSet presAssocID="{77294ADC-F2A6-4FA9-BA2B-FB2D5282A533}" presName="connTx" presStyleLbl="parChTrans1D2" presStyleIdx="1" presStyleCnt="4"/>
      <dgm:spPr/>
      <dgm:t>
        <a:bodyPr/>
        <a:lstStyle/>
        <a:p>
          <a:endParaRPr lang="nl-NL"/>
        </a:p>
      </dgm:t>
    </dgm:pt>
    <dgm:pt modelId="{FAB12790-8294-4AB9-B1EC-645DBFE6309F}" type="pres">
      <dgm:prSet presAssocID="{5028E3CD-35FF-4E8D-A24B-2D891C440A35}" presName="root2" presStyleCnt="0"/>
      <dgm:spPr/>
    </dgm:pt>
    <dgm:pt modelId="{82BA14C8-2C4B-4526-A10B-52507512441A}" type="pres">
      <dgm:prSet presAssocID="{5028E3CD-35FF-4E8D-A24B-2D891C440A35}" presName="LevelTwoTextNode" presStyleLbl="node2" presStyleIdx="1" presStyleCnt="4" custScaleX="43713" custScaleY="37096" custLinFactNeighborX="-1270">
        <dgm:presLayoutVars>
          <dgm:chPref val="3"/>
        </dgm:presLayoutVars>
      </dgm:prSet>
      <dgm:spPr/>
      <dgm:t>
        <a:bodyPr/>
        <a:lstStyle/>
        <a:p>
          <a:endParaRPr lang="nl-NL"/>
        </a:p>
      </dgm:t>
    </dgm:pt>
    <dgm:pt modelId="{2824CAD1-A128-4383-85D3-774282985287}" type="pres">
      <dgm:prSet presAssocID="{5028E3CD-35FF-4E8D-A24B-2D891C440A35}" presName="level3hierChild" presStyleCnt="0"/>
      <dgm:spPr/>
    </dgm:pt>
    <dgm:pt modelId="{F9D13368-61EF-4F44-AB59-DCD6B913DAC0}" type="pres">
      <dgm:prSet presAssocID="{2B6C2864-507F-48C4-872D-B10F3C33A366}" presName="conn2-1" presStyleLbl="parChTrans1D3" presStyleIdx="1" presStyleCnt="4"/>
      <dgm:spPr/>
      <dgm:t>
        <a:bodyPr/>
        <a:lstStyle/>
        <a:p>
          <a:endParaRPr lang="nl-NL"/>
        </a:p>
      </dgm:t>
    </dgm:pt>
    <dgm:pt modelId="{BF004A2C-8894-40F3-91E6-2C2994321E93}" type="pres">
      <dgm:prSet presAssocID="{2B6C2864-507F-48C4-872D-B10F3C33A366}" presName="connTx" presStyleLbl="parChTrans1D3" presStyleIdx="1" presStyleCnt="4"/>
      <dgm:spPr/>
      <dgm:t>
        <a:bodyPr/>
        <a:lstStyle/>
        <a:p>
          <a:endParaRPr lang="nl-NL"/>
        </a:p>
      </dgm:t>
    </dgm:pt>
    <dgm:pt modelId="{19563819-37B0-4002-9F53-1276D127BF6F}" type="pres">
      <dgm:prSet presAssocID="{EDC7F380-9447-4250-BA4B-CAAD30E25E48}" presName="root2" presStyleCnt="0"/>
      <dgm:spPr/>
    </dgm:pt>
    <dgm:pt modelId="{538741DE-17C0-43EA-ADEF-72F8B8F8D9FC}" type="pres">
      <dgm:prSet presAssocID="{EDC7F380-9447-4250-BA4B-CAAD30E25E48}" presName="LevelTwoTextNode" presStyleLbl="node3" presStyleIdx="1" presStyleCnt="4" custScaleX="37981" custScaleY="34723" custLinFactNeighborX="196" custLinFactNeighborY="1693">
        <dgm:presLayoutVars>
          <dgm:chPref val="3"/>
        </dgm:presLayoutVars>
      </dgm:prSet>
      <dgm:spPr/>
      <dgm:t>
        <a:bodyPr/>
        <a:lstStyle/>
        <a:p>
          <a:endParaRPr lang="nl-NL"/>
        </a:p>
      </dgm:t>
    </dgm:pt>
    <dgm:pt modelId="{B72752FE-EBA2-439D-B172-951A521426A4}" type="pres">
      <dgm:prSet presAssocID="{EDC7F380-9447-4250-BA4B-CAAD30E25E48}" presName="level3hierChild" presStyleCnt="0"/>
      <dgm:spPr/>
    </dgm:pt>
    <dgm:pt modelId="{8907942C-6A33-474E-A9F9-CD883AE4AE03}" type="pres">
      <dgm:prSet presAssocID="{97C3BD2D-DAF0-4241-B236-372CCB1AA980}" presName="conn2-1" presStyleLbl="parChTrans1D2" presStyleIdx="2" presStyleCnt="4"/>
      <dgm:spPr/>
      <dgm:t>
        <a:bodyPr/>
        <a:lstStyle/>
        <a:p>
          <a:endParaRPr lang="nl-NL"/>
        </a:p>
      </dgm:t>
    </dgm:pt>
    <dgm:pt modelId="{6E19D5A7-664D-48D2-B63C-5DBC0F39BFD0}" type="pres">
      <dgm:prSet presAssocID="{97C3BD2D-DAF0-4241-B236-372CCB1AA980}" presName="connTx" presStyleLbl="parChTrans1D2" presStyleIdx="2" presStyleCnt="4"/>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2" presStyleCnt="4" custScaleX="45867" custScaleY="30776"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75A0F9D-F654-4478-8545-B27573FFFD57}" type="pres">
      <dgm:prSet presAssocID="{84E30E2C-4BA3-4B15-88AB-9579996622E2}" presName="conn2-1" presStyleLbl="parChTrans1D3" presStyleIdx="2" presStyleCnt="4"/>
      <dgm:spPr/>
      <dgm:t>
        <a:bodyPr/>
        <a:lstStyle/>
        <a:p>
          <a:endParaRPr lang="nl-NL"/>
        </a:p>
      </dgm:t>
    </dgm:pt>
    <dgm:pt modelId="{4039677C-9251-4713-AB68-8893B80C431D}" type="pres">
      <dgm:prSet presAssocID="{84E30E2C-4BA3-4B15-88AB-9579996622E2}" presName="connTx" presStyleLbl="parChTrans1D3" presStyleIdx="2" presStyleCnt="4"/>
      <dgm:spPr/>
      <dgm:t>
        <a:bodyPr/>
        <a:lstStyle/>
        <a:p>
          <a:endParaRPr lang="nl-NL"/>
        </a:p>
      </dgm:t>
    </dgm:pt>
    <dgm:pt modelId="{F7B4BE36-48C6-4B9F-BAA2-51DA7D7BCA47}" type="pres">
      <dgm:prSet presAssocID="{618B604A-B5A1-4E34-87D6-091F3AF0D023}" presName="root2" presStyleCnt="0"/>
      <dgm:spPr/>
    </dgm:pt>
    <dgm:pt modelId="{8ECD11A3-918C-4233-A774-ED73773CD36A}" type="pres">
      <dgm:prSet presAssocID="{618B604A-B5A1-4E34-87D6-091F3AF0D023}" presName="LevelTwoTextNode" presStyleLbl="node3" presStyleIdx="2" presStyleCnt="4" custScaleX="39748" custScaleY="50569" custLinFactNeighborX="-2608" custLinFactNeighborY="522">
        <dgm:presLayoutVars>
          <dgm:chPref val="3"/>
        </dgm:presLayoutVars>
      </dgm:prSet>
      <dgm:spPr/>
      <dgm:t>
        <a:bodyPr/>
        <a:lstStyle/>
        <a:p>
          <a:endParaRPr lang="nl-NL"/>
        </a:p>
      </dgm:t>
    </dgm:pt>
    <dgm:pt modelId="{B3131123-183D-4826-B9F2-97A4EB1D008E}" type="pres">
      <dgm:prSet presAssocID="{618B604A-B5A1-4E34-87D6-091F3AF0D023}" presName="level3hierChild" presStyleCnt="0"/>
      <dgm:spPr/>
    </dgm:pt>
    <dgm:pt modelId="{0A7A207B-F0EB-46EF-9743-033CB541508A}" type="pres">
      <dgm:prSet presAssocID="{1FF12AF6-4684-47EC-B29D-132A5BFCC0FD}" presName="conn2-1" presStyleLbl="parChTrans1D2" presStyleIdx="3" presStyleCnt="4"/>
      <dgm:spPr/>
      <dgm:t>
        <a:bodyPr/>
        <a:lstStyle/>
        <a:p>
          <a:endParaRPr lang="nl-NL"/>
        </a:p>
      </dgm:t>
    </dgm:pt>
    <dgm:pt modelId="{2EB0E3BF-691D-451C-A339-8B968EAC02A3}" type="pres">
      <dgm:prSet presAssocID="{1FF12AF6-4684-47EC-B29D-132A5BFCC0FD}" presName="connTx" presStyleLbl="parChTrans1D2" presStyleIdx="3" presStyleCnt="4"/>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3" presStyleCnt="4" custScaleX="42907" custScaleY="4550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14FC7F4-91C2-4D02-A7A4-E00F44302269}" type="pres">
      <dgm:prSet presAssocID="{9F7B8CF8-5792-443A-AA71-623E7DC2534F}" presName="conn2-1" presStyleLbl="parChTrans1D3" presStyleIdx="3" presStyleCnt="4"/>
      <dgm:spPr/>
      <dgm:t>
        <a:bodyPr/>
        <a:lstStyle/>
        <a:p>
          <a:endParaRPr lang="nl-NL"/>
        </a:p>
      </dgm:t>
    </dgm:pt>
    <dgm:pt modelId="{93B67209-A6CA-4CC1-A0D7-831A64BD7BE4}" type="pres">
      <dgm:prSet presAssocID="{9F7B8CF8-5792-443A-AA71-623E7DC2534F}" presName="connTx" presStyleLbl="parChTrans1D3" presStyleIdx="3" presStyleCnt="4"/>
      <dgm:spPr/>
      <dgm:t>
        <a:bodyPr/>
        <a:lstStyle/>
        <a:p>
          <a:endParaRPr lang="nl-NL"/>
        </a:p>
      </dgm:t>
    </dgm:pt>
    <dgm:pt modelId="{5C71F339-1951-4721-9653-ACB7857D7BD9}" type="pres">
      <dgm:prSet presAssocID="{BB29C6B0-5C80-4CDF-A2DF-90B46A809183}" presName="root2" presStyleCnt="0"/>
      <dgm:spPr/>
    </dgm:pt>
    <dgm:pt modelId="{D04A9247-33F6-4B87-BE67-54E9A6002F6E}" type="pres">
      <dgm:prSet presAssocID="{BB29C6B0-5C80-4CDF-A2DF-90B46A809183}" presName="LevelTwoTextNode" presStyleLbl="node3" presStyleIdx="3" presStyleCnt="4" custScaleX="40995" custScaleY="39886">
        <dgm:presLayoutVars>
          <dgm:chPref val="3"/>
        </dgm:presLayoutVars>
      </dgm:prSet>
      <dgm:spPr/>
      <dgm:t>
        <a:bodyPr/>
        <a:lstStyle/>
        <a:p>
          <a:endParaRPr lang="nl-NL"/>
        </a:p>
      </dgm:t>
    </dgm:pt>
    <dgm:pt modelId="{A43E3A44-A095-4FA2-A2C2-F79820C09732}" type="pres">
      <dgm:prSet presAssocID="{BB29C6B0-5C80-4CDF-A2DF-90B46A809183}" presName="level3hierChild" presStyleCnt="0"/>
      <dgm:spPr/>
    </dgm:pt>
  </dgm:ptLst>
  <dgm:cxnLst>
    <dgm:cxn modelId="{FD8706D6-C99F-4DDA-98EE-16098DD14482}" type="presOf" srcId="{EDC7F380-9447-4250-BA4B-CAAD30E25E48}" destId="{538741DE-17C0-43EA-ADEF-72F8B8F8D9FC}" srcOrd="0" destOrd="0" presId="urn:microsoft.com/office/officeart/2005/8/layout/hierarchy2"/>
    <dgm:cxn modelId="{7E15133E-0347-4A05-A481-CF9483BE5E2F}" type="presOf" srcId="{97C3BD2D-DAF0-4241-B236-372CCB1AA980}" destId="{6E19D5A7-664D-48D2-B63C-5DBC0F39BFD0}" srcOrd="1" destOrd="0" presId="urn:microsoft.com/office/officeart/2005/8/layout/hierarchy2"/>
    <dgm:cxn modelId="{B853C6FB-12A7-49DB-A391-D0E0AE4234D3}" type="presOf" srcId="{2B6C2864-507F-48C4-872D-B10F3C33A366}" destId="{F9D13368-61EF-4F44-AB59-DCD6B913DAC0}" srcOrd="0" destOrd="0" presId="urn:microsoft.com/office/officeart/2005/8/layout/hierarchy2"/>
    <dgm:cxn modelId="{48B52A03-422B-4AB3-A3E6-7AC3175B277E}" type="presOf" srcId="{9D1DE3B9-BF15-4EAF-8A61-10D53228E5C8}" destId="{F372F96B-3781-404A-A2D2-97453BFD13B0}" srcOrd="0" destOrd="0" presId="urn:microsoft.com/office/officeart/2005/8/layout/hierarchy2"/>
    <dgm:cxn modelId="{44E54192-9DCD-46F4-AD99-8CD483E99E3B}" type="presOf" srcId="{6FCC9BDD-6A96-4C3F-8127-95BFFEBBD980}" destId="{25138646-2636-43CE-B5B3-DAD9C52170BF}" srcOrd="0" destOrd="0" presId="urn:microsoft.com/office/officeart/2005/8/layout/hierarchy2"/>
    <dgm:cxn modelId="{AF62EA4C-91AA-4B8D-93B4-12B50C71CA06}" type="presOf" srcId="{9F7B8CF8-5792-443A-AA71-623E7DC2534F}" destId="{93B67209-A6CA-4CC1-A0D7-831A64BD7BE4}" srcOrd="1"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0800237D-0D17-4EF8-B80C-C4088C629FE0}" type="presOf" srcId="{97C3BD2D-DAF0-4241-B236-372CCB1AA980}" destId="{8907942C-6A33-474E-A9F9-CD883AE4AE03}" srcOrd="0" destOrd="0" presId="urn:microsoft.com/office/officeart/2005/8/layout/hierarchy2"/>
    <dgm:cxn modelId="{D34908C4-F41E-414A-B44A-F11A87354DB6}" type="presOf" srcId="{BB29C6B0-5C80-4CDF-A2DF-90B46A809183}" destId="{D04A9247-33F6-4B87-BE67-54E9A6002F6E}" srcOrd="0" destOrd="0" presId="urn:microsoft.com/office/officeart/2005/8/layout/hierarchy2"/>
    <dgm:cxn modelId="{4F1012CB-CBDD-4BA9-AEED-D9A93537C3F6}" type="presOf" srcId="{6FCC9BDD-6A96-4C3F-8127-95BFFEBBD980}" destId="{1F165DFC-B52B-46BC-BBC6-1ADC1C4345AD}" srcOrd="1" destOrd="0" presId="urn:microsoft.com/office/officeart/2005/8/layout/hierarchy2"/>
    <dgm:cxn modelId="{7F58B9B3-F9D9-4499-B83E-D7E020B40534}" type="presOf" srcId="{84E30E2C-4BA3-4B15-88AB-9579996622E2}" destId="{B75A0F9D-F654-4478-8545-B27573FFFD57}" srcOrd="0" destOrd="0" presId="urn:microsoft.com/office/officeart/2005/8/layout/hierarchy2"/>
    <dgm:cxn modelId="{0B7A7B16-D9D2-4A20-9A3A-6E8F449DEBCD}" type="presOf" srcId="{9F7B8CF8-5792-443A-AA71-623E7DC2534F}" destId="{214FC7F4-91C2-4D02-A7A4-E00F44302269}" srcOrd="0" destOrd="0" presId="urn:microsoft.com/office/officeart/2005/8/layout/hierarchy2"/>
    <dgm:cxn modelId="{7FE78972-F92D-4AA7-8711-507AB2AE77B8}" srcId="{51A02DBC-0D5F-4B70-B12D-71BB2B65A5B4}" destId="{BB29C6B0-5C80-4CDF-A2DF-90B46A809183}" srcOrd="0" destOrd="0" parTransId="{9F7B8CF8-5792-443A-AA71-623E7DC2534F}" sibTransId="{C33C5A47-A587-4FF5-A507-D6FFF957252F}"/>
    <dgm:cxn modelId="{CEC09986-559F-45C3-B1AA-42F0CF6E0C60}" srcId="{6131650E-7FEF-4006-8CA7-41DF1476F73B}" destId="{51A02DBC-0D5F-4B70-B12D-71BB2B65A5B4}" srcOrd="3" destOrd="0" parTransId="{1FF12AF6-4684-47EC-B29D-132A5BFCC0FD}" sibTransId="{D193DE74-3B17-433B-AA66-5C3FBAE07CAE}"/>
    <dgm:cxn modelId="{136F2A7C-8B38-4ADF-B21A-1A1775E09CCF}" type="presOf" srcId="{1FF12AF6-4684-47EC-B29D-132A5BFCC0FD}" destId="{0A7A207B-F0EB-46EF-9743-033CB541508A}" srcOrd="0" destOrd="0" presId="urn:microsoft.com/office/officeart/2005/8/layout/hierarchy2"/>
    <dgm:cxn modelId="{C8C70B7A-5483-4860-9A39-B9D938C7804D}" type="presOf" srcId="{5028E3CD-35FF-4E8D-A24B-2D891C440A35}" destId="{82BA14C8-2C4B-4526-A10B-52507512441A}" srcOrd="0" destOrd="0" presId="urn:microsoft.com/office/officeart/2005/8/layout/hierarchy2"/>
    <dgm:cxn modelId="{6FBCBB03-10A4-4DE1-A333-9E107B91BB5C}" type="presOf" srcId="{61ECC5FA-4E5E-48F5-A538-63A3E8AD1247}" destId="{46912517-1465-4556-B0D6-2FE496CF4F3F}" srcOrd="0" destOrd="0" presId="urn:microsoft.com/office/officeart/2005/8/layout/hierarchy2"/>
    <dgm:cxn modelId="{9EE2BD9D-C24F-4486-951E-56745169AA03}" type="presOf" srcId="{1E34D886-1D85-4937-843F-46D1462DFA84}" destId="{51D3A5FB-E1DC-4656-A356-D46161FA185C}" srcOrd="0" destOrd="0" presId="urn:microsoft.com/office/officeart/2005/8/layout/hierarchy2"/>
    <dgm:cxn modelId="{2C1B1068-B36B-43E8-BD5C-84DE1FA4E5AD}" type="presOf" srcId="{2B6C2864-507F-48C4-872D-B10F3C33A366}" destId="{BF004A2C-8894-40F3-91E6-2C2994321E93}" srcOrd="1" destOrd="0" presId="urn:microsoft.com/office/officeart/2005/8/layout/hierarchy2"/>
    <dgm:cxn modelId="{7D5DB0C3-1F25-4BA2-ADC8-9DF51BAAB51C}" type="presOf" srcId="{6131650E-7FEF-4006-8CA7-41DF1476F73B}" destId="{6F1E3942-6207-4776-8285-719BCD88117C}" srcOrd="0" destOrd="0" presId="urn:microsoft.com/office/officeart/2005/8/layout/hierarchy2"/>
    <dgm:cxn modelId="{0CC2FBC7-258C-4F1C-A8A5-75A9B16E98A7}" type="presOf" srcId="{77294ADC-F2A6-4FA9-BA2B-FB2D5282A533}" destId="{D4E6B914-F470-456A-BBCA-3130BAA51CA3}" srcOrd="1" destOrd="0" presId="urn:microsoft.com/office/officeart/2005/8/layout/hierarchy2"/>
    <dgm:cxn modelId="{9F9A7533-5CB5-4402-B404-2871D164DF86}" type="presOf" srcId="{1FF12AF6-4684-47EC-B29D-132A5BFCC0FD}" destId="{2EB0E3BF-691D-451C-A339-8B968EAC02A3}" srcOrd="1" destOrd="0" presId="urn:microsoft.com/office/officeart/2005/8/layout/hierarchy2"/>
    <dgm:cxn modelId="{B53D53D5-B052-4A63-A163-F0B09F821BFB}" srcId="{6131650E-7FEF-4006-8CA7-41DF1476F73B}" destId="{075CDFFE-4AED-48EF-9685-5E0530D4393F}" srcOrd="2" destOrd="0" parTransId="{97C3BD2D-DAF0-4241-B236-372CCB1AA980}" sibTransId="{1C90E767-2F57-4EF6-ACBB-308C4B926A46}"/>
    <dgm:cxn modelId="{A0E8A08D-E5CE-4439-ACCB-490EDD085066}" type="presOf" srcId="{84E30E2C-4BA3-4B15-88AB-9579996622E2}" destId="{4039677C-9251-4713-AB68-8893B80C431D}" srcOrd="1" destOrd="0" presId="urn:microsoft.com/office/officeart/2005/8/layout/hierarchy2"/>
    <dgm:cxn modelId="{63B1A6BF-0DAD-4AD1-80BD-3AC85703EB6F}" srcId="{61ECC5FA-4E5E-48F5-A538-63A3E8AD1247}" destId="{9D1DE3B9-BF15-4EAF-8A61-10D53228E5C8}" srcOrd="0" destOrd="0" parTransId="{6FCC9BDD-6A96-4C3F-8127-95BFFEBBD980}" sibTransId="{2FD56AC4-B464-4F8D-907E-C0B5D9EF272E}"/>
    <dgm:cxn modelId="{9FCA2E07-6D76-4536-B351-82E01AF90CA5}" type="presOf" srcId="{618B604A-B5A1-4E34-87D6-091F3AF0D023}" destId="{8ECD11A3-918C-4233-A774-ED73773CD36A}" srcOrd="0" destOrd="0" presId="urn:microsoft.com/office/officeart/2005/8/layout/hierarchy2"/>
    <dgm:cxn modelId="{C8281200-CD9F-4B58-A478-A40052327DDC}" type="presOf" srcId="{80D1B73F-F9FA-48DF-B709-399AAC4D7DCA}" destId="{2DA52520-BA99-488F-A81D-834DE2A55BE1}" srcOrd="1" destOrd="0" presId="urn:microsoft.com/office/officeart/2005/8/layout/hierarchy2"/>
    <dgm:cxn modelId="{CBA6BEDD-05FE-4273-B280-FC05E381244A}" type="presOf" srcId="{51A02DBC-0D5F-4B70-B12D-71BB2B65A5B4}" destId="{CCE0D8EF-A067-4861-9488-EA3B03D0A60A}" srcOrd="0" destOrd="0" presId="urn:microsoft.com/office/officeart/2005/8/layout/hierarchy2"/>
    <dgm:cxn modelId="{189ECA62-19D0-4FB5-B44C-DCCAAC4DF8F2}" srcId="{5028E3CD-35FF-4E8D-A24B-2D891C440A35}" destId="{EDC7F380-9447-4250-BA4B-CAAD30E25E48}" srcOrd="0" destOrd="0" parTransId="{2B6C2864-507F-48C4-872D-B10F3C33A366}" sibTransId="{FD6FB23F-E9AB-4281-94AF-C049EC29FF73}"/>
    <dgm:cxn modelId="{9F2694CE-40D2-4C00-88DC-6483853A3052}" srcId="{075CDFFE-4AED-48EF-9685-5E0530D4393F}" destId="{618B604A-B5A1-4E34-87D6-091F3AF0D023}" srcOrd="0" destOrd="0" parTransId="{84E30E2C-4BA3-4B15-88AB-9579996622E2}" sibTransId="{DB012D1E-B91F-4AED-996E-F0CA6233525F}"/>
    <dgm:cxn modelId="{D5087539-B286-4021-8231-FB8BD14BADEB}" srcId="{6131650E-7FEF-4006-8CA7-41DF1476F73B}" destId="{61ECC5FA-4E5E-48F5-A538-63A3E8AD1247}" srcOrd="0" destOrd="0" parTransId="{80D1B73F-F9FA-48DF-B709-399AAC4D7DCA}" sibTransId="{85D99F6D-344A-402F-920A-F33A106E4AEB}"/>
    <dgm:cxn modelId="{599E4DF9-A833-4185-A6EE-B2F70E5458DE}" type="presOf" srcId="{80D1B73F-F9FA-48DF-B709-399AAC4D7DCA}" destId="{926658D5-B7EF-420A-BA36-BD63BD2A9409}" srcOrd="0" destOrd="0" presId="urn:microsoft.com/office/officeart/2005/8/layout/hierarchy2"/>
    <dgm:cxn modelId="{DD532C31-4751-4EA8-97F5-D68C96026F10}" srcId="{6131650E-7FEF-4006-8CA7-41DF1476F73B}" destId="{5028E3CD-35FF-4E8D-A24B-2D891C440A35}" srcOrd="1" destOrd="0" parTransId="{77294ADC-F2A6-4FA9-BA2B-FB2D5282A533}" sibTransId="{E7FED60F-0D15-48B7-A1AA-61ED791EAD15}"/>
    <dgm:cxn modelId="{EE6F2F4C-152C-4BAA-8A4F-276DB44C15BF}" type="presOf" srcId="{075CDFFE-4AED-48EF-9685-5E0530D4393F}" destId="{495025E3-8109-4189-95EA-35175E531900}" srcOrd="0" destOrd="0" presId="urn:microsoft.com/office/officeart/2005/8/layout/hierarchy2"/>
    <dgm:cxn modelId="{C67D3B45-A8DF-46B4-A99C-5B7DC2CBC813}" type="presOf" srcId="{77294ADC-F2A6-4FA9-BA2B-FB2D5282A533}" destId="{6B657A06-716A-40F8-BFB9-036D62C5088A}" srcOrd="0" destOrd="0" presId="urn:microsoft.com/office/officeart/2005/8/layout/hierarchy2"/>
    <dgm:cxn modelId="{9039E02C-EF24-4F56-A4B1-A9E55BF37C45}" type="presParOf" srcId="{51D3A5FB-E1DC-4656-A356-D46161FA185C}" destId="{836AEFD9-40F0-4350-8C8B-A5FEBBE59681}" srcOrd="0" destOrd="0" presId="urn:microsoft.com/office/officeart/2005/8/layout/hierarchy2"/>
    <dgm:cxn modelId="{21CB3BF5-53C7-44CF-A39C-3EB983D14888}" type="presParOf" srcId="{836AEFD9-40F0-4350-8C8B-A5FEBBE59681}" destId="{6F1E3942-6207-4776-8285-719BCD88117C}" srcOrd="0" destOrd="0" presId="urn:microsoft.com/office/officeart/2005/8/layout/hierarchy2"/>
    <dgm:cxn modelId="{31B90128-E35B-4E28-9F17-43C9E9B9312D}" type="presParOf" srcId="{836AEFD9-40F0-4350-8C8B-A5FEBBE59681}" destId="{EE14CEB2-6BC7-4D5B-B877-69B55B5ACFCB}" srcOrd="1" destOrd="0" presId="urn:microsoft.com/office/officeart/2005/8/layout/hierarchy2"/>
    <dgm:cxn modelId="{71697B8E-2929-4BDF-A28A-ED3CAB1FD558}" type="presParOf" srcId="{EE14CEB2-6BC7-4D5B-B877-69B55B5ACFCB}" destId="{926658D5-B7EF-420A-BA36-BD63BD2A9409}" srcOrd="0" destOrd="0" presId="urn:microsoft.com/office/officeart/2005/8/layout/hierarchy2"/>
    <dgm:cxn modelId="{3A62FA6C-A0A0-48ED-A9CB-D54BEAFCA335}" type="presParOf" srcId="{926658D5-B7EF-420A-BA36-BD63BD2A9409}" destId="{2DA52520-BA99-488F-A81D-834DE2A55BE1}" srcOrd="0" destOrd="0" presId="urn:microsoft.com/office/officeart/2005/8/layout/hierarchy2"/>
    <dgm:cxn modelId="{5E6D74B0-DDFD-4D31-8D3D-A5F67B740504}" type="presParOf" srcId="{EE14CEB2-6BC7-4D5B-B877-69B55B5ACFCB}" destId="{0C498D77-83E8-4CE1-96E2-C15BF47C2971}" srcOrd="1" destOrd="0" presId="urn:microsoft.com/office/officeart/2005/8/layout/hierarchy2"/>
    <dgm:cxn modelId="{C3C4776B-AD3B-4891-8C96-6B80DAC5B9B9}" type="presParOf" srcId="{0C498D77-83E8-4CE1-96E2-C15BF47C2971}" destId="{46912517-1465-4556-B0D6-2FE496CF4F3F}" srcOrd="0" destOrd="0" presId="urn:microsoft.com/office/officeart/2005/8/layout/hierarchy2"/>
    <dgm:cxn modelId="{41DCCC49-2A4A-4C97-8666-F7698CB6C07A}" type="presParOf" srcId="{0C498D77-83E8-4CE1-96E2-C15BF47C2971}" destId="{1B5C3E4D-6537-4C4A-A698-42D176C983BD}" srcOrd="1" destOrd="0" presId="urn:microsoft.com/office/officeart/2005/8/layout/hierarchy2"/>
    <dgm:cxn modelId="{A0EF5E72-2C4E-4D44-967B-4FED4D0D7DA8}" type="presParOf" srcId="{1B5C3E4D-6537-4C4A-A698-42D176C983BD}" destId="{25138646-2636-43CE-B5B3-DAD9C52170BF}" srcOrd="0" destOrd="0" presId="urn:microsoft.com/office/officeart/2005/8/layout/hierarchy2"/>
    <dgm:cxn modelId="{3FFAE385-7C2E-4088-B9C2-0321E6AE2151}" type="presParOf" srcId="{25138646-2636-43CE-B5B3-DAD9C52170BF}" destId="{1F165DFC-B52B-46BC-BBC6-1ADC1C4345AD}" srcOrd="0" destOrd="0" presId="urn:microsoft.com/office/officeart/2005/8/layout/hierarchy2"/>
    <dgm:cxn modelId="{E7A33D3E-F214-4454-923E-7E3658ADA150}" type="presParOf" srcId="{1B5C3E4D-6537-4C4A-A698-42D176C983BD}" destId="{424B8EE6-BEE1-406E-9198-044E5C45516A}" srcOrd="1" destOrd="0" presId="urn:microsoft.com/office/officeart/2005/8/layout/hierarchy2"/>
    <dgm:cxn modelId="{AE7F93F7-579B-4C59-A3C8-DAB32DFC37D3}" type="presParOf" srcId="{424B8EE6-BEE1-406E-9198-044E5C45516A}" destId="{F372F96B-3781-404A-A2D2-97453BFD13B0}" srcOrd="0" destOrd="0" presId="urn:microsoft.com/office/officeart/2005/8/layout/hierarchy2"/>
    <dgm:cxn modelId="{61267A23-BE94-4709-8C36-A83C60A89000}" type="presParOf" srcId="{424B8EE6-BEE1-406E-9198-044E5C45516A}" destId="{25A9BF75-8F44-49FF-BECA-C8400C27027E}" srcOrd="1" destOrd="0" presId="urn:microsoft.com/office/officeart/2005/8/layout/hierarchy2"/>
    <dgm:cxn modelId="{C1EFC2FD-851A-4BFD-930D-80470D6695E3}" type="presParOf" srcId="{EE14CEB2-6BC7-4D5B-B877-69B55B5ACFCB}" destId="{6B657A06-716A-40F8-BFB9-036D62C5088A}" srcOrd="2" destOrd="0" presId="urn:microsoft.com/office/officeart/2005/8/layout/hierarchy2"/>
    <dgm:cxn modelId="{EE07D3A3-7D66-45BF-B310-A2DFF7D76BCC}" type="presParOf" srcId="{6B657A06-716A-40F8-BFB9-036D62C5088A}" destId="{D4E6B914-F470-456A-BBCA-3130BAA51CA3}" srcOrd="0" destOrd="0" presId="urn:microsoft.com/office/officeart/2005/8/layout/hierarchy2"/>
    <dgm:cxn modelId="{BB247B1A-729D-4CCC-9DB6-8D10AE7E1474}" type="presParOf" srcId="{EE14CEB2-6BC7-4D5B-B877-69B55B5ACFCB}" destId="{FAB12790-8294-4AB9-B1EC-645DBFE6309F}" srcOrd="3" destOrd="0" presId="urn:microsoft.com/office/officeart/2005/8/layout/hierarchy2"/>
    <dgm:cxn modelId="{C5C535C1-0C3B-455E-B30C-8C0678354D84}" type="presParOf" srcId="{FAB12790-8294-4AB9-B1EC-645DBFE6309F}" destId="{82BA14C8-2C4B-4526-A10B-52507512441A}" srcOrd="0" destOrd="0" presId="urn:microsoft.com/office/officeart/2005/8/layout/hierarchy2"/>
    <dgm:cxn modelId="{43D06587-7514-49A3-B48D-F78EDBCDD67B}" type="presParOf" srcId="{FAB12790-8294-4AB9-B1EC-645DBFE6309F}" destId="{2824CAD1-A128-4383-85D3-774282985287}" srcOrd="1" destOrd="0" presId="urn:microsoft.com/office/officeart/2005/8/layout/hierarchy2"/>
    <dgm:cxn modelId="{DBD287CE-C727-4FD7-9F28-1BF6EEBA0B7E}" type="presParOf" srcId="{2824CAD1-A128-4383-85D3-774282985287}" destId="{F9D13368-61EF-4F44-AB59-DCD6B913DAC0}" srcOrd="0" destOrd="0" presId="urn:microsoft.com/office/officeart/2005/8/layout/hierarchy2"/>
    <dgm:cxn modelId="{F5157DB1-DDAB-425F-A76A-43016309B9A2}" type="presParOf" srcId="{F9D13368-61EF-4F44-AB59-DCD6B913DAC0}" destId="{BF004A2C-8894-40F3-91E6-2C2994321E93}" srcOrd="0" destOrd="0" presId="urn:microsoft.com/office/officeart/2005/8/layout/hierarchy2"/>
    <dgm:cxn modelId="{450BFC12-E5C3-41C1-A213-B7E4FD9F034B}" type="presParOf" srcId="{2824CAD1-A128-4383-85D3-774282985287}" destId="{19563819-37B0-4002-9F53-1276D127BF6F}" srcOrd="1" destOrd="0" presId="urn:microsoft.com/office/officeart/2005/8/layout/hierarchy2"/>
    <dgm:cxn modelId="{744966B9-E362-4083-9692-3A6A0CC7C3EF}" type="presParOf" srcId="{19563819-37B0-4002-9F53-1276D127BF6F}" destId="{538741DE-17C0-43EA-ADEF-72F8B8F8D9FC}" srcOrd="0" destOrd="0" presId="urn:microsoft.com/office/officeart/2005/8/layout/hierarchy2"/>
    <dgm:cxn modelId="{D5D0FBFC-E412-49F8-BDEF-A0710C52ED39}" type="presParOf" srcId="{19563819-37B0-4002-9F53-1276D127BF6F}" destId="{B72752FE-EBA2-439D-B172-951A521426A4}" srcOrd="1" destOrd="0" presId="urn:microsoft.com/office/officeart/2005/8/layout/hierarchy2"/>
    <dgm:cxn modelId="{6894CCC8-BD28-4DD8-89B8-6CDF745DAC93}" type="presParOf" srcId="{EE14CEB2-6BC7-4D5B-B877-69B55B5ACFCB}" destId="{8907942C-6A33-474E-A9F9-CD883AE4AE03}" srcOrd="4" destOrd="0" presId="urn:microsoft.com/office/officeart/2005/8/layout/hierarchy2"/>
    <dgm:cxn modelId="{37AEC70F-0740-41FA-99FD-FA38B70C13EC}" type="presParOf" srcId="{8907942C-6A33-474E-A9F9-CD883AE4AE03}" destId="{6E19D5A7-664D-48D2-B63C-5DBC0F39BFD0}" srcOrd="0" destOrd="0" presId="urn:microsoft.com/office/officeart/2005/8/layout/hierarchy2"/>
    <dgm:cxn modelId="{4E4B429A-E79E-493D-804C-CF6EEE2A4958}" type="presParOf" srcId="{EE14CEB2-6BC7-4D5B-B877-69B55B5ACFCB}" destId="{F067C243-2A0C-48FA-A758-88A2A80875F3}" srcOrd="5" destOrd="0" presId="urn:microsoft.com/office/officeart/2005/8/layout/hierarchy2"/>
    <dgm:cxn modelId="{8BE9380D-3022-4F6B-8421-0D24712B9779}" type="presParOf" srcId="{F067C243-2A0C-48FA-A758-88A2A80875F3}" destId="{495025E3-8109-4189-95EA-35175E531900}" srcOrd="0" destOrd="0" presId="urn:microsoft.com/office/officeart/2005/8/layout/hierarchy2"/>
    <dgm:cxn modelId="{78960E46-FAC3-40F3-B00B-DC2354E50F2B}" type="presParOf" srcId="{F067C243-2A0C-48FA-A758-88A2A80875F3}" destId="{17474F8F-F9FB-4B8B-8819-2827C4A98C57}" srcOrd="1" destOrd="0" presId="urn:microsoft.com/office/officeart/2005/8/layout/hierarchy2"/>
    <dgm:cxn modelId="{3EC6179D-0E1F-4AAF-9798-157137BDA830}" type="presParOf" srcId="{17474F8F-F9FB-4B8B-8819-2827C4A98C57}" destId="{B75A0F9D-F654-4478-8545-B27573FFFD57}" srcOrd="0" destOrd="0" presId="urn:microsoft.com/office/officeart/2005/8/layout/hierarchy2"/>
    <dgm:cxn modelId="{BF305143-AB6B-4795-B54A-8D6B387C6637}" type="presParOf" srcId="{B75A0F9D-F654-4478-8545-B27573FFFD57}" destId="{4039677C-9251-4713-AB68-8893B80C431D}" srcOrd="0" destOrd="0" presId="urn:microsoft.com/office/officeart/2005/8/layout/hierarchy2"/>
    <dgm:cxn modelId="{318F462B-B369-4CF4-9667-00BBE4FE6D3B}" type="presParOf" srcId="{17474F8F-F9FB-4B8B-8819-2827C4A98C57}" destId="{F7B4BE36-48C6-4B9F-BAA2-51DA7D7BCA47}" srcOrd="1" destOrd="0" presId="urn:microsoft.com/office/officeart/2005/8/layout/hierarchy2"/>
    <dgm:cxn modelId="{F9ADCB9B-F2A2-4A4D-A1EE-7BB8E3C2829C}" type="presParOf" srcId="{F7B4BE36-48C6-4B9F-BAA2-51DA7D7BCA47}" destId="{8ECD11A3-918C-4233-A774-ED73773CD36A}" srcOrd="0" destOrd="0" presId="urn:microsoft.com/office/officeart/2005/8/layout/hierarchy2"/>
    <dgm:cxn modelId="{D6974974-D95F-4C4A-88B5-B168123049C9}" type="presParOf" srcId="{F7B4BE36-48C6-4B9F-BAA2-51DA7D7BCA47}" destId="{B3131123-183D-4826-B9F2-97A4EB1D008E}" srcOrd="1" destOrd="0" presId="urn:microsoft.com/office/officeart/2005/8/layout/hierarchy2"/>
    <dgm:cxn modelId="{B557B49D-614F-4ED2-9D91-DD66C0DBCC7E}" type="presParOf" srcId="{EE14CEB2-6BC7-4D5B-B877-69B55B5ACFCB}" destId="{0A7A207B-F0EB-46EF-9743-033CB541508A}" srcOrd="6" destOrd="0" presId="urn:microsoft.com/office/officeart/2005/8/layout/hierarchy2"/>
    <dgm:cxn modelId="{68F52E3C-A8D0-43A0-ADF5-826F0322E4B8}" type="presParOf" srcId="{0A7A207B-F0EB-46EF-9743-033CB541508A}" destId="{2EB0E3BF-691D-451C-A339-8B968EAC02A3}" srcOrd="0" destOrd="0" presId="urn:microsoft.com/office/officeart/2005/8/layout/hierarchy2"/>
    <dgm:cxn modelId="{8565448D-B049-4CD9-8080-6CD9D456C99B}" type="presParOf" srcId="{EE14CEB2-6BC7-4D5B-B877-69B55B5ACFCB}" destId="{035E52E9-057F-4184-B3D9-D352941CC76C}" srcOrd="7" destOrd="0" presId="urn:microsoft.com/office/officeart/2005/8/layout/hierarchy2"/>
    <dgm:cxn modelId="{8CD82ACB-6B05-4BF2-B417-FAB50D4860EF}" type="presParOf" srcId="{035E52E9-057F-4184-B3D9-D352941CC76C}" destId="{CCE0D8EF-A067-4861-9488-EA3B03D0A60A}" srcOrd="0" destOrd="0" presId="urn:microsoft.com/office/officeart/2005/8/layout/hierarchy2"/>
    <dgm:cxn modelId="{FB7C0FF8-070D-4B8A-A32A-B85308BE9047}" type="presParOf" srcId="{035E52E9-057F-4184-B3D9-D352941CC76C}" destId="{23C77C3B-4953-4AE9-B96C-E6A52F21678A}" srcOrd="1" destOrd="0" presId="urn:microsoft.com/office/officeart/2005/8/layout/hierarchy2"/>
    <dgm:cxn modelId="{BEB8011F-F882-47E7-AD19-D3B9A5E89258}" type="presParOf" srcId="{23C77C3B-4953-4AE9-B96C-E6A52F21678A}" destId="{214FC7F4-91C2-4D02-A7A4-E00F44302269}" srcOrd="0" destOrd="0" presId="urn:microsoft.com/office/officeart/2005/8/layout/hierarchy2"/>
    <dgm:cxn modelId="{36943B42-8DF9-489B-9B54-4AB82A602C5D}" type="presParOf" srcId="{214FC7F4-91C2-4D02-A7A4-E00F44302269}" destId="{93B67209-A6CA-4CC1-A0D7-831A64BD7BE4}" srcOrd="0" destOrd="0" presId="urn:microsoft.com/office/officeart/2005/8/layout/hierarchy2"/>
    <dgm:cxn modelId="{7E042E63-1865-4A43-8326-2788B6369A32}" type="presParOf" srcId="{23C77C3B-4953-4AE9-B96C-E6A52F21678A}" destId="{5C71F339-1951-4721-9653-ACB7857D7BD9}" srcOrd="1" destOrd="0" presId="urn:microsoft.com/office/officeart/2005/8/layout/hierarchy2"/>
    <dgm:cxn modelId="{FC88D115-284A-4A26-846C-F8D764C5029A}" type="presParOf" srcId="{5C71F339-1951-4721-9653-ACB7857D7BD9}" destId="{D04A9247-33F6-4B87-BE67-54E9A6002F6E}" srcOrd="0" destOrd="0" presId="urn:microsoft.com/office/officeart/2005/8/layout/hierarchy2"/>
    <dgm:cxn modelId="{BF15853B-FA35-4A7E-A63D-BCE5B5A648E2}" type="presParOf" srcId="{5C71F339-1951-4721-9653-ACB7857D7BD9}" destId="{A43E3A44-A095-4FA2-A2C2-F79820C09732}"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custT="1"/>
      <dgm:spPr/>
      <dgm:t>
        <a:bodyPr/>
        <a:lstStyle/>
        <a:p>
          <a:r>
            <a:rPr lang="nl-NL" sz="900"/>
            <a:t>Sociaal bewustzijn</a:t>
          </a:r>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61ECC5FA-4E5E-48F5-A538-63A3E8AD1247}">
      <dgm:prSet custT="1"/>
      <dgm:spPr/>
      <dgm:t>
        <a:bodyPr/>
        <a:lstStyle/>
        <a:p>
          <a:r>
            <a:rPr lang="nl-NL" sz="900"/>
            <a:t>Perspecief nemen</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51A02DBC-0D5F-4B70-B12D-71BB2B65A5B4}">
      <dgm:prSet custT="1"/>
      <dgm:spPr/>
      <dgm:t>
        <a:bodyPr/>
        <a:lstStyle/>
        <a:p>
          <a:r>
            <a:rPr lang="nl-NL" sz="900"/>
            <a:t>Diversiteit waarderen</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075CDFFE-4AED-48EF-9685-5E0530D4393F}">
      <dgm:prSet custT="1"/>
      <dgm:spPr/>
      <dgm:t>
        <a:bodyPr/>
        <a:lstStyle/>
        <a:p>
          <a:r>
            <a:rPr lang="nl-NL" sz="900"/>
            <a:t>Empathie tonen</a:t>
          </a:r>
        </a:p>
      </dgm:t>
    </dgm:pt>
    <dgm:pt modelId="{1C90E767-2F57-4EF6-ACBB-308C4B926A46}" type="sibTrans" cxnId="{B53D53D5-B052-4A63-A163-F0B09F821BFB}">
      <dgm:prSet/>
      <dgm:spPr/>
      <dgm:t>
        <a:bodyPr/>
        <a:lstStyle/>
        <a:p>
          <a:endParaRPr lang="nl-NL"/>
        </a:p>
      </dgm:t>
    </dgm:pt>
    <dgm:pt modelId="{97C3BD2D-DAF0-4241-B236-372CCB1AA980}" type="parTrans" cxnId="{B53D53D5-B052-4A63-A163-F0B09F821BFB}">
      <dgm:prSet/>
      <dgm:spPr/>
      <dgm:t>
        <a:bodyPr/>
        <a:lstStyle/>
        <a:p>
          <a:endParaRPr lang="nl-NL"/>
        </a:p>
      </dgm:t>
    </dgm:pt>
    <dgm:pt modelId="{8CB74B80-B564-4387-ADFF-BC8BCD1E71B0}">
      <dgm:prSet custT="1"/>
      <dgm:spPr/>
      <dgm:t>
        <a:bodyPr/>
        <a:lstStyle/>
        <a:p>
          <a:r>
            <a:rPr lang="nl-NL" sz="900"/>
            <a:t>Respecteren van anderen</a:t>
          </a:r>
        </a:p>
      </dgm:t>
    </dgm:pt>
    <dgm:pt modelId="{A965CCA7-028F-45D0-AF1D-74E79496D5D0}" type="parTrans" cxnId="{E108C311-7589-4812-9241-1E0F95C67D0F}">
      <dgm:prSet/>
      <dgm:spPr/>
      <dgm:t>
        <a:bodyPr/>
        <a:lstStyle/>
        <a:p>
          <a:endParaRPr lang="nl-NL"/>
        </a:p>
      </dgm:t>
    </dgm:pt>
    <dgm:pt modelId="{6FCD06C0-79B6-4F33-AE50-A1D12611C077}" type="sibTrans" cxnId="{E108C311-7589-4812-9241-1E0F95C67D0F}">
      <dgm:prSet/>
      <dgm:spPr/>
      <dgm:t>
        <a:bodyPr/>
        <a:lstStyle/>
        <a:p>
          <a:endParaRPr lang="nl-NL"/>
        </a:p>
      </dgm:t>
    </dgm:pt>
    <dgm:pt modelId="{18287AAB-DDF2-4426-8F12-031BA456781A}">
      <dgm:prSet custT="1"/>
      <dgm:spPr/>
      <dgm:t>
        <a:bodyPr/>
        <a:lstStyle/>
        <a:p>
          <a:r>
            <a:rPr lang="nl-NL" sz="900"/>
            <a:t>- Rekening houden met anderen (3)</a:t>
          </a:r>
        </a:p>
        <a:p>
          <a:r>
            <a:rPr lang="nl-NL" sz="900"/>
            <a:t>- Eerst nadenken (2)</a:t>
          </a:r>
        </a:p>
        <a:p>
          <a:r>
            <a:rPr lang="nl-NL" sz="900"/>
            <a:t>- In zijn schoenen te verplaatsen waarom hij dat zo denkt (1)</a:t>
          </a:r>
        </a:p>
      </dgm:t>
    </dgm:pt>
    <dgm:pt modelId="{C6C098B0-8AFE-4604-8446-801D42DFA8FC}" type="parTrans" cxnId="{572105FE-EE2C-4EF5-9B57-2B069FE0065D}">
      <dgm:prSet/>
      <dgm:spPr/>
      <dgm:t>
        <a:bodyPr/>
        <a:lstStyle/>
        <a:p>
          <a:endParaRPr lang="nl-NL"/>
        </a:p>
      </dgm:t>
    </dgm:pt>
    <dgm:pt modelId="{435E9862-45C7-46B1-A9EA-1C9F128D6D44}" type="sibTrans" cxnId="{572105FE-EE2C-4EF5-9B57-2B069FE0065D}">
      <dgm:prSet/>
      <dgm:spPr/>
      <dgm:t>
        <a:bodyPr/>
        <a:lstStyle/>
        <a:p>
          <a:endParaRPr lang="nl-NL"/>
        </a:p>
      </dgm:t>
    </dgm:pt>
    <dgm:pt modelId="{8F576B0C-12C9-4ABC-B6C3-56BA4FB5AEC0}">
      <dgm:prSet custT="1"/>
      <dgm:spPr/>
      <dgm:t>
        <a:bodyPr/>
        <a:lstStyle/>
        <a:p>
          <a:r>
            <a:rPr lang="nl-NL" sz="900"/>
            <a:t>- Rekening houden met iemand anders zijn gevoelens (1)</a:t>
          </a:r>
        </a:p>
        <a:p>
          <a:r>
            <a:rPr lang="nl-NL" sz="900"/>
            <a:t>- Is hetzelfde als perspectief nemen (1)</a:t>
          </a:r>
        </a:p>
        <a:p>
          <a:r>
            <a:rPr lang="nl-NL" sz="900"/>
            <a:t>- Begaand zijn met iemand (1)</a:t>
          </a:r>
        </a:p>
        <a:p>
          <a:r>
            <a:rPr lang="nl-NL" sz="900"/>
            <a:t>-  Verplaatsen in iemand anders (1)</a:t>
          </a:r>
        </a:p>
      </dgm:t>
    </dgm:pt>
    <dgm:pt modelId="{CD701C6C-C63F-4C0D-A1B7-CD758FB3C691}" type="parTrans" cxnId="{B29F4DE7-739A-42B6-9D44-59E4C500CA89}">
      <dgm:prSet/>
      <dgm:spPr/>
      <dgm:t>
        <a:bodyPr/>
        <a:lstStyle/>
        <a:p>
          <a:endParaRPr lang="nl-NL"/>
        </a:p>
      </dgm:t>
    </dgm:pt>
    <dgm:pt modelId="{50C07EAF-B2DB-432B-BDB3-8EBD0EF45788}" type="sibTrans" cxnId="{B29F4DE7-739A-42B6-9D44-59E4C500CA89}">
      <dgm:prSet/>
      <dgm:spPr/>
      <dgm:t>
        <a:bodyPr/>
        <a:lstStyle/>
        <a:p>
          <a:endParaRPr lang="nl-NL"/>
        </a:p>
      </dgm:t>
    </dgm:pt>
    <dgm:pt modelId="{530F5393-3053-4A7A-8F02-1C7BD075DC3D}">
      <dgm:prSet custT="1"/>
      <dgm:spPr/>
      <dgm:t>
        <a:bodyPr/>
        <a:lstStyle/>
        <a:p>
          <a:r>
            <a:rPr lang="nl-NL" sz="900"/>
            <a:t>- Mensen die er anders uitzien (3)</a:t>
          </a:r>
        </a:p>
        <a:p>
          <a:r>
            <a:rPr lang="nl-NL" sz="900"/>
            <a:t>- Allochtonen (2)</a:t>
          </a:r>
        </a:p>
        <a:p>
          <a:r>
            <a:rPr lang="nl-NL" sz="900"/>
            <a:t>- Respecteren (3)</a:t>
          </a:r>
        </a:p>
        <a:p>
          <a:r>
            <a:rPr lang="nl-NL" sz="900"/>
            <a:t>- Met rust laten (2)</a:t>
          </a:r>
        </a:p>
      </dgm:t>
    </dgm:pt>
    <dgm:pt modelId="{F2A2EAD2-1874-4450-AA3F-20F23F8D44D3}" type="parTrans" cxnId="{7337B6C0-BEDA-4A70-B511-9B8520F1D440}">
      <dgm:prSet/>
      <dgm:spPr/>
      <dgm:t>
        <a:bodyPr/>
        <a:lstStyle/>
        <a:p>
          <a:endParaRPr lang="nl-NL"/>
        </a:p>
      </dgm:t>
    </dgm:pt>
    <dgm:pt modelId="{B14CA466-0493-4790-A250-3DF987E03BA5}" type="sibTrans" cxnId="{7337B6C0-BEDA-4A70-B511-9B8520F1D440}">
      <dgm:prSet/>
      <dgm:spPr/>
      <dgm:t>
        <a:bodyPr/>
        <a:lstStyle/>
        <a:p>
          <a:endParaRPr lang="nl-NL"/>
        </a:p>
      </dgm:t>
    </dgm:pt>
    <dgm:pt modelId="{1686C800-B121-4B5A-9AF7-5CA9BC06D8FE}">
      <dgm:prSet custT="1"/>
      <dgm:spPr/>
      <dgm:t>
        <a:bodyPr/>
        <a:lstStyle/>
        <a:p>
          <a:r>
            <a:rPr lang="nl-NL" sz="900"/>
            <a:t>- Voor mensen (5)</a:t>
          </a:r>
        </a:p>
        <a:p>
          <a:r>
            <a:rPr lang="nl-NL" sz="900"/>
            <a:t>- Voor dieren (3)</a:t>
          </a:r>
        </a:p>
        <a:p>
          <a:r>
            <a:rPr lang="nl-NL" sz="900"/>
            <a:t>- Planten, spullen (1)</a:t>
          </a:r>
        </a:p>
        <a:p>
          <a:r>
            <a:rPr lang="nl-NL" sz="900"/>
            <a:t>- Gedragsregels: opstaan voor ouderen (2), oudere mensen met u aanspreken (2), deuren openhouden (1), met twee woorden spreken (1) en iets oprapen voor anderen (1)</a:t>
          </a:r>
        </a:p>
      </dgm:t>
    </dgm:pt>
    <dgm:pt modelId="{0E05CEB9-F6BC-4F2B-9241-E41A20BEC0D2}" type="parTrans" cxnId="{427314BB-8BAC-40FB-8859-CD24BFEA3273}">
      <dgm:prSet/>
      <dgm:spPr/>
      <dgm:t>
        <a:bodyPr/>
        <a:lstStyle/>
        <a:p>
          <a:endParaRPr lang="nl-NL"/>
        </a:p>
      </dgm:t>
    </dgm:pt>
    <dgm:pt modelId="{7DD3B541-49B1-4F29-83C5-D5473015E43F}" type="sibTrans" cxnId="{427314BB-8BAC-40FB-8859-CD24BFEA3273}">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3735" custScaleY="13952" custLinFactNeighborX="-57">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4"/>
      <dgm:spPr/>
      <dgm:t>
        <a:bodyPr/>
        <a:lstStyle/>
        <a:p>
          <a:endParaRPr lang="nl-NL"/>
        </a:p>
      </dgm:t>
    </dgm:pt>
    <dgm:pt modelId="{2DA52520-BA99-488F-A81D-834DE2A55BE1}" type="pres">
      <dgm:prSet presAssocID="{80D1B73F-F9FA-48DF-B709-399AAC4D7DCA}" presName="connTx" presStyleLbl="parChTrans1D2" presStyleIdx="0" presStyleCnt="4"/>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4" custScaleX="42326" custScaleY="18686" custLinFactNeighborY="-430">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98F2FC5C-8011-4D4B-B517-CBE676E5B805}" type="pres">
      <dgm:prSet presAssocID="{C6C098B0-8AFE-4604-8446-801D42DFA8FC}" presName="conn2-1" presStyleLbl="parChTrans1D3" presStyleIdx="0" presStyleCnt="4"/>
      <dgm:spPr/>
      <dgm:t>
        <a:bodyPr/>
        <a:lstStyle/>
        <a:p>
          <a:endParaRPr lang="nl-NL"/>
        </a:p>
      </dgm:t>
    </dgm:pt>
    <dgm:pt modelId="{73D01ED4-D1FB-496C-8D36-4EA175FBB886}" type="pres">
      <dgm:prSet presAssocID="{C6C098B0-8AFE-4604-8446-801D42DFA8FC}" presName="connTx" presStyleLbl="parChTrans1D3" presStyleIdx="0" presStyleCnt="4"/>
      <dgm:spPr/>
      <dgm:t>
        <a:bodyPr/>
        <a:lstStyle/>
        <a:p>
          <a:endParaRPr lang="nl-NL"/>
        </a:p>
      </dgm:t>
    </dgm:pt>
    <dgm:pt modelId="{882354EC-405F-4D33-A613-620586F5F0ED}" type="pres">
      <dgm:prSet presAssocID="{18287AAB-DDF2-4426-8F12-031BA456781A}" presName="root2" presStyleCnt="0"/>
      <dgm:spPr/>
    </dgm:pt>
    <dgm:pt modelId="{475DE02C-E3AB-460E-9A0E-DE92D3139C70}" type="pres">
      <dgm:prSet presAssocID="{18287AAB-DDF2-4426-8F12-031BA456781A}" presName="LevelTwoTextNode" presStyleLbl="node3" presStyleIdx="0" presStyleCnt="4" custScaleX="52375" custScaleY="44389" custLinFactNeighborX="-257" custLinFactNeighborY="-30">
        <dgm:presLayoutVars>
          <dgm:chPref val="3"/>
        </dgm:presLayoutVars>
      </dgm:prSet>
      <dgm:spPr/>
      <dgm:t>
        <a:bodyPr/>
        <a:lstStyle/>
        <a:p>
          <a:endParaRPr lang="nl-NL"/>
        </a:p>
      </dgm:t>
    </dgm:pt>
    <dgm:pt modelId="{60CF4D9C-36B6-470B-B525-41ECD2D357F1}" type="pres">
      <dgm:prSet presAssocID="{18287AAB-DDF2-4426-8F12-031BA456781A}" presName="level3hierChild" presStyleCnt="0"/>
      <dgm:spPr/>
    </dgm:pt>
    <dgm:pt modelId="{8907942C-6A33-474E-A9F9-CD883AE4AE03}" type="pres">
      <dgm:prSet presAssocID="{97C3BD2D-DAF0-4241-B236-372CCB1AA980}" presName="conn2-1" presStyleLbl="parChTrans1D2" presStyleIdx="1" presStyleCnt="4"/>
      <dgm:spPr/>
      <dgm:t>
        <a:bodyPr/>
        <a:lstStyle/>
        <a:p>
          <a:endParaRPr lang="nl-NL"/>
        </a:p>
      </dgm:t>
    </dgm:pt>
    <dgm:pt modelId="{6E19D5A7-664D-48D2-B63C-5DBC0F39BFD0}" type="pres">
      <dgm:prSet presAssocID="{97C3BD2D-DAF0-4241-B236-372CCB1AA980}" presName="connTx" presStyleLbl="parChTrans1D2" presStyleIdx="1" presStyleCnt="4"/>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1" presStyleCnt="4" custScaleX="43113" custScaleY="16417" custLinFactNeighborX="-1693">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64C8BC7-08B2-415E-AD94-E8A1BFECCFE7}" type="pres">
      <dgm:prSet presAssocID="{CD701C6C-C63F-4C0D-A1B7-CD758FB3C691}" presName="conn2-1" presStyleLbl="parChTrans1D3" presStyleIdx="1" presStyleCnt="4"/>
      <dgm:spPr/>
      <dgm:t>
        <a:bodyPr/>
        <a:lstStyle/>
        <a:p>
          <a:endParaRPr lang="nl-NL"/>
        </a:p>
      </dgm:t>
    </dgm:pt>
    <dgm:pt modelId="{4EEEFC04-DCA2-49C0-BB3C-640678B765B9}" type="pres">
      <dgm:prSet presAssocID="{CD701C6C-C63F-4C0D-A1B7-CD758FB3C691}" presName="connTx" presStyleLbl="parChTrans1D3" presStyleIdx="1" presStyleCnt="4"/>
      <dgm:spPr/>
      <dgm:t>
        <a:bodyPr/>
        <a:lstStyle/>
        <a:p>
          <a:endParaRPr lang="nl-NL"/>
        </a:p>
      </dgm:t>
    </dgm:pt>
    <dgm:pt modelId="{47467E5E-3AA7-4100-BF70-E74EAADD8365}" type="pres">
      <dgm:prSet presAssocID="{8F576B0C-12C9-4ABC-B6C3-56BA4FB5AEC0}" presName="root2" presStyleCnt="0"/>
      <dgm:spPr/>
    </dgm:pt>
    <dgm:pt modelId="{4BD1950F-24C5-4E77-9751-8E2D52D6217A}" type="pres">
      <dgm:prSet presAssocID="{8F576B0C-12C9-4ABC-B6C3-56BA4FB5AEC0}" presName="LevelTwoTextNode" presStyleLbl="node3" presStyleIdx="1" presStyleCnt="4" custScaleX="51676" custScaleY="48177" custLinFactNeighborX="-921" custLinFactNeighborY="11">
        <dgm:presLayoutVars>
          <dgm:chPref val="3"/>
        </dgm:presLayoutVars>
      </dgm:prSet>
      <dgm:spPr/>
      <dgm:t>
        <a:bodyPr/>
        <a:lstStyle/>
        <a:p>
          <a:endParaRPr lang="nl-NL"/>
        </a:p>
      </dgm:t>
    </dgm:pt>
    <dgm:pt modelId="{EDA2F9CC-AC59-4EB2-96BB-39431EF97BCB}" type="pres">
      <dgm:prSet presAssocID="{8F576B0C-12C9-4ABC-B6C3-56BA4FB5AEC0}" presName="level3hierChild" presStyleCnt="0"/>
      <dgm:spPr/>
    </dgm:pt>
    <dgm:pt modelId="{0A7A207B-F0EB-46EF-9743-033CB541508A}" type="pres">
      <dgm:prSet presAssocID="{1FF12AF6-4684-47EC-B29D-132A5BFCC0FD}" presName="conn2-1" presStyleLbl="parChTrans1D2" presStyleIdx="2" presStyleCnt="4"/>
      <dgm:spPr/>
      <dgm:t>
        <a:bodyPr/>
        <a:lstStyle/>
        <a:p>
          <a:endParaRPr lang="nl-NL"/>
        </a:p>
      </dgm:t>
    </dgm:pt>
    <dgm:pt modelId="{2EB0E3BF-691D-451C-A339-8B968EAC02A3}" type="pres">
      <dgm:prSet presAssocID="{1FF12AF6-4684-47EC-B29D-132A5BFCC0FD}" presName="connTx" presStyleLbl="parChTrans1D2" presStyleIdx="2" presStyleCnt="4"/>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2" presStyleCnt="4" custScaleX="40634" custScaleY="1946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EFD3808-B586-4546-B252-45185C94363A}" type="pres">
      <dgm:prSet presAssocID="{F2A2EAD2-1874-4450-AA3F-20F23F8D44D3}" presName="conn2-1" presStyleLbl="parChTrans1D3" presStyleIdx="2" presStyleCnt="4"/>
      <dgm:spPr/>
      <dgm:t>
        <a:bodyPr/>
        <a:lstStyle/>
        <a:p>
          <a:endParaRPr lang="nl-NL"/>
        </a:p>
      </dgm:t>
    </dgm:pt>
    <dgm:pt modelId="{E3C37425-9839-4204-9314-1E4FD6EE4879}" type="pres">
      <dgm:prSet presAssocID="{F2A2EAD2-1874-4450-AA3F-20F23F8D44D3}" presName="connTx" presStyleLbl="parChTrans1D3" presStyleIdx="2" presStyleCnt="4"/>
      <dgm:spPr/>
      <dgm:t>
        <a:bodyPr/>
        <a:lstStyle/>
        <a:p>
          <a:endParaRPr lang="nl-NL"/>
        </a:p>
      </dgm:t>
    </dgm:pt>
    <dgm:pt modelId="{00E22465-A6D9-4C58-949B-621CF74F680A}" type="pres">
      <dgm:prSet presAssocID="{530F5393-3053-4A7A-8F02-1C7BD075DC3D}" presName="root2" presStyleCnt="0"/>
      <dgm:spPr/>
    </dgm:pt>
    <dgm:pt modelId="{61771D16-753F-4CFB-B9D4-BD171AB5F3BE}" type="pres">
      <dgm:prSet presAssocID="{530F5393-3053-4A7A-8F02-1C7BD075DC3D}" presName="LevelTwoTextNode" presStyleLbl="node3" presStyleIdx="2" presStyleCnt="4" custScaleX="52813" custScaleY="45256" custLinFactNeighborX="0">
        <dgm:presLayoutVars>
          <dgm:chPref val="3"/>
        </dgm:presLayoutVars>
      </dgm:prSet>
      <dgm:spPr/>
      <dgm:t>
        <a:bodyPr/>
        <a:lstStyle/>
        <a:p>
          <a:endParaRPr lang="nl-NL"/>
        </a:p>
      </dgm:t>
    </dgm:pt>
    <dgm:pt modelId="{79DBD483-3DC7-4D4B-8F7A-49F7F4CEC9EC}" type="pres">
      <dgm:prSet presAssocID="{530F5393-3053-4A7A-8F02-1C7BD075DC3D}" presName="level3hierChild" presStyleCnt="0"/>
      <dgm:spPr/>
    </dgm:pt>
    <dgm:pt modelId="{8D2E1EB1-EFEE-4E22-927D-6D13A19B7026}" type="pres">
      <dgm:prSet presAssocID="{A965CCA7-028F-45D0-AF1D-74E79496D5D0}" presName="conn2-1" presStyleLbl="parChTrans1D2" presStyleIdx="3" presStyleCnt="4"/>
      <dgm:spPr/>
      <dgm:t>
        <a:bodyPr/>
        <a:lstStyle/>
        <a:p>
          <a:endParaRPr lang="nl-NL"/>
        </a:p>
      </dgm:t>
    </dgm:pt>
    <dgm:pt modelId="{45073117-E6E4-438C-8DAD-24C7B3DB2C6F}" type="pres">
      <dgm:prSet presAssocID="{A965CCA7-028F-45D0-AF1D-74E79496D5D0}" presName="connTx" presStyleLbl="parChTrans1D2" presStyleIdx="3" presStyleCnt="4"/>
      <dgm:spPr/>
      <dgm:t>
        <a:bodyPr/>
        <a:lstStyle/>
        <a:p>
          <a:endParaRPr lang="nl-NL"/>
        </a:p>
      </dgm:t>
    </dgm:pt>
    <dgm:pt modelId="{6E769064-3B7C-4B55-9224-696567966FF1}" type="pres">
      <dgm:prSet presAssocID="{8CB74B80-B564-4387-ADFF-BC8BCD1E71B0}" presName="root2" presStyleCnt="0"/>
      <dgm:spPr/>
    </dgm:pt>
    <dgm:pt modelId="{59200787-9CDC-4668-87D7-58E78FB91A56}" type="pres">
      <dgm:prSet presAssocID="{8CB74B80-B564-4387-ADFF-BC8BCD1E71B0}" presName="LevelTwoTextNode" presStyleLbl="node2" presStyleIdx="3" presStyleCnt="4" custScaleX="44047" custScaleY="18760">
        <dgm:presLayoutVars>
          <dgm:chPref val="3"/>
        </dgm:presLayoutVars>
      </dgm:prSet>
      <dgm:spPr/>
      <dgm:t>
        <a:bodyPr/>
        <a:lstStyle/>
        <a:p>
          <a:endParaRPr lang="nl-NL"/>
        </a:p>
      </dgm:t>
    </dgm:pt>
    <dgm:pt modelId="{E81C2398-C25D-46E8-A8BC-C3778CD78358}" type="pres">
      <dgm:prSet presAssocID="{8CB74B80-B564-4387-ADFF-BC8BCD1E71B0}" presName="level3hierChild" presStyleCnt="0"/>
      <dgm:spPr/>
    </dgm:pt>
    <dgm:pt modelId="{29F45D96-D40E-4F0F-AD2A-753AB92114AE}" type="pres">
      <dgm:prSet presAssocID="{0E05CEB9-F6BC-4F2B-9241-E41A20BEC0D2}" presName="conn2-1" presStyleLbl="parChTrans1D3" presStyleIdx="3" presStyleCnt="4"/>
      <dgm:spPr/>
      <dgm:t>
        <a:bodyPr/>
        <a:lstStyle/>
        <a:p>
          <a:endParaRPr lang="nl-NL"/>
        </a:p>
      </dgm:t>
    </dgm:pt>
    <dgm:pt modelId="{FF583FBE-01D4-4D39-B6C4-10B628A80FE9}" type="pres">
      <dgm:prSet presAssocID="{0E05CEB9-F6BC-4F2B-9241-E41A20BEC0D2}" presName="connTx" presStyleLbl="parChTrans1D3" presStyleIdx="3" presStyleCnt="4"/>
      <dgm:spPr/>
      <dgm:t>
        <a:bodyPr/>
        <a:lstStyle/>
        <a:p>
          <a:endParaRPr lang="nl-NL"/>
        </a:p>
      </dgm:t>
    </dgm:pt>
    <dgm:pt modelId="{59B1D322-2532-42CC-A85D-16830F0E2AD6}" type="pres">
      <dgm:prSet presAssocID="{1686C800-B121-4B5A-9AF7-5CA9BC06D8FE}" presName="root2" presStyleCnt="0"/>
      <dgm:spPr/>
    </dgm:pt>
    <dgm:pt modelId="{44D051D6-4A57-4980-B0CD-0C6779C10076}" type="pres">
      <dgm:prSet presAssocID="{1686C800-B121-4B5A-9AF7-5CA9BC06D8FE}" presName="LevelTwoTextNode" presStyleLbl="node3" presStyleIdx="3" presStyleCnt="4" custScaleX="51881" custScaleY="56255" custLinFactNeighborX="-3144" custLinFactNeighborY="-1797">
        <dgm:presLayoutVars>
          <dgm:chPref val="3"/>
        </dgm:presLayoutVars>
      </dgm:prSet>
      <dgm:spPr/>
      <dgm:t>
        <a:bodyPr/>
        <a:lstStyle/>
        <a:p>
          <a:endParaRPr lang="nl-NL"/>
        </a:p>
      </dgm:t>
    </dgm:pt>
    <dgm:pt modelId="{051786A4-1CB6-4DF2-B2A1-F9EAB143A47F}" type="pres">
      <dgm:prSet presAssocID="{1686C800-B121-4B5A-9AF7-5CA9BC06D8FE}" presName="level3hierChild" presStyleCnt="0"/>
      <dgm:spPr/>
    </dgm:pt>
  </dgm:ptLst>
  <dgm:cxnLst>
    <dgm:cxn modelId="{572105FE-EE2C-4EF5-9B57-2B069FE0065D}" srcId="{61ECC5FA-4E5E-48F5-A538-63A3E8AD1247}" destId="{18287AAB-DDF2-4426-8F12-031BA456781A}" srcOrd="0" destOrd="0" parTransId="{C6C098B0-8AFE-4604-8446-801D42DFA8FC}" sibTransId="{435E9862-45C7-46B1-A9EA-1C9F128D6D44}"/>
    <dgm:cxn modelId="{1F28DC01-DA98-4E35-ADDA-9B727CB449E0}" type="presOf" srcId="{A965CCA7-028F-45D0-AF1D-74E79496D5D0}" destId="{8D2E1EB1-EFEE-4E22-927D-6D13A19B7026}" srcOrd="0" destOrd="0" presId="urn:microsoft.com/office/officeart/2005/8/layout/hierarchy2"/>
    <dgm:cxn modelId="{4004C3A1-791A-4CB3-A7A4-F33F96C07AD7}" type="presOf" srcId="{A965CCA7-028F-45D0-AF1D-74E79496D5D0}" destId="{45073117-E6E4-438C-8DAD-24C7B3DB2C6F}" srcOrd="1"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AD0F8BA7-A2E2-4158-AADE-8C24FE9182A5}" type="presOf" srcId="{CD701C6C-C63F-4C0D-A1B7-CD758FB3C691}" destId="{4EEEFC04-DCA2-49C0-BB3C-640678B765B9}" srcOrd="1" destOrd="0" presId="urn:microsoft.com/office/officeart/2005/8/layout/hierarchy2"/>
    <dgm:cxn modelId="{E87C120E-0150-4AD2-BC0E-2311484DCFB0}" type="presOf" srcId="{51A02DBC-0D5F-4B70-B12D-71BB2B65A5B4}" destId="{CCE0D8EF-A067-4861-9488-EA3B03D0A60A}" srcOrd="0" destOrd="0" presId="urn:microsoft.com/office/officeart/2005/8/layout/hierarchy2"/>
    <dgm:cxn modelId="{72796E25-5435-4A7F-BDFD-23CA333AC8A0}" type="presOf" srcId="{C6C098B0-8AFE-4604-8446-801D42DFA8FC}" destId="{73D01ED4-D1FB-496C-8D36-4EA175FBB886}" srcOrd="1" destOrd="0" presId="urn:microsoft.com/office/officeart/2005/8/layout/hierarchy2"/>
    <dgm:cxn modelId="{2CB210E1-3FE7-4628-B0F6-D844AF8BC34F}" type="presOf" srcId="{F2A2EAD2-1874-4450-AA3F-20F23F8D44D3}" destId="{2EFD3808-B586-4546-B252-45185C94363A}" srcOrd="0" destOrd="0" presId="urn:microsoft.com/office/officeart/2005/8/layout/hierarchy2"/>
    <dgm:cxn modelId="{DDB2B0AA-293F-4EE1-A5F6-3E299DC1A909}" type="presOf" srcId="{18287AAB-DDF2-4426-8F12-031BA456781A}" destId="{475DE02C-E3AB-460E-9A0E-DE92D3139C70}" srcOrd="0" destOrd="0" presId="urn:microsoft.com/office/officeart/2005/8/layout/hierarchy2"/>
    <dgm:cxn modelId="{CEC09986-559F-45C3-B1AA-42F0CF6E0C60}" srcId="{6131650E-7FEF-4006-8CA7-41DF1476F73B}" destId="{51A02DBC-0D5F-4B70-B12D-71BB2B65A5B4}" srcOrd="2" destOrd="0" parTransId="{1FF12AF6-4684-47EC-B29D-132A5BFCC0FD}" sibTransId="{D193DE74-3B17-433B-AA66-5C3FBAE07CAE}"/>
    <dgm:cxn modelId="{AE461AB9-C826-42D4-B374-9B494BBB0DC9}" type="presOf" srcId="{6131650E-7FEF-4006-8CA7-41DF1476F73B}" destId="{6F1E3942-6207-4776-8285-719BCD88117C}" srcOrd="0" destOrd="0" presId="urn:microsoft.com/office/officeart/2005/8/layout/hierarchy2"/>
    <dgm:cxn modelId="{3CF237E1-B855-4DD1-8F0A-718894D4AAC6}" type="presOf" srcId="{8F576B0C-12C9-4ABC-B6C3-56BA4FB5AEC0}" destId="{4BD1950F-24C5-4E77-9751-8E2D52D6217A}" srcOrd="0" destOrd="0" presId="urn:microsoft.com/office/officeart/2005/8/layout/hierarchy2"/>
    <dgm:cxn modelId="{1C3F9789-1266-4887-9888-BC0B0FAF505C}" type="presOf" srcId="{1686C800-B121-4B5A-9AF7-5CA9BC06D8FE}" destId="{44D051D6-4A57-4980-B0CD-0C6779C10076}" srcOrd="0" destOrd="0" presId="urn:microsoft.com/office/officeart/2005/8/layout/hierarchy2"/>
    <dgm:cxn modelId="{084066EA-A676-4DBB-8144-6E3EB42324F1}" type="presOf" srcId="{F2A2EAD2-1874-4450-AA3F-20F23F8D44D3}" destId="{E3C37425-9839-4204-9314-1E4FD6EE4879}" srcOrd="1" destOrd="0" presId="urn:microsoft.com/office/officeart/2005/8/layout/hierarchy2"/>
    <dgm:cxn modelId="{D1C14CE6-4D35-4CF8-8CC8-9960D41D3768}" type="presOf" srcId="{97C3BD2D-DAF0-4241-B236-372CCB1AA980}" destId="{6E19D5A7-664D-48D2-B63C-5DBC0F39BFD0}" srcOrd="1" destOrd="0" presId="urn:microsoft.com/office/officeart/2005/8/layout/hierarchy2"/>
    <dgm:cxn modelId="{64A94E68-3717-48CC-910F-B6FCB24E1C7D}" type="presOf" srcId="{075CDFFE-4AED-48EF-9685-5E0530D4393F}" destId="{495025E3-8109-4189-95EA-35175E531900}" srcOrd="0" destOrd="0" presId="urn:microsoft.com/office/officeart/2005/8/layout/hierarchy2"/>
    <dgm:cxn modelId="{C96D084F-2A8D-449D-81D5-529FD459C299}" type="presOf" srcId="{1FF12AF6-4684-47EC-B29D-132A5BFCC0FD}" destId="{2EB0E3BF-691D-451C-A339-8B968EAC02A3}" srcOrd="1" destOrd="0" presId="urn:microsoft.com/office/officeart/2005/8/layout/hierarchy2"/>
    <dgm:cxn modelId="{EE8805C7-4C01-4E8D-A643-E40EC733434B}" type="presOf" srcId="{0E05CEB9-F6BC-4F2B-9241-E41A20BEC0D2}" destId="{29F45D96-D40E-4F0F-AD2A-753AB92114AE}" srcOrd="0" destOrd="0" presId="urn:microsoft.com/office/officeart/2005/8/layout/hierarchy2"/>
    <dgm:cxn modelId="{1E04E9BD-B3BD-47EB-ACE9-059AFFF7AC47}" type="presOf" srcId="{1FF12AF6-4684-47EC-B29D-132A5BFCC0FD}" destId="{0A7A207B-F0EB-46EF-9743-033CB541508A}" srcOrd="0" destOrd="0" presId="urn:microsoft.com/office/officeart/2005/8/layout/hierarchy2"/>
    <dgm:cxn modelId="{B53D53D5-B052-4A63-A163-F0B09F821BFB}" srcId="{6131650E-7FEF-4006-8CA7-41DF1476F73B}" destId="{075CDFFE-4AED-48EF-9685-5E0530D4393F}" srcOrd="1" destOrd="0" parTransId="{97C3BD2D-DAF0-4241-B236-372CCB1AA980}" sibTransId="{1C90E767-2F57-4EF6-ACBB-308C4B926A46}"/>
    <dgm:cxn modelId="{E4B4D0CF-8B35-4F53-A103-9C97052B39DD}" type="presOf" srcId="{8CB74B80-B564-4387-ADFF-BC8BCD1E71B0}" destId="{59200787-9CDC-4668-87D7-58E78FB91A56}" srcOrd="0" destOrd="0" presId="urn:microsoft.com/office/officeart/2005/8/layout/hierarchy2"/>
    <dgm:cxn modelId="{6F844B19-8542-4F6D-AAEE-D8A76CCCBF2B}" type="presOf" srcId="{97C3BD2D-DAF0-4241-B236-372CCB1AA980}" destId="{8907942C-6A33-474E-A9F9-CD883AE4AE03}" srcOrd="0" destOrd="0" presId="urn:microsoft.com/office/officeart/2005/8/layout/hierarchy2"/>
    <dgm:cxn modelId="{64CBF8F2-686B-47CA-855A-9C3BBD6188E6}" type="presOf" srcId="{80D1B73F-F9FA-48DF-B709-399AAC4D7DCA}" destId="{926658D5-B7EF-420A-BA36-BD63BD2A9409}" srcOrd="0" destOrd="0" presId="urn:microsoft.com/office/officeart/2005/8/layout/hierarchy2"/>
    <dgm:cxn modelId="{A7AFC0FA-0E28-4794-8BCE-180D8D8377A6}" type="presOf" srcId="{CD701C6C-C63F-4C0D-A1B7-CD758FB3C691}" destId="{B64C8BC7-08B2-415E-AD94-E8A1BFECCFE7}" srcOrd="0" destOrd="0" presId="urn:microsoft.com/office/officeart/2005/8/layout/hierarchy2"/>
    <dgm:cxn modelId="{9C86CFF0-E13F-4A8B-A11E-4BD993EBE348}" type="presOf" srcId="{1E34D886-1D85-4937-843F-46D1462DFA84}" destId="{51D3A5FB-E1DC-4656-A356-D46161FA185C}" srcOrd="0" destOrd="0" presId="urn:microsoft.com/office/officeart/2005/8/layout/hierarchy2"/>
    <dgm:cxn modelId="{E108C311-7589-4812-9241-1E0F95C67D0F}" srcId="{6131650E-7FEF-4006-8CA7-41DF1476F73B}" destId="{8CB74B80-B564-4387-ADFF-BC8BCD1E71B0}" srcOrd="3" destOrd="0" parTransId="{A965CCA7-028F-45D0-AF1D-74E79496D5D0}" sibTransId="{6FCD06C0-79B6-4F33-AE50-A1D12611C077}"/>
    <dgm:cxn modelId="{A1D79F09-328D-4D0C-A196-3A2FCA30D539}" srcId="{1E34D886-1D85-4937-843F-46D1462DFA84}" destId="{6131650E-7FEF-4006-8CA7-41DF1476F73B}" srcOrd="0" destOrd="0" parTransId="{17C2374C-A4FB-46D1-A492-4ADB5F9706F5}" sibTransId="{A96F2008-812D-476C-90E9-1782C2BA544A}"/>
    <dgm:cxn modelId="{427314BB-8BAC-40FB-8859-CD24BFEA3273}" srcId="{8CB74B80-B564-4387-ADFF-BC8BCD1E71B0}" destId="{1686C800-B121-4B5A-9AF7-5CA9BC06D8FE}" srcOrd="0" destOrd="0" parTransId="{0E05CEB9-F6BC-4F2B-9241-E41A20BEC0D2}" sibTransId="{7DD3B541-49B1-4F29-83C5-D5473015E43F}"/>
    <dgm:cxn modelId="{B29F4DE7-739A-42B6-9D44-59E4C500CA89}" srcId="{075CDFFE-4AED-48EF-9685-5E0530D4393F}" destId="{8F576B0C-12C9-4ABC-B6C3-56BA4FB5AEC0}" srcOrd="0" destOrd="0" parTransId="{CD701C6C-C63F-4C0D-A1B7-CD758FB3C691}" sibTransId="{50C07EAF-B2DB-432B-BDB3-8EBD0EF45788}"/>
    <dgm:cxn modelId="{789C1911-FC14-47D3-B324-4AA5A41622D1}" type="presOf" srcId="{530F5393-3053-4A7A-8F02-1C7BD075DC3D}" destId="{61771D16-753F-4CFB-B9D4-BD171AB5F3BE}" srcOrd="0" destOrd="0" presId="urn:microsoft.com/office/officeart/2005/8/layout/hierarchy2"/>
    <dgm:cxn modelId="{C5DD030F-077B-4253-B22D-6B4DDA19CD34}" type="presOf" srcId="{0E05CEB9-F6BC-4F2B-9241-E41A20BEC0D2}" destId="{FF583FBE-01D4-4D39-B6C4-10B628A80FE9}" srcOrd="1" destOrd="0" presId="urn:microsoft.com/office/officeart/2005/8/layout/hierarchy2"/>
    <dgm:cxn modelId="{B9DE46BB-46CA-4BE4-B684-01C8D5579603}" type="presOf" srcId="{80D1B73F-F9FA-48DF-B709-399AAC4D7DCA}" destId="{2DA52520-BA99-488F-A81D-834DE2A55BE1}" srcOrd="1" destOrd="0" presId="urn:microsoft.com/office/officeart/2005/8/layout/hierarchy2"/>
    <dgm:cxn modelId="{ADEC8F04-28B9-4407-83A1-54D92582D5A5}" type="presOf" srcId="{C6C098B0-8AFE-4604-8446-801D42DFA8FC}" destId="{98F2FC5C-8011-4D4B-B517-CBE676E5B805}" srcOrd="0" destOrd="0" presId="urn:microsoft.com/office/officeart/2005/8/layout/hierarchy2"/>
    <dgm:cxn modelId="{956E2040-6453-4A2D-86D6-F3236EA3A9A7}" type="presOf" srcId="{61ECC5FA-4E5E-48F5-A538-63A3E8AD1247}" destId="{46912517-1465-4556-B0D6-2FE496CF4F3F}" srcOrd="0" destOrd="0" presId="urn:microsoft.com/office/officeart/2005/8/layout/hierarchy2"/>
    <dgm:cxn modelId="{7337B6C0-BEDA-4A70-B511-9B8520F1D440}" srcId="{51A02DBC-0D5F-4B70-B12D-71BB2B65A5B4}" destId="{530F5393-3053-4A7A-8F02-1C7BD075DC3D}" srcOrd="0" destOrd="0" parTransId="{F2A2EAD2-1874-4450-AA3F-20F23F8D44D3}" sibTransId="{B14CA466-0493-4790-A250-3DF987E03BA5}"/>
    <dgm:cxn modelId="{5BAED4C1-2B04-4C27-A605-069C596AF711}" type="presParOf" srcId="{51D3A5FB-E1DC-4656-A356-D46161FA185C}" destId="{836AEFD9-40F0-4350-8C8B-A5FEBBE59681}" srcOrd="0" destOrd="0" presId="urn:microsoft.com/office/officeart/2005/8/layout/hierarchy2"/>
    <dgm:cxn modelId="{2007747D-003D-4030-9825-B7288A155C5A}" type="presParOf" srcId="{836AEFD9-40F0-4350-8C8B-A5FEBBE59681}" destId="{6F1E3942-6207-4776-8285-719BCD88117C}" srcOrd="0" destOrd="0" presId="urn:microsoft.com/office/officeart/2005/8/layout/hierarchy2"/>
    <dgm:cxn modelId="{1A6872EB-37BB-487E-A300-D3AFFA73176D}" type="presParOf" srcId="{836AEFD9-40F0-4350-8C8B-A5FEBBE59681}" destId="{EE14CEB2-6BC7-4D5B-B877-69B55B5ACFCB}" srcOrd="1" destOrd="0" presId="urn:microsoft.com/office/officeart/2005/8/layout/hierarchy2"/>
    <dgm:cxn modelId="{A6102C5E-D249-48A0-8F7B-5C7EBF850EC7}" type="presParOf" srcId="{EE14CEB2-6BC7-4D5B-B877-69B55B5ACFCB}" destId="{926658D5-B7EF-420A-BA36-BD63BD2A9409}" srcOrd="0" destOrd="0" presId="urn:microsoft.com/office/officeart/2005/8/layout/hierarchy2"/>
    <dgm:cxn modelId="{4D457212-AEEA-4A01-9B76-6CC6B17955C5}" type="presParOf" srcId="{926658D5-B7EF-420A-BA36-BD63BD2A9409}" destId="{2DA52520-BA99-488F-A81D-834DE2A55BE1}" srcOrd="0" destOrd="0" presId="urn:microsoft.com/office/officeart/2005/8/layout/hierarchy2"/>
    <dgm:cxn modelId="{6D5B7C10-02C6-4C13-8656-A84938EEBF2D}" type="presParOf" srcId="{EE14CEB2-6BC7-4D5B-B877-69B55B5ACFCB}" destId="{0C498D77-83E8-4CE1-96E2-C15BF47C2971}" srcOrd="1" destOrd="0" presId="urn:microsoft.com/office/officeart/2005/8/layout/hierarchy2"/>
    <dgm:cxn modelId="{F60D98EF-8737-4843-B883-AFD967317B57}" type="presParOf" srcId="{0C498D77-83E8-4CE1-96E2-C15BF47C2971}" destId="{46912517-1465-4556-B0D6-2FE496CF4F3F}" srcOrd="0" destOrd="0" presId="urn:microsoft.com/office/officeart/2005/8/layout/hierarchy2"/>
    <dgm:cxn modelId="{FDE67783-B581-44B4-BC95-42A205026A50}" type="presParOf" srcId="{0C498D77-83E8-4CE1-96E2-C15BF47C2971}" destId="{1B5C3E4D-6537-4C4A-A698-42D176C983BD}" srcOrd="1" destOrd="0" presId="urn:microsoft.com/office/officeart/2005/8/layout/hierarchy2"/>
    <dgm:cxn modelId="{927CF0BE-3114-4714-8BF7-CC69D08B1B01}" type="presParOf" srcId="{1B5C3E4D-6537-4C4A-A698-42D176C983BD}" destId="{98F2FC5C-8011-4D4B-B517-CBE676E5B805}" srcOrd="0" destOrd="0" presId="urn:microsoft.com/office/officeart/2005/8/layout/hierarchy2"/>
    <dgm:cxn modelId="{3F0F9695-17A8-447B-85EB-A4452B59D3A4}" type="presParOf" srcId="{98F2FC5C-8011-4D4B-B517-CBE676E5B805}" destId="{73D01ED4-D1FB-496C-8D36-4EA175FBB886}" srcOrd="0" destOrd="0" presId="urn:microsoft.com/office/officeart/2005/8/layout/hierarchy2"/>
    <dgm:cxn modelId="{D7309A40-B0C4-4980-B01E-D8E1120D808D}" type="presParOf" srcId="{1B5C3E4D-6537-4C4A-A698-42D176C983BD}" destId="{882354EC-405F-4D33-A613-620586F5F0ED}" srcOrd="1" destOrd="0" presId="urn:microsoft.com/office/officeart/2005/8/layout/hierarchy2"/>
    <dgm:cxn modelId="{7D5126DA-9BF3-41BA-A906-6368048B80A2}" type="presParOf" srcId="{882354EC-405F-4D33-A613-620586F5F0ED}" destId="{475DE02C-E3AB-460E-9A0E-DE92D3139C70}" srcOrd="0" destOrd="0" presId="urn:microsoft.com/office/officeart/2005/8/layout/hierarchy2"/>
    <dgm:cxn modelId="{7846F0FD-0042-4DA3-9609-1F6F9910B99A}" type="presParOf" srcId="{882354EC-405F-4D33-A613-620586F5F0ED}" destId="{60CF4D9C-36B6-470B-B525-41ECD2D357F1}" srcOrd="1" destOrd="0" presId="urn:microsoft.com/office/officeart/2005/8/layout/hierarchy2"/>
    <dgm:cxn modelId="{F66C03E5-2DF3-497E-9C3D-E9FEC15B828E}" type="presParOf" srcId="{EE14CEB2-6BC7-4D5B-B877-69B55B5ACFCB}" destId="{8907942C-6A33-474E-A9F9-CD883AE4AE03}" srcOrd="2" destOrd="0" presId="urn:microsoft.com/office/officeart/2005/8/layout/hierarchy2"/>
    <dgm:cxn modelId="{AFA1D906-AF55-484A-BF86-5F7CB5D693F7}" type="presParOf" srcId="{8907942C-6A33-474E-A9F9-CD883AE4AE03}" destId="{6E19D5A7-664D-48D2-B63C-5DBC0F39BFD0}" srcOrd="0" destOrd="0" presId="urn:microsoft.com/office/officeart/2005/8/layout/hierarchy2"/>
    <dgm:cxn modelId="{16537D05-ADDF-4313-9584-7A66EDFDC7E2}" type="presParOf" srcId="{EE14CEB2-6BC7-4D5B-B877-69B55B5ACFCB}" destId="{F067C243-2A0C-48FA-A758-88A2A80875F3}" srcOrd="3" destOrd="0" presId="urn:microsoft.com/office/officeart/2005/8/layout/hierarchy2"/>
    <dgm:cxn modelId="{8C69DBE1-EA21-4F3B-AB7A-DEAE57F510D5}" type="presParOf" srcId="{F067C243-2A0C-48FA-A758-88A2A80875F3}" destId="{495025E3-8109-4189-95EA-35175E531900}" srcOrd="0" destOrd="0" presId="urn:microsoft.com/office/officeart/2005/8/layout/hierarchy2"/>
    <dgm:cxn modelId="{0ADFF67F-0E56-4A25-9E6C-EAAF3246B1D1}" type="presParOf" srcId="{F067C243-2A0C-48FA-A758-88A2A80875F3}" destId="{17474F8F-F9FB-4B8B-8819-2827C4A98C57}" srcOrd="1" destOrd="0" presId="urn:microsoft.com/office/officeart/2005/8/layout/hierarchy2"/>
    <dgm:cxn modelId="{93DC56C1-A78B-4405-8EE8-D429A9E4C125}" type="presParOf" srcId="{17474F8F-F9FB-4B8B-8819-2827C4A98C57}" destId="{B64C8BC7-08B2-415E-AD94-E8A1BFECCFE7}" srcOrd="0" destOrd="0" presId="urn:microsoft.com/office/officeart/2005/8/layout/hierarchy2"/>
    <dgm:cxn modelId="{CD84993C-89B0-48D5-A503-98F06D676E40}" type="presParOf" srcId="{B64C8BC7-08B2-415E-AD94-E8A1BFECCFE7}" destId="{4EEEFC04-DCA2-49C0-BB3C-640678B765B9}" srcOrd="0" destOrd="0" presId="urn:microsoft.com/office/officeart/2005/8/layout/hierarchy2"/>
    <dgm:cxn modelId="{AD4AA4A6-11DD-41CC-96B4-EBDD7E4B74D9}" type="presParOf" srcId="{17474F8F-F9FB-4B8B-8819-2827C4A98C57}" destId="{47467E5E-3AA7-4100-BF70-E74EAADD8365}" srcOrd="1" destOrd="0" presId="urn:microsoft.com/office/officeart/2005/8/layout/hierarchy2"/>
    <dgm:cxn modelId="{655689AF-D577-42B7-88DB-486A16B6B8E1}" type="presParOf" srcId="{47467E5E-3AA7-4100-BF70-E74EAADD8365}" destId="{4BD1950F-24C5-4E77-9751-8E2D52D6217A}" srcOrd="0" destOrd="0" presId="urn:microsoft.com/office/officeart/2005/8/layout/hierarchy2"/>
    <dgm:cxn modelId="{23AA58C1-4C24-428A-839F-ADF94AD34E45}" type="presParOf" srcId="{47467E5E-3AA7-4100-BF70-E74EAADD8365}" destId="{EDA2F9CC-AC59-4EB2-96BB-39431EF97BCB}" srcOrd="1" destOrd="0" presId="urn:microsoft.com/office/officeart/2005/8/layout/hierarchy2"/>
    <dgm:cxn modelId="{19D81944-0DF9-480C-B647-C0EFD496662C}" type="presParOf" srcId="{EE14CEB2-6BC7-4D5B-B877-69B55B5ACFCB}" destId="{0A7A207B-F0EB-46EF-9743-033CB541508A}" srcOrd="4" destOrd="0" presId="urn:microsoft.com/office/officeart/2005/8/layout/hierarchy2"/>
    <dgm:cxn modelId="{39A69994-0FEC-4E73-BFA2-D2AA7CB7EF11}" type="presParOf" srcId="{0A7A207B-F0EB-46EF-9743-033CB541508A}" destId="{2EB0E3BF-691D-451C-A339-8B968EAC02A3}" srcOrd="0" destOrd="0" presId="urn:microsoft.com/office/officeart/2005/8/layout/hierarchy2"/>
    <dgm:cxn modelId="{DEC3C2E1-E05B-419A-B931-6D0D1507C4AF}" type="presParOf" srcId="{EE14CEB2-6BC7-4D5B-B877-69B55B5ACFCB}" destId="{035E52E9-057F-4184-B3D9-D352941CC76C}" srcOrd="5" destOrd="0" presId="urn:microsoft.com/office/officeart/2005/8/layout/hierarchy2"/>
    <dgm:cxn modelId="{C934CAC2-6325-44B8-BE1F-7E2B25CFA43C}" type="presParOf" srcId="{035E52E9-057F-4184-B3D9-D352941CC76C}" destId="{CCE0D8EF-A067-4861-9488-EA3B03D0A60A}" srcOrd="0" destOrd="0" presId="urn:microsoft.com/office/officeart/2005/8/layout/hierarchy2"/>
    <dgm:cxn modelId="{636B88FE-CC1E-4CC8-81D0-70F95AE26054}" type="presParOf" srcId="{035E52E9-057F-4184-B3D9-D352941CC76C}" destId="{23C77C3B-4953-4AE9-B96C-E6A52F21678A}" srcOrd="1" destOrd="0" presId="urn:microsoft.com/office/officeart/2005/8/layout/hierarchy2"/>
    <dgm:cxn modelId="{DF924B11-CB2B-430F-95A1-82381E5AD076}" type="presParOf" srcId="{23C77C3B-4953-4AE9-B96C-E6A52F21678A}" destId="{2EFD3808-B586-4546-B252-45185C94363A}" srcOrd="0" destOrd="0" presId="urn:microsoft.com/office/officeart/2005/8/layout/hierarchy2"/>
    <dgm:cxn modelId="{58FD7538-D239-4066-AC98-F48BEA41BE07}" type="presParOf" srcId="{2EFD3808-B586-4546-B252-45185C94363A}" destId="{E3C37425-9839-4204-9314-1E4FD6EE4879}" srcOrd="0" destOrd="0" presId="urn:microsoft.com/office/officeart/2005/8/layout/hierarchy2"/>
    <dgm:cxn modelId="{9C559417-5327-4260-B19A-87E689D0C8C9}" type="presParOf" srcId="{23C77C3B-4953-4AE9-B96C-E6A52F21678A}" destId="{00E22465-A6D9-4C58-949B-621CF74F680A}" srcOrd="1" destOrd="0" presId="urn:microsoft.com/office/officeart/2005/8/layout/hierarchy2"/>
    <dgm:cxn modelId="{C29915C8-DB67-40C3-B562-0EA4D92C3FF2}" type="presParOf" srcId="{00E22465-A6D9-4C58-949B-621CF74F680A}" destId="{61771D16-753F-4CFB-B9D4-BD171AB5F3BE}" srcOrd="0" destOrd="0" presId="urn:microsoft.com/office/officeart/2005/8/layout/hierarchy2"/>
    <dgm:cxn modelId="{CB8443CB-7452-4AFF-AD33-34C3E23139AA}" type="presParOf" srcId="{00E22465-A6D9-4C58-949B-621CF74F680A}" destId="{79DBD483-3DC7-4D4B-8F7A-49F7F4CEC9EC}" srcOrd="1" destOrd="0" presId="urn:microsoft.com/office/officeart/2005/8/layout/hierarchy2"/>
    <dgm:cxn modelId="{6DE763BE-FE36-415E-A41B-2F622174D88A}" type="presParOf" srcId="{EE14CEB2-6BC7-4D5B-B877-69B55B5ACFCB}" destId="{8D2E1EB1-EFEE-4E22-927D-6D13A19B7026}" srcOrd="6" destOrd="0" presId="urn:microsoft.com/office/officeart/2005/8/layout/hierarchy2"/>
    <dgm:cxn modelId="{5788546B-F1FC-4167-BD1C-F16735AD9356}" type="presParOf" srcId="{8D2E1EB1-EFEE-4E22-927D-6D13A19B7026}" destId="{45073117-E6E4-438C-8DAD-24C7B3DB2C6F}" srcOrd="0" destOrd="0" presId="urn:microsoft.com/office/officeart/2005/8/layout/hierarchy2"/>
    <dgm:cxn modelId="{747AB89F-58C0-4384-8CB9-5B4761A1D872}" type="presParOf" srcId="{EE14CEB2-6BC7-4D5B-B877-69B55B5ACFCB}" destId="{6E769064-3B7C-4B55-9224-696567966FF1}" srcOrd="7" destOrd="0" presId="urn:microsoft.com/office/officeart/2005/8/layout/hierarchy2"/>
    <dgm:cxn modelId="{407F9801-B713-44F1-96EF-07B3D74BFFB3}" type="presParOf" srcId="{6E769064-3B7C-4B55-9224-696567966FF1}" destId="{59200787-9CDC-4668-87D7-58E78FB91A56}" srcOrd="0" destOrd="0" presId="urn:microsoft.com/office/officeart/2005/8/layout/hierarchy2"/>
    <dgm:cxn modelId="{563862F2-C43D-4BC7-B8FA-C9B9113FA9D1}" type="presParOf" srcId="{6E769064-3B7C-4B55-9224-696567966FF1}" destId="{E81C2398-C25D-46E8-A8BC-C3778CD78358}" srcOrd="1" destOrd="0" presId="urn:microsoft.com/office/officeart/2005/8/layout/hierarchy2"/>
    <dgm:cxn modelId="{D0507D4D-1751-47AF-9D2C-40FCB6AF78DE}" type="presParOf" srcId="{E81C2398-C25D-46E8-A8BC-C3778CD78358}" destId="{29F45D96-D40E-4F0F-AD2A-753AB92114AE}" srcOrd="0" destOrd="0" presId="urn:microsoft.com/office/officeart/2005/8/layout/hierarchy2"/>
    <dgm:cxn modelId="{2D0F0356-4292-47C8-BC27-BE5D87357237}" type="presParOf" srcId="{29F45D96-D40E-4F0F-AD2A-753AB92114AE}" destId="{FF583FBE-01D4-4D39-B6C4-10B628A80FE9}" srcOrd="0" destOrd="0" presId="urn:microsoft.com/office/officeart/2005/8/layout/hierarchy2"/>
    <dgm:cxn modelId="{AC3E3280-7E76-4726-8589-5AD0F5357AC2}" type="presParOf" srcId="{E81C2398-C25D-46E8-A8BC-C3778CD78358}" destId="{59B1D322-2532-42CC-A85D-16830F0E2AD6}" srcOrd="1" destOrd="0" presId="urn:microsoft.com/office/officeart/2005/8/layout/hierarchy2"/>
    <dgm:cxn modelId="{94C90498-D985-45A8-9DD9-AC409274D32D}" type="presParOf" srcId="{59B1D322-2532-42CC-A85D-16830F0E2AD6}" destId="{44D051D6-4A57-4980-B0CD-0C6779C10076}" srcOrd="0" destOrd="0" presId="urn:microsoft.com/office/officeart/2005/8/layout/hierarchy2"/>
    <dgm:cxn modelId="{E7E79B5E-B5B0-4D6C-8D14-8FE856C3941E}" type="presParOf" srcId="{59B1D322-2532-42CC-A85D-16830F0E2AD6}" destId="{051786A4-1CB6-4DF2-B2A1-F9EAB143A47F}"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E34D886-1D85-4937-843F-46D1462DFA8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NL"/>
        </a:p>
      </dgm:t>
    </dgm:pt>
    <dgm:pt modelId="{6131650E-7FEF-4006-8CA7-41DF1476F73B}">
      <dgm:prSet phldrT="[Tekst]"/>
      <dgm:spPr/>
      <dgm:t>
        <a:bodyPr/>
        <a:lstStyle/>
        <a:p>
          <a:r>
            <a:rPr lang="nl-NL"/>
            <a:t>Zelfmanagement</a:t>
          </a:r>
        </a:p>
      </dgm:t>
    </dgm:pt>
    <dgm:pt modelId="{17C2374C-A4FB-46D1-A492-4ADB5F9706F5}" type="parTrans" cxnId="{A1D79F09-328D-4D0C-A196-3A2FCA30D539}">
      <dgm:prSet/>
      <dgm:spPr/>
      <dgm:t>
        <a:bodyPr/>
        <a:lstStyle/>
        <a:p>
          <a:endParaRPr lang="nl-NL"/>
        </a:p>
      </dgm:t>
    </dgm:pt>
    <dgm:pt modelId="{A96F2008-812D-476C-90E9-1782C2BA544A}" type="sibTrans" cxnId="{A1D79F09-328D-4D0C-A196-3A2FCA30D539}">
      <dgm:prSet/>
      <dgm:spPr/>
      <dgm:t>
        <a:bodyPr/>
        <a:lstStyle/>
        <a:p>
          <a:endParaRPr lang="nl-NL"/>
        </a:p>
      </dgm:t>
    </dgm:pt>
    <dgm:pt modelId="{9D1DE3B9-BF15-4EAF-8A61-10D53228E5C8}">
      <dgm:prSet phldrT="[Tekst]"/>
      <dgm:spPr/>
      <dgm:t>
        <a:bodyPr/>
        <a:lstStyle/>
        <a:p>
          <a:r>
            <a:rPr lang="nl-NL"/>
            <a:t>- Een omvattend woord om daar controle te hebben over je doen en laten die opeens naar boven komen (1)</a:t>
          </a:r>
        </a:p>
        <a:p>
          <a:r>
            <a:rPr lang="nl-NL"/>
            <a:t>- Weet ik niet (4)</a:t>
          </a:r>
        </a:p>
      </dgm:t>
    </dgm:pt>
    <dgm:pt modelId="{6FCC9BDD-6A96-4C3F-8127-95BFFEBBD980}" type="parTrans" cxnId="{63B1A6BF-0DAD-4AD1-80BD-3AC85703EB6F}">
      <dgm:prSet/>
      <dgm:spPr/>
      <dgm:t>
        <a:bodyPr/>
        <a:lstStyle/>
        <a:p>
          <a:endParaRPr lang="nl-NL"/>
        </a:p>
      </dgm:t>
    </dgm:pt>
    <dgm:pt modelId="{2FD56AC4-B464-4F8D-907E-C0B5D9EF272E}" type="sibTrans" cxnId="{63B1A6BF-0DAD-4AD1-80BD-3AC85703EB6F}">
      <dgm:prSet/>
      <dgm:spPr/>
      <dgm:t>
        <a:bodyPr/>
        <a:lstStyle/>
        <a:p>
          <a:endParaRPr lang="nl-NL"/>
        </a:p>
      </dgm:t>
    </dgm:pt>
    <dgm:pt modelId="{5028E3CD-35FF-4E8D-A24B-2D891C440A35}">
      <dgm:prSet phldrT="[Tekst]"/>
      <dgm:spPr/>
      <dgm:t>
        <a:bodyPr/>
        <a:lstStyle/>
        <a:p>
          <a:r>
            <a:rPr lang="nl-NL"/>
            <a:t>Stressmanagement</a:t>
          </a:r>
        </a:p>
      </dgm:t>
    </dgm:pt>
    <dgm:pt modelId="{77294ADC-F2A6-4FA9-BA2B-FB2D5282A533}" type="parTrans" cxnId="{DD532C31-4751-4EA8-97F5-D68C96026F10}">
      <dgm:prSet/>
      <dgm:spPr/>
      <dgm:t>
        <a:bodyPr/>
        <a:lstStyle/>
        <a:p>
          <a:endParaRPr lang="nl-NL"/>
        </a:p>
      </dgm:t>
    </dgm:pt>
    <dgm:pt modelId="{E7FED60F-0D15-48B7-A1AA-61ED791EAD15}" type="sibTrans" cxnId="{DD532C31-4751-4EA8-97F5-D68C96026F10}">
      <dgm:prSet/>
      <dgm:spPr/>
      <dgm:t>
        <a:bodyPr/>
        <a:lstStyle/>
        <a:p>
          <a:endParaRPr lang="nl-NL"/>
        </a:p>
      </dgm:t>
    </dgm:pt>
    <dgm:pt modelId="{61ECC5FA-4E5E-48F5-A538-63A3E8AD1247}">
      <dgm:prSet/>
      <dgm:spPr/>
      <dgm:t>
        <a:bodyPr/>
        <a:lstStyle/>
        <a:p>
          <a:r>
            <a:rPr lang="nl-NL"/>
            <a:t>Impulscontrole</a:t>
          </a:r>
        </a:p>
      </dgm:t>
    </dgm:pt>
    <dgm:pt modelId="{80D1B73F-F9FA-48DF-B709-399AAC4D7DCA}" type="parTrans" cxnId="{D5087539-B286-4021-8231-FB8BD14BADEB}">
      <dgm:prSet/>
      <dgm:spPr/>
      <dgm:t>
        <a:bodyPr/>
        <a:lstStyle/>
        <a:p>
          <a:endParaRPr lang="nl-NL"/>
        </a:p>
      </dgm:t>
    </dgm:pt>
    <dgm:pt modelId="{85D99F6D-344A-402F-920A-F33A106E4AEB}" type="sibTrans" cxnId="{D5087539-B286-4021-8231-FB8BD14BADEB}">
      <dgm:prSet/>
      <dgm:spPr/>
      <dgm:t>
        <a:bodyPr/>
        <a:lstStyle/>
        <a:p>
          <a:endParaRPr lang="nl-NL"/>
        </a:p>
      </dgm:t>
    </dgm:pt>
    <dgm:pt modelId="{EDC7F380-9447-4250-BA4B-CAAD30E25E48}">
      <dgm:prSet/>
      <dgm:spPr/>
      <dgm:t>
        <a:bodyPr/>
        <a:lstStyle/>
        <a:p>
          <a:r>
            <a:rPr lang="nl-NL"/>
            <a:t>- Over stress praten (1)</a:t>
          </a:r>
        </a:p>
        <a:p>
          <a:r>
            <a:rPr lang="nl-NL"/>
            <a:t>- Het even laten rusten (1)</a:t>
          </a:r>
        </a:p>
        <a:p>
          <a:r>
            <a:rPr lang="nl-NL"/>
            <a:t>- Iets proberen om het te verhelpen (1)</a:t>
          </a:r>
        </a:p>
        <a:p>
          <a:r>
            <a:rPr lang="nl-NL"/>
            <a:t>- Terugtrekken (1)</a:t>
          </a:r>
        </a:p>
      </dgm:t>
    </dgm:pt>
    <dgm:pt modelId="{2B6C2864-507F-48C4-872D-B10F3C33A366}" type="parTrans" cxnId="{189ECA62-19D0-4FB5-B44C-DCCAAC4DF8F2}">
      <dgm:prSet/>
      <dgm:spPr/>
      <dgm:t>
        <a:bodyPr/>
        <a:lstStyle/>
        <a:p>
          <a:endParaRPr lang="nl-NL"/>
        </a:p>
      </dgm:t>
    </dgm:pt>
    <dgm:pt modelId="{FD6FB23F-E9AB-4281-94AF-C049EC29FF73}" type="sibTrans" cxnId="{189ECA62-19D0-4FB5-B44C-DCCAAC4DF8F2}">
      <dgm:prSet/>
      <dgm:spPr/>
      <dgm:t>
        <a:bodyPr/>
        <a:lstStyle/>
        <a:p>
          <a:endParaRPr lang="nl-NL"/>
        </a:p>
      </dgm:t>
    </dgm:pt>
    <dgm:pt modelId="{075CDFFE-4AED-48EF-9685-5E0530D4393F}">
      <dgm:prSet/>
      <dgm:spPr/>
      <dgm:t>
        <a:bodyPr/>
        <a:lstStyle/>
        <a:p>
          <a:r>
            <a:rPr lang="nl-NL"/>
            <a:t>Zelfdiscipline</a:t>
          </a:r>
        </a:p>
      </dgm:t>
    </dgm:pt>
    <dgm:pt modelId="{97C3BD2D-DAF0-4241-B236-372CCB1AA980}" type="parTrans" cxnId="{B53D53D5-B052-4A63-A163-F0B09F821BFB}">
      <dgm:prSet/>
      <dgm:spPr/>
      <dgm:t>
        <a:bodyPr/>
        <a:lstStyle/>
        <a:p>
          <a:endParaRPr lang="nl-NL"/>
        </a:p>
      </dgm:t>
    </dgm:pt>
    <dgm:pt modelId="{1C90E767-2F57-4EF6-ACBB-308C4B926A46}" type="sibTrans" cxnId="{B53D53D5-B052-4A63-A163-F0B09F821BFB}">
      <dgm:prSet/>
      <dgm:spPr/>
      <dgm:t>
        <a:bodyPr/>
        <a:lstStyle/>
        <a:p>
          <a:endParaRPr lang="nl-NL"/>
        </a:p>
      </dgm:t>
    </dgm:pt>
    <dgm:pt modelId="{618B604A-B5A1-4E34-87D6-091F3AF0D023}">
      <dgm:prSet/>
      <dgm:spPr/>
      <dgm:t>
        <a:bodyPr/>
        <a:lstStyle/>
        <a:p>
          <a:r>
            <a:rPr lang="nl-NL"/>
            <a:t>- Dat hij dingen zelf doet, zonder dat dat voorgezegd wordt (1)</a:t>
          </a:r>
        </a:p>
        <a:p>
          <a:r>
            <a:rPr lang="nl-NL"/>
            <a:t>-  Routine, een nette kamer (1)</a:t>
          </a:r>
        </a:p>
        <a:p>
          <a:r>
            <a:rPr lang="nl-NL"/>
            <a:t>- De dingen doen die je voorneemt doen (3)</a:t>
          </a:r>
        </a:p>
      </dgm:t>
    </dgm:pt>
    <dgm:pt modelId="{84E30E2C-4BA3-4B15-88AB-9579996622E2}" type="parTrans" cxnId="{9F2694CE-40D2-4C00-88DC-6483853A3052}">
      <dgm:prSet/>
      <dgm:spPr/>
      <dgm:t>
        <a:bodyPr/>
        <a:lstStyle/>
        <a:p>
          <a:endParaRPr lang="nl-NL"/>
        </a:p>
      </dgm:t>
    </dgm:pt>
    <dgm:pt modelId="{DB012D1E-B91F-4AED-996E-F0CA6233525F}" type="sibTrans" cxnId="{9F2694CE-40D2-4C00-88DC-6483853A3052}">
      <dgm:prSet/>
      <dgm:spPr/>
      <dgm:t>
        <a:bodyPr/>
        <a:lstStyle/>
        <a:p>
          <a:endParaRPr lang="nl-NL"/>
        </a:p>
      </dgm:t>
    </dgm:pt>
    <dgm:pt modelId="{51A02DBC-0D5F-4B70-B12D-71BB2B65A5B4}">
      <dgm:prSet/>
      <dgm:spPr/>
      <dgm:t>
        <a:bodyPr/>
        <a:lstStyle/>
        <a:p>
          <a:r>
            <a:rPr lang="nl-NL"/>
            <a:t>Motivatie</a:t>
          </a:r>
        </a:p>
      </dgm:t>
    </dgm:pt>
    <dgm:pt modelId="{1FF12AF6-4684-47EC-B29D-132A5BFCC0FD}" type="parTrans" cxnId="{CEC09986-559F-45C3-B1AA-42F0CF6E0C60}">
      <dgm:prSet/>
      <dgm:spPr/>
      <dgm:t>
        <a:bodyPr/>
        <a:lstStyle/>
        <a:p>
          <a:endParaRPr lang="nl-NL"/>
        </a:p>
      </dgm:t>
    </dgm:pt>
    <dgm:pt modelId="{D193DE74-3B17-433B-AA66-5C3FBAE07CAE}" type="sibTrans" cxnId="{CEC09986-559F-45C3-B1AA-42F0CF6E0C60}">
      <dgm:prSet/>
      <dgm:spPr/>
      <dgm:t>
        <a:bodyPr/>
        <a:lstStyle/>
        <a:p>
          <a:endParaRPr lang="nl-NL"/>
        </a:p>
      </dgm:t>
    </dgm:pt>
    <dgm:pt modelId="{BB29C6B0-5C80-4CDF-A2DF-90B46A809183}">
      <dgm:prSet/>
      <dgm:spPr/>
      <dgm:t>
        <a:bodyPr/>
        <a:lstStyle/>
        <a:p>
          <a:r>
            <a:rPr lang="nl-NL"/>
            <a:t>- Ergens 100% voor gaan (1)</a:t>
          </a:r>
        </a:p>
        <a:p>
          <a:r>
            <a:rPr lang="nl-NL"/>
            <a:t>-  Dat je ergens zin in hebt (1)</a:t>
          </a:r>
        </a:p>
        <a:p>
          <a:r>
            <a:rPr lang="nl-NL"/>
            <a:t>- Jezelf aansporen om dingen te doen om een uiteindelijk doel te bereiken (2)</a:t>
          </a:r>
        </a:p>
      </dgm:t>
    </dgm:pt>
    <dgm:pt modelId="{9F7B8CF8-5792-443A-AA71-623E7DC2534F}" type="parTrans" cxnId="{7FE78972-F92D-4AA7-8711-507AB2AE77B8}">
      <dgm:prSet/>
      <dgm:spPr/>
      <dgm:t>
        <a:bodyPr/>
        <a:lstStyle/>
        <a:p>
          <a:endParaRPr lang="nl-NL"/>
        </a:p>
      </dgm:t>
    </dgm:pt>
    <dgm:pt modelId="{C33C5A47-A587-4FF5-A507-D6FFF957252F}" type="sibTrans" cxnId="{7FE78972-F92D-4AA7-8711-507AB2AE77B8}">
      <dgm:prSet/>
      <dgm:spPr/>
      <dgm:t>
        <a:bodyPr/>
        <a:lstStyle/>
        <a:p>
          <a:endParaRPr lang="nl-NL"/>
        </a:p>
      </dgm:t>
    </dgm:pt>
    <dgm:pt modelId="{88923679-A955-48EB-BAA3-0438DD602003}">
      <dgm:prSet custT="1"/>
      <dgm:spPr/>
      <dgm:t>
        <a:bodyPr/>
        <a:lstStyle/>
        <a:p>
          <a:r>
            <a:rPr lang="nl-NL" sz="900" b="0">
              <a:solidFill>
                <a:sysClr val="windowText" lastClr="000000"/>
              </a:solidFill>
            </a:rPr>
            <a:t>Doelen stellen </a:t>
          </a:r>
        </a:p>
      </dgm:t>
    </dgm:pt>
    <dgm:pt modelId="{D3A66BC7-B9C9-4273-AEF6-5934032F6A1F}" type="parTrans" cxnId="{1CA798D0-1EAD-4693-A6A2-0BDCB6D491AC}">
      <dgm:prSet/>
      <dgm:spPr/>
      <dgm:t>
        <a:bodyPr/>
        <a:lstStyle/>
        <a:p>
          <a:endParaRPr lang="nl-NL"/>
        </a:p>
      </dgm:t>
    </dgm:pt>
    <dgm:pt modelId="{8B770A0C-4FC6-405D-B28F-FAF01518CEFB}" type="sibTrans" cxnId="{1CA798D0-1EAD-4693-A6A2-0BDCB6D491AC}">
      <dgm:prSet/>
      <dgm:spPr/>
      <dgm:t>
        <a:bodyPr/>
        <a:lstStyle/>
        <a:p>
          <a:endParaRPr lang="nl-NL"/>
        </a:p>
      </dgm:t>
    </dgm:pt>
    <dgm:pt modelId="{26769427-8FD4-4BD5-8171-43E8142203ED}">
      <dgm:prSet/>
      <dgm:spPr/>
      <dgm:t>
        <a:bodyPr/>
        <a:lstStyle/>
        <a:p>
          <a:r>
            <a:rPr lang="nl-NL"/>
            <a:t>Organisatievaardigheden</a:t>
          </a:r>
        </a:p>
      </dgm:t>
    </dgm:pt>
    <dgm:pt modelId="{EFC46E51-48D4-4D0B-9EBD-82BD5E1D1EF4}" type="parTrans" cxnId="{13FD5907-765D-4AB9-8E00-5FBFD4D3FB7A}">
      <dgm:prSet/>
      <dgm:spPr/>
      <dgm:t>
        <a:bodyPr/>
        <a:lstStyle/>
        <a:p>
          <a:endParaRPr lang="nl-NL"/>
        </a:p>
      </dgm:t>
    </dgm:pt>
    <dgm:pt modelId="{B1BF2D30-8D18-4982-8E79-1E3EE492938F}" type="sibTrans" cxnId="{13FD5907-765D-4AB9-8E00-5FBFD4D3FB7A}">
      <dgm:prSet/>
      <dgm:spPr/>
      <dgm:t>
        <a:bodyPr/>
        <a:lstStyle/>
        <a:p>
          <a:endParaRPr lang="nl-NL"/>
        </a:p>
      </dgm:t>
    </dgm:pt>
    <dgm:pt modelId="{2083DD1F-9FAB-40E5-A56E-F1FF8831BBD6}">
      <dgm:prSet/>
      <dgm:spPr/>
      <dgm:t>
        <a:bodyPr/>
        <a:lstStyle/>
        <a:p>
          <a:r>
            <a:rPr lang="nl-NL"/>
            <a:t>- Geen interpretatie (5) </a:t>
          </a:r>
        </a:p>
      </dgm:t>
    </dgm:pt>
    <dgm:pt modelId="{6867489A-892D-4AFA-BB5F-BAA0341E655D}" type="parTrans" cxnId="{8A315D5F-FBB3-4D19-A61D-F634B45FFA34}">
      <dgm:prSet/>
      <dgm:spPr/>
      <dgm:t>
        <a:bodyPr/>
        <a:lstStyle/>
        <a:p>
          <a:endParaRPr lang="nl-NL"/>
        </a:p>
      </dgm:t>
    </dgm:pt>
    <dgm:pt modelId="{FC42B262-82B6-4BD7-931E-C4A7B67F8C8E}" type="sibTrans" cxnId="{8A315D5F-FBB3-4D19-A61D-F634B45FFA34}">
      <dgm:prSet/>
      <dgm:spPr/>
      <dgm:t>
        <a:bodyPr/>
        <a:lstStyle/>
        <a:p>
          <a:endParaRPr lang="nl-NL"/>
        </a:p>
      </dgm:t>
    </dgm:pt>
    <dgm:pt modelId="{9B5858E6-3B56-416F-A65C-0B7D154AA438}">
      <dgm:prSet/>
      <dgm:spPr/>
      <dgm:t>
        <a:bodyPr/>
        <a:lstStyle/>
        <a:p>
          <a:r>
            <a:rPr lang="nl-NL"/>
            <a:t>- Duidelijk hebben hoe je iets wilt (2)</a:t>
          </a:r>
        </a:p>
        <a:p>
          <a:r>
            <a:rPr lang="nl-NL"/>
            <a:t>- Dingen regelen (2)</a:t>
          </a:r>
        </a:p>
        <a:p>
          <a:r>
            <a:rPr lang="nl-NL"/>
            <a:t>- Weten hoe je iets gaat doen (3)</a:t>
          </a:r>
        </a:p>
      </dgm:t>
    </dgm:pt>
    <dgm:pt modelId="{D64BD09A-1268-4706-9D44-A395F71B639C}" type="parTrans" cxnId="{169630B8-0352-47E0-AC40-1C00EF841BC4}">
      <dgm:prSet/>
      <dgm:spPr/>
      <dgm:t>
        <a:bodyPr/>
        <a:lstStyle/>
        <a:p>
          <a:endParaRPr lang="nl-NL"/>
        </a:p>
      </dgm:t>
    </dgm:pt>
    <dgm:pt modelId="{F2822AA4-CCA3-4E97-931F-D4C866AD09A8}" type="sibTrans" cxnId="{169630B8-0352-47E0-AC40-1C00EF841BC4}">
      <dgm:prSet/>
      <dgm:spPr/>
      <dgm:t>
        <a:bodyPr/>
        <a:lstStyle/>
        <a:p>
          <a:endParaRPr lang="nl-NL"/>
        </a:p>
      </dgm:t>
    </dgm:pt>
    <dgm:pt modelId="{51D3A5FB-E1DC-4656-A356-D46161FA185C}" type="pres">
      <dgm:prSet presAssocID="{1E34D886-1D85-4937-843F-46D1462DFA84}" presName="diagram" presStyleCnt="0">
        <dgm:presLayoutVars>
          <dgm:chPref val="1"/>
          <dgm:dir/>
          <dgm:animOne val="branch"/>
          <dgm:animLvl val="lvl"/>
          <dgm:resizeHandles val="exact"/>
        </dgm:presLayoutVars>
      </dgm:prSet>
      <dgm:spPr/>
      <dgm:t>
        <a:bodyPr/>
        <a:lstStyle/>
        <a:p>
          <a:endParaRPr lang="nl-NL"/>
        </a:p>
      </dgm:t>
    </dgm:pt>
    <dgm:pt modelId="{836AEFD9-40F0-4350-8C8B-A5FEBBE59681}" type="pres">
      <dgm:prSet presAssocID="{6131650E-7FEF-4006-8CA7-41DF1476F73B}" presName="root1" presStyleCnt="0"/>
      <dgm:spPr/>
    </dgm:pt>
    <dgm:pt modelId="{6F1E3942-6207-4776-8285-719BCD88117C}" type="pres">
      <dgm:prSet presAssocID="{6131650E-7FEF-4006-8CA7-41DF1476F73B}" presName="LevelOneTextNode" presStyleLbl="node0" presStyleIdx="0" presStyleCnt="1" custScaleX="35064" custScaleY="19388" custLinFactNeighborX="-26693" custLinFactNeighborY="549">
        <dgm:presLayoutVars>
          <dgm:chPref val="3"/>
        </dgm:presLayoutVars>
      </dgm:prSet>
      <dgm:spPr/>
      <dgm:t>
        <a:bodyPr/>
        <a:lstStyle/>
        <a:p>
          <a:endParaRPr lang="nl-NL"/>
        </a:p>
      </dgm:t>
    </dgm:pt>
    <dgm:pt modelId="{EE14CEB2-6BC7-4D5B-B877-69B55B5ACFCB}" type="pres">
      <dgm:prSet presAssocID="{6131650E-7FEF-4006-8CA7-41DF1476F73B}" presName="level2hierChild" presStyleCnt="0"/>
      <dgm:spPr/>
    </dgm:pt>
    <dgm:pt modelId="{926658D5-B7EF-420A-BA36-BD63BD2A9409}" type="pres">
      <dgm:prSet presAssocID="{80D1B73F-F9FA-48DF-B709-399AAC4D7DCA}" presName="conn2-1" presStyleLbl="parChTrans1D2" presStyleIdx="0" presStyleCnt="6"/>
      <dgm:spPr/>
      <dgm:t>
        <a:bodyPr/>
        <a:lstStyle/>
        <a:p>
          <a:endParaRPr lang="nl-NL"/>
        </a:p>
      </dgm:t>
    </dgm:pt>
    <dgm:pt modelId="{2DA52520-BA99-488F-A81D-834DE2A55BE1}" type="pres">
      <dgm:prSet presAssocID="{80D1B73F-F9FA-48DF-B709-399AAC4D7DCA}" presName="connTx" presStyleLbl="parChTrans1D2" presStyleIdx="0" presStyleCnt="6"/>
      <dgm:spPr/>
      <dgm:t>
        <a:bodyPr/>
        <a:lstStyle/>
        <a:p>
          <a:endParaRPr lang="nl-NL"/>
        </a:p>
      </dgm:t>
    </dgm:pt>
    <dgm:pt modelId="{0C498D77-83E8-4CE1-96E2-C15BF47C2971}" type="pres">
      <dgm:prSet presAssocID="{61ECC5FA-4E5E-48F5-A538-63A3E8AD1247}" presName="root2" presStyleCnt="0"/>
      <dgm:spPr/>
    </dgm:pt>
    <dgm:pt modelId="{46912517-1465-4556-B0D6-2FE496CF4F3F}" type="pres">
      <dgm:prSet presAssocID="{61ECC5FA-4E5E-48F5-A538-63A3E8AD1247}" presName="LevelTwoTextNode" presStyleLbl="node2" presStyleIdx="0" presStyleCnt="6" custScaleX="42754" custScaleY="35630" custLinFactNeighborX="-12361">
        <dgm:presLayoutVars>
          <dgm:chPref val="3"/>
        </dgm:presLayoutVars>
      </dgm:prSet>
      <dgm:spPr/>
      <dgm:t>
        <a:bodyPr/>
        <a:lstStyle/>
        <a:p>
          <a:endParaRPr lang="nl-NL"/>
        </a:p>
      </dgm:t>
    </dgm:pt>
    <dgm:pt modelId="{1B5C3E4D-6537-4C4A-A698-42D176C983BD}" type="pres">
      <dgm:prSet presAssocID="{61ECC5FA-4E5E-48F5-A538-63A3E8AD1247}" presName="level3hierChild" presStyleCnt="0"/>
      <dgm:spPr/>
    </dgm:pt>
    <dgm:pt modelId="{25138646-2636-43CE-B5B3-DAD9C52170BF}" type="pres">
      <dgm:prSet presAssocID="{6FCC9BDD-6A96-4C3F-8127-95BFFEBBD980}" presName="conn2-1" presStyleLbl="parChTrans1D3" presStyleIdx="0" presStyleCnt="6"/>
      <dgm:spPr/>
      <dgm:t>
        <a:bodyPr/>
        <a:lstStyle/>
        <a:p>
          <a:endParaRPr lang="nl-NL"/>
        </a:p>
      </dgm:t>
    </dgm:pt>
    <dgm:pt modelId="{1F165DFC-B52B-46BC-BBC6-1ADC1C4345AD}" type="pres">
      <dgm:prSet presAssocID="{6FCC9BDD-6A96-4C3F-8127-95BFFEBBD980}" presName="connTx" presStyleLbl="parChTrans1D3" presStyleIdx="0" presStyleCnt="6"/>
      <dgm:spPr/>
      <dgm:t>
        <a:bodyPr/>
        <a:lstStyle/>
        <a:p>
          <a:endParaRPr lang="nl-NL"/>
        </a:p>
      </dgm:t>
    </dgm:pt>
    <dgm:pt modelId="{424B8EE6-BEE1-406E-9198-044E5C45516A}" type="pres">
      <dgm:prSet presAssocID="{9D1DE3B9-BF15-4EAF-8A61-10D53228E5C8}" presName="root2" presStyleCnt="0"/>
      <dgm:spPr/>
    </dgm:pt>
    <dgm:pt modelId="{F372F96B-3781-404A-A2D2-97453BFD13B0}" type="pres">
      <dgm:prSet presAssocID="{9D1DE3B9-BF15-4EAF-8A61-10D53228E5C8}" presName="LevelTwoTextNode" presStyleLbl="node3" presStyleIdx="0" presStyleCnt="6" custScaleX="38269" custScaleY="57137" custLinFactNeighborX="-214">
        <dgm:presLayoutVars>
          <dgm:chPref val="3"/>
        </dgm:presLayoutVars>
      </dgm:prSet>
      <dgm:spPr/>
      <dgm:t>
        <a:bodyPr/>
        <a:lstStyle/>
        <a:p>
          <a:endParaRPr lang="nl-NL"/>
        </a:p>
      </dgm:t>
    </dgm:pt>
    <dgm:pt modelId="{25A9BF75-8F44-49FF-BECA-C8400C27027E}" type="pres">
      <dgm:prSet presAssocID="{9D1DE3B9-BF15-4EAF-8A61-10D53228E5C8}" presName="level3hierChild" presStyleCnt="0"/>
      <dgm:spPr/>
    </dgm:pt>
    <dgm:pt modelId="{6B657A06-716A-40F8-BFB9-036D62C5088A}" type="pres">
      <dgm:prSet presAssocID="{77294ADC-F2A6-4FA9-BA2B-FB2D5282A533}" presName="conn2-1" presStyleLbl="parChTrans1D2" presStyleIdx="1" presStyleCnt="6"/>
      <dgm:spPr/>
      <dgm:t>
        <a:bodyPr/>
        <a:lstStyle/>
        <a:p>
          <a:endParaRPr lang="nl-NL"/>
        </a:p>
      </dgm:t>
    </dgm:pt>
    <dgm:pt modelId="{D4E6B914-F470-456A-BBCA-3130BAA51CA3}" type="pres">
      <dgm:prSet presAssocID="{77294ADC-F2A6-4FA9-BA2B-FB2D5282A533}" presName="connTx" presStyleLbl="parChTrans1D2" presStyleIdx="1" presStyleCnt="6"/>
      <dgm:spPr/>
      <dgm:t>
        <a:bodyPr/>
        <a:lstStyle/>
        <a:p>
          <a:endParaRPr lang="nl-NL"/>
        </a:p>
      </dgm:t>
    </dgm:pt>
    <dgm:pt modelId="{FAB12790-8294-4AB9-B1EC-645DBFE6309F}" type="pres">
      <dgm:prSet presAssocID="{5028E3CD-35FF-4E8D-A24B-2D891C440A35}" presName="root2" presStyleCnt="0"/>
      <dgm:spPr/>
    </dgm:pt>
    <dgm:pt modelId="{82BA14C8-2C4B-4526-A10B-52507512441A}" type="pres">
      <dgm:prSet presAssocID="{5028E3CD-35FF-4E8D-A24B-2D891C440A35}" presName="LevelTwoTextNode" presStyleLbl="node2" presStyleIdx="1" presStyleCnt="6" custScaleX="43713" custScaleY="37096" custLinFactNeighborX="-12807" custLinFactNeighborY="-6593">
        <dgm:presLayoutVars>
          <dgm:chPref val="3"/>
        </dgm:presLayoutVars>
      </dgm:prSet>
      <dgm:spPr/>
      <dgm:t>
        <a:bodyPr/>
        <a:lstStyle/>
        <a:p>
          <a:endParaRPr lang="nl-NL"/>
        </a:p>
      </dgm:t>
    </dgm:pt>
    <dgm:pt modelId="{2824CAD1-A128-4383-85D3-774282985287}" type="pres">
      <dgm:prSet presAssocID="{5028E3CD-35FF-4E8D-A24B-2D891C440A35}" presName="level3hierChild" presStyleCnt="0"/>
      <dgm:spPr/>
    </dgm:pt>
    <dgm:pt modelId="{F9D13368-61EF-4F44-AB59-DCD6B913DAC0}" type="pres">
      <dgm:prSet presAssocID="{2B6C2864-507F-48C4-872D-B10F3C33A366}" presName="conn2-1" presStyleLbl="parChTrans1D3" presStyleIdx="1" presStyleCnt="6"/>
      <dgm:spPr/>
      <dgm:t>
        <a:bodyPr/>
        <a:lstStyle/>
        <a:p>
          <a:endParaRPr lang="nl-NL"/>
        </a:p>
      </dgm:t>
    </dgm:pt>
    <dgm:pt modelId="{BF004A2C-8894-40F3-91E6-2C2994321E93}" type="pres">
      <dgm:prSet presAssocID="{2B6C2864-507F-48C4-872D-B10F3C33A366}" presName="connTx" presStyleLbl="parChTrans1D3" presStyleIdx="1" presStyleCnt="6"/>
      <dgm:spPr/>
      <dgm:t>
        <a:bodyPr/>
        <a:lstStyle/>
        <a:p>
          <a:endParaRPr lang="nl-NL"/>
        </a:p>
      </dgm:t>
    </dgm:pt>
    <dgm:pt modelId="{19563819-37B0-4002-9F53-1276D127BF6F}" type="pres">
      <dgm:prSet presAssocID="{EDC7F380-9447-4250-BA4B-CAAD30E25E48}" presName="root2" presStyleCnt="0"/>
      <dgm:spPr/>
    </dgm:pt>
    <dgm:pt modelId="{538741DE-17C0-43EA-ADEF-72F8B8F8D9FC}" type="pres">
      <dgm:prSet presAssocID="{EDC7F380-9447-4250-BA4B-CAAD30E25E48}" presName="LevelTwoTextNode" presStyleLbl="node3" presStyleIdx="1" presStyleCnt="6" custScaleX="37981" custScaleY="42054" custLinFactNeighborX="-307" custLinFactNeighborY="-3337">
        <dgm:presLayoutVars>
          <dgm:chPref val="3"/>
        </dgm:presLayoutVars>
      </dgm:prSet>
      <dgm:spPr/>
      <dgm:t>
        <a:bodyPr/>
        <a:lstStyle/>
        <a:p>
          <a:endParaRPr lang="nl-NL"/>
        </a:p>
      </dgm:t>
    </dgm:pt>
    <dgm:pt modelId="{B72752FE-EBA2-439D-B172-951A521426A4}" type="pres">
      <dgm:prSet presAssocID="{EDC7F380-9447-4250-BA4B-CAAD30E25E48}" presName="level3hierChild" presStyleCnt="0"/>
      <dgm:spPr/>
    </dgm:pt>
    <dgm:pt modelId="{8907942C-6A33-474E-A9F9-CD883AE4AE03}" type="pres">
      <dgm:prSet presAssocID="{97C3BD2D-DAF0-4241-B236-372CCB1AA980}" presName="conn2-1" presStyleLbl="parChTrans1D2" presStyleIdx="2" presStyleCnt="6"/>
      <dgm:spPr/>
      <dgm:t>
        <a:bodyPr/>
        <a:lstStyle/>
        <a:p>
          <a:endParaRPr lang="nl-NL"/>
        </a:p>
      </dgm:t>
    </dgm:pt>
    <dgm:pt modelId="{6E19D5A7-664D-48D2-B63C-5DBC0F39BFD0}" type="pres">
      <dgm:prSet presAssocID="{97C3BD2D-DAF0-4241-B236-372CCB1AA980}" presName="connTx" presStyleLbl="parChTrans1D2" presStyleIdx="2" presStyleCnt="6"/>
      <dgm:spPr/>
      <dgm:t>
        <a:bodyPr/>
        <a:lstStyle/>
        <a:p>
          <a:endParaRPr lang="nl-NL"/>
        </a:p>
      </dgm:t>
    </dgm:pt>
    <dgm:pt modelId="{F067C243-2A0C-48FA-A758-88A2A80875F3}" type="pres">
      <dgm:prSet presAssocID="{075CDFFE-4AED-48EF-9685-5E0530D4393F}" presName="root2" presStyleCnt="0"/>
      <dgm:spPr/>
    </dgm:pt>
    <dgm:pt modelId="{495025E3-8109-4189-95EA-35175E531900}" type="pres">
      <dgm:prSet presAssocID="{075CDFFE-4AED-48EF-9685-5E0530D4393F}" presName="LevelTwoTextNode" presStyleLbl="node2" presStyleIdx="2" presStyleCnt="6" custScaleX="45867" custScaleY="30776" custLinFactNeighborX="-12955" custLinFactNeighborY="-8790">
        <dgm:presLayoutVars>
          <dgm:chPref val="3"/>
        </dgm:presLayoutVars>
      </dgm:prSet>
      <dgm:spPr/>
      <dgm:t>
        <a:bodyPr/>
        <a:lstStyle/>
        <a:p>
          <a:endParaRPr lang="nl-NL"/>
        </a:p>
      </dgm:t>
    </dgm:pt>
    <dgm:pt modelId="{17474F8F-F9FB-4B8B-8819-2827C4A98C57}" type="pres">
      <dgm:prSet presAssocID="{075CDFFE-4AED-48EF-9685-5E0530D4393F}" presName="level3hierChild" presStyleCnt="0"/>
      <dgm:spPr/>
    </dgm:pt>
    <dgm:pt modelId="{B75A0F9D-F654-4478-8545-B27573FFFD57}" type="pres">
      <dgm:prSet presAssocID="{84E30E2C-4BA3-4B15-88AB-9579996622E2}" presName="conn2-1" presStyleLbl="parChTrans1D3" presStyleIdx="2" presStyleCnt="6"/>
      <dgm:spPr/>
      <dgm:t>
        <a:bodyPr/>
        <a:lstStyle/>
        <a:p>
          <a:endParaRPr lang="nl-NL"/>
        </a:p>
      </dgm:t>
    </dgm:pt>
    <dgm:pt modelId="{4039677C-9251-4713-AB68-8893B80C431D}" type="pres">
      <dgm:prSet presAssocID="{84E30E2C-4BA3-4B15-88AB-9579996622E2}" presName="connTx" presStyleLbl="parChTrans1D3" presStyleIdx="2" presStyleCnt="6"/>
      <dgm:spPr/>
      <dgm:t>
        <a:bodyPr/>
        <a:lstStyle/>
        <a:p>
          <a:endParaRPr lang="nl-NL"/>
        </a:p>
      </dgm:t>
    </dgm:pt>
    <dgm:pt modelId="{F7B4BE36-48C6-4B9F-BAA2-51DA7D7BCA47}" type="pres">
      <dgm:prSet presAssocID="{618B604A-B5A1-4E34-87D6-091F3AF0D023}" presName="root2" presStyleCnt="0"/>
      <dgm:spPr/>
    </dgm:pt>
    <dgm:pt modelId="{8ECD11A3-918C-4233-A774-ED73773CD36A}" type="pres">
      <dgm:prSet presAssocID="{618B604A-B5A1-4E34-87D6-091F3AF0D023}" presName="LevelTwoTextNode" presStyleLbl="node3" presStyleIdx="2" presStyleCnt="6" custScaleX="39748" custScaleY="64775" custLinFactNeighborX="-2608" custLinFactNeighborY="-4508">
        <dgm:presLayoutVars>
          <dgm:chPref val="3"/>
        </dgm:presLayoutVars>
      </dgm:prSet>
      <dgm:spPr/>
      <dgm:t>
        <a:bodyPr/>
        <a:lstStyle/>
        <a:p>
          <a:endParaRPr lang="nl-NL"/>
        </a:p>
      </dgm:t>
    </dgm:pt>
    <dgm:pt modelId="{B3131123-183D-4826-B9F2-97A4EB1D008E}" type="pres">
      <dgm:prSet presAssocID="{618B604A-B5A1-4E34-87D6-091F3AF0D023}" presName="level3hierChild" presStyleCnt="0"/>
      <dgm:spPr/>
    </dgm:pt>
    <dgm:pt modelId="{0A7A207B-F0EB-46EF-9743-033CB541508A}" type="pres">
      <dgm:prSet presAssocID="{1FF12AF6-4684-47EC-B29D-132A5BFCC0FD}" presName="conn2-1" presStyleLbl="parChTrans1D2" presStyleIdx="3" presStyleCnt="6"/>
      <dgm:spPr/>
      <dgm:t>
        <a:bodyPr/>
        <a:lstStyle/>
        <a:p>
          <a:endParaRPr lang="nl-NL"/>
        </a:p>
      </dgm:t>
    </dgm:pt>
    <dgm:pt modelId="{2EB0E3BF-691D-451C-A339-8B968EAC02A3}" type="pres">
      <dgm:prSet presAssocID="{1FF12AF6-4684-47EC-B29D-132A5BFCC0FD}" presName="connTx" presStyleLbl="parChTrans1D2" presStyleIdx="3" presStyleCnt="6"/>
      <dgm:spPr/>
      <dgm:t>
        <a:bodyPr/>
        <a:lstStyle/>
        <a:p>
          <a:endParaRPr lang="nl-NL"/>
        </a:p>
      </dgm:t>
    </dgm:pt>
    <dgm:pt modelId="{035E52E9-057F-4184-B3D9-D352941CC76C}" type="pres">
      <dgm:prSet presAssocID="{51A02DBC-0D5F-4B70-B12D-71BB2B65A5B4}" presName="root2" presStyleCnt="0"/>
      <dgm:spPr/>
    </dgm:pt>
    <dgm:pt modelId="{CCE0D8EF-A067-4861-9488-EA3B03D0A60A}" type="pres">
      <dgm:prSet presAssocID="{51A02DBC-0D5F-4B70-B12D-71BB2B65A5B4}" presName="LevelTwoTextNode" presStyleLbl="node2" presStyleIdx="3" presStyleCnt="6" custScaleX="42907" custScaleY="45504" custLinFactNeighborX="-12361" custLinFactNeighborY="-14284">
        <dgm:presLayoutVars>
          <dgm:chPref val="3"/>
        </dgm:presLayoutVars>
      </dgm:prSet>
      <dgm:spPr/>
      <dgm:t>
        <a:bodyPr/>
        <a:lstStyle/>
        <a:p>
          <a:endParaRPr lang="nl-NL"/>
        </a:p>
      </dgm:t>
    </dgm:pt>
    <dgm:pt modelId="{23C77C3B-4953-4AE9-B96C-E6A52F21678A}" type="pres">
      <dgm:prSet presAssocID="{51A02DBC-0D5F-4B70-B12D-71BB2B65A5B4}" presName="level3hierChild" presStyleCnt="0"/>
      <dgm:spPr/>
    </dgm:pt>
    <dgm:pt modelId="{214FC7F4-91C2-4D02-A7A4-E00F44302269}" type="pres">
      <dgm:prSet presAssocID="{9F7B8CF8-5792-443A-AA71-623E7DC2534F}" presName="conn2-1" presStyleLbl="parChTrans1D3" presStyleIdx="3" presStyleCnt="6"/>
      <dgm:spPr/>
      <dgm:t>
        <a:bodyPr/>
        <a:lstStyle/>
        <a:p>
          <a:endParaRPr lang="nl-NL"/>
        </a:p>
      </dgm:t>
    </dgm:pt>
    <dgm:pt modelId="{93B67209-A6CA-4CC1-A0D7-831A64BD7BE4}" type="pres">
      <dgm:prSet presAssocID="{9F7B8CF8-5792-443A-AA71-623E7DC2534F}" presName="connTx" presStyleLbl="parChTrans1D3" presStyleIdx="3" presStyleCnt="6"/>
      <dgm:spPr/>
      <dgm:t>
        <a:bodyPr/>
        <a:lstStyle/>
        <a:p>
          <a:endParaRPr lang="nl-NL"/>
        </a:p>
      </dgm:t>
    </dgm:pt>
    <dgm:pt modelId="{5C71F339-1951-4721-9653-ACB7857D7BD9}" type="pres">
      <dgm:prSet presAssocID="{BB29C6B0-5C80-4CDF-A2DF-90B46A809183}" presName="root2" presStyleCnt="0"/>
      <dgm:spPr/>
    </dgm:pt>
    <dgm:pt modelId="{D04A9247-33F6-4B87-BE67-54E9A6002F6E}" type="pres">
      <dgm:prSet presAssocID="{BB29C6B0-5C80-4CDF-A2DF-90B46A809183}" presName="LevelTwoTextNode" presStyleLbl="node3" presStyleIdx="3" presStyleCnt="6" custScaleX="40995" custScaleY="39886" custLinFactNeighborX="251" custLinFactNeighborY="-10060">
        <dgm:presLayoutVars>
          <dgm:chPref val="3"/>
        </dgm:presLayoutVars>
      </dgm:prSet>
      <dgm:spPr/>
      <dgm:t>
        <a:bodyPr/>
        <a:lstStyle/>
        <a:p>
          <a:endParaRPr lang="nl-NL"/>
        </a:p>
      </dgm:t>
    </dgm:pt>
    <dgm:pt modelId="{A43E3A44-A095-4FA2-A2C2-F79820C09732}" type="pres">
      <dgm:prSet presAssocID="{BB29C6B0-5C80-4CDF-A2DF-90B46A809183}" presName="level3hierChild" presStyleCnt="0"/>
      <dgm:spPr/>
    </dgm:pt>
    <dgm:pt modelId="{7DE2D897-9025-47E3-BFE1-435409C91479}" type="pres">
      <dgm:prSet presAssocID="{D3A66BC7-B9C9-4273-AEF6-5934032F6A1F}" presName="conn2-1" presStyleLbl="parChTrans1D2" presStyleIdx="4" presStyleCnt="6"/>
      <dgm:spPr/>
      <dgm:t>
        <a:bodyPr/>
        <a:lstStyle/>
        <a:p>
          <a:endParaRPr lang="nl-NL"/>
        </a:p>
      </dgm:t>
    </dgm:pt>
    <dgm:pt modelId="{688179B3-F13A-4547-84C6-E10830669E91}" type="pres">
      <dgm:prSet presAssocID="{D3A66BC7-B9C9-4273-AEF6-5934032F6A1F}" presName="connTx" presStyleLbl="parChTrans1D2" presStyleIdx="4" presStyleCnt="6"/>
      <dgm:spPr/>
      <dgm:t>
        <a:bodyPr/>
        <a:lstStyle/>
        <a:p>
          <a:endParaRPr lang="nl-NL"/>
        </a:p>
      </dgm:t>
    </dgm:pt>
    <dgm:pt modelId="{803F4CFA-FE0E-4F8E-B86E-EC6B3D12845E}" type="pres">
      <dgm:prSet presAssocID="{88923679-A955-48EB-BAA3-0438DD602003}" presName="root2" presStyleCnt="0"/>
      <dgm:spPr/>
    </dgm:pt>
    <dgm:pt modelId="{CB117183-A20D-4B35-9706-9F511C62434F}" type="pres">
      <dgm:prSet presAssocID="{88923679-A955-48EB-BAA3-0438DD602003}" presName="LevelTwoTextNode" presStyleLbl="node2" presStyleIdx="4" presStyleCnt="6" custScaleX="43859" custScaleY="40407" custLinFactNeighborX="-10988" custLinFactNeighborY="-15933">
        <dgm:presLayoutVars>
          <dgm:chPref val="3"/>
        </dgm:presLayoutVars>
      </dgm:prSet>
      <dgm:spPr/>
      <dgm:t>
        <a:bodyPr/>
        <a:lstStyle/>
        <a:p>
          <a:endParaRPr lang="nl-NL"/>
        </a:p>
      </dgm:t>
    </dgm:pt>
    <dgm:pt modelId="{365DAA82-4195-4D75-8FCB-D8D5282CFD95}" type="pres">
      <dgm:prSet presAssocID="{88923679-A955-48EB-BAA3-0438DD602003}" presName="level3hierChild" presStyleCnt="0"/>
      <dgm:spPr/>
    </dgm:pt>
    <dgm:pt modelId="{B174C3E6-491F-43C7-BF2C-BB306EE34AFB}" type="pres">
      <dgm:prSet presAssocID="{6867489A-892D-4AFA-BB5F-BAA0341E655D}" presName="conn2-1" presStyleLbl="parChTrans1D3" presStyleIdx="4" presStyleCnt="6"/>
      <dgm:spPr/>
      <dgm:t>
        <a:bodyPr/>
        <a:lstStyle/>
        <a:p>
          <a:endParaRPr lang="nl-NL"/>
        </a:p>
      </dgm:t>
    </dgm:pt>
    <dgm:pt modelId="{7172E938-5EC6-4217-8842-835524A74369}" type="pres">
      <dgm:prSet presAssocID="{6867489A-892D-4AFA-BB5F-BAA0341E655D}" presName="connTx" presStyleLbl="parChTrans1D3" presStyleIdx="4" presStyleCnt="6"/>
      <dgm:spPr/>
      <dgm:t>
        <a:bodyPr/>
        <a:lstStyle/>
        <a:p>
          <a:endParaRPr lang="nl-NL"/>
        </a:p>
      </dgm:t>
    </dgm:pt>
    <dgm:pt modelId="{004463A4-78E5-4F12-A32E-6B972B6B19BD}" type="pres">
      <dgm:prSet presAssocID="{2083DD1F-9FAB-40E5-A56E-F1FF8831BBD6}" presName="root2" presStyleCnt="0"/>
      <dgm:spPr/>
    </dgm:pt>
    <dgm:pt modelId="{DFC3BA26-DBD3-4D7D-90F4-B56AB0AB368A}" type="pres">
      <dgm:prSet presAssocID="{2083DD1F-9FAB-40E5-A56E-F1FF8831BBD6}" presName="LevelTwoTextNode" presStyleLbl="node3" presStyleIdx="4" presStyleCnt="6" custScaleX="42016" custScaleY="34198" custLinFactNeighborY="-13581">
        <dgm:presLayoutVars>
          <dgm:chPref val="3"/>
        </dgm:presLayoutVars>
      </dgm:prSet>
      <dgm:spPr/>
      <dgm:t>
        <a:bodyPr/>
        <a:lstStyle/>
        <a:p>
          <a:endParaRPr lang="nl-NL"/>
        </a:p>
      </dgm:t>
    </dgm:pt>
    <dgm:pt modelId="{9907062D-B130-41B5-AFC5-E214D00C4983}" type="pres">
      <dgm:prSet presAssocID="{2083DD1F-9FAB-40E5-A56E-F1FF8831BBD6}" presName="level3hierChild" presStyleCnt="0"/>
      <dgm:spPr/>
    </dgm:pt>
    <dgm:pt modelId="{2E52938F-03F8-453F-8112-F52580F96255}" type="pres">
      <dgm:prSet presAssocID="{EFC46E51-48D4-4D0B-9EBD-82BD5E1D1EF4}" presName="conn2-1" presStyleLbl="parChTrans1D2" presStyleIdx="5" presStyleCnt="6"/>
      <dgm:spPr/>
      <dgm:t>
        <a:bodyPr/>
        <a:lstStyle/>
        <a:p>
          <a:endParaRPr lang="nl-NL"/>
        </a:p>
      </dgm:t>
    </dgm:pt>
    <dgm:pt modelId="{3C6511C3-3829-4E15-9547-98234F373682}" type="pres">
      <dgm:prSet presAssocID="{EFC46E51-48D4-4D0B-9EBD-82BD5E1D1EF4}" presName="connTx" presStyleLbl="parChTrans1D2" presStyleIdx="5" presStyleCnt="6"/>
      <dgm:spPr/>
      <dgm:t>
        <a:bodyPr/>
        <a:lstStyle/>
        <a:p>
          <a:endParaRPr lang="nl-NL"/>
        </a:p>
      </dgm:t>
    </dgm:pt>
    <dgm:pt modelId="{1539BBE7-8D7A-4A49-80FA-A9755E019467}" type="pres">
      <dgm:prSet presAssocID="{26769427-8FD4-4BD5-8171-43E8142203ED}" presName="root2" presStyleCnt="0"/>
      <dgm:spPr/>
    </dgm:pt>
    <dgm:pt modelId="{6B07F7EF-B1B7-4736-B52C-AF87CBA18D5F}" type="pres">
      <dgm:prSet presAssocID="{26769427-8FD4-4BD5-8171-43E8142203ED}" presName="LevelTwoTextNode" presStyleLbl="node2" presStyleIdx="5" presStyleCnt="6" custScaleX="47179" custScaleY="47260" custLinFactNeighborX="-8516" custLinFactNeighborY="-15681">
        <dgm:presLayoutVars>
          <dgm:chPref val="3"/>
        </dgm:presLayoutVars>
      </dgm:prSet>
      <dgm:spPr/>
      <dgm:t>
        <a:bodyPr/>
        <a:lstStyle/>
        <a:p>
          <a:endParaRPr lang="nl-NL"/>
        </a:p>
      </dgm:t>
    </dgm:pt>
    <dgm:pt modelId="{ED8069C9-C5FB-41A6-8933-DB8F121E48D7}" type="pres">
      <dgm:prSet presAssocID="{26769427-8FD4-4BD5-8171-43E8142203ED}" presName="level3hierChild" presStyleCnt="0"/>
      <dgm:spPr/>
    </dgm:pt>
    <dgm:pt modelId="{6C46639E-3FCA-429E-8E66-01EF0429F4D3}" type="pres">
      <dgm:prSet presAssocID="{D64BD09A-1268-4706-9D44-A395F71B639C}" presName="conn2-1" presStyleLbl="parChTrans1D3" presStyleIdx="5" presStyleCnt="6"/>
      <dgm:spPr/>
      <dgm:t>
        <a:bodyPr/>
        <a:lstStyle/>
        <a:p>
          <a:endParaRPr lang="nl-NL"/>
        </a:p>
      </dgm:t>
    </dgm:pt>
    <dgm:pt modelId="{BCE03EA3-3111-4364-A128-9567CF76C1A4}" type="pres">
      <dgm:prSet presAssocID="{D64BD09A-1268-4706-9D44-A395F71B639C}" presName="connTx" presStyleLbl="parChTrans1D3" presStyleIdx="5" presStyleCnt="6"/>
      <dgm:spPr/>
      <dgm:t>
        <a:bodyPr/>
        <a:lstStyle/>
        <a:p>
          <a:endParaRPr lang="nl-NL"/>
        </a:p>
      </dgm:t>
    </dgm:pt>
    <dgm:pt modelId="{8A9A6437-CB59-45A2-B96A-106DDB2F355F}" type="pres">
      <dgm:prSet presAssocID="{9B5858E6-3B56-416F-A65C-0B7D154AA438}" presName="root2" presStyleCnt="0"/>
      <dgm:spPr/>
    </dgm:pt>
    <dgm:pt modelId="{2B4874AD-4E5D-4C9A-8645-947A628E4192}" type="pres">
      <dgm:prSet presAssocID="{9B5858E6-3B56-416F-A65C-0B7D154AA438}" presName="LevelTwoTextNode" presStyleLbl="node3" presStyleIdx="5" presStyleCnt="6" custScaleX="40316" custScaleY="32847" custLinFactNeighborX="-2234" custLinFactNeighborY="-17060">
        <dgm:presLayoutVars>
          <dgm:chPref val="3"/>
        </dgm:presLayoutVars>
      </dgm:prSet>
      <dgm:spPr/>
      <dgm:t>
        <a:bodyPr/>
        <a:lstStyle/>
        <a:p>
          <a:endParaRPr lang="nl-NL"/>
        </a:p>
      </dgm:t>
    </dgm:pt>
    <dgm:pt modelId="{38C43808-E47D-4394-9AB0-E0EF50A11F76}" type="pres">
      <dgm:prSet presAssocID="{9B5858E6-3B56-416F-A65C-0B7D154AA438}" presName="level3hierChild" presStyleCnt="0"/>
      <dgm:spPr/>
    </dgm:pt>
  </dgm:ptLst>
  <dgm:cxnLst>
    <dgm:cxn modelId="{DA6A131D-B1B6-46FF-9AEA-43C745BA36BD}" type="presOf" srcId="{EFC46E51-48D4-4D0B-9EBD-82BD5E1D1EF4}" destId="{2E52938F-03F8-453F-8112-F52580F96255}" srcOrd="0" destOrd="0" presId="urn:microsoft.com/office/officeart/2005/8/layout/hierarchy2"/>
    <dgm:cxn modelId="{D5087539-B286-4021-8231-FB8BD14BADEB}" srcId="{6131650E-7FEF-4006-8CA7-41DF1476F73B}" destId="{61ECC5FA-4E5E-48F5-A538-63A3E8AD1247}" srcOrd="0" destOrd="0" parTransId="{80D1B73F-F9FA-48DF-B709-399AAC4D7DCA}" sibTransId="{85D99F6D-344A-402F-920A-F33A106E4AEB}"/>
    <dgm:cxn modelId="{27BEF8A2-F349-4517-84E2-F23170D21034}" type="presOf" srcId="{6867489A-892D-4AFA-BB5F-BAA0341E655D}" destId="{B174C3E6-491F-43C7-BF2C-BB306EE34AFB}" srcOrd="0" destOrd="0" presId="urn:microsoft.com/office/officeart/2005/8/layout/hierarchy2"/>
    <dgm:cxn modelId="{F15C7043-E46B-4D58-B392-54AF922A969E}" type="presOf" srcId="{1FF12AF6-4684-47EC-B29D-132A5BFCC0FD}" destId="{2EB0E3BF-691D-451C-A339-8B968EAC02A3}" srcOrd="1" destOrd="0" presId="urn:microsoft.com/office/officeart/2005/8/layout/hierarchy2"/>
    <dgm:cxn modelId="{BEF31C7F-BC4E-42B7-8CD0-0F360A45EBE3}" type="presOf" srcId="{9D1DE3B9-BF15-4EAF-8A61-10D53228E5C8}" destId="{F372F96B-3781-404A-A2D2-97453BFD13B0}" srcOrd="0" destOrd="0" presId="urn:microsoft.com/office/officeart/2005/8/layout/hierarchy2"/>
    <dgm:cxn modelId="{8A315D5F-FBB3-4D19-A61D-F634B45FFA34}" srcId="{88923679-A955-48EB-BAA3-0438DD602003}" destId="{2083DD1F-9FAB-40E5-A56E-F1FF8831BBD6}" srcOrd="0" destOrd="0" parTransId="{6867489A-892D-4AFA-BB5F-BAA0341E655D}" sibTransId="{FC42B262-82B6-4BD7-931E-C4A7B67F8C8E}"/>
    <dgm:cxn modelId="{CEC09986-559F-45C3-B1AA-42F0CF6E0C60}" srcId="{6131650E-7FEF-4006-8CA7-41DF1476F73B}" destId="{51A02DBC-0D5F-4B70-B12D-71BB2B65A5B4}" srcOrd="3" destOrd="0" parTransId="{1FF12AF6-4684-47EC-B29D-132A5BFCC0FD}" sibTransId="{D193DE74-3B17-433B-AA66-5C3FBAE07CAE}"/>
    <dgm:cxn modelId="{569F170C-842C-423D-ABA7-BC32530F333F}" type="presOf" srcId="{D64BD09A-1268-4706-9D44-A395F71B639C}" destId="{BCE03EA3-3111-4364-A128-9567CF76C1A4}" srcOrd="1" destOrd="0" presId="urn:microsoft.com/office/officeart/2005/8/layout/hierarchy2"/>
    <dgm:cxn modelId="{E8DCA7EB-4732-4615-9267-F15D3FB1581E}" type="presOf" srcId="{D3A66BC7-B9C9-4273-AEF6-5934032F6A1F}" destId="{688179B3-F13A-4547-84C6-E10830669E91}" srcOrd="1" destOrd="0" presId="urn:microsoft.com/office/officeart/2005/8/layout/hierarchy2"/>
    <dgm:cxn modelId="{6D18ACFD-7961-4097-8576-359B36590E0F}" type="presOf" srcId="{D64BD09A-1268-4706-9D44-A395F71B639C}" destId="{6C46639E-3FCA-429E-8E66-01EF0429F4D3}" srcOrd="0" destOrd="0" presId="urn:microsoft.com/office/officeart/2005/8/layout/hierarchy2"/>
    <dgm:cxn modelId="{3EA680E7-D104-4AB4-93E5-2D19400C5F91}" type="presOf" srcId="{BB29C6B0-5C80-4CDF-A2DF-90B46A809183}" destId="{D04A9247-33F6-4B87-BE67-54E9A6002F6E}" srcOrd="0" destOrd="0" presId="urn:microsoft.com/office/officeart/2005/8/layout/hierarchy2"/>
    <dgm:cxn modelId="{5672DC90-9740-497F-85FB-70302776AE2A}" type="presOf" srcId="{77294ADC-F2A6-4FA9-BA2B-FB2D5282A533}" destId="{6B657A06-716A-40F8-BFB9-036D62C5088A}" srcOrd="0" destOrd="0" presId="urn:microsoft.com/office/officeart/2005/8/layout/hierarchy2"/>
    <dgm:cxn modelId="{950092CB-F749-41AE-ADB1-FC17E19CCE08}" type="presOf" srcId="{075CDFFE-4AED-48EF-9685-5E0530D4393F}" destId="{495025E3-8109-4189-95EA-35175E531900}" srcOrd="0" destOrd="0" presId="urn:microsoft.com/office/officeart/2005/8/layout/hierarchy2"/>
    <dgm:cxn modelId="{51974D8D-0D6A-4748-8720-DA6353EA8DFB}" type="presOf" srcId="{2B6C2864-507F-48C4-872D-B10F3C33A366}" destId="{BF004A2C-8894-40F3-91E6-2C2994321E93}" srcOrd="1" destOrd="0" presId="urn:microsoft.com/office/officeart/2005/8/layout/hierarchy2"/>
    <dgm:cxn modelId="{56457EBA-36E6-41BE-84AD-E0E02FE5FD5E}" type="presOf" srcId="{2B6C2864-507F-48C4-872D-B10F3C33A366}" destId="{F9D13368-61EF-4F44-AB59-DCD6B913DAC0}" srcOrd="0" destOrd="0" presId="urn:microsoft.com/office/officeart/2005/8/layout/hierarchy2"/>
    <dgm:cxn modelId="{7FE78972-F92D-4AA7-8711-507AB2AE77B8}" srcId="{51A02DBC-0D5F-4B70-B12D-71BB2B65A5B4}" destId="{BB29C6B0-5C80-4CDF-A2DF-90B46A809183}" srcOrd="0" destOrd="0" parTransId="{9F7B8CF8-5792-443A-AA71-623E7DC2534F}" sibTransId="{C33C5A47-A587-4FF5-A507-D6FFF957252F}"/>
    <dgm:cxn modelId="{F1583360-6709-4873-8624-A7C2D301BCC6}" type="presOf" srcId="{1E34D886-1D85-4937-843F-46D1462DFA84}" destId="{51D3A5FB-E1DC-4656-A356-D46161FA185C}" srcOrd="0" destOrd="0" presId="urn:microsoft.com/office/officeart/2005/8/layout/hierarchy2"/>
    <dgm:cxn modelId="{4926FA60-3A63-42D3-B748-176BFB6472E0}" type="presOf" srcId="{2083DD1F-9FAB-40E5-A56E-F1FF8831BBD6}" destId="{DFC3BA26-DBD3-4D7D-90F4-B56AB0AB368A}" srcOrd="0" destOrd="0" presId="urn:microsoft.com/office/officeart/2005/8/layout/hierarchy2"/>
    <dgm:cxn modelId="{63B1A6BF-0DAD-4AD1-80BD-3AC85703EB6F}" srcId="{61ECC5FA-4E5E-48F5-A538-63A3E8AD1247}" destId="{9D1DE3B9-BF15-4EAF-8A61-10D53228E5C8}" srcOrd="0" destOrd="0" parTransId="{6FCC9BDD-6A96-4C3F-8127-95BFFEBBD980}" sibTransId="{2FD56AC4-B464-4F8D-907E-C0B5D9EF272E}"/>
    <dgm:cxn modelId="{DBC68A95-950E-458C-93DE-A5C626D4D10F}" type="presOf" srcId="{9B5858E6-3B56-416F-A65C-0B7D154AA438}" destId="{2B4874AD-4E5D-4C9A-8645-947A628E4192}" srcOrd="0" destOrd="0" presId="urn:microsoft.com/office/officeart/2005/8/layout/hierarchy2"/>
    <dgm:cxn modelId="{7F99F2A0-0C15-4C59-9CB8-EBCA71A973CA}" type="presOf" srcId="{6131650E-7FEF-4006-8CA7-41DF1476F73B}" destId="{6F1E3942-6207-4776-8285-719BCD88117C}" srcOrd="0" destOrd="0" presId="urn:microsoft.com/office/officeart/2005/8/layout/hierarchy2"/>
    <dgm:cxn modelId="{189ECA62-19D0-4FB5-B44C-DCCAAC4DF8F2}" srcId="{5028E3CD-35FF-4E8D-A24B-2D891C440A35}" destId="{EDC7F380-9447-4250-BA4B-CAAD30E25E48}" srcOrd="0" destOrd="0" parTransId="{2B6C2864-507F-48C4-872D-B10F3C33A366}" sibTransId="{FD6FB23F-E9AB-4281-94AF-C049EC29FF73}"/>
    <dgm:cxn modelId="{1308C544-7B8A-4328-8041-771952747328}" type="presOf" srcId="{26769427-8FD4-4BD5-8171-43E8142203ED}" destId="{6B07F7EF-B1B7-4736-B52C-AF87CBA18D5F}" srcOrd="0" destOrd="0" presId="urn:microsoft.com/office/officeart/2005/8/layout/hierarchy2"/>
    <dgm:cxn modelId="{450730FC-D9AF-42AF-AB26-5BD651597C34}" type="presOf" srcId="{6FCC9BDD-6A96-4C3F-8127-95BFFEBBD980}" destId="{25138646-2636-43CE-B5B3-DAD9C52170BF}" srcOrd="0" destOrd="0" presId="urn:microsoft.com/office/officeart/2005/8/layout/hierarchy2"/>
    <dgm:cxn modelId="{64B0C1BA-2D3C-4D29-8734-DA3084245653}" type="presOf" srcId="{EFC46E51-48D4-4D0B-9EBD-82BD5E1D1EF4}" destId="{3C6511C3-3829-4E15-9547-98234F373682}" srcOrd="1" destOrd="0" presId="urn:microsoft.com/office/officeart/2005/8/layout/hierarchy2"/>
    <dgm:cxn modelId="{CADCB551-06AD-4798-B1CA-6BD65EA6A015}" type="presOf" srcId="{1FF12AF6-4684-47EC-B29D-132A5BFCC0FD}" destId="{0A7A207B-F0EB-46EF-9743-033CB541508A}" srcOrd="0" destOrd="0" presId="urn:microsoft.com/office/officeart/2005/8/layout/hierarchy2"/>
    <dgm:cxn modelId="{DD532C31-4751-4EA8-97F5-D68C96026F10}" srcId="{6131650E-7FEF-4006-8CA7-41DF1476F73B}" destId="{5028E3CD-35FF-4E8D-A24B-2D891C440A35}" srcOrd="1" destOrd="0" parTransId="{77294ADC-F2A6-4FA9-BA2B-FB2D5282A533}" sibTransId="{E7FED60F-0D15-48B7-A1AA-61ED791EAD15}"/>
    <dgm:cxn modelId="{A175C2F2-1445-404D-B816-13DFFB260746}" type="presOf" srcId="{97C3BD2D-DAF0-4241-B236-372CCB1AA980}" destId="{6E19D5A7-664D-48D2-B63C-5DBC0F39BFD0}" srcOrd="1" destOrd="0" presId="urn:microsoft.com/office/officeart/2005/8/layout/hierarchy2"/>
    <dgm:cxn modelId="{2A0EE1D7-0628-4452-9E58-FC297B99BB05}" type="presOf" srcId="{618B604A-B5A1-4E34-87D6-091F3AF0D023}" destId="{8ECD11A3-918C-4233-A774-ED73773CD36A}" srcOrd="0" destOrd="0" presId="urn:microsoft.com/office/officeart/2005/8/layout/hierarchy2"/>
    <dgm:cxn modelId="{B53D53D5-B052-4A63-A163-F0B09F821BFB}" srcId="{6131650E-7FEF-4006-8CA7-41DF1476F73B}" destId="{075CDFFE-4AED-48EF-9685-5E0530D4393F}" srcOrd="2" destOrd="0" parTransId="{97C3BD2D-DAF0-4241-B236-372CCB1AA980}" sibTransId="{1C90E767-2F57-4EF6-ACBB-308C4B926A46}"/>
    <dgm:cxn modelId="{8207B78F-905A-4094-A10A-9D07A38ECAB4}" type="presOf" srcId="{88923679-A955-48EB-BAA3-0438DD602003}" destId="{CB117183-A20D-4B35-9706-9F511C62434F}" srcOrd="0" destOrd="0" presId="urn:microsoft.com/office/officeart/2005/8/layout/hierarchy2"/>
    <dgm:cxn modelId="{1CA798D0-1EAD-4693-A6A2-0BDCB6D491AC}" srcId="{6131650E-7FEF-4006-8CA7-41DF1476F73B}" destId="{88923679-A955-48EB-BAA3-0438DD602003}" srcOrd="4" destOrd="0" parTransId="{D3A66BC7-B9C9-4273-AEF6-5934032F6A1F}" sibTransId="{8B770A0C-4FC6-405D-B28F-FAF01518CEFB}"/>
    <dgm:cxn modelId="{13FD5907-765D-4AB9-8E00-5FBFD4D3FB7A}" srcId="{6131650E-7FEF-4006-8CA7-41DF1476F73B}" destId="{26769427-8FD4-4BD5-8171-43E8142203ED}" srcOrd="5" destOrd="0" parTransId="{EFC46E51-48D4-4D0B-9EBD-82BD5E1D1EF4}" sibTransId="{B1BF2D30-8D18-4982-8E79-1E3EE492938F}"/>
    <dgm:cxn modelId="{B14B349C-CD54-4B14-ADB5-1CCA4E3A87CD}" type="presOf" srcId="{6FCC9BDD-6A96-4C3F-8127-95BFFEBBD980}" destId="{1F165DFC-B52B-46BC-BBC6-1ADC1C4345AD}" srcOrd="1" destOrd="0" presId="urn:microsoft.com/office/officeart/2005/8/layout/hierarchy2"/>
    <dgm:cxn modelId="{027B5A83-84DA-4EB9-8707-7C2B2D475424}" type="presOf" srcId="{9F7B8CF8-5792-443A-AA71-623E7DC2534F}" destId="{214FC7F4-91C2-4D02-A7A4-E00F44302269}" srcOrd="0" destOrd="0" presId="urn:microsoft.com/office/officeart/2005/8/layout/hierarchy2"/>
    <dgm:cxn modelId="{D3B676C9-2C20-455C-AE3B-BA3AB88CA2DF}" type="presOf" srcId="{51A02DBC-0D5F-4B70-B12D-71BB2B65A5B4}" destId="{CCE0D8EF-A067-4861-9488-EA3B03D0A60A}" srcOrd="0" destOrd="0" presId="urn:microsoft.com/office/officeart/2005/8/layout/hierarchy2"/>
    <dgm:cxn modelId="{C2F49947-06FF-4FDF-8660-795A9039221E}" type="presOf" srcId="{97C3BD2D-DAF0-4241-B236-372CCB1AA980}" destId="{8907942C-6A33-474E-A9F9-CD883AE4AE03}" srcOrd="0" destOrd="0" presId="urn:microsoft.com/office/officeart/2005/8/layout/hierarchy2"/>
    <dgm:cxn modelId="{C212479F-3A89-4D75-868D-0170CB7A87CF}" type="presOf" srcId="{84E30E2C-4BA3-4B15-88AB-9579996622E2}" destId="{4039677C-9251-4713-AB68-8893B80C431D}" srcOrd="1" destOrd="0" presId="urn:microsoft.com/office/officeart/2005/8/layout/hierarchy2"/>
    <dgm:cxn modelId="{0B59C117-74DD-4F89-A9F5-6E2D18411B4C}" type="presOf" srcId="{5028E3CD-35FF-4E8D-A24B-2D891C440A35}" destId="{82BA14C8-2C4B-4526-A10B-52507512441A}" srcOrd="0" destOrd="0" presId="urn:microsoft.com/office/officeart/2005/8/layout/hierarchy2"/>
    <dgm:cxn modelId="{ADA2ED13-D229-4D07-AE5B-025FAC5B48EF}" type="presOf" srcId="{D3A66BC7-B9C9-4273-AEF6-5934032F6A1F}" destId="{7DE2D897-9025-47E3-BFE1-435409C91479}" srcOrd="0" destOrd="0" presId="urn:microsoft.com/office/officeart/2005/8/layout/hierarchy2"/>
    <dgm:cxn modelId="{84C9B87B-077D-431C-80B9-38CD48FC7DBF}" type="presOf" srcId="{61ECC5FA-4E5E-48F5-A538-63A3E8AD1247}" destId="{46912517-1465-4556-B0D6-2FE496CF4F3F}" srcOrd="0" destOrd="0" presId="urn:microsoft.com/office/officeart/2005/8/layout/hierarchy2"/>
    <dgm:cxn modelId="{169630B8-0352-47E0-AC40-1C00EF841BC4}" srcId="{26769427-8FD4-4BD5-8171-43E8142203ED}" destId="{9B5858E6-3B56-416F-A65C-0B7D154AA438}" srcOrd="0" destOrd="0" parTransId="{D64BD09A-1268-4706-9D44-A395F71B639C}" sibTransId="{F2822AA4-CCA3-4E97-931F-D4C866AD09A8}"/>
    <dgm:cxn modelId="{4DFDFD8F-51CF-4675-9B3F-C463D4602A2F}" type="presOf" srcId="{EDC7F380-9447-4250-BA4B-CAAD30E25E48}" destId="{538741DE-17C0-43EA-ADEF-72F8B8F8D9FC}" srcOrd="0" destOrd="0" presId="urn:microsoft.com/office/officeart/2005/8/layout/hierarchy2"/>
    <dgm:cxn modelId="{A1D79F09-328D-4D0C-A196-3A2FCA30D539}" srcId="{1E34D886-1D85-4937-843F-46D1462DFA84}" destId="{6131650E-7FEF-4006-8CA7-41DF1476F73B}" srcOrd="0" destOrd="0" parTransId="{17C2374C-A4FB-46D1-A492-4ADB5F9706F5}" sibTransId="{A96F2008-812D-476C-90E9-1782C2BA544A}"/>
    <dgm:cxn modelId="{ECE26376-0168-49BF-B591-CF20290BA0AC}" type="presOf" srcId="{77294ADC-F2A6-4FA9-BA2B-FB2D5282A533}" destId="{D4E6B914-F470-456A-BBCA-3130BAA51CA3}" srcOrd="1" destOrd="0" presId="urn:microsoft.com/office/officeart/2005/8/layout/hierarchy2"/>
    <dgm:cxn modelId="{D300241C-E7A2-4956-9131-69D7673182A5}" type="presOf" srcId="{6867489A-892D-4AFA-BB5F-BAA0341E655D}" destId="{7172E938-5EC6-4217-8842-835524A74369}" srcOrd="1" destOrd="0" presId="urn:microsoft.com/office/officeart/2005/8/layout/hierarchy2"/>
    <dgm:cxn modelId="{E53679CE-E991-411A-9D7E-0303118ADFDB}" type="presOf" srcId="{80D1B73F-F9FA-48DF-B709-399AAC4D7DCA}" destId="{926658D5-B7EF-420A-BA36-BD63BD2A9409}" srcOrd="0" destOrd="0" presId="urn:microsoft.com/office/officeart/2005/8/layout/hierarchy2"/>
    <dgm:cxn modelId="{E6A5477C-8BA4-4761-AC8D-096743E9DA90}" type="presOf" srcId="{9F7B8CF8-5792-443A-AA71-623E7DC2534F}" destId="{93B67209-A6CA-4CC1-A0D7-831A64BD7BE4}" srcOrd="1" destOrd="0" presId="urn:microsoft.com/office/officeart/2005/8/layout/hierarchy2"/>
    <dgm:cxn modelId="{EAFAEC3F-62C5-444D-B25F-A34AA1AF45F7}" type="presOf" srcId="{84E30E2C-4BA3-4B15-88AB-9579996622E2}" destId="{B75A0F9D-F654-4478-8545-B27573FFFD57}" srcOrd="0" destOrd="0" presId="urn:microsoft.com/office/officeart/2005/8/layout/hierarchy2"/>
    <dgm:cxn modelId="{0AA505E6-7D7B-4BBC-BFCB-10FB752C8A3C}" type="presOf" srcId="{80D1B73F-F9FA-48DF-B709-399AAC4D7DCA}" destId="{2DA52520-BA99-488F-A81D-834DE2A55BE1}" srcOrd="1" destOrd="0" presId="urn:microsoft.com/office/officeart/2005/8/layout/hierarchy2"/>
    <dgm:cxn modelId="{9F2694CE-40D2-4C00-88DC-6483853A3052}" srcId="{075CDFFE-4AED-48EF-9685-5E0530D4393F}" destId="{618B604A-B5A1-4E34-87D6-091F3AF0D023}" srcOrd="0" destOrd="0" parTransId="{84E30E2C-4BA3-4B15-88AB-9579996622E2}" sibTransId="{DB012D1E-B91F-4AED-996E-F0CA6233525F}"/>
    <dgm:cxn modelId="{2201AD5B-DC29-4363-A683-290570018C37}" type="presParOf" srcId="{51D3A5FB-E1DC-4656-A356-D46161FA185C}" destId="{836AEFD9-40F0-4350-8C8B-A5FEBBE59681}" srcOrd="0" destOrd="0" presId="urn:microsoft.com/office/officeart/2005/8/layout/hierarchy2"/>
    <dgm:cxn modelId="{7E3759DA-C224-45CF-9DD2-A30351DF1F85}" type="presParOf" srcId="{836AEFD9-40F0-4350-8C8B-A5FEBBE59681}" destId="{6F1E3942-6207-4776-8285-719BCD88117C}" srcOrd="0" destOrd="0" presId="urn:microsoft.com/office/officeart/2005/8/layout/hierarchy2"/>
    <dgm:cxn modelId="{2D1187FB-2B89-4592-B441-556AE7577F28}" type="presParOf" srcId="{836AEFD9-40F0-4350-8C8B-A5FEBBE59681}" destId="{EE14CEB2-6BC7-4D5B-B877-69B55B5ACFCB}" srcOrd="1" destOrd="0" presId="urn:microsoft.com/office/officeart/2005/8/layout/hierarchy2"/>
    <dgm:cxn modelId="{DFFF788F-B3D3-4CB4-80ED-68AB549DE54E}" type="presParOf" srcId="{EE14CEB2-6BC7-4D5B-B877-69B55B5ACFCB}" destId="{926658D5-B7EF-420A-BA36-BD63BD2A9409}" srcOrd="0" destOrd="0" presId="urn:microsoft.com/office/officeart/2005/8/layout/hierarchy2"/>
    <dgm:cxn modelId="{436E2571-E2FE-45BB-98F8-B747596986BF}" type="presParOf" srcId="{926658D5-B7EF-420A-BA36-BD63BD2A9409}" destId="{2DA52520-BA99-488F-A81D-834DE2A55BE1}" srcOrd="0" destOrd="0" presId="urn:microsoft.com/office/officeart/2005/8/layout/hierarchy2"/>
    <dgm:cxn modelId="{44121B64-0118-46CA-96CD-B306228D59CD}" type="presParOf" srcId="{EE14CEB2-6BC7-4D5B-B877-69B55B5ACFCB}" destId="{0C498D77-83E8-4CE1-96E2-C15BF47C2971}" srcOrd="1" destOrd="0" presId="urn:microsoft.com/office/officeart/2005/8/layout/hierarchy2"/>
    <dgm:cxn modelId="{0ED73D97-2B0F-4C6C-8BAC-1ABE4737FAAE}" type="presParOf" srcId="{0C498D77-83E8-4CE1-96E2-C15BF47C2971}" destId="{46912517-1465-4556-B0D6-2FE496CF4F3F}" srcOrd="0" destOrd="0" presId="urn:microsoft.com/office/officeart/2005/8/layout/hierarchy2"/>
    <dgm:cxn modelId="{3AB20056-D4B9-482C-988D-3347F81D3A49}" type="presParOf" srcId="{0C498D77-83E8-4CE1-96E2-C15BF47C2971}" destId="{1B5C3E4D-6537-4C4A-A698-42D176C983BD}" srcOrd="1" destOrd="0" presId="urn:microsoft.com/office/officeart/2005/8/layout/hierarchy2"/>
    <dgm:cxn modelId="{A74A5A22-3968-4063-B819-5AF3D909F923}" type="presParOf" srcId="{1B5C3E4D-6537-4C4A-A698-42D176C983BD}" destId="{25138646-2636-43CE-B5B3-DAD9C52170BF}" srcOrd="0" destOrd="0" presId="urn:microsoft.com/office/officeart/2005/8/layout/hierarchy2"/>
    <dgm:cxn modelId="{037FDBB8-34E2-4E15-9D15-3713CB789F57}" type="presParOf" srcId="{25138646-2636-43CE-B5B3-DAD9C52170BF}" destId="{1F165DFC-B52B-46BC-BBC6-1ADC1C4345AD}" srcOrd="0" destOrd="0" presId="urn:microsoft.com/office/officeart/2005/8/layout/hierarchy2"/>
    <dgm:cxn modelId="{4025C1CB-8818-4D81-B380-314BBBE821D6}" type="presParOf" srcId="{1B5C3E4D-6537-4C4A-A698-42D176C983BD}" destId="{424B8EE6-BEE1-406E-9198-044E5C45516A}" srcOrd="1" destOrd="0" presId="urn:microsoft.com/office/officeart/2005/8/layout/hierarchy2"/>
    <dgm:cxn modelId="{5F5E541E-A51B-443A-8597-687A105FC296}" type="presParOf" srcId="{424B8EE6-BEE1-406E-9198-044E5C45516A}" destId="{F372F96B-3781-404A-A2D2-97453BFD13B0}" srcOrd="0" destOrd="0" presId="urn:microsoft.com/office/officeart/2005/8/layout/hierarchy2"/>
    <dgm:cxn modelId="{7FD193B3-AE90-4CD9-A368-90CCDE789815}" type="presParOf" srcId="{424B8EE6-BEE1-406E-9198-044E5C45516A}" destId="{25A9BF75-8F44-49FF-BECA-C8400C27027E}" srcOrd="1" destOrd="0" presId="urn:microsoft.com/office/officeart/2005/8/layout/hierarchy2"/>
    <dgm:cxn modelId="{5116771D-2FA8-4D5C-A58B-FB716E99A61D}" type="presParOf" srcId="{EE14CEB2-6BC7-4D5B-B877-69B55B5ACFCB}" destId="{6B657A06-716A-40F8-BFB9-036D62C5088A}" srcOrd="2" destOrd="0" presId="urn:microsoft.com/office/officeart/2005/8/layout/hierarchy2"/>
    <dgm:cxn modelId="{35AEF7FF-55E0-44D2-BD70-BD7D78EA5348}" type="presParOf" srcId="{6B657A06-716A-40F8-BFB9-036D62C5088A}" destId="{D4E6B914-F470-456A-BBCA-3130BAA51CA3}" srcOrd="0" destOrd="0" presId="urn:microsoft.com/office/officeart/2005/8/layout/hierarchy2"/>
    <dgm:cxn modelId="{76D37CBA-3ABC-453C-A046-454720BA4372}" type="presParOf" srcId="{EE14CEB2-6BC7-4D5B-B877-69B55B5ACFCB}" destId="{FAB12790-8294-4AB9-B1EC-645DBFE6309F}" srcOrd="3" destOrd="0" presId="urn:microsoft.com/office/officeart/2005/8/layout/hierarchy2"/>
    <dgm:cxn modelId="{19686A69-AD13-4FAB-9A9D-9EF3D020E28A}" type="presParOf" srcId="{FAB12790-8294-4AB9-B1EC-645DBFE6309F}" destId="{82BA14C8-2C4B-4526-A10B-52507512441A}" srcOrd="0" destOrd="0" presId="urn:microsoft.com/office/officeart/2005/8/layout/hierarchy2"/>
    <dgm:cxn modelId="{AC41D546-C0F7-43D4-A6DB-ECA11FBEE625}" type="presParOf" srcId="{FAB12790-8294-4AB9-B1EC-645DBFE6309F}" destId="{2824CAD1-A128-4383-85D3-774282985287}" srcOrd="1" destOrd="0" presId="urn:microsoft.com/office/officeart/2005/8/layout/hierarchy2"/>
    <dgm:cxn modelId="{A20BE2B9-28F5-4010-B258-DFA4AFE436CE}" type="presParOf" srcId="{2824CAD1-A128-4383-85D3-774282985287}" destId="{F9D13368-61EF-4F44-AB59-DCD6B913DAC0}" srcOrd="0" destOrd="0" presId="urn:microsoft.com/office/officeart/2005/8/layout/hierarchy2"/>
    <dgm:cxn modelId="{922073B2-ECF2-4BBB-9D9B-AC47F1B31EC2}" type="presParOf" srcId="{F9D13368-61EF-4F44-AB59-DCD6B913DAC0}" destId="{BF004A2C-8894-40F3-91E6-2C2994321E93}" srcOrd="0" destOrd="0" presId="urn:microsoft.com/office/officeart/2005/8/layout/hierarchy2"/>
    <dgm:cxn modelId="{1565A613-DCF6-4ED7-BB80-2EE621B9EE36}" type="presParOf" srcId="{2824CAD1-A128-4383-85D3-774282985287}" destId="{19563819-37B0-4002-9F53-1276D127BF6F}" srcOrd="1" destOrd="0" presId="urn:microsoft.com/office/officeart/2005/8/layout/hierarchy2"/>
    <dgm:cxn modelId="{36C6599F-DD6E-436C-AE6D-3C8472D025D1}" type="presParOf" srcId="{19563819-37B0-4002-9F53-1276D127BF6F}" destId="{538741DE-17C0-43EA-ADEF-72F8B8F8D9FC}" srcOrd="0" destOrd="0" presId="urn:microsoft.com/office/officeart/2005/8/layout/hierarchy2"/>
    <dgm:cxn modelId="{1390D483-7C96-454F-8AFD-560AD17C9A3D}" type="presParOf" srcId="{19563819-37B0-4002-9F53-1276D127BF6F}" destId="{B72752FE-EBA2-439D-B172-951A521426A4}" srcOrd="1" destOrd="0" presId="urn:microsoft.com/office/officeart/2005/8/layout/hierarchy2"/>
    <dgm:cxn modelId="{35D1FB4C-FD18-4F2D-BE49-14DEFD34C005}" type="presParOf" srcId="{EE14CEB2-6BC7-4D5B-B877-69B55B5ACFCB}" destId="{8907942C-6A33-474E-A9F9-CD883AE4AE03}" srcOrd="4" destOrd="0" presId="urn:microsoft.com/office/officeart/2005/8/layout/hierarchy2"/>
    <dgm:cxn modelId="{BEF78C62-854D-40F8-B4A4-884BE994EF02}" type="presParOf" srcId="{8907942C-6A33-474E-A9F9-CD883AE4AE03}" destId="{6E19D5A7-664D-48D2-B63C-5DBC0F39BFD0}" srcOrd="0" destOrd="0" presId="urn:microsoft.com/office/officeart/2005/8/layout/hierarchy2"/>
    <dgm:cxn modelId="{15E67157-A937-4F91-8B0B-AE2EB1ABF4BE}" type="presParOf" srcId="{EE14CEB2-6BC7-4D5B-B877-69B55B5ACFCB}" destId="{F067C243-2A0C-48FA-A758-88A2A80875F3}" srcOrd="5" destOrd="0" presId="urn:microsoft.com/office/officeart/2005/8/layout/hierarchy2"/>
    <dgm:cxn modelId="{9237626D-B2C9-4629-8782-9798BDE85805}" type="presParOf" srcId="{F067C243-2A0C-48FA-A758-88A2A80875F3}" destId="{495025E3-8109-4189-95EA-35175E531900}" srcOrd="0" destOrd="0" presId="urn:microsoft.com/office/officeart/2005/8/layout/hierarchy2"/>
    <dgm:cxn modelId="{CBD27FC3-1E25-4FF1-9E09-4A190930A202}" type="presParOf" srcId="{F067C243-2A0C-48FA-A758-88A2A80875F3}" destId="{17474F8F-F9FB-4B8B-8819-2827C4A98C57}" srcOrd="1" destOrd="0" presId="urn:microsoft.com/office/officeart/2005/8/layout/hierarchy2"/>
    <dgm:cxn modelId="{F43EB4A8-3C3F-43A0-86D1-4CA38D094921}" type="presParOf" srcId="{17474F8F-F9FB-4B8B-8819-2827C4A98C57}" destId="{B75A0F9D-F654-4478-8545-B27573FFFD57}" srcOrd="0" destOrd="0" presId="urn:microsoft.com/office/officeart/2005/8/layout/hierarchy2"/>
    <dgm:cxn modelId="{7F304DDD-1E1B-4D69-A011-9ADE66946D95}" type="presParOf" srcId="{B75A0F9D-F654-4478-8545-B27573FFFD57}" destId="{4039677C-9251-4713-AB68-8893B80C431D}" srcOrd="0" destOrd="0" presId="urn:microsoft.com/office/officeart/2005/8/layout/hierarchy2"/>
    <dgm:cxn modelId="{94960532-B259-48B6-9B91-36AC3E7BA220}" type="presParOf" srcId="{17474F8F-F9FB-4B8B-8819-2827C4A98C57}" destId="{F7B4BE36-48C6-4B9F-BAA2-51DA7D7BCA47}" srcOrd="1" destOrd="0" presId="urn:microsoft.com/office/officeart/2005/8/layout/hierarchy2"/>
    <dgm:cxn modelId="{54FF3C0A-5777-477C-9E64-B0CB37BC9788}" type="presParOf" srcId="{F7B4BE36-48C6-4B9F-BAA2-51DA7D7BCA47}" destId="{8ECD11A3-918C-4233-A774-ED73773CD36A}" srcOrd="0" destOrd="0" presId="urn:microsoft.com/office/officeart/2005/8/layout/hierarchy2"/>
    <dgm:cxn modelId="{0327CE13-9763-44AF-B4F9-969B40194EB7}" type="presParOf" srcId="{F7B4BE36-48C6-4B9F-BAA2-51DA7D7BCA47}" destId="{B3131123-183D-4826-B9F2-97A4EB1D008E}" srcOrd="1" destOrd="0" presId="urn:microsoft.com/office/officeart/2005/8/layout/hierarchy2"/>
    <dgm:cxn modelId="{A8452577-FB23-42B6-8532-F73FE4E8E4D5}" type="presParOf" srcId="{EE14CEB2-6BC7-4D5B-B877-69B55B5ACFCB}" destId="{0A7A207B-F0EB-46EF-9743-033CB541508A}" srcOrd="6" destOrd="0" presId="urn:microsoft.com/office/officeart/2005/8/layout/hierarchy2"/>
    <dgm:cxn modelId="{D9D4514F-9F70-44A4-8034-50AA0F1794FD}" type="presParOf" srcId="{0A7A207B-F0EB-46EF-9743-033CB541508A}" destId="{2EB0E3BF-691D-451C-A339-8B968EAC02A3}" srcOrd="0" destOrd="0" presId="urn:microsoft.com/office/officeart/2005/8/layout/hierarchy2"/>
    <dgm:cxn modelId="{E5933469-A51E-4516-9AFE-5820FF20CFD0}" type="presParOf" srcId="{EE14CEB2-6BC7-4D5B-B877-69B55B5ACFCB}" destId="{035E52E9-057F-4184-B3D9-D352941CC76C}" srcOrd="7" destOrd="0" presId="urn:microsoft.com/office/officeart/2005/8/layout/hierarchy2"/>
    <dgm:cxn modelId="{CF889F20-AC16-492A-A6B3-6D2164A6584C}" type="presParOf" srcId="{035E52E9-057F-4184-B3D9-D352941CC76C}" destId="{CCE0D8EF-A067-4861-9488-EA3B03D0A60A}" srcOrd="0" destOrd="0" presId="urn:microsoft.com/office/officeart/2005/8/layout/hierarchy2"/>
    <dgm:cxn modelId="{0FAEE88D-DA54-4162-87F2-905D03EFD15D}" type="presParOf" srcId="{035E52E9-057F-4184-B3D9-D352941CC76C}" destId="{23C77C3B-4953-4AE9-B96C-E6A52F21678A}" srcOrd="1" destOrd="0" presId="urn:microsoft.com/office/officeart/2005/8/layout/hierarchy2"/>
    <dgm:cxn modelId="{B966D13D-A1D9-494F-9034-7699B2ECC498}" type="presParOf" srcId="{23C77C3B-4953-4AE9-B96C-E6A52F21678A}" destId="{214FC7F4-91C2-4D02-A7A4-E00F44302269}" srcOrd="0" destOrd="0" presId="urn:microsoft.com/office/officeart/2005/8/layout/hierarchy2"/>
    <dgm:cxn modelId="{A560402F-99FC-4C0B-BE21-8AB5D4AC3984}" type="presParOf" srcId="{214FC7F4-91C2-4D02-A7A4-E00F44302269}" destId="{93B67209-A6CA-4CC1-A0D7-831A64BD7BE4}" srcOrd="0" destOrd="0" presId="urn:microsoft.com/office/officeart/2005/8/layout/hierarchy2"/>
    <dgm:cxn modelId="{C3142718-F149-498D-8AF5-005E968A1678}" type="presParOf" srcId="{23C77C3B-4953-4AE9-B96C-E6A52F21678A}" destId="{5C71F339-1951-4721-9653-ACB7857D7BD9}" srcOrd="1" destOrd="0" presId="urn:microsoft.com/office/officeart/2005/8/layout/hierarchy2"/>
    <dgm:cxn modelId="{BAE2DCF0-3A5C-4A05-BBC1-518AB818011E}" type="presParOf" srcId="{5C71F339-1951-4721-9653-ACB7857D7BD9}" destId="{D04A9247-33F6-4B87-BE67-54E9A6002F6E}" srcOrd="0" destOrd="0" presId="urn:microsoft.com/office/officeart/2005/8/layout/hierarchy2"/>
    <dgm:cxn modelId="{3FE23BBB-835F-48C0-ADD3-C0398D9AA7F8}" type="presParOf" srcId="{5C71F339-1951-4721-9653-ACB7857D7BD9}" destId="{A43E3A44-A095-4FA2-A2C2-F79820C09732}" srcOrd="1" destOrd="0" presId="urn:microsoft.com/office/officeart/2005/8/layout/hierarchy2"/>
    <dgm:cxn modelId="{D6AE14AF-D2FF-4BE2-B136-3FAEB9C7CB5B}" type="presParOf" srcId="{EE14CEB2-6BC7-4D5B-B877-69B55B5ACFCB}" destId="{7DE2D897-9025-47E3-BFE1-435409C91479}" srcOrd="8" destOrd="0" presId="urn:microsoft.com/office/officeart/2005/8/layout/hierarchy2"/>
    <dgm:cxn modelId="{CBE97117-9189-4156-8FF6-207F798F75EA}" type="presParOf" srcId="{7DE2D897-9025-47E3-BFE1-435409C91479}" destId="{688179B3-F13A-4547-84C6-E10830669E91}" srcOrd="0" destOrd="0" presId="urn:microsoft.com/office/officeart/2005/8/layout/hierarchy2"/>
    <dgm:cxn modelId="{DAD18F64-B034-4D00-A363-637C3CD06010}" type="presParOf" srcId="{EE14CEB2-6BC7-4D5B-B877-69B55B5ACFCB}" destId="{803F4CFA-FE0E-4F8E-B86E-EC6B3D12845E}" srcOrd="9" destOrd="0" presId="urn:microsoft.com/office/officeart/2005/8/layout/hierarchy2"/>
    <dgm:cxn modelId="{56E1250A-4284-455E-9364-F74E136F5BBA}" type="presParOf" srcId="{803F4CFA-FE0E-4F8E-B86E-EC6B3D12845E}" destId="{CB117183-A20D-4B35-9706-9F511C62434F}" srcOrd="0" destOrd="0" presId="urn:microsoft.com/office/officeart/2005/8/layout/hierarchy2"/>
    <dgm:cxn modelId="{32A974CA-CF4C-46A4-9D02-7D4BF5767E7C}" type="presParOf" srcId="{803F4CFA-FE0E-4F8E-B86E-EC6B3D12845E}" destId="{365DAA82-4195-4D75-8FCB-D8D5282CFD95}" srcOrd="1" destOrd="0" presId="urn:microsoft.com/office/officeart/2005/8/layout/hierarchy2"/>
    <dgm:cxn modelId="{E019901F-F700-47BA-B76B-30F87A592586}" type="presParOf" srcId="{365DAA82-4195-4D75-8FCB-D8D5282CFD95}" destId="{B174C3E6-491F-43C7-BF2C-BB306EE34AFB}" srcOrd="0" destOrd="0" presId="urn:microsoft.com/office/officeart/2005/8/layout/hierarchy2"/>
    <dgm:cxn modelId="{F90B9FB9-7150-40D6-9BE9-F855A5EF4609}" type="presParOf" srcId="{B174C3E6-491F-43C7-BF2C-BB306EE34AFB}" destId="{7172E938-5EC6-4217-8842-835524A74369}" srcOrd="0" destOrd="0" presId="urn:microsoft.com/office/officeart/2005/8/layout/hierarchy2"/>
    <dgm:cxn modelId="{614F7B7A-BFAD-4256-96B8-91BC9DB9E051}" type="presParOf" srcId="{365DAA82-4195-4D75-8FCB-D8D5282CFD95}" destId="{004463A4-78E5-4F12-A32E-6B972B6B19BD}" srcOrd="1" destOrd="0" presId="urn:microsoft.com/office/officeart/2005/8/layout/hierarchy2"/>
    <dgm:cxn modelId="{C4E60806-D6A2-4FC4-992E-F35F0FABBD6A}" type="presParOf" srcId="{004463A4-78E5-4F12-A32E-6B972B6B19BD}" destId="{DFC3BA26-DBD3-4D7D-90F4-B56AB0AB368A}" srcOrd="0" destOrd="0" presId="urn:microsoft.com/office/officeart/2005/8/layout/hierarchy2"/>
    <dgm:cxn modelId="{D7C79060-34A6-4FB7-91A7-6CFCB0BD469E}" type="presParOf" srcId="{004463A4-78E5-4F12-A32E-6B972B6B19BD}" destId="{9907062D-B130-41B5-AFC5-E214D00C4983}" srcOrd="1" destOrd="0" presId="urn:microsoft.com/office/officeart/2005/8/layout/hierarchy2"/>
    <dgm:cxn modelId="{6A0F5E87-308F-48DE-8FB1-74F8A4F23355}" type="presParOf" srcId="{EE14CEB2-6BC7-4D5B-B877-69B55B5ACFCB}" destId="{2E52938F-03F8-453F-8112-F52580F96255}" srcOrd="10" destOrd="0" presId="urn:microsoft.com/office/officeart/2005/8/layout/hierarchy2"/>
    <dgm:cxn modelId="{58AD77EE-163D-44D8-B016-09114F21ECD9}" type="presParOf" srcId="{2E52938F-03F8-453F-8112-F52580F96255}" destId="{3C6511C3-3829-4E15-9547-98234F373682}" srcOrd="0" destOrd="0" presId="urn:microsoft.com/office/officeart/2005/8/layout/hierarchy2"/>
    <dgm:cxn modelId="{00AAA96B-2788-4C2B-9FD6-18B3C30E4813}" type="presParOf" srcId="{EE14CEB2-6BC7-4D5B-B877-69B55B5ACFCB}" destId="{1539BBE7-8D7A-4A49-80FA-A9755E019467}" srcOrd="11" destOrd="0" presId="urn:microsoft.com/office/officeart/2005/8/layout/hierarchy2"/>
    <dgm:cxn modelId="{E0CDDE60-3CD7-4DC4-9666-EA3FD5B26ACF}" type="presParOf" srcId="{1539BBE7-8D7A-4A49-80FA-A9755E019467}" destId="{6B07F7EF-B1B7-4736-B52C-AF87CBA18D5F}" srcOrd="0" destOrd="0" presId="urn:microsoft.com/office/officeart/2005/8/layout/hierarchy2"/>
    <dgm:cxn modelId="{0C36D6FF-DF34-4083-ABDA-DAF917669391}" type="presParOf" srcId="{1539BBE7-8D7A-4A49-80FA-A9755E019467}" destId="{ED8069C9-C5FB-41A6-8933-DB8F121E48D7}" srcOrd="1" destOrd="0" presId="urn:microsoft.com/office/officeart/2005/8/layout/hierarchy2"/>
    <dgm:cxn modelId="{1D50A22C-7515-462D-AF44-232FA1CF2764}" type="presParOf" srcId="{ED8069C9-C5FB-41A6-8933-DB8F121E48D7}" destId="{6C46639E-3FCA-429E-8E66-01EF0429F4D3}" srcOrd="0" destOrd="0" presId="urn:microsoft.com/office/officeart/2005/8/layout/hierarchy2"/>
    <dgm:cxn modelId="{6E2E107D-5D75-4DA0-9A3B-D4C1ADE73A33}" type="presParOf" srcId="{6C46639E-3FCA-429E-8E66-01EF0429F4D3}" destId="{BCE03EA3-3111-4364-A128-9567CF76C1A4}" srcOrd="0" destOrd="0" presId="urn:microsoft.com/office/officeart/2005/8/layout/hierarchy2"/>
    <dgm:cxn modelId="{804F70DD-95E8-47B7-AA59-A3B38B22D144}" type="presParOf" srcId="{ED8069C9-C5FB-41A6-8933-DB8F121E48D7}" destId="{8A9A6437-CB59-45A2-B96A-106DDB2F355F}" srcOrd="1" destOrd="0" presId="urn:microsoft.com/office/officeart/2005/8/layout/hierarchy2"/>
    <dgm:cxn modelId="{5BE6A3C8-3DC2-4011-B869-CED0DFEDBEFA}" type="presParOf" srcId="{8A9A6437-CB59-45A2-B96A-106DDB2F355F}" destId="{2B4874AD-4E5D-4C9A-8645-947A628E4192}" srcOrd="0" destOrd="0" presId="urn:microsoft.com/office/officeart/2005/8/layout/hierarchy2"/>
    <dgm:cxn modelId="{C5D23C3E-6B3A-4930-B8FD-7181DD33894E}" type="presParOf" srcId="{8A9A6437-CB59-45A2-B96A-106DDB2F355F}" destId="{38C43808-E47D-4394-9AB0-E0EF50A11F76}" srcOrd="1" destOrd="0" presId="urn:microsoft.com/office/officeart/2005/8/layout/hierarchy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0" y="2766857"/>
          <a:ext cx="1430032" cy="2957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Sociaal bewustzijn</a:t>
          </a:r>
        </a:p>
      </dsp:txBody>
      <dsp:txXfrm>
        <a:off x="8661" y="2775518"/>
        <a:ext cx="1412710" cy="278391"/>
      </dsp:txXfrm>
    </dsp:sp>
    <dsp:sp modelId="{926658D5-B7EF-420A-BA36-BD63BD2A9409}">
      <dsp:nvSpPr>
        <dsp:cNvPr id="0" name=""/>
        <dsp:cNvSpPr/>
      </dsp:nvSpPr>
      <dsp:spPr>
        <a:xfrm rot="18610967">
          <a:off x="963379" y="1877755"/>
          <a:ext cx="2630722" cy="64072"/>
        </a:xfrm>
        <a:custGeom>
          <a:avLst/>
          <a:gdLst/>
          <a:ahLst/>
          <a:cxnLst/>
          <a:rect l="0" t="0" r="0" b="0"/>
          <a:pathLst>
            <a:path>
              <a:moveTo>
                <a:pt x="0" y="32036"/>
              </a:moveTo>
              <a:lnTo>
                <a:pt x="2630722"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nl-NL" sz="900" kern="1200"/>
        </a:p>
      </dsp:txBody>
      <dsp:txXfrm>
        <a:off x="2212972" y="1844023"/>
        <a:ext cx="131536" cy="131536"/>
      </dsp:txXfrm>
    </dsp:sp>
    <dsp:sp modelId="{46912517-1465-4556-B0D6-2FE496CF4F3F}">
      <dsp:nvSpPr>
        <dsp:cNvPr id="0" name=""/>
        <dsp:cNvSpPr/>
      </dsp:nvSpPr>
      <dsp:spPr>
        <a:xfrm>
          <a:off x="3127448" y="706843"/>
          <a:ext cx="1794206" cy="39605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Perspecief nemen</a:t>
          </a:r>
        </a:p>
      </dsp:txBody>
      <dsp:txXfrm>
        <a:off x="3139048" y="718443"/>
        <a:ext cx="1771006" cy="372851"/>
      </dsp:txXfrm>
    </dsp:sp>
    <dsp:sp modelId="{98F2FC5C-8011-4D4B-B517-CBE676E5B805}">
      <dsp:nvSpPr>
        <dsp:cNvPr id="0" name=""/>
        <dsp:cNvSpPr/>
      </dsp:nvSpPr>
      <dsp:spPr>
        <a:xfrm rot="17300">
          <a:off x="4921644" y="877071"/>
          <a:ext cx="1684734" cy="64072"/>
        </a:xfrm>
        <a:custGeom>
          <a:avLst/>
          <a:gdLst/>
          <a:ahLst/>
          <a:cxnLst/>
          <a:rect l="0" t="0" r="0" b="0"/>
          <a:pathLst>
            <a:path>
              <a:moveTo>
                <a:pt x="0" y="32036"/>
              </a:moveTo>
              <a:lnTo>
                <a:pt x="1684734"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721893" y="866989"/>
        <a:ext cx="84236" cy="84236"/>
      </dsp:txXfrm>
    </dsp:sp>
    <dsp:sp modelId="{475DE02C-E3AB-460E-9A0E-DE92D3139C70}">
      <dsp:nvSpPr>
        <dsp:cNvPr id="0" name=""/>
        <dsp:cNvSpPr/>
      </dsp:nvSpPr>
      <dsp:spPr>
        <a:xfrm>
          <a:off x="6606368" y="442932"/>
          <a:ext cx="2220185" cy="9408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Rekening houden met anderen (3)</a:t>
          </a:r>
        </a:p>
        <a:p>
          <a:pPr lvl="0" algn="ctr" defTabSz="400050">
            <a:lnSpc>
              <a:spcPct val="90000"/>
            </a:lnSpc>
            <a:spcBef>
              <a:spcPct val="0"/>
            </a:spcBef>
            <a:spcAft>
              <a:spcPct val="35000"/>
            </a:spcAft>
          </a:pPr>
          <a:r>
            <a:rPr lang="nl-NL" sz="900" kern="1200"/>
            <a:t>- Eerst nadenken (2)</a:t>
          </a:r>
        </a:p>
        <a:p>
          <a:pPr lvl="0" algn="ctr" defTabSz="400050">
            <a:lnSpc>
              <a:spcPct val="90000"/>
            </a:lnSpc>
            <a:spcBef>
              <a:spcPct val="0"/>
            </a:spcBef>
            <a:spcAft>
              <a:spcPct val="35000"/>
            </a:spcAft>
          </a:pPr>
          <a:r>
            <a:rPr lang="nl-NL" sz="900" kern="1200"/>
            <a:t>- In zijn schoenen te verplaatsen waarom hij dat zo denkt (1)</a:t>
          </a:r>
        </a:p>
      </dsp:txBody>
      <dsp:txXfrm>
        <a:off x="6633924" y="470488"/>
        <a:ext cx="2165073" cy="885716"/>
      </dsp:txXfrm>
    </dsp:sp>
    <dsp:sp modelId="{8907942C-6A33-474E-A9F9-CD883AE4AE03}">
      <dsp:nvSpPr>
        <dsp:cNvPr id="0" name=""/>
        <dsp:cNvSpPr/>
      </dsp:nvSpPr>
      <dsp:spPr>
        <a:xfrm rot="20198937">
          <a:off x="1357517" y="2531761"/>
          <a:ext cx="1770679" cy="64072"/>
        </a:xfrm>
        <a:custGeom>
          <a:avLst/>
          <a:gdLst/>
          <a:ahLst/>
          <a:cxnLst/>
          <a:rect l="0" t="0" r="0" b="0"/>
          <a:pathLst>
            <a:path>
              <a:moveTo>
                <a:pt x="0" y="32036"/>
              </a:moveTo>
              <a:lnTo>
                <a:pt x="1770679"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198590" y="2519530"/>
        <a:ext cx="88533" cy="88533"/>
      </dsp:txXfrm>
    </dsp:sp>
    <dsp:sp modelId="{495025E3-8109-4189-95EA-35175E531900}">
      <dsp:nvSpPr>
        <dsp:cNvPr id="0" name=""/>
        <dsp:cNvSpPr/>
      </dsp:nvSpPr>
      <dsp:spPr>
        <a:xfrm>
          <a:off x="3055682" y="2038901"/>
          <a:ext cx="1827567" cy="3479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Empathie tonen</a:t>
          </a:r>
        </a:p>
      </dsp:txBody>
      <dsp:txXfrm>
        <a:off x="3065873" y="2049092"/>
        <a:ext cx="1807185" cy="327577"/>
      </dsp:txXfrm>
    </dsp:sp>
    <dsp:sp modelId="{B64C8BC7-08B2-415E-AD94-E8A1BFECCFE7}">
      <dsp:nvSpPr>
        <dsp:cNvPr id="0" name=""/>
        <dsp:cNvSpPr/>
      </dsp:nvSpPr>
      <dsp:spPr>
        <a:xfrm rot="464">
          <a:off x="4883249" y="2180961"/>
          <a:ext cx="1728332" cy="64072"/>
        </a:xfrm>
        <a:custGeom>
          <a:avLst/>
          <a:gdLst/>
          <a:ahLst/>
          <a:cxnLst/>
          <a:rect l="0" t="0" r="0" b="0"/>
          <a:pathLst>
            <a:path>
              <a:moveTo>
                <a:pt x="0" y="32036"/>
              </a:moveTo>
              <a:lnTo>
                <a:pt x="1728332"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704207" y="2169789"/>
        <a:ext cx="86416" cy="86416"/>
      </dsp:txXfrm>
    </dsp:sp>
    <dsp:sp modelId="{4BD1950F-24C5-4E77-9751-8E2D52D6217A}">
      <dsp:nvSpPr>
        <dsp:cNvPr id="0" name=""/>
        <dsp:cNvSpPr/>
      </dsp:nvSpPr>
      <dsp:spPr>
        <a:xfrm>
          <a:off x="6611582" y="1702556"/>
          <a:ext cx="2190554" cy="10211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Rekening houden met iemand anders zijn gevoelens (1)</a:t>
          </a:r>
        </a:p>
        <a:p>
          <a:pPr lvl="0" algn="ctr" defTabSz="400050">
            <a:lnSpc>
              <a:spcPct val="90000"/>
            </a:lnSpc>
            <a:spcBef>
              <a:spcPct val="0"/>
            </a:spcBef>
            <a:spcAft>
              <a:spcPct val="35000"/>
            </a:spcAft>
          </a:pPr>
          <a:r>
            <a:rPr lang="nl-NL" sz="900" kern="1200"/>
            <a:t>- Is hetzelfde als perspectief nemen (1)</a:t>
          </a:r>
        </a:p>
        <a:p>
          <a:pPr lvl="0" algn="ctr" defTabSz="400050">
            <a:lnSpc>
              <a:spcPct val="90000"/>
            </a:lnSpc>
            <a:spcBef>
              <a:spcPct val="0"/>
            </a:spcBef>
            <a:spcAft>
              <a:spcPct val="35000"/>
            </a:spcAft>
          </a:pPr>
          <a:r>
            <a:rPr lang="nl-NL" sz="900" kern="1200"/>
            <a:t>- Begaand zijn met iemand (1)</a:t>
          </a:r>
        </a:p>
        <a:p>
          <a:pPr lvl="0" algn="ctr" defTabSz="400050">
            <a:lnSpc>
              <a:spcPct val="90000"/>
            </a:lnSpc>
            <a:spcBef>
              <a:spcPct val="0"/>
            </a:spcBef>
            <a:spcAft>
              <a:spcPct val="35000"/>
            </a:spcAft>
          </a:pPr>
          <a:r>
            <a:rPr lang="nl-NL" sz="900" kern="1200"/>
            <a:t>-  Verplaatsen in iemand anders (1)</a:t>
          </a:r>
        </a:p>
      </dsp:txBody>
      <dsp:txXfrm>
        <a:off x="6641489" y="1732463"/>
        <a:ext cx="2130740" cy="961301"/>
      </dsp:txXfrm>
    </dsp:sp>
    <dsp:sp modelId="{0A7A207B-F0EB-46EF-9743-033CB541508A}">
      <dsp:nvSpPr>
        <dsp:cNvPr id="0" name=""/>
        <dsp:cNvSpPr/>
      </dsp:nvSpPr>
      <dsp:spPr>
        <a:xfrm rot="1179290">
          <a:off x="1377524" y="3185805"/>
          <a:ext cx="1802433" cy="64072"/>
        </a:xfrm>
        <a:custGeom>
          <a:avLst/>
          <a:gdLst/>
          <a:ahLst/>
          <a:cxnLst/>
          <a:rect l="0" t="0" r="0" b="0"/>
          <a:pathLst>
            <a:path>
              <a:moveTo>
                <a:pt x="0" y="32036"/>
              </a:moveTo>
              <a:lnTo>
                <a:pt x="1802433"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233679" y="3172780"/>
        <a:ext cx="90121" cy="90121"/>
      </dsp:txXfrm>
    </dsp:sp>
    <dsp:sp modelId="{CCE0D8EF-A067-4861-9488-EA3B03D0A60A}">
      <dsp:nvSpPr>
        <dsp:cNvPr id="0" name=""/>
        <dsp:cNvSpPr/>
      </dsp:nvSpPr>
      <dsp:spPr>
        <a:xfrm>
          <a:off x="3127448" y="3314697"/>
          <a:ext cx="1722482" cy="4125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Diversiteit waarderen</a:t>
          </a:r>
        </a:p>
      </dsp:txBody>
      <dsp:txXfrm>
        <a:off x="3139531" y="3326780"/>
        <a:ext cx="1698316" cy="388375"/>
      </dsp:txXfrm>
    </dsp:sp>
    <dsp:sp modelId="{2EFD3808-B586-4546-B252-45185C94363A}">
      <dsp:nvSpPr>
        <dsp:cNvPr id="0" name=""/>
        <dsp:cNvSpPr/>
      </dsp:nvSpPr>
      <dsp:spPr>
        <a:xfrm>
          <a:off x="4849931" y="3488931"/>
          <a:ext cx="1695607" cy="64072"/>
        </a:xfrm>
        <a:custGeom>
          <a:avLst/>
          <a:gdLst/>
          <a:ahLst/>
          <a:cxnLst/>
          <a:rect l="0" t="0" r="0" b="0"/>
          <a:pathLst>
            <a:path>
              <a:moveTo>
                <a:pt x="0" y="32036"/>
              </a:moveTo>
              <a:lnTo>
                <a:pt x="1695607"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655344" y="3478577"/>
        <a:ext cx="84780" cy="84780"/>
      </dsp:txXfrm>
    </dsp:sp>
    <dsp:sp modelId="{61771D16-753F-4CFB-B9D4-BD171AB5F3BE}">
      <dsp:nvSpPr>
        <dsp:cNvPr id="0" name=""/>
        <dsp:cNvSpPr/>
      </dsp:nvSpPr>
      <dsp:spPr>
        <a:xfrm>
          <a:off x="6545538" y="3041365"/>
          <a:ext cx="2238752" cy="9592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Mensen die er anders uitzien (3)</a:t>
          </a:r>
        </a:p>
        <a:p>
          <a:pPr lvl="0" algn="ctr" defTabSz="400050">
            <a:lnSpc>
              <a:spcPct val="90000"/>
            </a:lnSpc>
            <a:spcBef>
              <a:spcPct val="0"/>
            </a:spcBef>
            <a:spcAft>
              <a:spcPct val="35000"/>
            </a:spcAft>
          </a:pPr>
          <a:r>
            <a:rPr lang="nl-NL" sz="900" kern="1200"/>
            <a:t>- Allochtonen (2)</a:t>
          </a:r>
        </a:p>
        <a:p>
          <a:pPr lvl="0" algn="ctr" defTabSz="400050">
            <a:lnSpc>
              <a:spcPct val="90000"/>
            </a:lnSpc>
            <a:spcBef>
              <a:spcPct val="0"/>
            </a:spcBef>
            <a:spcAft>
              <a:spcPct val="35000"/>
            </a:spcAft>
          </a:pPr>
          <a:r>
            <a:rPr lang="nl-NL" sz="900" kern="1200"/>
            <a:t>- Respecteren (3)</a:t>
          </a:r>
        </a:p>
        <a:p>
          <a:pPr lvl="0" algn="ctr" defTabSz="400050">
            <a:lnSpc>
              <a:spcPct val="90000"/>
            </a:lnSpc>
            <a:spcBef>
              <a:spcPct val="0"/>
            </a:spcBef>
            <a:spcAft>
              <a:spcPct val="35000"/>
            </a:spcAft>
          </a:pPr>
          <a:r>
            <a:rPr lang="nl-NL" sz="900" kern="1200"/>
            <a:t>- Met rust laten (2)</a:t>
          </a:r>
        </a:p>
      </dsp:txBody>
      <dsp:txXfrm>
        <a:off x="6573632" y="3069459"/>
        <a:ext cx="2182564" cy="903016"/>
      </dsp:txXfrm>
    </dsp:sp>
    <dsp:sp modelId="{8D2E1EB1-EFEE-4E22-927D-6D13A19B7026}">
      <dsp:nvSpPr>
        <dsp:cNvPr id="0" name=""/>
        <dsp:cNvSpPr/>
      </dsp:nvSpPr>
      <dsp:spPr>
        <a:xfrm rot="2980663">
          <a:off x="967156" y="3882651"/>
          <a:ext cx="2623168" cy="64072"/>
        </a:xfrm>
        <a:custGeom>
          <a:avLst/>
          <a:gdLst/>
          <a:ahLst/>
          <a:cxnLst/>
          <a:rect l="0" t="0" r="0" b="0"/>
          <a:pathLst>
            <a:path>
              <a:moveTo>
                <a:pt x="0" y="32036"/>
              </a:moveTo>
              <a:lnTo>
                <a:pt x="2623168"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nl-NL" sz="900" kern="1200"/>
        </a:p>
      </dsp:txBody>
      <dsp:txXfrm>
        <a:off x="2213161" y="3849108"/>
        <a:ext cx="131158" cy="131158"/>
      </dsp:txXfrm>
    </dsp:sp>
    <dsp:sp modelId="{59200787-9CDC-4668-87D7-58E78FB91A56}">
      <dsp:nvSpPr>
        <dsp:cNvPr id="0" name=""/>
        <dsp:cNvSpPr/>
      </dsp:nvSpPr>
      <dsp:spPr>
        <a:xfrm>
          <a:off x="3127448" y="4715851"/>
          <a:ext cx="1867160" cy="3976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Respecteren van anderen</a:t>
          </a:r>
        </a:p>
      </dsp:txBody>
      <dsp:txXfrm>
        <a:off x="3139094" y="4727497"/>
        <a:ext cx="1843868" cy="374327"/>
      </dsp:txXfrm>
    </dsp:sp>
    <dsp:sp modelId="{29F45D96-D40E-4F0F-AD2A-753AB92114AE}">
      <dsp:nvSpPr>
        <dsp:cNvPr id="0" name=""/>
        <dsp:cNvSpPr/>
      </dsp:nvSpPr>
      <dsp:spPr>
        <a:xfrm rot="21516209">
          <a:off x="4994376" y="4863581"/>
          <a:ext cx="1562796" cy="64072"/>
        </a:xfrm>
        <a:custGeom>
          <a:avLst/>
          <a:gdLst/>
          <a:ahLst/>
          <a:cxnLst/>
          <a:rect l="0" t="0" r="0" b="0"/>
          <a:pathLst>
            <a:path>
              <a:moveTo>
                <a:pt x="0" y="32036"/>
              </a:moveTo>
              <a:lnTo>
                <a:pt x="1562796"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736705" y="4856547"/>
        <a:ext cx="78139" cy="78139"/>
      </dsp:txXfrm>
    </dsp:sp>
    <dsp:sp modelId="{44D051D6-4A57-4980-B0CD-0C6779C10076}">
      <dsp:nvSpPr>
        <dsp:cNvPr id="0" name=""/>
        <dsp:cNvSpPr/>
      </dsp:nvSpPr>
      <dsp:spPr>
        <a:xfrm>
          <a:off x="6556941" y="4280409"/>
          <a:ext cx="2199244" cy="11923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Voor mensen (5)</a:t>
          </a:r>
        </a:p>
        <a:p>
          <a:pPr lvl="0" algn="ctr" defTabSz="400050">
            <a:lnSpc>
              <a:spcPct val="90000"/>
            </a:lnSpc>
            <a:spcBef>
              <a:spcPct val="0"/>
            </a:spcBef>
            <a:spcAft>
              <a:spcPct val="35000"/>
            </a:spcAft>
          </a:pPr>
          <a:r>
            <a:rPr lang="nl-NL" sz="900" kern="1200"/>
            <a:t>- Voor dieren (3)</a:t>
          </a:r>
        </a:p>
        <a:p>
          <a:pPr lvl="0" algn="ctr" defTabSz="400050">
            <a:lnSpc>
              <a:spcPct val="90000"/>
            </a:lnSpc>
            <a:spcBef>
              <a:spcPct val="0"/>
            </a:spcBef>
            <a:spcAft>
              <a:spcPct val="35000"/>
            </a:spcAft>
          </a:pPr>
          <a:r>
            <a:rPr lang="nl-NL" sz="900" kern="1200"/>
            <a:t>- Planten, spullen (1)</a:t>
          </a:r>
        </a:p>
        <a:p>
          <a:pPr lvl="0" algn="ctr" defTabSz="400050">
            <a:lnSpc>
              <a:spcPct val="90000"/>
            </a:lnSpc>
            <a:spcBef>
              <a:spcPct val="0"/>
            </a:spcBef>
            <a:spcAft>
              <a:spcPct val="35000"/>
            </a:spcAft>
          </a:pPr>
          <a:r>
            <a:rPr lang="nl-NL" sz="900" kern="1200"/>
            <a:t>- Gedragsregels: opstaan voor ouderen (2), oudere mensen met u aanspreken (2), deuren openhouden (1), met twee woorden spreken (1) en iets oprapen voor anderen (1)</a:t>
          </a:r>
        </a:p>
      </dsp:txBody>
      <dsp:txXfrm>
        <a:off x="6591863" y="4315331"/>
        <a:ext cx="2129400" cy="112248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24" y="2984799"/>
          <a:ext cx="1552652" cy="4292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Relatievaardigheden</a:t>
          </a:r>
        </a:p>
      </dsp:txBody>
      <dsp:txXfrm>
        <a:off x="12596" y="2997371"/>
        <a:ext cx="1527508" cy="404111"/>
      </dsp:txXfrm>
    </dsp:sp>
    <dsp:sp modelId="{926658D5-B7EF-420A-BA36-BD63BD2A9409}">
      <dsp:nvSpPr>
        <dsp:cNvPr id="0" name=""/>
        <dsp:cNvSpPr/>
      </dsp:nvSpPr>
      <dsp:spPr>
        <a:xfrm rot="18656211">
          <a:off x="1088519" y="2150067"/>
          <a:ext cx="2692540" cy="64687"/>
        </a:xfrm>
        <a:custGeom>
          <a:avLst/>
          <a:gdLst/>
          <a:ahLst/>
          <a:cxnLst/>
          <a:rect l="0" t="0" r="0" b="0"/>
          <a:pathLst>
            <a:path>
              <a:moveTo>
                <a:pt x="0" y="32343"/>
              </a:moveTo>
              <a:lnTo>
                <a:pt x="2692540"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67475" y="2115098"/>
        <a:ext cx="134627" cy="134627"/>
      </dsp:txXfrm>
    </dsp:sp>
    <dsp:sp modelId="{46912517-1465-4556-B0D6-2FE496CF4F3F}">
      <dsp:nvSpPr>
        <dsp:cNvPr id="0" name=""/>
        <dsp:cNvSpPr/>
      </dsp:nvSpPr>
      <dsp:spPr>
        <a:xfrm>
          <a:off x="3316902" y="770966"/>
          <a:ext cx="1893169" cy="7888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Communiceren</a:t>
          </a:r>
        </a:p>
      </dsp:txBody>
      <dsp:txXfrm>
        <a:off x="3340007" y="794071"/>
        <a:ext cx="1846959" cy="742647"/>
      </dsp:txXfrm>
    </dsp:sp>
    <dsp:sp modelId="{25138646-2636-43CE-B5B3-DAD9C52170BF}">
      <dsp:nvSpPr>
        <dsp:cNvPr id="0" name=""/>
        <dsp:cNvSpPr/>
      </dsp:nvSpPr>
      <dsp:spPr>
        <a:xfrm>
          <a:off x="5210072" y="1133052"/>
          <a:ext cx="1780741" cy="64687"/>
        </a:xfrm>
        <a:custGeom>
          <a:avLst/>
          <a:gdLst/>
          <a:ahLst/>
          <a:cxnLst/>
          <a:rect l="0" t="0" r="0" b="0"/>
          <a:pathLst>
            <a:path>
              <a:moveTo>
                <a:pt x="0" y="32343"/>
              </a:moveTo>
              <a:lnTo>
                <a:pt x="1780741"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55924" y="1120877"/>
        <a:ext cx="89037" cy="89037"/>
      </dsp:txXfrm>
    </dsp:sp>
    <dsp:sp modelId="{F372F96B-3781-404A-A2D2-97453BFD13B0}">
      <dsp:nvSpPr>
        <dsp:cNvPr id="0" name=""/>
        <dsp:cNvSpPr/>
      </dsp:nvSpPr>
      <dsp:spPr>
        <a:xfrm>
          <a:off x="6990813" y="532881"/>
          <a:ext cx="1694571" cy="12650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Praten (3)</a:t>
          </a:r>
        </a:p>
        <a:p>
          <a:pPr lvl="0" algn="ctr" defTabSz="355600">
            <a:lnSpc>
              <a:spcPct val="90000"/>
            </a:lnSpc>
            <a:spcBef>
              <a:spcPct val="0"/>
            </a:spcBef>
            <a:spcAft>
              <a:spcPct val="35000"/>
            </a:spcAft>
          </a:pPr>
          <a:r>
            <a:rPr lang="nl-NL" sz="800" kern="1200"/>
            <a:t>- Ook luisteren (1)</a:t>
          </a:r>
        </a:p>
        <a:p>
          <a:pPr lvl="0" algn="ctr" defTabSz="355600">
            <a:lnSpc>
              <a:spcPct val="90000"/>
            </a:lnSpc>
            <a:spcBef>
              <a:spcPct val="0"/>
            </a:spcBef>
            <a:spcAft>
              <a:spcPct val="35000"/>
            </a:spcAft>
          </a:pPr>
          <a:r>
            <a:rPr lang="nl-NL" sz="800" kern="1200"/>
            <a:t>- Lichamelijk (1)</a:t>
          </a:r>
        </a:p>
        <a:p>
          <a:pPr lvl="0" algn="ctr" defTabSz="355600">
            <a:lnSpc>
              <a:spcPct val="90000"/>
            </a:lnSpc>
            <a:spcBef>
              <a:spcPct val="0"/>
            </a:spcBef>
            <a:spcAft>
              <a:spcPct val="35000"/>
            </a:spcAft>
          </a:pPr>
          <a:r>
            <a:rPr lang="nl-NL" sz="800" kern="1200"/>
            <a:t>- Duidelijk zijn in wat je wilt (1)</a:t>
          </a:r>
        </a:p>
      </dsp:txBody>
      <dsp:txXfrm>
        <a:off x="7027864" y="569932"/>
        <a:ext cx="1620469" cy="1190926"/>
      </dsp:txXfrm>
    </dsp:sp>
    <dsp:sp modelId="{6B657A06-716A-40F8-BFB9-036D62C5088A}">
      <dsp:nvSpPr>
        <dsp:cNvPr id="0" name=""/>
        <dsp:cNvSpPr/>
      </dsp:nvSpPr>
      <dsp:spPr>
        <a:xfrm rot="20295330">
          <a:off x="1486891" y="2824571"/>
          <a:ext cx="1849080" cy="64687"/>
        </a:xfrm>
        <a:custGeom>
          <a:avLst/>
          <a:gdLst/>
          <a:ahLst/>
          <a:cxnLst/>
          <a:rect l="0" t="0" r="0" b="0"/>
          <a:pathLst>
            <a:path>
              <a:moveTo>
                <a:pt x="0" y="32343"/>
              </a:moveTo>
              <a:lnTo>
                <a:pt x="1849080"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365204" y="2810687"/>
        <a:ext cx="92454" cy="92454"/>
      </dsp:txXfrm>
    </dsp:sp>
    <dsp:sp modelId="{82BA14C8-2C4B-4526-A10B-52507512441A}">
      <dsp:nvSpPr>
        <dsp:cNvPr id="0" name=""/>
        <dsp:cNvSpPr/>
      </dsp:nvSpPr>
      <dsp:spPr>
        <a:xfrm>
          <a:off x="3270186" y="2103744"/>
          <a:ext cx="1935634" cy="8213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Maatschappelijke betrokkenheid</a:t>
          </a:r>
        </a:p>
      </dsp:txBody>
      <dsp:txXfrm>
        <a:off x="3294241" y="2127799"/>
        <a:ext cx="1887524" cy="773205"/>
      </dsp:txXfrm>
    </dsp:sp>
    <dsp:sp modelId="{F9D13368-61EF-4F44-AB59-DCD6B913DAC0}">
      <dsp:nvSpPr>
        <dsp:cNvPr id="0" name=""/>
        <dsp:cNvSpPr/>
      </dsp:nvSpPr>
      <dsp:spPr>
        <a:xfrm rot="70170">
          <a:off x="5205629" y="2500800"/>
          <a:ext cx="1836519" cy="64687"/>
        </a:xfrm>
        <a:custGeom>
          <a:avLst/>
          <a:gdLst/>
          <a:ahLst/>
          <a:cxnLst/>
          <a:rect l="0" t="0" r="0" b="0"/>
          <a:pathLst>
            <a:path>
              <a:moveTo>
                <a:pt x="0" y="32343"/>
              </a:moveTo>
              <a:lnTo>
                <a:pt x="1836519"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77976" y="2487231"/>
        <a:ext cx="91825" cy="91825"/>
      </dsp:txXfrm>
    </dsp:sp>
    <dsp:sp modelId="{538741DE-17C0-43EA-ADEF-72F8B8F8D9FC}">
      <dsp:nvSpPr>
        <dsp:cNvPr id="0" name=""/>
        <dsp:cNvSpPr/>
      </dsp:nvSpPr>
      <dsp:spPr>
        <a:xfrm>
          <a:off x="7041957" y="2167497"/>
          <a:ext cx="1681818" cy="7687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Je naasten helpen  (3)</a:t>
          </a:r>
        </a:p>
        <a:p>
          <a:pPr lvl="0" algn="ctr" defTabSz="355600">
            <a:lnSpc>
              <a:spcPct val="90000"/>
            </a:lnSpc>
            <a:spcBef>
              <a:spcPct val="0"/>
            </a:spcBef>
            <a:spcAft>
              <a:spcPct val="35000"/>
            </a:spcAft>
          </a:pPr>
          <a:r>
            <a:rPr lang="nl-NL" sz="800" kern="1200"/>
            <a:t>- Vrijwilligerswerk (3)</a:t>
          </a:r>
        </a:p>
        <a:p>
          <a:pPr lvl="0" algn="ctr" defTabSz="355600">
            <a:lnSpc>
              <a:spcPct val="90000"/>
            </a:lnSpc>
            <a:spcBef>
              <a:spcPct val="0"/>
            </a:spcBef>
            <a:spcAft>
              <a:spcPct val="35000"/>
            </a:spcAft>
          </a:pPr>
          <a:r>
            <a:rPr lang="nl-NL" sz="800" kern="1200"/>
            <a:t>- Op de hoogte gehouden willen worden van alles om je heen, ook verder weg (1)</a:t>
          </a:r>
        </a:p>
      </dsp:txBody>
      <dsp:txXfrm>
        <a:off x="7064474" y="2190014"/>
        <a:ext cx="1636784" cy="723742"/>
      </dsp:txXfrm>
    </dsp:sp>
    <dsp:sp modelId="{8907942C-6A33-474E-A9F9-CD883AE4AE03}">
      <dsp:nvSpPr>
        <dsp:cNvPr id="0" name=""/>
        <dsp:cNvSpPr/>
      </dsp:nvSpPr>
      <dsp:spPr>
        <a:xfrm rot="1151450">
          <a:off x="1502698" y="3462720"/>
          <a:ext cx="1798736" cy="64687"/>
        </a:xfrm>
        <a:custGeom>
          <a:avLst/>
          <a:gdLst/>
          <a:ahLst/>
          <a:cxnLst/>
          <a:rect l="0" t="0" r="0" b="0"/>
          <a:pathLst>
            <a:path>
              <a:moveTo>
                <a:pt x="0" y="32343"/>
              </a:moveTo>
              <a:lnTo>
                <a:pt x="1798736"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357097" y="3450095"/>
        <a:ext cx="89936" cy="89936"/>
      </dsp:txXfrm>
    </dsp:sp>
    <dsp:sp modelId="{495025E3-8109-4189-95EA-35175E531900}">
      <dsp:nvSpPr>
        <dsp:cNvPr id="0" name=""/>
        <dsp:cNvSpPr/>
      </dsp:nvSpPr>
      <dsp:spPr>
        <a:xfrm>
          <a:off x="3251455" y="3450005"/>
          <a:ext cx="2031015" cy="6813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Relaties opbouwen</a:t>
          </a:r>
        </a:p>
      </dsp:txBody>
      <dsp:txXfrm>
        <a:off x="3271412" y="3469962"/>
        <a:ext cx="1991101" cy="641474"/>
      </dsp:txXfrm>
    </dsp:sp>
    <dsp:sp modelId="{B75A0F9D-F654-4478-8545-B27573FFFD57}">
      <dsp:nvSpPr>
        <dsp:cNvPr id="0" name=""/>
        <dsp:cNvSpPr/>
      </dsp:nvSpPr>
      <dsp:spPr>
        <a:xfrm rot="22956">
          <a:off x="5282451" y="3764134"/>
          <a:ext cx="1730743" cy="64687"/>
        </a:xfrm>
        <a:custGeom>
          <a:avLst/>
          <a:gdLst/>
          <a:ahLst/>
          <a:cxnLst/>
          <a:rect l="0" t="0" r="0" b="0"/>
          <a:pathLst>
            <a:path>
              <a:moveTo>
                <a:pt x="0" y="32343"/>
              </a:moveTo>
              <a:lnTo>
                <a:pt x="1730743"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104554" y="3753210"/>
        <a:ext cx="86537" cy="86537"/>
      </dsp:txXfrm>
    </dsp:sp>
    <dsp:sp modelId="{8ECD11A3-918C-4233-A774-ED73773CD36A}">
      <dsp:nvSpPr>
        <dsp:cNvPr id="0" name=""/>
        <dsp:cNvSpPr/>
      </dsp:nvSpPr>
      <dsp:spPr>
        <a:xfrm>
          <a:off x="7013175" y="3242451"/>
          <a:ext cx="1760062" cy="111961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Met elkaar kunnen omgaan (4)</a:t>
          </a:r>
        </a:p>
        <a:p>
          <a:pPr lvl="0" algn="ctr" defTabSz="355600">
            <a:lnSpc>
              <a:spcPct val="90000"/>
            </a:lnSpc>
            <a:spcBef>
              <a:spcPct val="0"/>
            </a:spcBef>
            <a:spcAft>
              <a:spcPct val="35000"/>
            </a:spcAft>
          </a:pPr>
          <a:r>
            <a:rPr lang="nl-NL" sz="800" kern="1200"/>
            <a:t>- Als het gevoel goed is bij iemand, je vindt iemand op wat voor manier dan ook aardig en ja dan ga je verder bouwen (1)</a:t>
          </a:r>
        </a:p>
      </dsp:txBody>
      <dsp:txXfrm>
        <a:off x="7045967" y="3275243"/>
        <a:ext cx="1694478" cy="1054027"/>
      </dsp:txXfrm>
    </dsp:sp>
    <dsp:sp modelId="{0A7A207B-F0EB-46EF-9743-033CB541508A}">
      <dsp:nvSpPr>
        <dsp:cNvPr id="0" name=""/>
        <dsp:cNvSpPr/>
      </dsp:nvSpPr>
      <dsp:spPr>
        <a:xfrm rot="2840259">
          <a:off x="1130853" y="4129446"/>
          <a:ext cx="2617391" cy="64687"/>
        </a:xfrm>
        <a:custGeom>
          <a:avLst/>
          <a:gdLst/>
          <a:ahLst/>
          <a:cxnLst/>
          <a:rect l="0" t="0" r="0" b="0"/>
          <a:pathLst>
            <a:path>
              <a:moveTo>
                <a:pt x="0" y="32343"/>
              </a:moveTo>
              <a:lnTo>
                <a:pt x="2617391"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74114" y="4096355"/>
        <a:ext cx="130869" cy="130869"/>
      </dsp:txXfrm>
    </dsp:sp>
    <dsp:sp modelId="{CCE0D8EF-A067-4861-9488-EA3B03D0A60A}">
      <dsp:nvSpPr>
        <dsp:cNvPr id="0" name=""/>
        <dsp:cNvSpPr/>
      </dsp:nvSpPr>
      <dsp:spPr>
        <a:xfrm>
          <a:off x="3326422" y="4620417"/>
          <a:ext cx="1899944" cy="10074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Samenwerken</a:t>
          </a:r>
        </a:p>
      </dsp:txBody>
      <dsp:txXfrm>
        <a:off x="3355930" y="4649925"/>
        <a:ext cx="1840928" cy="948454"/>
      </dsp:txXfrm>
    </dsp:sp>
    <dsp:sp modelId="{214FC7F4-91C2-4D02-A7A4-E00F44302269}">
      <dsp:nvSpPr>
        <dsp:cNvPr id="0" name=""/>
        <dsp:cNvSpPr/>
      </dsp:nvSpPr>
      <dsp:spPr>
        <a:xfrm>
          <a:off x="5226367" y="5091809"/>
          <a:ext cx="1771221" cy="64687"/>
        </a:xfrm>
        <a:custGeom>
          <a:avLst/>
          <a:gdLst/>
          <a:ahLst/>
          <a:cxnLst/>
          <a:rect l="0" t="0" r="0" b="0"/>
          <a:pathLst>
            <a:path>
              <a:moveTo>
                <a:pt x="0" y="32343"/>
              </a:moveTo>
              <a:lnTo>
                <a:pt x="1771221"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67697" y="5079872"/>
        <a:ext cx="88561" cy="88561"/>
      </dsp:txXfrm>
    </dsp:sp>
    <dsp:sp modelId="{D04A9247-33F6-4B87-BE67-54E9A6002F6E}">
      <dsp:nvSpPr>
        <dsp:cNvPr id="0" name=""/>
        <dsp:cNvSpPr/>
      </dsp:nvSpPr>
      <dsp:spPr>
        <a:xfrm>
          <a:off x="6997588" y="4682609"/>
          <a:ext cx="1815280" cy="8830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Dingen samen doen (1)</a:t>
          </a:r>
        </a:p>
        <a:p>
          <a:pPr lvl="0" algn="ctr" defTabSz="355600">
            <a:lnSpc>
              <a:spcPct val="90000"/>
            </a:lnSpc>
            <a:spcBef>
              <a:spcPct val="0"/>
            </a:spcBef>
            <a:spcAft>
              <a:spcPct val="35000"/>
            </a:spcAft>
          </a:pPr>
          <a:r>
            <a:rPr lang="nl-NL" sz="800" kern="1200"/>
            <a:t>- Elkaar helpen (1)</a:t>
          </a:r>
        </a:p>
        <a:p>
          <a:pPr lvl="0" algn="ctr" defTabSz="355600">
            <a:lnSpc>
              <a:spcPct val="90000"/>
            </a:lnSpc>
            <a:spcBef>
              <a:spcPct val="0"/>
            </a:spcBef>
            <a:spcAft>
              <a:spcPct val="35000"/>
            </a:spcAft>
          </a:pPr>
          <a:r>
            <a:rPr lang="nl-NL" sz="800" kern="1200"/>
            <a:t>- Samen een einddoel bereiken  (2)</a:t>
          </a:r>
        </a:p>
      </dsp:txBody>
      <dsp:txXfrm>
        <a:off x="7023453" y="4708474"/>
        <a:ext cx="1763550" cy="83135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346702" y="2732931"/>
          <a:ext cx="1414721" cy="39112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Verantwoord</a:t>
          </a:r>
          <a:r>
            <a:rPr lang="nl-NL" sz="900" kern="1200" baseline="0"/>
            <a:t> belissingen nemen</a:t>
          </a:r>
          <a:endParaRPr lang="nl-NL" sz="900" kern="1200"/>
        </a:p>
      </dsp:txBody>
      <dsp:txXfrm>
        <a:off x="358158" y="2744387"/>
        <a:ext cx="1391809" cy="368210"/>
      </dsp:txXfrm>
    </dsp:sp>
    <dsp:sp modelId="{926658D5-B7EF-420A-BA36-BD63BD2A9409}">
      <dsp:nvSpPr>
        <dsp:cNvPr id="0" name=""/>
        <dsp:cNvSpPr/>
      </dsp:nvSpPr>
      <dsp:spPr>
        <a:xfrm rot="18263065">
          <a:off x="1141959" y="1721924"/>
          <a:ext cx="2846427" cy="64072"/>
        </a:xfrm>
        <a:custGeom>
          <a:avLst/>
          <a:gdLst/>
          <a:ahLst/>
          <a:cxnLst/>
          <a:rect l="0" t="0" r="0" b="0"/>
          <a:pathLst>
            <a:path>
              <a:moveTo>
                <a:pt x="0" y="32036"/>
              </a:moveTo>
              <a:lnTo>
                <a:pt x="2846427"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494013" y="1682799"/>
        <a:ext cx="142321" cy="142321"/>
      </dsp:txXfrm>
    </dsp:sp>
    <dsp:sp modelId="{46912517-1465-4556-B0D6-2FE496CF4F3F}">
      <dsp:nvSpPr>
        <dsp:cNvPr id="0" name=""/>
        <dsp:cNvSpPr/>
      </dsp:nvSpPr>
      <dsp:spPr>
        <a:xfrm>
          <a:off x="3368923" y="220039"/>
          <a:ext cx="1724988" cy="71877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Identificeren van problemen</a:t>
          </a:r>
        </a:p>
      </dsp:txBody>
      <dsp:txXfrm>
        <a:off x="3389975" y="241091"/>
        <a:ext cx="1682884" cy="676674"/>
      </dsp:txXfrm>
    </dsp:sp>
    <dsp:sp modelId="{25138646-2636-43CE-B5B3-DAD9C52170BF}">
      <dsp:nvSpPr>
        <dsp:cNvPr id="0" name=""/>
        <dsp:cNvSpPr/>
      </dsp:nvSpPr>
      <dsp:spPr>
        <a:xfrm>
          <a:off x="5093912" y="547392"/>
          <a:ext cx="1622548" cy="64072"/>
        </a:xfrm>
        <a:custGeom>
          <a:avLst/>
          <a:gdLst/>
          <a:ahLst/>
          <a:cxnLst/>
          <a:rect l="0" t="0" r="0" b="0"/>
          <a:pathLst>
            <a:path>
              <a:moveTo>
                <a:pt x="0" y="32036"/>
              </a:moveTo>
              <a:lnTo>
                <a:pt x="1622548"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864622" y="538865"/>
        <a:ext cx="81127" cy="81127"/>
      </dsp:txXfrm>
    </dsp:sp>
    <dsp:sp modelId="{F372F96B-3781-404A-A2D2-97453BFD13B0}">
      <dsp:nvSpPr>
        <dsp:cNvPr id="0" name=""/>
        <dsp:cNvSpPr/>
      </dsp:nvSpPr>
      <dsp:spPr>
        <a:xfrm>
          <a:off x="6716460" y="3104"/>
          <a:ext cx="1544033" cy="115264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-Tegenkomen van problemen (2)</a:t>
          </a:r>
        </a:p>
        <a:p>
          <a:pPr lvl="0" algn="ctr" defTabSz="400050">
            <a:lnSpc>
              <a:spcPct val="90000"/>
            </a:lnSpc>
            <a:spcBef>
              <a:spcPct val="0"/>
            </a:spcBef>
            <a:spcAft>
              <a:spcPct val="35000"/>
            </a:spcAft>
          </a:pPr>
          <a:r>
            <a:rPr lang="nl-NL" sz="900" kern="1200"/>
            <a:t>- Waarnemen/zien van problemen (2)</a:t>
          </a:r>
        </a:p>
        <a:p>
          <a:pPr lvl="0" algn="ctr" defTabSz="400050">
            <a:lnSpc>
              <a:spcPct val="90000"/>
            </a:lnSpc>
            <a:spcBef>
              <a:spcPct val="0"/>
            </a:spcBef>
            <a:spcAft>
              <a:spcPct val="35000"/>
            </a:spcAft>
          </a:pPr>
          <a:r>
            <a:rPr lang="nl-NL" sz="900" kern="1200"/>
            <a:t>- Op een probleem afgaan (2)</a:t>
          </a:r>
        </a:p>
      </dsp:txBody>
      <dsp:txXfrm>
        <a:off x="6750220" y="36864"/>
        <a:ext cx="1476513" cy="1085128"/>
      </dsp:txXfrm>
    </dsp:sp>
    <dsp:sp modelId="{6B657A06-716A-40F8-BFB9-036D62C5088A}">
      <dsp:nvSpPr>
        <dsp:cNvPr id="0" name=""/>
        <dsp:cNvSpPr/>
      </dsp:nvSpPr>
      <dsp:spPr>
        <a:xfrm rot="19464704">
          <a:off x="1581707" y="2336507"/>
          <a:ext cx="1924365" cy="64072"/>
        </a:xfrm>
        <a:custGeom>
          <a:avLst/>
          <a:gdLst/>
          <a:ahLst/>
          <a:cxnLst/>
          <a:rect l="0" t="0" r="0" b="0"/>
          <a:pathLst>
            <a:path>
              <a:moveTo>
                <a:pt x="0" y="32036"/>
              </a:moveTo>
              <a:lnTo>
                <a:pt x="1924365"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495781" y="2320434"/>
        <a:ext cx="96218" cy="96218"/>
      </dsp:txXfrm>
    </dsp:sp>
    <dsp:sp modelId="{82BA14C8-2C4B-4526-A10B-52507512441A}">
      <dsp:nvSpPr>
        <dsp:cNvPr id="0" name=""/>
        <dsp:cNvSpPr/>
      </dsp:nvSpPr>
      <dsp:spPr>
        <a:xfrm>
          <a:off x="3326357" y="1434418"/>
          <a:ext cx="1763681" cy="7483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Analyseren van situaties</a:t>
          </a:r>
        </a:p>
      </dsp:txBody>
      <dsp:txXfrm>
        <a:off x="3348276" y="1456337"/>
        <a:ext cx="1719843" cy="704515"/>
      </dsp:txXfrm>
    </dsp:sp>
    <dsp:sp modelId="{F9D13368-61EF-4F44-AB59-DCD6B913DAC0}">
      <dsp:nvSpPr>
        <dsp:cNvPr id="0" name=""/>
        <dsp:cNvSpPr/>
      </dsp:nvSpPr>
      <dsp:spPr>
        <a:xfrm rot="70170">
          <a:off x="5089864" y="1793636"/>
          <a:ext cx="1673370" cy="64072"/>
        </a:xfrm>
        <a:custGeom>
          <a:avLst/>
          <a:gdLst/>
          <a:ahLst/>
          <a:cxnLst/>
          <a:rect l="0" t="0" r="0" b="0"/>
          <a:pathLst>
            <a:path>
              <a:moveTo>
                <a:pt x="0" y="32036"/>
              </a:moveTo>
              <a:lnTo>
                <a:pt x="1673370"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884715" y="1783837"/>
        <a:ext cx="83668" cy="83668"/>
      </dsp:txXfrm>
    </dsp:sp>
    <dsp:sp modelId="{538741DE-17C0-43EA-ADEF-72F8B8F8D9FC}">
      <dsp:nvSpPr>
        <dsp:cNvPr id="0" name=""/>
        <dsp:cNvSpPr/>
      </dsp:nvSpPr>
      <dsp:spPr>
        <a:xfrm>
          <a:off x="6763060" y="1492508"/>
          <a:ext cx="1532413" cy="7004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Dat je weet; waar komt het vandaan en wat kan ik er mee? (1)</a:t>
          </a:r>
        </a:p>
        <a:p>
          <a:pPr lvl="0" algn="ctr" defTabSz="400050">
            <a:lnSpc>
              <a:spcPct val="90000"/>
            </a:lnSpc>
            <a:spcBef>
              <a:spcPct val="0"/>
            </a:spcBef>
            <a:spcAft>
              <a:spcPct val="35000"/>
            </a:spcAft>
          </a:pPr>
          <a:r>
            <a:rPr lang="nl-NL" sz="900" kern="1200"/>
            <a:t>- Weet ik niet (4)</a:t>
          </a:r>
        </a:p>
      </dsp:txBody>
      <dsp:txXfrm>
        <a:off x="6783576" y="1513024"/>
        <a:ext cx="1491381" cy="659449"/>
      </dsp:txXfrm>
    </dsp:sp>
    <dsp:sp modelId="{8907942C-6A33-474E-A9F9-CD883AE4AE03}">
      <dsp:nvSpPr>
        <dsp:cNvPr id="0" name=""/>
        <dsp:cNvSpPr/>
      </dsp:nvSpPr>
      <dsp:spPr>
        <a:xfrm rot="95521">
          <a:off x="1761125" y="2917966"/>
          <a:ext cx="1548463" cy="64072"/>
        </a:xfrm>
        <a:custGeom>
          <a:avLst/>
          <a:gdLst/>
          <a:ahLst/>
          <a:cxnLst/>
          <a:rect l="0" t="0" r="0" b="0"/>
          <a:pathLst>
            <a:path>
              <a:moveTo>
                <a:pt x="0" y="32036"/>
              </a:moveTo>
              <a:lnTo>
                <a:pt x="1548463"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96645" y="2911290"/>
        <a:ext cx="77423" cy="77423"/>
      </dsp:txXfrm>
    </dsp:sp>
    <dsp:sp modelId="{495025E3-8109-4189-95EA-35175E531900}">
      <dsp:nvSpPr>
        <dsp:cNvPr id="0" name=""/>
        <dsp:cNvSpPr/>
      </dsp:nvSpPr>
      <dsp:spPr>
        <a:xfrm>
          <a:off x="3309290" y="2661083"/>
          <a:ext cx="1850588" cy="6208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Problemen oplossen</a:t>
          </a:r>
        </a:p>
      </dsp:txBody>
      <dsp:txXfrm>
        <a:off x="3327474" y="2679267"/>
        <a:ext cx="1814220" cy="584489"/>
      </dsp:txXfrm>
    </dsp:sp>
    <dsp:sp modelId="{B75A0F9D-F654-4478-8545-B27573FFFD57}">
      <dsp:nvSpPr>
        <dsp:cNvPr id="0" name=""/>
        <dsp:cNvSpPr/>
      </dsp:nvSpPr>
      <dsp:spPr>
        <a:xfrm rot="22956">
          <a:off x="5159861" y="2944741"/>
          <a:ext cx="1576991" cy="64072"/>
        </a:xfrm>
        <a:custGeom>
          <a:avLst/>
          <a:gdLst/>
          <a:ahLst/>
          <a:cxnLst/>
          <a:rect l="0" t="0" r="0" b="0"/>
          <a:pathLst>
            <a:path>
              <a:moveTo>
                <a:pt x="0" y="32036"/>
              </a:moveTo>
              <a:lnTo>
                <a:pt x="1576991"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908932" y="2937352"/>
        <a:ext cx="78849" cy="78849"/>
      </dsp:txXfrm>
    </dsp:sp>
    <dsp:sp modelId="{8ECD11A3-918C-4233-A774-ED73773CD36A}">
      <dsp:nvSpPr>
        <dsp:cNvPr id="0" name=""/>
        <dsp:cNvSpPr/>
      </dsp:nvSpPr>
      <dsp:spPr>
        <a:xfrm>
          <a:off x="6736835" y="2471967"/>
          <a:ext cx="1603706" cy="10201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Overleggen hoe iets opgelost kan worden (1)</a:t>
          </a:r>
        </a:p>
        <a:p>
          <a:pPr lvl="0" algn="ctr" defTabSz="400050">
            <a:lnSpc>
              <a:spcPct val="90000"/>
            </a:lnSpc>
            <a:spcBef>
              <a:spcPct val="0"/>
            </a:spcBef>
            <a:spcAft>
              <a:spcPct val="35000"/>
            </a:spcAft>
          </a:pPr>
          <a:r>
            <a:rPr lang="nl-NL" sz="900" kern="1200"/>
            <a:t>- Op een verbale manier iets oplossen (1)</a:t>
          </a:r>
        </a:p>
        <a:p>
          <a:pPr lvl="0" algn="ctr" defTabSz="400050">
            <a:lnSpc>
              <a:spcPct val="90000"/>
            </a:lnSpc>
            <a:spcBef>
              <a:spcPct val="0"/>
            </a:spcBef>
            <a:spcAft>
              <a:spcPct val="35000"/>
            </a:spcAft>
          </a:pPr>
          <a:r>
            <a:rPr lang="nl-NL" sz="900" kern="1200"/>
            <a:t>- Reageren op een probleem (1)</a:t>
          </a:r>
        </a:p>
      </dsp:txBody>
      <dsp:txXfrm>
        <a:off x="6766714" y="2501846"/>
        <a:ext cx="1543948" cy="960391"/>
      </dsp:txXfrm>
    </dsp:sp>
    <dsp:sp modelId="{0A7A207B-F0EB-46EF-9743-033CB541508A}">
      <dsp:nvSpPr>
        <dsp:cNvPr id="0" name=""/>
        <dsp:cNvSpPr/>
      </dsp:nvSpPr>
      <dsp:spPr>
        <a:xfrm rot="2273812">
          <a:off x="1545472" y="3525463"/>
          <a:ext cx="2048076" cy="64072"/>
        </a:xfrm>
        <a:custGeom>
          <a:avLst/>
          <a:gdLst/>
          <a:ahLst/>
          <a:cxnLst/>
          <a:rect l="0" t="0" r="0" b="0"/>
          <a:pathLst>
            <a:path>
              <a:moveTo>
                <a:pt x="0" y="32036"/>
              </a:moveTo>
              <a:lnTo>
                <a:pt x="2048076"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518309" y="3506297"/>
        <a:ext cx="102403" cy="102403"/>
      </dsp:txXfrm>
    </dsp:sp>
    <dsp:sp modelId="{CCE0D8EF-A067-4861-9488-EA3B03D0A60A}">
      <dsp:nvSpPr>
        <dsp:cNvPr id="0" name=""/>
        <dsp:cNvSpPr/>
      </dsp:nvSpPr>
      <dsp:spPr>
        <a:xfrm>
          <a:off x="3377597" y="3840633"/>
          <a:ext cx="1731161" cy="6917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Evalueren en reflecteren</a:t>
          </a:r>
        </a:p>
      </dsp:txBody>
      <dsp:txXfrm>
        <a:off x="3397858" y="3860894"/>
        <a:ext cx="1690639" cy="651224"/>
      </dsp:txXfrm>
    </dsp:sp>
    <dsp:sp modelId="{214FC7F4-91C2-4D02-A7A4-E00F44302269}">
      <dsp:nvSpPr>
        <dsp:cNvPr id="0" name=""/>
        <dsp:cNvSpPr/>
      </dsp:nvSpPr>
      <dsp:spPr>
        <a:xfrm>
          <a:off x="5108759" y="4154470"/>
          <a:ext cx="1613873" cy="64072"/>
        </a:xfrm>
        <a:custGeom>
          <a:avLst/>
          <a:gdLst/>
          <a:ahLst/>
          <a:cxnLst/>
          <a:rect l="0" t="0" r="0" b="0"/>
          <a:pathLst>
            <a:path>
              <a:moveTo>
                <a:pt x="0" y="32036"/>
              </a:moveTo>
              <a:lnTo>
                <a:pt x="1613873"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875349" y="4146160"/>
        <a:ext cx="80693" cy="80693"/>
      </dsp:txXfrm>
    </dsp:sp>
    <dsp:sp modelId="{D04A9247-33F6-4B87-BE67-54E9A6002F6E}">
      <dsp:nvSpPr>
        <dsp:cNvPr id="0" name=""/>
        <dsp:cNvSpPr/>
      </dsp:nvSpPr>
      <dsp:spPr>
        <a:xfrm>
          <a:off x="6722633" y="3784188"/>
          <a:ext cx="1654018" cy="8046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Dat is het achteraf bespreken en bekijken van dingen die gebeurd zijn (3)</a:t>
          </a:r>
        </a:p>
        <a:p>
          <a:pPr lvl="0" algn="ctr" defTabSz="400050">
            <a:lnSpc>
              <a:spcPct val="90000"/>
            </a:lnSpc>
            <a:spcBef>
              <a:spcPct val="0"/>
            </a:spcBef>
            <a:spcAft>
              <a:spcPct val="35000"/>
            </a:spcAft>
          </a:pPr>
          <a:r>
            <a:rPr lang="nl-NL" sz="900" kern="1200"/>
            <a:t>- Wat is goed en wat is slecht gegaan (2)</a:t>
          </a:r>
        </a:p>
      </dsp:txBody>
      <dsp:txXfrm>
        <a:off x="6746200" y="3807755"/>
        <a:ext cx="1606884" cy="757503"/>
      </dsp:txXfrm>
    </dsp:sp>
    <dsp:sp modelId="{1C8A61C3-C6F1-4505-80D5-9EF2C20C97CF}">
      <dsp:nvSpPr>
        <dsp:cNvPr id="0" name=""/>
        <dsp:cNvSpPr/>
      </dsp:nvSpPr>
      <dsp:spPr>
        <a:xfrm rot="3328504">
          <a:off x="1143722" y="4071134"/>
          <a:ext cx="2851576" cy="64072"/>
        </a:xfrm>
        <a:custGeom>
          <a:avLst/>
          <a:gdLst/>
          <a:ahLst/>
          <a:cxnLst/>
          <a:rect l="0" t="0" r="0" b="0"/>
          <a:pathLst>
            <a:path>
              <a:moveTo>
                <a:pt x="0" y="32036"/>
              </a:moveTo>
              <a:lnTo>
                <a:pt x="2851576"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498221" y="4031881"/>
        <a:ext cx="142578" cy="142578"/>
      </dsp:txXfrm>
    </dsp:sp>
    <dsp:sp modelId="{E7D2E695-5040-49C6-B624-CE3C5615909F}">
      <dsp:nvSpPr>
        <dsp:cNvPr id="0" name=""/>
        <dsp:cNvSpPr/>
      </dsp:nvSpPr>
      <dsp:spPr>
        <a:xfrm>
          <a:off x="3377597" y="4918751"/>
          <a:ext cx="1803907" cy="7181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Ethische verantwoordelijkheid</a:t>
          </a:r>
        </a:p>
      </dsp:txBody>
      <dsp:txXfrm>
        <a:off x="3398632" y="4939786"/>
        <a:ext cx="1761837" cy="676123"/>
      </dsp:txXfrm>
    </dsp:sp>
    <dsp:sp modelId="{6DD28A1D-AF05-4ECB-8BC4-4D4005F5580D}">
      <dsp:nvSpPr>
        <dsp:cNvPr id="0" name=""/>
        <dsp:cNvSpPr/>
      </dsp:nvSpPr>
      <dsp:spPr>
        <a:xfrm>
          <a:off x="5181505" y="5245812"/>
          <a:ext cx="1613873" cy="64072"/>
        </a:xfrm>
        <a:custGeom>
          <a:avLst/>
          <a:gdLst/>
          <a:ahLst/>
          <a:cxnLst/>
          <a:rect l="0" t="0" r="0" b="0"/>
          <a:pathLst>
            <a:path>
              <a:moveTo>
                <a:pt x="0" y="32036"/>
              </a:moveTo>
              <a:lnTo>
                <a:pt x="1613873"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948094" y="5237501"/>
        <a:ext cx="80693" cy="80693"/>
      </dsp:txXfrm>
    </dsp:sp>
    <dsp:sp modelId="{861AA60F-FB07-44B6-9536-35010AB55535}">
      <dsp:nvSpPr>
        <dsp:cNvPr id="0" name=""/>
        <dsp:cNvSpPr/>
      </dsp:nvSpPr>
      <dsp:spPr>
        <a:xfrm>
          <a:off x="6795378" y="4891426"/>
          <a:ext cx="1666243" cy="77284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Ja hoe verantwoordelijk ben je over het algemeen in het leven (1)</a:t>
          </a:r>
        </a:p>
        <a:p>
          <a:pPr lvl="0" algn="ctr" defTabSz="400050">
            <a:lnSpc>
              <a:spcPct val="90000"/>
            </a:lnSpc>
            <a:spcBef>
              <a:spcPct val="0"/>
            </a:spcBef>
            <a:spcAft>
              <a:spcPct val="35000"/>
            </a:spcAft>
          </a:pPr>
          <a:r>
            <a:rPr lang="nl-NL" sz="900" kern="1200"/>
            <a:t>- Weet ik niet (4)</a:t>
          </a:r>
        </a:p>
      </dsp:txBody>
      <dsp:txXfrm>
        <a:off x="6818014" y="4914062"/>
        <a:ext cx="1620971" cy="7275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24" y="2984799"/>
          <a:ext cx="1552652" cy="4292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Zelfbewustzijn</a:t>
          </a:r>
        </a:p>
      </dsp:txBody>
      <dsp:txXfrm>
        <a:off x="12596" y="2997371"/>
        <a:ext cx="1527508" cy="404111"/>
      </dsp:txXfrm>
    </dsp:sp>
    <dsp:sp modelId="{926658D5-B7EF-420A-BA36-BD63BD2A9409}">
      <dsp:nvSpPr>
        <dsp:cNvPr id="0" name=""/>
        <dsp:cNvSpPr/>
      </dsp:nvSpPr>
      <dsp:spPr>
        <a:xfrm rot="18665372">
          <a:off x="1090155" y="2150067"/>
          <a:ext cx="2698788" cy="64687"/>
        </a:xfrm>
        <a:custGeom>
          <a:avLst/>
          <a:gdLst/>
          <a:ahLst/>
          <a:cxnLst/>
          <a:rect l="0" t="0" r="0" b="0"/>
          <a:pathLst>
            <a:path>
              <a:moveTo>
                <a:pt x="0" y="32343"/>
              </a:moveTo>
              <a:lnTo>
                <a:pt x="2698788"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72079" y="2114942"/>
        <a:ext cx="134939" cy="134939"/>
      </dsp:txXfrm>
    </dsp:sp>
    <dsp:sp modelId="{46912517-1465-4556-B0D6-2FE496CF4F3F}">
      <dsp:nvSpPr>
        <dsp:cNvPr id="0" name=""/>
        <dsp:cNvSpPr/>
      </dsp:nvSpPr>
      <dsp:spPr>
        <a:xfrm>
          <a:off x="3326422" y="770966"/>
          <a:ext cx="1893169" cy="7888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Identificeren van emoties</a:t>
          </a:r>
        </a:p>
      </dsp:txBody>
      <dsp:txXfrm>
        <a:off x="3349527" y="794071"/>
        <a:ext cx="1846959" cy="742647"/>
      </dsp:txXfrm>
    </dsp:sp>
    <dsp:sp modelId="{25138646-2636-43CE-B5B3-DAD9C52170BF}">
      <dsp:nvSpPr>
        <dsp:cNvPr id="0" name=""/>
        <dsp:cNvSpPr/>
      </dsp:nvSpPr>
      <dsp:spPr>
        <a:xfrm>
          <a:off x="5219592" y="1133052"/>
          <a:ext cx="1771221" cy="64687"/>
        </a:xfrm>
        <a:custGeom>
          <a:avLst/>
          <a:gdLst/>
          <a:ahLst/>
          <a:cxnLst/>
          <a:rect l="0" t="0" r="0" b="0"/>
          <a:pathLst>
            <a:path>
              <a:moveTo>
                <a:pt x="0" y="32343"/>
              </a:moveTo>
              <a:lnTo>
                <a:pt x="1771221"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60922" y="1121115"/>
        <a:ext cx="88561" cy="88561"/>
      </dsp:txXfrm>
    </dsp:sp>
    <dsp:sp modelId="{F372F96B-3781-404A-A2D2-97453BFD13B0}">
      <dsp:nvSpPr>
        <dsp:cNvPr id="0" name=""/>
        <dsp:cNvSpPr/>
      </dsp:nvSpPr>
      <dsp:spPr>
        <a:xfrm>
          <a:off x="6990813" y="532881"/>
          <a:ext cx="1694571" cy="12650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Herkennen (5)</a:t>
          </a:r>
        </a:p>
        <a:p>
          <a:pPr lvl="0" algn="ctr" defTabSz="355600">
            <a:lnSpc>
              <a:spcPct val="90000"/>
            </a:lnSpc>
            <a:spcBef>
              <a:spcPct val="0"/>
            </a:spcBef>
            <a:spcAft>
              <a:spcPct val="35000"/>
            </a:spcAft>
          </a:pPr>
          <a:r>
            <a:rPr lang="nl-NL" sz="800" kern="1200"/>
            <a:t>- Benoemen (2)</a:t>
          </a:r>
        </a:p>
        <a:p>
          <a:pPr lvl="0" algn="ctr" defTabSz="355600">
            <a:lnSpc>
              <a:spcPct val="90000"/>
            </a:lnSpc>
            <a:spcBef>
              <a:spcPct val="0"/>
            </a:spcBef>
            <a:spcAft>
              <a:spcPct val="35000"/>
            </a:spcAft>
          </a:pPr>
          <a:r>
            <a:rPr lang="nl-NL" sz="800" kern="1200"/>
            <a:t>- Reageren op juiste manier (2)</a:t>
          </a:r>
        </a:p>
      </dsp:txBody>
      <dsp:txXfrm>
        <a:off x="7027864" y="569932"/>
        <a:ext cx="1620469" cy="1190926"/>
      </dsp:txXfrm>
    </dsp:sp>
    <dsp:sp modelId="{6B657A06-716A-40F8-BFB9-036D62C5088A}">
      <dsp:nvSpPr>
        <dsp:cNvPr id="0" name=""/>
        <dsp:cNvSpPr/>
      </dsp:nvSpPr>
      <dsp:spPr>
        <a:xfrm rot="20295330">
          <a:off x="1486891" y="2824571"/>
          <a:ext cx="1849080" cy="64687"/>
        </a:xfrm>
        <a:custGeom>
          <a:avLst/>
          <a:gdLst/>
          <a:ahLst/>
          <a:cxnLst/>
          <a:rect l="0" t="0" r="0" b="0"/>
          <a:pathLst>
            <a:path>
              <a:moveTo>
                <a:pt x="0" y="32343"/>
              </a:moveTo>
              <a:lnTo>
                <a:pt x="1849080"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365204" y="2810687"/>
        <a:ext cx="92454" cy="92454"/>
      </dsp:txXfrm>
    </dsp:sp>
    <dsp:sp modelId="{82BA14C8-2C4B-4526-A10B-52507512441A}">
      <dsp:nvSpPr>
        <dsp:cNvPr id="0" name=""/>
        <dsp:cNvSpPr/>
      </dsp:nvSpPr>
      <dsp:spPr>
        <a:xfrm>
          <a:off x="3270186" y="2103744"/>
          <a:ext cx="1935634" cy="8213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Accurate zelfperceptie</a:t>
          </a:r>
        </a:p>
      </dsp:txBody>
      <dsp:txXfrm>
        <a:off x="3294241" y="2127799"/>
        <a:ext cx="1887524" cy="773205"/>
      </dsp:txXfrm>
    </dsp:sp>
    <dsp:sp modelId="{F9D13368-61EF-4F44-AB59-DCD6B913DAC0}">
      <dsp:nvSpPr>
        <dsp:cNvPr id="0" name=""/>
        <dsp:cNvSpPr/>
      </dsp:nvSpPr>
      <dsp:spPr>
        <a:xfrm rot="70170">
          <a:off x="5205629" y="2500800"/>
          <a:ext cx="1836519" cy="64687"/>
        </a:xfrm>
        <a:custGeom>
          <a:avLst/>
          <a:gdLst/>
          <a:ahLst/>
          <a:cxnLst/>
          <a:rect l="0" t="0" r="0" b="0"/>
          <a:pathLst>
            <a:path>
              <a:moveTo>
                <a:pt x="0" y="32343"/>
              </a:moveTo>
              <a:lnTo>
                <a:pt x="1836519"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77976" y="2487231"/>
        <a:ext cx="91825" cy="91825"/>
      </dsp:txXfrm>
    </dsp:sp>
    <dsp:sp modelId="{538741DE-17C0-43EA-ADEF-72F8B8F8D9FC}">
      <dsp:nvSpPr>
        <dsp:cNvPr id="0" name=""/>
        <dsp:cNvSpPr/>
      </dsp:nvSpPr>
      <dsp:spPr>
        <a:xfrm>
          <a:off x="7041957" y="2167497"/>
          <a:ext cx="1681818" cy="7687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Realistisch beeld van  jezelf (3)</a:t>
          </a:r>
        </a:p>
        <a:p>
          <a:pPr lvl="0" algn="ctr" defTabSz="355600">
            <a:lnSpc>
              <a:spcPct val="90000"/>
            </a:lnSpc>
            <a:spcBef>
              <a:spcPct val="0"/>
            </a:spcBef>
            <a:spcAft>
              <a:spcPct val="35000"/>
            </a:spcAft>
          </a:pPr>
          <a:r>
            <a:rPr lang="nl-NL" sz="800" kern="1200"/>
            <a:t>- Kloppend beeld van jezelf (2)</a:t>
          </a:r>
        </a:p>
      </dsp:txBody>
      <dsp:txXfrm>
        <a:off x="7064474" y="2190014"/>
        <a:ext cx="1636784" cy="723742"/>
      </dsp:txXfrm>
    </dsp:sp>
    <dsp:sp modelId="{8907942C-6A33-474E-A9F9-CD883AE4AE03}">
      <dsp:nvSpPr>
        <dsp:cNvPr id="0" name=""/>
        <dsp:cNvSpPr/>
      </dsp:nvSpPr>
      <dsp:spPr>
        <a:xfrm rot="1151450">
          <a:off x="1502698" y="3462720"/>
          <a:ext cx="1798736" cy="64687"/>
        </a:xfrm>
        <a:custGeom>
          <a:avLst/>
          <a:gdLst/>
          <a:ahLst/>
          <a:cxnLst/>
          <a:rect l="0" t="0" r="0" b="0"/>
          <a:pathLst>
            <a:path>
              <a:moveTo>
                <a:pt x="0" y="32343"/>
              </a:moveTo>
              <a:lnTo>
                <a:pt x="1798736"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357097" y="3450095"/>
        <a:ext cx="89936" cy="89936"/>
      </dsp:txXfrm>
    </dsp:sp>
    <dsp:sp modelId="{495025E3-8109-4189-95EA-35175E531900}">
      <dsp:nvSpPr>
        <dsp:cNvPr id="0" name=""/>
        <dsp:cNvSpPr/>
      </dsp:nvSpPr>
      <dsp:spPr>
        <a:xfrm>
          <a:off x="3251455" y="3450005"/>
          <a:ext cx="2031015" cy="6813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Kwaliteiten herkenen</a:t>
          </a:r>
        </a:p>
      </dsp:txBody>
      <dsp:txXfrm>
        <a:off x="3271412" y="3469962"/>
        <a:ext cx="1991101" cy="641474"/>
      </dsp:txXfrm>
    </dsp:sp>
    <dsp:sp modelId="{B75A0F9D-F654-4478-8545-B27573FFFD57}">
      <dsp:nvSpPr>
        <dsp:cNvPr id="0" name=""/>
        <dsp:cNvSpPr/>
      </dsp:nvSpPr>
      <dsp:spPr>
        <a:xfrm rot="22956">
          <a:off x="5282451" y="3764134"/>
          <a:ext cx="1730743" cy="64687"/>
        </a:xfrm>
        <a:custGeom>
          <a:avLst/>
          <a:gdLst/>
          <a:ahLst/>
          <a:cxnLst/>
          <a:rect l="0" t="0" r="0" b="0"/>
          <a:pathLst>
            <a:path>
              <a:moveTo>
                <a:pt x="0" y="32343"/>
              </a:moveTo>
              <a:lnTo>
                <a:pt x="1730743"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104554" y="3753210"/>
        <a:ext cx="86537" cy="86537"/>
      </dsp:txXfrm>
    </dsp:sp>
    <dsp:sp modelId="{8ECD11A3-918C-4233-A774-ED73773CD36A}">
      <dsp:nvSpPr>
        <dsp:cNvPr id="0" name=""/>
        <dsp:cNvSpPr/>
      </dsp:nvSpPr>
      <dsp:spPr>
        <a:xfrm>
          <a:off x="7013175" y="3242451"/>
          <a:ext cx="1760062" cy="111961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Weten wat je kan (5)</a:t>
          </a:r>
        </a:p>
        <a:p>
          <a:pPr lvl="0" algn="ctr" defTabSz="355600">
            <a:lnSpc>
              <a:spcPct val="90000"/>
            </a:lnSpc>
            <a:spcBef>
              <a:spcPct val="0"/>
            </a:spcBef>
            <a:spcAft>
              <a:spcPct val="35000"/>
            </a:spcAft>
          </a:pPr>
          <a:r>
            <a:rPr lang="nl-NL" sz="800" kern="1200"/>
            <a:t>- Weten wat je minder goed kan (5)</a:t>
          </a:r>
        </a:p>
        <a:p>
          <a:pPr lvl="0" algn="ctr" defTabSz="355600">
            <a:lnSpc>
              <a:spcPct val="90000"/>
            </a:lnSpc>
            <a:spcBef>
              <a:spcPct val="0"/>
            </a:spcBef>
            <a:spcAft>
              <a:spcPct val="35000"/>
            </a:spcAft>
          </a:pPr>
          <a:r>
            <a:rPr lang="nl-NL" sz="800" kern="1200"/>
            <a:t>- Beeld hebben van wat je wel en niet goed kunt (1)</a:t>
          </a:r>
        </a:p>
        <a:p>
          <a:pPr lvl="0" algn="ctr" defTabSz="355600">
            <a:lnSpc>
              <a:spcPct val="90000"/>
            </a:lnSpc>
            <a:spcBef>
              <a:spcPct val="0"/>
            </a:spcBef>
            <a:spcAft>
              <a:spcPct val="35000"/>
            </a:spcAft>
          </a:pPr>
          <a:r>
            <a:rPr lang="nl-NL" sz="800" kern="1200"/>
            <a:t>- Niet over of onderschatten wat je kunt (1)</a:t>
          </a:r>
        </a:p>
      </dsp:txBody>
      <dsp:txXfrm>
        <a:off x="7045967" y="3275243"/>
        <a:ext cx="1694478" cy="1054027"/>
      </dsp:txXfrm>
    </dsp:sp>
    <dsp:sp modelId="{0A7A207B-F0EB-46EF-9743-033CB541508A}">
      <dsp:nvSpPr>
        <dsp:cNvPr id="0" name=""/>
        <dsp:cNvSpPr/>
      </dsp:nvSpPr>
      <dsp:spPr>
        <a:xfrm rot="2840259">
          <a:off x="1130853" y="4129446"/>
          <a:ext cx="2617391" cy="64687"/>
        </a:xfrm>
        <a:custGeom>
          <a:avLst/>
          <a:gdLst/>
          <a:ahLst/>
          <a:cxnLst/>
          <a:rect l="0" t="0" r="0" b="0"/>
          <a:pathLst>
            <a:path>
              <a:moveTo>
                <a:pt x="0" y="32343"/>
              </a:moveTo>
              <a:lnTo>
                <a:pt x="2617391"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74114" y="4096355"/>
        <a:ext cx="130869" cy="130869"/>
      </dsp:txXfrm>
    </dsp:sp>
    <dsp:sp modelId="{CCE0D8EF-A067-4861-9488-EA3B03D0A60A}">
      <dsp:nvSpPr>
        <dsp:cNvPr id="0" name=""/>
        <dsp:cNvSpPr/>
      </dsp:nvSpPr>
      <dsp:spPr>
        <a:xfrm>
          <a:off x="3326422" y="4620417"/>
          <a:ext cx="1899944" cy="10074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Zelfvertrouwen</a:t>
          </a:r>
        </a:p>
      </dsp:txBody>
      <dsp:txXfrm>
        <a:off x="3355930" y="4649925"/>
        <a:ext cx="1840928" cy="948454"/>
      </dsp:txXfrm>
    </dsp:sp>
    <dsp:sp modelId="{214FC7F4-91C2-4D02-A7A4-E00F44302269}">
      <dsp:nvSpPr>
        <dsp:cNvPr id="0" name=""/>
        <dsp:cNvSpPr/>
      </dsp:nvSpPr>
      <dsp:spPr>
        <a:xfrm>
          <a:off x="5226367" y="5091809"/>
          <a:ext cx="1771221" cy="64687"/>
        </a:xfrm>
        <a:custGeom>
          <a:avLst/>
          <a:gdLst/>
          <a:ahLst/>
          <a:cxnLst/>
          <a:rect l="0" t="0" r="0" b="0"/>
          <a:pathLst>
            <a:path>
              <a:moveTo>
                <a:pt x="0" y="32343"/>
              </a:moveTo>
              <a:lnTo>
                <a:pt x="1771221"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67697" y="5079872"/>
        <a:ext cx="88561" cy="88561"/>
      </dsp:txXfrm>
    </dsp:sp>
    <dsp:sp modelId="{D04A9247-33F6-4B87-BE67-54E9A6002F6E}">
      <dsp:nvSpPr>
        <dsp:cNvPr id="0" name=""/>
        <dsp:cNvSpPr/>
      </dsp:nvSpPr>
      <dsp:spPr>
        <a:xfrm>
          <a:off x="6997588" y="4682609"/>
          <a:ext cx="1815280" cy="8830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Houding (2)</a:t>
          </a:r>
        </a:p>
        <a:p>
          <a:pPr lvl="0" algn="ctr" defTabSz="355600">
            <a:lnSpc>
              <a:spcPct val="90000"/>
            </a:lnSpc>
            <a:spcBef>
              <a:spcPct val="0"/>
            </a:spcBef>
            <a:spcAft>
              <a:spcPct val="35000"/>
            </a:spcAft>
          </a:pPr>
          <a:r>
            <a:rPr lang="nl-NL" sz="800" kern="1200"/>
            <a:t>-  Zeggen dat je iets kunt (3)</a:t>
          </a:r>
        </a:p>
        <a:p>
          <a:pPr lvl="0" algn="ctr" defTabSz="355600">
            <a:lnSpc>
              <a:spcPct val="90000"/>
            </a:lnSpc>
            <a:spcBef>
              <a:spcPct val="0"/>
            </a:spcBef>
            <a:spcAft>
              <a:spcPct val="35000"/>
            </a:spcAft>
          </a:pPr>
          <a:r>
            <a:rPr lang="nl-NL" sz="800" kern="1200"/>
            <a:t>-  Uitdagingen aan durven gaan (1)</a:t>
          </a:r>
        </a:p>
        <a:p>
          <a:pPr lvl="0" algn="ctr" defTabSz="355600">
            <a:lnSpc>
              <a:spcPct val="90000"/>
            </a:lnSpc>
            <a:spcBef>
              <a:spcPct val="0"/>
            </a:spcBef>
            <a:spcAft>
              <a:spcPct val="35000"/>
            </a:spcAft>
          </a:pPr>
          <a:r>
            <a:rPr lang="nl-NL" sz="800" kern="1200"/>
            <a:t>- Blij of tevreden zijn met jezelf (1)</a:t>
          </a:r>
        </a:p>
        <a:p>
          <a:pPr lvl="0" algn="ctr" defTabSz="355600">
            <a:lnSpc>
              <a:spcPct val="90000"/>
            </a:lnSpc>
            <a:spcBef>
              <a:spcPct val="0"/>
            </a:spcBef>
            <a:spcAft>
              <a:spcPct val="35000"/>
            </a:spcAft>
          </a:pPr>
          <a:r>
            <a:rPr lang="nl-NL" sz="800" kern="1200"/>
            <a:t>- Vertrouwen hebben in een ander (1)</a:t>
          </a:r>
        </a:p>
      </dsp:txBody>
      <dsp:txXfrm>
        <a:off x="7023453" y="4708474"/>
        <a:ext cx="1763550" cy="8313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0" y="2766857"/>
          <a:ext cx="1430032" cy="2957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Sociaal bewustzijn</a:t>
          </a:r>
        </a:p>
      </dsp:txBody>
      <dsp:txXfrm>
        <a:off x="8661" y="2775518"/>
        <a:ext cx="1412710" cy="278391"/>
      </dsp:txXfrm>
    </dsp:sp>
    <dsp:sp modelId="{926658D5-B7EF-420A-BA36-BD63BD2A9409}">
      <dsp:nvSpPr>
        <dsp:cNvPr id="0" name=""/>
        <dsp:cNvSpPr/>
      </dsp:nvSpPr>
      <dsp:spPr>
        <a:xfrm rot="18610967">
          <a:off x="963379" y="1877755"/>
          <a:ext cx="2630722" cy="64072"/>
        </a:xfrm>
        <a:custGeom>
          <a:avLst/>
          <a:gdLst/>
          <a:ahLst/>
          <a:cxnLst/>
          <a:rect l="0" t="0" r="0" b="0"/>
          <a:pathLst>
            <a:path>
              <a:moveTo>
                <a:pt x="0" y="32036"/>
              </a:moveTo>
              <a:lnTo>
                <a:pt x="2630722"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nl-NL" sz="900" kern="1200"/>
        </a:p>
      </dsp:txBody>
      <dsp:txXfrm>
        <a:off x="2212972" y="1844023"/>
        <a:ext cx="131536" cy="131536"/>
      </dsp:txXfrm>
    </dsp:sp>
    <dsp:sp modelId="{46912517-1465-4556-B0D6-2FE496CF4F3F}">
      <dsp:nvSpPr>
        <dsp:cNvPr id="0" name=""/>
        <dsp:cNvSpPr/>
      </dsp:nvSpPr>
      <dsp:spPr>
        <a:xfrm>
          <a:off x="3127448" y="706843"/>
          <a:ext cx="1794206" cy="39605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Perspecief nemen</a:t>
          </a:r>
        </a:p>
      </dsp:txBody>
      <dsp:txXfrm>
        <a:off x="3139048" y="718443"/>
        <a:ext cx="1771006" cy="372851"/>
      </dsp:txXfrm>
    </dsp:sp>
    <dsp:sp modelId="{98F2FC5C-8011-4D4B-B517-CBE676E5B805}">
      <dsp:nvSpPr>
        <dsp:cNvPr id="0" name=""/>
        <dsp:cNvSpPr/>
      </dsp:nvSpPr>
      <dsp:spPr>
        <a:xfrm rot="17300">
          <a:off x="4921644" y="877071"/>
          <a:ext cx="1684734" cy="64072"/>
        </a:xfrm>
        <a:custGeom>
          <a:avLst/>
          <a:gdLst/>
          <a:ahLst/>
          <a:cxnLst/>
          <a:rect l="0" t="0" r="0" b="0"/>
          <a:pathLst>
            <a:path>
              <a:moveTo>
                <a:pt x="0" y="32036"/>
              </a:moveTo>
              <a:lnTo>
                <a:pt x="1684734"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721893" y="866989"/>
        <a:ext cx="84236" cy="84236"/>
      </dsp:txXfrm>
    </dsp:sp>
    <dsp:sp modelId="{475DE02C-E3AB-460E-9A0E-DE92D3139C70}">
      <dsp:nvSpPr>
        <dsp:cNvPr id="0" name=""/>
        <dsp:cNvSpPr/>
      </dsp:nvSpPr>
      <dsp:spPr>
        <a:xfrm>
          <a:off x="6606368" y="442932"/>
          <a:ext cx="2220185" cy="9408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Verplaatsen in iemand anders (3)</a:t>
          </a:r>
        </a:p>
        <a:p>
          <a:pPr lvl="0" algn="ctr" defTabSz="400050">
            <a:lnSpc>
              <a:spcPct val="90000"/>
            </a:lnSpc>
            <a:spcBef>
              <a:spcPct val="0"/>
            </a:spcBef>
            <a:spcAft>
              <a:spcPct val="35000"/>
            </a:spcAft>
          </a:pPr>
          <a:r>
            <a:rPr lang="nl-NL" sz="900" kern="1200"/>
            <a:t>- Perspectief van de ander begrijpen (1)</a:t>
          </a:r>
        </a:p>
        <a:p>
          <a:pPr lvl="0" algn="ctr" defTabSz="400050">
            <a:lnSpc>
              <a:spcPct val="90000"/>
            </a:lnSpc>
            <a:spcBef>
              <a:spcPct val="0"/>
            </a:spcBef>
            <a:spcAft>
              <a:spcPct val="35000"/>
            </a:spcAft>
          </a:pPr>
          <a:r>
            <a:rPr lang="nl-NL" sz="900" kern="1200"/>
            <a:t>- Niet alleen vanuit jezefl denken (2)</a:t>
          </a:r>
        </a:p>
        <a:p>
          <a:pPr lvl="0" algn="ctr" defTabSz="400050">
            <a:lnSpc>
              <a:spcPct val="90000"/>
            </a:lnSpc>
            <a:spcBef>
              <a:spcPct val="0"/>
            </a:spcBef>
            <a:spcAft>
              <a:spcPct val="35000"/>
            </a:spcAft>
          </a:pPr>
          <a:r>
            <a:rPr lang="nl-NL" sz="900" kern="1200"/>
            <a:t>- Standpunten van een ander innemen(1)</a:t>
          </a:r>
        </a:p>
      </dsp:txBody>
      <dsp:txXfrm>
        <a:off x="6633924" y="470488"/>
        <a:ext cx="2165073" cy="885716"/>
      </dsp:txXfrm>
    </dsp:sp>
    <dsp:sp modelId="{8907942C-6A33-474E-A9F9-CD883AE4AE03}">
      <dsp:nvSpPr>
        <dsp:cNvPr id="0" name=""/>
        <dsp:cNvSpPr/>
      </dsp:nvSpPr>
      <dsp:spPr>
        <a:xfrm rot="20198937">
          <a:off x="1357517" y="2531761"/>
          <a:ext cx="1770679" cy="64072"/>
        </a:xfrm>
        <a:custGeom>
          <a:avLst/>
          <a:gdLst/>
          <a:ahLst/>
          <a:cxnLst/>
          <a:rect l="0" t="0" r="0" b="0"/>
          <a:pathLst>
            <a:path>
              <a:moveTo>
                <a:pt x="0" y="32036"/>
              </a:moveTo>
              <a:lnTo>
                <a:pt x="1770679"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198590" y="2519530"/>
        <a:ext cx="88533" cy="88533"/>
      </dsp:txXfrm>
    </dsp:sp>
    <dsp:sp modelId="{495025E3-8109-4189-95EA-35175E531900}">
      <dsp:nvSpPr>
        <dsp:cNvPr id="0" name=""/>
        <dsp:cNvSpPr/>
      </dsp:nvSpPr>
      <dsp:spPr>
        <a:xfrm>
          <a:off x="3055682" y="2038901"/>
          <a:ext cx="1827567" cy="3479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Empathie tonen</a:t>
          </a:r>
        </a:p>
      </dsp:txBody>
      <dsp:txXfrm>
        <a:off x="3065873" y="2049092"/>
        <a:ext cx="1807185" cy="327577"/>
      </dsp:txXfrm>
    </dsp:sp>
    <dsp:sp modelId="{B64C8BC7-08B2-415E-AD94-E8A1BFECCFE7}">
      <dsp:nvSpPr>
        <dsp:cNvPr id="0" name=""/>
        <dsp:cNvSpPr/>
      </dsp:nvSpPr>
      <dsp:spPr>
        <a:xfrm rot="464">
          <a:off x="4883249" y="2180961"/>
          <a:ext cx="1728332" cy="64072"/>
        </a:xfrm>
        <a:custGeom>
          <a:avLst/>
          <a:gdLst/>
          <a:ahLst/>
          <a:cxnLst/>
          <a:rect l="0" t="0" r="0" b="0"/>
          <a:pathLst>
            <a:path>
              <a:moveTo>
                <a:pt x="0" y="32036"/>
              </a:moveTo>
              <a:lnTo>
                <a:pt x="1728332"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704207" y="2169789"/>
        <a:ext cx="86416" cy="86416"/>
      </dsp:txXfrm>
    </dsp:sp>
    <dsp:sp modelId="{4BD1950F-24C5-4E77-9751-8E2D52D6217A}">
      <dsp:nvSpPr>
        <dsp:cNvPr id="0" name=""/>
        <dsp:cNvSpPr/>
      </dsp:nvSpPr>
      <dsp:spPr>
        <a:xfrm>
          <a:off x="6611582" y="1702556"/>
          <a:ext cx="2190554" cy="10211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Inleven in de ander (5)</a:t>
          </a:r>
        </a:p>
        <a:p>
          <a:pPr lvl="0" algn="ctr" defTabSz="400050">
            <a:lnSpc>
              <a:spcPct val="90000"/>
            </a:lnSpc>
            <a:spcBef>
              <a:spcPct val="0"/>
            </a:spcBef>
            <a:spcAft>
              <a:spcPct val="35000"/>
            </a:spcAft>
          </a:pPr>
          <a:r>
            <a:rPr lang="nl-NL" sz="900" kern="1200"/>
            <a:t>- Inleven in de gevoelens van iemand anders (3)</a:t>
          </a:r>
        </a:p>
        <a:p>
          <a:pPr lvl="0" algn="ctr" defTabSz="400050">
            <a:lnSpc>
              <a:spcPct val="90000"/>
            </a:lnSpc>
            <a:spcBef>
              <a:spcPct val="0"/>
            </a:spcBef>
            <a:spcAft>
              <a:spcPct val="35000"/>
            </a:spcAft>
          </a:pPr>
          <a:r>
            <a:rPr lang="nl-NL" sz="900" kern="1200"/>
            <a:t>- Passend reageren op de emotie van  een ander (1)</a:t>
          </a:r>
        </a:p>
      </dsp:txBody>
      <dsp:txXfrm>
        <a:off x="6641489" y="1732463"/>
        <a:ext cx="2130740" cy="961301"/>
      </dsp:txXfrm>
    </dsp:sp>
    <dsp:sp modelId="{0A7A207B-F0EB-46EF-9743-033CB541508A}">
      <dsp:nvSpPr>
        <dsp:cNvPr id="0" name=""/>
        <dsp:cNvSpPr/>
      </dsp:nvSpPr>
      <dsp:spPr>
        <a:xfrm rot="1179290">
          <a:off x="1377524" y="3185805"/>
          <a:ext cx="1802433" cy="64072"/>
        </a:xfrm>
        <a:custGeom>
          <a:avLst/>
          <a:gdLst/>
          <a:ahLst/>
          <a:cxnLst/>
          <a:rect l="0" t="0" r="0" b="0"/>
          <a:pathLst>
            <a:path>
              <a:moveTo>
                <a:pt x="0" y="32036"/>
              </a:moveTo>
              <a:lnTo>
                <a:pt x="1802433"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233679" y="3172780"/>
        <a:ext cx="90121" cy="90121"/>
      </dsp:txXfrm>
    </dsp:sp>
    <dsp:sp modelId="{CCE0D8EF-A067-4861-9488-EA3B03D0A60A}">
      <dsp:nvSpPr>
        <dsp:cNvPr id="0" name=""/>
        <dsp:cNvSpPr/>
      </dsp:nvSpPr>
      <dsp:spPr>
        <a:xfrm>
          <a:off x="3127448" y="3314697"/>
          <a:ext cx="1722482" cy="4125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Diversiteit waarderen</a:t>
          </a:r>
        </a:p>
      </dsp:txBody>
      <dsp:txXfrm>
        <a:off x="3139531" y="3326780"/>
        <a:ext cx="1698316" cy="388375"/>
      </dsp:txXfrm>
    </dsp:sp>
    <dsp:sp modelId="{2EFD3808-B586-4546-B252-45185C94363A}">
      <dsp:nvSpPr>
        <dsp:cNvPr id="0" name=""/>
        <dsp:cNvSpPr/>
      </dsp:nvSpPr>
      <dsp:spPr>
        <a:xfrm>
          <a:off x="4849931" y="3488931"/>
          <a:ext cx="1695607" cy="64072"/>
        </a:xfrm>
        <a:custGeom>
          <a:avLst/>
          <a:gdLst/>
          <a:ahLst/>
          <a:cxnLst/>
          <a:rect l="0" t="0" r="0" b="0"/>
          <a:pathLst>
            <a:path>
              <a:moveTo>
                <a:pt x="0" y="32036"/>
              </a:moveTo>
              <a:lnTo>
                <a:pt x="1695607"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655344" y="3478577"/>
        <a:ext cx="84780" cy="84780"/>
      </dsp:txXfrm>
    </dsp:sp>
    <dsp:sp modelId="{61771D16-753F-4CFB-B9D4-BD171AB5F3BE}">
      <dsp:nvSpPr>
        <dsp:cNvPr id="0" name=""/>
        <dsp:cNvSpPr/>
      </dsp:nvSpPr>
      <dsp:spPr>
        <a:xfrm>
          <a:off x="6545538" y="3041365"/>
          <a:ext cx="2238752" cy="9592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Mensen die anders zijn waarderen (4)</a:t>
          </a:r>
        </a:p>
        <a:p>
          <a:pPr lvl="0" algn="ctr" defTabSz="400050">
            <a:lnSpc>
              <a:spcPct val="90000"/>
            </a:lnSpc>
            <a:spcBef>
              <a:spcPct val="0"/>
            </a:spcBef>
            <a:spcAft>
              <a:spcPct val="35000"/>
            </a:spcAft>
          </a:pPr>
          <a:r>
            <a:rPr lang="nl-NL" sz="900" kern="1200"/>
            <a:t>- Omgaan met verschillende mensen (1)</a:t>
          </a:r>
        </a:p>
        <a:p>
          <a:pPr lvl="0" algn="ctr" defTabSz="400050">
            <a:lnSpc>
              <a:spcPct val="90000"/>
            </a:lnSpc>
            <a:spcBef>
              <a:spcPct val="0"/>
            </a:spcBef>
            <a:spcAft>
              <a:spcPct val="35000"/>
            </a:spcAft>
          </a:pPr>
          <a:r>
            <a:rPr lang="nl-NL" sz="900" kern="1200"/>
            <a:t>- Geen radicale standpunten innemen  (1)</a:t>
          </a:r>
        </a:p>
        <a:p>
          <a:pPr lvl="0" algn="ctr" defTabSz="400050">
            <a:lnSpc>
              <a:spcPct val="90000"/>
            </a:lnSpc>
            <a:spcBef>
              <a:spcPct val="0"/>
            </a:spcBef>
            <a:spcAft>
              <a:spcPct val="35000"/>
            </a:spcAft>
          </a:pPr>
          <a:r>
            <a:rPr lang="nl-NL" sz="900" kern="1200"/>
            <a:t>- Niet negatief over iemand zijn  (1)</a:t>
          </a:r>
        </a:p>
      </dsp:txBody>
      <dsp:txXfrm>
        <a:off x="6573632" y="3069459"/>
        <a:ext cx="2182564" cy="903016"/>
      </dsp:txXfrm>
    </dsp:sp>
    <dsp:sp modelId="{8D2E1EB1-EFEE-4E22-927D-6D13A19B7026}">
      <dsp:nvSpPr>
        <dsp:cNvPr id="0" name=""/>
        <dsp:cNvSpPr/>
      </dsp:nvSpPr>
      <dsp:spPr>
        <a:xfrm rot="2980663">
          <a:off x="967156" y="3882651"/>
          <a:ext cx="2623168" cy="64072"/>
        </a:xfrm>
        <a:custGeom>
          <a:avLst/>
          <a:gdLst/>
          <a:ahLst/>
          <a:cxnLst/>
          <a:rect l="0" t="0" r="0" b="0"/>
          <a:pathLst>
            <a:path>
              <a:moveTo>
                <a:pt x="0" y="32036"/>
              </a:moveTo>
              <a:lnTo>
                <a:pt x="2623168"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nl-NL" sz="900" kern="1200"/>
        </a:p>
      </dsp:txBody>
      <dsp:txXfrm>
        <a:off x="2213161" y="3849108"/>
        <a:ext cx="131158" cy="131158"/>
      </dsp:txXfrm>
    </dsp:sp>
    <dsp:sp modelId="{59200787-9CDC-4668-87D7-58E78FB91A56}">
      <dsp:nvSpPr>
        <dsp:cNvPr id="0" name=""/>
        <dsp:cNvSpPr/>
      </dsp:nvSpPr>
      <dsp:spPr>
        <a:xfrm>
          <a:off x="3127448" y="4715851"/>
          <a:ext cx="1867160" cy="3976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Respecteren van anderen</a:t>
          </a:r>
        </a:p>
      </dsp:txBody>
      <dsp:txXfrm>
        <a:off x="3139094" y="4727497"/>
        <a:ext cx="1843868" cy="374327"/>
      </dsp:txXfrm>
    </dsp:sp>
    <dsp:sp modelId="{29F45D96-D40E-4F0F-AD2A-753AB92114AE}">
      <dsp:nvSpPr>
        <dsp:cNvPr id="0" name=""/>
        <dsp:cNvSpPr/>
      </dsp:nvSpPr>
      <dsp:spPr>
        <a:xfrm rot="21516209">
          <a:off x="4994376" y="4863581"/>
          <a:ext cx="1562796" cy="64072"/>
        </a:xfrm>
        <a:custGeom>
          <a:avLst/>
          <a:gdLst/>
          <a:ahLst/>
          <a:cxnLst/>
          <a:rect l="0" t="0" r="0" b="0"/>
          <a:pathLst>
            <a:path>
              <a:moveTo>
                <a:pt x="0" y="32036"/>
              </a:moveTo>
              <a:lnTo>
                <a:pt x="1562796"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736705" y="4856547"/>
        <a:ext cx="78139" cy="78139"/>
      </dsp:txXfrm>
    </dsp:sp>
    <dsp:sp modelId="{44D051D6-4A57-4980-B0CD-0C6779C10076}">
      <dsp:nvSpPr>
        <dsp:cNvPr id="0" name=""/>
        <dsp:cNvSpPr/>
      </dsp:nvSpPr>
      <dsp:spPr>
        <a:xfrm>
          <a:off x="6556941" y="4280409"/>
          <a:ext cx="2199244" cy="11923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Omgaan met iemand anders zoals je ook zou willen dat de ander met jou omgaat (2)</a:t>
          </a:r>
        </a:p>
        <a:p>
          <a:pPr lvl="0" algn="ctr" defTabSz="400050">
            <a:lnSpc>
              <a:spcPct val="90000"/>
            </a:lnSpc>
            <a:spcBef>
              <a:spcPct val="0"/>
            </a:spcBef>
            <a:spcAft>
              <a:spcPct val="35000"/>
            </a:spcAft>
          </a:pPr>
          <a:r>
            <a:rPr lang="nl-NL" sz="900" kern="1200"/>
            <a:t>- Normen en waarden (2)</a:t>
          </a:r>
        </a:p>
        <a:p>
          <a:pPr lvl="0" algn="ctr" defTabSz="400050">
            <a:lnSpc>
              <a:spcPct val="90000"/>
            </a:lnSpc>
            <a:spcBef>
              <a:spcPct val="0"/>
            </a:spcBef>
            <a:spcAft>
              <a:spcPct val="35000"/>
            </a:spcAft>
          </a:pPr>
          <a:r>
            <a:rPr lang="nl-NL" sz="900" kern="1200"/>
            <a:t>- Verschil in gedrag niet respecteren en iemand niet waarderen (2)</a:t>
          </a:r>
        </a:p>
        <a:p>
          <a:pPr lvl="0" algn="ctr" defTabSz="400050">
            <a:lnSpc>
              <a:spcPct val="90000"/>
            </a:lnSpc>
            <a:spcBef>
              <a:spcPct val="0"/>
            </a:spcBef>
            <a:spcAft>
              <a:spcPct val="35000"/>
            </a:spcAft>
          </a:pPr>
          <a:r>
            <a:rPr lang="nl-NL" sz="900" kern="1200"/>
            <a:t>- Onderkennen eigenheid van de ander (2)</a:t>
          </a:r>
        </a:p>
      </dsp:txBody>
      <dsp:txXfrm>
        <a:off x="6591863" y="4315331"/>
        <a:ext cx="2129400" cy="11224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0" y="2912218"/>
          <a:ext cx="1197455" cy="3310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Zelfmanagement</a:t>
          </a:r>
          <a:endParaRPr lang="nl-NL" sz="600" kern="1200"/>
        </a:p>
      </dsp:txBody>
      <dsp:txXfrm>
        <a:off x="9696" y="2921914"/>
        <a:ext cx="1178063" cy="311663"/>
      </dsp:txXfrm>
    </dsp:sp>
    <dsp:sp modelId="{926658D5-B7EF-420A-BA36-BD63BD2A9409}">
      <dsp:nvSpPr>
        <dsp:cNvPr id="0" name=""/>
        <dsp:cNvSpPr/>
      </dsp:nvSpPr>
      <dsp:spPr>
        <a:xfrm rot="18192336">
          <a:off x="499311" y="1760589"/>
          <a:ext cx="3086710" cy="51629"/>
        </a:xfrm>
        <a:custGeom>
          <a:avLst/>
          <a:gdLst/>
          <a:ahLst/>
          <a:cxnLst/>
          <a:rect l="0" t="0" r="0" b="0"/>
          <a:pathLst>
            <a:path>
              <a:moveTo>
                <a:pt x="0" y="25814"/>
              </a:moveTo>
              <a:lnTo>
                <a:pt x="3086710" y="258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1965499" y="1709236"/>
        <a:ext cx="154335" cy="154335"/>
      </dsp:txXfrm>
    </dsp:sp>
    <dsp:sp modelId="{46912517-1465-4556-B0D6-2FE496CF4F3F}">
      <dsp:nvSpPr>
        <dsp:cNvPr id="0" name=""/>
        <dsp:cNvSpPr/>
      </dsp:nvSpPr>
      <dsp:spPr>
        <a:xfrm>
          <a:off x="2887877" y="190865"/>
          <a:ext cx="1460073" cy="60839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Impulscontrole</a:t>
          </a:r>
        </a:p>
      </dsp:txBody>
      <dsp:txXfrm>
        <a:off x="2905696" y="208684"/>
        <a:ext cx="1424435" cy="572754"/>
      </dsp:txXfrm>
    </dsp:sp>
    <dsp:sp modelId="{25138646-2636-43CE-B5B3-DAD9C52170BF}">
      <dsp:nvSpPr>
        <dsp:cNvPr id="0" name=""/>
        <dsp:cNvSpPr/>
      </dsp:nvSpPr>
      <dsp:spPr>
        <a:xfrm>
          <a:off x="4347951" y="469247"/>
          <a:ext cx="1780850" cy="51629"/>
        </a:xfrm>
        <a:custGeom>
          <a:avLst/>
          <a:gdLst/>
          <a:ahLst/>
          <a:cxnLst/>
          <a:rect l="0" t="0" r="0" b="0"/>
          <a:pathLst>
            <a:path>
              <a:moveTo>
                <a:pt x="0" y="25814"/>
              </a:moveTo>
              <a:lnTo>
                <a:pt x="1780850" y="258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193855" y="450540"/>
        <a:ext cx="89042" cy="89042"/>
      </dsp:txXfrm>
    </dsp:sp>
    <dsp:sp modelId="{F372F96B-3781-404A-A2D2-97453BFD13B0}">
      <dsp:nvSpPr>
        <dsp:cNvPr id="0" name=""/>
        <dsp:cNvSpPr/>
      </dsp:nvSpPr>
      <dsp:spPr>
        <a:xfrm>
          <a:off x="6128801" y="7246"/>
          <a:ext cx="1306908" cy="9756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Eerst nadenken en dan doen (4)</a:t>
          </a:r>
        </a:p>
        <a:p>
          <a:pPr lvl="0" algn="ctr" defTabSz="400050">
            <a:lnSpc>
              <a:spcPct val="90000"/>
            </a:lnSpc>
            <a:spcBef>
              <a:spcPct val="0"/>
            </a:spcBef>
            <a:spcAft>
              <a:spcPct val="35000"/>
            </a:spcAft>
          </a:pPr>
          <a:r>
            <a:rPr lang="nl-NL" sz="900" kern="1200"/>
            <a:t>- Controle/beheersing (3)</a:t>
          </a:r>
        </a:p>
      </dsp:txBody>
      <dsp:txXfrm>
        <a:off x="6157376" y="35821"/>
        <a:ext cx="1249758" cy="918480"/>
      </dsp:txXfrm>
    </dsp:sp>
    <dsp:sp modelId="{6B657A06-716A-40F8-BFB9-036D62C5088A}">
      <dsp:nvSpPr>
        <dsp:cNvPr id="0" name=""/>
        <dsp:cNvSpPr/>
      </dsp:nvSpPr>
      <dsp:spPr>
        <a:xfrm rot="18920983">
          <a:off x="857676" y="2224499"/>
          <a:ext cx="2354748" cy="51629"/>
        </a:xfrm>
        <a:custGeom>
          <a:avLst/>
          <a:gdLst/>
          <a:ahLst/>
          <a:cxnLst/>
          <a:rect l="0" t="0" r="0" b="0"/>
          <a:pathLst>
            <a:path>
              <a:moveTo>
                <a:pt x="0" y="25814"/>
              </a:moveTo>
              <a:lnTo>
                <a:pt x="2354748" y="258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1976182" y="2191445"/>
        <a:ext cx="117737" cy="117737"/>
      </dsp:txXfrm>
    </dsp:sp>
    <dsp:sp modelId="{82BA14C8-2C4B-4526-A10B-52507512441A}">
      <dsp:nvSpPr>
        <dsp:cNvPr id="0" name=""/>
        <dsp:cNvSpPr/>
      </dsp:nvSpPr>
      <dsp:spPr>
        <a:xfrm>
          <a:off x="2872646" y="1106169"/>
          <a:ext cx="1492824" cy="63342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Stressmanagement</a:t>
          </a:r>
          <a:endParaRPr lang="nl-NL" sz="600" kern="1200"/>
        </a:p>
      </dsp:txBody>
      <dsp:txXfrm>
        <a:off x="2891198" y="1124721"/>
        <a:ext cx="1455720" cy="596320"/>
      </dsp:txXfrm>
    </dsp:sp>
    <dsp:sp modelId="{F9D13368-61EF-4F44-AB59-DCD6B913DAC0}">
      <dsp:nvSpPr>
        <dsp:cNvPr id="0" name=""/>
        <dsp:cNvSpPr/>
      </dsp:nvSpPr>
      <dsp:spPr>
        <a:xfrm rot="106569">
          <a:off x="4365039" y="1424865"/>
          <a:ext cx="1793767" cy="51629"/>
        </a:xfrm>
        <a:custGeom>
          <a:avLst/>
          <a:gdLst/>
          <a:ahLst/>
          <a:cxnLst/>
          <a:rect l="0" t="0" r="0" b="0"/>
          <a:pathLst>
            <a:path>
              <a:moveTo>
                <a:pt x="0" y="25814"/>
              </a:moveTo>
              <a:lnTo>
                <a:pt x="1793767" y="258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217079" y="1405836"/>
        <a:ext cx="89688" cy="89688"/>
      </dsp:txXfrm>
    </dsp:sp>
    <dsp:sp modelId="{538741DE-17C0-43EA-ADEF-72F8B8F8D9FC}">
      <dsp:nvSpPr>
        <dsp:cNvPr id="0" name=""/>
        <dsp:cNvSpPr/>
      </dsp:nvSpPr>
      <dsp:spPr>
        <a:xfrm>
          <a:off x="6158376" y="1182026"/>
          <a:ext cx="1297073" cy="592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Controle houden over dingen die stress geven (3)</a:t>
          </a:r>
        </a:p>
        <a:p>
          <a:pPr lvl="0" algn="ctr" defTabSz="311150">
            <a:lnSpc>
              <a:spcPct val="90000"/>
            </a:lnSpc>
            <a:spcBef>
              <a:spcPct val="0"/>
            </a:spcBef>
            <a:spcAft>
              <a:spcPct val="35000"/>
            </a:spcAft>
          </a:pPr>
          <a:r>
            <a:rPr lang="nl-NL" sz="700" kern="1200"/>
            <a:t>- Zelf oplossen van problemen (1)</a:t>
          </a:r>
        </a:p>
        <a:p>
          <a:pPr lvl="0" algn="ctr" defTabSz="311150">
            <a:lnSpc>
              <a:spcPct val="90000"/>
            </a:lnSpc>
            <a:spcBef>
              <a:spcPct val="0"/>
            </a:spcBef>
            <a:spcAft>
              <a:spcPct val="35000"/>
            </a:spcAft>
          </a:pPr>
          <a:r>
            <a:rPr lang="nl-NL" sz="700" kern="1200"/>
            <a:t>- Goede manier vinden om met stress om te gaan (1)</a:t>
          </a:r>
        </a:p>
      </dsp:txBody>
      <dsp:txXfrm>
        <a:off x="6175742" y="1199392"/>
        <a:ext cx="1262341" cy="558173"/>
      </dsp:txXfrm>
    </dsp:sp>
    <dsp:sp modelId="{8907942C-6A33-474E-A9F9-CD883AE4AE03}">
      <dsp:nvSpPr>
        <dsp:cNvPr id="0" name=""/>
        <dsp:cNvSpPr/>
      </dsp:nvSpPr>
      <dsp:spPr>
        <a:xfrm rot="20221525">
          <a:off x="1125509" y="2697903"/>
          <a:ext cx="1814028" cy="51629"/>
        </a:xfrm>
        <a:custGeom>
          <a:avLst/>
          <a:gdLst/>
          <a:ahLst/>
          <a:cxnLst/>
          <a:rect l="0" t="0" r="0" b="0"/>
          <a:pathLst>
            <a:path>
              <a:moveTo>
                <a:pt x="0" y="25814"/>
              </a:moveTo>
              <a:lnTo>
                <a:pt x="1814028" y="258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1987173" y="2678367"/>
        <a:ext cx="90701" cy="90701"/>
      </dsp:txXfrm>
    </dsp:sp>
    <dsp:sp modelId="{495025E3-8109-4189-95EA-35175E531900}">
      <dsp:nvSpPr>
        <dsp:cNvPr id="0" name=""/>
        <dsp:cNvSpPr/>
      </dsp:nvSpPr>
      <dsp:spPr>
        <a:xfrm>
          <a:off x="2867592" y="2106935"/>
          <a:ext cx="1566384" cy="5255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Zelfdiscipline</a:t>
          </a:r>
        </a:p>
      </dsp:txBody>
      <dsp:txXfrm>
        <a:off x="2882984" y="2122327"/>
        <a:ext cx="1535600" cy="494725"/>
      </dsp:txXfrm>
    </dsp:sp>
    <dsp:sp modelId="{B75A0F9D-F654-4478-8545-B27573FFFD57}">
      <dsp:nvSpPr>
        <dsp:cNvPr id="0" name=""/>
        <dsp:cNvSpPr/>
      </dsp:nvSpPr>
      <dsp:spPr>
        <a:xfrm rot="146102">
          <a:off x="4433199" y="2380433"/>
          <a:ext cx="1720933" cy="51629"/>
        </a:xfrm>
        <a:custGeom>
          <a:avLst/>
          <a:gdLst/>
          <a:ahLst/>
          <a:cxnLst/>
          <a:rect l="0" t="0" r="0" b="0"/>
          <a:pathLst>
            <a:path>
              <a:moveTo>
                <a:pt x="0" y="25814"/>
              </a:moveTo>
              <a:lnTo>
                <a:pt x="1720933" y="258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250643" y="2363224"/>
        <a:ext cx="86046" cy="86046"/>
      </dsp:txXfrm>
    </dsp:sp>
    <dsp:sp modelId="{8ECD11A3-918C-4233-A774-ED73773CD36A}">
      <dsp:nvSpPr>
        <dsp:cNvPr id="0" name=""/>
        <dsp:cNvSpPr/>
      </dsp:nvSpPr>
      <dsp:spPr>
        <a:xfrm>
          <a:off x="6153355" y="2011065"/>
          <a:ext cx="1357417" cy="8634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Doen wat je je voorneemt (3)</a:t>
          </a:r>
        </a:p>
        <a:p>
          <a:pPr lvl="0" algn="ctr" defTabSz="355600">
            <a:lnSpc>
              <a:spcPct val="90000"/>
            </a:lnSpc>
            <a:spcBef>
              <a:spcPct val="0"/>
            </a:spcBef>
            <a:spcAft>
              <a:spcPct val="35000"/>
            </a:spcAft>
          </a:pPr>
          <a:r>
            <a:rPr lang="nl-NL" sz="800" kern="1200"/>
            <a:t>- Doen wat gedaan moet worden (1)</a:t>
          </a:r>
        </a:p>
        <a:p>
          <a:pPr lvl="0" algn="ctr" defTabSz="355600">
            <a:lnSpc>
              <a:spcPct val="90000"/>
            </a:lnSpc>
            <a:spcBef>
              <a:spcPct val="0"/>
            </a:spcBef>
            <a:spcAft>
              <a:spcPct val="35000"/>
            </a:spcAft>
          </a:pPr>
          <a:r>
            <a:rPr lang="nl-NL" sz="800" kern="1200"/>
            <a:t>- Zelfgestelde doelen bereiken (1)</a:t>
          </a:r>
        </a:p>
      </dsp:txBody>
      <dsp:txXfrm>
        <a:off x="6178645" y="2036355"/>
        <a:ext cx="1306837" cy="812900"/>
      </dsp:txXfrm>
    </dsp:sp>
    <dsp:sp modelId="{0A7A207B-F0EB-46EF-9743-033CB541508A}">
      <dsp:nvSpPr>
        <dsp:cNvPr id="0" name=""/>
        <dsp:cNvSpPr/>
      </dsp:nvSpPr>
      <dsp:spPr>
        <a:xfrm rot="457964">
          <a:off x="1189900" y="3165198"/>
          <a:ext cx="1705533" cy="51629"/>
        </a:xfrm>
        <a:custGeom>
          <a:avLst/>
          <a:gdLst/>
          <a:ahLst/>
          <a:cxnLst/>
          <a:rect l="0" t="0" r="0" b="0"/>
          <a:pathLst>
            <a:path>
              <a:moveTo>
                <a:pt x="0" y="25814"/>
              </a:moveTo>
              <a:lnTo>
                <a:pt x="1705533" y="258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00028" y="3148374"/>
        <a:ext cx="85276" cy="85276"/>
      </dsp:txXfrm>
    </dsp:sp>
    <dsp:sp modelId="{CCE0D8EF-A067-4861-9488-EA3B03D0A60A}">
      <dsp:nvSpPr>
        <dsp:cNvPr id="0" name=""/>
        <dsp:cNvSpPr/>
      </dsp:nvSpPr>
      <dsp:spPr>
        <a:xfrm>
          <a:off x="2887877" y="2915783"/>
          <a:ext cx="1465298" cy="7769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Motivatie</a:t>
          </a:r>
        </a:p>
      </dsp:txBody>
      <dsp:txXfrm>
        <a:off x="2910634" y="2938540"/>
        <a:ext cx="1419784" cy="731479"/>
      </dsp:txXfrm>
    </dsp:sp>
    <dsp:sp modelId="{214FC7F4-91C2-4D02-A7A4-E00F44302269}">
      <dsp:nvSpPr>
        <dsp:cNvPr id="0" name=""/>
        <dsp:cNvSpPr/>
      </dsp:nvSpPr>
      <dsp:spPr>
        <a:xfrm rot="137927">
          <a:off x="4352453" y="3314528"/>
          <a:ext cx="1798177" cy="51629"/>
        </a:xfrm>
        <a:custGeom>
          <a:avLst/>
          <a:gdLst/>
          <a:ahLst/>
          <a:cxnLst/>
          <a:rect l="0" t="0" r="0" b="0"/>
          <a:pathLst>
            <a:path>
              <a:moveTo>
                <a:pt x="0" y="25814"/>
              </a:moveTo>
              <a:lnTo>
                <a:pt x="1798177" y="258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206587" y="3295388"/>
        <a:ext cx="89908" cy="89908"/>
      </dsp:txXfrm>
    </dsp:sp>
    <dsp:sp modelId="{D04A9247-33F6-4B87-BE67-54E9A6002F6E}">
      <dsp:nvSpPr>
        <dsp:cNvPr id="0" name=""/>
        <dsp:cNvSpPr/>
      </dsp:nvSpPr>
      <dsp:spPr>
        <a:xfrm>
          <a:off x="6149906" y="3035873"/>
          <a:ext cx="1400002" cy="6810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Gedrevenheid (3)</a:t>
          </a:r>
        </a:p>
        <a:p>
          <a:pPr lvl="0" algn="ctr" defTabSz="355600">
            <a:lnSpc>
              <a:spcPct val="90000"/>
            </a:lnSpc>
            <a:spcBef>
              <a:spcPct val="0"/>
            </a:spcBef>
            <a:spcAft>
              <a:spcPct val="35000"/>
            </a:spcAft>
          </a:pPr>
          <a:r>
            <a:rPr lang="nl-NL" sz="800" kern="1200"/>
            <a:t>- Geïnstresseerd zijn in iets (2)</a:t>
          </a:r>
        </a:p>
        <a:p>
          <a:pPr lvl="0" algn="ctr" defTabSz="355600">
            <a:lnSpc>
              <a:spcPct val="90000"/>
            </a:lnSpc>
            <a:spcBef>
              <a:spcPct val="0"/>
            </a:spcBef>
            <a:spcAft>
              <a:spcPct val="35000"/>
            </a:spcAft>
          </a:pPr>
          <a:r>
            <a:rPr lang="nl-NL" sz="800" kern="1200"/>
            <a:t>- Ergens energie in willen stoppen (2)</a:t>
          </a:r>
        </a:p>
      </dsp:txBody>
      <dsp:txXfrm>
        <a:off x="6169854" y="3055821"/>
        <a:ext cx="1360106" cy="641168"/>
      </dsp:txXfrm>
    </dsp:sp>
    <dsp:sp modelId="{7DE2D897-9025-47E3-BFE1-435409C91479}">
      <dsp:nvSpPr>
        <dsp:cNvPr id="0" name=""/>
        <dsp:cNvSpPr/>
      </dsp:nvSpPr>
      <dsp:spPr>
        <a:xfrm rot="2061873">
          <a:off x="1013786" y="3645923"/>
          <a:ext cx="2104650" cy="51629"/>
        </a:xfrm>
        <a:custGeom>
          <a:avLst/>
          <a:gdLst/>
          <a:ahLst/>
          <a:cxnLst/>
          <a:rect l="0" t="0" r="0" b="0"/>
          <a:pathLst>
            <a:path>
              <a:moveTo>
                <a:pt x="0" y="25814"/>
              </a:moveTo>
              <a:lnTo>
                <a:pt x="2104650" y="258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13494" y="3619121"/>
        <a:ext cx="105232" cy="105232"/>
      </dsp:txXfrm>
    </dsp:sp>
    <dsp:sp modelId="{CB117183-A20D-4B35-9706-9F511C62434F}">
      <dsp:nvSpPr>
        <dsp:cNvPr id="0" name=""/>
        <dsp:cNvSpPr/>
      </dsp:nvSpPr>
      <dsp:spPr>
        <a:xfrm>
          <a:off x="2934766" y="3920749"/>
          <a:ext cx="1497810" cy="68996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Doelen stellen</a:t>
          </a:r>
        </a:p>
      </dsp:txBody>
      <dsp:txXfrm>
        <a:off x="2954974" y="3940957"/>
        <a:ext cx="1457394" cy="649545"/>
      </dsp:txXfrm>
    </dsp:sp>
    <dsp:sp modelId="{B174C3E6-491F-43C7-BF2C-BB306EE34AFB}">
      <dsp:nvSpPr>
        <dsp:cNvPr id="0" name=""/>
        <dsp:cNvSpPr/>
      </dsp:nvSpPr>
      <dsp:spPr>
        <a:xfrm rot="79275">
          <a:off x="4432345" y="4259995"/>
          <a:ext cx="1741732" cy="51629"/>
        </a:xfrm>
        <a:custGeom>
          <a:avLst/>
          <a:gdLst/>
          <a:ahLst/>
          <a:cxnLst/>
          <a:rect l="0" t="0" r="0" b="0"/>
          <a:pathLst>
            <a:path>
              <a:moveTo>
                <a:pt x="0" y="25814"/>
              </a:moveTo>
              <a:lnTo>
                <a:pt x="1741732" y="258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259668" y="4242266"/>
        <a:ext cx="87086" cy="87086"/>
      </dsp:txXfrm>
    </dsp:sp>
    <dsp:sp modelId="{DFC3BA26-DBD3-4D7D-90F4-B56AB0AB368A}">
      <dsp:nvSpPr>
        <dsp:cNvPr id="0" name=""/>
        <dsp:cNvSpPr/>
      </dsp:nvSpPr>
      <dsp:spPr>
        <a:xfrm>
          <a:off x="6173846" y="4013920"/>
          <a:ext cx="1434870" cy="583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Realistisch (1)</a:t>
          </a:r>
        </a:p>
        <a:p>
          <a:pPr lvl="0" algn="ctr" defTabSz="355600">
            <a:lnSpc>
              <a:spcPct val="90000"/>
            </a:lnSpc>
            <a:spcBef>
              <a:spcPct val="0"/>
            </a:spcBef>
            <a:spcAft>
              <a:spcPct val="35000"/>
            </a:spcAft>
          </a:pPr>
          <a:r>
            <a:rPr lang="nl-NL" sz="800" kern="1200"/>
            <a:t>- Discipline (1)</a:t>
          </a:r>
        </a:p>
      </dsp:txBody>
      <dsp:txXfrm>
        <a:off x="6190949" y="4031023"/>
        <a:ext cx="1400664" cy="549734"/>
      </dsp:txXfrm>
    </dsp:sp>
    <dsp:sp modelId="{2E52938F-03F8-453F-8112-F52580F96255}">
      <dsp:nvSpPr>
        <dsp:cNvPr id="0" name=""/>
        <dsp:cNvSpPr/>
      </dsp:nvSpPr>
      <dsp:spPr>
        <a:xfrm rot="3020000">
          <a:off x="681348" y="4150374"/>
          <a:ext cx="2853946" cy="51629"/>
        </a:xfrm>
        <a:custGeom>
          <a:avLst/>
          <a:gdLst/>
          <a:ahLst/>
          <a:cxnLst/>
          <a:rect l="0" t="0" r="0" b="0"/>
          <a:pathLst>
            <a:path>
              <a:moveTo>
                <a:pt x="0" y="25814"/>
              </a:moveTo>
              <a:lnTo>
                <a:pt x="2853946" y="258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36972" y="4104840"/>
        <a:ext cx="142697" cy="142697"/>
      </dsp:txXfrm>
    </dsp:sp>
    <dsp:sp modelId="{6B07F7EF-B1B7-4736-B52C-AF87CBA18D5F}">
      <dsp:nvSpPr>
        <dsp:cNvPr id="0" name=""/>
        <dsp:cNvSpPr/>
      </dsp:nvSpPr>
      <dsp:spPr>
        <a:xfrm>
          <a:off x="3019186" y="4871142"/>
          <a:ext cx="1611190" cy="80697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Organisatievaardigheden</a:t>
          </a:r>
        </a:p>
      </dsp:txBody>
      <dsp:txXfrm>
        <a:off x="3042822" y="4894778"/>
        <a:ext cx="1563918" cy="759706"/>
      </dsp:txXfrm>
    </dsp:sp>
    <dsp:sp modelId="{6C46639E-3FCA-429E-8E66-01EF0429F4D3}">
      <dsp:nvSpPr>
        <dsp:cNvPr id="0" name=""/>
        <dsp:cNvSpPr/>
      </dsp:nvSpPr>
      <dsp:spPr>
        <a:xfrm rot="21548491">
          <a:off x="4630288" y="5237043"/>
          <a:ext cx="1571581" cy="51629"/>
        </a:xfrm>
        <a:custGeom>
          <a:avLst/>
          <a:gdLst/>
          <a:ahLst/>
          <a:cxnLst/>
          <a:rect l="0" t="0" r="0" b="0"/>
          <a:pathLst>
            <a:path>
              <a:moveTo>
                <a:pt x="0" y="25814"/>
              </a:moveTo>
              <a:lnTo>
                <a:pt x="1571581" y="258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376789" y="5223568"/>
        <a:ext cx="78579" cy="78579"/>
      </dsp:txXfrm>
    </dsp:sp>
    <dsp:sp modelId="{2B4874AD-4E5D-4C9A-8645-947A628E4192}">
      <dsp:nvSpPr>
        <dsp:cNvPr id="0" name=""/>
        <dsp:cNvSpPr/>
      </dsp:nvSpPr>
      <dsp:spPr>
        <a:xfrm>
          <a:off x="6201781" y="4970648"/>
          <a:ext cx="1376814" cy="56087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Ordening (3)</a:t>
          </a:r>
        </a:p>
        <a:p>
          <a:pPr lvl="0" algn="ctr" defTabSz="355600">
            <a:lnSpc>
              <a:spcPct val="90000"/>
            </a:lnSpc>
            <a:spcBef>
              <a:spcPct val="0"/>
            </a:spcBef>
            <a:spcAft>
              <a:spcPct val="35000"/>
            </a:spcAft>
          </a:pPr>
          <a:r>
            <a:rPr lang="nl-NL" sz="800" kern="1200"/>
            <a:t>- Plannen (2)</a:t>
          </a:r>
        </a:p>
        <a:p>
          <a:pPr lvl="0" algn="ctr" defTabSz="355600">
            <a:lnSpc>
              <a:spcPct val="90000"/>
            </a:lnSpc>
            <a:spcBef>
              <a:spcPct val="0"/>
            </a:spcBef>
            <a:spcAft>
              <a:spcPct val="35000"/>
            </a:spcAft>
          </a:pPr>
          <a:r>
            <a:rPr lang="nl-NL" sz="800" kern="1200"/>
            <a:t>- Overzicht  (2)</a:t>
          </a:r>
        </a:p>
      </dsp:txBody>
      <dsp:txXfrm>
        <a:off x="6218208" y="4987075"/>
        <a:ext cx="1343960" cy="5280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24" y="2984799"/>
          <a:ext cx="1552652" cy="4292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Relatievaardigheden</a:t>
          </a:r>
        </a:p>
      </dsp:txBody>
      <dsp:txXfrm>
        <a:off x="12596" y="2997371"/>
        <a:ext cx="1527508" cy="404111"/>
      </dsp:txXfrm>
    </dsp:sp>
    <dsp:sp modelId="{926658D5-B7EF-420A-BA36-BD63BD2A9409}">
      <dsp:nvSpPr>
        <dsp:cNvPr id="0" name=""/>
        <dsp:cNvSpPr/>
      </dsp:nvSpPr>
      <dsp:spPr>
        <a:xfrm rot="18558512">
          <a:off x="1042338" y="2089680"/>
          <a:ext cx="2784902" cy="64687"/>
        </a:xfrm>
        <a:custGeom>
          <a:avLst/>
          <a:gdLst/>
          <a:ahLst/>
          <a:cxnLst/>
          <a:rect l="0" t="0" r="0" b="0"/>
          <a:pathLst>
            <a:path>
              <a:moveTo>
                <a:pt x="0" y="32343"/>
              </a:moveTo>
              <a:lnTo>
                <a:pt x="2784902"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65166" y="2052401"/>
        <a:ext cx="139245" cy="139245"/>
      </dsp:txXfrm>
    </dsp:sp>
    <dsp:sp modelId="{46912517-1465-4556-B0D6-2FE496CF4F3F}">
      <dsp:nvSpPr>
        <dsp:cNvPr id="0" name=""/>
        <dsp:cNvSpPr/>
      </dsp:nvSpPr>
      <dsp:spPr>
        <a:xfrm>
          <a:off x="3316902" y="650191"/>
          <a:ext cx="1893169" cy="7888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Communiceren</a:t>
          </a:r>
        </a:p>
      </dsp:txBody>
      <dsp:txXfrm>
        <a:off x="3340007" y="673296"/>
        <a:ext cx="1846959" cy="742647"/>
      </dsp:txXfrm>
    </dsp:sp>
    <dsp:sp modelId="{25138646-2636-43CE-B5B3-DAD9C52170BF}">
      <dsp:nvSpPr>
        <dsp:cNvPr id="0" name=""/>
        <dsp:cNvSpPr/>
      </dsp:nvSpPr>
      <dsp:spPr>
        <a:xfrm>
          <a:off x="5210072" y="1012276"/>
          <a:ext cx="1780741" cy="64687"/>
        </a:xfrm>
        <a:custGeom>
          <a:avLst/>
          <a:gdLst/>
          <a:ahLst/>
          <a:cxnLst/>
          <a:rect l="0" t="0" r="0" b="0"/>
          <a:pathLst>
            <a:path>
              <a:moveTo>
                <a:pt x="0" y="32343"/>
              </a:moveTo>
              <a:lnTo>
                <a:pt x="1780741"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55924" y="1000102"/>
        <a:ext cx="89037" cy="89037"/>
      </dsp:txXfrm>
    </dsp:sp>
    <dsp:sp modelId="{F372F96B-3781-404A-A2D2-97453BFD13B0}">
      <dsp:nvSpPr>
        <dsp:cNvPr id="0" name=""/>
        <dsp:cNvSpPr/>
      </dsp:nvSpPr>
      <dsp:spPr>
        <a:xfrm>
          <a:off x="6990813" y="412106"/>
          <a:ext cx="1694571" cy="12650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Verbaal en non-verbaal (5)</a:t>
          </a:r>
        </a:p>
        <a:p>
          <a:pPr lvl="0" algn="ctr" defTabSz="400050">
            <a:lnSpc>
              <a:spcPct val="90000"/>
            </a:lnSpc>
            <a:spcBef>
              <a:spcPct val="0"/>
            </a:spcBef>
            <a:spcAft>
              <a:spcPct val="35000"/>
            </a:spcAft>
          </a:pPr>
          <a:r>
            <a:rPr lang="nl-NL" sz="900" kern="1200"/>
            <a:t>- Overbrengen en ontvangen (4)</a:t>
          </a:r>
        </a:p>
      </dsp:txBody>
      <dsp:txXfrm>
        <a:off x="7027864" y="449157"/>
        <a:ext cx="1620469" cy="1190926"/>
      </dsp:txXfrm>
    </dsp:sp>
    <dsp:sp modelId="{6B657A06-716A-40F8-BFB9-036D62C5088A}">
      <dsp:nvSpPr>
        <dsp:cNvPr id="0" name=""/>
        <dsp:cNvSpPr/>
      </dsp:nvSpPr>
      <dsp:spPr>
        <a:xfrm rot="20295330">
          <a:off x="1486891" y="2824571"/>
          <a:ext cx="1849080" cy="64687"/>
        </a:xfrm>
        <a:custGeom>
          <a:avLst/>
          <a:gdLst/>
          <a:ahLst/>
          <a:cxnLst/>
          <a:rect l="0" t="0" r="0" b="0"/>
          <a:pathLst>
            <a:path>
              <a:moveTo>
                <a:pt x="0" y="32343"/>
              </a:moveTo>
              <a:lnTo>
                <a:pt x="1849080"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365204" y="2810687"/>
        <a:ext cx="92454" cy="92454"/>
      </dsp:txXfrm>
    </dsp:sp>
    <dsp:sp modelId="{82BA14C8-2C4B-4526-A10B-52507512441A}">
      <dsp:nvSpPr>
        <dsp:cNvPr id="0" name=""/>
        <dsp:cNvSpPr/>
      </dsp:nvSpPr>
      <dsp:spPr>
        <a:xfrm>
          <a:off x="3270186" y="2103744"/>
          <a:ext cx="1935634" cy="8213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Maatschappelijke betrokkenheid</a:t>
          </a:r>
        </a:p>
      </dsp:txBody>
      <dsp:txXfrm>
        <a:off x="3294241" y="2127799"/>
        <a:ext cx="1887524" cy="773205"/>
      </dsp:txXfrm>
    </dsp:sp>
    <dsp:sp modelId="{F9D13368-61EF-4F44-AB59-DCD6B913DAC0}">
      <dsp:nvSpPr>
        <dsp:cNvPr id="0" name=""/>
        <dsp:cNvSpPr/>
      </dsp:nvSpPr>
      <dsp:spPr>
        <a:xfrm rot="70170">
          <a:off x="5205629" y="2500800"/>
          <a:ext cx="1836519" cy="64687"/>
        </a:xfrm>
        <a:custGeom>
          <a:avLst/>
          <a:gdLst/>
          <a:ahLst/>
          <a:cxnLst/>
          <a:rect l="0" t="0" r="0" b="0"/>
          <a:pathLst>
            <a:path>
              <a:moveTo>
                <a:pt x="0" y="32343"/>
              </a:moveTo>
              <a:lnTo>
                <a:pt x="1836519"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77976" y="2487231"/>
        <a:ext cx="91825" cy="91825"/>
      </dsp:txXfrm>
    </dsp:sp>
    <dsp:sp modelId="{538741DE-17C0-43EA-ADEF-72F8B8F8D9FC}">
      <dsp:nvSpPr>
        <dsp:cNvPr id="0" name=""/>
        <dsp:cNvSpPr/>
      </dsp:nvSpPr>
      <dsp:spPr>
        <a:xfrm>
          <a:off x="7041957" y="2046722"/>
          <a:ext cx="1681818" cy="101032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a:t>
          </a:r>
          <a:r>
            <a:rPr lang="nl-NL" sz="800" kern="1200"/>
            <a:t>Interesse voor de rest van de wereld (5)</a:t>
          </a:r>
        </a:p>
        <a:p>
          <a:pPr lvl="0" algn="ctr" defTabSz="311150">
            <a:lnSpc>
              <a:spcPct val="90000"/>
            </a:lnSpc>
            <a:spcBef>
              <a:spcPct val="0"/>
            </a:spcBef>
            <a:spcAft>
              <a:spcPct val="35000"/>
            </a:spcAft>
          </a:pPr>
          <a:r>
            <a:rPr lang="nl-NL" sz="800" kern="1200"/>
            <a:t>- Vrijwilligerswerk(4)</a:t>
          </a:r>
        </a:p>
        <a:p>
          <a:pPr lvl="0" algn="ctr" defTabSz="311150">
            <a:lnSpc>
              <a:spcPct val="90000"/>
            </a:lnSpc>
            <a:spcBef>
              <a:spcPct val="0"/>
            </a:spcBef>
            <a:spcAft>
              <a:spcPct val="35000"/>
            </a:spcAft>
          </a:pPr>
          <a:r>
            <a:rPr lang="nl-NL" sz="800" kern="1200"/>
            <a:t>- Betrokkenheid bij maatschappelijke thema's en vraagstukken (3)</a:t>
          </a:r>
        </a:p>
        <a:p>
          <a:pPr lvl="0" algn="ctr" defTabSz="311150">
            <a:lnSpc>
              <a:spcPct val="90000"/>
            </a:lnSpc>
            <a:spcBef>
              <a:spcPct val="0"/>
            </a:spcBef>
            <a:spcAft>
              <a:spcPct val="35000"/>
            </a:spcAft>
          </a:pPr>
          <a:r>
            <a:rPr lang="nl-NL" sz="800" kern="1200"/>
            <a:t>- Nieuws volgen (2)</a:t>
          </a:r>
        </a:p>
      </dsp:txBody>
      <dsp:txXfrm>
        <a:off x="7071548" y="2076313"/>
        <a:ext cx="1622636" cy="951144"/>
      </dsp:txXfrm>
    </dsp:sp>
    <dsp:sp modelId="{8907942C-6A33-474E-A9F9-CD883AE4AE03}">
      <dsp:nvSpPr>
        <dsp:cNvPr id="0" name=""/>
        <dsp:cNvSpPr/>
      </dsp:nvSpPr>
      <dsp:spPr>
        <a:xfrm rot="1364468">
          <a:off x="1481080" y="3523107"/>
          <a:ext cx="1841971" cy="64687"/>
        </a:xfrm>
        <a:custGeom>
          <a:avLst/>
          <a:gdLst/>
          <a:ahLst/>
          <a:cxnLst/>
          <a:rect l="0" t="0" r="0" b="0"/>
          <a:pathLst>
            <a:path>
              <a:moveTo>
                <a:pt x="0" y="32343"/>
              </a:moveTo>
              <a:lnTo>
                <a:pt x="1841971"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356016" y="3509402"/>
        <a:ext cx="92098" cy="92098"/>
      </dsp:txXfrm>
    </dsp:sp>
    <dsp:sp modelId="{495025E3-8109-4189-95EA-35175E531900}">
      <dsp:nvSpPr>
        <dsp:cNvPr id="0" name=""/>
        <dsp:cNvSpPr/>
      </dsp:nvSpPr>
      <dsp:spPr>
        <a:xfrm>
          <a:off x="3251455" y="3570780"/>
          <a:ext cx="2031015" cy="6813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Relaties opbouwen</a:t>
          </a:r>
        </a:p>
      </dsp:txBody>
      <dsp:txXfrm>
        <a:off x="3271412" y="3590737"/>
        <a:ext cx="1991101" cy="641474"/>
      </dsp:txXfrm>
    </dsp:sp>
    <dsp:sp modelId="{B75A0F9D-F654-4478-8545-B27573FFFD57}">
      <dsp:nvSpPr>
        <dsp:cNvPr id="0" name=""/>
        <dsp:cNvSpPr/>
      </dsp:nvSpPr>
      <dsp:spPr>
        <a:xfrm rot="22956">
          <a:off x="5282451" y="3884910"/>
          <a:ext cx="1730743" cy="64687"/>
        </a:xfrm>
        <a:custGeom>
          <a:avLst/>
          <a:gdLst/>
          <a:ahLst/>
          <a:cxnLst/>
          <a:rect l="0" t="0" r="0" b="0"/>
          <a:pathLst>
            <a:path>
              <a:moveTo>
                <a:pt x="0" y="32343"/>
              </a:moveTo>
              <a:lnTo>
                <a:pt x="1730743"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104554" y="3873985"/>
        <a:ext cx="86537" cy="86537"/>
      </dsp:txXfrm>
    </dsp:sp>
    <dsp:sp modelId="{8ECD11A3-918C-4233-A774-ED73773CD36A}">
      <dsp:nvSpPr>
        <dsp:cNvPr id="0" name=""/>
        <dsp:cNvSpPr/>
      </dsp:nvSpPr>
      <dsp:spPr>
        <a:xfrm>
          <a:off x="7013175" y="3363226"/>
          <a:ext cx="1760062" cy="111961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Band opbouwen (2)</a:t>
          </a:r>
        </a:p>
        <a:p>
          <a:pPr lvl="0" algn="ctr" defTabSz="355600">
            <a:lnSpc>
              <a:spcPct val="90000"/>
            </a:lnSpc>
            <a:spcBef>
              <a:spcPct val="0"/>
            </a:spcBef>
            <a:spcAft>
              <a:spcPct val="35000"/>
            </a:spcAft>
          </a:pPr>
          <a:r>
            <a:rPr lang="nl-NL" sz="800" kern="1200"/>
            <a:t>- Netwerk opbouwen (2)</a:t>
          </a:r>
        </a:p>
        <a:p>
          <a:pPr lvl="0" algn="ctr" defTabSz="355600">
            <a:lnSpc>
              <a:spcPct val="90000"/>
            </a:lnSpc>
            <a:spcBef>
              <a:spcPct val="0"/>
            </a:spcBef>
            <a:spcAft>
              <a:spcPct val="35000"/>
            </a:spcAft>
          </a:pPr>
          <a:r>
            <a:rPr lang="nl-NL" sz="800" kern="1200"/>
            <a:t>- Niet iets oppervlakkigs (3)</a:t>
          </a:r>
        </a:p>
        <a:p>
          <a:pPr lvl="0" algn="ctr" defTabSz="355600">
            <a:lnSpc>
              <a:spcPct val="90000"/>
            </a:lnSpc>
            <a:spcBef>
              <a:spcPct val="0"/>
            </a:spcBef>
            <a:spcAft>
              <a:spcPct val="35000"/>
            </a:spcAft>
          </a:pPr>
          <a:r>
            <a:rPr lang="nl-NL" sz="800" kern="1200"/>
            <a:t>- Regelmatig contact hebben (2)</a:t>
          </a:r>
        </a:p>
        <a:p>
          <a:pPr lvl="0" algn="ctr" defTabSz="355600">
            <a:lnSpc>
              <a:spcPct val="90000"/>
            </a:lnSpc>
            <a:spcBef>
              <a:spcPct val="0"/>
            </a:spcBef>
            <a:spcAft>
              <a:spcPct val="35000"/>
            </a:spcAft>
          </a:pPr>
          <a:r>
            <a:rPr lang="nl-NL" sz="800" kern="1200"/>
            <a:t>- Iets wederkerigs (2)</a:t>
          </a:r>
        </a:p>
      </dsp:txBody>
      <dsp:txXfrm>
        <a:off x="7045967" y="3396018"/>
        <a:ext cx="1694478" cy="1054027"/>
      </dsp:txXfrm>
    </dsp:sp>
    <dsp:sp modelId="{0A7A207B-F0EB-46EF-9743-033CB541508A}">
      <dsp:nvSpPr>
        <dsp:cNvPr id="0" name=""/>
        <dsp:cNvSpPr/>
      </dsp:nvSpPr>
      <dsp:spPr>
        <a:xfrm rot="2944198">
          <a:off x="1085828" y="4189834"/>
          <a:ext cx="2707442" cy="64687"/>
        </a:xfrm>
        <a:custGeom>
          <a:avLst/>
          <a:gdLst/>
          <a:ahLst/>
          <a:cxnLst/>
          <a:rect l="0" t="0" r="0" b="0"/>
          <a:pathLst>
            <a:path>
              <a:moveTo>
                <a:pt x="0" y="32343"/>
              </a:moveTo>
              <a:lnTo>
                <a:pt x="2707442" y="323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71863" y="4154491"/>
        <a:ext cx="135372" cy="135372"/>
      </dsp:txXfrm>
    </dsp:sp>
    <dsp:sp modelId="{CCE0D8EF-A067-4861-9488-EA3B03D0A60A}">
      <dsp:nvSpPr>
        <dsp:cNvPr id="0" name=""/>
        <dsp:cNvSpPr/>
      </dsp:nvSpPr>
      <dsp:spPr>
        <a:xfrm>
          <a:off x="3326422" y="4741192"/>
          <a:ext cx="1899944" cy="10074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Samenwerken</a:t>
          </a:r>
        </a:p>
      </dsp:txBody>
      <dsp:txXfrm>
        <a:off x="3355930" y="4770700"/>
        <a:ext cx="1840928" cy="948454"/>
      </dsp:txXfrm>
    </dsp:sp>
    <dsp:sp modelId="{214FC7F4-91C2-4D02-A7A4-E00F44302269}">
      <dsp:nvSpPr>
        <dsp:cNvPr id="0" name=""/>
        <dsp:cNvSpPr/>
      </dsp:nvSpPr>
      <dsp:spPr>
        <a:xfrm>
          <a:off x="5226367" y="5212584"/>
          <a:ext cx="1771221" cy="64687"/>
        </a:xfrm>
        <a:custGeom>
          <a:avLst/>
          <a:gdLst/>
          <a:ahLst/>
          <a:cxnLst/>
          <a:rect l="0" t="0" r="0" b="0"/>
          <a:pathLst>
            <a:path>
              <a:moveTo>
                <a:pt x="0" y="32343"/>
              </a:moveTo>
              <a:lnTo>
                <a:pt x="1771221" y="323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6067697" y="5200647"/>
        <a:ext cx="88561" cy="88561"/>
      </dsp:txXfrm>
    </dsp:sp>
    <dsp:sp modelId="{D04A9247-33F6-4B87-BE67-54E9A6002F6E}">
      <dsp:nvSpPr>
        <dsp:cNvPr id="0" name=""/>
        <dsp:cNvSpPr/>
      </dsp:nvSpPr>
      <dsp:spPr>
        <a:xfrm>
          <a:off x="6997588" y="4803384"/>
          <a:ext cx="1815280" cy="8830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 Iets doen met de ander (2)</a:t>
          </a:r>
        </a:p>
        <a:p>
          <a:pPr lvl="0" algn="ctr" defTabSz="355600">
            <a:lnSpc>
              <a:spcPct val="90000"/>
            </a:lnSpc>
            <a:spcBef>
              <a:spcPct val="0"/>
            </a:spcBef>
            <a:spcAft>
              <a:spcPct val="35000"/>
            </a:spcAft>
          </a:pPr>
          <a:r>
            <a:rPr lang="nl-NL" sz="800" kern="1200"/>
            <a:t>- Samen een bepaald doel proberen te halen (2)</a:t>
          </a:r>
        </a:p>
        <a:p>
          <a:pPr lvl="0" algn="ctr" defTabSz="355600">
            <a:lnSpc>
              <a:spcPct val="90000"/>
            </a:lnSpc>
            <a:spcBef>
              <a:spcPct val="0"/>
            </a:spcBef>
            <a:spcAft>
              <a:spcPct val="35000"/>
            </a:spcAft>
          </a:pPr>
          <a:r>
            <a:rPr lang="nl-NL" sz="800" kern="1200"/>
            <a:t>- Belangrijk: communicatie (3), elkaars talenten zien (2), initiatief nemen (3), bijstellen en aanpassen (3)</a:t>
          </a:r>
        </a:p>
      </dsp:txBody>
      <dsp:txXfrm>
        <a:off x="7023453" y="4829249"/>
        <a:ext cx="1763550" cy="8313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346702" y="2732931"/>
          <a:ext cx="1414721" cy="39112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Verantwoord</a:t>
          </a:r>
          <a:r>
            <a:rPr lang="nl-NL" sz="800" kern="1200" baseline="0"/>
            <a:t> belissingen nemen</a:t>
          </a:r>
          <a:endParaRPr lang="nl-NL" sz="800" kern="1200"/>
        </a:p>
      </dsp:txBody>
      <dsp:txXfrm>
        <a:off x="358158" y="2744387"/>
        <a:ext cx="1391809" cy="368210"/>
      </dsp:txXfrm>
    </dsp:sp>
    <dsp:sp modelId="{926658D5-B7EF-420A-BA36-BD63BD2A9409}">
      <dsp:nvSpPr>
        <dsp:cNvPr id="0" name=""/>
        <dsp:cNvSpPr/>
      </dsp:nvSpPr>
      <dsp:spPr>
        <a:xfrm rot="18263065">
          <a:off x="1141959" y="1721924"/>
          <a:ext cx="2846427" cy="64072"/>
        </a:xfrm>
        <a:custGeom>
          <a:avLst/>
          <a:gdLst/>
          <a:ahLst/>
          <a:cxnLst/>
          <a:rect l="0" t="0" r="0" b="0"/>
          <a:pathLst>
            <a:path>
              <a:moveTo>
                <a:pt x="0" y="32036"/>
              </a:moveTo>
              <a:lnTo>
                <a:pt x="2846427"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494013" y="1682799"/>
        <a:ext cx="142321" cy="142321"/>
      </dsp:txXfrm>
    </dsp:sp>
    <dsp:sp modelId="{46912517-1465-4556-B0D6-2FE496CF4F3F}">
      <dsp:nvSpPr>
        <dsp:cNvPr id="0" name=""/>
        <dsp:cNvSpPr/>
      </dsp:nvSpPr>
      <dsp:spPr>
        <a:xfrm>
          <a:off x="3368923" y="220039"/>
          <a:ext cx="1724988" cy="71877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Identificeren van problemen</a:t>
          </a:r>
        </a:p>
      </dsp:txBody>
      <dsp:txXfrm>
        <a:off x="3389975" y="241091"/>
        <a:ext cx="1682884" cy="676674"/>
      </dsp:txXfrm>
    </dsp:sp>
    <dsp:sp modelId="{25138646-2636-43CE-B5B3-DAD9C52170BF}">
      <dsp:nvSpPr>
        <dsp:cNvPr id="0" name=""/>
        <dsp:cNvSpPr/>
      </dsp:nvSpPr>
      <dsp:spPr>
        <a:xfrm>
          <a:off x="5093912" y="547392"/>
          <a:ext cx="1622548" cy="64072"/>
        </a:xfrm>
        <a:custGeom>
          <a:avLst/>
          <a:gdLst/>
          <a:ahLst/>
          <a:cxnLst/>
          <a:rect l="0" t="0" r="0" b="0"/>
          <a:pathLst>
            <a:path>
              <a:moveTo>
                <a:pt x="0" y="32036"/>
              </a:moveTo>
              <a:lnTo>
                <a:pt x="1622548"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864622" y="538865"/>
        <a:ext cx="81127" cy="81127"/>
      </dsp:txXfrm>
    </dsp:sp>
    <dsp:sp modelId="{F372F96B-3781-404A-A2D2-97453BFD13B0}">
      <dsp:nvSpPr>
        <dsp:cNvPr id="0" name=""/>
        <dsp:cNvSpPr/>
      </dsp:nvSpPr>
      <dsp:spPr>
        <a:xfrm>
          <a:off x="6716460" y="3104"/>
          <a:ext cx="1544033" cy="115264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Problemen herkennen (4)</a:t>
          </a:r>
        </a:p>
        <a:p>
          <a:pPr lvl="0" algn="ctr" defTabSz="311150">
            <a:lnSpc>
              <a:spcPct val="90000"/>
            </a:lnSpc>
            <a:spcBef>
              <a:spcPct val="0"/>
            </a:spcBef>
            <a:spcAft>
              <a:spcPct val="35000"/>
            </a:spcAft>
          </a:pPr>
          <a:r>
            <a:rPr lang="nl-NL" sz="700" kern="1200"/>
            <a:t>- Van jezelf en anderen (3)</a:t>
          </a:r>
        </a:p>
      </dsp:txBody>
      <dsp:txXfrm>
        <a:off x="6750220" y="36864"/>
        <a:ext cx="1476513" cy="1085128"/>
      </dsp:txXfrm>
    </dsp:sp>
    <dsp:sp modelId="{6B657A06-716A-40F8-BFB9-036D62C5088A}">
      <dsp:nvSpPr>
        <dsp:cNvPr id="0" name=""/>
        <dsp:cNvSpPr/>
      </dsp:nvSpPr>
      <dsp:spPr>
        <a:xfrm rot="19464704">
          <a:off x="1581707" y="2336507"/>
          <a:ext cx="1924365" cy="64072"/>
        </a:xfrm>
        <a:custGeom>
          <a:avLst/>
          <a:gdLst/>
          <a:ahLst/>
          <a:cxnLst/>
          <a:rect l="0" t="0" r="0" b="0"/>
          <a:pathLst>
            <a:path>
              <a:moveTo>
                <a:pt x="0" y="32036"/>
              </a:moveTo>
              <a:lnTo>
                <a:pt x="1924365"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495781" y="2320434"/>
        <a:ext cx="96218" cy="96218"/>
      </dsp:txXfrm>
    </dsp:sp>
    <dsp:sp modelId="{82BA14C8-2C4B-4526-A10B-52507512441A}">
      <dsp:nvSpPr>
        <dsp:cNvPr id="0" name=""/>
        <dsp:cNvSpPr/>
      </dsp:nvSpPr>
      <dsp:spPr>
        <a:xfrm>
          <a:off x="3326357" y="1434418"/>
          <a:ext cx="1763681" cy="7483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Analyseren van situaties</a:t>
          </a:r>
        </a:p>
      </dsp:txBody>
      <dsp:txXfrm>
        <a:off x="3348276" y="1456337"/>
        <a:ext cx="1719843" cy="704515"/>
      </dsp:txXfrm>
    </dsp:sp>
    <dsp:sp modelId="{F9D13368-61EF-4F44-AB59-DCD6B913DAC0}">
      <dsp:nvSpPr>
        <dsp:cNvPr id="0" name=""/>
        <dsp:cNvSpPr/>
      </dsp:nvSpPr>
      <dsp:spPr>
        <a:xfrm rot="70170">
          <a:off x="5089864" y="1793636"/>
          <a:ext cx="1673370" cy="64072"/>
        </a:xfrm>
        <a:custGeom>
          <a:avLst/>
          <a:gdLst/>
          <a:ahLst/>
          <a:cxnLst/>
          <a:rect l="0" t="0" r="0" b="0"/>
          <a:pathLst>
            <a:path>
              <a:moveTo>
                <a:pt x="0" y="32036"/>
              </a:moveTo>
              <a:lnTo>
                <a:pt x="1673370"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884715" y="1783837"/>
        <a:ext cx="83668" cy="83668"/>
      </dsp:txXfrm>
    </dsp:sp>
    <dsp:sp modelId="{538741DE-17C0-43EA-ADEF-72F8B8F8D9FC}">
      <dsp:nvSpPr>
        <dsp:cNvPr id="0" name=""/>
        <dsp:cNvSpPr/>
      </dsp:nvSpPr>
      <dsp:spPr>
        <a:xfrm>
          <a:off x="6763060" y="1492508"/>
          <a:ext cx="1532413" cy="7004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Situatie overzien (2)</a:t>
          </a:r>
        </a:p>
        <a:p>
          <a:pPr lvl="0" algn="ctr" defTabSz="311150">
            <a:lnSpc>
              <a:spcPct val="90000"/>
            </a:lnSpc>
            <a:spcBef>
              <a:spcPct val="0"/>
            </a:spcBef>
            <a:spcAft>
              <a:spcPct val="35000"/>
            </a:spcAft>
          </a:pPr>
          <a:r>
            <a:rPr lang="nl-NL" sz="700" kern="1200"/>
            <a:t>- Verschillende kanten bekijken (2)</a:t>
          </a:r>
        </a:p>
      </dsp:txBody>
      <dsp:txXfrm>
        <a:off x="6783576" y="1513024"/>
        <a:ext cx="1491381" cy="659449"/>
      </dsp:txXfrm>
    </dsp:sp>
    <dsp:sp modelId="{8907942C-6A33-474E-A9F9-CD883AE4AE03}">
      <dsp:nvSpPr>
        <dsp:cNvPr id="0" name=""/>
        <dsp:cNvSpPr/>
      </dsp:nvSpPr>
      <dsp:spPr>
        <a:xfrm rot="95521">
          <a:off x="1761125" y="2917966"/>
          <a:ext cx="1548463" cy="64072"/>
        </a:xfrm>
        <a:custGeom>
          <a:avLst/>
          <a:gdLst/>
          <a:ahLst/>
          <a:cxnLst/>
          <a:rect l="0" t="0" r="0" b="0"/>
          <a:pathLst>
            <a:path>
              <a:moveTo>
                <a:pt x="0" y="32036"/>
              </a:moveTo>
              <a:lnTo>
                <a:pt x="1548463"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96645" y="2911290"/>
        <a:ext cx="77423" cy="77423"/>
      </dsp:txXfrm>
    </dsp:sp>
    <dsp:sp modelId="{495025E3-8109-4189-95EA-35175E531900}">
      <dsp:nvSpPr>
        <dsp:cNvPr id="0" name=""/>
        <dsp:cNvSpPr/>
      </dsp:nvSpPr>
      <dsp:spPr>
        <a:xfrm>
          <a:off x="3309290" y="2661083"/>
          <a:ext cx="1850588" cy="6208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Problemen oplossen</a:t>
          </a:r>
        </a:p>
      </dsp:txBody>
      <dsp:txXfrm>
        <a:off x="3327474" y="2679267"/>
        <a:ext cx="1814220" cy="584489"/>
      </dsp:txXfrm>
    </dsp:sp>
    <dsp:sp modelId="{B75A0F9D-F654-4478-8545-B27573FFFD57}">
      <dsp:nvSpPr>
        <dsp:cNvPr id="0" name=""/>
        <dsp:cNvSpPr/>
      </dsp:nvSpPr>
      <dsp:spPr>
        <a:xfrm rot="22956">
          <a:off x="5159861" y="2944741"/>
          <a:ext cx="1576991" cy="64072"/>
        </a:xfrm>
        <a:custGeom>
          <a:avLst/>
          <a:gdLst/>
          <a:ahLst/>
          <a:cxnLst/>
          <a:rect l="0" t="0" r="0" b="0"/>
          <a:pathLst>
            <a:path>
              <a:moveTo>
                <a:pt x="0" y="32036"/>
              </a:moveTo>
              <a:lnTo>
                <a:pt x="1576991"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908932" y="2937352"/>
        <a:ext cx="78849" cy="78849"/>
      </dsp:txXfrm>
    </dsp:sp>
    <dsp:sp modelId="{8ECD11A3-918C-4233-A774-ED73773CD36A}">
      <dsp:nvSpPr>
        <dsp:cNvPr id="0" name=""/>
        <dsp:cNvSpPr/>
      </dsp:nvSpPr>
      <dsp:spPr>
        <a:xfrm>
          <a:off x="6736835" y="2471967"/>
          <a:ext cx="1603706" cy="10201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Stapsgewijs iets oplossen (3)</a:t>
          </a:r>
        </a:p>
        <a:p>
          <a:pPr lvl="0" algn="ctr" defTabSz="311150">
            <a:lnSpc>
              <a:spcPct val="90000"/>
            </a:lnSpc>
            <a:spcBef>
              <a:spcPct val="0"/>
            </a:spcBef>
            <a:spcAft>
              <a:spcPct val="35000"/>
            </a:spcAft>
          </a:pPr>
          <a:r>
            <a:rPr lang="nl-NL" sz="700" kern="1200"/>
            <a:t>- Kijken wat de opties zijn (1)</a:t>
          </a:r>
        </a:p>
      </dsp:txBody>
      <dsp:txXfrm>
        <a:off x="6766714" y="2501846"/>
        <a:ext cx="1543948" cy="960391"/>
      </dsp:txXfrm>
    </dsp:sp>
    <dsp:sp modelId="{0A7A207B-F0EB-46EF-9743-033CB541508A}">
      <dsp:nvSpPr>
        <dsp:cNvPr id="0" name=""/>
        <dsp:cNvSpPr/>
      </dsp:nvSpPr>
      <dsp:spPr>
        <a:xfrm rot="2273812">
          <a:off x="1545472" y="3525463"/>
          <a:ext cx="2048076" cy="64072"/>
        </a:xfrm>
        <a:custGeom>
          <a:avLst/>
          <a:gdLst/>
          <a:ahLst/>
          <a:cxnLst/>
          <a:rect l="0" t="0" r="0" b="0"/>
          <a:pathLst>
            <a:path>
              <a:moveTo>
                <a:pt x="0" y="32036"/>
              </a:moveTo>
              <a:lnTo>
                <a:pt x="2048076"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518309" y="3506297"/>
        <a:ext cx="102403" cy="102403"/>
      </dsp:txXfrm>
    </dsp:sp>
    <dsp:sp modelId="{CCE0D8EF-A067-4861-9488-EA3B03D0A60A}">
      <dsp:nvSpPr>
        <dsp:cNvPr id="0" name=""/>
        <dsp:cNvSpPr/>
      </dsp:nvSpPr>
      <dsp:spPr>
        <a:xfrm>
          <a:off x="3377597" y="3840633"/>
          <a:ext cx="1731161" cy="6917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Evalueren en reflecteren</a:t>
          </a:r>
        </a:p>
      </dsp:txBody>
      <dsp:txXfrm>
        <a:off x="3397858" y="3860894"/>
        <a:ext cx="1690639" cy="651224"/>
      </dsp:txXfrm>
    </dsp:sp>
    <dsp:sp modelId="{214FC7F4-91C2-4D02-A7A4-E00F44302269}">
      <dsp:nvSpPr>
        <dsp:cNvPr id="0" name=""/>
        <dsp:cNvSpPr/>
      </dsp:nvSpPr>
      <dsp:spPr>
        <a:xfrm>
          <a:off x="5108759" y="4154470"/>
          <a:ext cx="1613873" cy="64072"/>
        </a:xfrm>
        <a:custGeom>
          <a:avLst/>
          <a:gdLst/>
          <a:ahLst/>
          <a:cxnLst/>
          <a:rect l="0" t="0" r="0" b="0"/>
          <a:pathLst>
            <a:path>
              <a:moveTo>
                <a:pt x="0" y="32036"/>
              </a:moveTo>
              <a:lnTo>
                <a:pt x="1613873"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875349" y="4146160"/>
        <a:ext cx="80693" cy="80693"/>
      </dsp:txXfrm>
    </dsp:sp>
    <dsp:sp modelId="{D04A9247-33F6-4B87-BE67-54E9A6002F6E}">
      <dsp:nvSpPr>
        <dsp:cNvPr id="0" name=""/>
        <dsp:cNvSpPr/>
      </dsp:nvSpPr>
      <dsp:spPr>
        <a:xfrm>
          <a:off x="6722633" y="3784188"/>
          <a:ext cx="1654018" cy="8046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Terugkijken op situaties (5)</a:t>
          </a:r>
        </a:p>
        <a:p>
          <a:pPr lvl="0" algn="ctr" defTabSz="311150">
            <a:lnSpc>
              <a:spcPct val="90000"/>
            </a:lnSpc>
            <a:spcBef>
              <a:spcPct val="0"/>
            </a:spcBef>
            <a:spcAft>
              <a:spcPct val="35000"/>
            </a:spcAft>
          </a:pPr>
          <a:r>
            <a:rPr lang="nl-NL" sz="700" kern="1200"/>
            <a:t>- Eigen handelen beoordelen (2)</a:t>
          </a:r>
        </a:p>
        <a:p>
          <a:pPr lvl="0" algn="ctr" defTabSz="311150">
            <a:lnSpc>
              <a:spcPct val="90000"/>
            </a:lnSpc>
            <a:spcBef>
              <a:spcPct val="0"/>
            </a:spcBef>
            <a:spcAft>
              <a:spcPct val="35000"/>
            </a:spcAft>
          </a:pPr>
          <a:r>
            <a:rPr lang="nl-NL" sz="700" kern="1200"/>
            <a:t>- Goede en slechte punten bekijken (3)</a:t>
          </a:r>
        </a:p>
        <a:p>
          <a:pPr lvl="0" algn="ctr" defTabSz="311150">
            <a:lnSpc>
              <a:spcPct val="90000"/>
            </a:lnSpc>
            <a:spcBef>
              <a:spcPct val="0"/>
            </a:spcBef>
            <a:spcAft>
              <a:spcPct val="35000"/>
            </a:spcAft>
          </a:pPr>
          <a:r>
            <a:rPr lang="nl-NL" sz="700" kern="1200"/>
            <a:t>- Kijken wat volgende keer beter kan (4)</a:t>
          </a:r>
        </a:p>
      </dsp:txBody>
      <dsp:txXfrm>
        <a:off x="6746200" y="3807755"/>
        <a:ext cx="1606884" cy="757503"/>
      </dsp:txXfrm>
    </dsp:sp>
    <dsp:sp modelId="{1C8A61C3-C6F1-4505-80D5-9EF2C20C97CF}">
      <dsp:nvSpPr>
        <dsp:cNvPr id="0" name=""/>
        <dsp:cNvSpPr/>
      </dsp:nvSpPr>
      <dsp:spPr>
        <a:xfrm rot="3328504">
          <a:off x="1143722" y="4071134"/>
          <a:ext cx="2851576" cy="64072"/>
        </a:xfrm>
        <a:custGeom>
          <a:avLst/>
          <a:gdLst/>
          <a:ahLst/>
          <a:cxnLst/>
          <a:rect l="0" t="0" r="0" b="0"/>
          <a:pathLst>
            <a:path>
              <a:moveTo>
                <a:pt x="0" y="32036"/>
              </a:moveTo>
              <a:lnTo>
                <a:pt x="2851576"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498221" y="4031881"/>
        <a:ext cx="142578" cy="142578"/>
      </dsp:txXfrm>
    </dsp:sp>
    <dsp:sp modelId="{E7D2E695-5040-49C6-B624-CE3C5615909F}">
      <dsp:nvSpPr>
        <dsp:cNvPr id="0" name=""/>
        <dsp:cNvSpPr/>
      </dsp:nvSpPr>
      <dsp:spPr>
        <a:xfrm>
          <a:off x="3377597" y="4918751"/>
          <a:ext cx="1803907" cy="7181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Ethische verantwoordelijkheid</a:t>
          </a:r>
        </a:p>
      </dsp:txBody>
      <dsp:txXfrm>
        <a:off x="3398632" y="4939786"/>
        <a:ext cx="1761837" cy="676123"/>
      </dsp:txXfrm>
    </dsp:sp>
    <dsp:sp modelId="{6DD28A1D-AF05-4ECB-8BC4-4D4005F5580D}">
      <dsp:nvSpPr>
        <dsp:cNvPr id="0" name=""/>
        <dsp:cNvSpPr/>
      </dsp:nvSpPr>
      <dsp:spPr>
        <a:xfrm>
          <a:off x="5181505" y="5245812"/>
          <a:ext cx="1613873" cy="64072"/>
        </a:xfrm>
        <a:custGeom>
          <a:avLst/>
          <a:gdLst/>
          <a:ahLst/>
          <a:cxnLst/>
          <a:rect l="0" t="0" r="0" b="0"/>
          <a:pathLst>
            <a:path>
              <a:moveTo>
                <a:pt x="0" y="32036"/>
              </a:moveTo>
              <a:lnTo>
                <a:pt x="1613873"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948094" y="5237501"/>
        <a:ext cx="80693" cy="80693"/>
      </dsp:txXfrm>
    </dsp:sp>
    <dsp:sp modelId="{861AA60F-FB07-44B6-9536-35010AB55535}">
      <dsp:nvSpPr>
        <dsp:cNvPr id="0" name=""/>
        <dsp:cNvSpPr/>
      </dsp:nvSpPr>
      <dsp:spPr>
        <a:xfrm>
          <a:off x="6795378" y="4891426"/>
          <a:ext cx="1666243" cy="77284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Keuzes maken (3)</a:t>
          </a:r>
        </a:p>
        <a:p>
          <a:pPr lvl="0" algn="ctr" defTabSz="311150">
            <a:lnSpc>
              <a:spcPct val="90000"/>
            </a:lnSpc>
            <a:spcBef>
              <a:spcPct val="0"/>
            </a:spcBef>
            <a:spcAft>
              <a:spcPct val="35000"/>
            </a:spcAft>
          </a:pPr>
          <a:r>
            <a:rPr lang="nl-NL" sz="700" kern="1200"/>
            <a:t>- Rekening houden met bepaalde zaken (3)</a:t>
          </a:r>
        </a:p>
        <a:p>
          <a:pPr lvl="0" algn="ctr" defTabSz="311150">
            <a:lnSpc>
              <a:spcPct val="90000"/>
            </a:lnSpc>
            <a:spcBef>
              <a:spcPct val="0"/>
            </a:spcBef>
            <a:spcAft>
              <a:spcPct val="35000"/>
            </a:spcAft>
          </a:pPr>
          <a:r>
            <a:rPr lang="nl-NL" sz="700" kern="1200"/>
            <a:t>- Goed en slecht (2)</a:t>
          </a:r>
        </a:p>
        <a:p>
          <a:pPr lvl="0" algn="ctr" defTabSz="311150">
            <a:lnSpc>
              <a:spcPct val="90000"/>
            </a:lnSpc>
            <a:spcBef>
              <a:spcPct val="0"/>
            </a:spcBef>
            <a:spcAft>
              <a:spcPct val="35000"/>
            </a:spcAft>
          </a:pPr>
          <a:r>
            <a:rPr lang="nl-NL" sz="700" kern="1200"/>
            <a:t>- Waarden (2)</a:t>
          </a:r>
        </a:p>
      </dsp:txBody>
      <dsp:txXfrm>
        <a:off x="6818014" y="4914062"/>
        <a:ext cx="1620971" cy="72757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275" y="2448003"/>
          <a:ext cx="1422159" cy="39317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Zelfbewustzijn</a:t>
          </a:r>
        </a:p>
      </dsp:txBody>
      <dsp:txXfrm>
        <a:off x="11791" y="2459519"/>
        <a:ext cx="1399127" cy="370146"/>
      </dsp:txXfrm>
    </dsp:sp>
    <dsp:sp modelId="{926658D5-B7EF-420A-BA36-BD63BD2A9409}">
      <dsp:nvSpPr>
        <dsp:cNvPr id="0" name=""/>
        <dsp:cNvSpPr/>
      </dsp:nvSpPr>
      <dsp:spPr>
        <a:xfrm rot="18665372">
          <a:off x="998786" y="1677060"/>
          <a:ext cx="2471968" cy="71982"/>
        </a:xfrm>
        <a:custGeom>
          <a:avLst/>
          <a:gdLst/>
          <a:ahLst/>
          <a:cxnLst/>
          <a:rect l="0" t="0" r="0" b="0"/>
          <a:pathLst>
            <a:path>
              <a:moveTo>
                <a:pt x="0" y="35991"/>
              </a:moveTo>
              <a:lnTo>
                <a:pt x="2471968" y="359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a:off x="2172971" y="1651252"/>
        <a:ext cx="123598" cy="123598"/>
      </dsp:txXfrm>
    </dsp:sp>
    <dsp:sp modelId="{46912517-1465-4556-B0D6-2FE496CF4F3F}">
      <dsp:nvSpPr>
        <dsp:cNvPr id="0" name=""/>
        <dsp:cNvSpPr/>
      </dsp:nvSpPr>
      <dsp:spPr>
        <a:xfrm>
          <a:off x="3047106" y="420232"/>
          <a:ext cx="1734058" cy="72255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Identificeren van emoties</a:t>
          </a:r>
        </a:p>
      </dsp:txBody>
      <dsp:txXfrm>
        <a:off x="3068269" y="441395"/>
        <a:ext cx="1691732" cy="680232"/>
      </dsp:txXfrm>
    </dsp:sp>
    <dsp:sp modelId="{25138646-2636-43CE-B5B3-DAD9C52170BF}">
      <dsp:nvSpPr>
        <dsp:cNvPr id="0" name=""/>
        <dsp:cNvSpPr/>
      </dsp:nvSpPr>
      <dsp:spPr>
        <a:xfrm>
          <a:off x="4781165" y="745519"/>
          <a:ext cx="1622359" cy="71982"/>
        </a:xfrm>
        <a:custGeom>
          <a:avLst/>
          <a:gdLst/>
          <a:ahLst/>
          <a:cxnLst/>
          <a:rect l="0" t="0" r="0" b="0"/>
          <a:pathLst>
            <a:path>
              <a:moveTo>
                <a:pt x="0" y="35991"/>
              </a:moveTo>
              <a:lnTo>
                <a:pt x="1622359" y="359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551785" y="740952"/>
        <a:ext cx="81117" cy="81117"/>
      </dsp:txXfrm>
    </dsp:sp>
    <dsp:sp modelId="{F372F96B-3781-404A-A2D2-97453BFD13B0}">
      <dsp:nvSpPr>
        <dsp:cNvPr id="0" name=""/>
        <dsp:cNvSpPr/>
      </dsp:nvSpPr>
      <dsp:spPr>
        <a:xfrm>
          <a:off x="6403524" y="202156"/>
          <a:ext cx="1552151" cy="11587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 Uiten van emoties (3)</a:t>
          </a:r>
        </a:p>
        <a:p>
          <a:pPr lvl="0" algn="ctr" defTabSz="444500">
            <a:lnSpc>
              <a:spcPct val="90000"/>
            </a:lnSpc>
            <a:spcBef>
              <a:spcPct val="0"/>
            </a:spcBef>
            <a:spcAft>
              <a:spcPct val="35000"/>
            </a:spcAft>
          </a:pPr>
          <a:r>
            <a:rPr lang="nl-NL" sz="1000" kern="1200"/>
            <a:t>- Mondeling, lichaam en uitdrukking van gezicht (2)</a:t>
          </a:r>
        </a:p>
        <a:p>
          <a:pPr lvl="0" algn="ctr" defTabSz="444500">
            <a:lnSpc>
              <a:spcPct val="90000"/>
            </a:lnSpc>
            <a:spcBef>
              <a:spcPct val="0"/>
            </a:spcBef>
            <a:spcAft>
              <a:spcPct val="35000"/>
            </a:spcAft>
          </a:pPr>
          <a:r>
            <a:rPr lang="nl-NL" sz="1000" kern="1200"/>
            <a:t>- Herkennen van emoties (1)</a:t>
          </a:r>
        </a:p>
      </dsp:txBody>
      <dsp:txXfrm>
        <a:off x="6437461" y="236093"/>
        <a:ext cx="1484277" cy="1090835"/>
      </dsp:txXfrm>
    </dsp:sp>
    <dsp:sp modelId="{6B657A06-716A-40F8-BFB9-036D62C5088A}">
      <dsp:nvSpPr>
        <dsp:cNvPr id="0" name=""/>
        <dsp:cNvSpPr/>
      </dsp:nvSpPr>
      <dsp:spPr>
        <a:xfrm rot="20295330">
          <a:off x="1362179" y="2294875"/>
          <a:ext cx="1693674" cy="71982"/>
        </a:xfrm>
        <a:custGeom>
          <a:avLst/>
          <a:gdLst/>
          <a:ahLst/>
          <a:cxnLst/>
          <a:rect l="0" t="0" r="0" b="0"/>
          <a:pathLst>
            <a:path>
              <a:moveTo>
                <a:pt x="0" y="35991"/>
              </a:moveTo>
              <a:lnTo>
                <a:pt x="1693674" y="359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166674" y="2288524"/>
        <a:ext cx="84683" cy="84683"/>
      </dsp:txXfrm>
    </dsp:sp>
    <dsp:sp modelId="{82BA14C8-2C4B-4526-A10B-52507512441A}">
      <dsp:nvSpPr>
        <dsp:cNvPr id="0" name=""/>
        <dsp:cNvSpPr/>
      </dsp:nvSpPr>
      <dsp:spPr>
        <a:xfrm>
          <a:off x="2995596" y="1640996"/>
          <a:ext cx="1772954" cy="7522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Accurate zelfperceptie</a:t>
          </a:r>
        </a:p>
      </dsp:txBody>
      <dsp:txXfrm>
        <a:off x="3017630" y="1663030"/>
        <a:ext cx="1728886" cy="708219"/>
      </dsp:txXfrm>
    </dsp:sp>
    <dsp:sp modelId="{F9D13368-61EF-4F44-AB59-DCD6B913DAC0}">
      <dsp:nvSpPr>
        <dsp:cNvPr id="0" name=""/>
        <dsp:cNvSpPr/>
      </dsp:nvSpPr>
      <dsp:spPr>
        <a:xfrm rot="70170">
          <a:off x="4768376" y="1998315"/>
          <a:ext cx="1682168" cy="71982"/>
        </a:xfrm>
        <a:custGeom>
          <a:avLst/>
          <a:gdLst/>
          <a:ahLst/>
          <a:cxnLst/>
          <a:rect l="0" t="0" r="0" b="0"/>
          <a:pathLst>
            <a:path>
              <a:moveTo>
                <a:pt x="0" y="35991"/>
              </a:moveTo>
              <a:lnTo>
                <a:pt x="1682168" y="359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567406" y="1992252"/>
        <a:ext cx="84108" cy="84108"/>
      </dsp:txXfrm>
    </dsp:sp>
    <dsp:sp modelId="{538741DE-17C0-43EA-ADEF-72F8B8F8D9FC}">
      <dsp:nvSpPr>
        <dsp:cNvPr id="0" name=""/>
        <dsp:cNvSpPr/>
      </dsp:nvSpPr>
      <dsp:spPr>
        <a:xfrm>
          <a:off x="6450369" y="1699391"/>
          <a:ext cx="1540470" cy="7041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 Weten wat je wilt (2)</a:t>
          </a:r>
        </a:p>
        <a:p>
          <a:pPr lvl="0" algn="ctr" defTabSz="444500">
            <a:lnSpc>
              <a:spcPct val="90000"/>
            </a:lnSpc>
            <a:spcBef>
              <a:spcPct val="0"/>
            </a:spcBef>
            <a:spcAft>
              <a:spcPct val="35000"/>
            </a:spcAft>
          </a:pPr>
          <a:r>
            <a:rPr lang="nl-NL" sz="1000" kern="1200"/>
            <a:t>- Hoe anderen je zien  (2)</a:t>
          </a:r>
        </a:p>
        <a:p>
          <a:pPr lvl="0" algn="ctr" defTabSz="444500">
            <a:lnSpc>
              <a:spcPct val="90000"/>
            </a:lnSpc>
            <a:spcBef>
              <a:spcPct val="0"/>
            </a:spcBef>
            <a:spcAft>
              <a:spcPct val="35000"/>
            </a:spcAft>
          </a:pPr>
          <a:r>
            <a:rPr lang="nl-NL" sz="1000" kern="1200"/>
            <a:t>- Weet ik niet (1)</a:t>
          </a:r>
        </a:p>
      </dsp:txBody>
      <dsp:txXfrm>
        <a:off x="6470993" y="1720015"/>
        <a:ext cx="1499222" cy="662916"/>
      </dsp:txXfrm>
    </dsp:sp>
    <dsp:sp modelId="{8907942C-6A33-474E-A9F9-CD883AE4AE03}">
      <dsp:nvSpPr>
        <dsp:cNvPr id="0" name=""/>
        <dsp:cNvSpPr/>
      </dsp:nvSpPr>
      <dsp:spPr>
        <a:xfrm rot="1151450">
          <a:off x="1376657" y="2879390"/>
          <a:ext cx="1647561" cy="71982"/>
        </a:xfrm>
        <a:custGeom>
          <a:avLst/>
          <a:gdLst/>
          <a:ahLst/>
          <a:cxnLst/>
          <a:rect l="0" t="0" r="0" b="0"/>
          <a:pathLst>
            <a:path>
              <a:moveTo>
                <a:pt x="0" y="35991"/>
              </a:moveTo>
              <a:lnTo>
                <a:pt x="1647561" y="359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159248" y="2874193"/>
        <a:ext cx="82378" cy="82378"/>
      </dsp:txXfrm>
    </dsp:sp>
    <dsp:sp modelId="{495025E3-8109-4189-95EA-35175E531900}">
      <dsp:nvSpPr>
        <dsp:cNvPr id="0" name=""/>
        <dsp:cNvSpPr/>
      </dsp:nvSpPr>
      <dsp:spPr>
        <a:xfrm>
          <a:off x="2978440" y="2874110"/>
          <a:ext cx="1860318" cy="6241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Kwaliteiten herkennen</a:t>
          </a:r>
        </a:p>
      </dsp:txBody>
      <dsp:txXfrm>
        <a:off x="2996720" y="2892390"/>
        <a:ext cx="1823758" cy="587561"/>
      </dsp:txXfrm>
    </dsp:sp>
    <dsp:sp modelId="{B75A0F9D-F654-4478-8545-B27573FFFD57}">
      <dsp:nvSpPr>
        <dsp:cNvPr id="0" name=""/>
        <dsp:cNvSpPr/>
      </dsp:nvSpPr>
      <dsp:spPr>
        <a:xfrm rot="22956">
          <a:off x="4838741" y="3155473"/>
          <a:ext cx="1585282" cy="71982"/>
        </a:xfrm>
        <a:custGeom>
          <a:avLst/>
          <a:gdLst/>
          <a:ahLst/>
          <a:cxnLst/>
          <a:rect l="0" t="0" r="0" b="0"/>
          <a:pathLst>
            <a:path>
              <a:moveTo>
                <a:pt x="0" y="35991"/>
              </a:moveTo>
              <a:lnTo>
                <a:pt x="1585282" y="359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591750" y="3151832"/>
        <a:ext cx="79264" cy="79264"/>
      </dsp:txXfrm>
    </dsp:sp>
    <dsp:sp modelId="{8ECD11A3-918C-4233-A774-ED73773CD36A}">
      <dsp:nvSpPr>
        <dsp:cNvPr id="0" name=""/>
        <dsp:cNvSpPr/>
      </dsp:nvSpPr>
      <dsp:spPr>
        <a:xfrm>
          <a:off x="6424006" y="2684000"/>
          <a:ext cx="1612138" cy="10255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 Zeggen wat je kan (3)</a:t>
          </a:r>
        </a:p>
        <a:p>
          <a:pPr lvl="0" algn="ctr" defTabSz="444500">
            <a:lnSpc>
              <a:spcPct val="90000"/>
            </a:lnSpc>
            <a:spcBef>
              <a:spcPct val="0"/>
            </a:spcBef>
            <a:spcAft>
              <a:spcPct val="35000"/>
            </a:spcAft>
          </a:pPr>
          <a:r>
            <a:rPr lang="nl-NL" sz="1000" kern="1200"/>
            <a:t>- Zeggen wat je niet kan (1)</a:t>
          </a:r>
        </a:p>
      </dsp:txBody>
      <dsp:txXfrm>
        <a:off x="6454042" y="2714036"/>
        <a:ext cx="1552066" cy="965441"/>
      </dsp:txXfrm>
    </dsp:sp>
    <dsp:sp modelId="{0A7A207B-F0EB-46EF-9743-033CB541508A}">
      <dsp:nvSpPr>
        <dsp:cNvPr id="0" name=""/>
        <dsp:cNvSpPr/>
      </dsp:nvSpPr>
      <dsp:spPr>
        <a:xfrm rot="2840259">
          <a:off x="1036064" y="3490082"/>
          <a:ext cx="2397413" cy="71982"/>
        </a:xfrm>
        <a:custGeom>
          <a:avLst/>
          <a:gdLst/>
          <a:ahLst/>
          <a:cxnLst/>
          <a:rect l="0" t="0" r="0" b="0"/>
          <a:pathLst>
            <a:path>
              <a:moveTo>
                <a:pt x="0" y="35991"/>
              </a:moveTo>
              <a:lnTo>
                <a:pt x="2397413" y="359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a:off x="2174835" y="3466138"/>
        <a:ext cx="119870" cy="119870"/>
      </dsp:txXfrm>
    </dsp:sp>
    <dsp:sp modelId="{CCE0D8EF-A067-4861-9488-EA3B03D0A60A}">
      <dsp:nvSpPr>
        <dsp:cNvPr id="0" name=""/>
        <dsp:cNvSpPr/>
      </dsp:nvSpPr>
      <dsp:spPr>
        <a:xfrm>
          <a:off x="3047106" y="3946155"/>
          <a:ext cx="1740263" cy="92279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Zelfvertrouwen</a:t>
          </a:r>
        </a:p>
      </dsp:txBody>
      <dsp:txXfrm>
        <a:off x="3074134" y="3973183"/>
        <a:ext cx="1686207" cy="868741"/>
      </dsp:txXfrm>
    </dsp:sp>
    <dsp:sp modelId="{214FC7F4-91C2-4D02-A7A4-E00F44302269}">
      <dsp:nvSpPr>
        <dsp:cNvPr id="0" name=""/>
        <dsp:cNvSpPr/>
      </dsp:nvSpPr>
      <dsp:spPr>
        <a:xfrm>
          <a:off x="4787370" y="4371563"/>
          <a:ext cx="1622359" cy="71982"/>
        </a:xfrm>
        <a:custGeom>
          <a:avLst/>
          <a:gdLst/>
          <a:ahLst/>
          <a:cxnLst/>
          <a:rect l="0" t="0" r="0" b="0"/>
          <a:pathLst>
            <a:path>
              <a:moveTo>
                <a:pt x="0" y="35991"/>
              </a:moveTo>
              <a:lnTo>
                <a:pt x="1622359" y="359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557991" y="4366995"/>
        <a:ext cx="81117" cy="81117"/>
      </dsp:txXfrm>
    </dsp:sp>
    <dsp:sp modelId="{D04A9247-33F6-4B87-BE67-54E9A6002F6E}">
      <dsp:nvSpPr>
        <dsp:cNvPr id="0" name=""/>
        <dsp:cNvSpPr/>
      </dsp:nvSpPr>
      <dsp:spPr>
        <a:xfrm>
          <a:off x="6409729" y="4003120"/>
          <a:ext cx="1662715" cy="80886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 Weten wat je kan en wil (2)</a:t>
          </a:r>
        </a:p>
        <a:p>
          <a:pPr lvl="0" algn="ctr" defTabSz="444500">
            <a:lnSpc>
              <a:spcPct val="90000"/>
            </a:lnSpc>
            <a:spcBef>
              <a:spcPct val="0"/>
            </a:spcBef>
            <a:spcAft>
              <a:spcPct val="35000"/>
            </a:spcAft>
          </a:pPr>
          <a:r>
            <a:rPr lang="nl-NL" sz="1000" kern="1200"/>
            <a:t>- Hoe je overkomt (2)</a:t>
          </a:r>
        </a:p>
        <a:p>
          <a:pPr lvl="0" algn="ctr" defTabSz="444500">
            <a:lnSpc>
              <a:spcPct val="90000"/>
            </a:lnSpc>
            <a:spcBef>
              <a:spcPct val="0"/>
            </a:spcBef>
            <a:spcAft>
              <a:spcPct val="35000"/>
            </a:spcAft>
          </a:pPr>
          <a:r>
            <a:rPr lang="nl-NL" sz="1000" kern="1200"/>
            <a:t>- Makkelijk keuzes maken (1)</a:t>
          </a:r>
        </a:p>
      </dsp:txBody>
      <dsp:txXfrm>
        <a:off x="6433420" y="4026811"/>
        <a:ext cx="1615333" cy="7614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0" y="2766857"/>
          <a:ext cx="1430032" cy="2957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Sociaal bewustzijn</a:t>
          </a:r>
        </a:p>
      </dsp:txBody>
      <dsp:txXfrm>
        <a:off x="8661" y="2775518"/>
        <a:ext cx="1412710" cy="278391"/>
      </dsp:txXfrm>
    </dsp:sp>
    <dsp:sp modelId="{926658D5-B7EF-420A-BA36-BD63BD2A9409}">
      <dsp:nvSpPr>
        <dsp:cNvPr id="0" name=""/>
        <dsp:cNvSpPr/>
      </dsp:nvSpPr>
      <dsp:spPr>
        <a:xfrm rot="18610967">
          <a:off x="963379" y="1877755"/>
          <a:ext cx="2630722" cy="64072"/>
        </a:xfrm>
        <a:custGeom>
          <a:avLst/>
          <a:gdLst/>
          <a:ahLst/>
          <a:cxnLst/>
          <a:rect l="0" t="0" r="0" b="0"/>
          <a:pathLst>
            <a:path>
              <a:moveTo>
                <a:pt x="0" y="32036"/>
              </a:moveTo>
              <a:lnTo>
                <a:pt x="2630722"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nl-NL" sz="900" kern="1200"/>
        </a:p>
      </dsp:txBody>
      <dsp:txXfrm>
        <a:off x="2212972" y="1844023"/>
        <a:ext cx="131536" cy="131536"/>
      </dsp:txXfrm>
    </dsp:sp>
    <dsp:sp modelId="{46912517-1465-4556-B0D6-2FE496CF4F3F}">
      <dsp:nvSpPr>
        <dsp:cNvPr id="0" name=""/>
        <dsp:cNvSpPr/>
      </dsp:nvSpPr>
      <dsp:spPr>
        <a:xfrm>
          <a:off x="3127448" y="706843"/>
          <a:ext cx="1794206" cy="39605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Perspecief nemen</a:t>
          </a:r>
        </a:p>
      </dsp:txBody>
      <dsp:txXfrm>
        <a:off x="3139048" y="718443"/>
        <a:ext cx="1771006" cy="372851"/>
      </dsp:txXfrm>
    </dsp:sp>
    <dsp:sp modelId="{98F2FC5C-8011-4D4B-B517-CBE676E5B805}">
      <dsp:nvSpPr>
        <dsp:cNvPr id="0" name=""/>
        <dsp:cNvSpPr/>
      </dsp:nvSpPr>
      <dsp:spPr>
        <a:xfrm rot="17300">
          <a:off x="4921644" y="877071"/>
          <a:ext cx="1684734" cy="64072"/>
        </a:xfrm>
        <a:custGeom>
          <a:avLst/>
          <a:gdLst/>
          <a:ahLst/>
          <a:cxnLst/>
          <a:rect l="0" t="0" r="0" b="0"/>
          <a:pathLst>
            <a:path>
              <a:moveTo>
                <a:pt x="0" y="32036"/>
              </a:moveTo>
              <a:lnTo>
                <a:pt x="1684734"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721893" y="866989"/>
        <a:ext cx="84236" cy="84236"/>
      </dsp:txXfrm>
    </dsp:sp>
    <dsp:sp modelId="{475DE02C-E3AB-460E-9A0E-DE92D3139C70}">
      <dsp:nvSpPr>
        <dsp:cNvPr id="0" name=""/>
        <dsp:cNvSpPr/>
      </dsp:nvSpPr>
      <dsp:spPr>
        <a:xfrm>
          <a:off x="6606368" y="442932"/>
          <a:ext cx="2220185" cy="9408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Rekening houden met anderen (3)</a:t>
          </a:r>
        </a:p>
        <a:p>
          <a:pPr lvl="0" algn="ctr" defTabSz="400050">
            <a:lnSpc>
              <a:spcPct val="90000"/>
            </a:lnSpc>
            <a:spcBef>
              <a:spcPct val="0"/>
            </a:spcBef>
            <a:spcAft>
              <a:spcPct val="35000"/>
            </a:spcAft>
          </a:pPr>
          <a:r>
            <a:rPr lang="nl-NL" sz="900" kern="1200"/>
            <a:t>- Eerst nadenken (2)</a:t>
          </a:r>
        </a:p>
        <a:p>
          <a:pPr lvl="0" algn="ctr" defTabSz="400050">
            <a:lnSpc>
              <a:spcPct val="90000"/>
            </a:lnSpc>
            <a:spcBef>
              <a:spcPct val="0"/>
            </a:spcBef>
            <a:spcAft>
              <a:spcPct val="35000"/>
            </a:spcAft>
          </a:pPr>
          <a:r>
            <a:rPr lang="nl-NL" sz="900" kern="1200"/>
            <a:t>- In zijn schoenen te verplaatsen waarom hij dat zo denkt (1)</a:t>
          </a:r>
        </a:p>
      </dsp:txBody>
      <dsp:txXfrm>
        <a:off x="6633924" y="470488"/>
        <a:ext cx="2165073" cy="885716"/>
      </dsp:txXfrm>
    </dsp:sp>
    <dsp:sp modelId="{8907942C-6A33-474E-A9F9-CD883AE4AE03}">
      <dsp:nvSpPr>
        <dsp:cNvPr id="0" name=""/>
        <dsp:cNvSpPr/>
      </dsp:nvSpPr>
      <dsp:spPr>
        <a:xfrm rot="20198937">
          <a:off x="1357517" y="2531761"/>
          <a:ext cx="1770679" cy="64072"/>
        </a:xfrm>
        <a:custGeom>
          <a:avLst/>
          <a:gdLst/>
          <a:ahLst/>
          <a:cxnLst/>
          <a:rect l="0" t="0" r="0" b="0"/>
          <a:pathLst>
            <a:path>
              <a:moveTo>
                <a:pt x="0" y="32036"/>
              </a:moveTo>
              <a:lnTo>
                <a:pt x="1770679"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198590" y="2519530"/>
        <a:ext cx="88533" cy="88533"/>
      </dsp:txXfrm>
    </dsp:sp>
    <dsp:sp modelId="{495025E3-8109-4189-95EA-35175E531900}">
      <dsp:nvSpPr>
        <dsp:cNvPr id="0" name=""/>
        <dsp:cNvSpPr/>
      </dsp:nvSpPr>
      <dsp:spPr>
        <a:xfrm>
          <a:off x="3055682" y="2038901"/>
          <a:ext cx="1827567" cy="3479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Empathie tonen</a:t>
          </a:r>
        </a:p>
      </dsp:txBody>
      <dsp:txXfrm>
        <a:off x="3065873" y="2049092"/>
        <a:ext cx="1807185" cy="327577"/>
      </dsp:txXfrm>
    </dsp:sp>
    <dsp:sp modelId="{B64C8BC7-08B2-415E-AD94-E8A1BFECCFE7}">
      <dsp:nvSpPr>
        <dsp:cNvPr id="0" name=""/>
        <dsp:cNvSpPr/>
      </dsp:nvSpPr>
      <dsp:spPr>
        <a:xfrm rot="464">
          <a:off x="4883249" y="2180961"/>
          <a:ext cx="1728332" cy="64072"/>
        </a:xfrm>
        <a:custGeom>
          <a:avLst/>
          <a:gdLst/>
          <a:ahLst/>
          <a:cxnLst/>
          <a:rect l="0" t="0" r="0" b="0"/>
          <a:pathLst>
            <a:path>
              <a:moveTo>
                <a:pt x="0" y="32036"/>
              </a:moveTo>
              <a:lnTo>
                <a:pt x="1728332"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704207" y="2169789"/>
        <a:ext cx="86416" cy="86416"/>
      </dsp:txXfrm>
    </dsp:sp>
    <dsp:sp modelId="{4BD1950F-24C5-4E77-9751-8E2D52D6217A}">
      <dsp:nvSpPr>
        <dsp:cNvPr id="0" name=""/>
        <dsp:cNvSpPr/>
      </dsp:nvSpPr>
      <dsp:spPr>
        <a:xfrm>
          <a:off x="6611582" y="1702556"/>
          <a:ext cx="2190554" cy="10211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Rekening houden met iemand anders zijn gevoelens (1)</a:t>
          </a:r>
        </a:p>
        <a:p>
          <a:pPr lvl="0" algn="ctr" defTabSz="400050">
            <a:lnSpc>
              <a:spcPct val="90000"/>
            </a:lnSpc>
            <a:spcBef>
              <a:spcPct val="0"/>
            </a:spcBef>
            <a:spcAft>
              <a:spcPct val="35000"/>
            </a:spcAft>
          </a:pPr>
          <a:r>
            <a:rPr lang="nl-NL" sz="900" kern="1200"/>
            <a:t>- Is hetzelfde als perspectief nemen (1)</a:t>
          </a:r>
        </a:p>
        <a:p>
          <a:pPr lvl="0" algn="ctr" defTabSz="400050">
            <a:lnSpc>
              <a:spcPct val="90000"/>
            </a:lnSpc>
            <a:spcBef>
              <a:spcPct val="0"/>
            </a:spcBef>
            <a:spcAft>
              <a:spcPct val="35000"/>
            </a:spcAft>
          </a:pPr>
          <a:r>
            <a:rPr lang="nl-NL" sz="900" kern="1200"/>
            <a:t>- Begaand zijn met iemand (1)</a:t>
          </a:r>
        </a:p>
        <a:p>
          <a:pPr lvl="0" algn="ctr" defTabSz="400050">
            <a:lnSpc>
              <a:spcPct val="90000"/>
            </a:lnSpc>
            <a:spcBef>
              <a:spcPct val="0"/>
            </a:spcBef>
            <a:spcAft>
              <a:spcPct val="35000"/>
            </a:spcAft>
          </a:pPr>
          <a:r>
            <a:rPr lang="nl-NL" sz="900" kern="1200"/>
            <a:t>-  Verplaatsen in iemand anders (1)</a:t>
          </a:r>
        </a:p>
      </dsp:txBody>
      <dsp:txXfrm>
        <a:off x="6641489" y="1732463"/>
        <a:ext cx="2130740" cy="961301"/>
      </dsp:txXfrm>
    </dsp:sp>
    <dsp:sp modelId="{0A7A207B-F0EB-46EF-9743-033CB541508A}">
      <dsp:nvSpPr>
        <dsp:cNvPr id="0" name=""/>
        <dsp:cNvSpPr/>
      </dsp:nvSpPr>
      <dsp:spPr>
        <a:xfrm rot="1179290">
          <a:off x="1377524" y="3185805"/>
          <a:ext cx="1802433" cy="64072"/>
        </a:xfrm>
        <a:custGeom>
          <a:avLst/>
          <a:gdLst/>
          <a:ahLst/>
          <a:cxnLst/>
          <a:rect l="0" t="0" r="0" b="0"/>
          <a:pathLst>
            <a:path>
              <a:moveTo>
                <a:pt x="0" y="32036"/>
              </a:moveTo>
              <a:lnTo>
                <a:pt x="1802433"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233679" y="3172780"/>
        <a:ext cx="90121" cy="90121"/>
      </dsp:txXfrm>
    </dsp:sp>
    <dsp:sp modelId="{CCE0D8EF-A067-4861-9488-EA3B03D0A60A}">
      <dsp:nvSpPr>
        <dsp:cNvPr id="0" name=""/>
        <dsp:cNvSpPr/>
      </dsp:nvSpPr>
      <dsp:spPr>
        <a:xfrm>
          <a:off x="3127448" y="3314697"/>
          <a:ext cx="1722482" cy="4125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Diversiteit waarderen</a:t>
          </a:r>
        </a:p>
      </dsp:txBody>
      <dsp:txXfrm>
        <a:off x="3139531" y="3326780"/>
        <a:ext cx="1698316" cy="388375"/>
      </dsp:txXfrm>
    </dsp:sp>
    <dsp:sp modelId="{2EFD3808-B586-4546-B252-45185C94363A}">
      <dsp:nvSpPr>
        <dsp:cNvPr id="0" name=""/>
        <dsp:cNvSpPr/>
      </dsp:nvSpPr>
      <dsp:spPr>
        <a:xfrm>
          <a:off x="4849931" y="3488931"/>
          <a:ext cx="1695607" cy="64072"/>
        </a:xfrm>
        <a:custGeom>
          <a:avLst/>
          <a:gdLst/>
          <a:ahLst/>
          <a:cxnLst/>
          <a:rect l="0" t="0" r="0" b="0"/>
          <a:pathLst>
            <a:path>
              <a:moveTo>
                <a:pt x="0" y="32036"/>
              </a:moveTo>
              <a:lnTo>
                <a:pt x="1695607"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655344" y="3478577"/>
        <a:ext cx="84780" cy="84780"/>
      </dsp:txXfrm>
    </dsp:sp>
    <dsp:sp modelId="{61771D16-753F-4CFB-B9D4-BD171AB5F3BE}">
      <dsp:nvSpPr>
        <dsp:cNvPr id="0" name=""/>
        <dsp:cNvSpPr/>
      </dsp:nvSpPr>
      <dsp:spPr>
        <a:xfrm>
          <a:off x="6545538" y="3041365"/>
          <a:ext cx="2238752" cy="9592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Mensen die er anders uitzien (3)</a:t>
          </a:r>
        </a:p>
        <a:p>
          <a:pPr lvl="0" algn="ctr" defTabSz="400050">
            <a:lnSpc>
              <a:spcPct val="90000"/>
            </a:lnSpc>
            <a:spcBef>
              <a:spcPct val="0"/>
            </a:spcBef>
            <a:spcAft>
              <a:spcPct val="35000"/>
            </a:spcAft>
          </a:pPr>
          <a:r>
            <a:rPr lang="nl-NL" sz="900" kern="1200"/>
            <a:t>- Allochtonen (2)</a:t>
          </a:r>
        </a:p>
        <a:p>
          <a:pPr lvl="0" algn="ctr" defTabSz="400050">
            <a:lnSpc>
              <a:spcPct val="90000"/>
            </a:lnSpc>
            <a:spcBef>
              <a:spcPct val="0"/>
            </a:spcBef>
            <a:spcAft>
              <a:spcPct val="35000"/>
            </a:spcAft>
          </a:pPr>
          <a:r>
            <a:rPr lang="nl-NL" sz="900" kern="1200"/>
            <a:t>- Respecteren (3)</a:t>
          </a:r>
        </a:p>
        <a:p>
          <a:pPr lvl="0" algn="ctr" defTabSz="400050">
            <a:lnSpc>
              <a:spcPct val="90000"/>
            </a:lnSpc>
            <a:spcBef>
              <a:spcPct val="0"/>
            </a:spcBef>
            <a:spcAft>
              <a:spcPct val="35000"/>
            </a:spcAft>
          </a:pPr>
          <a:r>
            <a:rPr lang="nl-NL" sz="900" kern="1200"/>
            <a:t>- Met rust laten (2)</a:t>
          </a:r>
        </a:p>
      </dsp:txBody>
      <dsp:txXfrm>
        <a:off x="6573632" y="3069459"/>
        <a:ext cx="2182564" cy="903016"/>
      </dsp:txXfrm>
    </dsp:sp>
    <dsp:sp modelId="{8D2E1EB1-EFEE-4E22-927D-6D13A19B7026}">
      <dsp:nvSpPr>
        <dsp:cNvPr id="0" name=""/>
        <dsp:cNvSpPr/>
      </dsp:nvSpPr>
      <dsp:spPr>
        <a:xfrm rot="2980663">
          <a:off x="967156" y="3882651"/>
          <a:ext cx="2623168" cy="64072"/>
        </a:xfrm>
        <a:custGeom>
          <a:avLst/>
          <a:gdLst/>
          <a:ahLst/>
          <a:cxnLst/>
          <a:rect l="0" t="0" r="0" b="0"/>
          <a:pathLst>
            <a:path>
              <a:moveTo>
                <a:pt x="0" y="32036"/>
              </a:moveTo>
              <a:lnTo>
                <a:pt x="2623168" y="32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nl-NL" sz="900" kern="1200"/>
        </a:p>
      </dsp:txBody>
      <dsp:txXfrm>
        <a:off x="2213161" y="3849108"/>
        <a:ext cx="131158" cy="131158"/>
      </dsp:txXfrm>
    </dsp:sp>
    <dsp:sp modelId="{59200787-9CDC-4668-87D7-58E78FB91A56}">
      <dsp:nvSpPr>
        <dsp:cNvPr id="0" name=""/>
        <dsp:cNvSpPr/>
      </dsp:nvSpPr>
      <dsp:spPr>
        <a:xfrm>
          <a:off x="3127448" y="4715851"/>
          <a:ext cx="1867160" cy="3976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Respecteren van anderen</a:t>
          </a:r>
        </a:p>
      </dsp:txBody>
      <dsp:txXfrm>
        <a:off x="3139094" y="4727497"/>
        <a:ext cx="1843868" cy="374327"/>
      </dsp:txXfrm>
    </dsp:sp>
    <dsp:sp modelId="{29F45D96-D40E-4F0F-AD2A-753AB92114AE}">
      <dsp:nvSpPr>
        <dsp:cNvPr id="0" name=""/>
        <dsp:cNvSpPr/>
      </dsp:nvSpPr>
      <dsp:spPr>
        <a:xfrm rot="21516209">
          <a:off x="4994376" y="4863581"/>
          <a:ext cx="1562796" cy="64072"/>
        </a:xfrm>
        <a:custGeom>
          <a:avLst/>
          <a:gdLst/>
          <a:ahLst/>
          <a:cxnLst/>
          <a:rect l="0" t="0" r="0" b="0"/>
          <a:pathLst>
            <a:path>
              <a:moveTo>
                <a:pt x="0" y="32036"/>
              </a:moveTo>
              <a:lnTo>
                <a:pt x="1562796" y="32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736705" y="4856547"/>
        <a:ext cx="78139" cy="78139"/>
      </dsp:txXfrm>
    </dsp:sp>
    <dsp:sp modelId="{44D051D6-4A57-4980-B0CD-0C6779C10076}">
      <dsp:nvSpPr>
        <dsp:cNvPr id="0" name=""/>
        <dsp:cNvSpPr/>
      </dsp:nvSpPr>
      <dsp:spPr>
        <a:xfrm>
          <a:off x="6556941" y="4280409"/>
          <a:ext cx="2199244" cy="11923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 Voor mensen (5)</a:t>
          </a:r>
        </a:p>
        <a:p>
          <a:pPr lvl="0" algn="ctr" defTabSz="400050">
            <a:lnSpc>
              <a:spcPct val="90000"/>
            </a:lnSpc>
            <a:spcBef>
              <a:spcPct val="0"/>
            </a:spcBef>
            <a:spcAft>
              <a:spcPct val="35000"/>
            </a:spcAft>
          </a:pPr>
          <a:r>
            <a:rPr lang="nl-NL" sz="900" kern="1200"/>
            <a:t>- Voor dieren (3)</a:t>
          </a:r>
        </a:p>
        <a:p>
          <a:pPr lvl="0" algn="ctr" defTabSz="400050">
            <a:lnSpc>
              <a:spcPct val="90000"/>
            </a:lnSpc>
            <a:spcBef>
              <a:spcPct val="0"/>
            </a:spcBef>
            <a:spcAft>
              <a:spcPct val="35000"/>
            </a:spcAft>
          </a:pPr>
          <a:r>
            <a:rPr lang="nl-NL" sz="900" kern="1200"/>
            <a:t>- Planten, spullen (1)</a:t>
          </a:r>
        </a:p>
        <a:p>
          <a:pPr lvl="0" algn="ctr" defTabSz="400050">
            <a:lnSpc>
              <a:spcPct val="90000"/>
            </a:lnSpc>
            <a:spcBef>
              <a:spcPct val="0"/>
            </a:spcBef>
            <a:spcAft>
              <a:spcPct val="35000"/>
            </a:spcAft>
          </a:pPr>
          <a:r>
            <a:rPr lang="nl-NL" sz="900" kern="1200"/>
            <a:t>- Gedragsregels: opstaan voor ouderen (2), oudere mensen met u aanspreken (2), deuren openhouden (1), met twee woorden spreken (1) en iets oprapen voor anderen (1)</a:t>
          </a:r>
        </a:p>
      </dsp:txBody>
      <dsp:txXfrm>
        <a:off x="6591863" y="4315331"/>
        <a:ext cx="2129400" cy="112248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E3942-6207-4776-8285-719BCD88117C}">
      <dsp:nvSpPr>
        <dsp:cNvPr id="0" name=""/>
        <dsp:cNvSpPr/>
      </dsp:nvSpPr>
      <dsp:spPr>
        <a:xfrm>
          <a:off x="83634" y="2915879"/>
          <a:ext cx="1129318" cy="31221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Zelfmanagement</a:t>
          </a:r>
        </a:p>
      </dsp:txBody>
      <dsp:txXfrm>
        <a:off x="92779" y="2925024"/>
        <a:ext cx="1111028" cy="293927"/>
      </dsp:txXfrm>
    </dsp:sp>
    <dsp:sp modelId="{926658D5-B7EF-420A-BA36-BD63BD2A9409}">
      <dsp:nvSpPr>
        <dsp:cNvPr id="0" name=""/>
        <dsp:cNvSpPr/>
      </dsp:nvSpPr>
      <dsp:spPr>
        <a:xfrm rot="18230932">
          <a:off x="517092" y="1743074"/>
          <a:ext cx="3141608" cy="48691"/>
        </a:xfrm>
        <a:custGeom>
          <a:avLst/>
          <a:gdLst/>
          <a:ahLst/>
          <a:cxnLst/>
          <a:rect l="0" t="0" r="0" b="0"/>
          <a:pathLst>
            <a:path>
              <a:moveTo>
                <a:pt x="0" y="24345"/>
              </a:moveTo>
              <a:lnTo>
                <a:pt x="3141608"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09356" y="1688880"/>
        <a:ext cx="157080" cy="157080"/>
      </dsp:txXfrm>
    </dsp:sp>
    <dsp:sp modelId="{46912517-1465-4556-B0D6-2FE496CF4F3F}">
      <dsp:nvSpPr>
        <dsp:cNvPr id="0" name=""/>
        <dsp:cNvSpPr/>
      </dsp:nvSpPr>
      <dsp:spPr>
        <a:xfrm>
          <a:off x="2962841" y="175965"/>
          <a:ext cx="1376992" cy="57377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Impulscontrole</a:t>
          </a:r>
        </a:p>
      </dsp:txBody>
      <dsp:txXfrm>
        <a:off x="2979646" y="192770"/>
        <a:ext cx="1343382" cy="540163"/>
      </dsp:txXfrm>
    </dsp:sp>
    <dsp:sp modelId="{25138646-2636-43CE-B5B3-DAD9C52170BF}">
      <dsp:nvSpPr>
        <dsp:cNvPr id="0" name=""/>
        <dsp:cNvSpPr/>
      </dsp:nvSpPr>
      <dsp:spPr>
        <a:xfrm>
          <a:off x="4339833" y="438506"/>
          <a:ext cx="1679515" cy="48691"/>
        </a:xfrm>
        <a:custGeom>
          <a:avLst/>
          <a:gdLst/>
          <a:ahLst/>
          <a:cxnLst/>
          <a:rect l="0" t="0" r="0" b="0"/>
          <a:pathLst>
            <a:path>
              <a:moveTo>
                <a:pt x="0" y="24345"/>
              </a:moveTo>
              <a:lnTo>
                <a:pt x="1679515" y="2434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137603" y="420864"/>
        <a:ext cx="83975" cy="83975"/>
      </dsp:txXfrm>
    </dsp:sp>
    <dsp:sp modelId="{F372F96B-3781-404A-A2D2-97453BFD13B0}">
      <dsp:nvSpPr>
        <dsp:cNvPr id="0" name=""/>
        <dsp:cNvSpPr/>
      </dsp:nvSpPr>
      <dsp:spPr>
        <a:xfrm>
          <a:off x="6019349" y="2794"/>
          <a:ext cx="1232542" cy="9201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Een omvattend woord om daar controle te hebben over je doen en laten die opeens naar boven komen (1)</a:t>
          </a:r>
        </a:p>
        <a:p>
          <a:pPr lvl="0" algn="ctr" defTabSz="311150">
            <a:lnSpc>
              <a:spcPct val="90000"/>
            </a:lnSpc>
            <a:spcBef>
              <a:spcPct val="0"/>
            </a:spcBef>
            <a:spcAft>
              <a:spcPct val="35000"/>
            </a:spcAft>
          </a:pPr>
          <a:r>
            <a:rPr lang="nl-NL" sz="700" kern="1200"/>
            <a:t>- Weet ik niet (4)</a:t>
          </a:r>
        </a:p>
      </dsp:txBody>
      <dsp:txXfrm>
        <a:off x="6046298" y="29743"/>
        <a:ext cx="1178644" cy="866217"/>
      </dsp:txXfrm>
    </dsp:sp>
    <dsp:sp modelId="{6B657A06-716A-40F8-BFB9-036D62C5088A}">
      <dsp:nvSpPr>
        <dsp:cNvPr id="0" name=""/>
        <dsp:cNvSpPr/>
      </dsp:nvSpPr>
      <dsp:spPr>
        <a:xfrm rot="18960916">
          <a:off x="874693" y="2210101"/>
          <a:ext cx="2412042" cy="48691"/>
        </a:xfrm>
        <a:custGeom>
          <a:avLst/>
          <a:gdLst/>
          <a:ahLst/>
          <a:cxnLst/>
          <a:rect l="0" t="0" r="0" b="0"/>
          <a:pathLst>
            <a:path>
              <a:moveTo>
                <a:pt x="0" y="24345"/>
              </a:moveTo>
              <a:lnTo>
                <a:pt x="2412042"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20413" y="2174146"/>
        <a:ext cx="120602" cy="120602"/>
      </dsp:txXfrm>
    </dsp:sp>
    <dsp:sp modelId="{82BA14C8-2C4B-4526-A10B-52507512441A}">
      <dsp:nvSpPr>
        <dsp:cNvPr id="0" name=""/>
        <dsp:cNvSpPr/>
      </dsp:nvSpPr>
      <dsp:spPr>
        <a:xfrm>
          <a:off x="2948476" y="1098214"/>
          <a:ext cx="1407879" cy="5973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Stressmanagement</a:t>
          </a:r>
        </a:p>
      </dsp:txBody>
      <dsp:txXfrm>
        <a:off x="2965973" y="1115711"/>
        <a:ext cx="1372885" cy="562387"/>
      </dsp:txXfrm>
    </dsp:sp>
    <dsp:sp modelId="{F9D13368-61EF-4F44-AB59-DCD6B913DAC0}">
      <dsp:nvSpPr>
        <dsp:cNvPr id="0" name=""/>
        <dsp:cNvSpPr/>
      </dsp:nvSpPr>
      <dsp:spPr>
        <a:xfrm rot="106569">
          <a:off x="4355949" y="1398776"/>
          <a:ext cx="1691697" cy="48691"/>
        </a:xfrm>
        <a:custGeom>
          <a:avLst/>
          <a:gdLst/>
          <a:ahLst/>
          <a:cxnLst/>
          <a:rect l="0" t="0" r="0" b="0"/>
          <a:pathLst>
            <a:path>
              <a:moveTo>
                <a:pt x="0" y="24345"/>
              </a:moveTo>
              <a:lnTo>
                <a:pt x="1691697" y="2434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159506" y="1380829"/>
        <a:ext cx="84584" cy="84584"/>
      </dsp:txXfrm>
    </dsp:sp>
    <dsp:sp modelId="{538741DE-17C0-43EA-ADEF-72F8B8F8D9FC}">
      <dsp:nvSpPr>
        <dsp:cNvPr id="0" name=""/>
        <dsp:cNvSpPr/>
      </dsp:nvSpPr>
      <dsp:spPr>
        <a:xfrm>
          <a:off x="6047241" y="1110727"/>
          <a:ext cx="1223266" cy="67722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Over stress praten (1)</a:t>
          </a:r>
        </a:p>
        <a:p>
          <a:pPr lvl="0" algn="ctr" defTabSz="311150">
            <a:lnSpc>
              <a:spcPct val="90000"/>
            </a:lnSpc>
            <a:spcBef>
              <a:spcPct val="0"/>
            </a:spcBef>
            <a:spcAft>
              <a:spcPct val="35000"/>
            </a:spcAft>
          </a:pPr>
          <a:r>
            <a:rPr lang="nl-NL" sz="700" kern="1200"/>
            <a:t>- Het even laten rusten (1)</a:t>
          </a:r>
        </a:p>
        <a:p>
          <a:pPr lvl="0" algn="ctr" defTabSz="311150">
            <a:lnSpc>
              <a:spcPct val="90000"/>
            </a:lnSpc>
            <a:spcBef>
              <a:spcPct val="0"/>
            </a:spcBef>
            <a:spcAft>
              <a:spcPct val="35000"/>
            </a:spcAft>
          </a:pPr>
          <a:r>
            <a:rPr lang="nl-NL" sz="700" kern="1200"/>
            <a:t>- Iets proberen om het te verhelpen (1)</a:t>
          </a:r>
        </a:p>
        <a:p>
          <a:pPr lvl="0" algn="ctr" defTabSz="311150">
            <a:lnSpc>
              <a:spcPct val="90000"/>
            </a:lnSpc>
            <a:spcBef>
              <a:spcPct val="0"/>
            </a:spcBef>
            <a:spcAft>
              <a:spcPct val="35000"/>
            </a:spcAft>
          </a:pPr>
          <a:r>
            <a:rPr lang="nl-NL" sz="700" kern="1200"/>
            <a:t>- Terugtrekken (1)</a:t>
          </a:r>
        </a:p>
      </dsp:txBody>
      <dsp:txXfrm>
        <a:off x="6067076" y="1130562"/>
        <a:ext cx="1183596" cy="637553"/>
      </dsp:txXfrm>
    </dsp:sp>
    <dsp:sp modelId="{8907942C-6A33-474E-A9F9-CD883AE4AE03}">
      <dsp:nvSpPr>
        <dsp:cNvPr id="0" name=""/>
        <dsp:cNvSpPr/>
      </dsp:nvSpPr>
      <dsp:spPr>
        <a:xfrm rot="20437338">
          <a:off x="1160986" y="2743273"/>
          <a:ext cx="1834689" cy="48691"/>
        </a:xfrm>
        <a:custGeom>
          <a:avLst/>
          <a:gdLst/>
          <a:ahLst/>
          <a:cxnLst/>
          <a:rect l="0" t="0" r="0" b="0"/>
          <a:pathLst>
            <a:path>
              <a:moveTo>
                <a:pt x="0" y="24345"/>
              </a:moveTo>
              <a:lnTo>
                <a:pt x="1834689"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32463" y="2721752"/>
        <a:ext cx="91734" cy="91734"/>
      </dsp:txXfrm>
    </dsp:sp>
    <dsp:sp modelId="{495025E3-8109-4189-95EA-35175E531900}">
      <dsp:nvSpPr>
        <dsp:cNvPr id="0" name=""/>
        <dsp:cNvSpPr/>
      </dsp:nvSpPr>
      <dsp:spPr>
        <a:xfrm>
          <a:off x="2943710" y="2215446"/>
          <a:ext cx="1477253" cy="49560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Zelfdiscipline</a:t>
          </a:r>
        </a:p>
      </dsp:txBody>
      <dsp:txXfrm>
        <a:off x="2958226" y="2229962"/>
        <a:ext cx="1448221" cy="466574"/>
      </dsp:txXfrm>
    </dsp:sp>
    <dsp:sp modelId="{B75A0F9D-F654-4478-8545-B27573FFFD57}">
      <dsp:nvSpPr>
        <dsp:cNvPr id="0" name=""/>
        <dsp:cNvSpPr/>
      </dsp:nvSpPr>
      <dsp:spPr>
        <a:xfrm rot="146102">
          <a:off x="4420231" y="2473382"/>
          <a:ext cx="1623008" cy="48691"/>
        </a:xfrm>
        <a:custGeom>
          <a:avLst/>
          <a:gdLst/>
          <a:ahLst/>
          <a:cxnLst/>
          <a:rect l="0" t="0" r="0" b="0"/>
          <a:pathLst>
            <a:path>
              <a:moveTo>
                <a:pt x="0" y="24345"/>
              </a:moveTo>
              <a:lnTo>
                <a:pt x="1623008" y="2434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191160" y="2457152"/>
        <a:ext cx="81150" cy="81150"/>
      </dsp:txXfrm>
    </dsp:sp>
    <dsp:sp modelId="{8ECD11A3-918C-4233-A774-ED73773CD36A}">
      <dsp:nvSpPr>
        <dsp:cNvPr id="0" name=""/>
        <dsp:cNvSpPr/>
      </dsp:nvSpPr>
      <dsp:spPr>
        <a:xfrm>
          <a:off x="6042506" y="2010648"/>
          <a:ext cx="1280177" cy="10431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Dat hij dingen zelf doet, zonder dat dat voorgezegd wordt (1)</a:t>
          </a:r>
        </a:p>
        <a:p>
          <a:pPr lvl="0" algn="ctr" defTabSz="311150">
            <a:lnSpc>
              <a:spcPct val="90000"/>
            </a:lnSpc>
            <a:spcBef>
              <a:spcPct val="0"/>
            </a:spcBef>
            <a:spcAft>
              <a:spcPct val="35000"/>
            </a:spcAft>
          </a:pPr>
          <a:r>
            <a:rPr lang="nl-NL" sz="700" kern="1200"/>
            <a:t>-  Routine, een nette kamer (1)</a:t>
          </a:r>
        </a:p>
        <a:p>
          <a:pPr lvl="0" algn="ctr" defTabSz="311150">
            <a:lnSpc>
              <a:spcPct val="90000"/>
            </a:lnSpc>
            <a:spcBef>
              <a:spcPct val="0"/>
            </a:spcBef>
            <a:spcAft>
              <a:spcPct val="35000"/>
            </a:spcAft>
          </a:pPr>
          <a:r>
            <a:rPr lang="nl-NL" sz="700" kern="1200"/>
            <a:t>- De dingen doen die je voorneemt doen (3)</a:t>
          </a:r>
        </a:p>
      </dsp:txBody>
      <dsp:txXfrm>
        <a:off x="6073058" y="2041200"/>
        <a:ext cx="1219073" cy="982011"/>
      </dsp:txXfrm>
    </dsp:sp>
    <dsp:sp modelId="{0A7A207B-F0EB-46EF-9743-033CB541508A}">
      <dsp:nvSpPr>
        <dsp:cNvPr id="0" name=""/>
        <dsp:cNvSpPr/>
      </dsp:nvSpPr>
      <dsp:spPr>
        <a:xfrm rot="748342">
          <a:off x="1191804" y="3241170"/>
          <a:ext cx="1792184" cy="48691"/>
        </a:xfrm>
        <a:custGeom>
          <a:avLst/>
          <a:gdLst/>
          <a:ahLst/>
          <a:cxnLst/>
          <a:rect l="0" t="0" r="0" b="0"/>
          <a:pathLst>
            <a:path>
              <a:moveTo>
                <a:pt x="0" y="24345"/>
              </a:moveTo>
              <a:lnTo>
                <a:pt x="1792184"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43092" y="3220712"/>
        <a:ext cx="89609" cy="89609"/>
      </dsp:txXfrm>
    </dsp:sp>
    <dsp:sp modelId="{CCE0D8EF-A067-4861-9488-EA3B03D0A60A}">
      <dsp:nvSpPr>
        <dsp:cNvPr id="0" name=""/>
        <dsp:cNvSpPr/>
      </dsp:nvSpPr>
      <dsp:spPr>
        <a:xfrm>
          <a:off x="2962841" y="3092653"/>
          <a:ext cx="1381920" cy="7327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Motivatie</a:t>
          </a:r>
        </a:p>
      </dsp:txBody>
      <dsp:txXfrm>
        <a:off x="2984303" y="3114115"/>
        <a:ext cx="1338996" cy="689857"/>
      </dsp:txXfrm>
    </dsp:sp>
    <dsp:sp modelId="{214FC7F4-91C2-4D02-A7A4-E00F44302269}">
      <dsp:nvSpPr>
        <dsp:cNvPr id="0" name=""/>
        <dsp:cNvSpPr/>
      </dsp:nvSpPr>
      <dsp:spPr>
        <a:xfrm rot="137927">
          <a:off x="4344078" y="3468709"/>
          <a:ext cx="1695857" cy="48691"/>
        </a:xfrm>
        <a:custGeom>
          <a:avLst/>
          <a:gdLst/>
          <a:ahLst/>
          <a:cxnLst/>
          <a:rect l="0" t="0" r="0" b="0"/>
          <a:pathLst>
            <a:path>
              <a:moveTo>
                <a:pt x="0" y="24345"/>
              </a:moveTo>
              <a:lnTo>
                <a:pt x="1695857" y="2434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5149611" y="3450659"/>
        <a:ext cx="84792" cy="84792"/>
      </dsp:txXfrm>
    </dsp:sp>
    <dsp:sp modelId="{D04A9247-33F6-4B87-BE67-54E9A6002F6E}">
      <dsp:nvSpPr>
        <dsp:cNvPr id="0" name=""/>
        <dsp:cNvSpPr/>
      </dsp:nvSpPr>
      <dsp:spPr>
        <a:xfrm>
          <a:off x="6039253" y="3205910"/>
          <a:ext cx="1320339" cy="6423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Ergens 100% voor gaan (1)</a:t>
          </a:r>
        </a:p>
        <a:p>
          <a:pPr lvl="0" algn="ctr" defTabSz="311150">
            <a:lnSpc>
              <a:spcPct val="90000"/>
            </a:lnSpc>
            <a:spcBef>
              <a:spcPct val="0"/>
            </a:spcBef>
            <a:spcAft>
              <a:spcPct val="35000"/>
            </a:spcAft>
          </a:pPr>
          <a:r>
            <a:rPr lang="nl-NL" sz="700" kern="1200"/>
            <a:t>-  Dat je ergens zin in hebt (1)</a:t>
          </a:r>
        </a:p>
        <a:p>
          <a:pPr lvl="0" algn="ctr" defTabSz="311150">
            <a:lnSpc>
              <a:spcPct val="90000"/>
            </a:lnSpc>
            <a:spcBef>
              <a:spcPct val="0"/>
            </a:spcBef>
            <a:spcAft>
              <a:spcPct val="35000"/>
            </a:spcAft>
          </a:pPr>
          <a:r>
            <a:rPr lang="nl-NL" sz="700" kern="1200"/>
            <a:t>- Jezelf aansporen om dingen te doen om een uiteindelijk doel te bereiken (2)</a:t>
          </a:r>
        </a:p>
      </dsp:txBody>
      <dsp:txXfrm>
        <a:off x="6058066" y="3224723"/>
        <a:ext cx="1282713" cy="604684"/>
      </dsp:txXfrm>
    </dsp:sp>
    <dsp:sp modelId="{7DE2D897-9025-47E3-BFE1-435409C91479}">
      <dsp:nvSpPr>
        <dsp:cNvPr id="0" name=""/>
        <dsp:cNvSpPr/>
      </dsp:nvSpPr>
      <dsp:spPr>
        <a:xfrm rot="2147804">
          <a:off x="1004030" y="3694541"/>
          <a:ext cx="2211953" cy="48691"/>
        </a:xfrm>
        <a:custGeom>
          <a:avLst/>
          <a:gdLst/>
          <a:ahLst/>
          <a:cxnLst/>
          <a:rect l="0" t="0" r="0" b="0"/>
          <a:pathLst>
            <a:path>
              <a:moveTo>
                <a:pt x="0" y="24345"/>
              </a:moveTo>
              <a:lnTo>
                <a:pt x="2211953"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54708" y="3663588"/>
        <a:ext cx="110597" cy="110597"/>
      </dsp:txXfrm>
    </dsp:sp>
    <dsp:sp modelId="{CB117183-A20D-4B35-9706-9F511C62434F}">
      <dsp:nvSpPr>
        <dsp:cNvPr id="0" name=""/>
        <dsp:cNvSpPr/>
      </dsp:nvSpPr>
      <dsp:spPr>
        <a:xfrm>
          <a:off x="3007061" y="4040435"/>
          <a:ext cx="1412581" cy="6507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b="0" kern="1200">
              <a:solidFill>
                <a:sysClr val="windowText" lastClr="000000"/>
              </a:solidFill>
            </a:rPr>
            <a:t>Doelen stellen </a:t>
          </a:r>
        </a:p>
      </dsp:txBody>
      <dsp:txXfrm>
        <a:off x="3026119" y="4059493"/>
        <a:ext cx="1374465" cy="612584"/>
      </dsp:txXfrm>
    </dsp:sp>
    <dsp:sp modelId="{B174C3E6-491F-43C7-BF2C-BB306EE34AFB}">
      <dsp:nvSpPr>
        <dsp:cNvPr id="0" name=""/>
        <dsp:cNvSpPr/>
      </dsp:nvSpPr>
      <dsp:spPr>
        <a:xfrm rot="79275">
          <a:off x="4419425" y="4360377"/>
          <a:ext cx="1642624" cy="48691"/>
        </a:xfrm>
        <a:custGeom>
          <a:avLst/>
          <a:gdLst/>
          <a:ahLst/>
          <a:cxnLst/>
          <a:rect l="0" t="0" r="0" b="0"/>
          <a:pathLst>
            <a:path>
              <a:moveTo>
                <a:pt x="0" y="24345"/>
              </a:moveTo>
              <a:lnTo>
                <a:pt x="1642624" y="2434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199671" y="4343658"/>
        <a:ext cx="82131" cy="82131"/>
      </dsp:txXfrm>
    </dsp:sp>
    <dsp:sp modelId="{DFC3BA26-DBD3-4D7D-90F4-B56AB0AB368A}">
      <dsp:nvSpPr>
        <dsp:cNvPr id="0" name=""/>
        <dsp:cNvSpPr/>
      </dsp:nvSpPr>
      <dsp:spPr>
        <a:xfrm>
          <a:off x="6061831" y="4128304"/>
          <a:ext cx="1353223" cy="5507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Geen interpretatie (5) </a:t>
          </a:r>
        </a:p>
      </dsp:txBody>
      <dsp:txXfrm>
        <a:off x="6077961" y="4144434"/>
        <a:ext cx="1320963" cy="518453"/>
      </dsp:txXfrm>
    </dsp:sp>
    <dsp:sp modelId="{2E52938F-03F8-453F-8112-F52580F96255}">
      <dsp:nvSpPr>
        <dsp:cNvPr id="0" name=""/>
        <dsp:cNvSpPr/>
      </dsp:nvSpPr>
      <dsp:spPr>
        <a:xfrm rot="3009272">
          <a:off x="687609" y="4170288"/>
          <a:ext cx="2924410" cy="48691"/>
        </a:xfrm>
        <a:custGeom>
          <a:avLst/>
          <a:gdLst/>
          <a:ahLst/>
          <a:cxnLst/>
          <a:rect l="0" t="0" r="0" b="0"/>
          <a:pathLst>
            <a:path>
              <a:moveTo>
                <a:pt x="0" y="24345"/>
              </a:moveTo>
              <a:lnTo>
                <a:pt x="2924410"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076705" y="4121523"/>
        <a:ext cx="146220" cy="146220"/>
      </dsp:txXfrm>
    </dsp:sp>
    <dsp:sp modelId="{6B07F7EF-B1B7-4736-B52C-AF87CBA18D5F}">
      <dsp:nvSpPr>
        <dsp:cNvPr id="0" name=""/>
        <dsp:cNvSpPr/>
      </dsp:nvSpPr>
      <dsp:spPr>
        <a:xfrm>
          <a:off x="3086678" y="4936749"/>
          <a:ext cx="1519509" cy="7610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Organisatievaardigheden</a:t>
          </a:r>
        </a:p>
      </dsp:txBody>
      <dsp:txXfrm>
        <a:off x="3108969" y="4959040"/>
        <a:ext cx="1474927" cy="716477"/>
      </dsp:txXfrm>
    </dsp:sp>
    <dsp:sp modelId="{6C46639E-3FCA-429E-8E66-01EF0429F4D3}">
      <dsp:nvSpPr>
        <dsp:cNvPr id="0" name=""/>
        <dsp:cNvSpPr/>
      </dsp:nvSpPr>
      <dsp:spPr>
        <a:xfrm rot="21548789">
          <a:off x="4606105" y="5281829"/>
          <a:ext cx="1490785" cy="48691"/>
        </a:xfrm>
        <a:custGeom>
          <a:avLst/>
          <a:gdLst/>
          <a:ahLst/>
          <a:cxnLst/>
          <a:rect l="0" t="0" r="0" b="0"/>
          <a:pathLst>
            <a:path>
              <a:moveTo>
                <a:pt x="0" y="24345"/>
              </a:moveTo>
              <a:lnTo>
                <a:pt x="1490785" y="2434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314228" y="5268905"/>
        <a:ext cx="74539" cy="74539"/>
      </dsp:txXfrm>
    </dsp:sp>
    <dsp:sp modelId="{2B4874AD-4E5D-4C9A-8645-947A628E4192}">
      <dsp:nvSpPr>
        <dsp:cNvPr id="0" name=""/>
        <dsp:cNvSpPr/>
      </dsp:nvSpPr>
      <dsp:spPr>
        <a:xfrm>
          <a:off x="6096808" y="5030593"/>
          <a:ext cx="1298470" cy="5289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 Duidelijk hebben hoe je iets wilt (2)</a:t>
          </a:r>
        </a:p>
        <a:p>
          <a:pPr lvl="0" algn="ctr" defTabSz="311150">
            <a:lnSpc>
              <a:spcPct val="90000"/>
            </a:lnSpc>
            <a:spcBef>
              <a:spcPct val="0"/>
            </a:spcBef>
            <a:spcAft>
              <a:spcPct val="35000"/>
            </a:spcAft>
          </a:pPr>
          <a:r>
            <a:rPr lang="nl-NL" sz="700" kern="1200"/>
            <a:t>- Dingen regelen (2)</a:t>
          </a:r>
        </a:p>
        <a:p>
          <a:pPr lvl="0" algn="ctr" defTabSz="311150">
            <a:lnSpc>
              <a:spcPct val="90000"/>
            </a:lnSpc>
            <a:spcBef>
              <a:spcPct val="0"/>
            </a:spcBef>
            <a:spcAft>
              <a:spcPct val="35000"/>
            </a:spcAft>
          </a:pPr>
          <a:r>
            <a:rPr lang="nl-NL" sz="700" kern="1200"/>
            <a:t>- Weten hoe je iets gaat doen (3)</a:t>
          </a:r>
        </a:p>
      </dsp:txBody>
      <dsp:txXfrm>
        <a:off x="6112301" y="5046086"/>
        <a:ext cx="1267484" cy="49797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7B1D3-28BD-46FA-AD75-66841582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EFF183F2.dotm</Template>
  <TotalTime>1</TotalTime>
  <Pages>86</Pages>
  <Words>17500</Words>
  <Characters>96254</Characters>
  <Application>Microsoft Office Word</Application>
  <DocSecurity>0</DocSecurity>
  <Lines>802</Lines>
  <Paragraphs>227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Bonnier, Roos</cp:lastModifiedBy>
  <cp:revision>2</cp:revision>
  <dcterms:created xsi:type="dcterms:W3CDTF">2017-07-10T09:04:00Z</dcterms:created>
  <dcterms:modified xsi:type="dcterms:W3CDTF">2017-07-10T09:04:00Z</dcterms:modified>
</cp:coreProperties>
</file>