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1C1367D3" w:rsidRDefault="46576456" w:rsidP="46576456">
      <w:pPr>
        <w:pStyle w:val="Geenafstand"/>
        <w:rPr>
          <w:rFonts w:ascii="Arial" w:hAnsi="Arial" w:cs="Arial"/>
          <w:b/>
          <w:bCs/>
          <w:sz w:val="32"/>
          <w:szCs w:val="32"/>
        </w:rPr>
      </w:pPr>
      <w:r w:rsidRPr="46576456">
        <w:rPr>
          <w:rFonts w:ascii="Arial" w:hAnsi="Arial" w:cs="Arial"/>
          <w:b/>
          <w:bCs/>
          <w:sz w:val="32"/>
          <w:szCs w:val="32"/>
        </w:rPr>
        <w:t>Uitval van cliënten met (risico op) hart- en vaatziekten; het perspectief van cliënt en diëtist</w:t>
      </w:r>
    </w:p>
    <w:p w:rsidR="749D7B12" w:rsidRPr="00C214C1" w:rsidRDefault="749D7B12" w:rsidP="39055864">
      <w:pPr>
        <w:pStyle w:val="Geenafstand"/>
        <w:rPr>
          <w:rFonts w:ascii="Arial" w:hAnsi="Arial" w:cs="Arial"/>
          <w:b/>
          <w:bCs/>
          <w:sz w:val="32"/>
          <w:szCs w:val="32"/>
        </w:rPr>
      </w:pPr>
    </w:p>
    <w:p w:rsidR="1C1367D3" w:rsidRDefault="1C1367D3" w:rsidP="1C1367D3">
      <w:pPr>
        <w:pStyle w:val="Geenafstand"/>
        <w:rPr>
          <w:noProof/>
        </w:rPr>
      </w:pPr>
    </w:p>
    <w:p w:rsidR="00DD2733" w:rsidRDefault="00DD2733" w:rsidP="1C1367D3">
      <w:pPr>
        <w:pStyle w:val="Geenafstand"/>
        <w:rPr>
          <w:noProof/>
        </w:rPr>
      </w:pPr>
    </w:p>
    <w:p w:rsidR="00DD2733" w:rsidRDefault="00DD2733" w:rsidP="1C1367D3">
      <w:pPr>
        <w:pStyle w:val="Geenafstand"/>
        <w:rPr>
          <w:noProof/>
        </w:rPr>
      </w:pPr>
    </w:p>
    <w:p w:rsidR="00DD2733" w:rsidRDefault="00DD2733" w:rsidP="1C1367D3">
      <w:pPr>
        <w:pStyle w:val="Geenafstand"/>
        <w:rPr>
          <w:noProof/>
        </w:rPr>
      </w:pPr>
    </w:p>
    <w:p w:rsidR="00DD2733" w:rsidRDefault="007D3A41" w:rsidP="1C1367D3">
      <w:pPr>
        <w:pStyle w:val="Geenafstand"/>
        <w:rPr>
          <w:noProof/>
        </w:rPr>
      </w:pPr>
      <w:r>
        <w:rPr>
          <w:noProof/>
          <w:lang w:val="en-US" w:eastAsia="nl-NL"/>
        </w:rPr>
        <w:drawing>
          <wp:inline distT="0" distB="0" distL="0" distR="0" wp14:anchorId="6CB2B002" wp14:editId="797F8955">
            <wp:extent cx="5760720" cy="3459033"/>
            <wp:effectExtent l="0" t="0" r="0" b="8255"/>
            <wp:docPr id="1768687413" name="picture" descr="C:\Users\Anouk\AppData\Local\Microsoft\Windows\INetCache\Content.Word\2011GE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760720" cy="3459033"/>
                    </a:xfrm>
                    <a:prstGeom prst="rect">
                      <a:avLst/>
                    </a:prstGeom>
                  </pic:spPr>
                </pic:pic>
              </a:graphicData>
            </a:graphic>
          </wp:inline>
        </w:drawing>
      </w:r>
    </w:p>
    <w:p w:rsidR="00DD2733" w:rsidRDefault="00DD2733" w:rsidP="1C1367D3">
      <w:pPr>
        <w:pStyle w:val="Geenafstand"/>
        <w:rPr>
          <w:noProof/>
        </w:rPr>
      </w:pPr>
    </w:p>
    <w:p w:rsidR="00DD2733" w:rsidRDefault="00DD2733" w:rsidP="1C1367D3">
      <w:pPr>
        <w:pStyle w:val="Geenafstand"/>
        <w:rPr>
          <w:noProof/>
        </w:rPr>
      </w:pPr>
    </w:p>
    <w:p w:rsidR="00DD2733" w:rsidRDefault="00DD2733" w:rsidP="1C1367D3">
      <w:pPr>
        <w:pStyle w:val="Geenafstand"/>
        <w:rPr>
          <w:noProof/>
        </w:rPr>
      </w:pPr>
    </w:p>
    <w:p w:rsidR="749D7B12" w:rsidRPr="00C214C1" w:rsidRDefault="749D7B12" w:rsidP="749D7B12">
      <w:pPr>
        <w:pStyle w:val="Geenafstand"/>
        <w:rPr>
          <w:rFonts w:ascii="Arial" w:hAnsi="Arial" w:cs="Arial"/>
        </w:rPr>
      </w:pPr>
    </w:p>
    <w:p w:rsidR="749D7B12" w:rsidRPr="00C214C1" w:rsidRDefault="749D7B12" w:rsidP="749D7B12">
      <w:pPr>
        <w:pStyle w:val="Geenafstand"/>
        <w:rPr>
          <w:rFonts w:ascii="Arial" w:hAnsi="Arial" w:cs="Arial"/>
        </w:rPr>
      </w:pPr>
    </w:p>
    <w:p w:rsidR="749D7B12" w:rsidRPr="00C214C1" w:rsidRDefault="749D7B12" w:rsidP="749D7B12">
      <w:pPr>
        <w:pStyle w:val="Geenafstand"/>
        <w:rPr>
          <w:rFonts w:ascii="Arial" w:hAnsi="Arial" w:cs="Arial"/>
        </w:rPr>
      </w:pPr>
    </w:p>
    <w:p w:rsidR="749D7B12" w:rsidRPr="00C214C1" w:rsidRDefault="749D7B12" w:rsidP="749D7B12">
      <w:pPr>
        <w:pStyle w:val="Geenafstand"/>
        <w:rPr>
          <w:rFonts w:ascii="Arial" w:hAnsi="Arial" w:cs="Arial"/>
        </w:rPr>
      </w:pPr>
    </w:p>
    <w:p w:rsidR="749D7B12" w:rsidRPr="00C214C1" w:rsidRDefault="749D7B12" w:rsidP="749D7B12">
      <w:pPr>
        <w:pStyle w:val="Geenafstand"/>
        <w:rPr>
          <w:rFonts w:ascii="Arial" w:hAnsi="Arial" w:cs="Arial"/>
        </w:rPr>
      </w:pPr>
    </w:p>
    <w:p w:rsidR="749D7B12" w:rsidRPr="00C214C1" w:rsidRDefault="749D7B12" w:rsidP="749D7B12">
      <w:pPr>
        <w:pStyle w:val="Geenafstand"/>
        <w:rPr>
          <w:rFonts w:ascii="Arial" w:hAnsi="Arial" w:cs="Arial"/>
        </w:rPr>
      </w:pPr>
    </w:p>
    <w:p w:rsidR="749D7B12" w:rsidRPr="00C214C1" w:rsidRDefault="749D7B12" w:rsidP="749D7B12">
      <w:pPr>
        <w:pStyle w:val="Geenafstand"/>
        <w:rPr>
          <w:rFonts w:ascii="Arial" w:hAnsi="Arial" w:cs="Arial"/>
        </w:rPr>
      </w:pPr>
    </w:p>
    <w:p w:rsidR="749D7B12" w:rsidRPr="00C214C1" w:rsidRDefault="749D7B12" w:rsidP="749D7B12">
      <w:pPr>
        <w:pStyle w:val="Geenafstand"/>
        <w:rPr>
          <w:rFonts w:ascii="Arial" w:hAnsi="Arial" w:cs="Arial"/>
        </w:rPr>
      </w:pPr>
    </w:p>
    <w:p w:rsidR="749D7B12" w:rsidRPr="00C214C1" w:rsidRDefault="46576456" w:rsidP="46576456">
      <w:pPr>
        <w:pStyle w:val="Geenafstand"/>
        <w:rPr>
          <w:rFonts w:ascii="Arial" w:hAnsi="Arial" w:cs="Arial"/>
        </w:rPr>
      </w:pPr>
      <w:r w:rsidRPr="46576456">
        <w:rPr>
          <w:rFonts w:ascii="Arial" w:hAnsi="Arial" w:cs="Arial"/>
        </w:rPr>
        <w:t>Opleiding Voeding en Diëtetiek</w:t>
      </w:r>
    </w:p>
    <w:p w:rsidR="749D7B12" w:rsidRPr="00C214C1" w:rsidRDefault="46576456" w:rsidP="46576456">
      <w:pPr>
        <w:pStyle w:val="Geenafstand"/>
        <w:rPr>
          <w:rFonts w:ascii="Arial" w:hAnsi="Arial" w:cs="Arial"/>
        </w:rPr>
      </w:pPr>
      <w:r w:rsidRPr="46576456">
        <w:rPr>
          <w:rFonts w:ascii="Arial" w:hAnsi="Arial" w:cs="Arial"/>
        </w:rPr>
        <w:t>Hogeschool van Arnhem en Nijmegen</w:t>
      </w:r>
    </w:p>
    <w:p w:rsidR="749D7B12" w:rsidRPr="00C214C1" w:rsidRDefault="749D7B12" w:rsidP="1C1367D3">
      <w:pPr>
        <w:pStyle w:val="Geenafstand"/>
        <w:rPr>
          <w:rFonts w:ascii="Arial" w:hAnsi="Arial" w:cs="Arial"/>
        </w:rPr>
      </w:pPr>
    </w:p>
    <w:p w:rsidR="749D7B12" w:rsidRPr="00C214C1" w:rsidRDefault="00C840EE" w:rsidP="46576456">
      <w:pPr>
        <w:pStyle w:val="Geenafstand"/>
        <w:rPr>
          <w:rFonts w:ascii="Arial" w:hAnsi="Arial" w:cs="Arial"/>
        </w:rPr>
      </w:pPr>
      <w:r>
        <w:rPr>
          <w:rFonts w:ascii="Arial" w:hAnsi="Arial" w:cs="Arial"/>
        </w:rPr>
        <w:t>9 april</w:t>
      </w:r>
      <w:r w:rsidR="46576456" w:rsidRPr="46576456">
        <w:rPr>
          <w:rFonts w:ascii="Arial" w:hAnsi="Arial" w:cs="Arial"/>
        </w:rPr>
        <w:t xml:space="preserve"> 2018</w:t>
      </w:r>
    </w:p>
    <w:p w:rsidR="749D7B12" w:rsidRPr="00C214C1" w:rsidRDefault="749D7B12" w:rsidP="1C1367D3">
      <w:pPr>
        <w:pStyle w:val="Geenafstand"/>
        <w:rPr>
          <w:rFonts w:ascii="Arial" w:hAnsi="Arial" w:cs="Arial"/>
        </w:rPr>
      </w:pPr>
    </w:p>
    <w:p w:rsidR="749D7B12" w:rsidRDefault="46576456" w:rsidP="46576456">
      <w:pPr>
        <w:pStyle w:val="Geenafstand"/>
        <w:rPr>
          <w:rFonts w:ascii="Arial" w:hAnsi="Arial" w:cs="Arial"/>
        </w:rPr>
      </w:pPr>
      <w:r w:rsidRPr="46576456">
        <w:rPr>
          <w:rFonts w:ascii="Arial" w:hAnsi="Arial" w:cs="Arial"/>
        </w:rPr>
        <w:t>Afstudeerscriptie</w:t>
      </w:r>
    </w:p>
    <w:p w:rsidR="00E80DDC" w:rsidRPr="001A16BF" w:rsidRDefault="00E80DDC" w:rsidP="46576456">
      <w:pPr>
        <w:pStyle w:val="Geenafstand"/>
        <w:rPr>
          <w:rFonts w:ascii="Arial" w:hAnsi="Arial" w:cs="Arial"/>
          <w:i/>
        </w:rPr>
      </w:pPr>
      <w:r w:rsidRPr="001A16BF">
        <w:rPr>
          <w:rFonts w:ascii="Arial" w:hAnsi="Arial" w:cs="Arial"/>
          <w:i/>
        </w:rPr>
        <w:t>Rol behandelaar</w:t>
      </w:r>
    </w:p>
    <w:p w:rsidR="00E80DDC" w:rsidRPr="001A16BF" w:rsidRDefault="00E80DDC" w:rsidP="46576456">
      <w:pPr>
        <w:pStyle w:val="Geenafstand"/>
        <w:rPr>
          <w:rFonts w:ascii="Arial" w:hAnsi="Arial" w:cs="Arial"/>
          <w:i/>
        </w:rPr>
      </w:pPr>
      <w:r w:rsidRPr="001A16BF">
        <w:rPr>
          <w:rFonts w:ascii="Arial" w:hAnsi="Arial" w:cs="Arial"/>
          <w:i/>
        </w:rPr>
        <w:t>501aBH</w:t>
      </w:r>
    </w:p>
    <w:p w:rsidR="749D7B12" w:rsidRPr="00C214C1" w:rsidRDefault="749D7B12" w:rsidP="1C1367D3">
      <w:pPr>
        <w:pStyle w:val="Geenafstand"/>
        <w:rPr>
          <w:rFonts w:ascii="Arial" w:hAnsi="Arial" w:cs="Arial"/>
        </w:rPr>
      </w:pPr>
    </w:p>
    <w:p w:rsidR="749D7B12" w:rsidRPr="00C214C1" w:rsidRDefault="45E73879" w:rsidP="45E73879">
      <w:pPr>
        <w:pStyle w:val="Geenafstand"/>
        <w:rPr>
          <w:rFonts w:ascii="Arial" w:hAnsi="Arial" w:cs="Arial"/>
        </w:rPr>
      </w:pPr>
      <w:r w:rsidRPr="45E73879">
        <w:rPr>
          <w:rFonts w:ascii="Arial" w:hAnsi="Arial" w:cs="Arial"/>
        </w:rPr>
        <w:t>Anna Noorloos</w:t>
      </w:r>
      <w:r w:rsidR="00C840EE">
        <w:rPr>
          <w:rFonts w:ascii="Arial" w:hAnsi="Arial" w:cs="Arial"/>
        </w:rPr>
        <w:t xml:space="preserve"> (544985)</w:t>
      </w:r>
    </w:p>
    <w:p w:rsidR="749D7B12" w:rsidRPr="00C214C1" w:rsidRDefault="46576456" w:rsidP="46576456">
      <w:pPr>
        <w:pStyle w:val="Geenafstand"/>
        <w:rPr>
          <w:rFonts w:ascii="Arial" w:hAnsi="Arial" w:cs="Arial"/>
        </w:rPr>
      </w:pPr>
      <w:r w:rsidRPr="46576456">
        <w:rPr>
          <w:rFonts w:ascii="Arial" w:hAnsi="Arial" w:cs="Arial"/>
        </w:rPr>
        <w:t>Anouk van der Linden</w:t>
      </w:r>
      <w:r w:rsidR="00C840EE">
        <w:rPr>
          <w:rFonts w:ascii="Arial" w:hAnsi="Arial" w:cs="Arial"/>
        </w:rPr>
        <w:t xml:space="preserve"> (548474)</w:t>
      </w:r>
    </w:p>
    <w:p w:rsidR="749D7B12" w:rsidRPr="00C214C1" w:rsidRDefault="749D7B12" w:rsidP="1C1367D3">
      <w:pPr>
        <w:pStyle w:val="Geenafstand"/>
        <w:rPr>
          <w:rFonts w:ascii="Arial" w:hAnsi="Arial" w:cs="Arial"/>
        </w:rPr>
      </w:pPr>
    </w:p>
    <w:p w:rsidR="39055864" w:rsidRDefault="39055864">
      <w:r>
        <w:br w:type="page"/>
      </w:r>
    </w:p>
    <w:p w:rsidR="749D7B12" w:rsidRPr="00120510" w:rsidRDefault="46576456" w:rsidP="46576456">
      <w:pPr>
        <w:rPr>
          <w:rStyle w:val="Kop1Char"/>
          <w:rFonts w:asciiTheme="minorHAnsi" w:eastAsiaTheme="minorEastAsia" w:hAnsiTheme="minorHAnsi" w:cstheme="minorBidi"/>
          <w:color w:val="auto"/>
          <w:sz w:val="22"/>
          <w:szCs w:val="22"/>
        </w:rPr>
      </w:pPr>
      <w:bookmarkStart w:id="0" w:name="_Toc511017460"/>
      <w:r w:rsidRPr="46576456">
        <w:rPr>
          <w:rStyle w:val="Kop1Char"/>
          <w:rFonts w:ascii="Arial" w:eastAsia="Arial" w:hAnsi="Arial" w:cs="Arial"/>
        </w:rPr>
        <w:lastRenderedPageBreak/>
        <w:t>Colofon</w:t>
      </w:r>
      <w:bookmarkEnd w:id="0"/>
    </w:p>
    <w:p w:rsidR="749D7B12" w:rsidRPr="00C214C1" w:rsidRDefault="749D7B12" w:rsidP="1C1367D3">
      <w:pPr>
        <w:pStyle w:val="Geenafstand"/>
        <w:rPr>
          <w:rFonts w:ascii="Arial" w:hAnsi="Arial" w:cs="Arial"/>
        </w:rPr>
      </w:pPr>
    </w:p>
    <w:p w:rsidR="1C1367D3" w:rsidRDefault="1C1367D3" w:rsidP="1C1367D3">
      <w:pPr>
        <w:pStyle w:val="Geenafstand"/>
        <w:rPr>
          <w:rFonts w:ascii="Arial" w:hAnsi="Arial" w:cs="Arial"/>
        </w:rPr>
      </w:pPr>
    </w:p>
    <w:p w:rsidR="1C1367D3" w:rsidRDefault="1C1367D3" w:rsidP="1C1367D3">
      <w:pPr>
        <w:pStyle w:val="Geenafstand"/>
        <w:rPr>
          <w:rFonts w:ascii="Arial" w:hAnsi="Arial" w:cs="Arial"/>
        </w:rPr>
      </w:pPr>
    </w:p>
    <w:p w:rsidR="1C1367D3" w:rsidRDefault="46576456" w:rsidP="46576456">
      <w:pPr>
        <w:pStyle w:val="Geenafstand"/>
        <w:rPr>
          <w:rFonts w:ascii="Arial" w:hAnsi="Arial" w:cs="Arial"/>
        </w:rPr>
      </w:pPr>
      <w:r w:rsidRPr="46576456">
        <w:rPr>
          <w:rFonts w:ascii="Arial" w:hAnsi="Arial" w:cs="Arial"/>
          <w:i/>
          <w:iCs/>
        </w:rPr>
        <w:t>Auteurs</w:t>
      </w:r>
    </w:p>
    <w:p w:rsidR="1C1367D3" w:rsidRDefault="45E73879" w:rsidP="45E73879">
      <w:pPr>
        <w:pStyle w:val="Geenafstand"/>
        <w:rPr>
          <w:rFonts w:ascii="Arial" w:hAnsi="Arial" w:cs="Arial"/>
        </w:rPr>
      </w:pPr>
      <w:r w:rsidRPr="45E73879">
        <w:rPr>
          <w:rFonts w:ascii="Arial" w:hAnsi="Arial" w:cs="Arial"/>
        </w:rPr>
        <w:t>Anna Noorloos</w:t>
      </w:r>
    </w:p>
    <w:p w:rsidR="007D3A41" w:rsidRDefault="46576456" w:rsidP="46576456">
      <w:pPr>
        <w:pStyle w:val="Geenafstand"/>
        <w:rPr>
          <w:rFonts w:ascii="Arial" w:hAnsi="Arial" w:cs="Arial"/>
        </w:rPr>
      </w:pPr>
      <w:r w:rsidRPr="46576456">
        <w:rPr>
          <w:rFonts w:ascii="Arial" w:hAnsi="Arial" w:cs="Arial"/>
        </w:rPr>
        <w:t>AMS.Noorloos@student.han.nl</w:t>
      </w:r>
    </w:p>
    <w:p w:rsidR="1C1367D3" w:rsidRDefault="1C1367D3" w:rsidP="1C1367D3">
      <w:pPr>
        <w:pStyle w:val="Geenafstand"/>
        <w:rPr>
          <w:rFonts w:ascii="Arial" w:hAnsi="Arial" w:cs="Arial"/>
        </w:rPr>
      </w:pPr>
    </w:p>
    <w:p w:rsidR="1C1367D3" w:rsidRDefault="46576456" w:rsidP="46576456">
      <w:pPr>
        <w:pStyle w:val="Geenafstand"/>
        <w:rPr>
          <w:rFonts w:ascii="Arial" w:hAnsi="Arial" w:cs="Arial"/>
        </w:rPr>
      </w:pPr>
      <w:r w:rsidRPr="46576456">
        <w:rPr>
          <w:rFonts w:ascii="Arial" w:hAnsi="Arial" w:cs="Arial"/>
        </w:rPr>
        <w:t>Anouk van der Linden</w:t>
      </w:r>
    </w:p>
    <w:p w:rsidR="007D3A41" w:rsidRPr="00AE70C2" w:rsidRDefault="46576456" w:rsidP="46576456">
      <w:pPr>
        <w:pStyle w:val="Geenafstand"/>
        <w:rPr>
          <w:rFonts w:ascii="Arial" w:hAnsi="Arial" w:cs="Arial"/>
          <w:lang w:val="de-DE"/>
        </w:rPr>
      </w:pPr>
      <w:bookmarkStart w:id="1" w:name="_GoBack"/>
      <w:bookmarkEnd w:id="1"/>
      <w:r w:rsidRPr="46576456">
        <w:rPr>
          <w:rFonts w:ascii="Arial" w:hAnsi="Arial" w:cs="Arial"/>
          <w:lang w:val="de-DE"/>
        </w:rPr>
        <w:t>AJ.vanderLinden1@student.han.nl</w:t>
      </w:r>
    </w:p>
    <w:p w:rsidR="1C1367D3" w:rsidRPr="00AE70C2" w:rsidRDefault="1C1367D3" w:rsidP="1C1367D3">
      <w:pPr>
        <w:pStyle w:val="Geenafstand"/>
        <w:rPr>
          <w:rFonts w:ascii="Arial" w:hAnsi="Arial" w:cs="Arial"/>
          <w:lang w:val="de-DE"/>
        </w:rPr>
      </w:pPr>
    </w:p>
    <w:p w:rsidR="1C1367D3" w:rsidRDefault="46576456" w:rsidP="46576456">
      <w:pPr>
        <w:pStyle w:val="Geenafstand"/>
        <w:rPr>
          <w:rFonts w:ascii="Arial" w:hAnsi="Arial" w:cs="Arial"/>
        </w:rPr>
      </w:pPr>
      <w:r w:rsidRPr="46576456">
        <w:rPr>
          <w:rFonts w:ascii="Arial" w:hAnsi="Arial" w:cs="Arial"/>
          <w:i/>
          <w:iCs/>
        </w:rPr>
        <w:t>Afstudeerscriptie</w:t>
      </w:r>
    </w:p>
    <w:p w:rsidR="1C1367D3" w:rsidRDefault="1C1367D3" w:rsidP="1C1367D3">
      <w:pPr>
        <w:pStyle w:val="Geenafstand"/>
        <w:rPr>
          <w:rFonts w:ascii="Arial" w:hAnsi="Arial" w:cs="Arial"/>
          <w:i/>
          <w:iCs/>
        </w:rPr>
      </w:pPr>
    </w:p>
    <w:p w:rsidR="1C1367D3" w:rsidRDefault="46576456" w:rsidP="46576456">
      <w:pPr>
        <w:pStyle w:val="Geenafstand"/>
        <w:rPr>
          <w:rFonts w:ascii="Arial" w:hAnsi="Arial" w:cs="Arial"/>
          <w:i/>
          <w:iCs/>
        </w:rPr>
      </w:pPr>
      <w:r w:rsidRPr="46576456">
        <w:rPr>
          <w:rFonts w:ascii="Arial" w:hAnsi="Arial" w:cs="Arial"/>
          <w:i/>
          <w:iCs/>
        </w:rPr>
        <w:t>Opdrachtgever</w:t>
      </w:r>
      <w:r w:rsidR="00066A2A">
        <w:rPr>
          <w:rFonts w:ascii="Arial" w:hAnsi="Arial" w:cs="Arial"/>
          <w:i/>
          <w:iCs/>
        </w:rPr>
        <w:t xml:space="preserve"> en begeleider</w:t>
      </w:r>
    </w:p>
    <w:p w:rsidR="00066A2A" w:rsidRDefault="46576456" w:rsidP="46576456">
      <w:pPr>
        <w:pStyle w:val="Geenafstand"/>
        <w:rPr>
          <w:rFonts w:ascii="Arial" w:hAnsi="Arial" w:cs="Arial"/>
        </w:rPr>
      </w:pPr>
      <w:r w:rsidRPr="46576456">
        <w:rPr>
          <w:rFonts w:ascii="Arial" w:hAnsi="Arial" w:cs="Arial"/>
        </w:rPr>
        <w:t>Lectoraat Voeding en Diëtetiek</w:t>
      </w:r>
    </w:p>
    <w:p w:rsidR="00066A2A" w:rsidRPr="00066A2A" w:rsidRDefault="00066A2A" w:rsidP="46576456">
      <w:pPr>
        <w:pStyle w:val="Geenafstand"/>
        <w:rPr>
          <w:rFonts w:ascii="Arial" w:hAnsi="Arial" w:cs="Arial"/>
        </w:rPr>
      </w:pPr>
      <w:r>
        <w:rPr>
          <w:rFonts w:ascii="Arial" w:hAnsi="Arial" w:cs="Arial"/>
        </w:rPr>
        <w:t>Elke Naumann</w:t>
      </w:r>
    </w:p>
    <w:p w:rsidR="1C1367D3" w:rsidRDefault="1C1367D3" w:rsidP="1C1367D3">
      <w:pPr>
        <w:pStyle w:val="Geenafstand"/>
        <w:rPr>
          <w:rFonts w:ascii="Arial" w:hAnsi="Arial" w:cs="Arial"/>
        </w:rPr>
      </w:pPr>
    </w:p>
    <w:p w:rsidR="007D3A41" w:rsidRDefault="46576456" w:rsidP="46576456">
      <w:pPr>
        <w:pStyle w:val="Geenafstand"/>
        <w:rPr>
          <w:rFonts w:ascii="Arial" w:hAnsi="Arial" w:cs="Arial"/>
          <w:i/>
          <w:iCs/>
        </w:rPr>
      </w:pPr>
      <w:r w:rsidRPr="46576456">
        <w:rPr>
          <w:rFonts w:ascii="Arial" w:hAnsi="Arial" w:cs="Arial"/>
          <w:i/>
          <w:iCs/>
        </w:rPr>
        <w:t>Docentbegeleider</w:t>
      </w:r>
    </w:p>
    <w:p w:rsidR="007D3A41" w:rsidRPr="007D3A41" w:rsidRDefault="46576456" w:rsidP="46576456">
      <w:pPr>
        <w:pStyle w:val="Geenafstand"/>
        <w:rPr>
          <w:rFonts w:ascii="Arial" w:hAnsi="Arial" w:cs="Arial"/>
        </w:rPr>
      </w:pPr>
      <w:r w:rsidRPr="46576456">
        <w:rPr>
          <w:rFonts w:ascii="Arial" w:hAnsi="Arial" w:cs="Arial"/>
        </w:rPr>
        <w:t>Gerda van den Berg</w:t>
      </w:r>
    </w:p>
    <w:p w:rsidR="1C1367D3" w:rsidRDefault="1C1367D3" w:rsidP="1C1367D3">
      <w:pPr>
        <w:pStyle w:val="Geenafstand"/>
        <w:rPr>
          <w:rFonts w:ascii="Arial" w:hAnsi="Arial" w:cs="Arial"/>
        </w:rPr>
      </w:pPr>
    </w:p>
    <w:p w:rsidR="1C1367D3" w:rsidRDefault="1C1367D3" w:rsidP="1C1367D3">
      <w:pPr>
        <w:pStyle w:val="Geenafstand"/>
        <w:rPr>
          <w:rFonts w:ascii="Arial" w:hAnsi="Arial" w:cs="Arial"/>
        </w:rPr>
      </w:pPr>
    </w:p>
    <w:p w:rsidR="1C1367D3" w:rsidRDefault="1C1367D3" w:rsidP="1C1367D3">
      <w:pPr>
        <w:pStyle w:val="Geenafstand"/>
        <w:rPr>
          <w:rFonts w:ascii="Arial" w:hAnsi="Arial" w:cs="Arial"/>
        </w:rPr>
      </w:pPr>
    </w:p>
    <w:p w:rsidR="1C1367D3" w:rsidRDefault="1C1367D3" w:rsidP="1C1367D3">
      <w:pPr>
        <w:pStyle w:val="Geenafstand"/>
        <w:rPr>
          <w:rFonts w:ascii="Arial" w:hAnsi="Arial" w:cs="Arial"/>
        </w:rPr>
      </w:pPr>
    </w:p>
    <w:p w:rsidR="00120510" w:rsidRDefault="00120510">
      <w:pPr>
        <w:rPr>
          <w:rFonts w:ascii="Arial" w:eastAsiaTheme="majorEastAsia" w:hAnsi="Arial" w:cs="Arial"/>
          <w:color w:val="2F5496" w:themeColor="accent1" w:themeShade="BF"/>
          <w:sz w:val="32"/>
          <w:szCs w:val="32"/>
        </w:rPr>
      </w:pPr>
      <w:r w:rsidRPr="5DCA5E1C">
        <w:rPr>
          <w:rFonts w:ascii="Arial" w:hAnsi="Arial" w:cs="Arial"/>
        </w:rPr>
        <w:br w:type="page"/>
      </w:r>
    </w:p>
    <w:p w:rsidR="00066A2A" w:rsidRDefault="00066A2A" w:rsidP="00066A2A">
      <w:pPr>
        <w:pStyle w:val="Kop1"/>
        <w:rPr>
          <w:rFonts w:ascii="Arial" w:hAnsi="Arial" w:cs="Arial"/>
        </w:rPr>
      </w:pPr>
      <w:bookmarkStart w:id="2" w:name="_Toc511017461"/>
      <w:r w:rsidRPr="00066A2A">
        <w:rPr>
          <w:rFonts w:ascii="Arial" w:hAnsi="Arial" w:cs="Arial"/>
        </w:rPr>
        <w:lastRenderedPageBreak/>
        <w:t>Voorwoord</w:t>
      </w:r>
      <w:bookmarkEnd w:id="2"/>
    </w:p>
    <w:p w:rsidR="00066A2A" w:rsidRDefault="00066A2A" w:rsidP="00066A2A">
      <w:pPr>
        <w:pStyle w:val="Geenafstand"/>
        <w:rPr>
          <w:rFonts w:ascii="Arial" w:hAnsi="Arial" w:cs="Arial"/>
        </w:rPr>
      </w:pPr>
    </w:p>
    <w:p w:rsidR="00066A2A" w:rsidRPr="003A5AA0" w:rsidRDefault="00066A2A" w:rsidP="00066A2A">
      <w:pPr>
        <w:pStyle w:val="Geenafstand"/>
        <w:jc w:val="right"/>
        <w:rPr>
          <w:rFonts w:ascii="Arial" w:hAnsi="Arial" w:cs="Arial"/>
          <w:sz w:val="20"/>
          <w:szCs w:val="20"/>
        </w:rPr>
      </w:pPr>
      <w:r w:rsidRPr="003A5AA0">
        <w:rPr>
          <w:rFonts w:ascii="Arial" w:hAnsi="Arial" w:cs="Arial"/>
          <w:sz w:val="20"/>
          <w:szCs w:val="20"/>
        </w:rPr>
        <w:tab/>
      </w:r>
      <w:r w:rsidRPr="003A5AA0">
        <w:rPr>
          <w:rFonts w:ascii="Arial" w:hAnsi="Arial" w:cs="Arial"/>
          <w:sz w:val="20"/>
          <w:szCs w:val="20"/>
        </w:rPr>
        <w:tab/>
      </w:r>
      <w:r w:rsidRPr="003A5AA0">
        <w:rPr>
          <w:rFonts w:ascii="Arial" w:hAnsi="Arial" w:cs="Arial"/>
          <w:sz w:val="20"/>
          <w:szCs w:val="20"/>
        </w:rPr>
        <w:tab/>
        <w:t>Nijmegen, 9 april 2018</w:t>
      </w:r>
    </w:p>
    <w:p w:rsidR="00D07355" w:rsidRPr="003A5AA0" w:rsidRDefault="00D07355" w:rsidP="00066A2A">
      <w:pPr>
        <w:pStyle w:val="Geenafstand"/>
        <w:jc w:val="right"/>
        <w:rPr>
          <w:rFonts w:ascii="Arial" w:hAnsi="Arial" w:cs="Arial"/>
          <w:sz w:val="20"/>
          <w:szCs w:val="20"/>
        </w:rPr>
      </w:pPr>
    </w:p>
    <w:p w:rsidR="00066A2A" w:rsidRPr="003A5AA0" w:rsidRDefault="00066A2A" w:rsidP="00066A2A">
      <w:pPr>
        <w:pStyle w:val="Geenafstand"/>
        <w:rPr>
          <w:rFonts w:ascii="Arial" w:hAnsi="Arial" w:cs="Arial"/>
          <w:sz w:val="20"/>
          <w:szCs w:val="20"/>
        </w:rPr>
      </w:pPr>
      <w:r w:rsidRPr="003A5AA0">
        <w:rPr>
          <w:rFonts w:ascii="Arial" w:hAnsi="Arial" w:cs="Arial"/>
          <w:sz w:val="20"/>
          <w:szCs w:val="20"/>
        </w:rPr>
        <w:t>Geachte lezer,</w:t>
      </w:r>
    </w:p>
    <w:p w:rsidR="00066A2A" w:rsidRPr="003A5AA0" w:rsidRDefault="00066A2A" w:rsidP="00066A2A">
      <w:pPr>
        <w:pStyle w:val="Geenafstand"/>
        <w:rPr>
          <w:rFonts w:ascii="Arial" w:hAnsi="Arial" w:cs="Arial"/>
          <w:sz w:val="20"/>
          <w:szCs w:val="20"/>
        </w:rPr>
      </w:pPr>
    </w:p>
    <w:p w:rsidR="0006186A" w:rsidRPr="003A5AA0" w:rsidRDefault="00066A2A" w:rsidP="00066A2A">
      <w:pPr>
        <w:pStyle w:val="Geenafstand"/>
        <w:rPr>
          <w:rFonts w:ascii="Arial" w:hAnsi="Arial" w:cs="Arial"/>
          <w:sz w:val="20"/>
          <w:szCs w:val="20"/>
        </w:rPr>
      </w:pPr>
      <w:r w:rsidRPr="003A5AA0">
        <w:rPr>
          <w:rFonts w:ascii="Arial" w:hAnsi="Arial" w:cs="Arial"/>
          <w:sz w:val="20"/>
          <w:szCs w:val="20"/>
        </w:rPr>
        <w:t>Voor u ligt het eindresultaat van ons afstudeeronderzoek</w:t>
      </w:r>
      <w:r w:rsidR="0006186A" w:rsidRPr="003A5AA0">
        <w:rPr>
          <w:rFonts w:ascii="Arial" w:hAnsi="Arial" w:cs="Arial"/>
          <w:sz w:val="20"/>
          <w:szCs w:val="20"/>
        </w:rPr>
        <w:t>, onderdeel van het laatste jaar van onze opleiding Voeding en Diëtetiek.</w:t>
      </w:r>
      <w:r w:rsidR="00D07355" w:rsidRPr="003A5AA0">
        <w:rPr>
          <w:rFonts w:ascii="Arial" w:hAnsi="Arial" w:cs="Arial"/>
          <w:sz w:val="20"/>
          <w:szCs w:val="20"/>
        </w:rPr>
        <w:t xml:space="preserve"> </w:t>
      </w:r>
      <w:r w:rsidR="0006186A" w:rsidRPr="003A5AA0">
        <w:rPr>
          <w:rFonts w:ascii="Arial" w:hAnsi="Arial" w:cs="Arial"/>
          <w:sz w:val="20"/>
          <w:szCs w:val="20"/>
        </w:rPr>
        <w:t>Dit</w:t>
      </w:r>
      <w:r w:rsidR="00D07355" w:rsidRPr="003A5AA0">
        <w:rPr>
          <w:rFonts w:ascii="Arial" w:hAnsi="Arial" w:cs="Arial"/>
          <w:sz w:val="20"/>
          <w:szCs w:val="20"/>
        </w:rPr>
        <w:t xml:space="preserve"> onderzoek is uitgevoerd in opdracht van het Lectoraat Voeding en Gezondheid van de Hogeschool van Arnhem en Nijmegen. De periode van onderzoek liep van september 2017 tot april 2018.</w:t>
      </w:r>
      <w:r w:rsidRPr="003A5AA0">
        <w:rPr>
          <w:rFonts w:ascii="Arial" w:hAnsi="Arial" w:cs="Arial"/>
          <w:sz w:val="20"/>
          <w:szCs w:val="20"/>
        </w:rPr>
        <w:t xml:space="preserve"> </w:t>
      </w:r>
    </w:p>
    <w:p w:rsidR="0006186A" w:rsidRPr="003A5AA0" w:rsidRDefault="0006186A" w:rsidP="00066A2A">
      <w:pPr>
        <w:pStyle w:val="Geenafstand"/>
        <w:rPr>
          <w:rFonts w:ascii="Arial" w:hAnsi="Arial" w:cs="Arial"/>
          <w:sz w:val="20"/>
          <w:szCs w:val="20"/>
        </w:rPr>
      </w:pPr>
    </w:p>
    <w:p w:rsidR="00066A2A" w:rsidRPr="003A5AA0" w:rsidRDefault="00066A2A" w:rsidP="00066A2A">
      <w:pPr>
        <w:pStyle w:val="Geenafstand"/>
        <w:rPr>
          <w:rFonts w:ascii="Arial" w:hAnsi="Arial" w:cs="Arial"/>
          <w:sz w:val="20"/>
          <w:szCs w:val="20"/>
        </w:rPr>
      </w:pPr>
      <w:r w:rsidRPr="003A5AA0">
        <w:rPr>
          <w:rFonts w:ascii="Arial" w:hAnsi="Arial" w:cs="Arial"/>
          <w:sz w:val="20"/>
          <w:szCs w:val="20"/>
        </w:rPr>
        <w:t xml:space="preserve">We willen hierbij graag onze begeleiders bedanken, zowel onze docentbegeleider Gerda van den Berg </w:t>
      </w:r>
      <w:r w:rsidR="0006186A" w:rsidRPr="003A5AA0">
        <w:rPr>
          <w:rFonts w:ascii="Arial" w:hAnsi="Arial" w:cs="Arial"/>
          <w:sz w:val="20"/>
          <w:szCs w:val="20"/>
        </w:rPr>
        <w:t>als</w:t>
      </w:r>
      <w:r w:rsidRPr="003A5AA0">
        <w:rPr>
          <w:rFonts w:ascii="Arial" w:hAnsi="Arial" w:cs="Arial"/>
          <w:sz w:val="20"/>
          <w:szCs w:val="20"/>
        </w:rPr>
        <w:t xml:space="preserve"> onze praktijkbegeleider Elke Naumann. Bedankt voor jullie begeleiding, feedback en de positiviteit daarbij!</w:t>
      </w:r>
    </w:p>
    <w:p w:rsidR="0006186A" w:rsidRPr="003A5AA0" w:rsidRDefault="0006186A" w:rsidP="00066A2A">
      <w:pPr>
        <w:pStyle w:val="Geenafstand"/>
        <w:rPr>
          <w:rFonts w:ascii="Arial" w:hAnsi="Arial" w:cs="Arial"/>
          <w:sz w:val="20"/>
          <w:szCs w:val="20"/>
        </w:rPr>
      </w:pPr>
      <w:r w:rsidRPr="003A5AA0">
        <w:rPr>
          <w:rFonts w:ascii="Arial" w:hAnsi="Arial" w:cs="Arial"/>
          <w:sz w:val="20"/>
          <w:szCs w:val="20"/>
        </w:rPr>
        <w:t>Verder een woord van dank aan alle deelnemers die bereidwillig waren mee te werken aan dit onderzoek.</w:t>
      </w:r>
    </w:p>
    <w:p w:rsidR="00066A2A" w:rsidRPr="003A5AA0" w:rsidRDefault="00066A2A" w:rsidP="00066A2A">
      <w:pPr>
        <w:pStyle w:val="Geenafstand"/>
        <w:rPr>
          <w:rFonts w:ascii="Arial" w:hAnsi="Arial" w:cs="Arial"/>
          <w:sz w:val="20"/>
          <w:szCs w:val="20"/>
        </w:rPr>
      </w:pPr>
    </w:p>
    <w:p w:rsidR="00066A2A" w:rsidRPr="003A5AA0" w:rsidRDefault="00066A2A" w:rsidP="00066A2A">
      <w:pPr>
        <w:pStyle w:val="Geenafstand"/>
        <w:rPr>
          <w:rFonts w:ascii="Arial" w:hAnsi="Arial" w:cs="Arial"/>
          <w:sz w:val="20"/>
          <w:szCs w:val="20"/>
        </w:rPr>
      </w:pPr>
      <w:r w:rsidRPr="003A5AA0">
        <w:rPr>
          <w:rFonts w:ascii="Arial" w:hAnsi="Arial" w:cs="Arial"/>
          <w:sz w:val="20"/>
          <w:szCs w:val="20"/>
        </w:rPr>
        <w:t>We wensen u als lezer veel plezier.</w:t>
      </w:r>
    </w:p>
    <w:p w:rsidR="0006186A" w:rsidRPr="003A5AA0" w:rsidRDefault="0006186A" w:rsidP="00066A2A">
      <w:pPr>
        <w:pStyle w:val="Geenafstand"/>
        <w:rPr>
          <w:rFonts w:ascii="Arial" w:hAnsi="Arial" w:cs="Arial"/>
          <w:sz w:val="20"/>
          <w:szCs w:val="20"/>
        </w:rPr>
      </w:pPr>
    </w:p>
    <w:p w:rsidR="0006186A" w:rsidRPr="003A5AA0" w:rsidRDefault="0006186A" w:rsidP="00066A2A">
      <w:pPr>
        <w:pStyle w:val="Geenafstand"/>
        <w:rPr>
          <w:rFonts w:ascii="Arial" w:hAnsi="Arial" w:cs="Arial"/>
          <w:sz w:val="20"/>
          <w:szCs w:val="20"/>
        </w:rPr>
      </w:pPr>
      <w:r w:rsidRPr="003A5AA0">
        <w:rPr>
          <w:rFonts w:ascii="Arial" w:hAnsi="Arial" w:cs="Arial"/>
          <w:sz w:val="20"/>
          <w:szCs w:val="20"/>
        </w:rPr>
        <w:t>Anna Noorloos en Anouk van der Linden</w:t>
      </w:r>
    </w:p>
    <w:p w:rsidR="00066A2A" w:rsidRDefault="00066A2A" w:rsidP="00066A2A">
      <w:pPr>
        <w:pStyle w:val="Geenafstand"/>
        <w:rPr>
          <w:rFonts w:ascii="Arial" w:hAnsi="Arial" w:cs="Arial"/>
        </w:rPr>
      </w:pPr>
    </w:p>
    <w:p w:rsidR="00066A2A" w:rsidRPr="00066A2A" w:rsidRDefault="00066A2A" w:rsidP="00066A2A">
      <w:pPr>
        <w:pStyle w:val="Geenafstand"/>
        <w:rPr>
          <w:rFonts w:ascii="Arial" w:hAnsi="Arial" w:cs="Arial"/>
        </w:rPr>
      </w:pPr>
      <w:r w:rsidRPr="00066A2A">
        <w:rPr>
          <w:rFonts w:ascii="Arial" w:hAnsi="Arial" w:cs="Arial"/>
        </w:rPr>
        <w:br w:type="page"/>
      </w:r>
    </w:p>
    <w:p w:rsidR="5DCA5E1C" w:rsidRDefault="547A84C2" w:rsidP="46576456">
      <w:pPr>
        <w:pStyle w:val="Kop1"/>
        <w:rPr>
          <w:rFonts w:ascii="Arial" w:hAnsi="Arial" w:cs="Arial"/>
        </w:rPr>
      </w:pPr>
      <w:bookmarkStart w:id="3" w:name="_Toc511017462"/>
      <w:r w:rsidRPr="547A84C2">
        <w:rPr>
          <w:rFonts w:ascii="Arial" w:hAnsi="Arial" w:cs="Arial"/>
        </w:rPr>
        <w:lastRenderedPageBreak/>
        <w:t>Samenvatting</w:t>
      </w:r>
      <w:bookmarkEnd w:id="3"/>
    </w:p>
    <w:p w:rsidR="003A5AA0" w:rsidRDefault="003A5AA0" w:rsidP="547A84C2">
      <w:pPr>
        <w:pStyle w:val="Geenafstand"/>
        <w:rPr>
          <w:rFonts w:ascii="Arial" w:eastAsia="Arial" w:hAnsi="Arial" w:cs="Arial"/>
          <w:b/>
          <w:bCs/>
          <w:sz w:val="20"/>
          <w:szCs w:val="20"/>
        </w:rPr>
      </w:pPr>
    </w:p>
    <w:p w:rsidR="547A84C2" w:rsidRDefault="547A84C2" w:rsidP="547A84C2">
      <w:pPr>
        <w:pStyle w:val="Geenafstand"/>
        <w:rPr>
          <w:rFonts w:ascii="Arial" w:eastAsia="Arial" w:hAnsi="Arial" w:cs="Arial"/>
          <w:b/>
          <w:bCs/>
          <w:sz w:val="20"/>
          <w:szCs w:val="20"/>
        </w:rPr>
      </w:pPr>
      <w:r w:rsidRPr="547A84C2">
        <w:rPr>
          <w:rFonts w:ascii="Arial" w:eastAsia="Arial" w:hAnsi="Arial" w:cs="Arial"/>
          <w:b/>
          <w:bCs/>
          <w:sz w:val="20"/>
          <w:szCs w:val="20"/>
        </w:rPr>
        <w:t>Inleiding</w:t>
      </w:r>
    </w:p>
    <w:p w:rsidR="547A84C2" w:rsidRDefault="0DA226C9" w:rsidP="0DA226C9">
      <w:pPr>
        <w:pStyle w:val="Geenafstand"/>
        <w:rPr>
          <w:rFonts w:ascii="Arial" w:eastAsia="Arial" w:hAnsi="Arial" w:cs="Arial"/>
          <w:sz w:val="20"/>
          <w:szCs w:val="20"/>
        </w:rPr>
      </w:pPr>
      <w:r w:rsidRPr="0DA226C9">
        <w:rPr>
          <w:rFonts w:ascii="Arial" w:eastAsia="Arial" w:hAnsi="Arial" w:cs="Arial"/>
          <w:sz w:val="20"/>
          <w:szCs w:val="20"/>
        </w:rPr>
        <w:t xml:space="preserve">De </w:t>
      </w:r>
      <w:r w:rsidR="00E667C3">
        <w:rPr>
          <w:rFonts w:ascii="Arial" w:eastAsia="Arial" w:hAnsi="Arial" w:cs="Arial"/>
          <w:sz w:val="20"/>
          <w:szCs w:val="20"/>
        </w:rPr>
        <w:t xml:space="preserve">diëtistische </w:t>
      </w:r>
      <w:r w:rsidRPr="0DA226C9">
        <w:rPr>
          <w:rFonts w:ascii="Arial" w:eastAsia="Arial" w:hAnsi="Arial" w:cs="Arial"/>
          <w:sz w:val="20"/>
          <w:szCs w:val="20"/>
        </w:rPr>
        <w:t xml:space="preserve">behandeling van mensen met overgewicht en daaraan gerelateerde ziekten zorgt ervoor dat voor elke euro die aan de behandeling wordt besteed, de maatschappij er netto 14 tot 63 euro voor terugkrijgt. Ziektebeelden waarbij </w:t>
      </w:r>
      <w:r w:rsidR="00E667C3">
        <w:rPr>
          <w:rFonts w:ascii="Arial" w:eastAsia="Arial" w:hAnsi="Arial" w:cs="Arial"/>
          <w:sz w:val="20"/>
          <w:szCs w:val="20"/>
        </w:rPr>
        <w:t xml:space="preserve">deze </w:t>
      </w:r>
      <w:r w:rsidRPr="0DA226C9">
        <w:rPr>
          <w:rFonts w:ascii="Arial" w:eastAsia="Arial" w:hAnsi="Arial" w:cs="Arial"/>
          <w:sz w:val="20"/>
          <w:szCs w:val="20"/>
        </w:rPr>
        <w:t>kosteneffectiviteit van de behandeling een duidelijke rol speelt zijn cardiovasculaire ziekten. Uit verschillende onderzoeken blijkt echter dat veel (CVRM-)cliënten hun behandeling bij de diëtist uit eigen beweging stoppen.</w:t>
      </w:r>
    </w:p>
    <w:p w:rsidR="547A84C2" w:rsidRDefault="004466A9" w:rsidP="3E209A34">
      <w:pPr>
        <w:pStyle w:val="Geenafstand"/>
        <w:rPr>
          <w:rFonts w:ascii="Arial" w:eastAsia="Arial" w:hAnsi="Arial" w:cs="Arial"/>
          <w:sz w:val="20"/>
          <w:szCs w:val="20"/>
        </w:rPr>
      </w:pPr>
      <w:r>
        <w:rPr>
          <w:rFonts w:ascii="Arial" w:eastAsia="Arial" w:hAnsi="Arial" w:cs="Arial"/>
          <w:sz w:val="20"/>
          <w:szCs w:val="20"/>
        </w:rPr>
        <w:t>E</w:t>
      </w:r>
      <w:r w:rsidR="3E209A34" w:rsidRPr="3E209A34">
        <w:rPr>
          <w:rFonts w:ascii="Arial" w:eastAsia="Arial" w:hAnsi="Arial" w:cs="Arial"/>
          <w:sz w:val="20"/>
          <w:szCs w:val="20"/>
        </w:rPr>
        <w:t>r is in Nederland nog geen goed kwalitatief onderz</w:t>
      </w:r>
      <w:r>
        <w:rPr>
          <w:rFonts w:ascii="Arial" w:eastAsia="Arial" w:hAnsi="Arial" w:cs="Arial"/>
          <w:sz w:val="20"/>
          <w:szCs w:val="20"/>
        </w:rPr>
        <w:t>oek gedaan naar de redenen die cliënten hiervoor hebben</w:t>
      </w:r>
      <w:r w:rsidR="3E209A34" w:rsidRPr="3E209A34">
        <w:rPr>
          <w:rFonts w:ascii="Arial" w:eastAsia="Arial" w:hAnsi="Arial" w:cs="Arial"/>
          <w:sz w:val="20"/>
          <w:szCs w:val="20"/>
        </w:rPr>
        <w:t>. Als de</w:t>
      </w:r>
      <w:r w:rsidR="00196AD0">
        <w:rPr>
          <w:rFonts w:ascii="Arial" w:eastAsia="Arial" w:hAnsi="Arial" w:cs="Arial"/>
          <w:sz w:val="20"/>
          <w:szCs w:val="20"/>
        </w:rPr>
        <w:t>ze</w:t>
      </w:r>
      <w:r w:rsidR="3E209A34" w:rsidRPr="3E209A34">
        <w:rPr>
          <w:rFonts w:ascii="Arial" w:eastAsia="Arial" w:hAnsi="Arial" w:cs="Arial"/>
          <w:sz w:val="20"/>
          <w:szCs w:val="20"/>
        </w:rPr>
        <w:t xml:space="preserve"> redenen </w:t>
      </w:r>
      <w:r w:rsidR="00196AD0">
        <w:rPr>
          <w:rFonts w:ascii="Arial" w:eastAsia="Arial" w:hAnsi="Arial" w:cs="Arial"/>
          <w:sz w:val="20"/>
          <w:szCs w:val="20"/>
        </w:rPr>
        <w:t xml:space="preserve">duidelijk </w:t>
      </w:r>
      <w:r w:rsidR="3E209A34" w:rsidRPr="3E209A34">
        <w:rPr>
          <w:rFonts w:ascii="Arial" w:eastAsia="Arial" w:hAnsi="Arial" w:cs="Arial"/>
          <w:sz w:val="20"/>
          <w:szCs w:val="20"/>
        </w:rPr>
        <w:t xml:space="preserve">zijn, kan er worden ingespeeld op het vergroten van de compliance en daarmee het vergroten van de </w:t>
      </w:r>
      <w:r w:rsidR="00E667C3">
        <w:rPr>
          <w:rFonts w:ascii="Arial" w:eastAsia="Arial" w:hAnsi="Arial" w:cs="Arial"/>
          <w:sz w:val="20"/>
          <w:szCs w:val="20"/>
        </w:rPr>
        <w:t>(kosten-)</w:t>
      </w:r>
      <w:r w:rsidR="3E209A34" w:rsidRPr="3E209A34">
        <w:rPr>
          <w:rFonts w:ascii="Arial" w:eastAsia="Arial" w:hAnsi="Arial" w:cs="Arial"/>
          <w:sz w:val="20"/>
          <w:szCs w:val="20"/>
        </w:rPr>
        <w:t xml:space="preserve">effectiviteit van de dieetbehandeling. Verder is het belangrijk om te weten wat de visie van diëtisten is op deze </w:t>
      </w:r>
      <w:r w:rsidR="00E667C3">
        <w:rPr>
          <w:rFonts w:ascii="Arial" w:eastAsia="Arial" w:hAnsi="Arial" w:cs="Arial"/>
          <w:sz w:val="20"/>
          <w:szCs w:val="20"/>
        </w:rPr>
        <w:t>grote uitval.</w:t>
      </w:r>
    </w:p>
    <w:p w:rsidR="547A84C2" w:rsidRDefault="547A84C2" w:rsidP="547A84C2">
      <w:pPr>
        <w:pStyle w:val="Geenafstand"/>
        <w:rPr>
          <w:rFonts w:ascii="Arial" w:eastAsia="Arial" w:hAnsi="Arial" w:cs="Arial"/>
          <w:b/>
          <w:bCs/>
          <w:sz w:val="20"/>
          <w:szCs w:val="20"/>
        </w:rPr>
      </w:pPr>
      <w:r w:rsidRPr="547A84C2">
        <w:rPr>
          <w:rFonts w:ascii="Arial" w:eastAsia="Arial" w:hAnsi="Arial" w:cs="Arial"/>
          <w:b/>
          <w:bCs/>
          <w:sz w:val="20"/>
          <w:szCs w:val="20"/>
        </w:rPr>
        <w:t>Methoden</w:t>
      </w:r>
    </w:p>
    <w:p w:rsidR="547A84C2" w:rsidRDefault="00E667C3" w:rsidP="3E209A34">
      <w:pPr>
        <w:spacing w:after="0" w:line="240" w:lineRule="auto"/>
        <w:rPr>
          <w:rFonts w:ascii="Arial" w:eastAsia="Arial" w:hAnsi="Arial" w:cs="Arial"/>
          <w:sz w:val="20"/>
          <w:szCs w:val="20"/>
        </w:rPr>
      </w:pPr>
      <w:r>
        <w:rPr>
          <w:rFonts w:ascii="Arial" w:eastAsia="Arial" w:hAnsi="Arial" w:cs="Arial"/>
          <w:sz w:val="20"/>
          <w:szCs w:val="20"/>
        </w:rPr>
        <w:t>Er</w:t>
      </w:r>
      <w:r w:rsidR="3E209A34" w:rsidRPr="3E209A34">
        <w:rPr>
          <w:rFonts w:ascii="Arial" w:eastAsia="Arial" w:hAnsi="Arial" w:cs="Arial"/>
          <w:sz w:val="20"/>
          <w:szCs w:val="20"/>
        </w:rPr>
        <w:t xml:space="preserve"> is gekozen voor kwalitatief onderzoek. Via krantenadvertenties werd</w:t>
      </w:r>
      <w:r>
        <w:rPr>
          <w:rFonts w:ascii="Arial" w:eastAsia="Arial" w:hAnsi="Arial" w:cs="Arial"/>
          <w:sz w:val="20"/>
          <w:szCs w:val="20"/>
        </w:rPr>
        <w:t xml:space="preserve">en deelnemers voor de </w:t>
      </w:r>
      <w:r w:rsidR="3E209A34" w:rsidRPr="3E209A34">
        <w:rPr>
          <w:rFonts w:ascii="Arial" w:eastAsia="Arial" w:hAnsi="Arial" w:cs="Arial"/>
          <w:sz w:val="20"/>
          <w:szCs w:val="20"/>
        </w:rPr>
        <w:t xml:space="preserve">doelgroep </w:t>
      </w:r>
      <w:r>
        <w:rPr>
          <w:rFonts w:ascii="Arial" w:eastAsia="Arial" w:hAnsi="Arial" w:cs="Arial"/>
          <w:sz w:val="20"/>
          <w:szCs w:val="20"/>
        </w:rPr>
        <w:t xml:space="preserve">cliënten </w:t>
      </w:r>
      <w:r w:rsidR="3E209A34" w:rsidRPr="3E209A34">
        <w:rPr>
          <w:rFonts w:ascii="Arial" w:eastAsia="Arial" w:hAnsi="Arial" w:cs="Arial"/>
          <w:sz w:val="20"/>
          <w:szCs w:val="20"/>
        </w:rPr>
        <w:t xml:space="preserve">geworven, de diëtisten die meewerkten </w:t>
      </w:r>
      <w:r>
        <w:rPr>
          <w:rFonts w:ascii="Arial" w:eastAsia="Arial" w:hAnsi="Arial" w:cs="Arial"/>
          <w:sz w:val="20"/>
          <w:szCs w:val="20"/>
        </w:rPr>
        <w:t>waren al betrokken bij</w:t>
      </w:r>
      <w:r w:rsidR="3E209A34" w:rsidRPr="3E209A34">
        <w:rPr>
          <w:rFonts w:ascii="Arial" w:eastAsia="Arial" w:hAnsi="Arial" w:cs="Arial"/>
          <w:sz w:val="20"/>
          <w:szCs w:val="20"/>
        </w:rPr>
        <w:t xml:space="preserve"> een onderzoek over CVRM. Na literatuurstudie zijn interviewguides opgesteld voor interviews met cliënten en interviews met diëtisten. In de cliëntinterviews werd nagevraagd waarom mensen stopten met de behandeling en wat er huns inziens verbeterd kon worden in de behandeling. In de interviews met diëtisten werd gevraagd naar herkenning van en visie op de grote uitval en mogelijk oplossingen voor dit probleem. </w:t>
      </w:r>
    </w:p>
    <w:p w:rsidR="547A84C2" w:rsidRDefault="547A84C2" w:rsidP="547A84C2">
      <w:pPr>
        <w:pStyle w:val="Geenafstand"/>
        <w:rPr>
          <w:rFonts w:ascii="Arial" w:eastAsia="Arial" w:hAnsi="Arial" w:cs="Arial"/>
          <w:b/>
          <w:bCs/>
          <w:sz w:val="20"/>
          <w:szCs w:val="20"/>
        </w:rPr>
      </w:pPr>
      <w:r w:rsidRPr="547A84C2">
        <w:rPr>
          <w:rFonts w:ascii="Arial" w:eastAsia="Arial" w:hAnsi="Arial" w:cs="Arial"/>
          <w:b/>
          <w:bCs/>
          <w:sz w:val="20"/>
          <w:szCs w:val="20"/>
        </w:rPr>
        <w:t>Resultaten</w:t>
      </w:r>
    </w:p>
    <w:p w:rsidR="00311DE6" w:rsidRDefault="00BC63C4" w:rsidP="0DA226C9">
      <w:pPr>
        <w:spacing w:after="0" w:line="240" w:lineRule="auto"/>
        <w:rPr>
          <w:rFonts w:ascii="Arial" w:eastAsia="Arial" w:hAnsi="Arial" w:cs="Arial"/>
          <w:sz w:val="20"/>
          <w:szCs w:val="20"/>
          <w:lang w:val="nl"/>
        </w:rPr>
      </w:pPr>
      <w:r>
        <w:rPr>
          <w:rFonts w:ascii="Arial" w:eastAsia="Arial" w:hAnsi="Arial" w:cs="Arial"/>
          <w:sz w:val="20"/>
          <w:szCs w:val="20"/>
          <w:lang w:val="nl"/>
        </w:rPr>
        <w:t>Er zijn</w:t>
      </w:r>
      <w:r w:rsidR="0DA226C9" w:rsidRPr="0DA226C9">
        <w:rPr>
          <w:rFonts w:ascii="Arial" w:eastAsia="Arial" w:hAnsi="Arial" w:cs="Arial"/>
          <w:sz w:val="20"/>
          <w:szCs w:val="20"/>
          <w:lang w:val="nl"/>
        </w:rPr>
        <w:t xml:space="preserve"> vijf cliënten en negen diëtisten geïnterviewd. Uit het onderzoek onder cliënten kwamen diverse redenen voor uitval naar voren</w:t>
      </w:r>
      <w:r>
        <w:rPr>
          <w:rFonts w:ascii="Arial" w:eastAsia="Arial" w:hAnsi="Arial" w:cs="Arial"/>
          <w:sz w:val="20"/>
          <w:szCs w:val="20"/>
          <w:lang w:val="nl"/>
        </w:rPr>
        <w:t>: g</w:t>
      </w:r>
      <w:r w:rsidR="0DA226C9" w:rsidRPr="0DA226C9">
        <w:rPr>
          <w:rFonts w:ascii="Arial" w:eastAsia="Arial" w:hAnsi="Arial" w:cs="Arial"/>
          <w:sz w:val="20"/>
          <w:szCs w:val="20"/>
          <w:lang w:val="nl"/>
        </w:rPr>
        <w:t xml:space="preserve">ebrek aan advies op maat </w:t>
      </w:r>
      <w:r>
        <w:rPr>
          <w:rFonts w:ascii="Arial" w:eastAsia="Arial" w:hAnsi="Arial" w:cs="Arial"/>
          <w:sz w:val="20"/>
          <w:szCs w:val="20"/>
          <w:lang w:val="nl"/>
        </w:rPr>
        <w:t>(</w:t>
      </w:r>
      <w:r w:rsidR="0DA226C9" w:rsidRPr="0DA226C9">
        <w:rPr>
          <w:rFonts w:ascii="Arial" w:eastAsia="Arial" w:hAnsi="Arial" w:cs="Arial"/>
          <w:sz w:val="20"/>
          <w:szCs w:val="20"/>
          <w:lang w:val="nl"/>
        </w:rPr>
        <w:t>de diëtist houdt te weinig rekening met leeftijd en leefstijl van de cliënt</w:t>
      </w:r>
      <w:r>
        <w:rPr>
          <w:rFonts w:ascii="Arial" w:eastAsia="Arial" w:hAnsi="Arial" w:cs="Arial"/>
          <w:sz w:val="20"/>
          <w:szCs w:val="20"/>
          <w:lang w:val="nl"/>
        </w:rPr>
        <w:t xml:space="preserve">), </w:t>
      </w:r>
      <w:r w:rsidR="0DA226C9" w:rsidRPr="0DA226C9">
        <w:rPr>
          <w:rFonts w:ascii="Arial" w:eastAsia="Arial" w:hAnsi="Arial" w:cs="Arial"/>
          <w:sz w:val="20"/>
          <w:szCs w:val="20"/>
          <w:lang w:val="nl"/>
        </w:rPr>
        <w:t>onvoldoende voorlichting</w:t>
      </w:r>
      <w:r>
        <w:rPr>
          <w:rFonts w:ascii="Arial" w:eastAsia="Arial" w:hAnsi="Arial" w:cs="Arial"/>
          <w:sz w:val="20"/>
          <w:szCs w:val="20"/>
          <w:lang w:val="nl"/>
        </w:rPr>
        <w:t xml:space="preserve"> en slechte</w:t>
      </w:r>
      <w:r w:rsidR="0DA226C9" w:rsidRPr="0DA226C9">
        <w:rPr>
          <w:rFonts w:ascii="Arial" w:eastAsia="Arial" w:hAnsi="Arial" w:cs="Arial"/>
          <w:sz w:val="20"/>
          <w:szCs w:val="20"/>
          <w:lang w:val="nl"/>
        </w:rPr>
        <w:t xml:space="preserve"> bereikbaar</w:t>
      </w:r>
      <w:r>
        <w:rPr>
          <w:rFonts w:ascii="Arial" w:eastAsia="Arial" w:hAnsi="Arial" w:cs="Arial"/>
          <w:sz w:val="20"/>
          <w:szCs w:val="20"/>
          <w:lang w:val="nl"/>
        </w:rPr>
        <w:t>heid</w:t>
      </w:r>
      <w:r w:rsidR="0DA226C9" w:rsidRPr="0DA226C9">
        <w:rPr>
          <w:rFonts w:ascii="Arial" w:eastAsia="Arial" w:hAnsi="Arial" w:cs="Arial"/>
          <w:sz w:val="20"/>
          <w:szCs w:val="20"/>
          <w:lang w:val="nl"/>
        </w:rPr>
        <w:t xml:space="preserve"> </w:t>
      </w:r>
      <w:r>
        <w:rPr>
          <w:rFonts w:ascii="Arial" w:eastAsia="Arial" w:hAnsi="Arial" w:cs="Arial"/>
          <w:sz w:val="20"/>
          <w:szCs w:val="20"/>
          <w:lang w:val="nl"/>
        </w:rPr>
        <w:t>(</w:t>
      </w:r>
      <w:r w:rsidR="0DA226C9" w:rsidRPr="0DA226C9">
        <w:rPr>
          <w:rFonts w:ascii="Arial" w:eastAsia="Arial" w:hAnsi="Arial" w:cs="Arial"/>
          <w:sz w:val="20"/>
          <w:szCs w:val="20"/>
          <w:lang w:val="nl"/>
        </w:rPr>
        <w:t>zowel in het cliëntencontact als de locatie van de praktijk</w:t>
      </w:r>
      <w:r>
        <w:rPr>
          <w:rFonts w:ascii="Arial" w:eastAsia="Arial" w:hAnsi="Arial" w:cs="Arial"/>
          <w:sz w:val="20"/>
          <w:szCs w:val="20"/>
          <w:lang w:val="nl"/>
        </w:rPr>
        <w:t>)</w:t>
      </w:r>
      <w:r w:rsidR="0DA226C9" w:rsidRPr="0DA226C9">
        <w:rPr>
          <w:rFonts w:ascii="Arial" w:eastAsia="Arial" w:hAnsi="Arial" w:cs="Arial"/>
          <w:sz w:val="20"/>
          <w:szCs w:val="20"/>
          <w:lang w:val="nl"/>
        </w:rPr>
        <w:t xml:space="preserve">. </w:t>
      </w:r>
    </w:p>
    <w:p w:rsidR="547A84C2" w:rsidRPr="00E65419" w:rsidRDefault="0DA226C9" w:rsidP="0DA226C9">
      <w:pPr>
        <w:spacing w:after="0" w:line="240" w:lineRule="auto"/>
        <w:rPr>
          <w:rFonts w:ascii="Arial" w:eastAsia="Arial" w:hAnsi="Arial" w:cs="Arial"/>
          <w:color w:val="FF0000"/>
          <w:sz w:val="20"/>
          <w:szCs w:val="20"/>
          <w:lang w:val="nl"/>
        </w:rPr>
      </w:pPr>
      <w:r w:rsidRPr="0DA226C9">
        <w:rPr>
          <w:rFonts w:ascii="Arial" w:eastAsia="Arial" w:hAnsi="Arial" w:cs="Arial"/>
          <w:sz w:val="20"/>
          <w:szCs w:val="20"/>
          <w:lang w:val="nl"/>
        </w:rPr>
        <w:t xml:space="preserve">Uit het onderzoek onder diëtisten kwam als grootste reden van uitval naar voren dat </w:t>
      </w:r>
      <w:r w:rsidR="004C451D">
        <w:rPr>
          <w:rFonts w:ascii="Arial" w:eastAsia="Arial" w:hAnsi="Arial" w:cs="Arial"/>
          <w:sz w:val="20"/>
          <w:szCs w:val="20"/>
          <w:lang w:val="nl"/>
        </w:rPr>
        <w:t>motivatie van cliënten vaak laag is</w:t>
      </w:r>
      <w:r w:rsidRPr="0DA226C9">
        <w:rPr>
          <w:rFonts w:ascii="Arial" w:eastAsia="Arial" w:hAnsi="Arial" w:cs="Arial"/>
          <w:sz w:val="20"/>
          <w:szCs w:val="20"/>
          <w:lang w:val="nl"/>
        </w:rPr>
        <w:t>. Financiële problemen</w:t>
      </w:r>
      <w:r w:rsidR="00904948">
        <w:rPr>
          <w:rFonts w:ascii="Arial" w:eastAsia="Arial" w:hAnsi="Arial" w:cs="Arial"/>
          <w:sz w:val="20"/>
          <w:szCs w:val="20"/>
          <w:lang w:val="nl"/>
        </w:rPr>
        <w:t xml:space="preserve"> </w:t>
      </w:r>
      <w:r w:rsidRPr="0DA226C9">
        <w:rPr>
          <w:rFonts w:ascii="Arial" w:eastAsia="Arial" w:hAnsi="Arial" w:cs="Arial"/>
          <w:sz w:val="20"/>
          <w:szCs w:val="20"/>
          <w:lang w:val="nl"/>
        </w:rPr>
        <w:t>zorgen ervoor dat mensen de behandeling niet kunnen of willen betalen. Andere disciplines dan de diëtist verstrekken soms al informatie waardoor de cliënt diëtistische behandeling overbodig vindt of schrijven sneller medicijnen voor waardoor een cliënt niet wordt gemotiveerd om zijn leefstijl te veranderen.</w:t>
      </w:r>
    </w:p>
    <w:p w:rsidR="547A84C2" w:rsidRDefault="547A84C2" w:rsidP="547A84C2">
      <w:pPr>
        <w:pStyle w:val="Geenafstand"/>
        <w:rPr>
          <w:rFonts w:ascii="Arial" w:eastAsia="Arial" w:hAnsi="Arial" w:cs="Arial"/>
          <w:b/>
          <w:bCs/>
          <w:sz w:val="20"/>
          <w:szCs w:val="20"/>
        </w:rPr>
      </w:pPr>
      <w:r w:rsidRPr="547A84C2">
        <w:rPr>
          <w:rFonts w:ascii="Arial" w:eastAsia="Arial" w:hAnsi="Arial" w:cs="Arial"/>
          <w:b/>
          <w:bCs/>
          <w:sz w:val="20"/>
          <w:szCs w:val="20"/>
        </w:rPr>
        <w:t>Conclusie en discussie</w:t>
      </w:r>
    </w:p>
    <w:p w:rsidR="547A84C2" w:rsidRDefault="0E67EE00" w:rsidP="0E67EE00">
      <w:pPr>
        <w:pStyle w:val="Geenafstand"/>
        <w:rPr>
          <w:rFonts w:ascii="Arial" w:eastAsia="Arial" w:hAnsi="Arial" w:cs="Arial"/>
          <w:sz w:val="20"/>
          <w:szCs w:val="20"/>
          <w:lang w:val="nl"/>
        </w:rPr>
      </w:pPr>
      <w:r w:rsidRPr="0E67EE00">
        <w:rPr>
          <w:rFonts w:ascii="Arial" w:eastAsia="Arial" w:hAnsi="Arial" w:cs="Arial"/>
          <w:sz w:val="20"/>
          <w:szCs w:val="20"/>
          <w:lang w:val="nl"/>
        </w:rPr>
        <w:t>Zowel diëtisten als cliënten noemen als redenen voor uitval locatie, motiv</w:t>
      </w:r>
      <w:r w:rsidR="00790746">
        <w:rPr>
          <w:rFonts w:ascii="Arial" w:eastAsia="Arial" w:hAnsi="Arial" w:cs="Arial"/>
          <w:sz w:val="20"/>
          <w:szCs w:val="20"/>
          <w:lang w:val="nl"/>
        </w:rPr>
        <w:t xml:space="preserve">atie en financiën. </w:t>
      </w:r>
      <w:r w:rsidRPr="0E67EE00">
        <w:rPr>
          <w:rFonts w:ascii="Arial" w:eastAsia="Arial" w:hAnsi="Arial" w:cs="Arial"/>
          <w:sz w:val="20"/>
          <w:szCs w:val="20"/>
          <w:lang w:val="nl"/>
        </w:rPr>
        <w:t xml:space="preserve">Vanuit de cliënten kwam als grootste advies dat de diëtisten meer rekening moeten houden met de leefomstandigheden van de cliënt. De diëtisten herkennen de uitval als probleem omdat dit nadelig is voor de cliënt, maar ook voor de diëtist zelf en de maatschappij. Als oplossing zien zij met name dat het aantal vergoede consulten verhoogd zouden moeten worden en dat de cliënten meer gemotiveerd zouden kunnen worden door middel van kleinere, haalbare doelen stellen en (meer) de focus op het belang van de behandeling te leggen.  </w:t>
      </w:r>
    </w:p>
    <w:p w:rsidR="547A84C2" w:rsidRDefault="547A84C2" w:rsidP="547A84C2">
      <w:pPr>
        <w:pStyle w:val="Geenafstand"/>
        <w:rPr>
          <w:rFonts w:ascii="Arial" w:eastAsia="Arial" w:hAnsi="Arial" w:cs="Arial"/>
          <w:b/>
          <w:bCs/>
          <w:sz w:val="20"/>
          <w:szCs w:val="20"/>
        </w:rPr>
      </w:pPr>
      <w:r w:rsidRPr="547A84C2">
        <w:rPr>
          <w:rFonts w:ascii="Arial" w:eastAsia="Arial" w:hAnsi="Arial" w:cs="Arial"/>
          <w:b/>
          <w:bCs/>
          <w:sz w:val="20"/>
          <w:szCs w:val="20"/>
        </w:rPr>
        <w:t>Aanbevelingen</w:t>
      </w:r>
    </w:p>
    <w:p w:rsidR="547A84C2" w:rsidRPr="00140ECB" w:rsidRDefault="001F6488" w:rsidP="00140ECB">
      <w:pPr>
        <w:pStyle w:val="Geenafstand"/>
        <w:rPr>
          <w:rFonts w:ascii="Arial" w:hAnsi="Arial" w:cs="Arial"/>
          <w:sz w:val="20"/>
          <w:szCs w:val="20"/>
        </w:rPr>
      </w:pPr>
      <w:r>
        <w:rPr>
          <w:rFonts w:ascii="Arial" w:hAnsi="Arial" w:cs="Arial"/>
          <w:sz w:val="20"/>
          <w:szCs w:val="20"/>
        </w:rPr>
        <w:t xml:space="preserve">Nu </w:t>
      </w:r>
      <w:r w:rsidR="26617F4F" w:rsidRPr="00140ECB">
        <w:rPr>
          <w:rFonts w:ascii="Arial" w:hAnsi="Arial" w:cs="Arial"/>
          <w:sz w:val="20"/>
          <w:szCs w:val="20"/>
        </w:rPr>
        <w:t xml:space="preserve">bekend is </w:t>
      </w:r>
      <w:r>
        <w:rPr>
          <w:rFonts w:ascii="Arial" w:hAnsi="Arial" w:cs="Arial"/>
          <w:sz w:val="20"/>
          <w:szCs w:val="20"/>
        </w:rPr>
        <w:t>welke</w:t>
      </w:r>
      <w:r w:rsidR="26617F4F" w:rsidRPr="00140ECB">
        <w:rPr>
          <w:rFonts w:ascii="Arial" w:hAnsi="Arial" w:cs="Arial"/>
          <w:sz w:val="20"/>
          <w:szCs w:val="20"/>
        </w:rPr>
        <w:t xml:space="preserve"> verschillende redenen voorkomen en hoe relevant die zijn, kan daar in de eerstelijnspraktijken op worden ingespeeld. Voor nu is de aanbeveling voor diëtisten om hun eigen behandeling </w:t>
      </w:r>
      <w:r w:rsidR="26617F4F" w:rsidRPr="00140ECB">
        <w:rPr>
          <w:rFonts w:ascii="Arial" w:hAnsi="Arial" w:cs="Arial"/>
          <w:color w:val="000000" w:themeColor="text1"/>
          <w:sz w:val="20"/>
          <w:szCs w:val="20"/>
        </w:rPr>
        <w:t xml:space="preserve">goed te evalueren op de punten die uit dit onderzoek naar voren komen en dit </w:t>
      </w:r>
      <w:r w:rsidR="00904948">
        <w:rPr>
          <w:rFonts w:ascii="Arial" w:hAnsi="Arial" w:cs="Arial"/>
          <w:color w:val="000000" w:themeColor="text1"/>
          <w:sz w:val="20"/>
          <w:szCs w:val="20"/>
        </w:rPr>
        <w:t xml:space="preserve">ook </w:t>
      </w:r>
      <w:r w:rsidR="26617F4F" w:rsidRPr="00140ECB">
        <w:rPr>
          <w:rFonts w:ascii="Arial" w:hAnsi="Arial" w:cs="Arial"/>
          <w:color w:val="000000" w:themeColor="text1"/>
          <w:sz w:val="20"/>
          <w:szCs w:val="20"/>
        </w:rPr>
        <w:t xml:space="preserve">te registreren. </w:t>
      </w:r>
      <w:r w:rsidR="00904948">
        <w:rPr>
          <w:rFonts w:ascii="Arial" w:hAnsi="Arial" w:cs="Arial"/>
          <w:color w:val="000000" w:themeColor="text1"/>
          <w:sz w:val="20"/>
          <w:szCs w:val="20"/>
        </w:rPr>
        <w:t>Meer en groter onderzoek onder de doelgroep is nodig.</w:t>
      </w:r>
    </w:p>
    <w:p w:rsidR="547A84C2" w:rsidRDefault="547A84C2" w:rsidP="547A84C2">
      <w:pPr>
        <w:pStyle w:val="Geenafstand"/>
        <w:rPr>
          <w:rFonts w:ascii="Arial" w:eastAsia="Arial" w:hAnsi="Arial" w:cs="Arial"/>
          <w:b/>
          <w:bCs/>
          <w:sz w:val="20"/>
          <w:szCs w:val="20"/>
        </w:rPr>
      </w:pPr>
    </w:p>
    <w:p w:rsidR="0050313A" w:rsidRPr="00EC454C" w:rsidRDefault="5DCA5E1C" w:rsidP="00EC454C">
      <w:pPr>
        <w:pStyle w:val="Kop1"/>
        <w:rPr>
          <w:rFonts w:ascii="Arial" w:hAnsi="Arial" w:cs="Arial"/>
        </w:rPr>
      </w:pPr>
      <w:r>
        <w:br w:type="page"/>
      </w:r>
      <w:bookmarkStart w:id="4" w:name="_Toc511017463"/>
      <w:r w:rsidR="039E2188" w:rsidRPr="00EC454C">
        <w:rPr>
          <w:rFonts w:ascii="Arial" w:hAnsi="Arial" w:cs="Arial"/>
        </w:rPr>
        <w:lastRenderedPageBreak/>
        <w:t>Inhoudsopgave</w:t>
      </w:r>
      <w:bookmarkEnd w:id="4"/>
      <w:r w:rsidR="00D24E09" w:rsidRPr="00EC454C">
        <w:rPr>
          <w:rFonts w:ascii="Arial" w:hAnsi="Arial" w:cs="Arial"/>
        </w:rPr>
        <w:tab/>
      </w:r>
    </w:p>
    <w:p w:rsidR="1C279C1F" w:rsidRDefault="1C279C1F" w:rsidP="1C279C1F"/>
    <w:sdt>
      <w:sdtPr>
        <w:rPr>
          <w:rFonts w:asciiTheme="minorHAnsi" w:eastAsiaTheme="minorHAnsi" w:hAnsiTheme="minorHAnsi" w:cstheme="minorBidi"/>
          <w:color w:val="auto"/>
          <w:sz w:val="22"/>
          <w:szCs w:val="22"/>
          <w:lang w:eastAsia="en-US"/>
        </w:rPr>
        <w:id w:val="-151069356"/>
        <w:docPartObj>
          <w:docPartGallery w:val="Table of Contents"/>
          <w:docPartUnique/>
        </w:docPartObj>
      </w:sdtPr>
      <w:sdtEndPr>
        <w:rPr>
          <w:b/>
          <w:bCs/>
        </w:rPr>
      </w:sdtEndPr>
      <w:sdtContent>
        <w:p w:rsidR="00120510" w:rsidRDefault="00120510">
          <w:pPr>
            <w:pStyle w:val="Kopvaninhoudsopgave"/>
          </w:pPr>
        </w:p>
        <w:p w:rsidR="00F942CA" w:rsidRDefault="00120510">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11017460" w:history="1">
            <w:r w:rsidR="00F942CA" w:rsidRPr="003A3BF9">
              <w:rPr>
                <w:rStyle w:val="Hyperlink"/>
                <w:rFonts w:ascii="Arial" w:eastAsia="Arial" w:hAnsi="Arial" w:cs="Arial"/>
                <w:noProof/>
              </w:rPr>
              <w:t>Colofon</w:t>
            </w:r>
            <w:r w:rsidR="00F942CA">
              <w:rPr>
                <w:noProof/>
                <w:webHidden/>
              </w:rPr>
              <w:tab/>
            </w:r>
            <w:r w:rsidR="00F942CA">
              <w:rPr>
                <w:noProof/>
                <w:webHidden/>
              </w:rPr>
              <w:fldChar w:fldCharType="begin"/>
            </w:r>
            <w:r w:rsidR="00F942CA">
              <w:rPr>
                <w:noProof/>
                <w:webHidden/>
              </w:rPr>
              <w:instrText xml:space="preserve"> PAGEREF _Toc511017460 \h </w:instrText>
            </w:r>
            <w:r w:rsidR="00F942CA">
              <w:rPr>
                <w:noProof/>
                <w:webHidden/>
              </w:rPr>
            </w:r>
            <w:r w:rsidR="00F942CA">
              <w:rPr>
                <w:noProof/>
                <w:webHidden/>
              </w:rPr>
              <w:fldChar w:fldCharType="separate"/>
            </w:r>
            <w:r w:rsidR="00F942CA">
              <w:rPr>
                <w:noProof/>
                <w:webHidden/>
              </w:rPr>
              <w:t>2</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61" w:history="1">
            <w:r w:rsidR="00F942CA" w:rsidRPr="003A3BF9">
              <w:rPr>
                <w:rStyle w:val="Hyperlink"/>
                <w:rFonts w:ascii="Arial" w:hAnsi="Arial" w:cs="Arial"/>
                <w:noProof/>
              </w:rPr>
              <w:t>Voorwoord</w:t>
            </w:r>
            <w:r w:rsidR="00F942CA">
              <w:rPr>
                <w:noProof/>
                <w:webHidden/>
              </w:rPr>
              <w:tab/>
            </w:r>
            <w:r w:rsidR="00F942CA">
              <w:rPr>
                <w:noProof/>
                <w:webHidden/>
              </w:rPr>
              <w:fldChar w:fldCharType="begin"/>
            </w:r>
            <w:r w:rsidR="00F942CA">
              <w:rPr>
                <w:noProof/>
                <w:webHidden/>
              </w:rPr>
              <w:instrText xml:space="preserve"> PAGEREF _Toc511017461 \h </w:instrText>
            </w:r>
            <w:r w:rsidR="00F942CA">
              <w:rPr>
                <w:noProof/>
                <w:webHidden/>
              </w:rPr>
            </w:r>
            <w:r w:rsidR="00F942CA">
              <w:rPr>
                <w:noProof/>
                <w:webHidden/>
              </w:rPr>
              <w:fldChar w:fldCharType="separate"/>
            </w:r>
            <w:r w:rsidR="00F942CA">
              <w:rPr>
                <w:noProof/>
                <w:webHidden/>
              </w:rPr>
              <w:t>3</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62" w:history="1">
            <w:r w:rsidR="00F942CA" w:rsidRPr="003A3BF9">
              <w:rPr>
                <w:rStyle w:val="Hyperlink"/>
                <w:rFonts w:ascii="Arial" w:hAnsi="Arial" w:cs="Arial"/>
                <w:noProof/>
              </w:rPr>
              <w:t>Samenvatting</w:t>
            </w:r>
            <w:r w:rsidR="00F942CA">
              <w:rPr>
                <w:noProof/>
                <w:webHidden/>
              </w:rPr>
              <w:tab/>
            </w:r>
            <w:r w:rsidR="00F942CA">
              <w:rPr>
                <w:noProof/>
                <w:webHidden/>
              </w:rPr>
              <w:fldChar w:fldCharType="begin"/>
            </w:r>
            <w:r w:rsidR="00F942CA">
              <w:rPr>
                <w:noProof/>
                <w:webHidden/>
              </w:rPr>
              <w:instrText xml:space="preserve"> PAGEREF _Toc511017462 \h </w:instrText>
            </w:r>
            <w:r w:rsidR="00F942CA">
              <w:rPr>
                <w:noProof/>
                <w:webHidden/>
              </w:rPr>
            </w:r>
            <w:r w:rsidR="00F942CA">
              <w:rPr>
                <w:noProof/>
                <w:webHidden/>
              </w:rPr>
              <w:fldChar w:fldCharType="separate"/>
            </w:r>
            <w:r w:rsidR="00F942CA">
              <w:rPr>
                <w:noProof/>
                <w:webHidden/>
              </w:rPr>
              <w:t>4</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63" w:history="1">
            <w:r w:rsidR="00F942CA" w:rsidRPr="003A3BF9">
              <w:rPr>
                <w:rStyle w:val="Hyperlink"/>
                <w:rFonts w:ascii="Arial" w:hAnsi="Arial" w:cs="Arial"/>
                <w:noProof/>
              </w:rPr>
              <w:t>Inhoudsopgave</w:t>
            </w:r>
            <w:r w:rsidR="00F942CA">
              <w:rPr>
                <w:noProof/>
                <w:webHidden/>
              </w:rPr>
              <w:tab/>
            </w:r>
            <w:r w:rsidR="00F942CA">
              <w:rPr>
                <w:noProof/>
                <w:webHidden/>
              </w:rPr>
              <w:fldChar w:fldCharType="begin"/>
            </w:r>
            <w:r w:rsidR="00F942CA">
              <w:rPr>
                <w:noProof/>
                <w:webHidden/>
              </w:rPr>
              <w:instrText xml:space="preserve"> PAGEREF _Toc511017463 \h </w:instrText>
            </w:r>
            <w:r w:rsidR="00F942CA">
              <w:rPr>
                <w:noProof/>
                <w:webHidden/>
              </w:rPr>
            </w:r>
            <w:r w:rsidR="00F942CA">
              <w:rPr>
                <w:noProof/>
                <w:webHidden/>
              </w:rPr>
              <w:fldChar w:fldCharType="separate"/>
            </w:r>
            <w:r w:rsidR="00F942CA">
              <w:rPr>
                <w:noProof/>
                <w:webHidden/>
              </w:rPr>
              <w:t>5</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64" w:history="1">
            <w:r w:rsidR="00F942CA" w:rsidRPr="003A3BF9">
              <w:rPr>
                <w:rStyle w:val="Hyperlink"/>
                <w:rFonts w:ascii="Arial" w:hAnsi="Arial" w:cs="Arial"/>
                <w:noProof/>
              </w:rPr>
              <w:t>Begrippenlijst</w:t>
            </w:r>
            <w:r w:rsidR="00F942CA">
              <w:rPr>
                <w:noProof/>
                <w:webHidden/>
              </w:rPr>
              <w:tab/>
            </w:r>
            <w:r w:rsidR="00F942CA">
              <w:rPr>
                <w:noProof/>
                <w:webHidden/>
              </w:rPr>
              <w:fldChar w:fldCharType="begin"/>
            </w:r>
            <w:r w:rsidR="00F942CA">
              <w:rPr>
                <w:noProof/>
                <w:webHidden/>
              </w:rPr>
              <w:instrText xml:space="preserve"> PAGEREF _Toc511017464 \h </w:instrText>
            </w:r>
            <w:r w:rsidR="00F942CA">
              <w:rPr>
                <w:noProof/>
                <w:webHidden/>
              </w:rPr>
            </w:r>
            <w:r w:rsidR="00F942CA">
              <w:rPr>
                <w:noProof/>
                <w:webHidden/>
              </w:rPr>
              <w:fldChar w:fldCharType="separate"/>
            </w:r>
            <w:r w:rsidR="00F942CA">
              <w:rPr>
                <w:noProof/>
                <w:webHidden/>
              </w:rPr>
              <w:t>7</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65" w:history="1">
            <w:r w:rsidR="00F942CA" w:rsidRPr="00D31255">
              <w:rPr>
                <w:rStyle w:val="Hyperlink"/>
                <w:rFonts w:ascii="Arial" w:hAnsi="Arial" w:cs="Arial"/>
                <w:noProof/>
              </w:rPr>
              <w:t>Inleiding</w:t>
            </w:r>
            <w:r w:rsidR="00F942CA">
              <w:rPr>
                <w:noProof/>
                <w:webHidden/>
              </w:rPr>
              <w:tab/>
            </w:r>
            <w:r w:rsidR="00F942CA">
              <w:rPr>
                <w:noProof/>
                <w:webHidden/>
              </w:rPr>
              <w:fldChar w:fldCharType="begin"/>
            </w:r>
            <w:r w:rsidR="00F942CA">
              <w:rPr>
                <w:noProof/>
                <w:webHidden/>
              </w:rPr>
              <w:instrText xml:space="preserve"> PAGEREF _Toc511017465 \h </w:instrText>
            </w:r>
            <w:r w:rsidR="00F942CA">
              <w:rPr>
                <w:noProof/>
                <w:webHidden/>
              </w:rPr>
            </w:r>
            <w:r w:rsidR="00F942CA">
              <w:rPr>
                <w:noProof/>
                <w:webHidden/>
              </w:rPr>
              <w:fldChar w:fldCharType="separate"/>
            </w:r>
            <w:r w:rsidR="00F942CA">
              <w:rPr>
                <w:noProof/>
                <w:webHidden/>
              </w:rPr>
              <w:t>8</w:t>
            </w:r>
            <w:r w:rsidR="00F942CA">
              <w:rPr>
                <w:noProof/>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66" w:history="1">
            <w:r w:rsidR="00F942CA" w:rsidRPr="00D31255">
              <w:rPr>
                <w:rStyle w:val="Hyperlink"/>
                <w:rFonts w:eastAsia="Arial"/>
                <w:sz w:val="22"/>
                <w:szCs w:val="22"/>
              </w:rPr>
              <w:t>Aanleiding</w:t>
            </w:r>
            <w:r w:rsidR="00F942CA">
              <w:rPr>
                <w:webHidden/>
              </w:rPr>
              <w:tab/>
            </w:r>
            <w:r w:rsidR="00F942CA">
              <w:rPr>
                <w:webHidden/>
              </w:rPr>
              <w:fldChar w:fldCharType="begin"/>
            </w:r>
            <w:r w:rsidR="00F942CA">
              <w:rPr>
                <w:webHidden/>
              </w:rPr>
              <w:instrText xml:space="preserve"> PAGEREF _Toc511017466 \h </w:instrText>
            </w:r>
            <w:r w:rsidR="00F942CA">
              <w:rPr>
                <w:webHidden/>
              </w:rPr>
            </w:r>
            <w:r w:rsidR="00F942CA">
              <w:rPr>
                <w:webHidden/>
              </w:rPr>
              <w:fldChar w:fldCharType="separate"/>
            </w:r>
            <w:r w:rsidR="00F942CA">
              <w:rPr>
                <w:webHidden/>
              </w:rPr>
              <w:t>8</w:t>
            </w:r>
            <w:r w:rsidR="00F942CA">
              <w:rPr>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67" w:history="1">
            <w:r w:rsidR="00F942CA" w:rsidRPr="003A3BF9">
              <w:rPr>
                <w:rStyle w:val="Hyperlink"/>
                <w:rFonts w:ascii="Arial" w:hAnsi="Arial" w:cs="Arial"/>
                <w:noProof/>
              </w:rPr>
              <w:t>Methoden</w:t>
            </w:r>
            <w:r w:rsidR="00F942CA">
              <w:rPr>
                <w:noProof/>
                <w:webHidden/>
              </w:rPr>
              <w:tab/>
            </w:r>
            <w:r w:rsidR="00F942CA">
              <w:rPr>
                <w:noProof/>
                <w:webHidden/>
              </w:rPr>
              <w:fldChar w:fldCharType="begin"/>
            </w:r>
            <w:r w:rsidR="00F942CA">
              <w:rPr>
                <w:noProof/>
                <w:webHidden/>
              </w:rPr>
              <w:instrText xml:space="preserve"> PAGEREF _Toc511017467 \h </w:instrText>
            </w:r>
            <w:r w:rsidR="00F942CA">
              <w:rPr>
                <w:noProof/>
                <w:webHidden/>
              </w:rPr>
            </w:r>
            <w:r w:rsidR="00F942CA">
              <w:rPr>
                <w:noProof/>
                <w:webHidden/>
              </w:rPr>
              <w:fldChar w:fldCharType="separate"/>
            </w:r>
            <w:r w:rsidR="00F942CA">
              <w:rPr>
                <w:noProof/>
                <w:webHidden/>
              </w:rPr>
              <w:t>11</w:t>
            </w:r>
            <w:r w:rsidR="00F942CA">
              <w:rPr>
                <w:noProof/>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68" w:history="1">
            <w:r w:rsidR="00F942CA" w:rsidRPr="00D31255">
              <w:rPr>
                <w:rStyle w:val="Hyperlink"/>
                <w:rFonts w:eastAsia="Arial"/>
                <w:sz w:val="22"/>
                <w:szCs w:val="22"/>
              </w:rPr>
              <w:t>Onderzoeksmethode</w:t>
            </w:r>
            <w:r w:rsidR="00F942CA">
              <w:rPr>
                <w:webHidden/>
              </w:rPr>
              <w:tab/>
            </w:r>
            <w:r w:rsidR="00F942CA">
              <w:rPr>
                <w:webHidden/>
              </w:rPr>
              <w:fldChar w:fldCharType="begin"/>
            </w:r>
            <w:r w:rsidR="00F942CA">
              <w:rPr>
                <w:webHidden/>
              </w:rPr>
              <w:instrText xml:space="preserve"> PAGEREF _Toc511017468 \h </w:instrText>
            </w:r>
            <w:r w:rsidR="00F942CA">
              <w:rPr>
                <w:webHidden/>
              </w:rPr>
            </w:r>
            <w:r w:rsidR="00F942CA">
              <w:rPr>
                <w:webHidden/>
              </w:rPr>
              <w:fldChar w:fldCharType="separate"/>
            </w:r>
            <w:r w:rsidR="00F942CA">
              <w:rPr>
                <w:webHidden/>
              </w:rPr>
              <w:t>11</w:t>
            </w:r>
            <w:r w:rsidR="00F942CA">
              <w:rPr>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69" w:history="1">
            <w:r w:rsidR="00F942CA" w:rsidRPr="00D31255">
              <w:rPr>
                <w:rStyle w:val="Hyperlink"/>
                <w:sz w:val="22"/>
                <w:szCs w:val="22"/>
              </w:rPr>
              <w:t>Dataverzamelingsinstrumenten</w:t>
            </w:r>
            <w:r w:rsidR="00F942CA">
              <w:rPr>
                <w:webHidden/>
              </w:rPr>
              <w:tab/>
            </w:r>
            <w:r w:rsidR="00F942CA">
              <w:rPr>
                <w:webHidden/>
              </w:rPr>
              <w:fldChar w:fldCharType="begin"/>
            </w:r>
            <w:r w:rsidR="00F942CA">
              <w:rPr>
                <w:webHidden/>
              </w:rPr>
              <w:instrText xml:space="preserve"> PAGEREF _Toc511017469 \h </w:instrText>
            </w:r>
            <w:r w:rsidR="00F942CA">
              <w:rPr>
                <w:webHidden/>
              </w:rPr>
            </w:r>
            <w:r w:rsidR="00F942CA">
              <w:rPr>
                <w:webHidden/>
              </w:rPr>
              <w:fldChar w:fldCharType="separate"/>
            </w:r>
            <w:r w:rsidR="00F942CA">
              <w:rPr>
                <w:webHidden/>
              </w:rPr>
              <w:t>11</w:t>
            </w:r>
            <w:r w:rsidR="00F942CA">
              <w:rPr>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70" w:history="1">
            <w:r w:rsidR="00F942CA" w:rsidRPr="00D31255">
              <w:rPr>
                <w:rStyle w:val="Hyperlink"/>
                <w:sz w:val="22"/>
                <w:szCs w:val="22"/>
              </w:rPr>
              <w:t>Werving deelnemers</w:t>
            </w:r>
            <w:r w:rsidR="00F942CA">
              <w:rPr>
                <w:webHidden/>
              </w:rPr>
              <w:tab/>
            </w:r>
            <w:r w:rsidR="00F942CA">
              <w:rPr>
                <w:webHidden/>
              </w:rPr>
              <w:fldChar w:fldCharType="begin"/>
            </w:r>
            <w:r w:rsidR="00F942CA">
              <w:rPr>
                <w:webHidden/>
              </w:rPr>
              <w:instrText xml:space="preserve"> PAGEREF _Toc511017470 \h </w:instrText>
            </w:r>
            <w:r w:rsidR="00F942CA">
              <w:rPr>
                <w:webHidden/>
              </w:rPr>
            </w:r>
            <w:r w:rsidR="00F942CA">
              <w:rPr>
                <w:webHidden/>
              </w:rPr>
              <w:fldChar w:fldCharType="separate"/>
            </w:r>
            <w:r w:rsidR="00F942CA">
              <w:rPr>
                <w:webHidden/>
              </w:rPr>
              <w:t>11</w:t>
            </w:r>
            <w:r w:rsidR="00F942CA">
              <w:rPr>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71" w:history="1">
            <w:r w:rsidR="00F942CA" w:rsidRPr="00D31255">
              <w:rPr>
                <w:rStyle w:val="Hyperlink"/>
                <w:rFonts w:eastAsia="Arial"/>
                <w:sz w:val="22"/>
                <w:szCs w:val="22"/>
              </w:rPr>
              <w:t>Afname</w:t>
            </w:r>
            <w:r w:rsidR="00F942CA">
              <w:rPr>
                <w:webHidden/>
              </w:rPr>
              <w:tab/>
            </w:r>
            <w:r w:rsidR="00F942CA">
              <w:rPr>
                <w:webHidden/>
              </w:rPr>
              <w:fldChar w:fldCharType="begin"/>
            </w:r>
            <w:r w:rsidR="00F942CA">
              <w:rPr>
                <w:webHidden/>
              </w:rPr>
              <w:instrText xml:space="preserve"> PAGEREF _Toc511017471 \h </w:instrText>
            </w:r>
            <w:r w:rsidR="00F942CA">
              <w:rPr>
                <w:webHidden/>
              </w:rPr>
            </w:r>
            <w:r w:rsidR="00F942CA">
              <w:rPr>
                <w:webHidden/>
              </w:rPr>
              <w:fldChar w:fldCharType="separate"/>
            </w:r>
            <w:r w:rsidR="00F942CA">
              <w:rPr>
                <w:webHidden/>
              </w:rPr>
              <w:t>12</w:t>
            </w:r>
            <w:r w:rsidR="00F942CA">
              <w:rPr>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72" w:history="1">
            <w:r w:rsidR="00F942CA" w:rsidRPr="00D31255">
              <w:rPr>
                <w:rStyle w:val="Hyperlink"/>
                <w:rFonts w:eastAsia="Arial"/>
                <w:sz w:val="22"/>
                <w:szCs w:val="22"/>
              </w:rPr>
              <w:t>Analyse</w:t>
            </w:r>
            <w:r w:rsidR="00F942CA">
              <w:rPr>
                <w:webHidden/>
              </w:rPr>
              <w:tab/>
            </w:r>
            <w:r w:rsidR="00F942CA">
              <w:rPr>
                <w:webHidden/>
              </w:rPr>
              <w:fldChar w:fldCharType="begin"/>
            </w:r>
            <w:r w:rsidR="00F942CA">
              <w:rPr>
                <w:webHidden/>
              </w:rPr>
              <w:instrText xml:space="preserve"> PAGEREF _Toc511017472 \h </w:instrText>
            </w:r>
            <w:r w:rsidR="00F942CA">
              <w:rPr>
                <w:webHidden/>
              </w:rPr>
            </w:r>
            <w:r w:rsidR="00F942CA">
              <w:rPr>
                <w:webHidden/>
              </w:rPr>
              <w:fldChar w:fldCharType="separate"/>
            </w:r>
            <w:r w:rsidR="00F942CA">
              <w:rPr>
                <w:webHidden/>
              </w:rPr>
              <w:t>12</w:t>
            </w:r>
            <w:r w:rsidR="00F942CA">
              <w:rPr>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73" w:history="1">
            <w:r w:rsidR="00F942CA" w:rsidRPr="003A3BF9">
              <w:rPr>
                <w:rStyle w:val="Hyperlink"/>
                <w:rFonts w:ascii="Arial" w:eastAsia="Arial" w:hAnsi="Arial" w:cs="Arial"/>
                <w:noProof/>
              </w:rPr>
              <w:t>Resultaten</w:t>
            </w:r>
            <w:r w:rsidR="00F942CA">
              <w:rPr>
                <w:noProof/>
                <w:webHidden/>
              </w:rPr>
              <w:tab/>
            </w:r>
            <w:r w:rsidR="00F942CA">
              <w:rPr>
                <w:noProof/>
                <w:webHidden/>
              </w:rPr>
              <w:fldChar w:fldCharType="begin"/>
            </w:r>
            <w:r w:rsidR="00F942CA">
              <w:rPr>
                <w:noProof/>
                <w:webHidden/>
              </w:rPr>
              <w:instrText xml:space="preserve"> PAGEREF _Toc511017473 \h </w:instrText>
            </w:r>
            <w:r w:rsidR="00F942CA">
              <w:rPr>
                <w:noProof/>
                <w:webHidden/>
              </w:rPr>
            </w:r>
            <w:r w:rsidR="00F942CA">
              <w:rPr>
                <w:noProof/>
                <w:webHidden/>
              </w:rPr>
              <w:fldChar w:fldCharType="separate"/>
            </w:r>
            <w:r w:rsidR="00F942CA">
              <w:rPr>
                <w:noProof/>
                <w:webHidden/>
              </w:rPr>
              <w:t>13</w:t>
            </w:r>
            <w:r w:rsidR="00F942CA">
              <w:rPr>
                <w:noProof/>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74" w:history="1">
            <w:r w:rsidR="00F942CA" w:rsidRPr="00D31255">
              <w:rPr>
                <w:rStyle w:val="Hyperlink"/>
                <w:sz w:val="22"/>
                <w:szCs w:val="22"/>
              </w:rPr>
              <w:t>Cliënten</w:t>
            </w:r>
            <w:r w:rsidR="00F942CA">
              <w:rPr>
                <w:webHidden/>
              </w:rPr>
              <w:tab/>
            </w:r>
            <w:r w:rsidR="00F942CA">
              <w:rPr>
                <w:webHidden/>
              </w:rPr>
              <w:fldChar w:fldCharType="begin"/>
            </w:r>
            <w:r w:rsidR="00F942CA">
              <w:rPr>
                <w:webHidden/>
              </w:rPr>
              <w:instrText xml:space="preserve"> PAGEREF _Toc511017474 \h </w:instrText>
            </w:r>
            <w:r w:rsidR="00F942CA">
              <w:rPr>
                <w:webHidden/>
              </w:rPr>
            </w:r>
            <w:r w:rsidR="00F942CA">
              <w:rPr>
                <w:webHidden/>
              </w:rPr>
              <w:fldChar w:fldCharType="separate"/>
            </w:r>
            <w:r w:rsidR="00F942CA">
              <w:rPr>
                <w:webHidden/>
              </w:rPr>
              <w:t>13</w:t>
            </w:r>
            <w:r w:rsidR="00F942CA">
              <w:rPr>
                <w:webHidden/>
              </w:rPr>
              <w:fldChar w:fldCharType="end"/>
            </w:r>
          </w:hyperlink>
        </w:p>
        <w:p w:rsidR="00F942CA" w:rsidRDefault="000E3FFD">
          <w:pPr>
            <w:pStyle w:val="Inhopg3"/>
            <w:tabs>
              <w:tab w:val="right" w:leader="dot" w:pos="9062"/>
            </w:tabs>
            <w:rPr>
              <w:rFonts w:eastAsiaTheme="minorEastAsia"/>
              <w:noProof/>
              <w:lang w:eastAsia="nl-NL"/>
            </w:rPr>
          </w:pPr>
          <w:hyperlink w:anchor="_Toc511017475" w:history="1">
            <w:r w:rsidR="00F942CA" w:rsidRPr="003A3BF9">
              <w:rPr>
                <w:rStyle w:val="Hyperlink"/>
                <w:rFonts w:ascii="Arial" w:hAnsi="Arial" w:cs="Arial"/>
                <w:noProof/>
              </w:rPr>
              <w:t>Onderzoekspopulatie</w:t>
            </w:r>
            <w:r w:rsidR="00F942CA">
              <w:rPr>
                <w:noProof/>
                <w:webHidden/>
              </w:rPr>
              <w:tab/>
            </w:r>
            <w:r w:rsidR="00F942CA">
              <w:rPr>
                <w:noProof/>
                <w:webHidden/>
              </w:rPr>
              <w:fldChar w:fldCharType="begin"/>
            </w:r>
            <w:r w:rsidR="00F942CA">
              <w:rPr>
                <w:noProof/>
                <w:webHidden/>
              </w:rPr>
              <w:instrText xml:space="preserve"> PAGEREF _Toc511017475 \h </w:instrText>
            </w:r>
            <w:r w:rsidR="00F942CA">
              <w:rPr>
                <w:noProof/>
                <w:webHidden/>
              </w:rPr>
            </w:r>
            <w:r w:rsidR="00F942CA">
              <w:rPr>
                <w:noProof/>
                <w:webHidden/>
              </w:rPr>
              <w:fldChar w:fldCharType="separate"/>
            </w:r>
            <w:r w:rsidR="00F942CA">
              <w:rPr>
                <w:noProof/>
                <w:webHidden/>
              </w:rPr>
              <w:t>13</w:t>
            </w:r>
            <w:r w:rsidR="00F942CA">
              <w:rPr>
                <w:noProof/>
                <w:webHidden/>
              </w:rPr>
              <w:fldChar w:fldCharType="end"/>
            </w:r>
          </w:hyperlink>
        </w:p>
        <w:p w:rsidR="00F942CA" w:rsidRDefault="000E3FFD">
          <w:pPr>
            <w:pStyle w:val="Inhopg3"/>
            <w:tabs>
              <w:tab w:val="right" w:leader="dot" w:pos="9062"/>
            </w:tabs>
            <w:rPr>
              <w:rFonts w:eastAsiaTheme="minorEastAsia"/>
              <w:noProof/>
              <w:lang w:eastAsia="nl-NL"/>
            </w:rPr>
          </w:pPr>
          <w:hyperlink w:anchor="_Toc511017476" w:history="1">
            <w:r w:rsidR="00F942CA" w:rsidRPr="003A3BF9">
              <w:rPr>
                <w:rStyle w:val="Hyperlink"/>
                <w:rFonts w:ascii="Arial" w:hAnsi="Arial" w:cs="Arial"/>
                <w:noProof/>
              </w:rPr>
              <w:t>Thema’s</w:t>
            </w:r>
            <w:r w:rsidR="00F942CA">
              <w:rPr>
                <w:noProof/>
                <w:webHidden/>
              </w:rPr>
              <w:tab/>
            </w:r>
            <w:r w:rsidR="00F942CA">
              <w:rPr>
                <w:noProof/>
                <w:webHidden/>
              </w:rPr>
              <w:fldChar w:fldCharType="begin"/>
            </w:r>
            <w:r w:rsidR="00F942CA">
              <w:rPr>
                <w:noProof/>
                <w:webHidden/>
              </w:rPr>
              <w:instrText xml:space="preserve"> PAGEREF _Toc511017476 \h </w:instrText>
            </w:r>
            <w:r w:rsidR="00F942CA">
              <w:rPr>
                <w:noProof/>
                <w:webHidden/>
              </w:rPr>
            </w:r>
            <w:r w:rsidR="00F942CA">
              <w:rPr>
                <w:noProof/>
                <w:webHidden/>
              </w:rPr>
              <w:fldChar w:fldCharType="separate"/>
            </w:r>
            <w:r w:rsidR="00F942CA">
              <w:rPr>
                <w:noProof/>
                <w:webHidden/>
              </w:rPr>
              <w:t>13</w:t>
            </w:r>
            <w:r w:rsidR="00F942CA">
              <w:rPr>
                <w:noProof/>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77" w:history="1">
            <w:r w:rsidR="00F942CA" w:rsidRPr="00D31255">
              <w:rPr>
                <w:rStyle w:val="Hyperlink"/>
                <w:sz w:val="22"/>
                <w:szCs w:val="22"/>
              </w:rPr>
              <w:t>Diëtisten</w:t>
            </w:r>
            <w:r w:rsidR="00F942CA">
              <w:rPr>
                <w:webHidden/>
              </w:rPr>
              <w:tab/>
            </w:r>
            <w:r w:rsidR="00F942CA">
              <w:rPr>
                <w:webHidden/>
              </w:rPr>
              <w:fldChar w:fldCharType="begin"/>
            </w:r>
            <w:r w:rsidR="00F942CA">
              <w:rPr>
                <w:webHidden/>
              </w:rPr>
              <w:instrText xml:space="preserve"> PAGEREF _Toc511017477 \h </w:instrText>
            </w:r>
            <w:r w:rsidR="00F942CA">
              <w:rPr>
                <w:webHidden/>
              </w:rPr>
            </w:r>
            <w:r w:rsidR="00F942CA">
              <w:rPr>
                <w:webHidden/>
              </w:rPr>
              <w:fldChar w:fldCharType="separate"/>
            </w:r>
            <w:r w:rsidR="00F942CA">
              <w:rPr>
                <w:webHidden/>
              </w:rPr>
              <w:t>17</w:t>
            </w:r>
            <w:r w:rsidR="00F942CA">
              <w:rPr>
                <w:webHidden/>
              </w:rPr>
              <w:fldChar w:fldCharType="end"/>
            </w:r>
          </w:hyperlink>
        </w:p>
        <w:p w:rsidR="00F942CA" w:rsidRDefault="000E3FFD">
          <w:pPr>
            <w:pStyle w:val="Inhopg3"/>
            <w:tabs>
              <w:tab w:val="right" w:leader="dot" w:pos="9062"/>
            </w:tabs>
            <w:rPr>
              <w:rFonts w:eastAsiaTheme="minorEastAsia"/>
              <w:noProof/>
              <w:lang w:eastAsia="nl-NL"/>
            </w:rPr>
          </w:pPr>
          <w:hyperlink w:anchor="_Toc511017478" w:history="1">
            <w:r w:rsidR="00F942CA" w:rsidRPr="003A3BF9">
              <w:rPr>
                <w:rStyle w:val="Hyperlink"/>
                <w:rFonts w:ascii="Arial" w:hAnsi="Arial" w:cs="Arial"/>
                <w:noProof/>
                <w:lang w:val="nl"/>
              </w:rPr>
              <w:t>Onderzoekspopulatie</w:t>
            </w:r>
            <w:r w:rsidR="00F942CA">
              <w:rPr>
                <w:noProof/>
                <w:webHidden/>
              </w:rPr>
              <w:tab/>
            </w:r>
            <w:r w:rsidR="00F942CA">
              <w:rPr>
                <w:noProof/>
                <w:webHidden/>
              </w:rPr>
              <w:fldChar w:fldCharType="begin"/>
            </w:r>
            <w:r w:rsidR="00F942CA">
              <w:rPr>
                <w:noProof/>
                <w:webHidden/>
              </w:rPr>
              <w:instrText xml:space="preserve"> PAGEREF _Toc511017478 \h </w:instrText>
            </w:r>
            <w:r w:rsidR="00F942CA">
              <w:rPr>
                <w:noProof/>
                <w:webHidden/>
              </w:rPr>
            </w:r>
            <w:r w:rsidR="00F942CA">
              <w:rPr>
                <w:noProof/>
                <w:webHidden/>
              </w:rPr>
              <w:fldChar w:fldCharType="separate"/>
            </w:r>
            <w:r w:rsidR="00F942CA">
              <w:rPr>
                <w:noProof/>
                <w:webHidden/>
              </w:rPr>
              <w:t>17</w:t>
            </w:r>
            <w:r w:rsidR="00F942CA">
              <w:rPr>
                <w:noProof/>
                <w:webHidden/>
              </w:rPr>
              <w:fldChar w:fldCharType="end"/>
            </w:r>
          </w:hyperlink>
        </w:p>
        <w:p w:rsidR="00F942CA" w:rsidRDefault="000E3FFD">
          <w:pPr>
            <w:pStyle w:val="Inhopg3"/>
            <w:tabs>
              <w:tab w:val="right" w:leader="dot" w:pos="9062"/>
            </w:tabs>
            <w:rPr>
              <w:rFonts w:eastAsiaTheme="minorEastAsia"/>
              <w:noProof/>
              <w:lang w:eastAsia="nl-NL"/>
            </w:rPr>
          </w:pPr>
          <w:hyperlink w:anchor="_Toc511017479" w:history="1">
            <w:r w:rsidR="00F942CA" w:rsidRPr="003A3BF9">
              <w:rPr>
                <w:rStyle w:val="Hyperlink"/>
                <w:rFonts w:ascii="Arial" w:eastAsia="Arial" w:hAnsi="Arial" w:cs="Arial"/>
                <w:noProof/>
                <w:lang w:val="nl"/>
              </w:rPr>
              <w:t>Herkenning en frequentie uitval</w:t>
            </w:r>
            <w:r w:rsidR="00F942CA">
              <w:rPr>
                <w:noProof/>
                <w:webHidden/>
              </w:rPr>
              <w:tab/>
            </w:r>
            <w:r w:rsidR="00F942CA">
              <w:rPr>
                <w:noProof/>
                <w:webHidden/>
              </w:rPr>
              <w:fldChar w:fldCharType="begin"/>
            </w:r>
            <w:r w:rsidR="00F942CA">
              <w:rPr>
                <w:noProof/>
                <w:webHidden/>
              </w:rPr>
              <w:instrText xml:space="preserve"> PAGEREF _Toc511017479 \h </w:instrText>
            </w:r>
            <w:r w:rsidR="00F942CA">
              <w:rPr>
                <w:noProof/>
                <w:webHidden/>
              </w:rPr>
            </w:r>
            <w:r w:rsidR="00F942CA">
              <w:rPr>
                <w:noProof/>
                <w:webHidden/>
              </w:rPr>
              <w:fldChar w:fldCharType="separate"/>
            </w:r>
            <w:r w:rsidR="00F942CA">
              <w:rPr>
                <w:noProof/>
                <w:webHidden/>
              </w:rPr>
              <w:t>17</w:t>
            </w:r>
            <w:r w:rsidR="00F942CA">
              <w:rPr>
                <w:noProof/>
                <w:webHidden/>
              </w:rPr>
              <w:fldChar w:fldCharType="end"/>
            </w:r>
          </w:hyperlink>
        </w:p>
        <w:p w:rsidR="00F942CA" w:rsidRDefault="000E3FFD">
          <w:pPr>
            <w:pStyle w:val="Inhopg3"/>
            <w:tabs>
              <w:tab w:val="right" w:leader="dot" w:pos="9062"/>
            </w:tabs>
            <w:rPr>
              <w:rFonts w:eastAsiaTheme="minorEastAsia"/>
              <w:noProof/>
              <w:lang w:eastAsia="nl-NL"/>
            </w:rPr>
          </w:pPr>
          <w:hyperlink w:anchor="_Toc511017480" w:history="1">
            <w:r w:rsidR="00F942CA" w:rsidRPr="003A3BF9">
              <w:rPr>
                <w:rStyle w:val="Hyperlink"/>
                <w:rFonts w:ascii="Arial" w:eastAsia="Arial" w:hAnsi="Arial" w:cs="Arial"/>
                <w:noProof/>
                <w:lang w:val="nl"/>
              </w:rPr>
              <w:t>Mening over uitval</w:t>
            </w:r>
            <w:r w:rsidR="00F942CA">
              <w:rPr>
                <w:noProof/>
                <w:webHidden/>
              </w:rPr>
              <w:tab/>
            </w:r>
            <w:r w:rsidR="00F942CA">
              <w:rPr>
                <w:noProof/>
                <w:webHidden/>
              </w:rPr>
              <w:fldChar w:fldCharType="begin"/>
            </w:r>
            <w:r w:rsidR="00F942CA">
              <w:rPr>
                <w:noProof/>
                <w:webHidden/>
              </w:rPr>
              <w:instrText xml:space="preserve"> PAGEREF _Toc511017480 \h </w:instrText>
            </w:r>
            <w:r w:rsidR="00F942CA">
              <w:rPr>
                <w:noProof/>
                <w:webHidden/>
              </w:rPr>
            </w:r>
            <w:r w:rsidR="00F942CA">
              <w:rPr>
                <w:noProof/>
                <w:webHidden/>
              </w:rPr>
              <w:fldChar w:fldCharType="separate"/>
            </w:r>
            <w:r w:rsidR="00F942CA">
              <w:rPr>
                <w:noProof/>
                <w:webHidden/>
              </w:rPr>
              <w:t>17</w:t>
            </w:r>
            <w:r w:rsidR="00F942CA">
              <w:rPr>
                <w:noProof/>
                <w:webHidden/>
              </w:rPr>
              <w:fldChar w:fldCharType="end"/>
            </w:r>
          </w:hyperlink>
        </w:p>
        <w:p w:rsidR="00F942CA" w:rsidRDefault="000E3FFD">
          <w:pPr>
            <w:pStyle w:val="Inhopg3"/>
            <w:tabs>
              <w:tab w:val="right" w:leader="dot" w:pos="9062"/>
            </w:tabs>
            <w:rPr>
              <w:rFonts w:eastAsiaTheme="minorEastAsia"/>
              <w:noProof/>
              <w:lang w:eastAsia="nl-NL"/>
            </w:rPr>
          </w:pPr>
          <w:hyperlink w:anchor="_Toc511017481" w:history="1">
            <w:r w:rsidR="00F942CA" w:rsidRPr="003A3BF9">
              <w:rPr>
                <w:rStyle w:val="Hyperlink"/>
                <w:rFonts w:ascii="Arial" w:eastAsia="Arial" w:hAnsi="Arial" w:cs="Arial"/>
                <w:noProof/>
                <w:lang w:val="nl"/>
              </w:rPr>
              <w:t>Redenen voor uitval</w:t>
            </w:r>
            <w:r w:rsidR="00F942CA">
              <w:rPr>
                <w:noProof/>
                <w:webHidden/>
              </w:rPr>
              <w:tab/>
            </w:r>
            <w:r w:rsidR="00F942CA">
              <w:rPr>
                <w:noProof/>
                <w:webHidden/>
              </w:rPr>
              <w:fldChar w:fldCharType="begin"/>
            </w:r>
            <w:r w:rsidR="00F942CA">
              <w:rPr>
                <w:noProof/>
                <w:webHidden/>
              </w:rPr>
              <w:instrText xml:space="preserve"> PAGEREF _Toc511017481 \h </w:instrText>
            </w:r>
            <w:r w:rsidR="00F942CA">
              <w:rPr>
                <w:noProof/>
                <w:webHidden/>
              </w:rPr>
            </w:r>
            <w:r w:rsidR="00F942CA">
              <w:rPr>
                <w:noProof/>
                <w:webHidden/>
              </w:rPr>
              <w:fldChar w:fldCharType="separate"/>
            </w:r>
            <w:r w:rsidR="00F942CA">
              <w:rPr>
                <w:noProof/>
                <w:webHidden/>
              </w:rPr>
              <w:t>18</w:t>
            </w:r>
            <w:r w:rsidR="00F942CA">
              <w:rPr>
                <w:noProof/>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82" w:history="1">
            <w:r w:rsidR="00F942CA" w:rsidRPr="00D31255">
              <w:rPr>
                <w:rStyle w:val="Hyperlink"/>
                <w:rFonts w:eastAsia="Arial"/>
                <w:sz w:val="22"/>
                <w:szCs w:val="22"/>
              </w:rPr>
              <w:t>Cliënten</w:t>
            </w:r>
            <w:r w:rsidR="00F942CA">
              <w:rPr>
                <w:webHidden/>
              </w:rPr>
              <w:tab/>
            </w:r>
            <w:r w:rsidR="00F942CA">
              <w:rPr>
                <w:webHidden/>
              </w:rPr>
              <w:fldChar w:fldCharType="begin"/>
            </w:r>
            <w:r w:rsidR="00F942CA">
              <w:rPr>
                <w:webHidden/>
              </w:rPr>
              <w:instrText xml:space="preserve"> PAGEREF _Toc511017482 \h </w:instrText>
            </w:r>
            <w:r w:rsidR="00F942CA">
              <w:rPr>
                <w:webHidden/>
              </w:rPr>
            </w:r>
            <w:r w:rsidR="00F942CA">
              <w:rPr>
                <w:webHidden/>
              </w:rPr>
              <w:fldChar w:fldCharType="separate"/>
            </w:r>
            <w:r w:rsidR="00F942CA">
              <w:rPr>
                <w:webHidden/>
              </w:rPr>
              <w:t>20</w:t>
            </w:r>
            <w:r w:rsidR="00F942CA">
              <w:rPr>
                <w:webHidden/>
              </w:rPr>
              <w:fldChar w:fldCharType="end"/>
            </w:r>
          </w:hyperlink>
        </w:p>
        <w:p w:rsidR="00F942CA" w:rsidRDefault="000E3FFD">
          <w:pPr>
            <w:pStyle w:val="Inhopg3"/>
            <w:tabs>
              <w:tab w:val="right" w:leader="dot" w:pos="9062"/>
            </w:tabs>
            <w:rPr>
              <w:rFonts w:eastAsiaTheme="minorEastAsia"/>
              <w:noProof/>
              <w:lang w:eastAsia="nl-NL"/>
            </w:rPr>
          </w:pPr>
          <w:hyperlink w:anchor="_Toc511017483" w:history="1">
            <w:r w:rsidR="00F942CA" w:rsidRPr="00D31255">
              <w:rPr>
                <w:rStyle w:val="Hyperlink"/>
                <w:rFonts w:ascii="Arial" w:eastAsia="Arial" w:hAnsi="Arial" w:cs="Arial"/>
                <w:bCs/>
                <w:noProof/>
              </w:rPr>
              <w:t>Vergelijking literatuur</w:t>
            </w:r>
            <w:r w:rsidR="00F942CA">
              <w:rPr>
                <w:noProof/>
                <w:webHidden/>
              </w:rPr>
              <w:tab/>
            </w:r>
            <w:r w:rsidR="00F942CA">
              <w:rPr>
                <w:noProof/>
                <w:webHidden/>
              </w:rPr>
              <w:fldChar w:fldCharType="begin"/>
            </w:r>
            <w:r w:rsidR="00F942CA">
              <w:rPr>
                <w:noProof/>
                <w:webHidden/>
              </w:rPr>
              <w:instrText xml:space="preserve"> PAGEREF _Toc511017483 \h </w:instrText>
            </w:r>
            <w:r w:rsidR="00F942CA">
              <w:rPr>
                <w:noProof/>
                <w:webHidden/>
              </w:rPr>
            </w:r>
            <w:r w:rsidR="00F942CA">
              <w:rPr>
                <w:noProof/>
                <w:webHidden/>
              </w:rPr>
              <w:fldChar w:fldCharType="separate"/>
            </w:r>
            <w:r w:rsidR="00F942CA">
              <w:rPr>
                <w:noProof/>
                <w:webHidden/>
              </w:rPr>
              <w:t>20</w:t>
            </w:r>
            <w:r w:rsidR="00F942CA">
              <w:rPr>
                <w:noProof/>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84" w:history="1">
            <w:r w:rsidR="00F942CA" w:rsidRPr="00D31255">
              <w:rPr>
                <w:rStyle w:val="Hyperlink"/>
                <w:rFonts w:eastAsia="Arial"/>
                <w:sz w:val="22"/>
                <w:szCs w:val="22"/>
              </w:rPr>
              <w:t>Diëtisten</w:t>
            </w:r>
            <w:r w:rsidR="00F942CA">
              <w:rPr>
                <w:webHidden/>
              </w:rPr>
              <w:tab/>
            </w:r>
            <w:r w:rsidR="00F942CA">
              <w:rPr>
                <w:webHidden/>
              </w:rPr>
              <w:fldChar w:fldCharType="begin"/>
            </w:r>
            <w:r w:rsidR="00F942CA">
              <w:rPr>
                <w:webHidden/>
              </w:rPr>
              <w:instrText xml:space="preserve"> PAGEREF _Toc511017484 \h </w:instrText>
            </w:r>
            <w:r w:rsidR="00F942CA">
              <w:rPr>
                <w:webHidden/>
              </w:rPr>
            </w:r>
            <w:r w:rsidR="00F942CA">
              <w:rPr>
                <w:webHidden/>
              </w:rPr>
              <w:fldChar w:fldCharType="separate"/>
            </w:r>
            <w:r w:rsidR="00F942CA">
              <w:rPr>
                <w:webHidden/>
              </w:rPr>
              <w:t>21</w:t>
            </w:r>
            <w:r w:rsidR="00F942CA">
              <w:rPr>
                <w:webHidden/>
              </w:rPr>
              <w:fldChar w:fldCharType="end"/>
            </w:r>
          </w:hyperlink>
        </w:p>
        <w:p w:rsidR="00F942CA" w:rsidRDefault="000E3FFD">
          <w:pPr>
            <w:pStyle w:val="Inhopg3"/>
            <w:tabs>
              <w:tab w:val="right" w:leader="dot" w:pos="9062"/>
            </w:tabs>
            <w:rPr>
              <w:rFonts w:eastAsiaTheme="minorEastAsia"/>
              <w:noProof/>
              <w:lang w:eastAsia="nl-NL"/>
            </w:rPr>
          </w:pPr>
          <w:hyperlink w:anchor="_Toc511017485" w:history="1">
            <w:r w:rsidR="00F942CA" w:rsidRPr="00D31255">
              <w:rPr>
                <w:rStyle w:val="Hyperlink"/>
                <w:rFonts w:ascii="Arial" w:eastAsia="Arial" w:hAnsi="Arial" w:cs="Arial"/>
                <w:bCs/>
                <w:noProof/>
                <w:lang w:val="nl"/>
              </w:rPr>
              <w:t>Conclusie</w:t>
            </w:r>
            <w:r w:rsidR="00F942CA">
              <w:rPr>
                <w:noProof/>
                <w:webHidden/>
              </w:rPr>
              <w:tab/>
            </w:r>
            <w:r w:rsidR="00F942CA">
              <w:rPr>
                <w:noProof/>
                <w:webHidden/>
              </w:rPr>
              <w:fldChar w:fldCharType="begin"/>
            </w:r>
            <w:r w:rsidR="00F942CA">
              <w:rPr>
                <w:noProof/>
                <w:webHidden/>
              </w:rPr>
              <w:instrText xml:space="preserve"> PAGEREF _Toc511017485 \h </w:instrText>
            </w:r>
            <w:r w:rsidR="00F942CA">
              <w:rPr>
                <w:noProof/>
                <w:webHidden/>
              </w:rPr>
            </w:r>
            <w:r w:rsidR="00F942CA">
              <w:rPr>
                <w:noProof/>
                <w:webHidden/>
              </w:rPr>
              <w:fldChar w:fldCharType="separate"/>
            </w:r>
            <w:r w:rsidR="00F942CA">
              <w:rPr>
                <w:noProof/>
                <w:webHidden/>
              </w:rPr>
              <w:t>21</w:t>
            </w:r>
            <w:r w:rsidR="00F942CA">
              <w:rPr>
                <w:noProof/>
                <w:webHidden/>
              </w:rPr>
              <w:fldChar w:fldCharType="end"/>
            </w:r>
          </w:hyperlink>
        </w:p>
        <w:p w:rsidR="00F942CA" w:rsidRDefault="000E3FFD">
          <w:pPr>
            <w:pStyle w:val="Inhopg3"/>
            <w:tabs>
              <w:tab w:val="right" w:leader="dot" w:pos="9062"/>
            </w:tabs>
            <w:rPr>
              <w:rFonts w:eastAsiaTheme="minorEastAsia"/>
              <w:noProof/>
              <w:lang w:eastAsia="nl-NL"/>
            </w:rPr>
          </w:pPr>
          <w:hyperlink w:anchor="_Toc511017486" w:history="1">
            <w:r w:rsidR="00F942CA" w:rsidRPr="00D31255">
              <w:rPr>
                <w:rStyle w:val="Hyperlink"/>
                <w:rFonts w:ascii="Arial" w:eastAsia="Arial" w:hAnsi="Arial" w:cs="Arial"/>
                <w:bCs/>
                <w:noProof/>
                <w:lang w:val="nl"/>
              </w:rPr>
              <w:t>Vergelijking literatuur</w:t>
            </w:r>
            <w:r w:rsidR="00F942CA">
              <w:rPr>
                <w:noProof/>
                <w:webHidden/>
              </w:rPr>
              <w:tab/>
            </w:r>
            <w:r w:rsidR="00F942CA">
              <w:rPr>
                <w:noProof/>
                <w:webHidden/>
              </w:rPr>
              <w:fldChar w:fldCharType="begin"/>
            </w:r>
            <w:r w:rsidR="00F942CA">
              <w:rPr>
                <w:noProof/>
                <w:webHidden/>
              </w:rPr>
              <w:instrText xml:space="preserve"> PAGEREF _Toc511017486 \h </w:instrText>
            </w:r>
            <w:r w:rsidR="00F942CA">
              <w:rPr>
                <w:noProof/>
                <w:webHidden/>
              </w:rPr>
            </w:r>
            <w:r w:rsidR="00F942CA">
              <w:rPr>
                <w:noProof/>
                <w:webHidden/>
              </w:rPr>
              <w:fldChar w:fldCharType="separate"/>
            </w:r>
            <w:r w:rsidR="00F942CA">
              <w:rPr>
                <w:noProof/>
                <w:webHidden/>
              </w:rPr>
              <w:t>21</w:t>
            </w:r>
            <w:r w:rsidR="00F942CA">
              <w:rPr>
                <w:noProof/>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87" w:history="1">
            <w:r w:rsidR="00F942CA" w:rsidRPr="00D31255">
              <w:rPr>
                <w:rStyle w:val="Hyperlink"/>
                <w:rFonts w:eastAsia="Arial"/>
                <w:sz w:val="22"/>
                <w:szCs w:val="22"/>
                <w:lang w:val="nl"/>
              </w:rPr>
              <w:t>Gezamenlijke conclusie</w:t>
            </w:r>
            <w:r w:rsidR="00F942CA">
              <w:rPr>
                <w:webHidden/>
              </w:rPr>
              <w:tab/>
            </w:r>
            <w:r w:rsidR="00F942CA">
              <w:rPr>
                <w:webHidden/>
              </w:rPr>
              <w:fldChar w:fldCharType="begin"/>
            </w:r>
            <w:r w:rsidR="00F942CA">
              <w:rPr>
                <w:webHidden/>
              </w:rPr>
              <w:instrText xml:space="preserve"> PAGEREF _Toc511017487 \h </w:instrText>
            </w:r>
            <w:r w:rsidR="00F942CA">
              <w:rPr>
                <w:webHidden/>
              </w:rPr>
            </w:r>
            <w:r w:rsidR="00F942CA">
              <w:rPr>
                <w:webHidden/>
              </w:rPr>
              <w:fldChar w:fldCharType="separate"/>
            </w:r>
            <w:r w:rsidR="00F942CA">
              <w:rPr>
                <w:webHidden/>
              </w:rPr>
              <w:t>21</w:t>
            </w:r>
            <w:r w:rsidR="00F942CA">
              <w:rPr>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88" w:history="1">
            <w:r w:rsidR="00F942CA" w:rsidRPr="003A3BF9">
              <w:rPr>
                <w:rStyle w:val="Hyperlink"/>
                <w:rFonts w:ascii="Arial" w:eastAsia="Arial" w:hAnsi="Arial" w:cs="Arial"/>
                <w:noProof/>
                <w:lang w:val="nl"/>
              </w:rPr>
              <w:t>Discussie en aanbevelingen</w:t>
            </w:r>
            <w:r w:rsidR="00F942CA">
              <w:rPr>
                <w:noProof/>
                <w:webHidden/>
              </w:rPr>
              <w:tab/>
            </w:r>
            <w:r w:rsidR="00F942CA">
              <w:rPr>
                <w:noProof/>
                <w:webHidden/>
              </w:rPr>
              <w:fldChar w:fldCharType="begin"/>
            </w:r>
            <w:r w:rsidR="00F942CA">
              <w:rPr>
                <w:noProof/>
                <w:webHidden/>
              </w:rPr>
              <w:instrText xml:space="preserve"> PAGEREF _Toc511017488 \h </w:instrText>
            </w:r>
            <w:r w:rsidR="00F942CA">
              <w:rPr>
                <w:noProof/>
                <w:webHidden/>
              </w:rPr>
            </w:r>
            <w:r w:rsidR="00F942CA">
              <w:rPr>
                <w:noProof/>
                <w:webHidden/>
              </w:rPr>
              <w:fldChar w:fldCharType="separate"/>
            </w:r>
            <w:r w:rsidR="00F942CA">
              <w:rPr>
                <w:noProof/>
                <w:webHidden/>
              </w:rPr>
              <w:t>22</w:t>
            </w:r>
            <w:r w:rsidR="00F942CA">
              <w:rPr>
                <w:noProof/>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89" w:history="1">
            <w:r w:rsidR="00F942CA" w:rsidRPr="00D31255">
              <w:rPr>
                <w:rStyle w:val="Hyperlink"/>
                <w:rFonts w:eastAsia="Arial"/>
                <w:sz w:val="22"/>
                <w:szCs w:val="22"/>
                <w:lang w:val="nl"/>
              </w:rPr>
              <w:t>Discussie</w:t>
            </w:r>
            <w:r w:rsidR="00F942CA">
              <w:rPr>
                <w:webHidden/>
              </w:rPr>
              <w:tab/>
            </w:r>
            <w:r w:rsidR="00F942CA">
              <w:rPr>
                <w:webHidden/>
              </w:rPr>
              <w:fldChar w:fldCharType="begin"/>
            </w:r>
            <w:r w:rsidR="00F942CA">
              <w:rPr>
                <w:webHidden/>
              </w:rPr>
              <w:instrText xml:space="preserve"> PAGEREF _Toc511017489 \h </w:instrText>
            </w:r>
            <w:r w:rsidR="00F942CA">
              <w:rPr>
                <w:webHidden/>
              </w:rPr>
            </w:r>
            <w:r w:rsidR="00F942CA">
              <w:rPr>
                <w:webHidden/>
              </w:rPr>
              <w:fldChar w:fldCharType="separate"/>
            </w:r>
            <w:r w:rsidR="00F942CA">
              <w:rPr>
                <w:webHidden/>
              </w:rPr>
              <w:t>22</w:t>
            </w:r>
            <w:r w:rsidR="00F942CA">
              <w:rPr>
                <w:webHidden/>
              </w:rPr>
              <w:fldChar w:fldCharType="end"/>
            </w:r>
          </w:hyperlink>
        </w:p>
        <w:p w:rsidR="00F942CA" w:rsidRDefault="000E3FFD">
          <w:pPr>
            <w:pStyle w:val="Inhopg3"/>
            <w:tabs>
              <w:tab w:val="right" w:leader="dot" w:pos="9062"/>
            </w:tabs>
            <w:rPr>
              <w:rFonts w:eastAsiaTheme="minorEastAsia"/>
              <w:noProof/>
              <w:lang w:eastAsia="nl-NL"/>
            </w:rPr>
          </w:pPr>
          <w:hyperlink w:anchor="_Toc511017490" w:history="1">
            <w:r w:rsidR="00F942CA" w:rsidRPr="003A3BF9">
              <w:rPr>
                <w:rStyle w:val="Hyperlink"/>
                <w:rFonts w:ascii="Arial" w:eastAsia="Arial" w:hAnsi="Arial" w:cs="Arial"/>
                <w:noProof/>
                <w:lang w:val="nl"/>
              </w:rPr>
              <w:t>Methodologisch</w:t>
            </w:r>
            <w:r w:rsidR="00F942CA">
              <w:rPr>
                <w:noProof/>
                <w:webHidden/>
              </w:rPr>
              <w:tab/>
            </w:r>
            <w:r w:rsidR="00F942CA">
              <w:rPr>
                <w:noProof/>
                <w:webHidden/>
              </w:rPr>
              <w:fldChar w:fldCharType="begin"/>
            </w:r>
            <w:r w:rsidR="00F942CA">
              <w:rPr>
                <w:noProof/>
                <w:webHidden/>
              </w:rPr>
              <w:instrText xml:space="preserve"> PAGEREF _Toc511017490 \h </w:instrText>
            </w:r>
            <w:r w:rsidR="00F942CA">
              <w:rPr>
                <w:noProof/>
                <w:webHidden/>
              </w:rPr>
            </w:r>
            <w:r w:rsidR="00F942CA">
              <w:rPr>
                <w:noProof/>
                <w:webHidden/>
              </w:rPr>
              <w:fldChar w:fldCharType="separate"/>
            </w:r>
            <w:r w:rsidR="00F942CA">
              <w:rPr>
                <w:noProof/>
                <w:webHidden/>
              </w:rPr>
              <w:t>22</w:t>
            </w:r>
            <w:r w:rsidR="00F942CA">
              <w:rPr>
                <w:noProof/>
                <w:webHidden/>
              </w:rPr>
              <w:fldChar w:fldCharType="end"/>
            </w:r>
          </w:hyperlink>
        </w:p>
        <w:p w:rsidR="00F942CA" w:rsidRDefault="000E3FFD">
          <w:pPr>
            <w:pStyle w:val="Inhopg3"/>
            <w:tabs>
              <w:tab w:val="right" w:leader="dot" w:pos="9062"/>
            </w:tabs>
            <w:rPr>
              <w:rFonts w:eastAsiaTheme="minorEastAsia"/>
              <w:noProof/>
              <w:lang w:eastAsia="nl-NL"/>
            </w:rPr>
          </w:pPr>
          <w:hyperlink w:anchor="_Toc511017491" w:history="1">
            <w:r w:rsidR="00F942CA" w:rsidRPr="003A3BF9">
              <w:rPr>
                <w:rStyle w:val="Hyperlink"/>
                <w:rFonts w:ascii="Arial" w:eastAsia="Arial" w:hAnsi="Arial" w:cs="Arial"/>
                <w:noProof/>
                <w:lang w:val="nl"/>
              </w:rPr>
              <w:t>Generaliseerbaarheid</w:t>
            </w:r>
            <w:r w:rsidR="00F942CA">
              <w:rPr>
                <w:noProof/>
                <w:webHidden/>
              </w:rPr>
              <w:tab/>
            </w:r>
            <w:r w:rsidR="00F942CA">
              <w:rPr>
                <w:noProof/>
                <w:webHidden/>
              </w:rPr>
              <w:fldChar w:fldCharType="begin"/>
            </w:r>
            <w:r w:rsidR="00F942CA">
              <w:rPr>
                <w:noProof/>
                <w:webHidden/>
              </w:rPr>
              <w:instrText xml:space="preserve"> PAGEREF _Toc511017491 \h </w:instrText>
            </w:r>
            <w:r w:rsidR="00F942CA">
              <w:rPr>
                <w:noProof/>
                <w:webHidden/>
              </w:rPr>
            </w:r>
            <w:r w:rsidR="00F942CA">
              <w:rPr>
                <w:noProof/>
                <w:webHidden/>
              </w:rPr>
              <w:fldChar w:fldCharType="separate"/>
            </w:r>
            <w:r w:rsidR="00F942CA">
              <w:rPr>
                <w:noProof/>
                <w:webHidden/>
              </w:rPr>
              <w:t>22</w:t>
            </w:r>
            <w:r w:rsidR="00F942CA">
              <w:rPr>
                <w:noProof/>
                <w:webHidden/>
              </w:rPr>
              <w:fldChar w:fldCharType="end"/>
            </w:r>
          </w:hyperlink>
        </w:p>
        <w:p w:rsidR="00F942CA" w:rsidRDefault="000E3FFD">
          <w:pPr>
            <w:pStyle w:val="Inhopg3"/>
            <w:tabs>
              <w:tab w:val="right" w:leader="dot" w:pos="9062"/>
            </w:tabs>
            <w:rPr>
              <w:rFonts w:eastAsiaTheme="minorEastAsia"/>
              <w:noProof/>
              <w:lang w:eastAsia="nl-NL"/>
            </w:rPr>
          </w:pPr>
          <w:hyperlink w:anchor="_Toc511017492" w:history="1">
            <w:r w:rsidR="00F942CA" w:rsidRPr="003A3BF9">
              <w:rPr>
                <w:rStyle w:val="Hyperlink"/>
                <w:rFonts w:ascii="Arial" w:eastAsia="Arial" w:hAnsi="Arial" w:cs="Arial"/>
                <w:noProof/>
                <w:lang w:val="nl"/>
              </w:rPr>
              <w:t>Praktische toepasbaarheid</w:t>
            </w:r>
            <w:r w:rsidR="00F942CA">
              <w:rPr>
                <w:noProof/>
                <w:webHidden/>
              </w:rPr>
              <w:tab/>
            </w:r>
            <w:r w:rsidR="00F942CA">
              <w:rPr>
                <w:noProof/>
                <w:webHidden/>
              </w:rPr>
              <w:fldChar w:fldCharType="begin"/>
            </w:r>
            <w:r w:rsidR="00F942CA">
              <w:rPr>
                <w:noProof/>
                <w:webHidden/>
              </w:rPr>
              <w:instrText xml:space="preserve"> PAGEREF _Toc511017492 \h </w:instrText>
            </w:r>
            <w:r w:rsidR="00F942CA">
              <w:rPr>
                <w:noProof/>
                <w:webHidden/>
              </w:rPr>
            </w:r>
            <w:r w:rsidR="00F942CA">
              <w:rPr>
                <w:noProof/>
                <w:webHidden/>
              </w:rPr>
              <w:fldChar w:fldCharType="separate"/>
            </w:r>
            <w:r w:rsidR="00F942CA">
              <w:rPr>
                <w:noProof/>
                <w:webHidden/>
              </w:rPr>
              <w:t>22</w:t>
            </w:r>
            <w:r w:rsidR="00F942CA">
              <w:rPr>
                <w:noProof/>
                <w:webHidden/>
              </w:rPr>
              <w:fldChar w:fldCharType="end"/>
            </w:r>
          </w:hyperlink>
        </w:p>
        <w:p w:rsidR="00F942CA" w:rsidRDefault="000E3FFD">
          <w:pPr>
            <w:pStyle w:val="Inhopg2"/>
            <w:rPr>
              <w:rFonts w:asciiTheme="minorHAnsi" w:eastAsiaTheme="minorEastAsia" w:hAnsiTheme="minorHAnsi" w:cstheme="minorBidi"/>
              <w:bCs w:val="0"/>
              <w:sz w:val="22"/>
              <w:szCs w:val="22"/>
              <w:lang w:eastAsia="nl-NL"/>
            </w:rPr>
          </w:pPr>
          <w:hyperlink w:anchor="_Toc511017493" w:history="1">
            <w:r w:rsidR="00F942CA" w:rsidRPr="00D31255">
              <w:rPr>
                <w:rStyle w:val="Hyperlink"/>
                <w:rFonts w:eastAsia="Arial"/>
                <w:sz w:val="22"/>
                <w:szCs w:val="22"/>
                <w:lang w:val="nl"/>
              </w:rPr>
              <w:t>Aanbevelingen voor vervolgonderzoek</w:t>
            </w:r>
            <w:r w:rsidR="00F942CA">
              <w:rPr>
                <w:webHidden/>
              </w:rPr>
              <w:tab/>
            </w:r>
            <w:r w:rsidR="00F942CA">
              <w:rPr>
                <w:webHidden/>
              </w:rPr>
              <w:fldChar w:fldCharType="begin"/>
            </w:r>
            <w:r w:rsidR="00F942CA">
              <w:rPr>
                <w:webHidden/>
              </w:rPr>
              <w:instrText xml:space="preserve"> PAGEREF _Toc511017493 \h </w:instrText>
            </w:r>
            <w:r w:rsidR="00F942CA">
              <w:rPr>
                <w:webHidden/>
              </w:rPr>
            </w:r>
            <w:r w:rsidR="00F942CA">
              <w:rPr>
                <w:webHidden/>
              </w:rPr>
              <w:fldChar w:fldCharType="separate"/>
            </w:r>
            <w:r w:rsidR="00F942CA">
              <w:rPr>
                <w:webHidden/>
              </w:rPr>
              <w:t>22</w:t>
            </w:r>
            <w:r w:rsidR="00F942CA">
              <w:rPr>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94" w:history="1">
            <w:r w:rsidR="00F942CA" w:rsidRPr="003A3BF9">
              <w:rPr>
                <w:rStyle w:val="Hyperlink"/>
                <w:rFonts w:ascii="Arial" w:hAnsi="Arial" w:cs="Arial"/>
                <w:noProof/>
              </w:rPr>
              <w:t>Literatuurlijst</w:t>
            </w:r>
            <w:r w:rsidR="00F942CA">
              <w:rPr>
                <w:noProof/>
                <w:webHidden/>
              </w:rPr>
              <w:tab/>
            </w:r>
            <w:r w:rsidR="00F942CA">
              <w:rPr>
                <w:noProof/>
                <w:webHidden/>
              </w:rPr>
              <w:fldChar w:fldCharType="begin"/>
            </w:r>
            <w:r w:rsidR="00F942CA">
              <w:rPr>
                <w:noProof/>
                <w:webHidden/>
              </w:rPr>
              <w:instrText xml:space="preserve"> PAGEREF _Toc511017494 \h </w:instrText>
            </w:r>
            <w:r w:rsidR="00F942CA">
              <w:rPr>
                <w:noProof/>
                <w:webHidden/>
              </w:rPr>
            </w:r>
            <w:r w:rsidR="00F942CA">
              <w:rPr>
                <w:noProof/>
                <w:webHidden/>
              </w:rPr>
              <w:fldChar w:fldCharType="separate"/>
            </w:r>
            <w:r w:rsidR="00F942CA">
              <w:rPr>
                <w:noProof/>
                <w:webHidden/>
              </w:rPr>
              <w:t>23</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95" w:history="1">
            <w:r w:rsidR="00F942CA" w:rsidRPr="003A3BF9">
              <w:rPr>
                <w:rStyle w:val="Hyperlink"/>
                <w:rFonts w:ascii="Arial" w:eastAsia="Arial" w:hAnsi="Arial" w:cs="Arial"/>
                <w:noProof/>
              </w:rPr>
              <w:t>Bijlage 1 Theoretisch kader</w:t>
            </w:r>
            <w:r w:rsidR="00F942CA">
              <w:rPr>
                <w:noProof/>
                <w:webHidden/>
              </w:rPr>
              <w:tab/>
            </w:r>
            <w:r w:rsidR="00F942CA">
              <w:rPr>
                <w:noProof/>
                <w:webHidden/>
              </w:rPr>
              <w:fldChar w:fldCharType="begin"/>
            </w:r>
            <w:r w:rsidR="00F942CA">
              <w:rPr>
                <w:noProof/>
                <w:webHidden/>
              </w:rPr>
              <w:instrText xml:space="preserve"> PAGEREF _Toc511017495 \h </w:instrText>
            </w:r>
            <w:r w:rsidR="00F942CA">
              <w:rPr>
                <w:noProof/>
                <w:webHidden/>
              </w:rPr>
            </w:r>
            <w:r w:rsidR="00F942CA">
              <w:rPr>
                <w:noProof/>
                <w:webHidden/>
              </w:rPr>
              <w:fldChar w:fldCharType="separate"/>
            </w:r>
            <w:r w:rsidR="00F942CA">
              <w:rPr>
                <w:noProof/>
                <w:webHidden/>
              </w:rPr>
              <w:t>25</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96" w:history="1">
            <w:r w:rsidR="00F942CA" w:rsidRPr="003A3BF9">
              <w:rPr>
                <w:rStyle w:val="Hyperlink"/>
                <w:rFonts w:ascii="Arial" w:hAnsi="Arial" w:cs="Arial"/>
                <w:noProof/>
              </w:rPr>
              <w:t>Bijlage 2 Schema zoektermen</w:t>
            </w:r>
            <w:r w:rsidR="00F942CA">
              <w:rPr>
                <w:noProof/>
                <w:webHidden/>
              </w:rPr>
              <w:tab/>
            </w:r>
            <w:r w:rsidR="00F942CA">
              <w:rPr>
                <w:noProof/>
                <w:webHidden/>
              </w:rPr>
              <w:fldChar w:fldCharType="begin"/>
            </w:r>
            <w:r w:rsidR="00F942CA">
              <w:rPr>
                <w:noProof/>
                <w:webHidden/>
              </w:rPr>
              <w:instrText xml:space="preserve"> PAGEREF _Toc511017496 \h </w:instrText>
            </w:r>
            <w:r w:rsidR="00F942CA">
              <w:rPr>
                <w:noProof/>
                <w:webHidden/>
              </w:rPr>
            </w:r>
            <w:r w:rsidR="00F942CA">
              <w:rPr>
                <w:noProof/>
                <w:webHidden/>
              </w:rPr>
              <w:fldChar w:fldCharType="separate"/>
            </w:r>
            <w:r w:rsidR="00F942CA">
              <w:rPr>
                <w:noProof/>
                <w:webHidden/>
              </w:rPr>
              <w:t>26</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97" w:history="1">
            <w:r w:rsidR="00F942CA" w:rsidRPr="003A3BF9">
              <w:rPr>
                <w:rStyle w:val="Hyperlink"/>
                <w:rFonts w:ascii="Arial" w:eastAsia="Arial" w:hAnsi="Arial" w:cs="Arial"/>
                <w:noProof/>
              </w:rPr>
              <w:t>Bijlage 3 Interviewguide cliënten</w:t>
            </w:r>
            <w:r w:rsidR="00F942CA">
              <w:rPr>
                <w:noProof/>
                <w:webHidden/>
              </w:rPr>
              <w:tab/>
            </w:r>
            <w:r w:rsidR="00F942CA">
              <w:rPr>
                <w:noProof/>
                <w:webHidden/>
              </w:rPr>
              <w:fldChar w:fldCharType="begin"/>
            </w:r>
            <w:r w:rsidR="00F942CA">
              <w:rPr>
                <w:noProof/>
                <w:webHidden/>
              </w:rPr>
              <w:instrText xml:space="preserve"> PAGEREF _Toc511017497 \h </w:instrText>
            </w:r>
            <w:r w:rsidR="00F942CA">
              <w:rPr>
                <w:noProof/>
                <w:webHidden/>
              </w:rPr>
            </w:r>
            <w:r w:rsidR="00F942CA">
              <w:rPr>
                <w:noProof/>
                <w:webHidden/>
              </w:rPr>
              <w:fldChar w:fldCharType="separate"/>
            </w:r>
            <w:r w:rsidR="00F942CA">
              <w:rPr>
                <w:noProof/>
                <w:webHidden/>
              </w:rPr>
              <w:t>27</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98" w:history="1">
            <w:r w:rsidR="00F942CA" w:rsidRPr="003A3BF9">
              <w:rPr>
                <w:rStyle w:val="Hyperlink"/>
                <w:rFonts w:ascii="Arial" w:eastAsia="Arial" w:hAnsi="Arial" w:cs="Arial"/>
                <w:noProof/>
              </w:rPr>
              <w:t>Bijlage 4 Interviewguide diëtisten</w:t>
            </w:r>
            <w:r w:rsidR="00F942CA">
              <w:rPr>
                <w:noProof/>
                <w:webHidden/>
              </w:rPr>
              <w:tab/>
            </w:r>
            <w:r w:rsidR="00F942CA">
              <w:rPr>
                <w:noProof/>
                <w:webHidden/>
              </w:rPr>
              <w:fldChar w:fldCharType="begin"/>
            </w:r>
            <w:r w:rsidR="00F942CA">
              <w:rPr>
                <w:noProof/>
                <w:webHidden/>
              </w:rPr>
              <w:instrText xml:space="preserve"> PAGEREF _Toc511017498 \h </w:instrText>
            </w:r>
            <w:r w:rsidR="00F942CA">
              <w:rPr>
                <w:noProof/>
                <w:webHidden/>
              </w:rPr>
            </w:r>
            <w:r w:rsidR="00F942CA">
              <w:rPr>
                <w:noProof/>
                <w:webHidden/>
              </w:rPr>
              <w:fldChar w:fldCharType="separate"/>
            </w:r>
            <w:r w:rsidR="00F942CA">
              <w:rPr>
                <w:noProof/>
                <w:webHidden/>
              </w:rPr>
              <w:t>30</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499" w:history="1">
            <w:r w:rsidR="00F942CA" w:rsidRPr="003A3BF9">
              <w:rPr>
                <w:rStyle w:val="Hyperlink"/>
                <w:rFonts w:ascii="Arial" w:hAnsi="Arial" w:cs="Arial"/>
                <w:noProof/>
              </w:rPr>
              <w:t>Bijlage 5 Informed Consent</w:t>
            </w:r>
            <w:r w:rsidR="00F942CA">
              <w:rPr>
                <w:noProof/>
                <w:webHidden/>
              </w:rPr>
              <w:tab/>
            </w:r>
            <w:r w:rsidR="00F942CA">
              <w:rPr>
                <w:noProof/>
                <w:webHidden/>
              </w:rPr>
              <w:fldChar w:fldCharType="begin"/>
            </w:r>
            <w:r w:rsidR="00F942CA">
              <w:rPr>
                <w:noProof/>
                <w:webHidden/>
              </w:rPr>
              <w:instrText xml:space="preserve"> PAGEREF _Toc511017499 \h </w:instrText>
            </w:r>
            <w:r w:rsidR="00F942CA">
              <w:rPr>
                <w:noProof/>
                <w:webHidden/>
              </w:rPr>
            </w:r>
            <w:r w:rsidR="00F942CA">
              <w:rPr>
                <w:noProof/>
                <w:webHidden/>
              </w:rPr>
              <w:fldChar w:fldCharType="separate"/>
            </w:r>
            <w:r w:rsidR="00F942CA">
              <w:rPr>
                <w:noProof/>
                <w:webHidden/>
              </w:rPr>
              <w:t>32</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500" w:history="1">
            <w:r w:rsidR="00F942CA" w:rsidRPr="003A3BF9">
              <w:rPr>
                <w:rStyle w:val="Hyperlink"/>
                <w:rFonts w:ascii="Arial" w:eastAsia="Arial" w:hAnsi="Arial" w:cs="Arial"/>
                <w:noProof/>
              </w:rPr>
              <w:t>Bijlage 6 Werftekst cliënten</w:t>
            </w:r>
            <w:r w:rsidR="00F942CA">
              <w:rPr>
                <w:noProof/>
                <w:webHidden/>
              </w:rPr>
              <w:tab/>
            </w:r>
            <w:r w:rsidR="00F942CA">
              <w:rPr>
                <w:noProof/>
                <w:webHidden/>
              </w:rPr>
              <w:fldChar w:fldCharType="begin"/>
            </w:r>
            <w:r w:rsidR="00F942CA">
              <w:rPr>
                <w:noProof/>
                <w:webHidden/>
              </w:rPr>
              <w:instrText xml:space="preserve"> PAGEREF _Toc511017500 \h </w:instrText>
            </w:r>
            <w:r w:rsidR="00F942CA">
              <w:rPr>
                <w:noProof/>
                <w:webHidden/>
              </w:rPr>
            </w:r>
            <w:r w:rsidR="00F942CA">
              <w:rPr>
                <w:noProof/>
                <w:webHidden/>
              </w:rPr>
              <w:fldChar w:fldCharType="separate"/>
            </w:r>
            <w:r w:rsidR="00F942CA">
              <w:rPr>
                <w:noProof/>
                <w:webHidden/>
              </w:rPr>
              <w:t>33</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501" w:history="1">
            <w:r w:rsidR="00F942CA" w:rsidRPr="003A3BF9">
              <w:rPr>
                <w:rStyle w:val="Hyperlink"/>
                <w:rFonts w:ascii="Arial" w:eastAsia="Arial" w:hAnsi="Arial" w:cs="Arial"/>
                <w:noProof/>
              </w:rPr>
              <w:t>Bijlage 7 Werftekst diëtisten</w:t>
            </w:r>
            <w:r w:rsidR="00F942CA">
              <w:rPr>
                <w:noProof/>
                <w:webHidden/>
              </w:rPr>
              <w:tab/>
            </w:r>
            <w:r w:rsidR="00F942CA">
              <w:rPr>
                <w:noProof/>
                <w:webHidden/>
              </w:rPr>
              <w:fldChar w:fldCharType="begin"/>
            </w:r>
            <w:r w:rsidR="00F942CA">
              <w:rPr>
                <w:noProof/>
                <w:webHidden/>
              </w:rPr>
              <w:instrText xml:space="preserve"> PAGEREF _Toc511017501 \h </w:instrText>
            </w:r>
            <w:r w:rsidR="00F942CA">
              <w:rPr>
                <w:noProof/>
                <w:webHidden/>
              </w:rPr>
            </w:r>
            <w:r w:rsidR="00F942CA">
              <w:rPr>
                <w:noProof/>
                <w:webHidden/>
              </w:rPr>
              <w:fldChar w:fldCharType="separate"/>
            </w:r>
            <w:r w:rsidR="00F942CA">
              <w:rPr>
                <w:noProof/>
                <w:webHidden/>
              </w:rPr>
              <w:t>34</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502" w:history="1">
            <w:r w:rsidR="00F942CA" w:rsidRPr="003A3BF9">
              <w:rPr>
                <w:rStyle w:val="Hyperlink"/>
                <w:rFonts w:ascii="Arial" w:eastAsia="Arial" w:hAnsi="Arial" w:cs="Arial"/>
                <w:noProof/>
              </w:rPr>
              <w:t>Bijlage 8 Informatiebrief cliënten</w:t>
            </w:r>
            <w:r w:rsidR="00F942CA">
              <w:rPr>
                <w:noProof/>
                <w:webHidden/>
              </w:rPr>
              <w:tab/>
            </w:r>
            <w:r w:rsidR="00F942CA">
              <w:rPr>
                <w:noProof/>
                <w:webHidden/>
              </w:rPr>
              <w:fldChar w:fldCharType="begin"/>
            </w:r>
            <w:r w:rsidR="00F942CA">
              <w:rPr>
                <w:noProof/>
                <w:webHidden/>
              </w:rPr>
              <w:instrText xml:space="preserve"> PAGEREF _Toc511017502 \h </w:instrText>
            </w:r>
            <w:r w:rsidR="00F942CA">
              <w:rPr>
                <w:noProof/>
                <w:webHidden/>
              </w:rPr>
            </w:r>
            <w:r w:rsidR="00F942CA">
              <w:rPr>
                <w:noProof/>
                <w:webHidden/>
              </w:rPr>
              <w:fldChar w:fldCharType="separate"/>
            </w:r>
            <w:r w:rsidR="00F942CA">
              <w:rPr>
                <w:noProof/>
                <w:webHidden/>
              </w:rPr>
              <w:t>36</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503" w:history="1">
            <w:r w:rsidR="00F942CA" w:rsidRPr="003A3BF9">
              <w:rPr>
                <w:rStyle w:val="Hyperlink"/>
                <w:rFonts w:ascii="Arial" w:eastAsia="Arial" w:hAnsi="Arial" w:cs="Arial"/>
                <w:noProof/>
              </w:rPr>
              <w:t>Bijlage 9 Informatiebrief diëtisten</w:t>
            </w:r>
            <w:r w:rsidR="00F942CA">
              <w:rPr>
                <w:noProof/>
                <w:webHidden/>
              </w:rPr>
              <w:tab/>
            </w:r>
            <w:r w:rsidR="00F942CA">
              <w:rPr>
                <w:noProof/>
                <w:webHidden/>
              </w:rPr>
              <w:fldChar w:fldCharType="begin"/>
            </w:r>
            <w:r w:rsidR="00F942CA">
              <w:rPr>
                <w:noProof/>
                <w:webHidden/>
              </w:rPr>
              <w:instrText xml:space="preserve"> PAGEREF _Toc511017503 \h </w:instrText>
            </w:r>
            <w:r w:rsidR="00F942CA">
              <w:rPr>
                <w:noProof/>
                <w:webHidden/>
              </w:rPr>
            </w:r>
            <w:r w:rsidR="00F942CA">
              <w:rPr>
                <w:noProof/>
                <w:webHidden/>
              </w:rPr>
              <w:fldChar w:fldCharType="separate"/>
            </w:r>
            <w:r w:rsidR="00F942CA">
              <w:rPr>
                <w:noProof/>
                <w:webHidden/>
              </w:rPr>
              <w:t>38</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504" w:history="1">
            <w:r w:rsidR="00F942CA" w:rsidRPr="003A3BF9">
              <w:rPr>
                <w:rStyle w:val="Hyperlink"/>
                <w:rFonts w:ascii="Arial" w:eastAsia="Arial" w:hAnsi="Arial" w:cs="Arial"/>
                <w:noProof/>
              </w:rPr>
              <w:t>Bijlage 10 Abstract symposium</w:t>
            </w:r>
            <w:r w:rsidR="00F942CA">
              <w:rPr>
                <w:noProof/>
                <w:webHidden/>
              </w:rPr>
              <w:tab/>
            </w:r>
            <w:r w:rsidR="00F942CA">
              <w:rPr>
                <w:noProof/>
                <w:webHidden/>
              </w:rPr>
              <w:fldChar w:fldCharType="begin"/>
            </w:r>
            <w:r w:rsidR="00F942CA">
              <w:rPr>
                <w:noProof/>
                <w:webHidden/>
              </w:rPr>
              <w:instrText xml:space="preserve"> PAGEREF _Toc511017504 \h </w:instrText>
            </w:r>
            <w:r w:rsidR="00F942CA">
              <w:rPr>
                <w:noProof/>
                <w:webHidden/>
              </w:rPr>
            </w:r>
            <w:r w:rsidR="00F942CA">
              <w:rPr>
                <w:noProof/>
                <w:webHidden/>
              </w:rPr>
              <w:fldChar w:fldCharType="separate"/>
            </w:r>
            <w:r w:rsidR="00F942CA">
              <w:rPr>
                <w:noProof/>
                <w:webHidden/>
              </w:rPr>
              <w:t>40</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505" w:history="1">
            <w:r w:rsidR="00F942CA" w:rsidRPr="003A3BF9">
              <w:rPr>
                <w:rStyle w:val="Hyperlink"/>
                <w:rFonts w:ascii="Arial" w:eastAsia="Arial" w:hAnsi="Arial" w:cs="Arial"/>
                <w:noProof/>
              </w:rPr>
              <w:t>Bijlage 11 Geheimhoudingsformulieren</w:t>
            </w:r>
            <w:r w:rsidR="00F942CA">
              <w:rPr>
                <w:noProof/>
                <w:webHidden/>
              </w:rPr>
              <w:tab/>
            </w:r>
            <w:r w:rsidR="00F942CA">
              <w:rPr>
                <w:noProof/>
                <w:webHidden/>
              </w:rPr>
              <w:fldChar w:fldCharType="begin"/>
            </w:r>
            <w:r w:rsidR="00F942CA">
              <w:rPr>
                <w:noProof/>
                <w:webHidden/>
              </w:rPr>
              <w:instrText xml:space="preserve"> PAGEREF _Toc511017505 \h </w:instrText>
            </w:r>
            <w:r w:rsidR="00F942CA">
              <w:rPr>
                <w:noProof/>
                <w:webHidden/>
              </w:rPr>
            </w:r>
            <w:r w:rsidR="00F942CA">
              <w:rPr>
                <w:noProof/>
                <w:webHidden/>
              </w:rPr>
              <w:fldChar w:fldCharType="separate"/>
            </w:r>
            <w:r w:rsidR="00F942CA">
              <w:rPr>
                <w:noProof/>
                <w:webHidden/>
              </w:rPr>
              <w:t>42</w:t>
            </w:r>
            <w:r w:rsidR="00F942CA">
              <w:rPr>
                <w:noProof/>
                <w:webHidden/>
              </w:rPr>
              <w:fldChar w:fldCharType="end"/>
            </w:r>
          </w:hyperlink>
        </w:p>
        <w:p w:rsidR="00F942CA" w:rsidRDefault="000E3FFD">
          <w:pPr>
            <w:pStyle w:val="Inhopg1"/>
            <w:tabs>
              <w:tab w:val="right" w:leader="dot" w:pos="9062"/>
            </w:tabs>
            <w:rPr>
              <w:rFonts w:eastAsiaTheme="minorEastAsia"/>
              <w:noProof/>
              <w:lang w:eastAsia="nl-NL"/>
            </w:rPr>
          </w:pPr>
          <w:hyperlink w:anchor="_Toc511017506" w:history="1">
            <w:r w:rsidR="00F942CA" w:rsidRPr="003A3BF9">
              <w:rPr>
                <w:rStyle w:val="Hyperlink"/>
                <w:rFonts w:ascii="Arial" w:eastAsia="Arial" w:hAnsi="Arial" w:cs="Arial"/>
                <w:noProof/>
              </w:rPr>
              <w:t xml:space="preserve">Bijlage 12 Toestemmingsformulieren </w:t>
            </w:r>
            <w:r w:rsidR="00A0233E">
              <w:rPr>
                <w:rStyle w:val="Hyperlink"/>
                <w:rFonts w:ascii="Arial" w:eastAsia="Arial" w:hAnsi="Arial" w:cs="Arial"/>
                <w:noProof/>
              </w:rPr>
              <w:t>HBO Kennisbank</w:t>
            </w:r>
            <w:r w:rsidR="00F942CA">
              <w:rPr>
                <w:noProof/>
                <w:webHidden/>
              </w:rPr>
              <w:tab/>
            </w:r>
            <w:r w:rsidR="00F942CA">
              <w:rPr>
                <w:noProof/>
                <w:webHidden/>
              </w:rPr>
              <w:fldChar w:fldCharType="begin"/>
            </w:r>
            <w:r w:rsidR="00F942CA">
              <w:rPr>
                <w:noProof/>
                <w:webHidden/>
              </w:rPr>
              <w:instrText xml:space="preserve"> PAGEREF _Toc511017506 \h </w:instrText>
            </w:r>
            <w:r w:rsidR="00F942CA">
              <w:rPr>
                <w:noProof/>
                <w:webHidden/>
              </w:rPr>
            </w:r>
            <w:r w:rsidR="00F942CA">
              <w:rPr>
                <w:noProof/>
                <w:webHidden/>
              </w:rPr>
              <w:fldChar w:fldCharType="separate"/>
            </w:r>
            <w:r w:rsidR="00F942CA">
              <w:rPr>
                <w:noProof/>
                <w:webHidden/>
              </w:rPr>
              <w:t>44</w:t>
            </w:r>
            <w:r w:rsidR="00F942CA">
              <w:rPr>
                <w:noProof/>
                <w:webHidden/>
              </w:rPr>
              <w:fldChar w:fldCharType="end"/>
            </w:r>
          </w:hyperlink>
        </w:p>
        <w:p w:rsidR="00120510" w:rsidRDefault="00120510">
          <w:r>
            <w:rPr>
              <w:b/>
              <w:bCs/>
            </w:rPr>
            <w:fldChar w:fldCharType="end"/>
          </w:r>
        </w:p>
      </w:sdtContent>
    </w:sdt>
    <w:p w:rsidR="1C279C1F" w:rsidRDefault="1C279C1F">
      <w:r>
        <w:br w:type="page"/>
      </w:r>
    </w:p>
    <w:p w:rsidR="1C279C1F" w:rsidRDefault="46576456" w:rsidP="46576456">
      <w:pPr>
        <w:pStyle w:val="Kop1"/>
        <w:rPr>
          <w:rFonts w:ascii="Arial" w:hAnsi="Arial" w:cs="Arial"/>
        </w:rPr>
      </w:pPr>
      <w:bookmarkStart w:id="5" w:name="_Toc511017464"/>
      <w:r w:rsidRPr="46576456">
        <w:rPr>
          <w:rFonts w:ascii="Arial" w:hAnsi="Arial" w:cs="Arial"/>
        </w:rPr>
        <w:lastRenderedPageBreak/>
        <w:t>Begrippenlijst</w:t>
      </w:r>
      <w:bookmarkEnd w:id="5"/>
    </w:p>
    <w:p w:rsidR="7A2E73A1" w:rsidRDefault="7A2E73A1" w:rsidP="7A2E73A1">
      <w:pPr>
        <w:pStyle w:val="Geenafstand"/>
        <w:rPr>
          <w:rFonts w:ascii="Arial" w:eastAsia="Arial" w:hAnsi="Arial" w:cs="Arial"/>
          <w:b/>
          <w:bCs/>
          <w:sz w:val="20"/>
          <w:szCs w:val="20"/>
        </w:rPr>
      </w:pPr>
    </w:p>
    <w:p w:rsidR="53EAC7A6"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Compliance</w:t>
      </w:r>
    </w:p>
    <w:p w:rsidR="53EAC7A6" w:rsidRDefault="46576456" w:rsidP="46576456">
      <w:pPr>
        <w:pStyle w:val="Geenafstand"/>
        <w:rPr>
          <w:rFonts w:ascii="Arial" w:eastAsia="Arial" w:hAnsi="Arial" w:cs="Arial"/>
          <w:b/>
          <w:bCs/>
          <w:sz w:val="20"/>
          <w:szCs w:val="20"/>
        </w:rPr>
      </w:pPr>
      <w:r w:rsidRPr="46576456">
        <w:rPr>
          <w:rFonts w:ascii="Arial" w:eastAsia="Arial" w:hAnsi="Arial" w:cs="Arial"/>
          <w:sz w:val="20"/>
          <w:szCs w:val="20"/>
        </w:rPr>
        <w:t>De mate waarin cliënten zich houden aan de afspraken in het behandelplan, de therapietrouw.</w:t>
      </w:r>
    </w:p>
    <w:p w:rsidR="64D60AB6" w:rsidRDefault="64D60AB6" w:rsidP="64D60AB6">
      <w:pPr>
        <w:pStyle w:val="Geenafstand"/>
        <w:rPr>
          <w:rFonts w:ascii="Arial" w:eastAsia="Arial" w:hAnsi="Arial" w:cs="Arial"/>
          <w:b/>
          <w:bCs/>
          <w:sz w:val="20"/>
          <w:szCs w:val="20"/>
        </w:rPr>
      </w:pPr>
    </w:p>
    <w:p w:rsidR="1C279C1F"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CVRM</w:t>
      </w:r>
    </w:p>
    <w:p w:rsidR="7A2E73A1" w:rsidRDefault="0E67EE00" w:rsidP="0E67EE00">
      <w:pPr>
        <w:pStyle w:val="Geenafstand"/>
        <w:rPr>
          <w:rFonts w:ascii="Arial" w:eastAsia="Arial" w:hAnsi="Arial" w:cs="Arial"/>
          <w:sz w:val="20"/>
          <w:szCs w:val="20"/>
        </w:rPr>
      </w:pPr>
      <w:r w:rsidRPr="0E67EE00">
        <w:rPr>
          <w:rFonts w:ascii="Arial" w:eastAsia="Arial" w:hAnsi="Arial" w:cs="Arial"/>
          <w:sz w:val="20"/>
          <w:szCs w:val="20"/>
        </w:rPr>
        <w:t xml:space="preserve">Cardiovasculair risicomanagement houdt volgens de Nederlands Huisartsen Genootschap (2012) in: diagnostiek, behandeling en follow-up van risicofactoren voor hart- en vaatziekten, inclusief leefstijladvisering en begeleiding bij cliënten met een verhoogd risico op ziekte of sterfte door hart- en vaatziekten. </w:t>
      </w:r>
    </w:p>
    <w:p w:rsidR="080DA74B" w:rsidRDefault="080DA74B" w:rsidP="080DA74B">
      <w:pPr>
        <w:pStyle w:val="Geenafstand"/>
        <w:rPr>
          <w:rFonts w:ascii="Arial" w:eastAsia="Arial" w:hAnsi="Arial" w:cs="Arial"/>
          <w:sz w:val="20"/>
          <w:szCs w:val="20"/>
        </w:rPr>
      </w:pPr>
    </w:p>
    <w:p w:rsidR="080DA74B" w:rsidRDefault="46576456" w:rsidP="46576456">
      <w:pPr>
        <w:pStyle w:val="Geenafstand"/>
        <w:rPr>
          <w:rFonts w:ascii="Arial" w:eastAsia="Arial" w:hAnsi="Arial" w:cs="Arial"/>
          <w:sz w:val="20"/>
          <w:szCs w:val="20"/>
        </w:rPr>
      </w:pPr>
      <w:r w:rsidRPr="46576456">
        <w:rPr>
          <w:rFonts w:ascii="Arial" w:eastAsia="Arial" w:hAnsi="Arial" w:cs="Arial"/>
          <w:b/>
          <w:bCs/>
          <w:sz w:val="20"/>
          <w:szCs w:val="20"/>
        </w:rPr>
        <w:t>Effectiviteit</w:t>
      </w:r>
    </w:p>
    <w:p w:rsidR="7A2E73A1" w:rsidRDefault="46576456" w:rsidP="46576456">
      <w:pPr>
        <w:pStyle w:val="Geenafstand"/>
        <w:rPr>
          <w:rFonts w:ascii="Arial" w:eastAsia="Arial" w:hAnsi="Arial" w:cs="Arial"/>
          <w:sz w:val="20"/>
          <w:szCs w:val="20"/>
        </w:rPr>
      </w:pPr>
      <w:r w:rsidRPr="46576456">
        <w:rPr>
          <w:rFonts w:ascii="Arial" w:eastAsia="Arial" w:hAnsi="Arial" w:cs="Arial"/>
          <w:sz w:val="20"/>
          <w:szCs w:val="20"/>
        </w:rPr>
        <w:t>De mate waarin de behandeling effect heeft.</w:t>
      </w:r>
    </w:p>
    <w:p w:rsidR="080DA74B" w:rsidRDefault="080DA74B" w:rsidP="080DA74B">
      <w:pPr>
        <w:pStyle w:val="Geenafstand"/>
        <w:rPr>
          <w:rFonts w:ascii="Arial" w:eastAsia="Arial" w:hAnsi="Arial" w:cs="Arial"/>
          <w:sz w:val="20"/>
          <w:szCs w:val="20"/>
        </w:rPr>
      </w:pPr>
    </w:p>
    <w:p w:rsidR="7A2E73A1"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Hart- en vaatziekten</w:t>
      </w:r>
    </w:p>
    <w:p w:rsidR="7A2E73A1" w:rsidRDefault="45E73879" w:rsidP="45E73879">
      <w:pPr>
        <w:pStyle w:val="Geenafstand"/>
        <w:rPr>
          <w:rFonts w:ascii="Arial" w:eastAsia="Arial" w:hAnsi="Arial" w:cs="Arial"/>
          <w:sz w:val="20"/>
          <w:szCs w:val="20"/>
        </w:rPr>
      </w:pPr>
      <w:r w:rsidRPr="45E73879">
        <w:rPr>
          <w:rFonts w:ascii="Arial" w:eastAsia="Arial" w:hAnsi="Arial" w:cs="Arial"/>
          <w:sz w:val="20"/>
          <w:szCs w:val="20"/>
        </w:rPr>
        <w:t>Door atherotrombose veroorzaakte klinische manifestaties bij volwassenen, zoals hartinfarct, angina pectoris, hartfalen, herseninfarct (cerebrovasculair accident, CVA), transient ischaemic attack (TIA), aneurysma aortae en perifeer arterieel vaatlijden (NHG, 2012).</w:t>
      </w:r>
    </w:p>
    <w:p w:rsidR="1C279C1F" w:rsidRDefault="1C279C1F" w:rsidP="1C279C1F">
      <w:pPr>
        <w:pStyle w:val="Geenafstand"/>
        <w:rPr>
          <w:rFonts w:ascii="Arial" w:eastAsia="Arial" w:hAnsi="Arial" w:cs="Arial"/>
          <w:b/>
          <w:bCs/>
          <w:sz w:val="20"/>
          <w:szCs w:val="20"/>
        </w:rPr>
      </w:pPr>
    </w:p>
    <w:p w:rsidR="1C279C1F"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Uitval/drop-out</w:t>
      </w:r>
    </w:p>
    <w:p w:rsidR="1C279C1F" w:rsidRDefault="46576456" w:rsidP="46576456">
      <w:pPr>
        <w:pStyle w:val="Geenafstand"/>
        <w:rPr>
          <w:rFonts w:ascii="Arial" w:eastAsia="Arial" w:hAnsi="Arial" w:cs="Arial"/>
          <w:b/>
          <w:bCs/>
          <w:color w:val="000000" w:themeColor="text1"/>
          <w:sz w:val="20"/>
          <w:szCs w:val="20"/>
        </w:rPr>
      </w:pPr>
      <w:r w:rsidRPr="46576456">
        <w:rPr>
          <w:rFonts w:ascii="Arial" w:eastAsia="Arial" w:hAnsi="Arial" w:cs="Arial"/>
          <w:sz w:val="20"/>
          <w:szCs w:val="20"/>
        </w:rPr>
        <w:t xml:space="preserve">Uitval (of drop-out) wordt in dit verslag gebruikt als een begrip dat aanduidt dat behandelingen </w:t>
      </w:r>
      <w:r w:rsidRPr="46576456">
        <w:rPr>
          <w:rFonts w:ascii="Arial" w:eastAsia="Arial" w:hAnsi="Arial" w:cs="Arial"/>
          <w:color w:val="000000" w:themeColor="text1"/>
          <w:sz w:val="20"/>
          <w:szCs w:val="20"/>
        </w:rPr>
        <w:t xml:space="preserve">op eigen initiatief door de cliënt worden beëindigd voordat hij zijn behandeldoelen heeft behaald. </w:t>
      </w:r>
    </w:p>
    <w:p w:rsidR="080DA74B" w:rsidRDefault="080DA74B" w:rsidP="080DA74B">
      <w:pPr>
        <w:pStyle w:val="Geenafstand"/>
        <w:rPr>
          <w:rFonts w:ascii="Arial" w:eastAsia="Arial" w:hAnsi="Arial" w:cs="Arial"/>
          <w:color w:val="000000" w:themeColor="text1"/>
          <w:sz w:val="20"/>
          <w:szCs w:val="20"/>
        </w:rPr>
      </w:pPr>
    </w:p>
    <w:p w:rsidR="080DA74B" w:rsidRDefault="46576456" w:rsidP="46576456">
      <w:pPr>
        <w:pStyle w:val="Geenafstand"/>
        <w:rPr>
          <w:rFonts w:ascii="Arial" w:eastAsia="Arial" w:hAnsi="Arial" w:cs="Arial"/>
          <w:color w:val="000000" w:themeColor="text1"/>
          <w:sz w:val="20"/>
          <w:szCs w:val="20"/>
        </w:rPr>
      </w:pPr>
      <w:r w:rsidRPr="46576456">
        <w:rPr>
          <w:rFonts w:ascii="Arial" w:eastAsia="Arial" w:hAnsi="Arial" w:cs="Arial"/>
          <w:b/>
          <w:bCs/>
          <w:color w:val="000000" w:themeColor="text1"/>
          <w:sz w:val="20"/>
          <w:szCs w:val="20"/>
        </w:rPr>
        <w:t>Kosteneffectiviteit</w:t>
      </w:r>
    </w:p>
    <w:p w:rsidR="1C279C1F" w:rsidRDefault="46576456" w:rsidP="46576456">
      <w:pPr>
        <w:pStyle w:val="Geenafstand"/>
        <w:rPr>
          <w:rFonts w:ascii="Arial" w:eastAsia="Arial" w:hAnsi="Arial" w:cs="Arial"/>
          <w:color w:val="000000" w:themeColor="text1"/>
          <w:sz w:val="20"/>
          <w:szCs w:val="20"/>
        </w:rPr>
      </w:pPr>
      <w:r w:rsidRPr="46576456">
        <w:rPr>
          <w:rFonts w:ascii="Arial" w:eastAsia="Arial" w:hAnsi="Arial" w:cs="Arial"/>
          <w:color w:val="000000" w:themeColor="text1"/>
          <w:sz w:val="20"/>
          <w:szCs w:val="20"/>
        </w:rPr>
        <w:t>De mate waarin de kosten van de behandeling opwegen tegen het effect ((maatschappelijke) baten) dat de behandeling heeft.</w:t>
      </w: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2C1870" w:rsidRPr="00C214C1" w:rsidRDefault="002C1870">
      <w:pPr>
        <w:rPr>
          <w:rFonts w:ascii="Arial" w:eastAsiaTheme="majorEastAsia" w:hAnsi="Arial" w:cs="Arial"/>
          <w:color w:val="2F5496" w:themeColor="accent1" w:themeShade="BF"/>
          <w:sz w:val="32"/>
          <w:szCs w:val="32"/>
        </w:rPr>
      </w:pPr>
      <w:r w:rsidRPr="00C214C1">
        <w:rPr>
          <w:rFonts w:ascii="Arial" w:hAnsi="Arial" w:cs="Arial"/>
        </w:rPr>
        <w:br w:type="page"/>
      </w:r>
    </w:p>
    <w:p w:rsidR="0050313A" w:rsidRPr="00C214C1" w:rsidRDefault="46576456" w:rsidP="46576456">
      <w:pPr>
        <w:pStyle w:val="Kop1"/>
        <w:rPr>
          <w:rFonts w:ascii="Arial" w:hAnsi="Arial" w:cs="Arial"/>
        </w:rPr>
      </w:pPr>
      <w:bookmarkStart w:id="6" w:name="_Toc511017465"/>
      <w:r w:rsidRPr="46576456">
        <w:rPr>
          <w:rFonts w:ascii="Arial" w:hAnsi="Arial" w:cs="Arial"/>
        </w:rPr>
        <w:lastRenderedPageBreak/>
        <w:t>Inleiding</w:t>
      </w:r>
      <w:bookmarkEnd w:id="6"/>
    </w:p>
    <w:p w:rsidR="0050313A" w:rsidRPr="00C214C1" w:rsidRDefault="0050313A" w:rsidP="00D82083">
      <w:pPr>
        <w:pStyle w:val="Geenafstand"/>
        <w:rPr>
          <w:rFonts w:ascii="Arial" w:hAnsi="Arial" w:cs="Arial"/>
        </w:rPr>
      </w:pPr>
    </w:p>
    <w:p w:rsidR="00697A2A" w:rsidRPr="00714C04" w:rsidRDefault="4404D869" w:rsidP="4404D869">
      <w:pPr>
        <w:pStyle w:val="Kop2"/>
        <w:rPr>
          <w:rFonts w:ascii="Arial" w:eastAsia="Arial" w:hAnsi="Arial" w:cs="Arial"/>
          <w:b/>
          <w:bCs/>
          <w:color w:val="auto"/>
          <w:sz w:val="20"/>
          <w:szCs w:val="20"/>
        </w:rPr>
      </w:pPr>
      <w:bookmarkStart w:id="7" w:name="_Toc511017466"/>
      <w:r w:rsidRPr="4404D869">
        <w:rPr>
          <w:rFonts w:ascii="Arial" w:eastAsia="Arial" w:hAnsi="Arial" w:cs="Arial"/>
          <w:b/>
          <w:bCs/>
          <w:color w:val="auto"/>
          <w:sz w:val="20"/>
          <w:szCs w:val="20"/>
        </w:rPr>
        <w:t>Aanleiding</w:t>
      </w:r>
      <w:bookmarkEnd w:id="7"/>
    </w:p>
    <w:p w:rsidR="080DA74B" w:rsidRDefault="0DA226C9" w:rsidP="0DA226C9">
      <w:pPr>
        <w:pStyle w:val="Geenafstand"/>
        <w:rPr>
          <w:rFonts w:ascii="Arial" w:eastAsia="Arial" w:hAnsi="Arial" w:cs="Arial"/>
          <w:sz w:val="20"/>
          <w:szCs w:val="20"/>
        </w:rPr>
      </w:pPr>
      <w:r w:rsidRPr="0DA226C9">
        <w:rPr>
          <w:rFonts w:ascii="Arial" w:eastAsia="Arial" w:hAnsi="Arial" w:cs="Arial"/>
          <w:sz w:val="20"/>
          <w:szCs w:val="20"/>
        </w:rPr>
        <w:t>De afgelopen jaren is er meer aandacht gekomen voor het aantonen van (kosten)effectiviteit van de diëtetiek.</w:t>
      </w:r>
      <w:r w:rsidRPr="0DA226C9">
        <w:rPr>
          <w:rFonts w:ascii="Arial" w:eastAsia="Arial" w:hAnsi="Arial" w:cs="Arial"/>
          <w:sz w:val="20"/>
          <w:szCs w:val="20"/>
          <w:lang w:val="nl"/>
        </w:rPr>
        <w:t xml:space="preserve"> </w:t>
      </w:r>
      <w:r w:rsidRPr="0DA226C9">
        <w:rPr>
          <w:rFonts w:ascii="Arial" w:eastAsia="Arial" w:hAnsi="Arial" w:cs="Arial"/>
          <w:sz w:val="20"/>
          <w:szCs w:val="20"/>
        </w:rPr>
        <w:t xml:space="preserve">Het aantonen van (kosten)effectiviteit in de diëtetiek zorgt ervoor dat de basis voor het vergoedingspakket voor de diëtist sterker wordt (zie bijlage 1). Met het aantonen van kwaliteit en effectiviteit van de dieetbehandeling door de diëtist staan diëtisten ook in een betere onderhandelingspositie met de zorgverzekeraars. Ze kunnen dan bijvoorbeeld onderhandelen over het uurtarief dat al jaren hetzelfde is. In de praktijk gebeurt dat nu weinig. </w:t>
      </w:r>
    </w:p>
    <w:p w:rsidR="0CC9D99A" w:rsidRDefault="0CC9D99A" w:rsidP="0CC9D99A">
      <w:pPr>
        <w:pStyle w:val="Geenafstand"/>
        <w:rPr>
          <w:rFonts w:ascii="Arial" w:eastAsia="Arial" w:hAnsi="Arial" w:cs="Arial"/>
          <w:sz w:val="20"/>
          <w:szCs w:val="20"/>
        </w:rPr>
      </w:pPr>
    </w:p>
    <w:p w:rsidR="0CC9D99A" w:rsidRDefault="45E73879" w:rsidP="45E73879">
      <w:pPr>
        <w:pStyle w:val="Geenafstand"/>
        <w:rPr>
          <w:rFonts w:ascii="Arial" w:eastAsia="Arial" w:hAnsi="Arial" w:cs="Arial"/>
          <w:sz w:val="20"/>
          <w:szCs w:val="20"/>
        </w:rPr>
      </w:pPr>
      <w:r w:rsidRPr="45E73879">
        <w:rPr>
          <w:rFonts w:ascii="Arial" w:eastAsia="Arial" w:hAnsi="Arial" w:cs="Arial"/>
          <w:sz w:val="20"/>
          <w:szCs w:val="20"/>
        </w:rPr>
        <w:t>Verschillende groepen en instanties, zoals de Nederlandse Vereniging van Diëtisten (NVD), Paramedisch Platform Nederland (PPN) en de European Federation of the Associations of Dietitians (EFAD) zetten zich al in om de zichtbaarheid van de diëtist (en andere paramedici) en de kwaliteit van de behandeling (door o.a. registratie) te verbeteren, zodat de (kosten)effectiviteit van de behandeling verbeterd zal worden. Dit wordt verder uitgewerkt in het theoretisch kader (zie bijlage 1).</w:t>
      </w:r>
    </w:p>
    <w:p w:rsidR="67FA17D9" w:rsidRDefault="67FA17D9" w:rsidP="67FA17D9">
      <w:pPr>
        <w:pStyle w:val="Geenafstand"/>
        <w:rPr>
          <w:rFonts w:ascii="Arial" w:eastAsia="Arial" w:hAnsi="Arial" w:cs="Arial"/>
          <w:sz w:val="20"/>
          <w:szCs w:val="20"/>
        </w:rPr>
      </w:pPr>
    </w:p>
    <w:p w:rsidR="7C8B1BCE" w:rsidRDefault="46576456" w:rsidP="46576456">
      <w:pPr>
        <w:pStyle w:val="Geenafstand"/>
        <w:rPr>
          <w:rFonts w:ascii="Arial" w:eastAsia="Arial" w:hAnsi="Arial" w:cs="Arial"/>
          <w:sz w:val="20"/>
          <w:szCs w:val="20"/>
        </w:rPr>
      </w:pPr>
      <w:r w:rsidRPr="46576456">
        <w:rPr>
          <w:rFonts w:ascii="Arial" w:eastAsia="Arial" w:hAnsi="Arial" w:cs="Arial"/>
          <w:sz w:val="20"/>
          <w:szCs w:val="20"/>
        </w:rPr>
        <w:t>Door SEO Economisch Onderzoek is een onderzoek uitgevoerd naar de kosteneffectiviteit van de diëtist (Lammers &amp; Kok, 2012). Hieruit bleek dat de behandeling van mensen met overgewicht en daaraan gerelateerde ziekten ervoor zorgt dat voor elke euro die aan de behandeling wordt besteed, de maatschappij er netto 14 tot 63 euro voor terugkrijgt; 56 euro aan gezondheidswinst, 3 euro aan netto besparingen op zorgkosten en 4 euro als productiviteitswinst. Bovendien is uit hetzelfde onderzoek gebleken dat meer consulten bij de diëtist een grotere gezondheidswinst (en dus een grotere effectiviteit) oplevert voor de cliënt. Cliënten die hun behandeling niet volledig afmaken, hebben minder profijt van de behandeling en zorgen ervoor dat de behandeling dus minder kosteneffectief wordt.</w:t>
      </w:r>
    </w:p>
    <w:p w:rsidR="080DA74B" w:rsidRDefault="080DA74B" w:rsidP="080DA74B">
      <w:pPr>
        <w:pStyle w:val="Geenafstand"/>
        <w:rPr>
          <w:rFonts w:ascii="Arial" w:eastAsia="Arial" w:hAnsi="Arial" w:cs="Arial"/>
          <w:color w:val="FF0000"/>
          <w:sz w:val="20"/>
          <w:szCs w:val="20"/>
        </w:rPr>
      </w:pPr>
    </w:p>
    <w:p w:rsidR="46BD00BC" w:rsidRDefault="46576456" w:rsidP="46576456">
      <w:pPr>
        <w:pStyle w:val="Geenafstand"/>
        <w:rPr>
          <w:rFonts w:ascii="Arial" w:eastAsia="Arial" w:hAnsi="Arial" w:cs="Arial"/>
          <w:sz w:val="20"/>
          <w:szCs w:val="20"/>
        </w:rPr>
      </w:pPr>
      <w:r w:rsidRPr="46576456">
        <w:rPr>
          <w:rFonts w:ascii="Arial" w:eastAsia="Arial" w:hAnsi="Arial" w:cs="Arial"/>
          <w:sz w:val="20"/>
          <w:szCs w:val="20"/>
        </w:rPr>
        <w:t>Ziektebeelden waarbij kosteneffectiviteit van de behandeling een duidelijke rol speelt zijn cardiovasculaire ziekten (CVD) of hart- en vaatziekten, diabetes mellitus type II en obesitas. In 2016 was 58% van de cliënten bij de diëtist onder behandeling voor overgewicht of obesitas (NIVEL, 2016). Uit dit rapport blijkt eveneens dat 44,7% van de cliënten werd behandeld voor diabetes mellitus type II en cardiovasculaire ziekten. Deze percentages overlappen elkaar omdat cliënten die onder behandeling zijn voor overgewicht of obesitas tegelijk onder behandeling kunnen zijn voor DM II of cardiovasculaire ziekten. Van alle cliënten die dat jaar bij een diëtist onder behandeling waren stopte bijna de helft (44,8%) voordat hun behandeling was voltooid (NIVEL, 2016). Eén op de vier cliënten besloot op eigen initiatief te stoppen met de behandeling. Door het NIVEL worden voor deze groep geen verdere redenen voor deze uitval gegeven.</w:t>
      </w:r>
    </w:p>
    <w:p w:rsidR="6FFF7955" w:rsidRDefault="6FFF7955" w:rsidP="0CC9D99A">
      <w:pPr>
        <w:pStyle w:val="Geenafstand"/>
        <w:rPr>
          <w:rFonts w:ascii="Arial" w:eastAsia="Arial" w:hAnsi="Arial" w:cs="Arial"/>
          <w:sz w:val="20"/>
          <w:szCs w:val="20"/>
        </w:rPr>
      </w:pPr>
    </w:p>
    <w:p w:rsidR="40B175DE" w:rsidRDefault="5017A479" w:rsidP="5017A479">
      <w:pPr>
        <w:pStyle w:val="Geenafstand"/>
        <w:rPr>
          <w:rFonts w:ascii="Arial" w:eastAsia="Arial" w:hAnsi="Arial" w:cs="Arial"/>
          <w:sz w:val="20"/>
          <w:szCs w:val="20"/>
        </w:rPr>
      </w:pPr>
      <w:r w:rsidRPr="5017A479">
        <w:rPr>
          <w:rFonts w:ascii="Arial" w:eastAsia="Arial" w:hAnsi="Arial" w:cs="Arial"/>
          <w:sz w:val="20"/>
          <w:szCs w:val="20"/>
        </w:rPr>
        <w:t xml:space="preserve">Om de effectiviteit van de dieetbehandeling (naast het SEO-onderzoek) ook in eigen praktijk aan te tonen werd er in 2013 een onderzoek gestart in eerstelijns diëtistenpraktijken (Leij, de van der Schueren &amp; Verstappen, 2017). In dit onderzoek werden cliënten die behandeld werden voor overgewicht of obesitas, diabetes mellitus type II en cardiovasculaire ziekten twaalf maanden gevolgd. Tijdens de behandeling van deze cliënten werden na 3, 6 en 12 maanden enkele relevante parameters voor het effect van de behandeling vastgelegd. De diëtisten registreerden BMI, middelomtrek, bloeddruk en nuchter bloedglucose (Leij, de van der Schueren &amp; Verstappen, 2017). Uit dit onderzoek bleek dat de dieetbehandeling bij DM II, CVD en obesitas effectief is. Dit werd voor de behandeling van obesitas ook aangetoond in een onderzoek van Tol, Swinkels, Bakker, Seidell &amp; Veenhof (2014). Bij de analyse van dit eerste onderzoek (zie figuur 1) viel echter op dat er een grote drop-out van de onderzoekspopulatie was: van de 212 cliënten die (na uitsluiten van enkele onjuist geïncludeerde cliënten) over waren voor analyse bleven er slechts 48 cliënten over die twaalf maanden onder behandeling waren. Ook in het onderzoek van Tol et al. (2014) viel op dat er een grote uitval van cliënten was. </w:t>
      </w:r>
    </w:p>
    <w:p w:rsidR="40B175DE" w:rsidRDefault="1262990B" w:rsidP="1262990B">
      <w:pPr>
        <w:pStyle w:val="Geenafstand"/>
        <w:rPr>
          <w:rFonts w:ascii="Arial" w:eastAsia="Arial" w:hAnsi="Arial" w:cs="Arial"/>
          <w:sz w:val="20"/>
          <w:szCs w:val="20"/>
        </w:rPr>
      </w:pPr>
      <w:r w:rsidRPr="1262990B">
        <w:rPr>
          <w:rFonts w:ascii="Arial" w:eastAsia="Arial" w:hAnsi="Arial" w:cs="Arial"/>
          <w:sz w:val="20"/>
          <w:szCs w:val="20"/>
        </w:rPr>
        <w:t xml:space="preserve"> </w:t>
      </w:r>
    </w:p>
    <w:p w:rsidR="00697A2A" w:rsidRDefault="00176101" w:rsidP="1C279C1F">
      <w:pPr>
        <w:pStyle w:val="Geenafstand"/>
        <w:rPr>
          <w:rFonts w:ascii="Arial" w:eastAsia="Arial" w:hAnsi="Arial" w:cs="Arial"/>
          <w:sz w:val="20"/>
          <w:szCs w:val="20"/>
        </w:rPr>
      </w:pPr>
      <w:r>
        <w:rPr>
          <w:noProof/>
          <w:lang w:val="en-US" w:eastAsia="nl-NL"/>
        </w:rPr>
        <w:lastRenderedPageBreak/>
        <w:drawing>
          <wp:inline distT="0" distB="0" distL="0" distR="0" wp14:anchorId="663C1D86" wp14:editId="59FE2AAD">
            <wp:extent cx="5446798" cy="2183130"/>
            <wp:effectExtent l="0" t="0" r="190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10" t="40286" r="19312" b="17958"/>
                    <a:stretch/>
                  </pic:blipFill>
                  <pic:spPr bwMode="auto">
                    <a:xfrm>
                      <a:off x="0" y="0"/>
                      <a:ext cx="5459527" cy="21882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176101" w:rsidRPr="00176101" w:rsidRDefault="45E73879" w:rsidP="45E73879">
      <w:pPr>
        <w:pStyle w:val="Geenafstand"/>
        <w:rPr>
          <w:rFonts w:ascii="Arial" w:eastAsia="Arial" w:hAnsi="Arial" w:cs="Arial"/>
          <w:i/>
          <w:iCs/>
          <w:sz w:val="20"/>
          <w:szCs w:val="20"/>
        </w:rPr>
      </w:pPr>
      <w:r w:rsidRPr="45E73879">
        <w:rPr>
          <w:rFonts w:ascii="Arial" w:eastAsia="Arial" w:hAnsi="Arial" w:cs="Arial"/>
          <w:i/>
          <w:iCs/>
          <w:sz w:val="20"/>
          <w:szCs w:val="20"/>
        </w:rPr>
        <w:t>Figuur 1 Deelname en uitval (Leij, de van der Schueren &amp; Verstappen, 2017)</w:t>
      </w:r>
    </w:p>
    <w:p w:rsidR="39055864" w:rsidRDefault="39055864" w:rsidP="39055864">
      <w:pPr>
        <w:pStyle w:val="Geenafstand"/>
        <w:rPr>
          <w:rFonts w:ascii="Arial" w:eastAsia="Arial" w:hAnsi="Arial" w:cs="Arial"/>
          <w:sz w:val="20"/>
          <w:szCs w:val="20"/>
        </w:rPr>
      </w:pPr>
    </w:p>
    <w:p w:rsidR="39055864" w:rsidRDefault="45E73879" w:rsidP="45E73879">
      <w:pPr>
        <w:pStyle w:val="Geenafstand"/>
        <w:rPr>
          <w:rFonts w:ascii="Arial" w:eastAsia="Arial" w:hAnsi="Arial" w:cs="Arial"/>
          <w:sz w:val="20"/>
          <w:szCs w:val="20"/>
        </w:rPr>
      </w:pPr>
      <w:r w:rsidRPr="45E73879">
        <w:rPr>
          <w:rFonts w:ascii="Arial" w:eastAsia="Arial" w:hAnsi="Arial" w:cs="Arial"/>
          <w:sz w:val="20"/>
          <w:szCs w:val="20"/>
        </w:rPr>
        <w:t>Op eigen initiatief stoppen met een behandeling komt niet alleen in de diëtetiek voor. Ook in bijvoorbeeld de Geestelijke Gezondheidszorg is de uitval hoog. In 2013 werd een onderzoek gepubliceerd door het Nederlandse Tijdschrift voor Geneeskunde waaruit bleek dat er internationaal een derde van de cliënten in de Geestelijke Gezondheidszorg voortijdig stopte met de behandeling. De onderzoekers registreerden de hoogste uitval na het tweede consult (Wells et al., 2013). Eerder bleek uit onderzoek dat het niet opdagen bij een consult (no-show) een vaker voorkomende probleem is in de Geestelijke Gezondheidszorg (Korrelboom, Huijbrechts, Zirar &amp; Hoffman, 2007). Volgens het NIVEL was er in 2015 in de fysiotherapie een percentage van 7,2% van alle cliënten dat voortijdig stopte, bij 6,3% van alle behandelingen die werden gestopt waren de behandeldoelen niet behaald. Hierbij valt op dat de cijfers binnen de diëtetiek veel hoger liggen.</w:t>
      </w:r>
      <w:r w:rsidR="0000777C">
        <w:rPr>
          <w:rFonts w:ascii="Arial" w:eastAsia="Arial" w:hAnsi="Arial" w:cs="Arial"/>
          <w:sz w:val="20"/>
          <w:szCs w:val="20"/>
        </w:rPr>
        <w:t xml:space="preserve"> </w:t>
      </w:r>
      <w:r w:rsidR="0000777C" w:rsidRPr="45E73879">
        <w:rPr>
          <w:rFonts w:ascii="Arial" w:eastAsia="Arial" w:hAnsi="Arial" w:cs="Arial"/>
          <w:sz w:val="20"/>
          <w:szCs w:val="20"/>
        </w:rPr>
        <w:t xml:space="preserve">Van andere disciplines is </w:t>
      </w:r>
      <w:r w:rsidR="0000777C">
        <w:rPr>
          <w:rFonts w:ascii="Arial" w:eastAsia="Arial" w:hAnsi="Arial" w:cs="Arial"/>
          <w:sz w:val="20"/>
          <w:szCs w:val="20"/>
        </w:rPr>
        <w:t xml:space="preserve">verder </w:t>
      </w:r>
      <w:r w:rsidR="0000777C" w:rsidRPr="45E73879">
        <w:rPr>
          <w:rFonts w:ascii="Arial" w:eastAsia="Arial" w:hAnsi="Arial" w:cs="Arial"/>
          <w:sz w:val="20"/>
          <w:szCs w:val="20"/>
        </w:rPr>
        <w:t>weinig bekend over het voortijdig stoppen van de behandeling.</w:t>
      </w:r>
    </w:p>
    <w:p w:rsidR="39055864" w:rsidRDefault="39055864" w:rsidP="4404D869">
      <w:pPr>
        <w:pStyle w:val="Geenafstand"/>
        <w:rPr>
          <w:rFonts w:ascii="Arial" w:eastAsia="Arial" w:hAnsi="Arial" w:cs="Arial"/>
          <w:sz w:val="20"/>
          <w:szCs w:val="20"/>
        </w:rPr>
      </w:pPr>
    </w:p>
    <w:p w:rsidR="775D0B39" w:rsidRDefault="0DA226C9" w:rsidP="0DA226C9">
      <w:pPr>
        <w:pStyle w:val="Geenafstand"/>
        <w:rPr>
          <w:rFonts w:ascii="Arial" w:eastAsia="Arial" w:hAnsi="Arial" w:cs="Arial"/>
          <w:sz w:val="20"/>
          <w:szCs w:val="20"/>
        </w:rPr>
      </w:pPr>
      <w:r w:rsidRPr="0DA226C9">
        <w:rPr>
          <w:rFonts w:ascii="Arial" w:eastAsia="Arial" w:hAnsi="Arial" w:cs="Arial"/>
          <w:sz w:val="20"/>
          <w:szCs w:val="20"/>
        </w:rPr>
        <w:t xml:space="preserve">Om deze cijfers naar beneden te halen en mensen dus langer de behandeling te laten volgen, is het belangrijk om te weten waarom mensen de behandeling stoppen. Omdat er in de behandeling altijd twee partijen zijn die van invloed zijn op de behandeling, zijn er twee perspectieven belangrijk voor dit onderzoek, namelijk dat van de cliënt en dat van de diëtist zelf. Er is ook weinig bekend over of diëtisten zich herkennen in deze uitval, wat zij van deze uitval vinden en of ze goed kunnen inschatten wat de redenen zijn waarom cliënten besluiten te stoppen. Zowel cliënt als diëtist hebben invloed op de behandeling en dus ook op de compliance. Bovendien is het lastig om uitval te verminderen als cliënt en diëtist beiden andere redenen zien voor deze uitval. </w:t>
      </w:r>
    </w:p>
    <w:p w:rsidR="775D0B39" w:rsidRDefault="775D0B39" w:rsidP="39055864">
      <w:pPr>
        <w:pStyle w:val="Geenafstand"/>
        <w:rPr>
          <w:rFonts w:ascii="Arial" w:eastAsia="Arial" w:hAnsi="Arial" w:cs="Arial"/>
          <w:sz w:val="20"/>
          <w:szCs w:val="20"/>
        </w:rPr>
      </w:pPr>
    </w:p>
    <w:p w:rsidR="775D0B39" w:rsidRDefault="3E209A34" w:rsidP="3E209A34">
      <w:pPr>
        <w:pStyle w:val="Geenafstand"/>
        <w:rPr>
          <w:rFonts w:ascii="Arial" w:eastAsia="Arial" w:hAnsi="Arial" w:cs="Arial"/>
          <w:sz w:val="20"/>
          <w:szCs w:val="20"/>
        </w:rPr>
      </w:pPr>
      <w:r w:rsidRPr="3E209A34">
        <w:rPr>
          <w:rFonts w:ascii="Arial" w:eastAsia="Arial" w:hAnsi="Arial" w:cs="Arial"/>
          <w:sz w:val="20"/>
          <w:szCs w:val="20"/>
        </w:rPr>
        <w:t>Als de redenen voor de grote uitval bij deze doelgroep eenmaal duidelijk zijn, kan er worden ingespeeld op het vergroten van de compliance en daarmee het vergroten van de effectiviteit (en daarmee, zeker bij deze onderzoeksgroep, de kosteneffectiviteit) van de dieetbehandeling. Hierin spelen diëtisten ook een belangrijke rol. Als bekend is of zij dit als een probleem zien en hoe zij deze redenen inschatten, kan een vergelijking worden gemaakt met wat cliënten zien als redenen voor uitval en kan op de mogelijke verschillen worden ingespeeld. Verder wordt daardoor duidelijk of hier verder onderzoek naar moet worden uitgevoerd.</w:t>
      </w:r>
    </w:p>
    <w:p w:rsidR="005C6340" w:rsidRDefault="005C6340" w:rsidP="1C279C1F">
      <w:pPr>
        <w:pStyle w:val="Geenafstand"/>
        <w:rPr>
          <w:rFonts w:ascii="Arial" w:eastAsia="Arial" w:hAnsi="Arial" w:cs="Arial"/>
          <w:sz w:val="20"/>
          <w:szCs w:val="20"/>
        </w:rPr>
      </w:pPr>
    </w:p>
    <w:p w:rsidR="002C1870" w:rsidRPr="00C214C1" w:rsidRDefault="46576456" w:rsidP="46576456">
      <w:pPr>
        <w:pStyle w:val="Geenafstand"/>
        <w:rPr>
          <w:rFonts w:ascii="Arial" w:eastAsia="Arial" w:hAnsi="Arial" w:cs="Arial"/>
          <w:sz w:val="20"/>
          <w:szCs w:val="20"/>
        </w:rPr>
      </w:pPr>
      <w:r w:rsidRPr="46576456">
        <w:rPr>
          <w:rFonts w:ascii="Arial" w:eastAsia="Arial" w:hAnsi="Arial" w:cs="Arial"/>
          <w:b/>
          <w:bCs/>
          <w:sz w:val="20"/>
          <w:szCs w:val="20"/>
        </w:rPr>
        <w:t>Probleemstelling</w:t>
      </w:r>
    </w:p>
    <w:p w:rsidR="6FFF7955" w:rsidRPr="00A9550E" w:rsidRDefault="53EAC7A6" w:rsidP="00A9550E">
      <w:pPr>
        <w:pStyle w:val="Tekstopmerking"/>
      </w:pPr>
      <w:r w:rsidRPr="53EAC7A6">
        <w:rPr>
          <w:rFonts w:ascii="Arial" w:eastAsia="Arial" w:hAnsi="Arial" w:cs="Arial"/>
        </w:rPr>
        <w:t>Er is sprake van een groot percentage cliënten bij de eerstelijns diëtist dat stopt met de behandeling (44,8%). Bijna de helft daarvan stopt op eigen initiatief. In een grootschalig onderzoek onder cliënten met (risico op) hart- en vaatziekten</w:t>
      </w:r>
      <w:r w:rsidR="08266ED5" w:rsidRPr="53EAC7A6">
        <w:rPr>
          <w:rStyle w:val="Voetnootmarkering"/>
          <w:rFonts w:ascii="Arial" w:eastAsia="Arial" w:hAnsi="Arial" w:cs="Arial"/>
        </w:rPr>
        <w:footnoteReference w:id="1"/>
      </w:r>
      <w:r w:rsidRPr="53EAC7A6">
        <w:rPr>
          <w:rFonts w:ascii="Arial" w:eastAsia="Arial" w:hAnsi="Arial" w:cs="Arial"/>
        </w:rPr>
        <w:t xml:space="preserve"> bleek 78% binnen een jaar te stoppen met de behandeling. Het hoge uitvalsperce</w:t>
      </w:r>
      <w:r w:rsidRPr="39055864">
        <w:rPr>
          <w:rFonts w:ascii="Arial" w:eastAsia="Arial" w:hAnsi="Arial" w:cs="Arial"/>
        </w:rPr>
        <w:t>ntage heeft invloed op de effectiviteit van de dieetbehandeling en daardoor op de hoogte van zorgkosten, die zouden verminderd kunnen worden bij een hogere compliance. V</w:t>
      </w:r>
      <w:r w:rsidR="27D76EDD" w:rsidRPr="39055864">
        <w:rPr>
          <w:rFonts w:ascii="Arial" w:eastAsia="Arial" w:hAnsi="Arial" w:cs="Arial"/>
        </w:rPr>
        <w:t xml:space="preserve">anuit de cliënt zijn </w:t>
      </w:r>
      <w:r w:rsidR="0071248F">
        <w:rPr>
          <w:rFonts w:ascii="Arial" w:eastAsia="Arial" w:hAnsi="Arial" w:cs="Arial"/>
        </w:rPr>
        <w:t>al</w:t>
      </w:r>
      <w:r w:rsidR="0071248F" w:rsidRPr="0DA226C9">
        <w:rPr>
          <w:rFonts w:ascii="Arial" w:eastAsia="Arial" w:hAnsi="Arial" w:cs="Arial"/>
        </w:rPr>
        <w:t xml:space="preserve"> </w:t>
      </w:r>
      <w:r w:rsidR="27D76EDD" w:rsidRPr="0DA226C9">
        <w:rPr>
          <w:rFonts w:ascii="Arial" w:eastAsia="Arial" w:hAnsi="Arial" w:cs="Arial"/>
        </w:rPr>
        <w:t>een aantal redenen voor uitval bekend</w:t>
      </w:r>
      <w:r w:rsidR="00D47338" w:rsidRPr="0DA226C9">
        <w:rPr>
          <w:rFonts w:ascii="Arial" w:eastAsia="Arial" w:hAnsi="Arial" w:cs="Arial"/>
        </w:rPr>
        <w:t xml:space="preserve">, deze komen echter uit onderzoeken buiten Nederland. </w:t>
      </w:r>
      <w:r w:rsidR="00D138F6" w:rsidRPr="26617F4F">
        <w:rPr>
          <w:rFonts w:ascii="Arial" w:eastAsia="Arial" w:hAnsi="Arial" w:cs="Arial"/>
          <w:color w:val="000000" w:themeColor="text1"/>
        </w:rPr>
        <w:t xml:space="preserve">In </w:t>
      </w:r>
      <w:r w:rsidRPr="26617F4F">
        <w:rPr>
          <w:rFonts w:ascii="Arial" w:eastAsia="Arial" w:hAnsi="Arial" w:cs="Arial"/>
          <w:color w:val="000000" w:themeColor="text1"/>
        </w:rPr>
        <w:t xml:space="preserve">Nederland </w:t>
      </w:r>
      <w:r w:rsidR="0091539D" w:rsidRPr="26617F4F">
        <w:rPr>
          <w:rFonts w:ascii="Arial" w:eastAsia="Arial" w:hAnsi="Arial" w:cs="Arial"/>
          <w:color w:val="000000" w:themeColor="text1"/>
        </w:rPr>
        <w:t xml:space="preserve">zelf </w:t>
      </w:r>
      <w:r w:rsidRPr="26617F4F">
        <w:rPr>
          <w:rFonts w:ascii="Arial" w:eastAsia="Arial" w:hAnsi="Arial" w:cs="Arial"/>
          <w:color w:val="000000" w:themeColor="text1"/>
        </w:rPr>
        <w:t xml:space="preserve">is nog geen goed onderzoek uitgevoerd naar redenen die cliënten kunnen hebben voor uitval. Conclusie is dat er </w:t>
      </w:r>
      <w:r w:rsidR="00A667B9" w:rsidRPr="26617F4F">
        <w:rPr>
          <w:rFonts w:ascii="Arial" w:eastAsia="Arial" w:hAnsi="Arial" w:cs="Arial"/>
          <w:color w:val="000000" w:themeColor="text1"/>
        </w:rPr>
        <w:t xml:space="preserve">onvoldoende informatie is over waarom </w:t>
      </w:r>
      <w:r w:rsidR="00271DEE" w:rsidRPr="26617F4F">
        <w:rPr>
          <w:rFonts w:ascii="Arial" w:eastAsia="Arial" w:hAnsi="Arial" w:cs="Arial"/>
          <w:color w:val="000000" w:themeColor="text1"/>
        </w:rPr>
        <w:t>de uitval van cliënten zo hoog is en over hoe diëtisten tegen dit probleem aankijken. Inzicht</w:t>
      </w:r>
      <w:r w:rsidR="00271DEE" w:rsidRPr="0DA226C9">
        <w:rPr>
          <w:rFonts w:ascii="Arial" w:eastAsia="Arial" w:hAnsi="Arial" w:cs="Arial"/>
        </w:rPr>
        <w:t xml:space="preserve"> in deze factoren kan bijdragen in het zoeken naar oplossingen om uitval te verminde</w:t>
      </w:r>
      <w:r w:rsidR="00A9550E" w:rsidRPr="0DA226C9">
        <w:rPr>
          <w:rFonts w:ascii="Arial" w:eastAsia="Arial" w:hAnsi="Arial" w:cs="Arial"/>
        </w:rPr>
        <w:t xml:space="preserve">ren en compliance te vergroten. </w:t>
      </w:r>
    </w:p>
    <w:p w:rsidR="002C1870" w:rsidRPr="00C214C1"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lastRenderedPageBreak/>
        <w:t>Doelstelling</w:t>
      </w:r>
    </w:p>
    <w:p w:rsidR="002C1870" w:rsidRPr="00C214C1" w:rsidRDefault="0DA226C9" w:rsidP="0DA226C9">
      <w:pPr>
        <w:pStyle w:val="Geenafstand"/>
        <w:rPr>
          <w:rFonts w:ascii="Arial" w:eastAsia="Arial" w:hAnsi="Arial" w:cs="Arial"/>
          <w:sz w:val="20"/>
          <w:szCs w:val="20"/>
        </w:rPr>
      </w:pPr>
      <w:r w:rsidRPr="0DA226C9">
        <w:rPr>
          <w:rFonts w:ascii="Arial" w:eastAsia="Arial" w:hAnsi="Arial" w:cs="Arial"/>
          <w:sz w:val="20"/>
          <w:szCs w:val="20"/>
        </w:rPr>
        <w:t>Het doel van dit onderzoek is tweeledig. Het eerste doel is het achterhalen van de redenen voor uitval bij cliënten met (risico op) hart- en vaatziekten bij de diëtist in de eerste lijn en inventariseren welke mogelijkheden er volgens de cliënt zijn om uitval te beperken. Het tweede doel is het achterhalen van de visie van diëtisten op de uitval bij cliënten met (risico op) hart- en vaatziekten bij de diëtist in de eerste lijn en inventariseren welke mogelijke redenen en oplossingen diëtisten voor deze uitval</w:t>
      </w:r>
      <w:r w:rsidRPr="0DA226C9">
        <w:rPr>
          <w:rFonts w:ascii="Arial" w:eastAsia="Arial" w:hAnsi="Arial" w:cs="Arial"/>
          <w:color w:val="7030A0"/>
          <w:sz w:val="20"/>
          <w:szCs w:val="20"/>
        </w:rPr>
        <w:t xml:space="preserve"> </w:t>
      </w:r>
      <w:r w:rsidRPr="0DA226C9">
        <w:rPr>
          <w:rFonts w:ascii="Arial" w:eastAsia="Arial" w:hAnsi="Arial" w:cs="Arial"/>
          <w:sz w:val="20"/>
          <w:szCs w:val="20"/>
        </w:rPr>
        <w:t xml:space="preserve">zien. De resultaten van het ene onderzoek worden niet betrokken bij het andere onderzoek, de onderzoeken worden naast elkaar uitgevoerd. </w:t>
      </w:r>
    </w:p>
    <w:p w:rsidR="002C1870" w:rsidRPr="00C214C1" w:rsidRDefault="002C1870" w:rsidP="002C1870">
      <w:pPr>
        <w:pStyle w:val="Geenafstand"/>
        <w:rPr>
          <w:rFonts w:ascii="Arial" w:eastAsia="Arial" w:hAnsi="Arial" w:cs="Arial"/>
          <w:sz w:val="20"/>
          <w:szCs w:val="20"/>
        </w:rPr>
      </w:pPr>
    </w:p>
    <w:p w:rsidR="002C1870" w:rsidRPr="00C214C1" w:rsidRDefault="46576456" w:rsidP="46576456">
      <w:pPr>
        <w:pStyle w:val="Geenafstand"/>
        <w:rPr>
          <w:rFonts w:ascii="Arial" w:eastAsia="Arial" w:hAnsi="Arial" w:cs="Arial"/>
          <w:sz w:val="20"/>
          <w:szCs w:val="20"/>
        </w:rPr>
      </w:pPr>
      <w:r w:rsidRPr="46576456">
        <w:rPr>
          <w:rFonts w:ascii="Arial" w:eastAsia="Arial" w:hAnsi="Arial" w:cs="Arial"/>
          <w:b/>
          <w:bCs/>
          <w:sz w:val="20"/>
          <w:szCs w:val="20"/>
        </w:rPr>
        <w:t>Vraagstelling</w:t>
      </w:r>
    </w:p>
    <w:p w:rsidR="6224F33B" w:rsidRDefault="46576456" w:rsidP="46576456">
      <w:pPr>
        <w:pStyle w:val="Geenafstand"/>
        <w:rPr>
          <w:rFonts w:ascii="Arial" w:eastAsia="Arial" w:hAnsi="Arial" w:cs="Arial"/>
          <w:sz w:val="20"/>
          <w:szCs w:val="20"/>
        </w:rPr>
      </w:pPr>
      <w:r w:rsidRPr="46576456">
        <w:rPr>
          <w:rFonts w:ascii="Arial" w:eastAsia="Arial" w:hAnsi="Arial" w:cs="Arial"/>
          <w:sz w:val="20"/>
          <w:szCs w:val="20"/>
        </w:rPr>
        <w:t xml:space="preserve">Er zijn twee hoofdvragen, die luiden als volgt: </w:t>
      </w:r>
    </w:p>
    <w:p w:rsidR="6224F33B" w:rsidRDefault="6224F33B" w:rsidP="39055864">
      <w:pPr>
        <w:pStyle w:val="Geenafstand"/>
        <w:rPr>
          <w:rFonts w:ascii="Arial" w:eastAsia="Arial" w:hAnsi="Arial" w:cs="Arial"/>
          <w:sz w:val="20"/>
          <w:szCs w:val="20"/>
        </w:rPr>
      </w:pPr>
    </w:p>
    <w:p w:rsidR="6224F33B" w:rsidRPr="00FC043D" w:rsidRDefault="0DA226C9" w:rsidP="0DA226C9">
      <w:pPr>
        <w:pStyle w:val="Geenafstand"/>
        <w:rPr>
          <w:rFonts w:ascii="Arial" w:eastAsia="Arial" w:hAnsi="Arial" w:cs="Arial"/>
          <w:sz w:val="20"/>
          <w:szCs w:val="20"/>
        </w:rPr>
      </w:pPr>
      <w:r w:rsidRPr="0DA226C9">
        <w:rPr>
          <w:rFonts w:ascii="Arial" w:eastAsia="Arial" w:hAnsi="Arial" w:cs="Arial"/>
          <w:sz w:val="20"/>
          <w:szCs w:val="20"/>
        </w:rPr>
        <w:t xml:space="preserve">Wat zijn redenen voor het feit dat cliënten met (risico op) hart- en vaatziekten voortijdig stoppen met de behandeling bij de diëtist in de eerste lijn en hoe kan de uitval volgens de cliënten worden verminderd? </w:t>
      </w:r>
    </w:p>
    <w:p w:rsidR="002C1870" w:rsidRPr="00C214C1" w:rsidRDefault="002C1870" w:rsidP="39055864">
      <w:pPr>
        <w:pStyle w:val="Geenafstand"/>
        <w:rPr>
          <w:rFonts w:ascii="Arial" w:eastAsia="Arial" w:hAnsi="Arial" w:cs="Arial"/>
          <w:sz w:val="20"/>
          <w:szCs w:val="20"/>
        </w:rPr>
      </w:pPr>
    </w:p>
    <w:p w:rsidR="6224F33B" w:rsidRDefault="46576456" w:rsidP="46576456">
      <w:pPr>
        <w:pStyle w:val="Geenafstand"/>
        <w:numPr>
          <w:ilvl w:val="0"/>
          <w:numId w:val="12"/>
        </w:numPr>
        <w:rPr>
          <w:color w:val="000000" w:themeColor="text1"/>
          <w:sz w:val="20"/>
          <w:szCs w:val="20"/>
        </w:rPr>
      </w:pPr>
      <w:r w:rsidRPr="46576456">
        <w:rPr>
          <w:rFonts w:ascii="Arial" w:eastAsia="Arial" w:hAnsi="Arial" w:cs="Arial"/>
          <w:sz w:val="20"/>
          <w:szCs w:val="20"/>
        </w:rPr>
        <w:t>Wat zijn redenen voor cliënten met (risico op) hart- en vaatziekten om op eigen initiatief voortijdig met de dieetbehandeling bij de diëtist in de eerste lijn te beëindigen?</w:t>
      </w:r>
    </w:p>
    <w:p w:rsidR="6224F33B" w:rsidRDefault="4404D869" w:rsidP="4404D869">
      <w:pPr>
        <w:pStyle w:val="Geenafstand"/>
        <w:numPr>
          <w:ilvl w:val="0"/>
          <w:numId w:val="12"/>
        </w:numPr>
        <w:rPr>
          <w:color w:val="000000" w:themeColor="text1"/>
          <w:sz w:val="20"/>
          <w:szCs w:val="20"/>
        </w:rPr>
      </w:pPr>
      <w:r w:rsidRPr="4404D869">
        <w:rPr>
          <w:rFonts w:ascii="Arial" w:eastAsia="Arial" w:hAnsi="Arial" w:cs="Arial"/>
          <w:sz w:val="20"/>
          <w:szCs w:val="20"/>
        </w:rPr>
        <w:t>Wat zou er volgens cliënten met (risico op) hart- en vaatziekten die op eigen initiatief de behandeling bij de diëtist in de eerste lijn hebben beëindigd verbeterd kunnen worden om uitval te verminderen?</w:t>
      </w:r>
    </w:p>
    <w:p w:rsidR="6224F33B" w:rsidRDefault="6224F33B" w:rsidP="6224F33B">
      <w:pPr>
        <w:pStyle w:val="Geenafstand"/>
        <w:rPr>
          <w:rFonts w:ascii="Arial" w:eastAsia="Arial" w:hAnsi="Arial" w:cs="Arial"/>
          <w:color w:val="4472C4" w:themeColor="accent1"/>
          <w:sz w:val="20"/>
          <w:szCs w:val="20"/>
        </w:rPr>
      </w:pPr>
    </w:p>
    <w:p w:rsidR="6224F33B" w:rsidRDefault="46576456" w:rsidP="46576456">
      <w:pPr>
        <w:pStyle w:val="Geenafstand"/>
        <w:rPr>
          <w:rFonts w:ascii="Arial" w:eastAsia="Arial" w:hAnsi="Arial" w:cs="Arial"/>
          <w:sz w:val="20"/>
          <w:szCs w:val="20"/>
        </w:rPr>
      </w:pPr>
      <w:r w:rsidRPr="46576456">
        <w:rPr>
          <w:rFonts w:ascii="Arial" w:eastAsia="Arial" w:hAnsi="Arial" w:cs="Arial"/>
          <w:sz w:val="20"/>
          <w:szCs w:val="20"/>
        </w:rPr>
        <w:t>Wat is de visie van de diëtist op de hoge uitval bij cliënten met (risico op) hart- en vaatziekten bij de diëtist in de eerste lijn en welke mogelijke redenen en oplossingen zien zij voor dit probleem?</w:t>
      </w:r>
    </w:p>
    <w:p w:rsidR="6224F33B" w:rsidRDefault="6224F33B" w:rsidP="6224F33B">
      <w:pPr>
        <w:pStyle w:val="Geenafstand"/>
        <w:rPr>
          <w:rFonts w:ascii="Arial" w:eastAsia="Arial" w:hAnsi="Arial" w:cs="Arial"/>
          <w:color w:val="4472C4" w:themeColor="accent1"/>
          <w:sz w:val="20"/>
          <w:szCs w:val="20"/>
        </w:rPr>
      </w:pPr>
    </w:p>
    <w:p w:rsidR="775D0B39" w:rsidRDefault="0E67EE00" w:rsidP="0E67EE00">
      <w:pPr>
        <w:pStyle w:val="Geenafstand"/>
        <w:numPr>
          <w:ilvl w:val="0"/>
          <w:numId w:val="25"/>
        </w:numPr>
        <w:rPr>
          <w:color w:val="000000" w:themeColor="text1"/>
          <w:sz w:val="20"/>
          <w:szCs w:val="20"/>
        </w:rPr>
      </w:pPr>
      <w:r w:rsidRPr="0E67EE00">
        <w:rPr>
          <w:rFonts w:ascii="Arial" w:eastAsia="Arial" w:hAnsi="Arial" w:cs="Arial"/>
          <w:sz w:val="20"/>
          <w:szCs w:val="20"/>
        </w:rPr>
        <w:t>Herkennen diëtisten de uitval als een probleem in hun eigen praktijk en waarom zien zij dit als een probleem?</w:t>
      </w:r>
    </w:p>
    <w:p w:rsidR="6224F33B" w:rsidRDefault="0E67EE00" w:rsidP="0E67EE00">
      <w:pPr>
        <w:pStyle w:val="Geenafstand"/>
        <w:numPr>
          <w:ilvl w:val="0"/>
          <w:numId w:val="25"/>
        </w:numPr>
        <w:rPr>
          <w:color w:val="000000" w:themeColor="text1"/>
          <w:sz w:val="20"/>
          <w:szCs w:val="20"/>
        </w:rPr>
      </w:pPr>
      <w:r w:rsidRPr="0E67EE00">
        <w:rPr>
          <w:rFonts w:ascii="Arial" w:eastAsia="Arial" w:hAnsi="Arial" w:cs="Arial"/>
          <w:sz w:val="20"/>
          <w:szCs w:val="20"/>
        </w:rPr>
        <w:t>Wat voor mogelijke redenen zien diëtisten voor de hoge uitval van cliënten met (risico op) hart- en vaatziekten?</w:t>
      </w:r>
    </w:p>
    <w:p w:rsidR="6224F33B" w:rsidRDefault="0E67EE00" w:rsidP="0E67EE00">
      <w:pPr>
        <w:pStyle w:val="Geenafstand"/>
        <w:numPr>
          <w:ilvl w:val="0"/>
          <w:numId w:val="25"/>
        </w:numPr>
        <w:rPr>
          <w:color w:val="000000" w:themeColor="text1"/>
          <w:sz w:val="20"/>
          <w:szCs w:val="20"/>
        </w:rPr>
      </w:pPr>
      <w:r w:rsidRPr="0E67EE00">
        <w:rPr>
          <w:rFonts w:ascii="Arial" w:eastAsia="Arial" w:hAnsi="Arial" w:cs="Arial"/>
          <w:sz w:val="20"/>
          <w:szCs w:val="20"/>
        </w:rPr>
        <w:t>Welke mogelijke oplossing(en) zien diëtisten voor deze uitval?</w:t>
      </w:r>
    </w:p>
    <w:p w:rsidR="6224F33B" w:rsidRDefault="6224F33B" w:rsidP="6224F33B">
      <w:pPr>
        <w:pStyle w:val="Geenafstand"/>
        <w:rPr>
          <w:rFonts w:ascii="Arial" w:eastAsia="Arial" w:hAnsi="Arial" w:cs="Arial"/>
          <w:color w:val="4472C4" w:themeColor="accent1"/>
          <w:sz w:val="20"/>
          <w:szCs w:val="20"/>
        </w:rPr>
      </w:pPr>
    </w:p>
    <w:p w:rsidR="0050313A" w:rsidRPr="00C214C1" w:rsidRDefault="0050313A" w:rsidP="6224F33B">
      <w:pPr>
        <w:pStyle w:val="Geenafstand"/>
        <w:rPr>
          <w:rFonts w:ascii="Arial" w:hAnsi="Arial" w:cs="Arial"/>
          <w:color w:val="4472C4" w:themeColor="accent1"/>
        </w:rPr>
      </w:pPr>
    </w:p>
    <w:p w:rsidR="0050313A" w:rsidRPr="00C214C1" w:rsidRDefault="0050313A" w:rsidP="6224F33B">
      <w:pPr>
        <w:pStyle w:val="Geenafstand"/>
        <w:rPr>
          <w:rFonts w:ascii="Arial" w:hAnsi="Arial" w:cs="Arial"/>
          <w:color w:val="4472C4" w:themeColor="accent1"/>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0050313A" w:rsidRPr="00C214C1" w:rsidRDefault="0050313A" w:rsidP="00D82083">
      <w:pPr>
        <w:pStyle w:val="Geenafstand"/>
        <w:rPr>
          <w:rFonts w:ascii="Arial" w:hAnsi="Arial" w:cs="Arial"/>
        </w:rPr>
      </w:pPr>
    </w:p>
    <w:p w:rsidR="39055864" w:rsidRDefault="39055864">
      <w:r>
        <w:br w:type="page"/>
      </w:r>
    </w:p>
    <w:p w:rsidR="0050313A" w:rsidRPr="007D3A41" w:rsidRDefault="46576456" w:rsidP="46576456">
      <w:pPr>
        <w:pStyle w:val="Kop1"/>
        <w:rPr>
          <w:rFonts w:ascii="Arial" w:hAnsi="Arial" w:cs="Arial"/>
        </w:rPr>
      </w:pPr>
      <w:bookmarkStart w:id="8" w:name="_Toc511017467"/>
      <w:r w:rsidRPr="46576456">
        <w:rPr>
          <w:rFonts w:ascii="Arial" w:hAnsi="Arial" w:cs="Arial"/>
        </w:rPr>
        <w:lastRenderedPageBreak/>
        <w:t>Methoden</w:t>
      </w:r>
      <w:bookmarkEnd w:id="8"/>
    </w:p>
    <w:p w:rsidR="1C279C1F" w:rsidRPr="007D3A41" w:rsidRDefault="1C279C1F" w:rsidP="7A2E73A1">
      <w:pPr>
        <w:pStyle w:val="Geenafstand"/>
        <w:rPr>
          <w:rFonts w:ascii="Arial" w:hAnsi="Arial" w:cs="Arial"/>
        </w:rPr>
      </w:pPr>
    </w:p>
    <w:p w:rsidR="5A1C8F71" w:rsidRDefault="4404D869" w:rsidP="4404D869">
      <w:pPr>
        <w:pStyle w:val="Kop2"/>
        <w:rPr>
          <w:rFonts w:ascii="Arial" w:eastAsia="Arial" w:hAnsi="Arial" w:cs="Arial"/>
          <w:b/>
          <w:bCs/>
          <w:color w:val="auto"/>
          <w:sz w:val="20"/>
          <w:szCs w:val="20"/>
        </w:rPr>
      </w:pPr>
      <w:bookmarkStart w:id="9" w:name="_Toc511017468"/>
      <w:r w:rsidRPr="4404D869">
        <w:rPr>
          <w:rFonts w:ascii="Arial" w:eastAsia="Arial" w:hAnsi="Arial" w:cs="Arial"/>
          <w:b/>
          <w:bCs/>
          <w:color w:val="auto"/>
          <w:sz w:val="20"/>
          <w:szCs w:val="20"/>
        </w:rPr>
        <w:t>Onderzoeksmethode</w:t>
      </w:r>
      <w:bookmarkEnd w:id="9"/>
    </w:p>
    <w:p w:rsidR="00050CF8" w:rsidRPr="007D3A41" w:rsidRDefault="3E209A34" w:rsidP="3E209A34">
      <w:pPr>
        <w:pStyle w:val="Geenafstand"/>
        <w:rPr>
          <w:rStyle w:val="normaltextrun"/>
          <w:rFonts w:ascii="Arial" w:hAnsi="Arial" w:cs="Arial"/>
          <w:sz w:val="20"/>
          <w:szCs w:val="20"/>
        </w:rPr>
      </w:pPr>
      <w:r w:rsidRPr="3E209A34">
        <w:rPr>
          <w:rStyle w:val="normaltextrun"/>
          <w:rFonts w:ascii="Arial" w:hAnsi="Arial" w:cs="Arial"/>
          <w:sz w:val="20"/>
          <w:szCs w:val="20"/>
        </w:rPr>
        <w:t>Om het antwoord te krijgen op de onderzoeksvraag</w:t>
      </w:r>
      <w:r w:rsidRPr="3E209A34">
        <w:rPr>
          <w:rStyle w:val="normaltextrun"/>
          <w:rFonts w:ascii="Arial" w:hAnsi="Arial" w:cs="Arial"/>
          <w:color w:val="FF0000"/>
          <w:sz w:val="20"/>
          <w:szCs w:val="20"/>
        </w:rPr>
        <w:t xml:space="preserve"> </w:t>
      </w:r>
      <w:r w:rsidRPr="3E209A34">
        <w:rPr>
          <w:rStyle w:val="normaltextrun"/>
          <w:rFonts w:ascii="Arial" w:hAnsi="Arial" w:cs="Arial"/>
          <w:sz w:val="20"/>
          <w:szCs w:val="20"/>
        </w:rPr>
        <w:t xml:space="preserve">is er gekozen voor kwalitatief onderzoek. Dit is een goede methode om informatie te verzamelen over een onderwerp waar nog weinig over bekend is. Het onderzoek is dus exploratief of verkennend, er is binnen de diëtetiek nog weinig bekend over de redenen waarom mensen besluiten te stoppen met een behandeling voordat ze hun behandeldoelen hebben behaald en over visie van diëtisten op de uitval van cliënten met (risico op) hart- en vaatziekten. </w:t>
      </w:r>
    </w:p>
    <w:p w:rsidR="00050CF8" w:rsidRPr="007D3A41" w:rsidRDefault="00050CF8" w:rsidP="7A2E73A1">
      <w:pPr>
        <w:pStyle w:val="Kop2"/>
        <w:rPr>
          <w:rStyle w:val="normaltextrun"/>
          <w:rFonts w:ascii="Arial" w:hAnsi="Arial" w:cs="Arial"/>
          <w:sz w:val="20"/>
          <w:szCs w:val="20"/>
        </w:rPr>
      </w:pPr>
    </w:p>
    <w:p w:rsidR="00050CF8" w:rsidRPr="007D3A41" w:rsidRDefault="45E73879" w:rsidP="45E73879">
      <w:pPr>
        <w:pStyle w:val="Kop2"/>
        <w:rPr>
          <w:rFonts w:ascii="Arial" w:hAnsi="Arial" w:cs="Arial"/>
          <w:b/>
          <w:bCs/>
          <w:color w:val="auto"/>
          <w:sz w:val="20"/>
          <w:szCs w:val="20"/>
        </w:rPr>
      </w:pPr>
      <w:bookmarkStart w:id="10" w:name="_Toc511017469"/>
      <w:r w:rsidRPr="45E73879">
        <w:rPr>
          <w:rFonts w:ascii="Arial" w:hAnsi="Arial" w:cs="Arial"/>
          <w:b/>
          <w:bCs/>
          <w:color w:val="auto"/>
          <w:sz w:val="20"/>
          <w:szCs w:val="20"/>
        </w:rPr>
        <w:t>Dataverzamelingsinstrumenten</w:t>
      </w:r>
      <w:bookmarkEnd w:id="10"/>
    </w:p>
    <w:p w:rsidR="64D60AB6" w:rsidRPr="007D3A41" w:rsidRDefault="45E73879" w:rsidP="45E73879">
      <w:pPr>
        <w:pStyle w:val="Geenafstand"/>
        <w:rPr>
          <w:rStyle w:val="eop"/>
          <w:rFonts w:ascii="Arial" w:hAnsi="Arial" w:cs="Arial"/>
          <w:sz w:val="20"/>
          <w:szCs w:val="20"/>
        </w:rPr>
      </w:pPr>
      <w:r w:rsidRPr="45E73879">
        <w:rPr>
          <w:rStyle w:val="normaltextrun"/>
          <w:rFonts w:ascii="Arial" w:hAnsi="Arial" w:cs="Arial"/>
          <w:sz w:val="20"/>
          <w:szCs w:val="20"/>
        </w:rPr>
        <w:t xml:space="preserve">Door middel van literatuuronderzoek is er gezocht naar informatie over redenen </w:t>
      </w:r>
      <w:r w:rsidR="00D879E9">
        <w:rPr>
          <w:rStyle w:val="normaltextrun"/>
          <w:rFonts w:ascii="Arial" w:hAnsi="Arial" w:cs="Arial"/>
          <w:sz w:val="20"/>
          <w:szCs w:val="20"/>
        </w:rPr>
        <w:t xml:space="preserve">die cliënten noemen voor </w:t>
      </w:r>
      <w:r w:rsidRPr="45E73879">
        <w:rPr>
          <w:rStyle w:val="normaltextrun"/>
          <w:rFonts w:ascii="Arial" w:hAnsi="Arial" w:cs="Arial"/>
          <w:sz w:val="20"/>
          <w:szCs w:val="20"/>
        </w:rPr>
        <w:t xml:space="preserve">vroegtijdige uitval </w:t>
      </w:r>
      <w:r w:rsidR="00D879E9">
        <w:rPr>
          <w:rStyle w:val="normaltextrun"/>
          <w:rFonts w:ascii="Arial" w:hAnsi="Arial" w:cs="Arial"/>
          <w:sz w:val="20"/>
          <w:szCs w:val="20"/>
        </w:rPr>
        <w:t>bij de diëtist</w:t>
      </w:r>
      <w:r w:rsidRPr="45E73879">
        <w:rPr>
          <w:rStyle w:val="normaltextrun"/>
          <w:rFonts w:ascii="Arial" w:hAnsi="Arial" w:cs="Arial"/>
          <w:sz w:val="20"/>
          <w:szCs w:val="20"/>
        </w:rPr>
        <w:t xml:space="preserve"> en </w:t>
      </w:r>
      <w:r w:rsidR="00034DAB">
        <w:rPr>
          <w:rStyle w:val="normaltextrun"/>
          <w:rFonts w:ascii="Arial" w:hAnsi="Arial" w:cs="Arial"/>
          <w:sz w:val="20"/>
          <w:szCs w:val="20"/>
        </w:rPr>
        <w:t>het perspectief van de diëtist</w:t>
      </w:r>
      <w:r w:rsidR="00C33868">
        <w:rPr>
          <w:rStyle w:val="normaltextrun"/>
          <w:rFonts w:ascii="Arial" w:hAnsi="Arial" w:cs="Arial"/>
          <w:sz w:val="20"/>
          <w:szCs w:val="20"/>
        </w:rPr>
        <w:t xml:space="preserve"> ten aanzien van de uitval. </w:t>
      </w:r>
      <w:r w:rsidRPr="45E73879">
        <w:rPr>
          <w:rStyle w:val="normaltextrun"/>
          <w:rFonts w:ascii="Arial" w:hAnsi="Arial" w:cs="Arial"/>
          <w:sz w:val="20"/>
          <w:szCs w:val="20"/>
        </w:rPr>
        <w:t xml:space="preserve">Deze informatie werd gebruikt tijdens het ontwikkelen van de interviewhandleiding en dient ook om een literatuurachtergrond te geven over het probleem. </w:t>
      </w:r>
      <w:r w:rsidRPr="45E73879">
        <w:rPr>
          <w:rStyle w:val="eop"/>
          <w:rFonts w:ascii="Arial" w:hAnsi="Arial" w:cs="Arial"/>
          <w:sz w:val="20"/>
          <w:szCs w:val="20"/>
        </w:rPr>
        <w:t>Hiervoor werd gebruik gemaakt van</w:t>
      </w:r>
      <w:r w:rsidRPr="45E73879">
        <w:rPr>
          <w:rStyle w:val="eop"/>
          <w:rFonts w:ascii="Arial" w:hAnsi="Arial" w:cs="Arial"/>
          <w:color w:val="FF0000"/>
          <w:sz w:val="20"/>
          <w:szCs w:val="20"/>
        </w:rPr>
        <w:t xml:space="preserve"> </w:t>
      </w:r>
      <w:r w:rsidRPr="45E73879">
        <w:rPr>
          <w:rStyle w:val="eop"/>
          <w:rFonts w:ascii="Arial" w:hAnsi="Arial" w:cs="Arial"/>
          <w:sz w:val="20"/>
          <w:szCs w:val="20"/>
        </w:rPr>
        <w:t xml:space="preserve">Pubmed, Google Scholar, Cochrane Library, Cinahl database en de HBO Kennisbank. </w:t>
      </w:r>
      <w:r w:rsidRPr="45E73879">
        <w:rPr>
          <w:rStyle w:val="normaltextrun"/>
          <w:rFonts w:ascii="Arial" w:hAnsi="Arial" w:cs="Arial"/>
          <w:sz w:val="20"/>
          <w:szCs w:val="20"/>
        </w:rPr>
        <w:t xml:space="preserve">De gebruikte zoektermen staan in bijlage 2. </w:t>
      </w:r>
    </w:p>
    <w:p w:rsidR="00050CF8" w:rsidRPr="007D3A41" w:rsidRDefault="00050CF8" w:rsidP="7A2E73A1">
      <w:pPr>
        <w:pStyle w:val="Geenafstand"/>
        <w:rPr>
          <w:rStyle w:val="normaltextrun"/>
          <w:rFonts w:ascii="Arial" w:hAnsi="Arial" w:cs="Arial"/>
          <w:sz w:val="20"/>
          <w:szCs w:val="20"/>
        </w:rPr>
      </w:pPr>
    </w:p>
    <w:p w:rsidR="4D707481" w:rsidRPr="007D3A41" w:rsidRDefault="45E73879" w:rsidP="45E73879">
      <w:pPr>
        <w:pStyle w:val="Geenafstand"/>
        <w:rPr>
          <w:rFonts w:ascii="Arial" w:eastAsia="Arial" w:hAnsi="Arial" w:cs="Arial"/>
          <w:sz w:val="20"/>
          <w:szCs w:val="20"/>
        </w:rPr>
      </w:pPr>
      <w:r w:rsidRPr="45E73879">
        <w:rPr>
          <w:rStyle w:val="normaltextrun"/>
          <w:rFonts w:ascii="Arial" w:hAnsi="Arial" w:cs="Arial"/>
          <w:sz w:val="20"/>
          <w:szCs w:val="20"/>
        </w:rPr>
        <w:t xml:space="preserve">Vervolgens werden semi-gestructureerde interviews gehouden met de </w:t>
      </w:r>
      <w:r w:rsidRPr="45E73879">
        <w:rPr>
          <w:rStyle w:val="normaltextrun"/>
          <w:rFonts w:ascii="Arial" w:hAnsi="Arial" w:cs="Arial"/>
          <w:color w:val="000000" w:themeColor="text1"/>
          <w:sz w:val="20"/>
          <w:szCs w:val="20"/>
        </w:rPr>
        <w:t>deelnemers</w:t>
      </w:r>
      <w:r w:rsidRPr="45E73879">
        <w:rPr>
          <w:rStyle w:val="normaltextrun"/>
          <w:rFonts w:ascii="Arial" w:hAnsi="Arial" w:cs="Arial"/>
          <w:sz w:val="20"/>
          <w:szCs w:val="20"/>
        </w:rPr>
        <w:t xml:space="preserve">. </w:t>
      </w:r>
      <w:r w:rsidRPr="45E73879">
        <w:rPr>
          <w:rFonts w:ascii="Arial" w:eastAsia="Arial" w:hAnsi="Arial" w:cs="Arial"/>
          <w:sz w:val="20"/>
          <w:szCs w:val="20"/>
        </w:rPr>
        <w:t>Er is van tevoren een interviewhandleiding opgesteld voor de interviews met cliënten (zie bijlage 3) en een voor de interviews met diëtisten (zie bijlage 4) die de structuur van de</w:t>
      </w:r>
      <w:r w:rsidR="004A58CF">
        <w:rPr>
          <w:rFonts w:ascii="Arial" w:eastAsia="Arial" w:hAnsi="Arial" w:cs="Arial"/>
          <w:sz w:val="20"/>
          <w:szCs w:val="20"/>
        </w:rPr>
        <w:t xml:space="preserve"> interviews beschreef. </w:t>
      </w:r>
      <w:r w:rsidR="00343EDD">
        <w:rPr>
          <w:rFonts w:ascii="Arial" w:eastAsia="Arial" w:hAnsi="Arial" w:cs="Arial"/>
          <w:sz w:val="20"/>
          <w:szCs w:val="20"/>
        </w:rPr>
        <w:t>Ook is er een Informed C</w:t>
      </w:r>
      <w:r w:rsidR="001F3809">
        <w:rPr>
          <w:rFonts w:ascii="Arial" w:eastAsia="Arial" w:hAnsi="Arial" w:cs="Arial"/>
          <w:sz w:val="20"/>
          <w:szCs w:val="20"/>
        </w:rPr>
        <w:t>onsent opgesteld (zie bijlage 5) die de deelnemers voor het gesprek toegestuurd hebben gekregen</w:t>
      </w:r>
      <w:r w:rsidR="003073CA">
        <w:rPr>
          <w:rFonts w:ascii="Arial" w:eastAsia="Arial" w:hAnsi="Arial" w:cs="Arial"/>
          <w:sz w:val="20"/>
          <w:szCs w:val="20"/>
        </w:rPr>
        <w:t xml:space="preserve"> en hebben getekend</w:t>
      </w:r>
      <w:r w:rsidR="001F3809">
        <w:rPr>
          <w:rFonts w:ascii="Arial" w:eastAsia="Arial" w:hAnsi="Arial" w:cs="Arial"/>
          <w:sz w:val="20"/>
          <w:szCs w:val="20"/>
        </w:rPr>
        <w:t xml:space="preserve">. </w:t>
      </w:r>
      <w:r w:rsidRPr="45E73879">
        <w:rPr>
          <w:rFonts w:ascii="Arial" w:eastAsia="Arial" w:hAnsi="Arial" w:cs="Arial"/>
          <w:sz w:val="20"/>
          <w:szCs w:val="20"/>
        </w:rPr>
        <w:t>Voor de interviews met de cliënten werd een half uur per interview aangehouden, voor de diëtisten werd ongeveer twintig minuten per interview aangehouden. Dit verschil vanwege de verwachting dat de diëtisten minder tijd nodig zouden hebben om hun visie onder woorden te brengen en vanwege de tijd die de diëtisten aangaven beschikbaar te hebben voor het interview</w:t>
      </w:r>
      <w:r w:rsidR="007644C2">
        <w:rPr>
          <w:rFonts w:ascii="Arial" w:eastAsia="Arial" w:hAnsi="Arial" w:cs="Arial"/>
          <w:sz w:val="20"/>
          <w:szCs w:val="20"/>
        </w:rPr>
        <w:t xml:space="preserve">. </w:t>
      </w:r>
      <w:r w:rsidR="00550020" w:rsidRPr="45E73879">
        <w:rPr>
          <w:rFonts w:ascii="Arial" w:eastAsia="Arial" w:hAnsi="Arial" w:cs="Arial"/>
          <w:sz w:val="20"/>
          <w:szCs w:val="20"/>
        </w:rPr>
        <w:t>De interviews zelf werden persoonlijk of telefonisch afgenomen, dit was afhankelijk van de wensen van de deelnemer</w:t>
      </w:r>
      <w:r w:rsidR="00550020">
        <w:rPr>
          <w:rFonts w:ascii="Arial" w:eastAsia="Arial" w:hAnsi="Arial" w:cs="Arial"/>
          <w:sz w:val="20"/>
          <w:szCs w:val="20"/>
        </w:rPr>
        <w:t>.</w:t>
      </w:r>
    </w:p>
    <w:p w:rsidR="00050CF8" w:rsidRPr="007D3A41" w:rsidRDefault="45E73879" w:rsidP="45E73879">
      <w:pPr>
        <w:pStyle w:val="Geenafstand"/>
        <w:rPr>
          <w:rFonts w:ascii="Arial" w:hAnsi="Arial" w:cs="Arial"/>
        </w:rPr>
      </w:pPr>
      <w:r w:rsidRPr="45E73879">
        <w:rPr>
          <w:rStyle w:val="normaltextrun"/>
          <w:rFonts w:ascii="Arial" w:hAnsi="Arial" w:cs="Arial"/>
          <w:sz w:val="20"/>
          <w:szCs w:val="20"/>
        </w:rPr>
        <w:t> </w:t>
      </w:r>
      <w:r w:rsidRPr="45E73879">
        <w:rPr>
          <w:rStyle w:val="eop"/>
          <w:rFonts w:ascii="Arial" w:hAnsi="Arial" w:cs="Arial"/>
          <w:sz w:val="20"/>
          <w:szCs w:val="20"/>
        </w:rPr>
        <w:t> </w:t>
      </w:r>
    </w:p>
    <w:p w:rsidR="1C279C1F" w:rsidRPr="007D3A41" w:rsidRDefault="4404D869" w:rsidP="4404D869">
      <w:pPr>
        <w:pStyle w:val="Kop2"/>
        <w:rPr>
          <w:rStyle w:val="eop"/>
          <w:rFonts w:ascii="Arial" w:hAnsi="Arial" w:cs="Arial"/>
          <w:b/>
          <w:bCs/>
          <w:color w:val="auto"/>
          <w:sz w:val="20"/>
          <w:szCs w:val="20"/>
        </w:rPr>
      </w:pPr>
      <w:bookmarkStart w:id="11" w:name="_Toc511017470"/>
      <w:r w:rsidRPr="4404D869">
        <w:rPr>
          <w:rFonts w:ascii="Arial" w:hAnsi="Arial" w:cs="Arial"/>
          <w:b/>
          <w:bCs/>
          <w:color w:val="auto"/>
          <w:sz w:val="20"/>
          <w:szCs w:val="20"/>
        </w:rPr>
        <w:t>Werving deelnemers</w:t>
      </w:r>
      <w:bookmarkEnd w:id="11"/>
    </w:p>
    <w:p w:rsidR="6FFF7955" w:rsidRDefault="45E73879" w:rsidP="45E73879">
      <w:pPr>
        <w:spacing w:after="0" w:line="240" w:lineRule="auto"/>
        <w:rPr>
          <w:rFonts w:ascii="Arial" w:eastAsia="Arial" w:hAnsi="Arial" w:cs="Arial"/>
          <w:sz w:val="20"/>
          <w:szCs w:val="20"/>
        </w:rPr>
      </w:pPr>
      <w:r w:rsidRPr="45E73879">
        <w:rPr>
          <w:rFonts w:ascii="Arial" w:eastAsia="Arial" w:hAnsi="Arial" w:cs="Arial"/>
          <w:sz w:val="20"/>
          <w:szCs w:val="20"/>
        </w:rPr>
        <w:t>Om de (ex-)cliënten als deelnemers te werven werd er contact opgenomen met de Hart&amp;Vaatgroep. Deze cliëntenvereniging was bereid een oproep voor deelname plaatsen op hun sociale media zodat mensen direct contact konden opnemen met de onderzoekers. Er is een korte, pakkende oproep geschreven (zie bijlage 6) die als doel had mensen aan te spreken. Het aantal te houden interviews werd niet van tevoren vastgelegd, omdat vooraf niet aan te geven was wanneer saturatie optreedt en geen nieuwe gegevens meer naar voren zullen komen. Als richtlijn voor het aantal aanmeldingen werd een aantal van 10 deelnemers aangehouden. Omdat zich minder dan tien deelnemers aanmeldden werden andere cliëntenverenigingen (Hartpatienten.nl, Diabetesvereniging Nederland, etc.) benaderd worden met de vraag of ook zij dezelfde oproep willen plaatsen. Omdat deze aanpak nog niet voldoende deelnemers opleverde, werd er contact opgenomen worden met diëtisten(praktijken) met de vraag of zij bereid waren ex-cliënten te benaderen die binnen de doelgroep vielen. Hier werd geen reactie op verkregen. Bij navraag bleek dat het voor diëtisten een grote drempel was om cliënten te benaderen die waren uitgevallen. Ten slotte is er in plaatselijke kranten een korte oproep geplaatst.</w:t>
      </w:r>
    </w:p>
    <w:p w:rsidR="6FFF7955" w:rsidRDefault="6FFF7955" w:rsidP="39055864">
      <w:pPr>
        <w:spacing w:after="0" w:line="240" w:lineRule="auto"/>
        <w:rPr>
          <w:rFonts w:ascii="Arial" w:eastAsia="Arial" w:hAnsi="Arial" w:cs="Arial"/>
          <w:sz w:val="20"/>
          <w:szCs w:val="20"/>
        </w:rPr>
      </w:pPr>
    </w:p>
    <w:p w:rsidR="6FFF7955" w:rsidRDefault="4404D869" w:rsidP="4404D869">
      <w:pPr>
        <w:spacing w:after="0" w:line="240" w:lineRule="auto"/>
        <w:rPr>
          <w:rFonts w:ascii="Arial" w:eastAsia="Arial" w:hAnsi="Arial" w:cs="Arial"/>
          <w:sz w:val="20"/>
          <w:szCs w:val="20"/>
        </w:rPr>
      </w:pPr>
      <w:r w:rsidRPr="4404D869">
        <w:rPr>
          <w:rFonts w:ascii="Arial" w:eastAsia="Arial" w:hAnsi="Arial" w:cs="Arial"/>
          <w:sz w:val="20"/>
          <w:szCs w:val="20"/>
        </w:rPr>
        <w:t>Voor het werven van de deelnemers werden de volgende in- en exclusiecriteria gebruikt:</w:t>
      </w:r>
    </w:p>
    <w:p w:rsidR="6FFF7955" w:rsidRDefault="6FFF7955" w:rsidP="39055864">
      <w:pPr>
        <w:spacing w:after="0" w:line="240" w:lineRule="auto"/>
        <w:rPr>
          <w:rFonts w:ascii="Arial" w:eastAsia="Arial" w:hAnsi="Arial" w:cs="Arial"/>
          <w:sz w:val="20"/>
          <w:szCs w:val="20"/>
        </w:rPr>
      </w:pPr>
    </w:p>
    <w:p w:rsidR="6FFF7955" w:rsidRDefault="4404D869" w:rsidP="4404D869">
      <w:pPr>
        <w:spacing w:after="0" w:line="240" w:lineRule="auto"/>
        <w:rPr>
          <w:rFonts w:ascii="Arial" w:eastAsia="Arial" w:hAnsi="Arial" w:cs="Arial"/>
          <w:sz w:val="20"/>
          <w:szCs w:val="20"/>
        </w:rPr>
      </w:pPr>
      <w:r w:rsidRPr="4404D869">
        <w:rPr>
          <w:rFonts w:ascii="Arial" w:eastAsia="Arial" w:hAnsi="Arial" w:cs="Arial"/>
          <w:sz w:val="20"/>
          <w:szCs w:val="20"/>
        </w:rPr>
        <w:t>Cliënten werden geïncludeerd als: </w:t>
      </w:r>
    </w:p>
    <w:p w:rsidR="6FFF7955" w:rsidRDefault="46576456" w:rsidP="46576456">
      <w:pPr>
        <w:pStyle w:val="Lijstalinea"/>
        <w:numPr>
          <w:ilvl w:val="0"/>
          <w:numId w:val="14"/>
        </w:numPr>
        <w:spacing w:after="0" w:line="240" w:lineRule="auto"/>
        <w:rPr>
          <w:color w:val="000000" w:themeColor="text1"/>
        </w:rPr>
      </w:pPr>
      <w:r w:rsidRPr="46576456">
        <w:rPr>
          <w:rFonts w:ascii="Arial" w:eastAsia="Arial" w:hAnsi="Arial" w:cs="Arial"/>
          <w:sz w:val="20"/>
          <w:szCs w:val="20"/>
        </w:rPr>
        <w:t>Ze onder behandeling zijn geweest bij een diëtist in de eerste lijn </w:t>
      </w:r>
    </w:p>
    <w:p w:rsidR="6FFF7955" w:rsidRDefault="0DA226C9" w:rsidP="0DA226C9">
      <w:pPr>
        <w:pStyle w:val="Lijstalinea"/>
        <w:numPr>
          <w:ilvl w:val="0"/>
          <w:numId w:val="14"/>
        </w:numPr>
        <w:spacing w:after="0" w:line="240" w:lineRule="auto"/>
        <w:rPr>
          <w:color w:val="000000" w:themeColor="text1"/>
        </w:rPr>
      </w:pPr>
      <w:r w:rsidRPr="0DA226C9">
        <w:rPr>
          <w:rFonts w:ascii="Arial" w:eastAsia="Arial" w:hAnsi="Arial" w:cs="Arial"/>
          <w:sz w:val="20"/>
          <w:szCs w:val="20"/>
        </w:rPr>
        <w:t>Ze onder behandeling zijn geweest voor obesitas, diabetes mellitus type II en/of cardiovasculaire ziekten</w:t>
      </w:r>
    </w:p>
    <w:p w:rsidR="6FFF7955" w:rsidRDefault="46576456" w:rsidP="46576456">
      <w:pPr>
        <w:pStyle w:val="Lijstalinea"/>
        <w:numPr>
          <w:ilvl w:val="0"/>
          <w:numId w:val="14"/>
        </w:numPr>
        <w:spacing w:after="0" w:line="240" w:lineRule="auto"/>
        <w:rPr>
          <w:color w:val="000000" w:themeColor="text1"/>
        </w:rPr>
      </w:pPr>
      <w:r w:rsidRPr="46576456">
        <w:rPr>
          <w:rFonts w:ascii="Arial" w:eastAsia="Arial" w:hAnsi="Arial" w:cs="Arial"/>
          <w:sz w:val="20"/>
          <w:szCs w:val="20"/>
        </w:rPr>
        <w:t>Ze op eigen initiatief met die behandeling zijn gestopt </w:t>
      </w:r>
    </w:p>
    <w:p w:rsidR="6FFF7955" w:rsidRDefault="46576456" w:rsidP="46576456">
      <w:pPr>
        <w:pStyle w:val="Lijstalinea"/>
        <w:numPr>
          <w:ilvl w:val="0"/>
          <w:numId w:val="14"/>
        </w:numPr>
        <w:spacing w:after="0" w:line="240" w:lineRule="auto"/>
        <w:rPr>
          <w:color w:val="000000" w:themeColor="text1"/>
        </w:rPr>
      </w:pPr>
      <w:r w:rsidRPr="46576456">
        <w:rPr>
          <w:rFonts w:ascii="Arial" w:eastAsia="Arial" w:hAnsi="Arial" w:cs="Arial"/>
          <w:sz w:val="20"/>
          <w:szCs w:val="20"/>
        </w:rPr>
        <w:t>Ze met de behandeling zijn gestopt voordat ze het behandeldoel hadden behaald.</w:t>
      </w:r>
    </w:p>
    <w:p w:rsidR="6FFF7955" w:rsidRDefault="45E73879" w:rsidP="45E73879">
      <w:pPr>
        <w:spacing w:after="0" w:line="240" w:lineRule="auto"/>
        <w:rPr>
          <w:rFonts w:ascii="Arial" w:eastAsia="Arial" w:hAnsi="Arial" w:cs="Arial"/>
          <w:sz w:val="20"/>
          <w:szCs w:val="20"/>
        </w:rPr>
      </w:pPr>
      <w:r w:rsidRPr="45E73879">
        <w:rPr>
          <w:rFonts w:ascii="Arial" w:eastAsia="Arial" w:hAnsi="Arial" w:cs="Arial"/>
          <w:sz w:val="20"/>
          <w:szCs w:val="20"/>
        </w:rPr>
        <w:t> </w:t>
      </w:r>
    </w:p>
    <w:p w:rsidR="6FFF7955" w:rsidRDefault="45E73879" w:rsidP="45E73879">
      <w:pPr>
        <w:spacing w:after="0" w:line="240" w:lineRule="auto"/>
        <w:rPr>
          <w:rFonts w:ascii="Arial" w:eastAsia="Arial" w:hAnsi="Arial" w:cs="Arial"/>
          <w:sz w:val="20"/>
          <w:szCs w:val="20"/>
        </w:rPr>
      </w:pPr>
      <w:r w:rsidRPr="45E73879">
        <w:rPr>
          <w:rFonts w:ascii="Arial" w:eastAsia="Arial" w:hAnsi="Arial" w:cs="Arial"/>
          <w:sz w:val="20"/>
          <w:szCs w:val="20"/>
        </w:rPr>
        <w:t>Cliënten werden geëxcludeerd als:</w:t>
      </w:r>
      <w:r w:rsidRPr="45E73879">
        <w:rPr>
          <w:rFonts w:ascii="Arial" w:eastAsia="Arial" w:hAnsi="Arial" w:cs="Arial"/>
          <w:sz w:val="20"/>
          <w:szCs w:val="20"/>
          <w:lang w:val="en-US"/>
        </w:rPr>
        <w:t> </w:t>
      </w:r>
    </w:p>
    <w:p w:rsidR="6FFF7955" w:rsidRPr="006C0DF0" w:rsidRDefault="46576456" w:rsidP="46576456">
      <w:pPr>
        <w:pStyle w:val="Lijstalinea"/>
        <w:numPr>
          <w:ilvl w:val="0"/>
          <w:numId w:val="13"/>
        </w:numPr>
        <w:rPr>
          <w:color w:val="000000" w:themeColor="text1"/>
        </w:rPr>
      </w:pPr>
      <w:r w:rsidRPr="46576456">
        <w:rPr>
          <w:rFonts w:ascii="Arial" w:eastAsia="Arial" w:hAnsi="Arial" w:cs="Arial"/>
          <w:sz w:val="20"/>
          <w:szCs w:val="20"/>
        </w:rPr>
        <w:t>De diëtist de behandeling beëindigde.</w:t>
      </w:r>
    </w:p>
    <w:p w:rsidR="006C0DF0" w:rsidRDefault="0E67EE00" w:rsidP="0E67EE00">
      <w:pPr>
        <w:pStyle w:val="Geenafstand"/>
        <w:rPr>
          <w:rStyle w:val="normaltextrun"/>
          <w:rFonts w:ascii="Arial" w:hAnsi="Arial" w:cs="Arial"/>
          <w:sz w:val="20"/>
          <w:szCs w:val="20"/>
        </w:rPr>
      </w:pPr>
      <w:r w:rsidRPr="0E67EE00">
        <w:rPr>
          <w:rStyle w:val="normaltextrun"/>
          <w:rFonts w:ascii="Arial" w:hAnsi="Arial" w:cs="Arial"/>
          <w:sz w:val="20"/>
          <w:szCs w:val="20"/>
        </w:rPr>
        <w:t xml:space="preserve">Vanuit het Lectoraat Voeding en Gezondheid op de Hogeschool van Arnhem en Nijmegen loopt een langdurig onderzoeksproject naar de behandeling van CVRM-cliënten. Aan dit onderzoek werken een </w:t>
      </w:r>
      <w:r w:rsidRPr="0E67EE00">
        <w:rPr>
          <w:rStyle w:val="normaltextrun"/>
          <w:rFonts w:ascii="Arial" w:hAnsi="Arial" w:cs="Arial"/>
          <w:sz w:val="20"/>
          <w:szCs w:val="20"/>
        </w:rPr>
        <w:lastRenderedPageBreak/>
        <w:t>aantal diëtisten mee. Deze diëtisten werden per e-mail benaderd om ook mee te werken aan dit onderzoek (zie bijlage 7). Een paar dagen na het versturen van de e-mail werd telefonisch contact opgenomen om te controleren of de mail was ontvangen en nogmaals te vragen om medewerking.</w:t>
      </w:r>
    </w:p>
    <w:p w:rsidR="006C0DF0" w:rsidRPr="006C0DF0" w:rsidRDefault="006C0DF0" w:rsidP="006C0DF0">
      <w:pPr>
        <w:pStyle w:val="Geenafstand"/>
        <w:rPr>
          <w:rFonts w:ascii="Arial" w:hAnsi="Arial" w:cs="Arial"/>
          <w:sz w:val="20"/>
          <w:szCs w:val="20"/>
        </w:rPr>
      </w:pPr>
    </w:p>
    <w:p w:rsidR="0050313A" w:rsidRPr="007D3A41" w:rsidRDefault="4404D869" w:rsidP="4404D869">
      <w:pPr>
        <w:pStyle w:val="Kop2"/>
        <w:rPr>
          <w:rFonts w:ascii="Arial" w:eastAsia="Arial" w:hAnsi="Arial" w:cs="Arial"/>
          <w:b/>
          <w:bCs/>
          <w:color w:val="auto"/>
          <w:sz w:val="20"/>
          <w:szCs w:val="20"/>
        </w:rPr>
      </w:pPr>
      <w:bookmarkStart w:id="12" w:name="_Toc511017471"/>
      <w:r w:rsidRPr="4404D869">
        <w:rPr>
          <w:rFonts w:ascii="Arial" w:eastAsia="Arial" w:hAnsi="Arial" w:cs="Arial"/>
          <w:b/>
          <w:bCs/>
          <w:color w:val="auto"/>
          <w:sz w:val="20"/>
          <w:szCs w:val="20"/>
        </w:rPr>
        <w:t>Afname</w:t>
      </w:r>
      <w:bookmarkEnd w:id="12"/>
    </w:p>
    <w:p w:rsidR="0050313A" w:rsidRPr="007D3A41" w:rsidRDefault="0DA226C9" w:rsidP="0DA226C9">
      <w:pPr>
        <w:pStyle w:val="Geenafstand"/>
        <w:rPr>
          <w:rFonts w:ascii="Arial" w:eastAsia="Arial" w:hAnsi="Arial" w:cs="Arial"/>
          <w:sz w:val="20"/>
          <w:szCs w:val="20"/>
        </w:rPr>
      </w:pPr>
      <w:r w:rsidRPr="0DA226C9">
        <w:rPr>
          <w:rFonts w:ascii="Arial" w:eastAsia="Arial" w:hAnsi="Arial" w:cs="Arial"/>
          <w:sz w:val="20"/>
          <w:szCs w:val="20"/>
        </w:rPr>
        <w:t xml:space="preserve">De cliënten en diëtisten kregen na aanmelding een informatiebrief toegestuurd met achtergrondinformatie over het onderzoek en wat er van de deelnemer verwacht werd (zie bijlagen 8 en 9). Voordat het interview plaatsvond werd er door de deelnemer Informed Consent ingevuld en werd toegelicht wat de bedoeling van en de gang van zaken rondom het interview was. Er is voor gekozen om de interviews te verdelen, elke onderzoeker neemt zowel interviews met cliënten als met diëtisten af te nemen. De interviews werden opgenomen met een geluidsrecorder. </w:t>
      </w:r>
    </w:p>
    <w:p w:rsidR="08266ED5" w:rsidRPr="007D3A41" w:rsidRDefault="08266ED5" w:rsidP="08266ED5">
      <w:pPr>
        <w:pStyle w:val="Geenafstand"/>
        <w:rPr>
          <w:rFonts w:ascii="Arial" w:eastAsia="Arial" w:hAnsi="Arial" w:cs="Arial"/>
          <w:sz w:val="20"/>
          <w:szCs w:val="20"/>
        </w:rPr>
      </w:pPr>
    </w:p>
    <w:p w:rsidR="0050313A" w:rsidRPr="007D3A41" w:rsidRDefault="4404D869" w:rsidP="4404D869">
      <w:pPr>
        <w:pStyle w:val="Kop2"/>
        <w:rPr>
          <w:rFonts w:ascii="Arial" w:hAnsi="Arial" w:cs="Arial"/>
          <w:b/>
          <w:bCs/>
          <w:color w:val="auto"/>
          <w:sz w:val="20"/>
          <w:szCs w:val="20"/>
        </w:rPr>
      </w:pPr>
      <w:bookmarkStart w:id="13" w:name="_Toc511017472"/>
      <w:r w:rsidRPr="4404D869">
        <w:rPr>
          <w:rFonts w:ascii="Arial" w:eastAsia="Arial" w:hAnsi="Arial" w:cs="Arial"/>
          <w:b/>
          <w:bCs/>
          <w:color w:val="auto"/>
          <w:sz w:val="20"/>
          <w:szCs w:val="20"/>
        </w:rPr>
        <w:t>Analyse</w:t>
      </w:r>
      <w:bookmarkEnd w:id="13"/>
    </w:p>
    <w:p w:rsidR="1C279C1F" w:rsidRPr="007D3A41" w:rsidRDefault="0DA226C9" w:rsidP="0DA226C9">
      <w:pPr>
        <w:pStyle w:val="Geenafstand"/>
        <w:rPr>
          <w:rStyle w:val="normaltextrun"/>
          <w:rFonts w:ascii="Arial" w:hAnsi="Arial" w:cs="Arial"/>
          <w:sz w:val="20"/>
          <w:szCs w:val="20"/>
        </w:rPr>
      </w:pPr>
      <w:r w:rsidRPr="0DA226C9">
        <w:rPr>
          <w:rStyle w:val="normaltextrun"/>
          <w:rFonts w:ascii="Arial" w:hAnsi="Arial" w:cs="Arial"/>
          <w:sz w:val="20"/>
          <w:szCs w:val="20"/>
        </w:rPr>
        <w:t>De opgenomen interviews werden beluisterd en woordelijk uitgeschreven. De deelnemers konden bij het interview of achteraf aangeven een uitdraai van deze transcriptie te willen ontvangen, zodat zij deze konden controleren. Vervolgens werden alle transcripties door beide onderzoekers onafhankelijk van elkaar gecodeerd middels open coderen. Alle interviews zijn dus twee keer gecodeerd. De codes zijn met elkaar vergeleken. Wanneer de codes niet overeenkwamen werd dit met elkaar besproken en werd er een beslissing genomen welke code het beste paste of werd er een nieuwe code toegevoegd. Vervolgens werden aan de hand van deze codes thema's gecreëerd en de resultaten beschreven. Voor het verwerken van de interviews werd er gebruik gemaakt van het programma ATLAS.ti.</w:t>
      </w:r>
    </w:p>
    <w:p w:rsidR="1C279C1F" w:rsidRDefault="1C279C1F" w:rsidP="1C279C1F">
      <w:pPr>
        <w:pStyle w:val="Geenafstand"/>
        <w:rPr>
          <w:rStyle w:val="normaltextrun"/>
          <w:rFonts w:ascii="Arial" w:hAnsi="Arial" w:cs="Arial"/>
          <w:sz w:val="20"/>
          <w:szCs w:val="20"/>
        </w:rPr>
      </w:pPr>
    </w:p>
    <w:p w:rsidR="0050313A" w:rsidRPr="00C214C1" w:rsidRDefault="0050313A" w:rsidP="00D82083">
      <w:pPr>
        <w:pStyle w:val="Geenafstand"/>
        <w:rPr>
          <w:rFonts w:ascii="Arial" w:hAnsi="Arial" w:cs="Arial"/>
        </w:rPr>
      </w:pPr>
    </w:p>
    <w:p w:rsidR="39055864" w:rsidRDefault="39055864">
      <w:r>
        <w:br w:type="page"/>
      </w:r>
    </w:p>
    <w:p w:rsidR="00AB79CB" w:rsidRPr="00C7561A" w:rsidRDefault="46576456" w:rsidP="46576456">
      <w:pPr>
        <w:pStyle w:val="Kop1"/>
        <w:rPr>
          <w:rFonts w:ascii="Arial" w:eastAsia="Arial" w:hAnsi="Arial" w:cs="Arial"/>
        </w:rPr>
      </w:pPr>
      <w:bookmarkStart w:id="14" w:name="_Toc511017473"/>
      <w:r w:rsidRPr="46576456">
        <w:rPr>
          <w:rFonts w:ascii="Arial" w:eastAsia="Arial" w:hAnsi="Arial" w:cs="Arial"/>
        </w:rPr>
        <w:lastRenderedPageBreak/>
        <w:t>Resultaten</w:t>
      </w:r>
      <w:bookmarkEnd w:id="14"/>
    </w:p>
    <w:p w:rsidR="00AB79CB" w:rsidRDefault="00AB79CB" w:rsidP="00CA30AE">
      <w:pPr>
        <w:pStyle w:val="Geenafstand"/>
        <w:rPr>
          <w:rFonts w:ascii="Arial" w:hAnsi="Arial" w:cs="Arial"/>
          <w:sz w:val="20"/>
          <w:szCs w:val="20"/>
        </w:rPr>
      </w:pPr>
    </w:p>
    <w:p w:rsidR="00CA30AE" w:rsidRPr="001B7DB2" w:rsidRDefault="4404D869" w:rsidP="00E918ED">
      <w:pPr>
        <w:pStyle w:val="Kop2"/>
        <w:rPr>
          <w:rFonts w:ascii="Arial" w:hAnsi="Arial" w:cs="Arial"/>
          <w:b/>
          <w:bCs/>
          <w:color w:val="auto"/>
          <w:sz w:val="24"/>
          <w:szCs w:val="24"/>
        </w:rPr>
      </w:pPr>
      <w:bookmarkStart w:id="15" w:name="_Toc511017474"/>
      <w:r w:rsidRPr="001B7DB2">
        <w:rPr>
          <w:rFonts w:ascii="Arial" w:hAnsi="Arial" w:cs="Arial"/>
          <w:b/>
          <w:bCs/>
          <w:color w:val="auto"/>
          <w:sz w:val="24"/>
          <w:szCs w:val="24"/>
        </w:rPr>
        <w:t>Cliënten</w:t>
      </w:r>
      <w:bookmarkEnd w:id="15"/>
    </w:p>
    <w:p w:rsidR="00AB79CB" w:rsidRPr="00D24519" w:rsidRDefault="46576456" w:rsidP="46576456">
      <w:pPr>
        <w:pStyle w:val="Kop3"/>
        <w:rPr>
          <w:rFonts w:ascii="Arial" w:hAnsi="Arial" w:cs="Arial"/>
          <w:color w:val="auto"/>
          <w:sz w:val="20"/>
          <w:szCs w:val="20"/>
          <w:u w:val="single"/>
        </w:rPr>
      </w:pPr>
      <w:bookmarkStart w:id="16" w:name="_Toc511017475"/>
      <w:r w:rsidRPr="46576456">
        <w:rPr>
          <w:rFonts w:ascii="Arial" w:hAnsi="Arial" w:cs="Arial"/>
          <w:color w:val="auto"/>
          <w:sz w:val="20"/>
          <w:szCs w:val="20"/>
          <w:u w:val="single"/>
        </w:rPr>
        <w:t>Onderzoekspopulatie</w:t>
      </w:r>
      <w:bookmarkEnd w:id="16"/>
    </w:p>
    <w:p w:rsidR="00AB79CB" w:rsidRPr="00553D0D" w:rsidRDefault="45E73879" w:rsidP="45E73879">
      <w:pPr>
        <w:pStyle w:val="Geenafstand"/>
        <w:rPr>
          <w:rFonts w:ascii="Arial" w:hAnsi="Arial" w:cs="Arial"/>
          <w:sz w:val="20"/>
          <w:szCs w:val="20"/>
        </w:rPr>
      </w:pPr>
      <w:r w:rsidRPr="45E73879">
        <w:rPr>
          <w:rFonts w:ascii="Arial" w:hAnsi="Arial" w:cs="Arial"/>
          <w:sz w:val="20"/>
          <w:szCs w:val="20"/>
        </w:rPr>
        <w:t>In totaal hadden zich na de oproep voor het onderzoek zeven deelnemers (cliënten) aangemeld. Van twee mensen werd na aanmelding geen reactie meer ontvangen. De deelnemergroep voor de cliënten bestond dus uiteindelijk uit vijf deelnemers. Alle deelnemers vielen binnen de inclusiecriteria. De deelnemers vielen allemaal in de leeftijdsgroep 35-70 jaar. De groep bestond uit twee mannen en drie vrouwen.</w:t>
      </w:r>
      <w:r w:rsidR="0097109E">
        <w:rPr>
          <w:rFonts w:ascii="Arial" w:hAnsi="Arial" w:cs="Arial"/>
          <w:sz w:val="20"/>
          <w:szCs w:val="20"/>
        </w:rPr>
        <w:t xml:space="preserve"> </w:t>
      </w:r>
      <w:r w:rsidRPr="45E73879">
        <w:rPr>
          <w:rFonts w:ascii="Arial" w:hAnsi="Arial" w:cs="Arial"/>
          <w:sz w:val="20"/>
          <w:szCs w:val="20"/>
        </w:rPr>
        <w:t xml:space="preserve">De ziektebeelden in de doelgroep waren divers. Alle cliënten in het onderzoek vielen binnen de doelgroep van mensen met obesitas, diabetes type II en cardiovasculaire ziekten. Naast een van deze ziektebeelden was er vaak sprake van comorbiditeit. Er was sprake van aangeboren hartziekte (in combinatie met overgewicht en familiaire belasting i.v.m. diabetes en hart- en vaatziekten), PDS (in combinatie met overgewicht), psychische problemen (in combinatie met  overgewicht, hoog cholesterol en hartinfarcten) en hemochromatose (in combinatie met overgewicht). In sommige gevallen verwees de huisarts door naar de diëtist, in andere gevallen kwam de cliënt op eigen initiatief. </w:t>
      </w:r>
    </w:p>
    <w:p w:rsidR="00AB79CB" w:rsidRPr="00553D0D" w:rsidRDefault="00AB79CB" w:rsidP="00AB79CB">
      <w:pPr>
        <w:pStyle w:val="Geenafstand"/>
        <w:rPr>
          <w:rFonts w:ascii="Arial" w:hAnsi="Arial" w:cs="Arial"/>
          <w:sz w:val="20"/>
          <w:szCs w:val="20"/>
        </w:rPr>
      </w:pPr>
    </w:p>
    <w:p w:rsidR="00AB79CB" w:rsidRPr="00D24519" w:rsidRDefault="0014133A" w:rsidP="46576456">
      <w:pPr>
        <w:pStyle w:val="Kop3"/>
        <w:rPr>
          <w:rFonts w:ascii="Arial" w:hAnsi="Arial" w:cs="Arial"/>
          <w:color w:val="auto"/>
          <w:sz w:val="20"/>
          <w:szCs w:val="20"/>
          <w:u w:val="single"/>
        </w:rPr>
      </w:pPr>
      <w:bookmarkStart w:id="17" w:name="_Toc511017476"/>
      <w:r>
        <w:rPr>
          <w:rFonts w:ascii="Arial" w:hAnsi="Arial" w:cs="Arial"/>
          <w:color w:val="auto"/>
          <w:sz w:val="20"/>
          <w:szCs w:val="20"/>
          <w:u w:val="single"/>
        </w:rPr>
        <w:t>Thema’s</w:t>
      </w:r>
      <w:bookmarkEnd w:id="17"/>
    </w:p>
    <w:p w:rsidR="00AB79CB" w:rsidRPr="00553D0D" w:rsidRDefault="46576456" w:rsidP="46576456">
      <w:pPr>
        <w:pStyle w:val="Geenafstand"/>
        <w:rPr>
          <w:rFonts w:ascii="Arial" w:hAnsi="Arial" w:cs="Arial"/>
          <w:sz w:val="20"/>
          <w:szCs w:val="20"/>
        </w:rPr>
      </w:pPr>
      <w:r w:rsidRPr="46576456">
        <w:rPr>
          <w:rFonts w:ascii="Arial" w:hAnsi="Arial" w:cs="Arial"/>
          <w:sz w:val="20"/>
          <w:szCs w:val="20"/>
        </w:rPr>
        <w:t>Uit de interviews kwamen verschillende thema's naar voren die de cliënten goed of slecht vonden in de behandeling. Deze thema's waren (in volgorde van hoe vaak ze voorkwamen):</w:t>
      </w:r>
    </w:p>
    <w:p w:rsidR="00AB79CB" w:rsidRPr="00553D0D" w:rsidRDefault="46576456" w:rsidP="46576456">
      <w:pPr>
        <w:pStyle w:val="Geenafstand"/>
        <w:numPr>
          <w:ilvl w:val="0"/>
          <w:numId w:val="27"/>
        </w:numPr>
        <w:rPr>
          <w:rFonts w:ascii="Arial" w:eastAsia="Arial" w:hAnsi="Arial" w:cs="Arial"/>
          <w:sz w:val="20"/>
          <w:szCs w:val="20"/>
        </w:rPr>
      </w:pPr>
      <w:r w:rsidRPr="46576456">
        <w:rPr>
          <w:rFonts w:ascii="Arial" w:eastAsia="Arial" w:hAnsi="Arial" w:cs="Arial"/>
          <w:sz w:val="20"/>
          <w:szCs w:val="20"/>
        </w:rPr>
        <w:t>Financiële problemen</w:t>
      </w:r>
    </w:p>
    <w:p w:rsidR="00AB79CB" w:rsidRPr="00553D0D" w:rsidRDefault="46576456" w:rsidP="46576456">
      <w:pPr>
        <w:pStyle w:val="Geenafstand"/>
        <w:numPr>
          <w:ilvl w:val="0"/>
          <w:numId w:val="27"/>
        </w:numPr>
        <w:rPr>
          <w:rFonts w:ascii="Arial" w:eastAsia="Arial" w:hAnsi="Arial" w:cs="Arial"/>
          <w:sz w:val="20"/>
          <w:szCs w:val="20"/>
        </w:rPr>
      </w:pPr>
      <w:r w:rsidRPr="46576456">
        <w:rPr>
          <w:rFonts w:ascii="Arial" w:eastAsia="Arial" w:hAnsi="Arial" w:cs="Arial"/>
          <w:sz w:val="20"/>
          <w:szCs w:val="20"/>
        </w:rPr>
        <w:t>Advies op maat</w:t>
      </w:r>
    </w:p>
    <w:p w:rsidR="00AB79CB" w:rsidRPr="00553D0D" w:rsidRDefault="46576456" w:rsidP="46576456">
      <w:pPr>
        <w:pStyle w:val="Geenafstand"/>
        <w:numPr>
          <w:ilvl w:val="0"/>
          <w:numId w:val="27"/>
        </w:numPr>
        <w:rPr>
          <w:rFonts w:ascii="Arial" w:eastAsia="Arial" w:hAnsi="Arial" w:cs="Arial"/>
          <w:sz w:val="20"/>
          <w:szCs w:val="20"/>
        </w:rPr>
      </w:pPr>
      <w:r w:rsidRPr="46576456">
        <w:rPr>
          <w:rFonts w:ascii="Arial" w:eastAsia="Arial" w:hAnsi="Arial" w:cs="Arial"/>
          <w:sz w:val="20"/>
          <w:szCs w:val="20"/>
        </w:rPr>
        <w:t>Voorlichting</w:t>
      </w:r>
    </w:p>
    <w:p w:rsidR="00AB79CB" w:rsidRPr="00553D0D" w:rsidRDefault="4404D869" w:rsidP="4404D869">
      <w:pPr>
        <w:pStyle w:val="Geenafstand"/>
        <w:numPr>
          <w:ilvl w:val="0"/>
          <w:numId w:val="27"/>
        </w:numPr>
        <w:rPr>
          <w:rFonts w:ascii="Arial" w:eastAsia="Arial" w:hAnsi="Arial" w:cs="Arial"/>
          <w:sz w:val="20"/>
          <w:szCs w:val="20"/>
        </w:rPr>
      </w:pPr>
      <w:r w:rsidRPr="4404D869">
        <w:rPr>
          <w:rFonts w:ascii="Arial" w:eastAsia="Arial" w:hAnsi="Arial" w:cs="Arial"/>
          <w:sz w:val="20"/>
          <w:szCs w:val="20"/>
        </w:rPr>
        <w:t>Communicatie en relatie</w:t>
      </w:r>
    </w:p>
    <w:p w:rsidR="00AB79CB" w:rsidRPr="00553D0D" w:rsidRDefault="46576456" w:rsidP="46576456">
      <w:pPr>
        <w:pStyle w:val="Geenafstand"/>
        <w:numPr>
          <w:ilvl w:val="0"/>
          <w:numId w:val="27"/>
        </w:numPr>
        <w:rPr>
          <w:rFonts w:ascii="Arial" w:eastAsia="Arial" w:hAnsi="Arial" w:cs="Arial"/>
          <w:sz w:val="20"/>
          <w:szCs w:val="20"/>
        </w:rPr>
      </w:pPr>
      <w:r w:rsidRPr="46576456">
        <w:rPr>
          <w:rFonts w:ascii="Arial" w:eastAsia="Arial" w:hAnsi="Arial" w:cs="Arial"/>
          <w:sz w:val="20"/>
          <w:szCs w:val="20"/>
        </w:rPr>
        <w:t>Effectiviteit van de behandeling</w:t>
      </w:r>
    </w:p>
    <w:p w:rsidR="00AB79CB" w:rsidRPr="00553D0D" w:rsidRDefault="4404D869" w:rsidP="4404D869">
      <w:pPr>
        <w:pStyle w:val="Geenafstand"/>
        <w:numPr>
          <w:ilvl w:val="0"/>
          <w:numId w:val="27"/>
        </w:numPr>
        <w:rPr>
          <w:rFonts w:ascii="Arial" w:eastAsia="Arial" w:hAnsi="Arial" w:cs="Arial"/>
          <w:sz w:val="20"/>
          <w:szCs w:val="20"/>
        </w:rPr>
      </w:pPr>
      <w:r w:rsidRPr="4404D869">
        <w:rPr>
          <w:rFonts w:ascii="Arial" w:eastAsia="Arial" w:hAnsi="Arial" w:cs="Arial"/>
          <w:sz w:val="20"/>
          <w:szCs w:val="20"/>
        </w:rPr>
        <w:t>Motivatie en eigen effectiviteit</w:t>
      </w:r>
    </w:p>
    <w:p w:rsidR="00AB79CB" w:rsidRPr="00553D0D" w:rsidRDefault="46576456" w:rsidP="46576456">
      <w:pPr>
        <w:pStyle w:val="Geenafstand"/>
        <w:numPr>
          <w:ilvl w:val="0"/>
          <w:numId w:val="27"/>
        </w:numPr>
        <w:rPr>
          <w:rFonts w:ascii="Arial" w:eastAsia="Arial" w:hAnsi="Arial" w:cs="Arial"/>
          <w:sz w:val="20"/>
          <w:szCs w:val="20"/>
        </w:rPr>
      </w:pPr>
      <w:r w:rsidRPr="46576456">
        <w:rPr>
          <w:rFonts w:ascii="Arial" w:eastAsia="Arial" w:hAnsi="Arial" w:cs="Arial"/>
          <w:sz w:val="20"/>
          <w:szCs w:val="20"/>
        </w:rPr>
        <w:t>Omgeving</w:t>
      </w:r>
    </w:p>
    <w:p w:rsidR="00AB79CB" w:rsidRDefault="46576456" w:rsidP="46576456">
      <w:pPr>
        <w:pStyle w:val="Geenafstand"/>
        <w:numPr>
          <w:ilvl w:val="0"/>
          <w:numId w:val="27"/>
        </w:numPr>
        <w:rPr>
          <w:rFonts w:ascii="Arial" w:eastAsia="Arial" w:hAnsi="Arial" w:cs="Arial"/>
          <w:sz w:val="20"/>
          <w:szCs w:val="20"/>
        </w:rPr>
      </w:pPr>
      <w:r w:rsidRPr="46576456">
        <w:rPr>
          <w:rFonts w:ascii="Arial" w:eastAsia="Arial" w:hAnsi="Arial" w:cs="Arial"/>
          <w:sz w:val="20"/>
          <w:szCs w:val="20"/>
        </w:rPr>
        <w:t>Logistiek</w:t>
      </w:r>
    </w:p>
    <w:p w:rsidR="00AB79CB" w:rsidRPr="00553D0D" w:rsidRDefault="07293767" w:rsidP="07293767">
      <w:pPr>
        <w:pStyle w:val="Geenafstand"/>
        <w:rPr>
          <w:rFonts w:ascii="Arial" w:eastAsia="Arial" w:hAnsi="Arial" w:cs="Arial"/>
          <w:sz w:val="20"/>
          <w:szCs w:val="20"/>
        </w:rPr>
      </w:pPr>
      <w:r w:rsidRPr="07293767">
        <w:rPr>
          <w:rFonts w:ascii="Arial" w:eastAsia="Arial" w:hAnsi="Arial" w:cs="Arial"/>
          <w:sz w:val="20"/>
          <w:szCs w:val="20"/>
        </w:rPr>
        <w:t>Per thema werden zowel negatieve als positieve punten genoemd. Niet alle negatieve punten waren een reden voor cliënten o</w:t>
      </w:r>
      <w:r w:rsidR="00D55A41">
        <w:rPr>
          <w:rFonts w:ascii="Arial" w:eastAsia="Arial" w:hAnsi="Arial" w:cs="Arial"/>
          <w:sz w:val="20"/>
          <w:szCs w:val="20"/>
        </w:rPr>
        <w:t xml:space="preserve">m de behandeling te beëindigen. </w:t>
      </w:r>
    </w:p>
    <w:p w:rsidR="00AB79CB" w:rsidRPr="00553D0D" w:rsidRDefault="00AB79CB" w:rsidP="00AB79CB">
      <w:pPr>
        <w:pStyle w:val="Geenafstand"/>
        <w:rPr>
          <w:rFonts w:ascii="Arial" w:eastAsia="Arial" w:hAnsi="Arial" w:cs="Arial"/>
          <w:sz w:val="20"/>
          <w:szCs w:val="20"/>
          <w:u w:val="single"/>
        </w:rPr>
      </w:pPr>
    </w:p>
    <w:p w:rsidR="00AB79CB" w:rsidRPr="00A24320" w:rsidRDefault="46576456" w:rsidP="46576456">
      <w:pPr>
        <w:pStyle w:val="Geenafstand"/>
        <w:rPr>
          <w:rFonts w:ascii="Arial" w:eastAsia="Arial" w:hAnsi="Arial" w:cs="Arial"/>
          <w:i/>
          <w:iCs/>
          <w:sz w:val="20"/>
          <w:szCs w:val="20"/>
        </w:rPr>
      </w:pPr>
      <w:r w:rsidRPr="46576456">
        <w:rPr>
          <w:rFonts w:ascii="Arial" w:eastAsia="Arial" w:hAnsi="Arial" w:cs="Arial"/>
          <w:i/>
          <w:iCs/>
          <w:sz w:val="20"/>
          <w:szCs w:val="20"/>
        </w:rPr>
        <w:t>Financiële problemen</w:t>
      </w:r>
    </w:p>
    <w:p w:rsidR="00AB79CB" w:rsidRDefault="45E73879" w:rsidP="45E73879">
      <w:pPr>
        <w:pStyle w:val="Geenafstand"/>
        <w:rPr>
          <w:rFonts w:ascii="Arial" w:eastAsia="Arial" w:hAnsi="Arial" w:cs="Arial"/>
          <w:sz w:val="20"/>
          <w:szCs w:val="20"/>
        </w:rPr>
      </w:pPr>
      <w:r w:rsidRPr="45E73879">
        <w:rPr>
          <w:rFonts w:ascii="Arial" w:eastAsia="Arial" w:hAnsi="Arial" w:cs="Arial"/>
          <w:sz w:val="20"/>
          <w:szCs w:val="20"/>
        </w:rPr>
        <w:t>Wat in elk interview terugkwam en als problematisch werd ervaren, waren de kosten van de behandeling, met name als de verzekering dit niet vergoedde of niet alles vergoedde. Enkele cliënten waren doorverwezen door de huisarts, maar doordat er maar drie uur per jaar aan behandeltijd werd vergoed kwamen deze cliënten alsnog voor kosten te staan. Wanneer zij buiten de ketenzorg vielen en hun eigen risico nog niet hadden gebruikt, moesten zij dit eerst zelf betalen voordat de basisverzekering kon worden aangesproken. Daarnaast werden kosten van een gezondere leefstijl en bepaalde behandelingen zoals onderzoeken en probiotica genoemd.</w:t>
      </w:r>
    </w:p>
    <w:p w:rsidR="00AB79CB" w:rsidRPr="00553D0D" w:rsidRDefault="46576456" w:rsidP="46576456">
      <w:pPr>
        <w:pStyle w:val="Geenafstand"/>
        <w:pBdr>
          <w:top w:val="single" w:sz="4" w:space="1" w:color="auto"/>
          <w:left w:val="single" w:sz="4" w:space="4" w:color="auto"/>
          <w:bottom w:val="single" w:sz="4" w:space="1" w:color="auto"/>
          <w:right w:val="single" w:sz="4" w:space="4" w:color="auto"/>
        </w:pBdr>
        <w:rPr>
          <w:rFonts w:ascii="Arial" w:eastAsia="Arial" w:hAnsi="Arial" w:cs="Arial"/>
          <w:sz w:val="20"/>
          <w:szCs w:val="20"/>
        </w:rPr>
      </w:pPr>
      <w:r w:rsidRPr="46576456">
        <w:rPr>
          <w:rFonts w:ascii="Arial" w:eastAsia="Arial" w:hAnsi="Arial" w:cs="Arial"/>
          <w:i/>
          <w:iCs/>
          <w:sz w:val="20"/>
          <w:szCs w:val="20"/>
        </w:rPr>
        <w:t>"Plus, wat ik ook gewoon heel vervelend vind: op het moment dat je gezond wilt eten en je hebt gewoon geen groot budget, dan houdt het snel op. Gezond is duur." (RC1.55)</w:t>
      </w:r>
    </w:p>
    <w:p w:rsidR="00AB79CB" w:rsidRDefault="00AB79CB" w:rsidP="00AB79CB">
      <w:pPr>
        <w:pStyle w:val="Geenafstand"/>
        <w:rPr>
          <w:rFonts w:ascii="Arial" w:hAnsi="Arial" w:cs="Arial"/>
          <w:sz w:val="20"/>
          <w:szCs w:val="20"/>
        </w:rPr>
      </w:pPr>
    </w:p>
    <w:p w:rsidR="00AB79CB" w:rsidRDefault="46576456" w:rsidP="46576456">
      <w:pPr>
        <w:pStyle w:val="Geenafstand"/>
        <w:rPr>
          <w:i/>
          <w:iCs/>
        </w:rPr>
      </w:pPr>
      <w:r w:rsidRPr="46576456">
        <w:rPr>
          <w:rFonts w:ascii="Arial" w:hAnsi="Arial" w:cs="Arial"/>
          <w:sz w:val="20"/>
          <w:szCs w:val="20"/>
        </w:rPr>
        <w:t>Wat cliënten op dit gebied zouden waarderen, is bijvoorbeeld een financiële tegemoetkoming door de zorgverzekering als men daadwerkelijk gezonder gaat leven. Wat ook genoemd werd als oplossing voor dit probleem was een overheidssubsidie op gezonder eten.</w:t>
      </w:r>
      <w:r w:rsidRPr="46576456">
        <w:rPr>
          <w:i/>
          <w:iCs/>
        </w:rPr>
        <w:t> </w:t>
      </w:r>
    </w:p>
    <w:p w:rsidR="00AB79CB" w:rsidRPr="00553D0D" w:rsidRDefault="00AB79CB" w:rsidP="00AB79CB">
      <w:pPr>
        <w:pStyle w:val="Geenafstand"/>
        <w:rPr>
          <w:rFonts w:ascii="Arial" w:hAnsi="Arial" w:cs="Arial"/>
          <w:sz w:val="20"/>
          <w:szCs w:val="20"/>
        </w:rPr>
      </w:pPr>
    </w:p>
    <w:p w:rsidR="00AB79CB" w:rsidRPr="00A24320" w:rsidRDefault="46576456" w:rsidP="46576456">
      <w:pPr>
        <w:pStyle w:val="Geenafstand"/>
        <w:rPr>
          <w:rFonts w:ascii="Arial" w:hAnsi="Arial" w:cs="Arial"/>
          <w:i/>
          <w:iCs/>
          <w:sz w:val="20"/>
          <w:szCs w:val="20"/>
        </w:rPr>
      </w:pPr>
      <w:r w:rsidRPr="46576456">
        <w:rPr>
          <w:rFonts w:ascii="Arial" w:hAnsi="Arial" w:cs="Arial"/>
          <w:i/>
          <w:iCs/>
          <w:sz w:val="20"/>
          <w:szCs w:val="20"/>
        </w:rPr>
        <w:t>Advies op maat</w:t>
      </w:r>
    </w:p>
    <w:p w:rsidR="00AB79CB" w:rsidRDefault="46576456" w:rsidP="46576456">
      <w:pPr>
        <w:pStyle w:val="Geenafstand"/>
        <w:rPr>
          <w:rFonts w:ascii="Arial" w:hAnsi="Arial" w:cs="Arial"/>
          <w:sz w:val="20"/>
          <w:szCs w:val="20"/>
        </w:rPr>
      </w:pPr>
      <w:r w:rsidRPr="46576456">
        <w:rPr>
          <w:rFonts w:ascii="Arial" w:hAnsi="Arial" w:cs="Arial"/>
          <w:sz w:val="20"/>
          <w:szCs w:val="20"/>
        </w:rPr>
        <w:t xml:space="preserve">Een groot negatief punt dat vaak terugkwam, was dat de diëtist volgens de cliënt te weinig rekening hield met leeftijd, leefstijl en leefomgeving (thuissituatie) van de cliënt. Als de cliënten op hogere leeftijd zijn gekomen, passen zij zich minder makkelijk aan, omdat zij gewend zijn aan een leefpatroon en leefstijl. De adviezen die de cliënten kregen waren niet op hun persoonlijke leven aangepast en daardoor voor de cliënt moeilijk te begrijpen en/of op te volgen. Ook gebrek aan vaardigheden (zoals goed en uitgebreid koken) en de drukte en onregelmatige eetgewoonten die hun baan meebracht werden niet voldoende meegewogen in de behandeling. </w:t>
      </w:r>
    </w:p>
    <w:p w:rsidR="00AB79CB" w:rsidRDefault="46576456" w:rsidP="46576456">
      <w:pPr>
        <w:pStyle w:val="Geenafstand"/>
        <w:pBdr>
          <w:top w:val="single" w:sz="4" w:space="1" w:color="auto"/>
          <w:left w:val="single" w:sz="4" w:space="4" w:color="auto"/>
          <w:bottom w:val="single" w:sz="4" w:space="1" w:color="auto"/>
          <w:right w:val="single" w:sz="4" w:space="4" w:color="auto"/>
        </w:pBdr>
        <w:rPr>
          <w:rFonts w:ascii="Arial" w:hAnsi="Arial" w:cs="Arial"/>
          <w:i/>
          <w:iCs/>
          <w:sz w:val="20"/>
          <w:szCs w:val="20"/>
        </w:rPr>
      </w:pPr>
      <w:r w:rsidRPr="46576456">
        <w:rPr>
          <w:rFonts w:ascii="Arial" w:hAnsi="Arial" w:cs="Arial"/>
          <w:i/>
          <w:iCs/>
          <w:sz w:val="20"/>
          <w:szCs w:val="20"/>
        </w:rPr>
        <w:t>"Kijk, als ik dertig ben, kun je dat heel makkelijk aanpassen, maar niet als je al zoveel... zoveel jaren dat gewend bent." (RC6.15)</w:t>
      </w:r>
    </w:p>
    <w:p w:rsidR="00AB79CB" w:rsidRPr="00553D0D" w:rsidRDefault="00AB79CB" w:rsidP="00AB79CB">
      <w:pPr>
        <w:pStyle w:val="Geenafstand"/>
        <w:pBdr>
          <w:top w:val="single" w:sz="4" w:space="1" w:color="auto"/>
          <w:left w:val="single" w:sz="4" w:space="4" w:color="auto"/>
          <w:bottom w:val="single" w:sz="4" w:space="1" w:color="auto"/>
          <w:right w:val="single" w:sz="4" w:space="4" w:color="auto"/>
        </w:pBdr>
        <w:rPr>
          <w:rFonts w:ascii="Arial" w:hAnsi="Arial" w:cs="Arial"/>
          <w:sz w:val="20"/>
          <w:szCs w:val="20"/>
        </w:rPr>
      </w:pPr>
    </w:p>
    <w:p w:rsidR="00AB79CB" w:rsidRPr="00553D0D" w:rsidRDefault="46576456" w:rsidP="46576456">
      <w:pPr>
        <w:pStyle w:val="Geenafstand"/>
        <w:pBdr>
          <w:top w:val="single" w:sz="4" w:space="1" w:color="auto"/>
          <w:left w:val="single" w:sz="4" w:space="4" w:color="auto"/>
          <w:bottom w:val="single" w:sz="4" w:space="1" w:color="auto"/>
          <w:right w:val="single" w:sz="4" w:space="4" w:color="auto"/>
        </w:pBdr>
        <w:rPr>
          <w:rFonts w:ascii="Arial" w:hAnsi="Arial" w:cs="Arial"/>
          <w:sz w:val="20"/>
          <w:szCs w:val="20"/>
        </w:rPr>
      </w:pPr>
      <w:r w:rsidRPr="46576456">
        <w:rPr>
          <w:rFonts w:ascii="Arial" w:hAnsi="Arial" w:cs="Arial"/>
          <w:i/>
          <w:iCs/>
          <w:sz w:val="20"/>
          <w:szCs w:val="20"/>
        </w:rPr>
        <w:lastRenderedPageBreak/>
        <w:t>"En ze kijken ook niet naar de thuissituatie. Kijk, heb je een partner die alles mee-eet met jou, en alles doet. Maar als je een partner hebt die dat niet doet. Ja, ik ga niet voor twee man twee keer koken." (RC6.36)</w:t>
      </w:r>
    </w:p>
    <w:p w:rsidR="00AB79CB" w:rsidRPr="00553D0D" w:rsidRDefault="00AB79CB" w:rsidP="00AB79CB">
      <w:pPr>
        <w:pStyle w:val="Geenafstand"/>
        <w:rPr>
          <w:rFonts w:ascii="Arial" w:hAnsi="Arial" w:cs="Arial"/>
          <w:sz w:val="20"/>
          <w:szCs w:val="20"/>
        </w:rPr>
      </w:pPr>
    </w:p>
    <w:p w:rsidR="00AB79CB" w:rsidRPr="00553D0D" w:rsidRDefault="46576456" w:rsidP="46576456">
      <w:pPr>
        <w:pStyle w:val="Geenafstand"/>
        <w:pBdr>
          <w:top w:val="single" w:sz="4" w:space="1" w:color="auto"/>
          <w:left w:val="single" w:sz="4" w:space="4" w:color="auto"/>
          <w:bottom w:val="single" w:sz="4" w:space="1" w:color="auto"/>
          <w:right w:val="single" w:sz="4" w:space="4" w:color="auto"/>
        </w:pBdr>
        <w:rPr>
          <w:rFonts w:ascii="Arial" w:hAnsi="Arial" w:cs="Arial"/>
          <w:sz w:val="20"/>
          <w:szCs w:val="20"/>
        </w:rPr>
      </w:pPr>
      <w:r w:rsidRPr="46576456">
        <w:rPr>
          <w:rFonts w:ascii="Arial" w:hAnsi="Arial" w:cs="Arial"/>
          <w:i/>
          <w:iCs/>
          <w:sz w:val="20"/>
          <w:szCs w:val="20"/>
        </w:rPr>
        <w:t>"… en dan aangepast wat ik, wat ik (…) aangeef. Ik, ja ja, ben wat ik zeg geen kok, wil dat ook niet, ben niet van liflafjes, dat moet toch ook kunnen..." (RC3.89)</w:t>
      </w:r>
    </w:p>
    <w:p w:rsidR="00AB79CB" w:rsidRDefault="00AB79CB" w:rsidP="00AB79CB">
      <w:pPr>
        <w:pStyle w:val="Geenafstand"/>
        <w:rPr>
          <w:rFonts w:ascii="Arial" w:hAnsi="Arial" w:cs="Arial"/>
          <w:sz w:val="20"/>
          <w:szCs w:val="20"/>
        </w:rPr>
      </w:pPr>
    </w:p>
    <w:p w:rsidR="00AB79CB" w:rsidRDefault="46576456" w:rsidP="46576456">
      <w:pPr>
        <w:pStyle w:val="Geenafstand"/>
        <w:rPr>
          <w:rFonts w:ascii="Arial" w:hAnsi="Arial" w:cs="Arial"/>
          <w:sz w:val="20"/>
          <w:szCs w:val="20"/>
        </w:rPr>
      </w:pPr>
      <w:r w:rsidRPr="46576456">
        <w:rPr>
          <w:rFonts w:ascii="Arial" w:hAnsi="Arial" w:cs="Arial"/>
          <w:sz w:val="20"/>
          <w:szCs w:val="20"/>
        </w:rPr>
        <w:t>Ook met de financiële omstandigheden van de cliënt werd te weinig rekening gehouden. Zo werden bepaalde onderzoeken en behandelingen aangeraden waar cliënten bij voorbaat door de hoge kosten niet toe bereid waren. Praktische, concrete tips om de adviezen toe te passen werden door de cliënt gemist.</w:t>
      </w:r>
    </w:p>
    <w:p w:rsidR="00AB79CB" w:rsidRDefault="00AB79CB" w:rsidP="00AB79CB">
      <w:pPr>
        <w:pStyle w:val="Geenafstand"/>
        <w:rPr>
          <w:rFonts w:ascii="Arial" w:hAnsi="Arial" w:cs="Arial"/>
          <w:sz w:val="20"/>
          <w:szCs w:val="20"/>
        </w:rPr>
      </w:pPr>
    </w:p>
    <w:p w:rsidR="00AB79CB" w:rsidRDefault="46576456" w:rsidP="46576456">
      <w:pPr>
        <w:pStyle w:val="Geenafstand"/>
        <w:rPr>
          <w:rFonts w:ascii="Arial" w:hAnsi="Arial" w:cs="Arial"/>
          <w:sz w:val="20"/>
          <w:szCs w:val="20"/>
        </w:rPr>
      </w:pPr>
      <w:r w:rsidRPr="46576456">
        <w:rPr>
          <w:rFonts w:ascii="Arial" w:hAnsi="Arial" w:cs="Arial"/>
          <w:sz w:val="20"/>
          <w:szCs w:val="20"/>
        </w:rPr>
        <w:t xml:space="preserve">Cliënten gaven ook oplossingen of tips voor dit probleem: </w:t>
      </w:r>
    </w:p>
    <w:p w:rsidR="00AB79CB" w:rsidRDefault="07293767" w:rsidP="07293767">
      <w:pPr>
        <w:pStyle w:val="Geenafstand"/>
        <w:rPr>
          <w:rFonts w:ascii="Arial" w:hAnsi="Arial" w:cs="Arial"/>
          <w:sz w:val="20"/>
          <w:szCs w:val="20"/>
        </w:rPr>
      </w:pPr>
      <w:r w:rsidRPr="07293767">
        <w:rPr>
          <w:rFonts w:ascii="Arial" w:hAnsi="Arial" w:cs="Arial"/>
          <w:sz w:val="20"/>
          <w:szCs w:val="20"/>
        </w:rPr>
        <w:t>Ze vinden dat de diëtist meer moet doorvragen op eetgewoonten, zodat de adviezen beter aansluiten bij de cliënt. Ook vinden ze dat de diëtist meer moest kijken naar leefsituatie, leefomstandigheden en leeftijd van cliënten. Ze willen graag dat er concrete en praktische tips gegeven worden die goed aansluiten op de cliënt.</w:t>
      </w:r>
      <w:r>
        <w:t> </w:t>
      </w:r>
    </w:p>
    <w:p w:rsidR="00AB79CB" w:rsidRPr="00553D0D" w:rsidRDefault="00AB79CB" w:rsidP="00AB79CB">
      <w:pPr>
        <w:pStyle w:val="Geenafstand"/>
        <w:rPr>
          <w:rFonts w:ascii="Arial" w:hAnsi="Arial" w:cs="Arial"/>
          <w:sz w:val="20"/>
          <w:szCs w:val="20"/>
        </w:rPr>
      </w:pPr>
    </w:p>
    <w:p w:rsidR="00AB79CB" w:rsidRPr="00A24320" w:rsidRDefault="46576456" w:rsidP="46576456">
      <w:pPr>
        <w:pStyle w:val="Geenafstand"/>
        <w:rPr>
          <w:rFonts w:ascii="Arial" w:hAnsi="Arial" w:cs="Arial"/>
          <w:i/>
          <w:iCs/>
          <w:sz w:val="20"/>
          <w:szCs w:val="20"/>
        </w:rPr>
      </w:pPr>
      <w:r w:rsidRPr="46576456">
        <w:rPr>
          <w:rFonts w:ascii="Arial" w:hAnsi="Arial" w:cs="Arial"/>
          <w:i/>
          <w:iCs/>
          <w:sz w:val="20"/>
          <w:szCs w:val="20"/>
        </w:rPr>
        <w:t>Voorlichting</w:t>
      </w:r>
    </w:p>
    <w:p w:rsidR="00AB79CB" w:rsidRPr="00553D0D" w:rsidRDefault="0E67EE00" w:rsidP="0E67EE00">
      <w:pPr>
        <w:pStyle w:val="Geenafstand"/>
        <w:rPr>
          <w:rFonts w:ascii="Arial" w:hAnsi="Arial" w:cs="Arial"/>
          <w:sz w:val="20"/>
          <w:szCs w:val="20"/>
        </w:rPr>
      </w:pPr>
      <w:r w:rsidRPr="0E67EE00">
        <w:rPr>
          <w:rFonts w:ascii="Arial" w:hAnsi="Arial" w:cs="Arial"/>
          <w:sz w:val="20"/>
          <w:szCs w:val="20"/>
        </w:rPr>
        <w:t>Meerdere cliënten (n=3) gaven aan dat de diëtist hen niet goed had voorgelicht. Vaak ging dat over financiële voorlichting, over wat er wel en niet werd vergoed door de verzekering. Dit schaadde het vertrouwen van de cliënt in de diëtist.</w:t>
      </w:r>
    </w:p>
    <w:p w:rsidR="00AB79CB" w:rsidRDefault="46576456" w:rsidP="46576456">
      <w:pPr>
        <w:pStyle w:val="Geenafstand"/>
        <w:pBdr>
          <w:top w:val="single" w:sz="4" w:space="1" w:color="auto"/>
          <w:left w:val="single" w:sz="4" w:space="4" w:color="auto"/>
          <w:bottom w:val="single" w:sz="4" w:space="1" w:color="auto"/>
          <w:right w:val="single" w:sz="4" w:space="4" w:color="auto"/>
        </w:pBdr>
        <w:rPr>
          <w:rFonts w:ascii="Arial" w:hAnsi="Arial" w:cs="Arial"/>
          <w:i/>
          <w:iCs/>
          <w:sz w:val="20"/>
          <w:szCs w:val="20"/>
        </w:rPr>
      </w:pPr>
      <w:r w:rsidRPr="46576456">
        <w:rPr>
          <w:rFonts w:ascii="Arial" w:hAnsi="Arial" w:cs="Arial"/>
          <w:i/>
          <w:iCs/>
          <w:sz w:val="20"/>
          <w:szCs w:val="20"/>
        </w:rPr>
        <w:t>"Ben er in ieder geval geweest, werd ook verteld van: 'Dit is de eerste intake, dat is gratis, en blijf je hier vaker, dan moet je betalen.' (…) Nou, ik heb voor de eerste keer dus een rekening gehad van vijfentachtig euro, want het valt onder je eigen risico, dus dat moet je toch betalen. (…) Dus dat vond ik al geen eerlijke voorlichting." (RC2.37)</w:t>
      </w:r>
    </w:p>
    <w:p w:rsidR="00AB79CB" w:rsidRPr="00553D0D" w:rsidRDefault="00AB79CB" w:rsidP="00AB79CB">
      <w:pPr>
        <w:pStyle w:val="Geenafstand"/>
        <w:rPr>
          <w:rFonts w:ascii="Arial" w:hAnsi="Arial" w:cs="Arial"/>
          <w:sz w:val="20"/>
          <w:szCs w:val="20"/>
        </w:rPr>
      </w:pPr>
    </w:p>
    <w:p w:rsidR="00AB79CB" w:rsidRPr="00553D0D" w:rsidRDefault="07293767" w:rsidP="07293767">
      <w:pPr>
        <w:pStyle w:val="Geenafstand"/>
        <w:pBdr>
          <w:top w:val="single" w:sz="4" w:space="1" w:color="auto"/>
          <w:left w:val="single" w:sz="4" w:space="4" w:color="auto"/>
          <w:bottom w:val="single" w:sz="4" w:space="1" w:color="auto"/>
          <w:right w:val="single" w:sz="4" w:space="4" w:color="auto"/>
        </w:pBdr>
        <w:rPr>
          <w:rFonts w:ascii="Arial" w:hAnsi="Arial" w:cs="Arial"/>
          <w:sz w:val="20"/>
          <w:szCs w:val="20"/>
        </w:rPr>
      </w:pPr>
      <w:r w:rsidRPr="07293767">
        <w:rPr>
          <w:rFonts w:ascii="Arial" w:hAnsi="Arial" w:cs="Arial"/>
          <w:i/>
          <w:iCs/>
          <w:sz w:val="20"/>
          <w:szCs w:val="20"/>
        </w:rPr>
        <w:t>"Maar er was nog iets, druppeltjes en dat en dat werd wel vergoed. Dus ik dacht: prima, dat ga ik dan wel proberen, zij geeft mij een soort van recept, mijn apotheek ligt er naast dus ik ga meteen naar de apotheek, ja zij zei 95 euro ofzo. Ja maar, ik zei nee, dat wordt dan vergoed. Nou dat wist zij niet. Maar ja ik moest in ieder geval betalen, ik zei ja hou dan maar dan ga ik het wel navragen. Blijkt het niet vergoed te worden." (RC3.73)</w:t>
      </w:r>
    </w:p>
    <w:p w:rsidR="00AB79CB" w:rsidRDefault="00AB79CB" w:rsidP="00AB79CB">
      <w:pPr>
        <w:pStyle w:val="Geenafstand"/>
        <w:rPr>
          <w:rFonts w:ascii="Arial" w:hAnsi="Arial" w:cs="Arial"/>
          <w:sz w:val="20"/>
          <w:szCs w:val="20"/>
        </w:rPr>
      </w:pPr>
    </w:p>
    <w:p w:rsidR="00AB79CB" w:rsidRDefault="46576456" w:rsidP="46576456">
      <w:pPr>
        <w:pStyle w:val="Geenafstand"/>
        <w:rPr>
          <w:rFonts w:ascii="Arial" w:hAnsi="Arial" w:cs="Arial"/>
          <w:sz w:val="20"/>
          <w:szCs w:val="20"/>
        </w:rPr>
      </w:pPr>
      <w:r w:rsidRPr="46576456">
        <w:rPr>
          <w:rFonts w:ascii="Arial" w:hAnsi="Arial" w:cs="Arial"/>
          <w:sz w:val="20"/>
          <w:szCs w:val="20"/>
        </w:rPr>
        <w:t>Een enkele cliënt gaf ook aan voorlichting over oplossingen voor warm eten gemist te hebben tijdens de behandeling. Nu had deze cliënt door zelf te zoeken uiteindelijk een goede oplossing gevonden.</w:t>
      </w:r>
    </w:p>
    <w:p w:rsidR="00AB79CB" w:rsidRDefault="00AB79CB" w:rsidP="00AB79CB">
      <w:pPr>
        <w:pStyle w:val="Geenafstand"/>
        <w:rPr>
          <w:rFonts w:ascii="Arial" w:hAnsi="Arial" w:cs="Arial"/>
          <w:sz w:val="20"/>
          <w:szCs w:val="20"/>
        </w:rPr>
      </w:pPr>
    </w:p>
    <w:p w:rsidR="00AB79CB" w:rsidRPr="00A46921" w:rsidRDefault="07293767" w:rsidP="07293767">
      <w:pPr>
        <w:pStyle w:val="Geenafstand"/>
        <w:rPr>
          <w:rFonts w:ascii="Arial" w:hAnsi="Arial" w:cs="Arial"/>
          <w:sz w:val="20"/>
          <w:szCs w:val="20"/>
        </w:rPr>
      </w:pPr>
      <w:r w:rsidRPr="07293767">
        <w:rPr>
          <w:rFonts w:ascii="Arial" w:hAnsi="Arial" w:cs="Arial"/>
          <w:sz w:val="20"/>
          <w:szCs w:val="20"/>
        </w:rPr>
        <w:t xml:space="preserve">Cliënten gaven als advies: </w:t>
      </w:r>
    </w:p>
    <w:p w:rsidR="00AB79CB" w:rsidRPr="00A46921" w:rsidRDefault="46576456" w:rsidP="46576456">
      <w:pPr>
        <w:pStyle w:val="Geenafstand"/>
        <w:rPr>
          <w:rFonts w:ascii="Arial" w:hAnsi="Arial" w:cs="Arial"/>
          <w:sz w:val="20"/>
          <w:szCs w:val="20"/>
        </w:rPr>
      </w:pPr>
      <w:r w:rsidRPr="46576456">
        <w:rPr>
          <w:rFonts w:ascii="Arial" w:hAnsi="Arial" w:cs="Arial"/>
          <w:sz w:val="20"/>
          <w:szCs w:val="20"/>
        </w:rPr>
        <w:t>Licht mensen direct goed voor, vooral over de kosten van de behandeling en eventuele bijkomende kosten plus wat er wel en niet vergoed wordt door de zorgverzekering. </w:t>
      </w:r>
    </w:p>
    <w:p w:rsidR="00AB79CB" w:rsidRPr="00BA1E4C" w:rsidRDefault="46576456" w:rsidP="46576456">
      <w:pPr>
        <w:pStyle w:val="Geenafstand"/>
        <w:rPr>
          <w:rFonts w:ascii="Arial" w:hAnsi="Arial" w:cs="Arial"/>
          <w:sz w:val="20"/>
          <w:szCs w:val="20"/>
        </w:rPr>
      </w:pPr>
      <w:r w:rsidRPr="46576456">
        <w:rPr>
          <w:rFonts w:ascii="Arial" w:hAnsi="Arial" w:cs="Arial"/>
          <w:sz w:val="20"/>
          <w:szCs w:val="20"/>
        </w:rPr>
        <w:t>Ook vond een cliënt het fijn als de diëtist voldoende kennis heeft over eetoplossingen voor cliënten die minder makkelijk voor zichzelf kunnen koken.</w:t>
      </w:r>
      <w:r>
        <w:t> </w:t>
      </w:r>
    </w:p>
    <w:p w:rsidR="00AB79CB" w:rsidRPr="006C2DD2" w:rsidRDefault="00AB79CB" w:rsidP="00AB79CB">
      <w:pPr>
        <w:pStyle w:val="Geenafstand"/>
        <w:rPr>
          <w:rFonts w:ascii="Arial" w:hAnsi="Arial" w:cs="Arial"/>
          <w:sz w:val="20"/>
          <w:szCs w:val="20"/>
        </w:rPr>
      </w:pPr>
    </w:p>
    <w:p w:rsidR="00AB79CB" w:rsidRPr="00A24320" w:rsidRDefault="4404D869" w:rsidP="4404D869">
      <w:pPr>
        <w:pStyle w:val="Geenafstand"/>
        <w:rPr>
          <w:rFonts w:ascii="Arial" w:eastAsia="Arial" w:hAnsi="Arial" w:cs="Arial"/>
          <w:i/>
          <w:iCs/>
          <w:sz w:val="20"/>
          <w:szCs w:val="20"/>
        </w:rPr>
      </w:pPr>
      <w:r w:rsidRPr="4404D869">
        <w:rPr>
          <w:rFonts w:ascii="Arial" w:eastAsia="Arial" w:hAnsi="Arial" w:cs="Arial"/>
          <w:i/>
          <w:iCs/>
          <w:sz w:val="20"/>
          <w:szCs w:val="20"/>
        </w:rPr>
        <w:t>Communicatie en relatie</w:t>
      </w:r>
    </w:p>
    <w:p w:rsidR="00AB79CB" w:rsidRPr="006C2DD2" w:rsidRDefault="46576456" w:rsidP="46576456">
      <w:pPr>
        <w:pStyle w:val="Geenafstand"/>
        <w:rPr>
          <w:rFonts w:ascii="Arial" w:eastAsia="Arial" w:hAnsi="Arial" w:cs="Arial"/>
          <w:sz w:val="20"/>
          <w:szCs w:val="20"/>
        </w:rPr>
      </w:pPr>
      <w:r w:rsidRPr="46576456">
        <w:rPr>
          <w:rFonts w:ascii="Arial" w:eastAsia="Arial" w:hAnsi="Arial" w:cs="Arial"/>
          <w:sz w:val="20"/>
          <w:szCs w:val="20"/>
        </w:rPr>
        <w:t>Cliënten geven soms aspecten van de behandeling die zij als problematisch ervaren niet als zodanig aan bij de diëtist. Eén van deze aspecten is bijvoorbeeld dat een cliënt financieel gezien moeite heeft om zich aan een gezonde leefstijl te houden. Hij gaf dat niet aan bij zijn diëtist, waardoor hij daarmee niet kon worden geholpen.</w:t>
      </w:r>
    </w:p>
    <w:p w:rsidR="00AB79CB" w:rsidRDefault="46576456" w:rsidP="46576456">
      <w:pPr>
        <w:pStyle w:val="Geenafstand"/>
        <w:pBdr>
          <w:top w:val="single" w:sz="4" w:space="1" w:color="auto"/>
          <w:left w:val="single" w:sz="4" w:space="4" w:color="auto"/>
          <w:bottom w:val="single" w:sz="4" w:space="1" w:color="auto"/>
          <w:right w:val="single" w:sz="4" w:space="4" w:color="auto"/>
        </w:pBdr>
        <w:rPr>
          <w:rFonts w:ascii="Arial" w:eastAsia="Arial" w:hAnsi="Arial" w:cs="Arial"/>
          <w:sz w:val="20"/>
          <w:szCs w:val="20"/>
        </w:rPr>
      </w:pPr>
      <w:r w:rsidRPr="46576456">
        <w:rPr>
          <w:rFonts w:ascii="Arial" w:eastAsia="Arial" w:hAnsi="Arial" w:cs="Arial"/>
          <w:i/>
          <w:iCs/>
          <w:sz w:val="20"/>
          <w:szCs w:val="20"/>
        </w:rPr>
        <w:t>"Nee, ik heb het zelf eigenlijk ook niet echt tegenin gegaan toen, van ja het wordt me allemaal veel te duur en veel te gek." (RC1.63)</w:t>
      </w:r>
    </w:p>
    <w:p w:rsidR="00AB79CB" w:rsidRDefault="46576456" w:rsidP="46576456">
      <w:pPr>
        <w:pStyle w:val="Geenafstand"/>
        <w:rPr>
          <w:rFonts w:ascii="Arial" w:eastAsia="Arial" w:hAnsi="Arial" w:cs="Arial"/>
          <w:sz w:val="20"/>
          <w:szCs w:val="20"/>
        </w:rPr>
      </w:pPr>
      <w:r w:rsidRPr="46576456">
        <w:rPr>
          <w:rFonts w:ascii="Arial" w:eastAsia="Arial" w:hAnsi="Arial" w:cs="Arial"/>
          <w:sz w:val="20"/>
          <w:szCs w:val="20"/>
        </w:rPr>
        <w:t>Een ander voorbeeld is een cliënt die fysieke problemen ervaart bij het opvolgen van de adviezen van de diëtist. Zij meldde dat eveneens niet bij haar behandelaar, waardoor deze haar geen tips kon geven die het opvolgen van de adviezen konden vergemakkelijken.</w:t>
      </w:r>
    </w:p>
    <w:p w:rsidR="00AB79CB" w:rsidRPr="006C2DD2" w:rsidRDefault="00AB79CB" w:rsidP="00AB79CB">
      <w:pPr>
        <w:pStyle w:val="Geenafstand"/>
        <w:rPr>
          <w:rFonts w:ascii="Arial" w:eastAsia="Arial" w:hAnsi="Arial" w:cs="Arial"/>
          <w:sz w:val="20"/>
          <w:szCs w:val="20"/>
        </w:rPr>
      </w:pPr>
    </w:p>
    <w:p w:rsidR="00AB79CB" w:rsidRPr="006C2DD2" w:rsidRDefault="07293767" w:rsidP="07293767">
      <w:pPr>
        <w:pStyle w:val="Geenafstand"/>
        <w:rPr>
          <w:rFonts w:ascii="Arial" w:eastAsia="Arial" w:hAnsi="Arial" w:cs="Arial"/>
          <w:sz w:val="20"/>
          <w:szCs w:val="20"/>
        </w:rPr>
      </w:pPr>
      <w:r w:rsidRPr="07293767">
        <w:rPr>
          <w:rFonts w:ascii="Arial" w:eastAsia="Arial" w:hAnsi="Arial" w:cs="Arial"/>
          <w:sz w:val="20"/>
          <w:szCs w:val="20"/>
        </w:rPr>
        <w:t>Een cliënt gaf aan dat de diëtist niet goed te bereiken was voor vragen. Zij moest</w:t>
      </w:r>
      <w:r w:rsidRPr="07293767">
        <w:rPr>
          <w:rFonts w:ascii="Arial" w:eastAsia="Arial" w:hAnsi="Arial" w:cs="Arial"/>
          <w:sz w:val="20"/>
          <w:szCs w:val="20"/>
          <w:lang w:val="nl"/>
        </w:rPr>
        <w:t xml:space="preserve"> daarvoor een digitale route afleggen die volgens haar niet klantvriendelijk was en voor oudere mensen moeilijk te volgen.</w:t>
      </w:r>
      <w:r w:rsidRPr="07293767">
        <w:rPr>
          <w:rFonts w:ascii="Arial" w:eastAsia="Arial" w:hAnsi="Arial" w:cs="Arial"/>
          <w:sz w:val="20"/>
          <w:szCs w:val="20"/>
        </w:rPr>
        <w:t xml:space="preserve"> Ook werd voor het beantwoorden van vragen tijd in rekening gebracht bij de cliënt.</w:t>
      </w:r>
      <w:r w:rsidRPr="07293767">
        <w:rPr>
          <w:rFonts w:ascii="Arial" w:eastAsia="Arial" w:hAnsi="Arial" w:cs="Arial"/>
          <w:sz w:val="20"/>
          <w:szCs w:val="20"/>
          <w:lang w:val="nl"/>
        </w:rPr>
        <w:t xml:space="preserve"> </w:t>
      </w:r>
    </w:p>
    <w:p w:rsidR="00AB79CB" w:rsidRPr="006C2DD2" w:rsidRDefault="0E67EE00" w:rsidP="0E67EE00">
      <w:pPr>
        <w:pStyle w:val="Geenafstand"/>
        <w:pBdr>
          <w:top w:val="single" w:sz="4" w:space="1" w:color="auto"/>
          <w:left w:val="single" w:sz="4" w:space="4" w:color="auto"/>
          <w:bottom w:val="single" w:sz="4" w:space="1" w:color="auto"/>
          <w:right w:val="single" w:sz="4" w:space="4" w:color="auto"/>
        </w:pBdr>
        <w:rPr>
          <w:rFonts w:ascii="Arial" w:eastAsia="Arial" w:hAnsi="Arial" w:cs="Arial"/>
          <w:sz w:val="20"/>
          <w:szCs w:val="20"/>
        </w:rPr>
      </w:pPr>
      <w:r w:rsidRPr="0E67EE00">
        <w:rPr>
          <w:rFonts w:ascii="Arial" w:eastAsia="Arial" w:hAnsi="Arial" w:cs="Arial"/>
          <w:i/>
          <w:iCs/>
          <w:sz w:val="20"/>
          <w:szCs w:val="20"/>
        </w:rPr>
        <w:t xml:space="preserve">"Want ze zei, je mag mij altijd mailen, nou dat lijkt mij ook heel handig voor een diëtist want ik hoef niet onderzocht te worden, dus ik denk wat via de mail kan graag. En toen mailde ik haar met een vraag en toen kreeg ik terug dat ik een afspraak moest maken op de website dat zij tijd kon inplannen om mij </w:t>
      </w:r>
      <w:r w:rsidRPr="0E67EE00">
        <w:rPr>
          <w:rFonts w:ascii="Arial" w:eastAsia="Arial" w:hAnsi="Arial" w:cs="Arial"/>
          <w:i/>
          <w:iCs/>
          <w:sz w:val="20"/>
          <w:szCs w:val="20"/>
        </w:rPr>
        <w:lastRenderedPageBreak/>
        <w:t>terug te mailen. En dan moest ik echt inloggen en toen dacht ik echt: zijn jullie nu helemaal niet goed wijs, weet je, dat ik denk: hoe hoogdrempelig kan het zijn." (RC3.76)</w:t>
      </w:r>
    </w:p>
    <w:p w:rsidR="00AB79CB" w:rsidRDefault="00AB79CB" w:rsidP="00AB79CB">
      <w:pPr>
        <w:pStyle w:val="Geenafstand"/>
        <w:rPr>
          <w:rFonts w:ascii="Arial" w:eastAsia="Arial" w:hAnsi="Arial" w:cs="Arial"/>
          <w:sz w:val="20"/>
          <w:szCs w:val="20"/>
        </w:rPr>
      </w:pPr>
    </w:p>
    <w:p w:rsidR="00AB79CB" w:rsidRDefault="46576456" w:rsidP="46576456">
      <w:pPr>
        <w:pStyle w:val="Geenafstand"/>
        <w:rPr>
          <w:rFonts w:ascii="Arial" w:eastAsia="Arial" w:hAnsi="Arial" w:cs="Arial"/>
          <w:sz w:val="20"/>
          <w:szCs w:val="20"/>
        </w:rPr>
      </w:pPr>
      <w:r w:rsidRPr="46576456">
        <w:rPr>
          <w:rFonts w:ascii="Arial" w:eastAsia="Arial" w:hAnsi="Arial" w:cs="Arial"/>
          <w:sz w:val="20"/>
          <w:szCs w:val="20"/>
        </w:rPr>
        <w:t xml:space="preserve">Wat de behandeling ook geen goed doet, is als er geen match is tussen hulpverlener en cliënt. Ze zitten dan niet op een lijn in de behandeling en begrijpen elkaar niet. </w:t>
      </w:r>
    </w:p>
    <w:p w:rsidR="00AB79CB" w:rsidRPr="006C2DD2" w:rsidRDefault="46576456" w:rsidP="46576456">
      <w:pPr>
        <w:pStyle w:val="Geenafstand"/>
        <w:pBdr>
          <w:top w:val="single" w:sz="4" w:space="1" w:color="auto"/>
          <w:left w:val="single" w:sz="4" w:space="4" w:color="auto"/>
          <w:bottom w:val="single" w:sz="4" w:space="1" w:color="auto"/>
          <w:right w:val="single" w:sz="4" w:space="4" w:color="auto"/>
        </w:pBdr>
        <w:rPr>
          <w:rFonts w:ascii="Arial" w:eastAsia="Arial" w:hAnsi="Arial" w:cs="Arial"/>
          <w:sz w:val="20"/>
          <w:szCs w:val="20"/>
        </w:rPr>
      </w:pPr>
      <w:r w:rsidRPr="46576456">
        <w:rPr>
          <w:rFonts w:ascii="Arial" w:eastAsia="Arial" w:hAnsi="Arial" w:cs="Arial"/>
          <w:i/>
          <w:iCs/>
          <w:sz w:val="20"/>
          <w:szCs w:val="20"/>
        </w:rPr>
        <w:t>"Nou die eerste vond ik erg zweverig, van dat ik dacht ja dat is niet mijn ding. Een beetje alternatief.</w:t>
      </w:r>
    </w:p>
    <w:p w:rsidR="00AB79CB" w:rsidRPr="006C2DD2" w:rsidRDefault="45E73879" w:rsidP="45E73879">
      <w:pPr>
        <w:pStyle w:val="Geenafstand"/>
        <w:pBdr>
          <w:top w:val="single" w:sz="4" w:space="1" w:color="auto"/>
          <w:left w:val="single" w:sz="4" w:space="4" w:color="auto"/>
          <w:bottom w:val="single" w:sz="4" w:space="1" w:color="auto"/>
          <w:right w:val="single" w:sz="4" w:space="4" w:color="auto"/>
        </w:pBdr>
        <w:rPr>
          <w:rFonts w:ascii="Arial" w:eastAsia="Arial" w:hAnsi="Arial" w:cs="Arial"/>
          <w:sz w:val="20"/>
          <w:szCs w:val="20"/>
        </w:rPr>
      </w:pPr>
      <w:r w:rsidRPr="45E73879">
        <w:rPr>
          <w:rFonts w:ascii="Arial" w:eastAsia="Arial" w:hAnsi="Arial" w:cs="Arial"/>
          <w:i/>
          <w:iCs/>
          <w:sz w:val="20"/>
          <w:szCs w:val="20"/>
        </w:rPr>
        <w:t>En dan een heel verhaal over probiotica, nou ja ik wil je wel heel graag geloven maar dan zijn ze me al een beetje kwijt." (RC3.90)</w:t>
      </w:r>
    </w:p>
    <w:p w:rsidR="00AB79CB" w:rsidRDefault="00AB79CB" w:rsidP="00AB79CB">
      <w:pPr>
        <w:pStyle w:val="Geenafstand"/>
        <w:rPr>
          <w:rFonts w:ascii="Arial" w:eastAsia="Arial" w:hAnsi="Arial" w:cs="Arial"/>
          <w:sz w:val="20"/>
          <w:szCs w:val="20"/>
        </w:rPr>
      </w:pPr>
    </w:p>
    <w:p w:rsidR="00AB79CB" w:rsidRPr="006C2DD2" w:rsidRDefault="07293767" w:rsidP="07293767">
      <w:pPr>
        <w:pStyle w:val="Geenafstand"/>
        <w:rPr>
          <w:rFonts w:ascii="Arial" w:eastAsia="Arial" w:hAnsi="Arial" w:cs="Arial"/>
          <w:sz w:val="20"/>
          <w:szCs w:val="20"/>
        </w:rPr>
      </w:pPr>
      <w:r w:rsidRPr="07293767">
        <w:rPr>
          <w:rFonts w:ascii="Arial" w:eastAsia="Arial" w:hAnsi="Arial" w:cs="Arial"/>
          <w:sz w:val="20"/>
          <w:szCs w:val="20"/>
        </w:rPr>
        <w:t>Wat werd gewaardeerd in de behandeling was persoonlijke betrokkenheid van de diëtist. Hier werd bijvoorbeeld de steun van de diëtist genoemd toen de behandeling weinig effect bleek te hebben.</w:t>
      </w:r>
    </w:p>
    <w:p w:rsidR="00AB79CB" w:rsidRPr="006C2DD2" w:rsidRDefault="46576456" w:rsidP="46576456">
      <w:pPr>
        <w:pStyle w:val="Geenafstand"/>
        <w:rPr>
          <w:rFonts w:ascii="Arial" w:eastAsia="Arial" w:hAnsi="Arial" w:cs="Arial"/>
          <w:sz w:val="20"/>
          <w:szCs w:val="20"/>
        </w:rPr>
      </w:pPr>
      <w:r w:rsidRPr="46576456">
        <w:rPr>
          <w:rFonts w:ascii="Arial" w:eastAsia="Arial" w:hAnsi="Arial" w:cs="Arial"/>
          <w:sz w:val="20"/>
          <w:szCs w:val="20"/>
        </w:rPr>
        <w:t>Als de diëtist begrip toonde werd dat als positief ervaren. Wat daar een grote rol bij speelde, was herkenning van het ziektebeeld en een goede uitleg daarvan aan de cliënt. Over het algemeen werd het gewaardeerd als de diëtist duidelijk uitleg gaf en iets dieper om de stof inging.</w:t>
      </w:r>
    </w:p>
    <w:p w:rsidR="00AB79CB" w:rsidRPr="006C2DD2" w:rsidRDefault="46576456" w:rsidP="46576456">
      <w:pPr>
        <w:pStyle w:val="Geenafstand"/>
        <w:pBdr>
          <w:top w:val="single" w:sz="4" w:space="1" w:color="auto"/>
          <w:left w:val="single" w:sz="4" w:space="4" w:color="auto"/>
          <w:bottom w:val="single" w:sz="4" w:space="1" w:color="auto"/>
          <w:right w:val="single" w:sz="4" w:space="4" w:color="auto"/>
        </w:pBdr>
        <w:rPr>
          <w:rFonts w:ascii="Arial" w:eastAsia="Arial" w:hAnsi="Arial" w:cs="Arial"/>
          <w:sz w:val="20"/>
          <w:szCs w:val="20"/>
        </w:rPr>
      </w:pPr>
      <w:r w:rsidRPr="46576456">
        <w:rPr>
          <w:rFonts w:ascii="Arial" w:eastAsia="Arial" w:hAnsi="Arial" w:cs="Arial"/>
          <w:i/>
          <w:iCs/>
          <w:sz w:val="20"/>
          <w:szCs w:val="20"/>
        </w:rPr>
        <w:t>"En die zochten, zowel die eerste als die laatste die zocht precies uit wat ik had, dat werd bekeken en die gaf mij dus ook adviezen van wat ik wel en wat ik niet moest doen." (RC5.23)</w:t>
      </w:r>
    </w:p>
    <w:p w:rsidR="00AB79CB" w:rsidRDefault="00AB79CB" w:rsidP="00AB79CB">
      <w:pPr>
        <w:pStyle w:val="Geenafstand"/>
        <w:rPr>
          <w:rFonts w:ascii="Arial" w:eastAsia="Arial" w:hAnsi="Arial" w:cs="Arial"/>
          <w:sz w:val="20"/>
          <w:szCs w:val="20"/>
        </w:rPr>
      </w:pPr>
    </w:p>
    <w:p w:rsidR="00AB79CB" w:rsidRDefault="46576456" w:rsidP="46576456">
      <w:pPr>
        <w:pStyle w:val="Geenafstand"/>
        <w:rPr>
          <w:rFonts w:ascii="Arial" w:eastAsia="Arial" w:hAnsi="Arial" w:cs="Arial"/>
          <w:sz w:val="20"/>
          <w:szCs w:val="20"/>
        </w:rPr>
      </w:pPr>
      <w:r w:rsidRPr="46576456">
        <w:rPr>
          <w:rFonts w:ascii="Arial" w:eastAsia="Arial" w:hAnsi="Arial" w:cs="Arial"/>
          <w:sz w:val="20"/>
          <w:szCs w:val="20"/>
        </w:rPr>
        <w:t>Ook eerlijkheid werd gewaardeerd: de diëtist gaf duidelijk aan dat ze alleen adviseerde en mensen niets oplegde.</w:t>
      </w:r>
    </w:p>
    <w:p w:rsidR="00AB79CB" w:rsidRPr="006C2DD2" w:rsidRDefault="00AB79CB" w:rsidP="00AB79CB">
      <w:pPr>
        <w:pStyle w:val="Geenafstand"/>
        <w:rPr>
          <w:rFonts w:ascii="Arial" w:eastAsia="Arial" w:hAnsi="Arial" w:cs="Arial"/>
          <w:sz w:val="20"/>
          <w:szCs w:val="20"/>
        </w:rPr>
      </w:pPr>
    </w:p>
    <w:p w:rsidR="00AB79CB" w:rsidRPr="006C2DD2" w:rsidRDefault="0E67EE00" w:rsidP="0E67EE00">
      <w:pPr>
        <w:pStyle w:val="Geenafstand"/>
        <w:rPr>
          <w:rFonts w:ascii="Arial" w:eastAsia="Arial" w:hAnsi="Arial" w:cs="Arial"/>
          <w:sz w:val="20"/>
          <w:szCs w:val="20"/>
        </w:rPr>
      </w:pPr>
      <w:r w:rsidRPr="0E67EE00">
        <w:rPr>
          <w:rFonts w:ascii="Arial" w:eastAsia="Arial" w:hAnsi="Arial" w:cs="Arial"/>
          <w:sz w:val="20"/>
          <w:szCs w:val="20"/>
        </w:rPr>
        <w:t xml:space="preserve">Een cliënt gaf aan dat de bejegening door verschillende diëtisten voor hem de reden was om te stoppen met de behandeling. Omdat hij zwaarder werd door de behandeling te volgen, waren de diëtisten van mening dat hij zich niet aan het behandelplan hield en werd hij beticht van leugens en bedrog. </w:t>
      </w:r>
    </w:p>
    <w:p w:rsidR="00AB79CB" w:rsidRDefault="46576456" w:rsidP="46576456">
      <w:pPr>
        <w:pStyle w:val="Geenafstand"/>
        <w:pBdr>
          <w:top w:val="single" w:sz="4" w:space="1" w:color="auto"/>
          <w:left w:val="single" w:sz="4" w:space="4" w:color="auto"/>
          <w:bottom w:val="single" w:sz="4" w:space="1" w:color="auto"/>
          <w:right w:val="single" w:sz="4" w:space="4" w:color="auto"/>
        </w:pBdr>
        <w:rPr>
          <w:rFonts w:ascii="Arial" w:eastAsia="Arial" w:hAnsi="Arial" w:cs="Arial"/>
          <w:i/>
          <w:iCs/>
          <w:sz w:val="20"/>
          <w:szCs w:val="20"/>
        </w:rPr>
      </w:pPr>
      <w:r w:rsidRPr="46576456">
        <w:rPr>
          <w:rFonts w:ascii="Arial" w:eastAsia="Arial" w:hAnsi="Arial" w:cs="Arial"/>
          <w:i/>
          <w:iCs/>
          <w:sz w:val="20"/>
          <w:szCs w:val="20"/>
        </w:rPr>
        <w:t>"Want toen was ik gewoon klaar ermee, als... op het moment dat je wordt uitgemaakt voor leugenaar, dan houdt het voor mij op." (RC1.64)</w:t>
      </w:r>
    </w:p>
    <w:p w:rsidR="00AB79CB" w:rsidRDefault="0E67EE00" w:rsidP="0E67EE00">
      <w:pPr>
        <w:pStyle w:val="Geenafstand"/>
        <w:rPr>
          <w:rFonts w:ascii="Arial" w:hAnsi="Arial" w:cs="Arial"/>
          <w:sz w:val="20"/>
          <w:szCs w:val="20"/>
        </w:rPr>
      </w:pPr>
      <w:r w:rsidRPr="0E67EE00">
        <w:rPr>
          <w:rFonts w:ascii="Arial" w:hAnsi="Arial" w:cs="Arial"/>
          <w:sz w:val="20"/>
          <w:szCs w:val="20"/>
        </w:rPr>
        <w:t>Zijn mening over hoe dit opgelost zou kunnen worden was als volgt: diëtisten meer empathie en mensenkennis aanleren, zodat ze zich beter kunnen inleven in mensen en ‘minder bot uit de hoek komen’. Verder vond hij dat elke behandelaar een psychologie-achtergrond zou moeten hebben. </w:t>
      </w:r>
    </w:p>
    <w:p w:rsidR="00AB79CB" w:rsidRPr="006C2DD2" w:rsidRDefault="00AB79CB" w:rsidP="00AB79CB">
      <w:pPr>
        <w:pStyle w:val="Geenafstand"/>
        <w:rPr>
          <w:rFonts w:ascii="Arial" w:eastAsia="Arial" w:hAnsi="Arial" w:cs="Arial"/>
          <w:sz w:val="20"/>
          <w:szCs w:val="20"/>
        </w:rPr>
      </w:pPr>
    </w:p>
    <w:p w:rsidR="00AB79CB" w:rsidRPr="00A24320" w:rsidRDefault="46576456" w:rsidP="46576456">
      <w:pPr>
        <w:pStyle w:val="Geenafstand"/>
        <w:rPr>
          <w:rFonts w:ascii="Arial" w:hAnsi="Arial" w:cs="Arial"/>
          <w:i/>
          <w:iCs/>
          <w:sz w:val="20"/>
          <w:szCs w:val="20"/>
        </w:rPr>
      </w:pPr>
      <w:r w:rsidRPr="46576456">
        <w:rPr>
          <w:rFonts w:ascii="Arial" w:hAnsi="Arial" w:cs="Arial"/>
          <w:i/>
          <w:iCs/>
          <w:sz w:val="20"/>
          <w:szCs w:val="20"/>
        </w:rPr>
        <w:t>Effectiviteit van de behandeling</w:t>
      </w:r>
    </w:p>
    <w:p w:rsidR="00AB79CB" w:rsidRDefault="07293767" w:rsidP="07293767">
      <w:pPr>
        <w:pStyle w:val="Geenafstand"/>
        <w:rPr>
          <w:rFonts w:ascii="Arial" w:hAnsi="Arial" w:cs="Arial"/>
          <w:sz w:val="20"/>
          <w:szCs w:val="20"/>
        </w:rPr>
      </w:pPr>
      <w:r w:rsidRPr="07293767">
        <w:rPr>
          <w:rFonts w:ascii="Arial" w:hAnsi="Arial" w:cs="Arial"/>
          <w:sz w:val="20"/>
          <w:szCs w:val="20"/>
        </w:rPr>
        <w:t>Wat ook als negatief werd ervaren, was dat de behandeling soms (ondanks inspanning van zowel cliënt als diëtist) weinig effect had. Men viel niet af of darmproblemen werden niet minder, in één geval werd een cliënt door de behandeling juist zwaarder, terwijl gewichtsverlies gewenst was.</w:t>
      </w:r>
    </w:p>
    <w:p w:rsidR="00AB79CB" w:rsidRPr="008E60BC" w:rsidRDefault="00AB79CB" w:rsidP="00AB79CB">
      <w:pPr>
        <w:pStyle w:val="Geenafstand"/>
        <w:rPr>
          <w:rFonts w:ascii="Arial" w:hAnsi="Arial" w:cs="Arial"/>
          <w:sz w:val="20"/>
          <w:szCs w:val="20"/>
        </w:rPr>
      </w:pPr>
    </w:p>
    <w:p w:rsidR="00AB79CB" w:rsidRPr="008E60BC" w:rsidRDefault="07293767" w:rsidP="07293767">
      <w:pPr>
        <w:pStyle w:val="Geenafstand"/>
        <w:rPr>
          <w:rFonts w:ascii="Arial" w:hAnsi="Arial" w:cs="Arial"/>
          <w:sz w:val="20"/>
          <w:szCs w:val="20"/>
        </w:rPr>
      </w:pPr>
      <w:r w:rsidRPr="07293767">
        <w:rPr>
          <w:rFonts w:ascii="Arial" w:hAnsi="Arial" w:cs="Arial"/>
          <w:sz w:val="20"/>
          <w:szCs w:val="20"/>
        </w:rPr>
        <w:t>Er waren ook cliënten die de adviezen die zij kregen van de diëtist als goed ervoeren. Men voelde zich er beter bij. Wat bijna elke cliënt aangaf, was dat de behandeling op een of andere manier wel effect had, was het niet in resultaten (qua gewichtsvermindering), dan wel in bewustwording wat betreft eten.</w:t>
      </w:r>
    </w:p>
    <w:p w:rsidR="00AB79CB" w:rsidRDefault="46576456" w:rsidP="46576456">
      <w:pPr>
        <w:pStyle w:val="Geenafstand"/>
        <w:pBdr>
          <w:top w:val="single" w:sz="4" w:space="1" w:color="auto"/>
          <w:left w:val="single" w:sz="4" w:space="4" w:color="auto"/>
          <w:bottom w:val="single" w:sz="4" w:space="1" w:color="auto"/>
          <w:right w:val="single" w:sz="4" w:space="4" w:color="auto"/>
        </w:pBdr>
        <w:rPr>
          <w:rFonts w:ascii="Arial" w:hAnsi="Arial" w:cs="Arial"/>
          <w:i/>
          <w:iCs/>
          <w:sz w:val="20"/>
          <w:szCs w:val="20"/>
        </w:rPr>
      </w:pPr>
      <w:r w:rsidRPr="46576456">
        <w:rPr>
          <w:rFonts w:ascii="Arial" w:hAnsi="Arial" w:cs="Arial"/>
          <w:i/>
          <w:iCs/>
          <w:sz w:val="20"/>
          <w:szCs w:val="20"/>
        </w:rPr>
        <w:t>"Het goeie was wel dat ik me bewust werd van wat ik in mijn mond stopte. En hoeveel ik in mijn mond stopte." (RC4.15)</w:t>
      </w:r>
    </w:p>
    <w:p w:rsidR="00AB79CB" w:rsidRPr="008E60BC" w:rsidRDefault="00AB79CB" w:rsidP="00AB79CB">
      <w:pPr>
        <w:pStyle w:val="Geenafstand"/>
        <w:rPr>
          <w:rFonts w:ascii="Arial" w:hAnsi="Arial" w:cs="Arial"/>
          <w:sz w:val="20"/>
          <w:szCs w:val="20"/>
        </w:rPr>
      </w:pPr>
    </w:p>
    <w:p w:rsidR="00AB79CB" w:rsidRPr="008E60BC" w:rsidRDefault="0E67EE00" w:rsidP="0E67EE00">
      <w:pPr>
        <w:pStyle w:val="Geenafstand"/>
        <w:rPr>
          <w:rFonts w:ascii="Arial" w:hAnsi="Arial" w:cs="Arial"/>
          <w:sz w:val="20"/>
          <w:szCs w:val="20"/>
        </w:rPr>
      </w:pPr>
      <w:r w:rsidRPr="0E67EE00">
        <w:rPr>
          <w:rFonts w:ascii="Arial" w:hAnsi="Arial" w:cs="Arial"/>
          <w:sz w:val="20"/>
          <w:szCs w:val="20"/>
        </w:rPr>
        <w:t xml:space="preserve">Ook gaf een groot gedeelte aan door de behandeling wel gezonder te zijn gaan eten. </w:t>
      </w:r>
      <w:r w:rsidRPr="0E67EE00">
        <w:rPr>
          <w:rFonts w:ascii="Arial" w:hAnsi="Arial" w:cs="Arial"/>
          <w:sz w:val="20"/>
          <w:szCs w:val="20"/>
          <w:lang w:val="nl"/>
        </w:rPr>
        <w:t xml:space="preserve">Een cliënt ondervond weinig effect van de behandeling en was daarom gestopt. Een andere cliënt was stabiel toen zijn diëtist met pensioen ging en dacht niet dat het nodig was om een behandeling bij een andere diëtist te starten. </w:t>
      </w:r>
    </w:p>
    <w:p w:rsidR="00AB79CB" w:rsidRPr="008E60BC" w:rsidRDefault="00AB79CB" w:rsidP="00AB79CB">
      <w:pPr>
        <w:pStyle w:val="Geenafstand"/>
        <w:rPr>
          <w:rFonts w:ascii="Arial" w:hAnsi="Arial" w:cs="Arial"/>
          <w:sz w:val="20"/>
          <w:szCs w:val="20"/>
        </w:rPr>
      </w:pPr>
    </w:p>
    <w:p w:rsidR="00AB79CB" w:rsidRPr="00A24320" w:rsidRDefault="4404D869" w:rsidP="4404D869">
      <w:pPr>
        <w:pStyle w:val="Geenafstand"/>
        <w:rPr>
          <w:rFonts w:ascii="Arial" w:hAnsi="Arial" w:cs="Arial"/>
          <w:i/>
          <w:iCs/>
          <w:sz w:val="20"/>
          <w:szCs w:val="20"/>
        </w:rPr>
      </w:pPr>
      <w:r w:rsidRPr="4404D869">
        <w:rPr>
          <w:rFonts w:ascii="Arial" w:hAnsi="Arial" w:cs="Arial"/>
          <w:i/>
          <w:iCs/>
          <w:sz w:val="20"/>
          <w:szCs w:val="20"/>
        </w:rPr>
        <w:t>Motivatie en eigen effectiviteit</w:t>
      </w:r>
    </w:p>
    <w:p w:rsidR="00AB79CB" w:rsidRPr="008E60BC" w:rsidRDefault="46576456" w:rsidP="46576456">
      <w:pPr>
        <w:pStyle w:val="Geenafstand"/>
        <w:rPr>
          <w:rFonts w:ascii="Arial" w:hAnsi="Arial" w:cs="Arial"/>
          <w:sz w:val="20"/>
          <w:szCs w:val="20"/>
        </w:rPr>
      </w:pPr>
      <w:r w:rsidRPr="46576456">
        <w:rPr>
          <w:rFonts w:ascii="Arial" w:hAnsi="Arial" w:cs="Arial"/>
          <w:sz w:val="20"/>
          <w:szCs w:val="20"/>
        </w:rPr>
        <w:t xml:space="preserve">Het komt ook voor dat cliënten vanuit zichzelf te weinig motivatie hebben om de behandeling vol te kunnen houden. Ook lieten cliënten soms blijken weinig vertrouwen te hebben in het eigen kunnen. </w:t>
      </w:r>
    </w:p>
    <w:p w:rsidR="00AB79CB" w:rsidRPr="008E60BC" w:rsidRDefault="46576456" w:rsidP="46576456">
      <w:pPr>
        <w:pStyle w:val="Geenafstand"/>
        <w:pBdr>
          <w:top w:val="single" w:sz="4" w:space="1" w:color="auto"/>
          <w:left w:val="single" w:sz="4" w:space="4" w:color="auto"/>
          <w:bottom w:val="single" w:sz="4" w:space="1" w:color="auto"/>
          <w:right w:val="single" w:sz="4" w:space="4" w:color="auto"/>
        </w:pBdr>
        <w:rPr>
          <w:rFonts w:ascii="Arial" w:hAnsi="Arial" w:cs="Arial"/>
          <w:sz w:val="20"/>
          <w:szCs w:val="20"/>
        </w:rPr>
      </w:pPr>
      <w:r w:rsidRPr="46576456">
        <w:rPr>
          <w:rFonts w:ascii="Arial" w:hAnsi="Arial" w:cs="Arial"/>
          <w:i/>
          <w:iCs/>
          <w:sz w:val="20"/>
          <w:szCs w:val="20"/>
        </w:rPr>
        <w:t>"Hoe ouder je wordt hoe moeilijker het is om dit te veranderen, ja dat is, ja ja dat is wel lastig.</w:t>
      </w:r>
    </w:p>
    <w:p w:rsidR="00AB79CB" w:rsidRPr="008E60BC" w:rsidRDefault="46576456" w:rsidP="46576456">
      <w:pPr>
        <w:pStyle w:val="Geenafstand"/>
        <w:pBdr>
          <w:top w:val="single" w:sz="4" w:space="1" w:color="auto"/>
          <w:left w:val="single" w:sz="4" w:space="4" w:color="auto"/>
          <w:bottom w:val="single" w:sz="4" w:space="1" w:color="auto"/>
          <w:right w:val="single" w:sz="4" w:space="4" w:color="auto"/>
        </w:pBdr>
        <w:rPr>
          <w:rFonts w:ascii="Arial" w:hAnsi="Arial" w:cs="Arial"/>
          <w:sz w:val="20"/>
          <w:szCs w:val="20"/>
        </w:rPr>
      </w:pPr>
      <w:r w:rsidRPr="46576456">
        <w:rPr>
          <w:rFonts w:ascii="Arial" w:hAnsi="Arial" w:cs="Arial"/>
          <w:i/>
          <w:iCs/>
          <w:sz w:val="20"/>
          <w:szCs w:val="20"/>
        </w:rPr>
        <w:t>En er zijn ook mensen met een en een hoop aandacht en die gaan dat dat allemaal doen, maar dat ga ik echt nooit kunnen." (RC3.88)</w:t>
      </w:r>
    </w:p>
    <w:p w:rsidR="00AB79CB" w:rsidRPr="008E60BC" w:rsidRDefault="46576456" w:rsidP="46576456">
      <w:pPr>
        <w:pStyle w:val="Geenafstand"/>
        <w:rPr>
          <w:rFonts w:ascii="Arial" w:hAnsi="Arial" w:cs="Arial"/>
          <w:sz w:val="20"/>
          <w:szCs w:val="20"/>
        </w:rPr>
      </w:pPr>
      <w:r w:rsidRPr="46576456">
        <w:rPr>
          <w:rFonts w:ascii="Arial" w:hAnsi="Arial" w:cs="Arial"/>
          <w:sz w:val="20"/>
          <w:szCs w:val="20"/>
        </w:rPr>
        <w:t>Dit belemmerde hen om de adviezen van de diëtist op te volgen, omdat ze dachten deze adviezen niet te kunnen opvolgen en/of vol te kunnen houden.</w:t>
      </w:r>
    </w:p>
    <w:p w:rsidR="00AB79CB" w:rsidRPr="008E60BC" w:rsidRDefault="00AB79CB" w:rsidP="00AB79CB">
      <w:pPr>
        <w:pStyle w:val="Geenafstand"/>
        <w:rPr>
          <w:rFonts w:ascii="Arial" w:hAnsi="Arial" w:cs="Arial"/>
          <w:sz w:val="20"/>
          <w:szCs w:val="20"/>
        </w:rPr>
      </w:pPr>
    </w:p>
    <w:p w:rsidR="00AB79CB" w:rsidRPr="008E60BC" w:rsidRDefault="46576456" w:rsidP="46576456">
      <w:pPr>
        <w:pStyle w:val="Geenafstand"/>
        <w:rPr>
          <w:rFonts w:ascii="Arial" w:hAnsi="Arial" w:cs="Arial"/>
          <w:sz w:val="20"/>
          <w:szCs w:val="20"/>
        </w:rPr>
      </w:pPr>
      <w:r w:rsidRPr="46576456">
        <w:rPr>
          <w:rFonts w:ascii="Arial" w:hAnsi="Arial" w:cs="Arial"/>
          <w:sz w:val="20"/>
          <w:szCs w:val="20"/>
        </w:rPr>
        <w:t>Een enkele cliënt vond van zichzelf dat hij wel een goede motivatie had. Wat in de behandeling als motiverend werd beschouwd was het telkens opschrijven wat men at. Dit was een goede stimulans om niet aan te komen.</w:t>
      </w:r>
    </w:p>
    <w:p w:rsidR="00AB79CB" w:rsidRPr="008E60BC" w:rsidRDefault="0E67EE00" w:rsidP="0E67EE00">
      <w:pPr>
        <w:pStyle w:val="Geenafstand"/>
        <w:rPr>
          <w:rFonts w:ascii="Arial" w:hAnsi="Arial" w:cs="Arial"/>
          <w:sz w:val="20"/>
          <w:szCs w:val="20"/>
        </w:rPr>
      </w:pPr>
      <w:r w:rsidRPr="0E67EE00">
        <w:rPr>
          <w:rFonts w:ascii="Arial" w:hAnsi="Arial" w:cs="Arial"/>
          <w:sz w:val="20"/>
          <w:szCs w:val="20"/>
        </w:rPr>
        <w:lastRenderedPageBreak/>
        <w:t xml:space="preserve">Een cliënt gaf als reden om te stoppen aan dat zij zelf niet dacht dat ze (nog) een diëtist nodig had, ze was van mening dat ze zelf voldoende kon doen. </w:t>
      </w:r>
    </w:p>
    <w:p w:rsidR="00AB79CB" w:rsidRDefault="00AB79CB" w:rsidP="00AB79CB">
      <w:pPr>
        <w:pStyle w:val="Geenafstand"/>
        <w:rPr>
          <w:rFonts w:ascii="Arial" w:hAnsi="Arial" w:cs="Arial"/>
          <w:sz w:val="20"/>
          <w:szCs w:val="20"/>
          <w:u w:val="single"/>
        </w:rPr>
      </w:pPr>
    </w:p>
    <w:p w:rsidR="00AB79CB" w:rsidRPr="00A24320" w:rsidRDefault="46576456" w:rsidP="46576456">
      <w:pPr>
        <w:pStyle w:val="Geenafstand"/>
        <w:rPr>
          <w:rFonts w:ascii="Arial" w:hAnsi="Arial" w:cs="Arial"/>
          <w:i/>
          <w:iCs/>
          <w:sz w:val="20"/>
          <w:szCs w:val="20"/>
        </w:rPr>
      </w:pPr>
      <w:r w:rsidRPr="46576456">
        <w:rPr>
          <w:rFonts w:ascii="Arial" w:hAnsi="Arial" w:cs="Arial"/>
          <w:i/>
          <w:iCs/>
          <w:sz w:val="20"/>
          <w:szCs w:val="20"/>
        </w:rPr>
        <w:t>Omgeving</w:t>
      </w:r>
    </w:p>
    <w:p w:rsidR="00AB79CB" w:rsidRDefault="46576456" w:rsidP="46576456">
      <w:pPr>
        <w:pStyle w:val="Geenafstand"/>
        <w:rPr>
          <w:rFonts w:ascii="Arial" w:hAnsi="Arial" w:cs="Arial"/>
          <w:sz w:val="20"/>
          <w:szCs w:val="20"/>
        </w:rPr>
      </w:pPr>
      <w:r w:rsidRPr="46576456">
        <w:rPr>
          <w:rFonts w:ascii="Arial" w:hAnsi="Arial" w:cs="Arial"/>
          <w:sz w:val="20"/>
          <w:szCs w:val="20"/>
        </w:rPr>
        <w:t xml:space="preserve">De omgeving van de cliënt werd ook als negatieve externe factor aangeduid, met name als de omgeving er een heel ander eetpatroon had dan de cliënt in de behandeling als advies had gekregen. </w:t>
      </w:r>
    </w:p>
    <w:p w:rsidR="00AB79CB" w:rsidRPr="007907A8" w:rsidRDefault="46576456" w:rsidP="46576456">
      <w:pPr>
        <w:pStyle w:val="Geenafstand"/>
        <w:pBdr>
          <w:top w:val="single" w:sz="4" w:space="1" w:color="auto"/>
          <w:left w:val="single" w:sz="4" w:space="4" w:color="auto"/>
          <w:bottom w:val="single" w:sz="4" w:space="1" w:color="auto"/>
          <w:right w:val="single" w:sz="4" w:space="4" w:color="auto"/>
        </w:pBdr>
        <w:rPr>
          <w:rFonts w:ascii="Arial" w:hAnsi="Arial" w:cs="Arial"/>
          <w:sz w:val="20"/>
          <w:szCs w:val="20"/>
        </w:rPr>
      </w:pPr>
      <w:r w:rsidRPr="46576456">
        <w:rPr>
          <w:rFonts w:ascii="Arial" w:hAnsi="Arial" w:cs="Arial"/>
          <w:i/>
          <w:iCs/>
          <w:sz w:val="20"/>
          <w:szCs w:val="20"/>
        </w:rPr>
        <w:t>"Want ja, je zit gewoon met een jong gezin, en die willen natuurlijk elke week (..) laten we eerlijk zijn, kinderen willen het liefst elke dag patat en.. nou ja, ga zo maar door." (RC1.54)</w:t>
      </w:r>
    </w:p>
    <w:p w:rsidR="00AB79CB" w:rsidRPr="007907A8" w:rsidRDefault="4404D869" w:rsidP="4404D869">
      <w:pPr>
        <w:pStyle w:val="Geenafstand"/>
        <w:rPr>
          <w:rFonts w:ascii="Arial" w:hAnsi="Arial" w:cs="Arial"/>
          <w:sz w:val="20"/>
          <w:szCs w:val="20"/>
        </w:rPr>
      </w:pPr>
      <w:r w:rsidRPr="4404D869">
        <w:rPr>
          <w:rFonts w:ascii="Arial" w:hAnsi="Arial" w:cs="Arial"/>
          <w:sz w:val="20"/>
          <w:szCs w:val="20"/>
        </w:rPr>
        <w:t>Ook ervoeren cliënten niet altijd steun vanuit het thuisfront, waardoor de behandeling moeilijker te volgen en vol te houden was.</w:t>
      </w:r>
    </w:p>
    <w:p w:rsidR="00AB79CB" w:rsidRPr="007907A8" w:rsidRDefault="00AB79CB" w:rsidP="00AB79CB">
      <w:pPr>
        <w:pStyle w:val="Geenafstand"/>
        <w:rPr>
          <w:rFonts w:ascii="Arial" w:hAnsi="Arial" w:cs="Arial"/>
          <w:sz w:val="20"/>
          <w:szCs w:val="20"/>
        </w:rPr>
      </w:pPr>
    </w:p>
    <w:p w:rsidR="00AB79CB" w:rsidRPr="00A24320" w:rsidRDefault="46576456" w:rsidP="46576456">
      <w:pPr>
        <w:pStyle w:val="Geenafstand"/>
        <w:rPr>
          <w:rFonts w:ascii="Arial" w:hAnsi="Arial" w:cs="Arial"/>
          <w:i/>
          <w:iCs/>
          <w:sz w:val="20"/>
          <w:szCs w:val="20"/>
        </w:rPr>
      </w:pPr>
      <w:r w:rsidRPr="46576456">
        <w:rPr>
          <w:rFonts w:ascii="Arial" w:hAnsi="Arial" w:cs="Arial"/>
          <w:i/>
          <w:iCs/>
          <w:sz w:val="20"/>
          <w:szCs w:val="20"/>
        </w:rPr>
        <w:t>Logistiek</w:t>
      </w:r>
    </w:p>
    <w:p w:rsidR="4404D869" w:rsidRDefault="07293767" w:rsidP="07293767">
      <w:pPr>
        <w:pStyle w:val="Geenafstand"/>
        <w:rPr>
          <w:rFonts w:ascii="Arial" w:hAnsi="Arial" w:cs="Arial"/>
          <w:sz w:val="20"/>
          <w:szCs w:val="20"/>
        </w:rPr>
      </w:pPr>
      <w:r w:rsidRPr="07293767">
        <w:rPr>
          <w:rFonts w:ascii="Arial" w:hAnsi="Arial" w:cs="Arial"/>
          <w:sz w:val="20"/>
          <w:szCs w:val="20"/>
        </w:rPr>
        <w:t>Een enkele cliënt gaf aan dat hij de afstand die moest worden afgelegd om bij de diëtist te komen zeker als vervelend ervoer. Ook de andere logistieke problemen die daarmee samenhangen (men moet met de auto, er zijn parkeerproblemen en –kosten) waren een negatief punt tijdens de behandeling. Afstand werd niet alleen als probleem, maar ook als goed punt genoemd. De diëtist zat op een goed te bereiken plek en niet te ver bij de cliënt vandaan.</w:t>
      </w:r>
    </w:p>
    <w:p w:rsidR="00AB79CB" w:rsidRPr="00537147" w:rsidRDefault="46576456" w:rsidP="46576456">
      <w:pPr>
        <w:pStyle w:val="Geenafstand"/>
        <w:rPr>
          <w:rFonts w:ascii="Arial" w:hAnsi="Arial" w:cs="Arial"/>
          <w:sz w:val="20"/>
          <w:szCs w:val="20"/>
        </w:rPr>
      </w:pPr>
      <w:r w:rsidRPr="46576456">
        <w:rPr>
          <w:rFonts w:ascii="Arial" w:hAnsi="Arial" w:cs="Arial"/>
          <w:sz w:val="20"/>
          <w:szCs w:val="20"/>
        </w:rPr>
        <w:t>Deze cliënt gaf als oplossing dat er in elke kern een diëtist zou moeten zitten, al is het maar voor een dagdeel in de week, of dat de diëtist bij de huisartsenpraktijk geïntegreerd wordt. </w:t>
      </w:r>
    </w:p>
    <w:p w:rsidR="00AB79CB" w:rsidRPr="007907A8" w:rsidRDefault="00AB79CB" w:rsidP="00AB79CB">
      <w:pPr>
        <w:pStyle w:val="Geenafstand"/>
        <w:rPr>
          <w:rFonts w:ascii="Arial" w:hAnsi="Arial" w:cs="Arial"/>
          <w:sz w:val="20"/>
          <w:szCs w:val="20"/>
        </w:rPr>
      </w:pPr>
    </w:p>
    <w:p w:rsidR="00AB79CB" w:rsidRDefault="46576456" w:rsidP="46576456">
      <w:pPr>
        <w:pStyle w:val="Geenafstand"/>
        <w:rPr>
          <w:rFonts w:ascii="Arial" w:hAnsi="Arial" w:cs="Arial"/>
          <w:sz w:val="20"/>
          <w:szCs w:val="20"/>
        </w:rPr>
      </w:pPr>
      <w:r w:rsidRPr="46576456">
        <w:rPr>
          <w:rFonts w:ascii="Arial" w:hAnsi="Arial" w:cs="Arial"/>
          <w:sz w:val="20"/>
          <w:szCs w:val="20"/>
        </w:rPr>
        <w:t>Over het algemeen werd de frequentie van consulten als goed beschouwd. Een enkeling gaf aan dat wat frequentere consulten beter waren, omdat dat de behandeling en motivatie ten goede kwam.</w:t>
      </w:r>
    </w:p>
    <w:p w:rsidR="00AB79CB" w:rsidRPr="00274431" w:rsidRDefault="3E209A34" w:rsidP="3E209A34">
      <w:pPr>
        <w:pStyle w:val="Geenafstand"/>
        <w:pBdr>
          <w:top w:val="single" w:sz="4" w:space="1" w:color="auto"/>
          <w:left w:val="single" w:sz="4" w:space="4" w:color="auto"/>
          <w:bottom w:val="single" w:sz="4" w:space="1" w:color="auto"/>
          <w:right w:val="single" w:sz="4" w:space="4" w:color="auto"/>
        </w:pBdr>
        <w:rPr>
          <w:rFonts w:ascii="Arial" w:hAnsi="Arial" w:cs="Arial"/>
          <w:i/>
          <w:iCs/>
          <w:sz w:val="20"/>
          <w:szCs w:val="20"/>
        </w:rPr>
      </w:pPr>
      <w:r w:rsidRPr="3E209A34">
        <w:rPr>
          <w:rFonts w:ascii="Arial" w:hAnsi="Arial" w:cs="Arial"/>
          <w:i/>
          <w:iCs/>
          <w:sz w:val="20"/>
          <w:szCs w:val="20"/>
        </w:rPr>
        <w:t>"Ja de frequentie. Dat deed die eerste dus heel goed, heel vaak in het begin. En die mevrouw [naam diëtist] deed dat… die had wat grote intervallen. Misschien zat dat ook dat het maar zoveel keer per jaar- ik geloof 4 of 6 zittingen per jaar, werden betaald door de verzekering. Dat dat een van de redenen was, dat je dan anders zelf zou moeten betalen." (RC5.5)</w:t>
      </w:r>
    </w:p>
    <w:p w:rsidR="00AB79CB" w:rsidRDefault="00AB79CB" w:rsidP="00AB79CB">
      <w:pPr>
        <w:pStyle w:val="Geenafstand"/>
        <w:rPr>
          <w:rFonts w:ascii="Arial" w:hAnsi="Arial" w:cs="Arial"/>
          <w:sz w:val="20"/>
          <w:szCs w:val="20"/>
        </w:rPr>
      </w:pPr>
    </w:p>
    <w:p w:rsidR="00AB79CB" w:rsidRPr="007907A8" w:rsidRDefault="00AB79CB" w:rsidP="67AF8276">
      <w:pPr>
        <w:pStyle w:val="Geenafstand"/>
        <w:rPr>
          <w:rFonts w:ascii="Arial" w:hAnsi="Arial" w:cs="Arial"/>
          <w:sz w:val="20"/>
          <w:szCs w:val="20"/>
        </w:rPr>
      </w:pPr>
    </w:p>
    <w:p w:rsidR="67AF8276" w:rsidRDefault="67AF8276">
      <w:r>
        <w:br w:type="page"/>
      </w:r>
    </w:p>
    <w:p w:rsidR="67AF8276" w:rsidRPr="001B7DB2" w:rsidRDefault="0E67EE00" w:rsidP="0E67EE00">
      <w:pPr>
        <w:pStyle w:val="Kop2"/>
        <w:rPr>
          <w:rFonts w:ascii="Arial" w:hAnsi="Arial" w:cs="Arial"/>
          <w:b/>
          <w:color w:val="auto"/>
          <w:sz w:val="24"/>
          <w:szCs w:val="24"/>
        </w:rPr>
      </w:pPr>
      <w:bookmarkStart w:id="18" w:name="_Toc511017477"/>
      <w:r w:rsidRPr="001B7DB2">
        <w:rPr>
          <w:rFonts w:ascii="Arial" w:hAnsi="Arial" w:cs="Arial"/>
          <w:b/>
          <w:color w:val="auto"/>
          <w:sz w:val="24"/>
          <w:szCs w:val="24"/>
        </w:rPr>
        <w:lastRenderedPageBreak/>
        <w:t>Diëtisten</w:t>
      </w:r>
      <w:bookmarkEnd w:id="18"/>
    </w:p>
    <w:p w:rsidR="0E67EE00" w:rsidRDefault="0E67EE00" w:rsidP="0E67EE00">
      <w:pPr>
        <w:pStyle w:val="Kop3"/>
        <w:rPr>
          <w:rFonts w:ascii="Arial" w:hAnsi="Arial" w:cs="Arial"/>
          <w:color w:val="auto"/>
          <w:sz w:val="20"/>
          <w:szCs w:val="20"/>
          <w:u w:val="single"/>
          <w:lang w:val="nl"/>
        </w:rPr>
      </w:pPr>
    </w:p>
    <w:p w:rsidR="0E67EE00" w:rsidRDefault="0E67EE00" w:rsidP="0E67EE00">
      <w:pPr>
        <w:pStyle w:val="Kop3"/>
        <w:rPr>
          <w:rFonts w:ascii="Arial" w:hAnsi="Arial" w:cs="Arial"/>
          <w:color w:val="auto"/>
          <w:sz w:val="20"/>
          <w:szCs w:val="20"/>
          <w:u w:val="single"/>
          <w:lang w:val="nl"/>
        </w:rPr>
      </w:pPr>
      <w:bookmarkStart w:id="19" w:name="_Toc511017478"/>
      <w:r w:rsidRPr="0E67EE00">
        <w:rPr>
          <w:rFonts w:ascii="Arial" w:hAnsi="Arial" w:cs="Arial"/>
          <w:color w:val="auto"/>
          <w:sz w:val="20"/>
          <w:szCs w:val="20"/>
          <w:u w:val="single"/>
          <w:lang w:val="nl"/>
        </w:rPr>
        <w:t>Onderzoekspopulatie</w:t>
      </w:r>
      <w:bookmarkEnd w:id="19"/>
    </w:p>
    <w:p w:rsidR="0E67EE00" w:rsidRDefault="0E67EE00" w:rsidP="0E67EE00">
      <w:pPr>
        <w:pStyle w:val="Geenafstand"/>
        <w:rPr>
          <w:rFonts w:ascii="Arial" w:hAnsi="Arial" w:cs="Arial"/>
          <w:sz w:val="20"/>
          <w:szCs w:val="20"/>
          <w:lang w:val="nl"/>
        </w:rPr>
      </w:pPr>
      <w:r w:rsidRPr="0E67EE00">
        <w:rPr>
          <w:rFonts w:ascii="Arial" w:hAnsi="Arial" w:cs="Arial"/>
          <w:sz w:val="20"/>
          <w:szCs w:val="20"/>
          <w:lang w:val="nl"/>
        </w:rPr>
        <w:t>Na telefonische benadering van negentien diëtisten die betrokken waren bij een eerder CVRM-project, gaven negen diëtisten aan mee te willen werken aan het onderzoek. Bij deze negen diëtisten is een telefonisch interview afgenomen. Alle diëtisten hadden ervaring met het werken met CVRM-cliënten en werkten in de eerste lijn. Verder waren ze allen vrouw.</w:t>
      </w:r>
    </w:p>
    <w:p w:rsidR="0E67EE00" w:rsidRDefault="0E67EE00" w:rsidP="0E67EE00">
      <w:pPr>
        <w:pStyle w:val="Geenafstand"/>
        <w:rPr>
          <w:rFonts w:ascii="Arial" w:hAnsi="Arial" w:cs="Arial"/>
          <w:sz w:val="20"/>
          <w:szCs w:val="20"/>
          <w:lang w:val="nl"/>
        </w:rPr>
      </w:pPr>
    </w:p>
    <w:p w:rsidR="00236A54" w:rsidRPr="00CD363F" w:rsidRDefault="0E67EE00" w:rsidP="0E67EE00">
      <w:pPr>
        <w:pStyle w:val="Geenafstand"/>
        <w:rPr>
          <w:rFonts w:ascii="Arial" w:eastAsia="Arial" w:hAnsi="Arial" w:cs="Arial"/>
          <w:sz w:val="20"/>
          <w:szCs w:val="20"/>
          <w:u w:val="single"/>
          <w:lang w:val="nl"/>
        </w:rPr>
      </w:pPr>
      <w:r w:rsidRPr="0E67EE00">
        <w:rPr>
          <w:rFonts w:ascii="Arial" w:eastAsia="Arial" w:hAnsi="Arial" w:cs="Arial"/>
          <w:sz w:val="20"/>
          <w:szCs w:val="20"/>
          <w:u w:val="single"/>
          <w:lang w:val="nl"/>
        </w:rPr>
        <w:t>Thema's</w:t>
      </w:r>
    </w:p>
    <w:p w:rsidR="002410CE" w:rsidRDefault="0E67EE00" w:rsidP="0E67EE00">
      <w:pPr>
        <w:pStyle w:val="Geenafstand"/>
        <w:rPr>
          <w:rFonts w:ascii="Arial" w:hAnsi="Arial" w:cs="Arial"/>
          <w:sz w:val="20"/>
          <w:szCs w:val="20"/>
          <w:lang w:val="nl"/>
        </w:rPr>
      </w:pPr>
      <w:r w:rsidRPr="0E67EE00">
        <w:rPr>
          <w:rFonts w:ascii="Arial" w:hAnsi="Arial" w:cs="Arial"/>
          <w:sz w:val="20"/>
          <w:szCs w:val="20"/>
          <w:lang w:val="nl"/>
        </w:rPr>
        <w:t>Voor het beschrijven van de resultaten zijn de topics van de interviewguide aangehouden (herkenning en frequentie uitval, mening over uitval, mogelijke redenen en oplossingen voor uitval.)</w:t>
      </w:r>
    </w:p>
    <w:p w:rsidR="00236A54" w:rsidRPr="00236A54" w:rsidRDefault="46576456" w:rsidP="46576456">
      <w:pPr>
        <w:pStyle w:val="Geenafstand"/>
        <w:rPr>
          <w:rFonts w:ascii="Arial" w:hAnsi="Arial" w:cs="Arial"/>
          <w:sz w:val="20"/>
          <w:szCs w:val="20"/>
        </w:rPr>
      </w:pPr>
      <w:r w:rsidRPr="46576456">
        <w:rPr>
          <w:rFonts w:ascii="Arial" w:hAnsi="Arial" w:cs="Arial"/>
          <w:sz w:val="20"/>
          <w:szCs w:val="20"/>
          <w:lang w:val="nl"/>
        </w:rPr>
        <w:t xml:space="preserve">Binnen het topic ‘redenen voor uitval’ kwamen de volgende thema’s naar voren: </w:t>
      </w:r>
    </w:p>
    <w:p w:rsidR="00236A54" w:rsidRPr="00236A54" w:rsidRDefault="4404D869" w:rsidP="4404D869">
      <w:pPr>
        <w:pStyle w:val="Geenafstand"/>
        <w:numPr>
          <w:ilvl w:val="0"/>
          <w:numId w:val="1"/>
        </w:numPr>
        <w:rPr>
          <w:sz w:val="20"/>
          <w:szCs w:val="20"/>
        </w:rPr>
      </w:pPr>
      <w:r w:rsidRPr="4404D869">
        <w:rPr>
          <w:rFonts w:ascii="Arial" w:hAnsi="Arial" w:cs="Arial"/>
          <w:sz w:val="20"/>
          <w:szCs w:val="20"/>
          <w:lang w:val="nl"/>
        </w:rPr>
        <w:t>Motivatie</w:t>
      </w:r>
    </w:p>
    <w:p w:rsidR="00236A54" w:rsidRPr="00236A54" w:rsidRDefault="4404D869" w:rsidP="4404D869">
      <w:pPr>
        <w:pStyle w:val="Geenafstand"/>
        <w:numPr>
          <w:ilvl w:val="0"/>
          <w:numId w:val="1"/>
        </w:numPr>
        <w:rPr>
          <w:sz w:val="20"/>
          <w:szCs w:val="20"/>
        </w:rPr>
      </w:pPr>
      <w:r w:rsidRPr="4404D869">
        <w:rPr>
          <w:rFonts w:ascii="Arial" w:hAnsi="Arial" w:cs="Arial"/>
          <w:sz w:val="20"/>
          <w:szCs w:val="20"/>
          <w:lang w:val="nl"/>
        </w:rPr>
        <w:t>Financiële problemen</w:t>
      </w:r>
    </w:p>
    <w:p w:rsidR="00236A54" w:rsidRPr="00236A54" w:rsidRDefault="4404D869" w:rsidP="4404D869">
      <w:pPr>
        <w:pStyle w:val="Geenafstand"/>
        <w:numPr>
          <w:ilvl w:val="0"/>
          <w:numId w:val="1"/>
        </w:numPr>
        <w:rPr>
          <w:sz w:val="20"/>
          <w:szCs w:val="20"/>
        </w:rPr>
      </w:pPr>
      <w:r w:rsidRPr="4404D869">
        <w:rPr>
          <w:rFonts w:ascii="Arial" w:hAnsi="Arial" w:cs="Arial"/>
          <w:sz w:val="20"/>
          <w:szCs w:val="20"/>
          <w:lang w:val="nl"/>
        </w:rPr>
        <w:t>Externe factoren</w:t>
      </w:r>
    </w:p>
    <w:p w:rsidR="00236A54" w:rsidRPr="00236A54" w:rsidRDefault="4404D869" w:rsidP="4404D869">
      <w:pPr>
        <w:pStyle w:val="Geenafstand"/>
        <w:numPr>
          <w:ilvl w:val="0"/>
          <w:numId w:val="1"/>
        </w:numPr>
        <w:rPr>
          <w:sz w:val="20"/>
          <w:szCs w:val="20"/>
        </w:rPr>
      </w:pPr>
      <w:r w:rsidRPr="4404D869">
        <w:rPr>
          <w:rFonts w:ascii="Arial" w:hAnsi="Arial" w:cs="Arial"/>
          <w:sz w:val="20"/>
          <w:szCs w:val="20"/>
          <w:lang w:val="nl"/>
        </w:rPr>
        <w:t>Geen klik met de diëtist</w:t>
      </w:r>
    </w:p>
    <w:p w:rsidR="00236A54" w:rsidRPr="00236A54" w:rsidRDefault="4404D869" w:rsidP="4404D869">
      <w:pPr>
        <w:pStyle w:val="Geenafstand"/>
        <w:numPr>
          <w:ilvl w:val="0"/>
          <w:numId w:val="1"/>
        </w:numPr>
        <w:rPr>
          <w:sz w:val="20"/>
          <w:szCs w:val="20"/>
          <w:lang w:val="nl"/>
        </w:rPr>
      </w:pPr>
      <w:r w:rsidRPr="4404D869">
        <w:rPr>
          <w:rFonts w:ascii="Arial" w:hAnsi="Arial" w:cs="Arial"/>
          <w:sz w:val="20"/>
          <w:szCs w:val="20"/>
          <w:lang w:val="nl"/>
        </w:rPr>
        <w:t>Verwachtingen</w:t>
      </w:r>
    </w:p>
    <w:p w:rsidR="4404D869" w:rsidRDefault="4404D869" w:rsidP="4404D869">
      <w:pPr>
        <w:pStyle w:val="Geenafstand"/>
        <w:numPr>
          <w:ilvl w:val="0"/>
          <w:numId w:val="1"/>
        </w:numPr>
        <w:rPr>
          <w:sz w:val="20"/>
          <w:szCs w:val="20"/>
          <w:lang w:val="nl"/>
        </w:rPr>
      </w:pPr>
      <w:r w:rsidRPr="4404D869">
        <w:rPr>
          <w:rFonts w:ascii="Arial" w:hAnsi="Arial" w:cs="Arial"/>
          <w:sz w:val="20"/>
          <w:szCs w:val="20"/>
          <w:lang w:val="nl"/>
        </w:rPr>
        <w:t>Andere professionals</w:t>
      </w:r>
    </w:p>
    <w:p w:rsidR="00236A54" w:rsidRPr="00236A54" w:rsidRDefault="0E67EE00" w:rsidP="0E67EE00">
      <w:pPr>
        <w:pStyle w:val="Geenafstand"/>
        <w:numPr>
          <w:ilvl w:val="0"/>
          <w:numId w:val="1"/>
        </w:numPr>
        <w:rPr>
          <w:sz w:val="20"/>
          <w:szCs w:val="20"/>
          <w:lang w:val="nl"/>
        </w:rPr>
      </w:pPr>
      <w:r w:rsidRPr="0E67EE00">
        <w:rPr>
          <w:rFonts w:ascii="Arial" w:hAnsi="Arial" w:cs="Arial"/>
          <w:sz w:val="20"/>
          <w:szCs w:val="20"/>
          <w:lang w:val="nl"/>
        </w:rPr>
        <w:t>Overig</w:t>
      </w:r>
    </w:p>
    <w:p w:rsidR="00721ED8" w:rsidRPr="00721ED8" w:rsidRDefault="00721ED8" w:rsidP="00721ED8">
      <w:pPr>
        <w:pStyle w:val="Geenafstand"/>
        <w:rPr>
          <w:rFonts w:ascii="Arial" w:hAnsi="Arial" w:cs="Arial"/>
          <w:sz w:val="20"/>
          <w:szCs w:val="20"/>
        </w:rPr>
      </w:pPr>
    </w:p>
    <w:p w:rsidR="67AF8276" w:rsidRPr="00CD363F" w:rsidRDefault="4404D869" w:rsidP="4404D869">
      <w:pPr>
        <w:pStyle w:val="Kop3"/>
        <w:rPr>
          <w:rFonts w:ascii="Arial" w:hAnsi="Arial" w:cs="Arial"/>
          <w:color w:val="auto"/>
          <w:sz w:val="20"/>
          <w:szCs w:val="20"/>
          <w:u w:val="single"/>
        </w:rPr>
      </w:pPr>
      <w:bookmarkStart w:id="20" w:name="_Toc511017479"/>
      <w:r w:rsidRPr="4404D869">
        <w:rPr>
          <w:rFonts w:ascii="Arial" w:eastAsia="Arial" w:hAnsi="Arial" w:cs="Arial"/>
          <w:color w:val="auto"/>
          <w:sz w:val="20"/>
          <w:szCs w:val="20"/>
          <w:u w:val="single"/>
          <w:lang w:val="nl"/>
        </w:rPr>
        <w:t>Herkenning en frequentie uitval</w:t>
      </w:r>
      <w:bookmarkEnd w:id="20"/>
    </w:p>
    <w:p w:rsidR="67AF8276" w:rsidRPr="00236A54" w:rsidRDefault="0E67EE00" w:rsidP="0E67EE00">
      <w:pPr>
        <w:pStyle w:val="Geenafstand"/>
        <w:rPr>
          <w:rFonts w:ascii="Arial" w:hAnsi="Arial" w:cs="Arial"/>
          <w:sz w:val="20"/>
          <w:szCs w:val="20"/>
        </w:rPr>
      </w:pPr>
      <w:r w:rsidRPr="0E67EE00">
        <w:rPr>
          <w:rFonts w:ascii="Arial" w:hAnsi="Arial" w:cs="Arial"/>
          <w:sz w:val="20"/>
          <w:szCs w:val="20"/>
          <w:lang w:val="nl"/>
        </w:rPr>
        <w:t xml:space="preserve">Bij alle diëtisten werd de uitval herkend. Twee diëtisten hebben de uitval in hun praktijk geschat, maar niemand heeft hier harde cijfers van. Ze ervaren het wel op één diëtist na als een probleem. Een diëtist ziet het niet als een probleem, omdat zij de cliënten direct benadert wanneer iemand plotseling stopt met de behandeling. Ook komt het voor dat cliënten tijdelijk stoppen met de behandeling door diverse redenen, maar later weer terug komen. Verder is er weinig uitval zonder reden, meestal is de reden duidelijk doordat de diëtisten nabellen of een e-mail sturen. </w:t>
      </w:r>
    </w:p>
    <w:p w:rsidR="67AF8276" w:rsidRDefault="67AF8276" w:rsidP="67AF8276">
      <w:pPr>
        <w:rPr>
          <w:rFonts w:ascii="Arial" w:eastAsia="Arial" w:hAnsi="Arial" w:cs="Arial"/>
          <w:sz w:val="20"/>
          <w:szCs w:val="20"/>
          <w:lang w:val="nl"/>
        </w:rPr>
      </w:pPr>
    </w:p>
    <w:p w:rsidR="67AF8276" w:rsidRPr="00CD363F" w:rsidRDefault="46576456" w:rsidP="46576456">
      <w:pPr>
        <w:pStyle w:val="Kop3"/>
        <w:rPr>
          <w:rFonts w:ascii="Arial" w:hAnsi="Arial" w:cs="Arial"/>
          <w:color w:val="auto"/>
          <w:sz w:val="20"/>
          <w:szCs w:val="20"/>
          <w:u w:val="single"/>
        </w:rPr>
      </w:pPr>
      <w:bookmarkStart w:id="21" w:name="_Toc511017480"/>
      <w:r w:rsidRPr="46576456">
        <w:rPr>
          <w:rFonts w:ascii="Arial" w:eastAsia="Arial" w:hAnsi="Arial" w:cs="Arial"/>
          <w:color w:val="auto"/>
          <w:sz w:val="20"/>
          <w:szCs w:val="20"/>
          <w:u w:val="single"/>
          <w:lang w:val="nl"/>
        </w:rPr>
        <w:t>Mening over uitval</w:t>
      </w:r>
      <w:bookmarkEnd w:id="21"/>
    </w:p>
    <w:p w:rsidR="67AF8276" w:rsidRDefault="0E67EE00" w:rsidP="0E67EE00">
      <w:pPr>
        <w:pStyle w:val="Geenafstand"/>
        <w:rPr>
          <w:rFonts w:ascii="Arial" w:eastAsia="Arial" w:hAnsi="Arial" w:cs="Arial"/>
          <w:sz w:val="20"/>
          <w:szCs w:val="20"/>
          <w:lang w:val="nl"/>
        </w:rPr>
      </w:pPr>
      <w:r w:rsidRPr="0E67EE00">
        <w:rPr>
          <w:rFonts w:ascii="Arial" w:eastAsia="Arial" w:hAnsi="Arial" w:cs="Arial"/>
          <w:sz w:val="20"/>
          <w:szCs w:val="20"/>
          <w:lang w:val="nl"/>
        </w:rPr>
        <w:t xml:space="preserve">De diëtisten hebben er last van dat mensen uitvallen. Ze vinden het voor zowel de behandelaar als de cliënt vervelend. Voor de cliënt is het niet goed, want zij stoppen terwijl ze de zorg wel nodig hebben. Voor de diëtist is het ook vervelend, zij plannen er tijd voor in. Ze krijgen ook het gevoel dat ze falen, want ze hebben geen goede zorg kunnen leveren en de cliënt zit nog steeds met het probleem. Bovendien kunnen ze niet laten zien wat het effect van de behandeling is. Verder is het ook voor maatschappij nadelig, want zonder dieetbehandeling hebben mensen meer kans op ziekte, wat meer ziektekosten oplevert. Ten slotte is het ook voor de goede naam van de diëtist zelf nadelig. Diëtisten merken dat er veel uitval is, maar weten niet zo goed wat ze kunnen verbeteren.  Er wordt ook niet begrepen waarom iemand zou stoppen. Het is wel goed dat er aandacht aan wordt geschonken. </w:t>
      </w:r>
    </w:p>
    <w:tbl>
      <w:tblPr>
        <w:tblStyle w:val="Tabelraster"/>
        <w:tblW w:w="0" w:type="auto"/>
        <w:tblLayout w:type="fixed"/>
        <w:tblLook w:val="04A0" w:firstRow="1" w:lastRow="0" w:firstColumn="1" w:lastColumn="0" w:noHBand="0" w:noVBand="1"/>
      </w:tblPr>
      <w:tblGrid>
        <w:gridCol w:w="9072"/>
      </w:tblGrid>
      <w:tr w:rsidR="4404D869" w:rsidTr="4404D869">
        <w:tc>
          <w:tcPr>
            <w:tcW w:w="9072" w:type="dxa"/>
          </w:tcPr>
          <w:p w:rsidR="4404D869" w:rsidRDefault="4404D869" w:rsidP="4404D869">
            <w:pPr>
              <w:rPr>
                <w:rFonts w:ascii="Arial" w:eastAsia="Arial" w:hAnsi="Arial" w:cs="Arial"/>
                <w:i/>
                <w:iCs/>
                <w:sz w:val="20"/>
                <w:szCs w:val="20"/>
                <w:lang w:val="nl"/>
              </w:rPr>
            </w:pPr>
            <w:r w:rsidRPr="4404D869">
              <w:rPr>
                <w:rFonts w:ascii="Arial" w:eastAsia="Arial" w:hAnsi="Arial" w:cs="Arial"/>
                <w:i/>
                <w:iCs/>
                <w:sz w:val="20"/>
                <w:szCs w:val="20"/>
                <w:lang w:val="nl"/>
              </w:rPr>
              <w:t>“Niet heel slim voor de mensen zelf, want daardoor missen ze gewoon kennis en informatie om verder er zelf mee aan de slag te kunnen, en ik snap het ook niet zo goed. Het is voor je eigen gezondheid, je wilt toch graag dat je gezond bent.” (RD1.79)</w:t>
            </w:r>
          </w:p>
        </w:tc>
      </w:tr>
    </w:tbl>
    <w:p w:rsidR="67AF8276" w:rsidRDefault="4404D869" w:rsidP="4404D869">
      <w:pPr>
        <w:pStyle w:val="Geenafstand"/>
        <w:rPr>
          <w:lang w:val="nl"/>
        </w:rPr>
      </w:pPr>
      <w:r w:rsidRPr="4404D869">
        <w:rPr>
          <w:rFonts w:ascii="Arial" w:eastAsia="Arial" w:hAnsi="Arial" w:cs="Arial"/>
          <w:sz w:val="20"/>
          <w:szCs w:val="20"/>
          <w:lang w:val="nl"/>
        </w:rPr>
        <w:t>Eén diëtist heeft geaccepteerd dat het zo is, dat er altijd wel mensen uitvallen waaraan je niks kan doen. Ook ziet zij het nut van verder onderzoek niet goed in, ze vraagt zich af wat daarmee bereikt wordt.</w:t>
      </w:r>
      <w:r w:rsidRPr="4404D869">
        <w:rPr>
          <w:lang w:val="nl"/>
        </w:rPr>
        <w:t xml:space="preserve"> </w:t>
      </w:r>
    </w:p>
    <w:p w:rsidR="4404D869" w:rsidRDefault="4404D869" w:rsidP="4404D869">
      <w:pPr>
        <w:pStyle w:val="Geenafstand"/>
        <w:rPr>
          <w:lang w:val="nl"/>
        </w:rPr>
      </w:pPr>
    </w:p>
    <w:p w:rsidR="4404D869" w:rsidRDefault="4404D869" w:rsidP="4404D869">
      <w:pPr>
        <w:pStyle w:val="Geenafstand"/>
        <w:rPr>
          <w:rFonts w:ascii="Arial" w:eastAsia="Arial" w:hAnsi="Arial" w:cs="Arial"/>
          <w:sz w:val="20"/>
          <w:szCs w:val="20"/>
          <w:u w:val="single"/>
          <w:lang w:val="nl"/>
        </w:rPr>
      </w:pPr>
      <w:r w:rsidRPr="4404D869">
        <w:rPr>
          <w:rFonts w:ascii="Arial" w:eastAsia="Arial" w:hAnsi="Arial" w:cs="Arial"/>
          <w:sz w:val="20"/>
          <w:szCs w:val="20"/>
          <w:u w:val="single"/>
        </w:rPr>
        <w:t>Kenmerken/overeenkomsten doelgroep</w:t>
      </w:r>
    </w:p>
    <w:p w:rsidR="4404D869" w:rsidRDefault="45E73879" w:rsidP="45E73879">
      <w:pPr>
        <w:pStyle w:val="Geenafstand"/>
        <w:rPr>
          <w:rFonts w:ascii="Arial" w:eastAsia="Arial" w:hAnsi="Arial" w:cs="Arial"/>
          <w:sz w:val="20"/>
          <w:szCs w:val="20"/>
          <w:lang w:val="nl"/>
        </w:rPr>
      </w:pPr>
      <w:r w:rsidRPr="45E73879">
        <w:rPr>
          <w:rFonts w:ascii="Arial" w:eastAsia="Arial" w:hAnsi="Arial" w:cs="Arial"/>
          <w:sz w:val="20"/>
          <w:szCs w:val="20"/>
          <w:lang w:val="nl"/>
        </w:rPr>
        <w:t xml:space="preserve">De meeste diëtisten konden geen duidelijke kenmerken of overeenkomsten aangeven voor de onderzochte doelgroep, de groep cliënten die uitvalt lijkt redelijk heterogeen te zijn op allerlei gebieden. Een diëtist merkte op dat mensen met (risico op) hart- en vaatziekten vaak minder motivatie hebben en sneller stagneren in de behandeling waardoor ze uitvallen. Cliënten met diabetes hebben juist vaker meer motivatie doordat zij vaker gemonitord worden en zo daadwerkelijk resultaat zien door middel van de labwaarden. </w:t>
      </w:r>
    </w:p>
    <w:p w:rsidR="4404D869" w:rsidRDefault="45E73879" w:rsidP="45E73879">
      <w:pPr>
        <w:pStyle w:val="Geenafstand"/>
        <w:rPr>
          <w:rFonts w:ascii="Arial" w:eastAsia="Arial" w:hAnsi="Arial" w:cs="Arial"/>
          <w:sz w:val="20"/>
          <w:szCs w:val="20"/>
          <w:lang w:val="nl"/>
        </w:rPr>
      </w:pPr>
      <w:r w:rsidRPr="45E73879">
        <w:rPr>
          <w:rFonts w:ascii="Arial" w:eastAsia="Arial" w:hAnsi="Arial" w:cs="Arial"/>
          <w:sz w:val="20"/>
          <w:szCs w:val="20"/>
          <w:lang w:val="nl"/>
        </w:rPr>
        <w:t xml:space="preserve">Een enkele keer wordt aangegeven dat cliënten met een lagere sociaal economische status vaker uitvallen. De redenen die daarvoor worden genoemd zijn dat deze cliënten vaak minder ziekte-inzicht en daardoor minder motivatie en discipline hebben dan mensen in een hogere sociale klasse. </w:t>
      </w:r>
    </w:p>
    <w:tbl>
      <w:tblPr>
        <w:tblStyle w:val="Tabelraster"/>
        <w:tblW w:w="0" w:type="auto"/>
        <w:tblLayout w:type="fixed"/>
        <w:tblLook w:val="04A0" w:firstRow="1" w:lastRow="0" w:firstColumn="1" w:lastColumn="0" w:noHBand="0" w:noVBand="1"/>
      </w:tblPr>
      <w:tblGrid>
        <w:gridCol w:w="9072"/>
      </w:tblGrid>
      <w:tr w:rsidR="4404D869" w:rsidTr="45E73879">
        <w:tc>
          <w:tcPr>
            <w:tcW w:w="9072" w:type="dxa"/>
          </w:tcPr>
          <w:p w:rsidR="4404D869" w:rsidRDefault="45E73879" w:rsidP="45E73879">
            <w:pPr>
              <w:rPr>
                <w:rFonts w:ascii="Arial" w:eastAsia="Arial" w:hAnsi="Arial" w:cs="Arial"/>
                <w:i/>
                <w:iCs/>
                <w:sz w:val="20"/>
                <w:szCs w:val="20"/>
                <w:lang w:val="nl"/>
              </w:rPr>
            </w:pPr>
            <w:r w:rsidRPr="45E73879">
              <w:rPr>
                <w:rFonts w:ascii="Arial" w:eastAsia="Arial" w:hAnsi="Arial" w:cs="Arial"/>
                <w:i/>
                <w:iCs/>
                <w:sz w:val="20"/>
                <w:szCs w:val="20"/>
                <w:lang w:val="nl"/>
              </w:rPr>
              <w:t>“Je begint altijd met de vraag van “Goh, wat komt u bij mij doen, waarom zit u hier bij de diëtist?” “Ja ik moest van de dokter.” Ja moest van de dokter, volgens mij moet je ook voor jezelf. Maar nee, dat is nee, ik werd van de dokter hier naartoe gestuurd.” (RD1.18)</w:t>
            </w:r>
          </w:p>
        </w:tc>
      </w:tr>
    </w:tbl>
    <w:p w:rsidR="4404D869" w:rsidRDefault="45E73879" w:rsidP="45E73879">
      <w:pPr>
        <w:pStyle w:val="Geenafstand"/>
        <w:rPr>
          <w:rFonts w:ascii="Arial" w:eastAsia="Arial" w:hAnsi="Arial" w:cs="Arial"/>
          <w:sz w:val="20"/>
          <w:szCs w:val="20"/>
          <w:lang w:val="nl"/>
        </w:rPr>
      </w:pPr>
      <w:r w:rsidRPr="45E73879">
        <w:rPr>
          <w:rFonts w:ascii="Arial" w:eastAsia="Arial" w:hAnsi="Arial" w:cs="Arial"/>
          <w:sz w:val="20"/>
          <w:szCs w:val="20"/>
          <w:lang w:val="nl"/>
        </w:rPr>
        <w:lastRenderedPageBreak/>
        <w:t xml:space="preserve">Om te voorkomen dat mensen met een lagere SES eerder uitvallen, is het goed om eerder beginnen met behandelen, wanneer de risicofactoren nog klein zijn. Ook is het goed om op jongere leeftijd (basisschool, middelbare school) te beginnen met voorlichting geven over gezonde leefstijl, zodat dit als goede basis wordt meegegeven. </w:t>
      </w:r>
    </w:p>
    <w:p w:rsidR="4404D869" w:rsidRDefault="4404D869" w:rsidP="4404D869">
      <w:pPr>
        <w:pStyle w:val="Kop3"/>
        <w:rPr>
          <w:rFonts w:ascii="Arial" w:eastAsia="Arial" w:hAnsi="Arial" w:cs="Arial"/>
          <w:color w:val="auto"/>
          <w:sz w:val="20"/>
          <w:szCs w:val="20"/>
          <w:u w:val="single"/>
          <w:lang w:val="nl"/>
        </w:rPr>
      </w:pPr>
    </w:p>
    <w:p w:rsidR="67AF8276" w:rsidRPr="00CD363F" w:rsidRDefault="46576456" w:rsidP="46576456">
      <w:pPr>
        <w:pStyle w:val="Kop3"/>
        <w:rPr>
          <w:rFonts w:ascii="Arial" w:hAnsi="Arial" w:cs="Arial"/>
          <w:color w:val="auto"/>
          <w:sz w:val="20"/>
          <w:szCs w:val="20"/>
          <w:u w:val="single"/>
        </w:rPr>
      </w:pPr>
      <w:bookmarkStart w:id="22" w:name="_Toc511017481"/>
      <w:r w:rsidRPr="46576456">
        <w:rPr>
          <w:rFonts w:ascii="Arial" w:eastAsia="Arial" w:hAnsi="Arial" w:cs="Arial"/>
          <w:color w:val="auto"/>
          <w:sz w:val="20"/>
          <w:szCs w:val="20"/>
          <w:u w:val="single"/>
          <w:lang w:val="nl"/>
        </w:rPr>
        <w:t>Redenen voor uitval</w:t>
      </w:r>
      <w:bookmarkEnd w:id="22"/>
    </w:p>
    <w:p w:rsidR="67AF8276" w:rsidRDefault="4404D869" w:rsidP="4404D869">
      <w:pPr>
        <w:pStyle w:val="Geenafstand"/>
        <w:rPr>
          <w:rFonts w:ascii="Arial" w:eastAsia="Arial" w:hAnsi="Arial" w:cs="Arial"/>
          <w:i/>
          <w:iCs/>
          <w:sz w:val="20"/>
          <w:szCs w:val="20"/>
          <w:lang w:val="nl"/>
        </w:rPr>
      </w:pPr>
      <w:r w:rsidRPr="4404D869">
        <w:rPr>
          <w:rFonts w:ascii="Arial" w:eastAsia="Arial" w:hAnsi="Arial" w:cs="Arial"/>
          <w:i/>
          <w:iCs/>
          <w:sz w:val="20"/>
          <w:szCs w:val="20"/>
          <w:lang w:val="nl"/>
        </w:rPr>
        <w:t xml:space="preserve">Motivatie </w:t>
      </w:r>
    </w:p>
    <w:p w:rsidR="67AF8276" w:rsidRDefault="45E73879" w:rsidP="45E73879">
      <w:pPr>
        <w:pStyle w:val="Geenafstand"/>
        <w:rPr>
          <w:rFonts w:ascii="Arial" w:eastAsia="Arial" w:hAnsi="Arial" w:cs="Arial"/>
          <w:sz w:val="20"/>
          <w:szCs w:val="20"/>
          <w:lang w:val="nl"/>
        </w:rPr>
      </w:pPr>
      <w:r w:rsidRPr="45E73879">
        <w:rPr>
          <w:rFonts w:ascii="Arial" w:eastAsia="Arial" w:hAnsi="Arial" w:cs="Arial"/>
          <w:sz w:val="20"/>
          <w:szCs w:val="20"/>
          <w:lang w:val="nl"/>
        </w:rPr>
        <w:t xml:space="preserve">Motivatie was een veelvoorkomend onderwerp in de interviews met de diëtisten (n=8). Gebrek aan motivatie wordt vaak als reden voor uitval op zichzelf genoemd. Wanneer iemand te weinig belang hecht aan de gezondheid is de motivatie om de behandeling te volgen ook laag. Het komt ook voor dat cliënten het consult niet interessant vonden, of vonden dat ze niet genoeg hadden geleerd. Te weinig resultaat zien of zelfs een stagnatie in het effect van de behandeling kan er voor zorgen dat motivatie vermindert en het lastig maken om de behandeling te vervolgen. Verder kan het zijn dat mensen zelf nog geen ernstige klachten van het ziektebeeld ervaren, waardoor ze te makkelijk denken over ziekte en behandeling. Verder ziet de cliënt vaak te weinig resultaat. </w:t>
      </w:r>
    </w:p>
    <w:tbl>
      <w:tblPr>
        <w:tblStyle w:val="Tabelraster"/>
        <w:tblW w:w="0" w:type="auto"/>
        <w:tblLayout w:type="fixed"/>
        <w:tblLook w:val="04A0" w:firstRow="1" w:lastRow="0" w:firstColumn="1" w:lastColumn="0" w:noHBand="0" w:noVBand="1"/>
      </w:tblPr>
      <w:tblGrid>
        <w:gridCol w:w="9072"/>
      </w:tblGrid>
      <w:tr w:rsidR="67AF8276" w:rsidTr="46576456">
        <w:tc>
          <w:tcPr>
            <w:tcW w:w="9072" w:type="dxa"/>
          </w:tcPr>
          <w:p w:rsidR="67AF8276" w:rsidRDefault="46576456" w:rsidP="46576456">
            <w:pPr>
              <w:rPr>
                <w:rFonts w:ascii="Arial" w:eastAsia="Arial" w:hAnsi="Arial" w:cs="Arial"/>
                <w:i/>
                <w:iCs/>
                <w:color w:val="000000" w:themeColor="text1"/>
                <w:sz w:val="20"/>
                <w:szCs w:val="20"/>
                <w:lang w:val="nl"/>
              </w:rPr>
            </w:pPr>
            <w:r w:rsidRPr="46576456">
              <w:rPr>
                <w:rFonts w:ascii="Arial" w:eastAsia="Arial" w:hAnsi="Arial" w:cs="Arial"/>
                <w:i/>
                <w:iCs/>
                <w:color w:val="000000" w:themeColor="text1"/>
                <w:sz w:val="20"/>
                <w:szCs w:val="20"/>
                <w:lang w:val="nl"/>
              </w:rPr>
              <w:t xml:space="preserve">“Sommige mensen denken dat ze voor de volgende afspraak per se resultaat moeten laten zien in kilo’s, anders willen ze niet terugkomen of schamen ze zich of denken ze van: “Nou, het heeft toch geen zin als ik geen resultaat boek.” (RD9.34) </w:t>
            </w:r>
          </w:p>
        </w:tc>
      </w:tr>
    </w:tbl>
    <w:p w:rsidR="67AF8276" w:rsidRDefault="45E73879" w:rsidP="45E73879">
      <w:pPr>
        <w:pStyle w:val="Geenafstand"/>
        <w:rPr>
          <w:rFonts w:ascii="Arial" w:eastAsia="Arial" w:hAnsi="Arial" w:cs="Arial"/>
          <w:sz w:val="20"/>
          <w:szCs w:val="20"/>
          <w:lang w:val="nl"/>
        </w:rPr>
      </w:pPr>
      <w:r w:rsidRPr="45E73879">
        <w:rPr>
          <w:rFonts w:ascii="Arial" w:eastAsia="Arial" w:hAnsi="Arial" w:cs="Arial"/>
          <w:sz w:val="20"/>
          <w:szCs w:val="20"/>
          <w:lang w:val="nl"/>
        </w:rPr>
        <w:t xml:space="preserve">Voor velen is de beloning voor de inzet pas veel later zichtbaar. De verbeteringen in de gezondheid zijn er wel, maar zijn niet tastbaar voor de cliënt. Om ervoor te zorgen dat de motivatie blijft of terugkomt, is het goed om kleine(re) haalbare doelen op te stellen en te benadrukken dat de cliënt voor zichzelf komt. Wanneer een cliënt geen zin heeft om op consult te komen omdat het niet goed gaat, is het goed om te benoemen dat op dat soort momenten het juist goed is om te komen. Ook kunnen de cliënten meer bewust worden van de impact van een verkeerde levensstijl door de risico's duidelijker te benoemen. </w:t>
      </w:r>
    </w:p>
    <w:p w:rsidR="4404D869" w:rsidRDefault="4404D869" w:rsidP="4404D869">
      <w:pPr>
        <w:pStyle w:val="Geenafstand"/>
        <w:rPr>
          <w:rFonts w:ascii="Arial" w:eastAsia="Arial" w:hAnsi="Arial" w:cs="Arial"/>
          <w:i/>
          <w:iCs/>
          <w:sz w:val="20"/>
          <w:szCs w:val="20"/>
          <w:lang w:val="nl"/>
        </w:rPr>
      </w:pPr>
    </w:p>
    <w:p w:rsidR="67AF8276" w:rsidRDefault="4404D869" w:rsidP="4404D869">
      <w:pPr>
        <w:pStyle w:val="Geenafstand"/>
        <w:rPr>
          <w:rFonts w:ascii="Arial" w:eastAsia="Arial" w:hAnsi="Arial" w:cs="Arial"/>
          <w:i/>
          <w:iCs/>
          <w:sz w:val="20"/>
          <w:szCs w:val="20"/>
          <w:lang w:val="nl"/>
        </w:rPr>
      </w:pPr>
      <w:r w:rsidRPr="4404D869">
        <w:rPr>
          <w:rFonts w:ascii="Arial" w:eastAsia="Arial" w:hAnsi="Arial" w:cs="Arial"/>
          <w:i/>
          <w:iCs/>
          <w:sz w:val="20"/>
          <w:szCs w:val="20"/>
          <w:lang w:val="nl"/>
        </w:rPr>
        <w:t>Financiële problemen</w:t>
      </w:r>
    </w:p>
    <w:p w:rsidR="67AF8276" w:rsidRDefault="0E67EE00" w:rsidP="0E67EE00">
      <w:pPr>
        <w:pStyle w:val="Geenafstand"/>
        <w:rPr>
          <w:rFonts w:ascii="Arial" w:eastAsia="Arial" w:hAnsi="Arial" w:cs="Arial"/>
          <w:sz w:val="20"/>
          <w:szCs w:val="20"/>
          <w:lang w:val="nl"/>
        </w:rPr>
      </w:pPr>
      <w:r w:rsidRPr="0E67EE00">
        <w:rPr>
          <w:rFonts w:ascii="Arial" w:eastAsia="Arial" w:hAnsi="Arial" w:cs="Arial"/>
          <w:sz w:val="20"/>
          <w:szCs w:val="20"/>
          <w:lang w:val="nl"/>
        </w:rPr>
        <w:t xml:space="preserve">Vier diëtisten geven aan dat financiële problemen ervoor zorgen dat cliënten uitvallen. Sommige mensen gebruiken nog geen medicijnen dus die hebben hun eigen risico nog. </w:t>
      </w:r>
    </w:p>
    <w:tbl>
      <w:tblPr>
        <w:tblStyle w:val="Tabelraster"/>
        <w:tblW w:w="0" w:type="auto"/>
        <w:tblLayout w:type="fixed"/>
        <w:tblLook w:val="04A0" w:firstRow="1" w:lastRow="0" w:firstColumn="1" w:lastColumn="0" w:noHBand="0" w:noVBand="1"/>
      </w:tblPr>
      <w:tblGrid>
        <w:gridCol w:w="9072"/>
      </w:tblGrid>
      <w:tr w:rsidR="67AF8276" w:rsidTr="0E67EE00">
        <w:tc>
          <w:tcPr>
            <w:tcW w:w="9072" w:type="dxa"/>
          </w:tcPr>
          <w:p w:rsidR="67AF8276" w:rsidRDefault="0E67EE00" w:rsidP="0E67EE00">
            <w:pPr>
              <w:rPr>
                <w:rFonts w:ascii="Arial" w:eastAsia="Arial" w:hAnsi="Arial" w:cs="Arial"/>
                <w:i/>
                <w:iCs/>
                <w:color w:val="000000" w:themeColor="text1"/>
                <w:sz w:val="20"/>
                <w:szCs w:val="20"/>
                <w:lang w:val="nl"/>
              </w:rPr>
            </w:pPr>
            <w:r w:rsidRPr="0E67EE00">
              <w:rPr>
                <w:rFonts w:ascii="Arial" w:eastAsia="Arial" w:hAnsi="Arial" w:cs="Arial"/>
                <w:i/>
                <w:iCs/>
                <w:color w:val="000000" w:themeColor="text1"/>
                <w:sz w:val="20"/>
                <w:szCs w:val="20"/>
                <w:lang w:val="nl"/>
              </w:rPr>
              <w:t>“Als mensen alleen voor overgewicht komen, vallen ze niet in de ketenzorg en dat gaat ten koste van het eigen risico dus dat zie je dan vooral in het nieuwe jaar wel eens, als mensen nog geen kosten hebben gemaakt van nou ja, dan kom ik niet voorlopig. ” (RD1.28)</w:t>
            </w:r>
          </w:p>
        </w:tc>
      </w:tr>
    </w:tbl>
    <w:p w:rsidR="67AF8276" w:rsidRDefault="4404D869" w:rsidP="4404D869">
      <w:pPr>
        <w:pStyle w:val="Geenafstand"/>
        <w:rPr>
          <w:rFonts w:ascii="Arial" w:eastAsia="Arial" w:hAnsi="Arial" w:cs="Arial"/>
          <w:sz w:val="20"/>
          <w:szCs w:val="20"/>
          <w:lang w:val="nl"/>
        </w:rPr>
      </w:pPr>
      <w:r w:rsidRPr="4404D869">
        <w:rPr>
          <w:rFonts w:ascii="Arial" w:eastAsia="Arial" w:hAnsi="Arial" w:cs="Arial"/>
          <w:sz w:val="20"/>
          <w:szCs w:val="20"/>
          <w:lang w:val="nl"/>
        </w:rPr>
        <w:t xml:space="preserve">Soms wordt een cliënt al bij de huisarts of praktijkondersteuner gewogen vinden ze het dus een beetje dubbelop om ook nog naar de diëtist te gaan. </w:t>
      </w:r>
    </w:p>
    <w:p w:rsidR="67AF8276" w:rsidRDefault="4404D869" w:rsidP="4404D869">
      <w:pPr>
        <w:pStyle w:val="Geenafstand"/>
        <w:rPr>
          <w:rFonts w:ascii="Arial" w:eastAsia="Arial" w:hAnsi="Arial" w:cs="Arial"/>
          <w:i/>
          <w:iCs/>
          <w:sz w:val="20"/>
          <w:szCs w:val="20"/>
          <w:lang w:val="nl"/>
        </w:rPr>
      </w:pPr>
      <w:r w:rsidRPr="4404D869">
        <w:rPr>
          <w:rFonts w:ascii="Arial" w:eastAsia="Arial" w:hAnsi="Arial" w:cs="Arial"/>
          <w:sz w:val="20"/>
          <w:szCs w:val="20"/>
          <w:lang w:val="nl"/>
        </w:rPr>
        <w:t xml:space="preserve">Als oplossing zou de vergoeding van het aantal consulten omhoog kunnen, zodat mensen minder snel het eigen risico hoeven aan te breken. Een andere suggestie is (meer) gebruik maken van telefonische consulten om tijd te besparen. </w:t>
      </w:r>
    </w:p>
    <w:p w:rsidR="67AF8276" w:rsidRDefault="67AF8276" w:rsidP="4404D869">
      <w:pPr>
        <w:pStyle w:val="Geenafstand"/>
        <w:rPr>
          <w:rFonts w:ascii="Arial" w:eastAsia="Arial" w:hAnsi="Arial" w:cs="Arial"/>
          <w:i/>
          <w:iCs/>
          <w:sz w:val="20"/>
          <w:szCs w:val="20"/>
          <w:lang w:val="nl"/>
        </w:rPr>
      </w:pPr>
    </w:p>
    <w:p w:rsidR="67AF8276" w:rsidRDefault="4404D869" w:rsidP="4404D869">
      <w:pPr>
        <w:pStyle w:val="Geenafstand"/>
        <w:rPr>
          <w:rFonts w:ascii="Arial" w:eastAsia="Arial" w:hAnsi="Arial" w:cs="Arial"/>
          <w:i/>
          <w:iCs/>
          <w:sz w:val="20"/>
          <w:szCs w:val="20"/>
          <w:lang w:val="nl"/>
        </w:rPr>
      </w:pPr>
      <w:r w:rsidRPr="4404D869">
        <w:rPr>
          <w:rFonts w:ascii="Arial" w:eastAsia="Arial" w:hAnsi="Arial" w:cs="Arial"/>
          <w:i/>
          <w:iCs/>
          <w:sz w:val="20"/>
          <w:szCs w:val="20"/>
          <w:lang w:val="nl"/>
        </w:rPr>
        <w:t>Geen klik met de diëtist</w:t>
      </w:r>
    </w:p>
    <w:p w:rsidR="67AF8276" w:rsidRDefault="0E67EE00" w:rsidP="4404D869">
      <w:pPr>
        <w:pStyle w:val="Geenafstand"/>
      </w:pPr>
      <w:r w:rsidRPr="0E67EE00">
        <w:rPr>
          <w:rFonts w:ascii="Arial" w:eastAsia="Arial" w:hAnsi="Arial" w:cs="Arial"/>
          <w:sz w:val="20"/>
          <w:szCs w:val="20"/>
          <w:lang w:val="nl"/>
        </w:rPr>
        <w:t>Twee diëtisten noemden dat het voorkomt dat er geen match is met de diëtist.</w:t>
      </w:r>
      <w:r w:rsidRPr="0E67EE00">
        <w:rPr>
          <w:lang w:val="nl"/>
        </w:rPr>
        <w:t xml:space="preserve"> </w:t>
      </w:r>
    </w:p>
    <w:tbl>
      <w:tblPr>
        <w:tblStyle w:val="Tabelraster"/>
        <w:tblW w:w="0" w:type="auto"/>
        <w:tblLayout w:type="fixed"/>
        <w:tblLook w:val="04A0" w:firstRow="1" w:lastRow="0" w:firstColumn="1" w:lastColumn="0" w:noHBand="0" w:noVBand="1"/>
      </w:tblPr>
      <w:tblGrid>
        <w:gridCol w:w="9072"/>
      </w:tblGrid>
      <w:tr w:rsidR="67AF8276" w:rsidTr="4404D869">
        <w:tc>
          <w:tcPr>
            <w:tcW w:w="9072" w:type="dxa"/>
          </w:tcPr>
          <w:p w:rsidR="67AF8276" w:rsidRDefault="4404D869" w:rsidP="4404D869">
            <w:pPr>
              <w:rPr>
                <w:rFonts w:ascii="Arial" w:eastAsia="Arial" w:hAnsi="Arial" w:cs="Arial"/>
                <w:i/>
                <w:iCs/>
                <w:sz w:val="20"/>
                <w:szCs w:val="20"/>
                <w:lang w:val="nl"/>
              </w:rPr>
            </w:pPr>
            <w:r w:rsidRPr="4404D869">
              <w:rPr>
                <w:rFonts w:ascii="Arial" w:eastAsia="Arial" w:hAnsi="Arial" w:cs="Arial"/>
                <w:i/>
                <w:iCs/>
                <w:sz w:val="20"/>
                <w:szCs w:val="20"/>
                <w:lang w:val="nl"/>
              </w:rPr>
              <w:t>“Er speelt heel veel interactie tussen mensen en hoe professioneel je ook de klant tegemoet treedt. In een aantal gevallen kan het zo zijn dat er moeite is van beide kanten om op de juiste golflengte te komen om elkaar goed te begrijpen.“ (RD7.8)</w:t>
            </w:r>
          </w:p>
        </w:tc>
      </w:tr>
    </w:tbl>
    <w:p w:rsidR="67AF8276" w:rsidRDefault="07293767" w:rsidP="07293767">
      <w:pPr>
        <w:pStyle w:val="Geenafstand"/>
        <w:rPr>
          <w:rFonts w:ascii="Arial" w:eastAsia="Arial" w:hAnsi="Arial" w:cs="Arial"/>
          <w:i/>
          <w:iCs/>
          <w:sz w:val="20"/>
          <w:szCs w:val="20"/>
          <w:lang w:val="nl"/>
        </w:rPr>
      </w:pPr>
      <w:r w:rsidRPr="07293767">
        <w:rPr>
          <w:rFonts w:ascii="Arial" w:eastAsia="Arial" w:hAnsi="Arial" w:cs="Arial"/>
          <w:sz w:val="20"/>
          <w:szCs w:val="20"/>
          <w:lang w:val="nl"/>
        </w:rPr>
        <w:t xml:space="preserve">Het beste wat een diëtist in dit geval kan doen, is erkennen dat er geen klik is en aangeven dat de cliënt misschien beter naar een andere diëtist doorverwezen kan worden. </w:t>
      </w:r>
    </w:p>
    <w:p w:rsidR="67AF8276" w:rsidRDefault="67AF8276" w:rsidP="4404D869">
      <w:pPr>
        <w:pStyle w:val="Geenafstand"/>
        <w:rPr>
          <w:rFonts w:ascii="Arial" w:eastAsia="Arial" w:hAnsi="Arial" w:cs="Arial"/>
          <w:i/>
          <w:iCs/>
          <w:sz w:val="20"/>
          <w:szCs w:val="20"/>
          <w:lang w:val="nl"/>
        </w:rPr>
      </w:pPr>
    </w:p>
    <w:p w:rsidR="67AF8276" w:rsidRDefault="4404D869" w:rsidP="4404D869">
      <w:pPr>
        <w:pStyle w:val="Geenafstand"/>
        <w:rPr>
          <w:rFonts w:ascii="Arial" w:eastAsia="Arial" w:hAnsi="Arial" w:cs="Arial"/>
          <w:i/>
          <w:iCs/>
          <w:sz w:val="20"/>
          <w:szCs w:val="20"/>
          <w:lang w:val="nl"/>
        </w:rPr>
      </w:pPr>
      <w:r w:rsidRPr="4404D869">
        <w:rPr>
          <w:rFonts w:ascii="Arial" w:eastAsia="Arial" w:hAnsi="Arial" w:cs="Arial"/>
          <w:i/>
          <w:iCs/>
          <w:sz w:val="20"/>
          <w:szCs w:val="20"/>
          <w:lang w:val="nl"/>
        </w:rPr>
        <w:t>Verwachtingen</w:t>
      </w:r>
    </w:p>
    <w:p w:rsidR="67AF8276" w:rsidRDefault="0E67EE00" w:rsidP="0E67EE00">
      <w:pPr>
        <w:pStyle w:val="Geenafstand"/>
        <w:rPr>
          <w:rFonts w:ascii="Arial" w:eastAsia="Arial" w:hAnsi="Arial" w:cs="Arial"/>
          <w:sz w:val="20"/>
          <w:szCs w:val="20"/>
          <w:lang w:val="nl"/>
        </w:rPr>
      </w:pPr>
      <w:r w:rsidRPr="0E67EE00">
        <w:rPr>
          <w:rFonts w:ascii="Arial" w:eastAsia="Arial" w:hAnsi="Arial" w:cs="Arial"/>
          <w:sz w:val="20"/>
          <w:szCs w:val="20"/>
          <w:lang w:val="nl"/>
        </w:rPr>
        <w:t>Een cliënt kan van tevoren (te hoge) verwachtingen hebben die niet uitkomen. Ook kan het zijn dat mensen voor het eerste consult al een bepaald beeld hebben van die diëtist zelf, van wat ze bij de diëtist kunnen verwachten. Soms komt dit niet overeen met de werkelijkheid, waardoor zij de behandeling stoppen. Ook kan het aan de uitstraling van diëtisten als beroepsgroep liggen, dat mensen vanuit diëtisten te weinig autoriteit ervaren op het gebied van voeding.</w:t>
      </w:r>
    </w:p>
    <w:p w:rsidR="67AF8276" w:rsidRDefault="67AF8276" w:rsidP="4404D869">
      <w:pPr>
        <w:pStyle w:val="Geenafstand"/>
        <w:rPr>
          <w:rFonts w:ascii="Arial" w:eastAsia="Arial" w:hAnsi="Arial" w:cs="Arial"/>
          <w:i/>
          <w:iCs/>
          <w:sz w:val="20"/>
          <w:szCs w:val="20"/>
          <w:lang w:val="nl"/>
        </w:rPr>
      </w:pPr>
    </w:p>
    <w:p w:rsidR="67AF8276" w:rsidRDefault="4404D869" w:rsidP="4404D869">
      <w:pPr>
        <w:pStyle w:val="Geenafstand"/>
        <w:rPr>
          <w:rFonts w:ascii="Arial" w:eastAsia="Arial" w:hAnsi="Arial" w:cs="Arial"/>
          <w:i/>
          <w:iCs/>
          <w:sz w:val="20"/>
          <w:szCs w:val="20"/>
          <w:lang w:val="nl"/>
        </w:rPr>
      </w:pPr>
      <w:r w:rsidRPr="4404D869">
        <w:rPr>
          <w:rFonts w:ascii="Arial" w:eastAsia="Arial" w:hAnsi="Arial" w:cs="Arial"/>
          <w:i/>
          <w:iCs/>
          <w:sz w:val="20"/>
          <w:szCs w:val="20"/>
          <w:lang w:val="nl"/>
        </w:rPr>
        <w:t>Externe factoren</w:t>
      </w:r>
    </w:p>
    <w:p w:rsidR="67AF8276" w:rsidRDefault="07293767" w:rsidP="07293767">
      <w:pPr>
        <w:pStyle w:val="Geenafstand"/>
        <w:rPr>
          <w:rFonts w:ascii="Arial" w:eastAsia="Arial" w:hAnsi="Arial" w:cs="Arial"/>
          <w:sz w:val="20"/>
          <w:szCs w:val="20"/>
          <w:lang w:val="nl"/>
        </w:rPr>
      </w:pPr>
      <w:r w:rsidRPr="07293767">
        <w:rPr>
          <w:rFonts w:ascii="Arial" w:eastAsia="Arial" w:hAnsi="Arial" w:cs="Arial"/>
          <w:sz w:val="20"/>
          <w:szCs w:val="20"/>
          <w:lang w:val="nl"/>
        </w:rPr>
        <w:t xml:space="preserve">Ook worden er problemen genoemd waar de diëtist geen directe invloed op heeft: cliënten zijn de afspraak vergeten, hebben een sterfgeval in de omgeving, een ander onderliggend ziektebeeld, een drukke baan, een verbouwing of verhuizing, waardoor letten op voeding niet de eerste prioriteit (meer) heeft. Deze problemen kunnen ook zorgen voor stress, waardoor mensen de behandeling niet goed vol kunnen houden. Oorzaken als voorgenoemde kunnen moeilijk voorkomen worden, maar het is </w:t>
      </w:r>
      <w:r w:rsidRPr="07293767">
        <w:rPr>
          <w:rFonts w:ascii="Arial" w:eastAsia="Arial" w:hAnsi="Arial" w:cs="Arial"/>
          <w:sz w:val="20"/>
          <w:szCs w:val="20"/>
          <w:lang w:val="nl"/>
        </w:rPr>
        <w:lastRenderedPageBreak/>
        <w:t>goed om de keuze aan de cliënt te laten of ze een (tijdelijke) stop willen of de behandeling willen continueren.</w:t>
      </w:r>
    </w:p>
    <w:p w:rsidR="4404D869" w:rsidRDefault="4404D869" w:rsidP="4404D869">
      <w:pPr>
        <w:pStyle w:val="Geenafstand"/>
        <w:rPr>
          <w:rFonts w:ascii="Arial" w:eastAsia="Arial" w:hAnsi="Arial" w:cs="Arial"/>
          <w:sz w:val="20"/>
          <w:szCs w:val="20"/>
          <w:lang w:val="nl"/>
        </w:rPr>
      </w:pPr>
    </w:p>
    <w:p w:rsidR="4404D869" w:rsidRDefault="07293767" w:rsidP="07293767">
      <w:pPr>
        <w:pStyle w:val="Geenafstand"/>
        <w:rPr>
          <w:rFonts w:ascii="Arial" w:eastAsia="Arial" w:hAnsi="Arial" w:cs="Arial"/>
          <w:i/>
          <w:iCs/>
          <w:sz w:val="20"/>
          <w:szCs w:val="20"/>
          <w:lang w:val="nl"/>
        </w:rPr>
      </w:pPr>
      <w:r w:rsidRPr="07293767">
        <w:rPr>
          <w:rFonts w:ascii="Arial" w:eastAsia="Arial" w:hAnsi="Arial" w:cs="Arial"/>
          <w:i/>
          <w:iCs/>
          <w:sz w:val="20"/>
          <w:szCs w:val="20"/>
          <w:lang w:val="nl"/>
        </w:rPr>
        <w:t>Andere professionals</w:t>
      </w:r>
    </w:p>
    <w:p w:rsidR="0E67EE00" w:rsidRDefault="26617F4F" w:rsidP="0DA226C9">
      <w:pPr>
        <w:pStyle w:val="Geenafstand"/>
        <w:rPr>
          <w:rFonts w:ascii="Arial" w:eastAsia="Arial" w:hAnsi="Arial" w:cs="Arial"/>
          <w:sz w:val="20"/>
          <w:szCs w:val="20"/>
          <w:lang w:val="nl"/>
        </w:rPr>
      </w:pPr>
      <w:r w:rsidRPr="26617F4F">
        <w:rPr>
          <w:rFonts w:ascii="Arial" w:eastAsia="Arial" w:hAnsi="Arial" w:cs="Arial"/>
          <w:sz w:val="20"/>
          <w:szCs w:val="20"/>
          <w:lang w:val="nl"/>
        </w:rPr>
        <w:t>Wat diëtisten ook noemen is dat cliënten met een hoog risico op diabetes vaak maximale medicatie hebben en ondanks de hoge bloedsuikerwaarden niet inzien dat zij verder iets moeten veranderen in de leefstijl. Een andere frustratie die daar bij komt is dat een arts vaak 'gemakkelijk' medicijnen voorschrijft, waardoor voor de cliënt op een eenvoudige manier resultaten bereikt kunnen worden en de motivatie om de leefstijl te veranderen minder is.</w:t>
      </w:r>
    </w:p>
    <w:tbl>
      <w:tblPr>
        <w:tblStyle w:val="Tabelraster"/>
        <w:tblW w:w="0" w:type="auto"/>
        <w:tblLayout w:type="fixed"/>
        <w:tblLook w:val="04A0" w:firstRow="1" w:lastRow="0" w:firstColumn="1" w:lastColumn="0" w:noHBand="0" w:noVBand="1"/>
      </w:tblPr>
      <w:tblGrid>
        <w:gridCol w:w="9072"/>
      </w:tblGrid>
      <w:tr w:rsidR="26617F4F" w:rsidTr="26617F4F">
        <w:tc>
          <w:tcPr>
            <w:tcW w:w="9072" w:type="dxa"/>
          </w:tcPr>
          <w:p w:rsidR="26617F4F" w:rsidRDefault="001B7DB2" w:rsidP="26617F4F">
            <w:pPr>
              <w:pStyle w:val="Geenafstand"/>
              <w:rPr>
                <w:rFonts w:ascii="Arial" w:eastAsia="Arial" w:hAnsi="Arial" w:cs="Arial"/>
                <w:i/>
                <w:iCs/>
                <w:sz w:val="20"/>
                <w:szCs w:val="20"/>
                <w:lang w:val="nl"/>
              </w:rPr>
            </w:pPr>
            <w:r>
              <w:rPr>
                <w:rFonts w:ascii="Arial" w:eastAsia="Arial" w:hAnsi="Arial" w:cs="Arial"/>
                <w:i/>
                <w:iCs/>
                <w:sz w:val="20"/>
                <w:szCs w:val="20"/>
                <w:lang w:val="nl"/>
              </w:rPr>
              <w:t>“</w:t>
            </w:r>
            <w:r w:rsidR="26617F4F" w:rsidRPr="26617F4F">
              <w:rPr>
                <w:rFonts w:ascii="Arial" w:eastAsia="Arial" w:hAnsi="Arial" w:cs="Arial"/>
                <w:i/>
                <w:iCs/>
                <w:sz w:val="20"/>
                <w:szCs w:val="20"/>
                <w:lang w:val="nl"/>
              </w:rPr>
              <w:t>En de reden kan zijn.. is dat er, gelukkig, aan de ene kant een multidisciplinaire benadering is, en dat alle disciplines te weinig overleg hebben om op een lijn te zitten.</w:t>
            </w:r>
            <w:r>
              <w:rPr>
                <w:rFonts w:ascii="Arial" w:eastAsia="Arial" w:hAnsi="Arial" w:cs="Arial"/>
                <w:i/>
                <w:iCs/>
                <w:sz w:val="20"/>
                <w:szCs w:val="20"/>
                <w:lang w:val="nl"/>
              </w:rPr>
              <w:t>”</w:t>
            </w:r>
            <w:r w:rsidR="26617F4F">
              <w:br/>
            </w:r>
            <w:r>
              <w:rPr>
                <w:rFonts w:ascii="Arial" w:eastAsia="Arial" w:hAnsi="Arial" w:cs="Arial"/>
                <w:b/>
                <w:i/>
                <w:iCs/>
                <w:sz w:val="20"/>
                <w:szCs w:val="20"/>
                <w:lang w:val="nl"/>
              </w:rPr>
              <w:t xml:space="preserve">(O) </w:t>
            </w:r>
            <w:r w:rsidR="26617F4F" w:rsidRPr="001B7DB2">
              <w:rPr>
                <w:rFonts w:ascii="Arial" w:eastAsia="Arial" w:hAnsi="Arial" w:cs="Arial"/>
                <w:b/>
                <w:i/>
                <w:iCs/>
                <w:sz w:val="20"/>
                <w:szCs w:val="20"/>
                <w:lang w:val="nl"/>
              </w:rPr>
              <w:t>Okee. En kunt u daar voorbeelden van geven?</w:t>
            </w:r>
            <w:r w:rsidR="26617F4F">
              <w:br/>
            </w:r>
            <w:r>
              <w:rPr>
                <w:rFonts w:ascii="Arial" w:eastAsia="Arial" w:hAnsi="Arial" w:cs="Arial"/>
                <w:i/>
                <w:iCs/>
                <w:sz w:val="20"/>
                <w:szCs w:val="20"/>
                <w:lang w:val="nl"/>
              </w:rPr>
              <w:t>“</w:t>
            </w:r>
            <w:r w:rsidR="26617F4F" w:rsidRPr="26617F4F">
              <w:rPr>
                <w:rFonts w:ascii="Arial" w:eastAsia="Arial" w:hAnsi="Arial" w:cs="Arial"/>
                <w:i/>
                <w:iCs/>
                <w:sz w:val="20"/>
                <w:szCs w:val="20"/>
                <w:lang w:val="nl"/>
              </w:rPr>
              <w:t>Een deel van de disciplines is geschoold om medicatie voor te schrijven, en dat wordt toch heel snel en nadrukkelijk door een hogere discipline dan de diëtist aangeboden, als optie om toch op een makkelijke manier bepaalde resultaten te scoren.</w:t>
            </w:r>
            <w:r>
              <w:rPr>
                <w:rFonts w:ascii="Arial" w:eastAsia="Arial" w:hAnsi="Arial" w:cs="Arial"/>
                <w:i/>
                <w:iCs/>
                <w:sz w:val="20"/>
                <w:szCs w:val="20"/>
                <w:lang w:val="nl"/>
              </w:rPr>
              <w:t>”</w:t>
            </w:r>
            <w:r w:rsidR="26617F4F" w:rsidRPr="26617F4F">
              <w:rPr>
                <w:rFonts w:ascii="Arial" w:eastAsia="Arial" w:hAnsi="Arial" w:cs="Arial"/>
                <w:i/>
                <w:iCs/>
                <w:sz w:val="20"/>
                <w:szCs w:val="20"/>
                <w:lang w:val="nl"/>
              </w:rPr>
              <w:t xml:space="preserve"> (R</w:t>
            </w:r>
            <w:r w:rsidR="009D222E">
              <w:rPr>
                <w:rFonts w:ascii="Arial" w:eastAsia="Arial" w:hAnsi="Arial" w:cs="Arial"/>
                <w:i/>
                <w:iCs/>
                <w:sz w:val="20"/>
                <w:szCs w:val="20"/>
                <w:lang w:val="nl"/>
              </w:rPr>
              <w:t>D</w:t>
            </w:r>
            <w:r w:rsidR="26617F4F" w:rsidRPr="26617F4F">
              <w:rPr>
                <w:rFonts w:ascii="Arial" w:eastAsia="Arial" w:hAnsi="Arial" w:cs="Arial"/>
                <w:i/>
                <w:iCs/>
                <w:sz w:val="20"/>
                <w:szCs w:val="20"/>
                <w:lang w:val="nl"/>
              </w:rPr>
              <w:t>7.30)</w:t>
            </w:r>
          </w:p>
        </w:tc>
      </w:tr>
    </w:tbl>
    <w:p w:rsidR="4404D869" w:rsidRDefault="4404D869" w:rsidP="4404D869">
      <w:pPr>
        <w:pStyle w:val="Geenafstand"/>
        <w:rPr>
          <w:rFonts w:ascii="Arial" w:eastAsia="Arial" w:hAnsi="Arial" w:cs="Arial"/>
          <w:sz w:val="20"/>
          <w:szCs w:val="20"/>
          <w:lang w:val="nl"/>
        </w:rPr>
      </w:pPr>
    </w:p>
    <w:p w:rsidR="4404D869" w:rsidRDefault="26617F4F" w:rsidP="0DA226C9">
      <w:pPr>
        <w:pStyle w:val="Geenafstand"/>
        <w:rPr>
          <w:rFonts w:ascii="Arial" w:eastAsia="Arial" w:hAnsi="Arial" w:cs="Arial"/>
          <w:sz w:val="20"/>
          <w:szCs w:val="20"/>
          <w:lang w:val="nl"/>
        </w:rPr>
      </w:pPr>
      <w:r w:rsidRPr="26617F4F">
        <w:rPr>
          <w:rFonts w:ascii="Arial" w:eastAsia="Arial" w:hAnsi="Arial" w:cs="Arial"/>
          <w:sz w:val="20"/>
          <w:szCs w:val="20"/>
          <w:lang w:val="nl"/>
        </w:rPr>
        <w:t>Een factor die daarbij ook mee kan spelen, is dat artsen uitgaan van hun eigen NHG-standaarden terwijl diëtisten andere richtlijnen aanhouden. Hiermee kunnen de doelen van de behandeling per discipline verschillend zijn.</w:t>
      </w:r>
    </w:p>
    <w:tbl>
      <w:tblPr>
        <w:tblStyle w:val="Tabelraster"/>
        <w:tblW w:w="0" w:type="auto"/>
        <w:tblLayout w:type="fixed"/>
        <w:tblLook w:val="04A0" w:firstRow="1" w:lastRow="0" w:firstColumn="1" w:lastColumn="0" w:noHBand="0" w:noVBand="1"/>
      </w:tblPr>
      <w:tblGrid>
        <w:gridCol w:w="9072"/>
      </w:tblGrid>
      <w:tr w:rsidR="26617F4F" w:rsidTr="26617F4F">
        <w:tc>
          <w:tcPr>
            <w:tcW w:w="9072" w:type="dxa"/>
          </w:tcPr>
          <w:p w:rsidR="26617F4F" w:rsidRDefault="001B7DB2" w:rsidP="26617F4F">
            <w:pPr>
              <w:pStyle w:val="Geenafstand"/>
              <w:rPr>
                <w:rFonts w:ascii="Arial" w:eastAsia="Arial" w:hAnsi="Arial" w:cs="Arial"/>
                <w:i/>
                <w:iCs/>
                <w:color w:val="000000" w:themeColor="text1"/>
                <w:sz w:val="20"/>
                <w:szCs w:val="20"/>
                <w:lang w:val="nl"/>
              </w:rPr>
            </w:pPr>
            <w:r>
              <w:rPr>
                <w:rFonts w:ascii="Arial" w:eastAsia="Arial" w:hAnsi="Arial" w:cs="Arial"/>
                <w:i/>
                <w:iCs/>
                <w:color w:val="000000" w:themeColor="text1"/>
                <w:sz w:val="20"/>
                <w:szCs w:val="20"/>
                <w:lang w:val="nl"/>
              </w:rPr>
              <w:t>“</w:t>
            </w:r>
            <w:r w:rsidR="26617F4F" w:rsidRPr="26617F4F">
              <w:rPr>
                <w:rFonts w:ascii="Arial" w:eastAsia="Arial" w:hAnsi="Arial" w:cs="Arial"/>
                <w:i/>
                <w:iCs/>
                <w:color w:val="000000" w:themeColor="text1"/>
                <w:sz w:val="20"/>
                <w:szCs w:val="20"/>
                <w:lang w:val="nl"/>
              </w:rPr>
              <w:t>Ik vind, als je als overheid zegt dat ketenzorg belangrijk is, dan moet je ook een goede meting doen hoe dat uiteindelijk in de praktijk functioneert, en bijvoorbeeld Anja Evers gaf het ook al aan, in haar interview in Arts en Auto, dat de artsen bijvoorbeeld uitgaan van hun eigen NHG-standaarden, daarin nauwelijks of geen dieetbehandeling als punt van belangrijkheid naar voren komt, en bijvoorbeeld wij, de groep diëtisten, uitgaan van de artsenwijzer en daar zit een verschil van honderdtachtig graden in.</w:t>
            </w:r>
            <w:r>
              <w:rPr>
                <w:rFonts w:ascii="Arial" w:eastAsia="Arial" w:hAnsi="Arial" w:cs="Arial"/>
                <w:i/>
                <w:iCs/>
                <w:color w:val="000000" w:themeColor="text1"/>
                <w:sz w:val="20"/>
                <w:szCs w:val="20"/>
                <w:lang w:val="nl"/>
              </w:rPr>
              <w:t>”</w:t>
            </w:r>
            <w:r w:rsidR="26617F4F" w:rsidRPr="26617F4F">
              <w:rPr>
                <w:rFonts w:ascii="Arial" w:eastAsia="Arial" w:hAnsi="Arial" w:cs="Arial"/>
                <w:i/>
                <w:iCs/>
                <w:color w:val="000000" w:themeColor="text1"/>
                <w:sz w:val="20"/>
                <w:szCs w:val="20"/>
                <w:lang w:val="nl"/>
              </w:rPr>
              <w:t xml:space="preserve"> (RD7.12)</w:t>
            </w:r>
          </w:p>
        </w:tc>
      </w:tr>
    </w:tbl>
    <w:p w:rsidR="26617F4F" w:rsidRDefault="26617F4F" w:rsidP="26617F4F">
      <w:pPr>
        <w:pStyle w:val="Geenafstand"/>
        <w:rPr>
          <w:rFonts w:ascii="Arial" w:eastAsia="Arial" w:hAnsi="Arial" w:cs="Arial"/>
          <w:sz w:val="20"/>
          <w:szCs w:val="20"/>
          <w:lang w:val="nl"/>
        </w:rPr>
      </w:pPr>
    </w:p>
    <w:p w:rsidR="4404D869" w:rsidRDefault="26617F4F" w:rsidP="0DA226C9">
      <w:pPr>
        <w:pStyle w:val="Geenafstand"/>
        <w:rPr>
          <w:rFonts w:ascii="Arial" w:eastAsia="Arial" w:hAnsi="Arial" w:cs="Arial"/>
          <w:sz w:val="20"/>
          <w:szCs w:val="20"/>
          <w:lang w:val="nl"/>
        </w:rPr>
      </w:pPr>
      <w:r w:rsidRPr="26617F4F">
        <w:rPr>
          <w:rFonts w:ascii="Arial" w:eastAsia="Arial" w:hAnsi="Arial" w:cs="Arial"/>
          <w:sz w:val="20"/>
          <w:szCs w:val="20"/>
          <w:lang w:val="nl"/>
        </w:rPr>
        <w:t xml:space="preserve">Ook worden er zorgen geuit over het feit dat gewichtsconsulenten steeds meer taken van de diëtist gaan overnemen. Een voorbeeld hiervan is dat de beroepsvereniging van consulenten is bezig om ervoor te zorgen dat zij straks diabeten mogen begeleiden. Ook praktijkondersteuners in de ketenzorg doen vaak al werk van de diëtist, zij wegen bijvoorbeeld de cliënt, waardoor de cliënt de behandeling bij de diëtist 'dubbelop' vindt. </w:t>
      </w:r>
    </w:p>
    <w:tbl>
      <w:tblPr>
        <w:tblStyle w:val="Tabelraster"/>
        <w:tblW w:w="0" w:type="auto"/>
        <w:tblLayout w:type="fixed"/>
        <w:tblLook w:val="04A0" w:firstRow="1" w:lastRow="0" w:firstColumn="1" w:lastColumn="0" w:noHBand="0" w:noVBand="1"/>
      </w:tblPr>
      <w:tblGrid>
        <w:gridCol w:w="9072"/>
      </w:tblGrid>
      <w:tr w:rsidR="26617F4F" w:rsidTr="26617F4F">
        <w:tc>
          <w:tcPr>
            <w:tcW w:w="9072" w:type="dxa"/>
          </w:tcPr>
          <w:p w:rsidR="26617F4F" w:rsidRDefault="001B7DB2" w:rsidP="26617F4F">
            <w:pPr>
              <w:pStyle w:val="Geenafstand"/>
              <w:rPr>
                <w:rFonts w:ascii="Arial" w:eastAsia="Arial" w:hAnsi="Arial" w:cs="Arial"/>
                <w:i/>
                <w:iCs/>
                <w:color w:val="FF0000"/>
                <w:sz w:val="20"/>
                <w:szCs w:val="20"/>
                <w:lang w:val="nl"/>
              </w:rPr>
            </w:pPr>
            <w:r>
              <w:rPr>
                <w:rFonts w:ascii="Arial" w:eastAsia="Arial" w:hAnsi="Arial" w:cs="Arial"/>
                <w:i/>
                <w:iCs/>
                <w:sz w:val="20"/>
                <w:szCs w:val="20"/>
                <w:lang w:val="nl"/>
              </w:rPr>
              <w:t>“</w:t>
            </w:r>
            <w:r w:rsidR="26617F4F" w:rsidRPr="26617F4F">
              <w:rPr>
                <w:rFonts w:ascii="Arial" w:eastAsia="Arial" w:hAnsi="Arial" w:cs="Arial"/>
                <w:i/>
                <w:iCs/>
                <w:sz w:val="20"/>
                <w:szCs w:val="20"/>
                <w:lang w:val="nl"/>
              </w:rPr>
              <w:t>Diabeten, die komen dan bijvoorbeeld bij de praktijkondersteuner, en dan zegt de praktijkondersteuner van Ja, maar dan moet je wat minder brood eten en dan zeggen ze van Ja, dan hoef ik ook niet meer naar de diëtiste, want bij de praktijkondersteuner ben ik ook al.</w:t>
            </w:r>
            <w:r>
              <w:rPr>
                <w:rFonts w:ascii="Arial" w:eastAsia="Arial" w:hAnsi="Arial" w:cs="Arial"/>
                <w:i/>
                <w:iCs/>
                <w:sz w:val="20"/>
                <w:szCs w:val="20"/>
                <w:lang w:val="nl"/>
              </w:rPr>
              <w:t>”</w:t>
            </w:r>
            <w:r w:rsidR="26617F4F" w:rsidRPr="26617F4F">
              <w:rPr>
                <w:rFonts w:ascii="Arial" w:eastAsia="Arial" w:hAnsi="Arial" w:cs="Arial"/>
                <w:i/>
                <w:iCs/>
                <w:sz w:val="20"/>
                <w:szCs w:val="20"/>
                <w:lang w:val="nl"/>
              </w:rPr>
              <w:t xml:space="preserve"> (RD5.31)</w:t>
            </w:r>
          </w:p>
        </w:tc>
      </w:tr>
    </w:tbl>
    <w:p w:rsidR="4404D869" w:rsidRDefault="0DA226C9" w:rsidP="0DA226C9">
      <w:pPr>
        <w:pStyle w:val="Geenafstand"/>
        <w:rPr>
          <w:rFonts w:ascii="Arial" w:eastAsia="Arial" w:hAnsi="Arial" w:cs="Arial"/>
          <w:sz w:val="20"/>
          <w:szCs w:val="20"/>
          <w:lang w:val="nl"/>
        </w:rPr>
      </w:pPr>
      <w:r w:rsidRPr="0DA226C9">
        <w:rPr>
          <w:rFonts w:ascii="Arial" w:eastAsia="Arial" w:hAnsi="Arial" w:cs="Arial"/>
          <w:sz w:val="20"/>
          <w:szCs w:val="20"/>
          <w:lang w:val="nl"/>
        </w:rPr>
        <w:t>Wel wordt genoemd dat er een rol voor de praktijkondersteuner is weggelegd om het belang van goede voeding te noemen en te herhalen. Ook kunnen praktijkondersteuners cliënten stimuleren om toch terug te gaan naar de diëtist, omdat cliënten regelmatig gezien worden door de praktijkondersteuners.</w:t>
      </w:r>
    </w:p>
    <w:p w:rsidR="4404D869" w:rsidRDefault="4404D869" w:rsidP="4404D869">
      <w:pPr>
        <w:pStyle w:val="Geenafstand"/>
        <w:rPr>
          <w:rFonts w:ascii="Arial" w:eastAsia="Arial" w:hAnsi="Arial" w:cs="Arial"/>
          <w:sz w:val="20"/>
          <w:szCs w:val="20"/>
          <w:lang w:val="nl"/>
        </w:rPr>
      </w:pPr>
    </w:p>
    <w:p w:rsidR="4404D869" w:rsidRDefault="4404D869" w:rsidP="4404D869">
      <w:pPr>
        <w:pStyle w:val="Geenafstand"/>
        <w:rPr>
          <w:rFonts w:ascii="Arial" w:eastAsia="Arial" w:hAnsi="Arial" w:cs="Arial"/>
          <w:i/>
          <w:iCs/>
          <w:sz w:val="20"/>
          <w:szCs w:val="20"/>
          <w:lang w:val="nl"/>
        </w:rPr>
      </w:pPr>
      <w:r w:rsidRPr="4404D869">
        <w:rPr>
          <w:rFonts w:ascii="Arial" w:eastAsia="Arial" w:hAnsi="Arial" w:cs="Arial"/>
          <w:i/>
          <w:iCs/>
          <w:sz w:val="20"/>
          <w:szCs w:val="20"/>
          <w:lang w:val="nl"/>
        </w:rPr>
        <w:t>Overig</w:t>
      </w:r>
    </w:p>
    <w:p w:rsidR="4404D869" w:rsidRDefault="0E67EE00" w:rsidP="0E67EE00">
      <w:pPr>
        <w:pStyle w:val="Geenafstand"/>
        <w:rPr>
          <w:rFonts w:ascii="Arial" w:eastAsia="Arial" w:hAnsi="Arial" w:cs="Arial"/>
          <w:sz w:val="20"/>
          <w:szCs w:val="20"/>
          <w:lang w:val="nl"/>
        </w:rPr>
      </w:pPr>
      <w:r w:rsidRPr="0E67EE00">
        <w:rPr>
          <w:rFonts w:ascii="Arial" w:eastAsia="Arial" w:hAnsi="Arial" w:cs="Arial"/>
          <w:sz w:val="20"/>
          <w:szCs w:val="20"/>
          <w:lang w:val="nl"/>
        </w:rPr>
        <w:t xml:space="preserve">Er zijn ook problemen in de behandeling die incidenteel voorkomen of niet voor elke praktijk worden gezien. Er werd bijvoorbeeld genoemd dat het lastig is om cultuurverschillen aan te pakken, ondanks de bijscholingen en ervaring. Een diëtist vond dat het de ideale oplossing zou zijn om een cliënt met een andere culturele achtergrond door een diëtist met dezelfde culturele achtergrond te laten behandelen. </w:t>
      </w:r>
    </w:p>
    <w:p w:rsidR="4404D869" w:rsidRDefault="0E67EE00" w:rsidP="0E67EE00">
      <w:pPr>
        <w:pStyle w:val="Geenafstand"/>
        <w:rPr>
          <w:rFonts w:ascii="Arial" w:eastAsia="Arial" w:hAnsi="Arial" w:cs="Arial"/>
          <w:sz w:val="20"/>
          <w:szCs w:val="20"/>
          <w:lang w:val="nl"/>
        </w:rPr>
      </w:pPr>
      <w:r w:rsidRPr="0E67EE00">
        <w:rPr>
          <w:rFonts w:ascii="Arial" w:eastAsia="Arial" w:hAnsi="Arial" w:cs="Arial"/>
          <w:sz w:val="20"/>
          <w:szCs w:val="20"/>
          <w:lang w:val="nl"/>
        </w:rPr>
        <w:t xml:space="preserve">Verder kan ook de locatie van de praktijk van belang zijn. Een diëtist noemde dat zij naast het werk in een huisartsenpraktijk een eigen praktijk heeft en dat deze zich in een gebied over een brug bevindt. Dit is voor sommige mensen hinderlijk, zij zijn minder snel geneigd om dan naar deze praktijk toe te komen. </w:t>
      </w:r>
    </w:p>
    <w:p w:rsidR="4404D869" w:rsidRDefault="4404D869" w:rsidP="4404D869">
      <w:pPr>
        <w:pStyle w:val="Geenafstand"/>
        <w:rPr>
          <w:rFonts w:ascii="Arial" w:eastAsia="Arial" w:hAnsi="Arial" w:cs="Arial"/>
          <w:sz w:val="20"/>
          <w:szCs w:val="20"/>
          <w:lang w:val="nl"/>
        </w:rPr>
      </w:pPr>
    </w:p>
    <w:p w:rsidR="67AF8276" w:rsidRDefault="67AF8276">
      <w:r w:rsidRPr="67AF8276">
        <w:rPr>
          <w:rFonts w:ascii="Arial" w:eastAsia="Arial" w:hAnsi="Arial" w:cs="Arial"/>
          <w:sz w:val="20"/>
          <w:szCs w:val="20"/>
          <w:lang w:val="nl"/>
        </w:rPr>
        <w:t xml:space="preserve"> </w:t>
      </w:r>
    </w:p>
    <w:p w:rsidR="67AF8276" w:rsidRDefault="67AF8276">
      <w:r w:rsidRPr="67AF8276">
        <w:rPr>
          <w:rFonts w:ascii="Arial" w:eastAsia="Arial" w:hAnsi="Arial" w:cs="Arial"/>
          <w:sz w:val="20"/>
          <w:szCs w:val="20"/>
          <w:lang w:val="nl"/>
        </w:rPr>
        <w:t xml:space="preserve"> </w:t>
      </w:r>
    </w:p>
    <w:p w:rsidR="67AF8276" w:rsidRDefault="67AF8276">
      <w:r w:rsidRPr="67AF8276">
        <w:rPr>
          <w:rFonts w:ascii="Arial" w:eastAsia="Arial" w:hAnsi="Arial" w:cs="Arial"/>
          <w:sz w:val="20"/>
          <w:szCs w:val="20"/>
          <w:lang w:val="nl"/>
        </w:rPr>
        <w:t xml:space="preserve"> </w:t>
      </w:r>
    </w:p>
    <w:p w:rsidR="67AF8276" w:rsidRDefault="67AF8276">
      <w:r w:rsidRPr="67AF8276">
        <w:rPr>
          <w:rFonts w:ascii="Arial" w:eastAsia="Arial" w:hAnsi="Arial" w:cs="Arial"/>
          <w:sz w:val="20"/>
          <w:szCs w:val="20"/>
          <w:lang w:val="nl"/>
        </w:rPr>
        <w:t xml:space="preserve"> </w:t>
      </w:r>
    </w:p>
    <w:p w:rsidR="00AB79CB" w:rsidRPr="00553D0D" w:rsidRDefault="00AB79CB" w:rsidP="00AB79CB">
      <w:pPr>
        <w:rPr>
          <w:rFonts w:ascii="Calibri" w:eastAsia="Calibri" w:hAnsi="Calibri" w:cs="Calibri"/>
        </w:rPr>
      </w:pPr>
    </w:p>
    <w:p w:rsidR="00AB79CB" w:rsidRPr="00553D0D" w:rsidRDefault="0E67EE00" w:rsidP="0E67EE00">
      <w:pPr>
        <w:spacing w:before="240" w:after="0"/>
        <w:rPr>
          <w:rFonts w:ascii="Arial" w:eastAsia="Arial" w:hAnsi="Arial" w:cs="Arial"/>
          <w:color w:val="2E74B5" w:themeColor="accent5" w:themeShade="BF"/>
          <w:sz w:val="32"/>
          <w:szCs w:val="32"/>
        </w:rPr>
      </w:pPr>
      <w:r w:rsidRPr="0E67EE00">
        <w:rPr>
          <w:rFonts w:ascii="Arial" w:eastAsia="Arial" w:hAnsi="Arial" w:cs="Arial"/>
          <w:color w:val="2E74B5" w:themeColor="accent5" w:themeShade="BF"/>
          <w:sz w:val="32"/>
          <w:szCs w:val="32"/>
        </w:rPr>
        <w:lastRenderedPageBreak/>
        <w:t>Conclusie</w:t>
      </w:r>
    </w:p>
    <w:p w:rsidR="00AB79CB" w:rsidRPr="00553D0D" w:rsidRDefault="00AB79CB" w:rsidP="00AB79CB">
      <w:pPr>
        <w:spacing w:after="0" w:line="240" w:lineRule="auto"/>
        <w:rPr>
          <w:rFonts w:ascii="Arial" w:eastAsia="Arial" w:hAnsi="Arial" w:cs="Arial"/>
        </w:rPr>
      </w:pPr>
    </w:p>
    <w:p w:rsidR="0E67EE00" w:rsidRDefault="0E67EE00" w:rsidP="0E67EE00">
      <w:pPr>
        <w:pStyle w:val="Kop2"/>
        <w:rPr>
          <w:rFonts w:ascii="Arial" w:eastAsia="Arial" w:hAnsi="Arial" w:cs="Arial"/>
          <w:b/>
          <w:bCs/>
          <w:color w:val="auto"/>
          <w:sz w:val="20"/>
          <w:szCs w:val="20"/>
        </w:rPr>
      </w:pPr>
      <w:bookmarkStart w:id="23" w:name="_Toc511017482"/>
      <w:r w:rsidRPr="0E67EE00">
        <w:rPr>
          <w:rFonts w:ascii="Arial" w:eastAsia="Arial" w:hAnsi="Arial" w:cs="Arial"/>
          <w:b/>
          <w:bCs/>
          <w:color w:val="auto"/>
          <w:sz w:val="20"/>
          <w:szCs w:val="20"/>
        </w:rPr>
        <w:t>Cliënten</w:t>
      </w:r>
      <w:bookmarkEnd w:id="23"/>
    </w:p>
    <w:p w:rsidR="0E67EE00" w:rsidRDefault="0E67EE00" w:rsidP="0E67EE00">
      <w:pPr>
        <w:pStyle w:val="Geenafstand"/>
        <w:rPr>
          <w:rFonts w:ascii="Arial" w:eastAsia="Arial" w:hAnsi="Arial" w:cs="Arial"/>
          <w:b/>
          <w:bCs/>
          <w:sz w:val="20"/>
          <w:szCs w:val="20"/>
        </w:rPr>
      </w:pPr>
    </w:p>
    <w:p w:rsidR="0E67EE00" w:rsidRDefault="0E67EE00" w:rsidP="0E67EE00">
      <w:pPr>
        <w:pStyle w:val="Geenafstand"/>
        <w:rPr>
          <w:rFonts w:ascii="Arial" w:eastAsia="Arial" w:hAnsi="Arial" w:cs="Arial"/>
          <w:b/>
          <w:bCs/>
          <w:sz w:val="20"/>
          <w:szCs w:val="20"/>
        </w:rPr>
      </w:pPr>
      <w:r w:rsidRPr="0E67EE00">
        <w:rPr>
          <w:rFonts w:ascii="Arial" w:eastAsia="Arial" w:hAnsi="Arial" w:cs="Arial"/>
          <w:b/>
          <w:bCs/>
          <w:sz w:val="20"/>
          <w:szCs w:val="20"/>
        </w:rPr>
        <w:t>Conclusie</w:t>
      </w:r>
    </w:p>
    <w:p w:rsidR="00AB79CB" w:rsidRPr="00553D0D" w:rsidRDefault="45E73879" w:rsidP="45E73879">
      <w:pPr>
        <w:pStyle w:val="Geenafstand"/>
        <w:rPr>
          <w:rFonts w:ascii="Arial" w:eastAsia="Arial" w:hAnsi="Arial" w:cs="Arial"/>
          <w:sz w:val="20"/>
          <w:szCs w:val="20"/>
        </w:rPr>
      </w:pPr>
      <w:r w:rsidRPr="45E73879">
        <w:rPr>
          <w:rFonts w:ascii="Arial" w:eastAsia="Arial" w:hAnsi="Arial" w:cs="Arial"/>
          <w:sz w:val="20"/>
          <w:szCs w:val="20"/>
        </w:rPr>
        <w:t>Zowel in dit onderzoek als in de literatuur is per doelgroep (cliënten/diëtisten) een onderscheid te maken tussen redenen voor uitval met betrekking tot de cliënt, redenen voor uitval met betrekking tot de diëtist en redenen voor uitval met betrekking tot externe factoren. Wat in de redenen met betrekking tot de cliënt vooral naar voren komt, is dat een gebrek aan eigen effectiviteit, niet aangeven van problemen bij de diëtist en een gebrek aan motivatie de behandeling negatief kunnen beïnvloeden. Met betrekking tot de diëtist kwam vooral naar voren dat de diëtist te weinig rekening hield met de leeftijd, leefstijl en leefomstandigheden van de cliënt, waardoor het voor cliënten moeilijk was de adviezen op te volgen. Ook voorlichting over financiële aspecten van de behandeling werd vaak gemist of niet goed gedaan. Dit schaadde het vertrouwen van de cliënt in de diëtist. Met betrekking tot externe factoren bleek het financiële aspect van de behandeling vaak een struikelblok te zijn. Ook als de behandeling weinig effect had, deed dat de behandeling geen goed.</w:t>
      </w:r>
    </w:p>
    <w:p w:rsidR="00AB79CB" w:rsidRPr="00553D0D" w:rsidRDefault="00AB79CB" w:rsidP="039E2188">
      <w:pPr>
        <w:pStyle w:val="Geenafstand"/>
        <w:rPr>
          <w:rFonts w:ascii="Arial" w:eastAsia="Arial" w:hAnsi="Arial" w:cs="Arial"/>
          <w:sz w:val="20"/>
          <w:szCs w:val="20"/>
        </w:rPr>
      </w:pPr>
    </w:p>
    <w:p w:rsidR="00AB79CB" w:rsidRPr="00553D0D" w:rsidRDefault="46576456" w:rsidP="46576456">
      <w:pPr>
        <w:pStyle w:val="Geenafstand"/>
        <w:rPr>
          <w:rFonts w:ascii="Arial" w:eastAsia="Arial" w:hAnsi="Arial" w:cs="Arial"/>
          <w:sz w:val="20"/>
          <w:szCs w:val="20"/>
        </w:rPr>
      </w:pPr>
      <w:r w:rsidRPr="46576456">
        <w:rPr>
          <w:rFonts w:ascii="Arial" w:eastAsia="Arial" w:hAnsi="Arial" w:cs="Arial"/>
          <w:sz w:val="20"/>
          <w:szCs w:val="20"/>
        </w:rPr>
        <w:t>Als adviezen van de cliënt aan de diëtist werd genoemd dat zij meer rekening moet houden met de leefomstandigheden van de cliënt en meer empathie moet tonen naar de cliënt toe. Ook een goede voorlichting over wat er wel en niet vergoed wordt door de zorgverzekering behoort tot de oplossingen. Als oplossing voor het financiële probleem werd genoemd een overheidssubsidie op gezonder gaan leven of een financiële tegemoetkoming van de zorgverzekeraar.</w:t>
      </w:r>
    </w:p>
    <w:p w:rsidR="00AB79CB" w:rsidRPr="00553D0D" w:rsidRDefault="00AB79CB" w:rsidP="00AB79CB">
      <w:pPr>
        <w:spacing w:after="0" w:line="240" w:lineRule="auto"/>
        <w:rPr>
          <w:rFonts w:ascii="Arial" w:eastAsia="Arial" w:hAnsi="Arial" w:cs="Arial"/>
          <w:sz w:val="20"/>
          <w:szCs w:val="20"/>
        </w:rPr>
      </w:pPr>
    </w:p>
    <w:p w:rsidR="00AB79CB" w:rsidRPr="00553D0D" w:rsidRDefault="4404D869" w:rsidP="4404D869">
      <w:pPr>
        <w:pStyle w:val="Kop3"/>
        <w:spacing w:line="240" w:lineRule="auto"/>
        <w:rPr>
          <w:rFonts w:ascii="Arial" w:eastAsia="Arial" w:hAnsi="Arial" w:cs="Arial"/>
          <w:b/>
          <w:bCs/>
          <w:color w:val="auto"/>
          <w:sz w:val="20"/>
          <w:szCs w:val="20"/>
        </w:rPr>
      </w:pPr>
      <w:bookmarkStart w:id="24" w:name="_Toc511017483"/>
      <w:r w:rsidRPr="4404D869">
        <w:rPr>
          <w:rFonts w:ascii="Arial" w:eastAsia="Arial" w:hAnsi="Arial" w:cs="Arial"/>
          <w:b/>
          <w:bCs/>
          <w:color w:val="auto"/>
          <w:sz w:val="20"/>
          <w:szCs w:val="20"/>
        </w:rPr>
        <w:t>Vergelijking literatuur</w:t>
      </w:r>
      <w:bookmarkEnd w:id="24"/>
    </w:p>
    <w:p w:rsidR="00AB79CB" w:rsidRPr="00553D0D" w:rsidRDefault="45E73879" w:rsidP="45E73879">
      <w:pPr>
        <w:spacing w:after="0" w:line="240" w:lineRule="auto"/>
        <w:rPr>
          <w:rFonts w:ascii="Arial" w:eastAsia="Arial" w:hAnsi="Arial" w:cs="Arial"/>
          <w:sz w:val="20"/>
          <w:szCs w:val="20"/>
        </w:rPr>
      </w:pPr>
      <w:r w:rsidRPr="45E73879">
        <w:rPr>
          <w:rFonts w:ascii="Arial" w:eastAsia="Arial" w:hAnsi="Arial" w:cs="Arial"/>
          <w:sz w:val="20"/>
          <w:szCs w:val="20"/>
        </w:rPr>
        <w:t>De redenen voor en aspecten van uitval die in dit onderzoek zijn gevonden komen grotendeels overeen met de redenen die gevonden zijn in eerdere (buitenlandse) studies onder cliënten die meededen aan gewichtsverliesprogramma's of onder behandeling waren bij een diëtist voor gewichtsverlies. Uit deze onderzoeken kwamen de volgende redenen als meest voorkomend naar voren: praktische omstandigheden of logistieke redenen, een gebrek aan motivatie, financiële redenen/lage SES en onrealistische verwachtingen/ontevredenheid met het resultaat van de behandeling (Korrelboom, Huijbrechts, Zirar &amp; Hoffman, 2007) (Grave, Suppini, Calugi &amp; Marchesini, 2006) (Hoogland &amp; Leek, 2009). Al deze aspecten kwamen in dit onderzoek eveneens naar voren. Deze punten waren niet altijd een reden om te stoppen met de behandeling, maar werkten daar wel aan mee.</w:t>
      </w:r>
    </w:p>
    <w:p w:rsidR="00AB79CB" w:rsidRPr="00553D0D" w:rsidRDefault="00AB79CB" w:rsidP="4404D869">
      <w:pPr>
        <w:spacing w:after="0" w:line="240" w:lineRule="auto"/>
        <w:rPr>
          <w:rFonts w:ascii="Arial" w:eastAsia="Arial" w:hAnsi="Arial" w:cs="Arial"/>
          <w:sz w:val="20"/>
          <w:szCs w:val="20"/>
        </w:rPr>
      </w:pPr>
    </w:p>
    <w:p w:rsidR="00AB79CB" w:rsidRPr="00553D0D" w:rsidRDefault="45E73879" w:rsidP="45E73879">
      <w:pPr>
        <w:spacing w:after="0" w:line="240" w:lineRule="auto"/>
        <w:rPr>
          <w:rFonts w:ascii="Arial" w:eastAsia="Arial" w:hAnsi="Arial" w:cs="Arial"/>
          <w:sz w:val="20"/>
          <w:szCs w:val="20"/>
        </w:rPr>
      </w:pPr>
      <w:r w:rsidRPr="45E73879">
        <w:rPr>
          <w:rFonts w:ascii="Arial" w:eastAsia="Arial" w:hAnsi="Arial" w:cs="Arial"/>
          <w:sz w:val="20"/>
          <w:szCs w:val="20"/>
        </w:rPr>
        <w:t>Uit de onderzoeken van  Dalle Grave et al. (2006) en Inelmen et al. (2005) blijken de volgende redenen voor uitval bij cliënten in gewichtsverliesprogramma's vaak voor te komen: een drukke baan, familieproblemen, onbevredigende resultaten of een gebrek aan motivatie. Werk en familieproblemen als redenen voor uitval zijn in dit onderzoek niet naar voren gekomen. Wel blijkt er uit dit onderzoek dat deze factoren het lastig kunnen maken om de adviezen van de diëtist op te volgen. Volgens Endevelt &amp; Gesser (2014) zijn redenen die cliënten vooral ontmoedigen om door te gaan met de behandeling de korte interacties tussen cliënt en diëtist en het ontbreken van een geïndividualiseerd behandelingsprogramma. Deze beide punten kwamen ook zeker voor in dit onderzoek, met name het laatste punt. Diëtisten lijken te weinig rekening te houden met de leefomstandigheden van cliënten, waardoor het voor cliënten moeilijk is de behandeling te blijven volgen.</w:t>
      </w:r>
    </w:p>
    <w:p w:rsidR="00AB79CB" w:rsidRPr="00553D0D" w:rsidRDefault="00AB79CB" w:rsidP="0E67EE00">
      <w:pPr>
        <w:spacing w:after="0" w:line="240" w:lineRule="auto"/>
        <w:rPr>
          <w:rFonts w:ascii="Arial" w:eastAsia="Arial" w:hAnsi="Arial" w:cs="Arial"/>
          <w:sz w:val="20"/>
          <w:szCs w:val="20"/>
        </w:rPr>
      </w:pPr>
    </w:p>
    <w:p w:rsidR="00AB79CB" w:rsidRPr="00553D0D" w:rsidRDefault="3E209A34" w:rsidP="3E209A34">
      <w:pPr>
        <w:spacing w:after="0" w:line="240" w:lineRule="auto"/>
        <w:rPr>
          <w:rFonts w:ascii="Arial" w:eastAsia="Arial" w:hAnsi="Arial" w:cs="Arial"/>
          <w:sz w:val="20"/>
          <w:szCs w:val="20"/>
        </w:rPr>
      </w:pPr>
      <w:r w:rsidRPr="3E209A34">
        <w:rPr>
          <w:rFonts w:ascii="Arial" w:eastAsia="Arial" w:hAnsi="Arial" w:cs="Arial"/>
          <w:sz w:val="20"/>
          <w:szCs w:val="20"/>
        </w:rPr>
        <w:t>De meeste relevante studies over dit onderwerp zijn niet in Nederland uitgevoerd. Het is mogelijk dat in Nederland bepaalde redenen een grotere rol spelen en andere minder. Studies met een grotere onderzoeksgroep zouden hierin meer duidelijkheid kunnen geven. Verder zijn niet al deze onderzoeken uitgevoerd bij cliënten binnen de diëtetiek, maar ook binnen de GGZ</w:t>
      </w:r>
      <w:r w:rsidRPr="3E209A34">
        <w:rPr>
          <w:rFonts w:ascii="Arial" w:eastAsia="Arial" w:hAnsi="Arial" w:cs="Arial"/>
          <w:color w:val="0070C0"/>
          <w:sz w:val="20"/>
          <w:szCs w:val="20"/>
        </w:rPr>
        <w:t>.</w:t>
      </w:r>
      <w:r w:rsidRPr="3E209A34">
        <w:rPr>
          <w:rFonts w:ascii="Arial" w:eastAsia="Arial" w:hAnsi="Arial" w:cs="Arial"/>
          <w:sz w:val="20"/>
          <w:szCs w:val="20"/>
        </w:rPr>
        <w:t xml:space="preserve"> De onderzoeken die binnen de diëtetiek zijn uitgevoerd waren meest onder cliënten met obesitas. Het is mogelijk dat bij andere ziektebeelden weer andere redenen een rol spelen.</w:t>
      </w:r>
    </w:p>
    <w:p w:rsidR="00AB79CB" w:rsidRPr="00553D0D" w:rsidRDefault="00AB79CB" w:rsidP="00AB79CB"/>
    <w:p w:rsidR="30A6120F" w:rsidRDefault="30A6120F" w:rsidP="30A6120F">
      <w:pPr>
        <w:pStyle w:val="Geenafstand"/>
        <w:rPr>
          <w:rFonts w:ascii="Arial" w:hAnsi="Arial" w:cs="Arial"/>
        </w:rPr>
      </w:pPr>
    </w:p>
    <w:p w:rsidR="0050313A" w:rsidRPr="00C214C1" w:rsidRDefault="0050313A" w:rsidP="00D82083">
      <w:pPr>
        <w:pStyle w:val="Geenafstand"/>
        <w:rPr>
          <w:rFonts w:ascii="Arial" w:hAnsi="Arial" w:cs="Arial"/>
        </w:rPr>
      </w:pPr>
    </w:p>
    <w:p w:rsidR="039E2188" w:rsidRDefault="039E2188">
      <w:r>
        <w:br w:type="page"/>
      </w:r>
    </w:p>
    <w:p w:rsidR="0050313A" w:rsidRPr="00C214C1" w:rsidRDefault="0E67EE00" w:rsidP="0E67EE00">
      <w:pPr>
        <w:pStyle w:val="Kop2"/>
        <w:rPr>
          <w:rFonts w:ascii="Arial" w:eastAsia="Arial" w:hAnsi="Arial" w:cs="Arial"/>
          <w:b/>
          <w:bCs/>
          <w:color w:val="auto"/>
          <w:sz w:val="20"/>
          <w:szCs w:val="20"/>
        </w:rPr>
      </w:pPr>
      <w:bookmarkStart w:id="25" w:name="_Toc511017484"/>
      <w:r w:rsidRPr="0E67EE00">
        <w:rPr>
          <w:rFonts w:ascii="Arial" w:eastAsia="Arial" w:hAnsi="Arial" w:cs="Arial"/>
          <w:b/>
          <w:bCs/>
          <w:color w:val="auto"/>
          <w:sz w:val="20"/>
          <w:szCs w:val="20"/>
        </w:rPr>
        <w:lastRenderedPageBreak/>
        <w:t>Diëtisten</w:t>
      </w:r>
      <w:bookmarkEnd w:id="25"/>
    </w:p>
    <w:p w:rsidR="0050313A" w:rsidRPr="00C214C1" w:rsidRDefault="0050313A" w:rsidP="039E2188">
      <w:pPr>
        <w:pStyle w:val="Geenafstand"/>
        <w:rPr>
          <w:rFonts w:ascii="Arial" w:eastAsia="Arial" w:hAnsi="Arial" w:cs="Arial"/>
          <w:b/>
          <w:bCs/>
          <w:sz w:val="20"/>
          <w:szCs w:val="20"/>
        </w:rPr>
      </w:pPr>
    </w:p>
    <w:p w:rsidR="67AF8276" w:rsidRDefault="4404D869" w:rsidP="4404D869">
      <w:pPr>
        <w:pStyle w:val="Kop3"/>
        <w:rPr>
          <w:rFonts w:ascii="Arial" w:eastAsia="Arial" w:hAnsi="Arial" w:cs="Arial"/>
          <w:b/>
          <w:bCs/>
          <w:color w:val="auto"/>
          <w:sz w:val="20"/>
          <w:szCs w:val="20"/>
          <w:lang w:val="nl"/>
        </w:rPr>
      </w:pPr>
      <w:bookmarkStart w:id="26" w:name="_Toc511017485"/>
      <w:r w:rsidRPr="4404D869">
        <w:rPr>
          <w:rFonts w:ascii="Arial" w:eastAsia="Arial" w:hAnsi="Arial" w:cs="Arial"/>
          <w:b/>
          <w:bCs/>
          <w:color w:val="auto"/>
          <w:sz w:val="20"/>
          <w:szCs w:val="20"/>
          <w:lang w:val="nl"/>
        </w:rPr>
        <w:t>Conclusie</w:t>
      </w:r>
      <w:bookmarkEnd w:id="26"/>
    </w:p>
    <w:p w:rsidR="67AF8276" w:rsidRDefault="0E67EE00" w:rsidP="0E67EE00">
      <w:pPr>
        <w:pStyle w:val="Geenafstand"/>
        <w:rPr>
          <w:rFonts w:ascii="Arial" w:eastAsia="Arial" w:hAnsi="Arial" w:cs="Arial"/>
          <w:sz w:val="20"/>
          <w:szCs w:val="20"/>
          <w:lang w:val="nl"/>
        </w:rPr>
      </w:pPr>
      <w:r w:rsidRPr="0E67EE00">
        <w:rPr>
          <w:rFonts w:ascii="Arial" w:eastAsia="Arial" w:hAnsi="Arial" w:cs="Arial"/>
          <w:sz w:val="20"/>
          <w:szCs w:val="20"/>
          <w:lang w:val="nl"/>
        </w:rPr>
        <w:t xml:space="preserve">Diëtisten herkennen de uitval van cliënten als probleem. Er zijn meerdere vlakken waarop de uitval van invloed kan zijn: ze vinden het vervelend voor de cliënt, de diëtist, de goede naam van de diëtetiek en maatschappij. De cliënt zit nog steeds met het probleem en ze kunnen zo ook niet aantonen dat de behandeling effect heeft. Ze zijn daarom erg te spreken over verder onderzoek naar de uitval. De redenen die door de diëtist voor de uitval worden genoemd zijn erg divers, maar (het gebrek aan) motivatie en de financiële situatie van de cliënt komt vaak naar voren. Als oplossingen voor de motivatie wordt genoemd: kleine, haalbare doelen stellen, benadrukken dat de cliënt voor zichzelf komt en als iemand geen zin heeft om te komen, toch over te halen dat het juist op moeilijke momenten belangrijk is te komen. </w:t>
      </w:r>
    </w:p>
    <w:p w:rsidR="67AF8276" w:rsidRDefault="4404D869" w:rsidP="4404D869">
      <w:pPr>
        <w:pStyle w:val="Geenafstand"/>
        <w:rPr>
          <w:rFonts w:ascii="Arial" w:eastAsia="Arial" w:hAnsi="Arial" w:cs="Arial"/>
          <w:sz w:val="20"/>
          <w:szCs w:val="20"/>
          <w:lang w:val="nl"/>
        </w:rPr>
      </w:pPr>
      <w:r w:rsidRPr="4404D869">
        <w:rPr>
          <w:rFonts w:ascii="Arial" w:eastAsia="Arial" w:hAnsi="Arial" w:cs="Arial"/>
          <w:sz w:val="20"/>
          <w:szCs w:val="20"/>
          <w:lang w:val="nl"/>
        </w:rPr>
        <w:t xml:space="preserve">Om ervoor te zorgen dat mensen niet komen door financiële problemen, zou een oplossing zijn het aantal vergoede consulten te verhogen en misschien (meer) telefonische consulten te houden zodat dit tijd en dus geld bespaart. </w:t>
      </w:r>
    </w:p>
    <w:p w:rsidR="67AF8276" w:rsidRDefault="4404D869" w:rsidP="4404D869">
      <w:pPr>
        <w:pStyle w:val="Geenafstand"/>
        <w:rPr>
          <w:rFonts w:ascii="Arial" w:eastAsia="Arial" w:hAnsi="Arial" w:cs="Arial"/>
          <w:sz w:val="20"/>
          <w:szCs w:val="20"/>
        </w:rPr>
      </w:pPr>
      <w:r w:rsidRPr="4404D869">
        <w:rPr>
          <w:rFonts w:ascii="Arial" w:eastAsia="Arial" w:hAnsi="Arial" w:cs="Arial"/>
          <w:sz w:val="20"/>
          <w:szCs w:val="20"/>
          <w:lang w:val="nl"/>
        </w:rPr>
        <w:t xml:space="preserve">  </w:t>
      </w:r>
    </w:p>
    <w:p w:rsidR="67AF8276" w:rsidRDefault="4404D869" w:rsidP="4404D869">
      <w:pPr>
        <w:pStyle w:val="Kop3"/>
        <w:rPr>
          <w:rFonts w:ascii="Arial" w:eastAsia="Arial" w:hAnsi="Arial" w:cs="Arial"/>
          <w:b/>
          <w:bCs/>
          <w:color w:val="auto"/>
          <w:sz w:val="20"/>
          <w:szCs w:val="20"/>
          <w:lang w:val="nl"/>
        </w:rPr>
      </w:pPr>
      <w:bookmarkStart w:id="27" w:name="_Toc511017486"/>
      <w:r w:rsidRPr="4404D869">
        <w:rPr>
          <w:rFonts w:ascii="Arial" w:eastAsia="Arial" w:hAnsi="Arial" w:cs="Arial"/>
          <w:b/>
          <w:bCs/>
          <w:color w:val="auto"/>
          <w:sz w:val="20"/>
          <w:szCs w:val="20"/>
          <w:lang w:val="nl"/>
        </w:rPr>
        <w:t>Vergelijking literatuur</w:t>
      </w:r>
      <w:bookmarkEnd w:id="27"/>
    </w:p>
    <w:p w:rsidR="4404D869" w:rsidRDefault="45E73879" w:rsidP="45E73879">
      <w:pPr>
        <w:pStyle w:val="Geenafstand"/>
        <w:rPr>
          <w:rFonts w:ascii="Arial" w:eastAsia="Arial" w:hAnsi="Arial" w:cs="Arial"/>
          <w:sz w:val="20"/>
          <w:szCs w:val="20"/>
          <w:lang w:val="nl"/>
        </w:rPr>
      </w:pPr>
      <w:r w:rsidRPr="45E73879">
        <w:rPr>
          <w:rFonts w:ascii="Arial" w:eastAsia="Arial" w:hAnsi="Arial" w:cs="Arial"/>
          <w:sz w:val="20"/>
          <w:szCs w:val="20"/>
          <w:lang w:val="nl"/>
        </w:rPr>
        <w:t>Van tevoren was al duidelijk dat er weinig informatie bekend is over de visie van diëtisten op uitval van cliënten. Er zijn daarom uit dit onderzoek ook veel mogelijke redenen voor uitval naar voren gekomen die niet in de literatuur voorkomen. Uit eerdere onderzoeken kwamen als redenen naar voren: diëtisten vinden het moeilijk om zich aan te passen naar een meer coachende, individuele begeleiding (Endevelt &amp; Gesser, 2014), er is te weinig tijd of support voor de cliënt, er is een gebrek aan communicatie of een team, gebrek aan toegang tot psychosociale support of mentale gezondheidsvoorzieningen en psychologische problemen van de cliënt kunnen ervoor zorgen dat diëtisten niet de optimale behandeling aan de cliënt kunnen geven (Stuckey et al., 2015). Motivatie kan ook een grote barrière zijn (Story et al., 2002). Health professionals kunnen in de studie van Booth, Lowis, Dean, Hunter &amp; McKinley (2013) wel goed inschatten wat barrières vanuit de cliënt kunnen zijn om behandeling te volgen. De resultaten van dit onderzoek vergelijkend met de literatuur blijkt dat alleen de redenen 'motivatie' en 'te weinig tijd' overeenkomen. Door de diëtisten zelf wordt niet genoemd dat zij het moeilijk vinden zich aan te passen naar een meer coachende, individuele begeleiding. Ook wordt een gebrek aan communicatie of team, gebrek aan toegang tot psychosociale support of mentale gezondheidsvoorzieningen en psychologische problemen van de cliënt niet door de diëtist genoemd. Het is mogelijk dat deze redenen (die meer op het vlak van externe factoren liggen) in andere landen, waar deze studies zijn uitgevoerd, een grotere rol spelen.</w:t>
      </w:r>
    </w:p>
    <w:p w:rsidR="4404D869" w:rsidRDefault="4404D869" w:rsidP="4404D869">
      <w:pPr>
        <w:pStyle w:val="Geenafstand"/>
        <w:rPr>
          <w:rFonts w:ascii="Arial" w:eastAsia="Arial" w:hAnsi="Arial" w:cs="Arial"/>
          <w:sz w:val="20"/>
          <w:szCs w:val="20"/>
          <w:lang w:val="nl"/>
        </w:rPr>
      </w:pPr>
    </w:p>
    <w:p w:rsidR="4404D869" w:rsidRDefault="4404D869" w:rsidP="4404D869">
      <w:pPr>
        <w:pStyle w:val="Kop2"/>
        <w:rPr>
          <w:rFonts w:ascii="Arial" w:eastAsia="Arial" w:hAnsi="Arial" w:cs="Arial"/>
          <w:b/>
          <w:bCs/>
          <w:color w:val="auto"/>
          <w:sz w:val="20"/>
          <w:szCs w:val="20"/>
          <w:lang w:val="nl"/>
        </w:rPr>
      </w:pPr>
      <w:bookmarkStart w:id="28" w:name="_Toc511017487"/>
      <w:r w:rsidRPr="4404D869">
        <w:rPr>
          <w:rFonts w:ascii="Arial" w:eastAsia="Arial" w:hAnsi="Arial" w:cs="Arial"/>
          <w:b/>
          <w:bCs/>
          <w:color w:val="auto"/>
          <w:sz w:val="20"/>
          <w:szCs w:val="20"/>
          <w:lang w:val="nl"/>
        </w:rPr>
        <w:t>Gezamenlijke conclusie</w:t>
      </w:r>
      <w:bookmarkEnd w:id="28"/>
    </w:p>
    <w:p w:rsidR="67AF8276" w:rsidRDefault="45E73879" w:rsidP="45E73879">
      <w:pPr>
        <w:pStyle w:val="Geenafstand"/>
        <w:rPr>
          <w:rFonts w:ascii="Arial" w:eastAsia="Arial" w:hAnsi="Arial" w:cs="Arial"/>
          <w:sz w:val="20"/>
          <w:szCs w:val="20"/>
          <w:lang w:val="nl"/>
        </w:rPr>
      </w:pPr>
      <w:r w:rsidRPr="45E73879">
        <w:rPr>
          <w:rFonts w:ascii="Arial" w:eastAsia="Arial" w:hAnsi="Arial" w:cs="Arial"/>
          <w:sz w:val="20"/>
          <w:szCs w:val="20"/>
          <w:lang w:val="nl"/>
        </w:rPr>
        <w:t>Zowel diëtisten als cliënten noemen als redenen voor uitval locatie, motivatie en financiën, waarvan financiën de belangrijkste was en in elk interview met zowel cliënten als diëtisten naar voren kwam. Wat verder uit de interviews met de cliënten, maar niet uit de interviews met de diëtisten duidelijk werd, is dat cliënten vinden dat de behandeling niet goed aansluit op het individu. Wat diëtisten vaak noemden, maar wat niet terugkwam bij de cliënten, zijn externe factoren die stress kunnen veroorzaken, zoals life-events. Blijkbaar zien cliënten dit niet als zo'n groot probleem. Uit dit onderzoek blijkt dus ook dat diëtisten over het algemeen niet alle barrières die cliënten kunnen ervaren goed kunnen inschatten.</w:t>
      </w:r>
    </w:p>
    <w:p w:rsidR="67AF8276" w:rsidRDefault="4404D869" w:rsidP="4404D869">
      <w:pPr>
        <w:pStyle w:val="Geenafstand"/>
        <w:rPr>
          <w:rFonts w:ascii="Arial" w:eastAsia="Arial" w:hAnsi="Arial" w:cs="Arial"/>
          <w:sz w:val="20"/>
          <w:szCs w:val="20"/>
          <w:lang w:val="nl"/>
        </w:rPr>
      </w:pPr>
      <w:r w:rsidRPr="4404D869">
        <w:rPr>
          <w:rFonts w:ascii="Arial" w:eastAsia="Arial" w:hAnsi="Arial" w:cs="Arial"/>
          <w:sz w:val="20"/>
          <w:szCs w:val="20"/>
          <w:lang w:val="nl"/>
        </w:rPr>
        <w:t xml:space="preserve"> </w:t>
      </w:r>
    </w:p>
    <w:p w:rsidR="39055864" w:rsidRDefault="39055864" w:rsidP="39055864">
      <w:pPr>
        <w:pStyle w:val="Geenafstand"/>
        <w:rPr>
          <w:rFonts w:ascii="Arial" w:eastAsia="Arial" w:hAnsi="Arial" w:cs="Arial"/>
          <w:sz w:val="20"/>
          <w:szCs w:val="20"/>
        </w:rPr>
      </w:pPr>
    </w:p>
    <w:p w:rsidR="39055864" w:rsidRDefault="39055864" w:rsidP="39055864">
      <w:pPr>
        <w:pStyle w:val="Geenafstand"/>
        <w:rPr>
          <w:rFonts w:ascii="Arial" w:eastAsia="Arial" w:hAnsi="Arial" w:cs="Arial"/>
          <w:sz w:val="20"/>
          <w:szCs w:val="20"/>
          <w:lang w:val="nl"/>
        </w:rPr>
      </w:pPr>
    </w:p>
    <w:p w:rsidR="039E2188" w:rsidRDefault="039E2188">
      <w:r>
        <w:br w:type="page"/>
      </w:r>
    </w:p>
    <w:p w:rsidR="39055864" w:rsidRDefault="4404D869" w:rsidP="4404D869">
      <w:pPr>
        <w:pStyle w:val="Kop1"/>
        <w:rPr>
          <w:rFonts w:ascii="Arial" w:eastAsia="Arial" w:hAnsi="Arial" w:cs="Arial"/>
          <w:lang w:val="nl"/>
        </w:rPr>
      </w:pPr>
      <w:bookmarkStart w:id="29" w:name="_Toc511017488"/>
      <w:r w:rsidRPr="4404D869">
        <w:rPr>
          <w:rFonts w:ascii="Arial" w:eastAsia="Arial" w:hAnsi="Arial" w:cs="Arial"/>
          <w:lang w:val="nl"/>
        </w:rPr>
        <w:lastRenderedPageBreak/>
        <w:t>Discussie en aanbevelingen</w:t>
      </w:r>
      <w:bookmarkEnd w:id="29"/>
    </w:p>
    <w:p w:rsidR="4404D869" w:rsidRDefault="4404D869" w:rsidP="4404D869">
      <w:pPr>
        <w:pStyle w:val="Geenafstand"/>
        <w:rPr>
          <w:rStyle w:val="Kop2Char"/>
          <w:rFonts w:ascii="Arial" w:eastAsia="Arial" w:hAnsi="Arial" w:cs="Arial"/>
          <w:color w:val="auto"/>
          <w:sz w:val="20"/>
          <w:szCs w:val="20"/>
          <w:u w:val="single"/>
          <w:lang w:val="nl"/>
        </w:rPr>
      </w:pPr>
    </w:p>
    <w:p w:rsidR="4404D869" w:rsidRDefault="4404D869" w:rsidP="4404D869">
      <w:pPr>
        <w:pStyle w:val="Kop2"/>
        <w:rPr>
          <w:rFonts w:ascii="Arial" w:eastAsia="Arial" w:hAnsi="Arial" w:cs="Arial"/>
          <w:b/>
          <w:bCs/>
          <w:color w:val="auto"/>
          <w:sz w:val="20"/>
          <w:szCs w:val="20"/>
          <w:lang w:val="nl"/>
        </w:rPr>
      </w:pPr>
      <w:bookmarkStart w:id="30" w:name="_Toc511017489"/>
      <w:r w:rsidRPr="4404D869">
        <w:rPr>
          <w:rFonts w:ascii="Arial" w:eastAsia="Arial" w:hAnsi="Arial" w:cs="Arial"/>
          <w:b/>
          <w:bCs/>
          <w:color w:val="auto"/>
          <w:sz w:val="20"/>
          <w:szCs w:val="20"/>
          <w:lang w:val="nl"/>
        </w:rPr>
        <w:t>Discussie</w:t>
      </w:r>
      <w:bookmarkEnd w:id="30"/>
    </w:p>
    <w:p w:rsidR="039E2188" w:rsidRDefault="4404D869" w:rsidP="4404D869">
      <w:pPr>
        <w:pStyle w:val="Kop3"/>
        <w:rPr>
          <w:rFonts w:ascii="Arial" w:eastAsia="Arial" w:hAnsi="Arial" w:cs="Arial"/>
          <w:color w:val="auto"/>
          <w:sz w:val="20"/>
          <w:szCs w:val="20"/>
          <w:u w:val="single"/>
          <w:lang w:val="nl"/>
        </w:rPr>
      </w:pPr>
      <w:bookmarkStart w:id="31" w:name="_Toc511017490"/>
      <w:r w:rsidRPr="4404D869">
        <w:rPr>
          <w:rFonts w:ascii="Arial" w:eastAsia="Arial" w:hAnsi="Arial" w:cs="Arial"/>
          <w:color w:val="auto"/>
          <w:sz w:val="20"/>
          <w:szCs w:val="20"/>
          <w:u w:val="single"/>
          <w:lang w:val="nl"/>
        </w:rPr>
        <w:t>Methodologisch</w:t>
      </w:r>
      <w:bookmarkEnd w:id="31"/>
    </w:p>
    <w:p w:rsidR="039E2188" w:rsidRDefault="40029B0C" w:rsidP="4404D869">
      <w:pPr>
        <w:pStyle w:val="Geenafstand"/>
        <w:rPr>
          <w:rFonts w:ascii="Arial" w:eastAsia="Arial" w:hAnsi="Arial" w:cs="Arial"/>
          <w:i/>
          <w:iCs/>
          <w:sz w:val="20"/>
          <w:szCs w:val="20"/>
          <w:lang w:val="nl"/>
        </w:rPr>
      </w:pPr>
      <w:r w:rsidRPr="40029B0C">
        <w:rPr>
          <w:rFonts w:ascii="Arial" w:eastAsia="Arial" w:hAnsi="Arial" w:cs="Arial"/>
          <w:i/>
          <w:iCs/>
          <w:sz w:val="20"/>
          <w:szCs w:val="20"/>
          <w:lang w:val="nl"/>
        </w:rPr>
        <w:t>Sterke punten</w:t>
      </w:r>
    </w:p>
    <w:p w:rsidR="039E2188" w:rsidRDefault="40029B0C" w:rsidP="40029B0C">
      <w:pPr>
        <w:pStyle w:val="Geenafstand"/>
        <w:rPr>
          <w:rFonts w:ascii="Arial" w:eastAsia="Arial" w:hAnsi="Arial" w:cs="Arial"/>
          <w:sz w:val="20"/>
          <w:szCs w:val="20"/>
          <w:lang w:val="nl"/>
        </w:rPr>
      </w:pPr>
      <w:r w:rsidRPr="40029B0C">
        <w:rPr>
          <w:rFonts w:ascii="Arial" w:eastAsia="Arial" w:hAnsi="Arial" w:cs="Arial"/>
          <w:sz w:val="20"/>
          <w:szCs w:val="20"/>
          <w:lang w:val="nl"/>
        </w:rPr>
        <w:t>Dit onderzoek is het eerste dat door middel van diepgaand kwalitatief onderzoek probeert te achterhalen waarom de uitval van cliënten bij diëtisten in de eerste lijn zo'n groot probleem is en wat daarvan de oorzaken zijn. Ook is dit onderzoek benaderd vanuit de visie van zowel diëtisten als cliënten en zijn deze visies ook met elkaar te vergelijken. De onderzoeksgroep van diëtisten was groot genoeg om te kunnen spreken van een betrouwbaar onderzoek. Bij de laatste interviews werd geen nieuwe informatie meer verzameld, wat wijst op saturatie. Alle diëtisten waren betrokken bij een project dat te maken heeft met CVRM en hadden ervaring met werken met CVRM-cliënten in de eerste lijn. Ze waren dus voldoende kundig om een inschatting te kunnen maken en hun mening te geven over dit onderwerp.</w:t>
      </w:r>
    </w:p>
    <w:p w:rsidR="039E2188" w:rsidRDefault="4404D869" w:rsidP="4404D869">
      <w:pPr>
        <w:pStyle w:val="Geenafstand"/>
        <w:rPr>
          <w:rFonts w:ascii="Arial" w:eastAsia="Arial" w:hAnsi="Arial" w:cs="Arial"/>
          <w:i/>
          <w:iCs/>
          <w:sz w:val="20"/>
          <w:szCs w:val="20"/>
          <w:lang w:val="nl"/>
        </w:rPr>
      </w:pPr>
      <w:r w:rsidRPr="4404D869">
        <w:rPr>
          <w:rFonts w:ascii="Arial" w:eastAsia="Arial" w:hAnsi="Arial" w:cs="Arial"/>
          <w:i/>
          <w:iCs/>
          <w:sz w:val="20"/>
          <w:szCs w:val="20"/>
          <w:lang w:val="nl"/>
        </w:rPr>
        <w:t>Beperkingen</w:t>
      </w:r>
    </w:p>
    <w:p w:rsidR="39055864" w:rsidRDefault="45E73879" w:rsidP="45E73879">
      <w:pPr>
        <w:pStyle w:val="Geenafstand"/>
        <w:rPr>
          <w:rFonts w:ascii="Arial" w:eastAsia="Arial" w:hAnsi="Arial" w:cs="Arial"/>
          <w:sz w:val="20"/>
          <w:szCs w:val="20"/>
          <w:lang w:val="nl"/>
        </w:rPr>
      </w:pPr>
      <w:r w:rsidRPr="45E73879">
        <w:rPr>
          <w:rFonts w:ascii="Arial" w:eastAsia="Arial" w:hAnsi="Arial" w:cs="Arial"/>
          <w:sz w:val="20"/>
          <w:szCs w:val="20"/>
          <w:lang w:val="nl"/>
        </w:rPr>
        <w:t>De onderzoeksgroep van cliënten was klein. Er waren niet voldoende deelnemers om door te gaan met het onderzoek tot saturatie was bereikt. Dit betekent dat er redenen voor uitval of aspecten in de behandeling kunnen zijn die in dit onderzoek niet worden beschreven, maar die wel een rol kunnen spelen in het stoppen bij de behandeling. De manier van cliënten werven kan van invloed zijn geweest op welke redenen in het onderzoek naar voren zijn gekomen. Door een open oproep te plaatsen hebben mogelijk vooral mensen gereageerd die de reden om te stoppen vonden in de behandeling bij de diëtist en niet zozeer bij zichzelf. Verder waren de interviewers ongetraind. Vanwege de kleine onderzoeksgroepen was er ook geen ruimte om zogenaamde pilot-interviews te doen. Hierdoor kan het voorkomen dat niet alle informatie is achterhaald.</w:t>
      </w:r>
    </w:p>
    <w:p w:rsidR="039E2188" w:rsidRDefault="039E2188" w:rsidP="4404D869">
      <w:pPr>
        <w:pStyle w:val="Geenafstand"/>
        <w:rPr>
          <w:rFonts w:ascii="Arial" w:eastAsia="Arial" w:hAnsi="Arial" w:cs="Arial"/>
          <w:sz w:val="20"/>
          <w:szCs w:val="20"/>
          <w:lang w:val="nl"/>
        </w:rPr>
      </w:pPr>
    </w:p>
    <w:p w:rsidR="039E2188" w:rsidRDefault="4404D869" w:rsidP="4404D869">
      <w:pPr>
        <w:pStyle w:val="Kop3"/>
        <w:rPr>
          <w:rFonts w:ascii="Arial" w:eastAsia="Arial" w:hAnsi="Arial" w:cs="Arial"/>
          <w:color w:val="auto"/>
          <w:sz w:val="20"/>
          <w:szCs w:val="20"/>
          <w:u w:val="single"/>
          <w:lang w:val="nl"/>
        </w:rPr>
      </w:pPr>
      <w:bookmarkStart w:id="32" w:name="_Toc511017491"/>
      <w:r w:rsidRPr="4404D869">
        <w:rPr>
          <w:rFonts w:ascii="Arial" w:eastAsia="Arial" w:hAnsi="Arial" w:cs="Arial"/>
          <w:color w:val="auto"/>
          <w:sz w:val="20"/>
          <w:szCs w:val="20"/>
          <w:u w:val="single"/>
          <w:lang w:val="nl"/>
        </w:rPr>
        <w:t>Generaliseerbaarheid</w:t>
      </w:r>
      <w:bookmarkEnd w:id="32"/>
    </w:p>
    <w:p w:rsidR="4404D869" w:rsidRDefault="45E73879" w:rsidP="45E73879">
      <w:pPr>
        <w:pStyle w:val="Geenafstand"/>
        <w:rPr>
          <w:rFonts w:ascii="Arial" w:eastAsia="Arial" w:hAnsi="Arial" w:cs="Arial"/>
          <w:sz w:val="20"/>
          <w:szCs w:val="20"/>
          <w:lang w:val="nl"/>
        </w:rPr>
      </w:pPr>
      <w:r w:rsidRPr="45E73879">
        <w:rPr>
          <w:rFonts w:ascii="Arial" w:eastAsia="Arial" w:hAnsi="Arial" w:cs="Arial"/>
          <w:sz w:val="20"/>
          <w:szCs w:val="20"/>
          <w:lang w:val="nl"/>
        </w:rPr>
        <w:t>In het onderzoek werd aan de deelnemers niet gevraagd naar hun leeftijd en opleidingsniveau. Over het algemeen waren de deelnemers (zowel de cliënten als de diëtisten) redelijk gevarieerd qua leeftijd en geslacht. Op het gebied van culturele diversiteit is de groep niet divers, aan dit onderzoek deden alleen blanke mensen mee. Dit onderzoek is deels generaliseerbaar naar de volledige doelgroep voor zowel de doelgroep cliënten als diëtisten.</w:t>
      </w:r>
    </w:p>
    <w:p w:rsidR="4404D869" w:rsidRDefault="4404D869" w:rsidP="4404D869">
      <w:pPr>
        <w:pStyle w:val="Geenafstand"/>
        <w:rPr>
          <w:rFonts w:ascii="Arial" w:eastAsia="Arial" w:hAnsi="Arial" w:cs="Arial"/>
          <w:sz w:val="20"/>
          <w:szCs w:val="20"/>
          <w:lang w:val="nl"/>
        </w:rPr>
      </w:pPr>
    </w:p>
    <w:p w:rsidR="039E2188" w:rsidRDefault="4404D869" w:rsidP="4404D869">
      <w:pPr>
        <w:pStyle w:val="Kop3"/>
        <w:rPr>
          <w:rFonts w:ascii="Arial" w:eastAsia="Arial" w:hAnsi="Arial" w:cs="Arial"/>
          <w:color w:val="auto"/>
          <w:sz w:val="20"/>
          <w:szCs w:val="20"/>
          <w:u w:val="single"/>
          <w:lang w:val="nl"/>
        </w:rPr>
      </w:pPr>
      <w:bookmarkStart w:id="33" w:name="_Toc511017492"/>
      <w:r w:rsidRPr="4404D869">
        <w:rPr>
          <w:rFonts w:ascii="Arial" w:eastAsia="Arial" w:hAnsi="Arial" w:cs="Arial"/>
          <w:color w:val="auto"/>
          <w:sz w:val="20"/>
          <w:szCs w:val="20"/>
          <w:u w:val="single"/>
          <w:lang w:val="nl"/>
        </w:rPr>
        <w:t>Praktische toepasbaarheid</w:t>
      </w:r>
      <w:bookmarkEnd w:id="33"/>
    </w:p>
    <w:p w:rsidR="039E2188" w:rsidRDefault="5017A479" w:rsidP="5017A479">
      <w:pPr>
        <w:pStyle w:val="Geenafstand"/>
        <w:rPr>
          <w:rFonts w:ascii="Arial" w:eastAsia="Arial" w:hAnsi="Arial" w:cs="Arial"/>
          <w:sz w:val="20"/>
          <w:szCs w:val="20"/>
          <w:lang w:val="nl"/>
        </w:rPr>
      </w:pPr>
      <w:r w:rsidRPr="5017A479">
        <w:rPr>
          <w:rFonts w:ascii="Arial" w:eastAsia="Arial" w:hAnsi="Arial" w:cs="Arial"/>
          <w:sz w:val="20"/>
          <w:szCs w:val="20"/>
          <w:lang w:val="nl"/>
        </w:rPr>
        <w:t>In Nederland is er bij deze doelgroep nog weinig onderzoek uitgevoerd naar waarom cliënten stoppen met de behandeling en wat daarop van invloed kan zijn. Met de resultaten van dit onderzoek kan in de eerstelijns dieetbehandeling worden ingespeeld op de redenen waarom mensen stoppen met de behandeling. Ook kan dit onderzoek een basis leggen voor vervolgonderzoek.</w:t>
      </w:r>
    </w:p>
    <w:p w:rsidR="51EF5EDC" w:rsidRDefault="51EF5EDC" w:rsidP="5017A479">
      <w:pPr>
        <w:pStyle w:val="Geenafstand"/>
        <w:rPr>
          <w:rFonts w:ascii="Arial" w:eastAsia="Arial" w:hAnsi="Arial" w:cs="Arial"/>
          <w:sz w:val="20"/>
          <w:szCs w:val="20"/>
          <w:lang w:val="nl"/>
        </w:rPr>
      </w:pPr>
    </w:p>
    <w:p w:rsidR="039E2188" w:rsidRDefault="51EF5EDC" w:rsidP="4404D869">
      <w:pPr>
        <w:pStyle w:val="Kop2"/>
        <w:rPr>
          <w:rFonts w:ascii="Arial" w:eastAsia="Arial" w:hAnsi="Arial" w:cs="Arial"/>
          <w:b/>
          <w:bCs/>
          <w:color w:val="auto"/>
          <w:sz w:val="20"/>
          <w:szCs w:val="20"/>
          <w:lang w:val="nl"/>
        </w:rPr>
      </w:pPr>
      <w:bookmarkStart w:id="34" w:name="_Toc511017493"/>
      <w:r w:rsidRPr="51EF5EDC">
        <w:rPr>
          <w:rFonts w:ascii="Arial" w:eastAsia="Arial" w:hAnsi="Arial" w:cs="Arial"/>
          <w:b/>
          <w:bCs/>
          <w:color w:val="auto"/>
          <w:sz w:val="20"/>
          <w:szCs w:val="20"/>
          <w:lang w:val="nl"/>
        </w:rPr>
        <w:t>Aanbevelingen voor vervolgonderzoek</w:t>
      </w:r>
      <w:bookmarkEnd w:id="34"/>
    </w:p>
    <w:p w:rsidR="39055864" w:rsidRDefault="45E73879" w:rsidP="45E73879">
      <w:pPr>
        <w:pStyle w:val="Geenafstand"/>
        <w:rPr>
          <w:rFonts w:ascii="Arial" w:eastAsia="Arial" w:hAnsi="Arial" w:cs="Arial"/>
          <w:sz w:val="20"/>
          <w:szCs w:val="20"/>
          <w:lang w:val="nl"/>
        </w:rPr>
      </w:pPr>
      <w:r w:rsidRPr="45E73879">
        <w:rPr>
          <w:rFonts w:ascii="Arial" w:eastAsia="Arial" w:hAnsi="Arial" w:cs="Arial"/>
          <w:sz w:val="20"/>
          <w:szCs w:val="20"/>
          <w:lang w:val="nl"/>
        </w:rPr>
        <w:t>Het is aan te bevelen het onderzoek naar cliënten te herhalen bij een grotere doelgroep, aangezien het mogelijk is dat er redenen of aspecten zijn die in dit onderzoek niet naar voren zijn gekomen, maar die wel invloed kunnen hebben op de behandeling. Bij verder onderzoek zal er eveneens rekening mee moeten worden gehouden dat de doelgroep lastig te bereiken is. Voor een onderzoek met een langer verloop zou het een oplossing kunnen zijn om cliënten al voordat zij met hun behandeling beginnen te vragen of hun gegevens gebruikt mogen worden voor wetenschappelijk onderzoek of of zij later nog benaderd mogen worden voor onderzoek.</w:t>
      </w:r>
    </w:p>
    <w:p w:rsidR="45E73879" w:rsidRDefault="5017A479" w:rsidP="5017A479">
      <w:pPr>
        <w:pStyle w:val="Geenafstand"/>
        <w:rPr>
          <w:rFonts w:ascii="Arial" w:eastAsia="Arial" w:hAnsi="Arial" w:cs="Arial"/>
          <w:color w:val="FF0000"/>
          <w:sz w:val="20"/>
          <w:szCs w:val="20"/>
          <w:lang w:val="nl"/>
        </w:rPr>
      </w:pPr>
      <w:r w:rsidRPr="5017A479">
        <w:rPr>
          <w:rFonts w:ascii="Arial" w:eastAsia="Arial" w:hAnsi="Arial" w:cs="Arial"/>
          <w:sz w:val="20"/>
          <w:szCs w:val="20"/>
          <w:lang w:val="nl"/>
        </w:rPr>
        <w:t>Omdat de redenen voor uitval die cliënten in interviews naar voren laten komen vaak persoonlijk zijn en over de behandeling bij hun eigen diëtist gaan, lijkt het verstandig om diëtisten in hun eigen praktijk feedback te laten vragen van cliënten. Mochten er aspecten aan de behandeling zijn die cliënten minder waarderen of waardoor zij zelfs besluiten te stoppen met de behandeling, dan kunnen zij dat daarin aangeven en kan de diëtist vervolgens zelf bedenken wat daarmee gedaan wordt in de behandeling. Over een betrouwbare en bruikbare manier van feedback vragen is nog weinig consensus, in vervolgonderzoek kan hier ook meer aandacht aan worden besteed.</w:t>
      </w:r>
    </w:p>
    <w:p w:rsidR="45E73879" w:rsidRDefault="5017A479" w:rsidP="5017A479">
      <w:pPr>
        <w:pStyle w:val="Geenafstand"/>
        <w:rPr>
          <w:rFonts w:ascii="Arial" w:eastAsia="Arial" w:hAnsi="Arial" w:cs="Arial"/>
          <w:color w:val="FF0000"/>
          <w:sz w:val="20"/>
          <w:szCs w:val="20"/>
          <w:lang w:val="nl"/>
        </w:rPr>
      </w:pPr>
      <w:r w:rsidRPr="5017A479">
        <w:rPr>
          <w:rFonts w:ascii="Arial" w:eastAsia="Arial" w:hAnsi="Arial" w:cs="Arial"/>
          <w:sz w:val="20"/>
          <w:szCs w:val="20"/>
          <w:lang w:val="nl"/>
        </w:rPr>
        <w:t>Verder is het nodig om specifiek onderzoek te doen naar redenen voor uitval die niet onder de behandeling door de diëtist, maar meer onder problemen van cliënten zelf of externe factoren vallen. Omdat de financiële trigger om te stoppen met de behandeling heel groot lijkt te zijn, verdient met name dit aspect aandacht. Onderzoek naar hoe dieetbehandeling financieel aantrekkelijker kan worden gemaakt is aanbevolen.</w:t>
      </w:r>
    </w:p>
    <w:p w:rsidR="0050313A" w:rsidRPr="00E80DDC" w:rsidRDefault="46576456" w:rsidP="46576456">
      <w:pPr>
        <w:pStyle w:val="Kop1"/>
        <w:rPr>
          <w:rFonts w:ascii="Arial" w:hAnsi="Arial" w:cs="Arial"/>
          <w:lang w:val="en-US"/>
        </w:rPr>
      </w:pPr>
      <w:bookmarkStart w:id="35" w:name="_Toc511017494"/>
      <w:r w:rsidRPr="00E80DDC">
        <w:rPr>
          <w:rFonts w:ascii="Arial" w:hAnsi="Arial" w:cs="Arial"/>
          <w:lang w:val="en-US"/>
        </w:rPr>
        <w:lastRenderedPageBreak/>
        <w:t>Literatuurlijst</w:t>
      </w:r>
      <w:bookmarkEnd w:id="35"/>
    </w:p>
    <w:p w:rsidR="1C279C1F" w:rsidRPr="00E80DDC" w:rsidRDefault="1C279C1F" w:rsidP="1C279C1F">
      <w:pPr>
        <w:pStyle w:val="Geenafstand"/>
        <w:rPr>
          <w:rFonts w:ascii="Arial" w:eastAsia="Arial" w:hAnsi="Arial" w:cs="Arial"/>
          <w:sz w:val="20"/>
          <w:szCs w:val="20"/>
          <w:lang w:val="en-US"/>
        </w:rPr>
      </w:pPr>
    </w:p>
    <w:p w:rsidR="6FFF7955" w:rsidRPr="00AF3644" w:rsidRDefault="45E73879" w:rsidP="45E73879">
      <w:pPr>
        <w:pStyle w:val="Geenafstand"/>
        <w:rPr>
          <w:rFonts w:ascii="Arial" w:eastAsia="Arial" w:hAnsi="Arial" w:cs="Arial"/>
          <w:sz w:val="20"/>
          <w:szCs w:val="20"/>
          <w:lang w:val="en-US"/>
        </w:rPr>
      </w:pPr>
      <w:r w:rsidRPr="00C840EE">
        <w:rPr>
          <w:rFonts w:ascii="Arial" w:eastAsia="Arial" w:hAnsi="Arial" w:cs="Arial"/>
          <w:sz w:val="20"/>
          <w:szCs w:val="20"/>
          <w:lang w:val="en-US"/>
        </w:rPr>
        <w:t xml:space="preserve">Booth, A.O., Lowis, C., Dean, M., Hunter, S.J. &amp; McKinley, M.C. (2013). </w:t>
      </w:r>
      <w:r w:rsidRPr="45E73879">
        <w:rPr>
          <w:rFonts w:ascii="Arial" w:eastAsia="Arial" w:hAnsi="Arial" w:cs="Arial"/>
          <w:sz w:val="20"/>
          <w:szCs w:val="20"/>
          <w:lang w:val="en-US"/>
        </w:rPr>
        <w:t xml:space="preserve">Diet and physical activity in the self-management of type 2 diabetes: barriers and facilitators identified by patients and health professionals. </w:t>
      </w:r>
      <w:r w:rsidRPr="45E73879">
        <w:rPr>
          <w:rFonts w:ascii="Arial" w:eastAsia="Arial" w:hAnsi="Arial" w:cs="Arial"/>
          <w:i/>
          <w:iCs/>
          <w:sz w:val="20"/>
          <w:szCs w:val="20"/>
          <w:lang w:val="en-US"/>
        </w:rPr>
        <w:t>Primary Health Care Research &amp; Development 14</w:t>
      </w:r>
      <w:r w:rsidRPr="45E73879">
        <w:rPr>
          <w:rFonts w:ascii="Arial" w:eastAsia="Arial" w:hAnsi="Arial" w:cs="Arial"/>
          <w:sz w:val="20"/>
          <w:szCs w:val="20"/>
          <w:lang w:val="en-US"/>
        </w:rPr>
        <w:t xml:space="preserve">(3), 293-306. </w:t>
      </w:r>
    </w:p>
    <w:p w:rsidR="6FFF7955" w:rsidRPr="00AF3644" w:rsidRDefault="000E3FFD" w:rsidP="51EF5EDC">
      <w:pPr>
        <w:pStyle w:val="Geenafstand"/>
        <w:rPr>
          <w:rFonts w:ascii="Arial" w:eastAsia="Arial" w:hAnsi="Arial" w:cs="Arial"/>
          <w:sz w:val="20"/>
          <w:szCs w:val="20"/>
          <w:lang w:val="en-US"/>
        </w:rPr>
      </w:pPr>
      <w:hyperlink r:id="rId10">
        <w:r w:rsidR="51EF5EDC" w:rsidRPr="51EF5EDC">
          <w:rPr>
            <w:rStyle w:val="Hyperlink"/>
            <w:rFonts w:ascii="Arial" w:eastAsia="Arial" w:hAnsi="Arial" w:cs="Arial"/>
            <w:color w:val="auto"/>
            <w:sz w:val="20"/>
            <w:szCs w:val="20"/>
            <w:u w:val="none"/>
            <w:lang w:val="en-US"/>
          </w:rPr>
          <w:t>http://doi.org/</w:t>
        </w:r>
      </w:hyperlink>
      <w:r w:rsidR="51EF5EDC" w:rsidRPr="51EF5EDC">
        <w:rPr>
          <w:rFonts w:ascii="Arial" w:eastAsia="Arial" w:hAnsi="Arial" w:cs="Arial"/>
          <w:sz w:val="20"/>
          <w:szCs w:val="20"/>
          <w:lang w:val="en-US"/>
        </w:rPr>
        <w:t>10.1017/S1463423612000412</w:t>
      </w:r>
    </w:p>
    <w:p w:rsidR="6FFF7955" w:rsidRPr="00AF3644" w:rsidRDefault="6FFF7955" w:rsidP="6FFF7955">
      <w:pPr>
        <w:pStyle w:val="Geenafstand"/>
        <w:rPr>
          <w:rFonts w:ascii="Arial" w:eastAsia="Arial" w:hAnsi="Arial" w:cs="Arial"/>
          <w:sz w:val="20"/>
          <w:szCs w:val="20"/>
          <w:lang w:val="en-US"/>
        </w:rPr>
      </w:pPr>
    </w:p>
    <w:p w:rsidR="1C279C1F" w:rsidRDefault="45E73879" w:rsidP="45E73879">
      <w:pPr>
        <w:pStyle w:val="Geenafstand"/>
        <w:rPr>
          <w:rFonts w:ascii="Arial" w:eastAsia="Arial" w:hAnsi="Arial" w:cs="Arial"/>
          <w:sz w:val="20"/>
          <w:szCs w:val="20"/>
        </w:rPr>
      </w:pPr>
      <w:r w:rsidRPr="45E73879">
        <w:rPr>
          <w:rFonts w:ascii="Arial" w:eastAsia="Arial" w:hAnsi="Arial" w:cs="Arial"/>
          <w:sz w:val="20"/>
          <w:szCs w:val="20"/>
          <w:lang w:val="en-US"/>
        </w:rPr>
        <w:t xml:space="preserve">Captein, I. &amp; Rosbergen, L. (2014). </w:t>
      </w:r>
      <w:r w:rsidRPr="45E73879">
        <w:rPr>
          <w:rFonts w:ascii="Arial" w:eastAsia="Arial" w:hAnsi="Arial" w:cs="Arial"/>
          <w:i/>
          <w:iCs/>
          <w:sz w:val="20"/>
          <w:szCs w:val="20"/>
        </w:rPr>
        <w:t>Wat is het verband tussen het tonen van empathie door de diëtist en het vertrouwen van de cliënt in het slagen van de behandeling?</w:t>
      </w:r>
      <w:r w:rsidRPr="45E73879">
        <w:rPr>
          <w:rFonts w:ascii="Arial" w:eastAsia="Arial" w:hAnsi="Arial" w:cs="Arial"/>
          <w:sz w:val="20"/>
          <w:szCs w:val="20"/>
        </w:rPr>
        <w:t xml:space="preserve"> (Afstudeeropdracht). Voeding en Diëtetiek, Hogeschool van Amsterdam, Amsterdam.</w:t>
      </w:r>
    </w:p>
    <w:p w:rsidR="46BD00BC" w:rsidRDefault="46BD00BC" w:rsidP="46BD00BC">
      <w:pPr>
        <w:pStyle w:val="Geenafstand"/>
        <w:rPr>
          <w:rFonts w:ascii="Arial" w:eastAsia="Arial" w:hAnsi="Arial" w:cs="Arial"/>
          <w:sz w:val="20"/>
          <w:szCs w:val="20"/>
        </w:rPr>
      </w:pPr>
    </w:p>
    <w:p w:rsidR="46BD00BC" w:rsidRPr="00682D3F" w:rsidRDefault="45E73879" w:rsidP="00682D3F">
      <w:pPr>
        <w:rPr>
          <w:rFonts w:ascii="Arial" w:eastAsia="Arial" w:hAnsi="Arial" w:cs="Arial"/>
          <w:color w:val="FF0000"/>
          <w:sz w:val="20"/>
          <w:szCs w:val="20"/>
          <w:lang w:val="en-US"/>
        </w:rPr>
      </w:pPr>
      <w:r w:rsidRPr="45E73879">
        <w:rPr>
          <w:rFonts w:ascii="Arial" w:eastAsia="Arial" w:hAnsi="Arial" w:cs="Arial"/>
          <w:sz w:val="20"/>
          <w:szCs w:val="20"/>
        </w:rPr>
        <w:t xml:space="preserve">Dalle Grave, R.D., Suppini, A., Calugi, S., and Marchesini, G. (2006). </w:t>
      </w:r>
      <w:r w:rsidRPr="00C840EE">
        <w:rPr>
          <w:rFonts w:ascii="Arial" w:eastAsia="Arial" w:hAnsi="Arial" w:cs="Arial"/>
          <w:sz w:val="20"/>
          <w:szCs w:val="20"/>
          <w:lang w:val="en-US"/>
        </w:rPr>
        <w:t>Factors associated with attrition in weight loss programs.</w:t>
      </w:r>
      <w:r w:rsidRPr="00C840EE">
        <w:rPr>
          <w:rFonts w:ascii="Arial" w:eastAsia="Arial" w:hAnsi="Arial" w:cs="Arial"/>
          <w:i/>
          <w:iCs/>
          <w:sz w:val="20"/>
          <w:szCs w:val="20"/>
          <w:lang w:val="en-US"/>
        </w:rPr>
        <w:t xml:space="preserve"> International</w:t>
      </w:r>
      <w:r w:rsidRPr="00C840EE">
        <w:rPr>
          <w:rFonts w:ascii="Arial" w:eastAsia="Arial" w:hAnsi="Arial" w:cs="Arial"/>
          <w:i/>
          <w:iCs/>
          <w:sz w:val="19"/>
          <w:szCs w:val="19"/>
          <w:lang w:val="en-US"/>
        </w:rPr>
        <w:t xml:space="preserve"> Journal of Behavioral Consultation and Therapy 2</w:t>
      </w:r>
      <w:r w:rsidRPr="00C840EE">
        <w:rPr>
          <w:rFonts w:ascii="Arial" w:eastAsia="Arial" w:hAnsi="Arial" w:cs="Arial"/>
          <w:sz w:val="19"/>
          <w:szCs w:val="19"/>
          <w:lang w:val="en-US"/>
        </w:rPr>
        <w:t>(3)</w:t>
      </w:r>
      <w:r w:rsidRPr="00C840EE">
        <w:rPr>
          <w:rFonts w:ascii="Arial" w:eastAsia="Arial" w:hAnsi="Arial" w:cs="Arial"/>
          <w:i/>
          <w:iCs/>
          <w:sz w:val="19"/>
          <w:szCs w:val="19"/>
          <w:lang w:val="en-US"/>
        </w:rPr>
        <w:t xml:space="preserve">, </w:t>
      </w:r>
      <w:r w:rsidRPr="00C840EE">
        <w:rPr>
          <w:rFonts w:ascii="Arial" w:eastAsia="Arial" w:hAnsi="Arial" w:cs="Arial"/>
          <w:sz w:val="19"/>
          <w:szCs w:val="19"/>
          <w:lang w:val="en-US"/>
        </w:rPr>
        <w:t>341-353.</w:t>
      </w:r>
    </w:p>
    <w:p w:rsidR="7C8B1BCE" w:rsidRPr="00C840EE" w:rsidRDefault="45E73879" w:rsidP="45E73879">
      <w:pPr>
        <w:pStyle w:val="Geenafstand"/>
        <w:rPr>
          <w:rFonts w:ascii="Arial" w:eastAsia="Arial" w:hAnsi="Arial" w:cs="Arial"/>
          <w:sz w:val="20"/>
          <w:szCs w:val="20"/>
        </w:rPr>
      </w:pPr>
      <w:r w:rsidRPr="45E73879">
        <w:rPr>
          <w:rFonts w:ascii="Arial" w:eastAsia="Arial" w:hAnsi="Arial" w:cs="Arial"/>
          <w:sz w:val="20"/>
          <w:szCs w:val="20"/>
          <w:lang w:val="en-US"/>
        </w:rPr>
        <w:t xml:space="preserve">European Federation of the Associations of Dietitians (2016). </w:t>
      </w:r>
      <w:r w:rsidRPr="00C840EE">
        <w:rPr>
          <w:rFonts w:ascii="Arial" w:eastAsia="Arial" w:hAnsi="Arial" w:cs="Arial"/>
          <w:i/>
          <w:iCs/>
          <w:sz w:val="20"/>
          <w:szCs w:val="20"/>
        </w:rPr>
        <w:t>Strategic Plan 2017-2021</w:t>
      </w:r>
      <w:r w:rsidRPr="00C840EE">
        <w:rPr>
          <w:rFonts w:ascii="Arial" w:eastAsia="Arial" w:hAnsi="Arial" w:cs="Arial"/>
          <w:sz w:val="20"/>
          <w:szCs w:val="20"/>
        </w:rPr>
        <w:t>. Z.p.: EFAD.</w:t>
      </w:r>
    </w:p>
    <w:p w:rsidR="7C8B1BCE" w:rsidRPr="00C840EE" w:rsidRDefault="7C8B1BCE" w:rsidP="7C8B1BCE">
      <w:pPr>
        <w:pStyle w:val="Geenafstand"/>
        <w:rPr>
          <w:rFonts w:ascii="Arial" w:eastAsia="Arial" w:hAnsi="Arial" w:cs="Arial"/>
          <w:sz w:val="20"/>
          <w:szCs w:val="20"/>
        </w:rPr>
      </w:pPr>
    </w:p>
    <w:p w:rsidR="1C279C1F" w:rsidRPr="001A16BF" w:rsidRDefault="45E73879" w:rsidP="45E73879">
      <w:pPr>
        <w:pStyle w:val="Geenafstand"/>
        <w:rPr>
          <w:rFonts w:ascii="Arial" w:eastAsia="Arial" w:hAnsi="Arial" w:cs="Arial"/>
          <w:sz w:val="20"/>
          <w:szCs w:val="20"/>
          <w:lang w:val="en-US"/>
        </w:rPr>
      </w:pPr>
      <w:r w:rsidRPr="00C840EE">
        <w:rPr>
          <w:rFonts w:ascii="Arial" w:eastAsia="Arial" w:hAnsi="Arial" w:cs="Arial"/>
          <w:sz w:val="20"/>
          <w:szCs w:val="20"/>
        </w:rPr>
        <w:t xml:space="preserve">Endevelt, R., &amp; Gesser-Edelsburg, A. (2014). </w:t>
      </w:r>
      <w:r w:rsidRPr="45E73879">
        <w:rPr>
          <w:rFonts w:ascii="Arial" w:eastAsia="Arial" w:hAnsi="Arial" w:cs="Arial"/>
          <w:sz w:val="20"/>
          <w:szCs w:val="20"/>
          <w:lang w:val="en-US"/>
        </w:rPr>
        <w:t xml:space="preserve">A qualitative study of adherence to nutritional treatment: perspectives of patients and dietitians. </w:t>
      </w:r>
      <w:r w:rsidRPr="001A16BF">
        <w:rPr>
          <w:rFonts w:ascii="Arial" w:eastAsia="Arial" w:hAnsi="Arial" w:cs="Arial"/>
          <w:i/>
          <w:iCs/>
          <w:sz w:val="20"/>
          <w:szCs w:val="20"/>
          <w:lang w:val="en-US"/>
        </w:rPr>
        <w:t>Patient Preference and Adherence</w:t>
      </w:r>
      <w:r w:rsidRPr="001A16BF">
        <w:rPr>
          <w:rFonts w:ascii="Arial" w:eastAsia="Arial" w:hAnsi="Arial" w:cs="Arial"/>
          <w:sz w:val="20"/>
          <w:szCs w:val="20"/>
          <w:lang w:val="en-US"/>
        </w:rPr>
        <w:t xml:space="preserve">, 8, 147–154. </w:t>
      </w:r>
    </w:p>
    <w:p w:rsidR="1C279C1F" w:rsidRPr="001A16BF" w:rsidRDefault="000E3FFD" w:rsidP="51EF5EDC">
      <w:pPr>
        <w:pStyle w:val="Geenafstand"/>
        <w:rPr>
          <w:rFonts w:ascii="Arial" w:eastAsia="Arial" w:hAnsi="Arial" w:cs="Arial"/>
          <w:sz w:val="20"/>
          <w:szCs w:val="20"/>
          <w:lang w:val="en-US"/>
        </w:rPr>
      </w:pPr>
      <w:hyperlink r:id="rId11">
        <w:r w:rsidR="51EF5EDC" w:rsidRPr="001A16BF">
          <w:rPr>
            <w:rStyle w:val="Hyperlink"/>
            <w:rFonts w:ascii="Arial" w:eastAsia="Arial" w:hAnsi="Arial" w:cs="Arial"/>
            <w:sz w:val="20"/>
            <w:szCs w:val="20"/>
            <w:u w:val="none"/>
            <w:lang w:val="en-US"/>
          </w:rPr>
          <w:t>http://doi.org/10.2147/PPA.S54799</w:t>
        </w:r>
      </w:hyperlink>
    </w:p>
    <w:p w:rsidR="7A2E73A1" w:rsidRPr="001A16BF" w:rsidRDefault="7A2E73A1" w:rsidP="6FFF7955">
      <w:pPr>
        <w:pStyle w:val="Geenafstand"/>
        <w:rPr>
          <w:rFonts w:ascii="Arial" w:eastAsia="Arial" w:hAnsi="Arial" w:cs="Arial"/>
          <w:sz w:val="20"/>
          <w:szCs w:val="20"/>
          <w:lang w:val="en-US"/>
        </w:rPr>
      </w:pPr>
    </w:p>
    <w:p w:rsidR="7A2E73A1" w:rsidRPr="00351894" w:rsidRDefault="45E73879" w:rsidP="45E73879">
      <w:pPr>
        <w:pStyle w:val="Geenafstand"/>
        <w:rPr>
          <w:rFonts w:ascii="Arial" w:eastAsia="Arial" w:hAnsi="Arial" w:cs="Arial"/>
          <w:sz w:val="20"/>
          <w:szCs w:val="20"/>
        </w:rPr>
      </w:pPr>
      <w:r w:rsidRPr="001A16BF">
        <w:rPr>
          <w:rFonts w:ascii="Arial" w:eastAsia="Arial" w:hAnsi="Arial" w:cs="Arial"/>
          <w:sz w:val="20"/>
          <w:szCs w:val="20"/>
          <w:lang w:val="en-US"/>
        </w:rPr>
        <w:t xml:space="preserve">Fischer, T. &amp; Julsing, M. (2009). </w:t>
      </w:r>
      <w:r w:rsidRPr="45E73879">
        <w:rPr>
          <w:rFonts w:ascii="Arial" w:eastAsia="Arial" w:hAnsi="Arial" w:cs="Arial"/>
          <w:i/>
          <w:iCs/>
          <w:sz w:val="20"/>
          <w:szCs w:val="20"/>
        </w:rPr>
        <w:t>Onderzoeksvaardigheden</w:t>
      </w:r>
      <w:r w:rsidRPr="45E73879">
        <w:rPr>
          <w:rFonts w:ascii="Arial" w:eastAsia="Arial" w:hAnsi="Arial" w:cs="Arial"/>
          <w:sz w:val="20"/>
          <w:szCs w:val="20"/>
        </w:rPr>
        <w:t>. Groningen: Noordhoff.</w:t>
      </w:r>
    </w:p>
    <w:p w:rsidR="7A2E73A1" w:rsidRPr="00351894" w:rsidRDefault="7A2E73A1" w:rsidP="6FFF7955">
      <w:pPr>
        <w:pStyle w:val="Geenafstand"/>
        <w:rPr>
          <w:rFonts w:ascii="Arial" w:eastAsia="Arial" w:hAnsi="Arial" w:cs="Arial"/>
          <w:sz w:val="20"/>
          <w:szCs w:val="20"/>
        </w:rPr>
      </w:pPr>
    </w:p>
    <w:p w:rsidR="1C279C1F" w:rsidRDefault="46576456" w:rsidP="46576456">
      <w:pPr>
        <w:pStyle w:val="Geenafstand"/>
        <w:rPr>
          <w:rFonts w:ascii="Arial" w:eastAsia="Arial" w:hAnsi="Arial" w:cs="Arial"/>
          <w:sz w:val="20"/>
          <w:szCs w:val="20"/>
        </w:rPr>
      </w:pPr>
      <w:r w:rsidRPr="46576456">
        <w:rPr>
          <w:rFonts w:ascii="Arial" w:eastAsia="Arial" w:hAnsi="Arial" w:cs="Arial"/>
          <w:sz w:val="20"/>
          <w:szCs w:val="20"/>
        </w:rPr>
        <w:t>Hoogland, S. &amp; Leek, A. (2009). Redenen van uitval tijdens de behandeling van overgewicht/obesitas door de diëtist in de eerste lijn (Afstudeerproject). Voeding en Diëtetiek, Hogeschool van Amsterdam, Amsterdam.</w:t>
      </w:r>
    </w:p>
    <w:p w:rsidR="46BD00BC" w:rsidRDefault="46BD00BC" w:rsidP="46BD00BC">
      <w:pPr>
        <w:pStyle w:val="Geenafstand"/>
        <w:rPr>
          <w:rFonts w:ascii="Arial" w:eastAsia="Arial" w:hAnsi="Arial" w:cs="Arial"/>
          <w:sz w:val="20"/>
          <w:szCs w:val="20"/>
        </w:rPr>
      </w:pPr>
    </w:p>
    <w:p w:rsidR="547A84C2" w:rsidRPr="00C840EE" w:rsidRDefault="45E73879" w:rsidP="45E73879">
      <w:pPr>
        <w:pStyle w:val="Geenafstand"/>
        <w:rPr>
          <w:lang w:val="en-US"/>
        </w:rPr>
      </w:pPr>
      <w:r w:rsidRPr="45E73879">
        <w:rPr>
          <w:rFonts w:ascii="Arial" w:eastAsia="Arial" w:hAnsi="Arial" w:cs="Arial"/>
          <w:sz w:val="20"/>
          <w:szCs w:val="20"/>
        </w:rPr>
        <w:t xml:space="preserve">Inelmen, E.M., Toffanello, E.D., Enzi, G., Gasparini, G., Miotto, F., Sergi, G., &amp; Busetto, L. (2005). </w:t>
      </w:r>
      <w:r w:rsidRPr="00C840EE">
        <w:rPr>
          <w:rFonts w:ascii="Arial" w:eastAsia="Arial" w:hAnsi="Arial" w:cs="Arial"/>
          <w:sz w:val="20"/>
          <w:szCs w:val="20"/>
          <w:lang w:val="en-US"/>
        </w:rPr>
        <w:t>Predictors of drop-out in overweight and obese outpatients.</w:t>
      </w:r>
      <w:r w:rsidRPr="00C840EE">
        <w:rPr>
          <w:rFonts w:ascii="Arial" w:eastAsia="Arial" w:hAnsi="Arial" w:cs="Arial"/>
          <w:i/>
          <w:iCs/>
          <w:sz w:val="20"/>
          <w:szCs w:val="20"/>
          <w:lang w:val="en-US"/>
        </w:rPr>
        <w:t xml:space="preserve"> International Journal of Obesity 8</w:t>
      </w:r>
      <w:r w:rsidRPr="00C840EE">
        <w:rPr>
          <w:rFonts w:ascii="Arial" w:eastAsia="Arial" w:hAnsi="Arial" w:cs="Arial"/>
          <w:sz w:val="20"/>
          <w:szCs w:val="20"/>
          <w:lang w:val="en-US"/>
        </w:rPr>
        <w:t>(1)</w:t>
      </w:r>
      <w:r w:rsidRPr="00C840EE">
        <w:rPr>
          <w:rFonts w:ascii="Arial" w:eastAsia="Arial" w:hAnsi="Arial" w:cs="Arial"/>
          <w:i/>
          <w:iCs/>
          <w:sz w:val="20"/>
          <w:szCs w:val="20"/>
          <w:lang w:val="en-US"/>
        </w:rPr>
        <w:t>, 122-128.</w:t>
      </w:r>
      <w:r w:rsidRPr="00C840EE">
        <w:rPr>
          <w:rFonts w:ascii="Arial" w:eastAsia="Arial" w:hAnsi="Arial" w:cs="Arial"/>
          <w:sz w:val="20"/>
          <w:szCs w:val="20"/>
          <w:lang w:val="en-US"/>
        </w:rPr>
        <w:t xml:space="preserve"> https://doi.org/</w:t>
      </w:r>
      <w:hyperlink r:id="rId12">
        <w:r w:rsidRPr="00C840EE">
          <w:rPr>
            <w:rStyle w:val="Hyperlink"/>
            <w:rFonts w:ascii="Arial" w:eastAsia="Arial" w:hAnsi="Arial" w:cs="Arial"/>
            <w:color w:val="auto"/>
            <w:sz w:val="20"/>
            <w:szCs w:val="20"/>
            <w:u w:val="none"/>
            <w:lang w:val="en-US"/>
          </w:rPr>
          <w:t>10.1038/sj.ijo.0802846</w:t>
        </w:r>
      </w:hyperlink>
    </w:p>
    <w:p w:rsidR="46BD00BC" w:rsidRPr="00C840EE" w:rsidRDefault="46BD00BC" w:rsidP="46BD00BC">
      <w:pPr>
        <w:pStyle w:val="Geenafstand"/>
        <w:rPr>
          <w:rFonts w:ascii="Arial" w:eastAsia="Arial" w:hAnsi="Arial" w:cs="Arial"/>
          <w:sz w:val="20"/>
          <w:szCs w:val="20"/>
          <w:lang w:val="en-US"/>
        </w:rPr>
      </w:pPr>
    </w:p>
    <w:p w:rsidR="1C279C1F" w:rsidRDefault="46576456" w:rsidP="46576456">
      <w:pPr>
        <w:pStyle w:val="Geenafstand"/>
        <w:rPr>
          <w:rFonts w:ascii="Arial" w:eastAsia="Arial" w:hAnsi="Arial" w:cs="Arial"/>
          <w:sz w:val="20"/>
          <w:szCs w:val="20"/>
        </w:rPr>
      </w:pPr>
      <w:r w:rsidRPr="46576456">
        <w:rPr>
          <w:rFonts w:ascii="Arial" w:eastAsia="Arial" w:hAnsi="Arial" w:cs="Arial"/>
          <w:sz w:val="20"/>
          <w:szCs w:val="20"/>
        </w:rPr>
        <w:t xml:space="preserve">Jansen, I. &amp; van der Steen, E. (2014). </w:t>
      </w:r>
      <w:r w:rsidRPr="46576456">
        <w:rPr>
          <w:rFonts w:ascii="Arial" w:eastAsia="Arial" w:hAnsi="Arial" w:cs="Arial"/>
          <w:i/>
          <w:iCs/>
          <w:sz w:val="20"/>
          <w:szCs w:val="20"/>
        </w:rPr>
        <w:t>Het werken met (SMART) behandeldoelen bij cliënten in de eerste lijn diëtetiek: wat is het verband tussen het stellen van behandeldoelen en de eigen-effectiviteit van de cliënt?</w:t>
      </w:r>
      <w:r w:rsidRPr="46576456">
        <w:rPr>
          <w:rFonts w:ascii="Arial" w:eastAsia="Arial" w:hAnsi="Arial" w:cs="Arial"/>
          <w:sz w:val="20"/>
          <w:szCs w:val="20"/>
        </w:rPr>
        <w:t xml:space="preserve"> (Afstudeeropdracht). Voeding en Diëtetiek, Hogeschool van Amsterdam, Amsterdam.</w:t>
      </w:r>
    </w:p>
    <w:p w:rsidR="1C279C1F" w:rsidRDefault="1C279C1F" w:rsidP="1C279C1F">
      <w:pPr>
        <w:pStyle w:val="Geenafstand"/>
        <w:rPr>
          <w:rFonts w:ascii="Arial" w:eastAsia="Arial" w:hAnsi="Arial" w:cs="Arial"/>
          <w:sz w:val="20"/>
          <w:szCs w:val="20"/>
        </w:rPr>
      </w:pPr>
      <w:r w:rsidRPr="1C279C1F">
        <w:rPr>
          <w:rFonts w:ascii="Arial" w:eastAsia="Arial" w:hAnsi="Arial" w:cs="Arial"/>
          <w:sz w:val="20"/>
          <w:szCs w:val="20"/>
        </w:rPr>
        <w:t xml:space="preserve"> </w:t>
      </w:r>
    </w:p>
    <w:p w:rsidR="1C279C1F" w:rsidRDefault="46576456" w:rsidP="46576456">
      <w:pPr>
        <w:pStyle w:val="Geenafstand"/>
        <w:rPr>
          <w:rFonts w:ascii="Arial" w:eastAsia="Arial" w:hAnsi="Arial" w:cs="Arial"/>
          <w:sz w:val="20"/>
          <w:szCs w:val="20"/>
        </w:rPr>
      </w:pPr>
      <w:r w:rsidRPr="46576456">
        <w:rPr>
          <w:rFonts w:ascii="Arial" w:eastAsia="Arial" w:hAnsi="Arial" w:cs="Arial"/>
          <w:sz w:val="20"/>
          <w:szCs w:val="20"/>
        </w:rPr>
        <w:t xml:space="preserve">Lammers, M. &amp; Kok, L. (2012). </w:t>
      </w:r>
      <w:r w:rsidRPr="46576456">
        <w:rPr>
          <w:rFonts w:ascii="Arial" w:eastAsia="Arial" w:hAnsi="Arial" w:cs="Arial"/>
          <w:i/>
          <w:iCs/>
          <w:sz w:val="20"/>
          <w:szCs w:val="20"/>
        </w:rPr>
        <w:t>Kosten-batenanalyse diëtetiek.</w:t>
      </w:r>
      <w:r w:rsidRPr="46576456">
        <w:rPr>
          <w:rFonts w:ascii="Arial" w:eastAsia="Arial" w:hAnsi="Arial" w:cs="Arial"/>
          <w:sz w:val="20"/>
          <w:szCs w:val="20"/>
        </w:rPr>
        <w:t xml:space="preserve"> SEO-rapport nr. 2012-76A. </w:t>
      </w:r>
    </w:p>
    <w:p w:rsidR="1C279C1F" w:rsidRDefault="46576456" w:rsidP="46576456">
      <w:pPr>
        <w:pStyle w:val="Geenafstand"/>
        <w:rPr>
          <w:rFonts w:ascii="Arial" w:eastAsia="Arial" w:hAnsi="Arial" w:cs="Arial"/>
          <w:sz w:val="20"/>
          <w:szCs w:val="20"/>
        </w:rPr>
      </w:pPr>
      <w:r w:rsidRPr="46576456">
        <w:rPr>
          <w:rFonts w:ascii="Arial" w:eastAsia="Arial" w:hAnsi="Arial" w:cs="Arial"/>
          <w:sz w:val="20"/>
          <w:szCs w:val="20"/>
        </w:rPr>
        <w:t>Amsterdam: SEO Economisch Onderzoek.</w:t>
      </w:r>
    </w:p>
    <w:p w:rsidR="1C279C1F" w:rsidRDefault="1C279C1F" w:rsidP="133C3596">
      <w:pPr>
        <w:pStyle w:val="Geenafstand"/>
        <w:rPr>
          <w:rFonts w:ascii="Arial" w:eastAsia="Arial" w:hAnsi="Arial" w:cs="Arial"/>
          <w:sz w:val="20"/>
          <w:szCs w:val="20"/>
        </w:rPr>
      </w:pPr>
    </w:p>
    <w:p w:rsidR="1C279C1F" w:rsidRDefault="45E73879" w:rsidP="45E73879">
      <w:pPr>
        <w:rPr>
          <w:rFonts w:ascii="Arial" w:eastAsia="Arial" w:hAnsi="Arial" w:cs="Arial"/>
          <w:sz w:val="20"/>
          <w:szCs w:val="20"/>
        </w:rPr>
      </w:pPr>
      <w:r w:rsidRPr="45E73879">
        <w:rPr>
          <w:rFonts w:ascii="Arial" w:eastAsia="Arial" w:hAnsi="Arial" w:cs="Arial"/>
          <w:sz w:val="20"/>
          <w:szCs w:val="20"/>
        </w:rPr>
        <w:t xml:space="preserve">Leij-Halfwerk, S., Van der Schueren, M. &amp; Verstappen, J. (2017). De effecten van dieetbehandeling. </w:t>
      </w:r>
      <w:r w:rsidRPr="45E73879">
        <w:rPr>
          <w:rFonts w:ascii="Arial" w:eastAsia="Arial" w:hAnsi="Arial" w:cs="Arial"/>
          <w:i/>
          <w:iCs/>
          <w:sz w:val="20"/>
          <w:szCs w:val="20"/>
        </w:rPr>
        <w:t>Nederlands Tijdschrift voor Voeding en Diëtetiek, 72</w:t>
      </w:r>
      <w:r w:rsidRPr="45E73879">
        <w:rPr>
          <w:rFonts w:ascii="Arial" w:eastAsia="Arial" w:hAnsi="Arial" w:cs="Arial"/>
          <w:sz w:val="20"/>
          <w:szCs w:val="20"/>
        </w:rPr>
        <w:t>(3)</w:t>
      </w:r>
      <w:r w:rsidRPr="45E73879">
        <w:rPr>
          <w:rFonts w:ascii="Arial" w:eastAsia="Arial" w:hAnsi="Arial" w:cs="Arial"/>
          <w:i/>
          <w:iCs/>
          <w:sz w:val="20"/>
          <w:szCs w:val="20"/>
        </w:rPr>
        <w:t>,</w:t>
      </w:r>
      <w:r w:rsidRPr="45E73879">
        <w:rPr>
          <w:rFonts w:ascii="Arial" w:eastAsia="Arial" w:hAnsi="Arial" w:cs="Arial"/>
          <w:sz w:val="20"/>
          <w:szCs w:val="20"/>
        </w:rPr>
        <w:t xml:space="preserve"> 22-23.</w:t>
      </w:r>
    </w:p>
    <w:p w:rsidR="64D60AB6" w:rsidRDefault="46576456" w:rsidP="46576456">
      <w:pPr>
        <w:pStyle w:val="Geenafstand"/>
        <w:rPr>
          <w:rFonts w:ascii="Arial" w:eastAsia="Arial" w:hAnsi="Arial" w:cs="Arial"/>
          <w:color w:val="0070C0"/>
          <w:sz w:val="20"/>
          <w:szCs w:val="20"/>
        </w:rPr>
      </w:pPr>
      <w:r w:rsidRPr="46576456">
        <w:rPr>
          <w:rFonts w:ascii="Arial" w:eastAsia="Arial" w:hAnsi="Arial" w:cs="Arial"/>
          <w:sz w:val="20"/>
          <w:szCs w:val="20"/>
        </w:rPr>
        <w:t xml:space="preserve">Nederlands Huisartsen Genootschap (tweede herziening, 2012). NHG-standaard: Cardiovasculair risicomanagement. Geraadpleegd op 21-09-2017, van </w:t>
      </w:r>
      <w:hyperlink r:id="rId13">
        <w:r w:rsidRPr="46576456">
          <w:rPr>
            <w:rStyle w:val="Hyperlink"/>
            <w:rFonts w:ascii="Arial" w:eastAsia="Arial" w:hAnsi="Arial" w:cs="Arial"/>
            <w:color w:val="0070C0"/>
            <w:sz w:val="20"/>
            <w:szCs w:val="20"/>
          </w:rPr>
          <w:t>https://www.nhg.org/standaarden/volledig/cardiovasculair-risicomanagement</w:t>
        </w:r>
      </w:hyperlink>
    </w:p>
    <w:p w:rsidR="3712D43A" w:rsidRDefault="3712D43A" w:rsidP="7C8B1BCE">
      <w:pPr>
        <w:pStyle w:val="Geenafstand"/>
        <w:rPr>
          <w:rFonts w:ascii="Arial" w:eastAsia="Arial" w:hAnsi="Arial" w:cs="Arial"/>
          <w:sz w:val="20"/>
          <w:szCs w:val="20"/>
        </w:rPr>
      </w:pPr>
    </w:p>
    <w:p w:rsidR="7C8B1BCE" w:rsidRDefault="0E67EE00" w:rsidP="0E67EE00">
      <w:pPr>
        <w:pStyle w:val="Geenafstand"/>
        <w:rPr>
          <w:rFonts w:ascii="Arial" w:eastAsia="Arial" w:hAnsi="Arial" w:cs="Arial"/>
          <w:sz w:val="20"/>
          <w:szCs w:val="20"/>
        </w:rPr>
      </w:pPr>
      <w:r w:rsidRPr="0E67EE00">
        <w:rPr>
          <w:rFonts w:ascii="Arial" w:eastAsia="Arial" w:hAnsi="Arial" w:cs="Arial"/>
          <w:sz w:val="20"/>
          <w:szCs w:val="20"/>
        </w:rPr>
        <w:t xml:space="preserve">Nederlandse Vereniging van Diëtisten (2017). </w:t>
      </w:r>
      <w:r w:rsidRPr="0E67EE00">
        <w:rPr>
          <w:rFonts w:ascii="Arial" w:eastAsia="Arial" w:hAnsi="Arial" w:cs="Arial"/>
          <w:i/>
          <w:iCs/>
          <w:sz w:val="20"/>
          <w:szCs w:val="20"/>
        </w:rPr>
        <w:t>De Praktijk van de Toekomst: Stand van zaken 2017 en Jaarplan 2018</w:t>
      </w:r>
      <w:r w:rsidRPr="0E67EE00">
        <w:rPr>
          <w:rFonts w:ascii="Arial" w:eastAsia="Arial" w:hAnsi="Arial" w:cs="Arial"/>
          <w:sz w:val="20"/>
          <w:szCs w:val="20"/>
        </w:rPr>
        <w:t>. Houten: Nederlandse Vereniging van Diëtisten.</w:t>
      </w:r>
    </w:p>
    <w:p w:rsidR="7C8B1BCE" w:rsidRDefault="7C8B1BCE" w:rsidP="7C8B1BCE">
      <w:pPr>
        <w:pStyle w:val="Geenafstand"/>
        <w:rPr>
          <w:rFonts w:ascii="Arial" w:eastAsia="Arial" w:hAnsi="Arial" w:cs="Arial"/>
          <w:sz w:val="20"/>
          <w:szCs w:val="20"/>
        </w:rPr>
      </w:pPr>
    </w:p>
    <w:p w:rsidR="7C8B1BCE" w:rsidRDefault="46576456" w:rsidP="46576456">
      <w:pPr>
        <w:pStyle w:val="Geenafstand"/>
        <w:rPr>
          <w:rFonts w:ascii="Arial" w:eastAsia="Arial" w:hAnsi="Arial" w:cs="Arial"/>
          <w:sz w:val="20"/>
          <w:szCs w:val="20"/>
        </w:rPr>
      </w:pPr>
      <w:r w:rsidRPr="46576456">
        <w:rPr>
          <w:rFonts w:ascii="Arial" w:eastAsia="Arial" w:hAnsi="Arial" w:cs="Arial"/>
          <w:sz w:val="20"/>
          <w:szCs w:val="20"/>
        </w:rPr>
        <w:t xml:space="preserve">Paramedisch Platform Nederland (2017, 30 maart). </w:t>
      </w:r>
      <w:r w:rsidRPr="46576456">
        <w:rPr>
          <w:rFonts w:ascii="Arial" w:eastAsia="Arial" w:hAnsi="Arial" w:cs="Arial"/>
          <w:i/>
          <w:iCs/>
          <w:sz w:val="20"/>
          <w:szCs w:val="20"/>
        </w:rPr>
        <w:t>Het nieuwe kabinet kan minimaal 741 miljoen per jaar besparen door inzet paramedische zorg.</w:t>
      </w:r>
      <w:r w:rsidRPr="46576456">
        <w:rPr>
          <w:rFonts w:ascii="Arial" w:eastAsia="Arial" w:hAnsi="Arial" w:cs="Arial"/>
          <w:sz w:val="20"/>
          <w:szCs w:val="20"/>
        </w:rPr>
        <w:t xml:space="preserve"> Geraadpleegd op 18-10-2017, van </w:t>
      </w:r>
      <w:hyperlink r:id="rId14">
        <w:r w:rsidRPr="46576456">
          <w:rPr>
            <w:rStyle w:val="Hyperlink"/>
            <w:rFonts w:ascii="Arial" w:eastAsia="Arial" w:hAnsi="Arial" w:cs="Arial"/>
            <w:sz w:val="20"/>
            <w:szCs w:val="20"/>
          </w:rPr>
          <w:t>http://paramedischplatform.nl/wp-content/uploads/2017/04/PPN-brief-aan-informateur-Edith-Schippers.pdf</w:t>
        </w:r>
      </w:hyperlink>
    </w:p>
    <w:p w:rsidR="7C8B1BCE" w:rsidRDefault="7C8B1BCE" w:rsidP="6FFF7955">
      <w:pPr>
        <w:pStyle w:val="Geenafstand"/>
        <w:rPr>
          <w:rFonts w:ascii="Arial" w:eastAsia="Arial" w:hAnsi="Arial" w:cs="Arial"/>
          <w:sz w:val="20"/>
          <w:szCs w:val="20"/>
        </w:rPr>
      </w:pPr>
    </w:p>
    <w:p w:rsidR="6FFF7955" w:rsidRPr="00AF3644" w:rsidRDefault="45E73879" w:rsidP="45E73879">
      <w:pPr>
        <w:pStyle w:val="Geenafstand"/>
        <w:rPr>
          <w:rFonts w:ascii="Arial" w:eastAsia="Arial" w:hAnsi="Arial" w:cs="Arial"/>
          <w:sz w:val="20"/>
          <w:szCs w:val="20"/>
          <w:lang w:val="en-US"/>
        </w:rPr>
      </w:pPr>
      <w:r w:rsidRPr="45E73879">
        <w:rPr>
          <w:rFonts w:ascii="Arial" w:eastAsia="Arial" w:hAnsi="Arial" w:cs="Arial"/>
          <w:sz w:val="20"/>
          <w:szCs w:val="20"/>
          <w:lang w:val="en-US"/>
        </w:rPr>
        <w:t>Story, M.T., Neumark-Stzainer, D.R., Sherwood, N.E., Holt, K., Sofka, D., Trowbridge, F.L. &amp;</w:t>
      </w:r>
    </w:p>
    <w:p w:rsidR="6FFF7955" w:rsidRPr="00AF3644" w:rsidRDefault="547A84C2" w:rsidP="547A84C2">
      <w:pPr>
        <w:pStyle w:val="Geenafstand"/>
        <w:rPr>
          <w:rFonts w:ascii="Arial" w:eastAsia="Arial" w:hAnsi="Arial" w:cs="Arial"/>
          <w:sz w:val="20"/>
          <w:szCs w:val="20"/>
          <w:lang w:val="en-US"/>
        </w:rPr>
      </w:pPr>
      <w:r w:rsidRPr="547A84C2">
        <w:rPr>
          <w:rFonts w:ascii="Arial" w:eastAsia="Arial" w:hAnsi="Arial" w:cs="Arial"/>
          <w:sz w:val="20"/>
          <w:szCs w:val="20"/>
          <w:lang w:val="en-US"/>
        </w:rPr>
        <w:t>Barlow, S.E. (2002). Management of Child and Adolescent Obesity: Attitudes, Barriers, Skills,</w:t>
      </w:r>
    </w:p>
    <w:p w:rsidR="6FFF7955" w:rsidRDefault="45E73879" w:rsidP="45E73879">
      <w:pPr>
        <w:pStyle w:val="Geenafstand"/>
        <w:rPr>
          <w:rFonts w:ascii="Arial" w:eastAsia="Arial" w:hAnsi="Arial" w:cs="Arial"/>
          <w:sz w:val="20"/>
          <w:szCs w:val="20"/>
        </w:rPr>
      </w:pPr>
      <w:r w:rsidRPr="45E73879">
        <w:rPr>
          <w:rFonts w:ascii="Arial" w:eastAsia="Arial" w:hAnsi="Arial" w:cs="Arial"/>
          <w:sz w:val="20"/>
          <w:szCs w:val="20"/>
          <w:lang w:val="en-US"/>
        </w:rPr>
        <w:t xml:space="preserve">and Training Needs Among Health Care Professionals. </w:t>
      </w:r>
      <w:r w:rsidRPr="45E73879">
        <w:rPr>
          <w:rFonts w:ascii="Arial" w:eastAsia="Arial" w:hAnsi="Arial" w:cs="Arial"/>
          <w:i/>
          <w:iCs/>
          <w:sz w:val="20"/>
          <w:szCs w:val="20"/>
        </w:rPr>
        <w:t>Pediatrics, 110</w:t>
      </w:r>
      <w:r w:rsidRPr="45E73879">
        <w:rPr>
          <w:rFonts w:ascii="Arial" w:eastAsia="Arial" w:hAnsi="Arial" w:cs="Arial"/>
          <w:sz w:val="20"/>
          <w:szCs w:val="20"/>
        </w:rPr>
        <w:t>(1), 210-214.</w:t>
      </w:r>
    </w:p>
    <w:p w:rsidR="6FFF7955" w:rsidRDefault="6FFF7955" w:rsidP="6FFF7955">
      <w:pPr>
        <w:pStyle w:val="Geenafstand"/>
        <w:rPr>
          <w:rFonts w:ascii="Arial" w:eastAsia="Arial" w:hAnsi="Arial" w:cs="Arial"/>
          <w:sz w:val="20"/>
          <w:szCs w:val="20"/>
        </w:rPr>
      </w:pPr>
    </w:p>
    <w:p w:rsidR="61C2AB76" w:rsidRDefault="0E67EE00" w:rsidP="0E67EE00">
      <w:pPr>
        <w:pStyle w:val="Geenafstand"/>
        <w:rPr>
          <w:rFonts w:ascii="Arial" w:eastAsia="Arial" w:hAnsi="Arial" w:cs="Arial"/>
          <w:sz w:val="20"/>
          <w:szCs w:val="20"/>
        </w:rPr>
      </w:pPr>
      <w:r w:rsidRPr="0E67EE00">
        <w:rPr>
          <w:rFonts w:ascii="Arial" w:eastAsia="Arial" w:hAnsi="Arial" w:cs="Arial"/>
          <w:sz w:val="20"/>
          <w:szCs w:val="20"/>
        </w:rPr>
        <w:t xml:space="preserve">Streur, M. (2017). </w:t>
      </w:r>
      <w:r w:rsidRPr="0E67EE00">
        <w:rPr>
          <w:rFonts w:ascii="Arial" w:eastAsia="Arial" w:hAnsi="Arial" w:cs="Arial"/>
          <w:i/>
          <w:iCs/>
          <w:sz w:val="20"/>
          <w:szCs w:val="20"/>
        </w:rPr>
        <w:t xml:space="preserve">Diëtisten willen geld en erkenning. </w:t>
      </w:r>
      <w:r w:rsidRPr="0E67EE00">
        <w:rPr>
          <w:rFonts w:ascii="Arial" w:eastAsia="Arial" w:hAnsi="Arial" w:cs="Arial"/>
          <w:sz w:val="20"/>
          <w:szCs w:val="20"/>
        </w:rPr>
        <w:t xml:space="preserve">Geraadpleegd op 10-10-2017, van </w:t>
      </w:r>
      <w:hyperlink r:id="rId15">
        <w:r w:rsidRPr="0E67EE00">
          <w:rPr>
            <w:rStyle w:val="Hyperlink"/>
            <w:rFonts w:ascii="Arial" w:eastAsia="Arial" w:hAnsi="Arial" w:cs="Arial"/>
            <w:sz w:val="20"/>
            <w:szCs w:val="20"/>
          </w:rPr>
          <w:t>https://www.foodlog.nl/artikel/waar-gaat-het-mis-met-de-dietist/</w:t>
        </w:r>
      </w:hyperlink>
    </w:p>
    <w:p w:rsidR="6FFF7955" w:rsidRPr="00AF3644" w:rsidRDefault="6FFF7955" w:rsidP="6FFF7955">
      <w:pPr>
        <w:pStyle w:val="Geenafstand"/>
        <w:rPr>
          <w:rFonts w:ascii="Arial" w:eastAsia="Arial" w:hAnsi="Arial" w:cs="Arial"/>
          <w:sz w:val="20"/>
          <w:szCs w:val="20"/>
        </w:rPr>
      </w:pPr>
    </w:p>
    <w:p w:rsidR="51EF5EDC" w:rsidRDefault="45E73879" w:rsidP="45E73879">
      <w:pPr>
        <w:pStyle w:val="Geenafstand"/>
        <w:rPr>
          <w:rFonts w:ascii="Arial" w:eastAsia="Arial" w:hAnsi="Arial" w:cs="Arial"/>
          <w:sz w:val="20"/>
          <w:szCs w:val="20"/>
          <w:lang w:val="en-US"/>
        </w:rPr>
      </w:pPr>
      <w:r w:rsidRPr="45E73879">
        <w:rPr>
          <w:rFonts w:ascii="Arial" w:eastAsia="Arial" w:hAnsi="Arial" w:cs="Arial"/>
          <w:sz w:val="20"/>
          <w:szCs w:val="20"/>
        </w:rPr>
        <w:lastRenderedPageBreak/>
        <w:t xml:space="preserve">Stuckey, H.L., Vallis, M., Burns, K.K., Mullan-Jensen, C.B., Reading, J.M., Kalra, S., Wens, J., Kokoszka, A., Skovlund, S.E. &amp; Peyrot, M. (2015). </w:t>
      </w:r>
      <w:r w:rsidRPr="45E73879">
        <w:rPr>
          <w:rFonts w:ascii="Arial" w:eastAsia="Arial" w:hAnsi="Arial" w:cs="Arial"/>
          <w:sz w:val="20"/>
          <w:szCs w:val="20"/>
          <w:lang w:val="en-US"/>
        </w:rPr>
        <w:t xml:space="preserve">"I Do My Best To Listen to Patients”: Qualitative Insights Into DAWN2. </w:t>
      </w:r>
      <w:r w:rsidRPr="45E73879">
        <w:rPr>
          <w:rFonts w:ascii="Arial" w:eastAsia="Arial" w:hAnsi="Arial" w:cs="Arial"/>
          <w:i/>
          <w:iCs/>
          <w:sz w:val="20"/>
          <w:szCs w:val="20"/>
          <w:lang w:val="en-US"/>
        </w:rPr>
        <w:t>Clinical therapeutics</w:t>
      </w:r>
      <w:r w:rsidRPr="45E73879">
        <w:rPr>
          <w:rFonts w:ascii="Arial" w:eastAsia="Arial" w:hAnsi="Arial" w:cs="Arial"/>
          <w:sz w:val="20"/>
          <w:szCs w:val="20"/>
          <w:lang w:val="en-US"/>
        </w:rPr>
        <w:t xml:space="preserve">, </w:t>
      </w:r>
      <w:r w:rsidRPr="45E73879">
        <w:rPr>
          <w:rFonts w:ascii="Arial" w:eastAsia="Arial" w:hAnsi="Arial" w:cs="Arial"/>
          <w:i/>
          <w:iCs/>
          <w:sz w:val="20"/>
          <w:szCs w:val="20"/>
          <w:lang w:val="en-US"/>
        </w:rPr>
        <w:t>37</w:t>
      </w:r>
      <w:r w:rsidRPr="45E73879">
        <w:rPr>
          <w:rFonts w:ascii="Arial" w:eastAsia="Arial" w:hAnsi="Arial" w:cs="Arial"/>
          <w:sz w:val="20"/>
          <w:szCs w:val="20"/>
          <w:lang w:val="en-US"/>
        </w:rPr>
        <w:t xml:space="preserve">(9), 1986-1998. </w:t>
      </w:r>
    </w:p>
    <w:p w:rsidR="51EF5EDC" w:rsidRDefault="000E3FFD" w:rsidP="51EF5EDC">
      <w:pPr>
        <w:pStyle w:val="Geenafstand"/>
        <w:rPr>
          <w:rFonts w:ascii="Arial" w:eastAsia="Arial" w:hAnsi="Arial" w:cs="Arial"/>
          <w:sz w:val="20"/>
          <w:szCs w:val="20"/>
          <w:lang w:val="en-US"/>
        </w:rPr>
      </w:pPr>
      <w:hyperlink r:id="rId16">
        <w:r w:rsidR="51EF5EDC" w:rsidRPr="51EF5EDC">
          <w:rPr>
            <w:rStyle w:val="Hyperlink"/>
            <w:rFonts w:ascii="Arial" w:eastAsia="Arial" w:hAnsi="Arial" w:cs="Arial"/>
            <w:color w:val="auto"/>
            <w:sz w:val="20"/>
            <w:szCs w:val="20"/>
            <w:lang w:val="en-US"/>
          </w:rPr>
          <w:t>http://dx.doi.org/doi:10.1016/J.CLINTHERA.2015.06.010</w:t>
        </w:r>
      </w:hyperlink>
    </w:p>
    <w:p w:rsidR="6FFF7955" w:rsidRPr="00AF3644" w:rsidRDefault="6FFF7955" w:rsidP="6FFF7955">
      <w:pPr>
        <w:pStyle w:val="Geenafstand"/>
        <w:rPr>
          <w:rFonts w:ascii="Arial" w:eastAsia="Arial" w:hAnsi="Arial" w:cs="Arial"/>
          <w:sz w:val="20"/>
          <w:szCs w:val="20"/>
          <w:u w:val="single"/>
          <w:lang w:val="en-US"/>
        </w:rPr>
      </w:pPr>
    </w:p>
    <w:p w:rsidR="64D60AB6" w:rsidRPr="00DD2733" w:rsidRDefault="45E73879" w:rsidP="45E73879">
      <w:pPr>
        <w:pStyle w:val="Geenafstand"/>
        <w:rPr>
          <w:rFonts w:ascii="Arial" w:eastAsia="Arial" w:hAnsi="Arial" w:cs="Arial"/>
          <w:sz w:val="20"/>
          <w:szCs w:val="20"/>
        </w:rPr>
      </w:pPr>
      <w:r w:rsidRPr="45E73879">
        <w:rPr>
          <w:rFonts w:ascii="Arial" w:eastAsia="Arial" w:hAnsi="Arial" w:cs="Arial"/>
          <w:sz w:val="20"/>
          <w:szCs w:val="20"/>
          <w:lang w:val="en-US"/>
        </w:rPr>
        <w:t xml:space="preserve">Tol, J. (2015). </w:t>
      </w:r>
      <w:r w:rsidRPr="45E73879">
        <w:rPr>
          <w:rFonts w:ascii="Arial" w:eastAsia="Arial" w:hAnsi="Arial" w:cs="Arial"/>
          <w:i/>
          <w:iCs/>
          <w:sz w:val="20"/>
          <w:szCs w:val="20"/>
          <w:lang w:val="en-US"/>
        </w:rPr>
        <w:t xml:space="preserve">Dietetics and weight management in primary health care </w:t>
      </w:r>
      <w:r w:rsidRPr="45E73879">
        <w:rPr>
          <w:rFonts w:ascii="Arial" w:eastAsia="Arial" w:hAnsi="Arial" w:cs="Arial"/>
          <w:sz w:val="20"/>
          <w:szCs w:val="20"/>
          <w:lang w:val="en-US"/>
        </w:rPr>
        <w:t>(Proefschrift)</w:t>
      </w:r>
      <w:r w:rsidRPr="45E73879">
        <w:rPr>
          <w:rFonts w:ascii="Arial" w:eastAsia="Arial" w:hAnsi="Arial" w:cs="Arial"/>
          <w:i/>
          <w:iCs/>
          <w:sz w:val="20"/>
          <w:szCs w:val="20"/>
          <w:lang w:val="en-US"/>
        </w:rPr>
        <w:t>.</w:t>
      </w:r>
      <w:r w:rsidRPr="45E73879">
        <w:rPr>
          <w:rFonts w:ascii="Arial" w:eastAsia="Arial" w:hAnsi="Arial" w:cs="Arial"/>
          <w:sz w:val="20"/>
          <w:szCs w:val="20"/>
          <w:lang w:val="en-US"/>
        </w:rPr>
        <w:t xml:space="preserve"> </w:t>
      </w:r>
      <w:r w:rsidRPr="45E73879">
        <w:rPr>
          <w:rFonts w:ascii="Arial" w:eastAsia="Arial" w:hAnsi="Arial" w:cs="Arial"/>
          <w:sz w:val="20"/>
          <w:szCs w:val="20"/>
        </w:rPr>
        <w:t>Universiteit Tilburg, Tilburg.</w:t>
      </w:r>
    </w:p>
    <w:p w:rsidR="64D60AB6" w:rsidRDefault="64D60AB6" w:rsidP="64D60AB6">
      <w:pPr>
        <w:pStyle w:val="Geenafstand"/>
        <w:rPr>
          <w:rFonts w:ascii="Arial" w:eastAsia="Arial" w:hAnsi="Arial" w:cs="Arial"/>
          <w:sz w:val="20"/>
          <w:szCs w:val="20"/>
        </w:rPr>
      </w:pPr>
    </w:p>
    <w:p w:rsidR="08266ED5" w:rsidRPr="00DD2733" w:rsidRDefault="45E73879" w:rsidP="45E73879">
      <w:pPr>
        <w:pStyle w:val="Geenafstand"/>
        <w:rPr>
          <w:rFonts w:ascii="Arial" w:eastAsia="Arial" w:hAnsi="Arial" w:cs="Arial"/>
          <w:sz w:val="20"/>
          <w:szCs w:val="20"/>
          <w:lang w:val="en-US"/>
        </w:rPr>
      </w:pPr>
      <w:r w:rsidRPr="45E73879">
        <w:rPr>
          <w:rFonts w:ascii="Arial" w:eastAsia="Arial" w:hAnsi="Arial" w:cs="Arial"/>
          <w:sz w:val="20"/>
          <w:szCs w:val="20"/>
        </w:rPr>
        <w:t xml:space="preserve">Tol, J., Swinkels, I.C., Bakker, D.H. de, Seidell, J. &amp; Veenhof, C. (2014). </w:t>
      </w:r>
      <w:r w:rsidRPr="45E73879">
        <w:rPr>
          <w:rFonts w:ascii="Arial" w:eastAsia="Arial" w:hAnsi="Arial" w:cs="Arial"/>
          <w:sz w:val="20"/>
          <w:szCs w:val="20"/>
          <w:lang w:val="en-US"/>
        </w:rPr>
        <w:t>Dietetic treatment lowers body</w:t>
      </w:r>
    </w:p>
    <w:p w:rsidR="08266ED5" w:rsidRDefault="46576456" w:rsidP="46576456">
      <w:pPr>
        <w:pStyle w:val="Geenafstand"/>
        <w:rPr>
          <w:rFonts w:ascii="Arial" w:eastAsia="Arial" w:hAnsi="Arial" w:cs="Arial"/>
          <w:i/>
          <w:iCs/>
          <w:sz w:val="20"/>
          <w:szCs w:val="20"/>
        </w:rPr>
      </w:pPr>
      <w:r w:rsidRPr="46576456">
        <w:rPr>
          <w:rFonts w:ascii="Arial" w:eastAsia="Arial" w:hAnsi="Arial" w:cs="Arial"/>
          <w:sz w:val="20"/>
          <w:szCs w:val="20"/>
          <w:lang w:val="en-US"/>
        </w:rPr>
        <w:t xml:space="preserve">mass index in overweight patients: an observational study in primary health care. </w:t>
      </w:r>
      <w:r w:rsidRPr="46576456">
        <w:rPr>
          <w:rFonts w:ascii="Arial" w:eastAsia="Arial" w:hAnsi="Arial" w:cs="Arial"/>
          <w:i/>
          <w:iCs/>
          <w:sz w:val="20"/>
          <w:szCs w:val="20"/>
        </w:rPr>
        <w:t>Journal of</w:t>
      </w:r>
    </w:p>
    <w:p w:rsidR="08266ED5" w:rsidRDefault="45E73879" w:rsidP="45E73879">
      <w:pPr>
        <w:pStyle w:val="Geenafstand"/>
        <w:rPr>
          <w:rFonts w:ascii="Arial" w:eastAsia="Arial" w:hAnsi="Arial" w:cs="Arial"/>
          <w:sz w:val="20"/>
          <w:szCs w:val="20"/>
        </w:rPr>
      </w:pPr>
      <w:r w:rsidRPr="45E73879">
        <w:rPr>
          <w:rFonts w:ascii="Arial" w:eastAsia="Arial" w:hAnsi="Arial" w:cs="Arial"/>
          <w:i/>
          <w:iCs/>
          <w:sz w:val="20"/>
          <w:szCs w:val="20"/>
        </w:rPr>
        <w:t>Human Nutrition and Dietetics: 27</w:t>
      </w:r>
      <w:r w:rsidRPr="45E73879">
        <w:rPr>
          <w:rFonts w:ascii="Arial" w:eastAsia="Arial" w:hAnsi="Arial" w:cs="Arial"/>
          <w:sz w:val="20"/>
          <w:szCs w:val="20"/>
        </w:rPr>
        <w:t>(5), 426-433.</w:t>
      </w:r>
    </w:p>
    <w:p w:rsidR="1C279C1F" w:rsidRPr="00DD2733" w:rsidRDefault="64D60AB6" w:rsidP="64D60AB6">
      <w:pPr>
        <w:pStyle w:val="Geenafstand"/>
        <w:rPr>
          <w:rFonts w:ascii="Arial" w:eastAsia="Arial" w:hAnsi="Arial" w:cs="Arial"/>
          <w:sz w:val="20"/>
          <w:szCs w:val="20"/>
        </w:rPr>
      </w:pPr>
      <w:r w:rsidRPr="00DD2733">
        <w:rPr>
          <w:rFonts w:ascii="Arial" w:eastAsia="Arial" w:hAnsi="Arial" w:cs="Arial"/>
          <w:sz w:val="20"/>
          <w:szCs w:val="20"/>
        </w:rPr>
        <w:t xml:space="preserve"> </w:t>
      </w:r>
    </w:p>
    <w:p w:rsidR="1C279C1F" w:rsidRDefault="46576456" w:rsidP="46576456">
      <w:pPr>
        <w:pStyle w:val="Geenafstand"/>
        <w:rPr>
          <w:rFonts w:ascii="Arial" w:eastAsia="Arial" w:hAnsi="Arial" w:cs="Arial"/>
          <w:sz w:val="20"/>
          <w:szCs w:val="20"/>
        </w:rPr>
      </w:pPr>
      <w:r w:rsidRPr="46576456">
        <w:rPr>
          <w:rFonts w:ascii="Arial" w:eastAsia="Arial" w:hAnsi="Arial" w:cs="Arial"/>
          <w:sz w:val="20"/>
          <w:szCs w:val="20"/>
        </w:rPr>
        <w:t xml:space="preserve">Verberne, L. D. M. &amp; Verheij, R. A. (2017). </w:t>
      </w:r>
      <w:r w:rsidRPr="46576456">
        <w:rPr>
          <w:rFonts w:ascii="Arial" w:eastAsia="Arial" w:hAnsi="Arial" w:cs="Arial"/>
          <w:i/>
          <w:iCs/>
          <w:sz w:val="20"/>
          <w:szCs w:val="20"/>
        </w:rPr>
        <w:t>Zorg door de diëtist: jaarcijfers 2016 en trendcijfers 2012-2016</w:t>
      </w:r>
      <w:r w:rsidRPr="46576456">
        <w:rPr>
          <w:rFonts w:ascii="Arial" w:eastAsia="Arial" w:hAnsi="Arial" w:cs="Arial"/>
          <w:sz w:val="20"/>
          <w:szCs w:val="20"/>
        </w:rPr>
        <w:t>. Utrecht: NIVEL Zorgregistraties eerste lijn.</w:t>
      </w:r>
    </w:p>
    <w:p w:rsidR="0050313A" w:rsidRPr="00C214C1" w:rsidRDefault="0050313A" w:rsidP="64D60AB6">
      <w:pPr>
        <w:pStyle w:val="Geenafstand"/>
        <w:rPr>
          <w:rFonts w:ascii="Arial" w:eastAsia="Arial" w:hAnsi="Arial" w:cs="Arial"/>
          <w:sz w:val="20"/>
          <w:szCs w:val="20"/>
        </w:rPr>
      </w:pPr>
    </w:p>
    <w:p w:rsidR="64D60AB6" w:rsidRPr="00C840EE" w:rsidRDefault="45E73879" w:rsidP="45E73879">
      <w:pPr>
        <w:pStyle w:val="Geenafstand"/>
        <w:rPr>
          <w:rFonts w:ascii="Arial" w:eastAsia="Arial" w:hAnsi="Arial" w:cs="Arial"/>
          <w:i/>
          <w:iCs/>
          <w:sz w:val="20"/>
          <w:szCs w:val="20"/>
          <w:lang w:val="en-US"/>
        </w:rPr>
      </w:pPr>
      <w:r w:rsidRPr="45E73879">
        <w:rPr>
          <w:rFonts w:ascii="Arial" w:eastAsia="Arial" w:hAnsi="Arial" w:cs="Arial"/>
          <w:sz w:val="20"/>
          <w:szCs w:val="20"/>
        </w:rPr>
        <w:t xml:space="preserve">Wells, J., Browne, M. A., Aguilar-Gaxiola S., Al-Hamzawi, A., Alonso, J., Angermeyer, M. C., Bouzan, C., Bruffaerts, R., Bunting, B., Caldas-de-Almeida, J. M., de Girolamo, G., de Graaf, R., Florescu, S.,  Fukao, A., Gureje, O., Ruskov Hinkov, H., Hu, C., Hwang, I., Karam, E. G., Kostyuchenko, S., Kovess-Masfety, V., Levinson, D., Liu, Z., Medina-Mora, M. E., Haque Nizamie, S., Posada-Villa, J., Sampson, N. A., Stein, D. J., Viana, M. C. en Kessler, R. C. (2013). </w:t>
      </w:r>
      <w:r w:rsidRPr="45E73879">
        <w:rPr>
          <w:rFonts w:ascii="Arial" w:eastAsia="Arial" w:hAnsi="Arial" w:cs="Arial"/>
          <w:sz w:val="20"/>
          <w:szCs w:val="20"/>
          <w:lang w:val="en-US"/>
        </w:rPr>
        <w:t>Drop out from out-patient mental healthcare in the World Health Organization’s World Mental Health Survey initiative.</w:t>
      </w:r>
      <w:r w:rsidRPr="45E73879">
        <w:rPr>
          <w:rFonts w:ascii="Arial" w:eastAsia="Arial" w:hAnsi="Arial" w:cs="Arial"/>
          <w:i/>
          <w:iCs/>
          <w:sz w:val="20"/>
          <w:szCs w:val="20"/>
          <w:lang w:val="en-US"/>
        </w:rPr>
        <w:t xml:space="preserve"> </w:t>
      </w:r>
      <w:r w:rsidRPr="00C840EE">
        <w:rPr>
          <w:rFonts w:ascii="Arial" w:eastAsia="Arial" w:hAnsi="Arial" w:cs="Arial"/>
          <w:i/>
          <w:iCs/>
          <w:sz w:val="20"/>
          <w:szCs w:val="20"/>
          <w:lang w:val="en-US"/>
        </w:rPr>
        <w:t>The British Journal of Psychiatry</w:t>
      </w:r>
      <w:r w:rsidRPr="00C840EE">
        <w:rPr>
          <w:rFonts w:ascii="Arial" w:eastAsia="Arial" w:hAnsi="Arial" w:cs="Arial"/>
          <w:sz w:val="20"/>
          <w:szCs w:val="20"/>
          <w:lang w:val="en-US"/>
        </w:rPr>
        <w:t>,</w:t>
      </w:r>
      <w:r w:rsidRPr="00C840EE">
        <w:rPr>
          <w:rFonts w:ascii="Arial" w:eastAsia="Arial" w:hAnsi="Arial" w:cs="Arial"/>
          <w:i/>
          <w:iCs/>
          <w:sz w:val="20"/>
          <w:szCs w:val="20"/>
          <w:lang w:val="en-US"/>
        </w:rPr>
        <w:t xml:space="preserve"> 202</w:t>
      </w:r>
      <w:r w:rsidRPr="00C840EE">
        <w:rPr>
          <w:rFonts w:ascii="Arial" w:eastAsia="Arial" w:hAnsi="Arial" w:cs="Arial"/>
          <w:sz w:val="20"/>
          <w:szCs w:val="20"/>
          <w:lang w:val="en-US"/>
        </w:rPr>
        <w:t>(1), 42-49. https://doi.org/10.1192/bjp.bp.112.113134</w:t>
      </w:r>
    </w:p>
    <w:p w:rsidR="64D60AB6" w:rsidRPr="00C840EE" w:rsidRDefault="64D60AB6" w:rsidP="64D60AB6">
      <w:pPr>
        <w:pStyle w:val="Geenafstand"/>
        <w:rPr>
          <w:rFonts w:ascii="Arial" w:eastAsia="Arial" w:hAnsi="Arial" w:cs="Arial"/>
          <w:sz w:val="20"/>
          <w:szCs w:val="20"/>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Geenafstand"/>
        <w:rPr>
          <w:rFonts w:ascii="Arial" w:hAnsi="Arial" w:cs="Arial"/>
          <w:lang w:val="en-US"/>
        </w:rPr>
      </w:pPr>
    </w:p>
    <w:p w:rsidR="0050313A" w:rsidRPr="00C840EE" w:rsidRDefault="0050313A" w:rsidP="00D82083">
      <w:pPr>
        <w:pStyle w:val="Kop1"/>
        <w:rPr>
          <w:rFonts w:ascii="Arial" w:hAnsi="Arial" w:cs="Arial"/>
          <w:lang w:val="en-US"/>
        </w:rPr>
      </w:pPr>
    </w:p>
    <w:p w:rsidR="0050313A" w:rsidRPr="00C840EE" w:rsidRDefault="0050313A" w:rsidP="00D82083">
      <w:pPr>
        <w:pStyle w:val="Kop1"/>
        <w:rPr>
          <w:rFonts w:ascii="Arial" w:hAnsi="Arial" w:cs="Arial"/>
          <w:lang w:val="en-US"/>
        </w:rPr>
      </w:pPr>
    </w:p>
    <w:p w:rsidR="0050313A" w:rsidRPr="00C840EE" w:rsidRDefault="0050313A" w:rsidP="00D82083">
      <w:pPr>
        <w:pStyle w:val="Kop1"/>
        <w:rPr>
          <w:rFonts w:ascii="Arial" w:hAnsi="Arial" w:cs="Arial"/>
          <w:lang w:val="en-US"/>
        </w:rPr>
      </w:pPr>
    </w:p>
    <w:p w:rsidR="1C279C1F" w:rsidRPr="00C840EE" w:rsidRDefault="1C279C1F">
      <w:pPr>
        <w:rPr>
          <w:lang w:val="en-US"/>
        </w:rPr>
      </w:pPr>
      <w:r w:rsidRPr="00C840EE">
        <w:rPr>
          <w:lang w:val="en-US"/>
        </w:rPr>
        <w:br w:type="page"/>
      </w:r>
    </w:p>
    <w:p w:rsidR="1C279C1F" w:rsidRDefault="46576456" w:rsidP="46576456">
      <w:pPr>
        <w:pStyle w:val="Kop1"/>
        <w:rPr>
          <w:rFonts w:ascii="Arial" w:eastAsia="Arial" w:hAnsi="Arial" w:cs="Arial"/>
        </w:rPr>
      </w:pPr>
      <w:bookmarkStart w:id="36" w:name="_Toc511017495"/>
      <w:r w:rsidRPr="46576456">
        <w:rPr>
          <w:rFonts w:ascii="Arial" w:eastAsia="Arial" w:hAnsi="Arial" w:cs="Arial"/>
        </w:rPr>
        <w:lastRenderedPageBreak/>
        <w:t>Bijlage 1 Theoretisch kader</w:t>
      </w:r>
      <w:bookmarkEnd w:id="36"/>
    </w:p>
    <w:p w:rsidR="1C279C1F" w:rsidRDefault="1C279C1F" w:rsidP="1C279C1F"/>
    <w:p w:rsidR="1C279C1F" w:rsidRDefault="46576456" w:rsidP="46576456">
      <w:pPr>
        <w:pStyle w:val="Geenafstand"/>
        <w:rPr>
          <w:rFonts w:ascii="Arial" w:eastAsia="Arial" w:hAnsi="Arial" w:cs="Arial"/>
          <w:sz w:val="20"/>
          <w:szCs w:val="20"/>
        </w:rPr>
      </w:pPr>
      <w:r w:rsidRPr="46576456">
        <w:rPr>
          <w:rFonts w:ascii="Arial" w:eastAsia="Arial" w:hAnsi="Arial" w:cs="Arial"/>
          <w:b/>
          <w:bCs/>
          <w:sz w:val="20"/>
          <w:szCs w:val="20"/>
        </w:rPr>
        <w:t>Vergoedingsbeleid</w:t>
      </w:r>
    </w:p>
    <w:p w:rsidR="1C279C1F" w:rsidRPr="00682D3F" w:rsidRDefault="5017A479" w:rsidP="00682D3F">
      <w:pPr>
        <w:pStyle w:val="Geenafstand"/>
        <w:rPr>
          <w:rFonts w:ascii="Arial" w:hAnsi="Arial" w:cs="Arial"/>
          <w:sz w:val="20"/>
          <w:szCs w:val="20"/>
        </w:rPr>
      </w:pPr>
      <w:r w:rsidRPr="00682D3F">
        <w:rPr>
          <w:rFonts w:ascii="Arial" w:hAnsi="Arial" w:cs="Arial"/>
          <w:sz w:val="20"/>
          <w:szCs w:val="20"/>
        </w:rPr>
        <w:t>In 2012 werd het vergoedingsbeleid voor de diëtist veranderd</w:t>
      </w:r>
      <w:r w:rsidRPr="00682D3F">
        <w:rPr>
          <w:rFonts w:ascii="Arial" w:hAnsi="Arial" w:cs="Arial"/>
          <w:sz w:val="20"/>
          <w:szCs w:val="20"/>
          <w:lang w:val="nl"/>
        </w:rPr>
        <w:t xml:space="preserve">. Waren het voorheen nog vier behandeluren per kalenderjaar die werden vergoed, nu werd dit beperkt tot vergoeding voor dieetadvisering die onderdeel was van multidisciplinaire zorg bij diabetes, COPD of cardiovasculair risicomanagement. </w:t>
      </w:r>
      <w:r w:rsidRPr="00682D3F">
        <w:rPr>
          <w:rFonts w:ascii="Arial" w:hAnsi="Arial" w:cs="Arial"/>
          <w:color w:val="000000" w:themeColor="text1"/>
          <w:sz w:val="20"/>
          <w:szCs w:val="20"/>
        </w:rPr>
        <w:t>In 2013 werden er weer drie behandeluren per jaar vergoed, maar sindsdien</w:t>
      </w:r>
      <w:r w:rsidRPr="00682D3F">
        <w:rPr>
          <w:rFonts w:ascii="Arial" w:hAnsi="Arial" w:cs="Arial"/>
          <w:color w:val="FF0000"/>
          <w:sz w:val="20"/>
          <w:szCs w:val="20"/>
        </w:rPr>
        <w:t xml:space="preserve"> </w:t>
      </w:r>
      <w:r w:rsidRPr="00682D3F">
        <w:rPr>
          <w:rFonts w:ascii="Arial" w:hAnsi="Arial" w:cs="Arial"/>
          <w:sz w:val="20"/>
          <w:szCs w:val="20"/>
        </w:rPr>
        <w:t>is het voor de diëtist elk jaar weer onzeker of de vergoeding in het basispakket van de zorgverzekering wordt opgenomen. Met het aantonen van (kosten)effectiviteit van de diëtetiek wordt de basis voor deze aanwezigheid in het pakket sterker.</w:t>
      </w:r>
    </w:p>
    <w:p w:rsidR="1C279C1F" w:rsidRDefault="1C279C1F" w:rsidP="27D76EDD">
      <w:pPr>
        <w:pStyle w:val="Geenafstand"/>
        <w:rPr>
          <w:rFonts w:ascii="Arial" w:eastAsia="Arial" w:hAnsi="Arial" w:cs="Arial"/>
          <w:sz w:val="20"/>
          <w:szCs w:val="20"/>
        </w:rPr>
      </w:pPr>
    </w:p>
    <w:p w:rsidR="1C279C1F" w:rsidRDefault="46576456" w:rsidP="46576456">
      <w:pPr>
        <w:pStyle w:val="Geenafstand"/>
        <w:rPr>
          <w:rFonts w:ascii="Arial" w:eastAsia="Arial" w:hAnsi="Arial" w:cs="Arial"/>
          <w:sz w:val="20"/>
          <w:szCs w:val="20"/>
        </w:rPr>
      </w:pPr>
      <w:r w:rsidRPr="46576456">
        <w:rPr>
          <w:rFonts w:ascii="Arial" w:eastAsia="Arial" w:hAnsi="Arial" w:cs="Arial"/>
          <w:b/>
          <w:bCs/>
          <w:sz w:val="20"/>
          <w:szCs w:val="20"/>
        </w:rPr>
        <w:t>Landelijke aandacht voor kwaliteit en zichtbaarheid</w:t>
      </w:r>
    </w:p>
    <w:p w:rsidR="1C279C1F" w:rsidRDefault="46576456" w:rsidP="46576456">
      <w:pPr>
        <w:pStyle w:val="Geenafstand"/>
        <w:rPr>
          <w:rFonts w:ascii="Arial" w:eastAsia="Arial" w:hAnsi="Arial" w:cs="Arial"/>
          <w:sz w:val="20"/>
          <w:szCs w:val="20"/>
        </w:rPr>
      </w:pPr>
      <w:r w:rsidRPr="46576456">
        <w:rPr>
          <w:rFonts w:ascii="Arial" w:eastAsia="Arial" w:hAnsi="Arial" w:cs="Arial"/>
          <w:sz w:val="20"/>
          <w:szCs w:val="20"/>
        </w:rPr>
        <w:t>Begin 2017 werd door het Paramedisch Platform Nederland en andere verenigingen een brief gestuurd aan minister Edith Schippers van Volksgezondheid om aan te geven dat de paramedische zorg in Nederland door een betere inzet kan zorgen voor een aanzienlijke kostenbesparing (Paramedisch Platform Nederland, 2017). In de brief werd gevraagd om daarvoor verschillende punten op te nemen in het regeerakkoord, die vooral gericht zijn op efficiëntere samenwerking, maar ook op betere en zichtbare positionering van paramedici naast de huisarts. Door een betere zichtbaarheid van paramedici kunnen veel zorgkosten voorkomen worden. Ook een belangrijk punt in deze brief was het verbeteren van de positie van de vertegenwoordigers van de beroepsgroepen van de paramedici ten opzichte van de zorgverzekeraar, zodat beter onderhandeld kan worden.</w:t>
      </w:r>
    </w:p>
    <w:p w:rsidR="1C279C1F" w:rsidRDefault="1C279C1F" w:rsidP="27D76EDD">
      <w:pPr>
        <w:pStyle w:val="Geenafstand"/>
        <w:rPr>
          <w:rFonts w:ascii="Arial" w:eastAsia="Arial" w:hAnsi="Arial" w:cs="Arial"/>
          <w:sz w:val="20"/>
          <w:szCs w:val="20"/>
        </w:rPr>
      </w:pPr>
    </w:p>
    <w:p w:rsidR="1C279C1F" w:rsidRDefault="3E209A34" w:rsidP="3E209A34">
      <w:pPr>
        <w:pStyle w:val="Geenafstand"/>
        <w:rPr>
          <w:rFonts w:ascii="Arial" w:eastAsia="Arial" w:hAnsi="Arial" w:cs="Arial"/>
          <w:sz w:val="20"/>
          <w:szCs w:val="20"/>
        </w:rPr>
      </w:pPr>
      <w:r w:rsidRPr="3E209A34">
        <w:rPr>
          <w:rFonts w:ascii="Arial" w:eastAsia="Arial" w:hAnsi="Arial" w:cs="Arial"/>
          <w:sz w:val="20"/>
          <w:szCs w:val="20"/>
        </w:rPr>
        <w:t>De Nederlandse Vereniging van Diëtisten zegt in haar visie randvoorwaarden te willen creëren, zodat de diëtist aantoonbaar effectieve resultaten kan bereiken (NVD, 2017). Zij wil dat onder andere doen door zich in 2018 te richten op het verbeteren van kwaliteit van diëtisten, in overleg met cliënten en zorgverzekeraars.</w:t>
      </w:r>
    </w:p>
    <w:p w:rsidR="1C279C1F" w:rsidRDefault="46576456" w:rsidP="46576456">
      <w:pPr>
        <w:pStyle w:val="Geenafstand"/>
        <w:rPr>
          <w:rFonts w:ascii="Arial" w:eastAsia="Arial" w:hAnsi="Arial" w:cs="Arial"/>
          <w:sz w:val="20"/>
          <w:szCs w:val="20"/>
        </w:rPr>
      </w:pPr>
      <w:r w:rsidRPr="46576456">
        <w:rPr>
          <w:rFonts w:ascii="Arial" w:eastAsia="Arial" w:hAnsi="Arial" w:cs="Arial"/>
          <w:sz w:val="20"/>
          <w:szCs w:val="20"/>
        </w:rPr>
        <w:t>De NVD heeft o.a. als doel in 2020 dat de diëtist:</w:t>
      </w:r>
    </w:p>
    <w:p w:rsidR="1C279C1F" w:rsidRDefault="3E209A34" w:rsidP="3E209A34">
      <w:pPr>
        <w:pStyle w:val="Geenafstand"/>
        <w:numPr>
          <w:ilvl w:val="0"/>
          <w:numId w:val="20"/>
        </w:numPr>
        <w:rPr>
          <w:color w:val="000000" w:themeColor="text1"/>
          <w:sz w:val="20"/>
          <w:szCs w:val="20"/>
        </w:rPr>
      </w:pPr>
      <w:r w:rsidRPr="3E209A34">
        <w:rPr>
          <w:rFonts w:ascii="Arial" w:eastAsia="Arial" w:hAnsi="Arial" w:cs="Arial"/>
          <w:sz w:val="20"/>
          <w:szCs w:val="20"/>
        </w:rPr>
        <w:t>Niet alleen weet dat zij optimaal handelt, met een goede effectiviteit en kwaliteit, maar weten (potentiële) cliënten, collega zorgverleners en de organisatie waar de diëtist (mee samen)werkt dit ook;</w:t>
      </w:r>
    </w:p>
    <w:p w:rsidR="1C279C1F" w:rsidRDefault="3E209A34" w:rsidP="3E209A34">
      <w:pPr>
        <w:pStyle w:val="Geenafstand"/>
        <w:numPr>
          <w:ilvl w:val="0"/>
          <w:numId w:val="20"/>
        </w:numPr>
        <w:rPr>
          <w:color w:val="000000" w:themeColor="text1"/>
          <w:sz w:val="20"/>
          <w:szCs w:val="20"/>
        </w:rPr>
      </w:pPr>
      <w:r w:rsidRPr="3E209A34">
        <w:rPr>
          <w:rFonts w:ascii="Arial" w:eastAsia="Arial" w:hAnsi="Arial" w:cs="Arial"/>
          <w:sz w:val="20"/>
          <w:szCs w:val="20"/>
        </w:rPr>
        <w:t xml:space="preserve">Dé erkende specialist is op het gebied van voeding en gedrag in relatie tot (preventie van) ziekte en gezondheid. Het handelen is afgestemd op de unieke situatie en behoefte van de cliënt, consument of organisatie. </w:t>
      </w:r>
    </w:p>
    <w:p w:rsidR="1C279C1F" w:rsidRDefault="46576456" w:rsidP="46576456">
      <w:pPr>
        <w:pStyle w:val="Geenafstand"/>
        <w:rPr>
          <w:rFonts w:ascii="Arial" w:eastAsia="Arial" w:hAnsi="Arial" w:cs="Arial"/>
          <w:sz w:val="20"/>
          <w:szCs w:val="20"/>
        </w:rPr>
      </w:pPr>
      <w:r w:rsidRPr="46576456">
        <w:rPr>
          <w:rFonts w:ascii="Arial" w:eastAsia="Arial" w:hAnsi="Arial" w:cs="Arial"/>
          <w:sz w:val="20"/>
          <w:szCs w:val="20"/>
        </w:rPr>
        <w:t>Ook heeft de NVD met minister Edith Schippers in 2017 het Hoofdlijnenakkoord Paramedische Zorg ondertekend. De volgende punten daarvan zijn voornamelijk gericht op kwaliteit en zichtbaarheid:</w:t>
      </w:r>
    </w:p>
    <w:p w:rsidR="1C279C1F" w:rsidRDefault="0E67EE00" w:rsidP="0E67EE00">
      <w:pPr>
        <w:pStyle w:val="Geenafstand"/>
        <w:numPr>
          <w:ilvl w:val="0"/>
          <w:numId w:val="19"/>
        </w:numPr>
        <w:rPr>
          <w:color w:val="000000" w:themeColor="text1"/>
          <w:sz w:val="20"/>
          <w:szCs w:val="20"/>
        </w:rPr>
      </w:pPr>
      <w:r w:rsidRPr="0E67EE00">
        <w:rPr>
          <w:rFonts w:ascii="Arial" w:eastAsia="Arial" w:hAnsi="Arial" w:cs="Arial"/>
          <w:sz w:val="20"/>
          <w:szCs w:val="20"/>
        </w:rPr>
        <w:t>Een betere vindbaarheid voor de cliënt;</w:t>
      </w:r>
    </w:p>
    <w:p w:rsidR="1C279C1F" w:rsidRDefault="46576456" w:rsidP="46576456">
      <w:pPr>
        <w:pStyle w:val="Geenafstand"/>
        <w:numPr>
          <w:ilvl w:val="0"/>
          <w:numId w:val="19"/>
        </w:numPr>
        <w:rPr>
          <w:color w:val="000000" w:themeColor="text1"/>
          <w:sz w:val="20"/>
          <w:szCs w:val="20"/>
        </w:rPr>
      </w:pPr>
      <w:r w:rsidRPr="46576456">
        <w:rPr>
          <w:rFonts w:ascii="Arial" w:eastAsia="Arial" w:hAnsi="Arial" w:cs="Arial"/>
          <w:sz w:val="20"/>
          <w:szCs w:val="20"/>
        </w:rPr>
        <w:t>Betere zichtbaarheid van de kwaliteit van de diëtist;</w:t>
      </w:r>
    </w:p>
    <w:p w:rsidR="1C279C1F" w:rsidRDefault="0E67EE00" w:rsidP="0E67EE00">
      <w:pPr>
        <w:pStyle w:val="Geenafstand"/>
        <w:numPr>
          <w:ilvl w:val="0"/>
          <w:numId w:val="19"/>
        </w:numPr>
        <w:rPr>
          <w:color w:val="000000" w:themeColor="text1"/>
          <w:sz w:val="20"/>
          <w:szCs w:val="20"/>
        </w:rPr>
      </w:pPr>
      <w:r w:rsidRPr="0E67EE00">
        <w:rPr>
          <w:rFonts w:ascii="Arial" w:eastAsia="Arial" w:hAnsi="Arial" w:cs="Arial"/>
          <w:sz w:val="20"/>
          <w:szCs w:val="20"/>
        </w:rPr>
        <w:t>De ontwikkeling van een eigentijds kwaliteitssysteem met praktische richtlijnen die rekening houden met uitkomsten die cliënten waarderen;</w:t>
      </w:r>
    </w:p>
    <w:p w:rsidR="1C279C1F" w:rsidRDefault="45E73879" w:rsidP="45E73879">
      <w:pPr>
        <w:pStyle w:val="Geenafstand"/>
        <w:numPr>
          <w:ilvl w:val="0"/>
          <w:numId w:val="19"/>
        </w:numPr>
        <w:rPr>
          <w:color w:val="000000" w:themeColor="text1"/>
          <w:sz w:val="20"/>
          <w:szCs w:val="20"/>
        </w:rPr>
      </w:pPr>
      <w:r w:rsidRPr="45E73879">
        <w:rPr>
          <w:rFonts w:ascii="Arial" w:eastAsia="Arial" w:hAnsi="Arial" w:cs="Arial"/>
          <w:sz w:val="20"/>
          <w:szCs w:val="20"/>
        </w:rPr>
        <w:t xml:space="preserve">Een onderzoeksagenda die zicht geeft op lacunes in kennis en een visie op substitutie. </w:t>
      </w:r>
    </w:p>
    <w:p w:rsidR="1C279C1F" w:rsidRDefault="1C279C1F" w:rsidP="27D76EDD">
      <w:pPr>
        <w:pStyle w:val="Geenafstand"/>
        <w:rPr>
          <w:rFonts w:ascii="Arial" w:eastAsia="Arial" w:hAnsi="Arial" w:cs="Arial"/>
          <w:sz w:val="20"/>
          <w:szCs w:val="20"/>
        </w:rPr>
      </w:pPr>
    </w:p>
    <w:p w:rsidR="1C279C1F" w:rsidRDefault="46576456" w:rsidP="46576456">
      <w:pPr>
        <w:pStyle w:val="Geenafstand"/>
        <w:rPr>
          <w:rFonts w:ascii="Arial" w:eastAsia="Arial" w:hAnsi="Arial" w:cs="Arial"/>
          <w:sz w:val="20"/>
          <w:szCs w:val="20"/>
        </w:rPr>
      </w:pPr>
      <w:r w:rsidRPr="46576456">
        <w:rPr>
          <w:rFonts w:ascii="Arial" w:eastAsia="Arial" w:hAnsi="Arial" w:cs="Arial"/>
          <w:sz w:val="20"/>
          <w:szCs w:val="20"/>
        </w:rPr>
        <w:t>Als paramedici zichtbaarder zijn naast de huisarts, zijn mensen sneller geneigd zich door deze paramedici te laten behandelen, wat (vooral in het geval van CVD en obesitas) verdere zorgkosten kan voorkomen, doordat de behandeling kosteneffectief is.</w:t>
      </w:r>
    </w:p>
    <w:p w:rsidR="1C279C1F" w:rsidRDefault="1C279C1F" w:rsidP="27D76EDD">
      <w:pPr>
        <w:pStyle w:val="Geenafstand"/>
        <w:rPr>
          <w:rFonts w:ascii="Arial" w:eastAsia="Arial" w:hAnsi="Arial" w:cs="Arial"/>
          <w:i/>
          <w:iCs/>
          <w:color w:val="FF0000"/>
          <w:sz w:val="20"/>
          <w:szCs w:val="20"/>
        </w:rPr>
      </w:pPr>
    </w:p>
    <w:p w:rsidR="1C279C1F" w:rsidRDefault="45E73879" w:rsidP="45E73879">
      <w:pPr>
        <w:pStyle w:val="Geenafstand"/>
        <w:rPr>
          <w:rFonts w:ascii="Arial" w:eastAsia="Arial" w:hAnsi="Arial" w:cs="Arial"/>
          <w:i/>
          <w:iCs/>
          <w:sz w:val="20"/>
          <w:szCs w:val="20"/>
        </w:rPr>
      </w:pPr>
      <w:r w:rsidRPr="45E73879">
        <w:rPr>
          <w:rFonts w:ascii="Arial" w:eastAsia="Arial" w:hAnsi="Arial" w:cs="Arial"/>
          <w:sz w:val="20"/>
          <w:szCs w:val="20"/>
        </w:rPr>
        <w:t>Naast de aandacht voor zichtbaarheid voor paramedici richt de European Federation of the Associations of Dietitians zich daarom in haar Strategic Plan 2017-2021 (2016) ook op de kosteneffectiviteit van de diëtist. Ze zegt daarin dat diëtisten kosteneffectiviteit zullen moeten laten zien vanwege de sterke concurrentie in de gezondheidszorg. Verder geeft deze federatie daarbij ook aan dat de diëtist in alle gevallen een leidende rol in de voedingszorg op zich moet nemen. Ze geeft eveneens aan dat het voor de kosteneffectiviteit van de behandeling in de toekomst belangrijk is om data te verzamelen en dat de technologie daarin een grote rol zal spelen.</w:t>
      </w:r>
      <w:r w:rsidRPr="45E73879">
        <w:rPr>
          <w:rFonts w:ascii="Arial" w:eastAsia="Arial" w:hAnsi="Arial" w:cs="Arial"/>
          <w:i/>
          <w:iCs/>
          <w:sz w:val="20"/>
          <w:szCs w:val="20"/>
        </w:rPr>
        <w:t xml:space="preserve"> </w:t>
      </w:r>
    </w:p>
    <w:p w:rsidR="775D0B39" w:rsidRDefault="775D0B39" w:rsidP="775D0B39">
      <w:pPr>
        <w:pStyle w:val="Geenafstand"/>
        <w:rPr>
          <w:rFonts w:ascii="Arial" w:eastAsia="Arial" w:hAnsi="Arial" w:cs="Arial"/>
          <w:i/>
          <w:iCs/>
          <w:sz w:val="20"/>
          <w:szCs w:val="20"/>
        </w:rPr>
      </w:pPr>
    </w:p>
    <w:p w:rsidR="39055864" w:rsidRDefault="39055864">
      <w:r>
        <w:br w:type="page"/>
      </w:r>
    </w:p>
    <w:p w:rsidR="775D0B39" w:rsidRDefault="46576456" w:rsidP="46576456">
      <w:pPr>
        <w:pStyle w:val="Kop1"/>
        <w:rPr>
          <w:rFonts w:ascii="Arial" w:hAnsi="Arial" w:cs="Arial"/>
        </w:rPr>
      </w:pPr>
      <w:bookmarkStart w:id="37" w:name="_Toc511017496"/>
      <w:r w:rsidRPr="46576456">
        <w:rPr>
          <w:rFonts w:ascii="Arial" w:hAnsi="Arial" w:cs="Arial"/>
        </w:rPr>
        <w:lastRenderedPageBreak/>
        <w:t>Bijlage 2 Schema zoektermen</w:t>
      </w:r>
      <w:bookmarkEnd w:id="37"/>
      <w:r w:rsidR="039E2188">
        <w:br/>
      </w:r>
    </w:p>
    <w:tbl>
      <w:tblPr>
        <w:tblStyle w:val="Rastertabel1licht-Accent12"/>
        <w:tblW w:w="0" w:type="auto"/>
        <w:tblLook w:val="04A0" w:firstRow="1" w:lastRow="0" w:firstColumn="1" w:lastColumn="0" w:noHBand="0" w:noVBand="1"/>
      </w:tblPr>
      <w:tblGrid>
        <w:gridCol w:w="1895"/>
        <w:gridCol w:w="1942"/>
        <w:gridCol w:w="1851"/>
        <w:gridCol w:w="1564"/>
        <w:gridCol w:w="1810"/>
      </w:tblGrid>
      <w:tr w:rsidR="775D0B39" w:rsidTr="45E73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775D0B39" w:rsidRDefault="775D0B39" w:rsidP="775D0B39">
            <w:pPr>
              <w:rPr>
                <w:rFonts w:ascii="Arial" w:eastAsia="Arial" w:hAnsi="Arial" w:cs="Arial"/>
                <w:sz w:val="20"/>
                <w:szCs w:val="20"/>
              </w:rPr>
            </w:pPr>
          </w:p>
        </w:tc>
        <w:tc>
          <w:tcPr>
            <w:tcW w:w="1942" w:type="dxa"/>
          </w:tcPr>
          <w:p w:rsidR="775D0B39" w:rsidRDefault="46576456" w:rsidP="46576456">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Synoniemen</w:t>
            </w:r>
          </w:p>
        </w:tc>
        <w:tc>
          <w:tcPr>
            <w:tcW w:w="1851" w:type="dxa"/>
          </w:tcPr>
          <w:p w:rsidR="775D0B39" w:rsidRDefault="46576456" w:rsidP="46576456">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Verwante termen</w:t>
            </w:r>
          </w:p>
        </w:tc>
        <w:tc>
          <w:tcPr>
            <w:tcW w:w="1564" w:type="dxa"/>
          </w:tcPr>
          <w:p w:rsidR="775D0B39" w:rsidRDefault="46576456" w:rsidP="46576456">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Bredere termen</w:t>
            </w:r>
          </w:p>
        </w:tc>
        <w:tc>
          <w:tcPr>
            <w:tcW w:w="1810" w:type="dxa"/>
          </w:tcPr>
          <w:p w:rsidR="775D0B39" w:rsidRDefault="46576456" w:rsidP="46576456">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Nauwere termen</w:t>
            </w:r>
          </w:p>
        </w:tc>
      </w:tr>
      <w:tr w:rsidR="775D0B39" w:rsidTr="45E73879">
        <w:tc>
          <w:tcPr>
            <w:cnfStyle w:val="001000000000" w:firstRow="0" w:lastRow="0" w:firstColumn="1" w:lastColumn="0" w:oddVBand="0" w:evenVBand="0" w:oddHBand="0" w:evenHBand="0" w:firstRowFirstColumn="0" w:firstRowLastColumn="0" w:lastRowFirstColumn="0" w:lastRowLastColumn="0"/>
            <w:tcW w:w="1895" w:type="dxa"/>
          </w:tcPr>
          <w:p w:rsidR="775D0B39" w:rsidRDefault="46576456" w:rsidP="46576456">
            <w:pPr>
              <w:rPr>
                <w:rFonts w:ascii="Arial" w:eastAsia="Arial" w:hAnsi="Arial" w:cs="Arial"/>
                <w:sz w:val="20"/>
                <w:szCs w:val="20"/>
              </w:rPr>
            </w:pPr>
            <w:r w:rsidRPr="46576456">
              <w:rPr>
                <w:rFonts w:ascii="Arial" w:eastAsia="Arial" w:hAnsi="Arial" w:cs="Arial"/>
                <w:sz w:val="20"/>
                <w:szCs w:val="20"/>
              </w:rPr>
              <w:t>Uitval</w:t>
            </w:r>
          </w:p>
        </w:tc>
        <w:tc>
          <w:tcPr>
            <w:tcW w:w="1942"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Drop-out</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Vroegtijdig stoppen</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Voortijdig stoppen</w:t>
            </w:r>
          </w:p>
        </w:tc>
        <w:tc>
          <w:tcPr>
            <w:tcW w:w="1851"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6576456">
              <w:rPr>
                <w:rFonts w:ascii="Arial" w:eastAsia="Arial" w:hAnsi="Arial" w:cs="Arial"/>
                <w:sz w:val="20"/>
                <w:szCs w:val="20"/>
                <w:lang w:val="en-US"/>
              </w:rPr>
              <w:t>Non-compliance</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6576456">
              <w:rPr>
                <w:rFonts w:ascii="Arial" w:eastAsia="Arial" w:hAnsi="Arial" w:cs="Arial"/>
                <w:sz w:val="20"/>
                <w:szCs w:val="20"/>
                <w:lang w:val="en-US"/>
              </w:rPr>
              <w:t>Non-adherence</w:t>
            </w:r>
          </w:p>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5E73879">
              <w:rPr>
                <w:rFonts w:ascii="Arial" w:eastAsia="Arial" w:hAnsi="Arial" w:cs="Arial"/>
                <w:sz w:val="20"/>
                <w:szCs w:val="20"/>
                <w:lang w:val="en-US"/>
              </w:rPr>
              <w:t>Beëindigen</w:t>
            </w:r>
          </w:p>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5E73879">
              <w:rPr>
                <w:rFonts w:ascii="Arial" w:eastAsia="Arial" w:hAnsi="Arial" w:cs="Arial"/>
                <w:sz w:val="20"/>
                <w:szCs w:val="20"/>
                <w:lang w:val="en-US"/>
              </w:rPr>
              <w:t>Stoppen</w:t>
            </w:r>
          </w:p>
        </w:tc>
        <w:tc>
          <w:tcPr>
            <w:tcW w:w="1564"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6576456">
              <w:rPr>
                <w:rFonts w:ascii="Arial" w:eastAsia="Arial" w:hAnsi="Arial" w:cs="Arial"/>
                <w:sz w:val="20"/>
                <w:szCs w:val="20"/>
                <w:lang w:val="en-US"/>
              </w:rPr>
              <w:t>Attrition</w:t>
            </w:r>
          </w:p>
        </w:tc>
        <w:tc>
          <w:tcPr>
            <w:tcW w:w="1810"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No-show</w:t>
            </w:r>
          </w:p>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775D0B39" w:rsidTr="45E73879">
        <w:tc>
          <w:tcPr>
            <w:cnfStyle w:val="001000000000" w:firstRow="0" w:lastRow="0" w:firstColumn="1" w:lastColumn="0" w:oddVBand="0" w:evenVBand="0" w:oddHBand="0" w:evenHBand="0" w:firstRowFirstColumn="0" w:firstRowLastColumn="0" w:lastRowFirstColumn="0" w:lastRowLastColumn="0"/>
            <w:tcW w:w="1895" w:type="dxa"/>
          </w:tcPr>
          <w:p w:rsidR="775D0B39" w:rsidRDefault="46576456" w:rsidP="46576456">
            <w:pPr>
              <w:rPr>
                <w:rFonts w:ascii="Arial" w:eastAsia="Arial" w:hAnsi="Arial" w:cs="Arial"/>
                <w:sz w:val="20"/>
                <w:szCs w:val="20"/>
              </w:rPr>
            </w:pPr>
            <w:r w:rsidRPr="46576456">
              <w:rPr>
                <w:rFonts w:ascii="Arial" w:eastAsia="Arial" w:hAnsi="Arial" w:cs="Arial"/>
                <w:sz w:val="20"/>
                <w:szCs w:val="20"/>
              </w:rPr>
              <w:t>Reden</w:t>
            </w:r>
          </w:p>
        </w:tc>
        <w:tc>
          <w:tcPr>
            <w:tcW w:w="1942"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Oorzaak</w:t>
            </w:r>
          </w:p>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5E73879">
              <w:rPr>
                <w:rFonts w:ascii="Arial" w:eastAsia="Arial" w:hAnsi="Arial" w:cs="Arial"/>
                <w:sz w:val="20"/>
                <w:szCs w:val="20"/>
              </w:rPr>
              <w:t>Causes</w:t>
            </w:r>
          </w:p>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5E73879">
              <w:rPr>
                <w:rFonts w:ascii="Arial" w:eastAsia="Arial" w:hAnsi="Arial" w:cs="Arial"/>
                <w:sz w:val="20"/>
                <w:szCs w:val="20"/>
              </w:rPr>
              <w:t>Problems</w:t>
            </w:r>
          </w:p>
          <w:p w:rsidR="775D0B39" w:rsidRDefault="4404D869" w:rsidP="4404D8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404D869">
              <w:rPr>
                <w:rFonts w:ascii="Arial" w:eastAsia="Arial" w:hAnsi="Arial" w:cs="Arial"/>
                <w:sz w:val="20"/>
                <w:szCs w:val="20"/>
              </w:rPr>
              <w:t>Factors</w:t>
            </w:r>
          </w:p>
        </w:tc>
        <w:tc>
          <w:tcPr>
            <w:tcW w:w="1851"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564" w:type="dxa"/>
          </w:tcPr>
          <w:p w:rsidR="775D0B39" w:rsidRDefault="4404D869" w:rsidP="4404D8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404D869">
              <w:rPr>
                <w:rFonts w:ascii="Arial" w:eastAsia="Arial" w:hAnsi="Arial" w:cs="Arial"/>
                <w:sz w:val="20"/>
                <w:szCs w:val="20"/>
                <w:lang w:val="en-US"/>
              </w:rPr>
              <w:t>Barriers</w:t>
            </w:r>
          </w:p>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10"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775D0B39" w:rsidTr="45E73879">
        <w:tc>
          <w:tcPr>
            <w:cnfStyle w:val="001000000000" w:firstRow="0" w:lastRow="0" w:firstColumn="1" w:lastColumn="0" w:oddVBand="0" w:evenVBand="0" w:oddHBand="0" w:evenHBand="0" w:firstRowFirstColumn="0" w:firstRowLastColumn="0" w:lastRowFirstColumn="0" w:lastRowLastColumn="0"/>
            <w:tcW w:w="1895" w:type="dxa"/>
          </w:tcPr>
          <w:p w:rsidR="775D0B39" w:rsidRDefault="45E73879" w:rsidP="45E73879">
            <w:pPr>
              <w:rPr>
                <w:rFonts w:ascii="Arial" w:eastAsia="Arial" w:hAnsi="Arial" w:cs="Arial"/>
                <w:sz w:val="20"/>
                <w:szCs w:val="20"/>
              </w:rPr>
            </w:pPr>
            <w:r w:rsidRPr="45E73879">
              <w:rPr>
                <w:rFonts w:ascii="Arial" w:eastAsia="Arial" w:hAnsi="Arial" w:cs="Arial"/>
                <w:sz w:val="20"/>
                <w:szCs w:val="20"/>
              </w:rPr>
              <w:t>Kosten-effectiviteit</w:t>
            </w:r>
          </w:p>
        </w:tc>
        <w:tc>
          <w:tcPr>
            <w:tcW w:w="1942" w:type="dxa"/>
          </w:tcPr>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5E73879">
              <w:rPr>
                <w:rFonts w:ascii="Arial" w:eastAsia="Arial" w:hAnsi="Arial" w:cs="Arial"/>
                <w:sz w:val="20"/>
                <w:szCs w:val="20"/>
              </w:rPr>
              <w:t>Cost-efficiency</w:t>
            </w:r>
          </w:p>
        </w:tc>
        <w:tc>
          <w:tcPr>
            <w:tcW w:w="1851"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Effectiviteit</w:t>
            </w:r>
          </w:p>
        </w:tc>
        <w:tc>
          <w:tcPr>
            <w:tcW w:w="1564"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Kosten-baten</w:t>
            </w:r>
          </w:p>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10"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775D0B39" w:rsidTr="45E73879">
        <w:tc>
          <w:tcPr>
            <w:cnfStyle w:val="001000000000" w:firstRow="0" w:lastRow="0" w:firstColumn="1" w:lastColumn="0" w:oddVBand="0" w:evenVBand="0" w:oddHBand="0" w:evenHBand="0" w:firstRowFirstColumn="0" w:firstRowLastColumn="0" w:lastRowFirstColumn="0" w:lastRowLastColumn="0"/>
            <w:tcW w:w="1895" w:type="dxa"/>
          </w:tcPr>
          <w:p w:rsidR="775D0B39" w:rsidRDefault="46576456" w:rsidP="46576456">
            <w:pPr>
              <w:rPr>
                <w:rFonts w:ascii="Arial" w:eastAsia="Arial" w:hAnsi="Arial" w:cs="Arial"/>
                <w:sz w:val="20"/>
                <w:szCs w:val="20"/>
              </w:rPr>
            </w:pPr>
            <w:r w:rsidRPr="46576456">
              <w:rPr>
                <w:rFonts w:ascii="Arial" w:eastAsia="Arial" w:hAnsi="Arial" w:cs="Arial"/>
                <w:sz w:val="20"/>
                <w:szCs w:val="20"/>
              </w:rPr>
              <w:t>Therapietrouw</w:t>
            </w:r>
          </w:p>
        </w:tc>
        <w:tc>
          <w:tcPr>
            <w:tcW w:w="1942"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Compliance</w:t>
            </w:r>
          </w:p>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5E73879">
              <w:rPr>
                <w:rFonts w:ascii="Arial" w:eastAsia="Arial" w:hAnsi="Arial" w:cs="Arial"/>
                <w:sz w:val="20"/>
                <w:szCs w:val="20"/>
              </w:rPr>
              <w:t>Adherence</w:t>
            </w:r>
          </w:p>
        </w:tc>
        <w:tc>
          <w:tcPr>
            <w:tcW w:w="1851"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Nakomen</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Afspraken</w:t>
            </w:r>
          </w:p>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5E73879">
              <w:rPr>
                <w:rFonts w:ascii="Arial" w:eastAsia="Arial" w:hAnsi="Arial" w:cs="Arial"/>
                <w:sz w:val="20"/>
                <w:szCs w:val="20"/>
              </w:rPr>
              <w:t>Loyalty</w:t>
            </w:r>
          </w:p>
        </w:tc>
        <w:tc>
          <w:tcPr>
            <w:tcW w:w="1564"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10"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775D0B39" w:rsidTr="45E73879">
        <w:tc>
          <w:tcPr>
            <w:cnfStyle w:val="001000000000" w:firstRow="0" w:lastRow="0" w:firstColumn="1" w:lastColumn="0" w:oddVBand="0" w:evenVBand="0" w:oddHBand="0" w:evenHBand="0" w:firstRowFirstColumn="0" w:firstRowLastColumn="0" w:lastRowFirstColumn="0" w:lastRowLastColumn="0"/>
            <w:tcW w:w="1895" w:type="dxa"/>
          </w:tcPr>
          <w:p w:rsidR="775D0B39" w:rsidRDefault="46576456" w:rsidP="46576456">
            <w:pPr>
              <w:rPr>
                <w:rFonts w:ascii="Arial" w:eastAsia="Arial" w:hAnsi="Arial" w:cs="Arial"/>
                <w:sz w:val="20"/>
                <w:szCs w:val="20"/>
              </w:rPr>
            </w:pPr>
            <w:r w:rsidRPr="46576456">
              <w:rPr>
                <w:rFonts w:ascii="Arial" w:eastAsia="Arial" w:hAnsi="Arial" w:cs="Arial"/>
                <w:sz w:val="20"/>
                <w:szCs w:val="20"/>
              </w:rPr>
              <w:t>Kwaliteit</w:t>
            </w:r>
          </w:p>
        </w:tc>
        <w:tc>
          <w:tcPr>
            <w:tcW w:w="1942" w:type="dxa"/>
          </w:tcPr>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5E73879">
              <w:rPr>
                <w:rFonts w:ascii="Arial" w:eastAsia="Arial" w:hAnsi="Arial" w:cs="Arial"/>
                <w:sz w:val="20"/>
                <w:szCs w:val="20"/>
              </w:rPr>
              <w:t>Quality</w:t>
            </w:r>
          </w:p>
        </w:tc>
        <w:tc>
          <w:tcPr>
            <w:tcW w:w="1851"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564"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10"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775D0B39" w:rsidTr="45E73879">
        <w:tc>
          <w:tcPr>
            <w:cnfStyle w:val="001000000000" w:firstRow="0" w:lastRow="0" w:firstColumn="1" w:lastColumn="0" w:oddVBand="0" w:evenVBand="0" w:oddHBand="0" w:evenHBand="0" w:firstRowFirstColumn="0" w:firstRowLastColumn="0" w:lastRowFirstColumn="0" w:lastRowLastColumn="0"/>
            <w:tcW w:w="1895" w:type="dxa"/>
          </w:tcPr>
          <w:p w:rsidR="775D0B39" w:rsidRDefault="46576456" w:rsidP="46576456">
            <w:pPr>
              <w:rPr>
                <w:rFonts w:ascii="Arial" w:eastAsia="Arial" w:hAnsi="Arial" w:cs="Arial"/>
                <w:sz w:val="20"/>
                <w:szCs w:val="20"/>
              </w:rPr>
            </w:pPr>
            <w:r w:rsidRPr="46576456">
              <w:rPr>
                <w:rFonts w:ascii="Arial" w:eastAsia="Arial" w:hAnsi="Arial" w:cs="Arial"/>
                <w:sz w:val="20"/>
                <w:szCs w:val="20"/>
              </w:rPr>
              <w:t>Hart- en vaatziekten</w:t>
            </w:r>
          </w:p>
        </w:tc>
        <w:tc>
          <w:tcPr>
            <w:tcW w:w="1942"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Cardiovasculaire ziekten</w:t>
            </w:r>
          </w:p>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5E73879">
              <w:rPr>
                <w:rFonts w:ascii="Arial" w:eastAsia="Arial" w:hAnsi="Arial" w:cs="Arial"/>
                <w:sz w:val="20"/>
                <w:szCs w:val="20"/>
              </w:rPr>
              <w:t>Cardiovascular diseases</w:t>
            </w:r>
          </w:p>
        </w:tc>
        <w:tc>
          <w:tcPr>
            <w:tcW w:w="1851" w:type="dxa"/>
          </w:tcPr>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5E73879">
              <w:rPr>
                <w:rFonts w:ascii="Arial" w:eastAsia="Arial" w:hAnsi="Arial" w:cs="Arial"/>
                <w:sz w:val="20"/>
                <w:szCs w:val="20"/>
              </w:rPr>
              <w:t>Heart diseases</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Cardiovasculair risicomanagement CVRM</w:t>
            </w:r>
          </w:p>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564"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10" w:type="dxa"/>
          </w:tcPr>
          <w:p w:rsidR="775D0B39" w:rsidRPr="00AE70C2"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de-DE"/>
              </w:rPr>
            </w:pPr>
            <w:r w:rsidRPr="45E73879">
              <w:rPr>
                <w:rFonts w:ascii="Arial" w:eastAsia="Arial" w:hAnsi="Arial" w:cs="Arial"/>
                <w:sz w:val="20"/>
                <w:szCs w:val="20"/>
                <w:lang w:val="de-DE"/>
              </w:rPr>
              <w:t>Overgewicht</w:t>
            </w:r>
          </w:p>
          <w:p w:rsidR="775D0B39" w:rsidRPr="00AE70C2"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de-DE"/>
              </w:rPr>
            </w:pPr>
            <w:r w:rsidRPr="46576456">
              <w:rPr>
                <w:rFonts w:ascii="Arial" w:eastAsia="Arial" w:hAnsi="Arial" w:cs="Arial"/>
                <w:sz w:val="20"/>
                <w:szCs w:val="20"/>
                <w:lang w:val="de-DE"/>
              </w:rPr>
              <w:t>Obesitas</w:t>
            </w:r>
          </w:p>
          <w:p w:rsidR="775D0B39" w:rsidRPr="00AE70C2"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de-DE"/>
              </w:rPr>
            </w:pPr>
            <w:r w:rsidRPr="45E73879">
              <w:rPr>
                <w:rFonts w:ascii="Arial" w:eastAsia="Arial" w:hAnsi="Arial" w:cs="Arial"/>
                <w:sz w:val="20"/>
                <w:szCs w:val="20"/>
                <w:lang w:val="de-DE"/>
              </w:rPr>
              <w:t>Morbide obesitas</w:t>
            </w:r>
          </w:p>
          <w:p w:rsidR="775D0B39" w:rsidRPr="00AE70C2"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de-DE"/>
              </w:rPr>
            </w:pPr>
            <w:r w:rsidRPr="46576456">
              <w:rPr>
                <w:rFonts w:ascii="Arial" w:eastAsia="Arial" w:hAnsi="Arial" w:cs="Arial"/>
                <w:sz w:val="20"/>
                <w:szCs w:val="20"/>
                <w:lang w:val="de-DE"/>
              </w:rPr>
              <w:t>Diabetes Mellitus II</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Hypertensie</w:t>
            </w:r>
          </w:p>
        </w:tc>
      </w:tr>
      <w:tr w:rsidR="775D0B39" w:rsidRPr="001A3113" w:rsidTr="45E73879">
        <w:tc>
          <w:tcPr>
            <w:cnfStyle w:val="001000000000" w:firstRow="0" w:lastRow="0" w:firstColumn="1" w:lastColumn="0" w:oddVBand="0" w:evenVBand="0" w:oddHBand="0" w:evenHBand="0" w:firstRowFirstColumn="0" w:firstRowLastColumn="0" w:lastRowFirstColumn="0" w:lastRowLastColumn="0"/>
            <w:tcW w:w="1895" w:type="dxa"/>
          </w:tcPr>
          <w:p w:rsidR="775D0B39" w:rsidRDefault="46576456" w:rsidP="46576456">
            <w:pPr>
              <w:rPr>
                <w:rFonts w:ascii="Arial" w:eastAsia="Arial" w:hAnsi="Arial" w:cs="Arial"/>
                <w:sz w:val="20"/>
                <w:szCs w:val="20"/>
              </w:rPr>
            </w:pPr>
            <w:r w:rsidRPr="46576456">
              <w:rPr>
                <w:rFonts w:ascii="Arial" w:eastAsia="Arial" w:hAnsi="Arial" w:cs="Arial"/>
                <w:sz w:val="20"/>
                <w:szCs w:val="20"/>
              </w:rPr>
              <w:t>Behandeling</w:t>
            </w:r>
          </w:p>
        </w:tc>
        <w:tc>
          <w:tcPr>
            <w:tcW w:w="1942"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Treatment</w:t>
            </w:r>
          </w:p>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5E73879">
              <w:rPr>
                <w:rFonts w:ascii="Arial" w:eastAsia="Arial" w:hAnsi="Arial" w:cs="Arial"/>
                <w:sz w:val="20"/>
                <w:szCs w:val="20"/>
              </w:rPr>
              <w:t>Therapy</w:t>
            </w:r>
          </w:p>
        </w:tc>
        <w:tc>
          <w:tcPr>
            <w:tcW w:w="1851"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Doelen</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Behandeldoelen</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SMART</w:t>
            </w:r>
          </w:p>
        </w:tc>
        <w:tc>
          <w:tcPr>
            <w:tcW w:w="1564"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10" w:type="dxa"/>
          </w:tcPr>
          <w:p w:rsidR="775D0B39" w:rsidRDefault="45E73879" w:rsidP="45E73879">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5E73879">
              <w:rPr>
                <w:rFonts w:ascii="Arial" w:eastAsia="Arial" w:hAnsi="Arial" w:cs="Arial"/>
                <w:sz w:val="20"/>
                <w:szCs w:val="20"/>
                <w:lang w:val="en-US"/>
              </w:rPr>
              <w:t>Dieetbehandeling</w:t>
            </w:r>
          </w:p>
          <w:p w:rsidR="775D0B39"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r w:rsidRPr="46576456">
              <w:rPr>
                <w:rFonts w:ascii="Arial" w:eastAsia="Arial" w:hAnsi="Arial" w:cs="Arial"/>
                <w:sz w:val="20"/>
                <w:szCs w:val="20"/>
                <w:lang w:val="en-US"/>
              </w:rPr>
              <w:t>Nutritional therapy</w:t>
            </w:r>
          </w:p>
          <w:p w:rsidR="775D0B39"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6576456">
              <w:rPr>
                <w:rFonts w:ascii="Arial" w:eastAsia="Arial" w:hAnsi="Arial" w:cs="Arial"/>
                <w:sz w:val="20"/>
                <w:szCs w:val="20"/>
                <w:lang w:val="en-US"/>
              </w:rPr>
              <w:t>Nutritional treatment</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6576456">
              <w:rPr>
                <w:rFonts w:ascii="Arial" w:eastAsia="Arial" w:hAnsi="Arial" w:cs="Arial"/>
                <w:sz w:val="20"/>
                <w:szCs w:val="20"/>
                <w:lang w:val="en-US"/>
              </w:rPr>
              <w:t>Prescription</w:t>
            </w:r>
          </w:p>
        </w:tc>
      </w:tr>
      <w:tr w:rsidR="775D0B39" w:rsidTr="45E73879">
        <w:tc>
          <w:tcPr>
            <w:cnfStyle w:val="001000000000" w:firstRow="0" w:lastRow="0" w:firstColumn="1" w:lastColumn="0" w:oddVBand="0" w:evenVBand="0" w:oddHBand="0" w:evenHBand="0" w:firstRowFirstColumn="0" w:firstRowLastColumn="0" w:lastRowFirstColumn="0" w:lastRowLastColumn="0"/>
            <w:tcW w:w="1895" w:type="dxa"/>
          </w:tcPr>
          <w:p w:rsidR="775D0B39" w:rsidRDefault="46576456" w:rsidP="46576456">
            <w:pPr>
              <w:rPr>
                <w:rFonts w:ascii="Arial" w:eastAsia="Arial" w:hAnsi="Arial" w:cs="Arial"/>
                <w:sz w:val="20"/>
                <w:szCs w:val="20"/>
              </w:rPr>
            </w:pPr>
            <w:r w:rsidRPr="46576456">
              <w:rPr>
                <w:rFonts w:ascii="Arial" w:eastAsia="Arial" w:hAnsi="Arial" w:cs="Arial"/>
                <w:sz w:val="20"/>
                <w:szCs w:val="20"/>
              </w:rPr>
              <w:t>Diëtist</w:t>
            </w:r>
          </w:p>
        </w:tc>
        <w:tc>
          <w:tcPr>
            <w:tcW w:w="1942" w:type="dxa"/>
          </w:tcPr>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5E73879">
              <w:rPr>
                <w:rFonts w:ascii="Arial" w:eastAsia="Arial" w:hAnsi="Arial" w:cs="Arial"/>
                <w:sz w:val="20"/>
                <w:szCs w:val="20"/>
              </w:rPr>
              <w:t>Dietitian</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Nutritionist</w:t>
            </w:r>
          </w:p>
        </w:tc>
        <w:tc>
          <w:tcPr>
            <w:tcW w:w="1851"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Behandelaar</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Dieet</w:t>
            </w:r>
          </w:p>
        </w:tc>
        <w:tc>
          <w:tcPr>
            <w:tcW w:w="1564" w:type="dxa"/>
          </w:tcPr>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5E73879">
              <w:rPr>
                <w:rFonts w:ascii="Arial" w:eastAsia="Arial" w:hAnsi="Arial" w:cs="Arial"/>
                <w:sz w:val="20"/>
                <w:szCs w:val="20"/>
              </w:rPr>
              <w:t>Dietetics</w:t>
            </w:r>
          </w:p>
        </w:tc>
        <w:tc>
          <w:tcPr>
            <w:tcW w:w="1810"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775D0B39" w:rsidTr="45E73879">
        <w:tc>
          <w:tcPr>
            <w:cnfStyle w:val="001000000000" w:firstRow="0" w:lastRow="0" w:firstColumn="1" w:lastColumn="0" w:oddVBand="0" w:evenVBand="0" w:oddHBand="0" w:evenHBand="0" w:firstRowFirstColumn="0" w:firstRowLastColumn="0" w:lastRowFirstColumn="0" w:lastRowLastColumn="0"/>
            <w:tcW w:w="1895" w:type="dxa"/>
          </w:tcPr>
          <w:p w:rsidR="775D0B39" w:rsidRDefault="46576456" w:rsidP="46576456">
            <w:pPr>
              <w:rPr>
                <w:rFonts w:ascii="Arial" w:eastAsia="Arial" w:hAnsi="Arial" w:cs="Arial"/>
                <w:sz w:val="20"/>
                <w:szCs w:val="20"/>
              </w:rPr>
            </w:pPr>
            <w:r w:rsidRPr="46576456">
              <w:rPr>
                <w:rFonts w:ascii="Arial" w:eastAsia="Arial" w:hAnsi="Arial" w:cs="Arial"/>
                <w:sz w:val="20"/>
                <w:szCs w:val="20"/>
              </w:rPr>
              <w:t>Gezondheidszorg</w:t>
            </w:r>
          </w:p>
        </w:tc>
        <w:tc>
          <w:tcPr>
            <w:tcW w:w="1942"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Health care</w:t>
            </w:r>
          </w:p>
        </w:tc>
        <w:tc>
          <w:tcPr>
            <w:tcW w:w="1851"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6576456">
              <w:rPr>
                <w:rFonts w:ascii="Arial" w:eastAsia="Arial" w:hAnsi="Arial" w:cs="Arial"/>
                <w:sz w:val="20"/>
                <w:szCs w:val="20"/>
                <w:lang w:val="en-US"/>
              </w:rPr>
              <w:t>Paramedics</w:t>
            </w:r>
          </w:p>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5E73879">
              <w:rPr>
                <w:rFonts w:ascii="Arial" w:eastAsia="Arial" w:hAnsi="Arial" w:cs="Arial"/>
                <w:sz w:val="20"/>
                <w:szCs w:val="20"/>
                <w:lang w:val="en-US"/>
              </w:rPr>
              <w:t>Paramedici</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6576456">
              <w:rPr>
                <w:rFonts w:ascii="Arial" w:eastAsia="Arial" w:hAnsi="Arial" w:cs="Arial"/>
                <w:sz w:val="20"/>
                <w:szCs w:val="20"/>
                <w:lang w:val="en-US"/>
              </w:rPr>
              <w:t>Health personnel</w:t>
            </w:r>
          </w:p>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45E73879">
              <w:rPr>
                <w:rFonts w:ascii="Arial" w:eastAsia="Arial" w:hAnsi="Arial" w:cs="Arial"/>
                <w:sz w:val="20"/>
                <w:szCs w:val="20"/>
                <w:lang w:val="en-US"/>
              </w:rPr>
              <w:t>Health practioners</w:t>
            </w:r>
          </w:p>
        </w:tc>
        <w:tc>
          <w:tcPr>
            <w:tcW w:w="1564"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p>
        </w:tc>
        <w:tc>
          <w:tcPr>
            <w:tcW w:w="1810" w:type="dxa"/>
          </w:tcPr>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Psychiatrie</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Fysiotherapie</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Logopedie</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Ergotherapie</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Huidtherapie</w:t>
            </w:r>
          </w:p>
          <w:p w:rsidR="775D0B39"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Oefentherapie</w:t>
            </w:r>
          </w:p>
        </w:tc>
      </w:tr>
      <w:tr w:rsidR="775D0B39" w:rsidTr="45E73879">
        <w:tc>
          <w:tcPr>
            <w:cnfStyle w:val="001000000000" w:firstRow="0" w:lastRow="0" w:firstColumn="1" w:lastColumn="0" w:oddVBand="0" w:evenVBand="0" w:oddHBand="0" w:evenHBand="0" w:firstRowFirstColumn="0" w:firstRowLastColumn="0" w:lastRowFirstColumn="0" w:lastRowLastColumn="0"/>
            <w:tcW w:w="1895" w:type="dxa"/>
          </w:tcPr>
          <w:p w:rsidR="775D0B39" w:rsidRDefault="4404D869" w:rsidP="4404D869">
            <w:pPr>
              <w:rPr>
                <w:rFonts w:ascii="Arial" w:eastAsia="Arial" w:hAnsi="Arial" w:cs="Arial"/>
                <w:sz w:val="20"/>
                <w:szCs w:val="20"/>
              </w:rPr>
            </w:pPr>
            <w:r w:rsidRPr="4404D869">
              <w:rPr>
                <w:rFonts w:ascii="Arial" w:eastAsia="Arial" w:hAnsi="Arial" w:cs="Arial"/>
                <w:sz w:val="20"/>
                <w:szCs w:val="20"/>
              </w:rPr>
              <w:t>Perspectief</w:t>
            </w:r>
          </w:p>
        </w:tc>
        <w:tc>
          <w:tcPr>
            <w:tcW w:w="1942" w:type="dxa"/>
          </w:tcPr>
          <w:p w:rsidR="775D0B39" w:rsidRDefault="45E73879" w:rsidP="45E7387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5E73879">
              <w:rPr>
                <w:rFonts w:ascii="Arial" w:eastAsia="Arial" w:hAnsi="Arial" w:cs="Arial"/>
                <w:sz w:val="20"/>
                <w:szCs w:val="20"/>
              </w:rPr>
              <w:t>Perspective</w:t>
            </w:r>
          </w:p>
          <w:p w:rsidR="775D0B39" w:rsidRDefault="4404D869" w:rsidP="4404D8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404D869">
              <w:rPr>
                <w:rFonts w:ascii="Arial" w:eastAsia="Arial" w:hAnsi="Arial" w:cs="Arial"/>
                <w:sz w:val="20"/>
                <w:szCs w:val="20"/>
              </w:rPr>
              <w:t>Attitude</w:t>
            </w:r>
          </w:p>
        </w:tc>
        <w:tc>
          <w:tcPr>
            <w:tcW w:w="1851"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564"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810" w:type="dxa"/>
          </w:tcPr>
          <w:p w:rsidR="775D0B39" w:rsidRDefault="775D0B39" w:rsidP="775D0B3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bl>
    <w:p w:rsidR="775D0B39" w:rsidRDefault="775D0B39"/>
    <w:p w:rsidR="775D0B39" w:rsidRPr="00AE70C2" w:rsidRDefault="775D0B39" w:rsidP="775D0B39">
      <w:pPr>
        <w:pStyle w:val="Geenafstand"/>
        <w:rPr>
          <w:rFonts w:ascii="Arial" w:eastAsia="Arial" w:hAnsi="Arial" w:cs="Arial"/>
          <w:i/>
          <w:iCs/>
          <w:sz w:val="20"/>
          <w:szCs w:val="20"/>
          <w:lang w:val="en-US"/>
        </w:rPr>
      </w:pPr>
    </w:p>
    <w:p w:rsidR="1C279C1F" w:rsidRPr="00AE70C2" w:rsidRDefault="1C279C1F" w:rsidP="27D76EDD">
      <w:pPr>
        <w:rPr>
          <w:rFonts w:ascii="Arial" w:hAnsi="Arial" w:cs="Arial"/>
          <w:lang w:val="en-US"/>
        </w:rPr>
      </w:pPr>
      <w:r w:rsidRPr="27D76EDD">
        <w:rPr>
          <w:rFonts w:ascii="Arial" w:hAnsi="Arial" w:cs="Arial"/>
          <w:lang w:val="en-US"/>
        </w:rPr>
        <w:br w:type="page"/>
      </w:r>
    </w:p>
    <w:p w:rsidR="6224F33B" w:rsidRDefault="46576456" w:rsidP="46576456">
      <w:pPr>
        <w:pStyle w:val="Kop1"/>
        <w:rPr>
          <w:rFonts w:ascii="Arial" w:eastAsia="Arial" w:hAnsi="Arial" w:cs="Arial"/>
        </w:rPr>
      </w:pPr>
      <w:bookmarkStart w:id="38" w:name="_Toc511017497"/>
      <w:r w:rsidRPr="46576456">
        <w:rPr>
          <w:rFonts w:ascii="Arial" w:eastAsia="Arial" w:hAnsi="Arial" w:cs="Arial"/>
        </w:rPr>
        <w:lastRenderedPageBreak/>
        <w:t>Bijlage 3 Interviewguide cliënten</w:t>
      </w:r>
      <w:bookmarkEnd w:id="38"/>
    </w:p>
    <w:p w:rsidR="6224F33B" w:rsidRDefault="6224F33B" w:rsidP="6224F33B">
      <w:pPr>
        <w:rPr>
          <w:rFonts w:ascii="Calibri" w:eastAsia="Calibri" w:hAnsi="Calibri" w:cs="Calibri"/>
        </w:rPr>
      </w:pPr>
    </w:p>
    <w:tbl>
      <w:tblPr>
        <w:tblStyle w:val="Rastertabel1licht-Accent12"/>
        <w:tblW w:w="0" w:type="auto"/>
        <w:tblLook w:val="04A0" w:firstRow="1" w:lastRow="0" w:firstColumn="1" w:lastColumn="0" w:noHBand="0" w:noVBand="1"/>
      </w:tblPr>
      <w:tblGrid>
        <w:gridCol w:w="3195"/>
        <w:gridCol w:w="5850"/>
      </w:tblGrid>
      <w:tr w:rsidR="6224F33B" w:rsidTr="45E73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rPr>
                <w:rFonts w:ascii="Arial" w:eastAsia="Arial" w:hAnsi="Arial" w:cs="Arial"/>
                <w:sz w:val="20"/>
                <w:szCs w:val="20"/>
              </w:rPr>
            </w:pPr>
            <w:r w:rsidRPr="46576456">
              <w:rPr>
                <w:rFonts w:ascii="Arial" w:eastAsia="Arial" w:hAnsi="Arial" w:cs="Arial"/>
                <w:sz w:val="20"/>
                <w:szCs w:val="20"/>
              </w:rPr>
              <w:t>Interviewguide</w:t>
            </w:r>
          </w:p>
        </w:tc>
        <w:tc>
          <w:tcPr>
            <w:tcW w:w="5850" w:type="dxa"/>
          </w:tcPr>
          <w:p w:rsidR="6224F33B" w:rsidRDefault="6224F33B" w:rsidP="6224F33B">
            <w:pPr>
              <w:spacing w:after="160"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rPr>
                <w:rFonts w:ascii="Arial" w:eastAsia="Arial" w:hAnsi="Arial" w:cs="Arial"/>
                <w:sz w:val="20"/>
                <w:szCs w:val="20"/>
              </w:rPr>
            </w:pPr>
            <w:r w:rsidRPr="46576456">
              <w:rPr>
                <w:rFonts w:ascii="Arial" w:eastAsia="Arial" w:hAnsi="Arial" w:cs="Arial"/>
                <w:sz w:val="20"/>
                <w:szCs w:val="20"/>
              </w:rPr>
              <w:t>Introductie</w:t>
            </w:r>
          </w:p>
        </w:tc>
        <w:tc>
          <w:tcPr>
            <w:tcW w:w="5850" w:type="dxa"/>
          </w:tcPr>
          <w:p w:rsidR="6224F33B" w:rsidRDefault="6224F33B" w:rsidP="6224F33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rPr>
                <w:rFonts w:ascii="Arial" w:eastAsia="Arial" w:hAnsi="Arial" w:cs="Arial"/>
                <w:sz w:val="20"/>
                <w:szCs w:val="20"/>
              </w:rPr>
            </w:pPr>
            <w:r w:rsidRPr="46576456">
              <w:rPr>
                <w:rFonts w:ascii="Arial" w:eastAsia="Arial" w:hAnsi="Arial" w:cs="Arial"/>
                <w:sz w:val="20"/>
                <w:szCs w:val="20"/>
              </w:rPr>
              <w:t>Intro</w:t>
            </w:r>
          </w:p>
        </w:tc>
        <w:tc>
          <w:tcPr>
            <w:tcW w:w="5850" w:type="dxa"/>
          </w:tcPr>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Voorstellen</w:t>
            </w: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rPr>
                <w:rFonts w:ascii="Arial" w:eastAsia="Arial" w:hAnsi="Arial" w:cs="Arial"/>
                <w:sz w:val="20"/>
                <w:szCs w:val="20"/>
              </w:rPr>
            </w:pPr>
            <w:r w:rsidRPr="46576456">
              <w:rPr>
                <w:rFonts w:ascii="Arial" w:eastAsia="Arial" w:hAnsi="Arial" w:cs="Arial"/>
                <w:sz w:val="20"/>
                <w:szCs w:val="20"/>
              </w:rPr>
              <w:t>Doel van onderzoek</w:t>
            </w:r>
          </w:p>
        </w:tc>
        <w:tc>
          <w:tcPr>
            <w:tcW w:w="5850" w:type="dxa"/>
          </w:tcPr>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Met dit interview neemt u deel aan een onderzoek over mensen die besloten hebben te stoppen met hun behandeling bij een diëtist. Met dit onderzoek hopen wij erachter te komen wat de redenen daarvoor zijn en of mensen hier ook oplossingen voor zien. Uw verhaal is hierbij belangrijk.</w:t>
            </w: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Hebt u nog vragen over het onderzoek of het interview zelf?</w:t>
            </w: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rPr>
                <w:rFonts w:ascii="Arial" w:eastAsia="Arial" w:hAnsi="Arial" w:cs="Arial"/>
                <w:sz w:val="20"/>
                <w:szCs w:val="20"/>
              </w:rPr>
            </w:pPr>
            <w:r w:rsidRPr="46576456">
              <w:rPr>
                <w:rFonts w:ascii="Arial" w:eastAsia="Arial" w:hAnsi="Arial" w:cs="Arial"/>
                <w:sz w:val="20"/>
                <w:szCs w:val="20"/>
              </w:rPr>
              <w:t>Onderwerpen</w:t>
            </w:r>
          </w:p>
        </w:tc>
        <w:tc>
          <w:tcPr>
            <w:tcW w:w="5850" w:type="dxa"/>
          </w:tcPr>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We zullen in het interview twee grote onderwerpen behandelen:</w:t>
            </w:r>
          </w:p>
          <w:p w:rsidR="6224F33B" w:rsidRDefault="46576456" w:rsidP="003842AB">
            <w:pPr>
              <w:pStyle w:val="Lijstalinea"/>
              <w:numPr>
                <w:ilvl w:val="0"/>
                <w:numId w:val="11"/>
              </w:numPr>
              <w:spacing w:after="160" w:line="259" w:lineRule="auto"/>
              <w:cnfStyle w:val="000000000000" w:firstRow="0" w:lastRow="0" w:firstColumn="0" w:lastColumn="0" w:oddVBand="0" w:evenVBand="0" w:oddHBand="0" w:evenHBand="0" w:firstRowFirstColumn="0" w:firstRowLastColumn="0" w:lastRowFirstColumn="0" w:lastRowLastColumn="0"/>
            </w:pPr>
            <w:r w:rsidRPr="46576456">
              <w:rPr>
                <w:rFonts w:ascii="Arial" w:eastAsia="Arial" w:hAnsi="Arial" w:cs="Arial"/>
                <w:sz w:val="20"/>
                <w:szCs w:val="20"/>
              </w:rPr>
              <w:t>Reden voor beëindigen behandeling</w:t>
            </w:r>
          </w:p>
          <w:p w:rsidR="6224F33B" w:rsidRDefault="46576456" w:rsidP="003842AB">
            <w:pPr>
              <w:pStyle w:val="Lijstalinea"/>
              <w:numPr>
                <w:ilvl w:val="0"/>
                <w:numId w:val="11"/>
              </w:numPr>
              <w:spacing w:after="160" w:line="259" w:lineRule="auto"/>
              <w:cnfStyle w:val="000000000000" w:firstRow="0" w:lastRow="0" w:firstColumn="0" w:lastColumn="0" w:oddVBand="0" w:evenVBand="0" w:oddHBand="0" w:evenHBand="0" w:firstRowFirstColumn="0" w:firstRowLastColumn="0" w:lastRowFirstColumn="0" w:lastRowLastColumn="0"/>
            </w:pPr>
            <w:r w:rsidRPr="46576456">
              <w:rPr>
                <w:rFonts w:ascii="Arial" w:eastAsia="Arial" w:hAnsi="Arial" w:cs="Arial"/>
                <w:sz w:val="20"/>
                <w:szCs w:val="20"/>
              </w:rPr>
              <w:t>Mogelijke verbeteringen in behandeling</w:t>
            </w: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rPr>
                <w:rFonts w:ascii="Arial" w:eastAsia="Arial" w:hAnsi="Arial" w:cs="Arial"/>
                <w:sz w:val="20"/>
                <w:szCs w:val="20"/>
              </w:rPr>
            </w:pPr>
            <w:r w:rsidRPr="46576456">
              <w:rPr>
                <w:rFonts w:ascii="Arial" w:eastAsia="Arial" w:hAnsi="Arial" w:cs="Arial"/>
                <w:sz w:val="20"/>
                <w:szCs w:val="20"/>
              </w:rPr>
              <w:t>Anonimiteit en vertrouwelijkheid</w:t>
            </w:r>
          </w:p>
        </w:tc>
        <w:tc>
          <w:tcPr>
            <w:tcW w:w="5850" w:type="dxa"/>
          </w:tcPr>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Dit interview is anoniem, dat wil zeggen dat uw persoonlijke gegevens niet gebruikt of genoemd zullen worden. Daarnaast zullen de dingen die u ons vertelt en de informatie die u ons geeft alleen voor dit onderzoek gebruikt worden.</w:t>
            </w: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rPr>
                <w:rFonts w:ascii="Arial" w:eastAsia="Arial" w:hAnsi="Arial" w:cs="Arial"/>
                <w:sz w:val="20"/>
                <w:szCs w:val="20"/>
              </w:rPr>
            </w:pPr>
            <w:r w:rsidRPr="46576456">
              <w:rPr>
                <w:rFonts w:ascii="Arial" w:eastAsia="Arial" w:hAnsi="Arial" w:cs="Arial"/>
                <w:sz w:val="20"/>
                <w:szCs w:val="20"/>
              </w:rPr>
              <w:t>Vroegtijdig stoppen</w:t>
            </w:r>
          </w:p>
        </w:tc>
        <w:tc>
          <w:tcPr>
            <w:tcW w:w="5850" w:type="dxa"/>
          </w:tcPr>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Als u tijdens het interview besluit dat u niet meer verder wilt gaan, dan mag u dat ten alle tijden aangeven. Wij zullen dan stoppen met het interview.</w:t>
            </w: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rPr>
                <w:rFonts w:ascii="Arial" w:eastAsia="Arial" w:hAnsi="Arial" w:cs="Arial"/>
                <w:sz w:val="20"/>
                <w:szCs w:val="20"/>
              </w:rPr>
            </w:pPr>
            <w:r w:rsidRPr="46576456">
              <w:rPr>
                <w:rFonts w:ascii="Arial" w:eastAsia="Arial" w:hAnsi="Arial" w:cs="Arial"/>
                <w:sz w:val="20"/>
                <w:szCs w:val="20"/>
              </w:rPr>
              <w:t>Opname</w:t>
            </w:r>
          </w:p>
        </w:tc>
        <w:tc>
          <w:tcPr>
            <w:tcW w:w="5850" w:type="dxa"/>
          </w:tcPr>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Zoals u ziet hebben wij opnameapparatuur meegenomen, waarmee dit gesprek wordt opgenomen.</w:t>
            </w: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Vanuit de wet is voorgeschreven dat we u, wel eerst om toestemming vragen als we gebruikmaken van opnameapparatuur. Daarom vraag ik u zo meteen, als de recorder loopt, of u toestemming geeft</w:t>
            </w: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dat dit gesprek wordt opgenomen.</w:t>
            </w:r>
          </w:p>
          <w:p w:rsidR="6224F33B" w:rsidRDefault="6224F33B" w:rsidP="6224F33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b/>
                <w:bCs/>
                <w:sz w:val="20"/>
                <w:szCs w:val="20"/>
              </w:rPr>
              <w:t>Vindt u het goed dat dit gesprek wordt opgenomen op band?</w:t>
            </w: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rPr>
                <w:rFonts w:ascii="Arial" w:eastAsia="Arial" w:hAnsi="Arial" w:cs="Arial"/>
                <w:sz w:val="20"/>
                <w:szCs w:val="20"/>
              </w:rPr>
            </w:pPr>
            <w:r w:rsidRPr="46576456">
              <w:rPr>
                <w:rFonts w:ascii="Arial" w:eastAsia="Arial" w:hAnsi="Arial" w:cs="Arial"/>
                <w:sz w:val="20"/>
                <w:szCs w:val="20"/>
              </w:rPr>
              <w:t>Interview</w:t>
            </w:r>
          </w:p>
        </w:tc>
        <w:tc>
          <w:tcPr>
            <w:tcW w:w="5850" w:type="dxa"/>
          </w:tcPr>
          <w:p w:rsidR="6224F33B" w:rsidRDefault="6224F33B" w:rsidP="6224F33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003842AB">
            <w:pPr>
              <w:pStyle w:val="Lijstalinea"/>
              <w:numPr>
                <w:ilvl w:val="0"/>
                <w:numId w:val="10"/>
              </w:numPr>
              <w:spacing w:after="160" w:line="259" w:lineRule="auto"/>
            </w:pPr>
            <w:r w:rsidRPr="46576456">
              <w:rPr>
                <w:rFonts w:ascii="Arial" w:eastAsia="Arial" w:hAnsi="Arial" w:cs="Arial"/>
                <w:sz w:val="20"/>
                <w:szCs w:val="20"/>
              </w:rPr>
              <w:t>Algemeen</w:t>
            </w:r>
          </w:p>
        </w:tc>
        <w:tc>
          <w:tcPr>
            <w:tcW w:w="5850" w:type="dxa"/>
          </w:tcPr>
          <w:p w:rsidR="6224F33B" w:rsidRDefault="46576456" w:rsidP="003842AB">
            <w:pPr>
              <w:pStyle w:val="Lijstalinea"/>
              <w:numPr>
                <w:ilvl w:val="0"/>
                <w:numId w:val="9"/>
              </w:numPr>
              <w:spacing w:after="160" w:line="259" w:lineRule="auto"/>
              <w:cnfStyle w:val="000000000000" w:firstRow="0" w:lastRow="0" w:firstColumn="0" w:lastColumn="0" w:oddVBand="0" w:evenVBand="0" w:oddHBand="0" w:evenHBand="0" w:firstRowFirstColumn="0" w:firstRowLastColumn="0" w:lastRowFirstColumn="0" w:lastRowLastColumn="0"/>
            </w:pPr>
            <w:r w:rsidRPr="46576456">
              <w:rPr>
                <w:rFonts w:ascii="Arial" w:eastAsia="Arial" w:hAnsi="Arial" w:cs="Arial"/>
                <w:sz w:val="20"/>
                <w:szCs w:val="20"/>
              </w:rPr>
              <w:t>Kunt u iets meer over uzelf vertellen?</w:t>
            </w: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 xml:space="preserve">-Leeftijd, beroep, woonplaats. </w:t>
            </w:r>
          </w:p>
          <w:p w:rsidR="6224F33B" w:rsidRDefault="6224F33B" w:rsidP="6224F33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rsidR="6224F33B" w:rsidRDefault="46576456" w:rsidP="003842AB">
            <w:pPr>
              <w:pStyle w:val="Lijstalinea"/>
              <w:numPr>
                <w:ilvl w:val="0"/>
                <w:numId w:val="9"/>
              </w:numPr>
              <w:spacing w:after="160" w:line="259" w:lineRule="auto"/>
              <w:cnfStyle w:val="000000000000" w:firstRow="0" w:lastRow="0" w:firstColumn="0" w:lastColumn="0" w:oddVBand="0" w:evenVBand="0" w:oddHBand="0" w:evenHBand="0" w:firstRowFirstColumn="0" w:firstRowLastColumn="0" w:lastRowFirstColumn="0" w:lastRowLastColumn="0"/>
            </w:pPr>
            <w:r w:rsidRPr="46576456">
              <w:rPr>
                <w:rFonts w:ascii="Arial" w:eastAsia="Arial" w:hAnsi="Arial" w:cs="Arial"/>
                <w:sz w:val="20"/>
                <w:szCs w:val="20"/>
              </w:rPr>
              <w:t xml:space="preserve">Waarvoor was u destijds onder behandeling bij uw diëtist?  </w:t>
            </w: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-Hoelang duurde de behandeling? Hoelang geleden was dit?</w:t>
            </w:r>
          </w:p>
          <w:p w:rsidR="6224F33B" w:rsidRDefault="6224F33B" w:rsidP="6224F33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rsidR="6224F33B" w:rsidRDefault="0E67EE00" w:rsidP="003842AB">
            <w:pPr>
              <w:pStyle w:val="Lijstalinea"/>
              <w:numPr>
                <w:ilvl w:val="0"/>
                <w:numId w:val="9"/>
              </w:numPr>
              <w:spacing w:after="160" w:line="259" w:lineRule="auto"/>
              <w:cnfStyle w:val="000000000000" w:firstRow="0" w:lastRow="0" w:firstColumn="0" w:lastColumn="0" w:oddVBand="0" w:evenVBand="0" w:oddHBand="0" w:evenHBand="0" w:firstRowFirstColumn="0" w:firstRowLastColumn="0" w:lastRowFirstColumn="0" w:lastRowLastColumn="0"/>
            </w:pPr>
            <w:r w:rsidRPr="0E67EE00">
              <w:rPr>
                <w:rFonts w:ascii="Arial" w:eastAsia="Arial" w:hAnsi="Arial" w:cs="Arial"/>
                <w:sz w:val="20"/>
                <w:szCs w:val="20"/>
              </w:rPr>
              <w:lastRenderedPageBreak/>
              <w:t>U bent bij de diëtist geweest, kunt u vertellen wat u daar heeft gedaan?</w:t>
            </w: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-Hoe zag de behandeling eruit?</w:t>
            </w: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003842AB">
            <w:pPr>
              <w:pStyle w:val="Lijstalinea"/>
              <w:numPr>
                <w:ilvl w:val="0"/>
                <w:numId w:val="10"/>
              </w:numPr>
              <w:spacing w:after="160" w:line="259" w:lineRule="auto"/>
            </w:pPr>
            <w:r w:rsidRPr="46576456">
              <w:rPr>
                <w:rFonts w:ascii="Arial" w:eastAsia="Arial" w:hAnsi="Arial" w:cs="Arial"/>
                <w:sz w:val="20"/>
                <w:szCs w:val="20"/>
              </w:rPr>
              <w:lastRenderedPageBreak/>
              <w:t>Reden voor beëindigen behandeling</w:t>
            </w:r>
          </w:p>
        </w:tc>
        <w:tc>
          <w:tcPr>
            <w:tcW w:w="5850" w:type="dxa"/>
          </w:tcPr>
          <w:p w:rsidR="6224F33B" w:rsidRDefault="46576456" w:rsidP="003842AB">
            <w:pPr>
              <w:pStyle w:val="Lijstalinea"/>
              <w:numPr>
                <w:ilvl w:val="0"/>
                <w:numId w:val="8"/>
              </w:numPr>
              <w:spacing w:after="160" w:line="259" w:lineRule="auto"/>
              <w:cnfStyle w:val="000000000000" w:firstRow="0" w:lastRow="0" w:firstColumn="0" w:lastColumn="0" w:oddVBand="0" w:evenVBand="0" w:oddHBand="0" w:evenHBand="0" w:firstRowFirstColumn="0" w:firstRowLastColumn="0" w:lastRowFirstColumn="0" w:lastRowLastColumn="0"/>
            </w:pPr>
            <w:r w:rsidRPr="46576456">
              <w:rPr>
                <w:rFonts w:ascii="Arial" w:eastAsia="Arial" w:hAnsi="Arial" w:cs="Arial"/>
                <w:sz w:val="20"/>
                <w:szCs w:val="20"/>
              </w:rPr>
              <w:t>Hoe verliep de behandeling volgens u?</w:t>
            </w: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-Wat vond u goed/slecht/etc. aan de behandeling?</w:t>
            </w:r>
          </w:p>
          <w:p w:rsidR="6224F33B" w:rsidRDefault="6224F33B" w:rsidP="6224F33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rsidR="6224F33B" w:rsidRDefault="46576456" w:rsidP="46576456">
            <w:pPr>
              <w:pStyle w:val="Lijstalinea"/>
              <w:numPr>
                <w:ilvl w:val="0"/>
                <w:numId w:val="8"/>
              </w:num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46576456">
              <w:rPr>
                <w:rFonts w:ascii="Arial" w:eastAsia="Arial" w:hAnsi="Arial" w:cs="Arial"/>
                <w:sz w:val="20"/>
                <w:szCs w:val="20"/>
              </w:rPr>
              <w:t>Wat vond u van de behandeling die u kreeg bij de diëtist?</w:t>
            </w:r>
          </w:p>
          <w:p w:rsidR="6224F33B" w:rsidRDefault="46576456" w:rsidP="003842AB">
            <w:pPr>
              <w:pStyle w:val="Lijstalinea"/>
              <w:numPr>
                <w:ilvl w:val="0"/>
                <w:numId w:val="8"/>
              </w:numPr>
              <w:spacing w:after="160" w:line="259" w:lineRule="auto"/>
              <w:cnfStyle w:val="000000000000" w:firstRow="0" w:lastRow="0" w:firstColumn="0" w:lastColumn="0" w:oddVBand="0" w:evenVBand="0" w:oddHBand="0" w:evenHBand="0" w:firstRowFirstColumn="0" w:firstRowLastColumn="0" w:lastRowFirstColumn="0" w:lastRowLastColumn="0"/>
            </w:pPr>
            <w:r w:rsidRPr="46576456">
              <w:rPr>
                <w:rFonts w:ascii="Arial" w:eastAsia="Arial" w:hAnsi="Arial" w:cs="Arial"/>
                <w:sz w:val="20"/>
                <w:szCs w:val="20"/>
              </w:rPr>
              <w:t>Wat was het moment waarop u besloot dat u de behandeling wilde stoppen?</w:t>
            </w:r>
          </w:p>
          <w:p w:rsidR="6224F33B" w:rsidRDefault="46576456" w:rsidP="003842AB">
            <w:pPr>
              <w:pStyle w:val="Lijstalinea"/>
              <w:numPr>
                <w:ilvl w:val="0"/>
                <w:numId w:val="8"/>
              </w:numPr>
              <w:spacing w:after="160" w:line="259" w:lineRule="auto"/>
              <w:cnfStyle w:val="000000000000" w:firstRow="0" w:lastRow="0" w:firstColumn="0" w:lastColumn="0" w:oddVBand="0" w:evenVBand="0" w:oddHBand="0" w:evenHBand="0" w:firstRowFirstColumn="0" w:firstRowLastColumn="0" w:lastRowFirstColumn="0" w:lastRowLastColumn="0"/>
            </w:pPr>
            <w:r w:rsidRPr="46576456">
              <w:rPr>
                <w:rFonts w:ascii="Arial" w:eastAsia="Arial" w:hAnsi="Arial" w:cs="Arial"/>
                <w:sz w:val="20"/>
                <w:szCs w:val="20"/>
              </w:rPr>
              <w:t>Wat was voor u de reden dat u de behandeling hebt beëindigd?</w:t>
            </w:r>
          </w:p>
          <w:p w:rsidR="6224F33B" w:rsidRDefault="6224F33B" w:rsidP="6224F33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Topics die in ieder geval naar voren moeten komen (anders extra navragen):</w:t>
            </w:r>
          </w:p>
          <w:p w:rsidR="6224F33B" w:rsidRDefault="46576456" w:rsidP="46576456">
            <w:pPr>
              <w:spacing w:after="160" w:line="259" w:lineRule="auto"/>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b/>
                <w:bCs/>
                <w:sz w:val="20"/>
                <w:szCs w:val="20"/>
              </w:rPr>
              <w:t>Onbevredigende resultaten</w:t>
            </w:r>
          </w:p>
          <w:p w:rsidR="6224F33B" w:rsidRDefault="46576456" w:rsidP="46576456">
            <w:pPr>
              <w:pStyle w:val="Lijstalinea"/>
              <w:numPr>
                <w:ilvl w:val="0"/>
                <w:numId w:val="9"/>
              </w:numPr>
              <w:spacing w:after="160" w:line="259"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46576456">
              <w:rPr>
                <w:rFonts w:ascii="Arial" w:eastAsia="Arial" w:hAnsi="Arial" w:cs="Arial"/>
                <w:sz w:val="20"/>
                <w:szCs w:val="20"/>
              </w:rPr>
              <w:t>Wat waren van tevoren uw verwachtingen? Wat wilde u bereiken met de behandeling?</w:t>
            </w: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-Met welke gedachte kwam u naar de diëtist? Wat hoopte u dat er gedaan zou worden?</w:t>
            </w: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-Kwamen deze verwachtingen uit? Werd er gedaan/bereikt wat u hoopte?</w:t>
            </w:r>
          </w:p>
          <w:p w:rsidR="6224F33B" w:rsidRDefault="6224F33B" w:rsidP="27D76ED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rsidR="6224F33B" w:rsidRDefault="46576456" w:rsidP="46576456">
            <w:pPr>
              <w:spacing w:after="160" w:line="259" w:lineRule="auto"/>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b/>
                <w:bCs/>
                <w:sz w:val="20"/>
                <w:szCs w:val="20"/>
              </w:rPr>
              <w:t>Praktische redenen</w:t>
            </w:r>
          </w:p>
          <w:p w:rsidR="6224F33B" w:rsidRDefault="46576456" w:rsidP="46576456">
            <w:pPr>
              <w:pStyle w:val="Lijstalinea"/>
              <w:numPr>
                <w:ilvl w:val="0"/>
                <w:numId w:val="7"/>
              </w:numPr>
              <w:spacing w:after="160" w:line="259"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46576456">
              <w:rPr>
                <w:rFonts w:ascii="Arial" w:eastAsia="Arial" w:hAnsi="Arial" w:cs="Arial"/>
                <w:sz w:val="20"/>
                <w:szCs w:val="20"/>
              </w:rPr>
              <w:t>Hoe was de behandeling te combineren met evt. baan?</w:t>
            </w:r>
          </w:p>
          <w:p w:rsidR="6224F33B" w:rsidRDefault="46576456" w:rsidP="46576456">
            <w:pPr>
              <w:pStyle w:val="Lijstalinea"/>
              <w:numPr>
                <w:ilvl w:val="0"/>
                <w:numId w:val="7"/>
              </w:numPr>
              <w:spacing w:after="160" w:line="259"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46576456">
              <w:rPr>
                <w:rFonts w:ascii="Arial" w:eastAsia="Arial" w:hAnsi="Arial" w:cs="Arial"/>
                <w:sz w:val="20"/>
                <w:szCs w:val="20"/>
              </w:rPr>
              <w:t>Hoe was de bereikbaarheid van de praktijk/diëtist?</w:t>
            </w:r>
          </w:p>
          <w:p w:rsidR="6224F33B" w:rsidRDefault="46576456" w:rsidP="46576456">
            <w:pPr>
              <w:pStyle w:val="Lijstalinea"/>
              <w:numPr>
                <w:ilvl w:val="0"/>
                <w:numId w:val="7"/>
              </w:numPr>
              <w:spacing w:after="160" w:line="259"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46576456">
              <w:rPr>
                <w:rFonts w:ascii="Arial" w:eastAsia="Arial" w:hAnsi="Arial" w:cs="Arial"/>
                <w:sz w:val="20"/>
                <w:szCs w:val="20"/>
              </w:rPr>
              <w:t>Financiën?</w:t>
            </w:r>
          </w:p>
          <w:p w:rsidR="6224F33B" w:rsidRDefault="6224F33B" w:rsidP="27D76EDD">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rsidR="6224F33B" w:rsidRDefault="46576456" w:rsidP="46576456">
            <w:pPr>
              <w:spacing w:after="160" w:line="259" w:lineRule="auto"/>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b/>
                <w:bCs/>
                <w:sz w:val="20"/>
                <w:szCs w:val="20"/>
              </w:rPr>
              <w:t>Gebrek aan motivatie</w:t>
            </w:r>
          </w:p>
          <w:p w:rsidR="6224F33B" w:rsidRDefault="46576456" w:rsidP="46576456">
            <w:pPr>
              <w:pStyle w:val="Lijstalinea"/>
              <w:numPr>
                <w:ilvl w:val="0"/>
                <w:numId w:val="6"/>
              </w:numPr>
              <w:spacing w:after="160" w:line="259"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46576456">
              <w:rPr>
                <w:rFonts w:ascii="Arial" w:eastAsia="Arial" w:hAnsi="Arial" w:cs="Arial"/>
                <w:sz w:val="20"/>
                <w:szCs w:val="20"/>
              </w:rPr>
              <w:t>Wat vond u van het volgen/volhouden van de behandeling?</w:t>
            </w: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003842AB">
            <w:pPr>
              <w:pStyle w:val="Lijstalinea"/>
              <w:numPr>
                <w:ilvl w:val="0"/>
                <w:numId w:val="10"/>
              </w:numPr>
              <w:spacing w:after="160" w:line="259" w:lineRule="auto"/>
            </w:pPr>
            <w:r w:rsidRPr="46576456">
              <w:rPr>
                <w:rFonts w:ascii="Arial" w:eastAsia="Arial" w:hAnsi="Arial" w:cs="Arial"/>
                <w:sz w:val="20"/>
                <w:szCs w:val="20"/>
              </w:rPr>
              <w:t>Mogelijke verbeteringen in de behandeling</w:t>
            </w:r>
          </w:p>
        </w:tc>
        <w:tc>
          <w:tcPr>
            <w:tcW w:w="5850" w:type="dxa"/>
          </w:tcPr>
          <w:p w:rsidR="6224F33B" w:rsidRDefault="46576456" w:rsidP="003842AB">
            <w:pPr>
              <w:pStyle w:val="Lijstalinea"/>
              <w:numPr>
                <w:ilvl w:val="0"/>
                <w:numId w:val="5"/>
              </w:numPr>
              <w:spacing w:after="160" w:line="259" w:lineRule="auto"/>
              <w:cnfStyle w:val="000000000000" w:firstRow="0" w:lastRow="0" w:firstColumn="0" w:lastColumn="0" w:oddVBand="0" w:evenVBand="0" w:oddHBand="0" w:evenHBand="0" w:firstRowFirstColumn="0" w:firstRowLastColumn="0" w:lastRowFirstColumn="0" w:lastRowLastColumn="0"/>
            </w:pPr>
            <w:r w:rsidRPr="46576456">
              <w:rPr>
                <w:rFonts w:ascii="Arial" w:eastAsia="Arial" w:hAnsi="Arial" w:cs="Arial"/>
                <w:sz w:val="20"/>
                <w:szCs w:val="20"/>
              </w:rPr>
              <w:t>Hoe zou volgens u de behandeling verbeterd kunnen worden?</w:t>
            </w: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-Als u nu opnieuw de behandeling zou volgen, wat zou u dan anders willen hebben of anders doen om de behandeling tot een beter einde te laten komen?</w:t>
            </w:r>
          </w:p>
          <w:p w:rsidR="6224F33B" w:rsidRDefault="6224F33B" w:rsidP="6224F33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rsidR="6224F33B" w:rsidRDefault="0E67EE00" w:rsidP="003842AB">
            <w:pPr>
              <w:pStyle w:val="Lijstalinea"/>
              <w:numPr>
                <w:ilvl w:val="0"/>
                <w:numId w:val="5"/>
              </w:numPr>
              <w:spacing w:after="160" w:line="259" w:lineRule="auto"/>
              <w:cnfStyle w:val="000000000000" w:firstRow="0" w:lastRow="0" w:firstColumn="0" w:lastColumn="0" w:oddVBand="0" w:evenVBand="0" w:oddHBand="0" w:evenHBand="0" w:firstRowFirstColumn="0" w:firstRowLastColumn="0" w:lastRowFirstColumn="0" w:lastRowLastColumn="0"/>
            </w:pPr>
            <w:r w:rsidRPr="0E67EE00">
              <w:rPr>
                <w:rFonts w:ascii="Arial" w:eastAsia="Arial" w:hAnsi="Arial" w:cs="Arial"/>
                <w:sz w:val="20"/>
                <w:szCs w:val="20"/>
              </w:rPr>
              <w:t>Hebt u suggesties die diëtisten zouden kunnen gebruiken om te voorkomen dat mensen voortijdig stoppen met hun behandeling?</w:t>
            </w:r>
          </w:p>
          <w:p w:rsidR="6224F33B"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lastRenderedPageBreak/>
              <w:t>-Als u de diëtist zou zijn, wat zou u anders doen?</w:t>
            </w: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ind w:left="720"/>
              <w:rPr>
                <w:rFonts w:ascii="Arial" w:eastAsia="Arial" w:hAnsi="Arial" w:cs="Arial"/>
                <w:sz w:val="20"/>
                <w:szCs w:val="20"/>
              </w:rPr>
            </w:pPr>
            <w:r w:rsidRPr="46576456">
              <w:rPr>
                <w:rFonts w:ascii="Arial" w:eastAsia="Arial" w:hAnsi="Arial" w:cs="Arial"/>
                <w:sz w:val="20"/>
                <w:szCs w:val="20"/>
              </w:rPr>
              <w:lastRenderedPageBreak/>
              <w:t>Afsluiting</w:t>
            </w:r>
          </w:p>
        </w:tc>
        <w:tc>
          <w:tcPr>
            <w:tcW w:w="5850" w:type="dxa"/>
          </w:tcPr>
          <w:p w:rsidR="6224F33B" w:rsidRDefault="6224F33B" w:rsidP="6224F33B">
            <w:pPr>
              <w:spacing w:after="160" w:line="259" w:lineRule="auto"/>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ind w:left="720"/>
              <w:rPr>
                <w:rFonts w:ascii="Arial" w:eastAsia="Arial" w:hAnsi="Arial" w:cs="Arial"/>
                <w:sz w:val="20"/>
                <w:szCs w:val="20"/>
              </w:rPr>
            </w:pPr>
            <w:r w:rsidRPr="46576456">
              <w:rPr>
                <w:rFonts w:ascii="Arial" w:eastAsia="Arial" w:hAnsi="Arial" w:cs="Arial"/>
                <w:sz w:val="20"/>
                <w:szCs w:val="20"/>
              </w:rPr>
              <w:t>Afsluiting interview</w:t>
            </w:r>
          </w:p>
        </w:tc>
        <w:tc>
          <w:tcPr>
            <w:tcW w:w="5850" w:type="dxa"/>
          </w:tcPr>
          <w:p w:rsidR="6224F33B" w:rsidRDefault="46576456" w:rsidP="003842AB">
            <w:pPr>
              <w:pStyle w:val="Lijstalinea"/>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pPr>
            <w:r w:rsidRPr="46576456">
              <w:rPr>
                <w:rFonts w:ascii="Arial" w:eastAsia="Arial" w:hAnsi="Arial" w:cs="Arial"/>
                <w:sz w:val="20"/>
                <w:szCs w:val="20"/>
              </w:rPr>
              <w:t>Wilt u nog iets toevoegen?</w:t>
            </w:r>
          </w:p>
          <w:p w:rsidR="6224F33B" w:rsidRDefault="46576456" w:rsidP="003842AB">
            <w:pPr>
              <w:pStyle w:val="Lijstalinea"/>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pPr>
            <w:r w:rsidRPr="46576456">
              <w:rPr>
                <w:rFonts w:ascii="Arial" w:eastAsia="Arial" w:hAnsi="Arial" w:cs="Arial"/>
                <w:sz w:val="20"/>
                <w:szCs w:val="20"/>
              </w:rPr>
              <w:t>Zijn er dingen die niet aan bod zijn gekomen maar die u wel graag wilt bespreken?</w:t>
            </w:r>
          </w:p>
          <w:p w:rsidR="6224F33B" w:rsidRDefault="46576456" w:rsidP="003842AB">
            <w:pPr>
              <w:pStyle w:val="Lijstalinea"/>
              <w:numPr>
                <w:ilvl w:val="0"/>
                <w:numId w:val="4"/>
              </w:numPr>
              <w:spacing w:after="160" w:line="259" w:lineRule="auto"/>
              <w:cnfStyle w:val="000000000000" w:firstRow="0" w:lastRow="0" w:firstColumn="0" w:lastColumn="0" w:oddVBand="0" w:evenVBand="0" w:oddHBand="0" w:evenHBand="0" w:firstRowFirstColumn="0" w:firstRowLastColumn="0" w:lastRowFirstColumn="0" w:lastRowLastColumn="0"/>
            </w:pPr>
            <w:r w:rsidRPr="46576456">
              <w:rPr>
                <w:rFonts w:ascii="Arial" w:eastAsia="Arial" w:hAnsi="Arial" w:cs="Arial"/>
                <w:sz w:val="20"/>
                <w:szCs w:val="20"/>
              </w:rPr>
              <w:t>Wat vond u van het interview?</w:t>
            </w: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5E73879" w:rsidP="45E73879">
            <w:pPr>
              <w:spacing w:after="160" w:line="259" w:lineRule="auto"/>
              <w:ind w:left="720"/>
              <w:rPr>
                <w:rFonts w:ascii="Arial" w:eastAsia="Arial" w:hAnsi="Arial" w:cs="Arial"/>
                <w:sz w:val="20"/>
                <w:szCs w:val="20"/>
              </w:rPr>
            </w:pPr>
            <w:r w:rsidRPr="45E73879">
              <w:rPr>
                <w:rFonts w:ascii="Arial" w:eastAsia="Arial" w:hAnsi="Arial" w:cs="Arial"/>
                <w:sz w:val="20"/>
                <w:szCs w:val="20"/>
              </w:rPr>
              <w:t>Memberchecking</w:t>
            </w:r>
          </w:p>
        </w:tc>
        <w:tc>
          <w:tcPr>
            <w:tcW w:w="5850" w:type="dxa"/>
          </w:tcPr>
          <w:p w:rsidR="6224F33B" w:rsidRDefault="46576456" w:rsidP="003842AB">
            <w:pPr>
              <w:pStyle w:val="Lijstalinea"/>
              <w:numPr>
                <w:ilvl w:val="0"/>
                <w:numId w:val="3"/>
              </w:numPr>
              <w:spacing w:after="160" w:line="259" w:lineRule="auto"/>
              <w:cnfStyle w:val="000000000000" w:firstRow="0" w:lastRow="0" w:firstColumn="0" w:lastColumn="0" w:oddVBand="0" w:evenVBand="0" w:oddHBand="0" w:evenHBand="0" w:firstRowFirstColumn="0" w:firstRowLastColumn="0" w:lastRowFirstColumn="0" w:lastRowLastColumn="0"/>
            </w:pPr>
            <w:r w:rsidRPr="46576456">
              <w:rPr>
                <w:rFonts w:ascii="Arial" w:eastAsia="Arial" w:hAnsi="Arial" w:cs="Arial"/>
                <w:sz w:val="20"/>
                <w:szCs w:val="20"/>
              </w:rPr>
              <w:t>Het interview zal woordelijk worden uitgewerkt. Als u wilt kunt u hier een uitdraai van ontvangen.</w:t>
            </w: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ind w:left="720"/>
              <w:rPr>
                <w:rFonts w:ascii="Arial" w:eastAsia="Arial" w:hAnsi="Arial" w:cs="Arial"/>
                <w:sz w:val="20"/>
                <w:szCs w:val="20"/>
              </w:rPr>
            </w:pPr>
            <w:r w:rsidRPr="46576456">
              <w:rPr>
                <w:rFonts w:ascii="Arial" w:eastAsia="Arial" w:hAnsi="Arial" w:cs="Arial"/>
                <w:sz w:val="20"/>
                <w:szCs w:val="20"/>
              </w:rPr>
              <w:t>Bedanken voor het interview</w:t>
            </w:r>
          </w:p>
        </w:tc>
        <w:tc>
          <w:tcPr>
            <w:tcW w:w="5850" w:type="dxa"/>
          </w:tcPr>
          <w:p w:rsidR="6224F33B" w:rsidRDefault="6224F33B" w:rsidP="6224F33B">
            <w:pPr>
              <w:spacing w:after="160" w:line="259" w:lineRule="auto"/>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6224F33B" w:rsidTr="45E73879">
        <w:tc>
          <w:tcPr>
            <w:cnfStyle w:val="001000000000" w:firstRow="0" w:lastRow="0" w:firstColumn="1" w:lastColumn="0" w:oddVBand="0" w:evenVBand="0" w:oddHBand="0" w:evenHBand="0" w:firstRowFirstColumn="0" w:firstRowLastColumn="0" w:lastRowFirstColumn="0" w:lastRowLastColumn="0"/>
            <w:tcW w:w="3195" w:type="dxa"/>
          </w:tcPr>
          <w:p w:rsidR="6224F33B" w:rsidRDefault="46576456" w:rsidP="46576456">
            <w:pPr>
              <w:spacing w:after="160" w:line="259" w:lineRule="auto"/>
              <w:ind w:left="720"/>
              <w:rPr>
                <w:rFonts w:ascii="Arial" w:eastAsia="Arial" w:hAnsi="Arial" w:cs="Arial"/>
                <w:sz w:val="20"/>
                <w:szCs w:val="20"/>
              </w:rPr>
            </w:pPr>
            <w:r w:rsidRPr="46576456">
              <w:rPr>
                <w:rFonts w:ascii="Arial" w:eastAsia="Arial" w:hAnsi="Arial" w:cs="Arial"/>
                <w:sz w:val="20"/>
                <w:szCs w:val="20"/>
              </w:rPr>
              <w:t>Gegevens achterlaten voor het geval er nog vragen zijn</w:t>
            </w:r>
          </w:p>
        </w:tc>
        <w:tc>
          <w:tcPr>
            <w:tcW w:w="5850" w:type="dxa"/>
          </w:tcPr>
          <w:p w:rsidR="6224F33B" w:rsidRDefault="6224F33B" w:rsidP="6224F33B">
            <w:pPr>
              <w:spacing w:after="160" w:line="259" w:lineRule="auto"/>
              <w:ind w:left="72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bl>
    <w:p w:rsidR="6224F33B" w:rsidRDefault="6224F33B" w:rsidP="6224F33B">
      <w:pPr>
        <w:rPr>
          <w:rFonts w:ascii="Calibri" w:eastAsia="Calibri" w:hAnsi="Calibri" w:cs="Calibri"/>
        </w:rPr>
      </w:pPr>
    </w:p>
    <w:p w:rsidR="6224F33B" w:rsidRDefault="6224F33B" w:rsidP="27D76EDD">
      <w:pPr>
        <w:pStyle w:val="Geenafstand"/>
        <w:rPr>
          <w:rFonts w:ascii="Arial" w:eastAsia="Arial" w:hAnsi="Arial" w:cs="Arial"/>
        </w:rPr>
      </w:pPr>
    </w:p>
    <w:p w:rsidR="39055864" w:rsidRDefault="39055864">
      <w:r>
        <w:br w:type="page"/>
      </w:r>
    </w:p>
    <w:p w:rsidR="27D76EDD" w:rsidRDefault="0E67EE00" w:rsidP="0E67EE00">
      <w:pPr>
        <w:rPr>
          <w:rFonts w:ascii="Arial" w:hAnsi="Arial" w:cs="Arial"/>
        </w:rPr>
      </w:pPr>
      <w:bookmarkStart w:id="39" w:name="_Toc511017498"/>
      <w:r w:rsidRPr="0E67EE00">
        <w:rPr>
          <w:rStyle w:val="Kop1Char"/>
          <w:rFonts w:ascii="Arial" w:eastAsia="Arial" w:hAnsi="Arial" w:cs="Arial"/>
        </w:rPr>
        <w:lastRenderedPageBreak/>
        <w:t>Bijlage 4 Interviewguide diëtisten</w:t>
      </w:r>
      <w:bookmarkEnd w:id="39"/>
      <w:r w:rsidRPr="0E67EE00">
        <w:rPr>
          <w:rFonts w:ascii="Arial" w:hAnsi="Arial" w:cs="Arial"/>
        </w:rPr>
        <w:t xml:space="preserve"> </w:t>
      </w:r>
    </w:p>
    <w:p w:rsidR="27D76EDD" w:rsidRDefault="27D76EDD"/>
    <w:tbl>
      <w:tblPr>
        <w:tblStyle w:val="Rastertabel1licht-Accent12"/>
        <w:tblW w:w="0" w:type="auto"/>
        <w:tblLook w:val="04A0" w:firstRow="1" w:lastRow="0" w:firstColumn="1" w:lastColumn="0" w:noHBand="0" w:noVBand="1"/>
      </w:tblPr>
      <w:tblGrid>
        <w:gridCol w:w="3210"/>
        <w:gridCol w:w="5850"/>
      </w:tblGrid>
      <w:tr w:rsidR="27D76EDD" w:rsidTr="45E738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rPr>
                <w:rFonts w:ascii="Arial" w:eastAsia="Arial" w:hAnsi="Arial" w:cs="Arial"/>
                <w:sz w:val="20"/>
                <w:szCs w:val="20"/>
              </w:rPr>
            </w:pPr>
            <w:r w:rsidRPr="46576456">
              <w:rPr>
                <w:rFonts w:ascii="Arial" w:eastAsia="Arial" w:hAnsi="Arial" w:cs="Arial"/>
                <w:sz w:val="20"/>
                <w:szCs w:val="20"/>
              </w:rPr>
              <w:t>Interviewguide</w:t>
            </w:r>
          </w:p>
        </w:tc>
        <w:tc>
          <w:tcPr>
            <w:tcW w:w="5850" w:type="dxa"/>
          </w:tcPr>
          <w:p w:rsidR="27D76EDD" w:rsidRDefault="27D76EDD" w:rsidP="27D76EDD">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rPr>
                <w:rFonts w:ascii="Arial" w:eastAsia="Arial" w:hAnsi="Arial" w:cs="Arial"/>
                <w:sz w:val="20"/>
                <w:szCs w:val="20"/>
              </w:rPr>
            </w:pPr>
            <w:r w:rsidRPr="46576456">
              <w:rPr>
                <w:rFonts w:ascii="Arial" w:eastAsia="Arial" w:hAnsi="Arial" w:cs="Arial"/>
                <w:sz w:val="20"/>
                <w:szCs w:val="20"/>
              </w:rPr>
              <w:t>Introductie</w:t>
            </w:r>
          </w:p>
        </w:tc>
        <w:tc>
          <w:tcPr>
            <w:tcW w:w="5850" w:type="dxa"/>
          </w:tcPr>
          <w:p w:rsidR="27D76EDD" w:rsidRDefault="27D76EDD" w:rsidP="27D76ED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rPr>
                <w:rFonts w:ascii="Arial" w:eastAsia="Arial" w:hAnsi="Arial" w:cs="Arial"/>
                <w:sz w:val="20"/>
                <w:szCs w:val="20"/>
              </w:rPr>
            </w:pPr>
            <w:r w:rsidRPr="46576456">
              <w:rPr>
                <w:rFonts w:ascii="Arial" w:eastAsia="Arial" w:hAnsi="Arial" w:cs="Arial"/>
                <w:sz w:val="20"/>
                <w:szCs w:val="20"/>
              </w:rPr>
              <w:t>Intro</w:t>
            </w:r>
          </w:p>
        </w:tc>
        <w:tc>
          <w:tcPr>
            <w:tcW w:w="5850" w:type="dxa"/>
          </w:tcPr>
          <w:p w:rsidR="27D76EDD"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Voorstellen, duur van interview</w:t>
            </w: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rPr>
                <w:rFonts w:ascii="Arial" w:eastAsia="Arial" w:hAnsi="Arial" w:cs="Arial"/>
                <w:sz w:val="20"/>
                <w:szCs w:val="20"/>
              </w:rPr>
            </w:pPr>
            <w:r w:rsidRPr="46576456">
              <w:rPr>
                <w:rFonts w:ascii="Arial" w:eastAsia="Arial" w:hAnsi="Arial" w:cs="Arial"/>
                <w:sz w:val="20"/>
                <w:szCs w:val="20"/>
              </w:rPr>
              <w:t>Doel van onderzoek</w:t>
            </w:r>
          </w:p>
        </w:tc>
        <w:tc>
          <w:tcPr>
            <w:tcW w:w="5850" w:type="dxa"/>
          </w:tcPr>
          <w:p w:rsidR="27D76EDD"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Met dit interview neemt u deel aan een onderzoek met als doel</w:t>
            </w:r>
          </w:p>
          <w:p w:rsidR="27D76EDD"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 xml:space="preserve">de redenen van uitval van een cliënt met (risico op) hart- en vaatziekten te achterhalen vanuit het perspectief van de diëtist. </w:t>
            </w:r>
          </w:p>
          <w:p w:rsidR="27D76EDD" w:rsidRDefault="46576456" w:rsidP="465764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Hebt u nog vragen over het onderzoek of het interview zelf?</w:t>
            </w: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rPr>
                <w:rFonts w:ascii="Arial" w:eastAsia="Arial" w:hAnsi="Arial" w:cs="Arial"/>
                <w:sz w:val="20"/>
                <w:szCs w:val="20"/>
              </w:rPr>
            </w:pPr>
            <w:r w:rsidRPr="46576456">
              <w:rPr>
                <w:rFonts w:ascii="Arial" w:eastAsia="Arial" w:hAnsi="Arial" w:cs="Arial"/>
                <w:sz w:val="20"/>
                <w:szCs w:val="20"/>
              </w:rPr>
              <w:t>Onderwerpen</w:t>
            </w:r>
          </w:p>
        </w:tc>
        <w:tc>
          <w:tcPr>
            <w:tcW w:w="5850" w:type="dxa"/>
          </w:tcPr>
          <w:p w:rsidR="27D76EDD"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We zullen in het interview drie onderwerpen behandelen:</w:t>
            </w:r>
          </w:p>
          <w:p w:rsidR="0CC9D99A" w:rsidRDefault="46576456" w:rsidP="46576456">
            <w:pPr>
              <w:pStyle w:val="Lijstalinea"/>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sidRPr="46576456">
              <w:rPr>
                <w:rFonts w:ascii="Arial" w:eastAsia="Arial" w:hAnsi="Arial" w:cs="Arial"/>
                <w:sz w:val="20"/>
                <w:szCs w:val="20"/>
              </w:rPr>
              <w:t>Visie op uitval</w:t>
            </w:r>
          </w:p>
          <w:p w:rsidR="27D76EDD" w:rsidRDefault="46576456" w:rsidP="46576456">
            <w:pPr>
              <w:pStyle w:val="Lijstalinea"/>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sidRPr="46576456">
              <w:rPr>
                <w:rFonts w:ascii="Arial" w:eastAsia="Arial" w:hAnsi="Arial" w:cs="Arial"/>
                <w:sz w:val="20"/>
                <w:szCs w:val="20"/>
              </w:rPr>
              <w:t>Redenen die kunnen leiden tot uitval</w:t>
            </w:r>
          </w:p>
          <w:p w:rsidR="27D76EDD" w:rsidRDefault="46576456" w:rsidP="46576456">
            <w:pPr>
              <w:pStyle w:val="Lijstalinea"/>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sidRPr="46576456">
              <w:rPr>
                <w:rFonts w:ascii="Arial" w:eastAsia="Arial" w:hAnsi="Arial" w:cs="Arial"/>
                <w:sz w:val="20"/>
                <w:szCs w:val="20"/>
              </w:rPr>
              <w:t>Mogelijke oplossingen voor deze uitval</w:t>
            </w:r>
          </w:p>
          <w:p w:rsidR="27D76EDD" w:rsidRDefault="46576456" w:rsidP="46576456">
            <w:pPr>
              <w:pStyle w:val="Lijstalinea"/>
              <w:numPr>
                <w:ilvl w:val="0"/>
                <w:numId w:val="23"/>
              </w:numPr>
              <w:cnfStyle w:val="000000000000" w:firstRow="0" w:lastRow="0" w:firstColumn="0" w:lastColumn="0" w:oddVBand="0" w:evenVBand="0" w:oddHBand="0" w:evenHBand="0" w:firstRowFirstColumn="0" w:firstRowLastColumn="0" w:lastRowFirstColumn="0" w:lastRowLastColumn="0"/>
              <w:rPr>
                <w:sz w:val="20"/>
                <w:szCs w:val="20"/>
              </w:rPr>
            </w:pPr>
            <w:r w:rsidRPr="46576456">
              <w:rPr>
                <w:rFonts w:ascii="Arial" w:eastAsia="Arial" w:hAnsi="Arial" w:cs="Arial"/>
                <w:sz w:val="20"/>
                <w:szCs w:val="20"/>
              </w:rPr>
              <w:t>Evaluatie-instrumenten</w:t>
            </w: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rPr>
                <w:rFonts w:ascii="Arial" w:eastAsia="Arial" w:hAnsi="Arial" w:cs="Arial"/>
                <w:sz w:val="20"/>
                <w:szCs w:val="20"/>
              </w:rPr>
            </w:pPr>
            <w:r w:rsidRPr="46576456">
              <w:rPr>
                <w:rFonts w:ascii="Arial" w:eastAsia="Arial" w:hAnsi="Arial" w:cs="Arial"/>
                <w:sz w:val="20"/>
                <w:szCs w:val="20"/>
              </w:rPr>
              <w:t>Anonimiteit en vertrouwelijkheid</w:t>
            </w:r>
          </w:p>
        </w:tc>
        <w:tc>
          <w:tcPr>
            <w:tcW w:w="5850" w:type="dxa"/>
          </w:tcPr>
          <w:p w:rsidR="27D76EDD"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Dit interview is anoniem, dat wil zeggen dat uw persoonlijke gegevens niet gebruikt of genoemd zullen worden. Daarnaast zullen de dingen die u ons vertelt en de informatie die u ons geeft alleen voor dit onderzoek gebruikt worden.</w:t>
            </w: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rPr>
                <w:rFonts w:ascii="Arial" w:eastAsia="Arial" w:hAnsi="Arial" w:cs="Arial"/>
                <w:sz w:val="20"/>
                <w:szCs w:val="20"/>
              </w:rPr>
            </w:pPr>
            <w:r w:rsidRPr="46576456">
              <w:rPr>
                <w:rFonts w:ascii="Arial" w:eastAsia="Arial" w:hAnsi="Arial" w:cs="Arial"/>
                <w:sz w:val="20"/>
                <w:szCs w:val="20"/>
              </w:rPr>
              <w:t>Vroegtijdig stoppen</w:t>
            </w:r>
          </w:p>
        </w:tc>
        <w:tc>
          <w:tcPr>
            <w:tcW w:w="5850" w:type="dxa"/>
          </w:tcPr>
          <w:p w:rsidR="27D76EDD"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Als u tijdens het interview besluit dat u niet meer verder wilt gaan, dan mag u dat ten alle tijden aangeven. Wij zullen dan stoppen met het interview.</w:t>
            </w: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rPr>
                <w:rFonts w:ascii="Arial" w:eastAsia="Arial" w:hAnsi="Arial" w:cs="Arial"/>
                <w:sz w:val="20"/>
                <w:szCs w:val="20"/>
              </w:rPr>
            </w:pPr>
            <w:r w:rsidRPr="46576456">
              <w:rPr>
                <w:rFonts w:ascii="Arial" w:eastAsia="Arial" w:hAnsi="Arial" w:cs="Arial"/>
                <w:sz w:val="20"/>
                <w:szCs w:val="20"/>
              </w:rPr>
              <w:t>Opname</w:t>
            </w:r>
          </w:p>
        </w:tc>
        <w:tc>
          <w:tcPr>
            <w:tcW w:w="5850" w:type="dxa"/>
          </w:tcPr>
          <w:p w:rsidR="27D76EDD"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Zoals u ziet hebben wij opnameapparatuur meegenomen, waarmee dit gesprek wordt opgenomen.</w:t>
            </w:r>
          </w:p>
          <w:p w:rsidR="27D76EDD"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46576456">
              <w:rPr>
                <w:rFonts w:ascii="Arial" w:eastAsia="Arial" w:hAnsi="Arial" w:cs="Arial"/>
                <w:sz w:val="20"/>
                <w:szCs w:val="20"/>
              </w:rPr>
              <w:t>Vanuit de wet is voorgeschreven dat we u, wel eerst om toestemming vragen als we gebruikmaken van opnameapparatuur. Daarom vraag ik u zo meteen, als de recorder loopt, of u toestemming geeft dat dit gesprek wordt opgenomen.</w:t>
            </w:r>
          </w:p>
          <w:p w:rsidR="27D76EDD" w:rsidRDefault="27D76EDD" w:rsidP="27D76ED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rsidR="27D76EDD" w:rsidRDefault="46576456" w:rsidP="46576456">
            <w:pP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sidRPr="46576456">
              <w:rPr>
                <w:rFonts w:ascii="Arial" w:eastAsia="Arial" w:hAnsi="Arial" w:cs="Arial"/>
                <w:b/>
                <w:bCs/>
                <w:sz w:val="20"/>
                <w:szCs w:val="20"/>
              </w:rPr>
              <w:t>Vindt u het goed dat dit gesprek wordt opgenomen op band?</w:t>
            </w: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rPr>
                <w:rFonts w:ascii="Arial" w:eastAsia="Arial" w:hAnsi="Arial" w:cs="Arial"/>
                <w:sz w:val="20"/>
                <w:szCs w:val="20"/>
              </w:rPr>
            </w:pPr>
            <w:r w:rsidRPr="46576456">
              <w:rPr>
                <w:rFonts w:ascii="Arial" w:eastAsia="Arial" w:hAnsi="Arial" w:cs="Arial"/>
                <w:sz w:val="20"/>
                <w:szCs w:val="20"/>
              </w:rPr>
              <w:t>Interview</w:t>
            </w:r>
          </w:p>
        </w:tc>
        <w:tc>
          <w:tcPr>
            <w:tcW w:w="5850" w:type="dxa"/>
          </w:tcPr>
          <w:p w:rsidR="27D76EDD" w:rsidRDefault="27D76EDD" w:rsidP="27D76EDD">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pStyle w:val="Lijstalinea"/>
              <w:numPr>
                <w:ilvl w:val="0"/>
                <w:numId w:val="24"/>
              </w:numPr>
              <w:rPr>
                <w:color w:val="000000" w:themeColor="text1"/>
                <w:sz w:val="20"/>
                <w:szCs w:val="20"/>
              </w:rPr>
            </w:pPr>
            <w:r w:rsidRPr="46576456">
              <w:rPr>
                <w:rFonts w:ascii="Arial" w:eastAsia="Arial" w:hAnsi="Arial" w:cs="Arial"/>
                <w:sz w:val="20"/>
                <w:szCs w:val="20"/>
              </w:rPr>
              <w:t>Visie op uitval</w:t>
            </w:r>
          </w:p>
        </w:tc>
        <w:tc>
          <w:tcPr>
            <w:tcW w:w="5850" w:type="dxa"/>
          </w:tcPr>
          <w:p w:rsidR="27D76EDD" w:rsidRDefault="46576456" w:rsidP="46576456">
            <w:pPr>
              <w:pStyle w:val="Lijstalinea"/>
              <w:numPr>
                <w:ilvl w:val="0"/>
                <w:numId w:val="17"/>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46576456">
              <w:rPr>
                <w:rFonts w:ascii="Arial" w:eastAsia="Arial" w:hAnsi="Arial" w:cs="Arial"/>
                <w:sz w:val="20"/>
                <w:szCs w:val="20"/>
              </w:rPr>
              <w:t>Herkent u zich in het feit dat veel mensen met hart- en vaatziekten, DM II en obesitas voortijdig stoppen met de behandeling?</w:t>
            </w:r>
          </w:p>
          <w:p w:rsidR="27D76EDD" w:rsidRDefault="46576456" w:rsidP="46576456">
            <w:pPr>
              <w:pStyle w:val="Lijstalinea"/>
              <w:numPr>
                <w:ilvl w:val="0"/>
                <w:numId w:val="17"/>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46576456">
              <w:rPr>
                <w:rFonts w:ascii="Arial" w:eastAsia="Arial" w:hAnsi="Arial" w:cs="Arial"/>
                <w:sz w:val="20"/>
                <w:szCs w:val="20"/>
              </w:rPr>
              <w:t>Hoe vaak komt uitval van deze doelgroep bij u voor?</w:t>
            </w:r>
          </w:p>
          <w:p w:rsidR="27D76EDD" w:rsidRDefault="46576456" w:rsidP="46576456">
            <w:pPr>
              <w:pStyle w:val="Lijstalinea"/>
              <w:numPr>
                <w:ilvl w:val="0"/>
                <w:numId w:val="17"/>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46576456">
              <w:rPr>
                <w:rFonts w:ascii="Arial" w:eastAsia="Arial" w:hAnsi="Arial" w:cs="Arial"/>
                <w:sz w:val="20"/>
                <w:szCs w:val="20"/>
              </w:rPr>
              <w:t>Is dit een probleem? Waarom/waarom niet?</w:t>
            </w: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pStyle w:val="Lijstalinea"/>
              <w:numPr>
                <w:ilvl w:val="0"/>
                <w:numId w:val="24"/>
              </w:numPr>
              <w:rPr>
                <w:color w:val="000000" w:themeColor="text1"/>
                <w:sz w:val="20"/>
                <w:szCs w:val="20"/>
              </w:rPr>
            </w:pPr>
            <w:r w:rsidRPr="46576456">
              <w:rPr>
                <w:rFonts w:ascii="Arial" w:eastAsia="Arial" w:hAnsi="Arial" w:cs="Arial"/>
                <w:sz w:val="20"/>
                <w:szCs w:val="20"/>
              </w:rPr>
              <w:t>Redenen die kunnen leiden tot uitval</w:t>
            </w:r>
          </w:p>
        </w:tc>
        <w:tc>
          <w:tcPr>
            <w:tcW w:w="5850" w:type="dxa"/>
          </w:tcPr>
          <w:p w:rsidR="0CC9D99A" w:rsidRDefault="46576456" w:rsidP="46576456">
            <w:pPr>
              <w:pStyle w:val="Lijstalinea"/>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46576456">
              <w:rPr>
                <w:rFonts w:ascii="Arial" w:eastAsia="Arial" w:hAnsi="Arial" w:cs="Arial"/>
                <w:sz w:val="20"/>
                <w:szCs w:val="20"/>
              </w:rPr>
              <w:t>Zou u willen weten wat de redenen daarvoor zijn?</w:t>
            </w:r>
          </w:p>
          <w:p w:rsidR="27D76EDD" w:rsidRDefault="46576456" w:rsidP="46576456">
            <w:pPr>
              <w:pStyle w:val="Lijstalinea"/>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46576456">
              <w:rPr>
                <w:rFonts w:ascii="Arial" w:eastAsia="Arial" w:hAnsi="Arial" w:cs="Arial"/>
                <w:sz w:val="20"/>
                <w:szCs w:val="20"/>
              </w:rPr>
              <w:t>Hebt u een idee waardoor het komt dat er zoveel mensen uitvallen?</w:t>
            </w:r>
          </w:p>
          <w:p w:rsidR="27D76EDD" w:rsidRDefault="46576456" w:rsidP="46576456">
            <w:pPr>
              <w:pStyle w:val="Lijstalinea"/>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sz w:val="20"/>
                <w:szCs w:val="20"/>
                <w:u w:val="single"/>
              </w:rPr>
            </w:pPr>
            <w:r w:rsidRPr="46576456">
              <w:rPr>
                <w:rFonts w:ascii="Arial" w:eastAsia="Arial" w:hAnsi="Arial" w:cs="Arial"/>
                <w:sz w:val="20"/>
                <w:szCs w:val="20"/>
              </w:rPr>
              <w:t>Welke redenen ziet u in de behandeling van deze groep voor uitval van de cliënten?/</w:t>
            </w:r>
          </w:p>
          <w:p w:rsidR="27D76EDD" w:rsidRDefault="0E67EE00" w:rsidP="0E67EE00">
            <w:pPr>
              <w:pStyle w:val="Lijstalinea"/>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E67EE00">
              <w:rPr>
                <w:rFonts w:ascii="Arial" w:eastAsia="Arial" w:hAnsi="Arial" w:cs="Arial"/>
                <w:sz w:val="20"/>
                <w:szCs w:val="20"/>
              </w:rPr>
              <w:t>Waarom denkt u dat er veel mensen uit deze (cliënten)groep uitvallen?/</w:t>
            </w:r>
          </w:p>
          <w:p w:rsidR="27D76EDD" w:rsidRDefault="46576456" w:rsidP="46576456">
            <w:pPr>
              <w:pStyle w:val="Lijstalinea"/>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46576456">
              <w:rPr>
                <w:rFonts w:ascii="Arial" w:eastAsia="Arial" w:hAnsi="Arial" w:cs="Arial"/>
                <w:sz w:val="20"/>
                <w:szCs w:val="20"/>
              </w:rPr>
              <w:t>Ziet u overeenkomsten tussen deze cliënten/valt u iets op aan deze cliënten?</w:t>
            </w: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pStyle w:val="Lijstalinea"/>
              <w:numPr>
                <w:ilvl w:val="0"/>
                <w:numId w:val="24"/>
              </w:numPr>
              <w:rPr>
                <w:color w:val="000000" w:themeColor="text1"/>
                <w:sz w:val="20"/>
                <w:szCs w:val="20"/>
              </w:rPr>
            </w:pPr>
            <w:r w:rsidRPr="46576456">
              <w:rPr>
                <w:rFonts w:ascii="Arial" w:eastAsia="Arial" w:hAnsi="Arial" w:cs="Arial"/>
                <w:sz w:val="20"/>
                <w:szCs w:val="20"/>
              </w:rPr>
              <w:t>Mogelijke oplossingen voor de uitval</w:t>
            </w:r>
          </w:p>
        </w:tc>
        <w:tc>
          <w:tcPr>
            <w:tcW w:w="5850" w:type="dxa"/>
          </w:tcPr>
          <w:p w:rsidR="27D76EDD" w:rsidRDefault="46576456" w:rsidP="46576456">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46576456">
              <w:rPr>
                <w:rFonts w:ascii="Arial" w:eastAsia="Arial" w:hAnsi="Arial" w:cs="Arial"/>
                <w:sz w:val="20"/>
                <w:szCs w:val="20"/>
              </w:rPr>
              <w:t>Voor de redenen die zijn genoemd in het interview: zijn er mogelijke oplossingen?</w:t>
            </w:r>
          </w:p>
          <w:p w:rsidR="27D76EDD" w:rsidRDefault="46576456" w:rsidP="46576456">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46576456">
              <w:rPr>
                <w:rFonts w:ascii="Arial" w:eastAsia="Arial" w:hAnsi="Arial" w:cs="Arial"/>
                <w:sz w:val="20"/>
                <w:szCs w:val="20"/>
              </w:rPr>
              <w:t>Wat denkt u dat mogelijke oplossingen kunnen zijn?</w:t>
            </w: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pStyle w:val="Lijstalinea"/>
              <w:numPr>
                <w:ilvl w:val="0"/>
                <w:numId w:val="24"/>
              </w:numPr>
              <w:rPr>
                <w:color w:val="000000" w:themeColor="text1"/>
                <w:sz w:val="20"/>
                <w:szCs w:val="20"/>
              </w:rPr>
            </w:pPr>
            <w:r w:rsidRPr="46576456">
              <w:rPr>
                <w:rFonts w:ascii="Arial" w:eastAsia="Arial" w:hAnsi="Arial" w:cs="Arial"/>
                <w:sz w:val="20"/>
                <w:szCs w:val="20"/>
              </w:rPr>
              <w:t>Evaluatie-instrument</w:t>
            </w:r>
          </w:p>
        </w:tc>
        <w:tc>
          <w:tcPr>
            <w:tcW w:w="5850" w:type="dxa"/>
          </w:tcPr>
          <w:p w:rsidR="27D76EDD" w:rsidRDefault="46576456" w:rsidP="46576456">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46576456">
              <w:rPr>
                <w:rFonts w:ascii="Arial" w:eastAsia="Arial" w:hAnsi="Arial" w:cs="Arial"/>
                <w:sz w:val="20"/>
                <w:szCs w:val="20"/>
              </w:rPr>
              <w:t xml:space="preserve">Wordt er een evaluatie-instrument gebruikt? </w:t>
            </w:r>
          </w:p>
          <w:p w:rsidR="27D76EDD" w:rsidRDefault="46576456" w:rsidP="46576456">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46576456">
              <w:rPr>
                <w:rFonts w:ascii="Arial" w:eastAsia="Arial" w:hAnsi="Arial" w:cs="Arial"/>
                <w:sz w:val="20"/>
                <w:szCs w:val="20"/>
              </w:rPr>
              <w:t>Is dit nodig/nuttig? In welke vorm?</w:t>
            </w:r>
          </w:p>
          <w:p w:rsidR="27D76EDD" w:rsidRDefault="46576456" w:rsidP="46576456">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46576456">
              <w:rPr>
                <w:rFonts w:ascii="Arial" w:eastAsia="Arial" w:hAnsi="Arial" w:cs="Arial"/>
                <w:sz w:val="20"/>
                <w:szCs w:val="20"/>
              </w:rPr>
              <w:t>Zou u een evaluatie-instrument mee willen geven aan cliënten?</w:t>
            </w:r>
          </w:p>
          <w:p w:rsidR="27D76EDD" w:rsidRDefault="46576456" w:rsidP="46576456">
            <w:pPr>
              <w:pStyle w:val="Lijstalinea"/>
              <w:numPr>
                <w:ilvl w:val="0"/>
                <w:numId w:val="18"/>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46576456">
              <w:rPr>
                <w:rFonts w:ascii="Arial" w:eastAsia="Arial" w:hAnsi="Arial" w:cs="Arial"/>
                <w:sz w:val="20"/>
                <w:szCs w:val="20"/>
              </w:rPr>
              <w:t>Wat zou er in moeten staan?/Aan welke eisen zou die moeten voldoen?</w:t>
            </w: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pStyle w:val="Lijstalinea"/>
              <w:ind w:left="0"/>
              <w:rPr>
                <w:rFonts w:ascii="Arial" w:eastAsia="Arial" w:hAnsi="Arial" w:cs="Arial"/>
                <w:sz w:val="20"/>
                <w:szCs w:val="20"/>
              </w:rPr>
            </w:pPr>
            <w:r w:rsidRPr="46576456">
              <w:rPr>
                <w:rFonts w:ascii="Arial" w:eastAsia="Arial" w:hAnsi="Arial" w:cs="Arial"/>
                <w:sz w:val="20"/>
                <w:szCs w:val="20"/>
              </w:rPr>
              <w:lastRenderedPageBreak/>
              <w:t>Afsluiting</w:t>
            </w:r>
          </w:p>
        </w:tc>
        <w:tc>
          <w:tcPr>
            <w:tcW w:w="5850" w:type="dxa"/>
          </w:tcPr>
          <w:p w:rsidR="27D76EDD" w:rsidRDefault="27D76EDD" w:rsidP="27D76EDD">
            <w:pPr>
              <w:pStyle w:val="Lijstalinea"/>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pStyle w:val="Lijstalinea"/>
              <w:ind w:left="0"/>
              <w:rPr>
                <w:rFonts w:ascii="Arial" w:eastAsia="Arial" w:hAnsi="Arial" w:cs="Arial"/>
                <w:sz w:val="20"/>
                <w:szCs w:val="20"/>
              </w:rPr>
            </w:pPr>
            <w:r w:rsidRPr="46576456">
              <w:rPr>
                <w:rFonts w:ascii="Arial" w:eastAsia="Arial" w:hAnsi="Arial" w:cs="Arial"/>
                <w:sz w:val="20"/>
                <w:szCs w:val="20"/>
              </w:rPr>
              <w:t>Afsluiting interview</w:t>
            </w:r>
          </w:p>
        </w:tc>
        <w:tc>
          <w:tcPr>
            <w:tcW w:w="5850" w:type="dxa"/>
          </w:tcPr>
          <w:p w:rsidR="27D76EDD" w:rsidRDefault="46576456" w:rsidP="46576456">
            <w:pPr>
              <w:pStyle w:val="Lijstalinea"/>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46576456">
              <w:rPr>
                <w:rFonts w:ascii="Arial" w:eastAsia="Arial" w:hAnsi="Arial" w:cs="Arial"/>
                <w:sz w:val="20"/>
                <w:szCs w:val="20"/>
              </w:rPr>
              <w:t>Wilt u nog iets toevoegen?</w:t>
            </w:r>
          </w:p>
          <w:p w:rsidR="27D76EDD" w:rsidRDefault="46576456" w:rsidP="46576456">
            <w:pPr>
              <w:pStyle w:val="Lijstalinea"/>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46576456">
              <w:rPr>
                <w:rFonts w:ascii="Arial" w:eastAsia="Arial" w:hAnsi="Arial" w:cs="Arial"/>
                <w:sz w:val="20"/>
                <w:szCs w:val="20"/>
              </w:rPr>
              <w:t>Zijn er dingen die niet aan bod zijn gekomen maar die u wel graag wilt bespreken?</w:t>
            </w:r>
          </w:p>
          <w:p w:rsidR="27D76EDD" w:rsidRDefault="46576456" w:rsidP="46576456">
            <w:pPr>
              <w:pStyle w:val="Lijstalinea"/>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46576456">
              <w:rPr>
                <w:rFonts w:ascii="Arial" w:eastAsia="Arial" w:hAnsi="Arial" w:cs="Arial"/>
                <w:sz w:val="20"/>
                <w:szCs w:val="20"/>
              </w:rPr>
              <w:t>Wat vond u van het interview?</w:t>
            </w: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5E73879" w:rsidP="45E73879">
            <w:pPr>
              <w:pStyle w:val="Lijstalinea"/>
              <w:ind w:left="0"/>
              <w:rPr>
                <w:rFonts w:ascii="Arial" w:eastAsia="Arial" w:hAnsi="Arial" w:cs="Arial"/>
                <w:sz w:val="20"/>
                <w:szCs w:val="20"/>
              </w:rPr>
            </w:pPr>
            <w:r w:rsidRPr="45E73879">
              <w:rPr>
                <w:rFonts w:ascii="Arial" w:eastAsia="Arial" w:hAnsi="Arial" w:cs="Arial"/>
                <w:sz w:val="20"/>
                <w:szCs w:val="20"/>
              </w:rPr>
              <w:t>Memberchecking</w:t>
            </w:r>
          </w:p>
        </w:tc>
        <w:tc>
          <w:tcPr>
            <w:tcW w:w="5850" w:type="dxa"/>
          </w:tcPr>
          <w:p w:rsidR="27D76EDD" w:rsidRDefault="46576456" w:rsidP="46576456">
            <w:pPr>
              <w:pStyle w:val="Lijstalinea"/>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sidRPr="46576456">
              <w:rPr>
                <w:rFonts w:ascii="Arial" w:eastAsia="Arial" w:hAnsi="Arial" w:cs="Arial"/>
                <w:sz w:val="20"/>
                <w:szCs w:val="20"/>
              </w:rPr>
              <w:t>Het interview zal woordelijk worden uitgewerkt. Als u wilt kunt u hier een uitdraai van ontvangen.</w:t>
            </w: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pStyle w:val="Lijstalinea"/>
              <w:ind w:left="0"/>
              <w:rPr>
                <w:rFonts w:ascii="Arial" w:eastAsia="Arial" w:hAnsi="Arial" w:cs="Arial"/>
                <w:sz w:val="20"/>
                <w:szCs w:val="20"/>
              </w:rPr>
            </w:pPr>
            <w:r w:rsidRPr="46576456">
              <w:rPr>
                <w:rFonts w:ascii="Arial" w:eastAsia="Arial" w:hAnsi="Arial" w:cs="Arial"/>
                <w:sz w:val="20"/>
                <w:szCs w:val="20"/>
              </w:rPr>
              <w:t>Bedanken voor het interview</w:t>
            </w:r>
          </w:p>
        </w:tc>
        <w:tc>
          <w:tcPr>
            <w:tcW w:w="5850" w:type="dxa"/>
          </w:tcPr>
          <w:p w:rsidR="27D76EDD" w:rsidRDefault="27D76EDD" w:rsidP="27D76EDD">
            <w:pPr>
              <w:pStyle w:val="Lijstalinea"/>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r w:rsidR="27D76EDD" w:rsidTr="45E73879">
        <w:tc>
          <w:tcPr>
            <w:cnfStyle w:val="001000000000" w:firstRow="0" w:lastRow="0" w:firstColumn="1" w:lastColumn="0" w:oddVBand="0" w:evenVBand="0" w:oddHBand="0" w:evenHBand="0" w:firstRowFirstColumn="0" w:firstRowLastColumn="0" w:lastRowFirstColumn="0" w:lastRowLastColumn="0"/>
            <w:tcW w:w="3210" w:type="dxa"/>
          </w:tcPr>
          <w:p w:rsidR="27D76EDD" w:rsidRDefault="46576456" w:rsidP="46576456">
            <w:pPr>
              <w:pStyle w:val="Lijstalinea"/>
              <w:ind w:left="0"/>
              <w:rPr>
                <w:rFonts w:ascii="Arial" w:eastAsia="Arial" w:hAnsi="Arial" w:cs="Arial"/>
                <w:sz w:val="20"/>
                <w:szCs w:val="20"/>
              </w:rPr>
            </w:pPr>
            <w:r w:rsidRPr="46576456">
              <w:rPr>
                <w:rFonts w:ascii="Arial" w:eastAsia="Arial" w:hAnsi="Arial" w:cs="Arial"/>
                <w:sz w:val="20"/>
                <w:szCs w:val="20"/>
              </w:rPr>
              <w:t>Gegevens achterlaten voor het geval er nog vragen zijn</w:t>
            </w:r>
          </w:p>
        </w:tc>
        <w:tc>
          <w:tcPr>
            <w:tcW w:w="5850" w:type="dxa"/>
          </w:tcPr>
          <w:p w:rsidR="27D76EDD" w:rsidRDefault="27D76EDD" w:rsidP="27D76EDD">
            <w:pPr>
              <w:pStyle w:val="Lijstalinea"/>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tbl>
    <w:p w:rsidR="27D76EDD" w:rsidRDefault="27D76EDD" w:rsidP="27D76EDD">
      <w:pPr>
        <w:pStyle w:val="Geenafstand"/>
        <w:rPr>
          <w:rFonts w:ascii="Arial" w:hAnsi="Arial" w:cs="Arial"/>
        </w:rPr>
      </w:pPr>
    </w:p>
    <w:p w:rsidR="749D7B12" w:rsidRPr="00C214C1" w:rsidRDefault="749D7B12" w:rsidP="00D82083">
      <w:pPr>
        <w:pStyle w:val="Geenafstand"/>
        <w:rPr>
          <w:rFonts w:ascii="Arial" w:hAnsi="Arial" w:cs="Arial"/>
        </w:rPr>
      </w:pPr>
    </w:p>
    <w:p w:rsidR="749D7B12" w:rsidRPr="00C214C1" w:rsidRDefault="749D7B12" w:rsidP="00D82083">
      <w:pPr>
        <w:pStyle w:val="Geenafstand"/>
        <w:rPr>
          <w:rFonts w:ascii="Arial" w:hAnsi="Arial" w:cs="Arial"/>
        </w:rPr>
      </w:pPr>
    </w:p>
    <w:p w:rsidR="00762184" w:rsidRPr="00C214C1" w:rsidRDefault="00762184" w:rsidP="00D82083">
      <w:pPr>
        <w:pStyle w:val="Geenafstand"/>
        <w:rPr>
          <w:rFonts w:ascii="Arial" w:hAnsi="Arial" w:cs="Arial"/>
        </w:rPr>
      </w:pPr>
    </w:p>
    <w:p w:rsidR="00762184" w:rsidRPr="00C214C1" w:rsidRDefault="00762184" w:rsidP="00D82083">
      <w:pPr>
        <w:pStyle w:val="Geenafstand"/>
        <w:rPr>
          <w:rFonts w:ascii="Arial" w:hAnsi="Arial" w:cs="Arial"/>
        </w:rPr>
      </w:pPr>
    </w:p>
    <w:p w:rsidR="007D3A41" w:rsidRDefault="007D3A41">
      <w:r>
        <w:br w:type="page"/>
      </w:r>
    </w:p>
    <w:p w:rsidR="007D3A41" w:rsidRPr="007D3A41" w:rsidRDefault="45E73879" w:rsidP="45E73879">
      <w:pPr>
        <w:pStyle w:val="Kop1"/>
        <w:rPr>
          <w:rFonts w:ascii="Arial" w:hAnsi="Arial" w:cs="Arial"/>
        </w:rPr>
      </w:pPr>
      <w:bookmarkStart w:id="40" w:name="_Toc511017499"/>
      <w:r w:rsidRPr="45E73879">
        <w:rPr>
          <w:rFonts w:ascii="Arial" w:hAnsi="Arial" w:cs="Arial"/>
        </w:rPr>
        <w:lastRenderedPageBreak/>
        <w:t>Bijlage 5 Informed Consent</w:t>
      </w:r>
      <w:bookmarkEnd w:id="40"/>
    </w:p>
    <w:p w:rsidR="007D3A41" w:rsidRDefault="007D3A41" w:rsidP="007D3A41"/>
    <w:p w:rsidR="007D3A41" w:rsidRDefault="45E73879" w:rsidP="45E73879">
      <w:pPr>
        <w:pStyle w:val="Geenafstand"/>
        <w:rPr>
          <w:rFonts w:ascii="Arial" w:eastAsia="Arial" w:hAnsi="Arial" w:cs="Arial"/>
          <w:b/>
          <w:bCs/>
          <w:sz w:val="20"/>
          <w:szCs w:val="20"/>
        </w:rPr>
      </w:pPr>
      <w:r w:rsidRPr="45E73879">
        <w:rPr>
          <w:rFonts w:ascii="Arial" w:eastAsia="Arial" w:hAnsi="Arial" w:cs="Arial"/>
          <w:b/>
          <w:bCs/>
          <w:sz w:val="20"/>
          <w:szCs w:val="20"/>
        </w:rPr>
        <w:t>Toestemmingsverklaringformulier (informed consent)</w:t>
      </w:r>
    </w:p>
    <w:p w:rsidR="007D3A41" w:rsidRDefault="007D3A41" w:rsidP="007D3A41">
      <w:pPr>
        <w:pStyle w:val="Geenafstand"/>
        <w:rPr>
          <w:rFonts w:ascii="Arial" w:eastAsia="Arial" w:hAnsi="Arial" w:cs="Arial"/>
          <w:b/>
          <w:bCs/>
          <w:sz w:val="20"/>
          <w:szCs w:val="20"/>
        </w:rPr>
      </w:pPr>
      <w:r w:rsidRPr="64D60AB6">
        <w:rPr>
          <w:rFonts w:ascii="Arial" w:eastAsia="Arial" w:hAnsi="Arial" w:cs="Arial"/>
          <w:b/>
          <w:bCs/>
          <w:sz w:val="20"/>
          <w:szCs w:val="20"/>
        </w:rPr>
        <w:t xml:space="preserve"> </w:t>
      </w:r>
    </w:p>
    <w:p w:rsidR="007D3A41"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Titel onderzoek: Onderzoek naar uitval van cliënten met hart- en vaatziekten</w:t>
      </w:r>
    </w:p>
    <w:p w:rsidR="007D3A41" w:rsidRDefault="45E73879" w:rsidP="45E73879">
      <w:pPr>
        <w:pStyle w:val="Geenafstand"/>
        <w:rPr>
          <w:rFonts w:ascii="Arial" w:eastAsia="Arial" w:hAnsi="Arial" w:cs="Arial"/>
          <w:b/>
          <w:bCs/>
          <w:sz w:val="20"/>
          <w:szCs w:val="20"/>
        </w:rPr>
      </w:pPr>
      <w:r w:rsidRPr="45E73879">
        <w:rPr>
          <w:rFonts w:ascii="Arial" w:eastAsia="Arial" w:hAnsi="Arial" w:cs="Arial"/>
          <w:b/>
          <w:bCs/>
          <w:sz w:val="20"/>
          <w:szCs w:val="20"/>
        </w:rPr>
        <w:t>Verantwoordelijke onderzoeker: Anna Noorloos/Anouk van der Linden</w:t>
      </w:r>
    </w:p>
    <w:p w:rsidR="007D3A41" w:rsidRDefault="007D3A41" w:rsidP="007D3A41">
      <w:pPr>
        <w:pStyle w:val="Geenafstand"/>
        <w:rPr>
          <w:rFonts w:ascii="Arial" w:eastAsia="Arial" w:hAnsi="Arial" w:cs="Arial"/>
          <w:sz w:val="20"/>
          <w:szCs w:val="20"/>
        </w:rPr>
      </w:pPr>
      <w:r w:rsidRPr="64D60AB6">
        <w:rPr>
          <w:rFonts w:ascii="Arial" w:eastAsia="Arial" w:hAnsi="Arial" w:cs="Arial"/>
          <w:sz w:val="20"/>
          <w:szCs w:val="20"/>
        </w:rPr>
        <w:t xml:space="preserve"> </w:t>
      </w:r>
    </w:p>
    <w:p w:rsidR="007D3A41" w:rsidRDefault="007D3A41" w:rsidP="007D3A41">
      <w:pPr>
        <w:pStyle w:val="Geenafstand"/>
        <w:rPr>
          <w:rFonts w:ascii="Arial" w:eastAsia="Arial" w:hAnsi="Arial" w:cs="Arial"/>
          <w:sz w:val="20"/>
          <w:szCs w:val="20"/>
        </w:rPr>
      </w:pPr>
      <w:r w:rsidRPr="64D60AB6">
        <w:rPr>
          <w:rFonts w:ascii="Arial" w:eastAsia="Arial" w:hAnsi="Arial" w:cs="Arial"/>
          <w:sz w:val="20"/>
          <w:szCs w:val="20"/>
        </w:rPr>
        <w:t xml:space="preserve"> </w:t>
      </w:r>
    </w:p>
    <w:p w:rsidR="007D3A41" w:rsidRDefault="007D3A41" w:rsidP="007D3A41">
      <w:pPr>
        <w:pStyle w:val="Geenafstand"/>
        <w:rPr>
          <w:rFonts w:ascii="Arial" w:eastAsia="Arial" w:hAnsi="Arial" w:cs="Arial"/>
          <w:sz w:val="20"/>
          <w:szCs w:val="20"/>
        </w:rPr>
      </w:pPr>
      <w:r w:rsidRPr="64D60AB6">
        <w:rPr>
          <w:rFonts w:ascii="Arial" w:eastAsia="Arial" w:hAnsi="Arial" w:cs="Arial"/>
          <w:sz w:val="20"/>
          <w:szCs w:val="20"/>
        </w:rPr>
        <w:t xml:space="preserve"> </w:t>
      </w:r>
    </w:p>
    <w:p w:rsidR="007D3A41"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In te vullen door de deelnemer</w:t>
      </w:r>
    </w:p>
    <w:p w:rsidR="007D3A41" w:rsidRDefault="007D3A41" w:rsidP="007D3A41">
      <w:pPr>
        <w:pStyle w:val="Geenafstand"/>
        <w:rPr>
          <w:rFonts w:ascii="Arial" w:eastAsia="Arial" w:hAnsi="Arial" w:cs="Arial"/>
          <w:sz w:val="20"/>
          <w:szCs w:val="20"/>
        </w:rPr>
      </w:pPr>
      <w:r w:rsidRPr="64D60AB6">
        <w:rPr>
          <w:rFonts w:ascii="Arial" w:eastAsia="Arial" w:hAnsi="Arial" w:cs="Arial"/>
          <w:sz w:val="20"/>
          <w:szCs w:val="20"/>
        </w:rPr>
        <w:t xml:space="preserve"> </w:t>
      </w:r>
    </w:p>
    <w:p w:rsidR="007D3A41" w:rsidRDefault="46576456" w:rsidP="46576456">
      <w:pPr>
        <w:pStyle w:val="Geenafstand"/>
        <w:rPr>
          <w:rFonts w:ascii="Arial" w:eastAsia="Arial" w:hAnsi="Arial" w:cs="Arial"/>
          <w:sz w:val="20"/>
          <w:szCs w:val="20"/>
        </w:rPr>
      </w:pPr>
      <w:r w:rsidRPr="46576456">
        <w:rPr>
          <w:rFonts w:ascii="Arial" w:eastAsia="Arial" w:hAnsi="Arial" w:cs="Arial"/>
          <w:sz w:val="20"/>
          <w:szCs w:val="20"/>
        </w:rPr>
        <w:t>Ik verklaar op een voor mij duidelijke wijze te zijn ingelicht over de aard, methode, doel en de risico’s en belasting van het onderzoek. Ik weet dat de gegevens en resultaten van het onderzoek alleen anoniem en vertrouwelijk aan derden bekend gemaakt zullen worden. Mijn vragen zijn naar tevredenheid beantwoord.</w:t>
      </w:r>
    </w:p>
    <w:p w:rsidR="007D3A41" w:rsidRDefault="007D3A41" w:rsidP="007D3A41">
      <w:pPr>
        <w:pStyle w:val="Geenafstand"/>
        <w:rPr>
          <w:rFonts w:ascii="Arial" w:eastAsia="Arial" w:hAnsi="Arial" w:cs="Arial"/>
          <w:sz w:val="20"/>
          <w:szCs w:val="20"/>
        </w:rPr>
      </w:pPr>
      <w:r w:rsidRPr="64D60AB6">
        <w:rPr>
          <w:rFonts w:ascii="Arial" w:eastAsia="Arial" w:hAnsi="Arial" w:cs="Arial"/>
          <w:sz w:val="20"/>
          <w:szCs w:val="20"/>
        </w:rPr>
        <w:t xml:space="preserve"> </w:t>
      </w:r>
    </w:p>
    <w:p w:rsidR="007D3A41" w:rsidRDefault="46576456" w:rsidP="46576456">
      <w:pPr>
        <w:pStyle w:val="Geenafstand"/>
        <w:rPr>
          <w:rFonts w:ascii="Arial" w:eastAsia="Arial" w:hAnsi="Arial" w:cs="Arial"/>
          <w:sz w:val="20"/>
          <w:szCs w:val="20"/>
        </w:rPr>
      </w:pPr>
      <w:r w:rsidRPr="46576456">
        <w:rPr>
          <w:rFonts w:ascii="Arial" w:eastAsia="Arial" w:hAnsi="Arial" w:cs="Arial"/>
          <w:sz w:val="20"/>
          <w:szCs w:val="20"/>
        </w:rPr>
        <w:t>Ik begrijp dat geluidsmateriaal of bewerking daarvan uitsluitend voor analyse en/of wetenschappelijke presentaties zal worden gebruikt..</w:t>
      </w:r>
    </w:p>
    <w:p w:rsidR="007D3A41" w:rsidRDefault="007D3A41" w:rsidP="007D3A41">
      <w:pPr>
        <w:pStyle w:val="Geenafstand"/>
        <w:rPr>
          <w:rFonts w:ascii="Arial" w:eastAsia="Arial" w:hAnsi="Arial" w:cs="Arial"/>
          <w:sz w:val="20"/>
          <w:szCs w:val="20"/>
        </w:rPr>
      </w:pPr>
      <w:r w:rsidRPr="64D60AB6">
        <w:rPr>
          <w:rFonts w:ascii="Arial" w:eastAsia="Arial" w:hAnsi="Arial" w:cs="Arial"/>
          <w:sz w:val="20"/>
          <w:szCs w:val="20"/>
        </w:rPr>
        <w:t xml:space="preserve"> </w:t>
      </w:r>
    </w:p>
    <w:p w:rsidR="007D3A41" w:rsidRDefault="46576456" w:rsidP="46576456">
      <w:pPr>
        <w:pStyle w:val="Geenafstand"/>
        <w:rPr>
          <w:rFonts w:ascii="Arial" w:eastAsia="Arial" w:hAnsi="Arial" w:cs="Arial"/>
          <w:sz w:val="20"/>
          <w:szCs w:val="20"/>
        </w:rPr>
      </w:pPr>
      <w:r w:rsidRPr="46576456">
        <w:rPr>
          <w:rFonts w:ascii="Arial" w:eastAsia="Arial" w:hAnsi="Arial" w:cs="Arial"/>
          <w:sz w:val="20"/>
          <w:szCs w:val="20"/>
        </w:rPr>
        <w:t>Ik stem geheel vrijwillig in met deelname aan dit onderzoek. Ik behoud me daarbij het recht voor om op elk moment zonder opgaaf van redenen mijn deelname aan dit onderzoek te beëindigen.</w:t>
      </w:r>
    </w:p>
    <w:p w:rsidR="007D3A41" w:rsidRDefault="007D3A41" w:rsidP="007D3A41">
      <w:pPr>
        <w:pStyle w:val="Geenafstand"/>
        <w:rPr>
          <w:rFonts w:ascii="Arial" w:eastAsia="Arial" w:hAnsi="Arial" w:cs="Arial"/>
          <w:sz w:val="20"/>
          <w:szCs w:val="20"/>
        </w:rPr>
      </w:pPr>
      <w:r w:rsidRPr="64D60AB6">
        <w:rPr>
          <w:rFonts w:ascii="Arial" w:eastAsia="Arial" w:hAnsi="Arial" w:cs="Arial"/>
          <w:sz w:val="20"/>
          <w:szCs w:val="20"/>
        </w:rPr>
        <w:t xml:space="preserve"> </w:t>
      </w:r>
    </w:p>
    <w:p w:rsidR="007D3A41"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 xml:space="preserve">Naam deelnemer: ………………………………………………………………………….. </w:t>
      </w:r>
    </w:p>
    <w:p w:rsidR="007D3A41" w:rsidRDefault="007D3A41" w:rsidP="007D3A41">
      <w:pPr>
        <w:pStyle w:val="Geenafstand"/>
        <w:rPr>
          <w:rFonts w:ascii="Arial" w:eastAsia="Arial" w:hAnsi="Arial" w:cs="Arial"/>
          <w:b/>
          <w:bCs/>
          <w:sz w:val="20"/>
          <w:szCs w:val="20"/>
        </w:rPr>
      </w:pPr>
    </w:p>
    <w:p w:rsidR="007D3A41"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 xml:space="preserve">Datum: ……………      </w:t>
      </w:r>
    </w:p>
    <w:p w:rsidR="007D3A41" w:rsidRDefault="007D3A41" w:rsidP="007D3A41">
      <w:pPr>
        <w:pStyle w:val="Geenafstand"/>
        <w:rPr>
          <w:rFonts w:ascii="Arial" w:eastAsia="Arial" w:hAnsi="Arial" w:cs="Arial"/>
          <w:b/>
          <w:bCs/>
          <w:sz w:val="20"/>
          <w:szCs w:val="20"/>
        </w:rPr>
      </w:pPr>
    </w:p>
    <w:p w:rsidR="007D3A41" w:rsidRPr="00942FCA"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Handtekening deelnemer: …...………………………………….</w:t>
      </w:r>
    </w:p>
    <w:p w:rsidR="007D3A41" w:rsidRDefault="007D3A41" w:rsidP="007D3A41">
      <w:pPr>
        <w:pStyle w:val="Geenafstand"/>
        <w:rPr>
          <w:rFonts w:ascii="Arial" w:eastAsia="Arial" w:hAnsi="Arial" w:cs="Arial"/>
          <w:sz w:val="20"/>
          <w:szCs w:val="20"/>
        </w:rPr>
      </w:pPr>
      <w:r w:rsidRPr="64D60AB6">
        <w:rPr>
          <w:rFonts w:ascii="Arial" w:eastAsia="Arial" w:hAnsi="Arial" w:cs="Arial"/>
          <w:sz w:val="20"/>
          <w:szCs w:val="20"/>
        </w:rPr>
        <w:t xml:space="preserve"> </w:t>
      </w:r>
    </w:p>
    <w:p w:rsidR="007D3A41" w:rsidRDefault="007D3A41" w:rsidP="007D3A41">
      <w:pPr>
        <w:pStyle w:val="Geenafstand"/>
        <w:rPr>
          <w:rFonts w:ascii="Arial" w:eastAsia="Arial" w:hAnsi="Arial" w:cs="Arial"/>
          <w:sz w:val="20"/>
          <w:szCs w:val="20"/>
        </w:rPr>
      </w:pPr>
      <w:r w:rsidRPr="64D60AB6">
        <w:rPr>
          <w:rFonts w:ascii="Arial" w:eastAsia="Arial" w:hAnsi="Arial" w:cs="Arial"/>
          <w:sz w:val="20"/>
          <w:szCs w:val="20"/>
        </w:rPr>
        <w:t xml:space="preserve"> </w:t>
      </w:r>
    </w:p>
    <w:p w:rsidR="007D3A41"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In te vullen door de uitvoerende onderzoeker</w:t>
      </w:r>
    </w:p>
    <w:p w:rsidR="007D3A41" w:rsidRDefault="007D3A41" w:rsidP="007D3A41">
      <w:pPr>
        <w:pStyle w:val="Geenafstand"/>
        <w:rPr>
          <w:rFonts w:ascii="Arial" w:eastAsia="Arial" w:hAnsi="Arial" w:cs="Arial"/>
          <w:sz w:val="20"/>
          <w:szCs w:val="20"/>
        </w:rPr>
      </w:pPr>
      <w:r w:rsidRPr="64D60AB6">
        <w:rPr>
          <w:rFonts w:ascii="Arial" w:eastAsia="Arial" w:hAnsi="Arial" w:cs="Arial"/>
          <w:sz w:val="20"/>
          <w:szCs w:val="20"/>
        </w:rPr>
        <w:t xml:space="preserve"> </w:t>
      </w:r>
    </w:p>
    <w:p w:rsidR="007D3A41" w:rsidRDefault="46576456" w:rsidP="46576456">
      <w:pPr>
        <w:pStyle w:val="Geenafstand"/>
        <w:rPr>
          <w:rFonts w:ascii="Arial" w:eastAsia="Arial" w:hAnsi="Arial" w:cs="Arial"/>
          <w:sz w:val="20"/>
          <w:szCs w:val="20"/>
        </w:rPr>
      </w:pPr>
      <w:r w:rsidRPr="46576456">
        <w:rPr>
          <w:rFonts w:ascii="Arial" w:eastAsia="Arial" w:hAnsi="Arial" w:cs="Arial"/>
          <w:sz w:val="20"/>
          <w:szCs w:val="20"/>
        </w:rPr>
        <w:t>Ik heb een mondelinge en schriftelijke toelichting gegeven op het onderzoek. Ik zal resterende vragen over het onderzoek naar vermogen beantwoorden. De deelnemer zal van een eventuele voortijdige beëindiging van deelname aan dit onderzoek geen nadelige gevolgen ondervinden.</w:t>
      </w:r>
    </w:p>
    <w:p w:rsidR="007D3A41" w:rsidRDefault="007D3A41" w:rsidP="007D3A41">
      <w:pPr>
        <w:pStyle w:val="Geenafstand"/>
        <w:rPr>
          <w:rFonts w:ascii="Arial" w:eastAsia="Arial" w:hAnsi="Arial" w:cs="Arial"/>
          <w:sz w:val="20"/>
          <w:szCs w:val="20"/>
        </w:rPr>
      </w:pPr>
      <w:r w:rsidRPr="64D60AB6">
        <w:rPr>
          <w:rFonts w:ascii="Arial" w:eastAsia="Arial" w:hAnsi="Arial" w:cs="Arial"/>
          <w:sz w:val="20"/>
          <w:szCs w:val="20"/>
        </w:rPr>
        <w:t xml:space="preserve"> </w:t>
      </w:r>
    </w:p>
    <w:p w:rsidR="007D3A41"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 xml:space="preserve">Naam onderzoeker:.……………………………………………………………..………….. </w:t>
      </w:r>
    </w:p>
    <w:p w:rsidR="007D3A41" w:rsidRDefault="007D3A41" w:rsidP="007D3A41">
      <w:pPr>
        <w:pStyle w:val="Geenafstand"/>
        <w:rPr>
          <w:rFonts w:ascii="Arial" w:eastAsia="Arial" w:hAnsi="Arial" w:cs="Arial"/>
          <w:b/>
          <w:bCs/>
          <w:sz w:val="20"/>
          <w:szCs w:val="20"/>
        </w:rPr>
      </w:pPr>
    </w:p>
    <w:p w:rsidR="007D3A41"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 xml:space="preserve">Datum: ……………       </w:t>
      </w:r>
    </w:p>
    <w:p w:rsidR="007D3A41" w:rsidRDefault="007D3A41" w:rsidP="007D3A41">
      <w:pPr>
        <w:pStyle w:val="Geenafstand"/>
        <w:rPr>
          <w:rFonts w:ascii="Arial" w:eastAsia="Arial" w:hAnsi="Arial" w:cs="Arial"/>
          <w:b/>
          <w:bCs/>
          <w:sz w:val="20"/>
          <w:szCs w:val="20"/>
        </w:rPr>
      </w:pPr>
    </w:p>
    <w:p w:rsidR="007D3A41"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Handtekening onderzoeker: ...………………………………….</w:t>
      </w:r>
    </w:p>
    <w:p w:rsidR="00762184" w:rsidRPr="00C214C1" w:rsidRDefault="00762184" w:rsidP="080DA74B">
      <w:pPr>
        <w:pStyle w:val="Geenafstand"/>
        <w:rPr>
          <w:rFonts w:ascii="Arial" w:hAnsi="Arial" w:cs="Arial"/>
        </w:rPr>
      </w:pPr>
    </w:p>
    <w:p w:rsidR="080DA74B" w:rsidRDefault="080DA74B" w:rsidP="080DA74B">
      <w:pPr>
        <w:pStyle w:val="Geenafstand"/>
        <w:rPr>
          <w:rFonts w:ascii="Arial" w:hAnsi="Arial" w:cs="Arial"/>
        </w:rPr>
      </w:pPr>
    </w:p>
    <w:p w:rsidR="080DA74B" w:rsidRDefault="080DA74B" w:rsidP="080DA74B">
      <w:pPr>
        <w:pStyle w:val="Geenafstand"/>
        <w:rPr>
          <w:rFonts w:ascii="Arial" w:hAnsi="Arial" w:cs="Arial"/>
        </w:rPr>
      </w:pPr>
    </w:p>
    <w:p w:rsidR="080DA74B" w:rsidRDefault="080DA74B" w:rsidP="080DA74B">
      <w:pPr>
        <w:pStyle w:val="Geenafstand"/>
        <w:rPr>
          <w:rFonts w:ascii="Arial" w:hAnsi="Arial" w:cs="Arial"/>
        </w:rPr>
      </w:pPr>
    </w:p>
    <w:p w:rsidR="080DA74B" w:rsidRDefault="080DA74B" w:rsidP="080DA74B">
      <w:pPr>
        <w:pStyle w:val="Geenafstand"/>
        <w:rPr>
          <w:rFonts w:ascii="Arial" w:hAnsi="Arial" w:cs="Arial"/>
        </w:rPr>
      </w:pPr>
    </w:p>
    <w:p w:rsidR="080DA74B" w:rsidRDefault="080DA74B" w:rsidP="080DA74B">
      <w:pPr>
        <w:pStyle w:val="Geenafstand"/>
        <w:rPr>
          <w:rFonts w:ascii="Arial" w:hAnsi="Arial" w:cs="Arial"/>
        </w:rPr>
      </w:pPr>
    </w:p>
    <w:p w:rsidR="080DA74B" w:rsidRDefault="080DA74B" w:rsidP="080DA74B">
      <w:pPr>
        <w:pStyle w:val="Geenafstand"/>
        <w:rPr>
          <w:rFonts w:ascii="Arial" w:hAnsi="Arial" w:cs="Arial"/>
        </w:rPr>
      </w:pPr>
    </w:p>
    <w:p w:rsidR="080DA74B" w:rsidRDefault="080DA74B" w:rsidP="080DA74B">
      <w:pPr>
        <w:pStyle w:val="Geenafstand"/>
        <w:rPr>
          <w:rFonts w:ascii="Arial" w:hAnsi="Arial" w:cs="Arial"/>
        </w:rPr>
      </w:pPr>
    </w:p>
    <w:p w:rsidR="080DA74B" w:rsidRDefault="080DA74B" w:rsidP="080DA74B">
      <w:pPr>
        <w:pStyle w:val="Geenafstand"/>
        <w:rPr>
          <w:rFonts w:ascii="Arial" w:eastAsia="Arial" w:hAnsi="Arial" w:cs="Arial"/>
          <w:sz w:val="20"/>
          <w:szCs w:val="20"/>
        </w:rPr>
      </w:pPr>
    </w:p>
    <w:p w:rsidR="080DA74B" w:rsidRDefault="080DA74B" w:rsidP="080DA74B"/>
    <w:p w:rsidR="39055864" w:rsidRDefault="39055864">
      <w:r>
        <w:br w:type="page"/>
      </w:r>
    </w:p>
    <w:p w:rsidR="5A1C8F71" w:rsidRDefault="46576456" w:rsidP="46576456">
      <w:pPr>
        <w:pStyle w:val="Kop1"/>
        <w:rPr>
          <w:rFonts w:ascii="Arial" w:eastAsia="Arial" w:hAnsi="Arial" w:cs="Arial"/>
          <w:sz w:val="22"/>
          <w:szCs w:val="22"/>
        </w:rPr>
      </w:pPr>
      <w:bookmarkStart w:id="41" w:name="_Toc511017500"/>
      <w:r w:rsidRPr="46576456">
        <w:rPr>
          <w:rFonts w:ascii="Arial" w:eastAsia="Arial" w:hAnsi="Arial" w:cs="Arial"/>
        </w:rPr>
        <w:lastRenderedPageBreak/>
        <w:t>Bijlage 6 Werftekst cliënten</w:t>
      </w:r>
      <w:bookmarkEnd w:id="41"/>
      <w:r w:rsidRPr="46576456">
        <w:rPr>
          <w:rFonts w:ascii="Arial" w:eastAsia="Arial" w:hAnsi="Arial" w:cs="Arial"/>
        </w:rPr>
        <w:t xml:space="preserve"> </w:t>
      </w:r>
    </w:p>
    <w:p w:rsidR="5A1C8F71" w:rsidRDefault="5A1C8F71" w:rsidP="5A1C8F71">
      <w:pPr>
        <w:spacing w:after="0" w:line="240" w:lineRule="auto"/>
        <w:rPr>
          <w:rFonts w:ascii="Arial" w:eastAsia="Arial" w:hAnsi="Arial" w:cs="Arial"/>
          <w:b/>
          <w:bCs/>
          <w:sz w:val="20"/>
          <w:szCs w:val="20"/>
        </w:rPr>
      </w:pPr>
    </w:p>
    <w:p w:rsidR="5A1C8F71" w:rsidRDefault="46576456" w:rsidP="46576456">
      <w:pPr>
        <w:spacing w:after="0" w:line="240" w:lineRule="auto"/>
        <w:rPr>
          <w:rFonts w:ascii="Arial" w:eastAsia="Arial" w:hAnsi="Arial" w:cs="Arial"/>
          <w:b/>
          <w:bCs/>
          <w:sz w:val="20"/>
          <w:szCs w:val="20"/>
        </w:rPr>
      </w:pPr>
      <w:r w:rsidRPr="46576456">
        <w:rPr>
          <w:rFonts w:ascii="Arial" w:eastAsia="Arial" w:hAnsi="Arial" w:cs="Arial"/>
          <w:b/>
          <w:bCs/>
          <w:sz w:val="20"/>
          <w:szCs w:val="20"/>
        </w:rPr>
        <w:t>Werftekst krant</w:t>
      </w:r>
    </w:p>
    <w:p w:rsidR="5A1C8F71" w:rsidRDefault="46576456" w:rsidP="46576456">
      <w:pPr>
        <w:spacing w:after="0" w:line="240" w:lineRule="auto"/>
        <w:rPr>
          <w:rFonts w:ascii="Arial" w:eastAsia="Arial" w:hAnsi="Arial" w:cs="Arial"/>
          <w:sz w:val="20"/>
          <w:szCs w:val="20"/>
        </w:rPr>
      </w:pPr>
      <w:r w:rsidRPr="46576456">
        <w:rPr>
          <w:rFonts w:ascii="Arial" w:eastAsia="Arial" w:hAnsi="Arial" w:cs="Arial"/>
          <w:b/>
          <w:bCs/>
          <w:sz w:val="20"/>
          <w:szCs w:val="20"/>
        </w:rPr>
        <w:t>Oproep voor onderzoek naar behandeling door diëtist</w:t>
      </w:r>
    </w:p>
    <w:p w:rsidR="5A1C8F71" w:rsidRDefault="46576456" w:rsidP="46576456">
      <w:pPr>
        <w:spacing w:line="240" w:lineRule="auto"/>
        <w:rPr>
          <w:rFonts w:ascii="Arial" w:eastAsia="Arial" w:hAnsi="Arial" w:cs="Arial"/>
          <w:sz w:val="20"/>
          <w:szCs w:val="20"/>
        </w:rPr>
      </w:pPr>
      <w:r w:rsidRPr="46576456">
        <w:rPr>
          <w:rFonts w:ascii="Arial" w:eastAsia="Arial" w:hAnsi="Arial" w:cs="Arial"/>
          <w:sz w:val="20"/>
          <w:szCs w:val="20"/>
        </w:rPr>
        <w:t>Bent u wel eens begeleid door een diëtist voor overgewicht, suikerziekte of hart- en vaatziekten en heeft u op eigen initiatief die behandeling beëindigd? Dan zouden wij heel graag willen weten waarom u bent gestopt en wat er volgens u beter kan in de begeleiding door de diëtist.</w:t>
      </w:r>
    </w:p>
    <w:p w:rsidR="5A1C8F71"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 xml:space="preserve">Wij zijn twee vierdejaars studenten van de opleiding Voeding en Diëtetiek en zouden het op prijs stellen als u uw ervaringen met de behandeling met ons zou willen delen. Wilt u meedoen met ons onderzoek, kent u mensen die misschien mee zouden willen doen of wilt u meer informatie? Stuur dan een e-mail naar </w:t>
      </w:r>
      <w:hyperlink r:id="rId17">
        <w:r w:rsidRPr="46576456">
          <w:rPr>
            <w:rStyle w:val="Hyperlink"/>
            <w:rFonts w:ascii="Arial" w:eastAsia="Arial" w:hAnsi="Arial" w:cs="Arial"/>
            <w:color w:val="000000" w:themeColor="text1"/>
            <w:sz w:val="20"/>
            <w:szCs w:val="20"/>
          </w:rPr>
          <w:t>onderzoek.hartenvaatziekten@gmail.com</w:t>
        </w:r>
      </w:hyperlink>
      <w:r w:rsidRPr="46576456">
        <w:rPr>
          <w:rFonts w:ascii="Arial" w:eastAsia="Arial" w:hAnsi="Arial" w:cs="Arial"/>
          <w:color w:val="000000" w:themeColor="text1"/>
          <w:sz w:val="20"/>
          <w:szCs w:val="20"/>
          <w:u w:val="single"/>
        </w:rPr>
        <w:t>.</w:t>
      </w:r>
    </w:p>
    <w:p w:rsidR="5A1C8F71" w:rsidRDefault="5A1C8F71" w:rsidP="5A1C8F71"/>
    <w:p w:rsidR="5A1C8F71" w:rsidRDefault="5A1C8F71">
      <w:r>
        <w:br w:type="page"/>
      </w:r>
    </w:p>
    <w:p w:rsidR="6224F33B" w:rsidRDefault="0E67EE00" w:rsidP="6224F33B">
      <w:pPr>
        <w:pStyle w:val="Kop1"/>
      </w:pPr>
      <w:bookmarkStart w:id="42" w:name="_Toc511017501"/>
      <w:r w:rsidRPr="0E67EE00">
        <w:rPr>
          <w:rFonts w:ascii="Arial" w:eastAsia="Arial" w:hAnsi="Arial" w:cs="Arial"/>
        </w:rPr>
        <w:lastRenderedPageBreak/>
        <w:t>Bijlage 7 Werftekst diëtisten</w:t>
      </w:r>
      <w:bookmarkEnd w:id="42"/>
      <w:r>
        <w:t xml:space="preserve"> </w:t>
      </w:r>
    </w:p>
    <w:p w:rsidR="27D76EDD" w:rsidRDefault="27D76EDD" w:rsidP="27D76EDD">
      <w:pPr>
        <w:pStyle w:val="Geenafstand"/>
        <w:rPr>
          <w:rFonts w:ascii="Arial" w:eastAsia="Arial" w:hAnsi="Arial" w:cs="Arial"/>
          <w:sz w:val="20"/>
          <w:szCs w:val="20"/>
          <w:lang w:val="nl"/>
        </w:rPr>
      </w:pPr>
    </w:p>
    <w:p w:rsidR="6224F33B" w:rsidRDefault="0E67EE00" w:rsidP="0E67EE00">
      <w:pPr>
        <w:pStyle w:val="Geenafstand"/>
        <w:rPr>
          <w:rFonts w:ascii="Arial" w:eastAsia="Arial" w:hAnsi="Arial" w:cs="Arial"/>
          <w:sz w:val="20"/>
          <w:szCs w:val="20"/>
        </w:rPr>
      </w:pPr>
      <w:r w:rsidRPr="0E67EE00">
        <w:rPr>
          <w:rFonts w:ascii="Arial" w:eastAsia="Arial" w:hAnsi="Arial" w:cs="Arial"/>
          <w:sz w:val="20"/>
          <w:szCs w:val="20"/>
          <w:lang w:val="nl"/>
        </w:rPr>
        <w:t>Beste diëtisten,</w:t>
      </w:r>
      <w:r w:rsidRPr="0E67EE00">
        <w:rPr>
          <w:rFonts w:ascii="Arial" w:eastAsia="Arial" w:hAnsi="Arial" w:cs="Arial"/>
          <w:sz w:val="20"/>
          <w:szCs w:val="20"/>
        </w:rPr>
        <w:t xml:space="preserve"> </w:t>
      </w:r>
    </w:p>
    <w:p w:rsidR="6224F33B" w:rsidRDefault="27D76EDD" w:rsidP="27D76EDD">
      <w:pPr>
        <w:pStyle w:val="Geenafstand"/>
        <w:rPr>
          <w:rFonts w:ascii="Arial" w:eastAsia="Arial" w:hAnsi="Arial" w:cs="Arial"/>
          <w:sz w:val="20"/>
          <w:szCs w:val="20"/>
        </w:rPr>
      </w:pPr>
      <w:r w:rsidRPr="27D76EDD">
        <w:rPr>
          <w:rFonts w:ascii="Arial" w:eastAsia="Arial" w:hAnsi="Arial" w:cs="Arial"/>
          <w:sz w:val="20"/>
          <w:szCs w:val="20"/>
        </w:rPr>
        <w:t xml:space="preserve"> </w:t>
      </w:r>
    </w:p>
    <w:p w:rsidR="6224F33B" w:rsidRDefault="45E73879" w:rsidP="45E73879">
      <w:pPr>
        <w:pStyle w:val="Geenafstand"/>
        <w:rPr>
          <w:rFonts w:ascii="Arial" w:eastAsia="Arial" w:hAnsi="Arial" w:cs="Arial"/>
          <w:sz w:val="20"/>
          <w:szCs w:val="20"/>
        </w:rPr>
      </w:pPr>
      <w:r w:rsidRPr="45E73879">
        <w:rPr>
          <w:rFonts w:ascii="Arial" w:eastAsia="Arial" w:hAnsi="Arial" w:cs="Arial"/>
          <w:sz w:val="20"/>
          <w:szCs w:val="20"/>
          <w:lang w:val="nl"/>
        </w:rPr>
        <w:t xml:space="preserve">Een aantal weken geleden heeft Elke </w:t>
      </w:r>
      <w:r w:rsidRPr="45E73879">
        <w:rPr>
          <w:rFonts w:ascii="Arial" w:eastAsia="Arial" w:hAnsi="Arial" w:cs="Arial"/>
          <w:sz w:val="20"/>
          <w:szCs w:val="20"/>
        </w:rPr>
        <w:t>Naumann</w:t>
      </w:r>
      <w:r w:rsidRPr="45E73879">
        <w:rPr>
          <w:rFonts w:ascii="Arial" w:eastAsia="Arial" w:hAnsi="Arial" w:cs="Arial"/>
          <w:sz w:val="20"/>
          <w:szCs w:val="20"/>
          <w:lang w:val="nl"/>
        </w:rPr>
        <w:t xml:space="preserve"> u een mail gestuurd over ons onderzoek naar de uitval van cliënten met (risico op) hart- en vaatziekten (zie die mail hieronder). In deze mail vroegen wij u om cliënten die voortijdig gestopt zijn met de behandeling te benaderen om mee te werken aan ons onderzoek. Wij begrijpen dat dit misschien lastig kan zijn om te doen. We hebben besloten ons onderzoek van een andere kant te benaderen, namelijk vanuit de visie van de diëtist. We willen u nogmaals vragen om uw medewerking. </w:t>
      </w:r>
      <w:r w:rsidRPr="45E73879">
        <w:rPr>
          <w:rFonts w:ascii="Arial" w:eastAsia="Arial" w:hAnsi="Arial" w:cs="Arial"/>
          <w:sz w:val="20"/>
          <w:szCs w:val="20"/>
        </w:rPr>
        <w:t xml:space="preserve"> </w:t>
      </w:r>
    </w:p>
    <w:p w:rsidR="27D76EDD" w:rsidRDefault="27D76EDD" w:rsidP="27D76EDD">
      <w:pPr>
        <w:pStyle w:val="Geenafstand"/>
        <w:rPr>
          <w:rFonts w:ascii="Arial" w:eastAsia="Arial" w:hAnsi="Arial" w:cs="Arial"/>
          <w:sz w:val="20"/>
          <w:szCs w:val="20"/>
        </w:rPr>
      </w:pPr>
    </w:p>
    <w:p w:rsidR="6224F33B" w:rsidRDefault="46576456" w:rsidP="46576456">
      <w:pPr>
        <w:pStyle w:val="Geenafstand"/>
        <w:rPr>
          <w:rFonts w:ascii="Arial" w:eastAsia="Arial" w:hAnsi="Arial" w:cs="Arial"/>
          <w:sz w:val="20"/>
          <w:szCs w:val="20"/>
        </w:rPr>
      </w:pPr>
      <w:r w:rsidRPr="46576456">
        <w:rPr>
          <w:rFonts w:ascii="Arial" w:eastAsia="Arial" w:hAnsi="Arial" w:cs="Arial"/>
          <w:sz w:val="20"/>
          <w:szCs w:val="20"/>
          <w:lang w:val="nl"/>
        </w:rPr>
        <w:t>W</w:t>
      </w:r>
      <w:r w:rsidRPr="46576456">
        <w:rPr>
          <w:rFonts w:ascii="Arial" w:eastAsia="Arial" w:hAnsi="Arial" w:cs="Arial"/>
          <w:sz w:val="20"/>
          <w:szCs w:val="20"/>
        </w:rPr>
        <w:t xml:space="preserve">e zouden graag willen weten hoe u tegen de uitval (zoals beschreven in de mail hieronder) aankijkt en of u dit herkent in uw eigen praktijk. Vindt u dit een probleem en zo ja, hebt u ideeën over hoe dit mogelijk verbeterd zou kunnen worden?  </w:t>
      </w:r>
    </w:p>
    <w:p w:rsidR="6224F33B" w:rsidRDefault="46576456" w:rsidP="46576456">
      <w:pPr>
        <w:pStyle w:val="Geenafstand"/>
        <w:rPr>
          <w:rFonts w:ascii="Arial" w:eastAsia="Arial" w:hAnsi="Arial" w:cs="Arial"/>
          <w:sz w:val="20"/>
          <w:szCs w:val="20"/>
        </w:rPr>
      </w:pPr>
      <w:r w:rsidRPr="46576456">
        <w:rPr>
          <w:rFonts w:ascii="Arial" w:eastAsia="Arial" w:hAnsi="Arial" w:cs="Arial"/>
          <w:sz w:val="20"/>
          <w:szCs w:val="20"/>
          <w:lang w:val="nl"/>
        </w:rPr>
        <w:t>Dit</w:t>
      </w:r>
      <w:r w:rsidRPr="46576456">
        <w:rPr>
          <w:rFonts w:ascii="Arial" w:eastAsia="Arial" w:hAnsi="Arial" w:cs="Arial"/>
          <w:sz w:val="20"/>
          <w:szCs w:val="20"/>
        </w:rPr>
        <w:t xml:space="preserve"> alles willen wij graag navragen in een kort interview van ongeveer 20 minuten. Dit interview zal afhankelijk van uw voorkeur bij u in de praktijk of telefonisch worden afgenomen. </w:t>
      </w:r>
    </w:p>
    <w:p w:rsidR="6224F33B" w:rsidRDefault="45E73879" w:rsidP="45E73879">
      <w:pPr>
        <w:pStyle w:val="Geenafstand"/>
        <w:rPr>
          <w:rFonts w:ascii="Arial" w:eastAsia="Arial" w:hAnsi="Arial" w:cs="Arial"/>
          <w:sz w:val="20"/>
          <w:szCs w:val="20"/>
        </w:rPr>
      </w:pPr>
      <w:r w:rsidRPr="45E73879">
        <w:rPr>
          <w:rFonts w:ascii="Arial" w:eastAsia="Arial" w:hAnsi="Arial" w:cs="Arial"/>
          <w:sz w:val="20"/>
          <w:szCs w:val="20"/>
          <w:lang w:val="nl"/>
        </w:rPr>
        <w:t>B</w:t>
      </w:r>
      <w:r w:rsidRPr="45E73879">
        <w:rPr>
          <w:rFonts w:ascii="Arial" w:eastAsia="Arial" w:hAnsi="Arial" w:cs="Arial"/>
          <w:sz w:val="20"/>
          <w:szCs w:val="20"/>
        </w:rPr>
        <w:t xml:space="preserve">innenkort zullen wij u bellen met de vraag of u medewerking wilt verlenen en of we een afspraak kunnen inplannen. Als u niet wilt deelnemen aan ons onderzoek verzoeken wij u vriendelijk om voor dinsdag 12 december 2017 een mail terug te sturen, wij zullen u dan niet bellen. </w:t>
      </w:r>
    </w:p>
    <w:p w:rsidR="27D76EDD" w:rsidRDefault="27D76EDD" w:rsidP="27D76EDD">
      <w:pPr>
        <w:pStyle w:val="Geenafstand"/>
        <w:rPr>
          <w:rFonts w:ascii="Arial" w:eastAsia="Arial" w:hAnsi="Arial" w:cs="Arial"/>
          <w:sz w:val="20"/>
          <w:szCs w:val="20"/>
        </w:rPr>
      </w:pPr>
    </w:p>
    <w:p w:rsidR="6224F33B" w:rsidRDefault="3E209A34" w:rsidP="3E209A34">
      <w:pPr>
        <w:pStyle w:val="Geenafstand"/>
        <w:rPr>
          <w:rFonts w:ascii="Arial" w:eastAsia="Arial" w:hAnsi="Arial" w:cs="Arial"/>
          <w:sz w:val="20"/>
          <w:szCs w:val="20"/>
        </w:rPr>
      </w:pPr>
      <w:r w:rsidRPr="3E209A34">
        <w:rPr>
          <w:rFonts w:ascii="Arial" w:eastAsia="Arial" w:hAnsi="Arial" w:cs="Arial"/>
          <w:sz w:val="20"/>
          <w:szCs w:val="20"/>
          <w:lang w:val="nl"/>
        </w:rPr>
        <w:t>Met de resultaten van dit onderzoek hopen wij een evaluatie-instrument te ontwikkelen d</w:t>
      </w:r>
      <w:r w:rsidRPr="3E209A34">
        <w:rPr>
          <w:rFonts w:ascii="Arial" w:eastAsia="Arial" w:hAnsi="Arial" w:cs="Arial"/>
          <w:sz w:val="20"/>
          <w:szCs w:val="20"/>
        </w:rPr>
        <w:t xml:space="preserve">at u kunt gebruiken bij cliënten die voortijdig stoppen met de behandeling. Dit instrument zal waarschijnlijk bestaan uit een korte vragenlijst waarin specifiek wordt geëvalueerd op de knelpunten die uit het onderzoek naar voren komen. Op deze manier kunt u als diëtist deze feedback gebruiken voor de optimalisatie van uw eigen dieetbehandeling. </w:t>
      </w:r>
    </w:p>
    <w:p w:rsidR="6224F33B" w:rsidRDefault="27D76EDD" w:rsidP="27D76EDD">
      <w:pPr>
        <w:pStyle w:val="Geenafstand"/>
        <w:rPr>
          <w:rFonts w:ascii="Arial" w:eastAsia="Arial" w:hAnsi="Arial" w:cs="Arial"/>
          <w:sz w:val="20"/>
          <w:szCs w:val="20"/>
        </w:rPr>
      </w:pPr>
      <w:r w:rsidRPr="27D76EDD">
        <w:rPr>
          <w:rFonts w:ascii="Arial" w:eastAsia="Arial" w:hAnsi="Arial" w:cs="Arial"/>
          <w:sz w:val="20"/>
          <w:szCs w:val="20"/>
        </w:rPr>
        <w:t xml:space="preserve"> </w:t>
      </w:r>
    </w:p>
    <w:p w:rsidR="6224F33B" w:rsidRDefault="46576456" w:rsidP="46576456">
      <w:pPr>
        <w:pStyle w:val="Geenafstand"/>
        <w:rPr>
          <w:rFonts w:ascii="Arial" w:eastAsia="Arial" w:hAnsi="Arial" w:cs="Arial"/>
          <w:sz w:val="20"/>
          <w:szCs w:val="20"/>
        </w:rPr>
      </w:pPr>
      <w:r w:rsidRPr="46576456">
        <w:rPr>
          <w:rFonts w:ascii="Arial" w:eastAsia="Arial" w:hAnsi="Arial" w:cs="Arial"/>
          <w:sz w:val="20"/>
          <w:szCs w:val="20"/>
          <w:lang w:val="nl"/>
        </w:rPr>
        <w:t>Alvast bedankt.</w:t>
      </w:r>
      <w:r w:rsidRPr="46576456">
        <w:rPr>
          <w:rFonts w:ascii="Arial" w:eastAsia="Arial" w:hAnsi="Arial" w:cs="Arial"/>
          <w:sz w:val="20"/>
          <w:szCs w:val="20"/>
        </w:rPr>
        <w:t xml:space="preserve"> </w:t>
      </w:r>
    </w:p>
    <w:p w:rsidR="6224F33B" w:rsidRDefault="27D76EDD" w:rsidP="27D76EDD">
      <w:pPr>
        <w:pStyle w:val="Geenafstand"/>
        <w:rPr>
          <w:rFonts w:ascii="Arial" w:eastAsia="Arial" w:hAnsi="Arial" w:cs="Arial"/>
          <w:sz w:val="20"/>
          <w:szCs w:val="20"/>
        </w:rPr>
      </w:pPr>
      <w:r w:rsidRPr="27D76EDD">
        <w:rPr>
          <w:rFonts w:ascii="Arial" w:eastAsia="Arial" w:hAnsi="Arial" w:cs="Arial"/>
          <w:sz w:val="20"/>
          <w:szCs w:val="20"/>
        </w:rPr>
        <w:t xml:space="preserve"> </w:t>
      </w:r>
    </w:p>
    <w:p w:rsidR="6224F33B" w:rsidRDefault="46576456" w:rsidP="46576456">
      <w:pPr>
        <w:pStyle w:val="Geenafstand"/>
        <w:rPr>
          <w:rFonts w:ascii="Arial" w:eastAsia="Arial" w:hAnsi="Arial" w:cs="Arial"/>
          <w:sz w:val="20"/>
          <w:szCs w:val="20"/>
        </w:rPr>
      </w:pPr>
      <w:r w:rsidRPr="46576456">
        <w:rPr>
          <w:rFonts w:ascii="Arial" w:eastAsia="Arial" w:hAnsi="Arial" w:cs="Arial"/>
          <w:sz w:val="20"/>
          <w:szCs w:val="20"/>
          <w:lang w:val="nl"/>
        </w:rPr>
        <w:t>Met vriendelijke groeten,</w:t>
      </w:r>
      <w:r w:rsidRPr="46576456">
        <w:rPr>
          <w:rFonts w:ascii="Arial" w:eastAsia="Arial" w:hAnsi="Arial" w:cs="Arial"/>
          <w:sz w:val="20"/>
          <w:szCs w:val="20"/>
        </w:rPr>
        <w:t xml:space="preserve"> </w:t>
      </w:r>
    </w:p>
    <w:p w:rsidR="6224F33B" w:rsidRDefault="27D76EDD" w:rsidP="27D76EDD">
      <w:pPr>
        <w:pStyle w:val="Geenafstand"/>
        <w:rPr>
          <w:rFonts w:ascii="Arial" w:eastAsia="Arial" w:hAnsi="Arial" w:cs="Arial"/>
          <w:sz w:val="20"/>
          <w:szCs w:val="20"/>
        </w:rPr>
      </w:pPr>
      <w:r w:rsidRPr="27D76EDD">
        <w:rPr>
          <w:rFonts w:ascii="Arial" w:eastAsia="Arial" w:hAnsi="Arial" w:cs="Arial"/>
          <w:sz w:val="20"/>
          <w:szCs w:val="20"/>
        </w:rPr>
        <w:t xml:space="preserve"> </w:t>
      </w:r>
    </w:p>
    <w:p w:rsidR="6224F33B" w:rsidRDefault="1C40F387" w:rsidP="45E73879">
      <w:pPr>
        <w:pStyle w:val="Geenafstand"/>
        <w:rPr>
          <w:rFonts w:ascii="Arial" w:eastAsia="Arial" w:hAnsi="Arial" w:cs="Arial"/>
          <w:sz w:val="20"/>
          <w:szCs w:val="20"/>
        </w:rPr>
      </w:pPr>
      <w:r w:rsidRPr="1C40F387">
        <w:rPr>
          <w:rFonts w:ascii="Arial" w:eastAsia="Arial" w:hAnsi="Arial" w:cs="Arial"/>
          <w:sz w:val="20"/>
          <w:szCs w:val="20"/>
          <w:lang w:val="nl"/>
        </w:rPr>
        <w:t xml:space="preserve">Anna </w:t>
      </w:r>
      <w:r w:rsidRPr="1C40F387">
        <w:rPr>
          <w:rFonts w:ascii="Arial" w:eastAsia="Arial" w:hAnsi="Arial" w:cs="Arial"/>
          <w:sz w:val="20"/>
          <w:szCs w:val="20"/>
        </w:rPr>
        <w:t>Noorloos</w:t>
      </w:r>
      <w:r w:rsidRPr="1C40F387">
        <w:rPr>
          <w:rFonts w:ascii="Arial" w:eastAsia="Arial" w:hAnsi="Arial" w:cs="Arial"/>
          <w:sz w:val="20"/>
          <w:szCs w:val="20"/>
          <w:lang w:val="nl"/>
        </w:rPr>
        <w:t xml:space="preserve"> (</w:t>
      </w:r>
      <w:hyperlink r:id="rId18">
        <w:r w:rsidRPr="1C40F387">
          <w:rPr>
            <w:rStyle w:val="Hyperlink"/>
            <w:rFonts w:ascii="Arial" w:eastAsia="Arial" w:hAnsi="Arial" w:cs="Arial"/>
            <w:sz w:val="20"/>
            <w:szCs w:val="20"/>
            <w:lang w:val="nl"/>
          </w:rPr>
          <w:t>anna.n@live.nl</w:t>
        </w:r>
      </w:hyperlink>
      <w:r w:rsidRPr="1C40F387">
        <w:rPr>
          <w:rFonts w:ascii="Arial" w:eastAsia="Arial" w:hAnsi="Arial" w:cs="Arial"/>
          <w:sz w:val="20"/>
          <w:szCs w:val="20"/>
          <w:lang w:val="nl"/>
        </w:rPr>
        <w:t>) en Anouk van der Linden (</w:t>
      </w:r>
      <w:hyperlink r:id="rId19">
        <w:r w:rsidRPr="1C40F387">
          <w:rPr>
            <w:rStyle w:val="Hyperlink"/>
            <w:rFonts w:ascii="Arial" w:eastAsia="Arial" w:hAnsi="Arial" w:cs="Arial"/>
            <w:sz w:val="20"/>
            <w:szCs w:val="20"/>
            <w:lang w:val="nl"/>
          </w:rPr>
          <w:t>anouk_2@live.nl</w:t>
        </w:r>
      </w:hyperlink>
      <w:r w:rsidRPr="1C40F387">
        <w:rPr>
          <w:rFonts w:ascii="Arial" w:eastAsia="Arial" w:hAnsi="Arial" w:cs="Arial"/>
          <w:sz w:val="20"/>
          <w:szCs w:val="20"/>
          <w:lang w:val="nl"/>
        </w:rPr>
        <w:t xml:space="preserve">) </w:t>
      </w:r>
      <w:r w:rsidRPr="1C40F387">
        <w:rPr>
          <w:rFonts w:ascii="Arial" w:eastAsia="Arial" w:hAnsi="Arial" w:cs="Arial"/>
          <w:sz w:val="20"/>
          <w:szCs w:val="20"/>
        </w:rPr>
        <w:t xml:space="preserve"> </w:t>
      </w:r>
    </w:p>
    <w:p w:rsidR="6224F33B" w:rsidRDefault="27D76EDD" w:rsidP="27D76EDD">
      <w:pPr>
        <w:rPr>
          <w:rFonts w:ascii="Calibri" w:eastAsia="Calibri" w:hAnsi="Calibri" w:cs="Calibri"/>
          <w:sz w:val="20"/>
          <w:szCs w:val="20"/>
        </w:rPr>
      </w:pPr>
      <w:r w:rsidRPr="27D76EDD">
        <w:rPr>
          <w:rFonts w:ascii="Calibri" w:eastAsia="Calibri" w:hAnsi="Calibri" w:cs="Calibri"/>
          <w:sz w:val="20"/>
          <w:szCs w:val="20"/>
        </w:rPr>
        <w:t xml:space="preserve"> </w:t>
      </w:r>
    </w:p>
    <w:p w:rsidR="00877DBC" w:rsidRPr="00877DBC" w:rsidRDefault="00877DBC" w:rsidP="46576456">
      <w:pPr>
        <w:pStyle w:val="Geenafstand"/>
        <w:rPr>
          <w:rFonts w:ascii="Arial" w:eastAsia="Arial" w:hAnsi="Arial" w:cs="Arial"/>
          <w:sz w:val="20"/>
          <w:szCs w:val="20"/>
          <w:u w:val="single"/>
          <w:lang w:val="nl"/>
        </w:rPr>
      </w:pPr>
      <w:r>
        <w:rPr>
          <w:rFonts w:ascii="Arial" w:eastAsia="Arial" w:hAnsi="Arial" w:cs="Arial"/>
          <w:sz w:val="20"/>
          <w:szCs w:val="20"/>
          <w:u w:val="single"/>
          <w:lang w:val="nl"/>
        </w:rPr>
        <w:t>E-mail Elke Naumann</w:t>
      </w:r>
    </w:p>
    <w:p w:rsidR="6224F33B" w:rsidRDefault="46576456" w:rsidP="46576456">
      <w:pPr>
        <w:pStyle w:val="Geenafstand"/>
        <w:rPr>
          <w:rFonts w:ascii="Arial" w:eastAsia="Arial" w:hAnsi="Arial" w:cs="Arial"/>
          <w:sz w:val="20"/>
          <w:szCs w:val="20"/>
        </w:rPr>
      </w:pPr>
      <w:r w:rsidRPr="46576456">
        <w:rPr>
          <w:rFonts w:ascii="Arial" w:eastAsia="Arial" w:hAnsi="Arial" w:cs="Arial"/>
          <w:sz w:val="20"/>
          <w:szCs w:val="20"/>
          <w:lang w:val="nl"/>
        </w:rPr>
        <w:t>Beste deelnemers aan het CVRM-project,</w:t>
      </w:r>
      <w:r w:rsidRPr="46576456">
        <w:rPr>
          <w:rFonts w:ascii="Arial" w:eastAsia="Arial" w:hAnsi="Arial" w:cs="Arial"/>
          <w:sz w:val="20"/>
          <w:szCs w:val="20"/>
        </w:rPr>
        <w:t xml:space="preserve"> </w:t>
      </w:r>
    </w:p>
    <w:p w:rsidR="6224F33B" w:rsidRDefault="27D76EDD" w:rsidP="27D76EDD">
      <w:pPr>
        <w:pStyle w:val="Geenafstand"/>
        <w:rPr>
          <w:rFonts w:ascii="Arial" w:eastAsia="Arial" w:hAnsi="Arial" w:cs="Arial"/>
          <w:sz w:val="20"/>
          <w:szCs w:val="20"/>
        </w:rPr>
      </w:pPr>
      <w:r w:rsidRPr="27D76EDD">
        <w:rPr>
          <w:rFonts w:ascii="Arial" w:eastAsia="Arial" w:hAnsi="Arial" w:cs="Arial"/>
          <w:sz w:val="20"/>
          <w:szCs w:val="20"/>
          <w:lang w:val="nl"/>
        </w:rPr>
        <w:t xml:space="preserve"> </w:t>
      </w:r>
      <w:r w:rsidRPr="27D76EDD">
        <w:rPr>
          <w:rFonts w:ascii="Arial" w:eastAsia="Arial" w:hAnsi="Arial" w:cs="Arial"/>
          <w:sz w:val="20"/>
          <w:szCs w:val="20"/>
        </w:rPr>
        <w:t xml:space="preserve"> </w:t>
      </w:r>
    </w:p>
    <w:p w:rsidR="6224F33B" w:rsidRDefault="45E73879" w:rsidP="45E73879">
      <w:pPr>
        <w:pStyle w:val="Geenafstand"/>
        <w:rPr>
          <w:rFonts w:ascii="Arial" w:eastAsia="Arial" w:hAnsi="Arial" w:cs="Arial"/>
          <w:sz w:val="20"/>
          <w:szCs w:val="20"/>
        </w:rPr>
      </w:pPr>
      <w:r w:rsidRPr="45E73879">
        <w:rPr>
          <w:rFonts w:ascii="Arial" w:eastAsia="Arial" w:hAnsi="Arial" w:cs="Arial"/>
          <w:sz w:val="20"/>
          <w:szCs w:val="20"/>
          <w:lang w:val="nl"/>
        </w:rPr>
        <w:t>Hoewel bekend is dat dieetbehandeling bij overgewicht en daaraan gerelateerde ziektebeelden zeer kosteneffectief is (SEO rapport, 2012), weten we ook dat  ca. 25% van de cliënten op eigen initiatief besluit te stoppen met de dieetbehandeling. Dit is jammer voor de cliënt (omdat we weten dat behandeling effectief kan zijn), voor de maatschappij (ivm kosteneffectiviteit) én voor de diëtist (inkomsten). Twee vierdejaars studenten van de opleiding Voeding en Diëtetiek van de HAN gaan in kaart brengen wat de redenen zijn voor deze hoge uitval. Dat willen ze doen d.m.v. interviews met ex-cliënten van de diëtist. Zij zijn op zoek naar cliënten/cliënten die op eigen initiatief behandeling bij de diëtist hebben gestopt. Om deze cliënten te vinden, is een oproep gedaan via social media van de Hart- en Vaatgroep. Dat heeft te weinig resultaat opgeleverd. Ook is Diabetesvereniging  benaderd (nog geen reactie terug) en beraden we ons over andere mogelijkheden om proefpersonen te werven (ook i.v.m. tijd). Eén andere mogelijk is werving via diëtetiekpraktijken. Dat hebben we niet in eerste instantie willen doen, omdat we daarmee diëtisten belasten. Maar nu we weinig respons krijgen via andere kanalen, doe ik deze oproep toch aan jullie:</w:t>
      </w:r>
      <w:r w:rsidRPr="45E73879">
        <w:rPr>
          <w:rFonts w:ascii="Arial" w:eastAsia="Arial" w:hAnsi="Arial" w:cs="Arial"/>
          <w:sz w:val="20"/>
          <w:szCs w:val="20"/>
        </w:rPr>
        <w:t xml:space="preserve"> </w:t>
      </w:r>
    </w:p>
    <w:p w:rsidR="6224F33B" w:rsidRDefault="27D76EDD" w:rsidP="27D76EDD">
      <w:pPr>
        <w:pStyle w:val="Geenafstand"/>
        <w:rPr>
          <w:rFonts w:ascii="Arial" w:eastAsia="Arial" w:hAnsi="Arial" w:cs="Arial"/>
          <w:sz w:val="20"/>
          <w:szCs w:val="20"/>
        </w:rPr>
      </w:pPr>
      <w:r w:rsidRPr="27D76EDD">
        <w:rPr>
          <w:rFonts w:ascii="Arial" w:eastAsia="Arial" w:hAnsi="Arial" w:cs="Arial"/>
          <w:sz w:val="20"/>
          <w:szCs w:val="20"/>
          <w:lang w:val="nl"/>
        </w:rPr>
        <w:t xml:space="preserve"> </w:t>
      </w:r>
      <w:r w:rsidRPr="27D76EDD">
        <w:rPr>
          <w:rFonts w:ascii="Arial" w:eastAsia="Arial" w:hAnsi="Arial" w:cs="Arial"/>
          <w:sz w:val="20"/>
          <w:szCs w:val="20"/>
        </w:rPr>
        <w:t xml:space="preserve"> </w:t>
      </w:r>
    </w:p>
    <w:p w:rsidR="6224F33B" w:rsidRDefault="45E73879" w:rsidP="45E73879">
      <w:pPr>
        <w:pStyle w:val="Geenafstand"/>
        <w:rPr>
          <w:rFonts w:ascii="Arial" w:eastAsia="Arial" w:hAnsi="Arial" w:cs="Arial"/>
          <w:sz w:val="20"/>
          <w:szCs w:val="20"/>
        </w:rPr>
      </w:pPr>
      <w:r w:rsidRPr="45E73879">
        <w:rPr>
          <w:rFonts w:ascii="Arial" w:eastAsia="Arial" w:hAnsi="Arial" w:cs="Arial"/>
          <w:sz w:val="20"/>
          <w:szCs w:val="20"/>
          <w:lang w:val="nl"/>
        </w:rPr>
        <w:t xml:space="preserve">Zou je willen meewerken aan het vinden van proefpersonen voor dit onderzoek? Deelname bestaat voor proefpersonen uit een interview met studenten. Zou je ons kunnen helpen aan naam en </w:t>
      </w:r>
      <w:r w:rsidRPr="45E73879">
        <w:rPr>
          <w:rFonts w:ascii="Arial" w:eastAsia="Arial" w:hAnsi="Arial" w:cs="Arial"/>
          <w:sz w:val="20"/>
          <w:szCs w:val="20"/>
        </w:rPr>
        <w:t>tel.nummer</w:t>
      </w:r>
      <w:r w:rsidRPr="45E73879">
        <w:rPr>
          <w:rFonts w:ascii="Arial" w:eastAsia="Arial" w:hAnsi="Arial" w:cs="Arial"/>
          <w:sz w:val="20"/>
          <w:szCs w:val="20"/>
          <w:lang w:val="nl"/>
        </w:rPr>
        <w:t xml:space="preserve"> of mailadres van ex-cliënten die bij jouw in behandeling waren i.v.m. (risico op) hart- en vaatziekten? Deze gegevens mogen uiteraard niet zomaar naar ons! Het betekent dan dat je ex-cliënten moet bellen/mailen met de vraag of contactgegevens mogen worden doorgegeven aan studenten, zodat zij contact kunnen opnemen (of andersom; dat ex-cliënten studenten mailen/bellen). Dat kost extra tijd, dat realiseren we ons. Tegelijkertijd hopen we dat we op die manier inzicht krijgen in waarom mensen uitvallen en vooral ook hoe we dit in de toekomst kunnen tegengaan.</w:t>
      </w:r>
      <w:r w:rsidRPr="45E73879">
        <w:rPr>
          <w:rFonts w:ascii="Arial" w:eastAsia="Arial" w:hAnsi="Arial" w:cs="Arial"/>
          <w:sz w:val="20"/>
          <w:szCs w:val="20"/>
        </w:rPr>
        <w:t xml:space="preserve"> </w:t>
      </w:r>
    </w:p>
    <w:p w:rsidR="6224F33B" w:rsidRDefault="46576456" w:rsidP="46576456">
      <w:pPr>
        <w:pStyle w:val="Geenafstand"/>
        <w:rPr>
          <w:rFonts w:ascii="Arial" w:eastAsia="Arial" w:hAnsi="Arial" w:cs="Arial"/>
          <w:sz w:val="20"/>
          <w:szCs w:val="20"/>
        </w:rPr>
      </w:pPr>
      <w:r w:rsidRPr="46576456">
        <w:rPr>
          <w:rFonts w:ascii="Arial" w:eastAsia="Arial" w:hAnsi="Arial" w:cs="Arial"/>
          <w:sz w:val="20"/>
          <w:szCs w:val="20"/>
          <w:lang w:val="nl"/>
        </w:rPr>
        <w:t>Wil je ons helpen?</w:t>
      </w:r>
      <w:r w:rsidRPr="46576456">
        <w:rPr>
          <w:rFonts w:ascii="Arial" w:eastAsia="Arial" w:hAnsi="Arial" w:cs="Arial"/>
          <w:sz w:val="20"/>
          <w:szCs w:val="20"/>
        </w:rPr>
        <w:t xml:space="preserve"> </w:t>
      </w:r>
    </w:p>
    <w:p w:rsidR="6224F33B" w:rsidRDefault="27D76EDD" w:rsidP="27D76EDD">
      <w:pPr>
        <w:pStyle w:val="Geenafstand"/>
        <w:rPr>
          <w:rFonts w:ascii="Arial" w:eastAsia="Arial" w:hAnsi="Arial" w:cs="Arial"/>
          <w:sz w:val="20"/>
          <w:szCs w:val="20"/>
        </w:rPr>
      </w:pPr>
      <w:r w:rsidRPr="27D76EDD">
        <w:rPr>
          <w:rFonts w:ascii="Arial" w:eastAsia="Arial" w:hAnsi="Arial" w:cs="Arial"/>
          <w:sz w:val="20"/>
          <w:szCs w:val="20"/>
          <w:lang w:val="nl"/>
        </w:rPr>
        <w:t xml:space="preserve"> </w:t>
      </w:r>
      <w:r w:rsidRPr="27D76EDD">
        <w:rPr>
          <w:rFonts w:ascii="Arial" w:eastAsia="Arial" w:hAnsi="Arial" w:cs="Arial"/>
          <w:sz w:val="20"/>
          <w:szCs w:val="20"/>
        </w:rPr>
        <w:t xml:space="preserve"> </w:t>
      </w:r>
    </w:p>
    <w:p w:rsidR="6224F33B" w:rsidRDefault="1C40F387" w:rsidP="45E73879">
      <w:pPr>
        <w:pStyle w:val="Geenafstand"/>
        <w:rPr>
          <w:rFonts w:ascii="Arial" w:eastAsia="Arial" w:hAnsi="Arial" w:cs="Arial"/>
          <w:sz w:val="20"/>
          <w:szCs w:val="20"/>
        </w:rPr>
      </w:pPr>
      <w:r w:rsidRPr="1C40F387">
        <w:rPr>
          <w:rFonts w:ascii="Arial" w:eastAsia="Arial" w:hAnsi="Arial" w:cs="Arial"/>
          <w:sz w:val="20"/>
          <w:szCs w:val="20"/>
          <w:lang w:val="nl"/>
        </w:rPr>
        <w:lastRenderedPageBreak/>
        <w:t xml:space="preserve">Mail dan naar </w:t>
      </w:r>
      <w:r w:rsidRPr="1C40F387">
        <w:rPr>
          <w:rFonts w:ascii="Arial" w:eastAsia="Arial" w:hAnsi="Arial" w:cs="Arial"/>
          <w:sz w:val="20"/>
          <w:szCs w:val="20"/>
        </w:rPr>
        <w:t>Anna Noorloos</w:t>
      </w:r>
      <w:r w:rsidRPr="1C40F387">
        <w:rPr>
          <w:rFonts w:ascii="Arial" w:eastAsia="Arial" w:hAnsi="Arial" w:cs="Arial"/>
          <w:sz w:val="20"/>
          <w:szCs w:val="20"/>
          <w:lang w:val="nl"/>
        </w:rPr>
        <w:t xml:space="preserve"> (</w:t>
      </w:r>
      <w:hyperlink r:id="rId20">
        <w:r w:rsidRPr="1C40F387">
          <w:rPr>
            <w:rStyle w:val="Hyperlink"/>
            <w:rFonts w:ascii="Arial" w:eastAsia="Arial" w:hAnsi="Arial" w:cs="Arial"/>
            <w:sz w:val="20"/>
            <w:szCs w:val="20"/>
            <w:lang w:val="nl"/>
          </w:rPr>
          <w:t>anna.N@live.nl</w:t>
        </w:r>
      </w:hyperlink>
      <w:r w:rsidRPr="1C40F387">
        <w:rPr>
          <w:rFonts w:ascii="Arial" w:eastAsia="Arial" w:hAnsi="Arial" w:cs="Arial"/>
          <w:sz w:val="20"/>
          <w:szCs w:val="20"/>
          <w:lang w:val="nl"/>
        </w:rPr>
        <w:t>) of  Anouk van der Linden (</w:t>
      </w:r>
      <w:hyperlink r:id="rId21">
        <w:r w:rsidRPr="1C40F387">
          <w:rPr>
            <w:rStyle w:val="Hyperlink"/>
            <w:rFonts w:ascii="Arial" w:eastAsia="Arial" w:hAnsi="Arial" w:cs="Arial"/>
            <w:sz w:val="20"/>
            <w:szCs w:val="20"/>
            <w:lang w:val="nl"/>
          </w:rPr>
          <w:t>anouk_2@live.nl</w:t>
        </w:r>
      </w:hyperlink>
      <w:r w:rsidRPr="1C40F387">
        <w:rPr>
          <w:rFonts w:ascii="Arial" w:eastAsia="Arial" w:hAnsi="Arial" w:cs="Arial"/>
          <w:sz w:val="20"/>
          <w:szCs w:val="20"/>
          <w:lang w:val="nl"/>
        </w:rPr>
        <w:t>)</w:t>
      </w:r>
      <w:r w:rsidRPr="1C40F387">
        <w:rPr>
          <w:rFonts w:ascii="Arial" w:eastAsia="Arial" w:hAnsi="Arial" w:cs="Arial"/>
          <w:sz w:val="20"/>
          <w:szCs w:val="20"/>
        </w:rPr>
        <w:t xml:space="preserve"> </w:t>
      </w:r>
    </w:p>
    <w:p w:rsidR="6224F33B" w:rsidRDefault="27D76EDD" w:rsidP="27D76EDD">
      <w:pPr>
        <w:pStyle w:val="Geenafstand"/>
        <w:rPr>
          <w:rFonts w:ascii="Arial" w:eastAsia="Arial" w:hAnsi="Arial" w:cs="Arial"/>
          <w:sz w:val="20"/>
          <w:szCs w:val="20"/>
        </w:rPr>
      </w:pPr>
      <w:r w:rsidRPr="27D76EDD">
        <w:rPr>
          <w:rFonts w:ascii="Arial" w:eastAsia="Arial" w:hAnsi="Arial" w:cs="Arial"/>
          <w:sz w:val="20"/>
          <w:szCs w:val="20"/>
          <w:lang w:val="nl"/>
        </w:rPr>
        <w:t xml:space="preserve"> </w:t>
      </w:r>
      <w:r w:rsidRPr="27D76EDD">
        <w:rPr>
          <w:rFonts w:ascii="Arial" w:eastAsia="Arial" w:hAnsi="Arial" w:cs="Arial"/>
          <w:sz w:val="20"/>
          <w:szCs w:val="20"/>
        </w:rPr>
        <w:t xml:space="preserve"> </w:t>
      </w:r>
    </w:p>
    <w:p w:rsidR="6224F33B" w:rsidRDefault="46576456" w:rsidP="46576456">
      <w:pPr>
        <w:pStyle w:val="Geenafstand"/>
        <w:rPr>
          <w:rFonts w:ascii="Arial" w:eastAsia="Arial" w:hAnsi="Arial" w:cs="Arial"/>
          <w:sz w:val="20"/>
          <w:szCs w:val="20"/>
        </w:rPr>
      </w:pPr>
      <w:r w:rsidRPr="46576456">
        <w:rPr>
          <w:rFonts w:ascii="Arial" w:eastAsia="Arial" w:hAnsi="Arial" w:cs="Arial"/>
          <w:sz w:val="20"/>
          <w:szCs w:val="20"/>
          <w:lang w:val="nl"/>
        </w:rPr>
        <w:t>Alvast hartelijk dank!</w:t>
      </w:r>
      <w:r w:rsidRPr="46576456">
        <w:rPr>
          <w:rFonts w:ascii="Arial" w:eastAsia="Arial" w:hAnsi="Arial" w:cs="Arial"/>
          <w:sz w:val="20"/>
          <w:szCs w:val="20"/>
        </w:rPr>
        <w:t xml:space="preserve"> </w:t>
      </w:r>
    </w:p>
    <w:p w:rsidR="6224F33B" w:rsidRDefault="27D76EDD" w:rsidP="27D76EDD">
      <w:pPr>
        <w:pStyle w:val="Geenafstand"/>
        <w:rPr>
          <w:rFonts w:ascii="Arial" w:eastAsia="Arial" w:hAnsi="Arial" w:cs="Arial"/>
          <w:sz w:val="20"/>
          <w:szCs w:val="20"/>
        </w:rPr>
      </w:pPr>
      <w:r w:rsidRPr="27D76EDD">
        <w:rPr>
          <w:rFonts w:ascii="Arial" w:eastAsia="Arial" w:hAnsi="Arial" w:cs="Arial"/>
          <w:sz w:val="20"/>
          <w:szCs w:val="20"/>
          <w:lang w:val="nl"/>
        </w:rPr>
        <w:t xml:space="preserve"> </w:t>
      </w:r>
      <w:r w:rsidRPr="27D76EDD">
        <w:rPr>
          <w:rFonts w:ascii="Arial" w:eastAsia="Arial" w:hAnsi="Arial" w:cs="Arial"/>
          <w:sz w:val="20"/>
          <w:szCs w:val="20"/>
        </w:rPr>
        <w:t xml:space="preserve"> </w:t>
      </w:r>
    </w:p>
    <w:p w:rsidR="6224F33B" w:rsidRDefault="46576456" w:rsidP="46576456">
      <w:pPr>
        <w:pStyle w:val="Geenafstand"/>
        <w:rPr>
          <w:rFonts w:ascii="Arial" w:eastAsia="Arial" w:hAnsi="Arial" w:cs="Arial"/>
          <w:sz w:val="20"/>
          <w:szCs w:val="20"/>
        </w:rPr>
      </w:pPr>
      <w:r w:rsidRPr="46576456">
        <w:rPr>
          <w:rFonts w:ascii="Arial" w:eastAsia="Arial" w:hAnsi="Arial" w:cs="Arial"/>
          <w:sz w:val="20"/>
          <w:szCs w:val="20"/>
          <w:lang w:val="nl"/>
        </w:rPr>
        <w:t>Met vriendelijke groet,</w:t>
      </w:r>
      <w:r w:rsidRPr="46576456">
        <w:rPr>
          <w:rFonts w:ascii="Arial" w:eastAsia="Arial" w:hAnsi="Arial" w:cs="Arial"/>
          <w:sz w:val="20"/>
          <w:szCs w:val="20"/>
        </w:rPr>
        <w:t xml:space="preserve"> </w:t>
      </w:r>
    </w:p>
    <w:p w:rsidR="6224F33B" w:rsidRDefault="45E73879" w:rsidP="45E73879">
      <w:pPr>
        <w:pStyle w:val="Geenafstand"/>
        <w:rPr>
          <w:rFonts w:ascii="Arial" w:eastAsia="Arial" w:hAnsi="Arial" w:cs="Arial"/>
          <w:sz w:val="20"/>
          <w:szCs w:val="20"/>
        </w:rPr>
      </w:pPr>
      <w:r w:rsidRPr="45E73879">
        <w:rPr>
          <w:rFonts w:ascii="Arial" w:eastAsia="Arial" w:hAnsi="Arial" w:cs="Arial"/>
          <w:sz w:val="20"/>
          <w:szCs w:val="20"/>
          <w:lang w:val="nl"/>
        </w:rPr>
        <w:t xml:space="preserve">Elke </w:t>
      </w:r>
      <w:r w:rsidRPr="45E73879">
        <w:rPr>
          <w:rFonts w:ascii="Arial" w:eastAsia="Arial" w:hAnsi="Arial" w:cs="Arial"/>
          <w:sz w:val="20"/>
          <w:szCs w:val="20"/>
        </w:rPr>
        <w:t xml:space="preserve">Naumann </w:t>
      </w:r>
    </w:p>
    <w:p w:rsidR="6224F33B" w:rsidRDefault="6224F33B" w:rsidP="6224F33B">
      <w:pPr>
        <w:rPr>
          <w:rFonts w:ascii="Arial" w:eastAsia="Arial" w:hAnsi="Arial" w:cs="Arial"/>
        </w:rPr>
      </w:pPr>
    </w:p>
    <w:p w:rsidR="39055864" w:rsidRDefault="39055864">
      <w:r>
        <w:br w:type="page"/>
      </w:r>
    </w:p>
    <w:p w:rsidR="6224F33B" w:rsidRDefault="46576456" w:rsidP="46576456">
      <w:pPr>
        <w:pStyle w:val="Kop1"/>
        <w:rPr>
          <w:rFonts w:ascii="Arial" w:eastAsia="Arial" w:hAnsi="Arial" w:cs="Arial"/>
        </w:rPr>
      </w:pPr>
      <w:bookmarkStart w:id="43" w:name="_Toc511017502"/>
      <w:r w:rsidRPr="46576456">
        <w:rPr>
          <w:rFonts w:ascii="Arial" w:eastAsia="Arial" w:hAnsi="Arial" w:cs="Arial"/>
        </w:rPr>
        <w:lastRenderedPageBreak/>
        <w:t>Bijlage 8 Informatiebrief cliënten</w:t>
      </w:r>
      <w:bookmarkEnd w:id="43"/>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b/>
          <w:bCs/>
          <w:sz w:val="20"/>
          <w:szCs w:val="20"/>
        </w:rPr>
        <w:t>Informatie onderzoek Voeding en Diëtetiek HAN</w:t>
      </w:r>
    </w:p>
    <w:p w:rsidR="518CF859" w:rsidRDefault="518CF859" w:rsidP="518CF859">
      <w:pPr>
        <w:spacing w:after="0" w:line="240" w:lineRule="auto"/>
        <w:rPr>
          <w:rFonts w:ascii="Arial" w:eastAsia="Arial" w:hAnsi="Arial" w:cs="Arial"/>
          <w:sz w:val="20"/>
          <w:szCs w:val="20"/>
        </w:rPr>
      </w:pP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Beste deelnemer,</w:t>
      </w:r>
    </w:p>
    <w:p w:rsidR="518CF859" w:rsidRDefault="518CF859" w:rsidP="518CF859">
      <w:pPr>
        <w:spacing w:after="0" w:line="240" w:lineRule="auto"/>
        <w:rPr>
          <w:rFonts w:ascii="Arial" w:eastAsia="Arial" w:hAnsi="Arial" w:cs="Arial"/>
          <w:sz w:val="20"/>
          <w:szCs w:val="20"/>
        </w:rPr>
      </w:pP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Via de e-mail hebt u gereageerd op een oproep van ons om mee te werken aan een onderzoek over het stoppen van een behandeling bij een diëtist. In dit document willen we verder uitleggen waarom wij dit onderzoek doen, wat dit onderzoek precies inhoudt en wat er van u als deelnemer wordt verwacht.</w:t>
      </w:r>
    </w:p>
    <w:p w:rsidR="518CF859" w:rsidRDefault="518CF859" w:rsidP="518CF859">
      <w:pPr>
        <w:spacing w:after="0" w:line="240" w:lineRule="auto"/>
        <w:rPr>
          <w:rFonts w:ascii="Arial" w:eastAsia="Arial" w:hAnsi="Arial" w:cs="Arial"/>
          <w:sz w:val="20"/>
          <w:szCs w:val="20"/>
        </w:rPr>
      </w:pP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b/>
          <w:bCs/>
          <w:sz w:val="20"/>
          <w:szCs w:val="20"/>
        </w:rPr>
        <w:t>Waarom doen wij dit onderzoek?</w:t>
      </w: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 xml:space="preserve">Uit onderzoek blijkt dat er veel mensen die naar de diëtist gaan voor bijvoorbeeld dieetbehandeling bij overgewicht, suikerziekte of hart- en vaatziekten stoppen met hun behandeling voordat de behandeling door de diëtist is afgerond. </w:t>
      </w: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Tegelijkertijd is wetenschappelijk bewezen dat  behandeling door een diëtist bij deze ziektebeelden effectief is: mensen worden gezonder en zorgkosten worden minder (bijv. door minder gebruik van medicijnen).</w:t>
      </w:r>
    </w:p>
    <w:p w:rsidR="518CF859" w:rsidRDefault="3E209A34" w:rsidP="3E209A34">
      <w:pPr>
        <w:spacing w:after="0" w:line="240" w:lineRule="auto"/>
        <w:rPr>
          <w:rFonts w:ascii="Arial" w:eastAsia="Arial" w:hAnsi="Arial" w:cs="Arial"/>
          <w:sz w:val="20"/>
          <w:szCs w:val="20"/>
        </w:rPr>
      </w:pPr>
      <w:r w:rsidRPr="3E209A34">
        <w:rPr>
          <w:rFonts w:ascii="Arial" w:eastAsia="Arial" w:hAnsi="Arial" w:cs="Arial"/>
          <w:sz w:val="20"/>
          <w:szCs w:val="20"/>
        </w:rPr>
        <w:t xml:space="preserve">Het is daarom zinvol om te weten waarom mensen besluiten te stoppen met hun behandeling bij de diëtist. In dit onderzoek willen wij daarom mensen gaan interviewen over de redenen die zij hebben om te stoppen met de behandeling. Wanneer redenen bekend zijn, kunnen diëtisten hun behandeling hierop aanpassen, zodat er hopelijk minder mensen besluiten om hun behandeling bij de diëtist voortijdig te beëindigen. </w:t>
      </w:r>
    </w:p>
    <w:p w:rsidR="518CF859" w:rsidRDefault="0E67EE00" w:rsidP="0E67EE00">
      <w:pPr>
        <w:spacing w:after="0" w:line="240" w:lineRule="auto"/>
        <w:rPr>
          <w:rFonts w:ascii="Arial" w:eastAsia="Arial" w:hAnsi="Arial" w:cs="Arial"/>
          <w:sz w:val="20"/>
          <w:szCs w:val="20"/>
        </w:rPr>
      </w:pPr>
      <w:r w:rsidRPr="0E67EE00">
        <w:rPr>
          <w:rFonts w:ascii="Arial" w:eastAsia="Arial" w:hAnsi="Arial" w:cs="Arial"/>
          <w:sz w:val="20"/>
          <w:szCs w:val="20"/>
        </w:rPr>
        <w:t xml:space="preserve">Om erachter te komen hoe diëtisten tegen deze uitval aankijken, gaan wij ook een aantal diëtisten interviewen. Het kan zijn dat uw redenen in het gesprek ter sprake zullen komen, maar dit is absoluut niet de insteek van het interview. Verder zijn uw gegevens compleet anoniem gemaakt, de diëtist zal alleen de redenen te weten komen. </w:t>
      </w:r>
    </w:p>
    <w:p w:rsidR="518CF859" w:rsidRDefault="518CF859" w:rsidP="518CF859">
      <w:pPr>
        <w:spacing w:after="0" w:line="240" w:lineRule="auto"/>
        <w:rPr>
          <w:rFonts w:ascii="Arial" w:eastAsia="Arial" w:hAnsi="Arial" w:cs="Arial"/>
          <w:sz w:val="20"/>
          <w:szCs w:val="20"/>
        </w:rPr>
      </w:pP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b/>
          <w:bCs/>
          <w:sz w:val="20"/>
          <w:szCs w:val="20"/>
        </w:rPr>
        <w:t>Wat houdt dit onderzoek in?</w:t>
      </w: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 xml:space="preserve">Indien u deelneemt aan het onderzoek, dan zullen wij u interviewen over de redenen waarom u bent gestopt met de behandeling. Er zullen vragen worden gesteld over hoe u de behandeling hebt ervaren, waarom u hebt besloten uw behandeling te stoppen, wat uw verwachtingen waren van de  dieetbehandeling, wat mogelijk had kunnen voorkomen dat u bent gestopt, etc. Van het interview wordt een geluidsopname gemaakt. Deze opname zal net als uw andere gegevens uitsluitend gebruikt worden voor dit onderzoek. </w:t>
      </w:r>
    </w:p>
    <w:p w:rsidR="518CF859" w:rsidRDefault="518CF859" w:rsidP="518CF859">
      <w:pPr>
        <w:spacing w:after="0" w:line="240" w:lineRule="auto"/>
        <w:rPr>
          <w:rFonts w:ascii="Arial" w:eastAsia="Arial" w:hAnsi="Arial" w:cs="Arial"/>
          <w:sz w:val="20"/>
          <w:szCs w:val="20"/>
        </w:rPr>
      </w:pP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b/>
          <w:bCs/>
          <w:sz w:val="20"/>
          <w:szCs w:val="20"/>
        </w:rPr>
        <w:t>Wat wordt er van u als deelnemer verwacht?</w:t>
      </w: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i/>
          <w:iCs/>
          <w:sz w:val="20"/>
          <w:szCs w:val="20"/>
        </w:rPr>
        <w:t>Voorafgaand aan het interview</w:t>
      </w:r>
    </w:p>
    <w:p w:rsidR="518CF859" w:rsidRDefault="45E73879" w:rsidP="45E73879">
      <w:pPr>
        <w:spacing w:after="0" w:line="240" w:lineRule="auto"/>
        <w:rPr>
          <w:rFonts w:ascii="Arial" w:eastAsia="Arial" w:hAnsi="Arial" w:cs="Arial"/>
          <w:sz w:val="20"/>
          <w:szCs w:val="20"/>
        </w:rPr>
      </w:pPr>
      <w:r w:rsidRPr="45E73879">
        <w:rPr>
          <w:rFonts w:ascii="Arial" w:eastAsia="Arial" w:hAnsi="Arial" w:cs="Arial"/>
          <w:sz w:val="20"/>
          <w:szCs w:val="20"/>
        </w:rPr>
        <w:t>Er zal met u via de mail of telefonisch contact worden opgenomen om een tijdstip en locatie voor het interview vast te leggen. Het is mogelijk het interview telefonisch te doen, maar het kan bijvoorbeeld ook bij u thuis (onderzoekersafhankelijk van locatie) of op de locatie van de opleiding Voeding en Diëtetiek in Nijmegen (kapittelweg 33, vlak bij station Heyendaal). Ook zal hierbij nog een toelichting worden gegeven op het onderzoek en kunt u eventuele vragen stellen.</w:t>
      </w:r>
    </w:p>
    <w:p w:rsidR="518CF859" w:rsidRDefault="518CF859" w:rsidP="518CF859">
      <w:pPr>
        <w:spacing w:after="0" w:line="240" w:lineRule="auto"/>
        <w:rPr>
          <w:rFonts w:ascii="Arial" w:eastAsia="Arial" w:hAnsi="Arial" w:cs="Arial"/>
          <w:sz w:val="20"/>
          <w:szCs w:val="20"/>
        </w:rPr>
      </w:pPr>
    </w:p>
    <w:p w:rsidR="518CF859" w:rsidRDefault="45E73879" w:rsidP="45E73879">
      <w:pPr>
        <w:spacing w:after="0" w:line="240" w:lineRule="auto"/>
        <w:rPr>
          <w:rFonts w:ascii="Arial" w:eastAsia="Arial" w:hAnsi="Arial" w:cs="Arial"/>
          <w:sz w:val="20"/>
          <w:szCs w:val="20"/>
        </w:rPr>
      </w:pPr>
      <w:r w:rsidRPr="45E73879">
        <w:rPr>
          <w:rFonts w:ascii="Arial" w:eastAsia="Arial" w:hAnsi="Arial" w:cs="Arial"/>
          <w:sz w:val="20"/>
          <w:szCs w:val="20"/>
        </w:rPr>
        <w:t>Voordat het interview plaatsvindt zullen wij u een document toesturen dat ‘Informed consent’ heet. Informed consent houdt in dat u door middel van een handtekening bevestigt dat u weet dat u meedoet aan een onderzoek en dat de opnames van het interview zullen worden gebruikt in het onderzoek. We willen u vragen dit document goed door te lezen.</w:t>
      </w:r>
    </w:p>
    <w:p w:rsidR="518CF859" w:rsidRDefault="518CF859" w:rsidP="518CF859">
      <w:pPr>
        <w:spacing w:after="0" w:line="240" w:lineRule="auto"/>
        <w:rPr>
          <w:rFonts w:ascii="Arial" w:eastAsia="Arial" w:hAnsi="Arial" w:cs="Arial"/>
          <w:sz w:val="20"/>
          <w:szCs w:val="20"/>
        </w:rPr>
      </w:pP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Zoals eerder genoemd worden alle gegevens die we van u verkrijgen volledig geanonimiseerd, nergens zullen namen, adressen e.d. bewaard worden. Er zullen geen gegevens zijn die het interview naar u terug kunnen leiden.</w:t>
      </w:r>
    </w:p>
    <w:p w:rsidR="518CF859" w:rsidRDefault="518CF859" w:rsidP="518CF859">
      <w:pPr>
        <w:spacing w:after="0" w:line="240" w:lineRule="auto"/>
        <w:rPr>
          <w:rFonts w:ascii="Arial" w:eastAsia="Arial" w:hAnsi="Arial" w:cs="Arial"/>
          <w:sz w:val="20"/>
          <w:szCs w:val="20"/>
        </w:rPr>
      </w:pP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i/>
          <w:iCs/>
          <w:sz w:val="20"/>
          <w:szCs w:val="20"/>
        </w:rPr>
        <w:t>Het interview</w:t>
      </w:r>
    </w:p>
    <w:p w:rsidR="518CF859" w:rsidRDefault="45E73879" w:rsidP="45E73879">
      <w:pPr>
        <w:spacing w:after="0" w:line="240" w:lineRule="auto"/>
        <w:rPr>
          <w:rFonts w:ascii="Arial" w:eastAsia="Arial" w:hAnsi="Arial" w:cs="Arial"/>
          <w:sz w:val="20"/>
          <w:szCs w:val="20"/>
        </w:rPr>
      </w:pPr>
      <w:r w:rsidRPr="45E73879">
        <w:rPr>
          <w:rFonts w:ascii="Arial" w:eastAsia="Arial" w:hAnsi="Arial" w:cs="Arial"/>
          <w:sz w:val="20"/>
          <w:szCs w:val="20"/>
        </w:rPr>
        <w:t xml:space="preserve">Voorafgaand aan het interview zal u nogmaals worden gevraagd of u medewerking wilt verlenen aan het onderzoek. U zal dan ook worden gevraagd het Informed Consent te tekenen. </w:t>
      </w: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 xml:space="preserve">Het interview zal zoals eerder vermeld worden opgenomen met een geluidsrecorder. Aan het begin van het interview zal hiervoor uw toestemming worden gevraagd. Vervolgens zal de onderzoeker u enkele vragen stellen. U mag ten allen tijde, ook tijdens het interview, aangeven dat u wilt stoppen met het onderzoek en niet verder uw medewerking wilt verlenen. Er zal dan direct worden gestopt met het </w:t>
      </w:r>
      <w:r w:rsidRPr="46576456">
        <w:rPr>
          <w:rFonts w:ascii="Arial" w:eastAsia="Arial" w:hAnsi="Arial" w:cs="Arial"/>
          <w:sz w:val="20"/>
          <w:szCs w:val="20"/>
        </w:rPr>
        <w:lastRenderedPageBreak/>
        <w:t>interview. Dit heeft uiteraard verder geen consequenties voor u. Aan het eind van het interview zal de onderzoeker aangeven dat het interview is afgelopen. Het interview zelf zal zo’n half uur duren.</w:t>
      </w:r>
    </w:p>
    <w:p w:rsidR="518CF859" w:rsidRDefault="518CF859" w:rsidP="518CF859">
      <w:pPr>
        <w:spacing w:after="0" w:line="240" w:lineRule="auto"/>
        <w:rPr>
          <w:rFonts w:ascii="Arial" w:eastAsia="Arial" w:hAnsi="Arial" w:cs="Arial"/>
          <w:sz w:val="20"/>
          <w:szCs w:val="20"/>
        </w:rPr>
      </w:pP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i/>
          <w:iCs/>
          <w:sz w:val="20"/>
          <w:szCs w:val="20"/>
        </w:rPr>
        <w:t>Na het interview</w:t>
      </w: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 xml:space="preserve">Na het interview zal door middel van de opname het interview woordelijk worden uitgetypt. Mocht u hier een exemplaar van willen ontvangen om dit nog eens na te lezen, dan is dit mogelijk. Ook dit zal u aan het eind van het interview nog een keer worden gevraagd. Bent u het niet eens met iets wat in het uitgetypte gesprek staat, dan mag u dit aan ons doorgeven. </w:t>
      </w:r>
    </w:p>
    <w:p w:rsidR="518CF859" w:rsidRDefault="518CF859" w:rsidP="518CF859">
      <w:pPr>
        <w:spacing w:after="0" w:line="240" w:lineRule="auto"/>
        <w:rPr>
          <w:rFonts w:ascii="Arial" w:eastAsia="Arial" w:hAnsi="Arial" w:cs="Arial"/>
          <w:sz w:val="20"/>
          <w:szCs w:val="20"/>
        </w:rPr>
      </w:pP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 xml:space="preserve">We hopen dat deze uitleg voldoende duidelijk was voor u. Mocht u nog vragen hebben, aarzel dan niet om te mailen naar </w:t>
      </w:r>
      <w:hyperlink r:id="rId22">
        <w:r w:rsidRPr="46576456">
          <w:rPr>
            <w:rStyle w:val="Hyperlink"/>
            <w:rFonts w:ascii="Arial" w:eastAsia="Arial" w:hAnsi="Arial" w:cs="Arial"/>
            <w:color w:val="0563C1"/>
            <w:sz w:val="20"/>
            <w:szCs w:val="20"/>
          </w:rPr>
          <w:t>onderzoek.hartenvaatziekten@gmail.com</w:t>
        </w:r>
      </w:hyperlink>
      <w:r w:rsidRPr="46576456">
        <w:rPr>
          <w:rFonts w:ascii="Arial" w:eastAsia="Arial" w:hAnsi="Arial" w:cs="Arial"/>
          <w:sz w:val="20"/>
          <w:szCs w:val="20"/>
        </w:rPr>
        <w:t>, dan zullen wij uw vragen zo snel mogelijk beantwoorden. Mocht u na het lezen van deze brief besloten hebben niet meer mee te willen doen aan het onderzoek, dan willen wij u ook vragen om dit zo snel mogelijk aan ons door te geven.</w:t>
      </w:r>
    </w:p>
    <w:p w:rsidR="518CF859" w:rsidRDefault="518CF859" w:rsidP="518CF859">
      <w:pPr>
        <w:spacing w:after="0" w:line="240" w:lineRule="auto"/>
        <w:rPr>
          <w:rFonts w:ascii="Arial" w:eastAsia="Arial" w:hAnsi="Arial" w:cs="Arial"/>
          <w:sz w:val="20"/>
          <w:szCs w:val="20"/>
        </w:rPr>
      </w:pP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Met vriendelijke groet,</w:t>
      </w:r>
    </w:p>
    <w:p w:rsidR="518CF859" w:rsidRDefault="45E73879" w:rsidP="45E73879">
      <w:pPr>
        <w:spacing w:after="0" w:line="240" w:lineRule="auto"/>
        <w:rPr>
          <w:rFonts w:ascii="Arial" w:eastAsia="Arial" w:hAnsi="Arial" w:cs="Arial"/>
          <w:sz w:val="20"/>
          <w:szCs w:val="20"/>
        </w:rPr>
      </w:pPr>
      <w:r w:rsidRPr="45E73879">
        <w:rPr>
          <w:rFonts w:ascii="Arial" w:eastAsia="Arial" w:hAnsi="Arial" w:cs="Arial"/>
          <w:sz w:val="20"/>
          <w:szCs w:val="20"/>
        </w:rPr>
        <w:t>Anna Noorloos</w:t>
      </w: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Anouk van der Linden</w:t>
      </w:r>
    </w:p>
    <w:p w:rsidR="518CF859" w:rsidRDefault="518CF859" w:rsidP="518CF859">
      <w:pPr>
        <w:spacing w:after="0" w:line="240" w:lineRule="auto"/>
        <w:rPr>
          <w:rFonts w:ascii="Arial" w:eastAsia="Arial" w:hAnsi="Arial" w:cs="Arial"/>
          <w:sz w:val="20"/>
          <w:szCs w:val="20"/>
        </w:rPr>
      </w:pP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Studentes Voeding en Diëtetiek</w:t>
      </w:r>
    </w:p>
    <w:p w:rsidR="518CF859" w:rsidRDefault="46576456" w:rsidP="46576456">
      <w:pPr>
        <w:spacing w:after="0" w:line="240" w:lineRule="auto"/>
        <w:rPr>
          <w:rFonts w:ascii="Arial" w:eastAsia="Arial" w:hAnsi="Arial" w:cs="Arial"/>
          <w:sz w:val="20"/>
          <w:szCs w:val="20"/>
        </w:rPr>
      </w:pPr>
      <w:r w:rsidRPr="46576456">
        <w:rPr>
          <w:rFonts w:ascii="Arial" w:eastAsia="Arial" w:hAnsi="Arial" w:cs="Arial"/>
          <w:sz w:val="20"/>
          <w:szCs w:val="20"/>
        </w:rPr>
        <w:t>Hogeschool van Arnhem en Nijmegen</w:t>
      </w:r>
    </w:p>
    <w:p w:rsidR="518CF859" w:rsidRDefault="518CF859" w:rsidP="518CF859"/>
    <w:p w:rsidR="39055864" w:rsidRDefault="39055864">
      <w:r>
        <w:br w:type="page"/>
      </w:r>
    </w:p>
    <w:p w:rsidR="6224F33B" w:rsidRDefault="0E67EE00" w:rsidP="0E67EE00">
      <w:pPr>
        <w:pStyle w:val="Kop1"/>
        <w:rPr>
          <w:rFonts w:ascii="Arial" w:eastAsia="Arial" w:hAnsi="Arial" w:cs="Arial"/>
        </w:rPr>
      </w:pPr>
      <w:bookmarkStart w:id="44" w:name="_Toc511017503"/>
      <w:r w:rsidRPr="0E67EE00">
        <w:rPr>
          <w:rFonts w:ascii="Arial" w:eastAsia="Arial" w:hAnsi="Arial" w:cs="Arial"/>
        </w:rPr>
        <w:lastRenderedPageBreak/>
        <w:t>Bijlage 9 Informatiebrief diëtisten</w:t>
      </w:r>
      <w:bookmarkEnd w:id="44"/>
    </w:p>
    <w:p w:rsidR="0CC9D99A" w:rsidRDefault="46576456" w:rsidP="46576456">
      <w:pPr>
        <w:pStyle w:val="Geenafstand"/>
        <w:rPr>
          <w:rFonts w:ascii="Arial" w:eastAsia="Arial" w:hAnsi="Arial" w:cs="Arial"/>
          <w:sz w:val="20"/>
          <w:szCs w:val="20"/>
        </w:rPr>
      </w:pPr>
      <w:r w:rsidRPr="46576456">
        <w:rPr>
          <w:rFonts w:ascii="Arial" w:eastAsia="Arial" w:hAnsi="Arial" w:cs="Arial"/>
          <w:b/>
          <w:bCs/>
          <w:sz w:val="20"/>
          <w:szCs w:val="20"/>
        </w:rPr>
        <w:t>Informatie onderzoek Voeding en Diëtetiek HAN</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46576456" w:rsidP="46576456">
      <w:pPr>
        <w:pStyle w:val="Geenafstand"/>
        <w:rPr>
          <w:rFonts w:ascii="Arial" w:eastAsia="Arial" w:hAnsi="Arial" w:cs="Arial"/>
          <w:sz w:val="20"/>
          <w:szCs w:val="20"/>
        </w:rPr>
      </w:pPr>
      <w:r w:rsidRPr="46576456">
        <w:rPr>
          <w:rFonts w:ascii="Arial" w:eastAsia="Arial" w:hAnsi="Arial" w:cs="Arial"/>
          <w:sz w:val="20"/>
          <w:szCs w:val="20"/>
        </w:rPr>
        <w:t>Beste diëtist,</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46576456" w:rsidP="46576456">
      <w:pPr>
        <w:pStyle w:val="Geenafstand"/>
        <w:rPr>
          <w:rFonts w:ascii="Arial" w:eastAsia="Arial" w:hAnsi="Arial" w:cs="Arial"/>
          <w:sz w:val="20"/>
          <w:szCs w:val="20"/>
        </w:rPr>
      </w:pPr>
      <w:r w:rsidRPr="46576456">
        <w:rPr>
          <w:rFonts w:ascii="Arial" w:eastAsia="Arial" w:hAnsi="Arial" w:cs="Arial"/>
          <w:sz w:val="20"/>
          <w:szCs w:val="20"/>
        </w:rPr>
        <w:t>Via de e-mail of telefoon hebt u gereageerd op een oproep van ons om mee te werken aan een onderzoek over uitval van cliënten met (risico op) hart- en vaatziekten bij de diëtist in de eerste lijn. In dit document willen we verder uitleggen waarom wij dit onderzoek doen, wat dit onderzoek precies inhoudt en wat er van u als deelnemer wordt verwacht.</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Waarom doen wij dit onderzoek?</w:t>
      </w:r>
    </w:p>
    <w:p w:rsidR="0CC9D99A" w:rsidRDefault="46576456" w:rsidP="46576456">
      <w:pPr>
        <w:pStyle w:val="Geenafstand"/>
        <w:rPr>
          <w:rFonts w:ascii="Arial" w:eastAsia="Arial" w:hAnsi="Arial" w:cs="Arial"/>
          <w:sz w:val="20"/>
          <w:szCs w:val="20"/>
        </w:rPr>
      </w:pPr>
      <w:r w:rsidRPr="46576456">
        <w:rPr>
          <w:rFonts w:ascii="Arial" w:eastAsia="Arial" w:hAnsi="Arial" w:cs="Arial"/>
          <w:sz w:val="20"/>
          <w:szCs w:val="20"/>
        </w:rPr>
        <w:t xml:space="preserve">Binnen de diëtetiek blijkt dat bijna de helft van de cliënten (44,8%) stopt met hun behandeling voordat de behandeling is afgerond. </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0E67EE00" w:rsidP="0E67EE00">
      <w:pPr>
        <w:pStyle w:val="Geenafstand"/>
        <w:rPr>
          <w:rFonts w:ascii="Arial" w:eastAsia="Arial" w:hAnsi="Arial" w:cs="Arial"/>
          <w:sz w:val="20"/>
          <w:szCs w:val="20"/>
        </w:rPr>
      </w:pPr>
      <w:r w:rsidRPr="0E67EE00">
        <w:rPr>
          <w:rFonts w:ascii="Arial" w:eastAsia="Arial" w:hAnsi="Arial" w:cs="Arial"/>
          <w:sz w:val="20"/>
          <w:szCs w:val="20"/>
        </w:rPr>
        <w:t>Uit verschillende onderzoeken onder mensen met overgewicht of obesitas, diabetes type II en hart- en vaatziekten komt naar voren dat de uitval in deze cliëntengroepen erg hoog is (in een onderzoek viel bijna 80% van de mensen uit voordat zij hun behandeling hadden afgerond).</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46576456" w:rsidP="46576456">
      <w:pPr>
        <w:pStyle w:val="Geenafstand"/>
        <w:rPr>
          <w:rFonts w:ascii="Arial" w:eastAsia="Arial" w:hAnsi="Arial" w:cs="Arial"/>
          <w:sz w:val="20"/>
          <w:szCs w:val="20"/>
        </w:rPr>
      </w:pPr>
      <w:r w:rsidRPr="46576456">
        <w:rPr>
          <w:rFonts w:ascii="Arial" w:eastAsia="Arial" w:hAnsi="Arial" w:cs="Arial"/>
          <w:sz w:val="20"/>
          <w:szCs w:val="20"/>
        </w:rPr>
        <w:t>Uit andere onderzoeken blijkt ook dat de behandeling van de diëtist bij deze ziektebeelden effectief is en ook zorgkosten helpt voorkomen.</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3E209A34" w:rsidP="3E209A34">
      <w:pPr>
        <w:pStyle w:val="Geenafstand"/>
        <w:rPr>
          <w:rFonts w:ascii="Arial" w:eastAsia="Arial" w:hAnsi="Arial" w:cs="Arial"/>
          <w:sz w:val="20"/>
          <w:szCs w:val="20"/>
          <w:lang w:val="nl"/>
        </w:rPr>
      </w:pPr>
      <w:r w:rsidRPr="3E209A34">
        <w:rPr>
          <w:rFonts w:ascii="Arial" w:eastAsia="Arial" w:hAnsi="Arial" w:cs="Arial"/>
          <w:sz w:val="20"/>
          <w:szCs w:val="20"/>
        </w:rPr>
        <w:t xml:space="preserve">Er is nog weinig bekend over de redenen waarom cliënten uitvallen. In dit onderzoek willen wij cliënten gaan interviewen over de redenen die zij hebben om te stoppen met de behandeling. Het is van belang ook de visie van de diëtist op deze uitval te achterhalen. Zo wordt duidelijk of dit door diëtisten ook als een groot probleem wordt ervaren, of er verder onderzoek naar moet worden gedaan en of de verklaringen van voor hoge uitval overeenkomen met de redenen die cliënten noemen. </w:t>
      </w:r>
      <w:r w:rsidRPr="3E209A34">
        <w:rPr>
          <w:rFonts w:ascii="Arial" w:eastAsia="Arial" w:hAnsi="Arial" w:cs="Arial"/>
          <w:sz w:val="20"/>
          <w:szCs w:val="20"/>
          <w:lang w:val="nl"/>
        </w:rPr>
        <w:t xml:space="preserve">Met de resultaten van dit onderzoek hopen wij een evaluatie-instrument te ontwikkelen dat u kunt gebruiken bij cliënten die voortijdig stoppen met de behandeling. Dit instrument zal waarschijnlijk bestaan uit een korte vragenlijst waarin specifiek wordt geëvalueerd op de knelpunten die uit het onderzoek naar voren komen. Op deze manier kunt u als diëtist deze feedback gebruiken voor de optimalisatie van uw eigen dieetbehandeling. </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Wat houdt dit onderzoek in?</w:t>
      </w:r>
    </w:p>
    <w:p w:rsidR="0CC9D99A" w:rsidRDefault="3E209A34" w:rsidP="3E209A34">
      <w:pPr>
        <w:pStyle w:val="Geenafstand"/>
        <w:rPr>
          <w:rFonts w:ascii="Arial" w:eastAsia="Arial" w:hAnsi="Arial" w:cs="Arial"/>
          <w:sz w:val="20"/>
          <w:szCs w:val="20"/>
        </w:rPr>
      </w:pPr>
      <w:r w:rsidRPr="3E209A34">
        <w:rPr>
          <w:rFonts w:ascii="Arial" w:eastAsia="Arial" w:hAnsi="Arial" w:cs="Arial"/>
          <w:sz w:val="20"/>
          <w:szCs w:val="20"/>
        </w:rPr>
        <w:t>In dit onderzoek zult u als diëtist worden geïnterviewd. Om te achterhalen hoe u aankijkt tegen uitval van cliënten, willen wij u graag interviewen. Van het interview zal een geluidsopname worden gemaakt. De onderzoeksgegevens zullen alleen voor dit doel worden gebruikt en voor geen ander doel. Verder zullen de gegevens volledig worden geanonimiseerd en zullen ze niet herleidbaar zijn naar u als deelnemer.</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46576456" w:rsidP="46576456">
      <w:pPr>
        <w:pStyle w:val="Geenafstand"/>
        <w:rPr>
          <w:rFonts w:ascii="Arial" w:eastAsia="Arial" w:hAnsi="Arial" w:cs="Arial"/>
          <w:b/>
          <w:bCs/>
          <w:sz w:val="20"/>
          <w:szCs w:val="20"/>
        </w:rPr>
      </w:pPr>
      <w:r w:rsidRPr="46576456">
        <w:rPr>
          <w:rFonts w:ascii="Arial" w:eastAsia="Arial" w:hAnsi="Arial" w:cs="Arial"/>
          <w:b/>
          <w:bCs/>
          <w:sz w:val="20"/>
          <w:szCs w:val="20"/>
        </w:rPr>
        <w:t>Wat wordt er van u als deelnemer verwacht?</w:t>
      </w:r>
    </w:p>
    <w:p w:rsidR="0CC9D99A" w:rsidRDefault="46576456" w:rsidP="46576456">
      <w:pPr>
        <w:pStyle w:val="Geenafstand"/>
        <w:rPr>
          <w:rFonts w:ascii="Arial" w:eastAsia="Arial" w:hAnsi="Arial" w:cs="Arial"/>
          <w:i/>
          <w:iCs/>
          <w:sz w:val="20"/>
          <w:szCs w:val="20"/>
        </w:rPr>
      </w:pPr>
      <w:r w:rsidRPr="46576456">
        <w:rPr>
          <w:rFonts w:ascii="Arial" w:eastAsia="Arial" w:hAnsi="Arial" w:cs="Arial"/>
          <w:i/>
          <w:iCs/>
          <w:sz w:val="20"/>
          <w:szCs w:val="20"/>
        </w:rPr>
        <w:t>Voorafgaand aan het interview</w:t>
      </w:r>
    </w:p>
    <w:p w:rsidR="0CC9D99A" w:rsidRDefault="45E73879" w:rsidP="45E73879">
      <w:pPr>
        <w:pStyle w:val="Geenafstand"/>
        <w:rPr>
          <w:rFonts w:ascii="Arial" w:eastAsia="Arial" w:hAnsi="Arial" w:cs="Arial"/>
          <w:sz w:val="20"/>
          <w:szCs w:val="20"/>
        </w:rPr>
      </w:pPr>
      <w:r w:rsidRPr="45E73879">
        <w:rPr>
          <w:rFonts w:ascii="Arial" w:eastAsia="Arial" w:hAnsi="Arial" w:cs="Arial"/>
          <w:sz w:val="20"/>
          <w:szCs w:val="20"/>
        </w:rPr>
        <w:t>Wij zullen u bellen of mailen om locatie en tijdstip voor het interview af te spreken. Het is mogelijk dit interview telefonisch te doen, maar ook bij u in de praktijk (in overleg met de onderzoekers) of op een locatie van de Hogeschool van Arhem en Nijmegen. Ook zal hierbij nog een toelichting worden gegeven op het onderzoek en kunt u eventuele vragen stellen.</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45E73879" w:rsidP="45E73879">
      <w:pPr>
        <w:pStyle w:val="Geenafstand"/>
        <w:rPr>
          <w:rFonts w:ascii="Arial" w:eastAsia="Arial" w:hAnsi="Arial" w:cs="Arial"/>
          <w:sz w:val="20"/>
          <w:szCs w:val="20"/>
        </w:rPr>
      </w:pPr>
      <w:r w:rsidRPr="45E73879">
        <w:rPr>
          <w:rFonts w:ascii="Arial" w:eastAsia="Arial" w:hAnsi="Arial" w:cs="Arial"/>
          <w:sz w:val="20"/>
          <w:szCs w:val="20"/>
        </w:rPr>
        <w:t>Voordat het interview plaatsvindt zullen wij u een document toesturen dat ‘Informed consent’ heet. Informed consent houdt in dat u door middel van een handtekening bevestigt dat u weet dat u meedoet aan een onderzoek en dat de opnames van het interview zullen worden gebruikt in het onderzoek. We willen u vragen dit document goed door te lezen.</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46576456" w:rsidP="46576456">
      <w:pPr>
        <w:pStyle w:val="Geenafstand"/>
        <w:rPr>
          <w:rFonts w:ascii="Arial" w:eastAsia="Arial" w:hAnsi="Arial" w:cs="Arial"/>
          <w:sz w:val="20"/>
          <w:szCs w:val="20"/>
        </w:rPr>
      </w:pPr>
      <w:r w:rsidRPr="46576456">
        <w:rPr>
          <w:rFonts w:ascii="Arial" w:eastAsia="Arial" w:hAnsi="Arial" w:cs="Arial"/>
          <w:sz w:val="20"/>
          <w:szCs w:val="20"/>
        </w:rPr>
        <w:t>Het onderzoek zelf is volledig anoniem, nergens zullen namen, adressen e.d. bewaard worden.</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46576456" w:rsidP="46576456">
      <w:pPr>
        <w:pStyle w:val="Geenafstand"/>
        <w:rPr>
          <w:rFonts w:ascii="Arial" w:eastAsia="Arial" w:hAnsi="Arial" w:cs="Arial"/>
          <w:i/>
          <w:iCs/>
          <w:sz w:val="20"/>
          <w:szCs w:val="20"/>
        </w:rPr>
      </w:pPr>
      <w:r w:rsidRPr="46576456">
        <w:rPr>
          <w:rFonts w:ascii="Arial" w:eastAsia="Arial" w:hAnsi="Arial" w:cs="Arial"/>
          <w:i/>
          <w:iCs/>
          <w:sz w:val="20"/>
          <w:szCs w:val="20"/>
        </w:rPr>
        <w:t>Het interview</w:t>
      </w:r>
    </w:p>
    <w:p w:rsidR="0CC9D99A" w:rsidRDefault="45E73879" w:rsidP="45E73879">
      <w:pPr>
        <w:pStyle w:val="Geenafstand"/>
        <w:rPr>
          <w:rFonts w:ascii="Arial" w:eastAsia="Arial" w:hAnsi="Arial" w:cs="Arial"/>
          <w:sz w:val="20"/>
          <w:szCs w:val="20"/>
        </w:rPr>
      </w:pPr>
      <w:r w:rsidRPr="45E73879">
        <w:rPr>
          <w:rFonts w:ascii="Arial" w:eastAsia="Arial" w:hAnsi="Arial" w:cs="Arial"/>
          <w:sz w:val="20"/>
          <w:szCs w:val="20"/>
        </w:rPr>
        <w:t xml:space="preserve">Voorafgaand aan het interview zal u nogmaals worden gevraagd of u medewerking wilt verlenen aan het onderzoek. U zal dan ook worden gevraagd het Informed Consent te tekenen. </w:t>
      </w:r>
    </w:p>
    <w:p w:rsidR="0CC9D99A" w:rsidRDefault="46576456" w:rsidP="46576456">
      <w:pPr>
        <w:pStyle w:val="Geenafstand"/>
        <w:rPr>
          <w:rFonts w:ascii="Arial" w:eastAsia="Arial" w:hAnsi="Arial" w:cs="Arial"/>
          <w:sz w:val="20"/>
          <w:szCs w:val="20"/>
        </w:rPr>
      </w:pPr>
      <w:r w:rsidRPr="46576456">
        <w:rPr>
          <w:rFonts w:ascii="Arial" w:eastAsia="Arial" w:hAnsi="Arial" w:cs="Arial"/>
          <w:sz w:val="20"/>
          <w:szCs w:val="20"/>
        </w:rPr>
        <w:t xml:space="preserve">Het interview zal worden opgenomen met een geluidsrecorder. Aan het begin van het interview zal hiervoor uw toestemming worden gevraagd. Vervolgens zal de onderzoeker u enkele vragen stellen. U mag ten allen tijde, ook tijdens het interview, aangeven dat u wilt stoppen met het onderzoek en niet verder uw medewerking wilt verlenen. Er zal dan direct worden gestopt met het interview. Dit heeft </w:t>
      </w:r>
      <w:r w:rsidRPr="46576456">
        <w:rPr>
          <w:rFonts w:ascii="Arial" w:eastAsia="Arial" w:hAnsi="Arial" w:cs="Arial"/>
          <w:sz w:val="20"/>
          <w:szCs w:val="20"/>
        </w:rPr>
        <w:lastRenderedPageBreak/>
        <w:t>uiteraard verder geen consequenties voor u. Aan het eind van het interview zal de onderzoeker aangeven dat het interview is afgelopen. Het interview zelf zal zo’n twintig minuten duren.</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46576456" w:rsidP="46576456">
      <w:pPr>
        <w:pStyle w:val="Geenafstand"/>
        <w:rPr>
          <w:rFonts w:ascii="Arial" w:eastAsia="Arial" w:hAnsi="Arial" w:cs="Arial"/>
          <w:i/>
          <w:iCs/>
          <w:sz w:val="20"/>
          <w:szCs w:val="20"/>
        </w:rPr>
      </w:pPr>
      <w:r w:rsidRPr="46576456">
        <w:rPr>
          <w:rFonts w:ascii="Arial" w:eastAsia="Arial" w:hAnsi="Arial" w:cs="Arial"/>
          <w:i/>
          <w:iCs/>
          <w:sz w:val="20"/>
          <w:szCs w:val="20"/>
        </w:rPr>
        <w:t>Na het interview</w:t>
      </w:r>
    </w:p>
    <w:p w:rsidR="0CC9D99A" w:rsidRDefault="46576456" w:rsidP="46576456">
      <w:pPr>
        <w:pStyle w:val="Geenafstand"/>
        <w:rPr>
          <w:rFonts w:ascii="Arial" w:eastAsia="Arial" w:hAnsi="Arial" w:cs="Arial"/>
          <w:sz w:val="20"/>
          <w:szCs w:val="20"/>
        </w:rPr>
      </w:pPr>
      <w:r w:rsidRPr="46576456">
        <w:rPr>
          <w:rFonts w:ascii="Arial" w:eastAsia="Arial" w:hAnsi="Arial" w:cs="Arial"/>
          <w:sz w:val="20"/>
          <w:szCs w:val="20"/>
        </w:rPr>
        <w:t>Na het opnemen van de interviews zullen deze woordelijk worden getranscribeerd. Mocht u hier een exemplaar van willen ontvangen om dit nog eens na te lezen, dan is dit mogelijk. Ook dit zal u aan het eind van het interview nog een keer worden gevraagd. Bent u het niet eens met iets wat in het uitgetypte gesprek staat, dan mag u dit aan ons doorgeven. Alle gegevens zullen volledig worden geanonimiseerd, er zullen geen gegevens zijn die het interview naar u terug kunnen leiden.</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0877DBC" w:rsidRDefault="00877DBC" w:rsidP="0CC9D99A">
      <w:pPr>
        <w:pStyle w:val="Geenafstand"/>
        <w:rPr>
          <w:rFonts w:ascii="Arial" w:eastAsia="Arial" w:hAnsi="Arial" w:cs="Arial"/>
          <w:sz w:val="20"/>
          <w:szCs w:val="20"/>
        </w:rPr>
      </w:pPr>
    </w:p>
    <w:p w:rsidR="0CC9D99A" w:rsidRDefault="46576456" w:rsidP="46576456">
      <w:pPr>
        <w:pStyle w:val="Geenafstand"/>
        <w:rPr>
          <w:rFonts w:ascii="Arial" w:eastAsia="Arial" w:hAnsi="Arial" w:cs="Arial"/>
          <w:sz w:val="20"/>
          <w:szCs w:val="20"/>
        </w:rPr>
      </w:pPr>
      <w:r w:rsidRPr="46576456">
        <w:rPr>
          <w:rFonts w:ascii="Arial" w:eastAsia="Arial" w:hAnsi="Arial" w:cs="Arial"/>
          <w:sz w:val="20"/>
          <w:szCs w:val="20"/>
        </w:rPr>
        <w:t xml:space="preserve">We hopen dat deze uitleg voldoende duidelijk was voor u. Mocht u nog vragen hebben, aarzel dan niet om te mailen naar </w:t>
      </w:r>
      <w:hyperlink r:id="rId23">
        <w:r w:rsidRPr="46576456">
          <w:rPr>
            <w:rStyle w:val="Hyperlink"/>
            <w:rFonts w:ascii="Arial" w:eastAsia="Arial" w:hAnsi="Arial" w:cs="Arial"/>
            <w:sz w:val="20"/>
            <w:szCs w:val="20"/>
          </w:rPr>
          <w:t>onderzoek.hartenvaatziekten@gmail.com</w:t>
        </w:r>
      </w:hyperlink>
      <w:r w:rsidRPr="46576456">
        <w:rPr>
          <w:rFonts w:ascii="Arial" w:eastAsia="Arial" w:hAnsi="Arial" w:cs="Arial"/>
          <w:sz w:val="20"/>
          <w:szCs w:val="20"/>
        </w:rPr>
        <w:t>, dan zullen wij uw vragen zo snel mogelijk beantwoorden. Mocht u na het lezen van deze brief besloten hebben niet meer mee te willen doen aan het onderzoek, dan willen wij u ook vragen om dit zo snel mogelijk aan ons door te geven.</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46576456" w:rsidP="46576456">
      <w:pPr>
        <w:pStyle w:val="Geenafstand"/>
        <w:rPr>
          <w:rFonts w:ascii="Arial" w:eastAsia="Arial" w:hAnsi="Arial" w:cs="Arial"/>
          <w:sz w:val="20"/>
          <w:szCs w:val="20"/>
        </w:rPr>
      </w:pPr>
      <w:r w:rsidRPr="46576456">
        <w:rPr>
          <w:rFonts w:ascii="Arial" w:eastAsia="Arial" w:hAnsi="Arial" w:cs="Arial"/>
          <w:sz w:val="20"/>
          <w:szCs w:val="20"/>
        </w:rPr>
        <w:t>Met vriendelijke groet,</w:t>
      </w:r>
    </w:p>
    <w:p w:rsidR="0CC9D99A" w:rsidRDefault="45E73879" w:rsidP="45E73879">
      <w:pPr>
        <w:pStyle w:val="Geenafstand"/>
        <w:rPr>
          <w:rFonts w:ascii="Arial" w:eastAsia="Arial" w:hAnsi="Arial" w:cs="Arial"/>
          <w:sz w:val="20"/>
          <w:szCs w:val="20"/>
        </w:rPr>
      </w:pPr>
      <w:r w:rsidRPr="45E73879">
        <w:rPr>
          <w:rFonts w:ascii="Arial" w:eastAsia="Arial" w:hAnsi="Arial" w:cs="Arial"/>
          <w:sz w:val="20"/>
          <w:szCs w:val="20"/>
        </w:rPr>
        <w:t>Anna Noorloos</w:t>
      </w:r>
    </w:p>
    <w:p w:rsidR="0CC9D99A" w:rsidRDefault="46576456" w:rsidP="46576456">
      <w:pPr>
        <w:pStyle w:val="Geenafstand"/>
        <w:rPr>
          <w:rFonts w:ascii="Arial" w:eastAsia="Arial" w:hAnsi="Arial" w:cs="Arial"/>
          <w:sz w:val="20"/>
          <w:szCs w:val="20"/>
        </w:rPr>
      </w:pPr>
      <w:r w:rsidRPr="46576456">
        <w:rPr>
          <w:rFonts w:ascii="Arial" w:eastAsia="Arial" w:hAnsi="Arial" w:cs="Arial"/>
          <w:sz w:val="20"/>
          <w:szCs w:val="20"/>
        </w:rPr>
        <w:t>Anouk van der Linden</w:t>
      </w:r>
    </w:p>
    <w:p w:rsidR="0CC9D99A" w:rsidRDefault="0CC9D99A" w:rsidP="0CC9D99A">
      <w:pPr>
        <w:pStyle w:val="Geenafstand"/>
        <w:rPr>
          <w:rFonts w:ascii="Arial" w:eastAsia="Arial" w:hAnsi="Arial" w:cs="Arial"/>
          <w:sz w:val="20"/>
          <w:szCs w:val="20"/>
        </w:rPr>
      </w:pPr>
      <w:r w:rsidRPr="0CC9D99A">
        <w:rPr>
          <w:rFonts w:ascii="Arial" w:eastAsia="Arial" w:hAnsi="Arial" w:cs="Arial"/>
          <w:sz w:val="20"/>
          <w:szCs w:val="20"/>
        </w:rPr>
        <w:t xml:space="preserve"> </w:t>
      </w:r>
    </w:p>
    <w:p w:rsidR="0CC9D99A" w:rsidRDefault="46576456" w:rsidP="46576456">
      <w:pPr>
        <w:pStyle w:val="Geenafstand"/>
        <w:rPr>
          <w:rFonts w:ascii="Arial" w:eastAsia="Arial" w:hAnsi="Arial" w:cs="Arial"/>
          <w:sz w:val="20"/>
          <w:szCs w:val="20"/>
        </w:rPr>
      </w:pPr>
      <w:r w:rsidRPr="46576456">
        <w:rPr>
          <w:rFonts w:ascii="Arial" w:eastAsia="Arial" w:hAnsi="Arial" w:cs="Arial"/>
          <w:sz w:val="20"/>
          <w:szCs w:val="20"/>
        </w:rPr>
        <w:t>Studentes Voeding en Diëtetiek</w:t>
      </w:r>
    </w:p>
    <w:p w:rsidR="0CC9D99A" w:rsidRDefault="46576456" w:rsidP="46576456">
      <w:pPr>
        <w:pStyle w:val="Geenafstand"/>
        <w:rPr>
          <w:rFonts w:ascii="Arial" w:eastAsia="Arial" w:hAnsi="Arial" w:cs="Arial"/>
          <w:sz w:val="20"/>
          <w:szCs w:val="20"/>
        </w:rPr>
      </w:pPr>
      <w:r w:rsidRPr="46576456">
        <w:rPr>
          <w:rFonts w:ascii="Arial" w:eastAsia="Arial" w:hAnsi="Arial" w:cs="Arial"/>
          <w:sz w:val="20"/>
          <w:szCs w:val="20"/>
        </w:rPr>
        <w:t>Hogeschool van Arnhem en Nijmegen</w:t>
      </w:r>
    </w:p>
    <w:p w:rsidR="0CC9D99A" w:rsidRDefault="0CC9D99A" w:rsidP="0CC9D99A">
      <w:pPr>
        <w:pStyle w:val="Geenafstand"/>
        <w:rPr>
          <w:rFonts w:ascii="Arial" w:eastAsia="Arial" w:hAnsi="Arial" w:cs="Arial"/>
          <w:sz w:val="20"/>
          <w:szCs w:val="20"/>
        </w:rPr>
      </w:pPr>
    </w:p>
    <w:p w:rsidR="0011550C" w:rsidRDefault="0011550C" w:rsidP="004F0DA5">
      <w:pPr>
        <w:pStyle w:val="Kop1"/>
        <w:rPr>
          <w:rFonts w:ascii="Arial" w:eastAsia="Arial" w:hAnsi="Arial" w:cs="Arial"/>
        </w:rPr>
      </w:pPr>
    </w:p>
    <w:p w:rsidR="0011550C" w:rsidRDefault="0011550C" w:rsidP="004F0DA5">
      <w:pPr>
        <w:pStyle w:val="Kop1"/>
        <w:rPr>
          <w:rFonts w:ascii="Arial" w:eastAsia="Arial" w:hAnsi="Arial" w:cs="Arial"/>
        </w:rPr>
      </w:pPr>
    </w:p>
    <w:p w:rsidR="0011550C" w:rsidRDefault="0011550C" w:rsidP="004F0DA5">
      <w:pPr>
        <w:pStyle w:val="Kop1"/>
        <w:rPr>
          <w:rFonts w:ascii="Arial" w:eastAsia="Arial" w:hAnsi="Arial" w:cs="Arial"/>
        </w:rPr>
      </w:pPr>
    </w:p>
    <w:p w:rsidR="0011550C" w:rsidRDefault="0011550C" w:rsidP="004F0DA5">
      <w:pPr>
        <w:pStyle w:val="Kop1"/>
        <w:rPr>
          <w:rFonts w:ascii="Arial" w:eastAsia="Arial" w:hAnsi="Arial" w:cs="Arial"/>
        </w:rPr>
      </w:pPr>
    </w:p>
    <w:p w:rsidR="0011550C" w:rsidRDefault="0011550C" w:rsidP="004F0DA5">
      <w:pPr>
        <w:pStyle w:val="Kop1"/>
        <w:rPr>
          <w:rFonts w:ascii="Arial" w:eastAsia="Arial" w:hAnsi="Arial" w:cs="Arial"/>
        </w:rPr>
      </w:pPr>
    </w:p>
    <w:p w:rsidR="0011550C" w:rsidRDefault="0011550C" w:rsidP="004F0DA5">
      <w:pPr>
        <w:pStyle w:val="Kop1"/>
        <w:rPr>
          <w:rFonts w:ascii="Arial" w:eastAsia="Arial" w:hAnsi="Arial" w:cs="Arial"/>
        </w:rPr>
      </w:pPr>
    </w:p>
    <w:p w:rsidR="0011550C" w:rsidRDefault="0011550C" w:rsidP="004F0DA5">
      <w:pPr>
        <w:pStyle w:val="Kop1"/>
        <w:rPr>
          <w:rFonts w:ascii="Arial" w:eastAsia="Arial" w:hAnsi="Arial" w:cs="Arial"/>
        </w:rPr>
      </w:pPr>
    </w:p>
    <w:p w:rsidR="0011550C" w:rsidRDefault="0011550C" w:rsidP="004F0DA5">
      <w:pPr>
        <w:pStyle w:val="Kop1"/>
        <w:rPr>
          <w:rFonts w:ascii="Arial" w:eastAsia="Arial" w:hAnsi="Arial" w:cs="Arial"/>
        </w:rPr>
      </w:pPr>
    </w:p>
    <w:p w:rsidR="0011550C" w:rsidRDefault="0011550C" w:rsidP="004F0DA5">
      <w:pPr>
        <w:pStyle w:val="Kop1"/>
        <w:rPr>
          <w:rFonts w:ascii="Arial" w:eastAsia="Arial" w:hAnsi="Arial" w:cs="Arial"/>
        </w:rPr>
      </w:pPr>
    </w:p>
    <w:p w:rsidR="0011550C" w:rsidRDefault="0011550C" w:rsidP="004F0DA5">
      <w:pPr>
        <w:pStyle w:val="Kop1"/>
        <w:rPr>
          <w:rFonts w:ascii="Arial" w:eastAsia="Arial" w:hAnsi="Arial" w:cs="Arial"/>
        </w:rPr>
      </w:pPr>
    </w:p>
    <w:p w:rsidR="0011550C" w:rsidRDefault="0011550C" w:rsidP="004F0DA5">
      <w:pPr>
        <w:pStyle w:val="Kop1"/>
        <w:rPr>
          <w:rFonts w:asciiTheme="minorHAnsi" w:eastAsiaTheme="minorHAnsi" w:hAnsiTheme="minorHAnsi" w:cstheme="minorBidi"/>
          <w:color w:val="auto"/>
          <w:sz w:val="22"/>
          <w:szCs w:val="22"/>
        </w:rPr>
      </w:pPr>
    </w:p>
    <w:p w:rsidR="00877B9E" w:rsidRPr="00877B9E" w:rsidRDefault="00877B9E" w:rsidP="00877B9E"/>
    <w:p w:rsidR="00A319D1" w:rsidRDefault="00A319D1">
      <w:pPr>
        <w:rPr>
          <w:rFonts w:ascii="Arial" w:eastAsia="Arial" w:hAnsi="Arial" w:cs="Arial"/>
          <w:color w:val="2F5496" w:themeColor="accent1" w:themeShade="BF"/>
          <w:sz w:val="32"/>
          <w:szCs w:val="32"/>
        </w:rPr>
      </w:pPr>
      <w:r>
        <w:rPr>
          <w:rFonts w:ascii="Arial" w:eastAsia="Arial" w:hAnsi="Arial" w:cs="Arial"/>
        </w:rPr>
        <w:br w:type="page"/>
      </w:r>
    </w:p>
    <w:p w:rsidR="004F0DA5" w:rsidRDefault="00025463" w:rsidP="004F0DA5">
      <w:pPr>
        <w:pStyle w:val="Kop1"/>
        <w:rPr>
          <w:rFonts w:ascii="Arial" w:eastAsia="Arial" w:hAnsi="Arial" w:cs="Arial"/>
        </w:rPr>
      </w:pPr>
      <w:bookmarkStart w:id="45" w:name="_Toc511017504"/>
      <w:r>
        <w:rPr>
          <w:rFonts w:ascii="Arial" w:eastAsia="Arial" w:hAnsi="Arial" w:cs="Arial"/>
        </w:rPr>
        <w:lastRenderedPageBreak/>
        <w:t xml:space="preserve">Bijlage 10 </w:t>
      </w:r>
      <w:r w:rsidR="009912D1">
        <w:rPr>
          <w:rFonts w:ascii="Arial" w:eastAsia="Arial" w:hAnsi="Arial" w:cs="Arial"/>
        </w:rPr>
        <w:t>Abstract symposium</w:t>
      </w:r>
      <w:bookmarkEnd w:id="45"/>
    </w:p>
    <w:p w:rsidR="00A319D1" w:rsidRPr="00A319D1" w:rsidRDefault="00A319D1" w:rsidP="00A319D1"/>
    <w:tbl>
      <w:tblPr>
        <w:tblStyle w:val="Tabelraster"/>
        <w:tblW w:w="0" w:type="auto"/>
        <w:tblLook w:val="04A0" w:firstRow="1" w:lastRow="0" w:firstColumn="1" w:lastColumn="0" w:noHBand="0" w:noVBand="1"/>
      </w:tblPr>
      <w:tblGrid>
        <w:gridCol w:w="1750"/>
        <w:gridCol w:w="2356"/>
        <w:gridCol w:w="2126"/>
        <w:gridCol w:w="287"/>
        <w:gridCol w:w="2542"/>
      </w:tblGrid>
      <w:tr w:rsidR="004F0DA5" w:rsidTr="004F0DA5">
        <w:tc>
          <w:tcPr>
            <w:tcW w:w="9061" w:type="dxa"/>
            <w:gridSpan w:val="5"/>
            <w:tcBorders>
              <w:bottom w:val="single" w:sz="4" w:space="0" w:color="auto"/>
            </w:tcBorders>
            <w:shd w:val="clear" w:color="auto" w:fill="D9D9D9" w:themeFill="background1" w:themeFillShade="D9"/>
            <w:vAlign w:val="bottom"/>
          </w:tcPr>
          <w:p w:rsidR="004F0DA5" w:rsidRPr="00284245" w:rsidRDefault="004F0DA5" w:rsidP="004F0DA5">
            <w:pPr>
              <w:rPr>
                <w:rFonts w:eastAsia="Arial" w:cs="Arial"/>
                <w:b/>
                <w:bCs/>
              </w:rPr>
            </w:pPr>
            <w:r w:rsidRPr="240E84F2">
              <w:rPr>
                <w:rFonts w:ascii="Arial" w:eastAsia="Arial" w:hAnsi="Arial" w:cs="Arial"/>
                <w:b/>
                <w:bCs/>
                <w:sz w:val="20"/>
                <w:szCs w:val="20"/>
              </w:rPr>
              <w:t>TITEL:</w:t>
            </w:r>
          </w:p>
        </w:tc>
      </w:tr>
      <w:tr w:rsidR="004F0DA5" w:rsidTr="004F0DA5">
        <w:trPr>
          <w:trHeight w:val="113"/>
        </w:trPr>
        <w:tc>
          <w:tcPr>
            <w:tcW w:w="1750" w:type="dxa"/>
            <w:vMerge w:val="restart"/>
            <w:tcBorders>
              <w:right w:val="single" w:sz="4" w:space="0" w:color="auto"/>
            </w:tcBorders>
            <w:shd w:val="clear" w:color="auto" w:fill="F2F2F2" w:themeFill="background1" w:themeFillShade="F2"/>
          </w:tcPr>
          <w:p w:rsidR="004F0DA5" w:rsidRPr="0050174B" w:rsidRDefault="004F0DA5" w:rsidP="004F0DA5">
            <w:pPr>
              <w:rPr>
                <w:rFonts w:eastAsia="Arial" w:cs="Arial"/>
                <w:b/>
                <w:bCs/>
              </w:rPr>
            </w:pPr>
            <w:r w:rsidRPr="240E84F2">
              <w:rPr>
                <w:rFonts w:ascii="Arial" w:eastAsia="Arial" w:hAnsi="Arial" w:cs="Arial"/>
                <w:b/>
                <w:bCs/>
                <w:sz w:val="20"/>
                <w:szCs w:val="20"/>
              </w:rPr>
              <w:t>Naam student</w:t>
            </w:r>
          </w:p>
        </w:tc>
        <w:tc>
          <w:tcPr>
            <w:tcW w:w="4769" w:type="dxa"/>
            <w:gridSpan w:val="3"/>
            <w:tcBorders>
              <w:left w:val="single" w:sz="4" w:space="0" w:color="auto"/>
              <w:bottom w:val="nil"/>
              <w:right w:val="nil"/>
            </w:tcBorders>
          </w:tcPr>
          <w:p w:rsidR="004F0DA5" w:rsidRDefault="004F0DA5" w:rsidP="004F0DA5">
            <w:pPr>
              <w:pStyle w:val="Lijstalinea"/>
              <w:widowControl w:val="0"/>
              <w:numPr>
                <w:ilvl w:val="0"/>
                <w:numId w:val="28"/>
              </w:numPr>
            </w:pPr>
            <w:r w:rsidRPr="240E84F2">
              <w:rPr>
                <w:rFonts w:ascii="Arial" w:eastAsia="Arial" w:hAnsi="Arial" w:cs="Arial"/>
                <w:sz w:val="20"/>
                <w:szCs w:val="20"/>
              </w:rPr>
              <w:t>Anna Noorloos</w:t>
            </w:r>
          </w:p>
        </w:tc>
        <w:tc>
          <w:tcPr>
            <w:tcW w:w="2542" w:type="dxa"/>
            <w:vMerge w:val="restart"/>
            <w:tcBorders>
              <w:left w:val="nil"/>
            </w:tcBorders>
            <w:shd w:val="clear" w:color="auto" w:fill="auto"/>
          </w:tcPr>
          <w:p w:rsidR="004F0DA5" w:rsidRDefault="004F0DA5" w:rsidP="004F0DA5">
            <w:pPr>
              <w:rPr>
                <w:rFonts w:eastAsia="Arial" w:cs="Arial"/>
              </w:rPr>
            </w:pPr>
          </w:p>
        </w:tc>
      </w:tr>
      <w:tr w:rsidR="004F0DA5" w:rsidTr="004F0DA5">
        <w:trPr>
          <w:trHeight w:val="112"/>
        </w:trPr>
        <w:tc>
          <w:tcPr>
            <w:tcW w:w="1750" w:type="dxa"/>
            <w:vMerge/>
            <w:tcBorders>
              <w:right w:val="single" w:sz="4" w:space="0" w:color="auto"/>
            </w:tcBorders>
            <w:shd w:val="clear" w:color="auto" w:fill="F2F2F2" w:themeFill="background1" w:themeFillShade="F2"/>
          </w:tcPr>
          <w:p w:rsidR="004F0DA5" w:rsidRPr="0050174B" w:rsidRDefault="004F0DA5" w:rsidP="004F0DA5">
            <w:pPr>
              <w:rPr>
                <w:b/>
              </w:rPr>
            </w:pPr>
          </w:p>
        </w:tc>
        <w:tc>
          <w:tcPr>
            <w:tcW w:w="4769" w:type="dxa"/>
            <w:gridSpan w:val="3"/>
            <w:tcBorders>
              <w:top w:val="nil"/>
              <w:left w:val="single" w:sz="4" w:space="0" w:color="auto"/>
              <w:bottom w:val="single" w:sz="4" w:space="0" w:color="auto"/>
              <w:right w:val="nil"/>
            </w:tcBorders>
          </w:tcPr>
          <w:p w:rsidR="004F0DA5" w:rsidRDefault="004F0DA5" w:rsidP="004F0DA5">
            <w:pPr>
              <w:pStyle w:val="Lijstalinea"/>
              <w:widowControl w:val="0"/>
              <w:numPr>
                <w:ilvl w:val="0"/>
                <w:numId w:val="28"/>
              </w:numPr>
            </w:pPr>
            <w:r w:rsidRPr="240E84F2">
              <w:rPr>
                <w:rFonts w:ascii="Arial" w:eastAsia="Arial" w:hAnsi="Arial" w:cs="Arial"/>
                <w:sz w:val="20"/>
                <w:szCs w:val="20"/>
              </w:rPr>
              <w:t>Anouk van der Linden</w:t>
            </w:r>
          </w:p>
        </w:tc>
        <w:tc>
          <w:tcPr>
            <w:tcW w:w="2542" w:type="dxa"/>
            <w:vMerge/>
            <w:tcBorders>
              <w:left w:val="nil"/>
              <w:bottom w:val="single" w:sz="4" w:space="0" w:color="auto"/>
            </w:tcBorders>
            <w:shd w:val="clear" w:color="auto" w:fill="F2F2F2" w:themeFill="background1" w:themeFillShade="F2"/>
          </w:tcPr>
          <w:p w:rsidR="004F0DA5" w:rsidRDefault="004F0DA5" w:rsidP="004F0DA5"/>
        </w:tc>
      </w:tr>
      <w:tr w:rsidR="004F0DA5" w:rsidTr="004F0DA5">
        <w:tc>
          <w:tcPr>
            <w:tcW w:w="1750" w:type="dxa"/>
            <w:tcBorders>
              <w:right w:val="single" w:sz="4" w:space="0" w:color="auto"/>
            </w:tcBorders>
            <w:shd w:val="clear" w:color="auto" w:fill="F2F2F2" w:themeFill="background1" w:themeFillShade="F2"/>
          </w:tcPr>
          <w:p w:rsidR="004F0DA5" w:rsidRDefault="004F0DA5" w:rsidP="004F0DA5">
            <w:pPr>
              <w:rPr>
                <w:rFonts w:eastAsia="Arial" w:cs="Arial"/>
                <w:b/>
                <w:bCs/>
              </w:rPr>
            </w:pPr>
            <w:r w:rsidRPr="240E84F2">
              <w:rPr>
                <w:rFonts w:ascii="Arial" w:eastAsia="Arial" w:hAnsi="Arial" w:cs="Arial"/>
                <w:b/>
                <w:bCs/>
                <w:sz w:val="20"/>
                <w:szCs w:val="20"/>
              </w:rPr>
              <w:t>Organisatie /</w:t>
            </w:r>
          </w:p>
          <w:p w:rsidR="004F0DA5" w:rsidRPr="0050174B" w:rsidRDefault="004F0DA5" w:rsidP="004F0DA5">
            <w:pPr>
              <w:rPr>
                <w:rFonts w:eastAsia="Arial" w:cs="Arial"/>
                <w:b/>
                <w:bCs/>
              </w:rPr>
            </w:pPr>
            <w:r w:rsidRPr="240E84F2">
              <w:rPr>
                <w:rFonts w:ascii="Arial" w:eastAsia="Arial" w:hAnsi="Arial" w:cs="Arial"/>
                <w:b/>
                <w:bCs/>
                <w:sz w:val="20"/>
                <w:szCs w:val="20"/>
              </w:rPr>
              <w:t>opdrachtgever</w:t>
            </w:r>
          </w:p>
        </w:tc>
        <w:tc>
          <w:tcPr>
            <w:tcW w:w="2356" w:type="dxa"/>
            <w:tcBorders>
              <w:left w:val="single" w:sz="4" w:space="0" w:color="auto"/>
              <w:right w:val="single" w:sz="4" w:space="0" w:color="auto"/>
            </w:tcBorders>
            <w:vAlign w:val="center"/>
          </w:tcPr>
          <w:p w:rsidR="004F0DA5" w:rsidRPr="00152CFE" w:rsidRDefault="004F0DA5" w:rsidP="004F0DA5">
            <w:pPr>
              <w:pStyle w:val="Geenafstand"/>
              <w:spacing w:line="360" w:lineRule="auto"/>
              <w:rPr>
                <w:rFonts w:ascii="Arial" w:eastAsia="Arial" w:hAnsi="Arial" w:cs="Arial"/>
              </w:rPr>
            </w:pPr>
            <w:r w:rsidRPr="240E84F2">
              <w:rPr>
                <w:rFonts w:ascii="Arial" w:eastAsia="Arial" w:hAnsi="Arial" w:cs="Arial"/>
                <w:sz w:val="20"/>
                <w:szCs w:val="20"/>
              </w:rPr>
              <w:t>Lectoraat Voeding en Gezondheid (HAN)</w:t>
            </w:r>
          </w:p>
        </w:tc>
        <w:tc>
          <w:tcPr>
            <w:tcW w:w="2126" w:type="dxa"/>
            <w:tcBorders>
              <w:left w:val="single" w:sz="4" w:space="0" w:color="auto"/>
              <w:bottom w:val="single" w:sz="4" w:space="0" w:color="auto"/>
              <w:right w:val="single" w:sz="4" w:space="0" w:color="auto"/>
            </w:tcBorders>
            <w:shd w:val="clear" w:color="auto" w:fill="F2F2F2" w:themeFill="background1" w:themeFillShade="F2"/>
            <w:tcMar>
              <w:left w:w="0" w:type="dxa"/>
              <w:right w:w="0" w:type="dxa"/>
            </w:tcMar>
          </w:tcPr>
          <w:p w:rsidR="004F0DA5" w:rsidRPr="0050174B" w:rsidRDefault="004F0DA5" w:rsidP="004F0DA5">
            <w:pPr>
              <w:rPr>
                <w:rFonts w:eastAsia="Arial" w:cs="Arial"/>
                <w:b/>
                <w:bCs/>
              </w:rPr>
            </w:pPr>
            <w:r w:rsidRPr="240E84F2">
              <w:rPr>
                <w:rFonts w:ascii="Arial" w:eastAsia="Arial" w:hAnsi="Arial" w:cs="Arial"/>
                <w:b/>
                <w:bCs/>
                <w:sz w:val="20"/>
                <w:szCs w:val="20"/>
              </w:rPr>
              <w:t>Docentbegeleider(s)</w:t>
            </w:r>
          </w:p>
        </w:tc>
        <w:tc>
          <w:tcPr>
            <w:tcW w:w="2829" w:type="dxa"/>
            <w:gridSpan w:val="2"/>
            <w:tcBorders>
              <w:left w:val="single" w:sz="4" w:space="0" w:color="auto"/>
            </w:tcBorders>
            <w:tcMar>
              <w:left w:w="57" w:type="dxa"/>
              <w:right w:w="0" w:type="dxa"/>
            </w:tcMar>
          </w:tcPr>
          <w:p w:rsidR="004F0DA5" w:rsidRPr="0050174B" w:rsidRDefault="004F0DA5" w:rsidP="004F0DA5">
            <w:pPr>
              <w:rPr>
                <w:rFonts w:eastAsia="Arial" w:cs="Arial"/>
              </w:rPr>
            </w:pPr>
            <w:r w:rsidRPr="240E84F2">
              <w:rPr>
                <w:rFonts w:ascii="Arial" w:eastAsia="Arial" w:hAnsi="Arial" w:cs="Arial"/>
                <w:sz w:val="20"/>
                <w:szCs w:val="20"/>
              </w:rPr>
              <w:t>Gerda van den Berg</w:t>
            </w:r>
          </w:p>
        </w:tc>
      </w:tr>
      <w:tr w:rsidR="004F0DA5" w:rsidTr="004F0DA5">
        <w:tc>
          <w:tcPr>
            <w:tcW w:w="1750" w:type="dxa"/>
            <w:tcBorders>
              <w:right w:val="single" w:sz="4" w:space="0" w:color="auto"/>
            </w:tcBorders>
            <w:shd w:val="clear" w:color="auto" w:fill="F2F2F2" w:themeFill="background1" w:themeFillShade="F2"/>
          </w:tcPr>
          <w:p w:rsidR="004F0DA5" w:rsidRPr="0050174B" w:rsidRDefault="004F0DA5" w:rsidP="004F0DA5">
            <w:pPr>
              <w:rPr>
                <w:rFonts w:eastAsia="Arial" w:cs="Arial"/>
                <w:b/>
                <w:bCs/>
              </w:rPr>
            </w:pPr>
            <w:r w:rsidRPr="240E84F2">
              <w:rPr>
                <w:rFonts w:ascii="Arial" w:eastAsia="Arial" w:hAnsi="Arial" w:cs="Arial"/>
                <w:b/>
                <w:bCs/>
                <w:sz w:val="20"/>
                <w:szCs w:val="20"/>
              </w:rPr>
              <w:t>Plaats</w:t>
            </w:r>
          </w:p>
        </w:tc>
        <w:tc>
          <w:tcPr>
            <w:tcW w:w="2356" w:type="dxa"/>
            <w:tcBorders>
              <w:left w:val="single" w:sz="4" w:space="0" w:color="auto"/>
              <w:bottom w:val="single" w:sz="4" w:space="0" w:color="auto"/>
              <w:right w:val="single" w:sz="4" w:space="0" w:color="auto"/>
            </w:tcBorders>
          </w:tcPr>
          <w:p w:rsidR="004F0DA5" w:rsidRDefault="004F0DA5" w:rsidP="004F0DA5">
            <w:pPr>
              <w:rPr>
                <w:rFonts w:eastAsia="Arial" w:cs="Arial"/>
              </w:rPr>
            </w:pPr>
            <w:r w:rsidRPr="240E84F2">
              <w:rPr>
                <w:rFonts w:ascii="Arial" w:eastAsia="Arial" w:hAnsi="Arial" w:cs="Arial"/>
                <w:sz w:val="20"/>
                <w:szCs w:val="20"/>
              </w:rPr>
              <w:t>Nijmegen</w:t>
            </w:r>
          </w:p>
        </w:tc>
        <w:tc>
          <w:tcPr>
            <w:tcW w:w="2126" w:type="dxa"/>
            <w:tcBorders>
              <w:left w:val="single" w:sz="4" w:space="0" w:color="auto"/>
              <w:bottom w:val="single" w:sz="4" w:space="0" w:color="auto"/>
              <w:right w:val="single" w:sz="4" w:space="0" w:color="auto"/>
            </w:tcBorders>
            <w:shd w:val="clear" w:color="auto" w:fill="F2F2F2" w:themeFill="background1" w:themeFillShade="F2"/>
            <w:tcMar>
              <w:left w:w="0" w:type="dxa"/>
              <w:right w:w="0" w:type="dxa"/>
            </w:tcMar>
          </w:tcPr>
          <w:p w:rsidR="004F0DA5" w:rsidRPr="0050174B" w:rsidRDefault="004F0DA5" w:rsidP="004F0DA5">
            <w:pPr>
              <w:rPr>
                <w:rFonts w:eastAsia="Arial" w:cs="Arial"/>
                <w:b/>
                <w:bCs/>
              </w:rPr>
            </w:pPr>
            <w:r w:rsidRPr="240E84F2">
              <w:rPr>
                <w:rFonts w:ascii="Arial" w:eastAsia="Arial" w:hAnsi="Arial" w:cs="Arial"/>
                <w:b/>
                <w:bCs/>
                <w:sz w:val="20"/>
                <w:szCs w:val="20"/>
              </w:rPr>
              <w:t>Praktijkbegeleider(s)</w:t>
            </w:r>
          </w:p>
        </w:tc>
        <w:tc>
          <w:tcPr>
            <w:tcW w:w="2829" w:type="dxa"/>
            <w:gridSpan w:val="2"/>
            <w:tcBorders>
              <w:left w:val="single" w:sz="4" w:space="0" w:color="auto"/>
              <w:bottom w:val="single" w:sz="4" w:space="0" w:color="auto"/>
            </w:tcBorders>
            <w:tcMar>
              <w:left w:w="57" w:type="dxa"/>
              <w:right w:w="0" w:type="dxa"/>
            </w:tcMar>
          </w:tcPr>
          <w:p w:rsidR="004F0DA5" w:rsidRPr="0050174B" w:rsidRDefault="004F0DA5" w:rsidP="004F0DA5">
            <w:pPr>
              <w:rPr>
                <w:rFonts w:eastAsia="Arial" w:cs="Arial"/>
              </w:rPr>
            </w:pPr>
            <w:r w:rsidRPr="240E84F2">
              <w:rPr>
                <w:rFonts w:ascii="Arial" w:eastAsia="Arial" w:hAnsi="Arial" w:cs="Arial"/>
                <w:sz w:val="20"/>
                <w:szCs w:val="20"/>
              </w:rPr>
              <w:t>Elke Naumann</w:t>
            </w:r>
          </w:p>
        </w:tc>
      </w:tr>
      <w:tr w:rsidR="004F0DA5" w:rsidTr="004F0DA5">
        <w:tc>
          <w:tcPr>
            <w:tcW w:w="9061" w:type="dxa"/>
            <w:gridSpan w:val="5"/>
            <w:tcBorders>
              <w:bottom w:val="single" w:sz="4" w:space="0" w:color="auto"/>
            </w:tcBorders>
            <w:shd w:val="clear" w:color="auto" w:fill="F2F2F2" w:themeFill="background1" w:themeFillShade="F2"/>
          </w:tcPr>
          <w:p w:rsidR="004F0DA5" w:rsidRPr="0050174B" w:rsidRDefault="004F0DA5" w:rsidP="004F0DA5">
            <w:pPr>
              <w:rPr>
                <w:rFonts w:eastAsia="Arial" w:cs="Arial"/>
                <w:b/>
                <w:bCs/>
              </w:rPr>
            </w:pPr>
            <w:r w:rsidRPr="240E84F2">
              <w:rPr>
                <w:rFonts w:ascii="Arial" w:eastAsia="Arial" w:hAnsi="Arial" w:cs="Arial"/>
                <w:b/>
                <w:bCs/>
                <w:sz w:val="20"/>
                <w:szCs w:val="20"/>
              </w:rPr>
              <w:t>Inleiding</w:t>
            </w:r>
          </w:p>
        </w:tc>
      </w:tr>
      <w:tr w:rsidR="004F0DA5" w:rsidTr="004F0DA5">
        <w:tc>
          <w:tcPr>
            <w:tcW w:w="9061" w:type="dxa"/>
            <w:gridSpan w:val="5"/>
            <w:tcBorders>
              <w:top w:val="single" w:sz="4" w:space="0" w:color="auto"/>
              <w:bottom w:val="single" w:sz="4" w:space="0" w:color="auto"/>
            </w:tcBorders>
          </w:tcPr>
          <w:p w:rsidR="00497DBE" w:rsidRDefault="00497DBE" w:rsidP="00497DBE">
            <w:pPr>
              <w:pStyle w:val="Geenafstand"/>
              <w:rPr>
                <w:rFonts w:ascii="Arial" w:eastAsia="Arial" w:hAnsi="Arial" w:cs="Arial"/>
                <w:sz w:val="20"/>
                <w:szCs w:val="20"/>
              </w:rPr>
            </w:pPr>
            <w:r w:rsidRPr="0DA226C9">
              <w:rPr>
                <w:rFonts w:ascii="Arial" w:eastAsia="Arial" w:hAnsi="Arial" w:cs="Arial"/>
                <w:sz w:val="20"/>
                <w:szCs w:val="20"/>
              </w:rPr>
              <w:t xml:space="preserve">De </w:t>
            </w:r>
            <w:r>
              <w:rPr>
                <w:rFonts w:ascii="Arial" w:eastAsia="Arial" w:hAnsi="Arial" w:cs="Arial"/>
                <w:sz w:val="20"/>
                <w:szCs w:val="20"/>
              </w:rPr>
              <w:t xml:space="preserve">diëtistische </w:t>
            </w:r>
            <w:r w:rsidRPr="0DA226C9">
              <w:rPr>
                <w:rFonts w:ascii="Arial" w:eastAsia="Arial" w:hAnsi="Arial" w:cs="Arial"/>
                <w:sz w:val="20"/>
                <w:szCs w:val="20"/>
              </w:rPr>
              <w:t xml:space="preserve">behandeling van mensen met overgewicht en daaraan gerelateerde ziekten zorgt ervoor dat voor elke euro die aan de behandeling wordt besteed, de maatschappij er netto 14 tot 63 euro voor terugkrijgt. Ziektebeelden waarbij </w:t>
            </w:r>
            <w:r>
              <w:rPr>
                <w:rFonts w:ascii="Arial" w:eastAsia="Arial" w:hAnsi="Arial" w:cs="Arial"/>
                <w:sz w:val="20"/>
                <w:szCs w:val="20"/>
              </w:rPr>
              <w:t xml:space="preserve">deze </w:t>
            </w:r>
            <w:r w:rsidRPr="0DA226C9">
              <w:rPr>
                <w:rFonts w:ascii="Arial" w:eastAsia="Arial" w:hAnsi="Arial" w:cs="Arial"/>
                <w:sz w:val="20"/>
                <w:szCs w:val="20"/>
              </w:rPr>
              <w:t>kosteneffectiviteit van de behandeling een duidelijke rol speelt zijn cardiovasculaire ziekten. Uit verschillende onderzoeken blijkt echter dat veel (CVRM-)cliënten hun behandeling bij de diëtist uit eigen beweging stoppen.</w:t>
            </w:r>
          </w:p>
          <w:p w:rsidR="004F0DA5" w:rsidRPr="007F2BE8" w:rsidRDefault="00497DBE" w:rsidP="004F0DA5">
            <w:pPr>
              <w:pStyle w:val="Geenafstand"/>
              <w:rPr>
                <w:rFonts w:ascii="Arial" w:eastAsia="Arial" w:hAnsi="Arial" w:cs="Arial"/>
                <w:sz w:val="20"/>
                <w:szCs w:val="20"/>
              </w:rPr>
            </w:pPr>
            <w:r>
              <w:rPr>
                <w:rFonts w:ascii="Arial" w:eastAsia="Arial" w:hAnsi="Arial" w:cs="Arial"/>
                <w:sz w:val="20"/>
                <w:szCs w:val="20"/>
              </w:rPr>
              <w:t>E</w:t>
            </w:r>
            <w:r w:rsidRPr="3E209A34">
              <w:rPr>
                <w:rFonts w:ascii="Arial" w:eastAsia="Arial" w:hAnsi="Arial" w:cs="Arial"/>
                <w:sz w:val="20"/>
                <w:szCs w:val="20"/>
              </w:rPr>
              <w:t>r is in Nederland nog geen goed kwalitatief onderz</w:t>
            </w:r>
            <w:r>
              <w:rPr>
                <w:rFonts w:ascii="Arial" w:eastAsia="Arial" w:hAnsi="Arial" w:cs="Arial"/>
                <w:sz w:val="20"/>
                <w:szCs w:val="20"/>
              </w:rPr>
              <w:t>oek gedaan naar de redenen die cliënten hiervoor hebben</w:t>
            </w:r>
            <w:r w:rsidRPr="3E209A34">
              <w:rPr>
                <w:rFonts w:ascii="Arial" w:eastAsia="Arial" w:hAnsi="Arial" w:cs="Arial"/>
                <w:sz w:val="20"/>
                <w:szCs w:val="20"/>
              </w:rPr>
              <w:t>. Als de</w:t>
            </w:r>
            <w:r>
              <w:rPr>
                <w:rFonts w:ascii="Arial" w:eastAsia="Arial" w:hAnsi="Arial" w:cs="Arial"/>
                <w:sz w:val="20"/>
                <w:szCs w:val="20"/>
              </w:rPr>
              <w:t>ze</w:t>
            </w:r>
            <w:r w:rsidRPr="3E209A34">
              <w:rPr>
                <w:rFonts w:ascii="Arial" w:eastAsia="Arial" w:hAnsi="Arial" w:cs="Arial"/>
                <w:sz w:val="20"/>
                <w:szCs w:val="20"/>
              </w:rPr>
              <w:t xml:space="preserve"> redenen </w:t>
            </w:r>
            <w:r>
              <w:rPr>
                <w:rFonts w:ascii="Arial" w:eastAsia="Arial" w:hAnsi="Arial" w:cs="Arial"/>
                <w:sz w:val="20"/>
                <w:szCs w:val="20"/>
              </w:rPr>
              <w:t xml:space="preserve">duidelijk </w:t>
            </w:r>
            <w:r w:rsidRPr="3E209A34">
              <w:rPr>
                <w:rFonts w:ascii="Arial" w:eastAsia="Arial" w:hAnsi="Arial" w:cs="Arial"/>
                <w:sz w:val="20"/>
                <w:szCs w:val="20"/>
              </w:rPr>
              <w:t xml:space="preserve">zijn, kan er worden ingespeeld op het vergroten van de compliance en daarmee het vergroten van de </w:t>
            </w:r>
            <w:r>
              <w:rPr>
                <w:rFonts w:ascii="Arial" w:eastAsia="Arial" w:hAnsi="Arial" w:cs="Arial"/>
                <w:sz w:val="20"/>
                <w:szCs w:val="20"/>
              </w:rPr>
              <w:t>(kosten-)</w:t>
            </w:r>
            <w:r w:rsidRPr="3E209A34">
              <w:rPr>
                <w:rFonts w:ascii="Arial" w:eastAsia="Arial" w:hAnsi="Arial" w:cs="Arial"/>
                <w:sz w:val="20"/>
                <w:szCs w:val="20"/>
              </w:rPr>
              <w:t xml:space="preserve">effectiviteit van de dieetbehandeling. Verder is het belangrijk om te weten wat de visie van diëtisten is op deze </w:t>
            </w:r>
            <w:r>
              <w:rPr>
                <w:rFonts w:ascii="Arial" w:eastAsia="Arial" w:hAnsi="Arial" w:cs="Arial"/>
                <w:sz w:val="20"/>
                <w:szCs w:val="20"/>
              </w:rPr>
              <w:t>grote uitval.</w:t>
            </w:r>
          </w:p>
        </w:tc>
      </w:tr>
      <w:tr w:rsidR="004F0DA5" w:rsidTr="004F0DA5">
        <w:tc>
          <w:tcPr>
            <w:tcW w:w="9061" w:type="dxa"/>
            <w:gridSpan w:val="5"/>
            <w:shd w:val="clear" w:color="auto" w:fill="F2F2F2" w:themeFill="background1" w:themeFillShade="F2"/>
          </w:tcPr>
          <w:p w:rsidR="004F0DA5" w:rsidRPr="0050174B" w:rsidRDefault="004F0DA5" w:rsidP="004F0DA5">
            <w:pPr>
              <w:rPr>
                <w:rFonts w:eastAsia="Arial" w:cs="Arial"/>
                <w:b/>
                <w:bCs/>
              </w:rPr>
            </w:pPr>
            <w:r w:rsidRPr="240E84F2">
              <w:rPr>
                <w:rFonts w:ascii="Arial" w:eastAsia="Arial" w:hAnsi="Arial" w:cs="Arial"/>
                <w:b/>
                <w:bCs/>
                <w:sz w:val="20"/>
                <w:szCs w:val="20"/>
              </w:rPr>
              <w:t>Methoden</w:t>
            </w:r>
          </w:p>
        </w:tc>
      </w:tr>
      <w:tr w:rsidR="004F0DA5" w:rsidTr="004F0DA5">
        <w:tc>
          <w:tcPr>
            <w:tcW w:w="9061" w:type="dxa"/>
            <w:gridSpan w:val="5"/>
            <w:tcBorders>
              <w:bottom w:val="single" w:sz="4" w:space="0" w:color="auto"/>
            </w:tcBorders>
          </w:tcPr>
          <w:p w:rsidR="004F0DA5" w:rsidRPr="007F2BE8" w:rsidRDefault="00497DBE" w:rsidP="007F2BE8">
            <w:pPr>
              <w:rPr>
                <w:rFonts w:ascii="Arial" w:eastAsia="Arial" w:hAnsi="Arial" w:cs="Arial"/>
                <w:sz w:val="20"/>
                <w:szCs w:val="20"/>
              </w:rPr>
            </w:pPr>
            <w:r>
              <w:rPr>
                <w:rFonts w:ascii="Arial" w:eastAsia="Arial" w:hAnsi="Arial" w:cs="Arial"/>
                <w:sz w:val="20"/>
                <w:szCs w:val="20"/>
              </w:rPr>
              <w:t>Er</w:t>
            </w:r>
            <w:r w:rsidRPr="3E209A34">
              <w:rPr>
                <w:rFonts w:ascii="Arial" w:eastAsia="Arial" w:hAnsi="Arial" w:cs="Arial"/>
                <w:sz w:val="20"/>
                <w:szCs w:val="20"/>
              </w:rPr>
              <w:t xml:space="preserve"> is gekozen voor kwalitatief onderzoek. Via krantenadvertenties werd</w:t>
            </w:r>
            <w:r>
              <w:rPr>
                <w:rFonts w:ascii="Arial" w:eastAsia="Arial" w:hAnsi="Arial" w:cs="Arial"/>
                <w:sz w:val="20"/>
                <w:szCs w:val="20"/>
              </w:rPr>
              <w:t xml:space="preserve">en deelnemers voor de </w:t>
            </w:r>
            <w:r w:rsidRPr="3E209A34">
              <w:rPr>
                <w:rFonts w:ascii="Arial" w:eastAsia="Arial" w:hAnsi="Arial" w:cs="Arial"/>
                <w:sz w:val="20"/>
                <w:szCs w:val="20"/>
              </w:rPr>
              <w:t xml:space="preserve">doelgroep </w:t>
            </w:r>
            <w:r>
              <w:rPr>
                <w:rFonts w:ascii="Arial" w:eastAsia="Arial" w:hAnsi="Arial" w:cs="Arial"/>
                <w:sz w:val="20"/>
                <w:szCs w:val="20"/>
              </w:rPr>
              <w:t xml:space="preserve">cliënten </w:t>
            </w:r>
            <w:r w:rsidRPr="3E209A34">
              <w:rPr>
                <w:rFonts w:ascii="Arial" w:eastAsia="Arial" w:hAnsi="Arial" w:cs="Arial"/>
                <w:sz w:val="20"/>
                <w:szCs w:val="20"/>
              </w:rPr>
              <w:t xml:space="preserve">geworven, de diëtisten die meewerkten </w:t>
            </w:r>
            <w:r>
              <w:rPr>
                <w:rFonts w:ascii="Arial" w:eastAsia="Arial" w:hAnsi="Arial" w:cs="Arial"/>
                <w:sz w:val="20"/>
                <w:szCs w:val="20"/>
              </w:rPr>
              <w:t>waren al betrokken bij</w:t>
            </w:r>
            <w:r w:rsidRPr="3E209A34">
              <w:rPr>
                <w:rFonts w:ascii="Arial" w:eastAsia="Arial" w:hAnsi="Arial" w:cs="Arial"/>
                <w:sz w:val="20"/>
                <w:szCs w:val="20"/>
              </w:rPr>
              <w:t xml:space="preserve"> een onderzoek over CVRM. Na literatuurstudie zijn interviewguides opgesteld voor interviews met cliënten en interviews met diëtisten. In de cliëntinterviews werd nagevraagd waarom mensen stopten met de behandeling en wat er huns inziens verbeterd kon worden in de behandeling. In de interviews met diëtisten werd gevraagd naar herkenning van en visie op de grote uitval en mogelijk oplossingen voor dit probleem. </w:t>
            </w:r>
          </w:p>
        </w:tc>
      </w:tr>
      <w:tr w:rsidR="004F0DA5" w:rsidTr="004F0DA5">
        <w:tc>
          <w:tcPr>
            <w:tcW w:w="9061" w:type="dxa"/>
            <w:gridSpan w:val="5"/>
            <w:shd w:val="clear" w:color="auto" w:fill="F2F2F2" w:themeFill="background1" w:themeFillShade="F2"/>
          </w:tcPr>
          <w:p w:rsidR="004F0DA5" w:rsidRPr="0050174B" w:rsidRDefault="004F0DA5" w:rsidP="004F0DA5">
            <w:pPr>
              <w:rPr>
                <w:rFonts w:eastAsia="Arial" w:cs="Arial"/>
                <w:b/>
                <w:bCs/>
              </w:rPr>
            </w:pPr>
            <w:r w:rsidRPr="240E84F2">
              <w:rPr>
                <w:rFonts w:ascii="Arial" w:eastAsia="Arial" w:hAnsi="Arial" w:cs="Arial"/>
                <w:b/>
                <w:bCs/>
                <w:sz w:val="20"/>
                <w:szCs w:val="20"/>
              </w:rPr>
              <w:t>Resultaten</w:t>
            </w:r>
          </w:p>
        </w:tc>
      </w:tr>
      <w:tr w:rsidR="004F0DA5" w:rsidTr="004F0DA5">
        <w:tc>
          <w:tcPr>
            <w:tcW w:w="9061" w:type="dxa"/>
            <w:gridSpan w:val="5"/>
            <w:tcBorders>
              <w:bottom w:val="single" w:sz="4" w:space="0" w:color="auto"/>
            </w:tcBorders>
          </w:tcPr>
          <w:p w:rsidR="00497DBE" w:rsidRDefault="00497DBE" w:rsidP="00497DBE">
            <w:pPr>
              <w:rPr>
                <w:rFonts w:ascii="Arial" w:eastAsia="Arial" w:hAnsi="Arial" w:cs="Arial"/>
                <w:sz w:val="20"/>
                <w:szCs w:val="20"/>
                <w:lang w:val="nl"/>
              </w:rPr>
            </w:pPr>
            <w:r>
              <w:rPr>
                <w:rFonts w:ascii="Arial" w:eastAsia="Arial" w:hAnsi="Arial" w:cs="Arial"/>
                <w:sz w:val="20"/>
                <w:szCs w:val="20"/>
                <w:lang w:val="nl"/>
              </w:rPr>
              <w:t>Er zijn</w:t>
            </w:r>
            <w:r w:rsidRPr="0DA226C9">
              <w:rPr>
                <w:rFonts w:ascii="Arial" w:eastAsia="Arial" w:hAnsi="Arial" w:cs="Arial"/>
                <w:sz w:val="20"/>
                <w:szCs w:val="20"/>
                <w:lang w:val="nl"/>
              </w:rPr>
              <w:t xml:space="preserve"> vijf cliënten en negen diëtisten geïnterviewd. Uit het onderzoek onder cliënten kwamen diverse redenen voor uitval naar voren</w:t>
            </w:r>
            <w:r>
              <w:rPr>
                <w:rFonts w:ascii="Arial" w:eastAsia="Arial" w:hAnsi="Arial" w:cs="Arial"/>
                <w:sz w:val="20"/>
                <w:szCs w:val="20"/>
                <w:lang w:val="nl"/>
              </w:rPr>
              <w:t>: g</w:t>
            </w:r>
            <w:r w:rsidRPr="0DA226C9">
              <w:rPr>
                <w:rFonts w:ascii="Arial" w:eastAsia="Arial" w:hAnsi="Arial" w:cs="Arial"/>
                <w:sz w:val="20"/>
                <w:szCs w:val="20"/>
                <w:lang w:val="nl"/>
              </w:rPr>
              <w:t xml:space="preserve">ebrek aan advies op maat </w:t>
            </w:r>
            <w:r>
              <w:rPr>
                <w:rFonts w:ascii="Arial" w:eastAsia="Arial" w:hAnsi="Arial" w:cs="Arial"/>
                <w:sz w:val="20"/>
                <w:szCs w:val="20"/>
                <w:lang w:val="nl"/>
              </w:rPr>
              <w:t>(</w:t>
            </w:r>
            <w:r w:rsidRPr="0DA226C9">
              <w:rPr>
                <w:rFonts w:ascii="Arial" w:eastAsia="Arial" w:hAnsi="Arial" w:cs="Arial"/>
                <w:sz w:val="20"/>
                <w:szCs w:val="20"/>
                <w:lang w:val="nl"/>
              </w:rPr>
              <w:t>de diëtist houdt te weinig rekening met leeftijd en leefstijl van de cliënt</w:t>
            </w:r>
            <w:r>
              <w:rPr>
                <w:rFonts w:ascii="Arial" w:eastAsia="Arial" w:hAnsi="Arial" w:cs="Arial"/>
                <w:sz w:val="20"/>
                <w:szCs w:val="20"/>
                <w:lang w:val="nl"/>
              </w:rPr>
              <w:t xml:space="preserve">), </w:t>
            </w:r>
            <w:r w:rsidRPr="0DA226C9">
              <w:rPr>
                <w:rFonts w:ascii="Arial" w:eastAsia="Arial" w:hAnsi="Arial" w:cs="Arial"/>
                <w:sz w:val="20"/>
                <w:szCs w:val="20"/>
                <w:lang w:val="nl"/>
              </w:rPr>
              <w:t>onvoldoende voorlichting</w:t>
            </w:r>
            <w:r>
              <w:rPr>
                <w:rFonts w:ascii="Arial" w:eastAsia="Arial" w:hAnsi="Arial" w:cs="Arial"/>
                <w:sz w:val="20"/>
                <w:szCs w:val="20"/>
                <w:lang w:val="nl"/>
              </w:rPr>
              <w:t xml:space="preserve"> en slechte</w:t>
            </w:r>
            <w:r w:rsidRPr="0DA226C9">
              <w:rPr>
                <w:rFonts w:ascii="Arial" w:eastAsia="Arial" w:hAnsi="Arial" w:cs="Arial"/>
                <w:sz w:val="20"/>
                <w:szCs w:val="20"/>
                <w:lang w:val="nl"/>
              </w:rPr>
              <w:t xml:space="preserve"> bereikbaar</w:t>
            </w:r>
            <w:r>
              <w:rPr>
                <w:rFonts w:ascii="Arial" w:eastAsia="Arial" w:hAnsi="Arial" w:cs="Arial"/>
                <w:sz w:val="20"/>
                <w:szCs w:val="20"/>
                <w:lang w:val="nl"/>
              </w:rPr>
              <w:t>heid</w:t>
            </w:r>
            <w:r w:rsidRPr="0DA226C9">
              <w:rPr>
                <w:rFonts w:ascii="Arial" w:eastAsia="Arial" w:hAnsi="Arial" w:cs="Arial"/>
                <w:sz w:val="20"/>
                <w:szCs w:val="20"/>
                <w:lang w:val="nl"/>
              </w:rPr>
              <w:t xml:space="preserve"> </w:t>
            </w:r>
            <w:r>
              <w:rPr>
                <w:rFonts w:ascii="Arial" w:eastAsia="Arial" w:hAnsi="Arial" w:cs="Arial"/>
                <w:sz w:val="20"/>
                <w:szCs w:val="20"/>
                <w:lang w:val="nl"/>
              </w:rPr>
              <w:t>(</w:t>
            </w:r>
            <w:r w:rsidRPr="0DA226C9">
              <w:rPr>
                <w:rFonts w:ascii="Arial" w:eastAsia="Arial" w:hAnsi="Arial" w:cs="Arial"/>
                <w:sz w:val="20"/>
                <w:szCs w:val="20"/>
                <w:lang w:val="nl"/>
              </w:rPr>
              <w:t>zowel in het cliëntencontact als de locatie van de praktijk</w:t>
            </w:r>
            <w:r>
              <w:rPr>
                <w:rFonts w:ascii="Arial" w:eastAsia="Arial" w:hAnsi="Arial" w:cs="Arial"/>
                <w:sz w:val="20"/>
                <w:szCs w:val="20"/>
                <w:lang w:val="nl"/>
              </w:rPr>
              <w:t>)</w:t>
            </w:r>
            <w:r w:rsidRPr="0DA226C9">
              <w:rPr>
                <w:rFonts w:ascii="Arial" w:eastAsia="Arial" w:hAnsi="Arial" w:cs="Arial"/>
                <w:sz w:val="20"/>
                <w:szCs w:val="20"/>
                <w:lang w:val="nl"/>
              </w:rPr>
              <w:t xml:space="preserve">. </w:t>
            </w:r>
          </w:p>
          <w:p w:rsidR="004F0DA5" w:rsidRPr="007F2BE8" w:rsidRDefault="00497DBE" w:rsidP="007F2BE8">
            <w:pPr>
              <w:rPr>
                <w:rFonts w:ascii="Arial" w:eastAsia="Arial" w:hAnsi="Arial" w:cs="Arial"/>
                <w:color w:val="FF0000"/>
                <w:sz w:val="20"/>
                <w:szCs w:val="20"/>
                <w:lang w:val="nl"/>
              </w:rPr>
            </w:pPr>
            <w:r w:rsidRPr="0DA226C9">
              <w:rPr>
                <w:rFonts w:ascii="Arial" w:eastAsia="Arial" w:hAnsi="Arial" w:cs="Arial"/>
                <w:sz w:val="20"/>
                <w:szCs w:val="20"/>
                <w:lang w:val="nl"/>
              </w:rPr>
              <w:t xml:space="preserve">Uit het onderzoek onder diëtisten kwam als grootste reden van uitval naar voren dat </w:t>
            </w:r>
            <w:r>
              <w:rPr>
                <w:rFonts w:ascii="Arial" w:eastAsia="Arial" w:hAnsi="Arial" w:cs="Arial"/>
                <w:sz w:val="20"/>
                <w:szCs w:val="20"/>
                <w:lang w:val="nl"/>
              </w:rPr>
              <w:t>motivatie van cliënten vaak laag is</w:t>
            </w:r>
            <w:r w:rsidRPr="0DA226C9">
              <w:rPr>
                <w:rFonts w:ascii="Arial" w:eastAsia="Arial" w:hAnsi="Arial" w:cs="Arial"/>
                <w:sz w:val="20"/>
                <w:szCs w:val="20"/>
                <w:lang w:val="nl"/>
              </w:rPr>
              <w:t>. Financiële problemen</w:t>
            </w:r>
            <w:r>
              <w:rPr>
                <w:rFonts w:ascii="Arial" w:eastAsia="Arial" w:hAnsi="Arial" w:cs="Arial"/>
                <w:sz w:val="20"/>
                <w:szCs w:val="20"/>
                <w:lang w:val="nl"/>
              </w:rPr>
              <w:t xml:space="preserve"> </w:t>
            </w:r>
            <w:r w:rsidRPr="0DA226C9">
              <w:rPr>
                <w:rFonts w:ascii="Arial" w:eastAsia="Arial" w:hAnsi="Arial" w:cs="Arial"/>
                <w:sz w:val="20"/>
                <w:szCs w:val="20"/>
                <w:lang w:val="nl"/>
              </w:rPr>
              <w:t>zorgen ervoor dat mensen de behandeling niet kunnen of willen betalen. Andere disciplines dan de diëtist verstrekken soms al informatie waardoor de cliënt diëtistische behandeling overbodig vindt of schrijven sneller medicijnen voor waardoor een cliënt niet wordt gemotiveerd om zijn leefstijl te veranderen.</w:t>
            </w:r>
          </w:p>
        </w:tc>
      </w:tr>
      <w:tr w:rsidR="004F0DA5" w:rsidTr="004F0DA5">
        <w:tc>
          <w:tcPr>
            <w:tcW w:w="9061" w:type="dxa"/>
            <w:gridSpan w:val="5"/>
            <w:shd w:val="clear" w:color="auto" w:fill="F2F2F2" w:themeFill="background1" w:themeFillShade="F2"/>
          </w:tcPr>
          <w:p w:rsidR="004F0DA5" w:rsidRPr="007F2BE8" w:rsidRDefault="004F0DA5" w:rsidP="004F0DA5">
            <w:pPr>
              <w:pStyle w:val="Geenafstand"/>
              <w:rPr>
                <w:rFonts w:ascii="Arial" w:eastAsia="Arial" w:hAnsi="Arial" w:cs="Arial"/>
                <w:b/>
              </w:rPr>
            </w:pPr>
            <w:r w:rsidRPr="007F2BE8">
              <w:rPr>
                <w:rFonts w:ascii="Arial" w:eastAsia="Arial" w:hAnsi="Arial" w:cs="Arial"/>
                <w:b/>
                <w:sz w:val="20"/>
                <w:szCs w:val="20"/>
              </w:rPr>
              <w:t>Conclusie</w:t>
            </w:r>
            <w:r w:rsidR="00843CBD">
              <w:rPr>
                <w:rFonts w:ascii="Arial" w:eastAsia="Arial" w:hAnsi="Arial" w:cs="Arial"/>
                <w:b/>
                <w:sz w:val="20"/>
                <w:szCs w:val="20"/>
              </w:rPr>
              <w:t xml:space="preserve"> en Discussie</w:t>
            </w:r>
          </w:p>
        </w:tc>
      </w:tr>
      <w:tr w:rsidR="004F0DA5" w:rsidTr="004F0DA5">
        <w:tc>
          <w:tcPr>
            <w:tcW w:w="9061" w:type="dxa"/>
            <w:gridSpan w:val="5"/>
            <w:tcBorders>
              <w:bottom w:val="single" w:sz="4" w:space="0" w:color="auto"/>
            </w:tcBorders>
          </w:tcPr>
          <w:p w:rsidR="004F0DA5" w:rsidRPr="00843CBD" w:rsidRDefault="00497DBE" w:rsidP="00843CBD">
            <w:pPr>
              <w:pStyle w:val="Geenafstand"/>
              <w:rPr>
                <w:rFonts w:ascii="Arial" w:eastAsia="Arial" w:hAnsi="Arial" w:cs="Arial"/>
                <w:sz w:val="20"/>
                <w:szCs w:val="20"/>
                <w:lang w:val="nl"/>
              </w:rPr>
            </w:pPr>
            <w:r w:rsidRPr="0E67EE00">
              <w:rPr>
                <w:rFonts w:ascii="Arial" w:eastAsia="Arial" w:hAnsi="Arial" w:cs="Arial"/>
                <w:sz w:val="20"/>
                <w:szCs w:val="20"/>
                <w:lang w:val="nl"/>
              </w:rPr>
              <w:t>Zowel diëtisten als cliënten noemen als redenen voor uitval locatie, motiv</w:t>
            </w:r>
            <w:r>
              <w:rPr>
                <w:rFonts w:ascii="Arial" w:eastAsia="Arial" w:hAnsi="Arial" w:cs="Arial"/>
                <w:sz w:val="20"/>
                <w:szCs w:val="20"/>
                <w:lang w:val="nl"/>
              </w:rPr>
              <w:t xml:space="preserve">atie en financiën. </w:t>
            </w:r>
            <w:r w:rsidRPr="0E67EE00">
              <w:rPr>
                <w:rFonts w:ascii="Arial" w:eastAsia="Arial" w:hAnsi="Arial" w:cs="Arial"/>
                <w:sz w:val="20"/>
                <w:szCs w:val="20"/>
                <w:lang w:val="nl"/>
              </w:rPr>
              <w:t xml:space="preserve">Vanuit de cliënten kwam als grootste advies dat de diëtisten meer rekening moeten houden met de leefomstandigheden van de cliënt. De diëtisten herkennen de uitval als probleem omdat dit nadelig is voor de cliënt, maar ook voor de diëtist zelf en de maatschappij. Als oplossing zien zij met name dat het aantal vergoede consulten verhoogd zouden moeten worden en dat de cliënten meer gemotiveerd zouden kunnen worden door middel van kleinere, haalbare doelen stellen en (meer) de focus op het belang van de behandeling te leggen.  </w:t>
            </w:r>
          </w:p>
        </w:tc>
      </w:tr>
      <w:tr w:rsidR="004F0DA5" w:rsidTr="004F0DA5">
        <w:tc>
          <w:tcPr>
            <w:tcW w:w="1750" w:type="dxa"/>
            <w:tcBorders>
              <w:right w:val="nil"/>
            </w:tcBorders>
            <w:shd w:val="clear" w:color="auto" w:fill="F2F2F2" w:themeFill="background1" w:themeFillShade="F2"/>
          </w:tcPr>
          <w:p w:rsidR="004F0DA5" w:rsidRPr="0050174B" w:rsidRDefault="004F0DA5" w:rsidP="004F0DA5">
            <w:pPr>
              <w:rPr>
                <w:rFonts w:eastAsia="Arial" w:cs="Arial"/>
                <w:b/>
                <w:bCs/>
              </w:rPr>
            </w:pPr>
            <w:r w:rsidRPr="240E84F2">
              <w:rPr>
                <w:rFonts w:ascii="Arial" w:eastAsia="Arial" w:hAnsi="Arial" w:cs="Arial"/>
                <w:b/>
                <w:bCs/>
                <w:sz w:val="20"/>
                <w:szCs w:val="20"/>
              </w:rPr>
              <w:t>Aanbevelingen</w:t>
            </w:r>
          </w:p>
        </w:tc>
        <w:tc>
          <w:tcPr>
            <w:tcW w:w="7311" w:type="dxa"/>
            <w:gridSpan w:val="4"/>
            <w:tcBorders>
              <w:left w:val="nil"/>
            </w:tcBorders>
            <w:shd w:val="clear" w:color="auto" w:fill="F2F2F2" w:themeFill="background1" w:themeFillShade="F2"/>
          </w:tcPr>
          <w:p w:rsidR="004F0DA5" w:rsidRPr="0050174B" w:rsidRDefault="004F0DA5" w:rsidP="004F0DA5">
            <w:pPr>
              <w:rPr>
                <w:rFonts w:eastAsia="Arial" w:cs="Arial"/>
                <w:b/>
                <w:bCs/>
              </w:rPr>
            </w:pPr>
          </w:p>
        </w:tc>
      </w:tr>
      <w:tr w:rsidR="004F0DA5" w:rsidTr="004F0DA5">
        <w:trPr>
          <w:trHeight w:val="2323"/>
        </w:trPr>
        <w:tc>
          <w:tcPr>
            <w:tcW w:w="9061" w:type="dxa"/>
            <w:gridSpan w:val="5"/>
          </w:tcPr>
          <w:p w:rsidR="004F0DA5" w:rsidRPr="00D84631" w:rsidRDefault="00497DBE" w:rsidP="00D84631">
            <w:pPr>
              <w:pStyle w:val="Geenafstand"/>
              <w:rPr>
                <w:rFonts w:ascii="Arial" w:hAnsi="Arial" w:cs="Arial"/>
                <w:sz w:val="20"/>
                <w:szCs w:val="20"/>
              </w:rPr>
            </w:pPr>
            <w:r>
              <w:rPr>
                <w:rFonts w:ascii="Arial" w:hAnsi="Arial" w:cs="Arial"/>
                <w:sz w:val="20"/>
                <w:szCs w:val="20"/>
              </w:rPr>
              <w:t xml:space="preserve">Nu </w:t>
            </w:r>
            <w:r w:rsidRPr="00140ECB">
              <w:rPr>
                <w:rFonts w:ascii="Arial" w:hAnsi="Arial" w:cs="Arial"/>
                <w:sz w:val="20"/>
                <w:szCs w:val="20"/>
              </w:rPr>
              <w:t xml:space="preserve">bekend is </w:t>
            </w:r>
            <w:r>
              <w:rPr>
                <w:rFonts w:ascii="Arial" w:hAnsi="Arial" w:cs="Arial"/>
                <w:sz w:val="20"/>
                <w:szCs w:val="20"/>
              </w:rPr>
              <w:t>welke</w:t>
            </w:r>
            <w:r w:rsidRPr="00140ECB">
              <w:rPr>
                <w:rFonts w:ascii="Arial" w:hAnsi="Arial" w:cs="Arial"/>
                <w:sz w:val="20"/>
                <w:szCs w:val="20"/>
              </w:rPr>
              <w:t xml:space="preserve"> verschillende redenen voorkomen en hoe relevant die zijn, kan daar in de eerstelijnspraktijken op worden ingespeeld. Voor nu is de aanbeveling voor diëtisten om hun eigen behandeling </w:t>
            </w:r>
            <w:r w:rsidRPr="00140ECB">
              <w:rPr>
                <w:rFonts w:ascii="Arial" w:hAnsi="Arial" w:cs="Arial"/>
                <w:color w:val="000000" w:themeColor="text1"/>
                <w:sz w:val="20"/>
                <w:szCs w:val="20"/>
              </w:rPr>
              <w:t xml:space="preserve">goed te evalueren op de punten die uit dit onderzoek naar voren komen en dit </w:t>
            </w:r>
            <w:r>
              <w:rPr>
                <w:rFonts w:ascii="Arial" w:hAnsi="Arial" w:cs="Arial"/>
                <w:color w:val="000000" w:themeColor="text1"/>
                <w:sz w:val="20"/>
                <w:szCs w:val="20"/>
              </w:rPr>
              <w:t xml:space="preserve">ook </w:t>
            </w:r>
            <w:r w:rsidRPr="00140ECB">
              <w:rPr>
                <w:rFonts w:ascii="Arial" w:hAnsi="Arial" w:cs="Arial"/>
                <w:color w:val="000000" w:themeColor="text1"/>
                <w:sz w:val="20"/>
                <w:szCs w:val="20"/>
              </w:rPr>
              <w:t xml:space="preserve">te registreren. </w:t>
            </w:r>
            <w:r>
              <w:rPr>
                <w:rFonts w:ascii="Arial" w:hAnsi="Arial" w:cs="Arial"/>
                <w:color w:val="000000" w:themeColor="text1"/>
                <w:sz w:val="20"/>
                <w:szCs w:val="20"/>
              </w:rPr>
              <w:t>Meer en groter onderzoek onder de doelgroep is nodig.</w:t>
            </w:r>
          </w:p>
        </w:tc>
      </w:tr>
    </w:tbl>
    <w:p w:rsidR="001C360C" w:rsidRDefault="001C360C" w:rsidP="001C360C"/>
    <w:p w:rsidR="0025748F" w:rsidRDefault="0025748F" w:rsidP="001C360C"/>
    <w:p w:rsidR="009912D1" w:rsidRDefault="009912D1" w:rsidP="009912D1"/>
    <w:p w:rsidR="009912D1" w:rsidRDefault="009912D1" w:rsidP="009912D1">
      <w:pPr>
        <w:pStyle w:val="Kop1"/>
        <w:rPr>
          <w:rFonts w:ascii="Arial" w:eastAsia="Arial" w:hAnsi="Arial" w:cs="Arial"/>
        </w:rPr>
      </w:pPr>
      <w:bookmarkStart w:id="46" w:name="_Toc511017505"/>
      <w:r>
        <w:rPr>
          <w:rFonts w:ascii="Arial" w:eastAsia="Arial" w:hAnsi="Arial" w:cs="Arial"/>
        </w:rPr>
        <w:lastRenderedPageBreak/>
        <w:t>Bijlage 11 Geheimhoudingsformulieren</w:t>
      </w:r>
      <w:bookmarkEnd w:id="46"/>
    </w:p>
    <w:p w:rsidR="009912D1" w:rsidRDefault="00196393" w:rsidP="009912D1">
      <w:r>
        <w:rPr>
          <w:noProof/>
          <w:lang w:val="en-US" w:eastAsia="nl-NL"/>
        </w:rPr>
        <w:drawing>
          <wp:inline distT="0" distB="0" distL="0" distR="0" wp14:anchorId="2B28866B" wp14:editId="5CF2DB7C">
            <wp:extent cx="5760720" cy="8142605"/>
            <wp:effectExtent l="0" t="0" r="5080" b="1079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heimhoudingsformulier Anouk.pdf"/>
                    <pic:cNvPicPr/>
                  </pic:nvPicPr>
                  <pic:blipFill>
                    <a:blip r:embed="rId24">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p>
    <w:p w:rsidR="00196393" w:rsidRDefault="00196393" w:rsidP="009912D1">
      <w:r>
        <w:rPr>
          <w:noProof/>
          <w:lang w:val="en-US" w:eastAsia="nl-NL"/>
        </w:rPr>
        <w:lastRenderedPageBreak/>
        <w:drawing>
          <wp:inline distT="0" distB="0" distL="0" distR="0" wp14:anchorId="78E390A9" wp14:editId="2ECAFD8E">
            <wp:extent cx="5760720" cy="8142605"/>
            <wp:effectExtent l="0" t="0" r="5080" b="1079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heimhoudingsformulier Anna.pdf"/>
                    <pic:cNvPicPr/>
                  </pic:nvPicPr>
                  <pic:blipFill>
                    <a:blip r:embed="rId25">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p>
    <w:p w:rsidR="6224F33B" w:rsidRDefault="6224F33B" w:rsidP="6224F33B"/>
    <w:sectPr w:rsidR="6224F33B">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FFD" w:rsidRDefault="000E3FFD">
      <w:pPr>
        <w:spacing w:after="0" w:line="240" w:lineRule="auto"/>
      </w:pPr>
      <w:r>
        <w:separator/>
      </w:r>
    </w:p>
  </w:endnote>
  <w:endnote w:type="continuationSeparator" w:id="0">
    <w:p w:rsidR="000E3FFD" w:rsidRDefault="000E3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351420"/>
      <w:docPartObj>
        <w:docPartGallery w:val="Page Numbers (Bottom of Page)"/>
        <w:docPartUnique/>
      </w:docPartObj>
    </w:sdtPr>
    <w:sdtEndPr/>
    <w:sdtContent>
      <w:p w:rsidR="004466A9" w:rsidRDefault="004466A9">
        <w:pPr>
          <w:pStyle w:val="Voettekst"/>
          <w:jc w:val="right"/>
        </w:pPr>
        <w:r>
          <w:fldChar w:fldCharType="begin"/>
        </w:r>
        <w:r>
          <w:instrText>PAGE   \* MERGEFORMAT</w:instrText>
        </w:r>
        <w:r>
          <w:fldChar w:fldCharType="separate"/>
        </w:r>
        <w:r>
          <w:rPr>
            <w:noProof/>
          </w:rPr>
          <w:t>35</w:t>
        </w:r>
        <w:r>
          <w:fldChar w:fldCharType="end"/>
        </w:r>
      </w:p>
    </w:sdtContent>
  </w:sdt>
  <w:p w:rsidR="004466A9" w:rsidRDefault="004466A9" w:rsidP="1C279C1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FFD" w:rsidRDefault="000E3FFD">
      <w:pPr>
        <w:spacing w:after="0" w:line="240" w:lineRule="auto"/>
      </w:pPr>
      <w:r>
        <w:separator/>
      </w:r>
    </w:p>
  </w:footnote>
  <w:footnote w:type="continuationSeparator" w:id="0">
    <w:p w:rsidR="000E3FFD" w:rsidRDefault="000E3FFD">
      <w:pPr>
        <w:spacing w:after="0" w:line="240" w:lineRule="auto"/>
      </w:pPr>
      <w:r>
        <w:continuationSeparator/>
      </w:r>
    </w:p>
  </w:footnote>
  <w:footnote w:id="1">
    <w:p w:rsidR="004466A9" w:rsidRDefault="004466A9" w:rsidP="53EAC7A6">
      <w:pPr>
        <w:pStyle w:val="Voetnoottekst"/>
      </w:pPr>
      <w:r w:rsidRPr="53EAC7A6">
        <w:rPr>
          <w:rStyle w:val="Voetnootmarkering"/>
        </w:rPr>
        <w:footnoteRef/>
      </w:r>
      <w:r>
        <w:t xml:space="preserve"> </w:t>
      </w:r>
      <w:r w:rsidRPr="00A435FD">
        <w:rPr>
          <w:rFonts w:ascii="Arial" w:hAnsi="Arial" w:cs="Arial"/>
        </w:rPr>
        <w:t>De doelgroep die hier wordt benoemd bestaat uit cliënten met diabetes type II, overgewicht/obesitas en hart- en vaatziekten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024"/>
      <w:gridCol w:w="3024"/>
      <w:gridCol w:w="3024"/>
    </w:tblGrid>
    <w:tr w:rsidR="004466A9" w:rsidTr="1C279C1F">
      <w:tc>
        <w:tcPr>
          <w:tcW w:w="3024" w:type="dxa"/>
        </w:tcPr>
        <w:p w:rsidR="004466A9" w:rsidRDefault="004466A9" w:rsidP="1C279C1F">
          <w:pPr>
            <w:pStyle w:val="Koptekst"/>
            <w:ind w:left="-115"/>
          </w:pPr>
        </w:p>
      </w:tc>
      <w:tc>
        <w:tcPr>
          <w:tcW w:w="3024" w:type="dxa"/>
        </w:tcPr>
        <w:p w:rsidR="004466A9" w:rsidRDefault="004466A9" w:rsidP="1C279C1F">
          <w:pPr>
            <w:pStyle w:val="Koptekst"/>
            <w:jc w:val="center"/>
          </w:pPr>
        </w:p>
      </w:tc>
      <w:tc>
        <w:tcPr>
          <w:tcW w:w="3024" w:type="dxa"/>
        </w:tcPr>
        <w:p w:rsidR="004466A9" w:rsidRDefault="004466A9" w:rsidP="1C279C1F">
          <w:pPr>
            <w:pStyle w:val="Koptekst"/>
            <w:ind w:right="-115"/>
            <w:jc w:val="right"/>
          </w:pPr>
        </w:p>
      </w:tc>
    </w:tr>
  </w:tbl>
  <w:p w:rsidR="004466A9" w:rsidRDefault="004466A9" w:rsidP="1C279C1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26938"/>
    <w:multiLevelType w:val="hybridMultilevel"/>
    <w:tmpl w:val="94C86074"/>
    <w:lvl w:ilvl="0" w:tplc="CF9895C6">
      <w:start w:val="1"/>
      <w:numFmt w:val="bullet"/>
      <w:lvlText w:val=""/>
      <w:lvlJc w:val="left"/>
      <w:pPr>
        <w:ind w:left="720" w:hanging="360"/>
      </w:pPr>
      <w:rPr>
        <w:rFonts w:ascii="Symbol" w:hAnsi="Symbol" w:hint="default"/>
      </w:rPr>
    </w:lvl>
    <w:lvl w:ilvl="1" w:tplc="74545D16">
      <w:start w:val="1"/>
      <w:numFmt w:val="bullet"/>
      <w:lvlText w:val="o"/>
      <w:lvlJc w:val="left"/>
      <w:pPr>
        <w:ind w:left="1440" w:hanging="360"/>
      </w:pPr>
      <w:rPr>
        <w:rFonts w:ascii="Courier New" w:hAnsi="Courier New" w:hint="default"/>
      </w:rPr>
    </w:lvl>
    <w:lvl w:ilvl="2" w:tplc="9AC61EF0">
      <w:start w:val="1"/>
      <w:numFmt w:val="bullet"/>
      <w:lvlText w:val=""/>
      <w:lvlJc w:val="left"/>
      <w:pPr>
        <w:ind w:left="2160" w:hanging="360"/>
      </w:pPr>
      <w:rPr>
        <w:rFonts w:ascii="Wingdings" w:hAnsi="Wingdings" w:hint="default"/>
      </w:rPr>
    </w:lvl>
    <w:lvl w:ilvl="3" w:tplc="39C472E6">
      <w:start w:val="1"/>
      <w:numFmt w:val="bullet"/>
      <w:lvlText w:val=""/>
      <w:lvlJc w:val="left"/>
      <w:pPr>
        <w:ind w:left="2880" w:hanging="360"/>
      </w:pPr>
      <w:rPr>
        <w:rFonts w:ascii="Symbol" w:hAnsi="Symbol" w:hint="default"/>
      </w:rPr>
    </w:lvl>
    <w:lvl w:ilvl="4" w:tplc="5E707B02">
      <w:start w:val="1"/>
      <w:numFmt w:val="bullet"/>
      <w:lvlText w:val="o"/>
      <w:lvlJc w:val="left"/>
      <w:pPr>
        <w:ind w:left="3600" w:hanging="360"/>
      </w:pPr>
      <w:rPr>
        <w:rFonts w:ascii="Courier New" w:hAnsi="Courier New" w:hint="default"/>
      </w:rPr>
    </w:lvl>
    <w:lvl w:ilvl="5" w:tplc="6422CA7C">
      <w:start w:val="1"/>
      <w:numFmt w:val="bullet"/>
      <w:lvlText w:val=""/>
      <w:lvlJc w:val="left"/>
      <w:pPr>
        <w:ind w:left="4320" w:hanging="360"/>
      </w:pPr>
      <w:rPr>
        <w:rFonts w:ascii="Wingdings" w:hAnsi="Wingdings" w:hint="default"/>
      </w:rPr>
    </w:lvl>
    <w:lvl w:ilvl="6" w:tplc="8F38EFC4">
      <w:start w:val="1"/>
      <w:numFmt w:val="bullet"/>
      <w:lvlText w:val=""/>
      <w:lvlJc w:val="left"/>
      <w:pPr>
        <w:ind w:left="5040" w:hanging="360"/>
      </w:pPr>
      <w:rPr>
        <w:rFonts w:ascii="Symbol" w:hAnsi="Symbol" w:hint="default"/>
      </w:rPr>
    </w:lvl>
    <w:lvl w:ilvl="7" w:tplc="B3A07BB0">
      <w:start w:val="1"/>
      <w:numFmt w:val="bullet"/>
      <w:lvlText w:val="o"/>
      <w:lvlJc w:val="left"/>
      <w:pPr>
        <w:ind w:left="5760" w:hanging="360"/>
      </w:pPr>
      <w:rPr>
        <w:rFonts w:ascii="Courier New" w:hAnsi="Courier New" w:hint="default"/>
      </w:rPr>
    </w:lvl>
    <w:lvl w:ilvl="8" w:tplc="6B90FDBC">
      <w:start w:val="1"/>
      <w:numFmt w:val="bullet"/>
      <w:lvlText w:val=""/>
      <w:lvlJc w:val="left"/>
      <w:pPr>
        <w:ind w:left="6480" w:hanging="360"/>
      </w:pPr>
      <w:rPr>
        <w:rFonts w:ascii="Wingdings" w:hAnsi="Wingdings" w:hint="default"/>
      </w:rPr>
    </w:lvl>
  </w:abstractNum>
  <w:abstractNum w:abstractNumId="1" w15:restartNumberingAfterBreak="0">
    <w:nsid w:val="0B6317FD"/>
    <w:multiLevelType w:val="hybridMultilevel"/>
    <w:tmpl w:val="07907D02"/>
    <w:lvl w:ilvl="0" w:tplc="3FD664AA">
      <w:start w:val="1"/>
      <w:numFmt w:val="bullet"/>
      <w:lvlText w:val=""/>
      <w:lvlJc w:val="left"/>
      <w:pPr>
        <w:ind w:left="720" w:hanging="360"/>
      </w:pPr>
      <w:rPr>
        <w:rFonts w:ascii="Symbol" w:hAnsi="Symbol" w:hint="default"/>
      </w:rPr>
    </w:lvl>
    <w:lvl w:ilvl="1" w:tplc="5EBA69E2">
      <w:start w:val="1"/>
      <w:numFmt w:val="bullet"/>
      <w:lvlText w:val="o"/>
      <w:lvlJc w:val="left"/>
      <w:pPr>
        <w:ind w:left="1440" w:hanging="360"/>
      </w:pPr>
      <w:rPr>
        <w:rFonts w:ascii="Courier New" w:hAnsi="Courier New" w:hint="default"/>
      </w:rPr>
    </w:lvl>
    <w:lvl w:ilvl="2" w:tplc="74683472">
      <w:start w:val="1"/>
      <w:numFmt w:val="bullet"/>
      <w:lvlText w:val=""/>
      <w:lvlJc w:val="left"/>
      <w:pPr>
        <w:ind w:left="2160" w:hanging="360"/>
      </w:pPr>
      <w:rPr>
        <w:rFonts w:ascii="Wingdings" w:hAnsi="Wingdings" w:hint="default"/>
      </w:rPr>
    </w:lvl>
    <w:lvl w:ilvl="3" w:tplc="542EF184">
      <w:start w:val="1"/>
      <w:numFmt w:val="bullet"/>
      <w:lvlText w:val=""/>
      <w:lvlJc w:val="left"/>
      <w:pPr>
        <w:ind w:left="2880" w:hanging="360"/>
      </w:pPr>
      <w:rPr>
        <w:rFonts w:ascii="Symbol" w:hAnsi="Symbol" w:hint="default"/>
      </w:rPr>
    </w:lvl>
    <w:lvl w:ilvl="4" w:tplc="F6F0E562">
      <w:start w:val="1"/>
      <w:numFmt w:val="bullet"/>
      <w:lvlText w:val="o"/>
      <w:lvlJc w:val="left"/>
      <w:pPr>
        <w:ind w:left="3600" w:hanging="360"/>
      </w:pPr>
      <w:rPr>
        <w:rFonts w:ascii="Courier New" w:hAnsi="Courier New" w:hint="default"/>
      </w:rPr>
    </w:lvl>
    <w:lvl w:ilvl="5" w:tplc="A2180C82">
      <w:start w:val="1"/>
      <w:numFmt w:val="bullet"/>
      <w:lvlText w:val=""/>
      <w:lvlJc w:val="left"/>
      <w:pPr>
        <w:ind w:left="4320" w:hanging="360"/>
      </w:pPr>
      <w:rPr>
        <w:rFonts w:ascii="Wingdings" w:hAnsi="Wingdings" w:hint="default"/>
      </w:rPr>
    </w:lvl>
    <w:lvl w:ilvl="6" w:tplc="40207CCA">
      <w:start w:val="1"/>
      <w:numFmt w:val="bullet"/>
      <w:lvlText w:val=""/>
      <w:lvlJc w:val="left"/>
      <w:pPr>
        <w:ind w:left="5040" w:hanging="360"/>
      </w:pPr>
      <w:rPr>
        <w:rFonts w:ascii="Symbol" w:hAnsi="Symbol" w:hint="default"/>
      </w:rPr>
    </w:lvl>
    <w:lvl w:ilvl="7" w:tplc="ACE42966">
      <w:start w:val="1"/>
      <w:numFmt w:val="bullet"/>
      <w:lvlText w:val="o"/>
      <w:lvlJc w:val="left"/>
      <w:pPr>
        <w:ind w:left="5760" w:hanging="360"/>
      </w:pPr>
      <w:rPr>
        <w:rFonts w:ascii="Courier New" w:hAnsi="Courier New" w:hint="default"/>
      </w:rPr>
    </w:lvl>
    <w:lvl w:ilvl="8" w:tplc="73A86184">
      <w:start w:val="1"/>
      <w:numFmt w:val="bullet"/>
      <w:lvlText w:val=""/>
      <w:lvlJc w:val="left"/>
      <w:pPr>
        <w:ind w:left="6480" w:hanging="360"/>
      </w:pPr>
      <w:rPr>
        <w:rFonts w:ascii="Wingdings" w:hAnsi="Wingdings" w:hint="default"/>
      </w:rPr>
    </w:lvl>
  </w:abstractNum>
  <w:abstractNum w:abstractNumId="2" w15:restartNumberingAfterBreak="0">
    <w:nsid w:val="0E97753F"/>
    <w:multiLevelType w:val="hybridMultilevel"/>
    <w:tmpl w:val="8E84E366"/>
    <w:lvl w:ilvl="0" w:tplc="406E172A">
      <w:start w:val="1"/>
      <w:numFmt w:val="bullet"/>
      <w:lvlText w:val=""/>
      <w:lvlJc w:val="left"/>
      <w:pPr>
        <w:ind w:left="720" w:hanging="360"/>
      </w:pPr>
      <w:rPr>
        <w:rFonts w:ascii="Symbol" w:hAnsi="Symbol" w:hint="default"/>
      </w:rPr>
    </w:lvl>
    <w:lvl w:ilvl="1" w:tplc="E53CBDFE">
      <w:start w:val="1"/>
      <w:numFmt w:val="bullet"/>
      <w:lvlText w:val="o"/>
      <w:lvlJc w:val="left"/>
      <w:pPr>
        <w:ind w:left="1440" w:hanging="360"/>
      </w:pPr>
      <w:rPr>
        <w:rFonts w:ascii="Courier New" w:hAnsi="Courier New" w:hint="default"/>
      </w:rPr>
    </w:lvl>
    <w:lvl w:ilvl="2" w:tplc="3C5042CE">
      <w:start w:val="1"/>
      <w:numFmt w:val="bullet"/>
      <w:lvlText w:val=""/>
      <w:lvlJc w:val="left"/>
      <w:pPr>
        <w:ind w:left="2160" w:hanging="360"/>
      </w:pPr>
      <w:rPr>
        <w:rFonts w:ascii="Wingdings" w:hAnsi="Wingdings" w:hint="default"/>
      </w:rPr>
    </w:lvl>
    <w:lvl w:ilvl="3" w:tplc="6E02D37A">
      <w:start w:val="1"/>
      <w:numFmt w:val="bullet"/>
      <w:lvlText w:val=""/>
      <w:lvlJc w:val="left"/>
      <w:pPr>
        <w:ind w:left="2880" w:hanging="360"/>
      </w:pPr>
      <w:rPr>
        <w:rFonts w:ascii="Symbol" w:hAnsi="Symbol" w:hint="default"/>
      </w:rPr>
    </w:lvl>
    <w:lvl w:ilvl="4" w:tplc="93A00CFE">
      <w:start w:val="1"/>
      <w:numFmt w:val="bullet"/>
      <w:lvlText w:val="o"/>
      <w:lvlJc w:val="left"/>
      <w:pPr>
        <w:ind w:left="3600" w:hanging="360"/>
      </w:pPr>
      <w:rPr>
        <w:rFonts w:ascii="Courier New" w:hAnsi="Courier New" w:hint="default"/>
      </w:rPr>
    </w:lvl>
    <w:lvl w:ilvl="5" w:tplc="BB3451DE">
      <w:start w:val="1"/>
      <w:numFmt w:val="bullet"/>
      <w:lvlText w:val=""/>
      <w:lvlJc w:val="left"/>
      <w:pPr>
        <w:ind w:left="4320" w:hanging="360"/>
      </w:pPr>
      <w:rPr>
        <w:rFonts w:ascii="Wingdings" w:hAnsi="Wingdings" w:hint="default"/>
      </w:rPr>
    </w:lvl>
    <w:lvl w:ilvl="6" w:tplc="43A6B28A">
      <w:start w:val="1"/>
      <w:numFmt w:val="bullet"/>
      <w:lvlText w:val=""/>
      <w:lvlJc w:val="left"/>
      <w:pPr>
        <w:ind w:left="5040" w:hanging="360"/>
      </w:pPr>
      <w:rPr>
        <w:rFonts w:ascii="Symbol" w:hAnsi="Symbol" w:hint="default"/>
      </w:rPr>
    </w:lvl>
    <w:lvl w:ilvl="7" w:tplc="D52C805C">
      <w:start w:val="1"/>
      <w:numFmt w:val="bullet"/>
      <w:lvlText w:val="o"/>
      <w:lvlJc w:val="left"/>
      <w:pPr>
        <w:ind w:left="5760" w:hanging="360"/>
      </w:pPr>
      <w:rPr>
        <w:rFonts w:ascii="Courier New" w:hAnsi="Courier New" w:hint="default"/>
      </w:rPr>
    </w:lvl>
    <w:lvl w:ilvl="8" w:tplc="DF30BB96">
      <w:start w:val="1"/>
      <w:numFmt w:val="bullet"/>
      <w:lvlText w:val=""/>
      <w:lvlJc w:val="left"/>
      <w:pPr>
        <w:ind w:left="6480" w:hanging="360"/>
      </w:pPr>
      <w:rPr>
        <w:rFonts w:ascii="Wingdings" w:hAnsi="Wingdings" w:hint="default"/>
      </w:rPr>
    </w:lvl>
  </w:abstractNum>
  <w:abstractNum w:abstractNumId="3" w15:restartNumberingAfterBreak="0">
    <w:nsid w:val="183428E1"/>
    <w:multiLevelType w:val="hybridMultilevel"/>
    <w:tmpl w:val="DE4CABDE"/>
    <w:lvl w:ilvl="0" w:tplc="06789854">
      <w:start w:val="1"/>
      <w:numFmt w:val="bullet"/>
      <w:lvlText w:val=""/>
      <w:lvlJc w:val="left"/>
      <w:pPr>
        <w:ind w:left="720" w:hanging="360"/>
      </w:pPr>
      <w:rPr>
        <w:rFonts w:ascii="Symbol" w:hAnsi="Symbol" w:hint="default"/>
      </w:rPr>
    </w:lvl>
    <w:lvl w:ilvl="1" w:tplc="5BEAB89A">
      <w:start w:val="1"/>
      <w:numFmt w:val="bullet"/>
      <w:lvlText w:val="o"/>
      <w:lvlJc w:val="left"/>
      <w:pPr>
        <w:ind w:left="1440" w:hanging="360"/>
      </w:pPr>
      <w:rPr>
        <w:rFonts w:ascii="Courier New" w:hAnsi="Courier New" w:hint="default"/>
      </w:rPr>
    </w:lvl>
    <w:lvl w:ilvl="2" w:tplc="A5A4F67C">
      <w:start w:val="1"/>
      <w:numFmt w:val="bullet"/>
      <w:lvlText w:val=""/>
      <w:lvlJc w:val="left"/>
      <w:pPr>
        <w:ind w:left="2160" w:hanging="360"/>
      </w:pPr>
      <w:rPr>
        <w:rFonts w:ascii="Wingdings" w:hAnsi="Wingdings" w:hint="default"/>
      </w:rPr>
    </w:lvl>
    <w:lvl w:ilvl="3" w:tplc="74206D3A">
      <w:start w:val="1"/>
      <w:numFmt w:val="bullet"/>
      <w:lvlText w:val=""/>
      <w:lvlJc w:val="left"/>
      <w:pPr>
        <w:ind w:left="2880" w:hanging="360"/>
      </w:pPr>
      <w:rPr>
        <w:rFonts w:ascii="Symbol" w:hAnsi="Symbol" w:hint="default"/>
      </w:rPr>
    </w:lvl>
    <w:lvl w:ilvl="4" w:tplc="B9EE629C">
      <w:start w:val="1"/>
      <w:numFmt w:val="bullet"/>
      <w:lvlText w:val="o"/>
      <w:lvlJc w:val="left"/>
      <w:pPr>
        <w:ind w:left="3600" w:hanging="360"/>
      </w:pPr>
      <w:rPr>
        <w:rFonts w:ascii="Courier New" w:hAnsi="Courier New" w:hint="default"/>
      </w:rPr>
    </w:lvl>
    <w:lvl w:ilvl="5" w:tplc="8E74A084">
      <w:start w:val="1"/>
      <w:numFmt w:val="bullet"/>
      <w:lvlText w:val=""/>
      <w:lvlJc w:val="left"/>
      <w:pPr>
        <w:ind w:left="4320" w:hanging="360"/>
      </w:pPr>
      <w:rPr>
        <w:rFonts w:ascii="Wingdings" w:hAnsi="Wingdings" w:hint="default"/>
      </w:rPr>
    </w:lvl>
    <w:lvl w:ilvl="6" w:tplc="6B540AD2">
      <w:start w:val="1"/>
      <w:numFmt w:val="bullet"/>
      <w:lvlText w:val=""/>
      <w:lvlJc w:val="left"/>
      <w:pPr>
        <w:ind w:left="5040" w:hanging="360"/>
      </w:pPr>
      <w:rPr>
        <w:rFonts w:ascii="Symbol" w:hAnsi="Symbol" w:hint="default"/>
      </w:rPr>
    </w:lvl>
    <w:lvl w:ilvl="7" w:tplc="8BF4BC30">
      <w:start w:val="1"/>
      <w:numFmt w:val="bullet"/>
      <w:lvlText w:val="o"/>
      <w:lvlJc w:val="left"/>
      <w:pPr>
        <w:ind w:left="5760" w:hanging="360"/>
      </w:pPr>
      <w:rPr>
        <w:rFonts w:ascii="Courier New" w:hAnsi="Courier New" w:hint="default"/>
      </w:rPr>
    </w:lvl>
    <w:lvl w:ilvl="8" w:tplc="F398AC68">
      <w:start w:val="1"/>
      <w:numFmt w:val="bullet"/>
      <w:lvlText w:val=""/>
      <w:lvlJc w:val="left"/>
      <w:pPr>
        <w:ind w:left="6480" w:hanging="360"/>
      </w:pPr>
      <w:rPr>
        <w:rFonts w:ascii="Wingdings" w:hAnsi="Wingdings" w:hint="default"/>
      </w:rPr>
    </w:lvl>
  </w:abstractNum>
  <w:abstractNum w:abstractNumId="4" w15:restartNumberingAfterBreak="0">
    <w:nsid w:val="19E805AB"/>
    <w:multiLevelType w:val="hybridMultilevel"/>
    <w:tmpl w:val="5020693E"/>
    <w:lvl w:ilvl="0" w:tplc="C5468200">
      <w:start w:val="1"/>
      <w:numFmt w:val="bullet"/>
      <w:lvlText w:val=""/>
      <w:lvlJc w:val="left"/>
      <w:pPr>
        <w:ind w:left="720" w:hanging="360"/>
      </w:pPr>
      <w:rPr>
        <w:rFonts w:ascii="Symbol" w:hAnsi="Symbol" w:hint="default"/>
      </w:rPr>
    </w:lvl>
    <w:lvl w:ilvl="1" w:tplc="D7823826">
      <w:start w:val="1"/>
      <w:numFmt w:val="bullet"/>
      <w:lvlText w:val="o"/>
      <w:lvlJc w:val="left"/>
      <w:pPr>
        <w:ind w:left="1440" w:hanging="360"/>
      </w:pPr>
      <w:rPr>
        <w:rFonts w:ascii="Courier New" w:hAnsi="Courier New" w:hint="default"/>
      </w:rPr>
    </w:lvl>
    <w:lvl w:ilvl="2" w:tplc="7C622E68">
      <w:start w:val="1"/>
      <w:numFmt w:val="bullet"/>
      <w:lvlText w:val=""/>
      <w:lvlJc w:val="left"/>
      <w:pPr>
        <w:ind w:left="2160" w:hanging="360"/>
      </w:pPr>
      <w:rPr>
        <w:rFonts w:ascii="Wingdings" w:hAnsi="Wingdings" w:hint="default"/>
      </w:rPr>
    </w:lvl>
    <w:lvl w:ilvl="3" w:tplc="C0982462">
      <w:start w:val="1"/>
      <w:numFmt w:val="bullet"/>
      <w:lvlText w:val=""/>
      <w:lvlJc w:val="left"/>
      <w:pPr>
        <w:ind w:left="2880" w:hanging="360"/>
      </w:pPr>
      <w:rPr>
        <w:rFonts w:ascii="Symbol" w:hAnsi="Symbol" w:hint="default"/>
      </w:rPr>
    </w:lvl>
    <w:lvl w:ilvl="4" w:tplc="44E2EBFA">
      <w:start w:val="1"/>
      <w:numFmt w:val="bullet"/>
      <w:lvlText w:val="o"/>
      <w:lvlJc w:val="left"/>
      <w:pPr>
        <w:ind w:left="3600" w:hanging="360"/>
      </w:pPr>
      <w:rPr>
        <w:rFonts w:ascii="Courier New" w:hAnsi="Courier New" w:hint="default"/>
      </w:rPr>
    </w:lvl>
    <w:lvl w:ilvl="5" w:tplc="83388F28">
      <w:start w:val="1"/>
      <w:numFmt w:val="bullet"/>
      <w:lvlText w:val=""/>
      <w:lvlJc w:val="left"/>
      <w:pPr>
        <w:ind w:left="4320" w:hanging="360"/>
      </w:pPr>
      <w:rPr>
        <w:rFonts w:ascii="Wingdings" w:hAnsi="Wingdings" w:hint="default"/>
      </w:rPr>
    </w:lvl>
    <w:lvl w:ilvl="6" w:tplc="8BDC1052">
      <w:start w:val="1"/>
      <w:numFmt w:val="bullet"/>
      <w:lvlText w:val=""/>
      <w:lvlJc w:val="left"/>
      <w:pPr>
        <w:ind w:left="5040" w:hanging="360"/>
      </w:pPr>
      <w:rPr>
        <w:rFonts w:ascii="Symbol" w:hAnsi="Symbol" w:hint="default"/>
      </w:rPr>
    </w:lvl>
    <w:lvl w:ilvl="7" w:tplc="73309B58">
      <w:start w:val="1"/>
      <w:numFmt w:val="bullet"/>
      <w:lvlText w:val="o"/>
      <w:lvlJc w:val="left"/>
      <w:pPr>
        <w:ind w:left="5760" w:hanging="360"/>
      </w:pPr>
      <w:rPr>
        <w:rFonts w:ascii="Courier New" w:hAnsi="Courier New" w:hint="default"/>
      </w:rPr>
    </w:lvl>
    <w:lvl w:ilvl="8" w:tplc="EE189C86">
      <w:start w:val="1"/>
      <w:numFmt w:val="bullet"/>
      <w:lvlText w:val=""/>
      <w:lvlJc w:val="left"/>
      <w:pPr>
        <w:ind w:left="6480" w:hanging="360"/>
      </w:pPr>
      <w:rPr>
        <w:rFonts w:ascii="Wingdings" w:hAnsi="Wingdings" w:hint="default"/>
      </w:rPr>
    </w:lvl>
  </w:abstractNum>
  <w:abstractNum w:abstractNumId="5" w15:restartNumberingAfterBreak="0">
    <w:nsid w:val="20CB3668"/>
    <w:multiLevelType w:val="hybridMultilevel"/>
    <w:tmpl w:val="C46E48E8"/>
    <w:lvl w:ilvl="0" w:tplc="5BF64124">
      <w:start w:val="1"/>
      <w:numFmt w:val="decimal"/>
      <w:lvlText w:val="%1."/>
      <w:lvlJc w:val="left"/>
      <w:pPr>
        <w:ind w:left="720" w:hanging="360"/>
      </w:pPr>
    </w:lvl>
    <w:lvl w:ilvl="1" w:tplc="786A0006">
      <w:start w:val="1"/>
      <w:numFmt w:val="lowerLetter"/>
      <w:lvlText w:val="%2."/>
      <w:lvlJc w:val="left"/>
      <w:pPr>
        <w:ind w:left="1440" w:hanging="360"/>
      </w:pPr>
    </w:lvl>
    <w:lvl w:ilvl="2" w:tplc="649C4092">
      <w:start w:val="1"/>
      <w:numFmt w:val="lowerRoman"/>
      <w:lvlText w:val="%3."/>
      <w:lvlJc w:val="right"/>
      <w:pPr>
        <w:ind w:left="2160" w:hanging="180"/>
      </w:pPr>
    </w:lvl>
    <w:lvl w:ilvl="3" w:tplc="77380A5A">
      <w:start w:val="1"/>
      <w:numFmt w:val="decimal"/>
      <w:lvlText w:val="%4."/>
      <w:lvlJc w:val="left"/>
      <w:pPr>
        <w:ind w:left="2880" w:hanging="360"/>
      </w:pPr>
    </w:lvl>
    <w:lvl w:ilvl="4" w:tplc="88745292">
      <w:start w:val="1"/>
      <w:numFmt w:val="lowerLetter"/>
      <w:lvlText w:val="%5."/>
      <w:lvlJc w:val="left"/>
      <w:pPr>
        <w:ind w:left="3600" w:hanging="360"/>
      </w:pPr>
    </w:lvl>
    <w:lvl w:ilvl="5" w:tplc="FC5AAEF4">
      <w:start w:val="1"/>
      <w:numFmt w:val="lowerRoman"/>
      <w:lvlText w:val="%6."/>
      <w:lvlJc w:val="right"/>
      <w:pPr>
        <w:ind w:left="4320" w:hanging="180"/>
      </w:pPr>
    </w:lvl>
    <w:lvl w:ilvl="6" w:tplc="4F10A506">
      <w:start w:val="1"/>
      <w:numFmt w:val="decimal"/>
      <w:lvlText w:val="%7."/>
      <w:lvlJc w:val="left"/>
      <w:pPr>
        <w:ind w:left="5040" w:hanging="360"/>
      </w:pPr>
    </w:lvl>
    <w:lvl w:ilvl="7" w:tplc="62ACC82E">
      <w:start w:val="1"/>
      <w:numFmt w:val="lowerLetter"/>
      <w:lvlText w:val="%8."/>
      <w:lvlJc w:val="left"/>
      <w:pPr>
        <w:ind w:left="5760" w:hanging="360"/>
      </w:pPr>
    </w:lvl>
    <w:lvl w:ilvl="8" w:tplc="2BCA2E48">
      <w:start w:val="1"/>
      <w:numFmt w:val="lowerRoman"/>
      <w:lvlText w:val="%9."/>
      <w:lvlJc w:val="right"/>
      <w:pPr>
        <w:ind w:left="6480" w:hanging="180"/>
      </w:pPr>
    </w:lvl>
  </w:abstractNum>
  <w:abstractNum w:abstractNumId="6" w15:restartNumberingAfterBreak="0">
    <w:nsid w:val="22BE02A2"/>
    <w:multiLevelType w:val="hybridMultilevel"/>
    <w:tmpl w:val="649AD31C"/>
    <w:lvl w:ilvl="0" w:tplc="6A56BD66">
      <w:start w:val="1"/>
      <w:numFmt w:val="bullet"/>
      <w:lvlText w:val=""/>
      <w:lvlJc w:val="left"/>
      <w:pPr>
        <w:ind w:left="720" w:hanging="360"/>
      </w:pPr>
      <w:rPr>
        <w:rFonts w:ascii="Symbol" w:hAnsi="Symbol" w:hint="default"/>
      </w:rPr>
    </w:lvl>
    <w:lvl w:ilvl="1" w:tplc="A6602330">
      <w:start w:val="1"/>
      <w:numFmt w:val="bullet"/>
      <w:lvlText w:val="o"/>
      <w:lvlJc w:val="left"/>
      <w:pPr>
        <w:ind w:left="1440" w:hanging="360"/>
      </w:pPr>
      <w:rPr>
        <w:rFonts w:ascii="Courier New" w:hAnsi="Courier New" w:hint="default"/>
      </w:rPr>
    </w:lvl>
    <w:lvl w:ilvl="2" w:tplc="5E0ED9EA">
      <w:start w:val="1"/>
      <w:numFmt w:val="bullet"/>
      <w:lvlText w:val=""/>
      <w:lvlJc w:val="left"/>
      <w:pPr>
        <w:ind w:left="2160" w:hanging="360"/>
      </w:pPr>
      <w:rPr>
        <w:rFonts w:ascii="Wingdings" w:hAnsi="Wingdings" w:hint="default"/>
      </w:rPr>
    </w:lvl>
    <w:lvl w:ilvl="3" w:tplc="8F900128">
      <w:start w:val="1"/>
      <w:numFmt w:val="bullet"/>
      <w:lvlText w:val=""/>
      <w:lvlJc w:val="left"/>
      <w:pPr>
        <w:ind w:left="2880" w:hanging="360"/>
      </w:pPr>
      <w:rPr>
        <w:rFonts w:ascii="Symbol" w:hAnsi="Symbol" w:hint="default"/>
      </w:rPr>
    </w:lvl>
    <w:lvl w:ilvl="4" w:tplc="BE289AF8">
      <w:start w:val="1"/>
      <w:numFmt w:val="bullet"/>
      <w:lvlText w:val="o"/>
      <w:lvlJc w:val="left"/>
      <w:pPr>
        <w:ind w:left="3600" w:hanging="360"/>
      </w:pPr>
      <w:rPr>
        <w:rFonts w:ascii="Courier New" w:hAnsi="Courier New" w:hint="default"/>
      </w:rPr>
    </w:lvl>
    <w:lvl w:ilvl="5" w:tplc="BB8C960E">
      <w:start w:val="1"/>
      <w:numFmt w:val="bullet"/>
      <w:lvlText w:val=""/>
      <w:lvlJc w:val="left"/>
      <w:pPr>
        <w:ind w:left="4320" w:hanging="360"/>
      </w:pPr>
      <w:rPr>
        <w:rFonts w:ascii="Wingdings" w:hAnsi="Wingdings" w:hint="default"/>
      </w:rPr>
    </w:lvl>
    <w:lvl w:ilvl="6" w:tplc="12F478E0">
      <w:start w:val="1"/>
      <w:numFmt w:val="bullet"/>
      <w:lvlText w:val=""/>
      <w:lvlJc w:val="left"/>
      <w:pPr>
        <w:ind w:left="5040" w:hanging="360"/>
      </w:pPr>
      <w:rPr>
        <w:rFonts w:ascii="Symbol" w:hAnsi="Symbol" w:hint="default"/>
      </w:rPr>
    </w:lvl>
    <w:lvl w:ilvl="7" w:tplc="C4E05CD0">
      <w:start w:val="1"/>
      <w:numFmt w:val="bullet"/>
      <w:lvlText w:val="o"/>
      <w:lvlJc w:val="left"/>
      <w:pPr>
        <w:ind w:left="5760" w:hanging="360"/>
      </w:pPr>
      <w:rPr>
        <w:rFonts w:ascii="Courier New" w:hAnsi="Courier New" w:hint="default"/>
      </w:rPr>
    </w:lvl>
    <w:lvl w:ilvl="8" w:tplc="2C063A00">
      <w:start w:val="1"/>
      <w:numFmt w:val="bullet"/>
      <w:lvlText w:val=""/>
      <w:lvlJc w:val="left"/>
      <w:pPr>
        <w:ind w:left="6480" w:hanging="360"/>
      </w:pPr>
      <w:rPr>
        <w:rFonts w:ascii="Wingdings" w:hAnsi="Wingdings" w:hint="default"/>
      </w:rPr>
    </w:lvl>
  </w:abstractNum>
  <w:abstractNum w:abstractNumId="7" w15:restartNumberingAfterBreak="0">
    <w:nsid w:val="2AA12C6F"/>
    <w:multiLevelType w:val="hybridMultilevel"/>
    <w:tmpl w:val="95BE1366"/>
    <w:lvl w:ilvl="0" w:tplc="6F163450">
      <w:start w:val="1"/>
      <w:numFmt w:val="bullet"/>
      <w:lvlText w:val=""/>
      <w:lvlJc w:val="left"/>
      <w:pPr>
        <w:ind w:left="720" w:hanging="360"/>
      </w:pPr>
      <w:rPr>
        <w:rFonts w:ascii="Symbol" w:hAnsi="Symbol" w:hint="default"/>
      </w:rPr>
    </w:lvl>
    <w:lvl w:ilvl="1" w:tplc="70029730">
      <w:start w:val="1"/>
      <w:numFmt w:val="bullet"/>
      <w:lvlText w:val="o"/>
      <w:lvlJc w:val="left"/>
      <w:pPr>
        <w:ind w:left="1440" w:hanging="360"/>
      </w:pPr>
      <w:rPr>
        <w:rFonts w:ascii="Courier New" w:hAnsi="Courier New" w:hint="default"/>
      </w:rPr>
    </w:lvl>
    <w:lvl w:ilvl="2" w:tplc="BC3CFBBE">
      <w:start w:val="1"/>
      <w:numFmt w:val="bullet"/>
      <w:lvlText w:val=""/>
      <w:lvlJc w:val="left"/>
      <w:pPr>
        <w:ind w:left="2160" w:hanging="360"/>
      </w:pPr>
      <w:rPr>
        <w:rFonts w:ascii="Wingdings" w:hAnsi="Wingdings" w:hint="default"/>
      </w:rPr>
    </w:lvl>
    <w:lvl w:ilvl="3" w:tplc="2AAC8E38">
      <w:start w:val="1"/>
      <w:numFmt w:val="bullet"/>
      <w:lvlText w:val=""/>
      <w:lvlJc w:val="left"/>
      <w:pPr>
        <w:ind w:left="2880" w:hanging="360"/>
      </w:pPr>
      <w:rPr>
        <w:rFonts w:ascii="Symbol" w:hAnsi="Symbol" w:hint="default"/>
      </w:rPr>
    </w:lvl>
    <w:lvl w:ilvl="4" w:tplc="91D86FB8">
      <w:start w:val="1"/>
      <w:numFmt w:val="bullet"/>
      <w:lvlText w:val="o"/>
      <w:lvlJc w:val="left"/>
      <w:pPr>
        <w:ind w:left="3600" w:hanging="360"/>
      </w:pPr>
      <w:rPr>
        <w:rFonts w:ascii="Courier New" w:hAnsi="Courier New" w:hint="default"/>
      </w:rPr>
    </w:lvl>
    <w:lvl w:ilvl="5" w:tplc="3FB42DA8">
      <w:start w:val="1"/>
      <w:numFmt w:val="bullet"/>
      <w:lvlText w:val=""/>
      <w:lvlJc w:val="left"/>
      <w:pPr>
        <w:ind w:left="4320" w:hanging="360"/>
      </w:pPr>
      <w:rPr>
        <w:rFonts w:ascii="Wingdings" w:hAnsi="Wingdings" w:hint="default"/>
      </w:rPr>
    </w:lvl>
    <w:lvl w:ilvl="6" w:tplc="F55ED688">
      <w:start w:val="1"/>
      <w:numFmt w:val="bullet"/>
      <w:lvlText w:val=""/>
      <w:lvlJc w:val="left"/>
      <w:pPr>
        <w:ind w:left="5040" w:hanging="360"/>
      </w:pPr>
      <w:rPr>
        <w:rFonts w:ascii="Symbol" w:hAnsi="Symbol" w:hint="default"/>
      </w:rPr>
    </w:lvl>
    <w:lvl w:ilvl="7" w:tplc="B602DA8E">
      <w:start w:val="1"/>
      <w:numFmt w:val="bullet"/>
      <w:lvlText w:val="o"/>
      <w:lvlJc w:val="left"/>
      <w:pPr>
        <w:ind w:left="5760" w:hanging="360"/>
      </w:pPr>
      <w:rPr>
        <w:rFonts w:ascii="Courier New" w:hAnsi="Courier New" w:hint="default"/>
      </w:rPr>
    </w:lvl>
    <w:lvl w:ilvl="8" w:tplc="3B56B5C0">
      <w:start w:val="1"/>
      <w:numFmt w:val="bullet"/>
      <w:lvlText w:val=""/>
      <w:lvlJc w:val="left"/>
      <w:pPr>
        <w:ind w:left="6480" w:hanging="360"/>
      </w:pPr>
      <w:rPr>
        <w:rFonts w:ascii="Wingdings" w:hAnsi="Wingdings" w:hint="default"/>
      </w:rPr>
    </w:lvl>
  </w:abstractNum>
  <w:abstractNum w:abstractNumId="8" w15:restartNumberingAfterBreak="0">
    <w:nsid w:val="2EDC6DF2"/>
    <w:multiLevelType w:val="hybridMultilevel"/>
    <w:tmpl w:val="5530A1DA"/>
    <w:lvl w:ilvl="0" w:tplc="CFBABA6A">
      <w:start w:val="1"/>
      <w:numFmt w:val="bullet"/>
      <w:lvlText w:val=""/>
      <w:lvlJc w:val="left"/>
      <w:pPr>
        <w:ind w:left="720" w:hanging="360"/>
      </w:pPr>
      <w:rPr>
        <w:rFonts w:ascii="Symbol" w:hAnsi="Symbol" w:hint="default"/>
      </w:rPr>
    </w:lvl>
    <w:lvl w:ilvl="1" w:tplc="F3BAA5B8">
      <w:start w:val="1"/>
      <w:numFmt w:val="bullet"/>
      <w:lvlText w:val="o"/>
      <w:lvlJc w:val="left"/>
      <w:pPr>
        <w:ind w:left="1440" w:hanging="360"/>
      </w:pPr>
      <w:rPr>
        <w:rFonts w:ascii="Courier New" w:hAnsi="Courier New" w:hint="default"/>
      </w:rPr>
    </w:lvl>
    <w:lvl w:ilvl="2" w:tplc="F3D02F4E">
      <w:start w:val="1"/>
      <w:numFmt w:val="bullet"/>
      <w:lvlText w:val=""/>
      <w:lvlJc w:val="left"/>
      <w:pPr>
        <w:ind w:left="2160" w:hanging="360"/>
      </w:pPr>
      <w:rPr>
        <w:rFonts w:ascii="Wingdings" w:hAnsi="Wingdings" w:hint="default"/>
      </w:rPr>
    </w:lvl>
    <w:lvl w:ilvl="3" w:tplc="50A4FDFE">
      <w:start w:val="1"/>
      <w:numFmt w:val="bullet"/>
      <w:lvlText w:val=""/>
      <w:lvlJc w:val="left"/>
      <w:pPr>
        <w:ind w:left="2880" w:hanging="360"/>
      </w:pPr>
      <w:rPr>
        <w:rFonts w:ascii="Symbol" w:hAnsi="Symbol" w:hint="default"/>
      </w:rPr>
    </w:lvl>
    <w:lvl w:ilvl="4" w:tplc="B4909354">
      <w:start w:val="1"/>
      <w:numFmt w:val="bullet"/>
      <w:lvlText w:val="o"/>
      <w:lvlJc w:val="left"/>
      <w:pPr>
        <w:ind w:left="3600" w:hanging="360"/>
      </w:pPr>
      <w:rPr>
        <w:rFonts w:ascii="Courier New" w:hAnsi="Courier New" w:hint="default"/>
      </w:rPr>
    </w:lvl>
    <w:lvl w:ilvl="5" w:tplc="72E42B6E">
      <w:start w:val="1"/>
      <w:numFmt w:val="bullet"/>
      <w:lvlText w:val=""/>
      <w:lvlJc w:val="left"/>
      <w:pPr>
        <w:ind w:left="4320" w:hanging="360"/>
      </w:pPr>
      <w:rPr>
        <w:rFonts w:ascii="Wingdings" w:hAnsi="Wingdings" w:hint="default"/>
      </w:rPr>
    </w:lvl>
    <w:lvl w:ilvl="6" w:tplc="9C502632">
      <w:start w:val="1"/>
      <w:numFmt w:val="bullet"/>
      <w:lvlText w:val=""/>
      <w:lvlJc w:val="left"/>
      <w:pPr>
        <w:ind w:left="5040" w:hanging="360"/>
      </w:pPr>
      <w:rPr>
        <w:rFonts w:ascii="Symbol" w:hAnsi="Symbol" w:hint="default"/>
      </w:rPr>
    </w:lvl>
    <w:lvl w:ilvl="7" w:tplc="9D58E276">
      <w:start w:val="1"/>
      <w:numFmt w:val="bullet"/>
      <w:lvlText w:val="o"/>
      <w:lvlJc w:val="left"/>
      <w:pPr>
        <w:ind w:left="5760" w:hanging="360"/>
      </w:pPr>
      <w:rPr>
        <w:rFonts w:ascii="Courier New" w:hAnsi="Courier New" w:hint="default"/>
      </w:rPr>
    </w:lvl>
    <w:lvl w:ilvl="8" w:tplc="791EF020">
      <w:start w:val="1"/>
      <w:numFmt w:val="bullet"/>
      <w:lvlText w:val=""/>
      <w:lvlJc w:val="left"/>
      <w:pPr>
        <w:ind w:left="6480" w:hanging="360"/>
      </w:pPr>
      <w:rPr>
        <w:rFonts w:ascii="Wingdings" w:hAnsi="Wingdings" w:hint="default"/>
      </w:rPr>
    </w:lvl>
  </w:abstractNum>
  <w:abstractNum w:abstractNumId="9" w15:restartNumberingAfterBreak="0">
    <w:nsid w:val="33AE4D28"/>
    <w:multiLevelType w:val="hybridMultilevel"/>
    <w:tmpl w:val="64E63C66"/>
    <w:lvl w:ilvl="0" w:tplc="846EE4A0">
      <w:start w:val="1"/>
      <w:numFmt w:val="bullet"/>
      <w:lvlText w:val=""/>
      <w:lvlJc w:val="left"/>
      <w:pPr>
        <w:ind w:left="720" w:hanging="360"/>
      </w:pPr>
      <w:rPr>
        <w:rFonts w:ascii="Symbol" w:hAnsi="Symbol" w:hint="default"/>
      </w:rPr>
    </w:lvl>
    <w:lvl w:ilvl="1" w:tplc="8EFCC6F2">
      <w:start w:val="1"/>
      <w:numFmt w:val="bullet"/>
      <w:lvlText w:val="o"/>
      <w:lvlJc w:val="left"/>
      <w:pPr>
        <w:ind w:left="1440" w:hanging="360"/>
      </w:pPr>
      <w:rPr>
        <w:rFonts w:ascii="Courier New" w:hAnsi="Courier New" w:hint="default"/>
      </w:rPr>
    </w:lvl>
    <w:lvl w:ilvl="2" w:tplc="E21C0A2A">
      <w:start w:val="1"/>
      <w:numFmt w:val="bullet"/>
      <w:lvlText w:val=""/>
      <w:lvlJc w:val="left"/>
      <w:pPr>
        <w:ind w:left="2160" w:hanging="360"/>
      </w:pPr>
      <w:rPr>
        <w:rFonts w:ascii="Wingdings" w:hAnsi="Wingdings" w:hint="default"/>
      </w:rPr>
    </w:lvl>
    <w:lvl w:ilvl="3" w:tplc="62BC20D6">
      <w:start w:val="1"/>
      <w:numFmt w:val="bullet"/>
      <w:lvlText w:val=""/>
      <w:lvlJc w:val="left"/>
      <w:pPr>
        <w:ind w:left="2880" w:hanging="360"/>
      </w:pPr>
      <w:rPr>
        <w:rFonts w:ascii="Symbol" w:hAnsi="Symbol" w:hint="default"/>
      </w:rPr>
    </w:lvl>
    <w:lvl w:ilvl="4" w:tplc="FC7CC8C8">
      <w:start w:val="1"/>
      <w:numFmt w:val="bullet"/>
      <w:lvlText w:val="o"/>
      <w:lvlJc w:val="left"/>
      <w:pPr>
        <w:ind w:left="3600" w:hanging="360"/>
      </w:pPr>
      <w:rPr>
        <w:rFonts w:ascii="Courier New" w:hAnsi="Courier New" w:hint="default"/>
      </w:rPr>
    </w:lvl>
    <w:lvl w:ilvl="5" w:tplc="4810F0FE">
      <w:start w:val="1"/>
      <w:numFmt w:val="bullet"/>
      <w:lvlText w:val=""/>
      <w:lvlJc w:val="left"/>
      <w:pPr>
        <w:ind w:left="4320" w:hanging="360"/>
      </w:pPr>
      <w:rPr>
        <w:rFonts w:ascii="Wingdings" w:hAnsi="Wingdings" w:hint="default"/>
      </w:rPr>
    </w:lvl>
    <w:lvl w:ilvl="6" w:tplc="E892DFB4">
      <w:start w:val="1"/>
      <w:numFmt w:val="bullet"/>
      <w:lvlText w:val=""/>
      <w:lvlJc w:val="left"/>
      <w:pPr>
        <w:ind w:left="5040" w:hanging="360"/>
      </w:pPr>
      <w:rPr>
        <w:rFonts w:ascii="Symbol" w:hAnsi="Symbol" w:hint="default"/>
      </w:rPr>
    </w:lvl>
    <w:lvl w:ilvl="7" w:tplc="AD0AE538">
      <w:start w:val="1"/>
      <w:numFmt w:val="bullet"/>
      <w:lvlText w:val="o"/>
      <w:lvlJc w:val="left"/>
      <w:pPr>
        <w:ind w:left="5760" w:hanging="360"/>
      </w:pPr>
      <w:rPr>
        <w:rFonts w:ascii="Courier New" w:hAnsi="Courier New" w:hint="default"/>
      </w:rPr>
    </w:lvl>
    <w:lvl w:ilvl="8" w:tplc="3B128468">
      <w:start w:val="1"/>
      <w:numFmt w:val="bullet"/>
      <w:lvlText w:val=""/>
      <w:lvlJc w:val="left"/>
      <w:pPr>
        <w:ind w:left="6480" w:hanging="360"/>
      </w:pPr>
      <w:rPr>
        <w:rFonts w:ascii="Wingdings" w:hAnsi="Wingdings" w:hint="default"/>
      </w:rPr>
    </w:lvl>
  </w:abstractNum>
  <w:abstractNum w:abstractNumId="10" w15:restartNumberingAfterBreak="0">
    <w:nsid w:val="33B015F8"/>
    <w:multiLevelType w:val="hybridMultilevel"/>
    <w:tmpl w:val="E24898FE"/>
    <w:lvl w:ilvl="0" w:tplc="B4D8487E">
      <w:start w:val="1"/>
      <w:numFmt w:val="bullet"/>
      <w:lvlText w:val=""/>
      <w:lvlJc w:val="left"/>
      <w:pPr>
        <w:ind w:left="720" w:hanging="360"/>
      </w:pPr>
      <w:rPr>
        <w:rFonts w:ascii="Symbol" w:hAnsi="Symbol" w:hint="default"/>
      </w:rPr>
    </w:lvl>
    <w:lvl w:ilvl="1" w:tplc="608669C8">
      <w:start w:val="1"/>
      <w:numFmt w:val="bullet"/>
      <w:lvlText w:val="o"/>
      <w:lvlJc w:val="left"/>
      <w:pPr>
        <w:ind w:left="1440" w:hanging="360"/>
      </w:pPr>
      <w:rPr>
        <w:rFonts w:ascii="Courier New" w:hAnsi="Courier New" w:hint="default"/>
      </w:rPr>
    </w:lvl>
    <w:lvl w:ilvl="2" w:tplc="B480460E">
      <w:start w:val="1"/>
      <w:numFmt w:val="bullet"/>
      <w:lvlText w:val=""/>
      <w:lvlJc w:val="left"/>
      <w:pPr>
        <w:ind w:left="2160" w:hanging="360"/>
      </w:pPr>
      <w:rPr>
        <w:rFonts w:ascii="Wingdings" w:hAnsi="Wingdings" w:hint="default"/>
      </w:rPr>
    </w:lvl>
    <w:lvl w:ilvl="3" w:tplc="E6AA8C42">
      <w:start w:val="1"/>
      <w:numFmt w:val="bullet"/>
      <w:lvlText w:val=""/>
      <w:lvlJc w:val="left"/>
      <w:pPr>
        <w:ind w:left="2880" w:hanging="360"/>
      </w:pPr>
      <w:rPr>
        <w:rFonts w:ascii="Symbol" w:hAnsi="Symbol" w:hint="default"/>
      </w:rPr>
    </w:lvl>
    <w:lvl w:ilvl="4" w:tplc="45DEB848">
      <w:start w:val="1"/>
      <w:numFmt w:val="bullet"/>
      <w:lvlText w:val="o"/>
      <w:lvlJc w:val="left"/>
      <w:pPr>
        <w:ind w:left="3600" w:hanging="360"/>
      </w:pPr>
      <w:rPr>
        <w:rFonts w:ascii="Courier New" w:hAnsi="Courier New" w:hint="default"/>
      </w:rPr>
    </w:lvl>
    <w:lvl w:ilvl="5" w:tplc="26944916">
      <w:start w:val="1"/>
      <w:numFmt w:val="bullet"/>
      <w:lvlText w:val=""/>
      <w:lvlJc w:val="left"/>
      <w:pPr>
        <w:ind w:left="4320" w:hanging="360"/>
      </w:pPr>
      <w:rPr>
        <w:rFonts w:ascii="Wingdings" w:hAnsi="Wingdings" w:hint="default"/>
      </w:rPr>
    </w:lvl>
    <w:lvl w:ilvl="6" w:tplc="3FAAE3F4">
      <w:start w:val="1"/>
      <w:numFmt w:val="bullet"/>
      <w:lvlText w:val=""/>
      <w:lvlJc w:val="left"/>
      <w:pPr>
        <w:ind w:left="5040" w:hanging="360"/>
      </w:pPr>
      <w:rPr>
        <w:rFonts w:ascii="Symbol" w:hAnsi="Symbol" w:hint="default"/>
      </w:rPr>
    </w:lvl>
    <w:lvl w:ilvl="7" w:tplc="A5CC3152">
      <w:start w:val="1"/>
      <w:numFmt w:val="bullet"/>
      <w:lvlText w:val="o"/>
      <w:lvlJc w:val="left"/>
      <w:pPr>
        <w:ind w:left="5760" w:hanging="360"/>
      </w:pPr>
      <w:rPr>
        <w:rFonts w:ascii="Courier New" w:hAnsi="Courier New" w:hint="default"/>
      </w:rPr>
    </w:lvl>
    <w:lvl w:ilvl="8" w:tplc="7D300FC8">
      <w:start w:val="1"/>
      <w:numFmt w:val="bullet"/>
      <w:lvlText w:val=""/>
      <w:lvlJc w:val="left"/>
      <w:pPr>
        <w:ind w:left="6480" w:hanging="360"/>
      </w:pPr>
      <w:rPr>
        <w:rFonts w:ascii="Wingdings" w:hAnsi="Wingdings" w:hint="default"/>
      </w:rPr>
    </w:lvl>
  </w:abstractNum>
  <w:abstractNum w:abstractNumId="11" w15:restartNumberingAfterBreak="0">
    <w:nsid w:val="34CD6AF2"/>
    <w:multiLevelType w:val="hybridMultilevel"/>
    <w:tmpl w:val="08B43F42"/>
    <w:lvl w:ilvl="0" w:tplc="4DCE32D0">
      <w:start w:val="1"/>
      <w:numFmt w:val="bullet"/>
      <w:lvlText w:val=""/>
      <w:lvlJc w:val="left"/>
      <w:pPr>
        <w:ind w:left="720" w:hanging="360"/>
      </w:pPr>
      <w:rPr>
        <w:rFonts w:ascii="Symbol" w:hAnsi="Symbol" w:hint="default"/>
      </w:rPr>
    </w:lvl>
    <w:lvl w:ilvl="1" w:tplc="C142A706">
      <w:start w:val="1"/>
      <w:numFmt w:val="bullet"/>
      <w:lvlText w:val="o"/>
      <w:lvlJc w:val="left"/>
      <w:pPr>
        <w:ind w:left="1440" w:hanging="360"/>
      </w:pPr>
      <w:rPr>
        <w:rFonts w:ascii="Courier New" w:hAnsi="Courier New" w:hint="default"/>
      </w:rPr>
    </w:lvl>
    <w:lvl w:ilvl="2" w:tplc="1EDE7C08">
      <w:start w:val="1"/>
      <w:numFmt w:val="bullet"/>
      <w:lvlText w:val=""/>
      <w:lvlJc w:val="left"/>
      <w:pPr>
        <w:ind w:left="2160" w:hanging="360"/>
      </w:pPr>
      <w:rPr>
        <w:rFonts w:ascii="Wingdings" w:hAnsi="Wingdings" w:hint="default"/>
      </w:rPr>
    </w:lvl>
    <w:lvl w:ilvl="3" w:tplc="C1009E1A">
      <w:start w:val="1"/>
      <w:numFmt w:val="bullet"/>
      <w:lvlText w:val=""/>
      <w:lvlJc w:val="left"/>
      <w:pPr>
        <w:ind w:left="2880" w:hanging="360"/>
      </w:pPr>
      <w:rPr>
        <w:rFonts w:ascii="Symbol" w:hAnsi="Symbol" w:hint="default"/>
      </w:rPr>
    </w:lvl>
    <w:lvl w:ilvl="4" w:tplc="D1A663C0">
      <w:start w:val="1"/>
      <w:numFmt w:val="bullet"/>
      <w:lvlText w:val="o"/>
      <w:lvlJc w:val="left"/>
      <w:pPr>
        <w:ind w:left="3600" w:hanging="360"/>
      </w:pPr>
      <w:rPr>
        <w:rFonts w:ascii="Courier New" w:hAnsi="Courier New" w:hint="default"/>
      </w:rPr>
    </w:lvl>
    <w:lvl w:ilvl="5" w:tplc="14A68A9A">
      <w:start w:val="1"/>
      <w:numFmt w:val="bullet"/>
      <w:lvlText w:val=""/>
      <w:lvlJc w:val="left"/>
      <w:pPr>
        <w:ind w:left="4320" w:hanging="360"/>
      </w:pPr>
      <w:rPr>
        <w:rFonts w:ascii="Wingdings" w:hAnsi="Wingdings" w:hint="default"/>
      </w:rPr>
    </w:lvl>
    <w:lvl w:ilvl="6" w:tplc="CBC60452">
      <w:start w:val="1"/>
      <w:numFmt w:val="bullet"/>
      <w:lvlText w:val=""/>
      <w:lvlJc w:val="left"/>
      <w:pPr>
        <w:ind w:left="5040" w:hanging="360"/>
      </w:pPr>
      <w:rPr>
        <w:rFonts w:ascii="Symbol" w:hAnsi="Symbol" w:hint="default"/>
      </w:rPr>
    </w:lvl>
    <w:lvl w:ilvl="7" w:tplc="37AE7734">
      <w:start w:val="1"/>
      <w:numFmt w:val="bullet"/>
      <w:lvlText w:val="o"/>
      <w:lvlJc w:val="left"/>
      <w:pPr>
        <w:ind w:left="5760" w:hanging="360"/>
      </w:pPr>
      <w:rPr>
        <w:rFonts w:ascii="Courier New" w:hAnsi="Courier New" w:hint="default"/>
      </w:rPr>
    </w:lvl>
    <w:lvl w:ilvl="8" w:tplc="7FA0A39A">
      <w:start w:val="1"/>
      <w:numFmt w:val="bullet"/>
      <w:lvlText w:val=""/>
      <w:lvlJc w:val="left"/>
      <w:pPr>
        <w:ind w:left="6480" w:hanging="360"/>
      </w:pPr>
      <w:rPr>
        <w:rFonts w:ascii="Wingdings" w:hAnsi="Wingdings" w:hint="default"/>
      </w:rPr>
    </w:lvl>
  </w:abstractNum>
  <w:abstractNum w:abstractNumId="12" w15:restartNumberingAfterBreak="0">
    <w:nsid w:val="53051EC1"/>
    <w:multiLevelType w:val="hybridMultilevel"/>
    <w:tmpl w:val="F1F8413E"/>
    <w:lvl w:ilvl="0" w:tplc="7C6475F2">
      <w:start w:val="1"/>
      <w:numFmt w:val="bullet"/>
      <w:lvlText w:val=""/>
      <w:lvlJc w:val="left"/>
      <w:pPr>
        <w:ind w:left="720" w:hanging="360"/>
      </w:pPr>
      <w:rPr>
        <w:rFonts w:ascii="Symbol" w:hAnsi="Symbol" w:hint="default"/>
      </w:rPr>
    </w:lvl>
    <w:lvl w:ilvl="1" w:tplc="4ADC37D6">
      <w:start w:val="1"/>
      <w:numFmt w:val="bullet"/>
      <w:lvlText w:val="o"/>
      <w:lvlJc w:val="left"/>
      <w:pPr>
        <w:ind w:left="1440" w:hanging="360"/>
      </w:pPr>
      <w:rPr>
        <w:rFonts w:ascii="Courier New" w:hAnsi="Courier New" w:hint="default"/>
      </w:rPr>
    </w:lvl>
    <w:lvl w:ilvl="2" w:tplc="7FD6B33A">
      <w:start w:val="1"/>
      <w:numFmt w:val="bullet"/>
      <w:lvlText w:val=""/>
      <w:lvlJc w:val="left"/>
      <w:pPr>
        <w:ind w:left="2160" w:hanging="360"/>
      </w:pPr>
      <w:rPr>
        <w:rFonts w:ascii="Wingdings" w:hAnsi="Wingdings" w:hint="default"/>
      </w:rPr>
    </w:lvl>
    <w:lvl w:ilvl="3" w:tplc="6BEA5144">
      <w:start w:val="1"/>
      <w:numFmt w:val="bullet"/>
      <w:lvlText w:val=""/>
      <w:lvlJc w:val="left"/>
      <w:pPr>
        <w:ind w:left="2880" w:hanging="360"/>
      </w:pPr>
      <w:rPr>
        <w:rFonts w:ascii="Symbol" w:hAnsi="Symbol" w:hint="default"/>
      </w:rPr>
    </w:lvl>
    <w:lvl w:ilvl="4" w:tplc="20523C28">
      <w:start w:val="1"/>
      <w:numFmt w:val="bullet"/>
      <w:lvlText w:val="o"/>
      <w:lvlJc w:val="left"/>
      <w:pPr>
        <w:ind w:left="3600" w:hanging="360"/>
      </w:pPr>
      <w:rPr>
        <w:rFonts w:ascii="Courier New" w:hAnsi="Courier New" w:hint="default"/>
      </w:rPr>
    </w:lvl>
    <w:lvl w:ilvl="5" w:tplc="2D0A3BD4">
      <w:start w:val="1"/>
      <w:numFmt w:val="bullet"/>
      <w:lvlText w:val=""/>
      <w:lvlJc w:val="left"/>
      <w:pPr>
        <w:ind w:left="4320" w:hanging="360"/>
      </w:pPr>
      <w:rPr>
        <w:rFonts w:ascii="Wingdings" w:hAnsi="Wingdings" w:hint="default"/>
      </w:rPr>
    </w:lvl>
    <w:lvl w:ilvl="6" w:tplc="A6CC7090">
      <w:start w:val="1"/>
      <w:numFmt w:val="bullet"/>
      <w:lvlText w:val=""/>
      <w:lvlJc w:val="left"/>
      <w:pPr>
        <w:ind w:left="5040" w:hanging="360"/>
      </w:pPr>
      <w:rPr>
        <w:rFonts w:ascii="Symbol" w:hAnsi="Symbol" w:hint="default"/>
      </w:rPr>
    </w:lvl>
    <w:lvl w:ilvl="7" w:tplc="DC320BD8">
      <w:start w:val="1"/>
      <w:numFmt w:val="bullet"/>
      <w:lvlText w:val="o"/>
      <w:lvlJc w:val="left"/>
      <w:pPr>
        <w:ind w:left="5760" w:hanging="360"/>
      </w:pPr>
      <w:rPr>
        <w:rFonts w:ascii="Courier New" w:hAnsi="Courier New" w:hint="default"/>
      </w:rPr>
    </w:lvl>
    <w:lvl w:ilvl="8" w:tplc="D77E7FEC">
      <w:start w:val="1"/>
      <w:numFmt w:val="bullet"/>
      <w:lvlText w:val=""/>
      <w:lvlJc w:val="left"/>
      <w:pPr>
        <w:ind w:left="6480" w:hanging="360"/>
      </w:pPr>
      <w:rPr>
        <w:rFonts w:ascii="Wingdings" w:hAnsi="Wingdings" w:hint="default"/>
      </w:rPr>
    </w:lvl>
  </w:abstractNum>
  <w:abstractNum w:abstractNumId="13" w15:restartNumberingAfterBreak="0">
    <w:nsid w:val="56EE3480"/>
    <w:multiLevelType w:val="hybridMultilevel"/>
    <w:tmpl w:val="8F368290"/>
    <w:lvl w:ilvl="0" w:tplc="5094C72C">
      <w:start w:val="1"/>
      <w:numFmt w:val="decimal"/>
      <w:lvlText w:val="%1."/>
      <w:lvlJc w:val="left"/>
      <w:pPr>
        <w:ind w:left="720" w:hanging="360"/>
      </w:pPr>
    </w:lvl>
    <w:lvl w:ilvl="1" w:tplc="669AB490">
      <w:start w:val="1"/>
      <w:numFmt w:val="lowerLetter"/>
      <w:lvlText w:val="%2."/>
      <w:lvlJc w:val="left"/>
      <w:pPr>
        <w:ind w:left="1440" w:hanging="360"/>
      </w:pPr>
    </w:lvl>
    <w:lvl w:ilvl="2" w:tplc="77C2D810">
      <w:start w:val="1"/>
      <w:numFmt w:val="lowerRoman"/>
      <w:lvlText w:val="%3."/>
      <w:lvlJc w:val="right"/>
      <w:pPr>
        <w:ind w:left="2160" w:hanging="180"/>
      </w:pPr>
    </w:lvl>
    <w:lvl w:ilvl="3" w:tplc="8C38CC38">
      <w:start w:val="1"/>
      <w:numFmt w:val="decimal"/>
      <w:lvlText w:val="%4."/>
      <w:lvlJc w:val="left"/>
      <w:pPr>
        <w:ind w:left="2880" w:hanging="360"/>
      </w:pPr>
    </w:lvl>
    <w:lvl w:ilvl="4" w:tplc="1C9CDE8A">
      <w:start w:val="1"/>
      <w:numFmt w:val="lowerLetter"/>
      <w:lvlText w:val="%5."/>
      <w:lvlJc w:val="left"/>
      <w:pPr>
        <w:ind w:left="3600" w:hanging="360"/>
      </w:pPr>
    </w:lvl>
    <w:lvl w:ilvl="5" w:tplc="FF0622E0">
      <w:start w:val="1"/>
      <w:numFmt w:val="lowerRoman"/>
      <w:lvlText w:val="%6."/>
      <w:lvlJc w:val="right"/>
      <w:pPr>
        <w:ind w:left="4320" w:hanging="180"/>
      </w:pPr>
    </w:lvl>
    <w:lvl w:ilvl="6" w:tplc="4F0CE376">
      <w:start w:val="1"/>
      <w:numFmt w:val="decimal"/>
      <w:lvlText w:val="%7."/>
      <w:lvlJc w:val="left"/>
      <w:pPr>
        <w:ind w:left="5040" w:hanging="360"/>
      </w:pPr>
    </w:lvl>
    <w:lvl w:ilvl="7" w:tplc="C352DD52">
      <w:start w:val="1"/>
      <w:numFmt w:val="lowerLetter"/>
      <w:lvlText w:val="%8."/>
      <w:lvlJc w:val="left"/>
      <w:pPr>
        <w:ind w:left="5760" w:hanging="360"/>
      </w:pPr>
    </w:lvl>
    <w:lvl w:ilvl="8" w:tplc="473E641A">
      <w:start w:val="1"/>
      <w:numFmt w:val="lowerRoman"/>
      <w:lvlText w:val="%9."/>
      <w:lvlJc w:val="right"/>
      <w:pPr>
        <w:ind w:left="6480" w:hanging="180"/>
      </w:pPr>
    </w:lvl>
  </w:abstractNum>
  <w:abstractNum w:abstractNumId="14" w15:restartNumberingAfterBreak="0">
    <w:nsid w:val="58AB5F64"/>
    <w:multiLevelType w:val="hybridMultilevel"/>
    <w:tmpl w:val="8DE0542E"/>
    <w:lvl w:ilvl="0" w:tplc="D2B05D3C">
      <w:start w:val="1"/>
      <w:numFmt w:val="decimal"/>
      <w:lvlText w:val="%1."/>
      <w:lvlJc w:val="left"/>
      <w:pPr>
        <w:ind w:left="720" w:hanging="360"/>
      </w:pPr>
    </w:lvl>
    <w:lvl w:ilvl="1" w:tplc="6198626A">
      <w:start w:val="1"/>
      <w:numFmt w:val="lowerLetter"/>
      <w:lvlText w:val="%2."/>
      <w:lvlJc w:val="left"/>
      <w:pPr>
        <w:ind w:left="1440" w:hanging="360"/>
      </w:pPr>
    </w:lvl>
    <w:lvl w:ilvl="2" w:tplc="1124FC36">
      <w:start w:val="1"/>
      <w:numFmt w:val="lowerRoman"/>
      <w:lvlText w:val="%3."/>
      <w:lvlJc w:val="right"/>
      <w:pPr>
        <w:ind w:left="2160" w:hanging="180"/>
      </w:pPr>
    </w:lvl>
    <w:lvl w:ilvl="3" w:tplc="4EA2014A">
      <w:start w:val="1"/>
      <w:numFmt w:val="decimal"/>
      <w:lvlText w:val="%4."/>
      <w:lvlJc w:val="left"/>
      <w:pPr>
        <w:ind w:left="2880" w:hanging="360"/>
      </w:pPr>
    </w:lvl>
    <w:lvl w:ilvl="4" w:tplc="CAA00552">
      <w:start w:val="1"/>
      <w:numFmt w:val="lowerLetter"/>
      <w:lvlText w:val="%5."/>
      <w:lvlJc w:val="left"/>
      <w:pPr>
        <w:ind w:left="3600" w:hanging="360"/>
      </w:pPr>
    </w:lvl>
    <w:lvl w:ilvl="5" w:tplc="9906F800">
      <w:start w:val="1"/>
      <w:numFmt w:val="lowerRoman"/>
      <w:lvlText w:val="%6."/>
      <w:lvlJc w:val="right"/>
      <w:pPr>
        <w:ind w:left="4320" w:hanging="180"/>
      </w:pPr>
    </w:lvl>
    <w:lvl w:ilvl="6" w:tplc="CD3AD3E0">
      <w:start w:val="1"/>
      <w:numFmt w:val="decimal"/>
      <w:lvlText w:val="%7."/>
      <w:lvlJc w:val="left"/>
      <w:pPr>
        <w:ind w:left="5040" w:hanging="360"/>
      </w:pPr>
    </w:lvl>
    <w:lvl w:ilvl="7" w:tplc="F3F0F08E">
      <w:start w:val="1"/>
      <w:numFmt w:val="lowerLetter"/>
      <w:lvlText w:val="%8."/>
      <w:lvlJc w:val="left"/>
      <w:pPr>
        <w:ind w:left="5760" w:hanging="360"/>
      </w:pPr>
    </w:lvl>
    <w:lvl w:ilvl="8" w:tplc="0EB0D25C">
      <w:start w:val="1"/>
      <w:numFmt w:val="lowerRoman"/>
      <w:lvlText w:val="%9."/>
      <w:lvlJc w:val="right"/>
      <w:pPr>
        <w:ind w:left="6480" w:hanging="180"/>
      </w:pPr>
    </w:lvl>
  </w:abstractNum>
  <w:abstractNum w:abstractNumId="15" w15:restartNumberingAfterBreak="0">
    <w:nsid w:val="5B5925B5"/>
    <w:multiLevelType w:val="hybridMultilevel"/>
    <w:tmpl w:val="ABFA3B84"/>
    <w:lvl w:ilvl="0" w:tplc="FFFFFFFF">
      <w:start w:val="1"/>
      <w:numFmt w:val="bullet"/>
      <w:lvlText w:val=""/>
      <w:lvlJc w:val="left"/>
      <w:pPr>
        <w:ind w:left="720" w:hanging="360"/>
      </w:pPr>
      <w:rPr>
        <w:rFonts w:ascii="Symbol" w:hAnsi="Symbol" w:hint="default"/>
      </w:rPr>
    </w:lvl>
    <w:lvl w:ilvl="1" w:tplc="62E42E2C">
      <w:start w:val="1"/>
      <w:numFmt w:val="bullet"/>
      <w:lvlText w:val="o"/>
      <w:lvlJc w:val="left"/>
      <w:pPr>
        <w:ind w:left="1440" w:hanging="360"/>
      </w:pPr>
      <w:rPr>
        <w:rFonts w:ascii="Courier New" w:hAnsi="Courier New" w:hint="default"/>
      </w:rPr>
    </w:lvl>
    <w:lvl w:ilvl="2" w:tplc="A950DC98">
      <w:start w:val="1"/>
      <w:numFmt w:val="bullet"/>
      <w:lvlText w:val=""/>
      <w:lvlJc w:val="left"/>
      <w:pPr>
        <w:ind w:left="2160" w:hanging="360"/>
      </w:pPr>
      <w:rPr>
        <w:rFonts w:ascii="Wingdings" w:hAnsi="Wingdings" w:hint="default"/>
      </w:rPr>
    </w:lvl>
    <w:lvl w:ilvl="3" w:tplc="377023FA">
      <w:start w:val="1"/>
      <w:numFmt w:val="bullet"/>
      <w:lvlText w:val=""/>
      <w:lvlJc w:val="left"/>
      <w:pPr>
        <w:ind w:left="2880" w:hanging="360"/>
      </w:pPr>
      <w:rPr>
        <w:rFonts w:ascii="Symbol" w:hAnsi="Symbol" w:hint="default"/>
      </w:rPr>
    </w:lvl>
    <w:lvl w:ilvl="4" w:tplc="8F0C56BC">
      <w:start w:val="1"/>
      <w:numFmt w:val="bullet"/>
      <w:lvlText w:val="o"/>
      <w:lvlJc w:val="left"/>
      <w:pPr>
        <w:ind w:left="3600" w:hanging="360"/>
      </w:pPr>
      <w:rPr>
        <w:rFonts w:ascii="Courier New" w:hAnsi="Courier New" w:hint="default"/>
      </w:rPr>
    </w:lvl>
    <w:lvl w:ilvl="5" w:tplc="CB02915A">
      <w:start w:val="1"/>
      <w:numFmt w:val="bullet"/>
      <w:lvlText w:val=""/>
      <w:lvlJc w:val="left"/>
      <w:pPr>
        <w:ind w:left="4320" w:hanging="360"/>
      </w:pPr>
      <w:rPr>
        <w:rFonts w:ascii="Wingdings" w:hAnsi="Wingdings" w:hint="default"/>
      </w:rPr>
    </w:lvl>
    <w:lvl w:ilvl="6" w:tplc="8F647C90">
      <w:start w:val="1"/>
      <w:numFmt w:val="bullet"/>
      <w:lvlText w:val=""/>
      <w:lvlJc w:val="left"/>
      <w:pPr>
        <w:ind w:left="5040" w:hanging="360"/>
      </w:pPr>
      <w:rPr>
        <w:rFonts w:ascii="Symbol" w:hAnsi="Symbol" w:hint="default"/>
      </w:rPr>
    </w:lvl>
    <w:lvl w:ilvl="7" w:tplc="243801D2">
      <w:start w:val="1"/>
      <w:numFmt w:val="bullet"/>
      <w:lvlText w:val="o"/>
      <w:lvlJc w:val="left"/>
      <w:pPr>
        <w:ind w:left="5760" w:hanging="360"/>
      </w:pPr>
      <w:rPr>
        <w:rFonts w:ascii="Courier New" w:hAnsi="Courier New" w:hint="default"/>
      </w:rPr>
    </w:lvl>
    <w:lvl w:ilvl="8" w:tplc="2BFCE9C6">
      <w:start w:val="1"/>
      <w:numFmt w:val="bullet"/>
      <w:lvlText w:val=""/>
      <w:lvlJc w:val="left"/>
      <w:pPr>
        <w:ind w:left="6480" w:hanging="360"/>
      </w:pPr>
      <w:rPr>
        <w:rFonts w:ascii="Wingdings" w:hAnsi="Wingdings" w:hint="default"/>
      </w:rPr>
    </w:lvl>
  </w:abstractNum>
  <w:abstractNum w:abstractNumId="16" w15:restartNumberingAfterBreak="0">
    <w:nsid w:val="5BF80A1B"/>
    <w:multiLevelType w:val="hybridMultilevel"/>
    <w:tmpl w:val="B6DED280"/>
    <w:lvl w:ilvl="0" w:tplc="0B1EE1F8">
      <w:start w:val="1"/>
      <w:numFmt w:val="bullet"/>
      <w:lvlText w:val=""/>
      <w:lvlJc w:val="left"/>
      <w:pPr>
        <w:ind w:left="720" w:hanging="360"/>
      </w:pPr>
      <w:rPr>
        <w:rFonts w:ascii="Symbol" w:hAnsi="Symbol" w:hint="default"/>
      </w:rPr>
    </w:lvl>
    <w:lvl w:ilvl="1" w:tplc="70FAC43A">
      <w:start w:val="1"/>
      <w:numFmt w:val="bullet"/>
      <w:lvlText w:val="o"/>
      <w:lvlJc w:val="left"/>
      <w:pPr>
        <w:ind w:left="1440" w:hanging="360"/>
      </w:pPr>
      <w:rPr>
        <w:rFonts w:ascii="Courier New" w:hAnsi="Courier New" w:hint="default"/>
      </w:rPr>
    </w:lvl>
    <w:lvl w:ilvl="2" w:tplc="786AE4B6">
      <w:start w:val="1"/>
      <w:numFmt w:val="bullet"/>
      <w:lvlText w:val=""/>
      <w:lvlJc w:val="left"/>
      <w:pPr>
        <w:ind w:left="2160" w:hanging="360"/>
      </w:pPr>
      <w:rPr>
        <w:rFonts w:ascii="Wingdings" w:hAnsi="Wingdings" w:hint="default"/>
      </w:rPr>
    </w:lvl>
    <w:lvl w:ilvl="3" w:tplc="B4D61A0E">
      <w:start w:val="1"/>
      <w:numFmt w:val="bullet"/>
      <w:lvlText w:val=""/>
      <w:lvlJc w:val="left"/>
      <w:pPr>
        <w:ind w:left="2880" w:hanging="360"/>
      </w:pPr>
      <w:rPr>
        <w:rFonts w:ascii="Symbol" w:hAnsi="Symbol" w:hint="default"/>
      </w:rPr>
    </w:lvl>
    <w:lvl w:ilvl="4" w:tplc="E102C874">
      <w:start w:val="1"/>
      <w:numFmt w:val="bullet"/>
      <w:lvlText w:val="o"/>
      <w:lvlJc w:val="left"/>
      <w:pPr>
        <w:ind w:left="3600" w:hanging="360"/>
      </w:pPr>
      <w:rPr>
        <w:rFonts w:ascii="Courier New" w:hAnsi="Courier New" w:hint="default"/>
      </w:rPr>
    </w:lvl>
    <w:lvl w:ilvl="5" w:tplc="C1883AA6">
      <w:start w:val="1"/>
      <w:numFmt w:val="bullet"/>
      <w:lvlText w:val=""/>
      <w:lvlJc w:val="left"/>
      <w:pPr>
        <w:ind w:left="4320" w:hanging="360"/>
      </w:pPr>
      <w:rPr>
        <w:rFonts w:ascii="Wingdings" w:hAnsi="Wingdings" w:hint="default"/>
      </w:rPr>
    </w:lvl>
    <w:lvl w:ilvl="6" w:tplc="69847DDA">
      <w:start w:val="1"/>
      <w:numFmt w:val="bullet"/>
      <w:lvlText w:val=""/>
      <w:lvlJc w:val="left"/>
      <w:pPr>
        <w:ind w:left="5040" w:hanging="360"/>
      </w:pPr>
      <w:rPr>
        <w:rFonts w:ascii="Symbol" w:hAnsi="Symbol" w:hint="default"/>
      </w:rPr>
    </w:lvl>
    <w:lvl w:ilvl="7" w:tplc="7A44105A">
      <w:start w:val="1"/>
      <w:numFmt w:val="bullet"/>
      <w:lvlText w:val="o"/>
      <w:lvlJc w:val="left"/>
      <w:pPr>
        <w:ind w:left="5760" w:hanging="360"/>
      </w:pPr>
      <w:rPr>
        <w:rFonts w:ascii="Courier New" w:hAnsi="Courier New" w:hint="default"/>
      </w:rPr>
    </w:lvl>
    <w:lvl w:ilvl="8" w:tplc="9870A9AA">
      <w:start w:val="1"/>
      <w:numFmt w:val="bullet"/>
      <w:lvlText w:val=""/>
      <w:lvlJc w:val="left"/>
      <w:pPr>
        <w:ind w:left="6480" w:hanging="360"/>
      </w:pPr>
      <w:rPr>
        <w:rFonts w:ascii="Wingdings" w:hAnsi="Wingdings" w:hint="default"/>
      </w:rPr>
    </w:lvl>
  </w:abstractNum>
  <w:abstractNum w:abstractNumId="17" w15:restartNumberingAfterBreak="0">
    <w:nsid w:val="621B03A0"/>
    <w:multiLevelType w:val="hybridMultilevel"/>
    <w:tmpl w:val="8F5AFF0E"/>
    <w:lvl w:ilvl="0" w:tplc="765AFBAC">
      <w:start w:val="1"/>
      <w:numFmt w:val="bullet"/>
      <w:lvlText w:val=""/>
      <w:lvlJc w:val="left"/>
      <w:pPr>
        <w:ind w:left="720" w:hanging="360"/>
      </w:pPr>
      <w:rPr>
        <w:rFonts w:ascii="Symbol" w:hAnsi="Symbol" w:hint="default"/>
      </w:rPr>
    </w:lvl>
    <w:lvl w:ilvl="1" w:tplc="98941266">
      <w:start w:val="1"/>
      <w:numFmt w:val="bullet"/>
      <w:lvlText w:val="o"/>
      <w:lvlJc w:val="left"/>
      <w:pPr>
        <w:ind w:left="1440" w:hanging="360"/>
      </w:pPr>
      <w:rPr>
        <w:rFonts w:ascii="Courier New" w:hAnsi="Courier New" w:hint="default"/>
      </w:rPr>
    </w:lvl>
    <w:lvl w:ilvl="2" w:tplc="195EA9E8">
      <w:start w:val="1"/>
      <w:numFmt w:val="bullet"/>
      <w:lvlText w:val=""/>
      <w:lvlJc w:val="left"/>
      <w:pPr>
        <w:ind w:left="2160" w:hanging="360"/>
      </w:pPr>
      <w:rPr>
        <w:rFonts w:ascii="Wingdings" w:hAnsi="Wingdings" w:hint="default"/>
      </w:rPr>
    </w:lvl>
    <w:lvl w:ilvl="3" w:tplc="DEF61852">
      <w:start w:val="1"/>
      <w:numFmt w:val="bullet"/>
      <w:lvlText w:val=""/>
      <w:lvlJc w:val="left"/>
      <w:pPr>
        <w:ind w:left="2880" w:hanging="360"/>
      </w:pPr>
      <w:rPr>
        <w:rFonts w:ascii="Symbol" w:hAnsi="Symbol" w:hint="default"/>
      </w:rPr>
    </w:lvl>
    <w:lvl w:ilvl="4" w:tplc="7924D052">
      <w:start w:val="1"/>
      <w:numFmt w:val="bullet"/>
      <w:lvlText w:val="o"/>
      <w:lvlJc w:val="left"/>
      <w:pPr>
        <w:ind w:left="3600" w:hanging="360"/>
      </w:pPr>
      <w:rPr>
        <w:rFonts w:ascii="Courier New" w:hAnsi="Courier New" w:hint="default"/>
      </w:rPr>
    </w:lvl>
    <w:lvl w:ilvl="5" w:tplc="68A643A4">
      <w:start w:val="1"/>
      <w:numFmt w:val="bullet"/>
      <w:lvlText w:val=""/>
      <w:lvlJc w:val="left"/>
      <w:pPr>
        <w:ind w:left="4320" w:hanging="360"/>
      </w:pPr>
      <w:rPr>
        <w:rFonts w:ascii="Wingdings" w:hAnsi="Wingdings" w:hint="default"/>
      </w:rPr>
    </w:lvl>
    <w:lvl w:ilvl="6" w:tplc="4B14C7BA">
      <w:start w:val="1"/>
      <w:numFmt w:val="bullet"/>
      <w:lvlText w:val=""/>
      <w:lvlJc w:val="left"/>
      <w:pPr>
        <w:ind w:left="5040" w:hanging="360"/>
      </w:pPr>
      <w:rPr>
        <w:rFonts w:ascii="Symbol" w:hAnsi="Symbol" w:hint="default"/>
      </w:rPr>
    </w:lvl>
    <w:lvl w:ilvl="7" w:tplc="E7C2BFE2">
      <w:start w:val="1"/>
      <w:numFmt w:val="bullet"/>
      <w:lvlText w:val="o"/>
      <w:lvlJc w:val="left"/>
      <w:pPr>
        <w:ind w:left="5760" w:hanging="360"/>
      </w:pPr>
      <w:rPr>
        <w:rFonts w:ascii="Courier New" w:hAnsi="Courier New" w:hint="default"/>
      </w:rPr>
    </w:lvl>
    <w:lvl w:ilvl="8" w:tplc="C592FA9A">
      <w:start w:val="1"/>
      <w:numFmt w:val="bullet"/>
      <w:lvlText w:val=""/>
      <w:lvlJc w:val="left"/>
      <w:pPr>
        <w:ind w:left="6480" w:hanging="360"/>
      </w:pPr>
      <w:rPr>
        <w:rFonts w:ascii="Wingdings" w:hAnsi="Wingdings" w:hint="default"/>
      </w:rPr>
    </w:lvl>
  </w:abstractNum>
  <w:abstractNum w:abstractNumId="18" w15:restartNumberingAfterBreak="0">
    <w:nsid w:val="629A7E0E"/>
    <w:multiLevelType w:val="hybridMultilevel"/>
    <w:tmpl w:val="681A3514"/>
    <w:lvl w:ilvl="0" w:tplc="C6B235EE">
      <w:start w:val="1"/>
      <w:numFmt w:val="bullet"/>
      <w:lvlText w:val=""/>
      <w:lvlJc w:val="left"/>
      <w:pPr>
        <w:ind w:left="720" w:hanging="360"/>
      </w:pPr>
      <w:rPr>
        <w:rFonts w:ascii="Symbol" w:hAnsi="Symbol" w:hint="default"/>
      </w:rPr>
    </w:lvl>
    <w:lvl w:ilvl="1" w:tplc="36E8E2BE">
      <w:start w:val="1"/>
      <w:numFmt w:val="bullet"/>
      <w:lvlText w:val="o"/>
      <w:lvlJc w:val="left"/>
      <w:pPr>
        <w:ind w:left="1440" w:hanging="360"/>
      </w:pPr>
      <w:rPr>
        <w:rFonts w:ascii="Courier New" w:hAnsi="Courier New" w:hint="default"/>
      </w:rPr>
    </w:lvl>
    <w:lvl w:ilvl="2" w:tplc="0DDAC3FA">
      <w:start w:val="1"/>
      <w:numFmt w:val="bullet"/>
      <w:lvlText w:val=""/>
      <w:lvlJc w:val="left"/>
      <w:pPr>
        <w:ind w:left="2160" w:hanging="360"/>
      </w:pPr>
      <w:rPr>
        <w:rFonts w:ascii="Wingdings" w:hAnsi="Wingdings" w:hint="default"/>
      </w:rPr>
    </w:lvl>
    <w:lvl w:ilvl="3" w:tplc="E182D3C8">
      <w:start w:val="1"/>
      <w:numFmt w:val="bullet"/>
      <w:lvlText w:val=""/>
      <w:lvlJc w:val="left"/>
      <w:pPr>
        <w:ind w:left="2880" w:hanging="360"/>
      </w:pPr>
      <w:rPr>
        <w:rFonts w:ascii="Symbol" w:hAnsi="Symbol" w:hint="default"/>
      </w:rPr>
    </w:lvl>
    <w:lvl w:ilvl="4" w:tplc="363E3EA6">
      <w:start w:val="1"/>
      <w:numFmt w:val="bullet"/>
      <w:lvlText w:val="o"/>
      <w:lvlJc w:val="left"/>
      <w:pPr>
        <w:ind w:left="3600" w:hanging="360"/>
      </w:pPr>
      <w:rPr>
        <w:rFonts w:ascii="Courier New" w:hAnsi="Courier New" w:hint="default"/>
      </w:rPr>
    </w:lvl>
    <w:lvl w:ilvl="5" w:tplc="F0CEC9FC">
      <w:start w:val="1"/>
      <w:numFmt w:val="bullet"/>
      <w:lvlText w:val=""/>
      <w:lvlJc w:val="left"/>
      <w:pPr>
        <w:ind w:left="4320" w:hanging="360"/>
      </w:pPr>
      <w:rPr>
        <w:rFonts w:ascii="Wingdings" w:hAnsi="Wingdings" w:hint="default"/>
      </w:rPr>
    </w:lvl>
    <w:lvl w:ilvl="6" w:tplc="807C7A84">
      <w:start w:val="1"/>
      <w:numFmt w:val="bullet"/>
      <w:lvlText w:val=""/>
      <w:lvlJc w:val="left"/>
      <w:pPr>
        <w:ind w:left="5040" w:hanging="360"/>
      </w:pPr>
      <w:rPr>
        <w:rFonts w:ascii="Symbol" w:hAnsi="Symbol" w:hint="default"/>
      </w:rPr>
    </w:lvl>
    <w:lvl w:ilvl="7" w:tplc="88243DFC">
      <w:start w:val="1"/>
      <w:numFmt w:val="bullet"/>
      <w:lvlText w:val="o"/>
      <w:lvlJc w:val="left"/>
      <w:pPr>
        <w:ind w:left="5760" w:hanging="360"/>
      </w:pPr>
      <w:rPr>
        <w:rFonts w:ascii="Courier New" w:hAnsi="Courier New" w:hint="default"/>
      </w:rPr>
    </w:lvl>
    <w:lvl w:ilvl="8" w:tplc="522E262A">
      <w:start w:val="1"/>
      <w:numFmt w:val="bullet"/>
      <w:lvlText w:val=""/>
      <w:lvlJc w:val="left"/>
      <w:pPr>
        <w:ind w:left="6480" w:hanging="360"/>
      </w:pPr>
      <w:rPr>
        <w:rFonts w:ascii="Wingdings" w:hAnsi="Wingdings" w:hint="default"/>
      </w:rPr>
    </w:lvl>
  </w:abstractNum>
  <w:abstractNum w:abstractNumId="19" w15:restartNumberingAfterBreak="0">
    <w:nsid w:val="66D41063"/>
    <w:multiLevelType w:val="hybridMultilevel"/>
    <w:tmpl w:val="AA948DE0"/>
    <w:lvl w:ilvl="0" w:tplc="5F04B714">
      <w:start w:val="1"/>
      <w:numFmt w:val="bullet"/>
      <w:lvlText w:val=""/>
      <w:lvlJc w:val="left"/>
      <w:pPr>
        <w:ind w:left="720" w:hanging="360"/>
      </w:pPr>
      <w:rPr>
        <w:rFonts w:ascii="Symbol" w:hAnsi="Symbol" w:hint="default"/>
      </w:rPr>
    </w:lvl>
    <w:lvl w:ilvl="1" w:tplc="3354A304">
      <w:start w:val="1"/>
      <w:numFmt w:val="bullet"/>
      <w:lvlText w:val="o"/>
      <w:lvlJc w:val="left"/>
      <w:pPr>
        <w:ind w:left="1440" w:hanging="360"/>
      </w:pPr>
      <w:rPr>
        <w:rFonts w:ascii="Courier New" w:hAnsi="Courier New" w:hint="default"/>
      </w:rPr>
    </w:lvl>
    <w:lvl w:ilvl="2" w:tplc="6D860A9C">
      <w:start w:val="1"/>
      <w:numFmt w:val="bullet"/>
      <w:lvlText w:val=""/>
      <w:lvlJc w:val="left"/>
      <w:pPr>
        <w:ind w:left="2160" w:hanging="360"/>
      </w:pPr>
      <w:rPr>
        <w:rFonts w:ascii="Wingdings" w:hAnsi="Wingdings" w:hint="default"/>
      </w:rPr>
    </w:lvl>
    <w:lvl w:ilvl="3" w:tplc="4BA6B4A4">
      <w:start w:val="1"/>
      <w:numFmt w:val="bullet"/>
      <w:lvlText w:val=""/>
      <w:lvlJc w:val="left"/>
      <w:pPr>
        <w:ind w:left="2880" w:hanging="360"/>
      </w:pPr>
      <w:rPr>
        <w:rFonts w:ascii="Symbol" w:hAnsi="Symbol" w:hint="default"/>
      </w:rPr>
    </w:lvl>
    <w:lvl w:ilvl="4" w:tplc="9488C826">
      <w:start w:val="1"/>
      <w:numFmt w:val="bullet"/>
      <w:lvlText w:val="o"/>
      <w:lvlJc w:val="left"/>
      <w:pPr>
        <w:ind w:left="3600" w:hanging="360"/>
      </w:pPr>
      <w:rPr>
        <w:rFonts w:ascii="Courier New" w:hAnsi="Courier New" w:hint="default"/>
      </w:rPr>
    </w:lvl>
    <w:lvl w:ilvl="5" w:tplc="E1A41352">
      <w:start w:val="1"/>
      <w:numFmt w:val="bullet"/>
      <w:lvlText w:val=""/>
      <w:lvlJc w:val="left"/>
      <w:pPr>
        <w:ind w:left="4320" w:hanging="360"/>
      </w:pPr>
      <w:rPr>
        <w:rFonts w:ascii="Wingdings" w:hAnsi="Wingdings" w:hint="default"/>
      </w:rPr>
    </w:lvl>
    <w:lvl w:ilvl="6" w:tplc="8A4284F0">
      <w:start w:val="1"/>
      <w:numFmt w:val="bullet"/>
      <w:lvlText w:val=""/>
      <w:lvlJc w:val="left"/>
      <w:pPr>
        <w:ind w:left="5040" w:hanging="360"/>
      </w:pPr>
      <w:rPr>
        <w:rFonts w:ascii="Symbol" w:hAnsi="Symbol" w:hint="default"/>
      </w:rPr>
    </w:lvl>
    <w:lvl w:ilvl="7" w:tplc="8C262016">
      <w:start w:val="1"/>
      <w:numFmt w:val="bullet"/>
      <w:lvlText w:val="o"/>
      <w:lvlJc w:val="left"/>
      <w:pPr>
        <w:ind w:left="5760" w:hanging="360"/>
      </w:pPr>
      <w:rPr>
        <w:rFonts w:ascii="Courier New" w:hAnsi="Courier New" w:hint="default"/>
      </w:rPr>
    </w:lvl>
    <w:lvl w:ilvl="8" w:tplc="786AFF68">
      <w:start w:val="1"/>
      <w:numFmt w:val="bullet"/>
      <w:lvlText w:val=""/>
      <w:lvlJc w:val="left"/>
      <w:pPr>
        <w:ind w:left="6480" w:hanging="360"/>
      </w:pPr>
      <w:rPr>
        <w:rFonts w:ascii="Wingdings" w:hAnsi="Wingdings" w:hint="default"/>
      </w:rPr>
    </w:lvl>
  </w:abstractNum>
  <w:abstractNum w:abstractNumId="20" w15:restartNumberingAfterBreak="0">
    <w:nsid w:val="67154E18"/>
    <w:multiLevelType w:val="hybridMultilevel"/>
    <w:tmpl w:val="8788146A"/>
    <w:lvl w:ilvl="0" w:tplc="7562C9F4">
      <w:start w:val="1"/>
      <w:numFmt w:val="bullet"/>
      <w:lvlText w:val=""/>
      <w:lvlJc w:val="left"/>
      <w:pPr>
        <w:ind w:left="720" w:hanging="360"/>
      </w:pPr>
      <w:rPr>
        <w:rFonts w:ascii="Symbol" w:hAnsi="Symbol" w:hint="default"/>
      </w:rPr>
    </w:lvl>
    <w:lvl w:ilvl="1" w:tplc="21F88D6A">
      <w:start w:val="1"/>
      <w:numFmt w:val="bullet"/>
      <w:lvlText w:val="o"/>
      <w:lvlJc w:val="left"/>
      <w:pPr>
        <w:ind w:left="1440" w:hanging="360"/>
      </w:pPr>
      <w:rPr>
        <w:rFonts w:ascii="Courier New" w:hAnsi="Courier New" w:hint="default"/>
      </w:rPr>
    </w:lvl>
    <w:lvl w:ilvl="2" w:tplc="B89E17C0">
      <w:start w:val="1"/>
      <w:numFmt w:val="bullet"/>
      <w:lvlText w:val=""/>
      <w:lvlJc w:val="left"/>
      <w:pPr>
        <w:ind w:left="2160" w:hanging="360"/>
      </w:pPr>
      <w:rPr>
        <w:rFonts w:ascii="Wingdings" w:hAnsi="Wingdings" w:hint="default"/>
      </w:rPr>
    </w:lvl>
    <w:lvl w:ilvl="3" w:tplc="89D0931E">
      <w:start w:val="1"/>
      <w:numFmt w:val="bullet"/>
      <w:lvlText w:val=""/>
      <w:lvlJc w:val="left"/>
      <w:pPr>
        <w:ind w:left="2880" w:hanging="360"/>
      </w:pPr>
      <w:rPr>
        <w:rFonts w:ascii="Symbol" w:hAnsi="Symbol" w:hint="default"/>
      </w:rPr>
    </w:lvl>
    <w:lvl w:ilvl="4" w:tplc="4C62A8A0">
      <w:start w:val="1"/>
      <w:numFmt w:val="bullet"/>
      <w:lvlText w:val="o"/>
      <w:lvlJc w:val="left"/>
      <w:pPr>
        <w:ind w:left="3600" w:hanging="360"/>
      </w:pPr>
      <w:rPr>
        <w:rFonts w:ascii="Courier New" w:hAnsi="Courier New" w:hint="default"/>
      </w:rPr>
    </w:lvl>
    <w:lvl w:ilvl="5" w:tplc="AD1460E0">
      <w:start w:val="1"/>
      <w:numFmt w:val="bullet"/>
      <w:lvlText w:val=""/>
      <w:lvlJc w:val="left"/>
      <w:pPr>
        <w:ind w:left="4320" w:hanging="360"/>
      </w:pPr>
      <w:rPr>
        <w:rFonts w:ascii="Wingdings" w:hAnsi="Wingdings" w:hint="default"/>
      </w:rPr>
    </w:lvl>
    <w:lvl w:ilvl="6" w:tplc="DADCAA76">
      <w:start w:val="1"/>
      <w:numFmt w:val="bullet"/>
      <w:lvlText w:val=""/>
      <w:lvlJc w:val="left"/>
      <w:pPr>
        <w:ind w:left="5040" w:hanging="360"/>
      </w:pPr>
      <w:rPr>
        <w:rFonts w:ascii="Symbol" w:hAnsi="Symbol" w:hint="default"/>
      </w:rPr>
    </w:lvl>
    <w:lvl w:ilvl="7" w:tplc="159A0536">
      <w:start w:val="1"/>
      <w:numFmt w:val="bullet"/>
      <w:lvlText w:val="o"/>
      <w:lvlJc w:val="left"/>
      <w:pPr>
        <w:ind w:left="5760" w:hanging="360"/>
      </w:pPr>
      <w:rPr>
        <w:rFonts w:ascii="Courier New" w:hAnsi="Courier New" w:hint="default"/>
      </w:rPr>
    </w:lvl>
    <w:lvl w:ilvl="8" w:tplc="2E6AF6FC">
      <w:start w:val="1"/>
      <w:numFmt w:val="bullet"/>
      <w:lvlText w:val=""/>
      <w:lvlJc w:val="left"/>
      <w:pPr>
        <w:ind w:left="6480" w:hanging="360"/>
      </w:pPr>
      <w:rPr>
        <w:rFonts w:ascii="Wingdings" w:hAnsi="Wingdings" w:hint="default"/>
      </w:rPr>
    </w:lvl>
  </w:abstractNum>
  <w:abstractNum w:abstractNumId="21" w15:restartNumberingAfterBreak="0">
    <w:nsid w:val="67376A4D"/>
    <w:multiLevelType w:val="hybridMultilevel"/>
    <w:tmpl w:val="A4340FA0"/>
    <w:lvl w:ilvl="0" w:tplc="D922A5FE">
      <w:start w:val="1"/>
      <w:numFmt w:val="bullet"/>
      <w:lvlText w:val=""/>
      <w:lvlJc w:val="left"/>
      <w:pPr>
        <w:ind w:left="720" w:hanging="360"/>
      </w:pPr>
      <w:rPr>
        <w:rFonts w:ascii="Symbol" w:hAnsi="Symbol" w:hint="default"/>
      </w:rPr>
    </w:lvl>
    <w:lvl w:ilvl="1" w:tplc="922C1E44">
      <w:start w:val="1"/>
      <w:numFmt w:val="bullet"/>
      <w:lvlText w:val="o"/>
      <w:lvlJc w:val="left"/>
      <w:pPr>
        <w:ind w:left="1440" w:hanging="360"/>
      </w:pPr>
      <w:rPr>
        <w:rFonts w:ascii="Courier New" w:hAnsi="Courier New" w:hint="default"/>
      </w:rPr>
    </w:lvl>
    <w:lvl w:ilvl="2" w:tplc="9AC889AE">
      <w:start w:val="1"/>
      <w:numFmt w:val="bullet"/>
      <w:lvlText w:val=""/>
      <w:lvlJc w:val="left"/>
      <w:pPr>
        <w:ind w:left="2160" w:hanging="360"/>
      </w:pPr>
      <w:rPr>
        <w:rFonts w:ascii="Wingdings" w:hAnsi="Wingdings" w:hint="default"/>
      </w:rPr>
    </w:lvl>
    <w:lvl w:ilvl="3" w:tplc="755CD146">
      <w:start w:val="1"/>
      <w:numFmt w:val="bullet"/>
      <w:lvlText w:val=""/>
      <w:lvlJc w:val="left"/>
      <w:pPr>
        <w:ind w:left="2880" w:hanging="360"/>
      </w:pPr>
      <w:rPr>
        <w:rFonts w:ascii="Symbol" w:hAnsi="Symbol" w:hint="default"/>
      </w:rPr>
    </w:lvl>
    <w:lvl w:ilvl="4" w:tplc="E6F4DC38">
      <w:start w:val="1"/>
      <w:numFmt w:val="bullet"/>
      <w:lvlText w:val="o"/>
      <w:lvlJc w:val="left"/>
      <w:pPr>
        <w:ind w:left="3600" w:hanging="360"/>
      </w:pPr>
      <w:rPr>
        <w:rFonts w:ascii="Courier New" w:hAnsi="Courier New" w:hint="default"/>
      </w:rPr>
    </w:lvl>
    <w:lvl w:ilvl="5" w:tplc="E1FE721E">
      <w:start w:val="1"/>
      <w:numFmt w:val="bullet"/>
      <w:lvlText w:val=""/>
      <w:lvlJc w:val="left"/>
      <w:pPr>
        <w:ind w:left="4320" w:hanging="360"/>
      </w:pPr>
      <w:rPr>
        <w:rFonts w:ascii="Wingdings" w:hAnsi="Wingdings" w:hint="default"/>
      </w:rPr>
    </w:lvl>
    <w:lvl w:ilvl="6" w:tplc="8B12C392">
      <w:start w:val="1"/>
      <w:numFmt w:val="bullet"/>
      <w:lvlText w:val=""/>
      <w:lvlJc w:val="left"/>
      <w:pPr>
        <w:ind w:left="5040" w:hanging="360"/>
      </w:pPr>
      <w:rPr>
        <w:rFonts w:ascii="Symbol" w:hAnsi="Symbol" w:hint="default"/>
      </w:rPr>
    </w:lvl>
    <w:lvl w:ilvl="7" w:tplc="55D40B90">
      <w:start w:val="1"/>
      <w:numFmt w:val="bullet"/>
      <w:lvlText w:val="o"/>
      <w:lvlJc w:val="left"/>
      <w:pPr>
        <w:ind w:left="5760" w:hanging="360"/>
      </w:pPr>
      <w:rPr>
        <w:rFonts w:ascii="Courier New" w:hAnsi="Courier New" w:hint="default"/>
      </w:rPr>
    </w:lvl>
    <w:lvl w:ilvl="8" w:tplc="E6FE6284">
      <w:start w:val="1"/>
      <w:numFmt w:val="bullet"/>
      <w:lvlText w:val=""/>
      <w:lvlJc w:val="left"/>
      <w:pPr>
        <w:ind w:left="6480" w:hanging="360"/>
      </w:pPr>
      <w:rPr>
        <w:rFonts w:ascii="Wingdings" w:hAnsi="Wingdings" w:hint="default"/>
      </w:rPr>
    </w:lvl>
  </w:abstractNum>
  <w:abstractNum w:abstractNumId="22" w15:restartNumberingAfterBreak="0">
    <w:nsid w:val="68B40D44"/>
    <w:multiLevelType w:val="hybridMultilevel"/>
    <w:tmpl w:val="D8B2E4F4"/>
    <w:lvl w:ilvl="0" w:tplc="ECE2249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9934FD"/>
    <w:multiLevelType w:val="hybridMultilevel"/>
    <w:tmpl w:val="FD7AF0CC"/>
    <w:lvl w:ilvl="0" w:tplc="5FAA9370">
      <w:start w:val="1"/>
      <w:numFmt w:val="bullet"/>
      <w:lvlText w:val=""/>
      <w:lvlJc w:val="left"/>
      <w:pPr>
        <w:ind w:left="720" w:hanging="360"/>
      </w:pPr>
      <w:rPr>
        <w:rFonts w:ascii="Symbol" w:hAnsi="Symbol" w:hint="default"/>
      </w:rPr>
    </w:lvl>
    <w:lvl w:ilvl="1" w:tplc="A3F8E0D6">
      <w:start w:val="1"/>
      <w:numFmt w:val="bullet"/>
      <w:lvlText w:val="o"/>
      <w:lvlJc w:val="left"/>
      <w:pPr>
        <w:ind w:left="1440" w:hanging="360"/>
      </w:pPr>
      <w:rPr>
        <w:rFonts w:ascii="Courier New" w:hAnsi="Courier New" w:hint="default"/>
      </w:rPr>
    </w:lvl>
    <w:lvl w:ilvl="2" w:tplc="EBB29680">
      <w:start w:val="1"/>
      <w:numFmt w:val="bullet"/>
      <w:lvlText w:val=""/>
      <w:lvlJc w:val="left"/>
      <w:pPr>
        <w:ind w:left="2160" w:hanging="360"/>
      </w:pPr>
      <w:rPr>
        <w:rFonts w:ascii="Wingdings" w:hAnsi="Wingdings" w:hint="default"/>
      </w:rPr>
    </w:lvl>
    <w:lvl w:ilvl="3" w:tplc="4746DAD6">
      <w:start w:val="1"/>
      <w:numFmt w:val="bullet"/>
      <w:lvlText w:val=""/>
      <w:lvlJc w:val="left"/>
      <w:pPr>
        <w:ind w:left="2880" w:hanging="360"/>
      </w:pPr>
      <w:rPr>
        <w:rFonts w:ascii="Symbol" w:hAnsi="Symbol" w:hint="default"/>
      </w:rPr>
    </w:lvl>
    <w:lvl w:ilvl="4" w:tplc="BBDEE5DC">
      <w:start w:val="1"/>
      <w:numFmt w:val="bullet"/>
      <w:lvlText w:val="o"/>
      <w:lvlJc w:val="left"/>
      <w:pPr>
        <w:ind w:left="3600" w:hanging="360"/>
      </w:pPr>
      <w:rPr>
        <w:rFonts w:ascii="Courier New" w:hAnsi="Courier New" w:hint="default"/>
      </w:rPr>
    </w:lvl>
    <w:lvl w:ilvl="5" w:tplc="E0442A10">
      <w:start w:val="1"/>
      <w:numFmt w:val="bullet"/>
      <w:lvlText w:val=""/>
      <w:lvlJc w:val="left"/>
      <w:pPr>
        <w:ind w:left="4320" w:hanging="360"/>
      </w:pPr>
      <w:rPr>
        <w:rFonts w:ascii="Wingdings" w:hAnsi="Wingdings" w:hint="default"/>
      </w:rPr>
    </w:lvl>
    <w:lvl w:ilvl="6" w:tplc="0D0E1DD6">
      <w:start w:val="1"/>
      <w:numFmt w:val="bullet"/>
      <w:lvlText w:val=""/>
      <w:lvlJc w:val="left"/>
      <w:pPr>
        <w:ind w:left="5040" w:hanging="360"/>
      </w:pPr>
      <w:rPr>
        <w:rFonts w:ascii="Symbol" w:hAnsi="Symbol" w:hint="default"/>
      </w:rPr>
    </w:lvl>
    <w:lvl w:ilvl="7" w:tplc="F4E6D396">
      <w:start w:val="1"/>
      <w:numFmt w:val="bullet"/>
      <w:lvlText w:val="o"/>
      <w:lvlJc w:val="left"/>
      <w:pPr>
        <w:ind w:left="5760" w:hanging="360"/>
      </w:pPr>
      <w:rPr>
        <w:rFonts w:ascii="Courier New" w:hAnsi="Courier New" w:hint="default"/>
      </w:rPr>
    </w:lvl>
    <w:lvl w:ilvl="8" w:tplc="A2203E28">
      <w:start w:val="1"/>
      <w:numFmt w:val="bullet"/>
      <w:lvlText w:val=""/>
      <w:lvlJc w:val="left"/>
      <w:pPr>
        <w:ind w:left="6480" w:hanging="360"/>
      </w:pPr>
      <w:rPr>
        <w:rFonts w:ascii="Wingdings" w:hAnsi="Wingdings" w:hint="default"/>
      </w:rPr>
    </w:lvl>
  </w:abstractNum>
  <w:abstractNum w:abstractNumId="24" w15:restartNumberingAfterBreak="0">
    <w:nsid w:val="716A39F8"/>
    <w:multiLevelType w:val="hybridMultilevel"/>
    <w:tmpl w:val="42C0515E"/>
    <w:lvl w:ilvl="0" w:tplc="FFFFFFFF">
      <w:start w:val="1"/>
      <w:numFmt w:val="bullet"/>
      <w:lvlText w:val=""/>
      <w:lvlJc w:val="left"/>
      <w:pPr>
        <w:ind w:left="720" w:hanging="360"/>
      </w:pPr>
      <w:rPr>
        <w:rFonts w:ascii="Symbol" w:hAnsi="Symbol" w:hint="default"/>
      </w:rPr>
    </w:lvl>
    <w:lvl w:ilvl="1" w:tplc="DB862EDC">
      <w:start w:val="1"/>
      <w:numFmt w:val="bullet"/>
      <w:lvlText w:val="o"/>
      <w:lvlJc w:val="left"/>
      <w:pPr>
        <w:ind w:left="1440" w:hanging="360"/>
      </w:pPr>
      <w:rPr>
        <w:rFonts w:ascii="Courier New" w:hAnsi="Courier New" w:hint="default"/>
      </w:rPr>
    </w:lvl>
    <w:lvl w:ilvl="2" w:tplc="39E44CFE">
      <w:start w:val="1"/>
      <w:numFmt w:val="bullet"/>
      <w:lvlText w:val=""/>
      <w:lvlJc w:val="left"/>
      <w:pPr>
        <w:ind w:left="2160" w:hanging="360"/>
      </w:pPr>
      <w:rPr>
        <w:rFonts w:ascii="Wingdings" w:hAnsi="Wingdings" w:hint="default"/>
      </w:rPr>
    </w:lvl>
    <w:lvl w:ilvl="3" w:tplc="2BFE2032">
      <w:start w:val="1"/>
      <w:numFmt w:val="bullet"/>
      <w:lvlText w:val=""/>
      <w:lvlJc w:val="left"/>
      <w:pPr>
        <w:ind w:left="2880" w:hanging="360"/>
      </w:pPr>
      <w:rPr>
        <w:rFonts w:ascii="Symbol" w:hAnsi="Symbol" w:hint="default"/>
      </w:rPr>
    </w:lvl>
    <w:lvl w:ilvl="4" w:tplc="9FE2387A">
      <w:start w:val="1"/>
      <w:numFmt w:val="bullet"/>
      <w:lvlText w:val="o"/>
      <w:lvlJc w:val="left"/>
      <w:pPr>
        <w:ind w:left="3600" w:hanging="360"/>
      </w:pPr>
      <w:rPr>
        <w:rFonts w:ascii="Courier New" w:hAnsi="Courier New" w:hint="default"/>
      </w:rPr>
    </w:lvl>
    <w:lvl w:ilvl="5" w:tplc="245C42DA">
      <w:start w:val="1"/>
      <w:numFmt w:val="bullet"/>
      <w:lvlText w:val=""/>
      <w:lvlJc w:val="left"/>
      <w:pPr>
        <w:ind w:left="4320" w:hanging="360"/>
      </w:pPr>
      <w:rPr>
        <w:rFonts w:ascii="Wingdings" w:hAnsi="Wingdings" w:hint="default"/>
      </w:rPr>
    </w:lvl>
    <w:lvl w:ilvl="6" w:tplc="EFECAF44">
      <w:start w:val="1"/>
      <w:numFmt w:val="bullet"/>
      <w:lvlText w:val=""/>
      <w:lvlJc w:val="left"/>
      <w:pPr>
        <w:ind w:left="5040" w:hanging="360"/>
      </w:pPr>
      <w:rPr>
        <w:rFonts w:ascii="Symbol" w:hAnsi="Symbol" w:hint="default"/>
      </w:rPr>
    </w:lvl>
    <w:lvl w:ilvl="7" w:tplc="61D0FA6A">
      <w:start w:val="1"/>
      <w:numFmt w:val="bullet"/>
      <w:lvlText w:val="o"/>
      <w:lvlJc w:val="left"/>
      <w:pPr>
        <w:ind w:left="5760" w:hanging="360"/>
      </w:pPr>
      <w:rPr>
        <w:rFonts w:ascii="Courier New" w:hAnsi="Courier New" w:hint="default"/>
      </w:rPr>
    </w:lvl>
    <w:lvl w:ilvl="8" w:tplc="7A4EA516">
      <w:start w:val="1"/>
      <w:numFmt w:val="bullet"/>
      <w:lvlText w:val=""/>
      <w:lvlJc w:val="left"/>
      <w:pPr>
        <w:ind w:left="6480" w:hanging="360"/>
      </w:pPr>
      <w:rPr>
        <w:rFonts w:ascii="Wingdings" w:hAnsi="Wingdings" w:hint="default"/>
      </w:rPr>
    </w:lvl>
  </w:abstractNum>
  <w:abstractNum w:abstractNumId="25" w15:restartNumberingAfterBreak="0">
    <w:nsid w:val="75D9660F"/>
    <w:multiLevelType w:val="hybridMultilevel"/>
    <w:tmpl w:val="1EDC242E"/>
    <w:lvl w:ilvl="0" w:tplc="FFFFFFFF">
      <w:start w:val="1"/>
      <w:numFmt w:val="bullet"/>
      <w:lvlText w:val=""/>
      <w:lvlJc w:val="left"/>
      <w:pPr>
        <w:ind w:left="720" w:hanging="360"/>
      </w:pPr>
      <w:rPr>
        <w:rFonts w:ascii="Symbol" w:hAnsi="Symbol" w:hint="default"/>
      </w:rPr>
    </w:lvl>
    <w:lvl w:ilvl="1" w:tplc="647690B4">
      <w:start w:val="1"/>
      <w:numFmt w:val="bullet"/>
      <w:lvlText w:val="o"/>
      <w:lvlJc w:val="left"/>
      <w:pPr>
        <w:ind w:left="1440" w:hanging="360"/>
      </w:pPr>
      <w:rPr>
        <w:rFonts w:ascii="Courier New" w:hAnsi="Courier New" w:hint="default"/>
      </w:rPr>
    </w:lvl>
    <w:lvl w:ilvl="2" w:tplc="C9DA63EE">
      <w:start w:val="1"/>
      <w:numFmt w:val="bullet"/>
      <w:lvlText w:val=""/>
      <w:lvlJc w:val="left"/>
      <w:pPr>
        <w:ind w:left="2160" w:hanging="360"/>
      </w:pPr>
      <w:rPr>
        <w:rFonts w:ascii="Wingdings" w:hAnsi="Wingdings" w:hint="default"/>
      </w:rPr>
    </w:lvl>
    <w:lvl w:ilvl="3" w:tplc="FEEE8FC6">
      <w:start w:val="1"/>
      <w:numFmt w:val="bullet"/>
      <w:lvlText w:val=""/>
      <w:lvlJc w:val="left"/>
      <w:pPr>
        <w:ind w:left="2880" w:hanging="360"/>
      </w:pPr>
      <w:rPr>
        <w:rFonts w:ascii="Symbol" w:hAnsi="Symbol" w:hint="default"/>
      </w:rPr>
    </w:lvl>
    <w:lvl w:ilvl="4" w:tplc="44B2F676">
      <w:start w:val="1"/>
      <w:numFmt w:val="bullet"/>
      <w:lvlText w:val="o"/>
      <w:lvlJc w:val="left"/>
      <w:pPr>
        <w:ind w:left="3600" w:hanging="360"/>
      </w:pPr>
      <w:rPr>
        <w:rFonts w:ascii="Courier New" w:hAnsi="Courier New" w:hint="default"/>
      </w:rPr>
    </w:lvl>
    <w:lvl w:ilvl="5" w:tplc="CDBE937A">
      <w:start w:val="1"/>
      <w:numFmt w:val="bullet"/>
      <w:lvlText w:val=""/>
      <w:lvlJc w:val="left"/>
      <w:pPr>
        <w:ind w:left="4320" w:hanging="360"/>
      </w:pPr>
      <w:rPr>
        <w:rFonts w:ascii="Wingdings" w:hAnsi="Wingdings" w:hint="default"/>
      </w:rPr>
    </w:lvl>
    <w:lvl w:ilvl="6" w:tplc="394CA120">
      <w:start w:val="1"/>
      <w:numFmt w:val="bullet"/>
      <w:lvlText w:val=""/>
      <w:lvlJc w:val="left"/>
      <w:pPr>
        <w:ind w:left="5040" w:hanging="360"/>
      </w:pPr>
      <w:rPr>
        <w:rFonts w:ascii="Symbol" w:hAnsi="Symbol" w:hint="default"/>
      </w:rPr>
    </w:lvl>
    <w:lvl w:ilvl="7" w:tplc="E624B056">
      <w:start w:val="1"/>
      <w:numFmt w:val="bullet"/>
      <w:lvlText w:val="o"/>
      <w:lvlJc w:val="left"/>
      <w:pPr>
        <w:ind w:left="5760" w:hanging="360"/>
      </w:pPr>
      <w:rPr>
        <w:rFonts w:ascii="Courier New" w:hAnsi="Courier New" w:hint="default"/>
      </w:rPr>
    </w:lvl>
    <w:lvl w:ilvl="8" w:tplc="6534DE4E">
      <w:start w:val="1"/>
      <w:numFmt w:val="bullet"/>
      <w:lvlText w:val=""/>
      <w:lvlJc w:val="left"/>
      <w:pPr>
        <w:ind w:left="6480" w:hanging="360"/>
      </w:pPr>
      <w:rPr>
        <w:rFonts w:ascii="Wingdings" w:hAnsi="Wingdings" w:hint="default"/>
      </w:rPr>
    </w:lvl>
  </w:abstractNum>
  <w:abstractNum w:abstractNumId="26" w15:restartNumberingAfterBreak="0">
    <w:nsid w:val="76AF5BE5"/>
    <w:multiLevelType w:val="hybridMultilevel"/>
    <w:tmpl w:val="49BAD250"/>
    <w:lvl w:ilvl="0" w:tplc="C0C01648">
      <w:start w:val="1"/>
      <w:numFmt w:val="bullet"/>
      <w:lvlText w:val=""/>
      <w:lvlJc w:val="left"/>
      <w:pPr>
        <w:ind w:left="720" w:hanging="360"/>
      </w:pPr>
      <w:rPr>
        <w:rFonts w:ascii="Symbol" w:hAnsi="Symbol" w:hint="default"/>
      </w:rPr>
    </w:lvl>
    <w:lvl w:ilvl="1" w:tplc="3744798E">
      <w:start w:val="1"/>
      <w:numFmt w:val="bullet"/>
      <w:lvlText w:val="o"/>
      <w:lvlJc w:val="left"/>
      <w:pPr>
        <w:ind w:left="1440" w:hanging="360"/>
      </w:pPr>
      <w:rPr>
        <w:rFonts w:ascii="Courier New" w:hAnsi="Courier New" w:hint="default"/>
      </w:rPr>
    </w:lvl>
    <w:lvl w:ilvl="2" w:tplc="BEB0E8EE">
      <w:start w:val="1"/>
      <w:numFmt w:val="bullet"/>
      <w:lvlText w:val=""/>
      <w:lvlJc w:val="left"/>
      <w:pPr>
        <w:ind w:left="2160" w:hanging="360"/>
      </w:pPr>
      <w:rPr>
        <w:rFonts w:ascii="Wingdings" w:hAnsi="Wingdings" w:hint="default"/>
      </w:rPr>
    </w:lvl>
    <w:lvl w:ilvl="3" w:tplc="A7307D6E">
      <w:start w:val="1"/>
      <w:numFmt w:val="bullet"/>
      <w:lvlText w:val=""/>
      <w:lvlJc w:val="left"/>
      <w:pPr>
        <w:ind w:left="2880" w:hanging="360"/>
      </w:pPr>
      <w:rPr>
        <w:rFonts w:ascii="Symbol" w:hAnsi="Symbol" w:hint="default"/>
      </w:rPr>
    </w:lvl>
    <w:lvl w:ilvl="4" w:tplc="7CFC4640">
      <w:start w:val="1"/>
      <w:numFmt w:val="bullet"/>
      <w:lvlText w:val="o"/>
      <w:lvlJc w:val="left"/>
      <w:pPr>
        <w:ind w:left="3600" w:hanging="360"/>
      </w:pPr>
      <w:rPr>
        <w:rFonts w:ascii="Courier New" w:hAnsi="Courier New" w:hint="default"/>
      </w:rPr>
    </w:lvl>
    <w:lvl w:ilvl="5" w:tplc="6DEE9D98">
      <w:start w:val="1"/>
      <w:numFmt w:val="bullet"/>
      <w:lvlText w:val=""/>
      <w:lvlJc w:val="left"/>
      <w:pPr>
        <w:ind w:left="4320" w:hanging="360"/>
      </w:pPr>
      <w:rPr>
        <w:rFonts w:ascii="Wingdings" w:hAnsi="Wingdings" w:hint="default"/>
      </w:rPr>
    </w:lvl>
    <w:lvl w:ilvl="6" w:tplc="7FCE652A">
      <w:start w:val="1"/>
      <w:numFmt w:val="bullet"/>
      <w:lvlText w:val=""/>
      <w:lvlJc w:val="left"/>
      <w:pPr>
        <w:ind w:left="5040" w:hanging="360"/>
      </w:pPr>
      <w:rPr>
        <w:rFonts w:ascii="Symbol" w:hAnsi="Symbol" w:hint="default"/>
      </w:rPr>
    </w:lvl>
    <w:lvl w:ilvl="7" w:tplc="7E8E85CE">
      <w:start w:val="1"/>
      <w:numFmt w:val="bullet"/>
      <w:lvlText w:val="o"/>
      <w:lvlJc w:val="left"/>
      <w:pPr>
        <w:ind w:left="5760" w:hanging="360"/>
      </w:pPr>
      <w:rPr>
        <w:rFonts w:ascii="Courier New" w:hAnsi="Courier New" w:hint="default"/>
      </w:rPr>
    </w:lvl>
    <w:lvl w:ilvl="8" w:tplc="A88813D6">
      <w:start w:val="1"/>
      <w:numFmt w:val="bullet"/>
      <w:lvlText w:val=""/>
      <w:lvlJc w:val="left"/>
      <w:pPr>
        <w:ind w:left="6480" w:hanging="360"/>
      </w:pPr>
      <w:rPr>
        <w:rFonts w:ascii="Wingdings" w:hAnsi="Wingdings" w:hint="default"/>
      </w:rPr>
    </w:lvl>
  </w:abstractNum>
  <w:abstractNum w:abstractNumId="27" w15:restartNumberingAfterBreak="0">
    <w:nsid w:val="7EDB7B4D"/>
    <w:multiLevelType w:val="hybridMultilevel"/>
    <w:tmpl w:val="09FED72E"/>
    <w:lvl w:ilvl="0" w:tplc="B0E6119A">
      <w:start w:val="1"/>
      <w:numFmt w:val="bullet"/>
      <w:lvlText w:val=""/>
      <w:lvlJc w:val="left"/>
      <w:pPr>
        <w:ind w:left="720" w:hanging="360"/>
      </w:pPr>
      <w:rPr>
        <w:rFonts w:ascii="Symbol" w:hAnsi="Symbol" w:hint="default"/>
      </w:rPr>
    </w:lvl>
    <w:lvl w:ilvl="1" w:tplc="A3129C60">
      <w:start w:val="1"/>
      <w:numFmt w:val="bullet"/>
      <w:lvlText w:val="o"/>
      <w:lvlJc w:val="left"/>
      <w:pPr>
        <w:ind w:left="1440" w:hanging="360"/>
      </w:pPr>
      <w:rPr>
        <w:rFonts w:ascii="Courier New" w:hAnsi="Courier New" w:hint="default"/>
      </w:rPr>
    </w:lvl>
    <w:lvl w:ilvl="2" w:tplc="8DB84D86">
      <w:start w:val="1"/>
      <w:numFmt w:val="bullet"/>
      <w:lvlText w:val=""/>
      <w:lvlJc w:val="left"/>
      <w:pPr>
        <w:ind w:left="2160" w:hanging="360"/>
      </w:pPr>
      <w:rPr>
        <w:rFonts w:ascii="Wingdings" w:hAnsi="Wingdings" w:hint="default"/>
      </w:rPr>
    </w:lvl>
    <w:lvl w:ilvl="3" w:tplc="93F6EFDE">
      <w:start w:val="1"/>
      <w:numFmt w:val="bullet"/>
      <w:lvlText w:val=""/>
      <w:lvlJc w:val="left"/>
      <w:pPr>
        <w:ind w:left="2880" w:hanging="360"/>
      </w:pPr>
      <w:rPr>
        <w:rFonts w:ascii="Symbol" w:hAnsi="Symbol" w:hint="default"/>
      </w:rPr>
    </w:lvl>
    <w:lvl w:ilvl="4" w:tplc="D0B2B6B2">
      <w:start w:val="1"/>
      <w:numFmt w:val="bullet"/>
      <w:lvlText w:val="o"/>
      <w:lvlJc w:val="left"/>
      <w:pPr>
        <w:ind w:left="3600" w:hanging="360"/>
      </w:pPr>
      <w:rPr>
        <w:rFonts w:ascii="Courier New" w:hAnsi="Courier New" w:hint="default"/>
      </w:rPr>
    </w:lvl>
    <w:lvl w:ilvl="5" w:tplc="517C730A">
      <w:start w:val="1"/>
      <w:numFmt w:val="bullet"/>
      <w:lvlText w:val=""/>
      <w:lvlJc w:val="left"/>
      <w:pPr>
        <w:ind w:left="4320" w:hanging="360"/>
      </w:pPr>
      <w:rPr>
        <w:rFonts w:ascii="Wingdings" w:hAnsi="Wingdings" w:hint="default"/>
      </w:rPr>
    </w:lvl>
    <w:lvl w:ilvl="6" w:tplc="EA627520">
      <w:start w:val="1"/>
      <w:numFmt w:val="bullet"/>
      <w:lvlText w:val=""/>
      <w:lvlJc w:val="left"/>
      <w:pPr>
        <w:ind w:left="5040" w:hanging="360"/>
      </w:pPr>
      <w:rPr>
        <w:rFonts w:ascii="Symbol" w:hAnsi="Symbol" w:hint="default"/>
      </w:rPr>
    </w:lvl>
    <w:lvl w:ilvl="7" w:tplc="CC8A4BD4">
      <w:start w:val="1"/>
      <w:numFmt w:val="bullet"/>
      <w:lvlText w:val="o"/>
      <w:lvlJc w:val="left"/>
      <w:pPr>
        <w:ind w:left="5760" w:hanging="360"/>
      </w:pPr>
      <w:rPr>
        <w:rFonts w:ascii="Courier New" w:hAnsi="Courier New" w:hint="default"/>
      </w:rPr>
    </w:lvl>
    <w:lvl w:ilvl="8" w:tplc="96D4BFD0">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
  </w:num>
  <w:num w:numId="4">
    <w:abstractNumId w:val="27"/>
  </w:num>
  <w:num w:numId="5">
    <w:abstractNumId w:val="0"/>
  </w:num>
  <w:num w:numId="6">
    <w:abstractNumId w:val="21"/>
  </w:num>
  <w:num w:numId="7">
    <w:abstractNumId w:val="23"/>
  </w:num>
  <w:num w:numId="8">
    <w:abstractNumId w:val="7"/>
  </w:num>
  <w:num w:numId="9">
    <w:abstractNumId w:val="4"/>
  </w:num>
  <w:num w:numId="10">
    <w:abstractNumId w:val="5"/>
  </w:num>
  <w:num w:numId="11">
    <w:abstractNumId w:val="26"/>
  </w:num>
  <w:num w:numId="12">
    <w:abstractNumId w:val="10"/>
  </w:num>
  <w:num w:numId="13">
    <w:abstractNumId w:val="18"/>
  </w:num>
  <w:num w:numId="14">
    <w:abstractNumId w:val="8"/>
  </w:num>
  <w:num w:numId="15">
    <w:abstractNumId w:val="1"/>
  </w:num>
  <w:num w:numId="16">
    <w:abstractNumId w:val="24"/>
  </w:num>
  <w:num w:numId="17">
    <w:abstractNumId w:val="20"/>
  </w:num>
  <w:num w:numId="18">
    <w:abstractNumId w:val="25"/>
  </w:num>
  <w:num w:numId="19">
    <w:abstractNumId w:val="17"/>
  </w:num>
  <w:num w:numId="20">
    <w:abstractNumId w:val="12"/>
  </w:num>
  <w:num w:numId="21">
    <w:abstractNumId w:val="3"/>
  </w:num>
  <w:num w:numId="22">
    <w:abstractNumId w:val="16"/>
  </w:num>
  <w:num w:numId="23">
    <w:abstractNumId w:val="19"/>
  </w:num>
  <w:num w:numId="24">
    <w:abstractNumId w:val="13"/>
  </w:num>
  <w:num w:numId="25">
    <w:abstractNumId w:val="15"/>
  </w:num>
  <w:num w:numId="26">
    <w:abstractNumId w:val="11"/>
  </w:num>
  <w:num w:numId="27">
    <w:abstractNumId w:val="22"/>
  </w:num>
  <w:num w:numId="28">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2184"/>
    <w:rsid w:val="00004B55"/>
    <w:rsid w:val="00005522"/>
    <w:rsid w:val="0000777C"/>
    <w:rsid w:val="00014E9B"/>
    <w:rsid w:val="00015F8A"/>
    <w:rsid w:val="00025463"/>
    <w:rsid w:val="00031744"/>
    <w:rsid w:val="00034DAB"/>
    <w:rsid w:val="00047472"/>
    <w:rsid w:val="00050CF8"/>
    <w:rsid w:val="0006186A"/>
    <w:rsid w:val="00066A2A"/>
    <w:rsid w:val="00080542"/>
    <w:rsid w:val="000976AF"/>
    <w:rsid w:val="000A2481"/>
    <w:rsid w:val="000B4CB7"/>
    <w:rsid w:val="000B5693"/>
    <w:rsid w:val="000E3FFD"/>
    <w:rsid w:val="00103B63"/>
    <w:rsid w:val="0011550C"/>
    <w:rsid w:val="00117FC0"/>
    <w:rsid w:val="00120510"/>
    <w:rsid w:val="00140ECB"/>
    <w:rsid w:val="0014133A"/>
    <w:rsid w:val="0016434F"/>
    <w:rsid w:val="001722A4"/>
    <w:rsid w:val="00176101"/>
    <w:rsid w:val="00196393"/>
    <w:rsid w:val="00196AD0"/>
    <w:rsid w:val="001A16BF"/>
    <w:rsid w:val="001A2225"/>
    <w:rsid w:val="001A3113"/>
    <w:rsid w:val="001A4DB1"/>
    <w:rsid w:val="001B7DB2"/>
    <w:rsid w:val="001C360C"/>
    <w:rsid w:val="001E0724"/>
    <w:rsid w:val="001E27A8"/>
    <w:rsid w:val="001F3809"/>
    <w:rsid w:val="001F6488"/>
    <w:rsid w:val="00236A54"/>
    <w:rsid w:val="002410CE"/>
    <w:rsid w:val="00255EE8"/>
    <w:rsid w:val="0025748F"/>
    <w:rsid w:val="00257CC1"/>
    <w:rsid w:val="002647D9"/>
    <w:rsid w:val="00271DEE"/>
    <w:rsid w:val="00280247"/>
    <w:rsid w:val="00292508"/>
    <w:rsid w:val="002973B2"/>
    <w:rsid w:val="002A3816"/>
    <w:rsid w:val="002B5C83"/>
    <w:rsid w:val="002B7FD1"/>
    <w:rsid w:val="002C1870"/>
    <w:rsid w:val="002D3DE3"/>
    <w:rsid w:val="003073CA"/>
    <w:rsid w:val="00311DE6"/>
    <w:rsid w:val="00343336"/>
    <w:rsid w:val="00343EDD"/>
    <w:rsid w:val="00351894"/>
    <w:rsid w:val="00354FAC"/>
    <w:rsid w:val="00365AF0"/>
    <w:rsid w:val="003842AB"/>
    <w:rsid w:val="00390A6C"/>
    <w:rsid w:val="003A5AA0"/>
    <w:rsid w:val="003A72BE"/>
    <w:rsid w:val="003D2238"/>
    <w:rsid w:val="003D25DD"/>
    <w:rsid w:val="0040389B"/>
    <w:rsid w:val="0043138F"/>
    <w:rsid w:val="004466A9"/>
    <w:rsid w:val="00476B64"/>
    <w:rsid w:val="0049374E"/>
    <w:rsid w:val="00497DBE"/>
    <w:rsid w:val="004A252F"/>
    <w:rsid w:val="004A58CF"/>
    <w:rsid w:val="004C451D"/>
    <w:rsid w:val="004F0DA5"/>
    <w:rsid w:val="004F10E6"/>
    <w:rsid w:val="0050313A"/>
    <w:rsid w:val="00530FF6"/>
    <w:rsid w:val="00545B7A"/>
    <w:rsid w:val="00550020"/>
    <w:rsid w:val="00572235"/>
    <w:rsid w:val="00574086"/>
    <w:rsid w:val="005B011E"/>
    <w:rsid w:val="005C166F"/>
    <w:rsid w:val="005C42BD"/>
    <w:rsid w:val="005C6340"/>
    <w:rsid w:val="005D3D02"/>
    <w:rsid w:val="00637E26"/>
    <w:rsid w:val="00664271"/>
    <w:rsid w:val="0067062E"/>
    <w:rsid w:val="006712F4"/>
    <w:rsid w:val="00672393"/>
    <w:rsid w:val="00675583"/>
    <w:rsid w:val="00682D3F"/>
    <w:rsid w:val="00697A2A"/>
    <w:rsid w:val="006A414E"/>
    <w:rsid w:val="006C0DF0"/>
    <w:rsid w:val="0071248F"/>
    <w:rsid w:val="00714C04"/>
    <w:rsid w:val="00721ED8"/>
    <w:rsid w:val="00737F7E"/>
    <w:rsid w:val="007443D1"/>
    <w:rsid w:val="00762184"/>
    <w:rsid w:val="007644C2"/>
    <w:rsid w:val="007743FF"/>
    <w:rsid w:val="00774FD9"/>
    <w:rsid w:val="00790746"/>
    <w:rsid w:val="007A4B4D"/>
    <w:rsid w:val="007B7A98"/>
    <w:rsid w:val="007D3A41"/>
    <w:rsid w:val="007D4BDF"/>
    <w:rsid w:val="007E3FAC"/>
    <w:rsid w:val="007F0573"/>
    <w:rsid w:val="007F2BE8"/>
    <w:rsid w:val="00812448"/>
    <w:rsid w:val="00843CBD"/>
    <w:rsid w:val="0084674F"/>
    <w:rsid w:val="00877B9E"/>
    <w:rsid w:val="00877DBC"/>
    <w:rsid w:val="00885AF5"/>
    <w:rsid w:val="008A622F"/>
    <w:rsid w:val="008B635F"/>
    <w:rsid w:val="008C0C26"/>
    <w:rsid w:val="008F1CC2"/>
    <w:rsid w:val="00904948"/>
    <w:rsid w:val="0091539D"/>
    <w:rsid w:val="00921983"/>
    <w:rsid w:val="00942FCA"/>
    <w:rsid w:val="00955D72"/>
    <w:rsid w:val="0097109E"/>
    <w:rsid w:val="00971C1F"/>
    <w:rsid w:val="009912D1"/>
    <w:rsid w:val="009D222E"/>
    <w:rsid w:val="00A0233E"/>
    <w:rsid w:val="00A20917"/>
    <w:rsid w:val="00A24320"/>
    <w:rsid w:val="00A25D3B"/>
    <w:rsid w:val="00A319D1"/>
    <w:rsid w:val="00A435FD"/>
    <w:rsid w:val="00A51540"/>
    <w:rsid w:val="00A5497F"/>
    <w:rsid w:val="00A667B9"/>
    <w:rsid w:val="00A91F29"/>
    <w:rsid w:val="00A9550E"/>
    <w:rsid w:val="00AB4F8D"/>
    <w:rsid w:val="00AB79CB"/>
    <w:rsid w:val="00AE70C2"/>
    <w:rsid w:val="00AF21E9"/>
    <w:rsid w:val="00AF3644"/>
    <w:rsid w:val="00B0769E"/>
    <w:rsid w:val="00B07D64"/>
    <w:rsid w:val="00B375B3"/>
    <w:rsid w:val="00B469DC"/>
    <w:rsid w:val="00B655FE"/>
    <w:rsid w:val="00BB3F6B"/>
    <w:rsid w:val="00BC63C4"/>
    <w:rsid w:val="00BC7ECB"/>
    <w:rsid w:val="00BD63D5"/>
    <w:rsid w:val="00C06BF2"/>
    <w:rsid w:val="00C214C1"/>
    <w:rsid w:val="00C27FD6"/>
    <w:rsid w:val="00C33868"/>
    <w:rsid w:val="00C52C4C"/>
    <w:rsid w:val="00C67004"/>
    <w:rsid w:val="00C7561A"/>
    <w:rsid w:val="00C840EE"/>
    <w:rsid w:val="00CA30AE"/>
    <w:rsid w:val="00CA4DEC"/>
    <w:rsid w:val="00CB71A0"/>
    <w:rsid w:val="00CD363F"/>
    <w:rsid w:val="00CE6EFE"/>
    <w:rsid w:val="00CE78DE"/>
    <w:rsid w:val="00CF2274"/>
    <w:rsid w:val="00CF614A"/>
    <w:rsid w:val="00D07355"/>
    <w:rsid w:val="00D138F6"/>
    <w:rsid w:val="00D148F5"/>
    <w:rsid w:val="00D20321"/>
    <w:rsid w:val="00D24519"/>
    <w:rsid w:val="00D24E09"/>
    <w:rsid w:val="00D31255"/>
    <w:rsid w:val="00D47338"/>
    <w:rsid w:val="00D51ADD"/>
    <w:rsid w:val="00D55A41"/>
    <w:rsid w:val="00D71E88"/>
    <w:rsid w:val="00D77CF2"/>
    <w:rsid w:val="00D82083"/>
    <w:rsid w:val="00D84631"/>
    <w:rsid w:val="00D879E9"/>
    <w:rsid w:val="00DA1C8A"/>
    <w:rsid w:val="00DA5EF9"/>
    <w:rsid w:val="00DB3399"/>
    <w:rsid w:val="00DC5FA4"/>
    <w:rsid w:val="00DD2733"/>
    <w:rsid w:val="00E04687"/>
    <w:rsid w:val="00E05BFB"/>
    <w:rsid w:val="00E26C57"/>
    <w:rsid w:val="00E2778C"/>
    <w:rsid w:val="00E44A6C"/>
    <w:rsid w:val="00E6423A"/>
    <w:rsid w:val="00E65419"/>
    <w:rsid w:val="00E667C3"/>
    <w:rsid w:val="00E80DDC"/>
    <w:rsid w:val="00E82491"/>
    <w:rsid w:val="00E90A7D"/>
    <w:rsid w:val="00E918ED"/>
    <w:rsid w:val="00E9689B"/>
    <w:rsid w:val="00EA3E2D"/>
    <w:rsid w:val="00EA7E0F"/>
    <w:rsid w:val="00EB4839"/>
    <w:rsid w:val="00EB491F"/>
    <w:rsid w:val="00EC454C"/>
    <w:rsid w:val="00ED5FE2"/>
    <w:rsid w:val="00EE7649"/>
    <w:rsid w:val="00F10B53"/>
    <w:rsid w:val="00F650E4"/>
    <w:rsid w:val="00F81579"/>
    <w:rsid w:val="00F942CA"/>
    <w:rsid w:val="00FA08EA"/>
    <w:rsid w:val="00FA1828"/>
    <w:rsid w:val="00FA3080"/>
    <w:rsid w:val="00FA3196"/>
    <w:rsid w:val="00FB5C13"/>
    <w:rsid w:val="00FC043D"/>
    <w:rsid w:val="00FF2CC1"/>
    <w:rsid w:val="00FF340C"/>
    <w:rsid w:val="039E2188"/>
    <w:rsid w:val="07293767"/>
    <w:rsid w:val="080DA74B"/>
    <w:rsid w:val="08266ED5"/>
    <w:rsid w:val="0CC9D99A"/>
    <w:rsid w:val="0D0F9C8B"/>
    <w:rsid w:val="0DA226C9"/>
    <w:rsid w:val="0E67EE00"/>
    <w:rsid w:val="1121A60D"/>
    <w:rsid w:val="1262990B"/>
    <w:rsid w:val="133C3596"/>
    <w:rsid w:val="137854AE"/>
    <w:rsid w:val="1727841F"/>
    <w:rsid w:val="1AF580C3"/>
    <w:rsid w:val="1C1367D3"/>
    <w:rsid w:val="1C279C1F"/>
    <w:rsid w:val="1C40F387"/>
    <w:rsid w:val="2315511A"/>
    <w:rsid w:val="26617F4F"/>
    <w:rsid w:val="26C8F726"/>
    <w:rsid w:val="27D76EDD"/>
    <w:rsid w:val="28A28D37"/>
    <w:rsid w:val="29EF9647"/>
    <w:rsid w:val="2DFCBD6A"/>
    <w:rsid w:val="2E1895E4"/>
    <w:rsid w:val="30A6120F"/>
    <w:rsid w:val="34523239"/>
    <w:rsid w:val="3712D43A"/>
    <w:rsid w:val="37A9DCB0"/>
    <w:rsid w:val="39055864"/>
    <w:rsid w:val="3E209A34"/>
    <w:rsid w:val="40029B0C"/>
    <w:rsid w:val="40B175DE"/>
    <w:rsid w:val="4404D869"/>
    <w:rsid w:val="45E73879"/>
    <w:rsid w:val="46576456"/>
    <w:rsid w:val="46BD00BC"/>
    <w:rsid w:val="4D707481"/>
    <w:rsid w:val="5017A479"/>
    <w:rsid w:val="518CF859"/>
    <w:rsid w:val="51EF5EDC"/>
    <w:rsid w:val="53EAC7A6"/>
    <w:rsid w:val="547A84C2"/>
    <w:rsid w:val="5851EB49"/>
    <w:rsid w:val="5A1C8F71"/>
    <w:rsid w:val="5DCA5E1C"/>
    <w:rsid w:val="61C2AB76"/>
    <w:rsid w:val="6224F33B"/>
    <w:rsid w:val="64D60AB6"/>
    <w:rsid w:val="67AF8276"/>
    <w:rsid w:val="67FA17D9"/>
    <w:rsid w:val="6FFF7955"/>
    <w:rsid w:val="749D7B12"/>
    <w:rsid w:val="775D0B39"/>
    <w:rsid w:val="7A2E73A1"/>
    <w:rsid w:val="7C8B1BC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45FD30"/>
  <w15:docId w15:val="{37B856BC-EEF5-46ED-9AF2-4CD7E4500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820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D36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62184"/>
    <w:pPr>
      <w:spacing w:after="0" w:line="240" w:lineRule="auto"/>
    </w:pPr>
  </w:style>
  <w:style w:type="character" w:customStyle="1" w:styleId="Kop1Char">
    <w:name w:val="Kop 1 Char"/>
    <w:basedOn w:val="Standaardalinea-lettertype"/>
    <w:link w:val="Kop1"/>
    <w:uiPriority w:val="9"/>
    <w:rsid w:val="00D82083"/>
    <w:rPr>
      <w:rFonts w:asciiTheme="majorHAnsi" w:eastAsiaTheme="majorEastAsia" w:hAnsiTheme="majorHAnsi" w:cstheme="majorBidi"/>
      <w:color w:val="2F5496" w:themeColor="accent1" w:themeShade="BF"/>
      <w:sz w:val="32"/>
      <w:szCs w:val="32"/>
    </w:rPr>
  </w:style>
  <w:style w:type="table" w:customStyle="1" w:styleId="Rastertabel1licht-Accent11">
    <w:name w:val="Rastertabel 1 licht - Accent 11"/>
    <w:basedOn w:val="Standaardtabel"/>
    <w:uiPriority w:val="46"/>
    <w:rsid w:val="002C187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aragraph">
    <w:name w:val="paragraph"/>
    <w:basedOn w:val="Standaard"/>
    <w:rsid w:val="00050CF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50CF8"/>
  </w:style>
  <w:style w:type="character" w:customStyle="1" w:styleId="eop">
    <w:name w:val="eop"/>
    <w:basedOn w:val="Standaardalinea-lettertype"/>
    <w:rsid w:val="00050CF8"/>
  </w:style>
  <w:style w:type="character" w:customStyle="1" w:styleId="spellingerror">
    <w:name w:val="spellingerror"/>
    <w:basedOn w:val="Standaardalinea-lettertype"/>
    <w:rsid w:val="00050CF8"/>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Pr>
      <w:color w:val="0563C1" w:themeColor="hyperlink"/>
      <w:u w:val="single"/>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astertabel1licht-Accent12">
    <w:name w:val="Rastertabel 1 licht - Accent 12"/>
    <w:basedOn w:val="Standaardtabe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Lijstalinea">
    <w:name w:val="List Paragraph"/>
    <w:basedOn w:val="Standaard"/>
    <w:uiPriority w:val="34"/>
    <w:qFormat/>
    <w:pPr>
      <w:ind w:left="720"/>
      <w:contextualSpacing/>
    </w:p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styleId="Kopvaninhoudsopgave">
    <w:name w:val="TOC Heading"/>
    <w:basedOn w:val="Kop1"/>
    <w:next w:val="Standaard"/>
    <w:uiPriority w:val="39"/>
    <w:unhideWhenUsed/>
    <w:qFormat/>
    <w:rsid w:val="00120510"/>
    <w:pPr>
      <w:outlineLvl w:val="9"/>
    </w:pPr>
    <w:rPr>
      <w:lang w:eastAsia="nl-NL"/>
    </w:rPr>
  </w:style>
  <w:style w:type="paragraph" w:styleId="Inhopg1">
    <w:name w:val="toc 1"/>
    <w:basedOn w:val="Standaard"/>
    <w:next w:val="Standaard"/>
    <w:autoRedefine/>
    <w:uiPriority w:val="39"/>
    <w:unhideWhenUsed/>
    <w:rsid w:val="00120510"/>
    <w:pPr>
      <w:spacing w:after="100"/>
    </w:pPr>
  </w:style>
  <w:style w:type="paragraph" w:styleId="Inhopg2">
    <w:name w:val="toc 2"/>
    <w:basedOn w:val="Standaard"/>
    <w:next w:val="Standaard"/>
    <w:autoRedefine/>
    <w:uiPriority w:val="39"/>
    <w:unhideWhenUsed/>
    <w:rsid w:val="00CB71A0"/>
    <w:pPr>
      <w:tabs>
        <w:tab w:val="right" w:leader="dot" w:pos="9062"/>
      </w:tabs>
      <w:spacing w:after="100"/>
      <w:ind w:left="220"/>
    </w:pPr>
    <w:rPr>
      <w:rFonts w:ascii="Arial" w:hAnsi="Arial" w:cs="Arial"/>
      <w:bCs/>
      <w:noProof/>
      <w:sz w:val="20"/>
      <w:szCs w:val="20"/>
    </w:rPr>
  </w:style>
  <w:style w:type="character" w:styleId="Voetnootmarkering">
    <w:name w:val="footnote reference"/>
    <w:basedOn w:val="Standaardalinea-lettertype"/>
    <w:uiPriority w:val="99"/>
    <w:semiHidden/>
    <w:unhideWhenUsed/>
    <w:rPr>
      <w:vertAlign w:val="superscript"/>
    </w:rPr>
  </w:style>
  <w:style w:type="character" w:customStyle="1" w:styleId="VoetnoottekstChar">
    <w:name w:val="Voetnoottekst Char"/>
    <w:basedOn w:val="Standaardalinea-lettertype"/>
    <w:link w:val="Voetnoottekst"/>
    <w:uiPriority w:val="99"/>
    <w:semiHidden/>
    <w:rPr>
      <w:sz w:val="20"/>
      <w:szCs w:val="20"/>
    </w:rPr>
  </w:style>
  <w:style w:type="paragraph" w:styleId="Voetnoottekst">
    <w:name w:val="footnote text"/>
    <w:basedOn w:val="Standaard"/>
    <w:link w:val="VoetnoottekstChar"/>
    <w:uiPriority w:val="99"/>
    <w:semiHidden/>
    <w:unhideWhenUsed/>
    <w:pPr>
      <w:spacing w:after="0" w:line="240" w:lineRule="auto"/>
    </w:pPr>
    <w:rPr>
      <w:sz w:val="20"/>
      <w:szCs w:val="20"/>
    </w:rPr>
  </w:style>
  <w:style w:type="character" w:customStyle="1" w:styleId="Kop3Char">
    <w:name w:val="Kop 3 Char"/>
    <w:basedOn w:val="Standaardalinea-lettertype"/>
    <w:link w:val="Kop3"/>
    <w:uiPriority w:val="9"/>
    <w:rsid w:val="00CD363F"/>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D24519"/>
    <w:pPr>
      <w:spacing w:after="100"/>
      <w:ind w:left="440"/>
    </w:pPr>
  </w:style>
  <w:style w:type="paragraph" w:styleId="Ballontekst">
    <w:name w:val="Balloon Text"/>
    <w:basedOn w:val="Standaard"/>
    <w:link w:val="BallontekstChar"/>
    <w:uiPriority w:val="99"/>
    <w:semiHidden/>
    <w:unhideWhenUsed/>
    <w:rsid w:val="00E05BFB"/>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05BFB"/>
    <w:rPr>
      <w:rFonts w:ascii="Lucida Grande" w:hAnsi="Lucida Grande" w:cs="Lucida Grande"/>
      <w:sz w:val="18"/>
      <w:szCs w:val="18"/>
    </w:rPr>
  </w:style>
  <w:style w:type="paragraph" w:styleId="Tekstopmerking">
    <w:name w:val="annotation text"/>
    <w:basedOn w:val="Standaard"/>
    <w:link w:val="TekstopmerkingChar"/>
    <w:uiPriority w:val="99"/>
    <w:unhideWhenUsed/>
    <w:rsid w:val="00271DEE"/>
    <w:pPr>
      <w:spacing w:line="240" w:lineRule="auto"/>
    </w:pPr>
    <w:rPr>
      <w:sz w:val="20"/>
      <w:szCs w:val="20"/>
    </w:rPr>
  </w:style>
  <w:style w:type="character" w:customStyle="1" w:styleId="TekstopmerkingChar">
    <w:name w:val="Tekst opmerking Char"/>
    <w:basedOn w:val="Standaardalinea-lettertype"/>
    <w:link w:val="Tekstopmerking"/>
    <w:uiPriority w:val="99"/>
    <w:rsid w:val="00271DE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842961">
      <w:bodyDiv w:val="1"/>
      <w:marLeft w:val="0"/>
      <w:marRight w:val="0"/>
      <w:marTop w:val="0"/>
      <w:marBottom w:val="0"/>
      <w:divBdr>
        <w:top w:val="none" w:sz="0" w:space="0" w:color="auto"/>
        <w:left w:val="none" w:sz="0" w:space="0" w:color="auto"/>
        <w:bottom w:val="none" w:sz="0" w:space="0" w:color="auto"/>
        <w:right w:val="none" w:sz="0" w:space="0" w:color="auto"/>
      </w:divBdr>
      <w:divsChild>
        <w:div w:id="761730587">
          <w:marLeft w:val="0"/>
          <w:marRight w:val="0"/>
          <w:marTop w:val="0"/>
          <w:marBottom w:val="0"/>
          <w:divBdr>
            <w:top w:val="none" w:sz="0" w:space="0" w:color="auto"/>
            <w:left w:val="none" w:sz="0" w:space="0" w:color="auto"/>
            <w:bottom w:val="none" w:sz="0" w:space="0" w:color="auto"/>
            <w:right w:val="none" w:sz="0" w:space="0" w:color="auto"/>
          </w:divBdr>
          <w:divsChild>
            <w:div w:id="1951350589">
              <w:marLeft w:val="0"/>
              <w:marRight w:val="0"/>
              <w:marTop w:val="0"/>
              <w:marBottom w:val="0"/>
              <w:divBdr>
                <w:top w:val="none" w:sz="0" w:space="0" w:color="auto"/>
                <w:left w:val="none" w:sz="0" w:space="0" w:color="auto"/>
                <w:bottom w:val="none" w:sz="0" w:space="0" w:color="auto"/>
                <w:right w:val="none" w:sz="0" w:space="0" w:color="auto"/>
              </w:divBdr>
            </w:div>
            <w:div w:id="790631912">
              <w:marLeft w:val="0"/>
              <w:marRight w:val="0"/>
              <w:marTop w:val="0"/>
              <w:marBottom w:val="0"/>
              <w:divBdr>
                <w:top w:val="none" w:sz="0" w:space="0" w:color="auto"/>
                <w:left w:val="none" w:sz="0" w:space="0" w:color="auto"/>
                <w:bottom w:val="none" w:sz="0" w:space="0" w:color="auto"/>
                <w:right w:val="none" w:sz="0" w:space="0" w:color="auto"/>
              </w:divBdr>
            </w:div>
            <w:div w:id="1639677556">
              <w:marLeft w:val="0"/>
              <w:marRight w:val="0"/>
              <w:marTop w:val="0"/>
              <w:marBottom w:val="0"/>
              <w:divBdr>
                <w:top w:val="none" w:sz="0" w:space="0" w:color="auto"/>
                <w:left w:val="none" w:sz="0" w:space="0" w:color="auto"/>
                <w:bottom w:val="none" w:sz="0" w:space="0" w:color="auto"/>
                <w:right w:val="none" w:sz="0" w:space="0" w:color="auto"/>
              </w:divBdr>
            </w:div>
            <w:div w:id="1352101603">
              <w:marLeft w:val="0"/>
              <w:marRight w:val="0"/>
              <w:marTop w:val="0"/>
              <w:marBottom w:val="0"/>
              <w:divBdr>
                <w:top w:val="none" w:sz="0" w:space="0" w:color="auto"/>
                <w:left w:val="none" w:sz="0" w:space="0" w:color="auto"/>
                <w:bottom w:val="none" w:sz="0" w:space="0" w:color="auto"/>
                <w:right w:val="none" w:sz="0" w:space="0" w:color="auto"/>
              </w:divBdr>
            </w:div>
            <w:div w:id="602569991">
              <w:marLeft w:val="0"/>
              <w:marRight w:val="0"/>
              <w:marTop w:val="0"/>
              <w:marBottom w:val="0"/>
              <w:divBdr>
                <w:top w:val="none" w:sz="0" w:space="0" w:color="auto"/>
                <w:left w:val="none" w:sz="0" w:space="0" w:color="auto"/>
                <w:bottom w:val="none" w:sz="0" w:space="0" w:color="auto"/>
                <w:right w:val="none" w:sz="0" w:space="0" w:color="auto"/>
              </w:divBdr>
            </w:div>
            <w:div w:id="311447722">
              <w:marLeft w:val="0"/>
              <w:marRight w:val="0"/>
              <w:marTop w:val="0"/>
              <w:marBottom w:val="0"/>
              <w:divBdr>
                <w:top w:val="none" w:sz="0" w:space="0" w:color="auto"/>
                <w:left w:val="none" w:sz="0" w:space="0" w:color="auto"/>
                <w:bottom w:val="none" w:sz="0" w:space="0" w:color="auto"/>
                <w:right w:val="none" w:sz="0" w:space="0" w:color="auto"/>
              </w:divBdr>
            </w:div>
            <w:div w:id="481428395">
              <w:marLeft w:val="0"/>
              <w:marRight w:val="0"/>
              <w:marTop w:val="0"/>
              <w:marBottom w:val="0"/>
              <w:divBdr>
                <w:top w:val="none" w:sz="0" w:space="0" w:color="auto"/>
                <w:left w:val="none" w:sz="0" w:space="0" w:color="auto"/>
                <w:bottom w:val="none" w:sz="0" w:space="0" w:color="auto"/>
                <w:right w:val="none" w:sz="0" w:space="0" w:color="auto"/>
              </w:divBdr>
            </w:div>
            <w:div w:id="264313854">
              <w:marLeft w:val="0"/>
              <w:marRight w:val="0"/>
              <w:marTop w:val="0"/>
              <w:marBottom w:val="0"/>
              <w:divBdr>
                <w:top w:val="none" w:sz="0" w:space="0" w:color="auto"/>
                <w:left w:val="none" w:sz="0" w:space="0" w:color="auto"/>
                <w:bottom w:val="none" w:sz="0" w:space="0" w:color="auto"/>
                <w:right w:val="none" w:sz="0" w:space="0" w:color="auto"/>
              </w:divBdr>
            </w:div>
            <w:div w:id="1629361505">
              <w:marLeft w:val="0"/>
              <w:marRight w:val="0"/>
              <w:marTop w:val="0"/>
              <w:marBottom w:val="0"/>
              <w:divBdr>
                <w:top w:val="none" w:sz="0" w:space="0" w:color="auto"/>
                <w:left w:val="none" w:sz="0" w:space="0" w:color="auto"/>
                <w:bottom w:val="none" w:sz="0" w:space="0" w:color="auto"/>
                <w:right w:val="none" w:sz="0" w:space="0" w:color="auto"/>
              </w:divBdr>
            </w:div>
            <w:div w:id="1103720909">
              <w:marLeft w:val="0"/>
              <w:marRight w:val="0"/>
              <w:marTop w:val="0"/>
              <w:marBottom w:val="0"/>
              <w:divBdr>
                <w:top w:val="none" w:sz="0" w:space="0" w:color="auto"/>
                <w:left w:val="none" w:sz="0" w:space="0" w:color="auto"/>
                <w:bottom w:val="none" w:sz="0" w:space="0" w:color="auto"/>
                <w:right w:val="none" w:sz="0" w:space="0" w:color="auto"/>
              </w:divBdr>
            </w:div>
            <w:div w:id="19988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hg.org/standaarden/volledig/cardiovasculair-risicomanagement" TargetMode="External"/><Relationship Id="rId18" Type="http://schemas.openxmlformats.org/officeDocument/2006/relationships/hyperlink" Target="mailto:anna.n@live.n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anouk_2@live.nl" TargetMode="External"/><Relationship Id="rId7" Type="http://schemas.openxmlformats.org/officeDocument/2006/relationships/endnotes" Target="endnotes.xml"/><Relationship Id="rId12" Type="http://schemas.openxmlformats.org/officeDocument/2006/relationships/hyperlink" Target="https://doi.org/10.1038/sj.ijo.0802846" TargetMode="External"/><Relationship Id="rId17" Type="http://schemas.openxmlformats.org/officeDocument/2006/relationships/hyperlink" Target="mailto:onderzoek.hartenvaatziekten@gmail.com"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dx.doi.org/doi:10.1016/J.CLINTHERA.2015.06.010" TargetMode="External"/><Relationship Id="rId20" Type="http://schemas.openxmlformats.org/officeDocument/2006/relationships/hyperlink" Target="mailto:anna.N@live.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2147/PPA.S54799"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www.foodlog.nl/artikel/waar-gaat-het-mis-met-de-dietist/" TargetMode="External"/><Relationship Id="rId23" Type="http://schemas.openxmlformats.org/officeDocument/2006/relationships/hyperlink" Target="mailto:onderzoek.hartenvaatziekten@gmail.com" TargetMode="External"/><Relationship Id="rId28" Type="http://schemas.openxmlformats.org/officeDocument/2006/relationships/fontTable" Target="fontTable.xml"/><Relationship Id="rId10" Type="http://schemas.openxmlformats.org/officeDocument/2006/relationships/hyperlink" Target="http://doi.org/10.2147/PPA.S54799" TargetMode="External"/><Relationship Id="rId19" Type="http://schemas.openxmlformats.org/officeDocument/2006/relationships/hyperlink" Target="mailto:anouk_2@live.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aramedischplatform.nl/wp-content/uploads/2017/04/PPN-brief-aan-informateur-Edith-Schippers.pdf" TargetMode="External"/><Relationship Id="rId22" Type="http://schemas.openxmlformats.org/officeDocument/2006/relationships/hyperlink" Target="mailto:onderzoek.hartenvaatziekten@gmail.com" TargetMode="External"/><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71529-DC28-404B-AFC0-51F3D2DED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43</Pages>
  <Words>15128</Words>
  <Characters>83206</Characters>
  <Application>Microsoft Office Word</Application>
  <DocSecurity>0</DocSecurity>
  <Lines>693</Lines>
  <Paragraphs>196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van der Linden</dc:creator>
  <cp:keywords/>
  <dc:description/>
  <cp:lastModifiedBy>Anouk van der Linden</cp:lastModifiedBy>
  <cp:revision>37</cp:revision>
  <dcterms:created xsi:type="dcterms:W3CDTF">2018-04-08T22:39:00Z</dcterms:created>
  <dcterms:modified xsi:type="dcterms:W3CDTF">2018-08-07T18:31:00Z</dcterms:modified>
</cp:coreProperties>
</file>