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E38" w:rsidRPr="00001E38" w:rsidRDefault="00001E38" w:rsidP="00001E38">
      <w:pPr>
        <w:rPr>
          <w:lang w:val="nl-NL"/>
        </w:rPr>
      </w:pPr>
      <w:r w:rsidRPr="00001E38">
        <w:rPr>
          <w:lang w:val="nl-NL"/>
        </w:rPr>
        <w:t xml:space="preserve">Het woningbezit van Woningbouwvereniging Bergopwaarts dient CO2-neutraal te zijn in 2050. Type77-woningen zijn doorzonwoningen die het meeste voorkomen bij woningbouwvereniging Bergopwaarts.  More </w:t>
      </w:r>
      <w:proofErr w:type="spellStart"/>
      <w:r w:rsidRPr="00001E38">
        <w:rPr>
          <w:lang w:val="nl-NL"/>
        </w:rPr>
        <w:t>for</w:t>
      </w:r>
      <w:proofErr w:type="spellEnd"/>
      <w:r w:rsidRPr="00001E38">
        <w:rPr>
          <w:lang w:val="nl-NL"/>
        </w:rPr>
        <w:t xml:space="preserve"> </w:t>
      </w:r>
      <w:proofErr w:type="spellStart"/>
      <w:r w:rsidRPr="00001E38">
        <w:rPr>
          <w:lang w:val="nl-NL"/>
        </w:rPr>
        <w:t>You</w:t>
      </w:r>
      <w:proofErr w:type="spellEnd"/>
      <w:r w:rsidRPr="00001E38">
        <w:rPr>
          <w:lang w:val="nl-NL"/>
        </w:rPr>
        <w:t xml:space="preserve"> heeft van Bots Bouwgroep de opdracht gekregen te onderzoeken hoe deze woningen gerenoveerd kunnen worden. Het resultaat is een aantal scenario’s waarmee Bots Bouwgroep de </w:t>
      </w:r>
      <w:proofErr w:type="spellStart"/>
      <w:r w:rsidRPr="00001E38">
        <w:rPr>
          <w:lang w:val="nl-NL"/>
        </w:rPr>
        <w:t>gebouwgebonden</w:t>
      </w:r>
      <w:proofErr w:type="spellEnd"/>
      <w:r w:rsidRPr="00001E38">
        <w:rPr>
          <w:lang w:val="nl-NL"/>
        </w:rPr>
        <w:t xml:space="preserve"> CO-uitstoot neutraal kan maken en de woningbouwvereniging een Energieprestatievergoeding kan heffen voor investering om de woningen energiezuinig te maken. </w:t>
      </w:r>
    </w:p>
    <w:p w:rsidR="00001E38" w:rsidRPr="00001E38" w:rsidRDefault="00001E38" w:rsidP="00001E38">
      <w:pPr>
        <w:rPr>
          <w:lang w:val="nl-NL"/>
        </w:rPr>
      </w:pPr>
      <w:r w:rsidRPr="00001E38">
        <w:rPr>
          <w:lang w:val="nl-NL"/>
        </w:rPr>
        <w:t xml:space="preserve"> </w:t>
      </w:r>
    </w:p>
    <w:p w:rsidR="00001E38" w:rsidRPr="00001E38" w:rsidRDefault="00001E38" w:rsidP="00001E38">
      <w:pPr>
        <w:rPr>
          <w:lang w:val="nl-NL"/>
        </w:rPr>
      </w:pPr>
      <w:r w:rsidRPr="00001E38">
        <w:rPr>
          <w:lang w:val="nl-NL"/>
        </w:rPr>
        <w:t xml:space="preserve">De hoofdvraag van dit onderzoek is: met welke scenario’s kunnen bewoonde bouwblokken type-77woningen gerenoveerd worden zodat de </w:t>
      </w:r>
      <w:proofErr w:type="spellStart"/>
      <w:r w:rsidRPr="00001E38">
        <w:rPr>
          <w:lang w:val="nl-NL"/>
        </w:rPr>
        <w:t>gebouwgebonden</w:t>
      </w:r>
      <w:proofErr w:type="spellEnd"/>
      <w:r w:rsidRPr="00001E38">
        <w:rPr>
          <w:lang w:val="nl-NL"/>
        </w:rPr>
        <w:t xml:space="preserve"> CO2-uitstoot nihil is en er een Energieprestatievergoeding geheven kan worden? </w:t>
      </w:r>
    </w:p>
    <w:p w:rsidR="00001E38" w:rsidRPr="00001E38" w:rsidRDefault="00001E38" w:rsidP="00001E38">
      <w:pPr>
        <w:rPr>
          <w:lang w:val="nl-NL"/>
        </w:rPr>
      </w:pPr>
      <w:r w:rsidRPr="00001E38">
        <w:rPr>
          <w:lang w:val="nl-NL"/>
        </w:rPr>
        <w:t xml:space="preserve"> </w:t>
      </w:r>
    </w:p>
    <w:p w:rsidR="00001E38" w:rsidRPr="00001E38" w:rsidRDefault="00001E38" w:rsidP="00001E38">
      <w:pPr>
        <w:rPr>
          <w:lang w:val="nl-NL"/>
        </w:rPr>
      </w:pPr>
      <w:r w:rsidRPr="00001E38">
        <w:rPr>
          <w:lang w:val="nl-NL"/>
        </w:rPr>
        <w:t xml:space="preserve">Deelvragen ter ondersteuning van dit onderzoek zijn: 1. Wat zijn de eigenschappen van bewoonde bouwblokken van type-77-woningen? 2. Met welke maatregelen kan de </w:t>
      </w:r>
      <w:proofErr w:type="spellStart"/>
      <w:r w:rsidRPr="00001E38">
        <w:rPr>
          <w:lang w:val="nl-NL"/>
        </w:rPr>
        <w:t>gebouwgebonden</w:t>
      </w:r>
      <w:proofErr w:type="spellEnd"/>
      <w:r w:rsidRPr="00001E38">
        <w:rPr>
          <w:lang w:val="nl-NL"/>
        </w:rPr>
        <w:t xml:space="preserve"> CO2-uitstoot van bewoonde type-77-woonbloken nihil worden? 3. Welke ingrepen zijn er benodigd om gebruik te kunnen maken van de Energieprestatievergoeding bij bewoonde type-77-woningen? 4. Wat zijn de eigenschappen van de scenario’s om bewoonde type-77-woningen CO2-neutraal te maken en EPV te kunnen heffen? </w:t>
      </w:r>
    </w:p>
    <w:p w:rsidR="00001E38" w:rsidRPr="00001E38" w:rsidRDefault="00001E38" w:rsidP="00001E38">
      <w:pPr>
        <w:rPr>
          <w:lang w:val="nl-NL"/>
        </w:rPr>
      </w:pPr>
      <w:r w:rsidRPr="00001E38">
        <w:rPr>
          <w:lang w:val="nl-NL"/>
        </w:rPr>
        <w:t xml:space="preserve"> </w:t>
      </w:r>
    </w:p>
    <w:p w:rsidR="00001E38" w:rsidRPr="00001E38" w:rsidRDefault="00001E38" w:rsidP="00001E38">
      <w:pPr>
        <w:rPr>
          <w:lang w:val="nl-NL"/>
        </w:rPr>
      </w:pPr>
      <w:r w:rsidRPr="00001E38">
        <w:rPr>
          <w:lang w:val="nl-NL"/>
        </w:rPr>
        <w:t xml:space="preserve">In een literatuurstudie is onderzocht welke renovatieconcepten er al toegepast worden en wordt de relevantie van het onderzoek aangetoond. Van de type-77-woonblokken zijn de eigenschappen onderzocht, als worst-case-uitgangspunt is een hoekwoning gekozen met de hoogste netto warmtevraag. </w:t>
      </w:r>
    </w:p>
    <w:p w:rsidR="00001E38" w:rsidRPr="00001E38" w:rsidRDefault="00001E38" w:rsidP="00001E38">
      <w:pPr>
        <w:rPr>
          <w:lang w:val="nl-NL"/>
        </w:rPr>
      </w:pPr>
      <w:r w:rsidRPr="00001E38">
        <w:rPr>
          <w:lang w:val="nl-NL"/>
        </w:rPr>
        <w:t xml:space="preserve"> </w:t>
      </w:r>
    </w:p>
    <w:p w:rsidR="00001E38" w:rsidRPr="00001E38" w:rsidRDefault="00001E38" w:rsidP="00001E38">
      <w:pPr>
        <w:rPr>
          <w:lang w:val="nl-NL"/>
        </w:rPr>
      </w:pPr>
      <w:r w:rsidRPr="00001E38">
        <w:rPr>
          <w:lang w:val="nl-NL"/>
        </w:rPr>
        <w:t xml:space="preserve">Middels een deskresearch is onderzocht wat de mogelijkheden zijn om de thermische schil te isoleren, de uitwerking van de zogenaamde ‘Theemuts’. Daarnaast is onderzocht wat de mogelijkheden zijn op het gebied van </w:t>
      </w:r>
      <w:proofErr w:type="spellStart"/>
      <w:r w:rsidRPr="00001E38">
        <w:rPr>
          <w:lang w:val="nl-NL"/>
        </w:rPr>
        <w:t>gebouwgebonden</w:t>
      </w:r>
      <w:proofErr w:type="spellEnd"/>
      <w:r w:rsidRPr="00001E38">
        <w:rPr>
          <w:lang w:val="nl-NL"/>
        </w:rPr>
        <w:t xml:space="preserve"> installaties. </w:t>
      </w:r>
    </w:p>
    <w:p w:rsidR="00001E38" w:rsidRPr="00001E38" w:rsidRDefault="00001E38" w:rsidP="00001E38">
      <w:pPr>
        <w:rPr>
          <w:lang w:val="nl-NL"/>
        </w:rPr>
      </w:pPr>
      <w:r w:rsidRPr="00001E38">
        <w:rPr>
          <w:lang w:val="nl-NL"/>
        </w:rPr>
        <w:t xml:space="preserve"> </w:t>
      </w:r>
    </w:p>
    <w:p w:rsidR="00EE35E9" w:rsidRDefault="00001E38" w:rsidP="00001E38">
      <w:pPr>
        <w:rPr>
          <w:lang w:val="nl-NL"/>
        </w:rPr>
      </w:pPr>
      <w:r w:rsidRPr="00001E38">
        <w:rPr>
          <w:lang w:val="nl-NL"/>
        </w:rPr>
        <w:t xml:space="preserve">In het onderzoek naar de </w:t>
      </w:r>
      <w:proofErr w:type="spellStart"/>
      <w:r w:rsidRPr="00001E38">
        <w:rPr>
          <w:lang w:val="nl-NL"/>
        </w:rPr>
        <w:t>gebouwgebonden</w:t>
      </w:r>
      <w:proofErr w:type="spellEnd"/>
      <w:r w:rsidRPr="00001E38">
        <w:rPr>
          <w:lang w:val="nl-NL"/>
        </w:rPr>
        <w:t xml:space="preserve"> CO2reductie en de mogelijkheid om een Energieprestatievergoeding te kunnen heffen is gebleken dat het ten eerste van belang is om het warmteverlies van de thermische schil te verminderen. Om de CO2-uitstoot verder te doen dalen dient men een CO2-neutrale brandstof te gebruiken of een </w:t>
      </w:r>
      <w:proofErr w:type="spellStart"/>
      <w:r w:rsidRPr="00001E38">
        <w:rPr>
          <w:lang w:val="nl-NL"/>
        </w:rPr>
        <w:t>warmteopwekkingssysteem</w:t>
      </w:r>
      <w:proofErr w:type="spellEnd"/>
      <w:r w:rsidRPr="00001E38">
        <w:rPr>
          <w:lang w:val="nl-NL"/>
        </w:rPr>
        <w:t xml:space="preserve"> toe te passen met een hoge </w:t>
      </w:r>
      <w:proofErr w:type="spellStart"/>
      <w:r w:rsidRPr="00001E38">
        <w:rPr>
          <w:lang w:val="nl-NL"/>
        </w:rPr>
        <w:t>Seasonal</w:t>
      </w:r>
      <w:proofErr w:type="spellEnd"/>
      <w:r w:rsidRPr="00001E38">
        <w:rPr>
          <w:lang w:val="nl-NL"/>
        </w:rPr>
        <w:t xml:space="preserve"> Performance Factor. Daarnaast kan er energie bespaard worden door zonnewarmte te gebruiken voor ruimteverwarming en warmtapwaterbereiding. Om de CO2-uitstoot verder te verminderen en om voldoende duurzame elektriciteit op te wekken kan men PV- of PTV panelen plaatsen</w:t>
      </w:r>
      <w:r>
        <w:rPr>
          <w:lang w:val="nl-NL"/>
        </w:rPr>
        <w:t>.</w:t>
      </w:r>
    </w:p>
    <w:p w:rsidR="00001E38" w:rsidRPr="00001E38" w:rsidRDefault="00001E38" w:rsidP="00001E38">
      <w:pPr>
        <w:rPr>
          <w:lang w:val="nl-NL"/>
        </w:rPr>
      </w:pPr>
      <w:r w:rsidRPr="00001E38">
        <w:rPr>
          <w:lang w:val="nl-NL"/>
        </w:rPr>
        <w:t xml:space="preserve">Aan de hand van het Programma van Eisen zijn 6 scenario’s opgesteld en uitgewerkt. Van 5 scenario’s is gebleken dat het mogelijk is om de </w:t>
      </w:r>
      <w:proofErr w:type="spellStart"/>
      <w:r w:rsidRPr="00001E38">
        <w:rPr>
          <w:lang w:val="nl-NL"/>
        </w:rPr>
        <w:t>gebouwgebonden</w:t>
      </w:r>
      <w:proofErr w:type="spellEnd"/>
      <w:r w:rsidRPr="00001E38">
        <w:rPr>
          <w:lang w:val="nl-NL"/>
        </w:rPr>
        <w:t xml:space="preserve"> CO2-uitstoot van type-77-woonblokken te minimaliseren en een Energieprestatievergoeding te kunnen heffen. </w:t>
      </w:r>
    </w:p>
    <w:p w:rsidR="00001E38" w:rsidRPr="00001E38" w:rsidRDefault="00001E38" w:rsidP="00001E38">
      <w:pPr>
        <w:rPr>
          <w:lang w:val="nl-NL"/>
        </w:rPr>
      </w:pPr>
      <w:r w:rsidRPr="00001E38">
        <w:rPr>
          <w:lang w:val="nl-NL"/>
        </w:rPr>
        <w:t xml:space="preserve"> </w:t>
      </w:r>
    </w:p>
    <w:p w:rsidR="00001E38" w:rsidRDefault="00001E38" w:rsidP="00001E38">
      <w:pPr>
        <w:rPr>
          <w:lang w:val="nl-NL"/>
        </w:rPr>
      </w:pPr>
      <w:r w:rsidRPr="00001E38">
        <w:rPr>
          <w:lang w:val="nl-NL"/>
        </w:rPr>
        <w:t xml:space="preserve">Met de volgende 5 scenario’s is het mogelijk om de </w:t>
      </w:r>
      <w:proofErr w:type="spellStart"/>
      <w:r w:rsidRPr="00001E38">
        <w:rPr>
          <w:lang w:val="nl-NL"/>
        </w:rPr>
        <w:t>gebouwgebonden</w:t>
      </w:r>
      <w:proofErr w:type="spellEnd"/>
      <w:r w:rsidRPr="00001E38">
        <w:rPr>
          <w:lang w:val="nl-NL"/>
        </w:rPr>
        <w:t xml:space="preserve"> CO2-uitstoot nihil te maken en een Energieprestatievergoeding te kunnen heffen: o Scenario 1 Grootste CO2-besparing: in dit scenario wordt de </w:t>
      </w:r>
      <w:proofErr w:type="spellStart"/>
      <w:r w:rsidRPr="00001E38">
        <w:rPr>
          <w:lang w:val="nl-NL"/>
        </w:rPr>
        <w:t>gebouwgebonden</w:t>
      </w:r>
      <w:proofErr w:type="spellEnd"/>
      <w:r w:rsidRPr="00001E38">
        <w:rPr>
          <w:lang w:val="nl-NL"/>
        </w:rPr>
        <w:t xml:space="preserve"> CO2-uitstoot zo veel mogelijk beperkt; o Scenario 2 EPV &lt;50: met dit scenario is het mogelijk om met de goedkoopste bouwmaterialen de woningen CO2-neutraal (</w:t>
      </w:r>
      <w:proofErr w:type="spellStart"/>
      <w:r w:rsidRPr="00001E38">
        <w:rPr>
          <w:lang w:val="nl-NL"/>
        </w:rPr>
        <w:t>gebouwgebonden</w:t>
      </w:r>
      <w:proofErr w:type="spellEnd"/>
      <w:r w:rsidRPr="00001E38">
        <w:rPr>
          <w:lang w:val="nl-NL"/>
        </w:rPr>
        <w:t xml:space="preserve">) te maken en een Energieprestatievergoeding te kunnen heffen, de netto warmtevraag is maximaal 50 </w:t>
      </w:r>
      <w:proofErr w:type="spellStart"/>
      <w:r w:rsidRPr="00001E38">
        <w:rPr>
          <w:lang w:val="nl-NL"/>
        </w:rPr>
        <w:t>kWhth</w:t>
      </w:r>
      <w:proofErr w:type="spellEnd"/>
      <w:r w:rsidRPr="00001E38">
        <w:rPr>
          <w:lang w:val="nl-NL"/>
        </w:rPr>
        <w:t xml:space="preserve">/m2 GO; o Scenario 3 EPV &lt;40: met dit scenario is het mogelijk om met de goedkoopste </w:t>
      </w:r>
      <w:r w:rsidRPr="00001E38">
        <w:rPr>
          <w:lang w:val="nl-NL"/>
        </w:rPr>
        <w:lastRenderedPageBreak/>
        <w:t>bouwmaterialen de woningen CO2-neutraal (</w:t>
      </w:r>
      <w:proofErr w:type="spellStart"/>
      <w:r w:rsidRPr="00001E38">
        <w:rPr>
          <w:lang w:val="nl-NL"/>
        </w:rPr>
        <w:t>gebouwgebonden</w:t>
      </w:r>
      <w:proofErr w:type="spellEnd"/>
      <w:r w:rsidRPr="00001E38">
        <w:rPr>
          <w:lang w:val="nl-NL"/>
        </w:rPr>
        <w:t xml:space="preserve">) te maken en een Energieprestatievergoeding te kunnen heffen, de netto warmtevraag is maximaal 40 </w:t>
      </w:r>
      <w:proofErr w:type="spellStart"/>
      <w:r w:rsidRPr="00001E38">
        <w:rPr>
          <w:lang w:val="nl-NL"/>
        </w:rPr>
        <w:t>kWhth</w:t>
      </w:r>
      <w:proofErr w:type="spellEnd"/>
      <w:r w:rsidRPr="00001E38">
        <w:rPr>
          <w:lang w:val="nl-NL"/>
        </w:rPr>
        <w:t>/m2 GO; o Scenario 4 EPV &lt;30; met dit scenario is het mogelijk om met de goedkoopste bouwmaterialen de tussenwoningen CO2-neutraal (</w:t>
      </w:r>
      <w:proofErr w:type="spellStart"/>
      <w:r w:rsidRPr="00001E38">
        <w:rPr>
          <w:lang w:val="nl-NL"/>
        </w:rPr>
        <w:t>gebouwgebonden</w:t>
      </w:r>
      <w:proofErr w:type="spellEnd"/>
      <w:r w:rsidRPr="00001E38">
        <w:rPr>
          <w:lang w:val="nl-NL"/>
        </w:rPr>
        <w:t xml:space="preserve">) te maken en een Energieprestatievergoeding te kunnen heffen, de netto warmtevraag is maximaal 30 </w:t>
      </w:r>
      <w:proofErr w:type="spellStart"/>
      <w:r w:rsidRPr="00001E38">
        <w:rPr>
          <w:lang w:val="nl-NL"/>
        </w:rPr>
        <w:t>kWhth</w:t>
      </w:r>
      <w:proofErr w:type="spellEnd"/>
      <w:r w:rsidRPr="00001E38">
        <w:rPr>
          <w:lang w:val="nl-NL"/>
        </w:rPr>
        <w:t xml:space="preserve">/m2 GO; o Scenario 6 Snelste bouwtijd: in dit scenario is de bouwtijd zo kort mogelijk, het </w:t>
      </w:r>
      <w:proofErr w:type="spellStart"/>
      <w:r w:rsidRPr="00001E38">
        <w:rPr>
          <w:lang w:val="nl-NL"/>
        </w:rPr>
        <w:t>gebouwgebonden</w:t>
      </w:r>
      <w:proofErr w:type="spellEnd"/>
      <w:r w:rsidRPr="00001E38">
        <w:rPr>
          <w:lang w:val="nl-NL"/>
        </w:rPr>
        <w:t xml:space="preserve"> CO2-uitstoot is nihil en het is mogelijk om een Energieprestatievergoeding te heffen</w:t>
      </w:r>
      <w:r>
        <w:rPr>
          <w:lang w:val="nl-NL"/>
        </w:rPr>
        <w:t>.</w:t>
      </w:r>
    </w:p>
    <w:p w:rsidR="00001E38" w:rsidRPr="00001E38" w:rsidRDefault="00001E38" w:rsidP="00001E38">
      <w:pPr>
        <w:rPr>
          <w:lang w:val="nl-NL"/>
        </w:rPr>
      </w:pPr>
      <w:r w:rsidRPr="00001E38">
        <w:rPr>
          <w:lang w:val="nl-NL"/>
        </w:rPr>
        <w:t xml:space="preserve">Er is gebleken dat men een goede afweging dient te maken tussen de </w:t>
      </w:r>
      <w:proofErr w:type="spellStart"/>
      <w:r w:rsidRPr="00001E38">
        <w:rPr>
          <w:lang w:val="nl-NL"/>
        </w:rPr>
        <w:t>Seasonal</w:t>
      </w:r>
      <w:proofErr w:type="spellEnd"/>
      <w:r w:rsidRPr="00001E38">
        <w:rPr>
          <w:lang w:val="nl-NL"/>
        </w:rPr>
        <w:t xml:space="preserve"> Performance Factor van de </w:t>
      </w:r>
      <w:proofErr w:type="spellStart"/>
      <w:r w:rsidRPr="00001E38">
        <w:rPr>
          <w:lang w:val="nl-NL"/>
        </w:rPr>
        <w:t>warmteopwekkingssystemen</w:t>
      </w:r>
      <w:proofErr w:type="spellEnd"/>
      <w:r w:rsidRPr="00001E38">
        <w:rPr>
          <w:lang w:val="nl-NL"/>
        </w:rPr>
        <w:t xml:space="preserve"> en de benodigde hoeveelheid op te wekken elektriciteit en de kosten die men dient te maken voor de aanschaf van het </w:t>
      </w:r>
      <w:proofErr w:type="spellStart"/>
      <w:r w:rsidRPr="00001E38">
        <w:rPr>
          <w:lang w:val="nl-NL"/>
        </w:rPr>
        <w:t>warmteopwekkingssysteem</w:t>
      </w:r>
      <w:proofErr w:type="spellEnd"/>
      <w:r w:rsidRPr="00001E38">
        <w:rPr>
          <w:lang w:val="nl-NL"/>
        </w:rPr>
        <w:t xml:space="preserve"> en de PV-panelen.  </w:t>
      </w:r>
    </w:p>
    <w:p w:rsidR="00001E38" w:rsidRPr="00001E38" w:rsidRDefault="00001E38" w:rsidP="00001E38">
      <w:pPr>
        <w:rPr>
          <w:lang w:val="nl-NL"/>
        </w:rPr>
      </w:pPr>
      <w:r w:rsidRPr="00001E38">
        <w:rPr>
          <w:lang w:val="nl-NL"/>
        </w:rPr>
        <w:t xml:space="preserve"> </w:t>
      </w:r>
    </w:p>
    <w:p w:rsidR="00001E38" w:rsidRPr="00001E38" w:rsidRDefault="00001E38" w:rsidP="00001E38">
      <w:pPr>
        <w:rPr>
          <w:lang w:val="nl-NL"/>
        </w:rPr>
      </w:pPr>
      <w:r w:rsidRPr="00001E38">
        <w:rPr>
          <w:lang w:val="nl-NL"/>
        </w:rPr>
        <w:t xml:space="preserve">Dit onderzoek heeft zich gericht op het </w:t>
      </w:r>
      <w:proofErr w:type="spellStart"/>
      <w:r w:rsidRPr="00001E38">
        <w:rPr>
          <w:lang w:val="nl-NL"/>
        </w:rPr>
        <w:t>gebouwgebonden</w:t>
      </w:r>
      <w:proofErr w:type="spellEnd"/>
      <w:r w:rsidRPr="00001E38">
        <w:rPr>
          <w:lang w:val="nl-NL"/>
        </w:rPr>
        <w:t xml:space="preserve"> CO2-uitstoot, dit is slechts een gedeelte van de totale CO2-uitstoot, men dient ook de bewoners te motiveren om het </w:t>
      </w:r>
      <w:proofErr w:type="spellStart"/>
      <w:r w:rsidRPr="00001E38">
        <w:rPr>
          <w:lang w:val="nl-NL"/>
        </w:rPr>
        <w:t>gebruikersgebonden</w:t>
      </w:r>
      <w:proofErr w:type="spellEnd"/>
      <w:r w:rsidRPr="00001E38">
        <w:rPr>
          <w:lang w:val="nl-NL"/>
        </w:rPr>
        <w:t xml:space="preserve"> CO2-uitstoot te verminderen.</w:t>
      </w:r>
      <w:bookmarkStart w:id="0" w:name="_GoBack"/>
      <w:bookmarkEnd w:id="0"/>
    </w:p>
    <w:sectPr w:rsidR="00001E38" w:rsidRPr="00001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38"/>
    <w:rsid w:val="00001E38"/>
    <w:rsid w:val="00B720CC"/>
    <w:rsid w:val="00E443D3"/>
    <w:rsid w:val="00EE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614D5"/>
  <w15:chartTrackingRefBased/>
  <w15:docId w15:val="{A6A3C112-DAE5-402C-89C7-6898F7C8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0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Hogeschool van Arnhem en Nijmegen</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Roelofs Els</dc:creator>
  <cp:keywords/>
  <dc:description/>
  <cp:lastModifiedBy>Roelofs Els</cp:lastModifiedBy>
  <cp:revision>1</cp:revision>
  <dcterms:created xsi:type="dcterms:W3CDTF">2019-09-23T15:12:00Z</dcterms:created>
  <dcterms:modified xsi:type="dcterms:W3CDTF">2019-09-23T15:14:00Z</dcterms:modified>
</cp:coreProperties>
</file>